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Jackenkontor Liesel Lenz · Marktlaube 3, Hainbogen</w:t>
      </w:r>
    </w:p>
    <w:p>
      <w:pPr>
        <w:pStyle w:val="Title"/>
      </w:pPr>
      <w:r>
        <w:t>Kassenbeleg JK-250408</w:t>
      </w:r>
    </w:p>
    <w:p>
      <w:r>
        <w:t>08.04.2025</w:t>
      </w:r>
    </w:p>
    <w:p>
      <w:r>
        <w:t>Verkauf am 8. April 2025 um 11:36 Uhr.</w:t>
      </w:r>
    </w:p>
    <w:p>
      <w:r>
        <w:t>Damenjacke „Gartenabend“, Größe 40, dunkelgrün, Artikel G40: 89,90 EUR einschließlich Umsatzsteuer. Enthaltene Umsatzsteuer bei 19 Prozent: 14,35 EUR. Zahlung per Karte: 89,90 EUR.</w:t>
      </w:r>
    </w:p>
    <w:p>
      <w:r>
        <w:t>Ein Artikel. Keine weiteren Käufe auf diesem Beleg.</w:t>
      </w:r>
    </w:p>
    <w:p>
      <w:r>
        <w:t>Vielen Dank für Ihren Einkauf.</w:t>
      </w:r>
    </w:p>
    <w:p>
      <w:r>
        <w:t>Jackenkontor Liesel Lenz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Kassenbeleg JK-250408</dc:title>
  <dc:subject/>
  <dc:creator>Jackenkontor Liesel Lenz · Marktlaube 3, Hainbogen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