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Times New Roman" w:hAnsi="Times New Roman" w:eastAsia="Times New Roman" w:cs="Times New Roman"/>
        </w:rPr>
        <w:t>Seewerk Präzisionsguss GmbH</w:t>
      </w:r>
    </w:p>
    <w:p>
      <w:pPr>
        <w:spacing w:after="20"/>
      </w:pPr>
      <w:r>
        <w:rPr>
          <w:rFonts w:ascii="Times New Roman" w:hAnsi="Times New Roman" w:eastAsia="Times New Roman" w:cs="Times New Roman"/>
        </w:rPr>
        <w:t>Am Gießereihof 1</w:t>
      </w:r>
    </w:p>
    <w:p>
      <w:pPr>
        <w:spacing w:after="20"/>
      </w:pPr>
      <w:r>
        <w:rPr>
          <w:rFonts w:ascii="Times New Roman" w:hAnsi="Times New Roman" w:eastAsia="Times New Roman" w:cs="Times New Roman"/>
        </w:rPr>
        <w:t>78315 Radolfzell am Bodensee</w:t>
      </w:r>
    </w:p>
    <w:p/>
    <w:p>
      <w:r>
        <w:rPr>
          <w:rFonts w:ascii="Times New Roman" w:hAnsi="Times New Roman" w:eastAsia="Times New Roman" w:cs="Times New Roman"/>
        </w:rPr>
        <w:t>Herrn</w:t>
        <w:br/>
        <w:t>Daniel Muster</w:t>
        <w:br/>
        <w:t>Uferweg 7</w:t>
        <w:br/>
        <w:t>78464 Konstanz</w:t>
      </w:r>
    </w:p>
    <w:p>
      <w:pPr>
        <w:jc w:val="right"/>
      </w:pPr>
      <w:r>
        <w:rPr>
          <w:rFonts w:ascii="Times New Roman" w:hAnsi="Times New Roman" w:eastAsia="Times New Roman" w:cs="Times New Roman"/>
        </w:rPr>
        <w:t>27.10.2026</w:t>
      </w:r>
    </w:p>
    <w:p>
      <w:pPr>
        <w:pStyle w:val="Heading1"/>
      </w:pPr>
      <w:r>
        <w:rPr>
          <w:rFonts w:ascii="Times New Roman" w:hAnsi="Times New Roman" w:eastAsia="Times New Roman" w:cs="Times New Roman"/>
        </w:rPr>
        <w:t>Einladung zu einem Anhörungsgespräch</w:t>
      </w:r>
    </w:p>
    <w:p>
      <w:pPr>
        <w:widowControl/>
      </w:pPr>
      <w:r>
        <w:rPr>
          <w:rFonts w:ascii="Times New Roman" w:hAnsi="Times New Roman" w:eastAsia="Times New Roman" w:cs="Times New Roman"/>
        </w:rPr>
        <w:t>Sehr geehrter Herr Muster, es besteht der Verdacht, dass Sie in der Zeit vom 12. bis 16.10.2026 an mehreren Tagen nach dem Einstempeln das Werksgelände verlassen haben, ohne auszustempeln, und erst nach mehr als einer Stunde zurückgekehrt sind. Wir geben Ihnen Gelegenheit, hierzu Stellung zu nehmen, und laden Sie zu einem Gespräch am Donnerstag, 29.10.2026, 10:00 Uhr, Verwaltungsgebäude, Raum 2.14. Sie können ein Mitglied des Betriebsrats hinzuziehen.</w:t>
      </w:r>
    </w:p>
    <w:p>
      <w:pPr>
        <w:widowControl/>
      </w:pPr>
      <w:r>
        <w:rPr>
          <w:rFonts w:ascii="Times New Roman" w:hAnsi="Times New Roman" w:eastAsia="Times New Roman" w:cs="Times New Roman"/>
        </w:rPr>
        <w:t>Der Besprechungsraum liegt im zweiten Obergeschoss des Verwaltungsgebäudes. Bitte melden Sie sich zum genannten Termin im Vorzimmer der Personalabteilung. Frau Kraus wird das Gespräch führen; Herr Petersen wird für die Protokollführung teilnehmen.</w:t>
      </w:r>
    </w:p>
    <w:p>
      <w:pPr>
        <w:widowControl/>
      </w:pPr>
      <w:r>
        <w:rPr>
          <w:rFonts w:ascii="Times New Roman" w:hAnsi="Times New Roman" w:eastAsia="Times New Roman" w:cs="Times New Roman"/>
        </w:rPr>
        <w:t>Gegenstand des Termins ist der oben bezeichnete Verdacht für die Woche vom 12. bis 16.10.2026. Es geht um den Vorwurf, nach dem Einstempeln das Werksgelände verlassen zu haben und erst nach mehr als einer Stunde zurückgekehrt zu sein. Der Gesprächstermin ist Donnerstag, der 29.10.2026, um 10:00 Uhr.</w:t>
      </w:r>
    </w:p>
    <w:p>
      <w:pPr>
        <w:widowControl/>
      </w:pPr>
      <w:r>
        <w:rPr>
          <w:rFonts w:ascii="Times New Roman" w:hAnsi="Times New Roman" w:eastAsia="Times New Roman" w:cs="Times New Roman"/>
        </w:rPr>
        <w:t>i. A. Sabine Kraus, Leiterin Personal</w:t>
      </w:r>
    </w:p>
    <w:sectPr w:rsidR="00FC693F" w:rsidRPr="0006063C" w:rsidSect="00034616">
      <w:headerReference w:type="default" r:id="rId9"/>
      <w:footerReference w:type="default" r:id="rId10"/>
      <w:footerReference w:type="first" r:id="rId11"/>
      <w:pgSz w:w="11906" w:h="16838"/>
      <w:pgMar w:top="1077" w:right="1247" w:bottom="1020"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Seite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Seewerk Präzisionsguss GmbH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Einladung zu einem Anhörungsgespräch</dc:title>
  <dc:subject/>
  <dc:creator>Klotzkette</dc:creator>
  <cp:keywords/>
  <dc:description/>
  <cp:lastModifiedBy>Klotzkette</cp:lastModifiedBy>
  <cp:revision>1</cp:revision>
  <dcterms:created xsi:type="dcterms:W3CDTF">2026-10-27T00:00:00Z</dcterms:created>
  <dcterms:modified xsi:type="dcterms:W3CDTF">2026-10-27T00:00:00Z</dcterms:modified>
  <cp:category/>
</cp:coreProperties>
</file>