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Personalakte 20417</w:t>
      </w:r>
    </w:p>
    <w:p>
      <w:pPr>
        <w:jc w:val="right"/>
      </w:pPr>
      <w:r>
        <w:rPr>
          <w:rFonts w:ascii="Times New Roman" w:hAnsi="Times New Roman" w:eastAsia="Times New Roman" w:cs="Times New Roman"/>
        </w:rPr>
        <w:t>29.10.2026</w:t>
      </w:r>
    </w:p>
    <w:p>
      <w:pPr>
        <w:pStyle w:val="Heading1"/>
      </w:pPr>
      <w:r>
        <w:rPr>
          <w:rFonts w:ascii="Times New Roman" w:hAnsi="Times New Roman" w:eastAsia="Times New Roman" w:cs="Times New Roman"/>
        </w:rPr>
        <w:t>Protokoll der Anhörung</w:t>
      </w:r>
    </w:p>
    <w:p>
      <w:pPr>
        <w:widowControl/>
      </w:pPr>
      <w:r>
        <w:rPr>
          <w:rFonts w:ascii="Times New Roman" w:hAnsi="Times New Roman" w:eastAsia="Times New Roman" w:cs="Times New Roman"/>
        </w:rPr>
        <w:t>Datum: 29.10.2026, 10:00–10:50 Uhr · Ort: Raum 2.14 · Teilnehmer: Sabine Kraus (Leiterin Personal), Jonas Petersen (Personalreferent, Protokoll), Daniel Muster, Ralf Becker (Betriebsratsvorsitzender)</w:t>
      </w:r>
    </w:p>
    <w:p>
      <w:pPr>
        <w:widowControl/>
      </w:pPr>
      <w:r>
        <w:rPr>
          <w:rFonts w:ascii="Times New Roman" w:hAnsi="Times New Roman" w:eastAsia="Times New Roman" w:cs="Times New Roman"/>
        </w:rPr>
        <w:t>Frau Kraus erläutert den Anlass: Am 19.10.2026 ging ein anonymer Hinweis ein, Herr Muster verlasse nach dem Einstempeln regelmäßig das Gelände. Die Videoaufnahmen der Kamera Tor 1 (12.–16.10.2026) und die Zeiterfassungsdaten wurden ausgewertet. Die Auswertung (Tabelle) wird Herrn Muster vorgelegt.</w:t>
      </w:r>
    </w:p>
    <w:p>
      <w:pPr>
        <w:widowControl/>
      </w:pPr>
      <w:r>
        <w:rPr>
          <w:rFonts w:ascii="Times New Roman" w:hAnsi="Times New Roman" w:eastAsia="Times New Roman" w:cs="Times New Roman"/>
        </w:rPr>
        <w:t>Frau Kraus teilt mit, dass Frau Melanie Hartung (Qualitätssicherung) Herrn Muster am Donnerstag der betreffenden Woche gegen 07:30 Uhr auf dem Mitarbeiterparkplatz gesehen habe.</w:t>
      </w:r>
    </w:p>
    <w:p>
      <w:pPr>
        <w:widowControl/>
      </w:pPr>
      <w:r>
        <w:rPr>
          <w:rFonts w:ascii="Times New Roman" w:hAnsi="Times New Roman" w:eastAsia="Times New Roman" w:cs="Times New Roman"/>
        </w:rPr>
        <w:t>Herr Muster erklärt: „Ich habe das Gelände nicht verlassen. Ich war vielleicht einmal kurz am Auto, um etwas zu holen. Die Weste auf den Bildern tragen alle Schichtleiter.“ Auf Frage, wo er sich zwischen 06:00 und 07:30 Uhr aufgehalten habe: „In der Halle oder im Schichtbüro. Das kann jeder bestätigen.“ Namen nennt er nicht.</w:t>
      </w:r>
    </w:p>
    <w:p>
      <w:pPr>
        <w:widowControl/>
      </w:pPr>
      <w:r>
        <w:rPr>
          <w:rFonts w:ascii="Times New Roman" w:hAnsi="Times New Roman" w:eastAsia="Times New Roman" w:cs="Times New Roman"/>
        </w:rPr>
        <w:t>Herr Muster verlangt Auskunft darüber, welche Daten über ihn gespeichert sind und verarbeitet wurden, und eine Kopie der Videoaufnahmen (Art. 15 DSGVO). Frau Kraus sagt Prüfung zu.</w:t>
      </w:r>
    </w:p>
    <w:p>
      <w:pPr>
        <w:widowControl/>
      </w:pPr>
      <w:r>
        <w:rPr>
          <w:rFonts w:ascii="Times New Roman" w:hAnsi="Times New Roman" w:eastAsia="Times New Roman" w:cs="Times New Roman"/>
        </w:rPr>
        <w:t>Herr Becker fragt, ob weitere Beweismittel vorliegen. Frau Kraus: „Wir haben alles vorgelegt, was für das Gespräch relevant ist.“</w:t>
      </w:r>
    </w:p>
    <w:p>
      <w:pPr>
        <w:widowControl/>
      </w:pPr>
      <w:r>
        <w:rPr>
          <w:rFonts w:ascii="Times New Roman" w:hAnsi="Times New Roman" w:eastAsia="Times New Roman" w:cs="Times New Roman"/>
        </w:rPr>
        <w:t>Frau Kraus führt das Gespräch für die Personalabteilung; Herr Petersen übernimmt die Protokollführung. Herr Muster nimmt gemeinsam mit Herrn Becker an dem Termin in Raum 2.14 teil. Die besprochene Auswertung bezieht sich auf die Kamera Tor 1 und die Zeiterfassungsdaten für die Woche vom 12. bis 16.10.2026.</w:t>
      </w:r>
    </w:p>
    <w:p>
      <w:pPr>
        <w:widowControl/>
      </w:pPr>
      <w:r>
        <w:rPr>
          <w:rFonts w:ascii="Times New Roman" w:hAnsi="Times New Roman" w:eastAsia="Times New Roman" w:cs="Times New Roman"/>
        </w:rPr>
        <w:t>Die im Gespräch vorgelegte Tabelle wird zur Erörterung der Verlassens- und Rückkehrzeiten herangezogen. Herr Muster äußert sich zu dem Aufenthalt auf dem Werksgelände und zu der auf den Bildern sichtbaren Weste. Das Gespräch dauert von 10:00 Uhr bis 10:50 Uhr; Herr Muster unterzeichnet die Niederschrift nicht.</w:t>
      </w:r>
    </w:p>
    <w:p>
      <w:pPr>
        <w:widowControl/>
      </w:pPr>
      <w:r>
        <w:rPr>
          <w:rFonts w:ascii="Times New Roman" w:hAnsi="Times New Roman" w:eastAsia="Times New Roman" w:cs="Times New Roman"/>
        </w:rPr>
        <w:t>Radolfzell, 29.10.2026 – gez. Kraus – gez. Petersen – Herr Muster lehnte die Unterschrift ab.</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Anhörung</dc:title>
  <dc:subject/>
  <dc:creator>Klotzkette</dc:creator>
  <cp:keywords/>
  <dc:description/>
  <cp:lastModifiedBy>Klotzkette</cp:lastModifiedBy>
  <cp:revision>1</cp:revision>
  <dcterms:created xsi:type="dcterms:W3CDTF">2026-10-29T00:00:00Z</dcterms:created>
  <dcterms:modified xsi:type="dcterms:W3CDTF">2026-10-29T00:00:00Z</dcterms:modified>
  <cp:category/>
</cp:coreProperties>
</file>