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Personalakte 20417</w:t>
      </w:r>
    </w:p>
    <w:p>
      <w:pPr>
        <w:jc w:val="right"/>
      </w:pPr>
      <w:r>
        <w:rPr>
          <w:rFonts w:ascii="Times New Roman" w:hAnsi="Times New Roman" w:eastAsia="Times New Roman" w:cs="Times New Roman"/>
        </w:rPr>
        <w:t>22.10.2026</w:t>
      </w:r>
    </w:p>
    <w:p>
      <w:pPr>
        <w:pStyle w:val="Heading1"/>
      </w:pPr>
      <w:r>
        <w:rPr>
          <w:rFonts w:ascii="Times New Roman" w:hAnsi="Times New Roman" w:eastAsia="Times New Roman" w:cs="Times New Roman"/>
        </w:rPr>
        <w:t>Auswertungsvermerk Video</w:t>
      </w:r>
    </w:p>
    <w:p>
      <w:pPr>
        <w:widowControl/>
      </w:pPr>
      <w:r>
        <w:rPr>
          <w:rFonts w:ascii="Times New Roman" w:hAnsi="Times New Roman" w:eastAsia="Times New Roman" w:cs="Times New Roman"/>
        </w:rPr>
        <w:t>Vermerk Jonas Petersen, Personalabteilung, 22.10.2026</w:t>
      </w:r>
    </w:p>
    <w:p>
      <w:pPr>
        <w:widowControl/>
      </w:pPr>
      <w:r>
        <w:rPr>
          <w:rFonts w:ascii="Times New Roman" w:hAnsi="Times New Roman" w:eastAsia="Times New Roman" w:cs="Times New Roman"/>
        </w:rPr>
        <w:t>Nach dem Hinweis vom 19.10.2026 habe ich am 21. und 22.10.2026 die Aufnahmen der Kamera Tor 1 aus dem Systemarchiv gesichtet. Die Archivfunktion ist seit dem Software-Update im Mai 2026 auf 30 Tage eingestellt. Die Person ist an der orangefarbenen Warnweste mit der Rückenaufschrift „Schichtleitung“, der Statur und dem Gang erkennbar; das Gesicht ist wegen der Kameraposition teilweise nicht erkennbar.</w:t>
      </w:r>
    </w:p>
    <w:tbl>
      <w:tblPr>
        <w:tblStyle w:val="TableGrid"/>
        <w:tblW w:type="auto" w:w="0"/>
        <w:tblLook w:firstColumn="1" w:firstRow="1" w:lastColumn="0" w:lastRow="0" w:noHBand="0" w:noVBand="1" w:val="04A0"/>
      </w:tblPr>
      <w:tblGrid>
        <w:gridCol w:w="3137"/>
        <w:gridCol w:w="3137"/>
        <w:gridCol w:w="3137"/>
      </w:tblGrid>
      <w:tr>
        <w:trPr>
          <w:tblHeader/>
          <w:cantSplit/>
        </w:trPr>
        <w:tc>
          <w:tcPr>
            <w:tcW w:type="dxa" w:w="3137"/>
          </w:tcPr>
          <w:p>
            <w:r>
              <w:rPr>
                <w:rFonts w:ascii="Times New Roman" w:hAnsi="Times New Roman" w:eastAsia="Times New Roman" w:cs="Times New Roman"/>
                <w:b/>
              </w:rPr>
              <w:t>Tag</w:t>
            </w:r>
          </w:p>
        </w:tc>
        <w:tc>
          <w:tcPr>
            <w:tcW w:type="dxa" w:w="3137"/>
          </w:tcPr>
          <w:p>
            <w:r>
              <w:rPr>
                <w:rFonts w:ascii="Times New Roman" w:hAnsi="Times New Roman" w:eastAsia="Times New Roman" w:cs="Times New Roman"/>
                <w:b/>
              </w:rPr>
              <w:t>Verlässt Gelände (Video)</w:t>
            </w:r>
          </w:p>
        </w:tc>
        <w:tc>
          <w:tcPr>
            <w:tcW w:type="dxa" w:w="3137"/>
          </w:tcPr>
          <w:p>
            <w:r>
              <w:rPr>
                <w:rFonts w:ascii="Times New Roman" w:hAnsi="Times New Roman" w:eastAsia="Times New Roman" w:cs="Times New Roman"/>
                <w:b/>
              </w:rPr>
              <w:t>Kehrt zurück (Video)</w:t>
            </w:r>
          </w:p>
        </w:tc>
      </w:tr>
      <w:tr>
        <w:trPr>
          <w:cantSplit/>
        </w:trPr>
        <w:tc>
          <w:tcPr>
            <w:tcW w:type="dxa" w:w="3137"/>
          </w:tcPr>
          <w:p>
            <w:r>
              <w:rPr>
                <w:rFonts w:ascii="Times New Roman" w:hAnsi="Times New Roman" w:eastAsia="Times New Roman" w:cs="Times New Roman"/>
              </w:rPr>
              <w:t>Mo, 12.10.2026</w:t>
            </w:r>
          </w:p>
        </w:tc>
        <w:tc>
          <w:tcPr>
            <w:tcW w:type="dxa" w:w="3137"/>
          </w:tcPr>
          <w:p>
            <w:r>
              <w:rPr>
                <w:rFonts w:ascii="Times New Roman" w:hAnsi="Times New Roman" w:eastAsia="Times New Roman" w:cs="Times New Roman"/>
              </w:rPr>
              <w:t>06:08 Uhr</w:t>
            </w:r>
          </w:p>
        </w:tc>
        <w:tc>
          <w:tcPr>
            <w:tcW w:type="dxa" w:w="3137"/>
          </w:tcPr>
          <w:p>
            <w:r>
              <w:rPr>
                <w:rFonts w:ascii="Times New Roman" w:hAnsi="Times New Roman" w:eastAsia="Times New Roman" w:cs="Times New Roman"/>
              </w:rPr>
              <w:t>07:31 Uhr</w:t>
            </w:r>
          </w:p>
        </w:tc>
      </w:tr>
      <w:tr>
        <w:trPr>
          <w:cantSplit/>
        </w:trPr>
        <w:tc>
          <w:tcPr>
            <w:tcW w:type="dxa" w:w="3137"/>
          </w:tcPr>
          <w:p>
            <w:r>
              <w:rPr>
                <w:rFonts w:ascii="Times New Roman" w:hAnsi="Times New Roman" w:eastAsia="Times New Roman" w:cs="Times New Roman"/>
              </w:rPr>
              <w:t>Di, 13.10.2026</w:t>
            </w:r>
          </w:p>
        </w:tc>
        <w:tc>
          <w:tcPr>
            <w:tcW w:type="dxa" w:w="3137"/>
          </w:tcPr>
          <w:p>
            <w:r>
              <w:rPr>
                <w:rFonts w:ascii="Times New Roman" w:hAnsi="Times New Roman" w:eastAsia="Times New Roman" w:cs="Times New Roman"/>
              </w:rPr>
              <w:t>06:05 Uhr</w:t>
            </w:r>
          </w:p>
        </w:tc>
        <w:tc>
          <w:tcPr>
            <w:tcW w:type="dxa" w:w="3137"/>
          </w:tcPr>
          <w:p>
            <w:r>
              <w:rPr>
                <w:rFonts w:ascii="Times New Roman" w:hAnsi="Times New Roman" w:eastAsia="Times New Roman" w:cs="Times New Roman"/>
              </w:rPr>
              <w:t>07:44 Uhr</w:t>
            </w:r>
          </w:p>
        </w:tc>
      </w:tr>
      <w:tr>
        <w:trPr>
          <w:cantSplit/>
        </w:trPr>
        <w:tc>
          <w:tcPr>
            <w:tcW w:type="dxa" w:w="3137"/>
          </w:tcPr>
          <w:p>
            <w:r>
              <w:rPr>
                <w:rFonts w:ascii="Times New Roman" w:hAnsi="Times New Roman" w:eastAsia="Times New Roman" w:cs="Times New Roman"/>
              </w:rPr>
              <w:t>Mi, 14.10.2026</w:t>
            </w:r>
          </w:p>
        </w:tc>
        <w:tc>
          <w:tcPr>
            <w:tcW w:type="dxa" w:w="3137"/>
          </w:tcPr>
          <w:p>
            <w:r>
              <w:rPr>
                <w:rFonts w:ascii="Times New Roman" w:hAnsi="Times New Roman" w:eastAsia="Times New Roman" w:cs="Times New Roman"/>
              </w:rPr>
              <w:t>06:12 Uhr</w:t>
            </w:r>
          </w:p>
        </w:tc>
        <w:tc>
          <w:tcPr>
            <w:tcW w:type="dxa" w:w="3137"/>
          </w:tcPr>
          <w:p>
            <w:r>
              <w:rPr>
                <w:rFonts w:ascii="Times New Roman" w:hAnsi="Times New Roman" w:eastAsia="Times New Roman" w:cs="Times New Roman"/>
              </w:rPr>
              <w:t>07:38 Uhr</w:t>
            </w:r>
          </w:p>
        </w:tc>
      </w:tr>
      <w:tr>
        <w:trPr>
          <w:cantSplit/>
        </w:trPr>
        <w:tc>
          <w:tcPr>
            <w:tcW w:type="dxa" w:w="3137"/>
          </w:tcPr>
          <w:p>
            <w:r>
              <w:rPr>
                <w:rFonts w:ascii="Times New Roman" w:hAnsi="Times New Roman" w:eastAsia="Times New Roman" w:cs="Times New Roman"/>
              </w:rPr>
              <w:t>Do, 15.10.2026</w:t>
            </w:r>
          </w:p>
        </w:tc>
        <w:tc>
          <w:tcPr>
            <w:tcW w:type="dxa" w:w="3137"/>
          </w:tcPr>
          <w:p>
            <w:r>
              <w:rPr>
                <w:rFonts w:ascii="Times New Roman" w:hAnsi="Times New Roman" w:eastAsia="Times New Roman" w:cs="Times New Roman"/>
              </w:rPr>
              <w:t>kein Vorgang</w:t>
            </w:r>
          </w:p>
        </w:tc>
        <w:tc>
          <w:tcPr>
            <w:tcW w:type="dxa" w:w="3137"/>
          </w:tcPr>
          <w:p>
            <w:r>
              <w:rPr>
                <w:rFonts w:ascii="Times New Roman" w:hAnsi="Times New Roman" w:eastAsia="Times New Roman" w:cs="Times New Roman"/>
              </w:rPr>
              <w:t>kein Vorgang</w:t>
            </w:r>
          </w:p>
        </w:tc>
      </w:tr>
      <w:tr>
        <w:trPr>
          <w:cantSplit/>
        </w:trPr>
        <w:tc>
          <w:tcPr>
            <w:tcW w:type="dxa" w:w="3137"/>
          </w:tcPr>
          <w:p>
            <w:r>
              <w:rPr>
                <w:rFonts w:ascii="Times New Roman" w:hAnsi="Times New Roman" w:eastAsia="Times New Roman" w:cs="Times New Roman"/>
              </w:rPr>
              <w:t>Fr, 16.10.2026</w:t>
            </w:r>
          </w:p>
        </w:tc>
        <w:tc>
          <w:tcPr>
            <w:tcW w:type="dxa" w:w="3137"/>
          </w:tcPr>
          <w:p>
            <w:r>
              <w:rPr>
                <w:rFonts w:ascii="Times New Roman" w:hAnsi="Times New Roman" w:eastAsia="Times New Roman" w:cs="Times New Roman"/>
              </w:rPr>
              <w:t>06:03 Uhr</w:t>
            </w:r>
          </w:p>
        </w:tc>
        <w:tc>
          <w:tcPr>
            <w:tcW w:type="dxa" w:w="3137"/>
          </w:tcPr>
          <w:p>
            <w:r>
              <w:rPr>
                <w:rFonts w:ascii="Times New Roman" w:hAnsi="Times New Roman" w:eastAsia="Times New Roman" w:cs="Times New Roman"/>
              </w:rPr>
              <w:t>07:20 Uhr</w:t>
            </w:r>
          </w:p>
        </w:tc>
      </w:tr>
    </w:tbl>
    <w:p/>
    <w:p>
      <w:pPr>
        <w:widowControl/>
      </w:pPr>
      <w:r>
        <w:rPr>
          <w:rFonts w:ascii="Times New Roman" w:hAnsi="Times New Roman" w:eastAsia="Times New Roman" w:cs="Times New Roman"/>
        </w:rPr>
        <w:t>Die tabellarischen Einträge beziehen sich auf die Sichtung der Kamera Tor 1. Die Uhrzeitangaben in den Spalten Verlassen und Rückkehr wurden aus den jeweils eingeblendeten Zeitangaben der Aufnahmen übernommen. Die Tabelle wird unter dem Datum dieses Vermerks zur Sichtungsablage genommen.</w:t>
      </w:r>
    </w:p>
    <w:p>
      <w:pPr>
        <w:widowControl/>
      </w:pPr>
      <w:r>
        <w:rPr>
          <w:rFonts w:ascii="Times New Roman" w:hAnsi="Times New Roman" w:eastAsia="Times New Roman" w:cs="Times New Roman"/>
        </w:rPr>
        <w:t>Als Merkmale für die Zuordnung nennt der Vermerk die orangefarbene Warnweste mit der Rückenaufschrift Schichtleitung, die Statur und den Gang. Das Gesicht ist wegen der Kameraposition teilweise nicht erkennbar. Für Donnerstag, den 15.10.2026, enthalten beide Zeitspalten den Eintrag kein Vorgang.</w:t>
      </w:r>
    </w:p>
    <w:p>
      <w:pPr>
        <w:widowControl/>
      </w:pPr>
      <w:r>
        <w:rPr>
          <w:rFonts w:ascii="Times New Roman" w:hAnsi="Times New Roman" w:eastAsia="Times New Roman" w:cs="Times New Roman"/>
        </w:rPr>
        <w:t>Ergänzend: Frau Hartung gab am 20.10.2026 telefonisch an, sie habe Herrn Muster „am Dienstag“ gegen 07:30 Uhr auf dem Parkplatz gesehen. – gez. Petersen</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Auswertungsvermerk Video</dc:title>
  <dc:subject/>
  <dc:creator>Klotzkette</dc:creator>
  <cp:keywords/>
  <dc:description/>
  <cp:lastModifiedBy>Klotzkette</cp:lastModifiedBy>
  <cp:revision>1</cp:revision>
  <dcterms:created xsi:type="dcterms:W3CDTF">2026-10-22T00:00:00Z</dcterms:created>
  <dcterms:modified xsi:type="dcterms:W3CDTF">2026-10-22T00:00:00Z</dcterms:modified>
  <cp:category/>
</cp:coreProperties>
</file>