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Lindenhof Vorrat</w:t>
      </w:r>
    </w:p>
    <w:p>
      <w:pPr>
        <w:spacing w:after="40"/>
      </w:pPr>
      <w:r>
        <w:rPr>
          <w:sz w:val="18"/>
        </w:rPr>
        <w:t>Mara Hölscher | Lindenbogen 18 | 48147 Münster</w:t>
      </w:r>
    </w:p>
    <w:p>
      <w:pPr>
        <w:spacing w:after="40"/>
      </w:pPr>
      <w:r>
        <w:rPr>
          <w:sz w:val="18"/>
        </w:rPr>
        <w:t>mara.hoelscher@lindenhof-vorrat-ms.de</w:t>
      </w:r>
    </w:p>
    <w:p>
      <w:pPr>
        <w:spacing w:before="280" w:after="240"/>
      </w:pPr>
      <w:r>
        <w:t>Stadt Münster</w:t>
        <w:br/>
        <w:t>Straßenverkehr</w:t>
        <w:br/>
        <w:t>Frau Johanna Rensing</w:t>
        <w:br/>
        <w:t>Verwaltungsstelle Lindenplatz 4</w:t>
        <w:br/>
        <w:t>48147 Münster</w:t>
      </w:r>
    </w:p>
    <w:p>
      <w:pPr>
        <w:jc w:val="right"/>
      </w:pPr>
      <w:r>
        <w:t>Münster, 16.07.2026</w:t>
      </w:r>
    </w:p>
    <w:p>
      <w:pPr>
        <w:pStyle w:val="Title"/>
      </w:pPr>
      <w:r>
        <w:t>Zufahrt zum Hof am Lindenbogen 18</w:t>
      </w:r>
    </w:p>
    <w:p>
      <w:pPr>
        <w:spacing w:after="200"/>
      </w:pPr>
      <w:r>
        <w:rPr>
          <w:sz w:val="18"/>
        </w:rPr>
        <w:t>LHV-16/07 | Ihr Gesprächsangebot vom 13.07.2026</w:t>
      </w:r>
    </w:p>
    <w:p>
      <w:pPr>
        <w:widowControl/>
      </w:pPr>
      <w:r>
        <w:t>Sehr geehrte Frau Rensing,</w:t>
      </w:r>
    </w:p>
    <w:p>
      <w:pPr>
        <w:widowControl/>
      </w:pPr>
      <w:r>
        <w:t>ich beantrage, dass die angekündigte Pollersperre die Zufahrt zu unserem Hof für Lieferungen weiterhin ermöglicht. Ich benötige dafür einen Schlüssel und eine Öffnungsmöglichkeit montags bis freitags von 06:00 bis 18:00 Uhr. Der Verkauf beginnt um 08:00 Uhr; Frischware und Getränkekisten werden auch nachmittags nachgeliefert. Ich beantrage keine Abstellfläche auf der Straße und keinen Parkplatz für unsere Kunden.</w:t>
      </w:r>
    </w:p>
    <w:p>
      <w:pPr>
        <w:widowControl/>
      </w:pPr>
      <w:r>
        <w:t>Seit Mai 2024 betreibe ich im Erdgeschoss einen Lebensmittel- und Haushaltswarenladen mit 58 m² Verkaufsfläche und 19 m² Lager. Mein Mitarbeiter Deniz Arslan nimmt morgens Ware an, während ich im Verkauf bin. Die Kühlware kommt überwiegend in einem 3,5-t-Transporter. Getränke Röttger nutzt teils einen 7,5-t-Lkw; dieser entlädt bislang vor dem Tor, weil er wegen seiner Höhe nicht in den Hof passt. Die übrigen Transporter fahren zum Entladen hinein.</w:t>
      </w:r>
    </w:p>
    <w:p>
      <w:pPr>
        <w:widowControl/>
      </w:pPr>
      <w:r>
        <w:t>Die Ladentür ist 0,96 m breit. Zwischen Verkaufsraum und Lager liegen drei Stufen. Kisten vom Lindenplatz durch den Verkauf zu tragen ist deshalb nicht dasselbe wie die Anlieferung über das ebene Hoftor. Über den Eschenring sind wir mit unserem eigenen kurzen Transporter schon gefahren. Für den Getränkelastwagen halte ich die enge Einmündung nicht für befahrbar; eine Vermessung habe ich nicht.</w:t>
      </w:r>
    </w:p>
    <w:p>
      <w:pPr>
        <w:widowControl/>
      </w:pPr>
      <w:r>
        <w:t>Unsere Vermieterin hat uns den Hof zur Warenannahme mitvermietet. Ich berufe mich insoweit auch auf den Straßenanliegergebrauch nach Paragraf 14a des Straßen- und Wegegesetzes NRW. Ob Ihre Planung einen anderen Zufahrtsweg vorsieht, konnte ich aus dem Gespräch nicht erkennen. Bitte beziehen Sie mich vor dem Einbau ein und teilen Sie mir mit, wie Lieferanten außerhalb einer festen Morgenstunde an das Grundstück gelangen sollen.</w:t>
      </w:r>
    </w:p>
    <w:p>
      <w:pPr>
        <w:widowControl/>
      </w:pPr>
      <w:r>
        <w:t>Im Hof stehen keine Kundenparkplätze zur Verfügung. Auch ich ärgere mich über Autos vor dem Tor. Ich kann aber nicht bei jedem abgestellten Fahrzeug erkennen, welchen Laden die Fahrerin oder der Fahrer besucht. Eine neue Zufahrt oder eine Änderung des Bordsteins plane ich nicht.</w:t>
      </w:r>
    </w:p>
    <w:p>
      <w:pPr>
        <w:keepLines/>
      </w:pPr>
      <w:r>
        <w:t>Mit freundlichen Grüßen</w:t>
        <w:br/>
        <w:t>Mara Hölscher</w:t>
        <w:br/>
        <w:t>Inhaberin</w:t>
      </w:r>
    </w:p>
    <w:p>
      <w:pPr>
        <w:keepLines/>
      </w:pPr>
      <w:r>
        <w:rPr>
          <w:sz w:val="18"/>
        </w:rPr>
        <w:t>Anlagen: Nachtrag zur Hofnutzung vom 18.04.2024, eine Ausfertigung.</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LHV-16/07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Zufahrt zum Hof am Lindenbogen 18</dc:title>
  <dc:subject/>
  <dc:creator/>
  <cp:keywords/>
  <dc:description/>
  <cp:lastModifiedBy/>
  <cp:revision>1</cp:revision>
  <dcterms:created xsi:type="dcterms:W3CDTF">2026-09-22T16:00:00Z</dcterms:created>
  <dcterms:modified xsi:type="dcterms:W3CDTF">2026-09-22T16:00:00Z</dcterms:modified>
  <cp:category/>
</cp:coreProperties>
</file>