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32"/>
        </w:rPr>
        <w:t>Stadt Münster</w:t>
      </w:r>
    </w:p>
    <w:p>
      <w:pPr>
        <w:spacing w:after="40"/>
      </w:pPr>
      <w:r>
        <w:rPr>
          <w:sz w:val="18"/>
        </w:rPr>
        <w:t>Straßenverkehr | Johanna Rensing | Verwaltungsstelle Lindenplatz 4 | 48147 Münster</w:t>
      </w:r>
    </w:p>
    <w:p>
      <w:pPr>
        <w:spacing w:after="40"/>
      </w:pPr>
      <w:r>
        <w:rPr>
          <w:sz w:val="18"/>
        </w:rPr>
        <w:t>johanna.rensing@strassenstelle-lindenbogen-ms.de</w:t>
      </w:r>
    </w:p>
    <w:p>
      <w:pPr>
        <w:spacing w:before="280" w:after="240"/>
      </w:pPr>
      <w:r>
        <w:t>Frau Mara Hölscher</w:t>
        <w:br/>
        <w:t>Lindenhof Vorrat</w:t>
        <w:br/>
        <w:t>Lindenbogen 18</w:t>
        <w:br/>
        <w:t>48147 Münster</w:t>
      </w:r>
    </w:p>
    <w:p>
      <w:pPr>
        <w:jc w:val="right"/>
      </w:pPr>
      <w:r>
        <w:t>Münster, 20.08.2026</w:t>
      </w:r>
    </w:p>
    <w:p>
      <w:pPr>
        <w:pStyle w:val="Title"/>
      </w:pPr>
      <w:r>
        <w:t>Befristeter Schließdienst für die Lieferzufahrt</w:t>
      </w:r>
    </w:p>
    <w:p>
      <w:pPr>
        <w:spacing w:after="200"/>
      </w:pPr>
      <w:r>
        <w:rPr>
          <w:sz w:val="18"/>
        </w:rPr>
        <w:t>MS-LB-2026-0417 | Ergänzung unserer Mitteilung vom 24.07.2026</w:t>
      </w:r>
    </w:p>
    <w:p>
      <w:pPr>
        <w:widowControl/>
      </w:pPr>
      <w:r>
        <w:t>Sehr geehrte Frau Hölscher,</w:t>
      </w:r>
    </w:p>
    <w:p>
      <w:pPr>
        <w:widowControl/>
      </w:pPr>
      <w:r>
        <w:t>für den Zeitraum vom 24. August bis einschließlich 15. Oktober 2026 stellen wir Ihnen den Schlüssel LB-17 zur Verfügung. Im Rahmen dieses Versuchs dürfen Sie oder Ihr benannter Mitarbeiter Deniz Arslan den Mittelpfosten P1 montags bis freitags zwischen 06:30 und 10:00 Uhr für einzelne Anlieferungen zu Ihrem Betrieb herausnehmen. Außerhalb dieser Zeiten ist im Versuch keine Öffnung durch Ihren Betrieb vorgesehen.</w:t>
      </w:r>
    </w:p>
    <w:p>
      <w:pPr>
        <w:widowControl/>
      </w:pPr>
      <w:r>
        <w:t>Die Person, die öffnet, bleibt in Sichtweite der Anlage, bis das Lieferfahrzeug passiert hat, und setzt den Pfosten anschließend wieder ein. Müssen Sie für die Ausfahrt erneut öffnen, erfolgt dies gesondert. Eine durchgehend offene Lieferstunde ist nicht vereinbart. Der ausgebaute Pfosten ist in der Halterung am südlichen Rand abzustellen, nicht quer auf dem Gehweg. Der Schlüssel darf weder im Schloss stecken bleiben noch an Lieferanten oder Kunden weitergegeben werden.</w:t>
      </w:r>
    </w:p>
    <w:p>
      <w:pPr>
        <w:widowControl/>
      </w:pPr>
      <w:r>
        <w:t>Bitte protokollieren Sie verspätete Lieferungen, Wartezeiten und Schwierigkeiten bei der östlichen Einfahrt. Dieser Versuch gestattet kein Halten oder Parken unabhängig von der vorhandenen Beschilderung und hält auch keine Fläche vor dem Hoftor frei. Für die Öffnung bei Einsätzen bestehen gesonderte Zugänge, die nicht von Ihrer Anwesenheit im Laden abhängen sollen.</w:t>
      </w:r>
    </w:p>
    <w:p>
      <w:pPr>
        <w:widowControl/>
      </w:pPr>
      <w:r>
        <w:t>Der Straßenbetrieb gibt LB-17 am 21. August um 08:20 Uhr im Werkhof aus und erklärt das Einsetzen sowie die Verriegelung. Die Funktionskontrolle erfolgt ohne Lieferfahrzeug. Bitte melden Sie Schwergängigkeit sofort an Herrn Korte. Einen Ersatzschlüssel für die tägliche Betriebsorganisation sieht der Versuch bislang nicht vor.</w:t>
      </w:r>
    </w:p>
    <w:p>
      <w:pPr>
        <w:widowControl/>
      </w:pPr>
      <w:r>
        <w:t>Über die von Ihnen beantragte Zeitspanne 06:00 bis 18:00 Uhr entscheiden wir nach Auswertung der Erfahrungen. Erfolgt keine Anschlussregelung, geben Sie LB-17 bis zum 16. Oktober 2026 um 12:00 Uhr am Werkhof zurück. Eine Verlängerung entsteht nicht allein dadurch, dass die Auswertung noch läuft. Für Ihre Rückmeldung wird ein gesonderter Termin angeboten.</w:t>
      </w:r>
    </w:p>
    <w:p>
      <w:pPr>
        <w:keepLines/>
      </w:pPr>
      <w:r>
        <w:t>Mit freundlichen Grüßen</w:t>
        <w:br/>
        <w:t>Johanna Rensing</w:t>
        <w:br/>
        <w:t>Straßenverkehr</w:t>
      </w:r>
    </w:p>
    <w:p>
      <w:pPr>
        <w:keepLines/>
      </w:pPr>
      <w:r>
        <w:rPr>
          <w:sz w:val="18"/>
        </w:rPr>
        <w:t>Anlagen: Keine.</w:t>
      </w:r>
    </w:p>
    <w:sectPr w:rsidR="00FC693F" w:rsidRPr="0006063C" w:rsidSect="00034616">
      <w:footerReference w:type="default" r:id="rId9"/>
      <w:pgSz w:w="11906" w:h="16838"/>
      <w:pgMar w:top="1077" w:right="1247" w:bottom="1077" w:left="1361"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sz w:val="16"/>
      </w:rPr>
      <w:t xml:space="preserve">MS-LB-2026-0417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4"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54" w:lineRule="auto"/>
      <w:contextualSpacing/>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Befristeter Schließdienst für die Lieferzufahrt</dc:title>
  <dc:subject/>
  <dc:creator/>
  <cp:keywords/>
  <dc:description/>
  <cp:lastModifiedBy/>
  <cp:revision>1</cp:revision>
  <dcterms:created xsi:type="dcterms:W3CDTF">2026-09-22T16:00:00Z</dcterms:created>
  <dcterms:modified xsi:type="dcterms:W3CDTF">2026-09-22T16:00:00Z</dcterms:modified>
  <cp:category/>
</cp:coreProperties>
</file>