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b/>
          <w:sz w:val="28"/>
        </w:rPr>
        <w:t>STADT EICHENSTEDT</w:t>
      </w:r>
    </w:p>
    <w:p>
      <w:pPr>
        <w:spacing w:after="360"/>
      </w:pPr>
      <w:r>
        <w:t>Straßenverkehrsbehörde</w:t>
        <w:br/>
        <w:t>Marktplatz 1, 38118 Eichenstedt</w:t>
        <w:br/>
        <w:t>Telefon 0531 771 362 | verkehr@eichenstedt.de</w:t>
      </w:r>
    </w:p>
    <w:p>
      <w:r>
        <w:t>Verkehrsakte Buchenweg</w:t>
        <w:br/>
        <w:t>Kopie an Tiefbauamt und Bäckerei Kruse &amp; Sohn KG</w:t>
      </w:r>
    </w:p>
    <w:p>
      <w:r>
        <w:t>Eichenstedt, 27. August 2026</w:t>
        <w:br/>
        <w:t>Geschäftszeichen: 66.2-VA-2026-884-A03</w:t>
      </w:r>
    </w:p>
    <w:p>
      <w:pPr>
        <w:pStyle w:val="Title"/>
      </w:pPr>
      <w:r>
        <w:t>Vermerk über den Ortstermin am Lindenplatz</w:t>
      </w:r>
    </w:p>
    <w:p>
      <w:r>
        <w:t>Der Ortstermin fand von 07:15 bis 08:18 Uhr statt. Anwesend waren Timo Mäßner, Anja Voss vom Tiefbauamt, Lea Drews von der Verkehrsüberwachung sowie Nele Maaß und zeitweise Petra Maaß für die Bäckerei. Miriam Eßwein kam um 07:35 Uhr hinzu. Die Filialleiterin und die Fahrerin sind zwei verschiedene Personen.</w:t>
      </w:r>
    </w:p>
    <w:p>
      <w:pPr>
        <w:pStyle w:val="Heading1"/>
      </w:pPr>
      <w:r>
        <w:t>1 Fläche und Lieferweg</w:t>
      </w:r>
    </w:p>
    <w:p>
      <w:r>
        <w:t>Der Container stand bei Beginn des Termins unverändert an der Ersatzladefläche. Die beiden in früheren Nachrichten beschriebenen Pkw standen heute nicht dort. Ein Pkw hielt von 07:28 bis 07:34 Uhr im noch nutzbaren Rest der Markierung. Die Restlänge wurde längs des Bordes mit rund 4,90 Metern gemessen. BS-KR 422 ist nach den nachgereichten Fahrzeugdaten 5,41 Meter lang. Ein Entladen in der Bushaltestelle wurde nicht versucht.</w:t>
      </w:r>
    </w:p>
    <w:p>
      <w:r>
        <w:t>Frau Voss und Frau Nele Maaß gingen den Weg von der vorgesehenen Ladeposition bis zur Ladentür mit einem Messrad ab. Sie notierten 228 Meter einschließlich zweier Straßenquerungen. Der früher vom Betrieb genannte Wert von etwa 230 Metern ist damit als gerundete Weglänge nachvollziehbar. Die Messung erfolgte ohne Kartierung der Grundstücksgrenzen. Die engste Passage zwischen zwei Pollern am Gehwegzugang betrug 1,18 Meter; die Sackkarre ist etwa 0,62 Meter breit.</w:t>
      </w:r>
    </w:p>
    <w:p>
      <w:pPr>
        <w:pStyle w:val="Heading1"/>
      </w:pPr>
      <w:r>
        <w:t>2 Beobachtete Übergabe</w:t>
      </w:r>
    </w:p>
    <w:p>
      <w:r>
        <w:t>BS-KR 422 wartete außerhalb der Bushaltestelle auf einem freien Stellplatz weiter am Lindenplatz. Petra Maaß begann dort um 07:44 Uhr mit dem Entladen. Die Ware wurde mit der Sackkarre in vier Gängen gebracht. Der letzte Eingang in der Filiale wurde um 08:07 Uhr notiert. Zwei Pausen von zusammen ungefähr drei Minuten entfielen auf den Busausstieg und eine Gruppe am Poller. Es kam zu keinem Zusammenstoß. Diese Zeiten enthalten den längeren Weg vom Ausweichstellplatz und sind keine Messung einer freien Ersatzladezone.</w:t>
      </w:r>
    </w:p>
    <w:p>
      <w:r>
        <w:t>Die Straßenverkehrsbehörde erteilte bei diesem Termin keine Zufahrtserlaubnis. Frau Voss prüft die Containerstellung und den Schlosszustand des mittleren Pollers. Frau Nele Maaß regte eine kleine verschließbare Rollbox an der Fassade an, damit die Verkäuferin nicht zwischen Kasse und Warenannahme wechseln muss. Ein Aufstellen wurde nicht vereinbart. Maße und Betriebszeiten sollen schriftlich vorgelegt werden.</w:t>
      </w:r>
    </w:p>
    <w:p>
      <w:r>
        <w:t>Anlage: Maßskizze vom 27. August 2026, ein Blatt.</w:t>
        <w:br/>
        <w:t>Timo Mäßner</w:t>
      </w:r>
    </w:p>
    <w:sectPr w:rsidR="00FC693F" w:rsidRPr="0006063C" w:rsidSect="00034616">
      <w:footerReference w:type="default" r:id="rId9"/>
      <w:pgSz w:w="11906" w:h="16838"/>
      <w:pgMar w:top="1134" w:right="1191"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pPr>
    <w:r>
      <w:rPr>
        <w:sz w:val="18"/>
      </w:rPr>
      <w:t xml:space="preserve">66.2-VA-2026-884-A03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59" w:lineRule="auto"/>
      <w:outlineLvl w:val="0"/>
    </w:pPr>
    <w:rPr>
      <w:rFonts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40" w:line="259" w:lineRule="auto"/>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spacing w:after="140" w:line="259" w:lineRule="auto"/>
      <w:contextualSpacing/>
    </w:pPr>
    <w:rPr>
      <w:rFonts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Vermerk über den Ortstermin am Lindenplatz</dc:title>
  <dc:subject/>
  <dc:creator>STADT EICHENSTEDT</dc:creator>
  <cp:keywords/>
  <dc:description>generated by python-docx</dc:description>
  <cp:lastModifiedBy/>
  <cp:revision>1</cp:revision>
  <dcterms:created xsi:type="dcterms:W3CDTF">2026-09-01T12:00:00Z</dcterms:created>
  <dcterms:modified xsi:type="dcterms:W3CDTF">2026-09-01T12:00:00Z</dcterms:modified>
  <cp:category/>
</cp:coreProperties>
</file>