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Zeugenvernehmung Bozena Kalinowska (9. Dezember 2025)</w:t>
      </w:r>
    </w:p>
    <w:p>
      <w:pPr>
        <w:jc w:val="left"/>
      </w:pPr>
      <w:r>
        <w:rPr>
          <w:b/>
        </w:rPr>
        <w:t>Polizeipräsidium Mannheim</w:t>
      </w:r>
    </w:p>
    <w:p>
      <w:pPr>
        <w:jc w:val="left"/>
      </w:pPr>
      <w:r>
        <w:t>Kriminalpolizeidirektion, Dezernat Wirtschaftskriminalität</w:t>
      </w:r>
    </w:p>
    <w:p>
      <w:pPr>
        <w:jc w:val="left"/>
      </w:pPr>
      <w:r>
        <w:t>L 6, 1, 68161 Mannheim | Telefon: 0621 174-0</w:t>
      </w:r>
    </w:p>
    <w:p>
      <w:pPr>
        <w:jc w:val="left"/>
      </w:pPr>
      <w:r>
        <w:rPr>
          <w:b/>
        </w:rPr>
        <w:t>Tgb.-Nr.:</w:t>
      </w:r>
      <w:r>
        <w:t xml:space="preserve"> ST/0331207/2025 | </w:t>
      </w:r>
      <w:r>
        <w:rPr>
          <w:b/>
        </w:rPr>
        <w:t>Js-Az.:</w:t>
      </w:r>
      <w:r>
        <w:t xml:space="preserve"> 616 Js 20481/25 StA Mannheim</w:t>
      </w:r>
    </w:p>
    <w:p>
      <w:pPr>
        <w:jc w:val="left"/>
      </w:pPr>
      <w:r>
        <w:t>Bl. 131–136 d. A.</w:t>
      </w:r>
    </w:p>
    <w:p>
      <w:pPr>
        <w:pStyle w:val="Heading2"/>
      </w:pPr>
      <w:r>
        <w:rPr>
          <w:rFonts w:ascii="Times New Roman" w:hAnsi="Times New Roman"/>
        </w:rPr>
        <w:t>Vernehmungsprotokoll (Zeugin)</w:t>
      </w:r>
    </w:p>
    <w:p>
      <w:pPr>
        <w:jc w:val="left"/>
      </w:pPr>
      <w:r>
        <w:rPr>
          <w:b/>
        </w:rPr>
        <w:t>Ort, Zeit:</w:t>
      </w:r>
      <w:r>
        <w:t xml:space="preserve"> Polizeipräsidium Mannheim, Vernehmungszimmer 312, 9. Dezember 2025, 9:30 bis 11:20 Uhr</w:t>
      </w:r>
    </w:p>
    <w:p>
      <w:pPr>
        <w:jc w:val="left"/>
      </w:pPr>
      <w:r>
        <w:rPr>
          <w:b/>
        </w:rPr>
        <w:t>Vernehmende:</w:t>
      </w:r>
      <w:r>
        <w:t xml:space="preserve"> KHK'in Nowotny</w:t>
      </w:r>
    </w:p>
    <w:p>
      <w:pPr>
        <w:jc w:val="left"/>
      </w:pPr>
      <w:r>
        <w:rPr>
          <w:b/>
        </w:rPr>
        <w:t>Zeugin:</w:t>
      </w:r>
      <w:r>
        <w:t xml:space="preserve"> Bozena Kalinowska, geboren am 17.02.1981 in Lodz (Polen), examinierte Altenpflegerin, wohnhaft in Mannheim; mit dem Beschuldigten weder verwandt noch verschwägert</w:t>
      </w:r>
    </w:p>
    <w:p>
      <w:pPr>
        <w:jc w:val="left"/>
      </w:pPr>
      <w:r>
        <w:t>Die Zeugin wurde über den Gegenstand der Vernehmung sowie über ihre Rechte und Pflichten belehrt, insbesondere über die Wahrheitspflicht und das Auskunftsverweigerungsrecht nach § 55 StPO. Sie erklärte, aussagen zu wollen.</w:t>
      </w:r>
    </w:p>
    <w:p>
      <w:pPr>
        <w:jc w:val="left"/>
      </w:pPr>
      <w:r>
        <w:rPr>
          <w:b/>
        </w:rPr>
        <w:t>Die Zeugin gab an:</w:t>
      </w:r>
    </w:p>
    <w:p>
      <w:pPr>
        <w:jc w:val="left"/>
      </w:pPr>
      <w:r>
        <w:t>"Ich war von März 2022 bis August 2025 als Pflegekraft beim Pflegedienst Sonnenblick beschäftigt und bin überwiegend die Tour Süd gefahren. Am Anfang war alles normal. Ungefähr ab Anfang 2023 wurden Touren gestrichen, wenn jemand krank war oder gekündigt hatte, aber die Leistungsnachweise sollten trotzdem vollständig aussehen. Frau Wanka hat uns am Monatsende Listen vorgelegt, auf denen Einsätze standen, die ich nicht gefahren war, und gesagt, der Chef brauche die Unterschrift für die Abrechnung. Ich habe das zwei- oder dreimal unterschrieben und dann gesagt, dass ich das nicht mehr mache. Danach hat man mir die Listen nicht mehr vorgelegt; unterschrieben waren sie am Ende trotzdem, aber nicht von mir — die Unterschrift dort ist nicht meine.</w:t>
      </w:r>
    </w:p>
    <w:p>
      <w:pPr>
        <w:jc w:val="left"/>
      </w:pPr>
      <w:r>
        <w:t>Es gab Tage, da standen zwei von drei Autos den ganzen Tag auf dem Hof, weil kein Personal da war. Ich erinnere mich an das Frühjahr 2024, da fiel die Tour Süd über Wochen immer wieder aus. Die Patienten oder ihre Angehörigen haben teilweise angerufen und gefragt, wo wir bleiben. Herr Trautwein hat intern gesagt, das werde 'über die Dokumentation gelöst'. Mit den Papieren und der Abrechnung hatte ich selbst nichts zu tun, das lief über Frau Wanka und Herrn Trautwein persönlich.</w:t>
      </w:r>
    </w:p>
    <w:p>
      <w:pPr>
        <w:jc w:val="left"/>
      </w:pPr>
      <w:r>
        <w:t>Von den Überweisungen an Frau Trautwein weiß ich nichts aus eigener Anschauung. Frau Trautwein habe ich in dreieinhalb Jahren zwei- oder dreimal gesehen, wenn sie ihren Mann abgeholt hat. Im Büro gearbeitet hat sie zu meinen Zeiten nie."</w:t>
      </w:r>
    </w:p>
    <w:p>
      <w:pPr>
        <w:jc w:val="left"/>
      </w:pPr>
      <w:r>
        <w:t>Auf Vorhalt der Leistungsnachweise Mai 2024 (Asservat 1.1): "Die Unterschrift unter dem Nachweis für den 14. Mai 2024, Tour Süd, sieht ähnlich aus wie meine, ist aber nicht von mir. An dem Tag war ich krankgeschrieben, das muss im Dienstplan stehen."</w:t>
      </w:r>
    </w:p>
    <w:p>
      <w:pPr>
        <w:jc w:val="left"/>
      </w:pPr>
      <w:r>
        <w:t>Das Protokoll wurde der Zeugin vorgelesen, von ihr genehmigt und unterschrieben.</w:t>
      </w:r>
    </w:p>
    <w:p>
      <w:pPr>
        <w:jc w:val="left"/>
      </w:pPr>
      <w:r>
        <w:t>gez. Bozena Kalinowska (Zeugin)</w:t>
      </w:r>
    </w:p>
    <w:p>
      <w:pPr>
        <w:jc w:val="left"/>
      </w:pPr>
      <w:r>
        <w:t>gez. Nowotny, KHK'in (Vernehmende)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