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416C" w:rsidRPr="00291CAE" w:rsidRDefault="00053EE0">
      <w:r w:rsidRPr="00291CAE">
        <w:t xml:space="preserve">Discussion on the Algorithm today: </w:t>
      </w:r>
    </w:p>
    <w:p w:rsidR="00053EE0" w:rsidRDefault="00053EE0">
      <w:r w:rsidRPr="00291CAE">
        <w:t xml:space="preserve">Minute by Minute data for last two years will be provided. </w:t>
      </w:r>
    </w:p>
    <w:p w:rsidR="00005FFF" w:rsidRPr="00291CAE" w:rsidRDefault="00005FFF"/>
    <w:p w:rsidR="00E85B4D" w:rsidRDefault="00005FFF">
      <w:r>
        <w:t xml:space="preserve">If the lower limit for number of days is </w:t>
      </w:r>
      <w:r w:rsidR="00271D93">
        <w:t xml:space="preserve">5 </w:t>
      </w:r>
      <w:r>
        <w:t>days which is manually entered that means ideally we are looking for a co-relation to be perfect</w:t>
      </w:r>
      <w:r w:rsidR="00271D93">
        <w:t xml:space="preserve"> in 5 days</w:t>
      </w:r>
      <w:r>
        <w:t xml:space="preserve"> and</w:t>
      </w:r>
      <w:r w:rsidR="00271D93">
        <w:t xml:space="preserve"> be</w:t>
      </w:r>
      <w:r>
        <w:t xml:space="preserve"> within 0.2% </w:t>
      </w:r>
      <w:r w:rsidR="00271D93">
        <w:t xml:space="preserve">(also a manual minimum input) </w:t>
      </w:r>
      <w:r>
        <w:t>in those 5 days but in the upper limit of 45 or 60 days</w:t>
      </w:r>
      <w:r w:rsidR="00271D93">
        <w:t xml:space="preserve"> (manual input)</w:t>
      </w:r>
      <w:r>
        <w:t xml:space="preserve"> we are looking to have the corelation go up to 3 times</w:t>
      </w:r>
      <w:r w:rsidR="00271D93">
        <w:t xml:space="preserve"> (manual input) </w:t>
      </w:r>
      <w:r>
        <w:t xml:space="preserve"> to 0.6%</w:t>
      </w:r>
      <w:r w:rsidR="00271D93">
        <w:t xml:space="preserve"> (manual input). </w:t>
      </w:r>
    </w:p>
    <w:p w:rsidR="00005FFF" w:rsidRDefault="00D06FC4">
      <w:r>
        <w:t>Please note that our Universe of Stocks will only be all Stocks</w:t>
      </w:r>
      <w:r w:rsidR="00271D93">
        <w:t xml:space="preserve"> that have F&amp;</w:t>
      </w:r>
      <w:r w:rsidR="008D0617">
        <w:t>O</w:t>
      </w:r>
      <w:r w:rsidR="00271D93">
        <w:t xml:space="preserve"> on them</w:t>
      </w:r>
      <w:r>
        <w:t xml:space="preserve">, Futures, Options on NSE and BSE. And, also </w:t>
      </w:r>
      <w:r w:rsidR="009457D3">
        <w:t>commoditie</w:t>
      </w:r>
      <w:r w:rsidR="00271D93">
        <w:t>s futures and options on</w:t>
      </w:r>
      <w:r w:rsidR="009457D3">
        <w:t xml:space="preserve"> </w:t>
      </w:r>
      <w:r>
        <w:t xml:space="preserve">MCX and NCDEX. </w:t>
      </w:r>
      <w:r w:rsidR="009457D3">
        <w:t>And currencies</w:t>
      </w:r>
      <w:r w:rsidR="00271D93">
        <w:t xml:space="preserve"> and futures and options on currencies. </w:t>
      </w:r>
    </w:p>
    <w:p w:rsidR="00D06FC4" w:rsidRPr="00291CAE" w:rsidRDefault="00D06FC4"/>
    <w:p w:rsidR="00E85B4D" w:rsidRDefault="00E85B4D">
      <w:r w:rsidRPr="00291CAE">
        <w:t>The same Algori</w:t>
      </w:r>
      <w:r w:rsidR="0005217A">
        <w:t>t</w:t>
      </w:r>
      <w:r w:rsidRPr="00291CAE">
        <w:t>hm should take the data on all these stocks</w:t>
      </w:r>
      <w:r w:rsidR="00A52052">
        <w:t>, futures, options, Indices, ETFs, Currencies</w:t>
      </w:r>
      <w:r w:rsidRPr="00291CAE">
        <w:t xml:space="preserve"> </w:t>
      </w:r>
      <w:r w:rsidR="009E7D97">
        <w:t xml:space="preserve">on different exchanges like NSE, BSE, MCX and NCDEX </w:t>
      </w:r>
      <w:r w:rsidR="0005217A">
        <w:t>and</w:t>
      </w:r>
      <w:r w:rsidRPr="00291CAE">
        <w:t xml:space="preserve"> prepare a corelation chart. For example, if the Data set is for 2 years, it should bear 80% weightage on the current year</w:t>
      </w:r>
      <w:r w:rsidR="00271D93">
        <w:t xml:space="preserve"> (manual input)</w:t>
      </w:r>
      <w:r w:rsidRPr="00291CAE">
        <w:t xml:space="preserve"> and 20% on the previous year </w:t>
      </w:r>
      <w:r w:rsidR="009E7D97">
        <w:t xml:space="preserve">(to see if this is the best weightage combo that works for us which of course can be changed later on) </w:t>
      </w:r>
      <w:r w:rsidRPr="00291CAE">
        <w:t xml:space="preserve">and for example if my input parameter is </w:t>
      </w:r>
      <w:r w:rsidR="00AD45D0" w:rsidRPr="00291CAE">
        <w:t xml:space="preserve">0.2% </w:t>
      </w:r>
      <w:r w:rsidR="009E7D97">
        <w:t>Corelation for a period of 5 days</w:t>
      </w:r>
      <w:r w:rsidR="00AD45D0" w:rsidRPr="00291CAE">
        <w:t>, it should look for co-relation patterns within</w:t>
      </w:r>
      <w:r w:rsidR="009E7D97">
        <w:t xml:space="preserve"> any</w:t>
      </w:r>
      <w:r w:rsidR="00AD45D0" w:rsidRPr="00291CAE">
        <w:t xml:space="preserve"> 5 days and within 0.2% </w:t>
      </w:r>
      <w:r w:rsidR="009E7D97">
        <w:t xml:space="preserve">for </w:t>
      </w:r>
      <w:r w:rsidR="0005217A">
        <w:t>thes</w:t>
      </w:r>
      <w:r w:rsidR="009E7D97">
        <w:t>e</w:t>
      </w:r>
      <w:r w:rsidR="0005217A">
        <w:t xml:space="preserve"> inputs </w:t>
      </w:r>
      <w:r w:rsidR="00AD45D0" w:rsidRPr="00291CAE">
        <w:t xml:space="preserve">(and since most expiries for F&amp;O is within 60 days, it should look for co-relation within 3 times the </w:t>
      </w:r>
      <w:r w:rsidR="009E7D97">
        <w:t xml:space="preserve">corelation </w:t>
      </w:r>
      <w:r w:rsidR="00AD45D0" w:rsidRPr="00291CAE">
        <w:t>range I have entered within 60 days</w:t>
      </w:r>
      <w:r w:rsidR="009E7D97">
        <w:t xml:space="preserve"> – again 3 times or 4 times or 5 times should be able to be manually set by us</w:t>
      </w:r>
      <w:r w:rsidR="00AD45D0" w:rsidRPr="00291CAE">
        <w:t>).</w:t>
      </w:r>
      <w:r w:rsidR="00A52052">
        <w:t xml:space="preserve"> If required the Algo </w:t>
      </w:r>
      <w:r w:rsidR="00271D93">
        <w:t xml:space="preserve">should not only find co-related items but also have an option to </w:t>
      </w:r>
      <w:r w:rsidR="00A52052">
        <w:t xml:space="preserve">allow </w:t>
      </w:r>
      <w:r w:rsidR="00271D93">
        <w:t xml:space="preserve">us </w:t>
      </w:r>
      <w:r w:rsidR="00A52052">
        <w:t xml:space="preserve">to input two </w:t>
      </w:r>
      <w:r w:rsidR="00271D93">
        <w:t xml:space="preserve">or more </w:t>
      </w:r>
      <w:r w:rsidR="00A52052">
        <w:t>stocks</w:t>
      </w:r>
      <w:r w:rsidR="00271D93">
        <w:t>, indices, ETFs etc.</w:t>
      </w:r>
      <w:r w:rsidR="009E7D97">
        <w:t xml:space="preserve"> which we want to check the correlation on</w:t>
      </w:r>
      <w:r w:rsidR="00A52052">
        <w:t xml:space="preserve">, or indices or ETFs to check the corelation along with the percentage like 0.2% and 5 days as highlighted in the example in Orange below. </w:t>
      </w:r>
      <w:r w:rsidR="00AD45D0" w:rsidRPr="00291CAE">
        <w:t xml:space="preserve"> So here we know if the range is withing </w:t>
      </w:r>
      <w:r w:rsidR="00291CAE">
        <w:t>0.2</w:t>
      </w:r>
      <w:r w:rsidR="00271D93">
        <w:t xml:space="preserve">% </w:t>
      </w:r>
      <w:r w:rsidR="00291CAE">
        <w:t>entered for 5 days, it should look for all 5 days periods possible</w:t>
      </w:r>
      <w:r w:rsidR="0005217A">
        <w:t xml:space="preserve"> to</w:t>
      </w:r>
      <w:r w:rsidR="00291CAE">
        <w:t xml:space="preserve"> </w:t>
      </w:r>
      <w:r w:rsidR="0005217A">
        <w:t>analyse</w:t>
      </w:r>
      <w:r w:rsidR="00291CAE">
        <w:t xml:space="preserve"> the data set to be within 0.2</w:t>
      </w:r>
      <w:r w:rsidR="00A52052">
        <w:t>%</w:t>
      </w:r>
      <w:r w:rsidR="00291CAE">
        <w:t xml:space="preserve"> in that data set, and if it is within 0.2% it should ensure that the outlier which should be within 3 times </w:t>
      </w:r>
      <w:r w:rsidR="00271D93">
        <w:t>(</w:t>
      </w:r>
      <w:r w:rsidR="00291CAE">
        <w:t xml:space="preserve">which is </w:t>
      </w:r>
      <w:r w:rsidR="00271D93">
        <w:t xml:space="preserve">within </w:t>
      </w:r>
      <w:r w:rsidR="00291CAE">
        <w:t>0.6%</w:t>
      </w:r>
      <w:r w:rsidR="00271D93">
        <w:t xml:space="preserve">) </w:t>
      </w:r>
      <w:r w:rsidR="00291CAE">
        <w:t>in a period within 5</w:t>
      </w:r>
      <w:r w:rsidR="00271D93" w:rsidRPr="00271D93">
        <w:rPr>
          <w:vertAlign w:val="superscript"/>
        </w:rPr>
        <w:t>th</w:t>
      </w:r>
      <w:r w:rsidR="00271D93">
        <w:t xml:space="preserve"> day</w:t>
      </w:r>
      <w:r w:rsidR="00291CAE">
        <w:t xml:space="preserve"> to 60</w:t>
      </w:r>
      <w:r w:rsidR="00271D93" w:rsidRPr="00271D93">
        <w:rPr>
          <w:vertAlign w:val="superscript"/>
        </w:rPr>
        <w:t>th</w:t>
      </w:r>
      <w:r w:rsidR="00271D93">
        <w:t xml:space="preserve"> day and show us a green alert for this corelation as its within 0.2 in 5 days and within 0.6 in 60 days</w:t>
      </w:r>
      <w:r w:rsidR="00291CAE">
        <w:t xml:space="preserve">. In case the outliers which </w:t>
      </w:r>
      <w:r w:rsidR="00271D93">
        <w:t>within</w:t>
      </w:r>
      <w:r w:rsidR="009E7D97">
        <w:t xml:space="preserve"> 0.2%</w:t>
      </w:r>
      <w:r w:rsidR="00A52052">
        <w:t xml:space="preserve"> </w:t>
      </w:r>
      <w:r w:rsidR="009E7D97">
        <w:t>in</w:t>
      </w:r>
      <w:r w:rsidR="00291CAE">
        <w:t xml:space="preserve"> 5 days</w:t>
      </w:r>
      <w:r w:rsidR="009E7D97">
        <w:t xml:space="preserve"> </w:t>
      </w:r>
      <w:r w:rsidR="00271D93">
        <w:t>but from 5</w:t>
      </w:r>
      <w:r w:rsidR="00271D93" w:rsidRPr="00271D93">
        <w:rPr>
          <w:vertAlign w:val="superscript"/>
        </w:rPr>
        <w:t>th</w:t>
      </w:r>
      <w:r w:rsidR="00271D93">
        <w:t xml:space="preserve"> day</w:t>
      </w:r>
      <w:r w:rsidR="009E7D97">
        <w:t xml:space="preserve"> </w:t>
      </w:r>
      <w:r w:rsidR="00271D93">
        <w:t>to 60</w:t>
      </w:r>
      <w:r w:rsidR="00271D93" w:rsidRPr="00271D93">
        <w:rPr>
          <w:vertAlign w:val="superscript"/>
        </w:rPr>
        <w:t>th</w:t>
      </w:r>
      <w:r w:rsidR="00271D93">
        <w:t xml:space="preserve"> day it is above 0.6</w:t>
      </w:r>
      <w:r w:rsidR="009E7D97">
        <w:t xml:space="preserve"> then</w:t>
      </w:r>
      <w:r w:rsidR="00291CAE">
        <w:t xml:space="preserve"> those co-relations should be </w:t>
      </w:r>
      <w:r w:rsidR="000E63A4">
        <w:t>shown as a Red Alert</w:t>
      </w:r>
      <w:r w:rsidR="009E7D97">
        <w:t xml:space="preserve"> (and a detailed day by day data should be presented of all the days of Outliers to analyse what the risk could be if the corelation misfires, and on a special case if I want to take this red alert trade</w:t>
      </w:r>
      <w:r w:rsidR="00271D93">
        <w:t xml:space="preserve"> based on this data</w:t>
      </w:r>
      <w:r w:rsidR="009E7D97">
        <w:t xml:space="preserve"> I shou</w:t>
      </w:r>
      <w:r w:rsidR="00271D93">
        <w:t>l</w:t>
      </w:r>
      <w:r w:rsidR="009E7D97">
        <w:t>d be able</w:t>
      </w:r>
      <w:r w:rsidR="000E63A4">
        <w:t xml:space="preserve"> to).</w:t>
      </w:r>
      <w:r w:rsidR="00A52052">
        <w:t xml:space="preserve"> The Algorithm should also throw Red Alerts when we find such outliers, so we could immediately enter the trade. </w:t>
      </w:r>
      <w:r w:rsidR="00981893">
        <w:t>In cases, if there are extreme outliers for co-related stocks</w:t>
      </w:r>
      <w:r w:rsidR="00A544E7">
        <w:t xml:space="preserve"> or any outliers for corelated stocks (for example the 0.2% in 5 days is fully complied with but the 0.6 in 60 days is sometimes complied but sometimes not)</w:t>
      </w:r>
      <w:r w:rsidR="00981893">
        <w:t xml:space="preserve">, </w:t>
      </w:r>
      <w:r w:rsidR="00A544E7">
        <w:t xml:space="preserve">for these cases also </w:t>
      </w:r>
      <w:r w:rsidR="00981893">
        <w:t>the Algorithm should also show th</w:t>
      </w:r>
      <w:r w:rsidR="00A544E7">
        <w:t>ese outliers with a alert</w:t>
      </w:r>
      <w:r w:rsidR="000E63A4">
        <w:t xml:space="preserve"> in live markets</w:t>
      </w:r>
      <w:r w:rsidR="00981893">
        <w:t>, so a quick profit can be made from those</w:t>
      </w:r>
      <w:r w:rsidR="00A544E7">
        <w:t xml:space="preserve">. </w:t>
      </w:r>
    </w:p>
    <w:p w:rsidR="000E63A4" w:rsidRDefault="000E63A4">
      <w:r>
        <w:t>And,</w:t>
      </w:r>
      <w:r w:rsidR="00A544E7">
        <w:t xml:space="preserve"> the upper</w:t>
      </w:r>
      <w:r>
        <w:t xml:space="preserve"> upper limit</w:t>
      </w:r>
      <w:r w:rsidR="00A544E7">
        <w:t xml:space="preserve"> (manual limit)</w:t>
      </w:r>
      <w:r>
        <w:t xml:space="preserve"> should be set for example as 1 or 1.5% or 2% above which the stocks are not shown at all and are not considered to be co-related. These also should be able to be set by the Algorithm. </w:t>
      </w:r>
    </w:p>
    <w:p w:rsidR="000E63A4" w:rsidRDefault="000E63A4"/>
    <w:p w:rsidR="000E63A4" w:rsidRDefault="00291CAE" w:rsidP="000E63A4">
      <w:r w:rsidRPr="00A52052">
        <w:rPr>
          <w:highlight w:val="yellow"/>
        </w:rPr>
        <w:t>The things that you could check for</w:t>
      </w:r>
      <w:r w:rsidR="00A544E7">
        <w:rPr>
          <w:highlight w:val="yellow"/>
        </w:rPr>
        <w:t xml:space="preserve"> are</w:t>
      </w:r>
      <w:r w:rsidRPr="00A52052">
        <w:rPr>
          <w:highlight w:val="yellow"/>
        </w:rPr>
        <w:t xml:space="preserve"> co-relation are between stocks, indices, ETFs, different types of Oil, Silver, Natural Gas, Gold</w:t>
      </w:r>
      <w:r w:rsidR="00A544E7">
        <w:rPr>
          <w:highlight w:val="yellow"/>
        </w:rPr>
        <w:t>, Currencies</w:t>
      </w:r>
      <w:r w:rsidRPr="00A52052">
        <w:rPr>
          <w:highlight w:val="yellow"/>
        </w:rPr>
        <w:t xml:space="preserve"> traded on multiple exchanges like NSE, BSE, MCX, NCDEX etc. </w:t>
      </w:r>
      <w:r w:rsidR="0005217A" w:rsidRPr="00A52052">
        <w:rPr>
          <w:highlight w:val="yellow"/>
        </w:rPr>
        <w:t xml:space="preserve">Another example in Co-relation would be you would take Nifty 50, and you would take a basket </w:t>
      </w:r>
      <w:r w:rsidR="0005217A" w:rsidRPr="00A52052">
        <w:rPr>
          <w:highlight w:val="yellow"/>
        </w:rPr>
        <w:lastRenderedPageBreak/>
        <w:t xml:space="preserve">of stocks maybe even constituents that represent 85 to 90% of the weightage of Nifty 50 and </w:t>
      </w:r>
      <w:r w:rsidR="00A544E7">
        <w:rPr>
          <w:highlight w:val="yellow"/>
        </w:rPr>
        <w:t xml:space="preserve">check the corelation of that basket with the index and </w:t>
      </w:r>
      <w:r w:rsidR="0005217A" w:rsidRPr="00A52052">
        <w:rPr>
          <w:highlight w:val="yellow"/>
        </w:rPr>
        <w:t>are always within 0.2% in 5</w:t>
      </w:r>
      <w:r w:rsidR="000E63A4">
        <w:rPr>
          <w:highlight w:val="yellow"/>
        </w:rPr>
        <w:t xml:space="preserve"> days</w:t>
      </w:r>
      <w:r w:rsidR="0005217A" w:rsidRPr="00A52052">
        <w:rPr>
          <w:highlight w:val="yellow"/>
        </w:rPr>
        <w:t xml:space="preserve"> and 0.6% within 60 days, so this would be a co-relation.</w:t>
      </w:r>
      <w:r w:rsidR="000E63A4">
        <w:rPr>
          <w:highlight w:val="yellow"/>
        </w:rPr>
        <w:t xml:space="preserve"> So, if this co-relation miss fired to 0.6% it should be a Green Alert or on a very rare occasion to 0.8% then that should be Red Alert . </w:t>
      </w:r>
      <w:r w:rsidR="000E63A4" w:rsidRPr="007E1706">
        <w:rPr>
          <w:highlight w:val="yellow"/>
        </w:rPr>
        <w:t>The Algorithm should also be able to identify the</w:t>
      </w:r>
      <w:r w:rsidR="000E63A4" w:rsidRPr="007E1706">
        <w:rPr>
          <w:highlight w:val="yellow"/>
        </w:rPr>
        <w:t xml:space="preserve"> group of stocks forming the index</w:t>
      </w:r>
      <w:r w:rsidR="000E63A4" w:rsidRPr="007E1706">
        <w:rPr>
          <w:highlight w:val="yellow"/>
        </w:rPr>
        <w:t xml:space="preserve"> that</w:t>
      </w:r>
      <w:r w:rsidR="000E63A4" w:rsidRPr="007E1706">
        <w:rPr>
          <w:highlight w:val="yellow"/>
        </w:rPr>
        <w:t xml:space="preserve"> could be co-related to the index itself, this group could form about 85% of the index, the Algorithm should be able to highlight this group if it is within 0.2% which is the desired input</w:t>
      </w:r>
      <w:r w:rsidR="00005FFF" w:rsidRPr="007E1706">
        <w:rPr>
          <w:highlight w:val="yellow"/>
        </w:rPr>
        <w:t xml:space="preserve"> and another manual max limit of 0.6% and number of days as 5 or 6 or 7 days etc and a upper limit for 45 or 60 days.</w:t>
      </w:r>
      <w:r w:rsidR="00005FFF">
        <w:t xml:space="preserve"> </w:t>
      </w:r>
    </w:p>
    <w:p w:rsidR="000E63A4" w:rsidRDefault="000E63A4">
      <w:pPr>
        <w:rPr>
          <w:highlight w:val="yellow"/>
        </w:rPr>
      </w:pPr>
    </w:p>
    <w:p w:rsidR="00291CAE" w:rsidRPr="00A52052" w:rsidRDefault="0005217A">
      <w:pPr>
        <w:rPr>
          <w:highlight w:val="yellow"/>
        </w:rPr>
      </w:pPr>
      <w:r w:rsidRPr="00A52052">
        <w:rPr>
          <w:highlight w:val="yellow"/>
        </w:rPr>
        <w:t xml:space="preserve"> Similarly this co-relation could be done for all indices </w:t>
      </w:r>
      <w:r w:rsidR="000E63A4">
        <w:rPr>
          <w:highlight w:val="yellow"/>
        </w:rPr>
        <w:t xml:space="preserve">against ETFs, it can be done from ETFs against 90% of it’s constituents. </w:t>
      </w:r>
    </w:p>
    <w:p w:rsidR="0005217A" w:rsidRDefault="000E63A4">
      <w:r>
        <w:rPr>
          <w:highlight w:val="yellow"/>
        </w:rPr>
        <w:t xml:space="preserve">Similarly the software </w:t>
      </w:r>
      <w:r w:rsidR="0005217A" w:rsidRPr="00A52052">
        <w:rPr>
          <w:highlight w:val="yellow"/>
        </w:rPr>
        <w:t>should also have an option to manually enter two stocks, or</w:t>
      </w:r>
      <w:r>
        <w:rPr>
          <w:highlight w:val="yellow"/>
        </w:rPr>
        <w:t xml:space="preserve"> two</w:t>
      </w:r>
      <w:r w:rsidR="0005217A" w:rsidRPr="00A52052">
        <w:rPr>
          <w:highlight w:val="yellow"/>
        </w:rPr>
        <w:t xml:space="preserve"> indices, or </w:t>
      </w:r>
      <w:r>
        <w:rPr>
          <w:highlight w:val="yellow"/>
        </w:rPr>
        <w:t xml:space="preserve">two </w:t>
      </w:r>
      <w:r w:rsidR="0005217A" w:rsidRPr="00A52052">
        <w:rPr>
          <w:highlight w:val="yellow"/>
        </w:rPr>
        <w:t xml:space="preserve">baskets </w:t>
      </w:r>
      <w:r>
        <w:rPr>
          <w:highlight w:val="yellow"/>
        </w:rPr>
        <w:t xml:space="preserve"> or indices vs stocks or ETFs </w:t>
      </w:r>
      <w:r w:rsidR="0005217A" w:rsidRPr="00A52052">
        <w:rPr>
          <w:highlight w:val="yellow"/>
        </w:rPr>
        <w:t xml:space="preserve">to check the co-relation of the same based on the data </w:t>
      </w:r>
      <w:r w:rsidR="0005217A" w:rsidRPr="000E63A4">
        <w:rPr>
          <w:highlight w:val="yellow"/>
        </w:rPr>
        <w:t>set</w:t>
      </w:r>
      <w:r w:rsidRPr="000E63A4">
        <w:rPr>
          <w:highlight w:val="yellow"/>
        </w:rPr>
        <w:t xml:space="preserve"> along with a lower limit like 0.2%, upper limit as 0.6% and number of min days as 5 days and number of max days at 60 days.</w:t>
      </w:r>
      <w:r>
        <w:t xml:space="preserve"> </w:t>
      </w:r>
    </w:p>
    <w:p w:rsidR="00A52052" w:rsidRDefault="000E63A4">
      <w:r>
        <w:t xml:space="preserve">Another co-relation the software should be able to find </w:t>
      </w:r>
      <w:r w:rsidR="00A544E7">
        <w:t xml:space="preserve">is </w:t>
      </w:r>
      <w:r>
        <w:t xml:space="preserve">within the segments of the same stock, or index or ETF. For example, </w:t>
      </w:r>
      <w:r w:rsidR="007E1706">
        <w:t>t</w:t>
      </w:r>
      <w:r w:rsidR="00291CAE">
        <w:t>he co-relation of Stocks</w:t>
      </w:r>
      <w:r w:rsidR="00A544E7">
        <w:t xml:space="preserve"> or a given ticker or script</w:t>
      </w:r>
      <w:r w:rsidR="00291CAE">
        <w:t xml:space="preserve"> to their own futures and synthetic options</w:t>
      </w:r>
      <w:r w:rsidR="007E1706">
        <w:t xml:space="preserve"> (long call &amp; short put of same strike would be a long future and long put short call of same strike would be short future)</w:t>
      </w:r>
      <w:r w:rsidR="00291CAE">
        <w:t xml:space="preserve">. For example, at what price will Futures on NSE be trading relative to </w:t>
      </w:r>
      <w:r w:rsidR="007E1706">
        <w:t xml:space="preserve">BSE or NSE </w:t>
      </w:r>
      <w:r w:rsidR="00A47A32">
        <w:t>Cash price on 1</w:t>
      </w:r>
      <w:r w:rsidR="00A47A32" w:rsidRPr="00A47A32">
        <w:rPr>
          <w:vertAlign w:val="superscript"/>
        </w:rPr>
        <w:t>st</w:t>
      </w:r>
      <w:r w:rsidR="00A47A32">
        <w:t xml:space="preserve"> day of the </w:t>
      </w:r>
      <w:r w:rsidR="007E1706">
        <w:t xml:space="preserve">expiry </w:t>
      </w:r>
      <w:r w:rsidR="00A47A32">
        <w:t xml:space="preserve">month for that stock or index for current month </w:t>
      </w:r>
      <w:r w:rsidR="007E1706">
        <w:t xml:space="preserve">futures </w:t>
      </w:r>
      <w:r w:rsidR="00A544E7">
        <w:t xml:space="preserve">(30 days to expiry) </w:t>
      </w:r>
      <w:r w:rsidR="00A47A32">
        <w:t>and next month futures</w:t>
      </w:r>
      <w:r w:rsidR="00A544E7">
        <w:t xml:space="preserve"> (60 days to expiry)</w:t>
      </w:r>
      <w:r w:rsidR="00A47A32">
        <w:t xml:space="preserve">. Here you could take Statistical Data based on last 2 years and VIX and see what percentage </w:t>
      </w:r>
      <w:r w:rsidR="00A52052">
        <w:t xml:space="preserve">of </w:t>
      </w:r>
      <w:r w:rsidR="00A47A32">
        <w:t>the price is higher</w:t>
      </w:r>
      <w:r w:rsidR="00A544E7">
        <w:t xml:space="preserve"> for that given VIX</w:t>
      </w:r>
      <w:r w:rsidR="00A47A32">
        <w:t xml:space="preserve">, and you could also use the </w:t>
      </w:r>
      <w:r w:rsidR="007E1706">
        <w:t xml:space="preserve">interest rate </w:t>
      </w:r>
      <w:r w:rsidR="00A47A32">
        <w:t xml:space="preserve">formula </w:t>
      </w:r>
      <w:r w:rsidR="007E1706">
        <w:t>to calculate the theoretical value for current month and next month futures</w:t>
      </w:r>
      <w:r w:rsidR="00A47A32">
        <w:t xml:space="preserve">, the </w:t>
      </w:r>
      <w:r w:rsidR="007E1706">
        <w:t xml:space="preserve">theoretical </w:t>
      </w:r>
      <w:r w:rsidR="00A47A32">
        <w:t xml:space="preserve">price </w:t>
      </w:r>
      <w:r w:rsidR="007E1706">
        <w:t xml:space="preserve">of the future which is 60 days to expiry </w:t>
      </w:r>
      <w:r w:rsidR="00A47A32">
        <w:t xml:space="preserve">would be Stock Price which is </w:t>
      </w:r>
      <w:r w:rsidR="00A47A32" w:rsidRPr="00A544E7">
        <w:t>100 *( 1+(.06*60/365)</w:t>
      </w:r>
      <w:r w:rsidR="00A47A32">
        <w:t xml:space="preserve"> which is 100.98</w:t>
      </w:r>
      <w:r w:rsidR="007E1706">
        <w:t xml:space="preserve"> (theoretical value)</w:t>
      </w:r>
      <w:r w:rsidR="00A47A32">
        <w:t xml:space="preserve"> so if next month future is below this it would be cheap and you would also compare this to statistical data</w:t>
      </w:r>
      <w:r w:rsidR="007E1706">
        <w:t xml:space="preserve"> mean</w:t>
      </w:r>
      <w:r w:rsidR="00A47A32">
        <w:t xml:space="preserve"> and to VIX. You would then </w:t>
      </w:r>
      <w:r w:rsidR="007E1706">
        <w:t xml:space="preserve">take this Future price and </w:t>
      </w:r>
      <w:r w:rsidR="00A47A32">
        <w:t>compare this to Synthetic Options</w:t>
      </w:r>
      <w:r w:rsidR="00A544E7">
        <w:t xml:space="preserve"> that is a combination of a Long call short put or Short Call long Put</w:t>
      </w:r>
      <w:r w:rsidR="007E1706">
        <w:t xml:space="preserve"> to see which is cheaper</w:t>
      </w:r>
      <w:r w:rsidR="00A47A32">
        <w:t>. So</w:t>
      </w:r>
      <w:r w:rsidR="007E1706">
        <w:t xml:space="preserve">, </w:t>
      </w:r>
      <w:r w:rsidR="00A47A32">
        <w:t xml:space="preserve">if Next month Future is </w:t>
      </w:r>
      <w:r w:rsidR="0005217A">
        <w:t xml:space="preserve">generally priced at 100.98 as per formula or at 101.2 Statistically but </w:t>
      </w:r>
      <w:r w:rsidR="007E1706">
        <w:t xml:space="preserve">future is </w:t>
      </w:r>
      <w:r w:rsidR="0005217A">
        <w:t xml:space="preserve">trading at 100.5 you would think it is cheap </w:t>
      </w:r>
      <w:r w:rsidR="007E1706">
        <w:t xml:space="preserve">because it is trading lower than our theoretical formula and also the Statistical data mean from our data set </w:t>
      </w:r>
      <w:r w:rsidR="0005217A">
        <w:t xml:space="preserve">and </w:t>
      </w:r>
      <w:r w:rsidR="007E1706">
        <w:t xml:space="preserve">you could then </w:t>
      </w:r>
      <w:r w:rsidR="0005217A">
        <w:t>ask this platform to give you an indicator that it is trading cheap</w:t>
      </w:r>
      <w:r w:rsidR="007E1706">
        <w:t xml:space="preserve"> by so many percentage</w:t>
      </w:r>
      <w:r w:rsidR="00A544E7">
        <w:t xml:space="preserve"> (in this case its above 0.5% cheaper)</w:t>
      </w:r>
      <w:r w:rsidR="007E1706">
        <w:t xml:space="preserve"> and the one that is trading cheap</w:t>
      </w:r>
      <w:r w:rsidR="00A544E7">
        <w:t>est</w:t>
      </w:r>
      <w:r w:rsidR="007E1706">
        <w:t xml:space="preserve"> by the lowest percentage obviously would become the most attractive spread</w:t>
      </w:r>
      <w:r w:rsidR="0005217A">
        <w:t>.</w:t>
      </w:r>
      <w:r w:rsidR="00A544E7">
        <w:t xml:space="preserve"> In some cases the next month future even though it is trading at 101.3 could be cheaper than the current month as it is 0.75% cheaper than the theoretical or statistical value.</w:t>
      </w:r>
      <w:r w:rsidR="007E1706">
        <w:t xml:space="preserve"> Another way to look at this would be to either just compare it to Theoretical data, or just t</w:t>
      </w:r>
      <w:r w:rsidR="00A544E7">
        <w:t>o</w:t>
      </w:r>
      <w:r w:rsidR="007E1706">
        <w:t xml:space="preserve"> Statistical data or a combination </w:t>
      </w:r>
      <w:r w:rsidR="00D06FC4">
        <w:t xml:space="preserve">of Theoretical and Statistical Data. </w:t>
      </w:r>
      <w:r w:rsidR="0005217A">
        <w:t xml:space="preserve"> </w:t>
      </w:r>
      <w:r w:rsidR="00D06FC4">
        <w:t xml:space="preserve">So, one part of the Algorithm tells you the co-relation between different tickers, indices, ETFs. And, another part of the Algorithm tells you </w:t>
      </w:r>
      <w:r w:rsidR="00A544E7">
        <w:t xml:space="preserve">corelation </w:t>
      </w:r>
      <w:r w:rsidR="00D06FC4">
        <w:t xml:space="preserve">within a given ticker, that is within a given stock, or a future or a indices, or and ETF, the co-relation between the underlying, the future and the option of that ticker in multiple exchanges. </w:t>
      </w:r>
      <w:r w:rsidR="00A52052">
        <w:t xml:space="preserve">It is also important to note the corelation of NSE Cash and BSE Cash. So if BSE Cash for a stock is cheap, it could </w:t>
      </w:r>
      <w:r w:rsidR="00E11412">
        <w:t>show the spread for that ticker</w:t>
      </w:r>
      <w:r w:rsidR="00A52052">
        <w:t xml:space="preserve"> a future or synthetic option of that stock </w:t>
      </w:r>
      <w:r w:rsidR="00E11412">
        <w:t xml:space="preserve">on another exchange </w:t>
      </w:r>
      <w:r w:rsidR="00A52052">
        <w:t xml:space="preserve">that is expensive, this is also a corelation. </w:t>
      </w:r>
    </w:p>
    <w:p w:rsidR="00C14DEC" w:rsidRDefault="00A52052">
      <w:r>
        <w:lastRenderedPageBreak/>
        <w:t xml:space="preserve">In all these situations, it is important to note that the Volume and Open Interest is shown. And there should also be a column </w:t>
      </w:r>
      <w:r w:rsidR="00A544E7">
        <w:t>to</w:t>
      </w:r>
      <w:r>
        <w:t xml:space="preserve"> Input Qty so the desired Quantity is less than 5% of the Volume </w:t>
      </w:r>
      <w:r w:rsidR="00E11412">
        <w:t xml:space="preserve">traded </w:t>
      </w:r>
      <w:r>
        <w:t>for that day</w:t>
      </w:r>
      <w:r w:rsidR="00E11412">
        <w:t xml:space="preserve"> and that</w:t>
      </w:r>
      <w:r>
        <w:t xml:space="preserve"> month, and if it is higher than 5% then it should </w:t>
      </w:r>
      <w:r w:rsidR="00C14DEC">
        <w:t xml:space="preserve">alarm us with a red alert. </w:t>
      </w:r>
    </w:p>
    <w:p w:rsidR="00C14DEC" w:rsidRPr="00291CAE" w:rsidRDefault="00C14DEC">
      <w:r>
        <w:t>Certain Commodities could be co-related with Currencies, Stocks or Indexes or combination</w:t>
      </w:r>
      <w:r w:rsidR="009457D3">
        <w:t>s</w:t>
      </w:r>
      <w:r>
        <w:t xml:space="preserve"> of these</w:t>
      </w:r>
      <w:r w:rsidR="00A544E7">
        <w:t xml:space="preserve"> too. </w:t>
      </w:r>
    </w:p>
    <w:sectPr w:rsidR="00C14DEC" w:rsidRPr="0029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E0"/>
    <w:rsid w:val="00005FFF"/>
    <w:rsid w:val="0002416C"/>
    <w:rsid w:val="0005217A"/>
    <w:rsid w:val="00053EE0"/>
    <w:rsid w:val="000E63A4"/>
    <w:rsid w:val="00271D93"/>
    <w:rsid w:val="00291CAE"/>
    <w:rsid w:val="007244E2"/>
    <w:rsid w:val="007E1706"/>
    <w:rsid w:val="008D0617"/>
    <w:rsid w:val="009457D3"/>
    <w:rsid w:val="00981893"/>
    <w:rsid w:val="009D0E78"/>
    <w:rsid w:val="009E7D97"/>
    <w:rsid w:val="00A47A32"/>
    <w:rsid w:val="00A52052"/>
    <w:rsid w:val="00A544E7"/>
    <w:rsid w:val="00AD45D0"/>
    <w:rsid w:val="00C14DEC"/>
    <w:rsid w:val="00D06FC4"/>
    <w:rsid w:val="00E11412"/>
    <w:rsid w:val="00E85B4D"/>
    <w:rsid w:val="00EC0167"/>
    <w:rsid w:val="00F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2B05"/>
  <w15:chartTrackingRefBased/>
  <w15:docId w15:val="{9D78E25B-E454-409B-A3BD-106676EE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Modi</dc:creator>
  <cp:keywords/>
  <dc:description/>
  <cp:lastModifiedBy>Abhishek Modi</cp:lastModifiedBy>
  <cp:revision>3</cp:revision>
  <dcterms:created xsi:type="dcterms:W3CDTF">2025-10-14T16:52:00Z</dcterms:created>
  <dcterms:modified xsi:type="dcterms:W3CDTF">2025-10-14T16:54:00Z</dcterms:modified>
</cp:coreProperties>
</file>