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36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9090F"/>
          <w:sz w:val="80"/>
          <w:szCs w:val="80"/>
        </w:rPr>
        <w:t xml:space="preserve">Klang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94560"/>
          <w:sz w:val="32"/>
          <w:szCs w:val="32"/>
        </w:rPr>
        <w:t xml:space="preserve">Klowns Language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9090A8"/>
          <w:sz w:val="24"/>
          <w:szCs w:val="24"/>
        </w:rPr>
        <w:t xml:space="preserve">Language Reference &amp; Documentation</w:t>
      </w:r>
    </w:p>
    <w:p>
      <w:pPr>
        <w:spacing w:before="0" w:after="400"/>
        <w:jc w:val="center"/>
      </w:pPr>
      <w:r>
        <w:rPr>
          <w:rFonts w:ascii="Courier New" w:cs="Courier New" w:eastAsia="Courier New" w:hAnsi="Courier New"/>
          <w:color w:val="5A5A72"/>
          <w:sz w:val="21"/>
          <w:szCs w:val="21"/>
        </w:rPr>
        <w:t xml:space="preserve">v1.0.0  •  Kaiser Klowns  •  .kkg Extension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44"/>
                <w:szCs w:val="44"/>
              </w:rPr>
              <w:t xml:space="preserve">286+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72"/>
                <w:sz w:val="18"/>
                <w:szCs w:val="18"/>
              </w:rPr>
              <w:t xml:space="preserve">Tests Passing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44"/>
                <w:szCs w:val="4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72"/>
                <w:sz w:val="18"/>
                <w:szCs w:val="18"/>
              </w:rPr>
              <w:t xml:space="preserve">Compile Targets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44"/>
                <w:szCs w:val="44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72"/>
                <w:sz w:val="18"/>
                <w:szCs w:val="18"/>
              </w:rPr>
              <w:t xml:space="preserve">Stdlib Functions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44"/>
                <w:szCs w:val="44"/>
              </w:rPr>
              <w:t xml:space="preserve">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72"/>
                <w:sz w:val="18"/>
                <w:szCs w:val="18"/>
              </w:rPr>
              <w:t xml:space="preserve">Self-Hosting</w:t>
            </w:r>
          </w:p>
        </w:tc>
      </w:tr>
    </w:tbl>
    <w:p>
      <w:pPr>
        <w:spacing w:before="360" w:after="160"/>
        <w:jc w:val="center"/>
      </w:pPr>
      <w:r>
        <w:rPr>
          <w:rFonts w:ascii="Arial" w:cs="Arial" w:eastAsia="Arial" w:hAnsi="Arial"/>
          <w:b/>
          <w:bCs/>
          <w:i/>
          <w:iCs/>
          <w:color w:val="09090F"/>
          <w:sz w:val="26"/>
          <w:szCs w:val="26"/>
        </w:rPr>
        <w:t xml:space="preserve">One Language. Every Platform. Zero Compromise.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9090F"/>
          <w:sz w:val="40"/>
          <w:szCs w:val="40"/>
        </w:rPr>
        <w:t xml:space="preserve">1. Introduction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Klang (Klowns Language) is a modern, statically-typed, compiled programming language designed for the Kaiser Klowns ecosystem. It covers every domain: Web, AI, Backend, Mobile, Desktop, Cloud, and OS development.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9090F"/>
          <w:sz w:val="24"/>
          <w:szCs w:val="24"/>
        </w:rPr>
        <w:t xml:space="preserve">Design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Speed of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 / Rust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compiles to native LLVM IR, C, or WebAssembly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Readability of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Python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clean, expressive syntax with minimal boilerplate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Structure of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TypeScript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strong static typing with full type inference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Scalability of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first-class concurrency, channels, and module system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9090F"/>
          <w:sz w:val="24"/>
          <w:szCs w:val="24"/>
        </w:rPr>
        <w:t xml:space="preserve">File Extension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Klang source files use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E94560"/>
          <w:sz w:val="22"/>
          <w:szCs w:val="22"/>
        </w:rPr>
        <w:t xml:space="preserve">.kkg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extension — 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E94560"/>
          <w:sz w:val="22"/>
          <w:szCs w:val="22"/>
        </w:rPr>
        <w:t xml:space="preserve">main.kkg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9090F"/>
          <w:sz w:val="24"/>
          <w:szCs w:val="24"/>
        </w:rPr>
        <w:t xml:space="preserve">Kaiser Klowns Ecosystem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900"/>
        <w:gridCol w:w="240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Klang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programming language (.kkg)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DevStudio Rumba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Integrated Development Environment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Next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Arkai AI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assistant built with Klang AI primitives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Alfa Git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control platform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Marisea Cloud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deployment &amp; serverless runtime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Ocean OS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Operating system kernel written in Klang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9090F"/>
          <w:sz w:val="40"/>
          <w:szCs w:val="40"/>
        </w:rPr>
        <w:t xml:space="preserve">2. Installation</w:t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2.1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gcc 10+ — the only dependency (available on every 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Rust, no LLVM, no virtual machine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Supported: Windows, macOS, Linux, ARM (Apple Silicon)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2.2 Install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9090F"/>
          <w:sz w:val="24"/>
          <w:szCs w:val="24"/>
        </w:rPr>
        <w:t xml:space="preserve">macOS / Linux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curl -sSf https://klang.kkg/install.sh | sh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9090F"/>
          <w:sz w:val="24"/>
          <w:szCs w:val="24"/>
        </w:rPr>
        <w:t xml:space="preserve">Windows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winget install KaiserKlowns.Klang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9090F"/>
          <w:sz w:val="24"/>
          <w:szCs w:val="24"/>
        </w:rPr>
        <w:t xml:space="preserve">Build from Source (gcc only, no Rust needed)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clone https://github.com/kaiser-klowns/klang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klang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make bootstrap    # gcc only — Rust not required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./klangc --version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klangc v1.0.0 — Kaiser Klowns Dragon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0AA55" w:sz="6"/>
              <w:left w:val="single" w:color="00AA55" w:sz="14"/>
              <w:bottom w:val="single" w:color="DDDDDD" w:sz="2"/>
              <w:right w:val="single" w:color="DDDDDD" w:sz="2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55"/>
                <w:sz w:val="22"/>
                <w:szCs w:val="22"/>
              </w:rPr>
              <w:t xml:space="preserve">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After Phase 2, Klang only needs gcc — which ships with every major OS. No rustup, no cargo, no LLVM required.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9090F"/>
          <w:sz w:val="40"/>
          <w:szCs w:val="40"/>
        </w:rPr>
        <w:t xml:space="preserve">3. Quick Start</w:t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3.1 Hello World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hello.kkg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fn main()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println("Hello Kaiser Klowns!")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klang run hello.kkg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Hello Kaiser Klowns!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3.2 New Project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kpkg init my-app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my-app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klang run main.kkg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3.3 Project Structure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my-app/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main.kkg          # entry point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klang.toml        # project manifest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klang.lock        # dependency lock file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 src/              # additional source files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9090F"/>
          <w:sz w:val="40"/>
          <w:szCs w:val="40"/>
        </w:rPr>
        <w:t xml:space="preserve">4. Language Tour</w:t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4.1 Variables &amp; Types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Variables are immutable by default. Use mut for mutable bindings, const for compile-time constants.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name = "Klang"         // immutable, type inferred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mut count = 0            // mutable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MAX: int = 1024        // compile-time constant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age: int = 25            // explicit type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ratio: float = 3.14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active: bool = 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opt: ?int = nil          // optional (nullable)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9090F"/>
          <w:sz w:val="24"/>
          <w:szCs w:val="24"/>
        </w:rPr>
        <w:t xml:space="preserve">Built-in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64-bit signed integer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42, -7, 0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float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64-bit floating point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3.14, -0.5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bool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value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true, false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UTF-8 string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"hello", "🐉"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char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UTF-8 character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'a', '🐉'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[T]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array of type 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[1, 2, 3]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map[K]V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HashMap from K to V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map["a": 1]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?T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/ Nullable 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nil or value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(A, B)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Tuple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(1, "ok")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4.2 Functions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fn add(a: int, b: int) -&gt; int { return a + b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Arrow shorthand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fn square(x: int) -&gt; int =&gt; x * 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Async function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async fn fetchUser(id: int) -&gt; Result&lt;User&gt;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res = await http.get("/users/" + id)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Ok(res.json())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Lambda / higher-order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doubled = [1,2,3,4,5].map(x =&gt; x * 2)  // [2,4,6,8,10]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4.3 Control Flow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score &gt;= 90 { println("A")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else if score &gt;= 80 { println("B")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else { println("C")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0..10 { println(i)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item in ["a","b","c"] { println(item)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count &gt; 0 { count -= 1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match status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200 =&gt; println("OK")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404 =&gt; println("Not Found")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_   =&gt; println("Other: " + status)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4.4 Structs &amp; Enums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struct User { name: string, age: int, email: string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user = User("Alice", 25, "alice@klowns.dev")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impl User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fn greet(self) -&gt; string =&gt; "Hi, I am " + self.name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enum Status { Active, Inactive, Pending(string)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s = Status.Pending("review")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match s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Status.Active     =&gt; println("live")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Status.Pending(m) =&gt; println("Pending: " + m)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_                 =&gt; println("off")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4.5 Traits &amp; Generics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trait Drawable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fn draw(self)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fn area(self) -&gt; float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impl Drawable for Circle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fn draw(self) { println("Circle r=" + self.radius)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fn area(self) -&gt; float =&gt; 3.14159 * self.radius * self.radius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fn first&lt;T&gt;(list: [T]) -&gt; ?T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list.len() == 0 { return nil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list[0]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4.6 Error Handling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fn divide(a: float, b: float) -&gt; Result&lt;float&gt;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b == 0.0 { return Err("division by zero")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Ok(a / b)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match divide(10.0, 2.0)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Ok(v)    =&gt; println(v)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Err(msg) =&gt; println("Error: " + msg)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? operator — propagate error early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fn calc(x: float) -&gt; Result&lt;float&gt;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a = divide(x, 2.0)?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Ok(a * 3.0)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4.7 Async &amp; Concurrency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async fn fetchData(url: string) -&gt; string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res = await http.get(url)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res.body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Parallel tasks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task1 = spawn fetchUsers()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task2 = spawn fetchProducts()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(users, products) = await join(task1, task2)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Channels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ch = channel&lt;string&gt;()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spawn { ch.send("hello")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msg = ch.receive()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4.8 Memory &amp; Ownership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value has exactly one owner. The borrow checker enforces safety at compile time — no garbage collector.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s1 = "hello"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s2 = s1          // s1 MOVED to s2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println(s1)       // ERROR: use after move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s2 = s1.clone()  // explicit copy — both valid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fn print_len(s: &amp;string) { println(s.len())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name = "Klang"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print_len(&amp;name)     // borrow — name still valid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4.9 Modules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 std::io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 std::math::{ sqrt, PI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 ./services::user::{ UserService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 @klowns/auth::{ jwt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 fn createUser(name: string) -&gt; User { ...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 const VERSION: string = "1.0.0"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9090F"/>
          <w:sz w:val="40"/>
          <w:szCs w:val="40"/>
        </w:rPr>
        <w:t xml:space="preserve">5. Web Server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Klang has first-class web server syntax via the app block. No external framework is needed.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app server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port: 8080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route "/"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json({ message: "Klang is alive!", version: "1.0.0"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route "/health"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json({ status: "ok", uptime: sys.uptime()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route POST "/users"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let body = request.json()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let user = db.create(body)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json({ created: true, id: user.id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9090F"/>
          <w:sz w:val="40"/>
          <w:szCs w:val="40"/>
        </w:rPr>
        <w:t xml:space="preserve">6. AI &amp; Machine Learning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Klang is the first general-purpose language with AI primitives as core syntax — not a library.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ai model VisionAI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dataset: load("./data/images")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architecture: CNN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epochs: 50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learning_rate: 0.001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train: auto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fn main()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model  = ai.load(VisionAI)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result = model.predict("cat.jpg")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println("Label: " + result.label)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println("Confidence: " + result.confidence)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9090F"/>
          <w:sz w:val="40"/>
          <w:szCs w:val="40"/>
        </w:rPr>
        <w:t xml:space="preserve">7. Standard Library</w:t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7.1 std::io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io.read(path)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file as string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io.write(path, content)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string to file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io.append(path, content)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 to file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io.exists(path)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if path exists → bool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io.delete(path)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file or empty dir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io.list_dir(path)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directory → [string]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io.make_dir(path)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directory (recursive)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io.read_lines(path)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as array of lines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7.2 std::math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Constant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math.sqrt(x)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Square root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math.pow(x, n)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Power: x^n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math.abs(x)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Absolute value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math.min(a, b) / max(a, b)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/ Maximum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math.floor(x) / ceil(x)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down / up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math.round(x)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to nearest integer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math.sin(x) / cos(x)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Trigonometric functions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math.log(x) / log2(x)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Natural / base-2 logarithm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math.PI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π = 3.14159265358979...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math.E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 = 2.71828182845904...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7.3 std::http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http.get(url)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GET → Response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http.post(url, body)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POST with JSON body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http.put(url, body)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PUT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http.delete(url)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DELETE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response.json()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 body as JSON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response.text()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body as string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response.status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status code (int)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7.4 std::json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obj    = json.parse('{"name":"Klang"}')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name   = obj["name"]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text   = json.stringify(obj)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pretty = json.pretty(obj)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9090F"/>
          <w:sz w:val="40"/>
          <w:szCs w:val="40"/>
        </w:rPr>
        <w:t xml:space="preserve">8. CLI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klang run file.kkg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 .kkg file directly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klang --compile file.kkg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 to C source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klang --llvm file.kkg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 to LLVM IR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klang --wasm file.kkg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 to WebAssembly (.wat)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klang --check file.kkg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Type-check only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klang fmt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 all .kkg files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klang lint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Lint and report warnings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klang test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test suite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klang repl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interactive REPL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klang --version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version information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8.1 REPL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:help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all REPL commands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:quit / :exit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Exit the REPL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:type &lt;expr&gt;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inferred type of expression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:load file.kkg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and evaluate a file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:reset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Reset all bindings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:multiline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multi-line input mode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9090F"/>
          <w:sz w:val="40"/>
          <w:szCs w:val="40"/>
        </w:rPr>
        <w:t xml:space="preserve">9. kpkg — Package Manager</w:t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9.1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kpkg init &lt;name&gt;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Klang project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kpkg add &lt;pkg&gt;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dependency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kpkg remove &lt;pkg&gt;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a dependency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kpkg install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all from klang.toml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kpkg build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the project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kpkg run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and run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kpkg test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tests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kpkg publish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to registry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kpkg search &lt;query&gt;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the package registry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9.2 klang.toml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[project]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name    = "my-app"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version = "0.1.0"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[dependencies]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klang-web       = "^1.0.0"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"@klowns/auth" = "^2.1.0"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[build]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target   = "native"    # native | wasm | 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optimize = "release"   # debug | release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9.3 Built-in Packages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std::http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client &amp; server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std::json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parsing &amp; generation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std::io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&amp; stream I/O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std::math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Math functions &amp; constants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std::crypto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Hashing, encryption, JWT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std::db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abstraction layer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std::log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std::cli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 argument parsing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std::async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runtime utilities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std::web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Full-stack web framework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std::ai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&amp; ML primitives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std::test</w:t>
            </w:r>
          </w:p>
        </w:tc>
        <w:tc>
          <w:tcPr>
            <w:tcW w:type="dxa" w:w="6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 framework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9090F"/>
          <w:sz w:val="40"/>
          <w:szCs w:val="40"/>
        </w:rPr>
        <w:t xml:space="preserve">10. Compiler Architecture</w:t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10.1 Compilation Pipeline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Source (.kkg)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  Lexer        -- tokenize source into tokens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  Parser       -- Pratt parser, 10 precedence levels -&gt; AST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  Type Checker -- ownership, borrow checker, generics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+---&gt; C Codegen    -&gt; .c  -&gt; gcc  -&gt; native binary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+---&gt; LLVM Codegen -&gt; .ll -&gt; llc  -&gt; native binary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+---&gt; WASM Codegen -&gt; .wat -&gt; browser / edge compute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10.2 Self-Hosting Bootstrap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2000"/>
        <w:gridCol w:w="140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Compiler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Stage 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 (last time)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bootstrap/*.kkg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klangc.c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Stage 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gcc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klangc.c + cruntime/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klangc binary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Stage 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klangc (Klang!)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bootstrap/*.kkg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klangc_v2.c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Verify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v1.c vs v2.c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IDENTICAL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 🐉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10.3 C Runtime (cruntime/)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runtime.h / .c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Arena allocator, KlangArray, 20+ string ops, I/O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klang_stdlib.h / .c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Math, file I/O, path, JSON, base64, SHA-256, HTTP, datetime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klang_async.h / .c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Cross-platform threads, channels, mutexes (Win32/pthreads)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test_runtime.c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93-assertion test suite for the entire C runtime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Makefile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Cross-platform build — gcc only, no Rust required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0AA55" w:sz="6"/>
              <w:left w:val="single" w:color="00AA55" w:sz="14"/>
              <w:bottom w:val="single" w:color="DDDDDD" w:sz="2"/>
              <w:right w:val="single" w:color="DDDDDD" w:sz="2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AA55"/>
                <w:sz w:val="22"/>
                <w:szCs w:val="22"/>
              </w:rPr>
              <w:t xml:space="preserve">Phase 1 Complete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93/93 tests passed with gcc 15.2.0 on Windows. C Runtime is fully operational. Rust is no longer needed at runtime.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9090F"/>
          <w:sz w:val="40"/>
          <w:szCs w:val="40"/>
        </w:rPr>
        <w:t xml:space="preserve">11. Error Reference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Klang uses Rust-style error messages with ANSI colors, source context, column underlines, and helpful notes.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11.1 Error Format</w:t>
      </w:r>
    </w:p>
    <w:tbl>
      <w:tblPr>
        <w:tblW w:type="dxa" w:w="9000"/>
        <w:tblBorders>
          <w:top w:val="single" w:color="E94560" w:sz="4"/>
          <w:left w:val="single" w:color="E94560" w:sz="4"/>
          <w:bottom w:val="single" w:color="333355" w:sz="1"/>
          <w:right w:val="single" w:color="333355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error[E0001]: use of moved value: `name`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--&gt; src/main.kkg:12:10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11 |   let s2 = name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|            ---- value moved here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12 |   println(name)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|           ^^^^ value used after move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= note: move occurs because `name` has type `string`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= help: use `name.clone()` to make an explicit copy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11.2 Error Code Categories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E0001 - E0099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 errors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E0100 - E0199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errors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E0200 - E0299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Ownership &amp; borrow checker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E0300 - E0399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&amp; import errors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E0400 - E0499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Trait &amp; impl errors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E0500 - E0599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type errors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E0600 - E0699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/ concurrency errors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E0700 - E0799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 match errors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E9000 - E9999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compiler errors (ICE)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9090F"/>
          <w:sz w:val="40"/>
          <w:szCs w:val="40"/>
        </w:rPr>
        <w:t xml:space="preserve">12. Development Roadmap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28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Phase 0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Bootstrap Compiler (Rust)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Phase 1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Language + Stdlib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Phase 2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Compiler Backends (LLVM, C, WASM)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Phase 3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Self-Hosting Bootstrap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Phase 4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Features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Phase 5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Completion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Phase 6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Completion (All Levels)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Phase 7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&amp; Ecosystem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Phase 2B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Rust — gcc-only install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Next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DevStudio Rumba (IDE)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477A"/>
                <w:sz w:val="20"/>
                <w:szCs w:val="20"/>
              </w:rPr>
              <w:t xml:space="preserve">Future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Arkai AI, Alfa Git, Marisea Cloud, Ocean OS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</w:tbl>
    <w:p>
      <w:r>
        <w:br w:type="page"/>
      </w:r>
    </w:p>
    <w:p>
      <w:pPr>
        <w:spacing w:before="700" w:after="3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9090F"/>
          <w:sz w:val="32"/>
          <w:szCs w:val="32"/>
        </w:rPr>
        <w:t xml:space="preserve">Klang v1.0.0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E94560"/>
          <w:sz w:val="24"/>
          <w:szCs w:val="24"/>
        </w:rPr>
        <w:t xml:space="preserve">One Language. Every Platform. Zero Compromise.</w:t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color w:val="5A5A72"/>
          <w:sz w:val="20"/>
          <w:szCs w:val="20"/>
        </w:rPr>
        <w:t xml:space="preserve">(c) Kaiser Klowns  •  klang.kkg  •  .kkg Extension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4560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5A5A72"/>
        <w:sz w:val="18"/>
        <w:szCs w:val="18"/>
      </w:rPr>
      <w:t xml:space="preserve">© Kaiser Klowns — klang.kkg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5A72"/>
        <w:sz w:val="18"/>
        <w:szCs w:val="18"/>
      </w:rPr>
      <w:t xml:space="preserve">Page </w:t>
    </w:r>
    <w:r>
      <w:rPr>
        <w:rFonts w:ascii="Arial" w:cs="Arial" w:eastAsia="Arial" w:hAnsi="Arial"/>
        <w:color w:val="5A5A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5A5A72"/>
        <w:sz w:val="18"/>
        <w:szCs w:val="18"/>
      </w:rPr>
      <w:t xml:space="preserve">Klang Language Reference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5A72"/>
        <w:sz w:val="18"/>
        <w:szCs w:val="18"/>
      </w:rPr>
      <w:t xml:space="preserve">v1.0.0 — Kaiser Klowns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9090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9090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46c2fdc20ad3937fc61674d6e348ad75af6504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2026-03-20T16:25:24.226Z</dcterms:created>
  <dcterms:modified xsi:type="dcterms:W3CDTF">2026-03-20T16:25:24.229Z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