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B5FE" w14:textId="768E7338" w:rsidR="002D12A1" w:rsidRPr="00D5218B" w:rsidRDefault="00D5218B" w:rsidP="00D521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218B">
        <w:rPr>
          <w:rFonts w:ascii="Times New Roman" w:hAnsi="Times New Roman" w:cs="Times New Roman"/>
          <w:b/>
          <w:bCs/>
          <w:sz w:val="36"/>
          <w:szCs w:val="36"/>
        </w:rPr>
        <w:t>3. ReactJS- HOL</w:t>
      </w:r>
    </w:p>
    <w:p w14:paraId="3EF9277F" w14:textId="77777777" w:rsidR="00D5218B" w:rsidRPr="00D5218B" w:rsidRDefault="00D5218B" w:rsidP="00D5218B">
      <w:pPr>
        <w:rPr>
          <w:rFonts w:ascii="Times New Roman" w:hAnsi="Times New Roman" w:cs="Times New Roman"/>
        </w:rPr>
      </w:pPr>
    </w:p>
    <w:p w14:paraId="776D14C4" w14:textId="77777777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Explain React </w:t>
      </w:r>
      <w:proofErr w:type="gramStart"/>
      <w:r w:rsidRPr="00D5218B">
        <w:rPr>
          <w:rFonts w:ascii="Times New Roman" w:hAnsi="Times New Roman" w:cs="Times New Roman"/>
          <w:b/>
          <w:bCs/>
        </w:rPr>
        <w:t>components</w:t>
      </w:r>
      <w:proofErr w:type="gramEnd"/>
    </w:p>
    <w:p w14:paraId="4BBE6D2A" w14:textId="4319C074" w:rsid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React components are independent, reusable pieces of UI built using JSX.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encapsulate logic and structure, making applications modular and maintainable.</w:t>
      </w:r>
    </w:p>
    <w:p w14:paraId="622FE8A5" w14:textId="77777777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2970B" w14:textId="77777777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Identify the differences between components and JavaScript </w:t>
      </w:r>
      <w:proofErr w:type="gramStart"/>
      <w:r w:rsidRPr="00D5218B">
        <w:rPr>
          <w:rFonts w:ascii="Times New Roman" w:hAnsi="Times New Roman" w:cs="Times New Roman"/>
          <w:b/>
          <w:bCs/>
        </w:rPr>
        <w:t>functions</w:t>
      </w:r>
      <w:proofErr w:type="gramEnd"/>
    </w:p>
    <w:p w14:paraId="11191070" w14:textId="7210277D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Components return JSX and manage state or lifecycle in React apps.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JavaScript functions are general-purpose and don’t inherently handle UI or React-specific </w:t>
      </w:r>
      <w:proofErr w:type="gramStart"/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gramEnd"/>
    </w:p>
    <w:p w14:paraId="3C21123C" w14:textId="77777777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2953F0" w14:textId="626613EF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Identify the types of </w:t>
      </w:r>
      <w:proofErr w:type="gramStart"/>
      <w:r w:rsidRPr="00D5218B">
        <w:rPr>
          <w:rFonts w:ascii="Times New Roman" w:hAnsi="Times New Roman" w:cs="Times New Roman"/>
          <w:b/>
          <w:bCs/>
        </w:rPr>
        <w:t>components</w:t>
      </w:r>
      <w:proofErr w:type="gramEnd"/>
    </w:p>
    <w:p w14:paraId="06C8F27F" w14:textId="77777777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has two main types: </w:t>
      </w:r>
    </w:p>
    <w:p w14:paraId="3BD2C3CE" w14:textId="1DB368D2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components and function components.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components use ES6 classes; function components use plain functions and hooks.</w:t>
      </w:r>
    </w:p>
    <w:p w14:paraId="7CE8982E" w14:textId="77777777" w:rsidR="00D5218B" w:rsidRPr="00D5218B" w:rsidRDefault="00D5218B" w:rsidP="00D5218B">
      <w:pPr>
        <w:pStyle w:val="ListParagraph"/>
        <w:rPr>
          <w:rFonts w:ascii="Times New Roman" w:hAnsi="Times New Roman" w:cs="Times New Roman"/>
        </w:rPr>
      </w:pPr>
    </w:p>
    <w:p w14:paraId="1E862150" w14:textId="0997DB37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Explain class </w:t>
      </w:r>
      <w:proofErr w:type="gramStart"/>
      <w:r w:rsidRPr="00D5218B">
        <w:rPr>
          <w:rFonts w:ascii="Times New Roman" w:hAnsi="Times New Roman" w:cs="Times New Roman"/>
          <w:b/>
          <w:bCs/>
        </w:rPr>
        <w:t>component</w:t>
      </w:r>
      <w:proofErr w:type="gramEnd"/>
    </w:p>
    <w:p w14:paraId="6CF06BE7" w14:textId="4BC626F4" w:rsidR="00D5218B" w:rsidRPr="00D5218B" w:rsidRDefault="00D5218B" w:rsidP="00D521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 component is created by extending </w:t>
      </w:r>
      <w:proofErr w:type="spellStart"/>
      <w:r w:rsidRPr="00D5218B">
        <w:rPr>
          <w:rFonts w:ascii="Times New Roman" w:eastAsia="Times New Roman" w:hAnsi="Times New Roman" w:cs="Times New Roman"/>
          <w:sz w:val="20"/>
          <w:szCs w:val="20"/>
          <w:lang w:eastAsia="en-IN"/>
        </w:rPr>
        <w:t>React.Component</w:t>
      </w:r>
      <w:proofErr w:type="spellEnd"/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includes lifecycle methods.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uses a </w:t>
      </w:r>
      <w:proofErr w:type="gramStart"/>
      <w:r w:rsidRPr="00D5218B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render(</w:t>
      </w:r>
      <w:proofErr w:type="gramEnd"/>
      <w:r w:rsidRPr="00D5218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return JSX and can manage internal state.</w:t>
      </w:r>
    </w:p>
    <w:p w14:paraId="66229D9F" w14:textId="77777777" w:rsidR="00D5218B" w:rsidRPr="00D5218B" w:rsidRDefault="00D5218B" w:rsidP="00D5218B">
      <w:pPr>
        <w:pStyle w:val="ListParagraph"/>
        <w:rPr>
          <w:rFonts w:ascii="Times New Roman" w:hAnsi="Times New Roman" w:cs="Times New Roman"/>
          <w:b/>
          <w:bCs/>
        </w:rPr>
      </w:pPr>
    </w:p>
    <w:p w14:paraId="1AB8CF1C" w14:textId="68D15084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Explain function </w:t>
      </w:r>
      <w:proofErr w:type="gramStart"/>
      <w:r w:rsidRPr="00D5218B">
        <w:rPr>
          <w:rFonts w:ascii="Times New Roman" w:hAnsi="Times New Roman" w:cs="Times New Roman"/>
          <w:b/>
          <w:bCs/>
        </w:rPr>
        <w:t>component</w:t>
      </w:r>
      <w:proofErr w:type="gramEnd"/>
    </w:p>
    <w:p w14:paraId="3FB9C5B7" w14:textId="259D42EB" w:rsidR="00D5218B" w:rsidRPr="00D5218B" w:rsidRDefault="00D5218B" w:rsidP="00D5218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function component is a JavaScript function that returns JSX directly.</w:t>
      </w:r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It can use React hooks like </w:t>
      </w:r>
      <w:proofErr w:type="spellStart"/>
      <w:r w:rsidRPr="00D5218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5218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state and side effects.</w:t>
      </w:r>
    </w:p>
    <w:p w14:paraId="5B86AAEB" w14:textId="77777777" w:rsidR="00D5218B" w:rsidRPr="00D5218B" w:rsidRDefault="00D5218B" w:rsidP="00D5218B">
      <w:pPr>
        <w:pStyle w:val="ListParagraph"/>
        <w:rPr>
          <w:rFonts w:ascii="Times New Roman" w:hAnsi="Times New Roman" w:cs="Times New Roman"/>
        </w:rPr>
      </w:pPr>
    </w:p>
    <w:p w14:paraId="3EEE1EDE" w14:textId="77777777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Define component </w:t>
      </w:r>
      <w:proofErr w:type="gramStart"/>
      <w:r w:rsidRPr="00D5218B">
        <w:rPr>
          <w:rFonts w:ascii="Times New Roman" w:hAnsi="Times New Roman" w:cs="Times New Roman"/>
          <w:b/>
          <w:bCs/>
        </w:rPr>
        <w:t>constructor</w:t>
      </w:r>
      <w:proofErr w:type="gramEnd"/>
    </w:p>
    <w:p w14:paraId="713C7323" w14:textId="3719FA61" w:rsidR="00D5218B" w:rsidRPr="00D5218B" w:rsidRDefault="00D5218B" w:rsidP="00D5218B">
      <w:pPr>
        <w:pStyle w:val="ListParagraph"/>
        <w:rPr>
          <w:rFonts w:ascii="Times New Roman" w:hAnsi="Times New Roman" w:cs="Times New Roman"/>
        </w:rPr>
      </w:pP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constructor is a special method in class components used to initialize state.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also binds event handlers and receives </w:t>
      </w:r>
      <w:r w:rsidRPr="00D5218B">
        <w:rPr>
          <w:rFonts w:ascii="Times New Roman" w:eastAsia="Times New Roman" w:hAnsi="Times New Roman" w:cs="Times New Roman"/>
          <w:sz w:val="20"/>
          <w:szCs w:val="20"/>
          <w:lang w:eastAsia="en-IN"/>
        </w:rPr>
        <w:t>props</w:t>
      </w:r>
      <w:r w:rsidRPr="00D521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its argument.</w:t>
      </w:r>
    </w:p>
    <w:p w14:paraId="5022FF3E" w14:textId="77777777" w:rsidR="00D5218B" w:rsidRPr="00D5218B" w:rsidRDefault="00D5218B" w:rsidP="00D5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218B">
        <w:rPr>
          <w:rFonts w:ascii="Times New Roman" w:hAnsi="Times New Roman" w:cs="Times New Roman"/>
          <w:b/>
          <w:bCs/>
        </w:rPr>
        <w:t xml:space="preserve">Define </w:t>
      </w:r>
      <w:proofErr w:type="gramStart"/>
      <w:r w:rsidRPr="00D5218B">
        <w:rPr>
          <w:rFonts w:ascii="Times New Roman" w:hAnsi="Times New Roman" w:cs="Times New Roman"/>
          <w:b/>
          <w:bCs/>
        </w:rPr>
        <w:t>render(</w:t>
      </w:r>
      <w:proofErr w:type="gramEnd"/>
      <w:r w:rsidRPr="00D5218B">
        <w:rPr>
          <w:rFonts w:ascii="Times New Roman" w:hAnsi="Times New Roman" w:cs="Times New Roman"/>
          <w:b/>
          <w:bCs/>
        </w:rPr>
        <w:t>) function</w:t>
      </w:r>
    </w:p>
    <w:p w14:paraId="71B7B9F6" w14:textId="55539FBF" w:rsidR="00D5218B" w:rsidRDefault="00D5218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D5218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D5218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required in class components to return JSX.</w:t>
      </w:r>
      <w:r w:rsidRPr="00D52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defines what the UI should look like based on current props and state.</w:t>
      </w:r>
    </w:p>
    <w:p w14:paraId="075F6B38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C415E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2F7EA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A51DA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D4F09E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A2F263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6B55B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F4419A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D365C" w14:textId="77777777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5AD7E" w14:textId="3D642DC8" w:rsidR="00145CFB" w:rsidRDefault="00145CFB" w:rsidP="00D5218B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Project Structure:</w:t>
      </w:r>
    </w:p>
    <w:p w14:paraId="3B6800C6" w14:textId="6FA0A2FD" w:rsidR="00145CFB" w:rsidRDefault="00145CFB" w:rsidP="00D5218B">
      <w:pPr>
        <w:ind w:left="720"/>
        <w:rPr>
          <w:rFonts w:ascii="Times New Roman" w:hAnsi="Times New Roman" w:cs="Times New Roman"/>
        </w:rPr>
      </w:pPr>
      <w:r w:rsidRPr="00145CFB">
        <w:rPr>
          <w:rFonts w:ascii="Times New Roman" w:hAnsi="Times New Roman" w:cs="Times New Roman"/>
        </w:rPr>
        <w:drawing>
          <wp:inline distT="0" distB="0" distL="0" distR="0" wp14:anchorId="0099C936" wp14:editId="45A20638">
            <wp:extent cx="2484120" cy="5191126"/>
            <wp:effectExtent l="0" t="0" r="0" b="9525"/>
            <wp:docPr id="159351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0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74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1225" w14:textId="1FC4E0EB" w:rsidR="000B00AE" w:rsidRPr="000B00AE" w:rsidRDefault="000B00AE" w:rsidP="000B0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00AE"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15A21C76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'../Stylesheets/mystyle.css'</w:t>
      </w:r>
    </w:p>
    <w:p w14:paraId="072A8DE6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(decimal)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2586C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decimal.toFixed</w:t>
      </w:r>
      <w:proofErr w:type="spellEnd"/>
      <w:proofErr w:type="gram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00A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'%'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56CCA0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F4E21B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92E054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total,goal</w:t>
      </w:r>
      <w:proofErr w:type="spellEnd"/>
      <w:proofErr w:type="gram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4CB09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(total/goal)</w:t>
      </w:r>
    </w:p>
    <w:p w14:paraId="23DDEDEA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FCF517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 Name</w:t>
      </w:r>
      <w:proofErr w:type="gram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School, total, goal })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5326FB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0B4ACC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&lt;h1&gt;&lt;font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"Brown"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 Details: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&lt;/font&gt;&lt;/h1&gt;</w:t>
      </w:r>
    </w:p>
    <w:p w14:paraId="33411EE5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4B062A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386455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Name: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676DDA02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C51635A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5D71B9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E0B420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"School"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6B1B5E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School: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6305ED24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School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56771FD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8CF70A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EE057C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55517E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&lt;b&gt;&lt;span&gt;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Total: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68243ABE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0EE8169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Marks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8E772AF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2277FBD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5C392C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0A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00A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"Score"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0A19B6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Score: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478934F5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</w:p>
    <w:p w14:paraId="75C16CAC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73023D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total,</w:t>
      </w:r>
    </w:p>
    <w:p w14:paraId="0F29AC77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goal</w:t>
      </w:r>
    </w:p>
    <w:p w14:paraId="4CC9FD96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  <w:r w:rsidRPr="000B00A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C1251B5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65D5945F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A9F806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B00A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9CCD28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00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773C3D" w14:textId="77777777" w:rsidR="000B00AE" w:rsidRPr="000B00AE" w:rsidRDefault="000B00AE" w:rsidP="000B0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3B02D" w14:textId="77777777" w:rsidR="000B00AE" w:rsidRPr="00D5218B" w:rsidRDefault="000B00AE" w:rsidP="00D5218B">
      <w:pPr>
        <w:ind w:left="720"/>
        <w:rPr>
          <w:rFonts w:ascii="Times New Roman" w:hAnsi="Times New Roman" w:cs="Times New Roman"/>
        </w:rPr>
      </w:pPr>
    </w:p>
    <w:p w14:paraId="0BC0DF76" w14:textId="77777777" w:rsidR="00E92D21" w:rsidRDefault="00E92D21">
      <w:pPr>
        <w:rPr>
          <w:rFonts w:ascii="Times New Roman" w:hAnsi="Times New Roman" w:cs="Times New Roman"/>
        </w:rPr>
      </w:pPr>
    </w:p>
    <w:p w14:paraId="5ABDD09E" w14:textId="64C8D75A" w:rsidR="00D5218B" w:rsidRPr="00145CFB" w:rsidRDefault="00D5218B">
      <w:pPr>
        <w:rPr>
          <w:rFonts w:ascii="Times New Roman" w:hAnsi="Times New Roman" w:cs="Times New Roman"/>
          <w:sz w:val="24"/>
          <w:szCs w:val="24"/>
        </w:rPr>
      </w:pPr>
      <w:r w:rsidRPr="00145CF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36580CC" wp14:editId="2E7F2937">
            <wp:simplePos x="0" y="0"/>
            <wp:positionH relativeFrom="column">
              <wp:posOffset>91440</wp:posOffset>
            </wp:positionH>
            <wp:positionV relativeFrom="paragraph">
              <wp:posOffset>342900</wp:posOffset>
            </wp:positionV>
            <wp:extent cx="5731510" cy="2221865"/>
            <wp:effectExtent l="0" t="0" r="2540" b="6985"/>
            <wp:wrapSquare wrapText="bothSides"/>
            <wp:docPr id="4689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988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D21" w:rsidRPr="00145CFB">
        <w:rPr>
          <w:rFonts w:ascii="Times New Roman" w:hAnsi="Times New Roman" w:cs="Times New Roman"/>
          <w:sz w:val="24"/>
          <w:szCs w:val="24"/>
        </w:rPr>
        <w:t>Browser Output:</w:t>
      </w:r>
    </w:p>
    <w:sectPr w:rsidR="00D5218B" w:rsidRPr="00145C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3E4A" w14:textId="77777777" w:rsidR="00F26A84" w:rsidRDefault="00F26A84" w:rsidP="00D71896">
      <w:pPr>
        <w:spacing w:after="0" w:line="240" w:lineRule="auto"/>
      </w:pPr>
      <w:r>
        <w:separator/>
      </w:r>
    </w:p>
  </w:endnote>
  <w:endnote w:type="continuationSeparator" w:id="0">
    <w:p w14:paraId="663ABCFB" w14:textId="77777777" w:rsidR="00F26A84" w:rsidRDefault="00F26A84" w:rsidP="00D7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3D1C" w14:textId="77777777" w:rsidR="00D71896" w:rsidRDefault="00D71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67C2" w14:textId="77777777" w:rsidR="00D71896" w:rsidRDefault="00D71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7F8E" w14:textId="77777777" w:rsidR="00D71896" w:rsidRDefault="00D71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0800" w14:textId="77777777" w:rsidR="00F26A84" w:rsidRDefault="00F26A84" w:rsidP="00D71896">
      <w:pPr>
        <w:spacing w:after="0" w:line="240" w:lineRule="auto"/>
      </w:pPr>
      <w:r>
        <w:separator/>
      </w:r>
    </w:p>
  </w:footnote>
  <w:footnote w:type="continuationSeparator" w:id="0">
    <w:p w14:paraId="798B8D42" w14:textId="77777777" w:rsidR="00F26A84" w:rsidRDefault="00F26A84" w:rsidP="00D7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0EB9" w14:textId="00AE2F70" w:rsidR="00D71896" w:rsidRDefault="00000000">
    <w:pPr>
      <w:pStyle w:val="Header"/>
    </w:pPr>
    <w:r>
      <w:rPr>
        <w:noProof/>
      </w:rPr>
      <w:pict w14:anchorId="59006E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0251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761A" w14:textId="20B47094" w:rsidR="00D71896" w:rsidRDefault="00000000">
    <w:pPr>
      <w:pStyle w:val="Header"/>
    </w:pPr>
    <w:r>
      <w:rPr>
        <w:noProof/>
      </w:rPr>
      <w:pict w14:anchorId="29FE6D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0252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0B70" w14:textId="016B0A7C" w:rsidR="00D71896" w:rsidRDefault="00000000">
    <w:pPr>
      <w:pStyle w:val="Header"/>
    </w:pPr>
    <w:r>
      <w:rPr>
        <w:noProof/>
      </w:rPr>
      <w:pict w14:anchorId="1C5199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0250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40F7F"/>
    <w:multiLevelType w:val="multilevel"/>
    <w:tmpl w:val="71AC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437156">
    <w:abstractNumId w:val="0"/>
  </w:num>
  <w:num w:numId="2" w16cid:durableId="391081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05"/>
    <w:rsid w:val="000B00AE"/>
    <w:rsid w:val="00145CFB"/>
    <w:rsid w:val="002D12A1"/>
    <w:rsid w:val="00494105"/>
    <w:rsid w:val="004A1505"/>
    <w:rsid w:val="004A7CA1"/>
    <w:rsid w:val="008B27F4"/>
    <w:rsid w:val="00D171FC"/>
    <w:rsid w:val="00D5218B"/>
    <w:rsid w:val="00D71896"/>
    <w:rsid w:val="00E92D21"/>
    <w:rsid w:val="00F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56CEA"/>
  <w15:chartTrackingRefBased/>
  <w15:docId w15:val="{12550306-E7F0-47E9-8D41-169F09B6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96"/>
  </w:style>
  <w:style w:type="paragraph" w:styleId="Footer">
    <w:name w:val="footer"/>
    <w:basedOn w:val="Normal"/>
    <w:link w:val="FooterChar"/>
    <w:uiPriority w:val="99"/>
    <w:unhideWhenUsed/>
    <w:rsid w:val="00D7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96"/>
  </w:style>
  <w:style w:type="paragraph" w:styleId="ListParagraph">
    <w:name w:val="List Paragraph"/>
    <w:basedOn w:val="Normal"/>
    <w:uiPriority w:val="34"/>
    <w:qFormat/>
    <w:rsid w:val="00D5218B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21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2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8</cp:revision>
  <dcterms:created xsi:type="dcterms:W3CDTF">2025-07-29T10:29:00Z</dcterms:created>
  <dcterms:modified xsi:type="dcterms:W3CDTF">2025-08-02T02:03:00Z</dcterms:modified>
</cp:coreProperties>
</file>