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1C8A" w14:textId="509B1147" w:rsidR="00123E79" w:rsidRPr="00123E79" w:rsidRDefault="00123E79" w:rsidP="00123E7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23E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 de Escala</w:t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t xml:space="preserve">: No conjunto de treinamento, características como pressão arterial, altura e peso têm escalas diferentes. Isso pode causar que características com valores maiores dominem as decisões do </w:t>
      </w:r>
      <w:proofErr w:type="spellStart"/>
      <w:r w:rsidRPr="00123E79">
        <w:rPr>
          <w:rFonts w:ascii="Arial" w:eastAsia="Times New Roman" w:hAnsi="Arial" w:cs="Arial"/>
          <w:sz w:val="24"/>
          <w:szCs w:val="24"/>
          <w:lang w:eastAsia="pt-BR"/>
        </w:rPr>
        <w:t>perceptron</w:t>
      </w:r>
      <w:proofErr w:type="spellEnd"/>
      <w:r w:rsidRPr="00123E79">
        <w:rPr>
          <w:rFonts w:ascii="Arial" w:eastAsia="Times New Roman" w:hAnsi="Arial" w:cs="Arial"/>
          <w:sz w:val="24"/>
          <w:szCs w:val="24"/>
          <w:lang w:eastAsia="pt-BR"/>
        </w:rPr>
        <w:t>, afetando a performance do modelo.</w:t>
      </w:r>
    </w:p>
    <w:p w14:paraId="3E3BB1CD" w14:textId="318CD0F8" w:rsidR="00123E79" w:rsidRPr="00123E79" w:rsidRDefault="00123E79" w:rsidP="00123E7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23E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Conjunto de Treinamento Após Pré-processamento</w:t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t xml:space="preserve">: Após aplicar a fórmula </w:t>
      </w:r>
      <w:r w:rsidRPr="00123E79">
        <w:rPr>
          <w:lang w:eastAsia="pt-BR"/>
        </w:rPr>
        <w:drawing>
          <wp:inline distT="0" distB="0" distL="0" distR="0" wp14:anchorId="11A7FD8B" wp14:editId="74B6783D">
            <wp:extent cx="2276793" cy="3620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t>, o conjunto se torna:</w:t>
      </w:r>
    </w:p>
    <w:p w14:paraId="6C60B18C" w14:textId="018613B7" w:rsidR="00123E79" w:rsidRPr="00123E79" w:rsidRDefault="00123E79" w:rsidP="00123E7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23E79">
        <w:rPr>
          <w:lang w:eastAsia="pt-BR"/>
        </w:rPr>
        <w:drawing>
          <wp:inline distT="0" distB="0" distL="0" distR="0" wp14:anchorId="74112217" wp14:editId="5055B7CD">
            <wp:extent cx="2295845" cy="153373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br/>
      </w:r>
      <w:bookmarkStart w:id="0" w:name="_GoBack"/>
      <w:bookmarkEnd w:id="0"/>
      <w:r w:rsidRPr="00123E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Observação sobre Pré-processamento</w:t>
      </w:r>
      <w:r w:rsidRPr="00123E79">
        <w:rPr>
          <w:rFonts w:ascii="Arial" w:eastAsia="Times New Roman" w:hAnsi="Arial" w:cs="Arial"/>
          <w:sz w:val="24"/>
          <w:szCs w:val="24"/>
          <w:lang w:eastAsia="pt-BR"/>
        </w:rPr>
        <w:t>: O pré-processamento melhora o problema de escala, normalizando as características para que estejam na mesma faixa de valores, resultando em um modelo mais eficiente e robusto.</w:t>
      </w:r>
    </w:p>
    <w:p w14:paraId="7ADE6A99" w14:textId="5068723E" w:rsidR="001D1A1D" w:rsidRPr="001D1A1D" w:rsidRDefault="001D1A1D" w:rsidP="001D1A1D"/>
    <w:sectPr w:rsidR="001D1A1D" w:rsidRPr="001D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3592"/>
    <w:multiLevelType w:val="hybridMultilevel"/>
    <w:tmpl w:val="B3042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6611"/>
    <w:multiLevelType w:val="hybridMultilevel"/>
    <w:tmpl w:val="5E50BFBE"/>
    <w:lvl w:ilvl="0" w:tplc="9EACA97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1D"/>
    <w:rsid w:val="00123E79"/>
    <w:rsid w:val="001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0973"/>
  <w15:chartTrackingRefBased/>
  <w15:docId w15:val="{8CB1DAEE-0F4E-42B3-B0E8-C0755E8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3E79"/>
    <w:rPr>
      <w:b/>
      <w:bCs/>
    </w:rPr>
  </w:style>
  <w:style w:type="character" w:customStyle="1" w:styleId="katex-mathml">
    <w:name w:val="katex-mathml"/>
    <w:basedOn w:val="Fontepargpadro"/>
    <w:rsid w:val="00123E79"/>
  </w:style>
  <w:style w:type="character" w:customStyle="1" w:styleId="mord">
    <w:name w:val="mord"/>
    <w:basedOn w:val="Fontepargpadro"/>
    <w:rsid w:val="00123E79"/>
  </w:style>
  <w:style w:type="character" w:customStyle="1" w:styleId="vlist-s">
    <w:name w:val="vlist-s"/>
    <w:basedOn w:val="Fontepargpadro"/>
    <w:rsid w:val="00123E79"/>
  </w:style>
  <w:style w:type="character" w:customStyle="1" w:styleId="mrel">
    <w:name w:val="mrel"/>
    <w:basedOn w:val="Fontepargpadro"/>
    <w:rsid w:val="00123E79"/>
  </w:style>
  <w:style w:type="character" w:customStyle="1" w:styleId="mopen">
    <w:name w:val="mopen"/>
    <w:basedOn w:val="Fontepargpadro"/>
    <w:rsid w:val="00123E79"/>
  </w:style>
  <w:style w:type="character" w:customStyle="1" w:styleId="mbin">
    <w:name w:val="mbin"/>
    <w:basedOn w:val="Fontepargpadro"/>
    <w:rsid w:val="00123E79"/>
  </w:style>
  <w:style w:type="character" w:customStyle="1" w:styleId="mclose">
    <w:name w:val="mclose"/>
    <w:basedOn w:val="Fontepargpadro"/>
    <w:rsid w:val="00123E79"/>
  </w:style>
  <w:style w:type="character" w:customStyle="1" w:styleId="mpunct">
    <w:name w:val="mpunct"/>
    <w:basedOn w:val="Fontepargpadro"/>
    <w:rsid w:val="00123E79"/>
  </w:style>
  <w:style w:type="paragraph" w:styleId="PargrafodaLista">
    <w:name w:val="List Paragraph"/>
    <w:basedOn w:val="Normal"/>
    <w:uiPriority w:val="34"/>
    <w:qFormat/>
    <w:rsid w:val="0012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2024-09-28T17:55:00Z</cp:lastPrinted>
  <dcterms:created xsi:type="dcterms:W3CDTF">2024-09-28T17:51:00Z</dcterms:created>
  <dcterms:modified xsi:type="dcterms:W3CDTF">2024-09-28T18:03:00Z</dcterms:modified>
</cp:coreProperties>
</file>