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clause heading</w:t>
      </w:r>
    </w:p>
    <w:p>
      <w:r>
        <w:t>Shared payment terms paragraph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?>
<Relationships xmlns="http://schemas.openxmlformats.org/package/2006/relationships"></Relationships>

</file>