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-138"/>
        <w:jc w:val="center"/>
        <w:spacing w:after="82"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МИНИСТЕРСТВО НАУКИ И ВЫСШЕГО ОБРАЗОВАНИЯ РФ</w:t>
      </w:r>
      <w:r/>
    </w:p>
    <w:p>
      <w:pPr>
        <w:ind w:left="25" w:right="15"/>
        <w:jc w:val="center"/>
        <w:spacing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25"/>
        <w:jc w:val="center"/>
        <w:spacing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«Московский Авиационный Институт»</w:t>
      </w:r>
      <w:r/>
    </w:p>
    <w:p>
      <w:pPr>
        <w:ind w:left="25" w:right="2"/>
        <w:jc w:val="center"/>
        <w:spacing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(Национальный Исследовательский Университет)</w:t>
      </w:r>
      <w:r/>
    </w:p>
    <w:p>
      <w:pPr>
        <w:ind w:left="87" w:firstLine="0"/>
        <w:jc w:val="center"/>
        <w:spacing w:after="38" w:line="256" w:lineRule="auto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/>
    </w:p>
    <w:p>
      <w:pPr>
        <w:ind w:left="87" w:firstLine="0"/>
        <w:jc w:val="center"/>
        <w:spacing w:after="38"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ind w:left="25" w:right="15"/>
        <w:jc w:val="center"/>
        <w:spacing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 прикладная математика»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 программирование»</w:t>
      </w:r>
      <w:r/>
    </w:p>
    <w:p>
      <w:pPr>
        <w:ind w:left="28" w:right="17" w:hanging="11"/>
        <w:jc w:val="center"/>
        <w:spacing w:after="120" w:line="264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ind w:left="28" w:right="17" w:hanging="11"/>
        <w:jc w:val="center"/>
        <w:spacing w:after="120" w:line="264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ind w:left="28" w:right="17" w:hanging="11"/>
        <w:jc w:val="center"/>
        <w:spacing w:after="120" w:line="264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ind w:left="2592" w:right="2570"/>
        <w:jc w:val="center"/>
        <w:spacing w:line="264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Лабораторная работа № 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5 </w:t>
      </w:r>
      <w:r>
        <w:rPr>
          <w:rFonts w:ascii="Times New Roman" w:hAnsi="Times New Roman" w:eastAsia="Times New Roman" w:cs="Times New Roman"/>
          <w:sz w:val="32"/>
          <w:szCs w:val="32"/>
        </w:rPr>
        <w:br/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по курсу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«Криптография»</w:t>
      </w:r>
      <w:r/>
    </w:p>
    <w:p>
      <w:pPr>
        <w:ind w:left="91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</w:r>
      <w:r/>
    </w:p>
    <w:p>
      <w:pPr>
        <w:ind w:left="91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</w:r>
      <w:r/>
    </w:p>
    <w:p>
      <w:pPr>
        <w:ind w:left="91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</w:r>
      <w:r/>
    </w:p>
    <w:p>
      <w:pPr>
        <w:ind w:left="91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</w:r>
      <w:r/>
    </w:p>
    <w:p>
      <w:pPr>
        <w:ind w:left="5529" w:firstLine="0"/>
        <w:jc w:val="left"/>
        <w:spacing w:after="189" w:line="256" w:lineRule="auto"/>
        <w:tabs>
          <w:tab w:val="center" w:pos="6218" w:leader="none"/>
          <w:tab w:val="right" w:pos="962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Группа: М8О-3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06Б-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21</w:t>
      </w:r>
      <w:r/>
    </w:p>
    <w:p>
      <w:pPr>
        <w:ind w:left="5529" w:firstLine="0"/>
        <w:jc w:val="left"/>
        <w:spacing w:after="189" w:line="256" w:lineRule="auto"/>
        <w:tabs>
          <w:tab w:val="center" w:pos="6273" w:leader="none"/>
          <w:tab w:val="right" w:pos="962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(ка)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О. А. Мезенин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  <w:r/>
    </w:p>
    <w:p>
      <w:pPr>
        <w:ind w:left="5529" w:firstLine="0"/>
        <w:jc w:val="left"/>
        <w:spacing w:after="189" w:line="256" w:lineRule="auto"/>
        <w:tabs>
          <w:tab w:val="center" w:pos="6649" w:leader="none"/>
          <w:tab w:val="right" w:pos="962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Преподаватель: А. В. Борисов</w:t>
      </w:r>
      <w:r/>
    </w:p>
    <w:p>
      <w:pPr>
        <w:ind w:left="5529" w:firstLine="0"/>
        <w:jc w:val="left"/>
        <w:spacing w:after="183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Оценка:</w:t>
      </w:r>
      <w:r/>
    </w:p>
    <w:p>
      <w:pPr>
        <w:ind w:left="5529" w:right="302" w:firstLine="0"/>
        <w:jc w:val="left"/>
        <w:spacing w:after="59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Дата: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05.05.2024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  <w:r/>
    </w:p>
    <w:p>
      <w:pPr>
        <w:ind w:left="79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79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28"/>
        <w:jc w:val="center"/>
        <w:spacing w:after="219" w:line="256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Москва, 202</w:t>
      </w:r>
      <w:r>
        <w:rPr>
          <w:rFonts w:ascii="Times New Roman" w:hAnsi="Times New Roman" w:eastAsia="Times New Roman" w:cs="Times New Roman"/>
          <w:sz w:val="24"/>
        </w:rPr>
        <w:t xml:space="preserve">4</w:t>
      </w:r>
      <w:r>
        <w:rPr>
          <w:rFonts w:ascii="Times New Roman" w:hAnsi="Times New Roman" w:eastAsia="Times New Roman" w:cs="Times New Roman"/>
          <w:sz w:val="24"/>
        </w:rPr>
        <w:br w:type="page" w:clear="all"/>
      </w:r>
      <w:r/>
    </w:p>
    <w:sdt>
      <w:sdtPr>
        <w15:appearance w15:val="boundingBox"/>
        <w:id w:val="-242958873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color w:val="auto"/>
          <w:sz w:val="24"/>
          <w:szCs w:val="24"/>
          <w:lang w:val="ru-RU"/>
        </w:rPr>
      </w:sdtPr>
      <w:sdtContent>
        <w:p>
          <w:pPr>
            <w:pStyle w:val="851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 xml:space="preserve">О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 xml:space="preserve">ГЛАВЛЕНИЕ</w:t>
          </w:r>
          <w:r/>
        </w:p>
        <w:p>
          <w:pPr>
            <w:pStyle w:val="852"/>
            <w:tabs>
              <w:tab w:val="left" w:pos="480" w:leader="none"/>
              <w:tab w:val="right" w:pos="9350" w:leader="dot"/>
            </w:tabs>
            <w:rPr>
              <w:rFonts w:eastAsiaTheme="minorEastAsia"/>
              <w:lang w:val="ru-RU" w:eastAsia="ru-RU"/>
              <w14:ligatures w14:val="standardContextual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tooltip="#_Toc158983147" w:anchor="_Toc158983147" w:history="1">
            <w:r>
              <w:rPr>
                <w:rStyle w:val="841"/>
                <w:rFonts w:ascii="Times New Roman" w:hAnsi="Times New Roman" w:cs="Times New Roman"/>
              </w:rPr>
              <w:t xml:space="preserve">1</w:t>
            </w:r>
            <w:r>
              <w:rPr>
                <w:rFonts w:eastAsiaTheme="minorEastAsia"/>
                <w:lang w:val="ru-RU" w:eastAsia="ru-RU"/>
                <w14:ligatures w14:val="standardContextual"/>
              </w:rPr>
              <w:tab/>
            </w:r>
            <w:r>
              <w:rPr>
                <w:rStyle w:val="841"/>
                <w:rFonts w:ascii="Times New Roman" w:hAnsi="Times New Roman" w:cs="Times New Roman"/>
              </w:rPr>
              <w:t xml:space="preserve">Т</w:t>
            </w:r>
            <w:r>
              <w:rPr>
                <w:rStyle w:val="841"/>
                <w:rFonts w:ascii="Times New Roman" w:hAnsi="Times New Roman" w:cs="Times New Roman"/>
              </w:rPr>
              <w:t xml:space="preserve">е</w:t>
            </w:r>
            <w:r>
              <w:rPr>
                <w:rStyle w:val="841"/>
                <w:rFonts w:ascii="Times New Roman" w:hAnsi="Times New Roman" w:cs="Times New Roman"/>
              </w:rPr>
              <w:t xml:space="preserve">м</w:t>
            </w:r>
            <w:r>
              <w:rPr>
                <w:rStyle w:val="841"/>
                <w:rFonts w:ascii="Times New Roman" w:hAnsi="Times New Roman" w:cs="Times New Roman"/>
              </w:rPr>
              <w:t xml:space="preserve">а</w:t>
            </w:r>
            <w:r>
              <w:tab/>
            </w:r>
            <w:r>
              <w:fldChar w:fldCharType="begin"/>
            </w:r>
            <w:r>
              <w:instrText xml:space="preserve"> PAGEREF _Toc158983147 \h </w:instrText>
            </w:r>
            <w:r>
              <w:fldChar w:fldCharType="separate"/>
            </w:r>
            <w:r>
              <w:rPr>
                <w:rStyle w:val="841"/>
                <w:rFonts w:ascii="Times New Roman" w:hAnsi="Times New Roman" w:cs="Times New Roman"/>
              </w:rPr>
              <w:t xml:space="preserve">3</w:t>
            </w:r>
            <w:r/>
            <w:r>
              <w:fldChar w:fldCharType="end"/>
            </w:r>
          </w:hyperlink>
          <w:r/>
          <w:r/>
        </w:p>
        <w:p>
          <w:pPr>
            <w:pStyle w:val="852"/>
            <w:tabs>
              <w:tab w:val="left" w:pos="480" w:leader="none"/>
              <w:tab w:val="right" w:pos="9350" w:leader="dot"/>
            </w:tabs>
            <w:rPr>
              <w:rFonts w:eastAsiaTheme="minorEastAsia"/>
              <w:lang w:val="ru-RU" w:eastAsia="ru-RU"/>
              <w14:ligatures w14:val="standardContextual"/>
            </w:rPr>
          </w:pPr>
          <w:r/>
          <w:hyperlink w:tooltip="#_Toc158983148" w:anchor="_Toc158983148" w:history="1">
            <w:r>
              <w:rPr>
                <w:rStyle w:val="841"/>
                <w:rFonts w:ascii="Times New Roman" w:hAnsi="Times New Roman" w:cs="Times New Roman"/>
              </w:rPr>
              <w:t xml:space="preserve">2</w:t>
            </w:r>
            <w:r>
              <w:rPr>
                <w:rFonts w:eastAsiaTheme="minorEastAsia"/>
                <w:lang w:val="ru-RU" w:eastAsia="ru-RU"/>
                <w14:ligatures w14:val="standardContextual"/>
              </w:rPr>
              <w:tab/>
            </w:r>
            <w:r>
              <w:rPr>
                <w:rStyle w:val="841"/>
                <w:rFonts w:ascii="Times New Roman" w:hAnsi="Times New Roman" w:cs="Times New Roman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_Toc158983148 \h </w:instrText>
            </w:r>
            <w:r>
              <w:fldChar w:fldCharType="separate"/>
            </w:r>
            <w:r>
              <w:rPr>
                <w:rStyle w:val="841"/>
                <w:rFonts w:ascii="Times New Roman" w:hAnsi="Times New Roman" w:cs="Times New Roman"/>
              </w:rPr>
              <w:t xml:space="preserve">3</w:t>
            </w:r>
            <w:r/>
            <w:r>
              <w:fldChar w:fldCharType="end"/>
            </w:r>
          </w:hyperlink>
          <w:r/>
          <w:r/>
        </w:p>
        <w:p>
          <w:pPr>
            <w:pStyle w:val="852"/>
            <w:tabs>
              <w:tab w:val="left" w:pos="480" w:leader="none"/>
              <w:tab w:val="right" w:pos="9350" w:leader="dot"/>
            </w:tabs>
            <w:rPr>
              <w:rFonts w:eastAsiaTheme="minorEastAsia"/>
              <w:lang w:val="ru-RU" w:eastAsia="ru-RU"/>
              <w14:ligatures w14:val="standardContextual"/>
            </w:rPr>
          </w:pPr>
          <w:r/>
          <w:hyperlink w:tooltip="#_Toc158983149" w:anchor="_Toc158983149" w:history="1">
            <w:r>
              <w:rPr>
                <w:rStyle w:val="841"/>
                <w:rFonts w:ascii="Times New Roman" w:hAnsi="Times New Roman" w:cs="Times New Roman"/>
              </w:rPr>
              <w:t xml:space="preserve">3</w:t>
            </w:r>
            <w:r>
              <w:rPr>
                <w:rFonts w:eastAsiaTheme="minorEastAsia"/>
                <w:lang w:val="ru-RU" w:eastAsia="ru-RU"/>
                <w14:ligatures w14:val="standardContextual"/>
              </w:rPr>
              <w:tab/>
            </w:r>
            <w:r>
              <w:rPr>
                <w:rStyle w:val="841"/>
                <w:rFonts w:ascii="Times New Roman" w:hAnsi="Times New Roman" w:cs="Times New Roman"/>
              </w:rPr>
              <w:t xml:space="preserve">Теория</w:t>
            </w:r>
            <w:r>
              <w:tab/>
            </w:r>
            <w:r>
              <w:fldChar w:fldCharType="begin"/>
            </w:r>
            <w:r>
              <w:instrText xml:space="preserve"> PAGEREF _Toc158983149 \h </w:instrText>
            </w:r>
            <w:r>
              <w:fldChar w:fldCharType="separate"/>
            </w:r>
            <w:r>
              <w:rPr>
                <w:rStyle w:val="841"/>
                <w:rFonts w:ascii="Times New Roman" w:hAnsi="Times New Roman" w:cs="Times New Roman"/>
              </w:rPr>
              <w:t xml:space="preserve">4</w:t>
            </w:r>
            <w:r/>
            <w:r>
              <w:fldChar w:fldCharType="end"/>
            </w:r>
          </w:hyperlink>
          <w:r/>
          <w:r/>
        </w:p>
        <w:p>
          <w:pPr>
            <w:pStyle w:val="852"/>
            <w:tabs>
              <w:tab w:val="left" w:pos="480" w:leader="none"/>
              <w:tab w:val="right" w:pos="9350" w:leader="dot"/>
            </w:tabs>
            <w:rPr>
              <w:rFonts w:eastAsiaTheme="minorEastAsia"/>
              <w:lang w:val="ru-RU" w:eastAsia="ru-RU"/>
              <w14:ligatures w14:val="standardContextual"/>
            </w:rPr>
          </w:pPr>
          <w:r/>
          <w:hyperlink w:tooltip="#_Toc158983150" w:anchor="_Toc158983150" w:history="1">
            <w:r>
              <w:rPr>
                <w:rStyle w:val="841"/>
                <w:rFonts w:ascii="Times New Roman" w:hAnsi="Times New Roman" w:cs="Times New Roman"/>
              </w:rPr>
              <w:t xml:space="preserve">4</w:t>
            </w:r>
            <w:r>
              <w:rPr>
                <w:rFonts w:eastAsiaTheme="minorEastAsia"/>
                <w:lang w:val="ru-RU" w:eastAsia="ru-RU"/>
                <w14:ligatures w14:val="standardContextual"/>
              </w:rPr>
              <w:tab/>
            </w:r>
            <w:r>
              <w:rPr>
                <w:rStyle w:val="841"/>
                <w:rFonts w:ascii="Times New Roman" w:hAnsi="Times New Roman" w:cs="Times New Roman"/>
              </w:rPr>
              <w:t xml:space="preserve">Ход лабораторной работы</w:t>
            </w:r>
            <w:r>
              <w:tab/>
            </w:r>
            <w:r>
              <w:fldChar w:fldCharType="begin"/>
            </w:r>
            <w:r>
              <w:instrText xml:space="preserve"> PAGEREF _Toc158983150 \h </w:instrText>
            </w:r>
            <w:r>
              <w:fldChar w:fldCharType="separate"/>
            </w:r>
            <w:r>
              <w:rPr>
                <w:rStyle w:val="841"/>
                <w:rFonts w:ascii="Times New Roman" w:hAnsi="Times New Roman" w:cs="Times New Roman"/>
              </w:rPr>
              <w:t xml:space="preserve">5</w:t>
            </w:r>
            <w:r/>
            <w:r>
              <w:fldChar w:fldCharType="end"/>
            </w:r>
          </w:hyperlink>
          <w:r/>
          <w:r/>
        </w:p>
        <w:p>
          <w:pPr>
            <w:pStyle w:val="852"/>
            <w:tabs>
              <w:tab w:val="left" w:pos="480" w:leader="none"/>
              <w:tab w:val="right" w:pos="9350" w:leader="dot"/>
            </w:tabs>
            <w:rPr>
              <w:rFonts w:eastAsiaTheme="minorEastAsia"/>
              <w:lang w:val="ru-RU" w:eastAsia="ru-RU"/>
              <w14:ligatures w14:val="standardContextual"/>
            </w:rPr>
          </w:pPr>
          <w:r/>
          <w:hyperlink w:tooltip="#_Toc158983151" w:anchor="_Toc158983151" w:history="1">
            <w:r>
              <w:rPr>
                <w:rStyle w:val="841"/>
                <w:rFonts w:ascii="Times New Roman" w:hAnsi="Times New Roman" w:cs="Times New Roman"/>
              </w:rPr>
              <w:t xml:space="preserve">5</w:t>
            </w:r>
            <w:r>
              <w:rPr>
                <w:rFonts w:eastAsiaTheme="minorEastAsia"/>
                <w:lang w:val="ru-RU" w:eastAsia="ru-RU"/>
                <w14:ligatures w14:val="standardContextual"/>
              </w:rPr>
              <w:tab/>
            </w:r>
            <w:r>
              <w:rPr>
                <w:rStyle w:val="841"/>
                <w:rFonts w:ascii="Times New Roman" w:hAnsi="Times New Roman" w:cs="Times New Roman"/>
              </w:rPr>
              <w:t xml:space="preserve">Выводы</w:t>
            </w:r>
            <w:r>
              <w:tab/>
            </w:r>
            <w:r>
              <w:fldChar w:fldCharType="begin"/>
            </w:r>
            <w:r>
              <w:instrText xml:space="preserve"> PAGEREF _Toc158983151 \h </w:instrText>
            </w:r>
            <w:r>
              <w:fldChar w:fldCharType="separate"/>
            </w:r>
            <w:r>
              <w:rPr>
                <w:rStyle w:val="841"/>
                <w:rFonts w:ascii="Times New Roman" w:hAnsi="Times New Roman" w:cs="Times New Roman"/>
              </w:rPr>
              <w:t xml:space="preserve">8</w:t>
            </w:r>
            <w:r/>
            <w:r>
              <w:fldChar w:fldCharType="end"/>
            </w:r>
          </w:hyperlink>
          <w:r/>
          <w:r/>
        </w:p>
        <w:p>
          <w:pPr>
            <w:pStyle w:val="852"/>
            <w:tabs>
              <w:tab w:val="right" w:pos="9350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/>
        </w:p>
      </w:sdtContent>
    </w:sdt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 w:clear="all"/>
      </w:r>
      <w:r/>
    </w:p>
    <w:p>
      <w:pPr>
        <w:pStyle w:val="833"/>
        <w:ind w:left="0"/>
        <w:rPr>
          <w:rFonts w:ascii="Times New Roman" w:hAnsi="Times New Roman" w:cs="Times New Roman"/>
          <w:b/>
          <w:bCs/>
        </w:rPr>
      </w:pPr>
      <w:r/>
      <w:bookmarkStart w:id="0" w:name="_Toc158983147"/>
      <w:r>
        <w:rPr>
          <w:rFonts w:ascii="Times New Roman" w:hAnsi="Times New Roman" w:cs="Times New Roman"/>
          <w:b/>
          <w:bCs/>
        </w:rPr>
        <w:t xml:space="preserve">Тема</w:t>
      </w:r>
      <w:bookmarkEnd w:id="0"/>
      <w:r>
        <w:rPr>
          <w:rFonts w:ascii="Times New Roman" w:hAnsi="Times New Roman" w:cs="Times New Roman"/>
          <w:b/>
          <w:bCs/>
        </w:rPr>
        <w:t xml:space="preserve"> </w:t>
      </w:r>
      <w:r/>
    </w:p>
    <w:p>
      <w:pPr>
        <w:pStyle w:val="839"/>
        <w:ind w:left="0" w:firstLine="709"/>
        <w:spacing w:before="120" w:after="120" w:line="247" w:lineRule="auto"/>
        <w:tabs>
          <w:tab w:val="left" w:pos="336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Эллиптические кривые.</w:t>
      </w:r>
      <w:r>
        <w:tab/>
      </w:r>
      <w:r/>
    </w:p>
    <w:p>
      <w:pPr>
        <w:pStyle w:val="839"/>
        <w:ind w:left="0" w:firstLine="709"/>
        <w:spacing w:before="120" w:after="120" w:line="247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pStyle w:val="833"/>
        <w:rPr>
          <w:rFonts w:ascii="Times New Roman" w:hAnsi="Times New Roman" w:cs="Times New Roman"/>
          <w:b/>
          <w:bCs/>
        </w:rPr>
      </w:pPr>
      <w:r/>
      <w:bookmarkStart w:id="1" w:name="_Toc158983148"/>
      <w:r>
        <w:rPr>
          <w:rFonts w:ascii="Times New Roman" w:hAnsi="Times New Roman" w:cs="Times New Roman"/>
          <w:b/>
          <w:bCs/>
        </w:rPr>
        <w:t xml:space="preserve">Задание</w:t>
      </w:r>
      <w:bookmarkEnd w:id="1"/>
      <w:r>
        <w:rPr>
          <w:rFonts w:ascii="Times New Roman" w:hAnsi="Times New Roman" w:cs="Times New Roman"/>
          <w:b/>
          <w:bCs/>
        </w:rPr>
        <w:t xml:space="preserve"> 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Подобрать такую эллиптическую кривую, порядок точки которой полным перебором </w:t>
      </w:r>
      <w:r>
        <w:rPr>
          <w:rFonts w:ascii="Times New Roman" w:hAnsi="Times New Roman" w:cs="Times New Roman"/>
          <w:sz w:val="28"/>
          <w:szCs w:val="28"/>
        </w:rPr>
        <w:t xml:space="preserve">находится за 10 минут на ПК. Упомянуть в отчёте результаты замеров работы программы,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характеристики вычислителя. Также указать какие алгоритмы и/или теоремы существуют для </w:t>
      </w:r>
      <w:r>
        <w:rPr>
          <w:rFonts w:ascii="Times New Roman" w:hAnsi="Times New Roman" w:cs="Times New Roman"/>
          <w:sz w:val="28"/>
          <w:szCs w:val="28"/>
        </w:rPr>
        <w:t xml:space="preserve">облегчения и ускорения решения задачи полного перебора.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Рассмотреть для случая конечного простого поля Z_p.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833"/>
        <w:ind w:firstLine="0"/>
        <w:rPr>
          <w:rFonts w:ascii="Times New Roman" w:hAnsi="Times New Roman" w:cs="Times New Roman"/>
          <w:b/>
          <w:bCs/>
        </w:rPr>
      </w:pPr>
      <w:r/>
      <w:bookmarkStart w:id="2" w:name="_Toc158983149"/>
      <w:r>
        <w:rPr>
          <w:rFonts w:ascii="Times New Roman" w:hAnsi="Times New Roman" w:cs="Times New Roman"/>
          <w:b/>
          <w:bCs/>
        </w:rPr>
        <w:t xml:space="preserve">Теория</w:t>
      </w:r>
      <w:bookmarkEnd w:id="2"/>
      <w:r/>
      <w:r/>
    </w:p>
    <w:p>
      <w:pPr>
        <w:rPr>
          <w:rFonts w:ascii="Cambria Math" w:hAnsi="Cambria Math" w:eastAsia="Cambria Math" w:cs="Cambria Math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  <w:t xml:space="preserve">Эллиптическая кривая над конечным простым полем Z_p (где p — простое число) — это множество точек: </w:t>
      </w:r>
      <w:r>
        <w:rPr>
          <w:rFonts w:ascii="Cambria Math" w:hAnsi="Cambria Math" w:eastAsia="Cambria Math" w:cs="Cambria Math"/>
        </w:rPr>
      </w:r>
      <w:r/>
    </w:p>
    <w:p>
      <w:pPr>
        <w:jc w:val="both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43525" cy="8572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93596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343525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0.8pt;height:67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firstLine="0"/>
        <w:jc w:val="both"/>
        <w:spacing w:after="160" w:line="259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Open Sans" w:cs="Times New Roman"/>
          <w:color w:val="000000"/>
          <w:sz w:val="28"/>
          <w:szCs w:val="28"/>
          <w:highlight w:val="white"/>
        </w:rPr>
      </w:r>
      <w:r>
        <w:rPr>
          <w:rFonts w:ascii="Times New Roman" w:hAnsi="Times New Roman" w:cs="Times New Roman"/>
          <w:sz w:val="28"/>
          <w:szCs w:val="28"/>
        </w:rPr>
        <w:t xml:space="preserve">Порядок группы эллиптической кривой — это количество точек на кривой.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Open Sans" w:cs="Times New Roman"/>
          <w:color w:val="000000"/>
          <w:sz w:val="28"/>
          <w:szCs w:val="28"/>
          <w:highlight w:val="white"/>
        </w:rPr>
      </w:r>
      <w:r>
        <w:rPr>
          <w:rFonts w:ascii="Times New Roman" w:hAnsi="Times New Roman" w:cs="Times New Roman"/>
          <w:sz w:val="28"/>
          <w:szCs w:val="28"/>
        </w:rPr>
        <w:t xml:space="preserve">Порядок точки </w:t>
      </w:r>
      <w:r>
        <w:rPr>
          <w:rFonts w:ascii="Times New Roman" w:hAnsi="Times New Roman" w:cs="Times New Roman"/>
          <w:sz w:val="28"/>
          <w:szCs w:val="28"/>
        </w:rPr>
        <w:t xml:space="preserve">P (или порядок подгруппы, порожденной точкой P)</w:t>
      </w:r>
      <w:r>
        <w:rPr>
          <w:rFonts w:ascii="Times New Roman" w:hAnsi="Times New Roman" w:cs="Times New Roman"/>
          <w:sz w:val="28"/>
          <w:szCs w:val="28"/>
        </w:rPr>
        <w:t xml:space="preserve"> эллиптической кривой — это наименьшее положительное число n такое, что nP=0.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Для нахождения такого n методом полного перебора нужно перебирать все k=1,2,3,..., пока не будет выполнено равенство kP=0.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ускорения алгоритма можно воспользоваться алгоритмом Шуфа для поиска порядка группы эллиптической кривой и теоремой Лагранжа, согласно которой порядок подгруппы — это делитель порядка исходной группы: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Вычисляем порядок эллиптической кривой N с помощью алгоритма Шуфа.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Находим все делители N.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3)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Для каждого делителя n порядка N вычисляем nP.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4)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Наименьшее n, такое, что nP = 0, является порядком подгруппы.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833"/>
        <w:ind w:firstLine="0"/>
        <w:rPr>
          <w:rFonts w:ascii="Times New Roman" w:hAnsi="Times New Roman" w:cs="Times New Roman"/>
          <w:b/>
          <w:bCs/>
        </w:rPr>
      </w:pPr>
      <w:r/>
      <w:bookmarkStart w:id="3" w:name="_Toc158983150"/>
      <w:r>
        <w:rPr>
          <w:rFonts w:ascii="Times New Roman" w:hAnsi="Times New Roman" w:cs="Times New Roman"/>
          <w:b/>
          <w:bCs/>
        </w:rPr>
        <w:t xml:space="preserve">Ход</w:t>
      </w:r>
      <w:r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  <w:r/>
      <w:r/>
    </w:p>
    <w:p>
      <w:pPr>
        <w:ind w:left="0" w:firstLine="0"/>
        <w:jc w:val="left"/>
        <w:spacing w:after="160" w:line="259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Характеристики ПК:</w:t>
      </w:r>
      <w:r>
        <w:rPr>
          <w:rFonts w:ascii="Times New Roman" w:hAnsi="Times New Roman" w:cs="Times New Roman"/>
          <w:sz w:val="28"/>
          <w:szCs w:val="28"/>
          <w:highlight w:val="none"/>
        </w:rPr>
        <w:br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Процессор AMD Ryzen 5 2600</w:t>
        <w:br/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ОЗУ 16 ГБ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класса эллиптической кривой была взята отсюда — </w:t>
      </w:r>
      <w:r>
        <w:rPr>
          <w:rFonts w:ascii="Times New Roman" w:hAnsi="Times New Roman" w:cs="Times New Roman"/>
          <w:sz w:val="28"/>
          <w:szCs w:val="28"/>
        </w:rPr>
      </w:r>
      <w:hyperlink r:id="rId11" w:tooltip="https://github.com/andreacorbellini/ecc/blob/master/logs/common.py" w:history="1">
        <w:r>
          <w:rPr>
            <w:rStyle w:val="841"/>
            <w:rFonts w:ascii="Times New Roman" w:hAnsi="Times New Roman" w:cs="Times New Roman"/>
            <w:sz w:val="28"/>
            <w:szCs w:val="28"/>
          </w:rPr>
          <w:t xml:space="preserve">https://github.com/andreacorbellini/ecc/blob/master/logs/common.py</w:t>
        </w:r>
        <w:r>
          <w:rPr>
            <w:rStyle w:val="841"/>
            <w:rFonts w:ascii="Times New Roman" w:hAnsi="Times New Roman" w:cs="Times New Roman"/>
            <w:sz w:val="28"/>
            <w:szCs w:val="28"/>
          </w:rPr>
        </w:r>
      </w:hyperlink>
      <w:r>
        <w:rPr>
          <w:rFonts w:ascii="Times New Roman" w:hAnsi="Times New Roman" w:cs="Times New Roman"/>
          <w:sz w:val="28"/>
          <w:szCs w:val="28"/>
        </w:rPr>
        <w:t xml:space="preserve"> (с небольшими доработками).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алгоритма перебора была в том, чтобы перебирать кривые с разными p (простые числа, найденные с помощью решета Эратосфена), затем находить k первых точек, принадлежащей кривой и для каждой из них уже находить порядок, замеряя время.</w:t>
      </w:r>
      <w:r>
        <w:rPr>
          <w:rFonts w:ascii="Times New Roman" w:hAnsi="Times New Roman" w:cs="Times New Roman"/>
          <w:sz w:val="28"/>
          <w:szCs w:val="28"/>
        </w:rPr>
        <w:t xml:space="preserve"> Так продолжать до тех пор, пока не закончатся простые числа или не будет достигнуто нужное время.</w:t>
      </w:r>
      <w:r/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  <w:r>
        <w:rPr>
          <w:rFonts w:ascii="Times New Roman" w:hAnsi="Times New Roman" w:cs="Times New Roman"/>
          <w:sz w:val="28"/>
          <w:szCs w:val="28"/>
        </w:rPr>
        <w:t xml:space="preserve">get_order_of_point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right="0" w:firstLine="0"/>
        <w:jc w:val="left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get_order_of_point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(curve, point):</w:t>
        <w:br/>
        <w:t xml:space="preserve">    p = point</w:t>
        <w:br/>
        <w:t xml:space="preserve">    order =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0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while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p := curve.add(p, point):</w:t>
        <w:br/>
        <w:t xml:space="preserve">        order +=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  <w:br/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order</w:t>
      </w:r>
      <w:r/>
      <w:r>
        <w:rPr>
          <w:rFonts w:ascii="Liberation Sans" w:hAnsi="Liberation Sans" w:eastAsia="Liberation Sans" w:cs="Liberation Sans"/>
          <w:color w:val="cf8e6d"/>
          <w:sz w:val="24"/>
        </w:rPr>
      </w:r>
      <w:r/>
      <w:r>
        <w:rPr>
          <w:sz w:val="24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Реализация функции get_first_n_points:</w:t>
      </w:r>
      <w:r/>
    </w:p>
    <w:p>
      <w:pPr>
        <w:ind w:left="0" w:right="0" w:firstLine="0"/>
        <w:jc w:val="left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get_first_n_points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(curve, n):</w:t>
        <w:br/>
        <w:t xml:space="preserve">    points = []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x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range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(curve.p):</w:t>
        <w:br/>
        <w:t xml:space="preserve">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y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range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(curve.p):</w:t>
        <w:br/>
        <w:t xml:space="preserve">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if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curve.is_on_curve((x, y)):</w:t>
        <w:br/>
        <w:t xml:space="preserve">                points.append((x, y))</w:t>
        <w:br/>
        <w:t xml:space="preserve">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if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len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(points) &gt;= n:</w:t>
        <w:br/>
        <w:t xml:space="preserve">    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points</w:t>
      </w:r>
      <w:r/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функции main: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right="0" w:firstLine="0"/>
        <w:jc w:val="left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cf8e6d"/>
          <w:sz w:val="24"/>
        </w:rPr>
        <w:t xml:space="preserve">def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main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():</w:t>
        <w:br/>
        <w:t xml:space="preserve">    n =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input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())</w:t>
        <w:br/>
        <w:t xml:space="preserve">    a =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input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())</w:t>
        <w:br/>
        <w:t xml:space="preserve">    b =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input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())</w:t>
        <w:br/>
        <w:t xml:space="preserve">    required_time =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input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())  </w:t>
      </w:r>
      <w:r>
        <w:rPr>
          <w:rFonts w:ascii="Liberation Sans" w:hAnsi="Liberation Sans" w:eastAsia="Liberation Sans" w:cs="Liberation Sans"/>
          <w:color w:val="7a7e85"/>
          <w:sz w:val="24"/>
        </w:rPr>
        <w:t xml:space="preserve"># in seconds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prime_step =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input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())</w:t>
        <w:br/>
        <w:t xml:space="preserve">    start_step =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input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())</w:t>
        <w:br/>
        <w:br/>
        <w:t xml:space="preserve">    primes = get_primes(n)</w:t>
        <w:br/>
        <w:t xml:space="preserve">    max_time =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0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max_point =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0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max_p =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0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max_point_order =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0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cur_i = start_step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while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max_time &lt; required_time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and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cur_i &lt;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len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(primes):</w:t>
        <w:br/>
        <w:t xml:space="preserve">        p = primes[cur_i]</w:t>
        <w:br/>
        <w:t xml:space="preserve">        curve = EllipticCurve(p, a, b)</w:t>
        <w:br/>
        <w:t xml:space="preserve">        points = get_first_n_points(curve,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2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point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points:</w:t>
        <w:br/>
        <w:t xml:space="preserve">            start_time = time.time()</w:t>
        <w:br/>
        <w:t xml:space="preserve">            point_order = get_order_of_point(curve, point)</w:t>
        <w:br/>
        <w:t xml:space="preserve">            end_time = time.time()</w:t>
        <w:br/>
        <w:t xml:space="preserve">            cur_time = end_time - start_time</w:t>
        <w:br/>
        <w:t xml:space="preserve">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if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max_time &lt; cur_time:</w:t>
        <w:br/>
        <w:t xml:space="preserve">                max_time = cur_time</w:t>
        <w:br/>
        <w:t xml:space="preserve">                max_point = point</w:t>
        <w:br/>
        <w:t xml:space="preserve">                max_p = p</w:t>
        <w:br/>
        <w:t xml:space="preserve">                max_point_order = point_order</w:t>
        <w:br/>
        <w:t xml:space="preserve">           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f"p=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p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}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, cur_time=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cur_time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}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, point=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point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}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cur_i += prime_step</w:t>
        <w:br/>
        <w:br/>
        <w:t xml:space="preserve">   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f"a=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a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}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, b=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b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}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, p=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max_p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}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, time=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max_time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}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 seconds, point order=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max_point_order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}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, point=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{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max_point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}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</w:r>
      <w:r/>
      <w:r>
        <w:rPr>
          <w:rFonts w:ascii="Liberation Sans" w:hAnsi="Liberation Sans" w:eastAsia="Liberation Sans" w:cs="Liberation Sans"/>
          <w:color w:val="cf8e6d"/>
          <w:sz w:val="24"/>
        </w:rPr>
      </w:r>
      <w:r/>
      <w:r>
        <w:rPr>
          <w:sz w:val="24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для ускорения поиска были добавлены </w:t>
      </w:r>
      <w:r>
        <w:rPr>
          <w:rFonts w:ascii="Times New Roman" w:hAnsi="Times New Roman" w:cs="Times New Roman"/>
          <w:sz w:val="28"/>
          <w:szCs w:val="28"/>
        </w:rPr>
        <w:t xml:space="preserve">prime_step</w:t>
      </w:r>
      <w:r>
        <w:rPr>
          <w:rFonts w:ascii="Times New Roman" w:hAnsi="Times New Roman" w:cs="Times New Roman"/>
          <w:sz w:val="28"/>
          <w:szCs w:val="28"/>
        </w:rPr>
        <w:t xml:space="preserve"> и start_step — шаг по простым числам и начальный индекс простых чисел. Для каждой кривой берутся две точки.</w:t>
      </w:r>
      <w:r/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Было очень много попыток подбора чисел n, prime_step и start_step: чаще всего это были недостаточно большие числа, и с такими параметрами пришлось бы ждать целевую кривую очень долго.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Итоговый запуск программы прошел с такими входными данными: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/>
        <w:shd w:val="clear" w:color="1e1f22" w:fill="1e1f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bcbec4"/>
          <w:sz w:val="24"/>
        </w:rPr>
        <w:t xml:space="preserve">n=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400000000</w:t>
        <w:br/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a=-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2</w:t>
        <w:br/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b=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2</w:t>
        <w:br/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required_time=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600</w:t>
        <w:br/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prime_step=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100000</w:t>
        <w:br/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start_step=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5000000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sz w:val="24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программы:</w:t>
      </w:r>
      <w:r/>
    </w:p>
    <w:p>
      <w:pPr>
        <w:ind w:left="0" w:right="0" w:firstLine="0"/>
        <w:jc w:val="left"/>
        <w:spacing w:before="0" w:after="0"/>
        <w:shd w:val="clear" w:color="1e1f22" w:fill="1e1f22"/>
        <w:rPr>
          <w:rFonts w:ascii="Liberation Sans" w:hAnsi="Liberation Sans" w:eastAsia="Liberation Sans" w:cs="Liberation Sans"/>
          <w:color w:val="bcbec4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aacb8"/>
          <w:sz w:val="24"/>
        </w:rPr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p=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86028157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cur_time=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128.15531587600708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point=(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p=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86028157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cur_time=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129.25277638435364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point=(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86028156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p=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87857533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cur_time=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133.16771912574768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point=(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p=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87857533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cur_time=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131.91567468643188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point=(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87857532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p=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89687693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cur_time=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108.58084774017334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point=(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p=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89687693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cur_time=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109.79701566696167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point=(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89687692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p=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91519081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cur_time=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280.70820450782776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point=(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0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10706785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p=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91519081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cur_time=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280.5695593357086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point=(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0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80812296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p=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93354689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cur_time=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566.002200126648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point=(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0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44947215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p=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93354689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cur_time=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568.2784616947174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point=(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0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48407474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p=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95189093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cur_time=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190.49081206321716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point=(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p=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95189093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cur_time=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191.45387506484985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point=(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95189092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p=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97026263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cur_time=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293.99523973464966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point=(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0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6576277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p=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97026263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cur_time=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291.6543004512787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point=(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0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90449986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p=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98866931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cur_time=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595.0886433124542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point=(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p=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98866931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cur_time=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606.4621770381927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point=(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98866930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a=-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2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b=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2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p=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98866931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time=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606.4621770381927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seconds, point order=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98866926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point=(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98866930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sz w:val="24"/>
        </w:rPr>
      </w:r>
      <w:r>
        <w:rPr>
          <w:rFonts w:ascii="Liberation Sans" w:hAnsi="Liberation Sans" w:eastAsia="Liberation Sans" w:cs="Liberation Sans"/>
          <w:color w:val="bcbec4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bcbec4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bcbec4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bcbec4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bcbec4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bcbec4"/>
          <w:sz w:val="24"/>
          <w:szCs w:val="24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Найдена кривая с параметрами a=-2, b=2, p=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98866931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 Порядок точек для неё искался примерно 10 минут (595 и 606 секунд для двух точек).</w:t>
      </w:r>
      <w:r/>
      <w:r>
        <w:rPr>
          <w:rFonts w:ascii="Times New Roman" w:hAnsi="Times New Roman" w:cs="Times New Roman"/>
          <w:sz w:val="28"/>
          <w:szCs w:val="28"/>
        </w:rPr>
        <w:br w:type="page" w:clear="all"/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3"/>
        <w:ind w:firstLine="0"/>
        <w:rPr>
          <w:rFonts w:ascii="Times New Roman" w:hAnsi="Times New Roman" w:cs="Times New Roman"/>
          <w:b/>
          <w:bCs/>
        </w:rPr>
      </w:pPr>
      <w:r/>
      <w:bookmarkStart w:id="4" w:name="_Toc158983151"/>
      <w:r>
        <w:rPr>
          <w:rFonts w:ascii="Times New Roman" w:hAnsi="Times New Roman" w:cs="Times New Roman"/>
          <w:b/>
          <w:bCs/>
        </w:rPr>
        <w:t xml:space="preserve">Вывод</w:t>
      </w:r>
      <w:r>
        <w:rPr>
          <w:rFonts w:ascii="Times New Roman" w:hAnsi="Times New Roman" w:cs="Times New Roman"/>
          <w:b/>
          <w:bCs/>
        </w:rPr>
        <w:t xml:space="preserve">ы</w:t>
      </w:r>
      <w:bookmarkEnd w:id="4"/>
      <w:r/>
      <w:r/>
    </w:p>
    <w:p>
      <w:pPr>
        <w:ind w:left="0" w:firstLine="709"/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ходе лабораторной работы познакомился с понятием эллиптических кривых, в том числе над конечным простым полем, и посмотрел, как они применяются в криптографии. Изучил операции, приме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няемые над эллиптическими кривыми, и такие понятия, как порядок группы и порядок точки. Методом перебора подобрал эллиптическую кривую, порядок точки который находится примерно за 10 минут. Также посмотрел алгоритм, который может ускорить нахождения порядка точки. </w:t>
      </w:r>
      <w:r/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83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Список используемой литературы</w:t>
      </w:r>
      <w:r/>
    </w:p>
    <w:p>
      <w:pPr>
        <w:pStyle w:val="839"/>
        <w:numPr>
          <w:ilvl w:val="0"/>
          <w:numId w:val="12"/>
        </w:numPr>
        <w:jc w:val="left"/>
        <w:spacing w:after="49" w:line="247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Доступно о криптографии на эллиптических кривых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—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hyperlink r:id="rId12" w:tooltip="https://habr.com/ru/articles/335906/" w:history="1">
        <w:r>
          <w:rPr>
            <w:rStyle w:val="841"/>
            <w:rFonts w:ascii="Times New Roman" w:hAnsi="Times New Roman" w:cs="Times New Roman"/>
            <w:sz w:val="28"/>
            <w:szCs w:val="28"/>
            <w:highlight w:val="none"/>
          </w:rPr>
          <w:t xml:space="preserve">https://habr.com/ru/articles/335906/</w:t>
        </w:r>
        <w:r>
          <w:rPr>
            <w:rStyle w:val="841"/>
            <w:rFonts w:ascii="Times New Roman" w:hAnsi="Times New Roman" w:cs="Times New Roman"/>
            <w:sz w:val="28"/>
            <w:szCs w:val="28"/>
            <w:highlight w:val="none"/>
          </w:rPr>
        </w:r>
        <w:r>
          <w:rPr>
            <w:rStyle w:val="841"/>
          </w:rPr>
        </w:r>
      </w:hyperlink>
      <w:r/>
      <w:r/>
    </w:p>
    <w:p>
      <w:pPr>
        <w:ind w:left="0" w:firstLine="0"/>
        <w:jc w:val="left"/>
        <w:spacing w:after="49" w:line="247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Cambria Math">
    <w:panose1 w:val="02000603000000000000"/>
  </w:font>
  <w:font w:name="Liberation Sans">
    <w:panose1 w:val="020B0604020202020204"/>
  </w:font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Courier New">
    <w:panose1 w:val="020704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4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6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8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0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2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4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6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8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06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  <w:sz w:val="28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45" w:hanging="360"/>
      </w:pPr>
      <w:rPr>
        <w:rFonts w:hint="default"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06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8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0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2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4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6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8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05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6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2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7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31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pStyle w:val="833"/>
      <w:isLgl w:val="false"/>
      <w:suff w:val="tab"/>
      <w:lvlText w:val="%1"/>
      <w:lvlJc w:val="left"/>
      <w:pPr>
        <w:ind w:left="10" w:firstLine="0"/>
      </w:pPr>
      <w:rPr>
        <w:rFonts w:hint="default" w:ascii="Times New Roman" w:hAnsi="Times New Roman" w:eastAsia="Calibri" w:cs="Times New Roman"/>
        <w:b/>
        <w:bCs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19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91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63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35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07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79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51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23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basedOn w:val="835"/>
    <w:link w:val="833"/>
    <w:uiPriority w:val="9"/>
    <w:rPr>
      <w:rFonts w:ascii="Arial" w:hAnsi="Arial" w:eastAsia="Arial" w:cs="Arial"/>
      <w:sz w:val="40"/>
      <w:szCs w:val="40"/>
    </w:rPr>
  </w:style>
  <w:style w:type="character" w:styleId="663">
    <w:name w:val="Heading 2 Char"/>
    <w:basedOn w:val="835"/>
    <w:link w:val="834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basedOn w:val="835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basedOn w:val="835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basedOn w:val="835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5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35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2"/>
    <w:next w:val="832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35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2"/>
    <w:next w:val="832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35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No Spacing"/>
    <w:uiPriority w:val="1"/>
    <w:qFormat/>
    <w:pPr>
      <w:spacing w:before="0" w:after="0" w:line="240" w:lineRule="auto"/>
    </w:pPr>
  </w:style>
  <w:style w:type="paragraph" w:styleId="679">
    <w:name w:val="Title"/>
    <w:basedOn w:val="832"/>
    <w:next w:val="832"/>
    <w:link w:val="68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0">
    <w:name w:val="Title Char"/>
    <w:basedOn w:val="835"/>
    <w:link w:val="679"/>
    <w:uiPriority w:val="10"/>
    <w:rPr>
      <w:sz w:val="48"/>
      <w:szCs w:val="48"/>
    </w:rPr>
  </w:style>
  <w:style w:type="paragraph" w:styleId="681">
    <w:name w:val="Subtitle"/>
    <w:basedOn w:val="832"/>
    <w:next w:val="832"/>
    <w:link w:val="682"/>
    <w:uiPriority w:val="11"/>
    <w:qFormat/>
    <w:pPr>
      <w:spacing w:before="200" w:after="200"/>
    </w:pPr>
    <w:rPr>
      <w:sz w:val="24"/>
      <w:szCs w:val="24"/>
    </w:rPr>
  </w:style>
  <w:style w:type="character" w:styleId="682">
    <w:name w:val="Subtitle Char"/>
    <w:basedOn w:val="835"/>
    <w:link w:val="681"/>
    <w:uiPriority w:val="11"/>
    <w:rPr>
      <w:sz w:val="24"/>
      <w:szCs w:val="24"/>
    </w:rPr>
  </w:style>
  <w:style w:type="paragraph" w:styleId="683">
    <w:name w:val="Quote"/>
    <w:basedOn w:val="832"/>
    <w:next w:val="832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2"/>
    <w:next w:val="832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paragraph" w:styleId="687">
    <w:name w:val="Header"/>
    <w:basedOn w:val="832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Header Char"/>
    <w:basedOn w:val="835"/>
    <w:link w:val="687"/>
    <w:uiPriority w:val="99"/>
  </w:style>
  <w:style w:type="paragraph" w:styleId="689">
    <w:name w:val="Footer"/>
    <w:basedOn w:val="832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Footer Char"/>
    <w:basedOn w:val="835"/>
    <w:link w:val="689"/>
    <w:uiPriority w:val="99"/>
  </w:style>
  <w:style w:type="paragraph" w:styleId="691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689"/>
    <w:uiPriority w:val="99"/>
  </w:style>
  <w:style w:type="table" w:styleId="693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8">
    <w:name w:val="footnote text"/>
    <w:basedOn w:val="832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basedOn w:val="835"/>
    <w:uiPriority w:val="99"/>
    <w:unhideWhenUsed/>
    <w:rPr>
      <w:vertAlign w:val="superscript"/>
    </w:rPr>
  </w:style>
  <w:style w:type="paragraph" w:styleId="821">
    <w:name w:val="endnote text"/>
    <w:basedOn w:val="832"/>
    <w:link w:val="822"/>
    <w:uiPriority w:val="99"/>
    <w:semiHidden/>
    <w:unhideWhenUsed/>
    <w:pPr>
      <w:spacing w:after="0" w:line="240" w:lineRule="auto"/>
    </w:pPr>
    <w:rPr>
      <w:sz w:val="20"/>
    </w:r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basedOn w:val="835"/>
    <w:uiPriority w:val="99"/>
    <w:semiHidden/>
    <w:unhideWhenUsed/>
    <w:rPr>
      <w:vertAlign w:val="superscript"/>
    </w:rPr>
  </w:style>
  <w:style w:type="paragraph" w:styleId="824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pPr>
      <w:ind w:left="209" w:hanging="10"/>
      <w:jc w:val="both"/>
      <w:spacing w:after="10" w:line="268" w:lineRule="auto"/>
    </w:pPr>
    <w:rPr>
      <w:rFonts w:ascii="Calibri" w:hAnsi="Calibri" w:eastAsia="Calibri" w:cs="Calibri"/>
      <w:color w:val="000000"/>
      <w:sz w:val="20"/>
      <w:lang w:val="ru-RU" w:eastAsia="ru-RU"/>
    </w:rPr>
  </w:style>
  <w:style w:type="paragraph" w:styleId="833">
    <w:name w:val="Heading 1"/>
    <w:next w:val="832"/>
    <w:link w:val="838"/>
    <w:uiPriority w:val="9"/>
    <w:qFormat/>
    <w:pPr>
      <w:numPr>
        <w:numId w:val="1"/>
      </w:numPr>
      <w:ind w:hanging="10"/>
      <w:keepLines/>
      <w:keepNext/>
      <w:spacing w:after="140" w:line="264" w:lineRule="auto"/>
      <w:outlineLvl w:val="0"/>
    </w:pPr>
    <w:rPr>
      <w:rFonts w:ascii="Calibri" w:hAnsi="Calibri" w:eastAsia="Calibri" w:cs="Calibri"/>
      <w:color w:val="000000"/>
      <w:sz w:val="34"/>
      <w:lang w:val="ru-RU" w:eastAsia="ru-RU"/>
    </w:rPr>
  </w:style>
  <w:style w:type="paragraph" w:styleId="834">
    <w:name w:val="Heading 2"/>
    <w:basedOn w:val="832"/>
    <w:next w:val="832"/>
    <w:link w:val="840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character" w:styleId="838" w:customStyle="1">
    <w:name w:val="Заголовок 1 Знак"/>
    <w:basedOn w:val="835"/>
    <w:link w:val="833"/>
    <w:uiPriority w:val="9"/>
    <w:rPr>
      <w:rFonts w:ascii="Calibri" w:hAnsi="Calibri" w:eastAsia="Calibri" w:cs="Calibri"/>
      <w:color w:val="000000"/>
      <w:sz w:val="34"/>
      <w:lang w:val="ru-RU" w:eastAsia="ru-RU"/>
    </w:rPr>
  </w:style>
  <w:style w:type="paragraph" w:styleId="839">
    <w:name w:val="List Paragraph"/>
    <w:basedOn w:val="832"/>
    <w:uiPriority w:val="34"/>
    <w:qFormat/>
    <w:pPr>
      <w:contextualSpacing/>
      <w:ind w:left="720"/>
    </w:pPr>
  </w:style>
  <w:style w:type="character" w:styleId="840" w:customStyle="1">
    <w:name w:val="Заголовок 2 Знак"/>
    <w:basedOn w:val="835"/>
    <w:link w:val="834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ru-RU" w:eastAsia="ru-RU"/>
    </w:rPr>
  </w:style>
  <w:style w:type="character" w:styleId="841">
    <w:name w:val="Hyperlink"/>
    <w:basedOn w:val="835"/>
    <w:uiPriority w:val="99"/>
    <w:unhideWhenUsed/>
    <w:rPr>
      <w:color w:val="0563c1" w:themeColor="hyperlink"/>
      <w:u w:val="single"/>
    </w:rPr>
  </w:style>
  <w:style w:type="character" w:styleId="842">
    <w:name w:val="Unresolved Mention"/>
    <w:basedOn w:val="835"/>
    <w:uiPriority w:val="99"/>
    <w:semiHidden/>
    <w:unhideWhenUsed/>
    <w:rPr>
      <w:color w:val="605e5c"/>
      <w:shd w:val="clear" w:color="auto" w:fill="e1dfdd"/>
    </w:rPr>
  </w:style>
  <w:style w:type="character" w:styleId="843">
    <w:name w:val="FollowedHyperlink"/>
    <w:basedOn w:val="835"/>
    <w:uiPriority w:val="99"/>
    <w:semiHidden/>
    <w:unhideWhenUsed/>
    <w:rPr>
      <w:color w:val="954f72" w:themeColor="followedHyperlink"/>
      <w:u w:val="single"/>
    </w:rPr>
  </w:style>
  <w:style w:type="table" w:styleId="844">
    <w:name w:val="Table Grid"/>
    <w:basedOn w:val="83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45">
    <w:name w:val="Grid Table 4 Accent 1"/>
    <w:basedOn w:val="836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band1Horz">
      <w:tcPr>
        <w:shd w:val="clear" w:color="auto" w:fill="deeaf6" w:themeFill="accent1" w:themeFillTint="33"/>
      </w:tcPr>
    </w:tblStylePr>
    <w:tblStylePr w:type="band1Vert">
      <w:tcPr>
        <w:shd w:val="clear" w:color="auto" w:fill="deeaf6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b9bd5" w:themeFill="accent1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B9BD5" w:themeColor="accent1" w:sz="4" w:space="0"/>
        </w:tcBorders>
      </w:tcPr>
    </w:tblStylePr>
  </w:style>
  <w:style w:type="table" w:styleId="846">
    <w:name w:val="Grid Table 3 Accent 5"/>
    <w:basedOn w:val="836"/>
    <w:uiPriority w:val="48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cPr>
        <w:shd w:val="clear" w:color="auto" w:fill="d9e2f3" w:themeFill="accent5" w:themeFillTint="33"/>
      </w:tcPr>
    </w:tblStylePr>
    <w:tblStylePr w:type="band1Vert">
      <w:tcPr>
        <w:shd w:val="clear" w:color="auto" w:fill="d9e2f3" w:themeFill="accent5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</w:style>
  <w:style w:type="table" w:styleId="847">
    <w:name w:val="Grid Table 5 Dark Accent 1"/>
    <w:basedOn w:val="836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band1Horz">
      <w:tcPr>
        <w:shd w:val="clear" w:color="auto" w:fill="bdd6ee" w:themeFill="accent1" w:themeFillTint="66"/>
      </w:tcPr>
    </w:tblStylePr>
    <w:tblStylePr w:type="band1Vert">
      <w:tcPr>
        <w:shd w:val="clear" w:color="auto" w:fill="bdd6ee" w:themeFill="accen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5b9bd5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b9bd5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</w:style>
  <w:style w:type="paragraph" w:styleId="848">
    <w:name w:val="HTML Preformatted"/>
    <w:basedOn w:val="832"/>
    <w:link w:val="849"/>
    <w:uiPriority w:val="99"/>
    <w:unhideWhenUsed/>
    <w:pPr>
      <w:ind w:left="0" w:firstLine="0"/>
      <w:jc w:val="left"/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color w:val="auto"/>
      <w:szCs w:val="20"/>
      <w:lang w:val="en-US" w:eastAsia="en-US"/>
    </w:rPr>
  </w:style>
  <w:style w:type="character" w:styleId="849" w:customStyle="1">
    <w:name w:val="Стандартный HTML Знак"/>
    <w:basedOn w:val="835"/>
    <w:link w:val="848"/>
    <w:uiPriority w:val="99"/>
    <w:rPr>
      <w:rFonts w:ascii="Courier New" w:hAnsi="Courier New" w:eastAsia="Times New Roman" w:cs="Courier New"/>
      <w:sz w:val="20"/>
      <w:szCs w:val="20"/>
    </w:rPr>
  </w:style>
  <w:style w:type="character" w:styleId="850">
    <w:name w:val="Placeholder Text"/>
    <w:basedOn w:val="835"/>
    <w:uiPriority w:val="99"/>
    <w:semiHidden/>
    <w:rPr>
      <w:color w:val="808080"/>
    </w:rPr>
  </w:style>
  <w:style w:type="paragraph" w:styleId="851">
    <w:name w:val="TOC Heading"/>
    <w:basedOn w:val="833"/>
    <w:next w:val="854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 w:eastAsia="en-US"/>
    </w:rPr>
  </w:style>
  <w:style w:type="paragraph" w:styleId="852">
    <w:name w:val="toc 1"/>
    <w:basedOn w:val="832"/>
    <w:next w:val="832"/>
    <w:uiPriority w:val="39"/>
    <w:unhideWhenUsed/>
    <w:pPr>
      <w:ind w:left="0" w:firstLine="0"/>
      <w:jc w:val="left"/>
      <w:spacing w:after="100" w:line="240" w:lineRule="auto"/>
    </w:pPr>
    <w:rPr>
      <w:rFonts w:asciiTheme="minorHAnsi" w:hAnsiTheme="minorHAnsi" w:eastAsiaTheme="minorHAnsi" w:cstheme="minorBidi"/>
      <w:color w:val="auto"/>
      <w:sz w:val="24"/>
      <w:szCs w:val="24"/>
      <w:lang w:val="en-US" w:eastAsia="en-US"/>
    </w:rPr>
  </w:style>
  <w:style w:type="paragraph" w:styleId="853">
    <w:name w:val="toc 2"/>
    <w:basedOn w:val="832"/>
    <w:next w:val="832"/>
    <w:uiPriority w:val="39"/>
    <w:unhideWhenUsed/>
    <w:pPr>
      <w:ind w:left="240" w:firstLine="0"/>
      <w:jc w:val="left"/>
      <w:spacing w:after="100" w:line="240" w:lineRule="auto"/>
    </w:pPr>
    <w:rPr>
      <w:rFonts w:asciiTheme="minorHAnsi" w:hAnsiTheme="minorHAnsi" w:eastAsiaTheme="minorHAnsi" w:cstheme="minorBidi"/>
      <w:color w:val="auto"/>
      <w:sz w:val="24"/>
      <w:szCs w:val="24"/>
      <w:lang w:val="en-US" w:eastAsia="en-US"/>
    </w:rPr>
  </w:style>
  <w:style w:type="paragraph" w:styleId="854">
    <w:name w:val="Body Text"/>
    <w:basedOn w:val="832"/>
    <w:link w:val="855"/>
    <w:uiPriority w:val="99"/>
    <w:semiHidden/>
    <w:unhideWhenUsed/>
    <w:pPr>
      <w:spacing w:after="120"/>
    </w:pPr>
  </w:style>
  <w:style w:type="character" w:styleId="855" w:customStyle="1">
    <w:name w:val="Основной текст Знак"/>
    <w:basedOn w:val="835"/>
    <w:link w:val="854"/>
    <w:uiPriority w:val="99"/>
    <w:semiHidden/>
    <w:rPr>
      <w:rFonts w:ascii="Calibri" w:hAnsi="Calibri" w:eastAsia="Calibri" w:cs="Calibri"/>
      <w:color w:val="000000"/>
      <w:sz w:val="20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hyperlink" Target="https://github.com/andreacorbellini/ecc/blob/master/logs/common.py" TargetMode="External"/><Relationship Id="rId12" Type="http://schemas.openxmlformats.org/officeDocument/2006/relationships/hyperlink" Target="https://habr.com/ru/articles/335906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revision>92</cp:revision>
  <dcterms:created xsi:type="dcterms:W3CDTF">2023-03-06T18:11:00Z</dcterms:created>
  <dcterms:modified xsi:type="dcterms:W3CDTF">2024-05-05T14:36:52Z</dcterms:modified>
</cp:coreProperties>
</file>