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639" w:rsidRDefault="003C3639" w:rsidP="003C3639">
      <w:pPr>
        <w:pStyle w:val="a3"/>
      </w:pPr>
      <w:r>
        <w:t xml:space="preserve">Хочу пригласить Вас </w:t>
      </w:r>
      <w:proofErr w:type="gramStart"/>
      <w:r>
        <w:t xml:space="preserve">на </w:t>
      </w:r>
      <w:r>
        <w:rPr>
          <w:rStyle w:val="a4"/>
        </w:rPr>
        <w:t>мастер</w:t>
      </w:r>
      <w:proofErr w:type="gramEnd"/>
      <w:r>
        <w:rPr>
          <w:rStyle w:val="a4"/>
        </w:rPr>
        <w:t xml:space="preserve"> - класс по изготовлению макета вулкана для проекта </w:t>
      </w:r>
      <w:r>
        <w:rPr>
          <w:i/>
          <w:iCs/>
        </w:rPr>
        <w:t>«</w:t>
      </w:r>
      <w:r>
        <w:rPr>
          <w:rStyle w:val="a4"/>
          <w:i/>
          <w:iCs/>
        </w:rPr>
        <w:t>Разбудим вулкан</w:t>
      </w:r>
      <w:r>
        <w:rPr>
          <w:i/>
          <w:iCs/>
        </w:rPr>
        <w:t>»</w:t>
      </w:r>
      <w:r>
        <w:t>.</w:t>
      </w:r>
    </w:p>
    <w:p w:rsidR="003C3639" w:rsidRDefault="003C3639" w:rsidP="003C3639">
      <w:pPr>
        <w:pStyle w:val="a3"/>
      </w:pPr>
      <w:r>
        <w:rPr>
          <w:u w:val="single"/>
        </w:rPr>
        <w:t>Цель и задачи проекта</w:t>
      </w:r>
      <w:r>
        <w:t xml:space="preserve">: формирование первоначальное представление о </w:t>
      </w:r>
      <w:r>
        <w:rPr>
          <w:rStyle w:val="a4"/>
        </w:rPr>
        <w:t>вулканах</w:t>
      </w:r>
      <w:r>
        <w:t xml:space="preserve">, формирование научной картины мира, первоначального представления о типах </w:t>
      </w:r>
      <w:r>
        <w:rPr>
          <w:rStyle w:val="a4"/>
        </w:rPr>
        <w:t>вулканов</w:t>
      </w:r>
      <w:r>
        <w:t xml:space="preserve">, опасностях, которые они представляют, а также их пользе; развивать творческую исследовательскую активность детей; воспитывать интерес к исследовательской </w:t>
      </w:r>
      <w:r>
        <w:rPr>
          <w:rStyle w:val="a4"/>
        </w:rPr>
        <w:t>деятельности</w:t>
      </w:r>
      <w:r>
        <w:t>. Развивать коммуникативные навыки, любознательность, интерес к окружающему миру.</w:t>
      </w:r>
    </w:p>
    <w:p w:rsidR="003C3639" w:rsidRDefault="003C3639" w:rsidP="003C3639">
      <w:pPr>
        <w:pStyle w:val="a3"/>
      </w:pPr>
      <w:r>
        <w:t xml:space="preserve">И так перейдём к </w:t>
      </w:r>
      <w:r>
        <w:rPr>
          <w:rStyle w:val="a4"/>
        </w:rPr>
        <w:t>изготовлению макета</w:t>
      </w:r>
      <w:r>
        <w:t xml:space="preserve">. Для этого нам потребуется толстый картон, одноразовая картонная тарелка, маленькая стеклянная баночка и замешанное солёное тесто, гуашевые краски для раскрашивания </w:t>
      </w:r>
      <w:r>
        <w:rPr>
          <w:rStyle w:val="a4"/>
        </w:rPr>
        <w:t>макета</w:t>
      </w:r>
      <w:r>
        <w:t>.</w:t>
      </w:r>
    </w:p>
    <w:p w:rsidR="003C3639" w:rsidRDefault="003C3639" w:rsidP="003C3639">
      <w:pPr>
        <w:pStyle w:val="a3"/>
      </w:pPr>
      <w:r>
        <w:t xml:space="preserve">Смесь для проведения </w:t>
      </w:r>
      <w:r>
        <w:rPr>
          <w:rStyle w:val="a4"/>
        </w:rPr>
        <w:t>опыта</w:t>
      </w:r>
      <w:r>
        <w:t xml:space="preserve">: вода, лимонная кислота и сода в равных пропорциях, для наглядности можно подкрасить воду красной гуашью. Сначала нужно насыпать смесь в жерло </w:t>
      </w:r>
      <w:r>
        <w:rPr>
          <w:rStyle w:val="a4"/>
        </w:rPr>
        <w:t>вулкана</w:t>
      </w:r>
      <w:r>
        <w:t>, а затем налить воды.</w:t>
      </w:r>
    </w:p>
    <w:p w:rsidR="003C3639" w:rsidRDefault="003C3639" w:rsidP="003C3639">
      <w:pPr>
        <w:pStyle w:val="a3"/>
      </w:pPr>
      <w:r>
        <w:t xml:space="preserve">В тарелке вырезать отверстие и одеть её на банку, затем эту конструкцию поставить на картон. Затем постепенно это </w:t>
      </w:r>
      <w:r>
        <w:rPr>
          <w:i/>
          <w:iCs/>
        </w:rPr>
        <w:t>«сооружение»</w:t>
      </w:r>
      <w:r>
        <w:t xml:space="preserve"> облепить тестом и дать конструкции высохнуть. Когда всё высохнет можно приступить к раскрашиванию, наш </w:t>
      </w:r>
      <w:r>
        <w:rPr>
          <w:rStyle w:val="a4"/>
        </w:rPr>
        <w:t>макет готов</w:t>
      </w:r>
      <w:r>
        <w:t xml:space="preserve">, можно проводить </w:t>
      </w:r>
      <w:r>
        <w:rPr>
          <w:rStyle w:val="a4"/>
        </w:rPr>
        <w:t>опыт с извержением вулкана</w:t>
      </w:r>
      <w:r>
        <w:t xml:space="preserve">. </w:t>
      </w:r>
    </w:p>
    <w:p w:rsidR="00CE68F4" w:rsidRDefault="00CE68F4" w:rsidP="00CE68F4">
      <w:pPr>
        <w:pStyle w:val="a3"/>
      </w:pPr>
      <w:r>
        <w:t xml:space="preserve">Поверьте, это производит на детей большое впечатление. </w:t>
      </w:r>
    </w:p>
    <w:p w:rsidR="00CE68F4" w:rsidRDefault="00CE68F4" w:rsidP="00CE68F4">
      <w:pPr>
        <w:pStyle w:val="a3"/>
      </w:pPr>
      <w:r>
        <w:t>И теперь мы в группе иногда повторяем наше извержение.</w:t>
      </w:r>
    </w:p>
    <w:p w:rsidR="00CE68F4" w:rsidRDefault="00CE68F4" w:rsidP="003C3639">
      <w:pPr>
        <w:pStyle w:val="a3"/>
      </w:pPr>
      <w:r>
        <w:rPr>
          <w:noProof/>
        </w:rPr>
        <w:drawing>
          <wp:inline distT="0" distB="0" distL="0" distR="0" wp14:anchorId="5AE95065" wp14:editId="43BE1898">
            <wp:extent cx="5940425" cy="4453255"/>
            <wp:effectExtent l="0" t="0" r="3175" b="4445"/>
            <wp:docPr id="2" name="Рисунок 2" descr="«Разбудим вулкан». Мастер-класс по изготовлению макета для опытно-экспериментальной дея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«Разбудим вулкан». Мастер-класс по изготовлению макета для опытно-экспериментальной деятельност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5E3" w:rsidRDefault="00CE68F4">
      <w:r>
        <w:rPr>
          <w:noProof/>
          <w:lang w:eastAsia="ru-RU"/>
        </w:rPr>
        <w:lastRenderedPageBreak/>
        <w:drawing>
          <wp:inline distT="0" distB="0" distL="0" distR="0">
            <wp:extent cx="4810760" cy="6417310"/>
            <wp:effectExtent l="0" t="0" r="8890" b="2540"/>
            <wp:docPr id="3" name="Рисунок 3" descr="https://www.maam.ru/upload/blogs/detsad-117356-1454856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maam.ru/upload/blogs/detsad-117356-145485689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641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F4" w:rsidRDefault="00CE68F4">
      <w:r>
        <w:rPr>
          <w:noProof/>
          <w:lang w:eastAsia="ru-RU"/>
        </w:rPr>
        <w:lastRenderedPageBreak/>
        <w:drawing>
          <wp:inline distT="0" distB="0" distL="0" distR="0">
            <wp:extent cx="5940425" cy="4453261"/>
            <wp:effectExtent l="0" t="0" r="3175" b="4445"/>
            <wp:docPr id="6" name="Рисунок 6" descr="https://www.maam.ru/upload/blogs/detsad-117356-1454856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maam.ru/upload/blogs/detsad-117356-145485694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F4" w:rsidRDefault="00CE68F4">
      <w:r>
        <w:rPr>
          <w:noProof/>
          <w:lang w:eastAsia="ru-RU"/>
        </w:rPr>
        <w:lastRenderedPageBreak/>
        <w:drawing>
          <wp:inline distT="0" distB="0" distL="0" distR="0" wp14:anchorId="3F44F437" wp14:editId="5359A557">
            <wp:extent cx="4810760" cy="6417310"/>
            <wp:effectExtent l="0" t="0" r="8890" b="2540"/>
            <wp:docPr id="5" name="Рисунок 5" descr="https://www.maam.ru/upload/blogs/detsad-117356-1454856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maam.ru/upload/blogs/detsad-117356-145485697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641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F4" w:rsidRDefault="00CE68F4"/>
    <w:p w:rsidR="00CE68F4" w:rsidRDefault="00CE68F4"/>
    <w:p w:rsidR="00CE68F4" w:rsidRDefault="00CE68F4">
      <w:r>
        <w:rPr>
          <w:noProof/>
          <w:lang w:eastAsia="ru-RU"/>
        </w:rPr>
        <w:lastRenderedPageBreak/>
        <w:drawing>
          <wp:inline distT="0" distB="0" distL="0" distR="0">
            <wp:extent cx="5940425" cy="4453261"/>
            <wp:effectExtent l="0" t="0" r="3175" b="4445"/>
            <wp:docPr id="8" name="Рисунок 8" descr="https://www.maam.ru/upload/blogs/detsad-117356-1454857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maam.ru/upload/blogs/detsad-117356-145485702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F4" w:rsidRDefault="00CE68F4">
      <w:r>
        <w:rPr>
          <w:noProof/>
          <w:lang w:eastAsia="ru-RU"/>
        </w:rPr>
        <w:lastRenderedPageBreak/>
        <w:drawing>
          <wp:inline distT="0" distB="0" distL="0" distR="0">
            <wp:extent cx="5940425" cy="4453261"/>
            <wp:effectExtent l="0" t="0" r="3175" b="4445"/>
            <wp:docPr id="9" name="Рисунок 9" descr="https://www.maam.ru/upload/blogs/detsad-117356-1454857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maam.ru/upload/blogs/detsad-117356-14548570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810760" cy="6417310"/>
            <wp:effectExtent l="0" t="0" r="8890" b="2540"/>
            <wp:docPr id="10" name="Рисунок 10" descr="https://www.maam.ru/upload/blogs/detsad-117356-1454857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maam.ru/upload/blogs/detsad-117356-145485710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641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4453261"/>
            <wp:effectExtent l="0" t="0" r="3175" b="4445"/>
            <wp:docPr id="11" name="Рисунок 11" descr="https://www.maam.ru/upload/blogs/detsad-117356-1454857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maam.ru/upload/blogs/detsad-117356-145485714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4453261"/>
            <wp:effectExtent l="0" t="0" r="3175" b="4445"/>
            <wp:docPr id="12" name="Рисунок 12" descr="https://www.maam.ru/upload/blogs/detsad-117356-14548571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maam.ru/upload/blogs/detsad-117356-145485718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76CF">
        <w:rPr>
          <w:noProof/>
          <w:lang w:eastAsia="ru-RU"/>
        </w:rPr>
        <w:lastRenderedPageBreak/>
        <w:drawing>
          <wp:inline distT="0" distB="0" distL="0" distR="0">
            <wp:extent cx="5940425" cy="4453261"/>
            <wp:effectExtent l="0" t="0" r="3175" b="4445"/>
            <wp:docPr id="13" name="Рисунок 13" descr="https://www.maam.ru/upload/blogs/detsad-117356-1454857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maam.ru/upload/blogs/detsad-117356-145485720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6CF" w:rsidRDefault="002976CF">
      <w:r>
        <w:rPr>
          <w:noProof/>
          <w:lang w:eastAsia="ru-RU"/>
        </w:rPr>
        <w:drawing>
          <wp:inline distT="0" distB="0" distL="0" distR="0">
            <wp:extent cx="5940425" cy="4453261"/>
            <wp:effectExtent l="0" t="0" r="3175" b="4445"/>
            <wp:docPr id="14" name="Рисунок 14" descr="https://www.maam.ru/upload/blogs/detsad-117356-14548572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maam.ru/upload/blogs/detsad-117356-145485724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6CF" w:rsidRDefault="002976CF">
      <w:r>
        <w:rPr>
          <w:noProof/>
          <w:lang w:eastAsia="ru-RU"/>
        </w:rPr>
        <w:lastRenderedPageBreak/>
        <w:drawing>
          <wp:inline distT="0" distB="0" distL="0" distR="0">
            <wp:extent cx="5940425" cy="4453261"/>
            <wp:effectExtent l="0" t="0" r="3175" b="4445"/>
            <wp:docPr id="15" name="Рисунок 15" descr="https://www.maam.ru/upload/blogs/detsad-117356-14548572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maam.ru/upload/blogs/detsad-117356-145485727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68F4" w:rsidRDefault="00CE68F4"/>
    <w:sectPr w:rsidR="00CE6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3D"/>
    <w:rsid w:val="000E1B3D"/>
    <w:rsid w:val="002976CF"/>
    <w:rsid w:val="003C3639"/>
    <w:rsid w:val="00C945E3"/>
    <w:rsid w:val="00CE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94EA"/>
  <w15:chartTrackingRefBased/>
  <w15:docId w15:val="{71E1406B-EE22-46D6-8F07-9E0B7BF8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3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36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2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2018-12-22T18:26:00Z</dcterms:created>
  <dcterms:modified xsi:type="dcterms:W3CDTF">2018-12-22T18:50:00Z</dcterms:modified>
</cp:coreProperties>
</file>