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4CB97" w14:textId="2F1C767C" w:rsidR="004E69AA" w:rsidRDefault="001174A8" w:rsidP="001174A8">
      <w:pPr>
        <w:jc w:val="center"/>
        <w:rPr>
          <w:b/>
          <w:bCs/>
          <w:sz w:val="40"/>
          <w:szCs w:val="40"/>
          <w:lang w:val="en-US"/>
        </w:rPr>
      </w:pPr>
      <w:r w:rsidRPr="001174A8">
        <w:rPr>
          <w:b/>
          <w:bCs/>
          <w:sz w:val="40"/>
          <w:szCs w:val="40"/>
          <w:lang w:val="en-US"/>
        </w:rPr>
        <w:t>Octowhere Records</w:t>
      </w:r>
    </w:p>
    <w:p w14:paraId="277C4D8C" w14:textId="77777777" w:rsidR="001174A8" w:rsidRDefault="001174A8" w:rsidP="001174A8">
      <w:pPr>
        <w:rPr>
          <w:b/>
          <w:bCs/>
          <w:sz w:val="40"/>
          <w:szCs w:val="40"/>
          <w:lang w:val="en-US"/>
        </w:rPr>
      </w:pPr>
    </w:p>
    <w:p w14:paraId="32E56E83" w14:textId="3D4DCA80" w:rsidR="001174A8" w:rsidRDefault="001174A8" w:rsidP="001174A8">
      <w:pPr>
        <w:pStyle w:val="a7"/>
        <w:numPr>
          <w:ilvl w:val="0"/>
          <w:numId w:val="1"/>
        </w:numPr>
        <w:rPr>
          <w:b/>
          <w:bCs/>
          <w:sz w:val="32"/>
          <w:szCs w:val="32"/>
          <w:lang w:val="en-US"/>
        </w:rPr>
      </w:pPr>
      <w:r>
        <w:rPr>
          <w:b/>
          <w:bCs/>
          <w:sz w:val="32"/>
          <w:szCs w:val="32"/>
          <w:lang w:val="en-US"/>
        </w:rPr>
        <w:t>Presentation</w:t>
      </w:r>
    </w:p>
    <w:p w14:paraId="49773438" w14:textId="069905D2" w:rsidR="001174A8" w:rsidRPr="00D8126B" w:rsidRDefault="001174A8" w:rsidP="001174A8">
      <w:pPr>
        <w:rPr>
          <w:sz w:val="24"/>
          <w:szCs w:val="24"/>
          <w:lang w:val="en-US"/>
        </w:rPr>
      </w:pPr>
      <w:r w:rsidRPr="00D8126B">
        <w:rPr>
          <w:sz w:val="24"/>
          <w:szCs w:val="24"/>
          <w:lang w:val="en-US"/>
        </w:rPr>
        <w:t>This website was designed specifically for a recording studio, offering unique functionalities tailored to the needs of both the studio and its clients. The primary features of this website include:</w:t>
      </w:r>
    </w:p>
    <w:p w14:paraId="1603AADA" w14:textId="3780FF3D" w:rsidR="001174A8" w:rsidRPr="00D8126B" w:rsidRDefault="001174A8" w:rsidP="001174A8">
      <w:pPr>
        <w:rPr>
          <w:sz w:val="24"/>
          <w:szCs w:val="24"/>
          <w:lang w:val="en-US"/>
        </w:rPr>
      </w:pPr>
      <w:r w:rsidRPr="00D8126B">
        <w:rPr>
          <w:sz w:val="24"/>
          <w:szCs w:val="24"/>
          <w:lang w:val="en-US"/>
        </w:rPr>
        <w:t>Date Registration Capability: Registered users can easily reserve dates for their recording sessions through a user-friendly reservation system. This feature is essential for clients who wish to plan and secure their studio time in advance.</w:t>
      </w:r>
    </w:p>
    <w:p w14:paraId="0A9930EB" w14:textId="6ACC989B" w:rsidR="001174A8" w:rsidRPr="00D8126B" w:rsidRDefault="001174A8" w:rsidP="001174A8">
      <w:pPr>
        <w:rPr>
          <w:sz w:val="24"/>
          <w:szCs w:val="24"/>
          <w:lang w:val="en-US"/>
        </w:rPr>
      </w:pPr>
      <w:r w:rsidRPr="00D8126B">
        <w:rPr>
          <w:sz w:val="24"/>
          <w:szCs w:val="24"/>
          <w:lang w:val="en-US"/>
        </w:rPr>
        <w:t>Portfolio Viewing: The website showcases the studio's portfolio, allowing potential and existing clients to listen to samples of previous recordings. This feature is a crucial tool for the studio to display its expertise and the quality of its work, helping to attract new clients and retain existing ones.</w:t>
      </w:r>
    </w:p>
    <w:p w14:paraId="283CAE7F" w14:textId="31F659CD" w:rsidR="001174A8" w:rsidRDefault="001174A8" w:rsidP="001174A8">
      <w:pPr>
        <w:rPr>
          <w:sz w:val="24"/>
          <w:szCs w:val="24"/>
          <w:lang w:val="en-US"/>
        </w:rPr>
      </w:pPr>
      <w:r w:rsidRPr="00D8126B">
        <w:rPr>
          <w:sz w:val="24"/>
          <w:szCs w:val="24"/>
          <w:lang w:val="en-US"/>
        </w:rPr>
        <w:t>The combination of these features not only enhances the user experience but also streamlines the studio's booking and client management processes.</w:t>
      </w:r>
    </w:p>
    <w:p w14:paraId="4F44C3BA" w14:textId="77777777" w:rsidR="00E0188D" w:rsidRDefault="00E0188D" w:rsidP="001174A8">
      <w:pPr>
        <w:rPr>
          <w:sz w:val="24"/>
          <w:szCs w:val="24"/>
          <w:lang w:val="en-US"/>
        </w:rPr>
      </w:pPr>
    </w:p>
    <w:p w14:paraId="3C595A27" w14:textId="6BE3C6A1" w:rsidR="00D8126B" w:rsidRPr="00D8126B" w:rsidRDefault="00E0188D" w:rsidP="001174A8">
      <w:pPr>
        <w:rPr>
          <w:sz w:val="24"/>
          <w:szCs w:val="24"/>
          <w:lang w:val="en-US"/>
        </w:rPr>
      </w:pPr>
      <w:r w:rsidRPr="00E0188D">
        <w:rPr>
          <w:sz w:val="24"/>
          <w:szCs w:val="24"/>
          <w:lang w:val="en-US"/>
        </w:rPr>
        <w:drawing>
          <wp:inline distT="0" distB="0" distL="0" distR="0" wp14:anchorId="19126CBE" wp14:editId="2C8FD4D1">
            <wp:extent cx="5987895" cy="2665562"/>
            <wp:effectExtent l="0" t="0" r="0" b="1905"/>
            <wp:docPr id="404889561" name="Рисунок 1" descr="Изображение выглядит как снимок экрана, текст, компьютер, дизай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89561" name="Рисунок 1" descr="Изображение выглядит как снимок экрана, текст, компьютер, дизайн"/>
                    <pic:cNvPicPr/>
                  </pic:nvPicPr>
                  <pic:blipFill>
                    <a:blip r:embed="rId5"/>
                    <a:stretch>
                      <a:fillRect/>
                    </a:stretch>
                  </pic:blipFill>
                  <pic:spPr>
                    <a:xfrm>
                      <a:off x="0" y="0"/>
                      <a:ext cx="6006301" cy="2673755"/>
                    </a:xfrm>
                    <a:prstGeom prst="rect">
                      <a:avLst/>
                    </a:prstGeom>
                  </pic:spPr>
                </pic:pic>
              </a:graphicData>
            </a:graphic>
          </wp:inline>
        </w:drawing>
      </w:r>
    </w:p>
    <w:p w14:paraId="1032A19E" w14:textId="5B80867E" w:rsidR="00E0188D" w:rsidRPr="00E0188D" w:rsidRDefault="00E0188D" w:rsidP="00E0188D">
      <w:pPr>
        <w:rPr>
          <w:sz w:val="24"/>
          <w:szCs w:val="24"/>
          <w:lang w:val="en-US"/>
        </w:rPr>
      </w:pPr>
      <w:r w:rsidRPr="00E0188D">
        <w:rPr>
          <w:sz w:val="24"/>
          <w:szCs w:val="24"/>
          <w:lang w:val="en-US"/>
        </w:rPr>
        <w:t>The main page of the recording studio's website consists of several key sections, each designed to provide specific information and enhance the user experience. Here are the main parts:</w:t>
      </w:r>
    </w:p>
    <w:p w14:paraId="016EE778" w14:textId="77777777" w:rsidR="00E0188D" w:rsidRDefault="00E0188D" w:rsidP="00E0188D">
      <w:pPr>
        <w:pStyle w:val="a7"/>
        <w:numPr>
          <w:ilvl w:val="0"/>
          <w:numId w:val="2"/>
        </w:numPr>
        <w:rPr>
          <w:sz w:val="24"/>
          <w:szCs w:val="24"/>
          <w:lang w:val="en-US"/>
        </w:rPr>
      </w:pPr>
      <w:r w:rsidRPr="00E0188D">
        <w:rPr>
          <w:sz w:val="24"/>
          <w:szCs w:val="24"/>
          <w:lang w:val="en-US"/>
        </w:rPr>
        <w:t>About Section: This section offers general information about the studio, including its history, mission, and key achievements. It may feature the studio's founders, its team, and unique aspects that set it apart from competitors.</w:t>
      </w:r>
    </w:p>
    <w:p w14:paraId="624146D1" w14:textId="028560D4" w:rsidR="00E0188D" w:rsidRPr="00E0188D" w:rsidRDefault="00E0188D" w:rsidP="00E0188D">
      <w:pPr>
        <w:rPr>
          <w:sz w:val="24"/>
          <w:szCs w:val="24"/>
          <w:lang w:val="en-US"/>
        </w:rPr>
      </w:pPr>
      <w:r w:rsidRPr="00E0188D">
        <w:rPr>
          <w:sz w:val="24"/>
          <w:szCs w:val="24"/>
          <w:lang w:val="en-US"/>
        </w:rPr>
        <w:lastRenderedPageBreak/>
        <w:drawing>
          <wp:inline distT="0" distB="0" distL="0" distR="0" wp14:anchorId="51E066CD" wp14:editId="0B48EB7C">
            <wp:extent cx="5731510" cy="2531110"/>
            <wp:effectExtent l="0" t="0" r="2540" b="2540"/>
            <wp:docPr id="789568344"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68344" name="Рисунок 1" descr="Изображение выглядит как текст, снимок экрана&#10;&#10;Автоматически созданное описание"/>
                    <pic:cNvPicPr/>
                  </pic:nvPicPr>
                  <pic:blipFill>
                    <a:blip r:embed="rId6"/>
                    <a:stretch>
                      <a:fillRect/>
                    </a:stretch>
                  </pic:blipFill>
                  <pic:spPr>
                    <a:xfrm>
                      <a:off x="0" y="0"/>
                      <a:ext cx="5731510" cy="2531110"/>
                    </a:xfrm>
                    <a:prstGeom prst="rect">
                      <a:avLst/>
                    </a:prstGeom>
                  </pic:spPr>
                </pic:pic>
              </a:graphicData>
            </a:graphic>
          </wp:inline>
        </w:drawing>
      </w:r>
    </w:p>
    <w:p w14:paraId="16B29B7F" w14:textId="77777777" w:rsidR="00E0188D" w:rsidRDefault="00E0188D" w:rsidP="00E0188D">
      <w:pPr>
        <w:rPr>
          <w:sz w:val="24"/>
          <w:szCs w:val="24"/>
          <w:lang w:val="en-US"/>
        </w:rPr>
      </w:pPr>
    </w:p>
    <w:p w14:paraId="308AFDD7" w14:textId="77777777" w:rsidR="00E0188D" w:rsidRDefault="00E0188D" w:rsidP="00E0188D">
      <w:pPr>
        <w:pStyle w:val="a7"/>
        <w:numPr>
          <w:ilvl w:val="0"/>
          <w:numId w:val="2"/>
        </w:numPr>
        <w:rPr>
          <w:sz w:val="24"/>
          <w:szCs w:val="24"/>
          <w:lang w:val="en-US"/>
        </w:rPr>
      </w:pPr>
      <w:r w:rsidRPr="00E0188D">
        <w:rPr>
          <w:sz w:val="24"/>
          <w:szCs w:val="24"/>
          <w:lang w:val="en-US"/>
        </w:rPr>
        <w:t>Services Section: This part lists the services offered by the studio. This might include recording, mixing, mastering, and other specialized services. Descriptions, benefits, and possibly even indicative pricing for each service might be provided.</w:t>
      </w:r>
    </w:p>
    <w:p w14:paraId="44CBC6DD" w14:textId="06E8EC94" w:rsidR="00E0188D" w:rsidRPr="00E0188D" w:rsidRDefault="00E0188D" w:rsidP="00E0188D">
      <w:pPr>
        <w:rPr>
          <w:sz w:val="24"/>
          <w:szCs w:val="24"/>
          <w:lang w:val="en-US"/>
        </w:rPr>
      </w:pPr>
      <w:r w:rsidRPr="00E0188D">
        <w:rPr>
          <w:sz w:val="24"/>
          <w:szCs w:val="24"/>
          <w:lang w:val="en-US"/>
        </w:rPr>
        <w:drawing>
          <wp:inline distT="0" distB="0" distL="0" distR="0" wp14:anchorId="30C8AEB3" wp14:editId="4A84A54A">
            <wp:extent cx="5731510" cy="2073275"/>
            <wp:effectExtent l="0" t="0" r="2540" b="3175"/>
            <wp:docPr id="1153090220" name="Рисунок 1" descr="Изображение выглядит как снимок экрана, черно-белый, монохромный,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90220" name="Рисунок 1" descr="Изображение выглядит как снимок экрана, черно-белый, монохромный, текст&#10;&#10;Автоматически созданное описание"/>
                    <pic:cNvPicPr/>
                  </pic:nvPicPr>
                  <pic:blipFill>
                    <a:blip r:embed="rId7"/>
                    <a:stretch>
                      <a:fillRect/>
                    </a:stretch>
                  </pic:blipFill>
                  <pic:spPr>
                    <a:xfrm>
                      <a:off x="0" y="0"/>
                      <a:ext cx="5731510" cy="2073275"/>
                    </a:xfrm>
                    <a:prstGeom prst="rect">
                      <a:avLst/>
                    </a:prstGeom>
                  </pic:spPr>
                </pic:pic>
              </a:graphicData>
            </a:graphic>
          </wp:inline>
        </w:drawing>
      </w:r>
    </w:p>
    <w:p w14:paraId="6DF6CFB3" w14:textId="77777777" w:rsidR="00E0188D" w:rsidRPr="00E0188D" w:rsidRDefault="00E0188D" w:rsidP="00E0188D">
      <w:pPr>
        <w:rPr>
          <w:sz w:val="24"/>
          <w:szCs w:val="24"/>
          <w:lang w:val="en-US"/>
        </w:rPr>
      </w:pPr>
    </w:p>
    <w:p w14:paraId="1C885FB0" w14:textId="3DA2C188" w:rsidR="00E0188D" w:rsidRDefault="00E0188D" w:rsidP="00E0188D">
      <w:pPr>
        <w:pStyle w:val="a7"/>
        <w:numPr>
          <w:ilvl w:val="0"/>
          <w:numId w:val="2"/>
        </w:numPr>
        <w:rPr>
          <w:sz w:val="24"/>
          <w:szCs w:val="24"/>
          <w:lang w:val="en-US"/>
        </w:rPr>
      </w:pPr>
      <w:r w:rsidRPr="00E0188D">
        <w:rPr>
          <w:sz w:val="24"/>
          <w:szCs w:val="24"/>
          <w:lang w:val="en-US"/>
        </w:rPr>
        <w:t>Portfolio Section: Here, samples of the studio's work are showcased. This could include audio recordings from various projects that the studio has been involved with. The portfolio helps clients assess the quality and style of the studio's work.</w:t>
      </w:r>
    </w:p>
    <w:p w14:paraId="3A55445B" w14:textId="586B9635" w:rsidR="00E0188D" w:rsidRDefault="00E0188D" w:rsidP="00E0188D">
      <w:pPr>
        <w:rPr>
          <w:sz w:val="24"/>
          <w:szCs w:val="24"/>
          <w:lang w:val="en-US"/>
        </w:rPr>
      </w:pPr>
      <w:r w:rsidRPr="00E0188D">
        <w:rPr>
          <w:sz w:val="24"/>
          <w:szCs w:val="24"/>
          <w:lang w:val="en-US"/>
        </w:rPr>
        <w:lastRenderedPageBreak/>
        <w:drawing>
          <wp:inline distT="0" distB="0" distL="0" distR="0" wp14:anchorId="326E5874" wp14:editId="699319EF">
            <wp:extent cx="5731510" cy="2520950"/>
            <wp:effectExtent l="0" t="0" r="2540" b="0"/>
            <wp:docPr id="1086806784" name="Рисунок 1" descr="Изображение выглядит как текст, снимок экрана, Человеческое лицо, графический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06784" name="Рисунок 1" descr="Изображение выглядит как текст, снимок экрана, Человеческое лицо, графический дизайн&#10;&#10;Автоматически созданное описание"/>
                    <pic:cNvPicPr/>
                  </pic:nvPicPr>
                  <pic:blipFill>
                    <a:blip r:embed="rId8"/>
                    <a:stretch>
                      <a:fillRect/>
                    </a:stretch>
                  </pic:blipFill>
                  <pic:spPr>
                    <a:xfrm>
                      <a:off x="0" y="0"/>
                      <a:ext cx="5731510" cy="2520950"/>
                    </a:xfrm>
                    <a:prstGeom prst="rect">
                      <a:avLst/>
                    </a:prstGeom>
                  </pic:spPr>
                </pic:pic>
              </a:graphicData>
            </a:graphic>
          </wp:inline>
        </w:drawing>
      </w:r>
    </w:p>
    <w:p w14:paraId="2982AB61" w14:textId="77777777" w:rsidR="00E0188D" w:rsidRPr="00E0188D" w:rsidRDefault="00E0188D" w:rsidP="00E0188D">
      <w:pPr>
        <w:rPr>
          <w:sz w:val="24"/>
          <w:szCs w:val="24"/>
          <w:lang w:val="en-US"/>
        </w:rPr>
      </w:pPr>
    </w:p>
    <w:p w14:paraId="04FEB324" w14:textId="5117BEE5" w:rsidR="001174A8" w:rsidRDefault="00E0188D" w:rsidP="00E0188D">
      <w:pPr>
        <w:pStyle w:val="a7"/>
        <w:numPr>
          <w:ilvl w:val="0"/>
          <w:numId w:val="2"/>
        </w:numPr>
        <w:rPr>
          <w:sz w:val="24"/>
          <w:szCs w:val="24"/>
          <w:lang w:val="en-US"/>
        </w:rPr>
      </w:pPr>
      <w:r w:rsidRPr="00E0188D">
        <w:rPr>
          <w:sz w:val="24"/>
          <w:szCs w:val="24"/>
          <w:lang w:val="en-US"/>
        </w:rPr>
        <w:t>Contact Section: This section contains all the contact information of the studio, including the address, phone number, email. Links to the studio's social media and a map showing its location can also be included, making it easier for clients to connect with the studio.</w:t>
      </w:r>
    </w:p>
    <w:p w14:paraId="7451BD6D" w14:textId="059232F3" w:rsidR="00E0188D" w:rsidRPr="00E0188D" w:rsidRDefault="00E0188D" w:rsidP="00E0188D">
      <w:pPr>
        <w:rPr>
          <w:sz w:val="24"/>
          <w:szCs w:val="24"/>
          <w:lang w:val="en-US"/>
        </w:rPr>
      </w:pPr>
      <w:r w:rsidRPr="00E0188D">
        <w:rPr>
          <w:sz w:val="24"/>
          <w:szCs w:val="24"/>
          <w:lang w:val="en-US"/>
        </w:rPr>
        <w:drawing>
          <wp:inline distT="0" distB="0" distL="0" distR="0" wp14:anchorId="4D6C034F" wp14:editId="1680679A">
            <wp:extent cx="5731510" cy="2430780"/>
            <wp:effectExtent l="0" t="0" r="2540" b="7620"/>
            <wp:docPr id="407002015" name="Рисунок 1" descr="Изображение выглядит как текст, карт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02015" name="Рисунок 1" descr="Изображение выглядит как текст, карта, диаграмма, Шрифт&#10;&#10;Автоматически созданное описание"/>
                    <pic:cNvPicPr/>
                  </pic:nvPicPr>
                  <pic:blipFill>
                    <a:blip r:embed="rId9"/>
                    <a:stretch>
                      <a:fillRect/>
                    </a:stretch>
                  </pic:blipFill>
                  <pic:spPr>
                    <a:xfrm>
                      <a:off x="0" y="0"/>
                      <a:ext cx="5731510" cy="2430780"/>
                    </a:xfrm>
                    <a:prstGeom prst="rect">
                      <a:avLst/>
                    </a:prstGeom>
                  </pic:spPr>
                </pic:pic>
              </a:graphicData>
            </a:graphic>
          </wp:inline>
        </w:drawing>
      </w:r>
      <w:r w:rsidRPr="00E0188D">
        <w:rPr>
          <w:noProof/>
        </w:rPr>
        <w:t xml:space="preserve"> </w:t>
      </w:r>
      <w:r w:rsidRPr="00E0188D">
        <w:rPr>
          <w:sz w:val="24"/>
          <w:szCs w:val="24"/>
          <w:lang w:val="en-US"/>
        </w:rPr>
        <w:drawing>
          <wp:inline distT="0" distB="0" distL="0" distR="0" wp14:anchorId="73AC0705" wp14:editId="696694C4">
            <wp:extent cx="5731510" cy="2529205"/>
            <wp:effectExtent l="0" t="0" r="2540" b="4445"/>
            <wp:docPr id="1937266983" name="Рисунок 1" descr="Изображение выглядит как текст, снимок экрана, карт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66983" name="Рисунок 1" descr="Изображение выглядит как текст, снимок экрана, карта, диаграмма&#10;&#10;Автоматически созданное описание"/>
                    <pic:cNvPicPr/>
                  </pic:nvPicPr>
                  <pic:blipFill>
                    <a:blip r:embed="rId10"/>
                    <a:stretch>
                      <a:fillRect/>
                    </a:stretch>
                  </pic:blipFill>
                  <pic:spPr>
                    <a:xfrm>
                      <a:off x="0" y="0"/>
                      <a:ext cx="5731510" cy="2529205"/>
                    </a:xfrm>
                    <a:prstGeom prst="rect">
                      <a:avLst/>
                    </a:prstGeom>
                  </pic:spPr>
                </pic:pic>
              </a:graphicData>
            </a:graphic>
          </wp:inline>
        </w:drawing>
      </w:r>
    </w:p>
    <w:p w14:paraId="4B649E56" w14:textId="3D080B6A" w:rsidR="00E0188D" w:rsidRPr="00E0188D" w:rsidRDefault="00E0188D" w:rsidP="00E0188D">
      <w:pPr>
        <w:pStyle w:val="a7"/>
        <w:numPr>
          <w:ilvl w:val="0"/>
          <w:numId w:val="2"/>
        </w:numPr>
        <w:rPr>
          <w:sz w:val="24"/>
          <w:szCs w:val="24"/>
          <w:lang w:val="en-US"/>
        </w:rPr>
      </w:pPr>
      <w:r w:rsidRPr="00E0188D">
        <w:rPr>
          <w:sz w:val="24"/>
          <w:szCs w:val="24"/>
          <w:lang w:val="en-US"/>
        </w:rPr>
        <w:lastRenderedPageBreak/>
        <w:t>The website also includes a Pricing Page, which succinctly outlines the cost of services. Key features of this page include:</w:t>
      </w:r>
    </w:p>
    <w:p w14:paraId="6E1B1704" w14:textId="77777777" w:rsidR="00E0188D" w:rsidRPr="00E0188D" w:rsidRDefault="00E0188D" w:rsidP="00E0188D">
      <w:pPr>
        <w:pStyle w:val="a7"/>
        <w:numPr>
          <w:ilvl w:val="0"/>
          <w:numId w:val="2"/>
        </w:numPr>
        <w:rPr>
          <w:sz w:val="24"/>
          <w:szCs w:val="24"/>
          <w:lang w:val="en-US"/>
        </w:rPr>
      </w:pPr>
      <w:r w:rsidRPr="00E0188D">
        <w:rPr>
          <w:sz w:val="24"/>
          <w:szCs w:val="24"/>
          <w:lang w:val="en-US"/>
        </w:rPr>
        <w:t>Individual Service Prices: Lists prices for each service like recording, mixing, and mastering.</w:t>
      </w:r>
    </w:p>
    <w:p w14:paraId="204EE320" w14:textId="77777777" w:rsidR="00E0188D" w:rsidRPr="00E0188D" w:rsidRDefault="00E0188D" w:rsidP="00E0188D">
      <w:pPr>
        <w:pStyle w:val="a7"/>
        <w:numPr>
          <w:ilvl w:val="0"/>
          <w:numId w:val="2"/>
        </w:numPr>
        <w:rPr>
          <w:sz w:val="24"/>
          <w:szCs w:val="24"/>
          <w:lang w:val="en-US"/>
        </w:rPr>
      </w:pPr>
      <w:r w:rsidRPr="00E0188D">
        <w:rPr>
          <w:sz w:val="24"/>
          <w:szCs w:val="24"/>
          <w:lang w:val="en-US"/>
        </w:rPr>
        <w:t>Service Packages: Details bundled offers, combining services at discounted rates.</w:t>
      </w:r>
    </w:p>
    <w:p w14:paraId="628117B6" w14:textId="6C381B35" w:rsidR="00E0188D" w:rsidRPr="00E0188D" w:rsidRDefault="00E0188D" w:rsidP="00E0188D">
      <w:pPr>
        <w:pStyle w:val="a7"/>
        <w:numPr>
          <w:ilvl w:val="0"/>
          <w:numId w:val="2"/>
        </w:numPr>
        <w:rPr>
          <w:sz w:val="24"/>
          <w:szCs w:val="24"/>
          <w:lang w:val="en-US"/>
        </w:rPr>
      </w:pPr>
      <w:r w:rsidRPr="00E0188D">
        <w:rPr>
          <w:sz w:val="24"/>
          <w:szCs w:val="24"/>
          <w:lang w:val="en-US"/>
        </w:rPr>
        <w:t>Extras and Custom Options: Describes additional customizable services and their costs.</w:t>
      </w:r>
    </w:p>
    <w:p w14:paraId="0D7783CD" w14:textId="7F4353B4" w:rsidR="00E0188D" w:rsidRPr="00E0188D" w:rsidRDefault="00DE3F47" w:rsidP="00E0188D">
      <w:pPr>
        <w:rPr>
          <w:sz w:val="24"/>
          <w:szCs w:val="24"/>
          <w:lang w:val="en-US"/>
        </w:rPr>
      </w:pPr>
      <w:r w:rsidRPr="00DE3F47">
        <w:rPr>
          <w:sz w:val="24"/>
          <w:szCs w:val="24"/>
          <w:lang w:val="en-US"/>
        </w:rPr>
        <w:drawing>
          <wp:inline distT="0" distB="0" distL="0" distR="0" wp14:anchorId="54EF1A39" wp14:editId="1FE1F093">
            <wp:extent cx="5731510" cy="2529205"/>
            <wp:effectExtent l="0" t="0" r="2540" b="4445"/>
            <wp:docPr id="39434558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45581" name="Рисунок 1" descr="Изображение выглядит как текст, снимок экрана, Шрифт, число&#10;&#10;Автоматически созданное описание"/>
                    <pic:cNvPicPr/>
                  </pic:nvPicPr>
                  <pic:blipFill>
                    <a:blip r:embed="rId11"/>
                    <a:stretch>
                      <a:fillRect/>
                    </a:stretch>
                  </pic:blipFill>
                  <pic:spPr>
                    <a:xfrm>
                      <a:off x="0" y="0"/>
                      <a:ext cx="5731510" cy="2529205"/>
                    </a:xfrm>
                    <a:prstGeom prst="rect">
                      <a:avLst/>
                    </a:prstGeom>
                  </pic:spPr>
                </pic:pic>
              </a:graphicData>
            </a:graphic>
          </wp:inline>
        </w:drawing>
      </w:r>
    </w:p>
    <w:p w14:paraId="02865B0E" w14:textId="21CE737C" w:rsidR="001174A8" w:rsidRDefault="00DE3F47" w:rsidP="001174A8">
      <w:pPr>
        <w:rPr>
          <w:sz w:val="24"/>
          <w:szCs w:val="24"/>
          <w:lang w:val="en-US"/>
        </w:rPr>
      </w:pPr>
      <w:r w:rsidRPr="00DE3F47">
        <w:rPr>
          <w:sz w:val="24"/>
          <w:szCs w:val="24"/>
          <w:lang w:val="en-US"/>
        </w:rPr>
        <w:drawing>
          <wp:inline distT="0" distB="0" distL="0" distR="0" wp14:anchorId="08312E06" wp14:editId="5B174C47">
            <wp:extent cx="5731510" cy="2547620"/>
            <wp:effectExtent l="0" t="0" r="2540" b="5080"/>
            <wp:docPr id="1775583325"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83325"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2"/>
                    <a:stretch>
                      <a:fillRect/>
                    </a:stretch>
                  </pic:blipFill>
                  <pic:spPr>
                    <a:xfrm>
                      <a:off x="0" y="0"/>
                      <a:ext cx="5731510" cy="2547620"/>
                    </a:xfrm>
                    <a:prstGeom prst="rect">
                      <a:avLst/>
                    </a:prstGeom>
                  </pic:spPr>
                </pic:pic>
              </a:graphicData>
            </a:graphic>
          </wp:inline>
        </w:drawing>
      </w:r>
    </w:p>
    <w:p w14:paraId="69B473A7" w14:textId="77777777" w:rsidR="009B1D36" w:rsidRDefault="009B1D36" w:rsidP="001174A8">
      <w:pPr>
        <w:rPr>
          <w:sz w:val="24"/>
          <w:szCs w:val="24"/>
          <w:lang w:val="en-US"/>
        </w:rPr>
      </w:pPr>
    </w:p>
    <w:p w14:paraId="1EC2F4DA" w14:textId="77777777" w:rsidR="009B1D36" w:rsidRDefault="009B1D36" w:rsidP="001174A8">
      <w:pPr>
        <w:rPr>
          <w:sz w:val="24"/>
          <w:szCs w:val="24"/>
          <w:lang w:val="en-US"/>
        </w:rPr>
      </w:pPr>
    </w:p>
    <w:p w14:paraId="10362F73" w14:textId="77777777" w:rsidR="00D61B58" w:rsidRDefault="00D61B58" w:rsidP="001174A8">
      <w:pPr>
        <w:rPr>
          <w:sz w:val="24"/>
          <w:szCs w:val="24"/>
          <w:lang w:val="en-US"/>
        </w:rPr>
      </w:pPr>
    </w:p>
    <w:p w14:paraId="31A5D52F" w14:textId="77777777" w:rsidR="00D61B58" w:rsidRDefault="00D61B58" w:rsidP="001174A8">
      <w:pPr>
        <w:rPr>
          <w:sz w:val="24"/>
          <w:szCs w:val="24"/>
          <w:lang w:val="en-US"/>
        </w:rPr>
      </w:pPr>
    </w:p>
    <w:p w14:paraId="38F93C37" w14:textId="77777777" w:rsidR="00D61B58" w:rsidRDefault="00D61B58" w:rsidP="001174A8">
      <w:pPr>
        <w:rPr>
          <w:sz w:val="24"/>
          <w:szCs w:val="24"/>
          <w:lang w:val="en-US"/>
        </w:rPr>
      </w:pPr>
    </w:p>
    <w:p w14:paraId="0370173C" w14:textId="77777777" w:rsidR="009B1D36" w:rsidRDefault="009B1D36" w:rsidP="001174A8">
      <w:pPr>
        <w:rPr>
          <w:sz w:val="24"/>
          <w:szCs w:val="24"/>
          <w:lang w:val="en-US"/>
        </w:rPr>
      </w:pPr>
    </w:p>
    <w:p w14:paraId="01D9AF62" w14:textId="7D8AEDEE" w:rsidR="009B1D36" w:rsidRPr="003E5F4C" w:rsidRDefault="009B1D36" w:rsidP="009B1D36">
      <w:pPr>
        <w:pStyle w:val="a7"/>
        <w:numPr>
          <w:ilvl w:val="0"/>
          <w:numId w:val="1"/>
        </w:numPr>
        <w:rPr>
          <w:b/>
          <w:bCs/>
          <w:sz w:val="40"/>
          <w:szCs w:val="40"/>
          <w:lang w:val="en-US"/>
        </w:rPr>
      </w:pPr>
      <w:r w:rsidRPr="00EE733A">
        <w:rPr>
          <w:b/>
          <w:bCs/>
          <w:sz w:val="40"/>
          <w:szCs w:val="40"/>
        </w:rPr>
        <w:lastRenderedPageBreak/>
        <w:t>Functions</w:t>
      </w:r>
    </w:p>
    <w:p w14:paraId="29614576" w14:textId="77777777" w:rsidR="003E5F4C" w:rsidRPr="00D61B58" w:rsidRDefault="003E5F4C" w:rsidP="003E5F4C">
      <w:pPr>
        <w:pStyle w:val="a7"/>
        <w:rPr>
          <w:b/>
          <w:bCs/>
          <w:sz w:val="40"/>
          <w:szCs w:val="40"/>
          <w:lang w:val="en-US"/>
        </w:rPr>
      </w:pPr>
    </w:p>
    <w:p w14:paraId="6DEE7C5A" w14:textId="77777777" w:rsidR="004D185A" w:rsidRDefault="002900B6" w:rsidP="002900B6">
      <w:pPr>
        <w:rPr>
          <w:sz w:val="24"/>
          <w:szCs w:val="24"/>
        </w:rPr>
      </w:pPr>
      <w:r w:rsidRPr="009B1D36">
        <w:rPr>
          <w:sz w:val="24"/>
          <w:szCs w:val="24"/>
        </w:rPr>
        <w:t xml:space="preserve">To </w:t>
      </w:r>
      <w:proofErr w:type="spellStart"/>
      <w:r w:rsidRPr="009B1D36">
        <w:rPr>
          <w:sz w:val="24"/>
          <w:szCs w:val="24"/>
        </w:rPr>
        <w:t>access</w:t>
      </w:r>
      <w:proofErr w:type="spellEnd"/>
      <w:r w:rsidRPr="009B1D36">
        <w:rPr>
          <w:sz w:val="24"/>
          <w:szCs w:val="24"/>
        </w:rPr>
        <w:t xml:space="preserve"> </w:t>
      </w:r>
      <w:proofErr w:type="spellStart"/>
      <w:r w:rsidRPr="009B1D36">
        <w:rPr>
          <w:sz w:val="24"/>
          <w:szCs w:val="24"/>
        </w:rPr>
        <w:t>the</w:t>
      </w:r>
      <w:proofErr w:type="spellEnd"/>
      <w:r w:rsidRPr="009B1D36">
        <w:rPr>
          <w:sz w:val="24"/>
          <w:szCs w:val="24"/>
        </w:rPr>
        <w:t xml:space="preserve"> </w:t>
      </w:r>
      <w:proofErr w:type="spellStart"/>
      <w:r w:rsidRPr="009B1D36">
        <w:rPr>
          <w:sz w:val="24"/>
          <w:szCs w:val="24"/>
        </w:rPr>
        <w:t>date</w:t>
      </w:r>
      <w:proofErr w:type="spellEnd"/>
      <w:r w:rsidRPr="009B1D36">
        <w:rPr>
          <w:sz w:val="24"/>
          <w:szCs w:val="24"/>
        </w:rPr>
        <w:t xml:space="preserve"> </w:t>
      </w:r>
      <w:proofErr w:type="spellStart"/>
      <w:r w:rsidRPr="009B1D36">
        <w:rPr>
          <w:sz w:val="24"/>
          <w:szCs w:val="24"/>
        </w:rPr>
        <w:t>reservation</w:t>
      </w:r>
      <w:proofErr w:type="spellEnd"/>
      <w:r w:rsidRPr="009B1D36">
        <w:rPr>
          <w:sz w:val="24"/>
          <w:szCs w:val="24"/>
        </w:rPr>
        <w:t xml:space="preserve"> </w:t>
      </w:r>
      <w:proofErr w:type="spellStart"/>
      <w:r w:rsidRPr="009B1D36">
        <w:rPr>
          <w:sz w:val="24"/>
          <w:szCs w:val="24"/>
        </w:rPr>
        <w:t>feature</w:t>
      </w:r>
      <w:proofErr w:type="spellEnd"/>
      <w:r w:rsidRPr="009B1D36">
        <w:rPr>
          <w:sz w:val="24"/>
          <w:szCs w:val="24"/>
        </w:rPr>
        <w:t xml:space="preserve"> on </w:t>
      </w:r>
      <w:proofErr w:type="spellStart"/>
      <w:r w:rsidRPr="009B1D36">
        <w:rPr>
          <w:sz w:val="24"/>
          <w:szCs w:val="24"/>
        </w:rPr>
        <w:t>the</w:t>
      </w:r>
      <w:proofErr w:type="spellEnd"/>
      <w:r w:rsidRPr="009B1D36">
        <w:rPr>
          <w:sz w:val="24"/>
          <w:szCs w:val="24"/>
        </w:rPr>
        <w:t xml:space="preserve"> </w:t>
      </w:r>
      <w:proofErr w:type="spellStart"/>
      <w:r w:rsidRPr="009B1D36">
        <w:rPr>
          <w:sz w:val="24"/>
          <w:szCs w:val="24"/>
        </w:rPr>
        <w:t>recording</w:t>
      </w:r>
      <w:proofErr w:type="spellEnd"/>
      <w:r w:rsidRPr="009B1D36">
        <w:rPr>
          <w:sz w:val="24"/>
          <w:szCs w:val="24"/>
        </w:rPr>
        <w:t xml:space="preserve"> </w:t>
      </w:r>
      <w:proofErr w:type="spellStart"/>
      <w:r w:rsidRPr="009B1D36">
        <w:rPr>
          <w:sz w:val="24"/>
          <w:szCs w:val="24"/>
        </w:rPr>
        <w:t>studio's</w:t>
      </w:r>
      <w:proofErr w:type="spellEnd"/>
      <w:r w:rsidRPr="009B1D36">
        <w:rPr>
          <w:sz w:val="24"/>
          <w:szCs w:val="24"/>
        </w:rPr>
        <w:t xml:space="preserve"> </w:t>
      </w:r>
      <w:proofErr w:type="spellStart"/>
      <w:r w:rsidRPr="009B1D36">
        <w:rPr>
          <w:sz w:val="24"/>
          <w:szCs w:val="24"/>
        </w:rPr>
        <w:t>website</w:t>
      </w:r>
      <w:proofErr w:type="spellEnd"/>
      <w:r w:rsidRPr="009B1D36">
        <w:rPr>
          <w:sz w:val="24"/>
          <w:szCs w:val="24"/>
        </w:rPr>
        <w:t xml:space="preserve">, </w:t>
      </w:r>
      <w:proofErr w:type="spellStart"/>
      <w:r w:rsidRPr="009B1D36">
        <w:rPr>
          <w:sz w:val="24"/>
          <w:szCs w:val="24"/>
        </w:rPr>
        <w:t>users</w:t>
      </w:r>
      <w:proofErr w:type="spellEnd"/>
      <w:r w:rsidRPr="009B1D36">
        <w:rPr>
          <w:sz w:val="24"/>
          <w:szCs w:val="24"/>
        </w:rPr>
        <w:t xml:space="preserve"> </w:t>
      </w:r>
      <w:proofErr w:type="spellStart"/>
      <w:r w:rsidRPr="009B1D36">
        <w:rPr>
          <w:sz w:val="24"/>
          <w:szCs w:val="24"/>
        </w:rPr>
        <w:t>must</w:t>
      </w:r>
      <w:proofErr w:type="spellEnd"/>
      <w:r w:rsidRPr="009B1D36">
        <w:rPr>
          <w:sz w:val="24"/>
          <w:szCs w:val="24"/>
        </w:rPr>
        <w:t xml:space="preserve"> </w:t>
      </w:r>
      <w:proofErr w:type="spellStart"/>
      <w:r w:rsidRPr="009B1D36">
        <w:rPr>
          <w:sz w:val="24"/>
          <w:szCs w:val="24"/>
        </w:rPr>
        <w:t>first</w:t>
      </w:r>
      <w:proofErr w:type="spellEnd"/>
      <w:r w:rsidRPr="009B1D36">
        <w:rPr>
          <w:sz w:val="24"/>
          <w:szCs w:val="24"/>
        </w:rPr>
        <w:t xml:space="preserve"> log in to </w:t>
      </w:r>
      <w:proofErr w:type="spellStart"/>
      <w:r w:rsidRPr="009B1D36">
        <w:rPr>
          <w:sz w:val="24"/>
          <w:szCs w:val="24"/>
        </w:rPr>
        <w:t>their</w:t>
      </w:r>
      <w:proofErr w:type="spellEnd"/>
      <w:r w:rsidRPr="009B1D36">
        <w:rPr>
          <w:sz w:val="24"/>
          <w:szCs w:val="24"/>
        </w:rPr>
        <w:t xml:space="preserve"> </w:t>
      </w:r>
      <w:proofErr w:type="spellStart"/>
      <w:r w:rsidRPr="009B1D36">
        <w:rPr>
          <w:sz w:val="24"/>
          <w:szCs w:val="24"/>
        </w:rPr>
        <w:t>account</w:t>
      </w:r>
      <w:proofErr w:type="spellEnd"/>
      <w:r w:rsidRPr="009B1D36">
        <w:rPr>
          <w:sz w:val="24"/>
          <w:szCs w:val="24"/>
        </w:rPr>
        <w:t xml:space="preserve">. </w:t>
      </w:r>
    </w:p>
    <w:p w14:paraId="13B74CC5" w14:textId="12CC856A" w:rsidR="004D185A" w:rsidRDefault="004D185A" w:rsidP="002900B6">
      <w:pPr>
        <w:rPr>
          <w:sz w:val="24"/>
          <w:szCs w:val="24"/>
        </w:rPr>
      </w:pPr>
      <w:r w:rsidRPr="004D185A">
        <w:rPr>
          <w:sz w:val="24"/>
          <w:szCs w:val="24"/>
        </w:rPr>
        <w:drawing>
          <wp:inline distT="0" distB="0" distL="0" distR="0" wp14:anchorId="0C9A37EB" wp14:editId="04502C9F">
            <wp:extent cx="5731510" cy="2484120"/>
            <wp:effectExtent l="0" t="0" r="2540" b="0"/>
            <wp:docPr id="367238976" name="Рисунок 1" descr="Изображение выглядит как снимок экрана, мультимедиа, Электронное устройство, гадже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38976" name="Рисунок 1" descr="Изображение выглядит как снимок экрана, мультимедиа, Электронное устройство, гаджет&#10;&#10;Автоматически созданное описание"/>
                    <pic:cNvPicPr/>
                  </pic:nvPicPr>
                  <pic:blipFill>
                    <a:blip r:embed="rId13"/>
                    <a:stretch>
                      <a:fillRect/>
                    </a:stretch>
                  </pic:blipFill>
                  <pic:spPr>
                    <a:xfrm>
                      <a:off x="0" y="0"/>
                      <a:ext cx="5731510" cy="2484120"/>
                    </a:xfrm>
                    <a:prstGeom prst="rect">
                      <a:avLst/>
                    </a:prstGeom>
                  </pic:spPr>
                </pic:pic>
              </a:graphicData>
            </a:graphic>
          </wp:inline>
        </w:drawing>
      </w:r>
    </w:p>
    <w:p w14:paraId="55223B8E" w14:textId="77777777" w:rsidR="001168D6" w:rsidRDefault="001168D6" w:rsidP="002900B6">
      <w:pPr>
        <w:rPr>
          <w:sz w:val="24"/>
          <w:szCs w:val="24"/>
        </w:rPr>
      </w:pPr>
    </w:p>
    <w:p w14:paraId="5E0CE6AC" w14:textId="23AA49B9" w:rsidR="002900B6" w:rsidRDefault="002900B6" w:rsidP="002900B6">
      <w:pPr>
        <w:rPr>
          <w:sz w:val="24"/>
          <w:szCs w:val="24"/>
        </w:rPr>
      </w:pPr>
      <w:proofErr w:type="spellStart"/>
      <w:r w:rsidRPr="009B1D36">
        <w:rPr>
          <w:sz w:val="24"/>
          <w:szCs w:val="24"/>
        </w:rPr>
        <w:t>If</w:t>
      </w:r>
      <w:proofErr w:type="spellEnd"/>
      <w:r w:rsidRPr="009B1D36">
        <w:rPr>
          <w:sz w:val="24"/>
          <w:szCs w:val="24"/>
        </w:rPr>
        <w:t xml:space="preserve"> a </w:t>
      </w:r>
      <w:proofErr w:type="spellStart"/>
      <w:r w:rsidRPr="009B1D36">
        <w:rPr>
          <w:sz w:val="24"/>
          <w:szCs w:val="24"/>
        </w:rPr>
        <w:t>visitor</w:t>
      </w:r>
      <w:proofErr w:type="spellEnd"/>
      <w:r w:rsidRPr="009B1D36">
        <w:rPr>
          <w:sz w:val="24"/>
          <w:szCs w:val="24"/>
        </w:rPr>
        <w:t xml:space="preserve"> </w:t>
      </w:r>
      <w:proofErr w:type="spellStart"/>
      <w:r w:rsidRPr="009B1D36">
        <w:rPr>
          <w:sz w:val="24"/>
          <w:szCs w:val="24"/>
        </w:rPr>
        <w:t>does</w:t>
      </w:r>
      <w:proofErr w:type="spellEnd"/>
      <w:r w:rsidRPr="009B1D36">
        <w:rPr>
          <w:sz w:val="24"/>
          <w:szCs w:val="24"/>
        </w:rPr>
        <w:t xml:space="preserve"> not </w:t>
      </w:r>
      <w:proofErr w:type="spellStart"/>
      <w:r w:rsidRPr="009B1D36">
        <w:rPr>
          <w:sz w:val="24"/>
          <w:szCs w:val="24"/>
        </w:rPr>
        <w:t>have</w:t>
      </w:r>
      <w:proofErr w:type="spellEnd"/>
      <w:r w:rsidRPr="009B1D36">
        <w:rPr>
          <w:sz w:val="24"/>
          <w:szCs w:val="24"/>
        </w:rPr>
        <w:t xml:space="preserve"> </w:t>
      </w:r>
      <w:proofErr w:type="spellStart"/>
      <w:r w:rsidRPr="009B1D36">
        <w:rPr>
          <w:sz w:val="24"/>
          <w:szCs w:val="24"/>
        </w:rPr>
        <w:t>an</w:t>
      </w:r>
      <w:proofErr w:type="spellEnd"/>
      <w:r w:rsidRPr="009B1D36">
        <w:rPr>
          <w:sz w:val="24"/>
          <w:szCs w:val="24"/>
        </w:rPr>
        <w:t xml:space="preserve"> </w:t>
      </w:r>
      <w:proofErr w:type="spellStart"/>
      <w:r w:rsidRPr="009B1D36">
        <w:rPr>
          <w:sz w:val="24"/>
          <w:szCs w:val="24"/>
        </w:rPr>
        <w:t>account</w:t>
      </w:r>
      <w:proofErr w:type="spellEnd"/>
      <w:r w:rsidRPr="009B1D36">
        <w:rPr>
          <w:sz w:val="24"/>
          <w:szCs w:val="24"/>
        </w:rPr>
        <w:t xml:space="preserve">, </w:t>
      </w:r>
      <w:proofErr w:type="spellStart"/>
      <w:r w:rsidRPr="009B1D36">
        <w:rPr>
          <w:sz w:val="24"/>
          <w:szCs w:val="24"/>
        </w:rPr>
        <w:t>they</w:t>
      </w:r>
      <w:proofErr w:type="spellEnd"/>
      <w:r w:rsidRPr="009B1D36">
        <w:rPr>
          <w:sz w:val="24"/>
          <w:szCs w:val="24"/>
        </w:rPr>
        <w:t xml:space="preserve"> </w:t>
      </w:r>
      <w:proofErr w:type="spellStart"/>
      <w:r w:rsidRPr="009B1D36">
        <w:rPr>
          <w:sz w:val="24"/>
          <w:szCs w:val="24"/>
        </w:rPr>
        <w:t>need</w:t>
      </w:r>
      <w:proofErr w:type="spellEnd"/>
      <w:r w:rsidRPr="009B1D36">
        <w:rPr>
          <w:sz w:val="24"/>
          <w:szCs w:val="24"/>
        </w:rPr>
        <w:t xml:space="preserve"> to go </w:t>
      </w:r>
      <w:proofErr w:type="spellStart"/>
      <w:r w:rsidRPr="009B1D36">
        <w:rPr>
          <w:sz w:val="24"/>
          <w:szCs w:val="24"/>
        </w:rPr>
        <w:t>through</w:t>
      </w:r>
      <w:proofErr w:type="spellEnd"/>
      <w:r w:rsidRPr="009B1D36">
        <w:rPr>
          <w:sz w:val="24"/>
          <w:szCs w:val="24"/>
        </w:rPr>
        <w:t xml:space="preserve"> </w:t>
      </w:r>
      <w:proofErr w:type="spellStart"/>
      <w:r w:rsidRPr="009B1D36">
        <w:rPr>
          <w:sz w:val="24"/>
          <w:szCs w:val="24"/>
        </w:rPr>
        <w:t>the</w:t>
      </w:r>
      <w:proofErr w:type="spellEnd"/>
      <w:r w:rsidRPr="009B1D36">
        <w:rPr>
          <w:sz w:val="24"/>
          <w:szCs w:val="24"/>
        </w:rPr>
        <w:t xml:space="preserve"> </w:t>
      </w:r>
      <w:proofErr w:type="spellStart"/>
      <w:r w:rsidRPr="009B1D36">
        <w:rPr>
          <w:sz w:val="24"/>
          <w:szCs w:val="24"/>
        </w:rPr>
        <w:t>registration</w:t>
      </w:r>
      <w:proofErr w:type="spellEnd"/>
      <w:r w:rsidRPr="009B1D36">
        <w:rPr>
          <w:sz w:val="24"/>
          <w:szCs w:val="24"/>
        </w:rPr>
        <w:t xml:space="preserve"> </w:t>
      </w:r>
      <w:proofErr w:type="spellStart"/>
      <w:r w:rsidRPr="009B1D36">
        <w:rPr>
          <w:sz w:val="24"/>
          <w:szCs w:val="24"/>
        </w:rPr>
        <w:t>process</w:t>
      </w:r>
      <w:proofErr w:type="spellEnd"/>
      <w:r w:rsidRPr="009B1D36">
        <w:rPr>
          <w:sz w:val="24"/>
          <w:szCs w:val="24"/>
        </w:rPr>
        <w:t xml:space="preserve">. </w:t>
      </w:r>
      <w:proofErr w:type="spellStart"/>
      <w:r w:rsidRPr="009B1D36">
        <w:rPr>
          <w:sz w:val="24"/>
          <w:szCs w:val="24"/>
        </w:rPr>
        <w:t>Once</w:t>
      </w:r>
      <w:proofErr w:type="spellEnd"/>
      <w:r w:rsidRPr="009B1D36">
        <w:rPr>
          <w:sz w:val="24"/>
          <w:szCs w:val="24"/>
        </w:rPr>
        <w:t xml:space="preserve"> </w:t>
      </w:r>
      <w:proofErr w:type="spellStart"/>
      <w:r w:rsidRPr="009B1D36">
        <w:rPr>
          <w:sz w:val="24"/>
          <w:szCs w:val="24"/>
        </w:rPr>
        <w:t>successfully</w:t>
      </w:r>
      <w:proofErr w:type="spellEnd"/>
      <w:r w:rsidRPr="009B1D36">
        <w:rPr>
          <w:sz w:val="24"/>
          <w:szCs w:val="24"/>
        </w:rPr>
        <w:t xml:space="preserve"> </w:t>
      </w:r>
      <w:proofErr w:type="spellStart"/>
      <w:r w:rsidRPr="009B1D36">
        <w:rPr>
          <w:sz w:val="24"/>
          <w:szCs w:val="24"/>
        </w:rPr>
        <w:t>logged</w:t>
      </w:r>
      <w:proofErr w:type="spellEnd"/>
      <w:r w:rsidRPr="009B1D36">
        <w:rPr>
          <w:sz w:val="24"/>
          <w:szCs w:val="24"/>
        </w:rPr>
        <w:t xml:space="preserve"> in </w:t>
      </w:r>
      <w:proofErr w:type="spellStart"/>
      <w:r w:rsidRPr="009B1D36">
        <w:rPr>
          <w:sz w:val="24"/>
          <w:szCs w:val="24"/>
        </w:rPr>
        <w:t>or</w:t>
      </w:r>
      <w:proofErr w:type="spellEnd"/>
      <w:r w:rsidRPr="009B1D36">
        <w:rPr>
          <w:sz w:val="24"/>
          <w:szCs w:val="24"/>
        </w:rPr>
        <w:t xml:space="preserve"> </w:t>
      </w:r>
      <w:proofErr w:type="spellStart"/>
      <w:r w:rsidRPr="009B1D36">
        <w:rPr>
          <w:sz w:val="24"/>
          <w:szCs w:val="24"/>
        </w:rPr>
        <w:t>registered</w:t>
      </w:r>
      <w:proofErr w:type="spellEnd"/>
      <w:r w:rsidRPr="009B1D36">
        <w:rPr>
          <w:sz w:val="24"/>
          <w:szCs w:val="24"/>
        </w:rPr>
        <w:t xml:space="preserve">, </w:t>
      </w:r>
      <w:proofErr w:type="spellStart"/>
      <w:r w:rsidRPr="009B1D36">
        <w:rPr>
          <w:sz w:val="24"/>
          <w:szCs w:val="24"/>
        </w:rPr>
        <w:t>users</w:t>
      </w:r>
      <w:proofErr w:type="spellEnd"/>
      <w:r w:rsidRPr="009B1D36">
        <w:rPr>
          <w:sz w:val="24"/>
          <w:szCs w:val="24"/>
        </w:rPr>
        <w:t xml:space="preserve"> </w:t>
      </w:r>
      <w:proofErr w:type="spellStart"/>
      <w:r w:rsidRPr="009B1D36">
        <w:rPr>
          <w:sz w:val="24"/>
          <w:szCs w:val="24"/>
        </w:rPr>
        <w:t>gain</w:t>
      </w:r>
      <w:proofErr w:type="spellEnd"/>
      <w:r w:rsidRPr="009B1D36">
        <w:rPr>
          <w:sz w:val="24"/>
          <w:szCs w:val="24"/>
        </w:rPr>
        <w:t xml:space="preserve"> </w:t>
      </w:r>
      <w:proofErr w:type="spellStart"/>
      <w:r w:rsidRPr="009B1D36">
        <w:rPr>
          <w:sz w:val="24"/>
          <w:szCs w:val="24"/>
        </w:rPr>
        <w:t>the</w:t>
      </w:r>
      <w:proofErr w:type="spellEnd"/>
      <w:r w:rsidRPr="009B1D36">
        <w:rPr>
          <w:sz w:val="24"/>
          <w:szCs w:val="24"/>
        </w:rPr>
        <w:t xml:space="preserve"> </w:t>
      </w:r>
      <w:proofErr w:type="spellStart"/>
      <w:r w:rsidRPr="009B1D36">
        <w:rPr>
          <w:sz w:val="24"/>
          <w:szCs w:val="24"/>
        </w:rPr>
        <w:t>ability</w:t>
      </w:r>
      <w:proofErr w:type="spellEnd"/>
      <w:r w:rsidRPr="009B1D36">
        <w:rPr>
          <w:sz w:val="24"/>
          <w:szCs w:val="24"/>
        </w:rPr>
        <w:t xml:space="preserve"> to </w:t>
      </w:r>
      <w:proofErr w:type="spellStart"/>
      <w:r w:rsidRPr="009B1D36">
        <w:rPr>
          <w:sz w:val="24"/>
          <w:szCs w:val="24"/>
        </w:rPr>
        <w:t>reserve</w:t>
      </w:r>
      <w:proofErr w:type="spellEnd"/>
      <w:r w:rsidRPr="009B1D36">
        <w:rPr>
          <w:sz w:val="24"/>
          <w:szCs w:val="24"/>
        </w:rPr>
        <w:t xml:space="preserve"> </w:t>
      </w:r>
      <w:proofErr w:type="spellStart"/>
      <w:r w:rsidRPr="009B1D36">
        <w:rPr>
          <w:sz w:val="24"/>
          <w:szCs w:val="24"/>
        </w:rPr>
        <w:t>recording</w:t>
      </w:r>
      <w:proofErr w:type="spellEnd"/>
      <w:r w:rsidRPr="009B1D36">
        <w:rPr>
          <w:sz w:val="24"/>
          <w:szCs w:val="24"/>
        </w:rPr>
        <w:t xml:space="preserve"> </w:t>
      </w:r>
      <w:proofErr w:type="spellStart"/>
      <w:r w:rsidRPr="009B1D36">
        <w:rPr>
          <w:sz w:val="24"/>
          <w:szCs w:val="24"/>
        </w:rPr>
        <w:t>dates</w:t>
      </w:r>
      <w:proofErr w:type="spellEnd"/>
      <w:r w:rsidRPr="009B1D36">
        <w:rPr>
          <w:sz w:val="24"/>
          <w:szCs w:val="24"/>
        </w:rPr>
        <w:t>.</w:t>
      </w:r>
    </w:p>
    <w:p w14:paraId="2A48434C" w14:textId="77777777" w:rsidR="001168D6" w:rsidRDefault="001168D6" w:rsidP="002900B6">
      <w:pPr>
        <w:rPr>
          <w:sz w:val="24"/>
          <w:szCs w:val="24"/>
        </w:rPr>
      </w:pPr>
    </w:p>
    <w:p w14:paraId="2EC89F99" w14:textId="3016F85F" w:rsidR="004D185A" w:rsidRDefault="004D185A" w:rsidP="002900B6">
      <w:pPr>
        <w:rPr>
          <w:sz w:val="24"/>
          <w:szCs w:val="24"/>
        </w:rPr>
      </w:pPr>
      <w:r w:rsidRPr="004D185A">
        <w:rPr>
          <w:sz w:val="24"/>
          <w:szCs w:val="24"/>
        </w:rPr>
        <w:drawing>
          <wp:inline distT="0" distB="0" distL="0" distR="0" wp14:anchorId="7C431D0A" wp14:editId="76376FD3">
            <wp:extent cx="5731510" cy="2521585"/>
            <wp:effectExtent l="0" t="0" r="2540" b="0"/>
            <wp:docPr id="355448322" name="Рисунок 1" descr="Изображение выглядит как снимок экрана, Мультимедийное программное обеспечение, текс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48322" name="Рисунок 1" descr="Изображение выглядит как снимок экрана, Мультимедийное программное обеспечение, текст, программное обеспечение&#10;&#10;Автоматически созданное описание"/>
                    <pic:cNvPicPr/>
                  </pic:nvPicPr>
                  <pic:blipFill>
                    <a:blip r:embed="rId14"/>
                    <a:stretch>
                      <a:fillRect/>
                    </a:stretch>
                  </pic:blipFill>
                  <pic:spPr>
                    <a:xfrm>
                      <a:off x="0" y="0"/>
                      <a:ext cx="5731510" cy="2521585"/>
                    </a:xfrm>
                    <a:prstGeom prst="rect">
                      <a:avLst/>
                    </a:prstGeom>
                  </pic:spPr>
                </pic:pic>
              </a:graphicData>
            </a:graphic>
          </wp:inline>
        </w:drawing>
      </w:r>
    </w:p>
    <w:p w14:paraId="27B522BA" w14:textId="2D614494" w:rsidR="004D185A" w:rsidRDefault="001168D6" w:rsidP="002900B6">
      <w:pPr>
        <w:rPr>
          <w:sz w:val="24"/>
          <w:szCs w:val="24"/>
        </w:rPr>
      </w:pPr>
      <w:r w:rsidRPr="001168D6">
        <w:rPr>
          <w:sz w:val="24"/>
          <w:szCs w:val="24"/>
        </w:rPr>
        <w:lastRenderedPageBreak/>
        <w:drawing>
          <wp:inline distT="0" distB="0" distL="0" distR="0" wp14:anchorId="0790B46A" wp14:editId="558811D1">
            <wp:extent cx="5731510" cy="2540635"/>
            <wp:effectExtent l="0" t="0" r="2540" b="0"/>
            <wp:docPr id="1073003655"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03655" name="Рисунок 1" descr="Изображение выглядит как текст, снимок экрана, программное обеспечение&#10;&#10;Автоматически созданное описание"/>
                    <pic:cNvPicPr/>
                  </pic:nvPicPr>
                  <pic:blipFill>
                    <a:blip r:embed="rId15"/>
                    <a:stretch>
                      <a:fillRect/>
                    </a:stretch>
                  </pic:blipFill>
                  <pic:spPr>
                    <a:xfrm>
                      <a:off x="0" y="0"/>
                      <a:ext cx="5731510" cy="2540635"/>
                    </a:xfrm>
                    <a:prstGeom prst="rect">
                      <a:avLst/>
                    </a:prstGeom>
                  </pic:spPr>
                </pic:pic>
              </a:graphicData>
            </a:graphic>
          </wp:inline>
        </w:drawing>
      </w:r>
    </w:p>
    <w:p w14:paraId="4878D367" w14:textId="77777777" w:rsidR="00762BB3" w:rsidRPr="009B1D36" w:rsidRDefault="00762BB3" w:rsidP="002900B6">
      <w:pPr>
        <w:rPr>
          <w:sz w:val="24"/>
          <w:szCs w:val="24"/>
        </w:rPr>
      </w:pPr>
    </w:p>
    <w:p w14:paraId="2FFA2EA0" w14:textId="77777777" w:rsidR="002900B6" w:rsidRDefault="002900B6" w:rsidP="002900B6">
      <w:pPr>
        <w:rPr>
          <w:sz w:val="24"/>
          <w:szCs w:val="24"/>
        </w:rPr>
      </w:pPr>
      <w:proofErr w:type="spellStart"/>
      <w:r w:rsidRPr="009B1D36">
        <w:rPr>
          <w:sz w:val="24"/>
          <w:szCs w:val="24"/>
        </w:rPr>
        <w:t>Additionally</w:t>
      </w:r>
      <w:proofErr w:type="spellEnd"/>
      <w:r w:rsidRPr="009B1D36">
        <w:rPr>
          <w:sz w:val="24"/>
          <w:szCs w:val="24"/>
        </w:rPr>
        <w:t xml:space="preserve">, </w:t>
      </w:r>
      <w:proofErr w:type="spellStart"/>
      <w:r w:rsidRPr="009B1D36">
        <w:rPr>
          <w:sz w:val="24"/>
          <w:szCs w:val="24"/>
        </w:rPr>
        <w:t>registered</w:t>
      </w:r>
      <w:proofErr w:type="spellEnd"/>
      <w:r w:rsidRPr="009B1D36">
        <w:rPr>
          <w:sz w:val="24"/>
          <w:szCs w:val="24"/>
        </w:rPr>
        <w:t xml:space="preserve"> </w:t>
      </w:r>
      <w:proofErr w:type="spellStart"/>
      <w:r w:rsidRPr="009B1D36">
        <w:rPr>
          <w:sz w:val="24"/>
          <w:szCs w:val="24"/>
        </w:rPr>
        <w:t>users</w:t>
      </w:r>
      <w:proofErr w:type="spellEnd"/>
      <w:r w:rsidRPr="009B1D36">
        <w:rPr>
          <w:sz w:val="24"/>
          <w:szCs w:val="24"/>
        </w:rPr>
        <w:t xml:space="preserve"> </w:t>
      </w:r>
      <w:proofErr w:type="spellStart"/>
      <w:r w:rsidRPr="009B1D36">
        <w:rPr>
          <w:sz w:val="24"/>
          <w:szCs w:val="24"/>
        </w:rPr>
        <w:t>gain</w:t>
      </w:r>
      <w:proofErr w:type="spellEnd"/>
      <w:r w:rsidRPr="009B1D36">
        <w:rPr>
          <w:sz w:val="24"/>
          <w:szCs w:val="24"/>
        </w:rPr>
        <w:t xml:space="preserve"> </w:t>
      </w:r>
      <w:proofErr w:type="spellStart"/>
      <w:r w:rsidRPr="009B1D36">
        <w:rPr>
          <w:sz w:val="24"/>
          <w:szCs w:val="24"/>
        </w:rPr>
        <w:t>access</w:t>
      </w:r>
      <w:proofErr w:type="spellEnd"/>
      <w:r w:rsidRPr="009B1D36">
        <w:rPr>
          <w:sz w:val="24"/>
          <w:szCs w:val="24"/>
        </w:rPr>
        <w:t xml:space="preserve"> to </w:t>
      </w:r>
      <w:proofErr w:type="spellStart"/>
      <w:r w:rsidRPr="009B1D36">
        <w:rPr>
          <w:sz w:val="24"/>
          <w:szCs w:val="24"/>
        </w:rPr>
        <w:t>their</w:t>
      </w:r>
      <w:proofErr w:type="spellEnd"/>
      <w:r w:rsidRPr="009B1D36">
        <w:rPr>
          <w:sz w:val="24"/>
          <w:szCs w:val="24"/>
        </w:rPr>
        <w:t xml:space="preserve"> </w:t>
      </w:r>
      <w:proofErr w:type="spellStart"/>
      <w:r w:rsidRPr="009B1D36">
        <w:rPr>
          <w:sz w:val="24"/>
          <w:szCs w:val="24"/>
        </w:rPr>
        <w:t>personal</w:t>
      </w:r>
      <w:proofErr w:type="spellEnd"/>
      <w:r w:rsidRPr="009B1D36">
        <w:rPr>
          <w:sz w:val="24"/>
          <w:szCs w:val="24"/>
        </w:rPr>
        <w:t xml:space="preserve"> profile, </w:t>
      </w:r>
      <w:proofErr w:type="spellStart"/>
      <w:r w:rsidRPr="009B1D36">
        <w:rPr>
          <w:sz w:val="24"/>
          <w:szCs w:val="24"/>
        </w:rPr>
        <w:t>where</w:t>
      </w:r>
      <w:proofErr w:type="spellEnd"/>
      <w:r w:rsidRPr="009B1D36">
        <w:rPr>
          <w:sz w:val="24"/>
          <w:szCs w:val="24"/>
        </w:rPr>
        <w:t xml:space="preserve"> </w:t>
      </w:r>
      <w:proofErr w:type="spellStart"/>
      <w:r w:rsidRPr="009B1D36">
        <w:rPr>
          <w:sz w:val="24"/>
          <w:szCs w:val="24"/>
        </w:rPr>
        <w:t>they</w:t>
      </w:r>
      <w:proofErr w:type="spellEnd"/>
      <w:r w:rsidRPr="009B1D36">
        <w:rPr>
          <w:sz w:val="24"/>
          <w:szCs w:val="24"/>
        </w:rPr>
        <w:t xml:space="preserve"> </w:t>
      </w:r>
      <w:proofErr w:type="spellStart"/>
      <w:r w:rsidRPr="009B1D36">
        <w:rPr>
          <w:sz w:val="24"/>
          <w:szCs w:val="24"/>
        </w:rPr>
        <w:t>can</w:t>
      </w:r>
      <w:proofErr w:type="spellEnd"/>
      <w:r w:rsidRPr="009B1D36">
        <w:rPr>
          <w:sz w:val="24"/>
          <w:szCs w:val="24"/>
        </w:rPr>
        <w:t xml:space="preserve"> </w:t>
      </w:r>
      <w:proofErr w:type="spellStart"/>
      <w:r w:rsidRPr="009B1D36">
        <w:rPr>
          <w:sz w:val="24"/>
          <w:szCs w:val="24"/>
        </w:rPr>
        <w:t>interact</w:t>
      </w:r>
      <w:proofErr w:type="spellEnd"/>
      <w:r w:rsidRPr="009B1D36">
        <w:rPr>
          <w:sz w:val="24"/>
          <w:szCs w:val="24"/>
        </w:rPr>
        <w:t xml:space="preserve"> </w:t>
      </w:r>
      <w:proofErr w:type="spellStart"/>
      <w:r w:rsidRPr="009B1D36">
        <w:rPr>
          <w:sz w:val="24"/>
          <w:szCs w:val="24"/>
        </w:rPr>
        <w:t>with</w:t>
      </w:r>
      <w:proofErr w:type="spellEnd"/>
      <w:r w:rsidRPr="009B1D36">
        <w:rPr>
          <w:sz w:val="24"/>
          <w:szCs w:val="24"/>
        </w:rPr>
        <w:t xml:space="preserve"> </w:t>
      </w:r>
      <w:proofErr w:type="spellStart"/>
      <w:r w:rsidRPr="009B1D36">
        <w:rPr>
          <w:sz w:val="24"/>
          <w:szCs w:val="24"/>
        </w:rPr>
        <w:t>various</w:t>
      </w:r>
      <w:proofErr w:type="spellEnd"/>
      <w:r w:rsidRPr="009B1D36">
        <w:rPr>
          <w:sz w:val="24"/>
          <w:szCs w:val="24"/>
        </w:rPr>
        <w:t xml:space="preserve"> </w:t>
      </w:r>
      <w:proofErr w:type="spellStart"/>
      <w:r w:rsidRPr="009B1D36">
        <w:rPr>
          <w:sz w:val="24"/>
          <w:szCs w:val="24"/>
        </w:rPr>
        <w:t>settings</w:t>
      </w:r>
      <w:proofErr w:type="spellEnd"/>
      <w:r w:rsidRPr="009B1D36">
        <w:rPr>
          <w:sz w:val="24"/>
          <w:szCs w:val="24"/>
        </w:rPr>
        <w:t xml:space="preserve">. </w:t>
      </w:r>
      <w:proofErr w:type="spellStart"/>
      <w:r w:rsidRPr="009B1D36">
        <w:rPr>
          <w:sz w:val="24"/>
          <w:szCs w:val="24"/>
        </w:rPr>
        <w:t>This</w:t>
      </w:r>
      <w:proofErr w:type="spellEnd"/>
      <w:r w:rsidRPr="009B1D36">
        <w:rPr>
          <w:sz w:val="24"/>
          <w:szCs w:val="24"/>
        </w:rPr>
        <w:t xml:space="preserve"> </w:t>
      </w:r>
      <w:proofErr w:type="spellStart"/>
      <w:r w:rsidRPr="009B1D36">
        <w:rPr>
          <w:sz w:val="24"/>
          <w:szCs w:val="24"/>
        </w:rPr>
        <w:t>includes</w:t>
      </w:r>
      <w:proofErr w:type="spellEnd"/>
      <w:r w:rsidRPr="009B1D36">
        <w:rPr>
          <w:sz w:val="24"/>
          <w:szCs w:val="24"/>
        </w:rPr>
        <w:t xml:space="preserve"> </w:t>
      </w:r>
      <w:proofErr w:type="spellStart"/>
      <w:r w:rsidRPr="009B1D36">
        <w:rPr>
          <w:sz w:val="24"/>
          <w:szCs w:val="24"/>
        </w:rPr>
        <w:t>changing</w:t>
      </w:r>
      <w:proofErr w:type="spellEnd"/>
      <w:r w:rsidRPr="009B1D36">
        <w:rPr>
          <w:sz w:val="24"/>
          <w:szCs w:val="24"/>
        </w:rPr>
        <w:t xml:space="preserve"> </w:t>
      </w:r>
      <w:proofErr w:type="spellStart"/>
      <w:r w:rsidRPr="009B1D36">
        <w:rPr>
          <w:sz w:val="24"/>
          <w:szCs w:val="24"/>
        </w:rPr>
        <w:t>scheduled</w:t>
      </w:r>
      <w:proofErr w:type="spellEnd"/>
      <w:r w:rsidRPr="009B1D36">
        <w:rPr>
          <w:sz w:val="24"/>
          <w:szCs w:val="24"/>
        </w:rPr>
        <w:t xml:space="preserve"> </w:t>
      </w:r>
      <w:proofErr w:type="spellStart"/>
      <w:r w:rsidRPr="009B1D36">
        <w:rPr>
          <w:sz w:val="24"/>
          <w:szCs w:val="24"/>
        </w:rPr>
        <w:t>recording</w:t>
      </w:r>
      <w:proofErr w:type="spellEnd"/>
      <w:r w:rsidRPr="009B1D36">
        <w:rPr>
          <w:sz w:val="24"/>
          <w:szCs w:val="24"/>
        </w:rPr>
        <w:t xml:space="preserve"> </w:t>
      </w:r>
      <w:proofErr w:type="spellStart"/>
      <w:r w:rsidRPr="009B1D36">
        <w:rPr>
          <w:sz w:val="24"/>
          <w:szCs w:val="24"/>
        </w:rPr>
        <w:t>dates</w:t>
      </w:r>
      <w:proofErr w:type="spellEnd"/>
      <w:r w:rsidRPr="009B1D36">
        <w:rPr>
          <w:sz w:val="24"/>
          <w:szCs w:val="24"/>
        </w:rPr>
        <w:t xml:space="preserve">, </w:t>
      </w:r>
      <w:proofErr w:type="spellStart"/>
      <w:r w:rsidRPr="009B1D36">
        <w:rPr>
          <w:sz w:val="24"/>
          <w:szCs w:val="24"/>
        </w:rPr>
        <w:t>updating</w:t>
      </w:r>
      <w:proofErr w:type="spellEnd"/>
      <w:r w:rsidRPr="009B1D36">
        <w:rPr>
          <w:sz w:val="24"/>
          <w:szCs w:val="24"/>
        </w:rPr>
        <w:t xml:space="preserve"> </w:t>
      </w:r>
      <w:proofErr w:type="spellStart"/>
      <w:r w:rsidRPr="009B1D36">
        <w:rPr>
          <w:sz w:val="24"/>
          <w:szCs w:val="24"/>
        </w:rPr>
        <w:t>personal</w:t>
      </w:r>
      <w:proofErr w:type="spellEnd"/>
      <w:r w:rsidRPr="009B1D36">
        <w:rPr>
          <w:sz w:val="24"/>
          <w:szCs w:val="24"/>
        </w:rPr>
        <w:t xml:space="preserve"> </w:t>
      </w:r>
      <w:proofErr w:type="spellStart"/>
      <w:r w:rsidRPr="009B1D36">
        <w:rPr>
          <w:sz w:val="24"/>
          <w:szCs w:val="24"/>
        </w:rPr>
        <w:t>details</w:t>
      </w:r>
      <w:proofErr w:type="spellEnd"/>
      <w:r w:rsidRPr="009B1D36">
        <w:rPr>
          <w:sz w:val="24"/>
          <w:szCs w:val="24"/>
        </w:rPr>
        <w:t xml:space="preserve"> </w:t>
      </w:r>
      <w:proofErr w:type="spellStart"/>
      <w:r w:rsidRPr="009B1D36">
        <w:rPr>
          <w:sz w:val="24"/>
          <w:szCs w:val="24"/>
        </w:rPr>
        <w:t>like</w:t>
      </w:r>
      <w:proofErr w:type="spellEnd"/>
      <w:r w:rsidRPr="009B1D36">
        <w:rPr>
          <w:sz w:val="24"/>
          <w:szCs w:val="24"/>
        </w:rPr>
        <w:t xml:space="preserve"> </w:t>
      </w:r>
      <w:proofErr w:type="spellStart"/>
      <w:r w:rsidRPr="009B1D36">
        <w:rPr>
          <w:sz w:val="24"/>
          <w:szCs w:val="24"/>
        </w:rPr>
        <w:t>nickname</w:t>
      </w:r>
      <w:proofErr w:type="spellEnd"/>
      <w:r w:rsidRPr="009B1D36">
        <w:rPr>
          <w:sz w:val="24"/>
          <w:szCs w:val="24"/>
        </w:rPr>
        <w:t xml:space="preserve"> and </w:t>
      </w:r>
      <w:proofErr w:type="spellStart"/>
      <w:r w:rsidRPr="009B1D36">
        <w:rPr>
          <w:sz w:val="24"/>
          <w:szCs w:val="24"/>
        </w:rPr>
        <w:t>password</w:t>
      </w:r>
      <w:proofErr w:type="spellEnd"/>
      <w:r w:rsidRPr="009B1D36">
        <w:rPr>
          <w:sz w:val="24"/>
          <w:szCs w:val="24"/>
        </w:rPr>
        <w:t xml:space="preserve">, and </w:t>
      </w:r>
      <w:proofErr w:type="spellStart"/>
      <w:r w:rsidRPr="009B1D36">
        <w:rPr>
          <w:sz w:val="24"/>
          <w:szCs w:val="24"/>
        </w:rPr>
        <w:t>the</w:t>
      </w:r>
      <w:proofErr w:type="spellEnd"/>
      <w:r w:rsidRPr="009B1D36">
        <w:rPr>
          <w:sz w:val="24"/>
          <w:szCs w:val="24"/>
        </w:rPr>
        <w:t xml:space="preserve"> </w:t>
      </w:r>
      <w:proofErr w:type="spellStart"/>
      <w:r w:rsidRPr="009B1D36">
        <w:rPr>
          <w:sz w:val="24"/>
          <w:szCs w:val="24"/>
        </w:rPr>
        <w:t>option</w:t>
      </w:r>
      <w:proofErr w:type="spellEnd"/>
      <w:r w:rsidRPr="009B1D36">
        <w:rPr>
          <w:sz w:val="24"/>
          <w:szCs w:val="24"/>
        </w:rPr>
        <w:t xml:space="preserve"> to upload </w:t>
      </w:r>
      <w:proofErr w:type="spellStart"/>
      <w:r w:rsidRPr="009B1D36">
        <w:rPr>
          <w:sz w:val="24"/>
          <w:szCs w:val="24"/>
        </w:rPr>
        <w:t>or</w:t>
      </w:r>
      <w:proofErr w:type="spellEnd"/>
      <w:r w:rsidRPr="009B1D36">
        <w:rPr>
          <w:sz w:val="24"/>
          <w:szCs w:val="24"/>
        </w:rPr>
        <w:t xml:space="preserve"> </w:t>
      </w:r>
      <w:proofErr w:type="spellStart"/>
      <w:r w:rsidRPr="009B1D36">
        <w:rPr>
          <w:sz w:val="24"/>
          <w:szCs w:val="24"/>
        </w:rPr>
        <w:t>change</w:t>
      </w:r>
      <w:proofErr w:type="spellEnd"/>
      <w:r w:rsidRPr="009B1D36">
        <w:rPr>
          <w:sz w:val="24"/>
          <w:szCs w:val="24"/>
        </w:rPr>
        <w:t xml:space="preserve"> </w:t>
      </w:r>
      <w:proofErr w:type="spellStart"/>
      <w:r w:rsidRPr="009B1D36">
        <w:rPr>
          <w:sz w:val="24"/>
          <w:szCs w:val="24"/>
        </w:rPr>
        <w:t>their</w:t>
      </w:r>
      <w:proofErr w:type="spellEnd"/>
      <w:r w:rsidRPr="009B1D36">
        <w:rPr>
          <w:sz w:val="24"/>
          <w:szCs w:val="24"/>
        </w:rPr>
        <w:t xml:space="preserve"> avatar. These </w:t>
      </w:r>
      <w:proofErr w:type="spellStart"/>
      <w:r w:rsidRPr="009B1D36">
        <w:rPr>
          <w:sz w:val="24"/>
          <w:szCs w:val="24"/>
        </w:rPr>
        <w:t>features</w:t>
      </w:r>
      <w:proofErr w:type="spellEnd"/>
      <w:r w:rsidRPr="009B1D36">
        <w:rPr>
          <w:sz w:val="24"/>
          <w:szCs w:val="24"/>
        </w:rPr>
        <w:t xml:space="preserve"> make </w:t>
      </w:r>
      <w:proofErr w:type="spellStart"/>
      <w:r w:rsidRPr="009B1D36">
        <w:rPr>
          <w:sz w:val="24"/>
          <w:szCs w:val="24"/>
        </w:rPr>
        <w:t>the</w:t>
      </w:r>
      <w:proofErr w:type="spellEnd"/>
      <w:r w:rsidRPr="009B1D36">
        <w:rPr>
          <w:sz w:val="24"/>
          <w:szCs w:val="24"/>
        </w:rPr>
        <w:t xml:space="preserve"> </w:t>
      </w:r>
      <w:proofErr w:type="spellStart"/>
      <w:r w:rsidRPr="009B1D36">
        <w:rPr>
          <w:sz w:val="24"/>
          <w:szCs w:val="24"/>
        </w:rPr>
        <w:t>user's</w:t>
      </w:r>
      <w:proofErr w:type="spellEnd"/>
      <w:r w:rsidRPr="009B1D36">
        <w:rPr>
          <w:sz w:val="24"/>
          <w:szCs w:val="24"/>
        </w:rPr>
        <w:t xml:space="preserve"> </w:t>
      </w:r>
      <w:proofErr w:type="spellStart"/>
      <w:r w:rsidRPr="009B1D36">
        <w:rPr>
          <w:sz w:val="24"/>
          <w:szCs w:val="24"/>
        </w:rPr>
        <w:t>interaction</w:t>
      </w:r>
      <w:proofErr w:type="spellEnd"/>
      <w:r w:rsidRPr="009B1D36">
        <w:rPr>
          <w:sz w:val="24"/>
          <w:szCs w:val="24"/>
        </w:rPr>
        <w:t xml:space="preserve"> </w:t>
      </w:r>
      <w:proofErr w:type="spellStart"/>
      <w:r w:rsidRPr="009B1D36">
        <w:rPr>
          <w:sz w:val="24"/>
          <w:szCs w:val="24"/>
        </w:rPr>
        <w:t>with</w:t>
      </w:r>
      <w:proofErr w:type="spellEnd"/>
      <w:r w:rsidRPr="009B1D36">
        <w:rPr>
          <w:sz w:val="24"/>
          <w:szCs w:val="24"/>
        </w:rPr>
        <w:t xml:space="preserve"> </w:t>
      </w:r>
      <w:proofErr w:type="spellStart"/>
      <w:r w:rsidRPr="009B1D36">
        <w:rPr>
          <w:sz w:val="24"/>
          <w:szCs w:val="24"/>
        </w:rPr>
        <w:t>the</w:t>
      </w:r>
      <w:proofErr w:type="spellEnd"/>
      <w:r w:rsidRPr="009B1D36">
        <w:rPr>
          <w:sz w:val="24"/>
          <w:szCs w:val="24"/>
        </w:rPr>
        <w:t xml:space="preserve"> </w:t>
      </w:r>
      <w:proofErr w:type="spellStart"/>
      <w:r w:rsidRPr="009B1D36">
        <w:rPr>
          <w:sz w:val="24"/>
          <w:szCs w:val="24"/>
        </w:rPr>
        <w:t>website</w:t>
      </w:r>
      <w:proofErr w:type="spellEnd"/>
      <w:r w:rsidRPr="009B1D36">
        <w:rPr>
          <w:sz w:val="24"/>
          <w:szCs w:val="24"/>
        </w:rPr>
        <w:t xml:space="preserve"> more </w:t>
      </w:r>
      <w:proofErr w:type="spellStart"/>
      <w:r w:rsidRPr="009B1D36">
        <w:rPr>
          <w:sz w:val="24"/>
          <w:szCs w:val="24"/>
        </w:rPr>
        <w:t>personalized</w:t>
      </w:r>
      <w:proofErr w:type="spellEnd"/>
      <w:r w:rsidRPr="009B1D36">
        <w:rPr>
          <w:sz w:val="24"/>
          <w:szCs w:val="24"/>
        </w:rPr>
        <w:t xml:space="preserve"> and </w:t>
      </w:r>
      <w:proofErr w:type="spellStart"/>
      <w:r w:rsidRPr="009B1D36">
        <w:rPr>
          <w:sz w:val="24"/>
          <w:szCs w:val="24"/>
        </w:rPr>
        <w:t>convenient</w:t>
      </w:r>
      <w:proofErr w:type="spellEnd"/>
      <w:r w:rsidRPr="009B1D36">
        <w:rPr>
          <w:sz w:val="24"/>
          <w:szCs w:val="24"/>
        </w:rPr>
        <w:t>.</w:t>
      </w:r>
    </w:p>
    <w:p w14:paraId="30CEEF05" w14:textId="77777777" w:rsidR="00762BB3" w:rsidRDefault="00762BB3" w:rsidP="002900B6">
      <w:pPr>
        <w:rPr>
          <w:sz w:val="24"/>
          <w:szCs w:val="24"/>
        </w:rPr>
      </w:pPr>
    </w:p>
    <w:p w14:paraId="255896BC" w14:textId="01AE43D2" w:rsidR="00762BB3" w:rsidRPr="009B1D36" w:rsidRDefault="00BA30DF" w:rsidP="002900B6">
      <w:pPr>
        <w:rPr>
          <w:sz w:val="24"/>
          <w:szCs w:val="24"/>
        </w:rPr>
      </w:pPr>
      <w:r w:rsidRPr="00BA30DF">
        <w:rPr>
          <w:sz w:val="24"/>
          <w:szCs w:val="24"/>
        </w:rPr>
        <w:drawing>
          <wp:inline distT="0" distB="0" distL="0" distR="0" wp14:anchorId="156C6E03" wp14:editId="1D1FF6E5">
            <wp:extent cx="5731510" cy="2484755"/>
            <wp:effectExtent l="0" t="0" r="2540" b="0"/>
            <wp:docPr id="1954704121" name="Рисунок 1" descr="Изображение выглядит как текст, снимок экрана, Человеческое лицо,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04121" name="Рисунок 1" descr="Изображение выглядит как текст, снимок экрана, Человеческое лицо, Мультимедийное программное обеспечение&#10;&#10;Автоматически созданное описание"/>
                    <pic:cNvPicPr/>
                  </pic:nvPicPr>
                  <pic:blipFill>
                    <a:blip r:embed="rId16"/>
                    <a:stretch>
                      <a:fillRect/>
                    </a:stretch>
                  </pic:blipFill>
                  <pic:spPr>
                    <a:xfrm>
                      <a:off x="0" y="0"/>
                      <a:ext cx="5731510" cy="2484755"/>
                    </a:xfrm>
                    <a:prstGeom prst="rect">
                      <a:avLst/>
                    </a:prstGeom>
                  </pic:spPr>
                </pic:pic>
              </a:graphicData>
            </a:graphic>
          </wp:inline>
        </w:drawing>
      </w:r>
    </w:p>
    <w:p w14:paraId="7C33C802" w14:textId="7D919D25" w:rsidR="001174A8" w:rsidRDefault="00BA30DF" w:rsidP="009B1D36">
      <w:pPr>
        <w:rPr>
          <w:sz w:val="24"/>
          <w:szCs w:val="24"/>
          <w:lang w:val="en-US"/>
        </w:rPr>
      </w:pPr>
      <w:r w:rsidRPr="00BA30DF">
        <w:rPr>
          <w:sz w:val="24"/>
          <w:szCs w:val="24"/>
          <w:lang w:val="en-US"/>
        </w:rPr>
        <w:lastRenderedPageBreak/>
        <w:drawing>
          <wp:inline distT="0" distB="0" distL="0" distR="0" wp14:anchorId="56469BFC" wp14:editId="61C0CEC4">
            <wp:extent cx="5731510" cy="2547620"/>
            <wp:effectExtent l="0" t="0" r="2540" b="5080"/>
            <wp:docPr id="689828205"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28205" name="Рисунок 1" descr="Изображение выглядит как текст, снимок экрана&#10;&#10;Автоматически созданное описание"/>
                    <pic:cNvPicPr/>
                  </pic:nvPicPr>
                  <pic:blipFill>
                    <a:blip r:embed="rId17"/>
                    <a:stretch>
                      <a:fillRect/>
                    </a:stretch>
                  </pic:blipFill>
                  <pic:spPr>
                    <a:xfrm>
                      <a:off x="0" y="0"/>
                      <a:ext cx="5731510" cy="2547620"/>
                    </a:xfrm>
                    <a:prstGeom prst="rect">
                      <a:avLst/>
                    </a:prstGeom>
                  </pic:spPr>
                </pic:pic>
              </a:graphicData>
            </a:graphic>
          </wp:inline>
        </w:drawing>
      </w:r>
    </w:p>
    <w:p w14:paraId="0D8E6E68" w14:textId="4B61EC36" w:rsidR="00BA30DF" w:rsidRPr="007C1892" w:rsidRDefault="00BA30DF" w:rsidP="009B1D36">
      <w:pPr>
        <w:rPr>
          <w:sz w:val="24"/>
          <w:szCs w:val="24"/>
          <w:lang w:val="ru-RU"/>
        </w:rPr>
      </w:pPr>
      <w:r w:rsidRPr="00BA30DF">
        <w:rPr>
          <w:sz w:val="24"/>
          <w:szCs w:val="24"/>
          <w:lang w:val="en-US"/>
        </w:rPr>
        <w:drawing>
          <wp:inline distT="0" distB="0" distL="0" distR="0" wp14:anchorId="06AFA6CB" wp14:editId="57C01E60">
            <wp:extent cx="5731510" cy="2471420"/>
            <wp:effectExtent l="0" t="0" r="2540" b="5080"/>
            <wp:docPr id="1998980297" name="Рисунок 1" descr="Изображение выглядит как снимок экрана, текст, мультимедиа,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80297" name="Рисунок 1" descr="Изображение выглядит как снимок экрана, текст, мультимедиа, Мультимедийное программное обеспечение&#10;&#10;Автоматически созданное описание"/>
                    <pic:cNvPicPr/>
                  </pic:nvPicPr>
                  <pic:blipFill>
                    <a:blip r:embed="rId18"/>
                    <a:stretch>
                      <a:fillRect/>
                    </a:stretch>
                  </pic:blipFill>
                  <pic:spPr>
                    <a:xfrm>
                      <a:off x="0" y="0"/>
                      <a:ext cx="5731510" cy="2471420"/>
                    </a:xfrm>
                    <a:prstGeom prst="rect">
                      <a:avLst/>
                    </a:prstGeom>
                  </pic:spPr>
                </pic:pic>
              </a:graphicData>
            </a:graphic>
          </wp:inline>
        </w:drawing>
      </w:r>
    </w:p>
    <w:sectPr w:rsidR="00BA30DF" w:rsidRPr="007C1892" w:rsidSect="001161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171B6"/>
    <w:multiLevelType w:val="hybridMultilevel"/>
    <w:tmpl w:val="7012FFF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4EBD7F96"/>
    <w:multiLevelType w:val="hybridMultilevel"/>
    <w:tmpl w:val="06A2E9A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7FF647FC"/>
    <w:multiLevelType w:val="hybridMultilevel"/>
    <w:tmpl w:val="06A2E9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84209674">
    <w:abstractNumId w:val="1"/>
  </w:num>
  <w:num w:numId="2" w16cid:durableId="480317330">
    <w:abstractNumId w:val="0"/>
  </w:num>
  <w:num w:numId="3" w16cid:durableId="16182974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1E5"/>
    <w:rsid w:val="00024F67"/>
    <w:rsid w:val="000E1FC2"/>
    <w:rsid w:val="001161D0"/>
    <w:rsid w:val="001168D6"/>
    <w:rsid w:val="001174A8"/>
    <w:rsid w:val="002900B6"/>
    <w:rsid w:val="003E5F4C"/>
    <w:rsid w:val="004D185A"/>
    <w:rsid w:val="004E69AA"/>
    <w:rsid w:val="006208EF"/>
    <w:rsid w:val="007311E5"/>
    <w:rsid w:val="00762BB3"/>
    <w:rsid w:val="007C1892"/>
    <w:rsid w:val="009B1D36"/>
    <w:rsid w:val="00BA30DF"/>
    <w:rsid w:val="00D61B58"/>
    <w:rsid w:val="00D8126B"/>
    <w:rsid w:val="00DE3F47"/>
    <w:rsid w:val="00E0188D"/>
    <w:rsid w:val="00EE733A"/>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D8853"/>
  <w15:chartTrackingRefBased/>
  <w15:docId w15:val="{79F4C60A-8B91-427C-BB4F-F4FC29B42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311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7311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7311E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7311E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7311E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7311E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7311E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7311E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7311E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311E5"/>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7311E5"/>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7311E5"/>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7311E5"/>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7311E5"/>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7311E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7311E5"/>
    <w:rPr>
      <w:rFonts w:eastAsiaTheme="majorEastAsia" w:cstheme="majorBidi"/>
      <w:color w:val="595959" w:themeColor="text1" w:themeTint="A6"/>
    </w:rPr>
  </w:style>
  <w:style w:type="character" w:customStyle="1" w:styleId="80">
    <w:name w:val="Заголовок 8 Знак"/>
    <w:basedOn w:val="a0"/>
    <w:link w:val="8"/>
    <w:uiPriority w:val="9"/>
    <w:semiHidden/>
    <w:rsid w:val="007311E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7311E5"/>
    <w:rPr>
      <w:rFonts w:eastAsiaTheme="majorEastAsia" w:cstheme="majorBidi"/>
      <w:color w:val="272727" w:themeColor="text1" w:themeTint="D8"/>
    </w:rPr>
  </w:style>
  <w:style w:type="paragraph" w:styleId="a3">
    <w:name w:val="Title"/>
    <w:basedOn w:val="a"/>
    <w:next w:val="a"/>
    <w:link w:val="a4"/>
    <w:uiPriority w:val="10"/>
    <w:qFormat/>
    <w:rsid w:val="007311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7311E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311E5"/>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7311E5"/>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7311E5"/>
    <w:pPr>
      <w:spacing w:before="160"/>
      <w:jc w:val="center"/>
    </w:pPr>
    <w:rPr>
      <w:i/>
      <w:iCs/>
      <w:color w:val="404040" w:themeColor="text1" w:themeTint="BF"/>
    </w:rPr>
  </w:style>
  <w:style w:type="character" w:customStyle="1" w:styleId="22">
    <w:name w:val="Цитата 2 Знак"/>
    <w:basedOn w:val="a0"/>
    <w:link w:val="21"/>
    <w:uiPriority w:val="29"/>
    <w:rsid w:val="007311E5"/>
    <w:rPr>
      <w:i/>
      <w:iCs/>
      <w:color w:val="404040" w:themeColor="text1" w:themeTint="BF"/>
    </w:rPr>
  </w:style>
  <w:style w:type="paragraph" w:styleId="a7">
    <w:name w:val="List Paragraph"/>
    <w:basedOn w:val="a"/>
    <w:uiPriority w:val="34"/>
    <w:qFormat/>
    <w:rsid w:val="007311E5"/>
    <w:pPr>
      <w:ind w:left="720"/>
      <w:contextualSpacing/>
    </w:pPr>
  </w:style>
  <w:style w:type="character" w:styleId="a8">
    <w:name w:val="Intense Emphasis"/>
    <w:basedOn w:val="a0"/>
    <w:uiPriority w:val="21"/>
    <w:qFormat/>
    <w:rsid w:val="007311E5"/>
    <w:rPr>
      <w:i/>
      <w:iCs/>
      <w:color w:val="0F4761" w:themeColor="accent1" w:themeShade="BF"/>
    </w:rPr>
  </w:style>
  <w:style w:type="paragraph" w:styleId="a9">
    <w:name w:val="Intense Quote"/>
    <w:basedOn w:val="a"/>
    <w:next w:val="a"/>
    <w:link w:val="aa"/>
    <w:uiPriority w:val="30"/>
    <w:qFormat/>
    <w:rsid w:val="007311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7311E5"/>
    <w:rPr>
      <w:i/>
      <w:iCs/>
      <w:color w:val="0F4761" w:themeColor="accent1" w:themeShade="BF"/>
    </w:rPr>
  </w:style>
  <w:style w:type="character" w:styleId="ab">
    <w:name w:val="Intense Reference"/>
    <w:basedOn w:val="a0"/>
    <w:uiPriority w:val="32"/>
    <w:qFormat/>
    <w:rsid w:val="007311E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919466">
      <w:bodyDiv w:val="1"/>
      <w:marLeft w:val="0"/>
      <w:marRight w:val="0"/>
      <w:marTop w:val="0"/>
      <w:marBottom w:val="0"/>
      <w:divBdr>
        <w:top w:val="none" w:sz="0" w:space="0" w:color="auto"/>
        <w:left w:val="none" w:sz="0" w:space="0" w:color="auto"/>
        <w:bottom w:val="none" w:sz="0" w:space="0" w:color="auto"/>
        <w:right w:val="none" w:sz="0" w:space="0" w:color="auto"/>
      </w:divBdr>
    </w:div>
    <w:div w:id="1498810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7</Pages>
  <Words>465</Words>
  <Characters>2749</Characters>
  <Application>Microsoft Office Word</Application>
  <DocSecurity>0</DocSecurity>
  <Lines>22</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Klykau, Daniil</dc:creator>
  <cp:keywords/>
  <dc:description/>
  <cp:lastModifiedBy>Klykau, Daniil</cp:lastModifiedBy>
  <cp:revision>15</cp:revision>
  <dcterms:created xsi:type="dcterms:W3CDTF">2024-01-07T18:22:00Z</dcterms:created>
  <dcterms:modified xsi:type="dcterms:W3CDTF">2024-01-07T19:06:00Z</dcterms:modified>
</cp:coreProperties>
</file>