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1AE098A6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CD2993">
        <w:rPr>
          <w:rStyle w:val="normaltextrun"/>
          <w:sz w:val="28"/>
          <w:szCs w:val="28"/>
        </w:rPr>
        <w:t>10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gramStart"/>
      <w:r w:rsidR="00CD2993">
        <w:rPr>
          <w:rStyle w:val="normaltextrun"/>
          <w:sz w:val="28"/>
          <w:szCs w:val="28"/>
        </w:rPr>
        <w:t>Е</w:t>
      </w:r>
      <w:r w:rsidR="00C56975">
        <w:rPr>
          <w:rStyle w:val="normaltextrun"/>
          <w:sz w:val="28"/>
          <w:szCs w:val="28"/>
        </w:rPr>
        <w:t>.</w:t>
      </w:r>
      <w:r w:rsidR="00CD2993">
        <w:rPr>
          <w:rStyle w:val="normaltextrun"/>
          <w:sz w:val="28"/>
          <w:szCs w:val="28"/>
        </w:rPr>
        <w:t>К</w:t>
      </w:r>
      <w:r w:rsidR="00C56975">
        <w:rPr>
          <w:rStyle w:val="normaltextrun"/>
          <w:sz w:val="28"/>
          <w:szCs w:val="28"/>
        </w:rPr>
        <w:t>.</w:t>
      </w:r>
      <w:proofErr w:type="gramEnd"/>
      <w:r w:rsidR="00C56975">
        <w:rPr>
          <w:rStyle w:val="normaltextrun"/>
          <w:sz w:val="28"/>
          <w:szCs w:val="28"/>
        </w:rPr>
        <w:t xml:space="preserve"> </w:t>
      </w:r>
      <w:r w:rsidR="00CD2993">
        <w:rPr>
          <w:rStyle w:val="normaltextrun"/>
          <w:sz w:val="28"/>
          <w:szCs w:val="28"/>
        </w:rPr>
        <w:t>Клыкова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6B0EF40C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CD2993">
        <w:rPr>
          <w:rStyle w:val="normaltextrun"/>
          <w:sz w:val="28"/>
          <w:szCs w:val="28"/>
          <w:u w:val="single"/>
        </w:rPr>
        <w:t>9</w:t>
      </w:r>
      <w:r>
        <w:rPr>
          <w:rStyle w:val="normaltextrun"/>
          <w:sz w:val="28"/>
          <w:szCs w:val="28"/>
          <w:u w:val="single"/>
        </w:rPr>
        <w:t>.03.0</w:t>
      </w:r>
      <w:r w:rsidR="00CD2993">
        <w:rPr>
          <w:rStyle w:val="normaltextrun"/>
          <w:sz w:val="28"/>
          <w:szCs w:val="28"/>
          <w:u w:val="single"/>
        </w:rPr>
        <w:t>3</w:t>
      </w:r>
      <w:proofErr w:type="gramEnd"/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>Прикладная</w:t>
      </w:r>
      <w:r w:rsidR="00CD2993">
        <w:rPr>
          <w:sz w:val="28"/>
          <w:szCs w:val="28"/>
          <w:u w:val="single"/>
        </w:rPr>
        <w:t xml:space="preserve"> </w:t>
      </w:r>
      <w:r w:rsidR="005438FD">
        <w:rPr>
          <w:sz w:val="28"/>
          <w:szCs w:val="28"/>
          <w:u w:val="single"/>
        </w:rPr>
        <w:t xml:space="preserve">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Pr="00CD2993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566AB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434A59D6" w:rsidR="00E73B92" w:rsidRPr="0084494D" w:rsidRDefault="00566AB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64EBBE" w14:textId="7CA98F77" w:rsidR="00E73B92" w:rsidRPr="00E73B92" w:rsidRDefault="00566AB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7DFBEB83" w:rsidR="00E73B92" w:rsidRPr="00E73B92" w:rsidRDefault="00566AB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BDE11C" w14:textId="6141D34C" w:rsidR="00E73B92" w:rsidRPr="00E73B92" w:rsidRDefault="00566AB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3B473BB0" w:rsidR="006A735F" w:rsidRPr="0027100A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271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6831F6C1" w:rsidR="006A735F" w:rsidRPr="00D17F00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</w:t>
      </w:r>
      <w:r w:rsidR="00D17F00">
        <w:rPr>
          <w:rFonts w:ascii="Times New Roman" w:hAnsi="Times New Roman" w:cs="Times New Roman"/>
          <w:sz w:val="28"/>
          <w:szCs w:val="28"/>
        </w:rPr>
        <w:t xml:space="preserve"> возможность провести XSS-атаку</w:t>
      </w:r>
      <w:r w:rsidR="00D17F00" w:rsidRPr="00D17F00">
        <w:rPr>
          <w:rFonts w:ascii="Times New Roman" w:hAnsi="Times New Roman" w:cs="Times New Roman"/>
          <w:sz w:val="28"/>
          <w:szCs w:val="28"/>
        </w:rPr>
        <w:t>.</w:t>
      </w:r>
    </w:p>
    <w:p w14:paraId="593A3F13" w14:textId="77777777" w:rsidR="00D17F00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При заполнении любого текстового поля формы пользователь может в</w:t>
      </w:r>
      <w:r>
        <w:rPr>
          <w:rFonts w:ascii="Times New Roman" w:hAnsi="Times New Roman" w:cs="Times New Roman"/>
          <w:sz w:val="28"/>
          <w:szCs w:val="28"/>
        </w:rPr>
        <w:t xml:space="preserve">вести следующие данные: </w:t>
      </w:r>
    </w:p>
    <w:p w14:paraId="6ADC33A0" w14:textId="2A21D936" w:rsidR="00D17F00" w:rsidRPr="00D17F00" w:rsidRDefault="00D17F00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  <w:lang w:val="en-US"/>
        </w:rPr>
        <w:t>&gt;&lt;script&gt;alert("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proofErr w:type="gramStart"/>
      <w:r w:rsidRPr="00D17F00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D17F00">
        <w:rPr>
          <w:rFonts w:ascii="Times New Roman" w:hAnsi="Times New Roman" w:cs="Times New Roman"/>
          <w:sz w:val="28"/>
          <w:szCs w:val="28"/>
          <w:lang w:val="en-US"/>
        </w:rPr>
        <w:t>/script&gt;</w:t>
      </w:r>
    </w:p>
    <w:p w14:paraId="5F8ABAED" w14:textId="026E548A" w:rsidR="00D17F00" w:rsidRPr="006318D3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В результате перед каждым выводом формы с полем вида (*) на экране будет всплывать окно с текстом, переданным как параметр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. Атака также затронет и администратора, так как данные пользователя отображаются на его панели</w:t>
      </w:r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</w:p>
    <w:p w14:paraId="6F96ACC1" w14:textId="53381ECB" w:rsidR="006318D3" w:rsidRPr="006318D3" w:rsidRDefault="00CD2993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73BDC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4.5pt">
            <v:imagedata r:id="rId6" o:title="Безымянный11"/>
          </v:shape>
        </w:pict>
      </w:r>
    </w:p>
    <w:p w14:paraId="2083137F" w14:textId="0A2267DB" w:rsidR="006A735F" w:rsidRPr="008E3968" w:rsidRDefault="00D17F00" w:rsidP="008E3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Решение: использование функции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) перед каждым выводом текстового поля на экран. Когда мы запускаем функцию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(), она берёт нашу строку и заменяет некоторые символы в ней (кавычки, угловые скобки и т.д.) на мнемоники, чтобы браузер гарантированно вывел нашу строку на экран, не пытаясь выполнять её как </w:t>
      </w:r>
      <w:r w:rsidRPr="00D17F00">
        <w:rPr>
          <w:rFonts w:ascii="Times New Roman" w:hAnsi="Times New Roman" w:cs="Times New Roman"/>
          <w:sz w:val="28"/>
          <w:szCs w:val="28"/>
        </w:rPr>
        <w:lastRenderedPageBreak/>
        <w:t xml:space="preserve">код. Т.е. когда в форму введут текст (*), функция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>) прев</w:t>
      </w:r>
      <w:r>
        <w:rPr>
          <w:rFonts w:ascii="Times New Roman" w:hAnsi="Times New Roman" w:cs="Times New Roman"/>
          <w:sz w:val="28"/>
          <w:szCs w:val="28"/>
        </w:rPr>
        <w:t>ратит его в следующую строку: ха</w:t>
      </w:r>
      <w:r w:rsidRPr="00D17F00">
        <w:rPr>
          <w:rFonts w:ascii="Times New Roman" w:hAnsi="Times New Roman" w:cs="Times New Roman"/>
          <w:sz w:val="28"/>
          <w:szCs w:val="28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</w:rPr>
        <w:t>")&lt;/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&gt;. Браузер уже не воспримет такой код как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и просто выведет на экран текст.</w:t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57C7BC6D" w14:textId="642519A3" w:rsidR="00D17F00" w:rsidRPr="00C56975" w:rsidRDefault="006A735F" w:rsidP="00C569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  <w:r w:rsidR="00D17F00" w:rsidRPr="00D17F00">
        <w:t xml:space="preserve"> </w:t>
      </w:r>
      <w:r w:rsidR="00D17F00" w:rsidRPr="00D17F0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="00D17F00" w:rsidRPr="00D17F0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17F00" w:rsidRPr="00D17F00">
        <w:rPr>
          <w:rFonts w:ascii="Times New Roman" w:hAnsi="Times New Roman" w:cs="Times New Roman"/>
          <w:sz w:val="28"/>
          <w:szCs w:val="28"/>
        </w:rPr>
        <w:t>-инъекций в веб-приложении предусмотрена использованием подготовленных запросов.</w:t>
      </w:r>
    </w:p>
    <w:p w14:paraId="43AAA93C" w14:textId="47073EC7" w:rsidR="00FA308C" w:rsidRDefault="00E97E14" w:rsidP="00FA308C">
      <w:pPr>
        <w:pStyle w:val="1"/>
      </w:pPr>
      <w:bookmarkStart w:id="3" w:name="_Toc98113295"/>
      <w:r>
        <w:rPr>
          <w:noProof/>
        </w:rPr>
        <w:drawing>
          <wp:inline distT="0" distB="0" distL="0" distR="0" wp14:anchorId="561D6296" wp14:editId="23A333CF">
            <wp:extent cx="5940425" cy="26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311" w14:textId="4E6D20B8" w:rsidR="00E97E14" w:rsidRPr="00E97E14" w:rsidRDefault="00E97E14" w:rsidP="00E97E14">
      <w:r>
        <w:rPr>
          <w:noProof/>
        </w:rPr>
        <w:drawing>
          <wp:inline distT="0" distB="0" distL="0" distR="0" wp14:anchorId="4B8D044A" wp14:editId="7D1D1800">
            <wp:extent cx="5940425" cy="33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3DA" w14:textId="0220D1D8" w:rsidR="00C56975" w:rsidRDefault="00C56975" w:rsidP="00C56975"/>
    <w:p w14:paraId="401EF14F" w14:textId="7A1B3017" w:rsidR="00C56975" w:rsidRPr="00C56975" w:rsidRDefault="00C56975" w:rsidP="00C5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для этого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C5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0060" w14:textId="77777777" w:rsidR="006318D3" w:rsidRPr="00C56975" w:rsidRDefault="00C37E8B" w:rsidP="00C37E8B">
      <w:pPr>
        <w:ind w:firstLine="709"/>
        <w:jc w:val="both"/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 w:rsid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Под токеном имеется в виду случайный набор байтов, который сервер передает клиенту, а клиент возвращает серверу. Защита сводится к проверке токена, который сгенерировал сервер, и токена, который прислал пользователь. Токен находится в скрытом поле, должен быть непредсказуемым случайным числом и иметь небольшое время жизни, без возможности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t xml:space="preserve"> </w:t>
      </w:r>
    </w:p>
    <w:p w14:paraId="2B425242" w14:textId="498409C3" w:rsidR="00C37E8B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генерации токена и скрытое поле формы</w:t>
      </w:r>
    </w:p>
    <w:p w14:paraId="48902FDD" w14:textId="28B434A9" w:rsidR="008E3968" w:rsidRP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BF31E" wp14:editId="3A1175C6">
            <wp:extent cx="5940425" cy="1082141"/>
            <wp:effectExtent l="0" t="0" r="3175" b="3810"/>
            <wp:docPr id="2" name="Рисунок 2" descr="https://cdn.discordapp.com/attachments/464792030040817694/9787329005875528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464792030040817694/97873290058755284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6217" w14:textId="4E9E04EF" w:rsidR="006318D3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проверки токена и проверку на совпадение токенов:</w:t>
      </w:r>
    </w:p>
    <w:p w14:paraId="0002320D" w14:textId="2F0F56D3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FBC55" wp14:editId="13C74423">
            <wp:extent cx="5940425" cy="559277"/>
            <wp:effectExtent l="0" t="0" r="3175" b="0"/>
            <wp:docPr id="3" name="Рисунок 3" descr="https://cdn.discordapp.com/attachments/464792030040817694/978733457473687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464792030040817694/978733457473687633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696" w14:textId="1D5E899D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09CD40" wp14:editId="35ACB581">
            <wp:extent cx="5940425" cy="876704"/>
            <wp:effectExtent l="0" t="0" r="3175" b="0"/>
            <wp:docPr id="4" name="Рисунок 4" descr="https://cdn.discordapp.com/attachments/464792030040817694/9787338330610319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464792030040817694/97873383306103197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DFC" w14:textId="56E527EA" w:rsidR="008E3968" w:rsidRPr="008E3968" w:rsidRDefault="008E3968" w:rsidP="008E396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C82DA" wp14:editId="0114E435">
            <wp:extent cx="4600575" cy="2552700"/>
            <wp:effectExtent l="0" t="0" r="9525" b="0"/>
            <wp:docPr id="7" name="Рисунок 7" descr="https://cdn.discordapp.com/attachments/464792030040817694/9787349417707766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464792030040817694/9787349417707766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9E8" w14:textId="77777777" w:rsidR="006318D3" w:rsidRPr="008E3968" w:rsidRDefault="006318D3" w:rsidP="00C37E8B">
      <w:pPr>
        <w:ind w:firstLine="709"/>
        <w:jc w:val="both"/>
        <w:rPr>
          <w:lang w:val="en-US"/>
        </w:rPr>
      </w:pPr>
    </w:p>
    <w:p w14:paraId="15C45E09" w14:textId="2AB62E7A" w:rsidR="006318D3" w:rsidRPr="0084494D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4D">
        <w:rPr>
          <w:rFonts w:ascii="Times New Roman" w:hAnsi="Times New Roman" w:cs="Times New Roman"/>
          <w:sz w:val="28"/>
          <w:szCs w:val="28"/>
        </w:rPr>
        <w:t xml:space="preserve">Теперь при переходе пользователя по ссылке злоумышленника произойдет выход из сессии и удаление </w:t>
      </w:r>
      <w:proofErr w:type="spellStart"/>
      <w:r w:rsidRPr="0084494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494D">
        <w:rPr>
          <w:rFonts w:ascii="Times New Roman" w:hAnsi="Times New Roman" w:cs="Times New Roman"/>
          <w:sz w:val="28"/>
          <w:szCs w:val="28"/>
        </w:rPr>
        <w:t>. На экране отобразится сообщение о попытке взлома и просьба повторно авторизоваться.</w:t>
      </w:r>
    </w:p>
    <w:p w14:paraId="04AB9838" w14:textId="5E9A22D3" w:rsidR="00030CFC" w:rsidRDefault="00030CFC" w:rsidP="0084494D">
      <w:pPr>
        <w:pStyle w:val="1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5A36D44A" w14:textId="7CE2C52D" w:rsidR="00227629" w:rsidRDefault="00227629" w:rsidP="00227629">
      <w:r>
        <w:tab/>
      </w:r>
    </w:p>
    <w:p w14:paraId="22B34CEE" w14:textId="30006B90" w:rsidR="00227629" w:rsidRPr="00227629" w:rsidRDefault="009C29B6" w:rsidP="00227629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="00227629">
        <w:t xml:space="preserve">  </w:t>
      </w:r>
      <w:r w:rsidR="00227629">
        <w:rPr>
          <w:rFonts w:ascii="Times New Roman" w:hAnsi="Times New Roman" w:cs="Times New Roman"/>
          <w:sz w:val="28"/>
          <w:szCs w:val="28"/>
        </w:rPr>
        <w:t>Данных уязвимостей в моём случае нет, однако знать о них стоит.</w:t>
      </w:r>
    </w:p>
    <w:p w14:paraId="60D1AE6F" w14:textId="7560B1B4" w:rsidR="00A33EFB" w:rsidRPr="00A33EFB" w:rsidRDefault="00A33EFB" w:rsidP="00A33E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 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PHP-кода (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Include</w:t>
      </w:r>
      <w:proofErr w:type="spellEnd"/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заключающаяся в возможности внедрения и выполнения произвольного кода на языке PHP.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 возникает вследствие недостаточной проверки и контроля переменных, используемых внутри функций, осуществляющих подключение кода на этапе выполнения.</w:t>
      </w:r>
    </w:p>
    <w:p w14:paraId="4B32ECE8" w14:textId="1061C198" w:rsidR="00030CFC" w:rsidRPr="00227629" w:rsidRDefault="009C29B6" w:rsidP="009C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29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езопасный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upload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 — это не только проверки в скриптах, но и грамотно решенный вопрос о местонахождении и обработке загруженных файлов. При этом также не стоит забывать и об особенностях самого PHP, связанных с массивом $_</w:t>
      </w:r>
      <w:proofErr w:type="gramStart"/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FILES.</w:t>
      </w:r>
      <w:r w:rsidR="00030CFC" w:rsidRPr="0022762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547D08B9" w:rsidR="00030CFC" w:rsidRPr="00843682" w:rsidRDefault="00FB0C40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3F6"/>
    <w:rsid w:val="00030CFC"/>
    <w:rsid w:val="0004029F"/>
    <w:rsid w:val="00080DD7"/>
    <w:rsid w:val="000A32CF"/>
    <w:rsid w:val="000A54DF"/>
    <w:rsid w:val="000D65A4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27629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66AB9"/>
    <w:rsid w:val="00587633"/>
    <w:rsid w:val="005A3A06"/>
    <w:rsid w:val="005B438A"/>
    <w:rsid w:val="005C16EB"/>
    <w:rsid w:val="005D6200"/>
    <w:rsid w:val="006318D3"/>
    <w:rsid w:val="0063269E"/>
    <w:rsid w:val="006342DE"/>
    <w:rsid w:val="00657F19"/>
    <w:rsid w:val="006662AF"/>
    <w:rsid w:val="00674C7C"/>
    <w:rsid w:val="006A735F"/>
    <w:rsid w:val="006B1D20"/>
    <w:rsid w:val="006C68F6"/>
    <w:rsid w:val="006C6FEE"/>
    <w:rsid w:val="006D1CB3"/>
    <w:rsid w:val="006D4F0E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43682"/>
    <w:rsid w:val="0084494D"/>
    <w:rsid w:val="00857958"/>
    <w:rsid w:val="00863A55"/>
    <w:rsid w:val="00867BC7"/>
    <w:rsid w:val="00887129"/>
    <w:rsid w:val="00893CC7"/>
    <w:rsid w:val="008A58B2"/>
    <w:rsid w:val="008E3968"/>
    <w:rsid w:val="009144CD"/>
    <w:rsid w:val="009279B2"/>
    <w:rsid w:val="009961AB"/>
    <w:rsid w:val="009C0202"/>
    <w:rsid w:val="009C29B6"/>
    <w:rsid w:val="009C3146"/>
    <w:rsid w:val="009D2CB6"/>
    <w:rsid w:val="009E539F"/>
    <w:rsid w:val="009F7C20"/>
    <w:rsid w:val="00A33EFB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56975"/>
    <w:rsid w:val="00C62F3A"/>
    <w:rsid w:val="00C80E8F"/>
    <w:rsid w:val="00CB0B41"/>
    <w:rsid w:val="00CD2993"/>
    <w:rsid w:val="00CF782E"/>
    <w:rsid w:val="00D17F00"/>
    <w:rsid w:val="00D22AC6"/>
    <w:rsid w:val="00D470DD"/>
    <w:rsid w:val="00D77EE5"/>
    <w:rsid w:val="00DC45C9"/>
    <w:rsid w:val="00DE1DD1"/>
    <w:rsid w:val="00DF609C"/>
    <w:rsid w:val="00E73B92"/>
    <w:rsid w:val="00E97E14"/>
    <w:rsid w:val="00ED6E2E"/>
    <w:rsid w:val="00F07789"/>
    <w:rsid w:val="00F07E6E"/>
    <w:rsid w:val="00F34C84"/>
    <w:rsid w:val="00F356FE"/>
    <w:rsid w:val="00F651EB"/>
    <w:rsid w:val="00FA308C"/>
    <w:rsid w:val="00FB0C40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docId w15:val="{B0C4A74B-23AA-4E1F-83F4-97BDCAF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7DC4-EC09-4FA7-AC99-97E1763F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Елизавета Клыкова</cp:lastModifiedBy>
  <cp:revision>2</cp:revision>
  <dcterms:created xsi:type="dcterms:W3CDTF">2022-05-29T14:17:00Z</dcterms:created>
  <dcterms:modified xsi:type="dcterms:W3CDTF">2022-05-29T14:17:00Z</dcterms:modified>
</cp:coreProperties>
</file>