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23" w:rsidRDefault="002F2E56">
      <w:r>
        <w:rPr>
          <w:noProof/>
          <w:lang w:eastAsia="fr-FR"/>
        </w:rPr>
        <w:drawing>
          <wp:inline distT="0" distB="0" distL="0" distR="0" wp14:anchorId="556CF968" wp14:editId="7AAAD5AE">
            <wp:extent cx="2343150" cy="2609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7C" w:rsidRPr="00AD6CCE" w:rsidRDefault="008008BA" w:rsidP="00826A7C">
      <w:pPr>
        <w:pStyle w:val="Paragraphedeliste"/>
        <w:numPr>
          <w:ilvl w:val="0"/>
          <w:numId w:val="1"/>
        </w:numPr>
        <w:rPr>
          <w:b/>
          <w:bCs/>
          <w:smallCaps/>
          <w:color w:val="5B9BD5" w:themeColor="accent1"/>
          <w:spacing w:val="5"/>
          <w:u w:val="single"/>
        </w:rPr>
      </w:pPr>
      <w:r w:rsidRPr="00AD6CCE">
        <w:rPr>
          <w:rStyle w:val="Rfrenceintense"/>
          <w:u w:val="single"/>
        </w:rPr>
        <w:t xml:space="preserve">Suivi SI chèques générés :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835"/>
        <w:gridCol w:w="4106"/>
      </w:tblGrid>
      <w:tr w:rsidR="00826A7C" w:rsidTr="00826A7C">
        <w:tc>
          <w:tcPr>
            <w:tcW w:w="3397" w:type="dxa"/>
            <w:shd w:val="clear" w:color="auto" w:fill="0070C0"/>
          </w:tcPr>
          <w:p w:rsidR="00826A7C" w:rsidRPr="00826A7C" w:rsidRDefault="00826A7C" w:rsidP="00826A7C">
            <w:pPr>
              <w:jc w:val="center"/>
              <w:rPr>
                <w:b/>
                <w:color w:val="FFFFFF" w:themeColor="background1"/>
              </w:rPr>
            </w:pPr>
            <w:r w:rsidRPr="00826A7C">
              <w:rPr>
                <w:b/>
                <w:color w:val="FFFFFF" w:themeColor="background1"/>
              </w:rPr>
              <w:t>Méthode</w:t>
            </w:r>
          </w:p>
        </w:tc>
        <w:tc>
          <w:tcPr>
            <w:tcW w:w="2835" w:type="dxa"/>
            <w:shd w:val="clear" w:color="auto" w:fill="0070C0"/>
          </w:tcPr>
          <w:p w:rsidR="00826A7C" w:rsidRPr="00826A7C" w:rsidRDefault="00826A7C" w:rsidP="00826A7C">
            <w:pPr>
              <w:jc w:val="center"/>
              <w:rPr>
                <w:b/>
                <w:color w:val="FFFFFF" w:themeColor="background1"/>
              </w:rPr>
            </w:pPr>
            <w:r w:rsidRPr="00826A7C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4106" w:type="dxa"/>
            <w:shd w:val="clear" w:color="auto" w:fill="0070C0"/>
          </w:tcPr>
          <w:p w:rsidR="00826A7C" w:rsidRPr="00826A7C" w:rsidRDefault="00826A7C" w:rsidP="00826A7C">
            <w:pPr>
              <w:jc w:val="center"/>
              <w:rPr>
                <w:b/>
                <w:color w:val="FFFFFF" w:themeColor="background1"/>
              </w:rPr>
            </w:pPr>
            <w:r w:rsidRPr="00826A7C">
              <w:rPr>
                <w:b/>
                <w:color w:val="FFFFFF" w:themeColor="background1"/>
              </w:rPr>
              <w:t>Requête</w:t>
            </w:r>
          </w:p>
        </w:tc>
      </w:tr>
      <w:tr w:rsidR="00826A7C" w:rsidTr="00826A7C">
        <w:tc>
          <w:tcPr>
            <w:tcW w:w="3397" w:type="dxa"/>
          </w:tcPr>
          <w:p w:rsidR="00826A7C" w:rsidRDefault="00826A7C" w:rsidP="00826A7C">
            <w:r w:rsidRPr="00826A7C">
              <w:t>public List&lt;RecordRemChq&gt; getAllRemChqTraiterFlager(String bq)</w:t>
            </w:r>
          </w:p>
          <w:p w:rsidR="00826A7C" w:rsidRDefault="00826A7C" w:rsidP="00826A7C">
            <w:pPr>
              <w:pStyle w:val="Paragraphedeliste"/>
              <w:ind w:left="360"/>
            </w:pPr>
          </w:p>
        </w:tc>
        <w:tc>
          <w:tcPr>
            <w:tcW w:w="2835" w:type="dxa"/>
          </w:tcPr>
          <w:p w:rsidR="00826A7C" w:rsidRPr="00826A7C" w:rsidRDefault="00B72AD0" w:rsidP="00B72AD0">
            <w:pPr>
              <w:rPr>
                <w:sz w:val="18"/>
              </w:rPr>
            </w:pPr>
            <w:r>
              <w:t xml:space="preserve">Cette méthode renvoie tous les </w:t>
            </w:r>
            <w:r>
              <w:t xml:space="preserve">Remises chèques </w:t>
            </w:r>
            <w:r>
              <w:t>valides déjà extraits</w:t>
            </w:r>
            <w:r>
              <w:t xml:space="preserve"> par le job </w:t>
            </w:r>
            <w:r w:rsidRPr="00B72AD0">
              <w:rPr>
                <w:b/>
                <w:color w:val="00B050"/>
              </w:rPr>
              <w:t xml:space="preserve">NCRM_JOBs </w:t>
            </w:r>
          </w:p>
        </w:tc>
        <w:tc>
          <w:tcPr>
            <w:tcW w:w="4106" w:type="dxa"/>
          </w:tcPr>
          <w:p w:rsidR="00826A7C" w:rsidRPr="00B72AD0" w:rsidRDefault="00826A7C" w:rsidP="00826A7C">
            <w:pPr>
              <w:rPr>
                <w:b/>
                <w:color w:val="FF0000"/>
                <w:sz w:val="18"/>
                <w:u w:val="single"/>
              </w:rPr>
            </w:pPr>
            <w:r w:rsidRPr="00B72AD0">
              <w:rPr>
                <w:b/>
                <w:color w:val="FF0000"/>
                <w:sz w:val="18"/>
                <w:u w:val="single"/>
              </w:rPr>
              <w:t>.REQ.GETREM_TRAITED_FLAGER.SI.CHQ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SELECT 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ins.DATE AS DATETR,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bmtr.PK_OBJ_IDT AS bmtr_PK_OBJ_IDT,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bmtr.SQCA AS bmtr_SEQREM,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bmtr.AGE AS bmtr_AGE,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bmtr.CDECLT AS bmtr_CPTREM,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bmtr.NSER AS bmtr_REFREM,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bmtr.NBCH AS bmtr_NBRVALEUR,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bmtr.MNT AS bmtr_MNTDECLARER,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bmtr.RefCli AS bmtr_RefCli,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FORMAT(SUM(bmch.MNT), 2) AS bmtr_MNTCALCULER,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bmtr.MODE_ESC AS bmtr_TYPEREM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>FROM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p_c_bpm.te_bpm_bpch bmch,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p_c_bpm.te_bpm_bptr bmtr,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p_c_bpm.te_bpm_ins ins,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p_c_bpm.te_obj obj_bmch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>WHERE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(bmch.PK_OBJ_IDT = obj_bmch.PK_OBJ_IDT)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    AND (bmtr.PK_OBJ_IDT = (obj_bmch.FK_OBJMAI_IDT + 1))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    AND (ins.instance = bmch.instance)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    AND (ins.instance = bmtr.instance)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    AND bmtr.OPE_ETA &lt;&gt; 'D'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    AND bmtr.FK_OPE_MNE = 'Valid'</w:t>
            </w:r>
          </w:p>
          <w:p w:rsidR="00826A7C" w:rsidRPr="00826A7C" w:rsidRDefault="00826A7C" w:rsidP="00826A7C">
            <w:pPr>
              <w:rPr>
                <w:sz w:val="18"/>
              </w:rPr>
            </w:pPr>
            <w:r w:rsidRPr="00826A7C">
              <w:rPr>
                <w:sz w:val="18"/>
              </w:rPr>
              <w:t xml:space="preserve">        AND bmtr.EXT = '1'</w:t>
            </w:r>
          </w:p>
          <w:p w:rsidR="00826A7C" w:rsidRPr="00826A7C" w:rsidRDefault="00826A7C" w:rsidP="00826A7C">
            <w:r w:rsidRPr="00826A7C">
              <w:rPr>
                <w:sz w:val="18"/>
              </w:rPr>
              <w:t>GROUP BY bmtr.nser;</w:t>
            </w:r>
          </w:p>
          <w:p w:rsidR="00826A7C" w:rsidRDefault="00826A7C" w:rsidP="00826A7C"/>
        </w:tc>
      </w:tr>
      <w:tr w:rsidR="00826A7C" w:rsidTr="00826A7C">
        <w:tc>
          <w:tcPr>
            <w:tcW w:w="3397" w:type="dxa"/>
          </w:tcPr>
          <w:p w:rsidR="00826A7C" w:rsidRDefault="00826A7C" w:rsidP="00826A7C">
            <w:r w:rsidRPr="00826A7C">
              <w:t>getRemChqTraiterFlagerByDte(String bq,String dteTr);</w:t>
            </w:r>
          </w:p>
        </w:tc>
        <w:tc>
          <w:tcPr>
            <w:tcW w:w="2835" w:type="dxa"/>
          </w:tcPr>
          <w:p w:rsidR="00826A7C" w:rsidRDefault="00B72AD0" w:rsidP="00B72AD0">
            <w:r>
              <w:t>Cette méthode renvoie les Remises chèques valides déjà extraits par le job </w:t>
            </w:r>
            <w:r w:rsidRPr="00B72AD0">
              <w:rPr>
                <w:b/>
                <w:color w:val="00B050"/>
              </w:rPr>
              <w:t>NCRM_JOBs</w:t>
            </w:r>
            <w:r>
              <w:rPr>
                <w:b/>
                <w:color w:val="00B050"/>
              </w:rPr>
              <w:t xml:space="preserve"> </w:t>
            </w:r>
            <w:r w:rsidRPr="00B72AD0">
              <w:t>pour une</w:t>
            </w:r>
            <w:r w:rsidRPr="00B72AD0">
              <w:rPr>
                <w:b/>
              </w:rPr>
              <w:t xml:space="preserve"> </w:t>
            </w:r>
            <w:r w:rsidRPr="00B72AD0">
              <w:t>date donné</w:t>
            </w:r>
            <w:r w:rsidRPr="00B72AD0">
              <w:rPr>
                <w:b/>
              </w:rPr>
              <w:t xml:space="preserve"> </w:t>
            </w:r>
            <w:r>
              <w:rPr>
                <w:b/>
                <w:color w:val="00B050"/>
              </w:rPr>
              <w:t>dteTr</w:t>
            </w:r>
          </w:p>
        </w:tc>
        <w:tc>
          <w:tcPr>
            <w:tcW w:w="4106" w:type="dxa"/>
          </w:tcPr>
          <w:p w:rsidR="00826A7C" w:rsidRDefault="00B72AD0" w:rsidP="00826A7C">
            <w:pPr>
              <w:rPr>
                <w:b/>
                <w:color w:val="FF0000"/>
                <w:sz w:val="18"/>
                <w:u w:val="single"/>
              </w:rPr>
            </w:pPr>
            <w:r w:rsidRPr="00B72AD0">
              <w:rPr>
                <w:b/>
                <w:color w:val="FF0000"/>
                <w:sz w:val="18"/>
                <w:u w:val="single"/>
              </w:rPr>
              <w:t>.REQ.GETR</w:t>
            </w:r>
            <w:r>
              <w:rPr>
                <w:b/>
                <w:color w:val="FF0000"/>
                <w:sz w:val="18"/>
                <w:u w:val="single"/>
              </w:rPr>
              <w:t>EM_TRAITED_FLAGER_by_DTE.SI.CHQ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SELECT 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ins.DATE AS DATETR,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bmtr.PK_OBJ_IDT AS bmtr_PK_OBJ_IDT,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bmtr.SQCA AS bmtr_SEQREM,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bmtr.AGE AS bmtr_AGE,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bmtr.CDECLT AS bmtr_CPTREM,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bmtr.NSER AS bmtr_REFREM,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bmtr.NBCH AS bmtr_NBRVALEUR,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bmtr.MNT AS bmtr_MNTDECLARER,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lastRenderedPageBreak/>
              <w:t xml:space="preserve">    bmtr.RefCli AS bmtr_RefCli,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FORMAT(SUM(bmch.MNT), 2) AS bmtr_MNTCALCULER,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bmtr.MODE_ESC AS bmtr_TYPEREM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>FROM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p_c_bpm.te_bpm_bpch bmch,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p_c_bpm.te_bpm_bptr bmtr,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p_c_bpm.te_bpm_ins ins,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p_c_bpm.te_obj obj_bmch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>WHERE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(bmch.PK_OBJ_IDT = obj_bmch.PK_OBJ_IDT)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    AND (bmtr.PK_OBJ_IDT = (obj_bmch.FK_OBJMAI_IDT + 1))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    AND (ins.instance = bmch.instance)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    AND (ins.instance = bmtr.instance)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    AND bmtr.OPE_ETA &lt;&gt; 'D'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    AND bmtr.FK_OPE_MNE = 'Valid'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    AND bmtr.EXT = '1'</w:t>
            </w:r>
          </w:p>
          <w:p w:rsidR="00B72AD0" w:rsidRPr="00B72AD0" w:rsidRDefault="00B72AD0" w:rsidP="00B72AD0">
            <w:pPr>
              <w:rPr>
                <w:sz w:val="18"/>
              </w:rPr>
            </w:pPr>
            <w:r w:rsidRPr="00B72AD0">
              <w:rPr>
                <w:sz w:val="18"/>
              </w:rPr>
              <w:t xml:space="preserve">        AND ins.date = ':Date'</w:t>
            </w:r>
          </w:p>
          <w:p w:rsidR="00B72AD0" w:rsidRDefault="00B72AD0" w:rsidP="00B72AD0">
            <w:r w:rsidRPr="00B72AD0">
              <w:rPr>
                <w:sz w:val="18"/>
              </w:rPr>
              <w:t>GROUP BY bmtr.nser;</w:t>
            </w:r>
          </w:p>
        </w:tc>
      </w:tr>
    </w:tbl>
    <w:p w:rsidR="00826A7C" w:rsidRPr="00AD6CCE" w:rsidRDefault="00826A7C" w:rsidP="00AD6CCE">
      <w:pPr>
        <w:rPr>
          <w:rStyle w:val="Rfrenceintense"/>
          <w:u w:val="single"/>
        </w:rPr>
      </w:pPr>
    </w:p>
    <w:p w:rsidR="00AD6CCE" w:rsidRDefault="00AD6CCE" w:rsidP="00AD6CCE">
      <w:pPr>
        <w:pStyle w:val="Paragraphedeliste"/>
        <w:numPr>
          <w:ilvl w:val="0"/>
          <w:numId w:val="1"/>
        </w:numPr>
        <w:rPr>
          <w:rStyle w:val="Rfrenceintense"/>
          <w:u w:val="single"/>
        </w:rPr>
      </w:pPr>
      <w:r w:rsidRPr="00AD6CCE">
        <w:rPr>
          <w:rStyle w:val="Rfrenceintense"/>
          <w:u w:val="single"/>
        </w:rPr>
        <w:t xml:space="preserve">Extraire fichier LOT chèques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835"/>
        <w:gridCol w:w="4106"/>
      </w:tblGrid>
      <w:tr w:rsidR="00B22C9E" w:rsidTr="00462B84">
        <w:tc>
          <w:tcPr>
            <w:tcW w:w="3397" w:type="dxa"/>
            <w:shd w:val="clear" w:color="auto" w:fill="0070C0"/>
          </w:tcPr>
          <w:p w:rsidR="00B22C9E" w:rsidRPr="00826A7C" w:rsidRDefault="00B22C9E" w:rsidP="00462B84">
            <w:pPr>
              <w:jc w:val="center"/>
              <w:rPr>
                <w:b/>
                <w:color w:val="FFFFFF" w:themeColor="background1"/>
              </w:rPr>
            </w:pPr>
            <w:r w:rsidRPr="00826A7C">
              <w:rPr>
                <w:b/>
                <w:color w:val="FFFFFF" w:themeColor="background1"/>
              </w:rPr>
              <w:t>Méthode</w:t>
            </w:r>
          </w:p>
        </w:tc>
        <w:tc>
          <w:tcPr>
            <w:tcW w:w="2835" w:type="dxa"/>
            <w:shd w:val="clear" w:color="auto" w:fill="0070C0"/>
          </w:tcPr>
          <w:p w:rsidR="00B22C9E" w:rsidRPr="00826A7C" w:rsidRDefault="00B22C9E" w:rsidP="00462B84">
            <w:pPr>
              <w:jc w:val="center"/>
              <w:rPr>
                <w:b/>
                <w:color w:val="FFFFFF" w:themeColor="background1"/>
              </w:rPr>
            </w:pPr>
            <w:r w:rsidRPr="00826A7C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4106" w:type="dxa"/>
            <w:shd w:val="clear" w:color="auto" w:fill="0070C0"/>
          </w:tcPr>
          <w:p w:rsidR="00B22C9E" w:rsidRPr="00826A7C" w:rsidRDefault="00B22C9E" w:rsidP="00462B84">
            <w:pPr>
              <w:jc w:val="center"/>
              <w:rPr>
                <w:b/>
                <w:color w:val="FFFFFF" w:themeColor="background1"/>
              </w:rPr>
            </w:pPr>
            <w:r w:rsidRPr="00826A7C">
              <w:rPr>
                <w:b/>
                <w:color w:val="FFFFFF" w:themeColor="background1"/>
              </w:rPr>
              <w:t>Requête</w:t>
            </w:r>
          </w:p>
        </w:tc>
      </w:tr>
      <w:tr w:rsidR="00B22C9E" w:rsidTr="00462B84">
        <w:tc>
          <w:tcPr>
            <w:tcW w:w="3397" w:type="dxa"/>
          </w:tcPr>
          <w:p w:rsidR="00B22C9E" w:rsidRDefault="00B22C9E" w:rsidP="00B22C9E">
            <w:r w:rsidRPr="00B22C9E">
              <w:t>List&lt;RecordLotChq&gt; formatChampsLotChq(String dteTr,String bq);</w:t>
            </w:r>
          </w:p>
        </w:tc>
        <w:tc>
          <w:tcPr>
            <w:tcW w:w="2835" w:type="dxa"/>
          </w:tcPr>
          <w:p w:rsidR="00B22C9E" w:rsidRDefault="00B22C9E" w:rsidP="00B22C9E">
            <w:pPr>
              <w:rPr>
                <w:color w:val="000000" w:themeColor="text1"/>
              </w:rPr>
            </w:pPr>
            <w:r>
              <w:t xml:space="preserve">Cette méthode renvoie tous les </w:t>
            </w:r>
            <w:r>
              <w:t>valeurs chèques</w:t>
            </w:r>
            <w:r>
              <w:t xml:space="preserve"> </w:t>
            </w:r>
            <w:r>
              <w:t xml:space="preserve">confrère </w:t>
            </w:r>
            <w:r>
              <w:t xml:space="preserve">valides </w:t>
            </w:r>
            <w:r>
              <w:t xml:space="preserve">traité le </w:t>
            </w:r>
            <w:r w:rsidRPr="00B22C9E">
              <w:rPr>
                <w:color w:val="00B050"/>
              </w:rPr>
              <w:t>dteTr</w:t>
            </w:r>
            <w:r>
              <w:rPr>
                <w:color w:val="00B050"/>
              </w:rPr>
              <w:t xml:space="preserve"> </w:t>
            </w:r>
            <w:r w:rsidRPr="00B22C9E">
              <w:rPr>
                <w:color w:val="000000" w:themeColor="text1"/>
              </w:rPr>
              <w:t xml:space="preserve">formaté </w:t>
            </w:r>
          </w:p>
          <w:p w:rsidR="00B22C9E" w:rsidRDefault="00B22C9E" w:rsidP="00B22C9E">
            <w:pPr>
              <w:rPr>
                <w:color w:val="000000" w:themeColor="text1"/>
              </w:rPr>
            </w:pPr>
          </w:p>
          <w:p w:rsidR="00B22C9E" w:rsidRDefault="00B22C9E" w:rsidP="00B22C9E">
            <w:pPr>
              <w:pStyle w:val="Paragraphedeliste"/>
              <w:numPr>
                <w:ilvl w:val="0"/>
                <w:numId w:val="3"/>
              </w:numPr>
              <w:rPr>
                <w:sz w:val="18"/>
              </w:rPr>
            </w:pPr>
            <w:r w:rsidRPr="00B22C9E">
              <w:rPr>
                <w:sz w:val="18"/>
              </w:rPr>
              <w:t>public List&lt;RecordLotChq&gt; getRecordLotchq(String dteTr, String cdeBq, String Req)</w:t>
            </w:r>
          </w:p>
          <w:p w:rsidR="00B22C9E" w:rsidRDefault="00B22C9E" w:rsidP="00B22C9E">
            <w:pPr>
              <w:ind w:left="142"/>
              <w:rPr>
                <w:sz w:val="18"/>
              </w:rPr>
            </w:pPr>
          </w:p>
          <w:p w:rsidR="00B22C9E" w:rsidRPr="00B22C9E" w:rsidRDefault="00B22C9E" w:rsidP="00B22C9E">
            <w:pPr>
              <w:pStyle w:val="Paragraphedeliste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parcourir la liste et formaté champs par champs </w:t>
            </w:r>
          </w:p>
        </w:tc>
        <w:tc>
          <w:tcPr>
            <w:tcW w:w="4106" w:type="dxa"/>
          </w:tcPr>
          <w:p w:rsidR="00B22C9E" w:rsidRDefault="00B22C9E" w:rsidP="00B22C9E">
            <w:pPr>
              <w:rPr>
                <w:b/>
                <w:color w:val="FF0000"/>
                <w:sz w:val="18"/>
                <w:u w:val="single"/>
              </w:rPr>
            </w:pPr>
            <w:r w:rsidRPr="00B22C9E">
              <w:rPr>
                <w:b/>
                <w:color w:val="FF0000"/>
                <w:sz w:val="18"/>
                <w:u w:val="single"/>
              </w:rPr>
              <w:t>.REQ.GETRECORD.LOT.CHQ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SELECT 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bmch.DTEMI AS bmch_dteEmi,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ins.DATE AS DATETR,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bmch.PK_OBJ_IDT AS bmch_PK_OBJ_IDT,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bmtr.AGE_RMT AS bmtr_AGE_RMT,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bmtr.CDEBPR AS bmtr_CDE_BPR,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CONCAT(bmtr.CDEBPR,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(SELECT 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        loc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    FROM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        r_multi_37.tr_agence_bpm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    WHERE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        age = bmtr.AGE_RMT),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bmtr.tiers,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bmtr.CDECLT) CPT_REM,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(SELECT 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loc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FROM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r_multi_37.tr_agence_bpm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WHERE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age = bmtr.AGE_RMT) LOCR,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CONCAT(bmtr.tiers, bmtr.CDECLT) CPTR,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(SELECT 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CLIENT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FROM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r_multi_37.tr_cpt_bpm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WHERE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    cpt = bmtr.CDECLT) AS RESOC_REM,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bmtr.RefCli AS REF_REM,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CONCAT(bmch.ZBK, bmch.LOC, bmch.cpt, bmch.rib) CPT_TIRE,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bmch.RSOC_TIR AS RSOC_TIRE,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bmch.ADR_TIR AS ADR_TIRE,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bmch.nser AS bmch_nser,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bmch.MNT AS bmch_mnt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>FROM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p_c_bpm.te_bpm_bpch bmch,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lastRenderedPageBreak/>
              <w:t xml:space="preserve">    p_c_bpm.te_bpm_bptr bmtr,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p_c_bpm.te_bpm_ins ins,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p_c_bpm.te_obj obj_bmch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>WHERE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(bmch.PK_OBJ_IDT = obj_bmch.PK_OBJ_IDT)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(bmtr.PK_OBJ_IDT = (obj_bmch.FK_OBJMAI_IDT + 1))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(ins.instance = bmch.instance)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(ins.instance = bmtr.instance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bmtr.FK_OPE_MNE = 'Valid'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bmtr.OPE_ETA &lt;&gt; 'D'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bmch.OPE_ETA &lt;&gt; 'D'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CONF = '1'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bmch.zbk != ':zbk'</w:t>
            </w:r>
          </w:p>
          <w:p w:rsidR="00B22C9E" w:rsidRDefault="00B22C9E" w:rsidP="00B22C9E">
            <w:r w:rsidRPr="00B22C9E">
              <w:rPr>
                <w:sz w:val="18"/>
              </w:rPr>
              <w:t xml:space="preserve">        AND ins.DATE = ':Date');</w:t>
            </w:r>
          </w:p>
        </w:tc>
      </w:tr>
      <w:tr w:rsidR="00B22C9E" w:rsidTr="00462B84">
        <w:tc>
          <w:tcPr>
            <w:tcW w:w="3397" w:type="dxa"/>
          </w:tcPr>
          <w:p w:rsidR="00B22C9E" w:rsidRDefault="00B22C9E" w:rsidP="00462B84">
            <w:r w:rsidRPr="00B22C9E">
              <w:rPr>
                <w:sz w:val="18"/>
              </w:rPr>
              <w:lastRenderedPageBreak/>
              <w:t>boolean createLotChq(String bq, String dteTr,List&lt;RecordLotChq&gt; recordsRemChq)</w:t>
            </w:r>
          </w:p>
        </w:tc>
        <w:tc>
          <w:tcPr>
            <w:tcW w:w="2835" w:type="dxa"/>
          </w:tcPr>
          <w:p w:rsidR="00B22C9E" w:rsidRDefault="00B22C9E" w:rsidP="00B22C9E">
            <w:r>
              <w:t xml:space="preserve">Cette méthode </w:t>
            </w:r>
            <w:r>
              <w:t>permet de criée la liste des RecordLotChq formaté dans un fichier .Txt</w:t>
            </w:r>
          </w:p>
          <w:p w:rsidR="00B22C9E" w:rsidRDefault="00B22C9E" w:rsidP="00B22C9E">
            <w:r>
              <w:t xml:space="preserve"> </w:t>
            </w:r>
          </w:p>
        </w:tc>
        <w:tc>
          <w:tcPr>
            <w:tcW w:w="4106" w:type="dxa"/>
          </w:tcPr>
          <w:p w:rsidR="00B22C9E" w:rsidRPr="00B22C9E" w:rsidRDefault="00B22C9E" w:rsidP="00B22C9E">
            <w:pPr>
              <w:rPr>
                <w:b/>
                <w:color w:val="FF0000"/>
                <w:sz w:val="18"/>
                <w:u w:val="single"/>
              </w:rPr>
            </w:pPr>
            <w:bookmarkStart w:id="0" w:name="_GoBack"/>
            <w:bookmarkEnd w:id="0"/>
            <w:r w:rsidRPr="00B22C9E">
              <w:rPr>
                <w:b/>
                <w:color w:val="FF0000"/>
                <w:sz w:val="18"/>
                <w:u w:val="single"/>
              </w:rPr>
              <w:t>.REQ.GETSUMRECORD.LOT.CHQ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SELECT 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COUNT(*) AS NBRCHQ, FORMAT(SUM(MNT), 2) SumMnt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>FROM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p_c_bpm.te_bpm_bpch ch,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p_c_bpm.te_bpm_ins ins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>WHERE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ch.ope_eta != 'D' AND CONF = '1'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ch.instance = ins.INSTANCE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ins.date = ':Date '</w:t>
            </w:r>
          </w:p>
          <w:p w:rsidR="00B22C9E" w:rsidRPr="00B22C9E" w:rsidRDefault="00B22C9E" w:rsidP="00B22C9E">
            <w:pPr>
              <w:rPr>
                <w:sz w:val="18"/>
              </w:rPr>
            </w:pPr>
            <w:r w:rsidRPr="00B22C9E">
              <w:rPr>
                <w:sz w:val="18"/>
              </w:rPr>
              <w:t xml:space="preserve">        AND ch.zbk != ':zbk'</w:t>
            </w:r>
          </w:p>
          <w:p w:rsidR="00B22C9E" w:rsidRDefault="00B22C9E" w:rsidP="00462B84"/>
        </w:tc>
      </w:tr>
    </w:tbl>
    <w:p w:rsidR="00B22C9E" w:rsidRPr="00B22C9E" w:rsidRDefault="00B22C9E" w:rsidP="00B22C9E">
      <w:pPr>
        <w:rPr>
          <w:rStyle w:val="Rfrenceintense"/>
          <w:u w:val="single"/>
        </w:rPr>
      </w:pPr>
    </w:p>
    <w:sectPr w:rsidR="00B22C9E" w:rsidRPr="00B22C9E" w:rsidSect="002F2E56">
      <w:pgSz w:w="11906" w:h="16838"/>
      <w:pgMar w:top="1417" w:right="99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66C1"/>
    <w:multiLevelType w:val="hybridMultilevel"/>
    <w:tmpl w:val="FBA45246"/>
    <w:lvl w:ilvl="0" w:tplc="757CA0B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422F8C"/>
    <w:multiLevelType w:val="hybridMultilevel"/>
    <w:tmpl w:val="C3D08AEE"/>
    <w:lvl w:ilvl="0" w:tplc="73CCC212">
      <w:start w:val="1"/>
      <w:numFmt w:val="decimal"/>
      <w:lvlText w:val="%1-"/>
      <w:lvlJc w:val="left"/>
      <w:pPr>
        <w:ind w:left="502" w:hanging="360"/>
      </w:pPr>
      <w:rPr>
        <w:rFonts w:hint="default"/>
        <w:color w:val="000000" w:themeColor="text1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A9F4EA9"/>
    <w:multiLevelType w:val="hybridMultilevel"/>
    <w:tmpl w:val="A5DA3E52"/>
    <w:lvl w:ilvl="0" w:tplc="3F202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56"/>
    <w:rsid w:val="0024323A"/>
    <w:rsid w:val="002F2E56"/>
    <w:rsid w:val="005B7FBB"/>
    <w:rsid w:val="00721536"/>
    <w:rsid w:val="008008BA"/>
    <w:rsid w:val="00826A7C"/>
    <w:rsid w:val="008A51B2"/>
    <w:rsid w:val="00A923C4"/>
    <w:rsid w:val="00AD6CCE"/>
    <w:rsid w:val="00B22C9E"/>
    <w:rsid w:val="00B72AD0"/>
    <w:rsid w:val="00D14EDC"/>
    <w:rsid w:val="00F0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1E0C2-5B3B-4430-8554-1378B8A3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8BA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8008BA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826A7C"/>
    <w:rPr>
      <w:smallCaps/>
      <w:color w:val="5A5A5A" w:themeColor="text1" w:themeTint="A5"/>
    </w:rPr>
  </w:style>
  <w:style w:type="table" w:styleId="Grilledutableau">
    <w:name w:val="Table Grid"/>
    <w:basedOn w:val="TableauNormal"/>
    <w:uiPriority w:val="39"/>
    <w:rsid w:val="0082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Khalled MENEOUALI</dc:creator>
  <cp:keywords/>
  <dc:description/>
  <cp:lastModifiedBy>Khalled MENEOUALI</cp:lastModifiedBy>
  <cp:revision>1</cp:revision>
  <dcterms:created xsi:type="dcterms:W3CDTF">2017-12-21T10:02:00Z</dcterms:created>
  <dcterms:modified xsi:type="dcterms:W3CDTF">2017-12-21T17:43:00Z</dcterms:modified>
</cp:coreProperties>
</file>