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285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SWTID1741277239150743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SAHANA K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VARSHA D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PAVITHRA 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TERESA 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