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11BEE" w14:textId="77777777" w:rsidR="00154747" w:rsidRPr="00154747" w:rsidRDefault="00154747">
      <w:pPr>
        <w:rPr>
          <w:rFonts w:ascii="Comic Sans MS" w:hAnsi="Comic Sans MS"/>
          <w:b/>
          <w:sz w:val="20"/>
          <w:szCs w:val="20"/>
        </w:rPr>
      </w:pPr>
      <w:r w:rsidRPr="00154747">
        <w:rPr>
          <w:rFonts w:ascii="Comic Sans MS" w:hAnsi="Comic Sans MS"/>
          <w:b/>
          <w:sz w:val="20"/>
          <w:szCs w:val="20"/>
        </w:rPr>
        <w:t>Application 1 : Le budget de trésorerie</w:t>
      </w:r>
    </w:p>
    <w:p w14:paraId="7C894642" w14:textId="77777777" w:rsidR="00154747" w:rsidRDefault="00154747" w:rsidP="00154747">
      <w:pPr>
        <w:ind w:left="-142"/>
        <w:rPr>
          <w:rFonts w:ascii="Comic Sans MS" w:hAnsi="Comic Sans MS"/>
          <w:sz w:val="20"/>
          <w:szCs w:val="20"/>
        </w:rPr>
      </w:pPr>
      <w:r w:rsidRPr="00154747">
        <w:rPr>
          <w:rFonts w:ascii="Comic Sans MS" w:hAnsi="Comic Sans MS"/>
          <w:sz w:val="20"/>
          <w:szCs w:val="20"/>
        </w:rPr>
        <w:t>La SARL Dumont fabrique des câbles électriques. Le comptable établit le budget de trésorerie pour les 6 prochains mois.</w:t>
      </w:r>
    </w:p>
    <w:p w14:paraId="39595926" w14:textId="77777777" w:rsidR="00154747" w:rsidRPr="00154747" w:rsidRDefault="00154747" w:rsidP="00154747">
      <w:pPr>
        <w:spacing w:after="0"/>
        <w:rPr>
          <w:rFonts w:ascii="Comic Sans MS" w:hAnsi="Comic Sans MS"/>
          <w:b/>
          <w:sz w:val="20"/>
          <w:szCs w:val="20"/>
        </w:rPr>
      </w:pPr>
      <w:r w:rsidRPr="00154747">
        <w:rPr>
          <w:rFonts w:ascii="Comic Sans MS" w:hAnsi="Comic Sans MS"/>
          <w:b/>
          <w:sz w:val="20"/>
          <w:szCs w:val="20"/>
        </w:rPr>
        <w:t>Budget des encaissements</w:t>
      </w:r>
    </w:p>
    <w:tbl>
      <w:tblPr>
        <w:tblStyle w:val="Grilledutableau"/>
        <w:tblW w:w="10456" w:type="dxa"/>
        <w:tblLook w:val="04A0" w:firstRow="1" w:lastRow="0" w:firstColumn="1" w:lastColumn="0" w:noHBand="0" w:noVBand="1"/>
      </w:tblPr>
      <w:tblGrid>
        <w:gridCol w:w="2518"/>
        <w:gridCol w:w="1276"/>
        <w:gridCol w:w="1417"/>
        <w:gridCol w:w="1276"/>
        <w:gridCol w:w="1417"/>
        <w:gridCol w:w="1276"/>
        <w:gridCol w:w="1276"/>
      </w:tblGrid>
      <w:tr w:rsidR="00154747" w14:paraId="48922871" w14:textId="77777777" w:rsidTr="00154747">
        <w:tc>
          <w:tcPr>
            <w:tcW w:w="2518" w:type="dxa"/>
          </w:tcPr>
          <w:p w14:paraId="33BDD45B" w14:textId="77777777" w:rsidR="00154747" w:rsidRDefault="00154747" w:rsidP="0015474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Eléments</w:t>
            </w:r>
          </w:p>
        </w:tc>
        <w:tc>
          <w:tcPr>
            <w:tcW w:w="1276" w:type="dxa"/>
          </w:tcPr>
          <w:p w14:paraId="148880D3" w14:textId="77777777" w:rsidR="00154747" w:rsidRDefault="00154747" w:rsidP="0015474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Janvier</w:t>
            </w:r>
          </w:p>
        </w:tc>
        <w:tc>
          <w:tcPr>
            <w:tcW w:w="1417" w:type="dxa"/>
          </w:tcPr>
          <w:p w14:paraId="53C2E95B" w14:textId="77777777" w:rsidR="00154747" w:rsidRDefault="00154747" w:rsidP="0015474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Février</w:t>
            </w:r>
          </w:p>
        </w:tc>
        <w:tc>
          <w:tcPr>
            <w:tcW w:w="1276" w:type="dxa"/>
          </w:tcPr>
          <w:p w14:paraId="777F2591" w14:textId="77777777" w:rsidR="00154747" w:rsidRDefault="00154747" w:rsidP="0015474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Mars</w:t>
            </w:r>
          </w:p>
        </w:tc>
        <w:tc>
          <w:tcPr>
            <w:tcW w:w="1417" w:type="dxa"/>
          </w:tcPr>
          <w:p w14:paraId="63D11FE3" w14:textId="77777777" w:rsidR="00154747" w:rsidRDefault="00154747" w:rsidP="0015474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Avril</w:t>
            </w:r>
          </w:p>
        </w:tc>
        <w:tc>
          <w:tcPr>
            <w:tcW w:w="1276" w:type="dxa"/>
          </w:tcPr>
          <w:p w14:paraId="68C13D2D" w14:textId="77777777" w:rsidR="00154747" w:rsidRDefault="00154747" w:rsidP="0015474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Mai</w:t>
            </w:r>
          </w:p>
        </w:tc>
        <w:tc>
          <w:tcPr>
            <w:tcW w:w="1276" w:type="dxa"/>
          </w:tcPr>
          <w:p w14:paraId="5854CEE6" w14:textId="77777777" w:rsidR="00154747" w:rsidRDefault="00154747" w:rsidP="0015474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Juin</w:t>
            </w:r>
          </w:p>
        </w:tc>
      </w:tr>
      <w:tr w:rsidR="00154747" w14:paraId="2564541E" w14:textId="77777777" w:rsidTr="00154747">
        <w:tc>
          <w:tcPr>
            <w:tcW w:w="2518" w:type="dxa"/>
          </w:tcPr>
          <w:p w14:paraId="2A265D8E" w14:textId="77777777" w:rsidR="00154747" w:rsidRDefault="00154747" w:rsidP="00154747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</w:rPr>
              <w:t>ToT</w:t>
            </w:r>
            <w:proofErr w:type="spellEnd"/>
            <w:r>
              <w:rPr>
                <w:rFonts w:ascii="Comic Sans MS" w:hAnsi="Comic Sans MS"/>
                <w:sz w:val="20"/>
                <w:szCs w:val="20"/>
              </w:rPr>
              <w:t xml:space="preserve"> des encaissements</w:t>
            </w:r>
          </w:p>
        </w:tc>
        <w:tc>
          <w:tcPr>
            <w:tcW w:w="1276" w:type="dxa"/>
          </w:tcPr>
          <w:p w14:paraId="1CDFD6A5" w14:textId="77777777" w:rsidR="00154747" w:rsidRDefault="00154747" w:rsidP="00154747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26 500 </w:t>
            </w:r>
          </w:p>
        </w:tc>
        <w:tc>
          <w:tcPr>
            <w:tcW w:w="1417" w:type="dxa"/>
          </w:tcPr>
          <w:p w14:paraId="523A4B69" w14:textId="77777777" w:rsidR="00154747" w:rsidRDefault="00154747" w:rsidP="00154747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24 200</w:t>
            </w:r>
          </w:p>
        </w:tc>
        <w:tc>
          <w:tcPr>
            <w:tcW w:w="1276" w:type="dxa"/>
          </w:tcPr>
          <w:p w14:paraId="216BE253" w14:textId="77777777" w:rsidR="00154747" w:rsidRDefault="00154747" w:rsidP="00154747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23 480</w:t>
            </w:r>
          </w:p>
        </w:tc>
        <w:tc>
          <w:tcPr>
            <w:tcW w:w="1417" w:type="dxa"/>
          </w:tcPr>
          <w:p w14:paraId="42D64233" w14:textId="77777777" w:rsidR="00154747" w:rsidRDefault="00154747" w:rsidP="00154747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28 600</w:t>
            </w:r>
          </w:p>
        </w:tc>
        <w:tc>
          <w:tcPr>
            <w:tcW w:w="1276" w:type="dxa"/>
          </w:tcPr>
          <w:p w14:paraId="30B67346" w14:textId="77777777" w:rsidR="00154747" w:rsidRDefault="00154747" w:rsidP="00154747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27 800</w:t>
            </w:r>
          </w:p>
        </w:tc>
        <w:tc>
          <w:tcPr>
            <w:tcW w:w="1276" w:type="dxa"/>
          </w:tcPr>
          <w:p w14:paraId="6271089D" w14:textId="77777777" w:rsidR="00154747" w:rsidRDefault="00154747" w:rsidP="00154747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27 800</w:t>
            </w:r>
          </w:p>
        </w:tc>
      </w:tr>
    </w:tbl>
    <w:p w14:paraId="14FBB7A7" w14:textId="77777777" w:rsidR="00154747" w:rsidRPr="00154747" w:rsidRDefault="00154747" w:rsidP="00154747">
      <w:pPr>
        <w:spacing w:after="0"/>
        <w:rPr>
          <w:rFonts w:ascii="Comic Sans MS" w:hAnsi="Comic Sans MS"/>
          <w:b/>
          <w:sz w:val="20"/>
          <w:szCs w:val="20"/>
        </w:rPr>
      </w:pPr>
      <w:r w:rsidRPr="00154747">
        <w:rPr>
          <w:rFonts w:ascii="Comic Sans MS" w:hAnsi="Comic Sans MS"/>
          <w:b/>
          <w:sz w:val="20"/>
          <w:szCs w:val="20"/>
        </w:rPr>
        <w:t>Budget des décaissements</w:t>
      </w:r>
    </w:p>
    <w:tbl>
      <w:tblPr>
        <w:tblStyle w:val="Grilledutableau"/>
        <w:tblW w:w="10456" w:type="dxa"/>
        <w:tblLook w:val="04A0" w:firstRow="1" w:lastRow="0" w:firstColumn="1" w:lastColumn="0" w:noHBand="0" w:noVBand="1"/>
      </w:tblPr>
      <w:tblGrid>
        <w:gridCol w:w="2518"/>
        <w:gridCol w:w="1276"/>
        <w:gridCol w:w="1417"/>
        <w:gridCol w:w="1276"/>
        <w:gridCol w:w="1417"/>
        <w:gridCol w:w="1276"/>
        <w:gridCol w:w="1276"/>
      </w:tblGrid>
      <w:tr w:rsidR="00154747" w14:paraId="160B2342" w14:textId="77777777" w:rsidTr="00E30E6A">
        <w:tc>
          <w:tcPr>
            <w:tcW w:w="2518" w:type="dxa"/>
          </w:tcPr>
          <w:p w14:paraId="17C1305A" w14:textId="77777777" w:rsidR="00154747" w:rsidRDefault="00154747" w:rsidP="0015474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Eléments</w:t>
            </w:r>
          </w:p>
        </w:tc>
        <w:tc>
          <w:tcPr>
            <w:tcW w:w="1276" w:type="dxa"/>
          </w:tcPr>
          <w:p w14:paraId="6968A663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Janvier</w:t>
            </w:r>
          </w:p>
        </w:tc>
        <w:tc>
          <w:tcPr>
            <w:tcW w:w="1417" w:type="dxa"/>
          </w:tcPr>
          <w:p w14:paraId="6EC41EEB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Février</w:t>
            </w:r>
          </w:p>
        </w:tc>
        <w:tc>
          <w:tcPr>
            <w:tcW w:w="1276" w:type="dxa"/>
          </w:tcPr>
          <w:p w14:paraId="74E32058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Mars</w:t>
            </w:r>
          </w:p>
        </w:tc>
        <w:tc>
          <w:tcPr>
            <w:tcW w:w="1417" w:type="dxa"/>
          </w:tcPr>
          <w:p w14:paraId="485CBD4A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Avril</w:t>
            </w:r>
          </w:p>
        </w:tc>
        <w:tc>
          <w:tcPr>
            <w:tcW w:w="1276" w:type="dxa"/>
          </w:tcPr>
          <w:p w14:paraId="28D69A53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Mai</w:t>
            </w:r>
          </w:p>
        </w:tc>
        <w:tc>
          <w:tcPr>
            <w:tcW w:w="1276" w:type="dxa"/>
          </w:tcPr>
          <w:p w14:paraId="4BEB1ED8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Juin</w:t>
            </w:r>
          </w:p>
        </w:tc>
      </w:tr>
      <w:tr w:rsidR="00154747" w14:paraId="1F93B9B5" w14:textId="77777777" w:rsidTr="00E30E6A">
        <w:tc>
          <w:tcPr>
            <w:tcW w:w="2518" w:type="dxa"/>
          </w:tcPr>
          <w:p w14:paraId="445445D6" w14:textId="77777777" w:rsidR="00154747" w:rsidRDefault="00154747" w:rsidP="00E30E6A">
            <w:pPr>
              <w:rPr>
                <w:rFonts w:ascii="Comic Sans MS" w:hAnsi="Comic Sans MS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</w:rPr>
              <w:t>ToT</w:t>
            </w:r>
            <w:proofErr w:type="spellEnd"/>
            <w:r>
              <w:rPr>
                <w:rFonts w:ascii="Comic Sans MS" w:hAnsi="Comic Sans MS"/>
                <w:sz w:val="20"/>
                <w:szCs w:val="20"/>
              </w:rPr>
              <w:t xml:space="preserve"> des décaissements</w:t>
            </w:r>
          </w:p>
        </w:tc>
        <w:tc>
          <w:tcPr>
            <w:tcW w:w="1276" w:type="dxa"/>
          </w:tcPr>
          <w:p w14:paraId="7007F8AF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25 800 </w:t>
            </w:r>
          </w:p>
        </w:tc>
        <w:tc>
          <w:tcPr>
            <w:tcW w:w="1417" w:type="dxa"/>
          </w:tcPr>
          <w:p w14:paraId="7CDC3886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23 400</w:t>
            </w:r>
          </w:p>
        </w:tc>
        <w:tc>
          <w:tcPr>
            <w:tcW w:w="1276" w:type="dxa"/>
          </w:tcPr>
          <w:p w14:paraId="27715CB3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22 490</w:t>
            </w:r>
          </w:p>
        </w:tc>
        <w:tc>
          <w:tcPr>
            <w:tcW w:w="1417" w:type="dxa"/>
          </w:tcPr>
          <w:p w14:paraId="42FE07C8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27 660</w:t>
            </w:r>
          </w:p>
        </w:tc>
        <w:tc>
          <w:tcPr>
            <w:tcW w:w="1276" w:type="dxa"/>
          </w:tcPr>
          <w:p w14:paraId="267D6BCF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31 400</w:t>
            </w:r>
          </w:p>
        </w:tc>
        <w:tc>
          <w:tcPr>
            <w:tcW w:w="1276" w:type="dxa"/>
          </w:tcPr>
          <w:p w14:paraId="349DAA1C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29 500</w:t>
            </w:r>
          </w:p>
        </w:tc>
      </w:tr>
    </w:tbl>
    <w:p w14:paraId="01481DD0" w14:textId="77777777" w:rsidR="00154747" w:rsidRDefault="00154747" w:rsidP="00154747">
      <w:pPr>
        <w:spacing w:after="0"/>
        <w:rPr>
          <w:rFonts w:ascii="Comic Sans MS" w:hAnsi="Comic Sans MS"/>
          <w:sz w:val="20"/>
          <w:szCs w:val="20"/>
        </w:rPr>
      </w:pPr>
    </w:p>
    <w:p w14:paraId="46AC6BDC" w14:textId="77777777" w:rsidR="00154747" w:rsidRDefault="00154747" w:rsidP="00154747">
      <w:pPr>
        <w:pStyle w:val="Paragraphedeliste"/>
        <w:numPr>
          <w:ilvl w:val="0"/>
          <w:numId w:val="2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 quoi correspondent les encaissements et les décaissements ?</w:t>
      </w:r>
    </w:p>
    <w:p w14:paraId="5FB2B2B5" w14:textId="77777777" w:rsidR="00154747" w:rsidRDefault="00154747" w:rsidP="00154747">
      <w:pPr>
        <w:pStyle w:val="Paragraphedeliste"/>
        <w:numPr>
          <w:ilvl w:val="0"/>
          <w:numId w:val="2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Présentez le budget de trésorerie (annexe 1)</w:t>
      </w:r>
    </w:p>
    <w:p w14:paraId="657EC29C" w14:textId="77777777" w:rsidR="00154747" w:rsidRDefault="00154747" w:rsidP="00154747">
      <w:pPr>
        <w:pStyle w:val="Paragraphedeliste"/>
        <w:numPr>
          <w:ilvl w:val="0"/>
          <w:numId w:val="2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Commentez l'évolution de la trésorerie</w:t>
      </w:r>
    </w:p>
    <w:p w14:paraId="4AFCDA59" w14:textId="77777777" w:rsidR="00154747" w:rsidRDefault="00154747" w:rsidP="00154747">
      <w:pPr>
        <w:pStyle w:val="Paragraphedeliste"/>
        <w:spacing w:after="0"/>
        <w:ind w:left="1440"/>
        <w:rPr>
          <w:rFonts w:ascii="Comic Sans MS" w:hAnsi="Comic Sans MS"/>
          <w:sz w:val="20"/>
          <w:szCs w:val="20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3085"/>
        <w:gridCol w:w="1276"/>
        <w:gridCol w:w="1417"/>
        <w:gridCol w:w="1276"/>
        <w:gridCol w:w="1417"/>
        <w:gridCol w:w="1276"/>
        <w:gridCol w:w="1276"/>
      </w:tblGrid>
      <w:tr w:rsidR="00154747" w14:paraId="7D1322B6" w14:textId="77777777" w:rsidTr="00154747">
        <w:tc>
          <w:tcPr>
            <w:tcW w:w="3085" w:type="dxa"/>
          </w:tcPr>
          <w:p w14:paraId="615175F3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Eléments</w:t>
            </w:r>
          </w:p>
        </w:tc>
        <w:tc>
          <w:tcPr>
            <w:tcW w:w="1276" w:type="dxa"/>
          </w:tcPr>
          <w:p w14:paraId="0D26E185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Janvier</w:t>
            </w:r>
          </w:p>
        </w:tc>
        <w:tc>
          <w:tcPr>
            <w:tcW w:w="1417" w:type="dxa"/>
          </w:tcPr>
          <w:p w14:paraId="27A6508F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Février</w:t>
            </w:r>
          </w:p>
        </w:tc>
        <w:tc>
          <w:tcPr>
            <w:tcW w:w="1276" w:type="dxa"/>
          </w:tcPr>
          <w:p w14:paraId="326D3BFE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Mars</w:t>
            </w:r>
          </w:p>
        </w:tc>
        <w:tc>
          <w:tcPr>
            <w:tcW w:w="1417" w:type="dxa"/>
          </w:tcPr>
          <w:p w14:paraId="23A34209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Avril</w:t>
            </w:r>
          </w:p>
        </w:tc>
        <w:tc>
          <w:tcPr>
            <w:tcW w:w="1276" w:type="dxa"/>
          </w:tcPr>
          <w:p w14:paraId="4929270A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Mai</w:t>
            </w:r>
          </w:p>
        </w:tc>
        <w:tc>
          <w:tcPr>
            <w:tcW w:w="1276" w:type="dxa"/>
          </w:tcPr>
          <w:p w14:paraId="4ACB8752" w14:textId="77777777" w:rsidR="00154747" w:rsidRDefault="00154747" w:rsidP="00E30E6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Juin</w:t>
            </w:r>
          </w:p>
        </w:tc>
      </w:tr>
      <w:tr w:rsidR="00154747" w14:paraId="58406E46" w14:textId="77777777" w:rsidTr="00154747">
        <w:tc>
          <w:tcPr>
            <w:tcW w:w="3085" w:type="dxa"/>
          </w:tcPr>
          <w:p w14:paraId="62279CB9" w14:textId="77777777" w:rsidR="00154747" w:rsidRDefault="00154747" w:rsidP="00E30E6A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Trésorerie initiale</w:t>
            </w:r>
          </w:p>
        </w:tc>
        <w:tc>
          <w:tcPr>
            <w:tcW w:w="1276" w:type="dxa"/>
          </w:tcPr>
          <w:p w14:paraId="24B441BF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1040 </w:t>
            </w:r>
          </w:p>
        </w:tc>
        <w:tc>
          <w:tcPr>
            <w:tcW w:w="1417" w:type="dxa"/>
          </w:tcPr>
          <w:p w14:paraId="324AFC60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1C0CD5D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C931E22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2F7E4C9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B10A2C0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54747" w14:paraId="04E218EC" w14:textId="77777777" w:rsidTr="00154747">
        <w:tc>
          <w:tcPr>
            <w:tcW w:w="3085" w:type="dxa"/>
          </w:tcPr>
          <w:p w14:paraId="3AD35B0E" w14:textId="77777777" w:rsidR="00154747" w:rsidRDefault="00154747" w:rsidP="00E30E6A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Budget des encaissements</w:t>
            </w:r>
          </w:p>
        </w:tc>
        <w:tc>
          <w:tcPr>
            <w:tcW w:w="1276" w:type="dxa"/>
          </w:tcPr>
          <w:p w14:paraId="595909F1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7DF44EE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B644B41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1A7F2ED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31F40AC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100C068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54747" w14:paraId="577772C9" w14:textId="77777777" w:rsidTr="00154747">
        <w:tc>
          <w:tcPr>
            <w:tcW w:w="3085" w:type="dxa"/>
          </w:tcPr>
          <w:p w14:paraId="70E2BF9E" w14:textId="77777777" w:rsidR="00154747" w:rsidRDefault="00154747" w:rsidP="00E30E6A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Budget des décaissements</w:t>
            </w:r>
          </w:p>
        </w:tc>
        <w:tc>
          <w:tcPr>
            <w:tcW w:w="1276" w:type="dxa"/>
          </w:tcPr>
          <w:p w14:paraId="45DDFED8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86746A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12CFF70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650727B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744D032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5F3DD23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54747" w14:paraId="2A46441A" w14:textId="77777777" w:rsidTr="00154747">
        <w:tc>
          <w:tcPr>
            <w:tcW w:w="3085" w:type="dxa"/>
          </w:tcPr>
          <w:p w14:paraId="1C7B7884" w14:textId="77777777" w:rsidR="00154747" w:rsidRDefault="00154747" w:rsidP="00E30E6A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Trésorerie fin de mois</w:t>
            </w:r>
          </w:p>
        </w:tc>
        <w:tc>
          <w:tcPr>
            <w:tcW w:w="1276" w:type="dxa"/>
          </w:tcPr>
          <w:p w14:paraId="47CB1E38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6532202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E4C947F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AE9A9F2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12992A4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2EB5C71" w14:textId="77777777" w:rsidR="00154747" w:rsidRDefault="00154747" w:rsidP="00E30E6A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14:paraId="64AF663F" w14:textId="77777777" w:rsidR="00154747" w:rsidRDefault="00154747" w:rsidP="00154747">
      <w:pPr>
        <w:pStyle w:val="Paragraphedeliste"/>
        <w:spacing w:after="0"/>
        <w:ind w:left="0"/>
        <w:rPr>
          <w:rFonts w:ascii="Comic Sans MS" w:hAnsi="Comic Sans MS"/>
          <w:sz w:val="20"/>
          <w:szCs w:val="20"/>
        </w:rPr>
      </w:pPr>
    </w:p>
    <w:p w14:paraId="37F25FB2" w14:textId="77777777" w:rsidR="00154747" w:rsidRDefault="00154747" w:rsidP="00154747">
      <w:pPr>
        <w:pStyle w:val="Paragraphedeliste"/>
        <w:spacing w:after="0"/>
        <w:ind w:left="0"/>
        <w:rPr>
          <w:rFonts w:ascii="Comic Sans MS" w:hAnsi="Comic Sans MS"/>
          <w:b/>
          <w:sz w:val="20"/>
          <w:szCs w:val="20"/>
        </w:rPr>
      </w:pPr>
      <w:r w:rsidRPr="00154747">
        <w:rPr>
          <w:rFonts w:ascii="Comic Sans MS" w:hAnsi="Comic Sans MS"/>
          <w:b/>
          <w:sz w:val="20"/>
          <w:szCs w:val="20"/>
        </w:rPr>
        <w:t xml:space="preserve">Application 2 : La procédure budgétaire, compte de résultat prévisionnel et bilan prévisionnel. </w:t>
      </w:r>
    </w:p>
    <w:p w14:paraId="684DFD36" w14:textId="77777777" w:rsidR="00154747" w:rsidRDefault="00154747" w:rsidP="00154747">
      <w:pPr>
        <w:pStyle w:val="Paragraphedeliste"/>
        <w:spacing w:after="0"/>
        <w:ind w:left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Le magasin Nos Reflets est spécialisé dans la vente de cadres et de miroirs. Vous disposez de :</w:t>
      </w:r>
    </w:p>
    <w:tbl>
      <w:tblPr>
        <w:tblW w:w="10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8"/>
        <w:gridCol w:w="1129"/>
        <w:gridCol w:w="3994"/>
        <w:gridCol w:w="1129"/>
      </w:tblGrid>
      <w:tr w:rsidR="00154747" w:rsidRPr="00154747" w14:paraId="4F416A17" w14:textId="77777777" w:rsidTr="00154747">
        <w:trPr>
          <w:trHeight w:val="300"/>
          <w:jc w:val="center"/>
        </w:trPr>
        <w:tc>
          <w:tcPr>
            <w:tcW w:w="10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800BF" w14:textId="77777777" w:rsidR="00154747" w:rsidRPr="00154747" w:rsidRDefault="00154747" w:rsidP="001547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Bilan de l'entreprise Nos Reflets au 30/06/N</w:t>
            </w:r>
          </w:p>
        </w:tc>
      </w:tr>
      <w:tr w:rsidR="00154747" w:rsidRPr="00154747" w14:paraId="50C0BC57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1B8FD1DE" w14:textId="77777777" w:rsidR="00154747" w:rsidRPr="00154747" w:rsidRDefault="00154747" w:rsidP="001547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Actif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7772FF7F" w14:textId="77777777" w:rsidR="00154747" w:rsidRPr="00154747" w:rsidRDefault="00154747" w:rsidP="001547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Montants N</w:t>
            </w:r>
          </w:p>
        </w:tc>
        <w:tc>
          <w:tcPr>
            <w:tcW w:w="3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11C0A0C7" w14:textId="77777777" w:rsidR="00154747" w:rsidRPr="00154747" w:rsidRDefault="00154747" w:rsidP="001547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Passif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25E4ACAA" w14:textId="77777777" w:rsidR="00154747" w:rsidRPr="00154747" w:rsidRDefault="00154747" w:rsidP="001547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Montants N</w:t>
            </w:r>
          </w:p>
        </w:tc>
      </w:tr>
      <w:tr w:rsidR="00154747" w:rsidRPr="00154747" w14:paraId="7CA556B1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337E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ACTIF IMMOBILISÉ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331A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F4D7B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CAPITAUX PROPRES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23C7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</w:tr>
      <w:tr w:rsidR="00154747" w:rsidRPr="00154747" w14:paraId="365B9AC6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B67D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Immobilisations corporelles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D2B7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108 000,00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4B9AF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Capital social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2426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55 000,00</w:t>
            </w:r>
          </w:p>
        </w:tc>
      </w:tr>
      <w:tr w:rsidR="00154747" w:rsidRPr="00154747" w14:paraId="7E9DCFC8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D7704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D387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EE4A4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Réserve légale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587E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5 500,00</w:t>
            </w:r>
          </w:p>
        </w:tc>
      </w:tr>
      <w:tr w:rsidR="00154747" w:rsidRPr="00154747" w14:paraId="3717F5BF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2F29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E2FB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A7BAB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Résultat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29B6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1 819,00</w:t>
            </w:r>
          </w:p>
        </w:tc>
      </w:tr>
      <w:tr w:rsidR="00154747" w:rsidRPr="00154747" w14:paraId="2CAB69D1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76EE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5A6E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233A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25D0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</w:tr>
      <w:tr w:rsidR="00154747" w:rsidRPr="00154747" w14:paraId="40F24E27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734D1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Total 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111C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108 000,00</w:t>
            </w:r>
          </w:p>
        </w:tc>
        <w:tc>
          <w:tcPr>
            <w:tcW w:w="3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7618B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Total 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13CB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62 319,00</w:t>
            </w:r>
          </w:p>
        </w:tc>
      </w:tr>
      <w:tr w:rsidR="00154747" w:rsidRPr="00154747" w14:paraId="6D3679F4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D0E3A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9BAA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A55E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F479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</w:tr>
      <w:tr w:rsidR="00154747" w:rsidRPr="00154747" w14:paraId="30820951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8817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ACTIF CIRCULANT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BD57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640E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DETTES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68CB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</w:tr>
      <w:tr w:rsidR="00154747" w:rsidRPr="00154747" w14:paraId="7AEEAB12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C2C8A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Stocks de marchandises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61E0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2 010,00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8D3F8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Emprunts auprès d’</w:t>
            </w:r>
            <w:proofErr w:type="spellStart"/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étab</w:t>
            </w:r>
            <w:proofErr w:type="spellEnd"/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. de crédit</w:t>
            </w:r>
            <w:r w:rsidRPr="00154747">
              <w:rPr>
                <w:rFonts w:ascii="Calibri" w:eastAsia="Times New Roman" w:hAnsi="Calibri" w:cs="Arial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CC34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35 000,00</w:t>
            </w:r>
          </w:p>
        </w:tc>
      </w:tr>
      <w:tr w:rsidR="00154747" w:rsidRPr="00154747" w14:paraId="43E27E5E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5DCFB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Créances clients et comptes rattachés (1)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6460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4 185,00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66C87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Dettes fournisseurs et comptes rattachés (3)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2C9D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15 320,00</w:t>
            </w:r>
          </w:p>
        </w:tc>
      </w:tr>
      <w:tr w:rsidR="00154747" w:rsidRPr="00154747" w14:paraId="6A33D22A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563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Autres créances (2)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7D9D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637,00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EA65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Dettes fiscales et sociales (4)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EFFF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9 360,00</w:t>
            </w:r>
          </w:p>
        </w:tc>
      </w:tr>
      <w:tr w:rsidR="00154747" w:rsidRPr="00154747" w14:paraId="0D18C591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28EDD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Disponibilités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ACEC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7 167,00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9E25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C50F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 </w:t>
            </w:r>
          </w:p>
        </w:tc>
      </w:tr>
      <w:tr w:rsidR="00154747" w:rsidRPr="00154747" w14:paraId="13F31576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FFB7C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Total II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732E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13 999,00</w:t>
            </w:r>
          </w:p>
        </w:tc>
        <w:tc>
          <w:tcPr>
            <w:tcW w:w="3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268DA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Total II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556E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59 680,00</w:t>
            </w:r>
          </w:p>
        </w:tc>
      </w:tr>
      <w:tr w:rsidR="00154747" w:rsidRPr="00154747" w14:paraId="6457EF6C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B01B1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TOTAL GÉNÉRAL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DB7C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121 999,00</w:t>
            </w:r>
          </w:p>
        </w:tc>
        <w:tc>
          <w:tcPr>
            <w:tcW w:w="3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D0B5F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TOTAL GÉNÉRAL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27DC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121 999,00</w:t>
            </w:r>
          </w:p>
        </w:tc>
      </w:tr>
      <w:tr w:rsidR="00154747" w:rsidRPr="00154747" w14:paraId="58DFA42F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ED89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154747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(1) Créances réglées en juillet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5871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154747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BF51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154747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* Dont concours bancaires courants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5F38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154747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0,00</w:t>
            </w:r>
          </w:p>
        </w:tc>
      </w:tr>
      <w:tr w:rsidR="00154747" w:rsidRPr="00154747" w14:paraId="40BB2CB9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8BCC" w14:textId="77777777" w:rsidR="00154747" w:rsidRPr="00154747" w:rsidRDefault="00154747" w:rsidP="0015474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</w:pPr>
            <w:r w:rsidRPr="00154747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(2) Crédit de TVA à reporter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DA17" w14:textId="77777777" w:rsidR="00154747" w:rsidRPr="00154747" w:rsidRDefault="00154747" w:rsidP="001547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7B0C" w14:textId="77777777" w:rsidR="00154747" w:rsidRPr="00154747" w:rsidRDefault="00154747" w:rsidP="001547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(3) Fournisseurs payés 60% en juillet, 40% en août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5B44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10 500,00</w:t>
            </w:r>
          </w:p>
        </w:tc>
      </w:tr>
      <w:tr w:rsidR="00154747" w:rsidRPr="00154747" w14:paraId="3F1196BD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9A0F" w14:textId="77777777" w:rsidR="00154747" w:rsidRPr="00154747" w:rsidRDefault="00154747" w:rsidP="001547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1E05" w14:textId="77777777" w:rsidR="00154747" w:rsidRPr="00154747" w:rsidRDefault="00154747" w:rsidP="001547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873A" w14:textId="77777777" w:rsidR="00154747" w:rsidRPr="00154747" w:rsidRDefault="00154747" w:rsidP="001547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 xml:space="preserve">(3) Fournisseurs </w:t>
            </w:r>
            <w:proofErr w:type="spellStart"/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d'immo</w:t>
            </w:r>
            <w:proofErr w:type="spellEnd"/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., paiement en juillet 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74A4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4 820,00</w:t>
            </w:r>
          </w:p>
        </w:tc>
      </w:tr>
      <w:tr w:rsidR="00154747" w:rsidRPr="00154747" w14:paraId="3D83974B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9E5D" w14:textId="77777777" w:rsidR="00154747" w:rsidRPr="00154747" w:rsidRDefault="00154747" w:rsidP="001547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171F" w14:textId="77777777" w:rsidR="00154747" w:rsidRPr="00154747" w:rsidRDefault="00154747" w:rsidP="00154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E917" w14:textId="77777777" w:rsidR="00154747" w:rsidRPr="00154747" w:rsidRDefault="00154747" w:rsidP="001547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(4) Personnel - Rémunérations dues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CF53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6 090,00</w:t>
            </w:r>
          </w:p>
        </w:tc>
      </w:tr>
      <w:tr w:rsidR="00154747" w:rsidRPr="00154747" w14:paraId="008972D6" w14:textId="77777777" w:rsidTr="00154747">
        <w:trPr>
          <w:trHeight w:val="300"/>
          <w:jc w:val="center"/>
        </w:trPr>
        <w:tc>
          <w:tcPr>
            <w:tcW w:w="37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FE0B3" w14:textId="77777777" w:rsidR="00154747" w:rsidRPr="00154747" w:rsidRDefault="00154747" w:rsidP="00154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25AC" w14:textId="77777777" w:rsidR="00154747" w:rsidRPr="00154747" w:rsidRDefault="00154747" w:rsidP="00154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DE7AB" w14:textId="77777777" w:rsidR="00154747" w:rsidRPr="00154747" w:rsidRDefault="00154747" w:rsidP="001547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(4) Sécurité sociale et autres organismes sociaux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36BB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</w:pPr>
            <w:r w:rsidRPr="00154747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  <w:lang w:eastAsia="fr-FR"/>
              </w:rPr>
              <w:t>3 270,00</w:t>
            </w:r>
          </w:p>
        </w:tc>
      </w:tr>
    </w:tbl>
    <w:p w14:paraId="3407397C" w14:textId="77777777" w:rsidR="00154747" w:rsidRDefault="00154747" w:rsidP="00154747">
      <w:pPr>
        <w:pStyle w:val="Paragraphedeliste"/>
        <w:spacing w:after="0"/>
        <w:ind w:left="0"/>
        <w:rPr>
          <w:rFonts w:ascii="Comic Sans MS" w:hAnsi="Comic Sans MS"/>
          <w:sz w:val="20"/>
          <w:szCs w:val="20"/>
        </w:rPr>
      </w:pPr>
    </w:p>
    <w:p w14:paraId="1435174D" w14:textId="77777777" w:rsidR="00154747" w:rsidRDefault="00154747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br w:type="page"/>
      </w:r>
    </w:p>
    <w:tbl>
      <w:tblPr>
        <w:tblW w:w="10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8"/>
        <w:gridCol w:w="1296"/>
        <w:gridCol w:w="1276"/>
        <w:gridCol w:w="1276"/>
        <w:gridCol w:w="4819"/>
      </w:tblGrid>
      <w:tr w:rsidR="00154747" w:rsidRPr="00154747" w14:paraId="47ED0F9F" w14:textId="77777777" w:rsidTr="000861E3">
        <w:trPr>
          <w:trHeight w:val="315"/>
        </w:trPr>
        <w:tc>
          <w:tcPr>
            <w:tcW w:w="109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AE5D" w14:textId="77777777" w:rsidR="00154747" w:rsidRPr="00154747" w:rsidRDefault="00154747" w:rsidP="00154747">
            <w:pPr>
              <w:spacing w:after="0" w:line="240" w:lineRule="auto"/>
              <w:jc w:val="both"/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  <w:lang w:eastAsia="fr-FR"/>
              </w:rPr>
            </w:pPr>
            <w:r w:rsidRPr="00154747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  <w:lang w:eastAsia="fr-FR"/>
              </w:rPr>
              <w:lastRenderedPageBreak/>
              <w:t>Données prévisionnelles du 3e trimestre</w:t>
            </w:r>
          </w:p>
        </w:tc>
      </w:tr>
      <w:tr w:rsidR="00154747" w:rsidRPr="00154747" w14:paraId="5D17B180" w14:textId="77777777" w:rsidTr="000861E3">
        <w:trPr>
          <w:trHeight w:val="300"/>
        </w:trPr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6C7D2339" w14:textId="77777777" w:rsidR="00154747" w:rsidRPr="00154747" w:rsidRDefault="00154747" w:rsidP="00154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Eléments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17BD2118" w14:textId="77777777" w:rsidR="00154747" w:rsidRPr="00154747" w:rsidRDefault="00154747" w:rsidP="00154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Juillet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4DAB5209" w14:textId="77777777" w:rsidR="00154747" w:rsidRPr="00154747" w:rsidRDefault="00154747" w:rsidP="00154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Août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40770593" w14:textId="77777777" w:rsidR="00154747" w:rsidRPr="00154747" w:rsidRDefault="00154747" w:rsidP="00154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Septembre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311DBE3B" w14:textId="77777777" w:rsidR="00154747" w:rsidRPr="00154747" w:rsidRDefault="00154747" w:rsidP="00154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Observations</w:t>
            </w:r>
          </w:p>
        </w:tc>
      </w:tr>
      <w:tr w:rsidR="00154747" w:rsidRPr="00154747" w14:paraId="022D0231" w14:textId="77777777" w:rsidTr="000861E3">
        <w:trPr>
          <w:trHeight w:val="300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740F" w14:textId="77777777" w:rsidR="00154747" w:rsidRPr="00154747" w:rsidRDefault="00154747" w:rsidP="00154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Ventes HT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4741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23 400,00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605C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19 500,00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516F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22 500,00  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E904" w14:textId="77777777" w:rsidR="00154747" w:rsidRPr="00154747" w:rsidRDefault="00154747" w:rsidP="00154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Règlement des clients 75 % au comptant, le reste à 30 jours.</w:t>
            </w:r>
          </w:p>
        </w:tc>
      </w:tr>
      <w:tr w:rsidR="00154747" w:rsidRPr="00154747" w14:paraId="08891842" w14:textId="77777777" w:rsidTr="000861E3">
        <w:trPr>
          <w:trHeight w:val="300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CD12" w14:textId="77777777" w:rsidR="00154747" w:rsidRPr="00154747" w:rsidRDefault="00154747" w:rsidP="00154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Achats HT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F904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5 800,00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9F840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4 950,00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9B60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6 700,00  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6978" w14:textId="77777777" w:rsidR="00154747" w:rsidRPr="00154747" w:rsidRDefault="00154747" w:rsidP="00154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Règlement des fournisseurs 60 % à 30 jours et 40 % à 60 jours</w:t>
            </w:r>
          </w:p>
        </w:tc>
      </w:tr>
      <w:tr w:rsidR="00154747" w:rsidRPr="00154747" w14:paraId="369B6A8F" w14:textId="77777777" w:rsidTr="000861E3">
        <w:trPr>
          <w:trHeight w:val="300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5287" w14:textId="77777777" w:rsidR="00154747" w:rsidRPr="00154747" w:rsidRDefault="00154747" w:rsidP="00154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Autres achats et services HT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C183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4 200,00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8878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4 200,00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412D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4 200,00  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5687" w14:textId="77777777" w:rsidR="00154747" w:rsidRPr="00154747" w:rsidRDefault="00154747" w:rsidP="001547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Paiement le mois même de leur engagement.</w:t>
            </w:r>
          </w:p>
        </w:tc>
      </w:tr>
      <w:tr w:rsidR="00154747" w:rsidRPr="00154747" w14:paraId="07CDED90" w14:textId="77777777" w:rsidTr="000861E3">
        <w:trPr>
          <w:trHeight w:val="300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D0E9" w14:textId="77777777" w:rsidR="00154747" w:rsidRPr="00154747" w:rsidRDefault="00154747" w:rsidP="00154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Salaires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2FC5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6 090,00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6A17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6 090,00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D6CF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5 820,00  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B6F7" w14:textId="77777777" w:rsidR="00154747" w:rsidRPr="00154747" w:rsidRDefault="00154747" w:rsidP="001547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Paiement par virement le premier jour du mois suivant.</w:t>
            </w:r>
          </w:p>
        </w:tc>
      </w:tr>
      <w:tr w:rsidR="00154747" w:rsidRPr="00154747" w14:paraId="1EB167EA" w14:textId="77777777" w:rsidTr="000861E3">
        <w:trPr>
          <w:trHeight w:val="300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59E6" w14:textId="77777777" w:rsidR="00154747" w:rsidRPr="00154747" w:rsidRDefault="00154747" w:rsidP="00154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Charges sociales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82F5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3 270,00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9F8A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3 270,00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33E2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3 200,00  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4FFE" w14:textId="77777777" w:rsidR="00154747" w:rsidRPr="00154747" w:rsidRDefault="00154747" w:rsidP="001547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Paiement par virement le dixième jour du mois suivant.</w:t>
            </w:r>
          </w:p>
        </w:tc>
      </w:tr>
      <w:tr w:rsidR="00154747" w:rsidRPr="00154747" w14:paraId="5EC97AB5" w14:textId="77777777" w:rsidTr="000861E3">
        <w:trPr>
          <w:trHeight w:val="510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F08" w14:textId="77777777" w:rsidR="00154747" w:rsidRPr="00154747" w:rsidRDefault="00154747" w:rsidP="00154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Achat </w:t>
            </w:r>
            <w:proofErr w:type="spellStart"/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immo</w:t>
            </w:r>
            <w:proofErr w:type="spellEnd"/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HT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A347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8533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EE64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30 000,00  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3C49" w14:textId="77777777" w:rsidR="00154747" w:rsidRPr="00154747" w:rsidRDefault="00154747" w:rsidP="001547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Aménagement du magasin payé 60%</w:t>
            </w:r>
            <w:r w:rsidRPr="0015474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 xml:space="preserve"> </w:t>
            </w: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au comptant, le reste à 60 jours</w:t>
            </w:r>
          </w:p>
        </w:tc>
      </w:tr>
      <w:tr w:rsidR="00154747" w:rsidRPr="00154747" w14:paraId="3C907E3C" w14:textId="77777777" w:rsidTr="000861E3">
        <w:trPr>
          <w:trHeight w:val="510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68D0" w14:textId="77777777" w:rsidR="00154747" w:rsidRPr="00154747" w:rsidRDefault="00154747" w:rsidP="00154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Emprunt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E575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7094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10 000,00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A4A6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47B3" w14:textId="77777777" w:rsidR="00154747" w:rsidRPr="00154747" w:rsidRDefault="00154747" w:rsidP="001547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Virement de l'emprunté 20/08/N, rembours. à partir du 5/09/N, capital (500), intérêts (35)</w:t>
            </w:r>
          </w:p>
        </w:tc>
      </w:tr>
      <w:tr w:rsidR="00154747" w:rsidRPr="00154747" w14:paraId="71D353F1" w14:textId="77777777" w:rsidTr="000861E3">
        <w:trPr>
          <w:trHeight w:val="300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A655" w14:textId="77777777" w:rsidR="00154747" w:rsidRPr="00154747" w:rsidRDefault="00154747" w:rsidP="00154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Dotation  </w:t>
            </w:r>
            <w:proofErr w:type="spellStart"/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amortiss</w:t>
            </w:r>
            <w:proofErr w:type="spellEnd"/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B8E2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1 800,00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42C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1 800,00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FF62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2 100,00  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C72" w14:textId="77777777" w:rsidR="00154747" w:rsidRPr="00154747" w:rsidRDefault="00154747" w:rsidP="001547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</w:tr>
      <w:tr w:rsidR="00154747" w:rsidRPr="00154747" w14:paraId="2E07F240" w14:textId="77777777" w:rsidTr="000861E3">
        <w:trPr>
          <w:trHeight w:val="300"/>
        </w:trPr>
        <w:tc>
          <w:tcPr>
            <w:tcW w:w="2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3F48" w14:textId="77777777" w:rsidR="00154747" w:rsidRPr="00154747" w:rsidRDefault="00154747" w:rsidP="00154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Stocks de marchandises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9B61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9322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505A" w14:textId="77777777" w:rsidR="00154747" w:rsidRPr="00154747" w:rsidRDefault="00154747" w:rsidP="00154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      2 000,00  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4DBB" w14:textId="77777777" w:rsidR="00154747" w:rsidRPr="00154747" w:rsidRDefault="00154747" w:rsidP="001547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</w:tr>
      <w:tr w:rsidR="00154747" w:rsidRPr="00154747" w14:paraId="54469129" w14:textId="77777777" w:rsidTr="000861E3">
        <w:trPr>
          <w:trHeight w:val="300"/>
        </w:trPr>
        <w:tc>
          <w:tcPr>
            <w:tcW w:w="10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49A3" w14:textId="77777777" w:rsidR="00154747" w:rsidRPr="00154747" w:rsidRDefault="00154747" w:rsidP="001547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15474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Les ventes et achats sont tous soumis à la TVA à 20 %</w:t>
            </w:r>
          </w:p>
        </w:tc>
      </w:tr>
    </w:tbl>
    <w:p w14:paraId="323BAC69" w14:textId="77777777" w:rsidR="00154747" w:rsidRPr="001E18E0" w:rsidRDefault="00154747" w:rsidP="00154747">
      <w:pPr>
        <w:pStyle w:val="Paragraphedeliste"/>
        <w:numPr>
          <w:ilvl w:val="0"/>
          <w:numId w:val="3"/>
        </w:numPr>
        <w:spacing w:after="0"/>
        <w:rPr>
          <w:rFonts w:ascii="Comic Sans MS" w:hAnsi="Comic Sans MS"/>
          <w:sz w:val="18"/>
          <w:szCs w:val="18"/>
        </w:rPr>
      </w:pPr>
      <w:r w:rsidRPr="001E18E0">
        <w:rPr>
          <w:rFonts w:ascii="Comic Sans MS" w:hAnsi="Comic Sans MS"/>
          <w:sz w:val="18"/>
          <w:szCs w:val="18"/>
        </w:rPr>
        <w:t>Présentez l'ensemble des budgets (doc 7 à 15) afin de déterminer la trésorerie de l'entreprise au 30/09</w:t>
      </w:r>
    </w:p>
    <w:p w14:paraId="365212CF" w14:textId="77777777" w:rsidR="00154747" w:rsidRPr="001E18E0" w:rsidRDefault="00154747" w:rsidP="00154747">
      <w:pPr>
        <w:pStyle w:val="Paragraphedeliste"/>
        <w:numPr>
          <w:ilvl w:val="0"/>
          <w:numId w:val="3"/>
        </w:numPr>
        <w:spacing w:after="0"/>
        <w:rPr>
          <w:rFonts w:ascii="Comic Sans MS" w:hAnsi="Comic Sans MS"/>
          <w:sz w:val="18"/>
          <w:szCs w:val="18"/>
        </w:rPr>
      </w:pPr>
      <w:r w:rsidRPr="001E18E0">
        <w:rPr>
          <w:rFonts w:ascii="Comic Sans MS" w:hAnsi="Comic Sans MS"/>
          <w:sz w:val="18"/>
          <w:szCs w:val="18"/>
        </w:rPr>
        <w:t>Commentez la situation de la trésorerie et proposer des solutions</w:t>
      </w:r>
    </w:p>
    <w:p w14:paraId="05A860CD" w14:textId="77777777" w:rsidR="00154747" w:rsidRPr="001E18E0" w:rsidRDefault="00154747" w:rsidP="00154747">
      <w:pPr>
        <w:pStyle w:val="Paragraphedeliste"/>
        <w:numPr>
          <w:ilvl w:val="0"/>
          <w:numId w:val="3"/>
        </w:numPr>
        <w:spacing w:after="0"/>
        <w:rPr>
          <w:rFonts w:ascii="Comic Sans MS" w:hAnsi="Comic Sans MS"/>
          <w:sz w:val="18"/>
          <w:szCs w:val="18"/>
        </w:rPr>
      </w:pPr>
      <w:r w:rsidRPr="001E18E0">
        <w:rPr>
          <w:rFonts w:ascii="Comic Sans MS" w:hAnsi="Comic Sans MS"/>
          <w:sz w:val="18"/>
          <w:szCs w:val="18"/>
        </w:rPr>
        <w:t>présentez le compte d</w:t>
      </w:r>
      <w:r w:rsidR="001E18E0" w:rsidRPr="001E18E0">
        <w:rPr>
          <w:rFonts w:ascii="Comic Sans MS" w:hAnsi="Comic Sans MS"/>
          <w:sz w:val="18"/>
          <w:szCs w:val="18"/>
        </w:rPr>
        <w:t>e résultat prévisionnel</w:t>
      </w:r>
      <w:r w:rsidRPr="001E18E0">
        <w:rPr>
          <w:rFonts w:ascii="Comic Sans MS" w:hAnsi="Comic Sans MS"/>
          <w:sz w:val="18"/>
          <w:szCs w:val="18"/>
        </w:rPr>
        <w:t>, commentez le résultat obtenu et expliquez la différence avec la trésorerie</w:t>
      </w:r>
    </w:p>
    <w:p w14:paraId="27964488" w14:textId="2089F520" w:rsidR="00154747" w:rsidRPr="001E18E0" w:rsidRDefault="00154747" w:rsidP="000861E3">
      <w:pPr>
        <w:pStyle w:val="Paragraphedeliste"/>
        <w:spacing w:after="0"/>
        <w:rPr>
          <w:rFonts w:ascii="Comic Sans MS" w:hAnsi="Comic Sans MS"/>
          <w:sz w:val="18"/>
          <w:szCs w:val="18"/>
        </w:rPr>
      </w:pPr>
    </w:p>
    <w:p w14:paraId="25295DD4" w14:textId="77777777" w:rsidR="001E18E0" w:rsidRPr="001E18E0" w:rsidRDefault="001E18E0" w:rsidP="001E18E0">
      <w:pPr>
        <w:spacing w:after="0"/>
        <w:rPr>
          <w:rFonts w:ascii="Comic Sans MS" w:hAnsi="Comic Sans MS"/>
          <w:sz w:val="16"/>
          <w:szCs w:val="16"/>
        </w:rPr>
      </w:pPr>
    </w:p>
    <w:tbl>
      <w:tblPr>
        <w:tblW w:w="77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4"/>
        <w:gridCol w:w="1625"/>
        <w:gridCol w:w="1964"/>
        <w:gridCol w:w="1898"/>
      </w:tblGrid>
      <w:tr w:rsidR="001E18E0" w:rsidRPr="001E18E0" w14:paraId="2EB8CAC2" w14:textId="77777777" w:rsidTr="001E18E0">
        <w:trPr>
          <w:trHeight w:val="300"/>
          <w:jc w:val="center"/>
        </w:trPr>
        <w:tc>
          <w:tcPr>
            <w:tcW w:w="77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C"/>
            <w:noWrap/>
            <w:vAlign w:val="center"/>
            <w:hideMark/>
          </w:tcPr>
          <w:p w14:paraId="3F0144CA" w14:textId="77777777" w:rsidR="001E18E0" w:rsidRPr="001E18E0" w:rsidRDefault="001E18E0" w:rsidP="001E18E0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- Compte de résultat au 30/09/N</w:t>
            </w:r>
          </w:p>
        </w:tc>
      </w:tr>
      <w:tr w:rsidR="001E18E0" w:rsidRPr="001E18E0" w14:paraId="74197CCD" w14:textId="77777777" w:rsidTr="001E18E0">
        <w:trPr>
          <w:trHeight w:val="300"/>
          <w:jc w:val="center"/>
        </w:trPr>
        <w:tc>
          <w:tcPr>
            <w:tcW w:w="3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31FF" w14:textId="77777777" w:rsidR="001E18E0" w:rsidRPr="001E18E0" w:rsidRDefault="001E18E0" w:rsidP="001E18E0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Charges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BBFD" w14:textId="77777777" w:rsidR="001E18E0" w:rsidRPr="001E18E0" w:rsidRDefault="001E18E0" w:rsidP="001E18E0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Produits</w:t>
            </w:r>
          </w:p>
        </w:tc>
      </w:tr>
      <w:tr w:rsidR="001E18E0" w:rsidRPr="001E18E0" w14:paraId="6C79C70F" w14:textId="77777777" w:rsidTr="001E18E0">
        <w:trPr>
          <w:trHeight w:val="300"/>
          <w:jc w:val="center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B589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Achats marchandises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162B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61CF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Ventes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3B83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</w:tr>
      <w:tr w:rsidR="001E18E0" w:rsidRPr="001E18E0" w14:paraId="2134097C" w14:textId="77777777" w:rsidTr="001E18E0">
        <w:trPr>
          <w:trHeight w:val="300"/>
          <w:jc w:val="center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8CAD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Variation de stocks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9700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9FC8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B21E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</w:tr>
      <w:tr w:rsidR="001E18E0" w:rsidRPr="001E18E0" w14:paraId="19EECF8F" w14:textId="77777777" w:rsidTr="001E18E0">
        <w:trPr>
          <w:trHeight w:val="300"/>
          <w:jc w:val="center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92B1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 xml:space="preserve">Autres achats et </w:t>
            </w:r>
            <w:proofErr w:type="spellStart"/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serv</w:t>
            </w:r>
            <w:proofErr w:type="spellEnd"/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766D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238A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4D35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</w:tr>
      <w:tr w:rsidR="001E18E0" w:rsidRPr="001E18E0" w14:paraId="3963EFB1" w14:textId="77777777" w:rsidTr="001E18E0">
        <w:trPr>
          <w:trHeight w:val="300"/>
          <w:jc w:val="center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6A9A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Personnel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4FE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BF3F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857E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</w:tr>
      <w:tr w:rsidR="001E18E0" w:rsidRPr="001E18E0" w14:paraId="3DC9CC35" w14:textId="77777777" w:rsidTr="001E18E0">
        <w:trPr>
          <w:trHeight w:val="300"/>
          <w:jc w:val="center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26A0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Charges sociales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B358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3466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0997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</w:tr>
      <w:tr w:rsidR="001E18E0" w:rsidRPr="001E18E0" w14:paraId="750D4277" w14:textId="77777777" w:rsidTr="001E18E0">
        <w:trPr>
          <w:trHeight w:val="300"/>
          <w:jc w:val="center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EBBE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Charges d’intérêt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8D5F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5BF1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02A6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</w:tr>
      <w:tr w:rsidR="001E18E0" w:rsidRPr="001E18E0" w14:paraId="74BC703B" w14:textId="77777777" w:rsidTr="001E18E0">
        <w:trPr>
          <w:trHeight w:val="300"/>
          <w:jc w:val="center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B6DC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Amortissements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D17D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91C3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A84C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sz w:val="18"/>
                <w:szCs w:val="18"/>
                <w:lang w:eastAsia="fr-FR"/>
              </w:rPr>
              <w:t> </w:t>
            </w:r>
          </w:p>
        </w:tc>
      </w:tr>
      <w:tr w:rsidR="001E18E0" w:rsidRPr="001E18E0" w14:paraId="14BE58E2" w14:textId="77777777" w:rsidTr="001E18E0">
        <w:trPr>
          <w:trHeight w:val="300"/>
          <w:jc w:val="center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74C0" w14:textId="77777777" w:rsidR="001E18E0" w:rsidRPr="001E18E0" w:rsidRDefault="001E18E0" w:rsidP="001E18E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EA8E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065B" w14:textId="77777777" w:rsidR="001E18E0" w:rsidRPr="001E18E0" w:rsidRDefault="001E18E0" w:rsidP="001E18E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9073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 </w:t>
            </w:r>
          </w:p>
        </w:tc>
      </w:tr>
      <w:tr w:rsidR="001E18E0" w:rsidRPr="001E18E0" w14:paraId="7FBBA241" w14:textId="77777777" w:rsidTr="001E18E0">
        <w:trPr>
          <w:trHeight w:val="300"/>
          <w:jc w:val="center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860E" w14:textId="77777777" w:rsidR="001E18E0" w:rsidRPr="001E18E0" w:rsidRDefault="001E18E0" w:rsidP="001E18E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Bénéfice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AA84" w14:textId="77777777" w:rsidR="001E18E0" w:rsidRPr="001E18E0" w:rsidRDefault="001E18E0" w:rsidP="001E18E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6536" w14:textId="77777777" w:rsidR="001E18E0" w:rsidRPr="001E18E0" w:rsidRDefault="001E18E0" w:rsidP="001E18E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Perte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D1F7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 </w:t>
            </w:r>
          </w:p>
        </w:tc>
      </w:tr>
      <w:tr w:rsidR="001E18E0" w:rsidRPr="001E18E0" w14:paraId="214D3182" w14:textId="77777777" w:rsidTr="001E18E0">
        <w:trPr>
          <w:trHeight w:val="300"/>
          <w:jc w:val="center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9A49" w14:textId="77777777" w:rsidR="001E18E0" w:rsidRPr="001E18E0" w:rsidRDefault="001E18E0" w:rsidP="001E18E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DA56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B35C" w14:textId="77777777" w:rsidR="001E18E0" w:rsidRPr="001E18E0" w:rsidRDefault="001E18E0" w:rsidP="001E18E0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D160" w14:textId="77777777" w:rsidR="001E18E0" w:rsidRPr="001E18E0" w:rsidRDefault="001E18E0" w:rsidP="001E18E0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</w:pPr>
            <w:r w:rsidRPr="001E18E0">
              <w:rPr>
                <w:rFonts w:ascii="Comic Sans MS" w:eastAsia="Times New Roman" w:hAnsi="Comic Sans MS" w:cs="Arial"/>
                <w:b/>
                <w:bCs/>
                <w:sz w:val="18"/>
                <w:szCs w:val="18"/>
                <w:lang w:eastAsia="fr-FR"/>
              </w:rPr>
              <w:t> </w:t>
            </w:r>
          </w:p>
        </w:tc>
      </w:tr>
    </w:tbl>
    <w:p w14:paraId="297115B4" w14:textId="77777777" w:rsidR="001E18E0" w:rsidRPr="001E18E0" w:rsidRDefault="001E18E0" w:rsidP="00845E66">
      <w:pPr>
        <w:spacing w:after="0"/>
        <w:rPr>
          <w:rFonts w:ascii="Comic Sans MS" w:hAnsi="Comic Sans MS"/>
          <w:sz w:val="18"/>
          <w:szCs w:val="18"/>
        </w:rPr>
      </w:pPr>
    </w:p>
    <w:sectPr w:rsidR="001E18E0" w:rsidRPr="001E18E0" w:rsidSect="00BE594F">
      <w:pgSz w:w="11906" w:h="16838"/>
      <w:pgMar w:top="284" w:right="425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810E5"/>
    <w:multiLevelType w:val="hybridMultilevel"/>
    <w:tmpl w:val="9716B7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7BDE"/>
    <w:multiLevelType w:val="hybridMultilevel"/>
    <w:tmpl w:val="8BE2011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A7444A"/>
    <w:multiLevelType w:val="hybridMultilevel"/>
    <w:tmpl w:val="3F90C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747"/>
    <w:rsid w:val="000861E3"/>
    <w:rsid w:val="00154747"/>
    <w:rsid w:val="001E18E0"/>
    <w:rsid w:val="001F4145"/>
    <w:rsid w:val="006B181A"/>
    <w:rsid w:val="00845E66"/>
    <w:rsid w:val="00BE594F"/>
    <w:rsid w:val="00D6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9944"/>
  <w15:docId w15:val="{124F4B6A-4DAA-4059-81E3-F1A9B86D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1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547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5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9107037785748BCC9E9F2224A278D" ma:contentTypeVersion="6" ma:contentTypeDescription="Crée un document." ma:contentTypeScope="" ma:versionID="1b1f79e0328c4be4a37d3a07f2af9dce">
  <xsd:schema xmlns:xsd="http://www.w3.org/2001/XMLSchema" xmlns:xs="http://www.w3.org/2001/XMLSchema" xmlns:p="http://schemas.microsoft.com/office/2006/metadata/properties" xmlns:ns2="beac1d08-5346-4157-8f0a-d5a6a0fc2d7e" targetNamespace="http://schemas.microsoft.com/office/2006/metadata/properties" ma:root="true" ma:fieldsID="f924100b28b23a4060d26552c5b4d94d" ns2:_="">
    <xsd:import namespace="beac1d08-5346-4157-8f0a-d5a6a0fc2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c1d08-5346-4157-8f0a-d5a6a0fc2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0752E1-6E69-467E-A892-02E519C717A7}"/>
</file>

<file path=customXml/itemProps2.xml><?xml version="1.0" encoding="utf-8"?>
<ds:datastoreItem xmlns:ds="http://schemas.openxmlformats.org/officeDocument/2006/customXml" ds:itemID="{6A94AAF1-08E6-4123-85DD-DAC4BE529499}"/>
</file>

<file path=customXml/itemProps3.xml><?xml version="1.0" encoding="utf-8"?>
<ds:datastoreItem xmlns:ds="http://schemas.openxmlformats.org/officeDocument/2006/customXml" ds:itemID="{27911F24-10B7-4D18-9AA1-9B9FB3FF45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Cmasini1</dc:creator>
  <cp:lastModifiedBy>Cathy Masini</cp:lastModifiedBy>
  <cp:revision>4</cp:revision>
  <cp:lastPrinted>2015-11-30T14:10:00Z</cp:lastPrinted>
  <dcterms:created xsi:type="dcterms:W3CDTF">2015-11-30T12:39:00Z</dcterms:created>
  <dcterms:modified xsi:type="dcterms:W3CDTF">2020-12-08T08:07:00Z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0x0101004B89107037785748BCC9E9F2224A278D</vt:lpwstr>
  </property>
</Properties>
</file>