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7E132" w14:textId="5CB43CFA" w:rsidR="00ED28C4" w:rsidRDefault="00ED28C4" w:rsidP="003769F0">
      <w:pPr>
        <w:pStyle w:val="Heading2"/>
        <w:jc w:val="both"/>
      </w:pPr>
      <w:r>
        <w:t>Le bridge</w:t>
      </w:r>
    </w:p>
    <w:p w14:paraId="5840D42F" w14:textId="022C0F9A" w:rsidR="00E01019" w:rsidRDefault="003A0F77" w:rsidP="003769F0">
      <w:pPr>
        <w:jc w:val="both"/>
      </w:pPr>
      <w:r>
        <w:t xml:space="preserve">A l’origine, un </w:t>
      </w:r>
      <w:r w:rsidR="00AE2E9B">
        <w:t xml:space="preserve">root </w:t>
      </w:r>
      <w:r>
        <w:t>Bridge (pont) comportait 2 ports pour relier deux pc.</w:t>
      </w:r>
    </w:p>
    <w:p w14:paraId="3D3B362D" w14:textId="55635BA3" w:rsidR="00E01019" w:rsidRDefault="00E01019" w:rsidP="003769F0">
      <w:pPr>
        <w:jc w:val="both"/>
      </w:pPr>
      <w:r>
        <w:t>L’objectif de ce graphe est d’obtenir un seul chemin unique dans le réseau.</w:t>
      </w:r>
    </w:p>
    <w:p w14:paraId="1062BAAC" w14:textId="46EDBADF" w:rsidR="009F3445" w:rsidRPr="00C46F93" w:rsidRDefault="00BD42CA" w:rsidP="003769F0">
      <w:pPr>
        <w:jc w:val="both"/>
        <w:rPr>
          <w:rFonts w:cstheme="minorHAnsi"/>
        </w:rPr>
      </w:pPr>
      <w:r>
        <w:t>Le pont, est un élément actif dans un réseau électrique</w:t>
      </w:r>
      <w:r w:rsidRPr="00C46F93">
        <w:rPr>
          <w:rFonts w:cstheme="minorHAnsi"/>
        </w:rPr>
        <w:t>.</w:t>
      </w:r>
      <w:r w:rsidR="000324BB" w:rsidRPr="00C46F93">
        <w:rPr>
          <w:rFonts w:cstheme="minorHAnsi"/>
        </w:rPr>
        <w:t xml:space="preserve"> </w:t>
      </w:r>
      <w:r w:rsidR="000324BB" w:rsidRPr="00D06BC7">
        <w:rPr>
          <w:rFonts w:cstheme="minorHAnsi"/>
          <w:color w:val="000000"/>
        </w:rPr>
        <w:t>Il contient de l’électronique et doit analyser les trames ethernet pour savoir s’il doit retransmettre ces trames sur un autre bus</w:t>
      </w:r>
      <w:r w:rsidR="003A0F77" w:rsidRPr="00D06BC7">
        <w:rPr>
          <w:rFonts w:cstheme="minorHAnsi"/>
          <w:color w:val="000000"/>
        </w:rPr>
        <w:t>.</w:t>
      </w:r>
    </w:p>
    <w:p w14:paraId="748412A5" w14:textId="00A8C950" w:rsidR="00B42DE3" w:rsidRDefault="00B42DE3" w:rsidP="003769F0">
      <w:pPr>
        <w:jc w:val="both"/>
      </w:pPr>
      <w:r>
        <w:t>Il permettait de segmenter le réseau et de le rendre plus rapide.</w:t>
      </w:r>
    </w:p>
    <w:p w14:paraId="255DD64D" w14:textId="7D147D61" w:rsidR="00B42DE3" w:rsidRPr="006B7B3B" w:rsidRDefault="00180ED3" w:rsidP="003769F0">
      <w:pPr>
        <w:jc w:val="both"/>
        <w:rPr>
          <w:b/>
          <w:bCs/>
          <w:color w:val="FF0000"/>
        </w:rPr>
      </w:pPr>
      <w:r w:rsidRPr="006B7B3B">
        <w:rPr>
          <w:b/>
          <w:bCs/>
          <w:color w:val="FF0000"/>
        </w:rPr>
        <w:t>« Spof » = single point of failure</w:t>
      </w:r>
    </w:p>
    <w:p w14:paraId="161AE8ED" w14:textId="4CA321EA" w:rsidR="00180ED3" w:rsidRDefault="00EB0CAC" w:rsidP="003769F0">
      <w:pPr>
        <w:jc w:val="both"/>
      </w:pPr>
      <w:r>
        <w:t xml:space="preserve">Le pont est un spof car il est </w:t>
      </w:r>
      <w:r w:rsidR="003A0F77">
        <w:t>susceptible</w:t>
      </w:r>
      <w:r>
        <w:t xml:space="preserve"> de tomber en panne et une architecture en bus, rend le réseau plus vulnérable.</w:t>
      </w:r>
    </w:p>
    <w:p w14:paraId="095B7E93" w14:textId="5122D242" w:rsidR="00AA7DE5" w:rsidRDefault="00AA7DE5" w:rsidP="003769F0">
      <w:pPr>
        <w:jc w:val="both"/>
      </w:pPr>
      <w:r>
        <w:t>La solution pour éviter ce spof, c’est d’ajouter au moins un autre bus.</w:t>
      </w:r>
      <w:r w:rsidR="00AB1F6F">
        <w:t xml:space="preserve"> Cependant, cette architecture va anéantir le réseau car les deux vont </w:t>
      </w:r>
      <w:r w:rsidR="000433BE">
        <w:t>retransmettre</w:t>
      </w:r>
      <w:r w:rsidR="00AB1F6F">
        <w:t xml:space="preserve"> les trames de broadcast en même temps, ce qui va faire des trames en doublons, entraînant une tempête de broadcast.</w:t>
      </w:r>
    </w:p>
    <w:p w14:paraId="7B4D7C37" w14:textId="4DB31FEE" w:rsidR="003A5C4F" w:rsidRDefault="003A5C4F" w:rsidP="003769F0">
      <w:pPr>
        <w:jc w:val="both"/>
      </w:pPr>
      <w:r>
        <w:t>La solution à ce problème c’est de supprimer l’accès logique du bridge 2 au réseau et non physiquement car cela permet de garder une redondance au cas où le Bridge 1 tombe.</w:t>
      </w:r>
    </w:p>
    <w:p w14:paraId="5BCFECD2" w14:textId="6F5F267D" w:rsidR="002E5ED5" w:rsidRDefault="002E5ED5" w:rsidP="003769F0">
      <w:pPr>
        <w:jc w:val="both"/>
      </w:pPr>
      <w:r>
        <w:t xml:space="preserve">La solution logicielle permettant d’assurer cette redondance (l’algorithme) doit proposer une solution sans </w:t>
      </w:r>
      <w:r w:rsidR="001D58BE">
        <w:t>ambiguïté</w:t>
      </w:r>
      <w:r>
        <w:t>.</w:t>
      </w:r>
    </w:p>
    <w:p w14:paraId="3054754F" w14:textId="77777777" w:rsidR="007E370F" w:rsidRDefault="007E370F" w:rsidP="003769F0">
      <w:pPr>
        <w:jc w:val="both"/>
      </w:pPr>
    </w:p>
    <w:p w14:paraId="6E802F4A" w14:textId="027BB900" w:rsidR="0077695F" w:rsidRDefault="0077695F" w:rsidP="003769F0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D5220E" wp14:editId="5F74E75A">
            <wp:simplePos x="0" y="0"/>
            <wp:positionH relativeFrom="margin">
              <wp:align>center</wp:align>
            </wp:positionH>
            <wp:positionV relativeFrom="paragraph">
              <wp:posOffset>170172</wp:posOffset>
            </wp:positionV>
            <wp:extent cx="3977640" cy="4960027"/>
            <wp:effectExtent l="0" t="0" r="3810" b="0"/>
            <wp:wrapSquare wrapText="bothSides"/>
            <wp:docPr id="1" name="465FD61B-FD18-4FF6-A9CA-7D498298E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5FD61B-FD18-4FF6-A9CA-7D498298E873"/>
                    <pic:cNvPicPr/>
                  </pic:nvPicPr>
                  <pic:blipFill rotWithShape="1"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"/>
                    <a:stretch/>
                  </pic:blipFill>
                  <pic:spPr bwMode="auto">
                    <a:xfrm>
                      <a:off x="0" y="0"/>
                      <a:ext cx="3977640" cy="496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7A4D27" w14:textId="374F9108" w:rsidR="001D58BE" w:rsidRDefault="001D58BE" w:rsidP="003769F0">
      <w:pPr>
        <w:jc w:val="both"/>
      </w:pPr>
    </w:p>
    <w:p w14:paraId="161CCF9F" w14:textId="712E2148" w:rsidR="001D58BE" w:rsidRDefault="001D58BE" w:rsidP="003769F0">
      <w:pPr>
        <w:jc w:val="both"/>
      </w:pPr>
    </w:p>
    <w:p w14:paraId="25F619D1" w14:textId="6D491C33" w:rsidR="003A5C4F" w:rsidRDefault="003A5C4F" w:rsidP="003769F0">
      <w:pPr>
        <w:jc w:val="both"/>
      </w:pPr>
    </w:p>
    <w:p w14:paraId="28CBAFFD" w14:textId="6E46DF39" w:rsidR="003A5C4F" w:rsidRDefault="003A5C4F" w:rsidP="003769F0">
      <w:pPr>
        <w:jc w:val="both"/>
      </w:pPr>
    </w:p>
    <w:p w14:paraId="2FEE7EA0" w14:textId="01F55998" w:rsidR="001D58BE" w:rsidRDefault="001D58BE" w:rsidP="003769F0">
      <w:pPr>
        <w:jc w:val="both"/>
      </w:pPr>
    </w:p>
    <w:p w14:paraId="3C7ACBF3" w14:textId="4DEEF7CE" w:rsidR="001D58BE" w:rsidRDefault="001D58BE" w:rsidP="003769F0">
      <w:pPr>
        <w:jc w:val="both"/>
      </w:pPr>
    </w:p>
    <w:p w14:paraId="63A5721A" w14:textId="5D17283C" w:rsidR="001D58BE" w:rsidRDefault="001D58BE" w:rsidP="003769F0">
      <w:pPr>
        <w:jc w:val="both"/>
      </w:pPr>
    </w:p>
    <w:p w14:paraId="5C6F6900" w14:textId="391C11B9" w:rsidR="001D58BE" w:rsidRDefault="001D58BE" w:rsidP="003769F0">
      <w:pPr>
        <w:jc w:val="both"/>
      </w:pPr>
    </w:p>
    <w:p w14:paraId="04E0AF31" w14:textId="3AAD9B21" w:rsidR="001D58BE" w:rsidRDefault="001D58BE" w:rsidP="003769F0">
      <w:pPr>
        <w:jc w:val="both"/>
      </w:pPr>
    </w:p>
    <w:p w14:paraId="312520E6" w14:textId="786BDE35" w:rsidR="001D58BE" w:rsidRDefault="001D58BE" w:rsidP="003769F0">
      <w:pPr>
        <w:jc w:val="both"/>
      </w:pPr>
    </w:p>
    <w:p w14:paraId="5D38A278" w14:textId="60BDC250" w:rsidR="001D58BE" w:rsidRDefault="001D58BE" w:rsidP="003769F0">
      <w:pPr>
        <w:jc w:val="both"/>
      </w:pPr>
    </w:p>
    <w:p w14:paraId="6AD46667" w14:textId="71697A78" w:rsidR="001D58BE" w:rsidRDefault="001D58BE" w:rsidP="003769F0">
      <w:pPr>
        <w:jc w:val="both"/>
      </w:pPr>
    </w:p>
    <w:p w14:paraId="768C53F0" w14:textId="007D1241" w:rsidR="001D58BE" w:rsidRDefault="001D58BE" w:rsidP="003769F0">
      <w:pPr>
        <w:jc w:val="both"/>
      </w:pPr>
    </w:p>
    <w:p w14:paraId="59320906" w14:textId="6F911AF9" w:rsidR="001D58BE" w:rsidRDefault="001D58BE" w:rsidP="003769F0">
      <w:pPr>
        <w:jc w:val="both"/>
      </w:pPr>
    </w:p>
    <w:p w14:paraId="2CC4A810" w14:textId="0F702CFB" w:rsidR="001D58BE" w:rsidRDefault="001D58BE" w:rsidP="003769F0">
      <w:pPr>
        <w:jc w:val="both"/>
      </w:pPr>
    </w:p>
    <w:p w14:paraId="5D7A5161" w14:textId="3890D8EB" w:rsidR="001D58BE" w:rsidRDefault="001D58BE" w:rsidP="003769F0">
      <w:pPr>
        <w:jc w:val="both"/>
      </w:pPr>
    </w:p>
    <w:p w14:paraId="27DE91AE" w14:textId="20877FAD" w:rsidR="001D58BE" w:rsidRDefault="001D58BE" w:rsidP="003769F0">
      <w:pPr>
        <w:jc w:val="both"/>
      </w:pPr>
    </w:p>
    <w:p w14:paraId="0939E3EC" w14:textId="0CE98092" w:rsidR="001D58BE" w:rsidRDefault="001D58BE" w:rsidP="003769F0">
      <w:pPr>
        <w:jc w:val="both"/>
      </w:pPr>
    </w:p>
    <w:p w14:paraId="267F38DD" w14:textId="79B53419" w:rsidR="001B360B" w:rsidRDefault="001B360B" w:rsidP="003769F0">
      <w:pPr>
        <w:jc w:val="both"/>
      </w:pPr>
    </w:p>
    <w:p w14:paraId="0541200D" w14:textId="20A634C8" w:rsidR="001D58BE" w:rsidRDefault="00ED28C4" w:rsidP="003769F0">
      <w:pPr>
        <w:pStyle w:val="Heading2"/>
        <w:jc w:val="both"/>
      </w:pPr>
      <w:r>
        <w:lastRenderedPageBreak/>
        <w:t xml:space="preserve">L’algorithme de </w:t>
      </w:r>
      <w:r w:rsidR="00E3340C">
        <w:t>S</w:t>
      </w:r>
      <w:r>
        <w:t xml:space="preserve">panning </w:t>
      </w:r>
      <w:r w:rsidR="00E3340C">
        <w:t>T</w:t>
      </w:r>
      <w:r>
        <w:t>ree</w:t>
      </w:r>
    </w:p>
    <w:p w14:paraId="46DB1C7B" w14:textId="02E6E000" w:rsidR="00ED28C4" w:rsidRDefault="001B360B" w:rsidP="003769F0">
      <w:pPr>
        <w:jc w:val="both"/>
      </w:pPr>
      <w:r>
        <w:t>Différentes étapes</w:t>
      </w:r>
    </w:p>
    <w:p w14:paraId="6E2C2502" w14:textId="4219AAE3" w:rsidR="00887063" w:rsidRPr="00B30261" w:rsidRDefault="00887063" w:rsidP="0088706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B30261">
        <w:rPr>
          <w:b/>
          <w:bCs/>
        </w:rPr>
        <w:t xml:space="preserve">Bloquer les ports </w:t>
      </w:r>
      <w:r w:rsidR="001609CD" w:rsidRPr="00B30261">
        <w:rPr>
          <w:b/>
          <w:bCs/>
        </w:rPr>
        <w:t xml:space="preserve">sur les pc </w:t>
      </w:r>
      <w:r w:rsidRPr="00B30261">
        <w:rPr>
          <w:b/>
          <w:bCs/>
        </w:rPr>
        <w:t>pour empêcher une boucle</w:t>
      </w:r>
      <w:r w:rsidR="006B3C6E" w:rsidRPr="00B30261">
        <w:rPr>
          <w:b/>
          <w:bCs/>
        </w:rPr>
        <w:t xml:space="preserve"> pour les data, pas pour les BPDU</w:t>
      </w:r>
    </w:p>
    <w:p w14:paraId="6DBDA7DF" w14:textId="37C044FC" w:rsidR="003167AE" w:rsidRDefault="003167AE" w:rsidP="003167AE">
      <w:pPr>
        <w:jc w:val="both"/>
      </w:pPr>
      <w:r>
        <w:t xml:space="preserve">Seuls les </w:t>
      </w:r>
      <w:r w:rsidR="00F55A91">
        <w:t>switches</w:t>
      </w:r>
      <w:r>
        <w:t xml:space="preserve"> peuvent communiquer sur BPDU.</w:t>
      </w:r>
      <w:r w:rsidR="00D543DE">
        <w:t xml:space="preserve"> On enlève toute possibilité qu’une boucle puisse avoir lieu.</w:t>
      </w:r>
    </w:p>
    <w:p w14:paraId="27D962BD" w14:textId="4FD98F14" w:rsidR="001B360B" w:rsidRDefault="001B360B" w:rsidP="003769F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B30261">
        <w:rPr>
          <w:b/>
          <w:bCs/>
        </w:rPr>
        <w:t xml:space="preserve">Le root bridge </w:t>
      </w:r>
      <w:r w:rsidR="000F3918" w:rsidRPr="00B30261">
        <w:rPr>
          <w:b/>
          <w:bCs/>
        </w:rPr>
        <w:t>élection</w:t>
      </w:r>
      <w:r w:rsidRPr="00B30261">
        <w:rPr>
          <w:b/>
          <w:bCs/>
        </w:rPr>
        <w:t xml:space="preserve"> (élection du pont racine)</w:t>
      </w:r>
    </w:p>
    <w:p w14:paraId="6852C19D" w14:textId="623F031F" w:rsidR="001F6CBD" w:rsidRPr="001F6CBD" w:rsidRDefault="001F6CBD" w:rsidP="001F6CBD">
      <w:pPr>
        <w:jc w:val="both"/>
      </w:pPr>
      <w:r w:rsidRPr="001F6CBD">
        <w:t>Déterminer le chemin unique</w:t>
      </w:r>
      <w:r w:rsidR="006D2608">
        <w:t>. Chaque switch envoi un BPDU</w:t>
      </w:r>
      <w:r w:rsidR="00F308C6">
        <w:t xml:space="preserve"> avec son bridge ID. </w:t>
      </w:r>
    </w:p>
    <w:p w14:paraId="6FCBA0BA" w14:textId="4209957D" w:rsidR="008607E6" w:rsidRDefault="00BD0717" w:rsidP="003769F0">
      <w:pPr>
        <w:pStyle w:val="ListParagraph"/>
        <w:numPr>
          <w:ilvl w:val="0"/>
          <w:numId w:val="5"/>
        </w:numPr>
        <w:jc w:val="both"/>
      </w:pPr>
      <w:r>
        <w:t>Quelle méthode de propagation ?</w:t>
      </w:r>
    </w:p>
    <w:p w14:paraId="1CF7C9AA" w14:textId="7FB8D945" w:rsidR="00216B06" w:rsidRDefault="00216B06" w:rsidP="003769F0">
      <w:pPr>
        <w:pStyle w:val="ListParagraph"/>
        <w:numPr>
          <w:ilvl w:val="0"/>
          <w:numId w:val="2"/>
        </w:numPr>
        <w:jc w:val="both"/>
      </w:pPr>
      <w:r>
        <w:t>Véhicule : Les trames traitées par cet algorithme sont les trames BPDU (Bridge Protocol data unit). Elles sont le véhicule.</w:t>
      </w:r>
    </w:p>
    <w:p w14:paraId="7E198A1F" w14:textId="04B8B2E2" w:rsidR="00BD0717" w:rsidRDefault="00216B06" w:rsidP="003769F0">
      <w:pPr>
        <w:pStyle w:val="ListParagraph"/>
        <w:numPr>
          <w:ilvl w:val="0"/>
          <w:numId w:val="2"/>
        </w:numPr>
        <w:jc w:val="both"/>
      </w:pPr>
      <w:r>
        <w:t>Méthode de propagation : chaque switch copie les BPDU à ses voisins.</w:t>
      </w:r>
    </w:p>
    <w:p w14:paraId="3CB32CBE" w14:textId="77777777" w:rsidR="008607E6" w:rsidRDefault="008607E6" w:rsidP="003769F0">
      <w:pPr>
        <w:jc w:val="both"/>
      </w:pPr>
    </w:p>
    <w:p w14:paraId="5D9AEB26" w14:textId="5CCDC903" w:rsidR="00BD0717" w:rsidRDefault="00BD0717" w:rsidP="003769F0">
      <w:pPr>
        <w:pStyle w:val="ListParagraph"/>
        <w:numPr>
          <w:ilvl w:val="0"/>
          <w:numId w:val="4"/>
        </w:numPr>
        <w:jc w:val="both"/>
      </w:pPr>
      <w:r>
        <w:t>L’idée est de choisir le pont racine à partir duquel faire le calcul.  Comment choisir le pont ?</w:t>
      </w:r>
    </w:p>
    <w:p w14:paraId="02DC808E" w14:textId="6FFBDE1B" w:rsidR="00BF7EE8" w:rsidRDefault="00BF7EE8" w:rsidP="003769F0">
      <w:pPr>
        <w:jc w:val="both"/>
      </w:pPr>
      <w:r>
        <w:t xml:space="preserve">Chaque pont possède un Bridge ID. Il est composé de deux parties : </w:t>
      </w:r>
    </w:p>
    <w:p w14:paraId="2C84AB45" w14:textId="2FFD4B7C" w:rsidR="00BF7EE8" w:rsidRDefault="00BF7EE8" w:rsidP="003769F0">
      <w:pPr>
        <w:pStyle w:val="ListParagraph"/>
        <w:numPr>
          <w:ilvl w:val="0"/>
          <w:numId w:val="3"/>
        </w:numPr>
        <w:jc w:val="both"/>
      </w:pPr>
      <w:r>
        <w:t xml:space="preserve">Bridge </w:t>
      </w:r>
      <w:r w:rsidR="00620B73">
        <w:t>P</w:t>
      </w:r>
      <w:r>
        <w:t>riority -&gt; permet de configurer le bridge de manière à ce que l’algorithme converge dessus</w:t>
      </w:r>
      <w:r w:rsidR="00C818BA">
        <w:t xml:space="preserve"> (entier)</w:t>
      </w:r>
      <w:r>
        <w:t>.</w:t>
      </w:r>
    </w:p>
    <w:p w14:paraId="724D147B" w14:textId="7D4818AC" w:rsidR="00BF7EE8" w:rsidRDefault="00BF7EE8" w:rsidP="003769F0">
      <w:pPr>
        <w:pStyle w:val="ListParagraph"/>
        <w:numPr>
          <w:ilvl w:val="0"/>
          <w:numId w:val="3"/>
        </w:numPr>
        <w:jc w:val="both"/>
      </w:pPr>
      <w:r>
        <w:t>Mac Ad</w:t>
      </w:r>
      <w:r w:rsidR="00620B73">
        <w:t>d</w:t>
      </w:r>
      <w:r>
        <w:t>ress -&gt; garantit la convergence, car permet d’identifier de façon unique</w:t>
      </w:r>
      <w:r w:rsidR="00BB5329">
        <w:t xml:space="preserve"> (48 bits)</w:t>
      </w:r>
      <w:r>
        <w:t>.</w:t>
      </w:r>
    </w:p>
    <w:p w14:paraId="0B64C18F" w14:textId="7B399B73" w:rsidR="00A70A72" w:rsidRDefault="00984372" w:rsidP="003769F0">
      <w:pPr>
        <w:jc w:val="both"/>
      </w:pPr>
      <w:r>
        <w:t>Le meilleur bridge est le plus petit Bridge ID</w:t>
      </w:r>
      <w:r w:rsidR="00205657">
        <w:t xml:space="preserve">. </w:t>
      </w:r>
      <w:r w:rsidR="00205657" w:rsidRPr="00205657">
        <w:rPr>
          <w:lang w:val="en-US"/>
        </w:rPr>
        <w:t>« Out of the box », u</w:t>
      </w:r>
      <w:r w:rsidR="00205657">
        <w:rPr>
          <w:lang w:val="en-US"/>
        </w:rPr>
        <w:t xml:space="preserve">n bridge possède un Bridge ID medium. </w:t>
      </w:r>
      <w:r w:rsidR="00205657" w:rsidRPr="00205657">
        <w:t>Il est possible ensuite de modifier cette priorité par c</w:t>
      </w:r>
      <w:r w:rsidR="00205657">
        <w:t>onfiguration.</w:t>
      </w:r>
    </w:p>
    <w:p w14:paraId="6C0D83DC" w14:textId="77777777" w:rsidR="00A70A72" w:rsidRDefault="00A70A72" w:rsidP="003769F0">
      <w:pPr>
        <w:jc w:val="both"/>
      </w:pPr>
    </w:p>
    <w:p w14:paraId="5CAB1A21" w14:textId="53E06C0B" w:rsidR="00A70A72" w:rsidRDefault="00A70A72" w:rsidP="003769F0">
      <w:pPr>
        <w:pStyle w:val="ListParagraph"/>
        <w:numPr>
          <w:ilvl w:val="0"/>
          <w:numId w:val="4"/>
        </w:numPr>
        <w:jc w:val="both"/>
      </w:pPr>
      <w:r>
        <w:t>L’élection</w:t>
      </w:r>
      <w:r w:rsidR="00E54DA7">
        <w:t xml:space="preserve"> </w:t>
      </w:r>
    </w:p>
    <w:p w14:paraId="639DB1F1" w14:textId="6261134E" w:rsidR="00E54DA7" w:rsidRDefault="00E54DA7" w:rsidP="003769F0">
      <w:pPr>
        <w:jc w:val="both"/>
      </w:pPr>
      <w:r>
        <w:t>Tout switch qui reçoit une BPDU meilleure que la sienne arrête d’envoyer la sienne. Il ne reste plus que celui qui a la meilleure qui cause.</w:t>
      </w:r>
      <w:r w:rsidR="00693BF2">
        <w:t xml:space="preserve"> Tout le monde a reçu la BPDU du meilleur switch</w:t>
      </w:r>
      <w:r w:rsidR="00C9204A">
        <w:t>.</w:t>
      </w:r>
    </w:p>
    <w:p w14:paraId="412E80C3" w14:textId="137D9633" w:rsidR="00C9204A" w:rsidRPr="00205657" w:rsidRDefault="00C9204A" w:rsidP="003769F0">
      <w:pPr>
        <w:jc w:val="both"/>
      </w:pPr>
      <w:r>
        <w:t>Toutes les deux secondes, il émet sa BPDU comme message de survie</w:t>
      </w:r>
      <w:r w:rsidR="00C72F89">
        <w:t xml:space="preserve"> avec un timer</w:t>
      </w:r>
      <w:r>
        <w:t>.</w:t>
      </w:r>
    </w:p>
    <w:p w14:paraId="1F1C550E" w14:textId="5767A551" w:rsidR="00216B06" w:rsidRDefault="00216B06" w:rsidP="003769F0">
      <w:pPr>
        <w:jc w:val="both"/>
      </w:pPr>
    </w:p>
    <w:p w14:paraId="3E3DEAE5" w14:textId="574EA9E8" w:rsidR="004F5342" w:rsidRPr="00B30261" w:rsidRDefault="004F5342" w:rsidP="004F534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B30261">
        <w:rPr>
          <w:b/>
          <w:bCs/>
        </w:rPr>
        <w:t>Déterminer mes « </w:t>
      </w:r>
      <w:r w:rsidR="0005421B" w:rsidRPr="00B30261">
        <w:rPr>
          <w:b/>
          <w:bCs/>
        </w:rPr>
        <w:t>rout</w:t>
      </w:r>
      <w:r w:rsidR="0005421B">
        <w:rPr>
          <w:b/>
          <w:bCs/>
        </w:rPr>
        <w:t>e</w:t>
      </w:r>
      <w:r w:rsidR="0005421B" w:rsidRPr="00B30261">
        <w:rPr>
          <w:b/>
          <w:bCs/>
        </w:rPr>
        <w:t xml:space="preserve"> port</w:t>
      </w:r>
      <w:r w:rsidRPr="00B30261">
        <w:rPr>
          <w:b/>
          <w:bCs/>
        </w:rPr>
        <w:t> » et « designated port »</w:t>
      </w:r>
    </w:p>
    <w:p w14:paraId="16C8FFE4" w14:textId="0504C6E3" w:rsidR="006D1508" w:rsidRDefault="006D1508" w:rsidP="006D1508">
      <w:pPr>
        <w:jc w:val="both"/>
      </w:pPr>
      <w:r w:rsidRPr="00C35408">
        <w:rPr>
          <w:b/>
          <w:bCs/>
          <w:color w:val="FF0000"/>
        </w:rPr>
        <w:t>« Rout</w:t>
      </w:r>
      <w:r w:rsidR="000766BD" w:rsidRPr="00C35408">
        <w:rPr>
          <w:b/>
          <w:bCs/>
          <w:color w:val="FF0000"/>
        </w:rPr>
        <w:t>e</w:t>
      </w:r>
      <w:r w:rsidRPr="00C35408">
        <w:rPr>
          <w:b/>
          <w:bCs/>
          <w:color w:val="FF0000"/>
        </w:rPr>
        <w:t xml:space="preserve"> port »</w:t>
      </w:r>
      <w:r w:rsidRPr="00C35408">
        <w:rPr>
          <w:color w:val="FF0000"/>
        </w:rPr>
        <w:t xml:space="preserve"> </w:t>
      </w:r>
      <w:r>
        <w:t>-&gt; celui par lequel je reçois mes BPDU</w:t>
      </w:r>
      <w:r w:rsidR="00026278">
        <w:t>, celui qui a le plus de bande passante pour aller vers le route bridge.</w:t>
      </w:r>
    </w:p>
    <w:p w14:paraId="70EA6FF0" w14:textId="319F0500" w:rsidR="006D1508" w:rsidRDefault="006D1508" w:rsidP="006D1508">
      <w:pPr>
        <w:jc w:val="both"/>
      </w:pPr>
      <w:r w:rsidRPr="00C35408">
        <w:rPr>
          <w:b/>
          <w:bCs/>
          <w:color w:val="FF0000"/>
        </w:rPr>
        <w:t>«</w:t>
      </w:r>
      <w:r>
        <w:t> </w:t>
      </w:r>
      <w:r w:rsidRPr="00C35408">
        <w:rPr>
          <w:b/>
          <w:bCs/>
          <w:color w:val="FF0000"/>
        </w:rPr>
        <w:t>Designated port »</w:t>
      </w:r>
      <w:r w:rsidRPr="00C35408">
        <w:rPr>
          <w:color w:val="FF0000"/>
        </w:rPr>
        <w:t xml:space="preserve"> </w:t>
      </w:r>
      <w:r>
        <w:t>-&gt; ports qui vont vers d’autres segments.</w:t>
      </w:r>
      <w:r w:rsidR="003568B7">
        <w:t xml:space="preserve"> Ils transmettent la meilleure BPDU.</w:t>
      </w:r>
    </w:p>
    <w:p w14:paraId="4E61E668" w14:textId="514CB388" w:rsidR="00520028" w:rsidRDefault="00520028" w:rsidP="006D1508">
      <w:pPr>
        <w:jc w:val="both"/>
      </w:pPr>
      <w:r>
        <w:t>On va choisir ceux qui sont les plus rapides.</w:t>
      </w:r>
      <w:r w:rsidR="00B30261">
        <w:t xml:space="preserve"> </w:t>
      </w:r>
    </w:p>
    <w:p w14:paraId="0690580E" w14:textId="352C8E13" w:rsidR="00ED3322" w:rsidRDefault="00ED3322" w:rsidP="006D1508">
      <w:pPr>
        <w:jc w:val="both"/>
      </w:pPr>
      <w:r>
        <w:t>I</w:t>
      </w:r>
      <w:r w:rsidR="00246BDD">
        <w:t>l</w:t>
      </w:r>
      <w:r>
        <w:t xml:space="preserve"> faut déterminer le </w:t>
      </w:r>
      <w:r w:rsidR="00472EDE">
        <w:t>« </w:t>
      </w:r>
      <w:r>
        <w:t>pathcost</w:t>
      </w:r>
      <w:r w:rsidR="00472EDE">
        <w:t> »</w:t>
      </w:r>
      <w:r>
        <w:t>. Il s’agit de la somme des coûts de chaque interface utilisée.</w:t>
      </w:r>
    </w:p>
    <w:p w14:paraId="0D44CF8C" w14:textId="1900F3B6" w:rsidR="003769F0" w:rsidRDefault="00B42B8D" w:rsidP="003769F0">
      <w:pPr>
        <w:jc w:val="both"/>
      </w:pPr>
      <w:r>
        <w:t>Le root port c’est le meilleure chemin pour aller au root bridge.</w:t>
      </w:r>
    </w:p>
    <w:p w14:paraId="5492496F" w14:textId="31B4F0FF" w:rsidR="0094293F" w:rsidRDefault="005E24AE" w:rsidP="003769F0">
      <w:pPr>
        <w:jc w:val="both"/>
      </w:pPr>
      <w:r>
        <w:rPr>
          <w:noProof/>
        </w:rPr>
        <w:lastRenderedPageBreak/>
        <w:drawing>
          <wp:inline distT="0" distB="0" distL="0" distR="0" wp14:anchorId="058E3CBC" wp14:editId="3266DA1D">
            <wp:extent cx="4381995" cy="4916242"/>
            <wp:effectExtent l="0" t="0" r="0" b="0"/>
            <wp:docPr id="2" name="AA5E2AE7-353C-4015-8503-07420128F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5E2AE7-353C-4015-8503-07420128F326"/>
                    <pic:cNvPicPr/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70" cy="493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4B51" w14:textId="10A8BF51" w:rsidR="0094293F" w:rsidRDefault="0094293F" w:rsidP="003769F0">
      <w:pPr>
        <w:jc w:val="both"/>
      </w:pPr>
      <w:r>
        <w:t>Orange = première émission, bleu, 2</w:t>
      </w:r>
      <w:r w:rsidRPr="0094293F">
        <w:rPr>
          <w:vertAlign w:val="superscript"/>
        </w:rPr>
        <w:t>e</w:t>
      </w:r>
      <w:r>
        <w:t xml:space="preserve"> émission, </w:t>
      </w:r>
      <w:r w:rsidR="006F6E33">
        <w:t>vert</w:t>
      </w:r>
      <w:r>
        <w:t xml:space="preserve"> 3</w:t>
      </w:r>
      <w:r w:rsidRPr="0094293F">
        <w:rPr>
          <w:vertAlign w:val="superscript"/>
        </w:rPr>
        <w:t>e</w:t>
      </w:r>
      <w:r>
        <w:t xml:space="preserve"> émission.</w:t>
      </w:r>
    </w:p>
    <w:p w14:paraId="0DE72B4B" w14:textId="10E68830" w:rsidR="002E2935" w:rsidRDefault="0053036D" w:rsidP="003769F0">
      <w:pPr>
        <w:jc w:val="both"/>
      </w:pPr>
      <w:r>
        <w:t>Le route port est celui qui reçoit la meilleure BPDU (ronds sur s</w:t>
      </w:r>
      <w:r w:rsidR="003A275C">
        <w:t>c</w:t>
      </w:r>
      <w:r>
        <w:t>héma)</w:t>
      </w:r>
      <w:r w:rsidR="00F55438">
        <w:t xml:space="preserve"> / path cost</w:t>
      </w:r>
      <w:r>
        <w:t>.</w:t>
      </w:r>
      <w:r w:rsidR="002E2935">
        <w:t xml:space="preserve"> Ainsi, chaque switch a trouvé son meilleur port.</w:t>
      </w:r>
    </w:p>
    <w:p w14:paraId="5D842FD1" w14:textId="5DD48AB8" w:rsidR="002E2935" w:rsidRDefault="002E2935" w:rsidP="003769F0">
      <w:pPr>
        <w:jc w:val="both"/>
      </w:pPr>
      <w:r>
        <w:t>Mais ils doivent encore désigner ceux qui renvoie</w:t>
      </w:r>
      <w:r w:rsidR="00325A7E">
        <w:t>nt</w:t>
      </w:r>
      <w:r>
        <w:t xml:space="preserve"> le meilleur path cost.</w:t>
      </w:r>
      <w:r w:rsidR="001425C4">
        <w:t xml:space="preserve"> Ce sont celles qui partent du root bridge (B1).</w:t>
      </w:r>
    </w:p>
    <w:p w14:paraId="59DE40EB" w14:textId="28EF9FB7" w:rsidR="00246BDD" w:rsidRDefault="00246BDD" w:rsidP="003769F0">
      <w:pPr>
        <w:jc w:val="both"/>
      </w:pPr>
      <w:r>
        <w:t>Au premier envoi de protocole broadcast. Chaque interface utilisée possède un pathcost différent. (PC = 19 ..)</w:t>
      </w:r>
      <w:r w:rsidR="00521C00">
        <w:t xml:space="preserve"> Si deux ports émettent un BPDU identique vers un même switch, on va utiliser le numéro du port le plus petit pour faire le choix (ex sur B3).</w:t>
      </w:r>
    </w:p>
    <w:p w14:paraId="0BCEFA30" w14:textId="4938F582" w:rsidR="00B8527C" w:rsidRDefault="00B8527C" w:rsidP="003769F0">
      <w:pPr>
        <w:jc w:val="both"/>
      </w:pPr>
      <w:r>
        <w:t>A la fin, tous les ports non choisis (comme étant meilleurs pour la réception et l’émission) sont bloqués.</w:t>
      </w:r>
    </w:p>
    <w:p w14:paraId="292F6846" w14:textId="3C97015B" w:rsidR="00F9600E" w:rsidRDefault="00F9600E" w:rsidP="003769F0">
      <w:pPr>
        <w:jc w:val="both"/>
      </w:pPr>
      <w:r>
        <w:t>Au final, on se retrouve avec ce schéma simplifié</w:t>
      </w:r>
    </w:p>
    <w:p w14:paraId="456339B0" w14:textId="73719CD9" w:rsidR="00311CA6" w:rsidRDefault="00DB1AD3" w:rsidP="003769F0">
      <w:pPr>
        <w:jc w:val="both"/>
      </w:pPr>
      <w:r>
        <w:t>Toutes les machines pourront à nouveau rediscuter.</w:t>
      </w:r>
    </w:p>
    <w:p w14:paraId="081BCFF0" w14:textId="79904DFE" w:rsidR="00551869" w:rsidRDefault="00551869" w:rsidP="003769F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8ABD7E" wp14:editId="0B9552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24860" cy="5873750"/>
            <wp:effectExtent l="0" t="0" r="8890" b="0"/>
            <wp:wrapTopAndBottom/>
            <wp:docPr id="3" name="2B7678EC-4C3C-41F7-8BBC-E2A10D81B02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7678EC-4C3C-41F7-8BBC-E2A10D81B02E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1CA6">
        <w:t>Si le lien entre B2 et B5 est arrêté, il bloque tous les ports</w:t>
      </w:r>
      <w:r w:rsidR="00993778">
        <w:t xml:space="preserve"> (au sens du BPDU)</w:t>
      </w:r>
      <w:r w:rsidR="00311CA6">
        <w:t xml:space="preserve"> et recalcule.</w:t>
      </w:r>
      <w:r w:rsidR="000E74E8">
        <w:t xml:space="preserve"> L’idée initiale étant d’avoir de la redondance.</w:t>
      </w:r>
    </w:p>
    <w:p w14:paraId="2C38784A" w14:textId="77777777" w:rsidR="00E760ED" w:rsidRDefault="00E760ED" w:rsidP="00E760ED">
      <w:pPr>
        <w:jc w:val="both"/>
      </w:pPr>
    </w:p>
    <w:p w14:paraId="702FA0F9" w14:textId="77777777" w:rsidR="00E760ED" w:rsidRDefault="00E760ED" w:rsidP="00E760ED">
      <w:pPr>
        <w:jc w:val="both"/>
      </w:pPr>
    </w:p>
    <w:p w14:paraId="1114491D" w14:textId="77777777" w:rsidR="00E760ED" w:rsidRDefault="00E760ED" w:rsidP="00E760ED">
      <w:pPr>
        <w:jc w:val="both"/>
      </w:pPr>
    </w:p>
    <w:p w14:paraId="5587C758" w14:textId="77777777" w:rsidR="00E760ED" w:rsidRDefault="00E760ED" w:rsidP="00E760ED">
      <w:pPr>
        <w:jc w:val="both"/>
      </w:pPr>
    </w:p>
    <w:p w14:paraId="2E132B2B" w14:textId="77777777" w:rsidR="00E760ED" w:rsidRDefault="00E760ED" w:rsidP="00E760ED">
      <w:pPr>
        <w:jc w:val="both"/>
      </w:pPr>
    </w:p>
    <w:p w14:paraId="34512218" w14:textId="77777777" w:rsidR="00E760ED" w:rsidRDefault="00E760ED" w:rsidP="00E760ED">
      <w:pPr>
        <w:jc w:val="both"/>
      </w:pPr>
    </w:p>
    <w:p w14:paraId="39FA8E6E" w14:textId="77777777" w:rsidR="00E760ED" w:rsidRDefault="00E760ED" w:rsidP="00E760ED">
      <w:pPr>
        <w:jc w:val="both"/>
      </w:pPr>
    </w:p>
    <w:p w14:paraId="422EE713" w14:textId="77777777" w:rsidR="00E760ED" w:rsidRDefault="00E760ED" w:rsidP="00E760ED">
      <w:pPr>
        <w:jc w:val="both"/>
      </w:pPr>
    </w:p>
    <w:p w14:paraId="363401D9" w14:textId="77777777" w:rsidR="00E760ED" w:rsidRDefault="00E760ED" w:rsidP="00E760ED">
      <w:pPr>
        <w:jc w:val="both"/>
      </w:pPr>
    </w:p>
    <w:p w14:paraId="6A18FC4A" w14:textId="77777777" w:rsidR="00E760ED" w:rsidRDefault="00E760ED" w:rsidP="00E760ED">
      <w:pPr>
        <w:jc w:val="both"/>
      </w:pPr>
    </w:p>
    <w:p w14:paraId="49B096FE" w14:textId="77777777" w:rsidR="00E760ED" w:rsidRDefault="00E760ED" w:rsidP="00E760ED">
      <w:pPr>
        <w:jc w:val="both"/>
      </w:pPr>
    </w:p>
    <w:p w14:paraId="50FD1297" w14:textId="6B2D6581" w:rsidR="00296265" w:rsidRPr="007F3961" w:rsidRDefault="004D3DD2" w:rsidP="003769F0">
      <w:pPr>
        <w:jc w:val="both"/>
        <w:rPr>
          <w:b/>
          <w:bCs/>
        </w:rPr>
      </w:pPr>
      <w:r w:rsidRPr="007F3961">
        <w:rPr>
          <w:b/>
          <w:bCs/>
        </w:rPr>
        <w:lastRenderedPageBreak/>
        <w:t>Rappel de fonctionnement</w:t>
      </w:r>
    </w:p>
    <w:p w14:paraId="5BD9D5CA" w14:textId="4B1626F5" w:rsidR="000A221B" w:rsidRDefault="000A221B" w:rsidP="003769F0">
      <w:pPr>
        <w:jc w:val="both"/>
      </w:pPr>
      <w:r>
        <w:rPr>
          <w:noProof/>
        </w:rPr>
        <w:drawing>
          <wp:inline distT="0" distB="0" distL="0" distR="0" wp14:anchorId="7C078ED3" wp14:editId="691DBD2C">
            <wp:extent cx="5296395" cy="2880478"/>
            <wp:effectExtent l="0" t="0" r="0" b="0"/>
            <wp:docPr id="4" name="9A1606F5-5DA4-43DB-9F76-D2E02985C3D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1606F5-5DA4-43DB-9F76-D2E02985C3D2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63" cy="288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F4AD" w14:textId="77777777" w:rsidR="001B1120" w:rsidRDefault="001B1120" w:rsidP="001B1120">
      <w:pPr>
        <w:jc w:val="both"/>
      </w:pPr>
    </w:p>
    <w:p w14:paraId="09583B94" w14:textId="77777777" w:rsidR="001B1120" w:rsidRDefault="001B1120" w:rsidP="001B1120">
      <w:pPr>
        <w:jc w:val="both"/>
      </w:pPr>
    </w:p>
    <w:p w14:paraId="24841A9C" w14:textId="77777777" w:rsidR="001B1120" w:rsidRDefault="001B1120" w:rsidP="001B1120">
      <w:pPr>
        <w:jc w:val="both"/>
      </w:pPr>
    </w:p>
    <w:p w14:paraId="6D3DD863" w14:textId="77777777" w:rsidR="001B1120" w:rsidRDefault="001B1120" w:rsidP="001B1120">
      <w:pPr>
        <w:jc w:val="both"/>
      </w:pPr>
    </w:p>
    <w:p w14:paraId="271551C1" w14:textId="77777777" w:rsidR="001B1120" w:rsidRDefault="001B1120" w:rsidP="001B1120">
      <w:pPr>
        <w:jc w:val="both"/>
      </w:pPr>
    </w:p>
    <w:p w14:paraId="08310BCD" w14:textId="77777777" w:rsidR="001B1120" w:rsidRDefault="001B1120" w:rsidP="001B1120">
      <w:pPr>
        <w:jc w:val="both"/>
      </w:pPr>
    </w:p>
    <w:p w14:paraId="41F5DAEB" w14:textId="77777777" w:rsidR="001B1120" w:rsidRDefault="001B1120" w:rsidP="001B1120">
      <w:pPr>
        <w:jc w:val="both"/>
      </w:pPr>
    </w:p>
    <w:p w14:paraId="1055FCEE" w14:textId="77777777" w:rsidR="001B1120" w:rsidRDefault="001B1120" w:rsidP="001B1120">
      <w:pPr>
        <w:jc w:val="both"/>
      </w:pPr>
    </w:p>
    <w:p w14:paraId="3778A0DB" w14:textId="78BAEC3A" w:rsidR="001B1120" w:rsidRDefault="001B1120" w:rsidP="001B1120">
      <w:pPr>
        <w:jc w:val="both"/>
      </w:pPr>
    </w:p>
    <w:p w14:paraId="3605742B" w14:textId="0A465C48" w:rsidR="003F3981" w:rsidRDefault="003F3981" w:rsidP="001B1120">
      <w:pPr>
        <w:jc w:val="both"/>
      </w:pPr>
    </w:p>
    <w:p w14:paraId="484EF4A5" w14:textId="180C4A84" w:rsidR="003F3981" w:rsidRDefault="003F3981" w:rsidP="001B1120">
      <w:pPr>
        <w:jc w:val="both"/>
      </w:pPr>
    </w:p>
    <w:p w14:paraId="2A936500" w14:textId="73966991" w:rsidR="003F3981" w:rsidRDefault="003F3981" w:rsidP="001B1120">
      <w:pPr>
        <w:jc w:val="both"/>
      </w:pPr>
    </w:p>
    <w:p w14:paraId="6C5CE532" w14:textId="42D1A361" w:rsidR="003F3981" w:rsidRDefault="003F3981" w:rsidP="001B1120">
      <w:pPr>
        <w:jc w:val="both"/>
      </w:pPr>
    </w:p>
    <w:p w14:paraId="7F758F95" w14:textId="5C12550B" w:rsidR="003F3981" w:rsidRDefault="003F3981" w:rsidP="001B1120">
      <w:pPr>
        <w:jc w:val="both"/>
      </w:pPr>
    </w:p>
    <w:p w14:paraId="46556209" w14:textId="549EC158" w:rsidR="003F3981" w:rsidRDefault="003F3981" w:rsidP="001B1120">
      <w:pPr>
        <w:jc w:val="both"/>
      </w:pPr>
    </w:p>
    <w:p w14:paraId="696C3125" w14:textId="76A65305" w:rsidR="003F3981" w:rsidRDefault="003F3981" w:rsidP="001B1120">
      <w:pPr>
        <w:jc w:val="both"/>
      </w:pPr>
    </w:p>
    <w:p w14:paraId="65CBED50" w14:textId="5B5BF1B3" w:rsidR="003F3981" w:rsidRDefault="003F3981" w:rsidP="001B1120">
      <w:pPr>
        <w:jc w:val="both"/>
      </w:pPr>
    </w:p>
    <w:p w14:paraId="71543F7C" w14:textId="4814619F" w:rsidR="003F3981" w:rsidRDefault="003F3981" w:rsidP="001B1120">
      <w:pPr>
        <w:jc w:val="both"/>
      </w:pPr>
    </w:p>
    <w:p w14:paraId="50F1E80D" w14:textId="6B602C03" w:rsidR="003F3981" w:rsidRDefault="003F3981" w:rsidP="001B1120">
      <w:pPr>
        <w:jc w:val="both"/>
      </w:pPr>
    </w:p>
    <w:p w14:paraId="63856181" w14:textId="0EFA79CB" w:rsidR="003F3981" w:rsidRDefault="003F3981" w:rsidP="001B1120">
      <w:pPr>
        <w:jc w:val="both"/>
      </w:pPr>
    </w:p>
    <w:p w14:paraId="3A1F11C0" w14:textId="54F8C4A5" w:rsidR="003F3981" w:rsidRDefault="003F3981" w:rsidP="001B1120">
      <w:pPr>
        <w:jc w:val="both"/>
      </w:pPr>
    </w:p>
    <w:p w14:paraId="669CDC3C" w14:textId="77777777" w:rsidR="003F3981" w:rsidRDefault="003F3981" w:rsidP="001B1120">
      <w:pPr>
        <w:jc w:val="both"/>
      </w:pPr>
    </w:p>
    <w:p w14:paraId="7FEF16EA" w14:textId="7305902A" w:rsidR="001B1120" w:rsidRPr="007F3961" w:rsidRDefault="001B1120" w:rsidP="001B1120">
      <w:pPr>
        <w:jc w:val="both"/>
        <w:rPr>
          <w:b/>
          <w:bCs/>
        </w:rPr>
      </w:pPr>
      <w:r w:rsidRPr="007F3961">
        <w:rPr>
          <w:b/>
          <w:bCs/>
        </w:rPr>
        <w:lastRenderedPageBreak/>
        <w:t>Autre exemple de Spanning tree</w:t>
      </w:r>
    </w:p>
    <w:p w14:paraId="0C7CF97D" w14:textId="7121794F" w:rsidR="007F6170" w:rsidRDefault="000F4AB8" w:rsidP="0076307B">
      <w:pPr>
        <w:jc w:val="both"/>
      </w:pPr>
      <w:r>
        <w:rPr>
          <w:noProof/>
        </w:rPr>
        <w:drawing>
          <wp:inline distT="0" distB="0" distL="0" distR="0" wp14:anchorId="71770653" wp14:editId="77D6C2BE">
            <wp:extent cx="6645910" cy="3655060"/>
            <wp:effectExtent l="0" t="0" r="2540" b="2540"/>
            <wp:docPr id="6" name="AE85E234-C663-4BAA-9F9D-DA5C5FAE9CA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E85E234-C663-4BAA-9F9D-DA5C5FAE9CAC"/>
                    <pic:cNvPicPr/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F302" w14:textId="6DEB037E" w:rsidR="007F6170" w:rsidRPr="007F3961" w:rsidRDefault="007F6170" w:rsidP="0076307B">
      <w:pPr>
        <w:jc w:val="both"/>
        <w:rPr>
          <w:b/>
          <w:bCs/>
        </w:rPr>
      </w:pPr>
      <w:r w:rsidRPr="007F3961">
        <w:rPr>
          <w:b/>
          <w:bCs/>
        </w:rPr>
        <w:t>Changement de structure suite à cassure du lien B4 – B1</w:t>
      </w:r>
    </w:p>
    <w:p w14:paraId="1D506587" w14:textId="317BF306" w:rsidR="00106D63" w:rsidRDefault="00106D63" w:rsidP="0076307B">
      <w:pPr>
        <w:jc w:val="both"/>
      </w:pPr>
      <w:r>
        <w:rPr>
          <w:noProof/>
        </w:rPr>
        <w:drawing>
          <wp:inline distT="0" distB="0" distL="0" distR="0" wp14:anchorId="33BF0FC9" wp14:editId="45A9A2B4">
            <wp:extent cx="6645910" cy="3887470"/>
            <wp:effectExtent l="0" t="0" r="2540" b="0"/>
            <wp:docPr id="5" name="A6F9D5DC-3112-4771-A5D9-EC80F476CEC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6F9D5DC-3112-4771-A5D9-EC80F476CEC5"/>
                    <pic:cNvPicPr/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33D5" w14:textId="5DEB0D1F" w:rsidR="00F76243" w:rsidRPr="002954C7" w:rsidRDefault="002954C7" w:rsidP="003769F0">
      <w:pPr>
        <w:jc w:val="both"/>
      </w:pPr>
      <w:r w:rsidRPr="00883598">
        <w:rPr>
          <w:b/>
          <w:bCs/>
          <w:color w:val="FF0000"/>
        </w:rPr>
        <w:t>TC</w:t>
      </w:r>
      <w:r w:rsidR="00ED4BEF">
        <w:rPr>
          <w:b/>
          <w:bCs/>
          <w:color w:val="FF0000"/>
        </w:rPr>
        <w:t>N</w:t>
      </w:r>
      <w:r w:rsidRPr="00883598">
        <w:rPr>
          <w:b/>
          <w:bCs/>
          <w:color w:val="FF0000"/>
        </w:rPr>
        <w:t xml:space="preserve"> (Topology change notification)</w:t>
      </w:r>
      <w:r w:rsidRPr="00883598">
        <w:rPr>
          <w:color w:val="FF0000"/>
        </w:rPr>
        <w:t xml:space="preserve"> </w:t>
      </w:r>
      <w:r w:rsidRPr="002954C7">
        <w:t>: protocole en</w:t>
      </w:r>
      <w:r>
        <w:t xml:space="preserve">voyé, lorsqu’un lien se casse, au root bridge. Le root bridge renvoie un TCN </w:t>
      </w:r>
      <w:r w:rsidR="00AE4443">
        <w:t>ACK</w:t>
      </w:r>
      <w:r>
        <w:t xml:space="preserve"> à tous les switchs. Chaque switch fait un « flush » de sa table et efface toutes les adresses.</w:t>
      </w:r>
      <w:r w:rsidR="00AE4443">
        <w:t xml:space="preserve"> Tous les chemins sont reconstruits.</w:t>
      </w:r>
      <w:r w:rsidR="00F057B4">
        <w:t xml:space="preserve"> Il font donc que le spanning tree prévienne tous les switchs que l’ancien chemin ne fonctionne plus.</w:t>
      </w:r>
      <w:r w:rsidR="00513965">
        <w:t xml:space="preserve"> Il sert à synchroniser l’état sur Spanning tree et le réseau physique.</w:t>
      </w:r>
    </w:p>
    <w:p w14:paraId="35BAFD0F" w14:textId="6CF6A745" w:rsidR="003F3981" w:rsidRDefault="003F3981" w:rsidP="003769F0">
      <w:pPr>
        <w:jc w:val="both"/>
      </w:pPr>
      <w:hyperlink r:id="rId19" w:history="1">
        <w:r w:rsidRPr="007779E5">
          <w:rPr>
            <w:rStyle w:val="Hyperlink"/>
          </w:rPr>
          <w:t>https://mrproof.blogspot.com/2010/12/architecture-des-reseaux-locaux.html</w:t>
        </w:r>
      </w:hyperlink>
    </w:p>
    <w:p w14:paraId="77046319" w14:textId="77777777" w:rsidR="003F3981" w:rsidRDefault="003F3981" w:rsidP="003F3981">
      <w:pPr>
        <w:pStyle w:val="ListParagraph"/>
        <w:numPr>
          <w:ilvl w:val="0"/>
          <w:numId w:val="4"/>
        </w:numPr>
        <w:jc w:val="both"/>
      </w:pPr>
      <w:r>
        <w:lastRenderedPageBreak/>
        <w:t xml:space="preserve">Timer des trois phases du spanning tree ? </w:t>
      </w:r>
    </w:p>
    <w:p w14:paraId="7E5ABD2D" w14:textId="77777777" w:rsidR="003F3981" w:rsidRDefault="003F3981" w:rsidP="003F3981">
      <w:pPr>
        <w:jc w:val="both"/>
      </w:pPr>
      <w:r w:rsidRPr="003C203D">
        <w:rPr>
          <w:b/>
          <w:bCs/>
        </w:rPr>
        <w:t>Hello time</w:t>
      </w:r>
      <w:r>
        <w:t xml:space="preserve"> entre chaque BPDU, envoyé sur un port, message de survie : 2 secondes par défaut</w:t>
      </w:r>
    </w:p>
    <w:p w14:paraId="7A18545D" w14:textId="77777777" w:rsidR="003F3981" w:rsidRPr="005B73A5" w:rsidRDefault="003F3981" w:rsidP="003F3981">
      <w:pPr>
        <w:jc w:val="both"/>
      </w:pPr>
      <w:r w:rsidRPr="003C203D">
        <w:rPr>
          <w:b/>
          <w:bCs/>
        </w:rPr>
        <w:t>Forward delay timer</w:t>
      </w:r>
      <w:r w:rsidRPr="005B73A5">
        <w:t> : intervalle entre l’écoute e</w:t>
      </w:r>
      <w:r>
        <w:t>t l’état d’apprentissage : 15 secondes, ajustable entre 4 et 30 secondes.</w:t>
      </w:r>
    </w:p>
    <w:p w14:paraId="12697F14" w14:textId="77777777" w:rsidR="003F3981" w:rsidRDefault="003F3981" w:rsidP="003F3981">
      <w:pPr>
        <w:pStyle w:val="ListParagraph"/>
        <w:numPr>
          <w:ilvl w:val="0"/>
          <w:numId w:val="4"/>
        </w:numPr>
        <w:jc w:val="both"/>
      </w:pPr>
      <w:r>
        <w:t>Quels inconvénients du Spanning Tree ?</w:t>
      </w:r>
    </w:p>
    <w:p w14:paraId="743CEF84" w14:textId="77777777" w:rsidR="003F3981" w:rsidRDefault="003F3981" w:rsidP="003F3981">
      <w:pPr>
        <w:pStyle w:val="ListParagraph"/>
        <w:numPr>
          <w:ilvl w:val="0"/>
          <w:numId w:val="6"/>
        </w:numPr>
        <w:jc w:val="both"/>
      </w:pPr>
      <w:r>
        <w:t>Le temps de redondance (forward delay timer) est de 20 secondes environ. En QoS, ce n’est pas terrible. -&gt; Cisco a apporté un spanning tree portfast.</w:t>
      </w:r>
    </w:p>
    <w:p w14:paraId="60BD7F35" w14:textId="77777777" w:rsidR="003F3981" w:rsidRDefault="003F3981" w:rsidP="003F3981">
      <w:pPr>
        <w:jc w:val="both"/>
      </w:pPr>
      <w:r>
        <w:t xml:space="preserve">Solution : on a aussi inventé le </w:t>
      </w:r>
      <w:r w:rsidRPr="00603A8F">
        <w:rPr>
          <w:b/>
          <w:bCs/>
          <w:color w:val="FF0000"/>
        </w:rPr>
        <w:t>backbone fast</w:t>
      </w:r>
      <w:r w:rsidRPr="00603A8F">
        <w:rPr>
          <w:color w:val="FF0000"/>
        </w:rPr>
        <w:t xml:space="preserve"> </w:t>
      </w:r>
      <w:r>
        <w:t>qui opère la bascule sur un port de secours dont la priorité est la plus grande sans recalculer. L’administrateur doit le définir. L’</w:t>
      </w:r>
      <w:r w:rsidRPr="0078232F">
        <w:rPr>
          <w:b/>
          <w:bCs/>
          <w:color w:val="FF0000"/>
        </w:rPr>
        <w:t>uplinkfast</w:t>
      </w:r>
      <w:r>
        <w:t xml:space="preserve"> existe aussi (faire recherche). Mais ces solutions ne sont pas activées par défaut.</w:t>
      </w:r>
    </w:p>
    <w:p w14:paraId="60C5EF97" w14:textId="77777777" w:rsidR="003F3981" w:rsidRDefault="003F3981" w:rsidP="003F3981">
      <w:pPr>
        <w:pStyle w:val="ListParagraph"/>
        <w:numPr>
          <w:ilvl w:val="0"/>
          <w:numId w:val="6"/>
        </w:numPr>
        <w:jc w:val="both"/>
      </w:pPr>
      <w:r>
        <w:t>Toutes les machines partagent la même connexion, ça ne pourra jamais dépasser le GigaBit.</w:t>
      </w:r>
    </w:p>
    <w:p w14:paraId="24855DCE" w14:textId="77777777" w:rsidR="003F3981" w:rsidRDefault="003F3981" w:rsidP="003F3981">
      <w:pPr>
        <w:pStyle w:val="ListParagraph"/>
        <w:numPr>
          <w:ilvl w:val="0"/>
          <w:numId w:val="6"/>
        </w:numPr>
        <w:jc w:val="both"/>
      </w:pPr>
      <w:r>
        <w:t>Pas de redondance sauf avec anneau (boucle)</w:t>
      </w:r>
    </w:p>
    <w:p w14:paraId="2B6C7B88" w14:textId="2F2439B1" w:rsidR="003F3981" w:rsidRDefault="003F3981" w:rsidP="003F3981">
      <w:pPr>
        <w:pStyle w:val="ListParagraph"/>
        <w:numPr>
          <w:ilvl w:val="0"/>
          <w:numId w:val="4"/>
        </w:numPr>
        <w:jc w:val="both"/>
      </w:pPr>
      <w:r>
        <w:t xml:space="preserve">Avantages du Spanning </w:t>
      </w:r>
      <w:r w:rsidR="00570869">
        <w:t>Tree ?</w:t>
      </w:r>
    </w:p>
    <w:p w14:paraId="7BCBE61F" w14:textId="77777777" w:rsidR="003F3981" w:rsidRDefault="003F3981" w:rsidP="003F3981">
      <w:pPr>
        <w:pStyle w:val="ListParagraph"/>
        <w:numPr>
          <w:ilvl w:val="0"/>
          <w:numId w:val="6"/>
        </w:numPr>
        <w:jc w:val="both"/>
      </w:pPr>
      <w:r>
        <w:t>Simplicité</w:t>
      </w:r>
    </w:p>
    <w:p w14:paraId="58482BAC" w14:textId="77777777" w:rsidR="003F3981" w:rsidRDefault="003F3981" w:rsidP="003F3981">
      <w:pPr>
        <w:pStyle w:val="ListParagraph"/>
        <w:numPr>
          <w:ilvl w:val="0"/>
          <w:numId w:val="6"/>
        </w:numPr>
        <w:jc w:val="both"/>
      </w:pPr>
      <w:r>
        <w:t>Economie de coûts sur les liens</w:t>
      </w:r>
    </w:p>
    <w:p w14:paraId="63C03B6D" w14:textId="77777777" w:rsidR="003F3981" w:rsidRDefault="003F3981" w:rsidP="003F3981">
      <w:pPr>
        <w:pStyle w:val="ListParagraph"/>
        <w:numPr>
          <w:ilvl w:val="0"/>
          <w:numId w:val="6"/>
        </w:numPr>
        <w:jc w:val="both"/>
      </w:pPr>
      <w:r>
        <w:t>Pas de boucles</w:t>
      </w:r>
    </w:p>
    <w:p w14:paraId="60B4AB8C" w14:textId="0BBBE3E0" w:rsidR="003F3981" w:rsidRDefault="003F3981" w:rsidP="003F3981">
      <w:pPr>
        <w:pStyle w:val="ListParagraph"/>
        <w:numPr>
          <w:ilvl w:val="0"/>
          <w:numId w:val="6"/>
        </w:numPr>
        <w:jc w:val="both"/>
      </w:pPr>
      <w:r w:rsidRPr="00445E7D">
        <w:t>Performance</w:t>
      </w:r>
      <w:r w:rsidR="00445E7D" w:rsidRPr="00445E7D">
        <w:t> : sur 4 switch, on perds en</w:t>
      </w:r>
      <w:r w:rsidR="00445E7D">
        <w:t xml:space="preserve"> bande passante</w:t>
      </w:r>
      <w:r w:rsidR="00150247">
        <w:t>.</w:t>
      </w:r>
    </w:p>
    <w:p w14:paraId="4221B420" w14:textId="24701F34" w:rsidR="00150247" w:rsidRDefault="00C85E11" w:rsidP="00C85E11">
      <w:pPr>
        <w:pStyle w:val="Heading2"/>
      </w:pPr>
      <w:r>
        <w:t>L’architecture en étoile</w:t>
      </w:r>
    </w:p>
    <w:p w14:paraId="7C69CAF4" w14:textId="77777777" w:rsidR="00C85E11" w:rsidRPr="00C85E11" w:rsidRDefault="00C85E11" w:rsidP="00C85E11"/>
    <w:p w14:paraId="03091C09" w14:textId="362D2345" w:rsidR="00150247" w:rsidRDefault="00150247" w:rsidP="00150247">
      <w:pPr>
        <w:jc w:val="both"/>
      </w:pPr>
      <w:r>
        <w:t>La réponse à l’architecture en spanning tree est l’architecture en étoile.</w:t>
      </w:r>
    </w:p>
    <w:p w14:paraId="02BEF83C" w14:textId="6CA18659" w:rsidR="00F06E7B" w:rsidRDefault="00F06E7B" w:rsidP="00150247">
      <w:pPr>
        <w:jc w:val="both"/>
      </w:pPr>
      <w:r>
        <w:t>L’avantage principal est la performance mais aussi l’extensibilité du réseau. On ajoute un pc, il a 100% de la bande passante.</w:t>
      </w:r>
    </w:p>
    <w:p w14:paraId="0DE5DF1A" w14:textId="4D43B62D" w:rsidR="00627153" w:rsidRDefault="00DE47C7" w:rsidP="00150247">
      <w:pPr>
        <w:jc w:val="both"/>
      </w:pPr>
      <w:r>
        <w:t>Les inconvénients principaux sont le SPOF (single point of failure) dû à la dépendance au switch.</w:t>
      </w:r>
      <w:r w:rsidR="00627153">
        <w:t xml:space="preserve"> Le prix est plus élevé, et plus de complexité.</w:t>
      </w:r>
    </w:p>
    <w:p w14:paraId="39B0BCC8" w14:textId="4C4715BA" w:rsidR="00EE0393" w:rsidRDefault="00EE0393" w:rsidP="00150247">
      <w:pPr>
        <w:jc w:val="both"/>
      </w:pPr>
    </w:p>
    <w:p w14:paraId="5E196EF0" w14:textId="69BD647C" w:rsidR="00EE0393" w:rsidRPr="00445E7D" w:rsidRDefault="00EE0393" w:rsidP="00EE0393">
      <w:pPr>
        <w:pStyle w:val="ListParagraph"/>
        <w:numPr>
          <w:ilvl w:val="0"/>
          <w:numId w:val="4"/>
        </w:numPr>
        <w:jc w:val="both"/>
      </w:pPr>
      <w:r>
        <w:t>Trouver quelles architectures peuvent se débarasser du SPOF en gardant la redondance.</w:t>
      </w:r>
    </w:p>
    <w:p w14:paraId="2E365FC2" w14:textId="77777777" w:rsidR="003F3981" w:rsidRPr="00445E7D" w:rsidRDefault="003F3981" w:rsidP="003769F0">
      <w:pPr>
        <w:jc w:val="both"/>
      </w:pPr>
    </w:p>
    <w:sectPr w:rsidR="003F3981" w:rsidRPr="00445E7D" w:rsidSect="001B360B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CA6E7D" w14:textId="77777777" w:rsidR="002A59A2" w:rsidRDefault="002A59A2" w:rsidP="009906BF">
      <w:pPr>
        <w:spacing w:after="0" w:line="240" w:lineRule="auto"/>
      </w:pPr>
      <w:r>
        <w:separator/>
      </w:r>
    </w:p>
  </w:endnote>
  <w:endnote w:type="continuationSeparator" w:id="0">
    <w:p w14:paraId="419C70D4" w14:textId="77777777" w:rsidR="002A59A2" w:rsidRDefault="002A59A2" w:rsidP="00990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DF364" w14:textId="77777777" w:rsidR="002A59A2" w:rsidRDefault="002A59A2" w:rsidP="009906BF">
      <w:pPr>
        <w:spacing w:after="0" w:line="240" w:lineRule="auto"/>
      </w:pPr>
      <w:r>
        <w:separator/>
      </w:r>
    </w:p>
  </w:footnote>
  <w:footnote w:type="continuationSeparator" w:id="0">
    <w:p w14:paraId="33B2DF16" w14:textId="77777777" w:rsidR="002A59A2" w:rsidRDefault="002A59A2" w:rsidP="009906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F17B78" w14:textId="7A735069" w:rsidR="009906BF" w:rsidRDefault="009906BF">
    <w:pPr>
      <w:pStyle w:val="Header"/>
    </w:pPr>
    <w:r>
      <w:t>Le switch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95F54"/>
    <w:multiLevelType w:val="hybridMultilevel"/>
    <w:tmpl w:val="6DE66BE8"/>
    <w:lvl w:ilvl="0" w:tplc="9A3EE4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42B19"/>
    <w:multiLevelType w:val="hybridMultilevel"/>
    <w:tmpl w:val="E060852C"/>
    <w:lvl w:ilvl="0" w:tplc="0F0205CC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181691E"/>
    <w:multiLevelType w:val="hybridMultilevel"/>
    <w:tmpl w:val="2D5A1DA0"/>
    <w:lvl w:ilvl="0" w:tplc="040C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1660B"/>
    <w:multiLevelType w:val="hybridMultilevel"/>
    <w:tmpl w:val="5E74FE92"/>
    <w:lvl w:ilvl="0" w:tplc="FA8EBB70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8AA5BEE"/>
    <w:multiLevelType w:val="hybridMultilevel"/>
    <w:tmpl w:val="03842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12B14"/>
    <w:multiLevelType w:val="hybridMultilevel"/>
    <w:tmpl w:val="BBB6DC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445"/>
    <w:rsid w:val="00025583"/>
    <w:rsid w:val="00026278"/>
    <w:rsid w:val="000324BB"/>
    <w:rsid w:val="00041B8B"/>
    <w:rsid w:val="000433BE"/>
    <w:rsid w:val="0005421B"/>
    <w:rsid w:val="000766BD"/>
    <w:rsid w:val="00084AE6"/>
    <w:rsid w:val="000A221B"/>
    <w:rsid w:val="000C7E32"/>
    <w:rsid w:val="000D63FB"/>
    <w:rsid w:val="000E74E8"/>
    <w:rsid w:val="000F3918"/>
    <w:rsid w:val="000F4AB8"/>
    <w:rsid w:val="00106D63"/>
    <w:rsid w:val="00131029"/>
    <w:rsid w:val="001425C4"/>
    <w:rsid w:val="00142C63"/>
    <w:rsid w:val="00150247"/>
    <w:rsid w:val="00156477"/>
    <w:rsid w:val="001609CD"/>
    <w:rsid w:val="00180ED3"/>
    <w:rsid w:val="00193A64"/>
    <w:rsid w:val="001B1120"/>
    <w:rsid w:val="001B360B"/>
    <w:rsid w:val="001C2D6C"/>
    <w:rsid w:val="001D58BE"/>
    <w:rsid w:val="001E04FE"/>
    <w:rsid w:val="001F6CBD"/>
    <w:rsid w:val="00205657"/>
    <w:rsid w:val="00216B06"/>
    <w:rsid w:val="00241C6C"/>
    <w:rsid w:val="00246BDD"/>
    <w:rsid w:val="00260834"/>
    <w:rsid w:val="002954C7"/>
    <w:rsid w:val="00296265"/>
    <w:rsid w:val="002A0DB6"/>
    <w:rsid w:val="002A59A2"/>
    <w:rsid w:val="002D2E19"/>
    <w:rsid w:val="002E2935"/>
    <w:rsid w:val="002E5ED5"/>
    <w:rsid w:val="00311CA6"/>
    <w:rsid w:val="00313BC8"/>
    <w:rsid w:val="003167AE"/>
    <w:rsid w:val="00325A7E"/>
    <w:rsid w:val="003568B7"/>
    <w:rsid w:val="003769F0"/>
    <w:rsid w:val="003817E5"/>
    <w:rsid w:val="003A0F77"/>
    <w:rsid w:val="003A275C"/>
    <w:rsid w:val="003A5C4F"/>
    <w:rsid w:val="003C203D"/>
    <w:rsid w:val="003F3981"/>
    <w:rsid w:val="00445C56"/>
    <w:rsid w:val="00445E7D"/>
    <w:rsid w:val="00467929"/>
    <w:rsid w:val="00472EDE"/>
    <w:rsid w:val="00474D15"/>
    <w:rsid w:val="004D3DD2"/>
    <w:rsid w:val="004D4839"/>
    <w:rsid w:val="004F5342"/>
    <w:rsid w:val="00513965"/>
    <w:rsid w:val="00516C54"/>
    <w:rsid w:val="00520028"/>
    <w:rsid w:val="00520D16"/>
    <w:rsid w:val="00521C00"/>
    <w:rsid w:val="0053036D"/>
    <w:rsid w:val="00551869"/>
    <w:rsid w:val="00570869"/>
    <w:rsid w:val="005879F2"/>
    <w:rsid w:val="005A6BDF"/>
    <w:rsid w:val="005B73A5"/>
    <w:rsid w:val="005E24AE"/>
    <w:rsid w:val="005F1119"/>
    <w:rsid w:val="00603A8F"/>
    <w:rsid w:val="00620B73"/>
    <w:rsid w:val="00627153"/>
    <w:rsid w:val="006637CB"/>
    <w:rsid w:val="00686BF1"/>
    <w:rsid w:val="00693BF2"/>
    <w:rsid w:val="006A53B6"/>
    <w:rsid w:val="006B3C6E"/>
    <w:rsid w:val="006B7B3B"/>
    <w:rsid w:val="006D1508"/>
    <w:rsid w:val="006D2608"/>
    <w:rsid w:val="006F6E33"/>
    <w:rsid w:val="0076307B"/>
    <w:rsid w:val="0077695F"/>
    <w:rsid w:val="007818CF"/>
    <w:rsid w:val="0078232F"/>
    <w:rsid w:val="007C554C"/>
    <w:rsid w:val="007E370F"/>
    <w:rsid w:val="007F3961"/>
    <w:rsid w:val="007F6170"/>
    <w:rsid w:val="008222DC"/>
    <w:rsid w:val="0085674D"/>
    <w:rsid w:val="008607E6"/>
    <w:rsid w:val="00883598"/>
    <w:rsid w:val="00887063"/>
    <w:rsid w:val="008C5A41"/>
    <w:rsid w:val="008D74BF"/>
    <w:rsid w:val="00921CB7"/>
    <w:rsid w:val="0094293F"/>
    <w:rsid w:val="00984372"/>
    <w:rsid w:val="009906BF"/>
    <w:rsid w:val="00993778"/>
    <w:rsid w:val="009F3445"/>
    <w:rsid w:val="00A00760"/>
    <w:rsid w:val="00A14993"/>
    <w:rsid w:val="00A70A72"/>
    <w:rsid w:val="00A86732"/>
    <w:rsid w:val="00A86D3A"/>
    <w:rsid w:val="00AA7DE5"/>
    <w:rsid w:val="00AB1F6F"/>
    <w:rsid w:val="00AE2E9B"/>
    <w:rsid w:val="00AE4443"/>
    <w:rsid w:val="00AF25F5"/>
    <w:rsid w:val="00B12386"/>
    <w:rsid w:val="00B15A95"/>
    <w:rsid w:val="00B30261"/>
    <w:rsid w:val="00B42B8D"/>
    <w:rsid w:val="00B42DE3"/>
    <w:rsid w:val="00B8527C"/>
    <w:rsid w:val="00BB5329"/>
    <w:rsid w:val="00BD0717"/>
    <w:rsid w:val="00BD42CA"/>
    <w:rsid w:val="00BF7EE8"/>
    <w:rsid w:val="00C35408"/>
    <w:rsid w:val="00C46F93"/>
    <w:rsid w:val="00C65AFD"/>
    <w:rsid w:val="00C72F89"/>
    <w:rsid w:val="00C818BA"/>
    <w:rsid w:val="00C85E11"/>
    <w:rsid w:val="00C9204A"/>
    <w:rsid w:val="00C955F5"/>
    <w:rsid w:val="00CA61DF"/>
    <w:rsid w:val="00D06BC7"/>
    <w:rsid w:val="00D35808"/>
    <w:rsid w:val="00D524A8"/>
    <w:rsid w:val="00D543DE"/>
    <w:rsid w:val="00DB1AD3"/>
    <w:rsid w:val="00DE47C7"/>
    <w:rsid w:val="00DF0148"/>
    <w:rsid w:val="00DF4103"/>
    <w:rsid w:val="00E01019"/>
    <w:rsid w:val="00E15F7A"/>
    <w:rsid w:val="00E3340C"/>
    <w:rsid w:val="00E54DA7"/>
    <w:rsid w:val="00E760ED"/>
    <w:rsid w:val="00E91D98"/>
    <w:rsid w:val="00EB0CAC"/>
    <w:rsid w:val="00ED28C4"/>
    <w:rsid w:val="00ED3322"/>
    <w:rsid w:val="00ED4BEF"/>
    <w:rsid w:val="00EE0393"/>
    <w:rsid w:val="00EF0087"/>
    <w:rsid w:val="00F006BA"/>
    <w:rsid w:val="00F057B4"/>
    <w:rsid w:val="00F06E7B"/>
    <w:rsid w:val="00F308C6"/>
    <w:rsid w:val="00F55438"/>
    <w:rsid w:val="00F55A91"/>
    <w:rsid w:val="00F7164C"/>
    <w:rsid w:val="00F76243"/>
    <w:rsid w:val="00F953A3"/>
    <w:rsid w:val="00F9600E"/>
    <w:rsid w:val="00F9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6D7FD"/>
  <w15:chartTrackingRefBased/>
  <w15:docId w15:val="{5A17C37D-A37A-4667-828B-5E300FF7F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8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06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6BF"/>
  </w:style>
  <w:style w:type="paragraph" w:styleId="Footer">
    <w:name w:val="footer"/>
    <w:basedOn w:val="Normal"/>
    <w:link w:val="FooterChar"/>
    <w:uiPriority w:val="99"/>
    <w:unhideWhenUsed/>
    <w:rsid w:val="009906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6BF"/>
  </w:style>
  <w:style w:type="character" w:customStyle="1" w:styleId="Heading2Char">
    <w:name w:val="Heading 2 Char"/>
    <w:basedOn w:val="DefaultParagraphFont"/>
    <w:link w:val="Heading2"/>
    <w:uiPriority w:val="9"/>
    <w:rsid w:val="00ED28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36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3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9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465FD61B-FD18-4FF6-A9CA-7D498298E873" TargetMode="External"/><Relationship Id="rId13" Type="http://schemas.openxmlformats.org/officeDocument/2006/relationships/image" Target="media/image4.jpeg"/><Relationship Id="rId18" Type="http://schemas.openxmlformats.org/officeDocument/2006/relationships/image" Target="cid:A6F9D5DC-3112-4771-A5D9-EC80F476CEC5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cid:2B7678EC-4C3C-41F7-8BBC-E2A10D81B02E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cid:AE85E234-C663-4BAA-9F9D-DA5C5FAE9CAC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image" Target="cid:AA5E2AE7-353C-4015-8503-07420128F326" TargetMode="External"/><Relationship Id="rId19" Type="http://schemas.openxmlformats.org/officeDocument/2006/relationships/hyperlink" Target="https://mrproof.blogspot.com/2010/12/architecture-des-reseaux-locau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cid:9A1606F5-5DA4-43DB-9F76-D2E02985C3D2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955</Words>
  <Characters>5256</Characters>
  <Application>Microsoft Office Word</Application>
  <DocSecurity>0</DocSecurity>
  <Lines>43</Lines>
  <Paragraphs>12</Paragraphs>
  <ScaleCrop>false</ScaleCrop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CHUPIN</dc:creator>
  <cp:keywords/>
  <dc:description/>
  <cp:lastModifiedBy>Pierre CHUPIN</cp:lastModifiedBy>
  <cp:revision>170</cp:revision>
  <dcterms:created xsi:type="dcterms:W3CDTF">2020-10-01T12:31:00Z</dcterms:created>
  <dcterms:modified xsi:type="dcterms:W3CDTF">2020-10-02T09:59:00Z</dcterms:modified>
</cp:coreProperties>
</file>