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A34" w:rsidRPr="00B03A34" w:rsidRDefault="00B03A34" w:rsidP="00B03A34">
      <w:pPr>
        <w:spacing w:before="320" w:after="0" w:line="240" w:lineRule="auto"/>
        <w:outlineLvl w:val="1"/>
        <w:rPr>
          <w:rFonts w:ascii="Comic Sans MS" w:eastAsia="Times New Roman" w:hAnsi="Comic Sans MS"/>
          <w:b/>
          <w:bCs/>
          <w:color w:val="C00000"/>
          <w:sz w:val="20"/>
          <w:szCs w:val="20"/>
          <w:lang w:val="x-none" w:eastAsia="x-none"/>
        </w:rPr>
      </w:pPr>
      <w:r w:rsidRPr="00B03A34">
        <w:rPr>
          <w:rFonts w:ascii="Comic Sans MS" w:eastAsia="Times New Roman" w:hAnsi="Comic Sans MS"/>
          <w:b/>
          <w:bCs/>
          <w:color w:val="C00000"/>
          <w:sz w:val="20"/>
          <w:szCs w:val="20"/>
          <w:lang w:val="x-none" w:eastAsia="x-none"/>
        </w:rPr>
        <w:t>1.</w:t>
      </w:r>
      <w:r>
        <w:rPr>
          <w:rFonts w:ascii="Comic Sans MS" w:eastAsia="Times New Roman" w:hAnsi="Comic Sans MS"/>
          <w:b/>
          <w:bCs/>
          <w:color w:val="C00000"/>
          <w:sz w:val="20"/>
          <w:szCs w:val="20"/>
          <w:lang w:val="x-none" w:eastAsia="x-none"/>
        </w:rPr>
        <w:t xml:space="preserve"> </w:t>
      </w:r>
      <w:r w:rsidRPr="00B03A34">
        <w:rPr>
          <w:rFonts w:ascii="Comic Sans MS" w:eastAsia="Times New Roman" w:hAnsi="Comic Sans MS"/>
          <w:b/>
          <w:bCs/>
          <w:color w:val="C00000"/>
          <w:sz w:val="20"/>
          <w:szCs w:val="20"/>
          <w:lang w:val="x-none" w:eastAsia="x-none"/>
        </w:rPr>
        <w:t>Présenter le budget de trésorerie</w:t>
      </w:r>
    </w:p>
    <w:p w:rsidR="00B03A34" w:rsidRPr="00B03A34" w:rsidRDefault="00B03A34" w:rsidP="00B03A34">
      <w:pPr>
        <w:spacing w:after="0" w:line="240" w:lineRule="auto"/>
        <w:jc w:val="both"/>
        <w:rPr>
          <w:rFonts w:ascii="Comic Sans MS" w:eastAsia="Times New Roman" w:hAnsi="Comic Sans MS"/>
          <w:i/>
          <w:sz w:val="20"/>
          <w:szCs w:val="20"/>
          <w:lang w:eastAsia="fr-FR"/>
        </w:rPr>
      </w:pPr>
      <w:r w:rsidRPr="00B03A34">
        <w:rPr>
          <w:rFonts w:ascii="Comic Sans MS" w:eastAsia="Times New Roman" w:hAnsi="Comic Sans MS"/>
          <w:i/>
          <w:sz w:val="20"/>
          <w:szCs w:val="20"/>
          <w:lang w:eastAsia="fr-FR"/>
        </w:rPr>
        <w:t>SARL Dumont et fils</w:t>
      </w:r>
    </w:p>
    <w:p w:rsidR="00B03A34" w:rsidRPr="00B03A34" w:rsidRDefault="00B03A34" w:rsidP="00B03A34">
      <w:pPr>
        <w:numPr>
          <w:ilvl w:val="0"/>
          <w:numId w:val="2"/>
        </w:numPr>
        <w:spacing w:before="160" w:after="0" w:line="240" w:lineRule="auto"/>
        <w:ind w:left="641" w:hanging="357"/>
        <w:jc w:val="both"/>
        <w:rPr>
          <w:rFonts w:ascii="Comic Sans MS" w:eastAsia="Times New Roman" w:hAnsi="Comic Sans MS"/>
          <w:b/>
          <w:bCs/>
          <w:sz w:val="20"/>
          <w:szCs w:val="20"/>
          <w:lang w:eastAsia="fr-FR"/>
        </w:rPr>
      </w:pPr>
      <w:r w:rsidRPr="00B03A34">
        <w:rPr>
          <w:rFonts w:ascii="Comic Sans MS" w:eastAsia="Times New Roman" w:hAnsi="Comic Sans MS"/>
          <w:b/>
          <w:bCs/>
          <w:sz w:val="20"/>
          <w:szCs w:val="20"/>
          <w:lang w:eastAsia="fr-FR"/>
        </w:rPr>
        <w:t>À quoi correspondent les encaissements et les décaissements ?</w:t>
      </w:r>
    </w:p>
    <w:p w:rsidR="00B03A34" w:rsidRPr="00B03A34" w:rsidRDefault="00B03A34" w:rsidP="00B03A34">
      <w:pPr>
        <w:spacing w:after="0" w:line="240" w:lineRule="auto"/>
        <w:jc w:val="both"/>
        <w:rPr>
          <w:rFonts w:ascii="Comic Sans MS" w:eastAsia="Times New Roman" w:hAnsi="Comic Sans MS"/>
          <w:bCs/>
          <w:sz w:val="20"/>
          <w:szCs w:val="20"/>
          <w:lang w:val="x-none" w:eastAsia="x-none"/>
        </w:rPr>
      </w:pPr>
      <w:r>
        <w:rPr>
          <w:rFonts w:ascii="Comic Sans MS" w:eastAsia="Times New Roman" w:hAnsi="Comic Sans MS"/>
          <w:bCs/>
          <w:sz w:val="20"/>
          <w:szCs w:val="20"/>
          <w:lang w:eastAsia="x-none"/>
        </w:rPr>
        <w:t xml:space="preserve">Ce sont des flux financiers : </w:t>
      </w:r>
      <w:r>
        <w:rPr>
          <w:rFonts w:ascii="Comic Sans MS" w:eastAsia="Times New Roman" w:hAnsi="Comic Sans MS"/>
          <w:bCs/>
          <w:sz w:val="20"/>
          <w:szCs w:val="20"/>
          <w:lang w:val="x-none" w:eastAsia="x-none"/>
        </w:rPr>
        <w:t>l</w:t>
      </w:r>
      <w:r w:rsidRPr="00B03A34">
        <w:rPr>
          <w:rFonts w:ascii="Comic Sans MS" w:eastAsia="Times New Roman" w:hAnsi="Comic Sans MS"/>
          <w:bCs/>
          <w:sz w:val="20"/>
          <w:szCs w:val="20"/>
          <w:lang w:val="x-none" w:eastAsia="x-none"/>
        </w:rPr>
        <w:t>es encaissements correspondent aux sommes qui entrent en trésorerie, les décaissements aux sommes qui diminuent la trésorerie.</w:t>
      </w:r>
    </w:p>
    <w:p w:rsidR="00B03A34" w:rsidRPr="00B03A34" w:rsidRDefault="00B03A34" w:rsidP="00B03A34">
      <w:pPr>
        <w:spacing w:before="160" w:after="0" w:line="240" w:lineRule="auto"/>
        <w:ind w:left="644" w:hanging="360"/>
        <w:rPr>
          <w:rFonts w:ascii="Comic Sans MS" w:eastAsia="Times New Roman" w:hAnsi="Comic Sans MS"/>
          <w:b/>
          <w:bCs/>
          <w:sz w:val="20"/>
          <w:szCs w:val="20"/>
          <w:lang w:eastAsia="fr-FR"/>
        </w:rPr>
      </w:pPr>
      <w:r w:rsidRPr="00B03A34">
        <w:rPr>
          <w:rFonts w:ascii="Comic Sans MS" w:eastAsia="Times New Roman" w:hAnsi="Comic Sans MS"/>
          <w:b/>
          <w:bCs/>
          <w:sz w:val="20"/>
          <w:szCs w:val="20"/>
          <w:lang w:eastAsia="fr-FR"/>
        </w:rPr>
        <w:t>Présentez le budget de trésorerie (document 4).</w:t>
      </w:r>
    </w:p>
    <w:tbl>
      <w:tblPr>
        <w:tblW w:w="9072" w:type="dxa"/>
        <w:jc w:val="center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695"/>
        <w:gridCol w:w="1062"/>
        <w:gridCol w:w="1063"/>
        <w:gridCol w:w="1063"/>
        <w:gridCol w:w="1063"/>
        <w:gridCol w:w="1063"/>
        <w:gridCol w:w="1063"/>
      </w:tblGrid>
      <w:tr w:rsidR="00B03A34" w:rsidRPr="00B03A34" w:rsidTr="00AB51CB">
        <w:trPr>
          <w:trHeight w:val="40"/>
          <w:jc w:val="center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B03A34" w:rsidRPr="00B03A34" w:rsidRDefault="00B03A34" w:rsidP="00B03A34">
            <w:pPr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sz w:val="20"/>
                <w:szCs w:val="20"/>
                <w:lang w:eastAsia="fr-FR"/>
              </w:rPr>
            </w:pPr>
            <w:r w:rsidRPr="00B03A34">
              <w:rPr>
                <w:rFonts w:ascii="Comic Sans MS" w:eastAsia="Times New Roman" w:hAnsi="Comic Sans MS" w:cs="Arial"/>
                <w:b/>
                <w:sz w:val="20"/>
                <w:szCs w:val="20"/>
                <w:lang w:eastAsia="fr-FR"/>
              </w:rPr>
              <w:t>Éléments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B03A34" w:rsidRPr="00B03A34" w:rsidRDefault="00B03A34" w:rsidP="00B03A34">
            <w:pPr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sz w:val="20"/>
                <w:szCs w:val="20"/>
                <w:lang w:eastAsia="fr-FR"/>
              </w:rPr>
            </w:pPr>
            <w:r w:rsidRPr="00B03A34">
              <w:rPr>
                <w:rFonts w:ascii="Comic Sans MS" w:eastAsia="Times New Roman" w:hAnsi="Comic Sans MS" w:cs="Arial"/>
                <w:b/>
                <w:sz w:val="20"/>
                <w:szCs w:val="20"/>
                <w:lang w:eastAsia="fr-FR"/>
              </w:rPr>
              <w:t>Janvier</w:t>
            </w: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B03A34" w:rsidRPr="00B03A34" w:rsidRDefault="00B03A34" w:rsidP="00B03A34">
            <w:pPr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sz w:val="20"/>
                <w:szCs w:val="20"/>
                <w:lang w:eastAsia="fr-FR"/>
              </w:rPr>
            </w:pPr>
            <w:r w:rsidRPr="00B03A34">
              <w:rPr>
                <w:rFonts w:ascii="Comic Sans MS" w:eastAsia="Times New Roman" w:hAnsi="Comic Sans MS" w:cs="Arial"/>
                <w:b/>
                <w:sz w:val="20"/>
                <w:szCs w:val="20"/>
                <w:lang w:eastAsia="fr-FR"/>
              </w:rPr>
              <w:t>Février</w:t>
            </w: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B03A34" w:rsidRPr="00B03A34" w:rsidRDefault="00B03A34" w:rsidP="00B03A34">
            <w:pPr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sz w:val="20"/>
                <w:szCs w:val="20"/>
                <w:lang w:eastAsia="fr-FR"/>
              </w:rPr>
            </w:pPr>
            <w:r w:rsidRPr="00B03A34">
              <w:rPr>
                <w:rFonts w:ascii="Comic Sans MS" w:eastAsia="Times New Roman" w:hAnsi="Comic Sans MS" w:cs="Arial"/>
                <w:b/>
                <w:sz w:val="20"/>
                <w:szCs w:val="20"/>
                <w:lang w:eastAsia="fr-FR"/>
              </w:rPr>
              <w:t>Mars</w:t>
            </w: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B03A34" w:rsidRPr="00B03A34" w:rsidRDefault="00B03A34" w:rsidP="00B03A34">
            <w:pPr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sz w:val="20"/>
                <w:szCs w:val="20"/>
                <w:lang w:eastAsia="fr-FR"/>
              </w:rPr>
            </w:pPr>
            <w:r w:rsidRPr="00B03A34">
              <w:rPr>
                <w:rFonts w:ascii="Comic Sans MS" w:eastAsia="Times New Roman" w:hAnsi="Comic Sans MS" w:cs="Arial"/>
                <w:b/>
                <w:sz w:val="20"/>
                <w:szCs w:val="20"/>
                <w:lang w:eastAsia="fr-FR"/>
              </w:rPr>
              <w:t>Avril</w:t>
            </w: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B03A34" w:rsidRPr="00B03A34" w:rsidRDefault="00B03A34" w:rsidP="00B03A34">
            <w:pPr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sz w:val="20"/>
                <w:szCs w:val="20"/>
                <w:lang w:eastAsia="fr-FR"/>
              </w:rPr>
            </w:pPr>
            <w:r w:rsidRPr="00B03A34">
              <w:rPr>
                <w:rFonts w:ascii="Comic Sans MS" w:eastAsia="Times New Roman" w:hAnsi="Comic Sans MS" w:cs="Arial"/>
                <w:b/>
                <w:sz w:val="20"/>
                <w:szCs w:val="20"/>
                <w:lang w:eastAsia="fr-FR"/>
              </w:rPr>
              <w:t>Mai</w:t>
            </w: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B03A34" w:rsidRPr="00B03A34" w:rsidRDefault="00B03A34" w:rsidP="00B03A34">
            <w:pPr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sz w:val="20"/>
                <w:szCs w:val="20"/>
                <w:lang w:eastAsia="fr-FR"/>
              </w:rPr>
            </w:pPr>
            <w:r w:rsidRPr="00B03A34">
              <w:rPr>
                <w:rFonts w:ascii="Comic Sans MS" w:eastAsia="Times New Roman" w:hAnsi="Comic Sans MS" w:cs="Arial"/>
                <w:b/>
                <w:sz w:val="20"/>
                <w:szCs w:val="20"/>
                <w:lang w:eastAsia="fr-FR"/>
              </w:rPr>
              <w:t>Juin</w:t>
            </w:r>
          </w:p>
        </w:tc>
      </w:tr>
      <w:tr w:rsidR="00B03A34" w:rsidRPr="00B03A34" w:rsidTr="00AB51CB">
        <w:trPr>
          <w:trHeight w:val="40"/>
          <w:jc w:val="center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B03A34" w:rsidRPr="00B03A34" w:rsidRDefault="00B03A34" w:rsidP="00B03A34">
            <w:pPr>
              <w:spacing w:after="0" w:line="240" w:lineRule="auto"/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</w:pPr>
            <w:r w:rsidRPr="00B03A34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Trésorerie initiale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B03A34" w:rsidRPr="00B03A34" w:rsidRDefault="00B03A34" w:rsidP="00B03A34">
            <w:pPr>
              <w:spacing w:after="0" w:line="240" w:lineRule="auto"/>
              <w:ind w:right="170"/>
              <w:jc w:val="right"/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</w:pPr>
            <w:r w:rsidRPr="00B03A34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1 040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B03A34" w:rsidRPr="00B03A34" w:rsidRDefault="00B03A34" w:rsidP="00B03A34">
            <w:pPr>
              <w:spacing w:after="0" w:line="240" w:lineRule="auto"/>
              <w:ind w:right="170"/>
              <w:jc w:val="right"/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</w:pPr>
            <w:r w:rsidRPr="00B03A34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1 740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B03A34" w:rsidRPr="00B03A34" w:rsidRDefault="00B03A34" w:rsidP="00B03A34">
            <w:pPr>
              <w:spacing w:after="0" w:line="240" w:lineRule="auto"/>
              <w:ind w:right="170"/>
              <w:jc w:val="right"/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</w:pPr>
            <w:r w:rsidRPr="00B03A34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2 540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B03A34" w:rsidRPr="00B03A34" w:rsidRDefault="00B03A34" w:rsidP="00B03A34">
            <w:pPr>
              <w:spacing w:after="0" w:line="240" w:lineRule="auto"/>
              <w:ind w:right="170"/>
              <w:jc w:val="right"/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</w:pPr>
            <w:r w:rsidRPr="00B03A34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3 530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B03A34" w:rsidRPr="00B03A34" w:rsidRDefault="00B03A34" w:rsidP="00B03A34">
            <w:pPr>
              <w:spacing w:after="0" w:line="240" w:lineRule="auto"/>
              <w:ind w:right="170"/>
              <w:jc w:val="right"/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</w:pPr>
            <w:r w:rsidRPr="00B03A34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4 470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B03A34" w:rsidRPr="00B03A34" w:rsidRDefault="00B03A34" w:rsidP="00B03A34">
            <w:pPr>
              <w:spacing w:after="0" w:line="240" w:lineRule="auto"/>
              <w:ind w:right="170"/>
              <w:jc w:val="right"/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</w:pPr>
            <w:r w:rsidRPr="00B03A34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870</w:t>
            </w:r>
          </w:p>
        </w:tc>
      </w:tr>
      <w:tr w:rsidR="00B03A34" w:rsidRPr="00B03A34" w:rsidTr="00AB51CB">
        <w:trPr>
          <w:trHeight w:val="40"/>
          <w:jc w:val="center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B03A34" w:rsidRPr="00B03A34" w:rsidRDefault="00B03A34" w:rsidP="00B03A34">
            <w:pPr>
              <w:spacing w:after="0" w:line="240" w:lineRule="auto"/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</w:pPr>
            <w:r w:rsidRPr="00B03A34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Budget des encaissements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B03A34" w:rsidRPr="00B03A34" w:rsidRDefault="00B03A34" w:rsidP="00B03A34">
            <w:pPr>
              <w:spacing w:after="0" w:line="240" w:lineRule="auto"/>
              <w:ind w:right="170"/>
              <w:jc w:val="right"/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</w:pPr>
            <w:r w:rsidRPr="00B03A34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26 500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B03A34" w:rsidRPr="00B03A34" w:rsidRDefault="00B03A34" w:rsidP="00B03A34">
            <w:pPr>
              <w:spacing w:after="0" w:line="240" w:lineRule="auto"/>
              <w:ind w:right="170"/>
              <w:jc w:val="right"/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</w:pPr>
            <w:r w:rsidRPr="00B03A34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24 200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B03A34" w:rsidRPr="00B03A34" w:rsidRDefault="00B03A34" w:rsidP="00B03A34">
            <w:pPr>
              <w:spacing w:after="0" w:line="240" w:lineRule="auto"/>
              <w:ind w:right="170"/>
              <w:jc w:val="right"/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</w:pPr>
            <w:r w:rsidRPr="00B03A34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23 480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B03A34" w:rsidRPr="00B03A34" w:rsidRDefault="00B03A34" w:rsidP="00B03A34">
            <w:pPr>
              <w:spacing w:after="0" w:line="240" w:lineRule="auto"/>
              <w:ind w:right="170"/>
              <w:jc w:val="right"/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</w:pPr>
            <w:r w:rsidRPr="00B03A34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28 600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B03A34" w:rsidRPr="00B03A34" w:rsidRDefault="00B03A34" w:rsidP="00B03A34">
            <w:pPr>
              <w:spacing w:after="0" w:line="240" w:lineRule="auto"/>
              <w:ind w:right="170"/>
              <w:jc w:val="right"/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</w:pPr>
            <w:r w:rsidRPr="00B03A34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27 800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B03A34" w:rsidRPr="00B03A34" w:rsidRDefault="00B03A34" w:rsidP="00B03A34">
            <w:pPr>
              <w:spacing w:after="0" w:line="240" w:lineRule="auto"/>
              <w:ind w:right="170"/>
              <w:jc w:val="right"/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</w:pPr>
            <w:r w:rsidRPr="00B03A34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27 800</w:t>
            </w:r>
          </w:p>
        </w:tc>
      </w:tr>
      <w:tr w:rsidR="00B03A34" w:rsidRPr="00B03A34" w:rsidTr="00AB51CB">
        <w:trPr>
          <w:trHeight w:val="40"/>
          <w:jc w:val="center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B03A34" w:rsidRPr="00B03A34" w:rsidRDefault="00B03A34" w:rsidP="00B03A34">
            <w:pPr>
              <w:spacing w:after="0" w:line="240" w:lineRule="auto"/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</w:pPr>
            <w:r w:rsidRPr="00B03A34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Budget des décaissements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B03A34" w:rsidRPr="00B03A34" w:rsidRDefault="00B03A34" w:rsidP="00B03A34">
            <w:pPr>
              <w:spacing w:after="0" w:line="240" w:lineRule="auto"/>
              <w:ind w:right="170"/>
              <w:jc w:val="right"/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</w:pPr>
            <w:r w:rsidRPr="00B03A34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25 800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B03A34" w:rsidRPr="00B03A34" w:rsidRDefault="00B03A34" w:rsidP="00B03A34">
            <w:pPr>
              <w:spacing w:after="0" w:line="240" w:lineRule="auto"/>
              <w:ind w:right="170"/>
              <w:jc w:val="right"/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</w:pPr>
            <w:r w:rsidRPr="00B03A34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23 400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B03A34" w:rsidRPr="00B03A34" w:rsidRDefault="00B03A34" w:rsidP="00B03A34">
            <w:pPr>
              <w:spacing w:after="0" w:line="240" w:lineRule="auto"/>
              <w:ind w:right="170"/>
              <w:jc w:val="right"/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</w:pPr>
            <w:r w:rsidRPr="00B03A34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22 490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B03A34" w:rsidRPr="00B03A34" w:rsidRDefault="00B03A34" w:rsidP="00B03A34">
            <w:pPr>
              <w:spacing w:after="0" w:line="240" w:lineRule="auto"/>
              <w:ind w:right="170"/>
              <w:jc w:val="right"/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</w:pPr>
            <w:r w:rsidRPr="00B03A34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27 660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B03A34" w:rsidRPr="00B03A34" w:rsidRDefault="00B03A34" w:rsidP="00B03A34">
            <w:pPr>
              <w:spacing w:after="0" w:line="240" w:lineRule="auto"/>
              <w:ind w:right="170"/>
              <w:jc w:val="right"/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</w:pPr>
            <w:r w:rsidRPr="00B03A34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31 400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B03A34" w:rsidRPr="00B03A34" w:rsidRDefault="00B03A34" w:rsidP="00B03A34">
            <w:pPr>
              <w:spacing w:after="0" w:line="240" w:lineRule="auto"/>
              <w:ind w:right="170"/>
              <w:jc w:val="right"/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</w:pPr>
            <w:r w:rsidRPr="00B03A34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29 500</w:t>
            </w:r>
          </w:p>
        </w:tc>
      </w:tr>
      <w:tr w:rsidR="00B03A34" w:rsidRPr="00B03A34" w:rsidTr="00AB51CB">
        <w:trPr>
          <w:trHeight w:val="40"/>
          <w:jc w:val="center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B03A34" w:rsidRPr="00B03A34" w:rsidRDefault="00B03A34" w:rsidP="00B03A34">
            <w:pPr>
              <w:spacing w:after="0" w:line="240" w:lineRule="auto"/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</w:pPr>
            <w:r w:rsidRPr="00B03A34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Trésorerie fin de mois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B03A34" w:rsidRPr="00B03A34" w:rsidRDefault="00B03A34" w:rsidP="00B03A34">
            <w:pPr>
              <w:spacing w:after="0" w:line="240" w:lineRule="auto"/>
              <w:ind w:right="170"/>
              <w:jc w:val="right"/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</w:pPr>
            <w:r w:rsidRPr="00B03A34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1 740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B03A34" w:rsidRPr="00B03A34" w:rsidRDefault="00B03A34" w:rsidP="00B03A34">
            <w:pPr>
              <w:spacing w:after="0" w:line="240" w:lineRule="auto"/>
              <w:ind w:right="170"/>
              <w:jc w:val="right"/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</w:pPr>
            <w:r w:rsidRPr="00B03A34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2 540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B03A34" w:rsidRPr="00B03A34" w:rsidRDefault="00B03A34" w:rsidP="00B03A34">
            <w:pPr>
              <w:spacing w:after="0" w:line="240" w:lineRule="auto"/>
              <w:ind w:right="170"/>
              <w:jc w:val="right"/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</w:pPr>
            <w:r w:rsidRPr="00B03A34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3 530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B03A34" w:rsidRPr="00B03A34" w:rsidRDefault="00B03A34" w:rsidP="00B03A34">
            <w:pPr>
              <w:spacing w:after="0" w:line="240" w:lineRule="auto"/>
              <w:ind w:right="170"/>
              <w:jc w:val="right"/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</w:pPr>
            <w:r w:rsidRPr="00B03A34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4 470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B03A34" w:rsidRPr="00B03A34" w:rsidRDefault="00B03A34" w:rsidP="00B03A34">
            <w:pPr>
              <w:spacing w:after="0" w:line="240" w:lineRule="auto"/>
              <w:ind w:right="170"/>
              <w:jc w:val="right"/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</w:pPr>
            <w:r w:rsidRPr="00B03A34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870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:rsidR="00B03A34" w:rsidRPr="00B03A34" w:rsidRDefault="00B03A34" w:rsidP="00B03A34">
            <w:pPr>
              <w:spacing w:after="0" w:line="240" w:lineRule="auto"/>
              <w:ind w:right="170"/>
              <w:jc w:val="right"/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</w:pPr>
            <w:r w:rsidRPr="00B03A34">
              <w:rPr>
                <w:rFonts w:ascii="Comic Sans MS" w:eastAsia="Times New Roman" w:hAnsi="Comic Sans MS" w:cs="Arial"/>
                <w:sz w:val="20"/>
                <w:szCs w:val="20"/>
                <w:lang w:eastAsia="fr-FR"/>
              </w:rPr>
              <w:t>– 830</w:t>
            </w:r>
          </w:p>
        </w:tc>
      </w:tr>
    </w:tbl>
    <w:p w:rsidR="00B03A34" w:rsidRPr="00B03A34" w:rsidRDefault="00B03A34" w:rsidP="00B03A34">
      <w:pPr>
        <w:spacing w:before="160" w:after="0" w:line="240" w:lineRule="auto"/>
        <w:ind w:left="644" w:hanging="360"/>
        <w:rPr>
          <w:rFonts w:ascii="Comic Sans MS" w:eastAsia="Times New Roman" w:hAnsi="Comic Sans MS"/>
          <w:b/>
          <w:bCs/>
          <w:sz w:val="20"/>
          <w:szCs w:val="20"/>
          <w:lang w:eastAsia="fr-FR"/>
        </w:rPr>
      </w:pPr>
      <w:r w:rsidRPr="00B03A34">
        <w:rPr>
          <w:rFonts w:ascii="Comic Sans MS" w:eastAsia="Times New Roman" w:hAnsi="Comic Sans MS"/>
          <w:b/>
          <w:bCs/>
          <w:sz w:val="20"/>
          <w:szCs w:val="20"/>
          <w:lang w:eastAsia="fr-FR"/>
        </w:rPr>
        <w:t>Commentez l’évolution de la trésorerie.</w:t>
      </w:r>
    </w:p>
    <w:p w:rsidR="00BF5812" w:rsidRDefault="00B03A34" w:rsidP="000B243C">
      <w:pPr>
        <w:spacing w:after="0" w:line="240" w:lineRule="auto"/>
        <w:jc w:val="both"/>
        <w:rPr>
          <w:rFonts w:ascii="Comic Sans MS" w:eastAsia="Times New Roman" w:hAnsi="Comic Sans MS"/>
          <w:bCs/>
          <w:sz w:val="20"/>
          <w:szCs w:val="20"/>
          <w:lang w:val="x-none" w:eastAsia="x-none"/>
        </w:rPr>
      </w:pPr>
      <w:r w:rsidRPr="00B03A34">
        <w:rPr>
          <w:rFonts w:ascii="Comic Sans MS" w:eastAsia="Times New Roman" w:hAnsi="Comic Sans MS"/>
          <w:bCs/>
          <w:sz w:val="20"/>
          <w:szCs w:val="20"/>
          <w:lang w:val="x-none" w:eastAsia="x-none"/>
        </w:rPr>
        <w:t xml:space="preserve">La trésorerie est positive et augmente jusqu’en avril </w:t>
      </w:r>
      <w:r w:rsidRPr="00B03A34">
        <w:rPr>
          <w:rFonts w:ascii="Comic Sans MS" w:eastAsia="Times New Roman" w:hAnsi="Comic Sans MS"/>
          <w:bCs/>
          <w:sz w:val="20"/>
          <w:szCs w:val="20"/>
          <w:lang w:val="x-none" w:eastAsia="x-none"/>
        </w:rPr>
        <w:t>pubis</w:t>
      </w:r>
      <w:r w:rsidRPr="00B03A34">
        <w:rPr>
          <w:rFonts w:ascii="Comic Sans MS" w:eastAsia="Times New Roman" w:hAnsi="Comic Sans MS"/>
          <w:bCs/>
          <w:sz w:val="20"/>
          <w:szCs w:val="20"/>
          <w:lang w:val="x-none" w:eastAsia="x-none"/>
        </w:rPr>
        <w:t xml:space="preserve"> </w:t>
      </w:r>
      <w:r w:rsidRPr="00B03A34">
        <w:rPr>
          <w:rFonts w:ascii="Comic Sans MS" w:eastAsia="Times New Roman" w:hAnsi="Comic Sans MS"/>
          <w:bCs/>
          <w:sz w:val="20"/>
          <w:szCs w:val="20"/>
          <w:lang w:eastAsia="x-none"/>
        </w:rPr>
        <w:t xml:space="preserve">elle </w:t>
      </w:r>
      <w:r w:rsidRPr="00B03A34">
        <w:rPr>
          <w:rFonts w:ascii="Comic Sans MS" w:eastAsia="Times New Roman" w:hAnsi="Comic Sans MS"/>
          <w:bCs/>
          <w:sz w:val="20"/>
          <w:szCs w:val="20"/>
          <w:lang w:val="x-none" w:eastAsia="x-none"/>
        </w:rPr>
        <w:t>diminue à partir de mai pour devenir négative en juin.</w:t>
      </w:r>
    </w:p>
    <w:p w:rsidR="0083725A" w:rsidRDefault="0083725A" w:rsidP="000B243C">
      <w:pPr>
        <w:spacing w:after="0" w:line="240" w:lineRule="auto"/>
        <w:jc w:val="both"/>
        <w:rPr>
          <w:rFonts w:ascii="Comic Sans MS" w:eastAsia="Times New Roman" w:hAnsi="Comic Sans MS"/>
          <w:bCs/>
          <w:sz w:val="20"/>
          <w:szCs w:val="20"/>
          <w:lang w:val="x-none" w:eastAsia="x-none"/>
        </w:rPr>
      </w:pPr>
    </w:p>
    <w:p w:rsidR="0083725A" w:rsidRPr="000B243C" w:rsidRDefault="0083725A" w:rsidP="000B243C">
      <w:pPr>
        <w:spacing w:after="0" w:line="240" w:lineRule="auto"/>
        <w:jc w:val="both"/>
        <w:rPr>
          <w:rFonts w:ascii="Comic Sans MS" w:eastAsia="Times New Roman" w:hAnsi="Comic Sans MS"/>
          <w:bCs/>
          <w:sz w:val="20"/>
          <w:szCs w:val="20"/>
          <w:lang w:val="x-none" w:eastAsia="x-none"/>
        </w:rPr>
      </w:pPr>
      <w:bookmarkStart w:id="0" w:name="_GoBack"/>
      <w:bookmarkEnd w:id="0"/>
    </w:p>
    <w:p w:rsidR="00B03A34" w:rsidRPr="00B03A34" w:rsidRDefault="00B03A34" w:rsidP="000B243C">
      <w:pPr>
        <w:spacing w:after="0" w:line="240" w:lineRule="auto"/>
        <w:outlineLvl w:val="1"/>
        <w:rPr>
          <w:rFonts w:ascii="Comic Sans MS" w:eastAsia="Times New Roman" w:hAnsi="Comic Sans MS"/>
          <w:b/>
          <w:bCs/>
          <w:color w:val="C00000"/>
          <w:sz w:val="20"/>
          <w:szCs w:val="20"/>
          <w:lang w:val="x-none" w:eastAsia="x-none"/>
        </w:rPr>
      </w:pPr>
      <w:r w:rsidRPr="00B03A34">
        <w:rPr>
          <w:rFonts w:ascii="Comic Sans MS" w:eastAsia="Times New Roman" w:hAnsi="Comic Sans MS"/>
          <w:b/>
          <w:bCs/>
          <w:color w:val="C00000"/>
          <w:sz w:val="20"/>
          <w:szCs w:val="20"/>
          <w:lang w:val="x-none" w:eastAsia="x-none"/>
        </w:rPr>
        <w:t>.</w:t>
      </w:r>
      <w:r>
        <w:rPr>
          <w:rFonts w:ascii="Comic Sans MS" w:eastAsia="Times New Roman" w:hAnsi="Comic Sans MS"/>
          <w:b/>
          <w:bCs/>
          <w:color w:val="C00000"/>
          <w:sz w:val="20"/>
          <w:szCs w:val="20"/>
          <w:lang w:eastAsia="x-none"/>
        </w:rPr>
        <w:t>2.</w:t>
      </w:r>
      <w:r w:rsidRPr="00B03A34">
        <w:rPr>
          <w:rFonts w:ascii="Comic Sans MS" w:eastAsia="Times New Roman" w:hAnsi="Comic Sans MS"/>
          <w:b/>
          <w:bCs/>
          <w:color w:val="C00000"/>
          <w:sz w:val="20"/>
          <w:szCs w:val="20"/>
          <w:lang w:val="x-none" w:eastAsia="x-none"/>
        </w:rPr>
        <w:t xml:space="preserve"> </w:t>
      </w:r>
      <w:proofErr w:type="spellStart"/>
      <w:r w:rsidRPr="00B03A34">
        <w:rPr>
          <w:rFonts w:ascii="Comic Sans MS" w:eastAsia="Times New Roman" w:hAnsi="Comic Sans MS"/>
          <w:b/>
          <w:bCs/>
          <w:color w:val="C00000"/>
          <w:sz w:val="20"/>
          <w:szCs w:val="20"/>
          <w:lang w:val="x-none" w:eastAsia="x-none"/>
        </w:rPr>
        <w:t>Établir</w:t>
      </w:r>
      <w:proofErr w:type="spellEnd"/>
      <w:r w:rsidRPr="00B03A34">
        <w:rPr>
          <w:rFonts w:ascii="Comic Sans MS" w:eastAsia="Times New Roman" w:hAnsi="Comic Sans MS"/>
          <w:b/>
          <w:bCs/>
          <w:color w:val="C00000"/>
          <w:sz w:val="20"/>
          <w:szCs w:val="20"/>
          <w:lang w:val="x-none" w:eastAsia="x-none"/>
        </w:rPr>
        <w:t xml:space="preserve"> des budgets, un </w:t>
      </w:r>
      <w:proofErr w:type="spellStart"/>
      <w:r w:rsidRPr="00B03A34">
        <w:rPr>
          <w:rFonts w:ascii="Comic Sans MS" w:eastAsia="Times New Roman" w:hAnsi="Comic Sans MS"/>
          <w:b/>
          <w:bCs/>
          <w:color w:val="C00000"/>
          <w:sz w:val="20"/>
          <w:szCs w:val="20"/>
          <w:lang w:val="x-none" w:eastAsia="x-none"/>
        </w:rPr>
        <w:t>compte</w:t>
      </w:r>
      <w:proofErr w:type="spellEnd"/>
      <w:r w:rsidRPr="00B03A34">
        <w:rPr>
          <w:rFonts w:ascii="Comic Sans MS" w:eastAsia="Times New Roman" w:hAnsi="Comic Sans MS"/>
          <w:b/>
          <w:bCs/>
          <w:color w:val="C00000"/>
          <w:sz w:val="20"/>
          <w:szCs w:val="20"/>
          <w:lang w:val="x-none" w:eastAsia="x-none"/>
        </w:rPr>
        <w:t xml:space="preserve"> de </w:t>
      </w:r>
      <w:proofErr w:type="spellStart"/>
      <w:r w:rsidRPr="00B03A34">
        <w:rPr>
          <w:rFonts w:ascii="Comic Sans MS" w:eastAsia="Times New Roman" w:hAnsi="Comic Sans MS"/>
          <w:b/>
          <w:bCs/>
          <w:color w:val="C00000"/>
          <w:sz w:val="20"/>
          <w:szCs w:val="20"/>
          <w:lang w:val="x-none" w:eastAsia="x-none"/>
        </w:rPr>
        <w:t>résultat</w:t>
      </w:r>
      <w:proofErr w:type="spellEnd"/>
      <w:r w:rsidRPr="00B03A34">
        <w:rPr>
          <w:rFonts w:ascii="Comic Sans MS" w:eastAsia="Times New Roman" w:hAnsi="Comic Sans MS"/>
          <w:b/>
          <w:bCs/>
          <w:color w:val="C00000"/>
          <w:sz w:val="20"/>
          <w:szCs w:val="20"/>
          <w:lang w:val="x-none" w:eastAsia="x-none"/>
        </w:rPr>
        <w:t xml:space="preserve"> et un </w:t>
      </w:r>
      <w:proofErr w:type="spellStart"/>
      <w:r w:rsidRPr="00B03A34">
        <w:rPr>
          <w:rFonts w:ascii="Comic Sans MS" w:eastAsia="Times New Roman" w:hAnsi="Comic Sans MS"/>
          <w:b/>
          <w:bCs/>
          <w:color w:val="C00000"/>
          <w:sz w:val="20"/>
          <w:szCs w:val="20"/>
          <w:lang w:val="x-none" w:eastAsia="x-none"/>
        </w:rPr>
        <w:t>bilan</w:t>
      </w:r>
      <w:proofErr w:type="spellEnd"/>
      <w:r w:rsidRPr="00B03A34">
        <w:rPr>
          <w:rFonts w:ascii="Comic Sans MS" w:eastAsia="Times New Roman" w:hAnsi="Comic Sans MS"/>
          <w:b/>
          <w:bCs/>
          <w:color w:val="C00000"/>
          <w:sz w:val="20"/>
          <w:szCs w:val="20"/>
          <w:lang w:val="x-none" w:eastAsia="x-none"/>
        </w:rPr>
        <w:t xml:space="preserve"> </w:t>
      </w:r>
      <w:proofErr w:type="spellStart"/>
      <w:r w:rsidRPr="00B03A34">
        <w:rPr>
          <w:rFonts w:ascii="Comic Sans MS" w:eastAsia="Times New Roman" w:hAnsi="Comic Sans MS"/>
          <w:b/>
          <w:bCs/>
          <w:color w:val="C00000"/>
          <w:sz w:val="20"/>
          <w:szCs w:val="20"/>
          <w:lang w:val="x-none" w:eastAsia="x-none"/>
        </w:rPr>
        <w:t>prévisionnels</w:t>
      </w:r>
      <w:proofErr w:type="spellEnd"/>
    </w:p>
    <w:p w:rsidR="00B03A34" w:rsidRDefault="00B03A34" w:rsidP="00B03A34">
      <w:pPr>
        <w:spacing w:after="0" w:line="240" w:lineRule="auto"/>
        <w:jc w:val="both"/>
        <w:rPr>
          <w:rFonts w:ascii="Comic Sans MS" w:eastAsia="Times New Roman" w:hAnsi="Comic Sans MS"/>
          <w:i/>
          <w:sz w:val="20"/>
          <w:szCs w:val="20"/>
          <w:lang w:eastAsia="fr-FR"/>
        </w:rPr>
      </w:pPr>
      <w:r w:rsidRPr="00B03A34">
        <w:rPr>
          <w:rFonts w:ascii="Comic Sans MS" w:eastAsia="Times New Roman" w:hAnsi="Comic Sans MS"/>
          <w:i/>
          <w:sz w:val="20"/>
          <w:szCs w:val="20"/>
          <w:lang w:eastAsia="fr-FR"/>
        </w:rPr>
        <w:t xml:space="preserve">Magasin Nos reflets </w:t>
      </w:r>
    </w:p>
    <w:p w:rsidR="0083725A" w:rsidRDefault="0083725A" w:rsidP="00B03A34">
      <w:pPr>
        <w:spacing w:after="0" w:line="240" w:lineRule="auto"/>
        <w:jc w:val="both"/>
        <w:rPr>
          <w:rFonts w:ascii="Comic Sans MS" w:eastAsia="Times New Roman" w:hAnsi="Comic Sans MS"/>
          <w:i/>
          <w:sz w:val="20"/>
          <w:szCs w:val="20"/>
          <w:lang w:eastAsia="fr-FR"/>
        </w:rPr>
      </w:pPr>
    </w:p>
    <w:p w:rsidR="0083725A" w:rsidRPr="0083725A" w:rsidRDefault="0083725A" w:rsidP="0083725A">
      <w:pPr>
        <w:pStyle w:val="Question"/>
        <w:numPr>
          <w:ilvl w:val="0"/>
          <w:numId w:val="2"/>
        </w:numPr>
        <w:spacing w:after="0"/>
        <w:rPr>
          <w:rFonts w:ascii="Comic Sans MS" w:hAnsi="Comic Sans MS"/>
          <w:sz w:val="20"/>
          <w:szCs w:val="20"/>
        </w:rPr>
      </w:pPr>
      <w:r w:rsidRPr="0083725A">
        <w:rPr>
          <w:rFonts w:ascii="Comic Sans MS" w:hAnsi="Comic Sans MS"/>
          <w:sz w:val="20"/>
          <w:szCs w:val="20"/>
        </w:rPr>
        <w:t>Commentez la situation de la trésorerie et proposez des solutions à Mme </w:t>
      </w:r>
      <w:proofErr w:type="spellStart"/>
      <w:r w:rsidRPr="0083725A">
        <w:rPr>
          <w:rFonts w:ascii="Comic Sans MS" w:hAnsi="Comic Sans MS"/>
          <w:sz w:val="20"/>
          <w:szCs w:val="20"/>
        </w:rPr>
        <w:t>Élory</w:t>
      </w:r>
      <w:proofErr w:type="spellEnd"/>
      <w:r w:rsidRPr="0083725A">
        <w:rPr>
          <w:rFonts w:ascii="Comic Sans MS" w:hAnsi="Comic Sans MS"/>
          <w:sz w:val="20"/>
          <w:szCs w:val="20"/>
        </w:rPr>
        <w:t>.</w:t>
      </w:r>
    </w:p>
    <w:p w:rsidR="0083725A" w:rsidRPr="0083725A" w:rsidRDefault="0083725A" w:rsidP="0083725A">
      <w:pPr>
        <w:spacing w:after="0" w:line="240" w:lineRule="auto"/>
        <w:jc w:val="both"/>
        <w:rPr>
          <w:rFonts w:ascii="Comic Sans MS" w:eastAsia="Times New Roman" w:hAnsi="Comic Sans MS"/>
          <w:bCs/>
          <w:sz w:val="20"/>
          <w:szCs w:val="20"/>
          <w:lang w:val="x-none" w:eastAsia="x-none"/>
        </w:rPr>
      </w:pPr>
      <w:r w:rsidRPr="0083725A">
        <w:rPr>
          <w:rFonts w:ascii="Comic Sans MS" w:eastAsia="Times New Roman" w:hAnsi="Comic Sans MS"/>
          <w:bCs/>
          <w:sz w:val="20"/>
          <w:szCs w:val="20"/>
          <w:lang w:val="x-none" w:eastAsia="x-none"/>
        </w:rPr>
        <w:t xml:space="preserve">La situation de </w:t>
      </w:r>
      <w:r w:rsidRPr="0083725A">
        <w:rPr>
          <w:rFonts w:ascii="Comic Sans MS" w:eastAsia="Times New Roman" w:hAnsi="Comic Sans MS"/>
          <w:bCs/>
          <w:sz w:val="20"/>
          <w:szCs w:val="20"/>
          <w:lang w:eastAsia="x-none"/>
        </w:rPr>
        <w:t xml:space="preserve">la </w:t>
      </w:r>
      <w:r w:rsidRPr="0083725A">
        <w:rPr>
          <w:rFonts w:ascii="Comic Sans MS" w:eastAsia="Times New Roman" w:hAnsi="Comic Sans MS"/>
          <w:bCs/>
          <w:sz w:val="20"/>
          <w:szCs w:val="20"/>
          <w:lang w:val="x-none" w:eastAsia="x-none"/>
        </w:rPr>
        <w:t xml:space="preserve">trésorerie </w:t>
      </w:r>
      <w:proofErr w:type="spellStart"/>
      <w:r w:rsidRPr="0083725A">
        <w:rPr>
          <w:rFonts w:ascii="Comic Sans MS" w:eastAsia="Times New Roman" w:hAnsi="Comic Sans MS"/>
          <w:bCs/>
          <w:sz w:val="20"/>
          <w:szCs w:val="20"/>
          <w:lang w:val="x-none" w:eastAsia="x-none"/>
        </w:rPr>
        <w:t>semble</w:t>
      </w:r>
      <w:proofErr w:type="spellEnd"/>
      <w:r w:rsidRPr="0083725A">
        <w:rPr>
          <w:rFonts w:ascii="Comic Sans MS" w:eastAsia="Times New Roman" w:hAnsi="Comic Sans MS"/>
          <w:bCs/>
          <w:sz w:val="20"/>
          <w:szCs w:val="20"/>
          <w:lang w:val="x-none" w:eastAsia="x-none"/>
        </w:rPr>
        <w:t xml:space="preserve"> </w:t>
      </w:r>
      <w:proofErr w:type="spellStart"/>
      <w:r w:rsidRPr="0083725A">
        <w:rPr>
          <w:rFonts w:ascii="Comic Sans MS" w:eastAsia="Times New Roman" w:hAnsi="Comic Sans MS"/>
          <w:bCs/>
          <w:sz w:val="20"/>
          <w:szCs w:val="20"/>
          <w:lang w:val="x-none" w:eastAsia="x-none"/>
        </w:rPr>
        <w:t>plutôt</w:t>
      </w:r>
      <w:proofErr w:type="spellEnd"/>
      <w:r w:rsidRPr="0083725A">
        <w:rPr>
          <w:rFonts w:ascii="Comic Sans MS" w:eastAsia="Times New Roman" w:hAnsi="Comic Sans MS"/>
          <w:bCs/>
          <w:sz w:val="20"/>
          <w:szCs w:val="20"/>
          <w:lang w:val="x-none" w:eastAsia="x-none"/>
        </w:rPr>
        <w:t xml:space="preserve"> bonne </w:t>
      </w:r>
      <w:proofErr w:type="spellStart"/>
      <w:r w:rsidRPr="0083725A">
        <w:rPr>
          <w:rFonts w:ascii="Comic Sans MS" w:eastAsia="Times New Roman" w:hAnsi="Comic Sans MS"/>
          <w:bCs/>
          <w:sz w:val="20"/>
          <w:szCs w:val="20"/>
          <w:lang w:val="x-none" w:eastAsia="x-none"/>
        </w:rPr>
        <w:t>habituellement</w:t>
      </w:r>
      <w:proofErr w:type="spellEnd"/>
      <w:r w:rsidRPr="0083725A">
        <w:rPr>
          <w:rFonts w:ascii="Comic Sans MS" w:eastAsia="Times New Roman" w:hAnsi="Comic Sans MS"/>
          <w:bCs/>
          <w:sz w:val="20"/>
          <w:szCs w:val="20"/>
          <w:lang w:val="x-none" w:eastAsia="x-none"/>
        </w:rPr>
        <w:t xml:space="preserve"> (</w:t>
      </w:r>
      <w:proofErr w:type="spellStart"/>
      <w:r w:rsidRPr="0083725A">
        <w:rPr>
          <w:rFonts w:ascii="Comic Sans MS" w:eastAsia="Times New Roman" w:hAnsi="Comic Sans MS"/>
          <w:bCs/>
          <w:sz w:val="20"/>
          <w:szCs w:val="20"/>
          <w:lang w:val="x-none" w:eastAsia="x-none"/>
        </w:rPr>
        <w:t>juillet</w:t>
      </w:r>
      <w:proofErr w:type="spellEnd"/>
      <w:r w:rsidRPr="0083725A">
        <w:rPr>
          <w:rFonts w:ascii="Comic Sans MS" w:eastAsia="Times New Roman" w:hAnsi="Comic Sans MS"/>
          <w:bCs/>
          <w:sz w:val="20"/>
          <w:szCs w:val="20"/>
          <w:lang w:val="x-none" w:eastAsia="x-none"/>
        </w:rPr>
        <w:t xml:space="preserve"> et </w:t>
      </w:r>
      <w:proofErr w:type="spellStart"/>
      <w:r w:rsidRPr="0083725A">
        <w:rPr>
          <w:rFonts w:ascii="Comic Sans MS" w:eastAsia="Times New Roman" w:hAnsi="Comic Sans MS"/>
          <w:bCs/>
          <w:sz w:val="20"/>
          <w:szCs w:val="20"/>
          <w:lang w:val="x-none" w:eastAsia="x-none"/>
        </w:rPr>
        <w:t>août</w:t>
      </w:r>
      <w:proofErr w:type="spellEnd"/>
      <w:r w:rsidRPr="0083725A">
        <w:rPr>
          <w:rFonts w:ascii="Comic Sans MS" w:eastAsia="Times New Roman" w:hAnsi="Comic Sans MS"/>
          <w:bCs/>
          <w:sz w:val="20"/>
          <w:szCs w:val="20"/>
          <w:lang w:val="x-none" w:eastAsia="x-none"/>
        </w:rPr>
        <w:t xml:space="preserve">). </w:t>
      </w:r>
      <w:proofErr w:type="spellStart"/>
      <w:r w:rsidRPr="0083725A">
        <w:rPr>
          <w:rFonts w:ascii="Comic Sans MS" w:eastAsia="Times New Roman" w:hAnsi="Comic Sans MS"/>
          <w:bCs/>
          <w:sz w:val="20"/>
          <w:szCs w:val="20"/>
          <w:lang w:val="x-none" w:eastAsia="x-none"/>
        </w:rPr>
        <w:t>Ceci</w:t>
      </w:r>
      <w:proofErr w:type="spellEnd"/>
      <w:r w:rsidRPr="0083725A">
        <w:rPr>
          <w:rFonts w:ascii="Comic Sans MS" w:eastAsia="Times New Roman" w:hAnsi="Comic Sans MS"/>
          <w:bCs/>
          <w:sz w:val="20"/>
          <w:szCs w:val="20"/>
          <w:lang w:val="x-none" w:eastAsia="x-none"/>
        </w:rPr>
        <w:t xml:space="preserve"> s</w:t>
      </w:r>
      <w:r w:rsidRPr="0083725A">
        <w:rPr>
          <w:rFonts w:ascii="Comic Sans MS" w:eastAsia="Times New Roman" w:hAnsi="Comic Sans MS"/>
          <w:bCs/>
          <w:sz w:val="20"/>
          <w:szCs w:val="20"/>
          <w:lang w:eastAsia="x-none"/>
        </w:rPr>
        <w:t>’</w:t>
      </w:r>
      <w:proofErr w:type="spellStart"/>
      <w:r w:rsidRPr="0083725A">
        <w:rPr>
          <w:rFonts w:ascii="Comic Sans MS" w:eastAsia="Times New Roman" w:hAnsi="Comic Sans MS"/>
          <w:bCs/>
          <w:sz w:val="20"/>
          <w:szCs w:val="20"/>
          <w:lang w:val="x-none" w:eastAsia="x-none"/>
        </w:rPr>
        <w:t>explique</w:t>
      </w:r>
      <w:proofErr w:type="spellEnd"/>
      <w:r w:rsidRPr="0083725A">
        <w:rPr>
          <w:rFonts w:ascii="Comic Sans MS" w:eastAsia="Times New Roman" w:hAnsi="Comic Sans MS"/>
          <w:bCs/>
          <w:sz w:val="20"/>
          <w:szCs w:val="20"/>
          <w:lang w:val="x-none" w:eastAsia="x-none"/>
        </w:rPr>
        <w:t xml:space="preserve"> par les conditions de </w:t>
      </w:r>
      <w:proofErr w:type="spellStart"/>
      <w:r w:rsidRPr="0083725A">
        <w:rPr>
          <w:rFonts w:ascii="Comic Sans MS" w:eastAsia="Times New Roman" w:hAnsi="Comic Sans MS"/>
          <w:bCs/>
          <w:sz w:val="20"/>
          <w:szCs w:val="20"/>
          <w:lang w:val="x-none" w:eastAsia="x-none"/>
        </w:rPr>
        <w:t>paiement</w:t>
      </w:r>
      <w:proofErr w:type="spellEnd"/>
      <w:r w:rsidRPr="0083725A">
        <w:rPr>
          <w:rFonts w:ascii="Comic Sans MS" w:eastAsia="Times New Roman" w:hAnsi="Comic Sans MS"/>
          <w:bCs/>
          <w:sz w:val="20"/>
          <w:szCs w:val="20"/>
          <w:lang w:val="x-none" w:eastAsia="x-none"/>
        </w:rPr>
        <w:t xml:space="preserve"> : les clients </w:t>
      </w:r>
      <w:proofErr w:type="spellStart"/>
      <w:r w:rsidRPr="0083725A">
        <w:rPr>
          <w:rFonts w:ascii="Comic Sans MS" w:eastAsia="Times New Roman" w:hAnsi="Comic Sans MS"/>
          <w:bCs/>
          <w:sz w:val="20"/>
          <w:szCs w:val="20"/>
          <w:lang w:val="x-none" w:eastAsia="x-none"/>
        </w:rPr>
        <w:t>règlent</w:t>
      </w:r>
      <w:proofErr w:type="spellEnd"/>
      <w:r w:rsidRPr="0083725A">
        <w:rPr>
          <w:rFonts w:ascii="Comic Sans MS" w:eastAsia="Times New Roman" w:hAnsi="Comic Sans MS"/>
          <w:bCs/>
          <w:sz w:val="20"/>
          <w:szCs w:val="20"/>
          <w:lang w:val="x-none" w:eastAsia="x-none"/>
        </w:rPr>
        <w:t xml:space="preserve"> à 75 % </w:t>
      </w:r>
      <w:proofErr w:type="spellStart"/>
      <w:r w:rsidRPr="0083725A">
        <w:rPr>
          <w:rFonts w:ascii="Comic Sans MS" w:eastAsia="Times New Roman" w:hAnsi="Comic Sans MS"/>
          <w:bCs/>
          <w:sz w:val="20"/>
          <w:szCs w:val="20"/>
          <w:lang w:val="x-none" w:eastAsia="x-none"/>
        </w:rPr>
        <w:t>comptant</w:t>
      </w:r>
      <w:proofErr w:type="spellEnd"/>
      <w:r w:rsidRPr="0083725A">
        <w:rPr>
          <w:rFonts w:ascii="Comic Sans MS" w:eastAsia="Times New Roman" w:hAnsi="Comic Sans MS"/>
          <w:bCs/>
          <w:sz w:val="20"/>
          <w:szCs w:val="20"/>
          <w:lang w:val="x-none" w:eastAsia="x-none"/>
        </w:rPr>
        <w:t xml:space="preserve">, </w:t>
      </w:r>
      <w:proofErr w:type="spellStart"/>
      <w:r w:rsidRPr="0083725A">
        <w:rPr>
          <w:rFonts w:ascii="Comic Sans MS" w:eastAsia="Times New Roman" w:hAnsi="Comic Sans MS"/>
          <w:bCs/>
          <w:sz w:val="20"/>
          <w:szCs w:val="20"/>
          <w:lang w:val="x-none" w:eastAsia="x-none"/>
        </w:rPr>
        <w:t>alors</w:t>
      </w:r>
      <w:proofErr w:type="spellEnd"/>
      <w:r w:rsidRPr="0083725A">
        <w:rPr>
          <w:rFonts w:ascii="Comic Sans MS" w:eastAsia="Times New Roman" w:hAnsi="Comic Sans MS"/>
          <w:bCs/>
          <w:sz w:val="20"/>
          <w:szCs w:val="20"/>
          <w:lang w:val="x-none" w:eastAsia="x-none"/>
        </w:rPr>
        <w:t xml:space="preserve"> que les </w:t>
      </w:r>
      <w:proofErr w:type="spellStart"/>
      <w:r w:rsidRPr="0083725A">
        <w:rPr>
          <w:rFonts w:ascii="Comic Sans MS" w:eastAsia="Times New Roman" w:hAnsi="Comic Sans MS"/>
          <w:bCs/>
          <w:sz w:val="20"/>
          <w:szCs w:val="20"/>
          <w:lang w:val="x-none" w:eastAsia="x-none"/>
        </w:rPr>
        <w:t>fournisseurs</w:t>
      </w:r>
      <w:proofErr w:type="spellEnd"/>
      <w:r w:rsidRPr="0083725A">
        <w:rPr>
          <w:rFonts w:ascii="Comic Sans MS" w:eastAsia="Times New Roman" w:hAnsi="Comic Sans MS"/>
          <w:bCs/>
          <w:sz w:val="20"/>
          <w:szCs w:val="20"/>
          <w:lang w:val="x-none" w:eastAsia="x-none"/>
        </w:rPr>
        <w:t xml:space="preserve"> </w:t>
      </w:r>
      <w:proofErr w:type="spellStart"/>
      <w:r w:rsidRPr="0083725A">
        <w:rPr>
          <w:rFonts w:ascii="Comic Sans MS" w:eastAsia="Times New Roman" w:hAnsi="Comic Sans MS"/>
          <w:bCs/>
          <w:sz w:val="20"/>
          <w:szCs w:val="20"/>
          <w:lang w:val="x-none" w:eastAsia="x-none"/>
        </w:rPr>
        <w:t>sont</w:t>
      </w:r>
      <w:proofErr w:type="spellEnd"/>
      <w:r w:rsidRPr="0083725A">
        <w:rPr>
          <w:rFonts w:ascii="Comic Sans MS" w:eastAsia="Times New Roman" w:hAnsi="Comic Sans MS"/>
          <w:bCs/>
          <w:sz w:val="20"/>
          <w:szCs w:val="20"/>
          <w:lang w:val="x-none" w:eastAsia="x-none"/>
        </w:rPr>
        <w:t xml:space="preserve"> </w:t>
      </w:r>
      <w:proofErr w:type="spellStart"/>
      <w:r w:rsidRPr="0083725A">
        <w:rPr>
          <w:rFonts w:ascii="Comic Sans MS" w:eastAsia="Times New Roman" w:hAnsi="Comic Sans MS"/>
          <w:bCs/>
          <w:sz w:val="20"/>
          <w:szCs w:val="20"/>
          <w:lang w:val="x-none" w:eastAsia="x-none"/>
        </w:rPr>
        <w:t>réglés</w:t>
      </w:r>
      <w:proofErr w:type="spellEnd"/>
      <w:r w:rsidRPr="0083725A">
        <w:rPr>
          <w:rFonts w:ascii="Comic Sans MS" w:eastAsia="Times New Roman" w:hAnsi="Comic Sans MS"/>
          <w:bCs/>
          <w:sz w:val="20"/>
          <w:szCs w:val="20"/>
          <w:lang w:val="x-none" w:eastAsia="x-none"/>
        </w:rPr>
        <w:t xml:space="preserve"> à 30 </w:t>
      </w:r>
      <w:proofErr w:type="spellStart"/>
      <w:r w:rsidRPr="0083725A">
        <w:rPr>
          <w:rFonts w:ascii="Comic Sans MS" w:eastAsia="Times New Roman" w:hAnsi="Comic Sans MS"/>
          <w:bCs/>
          <w:sz w:val="20"/>
          <w:szCs w:val="20"/>
          <w:lang w:val="x-none" w:eastAsia="x-none"/>
        </w:rPr>
        <w:t>ou</w:t>
      </w:r>
      <w:proofErr w:type="spellEnd"/>
      <w:r w:rsidRPr="0083725A">
        <w:rPr>
          <w:rFonts w:ascii="Comic Sans MS" w:eastAsia="Times New Roman" w:hAnsi="Comic Sans MS"/>
          <w:bCs/>
          <w:sz w:val="20"/>
          <w:szCs w:val="20"/>
          <w:lang w:val="x-none" w:eastAsia="x-none"/>
        </w:rPr>
        <w:t xml:space="preserve"> à 60 </w:t>
      </w:r>
      <w:proofErr w:type="spellStart"/>
      <w:r w:rsidRPr="0083725A">
        <w:rPr>
          <w:rFonts w:ascii="Comic Sans MS" w:eastAsia="Times New Roman" w:hAnsi="Comic Sans MS"/>
          <w:bCs/>
          <w:sz w:val="20"/>
          <w:szCs w:val="20"/>
          <w:lang w:val="x-none" w:eastAsia="x-none"/>
        </w:rPr>
        <w:t>jours</w:t>
      </w:r>
      <w:proofErr w:type="spellEnd"/>
      <w:r w:rsidRPr="0083725A">
        <w:rPr>
          <w:rFonts w:ascii="Comic Sans MS" w:eastAsia="Times New Roman" w:hAnsi="Comic Sans MS"/>
          <w:bCs/>
          <w:sz w:val="20"/>
          <w:szCs w:val="20"/>
          <w:lang w:val="x-none" w:eastAsia="x-none"/>
        </w:rPr>
        <w:t xml:space="preserve">, les clients </w:t>
      </w:r>
      <w:proofErr w:type="spellStart"/>
      <w:r w:rsidRPr="0083725A">
        <w:rPr>
          <w:rFonts w:ascii="Comic Sans MS" w:eastAsia="Times New Roman" w:hAnsi="Comic Sans MS"/>
          <w:bCs/>
          <w:sz w:val="20"/>
          <w:szCs w:val="20"/>
          <w:lang w:val="x-none" w:eastAsia="x-none"/>
        </w:rPr>
        <w:t>règlent</w:t>
      </w:r>
      <w:proofErr w:type="spellEnd"/>
      <w:r w:rsidRPr="0083725A">
        <w:rPr>
          <w:rFonts w:ascii="Comic Sans MS" w:eastAsia="Times New Roman" w:hAnsi="Comic Sans MS"/>
          <w:bCs/>
          <w:sz w:val="20"/>
          <w:szCs w:val="20"/>
          <w:lang w:val="x-none" w:eastAsia="x-none"/>
        </w:rPr>
        <w:t xml:space="preserve"> </w:t>
      </w:r>
      <w:proofErr w:type="spellStart"/>
      <w:r w:rsidRPr="0083725A">
        <w:rPr>
          <w:rFonts w:ascii="Comic Sans MS" w:eastAsia="Times New Roman" w:hAnsi="Comic Sans MS"/>
          <w:bCs/>
          <w:sz w:val="20"/>
          <w:szCs w:val="20"/>
          <w:lang w:val="x-none" w:eastAsia="x-none"/>
        </w:rPr>
        <w:t>donc</w:t>
      </w:r>
      <w:proofErr w:type="spellEnd"/>
      <w:r w:rsidRPr="0083725A">
        <w:rPr>
          <w:rFonts w:ascii="Comic Sans MS" w:eastAsia="Times New Roman" w:hAnsi="Comic Sans MS"/>
          <w:bCs/>
          <w:sz w:val="20"/>
          <w:szCs w:val="20"/>
          <w:lang w:val="x-none" w:eastAsia="x-none"/>
        </w:rPr>
        <w:t xml:space="preserve"> en </w:t>
      </w:r>
      <w:proofErr w:type="spellStart"/>
      <w:r w:rsidRPr="0083725A">
        <w:rPr>
          <w:rFonts w:ascii="Comic Sans MS" w:eastAsia="Times New Roman" w:hAnsi="Comic Sans MS"/>
          <w:bCs/>
          <w:sz w:val="20"/>
          <w:szCs w:val="20"/>
          <w:lang w:val="x-none" w:eastAsia="x-none"/>
        </w:rPr>
        <w:t>partie</w:t>
      </w:r>
      <w:proofErr w:type="spellEnd"/>
      <w:r w:rsidRPr="0083725A">
        <w:rPr>
          <w:rFonts w:ascii="Comic Sans MS" w:eastAsia="Times New Roman" w:hAnsi="Comic Sans MS"/>
          <w:bCs/>
          <w:sz w:val="20"/>
          <w:szCs w:val="20"/>
          <w:lang w:val="x-none" w:eastAsia="x-none"/>
        </w:rPr>
        <w:t xml:space="preserve"> </w:t>
      </w:r>
      <w:proofErr w:type="spellStart"/>
      <w:r w:rsidRPr="0083725A">
        <w:rPr>
          <w:rFonts w:ascii="Comic Sans MS" w:eastAsia="Times New Roman" w:hAnsi="Comic Sans MS"/>
          <w:bCs/>
          <w:sz w:val="20"/>
          <w:szCs w:val="20"/>
          <w:lang w:val="x-none" w:eastAsia="x-none"/>
        </w:rPr>
        <w:t>avant</w:t>
      </w:r>
      <w:proofErr w:type="spellEnd"/>
      <w:r w:rsidRPr="0083725A">
        <w:rPr>
          <w:rFonts w:ascii="Comic Sans MS" w:eastAsia="Times New Roman" w:hAnsi="Comic Sans MS"/>
          <w:bCs/>
          <w:sz w:val="20"/>
          <w:szCs w:val="20"/>
          <w:lang w:val="x-none" w:eastAsia="x-none"/>
        </w:rPr>
        <w:t xml:space="preserve"> que les </w:t>
      </w:r>
      <w:proofErr w:type="spellStart"/>
      <w:r w:rsidRPr="0083725A">
        <w:rPr>
          <w:rFonts w:ascii="Comic Sans MS" w:eastAsia="Times New Roman" w:hAnsi="Comic Sans MS"/>
          <w:bCs/>
          <w:sz w:val="20"/>
          <w:szCs w:val="20"/>
          <w:lang w:val="x-none" w:eastAsia="x-none"/>
        </w:rPr>
        <w:t>fournisseurs</w:t>
      </w:r>
      <w:proofErr w:type="spellEnd"/>
      <w:r w:rsidRPr="0083725A">
        <w:rPr>
          <w:rFonts w:ascii="Comic Sans MS" w:eastAsia="Times New Roman" w:hAnsi="Comic Sans MS"/>
          <w:bCs/>
          <w:sz w:val="20"/>
          <w:szCs w:val="20"/>
          <w:lang w:val="x-none" w:eastAsia="x-none"/>
        </w:rPr>
        <w:t xml:space="preserve"> ne </w:t>
      </w:r>
      <w:proofErr w:type="spellStart"/>
      <w:r w:rsidRPr="0083725A">
        <w:rPr>
          <w:rFonts w:ascii="Comic Sans MS" w:eastAsia="Times New Roman" w:hAnsi="Comic Sans MS"/>
          <w:bCs/>
          <w:sz w:val="20"/>
          <w:szCs w:val="20"/>
          <w:lang w:val="x-none" w:eastAsia="x-none"/>
        </w:rPr>
        <w:t>soient</w:t>
      </w:r>
      <w:proofErr w:type="spellEnd"/>
      <w:r w:rsidRPr="0083725A">
        <w:rPr>
          <w:rFonts w:ascii="Comic Sans MS" w:eastAsia="Times New Roman" w:hAnsi="Comic Sans MS"/>
          <w:bCs/>
          <w:sz w:val="20"/>
          <w:szCs w:val="20"/>
          <w:lang w:val="x-none" w:eastAsia="x-none"/>
        </w:rPr>
        <w:t xml:space="preserve"> </w:t>
      </w:r>
      <w:proofErr w:type="spellStart"/>
      <w:r w:rsidRPr="0083725A">
        <w:rPr>
          <w:rFonts w:ascii="Comic Sans MS" w:eastAsia="Times New Roman" w:hAnsi="Comic Sans MS"/>
          <w:bCs/>
          <w:sz w:val="20"/>
          <w:szCs w:val="20"/>
          <w:lang w:val="x-none" w:eastAsia="x-none"/>
        </w:rPr>
        <w:t>payés</w:t>
      </w:r>
      <w:proofErr w:type="spellEnd"/>
      <w:r w:rsidRPr="0083725A">
        <w:rPr>
          <w:rFonts w:ascii="Comic Sans MS" w:eastAsia="Times New Roman" w:hAnsi="Comic Sans MS"/>
          <w:bCs/>
          <w:sz w:val="20"/>
          <w:szCs w:val="20"/>
          <w:lang w:val="x-none" w:eastAsia="x-none"/>
        </w:rPr>
        <w:t xml:space="preserve">. </w:t>
      </w:r>
    </w:p>
    <w:p w:rsidR="0083725A" w:rsidRPr="0083725A" w:rsidRDefault="0083725A" w:rsidP="0083725A">
      <w:pPr>
        <w:spacing w:after="0" w:line="240" w:lineRule="auto"/>
        <w:jc w:val="both"/>
        <w:rPr>
          <w:rFonts w:ascii="Comic Sans MS" w:eastAsia="Times New Roman" w:hAnsi="Comic Sans MS"/>
          <w:bCs/>
          <w:sz w:val="20"/>
          <w:szCs w:val="20"/>
          <w:lang w:val="x-none" w:eastAsia="x-none"/>
        </w:rPr>
      </w:pPr>
      <w:r w:rsidRPr="0083725A">
        <w:rPr>
          <w:rFonts w:ascii="Comic Sans MS" w:eastAsia="Times New Roman" w:hAnsi="Comic Sans MS"/>
          <w:bCs/>
          <w:sz w:val="20"/>
          <w:szCs w:val="20"/>
          <w:lang w:val="x-none" w:eastAsia="x-none"/>
        </w:rPr>
        <w:t xml:space="preserve">Ce </w:t>
      </w:r>
      <w:proofErr w:type="spellStart"/>
      <w:r w:rsidRPr="0083725A">
        <w:rPr>
          <w:rFonts w:ascii="Comic Sans MS" w:eastAsia="Times New Roman" w:hAnsi="Comic Sans MS"/>
          <w:bCs/>
          <w:sz w:val="20"/>
          <w:szCs w:val="20"/>
          <w:lang w:val="x-none" w:eastAsia="x-none"/>
        </w:rPr>
        <w:t>sont</w:t>
      </w:r>
      <w:proofErr w:type="spellEnd"/>
      <w:r w:rsidRPr="0083725A">
        <w:rPr>
          <w:rFonts w:ascii="Comic Sans MS" w:eastAsia="Times New Roman" w:hAnsi="Comic Sans MS"/>
          <w:bCs/>
          <w:sz w:val="20"/>
          <w:szCs w:val="20"/>
          <w:lang w:val="x-none" w:eastAsia="x-none"/>
        </w:rPr>
        <w:t xml:space="preserve"> les </w:t>
      </w:r>
      <w:proofErr w:type="spellStart"/>
      <w:r w:rsidRPr="0083725A">
        <w:rPr>
          <w:rFonts w:ascii="Comic Sans MS" w:eastAsia="Times New Roman" w:hAnsi="Comic Sans MS"/>
          <w:bCs/>
          <w:sz w:val="20"/>
          <w:szCs w:val="20"/>
          <w:lang w:val="x-none" w:eastAsia="x-none"/>
        </w:rPr>
        <w:t>travaux</w:t>
      </w:r>
      <w:proofErr w:type="spellEnd"/>
      <w:r w:rsidRPr="0083725A">
        <w:rPr>
          <w:rFonts w:ascii="Comic Sans MS" w:eastAsia="Times New Roman" w:hAnsi="Comic Sans MS"/>
          <w:bCs/>
          <w:sz w:val="20"/>
          <w:szCs w:val="20"/>
          <w:lang w:val="x-none" w:eastAsia="x-none"/>
        </w:rPr>
        <w:t xml:space="preserve"> d</w:t>
      </w:r>
      <w:r w:rsidRPr="0083725A">
        <w:rPr>
          <w:rFonts w:ascii="Comic Sans MS" w:eastAsia="Times New Roman" w:hAnsi="Comic Sans MS"/>
          <w:bCs/>
          <w:sz w:val="20"/>
          <w:szCs w:val="20"/>
          <w:lang w:eastAsia="x-none"/>
        </w:rPr>
        <w:t>’</w:t>
      </w:r>
      <w:proofErr w:type="spellStart"/>
      <w:r w:rsidRPr="0083725A">
        <w:rPr>
          <w:rFonts w:ascii="Comic Sans MS" w:eastAsia="Times New Roman" w:hAnsi="Comic Sans MS"/>
          <w:bCs/>
          <w:sz w:val="20"/>
          <w:szCs w:val="20"/>
          <w:lang w:val="x-none" w:eastAsia="x-none"/>
        </w:rPr>
        <w:t>aménagement</w:t>
      </w:r>
      <w:proofErr w:type="spellEnd"/>
      <w:r w:rsidRPr="0083725A">
        <w:rPr>
          <w:rFonts w:ascii="Comic Sans MS" w:eastAsia="Times New Roman" w:hAnsi="Comic Sans MS"/>
          <w:bCs/>
          <w:sz w:val="20"/>
          <w:szCs w:val="20"/>
          <w:lang w:val="x-none" w:eastAsia="x-none"/>
        </w:rPr>
        <w:t xml:space="preserve"> qui </w:t>
      </w:r>
      <w:proofErr w:type="spellStart"/>
      <w:r w:rsidRPr="0083725A">
        <w:rPr>
          <w:rFonts w:ascii="Comic Sans MS" w:eastAsia="Times New Roman" w:hAnsi="Comic Sans MS"/>
          <w:bCs/>
          <w:sz w:val="20"/>
          <w:szCs w:val="20"/>
          <w:lang w:val="x-none" w:eastAsia="x-none"/>
        </w:rPr>
        <w:t>explique</w:t>
      </w:r>
      <w:r w:rsidRPr="0083725A">
        <w:rPr>
          <w:rFonts w:ascii="Comic Sans MS" w:eastAsia="Times New Roman" w:hAnsi="Comic Sans MS"/>
          <w:bCs/>
          <w:sz w:val="20"/>
          <w:szCs w:val="20"/>
          <w:lang w:eastAsia="x-none"/>
        </w:rPr>
        <w:t>nt</w:t>
      </w:r>
      <w:proofErr w:type="spellEnd"/>
      <w:r w:rsidRPr="0083725A">
        <w:rPr>
          <w:rFonts w:ascii="Comic Sans MS" w:eastAsia="Times New Roman" w:hAnsi="Comic Sans MS"/>
          <w:bCs/>
          <w:sz w:val="20"/>
          <w:szCs w:val="20"/>
          <w:lang w:val="x-none" w:eastAsia="x-none"/>
        </w:rPr>
        <w:t xml:space="preserve"> la trésorerie négative au </w:t>
      </w:r>
      <w:proofErr w:type="spellStart"/>
      <w:r w:rsidRPr="0083725A">
        <w:rPr>
          <w:rFonts w:ascii="Comic Sans MS" w:eastAsia="Times New Roman" w:hAnsi="Comic Sans MS"/>
          <w:bCs/>
          <w:sz w:val="20"/>
          <w:szCs w:val="20"/>
          <w:lang w:val="x-none" w:eastAsia="x-none"/>
        </w:rPr>
        <w:t>mois</w:t>
      </w:r>
      <w:proofErr w:type="spellEnd"/>
      <w:r w:rsidRPr="0083725A">
        <w:rPr>
          <w:rFonts w:ascii="Comic Sans MS" w:eastAsia="Times New Roman" w:hAnsi="Comic Sans MS"/>
          <w:bCs/>
          <w:sz w:val="20"/>
          <w:szCs w:val="20"/>
          <w:lang w:val="x-none" w:eastAsia="x-none"/>
        </w:rPr>
        <w:t xml:space="preserve"> de </w:t>
      </w:r>
      <w:proofErr w:type="spellStart"/>
      <w:r w:rsidRPr="0083725A">
        <w:rPr>
          <w:rFonts w:ascii="Comic Sans MS" w:eastAsia="Times New Roman" w:hAnsi="Comic Sans MS"/>
          <w:bCs/>
          <w:sz w:val="20"/>
          <w:szCs w:val="20"/>
          <w:lang w:val="x-none" w:eastAsia="x-none"/>
        </w:rPr>
        <w:t>septembre</w:t>
      </w:r>
      <w:proofErr w:type="spellEnd"/>
      <w:r w:rsidRPr="0083725A">
        <w:rPr>
          <w:rFonts w:ascii="Comic Sans MS" w:eastAsia="Times New Roman" w:hAnsi="Comic Sans MS"/>
          <w:bCs/>
          <w:sz w:val="20"/>
          <w:szCs w:val="20"/>
          <w:lang w:val="x-none" w:eastAsia="x-none"/>
        </w:rPr>
        <w:t xml:space="preserve">. La </w:t>
      </w:r>
      <w:proofErr w:type="spellStart"/>
      <w:r w:rsidRPr="0083725A">
        <w:rPr>
          <w:rFonts w:ascii="Comic Sans MS" w:eastAsia="Times New Roman" w:hAnsi="Comic Sans MS"/>
          <w:bCs/>
          <w:sz w:val="20"/>
          <w:szCs w:val="20"/>
          <w:lang w:val="x-none" w:eastAsia="x-none"/>
        </w:rPr>
        <w:t>difficulté</w:t>
      </w:r>
      <w:proofErr w:type="spellEnd"/>
      <w:r w:rsidRPr="0083725A">
        <w:rPr>
          <w:rFonts w:ascii="Comic Sans MS" w:eastAsia="Times New Roman" w:hAnsi="Comic Sans MS"/>
          <w:bCs/>
          <w:sz w:val="20"/>
          <w:szCs w:val="20"/>
          <w:lang w:val="x-none" w:eastAsia="x-none"/>
        </w:rPr>
        <w:t xml:space="preserve"> en </w:t>
      </w:r>
      <w:proofErr w:type="spellStart"/>
      <w:r w:rsidRPr="0083725A">
        <w:rPr>
          <w:rFonts w:ascii="Comic Sans MS" w:eastAsia="Times New Roman" w:hAnsi="Comic Sans MS"/>
          <w:bCs/>
          <w:sz w:val="20"/>
          <w:szCs w:val="20"/>
          <w:lang w:val="x-none" w:eastAsia="x-none"/>
        </w:rPr>
        <w:t>septembre</w:t>
      </w:r>
      <w:proofErr w:type="spellEnd"/>
      <w:r w:rsidRPr="0083725A">
        <w:rPr>
          <w:rFonts w:ascii="Comic Sans MS" w:eastAsia="Times New Roman" w:hAnsi="Comic Sans MS"/>
          <w:bCs/>
          <w:sz w:val="20"/>
          <w:szCs w:val="20"/>
          <w:lang w:val="x-none" w:eastAsia="x-none"/>
        </w:rPr>
        <w:t xml:space="preserve"> est </w:t>
      </w:r>
      <w:proofErr w:type="spellStart"/>
      <w:r w:rsidRPr="0083725A">
        <w:rPr>
          <w:rFonts w:ascii="Comic Sans MS" w:eastAsia="Times New Roman" w:hAnsi="Comic Sans MS"/>
          <w:bCs/>
          <w:sz w:val="20"/>
          <w:szCs w:val="20"/>
          <w:lang w:val="x-none" w:eastAsia="x-none"/>
        </w:rPr>
        <w:t>ponctuelle</w:t>
      </w:r>
      <w:proofErr w:type="spellEnd"/>
      <w:r w:rsidRPr="0083725A">
        <w:rPr>
          <w:rFonts w:ascii="Comic Sans MS" w:eastAsia="Times New Roman" w:hAnsi="Comic Sans MS"/>
          <w:bCs/>
          <w:sz w:val="20"/>
          <w:szCs w:val="20"/>
          <w:lang w:val="x-none" w:eastAsia="x-none"/>
        </w:rPr>
        <w:t xml:space="preserve"> car </w:t>
      </w:r>
      <w:proofErr w:type="spellStart"/>
      <w:r w:rsidRPr="0083725A">
        <w:rPr>
          <w:rFonts w:ascii="Comic Sans MS" w:eastAsia="Times New Roman" w:hAnsi="Comic Sans MS"/>
          <w:bCs/>
          <w:sz w:val="20"/>
          <w:szCs w:val="20"/>
          <w:lang w:val="x-none" w:eastAsia="x-none"/>
        </w:rPr>
        <w:t>lié</w:t>
      </w:r>
      <w:r w:rsidRPr="0083725A">
        <w:rPr>
          <w:rFonts w:ascii="Comic Sans MS" w:eastAsia="Times New Roman" w:hAnsi="Comic Sans MS"/>
          <w:bCs/>
          <w:sz w:val="20"/>
          <w:szCs w:val="20"/>
          <w:lang w:eastAsia="x-none"/>
        </w:rPr>
        <w:t>e</w:t>
      </w:r>
      <w:proofErr w:type="spellEnd"/>
      <w:r w:rsidRPr="0083725A">
        <w:rPr>
          <w:rFonts w:ascii="Comic Sans MS" w:eastAsia="Times New Roman" w:hAnsi="Comic Sans MS"/>
          <w:bCs/>
          <w:sz w:val="20"/>
          <w:szCs w:val="20"/>
          <w:lang w:val="x-none" w:eastAsia="x-none"/>
        </w:rPr>
        <w:t xml:space="preserve"> à l</w:t>
      </w:r>
      <w:r w:rsidRPr="0083725A">
        <w:rPr>
          <w:rFonts w:ascii="Comic Sans MS" w:eastAsia="Times New Roman" w:hAnsi="Comic Sans MS"/>
          <w:bCs/>
          <w:sz w:val="20"/>
          <w:szCs w:val="20"/>
          <w:lang w:eastAsia="x-none"/>
        </w:rPr>
        <w:t>’</w:t>
      </w:r>
      <w:proofErr w:type="spellStart"/>
      <w:r w:rsidRPr="0083725A">
        <w:rPr>
          <w:rFonts w:ascii="Comic Sans MS" w:eastAsia="Times New Roman" w:hAnsi="Comic Sans MS"/>
          <w:bCs/>
          <w:sz w:val="20"/>
          <w:szCs w:val="20"/>
          <w:lang w:val="x-none" w:eastAsia="x-none"/>
        </w:rPr>
        <w:t>investissement</w:t>
      </w:r>
      <w:proofErr w:type="spellEnd"/>
      <w:r w:rsidRPr="0083725A">
        <w:rPr>
          <w:rFonts w:ascii="Comic Sans MS" w:eastAsia="Times New Roman" w:hAnsi="Comic Sans MS"/>
          <w:bCs/>
          <w:sz w:val="20"/>
          <w:szCs w:val="20"/>
          <w:lang w:val="x-none" w:eastAsia="x-none"/>
        </w:rPr>
        <w:t xml:space="preserve">. </w:t>
      </w:r>
      <w:proofErr w:type="spellStart"/>
      <w:r w:rsidRPr="0083725A">
        <w:rPr>
          <w:rFonts w:ascii="Comic Sans MS" w:eastAsia="Times New Roman" w:hAnsi="Comic Sans MS"/>
          <w:bCs/>
          <w:sz w:val="20"/>
          <w:szCs w:val="20"/>
          <w:lang w:val="x-none" w:eastAsia="x-none"/>
        </w:rPr>
        <w:t>Cet</w:t>
      </w:r>
      <w:proofErr w:type="spellEnd"/>
      <w:r w:rsidRPr="0083725A">
        <w:rPr>
          <w:rFonts w:ascii="Comic Sans MS" w:eastAsia="Times New Roman" w:hAnsi="Comic Sans MS"/>
          <w:bCs/>
          <w:sz w:val="20"/>
          <w:szCs w:val="20"/>
          <w:lang w:val="x-none" w:eastAsia="x-none"/>
        </w:rPr>
        <w:t xml:space="preserve"> </w:t>
      </w:r>
      <w:proofErr w:type="spellStart"/>
      <w:r w:rsidRPr="0083725A">
        <w:rPr>
          <w:rFonts w:ascii="Comic Sans MS" w:eastAsia="Times New Roman" w:hAnsi="Comic Sans MS"/>
          <w:bCs/>
          <w:sz w:val="20"/>
          <w:szCs w:val="20"/>
          <w:lang w:val="x-none" w:eastAsia="x-none"/>
        </w:rPr>
        <w:t>investissement</w:t>
      </w:r>
      <w:proofErr w:type="spellEnd"/>
      <w:r w:rsidRPr="0083725A">
        <w:rPr>
          <w:rFonts w:ascii="Comic Sans MS" w:eastAsia="Times New Roman" w:hAnsi="Comic Sans MS"/>
          <w:bCs/>
          <w:sz w:val="20"/>
          <w:szCs w:val="20"/>
          <w:lang w:val="x-none" w:eastAsia="x-none"/>
        </w:rPr>
        <w:t xml:space="preserve"> est à long </w:t>
      </w:r>
      <w:proofErr w:type="spellStart"/>
      <w:r w:rsidRPr="0083725A">
        <w:rPr>
          <w:rFonts w:ascii="Comic Sans MS" w:eastAsia="Times New Roman" w:hAnsi="Comic Sans MS"/>
          <w:bCs/>
          <w:sz w:val="20"/>
          <w:szCs w:val="20"/>
          <w:lang w:val="x-none" w:eastAsia="x-none"/>
        </w:rPr>
        <w:t>terme</w:t>
      </w:r>
      <w:proofErr w:type="spellEnd"/>
      <w:r w:rsidRPr="0083725A">
        <w:rPr>
          <w:rFonts w:ascii="Comic Sans MS" w:eastAsia="Times New Roman" w:hAnsi="Comic Sans MS"/>
          <w:bCs/>
          <w:sz w:val="20"/>
          <w:szCs w:val="20"/>
          <w:lang w:val="x-none" w:eastAsia="x-none"/>
        </w:rPr>
        <w:t xml:space="preserve">, </w:t>
      </w:r>
      <w:r w:rsidRPr="0083725A">
        <w:rPr>
          <w:rFonts w:ascii="Comic Sans MS" w:eastAsia="Times New Roman" w:hAnsi="Comic Sans MS"/>
          <w:bCs/>
          <w:spacing w:val="-2"/>
          <w:sz w:val="20"/>
          <w:szCs w:val="20"/>
          <w:lang w:val="x-none" w:eastAsia="x-none"/>
        </w:rPr>
        <w:t xml:space="preserve">son financement </w:t>
      </w:r>
      <w:proofErr w:type="spellStart"/>
      <w:r w:rsidRPr="0083725A">
        <w:rPr>
          <w:rFonts w:ascii="Comic Sans MS" w:eastAsia="Times New Roman" w:hAnsi="Comic Sans MS"/>
          <w:bCs/>
          <w:spacing w:val="-2"/>
          <w:sz w:val="20"/>
          <w:szCs w:val="20"/>
          <w:lang w:val="x-none" w:eastAsia="x-none"/>
        </w:rPr>
        <w:t>peut</w:t>
      </w:r>
      <w:proofErr w:type="spellEnd"/>
      <w:r w:rsidRPr="0083725A">
        <w:rPr>
          <w:rFonts w:ascii="Comic Sans MS" w:eastAsia="Times New Roman" w:hAnsi="Comic Sans MS"/>
          <w:bCs/>
          <w:spacing w:val="-2"/>
          <w:sz w:val="20"/>
          <w:szCs w:val="20"/>
          <w:lang w:val="x-none" w:eastAsia="x-none"/>
        </w:rPr>
        <w:t xml:space="preserve"> </w:t>
      </w:r>
      <w:proofErr w:type="spellStart"/>
      <w:r w:rsidRPr="0083725A">
        <w:rPr>
          <w:rFonts w:ascii="Comic Sans MS" w:eastAsia="Times New Roman" w:hAnsi="Comic Sans MS"/>
          <w:bCs/>
          <w:spacing w:val="-2"/>
          <w:sz w:val="20"/>
          <w:szCs w:val="20"/>
          <w:lang w:val="x-none" w:eastAsia="x-none"/>
        </w:rPr>
        <w:t>aussi</w:t>
      </w:r>
      <w:proofErr w:type="spellEnd"/>
      <w:r w:rsidRPr="0083725A">
        <w:rPr>
          <w:rFonts w:ascii="Comic Sans MS" w:eastAsia="Times New Roman" w:hAnsi="Comic Sans MS"/>
          <w:bCs/>
          <w:spacing w:val="-2"/>
          <w:sz w:val="20"/>
          <w:szCs w:val="20"/>
          <w:lang w:val="x-none" w:eastAsia="x-none"/>
        </w:rPr>
        <w:t xml:space="preserve"> se faire sur du long </w:t>
      </w:r>
      <w:proofErr w:type="spellStart"/>
      <w:r w:rsidRPr="0083725A">
        <w:rPr>
          <w:rFonts w:ascii="Comic Sans MS" w:eastAsia="Times New Roman" w:hAnsi="Comic Sans MS"/>
          <w:bCs/>
          <w:spacing w:val="-2"/>
          <w:sz w:val="20"/>
          <w:szCs w:val="20"/>
          <w:lang w:val="x-none" w:eastAsia="x-none"/>
        </w:rPr>
        <w:t>terme</w:t>
      </w:r>
      <w:proofErr w:type="spellEnd"/>
      <w:r w:rsidRPr="0083725A">
        <w:rPr>
          <w:rFonts w:ascii="Comic Sans MS" w:eastAsia="Times New Roman" w:hAnsi="Comic Sans MS"/>
          <w:bCs/>
          <w:spacing w:val="-2"/>
          <w:sz w:val="20"/>
          <w:szCs w:val="20"/>
          <w:lang w:val="x-none" w:eastAsia="x-none"/>
        </w:rPr>
        <w:t>. L</w:t>
      </w:r>
      <w:r w:rsidRPr="0083725A">
        <w:rPr>
          <w:rFonts w:ascii="Comic Sans MS" w:eastAsia="Times New Roman" w:hAnsi="Comic Sans MS"/>
          <w:bCs/>
          <w:spacing w:val="-2"/>
          <w:sz w:val="20"/>
          <w:szCs w:val="20"/>
          <w:lang w:eastAsia="x-none"/>
        </w:rPr>
        <w:t>’</w:t>
      </w:r>
      <w:proofErr w:type="spellStart"/>
      <w:r w:rsidRPr="0083725A">
        <w:rPr>
          <w:rFonts w:ascii="Comic Sans MS" w:eastAsia="Times New Roman" w:hAnsi="Comic Sans MS"/>
          <w:bCs/>
          <w:spacing w:val="-2"/>
          <w:sz w:val="20"/>
          <w:szCs w:val="20"/>
          <w:lang w:val="x-none" w:eastAsia="x-none"/>
        </w:rPr>
        <w:t>emprunt</w:t>
      </w:r>
      <w:proofErr w:type="spellEnd"/>
      <w:r w:rsidRPr="0083725A">
        <w:rPr>
          <w:rFonts w:ascii="Comic Sans MS" w:eastAsia="Times New Roman" w:hAnsi="Comic Sans MS"/>
          <w:bCs/>
          <w:spacing w:val="-2"/>
          <w:sz w:val="20"/>
          <w:szCs w:val="20"/>
          <w:lang w:val="x-none" w:eastAsia="x-none"/>
        </w:rPr>
        <w:t xml:space="preserve"> de 10 000 € (</w:t>
      </w:r>
      <w:proofErr w:type="spellStart"/>
      <w:r w:rsidRPr="0083725A">
        <w:rPr>
          <w:rFonts w:ascii="Comic Sans MS" w:eastAsia="Times New Roman" w:hAnsi="Comic Sans MS"/>
          <w:bCs/>
          <w:spacing w:val="-2"/>
          <w:sz w:val="20"/>
          <w:szCs w:val="20"/>
          <w:lang w:val="x-none" w:eastAsia="x-none"/>
        </w:rPr>
        <w:t>août</w:t>
      </w:r>
      <w:proofErr w:type="spellEnd"/>
      <w:r w:rsidRPr="0083725A">
        <w:rPr>
          <w:rFonts w:ascii="Comic Sans MS" w:eastAsia="Times New Roman" w:hAnsi="Comic Sans MS"/>
          <w:bCs/>
          <w:spacing w:val="-2"/>
          <w:sz w:val="20"/>
          <w:szCs w:val="20"/>
          <w:lang w:val="x-none" w:eastAsia="x-none"/>
        </w:rPr>
        <w:t xml:space="preserve">) </w:t>
      </w:r>
      <w:proofErr w:type="spellStart"/>
      <w:r w:rsidRPr="0083725A">
        <w:rPr>
          <w:rFonts w:ascii="Comic Sans MS" w:eastAsia="Times New Roman" w:hAnsi="Comic Sans MS"/>
          <w:bCs/>
          <w:spacing w:val="-2"/>
          <w:sz w:val="20"/>
          <w:szCs w:val="20"/>
          <w:lang w:val="x-none" w:eastAsia="x-none"/>
        </w:rPr>
        <w:t>semble</w:t>
      </w:r>
      <w:proofErr w:type="spellEnd"/>
      <w:r w:rsidRPr="0083725A">
        <w:rPr>
          <w:rFonts w:ascii="Comic Sans MS" w:eastAsia="Times New Roman" w:hAnsi="Comic Sans MS"/>
          <w:bCs/>
          <w:spacing w:val="-2"/>
          <w:sz w:val="20"/>
          <w:szCs w:val="20"/>
          <w:lang w:val="x-none" w:eastAsia="x-none"/>
        </w:rPr>
        <w:t xml:space="preserve"> </w:t>
      </w:r>
      <w:proofErr w:type="spellStart"/>
      <w:r w:rsidRPr="0083725A">
        <w:rPr>
          <w:rFonts w:ascii="Comic Sans MS" w:eastAsia="Times New Roman" w:hAnsi="Comic Sans MS"/>
          <w:bCs/>
          <w:spacing w:val="-2"/>
          <w:sz w:val="20"/>
          <w:szCs w:val="20"/>
          <w:lang w:val="x-none" w:eastAsia="x-none"/>
        </w:rPr>
        <w:t>légèrement</w:t>
      </w:r>
      <w:proofErr w:type="spellEnd"/>
      <w:r w:rsidRPr="0083725A">
        <w:rPr>
          <w:rFonts w:ascii="Comic Sans MS" w:eastAsia="Times New Roman" w:hAnsi="Comic Sans MS"/>
          <w:bCs/>
          <w:sz w:val="20"/>
          <w:szCs w:val="20"/>
          <w:lang w:val="x-none" w:eastAsia="x-none"/>
        </w:rPr>
        <w:t xml:space="preserve"> </w:t>
      </w:r>
      <w:proofErr w:type="spellStart"/>
      <w:r w:rsidRPr="0083725A">
        <w:rPr>
          <w:rFonts w:ascii="Comic Sans MS" w:eastAsia="Times New Roman" w:hAnsi="Comic Sans MS"/>
          <w:bCs/>
          <w:sz w:val="20"/>
          <w:szCs w:val="20"/>
          <w:lang w:val="x-none" w:eastAsia="x-none"/>
        </w:rPr>
        <w:t>insuffisant</w:t>
      </w:r>
      <w:proofErr w:type="spellEnd"/>
      <w:r w:rsidRPr="0083725A">
        <w:rPr>
          <w:rFonts w:ascii="Comic Sans MS" w:eastAsia="Times New Roman" w:hAnsi="Comic Sans MS"/>
          <w:bCs/>
          <w:sz w:val="20"/>
          <w:szCs w:val="20"/>
          <w:lang w:val="x-none" w:eastAsia="x-none"/>
        </w:rPr>
        <w:t xml:space="preserve"> pour </w:t>
      </w:r>
      <w:proofErr w:type="spellStart"/>
      <w:r w:rsidRPr="0083725A">
        <w:rPr>
          <w:rFonts w:ascii="Comic Sans MS" w:eastAsia="Times New Roman" w:hAnsi="Comic Sans MS"/>
          <w:bCs/>
          <w:sz w:val="20"/>
          <w:szCs w:val="20"/>
          <w:lang w:val="x-none" w:eastAsia="x-none"/>
        </w:rPr>
        <w:t>couvrir</w:t>
      </w:r>
      <w:proofErr w:type="spellEnd"/>
      <w:r w:rsidRPr="0083725A">
        <w:rPr>
          <w:rFonts w:ascii="Comic Sans MS" w:eastAsia="Times New Roman" w:hAnsi="Comic Sans MS"/>
          <w:bCs/>
          <w:sz w:val="20"/>
          <w:szCs w:val="20"/>
          <w:lang w:val="x-none" w:eastAsia="x-none"/>
        </w:rPr>
        <w:t xml:space="preserve"> les </w:t>
      </w:r>
      <w:proofErr w:type="spellStart"/>
      <w:r w:rsidRPr="0083725A">
        <w:rPr>
          <w:rFonts w:ascii="Comic Sans MS" w:eastAsia="Times New Roman" w:hAnsi="Comic Sans MS"/>
          <w:bCs/>
          <w:sz w:val="20"/>
          <w:szCs w:val="20"/>
          <w:lang w:val="x-none" w:eastAsia="x-none"/>
        </w:rPr>
        <w:t>travaux</w:t>
      </w:r>
      <w:proofErr w:type="spellEnd"/>
      <w:r w:rsidRPr="0083725A">
        <w:rPr>
          <w:rFonts w:ascii="Comic Sans MS" w:eastAsia="Times New Roman" w:hAnsi="Comic Sans MS"/>
          <w:bCs/>
          <w:sz w:val="20"/>
          <w:szCs w:val="20"/>
          <w:lang w:val="x-none" w:eastAsia="x-none"/>
        </w:rPr>
        <w:t xml:space="preserve"> d</w:t>
      </w:r>
      <w:r w:rsidRPr="0083725A">
        <w:rPr>
          <w:rFonts w:ascii="Comic Sans MS" w:eastAsia="Times New Roman" w:hAnsi="Comic Sans MS"/>
          <w:bCs/>
          <w:sz w:val="20"/>
          <w:szCs w:val="20"/>
          <w:lang w:eastAsia="x-none"/>
        </w:rPr>
        <w:t>’</w:t>
      </w:r>
      <w:proofErr w:type="spellStart"/>
      <w:r w:rsidRPr="0083725A">
        <w:rPr>
          <w:rFonts w:ascii="Comic Sans MS" w:eastAsia="Times New Roman" w:hAnsi="Comic Sans MS"/>
          <w:bCs/>
          <w:sz w:val="20"/>
          <w:szCs w:val="20"/>
          <w:lang w:val="x-none" w:eastAsia="x-none"/>
        </w:rPr>
        <w:t>aménagement</w:t>
      </w:r>
      <w:proofErr w:type="spellEnd"/>
      <w:r w:rsidRPr="0083725A">
        <w:rPr>
          <w:rFonts w:ascii="Comic Sans MS" w:eastAsia="Times New Roman" w:hAnsi="Comic Sans MS"/>
          <w:bCs/>
          <w:sz w:val="20"/>
          <w:szCs w:val="20"/>
          <w:lang w:val="x-none" w:eastAsia="x-none"/>
        </w:rPr>
        <w:t>.</w:t>
      </w:r>
    </w:p>
    <w:p w:rsidR="0083725A" w:rsidRPr="0083725A" w:rsidRDefault="0083725A" w:rsidP="0083725A">
      <w:pPr>
        <w:spacing w:after="0" w:line="240" w:lineRule="auto"/>
        <w:jc w:val="both"/>
        <w:rPr>
          <w:rFonts w:ascii="Comic Sans MS" w:eastAsia="Times New Roman" w:hAnsi="Comic Sans MS"/>
          <w:bCs/>
          <w:sz w:val="20"/>
          <w:szCs w:val="20"/>
          <w:lang w:val="x-none" w:eastAsia="x-none"/>
        </w:rPr>
      </w:pPr>
      <w:r w:rsidRPr="0083725A">
        <w:rPr>
          <w:rFonts w:ascii="Comic Sans MS" w:eastAsia="Times New Roman" w:hAnsi="Comic Sans MS"/>
          <w:bCs/>
          <w:sz w:val="20"/>
          <w:szCs w:val="20"/>
          <w:lang w:val="x-none" w:eastAsia="x-none"/>
        </w:rPr>
        <w:t xml:space="preserve">Le fait que </w:t>
      </w:r>
      <w:proofErr w:type="spellStart"/>
      <w:r w:rsidRPr="0083725A">
        <w:rPr>
          <w:rFonts w:ascii="Comic Sans MS" w:eastAsia="Times New Roman" w:hAnsi="Comic Sans MS"/>
          <w:bCs/>
          <w:sz w:val="20"/>
          <w:szCs w:val="20"/>
          <w:lang w:val="x-none" w:eastAsia="x-none"/>
        </w:rPr>
        <w:t>l’investissement</w:t>
      </w:r>
      <w:proofErr w:type="spellEnd"/>
      <w:r w:rsidRPr="0083725A">
        <w:rPr>
          <w:rFonts w:ascii="Comic Sans MS" w:eastAsia="Times New Roman" w:hAnsi="Comic Sans MS"/>
          <w:bCs/>
          <w:sz w:val="20"/>
          <w:szCs w:val="20"/>
          <w:lang w:val="x-none" w:eastAsia="x-none"/>
        </w:rPr>
        <w:t xml:space="preserve"> </w:t>
      </w:r>
      <w:proofErr w:type="spellStart"/>
      <w:r w:rsidRPr="0083725A">
        <w:rPr>
          <w:rFonts w:ascii="Comic Sans MS" w:eastAsia="Times New Roman" w:hAnsi="Comic Sans MS"/>
          <w:bCs/>
          <w:sz w:val="20"/>
          <w:szCs w:val="20"/>
          <w:lang w:val="x-none" w:eastAsia="x-none"/>
        </w:rPr>
        <w:t>soit</w:t>
      </w:r>
      <w:proofErr w:type="spellEnd"/>
      <w:r w:rsidRPr="0083725A">
        <w:rPr>
          <w:rFonts w:ascii="Comic Sans MS" w:eastAsia="Times New Roman" w:hAnsi="Comic Sans MS"/>
          <w:bCs/>
          <w:sz w:val="20"/>
          <w:szCs w:val="20"/>
          <w:lang w:val="x-none" w:eastAsia="x-none"/>
        </w:rPr>
        <w:t xml:space="preserve"> </w:t>
      </w:r>
      <w:proofErr w:type="spellStart"/>
      <w:r w:rsidRPr="0083725A">
        <w:rPr>
          <w:rFonts w:ascii="Comic Sans MS" w:eastAsia="Times New Roman" w:hAnsi="Comic Sans MS"/>
          <w:bCs/>
          <w:sz w:val="20"/>
          <w:szCs w:val="20"/>
          <w:lang w:val="x-none" w:eastAsia="x-none"/>
        </w:rPr>
        <w:t>payé</w:t>
      </w:r>
      <w:proofErr w:type="spellEnd"/>
      <w:r w:rsidRPr="0083725A">
        <w:rPr>
          <w:rFonts w:ascii="Comic Sans MS" w:eastAsia="Times New Roman" w:hAnsi="Comic Sans MS"/>
          <w:bCs/>
          <w:sz w:val="20"/>
          <w:szCs w:val="20"/>
          <w:lang w:val="x-none" w:eastAsia="x-none"/>
        </w:rPr>
        <w:t xml:space="preserve"> 60 % </w:t>
      </w:r>
      <w:proofErr w:type="spellStart"/>
      <w:r w:rsidRPr="0083725A">
        <w:rPr>
          <w:rFonts w:ascii="Comic Sans MS" w:eastAsia="Times New Roman" w:hAnsi="Comic Sans MS"/>
          <w:bCs/>
          <w:sz w:val="20"/>
          <w:szCs w:val="20"/>
          <w:lang w:val="x-none" w:eastAsia="x-none"/>
        </w:rPr>
        <w:t>comptant</w:t>
      </w:r>
      <w:proofErr w:type="spellEnd"/>
      <w:r w:rsidRPr="0083725A">
        <w:rPr>
          <w:rFonts w:ascii="Comic Sans MS" w:eastAsia="Times New Roman" w:hAnsi="Comic Sans MS"/>
          <w:bCs/>
          <w:sz w:val="20"/>
          <w:szCs w:val="20"/>
          <w:lang w:val="x-none" w:eastAsia="x-none"/>
        </w:rPr>
        <w:t xml:space="preserve"> en </w:t>
      </w:r>
      <w:proofErr w:type="spellStart"/>
      <w:r w:rsidRPr="0083725A">
        <w:rPr>
          <w:rFonts w:ascii="Comic Sans MS" w:eastAsia="Times New Roman" w:hAnsi="Comic Sans MS"/>
          <w:bCs/>
          <w:sz w:val="20"/>
          <w:szCs w:val="20"/>
          <w:lang w:val="x-none" w:eastAsia="x-none"/>
        </w:rPr>
        <w:t>septembre</w:t>
      </w:r>
      <w:proofErr w:type="spellEnd"/>
      <w:r w:rsidRPr="0083725A">
        <w:rPr>
          <w:rFonts w:ascii="Comic Sans MS" w:eastAsia="Times New Roman" w:hAnsi="Comic Sans MS"/>
          <w:bCs/>
          <w:sz w:val="20"/>
          <w:szCs w:val="20"/>
          <w:lang w:val="x-none" w:eastAsia="x-none"/>
        </w:rPr>
        <w:t xml:space="preserve"> </w:t>
      </w:r>
      <w:proofErr w:type="spellStart"/>
      <w:r w:rsidRPr="0083725A">
        <w:rPr>
          <w:rFonts w:ascii="Comic Sans MS" w:eastAsia="Times New Roman" w:hAnsi="Comic Sans MS"/>
          <w:bCs/>
          <w:sz w:val="20"/>
          <w:szCs w:val="20"/>
          <w:lang w:val="x-none" w:eastAsia="x-none"/>
        </w:rPr>
        <w:t>peut</w:t>
      </w:r>
      <w:proofErr w:type="spellEnd"/>
      <w:r w:rsidRPr="0083725A">
        <w:rPr>
          <w:rFonts w:ascii="Comic Sans MS" w:eastAsia="Times New Roman" w:hAnsi="Comic Sans MS"/>
          <w:bCs/>
          <w:sz w:val="20"/>
          <w:szCs w:val="20"/>
          <w:lang w:val="x-none" w:eastAsia="x-none"/>
        </w:rPr>
        <w:t xml:space="preserve"> </w:t>
      </w:r>
      <w:proofErr w:type="spellStart"/>
      <w:r w:rsidRPr="0083725A">
        <w:rPr>
          <w:rFonts w:ascii="Comic Sans MS" w:eastAsia="Times New Roman" w:hAnsi="Comic Sans MS"/>
          <w:bCs/>
          <w:sz w:val="20"/>
          <w:szCs w:val="20"/>
          <w:lang w:val="x-none" w:eastAsia="x-none"/>
        </w:rPr>
        <w:t>aussi</w:t>
      </w:r>
      <w:proofErr w:type="spellEnd"/>
      <w:r w:rsidRPr="0083725A">
        <w:rPr>
          <w:rFonts w:ascii="Comic Sans MS" w:eastAsia="Times New Roman" w:hAnsi="Comic Sans MS"/>
          <w:bCs/>
          <w:sz w:val="20"/>
          <w:szCs w:val="20"/>
          <w:lang w:val="x-none" w:eastAsia="x-none"/>
        </w:rPr>
        <w:t xml:space="preserve"> </w:t>
      </w:r>
      <w:proofErr w:type="spellStart"/>
      <w:r w:rsidRPr="0083725A">
        <w:rPr>
          <w:rFonts w:ascii="Comic Sans MS" w:eastAsia="Times New Roman" w:hAnsi="Comic Sans MS"/>
          <w:bCs/>
          <w:sz w:val="20"/>
          <w:szCs w:val="20"/>
          <w:lang w:val="x-none" w:eastAsia="x-none"/>
        </w:rPr>
        <w:t>expliquer</w:t>
      </w:r>
      <w:proofErr w:type="spellEnd"/>
      <w:r w:rsidRPr="0083725A">
        <w:rPr>
          <w:rFonts w:ascii="Comic Sans MS" w:eastAsia="Times New Roman" w:hAnsi="Comic Sans MS"/>
          <w:bCs/>
          <w:sz w:val="20"/>
          <w:szCs w:val="20"/>
          <w:lang w:val="x-none" w:eastAsia="x-none"/>
        </w:rPr>
        <w:t xml:space="preserve"> la trésorerie négative.</w:t>
      </w:r>
    </w:p>
    <w:p w:rsidR="0083725A" w:rsidRPr="00B03A34" w:rsidRDefault="0083725A" w:rsidP="00B03A34">
      <w:pPr>
        <w:spacing w:after="0" w:line="240" w:lineRule="auto"/>
        <w:jc w:val="both"/>
        <w:rPr>
          <w:rFonts w:ascii="Comic Sans MS" w:eastAsia="Times New Roman" w:hAnsi="Comic Sans MS"/>
          <w:sz w:val="20"/>
          <w:szCs w:val="20"/>
          <w:lang w:val="x-none" w:eastAsia="fr-FR"/>
        </w:rPr>
      </w:pPr>
    </w:p>
    <w:p w:rsidR="00B03A34" w:rsidRPr="0083725A" w:rsidRDefault="00B03A34" w:rsidP="0083725A">
      <w:pPr>
        <w:pStyle w:val="Question"/>
        <w:numPr>
          <w:ilvl w:val="0"/>
          <w:numId w:val="2"/>
        </w:numPr>
        <w:spacing w:after="0"/>
        <w:rPr>
          <w:rFonts w:ascii="Comic Sans MS" w:hAnsi="Comic Sans MS"/>
          <w:sz w:val="20"/>
          <w:szCs w:val="20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561"/>
        <w:gridCol w:w="1658"/>
        <w:gridCol w:w="1276"/>
        <w:gridCol w:w="2126"/>
      </w:tblGrid>
      <w:tr w:rsidR="000B243C" w:rsidRPr="000B243C" w:rsidTr="000B243C">
        <w:trPr>
          <w:trHeight w:val="300"/>
          <w:jc w:val="center"/>
        </w:trPr>
        <w:tc>
          <w:tcPr>
            <w:tcW w:w="7621" w:type="dxa"/>
            <w:gridSpan w:val="4"/>
            <w:noWrap/>
            <w:hideMark/>
          </w:tcPr>
          <w:p w:rsidR="000B243C" w:rsidRPr="000B243C" w:rsidRDefault="000B243C" w:rsidP="000B243C">
            <w:pPr>
              <w:spacing w:after="0"/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 w:rsidRPr="000B243C">
              <w:rPr>
                <w:rFonts w:ascii="Comic Sans MS" w:hAnsi="Comic Sans MS"/>
                <w:b/>
                <w:bCs/>
                <w:sz w:val="20"/>
                <w:szCs w:val="20"/>
              </w:rPr>
              <w:t>Compte de résultat au 30/09/N</w:t>
            </w:r>
          </w:p>
        </w:tc>
      </w:tr>
      <w:tr w:rsidR="000B243C" w:rsidRPr="000B243C" w:rsidTr="000B243C">
        <w:trPr>
          <w:trHeight w:val="300"/>
          <w:jc w:val="center"/>
        </w:trPr>
        <w:tc>
          <w:tcPr>
            <w:tcW w:w="4219" w:type="dxa"/>
            <w:gridSpan w:val="2"/>
            <w:noWrap/>
            <w:hideMark/>
          </w:tcPr>
          <w:p w:rsidR="000B243C" w:rsidRPr="000B243C" w:rsidRDefault="000B243C" w:rsidP="000B243C">
            <w:pPr>
              <w:spacing w:after="0"/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 w:rsidRPr="000B243C">
              <w:rPr>
                <w:rFonts w:ascii="Comic Sans MS" w:hAnsi="Comic Sans MS"/>
                <w:b/>
                <w:bCs/>
                <w:sz w:val="20"/>
                <w:szCs w:val="20"/>
              </w:rPr>
              <w:t>Charges</w:t>
            </w:r>
          </w:p>
        </w:tc>
        <w:tc>
          <w:tcPr>
            <w:tcW w:w="3402" w:type="dxa"/>
            <w:gridSpan w:val="2"/>
            <w:noWrap/>
            <w:hideMark/>
          </w:tcPr>
          <w:p w:rsidR="000B243C" w:rsidRPr="000B243C" w:rsidRDefault="000B243C" w:rsidP="000B243C">
            <w:pPr>
              <w:spacing w:after="0"/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 w:rsidRPr="000B243C">
              <w:rPr>
                <w:rFonts w:ascii="Comic Sans MS" w:hAnsi="Comic Sans MS"/>
                <w:b/>
                <w:bCs/>
                <w:sz w:val="20"/>
                <w:szCs w:val="20"/>
              </w:rPr>
              <w:t>Produits</w:t>
            </w:r>
          </w:p>
        </w:tc>
      </w:tr>
      <w:tr w:rsidR="000B243C" w:rsidRPr="000B243C" w:rsidTr="000B243C">
        <w:trPr>
          <w:trHeight w:val="300"/>
          <w:jc w:val="center"/>
        </w:trPr>
        <w:tc>
          <w:tcPr>
            <w:tcW w:w="2561" w:type="dxa"/>
            <w:noWrap/>
            <w:hideMark/>
          </w:tcPr>
          <w:p w:rsidR="000B243C" w:rsidRPr="000B243C" w:rsidRDefault="000B243C" w:rsidP="000B243C">
            <w:pPr>
              <w:spacing w:after="0"/>
              <w:rPr>
                <w:rFonts w:ascii="Comic Sans MS" w:hAnsi="Comic Sans MS"/>
                <w:sz w:val="20"/>
                <w:szCs w:val="20"/>
              </w:rPr>
            </w:pPr>
            <w:r w:rsidRPr="000B243C">
              <w:rPr>
                <w:rFonts w:ascii="Comic Sans MS" w:hAnsi="Comic Sans MS"/>
                <w:sz w:val="20"/>
                <w:szCs w:val="20"/>
              </w:rPr>
              <w:t>Achats marchandises</w:t>
            </w:r>
          </w:p>
        </w:tc>
        <w:tc>
          <w:tcPr>
            <w:tcW w:w="1658" w:type="dxa"/>
            <w:noWrap/>
            <w:hideMark/>
          </w:tcPr>
          <w:p w:rsidR="000B243C" w:rsidRPr="000B243C" w:rsidRDefault="000B243C" w:rsidP="000B243C">
            <w:pPr>
              <w:spacing w:after="0"/>
              <w:jc w:val="right"/>
              <w:rPr>
                <w:rFonts w:ascii="Comic Sans MS" w:hAnsi="Comic Sans MS"/>
                <w:sz w:val="20"/>
                <w:szCs w:val="20"/>
              </w:rPr>
            </w:pPr>
            <w:r w:rsidRPr="000B243C">
              <w:rPr>
                <w:rFonts w:ascii="Comic Sans MS" w:hAnsi="Comic Sans MS"/>
                <w:sz w:val="20"/>
                <w:szCs w:val="20"/>
              </w:rPr>
              <w:t>17 450,00</w:t>
            </w:r>
          </w:p>
        </w:tc>
        <w:tc>
          <w:tcPr>
            <w:tcW w:w="1276" w:type="dxa"/>
            <w:noWrap/>
            <w:hideMark/>
          </w:tcPr>
          <w:p w:rsidR="000B243C" w:rsidRPr="000B243C" w:rsidRDefault="000B243C" w:rsidP="000B243C">
            <w:pPr>
              <w:spacing w:after="0"/>
              <w:rPr>
                <w:rFonts w:ascii="Comic Sans MS" w:hAnsi="Comic Sans MS"/>
                <w:sz w:val="20"/>
                <w:szCs w:val="20"/>
              </w:rPr>
            </w:pPr>
            <w:r w:rsidRPr="000B243C">
              <w:rPr>
                <w:rFonts w:ascii="Comic Sans MS" w:hAnsi="Comic Sans MS"/>
                <w:sz w:val="20"/>
                <w:szCs w:val="20"/>
              </w:rPr>
              <w:t>Ventes</w:t>
            </w:r>
          </w:p>
        </w:tc>
        <w:tc>
          <w:tcPr>
            <w:tcW w:w="2126" w:type="dxa"/>
            <w:noWrap/>
            <w:hideMark/>
          </w:tcPr>
          <w:p w:rsidR="000B243C" w:rsidRPr="000B243C" w:rsidRDefault="000B243C" w:rsidP="000B243C">
            <w:pPr>
              <w:spacing w:after="0"/>
              <w:jc w:val="right"/>
              <w:rPr>
                <w:rFonts w:ascii="Comic Sans MS" w:hAnsi="Comic Sans MS"/>
                <w:sz w:val="20"/>
                <w:szCs w:val="20"/>
              </w:rPr>
            </w:pPr>
            <w:r w:rsidRPr="000B243C">
              <w:rPr>
                <w:rFonts w:ascii="Comic Sans MS" w:hAnsi="Comic Sans MS"/>
                <w:sz w:val="20"/>
                <w:szCs w:val="20"/>
              </w:rPr>
              <w:t>65 400,00</w:t>
            </w:r>
          </w:p>
        </w:tc>
      </w:tr>
      <w:tr w:rsidR="000B243C" w:rsidRPr="000B243C" w:rsidTr="000B243C">
        <w:trPr>
          <w:trHeight w:val="300"/>
          <w:jc w:val="center"/>
        </w:trPr>
        <w:tc>
          <w:tcPr>
            <w:tcW w:w="2561" w:type="dxa"/>
            <w:noWrap/>
            <w:hideMark/>
          </w:tcPr>
          <w:p w:rsidR="000B243C" w:rsidRPr="000B243C" w:rsidRDefault="000B243C" w:rsidP="000B243C">
            <w:pPr>
              <w:spacing w:after="0"/>
              <w:rPr>
                <w:rFonts w:ascii="Comic Sans MS" w:hAnsi="Comic Sans MS"/>
                <w:sz w:val="20"/>
                <w:szCs w:val="20"/>
              </w:rPr>
            </w:pPr>
            <w:r w:rsidRPr="000B243C">
              <w:rPr>
                <w:rFonts w:ascii="Comic Sans MS" w:hAnsi="Comic Sans MS"/>
                <w:sz w:val="20"/>
                <w:szCs w:val="20"/>
              </w:rPr>
              <w:t>Variation de stocks</w:t>
            </w:r>
          </w:p>
        </w:tc>
        <w:tc>
          <w:tcPr>
            <w:tcW w:w="1658" w:type="dxa"/>
            <w:noWrap/>
            <w:hideMark/>
          </w:tcPr>
          <w:p w:rsidR="000B243C" w:rsidRPr="000B243C" w:rsidRDefault="000B243C" w:rsidP="000B243C">
            <w:pPr>
              <w:spacing w:after="0"/>
              <w:jc w:val="right"/>
              <w:rPr>
                <w:rFonts w:ascii="Comic Sans MS" w:hAnsi="Comic Sans MS"/>
                <w:sz w:val="20"/>
                <w:szCs w:val="20"/>
              </w:rPr>
            </w:pPr>
            <w:r w:rsidRPr="000B243C">
              <w:rPr>
                <w:rFonts w:ascii="Comic Sans MS" w:hAnsi="Comic Sans MS"/>
                <w:sz w:val="20"/>
                <w:szCs w:val="20"/>
              </w:rPr>
              <w:t>10,00</w:t>
            </w:r>
          </w:p>
        </w:tc>
        <w:tc>
          <w:tcPr>
            <w:tcW w:w="1276" w:type="dxa"/>
            <w:noWrap/>
            <w:hideMark/>
          </w:tcPr>
          <w:p w:rsidR="000B243C" w:rsidRPr="000B243C" w:rsidRDefault="000B243C" w:rsidP="000B243C">
            <w:pPr>
              <w:spacing w:after="0"/>
              <w:rPr>
                <w:rFonts w:ascii="Comic Sans MS" w:hAnsi="Comic Sans MS"/>
                <w:sz w:val="20"/>
                <w:szCs w:val="20"/>
              </w:rPr>
            </w:pPr>
            <w:r w:rsidRPr="000B243C">
              <w:rPr>
                <w:rFonts w:ascii="Comic Sans MS" w:hAnsi="Comic Sans MS"/>
                <w:sz w:val="20"/>
                <w:szCs w:val="20"/>
              </w:rPr>
              <w:t> </w:t>
            </w:r>
          </w:p>
        </w:tc>
        <w:tc>
          <w:tcPr>
            <w:tcW w:w="2126" w:type="dxa"/>
            <w:noWrap/>
            <w:hideMark/>
          </w:tcPr>
          <w:p w:rsidR="000B243C" w:rsidRPr="000B243C" w:rsidRDefault="000B243C" w:rsidP="000B243C">
            <w:pPr>
              <w:spacing w:after="0"/>
              <w:jc w:val="right"/>
              <w:rPr>
                <w:rFonts w:ascii="Comic Sans MS" w:hAnsi="Comic Sans MS"/>
                <w:sz w:val="20"/>
                <w:szCs w:val="20"/>
              </w:rPr>
            </w:pPr>
            <w:r w:rsidRPr="000B243C">
              <w:rPr>
                <w:rFonts w:ascii="Comic Sans MS" w:hAnsi="Comic Sans MS"/>
                <w:sz w:val="20"/>
                <w:szCs w:val="20"/>
              </w:rPr>
              <w:t> </w:t>
            </w:r>
          </w:p>
        </w:tc>
      </w:tr>
      <w:tr w:rsidR="000B243C" w:rsidRPr="000B243C" w:rsidTr="000B243C">
        <w:trPr>
          <w:trHeight w:val="300"/>
          <w:jc w:val="center"/>
        </w:trPr>
        <w:tc>
          <w:tcPr>
            <w:tcW w:w="2561" w:type="dxa"/>
            <w:noWrap/>
            <w:hideMark/>
          </w:tcPr>
          <w:p w:rsidR="000B243C" w:rsidRPr="000B243C" w:rsidRDefault="000B243C" w:rsidP="000B243C">
            <w:pPr>
              <w:spacing w:after="0"/>
              <w:rPr>
                <w:rFonts w:ascii="Comic Sans MS" w:hAnsi="Comic Sans MS"/>
                <w:sz w:val="20"/>
                <w:szCs w:val="20"/>
              </w:rPr>
            </w:pPr>
            <w:r w:rsidRPr="000B243C">
              <w:rPr>
                <w:rFonts w:ascii="Comic Sans MS" w:hAnsi="Comic Sans MS"/>
                <w:sz w:val="20"/>
                <w:szCs w:val="20"/>
              </w:rPr>
              <w:t xml:space="preserve">Autres achats et </w:t>
            </w:r>
            <w:proofErr w:type="spellStart"/>
            <w:r w:rsidRPr="000B243C">
              <w:rPr>
                <w:rFonts w:ascii="Comic Sans MS" w:hAnsi="Comic Sans MS"/>
                <w:sz w:val="20"/>
                <w:szCs w:val="20"/>
              </w:rPr>
              <w:t>serv</w:t>
            </w:r>
            <w:proofErr w:type="spellEnd"/>
            <w:r w:rsidRPr="000B243C">
              <w:rPr>
                <w:rFonts w:ascii="Comic Sans MS" w:hAnsi="Comic Sans MS"/>
                <w:sz w:val="20"/>
                <w:szCs w:val="20"/>
              </w:rPr>
              <w:t>.</w:t>
            </w:r>
          </w:p>
        </w:tc>
        <w:tc>
          <w:tcPr>
            <w:tcW w:w="1658" w:type="dxa"/>
            <w:noWrap/>
            <w:hideMark/>
          </w:tcPr>
          <w:p w:rsidR="000B243C" w:rsidRPr="000B243C" w:rsidRDefault="000B243C" w:rsidP="000B243C">
            <w:pPr>
              <w:spacing w:after="0"/>
              <w:jc w:val="right"/>
              <w:rPr>
                <w:rFonts w:ascii="Comic Sans MS" w:hAnsi="Comic Sans MS"/>
                <w:sz w:val="20"/>
                <w:szCs w:val="20"/>
              </w:rPr>
            </w:pPr>
            <w:r w:rsidRPr="000B243C">
              <w:rPr>
                <w:rFonts w:ascii="Comic Sans MS" w:hAnsi="Comic Sans MS"/>
                <w:sz w:val="20"/>
                <w:szCs w:val="20"/>
              </w:rPr>
              <w:t>12 600,00</w:t>
            </w:r>
          </w:p>
        </w:tc>
        <w:tc>
          <w:tcPr>
            <w:tcW w:w="1276" w:type="dxa"/>
            <w:noWrap/>
            <w:hideMark/>
          </w:tcPr>
          <w:p w:rsidR="000B243C" w:rsidRPr="000B243C" w:rsidRDefault="000B243C" w:rsidP="000B243C">
            <w:pPr>
              <w:spacing w:after="0"/>
              <w:rPr>
                <w:rFonts w:ascii="Comic Sans MS" w:hAnsi="Comic Sans MS"/>
                <w:sz w:val="20"/>
                <w:szCs w:val="20"/>
              </w:rPr>
            </w:pPr>
            <w:r w:rsidRPr="000B243C">
              <w:rPr>
                <w:rFonts w:ascii="Comic Sans MS" w:hAnsi="Comic Sans MS"/>
                <w:sz w:val="20"/>
                <w:szCs w:val="20"/>
              </w:rPr>
              <w:t> </w:t>
            </w:r>
          </w:p>
        </w:tc>
        <w:tc>
          <w:tcPr>
            <w:tcW w:w="2126" w:type="dxa"/>
            <w:noWrap/>
            <w:hideMark/>
          </w:tcPr>
          <w:p w:rsidR="000B243C" w:rsidRPr="000B243C" w:rsidRDefault="000B243C" w:rsidP="000B243C">
            <w:pPr>
              <w:spacing w:after="0"/>
              <w:jc w:val="right"/>
              <w:rPr>
                <w:rFonts w:ascii="Comic Sans MS" w:hAnsi="Comic Sans MS"/>
                <w:sz w:val="20"/>
                <w:szCs w:val="20"/>
              </w:rPr>
            </w:pPr>
            <w:r w:rsidRPr="000B243C">
              <w:rPr>
                <w:rFonts w:ascii="Comic Sans MS" w:hAnsi="Comic Sans MS"/>
                <w:sz w:val="20"/>
                <w:szCs w:val="20"/>
              </w:rPr>
              <w:t> </w:t>
            </w:r>
          </w:p>
        </w:tc>
      </w:tr>
      <w:tr w:rsidR="000B243C" w:rsidRPr="000B243C" w:rsidTr="000B243C">
        <w:trPr>
          <w:trHeight w:val="300"/>
          <w:jc w:val="center"/>
        </w:trPr>
        <w:tc>
          <w:tcPr>
            <w:tcW w:w="2561" w:type="dxa"/>
            <w:noWrap/>
            <w:hideMark/>
          </w:tcPr>
          <w:p w:rsidR="000B243C" w:rsidRPr="000B243C" w:rsidRDefault="000B243C" w:rsidP="000B243C">
            <w:pPr>
              <w:spacing w:after="0"/>
              <w:rPr>
                <w:rFonts w:ascii="Comic Sans MS" w:hAnsi="Comic Sans MS"/>
                <w:sz w:val="20"/>
                <w:szCs w:val="20"/>
              </w:rPr>
            </w:pPr>
            <w:r w:rsidRPr="000B243C">
              <w:rPr>
                <w:rFonts w:ascii="Comic Sans MS" w:hAnsi="Comic Sans MS"/>
                <w:sz w:val="20"/>
                <w:szCs w:val="20"/>
              </w:rPr>
              <w:t>Personnel</w:t>
            </w:r>
          </w:p>
        </w:tc>
        <w:tc>
          <w:tcPr>
            <w:tcW w:w="1658" w:type="dxa"/>
            <w:noWrap/>
            <w:hideMark/>
          </w:tcPr>
          <w:p w:rsidR="000B243C" w:rsidRPr="000B243C" w:rsidRDefault="000B243C" w:rsidP="000B243C">
            <w:pPr>
              <w:spacing w:after="0"/>
              <w:jc w:val="right"/>
              <w:rPr>
                <w:rFonts w:ascii="Comic Sans MS" w:hAnsi="Comic Sans MS"/>
                <w:sz w:val="20"/>
                <w:szCs w:val="20"/>
              </w:rPr>
            </w:pPr>
            <w:r w:rsidRPr="000B243C">
              <w:rPr>
                <w:rFonts w:ascii="Comic Sans MS" w:hAnsi="Comic Sans MS"/>
                <w:sz w:val="20"/>
                <w:szCs w:val="20"/>
              </w:rPr>
              <w:t>18 000,00</w:t>
            </w:r>
          </w:p>
        </w:tc>
        <w:tc>
          <w:tcPr>
            <w:tcW w:w="1276" w:type="dxa"/>
            <w:noWrap/>
            <w:hideMark/>
          </w:tcPr>
          <w:p w:rsidR="000B243C" w:rsidRPr="000B243C" w:rsidRDefault="000B243C" w:rsidP="000B243C">
            <w:pPr>
              <w:spacing w:after="0"/>
              <w:rPr>
                <w:rFonts w:ascii="Comic Sans MS" w:hAnsi="Comic Sans MS"/>
                <w:sz w:val="20"/>
                <w:szCs w:val="20"/>
              </w:rPr>
            </w:pPr>
            <w:r w:rsidRPr="000B243C">
              <w:rPr>
                <w:rFonts w:ascii="Comic Sans MS" w:hAnsi="Comic Sans MS"/>
                <w:sz w:val="20"/>
                <w:szCs w:val="20"/>
              </w:rPr>
              <w:t> </w:t>
            </w:r>
          </w:p>
        </w:tc>
        <w:tc>
          <w:tcPr>
            <w:tcW w:w="2126" w:type="dxa"/>
            <w:noWrap/>
            <w:hideMark/>
          </w:tcPr>
          <w:p w:rsidR="000B243C" w:rsidRPr="000B243C" w:rsidRDefault="000B243C" w:rsidP="000B243C">
            <w:pPr>
              <w:spacing w:after="0"/>
              <w:jc w:val="right"/>
              <w:rPr>
                <w:rFonts w:ascii="Comic Sans MS" w:hAnsi="Comic Sans MS"/>
                <w:sz w:val="20"/>
                <w:szCs w:val="20"/>
              </w:rPr>
            </w:pPr>
            <w:r w:rsidRPr="000B243C">
              <w:rPr>
                <w:rFonts w:ascii="Comic Sans MS" w:hAnsi="Comic Sans MS"/>
                <w:sz w:val="20"/>
                <w:szCs w:val="20"/>
              </w:rPr>
              <w:t> </w:t>
            </w:r>
          </w:p>
        </w:tc>
      </w:tr>
      <w:tr w:rsidR="000B243C" w:rsidRPr="000B243C" w:rsidTr="000B243C">
        <w:trPr>
          <w:trHeight w:val="300"/>
          <w:jc w:val="center"/>
        </w:trPr>
        <w:tc>
          <w:tcPr>
            <w:tcW w:w="2561" w:type="dxa"/>
            <w:noWrap/>
            <w:hideMark/>
          </w:tcPr>
          <w:p w:rsidR="000B243C" w:rsidRPr="000B243C" w:rsidRDefault="000B243C" w:rsidP="000B243C">
            <w:pPr>
              <w:spacing w:after="0"/>
              <w:rPr>
                <w:rFonts w:ascii="Comic Sans MS" w:hAnsi="Comic Sans MS"/>
                <w:sz w:val="20"/>
                <w:szCs w:val="20"/>
              </w:rPr>
            </w:pPr>
            <w:r w:rsidRPr="000B243C">
              <w:rPr>
                <w:rFonts w:ascii="Comic Sans MS" w:hAnsi="Comic Sans MS"/>
                <w:sz w:val="20"/>
                <w:szCs w:val="20"/>
              </w:rPr>
              <w:t>Charges sociales</w:t>
            </w:r>
          </w:p>
        </w:tc>
        <w:tc>
          <w:tcPr>
            <w:tcW w:w="1658" w:type="dxa"/>
            <w:noWrap/>
            <w:hideMark/>
          </w:tcPr>
          <w:p w:rsidR="000B243C" w:rsidRPr="000B243C" w:rsidRDefault="000B243C" w:rsidP="000B243C">
            <w:pPr>
              <w:spacing w:after="0"/>
              <w:jc w:val="right"/>
              <w:rPr>
                <w:rFonts w:ascii="Comic Sans MS" w:hAnsi="Comic Sans MS"/>
                <w:sz w:val="20"/>
                <w:szCs w:val="20"/>
              </w:rPr>
            </w:pPr>
            <w:r w:rsidRPr="000B243C">
              <w:rPr>
                <w:rFonts w:ascii="Comic Sans MS" w:hAnsi="Comic Sans MS"/>
                <w:sz w:val="20"/>
                <w:szCs w:val="20"/>
              </w:rPr>
              <w:t>9 740,00</w:t>
            </w:r>
          </w:p>
        </w:tc>
        <w:tc>
          <w:tcPr>
            <w:tcW w:w="1276" w:type="dxa"/>
            <w:noWrap/>
            <w:hideMark/>
          </w:tcPr>
          <w:p w:rsidR="000B243C" w:rsidRPr="000B243C" w:rsidRDefault="000B243C" w:rsidP="000B243C">
            <w:pPr>
              <w:spacing w:after="0"/>
              <w:rPr>
                <w:rFonts w:ascii="Comic Sans MS" w:hAnsi="Comic Sans MS"/>
                <w:sz w:val="20"/>
                <w:szCs w:val="20"/>
              </w:rPr>
            </w:pPr>
            <w:r w:rsidRPr="000B243C">
              <w:rPr>
                <w:rFonts w:ascii="Comic Sans MS" w:hAnsi="Comic Sans MS"/>
                <w:sz w:val="20"/>
                <w:szCs w:val="20"/>
              </w:rPr>
              <w:t> </w:t>
            </w:r>
          </w:p>
        </w:tc>
        <w:tc>
          <w:tcPr>
            <w:tcW w:w="2126" w:type="dxa"/>
            <w:noWrap/>
            <w:hideMark/>
          </w:tcPr>
          <w:p w:rsidR="000B243C" w:rsidRPr="000B243C" w:rsidRDefault="000B243C" w:rsidP="000B243C">
            <w:pPr>
              <w:spacing w:after="0"/>
              <w:jc w:val="right"/>
              <w:rPr>
                <w:rFonts w:ascii="Comic Sans MS" w:hAnsi="Comic Sans MS"/>
                <w:sz w:val="20"/>
                <w:szCs w:val="20"/>
              </w:rPr>
            </w:pPr>
            <w:r w:rsidRPr="000B243C">
              <w:rPr>
                <w:rFonts w:ascii="Comic Sans MS" w:hAnsi="Comic Sans MS"/>
                <w:sz w:val="20"/>
                <w:szCs w:val="20"/>
              </w:rPr>
              <w:t> </w:t>
            </w:r>
          </w:p>
        </w:tc>
      </w:tr>
      <w:tr w:rsidR="000B243C" w:rsidRPr="000B243C" w:rsidTr="000B243C">
        <w:trPr>
          <w:trHeight w:val="300"/>
          <w:jc w:val="center"/>
        </w:trPr>
        <w:tc>
          <w:tcPr>
            <w:tcW w:w="2561" w:type="dxa"/>
            <w:noWrap/>
            <w:hideMark/>
          </w:tcPr>
          <w:p w:rsidR="000B243C" w:rsidRPr="000B243C" w:rsidRDefault="000B243C" w:rsidP="000B243C">
            <w:pPr>
              <w:spacing w:after="0"/>
              <w:rPr>
                <w:rFonts w:ascii="Comic Sans MS" w:hAnsi="Comic Sans MS"/>
                <w:sz w:val="20"/>
                <w:szCs w:val="20"/>
              </w:rPr>
            </w:pPr>
            <w:r w:rsidRPr="000B243C">
              <w:rPr>
                <w:rFonts w:ascii="Comic Sans MS" w:hAnsi="Comic Sans MS"/>
                <w:sz w:val="20"/>
                <w:szCs w:val="20"/>
              </w:rPr>
              <w:t>Charges d’intérêt</w:t>
            </w:r>
          </w:p>
        </w:tc>
        <w:tc>
          <w:tcPr>
            <w:tcW w:w="1658" w:type="dxa"/>
            <w:noWrap/>
            <w:hideMark/>
          </w:tcPr>
          <w:p w:rsidR="000B243C" w:rsidRPr="000B243C" w:rsidRDefault="000B243C" w:rsidP="000B243C">
            <w:pPr>
              <w:spacing w:after="0"/>
              <w:jc w:val="right"/>
              <w:rPr>
                <w:rFonts w:ascii="Comic Sans MS" w:hAnsi="Comic Sans MS"/>
                <w:sz w:val="20"/>
                <w:szCs w:val="20"/>
              </w:rPr>
            </w:pPr>
            <w:r w:rsidRPr="000B243C">
              <w:rPr>
                <w:rFonts w:ascii="Comic Sans MS" w:hAnsi="Comic Sans MS"/>
                <w:sz w:val="20"/>
                <w:szCs w:val="20"/>
              </w:rPr>
              <w:t>35,00</w:t>
            </w:r>
          </w:p>
        </w:tc>
        <w:tc>
          <w:tcPr>
            <w:tcW w:w="1276" w:type="dxa"/>
            <w:noWrap/>
            <w:hideMark/>
          </w:tcPr>
          <w:p w:rsidR="000B243C" w:rsidRPr="000B243C" w:rsidRDefault="000B243C" w:rsidP="000B243C">
            <w:pPr>
              <w:spacing w:after="0"/>
              <w:rPr>
                <w:rFonts w:ascii="Comic Sans MS" w:hAnsi="Comic Sans MS"/>
                <w:sz w:val="20"/>
                <w:szCs w:val="20"/>
              </w:rPr>
            </w:pPr>
            <w:r w:rsidRPr="000B243C">
              <w:rPr>
                <w:rFonts w:ascii="Comic Sans MS" w:hAnsi="Comic Sans MS"/>
                <w:sz w:val="20"/>
                <w:szCs w:val="20"/>
              </w:rPr>
              <w:t> </w:t>
            </w:r>
          </w:p>
        </w:tc>
        <w:tc>
          <w:tcPr>
            <w:tcW w:w="2126" w:type="dxa"/>
            <w:noWrap/>
            <w:hideMark/>
          </w:tcPr>
          <w:p w:rsidR="000B243C" w:rsidRPr="000B243C" w:rsidRDefault="000B243C" w:rsidP="000B243C">
            <w:pPr>
              <w:spacing w:after="0"/>
              <w:jc w:val="right"/>
              <w:rPr>
                <w:rFonts w:ascii="Comic Sans MS" w:hAnsi="Comic Sans MS"/>
                <w:sz w:val="20"/>
                <w:szCs w:val="20"/>
              </w:rPr>
            </w:pPr>
            <w:r w:rsidRPr="000B243C">
              <w:rPr>
                <w:rFonts w:ascii="Comic Sans MS" w:hAnsi="Comic Sans MS"/>
                <w:sz w:val="20"/>
                <w:szCs w:val="20"/>
              </w:rPr>
              <w:t> </w:t>
            </w:r>
          </w:p>
        </w:tc>
      </w:tr>
      <w:tr w:rsidR="000B243C" w:rsidRPr="000B243C" w:rsidTr="000B243C">
        <w:trPr>
          <w:trHeight w:val="300"/>
          <w:jc w:val="center"/>
        </w:trPr>
        <w:tc>
          <w:tcPr>
            <w:tcW w:w="2561" w:type="dxa"/>
            <w:noWrap/>
            <w:hideMark/>
          </w:tcPr>
          <w:p w:rsidR="000B243C" w:rsidRPr="000B243C" w:rsidRDefault="000B243C" w:rsidP="000B243C">
            <w:pPr>
              <w:spacing w:after="0"/>
              <w:rPr>
                <w:rFonts w:ascii="Comic Sans MS" w:hAnsi="Comic Sans MS"/>
                <w:sz w:val="20"/>
                <w:szCs w:val="20"/>
              </w:rPr>
            </w:pPr>
            <w:r w:rsidRPr="000B243C">
              <w:rPr>
                <w:rFonts w:ascii="Comic Sans MS" w:hAnsi="Comic Sans MS"/>
                <w:sz w:val="20"/>
                <w:szCs w:val="20"/>
              </w:rPr>
              <w:t>Amortissements</w:t>
            </w:r>
          </w:p>
        </w:tc>
        <w:tc>
          <w:tcPr>
            <w:tcW w:w="1658" w:type="dxa"/>
            <w:noWrap/>
            <w:hideMark/>
          </w:tcPr>
          <w:p w:rsidR="000B243C" w:rsidRPr="000B243C" w:rsidRDefault="000B243C" w:rsidP="000B243C">
            <w:pPr>
              <w:spacing w:after="0"/>
              <w:jc w:val="right"/>
              <w:rPr>
                <w:rFonts w:ascii="Comic Sans MS" w:hAnsi="Comic Sans MS"/>
                <w:sz w:val="20"/>
                <w:szCs w:val="20"/>
              </w:rPr>
            </w:pPr>
            <w:r w:rsidRPr="000B243C">
              <w:rPr>
                <w:rFonts w:ascii="Comic Sans MS" w:hAnsi="Comic Sans MS"/>
                <w:sz w:val="20"/>
                <w:szCs w:val="20"/>
              </w:rPr>
              <w:t>5 700,00</w:t>
            </w:r>
          </w:p>
        </w:tc>
        <w:tc>
          <w:tcPr>
            <w:tcW w:w="1276" w:type="dxa"/>
            <w:noWrap/>
            <w:hideMark/>
          </w:tcPr>
          <w:p w:rsidR="000B243C" w:rsidRPr="000B243C" w:rsidRDefault="000B243C" w:rsidP="000B243C">
            <w:pPr>
              <w:spacing w:after="0"/>
              <w:rPr>
                <w:rFonts w:ascii="Comic Sans MS" w:hAnsi="Comic Sans MS"/>
                <w:sz w:val="20"/>
                <w:szCs w:val="20"/>
              </w:rPr>
            </w:pPr>
            <w:r w:rsidRPr="000B243C">
              <w:rPr>
                <w:rFonts w:ascii="Comic Sans MS" w:hAnsi="Comic Sans MS"/>
                <w:sz w:val="20"/>
                <w:szCs w:val="20"/>
              </w:rPr>
              <w:t> </w:t>
            </w:r>
          </w:p>
        </w:tc>
        <w:tc>
          <w:tcPr>
            <w:tcW w:w="2126" w:type="dxa"/>
            <w:noWrap/>
            <w:hideMark/>
          </w:tcPr>
          <w:p w:rsidR="000B243C" w:rsidRPr="000B243C" w:rsidRDefault="000B243C" w:rsidP="000B243C">
            <w:pPr>
              <w:spacing w:after="0"/>
              <w:jc w:val="right"/>
              <w:rPr>
                <w:rFonts w:ascii="Comic Sans MS" w:hAnsi="Comic Sans MS"/>
                <w:sz w:val="20"/>
                <w:szCs w:val="20"/>
              </w:rPr>
            </w:pPr>
            <w:r w:rsidRPr="000B243C">
              <w:rPr>
                <w:rFonts w:ascii="Comic Sans MS" w:hAnsi="Comic Sans MS"/>
                <w:sz w:val="20"/>
                <w:szCs w:val="20"/>
              </w:rPr>
              <w:t> </w:t>
            </w:r>
          </w:p>
        </w:tc>
      </w:tr>
      <w:tr w:rsidR="000B243C" w:rsidRPr="000B243C" w:rsidTr="000B243C">
        <w:trPr>
          <w:trHeight w:val="300"/>
          <w:jc w:val="center"/>
        </w:trPr>
        <w:tc>
          <w:tcPr>
            <w:tcW w:w="2561" w:type="dxa"/>
            <w:noWrap/>
            <w:hideMark/>
          </w:tcPr>
          <w:p w:rsidR="000B243C" w:rsidRPr="000B243C" w:rsidRDefault="000B243C" w:rsidP="000B243C">
            <w:pPr>
              <w:spacing w:after="0"/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 w:rsidRPr="000B243C">
              <w:rPr>
                <w:rFonts w:ascii="Comic Sans MS" w:hAnsi="Comic Sans MS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658" w:type="dxa"/>
            <w:noWrap/>
            <w:hideMark/>
          </w:tcPr>
          <w:p w:rsidR="000B243C" w:rsidRPr="000B243C" w:rsidRDefault="000B243C" w:rsidP="000B243C">
            <w:pPr>
              <w:spacing w:after="0"/>
              <w:jc w:val="right"/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 w:rsidRPr="000B243C">
              <w:rPr>
                <w:rFonts w:ascii="Comic Sans MS" w:hAnsi="Comic Sans MS"/>
                <w:b/>
                <w:bCs/>
                <w:sz w:val="20"/>
                <w:szCs w:val="20"/>
              </w:rPr>
              <w:t>63 535,00</w:t>
            </w:r>
          </w:p>
        </w:tc>
        <w:tc>
          <w:tcPr>
            <w:tcW w:w="1276" w:type="dxa"/>
            <w:noWrap/>
            <w:hideMark/>
          </w:tcPr>
          <w:p w:rsidR="000B243C" w:rsidRPr="000B243C" w:rsidRDefault="000B243C" w:rsidP="000B243C">
            <w:pPr>
              <w:spacing w:after="0"/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 w:rsidRPr="000B243C">
              <w:rPr>
                <w:rFonts w:ascii="Comic Sans MS" w:hAnsi="Comic Sans MS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2126" w:type="dxa"/>
            <w:noWrap/>
            <w:hideMark/>
          </w:tcPr>
          <w:p w:rsidR="000B243C" w:rsidRPr="000B243C" w:rsidRDefault="000B243C" w:rsidP="000B243C">
            <w:pPr>
              <w:spacing w:after="0"/>
              <w:jc w:val="right"/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 w:rsidRPr="000B243C">
              <w:rPr>
                <w:rFonts w:ascii="Comic Sans MS" w:hAnsi="Comic Sans MS"/>
                <w:b/>
                <w:bCs/>
                <w:sz w:val="20"/>
                <w:szCs w:val="20"/>
              </w:rPr>
              <w:t>65 400,00</w:t>
            </w:r>
          </w:p>
        </w:tc>
      </w:tr>
      <w:tr w:rsidR="000B243C" w:rsidRPr="000B243C" w:rsidTr="000B243C">
        <w:trPr>
          <w:trHeight w:val="300"/>
          <w:jc w:val="center"/>
        </w:trPr>
        <w:tc>
          <w:tcPr>
            <w:tcW w:w="2561" w:type="dxa"/>
            <w:noWrap/>
            <w:hideMark/>
          </w:tcPr>
          <w:p w:rsidR="000B243C" w:rsidRPr="000B243C" w:rsidRDefault="000B243C" w:rsidP="000B243C">
            <w:pPr>
              <w:spacing w:after="0"/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 w:rsidRPr="000B243C">
              <w:rPr>
                <w:rFonts w:ascii="Comic Sans MS" w:hAnsi="Comic Sans MS"/>
                <w:b/>
                <w:bCs/>
                <w:sz w:val="20"/>
                <w:szCs w:val="20"/>
              </w:rPr>
              <w:t>Bénéfice</w:t>
            </w:r>
          </w:p>
        </w:tc>
        <w:tc>
          <w:tcPr>
            <w:tcW w:w="1658" w:type="dxa"/>
            <w:noWrap/>
            <w:hideMark/>
          </w:tcPr>
          <w:p w:rsidR="000B243C" w:rsidRPr="000B243C" w:rsidRDefault="000B243C" w:rsidP="000B243C">
            <w:pPr>
              <w:spacing w:after="0"/>
              <w:jc w:val="right"/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 w:rsidRPr="000B243C">
              <w:rPr>
                <w:rFonts w:ascii="Comic Sans MS" w:hAnsi="Comic Sans MS"/>
                <w:b/>
                <w:bCs/>
                <w:sz w:val="20"/>
                <w:szCs w:val="20"/>
              </w:rPr>
              <w:t>1 865,00</w:t>
            </w:r>
          </w:p>
        </w:tc>
        <w:tc>
          <w:tcPr>
            <w:tcW w:w="1276" w:type="dxa"/>
            <w:noWrap/>
            <w:hideMark/>
          </w:tcPr>
          <w:p w:rsidR="000B243C" w:rsidRPr="000B243C" w:rsidRDefault="000B243C" w:rsidP="000B243C">
            <w:pPr>
              <w:spacing w:after="0"/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 w:rsidRPr="000B243C">
              <w:rPr>
                <w:rFonts w:ascii="Comic Sans MS" w:hAnsi="Comic Sans MS"/>
                <w:b/>
                <w:bCs/>
                <w:sz w:val="20"/>
                <w:szCs w:val="20"/>
              </w:rPr>
              <w:t>Perte</w:t>
            </w:r>
          </w:p>
        </w:tc>
        <w:tc>
          <w:tcPr>
            <w:tcW w:w="2126" w:type="dxa"/>
            <w:noWrap/>
            <w:hideMark/>
          </w:tcPr>
          <w:p w:rsidR="000B243C" w:rsidRPr="000B243C" w:rsidRDefault="000B243C" w:rsidP="000B243C">
            <w:pPr>
              <w:spacing w:after="0"/>
              <w:jc w:val="right"/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 w:rsidRPr="000B243C">
              <w:rPr>
                <w:rFonts w:ascii="Comic Sans MS" w:hAnsi="Comic Sans MS"/>
                <w:b/>
                <w:bCs/>
                <w:sz w:val="20"/>
                <w:szCs w:val="20"/>
              </w:rPr>
              <w:t> </w:t>
            </w:r>
          </w:p>
        </w:tc>
      </w:tr>
      <w:tr w:rsidR="000B243C" w:rsidRPr="000B243C" w:rsidTr="000B243C">
        <w:trPr>
          <w:trHeight w:val="300"/>
          <w:jc w:val="center"/>
        </w:trPr>
        <w:tc>
          <w:tcPr>
            <w:tcW w:w="2561" w:type="dxa"/>
            <w:noWrap/>
            <w:hideMark/>
          </w:tcPr>
          <w:p w:rsidR="000B243C" w:rsidRPr="000B243C" w:rsidRDefault="000B243C" w:rsidP="000B243C">
            <w:pPr>
              <w:spacing w:after="0"/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 w:rsidRPr="000B243C">
              <w:rPr>
                <w:rFonts w:ascii="Comic Sans MS" w:hAnsi="Comic Sans MS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658" w:type="dxa"/>
            <w:noWrap/>
            <w:hideMark/>
          </w:tcPr>
          <w:p w:rsidR="000B243C" w:rsidRPr="000B243C" w:rsidRDefault="000B243C" w:rsidP="000B243C">
            <w:pPr>
              <w:spacing w:after="0"/>
              <w:jc w:val="right"/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 w:rsidRPr="000B243C">
              <w:rPr>
                <w:rFonts w:ascii="Comic Sans MS" w:hAnsi="Comic Sans MS"/>
                <w:b/>
                <w:bCs/>
                <w:sz w:val="20"/>
                <w:szCs w:val="20"/>
              </w:rPr>
              <w:t>65 400,00</w:t>
            </w:r>
          </w:p>
        </w:tc>
        <w:tc>
          <w:tcPr>
            <w:tcW w:w="1276" w:type="dxa"/>
            <w:noWrap/>
            <w:hideMark/>
          </w:tcPr>
          <w:p w:rsidR="000B243C" w:rsidRPr="000B243C" w:rsidRDefault="000B243C" w:rsidP="000B243C">
            <w:pPr>
              <w:spacing w:after="0"/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 w:rsidRPr="000B243C">
              <w:rPr>
                <w:rFonts w:ascii="Comic Sans MS" w:hAnsi="Comic Sans MS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2126" w:type="dxa"/>
            <w:noWrap/>
            <w:hideMark/>
          </w:tcPr>
          <w:p w:rsidR="000B243C" w:rsidRPr="000B243C" w:rsidRDefault="000B243C" w:rsidP="000B243C">
            <w:pPr>
              <w:spacing w:after="0"/>
              <w:jc w:val="right"/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 w:rsidRPr="000B243C">
              <w:rPr>
                <w:rFonts w:ascii="Comic Sans MS" w:hAnsi="Comic Sans MS"/>
                <w:b/>
                <w:bCs/>
                <w:sz w:val="20"/>
                <w:szCs w:val="20"/>
              </w:rPr>
              <w:t>65 400,00</w:t>
            </w:r>
          </w:p>
        </w:tc>
      </w:tr>
    </w:tbl>
    <w:p w:rsidR="000B243C" w:rsidRDefault="000B243C" w:rsidP="001B5628">
      <w:pPr>
        <w:spacing w:after="0"/>
        <w:rPr>
          <w:rFonts w:ascii="Comic Sans MS" w:hAnsi="Comic Sans MS"/>
          <w:sz w:val="20"/>
          <w:szCs w:val="20"/>
        </w:rPr>
      </w:pPr>
    </w:p>
    <w:p w:rsidR="0083725A" w:rsidRDefault="0083725A" w:rsidP="0083725A">
      <w:pPr>
        <w:pStyle w:val="Rponse"/>
        <w:rPr>
          <w:rFonts w:ascii="Comic Sans MS" w:hAnsi="Comic Sans MS"/>
          <w:sz w:val="20"/>
          <w:szCs w:val="20"/>
        </w:rPr>
      </w:pPr>
      <w:r w:rsidRPr="00A82E4E">
        <w:rPr>
          <w:rFonts w:ascii="Comic Sans MS" w:hAnsi="Comic Sans MS"/>
          <w:sz w:val="20"/>
          <w:szCs w:val="20"/>
        </w:rPr>
        <w:t xml:space="preserve">Le </w:t>
      </w:r>
      <w:proofErr w:type="spellStart"/>
      <w:r w:rsidRPr="00A82E4E">
        <w:rPr>
          <w:rFonts w:ascii="Comic Sans MS" w:hAnsi="Comic Sans MS"/>
          <w:sz w:val="20"/>
          <w:szCs w:val="20"/>
        </w:rPr>
        <w:t>résultat</w:t>
      </w:r>
      <w:proofErr w:type="spellEnd"/>
      <w:r w:rsidRPr="00A82E4E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A82E4E">
        <w:rPr>
          <w:rFonts w:ascii="Comic Sans MS" w:hAnsi="Comic Sans MS"/>
          <w:sz w:val="20"/>
          <w:szCs w:val="20"/>
        </w:rPr>
        <w:t>prévisionnel</w:t>
      </w:r>
      <w:proofErr w:type="spellEnd"/>
      <w:r w:rsidRPr="00A82E4E">
        <w:rPr>
          <w:rFonts w:ascii="Comic Sans MS" w:hAnsi="Comic Sans MS"/>
          <w:sz w:val="20"/>
          <w:szCs w:val="20"/>
        </w:rPr>
        <w:t xml:space="preserve"> est un </w:t>
      </w:r>
      <w:proofErr w:type="spellStart"/>
      <w:r w:rsidRPr="00A82E4E">
        <w:rPr>
          <w:rFonts w:ascii="Comic Sans MS" w:hAnsi="Comic Sans MS"/>
          <w:sz w:val="20"/>
          <w:szCs w:val="20"/>
        </w:rPr>
        <w:t>bénéfice</w:t>
      </w:r>
      <w:proofErr w:type="spellEnd"/>
      <w:r w:rsidRPr="00A82E4E">
        <w:rPr>
          <w:rFonts w:ascii="Comic Sans MS" w:hAnsi="Comic Sans MS"/>
          <w:sz w:val="20"/>
          <w:szCs w:val="20"/>
        </w:rPr>
        <w:t xml:space="preserve">, </w:t>
      </w:r>
      <w:proofErr w:type="spellStart"/>
      <w:r w:rsidRPr="00A82E4E">
        <w:rPr>
          <w:rFonts w:ascii="Comic Sans MS" w:hAnsi="Comic Sans MS"/>
          <w:sz w:val="20"/>
          <w:szCs w:val="20"/>
        </w:rPr>
        <w:t>l’activité</w:t>
      </w:r>
      <w:proofErr w:type="spellEnd"/>
      <w:r w:rsidRPr="00A82E4E">
        <w:rPr>
          <w:rFonts w:ascii="Comic Sans MS" w:hAnsi="Comic Sans MS"/>
          <w:sz w:val="20"/>
          <w:szCs w:val="20"/>
        </w:rPr>
        <w:t xml:space="preserve"> du </w:t>
      </w:r>
      <w:proofErr w:type="spellStart"/>
      <w:r w:rsidRPr="00A82E4E">
        <w:rPr>
          <w:rFonts w:ascii="Comic Sans MS" w:hAnsi="Comic Sans MS"/>
          <w:sz w:val="20"/>
          <w:szCs w:val="20"/>
        </w:rPr>
        <w:t>magasin</w:t>
      </w:r>
      <w:proofErr w:type="spellEnd"/>
      <w:r w:rsidRPr="00A82E4E">
        <w:rPr>
          <w:rFonts w:ascii="Comic Sans MS" w:hAnsi="Comic Sans MS"/>
          <w:sz w:val="20"/>
          <w:szCs w:val="20"/>
        </w:rPr>
        <w:t xml:space="preserve"> est rentable. La trésorerie est </w:t>
      </w:r>
      <w:proofErr w:type="spellStart"/>
      <w:r w:rsidRPr="00A82E4E">
        <w:rPr>
          <w:rFonts w:ascii="Comic Sans MS" w:hAnsi="Comic Sans MS"/>
          <w:sz w:val="20"/>
          <w:szCs w:val="20"/>
        </w:rPr>
        <w:t>ponctuellement</w:t>
      </w:r>
      <w:proofErr w:type="spellEnd"/>
      <w:r w:rsidRPr="00A82E4E">
        <w:rPr>
          <w:rFonts w:ascii="Comic Sans MS" w:hAnsi="Comic Sans MS"/>
          <w:sz w:val="20"/>
          <w:szCs w:val="20"/>
        </w:rPr>
        <w:t xml:space="preserve"> négative du fait des décaissements </w:t>
      </w:r>
      <w:proofErr w:type="spellStart"/>
      <w:r w:rsidRPr="00A82E4E">
        <w:rPr>
          <w:rFonts w:ascii="Comic Sans MS" w:hAnsi="Comic Sans MS"/>
          <w:sz w:val="20"/>
          <w:szCs w:val="20"/>
        </w:rPr>
        <w:t>liés</w:t>
      </w:r>
      <w:proofErr w:type="spellEnd"/>
      <w:r w:rsidRPr="00A82E4E">
        <w:rPr>
          <w:rFonts w:ascii="Comic Sans MS" w:hAnsi="Comic Sans MS"/>
          <w:sz w:val="20"/>
          <w:szCs w:val="20"/>
        </w:rPr>
        <w:t xml:space="preserve"> à </w:t>
      </w:r>
      <w:proofErr w:type="spellStart"/>
      <w:r w:rsidRPr="00A82E4E">
        <w:rPr>
          <w:rFonts w:ascii="Comic Sans MS" w:hAnsi="Comic Sans MS"/>
          <w:sz w:val="20"/>
          <w:szCs w:val="20"/>
        </w:rPr>
        <w:t>l’investissement</w:t>
      </w:r>
      <w:proofErr w:type="spellEnd"/>
      <w:r w:rsidRPr="00A82E4E">
        <w:rPr>
          <w:rFonts w:ascii="Comic Sans MS" w:hAnsi="Comic Sans MS"/>
          <w:sz w:val="20"/>
          <w:szCs w:val="20"/>
        </w:rPr>
        <w:t>.</w:t>
      </w:r>
    </w:p>
    <w:p w:rsidR="0083725A" w:rsidRDefault="0083725A">
      <w:pPr>
        <w:spacing w:after="0" w:line="240" w:lineRule="auto"/>
        <w:rPr>
          <w:rFonts w:ascii="Comic Sans MS" w:eastAsia="Times New Roman" w:hAnsi="Comic Sans MS"/>
          <w:bCs/>
          <w:sz w:val="20"/>
          <w:szCs w:val="20"/>
          <w:lang w:val="x-none" w:eastAsia="x-none"/>
        </w:rPr>
      </w:pPr>
      <w:r>
        <w:rPr>
          <w:rFonts w:ascii="Comic Sans MS" w:hAnsi="Comic Sans MS"/>
          <w:sz w:val="20"/>
          <w:szCs w:val="20"/>
        </w:rPr>
        <w:br w:type="page"/>
      </w:r>
    </w:p>
    <w:p w:rsidR="0083725A" w:rsidRPr="00A82E4E" w:rsidRDefault="0083725A" w:rsidP="0083725A">
      <w:pPr>
        <w:pStyle w:val="Rponse"/>
        <w:rPr>
          <w:rFonts w:ascii="Comic Sans MS" w:hAnsi="Comic Sans MS"/>
          <w:sz w:val="20"/>
          <w:szCs w:val="20"/>
        </w:rPr>
      </w:pPr>
    </w:p>
    <w:p w:rsidR="0083725A" w:rsidRPr="0083725A" w:rsidRDefault="0083725A" w:rsidP="0083725A">
      <w:pPr>
        <w:pStyle w:val="Question"/>
        <w:numPr>
          <w:ilvl w:val="0"/>
          <w:numId w:val="2"/>
        </w:numPr>
        <w:spacing w:after="0"/>
        <w:rPr>
          <w:rFonts w:ascii="Comic Sans MS" w:hAnsi="Comic Sans MS"/>
          <w:sz w:val="20"/>
          <w:szCs w:val="20"/>
        </w:rPr>
      </w:pPr>
    </w:p>
    <w:tbl>
      <w:tblPr>
        <w:tblW w:w="9660" w:type="dxa"/>
        <w:jc w:val="center"/>
        <w:tblLook w:val="04A0" w:firstRow="1" w:lastRow="0" w:firstColumn="1" w:lastColumn="0" w:noHBand="0" w:noVBand="1"/>
      </w:tblPr>
      <w:tblGrid>
        <w:gridCol w:w="3543"/>
        <w:gridCol w:w="1161"/>
        <w:gridCol w:w="3795"/>
        <w:gridCol w:w="1161"/>
      </w:tblGrid>
      <w:tr w:rsidR="000B243C" w:rsidRPr="000B243C" w:rsidTr="0083725A">
        <w:trPr>
          <w:trHeight w:val="300"/>
          <w:jc w:val="center"/>
        </w:trPr>
        <w:tc>
          <w:tcPr>
            <w:tcW w:w="966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243C" w:rsidRPr="000B243C" w:rsidRDefault="000B243C" w:rsidP="000B243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0B243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Bilan</w:t>
            </w:r>
            <w:proofErr w:type="spellEnd"/>
            <w:r w:rsidRPr="000B243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B243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prévisionnel</w:t>
            </w:r>
            <w:proofErr w:type="spellEnd"/>
            <w:r w:rsidRPr="000B243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 au 30/09/N</w:t>
            </w:r>
          </w:p>
        </w:tc>
      </w:tr>
      <w:tr w:rsidR="000B243C" w:rsidRPr="000B243C" w:rsidTr="0083725A">
        <w:trPr>
          <w:trHeight w:val="300"/>
          <w:jc w:val="center"/>
        </w:trPr>
        <w:tc>
          <w:tcPr>
            <w:tcW w:w="35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243C" w:rsidRPr="000B243C" w:rsidRDefault="000B243C" w:rsidP="000B243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0B243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Actif</w:t>
            </w:r>
            <w:proofErr w:type="spellEnd"/>
          </w:p>
        </w:tc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43C" w:rsidRPr="000B243C" w:rsidRDefault="000B243C" w:rsidP="000B243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0B243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Montants</w:t>
            </w:r>
            <w:proofErr w:type="spellEnd"/>
            <w:r w:rsidRPr="000B243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 N</w:t>
            </w:r>
          </w:p>
        </w:tc>
        <w:tc>
          <w:tcPr>
            <w:tcW w:w="3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43C" w:rsidRPr="000B243C" w:rsidRDefault="000B243C" w:rsidP="000B243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0B243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Passif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43C" w:rsidRPr="000B243C" w:rsidRDefault="000B243C" w:rsidP="000B243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0B243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Montants</w:t>
            </w:r>
            <w:proofErr w:type="spellEnd"/>
            <w:r w:rsidRPr="000B243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 xml:space="preserve"> N</w:t>
            </w:r>
          </w:p>
        </w:tc>
      </w:tr>
      <w:tr w:rsidR="000B243C" w:rsidRPr="000B243C" w:rsidTr="0083725A">
        <w:trPr>
          <w:trHeight w:val="300"/>
          <w:jc w:val="center"/>
        </w:trPr>
        <w:tc>
          <w:tcPr>
            <w:tcW w:w="35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243C" w:rsidRPr="000B243C" w:rsidRDefault="000B243C" w:rsidP="000B24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</w:pPr>
            <w:r w:rsidRPr="000B243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ACTIF IMMOBILISÉ</w:t>
            </w:r>
          </w:p>
        </w:tc>
        <w:tc>
          <w:tcPr>
            <w:tcW w:w="11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43C" w:rsidRPr="000B243C" w:rsidRDefault="000B243C" w:rsidP="000B243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0B243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243C" w:rsidRPr="000B243C" w:rsidRDefault="000B243C" w:rsidP="000B24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</w:pPr>
            <w:r w:rsidRPr="000B243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CAPITAUX PROPRES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43C" w:rsidRPr="000B243C" w:rsidRDefault="000B243C" w:rsidP="000B243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0B243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</w:tr>
      <w:tr w:rsidR="000B243C" w:rsidRPr="000B243C" w:rsidTr="0083725A">
        <w:trPr>
          <w:trHeight w:val="300"/>
          <w:jc w:val="center"/>
        </w:trPr>
        <w:tc>
          <w:tcPr>
            <w:tcW w:w="35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243C" w:rsidRPr="000B243C" w:rsidRDefault="000B243C" w:rsidP="000B243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0B243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Immobilisations</w:t>
            </w:r>
            <w:proofErr w:type="spellEnd"/>
            <w:r w:rsidRPr="000B243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B243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corporelles</w:t>
            </w:r>
            <w:proofErr w:type="spellEnd"/>
          </w:p>
        </w:tc>
        <w:tc>
          <w:tcPr>
            <w:tcW w:w="11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43C" w:rsidRPr="000B243C" w:rsidRDefault="000B243C" w:rsidP="000B243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0B243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132 300,00</w:t>
            </w:r>
          </w:p>
        </w:tc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243C" w:rsidRPr="000B243C" w:rsidRDefault="000B243C" w:rsidP="000B243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0B243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Capital social</w:t>
            </w:r>
          </w:p>
        </w:tc>
        <w:tc>
          <w:tcPr>
            <w:tcW w:w="11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43C" w:rsidRPr="000B243C" w:rsidRDefault="000B243C" w:rsidP="000B243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0B243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55 000,00</w:t>
            </w:r>
          </w:p>
        </w:tc>
      </w:tr>
      <w:tr w:rsidR="000B243C" w:rsidRPr="000B243C" w:rsidTr="0083725A">
        <w:trPr>
          <w:trHeight w:val="300"/>
          <w:jc w:val="center"/>
        </w:trPr>
        <w:tc>
          <w:tcPr>
            <w:tcW w:w="35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243C" w:rsidRPr="000B243C" w:rsidRDefault="000B243C" w:rsidP="000B243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0B243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11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43C" w:rsidRPr="000B243C" w:rsidRDefault="000B243C" w:rsidP="000B243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0B243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243C" w:rsidRPr="000B243C" w:rsidRDefault="000B243C" w:rsidP="000B243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0B243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Réserve</w:t>
            </w:r>
            <w:proofErr w:type="spellEnd"/>
            <w:r w:rsidRPr="000B243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B243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légale</w:t>
            </w:r>
            <w:proofErr w:type="spellEnd"/>
          </w:p>
        </w:tc>
        <w:tc>
          <w:tcPr>
            <w:tcW w:w="11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43C" w:rsidRPr="000B243C" w:rsidRDefault="000B243C" w:rsidP="000B243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0B243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5 500,00</w:t>
            </w:r>
          </w:p>
        </w:tc>
      </w:tr>
      <w:tr w:rsidR="000B243C" w:rsidRPr="000B243C" w:rsidTr="0083725A">
        <w:trPr>
          <w:trHeight w:val="300"/>
          <w:jc w:val="center"/>
        </w:trPr>
        <w:tc>
          <w:tcPr>
            <w:tcW w:w="35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243C" w:rsidRPr="000B243C" w:rsidRDefault="000B243C" w:rsidP="000B243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0B243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11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43C" w:rsidRPr="000B243C" w:rsidRDefault="000B243C" w:rsidP="000B243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0B243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243C" w:rsidRPr="000B243C" w:rsidRDefault="000B243C" w:rsidP="000B243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0B243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Résultat</w:t>
            </w:r>
            <w:proofErr w:type="spellEnd"/>
          </w:p>
        </w:tc>
        <w:tc>
          <w:tcPr>
            <w:tcW w:w="11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43C" w:rsidRPr="000B243C" w:rsidRDefault="000B243C" w:rsidP="000B243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0B243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3 684,00</w:t>
            </w:r>
          </w:p>
        </w:tc>
      </w:tr>
      <w:tr w:rsidR="000B243C" w:rsidRPr="000B243C" w:rsidTr="0083725A">
        <w:trPr>
          <w:trHeight w:val="300"/>
          <w:jc w:val="center"/>
        </w:trPr>
        <w:tc>
          <w:tcPr>
            <w:tcW w:w="35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243C" w:rsidRPr="000B243C" w:rsidRDefault="000B243C" w:rsidP="000B243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0B243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11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43C" w:rsidRPr="000B243C" w:rsidRDefault="000B243C" w:rsidP="000B243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0B243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243C" w:rsidRPr="000B243C" w:rsidRDefault="000B243C" w:rsidP="000B243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1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43C" w:rsidRPr="000B243C" w:rsidRDefault="000B243C" w:rsidP="000B243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0B243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</w:tr>
      <w:tr w:rsidR="000B243C" w:rsidRPr="000B243C" w:rsidTr="0083725A">
        <w:trPr>
          <w:trHeight w:val="300"/>
          <w:jc w:val="center"/>
        </w:trPr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243C" w:rsidRPr="000B243C" w:rsidRDefault="000B243C" w:rsidP="000B243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</w:pPr>
            <w:r w:rsidRPr="000B243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Total I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43C" w:rsidRPr="000B243C" w:rsidRDefault="000B243C" w:rsidP="000B243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</w:pPr>
            <w:r w:rsidRPr="000B243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132 300,00</w:t>
            </w:r>
          </w:p>
        </w:tc>
        <w:tc>
          <w:tcPr>
            <w:tcW w:w="37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243C" w:rsidRPr="000B243C" w:rsidRDefault="000B243C" w:rsidP="000B243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</w:pPr>
            <w:r w:rsidRPr="000B243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Total I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43C" w:rsidRPr="000B243C" w:rsidRDefault="000B243C" w:rsidP="000B243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</w:pPr>
            <w:r w:rsidRPr="000B243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64 184,00</w:t>
            </w:r>
          </w:p>
        </w:tc>
      </w:tr>
      <w:tr w:rsidR="000B243C" w:rsidRPr="000B243C" w:rsidTr="0083725A">
        <w:trPr>
          <w:trHeight w:val="300"/>
          <w:jc w:val="center"/>
        </w:trPr>
        <w:tc>
          <w:tcPr>
            <w:tcW w:w="35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243C" w:rsidRPr="000B243C" w:rsidRDefault="000B243C" w:rsidP="000B243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0B243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11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43C" w:rsidRPr="000B243C" w:rsidRDefault="000B243C" w:rsidP="000B243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0B243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243C" w:rsidRPr="000B243C" w:rsidRDefault="000B243C" w:rsidP="000B243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1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43C" w:rsidRPr="000B243C" w:rsidRDefault="000B243C" w:rsidP="000B243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0B243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</w:tr>
      <w:tr w:rsidR="000B243C" w:rsidRPr="000B243C" w:rsidTr="0083725A">
        <w:trPr>
          <w:trHeight w:val="300"/>
          <w:jc w:val="center"/>
        </w:trPr>
        <w:tc>
          <w:tcPr>
            <w:tcW w:w="35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243C" w:rsidRPr="000B243C" w:rsidRDefault="000B243C" w:rsidP="000B24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</w:pPr>
            <w:r w:rsidRPr="000B243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ACTIF CIRCULANT</w:t>
            </w:r>
          </w:p>
        </w:tc>
        <w:tc>
          <w:tcPr>
            <w:tcW w:w="11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43C" w:rsidRPr="000B243C" w:rsidRDefault="000B243C" w:rsidP="000B243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0B243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243C" w:rsidRPr="000B243C" w:rsidRDefault="000B243C" w:rsidP="000B24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</w:pPr>
            <w:r w:rsidRPr="000B243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DETTES</w:t>
            </w:r>
          </w:p>
        </w:tc>
        <w:tc>
          <w:tcPr>
            <w:tcW w:w="11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43C" w:rsidRPr="000B243C" w:rsidRDefault="000B243C" w:rsidP="000B243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0B243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</w:tr>
      <w:tr w:rsidR="000B243C" w:rsidRPr="000B243C" w:rsidTr="0083725A">
        <w:trPr>
          <w:trHeight w:val="300"/>
          <w:jc w:val="center"/>
        </w:trPr>
        <w:tc>
          <w:tcPr>
            <w:tcW w:w="35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243C" w:rsidRPr="000B243C" w:rsidRDefault="000B243C" w:rsidP="000B243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0B243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Stocks de </w:t>
            </w:r>
            <w:proofErr w:type="spellStart"/>
            <w:r w:rsidRPr="000B243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marchandises</w:t>
            </w:r>
            <w:proofErr w:type="spellEnd"/>
          </w:p>
        </w:tc>
        <w:tc>
          <w:tcPr>
            <w:tcW w:w="11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43C" w:rsidRPr="000B243C" w:rsidRDefault="000B243C" w:rsidP="000B243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0B243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2 000,00</w:t>
            </w:r>
          </w:p>
        </w:tc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243C" w:rsidRPr="000B243C" w:rsidRDefault="000B243C" w:rsidP="000B243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B243C">
              <w:rPr>
                <w:rFonts w:ascii="Arial" w:eastAsia="Times New Roman" w:hAnsi="Arial" w:cs="Arial"/>
                <w:sz w:val="18"/>
                <w:szCs w:val="18"/>
              </w:rPr>
              <w:t>Emprunts auprès d’</w:t>
            </w:r>
            <w:proofErr w:type="spellStart"/>
            <w:r w:rsidRPr="000B243C">
              <w:rPr>
                <w:rFonts w:ascii="Arial" w:eastAsia="Times New Roman" w:hAnsi="Arial" w:cs="Arial"/>
                <w:sz w:val="18"/>
                <w:szCs w:val="18"/>
              </w:rPr>
              <w:t>étab</w:t>
            </w:r>
            <w:proofErr w:type="spellEnd"/>
            <w:r w:rsidRPr="000B243C">
              <w:rPr>
                <w:rFonts w:ascii="Arial" w:eastAsia="Times New Roman" w:hAnsi="Arial" w:cs="Arial"/>
                <w:sz w:val="18"/>
                <w:szCs w:val="18"/>
              </w:rPr>
              <w:t>. de crédit</w:t>
            </w:r>
            <w:r w:rsidRPr="000B243C">
              <w:rPr>
                <w:rFonts w:eastAsia="Times New Roman" w:cs="Arial"/>
                <w:sz w:val="18"/>
                <w:szCs w:val="18"/>
              </w:rPr>
              <w:t>*</w:t>
            </w:r>
          </w:p>
        </w:tc>
        <w:tc>
          <w:tcPr>
            <w:tcW w:w="11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43C" w:rsidRPr="000B243C" w:rsidRDefault="000B243C" w:rsidP="000B243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0B243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46 710,00</w:t>
            </w:r>
          </w:p>
        </w:tc>
      </w:tr>
      <w:tr w:rsidR="000B243C" w:rsidRPr="000B243C" w:rsidTr="0083725A">
        <w:trPr>
          <w:trHeight w:val="300"/>
          <w:jc w:val="center"/>
        </w:trPr>
        <w:tc>
          <w:tcPr>
            <w:tcW w:w="35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243C" w:rsidRPr="000B243C" w:rsidRDefault="000B243C" w:rsidP="000B243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B243C">
              <w:rPr>
                <w:rFonts w:ascii="Arial" w:eastAsia="Times New Roman" w:hAnsi="Arial" w:cs="Arial"/>
                <w:sz w:val="18"/>
                <w:szCs w:val="18"/>
              </w:rPr>
              <w:t>Créances clients et comptes rattachés</w:t>
            </w:r>
          </w:p>
        </w:tc>
        <w:tc>
          <w:tcPr>
            <w:tcW w:w="11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43C" w:rsidRPr="000B243C" w:rsidRDefault="000B243C" w:rsidP="000B243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0B243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6 750,00</w:t>
            </w:r>
          </w:p>
        </w:tc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243C" w:rsidRPr="000B243C" w:rsidRDefault="000B243C" w:rsidP="000B243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B243C">
              <w:rPr>
                <w:rFonts w:ascii="Arial" w:eastAsia="Times New Roman" w:hAnsi="Arial" w:cs="Arial"/>
                <w:sz w:val="18"/>
                <w:szCs w:val="18"/>
              </w:rPr>
              <w:t>Dettes fournisseurs et comptes rattachés</w:t>
            </w:r>
          </w:p>
        </w:tc>
        <w:tc>
          <w:tcPr>
            <w:tcW w:w="11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43C" w:rsidRPr="000B243C" w:rsidRDefault="000B243C" w:rsidP="000B243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0B243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0,00</w:t>
            </w:r>
          </w:p>
        </w:tc>
      </w:tr>
      <w:tr w:rsidR="000B243C" w:rsidRPr="000B243C" w:rsidTr="0083725A">
        <w:trPr>
          <w:trHeight w:val="300"/>
          <w:jc w:val="center"/>
        </w:trPr>
        <w:tc>
          <w:tcPr>
            <w:tcW w:w="35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243C" w:rsidRPr="000B243C" w:rsidRDefault="000B243C" w:rsidP="000B243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0B243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Autres</w:t>
            </w:r>
            <w:proofErr w:type="spellEnd"/>
            <w:r w:rsidRPr="000B243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B243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créances</w:t>
            </w:r>
            <w:proofErr w:type="spellEnd"/>
          </w:p>
        </w:tc>
        <w:tc>
          <w:tcPr>
            <w:tcW w:w="11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43C" w:rsidRPr="000B243C" w:rsidRDefault="000B243C" w:rsidP="000B243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0B243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3 680,00</w:t>
            </w:r>
          </w:p>
        </w:tc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243C" w:rsidRPr="000B243C" w:rsidRDefault="000B243C" w:rsidP="000B243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0B243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Dettes</w:t>
            </w:r>
            <w:proofErr w:type="spellEnd"/>
            <w:r w:rsidRPr="000B243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B243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fiscales</w:t>
            </w:r>
            <w:proofErr w:type="spellEnd"/>
            <w:r w:rsidRPr="000B243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et </w:t>
            </w:r>
            <w:proofErr w:type="spellStart"/>
            <w:r w:rsidRPr="000B243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sociales</w:t>
            </w:r>
            <w:proofErr w:type="spellEnd"/>
          </w:p>
        </w:tc>
        <w:tc>
          <w:tcPr>
            <w:tcW w:w="11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43C" w:rsidRPr="000B243C" w:rsidRDefault="000B243C" w:rsidP="000B243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0B243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9 020,00</w:t>
            </w:r>
          </w:p>
        </w:tc>
      </w:tr>
      <w:tr w:rsidR="000B243C" w:rsidRPr="000B243C" w:rsidTr="0083725A">
        <w:trPr>
          <w:trHeight w:val="300"/>
          <w:jc w:val="center"/>
        </w:trPr>
        <w:tc>
          <w:tcPr>
            <w:tcW w:w="35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243C" w:rsidRPr="000B243C" w:rsidRDefault="000B243C" w:rsidP="000B243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0B243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Disponibilités</w:t>
            </w:r>
            <w:proofErr w:type="spellEnd"/>
          </w:p>
        </w:tc>
        <w:tc>
          <w:tcPr>
            <w:tcW w:w="11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43C" w:rsidRPr="000B243C" w:rsidRDefault="000B243C" w:rsidP="000B243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0B243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243C" w:rsidRPr="000B243C" w:rsidRDefault="000B243C" w:rsidP="000B243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1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43C" w:rsidRPr="000B243C" w:rsidRDefault="000B243C" w:rsidP="000B243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0B243C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 </w:t>
            </w:r>
          </w:p>
        </w:tc>
      </w:tr>
      <w:tr w:rsidR="000B243C" w:rsidRPr="000B243C" w:rsidTr="0083725A">
        <w:trPr>
          <w:trHeight w:val="300"/>
          <w:jc w:val="center"/>
        </w:trPr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243C" w:rsidRPr="000B243C" w:rsidRDefault="000B243C" w:rsidP="000B243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</w:pPr>
            <w:r w:rsidRPr="000B243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Total II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43C" w:rsidRPr="000B243C" w:rsidRDefault="000B243C" w:rsidP="000B243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</w:pPr>
            <w:r w:rsidRPr="000B243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12 430,00</w:t>
            </w:r>
          </w:p>
        </w:tc>
        <w:tc>
          <w:tcPr>
            <w:tcW w:w="37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243C" w:rsidRPr="000B243C" w:rsidRDefault="000B243C" w:rsidP="000B243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</w:pPr>
            <w:r w:rsidRPr="000B243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Total II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43C" w:rsidRPr="000B243C" w:rsidRDefault="000B243C" w:rsidP="000B243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</w:pPr>
            <w:r w:rsidRPr="000B243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55 730,00</w:t>
            </w:r>
          </w:p>
        </w:tc>
      </w:tr>
      <w:tr w:rsidR="000B243C" w:rsidRPr="000B243C" w:rsidTr="0083725A">
        <w:trPr>
          <w:trHeight w:val="300"/>
          <w:jc w:val="center"/>
        </w:trPr>
        <w:tc>
          <w:tcPr>
            <w:tcW w:w="35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243C" w:rsidRPr="000B243C" w:rsidRDefault="000B243C" w:rsidP="000B243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</w:pPr>
            <w:r w:rsidRPr="000B243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TOTAL GÉNÉRAL</w:t>
            </w:r>
          </w:p>
        </w:tc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43C" w:rsidRPr="000B243C" w:rsidRDefault="000B243C" w:rsidP="000B243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</w:pPr>
            <w:r w:rsidRPr="000B243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144 730,00</w:t>
            </w:r>
          </w:p>
        </w:tc>
        <w:tc>
          <w:tcPr>
            <w:tcW w:w="37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243C" w:rsidRPr="000B243C" w:rsidRDefault="000B243C" w:rsidP="000B243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</w:pPr>
            <w:r w:rsidRPr="000B243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TOTAL GÉNÉRAL</w:t>
            </w:r>
          </w:p>
        </w:tc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43C" w:rsidRPr="000B243C" w:rsidRDefault="000B243C" w:rsidP="000B243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</w:pPr>
            <w:r w:rsidRPr="000B243C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  <w:t>119 914,00</w:t>
            </w:r>
          </w:p>
        </w:tc>
      </w:tr>
      <w:tr w:rsidR="000B243C" w:rsidRPr="000B243C" w:rsidTr="0083725A">
        <w:trPr>
          <w:trHeight w:val="300"/>
          <w:jc w:val="center"/>
        </w:trPr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243C" w:rsidRPr="000B243C" w:rsidRDefault="000B243C" w:rsidP="000B243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243C" w:rsidRPr="000B243C" w:rsidRDefault="000B243C" w:rsidP="000B243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243C" w:rsidRPr="000B243C" w:rsidRDefault="000B243C" w:rsidP="000B243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0B243C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0B243C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Dont</w:t>
            </w:r>
            <w:proofErr w:type="spellEnd"/>
            <w:r w:rsidRPr="000B243C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B243C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concours</w:t>
            </w:r>
            <w:proofErr w:type="spellEnd"/>
            <w:r w:rsidRPr="000B243C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B243C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bancaires</w:t>
            </w:r>
            <w:proofErr w:type="spellEnd"/>
            <w:r w:rsidRPr="000B243C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 xml:space="preserve"> courants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243C" w:rsidRPr="000B243C" w:rsidRDefault="000B243C" w:rsidP="000B243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val="en-US"/>
              </w:rPr>
            </w:pPr>
            <w:r w:rsidRPr="000B243C">
              <w:rPr>
                <w:rFonts w:ascii="Arial" w:eastAsia="Times New Roman" w:hAnsi="Arial" w:cs="Arial"/>
                <w:sz w:val="16"/>
                <w:szCs w:val="16"/>
                <w:lang w:val="en-US"/>
              </w:rPr>
              <w:t>-2 210,00</w:t>
            </w:r>
          </w:p>
        </w:tc>
      </w:tr>
    </w:tbl>
    <w:p w:rsidR="000B243C" w:rsidRPr="001B5628" w:rsidRDefault="000B243C" w:rsidP="000B243C">
      <w:pPr>
        <w:spacing w:after="0"/>
        <w:rPr>
          <w:rFonts w:ascii="Comic Sans MS" w:hAnsi="Comic Sans MS"/>
          <w:sz w:val="20"/>
          <w:szCs w:val="20"/>
        </w:rPr>
      </w:pPr>
    </w:p>
    <w:sectPr w:rsidR="000B243C" w:rsidRPr="001B5628" w:rsidSect="001B5628">
      <w:pgSz w:w="11906" w:h="16838"/>
      <w:pgMar w:top="624" w:right="624" w:bottom="624" w:left="62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D5B92"/>
    <w:multiLevelType w:val="hybridMultilevel"/>
    <w:tmpl w:val="4BAEA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10995"/>
    <w:multiLevelType w:val="hybridMultilevel"/>
    <w:tmpl w:val="EBE2F678"/>
    <w:lvl w:ilvl="0" w:tplc="C9BA7DB0">
      <w:start w:val="1"/>
      <w:numFmt w:val="decimal"/>
      <w:pStyle w:val="Question"/>
      <w:lvlText w:val="%1."/>
      <w:lvlJc w:val="left"/>
      <w:pPr>
        <w:ind w:left="644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A34"/>
    <w:rsid w:val="000B243C"/>
    <w:rsid w:val="001B5628"/>
    <w:rsid w:val="0083725A"/>
    <w:rsid w:val="00B03A34"/>
    <w:rsid w:val="00BF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749F6"/>
  <w15:chartTrackingRefBased/>
  <w15:docId w15:val="{BB40C38C-1790-4D52-A953-ADA427871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Question">
    <w:name w:val="Question"/>
    <w:next w:val="Normal"/>
    <w:rsid w:val="00B03A34"/>
    <w:pPr>
      <w:numPr>
        <w:numId w:val="1"/>
      </w:numPr>
      <w:spacing w:before="160" w:after="40"/>
    </w:pPr>
    <w:rPr>
      <w:rFonts w:ascii="Times New Roman" w:eastAsia="Times New Roman" w:hAnsi="Times New Roman"/>
      <w:b/>
      <w:bCs/>
      <w:sz w:val="22"/>
      <w:szCs w:val="22"/>
      <w:lang w:val="fr-FR" w:eastAsia="fr-FR"/>
    </w:rPr>
  </w:style>
  <w:style w:type="table" w:styleId="Grilledutableau">
    <w:name w:val="Table Grid"/>
    <w:basedOn w:val="TableauNormal"/>
    <w:uiPriority w:val="39"/>
    <w:rsid w:val="000B24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ponse">
    <w:name w:val="Réponse"/>
    <w:basedOn w:val="Normal"/>
    <w:link w:val="RponseCar"/>
    <w:qFormat/>
    <w:rsid w:val="0083725A"/>
    <w:pPr>
      <w:spacing w:after="0" w:line="240" w:lineRule="auto"/>
      <w:jc w:val="both"/>
    </w:pPr>
    <w:rPr>
      <w:rFonts w:ascii="Times New Roman" w:eastAsia="Times New Roman" w:hAnsi="Times New Roman"/>
      <w:bCs/>
      <w:lang w:val="x-none" w:eastAsia="x-none"/>
    </w:rPr>
  </w:style>
  <w:style w:type="character" w:customStyle="1" w:styleId="RponseCar">
    <w:name w:val="Réponse Car"/>
    <w:link w:val="Rponse"/>
    <w:rsid w:val="0083725A"/>
    <w:rPr>
      <w:rFonts w:ascii="Times New Roman" w:eastAsia="Times New Roman" w:hAnsi="Times New Roman"/>
      <w:bCs/>
      <w:sz w:val="22"/>
      <w:szCs w:val="2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7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thy\Documents\Mod&#232;les%20Office%20personnalis&#233;s\mod&#232;l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89107037785748BCC9E9F2224A278D" ma:contentTypeVersion="6" ma:contentTypeDescription="Crée un document." ma:contentTypeScope="" ma:versionID="1b1f79e0328c4be4a37d3a07f2af9dce">
  <xsd:schema xmlns:xsd="http://www.w3.org/2001/XMLSchema" xmlns:xs="http://www.w3.org/2001/XMLSchema" xmlns:p="http://schemas.microsoft.com/office/2006/metadata/properties" xmlns:ns2="beac1d08-5346-4157-8f0a-d5a6a0fc2d7e" targetNamespace="http://schemas.microsoft.com/office/2006/metadata/properties" ma:root="true" ma:fieldsID="f924100b28b23a4060d26552c5b4d94d" ns2:_="">
    <xsd:import namespace="beac1d08-5346-4157-8f0a-d5a6a0fc2d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ac1d08-5346-4157-8f0a-d5a6a0fc2d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B2C1E7-D9AB-4F07-A37D-FB0A21EF68C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936C524-DEAE-4A53-A4D8-1167F722DB16}"/>
</file>

<file path=customXml/itemProps3.xml><?xml version="1.0" encoding="utf-8"?>
<ds:datastoreItem xmlns:ds="http://schemas.openxmlformats.org/officeDocument/2006/customXml" ds:itemID="{BFEC613A-F07F-40A2-9F59-286CB25660EC}"/>
</file>

<file path=customXml/itemProps4.xml><?xml version="1.0" encoding="utf-8"?>
<ds:datastoreItem xmlns:ds="http://schemas.openxmlformats.org/officeDocument/2006/customXml" ds:itemID="{FFDF5A5A-9A35-43AE-91F1-B9C641AD95E2}"/>
</file>

<file path=docProps/app.xml><?xml version="1.0" encoding="utf-8"?>
<Properties xmlns="http://schemas.openxmlformats.org/officeDocument/2006/extended-properties" xmlns:vt="http://schemas.openxmlformats.org/officeDocument/2006/docPropsVTypes">
  <Template>modèle</Template>
  <TotalTime>17</TotalTime>
  <Pages>2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Cathy</dc:creator>
  <cp:keywords/>
  <dc:description/>
  <cp:lastModifiedBy>Cathy Masini</cp:lastModifiedBy>
  <cp:revision>2</cp:revision>
  <dcterms:created xsi:type="dcterms:W3CDTF">2015-11-30T14:44:00Z</dcterms:created>
  <dcterms:modified xsi:type="dcterms:W3CDTF">2015-11-30T15:03:00Z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0x0101004B89107037785748BCC9E9F2224A278D</vt:lpwstr>
  </property>
</Properties>
</file>