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MO1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efxp622l514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– Qu’est-ce qu’une entreprise 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_efxp622l514y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yivuysfl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A- Définition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_jnyivuysfl6n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fn4hnlriw5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 Production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_qfn4hnlriw58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48cbtsw9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C- Décrire l’entreprise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_n548cbtsw9w8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ceuk5qxpz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 - Entreprendre et diriger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_2nceuk5qxpzg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b8z2i1j9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 Caractéristiques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_amb8z2i1j99k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fha21gu2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C- 3 visions : organisateur ou innovateur 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_upfha21gu245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gt8jc9y68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 Différentes formes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_zgt8jc9y68ip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b93jvkb4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 - Le manager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_z3b93jvkb4kf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ez3oax9fu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A- Définitions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_jnez3oax9fun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owg5nxt84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B- Caractéristiques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_6eowg5nxt84f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qczkgg1gt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C- Visions historiques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_ltqczkgg1gt0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gt4bpx8m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D- Evolutions de la vision du manager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_wxgt4bpx8mkj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r6ucer9t0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 - Le pouvoir dans l’entreprise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_s1r6ucer9t0p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nw5pooz0m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A- Qu’est ce que le pouvoir 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_nnw5pooz0mdj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dubg1m2imo67">
            <w:r w:rsidDel="00000000" w:rsidR="00000000" w:rsidRPr="00000000">
              <w:rPr>
                <w:rtl w:val="0"/>
              </w:rPr>
              <w:t xml:space="preserve">B- Quel style adopter pour commander ?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_dubg1m2imo67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m298pmqmvh7i">
            <w:r w:rsidDel="00000000" w:rsidR="00000000" w:rsidRPr="00000000">
              <w:rPr>
                <w:rtl w:val="0"/>
              </w:rPr>
              <w:t xml:space="preserve">C- La gestion du pouvoir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_m298pmqmvh7i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efxp622l514y" w:id="0"/>
      <w:bookmarkEnd w:id="0"/>
      <w:r w:rsidDel="00000000" w:rsidR="00000000" w:rsidRPr="00000000">
        <w:rPr>
          <w:rtl w:val="0"/>
        </w:rPr>
        <w:t xml:space="preserve">I – Qu’est-ce qu’une entreprise 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y </w:t>
      </w:r>
      <w:r w:rsidDel="00000000" w:rsidR="00000000" w:rsidRPr="00000000">
        <w:rPr>
          <w:rtl w:val="0"/>
        </w:rPr>
        <w:t xml:space="preserve">a ajd en</w:t>
      </w:r>
      <w:r w:rsidDel="00000000" w:rsidR="00000000" w:rsidRPr="00000000">
        <w:rPr>
          <w:rtl w:val="0"/>
        </w:rPr>
        <w:t xml:space="preserve"> France plus de 4 millions d’entreprise.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240" w:before="240" w:lineRule="auto"/>
        <w:ind w:left="1080" w:hanging="360"/>
        <w:rPr>
          <w:b w:val="1"/>
        </w:rPr>
      </w:pPr>
      <w:bookmarkStart w:colFirst="0" w:colLast="0" w:name="_jnyivuysfl6n" w:id="1"/>
      <w:bookmarkEnd w:id="1"/>
      <w:r w:rsidDel="00000000" w:rsidR="00000000" w:rsidRPr="00000000">
        <w:rPr>
          <w:b w:val="1"/>
          <w:rtl w:val="0"/>
        </w:rPr>
        <w:t xml:space="preserve">A-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Définition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Entreprise = </w:t>
      </w:r>
      <w:r w:rsidDel="00000000" w:rsidR="00000000" w:rsidRPr="00000000">
        <w:rPr>
          <w:b w:val="1"/>
          <w:rtl w:val="0"/>
        </w:rPr>
        <w:t xml:space="preserve">centre de décision économique</w:t>
      </w:r>
      <w:r w:rsidDel="00000000" w:rsidR="00000000" w:rsidRPr="00000000">
        <w:rPr>
          <w:rtl w:val="0"/>
        </w:rPr>
        <w:t xml:space="preserve"> important (une </w:t>
      </w:r>
      <w:r w:rsidDel="00000000" w:rsidR="00000000" w:rsidRPr="00000000">
        <w:rPr>
          <w:b w:val="1"/>
          <w:rtl w:val="0"/>
        </w:rPr>
        <w:t xml:space="preserve">entité</w:t>
      </w:r>
      <w:r w:rsidDel="00000000" w:rsidR="00000000" w:rsidRPr="00000000">
        <w:rPr>
          <w:rtl w:val="0"/>
        </w:rPr>
        <w:t xml:space="preserve">) disposant de </w:t>
      </w:r>
      <w:r w:rsidDel="00000000" w:rsidR="00000000" w:rsidRPr="00000000">
        <w:rPr>
          <w:b w:val="1"/>
          <w:rtl w:val="0"/>
        </w:rPr>
        <w:t xml:space="preserve">ressources</w:t>
      </w:r>
      <w:r w:rsidDel="00000000" w:rsidR="00000000" w:rsidRPr="00000000">
        <w:rPr>
          <w:rtl w:val="0"/>
        </w:rPr>
        <w:t xml:space="preserve"> (humaines, matérielles, incorporelles et financières) qu’elle gère en vue de </w:t>
      </w:r>
      <w:r w:rsidDel="00000000" w:rsidR="00000000" w:rsidRPr="00000000">
        <w:rPr>
          <w:b w:val="1"/>
          <w:rtl w:val="0"/>
        </w:rPr>
        <w:t xml:space="preserve">produire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vendre</w:t>
      </w:r>
      <w:r w:rsidDel="00000000" w:rsidR="00000000" w:rsidRPr="00000000">
        <w:rPr>
          <w:rtl w:val="0"/>
        </w:rPr>
        <w:t xml:space="preserve"> de manière </w:t>
      </w:r>
      <w:r w:rsidDel="00000000" w:rsidR="00000000" w:rsidRPr="00000000">
        <w:rPr>
          <w:b w:val="1"/>
          <w:rtl w:val="0"/>
        </w:rPr>
        <w:t xml:space="preserve">rentable</w:t>
      </w:r>
      <w:r w:rsidDel="00000000" w:rsidR="00000000" w:rsidRPr="00000000">
        <w:rPr>
          <w:rtl w:val="0"/>
        </w:rPr>
        <w:t xml:space="preserve"> des biens ou des services.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after="240" w:before="240" w:lineRule="auto"/>
        <w:ind w:left="1080" w:hanging="360"/>
        <w:rPr>
          <w:b w:val="1"/>
        </w:rPr>
      </w:pPr>
      <w:bookmarkStart w:colFirst="0" w:colLast="0" w:name="_qfn4hnlriw58" w:id="2"/>
      <w:bookmarkEnd w:id="2"/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Production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produire il faut nécessairement avoir différents facteurs de production :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Facteur TRAVAIL</w:t>
      </w:r>
      <w:r w:rsidDel="00000000" w:rsidR="00000000" w:rsidRPr="00000000">
        <w:rPr>
          <w:rtl w:val="0"/>
        </w:rPr>
        <w:t xml:space="preserve"> : hommes et compétences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Facteur CAPITAL</w:t>
      </w:r>
      <w:r w:rsidDel="00000000" w:rsidR="00000000" w:rsidRPr="00000000">
        <w:rPr>
          <w:rtl w:val="0"/>
        </w:rPr>
        <w:t xml:space="preserve"> : MP, brevets de production, produits semi-finis, équipement productif, énergie…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Elle a également besoin d’informations et de ressources financières. (Elle se procure ces éléments sur différents marchés).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Facteur de prod : fact. T + fact. K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L’entreprise émet des actions =&gt; en échange les actionnaires attendent des dividendes et une plus value.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produisant l’entreprise crée de la valeur ajoutée qu’elle répartit 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Valeur ajoutée = Valeur de production - Valeur des consommations intermédiaires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valeur ajoutée permet de rémunérer 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ETAT / C. Territoriales</w:t>
      </w:r>
      <w:r w:rsidDel="00000000" w:rsidR="00000000" w:rsidRPr="00000000">
        <w:rPr>
          <w:rtl w:val="0"/>
        </w:rPr>
        <w:t xml:space="preserve"> (impôts)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Sécurité sociale</w:t>
      </w:r>
      <w:r w:rsidDel="00000000" w:rsidR="00000000" w:rsidRPr="00000000">
        <w:rPr>
          <w:rtl w:val="0"/>
        </w:rPr>
        <w:t xml:space="preserve"> (cotisations)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Salaires </w:t>
      </w:r>
      <w:r w:rsidDel="00000000" w:rsidR="00000000" w:rsidRPr="00000000">
        <w:rPr>
          <w:rtl w:val="0"/>
        </w:rPr>
        <w:t xml:space="preserve">(rémunérations)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Banques </w:t>
      </w:r>
      <w:r w:rsidDel="00000000" w:rsidR="00000000" w:rsidRPr="00000000">
        <w:rPr>
          <w:rtl w:val="0"/>
        </w:rPr>
        <w:t xml:space="preserve">(intérêts versés)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Propriétaires </w:t>
      </w:r>
      <w:r w:rsidDel="00000000" w:rsidR="00000000" w:rsidRPr="00000000">
        <w:rPr>
          <w:rtl w:val="0"/>
        </w:rPr>
        <w:t xml:space="preserve">(actionnaires, dividendes)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Entreprise </w:t>
      </w:r>
      <w:r w:rsidDel="00000000" w:rsidR="00000000" w:rsidRPr="00000000">
        <w:rPr>
          <w:rtl w:val="0"/>
        </w:rPr>
        <w:t xml:space="preserve">(autofinancement)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Fournisseurs → MP / P semi-fini + équipements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 prémunie à travers une caution ou nantissement</w:t>
      </w:r>
    </w:p>
    <w:p w:rsidR="00000000" w:rsidDel="00000000" w:rsidP="00000000" w:rsidRDefault="00000000" w:rsidRPr="00000000" w14:paraId="00000031">
      <w:pPr>
        <w:pStyle w:val="Heading2"/>
        <w:spacing w:after="240" w:before="240" w:lineRule="auto"/>
        <w:ind w:left="0" w:firstLine="720"/>
        <w:rPr/>
      </w:pPr>
      <w:bookmarkStart w:colFirst="0" w:colLast="0" w:name="_n548cbtsw9w8" w:id="3"/>
      <w:bookmarkEnd w:id="3"/>
      <w:r w:rsidDel="00000000" w:rsidR="00000000" w:rsidRPr="00000000">
        <w:rPr>
          <w:rtl w:val="0"/>
        </w:rPr>
        <w:t xml:space="preserve">C- Décrire l’entreprise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Critères qui permettent de dégager des caractéristiques identiques dans le comportement des entreprises.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Variation en fonction de </w:t>
      </w:r>
      <w:r w:rsidDel="00000000" w:rsidR="00000000" w:rsidRPr="00000000">
        <w:rPr>
          <w:color w:val="0000ff"/>
          <w:rtl w:val="0"/>
        </w:rPr>
        <w:t xml:space="preserve">l’objet analysé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Facteur de production : ses ressources (matériel, RH, financière)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 activité : C.A,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 de la rentabilité : VA, bénéfice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critère retenu est l’</w:t>
      </w:r>
      <w:r w:rsidDel="00000000" w:rsidR="00000000" w:rsidRPr="00000000">
        <w:rPr>
          <w:color w:val="ff0000"/>
          <w:rtl w:val="0"/>
        </w:rPr>
        <w:t xml:space="preserve">effectif employé</w:t>
      </w:r>
      <w:r w:rsidDel="00000000" w:rsidR="00000000" w:rsidRPr="00000000">
        <w:rPr>
          <w:rtl w:val="0"/>
        </w:rPr>
        <w:t xml:space="preserve"> : Insee + droit social</w:t>
      </w:r>
    </w:p>
    <w:p w:rsidR="00000000" w:rsidDel="00000000" w:rsidP="00000000" w:rsidRDefault="00000000" w:rsidRPr="00000000" w14:paraId="00000039">
      <w:pPr>
        <w:pStyle w:val="Heading1"/>
        <w:spacing w:after="240" w:before="240" w:lineRule="auto"/>
        <w:rPr/>
      </w:pPr>
      <w:bookmarkStart w:colFirst="0" w:colLast="0" w:name="_2nceuk5qxpzg" w:id="4"/>
      <w:bookmarkEnd w:id="4"/>
      <w:r w:rsidDel="00000000" w:rsidR="00000000" w:rsidRPr="00000000">
        <w:rPr>
          <w:rtl w:val="0"/>
        </w:rPr>
        <w:t xml:space="preserve">II - Entreprendre et diriger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Définir la direction de l’entreprise et notamment son “chef d’orchestre”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visions selon les auteurs du management :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L’entrepreneur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manager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visions </w:t>
      </w:r>
      <w:r w:rsidDel="00000000" w:rsidR="00000000" w:rsidRPr="00000000">
        <w:rPr>
          <w:b w:val="1"/>
          <w:rtl w:val="0"/>
        </w:rPr>
        <w:t xml:space="preserve">différentes </w:t>
      </w:r>
      <w:r w:rsidDel="00000000" w:rsidR="00000000" w:rsidRPr="00000000">
        <w:rPr>
          <w:rtl w:val="0"/>
        </w:rPr>
        <w:t xml:space="preserve">mais qui peuvent parfois être </w:t>
      </w:r>
      <w:r w:rsidDel="00000000" w:rsidR="00000000" w:rsidRPr="00000000">
        <w:rPr>
          <w:b w:val="1"/>
          <w:rtl w:val="0"/>
        </w:rPr>
        <w:t xml:space="preserve">complémentaires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A- L’entrepreneur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FILM : Le hippie et le geek, France 5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Entrepreneur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Individu qui investit des moyens (financiers, matériels et humains) pour mener un projet économique dans le but de réaliser des profits.</w:t>
      </w:r>
    </w:p>
    <w:p w:rsidR="00000000" w:rsidDel="00000000" w:rsidP="00000000" w:rsidRDefault="00000000" w:rsidRPr="00000000" w14:paraId="00000044">
      <w:pPr>
        <w:pStyle w:val="Heading2"/>
        <w:spacing w:after="240" w:before="240" w:lineRule="auto"/>
        <w:rPr/>
      </w:pPr>
      <w:bookmarkStart w:colFirst="0" w:colLast="0" w:name="_amb8z2i1j99k" w:id="5"/>
      <w:bookmarkEnd w:id="5"/>
      <w:r w:rsidDel="00000000" w:rsidR="00000000" w:rsidRPr="00000000">
        <w:rPr>
          <w:b w:val="1"/>
          <w:color w:val="4a86e8"/>
          <w:rtl w:val="0"/>
        </w:rPr>
        <w:t xml:space="preserve">B- Caractéristiques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Créateur de petites structures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Peu de salariés, travaille souvent seul</w:t>
        <w:tab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Grande place à l’innovation : sait comprendre les attentes du consommateur; influence l’environnement </w:t>
      </w:r>
      <w:r w:rsidDel="00000000" w:rsidR="00000000" w:rsidRPr="00000000">
        <w:rPr>
          <w:i w:val="1"/>
          <w:color w:val="e69138"/>
          <w:rtl w:val="0"/>
        </w:rPr>
        <w:t xml:space="preserve">(P. Drucker)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Goût du risque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Prise de décision rapide, saisie les opportunités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Négociateur : doit donner confiance aux investisseurs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240" w:before="240" w:lineRule="auto"/>
        <w:ind w:firstLine="720"/>
        <w:rPr/>
      </w:pPr>
      <w:bookmarkStart w:colFirst="0" w:colLast="0" w:name="_upfha21gu245" w:id="6"/>
      <w:bookmarkEnd w:id="6"/>
      <w:r w:rsidDel="00000000" w:rsidR="00000000" w:rsidRPr="00000000">
        <w:rPr>
          <w:rtl w:val="0"/>
        </w:rPr>
        <w:t xml:space="preserve">C- 3 visions : organisateur ou innovateur ?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Entrepreneur organisateur : J.B Say (1767-1832)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Coordination des ressources : optimisation de la production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Entrepreneur innovateur : J. Schumpeter (1883-1950)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réer et identifier des nouvelles opportunités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Destruction créatrice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d’emplois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Logique d’entreprise : P. Drucker (1909-2005)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fait coïncider les opportunités de l’environnement avec les points forts de l’entreprise.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zgt8jc9y68ip" w:id="7"/>
      <w:bookmarkEnd w:id="7"/>
      <w:r w:rsidDel="00000000" w:rsidR="00000000" w:rsidRPr="00000000">
        <w:rPr>
          <w:rtl w:val="0"/>
        </w:rPr>
        <w:t xml:space="preserve">D- Différentes formes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color w:val="0000ff"/>
          <w:rtl w:val="0"/>
        </w:rPr>
        <w:t xml:space="preserve">Création d’entreprises,</w:t>
      </w:r>
      <w:r w:rsidDel="00000000" w:rsidR="00000000" w:rsidRPr="00000000">
        <w:rPr>
          <w:rtl w:val="0"/>
        </w:rPr>
        <w:t xml:space="preserve"> encouragement par l’Etat : statut auto entrepreneur loi LME 2008 (avantages fiscaux et sociaux)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color w:val="0000ff"/>
          <w:rtl w:val="0"/>
        </w:rPr>
        <w:t xml:space="preserve">Reprise d’entreprise</w:t>
      </w:r>
      <w:r w:rsidDel="00000000" w:rsidR="00000000" w:rsidRPr="00000000">
        <w:rPr>
          <w:rtl w:val="0"/>
        </w:rPr>
        <w:t xml:space="preserve">, avantages fiscaux et sociaux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color w:val="0000ff"/>
          <w:rtl w:val="0"/>
        </w:rPr>
        <w:t xml:space="preserve">Essaimage </w:t>
      </w:r>
      <w:r w:rsidDel="00000000" w:rsidR="00000000" w:rsidRPr="00000000">
        <w:rPr>
          <w:rtl w:val="0"/>
        </w:rPr>
        <w:t xml:space="preserve">(le salarié crée sa propre structure mais avec le soutien de son entreprise d’origine)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parle d’</w:t>
      </w:r>
      <w:r w:rsidDel="00000000" w:rsidR="00000000" w:rsidRPr="00000000">
        <w:rPr>
          <w:color w:val="ff0000"/>
          <w:rtl w:val="0"/>
        </w:rPr>
        <w:t xml:space="preserve">intrapreneurs</w:t>
      </w:r>
      <w:r w:rsidDel="00000000" w:rsidR="00000000" w:rsidRPr="00000000">
        <w:rPr>
          <w:rtl w:val="0"/>
        </w:rPr>
        <w:t xml:space="preserve"> dans les organisations par projet : ils gèrent seuls l’ensemble des aspects du projet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4a86e8"/>
        </w:rPr>
      </w:pPr>
      <w:r w:rsidDel="00000000" w:rsidR="00000000" w:rsidRPr="00000000">
        <w:rPr>
          <w:rtl w:val="0"/>
        </w:rPr>
        <w:t xml:space="preserve">(RH, F/O,CC) 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rtl w:val="0"/>
        </w:rPr>
        <w:t xml:space="preserve">→ autonomie au sein de l’entreprise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after="240" w:before="240" w:lineRule="auto"/>
        <w:rPr/>
      </w:pPr>
      <w:bookmarkStart w:colFirst="0" w:colLast="0" w:name="_z3b93jvkb4kf" w:id="8"/>
      <w:bookmarkEnd w:id="8"/>
      <w:r w:rsidDel="00000000" w:rsidR="00000000" w:rsidRPr="00000000">
        <w:rPr>
          <w:rtl w:val="0"/>
        </w:rPr>
        <w:t xml:space="preserve">III - Le manager</w:t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rPr/>
      </w:pPr>
      <w:bookmarkStart w:colFirst="0" w:colLast="0" w:name="_jnez3oax9fun" w:id="9"/>
      <w:bookmarkEnd w:id="9"/>
      <w:r w:rsidDel="00000000" w:rsidR="00000000" w:rsidRPr="00000000">
        <w:rPr>
          <w:rtl w:val="0"/>
        </w:rPr>
        <w:t xml:space="preserve">A- Définitions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C’est celui qui dirige dans le but d’optimiser les ressources de l’entreprise et d’assurer la pérennité de cette dernière.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C’est un cadre dirigeant qui est </w:t>
      </w:r>
      <w:r w:rsidDel="00000000" w:rsidR="00000000" w:rsidRPr="00000000">
        <w:rPr>
          <w:color w:val="ff0000"/>
          <w:rtl w:val="0"/>
        </w:rPr>
        <w:t xml:space="preserve">salarié</w:t>
      </w:r>
      <w:r w:rsidDel="00000000" w:rsidR="00000000" w:rsidRPr="00000000">
        <w:rPr>
          <w:rtl w:val="0"/>
        </w:rPr>
        <w:t xml:space="preserve">, qui a la confiance de l’entrepreneur et/ou des actionnaires.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6eowg5nxt84f" w:id="10"/>
      <w:bookmarkEnd w:id="10"/>
      <w:r w:rsidDel="00000000" w:rsidR="00000000" w:rsidRPr="00000000">
        <w:rPr>
          <w:rtl w:val="0"/>
        </w:rPr>
        <w:t xml:space="preserve">B- Caractéristiques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Il est rationnel, performant (</w:t>
      </w:r>
      <w:r w:rsidDel="00000000" w:rsidR="00000000" w:rsidRPr="00000000">
        <w:rPr>
          <w:color w:val="4a86e8"/>
          <w:rtl w:val="0"/>
        </w:rPr>
        <w:t xml:space="preserve">efficace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color w:val="4a86e8"/>
          <w:rtl w:val="0"/>
        </w:rPr>
        <w:t xml:space="preserve">efficient</w:t>
      </w:r>
      <w:r w:rsidDel="00000000" w:rsidR="00000000" w:rsidRPr="00000000">
        <w:rPr>
          <w:rtl w:val="0"/>
        </w:rPr>
        <w:t xml:space="preserve">), gestionnaire,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Efficacité </w:t>
      </w:r>
      <w:r w:rsidDel="00000000" w:rsidR="00000000" w:rsidRPr="00000000">
        <w:rPr>
          <w:rtl w:val="0"/>
        </w:rPr>
        <w:t xml:space="preserve">= atteindre l’objectif fixé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color w:val="4a86e8"/>
          <w:u w:val="single"/>
          <w:rtl w:val="0"/>
        </w:rPr>
        <w:t xml:space="preserve">Efficience </w:t>
      </w:r>
      <w:r w:rsidDel="00000000" w:rsidR="00000000" w:rsidRPr="00000000">
        <w:rPr>
          <w:rtl w:val="0"/>
        </w:rPr>
        <w:t xml:space="preserve">= atteindre l’objectif fixé avec une combinaison de ressources optimum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182243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22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ltqczkgg1gt0" w:id="11"/>
      <w:bookmarkEnd w:id="11"/>
      <w:r w:rsidDel="00000000" w:rsidR="00000000" w:rsidRPr="00000000">
        <w:rPr>
          <w:rtl w:val="0"/>
        </w:rPr>
        <w:t xml:space="preserve">C- Visions historiques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color w:val="0000ff"/>
          <w:rtl w:val="0"/>
        </w:rPr>
        <w:t xml:space="preserve">H.Fayol (1841-1925)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administrer,</w:t>
      </w:r>
      <w:r w:rsidDel="00000000" w:rsidR="00000000" w:rsidRPr="00000000">
        <w:rPr>
          <w:rtl w:val="0"/>
        </w:rPr>
        <w:t xml:space="preserve"> c’est prévoir, organiser, commander et contrôler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color w:val="0000ff"/>
          <w:rtl w:val="0"/>
        </w:rPr>
        <w:t xml:space="preserve">H. Mayo (1880-1949)</w:t>
      </w:r>
      <w:r w:rsidDel="00000000" w:rsidR="00000000" w:rsidRPr="00000000">
        <w:rPr>
          <w:rtl w:val="0"/>
        </w:rPr>
        <w:t xml:space="preserve"> : manager doit concilier organisation humaine et technique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color w:val="0000ff"/>
          <w:rtl w:val="0"/>
        </w:rPr>
        <w:t xml:space="preserve">P. Drucker (1909-2005)</w:t>
      </w:r>
      <w:r w:rsidDel="00000000" w:rsidR="00000000" w:rsidRPr="00000000">
        <w:rPr>
          <w:rtl w:val="0"/>
        </w:rPr>
        <w:t xml:space="preserve"> : il reprend la vision de Fayol mais insiste sur la dimension humaine. (</w:t>
      </w:r>
      <w:r w:rsidDel="00000000" w:rsidR="00000000" w:rsidRPr="00000000">
        <w:rPr>
          <w:i w:val="1"/>
          <w:rtl w:val="0"/>
        </w:rPr>
        <w:t xml:space="preserve">motiver, former, communiquer et contrôler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wxgt4bpx8mkj" w:id="12"/>
      <w:bookmarkEnd w:id="12"/>
      <w:r w:rsidDel="00000000" w:rsidR="00000000" w:rsidRPr="00000000">
        <w:rPr>
          <w:rtl w:val="0"/>
        </w:rPr>
        <w:t xml:space="preserve">D- Evolutions de la vision du manager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0000ff"/>
          <w:rtl w:val="0"/>
        </w:rPr>
        <w:t xml:space="preserve">France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erreur ou échec est tabou; sanction (vécu comme une honte → changement d’emploi)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color w:val="0000ff"/>
          <w:rtl w:val="0"/>
        </w:rPr>
        <w:t xml:space="preserve">Etats-Unis : </w:t>
      </w:r>
      <w:r w:rsidDel="00000000" w:rsidR="00000000" w:rsidRPr="00000000">
        <w:rPr>
          <w:rtl w:val="0"/>
        </w:rPr>
        <w:t xml:space="preserve">chance : ne refera plus la même erreur, théorie de l’apprentissage par l’erreur : conférence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=&gt; Favorise la prise de risque : le changement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: Google et ses lunettes (en avance sur son temps ?)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 résumé :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L'entrepreneur : 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C’est le créateur de l’entreprise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Celui qui ose engager ses biens personnels dans une affaire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Prise de risque importante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Négociateur (donner confiance, RH)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Optimise les ressources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Innove</w:t>
      </w:r>
    </w:p>
    <w:p w:rsidR="00000000" w:rsidDel="00000000" w:rsidP="00000000" w:rsidRDefault="00000000" w:rsidRPr="00000000" w14:paraId="0000008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 homme, une idée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 manager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Celui qui gère et optimise les ressources,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Sous la tutelle d’un entrepreneur ou d’actionnaires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Prise de décision importante mais “protégé”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Entrepreneur </w:t>
      </w:r>
      <w:r w:rsidDel="00000000" w:rsidR="00000000" w:rsidRPr="00000000">
        <w:rPr>
          <w:i w:val="1"/>
          <w:rtl w:val="0"/>
        </w:rPr>
        <w:t xml:space="preserve">Le hippie et le geek, France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Caractéristiques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Steve Jobs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Bill Gates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Peu d’importance accordée à l’argent, n’a pas peur de mettre ses fonds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Bcp d’importance accordée à l’argent / Mesuré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Prise de risque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Départ de Harvard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Évincer de sa société après avoir délégué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Créer une seconde société Next après l’échec de la 1ere(Apple)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Départ de Harvard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Copie les os d’Apple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Faire un contrat d’exploitation avec IBM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Négociateur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-&gt;Donner confiance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-&gt;RH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Perçu comme un donneur d’ordres et un tyran / Mauvaises relations humaines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Délègue la RH car pas à l’aise avec ça (autiste)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Opportunités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Ouverture vers la téléphonie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Ipod attaque le marché des maisons de disques avec le téléchargement et la dématérialisation de la musique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Absence de clauses d’exclusivité pour les pros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Facilite l’accès aux ordinateurs pour les particuliers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Innovation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fait avancer la science dans le monde du numérique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fait avancer la science dans le monde du numérique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s1r6ucer9t0p" w:id="13"/>
      <w:bookmarkEnd w:id="13"/>
      <w:r w:rsidDel="00000000" w:rsidR="00000000" w:rsidRPr="00000000">
        <w:rPr>
          <w:rtl w:val="0"/>
        </w:rPr>
        <w:t xml:space="preserve">IV - Le pouvoir dans l’entreprise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ind w:left="0" w:firstLine="720"/>
        <w:rPr/>
      </w:pPr>
      <w:bookmarkStart w:colFirst="0" w:colLast="0" w:name="_nnw5pooz0mdj" w:id="14"/>
      <w:bookmarkEnd w:id="14"/>
      <w:r w:rsidDel="00000000" w:rsidR="00000000" w:rsidRPr="00000000">
        <w:rPr>
          <w:rtl w:val="0"/>
        </w:rPr>
        <w:t xml:space="preserve">A- </w:t>
      </w:r>
      <w:r w:rsidDel="00000000" w:rsidR="00000000" w:rsidRPr="00000000">
        <w:rPr>
          <w:rtl w:val="0"/>
        </w:rPr>
        <w:t xml:space="preserve">Qu’est ce que le pouvoir ?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color w:val="0000ff"/>
          <w:rtl w:val="0"/>
        </w:rPr>
        <w:t xml:space="preserve">M. WEBER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 pouvoir d’un individu est sa capacité à contraindre d’autres individus à lui obéir </w:t>
      </w:r>
      <w:r w:rsidDel="00000000" w:rsidR="00000000" w:rsidRPr="00000000">
        <w:rPr>
          <w:rtl w:val="0"/>
        </w:rPr>
        <w:t xml:space="preserve">alors que</w:t>
      </w:r>
      <w:r w:rsidDel="00000000" w:rsidR="00000000" w:rsidRPr="00000000">
        <w:rPr>
          <w:b w:val="1"/>
          <w:rtl w:val="0"/>
        </w:rPr>
        <w:t xml:space="preserve"> l’autorité est la capacité à se faire obéir volontairement</w:t>
      </w:r>
      <w:r w:rsidDel="00000000" w:rsidR="00000000" w:rsidRPr="00000000">
        <w:rPr>
          <w:rtl w:val="0"/>
        </w:rPr>
        <w:t xml:space="preserve"> (reconnaissance morale).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Autorité légitime :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(connaissance),</w:t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faire (expérience),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être (comportement, état d’esprit),</w:t>
      </w:r>
    </w:p>
    <w:p w:rsidR="00000000" w:rsidDel="00000000" w:rsidP="00000000" w:rsidRDefault="00000000" w:rsidRPr="00000000" w14:paraId="000000B3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=&gt; Compétences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Juridique, propriétaire de l'entreprise ou droit du travail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color w:val="1155cc"/>
          <w:rtl w:val="0"/>
        </w:rPr>
        <w:t xml:space="preserve">H. MINTZBERG</w:t>
      </w:r>
      <w:r w:rsidDel="00000000" w:rsidR="00000000" w:rsidRPr="00000000">
        <w:rPr>
          <w:rtl w:val="0"/>
        </w:rPr>
        <w:t xml:space="preserve"> : il y a 4 éléments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ind w:left="0" w:firstLine="720"/>
        <w:rPr/>
      </w:pPr>
      <w:bookmarkStart w:colFirst="0" w:colLast="0" w:name="_dubg1m2imo67" w:id="15"/>
      <w:bookmarkEnd w:id="15"/>
      <w:r w:rsidDel="00000000" w:rsidR="00000000" w:rsidRPr="00000000">
        <w:rPr>
          <w:rtl w:val="0"/>
        </w:rPr>
        <w:t xml:space="preserve">B- </w:t>
      </w:r>
      <w:r w:rsidDel="00000000" w:rsidR="00000000" w:rsidRPr="00000000">
        <w:rPr>
          <w:rtl w:val="0"/>
        </w:rPr>
        <w:t xml:space="preserve">Quel style adopter pour commander 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Styles de management selon </w:t>
      </w:r>
      <w:r w:rsidDel="00000000" w:rsidR="00000000" w:rsidRPr="00000000">
        <w:rPr>
          <w:color w:val="0000ff"/>
          <w:rtl w:val="0"/>
        </w:rPr>
        <w:t xml:space="preserve">LICKERT</w:t>
      </w:r>
      <w:r w:rsidDel="00000000" w:rsidR="00000000" w:rsidRPr="00000000">
        <w:rPr>
          <w:color w:val="0000ff"/>
          <w:rtl w:val="0"/>
        </w:rPr>
        <w:t xml:space="preserve"> (1903-1981)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Autoritaire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Paternaliste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Consultatif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Participatif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Niveau de confiance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Aucun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Confiance des salariés envers le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Début de confiance du manager envers les salariés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Confiance mutuelle totale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Méthode de 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 la crainte et les menaces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 les récompenses et sanctions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 les récompenses et sanctions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 l’implication des décisions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Participation des salariés aux décisions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Aucune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Participation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ind w:left="0" w:firstLine="720"/>
        <w:rPr/>
      </w:pPr>
      <w:bookmarkStart w:colFirst="0" w:colLast="0" w:name="_m298pmqmvh7i" w:id="16"/>
      <w:bookmarkEnd w:id="16"/>
      <w:r w:rsidDel="00000000" w:rsidR="00000000" w:rsidRPr="00000000">
        <w:rPr>
          <w:rtl w:val="0"/>
        </w:rPr>
        <w:t xml:space="preserve">C- </w:t>
      </w:r>
      <w:r w:rsidDel="00000000" w:rsidR="00000000" w:rsidRPr="00000000">
        <w:rPr>
          <w:rtl w:val="0"/>
        </w:rPr>
        <w:t xml:space="preserve">La gestion du pouvoir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Varie en fonction </w:t>
      </w:r>
      <w:r w:rsidDel="00000000" w:rsidR="00000000" w:rsidRPr="00000000">
        <w:rPr>
          <w:color w:val="1155cc"/>
          <w:rtl w:val="0"/>
        </w:rPr>
        <w:t xml:space="preserve">des situations</w:t>
      </w:r>
      <w:r w:rsidDel="00000000" w:rsidR="00000000" w:rsidRPr="00000000">
        <w:rPr>
          <w:rtl w:val="0"/>
        </w:rPr>
        <w:t xml:space="preserve"> et de la</w:t>
      </w:r>
      <w:r w:rsidDel="00000000" w:rsidR="00000000" w:rsidRPr="00000000">
        <w:rPr>
          <w:color w:val="1155cc"/>
          <w:rtl w:val="0"/>
        </w:rPr>
        <w:t xml:space="preserve"> personnalité du dirigean</w:t>
      </w:r>
      <w:r w:rsidDel="00000000" w:rsidR="00000000" w:rsidRPr="00000000">
        <w:rPr>
          <w:rtl w:val="0"/>
        </w:rPr>
        <w:t xml:space="preserve">t.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Centraliser le pouvoir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Déléguer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Avantages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Cerner et maîtriser la situation, clarté, cohérence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Avantages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Proximité des décideurs (terrain)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Information proche: rapidité prise de décision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Motivation, implication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Inconvénients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Lourdeur (taille)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Dépendance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Éloignement, problèmes de communication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Inconvénients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Fixation d’objectif DPO, DPPO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Contrôle, etc...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SYNTHÈSE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4295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color w:val="ff000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firstLine="720"/>
    </w:pPr>
    <w:rPr>
      <w:b w:val="1"/>
      <w:color w:val="4a86e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