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136D2" w14:textId="703CEEA4" w:rsidR="006724E7" w:rsidRPr="00B22C84" w:rsidRDefault="00B22C84" w:rsidP="00B22C84">
      <w:pPr>
        <w:jc w:val="center"/>
        <w:rPr>
          <w:b/>
          <w:bCs/>
          <w:color w:val="FF0000"/>
          <w:sz w:val="28"/>
          <w:szCs w:val="28"/>
        </w:rPr>
      </w:pPr>
      <w:r w:rsidRPr="00B22C84">
        <w:rPr>
          <w:b/>
          <w:bCs/>
          <w:color w:val="FF0000"/>
          <w:sz w:val="28"/>
          <w:szCs w:val="28"/>
        </w:rPr>
        <w:t>MOOC GDP – Notes semaine 1</w:t>
      </w:r>
    </w:p>
    <w:p w14:paraId="6C9C02F6" w14:textId="382A7B19" w:rsidR="00B22C84" w:rsidRPr="00B22C84" w:rsidRDefault="00B22C84" w:rsidP="00B22C84">
      <w:pPr>
        <w:jc w:val="center"/>
        <w:rPr>
          <w:b/>
          <w:bCs/>
          <w:color w:val="FF0000"/>
          <w:sz w:val="28"/>
          <w:szCs w:val="28"/>
        </w:rPr>
      </w:pPr>
    </w:p>
    <w:p w14:paraId="06DC2BC4" w14:textId="770548C4" w:rsidR="00B22C84" w:rsidRDefault="00B22C84" w:rsidP="00B22C84">
      <w:pPr>
        <w:pStyle w:val="Paragraphedeliste"/>
        <w:numPr>
          <w:ilvl w:val="0"/>
          <w:numId w:val="2"/>
        </w:numPr>
        <w:rPr>
          <w:b/>
          <w:bCs/>
          <w:sz w:val="24"/>
          <w:szCs w:val="24"/>
        </w:rPr>
      </w:pPr>
      <w:r w:rsidRPr="00B22C84">
        <w:rPr>
          <w:b/>
          <w:bCs/>
          <w:sz w:val="24"/>
          <w:szCs w:val="24"/>
        </w:rPr>
        <w:t>Qu’est-ce qu’un projet ?</w:t>
      </w:r>
    </w:p>
    <w:p w14:paraId="20C57C9E" w14:textId="77777777" w:rsidR="003569B5" w:rsidRDefault="003569B5" w:rsidP="003569B5">
      <w:pPr>
        <w:pStyle w:val="Paragraphedeliste"/>
        <w:rPr>
          <w:b/>
          <w:bCs/>
          <w:sz w:val="24"/>
          <w:szCs w:val="24"/>
        </w:rPr>
      </w:pPr>
    </w:p>
    <w:p w14:paraId="6E2087AF" w14:textId="3CF3658B" w:rsidR="00B22C84" w:rsidRPr="00F636B7" w:rsidRDefault="00F636B7" w:rsidP="00B22C84">
      <w:pPr>
        <w:rPr>
          <w:sz w:val="24"/>
          <w:szCs w:val="24"/>
        </w:rPr>
      </w:pPr>
      <w:r>
        <w:rPr>
          <w:sz w:val="24"/>
          <w:szCs w:val="24"/>
        </w:rPr>
        <w:t>Se projeter : imaginer et se préparer</w:t>
      </w:r>
    </w:p>
    <w:p w14:paraId="2F363595" w14:textId="2A53138A" w:rsidR="00B22C84" w:rsidRPr="00B22C84" w:rsidRDefault="00B22C84" w:rsidP="00B22C84">
      <w:pPr>
        <w:rPr>
          <w:sz w:val="24"/>
          <w:szCs w:val="24"/>
        </w:rPr>
      </w:pPr>
      <w:r>
        <w:rPr>
          <w:sz w:val="24"/>
          <w:szCs w:val="24"/>
        </w:rPr>
        <w:t>Projet =&gt; Pour</w:t>
      </w:r>
      <w:r w:rsidRPr="00B22C84">
        <w:rPr>
          <w:sz w:val="24"/>
          <w:szCs w:val="24"/>
        </w:rPr>
        <w:t xml:space="preserve"> le Project Management Institute, c’est</w:t>
      </w:r>
      <w:r w:rsidR="00BC5245">
        <w:rPr>
          <w:sz w:val="24"/>
          <w:szCs w:val="24"/>
        </w:rPr>
        <w:t> :</w:t>
      </w:r>
    </w:p>
    <w:p w14:paraId="56162382" w14:textId="7D778080" w:rsidR="00B22C84" w:rsidRDefault="00B87695" w:rsidP="00B22C84">
      <w:pPr>
        <w:rPr>
          <w:b/>
          <w:bCs/>
          <w:color w:val="FF0000"/>
          <w:sz w:val="24"/>
          <w:szCs w:val="24"/>
        </w:rPr>
      </w:pPr>
      <w:r w:rsidRPr="00B87695">
        <w:rPr>
          <w:b/>
          <w:bCs/>
          <w:color w:val="FF0000"/>
          <w:sz w:val="24"/>
          <w:szCs w:val="24"/>
        </w:rPr>
        <w:t xml:space="preserve">Projet = </w:t>
      </w:r>
      <w:r w:rsidR="00BC5245" w:rsidRPr="00B87695">
        <w:rPr>
          <w:b/>
          <w:bCs/>
          <w:color w:val="FF0000"/>
          <w:sz w:val="24"/>
          <w:szCs w:val="24"/>
        </w:rPr>
        <w:t>Une</w:t>
      </w:r>
      <w:r w:rsidR="00B22C84" w:rsidRPr="00B87695">
        <w:rPr>
          <w:b/>
          <w:bCs/>
          <w:color w:val="FF0000"/>
          <w:sz w:val="24"/>
          <w:szCs w:val="24"/>
        </w:rPr>
        <w:t xml:space="preserve"> action temporaire entreprise dans le but de créer un produit, un service ou un résultat unique</w:t>
      </w:r>
    </w:p>
    <w:p w14:paraId="6C89978C" w14:textId="5CB76F60" w:rsidR="00146297" w:rsidRPr="00B87695" w:rsidRDefault="00146297" w:rsidP="00B22C84">
      <w:pPr>
        <w:rPr>
          <w:b/>
          <w:bCs/>
          <w:color w:val="FF0000"/>
          <w:sz w:val="24"/>
          <w:szCs w:val="24"/>
        </w:rPr>
      </w:pPr>
      <w:r w:rsidRPr="00146297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0438A78C" wp14:editId="7AC33FF9">
            <wp:extent cx="1790700" cy="1558572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7416" cy="15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3A5D" w14:textId="4F85E1DA" w:rsidR="00B22C84" w:rsidRPr="005258C3" w:rsidRDefault="005258C3" w:rsidP="005258C3">
      <w:pPr>
        <w:rPr>
          <w:sz w:val="24"/>
          <w:szCs w:val="24"/>
          <w:u w:val="single"/>
        </w:rPr>
      </w:pPr>
      <w:r w:rsidRPr="005258C3">
        <w:rPr>
          <w:sz w:val="24"/>
          <w:szCs w:val="24"/>
          <w:u w:val="single"/>
        </w:rPr>
        <w:t>Caractéristiques :</w:t>
      </w:r>
    </w:p>
    <w:p w14:paraId="5E36464E" w14:textId="24272B8F" w:rsidR="005258C3" w:rsidRDefault="005258C3" w:rsidP="005258C3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5258C3">
        <w:rPr>
          <w:b/>
          <w:bCs/>
          <w:sz w:val="24"/>
          <w:szCs w:val="24"/>
        </w:rPr>
        <w:t>Temporaire</w:t>
      </w:r>
      <w:r>
        <w:rPr>
          <w:sz w:val="24"/>
          <w:szCs w:val="24"/>
        </w:rPr>
        <w:t xml:space="preserve"> (début-fin), contraint par 3 paramètres : Qualité, coût, délais</w:t>
      </w:r>
    </w:p>
    <w:p w14:paraId="0999F2CD" w14:textId="7FF06FE2" w:rsidR="005258C3" w:rsidRDefault="00A0473B" w:rsidP="005258C3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Sous formes d’étapes,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 prépare </w:t>
      </w:r>
      <w:r w:rsidR="002C5F14">
        <w:rPr>
          <w:sz w:val="24"/>
          <w:szCs w:val="24"/>
        </w:rPr>
        <w:t>=&gt; anticiper : lots de travail, jalons</w:t>
      </w:r>
    </w:p>
    <w:p w14:paraId="775B0D16" w14:textId="4A6DAD98" w:rsidR="005258C3" w:rsidRDefault="002C5F14" w:rsidP="005258C3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Résultat nouveau / unique </w:t>
      </w:r>
      <w:r>
        <w:rPr>
          <w:sz w:val="24"/>
          <w:szCs w:val="24"/>
        </w:rPr>
        <w:t>= livrable</w:t>
      </w:r>
    </w:p>
    <w:p w14:paraId="6CA971AA" w14:textId="663EA39E" w:rsidR="002F0E27" w:rsidRDefault="002F0E27" w:rsidP="002F0E27">
      <w:pPr>
        <w:rPr>
          <w:sz w:val="24"/>
          <w:szCs w:val="24"/>
          <w:u w:val="single"/>
        </w:rPr>
      </w:pPr>
      <w:r w:rsidRPr="002F0E27">
        <w:rPr>
          <w:sz w:val="24"/>
          <w:szCs w:val="24"/>
          <w:u w:val="single"/>
        </w:rPr>
        <w:t>Paradoxe de la gestion de projet :</w:t>
      </w:r>
    </w:p>
    <w:p w14:paraId="0C17E461" w14:textId="7CEFE2F5" w:rsidR="002F0E27" w:rsidRPr="002F0E27" w:rsidRDefault="002F0E27" w:rsidP="002F0E27">
      <w:pPr>
        <w:pStyle w:val="Paragraphedeliste"/>
        <w:numPr>
          <w:ilvl w:val="0"/>
          <w:numId w:val="4"/>
        </w:num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Initialement : </w:t>
      </w:r>
      <w:r>
        <w:rPr>
          <w:sz w:val="24"/>
          <w:szCs w:val="24"/>
        </w:rPr>
        <w:t>grande capacité d’action, marge de manœuvre mais peu d’informations</w:t>
      </w:r>
    </w:p>
    <w:p w14:paraId="7BF9B0F2" w14:textId="3B38E9B3" w:rsidR="005258C3" w:rsidRPr="003569B5" w:rsidRDefault="002F0E27" w:rsidP="005258C3">
      <w:pPr>
        <w:pStyle w:val="Paragraphedeliste"/>
        <w:numPr>
          <w:ilvl w:val="0"/>
          <w:numId w:val="4"/>
        </w:num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Aux termes du projet : </w:t>
      </w:r>
      <w:r>
        <w:rPr>
          <w:sz w:val="24"/>
          <w:szCs w:val="24"/>
        </w:rPr>
        <w:t>importante connaissance du projet mais faible capacité d’action</w:t>
      </w:r>
    </w:p>
    <w:p w14:paraId="471ED645" w14:textId="77777777" w:rsidR="005258C3" w:rsidRPr="005258C3" w:rsidRDefault="005258C3" w:rsidP="005258C3">
      <w:pPr>
        <w:rPr>
          <w:b/>
          <w:bCs/>
          <w:sz w:val="24"/>
          <w:szCs w:val="24"/>
        </w:rPr>
      </w:pPr>
    </w:p>
    <w:p w14:paraId="4787B9FF" w14:textId="116A3EC3" w:rsidR="00B22C84" w:rsidRDefault="00B22C84" w:rsidP="00B22C84">
      <w:pPr>
        <w:pStyle w:val="Paragraphedeliste"/>
        <w:numPr>
          <w:ilvl w:val="0"/>
          <w:numId w:val="2"/>
        </w:numPr>
        <w:rPr>
          <w:b/>
          <w:bCs/>
          <w:sz w:val="24"/>
          <w:szCs w:val="24"/>
        </w:rPr>
      </w:pPr>
      <w:r w:rsidRPr="00B22C84">
        <w:rPr>
          <w:b/>
          <w:bCs/>
          <w:sz w:val="24"/>
          <w:szCs w:val="24"/>
        </w:rPr>
        <w:t>Les organigrammes projets</w:t>
      </w:r>
    </w:p>
    <w:p w14:paraId="33F6844D" w14:textId="534A8526" w:rsidR="003569B5" w:rsidRDefault="003569B5" w:rsidP="003569B5">
      <w:pPr>
        <w:rPr>
          <w:b/>
          <w:bCs/>
          <w:sz w:val="24"/>
          <w:szCs w:val="24"/>
        </w:rPr>
      </w:pPr>
    </w:p>
    <w:p w14:paraId="6CE2F525" w14:textId="2E8FD9BC" w:rsidR="003569B5" w:rsidRDefault="0078112A" w:rsidP="003569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 types de projets </w:t>
      </w:r>
      <w:r w:rsidR="00144BEC">
        <w:rPr>
          <w:b/>
          <w:bCs/>
          <w:sz w:val="24"/>
          <w:szCs w:val="24"/>
        </w:rPr>
        <w:t xml:space="preserve">selon leur localisation dans l’organigramme d’une entreprise </w:t>
      </w:r>
      <w:r>
        <w:rPr>
          <w:b/>
          <w:bCs/>
          <w:sz w:val="24"/>
          <w:szCs w:val="24"/>
        </w:rPr>
        <w:t>:</w:t>
      </w:r>
    </w:p>
    <w:p w14:paraId="4F4178FF" w14:textId="5F913176" w:rsidR="0078112A" w:rsidRPr="0078112A" w:rsidRDefault="0078112A" w:rsidP="0078112A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Local : </w:t>
      </w:r>
      <w:r>
        <w:rPr>
          <w:sz w:val="24"/>
          <w:szCs w:val="24"/>
        </w:rPr>
        <w:t>au sein d’un même service (ex : formation de son successeur dans l’équipe)</w:t>
      </w:r>
    </w:p>
    <w:p w14:paraId="5B10671F" w14:textId="09DB2C05" w:rsidR="0078112A" w:rsidRPr="0078112A" w:rsidRDefault="0078112A" w:rsidP="0078112A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Transversal : </w:t>
      </w:r>
      <w:r>
        <w:rPr>
          <w:sz w:val="24"/>
          <w:szCs w:val="24"/>
        </w:rPr>
        <w:t>impliquant plusieurs services différents (ex : mise en place de nouveaux horaires de travail)</w:t>
      </w:r>
    </w:p>
    <w:p w14:paraId="38346FE4" w14:textId="0B328227" w:rsidR="0078112A" w:rsidRPr="00834C7A" w:rsidRDefault="0078112A" w:rsidP="0078112A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Sorti : </w:t>
      </w:r>
      <w:r>
        <w:rPr>
          <w:sz w:val="24"/>
          <w:szCs w:val="24"/>
        </w:rPr>
        <w:t>de taille importante, faisant appel à des intervenants détachés spécialement (ex : organisation du séminaire annuel)</w:t>
      </w:r>
      <w:r w:rsidR="00064236">
        <w:rPr>
          <w:sz w:val="24"/>
          <w:szCs w:val="24"/>
        </w:rPr>
        <w:t>, forte autonomie</w:t>
      </w:r>
    </w:p>
    <w:p w14:paraId="4C2AC033" w14:textId="2D4EA263" w:rsidR="00834C7A" w:rsidRDefault="00834C7A" w:rsidP="00834C7A">
      <w:pPr>
        <w:rPr>
          <w:b/>
          <w:bCs/>
          <w:sz w:val="24"/>
          <w:szCs w:val="24"/>
        </w:rPr>
      </w:pPr>
    </w:p>
    <w:p w14:paraId="3CB8793F" w14:textId="56AA32E4" w:rsidR="00834C7A" w:rsidRDefault="00834C7A" w:rsidP="00834C7A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Dispositif en Joint-Venture</w:t>
      </w:r>
      <w:r w:rsidR="00A04CB0">
        <w:rPr>
          <w:b/>
          <w:bCs/>
          <w:sz w:val="24"/>
          <w:szCs w:val="24"/>
        </w:rPr>
        <w:t xml:space="preserve"> (ou co-entreprise)</w:t>
      </w:r>
      <w:r>
        <w:rPr>
          <w:b/>
          <w:bCs/>
          <w:sz w:val="24"/>
          <w:szCs w:val="24"/>
        </w:rPr>
        <w:t xml:space="preserve"> : </w:t>
      </w:r>
      <w:r>
        <w:rPr>
          <w:sz w:val="24"/>
          <w:szCs w:val="24"/>
        </w:rPr>
        <w:t>unit deux acteurs indépendants sur une action donnée (</w:t>
      </w:r>
      <w:r w:rsidR="00F51175">
        <w:rPr>
          <w:sz w:val="24"/>
          <w:szCs w:val="24"/>
        </w:rPr>
        <w:t>très gros projet</w:t>
      </w:r>
      <w:r>
        <w:rPr>
          <w:sz w:val="24"/>
          <w:szCs w:val="24"/>
        </w:rPr>
        <w:t>, ex : élaboration d’un nouveau médicament)</w:t>
      </w:r>
    </w:p>
    <w:p w14:paraId="3D15C92F" w14:textId="19BE67CB" w:rsidR="00C7063B" w:rsidRDefault="00C7063B" w:rsidP="00834C7A">
      <w:pPr>
        <w:rPr>
          <w:sz w:val="24"/>
          <w:szCs w:val="24"/>
        </w:rPr>
      </w:pPr>
    </w:p>
    <w:p w14:paraId="38A09AC8" w14:textId="045EC1CD" w:rsidR="008E2538" w:rsidRDefault="008E2538" w:rsidP="00834C7A">
      <w:pPr>
        <w:rPr>
          <w:sz w:val="24"/>
          <w:szCs w:val="24"/>
        </w:rPr>
      </w:pPr>
    </w:p>
    <w:p w14:paraId="423D9277" w14:textId="77777777" w:rsidR="008E2538" w:rsidRDefault="008E2538" w:rsidP="00834C7A">
      <w:pPr>
        <w:rPr>
          <w:sz w:val="24"/>
          <w:szCs w:val="24"/>
        </w:rPr>
      </w:pPr>
    </w:p>
    <w:p w14:paraId="18AF4102" w14:textId="6504DD06" w:rsidR="008E2538" w:rsidRDefault="008E2538" w:rsidP="00834C7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 modèles de projets transversaux : </w:t>
      </w:r>
    </w:p>
    <w:p w14:paraId="06A01144" w14:textId="15D76C7A" w:rsidR="008E2538" w:rsidRPr="008E2538" w:rsidRDefault="008E2538" w:rsidP="008E2538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Structure fonctionnelle : </w:t>
      </w:r>
      <w:r>
        <w:rPr>
          <w:sz w:val="24"/>
          <w:szCs w:val="24"/>
        </w:rPr>
        <w:t>pas de chef de projet, coordination directe</w:t>
      </w:r>
    </w:p>
    <w:p w14:paraId="04694E0E" w14:textId="4C246D9A" w:rsidR="008E2538" w:rsidRPr="008E2538" w:rsidRDefault="008E2538" w:rsidP="008E2538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Structure matricielle faible : </w:t>
      </w:r>
      <w:r>
        <w:rPr>
          <w:sz w:val="24"/>
          <w:szCs w:val="24"/>
        </w:rPr>
        <w:t>présence d’un coordinateur qui ne détient pas de pouvoir hiérarchique</w:t>
      </w:r>
    </w:p>
    <w:p w14:paraId="2C8D91E0" w14:textId="2353F643" w:rsidR="008E2538" w:rsidRPr="008E2538" w:rsidRDefault="008E2538" w:rsidP="008E2538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Structure matricielle forte : </w:t>
      </w:r>
      <w:r>
        <w:rPr>
          <w:sz w:val="24"/>
          <w:szCs w:val="24"/>
        </w:rPr>
        <w:t>chef de projet a un poids plus important (du même niveau que les directions métier)</w:t>
      </w:r>
    </w:p>
    <w:p w14:paraId="671B349D" w14:textId="5FB9774D" w:rsidR="008E2538" w:rsidRPr="008E2538" w:rsidRDefault="008E2538" w:rsidP="008E2538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Structure sortie : </w:t>
      </w:r>
      <w:r>
        <w:rPr>
          <w:sz w:val="24"/>
          <w:szCs w:val="24"/>
        </w:rPr>
        <w:t>acteurs détachés de leur fonction habituelle, à temps plein sur le projet</w:t>
      </w:r>
    </w:p>
    <w:p w14:paraId="6922B6B6" w14:textId="3228FBD5" w:rsidR="008E2538" w:rsidRDefault="008E2538" w:rsidP="008E2538">
      <w:pPr>
        <w:rPr>
          <w:b/>
          <w:bCs/>
          <w:sz w:val="24"/>
          <w:szCs w:val="24"/>
        </w:rPr>
      </w:pPr>
    </w:p>
    <w:p w14:paraId="044D2916" w14:textId="2D963E99" w:rsidR="008E2538" w:rsidRDefault="008E2538" w:rsidP="008E25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Avantages / Inconvénients :</w:t>
      </w:r>
    </w:p>
    <w:p w14:paraId="3D2CF214" w14:textId="4D32AF87" w:rsidR="008E2538" w:rsidRPr="008E2538" w:rsidRDefault="008E2538" w:rsidP="00B87695">
      <w:pPr>
        <w:jc w:val="center"/>
        <w:rPr>
          <w:b/>
          <w:bCs/>
          <w:sz w:val="24"/>
          <w:szCs w:val="24"/>
        </w:rPr>
      </w:pPr>
      <w:r w:rsidRPr="008E2538">
        <w:rPr>
          <w:b/>
          <w:bCs/>
          <w:noProof/>
          <w:sz w:val="24"/>
          <w:szCs w:val="24"/>
        </w:rPr>
        <w:drawing>
          <wp:inline distT="0" distB="0" distL="0" distR="0" wp14:anchorId="2C84B286" wp14:editId="2849AD9E">
            <wp:extent cx="4053840" cy="3543982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9594" cy="354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E6C8" w14:textId="77EC2FE5" w:rsidR="00A04CB0" w:rsidRDefault="00A04CB0" w:rsidP="00834C7A">
      <w:pPr>
        <w:rPr>
          <w:sz w:val="24"/>
          <w:szCs w:val="24"/>
        </w:rPr>
      </w:pPr>
    </w:p>
    <w:p w14:paraId="5BD796BE" w14:textId="77777777" w:rsidR="00B87695" w:rsidRPr="00B87695" w:rsidRDefault="00B87695" w:rsidP="00B87695">
      <w:pPr>
        <w:rPr>
          <w:b/>
          <w:bCs/>
          <w:color w:val="FF0000"/>
          <w:sz w:val="24"/>
          <w:szCs w:val="24"/>
        </w:rPr>
      </w:pPr>
      <w:r w:rsidRPr="00B87695">
        <w:rPr>
          <w:b/>
          <w:bCs/>
          <w:color w:val="FF0000"/>
          <w:sz w:val="24"/>
          <w:szCs w:val="24"/>
        </w:rPr>
        <w:t>Gouvernance = l’ensemble des systèmes mis en œuvre pour assurer la circulation</w:t>
      </w:r>
    </w:p>
    <w:p w14:paraId="3AF66CDC" w14:textId="2F7A3084" w:rsidR="00B87695" w:rsidRDefault="00B87695" w:rsidP="00B87695">
      <w:pPr>
        <w:rPr>
          <w:b/>
          <w:bCs/>
          <w:color w:val="FF0000"/>
          <w:sz w:val="24"/>
          <w:szCs w:val="24"/>
        </w:rPr>
      </w:pPr>
      <w:r w:rsidRPr="00B87695">
        <w:rPr>
          <w:b/>
          <w:bCs/>
          <w:color w:val="FF0000"/>
          <w:sz w:val="24"/>
          <w:szCs w:val="24"/>
        </w:rPr>
        <w:t>efficace de l’information et de la prise de décisions</w:t>
      </w:r>
    </w:p>
    <w:p w14:paraId="7DA3F192" w14:textId="15776208" w:rsidR="00146297" w:rsidRDefault="00146297" w:rsidP="00B87695">
      <w:pPr>
        <w:rPr>
          <w:b/>
          <w:bCs/>
          <w:color w:val="FF0000"/>
          <w:sz w:val="24"/>
          <w:szCs w:val="24"/>
        </w:rPr>
      </w:pPr>
    </w:p>
    <w:p w14:paraId="1FF88747" w14:textId="771AC774" w:rsidR="00146297" w:rsidRPr="00B87695" w:rsidRDefault="00146297" w:rsidP="00B87695">
      <w:pPr>
        <w:rPr>
          <w:color w:val="FF0000"/>
          <w:sz w:val="24"/>
          <w:szCs w:val="24"/>
        </w:rPr>
      </w:pPr>
      <w:r w:rsidRPr="00146297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5962B044" wp14:editId="6DBBAB56">
            <wp:extent cx="5760720" cy="568134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8A04" w14:textId="16046B6D" w:rsidR="00BD047D" w:rsidRDefault="00BD047D" w:rsidP="00834C7A">
      <w:pPr>
        <w:rPr>
          <w:sz w:val="24"/>
          <w:szCs w:val="24"/>
        </w:rPr>
      </w:pPr>
      <w:r>
        <w:rPr>
          <w:sz w:val="24"/>
          <w:szCs w:val="24"/>
        </w:rPr>
        <w:t>Il faut :</w:t>
      </w:r>
    </w:p>
    <w:p w14:paraId="674777AB" w14:textId="7CED8353" w:rsidR="00BD047D" w:rsidRDefault="00BD047D" w:rsidP="00BD047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Identifier clairement les parties prenantes, les rôles et les responsabilités de l’équipe projet</w:t>
      </w:r>
    </w:p>
    <w:p w14:paraId="3ED4075B" w14:textId="718B736A" w:rsidR="00BD047D" w:rsidRDefault="00BD047D" w:rsidP="00BD047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Mettre en place un comité de pilotage</w:t>
      </w:r>
    </w:p>
    <w:p w14:paraId="0DD7A9CA" w14:textId="37AE56E1" w:rsidR="00BD047D" w:rsidRPr="00BD047D" w:rsidRDefault="00BD047D" w:rsidP="00BD047D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Faciliter les projets</w:t>
      </w:r>
    </w:p>
    <w:p w14:paraId="09FFF8DB" w14:textId="3BFA9AF0" w:rsidR="00B87695" w:rsidRDefault="00B87695" w:rsidP="00834C7A">
      <w:pPr>
        <w:rPr>
          <w:sz w:val="24"/>
          <w:szCs w:val="24"/>
        </w:rPr>
      </w:pPr>
    </w:p>
    <w:p w14:paraId="1816B791" w14:textId="53A8EF90" w:rsidR="00B87695" w:rsidRDefault="00B87695" w:rsidP="00834C7A">
      <w:pPr>
        <w:rPr>
          <w:sz w:val="24"/>
          <w:szCs w:val="24"/>
        </w:rPr>
      </w:pPr>
    </w:p>
    <w:p w14:paraId="12FB41C1" w14:textId="4C1645CE" w:rsidR="00146297" w:rsidRDefault="00146297" w:rsidP="00834C7A">
      <w:pPr>
        <w:rPr>
          <w:sz w:val="24"/>
          <w:szCs w:val="24"/>
        </w:rPr>
      </w:pPr>
    </w:p>
    <w:p w14:paraId="0D80CEA0" w14:textId="21837AFC" w:rsidR="00146297" w:rsidRDefault="00146297" w:rsidP="00834C7A">
      <w:pPr>
        <w:rPr>
          <w:sz w:val="24"/>
          <w:szCs w:val="24"/>
        </w:rPr>
      </w:pPr>
    </w:p>
    <w:p w14:paraId="4C11EB7D" w14:textId="6684015C" w:rsidR="00146297" w:rsidRDefault="00146297" w:rsidP="00834C7A">
      <w:pPr>
        <w:rPr>
          <w:sz w:val="24"/>
          <w:szCs w:val="24"/>
        </w:rPr>
      </w:pPr>
    </w:p>
    <w:p w14:paraId="7135164A" w14:textId="77777777" w:rsidR="00146297" w:rsidRDefault="00146297" w:rsidP="00834C7A">
      <w:pPr>
        <w:rPr>
          <w:sz w:val="24"/>
          <w:szCs w:val="24"/>
        </w:rPr>
      </w:pPr>
    </w:p>
    <w:p w14:paraId="3CF74387" w14:textId="2E00C070" w:rsidR="00B22C84" w:rsidRDefault="00B22C84" w:rsidP="00B22C84">
      <w:pPr>
        <w:pStyle w:val="Paragraphedeliste"/>
        <w:numPr>
          <w:ilvl w:val="0"/>
          <w:numId w:val="2"/>
        </w:numPr>
        <w:rPr>
          <w:b/>
          <w:bCs/>
          <w:sz w:val="24"/>
          <w:szCs w:val="24"/>
        </w:rPr>
      </w:pPr>
      <w:r w:rsidRPr="00B22C84">
        <w:rPr>
          <w:b/>
          <w:bCs/>
          <w:sz w:val="24"/>
          <w:szCs w:val="24"/>
        </w:rPr>
        <w:lastRenderedPageBreak/>
        <w:t>Les profils de projet</w:t>
      </w:r>
    </w:p>
    <w:p w14:paraId="6DE35197" w14:textId="4905CF82" w:rsidR="007066CA" w:rsidRDefault="0080338E" w:rsidP="007066CA">
      <w:pPr>
        <w:rPr>
          <w:b/>
          <w:bCs/>
          <w:sz w:val="24"/>
          <w:szCs w:val="24"/>
        </w:rPr>
      </w:pPr>
      <w:r w:rsidRPr="0080338E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14BEFA" wp14:editId="7D1425EA">
            <wp:simplePos x="0" y="0"/>
            <wp:positionH relativeFrom="column">
              <wp:posOffset>3641725</wp:posOffset>
            </wp:positionH>
            <wp:positionV relativeFrom="paragraph">
              <wp:posOffset>9525</wp:posOffset>
            </wp:positionV>
            <wp:extent cx="2567940" cy="2674620"/>
            <wp:effectExtent l="0" t="0" r="3810" b="0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842DC" w14:textId="6F154FBA" w:rsidR="007066CA" w:rsidRDefault="007066CA" w:rsidP="007066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Profil de projet, 4 caractéristiques initiales : </w:t>
      </w:r>
    </w:p>
    <w:p w14:paraId="2D493575" w14:textId="79FFE5E9" w:rsidR="007066CA" w:rsidRPr="008B7133" w:rsidRDefault="007066CA" w:rsidP="007066CA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80338E">
        <w:rPr>
          <w:b/>
          <w:bCs/>
          <w:sz w:val="24"/>
          <w:szCs w:val="24"/>
        </w:rPr>
        <w:t>Son enjeu</w:t>
      </w:r>
      <w:r w:rsidR="0080338E" w:rsidRPr="0080338E">
        <w:rPr>
          <w:b/>
          <w:bCs/>
          <w:sz w:val="24"/>
          <w:szCs w:val="24"/>
        </w:rPr>
        <w:t> :</w:t>
      </w:r>
      <w:r w:rsidR="0080338E">
        <w:rPr>
          <w:sz w:val="24"/>
          <w:szCs w:val="24"/>
        </w:rPr>
        <w:t xml:space="preserve"> quelle est son importance ? quelles conséquences en cas d’échec ?</w:t>
      </w:r>
    </w:p>
    <w:p w14:paraId="2A5804F7" w14:textId="34D121BA" w:rsidR="007066CA" w:rsidRPr="0080338E" w:rsidRDefault="007066CA" w:rsidP="007066CA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</w:rPr>
      </w:pPr>
      <w:r w:rsidRPr="0080338E">
        <w:rPr>
          <w:b/>
          <w:bCs/>
          <w:sz w:val="24"/>
          <w:szCs w:val="24"/>
        </w:rPr>
        <w:t>Son aspect innovant</w:t>
      </w:r>
      <w:r w:rsidR="0080338E">
        <w:rPr>
          <w:b/>
          <w:bCs/>
          <w:sz w:val="24"/>
          <w:szCs w:val="24"/>
        </w:rPr>
        <w:t xml:space="preserve"> : </w:t>
      </w:r>
      <w:r w:rsidR="0080338E">
        <w:rPr>
          <w:sz w:val="24"/>
          <w:szCs w:val="24"/>
        </w:rPr>
        <w:t>risqué et innovant ou déjà bien connu ?</w:t>
      </w:r>
    </w:p>
    <w:p w14:paraId="33878AA7" w14:textId="6AB952A4" w:rsidR="007066CA" w:rsidRPr="0080338E" w:rsidRDefault="007066CA" w:rsidP="007066CA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</w:rPr>
      </w:pPr>
      <w:r w:rsidRPr="0080338E">
        <w:rPr>
          <w:b/>
          <w:bCs/>
          <w:sz w:val="24"/>
          <w:szCs w:val="24"/>
        </w:rPr>
        <w:t>L’autonomie de l’équipe</w:t>
      </w:r>
      <w:r w:rsidR="0080338E">
        <w:rPr>
          <w:b/>
          <w:bCs/>
          <w:sz w:val="24"/>
          <w:szCs w:val="24"/>
        </w:rPr>
        <w:t xml:space="preserve"> : </w:t>
      </w:r>
      <w:r w:rsidR="0080338E">
        <w:rPr>
          <w:sz w:val="24"/>
          <w:szCs w:val="24"/>
        </w:rPr>
        <w:t>à quelle point cette dernière est-elle libre dans la prise de décisions ?</w:t>
      </w:r>
    </w:p>
    <w:p w14:paraId="69D2CFA0" w14:textId="7509B7E9" w:rsidR="007066CA" w:rsidRPr="00C34508" w:rsidRDefault="007066CA" w:rsidP="007066CA">
      <w:pPr>
        <w:pStyle w:val="Paragraphedeliste"/>
        <w:numPr>
          <w:ilvl w:val="0"/>
          <w:numId w:val="4"/>
        </w:numPr>
        <w:rPr>
          <w:b/>
          <w:bCs/>
          <w:sz w:val="24"/>
          <w:szCs w:val="24"/>
        </w:rPr>
      </w:pPr>
      <w:r w:rsidRPr="0080338E">
        <w:rPr>
          <w:b/>
          <w:bCs/>
          <w:sz w:val="24"/>
          <w:szCs w:val="24"/>
        </w:rPr>
        <w:t>Le budget</w:t>
      </w:r>
      <w:r w:rsidR="0080338E">
        <w:rPr>
          <w:b/>
          <w:bCs/>
          <w:sz w:val="24"/>
          <w:szCs w:val="24"/>
        </w:rPr>
        <w:t xml:space="preserve"> : </w:t>
      </w:r>
      <w:r w:rsidR="0080338E">
        <w:rPr>
          <w:sz w:val="24"/>
          <w:szCs w:val="24"/>
        </w:rPr>
        <w:t>quel est son périmètre ? quel est son budget total ?</w:t>
      </w:r>
    </w:p>
    <w:p w14:paraId="10E16C25" w14:textId="75889A51" w:rsidR="00C34508" w:rsidRDefault="00C34508" w:rsidP="00C34508">
      <w:pPr>
        <w:rPr>
          <w:b/>
          <w:bCs/>
          <w:sz w:val="24"/>
          <w:szCs w:val="24"/>
        </w:rPr>
      </w:pPr>
    </w:p>
    <w:p w14:paraId="1494FCE8" w14:textId="32B6FDEA" w:rsidR="00C34508" w:rsidRDefault="00C34508" w:rsidP="00C34508">
      <w:pPr>
        <w:rPr>
          <w:b/>
          <w:bCs/>
          <w:sz w:val="24"/>
          <w:szCs w:val="24"/>
        </w:rPr>
      </w:pPr>
    </w:p>
    <w:p w14:paraId="3137C53D" w14:textId="06DEF29A" w:rsidR="00C34508" w:rsidRDefault="00C34508" w:rsidP="00C3450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Certification qualité =&gt; </w:t>
      </w:r>
      <w:r>
        <w:rPr>
          <w:sz w:val="24"/>
          <w:szCs w:val="24"/>
        </w:rPr>
        <w:t>Très important, peu innovant, peu d’autonomie, budget moyen</w:t>
      </w:r>
    </w:p>
    <w:p w14:paraId="320D9F5D" w14:textId="7766184F" w:rsidR="00C34508" w:rsidRDefault="00C34508" w:rsidP="00C3450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Mission d’amélioration de la productivité =&gt; </w:t>
      </w:r>
      <w:r>
        <w:rPr>
          <w:sz w:val="24"/>
          <w:szCs w:val="24"/>
        </w:rPr>
        <w:t>Importance immédiat faible, peut être très innovant, bcp d’autonomie, budget limité</w:t>
      </w:r>
    </w:p>
    <w:p w14:paraId="22BF86D0" w14:textId="28A393A2" w:rsidR="00C34508" w:rsidRDefault="00C34508" w:rsidP="00C34508">
      <w:pPr>
        <w:rPr>
          <w:sz w:val="24"/>
          <w:szCs w:val="24"/>
        </w:rPr>
      </w:pPr>
    </w:p>
    <w:p w14:paraId="41085EA4" w14:textId="25F63EC5" w:rsidR="00C34508" w:rsidRDefault="00C34508" w:rsidP="00C34508">
      <w:pPr>
        <w:rPr>
          <w:sz w:val="24"/>
          <w:szCs w:val="24"/>
        </w:rPr>
      </w:pPr>
      <w:r>
        <w:rPr>
          <w:sz w:val="24"/>
          <w:szCs w:val="24"/>
        </w:rPr>
        <w:t xml:space="preserve">Un nombre limité de critères a été choisi, on peut en rajouter davantage tels que l’impact ou le niveau de contraintes. </w:t>
      </w:r>
    </w:p>
    <w:p w14:paraId="72D2E04F" w14:textId="21442452" w:rsidR="00C34508" w:rsidRDefault="00C34508" w:rsidP="00C34508">
      <w:pPr>
        <w:rPr>
          <w:sz w:val="24"/>
          <w:szCs w:val="24"/>
        </w:rPr>
      </w:pPr>
      <w:r>
        <w:rPr>
          <w:sz w:val="24"/>
          <w:szCs w:val="24"/>
        </w:rPr>
        <w:t>Il est également possible de prendre en compte l’incertitude sur les différents facteurs.</w:t>
      </w:r>
    </w:p>
    <w:p w14:paraId="4E3224D2" w14:textId="7E3FCF3C" w:rsidR="00C34508" w:rsidRPr="00C34508" w:rsidRDefault="00C34508" w:rsidP="00C34508">
      <w:pPr>
        <w:jc w:val="center"/>
        <w:rPr>
          <w:sz w:val="24"/>
          <w:szCs w:val="24"/>
        </w:rPr>
      </w:pPr>
      <w:r w:rsidRPr="00C34508">
        <w:rPr>
          <w:noProof/>
          <w:sz w:val="24"/>
          <w:szCs w:val="24"/>
        </w:rPr>
        <w:drawing>
          <wp:inline distT="0" distB="0" distL="0" distR="0" wp14:anchorId="70FE1B44" wp14:editId="13BAEFF7">
            <wp:extent cx="3223895" cy="2796567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502" cy="280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09D1" w14:textId="77777777" w:rsidR="0080338E" w:rsidRPr="0080338E" w:rsidRDefault="0080338E" w:rsidP="0080338E">
      <w:pPr>
        <w:rPr>
          <w:sz w:val="24"/>
          <w:szCs w:val="24"/>
        </w:rPr>
      </w:pPr>
    </w:p>
    <w:p w14:paraId="60A81526" w14:textId="2B4045D2" w:rsidR="007066CA" w:rsidRDefault="007066CA" w:rsidP="007066CA">
      <w:pPr>
        <w:rPr>
          <w:b/>
          <w:bCs/>
          <w:sz w:val="24"/>
          <w:szCs w:val="24"/>
        </w:rPr>
      </w:pPr>
    </w:p>
    <w:p w14:paraId="74E66E5A" w14:textId="0594832B" w:rsidR="00B22C84" w:rsidRDefault="00B22C84" w:rsidP="00B22C84">
      <w:pPr>
        <w:pStyle w:val="Paragraphedeliste"/>
        <w:numPr>
          <w:ilvl w:val="0"/>
          <w:numId w:val="2"/>
        </w:numPr>
        <w:rPr>
          <w:b/>
          <w:bCs/>
          <w:sz w:val="24"/>
          <w:szCs w:val="24"/>
        </w:rPr>
      </w:pPr>
      <w:r w:rsidRPr="00B22C84">
        <w:rPr>
          <w:b/>
          <w:bCs/>
          <w:sz w:val="24"/>
          <w:szCs w:val="24"/>
        </w:rPr>
        <w:lastRenderedPageBreak/>
        <w:t>La dualité projet-opérations</w:t>
      </w:r>
    </w:p>
    <w:p w14:paraId="2D78B115" w14:textId="17477321" w:rsidR="00C34508" w:rsidRDefault="00C34508" w:rsidP="00C34508">
      <w:pPr>
        <w:rPr>
          <w:b/>
          <w:bCs/>
          <w:sz w:val="24"/>
          <w:szCs w:val="24"/>
        </w:rPr>
      </w:pPr>
    </w:p>
    <w:p w14:paraId="2B188498" w14:textId="6F61F46D" w:rsidR="002C6F03" w:rsidRPr="000C2845" w:rsidRDefault="002C6F03" w:rsidP="00C34508">
      <w:pPr>
        <w:rPr>
          <w:sz w:val="24"/>
          <w:szCs w:val="24"/>
        </w:rPr>
      </w:pPr>
      <w:r w:rsidRPr="000C2845">
        <w:rPr>
          <w:sz w:val="24"/>
          <w:szCs w:val="24"/>
        </w:rPr>
        <w:t>Différences entre projets et opérations :</w:t>
      </w:r>
    </w:p>
    <w:p w14:paraId="1BEAE7E5" w14:textId="3C8767C6" w:rsidR="002C6F03" w:rsidRDefault="000C2845" w:rsidP="00C34508">
      <w:pPr>
        <w:rPr>
          <w:b/>
          <w:bCs/>
          <w:sz w:val="24"/>
          <w:szCs w:val="24"/>
        </w:rPr>
      </w:pPr>
      <w:r w:rsidRPr="000C2845">
        <w:rPr>
          <w:b/>
          <w:bCs/>
          <w:noProof/>
          <w:sz w:val="24"/>
          <w:szCs w:val="24"/>
        </w:rPr>
        <w:drawing>
          <wp:inline distT="0" distB="0" distL="0" distR="0" wp14:anchorId="6C137D05" wp14:editId="143B2858">
            <wp:extent cx="5760720" cy="2823210"/>
            <wp:effectExtent l="0" t="0" r="0" b="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EC6D" w14:textId="1F0ECEBE" w:rsidR="000C2845" w:rsidRDefault="000C2845" w:rsidP="00C34508">
      <w:pPr>
        <w:rPr>
          <w:b/>
          <w:bCs/>
          <w:sz w:val="24"/>
          <w:szCs w:val="24"/>
        </w:rPr>
      </w:pPr>
    </w:p>
    <w:p w14:paraId="161E0AE5" w14:textId="0593D1CB" w:rsidR="000C2845" w:rsidRPr="000C2845" w:rsidRDefault="000C2845" w:rsidP="00C34508">
      <w:pPr>
        <w:rPr>
          <w:sz w:val="24"/>
          <w:szCs w:val="24"/>
        </w:rPr>
      </w:pPr>
      <w:r w:rsidRPr="000C2845">
        <w:rPr>
          <w:sz w:val="24"/>
          <w:szCs w:val="24"/>
        </w:rPr>
        <w:t>Différents modes de management :</w:t>
      </w:r>
    </w:p>
    <w:p w14:paraId="0E979A04" w14:textId="255E5A88" w:rsidR="00C34508" w:rsidRDefault="00726E19" w:rsidP="00C34508">
      <w:pPr>
        <w:rPr>
          <w:b/>
          <w:bCs/>
          <w:sz w:val="24"/>
          <w:szCs w:val="24"/>
        </w:rPr>
      </w:pPr>
      <w:r w:rsidRPr="00726E19">
        <w:rPr>
          <w:b/>
          <w:bCs/>
          <w:noProof/>
          <w:sz w:val="24"/>
          <w:szCs w:val="24"/>
        </w:rPr>
        <w:drawing>
          <wp:inline distT="0" distB="0" distL="0" distR="0" wp14:anchorId="69AC93F5" wp14:editId="04CC6489">
            <wp:extent cx="4284563" cy="3634228"/>
            <wp:effectExtent l="0" t="0" r="1905" b="4445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403" cy="364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EBAC" w14:textId="77777777" w:rsidR="00D214B3" w:rsidRDefault="00D214B3" w:rsidP="00C34508">
      <w:pPr>
        <w:rPr>
          <w:b/>
          <w:bCs/>
          <w:sz w:val="24"/>
          <w:szCs w:val="24"/>
        </w:rPr>
      </w:pPr>
    </w:p>
    <w:p w14:paraId="30E1784E" w14:textId="77777777" w:rsidR="00C34508" w:rsidRPr="00C34508" w:rsidRDefault="00C34508" w:rsidP="00C34508">
      <w:pPr>
        <w:rPr>
          <w:b/>
          <w:bCs/>
          <w:sz w:val="24"/>
          <w:szCs w:val="24"/>
        </w:rPr>
      </w:pPr>
    </w:p>
    <w:p w14:paraId="47246A81" w14:textId="0A34FE47" w:rsidR="00B22C84" w:rsidRDefault="00B22C84" w:rsidP="00B22C84">
      <w:pPr>
        <w:pStyle w:val="Paragraphedeliste"/>
        <w:numPr>
          <w:ilvl w:val="0"/>
          <w:numId w:val="2"/>
        </w:numPr>
        <w:rPr>
          <w:b/>
          <w:bCs/>
          <w:sz w:val="24"/>
          <w:szCs w:val="24"/>
        </w:rPr>
      </w:pPr>
      <w:r w:rsidRPr="00B22C84">
        <w:rPr>
          <w:b/>
          <w:bCs/>
          <w:sz w:val="24"/>
          <w:szCs w:val="24"/>
        </w:rPr>
        <w:lastRenderedPageBreak/>
        <w:t>Coût global et investissement</w:t>
      </w:r>
    </w:p>
    <w:p w14:paraId="2E0BA6A3" w14:textId="2E60590D" w:rsidR="00D214B3" w:rsidRDefault="00D214B3" w:rsidP="00D214B3">
      <w:pPr>
        <w:rPr>
          <w:b/>
          <w:bCs/>
          <w:sz w:val="24"/>
          <w:szCs w:val="24"/>
        </w:rPr>
      </w:pPr>
    </w:p>
    <w:p w14:paraId="5A0B2A2A" w14:textId="61E26A1A" w:rsidR="00CD5322" w:rsidRDefault="00CD5322" w:rsidP="00D214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Investissement =&gt; Développement =&gt; Utilisation</w:t>
      </w:r>
    </w:p>
    <w:p w14:paraId="460D46AE" w14:textId="77777777" w:rsidR="000928A9" w:rsidRDefault="000928A9" w:rsidP="00D214B3">
      <w:pPr>
        <w:rPr>
          <w:b/>
          <w:bCs/>
          <w:sz w:val="24"/>
          <w:szCs w:val="24"/>
        </w:rPr>
      </w:pPr>
    </w:p>
    <w:p w14:paraId="0C93CE75" w14:textId="6FB84368" w:rsidR="00D214B3" w:rsidRDefault="00D214B3" w:rsidP="00D214B3">
      <w:pPr>
        <w:rPr>
          <w:sz w:val="24"/>
          <w:szCs w:val="24"/>
        </w:rPr>
      </w:pPr>
      <w:r>
        <w:rPr>
          <w:sz w:val="24"/>
          <w:szCs w:val="24"/>
        </w:rPr>
        <w:t>Notion d’investissement : Cout unique qui n’apparait qu’une fois au lancement du projet</w:t>
      </w:r>
    </w:p>
    <w:p w14:paraId="3CC2298B" w14:textId="01DF53C3" w:rsidR="00D214B3" w:rsidRDefault="00D214B3" w:rsidP="00D214B3">
      <w:pPr>
        <w:rPr>
          <w:sz w:val="24"/>
          <w:szCs w:val="24"/>
        </w:rPr>
      </w:pPr>
      <w:r w:rsidRPr="00D214B3">
        <w:rPr>
          <w:noProof/>
          <w:sz w:val="24"/>
          <w:szCs w:val="24"/>
        </w:rPr>
        <w:drawing>
          <wp:inline distT="0" distB="0" distL="0" distR="0" wp14:anchorId="6F9D030E" wp14:editId="27DADAED">
            <wp:extent cx="2874479" cy="3390947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1862" cy="343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9D6A" w14:textId="5ABB97CA" w:rsidR="00D214B3" w:rsidRDefault="00D214B3" w:rsidP="00D214B3">
      <w:pPr>
        <w:rPr>
          <w:sz w:val="24"/>
          <w:szCs w:val="24"/>
        </w:rPr>
      </w:pPr>
    </w:p>
    <w:p w14:paraId="69BB07A2" w14:textId="444F917F" w:rsidR="00D214B3" w:rsidRDefault="00112947" w:rsidP="00D214B3">
      <w:pPr>
        <w:rPr>
          <w:sz w:val="24"/>
          <w:szCs w:val="24"/>
        </w:rPr>
      </w:pPr>
      <w:r>
        <w:rPr>
          <w:sz w:val="24"/>
          <w:szCs w:val="24"/>
        </w:rPr>
        <w:t>Coûts de développement : coûts souvent variables</w:t>
      </w:r>
    </w:p>
    <w:p w14:paraId="3B8D920C" w14:textId="782EBFC2" w:rsidR="00112947" w:rsidRDefault="00112947" w:rsidP="00D214B3">
      <w:pPr>
        <w:rPr>
          <w:sz w:val="24"/>
          <w:szCs w:val="24"/>
        </w:rPr>
      </w:pPr>
      <w:r w:rsidRPr="00112947">
        <w:rPr>
          <w:noProof/>
          <w:sz w:val="24"/>
          <w:szCs w:val="24"/>
        </w:rPr>
        <w:drawing>
          <wp:inline distT="0" distB="0" distL="0" distR="0" wp14:anchorId="347F6D5D" wp14:editId="22344073">
            <wp:extent cx="2673350" cy="3009733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3812" cy="30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C37E" w14:textId="44F249A5" w:rsidR="00112947" w:rsidRDefault="00112947" w:rsidP="00D214B3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Coût global : permet de prendre en compte toutes les dépenses induites par le projet au cours de sa vie</w:t>
      </w:r>
    </w:p>
    <w:p w14:paraId="36E7545F" w14:textId="75F1475C" w:rsidR="00112947" w:rsidRDefault="00F36BBE" w:rsidP="00D214B3">
      <w:pPr>
        <w:rPr>
          <w:sz w:val="24"/>
          <w:szCs w:val="24"/>
        </w:rPr>
      </w:pPr>
      <w:r w:rsidRPr="00F36BBE">
        <w:rPr>
          <w:noProof/>
          <w:sz w:val="24"/>
          <w:szCs w:val="24"/>
        </w:rPr>
        <w:drawing>
          <wp:inline distT="0" distB="0" distL="0" distR="0" wp14:anchorId="14890EEF" wp14:editId="4AEA6860">
            <wp:extent cx="3304310" cy="34510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9590" cy="346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8F48" w14:textId="77777777" w:rsidR="00112947" w:rsidRPr="00D214B3" w:rsidRDefault="00112947" w:rsidP="00D214B3">
      <w:pPr>
        <w:rPr>
          <w:sz w:val="24"/>
          <w:szCs w:val="24"/>
        </w:rPr>
      </w:pPr>
    </w:p>
    <w:p w14:paraId="50C13EEE" w14:textId="4652044A" w:rsidR="00B22C84" w:rsidRDefault="00B22C84" w:rsidP="00B22C84">
      <w:pPr>
        <w:pStyle w:val="Paragraphedeliste"/>
        <w:numPr>
          <w:ilvl w:val="0"/>
          <w:numId w:val="2"/>
        </w:numPr>
        <w:rPr>
          <w:b/>
          <w:bCs/>
          <w:sz w:val="24"/>
          <w:szCs w:val="24"/>
        </w:rPr>
      </w:pPr>
      <w:r w:rsidRPr="00B22C84">
        <w:rPr>
          <w:b/>
          <w:bCs/>
          <w:sz w:val="24"/>
          <w:szCs w:val="24"/>
        </w:rPr>
        <w:t>Le pilotage et la gouvernance des projets</w:t>
      </w:r>
    </w:p>
    <w:p w14:paraId="537B7342" w14:textId="1A8CCC47" w:rsidR="00B90BB3" w:rsidRDefault="00B90BB3" w:rsidP="00B90BB3">
      <w:pPr>
        <w:rPr>
          <w:b/>
          <w:bCs/>
          <w:sz w:val="24"/>
          <w:szCs w:val="24"/>
        </w:rPr>
      </w:pPr>
    </w:p>
    <w:p w14:paraId="7E365AD6" w14:textId="77777777" w:rsidR="00B90BB3" w:rsidRPr="00B90BB3" w:rsidRDefault="00B90BB3" w:rsidP="00B90BB3">
      <w:pPr>
        <w:rPr>
          <w:sz w:val="24"/>
          <w:szCs w:val="24"/>
        </w:rPr>
      </w:pPr>
      <w:r w:rsidRPr="00B90BB3">
        <w:rPr>
          <w:sz w:val="24"/>
          <w:szCs w:val="24"/>
        </w:rPr>
        <w:t>La distinction fondamentale entre les acteurs d’un projet est celle existante entre</w:t>
      </w:r>
    </w:p>
    <w:p w14:paraId="268592AA" w14:textId="55C9C127" w:rsidR="00B90BB3" w:rsidRPr="00F55043" w:rsidRDefault="00B90BB3" w:rsidP="00B90BB3">
      <w:pPr>
        <w:rPr>
          <w:b/>
          <w:bCs/>
          <w:sz w:val="24"/>
          <w:szCs w:val="24"/>
        </w:rPr>
      </w:pPr>
      <w:r w:rsidRPr="00F55043">
        <w:rPr>
          <w:b/>
          <w:bCs/>
          <w:sz w:val="24"/>
          <w:szCs w:val="24"/>
        </w:rPr>
        <w:t>Maître d’ouvrage (MOA)</w:t>
      </w:r>
      <w:r>
        <w:rPr>
          <w:sz w:val="24"/>
          <w:szCs w:val="24"/>
        </w:rPr>
        <w:t xml:space="preserve"> </w:t>
      </w:r>
      <w:r w:rsidRPr="00B90BB3">
        <w:rPr>
          <w:sz w:val="24"/>
          <w:szCs w:val="24"/>
        </w:rPr>
        <w:t xml:space="preserve">et </w:t>
      </w:r>
      <w:r w:rsidRPr="00F55043">
        <w:rPr>
          <w:b/>
          <w:bCs/>
          <w:sz w:val="24"/>
          <w:szCs w:val="24"/>
        </w:rPr>
        <w:t>Maître d’œuvre (MOE).</w:t>
      </w:r>
    </w:p>
    <w:p w14:paraId="0926BDF4" w14:textId="1CADC60C" w:rsidR="00CC7ADA" w:rsidRDefault="001F4E45" w:rsidP="00B90BB3">
      <w:pPr>
        <w:rPr>
          <w:sz w:val="24"/>
          <w:szCs w:val="24"/>
        </w:rPr>
      </w:pPr>
      <w:r w:rsidRPr="00450542">
        <w:rPr>
          <w:b/>
          <w:bCs/>
          <w:sz w:val="24"/>
          <w:szCs w:val="24"/>
        </w:rPr>
        <w:t>Maître d’ouvrage</w:t>
      </w:r>
      <w:r w:rsidR="008F09B4">
        <w:rPr>
          <w:b/>
          <w:bCs/>
          <w:sz w:val="24"/>
          <w:szCs w:val="24"/>
        </w:rPr>
        <w:t xml:space="preserve"> (MOA)</w:t>
      </w:r>
      <w:r>
        <w:rPr>
          <w:sz w:val="24"/>
          <w:szCs w:val="24"/>
        </w:rPr>
        <w:t xml:space="preserve"> </w:t>
      </w:r>
      <w:r w:rsidRPr="00074A45">
        <w:rPr>
          <w:b/>
          <w:bCs/>
          <w:sz w:val="24"/>
          <w:szCs w:val="24"/>
        </w:rPr>
        <w:t>=&gt;</w:t>
      </w:r>
      <w:r>
        <w:rPr>
          <w:sz w:val="24"/>
          <w:szCs w:val="24"/>
        </w:rPr>
        <w:t xml:space="preserve"> demandeur du projet, définit les besoins, les objectifs, le budget et représente les utilisateurs finaux. En anglais on parle de Product-Owner</w:t>
      </w:r>
      <w:r w:rsidR="00BF6548">
        <w:rPr>
          <w:sz w:val="24"/>
          <w:szCs w:val="24"/>
        </w:rPr>
        <w:t>, c’est à lui qu’appartient le livrable</w:t>
      </w:r>
      <w:r w:rsidR="00450542">
        <w:rPr>
          <w:sz w:val="24"/>
          <w:szCs w:val="24"/>
        </w:rPr>
        <w:t>.</w:t>
      </w:r>
    </w:p>
    <w:p w14:paraId="46B5DBE8" w14:textId="2B5B0D50" w:rsidR="00450542" w:rsidRDefault="00074A45" w:rsidP="00074A45">
      <w:pPr>
        <w:jc w:val="center"/>
        <w:rPr>
          <w:sz w:val="24"/>
          <w:szCs w:val="24"/>
        </w:rPr>
      </w:pPr>
      <w:r w:rsidRPr="00074A45">
        <w:rPr>
          <w:noProof/>
          <w:sz w:val="24"/>
          <w:szCs w:val="24"/>
        </w:rPr>
        <w:drawing>
          <wp:inline distT="0" distB="0" distL="0" distR="0" wp14:anchorId="1D0F9783" wp14:editId="7C7EE66E">
            <wp:extent cx="1801091" cy="2379543"/>
            <wp:effectExtent l="0" t="0" r="889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8688" cy="23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7992" w14:textId="193D2D97" w:rsidR="00074A45" w:rsidRPr="00074A45" w:rsidRDefault="00074A45" w:rsidP="00074A45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Maître d’œuvre</w:t>
      </w:r>
      <w:r w:rsidR="0027342D">
        <w:rPr>
          <w:b/>
          <w:bCs/>
          <w:sz w:val="24"/>
          <w:szCs w:val="24"/>
        </w:rPr>
        <w:t xml:space="preserve"> (MOE)</w:t>
      </w:r>
      <w:r>
        <w:rPr>
          <w:b/>
          <w:bCs/>
          <w:sz w:val="24"/>
          <w:szCs w:val="24"/>
        </w:rPr>
        <w:t xml:space="preserve"> =&gt; </w:t>
      </w:r>
      <w:r>
        <w:rPr>
          <w:sz w:val="24"/>
          <w:szCs w:val="24"/>
        </w:rPr>
        <w:t>réalise le projet, traduit en termes techniques les besoins exprimés par le MOA, conduit l’exécution du projet</w:t>
      </w:r>
    </w:p>
    <w:p w14:paraId="232A1966" w14:textId="4FB7DE0F" w:rsidR="00B90BB3" w:rsidRDefault="00074A45" w:rsidP="00074A45">
      <w:pPr>
        <w:jc w:val="center"/>
        <w:rPr>
          <w:b/>
          <w:bCs/>
          <w:sz w:val="24"/>
          <w:szCs w:val="24"/>
        </w:rPr>
      </w:pPr>
      <w:r w:rsidRPr="00074A45">
        <w:rPr>
          <w:b/>
          <w:bCs/>
          <w:noProof/>
          <w:sz w:val="24"/>
          <w:szCs w:val="24"/>
        </w:rPr>
        <w:drawing>
          <wp:inline distT="0" distB="0" distL="0" distR="0" wp14:anchorId="7CE72A0C" wp14:editId="2D7DD743">
            <wp:extent cx="2103802" cy="297872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3300" cy="29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D28B" w14:textId="28700A52" w:rsidR="00074A45" w:rsidRDefault="00074A45" w:rsidP="00074A45">
      <w:pPr>
        <w:jc w:val="center"/>
        <w:rPr>
          <w:b/>
          <w:bCs/>
          <w:sz w:val="24"/>
          <w:szCs w:val="24"/>
        </w:rPr>
      </w:pPr>
    </w:p>
    <w:p w14:paraId="68CD7604" w14:textId="41B03589" w:rsidR="00074A45" w:rsidRDefault="00074A45" w:rsidP="00074A45">
      <w:pPr>
        <w:rPr>
          <w:sz w:val="24"/>
          <w:szCs w:val="24"/>
        </w:rPr>
      </w:pPr>
      <w:r>
        <w:rPr>
          <w:sz w:val="24"/>
          <w:szCs w:val="24"/>
        </w:rPr>
        <w:t xml:space="preserve">La supervision d’un projet est souvent assurée par </w:t>
      </w:r>
      <w:r>
        <w:rPr>
          <w:b/>
          <w:bCs/>
          <w:sz w:val="24"/>
          <w:szCs w:val="24"/>
        </w:rPr>
        <w:t xml:space="preserve">un comité de pilotage </w:t>
      </w:r>
      <w:r>
        <w:rPr>
          <w:sz w:val="24"/>
          <w:szCs w:val="24"/>
        </w:rPr>
        <w:t>responsable de :</w:t>
      </w:r>
    </w:p>
    <w:p w14:paraId="7F92AB53" w14:textId="4EA2E7AB" w:rsidR="00074A45" w:rsidRDefault="00074A45" w:rsidP="00074A4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Décider des orientations et méthodes de travail du projet</w:t>
      </w:r>
    </w:p>
    <w:p w14:paraId="605C9FE3" w14:textId="76765FF4" w:rsidR="00074A45" w:rsidRPr="00074A45" w:rsidRDefault="00074A45" w:rsidP="00074A4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Désigner le chef de projet</w:t>
      </w:r>
    </w:p>
    <w:p w14:paraId="200296C6" w14:textId="45D0FA8E" w:rsidR="00074A45" w:rsidRDefault="00074A45" w:rsidP="00074A4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Définir les moyens, le budget et allouer les ressources au projet</w:t>
      </w:r>
    </w:p>
    <w:p w14:paraId="5638D292" w14:textId="476BFFF1" w:rsidR="00074A45" w:rsidRDefault="00074A45" w:rsidP="00074A4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Planifier les grandes étapes</w:t>
      </w:r>
    </w:p>
    <w:p w14:paraId="3A9F275A" w14:textId="68A2E14B" w:rsidR="00074A45" w:rsidRPr="002143CB" w:rsidRDefault="00074A45" w:rsidP="00074A4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S’assurer que le projet ne dérive pas et reste en phase avec les objectifs initiaux</w:t>
      </w:r>
    </w:p>
    <w:p w14:paraId="3E39B4B0" w14:textId="6E2C369D" w:rsidR="00074A45" w:rsidRDefault="00074A45" w:rsidP="00074A45">
      <w:pPr>
        <w:rPr>
          <w:sz w:val="24"/>
          <w:szCs w:val="24"/>
        </w:rPr>
      </w:pPr>
      <w:r>
        <w:rPr>
          <w:sz w:val="24"/>
          <w:szCs w:val="24"/>
        </w:rPr>
        <w:t>Quelle est sa composition ?</w:t>
      </w:r>
    </w:p>
    <w:p w14:paraId="3138283C" w14:textId="408D71B6" w:rsidR="00074A45" w:rsidRDefault="00074A45" w:rsidP="00074A4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Un représentant de la maîtrise d’ouvrage</w:t>
      </w:r>
    </w:p>
    <w:p w14:paraId="7BBAA732" w14:textId="77777777" w:rsidR="00074A45" w:rsidRDefault="00074A45" w:rsidP="00074A4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Implication de la hiérarchie des directions métiers concernées</w:t>
      </w:r>
    </w:p>
    <w:p w14:paraId="76955D29" w14:textId="78B61117" w:rsidR="00074A45" w:rsidRPr="00074A45" w:rsidRDefault="00074A45" w:rsidP="00074A45">
      <w:pPr>
        <w:rPr>
          <w:sz w:val="24"/>
          <w:szCs w:val="24"/>
        </w:rPr>
      </w:pPr>
      <w:r w:rsidRPr="00074A45">
        <w:rPr>
          <w:sz w:val="24"/>
          <w:szCs w:val="24"/>
        </w:rPr>
        <w:t xml:space="preserve"> </w:t>
      </w:r>
    </w:p>
    <w:p w14:paraId="5B4D6B52" w14:textId="7744580B" w:rsidR="00074A45" w:rsidRDefault="00074A45" w:rsidP="00074A45">
      <w:pPr>
        <w:rPr>
          <w:sz w:val="24"/>
          <w:szCs w:val="24"/>
        </w:rPr>
      </w:pPr>
      <w:r>
        <w:rPr>
          <w:sz w:val="24"/>
          <w:szCs w:val="24"/>
        </w:rPr>
        <w:t xml:space="preserve">Il se réunit à intervalles réguliers, interlocuteur privilégier du MOE. </w:t>
      </w:r>
    </w:p>
    <w:p w14:paraId="68D4A37A" w14:textId="338039A1" w:rsidR="00074A45" w:rsidRDefault="00074A45" w:rsidP="00074A45">
      <w:pPr>
        <w:rPr>
          <w:sz w:val="24"/>
          <w:szCs w:val="24"/>
        </w:rPr>
      </w:pPr>
      <w:r w:rsidRPr="00074A45">
        <w:rPr>
          <w:noProof/>
          <w:sz w:val="24"/>
          <w:szCs w:val="24"/>
        </w:rPr>
        <w:drawing>
          <wp:inline distT="0" distB="0" distL="0" distR="0" wp14:anchorId="7877CCD4" wp14:editId="74958EBD">
            <wp:extent cx="1544782" cy="183715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6041" cy="186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F051" w14:textId="4A091BFB" w:rsidR="009F692F" w:rsidRDefault="009F692F" w:rsidP="00074A45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Dans un petit projet, le comité peut reposer sur une seule personne, on parle de </w:t>
      </w:r>
      <w:r>
        <w:rPr>
          <w:b/>
          <w:bCs/>
          <w:sz w:val="24"/>
          <w:szCs w:val="24"/>
        </w:rPr>
        <w:t>sponsor.</w:t>
      </w:r>
    </w:p>
    <w:p w14:paraId="7266592D" w14:textId="77777777" w:rsidR="00D529D0" w:rsidRDefault="009F692F" w:rsidP="00074A4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Gestion de plusieurs projets en simultanée =&gt; </w:t>
      </w:r>
      <w:r>
        <w:rPr>
          <w:b/>
          <w:bCs/>
          <w:sz w:val="24"/>
          <w:szCs w:val="24"/>
        </w:rPr>
        <w:t xml:space="preserve">arbitrage </w:t>
      </w:r>
      <w:r>
        <w:rPr>
          <w:sz w:val="24"/>
          <w:szCs w:val="24"/>
        </w:rPr>
        <w:t>(accélérer un projet, réduire les ressources d’un autre projet en fonction des priorités des projets)</w:t>
      </w:r>
      <w:r w:rsidR="00D529D0">
        <w:rPr>
          <w:sz w:val="24"/>
          <w:szCs w:val="24"/>
        </w:rPr>
        <w:t>.</w:t>
      </w:r>
    </w:p>
    <w:p w14:paraId="5A8358E7" w14:textId="712E29AC" w:rsidR="009F692F" w:rsidRDefault="00D529D0" w:rsidP="00074A45">
      <w:pPr>
        <w:rPr>
          <w:sz w:val="24"/>
          <w:szCs w:val="24"/>
        </w:rPr>
      </w:pPr>
      <w:r>
        <w:rPr>
          <w:sz w:val="24"/>
          <w:szCs w:val="24"/>
        </w:rPr>
        <w:t xml:space="preserve"> En fonction de</w:t>
      </w:r>
      <w:r w:rsidR="00FD659B">
        <w:rPr>
          <w:sz w:val="24"/>
          <w:szCs w:val="24"/>
        </w:rPr>
        <w:t xml:space="preserve"> différents critères</w:t>
      </w:r>
      <w:r>
        <w:rPr>
          <w:sz w:val="24"/>
          <w:szCs w:val="24"/>
        </w:rPr>
        <w:t> :</w:t>
      </w:r>
    </w:p>
    <w:p w14:paraId="68BA0B46" w14:textId="4F6F050E" w:rsidR="00EC03BD" w:rsidRPr="009F692F" w:rsidRDefault="00D529D0" w:rsidP="00074A45">
      <w:pPr>
        <w:rPr>
          <w:sz w:val="24"/>
          <w:szCs w:val="24"/>
        </w:rPr>
      </w:pPr>
      <w:r w:rsidRPr="00D529D0">
        <w:rPr>
          <w:noProof/>
          <w:sz w:val="24"/>
          <w:szCs w:val="24"/>
        </w:rPr>
        <w:drawing>
          <wp:inline distT="0" distB="0" distL="0" distR="0" wp14:anchorId="7121C472" wp14:editId="57152975">
            <wp:extent cx="2149489" cy="1392382"/>
            <wp:effectExtent l="0" t="0" r="3175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4929" cy="13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000C" w14:textId="77777777" w:rsidR="00074A45" w:rsidRPr="00074A45" w:rsidRDefault="00074A45" w:rsidP="00074A45">
      <w:pPr>
        <w:rPr>
          <w:sz w:val="24"/>
          <w:szCs w:val="24"/>
        </w:rPr>
      </w:pPr>
    </w:p>
    <w:p w14:paraId="4B724CE5" w14:textId="77777777" w:rsidR="00B90BB3" w:rsidRPr="00B90BB3" w:rsidRDefault="00B90BB3" w:rsidP="00B90BB3">
      <w:pPr>
        <w:rPr>
          <w:b/>
          <w:bCs/>
          <w:sz w:val="24"/>
          <w:szCs w:val="24"/>
        </w:rPr>
      </w:pPr>
    </w:p>
    <w:sectPr w:rsidR="00B90BB3" w:rsidRPr="00B90B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375CA"/>
    <w:multiLevelType w:val="multilevel"/>
    <w:tmpl w:val="2528F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F85711"/>
    <w:multiLevelType w:val="hybridMultilevel"/>
    <w:tmpl w:val="48B817C4"/>
    <w:lvl w:ilvl="0" w:tplc="8662CDF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85138E5"/>
    <w:multiLevelType w:val="hybridMultilevel"/>
    <w:tmpl w:val="D78C9F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A34A5"/>
    <w:multiLevelType w:val="hybridMultilevel"/>
    <w:tmpl w:val="E9725C7C"/>
    <w:lvl w:ilvl="0" w:tplc="A614D5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525"/>
    <w:rsid w:val="00003525"/>
    <w:rsid w:val="00064236"/>
    <w:rsid w:val="00074A45"/>
    <w:rsid w:val="000928A9"/>
    <w:rsid w:val="000C2845"/>
    <w:rsid w:val="00112947"/>
    <w:rsid w:val="00144BEC"/>
    <w:rsid w:val="00146297"/>
    <w:rsid w:val="001F4E45"/>
    <w:rsid w:val="002143CB"/>
    <w:rsid w:val="0027342D"/>
    <w:rsid w:val="002C4D65"/>
    <w:rsid w:val="002C5F14"/>
    <w:rsid w:val="002C6F03"/>
    <w:rsid w:val="002F0E27"/>
    <w:rsid w:val="003569B5"/>
    <w:rsid w:val="00450542"/>
    <w:rsid w:val="005258C3"/>
    <w:rsid w:val="00557BFD"/>
    <w:rsid w:val="006724E7"/>
    <w:rsid w:val="007066CA"/>
    <w:rsid w:val="00726E19"/>
    <w:rsid w:val="0078112A"/>
    <w:rsid w:val="0080338E"/>
    <w:rsid w:val="00834C7A"/>
    <w:rsid w:val="008B7133"/>
    <w:rsid w:val="008E2538"/>
    <w:rsid w:val="008F09B4"/>
    <w:rsid w:val="009B7F82"/>
    <w:rsid w:val="009F692F"/>
    <w:rsid w:val="00A0473B"/>
    <w:rsid w:val="00A04CB0"/>
    <w:rsid w:val="00B22C84"/>
    <w:rsid w:val="00B87695"/>
    <w:rsid w:val="00B90BB3"/>
    <w:rsid w:val="00BC5245"/>
    <w:rsid w:val="00BD047D"/>
    <w:rsid w:val="00BF6548"/>
    <w:rsid w:val="00C34508"/>
    <w:rsid w:val="00C7063B"/>
    <w:rsid w:val="00CC7ADA"/>
    <w:rsid w:val="00CD5322"/>
    <w:rsid w:val="00D214B3"/>
    <w:rsid w:val="00D529D0"/>
    <w:rsid w:val="00EC03BD"/>
    <w:rsid w:val="00F32567"/>
    <w:rsid w:val="00F36BBE"/>
    <w:rsid w:val="00F51175"/>
    <w:rsid w:val="00F55043"/>
    <w:rsid w:val="00F636B7"/>
    <w:rsid w:val="00FD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24D46"/>
  <w15:chartTrackingRefBased/>
  <w15:docId w15:val="{8C91D9EC-1800-4D0A-BF87-99312354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22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9</Pages>
  <Words>717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Baptiste Brullard</dc:creator>
  <cp:keywords/>
  <dc:description/>
  <cp:lastModifiedBy>Baptiste Brullard</cp:lastModifiedBy>
  <cp:revision>48</cp:revision>
  <dcterms:created xsi:type="dcterms:W3CDTF">2021-09-21T17:51:00Z</dcterms:created>
  <dcterms:modified xsi:type="dcterms:W3CDTF">2021-11-27T12:28:00Z</dcterms:modified>
</cp:coreProperties>
</file>