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Roboto" w:cs="Roboto" w:eastAsia="Roboto" w:hAnsi="Roboto"/>
          <w:color w:val="3c78d8"/>
        </w:rPr>
      </w:pPr>
      <w:bookmarkStart w:colFirst="0" w:colLast="0" w:name="_p767quavquvx" w:id="0"/>
      <w:bookmarkEnd w:id="0"/>
      <w:r w:rsidDel="00000000" w:rsidR="00000000" w:rsidRPr="00000000">
        <w:rPr>
          <w:rFonts w:ascii="Roboto" w:cs="Roboto" w:eastAsia="Roboto" w:hAnsi="Roboto"/>
          <w:color w:val="3c78d8"/>
          <w:rtl w:val="0"/>
        </w:rPr>
        <w:t xml:space="preserve">Tp Etude de traces IP et ICMP</w:t>
      </w:r>
    </w:p>
    <w:p w:rsidR="00000000" w:rsidDel="00000000" w:rsidP="00000000" w:rsidRDefault="00000000" w:rsidRPr="00000000" w14:paraId="00000002">
      <w:pPr>
        <w:pStyle w:val="Heading3"/>
        <w:pageBreakBefore w:val="0"/>
        <w:numPr>
          <w:ilvl w:val="0"/>
          <w:numId w:val="11"/>
        </w:numPr>
        <w:rPr>
          <w:color w:val="cc0000"/>
        </w:rPr>
      </w:pPr>
      <w:bookmarkStart w:colFirst="0" w:colLast="0" w:name="_32pgm1ul1kyl" w:id="1"/>
      <w:bookmarkEnd w:id="1"/>
      <w:r w:rsidDel="00000000" w:rsidR="00000000" w:rsidRPr="00000000">
        <w:rPr>
          <w:rtl w:val="0"/>
        </w:rPr>
        <w:t xml:space="preserve">Messages ICMP générés  par le programme ping</w:t>
      </w:r>
    </w:p>
    <w:p w:rsidR="00000000" w:rsidDel="00000000" w:rsidP="00000000" w:rsidRDefault="00000000" w:rsidRPr="00000000" w14:paraId="00000003">
      <w:pPr>
        <w:pStyle w:val="Heading4"/>
        <w:pageBreakBefore w:val="0"/>
        <w:rPr>
          <w:color w:val="ff8f1b"/>
        </w:rPr>
      </w:pPr>
      <w:bookmarkStart w:colFirst="0" w:colLast="0" w:name="_s8d5q5jasfyj" w:id="2"/>
      <w:bookmarkEnd w:id="2"/>
      <w:r w:rsidDel="00000000" w:rsidR="00000000" w:rsidRPr="00000000">
        <w:rPr>
          <w:rtl w:val="0"/>
        </w:rPr>
        <w:t xml:space="preserve">Question 1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Connaitre sa gateaway :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route (sur linux)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route get default (sur mac)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Réponse :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192.168.159.254 (si connecté sur réseau Univ-Lorraine)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10.11.127.254 (si connecté sur réseau Eduroam)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48138" cy="283203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83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Connaître sa config DNS :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cat /etc/resolv.conf (sur linux)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scutil --dns (sur mac)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57075" cy="98747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075" cy="98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48138" cy="13507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35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Réponse :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193.50.27.26 (résolveur local à l'école)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Connaitre IP d'une URL :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nslookup &lt;URL&gt;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(permet aussi de connaître le serveur DNS)</w:t>
      </w:r>
    </w:p>
    <w:p w:rsidR="00000000" w:rsidDel="00000000" w:rsidP="00000000" w:rsidRDefault="00000000" w:rsidRPr="00000000" w14:paraId="00000018">
      <w:pPr>
        <w:pStyle w:val="Heading4"/>
        <w:pageBreakBefore w:val="0"/>
        <w:rPr/>
      </w:pPr>
      <w:bookmarkStart w:colFirst="0" w:colLast="0" w:name="_pa00fr9ku9gs" w:id="3"/>
      <w:bookmarkEnd w:id="3"/>
      <w:r w:rsidDel="00000000" w:rsidR="00000000" w:rsidRPr="00000000">
        <w:rPr>
          <w:rtl w:val="0"/>
        </w:rPr>
        <w:t xml:space="preserve">Question 2 :</w:t>
      </w:r>
    </w:p>
    <w:p w:rsidR="00000000" w:rsidDel="00000000" w:rsidP="00000000" w:rsidRDefault="00000000" w:rsidRPr="00000000" w14:paraId="00000019">
      <w:pPr>
        <w:pStyle w:val="Heading5"/>
        <w:pageBreakBefore w:val="0"/>
        <w:rPr/>
      </w:pPr>
      <w:bookmarkStart w:colFirst="0" w:colLast="0" w:name="_jdr57s53wo42" w:id="4"/>
      <w:bookmarkEnd w:id="4"/>
      <w:r w:rsidDel="00000000" w:rsidR="00000000" w:rsidRPr="00000000">
        <w:rPr>
          <w:rtl w:val="0"/>
        </w:rPr>
        <w:t xml:space="preserve">Analyse en-tête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 (du ping) : </w:t>
      </w:r>
      <w:r w:rsidDel="00000000" w:rsidR="00000000" w:rsidRPr="00000000">
        <w:rPr>
          <w:sz w:val="20"/>
          <w:szCs w:val="20"/>
          <w:rtl w:val="0"/>
        </w:rPr>
        <w:t xml:space="preserve">152.81.15.95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Destination : 152.81.1.1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Valeur = 1, correspond à ICMP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20 octets (valeur : 5, header length codé sur 4 bits donc doit être multiplié par 32), codé par paquets de 4 octets (mots de 32 bits)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(explication : avec 4 bits 0 ou 1, on peut seulement faire des valeurs de 0 à 15. Donc pour </w:t>
      </w:r>
      <w:r w:rsidDel="00000000" w:rsidR="00000000" w:rsidRPr="00000000">
        <w:rPr>
          <w:sz w:val="20"/>
          <w:szCs w:val="20"/>
          <w:rtl w:val="0"/>
        </w:rPr>
        <w:t xml:space="preserve">coder</w:t>
      </w:r>
      <w:r w:rsidDel="00000000" w:rsidR="00000000" w:rsidRPr="00000000">
        <w:rPr>
          <w:sz w:val="20"/>
          <w:szCs w:val="20"/>
          <w:rtl w:val="0"/>
        </w:rPr>
        <w:t xml:space="preserve"> 20 bits, on multiplie chaque bit par 4 octets (donc par 32bits))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64 octets dans la partie payload : Total length - Header Length = 84 - 20 = 64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759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ageBreakBefore w:val="0"/>
        <w:rPr>
          <w:sz w:val="20"/>
          <w:szCs w:val="20"/>
        </w:rPr>
      </w:pPr>
      <w:bookmarkStart w:colFirst="0" w:colLast="0" w:name="_qkpp3t29z3fc" w:id="5"/>
      <w:bookmarkEnd w:id="5"/>
      <w:r w:rsidDel="00000000" w:rsidR="00000000" w:rsidRPr="00000000">
        <w:rPr>
          <w:rtl w:val="0"/>
        </w:rPr>
        <w:t xml:space="preserve">Analyse en-tête ICMP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paquet ICMP a-t-il un numéro de port?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Non, ICMP est un protocole de couche réseau pas transport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Examiner  le premier paquet ICMP echo request envoyé par la source: 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Quels sont les types ICMP et le numéro de code? 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 8 et code 0 : echo request (ping)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Quels sont les autres champs du paquet ICMP? 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checksum (2 octets)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identifiant (2 octets)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n° séquence (2 octets)</w:t>
      </w:r>
    </w:p>
    <w:p w:rsidR="00000000" w:rsidDel="00000000" w:rsidP="00000000" w:rsidRDefault="00000000" w:rsidRPr="00000000" w14:paraId="0000003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données(48 octets) + 8 octets timestamps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 évolue le champ </w:t>
      </w:r>
      <w:r w:rsidDel="00000000" w:rsidR="00000000" w:rsidRPr="00000000">
        <w:rPr>
          <w:b w:val="1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 entre les différents ICMP echo request? De même le champ </w:t>
      </w:r>
      <w:r w:rsidDel="00000000" w:rsidR="00000000" w:rsidRPr="00000000">
        <w:rPr>
          <w:b w:val="1"/>
          <w:rtl w:val="0"/>
        </w:rPr>
        <w:t xml:space="preserve">Sequence Number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u w:val="single"/>
          <w:rtl w:val="0"/>
        </w:rPr>
        <w:t xml:space="preserve">identification (2 octets)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id reste inchangé pour les 10 premiers paquets (issus de la même         commande)</w:t>
      </w:r>
    </w:p>
    <w:p w:rsidR="00000000" w:rsidDel="00000000" w:rsidP="00000000" w:rsidRDefault="00000000" w:rsidRPr="00000000" w14:paraId="0000003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n° de séquence incrémenté de 0 à 9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Examiner le paquet ICMP reply correspondant à la requête.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Quels sont  le type ICMP et le numeros de code? </w:t>
      </w:r>
      <w:r w:rsidDel="00000000" w:rsidR="00000000" w:rsidRPr="00000000">
        <w:rPr>
          <w:u w:val="single"/>
          <w:rtl w:val="0"/>
        </w:rPr>
        <w:t xml:space="preserve">type 0 et code 0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Quels sont les autres champs du paquet ICMP? Comment est établi le lien avec la requête? </w:t>
      </w:r>
      <w:r w:rsidDel="00000000" w:rsidR="00000000" w:rsidRPr="00000000">
        <w:rPr>
          <w:u w:val="single"/>
          <w:rtl w:val="0"/>
        </w:rPr>
        <w:t xml:space="preserve">identiques à la requête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10 requêtes (ping -c 10)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 commandes ping différentes utilisés (2 identifiers différent)</w:t>
      </w:r>
    </w:p>
    <w:p w:rsidR="00000000" w:rsidDel="00000000" w:rsidP="00000000" w:rsidRDefault="00000000" w:rsidRPr="00000000" w14:paraId="0000003C">
      <w:pPr>
        <w:pageBreakBefore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66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numPr>
          <w:ilvl w:val="0"/>
          <w:numId w:val="11"/>
        </w:numPr>
        <w:ind w:left="720" w:hanging="360"/>
      </w:pPr>
      <w:bookmarkStart w:colFirst="0" w:colLast="0" w:name="_qez5p1lk4x1k" w:id="6"/>
      <w:bookmarkEnd w:id="6"/>
      <w:r w:rsidDel="00000000" w:rsidR="00000000" w:rsidRPr="00000000">
        <w:rPr>
          <w:rtl w:val="0"/>
        </w:rPr>
        <w:t xml:space="preserve">Messages ICMP générés par le programme Traceroute</w:t>
      </w:r>
    </w:p>
    <w:p w:rsidR="00000000" w:rsidDel="00000000" w:rsidP="00000000" w:rsidRDefault="00000000" w:rsidRPr="00000000" w14:paraId="00000047">
      <w:pPr>
        <w:pStyle w:val="Heading4"/>
        <w:pageBreakBefore w:val="0"/>
        <w:rPr/>
      </w:pPr>
      <w:bookmarkStart w:colFirst="0" w:colLast="0" w:name="_cor18ap9ia8c" w:id="7"/>
      <w:bookmarkEnd w:id="7"/>
      <w:r w:rsidDel="00000000" w:rsidR="00000000" w:rsidRPr="00000000">
        <w:rPr>
          <w:rtl w:val="0"/>
        </w:rPr>
        <w:t xml:space="preserve">Question 1 :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inetutils-traceroute -M icmp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 (pour WSL il faut désactiver les pare feux)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ageBreakBefore w:val="0"/>
        <w:rPr/>
      </w:pPr>
      <w:bookmarkStart w:colFirst="0" w:colLast="0" w:name="_nf11wcb7z2fo" w:id="8"/>
      <w:bookmarkEnd w:id="8"/>
      <w:r w:rsidDel="00000000" w:rsidR="00000000" w:rsidRPr="00000000">
        <w:rPr>
          <w:rtl w:val="0"/>
        </w:rPr>
        <w:t xml:space="preserve">Question 2 :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Copier dans votre répertoire le fichier icmp-ethereal-trace-2 et l’ouvrir ensuite avec wireshark.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Trier les paquets selon le champ information en cliquant sur l’onglet Info. Sélectionner le premier message UDP envoyé.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Quelle est la valeur du champ TTL pour les 3 premiers messages, les 3 suivants et ainsi de suite ? (Dans l’entête IP)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TTL = 1 pour les trois premières requêtes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TTL = 2 pour les trois requêtes suivantes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Comment évolue le numéro de port ? </w:t>
      </w:r>
    </w:p>
    <w:p w:rsidR="00000000" w:rsidDel="00000000" w:rsidP="00000000" w:rsidRDefault="00000000" w:rsidRPr="00000000" w14:paraId="0000005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Le port source ne change pas mais le port de destination s’incrémente ( 33435, 33436, 33437, ... ) de 1 à chaque fois pour savoir s’il est arrivé à destination et par rapport à quels paquets il en est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Combien de messages UDP sont envoyés pour la traceroute ?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Traceroute envoie 3 paquets UDP avec la même TTL ⇒ 30 paquets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déduire le nombre de routeurs séparant la source de la destination. 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9 hops séparent la source et la destination le message UDP avec TTL=10 arrive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quel site correspond l’adresse destination(cf question II. 1)  ) ?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www.inria.fr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Trier les paquets selon le champ Numéro en cliquant sur l’onglet No. Sélectionner le premier message ICMP TTL exceeded envoyé à la source par le routeur le plus proche.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Quels sont le type ICMP et le numéro de code?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11, code 1 : time exceeded in transit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Analyser les données contenues danslepaquet ICMP</w:t>
      </w:r>
    </w:p>
    <w:p w:rsidR="00000000" w:rsidDel="00000000" w:rsidP="00000000" w:rsidRDefault="00000000" w:rsidRPr="00000000" w14:paraId="00000061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Contient en plus le 20 octetcs de l’entête IP + les 8 octets de l’entête UDP du paquet en erreur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positionner sur les 3 derniers messages ICMP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Quels sont le type ICMP et le numéro de code ?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3 : Destination “unreachable” , code 3 : port “unreachable”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déduire comment la source détermine la fin du traceroute :</w:t>
      </w:r>
    </w:p>
    <w:p w:rsidR="00000000" w:rsidDel="00000000" w:rsidP="00000000" w:rsidRDefault="00000000" w:rsidRPr="00000000" w14:paraId="00000066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Différent type d’erreur retourné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Analyser les données contenues dans le paquet ICMP</w:t>
      </w:r>
    </w:p>
    <w:p w:rsidR="00000000" w:rsidDel="00000000" w:rsidP="00000000" w:rsidRDefault="00000000" w:rsidRPr="00000000" w14:paraId="00000068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Contient en plus IP, UDP et 24 octets de données.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ageBreakBefore w:val="0"/>
        <w:numPr>
          <w:ilvl w:val="0"/>
          <w:numId w:val="11"/>
        </w:numPr>
        <w:ind w:left="720" w:hanging="360"/>
      </w:pPr>
      <w:bookmarkStart w:colFirst="0" w:colLast="0" w:name="_r1y2suv8cchc" w:id="9"/>
      <w:bookmarkEnd w:id="9"/>
      <w:r w:rsidDel="00000000" w:rsidR="00000000" w:rsidRPr="00000000">
        <w:rPr>
          <w:rtl w:val="0"/>
        </w:rPr>
        <w:t xml:space="preserve">Pour aller plus loin : fragmentation IP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Quelle information dans l’en-tête IP indique que le paquet a été fragmenté? </w:t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 Fragmented = 1</w:t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En combien de fragments a été découpé le message?</w:t>
      </w:r>
    </w:p>
    <w:p w:rsidR="00000000" w:rsidDel="00000000" w:rsidP="00000000" w:rsidRDefault="00000000" w:rsidRPr="00000000" w14:paraId="0000007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(Fragmented) + 1 (ICMP Request) = 3 fragments</w:t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Quelle information indique qu’il s’agit du premier ou du dernier fragment? </w:t>
      </w:r>
    </w:p>
    <w:p w:rsidR="00000000" w:rsidDel="00000000" w:rsidP="00000000" w:rsidRDefault="00000000" w:rsidRPr="00000000" w14:paraId="0000007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Premier fragment ⇒ offset=0, dernier fragment ⇒ More fragment = 0</w:t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Quelle est la taille du message ICMP (sans l’en-tête ICMP) ? </w:t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1472 + 1480 + 48 = 3000</w:t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Vérifier votre réponse en regardant les données incluses dans le paquet ICMP Reply.</w:t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Quelle est à votre avis la taille du MTU? </w:t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MTU=1480+20=1500 octets(MTU ethernet)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A quoi correspondent les paquets n° 4 et 5?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720" w:hanging="360"/>
      <w:jc w:val="both"/>
    </w:pPr>
    <w:rPr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720" w:hanging="360"/>
    </w:pPr>
    <w:rPr>
      <w:color w:val="cc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ff8f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5bb2b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http://www.inria.f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