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Pflichtenheft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Verwaltung von Seminarräumen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20.05.2022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Version 0.5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Inhaltsverzeichnis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Technologien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Front-End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Back-End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  <w:tab/>
              <w:t xml:space="preserve">Datenbankverwaltung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  <w:tab/>
              <w:t xml:space="preserve">Project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Spezifikation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Muss-kriterien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Soll-Kriterien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       Abgrenzungskriterien</w:t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Historie der Dokumentenversion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814"/>
        <w:gridCol w:w="1984"/>
        <w:gridCol w:w="3851"/>
        <w:tblGridChange w:id="0">
          <w:tblGrid>
            <w:gridCol w:w="1413"/>
            <w:gridCol w:w="1814"/>
            <w:gridCol w:w="1984"/>
            <w:gridCol w:w="3851"/>
          </w:tblGrid>
        </w:tblGridChange>
      </w:tblGrid>
      <w:tr>
        <w:trPr>
          <w:cantSplit w:val="1"/>
          <w:tblHeader w:val="1"/>
        </w:trPr>
        <w:tc>
          <w:tcPr>
            <w:shd w:fill="a6a6a6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Bemerkung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22.04.2022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N. Özcay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Erstellung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23.04.2022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N. Özcay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Ergänzungen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16.05.2022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M. Antropov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Ergänzungen zu den Muss/Soll/Kann-Kriterien,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Abgrenzungskriterien hinzugefügt,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Anpassung der Technologien,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kleinere Korrekturen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19.05.2022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N. Schwende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Anpassung der Muss-Kriterien, Anpassung der Fehlermeldungen, Anpassung der Attribute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24.05.2022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N. Schwende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Erweiterung der Fehlermeldungen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11.06.2022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M.Antropov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Namensänderung der Bezeichner von den Muss-Kriterien,Änderung einiger Spezifikationen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1 Technologien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 Kapitel der Technologien befasst sich damit welche Technologien verwendet wurden um das Projekt „Buchung und Verwaltung von Seminarräumen“ benötigt. Es werden Technologien für das Front-End, Back-End und Datenbankverwaltung eingesetzt.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480" w:hanging="480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Front-End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Node.js/ASP.Net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Webanwendung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480" w:hanging="480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Back-End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480" w:hanging="480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Datenbankverwaltung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480" w:hanging="480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Project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Übergreifende Technologien: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480" w:hanging="48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Entwicklungsumgebungen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2022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480" w:hanging="480"/>
        <w:rPr>
          <w:sz w:val="44"/>
          <w:szCs w:val="44"/>
        </w:rPr>
      </w:pPr>
      <w:bookmarkStart w:colFirst="0" w:colLast="0" w:name="_tyjcwt" w:id="5"/>
      <w:bookmarkEnd w:id="5"/>
      <w:r w:rsidDel="00000000" w:rsidR="00000000" w:rsidRPr="00000000">
        <w:rPr>
          <w:sz w:val="44"/>
          <w:szCs w:val="44"/>
          <w:rtl w:val="0"/>
        </w:rPr>
        <w:t xml:space="preserve">Spezifikation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den Spezifikationen finden Sie die Anforderungen aus dem Lastenheft spezifiziert.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480" w:hanging="480"/>
        <w:rPr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Muss-Kriterien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Aufruf der Seite erscheint das Anmeldeformular.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Anfrage wird über http an die DB geschickt und mit einem Status Code beantwortet.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tl w:val="0"/>
        </w:rPr>
        <w:t xml:space="preserve">Der Benutzer kann sich auf der Webseite registrieren.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Benutzer werden die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erschiedenen Gebäude mit verfügbaren Räumen, und eine Übersichtsseite seines Profils Angezeigt.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Gebäude Können per Mausklick ausgewählt werden, welche zu einem Untermenü mit allen Räumen führt.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Raumsuche kann jedoch auch über eine Such- und Filterfunktion eingegrenzt werden.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kann nach Raumgröße und Stundenblock gefiltert werden.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Gebuchte Räume sind dunkelblau, freie Räume sind Hellblau hinterlegt.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 der Raum von einem Nutzer mit niedrigerem Rang reserviert ist, wird dieser gelb hinterlegt.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 Räume können gebucht werden.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Räume können nur zwischen den Uhrzeiten von 8:00 bis 22:30 (Stundenblock 1 bis Stundenblock 8) Uhr gebucht werden.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Gebuchte Räume sind für den gebuchten Stundenblock gesperrt und können nicht von anderen Benutzern gebucht werden, außer ein Benutzer mit höherer Priorität bucht denselben Raum.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Priorisierung ist Hierarchisch: Stundenplan &gt; Professoren &gt; Tutoren &gt; Studenten.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überschriebene Benutzer erhält eine E-Mail, sobald sein/ihr gebuchter Raum überschrieben wird.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Benutzer erhält eine E-Mail bei einem erfolgreich gebuchten Raum.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Buchungen, die mehr als 2-Wochen in der Zukunft liegen, sind nicht möglich.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Daten der Benutzer und der Räume werden in der Datenbank hinterlegt.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eigenen gebuchten Räume sowie eigene Daten können im Nutzerprofil eingesehen werden.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Gebuchte Räume können hier verwaltet und storniert werden.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 Daten wie Benutzername, E-Mail etc. können verwaltet werden.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Benutzer kann sich jederzeit selbst vom System im Browser abmelden oder wird durch einen Timeout nach 10 Minuten automatisch abgemeldet.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425" w:hanging="566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Soll-Kriterien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Raumvorschläge sollen angezeigt werden, um schneller den passenden Raum zu finden.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Liste von bereits gebuchten Räumen soll im Browser angezeigt werden können.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7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Räume sollen über einen Button favorisiert werden können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425" w:hanging="61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Abgrenzungskriterien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Raumbuchung ist ausschließlich nur für Angehörige der Hochschule (keine Gastbenutzer).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480" w:hanging="48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Fehlermeldungen</w:t>
      </w:r>
    </w:p>
    <w:tbl>
      <w:tblPr>
        <w:tblStyle w:val="Table2"/>
        <w:tblW w:w="9105.0" w:type="dxa"/>
        <w:jc w:val="left"/>
        <w:tblInd w:w="-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2145"/>
        <w:gridCol w:w="2160"/>
        <w:gridCol w:w="2220"/>
        <w:tblGridChange w:id="0">
          <w:tblGrid>
            <w:gridCol w:w="2580"/>
            <w:gridCol w:w="2145"/>
            <w:gridCol w:w="2160"/>
            <w:gridCol w:w="2220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Bereich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Auslöser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Fehlermeldung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Falsche Daten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Logindaten inkorrekt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Website, Datenbank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Registrierung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Bereits registriert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Bereits registriert 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Registrierung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Keine Hochschulmail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Registrierung nur mit Hochschulemail möglich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Registrierung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Ungültiges Passwort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Passwörter benötigen mindestens einen Großbuchstaben, eine Zahl und ein Sonderzeichen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Website, Datenbank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Anmeldung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 ist nicht in der Datenbank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Falscher Username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Website, Datenbank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Anmeldung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PSW stimmt nicht mit Username überein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Falsches Passwort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Raumbuchen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Eingegebene RaumID stimmt mit keiner RaumID in der Datenbank überein oder hat das falsche Format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Ungültige RaumID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Raumbuchen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Eingegebener Stundenblock ist kleiner als eins oder größer als acht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Eingegebener Stundenblock liegt außerhalb der möglichen Zeiten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Website, Datenbank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Raumbuchen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wurde zeitgleich gebucht (vor Aktualisierung der Seite)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wurde bereits gebucht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Website, Datenbank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stornieren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Öffnen in verschiedenen Browsertabs und mehrfaches stornieren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wurde bereits storniert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Website, Datenbank 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suchen/filtern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RaumID ist nicht in der Datenbank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RaumID nicht vorhanden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Website, Datenbank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suchen/filtern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Gewünschte Anzahl an Sitzplätzen ist größer als der größte verfügbare Raum in der Datenbank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Gewünschte Sitzplatzzahl ist zu groß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Website, Datenbank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suchen/filtern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Gesuchte Raum Art ist nicht verfügbar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Gewünschte Raum Art ist nichtmehr verfügbar</w:t>
            </w:r>
          </w:p>
        </w:tc>
      </w:tr>
      <w:tr>
        <w:trPr>
          <w:cantSplit w:val="1"/>
          <w:trHeight w:val="300" w:hRule="atLeast"/>
          <w:tblHeader w:val="1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suchen/filtern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Eingegebener Stundenblock ist kleiner als eins oder größer als acht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Eingegebener Stundenblock liegt außerhalb der möglichen Zeiten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ind w:left="480" w:hanging="48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Attribute</w:t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66"/>
        <w:gridCol w:w="2265"/>
        <w:gridCol w:w="2266"/>
        <w:tblGridChange w:id="0">
          <w:tblGrid>
            <w:gridCol w:w="2265"/>
            <w:gridCol w:w="2266"/>
            <w:gridCol w:w="2265"/>
            <w:gridCol w:w="2266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Anmelden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Username: String PSW: String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Raumbuchen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RaumID: String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UserID: String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Sitzplätze: int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Raumart: String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Stundenblock: int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Status: boolean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Registrieren 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Username: String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PSW: String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Rolle: String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E-Mail: String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stornieren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RaumID: String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 suchen/filtern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RaumID : String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Sitzplätze: int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Raumart: String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Stundenblock: int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20.05.2022</w:t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Spec-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