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56AB3" w14:textId="1A3B1432" w:rsidR="00295D6F" w:rsidRDefault="00295D6F" w:rsidP="00295D6F">
      <w:pPr>
        <w:jc w:val="center"/>
        <w:rPr>
          <w:rFonts w:asciiTheme="majorHAnsi" w:hAnsiTheme="majorHAnsi" w:cstheme="majorHAnsi"/>
          <w:b/>
          <w:bCs/>
          <w:color w:val="FF0000"/>
          <w:sz w:val="40"/>
          <w:szCs w:val="40"/>
          <w:lang w:val="en-US"/>
        </w:rPr>
      </w:pPr>
      <w:r w:rsidRPr="00295D6F">
        <w:rPr>
          <w:rFonts w:asciiTheme="majorHAnsi" w:hAnsiTheme="majorHAnsi" w:cstheme="majorHAnsi"/>
          <w:b/>
          <w:bCs/>
          <w:color w:val="FF0000"/>
          <w:sz w:val="40"/>
          <w:szCs w:val="40"/>
          <w:lang w:val="en-US"/>
        </w:rPr>
        <w:t>Neo4j</w:t>
      </w:r>
    </w:p>
    <w:p w14:paraId="103A3A0A" w14:textId="3A48FAA9" w:rsidR="00295D6F" w:rsidRDefault="00295D6F" w:rsidP="00295D6F">
      <w:pPr>
        <w:rPr>
          <w:rFonts w:asciiTheme="majorHAnsi" w:hAnsiTheme="majorHAnsi" w:cstheme="majorHAnsi"/>
          <w:b/>
          <w:bCs/>
          <w:color w:val="FF0000"/>
          <w:sz w:val="28"/>
          <w:szCs w:val="28"/>
          <w:lang w:val="en-US"/>
        </w:rPr>
      </w:pPr>
      <w:r w:rsidRPr="00295D6F">
        <w:rPr>
          <w:rFonts w:asciiTheme="majorHAnsi" w:hAnsiTheme="majorHAnsi" w:cstheme="majorHAnsi"/>
          <w:b/>
          <w:bCs/>
          <w:color w:val="FF0000"/>
          <w:sz w:val="28"/>
          <w:szCs w:val="28"/>
          <w:lang w:val="en-US"/>
        </w:rPr>
        <w:t>Creating a Driver Instance</w:t>
      </w:r>
    </w:p>
    <w:p w14:paraId="09D09307" w14:textId="77777777" w:rsidR="00295D6F" w:rsidRPr="00295D6F" w:rsidRDefault="00295D6F" w:rsidP="00295D6F">
      <w:pPr>
        <w:rPr>
          <w:rFonts w:asciiTheme="majorHAnsi" w:hAnsiTheme="majorHAnsi" w:cstheme="majorHAnsi"/>
          <w:b/>
          <w:bCs/>
          <w:sz w:val="28"/>
          <w:szCs w:val="28"/>
          <w:lang w:val="en-US"/>
        </w:rPr>
      </w:pPr>
      <w:r w:rsidRPr="00295D6F">
        <w:rPr>
          <w:rFonts w:asciiTheme="majorHAnsi" w:hAnsiTheme="majorHAnsi" w:cstheme="majorHAnsi"/>
          <w:b/>
          <w:bCs/>
          <w:sz w:val="28"/>
          <w:szCs w:val="28"/>
        </w:rPr>
        <w:t xml:space="preserve">All in </w:t>
      </w:r>
      <w:r w:rsidRPr="00295D6F">
        <w:rPr>
          <w:rFonts w:asciiTheme="majorHAnsi" w:hAnsiTheme="majorHAnsi" w:cstheme="majorHAnsi"/>
          <w:b/>
          <w:bCs/>
          <w:sz w:val="28"/>
          <w:szCs w:val="28"/>
          <w:highlight w:val="yellow"/>
        </w:rPr>
        <w:t>org.neo4j.driver.* package</w:t>
      </w:r>
      <w:r w:rsidRPr="00295D6F">
        <w:rPr>
          <w:rFonts w:asciiTheme="majorHAnsi" w:hAnsiTheme="majorHAnsi" w:cstheme="majorHAnsi"/>
          <w:b/>
          <w:bCs/>
          <w:sz w:val="28"/>
          <w:szCs w:val="28"/>
        </w:rPr>
        <w:t xml:space="preserve"> </w:t>
      </w:r>
    </w:p>
    <w:p w14:paraId="411C44A5" w14:textId="21A53BDA" w:rsidR="00295D6F" w:rsidRPr="00295D6F" w:rsidRDefault="00295D6F" w:rsidP="00295D6F">
      <w:pPr>
        <w:rPr>
          <w:rFonts w:asciiTheme="majorHAnsi" w:hAnsiTheme="majorHAnsi" w:cstheme="majorHAnsi"/>
          <w:b/>
          <w:bCs/>
          <w:color w:val="FF0000"/>
          <w:sz w:val="28"/>
          <w:szCs w:val="28"/>
          <w:lang w:val="en-US"/>
        </w:rPr>
      </w:pPr>
      <w:r w:rsidRPr="00295D6F">
        <w:rPr>
          <w:rFonts w:asciiTheme="majorHAnsi" w:hAnsiTheme="majorHAnsi" w:cstheme="majorHAnsi"/>
          <w:b/>
          <w:bCs/>
          <w:sz w:val="28"/>
          <w:szCs w:val="28"/>
        </w:rPr>
        <w:t xml:space="preserve">•Using </w:t>
      </w:r>
      <w:r w:rsidRPr="00295D6F">
        <w:rPr>
          <w:rFonts w:asciiTheme="majorHAnsi" w:hAnsiTheme="majorHAnsi" w:cstheme="majorHAnsi"/>
          <w:b/>
          <w:bCs/>
          <w:sz w:val="28"/>
          <w:szCs w:val="28"/>
          <w:highlight w:val="yellow"/>
        </w:rPr>
        <w:t>GraphDatabase.driver()</w:t>
      </w:r>
      <w:r w:rsidRPr="00295D6F">
        <w:rPr>
          <w:rFonts w:asciiTheme="majorHAnsi" w:hAnsiTheme="majorHAnsi" w:cstheme="majorHAnsi"/>
          <w:b/>
          <w:bCs/>
          <w:sz w:val="28"/>
          <w:szCs w:val="28"/>
        </w:rPr>
        <w:t xml:space="preserve"> factory method call to create a driver instance.</w:t>
      </w:r>
    </w:p>
    <w:p w14:paraId="4CD0EED9" w14:textId="5E78F25C" w:rsidR="00295D6F" w:rsidRPr="00295D6F" w:rsidRDefault="00295D6F" w:rsidP="00295D6F">
      <w:pPr>
        <w:jc w:val="center"/>
        <w:rPr>
          <w:rFonts w:asciiTheme="majorHAnsi" w:hAnsiTheme="majorHAnsi" w:cstheme="majorHAnsi"/>
          <w:b/>
          <w:bCs/>
          <w:color w:val="FF0000"/>
          <w:sz w:val="28"/>
          <w:szCs w:val="28"/>
          <w:lang w:val="en-US"/>
        </w:rPr>
      </w:pPr>
      <w:r w:rsidRPr="00295D6F">
        <w:rPr>
          <w:rFonts w:asciiTheme="majorHAnsi" w:hAnsiTheme="majorHAnsi" w:cstheme="majorHAnsi"/>
          <w:b/>
          <w:bCs/>
          <w:noProof/>
          <w:color w:val="FF0000"/>
          <w:sz w:val="28"/>
          <w:szCs w:val="28"/>
          <w:lang w:val="en-US"/>
        </w:rPr>
        <w:drawing>
          <wp:inline distT="0" distB="0" distL="0" distR="0" wp14:anchorId="60F68A7D" wp14:editId="718BBE67">
            <wp:extent cx="4663844" cy="2751058"/>
            <wp:effectExtent l="0" t="0" r="3810" b="0"/>
            <wp:docPr id="158614093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40931" name="Picture 1" descr="A screenshot of a computer code&#10;&#10;Description automatically generated"/>
                    <pic:cNvPicPr/>
                  </pic:nvPicPr>
                  <pic:blipFill>
                    <a:blip r:embed="rId5"/>
                    <a:stretch>
                      <a:fillRect/>
                    </a:stretch>
                  </pic:blipFill>
                  <pic:spPr>
                    <a:xfrm>
                      <a:off x="0" y="0"/>
                      <a:ext cx="4663844" cy="2751058"/>
                    </a:xfrm>
                    <a:prstGeom prst="rect">
                      <a:avLst/>
                    </a:prstGeom>
                  </pic:spPr>
                </pic:pic>
              </a:graphicData>
            </a:graphic>
          </wp:inline>
        </w:drawing>
      </w:r>
    </w:p>
    <w:p w14:paraId="646E31AB" w14:textId="757F12BF" w:rsidR="00295D6F" w:rsidRPr="00295D6F" w:rsidRDefault="00295D6F" w:rsidP="00295D6F">
      <w:pPr>
        <w:rPr>
          <w:rFonts w:asciiTheme="majorHAnsi" w:hAnsiTheme="majorHAnsi" w:cstheme="majorHAnsi"/>
          <w:b/>
          <w:bCs/>
          <w:sz w:val="28"/>
          <w:szCs w:val="28"/>
          <w:lang w:val="en-US"/>
        </w:rPr>
      </w:pPr>
      <w:r w:rsidRPr="00295D6F">
        <w:rPr>
          <w:rFonts w:asciiTheme="majorHAnsi" w:hAnsiTheme="majorHAnsi" w:cstheme="majorHAnsi"/>
          <w:b/>
          <w:bCs/>
          <w:sz w:val="28"/>
          <w:szCs w:val="28"/>
        </w:rPr>
        <w:t>withConnectionTimeout(30, TimeUnit.SECONDS)</w:t>
      </w:r>
    </w:p>
    <w:p w14:paraId="139CFE1B" w14:textId="13BD68E7" w:rsidR="00295D6F" w:rsidRDefault="00295D6F" w:rsidP="00295D6F">
      <w:pPr>
        <w:rPr>
          <w:rFonts w:asciiTheme="majorHAnsi" w:hAnsiTheme="majorHAnsi" w:cstheme="majorHAnsi"/>
          <w:sz w:val="28"/>
          <w:szCs w:val="28"/>
          <w:lang w:val="en-US"/>
        </w:rPr>
      </w:pPr>
      <w:r w:rsidRPr="00295D6F">
        <w:rPr>
          <w:rFonts w:asciiTheme="majorHAnsi" w:hAnsiTheme="majorHAnsi" w:cstheme="majorHAnsi"/>
          <w:sz w:val="28"/>
          <w:szCs w:val="28"/>
        </w:rPr>
        <w:t>Đặt thời gian timeout cho kết nối là 30 giây. Điều này có nghĩa là nếu một kết nối không thể được thiết lập trong vòng 30 giây, thì quá trình kết nối sẽ bị hủy bỏ hoặc gây ra một loại lỗi nào đó.</w:t>
      </w:r>
    </w:p>
    <w:p w14:paraId="255B8DF5" w14:textId="71F469E7" w:rsidR="00295D6F" w:rsidRPr="00295D6F" w:rsidRDefault="00295D6F" w:rsidP="00295D6F">
      <w:pPr>
        <w:rPr>
          <w:rFonts w:asciiTheme="majorHAnsi" w:hAnsiTheme="majorHAnsi" w:cstheme="majorHAnsi"/>
          <w:sz w:val="28"/>
          <w:szCs w:val="28"/>
          <w:lang w:val="en-US"/>
        </w:rPr>
      </w:pPr>
      <w:r w:rsidRPr="00295D6F">
        <w:rPr>
          <w:rFonts w:asciiTheme="majorHAnsi" w:hAnsiTheme="majorHAnsi" w:cstheme="majorHAnsi"/>
          <w:b/>
          <w:bCs/>
          <w:sz w:val="28"/>
          <w:szCs w:val="28"/>
        </w:rPr>
        <w:t>withMaxConnectionPoolSize(10)</w:t>
      </w:r>
    </w:p>
    <w:p w14:paraId="252220A8" w14:textId="4531DF97" w:rsidR="00295D6F" w:rsidRDefault="00295D6F" w:rsidP="00295D6F">
      <w:pPr>
        <w:rPr>
          <w:rFonts w:asciiTheme="majorHAnsi" w:hAnsiTheme="majorHAnsi" w:cstheme="majorHAnsi"/>
          <w:sz w:val="28"/>
          <w:szCs w:val="28"/>
          <w:lang w:val="en-US"/>
        </w:rPr>
      </w:pPr>
      <w:r w:rsidRPr="00295D6F">
        <w:rPr>
          <w:rFonts w:asciiTheme="majorHAnsi" w:hAnsiTheme="majorHAnsi" w:cstheme="majorHAnsi"/>
          <w:sz w:val="28"/>
          <w:szCs w:val="28"/>
        </w:rPr>
        <w:t>Đặt kích thước tối đa cho bể kết nối là 10. Điều này định nghĩa số lượng kết nối tối đa được phép trong bể kết nối. Nếu số lượng kết nối vượt quá giới hạn này, thì các yêu cầu kết nối mới sẽ phải đợi cho đến khi có một kết nối khả dụng hoặc bể kết nối đủ sức chứa.</w:t>
      </w:r>
    </w:p>
    <w:p w14:paraId="2480DE68" w14:textId="30353DA7" w:rsidR="00295D6F" w:rsidRDefault="00295D6F" w:rsidP="00295D6F">
      <w:pPr>
        <w:jc w:val="center"/>
        <w:rPr>
          <w:rFonts w:asciiTheme="majorHAnsi" w:hAnsiTheme="majorHAnsi" w:cstheme="majorHAnsi"/>
          <w:sz w:val="28"/>
          <w:szCs w:val="28"/>
          <w:lang w:val="en-US"/>
        </w:rPr>
      </w:pPr>
      <w:r w:rsidRPr="00295D6F">
        <w:rPr>
          <w:rFonts w:asciiTheme="majorHAnsi" w:hAnsiTheme="majorHAnsi" w:cstheme="majorHAnsi"/>
          <w:noProof/>
          <w:sz w:val="28"/>
          <w:szCs w:val="28"/>
          <w:lang w:val="en-US"/>
        </w:rPr>
        <w:lastRenderedPageBreak/>
        <w:drawing>
          <wp:inline distT="0" distB="0" distL="0" distR="0" wp14:anchorId="058AF581" wp14:editId="0EE05501">
            <wp:extent cx="4884843" cy="2789162"/>
            <wp:effectExtent l="0" t="0" r="0" b="0"/>
            <wp:docPr id="2112397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9722" name="Picture 1" descr="A screenshot of a computer&#10;&#10;Description automatically generated"/>
                    <pic:cNvPicPr/>
                  </pic:nvPicPr>
                  <pic:blipFill>
                    <a:blip r:embed="rId6"/>
                    <a:stretch>
                      <a:fillRect/>
                    </a:stretch>
                  </pic:blipFill>
                  <pic:spPr>
                    <a:xfrm>
                      <a:off x="0" y="0"/>
                      <a:ext cx="4884843" cy="2789162"/>
                    </a:xfrm>
                    <a:prstGeom prst="rect">
                      <a:avLst/>
                    </a:prstGeom>
                  </pic:spPr>
                </pic:pic>
              </a:graphicData>
            </a:graphic>
          </wp:inline>
        </w:drawing>
      </w:r>
    </w:p>
    <w:p w14:paraId="3CA0CFA3" w14:textId="77777777" w:rsidR="00F875F7" w:rsidRPr="00F875F7" w:rsidRDefault="00F875F7" w:rsidP="00F875F7">
      <w:pPr>
        <w:rPr>
          <w:rFonts w:asciiTheme="majorHAnsi" w:hAnsiTheme="majorHAnsi" w:cstheme="majorHAnsi"/>
          <w:sz w:val="28"/>
          <w:szCs w:val="28"/>
        </w:rPr>
      </w:pPr>
      <w:r w:rsidRPr="00F875F7">
        <w:rPr>
          <w:rFonts w:asciiTheme="majorHAnsi" w:hAnsiTheme="majorHAnsi" w:cstheme="majorHAnsi"/>
          <w:b/>
          <w:bCs/>
          <w:sz w:val="28"/>
          <w:szCs w:val="28"/>
        </w:rPr>
        <w:t>neo4j</w:t>
      </w:r>
      <w:r w:rsidRPr="00F875F7">
        <w:rPr>
          <w:rFonts w:asciiTheme="majorHAnsi" w:hAnsiTheme="majorHAnsi" w:cstheme="majorHAnsi"/>
          <w:sz w:val="28"/>
          <w:szCs w:val="28"/>
        </w:rPr>
        <w:t>:</w:t>
      </w:r>
    </w:p>
    <w:p w14:paraId="004A6ED2" w14:textId="77777777" w:rsidR="00F875F7" w:rsidRPr="00F875F7" w:rsidRDefault="00F875F7" w:rsidP="00F875F7">
      <w:pPr>
        <w:numPr>
          <w:ilvl w:val="1"/>
          <w:numId w:val="1"/>
        </w:numPr>
        <w:rPr>
          <w:rFonts w:asciiTheme="majorHAnsi" w:hAnsiTheme="majorHAnsi" w:cstheme="majorHAnsi"/>
          <w:sz w:val="28"/>
          <w:szCs w:val="28"/>
        </w:rPr>
      </w:pPr>
      <w:r w:rsidRPr="00F875F7">
        <w:rPr>
          <w:rFonts w:asciiTheme="majorHAnsi" w:hAnsiTheme="majorHAnsi" w:cstheme="majorHAnsi"/>
          <w:sz w:val="28"/>
          <w:szCs w:val="28"/>
        </w:rPr>
        <w:t>Đây là loại kết nối không mã hóa đến cơ sở dữ liệu Neo4j.</w:t>
      </w:r>
    </w:p>
    <w:p w14:paraId="428A1028" w14:textId="77777777" w:rsidR="00F875F7" w:rsidRPr="00F875F7" w:rsidRDefault="00F875F7" w:rsidP="00F875F7">
      <w:pPr>
        <w:numPr>
          <w:ilvl w:val="1"/>
          <w:numId w:val="1"/>
        </w:numPr>
        <w:rPr>
          <w:rFonts w:asciiTheme="majorHAnsi" w:hAnsiTheme="majorHAnsi" w:cstheme="majorHAnsi"/>
          <w:sz w:val="28"/>
          <w:szCs w:val="28"/>
        </w:rPr>
      </w:pPr>
      <w:r w:rsidRPr="00F875F7">
        <w:rPr>
          <w:rFonts w:asciiTheme="majorHAnsi" w:hAnsiTheme="majorHAnsi" w:cstheme="majorHAnsi"/>
          <w:sz w:val="28"/>
          <w:szCs w:val="28"/>
        </w:rPr>
        <w:t>Thường được sử dụng khi:</w:t>
      </w:r>
    </w:p>
    <w:p w14:paraId="459AAC45" w14:textId="77777777" w:rsidR="00F875F7" w:rsidRPr="00F875F7" w:rsidRDefault="00F875F7" w:rsidP="00F875F7">
      <w:pPr>
        <w:numPr>
          <w:ilvl w:val="2"/>
          <w:numId w:val="1"/>
        </w:numPr>
        <w:rPr>
          <w:rFonts w:asciiTheme="majorHAnsi" w:hAnsiTheme="majorHAnsi" w:cstheme="majorHAnsi"/>
          <w:sz w:val="28"/>
          <w:szCs w:val="28"/>
        </w:rPr>
      </w:pPr>
      <w:r w:rsidRPr="00F875F7">
        <w:rPr>
          <w:rFonts w:asciiTheme="majorHAnsi" w:hAnsiTheme="majorHAnsi" w:cstheme="majorHAnsi"/>
          <w:sz w:val="28"/>
          <w:szCs w:val="28"/>
        </w:rPr>
        <w:t>Kết nối đến một cơ sở dữ liệu Neo4j cục bộ trên máy tính của bạn hoặc trong mạng nội bộ mà không có nhu cầu bảo mật cao.</w:t>
      </w:r>
    </w:p>
    <w:p w14:paraId="59CF9DD8" w14:textId="77777777" w:rsidR="00F875F7" w:rsidRPr="00F875F7" w:rsidRDefault="00F875F7" w:rsidP="00F875F7">
      <w:pPr>
        <w:numPr>
          <w:ilvl w:val="2"/>
          <w:numId w:val="1"/>
        </w:numPr>
        <w:rPr>
          <w:rFonts w:asciiTheme="majorHAnsi" w:hAnsiTheme="majorHAnsi" w:cstheme="majorHAnsi"/>
          <w:sz w:val="28"/>
          <w:szCs w:val="28"/>
        </w:rPr>
      </w:pPr>
      <w:r w:rsidRPr="00F875F7">
        <w:rPr>
          <w:rFonts w:asciiTheme="majorHAnsi" w:hAnsiTheme="majorHAnsi" w:cstheme="majorHAnsi"/>
          <w:sz w:val="28"/>
          <w:szCs w:val="28"/>
        </w:rPr>
        <w:t>Bạn chưa cấu hình mã hóa một cách rõ ràng cho cơ sở dữ liệu Neo4j.</w:t>
      </w:r>
    </w:p>
    <w:p w14:paraId="0CE74BF3" w14:textId="77777777" w:rsidR="00F875F7" w:rsidRPr="00F875F7" w:rsidRDefault="00F875F7" w:rsidP="00F875F7">
      <w:pPr>
        <w:rPr>
          <w:rFonts w:asciiTheme="majorHAnsi" w:hAnsiTheme="majorHAnsi" w:cstheme="majorHAnsi"/>
          <w:sz w:val="28"/>
          <w:szCs w:val="28"/>
        </w:rPr>
      </w:pPr>
      <w:r w:rsidRPr="00F875F7">
        <w:rPr>
          <w:rFonts w:asciiTheme="majorHAnsi" w:hAnsiTheme="majorHAnsi" w:cstheme="majorHAnsi"/>
          <w:b/>
          <w:bCs/>
          <w:sz w:val="28"/>
          <w:szCs w:val="28"/>
        </w:rPr>
        <w:t>neo4j+s</w:t>
      </w:r>
      <w:r w:rsidRPr="00F875F7">
        <w:rPr>
          <w:rFonts w:asciiTheme="majorHAnsi" w:hAnsiTheme="majorHAnsi" w:cstheme="majorHAnsi"/>
          <w:sz w:val="28"/>
          <w:szCs w:val="28"/>
        </w:rPr>
        <w:t>:</w:t>
      </w:r>
    </w:p>
    <w:p w14:paraId="20597302" w14:textId="77777777" w:rsidR="00F875F7" w:rsidRPr="00F875F7" w:rsidRDefault="00F875F7" w:rsidP="00F875F7">
      <w:pPr>
        <w:numPr>
          <w:ilvl w:val="1"/>
          <w:numId w:val="1"/>
        </w:numPr>
        <w:rPr>
          <w:rFonts w:asciiTheme="majorHAnsi" w:hAnsiTheme="majorHAnsi" w:cstheme="majorHAnsi"/>
          <w:sz w:val="28"/>
          <w:szCs w:val="28"/>
        </w:rPr>
      </w:pPr>
      <w:r w:rsidRPr="00F875F7">
        <w:rPr>
          <w:rFonts w:asciiTheme="majorHAnsi" w:hAnsiTheme="majorHAnsi" w:cstheme="majorHAnsi"/>
          <w:sz w:val="28"/>
          <w:szCs w:val="28"/>
        </w:rPr>
        <w:t>Đây là loại kết nối được mã hóa đến cơ sở dữ liệu Neo4j.</w:t>
      </w:r>
    </w:p>
    <w:p w14:paraId="229DE361" w14:textId="77777777" w:rsidR="00F875F7" w:rsidRPr="00F875F7" w:rsidRDefault="00F875F7" w:rsidP="00F875F7">
      <w:pPr>
        <w:numPr>
          <w:ilvl w:val="1"/>
          <w:numId w:val="1"/>
        </w:numPr>
        <w:rPr>
          <w:rFonts w:asciiTheme="majorHAnsi" w:hAnsiTheme="majorHAnsi" w:cstheme="majorHAnsi"/>
          <w:sz w:val="28"/>
          <w:szCs w:val="28"/>
        </w:rPr>
      </w:pPr>
      <w:r w:rsidRPr="00F875F7">
        <w:rPr>
          <w:rFonts w:asciiTheme="majorHAnsi" w:hAnsiTheme="majorHAnsi" w:cstheme="majorHAnsi"/>
          <w:sz w:val="28"/>
          <w:szCs w:val="28"/>
        </w:rPr>
        <w:t>Trình điều khiển sẽ kiểm tra tính xác thực của chứng chỉ, đảm bảo rằng bạn đang kết nối với một máy chủ Neo4j đúng đắn.</w:t>
      </w:r>
    </w:p>
    <w:p w14:paraId="1E28B6F0" w14:textId="77777777" w:rsidR="00F875F7" w:rsidRPr="00F875F7" w:rsidRDefault="00F875F7" w:rsidP="00F875F7">
      <w:pPr>
        <w:numPr>
          <w:ilvl w:val="1"/>
          <w:numId w:val="1"/>
        </w:numPr>
        <w:rPr>
          <w:rFonts w:asciiTheme="majorHAnsi" w:hAnsiTheme="majorHAnsi" w:cstheme="majorHAnsi"/>
          <w:sz w:val="28"/>
          <w:szCs w:val="28"/>
        </w:rPr>
      </w:pPr>
      <w:r w:rsidRPr="00F875F7">
        <w:rPr>
          <w:rFonts w:asciiTheme="majorHAnsi" w:hAnsiTheme="majorHAnsi" w:cstheme="majorHAnsi"/>
          <w:sz w:val="28"/>
          <w:szCs w:val="28"/>
        </w:rPr>
        <w:t>Thường được sử dụng khi:</w:t>
      </w:r>
    </w:p>
    <w:p w14:paraId="1AFEDF98" w14:textId="77777777" w:rsidR="00F875F7" w:rsidRPr="00F875F7" w:rsidRDefault="00F875F7" w:rsidP="00F875F7">
      <w:pPr>
        <w:numPr>
          <w:ilvl w:val="2"/>
          <w:numId w:val="1"/>
        </w:numPr>
        <w:rPr>
          <w:rFonts w:asciiTheme="majorHAnsi" w:hAnsiTheme="majorHAnsi" w:cstheme="majorHAnsi"/>
          <w:sz w:val="28"/>
          <w:szCs w:val="28"/>
        </w:rPr>
      </w:pPr>
      <w:r w:rsidRPr="00F875F7">
        <w:rPr>
          <w:rFonts w:asciiTheme="majorHAnsi" w:hAnsiTheme="majorHAnsi" w:cstheme="majorHAnsi"/>
          <w:sz w:val="28"/>
          <w:szCs w:val="28"/>
        </w:rPr>
        <w:t>Bảo mật là ưu tiên, và bạn muốn đảm bảo rằng kết nối của mình được mã hóa và an toàn.</w:t>
      </w:r>
    </w:p>
    <w:p w14:paraId="3ED48BDB" w14:textId="77777777" w:rsidR="00F875F7" w:rsidRPr="00F875F7" w:rsidRDefault="00F875F7" w:rsidP="00F875F7">
      <w:pPr>
        <w:numPr>
          <w:ilvl w:val="2"/>
          <w:numId w:val="1"/>
        </w:numPr>
        <w:rPr>
          <w:rFonts w:asciiTheme="majorHAnsi" w:hAnsiTheme="majorHAnsi" w:cstheme="majorHAnsi"/>
          <w:sz w:val="28"/>
          <w:szCs w:val="28"/>
        </w:rPr>
      </w:pPr>
      <w:r w:rsidRPr="00F875F7">
        <w:rPr>
          <w:rFonts w:asciiTheme="majorHAnsi" w:hAnsiTheme="majorHAnsi" w:cstheme="majorHAnsi"/>
          <w:sz w:val="28"/>
          <w:szCs w:val="28"/>
        </w:rPr>
        <w:t>Bạn có một chứng chỉ SSL (Secure Sockets Layer) hoặc TLS (Transport Layer Security) hợp lệ.</w:t>
      </w:r>
    </w:p>
    <w:p w14:paraId="7B062EE4" w14:textId="77777777" w:rsidR="00F875F7" w:rsidRPr="00F875F7" w:rsidRDefault="00F875F7" w:rsidP="00F875F7">
      <w:pPr>
        <w:rPr>
          <w:rFonts w:asciiTheme="majorHAnsi" w:hAnsiTheme="majorHAnsi" w:cstheme="majorHAnsi"/>
          <w:sz w:val="28"/>
          <w:szCs w:val="28"/>
        </w:rPr>
      </w:pPr>
      <w:r w:rsidRPr="00F875F7">
        <w:rPr>
          <w:rFonts w:asciiTheme="majorHAnsi" w:hAnsiTheme="majorHAnsi" w:cstheme="majorHAnsi"/>
          <w:b/>
          <w:bCs/>
          <w:sz w:val="28"/>
          <w:szCs w:val="28"/>
        </w:rPr>
        <w:t>neo4j+ssc</w:t>
      </w:r>
      <w:r w:rsidRPr="00F875F7">
        <w:rPr>
          <w:rFonts w:asciiTheme="majorHAnsi" w:hAnsiTheme="majorHAnsi" w:cstheme="majorHAnsi"/>
          <w:sz w:val="28"/>
          <w:szCs w:val="28"/>
        </w:rPr>
        <w:t>:</w:t>
      </w:r>
    </w:p>
    <w:p w14:paraId="3741D4F8" w14:textId="77777777" w:rsidR="00F875F7" w:rsidRPr="00F875F7" w:rsidRDefault="00F875F7" w:rsidP="00F875F7">
      <w:pPr>
        <w:numPr>
          <w:ilvl w:val="1"/>
          <w:numId w:val="1"/>
        </w:numPr>
        <w:rPr>
          <w:rFonts w:asciiTheme="majorHAnsi" w:hAnsiTheme="majorHAnsi" w:cstheme="majorHAnsi"/>
          <w:sz w:val="28"/>
          <w:szCs w:val="28"/>
        </w:rPr>
      </w:pPr>
      <w:r w:rsidRPr="00F875F7">
        <w:rPr>
          <w:rFonts w:asciiTheme="majorHAnsi" w:hAnsiTheme="majorHAnsi" w:cstheme="majorHAnsi"/>
          <w:sz w:val="28"/>
          <w:szCs w:val="28"/>
        </w:rPr>
        <w:t>Đây cũng là loại kết nối được mã hóa đến cơ sở dữ liệu Neo4j.</w:t>
      </w:r>
    </w:p>
    <w:p w14:paraId="7393F68C" w14:textId="77777777" w:rsidR="00F875F7" w:rsidRPr="00F875F7" w:rsidRDefault="00F875F7" w:rsidP="00F875F7">
      <w:pPr>
        <w:numPr>
          <w:ilvl w:val="1"/>
          <w:numId w:val="1"/>
        </w:numPr>
        <w:rPr>
          <w:rFonts w:asciiTheme="majorHAnsi" w:hAnsiTheme="majorHAnsi" w:cstheme="majorHAnsi"/>
          <w:sz w:val="28"/>
          <w:szCs w:val="28"/>
        </w:rPr>
      </w:pPr>
      <w:r w:rsidRPr="00F875F7">
        <w:rPr>
          <w:rFonts w:asciiTheme="majorHAnsi" w:hAnsiTheme="majorHAnsi" w:cstheme="majorHAnsi"/>
          <w:sz w:val="28"/>
          <w:szCs w:val="28"/>
        </w:rPr>
        <w:lastRenderedPageBreak/>
        <w:t>Tuy nhiên, trình điều khiển không cố gắng xác minh tính xác thực của chứng chỉ.</w:t>
      </w:r>
    </w:p>
    <w:p w14:paraId="0E664B81" w14:textId="77777777" w:rsidR="00F875F7" w:rsidRPr="00F875F7" w:rsidRDefault="00F875F7" w:rsidP="00F875F7">
      <w:pPr>
        <w:numPr>
          <w:ilvl w:val="1"/>
          <w:numId w:val="1"/>
        </w:numPr>
        <w:rPr>
          <w:rFonts w:asciiTheme="majorHAnsi" w:hAnsiTheme="majorHAnsi" w:cstheme="majorHAnsi"/>
          <w:sz w:val="28"/>
          <w:szCs w:val="28"/>
        </w:rPr>
      </w:pPr>
      <w:r w:rsidRPr="00F875F7">
        <w:rPr>
          <w:rFonts w:asciiTheme="majorHAnsi" w:hAnsiTheme="majorHAnsi" w:cstheme="majorHAnsi"/>
          <w:sz w:val="28"/>
          <w:szCs w:val="28"/>
        </w:rPr>
        <w:t>Thường được sử dụng khi:</w:t>
      </w:r>
    </w:p>
    <w:p w14:paraId="056B440C" w14:textId="77777777" w:rsidR="00F875F7" w:rsidRPr="00F875F7" w:rsidRDefault="00F875F7" w:rsidP="00F875F7">
      <w:pPr>
        <w:numPr>
          <w:ilvl w:val="2"/>
          <w:numId w:val="1"/>
        </w:numPr>
        <w:rPr>
          <w:rFonts w:asciiTheme="majorHAnsi" w:hAnsiTheme="majorHAnsi" w:cstheme="majorHAnsi"/>
          <w:sz w:val="28"/>
          <w:szCs w:val="28"/>
        </w:rPr>
      </w:pPr>
      <w:r w:rsidRPr="00F875F7">
        <w:rPr>
          <w:rFonts w:asciiTheme="majorHAnsi" w:hAnsiTheme="majorHAnsi" w:cstheme="majorHAnsi"/>
          <w:sz w:val="28"/>
          <w:szCs w:val="28"/>
        </w:rPr>
        <w:t>Bạn không cần quan tâm đến tính xác thực của chứng chỉ, ví dụ như khi sử dụng chứng chỉ tự ký hoặc trong một môi trường nơi bạn chấp nhận rủi ro về tính xác thực của máy chủ.</w:t>
      </w:r>
    </w:p>
    <w:p w14:paraId="7F1E2BF7" w14:textId="77777777" w:rsidR="00F875F7" w:rsidRPr="00F875F7" w:rsidRDefault="00F875F7" w:rsidP="00F875F7">
      <w:pPr>
        <w:numPr>
          <w:ilvl w:val="2"/>
          <w:numId w:val="1"/>
        </w:numPr>
        <w:rPr>
          <w:rFonts w:asciiTheme="majorHAnsi" w:hAnsiTheme="majorHAnsi" w:cstheme="majorHAnsi"/>
          <w:sz w:val="28"/>
          <w:szCs w:val="28"/>
        </w:rPr>
      </w:pPr>
      <w:r w:rsidRPr="00F875F7">
        <w:rPr>
          <w:rFonts w:asciiTheme="majorHAnsi" w:hAnsiTheme="majorHAnsi" w:cstheme="majorHAnsi"/>
          <w:sz w:val="28"/>
          <w:szCs w:val="28"/>
        </w:rPr>
        <w:t>Bạn không thể xác minh chứng chỉ một cách hiệu quả, ví dụ như trong một môi trường phát triển hoặc khi làm việc trên mạng nội bộ mà không có cơ chế phức tạp để xác minh tính xác thực.</w:t>
      </w:r>
    </w:p>
    <w:p w14:paraId="1D15FD83" w14:textId="77777777" w:rsidR="00F875F7" w:rsidRPr="00F875F7" w:rsidRDefault="00F875F7" w:rsidP="00F875F7">
      <w:pPr>
        <w:rPr>
          <w:b/>
          <w:bCs/>
          <w:lang w:eastAsia="vi-VN"/>
        </w:rPr>
      </w:pPr>
      <w:r w:rsidRPr="00F875F7">
        <w:rPr>
          <w:b/>
          <w:bCs/>
          <w:bdr w:val="single" w:sz="2" w:space="0" w:color="E3E3E3" w:frame="1"/>
          <w:lang w:eastAsia="vi-VN"/>
        </w:rPr>
        <w:t>bolt</w:t>
      </w:r>
      <w:r w:rsidRPr="00F875F7">
        <w:rPr>
          <w:b/>
          <w:bCs/>
          <w:lang w:eastAsia="vi-VN"/>
        </w:rPr>
        <w:t>:</w:t>
      </w:r>
    </w:p>
    <w:p w14:paraId="6FAB5CDC" w14:textId="0FEDBFC1" w:rsidR="00F875F7" w:rsidRPr="00F875F7" w:rsidRDefault="00F875F7" w:rsidP="00F875F7">
      <w:pPr>
        <w:pStyle w:val="ListParagraph"/>
        <w:numPr>
          <w:ilvl w:val="1"/>
          <w:numId w:val="1"/>
        </w:numPr>
        <w:rPr>
          <w:lang w:eastAsia="vi-VN"/>
        </w:rPr>
      </w:pPr>
      <w:r w:rsidRPr="00F875F7">
        <w:rPr>
          <w:lang w:eastAsia="vi-VN"/>
        </w:rPr>
        <w:t>Tạo một kết nối không mã hóa trực tiếp đến một DBMS Neo4j đơn lẻ.</w:t>
      </w:r>
    </w:p>
    <w:p w14:paraId="1C164EB2" w14:textId="6DB711C0" w:rsidR="00F875F7" w:rsidRPr="00F875F7" w:rsidRDefault="00F875F7" w:rsidP="00F875F7">
      <w:pPr>
        <w:pStyle w:val="ListParagraph"/>
        <w:numPr>
          <w:ilvl w:val="1"/>
          <w:numId w:val="1"/>
        </w:numPr>
        <w:rPr>
          <w:lang w:eastAsia="vi-VN"/>
        </w:rPr>
      </w:pPr>
      <w:r w:rsidRPr="00F875F7">
        <w:rPr>
          <w:lang w:eastAsia="vi-VN"/>
        </w:rPr>
        <w:t>Đây là tùy chọn khi bạn muốn kết nối đến một máy chủ Neo4j mà không yêu cầu mã hóa giao tiếp, thích hợp cho các môi trường nội bộ hoặc khi không có nhu cầu bảo mật cao.</w:t>
      </w:r>
    </w:p>
    <w:p w14:paraId="1ED5D65C" w14:textId="77777777" w:rsidR="00F875F7" w:rsidRPr="00F875F7" w:rsidRDefault="00F875F7" w:rsidP="00F875F7">
      <w:pPr>
        <w:rPr>
          <w:b/>
          <w:bCs/>
          <w:lang w:eastAsia="vi-VN"/>
        </w:rPr>
      </w:pPr>
      <w:r w:rsidRPr="00F875F7">
        <w:rPr>
          <w:b/>
          <w:bCs/>
          <w:bdr w:val="single" w:sz="2" w:space="0" w:color="E3E3E3" w:frame="1"/>
          <w:lang w:eastAsia="vi-VN"/>
        </w:rPr>
        <w:t>bolt+s</w:t>
      </w:r>
      <w:r w:rsidRPr="00F875F7">
        <w:rPr>
          <w:b/>
          <w:bCs/>
          <w:lang w:eastAsia="vi-VN"/>
        </w:rPr>
        <w:t>:</w:t>
      </w:r>
    </w:p>
    <w:p w14:paraId="0C8D5D25" w14:textId="682CF61B" w:rsidR="00F875F7" w:rsidRPr="00F875F7" w:rsidRDefault="00F875F7" w:rsidP="00F875F7">
      <w:pPr>
        <w:pStyle w:val="ListParagraph"/>
        <w:numPr>
          <w:ilvl w:val="1"/>
          <w:numId w:val="1"/>
        </w:numPr>
        <w:rPr>
          <w:lang w:eastAsia="vi-VN"/>
        </w:rPr>
      </w:pPr>
      <w:r w:rsidRPr="00F875F7">
        <w:rPr>
          <w:lang w:eastAsia="vi-VN"/>
        </w:rPr>
        <w:t>Tạo một kết nối được mã hóa trực tiếp đến một DBMS Neo4j đơn lẻ.</w:t>
      </w:r>
    </w:p>
    <w:p w14:paraId="263B0020" w14:textId="469A01FD" w:rsidR="00F875F7" w:rsidRPr="00F875F7" w:rsidRDefault="00F875F7" w:rsidP="00F875F7">
      <w:pPr>
        <w:pStyle w:val="ListParagraph"/>
        <w:numPr>
          <w:ilvl w:val="1"/>
          <w:numId w:val="1"/>
        </w:numPr>
        <w:rPr>
          <w:lang w:eastAsia="vi-VN"/>
        </w:rPr>
      </w:pPr>
      <w:r w:rsidRPr="00F875F7">
        <w:rPr>
          <w:lang w:eastAsia="vi-VN"/>
        </w:rPr>
        <w:t>Trình điều khiển sẽ xác minh tính xác thực của chứng chỉ, đảm bảo rằng bạn đang kết nối với một máy chủ Neo4j chính xác.</w:t>
      </w:r>
    </w:p>
    <w:p w14:paraId="4080A17E" w14:textId="36BBE06D" w:rsidR="00F875F7" w:rsidRPr="00F875F7" w:rsidRDefault="00F875F7" w:rsidP="00F875F7">
      <w:pPr>
        <w:pStyle w:val="ListParagraph"/>
        <w:numPr>
          <w:ilvl w:val="1"/>
          <w:numId w:val="1"/>
        </w:numPr>
        <w:rPr>
          <w:lang w:eastAsia="vi-VN"/>
        </w:rPr>
      </w:pPr>
      <w:r w:rsidRPr="00F875F7">
        <w:rPr>
          <w:lang w:eastAsia="vi-VN"/>
        </w:rPr>
        <w:t>Đây là tùy chọn an toàn hơn so với "bolt" khi bạn muốn đảm bảo rằng kết nối của mình được mã hóa và đang kết nối đúng đắn.</w:t>
      </w:r>
    </w:p>
    <w:p w14:paraId="21C03EC2" w14:textId="77777777" w:rsidR="00F875F7" w:rsidRPr="00F875F7" w:rsidRDefault="00F875F7" w:rsidP="00F875F7">
      <w:pPr>
        <w:rPr>
          <w:b/>
          <w:bCs/>
          <w:lang w:eastAsia="vi-VN"/>
        </w:rPr>
      </w:pPr>
      <w:r w:rsidRPr="00F875F7">
        <w:rPr>
          <w:b/>
          <w:bCs/>
          <w:bdr w:val="single" w:sz="2" w:space="0" w:color="E3E3E3" w:frame="1"/>
          <w:lang w:eastAsia="vi-VN"/>
        </w:rPr>
        <w:t>bolt+ssc</w:t>
      </w:r>
      <w:r w:rsidRPr="00F875F7">
        <w:rPr>
          <w:b/>
          <w:bCs/>
          <w:lang w:eastAsia="vi-VN"/>
        </w:rPr>
        <w:t>:</w:t>
      </w:r>
    </w:p>
    <w:p w14:paraId="6734661A" w14:textId="6A1BFC39" w:rsidR="00F875F7" w:rsidRPr="00F875F7" w:rsidRDefault="00F875F7" w:rsidP="00F875F7">
      <w:pPr>
        <w:pStyle w:val="ListParagraph"/>
        <w:numPr>
          <w:ilvl w:val="1"/>
          <w:numId w:val="1"/>
        </w:numPr>
        <w:rPr>
          <w:lang w:eastAsia="vi-VN"/>
        </w:rPr>
      </w:pPr>
      <w:r w:rsidRPr="00F875F7">
        <w:rPr>
          <w:lang w:eastAsia="vi-VN"/>
        </w:rPr>
        <w:t>Tạo một kết nối được mã hóa trực tiếp đến một DBMS Neo4j đơn lẻ, nhưng không cố gắng xác minh tính xác thực của chứng chỉ.</w:t>
      </w:r>
    </w:p>
    <w:p w14:paraId="603DD42D" w14:textId="4600B6CF" w:rsidR="00F875F7" w:rsidRPr="00F875F7" w:rsidRDefault="00F875F7" w:rsidP="00F875F7">
      <w:pPr>
        <w:pStyle w:val="ListParagraph"/>
        <w:numPr>
          <w:ilvl w:val="1"/>
          <w:numId w:val="1"/>
        </w:numPr>
        <w:rPr>
          <w:lang w:eastAsia="vi-VN"/>
        </w:rPr>
      </w:pPr>
      <w:r w:rsidRPr="00F875F7">
        <w:rPr>
          <w:lang w:eastAsia="vi-VN"/>
        </w:rPr>
        <w:t>Điều này có thể hữu ích trong trường hợp bạn không quan tâm đến tính xác thực của chứng chỉ hoặc không thể xác minh chúng, như khi sử dụng chứng chỉ tự ký hoặc trong một môi trường phát triển. Tuy nhiên, điều này có thể tạo ra một lỗ hổng bảo mật nếu kẻ tấn công có thể giả mạo chứng chỉ.</w:t>
      </w:r>
    </w:p>
    <w:p w14:paraId="2BDF9755" w14:textId="560EEE31" w:rsidR="00F875F7" w:rsidRDefault="00F875F7" w:rsidP="00F875F7">
      <w:pPr>
        <w:rPr>
          <w:rFonts w:asciiTheme="majorHAnsi" w:hAnsiTheme="majorHAnsi" w:cstheme="majorHAnsi"/>
          <w:b/>
          <w:bCs/>
          <w:color w:val="FF0000"/>
          <w:sz w:val="28"/>
          <w:szCs w:val="28"/>
          <w:lang w:val="en-US"/>
        </w:rPr>
      </w:pPr>
      <w:r w:rsidRPr="00F875F7">
        <w:rPr>
          <w:rFonts w:asciiTheme="majorHAnsi" w:hAnsiTheme="majorHAnsi" w:cstheme="majorHAnsi"/>
          <w:b/>
          <w:bCs/>
          <w:color w:val="FF0000"/>
          <w:sz w:val="28"/>
          <w:szCs w:val="28"/>
        </w:rPr>
        <w:t>Testing connects to the Neo4j</w:t>
      </w:r>
    </w:p>
    <w:p w14:paraId="13A448B9" w14:textId="30B09F73" w:rsidR="00F875F7" w:rsidRPr="00576D90" w:rsidRDefault="00F875F7" w:rsidP="00F875F7">
      <w:pPr>
        <w:rPr>
          <w:lang w:val="en-US"/>
        </w:rPr>
      </w:pPr>
      <w:r w:rsidRPr="00F875F7">
        <w:rPr>
          <w:rFonts w:asciiTheme="majorHAnsi" w:hAnsiTheme="majorHAnsi" w:cstheme="majorHAnsi"/>
          <w:b/>
          <w:bCs/>
          <w:color w:val="000000" w:themeColor="text1"/>
          <w:sz w:val="28"/>
          <w:szCs w:val="28"/>
          <w:lang w:val="en-US"/>
        </w:rPr>
        <w:t>Using maven :</w:t>
      </w:r>
      <w:r w:rsidRPr="00F875F7">
        <w:rPr>
          <w:rFonts w:asciiTheme="majorHAnsi" w:hAnsiTheme="majorHAnsi" w:cstheme="majorHAnsi"/>
          <w:color w:val="000000" w:themeColor="text1"/>
          <w:sz w:val="28"/>
          <w:szCs w:val="28"/>
          <w:lang w:val="en-US"/>
        </w:rPr>
        <w:t xml:space="preserve"> </w:t>
      </w:r>
      <w:r w:rsidRPr="00F875F7">
        <w:t>junit-jupiter-api</w:t>
      </w:r>
      <w:r w:rsidRPr="00F875F7">
        <w:rPr>
          <w:lang w:val="en-US"/>
        </w:rPr>
        <w:t xml:space="preserve">, </w:t>
      </w:r>
      <w:r w:rsidRPr="00F875F7">
        <w:t>junit-jupiter-engine</w:t>
      </w:r>
      <w:r w:rsidR="00576D90">
        <w:rPr>
          <w:lang w:val="en-US"/>
        </w:rPr>
        <w:t xml:space="preserve"> :để test</w:t>
      </w:r>
    </w:p>
    <w:p w14:paraId="357940F4" w14:textId="34866F98" w:rsidR="00095A2A" w:rsidRDefault="00095A2A" w:rsidP="00095A2A">
      <w:pPr>
        <w:tabs>
          <w:tab w:val="left" w:pos="3852"/>
        </w:tabs>
        <w:rPr>
          <w:rFonts w:asciiTheme="majorHAnsi" w:hAnsiTheme="majorHAnsi" w:cstheme="majorHAnsi"/>
          <w:b/>
          <w:bCs/>
          <w:color w:val="FF0000"/>
          <w:sz w:val="28"/>
          <w:szCs w:val="28"/>
          <w:lang w:val="en-US"/>
        </w:rPr>
      </w:pPr>
      <w:r w:rsidRPr="00095A2A">
        <w:rPr>
          <w:rFonts w:asciiTheme="majorHAnsi" w:hAnsiTheme="majorHAnsi" w:cstheme="majorHAnsi"/>
          <w:b/>
          <w:bCs/>
          <w:color w:val="FF0000"/>
          <w:sz w:val="28"/>
          <w:szCs w:val="28"/>
        </w:rPr>
        <w:t>Sessions and Transactions</w:t>
      </w:r>
      <w:r>
        <w:rPr>
          <w:rFonts w:asciiTheme="majorHAnsi" w:hAnsiTheme="majorHAnsi" w:cstheme="majorHAnsi"/>
          <w:b/>
          <w:bCs/>
          <w:color w:val="FF0000"/>
          <w:sz w:val="28"/>
          <w:szCs w:val="28"/>
        </w:rPr>
        <w:tab/>
      </w:r>
    </w:p>
    <w:p w14:paraId="64C05237" w14:textId="77777777" w:rsidR="00095A2A" w:rsidRPr="00095A2A" w:rsidRDefault="00095A2A" w:rsidP="00095A2A">
      <w:pPr>
        <w:tabs>
          <w:tab w:val="left" w:pos="3852"/>
        </w:tabs>
        <w:jc w:val="both"/>
        <w:rPr>
          <w:rFonts w:asciiTheme="majorHAnsi" w:hAnsiTheme="majorHAnsi" w:cstheme="majorHAnsi"/>
          <w:color w:val="000000" w:themeColor="text1"/>
          <w:sz w:val="28"/>
          <w:szCs w:val="28"/>
          <w:highlight w:val="yellow"/>
          <w:lang w:val="en-US"/>
        </w:rPr>
      </w:pPr>
      <w:r w:rsidRPr="00095A2A">
        <w:rPr>
          <w:rFonts w:asciiTheme="majorHAnsi" w:hAnsiTheme="majorHAnsi" w:cstheme="majorHAnsi"/>
          <w:color w:val="000000" w:themeColor="text1"/>
          <w:sz w:val="28"/>
          <w:szCs w:val="28"/>
          <w:highlight w:val="yellow"/>
          <w:lang w:val="en-US"/>
        </w:rPr>
        <w:lastRenderedPageBreak/>
        <w:t>Trong Neo4j, mỗi lần ứng dụng muốn tương tác với cơ sở dữ liệu, nó sẽ tạo ra một Session. Session là một đối tượng giao tiếp với cơ sở dữ liệu, giúp ứng dụng thực hiện các thao tác đọc và ghi dữ liệu.</w:t>
      </w:r>
    </w:p>
    <w:p w14:paraId="411EFAEC" w14:textId="77777777" w:rsidR="00095A2A" w:rsidRPr="00095A2A" w:rsidRDefault="00095A2A" w:rsidP="00095A2A">
      <w:pPr>
        <w:tabs>
          <w:tab w:val="left" w:pos="3852"/>
        </w:tabs>
        <w:jc w:val="both"/>
        <w:rPr>
          <w:rFonts w:asciiTheme="majorHAnsi" w:hAnsiTheme="majorHAnsi" w:cstheme="majorHAnsi"/>
          <w:color w:val="000000" w:themeColor="text1"/>
          <w:sz w:val="28"/>
          <w:szCs w:val="28"/>
          <w:highlight w:val="yellow"/>
          <w:lang w:val="en-US"/>
        </w:rPr>
      </w:pPr>
      <w:r w:rsidRPr="00095A2A">
        <w:rPr>
          <w:rFonts w:asciiTheme="majorHAnsi" w:hAnsiTheme="majorHAnsi" w:cstheme="majorHAnsi"/>
          <w:color w:val="000000" w:themeColor="text1"/>
          <w:sz w:val="28"/>
          <w:szCs w:val="28"/>
          <w:highlight w:val="yellow"/>
          <w:lang w:val="en-US"/>
        </w:rPr>
        <w:t>Mỗi session chứa một chuỗi các giao dịch (transactions). Một giao dịch đại diện cho một loạt các thao tác đọc hoặc ghi dữ liệu được thực hiện trên cơ sở dữ liệu Neo4j.</w:t>
      </w:r>
    </w:p>
    <w:p w14:paraId="0BB21FCD" w14:textId="5C8CFBA3" w:rsidR="00095A2A" w:rsidRPr="00095A2A" w:rsidRDefault="00095A2A" w:rsidP="00095A2A">
      <w:pPr>
        <w:tabs>
          <w:tab w:val="left" w:pos="3852"/>
        </w:tabs>
        <w:jc w:val="both"/>
        <w:rPr>
          <w:rFonts w:asciiTheme="majorHAnsi" w:hAnsiTheme="majorHAnsi" w:cstheme="majorHAnsi"/>
          <w:color w:val="000000" w:themeColor="text1"/>
          <w:sz w:val="28"/>
          <w:szCs w:val="28"/>
          <w:lang w:val="en-US"/>
        </w:rPr>
      </w:pPr>
      <w:r w:rsidRPr="00095A2A">
        <w:rPr>
          <w:rFonts w:asciiTheme="majorHAnsi" w:hAnsiTheme="majorHAnsi" w:cstheme="majorHAnsi"/>
          <w:color w:val="000000" w:themeColor="text1"/>
          <w:sz w:val="28"/>
          <w:szCs w:val="28"/>
          <w:highlight w:val="yellow"/>
          <w:lang w:val="en-US"/>
        </w:rPr>
        <w:t>Sessions được coi là nhẹ và có thể bị hủy khi không cần thiết nữa. Điều này cho phép ứng dụng mở và đóng các session một cách linh hoạt theo nhu cầu.</w:t>
      </w:r>
    </w:p>
    <w:p w14:paraId="30796676" w14:textId="77777777" w:rsidR="00095A2A" w:rsidRPr="00095A2A" w:rsidRDefault="00095A2A" w:rsidP="00095A2A">
      <w:pPr>
        <w:rPr>
          <w:rFonts w:asciiTheme="majorHAnsi" w:hAnsiTheme="majorHAnsi" w:cstheme="majorHAnsi"/>
          <w:color w:val="000000" w:themeColor="text1"/>
          <w:sz w:val="28"/>
          <w:szCs w:val="28"/>
        </w:rPr>
      </w:pPr>
      <w:r w:rsidRPr="00095A2A">
        <w:rPr>
          <w:rFonts w:asciiTheme="majorHAnsi" w:hAnsiTheme="majorHAnsi" w:cstheme="majorHAnsi"/>
          <w:color w:val="000000" w:themeColor="text1"/>
          <w:sz w:val="28"/>
          <w:szCs w:val="28"/>
        </w:rPr>
        <w:t>Sessions:</w:t>
      </w:r>
    </w:p>
    <w:p w14:paraId="3C5C785C" w14:textId="77777777" w:rsidR="00095A2A" w:rsidRPr="00095A2A" w:rsidRDefault="00095A2A" w:rsidP="00095A2A">
      <w:pPr>
        <w:numPr>
          <w:ilvl w:val="0"/>
          <w:numId w:val="3"/>
        </w:numPr>
        <w:rPr>
          <w:rFonts w:asciiTheme="majorHAnsi" w:hAnsiTheme="majorHAnsi" w:cstheme="majorHAnsi"/>
          <w:color w:val="000000" w:themeColor="text1"/>
          <w:sz w:val="28"/>
          <w:szCs w:val="28"/>
        </w:rPr>
      </w:pPr>
      <w:r w:rsidRPr="00095A2A">
        <w:rPr>
          <w:rFonts w:asciiTheme="majorHAnsi" w:hAnsiTheme="majorHAnsi" w:cstheme="majorHAnsi"/>
          <w:color w:val="000000" w:themeColor="text1"/>
          <w:sz w:val="28"/>
          <w:szCs w:val="28"/>
        </w:rPr>
        <w:t>Sessions là các đối tượng được tạo ra thông qua trình điều khiển (Driver) để mở kết nối tới cơ sở dữ liệu Neo4j.</w:t>
      </w:r>
    </w:p>
    <w:p w14:paraId="428243CE" w14:textId="77777777" w:rsidR="00095A2A" w:rsidRPr="00095A2A" w:rsidRDefault="00095A2A" w:rsidP="00095A2A">
      <w:pPr>
        <w:numPr>
          <w:ilvl w:val="0"/>
          <w:numId w:val="3"/>
        </w:numPr>
        <w:rPr>
          <w:rFonts w:asciiTheme="majorHAnsi" w:hAnsiTheme="majorHAnsi" w:cstheme="majorHAnsi"/>
          <w:color w:val="000000" w:themeColor="text1"/>
          <w:sz w:val="28"/>
          <w:szCs w:val="28"/>
        </w:rPr>
      </w:pPr>
      <w:r w:rsidRPr="00095A2A">
        <w:rPr>
          <w:rFonts w:asciiTheme="majorHAnsi" w:hAnsiTheme="majorHAnsi" w:cstheme="majorHAnsi"/>
          <w:color w:val="000000" w:themeColor="text1"/>
          <w:sz w:val="28"/>
          <w:szCs w:val="28"/>
        </w:rPr>
        <w:t>Mỗi session là một container (bộ chứa) cho một chuỗi các giao dịch (transactions).</w:t>
      </w:r>
    </w:p>
    <w:p w14:paraId="1A6FFC45" w14:textId="77777777" w:rsidR="00095A2A" w:rsidRPr="00095A2A" w:rsidRDefault="00095A2A" w:rsidP="00095A2A">
      <w:pPr>
        <w:numPr>
          <w:ilvl w:val="0"/>
          <w:numId w:val="3"/>
        </w:numPr>
        <w:rPr>
          <w:rFonts w:asciiTheme="majorHAnsi" w:hAnsiTheme="majorHAnsi" w:cstheme="majorHAnsi"/>
          <w:color w:val="000000" w:themeColor="text1"/>
          <w:sz w:val="28"/>
          <w:szCs w:val="28"/>
        </w:rPr>
      </w:pPr>
      <w:r w:rsidRPr="00095A2A">
        <w:rPr>
          <w:rFonts w:asciiTheme="majorHAnsi" w:hAnsiTheme="majorHAnsi" w:cstheme="majorHAnsi"/>
          <w:color w:val="000000" w:themeColor="text1"/>
          <w:sz w:val="28"/>
          <w:szCs w:val="28"/>
        </w:rPr>
        <w:t>Sessions được xem là nhẹ và có thể bị hủy đi khi không cần thiết nữa.</w:t>
      </w:r>
    </w:p>
    <w:p w14:paraId="552DB304" w14:textId="77777777" w:rsidR="00095A2A" w:rsidRPr="00095A2A" w:rsidRDefault="00095A2A" w:rsidP="00095A2A">
      <w:pPr>
        <w:numPr>
          <w:ilvl w:val="0"/>
          <w:numId w:val="3"/>
        </w:numPr>
        <w:rPr>
          <w:rFonts w:asciiTheme="majorHAnsi" w:hAnsiTheme="majorHAnsi" w:cstheme="majorHAnsi"/>
          <w:color w:val="000000" w:themeColor="text1"/>
          <w:sz w:val="28"/>
          <w:szCs w:val="28"/>
        </w:rPr>
      </w:pPr>
      <w:r w:rsidRPr="00095A2A">
        <w:rPr>
          <w:rFonts w:asciiTheme="majorHAnsi" w:hAnsiTheme="majorHAnsi" w:cstheme="majorHAnsi"/>
          <w:color w:val="000000" w:themeColor="text1"/>
          <w:sz w:val="28"/>
          <w:szCs w:val="28"/>
        </w:rPr>
        <w:t>Khi một session được mở, nó sẽ mượn các kết nối từ một bể kết nối (connection pool) theo nhu cầu.</w:t>
      </w:r>
    </w:p>
    <w:p w14:paraId="55397306" w14:textId="77777777" w:rsidR="00095A2A" w:rsidRPr="00095A2A" w:rsidRDefault="00095A2A" w:rsidP="00095A2A">
      <w:pPr>
        <w:numPr>
          <w:ilvl w:val="0"/>
          <w:numId w:val="3"/>
        </w:numPr>
        <w:rPr>
          <w:rFonts w:asciiTheme="majorHAnsi" w:hAnsiTheme="majorHAnsi" w:cstheme="majorHAnsi"/>
          <w:color w:val="000000" w:themeColor="text1"/>
          <w:sz w:val="28"/>
          <w:szCs w:val="28"/>
        </w:rPr>
      </w:pPr>
      <w:r w:rsidRPr="00095A2A">
        <w:rPr>
          <w:rFonts w:asciiTheme="majorHAnsi" w:hAnsiTheme="majorHAnsi" w:cstheme="majorHAnsi"/>
          <w:color w:val="000000" w:themeColor="text1"/>
          <w:sz w:val="28"/>
          <w:szCs w:val="28"/>
        </w:rPr>
        <w:t>Trình điều khiển sẽ mở nhiều kết nối TCP khi kết nối đến cơ sở dữ liệu, và những kết nối này có thể được mượn bởi các session.</w:t>
      </w:r>
    </w:p>
    <w:p w14:paraId="17FE8D77" w14:textId="77777777" w:rsidR="00095A2A" w:rsidRPr="00095A2A" w:rsidRDefault="00095A2A" w:rsidP="00095A2A">
      <w:pPr>
        <w:numPr>
          <w:ilvl w:val="0"/>
          <w:numId w:val="3"/>
        </w:numPr>
        <w:rPr>
          <w:rFonts w:asciiTheme="majorHAnsi" w:hAnsiTheme="majorHAnsi" w:cstheme="majorHAnsi"/>
          <w:color w:val="000000" w:themeColor="text1"/>
          <w:sz w:val="28"/>
          <w:szCs w:val="28"/>
        </w:rPr>
      </w:pPr>
      <w:r w:rsidRPr="00095A2A">
        <w:rPr>
          <w:rFonts w:asciiTheme="majorHAnsi" w:hAnsiTheme="majorHAnsi" w:cstheme="majorHAnsi"/>
          <w:color w:val="000000" w:themeColor="text1"/>
          <w:sz w:val="28"/>
          <w:szCs w:val="28"/>
        </w:rPr>
        <w:t>Một truy vấn có thể được gửi qua nhiều kết nối, và kết quả có thể được nhận bởi trình điều khiển qua nhiều kết nối. Điều này giúp tối ưu hóa hiệu suất và tăng khả năng mở rộng của hệ thống.</w:t>
      </w:r>
    </w:p>
    <w:p w14:paraId="16136557" w14:textId="76A357F9" w:rsidR="00095A2A" w:rsidRPr="00095A2A" w:rsidRDefault="00095A2A" w:rsidP="00095A2A">
      <w:pPr>
        <w:rPr>
          <w:rFonts w:asciiTheme="majorHAnsi" w:hAnsiTheme="majorHAnsi" w:cstheme="majorHAnsi"/>
          <w:b/>
          <w:bCs/>
          <w:color w:val="FF0000"/>
          <w:sz w:val="28"/>
          <w:szCs w:val="28"/>
          <w:lang w:val="en-US"/>
        </w:rPr>
      </w:pPr>
      <w:r w:rsidRPr="00095A2A">
        <w:rPr>
          <w:rFonts w:asciiTheme="majorHAnsi" w:hAnsiTheme="majorHAnsi" w:cstheme="majorHAnsi"/>
          <w:b/>
          <w:bCs/>
          <w:color w:val="FF0000"/>
          <w:sz w:val="28"/>
          <w:szCs w:val="28"/>
        </w:rPr>
        <w:t>Transactions:</w:t>
      </w:r>
    </w:p>
    <w:p w14:paraId="01237C19" w14:textId="77777777" w:rsidR="00095A2A" w:rsidRPr="00095A2A" w:rsidRDefault="00095A2A" w:rsidP="00095A2A">
      <w:pPr>
        <w:rPr>
          <w:rFonts w:asciiTheme="majorHAnsi" w:hAnsiTheme="majorHAnsi" w:cstheme="majorHAnsi"/>
          <w:color w:val="000000" w:themeColor="text1"/>
          <w:sz w:val="28"/>
          <w:szCs w:val="28"/>
        </w:rPr>
      </w:pPr>
      <w:r w:rsidRPr="00095A2A">
        <w:rPr>
          <w:rFonts w:asciiTheme="majorHAnsi" w:hAnsiTheme="majorHAnsi" w:cstheme="majorHAnsi"/>
          <w:color w:val="000000" w:themeColor="text1"/>
          <w:sz w:val="28"/>
          <w:szCs w:val="28"/>
        </w:rPr>
        <w:t>Một transaction là một loạt các thao tác đọc và ghi dữ liệu được thực hiện trên cơ sở dữ liệu Neo4j. Mỗi thao tác có thể là một truy vấn hoặc một thao tác cập nhật dữ liệu.</w:t>
      </w:r>
    </w:p>
    <w:p w14:paraId="495C751E" w14:textId="77777777" w:rsidR="00095A2A" w:rsidRPr="00095A2A" w:rsidRDefault="00095A2A" w:rsidP="00095A2A">
      <w:pPr>
        <w:rPr>
          <w:rFonts w:asciiTheme="majorHAnsi" w:hAnsiTheme="majorHAnsi" w:cstheme="majorHAnsi"/>
          <w:color w:val="000000" w:themeColor="text1"/>
          <w:sz w:val="28"/>
          <w:szCs w:val="28"/>
        </w:rPr>
      </w:pPr>
      <w:r w:rsidRPr="00095A2A">
        <w:rPr>
          <w:rFonts w:asciiTheme="majorHAnsi" w:hAnsiTheme="majorHAnsi" w:cstheme="majorHAnsi"/>
          <w:color w:val="000000" w:themeColor="text1"/>
          <w:sz w:val="28"/>
          <w:szCs w:val="28"/>
        </w:rPr>
        <w:t>Transactions đảm bảo tính nhất quán của dữ liệu bằng cách đảm bảo rằng các thao tác trong giao dịch được thực hiện hoàn toàn và không bị gián đoạn bởi các thay đổi từ các giao dịch khác cùng thời điểm.</w:t>
      </w:r>
    </w:p>
    <w:p w14:paraId="0526A8A2" w14:textId="7B05D5EA" w:rsidR="00095A2A" w:rsidRPr="00095A2A" w:rsidRDefault="00095A2A" w:rsidP="00095A2A">
      <w:pPr>
        <w:rPr>
          <w:rFonts w:asciiTheme="majorHAnsi" w:hAnsiTheme="majorHAnsi" w:cstheme="majorHAnsi"/>
          <w:color w:val="000000" w:themeColor="text1"/>
          <w:sz w:val="28"/>
          <w:szCs w:val="28"/>
        </w:rPr>
      </w:pPr>
      <w:r w:rsidRPr="00095A2A">
        <w:rPr>
          <w:rFonts w:asciiTheme="majorHAnsi" w:hAnsiTheme="majorHAnsi" w:cstheme="majorHAnsi"/>
          <w:color w:val="000000" w:themeColor="text1"/>
          <w:sz w:val="28"/>
          <w:szCs w:val="28"/>
        </w:rPr>
        <w:t xml:space="preserve">Khi một giao dịch được bắt đầu, các thao tác trong giao dịch sẽ được thực hiện và xác nhận hoàn thành khi giao dịch kết thúc. Nếu có lỗi xảy ra trong quá trình </w:t>
      </w:r>
      <w:r w:rsidRPr="00095A2A">
        <w:rPr>
          <w:rFonts w:asciiTheme="majorHAnsi" w:hAnsiTheme="majorHAnsi" w:cstheme="majorHAnsi"/>
          <w:color w:val="000000" w:themeColor="text1"/>
          <w:sz w:val="28"/>
          <w:szCs w:val="28"/>
        </w:rPr>
        <w:lastRenderedPageBreak/>
        <w:t>thực hiện giao dịch, nó có thể được hoàn tác (rollback) để đảm bảo tính nhất quán của dữ liệu.</w:t>
      </w:r>
    </w:p>
    <w:p w14:paraId="75D29BE1" w14:textId="0AAA5DA6" w:rsidR="00095A2A" w:rsidRDefault="00095A2A" w:rsidP="00F875F7">
      <w:pPr>
        <w:rPr>
          <w:rFonts w:asciiTheme="majorHAnsi" w:hAnsiTheme="majorHAnsi" w:cstheme="majorHAnsi"/>
          <w:sz w:val="28"/>
          <w:szCs w:val="28"/>
          <w:lang w:val="en-US"/>
        </w:rPr>
      </w:pPr>
      <w:r w:rsidRPr="00095A2A">
        <w:rPr>
          <w:rFonts w:asciiTheme="majorHAnsi" w:hAnsiTheme="majorHAnsi" w:cstheme="majorHAnsi"/>
          <w:sz w:val="28"/>
          <w:szCs w:val="28"/>
          <w:lang w:val="en-US"/>
        </w:rPr>
        <w:sym w:font="Wingdings" w:char="F0E8"/>
      </w:r>
      <w:r w:rsidRPr="00095A2A">
        <w:rPr>
          <w:rFonts w:asciiTheme="majorHAnsi" w:hAnsiTheme="majorHAnsi" w:cstheme="majorHAnsi"/>
          <w:sz w:val="28"/>
          <w:szCs w:val="28"/>
        </w:rPr>
        <w:t>Sessions và Transactions là hai khái niệm quan trọng trong việc tương tác với cơ sở dữ liệu Neo4j. Sessions là các đối tượng linh hoạt được sử dụng để thực hiện các giao dịch, trong khi Transactions là các chuỗi các thao tác đọc và ghi dữ liệu được thực hiện một cách nhất quán và an toàn.</w:t>
      </w:r>
    </w:p>
    <w:p w14:paraId="0DDB8065" w14:textId="45E280BC" w:rsidR="00037DE7" w:rsidRDefault="00095A2A" w:rsidP="00037DE7">
      <w:pPr>
        <w:jc w:val="center"/>
        <w:rPr>
          <w:rFonts w:asciiTheme="majorHAnsi" w:hAnsiTheme="majorHAnsi" w:cstheme="majorHAnsi"/>
          <w:sz w:val="28"/>
          <w:szCs w:val="28"/>
          <w:lang w:val="en-US"/>
        </w:rPr>
      </w:pPr>
      <w:r w:rsidRPr="00095A2A">
        <w:rPr>
          <w:rFonts w:asciiTheme="majorHAnsi" w:hAnsiTheme="majorHAnsi" w:cstheme="majorHAnsi"/>
          <w:noProof/>
          <w:sz w:val="28"/>
          <w:szCs w:val="28"/>
          <w:lang w:val="en-US"/>
        </w:rPr>
        <w:drawing>
          <wp:inline distT="0" distB="0" distL="0" distR="0" wp14:anchorId="45B7BFBD" wp14:editId="1EC82A5B">
            <wp:extent cx="4846740" cy="3139712"/>
            <wp:effectExtent l="0" t="0" r="0" b="3810"/>
            <wp:docPr id="20275346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3460" name="Picture 1" descr="A screenshot of a computer code&#10;&#10;Description automatically generated"/>
                    <pic:cNvPicPr/>
                  </pic:nvPicPr>
                  <pic:blipFill>
                    <a:blip r:embed="rId7"/>
                    <a:stretch>
                      <a:fillRect/>
                    </a:stretch>
                  </pic:blipFill>
                  <pic:spPr>
                    <a:xfrm>
                      <a:off x="0" y="0"/>
                      <a:ext cx="4846740" cy="3139712"/>
                    </a:xfrm>
                    <a:prstGeom prst="rect">
                      <a:avLst/>
                    </a:prstGeom>
                  </pic:spPr>
                </pic:pic>
              </a:graphicData>
            </a:graphic>
          </wp:inline>
        </w:drawing>
      </w:r>
    </w:p>
    <w:p w14:paraId="492370C6" w14:textId="77777777" w:rsidR="00037DE7" w:rsidRPr="00037DE7" w:rsidRDefault="00037DE7" w:rsidP="00037DE7">
      <w:pPr>
        <w:numPr>
          <w:ilvl w:val="0"/>
          <w:numId w:val="4"/>
        </w:numPr>
        <w:rPr>
          <w:rFonts w:asciiTheme="majorHAnsi" w:hAnsiTheme="majorHAnsi" w:cstheme="majorHAnsi"/>
          <w:sz w:val="28"/>
          <w:szCs w:val="28"/>
        </w:rPr>
      </w:pPr>
      <w:r w:rsidRPr="00037DE7">
        <w:rPr>
          <w:rFonts w:asciiTheme="majorHAnsi" w:hAnsiTheme="majorHAnsi" w:cstheme="majorHAnsi"/>
          <w:b/>
          <w:bCs/>
          <w:sz w:val="28"/>
          <w:szCs w:val="28"/>
        </w:rPr>
        <w:t>Transactions trong Neo4j</w:t>
      </w:r>
      <w:r w:rsidRPr="00037DE7">
        <w:rPr>
          <w:rFonts w:asciiTheme="majorHAnsi" w:hAnsiTheme="majorHAnsi" w:cstheme="majorHAnsi"/>
          <w:sz w:val="28"/>
          <w:szCs w:val="28"/>
        </w:rPr>
        <w:t>:</w:t>
      </w:r>
    </w:p>
    <w:p w14:paraId="6FAA40EE" w14:textId="77777777" w:rsidR="00037DE7" w:rsidRPr="00037DE7" w:rsidRDefault="00037DE7" w:rsidP="00037DE7">
      <w:pPr>
        <w:numPr>
          <w:ilvl w:val="1"/>
          <w:numId w:val="4"/>
        </w:numPr>
        <w:rPr>
          <w:rFonts w:asciiTheme="majorHAnsi" w:hAnsiTheme="majorHAnsi" w:cstheme="majorHAnsi"/>
          <w:sz w:val="28"/>
          <w:szCs w:val="28"/>
        </w:rPr>
      </w:pPr>
      <w:r w:rsidRPr="00037DE7">
        <w:rPr>
          <w:rFonts w:asciiTheme="majorHAnsi" w:hAnsiTheme="majorHAnsi" w:cstheme="majorHAnsi"/>
          <w:sz w:val="28"/>
          <w:szCs w:val="28"/>
        </w:rPr>
        <w:t>Một giao dịch là một đơn vị công việc được thực hiện đối với cơ sở dữ liệu Neo4j thông qua một session.</w:t>
      </w:r>
    </w:p>
    <w:p w14:paraId="7189E4F7" w14:textId="77777777" w:rsidR="00037DE7" w:rsidRPr="00037DE7" w:rsidRDefault="00037DE7" w:rsidP="00037DE7">
      <w:pPr>
        <w:numPr>
          <w:ilvl w:val="1"/>
          <w:numId w:val="4"/>
        </w:numPr>
        <w:rPr>
          <w:rFonts w:asciiTheme="majorHAnsi" w:hAnsiTheme="majorHAnsi" w:cstheme="majorHAnsi"/>
          <w:sz w:val="28"/>
          <w:szCs w:val="28"/>
        </w:rPr>
      </w:pPr>
      <w:r w:rsidRPr="00037DE7">
        <w:rPr>
          <w:rFonts w:asciiTheme="majorHAnsi" w:hAnsiTheme="majorHAnsi" w:cstheme="majorHAnsi"/>
          <w:sz w:val="28"/>
          <w:szCs w:val="28"/>
        </w:rPr>
        <w:t>Mỗi giao dịch được xử lý một cách nhất quán và đáng tin cậy, độc lập với các giao dịch khác.</w:t>
      </w:r>
    </w:p>
    <w:p w14:paraId="5221D755" w14:textId="77777777" w:rsidR="00037DE7" w:rsidRPr="00037DE7" w:rsidRDefault="00037DE7" w:rsidP="00037DE7">
      <w:pPr>
        <w:numPr>
          <w:ilvl w:val="1"/>
          <w:numId w:val="4"/>
        </w:numPr>
        <w:rPr>
          <w:rFonts w:asciiTheme="majorHAnsi" w:hAnsiTheme="majorHAnsi" w:cstheme="majorHAnsi"/>
          <w:sz w:val="28"/>
          <w:szCs w:val="28"/>
        </w:rPr>
      </w:pPr>
      <w:r w:rsidRPr="00037DE7">
        <w:rPr>
          <w:rFonts w:asciiTheme="majorHAnsi" w:hAnsiTheme="majorHAnsi" w:cstheme="majorHAnsi"/>
          <w:sz w:val="28"/>
          <w:szCs w:val="28"/>
        </w:rPr>
        <w:t>Giao dịch trong Neo4j tuân theo mô hình ACID, là viết tắt của Atomicity, Consistency, Isolation, và Durability.</w:t>
      </w:r>
    </w:p>
    <w:p w14:paraId="774EBE9A" w14:textId="77777777" w:rsidR="00037DE7" w:rsidRPr="00037DE7" w:rsidRDefault="00037DE7" w:rsidP="00037DE7">
      <w:pPr>
        <w:numPr>
          <w:ilvl w:val="0"/>
          <w:numId w:val="4"/>
        </w:numPr>
        <w:rPr>
          <w:rFonts w:asciiTheme="majorHAnsi" w:hAnsiTheme="majorHAnsi" w:cstheme="majorHAnsi"/>
          <w:sz w:val="28"/>
          <w:szCs w:val="28"/>
        </w:rPr>
      </w:pPr>
      <w:r w:rsidRPr="00037DE7">
        <w:rPr>
          <w:rFonts w:asciiTheme="majorHAnsi" w:hAnsiTheme="majorHAnsi" w:cstheme="majorHAnsi"/>
          <w:b/>
          <w:bCs/>
          <w:sz w:val="28"/>
          <w:szCs w:val="28"/>
        </w:rPr>
        <w:t>ACID Transactions</w:t>
      </w:r>
      <w:r w:rsidRPr="00037DE7">
        <w:rPr>
          <w:rFonts w:asciiTheme="majorHAnsi" w:hAnsiTheme="majorHAnsi" w:cstheme="majorHAnsi"/>
          <w:sz w:val="28"/>
          <w:szCs w:val="28"/>
        </w:rPr>
        <w:t>:</w:t>
      </w:r>
    </w:p>
    <w:p w14:paraId="22F31B46" w14:textId="77777777" w:rsidR="00037DE7" w:rsidRPr="00037DE7" w:rsidRDefault="00037DE7" w:rsidP="00037DE7">
      <w:pPr>
        <w:numPr>
          <w:ilvl w:val="1"/>
          <w:numId w:val="4"/>
        </w:numPr>
        <w:rPr>
          <w:rFonts w:asciiTheme="majorHAnsi" w:hAnsiTheme="majorHAnsi" w:cstheme="majorHAnsi"/>
          <w:sz w:val="28"/>
          <w:szCs w:val="28"/>
        </w:rPr>
      </w:pPr>
      <w:r w:rsidRPr="00037DE7">
        <w:rPr>
          <w:rFonts w:asciiTheme="majorHAnsi" w:hAnsiTheme="majorHAnsi" w:cstheme="majorHAnsi"/>
          <w:sz w:val="28"/>
          <w:szCs w:val="28"/>
        </w:rPr>
        <w:t>Mô hình ACID là một bộ các đặc điểm quan trọng của các giao dịch trong cơ sở dữ liệu, bao gồm:</w:t>
      </w:r>
    </w:p>
    <w:p w14:paraId="636A13AF" w14:textId="77777777" w:rsidR="00037DE7" w:rsidRPr="00037DE7" w:rsidRDefault="00037DE7" w:rsidP="00037DE7">
      <w:pPr>
        <w:numPr>
          <w:ilvl w:val="2"/>
          <w:numId w:val="4"/>
        </w:numPr>
        <w:rPr>
          <w:rFonts w:asciiTheme="majorHAnsi" w:hAnsiTheme="majorHAnsi" w:cstheme="majorHAnsi"/>
          <w:sz w:val="28"/>
          <w:szCs w:val="28"/>
        </w:rPr>
      </w:pPr>
      <w:r w:rsidRPr="00037DE7">
        <w:rPr>
          <w:rFonts w:asciiTheme="majorHAnsi" w:hAnsiTheme="majorHAnsi" w:cstheme="majorHAnsi"/>
          <w:b/>
          <w:bCs/>
          <w:sz w:val="28"/>
          <w:szCs w:val="28"/>
        </w:rPr>
        <w:t>Atomicity (Nguyên tử):</w:t>
      </w:r>
      <w:r w:rsidRPr="00037DE7">
        <w:rPr>
          <w:rFonts w:asciiTheme="majorHAnsi" w:hAnsiTheme="majorHAnsi" w:cstheme="majorHAnsi"/>
          <w:sz w:val="28"/>
          <w:szCs w:val="28"/>
        </w:rPr>
        <w:t xml:space="preserve"> Một giao dịch phải hoặc thực hiện hoàn toàn, hoặc không thực hiện bất kỳ thay đổi nào. Không có trạng thái "trung gian".</w:t>
      </w:r>
    </w:p>
    <w:p w14:paraId="778216CF" w14:textId="77777777" w:rsidR="00037DE7" w:rsidRPr="00037DE7" w:rsidRDefault="00037DE7" w:rsidP="00037DE7">
      <w:pPr>
        <w:numPr>
          <w:ilvl w:val="2"/>
          <w:numId w:val="4"/>
        </w:numPr>
        <w:rPr>
          <w:rFonts w:asciiTheme="majorHAnsi" w:hAnsiTheme="majorHAnsi" w:cstheme="majorHAnsi"/>
          <w:sz w:val="28"/>
          <w:szCs w:val="28"/>
        </w:rPr>
      </w:pPr>
      <w:r w:rsidRPr="00037DE7">
        <w:rPr>
          <w:rFonts w:asciiTheme="majorHAnsi" w:hAnsiTheme="majorHAnsi" w:cstheme="majorHAnsi"/>
          <w:b/>
          <w:bCs/>
          <w:sz w:val="28"/>
          <w:szCs w:val="28"/>
        </w:rPr>
        <w:lastRenderedPageBreak/>
        <w:t>Consistency (Nhất quán):</w:t>
      </w:r>
      <w:r w:rsidRPr="00037DE7">
        <w:rPr>
          <w:rFonts w:asciiTheme="majorHAnsi" w:hAnsiTheme="majorHAnsi" w:cstheme="majorHAnsi"/>
          <w:sz w:val="28"/>
          <w:szCs w:val="28"/>
        </w:rPr>
        <w:t xml:space="preserve"> Dữ liệu phải ở trong trạng thái nhất quán trước và sau khi giao dịch được thực hiện. Nếu một giao dịch vi phạm các ràng buộc nhất quán, nó sẽ bị hủy và dữ liệu sẽ không bị ảnh hưởng.</w:t>
      </w:r>
    </w:p>
    <w:p w14:paraId="54B1F52A" w14:textId="77777777" w:rsidR="00037DE7" w:rsidRPr="00037DE7" w:rsidRDefault="00037DE7" w:rsidP="00037DE7">
      <w:pPr>
        <w:numPr>
          <w:ilvl w:val="2"/>
          <w:numId w:val="4"/>
        </w:numPr>
        <w:rPr>
          <w:rFonts w:asciiTheme="majorHAnsi" w:hAnsiTheme="majorHAnsi" w:cstheme="majorHAnsi"/>
          <w:sz w:val="28"/>
          <w:szCs w:val="28"/>
        </w:rPr>
      </w:pPr>
      <w:r w:rsidRPr="00037DE7">
        <w:rPr>
          <w:rFonts w:asciiTheme="majorHAnsi" w:hAnsiTheme="majorHAnsi" w:cstheme="majorHAnsi"/>
          <w:b/>
          <w:bCs/>
          <w:sz w:val="28"/>
          <w:szCs w:val="28"/>
        </w:rPr>
        <w:t>Isolation (Độc lập):</w:t>
      </w:r>
      <w:r w:rsidRPr="00037DE7">
        <w:rPr>
          <w:rFonts w:asciiTheme="majorHAnsi" w:hAnsiTheme="majorHAnsi" w:cstheme="majorHAnsi"/>
          <w:sz w:val="28"/>
          <w:szCs w:val="28"/>
        </w:rPr>
        <w:t xml:space="preserve"> Mỗi giao dịch phải hoạt động độc lập với các giao dịch khác, nghĩa là một giao dịch không được ảnh hưởng bởi hoặc ảnh hưởng đến các giao dịch khác đang chạy cùng lúc.</w:t>
      </w:r>
    </w:p>
    <w:p w14:paraId="4A1730BD" w14:textId="77777777" w:rsidR="00037DE7" w:rsidRPr="00037DE7" w:rsidRDefault="00037DE7" w:rsidP="00037DE7">
      <w:pPr>
        <w:numPr>
          <w:ilvl w:val="2"/>
          <w:numId w:val="4"/>
        </w:numPr>
        <w:rPr>
          <w:rFonts w:asciiTheme="majorHAnsi" w:hAnsiTheme="majorHAnsi" w:cstheme="majorHAnsi"/>
          <w:sz w:val="28"/>
          <w:szCs w:val="28"/>
        </w:rPr>
      </w:pPr>
      <w:r w:rsidRPr="00037DE7">
        <w:rPr>
          <w:rFonts w:asciiTheme="majorHAnsi" w:hAnsiTheme="majorHAnsi" w:cstheme="majorHAnsi"/>
          <w:b/>
          <w:bCs/>
          <w:sz w:val="28"/>
          <w:szCs w:val="28"/>
        </w:rPr>
        <w:t>Durability (Bền vững):</w:t>
      </w:r>
      <w:r w:rsidRPr="00037DE7">
        <w:rPr>
          <w:rFonts w:asciiTheme="majorHAnsi" w:hAnsiTheme="majorHAnsi" w:cstheme="majorHAnsi"/>
          <w:sz w:val="28"/>
          <w:szCs w:val="28"/>
        </w:rPr>
        <w:t xml:space="preserve"> Khi một giao dịch đã được hoàn thành thành công, các thay đổi dữ liệu phải được lưu trữ và không bị mất trong trường hợp xảy ra lỗi hệ thống hoặc sự cố.</w:t>
      </w:r>
    </w:p>
    <w:p w14:paraId="76B58C63" w14:textId="77777777" w:rsidR="00037DE7" w:rsidRPr="00037DE7" w:rsidRDefault="00037DE7" w:rsidP="00037DE7">
      <w:pPr>
        <w:numPr>
          <w:ilvl w:val="0"/>
          <w:numId w:val="4"/>
        </w:numPr>
        <w:rPr>
          <w:rFonts w:asciiTheme="majorHAnsi" w:hAnsiTheme="majorHAnsi" w:cstheme="majorHAnsi"/>
          <w:sz w:val="28"/>
          <w:szCs w:val="28"/>
        </w:rPr>
      </w:pPr>
      <w:r w:rsidRPr="00037DE7">
        <w:rPr>
          <w:rFonts w:asciiTheme="majorHAnsi" w:hAnsiTheme="majorHAnsi" w:cstheme="majorHAnsi"/>
          <w:b/>
          <w:bCs/>
          <w:sz w:val="28"/>
          <w:szCs w:val="28"/>
        </w:rPr>
        <w:t>Quen thuộc với ACID Transactions</w:t>
      </w:r>
      <w:r w:rsidRPr="00037DE7">
        <w:rPr>
          <w:rFonts w:asciiTheme="majorHAnsi" w:hAnsiTheme="majorHAnsi" w:cstheme="majorHAnsi"/>
          <w:sz w:val="28"/>
          <w:szCs w:val="28"/>
        </w:rPr>
        <w:t>:</w:t>
      </w:r>
    </w:p>
    <w:p w14:paraId="2DD7A7FA" w14:textId="77777777" w:rsidR="00037DE7" w:rsidRPr="00037DE7" w:rsidRDefault="00037DE7" w:rsidP="00037DE7">
      <w:pPr>
        <w:numPr>
          <w:ilvl w:val="1"/>
          <w:numId w:val="4"/>
        </w:numPr>
        <w:rPr>
          <w:rFonts w:asciiTheme="majorHAnsi" w:hAnsiTheme="majorHAnsi" w:cstheme="majorHAnsi"/>
          <w:sz w:val="28"/>
          <w:szCs w:val="28"/>
        </w:rPr>
      </w:pPr>
      <w:r w:rsidRPr="00037DE7">
        <w:rPr>
          <w:rFonts w:asciiTheme="majorHAnsi" w:hAnsiTheme="majorHAnsi" w:cstheme="majorHAnsi"/>
          <w:sz w:val="28"/>
          <w:szCs w:val="28"/>
        </w:rPr>
        <w:t>Nhiều nhà phát triển đã quen thuộc với mô hình ACID từ công việc của họ với cơ sở dữ liệu quan hệ, vì vậy mô hình ACID đã trở thành chuẩn trong một thời gian dài.</w:t>
      </w:r>
    </w:p>
    <w:p w14:paraId="4553FEF5" w14:textId="77777777" w:rsidR="00037DE7" w:rsidRDefault="00037DE7" w:rsidP="00037DE7">
      <w:pPr>
        <w:rPr>
          <w:rFonts w:asciiTheme="majorHAnsi" w:hAnsiTheme="majorHAnsi" w:cstheme="majorHAnsi"/>
          <w:sz w:val="28"/>
          <w:szCs w:val="28"/>
          <w:lang w:val="en-US"/>
        </w:rPr>
      </w:pPr>
      <w:r w:rsidRPr="00037DE7">
        <w:rPr>
          <w:rFonts w:asciiTheme="majorHAnsi" w:hAnsiTheme="majorHAnsi" w:cstheme="majorHAnsi"/>
          <w:sz w:val="28"/>
          <w:szCs w:val="28"/>
        </w:rPr>
        <w:t>Tóm lại, Transactions trong Neo4j là các đơn vị công việc được thực hiện một cách nhất quán và đáng tin cậy, độc lập với các giao dịch khác, và tuân theo mô hình ACID để đảm bảo tính toàn vẹn và nhất quán của dữ liệu.</w:t>
      </w:r>
    </w:p>
    <w:p w14:paraId="70C6DBBC" w14:textId="77777777" w:rsidR="00037DE7" w:rsidRDefault="00037DE7" w:rsidP="00037DE7">
      <w:pPr>
        <w:rPr>
          <w:rFonts w:asciiTheme="majorHAnsi" w:hAnsiTheme="majorHAnsi" w:cstheme="majorHAnsi"/>
          <w:sz w:val="28"/>
          <w:szCs w:val="28"/>
          <w:lang w:val="en-US"/>
        </w:rPr>
      </w:pPr>
    </w:p>
    <w:p w14:paraId="5218612A" w14:textId="4CE1D05D" w:rsidR="00037DE7" w:rsidRDefault="00037DE7" w:rsidP="00037DE7">
      <w:pPr>
        <w:rPr>
          <w:rFonts w:asciiTheme="majorHAnsi" w:hAnsiTheme="majorHAnsi" w:cstheme="majorHAnsi"/>
          <w:b/>
          <w:bCs/>
          <w:color w:val="FF0000"/>
          <w:sz w:val="28"/>
          <w:szCs w:val="28"/>
          <w:lang w:val="en-US"/>
        </w:rPr>
      </w:pPr>
      <w:r w:rsidRPr="00037DE7">
        <w:rPr>
          <w:rFonts w:asciiTheme="majorHAnsi" w:hAnsiTheme="majorHAnsi" w:cstheme="majorHAnsi"/>
          <w:b/>
          <w:bCs/>
          <w:color w:val="FF0000"/>
          <w:sz w:val="28"/>
          <w:szCs w:val="28"/>
          <w:lang w:val="en-US"/>
        </w:rPr>
        <w:t>Result</w:t>
      </w:r>
    </w:p>
    <w:p w14:paraId="742B8884" w14:textId="77777777" w:rsidR="00037DE7" w:rsidRPr="00037DE7" w:rsidRDefault="00037DE7" w:rsidP="00037DE7">
      <w:pPr>
        <w:numPr>
          <w:ilvl w:val="0"/>
          <w:numId w:val="5"/>
        </w:numPr>
        <w:rPr>
          <w:rFonts w:asciiTheme="majorHAnsi" w:hAnsiTheme="majorHAnsi" w:cstheme="majorHAnsi"/>
          <w:sz w:val="28"/>
          <w:szCs w:val="28"/>
        </w:rPr>
      </w:pPr>
      <w:r w:rsidRPr="00037DE7">
        <w:rPr>
          <w:rFonts w:asciiTheme="majorHAnsi" w:hAnsiTheme="majorHAnsi" w:cstheme="majorHAnsi"/>
          <w:sz w:val="28"/>
          <w:szCs w:val="28"/>
        </w:rPr>
        <w:t>Đối tượng Result:</w:t>
      </w:r>
    </w:p>
    <w:p w14:paraId="4521340D" w14:textId="77777777" w:rsidR="00037DE7" w:rsidRPr="00037DE7" w:rsidRDefault="00037DE7" w:rsidP="00037DE7">
      <w:pPr>
        <w:numPr>
          <w:ilvl w:val="1"/>
          <w:numId w:val="5"/>
        </w:numPr>
        <w:rPr>
          <w:rFonts w:asciiTheme="majorHAnsi" w:hAnsiTheme="majorHAnsi" w:cstheme="majorHAnsi"/>
          <w:sz w:val="28"/>
          <w:szCs w:val="28"/>
        </w:rPr>
      </w:pPr>
      <w:r w:rsidRPr="00037DE7">
        <w:rPr>
          <w:rFonts w:asciiTheme="majorHAnsi" w:hAnsiTheme="majorHAnsi" w:cstheme="majorHAnsi"/>
          <w:sz w:val="28"/>
          <w:szCs w:val="28"/>
        </w:rPr>
        <w:t>Khi bạn thực hiện một truy vấn trong Neo4j thông qua trình điều khiển (Driver), kết quả của truy vấn sẽ được trả về dưới dạng một đối tượng gọi là Result.</w:t>
      </w:r>
    </w:p>
    <w:p w14:paraId="25D6B98E" w14:textId="77777777" w:rsidR="00037DE7" w:rsidRPr="00037DE7" w:rsidRDefault="00037DE7" w:rsidP="00037DE7">
      <w:pPr>
        <w:numPr>
          <w:ilvl w:val="1"/>
          <w:numId w:val="5"/>
        </w:numPr>
        <w:rPr>
          <w:rFonts w:asciiTheme="majorHAnsi" w:hAnsiTheme="majorHAnsi" w:cstheme="majorHAnsi"/>
          <w:sz w:val="28"/>
          <w:szCs w:val="28"/>
        </w:rPr>
      </w:pPr>
      <w:r w:rsidRPr="00037DE7">
        <w:rPr>
          <w:rFonts w:asciiTheme="majorHAnsi" w:hAnsiTheme="majorHAnsi" w:cstheme="majorHAnsi"/>
          <w:sz w:val="28"/>
          <w:szCs w:val="28"/>
        </w:rPr>
        <w:t>Đối tượng Result này chứa tất cả các dữ liệu bạn nhận được từ truy vấn, cũng như các thông tin bổ sung về cách thức thực thi truy vấn và kết quả.</w:t>
      </w:r>
    </w:p>
    <w:p w14:paraId="39994677" w14:textId="77777777" w:rsidR="00037DE7" w:rsidRPr="00037DE7" w:rsidRDefault="00037DE7" w:rsidP="00037DE7">
      <w:pPr>
        <w:numPr>
          <w:ilvl w:val="0"/>
          <w:numId w:val="5"/>
        </w:numPr>
        <w:rPr>
          <w:rFonts w:asciiTheme="majorHAnsi" w:hAnsiTheme="majorHAnsi" w:cstheme="majorHAnsi"/>
          <w:sz w:val="28"/>
          <w:szCs w:val="28"/>
        </w:rPr>
      </w:pPr>
      <w:r w:rsidRPr="00037DE7">
        <w:rPr>
          <w:rFonts w:asciiTheme="majorHAnsi" w:hAnsiTheme="majorHAnsi" w:cstheme="majorHAnsi"/>
          <w:sz w:val="28"/>
          <w:szCs w:val="28"/>
        </w:rPr>
        <w:t>Bản ghi (Record):</w:t>
      </w:r>
    </w:p>
    <w:p w14:paraId="483120D1" w14:textId="77777777" w:rsidR="00037DE7" w:rsidRPr="00037DE7" w:rsidRDefault="00037DE7" w:rsidP="00037DE7">
      <w:pPr>
        <w:numPr>
          <w:ilvl w:val="1"/>
          <w:numId w:val="5"/>
        </w:numPr>
        <w:rPr>
          <w:rFonts w:asciiTheme="majorHAnsi" w:hAnsiTheme="majorHAnsi" w:cstheme="majorHAnsi"/>
          <w:sz w:val="28"/>
          <w:szCs w:val="28"/>
        </w:rPr>
      </w:pPr>
      <w:r w:rsidRPr="00037DE7">
        <w:rPr>
          <w:rFonts w:asciiTheme="majorHAnsi" w:hAnsiTheme="majorHAnsi" w:cstheme="majorHAnsi"/>
          <w:sz w:val="28"/>
          <w:szCs w:val="28"/>
        </w:rPr>
        <w:t>Mỗi kết quả từ truy vấn được gọi là một Bản ghi (Record).</w:t>
      </w:r>
    </w:p>
    <w:p w14:paraId="1FC4C6BF" w14:textId="77777777" w:rsidR="00037DE7" w:rsidRPr="00037DE7" w:rsidRDefault="00037DE7" w:rsidP="00037DE7">
      <w:pPr>
        <w:numPr>
          <w:ilvl w:val="1"/>
          <w:numId w:val="5"/>
        </w:numPr>
        <w:rPr>
          <w:rFonts w:asciiTheme="majorHAnsi" w:hAnsiTheme="majorHAnsi" w:cstheme="majorHAnsi"/>
          <w:sz w:val="28"/>
          <w:szCs w:val="28"/>
        </w:rPr>
      </w:pPr>
      <w:r w:rsidRPr="00037DE7">
        <w:rPr>
          <w:rFonts w:asciiTheme="majorHAnsi" w:hAnsiTheme="majorHAnsi" w:cstheme="majorHAnsi"/>
          <w:sz w:val="28"/>
          <w:szCs w:val="28"/>
        </w:rPr>
        <w:t>Một Bản ghi chứa các giá trị tương ứng với các cột mà bạn đã chỉ định trong phần RETURN của câu lệnh truy vấn.</w:t>
      </w:r>
    </w:p>
    <w:p w14:paraId="5B09588A" w14:textId="77777777" w:rsidR="00037DE7" w:rsidRPr="00037DE7" w:rsidRDefault="00037DE7" w:rsidP="00037DE7">
      <w:pPr>
        <w:numPr>
          <w:ilvl w:val="1"/>
          <w:numId w:val="5"/>
        </w:numPr>
        <w:rPr>
          <w:rFonts w:asciiTheme="majorHAnsi" w:hAnsiTheme="majorHAnsi" w:cstheme="majorHAnsi"/>
          <w:sz w:val="28"/>
          <w:szCs w:val="28"/>
        </w:rPr>
      </w:pPr>
      <w:r w:rsidRPr="00037DE7">
        <w:rPr>
          <w:rFonts w:asciiTheme="majorHAnsi" w:hAnsiTheme="majorHAnsi" w:cstheme="majorHAnsi"/>
          <w:sz w:val="28"/>
          <w:szCs w:val="28"/>
        </w:rPr>
        <w:lastRenderedPageBreak/>
        <w:t>Ví dụ, nếu bạn truy vấn các người dùng từ cơ sở dữ liệu, mỗi Bản ghi có thể chứa thông tin về một người dùng như tên, tuổi, địa chỉ, v.v.</w:t>
      </w:r>
    </w:p>
    <w:p w14:paraId="10968718" w14:textId="77777777" w:rsidR="00037DE7" w:rsidRPr="00037DE7" w:rsidRDefault="00037DE7" w:rsidP="00037DE7">
      <w:pPr>
        <w:numPr>
          <w:ilvl w:val="0"/>
          <w:numId w:val="5"/>
        </w:numPr>
        <w:rPr>
          <w:rFonts w:asciiTheme="majorHAnsi" w:hAnsiTheme="majorHAnsi" w:cstheme="majorHAnsi"/>
          <w:sz w:val="28"/>
          <w:szCs w:val="28"/>
        </w:rPr>
      </w:pPr>
      <w:r w:rsidRPr="00037DE7">
        <w:rPr>
          <w:rFonts w:asciiTheme="majorHAnsi" w:hAnsiTheme="majorHAnsi" w:cstheme="majorHAnsi"/>
          <w:sz w:val="28"/>
          <w:szCs w:val="28"/>
        </w:rPr>
        <w:t>Cách truy cập vào Bản ghi:</w:t>
      </w:r>
    </w:p>
    <w:p w14:paraId="79C958D7" w14:textId="77777777" w:rsidR="00037DE7" w:rsidRPr="00037DE7" w:rsidRDefault="00037DE7" w:rsidP="00037DE7">
      <w:pPr>
        <w:numPr>
          <w:ilvl w:val="1"/>
          <w:numId w:val="5"/>
        </w:numPr>
        <w:rPr>
          <w:rFonts w:asciiTheme="majorHAnsi" w:hAnsiTheme="majorHAnsi" w:cstheme="majorHAnsi"/>
          <w:sz w:val="28"/>
          <w:szCs w:val="28"/>
        </w:rPr>
      </w:pPr>
      <w:r w:rsidRPr="00037DE7">
        <w:rPr>
          <w:rFonts w:asciiTheme="majorHAnsi" w:hAnsiTheme="majorHAnsi" w:cstheme="majorHAnsi"/>
          <w:sz w:val="28"/>
          <w:szCs w:val="28"/>
        </w:rPr>
        <w:t>Bạn có thể truy cập vào mỗi Bản ghi từ đối tượng Result thông qua các cách sau:</w:t>
      </w:r>
    </w:p>
    <w:p w14:paraId="3C6227FE" w14:textId="77777777" w:rsidR="00037DE7" w:rsidRPr="00037DE7" w:rsidRDefault="00037DE7" w:rsidP="00037DE7">
      <w:pPr>
        <w:numPr>
          <w:ilvl w:val="2"/>
          <w:numId w:val="5"/>
        </w:numPr>
        <w:rPr>
          <w:rFonts w:asciiTheme="majorHAnsi" w:hAnsiTheme="majorHAnsi" w:cstheme="majorHAnsi"/>
          <w:sz w:val="28"/>
          <w:szCs w:val="28"/>
        </w:rPr>
      </w:pPr>
      <w:r w:rsidRPr="00037DE7">
        <w:rPr>
          <w:rFonts w:asciiTheme="majorHAnsi" w:hAnsiTheme="majorHAnsi" w:cstheme="majorHAnsi"/>
          <w:sz w:val="28"/>
          <w:szCs w:val="28"/>
        </w:rPr>
        <w:t>Sử dụng một vòng lặp để duyệt qua từng Bản ghi một cách tuần tự.</w:t>
      </w:r>
    </w:p>
    <w:p w14:paraId="1CA506BB" w14:textId="77777777" w:rsidR="00037DE7" w:rsidRPr="00037DE7" w:rsidRDefault="00037DE7" w:rsidP="00037DE7">
      <w:pPr>
        <w:numPr>
          <w:ilvl w:val="2"/>
          <w:numId w:val="5"/>
        </w:numPr>
        <w:rPr>
          <w:rFonts w:asciiTheme="majorHAnsi" w:hAnsiTheme="majorHAnsi" w:cstheme="majorHAnsi"/>
          <w:sz w:val="28"/>
          <w:szCs w:val="28"/>
        </w:rPr>
      </w:pPr>
      <w:r w:rsidRPr="00037DE7">
        <w:rPr>
          <w:rFonts w:asciiTheme="majorHAnsi" w:hAnsiTheme="majorHAnsi" w:cstheme="majorHAnsi"/>
          <w:sz w:val="28"/>
          <w:szCs w:val="28"/>
        </w:rPr>
        <w:t>Sử dụng phương thức stream() để lấy một luồng dữ liệu các Bản ghi.</w:t>
      </w:r>
    </w:p>
    <w:p w14:paraId="01FFE40B" w14:textId="77777777" w:rsidR="00037DE7" w:rsidRPr="00037DE7" w:rsidRDefault="00037DE7" w:rsidP="00037DE7">
      <w:pPr>
        <w:numPr>
          <w:ilvl w:val="2"/>
          <w:numId w:val="5"/>
        </w:numPr>
        <w:rPr>
          <w:rFonts w:asciiTheme="majorHAnsi" w:hAnsiTheme="majorHAnsi" w:cstheme="majorHAnsi"/>
          <w:sz w:val="28"/>
          <w:szCs w:val="28"/>
        </w:rPr>
      </w:pPr>
      <w:r w:rsidRPr="00037DE7">
        <w:rPr>
          <w:rFonts w:asciiTheme="majorHAnsi" w:hAnsiTheme="majorHAnsi" w:cstheme="majorHAnsi"/>
          <w:sz w:val="28"/>
          <w:szCs w:val="28"/>
        </w:rPr>
        <w:t>Sử dụng phương thức list() để lấy một danh sách các Bản ghi.</w:t>
      </w:r>
    </w:p>
    <w:p w14:paraId="50DC1EA3" w14:textId="77777777" w:rsidR="00037DE7" w:rsidRPr="00037DE7" w:rsidRDefault="00037DE7" w:rsidP="00037DE7">
      <w:pPr>
        <w:numPr>
          <w:ilvl w:val="2"/>
          <w:numId w:val="5"/>
        </w:numPr>
        <w:rPr>
          <w:rFonts w:asciiTheme="majorHAnsi" w:hAnsiTheme="majorHAnsi" w:cstheme="majorHAnsi"/>
          <w:sz w:val="28"/>
          <w:szCs w:val="28"/>
        </w:rPr>
      </w:pPr>
      <w:r w:rsidRPr="00037DE7">
        <w:rPr>
          <w:rFonts w:asciiTheme="majorHAnsi" w:hAnsiTheme="majorHAnsi" w:cstheme="majorHAnsi"/>
          <w:sz w:val="28"/>
          <w:szCs w:val="28"/>
        </w:rPr>
        <w:t>Sử dụng phương thức single() để lấy một Bản ghi duy nhất, nhưng lưu ý rằng nó chỉ hoạt động khi kết quả truy vấn có một Bản ghi duy nhất.</w:t>
      </w:r>
    </w:p>
    <w:p w14:paraId="2790263D" w14:textId="77777777" w:rsidR="00037DE7" w:rsidRPr="00037DE7" w:rsidRDefault="00037DE7" w:rsidP="00037DE7">
      <w:pPr>
        <w:numPr>
          <w:ilvl w:val="0"/>
          <w:numId w:val="5"/>
        </w:numPr>
        <w:rPr>
          <w:rFonts w:asciiTheme="majorHAnsi" w:hAnsiTheme="majorHAnsi" w:cstheme="majorHAnsi"/>
          <w:sz w:val="28"/>
          <w:szCs w:val="28"/>
        </w:rPr>
      </w:pPr>
      <w:r w:rsidRPr="00037DE7">
        <w:rPr>
          <w:rFonts w:asciiTheme="majorHAnsi" w:hAnsiTheme="majorHAnsi" w:cstheme="majorHAnsi"/>
          <w:sz w:val="28"/>
          <w:szCs w:val="28"/>
        </w:rPr>
        <w:t>Siêu dữ liệu về kết quả:</w:t>
      </w:r>
    </w:p>
    <w:p w14:paraId="6017C687" w14:textId="77777777" w:rsidR="00037DE7" w:rsidRPr="00037DE7" w:rsidRDefault="00037DE7" w:rsidP="00037DE7">
      <w:pPr>
        <w:numPr>
          <w:ilvl w:val="1"/>
          <w:numId w:val="5"/>
        </w:numPr>
        <w:rPr>
          <w:rFonts w:asciiTheme="majorHAnsi" w:hAnsiTheme="majorHAnsi" w:cstheme="majorHAnsi"/>
          <w:sz w:val="28"/>
          <w:szCs w:val="28"/>
        </w:rPr>
      </w:pPr>
      <w:r w:rsidRPr="00037DE7">
        <w:rPr>
          <w:rFonts w:asciiTheme="majorHAnsi" w:hAnsiTheme="majorHAnsi" w:cstheme="majorHAnsi"/>
          <w:sz w:val="28"/>
          <w:szCs w:val="28"/>
        </w:rPr>
        <w:t>Ngoài các Bản ghi, đối tượng Result còn chứa các thông tin bổ sung về kết quả và truy vấn.</w:t>
      </w:r>
    </w:p>
    <w:p w14:paraId="0B28171E" w14:textId="77777777" w:rsidR="00037DE7" w:rsidRPr="00037DE7" w:rsidRDefault="00037DE7" w:rsidP="00037DE7">
      <w:pPr>
        <w:numPr>
          <w:ilvl w:val="1"/>
          <w:numId w:val="5"/>
        </w:numPr>
        <w:rPr>
          <w:rFonts w:asciiTheme="majorHAnsi" w:hAnsiTheme="majorHAnsi" w:cstheme="majorHAnsi"/>
          <w:sz w:val="28"/>
          <w:szCs w:val="28"/>
        </w:rPr>
      </w:pPr>
      <w:r w:rsidRPr="00037DE7">
        <w:rPr>
          <w:rFonts w:asciiTheme="majorHAnsi" w:hAnsiTheme="majorHAnsi" w:cstheme="majorHAnsi"/>
          <w:sz w:val="28"/>
          <w:szCs w:val="28"/>
        </w:rPr>
        <w:t>Các thông tin này có thể bao gồm thời gian thực thi của truy vấn, số lượng Bản ghi trả về, hoặc các thông tin khác liên quan đến quá trình thực thi truy vấn.</w:t>
      </w:r>
    </w:p>
    <w:p w14:paraId="1C0B86DC" w14:textId="77777777" w:rsidR="00037DE7" w:rsidRPr="00037DE7" w:rsidRDefault="00037DE7" w:rsidP="00037DE7">
      <w:pPr>
        <w:rPr>
          <w:rFonts w:asciiTheme="majorHAnsi" w:hAnsiTheme="majorHAnsi" w:cstheme="majorHAnsi"/>
          <w:sz w:val="28"/>
          <w:szCs w:val="28"/>
        </w:rPr>
      </w:pPr>
      <w:r w:rsidRPr="00037DE7">
        <w:rPr>
          <w:rFonts w:asciiTheme="majorHAnsi" w:hAnsiTheme="majorHAnsi" w:cstheme="majorHAnsi"/>
          <w:sz w:val="28"/>
          <w:szCs w:val="28"/>
        </w:rPr>
        <w:t>Tóm lại, đối tượng Result là nơi chứa tất cả kết quả từ một truy vấn trong Neo4j, bao gồm các Bản ghi và các thông tin bổ sung. Bằng cách truy cập vào đối tượng Result, bạn có thể lấy được dữ liệu kết quả và các thông tin khác liên quan.</w:t>
      </w:r>
    </w:p>
    <w:p w14:paraId="7B34E56C" w14:textId="77777777" w:rsidR="00037DE7" w:rsidRPr="00037DE7" w:rsidRDefault="00037DE7" w:rsidP="00037DE7">
      <w:pPr>
        <w:rPr>
          <w:rFonts w:asciiTheme="majorHAnsi" w:hAnsiTheme="majorHAnsi" w:cstheme="majorHAnsi"/>
          <w:b/>
          <w:bCs/>
          <w:color w:val="FF0000"/>
          <w:sz w:val="28"/>
          <w:szCs w:val="28"/>
          <w:lang w:val="en-US"/>
        </w:rPr>
      </w:pPr>
    </w:p>
    <w:p w14:paraId="04FC5F19" w14:textId="77777777" w:rsidR="00037DE7" w:rsidRPr="00095A2A" w:rsidRDefault="00037DE7" w:rsidP="00037DE7">
      <w:pPr>
        <w:rPr>
          <w:rFonts w:asciiTheme="majorHAnsi" w:hAnsiTheme="majorHAnsi" w:cstheme="majorHAnsi"/>
          <w:sz w:val="28"/>
          <w:szCs w:val="28"/>
          <w:lang w:val="en-US"/>
        </w:rPr>
      </w:pPr>
    </w:p>
    <w:sectPr w:rsidR="00037DE7" w:rsidRPr="00095A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6ACA"/>
    <w:multiLevelType w:val="multilevel"/>
    <w:tmpl w:val="0DD4C99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C6E085C"/>
    <w:multiLevelType w:val="multilevel"/>
    <w:tmpl w:val="B9C4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083912"/>
    <w:multiLevelType w:val="multilevel"/>
    <w:tmpl w:val="3FBC7B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CD7BF0"/>
    <w:multiLevelType w:val="multilevel"/>
    <w:tmpl w:val="D1D46C1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71812C31"/>
    <w:multiLevelType w:val="multilevel"/>
    <w:tmpl w:val="056A36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7387770">
    <w:abstractNumId w:val="4"/>
  </w:num>
  <w:num w:numId="2" w16cid:durableId="1330908356">
    <w:abstractNumId w:val="2"/>
  </w:num>
  <w:num w:numId="3" w16cid:durableId="1354721784">
    <w:abstractNumId w:val="1"/>
  </w:num>
  <w:num w:numId="4" w16cid:durableId="2075662436">
    <w:abstractNumId w:val="3"/>
  </w:num>
  <w:num w:numId="5" w16cid:durableId="1561862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D6F"/>
    <w:rsid w:val="00037DE7"/>
    <w:rsid w:val="00095A2A"/>
    <w:rsid w:val="00295D6F"/>
    <w:rsid w:val="00576D90"/>
    <w:rsid w:val="00671CC0"/>
    <w:rsid w:val="00F875F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6ED1C"/>
  <w15:chartTrackingRefBased/>
  <w15:docId w15:val="{3C6EC81E-C829-4436-971D-773E68B35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D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5D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5D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5D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5D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5D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D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D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D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D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5D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5D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5D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5D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5D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D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D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D6F"/>
    <w:rPr>
      <w:rFonts w:eastAsiaTheme="majorEastAsia" w:cstheme="majorBidi"/>
      <w:color w:val="272727" w:themeColor="text1" w:themeTint="D8"/>
    </w:rPr>
  </w:style>
  <w:style w:type="paragraph" w:styleId="Title">
    <w:name w:val="Title"/>
    <w:basedOn w:val="Normal"/>
    <w:next w:val="Normal"/>
    <w:link w:val="TitleChar"/>
    <w:uiPriority w:val="10"/>
    <w:qFormat/>
    <w:rsid w:val="00295D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D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D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D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D6F"/>
    <w:pPr>
      <w:spacing w:before="160"/>
      <w:jc w:val="center"/>
    </w:pPr>
    <w:rPr>
      <w:i/>
      <w:iCs/>
      <w:color w:val="404040" w:themeColor="text1" w:themeTint="BF"/>
    </w:rPr>
  </w:style>
  <w:style w:type="character" w:customStyle="1" w:styleId="QuoteChar">
    <w:name w:val="Quote Char"/>
    <w:basedOn w:val="DefaultParagraphFont"/>
    <w:link w:val="Quote"/>
    <w:uiPriority w:val="29"/>
    <w:rsid w:val="00295D6F"/>
    <w:rPr>
      <w:i/>
      <w:iCs/>
      <w:color w:val="404040" w:themeColor="text1" w:themeTint="BF"/>
    </w:rPr>
  </w:style>
  <w:style w:type="paragraph" w:styleId="ListParagraph">
    <w:name w:val="List Paragraph"/>
    <w:basedOn w:val="Normal"/>
    <w:uiPriority w:val="34"/>
    <w:qFormat/>
    <w:rsid w:val="00295D6F"/>
    <w:pPr>
      <w:ind w:left="720"/>
      <w:contextualSpacing/>
    </w:pPr>
  </w:style>
  <w:style w:type="character" w:styleId="IntenseEmphasis">
    <w:name w:val="Intense Emphasis"/>
    <w:basedOn w:val="DefaultParagraphFont"/>
    <w:uiPriority w:val="21"/>
    <w:qFormat/>
    <w:rsid w:val="00295D6F"/>
    <w:rPr>
      <w:i/>
      <w:iCs/>
      <w:color w:val="0F4761" w:themeColor="accent1" w:themeShade="BF"/>
    </w:rPr>
  </w:style>
  <w:style w:type="paragraph" w:styleId="IntenseQuote">
    <w:name w:val="Intense Quote"/>
    <w:basedOn w:val="Normal"/>
    <w:next w:val="Normal"/>
    <w:link w:val="IntenseQuoteChar"/>
    <w:uiPriority w:val="30"/>
    <w:qFormat/>
    <w:rsid w:val="00295D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5D6F"/>
    <w:rPr>
      <w:i/>
      <w:iCs/>
      <w:color w:val="0F4761" w:themeColor="accent1" w:themeShade="BF"/>
    </w:rPr>
  </w:style>
  <w:style w:type="character" w:styleId="IntenseReference">
    <w:name w:val="Intense Reference"/>
    <w:basedOn w:val="DefaultParagraphFont"/>
    <w:uiPriority w:val="32"/>
    <w:qFormat/>
    <w:rsid w:val="00295D6F"/>
    <w:rPr>
      <w:b/>
      <w:bCs/>
      <w:smallCaps/>
      <w:color w:val="0F4761" w:themeColor="accent1" w:themeShade="BF"/>
      <w:spacing w:val="5"/>
    </w:rPr>
  </w:style>
  <w:style w:type="paragraph" w:styleId="NormalWeb">
    <w:name w:val="Normal (Web)"/>
    <w:basedOn w:val="Normal"/>
    <w:uiPriority w:val="99"/>
    <w:semiHidden/>
    <w:unhideWhenUsed/>
    <w:rsid w:val="00F875F7"/>
    <w:pPr>
      <w:spacing w:before="100" w:beforeAutospacing="1" w:after="100" w:afterAutospacing="1" w:line="240" w:lineRule="auto"/>
    </w:pPr>
    <w:rPr>
      <w:rFonts w:ascii="Times New Roman" w:eastAsia="Times New Roman" w:hAnsi="Times New Roman" w:cs="Times New Roman"/>
      <w:kern w:val="0"/>
      <w:lang w:eastAsia="vi-VN"/>
      <w14:ligatures w14:val="none"/>
    </w:rPr>
  </w:style>
  <w:style w:type="character" w:styleId="Strong">
    <w:name w:val="Strong"/>
    <w:basedOn w:val="DefaultParagraphFont"/>
    <w:uiPriority w:val="22"/>
    <w:qFormat/>
    <w:rsid w:val="00F875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76579">
      <w:bodyDiv w:val="1"/>
      <w:marLeft w:val="0"/>
      <w:marRight w:val="0"/>
      <w:marTop w:val="0"/>
      <w:marBottom w:val="0"/>
      <w:divBdr>
        <w:top w:val="none" w:sz="0" w:space="0" w:color="auto"/>
        <w:left w:val="none" w:sz="0" w:space="0" w:color="auto"/>
        <w:bottom w:val="none" w:sz="0" w:space="0" w:color="auto"/>
        <w:right w:val="none" w:sz="0" w:space="0" w:color="auto"/>
      </w:divBdr>
    </w:div>
    <w:div w:id="338971187">
      <w:bodyDiv w:val="1"/>
      <w:marLeft w:val="0"/>
      <w:marRight w:val="0"/>
      <w:marTop w:val="0"/>
      <w:marBottom w:val="0"/>
      <w:divBdr>
        <w:top w:val="none" w:sz="0" w:space="0" w:color="auto"/>
        <w:left w:val="none" w:sz="0" w:space="0" w:color="auto"/>
        <w:bottom w:val="none" w:sz="0" w:space="0" w:color="auto"/>
        <w:right w:val="none" w:sz="0" w:space="0" w:color="auto"/>
      </w:divBdr>
    </w:div>
    <w:div w:id="426921748">
      <w:bodyDiv w:val="1"/>
      <w:marLeft w:val="0"/>
      <w:marRight w:val="0"/>
      <w:marTop w:val="0"/>
      <w:marBottom w:val="0"/>
      <w:divBdr>
        <w:top w:val="none" w:sz="0" w:space="0" w:color="auto"/>
        <w:left w:val="none" w:sz="0" w:space="0" w:color="auto"/>
        <w:bottom w:val="none" w:sz="0" w:space="0" w:color="auto"/>
        <w:right w:val="none" w:sz="0" w:space="0" w:color="auto"/>
      </w:divBdr>
    </w:div>
    <w:div w:id="525215472">
      <w:bodyDiv w:val="1"/>
      <w:marLeft w:val="0"/>
      <w:marRight w:val="0"/>
      <w:marTop w:val="0"/>
      <w:marBottom w:val="0"/>
      <w:divBdr>
        <w:top w:val="none" w:sz="0" w:space="0" w:color="auto"/>
        <w:left w:val="none" w:sz="0" w:space="0" w:color="auto"/>
        <w:bottom w:val="none" w:sz="0" w:space="0" w:color="auto"/>
        <w:right w:val="none" w:sz="0" w:space="0" w:color="auto"/>
      </w:divBdr>
    </w:div>
    <w:div w:id="895505545">
      <w:bodyDiv w:val="1"/>
      <w:marLeft w:val="0"/>
      <w:marRight w:val="0"/>
      <w:marTop w:val="0"/>
      <w:marBottom w:val="0"/>
      <w:divBdr>
        <w:top w:val="none" w:sz="0" w:space="0" w:color="auto"/>
        <w:left w:val="none" w:sz="0" w:space="0" w:color="auto"/>
        <w:bottom w:val="none" w:sz="0" w:space="0" w:color="auto"/>
        <w:right w:val="none" w:sz="0" w:space="0" w:color="auto"/>
      </w:divBdr>
    </w:div>
    <w:div w:id="1284844859">
      <w:bodyDiv w:val="1"/>
      <w:marLeft w:val="0"/>
      <w:marRight w:val="0"/>
      <w:marTop w:val="0"/>
      <w:marBottom w:val="0"/>
      <w:divBdr>
        <w:top w:val="none" w:sz="0" w:space="0" w:color="auto"/>
        <w:left w:val="none" w:sz="0" w:space="0" w:color="auto"/>
        <w:bottom w:val="none" w:sz="0" w:space="0" w:color="auto"/>
        <w:right w:val="none" w:sz="0" w:space="0" w:color="auto"/>
      </w:divBdr>
    </w:div>
    <w:div w:id="1322002591">
      <w:bodyDiv w:val="1"/>
      <w:marLeft w:val="0"/>
      <w:marRight w:val="0"/>
      <w:marTop w:val="0"/>
      <w:marBottom w:val="0"/>
      <w:divBdr>
        <w:top w:val="none" w:sz="0" w:space="0" w:color="auto"/>
        <w:left w:val="none" w:sz="0" w:space="0" w:color="auto"/>
        <w:bottom w:val="none" w:sz="0" w:space="0" w:color="auto"/>
        <w:right w:val="none" w:sz="0" w:space="0" w:color="auto"/>
      </w:divBdr>
    </w:div>
    <w:div w:id="1756827157">
      <w:bodyDiv w:val="1"/>
      <w:marLeft w:val="0"/>
      <w:marRight w:val="0"/>
      <w:marTop w:val="0"/>
      <w:marBottom w:val="0"/>
      <w:divBdr>
        <w:top w:val="none" w:sz="0" w:space="0" w:color="auto"/>
        <w:left w:val="none" w:sz="0" w:space="0" w:color="auto"/>
        <w:bottom w:val="none" w:sz="0" w:space="0" w:color="auto"/>
        <w:right w:val="none" w:sz="0" w:space="0" w:color="auto"/>
      </w:divBdr>
    </w:div>
    <w:div w:id="1872843448">
      <w:bodyDiv w:val="1"/>
      <w:marLeft w:val="0"/>
      <w:marRight w:val="0"/>
      <w:marTop w:val="0"/>
      <w:marBottom w:val="0"/>
      <w:divBdr>
        <w:top w:val="none" w:sz="0" w:space="0" w:color="auto"/>
        <w:left w:val="none" w:sz="0" w:space="0" w:color="auto"/>
        <w:bottom w:val="none" w:sz="0" w:space="0" w:color="auto"/>
        <w:right w:val="none" w:sz="0" w:space="0" w:color="auto"/>
      </w:divBdr>
    </w:div>
    <w:div w:id="1923878486">
      <w:bodyDiv w:val="1"/>
      <w:marLeft w:val="0"/>
      <w:marRight w:val="0"/>
      <w:marTop w:val="0"/>
      <w:marBottom w:val="0"/>
      <w:divBdr>
        <w:top w:val="none" w:sz="0" w:space="0" w:color="auto"/>
        <w:left w:val="none" w:sz="0" w:space="0" w:color="auto"/>
        <w:bottom w:val="none" w:sz="0" w:space="0" w:color="auto"/>
        <w:right w:val="none" w:sz="0" w:space="0" w:color="auto"/>
      </w:divBdr>
    </w:div>
    <w:div w:id="2056394474">
      <w:bodyDiv w:val="1"/>
      <w:marLeft w:val="0"/>
      <w:marRight w:val="0"/>
      <w:marTop w:val="0"/>
      <w:marBottom w:val="0"/>
      <w:divBdr>
        <w:top w:val="none" w:sz="0" w:space="0" w:color="auto"/>
        <w:left w:val="none" w:sz="0" w:space="0" w:color="auto"/>
        <w:bottom w:val="none" w:sz="0" w:space="0" w:color="auto"/>
        <w:right w:val="none" w:sz="0" w:space="0" w:color="auto"/>
      </w:divBdr>
    </w:div>
    <w:div w:id="207214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Phan</dc:creator>
  <cp:keywords/>
  <dc:description/>
  <cp:lastModifiedBy>Nguyên Phan</cp:lastModifiedBy>
  <cp:revision>3</cp:revision>
  <dcterms:created xsi:type="dcterms:W3CDTF">2024-03-18T04:39:00Z</dcterms:created>
  <dcterms:modified xsi:type="dcterms:W3CDTF">2024-03-19T01:01:00Z</dcterms:modified>
</cp:coreProperties>
</file>