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1A1A6" w14:textId="7AE1D2CA" w:rsidR="00141EA2" w:rsidRDefault="00CF6B16" w:rsidP="00E020EE">
      <w:pPr>
        <w:jc w:val="center"/>
        <w:rPr>
          <w:sz w:val="24"/>
          <w:szCs w:val="24"/>
        </w:rPr>
      </w:pPr>
      <w:r>
        <w:rPr>
          <w:sz w:val="24"/>
          <w:szCs w:val="24"/>
        </w:rPr>
        <w:t>School District Analysis</w:t>
      </w:r>
    </w:p>
    <w:p w14:paraId="44607955" w14:textId="441B85B9" w:rsidR="00CF6B16" w:rsidRDefault="00CF6B16">
      <w:pPr>
        <w:rPr>
          <w:sz w:val="24"/>
          <w:szCs w:val="24"/>
        </w:rPr>
      </w:pPr>
    </w:p>
    <w:p w14:paraId="6EE5EDDC" w14:textId="13B007C7" w:rsidR="00CF6B16" w:rsidRDefault="00CF6B16">
      <w:pPr>
        <w:rPr>
          <w:sz w:val="24"/>
          <w:szCs w:val="24"/>
        </w:rPr>
      </w:pPr>
      <w:r>
        <w:rPr>
          <w:sz w:val="24"/>
          <w:szCs w:val="24"/>
        </w:rPr>
        <w:t xml:space="preserve">This overview and analysis </w:t>
      </w:r>
      <w:r w:rsidR="00E020EE">
        <w:rPr>
          <w:sz w:val="24"/>
          <w:szCs w:val="24"/>
        </w:rPr>
        <w:t>were</w:t>
      </w:r>
      <w:r>
        <w:rPr>
          <w:sz w:val="24"/>
          <w:szCs w:val="24"/>
        </w:rPr>
        <w:t xml:space="preserve"> completed with the sole purpose of providing some insight into the test scores at Thomas High School.  It appears that the test scores for both </w:t>
      </w:r>
      <w:r w:rsidR="00E020EE">
        <w:rPr>
          <w:sz w:val="24"/>
          <w:szCs w:val="24"/>
        </w:rPr>
        <w:t>reading,</w:t>
      </w:r>
      <w:r>
        <w:rPr>
          <w:sz w:val="24"/>
          <w:szCs w:val="24"/>
        </w:rPr>
        <w:t xml:space="preserve"> and math may have been altered</w:t>
      </w:r>
      <w:r w:rsidR="006B6F5D">
        <w:rPr>
          <w:sz w:val="24"/>
          <w:szCs w:val="24"/>
        </w:rPr>
        <w:t xml:space="preserve"> for the 9</w:t>
      </w:r>
      <w:r w:rsidR="006B6F5D" w:rsidRPr="006B6F5D">
        <w:rPr>
          <w:sz w:val="24"/>
          <w:szCs w:val="24"/>
          <w:vertAlign w:val="superscript"/>
        </w:rPr>
        <w:t>th</w:t>
      </w:r>
      <w:r w:rsidR="006B6F5D">
        <w:rPr>
          <w:sz w:val="24"/>
          <w:szCs w:val="24"/>
        </w:rPr>
        <w:t xml:space="preserve"> grade class at Thomas HS.  Our goal is to provide you with a comparison between the overall school performance when the 9</w:t>
      </w:r>
      <w:r w:rsidR="006B6F5D">
        <w:rPr>
          <w:sz w:val="24"/>
          <w:szCs w:val="24"/>
          <w:vertAlign w:val="superscript"/>
        </w:rPr>
        <w:t xml:space="preserve">th </w:t>
      </w:r>
      <w:r w:rsidR="006B6F5D">
        <w:rPr>
          <w:sz w:val="24"/>
          <w:szCs w:val="24"/>
        </w:rPr>
        <w:t xml:space="preserve"> grade scores are included versus what the school performance is once the 9</w:t>
      </w:r>
      <w:r w:rsidR="006B6F5D" w:rsidRPr="006B6F5D">
        <w:rPr>
          <w:sz w:val="24"/>
          <w:szCs w:val="24"/>
          <w:vertAlign w:val="superscript"/>
        </w:rPr>
        <w:t>th</w:t>
      </w:r>
      <w:r w:rsidR="006B6F5D">
        <w:rPr>
          <w:sz w:val="24"/>
          <w:szCs w:val="24"/>
        </w:rPr>
        <w:t xml:space="preserve"> grade scores have been excluded.</w:t>
      </w:r>
    </w:p>
    <w:p w14:paraId="188CF580" w14:textId="72B2E479" w:rsidR="00E020EE" w:rsidRDefault="00E020EE">
      <w:pPr>
        <w:rPr>
          <w:sz w:val="24"/>
          <w:szCs w:val="24"/>
        </w:rPr>
      </w:pPr>
    </w:p>
    <w:p w14:paraId="53F3DFE8" w14:textId="6327144A" w:rsidR="00E020EE" w:rsidRDefault="00E020EE">
      <w:pPr>
        <w:rPr>
          <w:sz w:val="24"/>
          <w:szCs w:val="24"/>
        </w:rPr>
      </w:pPr>
      <w:r>
        <w:rPr>
          <w:sz w:val="24"/>
          <w:szCs w:val="24"/>
        </w:rPr>
        <w:t>When presented with this data, the overall passing rate was less than satisfactory for Thomas HS.  The overall passing grades for Math and Reading were 66.9% and 69.6% respectively.  As you can see in the data, we have 1,635 kids in the school so approximately 490 kids were failing reading and approximately 539 kids were failing math.  As we began to review the data to try to locate any irregularities, we discovered that there were many 9</w:t>
      </w:r>
      <w:r w:rsidRPr="00E020EE">
        <w:rPr>
          <w:sz w:val="24"/>
          <w:szCs w:val="24"/>
          <w:vertAlign w:val="superscript"/>
        </w:rPr>
        <w:t>th</w:t>
      </w:r>
      <w:r>
        <w:rPr>
          <w:sz w:val="24"/>
          <w:szCs w:val="24"/>
        </w:rPr>
        <w:t xml:space="preserve"> grade students that had an N/A recorded for their grade scores.  </w:t>
      </w:r>
    </w:p>
    <w:p w14:paraId="6D424128" w14:textId="21CA996A" w:rsidR="00E020EE" w:rsidRDefault="00E020EE">
      <w:pPr>
        <w:rPr>
          <w:sz w:val="24"/>
          <w:szCs w:val="24"/>
        </w:rPr>
      </w:pPr>
    </w:p>
    <w:p w14:paraId="746C30FA" w14:textId="5DEE2A02" w:rsidR="00E020EE" w:rsidRDefault="00E020EE">
      <w:pPr>
        <w:rPr>
          <w:sz w:val="24"/>
          <w:szCs w:val="24"/>
        </w:rPr>
      </w:pPr>
      <w:r>
        <w:rPr>
          <w:sz w:val="24"/>
          <w:szCs w:val="24"/>
        </w:rPr>
        <w:t>In order to get an understanding of what impact the 9</w:t>
      </w:r>
      <w:r w:rsidRPr="00E020EE">
        <w:rPr>
          <w:sz w:val="24"/>
          <w:szCs w:val="24"/>
          <w:vertAlign w:val="superscript"/>
        </w:rPr>
        <w:t>th</w:t>
      </w:r>
      <w:r>
        <w:rPr>
          <w:sz w:val="24"/>
          <w:szCs w:val="24"/>
        </w:rPr>
        <w:t xml:space="preserve"> grade scores were having on the performance of the school, we removed all of the 9</w:t>
      </w:r>
      <w:r w:rsidRPr="00E020EE">
        <w:rPr>
          <w:sz w:val="24"/>
          <w:szCs w:val="24"/>
          <w:vertAlign w:val="superscript"/>
        </w:rPr>
        <w:t>th</w:t>
      </w:r>
      <w:r>
        <w:rPr>
          <w:sz w:val="24"/>
          <w:szCs w:val="24"/>
        </w:rPr>
        <w:t xml:space="preserve"> grade students and recalculated our numbers.  Once we focused strictly on the upperclassman at Thomas HS we saw a significant impact to the reading, math, and overall percentage of passing rates.  We saw the grade move from a D average to a high A average across all categories.  </w:t>
      </w:r>
    </w:p>
    <w:p w14:paraId="535385F9" w14:textId="46478F87" w:rsidR="00E020EE" w:rsidRDefault="00E020EE">
      <w:pPr>
        <w:rPr>
          <w:sz w:val="24"/>
          <w:szCs w:val="24"/>
        </w:rPr>
      </w:pPr>
    </w:p>
    <w:p w14:paraId="425A015D" w14:textId="77777777" w:rsidR="00E020EE" w:rsidRDefault="00E020EE">
      <w:pPr>
        <w:rPr>
          <w:sz w:val="24"/>
          <w:szCs w:val="24"/>
        </w:rPr>
      </w:pPr>
    </w:p>
    <w:p w14:paraId="73DCAB9C" w14:textId="73B082CB" w:rsidR="00616D7B" w:rsidRDefault="00616D7B">
      <w:pPr>
        <w:rPr>
          <w:sz w:val="24"/>
          <w:szCs w:val="24"/>
        </w:rPr>
      </w:pPr>
    </w:p>
    <w:p w14:paraId="5596A127" w14:textId="77777777" w:rsidR="00616D7B" w:rsidRDefault="00616D7B">
      <w:pPr>
        <w:rPr>
          <w:sz w:val="24"/>
          <w:szCs w:val="24"/>
        </w:rPr>
      </w:pPr>
    </w:p>
    <w:p w14:paraId="202CB7F0" w14:textId="6E993BC4" w:rsidR="00A452E2" w:rsidRDefault="00A452E2">
      <w:pPr>
        <w:rPr>
          <w:sz w:val="24"/>
          <w:szCs w:val="24"/>
        </w:rPr>
      </w:pPr>
    </w:p>
    <w:p w14:paraId="0796B648" w14:textId="77777777" w:rsidR="00A452E2" w:rsidRPr="00CF6B16" w:rsidRDefault="00A452E2">
      <w:pPr>
        <w:rPr>
          <w:sz w:val="24"/>
          <w:szCs w:val="24"/>
        </w:rPr>
      </w:pPr>
    </w:p>
    <w:sectPr w:rsidR="00A452E2" w:rsidRPr="00CF6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41EA2"/>
    <w:rsid w:val="00141EA2"/>
    <w:rsid w:val="00616D7B"/>
    <w:rsid w:val="006B6F5D"/>
    <w:rsid w:val="00A452E2"/>
    <w:rsid w:val="00CF6B16"/>
    <w:rsid w:val="00E020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829C4"/>
  <w15:docId w15:val="{5CA7260D-BBD2-4567-937D-B1204FE54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1</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Gaynor</dc:creator>
  <cp:keywords/>
  <dc:description/>
  <cp:lastModifiedBy>Sean Gaynor</cp:lastModifiedBy>
  <cp:revision>1</cp:revision>
  <dcterms:created xsi:type="dcterms:W3CDTF">2022-07-10T18:45:00Z</dcterms:created>
  <dcterms:modified xsi:type="dcterms:W3CDTF">2022-07-15T03:56:00Z</dcterms:modified>
</cp:coreProperties>
</file>