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5C5AE9" w:rsidRPr="00C240C1" w14:paraId="0491EAEA" w14:textId="77777777" w:rsidTr="00EA75BB">
        <w:tc>
          <w:tcPr>
            <w:tcW w:w="1383" w:type="dxa"/>
          </w:tcPr>
          <w:p w14:paraId="21A263B7" w14:textId="77777777" w:rsidR="005C5AE9" w:rsidRPr="00C240C1" w:rsidRDefault="005C5AE9" w:rsidP="00EA75BB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DA37312" wp14:editId="028285E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DD82258" w14:textId="77777777" w:rsidR="005C5AE9" w:rsidRPr="00C240C1" w:rsidRDefault="005C5AE9" w:rsidP="00EA75B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17AA7305" w14:textId="77777777" w:rsidR="005C5AE9" w:rsidRPr="00C240C1" w:rsidRDefault="005C5AE9" w:rsidP="00EA75B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10B53C6" w14:textId="77777777" w:rsidR="005C5AE9" w:rsidRPr="00C240C1" w:rsidRDefault="005C5AE9" w:rsidP="00EA75B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2A9974F3" w14:textId="77777777" w:rsidR="005C5AE9" w:rsidRPr="00C240C1" w:rsidRDefault="005C5AE9" w:rsidP="00EA75B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5C285396" w14:textId="77777777" w:rsidR="005C5AE9" w:rsidRPr="00C240C1" w:rsidRDefault="005C5AE9" w:rsidP="00EA75B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121B8783" w14:textId="77777777" w:rsidR="005C5AE9" w:rsidRPr="00C240C1" w:rsidRDefault="005C5AE9" w:rsidP="00EA75B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452A587F" w14:textId="77777777" w:rsidR="005C5AE9" w:rsidRPr="00C240C1" w:rsidRDefault="005C5AE9" w:rsidP="00EA75B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6CEDC043" w14:textId="77777777" w:rsidR="005C5AE9" w:rsidRPr="00C240C1" w:rsidRDefault="005C5AE9" w:rsidP="005C5AE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7F5BF73" w14:textId="77777777" w:rsidR="005C5AE9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9BE9B63" w14:textId="77777777" w:rsidR="005C5AE9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«</w:t>
      </w:r>
      <w:proofErr w:type="gramEnd"/>
      <w:r>
        <w:rPr>
          <w:sz w:val="28"/>
        </w:rPr>
        <w:t>Фундаментальные науки»</w:t>
      </w:r>
    </w:p>
    <w:p w14:paraId="105BDB24" w14:textId="77777777" w:rsidR="005C5AE9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«</w:t>
      </w:r>
      <w:proofErr w:type="gramEnd"/>
      <w:r>
        <w:rPr>
          <w:sz w:val="28"/>
        </w:rPr>
        <w:t>Вычислительная математика и математическая физика» (ФН-11)</w:t>
      </w:r>
    </w:p>
    <w:p w14:paraId="2EF2B411" w14:textId="77777777" w:rsidR="005C5AE9" w:rsidRDefault="005C5AE9" w:rsidP="005C5AE9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РАСЧЁТНО-ПОЯСНИТЕЛЬНАЯ ЗАПИСКА</w:t>
      </w:r>
    </w:p>
    <w:p w14:paraId="2FF2CEA9" w14:textId="77777777" w:rsidR="005C5AE9" w:rsidRDefault="005C5AE9" w:rsidP="005C5AE9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14:paraId="10EF051C" w14:textId="77777777" w:rsidR="005C5AE9" w:rsidRPr="00347614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36"/>
        </w:rPr>
      </w:pPr>
      <w:r w:rsidRPr="00347614">
        <w:rPr>
          <w:i/>
          <w:sz w:val="28"/>
          <w:szCs w:val="22"/>
          <w:u w:val="single"/>
        </w:rPr>
        <w:t xml:space="preserve">Исследование </w:t>
      </w:r>
      <w:r>
        <w:rPr>
          <w:i/>
          <w:sz w:val="28"/>
          <w:szCs w:val="22"/>
          <w:u w:val="single"/>
        </w:rPr>
        <w:t>бистабильных систем методами стохастического моделирования кинетических схем</w:t>
      </w:r>
      <w:r w:rsidRPr="00347614">
        <w:rPr>
          <w:sz w:val="36"/>
        </w:rPr>
        <w:t xml:space="preserve"> </w:t>
      </w:r>
    </w:p>
    <w:p w14:paraId="3CA3C33C" w14:textId="77777777" w:rsidR="005C5AE9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185BA3F" w14:textId="77777777" w:rsidR="005C5AE9" w:rsidRPr="00347614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i/>
          <w:sz w:val="28"/>
          <w:u w:val="single"/>
        </w:rPr>
      </w:pPr>
      <w:r>
        <w:rPr>
          <w:sz w:val="28"/>
        </w:rPr>
        <w:t xml:space="preserve">Дисциплина: </w:t>
      </w:r>
      <w:r>
        <w:rPr>
          <w:i/>
          <w:sz w:val="28"/>
          <w:u w:val="single"/>
        </w:rPr>
        <w:t>Численные методы</w:t>
      </w:r>
    </w:p>
    <w:p w14:paraId="324700D8" w14:textId="77777777" w:rsidR="005C5AE9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8F81EFB" w14:textId="77777777" w:rsidR="005C5AE9" w:rsidRDefault="005C5AE9" w:rsidP="005C5AE9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1C96C16" w14:textId="77777777" w:rsidR="005C5AE9" w:rsidRDefault="005C5AE9" w:rsidP="005C5AE9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группы ФН11-62Б                  </w:t>
      </w:r>
      <w:r w:rsidRPr="006A63C3">
        <w:rPr>
          <w:b/>
          <w:sz w:val="24"/>
        </w:rPr>
        <w:t xml:space="preserve">     </w:t>
      </w:r>
      <w:r>
        <w:rPr>
          <w:b/>
          <w:sz w:val="24"/>
        </w:rPr>
        <w:t xml:space="preserve">              </w:t>
      </w:r>
      <w:r w:rsidRPr="006A63C3">
        <w:rPr>
          <w:b/>
          <w:sz w:val="24"/>
        </w:rPr>
        <w:t xml:space="preserve"> ______</w:t>
      </w:r>
      <w:r>
        <w:rPr>
          <w:b/>
          <w:sz w:val="24"/>
        </w:rPr>
        <w:t xml:space="preserve">____________   </w:t>
      </w:r>
      <w:r>
        <w:rPr>
          <w:sz w:val="24"/>
          <w:u w:val="single"/>
        </w:rPr>
        <w:t xml:space="preserve">М.Х. </w:t>
      </w:r>
      <w:proofErr w:type="spellStart"/>
      <w:r>
        <w:rPr>
          <w:sz w:val="24"/>
          <w:u w:val="single"/>
        </w:rPr>
        <w:t>Хаписов</w:t>
      </w:r>
      <w:proofErr w:type="spellEnd"/>
      <w:r>
        <w:rPr>
          <w:b/>
          <w:sz w:val="24"/>
        </w:rPr>
        <w:t xml:space="preserve"> </w:t>
      </w:r>
    </w:p>
    <w:p w14:paraId="774446DB" w14:textId="77777777" w:rsidR="005C5AE9" w:rsidRPr="006A63C3" w:rsidRDefault="005C5AE9" w:rsidP="005C5A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</w:t>
      </w:r>
    </w:p>
    <w:p w14:paraId="115F289C" w14:textId="77777777" w:rsidR="005C5AE9" w:rsidRPr="006A63C3" w:rsidRDefault="005C5AE9" w:rsidP="005C5A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0AA5B5A0" w14:textId="77777777" w:rsidR="005C5AE9" w:rsidRDefault="005C5AE9" w:rsidP="005C5AE9">
      <w:pPr>
        <w:spacing w:line="300" w:lineRule="exact"/>
        <w:rPr>
          <w:sz w:val="28"/>
        </w:rPr>
      </w:pPr>
    </w:p>
    <w:p w14:paraId="12358382" w14:textId="77777777" w:rsidR="005C5AE9" w:rsidRDefault="005C5AE9" w:rsidP="005C5AE9">
      <w:pPr>
        <w:spacing w:line="300" w:lineRule="exact"/>
        <w:rPr>
          <w:sz w:val="28"/>
        </w:rPr>
      </w:pPr>
      <w:r>
        <w:rPr>
          <w:sz w:val="28"/>
        </w:rPr>
        <w:t xml:space="preserve">Руководитель курсовой работы, </w:t>
      </w:r>
    </w:p>
    <w:p w14:paraId="2A02D789" w14:textId="77777777" w:rsidR="005C5AE9" w:rsidRDefault="005C5AE9" w:rsidP="005C5AE9">
      <w:pPr>
        <w:spacing w:line="300" w:lineRule="exact"/>
        <w:rPr>
          <w:b/>
          <w:sz w:val="24"/>
        </w:rPr>
      </w:pPr>
      <w:r>
        <w:rPr>
          <w:sz w:val="28"/>
        </w:rPr>
        <w:t xml:space="preserve">канд. физ.-мат. наук, доцент          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 xml:space="preserve">____________   </w:t>
      </w:r>
      <w:r>
        <w:rPr>
          <w:sz w:val="24"/>
          <w:u w:val="single"/>
        </w:rPr>
        <w:t xml:space="preserve">Т.В. </w:t>
      </w:r>
      <w:proofErr w:type="spellStart"/>
      <w:r>
        <w:rPr>
          <w:sz w:val="24"/>
          <w:u w:val="single"/>
        </w:rPr>
        <w:t>Облакова</w:t>
      </w:r>
      <w:proofErr w:type="spellEnd"/>
      <w:r>
        <w:rPr>
          <w:b/>
          <w:sz w:val="24"/>
        </w:rPr>
        <w:t xml:space="preserve"> </w:t>
      </w:r>
    </w:p>
    <w:p w14:paraId="4A137D48" w14:textId="77777777" w:rsidR="005C5AE9" w:rsidRPr="006A63C3" w:rsidRDefault="005C5AE9" w:rsidP="005C5A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</w:t>
      </w:r>
    </w:p>
    <w:p w14:paraId="68BA1D2D" w14:textId="77777777" w:rsidR="005C5AE9" w:rsidRDefault="005C5AE9" w:rsidP="005C5AE9">
      <w:pPr>
        <w:rPr>
          <w:sz w:val="24"/>
        </w:rPr>
      </w:pPr>
    </w:p>
    <w:p w14:paraId="46FE4860" w14:textId="77777777" w:rsidR="005C5AE9" w:rsidRDefault="005C5AE9" w:rsidP="005C5AE9">
      <w:pPr>
        <w:rPr>
          <w:sz w:val="24"/>
        </w:rPr>
      </w:pPr>
    </w:p>
    <w:p w14:paraId="242B5C79" w14:textId="77777777" w:rsidR="005C5AE9" w:rsidRPr="003B5F8A" w:rsidRDefault="005C5AE9" w:rsidP="005C5AE9">
      <w:pPr>
        <w:rPr>
          <w:sz w:val="28"/>
        </w:rPr>
      </w:pPr>
      <w:r w:rsidRPr="00BB4CC2">
        <w:rPr>
          <w:sz w:val="28"/>
        </w:rPr>
        <w:t>Оценка: _</w:t>
      </w:r>
      <w:r w:rsidRPr="003B5F8A">
        <w:rPr>
          <w:sz w:val="28"/>
        </w:rPr>
        <w:t>__________________</w:t>
      </w:r>
    </w:p>
    <w:p w14:paraId="2E876061" w14:textId="77777777" w:rsidR="005C5AE9" w:rsidRDefault="005C5AE9" w:rsidP="005C5AE9">
      <w:pPr>
        <w:jc w:val="center"/>
        <w:rPr>
          <w:sz w:val="24"/>
        </w:rPr>
      </w:pPr>
    </w:p>
    <w:p w14:paraId="1A893B96" w14:textId="77777777" w:rsidR="005C5AE9" w:rsidRDefault="005C5AE9" w:rsidP="005C5AE9">
      <w:pPr>
        <w:jc w:val="center"/>
        <w:rPr>
          <w:sz w:val="24"/>
        </w:rPr>
      </w:pPr>
    </w:p>
    <w:p w14:paraId="1DBFB4DF" w14:textId="77777777" w:rsidR="005C5AE9" w:rsidRDefault="005C5AE9" w:rsidP="005C5AE9">
      <w:pPr>
        <w:jc w:val="center"/>
        <w:rPr>
          <w:sz w:val="24"/>
        </w:rPr>
      </w:pPr>
    </w:p>
    <w:p w14:paraId="5E8A9E82" w14:textId="77777777" w:rsidR="005C5AE9" w:rsidRDefault="005C5AE9" w:rsidP="005C5AE9">
      <w:pPr>
        <w:jc w:val="center"/>
        <w:rPr>
          <w:sz w:val="24"/>
        </w:rPr>
      </w:pPr>
    </w:p>
    <w:p w14:paraId="06EFD6B8" w14:textId="77777777" w:rsidR="005C5AE9" w:rsidRDefault="005C5AE9" w:rsidP="005C5AE9">
      <w:pPr>
        <w:jc w:val="center"/>
        <w:rPr>
          <w:sz w:val="24"/>
        </w:rPr>
      </w:pPr>
    </w:p>
    <w:p w14:paraId="3A0CFD21" w14:textId="77777777" w:rsidR="005C5AE9" w:rsidRDefault="005C5AE9" w:rsidP="005C5AE9">
      <w:pPr>
        <w:jc w:val="center"/>
        <w:rPr>
          <w:sz w:val="24"/>
        </w:rPr>
      </w:pPr>
    </w:p>
    <w:p w14:paraId="1F579BE1" w14:textId="77777777" w:rsidR="005C5AE9" w:rsidRDefault="005C5AE9" w:rsidP="005C5AE9">
      <w:pPr>
        <w:jc w:val="center"/>
        <w:rPr>
          <w:sz w:val="24"/>
        </w:rPr>
      </w:pPr>
    </w:p>
    <w:p w14:paraId="7F03C5C0" w14:textId="77777777" w:rsidR="005C5AE9" w:rsidRDefault="005C5AE9" w:rsidP="005C5AE9">
      <w:pPr>
        <w:jc w:val="center"/>
        <w:rPr>
          <w:sz w:val="24"/>
        </w:rPr>
      </w:pPr>
    </w:p>
    <w:p w14:paraId="4EC64DBC" w14:textId="77777777" w:rsidR="005C5AE9" w:rsidRDefault="005C5AE9" w:rsidP="005C5AE9">
      <w:pPr>
        <w:jc w:val="center"/>
        <w:rPr>
          <w:sz w:val="24"/>
        </w:rPr>
      </w:pPr>
    </w:p>
    <w:p w14:paraId="28A11039" w14:textId="77777777" w:rsidR="005C5AE9" w:rsidRDefault="005C5AE9" w:rsidP="005C5AE9">
      <w:pPr>
        <w:jc w:val="center"/>
        <w:rPr>
          <w:sz w:val="24"/>
        </w:rPr>
      </w:pPr>
    </w:p>
    <w:p w14:paraId="45F815E6" w14:textId="77777777" w:rsidR="005C5AE9" w:rsidRDefault="005C5AE9" w:rsidP="005C5AE9">
      <w:pPr>
        <w:jc w:val="center"/>
        <w:rPr>
          <w:sz w:val="24"/>
        </w:rPr>
      </w:pPr>
    </w:p>
    <w:p w14:paraId="596D056D" w14:textId="77777777" w:rsidR="005C5AE9" w:rsidRDefault="005C5AE9" w:rsidP="005C5AE9">
      <w:pPr>
        <w:rPr>
          <w:sz w:val="24"/>
        </w:rPr>
      </w:pPr>
    </w:p>
    <w:p w14:paraId="4675FD84" w14:textId="77777777" w:rsidR="005C5AE9" w:rsidRDefault="005C5AE9" w:rsidP="005C5AE9">
      <w:pPr>
        <w:rPr>
          <w:sz w:val="24"/>
        </w:rPr>
      </w:pPr>
    </w:p>
    <w:p w14:paraId="378B7F67" w14:textId="77777777" w:rsidR="005C5AE9" w:rsidRDefault="005C5AE9" w:rsidP="005C5AE9">
      <w:pPr>
        <w:jc w:val="center"/>
        <w:rPr>
          <w:sz w:val="24"/>
        </w:rPr>
      </w:pPr>
      <w:r>
        <w:rPr>
          <w:sz w:val="24"/>
        </w:rPr>
        <w:t>Москва, 2023</w:t>
      </w:r>
    </w:p>
    <w:p w14:paraId="329096D6" w14:textId="54A0AA77" w:rsidR="00587798" w:rsidRPr="00945A93" w:rsidRDefault="00945A93" w:rsidP="00945A93">
      <w:pPr>
        <w:pStyle w:val="1"/>
        <w:ind w:firstLine="720"/>
        <w:jc w:val="center"/>
        <w:rPr>
          <w:b w:val="0"/>
        </w:rPr>
      </w:pPr>
      <w:r w:rsidRPr="001F1621">
        <w:rPr>
          <w:b w:val="0"/>
        </w:rPr>
        <w:lastRenderedPageBreak/>
        <w:t>СОДЕРЖАНИЕ</w:t>
      </w:r>
      <w:r w:rsidR="00587798" w:rsidRPr="009F1536">
        <w:rPr>
          <w:szCs w:val="28"/>
        </w:rPr>
        <w:tab/>
      </w:r>
      <w:r w:rsidR="00587798" w:rsidRPr="009F1536">
        <w:rPr>
          <w:szCs w:val="28"/>
        </w:rPr>
        <w:tab/>
        <w:t xml:space="preserve">             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177314570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 w:themeColor="text1"/>
          <w:sz w:val="28"/>
          <w:szCs w:val="28"/>
        </w:rPr>
      </w:sdtEndPr>
      <w:sdtContent>
        <w:p w14:paraId="6FF751F0" w14:textId="77777777" w:rsidR="00587798" w:rsidRDefault="00587798" w:rsidP="00587798">
          <w:pPr>
            <w:pStyle w:val="ac"/>
          </w:pPr>
        </w:p>
        <w:p w14:paraId="7E0F6399" w14:textId="75B08314" w:rsidR="00587798" w:rsidRPr="003F3111" w:rsidRDefault="00282989" w:rsidP="003F3111">
          <w:pPr>
            <w:pStyle w:val="12"/>
          </w:pPr>
          <w:hyperlink w:anchor="_ВВЕДЕНИЕ" w:history="1">
            <w:r w:rsidR="00587798" w:rsidRPr="003F3111">
              <w:rPr>
                <w:rStyle w:val="a5"/>
                <w:color w:val="000000" w:themeColor="text1"/>
                <w:u w:val="none"/>
              </w:rPr>
              <w:t>ВВЕДЕНИЕ</w:t>
            </w:r>
            <w:r w:rsidR="00587798" w:rsidRPr="003F3111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587798" w:rsidRPr="003F3111">
            <w:t xml:space="preserve"> </w:t>
          </w:r>
          <w:r w:rsidR="002E1239" w:rsidRPr="003F3111">
            <w:t>3</w:t>
          </w:r>
        </w:p>
        <w:p w14:paraId="2F6CF379" w14:textId="05AF095E" w:rsidR="00587798" w:rsidRPr="003F3111" w:rsidRDefault="00282989" w:rsidP="003F3111">
          <w:pPr>
            <w:pStyle w:val="12"/>
          </w:pPr>
          <w:hyperlink w:anchor="_1_Теоретическая_часть" w:history="1">
            <w:r w:rsidR="00587798" w:rsidRPr="003F3111">
              <w:rPr>
                <w:rStyle w:val="a5"/>
                <w:color w:val="000000" w:themeColor="text1"/>
                <w:u w:val="none"/>
              </w:rPr>
              <w:t>1 Теоретическая часть</w:t>
            </w:r>
            <w:r w:rsidR="00587798" w:rsidRPr="003F3111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3F3111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2E1239" w:rsidRPr="003F3111">
              <w:rPr>
                <w:rStyle w:val="a5"/>
                <w:color w:val="000000" w:themeColor="text1"/>
                <w:u w:val="none"/>
              </w:rPr>
              <w:t>4</w:t>
            </w:r>
          </w:hyperlink>
        </w:p>
        <w:p w14:paraId="01C52B6C" w14:textId="16DE93C9" w:rsidR="00587798" w:rsidRPr="0086231F" w:rsidRDefault="00282989" w:rsidP="0086231F">
          <w:pPr>
            <w:pStyle w:val="21"/>
            <w:ind w:firstLine="708"/>
          </w:pPr>
          <w:hyperlink w:anchor="_1.1_Непрерывные_марковские" w:history="1">
            <w:r w:rsidR="00587798" w:rsidRPr="0086231F">
              <w:rPr>
                <w:rStyle w:val="a5"/>
                <w:color w:val="000000" w:themeColor="text1"/>
                <w:u w:val="none"/>
              </w:rPr>
              <w:t xml:space="preserve">1.1 </w:t>
            </w:r>
            <w:r w:rsidR="009F1536" w:rsidRPr="0086231F">
              <w:rPr>
                <w:rStyle w:val="a5"/>
                <w:color w:val="000000" w:themeColor="text1"/>
                <w:u w:val="none"/>
              </w:rPr>
              <w:t>Непрерывные марковские процессы со счётным множеством состояний</w:t>
            </w:r>
            <w:r w:rsidR="0058779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86231F" w:rsidRPr="0086231F">
              <w:rPr>
                <w:rStyle w:val="a5"/>
                <w:color w:val="000000" w:themeColor="text1"/>
                <w:u w:val="none"/>
              </w:rPr>
              <w:ptab w:relativeTo="margin" w:alignment="left" w:leader="none"/>
            </w:r>
            <w:r w:rsidR="0086231F" w:rsidRPr="0086231F">
              <w:rPr>
                <w:rStyle w:val="a5"/>
                <w:color w:val="000000" w:themeColor="text1"/>
                <w:u w:val="none"/>
              </w:rPr>
              <w:ptab w:relativeTo="margin" w:alignment="left" w:leader="none"/>
            </w:r>
            <w:r w:rsidR="0086231F" w:rsidRPr="0086231F">
              <w:rPr>
                <w:rStyle w:val="a5"/>
                <w:color w:val="000000" w:themeColor="text1"/>
                <w:u w:val="none"/>
              </w:rPr>
              <w:ptab w:relativeTo="margin" w:alignment="left" w:leader="none"/>
            </w:r>
            <w:r w:rsidR="0086231F" w:rsidRPr="0086231F">
              <w:rPr>
                <w:rStyle w:val="a5"/>
                <w:color w:val="000000" w:themeColor="text1"/>
                <w:u w:val="none"/>
              </w:rPr>
              <w:ptab w:relativeTo="margin" w:alignment="left" w:leader="none"/>
            </w:r>
            <w:r w:rsidR="0086231F" w:rsidRPr="0086231F">
              <w:rPr>
                <w:rStyle w:val="a5"/>
                <w:color w:val="000000" w:themeColor="text1"/>
                <w:u w:val="none"/>
              </w:rPr>
              <w:ptab w:relativeTo="margin" w:alignment="left" w:leader="none"/>
            </w:r>
            <w:r w:rsidR="0086231F">
              <w:ptab w:relativeTo="margin" w:alignment="right" w:leader="dot"/>
            </w:r>
            <w:r w:rsidR="002E1239" w:rsidRPr="0086231F">
              <w:rPr>
                <w:rStyle w:val="a5"/>
                <w:color w:val="000000" w:themeColor="text1"/>
                <w:u w:val="none"/>
              </w:rPr>
              <w:t>4</w:t>
            </w:r>
          </w:hyperlink>
        </w:p>
        <w:p w14:paraId="6FF5F4E3" w14:textId="18937778" w:rsidR="004D6D78" w:rsidRPr="0086231F" w:rsidRDefault="00282989" w:rsidP="004D6D78">
          <w:pPr>
            <w:pStyle w:val="31"/>
          </w:pPr>
          <w:hyperlink w:anchor="_1.2_Стохастические_модели" w:history="1">
            <w:r w:rsidR="004D6D78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4D6D78" w:rsidRPr="004D6D78">
              <w:rPr>
                <w:rStyle w:val="a5"/>
                <w:color w:val="000000" w:themeColor="text1"/>
                <w:u w:val="none"/>
              </w:rPr>
              <w:t>2</w:t>
            </w:r>
            <w:r w:rsidR="004D6D7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4D6D78">
              <w:rPr>
                <w:rStyle w:val="a5"/>
                <w:color w:val="000000" w:themeColor="text1"/>
                <w:u w:val="none"/>
              </w:rPr>
              <w:t>Стохастические модели для схем взаимодействий</w:t>
            </w:r>
            <w:r w:rsidR="004D6D7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4D6D7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AE368D">
            <w:rPr>
              <w:rStyle w:val="a5"/>
              <w:color w:val="000000" w:themeColor="text1"/>
              <w:u w:val="none"/>
            </w:rPr>
            <w:t>9</w:t>
          </w:r>
        </w:p>
        <w:p w14:paraId="041F8623" w14:textId="111B319B" w:rsidR="00587798" w:rsidRPr="0086231F" w:rsidRDefault="00282989" w:rsidP="00340B27">
          <w:pPr>
            <w:pStyle w:val="31"/>
          </w:pPr>
          <w:hyperlink w:anchor="_1.2_Производящие_функции" w:history="1">
            <w:r w:rsidR="00587798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4D6D78" w:rsidRPr="004D6D78">
              <w:rPr>
                <w:rStyle w:val="a5"/>
                <w:color w:val="000000" w:themeColor="text1"/>
                <w:u w:val="none"/>
              </w:rPr>
              <w:t>3</w:t>
            </w:r>
            <w:r w:rsidR="005877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64DB9" w:rsidRPr="0086231F">
              <w:rPr>
                <w:rStyle w:val="a5"/>
                <w:color w:val="000000" w:themeColor="text1"/>
                <w:u w:val="none"/>
              </w:rPr>
              <w:t>Производящие функции</w:t>
            </w:r>
            <w:r w:rsidR="0058779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AE368D">
            <w:rPr>
              <w:rStyle w:val="a5"/>
              <w:color w:val="000000" w:themeColor="text1"/>
              <w:u w:val="none"/>
            </w:rPr>
            <w:t>11</w:t>
          </w:r>
        </w:p>
        <w:p w14:paraId="5D0B4889" w14:textId="6005DEFF" w:rsidR="00734918" w:rsidRDefault="00282989" w:rsidP="00340B27">
          <w:pPr>
            <w:pStyle w:val="31"/>
            <w:rPr>
              <w:rStyle w:val="a5"/>
              <w:color w:val="000000" w:themeColor="text1"/>
              <w:u w:val="none"/>
            </w:rPr>
          </w:pPr>
          <w:hyperlink w:anchor="_1.3_Уравнение_Фоккера-Планка" w:history="1">
            <w:r w:rsidR="00734918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4D6D78" w:rsidRPr="004D6D78">
              <w:rPr>
                <w:rStyle w:val="a5"/>
                <w:color w:val="000000" w:themeColor="text1"/>
                <w:u w:val="none"/>
              </w:rPr>
              <w:t>4</w:t>
            </w:r>
            <w:r w:rsidR="00734918" w:rsidRPr="0086231F">
              <w:rPr>
                <w:rStyle w:val="a5"/>
                <w:color w:val="000000" w:themeColor="text1"/>
                <w:u w:val="none"/>
              </w:rPr>
              <w:t xml:space="preserve"> Уравнение </w:t>
            </w:r>
            <w:proofErr w:type="spellStart"/>
            <w:r w:rsidR="00734918" w:rsidRPr="0086231F">
              <w:rPr>
                <w:rStyle w:val="a5"/>
                <w:color w:val="000000" w:themeColor="text1"/>
                <w:u w:val="none"/>
              </w:rPr>
              <w:t>Фоккера</w:t>
            </w:r>
            <w:proofErr w:type="spellEnd"/>
            <w:r w:rsidR="00734918" w:rsidRPr="0086231F">
              <w:rPr>
                <w:rStyle w:val="a5"/>
                <w:color w:val="000000" w:themeColor="text1"/>
                <w:u w:val="none"/>
              </w:rPr>
              <w:t>-Планка</w:t>
            </w:r>
            <w:r w:rsidR="00734918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734918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33B12" w:rsidRPr="0086231F">
              <w:rPr>
                <w:rStyle w:val="a5"/>
                <w:color w:val="000000" w:themeColor="text1"/>
                <w:u w:val="none"/>
              </w:rPr>
              <w:t>1</w:t>
            </w:r>
          </w:hyperlink>
          <w:r w:rsidR="00AE368D">
            <w:rPr>
              <w:rStyle w:val="a5"/>
              <w:color w:val="000000" w:themeColor="text1"/>
              <w:u w:val="none"/>
            </w:rPr>
            <w:t>3</w:t>
          </w:r>
        </w:p>
        <w:p w14:paraId="51B485F8" w14:textId="6E81617D" w:rsidR="00EA6509" w:rsidRPr="00EA6509" w:rsidRDefault="00282989" w:rsidP="00EA6509">
          <w:pPr>
            <w:pStyle w:val="31"/>
          </w:pPr>
          <w:hyperlink w:anchor="_1.5_Причины_возникновения" w:history="1">
            <w:r w:rsidR="00EA6509" w:rsidRPr="0086231F">
              <w:rPr>
                <w:rStyle w:val="a5"/>
                <w:color w:val="000000" w:themeColor="text1"/>
                <w:u w:val="none"/>
              </w:rPr>
              <w:t>1.</w:t>
            </w:r>
            <w:r w:rsidR="00EA6509">
              <w:rPr>
                <w:rStyle w:val="a5"/>
                <w:color w:val="000000" w:themeColor="text1"/>
                <w:u w:val="none"/>
              </w:rPr>
              <w:t>5</w:t>
            </w:r>
            <w:r w:rsidR="00EA6509" w:rsidRPr="0086231F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EA6509">
              <w:rPr>
                <w:rStyle w:val="a5"/>
                <w:color w:val="000000" w:themeColor="text1"/>
                <w:u w:val="none"/>
              </w:rPr>
              <w:t>Причины возникновения бистабильного поведения термодинамической системы</w:t>
            </w:r>
            <w:r w:rsidR="00EA6509" w:rsidRPr="0086231F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EA6509" w:rsidRPr="0086231F">
              <w:rPr>
                <w:rStyle w:val="a5"/>
                <w:color w:val="000000" w:themeColor="text1"/>
                <w:u w:val="none"/>
              </w:rPr>
              <w:t xml:space="preserve"> 1</w:t>
            </w:r>
          </w:hyperlink>
          <w:r w:rsidR="00AE368D">
            <w:rPr>
              <w:rStyle w:val="a5"/>
              <w:color w:val="000000" w:themeColor="text1"/>
              <w:u w:val="none"/>
            </w:rPr>
            <w:t>4</w:t>
          </w:r>
        </w:p>
        <w:p w14:paraId="48698D29" w14:textId="4E949F57" w:rsidR="00587798" w:rsidRPr="00340B27" w:rsidRDefault="000E1D24" w:rsidP="000E1D24">
          <w:pPr>
            <w:pStyle w:val="31"/>
            <w:ind w:firstLine="0"/>
          </w:pPr>
          <w:r>
            <w:t xml:space="preserve">2 </w:t>
          </w:r>
          <w:hyperlink w:anchor="_2_Анализ_модели" w:history="1">
            <w:r w:rsidR="004D6D78">
              <w:rPr>
                <w:rStyle w:val="a5"/>
                <w:color w:val="000000" w:themeColor="text1"/>
                <w:u w:val="none"/>
              </w:rPr>
              <w:t>Практическая часть</w:t>
            </w:r>
            <w:r w:rsidR="00587798" w:rsidRPr="00340B27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340B27">
              <w:rPr>
                <w:rStyle w:val="a5"/>
                <w:color w:val="000000" w:themeColor="text1"/>
                <w:u w:val="none"/>
              </w:rPr>
              <w:t xml:space="preserve"> 1</w:t>
            </w:r>
          </w:hyperlink>
          <w:r w:rsidR="00AE368D">
            <w:rPr>
              <w:rStyle w:val="a5"/>
              <w:color w:val="000000" w:themeColor="text1"/>
              <w:u w:val="none"/>
            </w:rPr>
            <w:t>6</w:t>
          </w:r>
        </w:p>
        <w:p w14:paraId="20BE89A0" w14:textId="57653F6E" w:rsidR="005C500D" w:rsidRDefault="00282989" w:rsidP="005C500D">
          <w:pPr>
            <w:pStyle w:val="31"/>
          </w:pPr>
          <w:hyperlink w:anchor="_2.1_Составление_стохастической" w:history="1">
            <w:r w:rsidR="005C500D">
              <w:rPr>
                <w:rStyle w:val="a5"/>
                <w:color w:val="000000" w:themeColor="text1"/>
                <w:u w:val="none"/>
              </w:rPr>
              <w:t>2.1</w:t>
            </w:r>
            <w:r w:rsidR="005C500D" w:rsidRPr="00340B27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5C500D">
              <w:rPr>
                <w:rStyle w:val="a5"/>
                <w:color w:val="000000" w:themeColor="text1"/>
                <w:u w:val="none"/>
              </w:rPr>
              <w:t>Составление стохастической модели</w:t>
            </w:r>
            <w:r w:rsidR="005C500D" w:rsidRPr="00340B27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C500D" w:rsidRPr="00340B27">
              <w:rPr>
                <w:rStyle w:val="a5"/>
                <w:color w:val="000000" w:themeColor="text1"/>
                <w:u w:val="none"/>
              </w:rPr>
              <w:t xml:space="preserve"> 1</w:t>
            </w:r>
          </w:hyperlink>
          <w:r w:rsidR="00AE368D">
            <w:rPr>
              <w:rStyle w:val="a5"/>
              <w:color w:val="000000" w:themeColor="text1"/>
              <w:u w:val="none"/>
            </w:rPr>
            <w:t>6</w:t>
          </w:r>
        </w:p>
        <w:p w14:paraId="0876D8A9" w14:textId="31CB7B9B" w:rsidR="00351BE8" w:rsidRDefault="00282989" w:rsidP="00351BE8">
          <w:pPr>
            <w:pStyle w:val="31"/>
            <w:rPr>
              <w:rStyle w:val="a5"/>
              <w:color w:val="000000" w:themeColor="text1"/>
              <w:u w:val="none"/>
            </w:rPr>
          </w:pPr>
          <w:hyperlink w:anchor="_2.1_Детерминированный_подход" w:history="1">
            <w:r w:rsidR="000E1D24">
              <w:rPr>
                <w:rStyle w:val="a5"/>
                <w:color w:val="000000" w:themeColor="text1"/>
                <w:u w:val="none"/>
              </w:rPr>
              <w:t>2.</w:t>
            </w:r>
            <w:r w:rsidR="005C500D" w:rsidRPr="005C500D">
              <w:rPr>
                <w:rStyle w:val="a5"/>
                <w:color w:val="000000" w:themeColor="text1"/>
                <w:u w:val="none"/>
              </w:rPr>
              <w:t>2</w:t>
            </w:r>
            <w:r w:rsidR="00F65F10" w:rsidRPr="00340B27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7C65F3" w:rsidRPr="00340B27">
              <w:rPr>
                <w:rStyle w:val="a5"/>
                <w:color w:val="000000" w:themeColor="text1"/>
                <w:u w:val="none"/>
              </w:rPr>
              <w:t>Детерминированный подход</w:t>
            </w:r>
            <w:r w:rsidR="00F65F10" w:rsidRPr="00340B27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F65F10" w:rsidRPr="00340B27">
              <w:rPr>
                <w:rStyle w:val="a5"/>
                <w:color w:val="000000" w:themeColor="text1"/>
                <w:u w:val="none"/>
              </w:rPr>
              <w:t xml:space="preserve"> 1</w:t>
            </w:r>
          </w:hyperlink>
          <w:r w:rsidR="00AE368D">
            <w:rPr>
              <w:rStyle w:val="a5"/>
              <w:color w:val="000000" w:themeColor="text1"/>
              <w:u w:val="none"/>
            </w:rPr>
            <w:t>8</w:t>
          </w:r>
        </w:p>
        <w:p w14:paraId="036D7A62" w14:textId="2EF9F8E9" w:rsidR="00351BE8" w:rsidRDefault="00282989" w:rsidP="00351BE8">
          <w:pPr>
            <w:pStyle w:val="31"/>
            <w:rPr>
              <w:rStyle w:val="a5"/>
              <w:color w:val="000000" w:themeColor="text1"/>
              <w:u w:val="none"/>
            </w:rPr>
          </w:pPr>
          <w:hyperlink w:anchor="_2.2_Уравнение_Фоккера-Планка" w:history="1">
            <w:r w:rsidR="000E1D24">
              <w:rPr>
                <w:rStyle w:val="a5"/>
                <w:color w:val="000000" w:themeColor="text1"/>
                <w:u w:val="none"/>
              </w:rPr>
              <w:t>2.</w:t>
            </w:r>
            <w:r w:rsidR="005C500D" w:rsidRPr="005C500D">
              <w:rPr>
                <w:rStyle w:val="a5"/>
                <w:color w:val="000000" w:themeColor="text1"/>
                <w:u w:val="none"/>
              </w:rPr>
              <w:t>3</w:t>
            </w:r>
            <w:r w:rsidR="000E1D24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F9054D">
              <w:rPr>
                <w:rStyle w:val="a5"/>
                <w:color w:val="000000" w:themeColor="text1"/>
                <w:u w:val="none"/>
              </w:rPr>
              <w:t>Нахождение плотности эволюции системы</w:t>
            </w:r>
            <w:r w:rsidR="00533B12" w:rsidRPr="00340B27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AE368D">
            <w:rPr>
              <w:rStyle w:val="a5"/>
              <w:color w:val="000000" w:themeColor="text1"/>
              <w:u w:val="none"/>
            </w:rPr>
            <w:t>22</w:t>
          </w:r>
        </w:p>
        <w:p w14:paraId="71F653A5" w14:textId="1E21CE73" w:rsidR="00351BE8" w:rsidRDefault="00282989" w:rsidP="00351BE8">
          <w:pPr>
            <w:pStyle w:val="31"/>
            <w:rPr>
              <w:rStyle w:val="a5"/>
              <w:color w:val="000000" w:themeColor="text1"/>
              <w:u w:val="none"/>
            </w:rPr>
          </w:pPr>
          <w:hyperlink w:anchor="_2.3_Стационарные_решения" w:history="1">
            <w:r w:rsidR="00313FBF" w:rsidRPr="008A5754">
              <w:rPr>
                <w:rStyle w:val="a5"/>
                <w:color w:val="000000" w:themeColor="text1"/>
                <w:u w:val="none"/>
              </w:rPr>
              <w:t>2.</w:t>
            </w:r>
            <w:r w:rsidR="005C500D" w:rsidRPr="005C500D">
              <w:rPr>
                <w:rStyle w:val="a5"/>
                <w:color w:val="000000" w:themeColor="text1"/>
                <w:u w:val="none"/>
              </w:rPr>
              <w:t>4</w:t>
            </w:r>
            <w:r w:rsidR="00313FBF" w:rsidRPr="008A5754">
              <w:rPr>
                <w:rStyle w:val="a5"/>
                <w:color w:val="000000" w:themeColor="text1"/>
                <w:u w:val="none"/>
              </w:rPr>
              <w:t xml:space="preserve"> Стационарные решения</w:t>
            </w:r>
            <w:r w:rsidR="001E256C">
              <w:rPr>
                <w:rStyle w:val="a5"/>
                <w:color w:val="000000" w:themeColor="text1"/>
                <w:u w:val="none"/>
              </w:rPr>
              <w:t xml:space="preserve"> детерминированного уравнения</w:t>
            </w:r>
            <w:r w:rsidR="00313FBF" w:rsidRPr="008A5754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AE368D">
            <w:rPr>
              <w:rStyle w:val="a5"/>
              <w:color w:val="000000" w:themeColor="text1"/>
              <w:u w:val="none"/>
            </w:rPr>
            <w:t>24</w:t>
          </w:r>
        </w:p>
        <w:p w14:paraId="0A65252E" w14:textId="36BD9887" w:rsidR="00351BE8" w:rsidRDefault="00282989" w:rsidP="00351BE8">
          <w:pPr>
            <w:pStyle w:val="31"/>
            <w:rPr>
              <w:rStyle w:val="a5"/>
              <w:color w:val="000000" w:themeColor="text1"/>
              <w:u w:val="none"/>
            </w:rPr>
          </w:pPr>
          <w:hyperlink w:anchor="_2.5_Анализ_особых" w:history="1">
            <w:r w:rsidR="00351BE8" w:rsidRPr="008A5754">
              <w:rPr>
                <w:rStyle w:val="a5"/>
                <w:color w:val="000000" w:themeColor="text1"/>
                <w:u w:val="none"/>
              </w:rPr>
              <w:t>2.</w:t>
            </w:r>
            <w:r w:rsidR="00351BE8">
              <w:rPr>
                <w:rStyle w:val="a5"/>
                <w:color w:val="000000" w:themeColor="text1"/>
                <w:u w:val="none"/>
              </w:rPr>
              <w:t>5</w:t>
            </w:r>
            <w:r w:rsidR="00351BE8" w:rsidRPr="008A5754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351BE8">
              <w:rPr>
                <w:rStyle w:val="a5"/>
                <w:color w:val="000000" w:themeColor="text1"/>
                <w:u w:val="none"/>
              </w:rPr>
              <w:t>Анализ особых точек детерминированного уравнения</w:t>
            </w:r>
            <w:r w:rsidR="00351BE8" w:rsidRPr="008A5754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351BE8">
            <w:rPr>
              <w:rStyle w:val="a5"/>
              <w:color w:val="000000" w:themeColor="text1"/>
              <w:u w:val="none"/>
            </w:rPr>
            <w:t>2</w:t>
          </w:r>
          <w:r w:rsidR="00AE368D">
            <w:rPr>
              <w:rStyle w:val="a5"/>
              <w:color w:val="000000" w:themeColor="text1"/>
              <w:u w:val="none"/>
            </w:rPr>
            <w:t>6</w:t>
          </w:r>
        </w:p>
        <w:p w14:paraId="59A55C99" w14:textId="742018B8" w:rsidR="00351BE8" w:rsidRDefault="00282989" w:rsidP="000D0563">
          <w:pPr>
            <w:pStyle w:val="31"/>
            <w:ind w:left="708"/>
            <w:rPr>
              <w:rStyle w:val="a5"/>
              <w:color w:val="000000" w:themeColor="text1"/>
              <w:u w:val="none"/>
            </w:rPr>
          </w:pPr>
          <w:hyperlink w:anchor="_2.5.1_Анализ_особых" w:history="1">
            <w:r w:rsidR="00351BE8" w:rsidRPr="008A5754">
              <w:rPr>
                <w:rStyle w:val="a5"/>
                <w:color w:val="000000" w:themeColor="text1"/>
                <w:u w:val="none"/>
              </w:rPr>
              <w:t>2.</w:t>
            </w:r>
            <w:r w:rsidR="00351BE8">
              <w:rPr>
                <w:rStyle w:val="a5"/>
                <w:color w:val="000000" w:themeColor="text1"/>
                <w:u w:val="none"/>
              </w:rPr>
              <w:t>5.1</w:t>
            </w:r>
            <w:r w:rsidR="00351BE8" w:rsidRPr="008A5754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351BE8">
              <w:rPr>
                <w:rStyle w:val="a5"/>
                <w:color w:val="000000" w:themeColor="text1"/>
                <w:u w:val="none"/>
              </w:rPr>
              <w:t>Анализ особых точек системы с бистабильным поведением</w:t>
            </w:r>
            <w:r w:rsidR="00351BE8" w:rsidRPr="008A5754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351BE8">
            <w:rPr>
              <w:rStyle w:val="a5"/>
              <w:color w:val="000000" w:themeColor="text1"/>
              <w:u w:val="none"/>
            </w:rPr>
            <w:t>2</w:t>
          </w:r>
          <w:r w:rsidR="00AE368D">
            <w:rPr>
              <w:rStyle w:val="a5"/>
              <w:color w:val="000000" w:themeColor="text1"/>
              <w:u w:val="none"/>
            </w:rPr>
            <w:t>7</w:t>
          </w:r>
        </w:p>
        <w:p w14:paraId="5413BF88" w14:textId="0C9426CB" w:rsidR="000D0563" w:rsidRDefault="00282989" w:rsidP="000D0563">
          <w:pPr>
            <w:pStyle w:val="31"/>
            <w:ind w:left="708"/>
            <w:rPr>
              <w:rStyle w:val="a5"/>
              <w:color w:val="000000" w:themeColor="text1"/>
              <w:u w:val="none"/>
            </w:rPr>
          </w:pPr>
          <w:hyperlink w:anchor="_2.5.2_Анализ_особых" w:history="1">
            <w:r w:rsidR="000D0563" w:rsidRPr="008A5754">
              <w:rPr>
                <w:rStyle w:val="a5"/>
                <w:color w:val="000000" w:themeColor="text1"/>
                <w:u w:val="none"/>
              </w:rPr>
              <w:t>2.</w:t>
            </w:r>
            <w:r w:rsidR="000D0563">
              <w:rPr>
                <w:rStyle w:val="a5"/>
                <w:color w:val="000000" w:themeColor="text1"/>
                <w:u w:val="none"/>
              </w:rPr>
              <w:t>5.2</w:t>
            </w:r>
            <w:r w:rsidR="000D0563" w:rsidRPr="008A5754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0D0563">
              <w:rPr>
                <w:rStyle w:val="a5"/>
                <w:color w:val="000000" w:themeColor="text1"/>
                <w:u w:val="none"/>
              </w:rPr>
              <w:t>Анализ особых точек системы с моностабильным поведением</w:t>
            </w:r>
            <w:r w:rsidR="000D0563" w:rsidRPr="008A5754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AE368D">
            <w:rPr>
              <w:rStyle w:val="a5"/>
              <w:color w:val="000000" w:themeColor="text1"/>
              <w:u w:val="none"/>
            </w:rPr>
            <w:t>31</w:t>
          </w:r>
        </w:p>
        <w:p w14:paraId="6183DE1D" w14:textId="7CDF1BFF" w:rsidR="000D0563" w:rsidRDefault="00282989" w:rsidP="000D0563">
          <w:pPr>
            <w:pStyle w:val="31"/>
            <w:rPr>
              <w:rStyle w:val="a5"/>
              <w:color w:val="000000" w:themeColor="text1"/>
              <w:u w:val="none"/>
            </w:rPr>
          </w:pPr>
          <w:hyperlink w:anchor="_2.6_Сравнение_детерминированной" w:history="1">
            <w:r w:rsidR="000D0563" w:rsidRPr="008A5754">
              <w:rPr>
                <w:rStyle w:val="a5"/>
                <w:color w:val="000000" w:themeColor="text1"/>
                <w:u w:val="none"/>
              </w:rPr>
              <w:t>2.</w:t>
            </w:r>
            <w:r w:rsidR="000D0563">
              <w:rPr>
                <w:rStyle w:val="a5"/>
                <w:color w:val="000000" w:themeColor="text1"/>
                <w:u w:val="none"/>
              </w:rPr>
              <w:t>6</w:t>
            </w:r>
            <w:r w:rsidR="000D0563" w:rsidRPr="008A5754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0D0563">
              <w:rPr>
                <w:rStyle w:val="a5"/>
                <w:color w:val="000000" w:themeColor="text1"/>
                <w:u w:val="none"/>
              </w:rPr>
              <w:t>Сравнение детерминированной и стохастической моделей</w:t>
            </w:r>
            <w:r w:rsidR="000D0563" w:rsidRPr="008A5754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AE368D">
            <w:rPr>
              <w:rStyle w:val="a5"/>
              <w:color w:val="000000" w:themeColor="text1"/>
              <w:u w:val="none"/>
            </w:rPr>
            <w:t>35</w:t>
          </w:r>
        </w:p>
        <w:p w14:paraId="7E3B37DB" w14:textId="334AFEA1" w:rsidR="000D0563" w:rsidRDefault="00282989" w:rsidP="000D0563">
          <w:pPr>
            <w:pStyle w:val="31"/>
            <w:ind w:left="708"/>
            <w:rPr>
              <w:rStyle w:val="a5"/>
              <w:color w:val="000000" w:themeColor="text1"/>
              <w:u w:val="none"/>
            </w:rPr>
          </w:pPr>
          <w:hyperlink w:anchor="_2.6.1_Система_с" w:history="1">
            <w:r w:rsidR="000D0563" w:rsidRPr="008A5754">
              <w:rPr>
                <w:rStyle w:val="a5"/>
                <w:color w:val="000000" w:themeColor="text1"/>
                <w:u w:val="none"/>
              </w:rPr>
              <w:t>2.</w:t>
            </w:r>
            <w:r w:rsidR="000D0563">
              <w:rPr>
                <w:rStyle w:val="a5"/>
                <w:color w:val="000000" w:themeColor="text1"/>
                <w:u w:val="none"/>
              </w:rPr>
              <w:t>6.1</w:t>
            </w:r>
            <w:r w:rsidR="000D0563" w:rsidRPr="008A5754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0D0563">
              <w:rPr>
                <w:rStyle w:val="a5"/>
                <w:color w:val="000000" w:themeColor="text1"/>
                <w:u w:val="none"/>
              </w:rPr>
              <w:t>Система с бистабильным поведением</w:t>
            </w:r>
            <w:r w:rsidR="000D0563" w:rsidRPr="008A5754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AE368D">
            <w:rPr>
              <w:rStyle w:val="a5"/>
              <w:color w:val="000000" w:themeColor="text1"/>
              <w:u w:val="none"/>
            </w:rPr>
            <w:t>35</w:t>
          </w:r>
        </w:p>
        <w:p w14:paraId="1226F112" w14:textId="75668F78" w:rsidR="000D0563" w:rsidRPr="000D0563" w:rsidRDefault="00282989" w:rsidP="00AD63DA">
          <w:pPr>
            <w:pStyle w:val="31"/>
            <w:ind w:left="708"/>
          </w:pPr>
          <w:hyperlink w:anchor="_2.6.2_Система_с" w:history="1">
            <w:r w:rsidR="00EA6509" w:rsidRPr="008A5754">
              <w:rPr>
                <w:rStyle w:val="a5"/>
                <w:color w:val="000000" w:themeColor="text1"/>
                <w:u w:val="none"/>
              </w:rPr>
              <w:t>2.</w:t>
            </w:r>
            <w:r w:rsidR="00EA6509">
              <w:rPr>
                <w:rStyle w:val="a5"/>
                <w:color w:val="000000" w:themeColor="text1"/>
                <w:u w:val="none"/>
              </w:rPr>
              <w:t>6.2</w:t>
            </w:r>
            <w:r w:rsidR="00EA6509" w:rsidRPr="008A5754">
              <w:rPr>
                <w:rStyle w:val="a5"/>
                <w:color w:val="000000" w:themeColor="text1"/>
                <w:u w:val="none"/>
              </w:rPr>
              <w:t xml:space="preserve"> </w:t>
            </w:r>
            <w:r w:rsidR="00EA6509">
              <w:rPr>
                <w:rStyle w:val="a5"/>
                <w:color w:val="000000" w:themeColor="text1"/>
                <w:u w:val="none"/>
              </w:rPr>
              <w:t>Система с моностабильным поведением</w:t>
            </w:r>
            <w:r w:rsidR="00EA6509" w:rsidRPr="008A5754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</w:hyperlink>
          <w:r w:rsidR="00AE368D">
            <w:rPr>
              <w:rStyle w:val="a5"/>
              <w:color w:val="000000" w:themeColor="text1"/>
              <w:u w:val="none"/>
            </w:rPr>
            <w:t>41</w:t>
          </w:r>
        </w:p>
        <w:p w14:paraId="0938CA98" w14:textId="78ADBD99" w:rsidR="00587798" w:rsidRDefault="00282989" w:rsidP="000E1D24">
          <w:pPr>
            <w:pStyle w:val="31"/>
            <w:ind w:firstLine="0"/>
          </w:pPr>
          <w:hyperlink w:anchor="_ЗАКЛЮЧЕНИЕ" w:history="1">
            <w:r w:rsidR="00587798" w:rsidRPr="008C361B">
              <w:rPr>
                <w:rStyle w:val="a5"/>
                <w:color w:val="auto"/>
                <w:u w:val="none"/>
              </w:rPr>
              <w:t>ЗАКЛЮЧЕНИЕ</w:t>
            </w:r>
            <w:r w:rsidR="00587798" w:rsidRPr="008C361B">
              <w:rPr>
                <w:rStyle w:val="a5"/>
                <w:color w:val="auto"/>
                <w:u w:val="none"/>
              </w:rPr>
              <w:ptab w:relativeTo="margin" w:alignment="right" w:leader="dot"/>
            </w:r>
          </w:hyperlink>
          <w:r w:rsidR="00587798">
            <w:t xml:space="preserve"> </w:t>
          </w:r>
          <w:r w:rsidR="00AE368D">
            <w:t>47</w:t>
          </w:r>
        </w:p>
        <w:p w14:paraId="62C0E77B" w14:textId="5532E4F0" w:rsidR="00587798" w:rsidRPr="00340B27" w:rsidRDefault="00282989" w:rsidP="000E1D24">
          <w:pPr>
            <w:pStyle w:val="31"/>
            <w:ind w:firstLine="0"/>
          </w:pPr>
          <w:hyperlink w:anchor="_СПИСОК_ИСПОЛЬЗОВАННЫХ_ИСТОЧНИКОВ" w:history="1">
            <w:r w:rsidR="00587798" w:rsidRPr="00340B27">
              <w:rPr>
                <w:rStyle w:val="a5"/>
                <w:color w:val="000000" w:themeColor="text1"/>
                <w:u w:val="none"/>
              </w:rPr>
              <w:t>СПИСОК ИСПОЛЬЗОВАННЫХ ИСТОЧНИКОВ</w:t>
            </w:r>
            <w:r w:rsidR="00587798" w:rsidRPr="00340B27">
              <w:rPr>
                <w:rStyle w:val="a5"/>
                <w:color w:val="000000" w:themeColor="text1"/>
                <w:u w:val="none"/>
              </w:rPr>
              <w:ptab w:relativeTo="margin" w:alignment="right" w:leader="dot"/>
            </w:r>
            <w:r w:rsidR="00587798" w:rsidRPr="00340B27">
              <w:rPr>
                <w:rStyle w:val="a5"/>
                <w:color w:val="000000" w:themeColor="text1"/>
                <w:u w:val="none"/>
              </w:rPr>
              <w:t xml:space="preserve"> </w:t>
            </w:r>
          </w:hyperlink>
          <w:r w:rsidR="00AD63DA">
            <w:rPr>
              <w:rStyle w:val="a5"/>
              <w:color w:val="000000" w:themeColor="text1"/>
              <w:u w:val="none"/>
            </w:rPr>
            <w:t>4</w:t>
          </w:r>
          <w:r w:rsidR="00AE368D">
            <w:rPr>
              <w:rStyle w:val="a5"/>
              <w:color w:val="000000" w:themeColor="text1"/>
              <w:u w:val="none"/>
            </w:rPr>
            <w:t>8</w:t>
          </w:r>
        </w:p>
        <w:p w14:paraId="1D7D57B7" w14:textId="4E216ED4" w:rsidR="00587798" w:rsidRDefault="00587798" w:rsidP="003F3111">
          <w:pPr>
            <w:pStyle w:val="12"/>
          </w:pPr>
          <w:r>
            <w:t>ПРИЛОЖЕНИЕ А</w:t>
          </w:r>
          <w:r>
            <w:ptab w:relativeTo="margin" w:alignment="right" w:leader="dot"/>
          </w:r>
          <w:r>
            <w:t xml:space="preserve"> </w:t>
          </w:r>
          <w:r w:rsidR="00AD63DA">
            <w:t>4</w:t>
          </w:r>
          <w:r w:rsidR="00AE368D">
            <w:t>9</w:t>
          </w:r>
        </w:p>
      </w:sdtContent>
    </w:sdt>
    <w:p w14:paraId="2FD4B12D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7B7A0A9C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5E01B254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1C3D529D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7B973018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5B823ECB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2CECF4BE" w14:textId="152BC5D1" w:rsidR="00FA5AC1" w:rsidRDefault="00FA5AC1" w:rsidP="00351BE8">
      <w:pPr>
        <w:pStyle w:val="ad"/>
        <w:spacing w:line="360" w:lineRule="auto"/>
        <w:jc w:val="both"/>
        <w:rPr>
          <w:sz w:val="28"/>
        </w:rPr>
      </w:pPr>
    </w:p>
    <w:p w14:paraId="76A04C74" w14:textId="728552B6" w:rsidR="00587798" w:rsidRPr="00923D3B" w:rsidRDefault="00587798" w:rsidP="00923D3B">
      <w:pPr>
        <w:pStyle w:val="1"/>
        <w:ind w:left="3540" w:firstLine="708"/>
        <w:rPr>
          <w:b w:val="0"/>
          <w:bCs/>
        </w:rPr>
      </w:pPr>
      <w:bookmarkStart w:id="0" w:name="_ВВЕДЕНИЕ"/>
      <w:bookmarkEnd w:id="0"/>
      <w:r w:rsidRPr="00923D3B">
        <w:rPr>
          <w:b w:val="0"/>
          <w:bCs/>
        </w:rPr>
        <w:lastRenderedPageBreak/>
        <w:t>ВВЕДЕНИЕ</w:t>
      </w:r>
    </w:p>
    <w:p w14:paraId="699C83D0" w14:textId="75BD34D2" w:rsidR="00587798" w:rsidRPr="00A6546B" w:rsidRDefault="00587798" w:rsidP="00587798">
      <w:pPr>
        <w:pStyle w:val="ad"/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изучении различных кинетических схем взаимодействий могут встречаться модели с моностабильным и бистабильным поведением. </w:t>
      </w:r>
      <w:proofErr w:type="spellStart"/>
      <w:r w:rsidRPr="00A6546B">
        <w:rPr>
          <w:sz w:val="28"/>
        </w:rPr>
        <w:t>Бистабильность</w:t>
      </w:r>
      <w:proofErr w:type="spellEnd"/>
      <w:r w:rsidRPr="00A6546B">
        <w:rPr>
          <w:sz w:val="28"/>
        </w:rPr>
        <w:t xml:space="preserve"> динамической системы</w:t>
      </w:r>
      <w:r>
        <w:rPr>
          <w:sz w:val="28"/>
        </w:rPr>
        <w:t xml:space="preserve"> означает, что она имеет два равновесных состояния. При этом детерминированный и стохастический анализы этих схем могут давать совершенно разные результаты.</w:t>
      </w:r>
    </w:p>
    <w:p w14:paraId="3479C0D1" w14:textId="01C27B5F" w:rsidR="00587798" w:rsidRPr="00C30537" w:rsidRDefault="00587798" w:rsidP="00587798">
      <w:pPr>
        <w:pStyle w:val="ad"/>
        <w:spacing w:line="360" w:lineRule="auto"/>
        <w:ind w:firstLine="720"/>
        <w:jc w:val="both"/>
        <w:rPr>
          <w:sz w:val="28"/>
        </w:rPr>
      </w:pPr>
      <w:r w:rsidRPr="00C30537">
        <w:rPr>
          <w:sz w:val="28"/>
        </w:rPr>
        <w:t xml:space="preserve">Целью данной курсовой работы является </w:t>
      </w:r>
      <w:r>
        <w:rPr>
          <w:sz w:val="28"/>
        </w:rPr>
        <w:t>исследование бистабильн</w:t>
      </w:r>
      <w:r w:rsidR="00F65F10">
        <w:rPr>
          <w:sz w:val="28"/>
        </w:rPr>
        <w:t>ых</w:t>
      </w:r>
      <w:r>
        <w:rPr>
          <w:sz w:val="28"/>
        </w:rPr>
        <w:t xml:space="preserve"> систем </w:t>
      </w:r>
      <w:r w:rsidR="00F65F10">
        <w:rPr>
          <w:sz w:val="28"/>
        </w:rPr>
        <w:t>методами стохастического моделирования кинетических схем</w:t>
      </w:r>
      <w:r w:rsidRPr="00C30537">
        <w:rPr>
          <w:sz w:val="28"/>
        </w:rPr>
        <w:t>.</w:t>
      </w:r>
    </w:p>
    <w:p w14:paraId="5E830428" w14:textId="1A8DD6A9" w:rsidR="00587798" w:rsidRPr="00587798" w:rsidRDefault="00587798" w:rsidP="00587798">
      <w:pPr>
        <w:pStyle w:val="ad"/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</w:rPr>
        <w:t>Объектом данной курсовой работы является составление стохастической и детерминированной моделей системы, нахождение плотности эволюции системы и анализ особых точек детерминированного уравнения</w:t>
      </w:r>
      <w:r w:rsidRPr="00E825B4">
        <w:rPr>
          <w:sz w:val="28"/>
          <w:szCs w:val="22"/>
        </w:rPr>
        <w:t>.</w:t>
      </w:r>
    </w:p>
    <w:p w14:paraId="3CB889C4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601A2FB3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389A9FB7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2B4A7316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13C45D02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3CC92B64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6A8BB9F2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1EDD2DAA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3D2CEA54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018218C9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77FBF8B4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28E3591C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4CE15F73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0E9707F1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5BF4C5DE" w14:textId="77777777" w:rsidR="00587798" w:rsidRDefault="00587798" w:rsidP="00840907">
      <w:pPr>
        <w:spacing w:line="360" w:lineRule="auto"/>
        <w:jc w:val="both"/>
        <w:rPr>
          <w:sz w:val="28"/>
        </w:rPr>
      </w:pPr>
    </w:p>
    <w:p w14:paraId="3EAF48BE" w14:textId="0F00D529" w:rsidR="00587798" w:rsidRDefault="00587798" w:rsidP="00840907">
      <w:pPr>
        <w:spacing w:line="360" w:lineRule="auto"/>
        <w:jc w:val="both"/>
        <w:rPr>
          <w:sz w:val="28"/>
        </w:rPr>
      </w:pPr>
    </w:p>
    <w:p w14:paraId="2DFE3AB8" w14:textId="0D1F80DC" w:rsidR="00BB2727" w:rsidRDefault="00BB2727" w:rsidP="00840907">
      <w:pPr>
        <w:spacing w:line="360" w:lineRule="auto"/>
        <w:jc w:val="both"/>
        <w:rPr>
          <w:sz w:val="28"/>
        </w:rPr>
      </w:pPr>
    </w:p>
    <w:p w14:paraId="0C9F2D80" w14:textId="51A1361B" w:rsidR="00BB2727" w:rsidRDefault="00BB2727" w:rsidP="00840907">
      <w:pPr>
        <w:spacing w:line="360" w:lineRule="auto"/>
        <w:jc w:val="both"/>
        <w:rPr>
          <w:sz w:val="28"/>
        </w:rPr>
      </w:pPr>
    </w:p>
    <w:p w14:paraId="30A582E6" w14:textId="77777777" w:rsidR="00BB2727" w:rsidRDefault="00BB2727" w:rsidP="00840907">
      <w:pPr>
        <w:spacing w:line="360" w:lineRule="auto"/>
        <w:jc w:val="both"/>
        <w:rPr>
          <w:sz w:val="28"/>
        </w:rPr>
      </w:pPr>
    </w:p>
    <w:p w14:paraId="53A26784" w14:textId="232722EF" w:rsidR="00587798" w:rsidRPr="004D36D3" w:rsidRDefault="00587798" w:rsidP="008D5E3C">
      <w:pPr>
        <w:pStyle w:val="1"/>
        <w:ind w:firstLine="708"/>
        <w:rPr>
          <w:b w:val="0"/>
          <w:bCs/>
        </w:rPr>
      </w:pPr>
      <w:bookmarkStart w:id="1" w:name="_1_Теоретическая_часть"/>
      <w:bookmarkEnd w:id="1"/>
      <w:r w:rsidRPr="004D36D3">
        <w:rPr>
          <w:b w:val="0"/>
          <w:bCs/>
        </w:rPr>
        <w:lastRenderedPageBreak/>
        <w:t>1 Теоретическая часть</w:t>
      </w:r>
    </w:p>
    <w:p w14:paraId="1FEDD5F2" w14:textId="4E931728" w:rsidR="00587798" w:rsidRPr="004D36D3" w:rsidRDefault="00587798" w:rsidP="008D5E3C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1.1_Непрерывные_марковские"/>
      <w:bookmarkEnd w:id="2"/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t>1.1 Непрерывные марковские процессы со счётным множеством состояний</w:t>
      </w:r>
    </w:p>
    <w:p w14:paraId="26059C24" w14:textId="77777777" w:rsidR="004D36D3" w:rsidRDefault="004D36D3" w:rsidP="0081799D">
      <w:pPr>
        <w:spacing w:line="360" w:lineRule="auto"/>
        <w:ind w:firstLine="708"/>
        <w:jc w:val="both"/>
        <w:rPr>
          <w:sz w:val="28"/>
        </w:rPr>
      </w:pPr>
    </w:p>
    <w:p w14:paraId="204A16F6" w14:textId="45854DC7" w:rsidR="001E2652" w:rsidRDefault="001E2652" w:rsidP="0081799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начала определим некоторые важные для дальнейшего рассмотрения понятия.</w:t>
      </w:r>
      <w:r w:rsidR="0081799D">
        <w:rPr>
          <w:sz w:val="28"/>
        </w:rPr>
        <w:t xml:space="preserve"> </w:t>
      </w:r>
      <w:r>
        <w:rPr>
          <w:sz w:val="28"/>
        </w:rPr>
        <w:t xml:space="preserve">Рассмотрим случайный процесс </w:t>
      </w:r>
      <m:oMath>
        <m:r>
          <w:rPr>
            <w:rFonts w:ascii="Cambria Math" w:hAnsi="Cambria Math"/>
            <w:sz w:val="28"/>
          </w:rPr>
          <m:t>ξ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t, ω</m:t>
            </m:r>
          </m:e>
        </m:d>
      </m:oMath>
      <w:r>
        <w:rPr>
          <w:sz w:val="28"/>
        </w:rPr>
        <w:t xml:space="preserve">, где </w:t>
      </w:r>
      <m:oMath>
        <m:r>
          <w:rPr>
            <w:rFonts w:ascii="Cambria Math" w:hAnsi="Cambria Math"/>
            <w:sz w:val="28"/>
          </w:rPr>
          <m:t>t</m:t>
        </m:r>
      </m:oMath>
      <w:r>
        <w:rPr>
          <w:sz w:val="28"/>
        </w:rPr>
        <w:t xml:space="preserve"> – неслучайный параметр, играющий роль времени. Зафиксируем параметр </w:t>
      </w:r>
      <m:oMath>
        <m:r>
          <w:rPr>
            <w:rFonts w:ascii="Cambria Math" w:hAnsi="Cambria Math"/>
            <w:sz w:val="28"/>
          </w:rPr>
          <m:t>t</m:t>
        </m:r>
      </m:oMath>
      <w:r>
        <w:rPr>
          <w:sz w:val="28"/>
        </w:rPr>
        <w:t xml:space="preserve">: пусть </w:t>
      </w:r>
      <m:oMath>
        <m:r>
          <w:rPr>
            <w:rFonts w:ascii="Cambria Math" w:hAnsi="Cambria Math"/>
            <w:sz w:val="28"/>
          </w:rPr>
          <m:t>t=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1E2652">
        <w:rPr>
          <w:sz w:val="28"/>
        </w:rPr>
        <w:t xml:space="preserve">. </w:t>
      </w:r>
      <w:r>
        <w:rPr>
          <w:sz w:val="28"/>
        </w:rPr>
        <w:t xml:space="preserve">Тогда </w:t>
      </w:r>
      <m:oMath>
        <m:r>
          <w:rPr>
            <w:rFonts w:ascii="Cambria Math" w:hAnsi="Cambria Math"/>
            <w:sz w:val="28"/>
          </w:rPr>
          <m:t>ξ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t, ω</m:t>
            </m:r>
          </m:e>
        </m:d>
        <m:r>
          <w:rPr>
            <w:rFonts w:ascii="Cambria Math" w:hAnsi="Cambria Math"/>
            <w:sz w:val="28"/>
          </w:rPr>
          <m:t>=ξ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</w:rPr>
              <m:t>,ω</m:t>
            </m:r>
          </m:e>
        </m:d>
        <m:r>
          <w:rPr>
            <w:rFonts w:ascii="Cambria Math" w:hAnsi="Cambria Math"/>
            <w:sz w:val="28"/>
          </w:rPr>
          <m:t>=ξ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0</m:t>
                </m:r>
              </m:sub>
            </m:sSub>
          </m:e>
        </m:d>
      </m:oMath>
      <w:r w:rsidRPr="001E2652">
        <w:rPr>
          <w:sz w:val="28"/>
        </w:rPr>
        <w:t xml:space="preserve"> </w:t>
      </w:r>
      <w:r>
        <w:rPr>
          <w:sz w:val="28"/>
        </w:rPr>
        <w:t xml:space="preserve">будем называть </w:t>
      </w:r>
      <w:r w:rsidRPr="00840907">
        <w:rPr>
          <w:i/>
          <w:iCs/>
          <w:sz w:val="28"/>
        </w:rPr>
        <w:t>сечением</w:t>
      </w:r>
      <w:r>
        <w:rPr>
          <w:sz w:val="28"/>
        </w:rPr>
        <w:t xml:space="preserve"> этого случайного процесса.</w:t>
      </w:r>
      <w:r w:rsidR="00C27AF5">
        <w:rPr>
          <w:sz w:val="28"/>
        </w:rPr>
        <w:t xml:space="preserve"> </w:t>
      </w:r>
      <w:r w:rsidR="00082123" w:rsidRPr="00840907">
        <w:rPr>
          <w:sz w:val="28"/>
        </w:rPr>
        <w:t xml:space="preserve">[1] </w:t>
      </w:r>
      <w:r>
        <w:rPr>
          <w:sz w:val="28"/>
        </w:rPr>
        <w:t xml:space="preserve">Наконец, дадим определение марковскому процессу. Для этого рассмотрим некоторый </w:t>
      </w:r>
      <w:r w:rsidR="00FE4C9D">
        <w:rPr>
          <w:sz w:val="28"/>
        </w:rPr>
        <w:t>счётный или конечный</w:t>
      </w:r>
      <w:r>
        <w:rPr>
          <w:sz w:val="28"/>
        </w:rPr>
        <w:t xml:space="preserve"> набор сечений данного случайного процесса:</w:t>
      </w:r>
    </w:p>
    <w:p w14:paraId="6CABEFF7" w14:textId="5ECB4DB2" w:rsidR="001E2652" w:rsidRDefault="001E2652" w:rsidP="00C053FC">
      <w:pPr>
        <w:spacing w:line="360" w:lineRule="auto"/>
        <w:jc w:val="both"/>
        <w:rPr>
          <w:sz w:val="28"/>
        </w:rPr>
      </w:pPr>
      <m:oMath>
        <m:r>
          <w:rPr>
            <w:rFonts w:ascii="Cambria Math" w:hAnsi="Cambria Math"/>
            <w:sz w:val="28"/>
          </w:rPr>
          <m:t>ξ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 ξ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,…</m:t>
        </m:r>
      </m:oMath>
      <w:r>
        <w:rPr>
          <w:iCs/>
          <w:sz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&lt;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&lt;…</m:t>
        </m:r>
      </m:oMath>
    </w:p>
    <w:p w14:paraId="6BF2A792" w14:textId="0F98798A" w:rsidR="00FE4C9D" w:rsidRPr="00FE4C9D" w:rsidRDefault="00FE4C9D" w:rsidP="00C053F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Если набор конечен и число сечений равно </w:t>
      </w:r>
      <m:oMath>
        <m:r>
          <w:rPr>
            <w:rFonts w:ascii="Cambria Math" w:hAnsi="Cambria Math"/>
            <w:sz w:val="28"/>
          </w:rPr>
          <m:t>n</m:t>
        </m:r>
      </m:oMath>
      <w:r w:rsidRPr="00FE4C9D">
        <w:rPr>
          <w:sz w:val="28"/>
        </w:rPr>
        <w:t xml:space="preserve">, </w:t>
      </w:r>
      <w:r>
        <w:rPr>
          <w:sz w:val="28"/>
        </w:rPr>
        <w:t>будем считать, что</w:t>
      </w:r>
      <w:r w:rsidR="00C053FC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∀k&gt;n ξ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</w:rPr>
          <m:t>=0</m:t>
        </m:r>
      </m:oMath>
      <w:r>
        <w:rPr>
          <w:iCs/>
          <w:sz w:val="28"/>
        </w:rPr>
        <w:t xml:space="preserve">. </w:t>
      </w:r>
    </w:p>
    <w:p w14:paraId="7CE6CD62" w14:textId="34419D7D" w:rsidR="001E2652" w:rsidRDefault="00082123" w:rsidP="00C053FC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Будем называть случайный процесс </w:t>
      </w:r>
      <m:oMath>
        <m:r>
          <w:rPr>
            <w:rFonts w:ascii="Cambria Math" w:hAnsi="Cambria Math"/>
            <w:sz w:val="28"/>
          </w:rPr>
          <m:t>ξ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=ξ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t,ω</m:t>
            </m:r>
          </m:e>
        </m:d>
      </m:oMath>
      <w:r w:rsidRPr="00082123">
        <w:rPr>
          <w:iCs/>
          <w:sz w:val="28"/>
        </w:rPr>
        <w:t xml:space="preserve"> </w:t>
      </w:r>
      <w:r w:rsidRPr="00840907">
        <w:rPr>
          <w:i/>
          <w:sz w:val="28"/>
        </w:rPr>
        <w:t>марковским</w:t>
      </w:r>
      <w:r>
        <w:rPr>
          <w:iCs/>
          <w:sz w:val="28"/>
        </w:rPr>
        <w:t>, если</w:t>
      </w:r>
      <w:r w:rsidR="00C053FC">
        <w:rPr>
          <w:i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∀k</m:t>
        </m:r>
        <m:r>
          <m:rPr>
            <m:scr m:val="double-struck"/>
          </m:rPr>
          <w:rPr>
            <w:rFonts w:ascii="Cambria Math" w:hAnsi="Cambria Math"/>
            <w:sz w:val="28"/>
          </w:rPr>
          <m:t xml:space="preserve">∈N </m:t>
        </m:r>
        <m:r>
          <w:rPr>
            <w:rFonts w:ascii="Cambria Math" w:hAnsi="Cambria Math"/>
            <w:sz w:val="28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ξ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k+1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=j</m:t>
            </m:r>
          </m:e>
          <m:e>
            <m:r>
              <w:rPr>
                <w:rFonts w:ascii="Cambria Math" w:hAnsi="Cambria Math"/>
                <w:sz w:val="28"/>
              </w:rPr>
              <m:t>ξ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=i, ξ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k-1</m:t>
                </m:r>
              </m:sub>
            </m:sSub>
            <m:r>
              <w:rPr>
                <w:rFonts w:ascii="Cambria Math" w:hAnsi="Cambria Math"/>
                <w:sz w:val="28"/>
              </w:rPr>
              <m:t>, …, ξ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</w:rPr>
          <m:t>=              =P</m:t>
        </m:r>
        <m:d>
          <m:dPr>
            <m:endChr m:val="|"/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ξ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k+1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=j</m:t>
            </m:r>
          </m:e>
        </m:d>
        <m:r>
          <w:rPr>
            <w:rFonts w:ascii="Cambria Math" w:hAnsi="Cambria Math"/>
            <w:sz w:val="28"/>
          </w:rPr>
          <m:t>ξ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</w:rPr>
          <m:t>=i)</m:t>
        </m:r>
      </m:oMath>
    </w:p>
    <w:p w14:paraId="7FC71D95" w14:textId="196082C3" w:rsidR="00021081" w:rsidRDefault="00C5386F" w:rsidP="00C053FC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То есть значение процесса на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k+1</m:t>
            </m:r>
          </m:e>
        </m:d>
      </m:oMath>
      <w:r>
        <w:rPr>
          <w:iCs/>
          <w:sz w:val="28"/>
        </w:rPr>
        <w:t xml:space="preserve">-ом шаге зависит только от значения процесса на предыдущем, </w:t>
      </w:r>
      <m:oMath>
        <m:r>
          <w:rPr>
            <w:rFonts w:ascii="Cambria Math" w:hAnsi="Cambria Math"/>
            <w:sz w:val="28"/>
          </w:rPr>
          <m:t>k</m:t>
        </m:r>
      </m:oMath>
      <w:r>
        <w:rPr>
          <w:iCs/>
          <w:sz w:val="28"/>
        </w:rPr>
        <w:t>-ом шаге и не зависит от предыдущих результатов.</w:t>
      </w:r>
    </w:p>
    <w:p w14:paraId="2B2458D7" w14:textId="49B3779E" w:rsidR="00021081" w:rsidRDefault="00021081" w:rsidP="0084090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Марковский случайный процесс с дискретными состояниями и с дискретным временем называется </w:t>
      </w:r>
      <w:r w:rsidRPr="00021081">
        <w:rPr>
          <w:i/>
          <w:sz w:val="28"/>
        </w:rPr>
        <w:t>марковской цепью</w:t>
      </w:r>
      <w:r>
        <w:rPr>
          <w:iCs/>
          <w:sz w:val="28"/>
        </w:rPr>
        <w:t xml:space="preserve">. Для таких процессов моменты времени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,…</m:t>
        </m:r>
      </m:oMath>
      <w:r w:rsidRPr="00021081">
        <w:rPr>
          <w:iCs/>
          <w:sz w:val="28"/>
        </w:rPr>
        <w:t xml:space="preserve">, </w:t>
      </w:r>
      <w:r>
        <w:rPr>
          <w:iCs/>
          <w:sz w:val="28"/>
        </w:rPr>
        <w:t xml:space="preserve">в которые происходит смена состояния системы, рассматриваются как последовательные шаги процесса, а аргументом процесса служит не время </w:t>
      </w:r>
      <m:oMath>
        <m:r>
          <w:rPr>
            <w:rFonts w:ascii="Cambria Math" w:hAnsi="Cambria Math"/>
            <w:sz w:val="28"/>
          </w:rPr>
          <m:t>t</m:t>
        </m:r>
      </m:oMath>
      <w:r w:rsidRPr="00021081">
        <w:rPr>
          <w:iCs/>
          <w:sz w:val="28"/>
        </w:rPr>
        <w:t xml:space="preserve">, </w:t>
      </w:r>
      <w:r>
        <w:rPr>
          <w:iCs/>
          <w:sz w:val="28"/>
        </w:rPr>
        <w:t xml:space="preserve">а номер шага. </w:t>
      </w:r>
    </w:p>
    <w:p w14:paraId="51D7E611" w14:textId="2A1F726D" w:rsidR="00021081" w:rsidRDefault="00021081" w:rsidP="00C053FC">
      <w:pPr>
        <w:spacing w:line="360" w:lineRule="auto"/>
        <w:ind w:firstLine="708"/>
        <w:jc w:val="both"/>
        <w:rPr>
          <w:sz w:val="28"/>
        </w:rPr>
      </w:pPr>
      <w:r>
        <w:rPr>
          <w:iCs/>
          <w:sz w:val="28"/>
        </w:rPr>
        <w:t xml:space="preserve">Будем называть переходной вероятностью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</m:d>
          </m:sup>
        </m:sSubSup>
      </m:oMath>
      <w:r w:rsidR="00C978F9" w:rsidRPr="00C978F9">
        <w:rPr>
          <w:iCs/>
          <w:sz w:val="28"/>
        </w:rPr>
        <w:t xml:space="preserve"> </w:t>
      </w:r>
      <w:r>
        <w:rPr>
          <w:iCs/>
          <w:sz w:val="28"/>
        </w:rPr>
        <w:t xml:space="preserve">вероятность перехода из состояния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021081">
        <w:rPr>
          <w:iCs/>
          <w:sz w:val="28"/>
        </w:rPr>
        <w:t xml:space="preserve"> </w:t>
      </w:r>
      <w:r>
        <w:rPr>
          <w:iCs/>
          <w:sz w:val="28"/>
        </w:rPr>
        <w:t xml:space="preserve">в состояние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</m:sSub>
      </m:oMath>
      <w:r w:rsidR="00C978F9">
        <w:rPr>
          <w:iCs/>
          <w:sz w:val="28"/>
        </w:rPr>
        <w:t xml:space="preserve"> на </w:t>
      </w:r>
      <m:oMath>
        <m:r>
          <w:rPr>
            <w:rFonts w:ascii="Cambria Math" w:hAnsi="Cambria Math"/>
            <w:sz w:val="28"/>
          </w:rPr>
          <m:t>n</m:t>
        </m:r>
      </m:oMath>
      <w:r w:rsidR="00C978F9">
        <w:rPr>
          <w:iCs/>
          <w:sz w:val="28"/>
        </w:rPr>
        <w:t>-ом шаге</w:t>
      </w:r>
      <w:r w:rsidRPr="00021081">
        <w:rPr>
          <w:iCs/>
          <w:sz w:val="28"/>
        </w:rPr>
        <w:t xml:space="preserve">. </w:t>
      </w:r>
      <w:r w:rsidR="000E4A1B">
        <w:rPr>
          <w:iCs/>
          <w:sz w:val="28"/>
        </w:rPr>
        <w:t>М</w:t>
      </w:r>
      <w:r w:rsidR="00C978F9">
        <w:rPr>
          <w:iCs/>
          <w:sz w:val="28"/>
        </w:rPr>
        <w:t xml:space="preserve">ожно рассматривать матрицу переходных вероятностей </w:t>
      </w:r>
      <m:oMath>
        <m:r>
          <w:rPr>
            <w:rFonts w:ascii="Cambria Math" w:hAnsi="Cambria Math"/>
            <w:sz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n</m:t>
            </m:r>
          </m:e>
        </m:d>
        <m:r>
          <w:rPr>
            <w:rFonts w:ascii="Cambria Math" w:hAnsi="Cambria Math"/>
            <w:sz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</w:rPr>
                  <m:t>ij</m:t>
                </m: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n</m:t>
                    </m:r>
                  </m:e>
                </m:d>
              </m:sup>
            </m:sSubSup>
          </m:e>
        </m:d>
      </m:oMath>
      <w:r w:rsidR="003042E5" w:rsidRPr="003042E5">
        <w:rPr>
          <w:iCs/>
          <w:sz w:val="28"/>
        </w:rPr>
        <w:t>.</w:t>
      </w:r>
      <w:r w:rsidR="00ED0080">
        <w:rPr>
          <w:iCs/>
          <w:sz w:val="28"/>
        </w:rPr>
        <w:t xml:space="preserve"> В случае конечного числа состояний </w:t>
      </w:r>
      <w:r w:rsidR="00ED0080">
        <w:rPr>
          <w:iCs/>
          <w:sz w:val="28"/>
          <w:lang w:val="en-US"/>
        </w:rPr>
        <w:t>N</w:t>
      </w:r>
      <w:r w:rsidR="00ED0080">
        <w:rPr>
          <w:iCs/>
          <w:sz w:val="28"/>
        </w:rPr>
        <w:t xml:space="preserve"> принимаем, что при </w:t>
      </w:r>
      <m:oMath>
        <m:r>
          <w:rPr>
            <w:rFonts w:ascii="Cambria Math" w:hAnsi="Cambria Math"/>
            <w:sz w:val="28"/>
          </w:rPr>
          <m:t xml:space="preserve">i&gt;N∨j&gt;N 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</m:sSub>
        <m:r>
          <w:rPr>
            <w:rFonts w:ascii="Cambria Math" w:hAnsi="Cambria Math"/>
            <w:sz w:val="28"/>
          </w:rPr>
          <m:t>=0</m:t>
        </m:r>
      </m:oMath>
    </w:p>
    <w:p w14:paraId="68EC3E9F" w14:textId="37BD97CC" w:rsidR="00AD061A" w:rsidRPr="00C053FC" w:rsidRDefault="00AD061A" w:rsidP="00C053F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</w:rPr>
              <m:t>n</m:t>
            </m:r>
          </m:sup>
        </m:sSup>
        <m:r>
          <w:rPr>
            <w:rFonts w:ascii="Cambria Math" w:hAnsi="Cambria Math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α=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 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m:rPr>
                <m:scr m:val="double-struck"/>
              </m:rPr>
              <w:rPr>
                <w:rFonts w:ascii="Cambria Math" w:hAnsi="Cambria Math"/>
                <w:sz w:val="28"/>
              </w:rPr>
              <m:t>∈N∪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</m:d>
            <m:r>
              <w:rPr>
                <w:rFonts w:ascii="Cambria Math" w:hAnsi="Cambria Math"/>
                <w:sz w:val="28"/>
              </w:rPr>
              <m:t>, i=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1,n</m:t>
                </m:r>
              </m:e>
            </m:acc>
          </m:e>
        </m:d>
      </m:oMath>
      <w:r w:rsidRPr="00AD061A">
        <w:rPr>
          <w:sz w:val="28"/>
        </w:rPr>
        <w:t xml:space="preserve"> </w:t>
      </w:r>
      <w:r>
        <w:rPr>
          <w:sz w:val="28"/>
        </w:rPr>
        <w:t>–</w:t>
      </w:r>
      <w:r w:rsidRPr="00AD061A">
        <w:rPr>
          <w:sz w:val="28"/>
        </w:rPr>
        <w:t xml:space="preserve"> </w:t>
      </w:r>
      <w:r>
        <w:rPr>
          <w:sz w:val="28"/>
        </w:rPr>
        <w:t xml:space="preserve">множество </w:t>
      </w:r>
      <m:oMath>
        <m:r>
          <w:rPr>
            <w:rFonts w:ascii="Cambria Math" w:hAnsi="Cambria Math"/>
            <w:sz w:val="28"/>
          </w:rPr>
          <m:t>n</m:t>
        </m:r>
      </m:oMath>
      <w:r>
        <w:rPr>
          <w:sz w:val="28"/>
        </w:rPr>
        <w:t xml:space="preserve">-мерных векторов с неотрицательными целочисленными компонентами. </w:t>
      </w:r>
      <w:r w:rsidR="00BC7437">
        <w:rPr>
          <w:sz w:val="28"/>
        </w:rPr>
        <w:t>Обозначим переходные вероятности</w:t>
      </w:r>
      <w:r w:rsidR="00931BA4" w:rsidRPr="00C053FC">
        <w:rPr>
          <w:sz w:val="28"/>
        </w:rPr>
        <w:t xml:space="preserve"> [2]</w:t>
      </w:r>
    </w:p>
    <w:p w14:paraId="2A94025B" w14:textId="6ACCF0AD" w:rsidR="00BC7437" w:rsidRPr="00931BA4" w:rsidRDefault="00282989" w:rsidP="00840907">
      <w:pPr>
        <w:spacing w:line="360" w:lineRule="auto"/>
        <w:jc w:val="both"/>
        <w:rPr>
          <w:i/>
          <w:iCs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</w:rPr>
                <m:t>αβ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 xml:space="preserve">=β 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 xml:space="preserve"> ξ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=α)</m:t>
          </m:r>
          <m:r>
            <w:rPr>
              <w:rFonts w:ascii="Cambria Math" w:hAnsi="Cambria Math"/>
              <w:sz w:val="28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sz w:val="28"/>
            </w:rPr>
            <m:t>где</m:t>
          </m:r>
          <m:r>
            <w:rPr>
              <w:rFonts w:ascii="Cambria Math" w:hAnsi="Cambria Math"/>
              <w:sz w:val="28"/>
            </w:rPr>
            <m:t xml:space="preserve"> α,β∈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</m:sSup>
        </m:oMath>
      </m:oMathPara>
    </w:p>
    <w:p w14:paraId="490D9726" w14:textId="2DD1C887" w:rsidR="00041247" w:rsidRDefault="00041247" w:rsidP="00C053FC">
      <w:pPr>
        <w:spacing w:line="360" w:lineRule="auto"/>
        <w:ind w:firstLine="705"/>
        <w:jc w:val="both"/>
        <w:rPr>
          <w:iCs/>
          <w:sz w:val="28"/>
        </w:rPr>
      </w:pPr>
      <w:r>
        <w:rPr>
          <w:iCs/>
          <w:sz w:val="28"/>
        </w:rPr>
        <w:t>Свойства матрицы переходных вероятностей:</w:t>
      </w:r>
    </w:p>
    <w:p w14:paraId="14F6269B" w14:textId="6E89A50F" w:rsidR="003149EE" w:rsidRPr="003149EE" w:rsidRDefault="003149EE" w:rsidP="003149EE">
      <w:pPr>
        <w:pStyle w:val="a9"/>
        <w:numPr>
          <w:ilvl w:val="0"/>
          <w:numId w:val="3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Условие </w:t>
      </w:r>
      <w:proofErr w:type="spellStart"/>
      <w:r>
        <w:rPr>
          <w:iCs/>
          <w:sz w:val="28"/>
        </w:rPr>
        <w:t>неотрицательности</w:t>
      </w:r>
      <w:proofErr w:type="spellEnd"/>
      <w:r>
        <w:rPr>
          <w:iCs/>
          <w:sz w:val="28"/>
        </w:rPr>
        <w:t xml:space="preserve">: </w:t>
      </w:r>
      <m:oMath>
        <m:r>
          <w:rPr>
            <w:rFonts w:ascii="Cambria Math" w:hAnsi="Cambria Math"/>
            <w:sz w:val="28"/>
          </w:rPr>
          <m:t>∀i,j</m:t>
        </m:r>
        <m:r>
          <m:rPr>
            <m:scr m:val="double-struck"/>
          </m:rPr>
          <w:rPr>
            <w:rFonts w:ascii="Cambria Math" w:hAnsi="Cambria Math"/>
            <w:sz w:val="28"/>
          </w:rPr>
          <m:t xml:space="preserve">∈N 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</m:sSub>
        <m:r>
          <w:rPr>
            <w:rFonts w:ascii="Cambria Math" w:hAnsi="Cambria Math"/>
            <w:sz w:val="28"/>
          </w:rPr>
          <m:t>≥0</m:t>
        </m:r>
      </m:oMath>
    </w:p>
    <w:p w14:paraId="6187F835" w14:textId="7A0DD343" w:rsidR="00041247" w:rsidRDefault="00041247" w:rsidP="00041247">
      <w:pPr>
        <w:pStyle w:val="a9"/>
        <w:numPr>
          <w:ilvl w:val="0"/>
          <w:numId w:val="3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Каждая строка матрицы характеризует данное состояние системы. Элементами строки в матрице являются вероятности переходов за один шаг из данного состояния в любое.</w:t>
      </w:r>
    </w:p>
    <w:p w14:paraId="4B7C2468" w14:textId="2E5E2972" w:rsidR="00041247" w:rsidRDefault="00041247" w:rsidP="00041247">
      <w:pPr>
        <w:pStyle w:val="a9"/>
        <w:numPr>
          <w:ilvl w:val="0"/>
          <w:numId w:val="3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Элементы столбцов показывают вероятности переходов из любых состояний в данное.</w:t>
      </w:r>
    </w:p>
    <w:p w14:paraId="052776B9" w14:textId="5BFA2EE9" w:rsidR="00041247" w:rsidRDefault="00041247" w:rsidP="00041247">
      <w:pPr>
        <w:pStyle w:val="a9"/>
        <w:numPr>
          <w:ilvl w:val="0"/>
          <w:numId w:val="3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Матрица переходных вероятностей является стохастической, то есть сумма элементов любой её строки равна 1, так как переходы образуют полную группу несовместных событий.</w:t>
      </w:r>
    </w:p>
    <w:p w14:paraId="27E68B32" w14:textId="76E59242" w:rsidR="00041247" w:rsidRDefault="00091729" w:rsidP="00041247">
      <w:pPr>
        <w:pStyle w:val="a9"/>
        <w:numPr>
          <w:ilvl w:val="0"/>
          <w:numId w:val="3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Любой элемент главной диагонали представляет собой вероятность того, что система останется в том же состоянии.</w:t>
      </w:r>
    </w:p>
    <w:p w14:paraId="2ACDCCED" w14:textId="54E76923" w:rsidR="000E4A1B" w:rsidRDefault="000E4A1B" w:rsidP="000E4A1B">
      <w:pPr>
        <w:pStyle w:val="a9"/>
        <w:numPr>
          <w:ilvl w:val="0"/>
          <w:numId w:val="3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Пусть </w:t>
      </w:r>
      <m:oMath>
        <m:r>
          <w:rPr>
            <w:rFonts w:ascii="Cambria Math" w:hAnsi="Cambria Math"/>
            <w:sz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j</m:t>
            </m:r>
          </m:e>
        </m:d>
      </m:oMath>
      <w:r w:rsidRPr="000E4A1B">
        <w:rPr>
          <w:iCs/>
          <w:sz w:val="28"/>
        </w:rPr>
        <w:t xml:space="preserve"> –</w:t>
      </w:r>
      <w:r>
        <w:rPr>
          <w:iCs/>
          <w:sz w:val="28"/>
        </w:rPr>
        <w:t xml:space="preserve"> вектор вероятностных состояний системы на </w:t>
      </w:r>
      <m:oMath>
        <m:r>
          <w:rPr>
            <w:rFonts w:ascii="Cambria Math" w:hAnsi="Cambria Math"/>
            <w:sz w:val="28"/>
          </w:rPr>
          <m:t>j</m:t>
        </m:r>
      </m:oMath>
      <w:r w:rsidRPr="000E4A1B">
        <w:rPr>
          <w:iCs/>
          <w:sz w:val="28"/>
        </w:rPr>
        <w:t>-</w:t>
      </w:r>
      <w:r>
        <w:rPr>
          <w:iCs/>
          <w:sz w:val="28"/>
        </w:rPr>
        <w:t xml:space="preserve">ом шаге. Тогда </w:t>
      </w:r>
      <m:oMath>
        <m:r>
          <w:rPr>
            <w:rFonts w:ascii="Cambria Math" w:hAnsi="Cambria Math"/>
            <w:sz w:val="28"/>
          </w:rPr>
          <m:t>p</m:t>
        </m:r>
        <m:sSup>
          <m:sSupPr>
            <m:ctrlPr>
              <w:rPr>
                <w:rFonts w:ascii="Cambria Math" w:hAnsi="Cambria Math"/>
                <w:i/>
                <w:iCs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j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=p</m:t>
        </m:r>
        <m:sSup>
          <m:sSupPr>
            <m:ctrlPr>
              <w:rPr>
                <w:rFonts w:ascii="Cambria Math" w:hAnsi="Cambria Math"/>
                <w:i/>
                <w:iCs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j-1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*P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j</m:t>
            </m:r>
          </m:e>
        </m:d>
      </m:oMath>
      <w:r w:rsidRPr="000E4A1B">
        <w:rPr>
          <w:iCs/>
          <w:sz w:val="28"/>
        </w:rPr>
        <w:t xml:space="preserve">, </w:t>
      </w:r>
      <w:r>
        <w:rPr>
          <w:iCs/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j-1</m:t>
            </m:r>
          </m:e>
        </m:d>
      </m:oMath>
      <w:r w:rsidRPr="000E4A1B">
        <w:rPr>
          <w:iCs/>
          <w:sz w:val="28"/>
        </w:rPr>
        <w:t xml:space="preserve"> </w:t>
      </w:r>
      <w:r>
        <w:rPr>
          <w:iCs/>
          <w:sz w:val="28"/>
        </w:rPr>
        <w:t>–</w:t>
      </w:r>
      <w:r w:rsidRPr="000E4A1B">
        <w:rPr>
          <w:iCs/>
          <w:sz w:val="28"/>
        </w:rPr>
        <w:t xml:space="preserve"> </w:t>
      </w:r>
      <w:r>
        <w:rPr>
          <w:iCs/>
          <w:sz w:val="28"/>
        </w:rPr>
        <w:t xml:space="preserve">вектор вероятностных состояний системы на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j-1</m:t>
            </m:r>
          </m:e>
        </m:d>
      </m:oMath>
      <w:r w:rsidRPr="000E4A1B">
        <w:rPr>
          <w:iCs/>
          <w:sz w:val="28"/>
        </w:rPr>
        <w:t>-</w:t>
      </w:r>
      <w:r>
        <w:rPr>
          <w:iCs/>
          <w:sz w:val="28"/>
        </w:rPr>
        <w:t xml:space="preserve">ом шаге, </w:t>
      </w:r>
      <m:oMath>
        <m:r>
          <w:rPr>
            <w:rFonts w:ascii="Cambria Math" w:hAnsi="Cambria Math"/>
            <w:sz w:val="28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j</m:t>
            </m:r>
          </m:e>
        </m:d>
      </m:oMath>
      <w:r>
        <w:rPr>
          <w:iCs/>
          <w:sz w:val="28"/>
        </w:rPr>
        <w:t xml:space="preserve"> – матрица переходных вероятностей</w:t>
      </w:r>
    </w:p>
    <w:p w14:paraId="2EB5AC57" w14:textId="36A5279E" w:rsidR="00AD061A" w:rsidRDefault="00AD061A" w:rsidP="000E4A1B">
      <w:pPr>
        <w:pStyle w:val="a9"/>
        <w:numPr>
          <w:ilvl w:val="0"/>
          <w:numId w:val="3"/>
        </w:num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Марковское свойство: </w:t>
      </w:r>
    </w:p>
    <w:p w14:paraId="009405E6" w14:textId="2853441B" w:rsidR="00AD061A" w:rsidRPr="00AD061A" w:rsidRDefault="00AD061A" w:rsidP="00AD061A">
      <w:pPr>
        <w:spacing w:line="360" w:lineRule="auto"/>
        <w:ind w:left="705"/>
        <w:jc w:val="both"/>
        <w:rPr>
          <w:i/>
          <w:i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∀α,β∈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</w:rPr>
            <m:t xml:space="preserve"> и ∀s,t∈</m:t>
          </m:r>
          <m:d>
            <m:dPr>
              <m:begChr m:val="[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0; +∞</m:t>
              </m:r>
            </m:e>
          </m:d>
          <m:r>
            <w:rPr>
              <w:rFonts w:ascii="Cambria Math" w:hAnsi="Cambria Math"/>
              <w:sz w:val="28"/>
            </w:rPr>
            <m:t xml:space="preserve">:0≤s≤t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</w:rPr>
                <m:t>αβ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αk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t-s</m:t>
                  </m:r>
                </m:e>
              </m:d>
            </m:e>
          </m:nary>
        </m:oMath>
      </m:oMathPara>
    </w:p>
    <w:p w14:paraId="44FE7CF6" w14:textId="689291D8" w:rsidR="00AD061A" w:rsidRPr="00AD061A" w:rsidRDefault="00AD061A" w:rsidP="00AD061A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Условие стохастической непрерывности:</w:t>
      </w:r>
    </w:p>
    <w:p w14:paraId="59F1EE5F" w14:textId="127B6EEF" w:rsidR="00AD061A" w:rsidRPr="00AD061A" w:rsidRDefault="00AD061A" w:rsidP="00AD061A">
      <w:pPr>
        <w:pStyle w:val="a9"/>
        <w:spacing w:line="360" w:lineRule="auto"/>
        <w:ind w:left="1080"/>
        <w:jc w:val="center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∀</m:t>
          </m:r>
          <m:r>
            <w:rPr>
              <w:rFonts w:ascii="Cambria Math" w:hAnsi="Cambria Math"/>
              <w:sz w:val="28"/>
            </w:rPr>
            <m:t>α</m:t>
          </m:r>
          <m:r>
            <w:rPr>
              <w:rFonts w:ascii="Cambria Math" w:hAnsi="Cambria Math"/>
              <w:sz w:val="28"/>
              <w:lang w:val="en-US"/>
            </w:rPr>
            <m:t>,</m:t>
          </m:r>
          <m:r>
            <w:rPr>
              <w:rFonts w:ascii="Cambria Math" w:hAnsi="Cambria Math"/>
              <w:sz w:val="28"/>
            </w:rPr>
            <m:t>β</m:t>
          </m:r>
          <m:r>
            <w:rPr>
              <w:rFonts w:ascii="Cambria Math" w:hAnsi="Cambria Math"/>
              <w:sz w:val="28"/>
              <w:lang w:val="en-US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</w:rPr>
            <m:t>и</m:t>
          </m:r>
          <m:r>
            <w:rPr>
              <w:rFonts w:ascii="Cambria Math" w:hAnsi="Cambria Math"/>
              <w:sz w:val="28"/>
              <w:lang w:val="en-US"/>
            </w:rPr>
            <m:t xml:space="preserve"> ∀s,</m:t>
          </m:r>
          <m:r>
            <w:rPr>
              <w:rFonts w:ascii="Cambria Math" w:hAnsi="Cambria Math"/>
              <w:sz w:val="28"/>
            </w:rPr>
            <m:t>t</m:t>
          </m:r>
          <m:r>
            <w:rPr>
              <w:rFonts w:ascii="Cambria Math" w:hAnsi="Cambria Math"/>
              <w:sz w:val="28"/>
              <w:lang w:val="en-US"/>
            </w:rPr>
            <m:t>∈</m:t>
          </m:r>
          <m:d>
            <m:dPr>
              <m:begChr m:val="[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0,∞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: 0≤</m:t>
          </m:r>
          <m:r>
            <w:rPr>
              <w:rFonts w:ascii="Cambria Math" w:hAnsi="Cambria Math"/>
              <w:sz w:val="28"/>
            </w:rPr>
            <m:t>s</m:t>
          </m:r>
          <m:r>
            <w:rPr>
              <w:rFonts w:ascii="Cambria Math" w:hAnsi="Cambria Math"/>
              <w:sz w:val="28"/>
              <w:lang w:val="en-US"/>
            </w:rPr>
            <m:t>≤</m:t>
          </m:r>
          <m:r>
            <w:rPr>
              <w:rFonts w:ascii="Cambria Math" w:hAnsi="Cambria Math"/>
              <w:sz w:val="28"/>
            </w:rPr>
            <m:t>t</m:t>
          </m:r>
          <m:func>
            <m:funcPr>
              <m:ctrlPr>
                <w:rPr>
                  <w:rFonts w:ascii="Cambria Math" w:hAnsi="Cambria Math"/>
                  <w:i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8"/>
                      <w:lang w:val="en-US"/>
                    </w:rPr>
                    <m:t>t-s→0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αβ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e>
          </m:func>
          <m:r>
            <m:rPr>
              <m:nor/>
            </m:rP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1,</m:t>
                  </m:r>
                  <m:r>
                    <w:rPr>
                      <w:rFonts w:ascii="Cambria Math" w:hAnsi="Cambria Math"/>
                      <w:sz w:val="28"/>
                    </w:rPr>
                    <m:t>если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</w:rPr>
                    <m:t>α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</w:rPr>
                    <m:t>β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0,</m:t>
                  </m:r>
                  <m:r>
                    <w:rPr>
                      <w:rFonts w:ascii="Cambria Math" w:hAnsi="Cambria Math"/>
                      <w:sz w:val="28"/>
                    </w:rPr>
                    <m:t>если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</w:rPr>
                    <m:t>α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≠</m:t>
                  </m:r>
                  <m:r>
                    <w:rPr>
                      <w:rFonts w:ascii="Cambria Math" w:hAnsi="Cambria Math"/>
                      <w:sz w:val="28"/>
                    </w:rPr>
                    <m:t>β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14:paraId="7E8F766C" w14:textId="19524E76" w:rsidR="000E4A1B" w:rsidRDefault="000E4A1B" w:rsidP="000E4A1B">
      <w:pPr>
        <w:spacing w:line="360" w:lineRule="auto"/>
        <w:ind w:left="705"/>
        <w:jc w:val="both"/>
        <w:rPr>
          <w:iCs/>
          <w:sz w:val="28"/>
        </w:rPr>
      </w:pPr>
      <w:r>
        <w:rPr>
          <w:iCs/>
          <w:sz w:val="28"/>
        </w:rPr>
        <w:t>При многократном применении свойства 5 получаем</w:t>
      </w:r>
    </w:p>
    <w:p w14:paraId="0598CEE6" w14:textId="12909C49" w:rsidR="000E4A1B" w:rsidRPr="00030B86" w:rsidRDefault="000E4A1B" w:rsidP="000E4A1B">
      <w:pPr>
        <w:spacing w:line="360" w:lineRule="auto"/>
        <w:ind w:left="705"/>
        <w:jc w:val="both"/>
        <w:rPr>
          <w:i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p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j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j</m:t>
              </m:r>
            </m:sup>
            <m:e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</m:d>
            </m:e>
          </m:nary>
        </m:oMath>
      </m:oMathPara>
    </w:p>
    <w:p w14:paraId="6D0B60D8" w14:textId="3326D9A6" w:rsidR="00030B86" w:rsidRPr="00C053FC" w:rsidRDefault="00030B86" w:rsidP="000E4A1B">
      <w:pPr>
        <w:spacing w:line="360" w:lineRule="auto"/>
        <w:ind w:left="705"/>
        <w:jc w:val="both"/>
        <w:rPr>
          <w:iCs/>
          <w:sz w:val="28"/>
        </w:rPr>
      </w:pPr>
      <w:r>
        <w:rPr>
          <w:iCs/>
          <w:sz w:val="28"/>
        </w:rPr>
        <w:t xml:space="preserve">Здесь </w:t>
      </w:r>
      <m:oMath>
        <m:r>
          <w:rPr>
            <w:rFonts w:ascii="Cambria Math" w:hAnsi="Cambria Math"/>
            <w:sz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</m:oMath>
      <w:r w:rsidRPr="00030B86">
        <w:rPr>
          <w:iCs/>
          <w:sz w:val="28"/>
        </w:rPr>
        <w:t xml:space="preserve"> – </w:t>
      </w:r>
      <w:r>
        <w:rPr>
          <w:iCs/>
          <w:sz w:val="28"/>
        </w:rPr>
        <w:t>вектор исходных вероятностей</w:t>
      </w:r>
      <w:r w:rsidR="00931BA4" w:rsidRPr="00931BA4">
        <w:rPr>
          <w:iCs/>
          <w:sz w:val="28"/>
        </w:rPr>
        <w:t xml:space="preserve">. </w:t>
      </w:r>
      <w:r w:rsidR="00931BA4" w:rsidRPr="00C053FC">
        <w:rPr>
          <w:iCs/>
          <w:sz w:val="28"/>
        </w:rPr>
        <w:t>[3]</w:t>
      </w:r>
    </w:p>
    <w:p w14:paraId="63019005" w14:textId="1AEBA315" w:rsidR="00BC7437" w:rsidRDefault="00BC7437" w:rsidP="00BC743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>Из свойства 7 вытекает уравнение Колмогорова-Чепмена</w:t>
      </w:r>
    </w:p>
    <w:p w14:paraId="5CDC2588" w14:textId="1AB2D545" w:rsidR="00BC7437" w:rsidRPr="007B159A" w:rsidRDefault="00282989" w:rsidP="00BC7437">
      <w:pPr>
        <w:spacing w:line="360" w:lineRule="auto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t+s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1.1</m:t>
                  </m:r>
                </m:e>
              </m:d>
            </m:e>
          </m:eqArr>
        </m:oMath>
      </m:oMathPara>
    </w:p>
    <w:p w14:paraId="3143D811" w14:textId="047232FD" w:rsidR="000E4A1B" w:rsidRDefault="000E4A1B" w:rsidP="000E4A1B">
      <w:pPr>
        <w:pStyle w:val="a8"/>
        <w:spacing w:line="360" w:lineRule="auto"/>
        <w:ind w:firstLine="705"/>
        <w:jc w:val="both"/>
        <w:rPr>
          <w:iCs/>
          <w:sz w:val="28"/>
        </w:rPr>
      </w:pPr>
      <w:r>
        <w:rPr>
          <w:iCs/>
          <w:sz w:val="28"/>
        </w:rPr>
        <w:lastRenderedPageBreak/>
        <w:t xml:space="preserve">Если переходные вероятности не зависят от </w:t>
      </w:r>
      <m:oMath>
        <m:r>
          <w:rPr>
            <w:rFonts w:ascii="Cambria Math" w:hAnsi="Cambria Math"/>
            <w:sz w:val="28"/>
          </w:rPr>
          <m:t>n</m:t>
        </m:r>
      </m:oMath>
      <w:r>
        <w:rPr>
          <w:iCs/>
          <w:sz w:val="28"/>
        </w:rPr>
        <w:t>, то такая марковская цепь называется однородной.</w:t>
      </w:r>
      <w:r w:rsidRPr="000E4A1B">
        <w:rPr>
          <w:iCs/>
          <w:sz w:val="28"/>
        </w:rPr>
        <w:t xml:space="preserve"> </w:t>
      </w:r>
      <w:r>
        <w:rPr>
          <w:iCs/>
          <w:sz w:val="28"/>
        </w:rPr>
        <w:t xml:space="preserve">В таком случае, матрица переходных вероятностей </w:t>
      </w:r>
      <m:oMath>
        <m:r>
          <w:rPr>
            <w:rFonts w:ascii="Cambria Math" w:hAnsi="Cambria Math"/>
            <w:sz w:val="28"/>
          </w:rPr>
          <m:t>P</m:t>
        </m:r>
      </m:oMath>
      <w:r w:rsidRPr="000E4A1B">
        <w:rPr>
          <w:iCs/>
          <w:sz w:val="28"/>
        </w:rPr>
        <w:t xml:space="preserve"> </w:t>
      </w:r>
      <w:r>
        <w:rPr>
          <w:iCs/>
          <w:sz w:val="28"/>
        </w:rPr>
        <w:t>становится постоянной</w:t>
      </w:r>
      <w:r w:rsidR="00813704" w:rsidRPr="00813704">
        <w:rPr>
          <w:iCs/>
          <w:sz w:val="28"/>
        </w:rPr>
        <w:t xml:space="preserve">, </w:t>
      </w:r>
      <w:r w:rsidR="00813704">
        <w:rPr>
          <w:iCs/>
          <w:sz w:val="28"/>
        </w:rPr>
        <w:t>потому что она более не зависит от номера шага,</w:t>
      </w:r>
      <w:r>
        <w:rPr>
          <w:iCs/>
          <w:sz w:val="28"/>
        </w:rPr>
        <w:t xml:space="preserve"> и верна формула</w:t>
      </w:r>
    </w:p>
    <w:p w14:paraId="6BC46BD8" w14:textId="2BB82B0D" w:rsidR="000E4A1B" w:rsidRPr="00262987" w:rsidRDefault="00282989" w:rsidP="000E4A1B">
      <w:pPr>
        <w:pStyle w:val="a8"/>
        <w:spacing w:line="360" w:lineRule="auto"/>
        <w:ind w:firstLine="705"/>
        <w:jc w:val="both"/>
        <w:rPr>
          <w:i/>
          <w:iCs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j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=p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j-1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*P=p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1.2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</w:rPr>
              </m:ctrlPr>
            </m:e>
          </m:eqArr>
        </m:oMath>
      </m:oMathPara>
    </w:p>
    <w:p w14:paraId="57352575" w14:textId="4D955A1E" w:rsidR="00840907" w:rsidRDefault="00840907" w:rsidP="000E4A1B">
      <w:pPr>
        <w:pStyle w:val="a8"/>
        <w:spacing w:line="360" w:lineRule="auto"/>
        <w:ind w:firstLine="705"/>
        <w:jc w:val="both"/>
        <w:rPr>
          <w:color w:val="000000"/>
          <w:sz w:val="28"/>
          <w:szCs w:val="28"/>
        </w:rPr>
      </w:pPr>
      <w:r w:rsidRPr="00840907">
        <w:rPr>
          <w:color w:val="000000"/>
          <w:sz w:val="28"/>
          <w:szCs w:val="28"/>
        </w:rPr>
        <w:t>Марковский случайный процесс с дискретными состояниями и непрерывным временем называется </w:t>
      </w:r>
      <w:r w:rsidRPr="00840907">
        <w:rPr>
          <w:i/>
          <w:iCs/>
          <w:color w:val="000000"/>
          <w:sz w:val="28"/>
          <w:szCs w:val="28"/>
        </w:rPr>
        <w:t>непрерывной цепью Маркова </w:t>
      </w:r>
      <w:r w:rsidRPr="00840907">
        <w:rPr>
          <w:color w:val="000000"/>
          <w:sz w:val="28"/>
          <w:szCs w:val="28"/>
        </w:rPr>
        <w:t>при условии, что переход системы из состояния в состояние про</w:t>
      </w:r>
      <w:r w:rsidRPr="00840907">
        <w:rPr>
          <w:color w:val="000000"/>
          <w:sz w:val="28"/>
          <w:szCs w:val="28"/>
        </w:rPr>
        <w:softHyphen/>
        <w:t>исходит не в фиксированные, а в случайные</w:t>
      </w:r>
      <w:r w:rsidRPr="00840907">
        <w:rPr>
          <w:i/>
          <w:iCs/>
          <w:color w:val="000000"/>
          <w:sz w:val="28"/>
          <w:szCs w:val="28"/>
        </w:rPr>
        <w:t> </w:t>
      </w:r>
      <w:r w:rsidRPr="00840907">
        <w:rPr>
          <w:color w:val="000000"/>
          <w:sz w:val="28"/>
          <w:szCs w:val="28"/>
        </w:rPr>
        <w:t>моменты времени.</w:t>
      </w:r>
    </w:p>
    <w:p w14:paraId="6D98BD55" w14:textId="4AD76EEC" w:rsidR="00591320" w:rsidRDefault="00713F66" w:rsidP="00840907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Пусть система характеризуется </w:t>
      </w:r>
      <w:r w:rsidR="003D7EC3">
        <w:rPr>
          <w:color w:val="000000"/>
          <w:sz w:val="28"/>
          <w:szCs w:val="28"/>
        </w:rPr>
        <w:t>счётным или конечным числом состояний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,…</m:t>
        </m:r>
      </m:oMath>
      <w:r w:rsidRPr="00713F6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и переход из состояния в состояние может происходить в любой момент времени. Обозначим вероятность пребывания системы в состоянии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713F6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момент времени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713F6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713F6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Требуется определить вероятности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,…</m:t>
        </m:r>
      </m:oMath>
      <w:r w:rsidRPr="00713F6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любого момента времени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713F66">
        <w:rPr>
          <w:color w:val="000000"/>
          <w:sz w:val="28"/>
          <w:szCs w:val="28"/>
        </w:rPr>
        <w:t xml:space="preserve">. </w:t>
      </w:r>
      <w:r w:rsidR="003D7EC3">
        <w:rPr>
          <w:color w:val="000000"/>
          <w:sz w:val="28"/>
          <w:szCs w:val="28"/>
        </w:rPr>
        <w:t xml:space="preserve">Для конечного числа состояний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="003D7EC3" w:rsidRPr="003D7EC3">
        <w:rPr>
          <w:color w:val="000000"/>
          <w:sz w:val="28"/>
          <w:szCs w:val="28"/>
        </w:rPr>
        <w:t xml:space="preserve"> </w:t>
      </w:r>
      <w:r w:rsidR="003D7EC3">
        <w:rPr>
          <w:color w:val="000000"/>
          <w:sz w:val="28"/>
          <w:szCs w:val="28"/>
        </w:rPr>
        <w:t xml:space="preserve">принимаем, что </w:t>
      </w:r>
      <m:oMath>
        <m:r>
          <w:rPr>
            <w:rFonts w:ascii="Cambria Math" w:hAnsi="Cambria Math"/>
            <w:color w:val="000000"/>
            <w:sz w:val="28"/>
            <w:szCs w:val="28"/>
          </w:rPr>
          <m:t xml:space="preserve">∀k&gt;n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≡0</m:t>
        </m:r>
      </m:oMath>
      <w:r w:rsidR="003D7EC3" w:rsidRPr="003D7EC3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Для процесса с непрерывным временем вместо переходных вероятностей рассматриваются плотности вероятностей перехода</w:t>
      </w:r>
      <w:r w:rsidRPr="00713F6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</m:oMath>
      <w:r w:rsidR="00591320" w:rsidRPr="00591320">
        <w:rPr>
          <w:color w:val="000000"/>
          <w:sz w:val="28"/>
          <w:szCs w:val="28"/>
        </w:rPr>
        <w:t xml:space="preserve">, </w:t>
      </w:r>
      <w:r w:rsidR="00591320">
        <w:rPr>
          <w:color w:val="000000"/>
          <w:sz w:val="28"/>
          <w:szCs w:val="28"/>
        </w:rPr>
        <w:t>причём</w:t>
      </w:r>
    </w:p>
    <w:p w14:paraId="59ED904D" w14:textId="4328C4DD" w:rsidR="00C5386F" w:rsidRPr="00591320" w:rsidRDefault="00282989" w:rsidP="00591320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t,Δt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Δt+o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Δt</m:t>
              </m:r>
            </m:e>
          </m:d>
        </m:oMath>
      </m:oMathPara>
    </w:p>
    <w:p w14:paraId="6C27535F" w14:textId="16F5F4FA" w:rsidR="00C87BD5" w:rsidRDefault="00591320" w:rsidP="00591320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=const</m:t>
        </m:r>
      </m:oMath>
      <w:r w:rsidRPr="0059132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 такой процесс называется однородным</w:t>
      </w:r>
    </w:p>
    <w:p w14:paraId="74C3CC1F" w14:textId="4BE883AE" w:rsidR="00C87BD5" w:rsidRPr="00C053FC" w:rsidRDefault="00C87BD5" w:rsidP="00591320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w:r w:rsidRPr="00C87BD5">
        <w:rPr>
          <w:color w:val="000000"/>
          <w:sz w:val="32"/>
          <w:szCs w:val="32"/>
        </w:rPr>
        <w:tab/>
      </w:r>
      <w:r w:rsidRPr="00C87BD5">
        <w:rPr>
          <w:color w:val="000000"/>
          <w:sz w:val="28"/>
          <w:szCs w:val="28"/>
        </w:rPr>
        <w:t>При рассмотрении непрерывных марковских процессов приня</w:t>
      </w:r>
      <w:r w:rsidRPr="00C87BD5">
        <w:rPr>
          <w:color w:val="000000"/>
          <w:sz w:val="28"/>
          <w:szCs w:val="28"/>
        </w:rPr>
        <w:softHyphen/>
        <w:t>то представлять переходы системы S из состояния в состояние как происходящие под влиянием некоторых потоков событий. </w:t>
      </w:r>
      <w:r w:rsidRPr="00C87BD5">
        <w:rPr>
          <w:i/>
          <w:iCs/>
          <w:color w:val="000000"/>
          <w:sz w:val="28"/>
          <w:szCs w:val="28"/>
        </w:rPr>
        <w:t>Потоком событий</w:t>
      </w:r>
      <w:r w:rsidRPr="00C87BD5">
        <w:rPr>
          <w:color w:val="000000"/>
          <w:sz w:val="28"/>
          <w:szCs w:val="28"/>
        </w:rPr>
        <w:t xml:space="preserve"> называется последовательность однородных событий, следующих одно за другим через какие-то, вообще говоря, случайные интервалы времени. Плотность вероятности перехода интерпретируется как интенсивность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C87BD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соответствующих потоков. </w:t>
      </w:r>
      <w:r w:rsidRPr="00FE4C9D">
        <w:rPr>
          <w:color w:val="000000"/>
          <w:sz w:val="28"/>
          <w:szCs w:val="28"/>
        </w:rPr>
        <w:t xml:space="preserve">Если все потоки пуассоновские, то процесс будет марковским. </w:t>
      </w:r>
      <w:r w:rsidR="00931BA4" w:rsidRPr="00C053FC">
        <w:rPr>
          <w:color w:val="000000"/>
          <w:sz w:val="28"/>
          <w:szCs w:val="28"/>
        </w:rPr>
        <w:t>[3]</w:t>
      </w:r>
    </w:p>
    <w:p w14:paraId="11E16DC1" w14:textId="77777777" w:rsidR="00457986" w:rsidRPr="00457986" w:rsidRDefault="00C87BD5" w:rsidP="00591320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</w:rPr>
        <w:lastRenderedPageBreak/>
        <w:tab/>
      </w:r>
      <w:r>
        <w:rPr>
          <w:color w:val="000000"/>
          <w:sz w:val="28"/>
          <w:szCs w:val="28"/>
        </w:rPr>
        <w:t xml:space="preserve">Пусть система </w:t>
      </w:r>
      <w:r>
        <w:rPr>
          <w:color w:val="000000"/>
          <w:sz w:val="28"/>
          <w:szCs w:val="28"/>
          <w:lang w:val="en-US"/>
        </w:rPr>
        <w:t>S</w:t>
      </w:r>
      <w:r w:rsidRPr="00FE4C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имеет </w:t>
      </w:r>
      <w:r w:rsidR="00FE4C9D">
        <w:rPr>
          <w:color w:val="000000"/>
          <w:sz w:val="28"/>
          <w:szCs w:val="28"/>
        </w:rPr>
        <w:t xml:space="preserve">конечное или счётное число состояний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,…</m:t>
        </m:r>
      </m:oMath>
      <w:r w:rsidR="00FE4C9D" w:rsidRPr="00FE4C9D">
        <w:rPr>
          <w:color w:val="000000"/>
          <w:sz w:val="28"/>
          <w:szCs w:val="28"/>
        </w:rPr>
        <w:t xml:space="preserve"> </w:t>
      </w:r>
      <w:r w:rsidR="00FE4C9D">
        <w:rPr>
          <w:color w:val="000000"/>
          <w:sz w:val="28"/>
          <w:szCs w:val="28"/>
        </w:rPr>
        <w:t xml:space="preserve">Тогда случайный процесс, протекающий в этой системе, описывается вероятностями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,…</m:t>
        </m:r>
      </m:oMath>
      <w:r w:rsidR="00FE4C9D">
        <w:rPr>
          <w:color w:val="000000"/>
          <w:sz w:val="28"/>
          <w:szCs w:val="28"/>
        </w:rPr>
        <w:t xml:space="preserve">, при этом </w:t>
      </w:r>
    </w:p>
    <w:p w14:paraId="4E7B566D" w14:textId="5719BFD7" w:rsidR="00FE4C9D" w:rsidRDefault="00FE4C9D" w:rsidP="00591320">
      <w:pPr>
        <w:pStyle w:val="a8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∀t∈</m:t>
          </m:r>
          <m:d>
            <m:dPr>
              <m:begChr m:val="[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0;+∞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  <w:color w:val="000000"/>
              <w:sz w:val="28"/>
              <w:szCs w:val="28"/>
            </w:rPr>
            <m:t>=1</m:t>
          </m:r>
        </m:oMath>
      </m:oMathPara>
    </w:p>
    <w:p w14:paraId="1676820E" w14:textId="4CCDEAE1" w:rsidR="00591320" w:rsidRDefault="00457986" w:rsidP="00457986">
      <w:pPr>
        <w:spacing w:line="360" w:lineRule="auto"/>
        <w:ind w:firstLine="708"/>
        <w:jc w:val="both"/>
        <w:rPr>
          <w:iCs/>
          <w:sz w:val="28"/>
        </w:rPr>
      </w:pPr>
      <w:r>
        <w:rPr>
          <w:color w:val="000000"/>
          <w:sz w:val="28"/>
          <w:szCs w:val="28"/>
        </w:rPr>
        <w:t xml:space="preserve">Здесь </w:t>
      </w:r>
      <w:r w:rsidR="003D7EC3">
        <w:rPr>
          <w:color w:val="000000"/>
          <w:sz w:val="28"/>
          <w:szCs w:val="28"/>
        </w:rPr>
        <w:t xml:space="preserve">также </w:t>
      </w:r>
      <w:r>
        <w:rPr>
          <w:color w:val="000000"/>
          <w:sz w:val="28"/>
          <w:szCs w:val="28"/>
        </w:rPr>
        <w:t xml:space="preserve">считается, что, </w:t>
      </w:r>
      <w:r>
        <w:rPr>
          <w:sz w:val="28"/>
        </w:rPr>
        <w:t xml:space="preserve">если набор конечен и число состояний равно </w:t>
      </w:r>
      <m:oMath>
        <m:r>
          <w:rPr>
            <w:rFonts w:ascii="Cambria Math" w:hAnsi="Cambria Math"/>
            <w:sz w:val="28"/>
          </w:rPr>
          <m:t>n</m:t>
        </m:r>
      </m:oMath>
      <w:r w:rsidRPr="00FE4C9D">
        <w:rPr>
          <w:sz w:val="28"/>
        </w:rPr>
        <w:t xml:space="preserve">, </w:t>
      </w:r>
      <w:r w:rsidR="003D7EC3">
        <w:rPr>
          <w:sz w:val="28"/>
        </w:rPr>
        <w:t>принимаем</w:t>
      </w:r>
      <w:r>
        <w:rPr>
          <w:sz w:val="28"/>
        </w:rPr>
        <w:t xml:space="preserve">, что </w:t>
      </w:r>
      <m:oMath>
        <m:r>
          <w:rPr>
            <w:rFonts w:ascii="Cambria Math" w:hAnsi="Cambria Math"/>
            <w:sz w:val="28"/>
          </w:rPr>
          <m:t xml:space="preserve">∀k&gt;n 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≡0</m:t>
        </m:r>
      </m:oMath>
      <w:r>
        <w:rPr>
          <w:iCs/>
          <w:sz w:val="28"/>
        </w:rPr>
        <w:t xml:space="preserve">. </w:t>
      </w:r>
    </w:p>
    <w:p w14:paraId="73565360" w14:textId="587A88B7" w:rsidR="00457986" w:rsidRDefault="00457986" w:rsidP="00457986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Вероятности состояний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</m:oMath>
      <w:r w:rsidRPr="00457986">
        <w:rPr>
          <w:iCs/>
          <w:sz w:val="28"/>
        </w:rPr>
        <w:t xml:space="preserve"> </w:t>
      </w:r>
      <w:r>
        <w:rPr>
          <w:iCs/>
          <w:sz w:val="28"/>
        </w:rPr>
        <w:t>находятся путём решения системы дифференциальных уравнений Колмогорова</w:t>
      </w:r>
    </w:p>
    <w:p w14:paraId="03D6C537" w14:textId="4D7349F7" w:rsidR="00457986" w:rsidRPr="00DE1E2D" w:rsidRDefault="00282989" w:rsidP="00457986">
      <w:pPr>
        <w:spacing w:line="360" w:lineRule="auto"/>
        <w:ind w:firstLine="708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1.3</m:t>
                  </m:r>
                </m:e>
              </m:d>
            </m:e>
          </m:eqArr>
        </m:oMath>
      </m:oMathPara>
    </w:p>
    <w:p w14:paraId="48E69361" w14:textId="77777777" w:rsidR="00DE1E2D" w:rsidRPr="00DE1E2D" w:rsidRDefault="00DE1E2D" w:rsidP="00C053FC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 w:rsidRPr="00DE1E2D">
        <w:rPr>
          <w:color w:val="000000"/>
          <w:sz w:val="28"/>
          <w:szCs w:val="28"/>
        </w:rPr>
        <w:t>Уравнения составляют по размеченному графу состояний системы, пользуясь следующим мнемоническим правилом:</w:t>
      </w:r>
    </w:p>
    <w:p w14:paraId="50B0D04C" w14:textId="25602FA8" w:rsidR="00DE1E2D" w:rsidRPr="00D94C25" w:rsidRDefault="00DE1E2D" w:rsidP="00C053FC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 w:rsidRPr="00DE1E2D">
        <w:rPr>
          <w:color w:val="000000"/>
          <w:sz w:val="28"/>
          <w:szCs w:val="28"/>
        </w:rPr>
        <w:t>Производная вероятности каждого состояния равна сумме всех потоков ве</w:t>
      </w:r>
      <w:r w:rsidRPr="00DE1E2D">
        <w:rPr>
          <w:color w:val="000000"/>
          <w:sz w:val="28"/>
          <w:szCs w:val="28"/>
        </w:rPr>
        <w:softHyphen/>
        <w:t>роятности, идущих из других состояний в данное состояние, минус сумма всех потоков вероятности, идущих из данного состояния в другие.</w:t>
      </w:r>
      <w:r w:rsidR="003042E5" w:rsidRPr="003042E5">
        <w:rPr>
          <w:color w:val="000000"/>
          <w:sz w:val="28"/>
          <w:szCs w:val="28"/>
        </w:rPr>
        <w:t xml:space="preserve"> </w:t>
      </w:r>
      <w:r w:rsidR="003042E5" w:rsidRPr="00D94C25">
        <w:rPr>
          <w:color w:val="000000"/>
          <w:sz w:val="28"/>
          <w:szCs w:val="28"/>
        </w:rPr>
        <w:t>[</w:t>
      </w:r>
      <w:r w:rsidR="00AD061A" w:rsidRPr="00F85E83">
        <w:rPr>
          <w:color w:val="000000"/>
          <w:sz w:val="28"/>
          <w:szCs w:val="28"/>
        </w:rPr>
        <w:t>3</w:t>
      </w:r>
      <w:r w:rsidR="003042E5" w:rsidRPr="00D94C25">
        <w:rPr>
          <w:color w:val="000000"/>
          <w:sz w:val="28"/>
          <w:szCs w:val="28"/>
        </w:rPr>
        <w:t>]</w:t>
      </w:r>
    </w:p>
    <w:p w14:paraId="33B8B143" w14:textId="767438D7" w:rsidR="00DE1E2D" w:rsidRPr="006F6CD9" w:rsidRDefault="00DE1E2D" w:rsidP="00C053FC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Марковские цепи с непрерывным временем задаются </w:t>
      </w:r>
      <w:r w:rsidR="00511D35">
        <w:rPr>
          <w:color w:val="000000"/>
          <w:sz w:val="28"/>
          <w:szCs w:val="28"/>
        </w:rPr>
        <w:t xml:space="preserve">инфинитезимальной матрицей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Λ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/>
                <w:color w:val="000000"/>
                <w:sz w:val="28"/>
                <w:szCs w:val="28"/>
              </w:rPr>
              <m:t>t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⋱</m:t>
                  </m:r>
                </m:e>
              </m:mr>
            </m:m>
          </m:e>
        </m:d>
      </m:oMath>
      <w:r w:rsidR="006F6CD9">
        <w:rPr>
          <w:color w:val="000000"/>
          <w:sz w:val="28"/>
          <w:szCs w:val="28"/>
        </w:rPr>
        <w:t xml:space="preserve">. В однородном процессе, когда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=const</m:t>
        </m:r>
      </m:oMath>
      <w:r w:rsidR="006F6CD9" w:rsidRPr="006F6CD9">
        <w:rPr>
          <w:color w:val="000000"/>
          <w:sz w:val="28"/>
          <w:szCs w:val="28"/>
        </w:rPr>
        <w:t xml:space="preserve">,   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≠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ij</m:t>
                </m:r>
              </m:sub>
            </m:sSub>
          </m:e>
        </m:nary>
      </m:oMath>
      <w:r w:rsidR="006F6CD9" w:rsidRPr="006F6CD9">
        <w:rPr>
          <w:color w:val="000000"/>
          <w:sz w:val="28"/>
          <w:szCs w:val="28"/>
        </w:rPr>
        <w:t>.</w:t>
      </w:r>
    </w:p>
    <w:p w14:paraId="30FDF83B" w14:textId="58241B25" w:rsidR="006F6CD9" w:rsidRPr="00B033D5" w:rsidRDefault="00B71158" w:rsidP="00C053FC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инфинитезимальная матрица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Λ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/>
                <w:color w:val="000000"/>
                <w:sz w:val="28"/>
                <w:szCs w:val="28"/>
              </w:rPr>
              <m:t>t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e>
        </m:d>
      </m:oMath>
      <w:r>
        <w:rPr>
          <w:color w:val="000000"/>
          <w:sz w:val="28"/>
          <w:szCs w:val="28"/>
        </w:rPr>
        <w:t xml:space="preserve"> постоянна</w:t>
      </w:r>
      <w:r w:rsidR="006F6CD9" w:rsidRPr="006F6CD9">
        <w:rPr>
          <w:color w:val="000000"/>
          <w:sz w:val="28"/>
          <w:szCs w:val="28"/>
        </w:rPr>
        <w:t xml:space="preserve">, </w:t>
      </w:r>
      <w:r w:rsidR="006F6CD9">
        <w:rPr>
          <w:color w:val="000000"/>
          <w:sz w:val="28"/>
          <w:szCs w:val="28"/>
        </w:rPr>
        <w:t>то есть если процесс однороден</w:t>
      </w:r>
      <w:r>
        <w:rPr>
          <w:color w:val="000000"/>
          <w:sz w:val="28"/>
          <w:szCs w:val="28"/>
        </w:rPr>
        <w:t xml:space="preserve">, </w:t>
      </w:r>
      <w:r w:rsidR="00213EAF">
        <w:rPr>
          <w:color w:val="000000"/>
          <w:sz w:val="28"/>
          <w:szCs w:val="28"/>
        </w:rPr>
        <w:t>п</w:t>
      </w:r>
      <w:r w:rsidR="006F6CD9">
        <w:rPr>
          <w:color w:val="000000"/>
          <w:sz w:val="28"/>
          <w:szCs w:val="28"/>
        </w:rPr>
        <w:t>ереходные вероятности удовлетворяют следующим системам дифференциальных уравнений</w:t>
      </w:r>
      <w:r w:rsidR="00B033D5" w:rsidRPr="00B033D5">
        <w:rPr>
          <w:color w:val="000000"/>
          <w:sz w:val="28"/>
          <w:szCs w:val="28"/>
        </w:rPr>
        <w:t>:</w:t>
      </w:r>
    </w:p>
    <w:p w14:paraId="3BDEDA20" w14:textId="47E467C0" w:rsidR="00457986" w:rsidRDefault="00282989" w:rsidP="003042E5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dP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r>
                <w:rPr>
                  <w:rFonts w:asci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Λ</m:t>
              </m:r>
              <m:r>
                <w:rPr>
                  <w:rFonts w:ascii="Cambria Math" w:hAnsi="Cambria Math" w:cs="Cambria Math"/>
                  <w:color w:val="000000"/>
                  <w:sz w:val="28"/>
                  <w:szCs w:val="28"/>
                </w:rPr>
                <m:t>⇔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/>
                  <w:color w:val="000000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220799F" w14:textId="6E7FA567" w:rsidR="006F6CD9" w:rsidRPr="00262987" w:rsidRDefault="00282989" w:rsidP="003042E5">
      <w:pPr>
        <w:spacing w:before="100" w:beforeAutospacing="1" w:after="100" w:afterAutospacing="1" w:line="360" w:lineRule="auto"/>
        <w:ind w:left="708"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Λ</m:t>
              </m:r>
              <m:r>
                <w:rPr>
                  <w:rFonts w:asci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Cambria Math"/>
                  <w:color w:val="000000"/>
                  <w:sz w:val="28"/>
                  <w:szCs w:val="28"/>
                </w:rPr>
                <m:t>⇔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/>
                  <w:color w:val="000000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1.5</m:t>
                  </m:r>
                </m:e>
              </m:d>
            </m:e>
          </m:eqArr>
        </m:oMath>
      </m:oMathPara>
    </w:p>
    <w:p w14:paraId="01B237C3" w14:textId="6D525A96" w:rsidR="007742A6" w:rsidRDefault="00D65BA7" w:rsidP="00C053FC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Первая система уравнений</w:t>
      </w:r>
      <w:r w:rsidR="00C00D6E">
        <w:rPr>
          <w:color w:val="000000"/>
          <w:sz w:val="28"/>
          <w:szCs w:val="28"/>
        </w:rPr>
        <w:t xml:space="preserve"> называется прямыми уравнениями Колмогорова, </w:t>
      </w:r>
      <w:r>
        <w:rPr>
          <w:color w:val="000000"/>
          <w:sz w:val="28"/>
          <w:szCs w:val="28"/>
        </w:rPr>
        <w:t>вторая</w:t>
      </w:r>
      <w:r w:rsidR="00C00D6E">
        <w:rPr>
          <w:color w:val="000000"/>
          <w:sz w:val="28"/>
          <w:szCs w:val="28"/>
        </w:rPr>
        <w:t xml:space="preserve"> – обратными уравнениями Колмогорова.</w:t>
      </w:r>
    </w:p>
    <w:p w14:paraId="0B6A2894" w14:textId="5DE756BE" w:rsidR="00931042" w:rsidRDefault="00931042" w:rsidP="00C053FC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Действительно, из уравнения Колмогорова-Чепмена </w:t>
      </w:r>
      <w:r w:rsidR="002166BE">
        <w:rPr>
          <w:color w:val="000000"/>
          <w:sz w:val="28"/>
          <w:szCs w:val="28"/>
        </w:rPr>
        <w:t>(1</w:t>
      </w:r>
      <w:r w:rsidR="00262987" w:rsidRPr="00262987">
        <w:rPr>
          <w:color w:val="000000"/>
          <w:sz w:val="28"/>
          <w:szCs w:val="28"/>
        </w:rPr>
        <w:t>.1</w:t>
      </w:r>
      <w:r w:rsidR="002166BE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следует, что</w:t>
      </w:r>
    </w:p>
    <w:p w14:paraId="2F3B5CB2" w14:textId="5DEA8727" w:rsidR="00931042" w:rsidRPr="009A19E5" w:rsidRDefault="00282989" w:rsidP="00BC7437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Δt→0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t+Δt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Δt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*</m:t>
              </m:r>
              <m:limLow>
                <m:limLow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Δt→0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Δt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Δt</m:t>
                  </m:r>
                </m:den>
              </m:f>
            </m:e>
          </m:func>
          <m:r>
            <w:rPr>
              <w:rFonts w:ascii="Cambria Math" w:hAnsi="Cambria Math"/>
              <w:color w:val="000000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Λ</m:t>
          </m:r>
        </m:oMath>
      </m:oMathPara>
    </w:p>
    <w:p w14:paraId="7D40B0A3" w14:textId="0752CEFB" w:rsidR="002166BE" w:rsidRDefault="002166BE" w:rsidP="00C053FC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Таким образом, получили прямое уравнение Колмогорова. </w:t>
      </w:r>
    </w:p>
    <w:p w14:paraId="0EDB1AE6" w14:textId="1E5062A8" w:rsidR="002166BE" w:rsidRDefault="002166BE" w:rsidP="00C053FC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Если продифференцировать уравнение Колмогорова-Чепмена по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2166BE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t=0</m:t>
        </m:r>
      </m:oMath>
      <w:r>
        <w:rPr>
          <w:iCs/>
          <w:color w:val="000000"/>
          <w:sz w:val="28"/>
          <w:szCs w:val="28"/>
        </w:rPr>
        <w:t>, получим</w:t>
      </w:r>
    </w:p>
    <w:p w14:paraId="1FC68548" w14:textId="589B8A45" w:rsidR="00F85E83" w:rsidRDefault="00282989" w:rsidP="00F85E83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Λ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</m:e>
        </m:d>
      </m:oMath>
      <w:r w:rsidR="00CF0B6D" w:rsidRPr="00CF0B6D">
        <w:rPr>
          <w:i/>
          <w:iCs/>
          <w:color w:val="000000"/>
          <w:sz w:val="28"/>
          <w:szCs w:val="28"/>
        </w:rPr>
        <w:t xml:space="preserve"> </w:t>
      </w:r>
      <w:r w:rsidR="00CF0B6D">
        <w:rPr>
          <w:color w:val="000000"/>
          <w:sz w:val="28"/>
          <w:szCs w:val="28"/>
        </w:rPr>
        <w:t>– обратное уравнение Колмогорова</w:t>
      </w:r>
    </w:p>
    <w:p w14:paraId="6214554D" w14:textId="41195BD1" w:rsidR="00BB2727" w:rsidRP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04E42989" w14:textId="401A209F" w:rsid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456241E9" w14:textId="658772CA" w:rsid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184BA5D9" w14:textId="29262FFA" w:rsid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390B61DD" w14:textId="04B61F2D" w:rsid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59D6A430" w14:textId="1A65B10A" w:rsid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4A4579D0" w14:textId="665F0EB4" w:rsid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3E567E90" w14:textId="77777777" w:rsidR="00BB2727" w:rsidRPr="00BB2727" w:rsidRDefault="00BB2727" w:rsidP="00BB272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</w:p>
    <w:p w14:paraId="02129DDD" w14:textId="37369D10" w:rsidR="00262987" w:rsidRPr="00262987" w:rsidRDefault="00262987" w:rsidP="008D5E3C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298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1.2 Стохастические модели для схем взаимодействий</w:t>
      </w:r>
    </w:p>
    <w:p w14:paraId="1F3ECE53" w14:textId="77777777" w:rsidR="00262987" w:rsidRDefault="00262987" w:rsidP="0026298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Схемы взаимодействий часто применяются в различных областях естествознания и техники. Запишем общую схему </w:t>
      </w:r>
      <m:oMath>
        <m:r>
          <w:rPr>
            <w:rFonts w:ascii="Cambria Math" w:hAnsi="Cambria Math"/>
            <w:color w:val="000000"/>
            <w:sz w:val="28"/>
            <w:szCs w:val="28"/>
          </w:rPr>
          <m:t>l</m:t>
        </m:r>
      </m:oMath>
      <w:r>
        <w:rPr>
          <w:color w:val="000000"/>
          <w:sz w:val="28"/>
          <w:szCs w:val="28"/>
        </w:rPr>
        <w:t xml:space="preserve"> комплексов взаимодействий элементов типа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b>
        </m:sSub>
      </m:oMath>
    </w:p>
    <w:p w14:paraId="477E11FB" w14:textId="044C1305" w:rsidR="00262987" w:rsidRPr="00422487" w:rsidRDefault="00282989" w:rsidP="00262987">
      <w:pPr>
        <w:spacing w:before="100" w:beforeAutospacing="1" w:after="100" w:afterAutospacing="1" w:line="360" w:lineRule="auto"/>
        <w:ind w:firstLine="708"/>
        <w:jc w:val="both"/>
        <w:rPr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;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;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;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+…+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l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1.6</m:t>
                  </m:r>
                </m:e>
              </m:d>
            </m:e>
          </m:eqArr>
        </m:oMath>
      </m:oMathPara>
    </w:p>
    <w:p w14:paraId="6EBEC6BB" w14:textId="77777777" w:rsidR="00D70E22" w:rsidRDefault="00262987" w:rsidP="0026298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Каждому вектору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p>
        </m:sSup>
      </m:oMath>
      <w:r w:rsidRPr="0042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сопоставим </w:t>
      </w:r>
      <w:r w:rsidR="00D70E22">
        <w:rPr>
          <w:color w:val="000000"/>
          <w:sz w:val="28"/>
          <w:szCs w:val="28"/>
        </w:rPr>
        <w:t xml:space="preserve">распределение вероятностей </w:t>
      </w:r>
    </w:p>
    <w:p w14:paraId="12765B43" w14:textId="58B0A1C2" w:rsidR="00D70E22" w:rsidRPr="00D70E22" w:rsidRDefault="00282989" w:rsidP="00262987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γ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≥0,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γ∈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p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γ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=1</m:t>
                  </m:r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=0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4A84B422" w14:textId="42192410" w:rsidR="00262987" w:rsidRPr="00422487" w:rsidRDefault="00D70E22" w:rsidP="0026298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 следующий </w:t>
      </w:r>
      <w:r w:rsidR="00262987">
        <w:rPr>
          <w:color w:val="000000"/>
          <w:sz w:val="28"/>
          <w:szCs w:val="28"/>
        </w:rPr>
        <w:t>набор чисел</w:t>
      </w:r>
    </w:p>
    <w:p w14:paraId="5FFF500B" w14:textId="062034ED" w:rsidR="00262987" w:rsidRPr="00422487" w:rsidRDefault="00282989" w:rsidP="00262987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+1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1.8</m:t>
                  </m:r>
                </m:e>
              </m:d>
            </m:e>
          </m:eqArr>
        </m:oMath>
      </m:oMathPara>
    </w:p>
    <w:p w14:paraId="60AEB213" w14:textId="77777777" w:rsidR="00262987" w:rsidRDefault="00262987" w:rsidP="0026298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&gt;0</m:t>
        </m:r>
      </m:oMath>
      <w:r w:rsidRPr="00422487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–</w:t>
      </w:r>
      <w:r w:rsidRPr="00422487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интенсивность взаимодействия,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</m:oMath>
      <w:r w:rsidRPr="00422487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–</w:t>
      </w:r>
      <w:r w:rsidRPr="00422487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количество частиц типа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</m:oMath>
    </w:p>
    <w:p w14:paraId="28F27B50" w14:textId="77777777" w:rsidR="00262987" w:rsidRDefault="00262987" w:rsidP="0026298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Процесс </w:t>
      </w:r>
      <m:oMath>
        <m:r>
          <w:rPr>
            <w:rFonts w:ascii="Cambria Math" w:hAnsi="Cambria Math"/>
            <w:color w:val="000000"/>
            <w:sz w:val="28"/>
            <w:szCs w:val="28"/>
          </w:rPr>
          <m:t>ξ(t)</m:t>
        </m:r>
      </m:oMath>
      <w:r w:rsidRPr="001A3E8D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интерпретируется как стохастическая модель системы взаимодействующих частиц типов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b>
        </m:sSub>
      </m:oMath>
      <w:r>
        <w:rPr>
          <w:iCs/>
          <w:color w:val="000000"/>
          <w:sz w:val="28"/>
          <w:szCs w:val="28"/>
        </w:rPr>
        <w:t xml:space="preserve">. Событие </w:t>
      </w:r>
      <m:oMath>
        <m:r>
          <w:rPr>
            <w:rFonts w:ascii="Cambria Math" w:hAnsi="Cambria Math"/>
            <w:color w:val="000000"/>
            <w:sz w:val="28"/>
            <w:szCs w:val="28"/>
          </w:rPr>
          <m:t>{ξ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=α}</m:t>
        </m:r>
      </m:oMath>
      <w:r>
        <w:rPr>
          <w:iCs/>
          <w:color w:val="000000"/>
          <w:sz w:val="28"/>
          <w:szCs w:val="28"/>
        </w:rPr>
        <w:t xml:space="preserve"> – это состояние системы, в котором в момент времени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>
        <w:rPr>
          <w:iCs/>
          <w:color w:val="000000"/>
          <w:sz w:val="28"/>
          <w:szCs w:val="28"/>
        </w:rPr>
        <w:t xml:space="preserve"> имеется такая совокупность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sub>
        </m:sSub>
      </m:oMath>
      <w:r>
        <w:rPr>
          <w:iCs/>
          <w:color w:val="000000"/>
          <w:sz w:val="28"/>
          <w:szCs w:val="28"/>
        </w:rPr>
        <w:t xml:space="preserve"> частиц, что</w:t>
      </w:r>
    </w:p>
    <w:p w14:paraId="797181ED" w14:textId="77777777" w:rsidR="00262987" w:rsidRPr="001A3E8D" w:rsidRDefault="00282989" w:rsidP="00262987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n</m:t>
              </m:r>
            </m:sub>
          </m:sSub>
        </m:oMath>
      </m:oMathPara>
    </w:p>
    <w:p w14:paraId="12926772" w14:textId="77777777" w:rsidR="00262987" w:rsidRDefault="00262987" w:rsidP="0026298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Через случайное время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p>
        </m:sSubSup>
      </m:oMath>
      <w:r w:rsidRPr="001A3E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происходит взаимодействие комплекса частиц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p>
            </m:sSup>
          </m:sub>
        </m:sSub>
      </m:oMath>
    </w:p>
    <w:p w14:paraId="15974E1E" w14:textId="05551418" w:rsidR="00262987" w:rsidRPr="001A3E8D" w:rsidRDefault="00282989" w:rsidP="00262987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α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≤t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α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1.9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689C963C" w14:textId="77777777" w:rsidR="00262987" w:rsidRPr="001E6648" w:rsidRDefault="00262987" w:rsidP="00262987">
      <w:pPr>
        <w:spacing w:line="360" w:lineRule="auto"/>
        <w:ind w:firstLine="708"/>
        <w:jc w:val="both"/>
        <w:rPr>
          <w:sz w:val="28"/>
          <w:szCs w:val="28"/>
        </w:rPr>
      </w:pPr>
      <w:r w:rsidRPr="001E6648">
        <w:rPr>
          <w:sz w:val="28"/>
          <w:szCs w:val="28"/>
        </w:rPr>
        <w:lastRenderedPageBreak/>
        <w:t xml:space="preserve">В этот момент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E6648">
        <w:rPr>
          <w:sz w:val="28"/>
          <w:szCs w:val="28"/>
        </w:rPr>
        <w:t xml:space="preserve"> частиц типа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E6648">
        <w:rPr>
          <w:sz w:val="28"/>
          <w:szCs w:val="28"/>
        </w:rPr>
        <w:t xml:space="preserve"> выбирается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Pr="001E6648">
        <w:rPr>
          <w:sz w:val="28"/>
          <w:szCs w:val="28"/>
        </w:rPr>
        <w:t xml:space="preserve"> частиц, … ,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1E6648">
        <w:rPr>
          <w:sz w:val="28"/>
          <w:szCs w:val="28"/>
        </w:rPr>
        <w:t xml:space="preserve"> частиц типа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1E6648">
        <w:rPr>
          <w:sz w:val="28"/>
          <w:szCs w:val="28"/>
        </w:rPr>
        <w:t xml:space="preserve"> выбирается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Pr="001E6648">
        <w:rPr>
          <w:sz w:val="28"/>
          <w:szCs w:val="28"/>
        </w:rPr>
        <w:t xml:space="preserve"> частиц и этот комплекс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sub>
        </m:sSub>
      </m:oMath>
      <w:r w:rsidRPr="001E6648">
        <w:rPr>
          <w:sz w:val="28"/>
          <w:szCs w:val="28"/>
        </w:rPr>
        <w:t xml:space="preserve"> с распределением вероятностей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p>
        </m:sSubSup>
      </m:oMath>
      <w:r w:rsidRPr="001E6648">
        <w:rPr>
          <w:sz w:val="28"/>
          <w:szCs w:val="28"/>
        </w:rPr>
        <w:t xml:space="preserve"> заменяется совокупностью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sub>
        </m:sSub>
      </m:oMath>
      <w:r w:rsidRPr="001E6648">
        <w:rPr>
          <w:sz w:val="28"/>
          <w:szCs w:val="28"/>
        </w:rPr>
        <w:t xml:space="preserve"> частиц. </w:t>
      </w:r>
    </w:p>
    <w:p w14:paraId="5A3C649F" w14:textId="77777777" w:rsidR="00262987" w:rsidRDefault="00262987" w:rsidP="00262987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1E6648">
        <w:rPr>
          <w:sz w:val="28"/>
          <w:szCs w:val="28"/>
        </w:rPr>
        <w:t xml:space="preserve">Система находится в состоянии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sub>
        </m:sSub>
      </m:oMath>
      <w:r w:rsidRPr="001E6648">
        <w:rPr>
          <w:sz w:val="28"/>
          <w:szCs w:val="28"/>
        </w:rPr>
        <w:t xml:space="preserve"> случайное время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</m:oMath>
      <w:r w:rsidRPr="001E6648">
        <w:rPr>
          <w:sz w:val="28"/>
          <w:szCs w:val="28"/>
        </w:rPr>
        <w:t xml:space="preserve"> до тех пор, пока не произойдет какое-либо из </w:t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</m:oMath>
      <w:r w:rsidRPr="001E6648">
        <w:rPr>
          <w:sz w:val="28"/>
          <w:szCs w:val="28"/>
        </w:rPr>
        <w:t xml:space="preserve"> взаимодействий,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 …,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p>
            </m:sSubSup>
          </m:e>
        </m:d>
      </m:oMath>
      <w:r w:rsidRPr="001E6648">
        <w:rPr>
          <w:sz w:val="28"/>
          <w:szCs w:val="28"/>
        </w:rPr>
        <w:t xml:space="preserve">. При этом предполагается, что случайные величины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 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 xml:space="preserve">1,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acc>
      </m:oMath>
      <w:r w:rsidRPr="001E6648">
        <w:rPr>
          <w:sz w:val="28"/>
          <w:szCs w:val="28"/>
        </w:rPr>
        <w:t xml:space="preserve"> независимы</w:t>
      </w:r>
      <w:r w:rsidRPr="00262987">
        <w:rPr>
          <w:sz w:val="28"/>
          <w:szCs w:val="28"/>
        </w:rPr>
        <w:t xml:space="preserve">. </w:t>
      </w:r>
      <w:r>
        <w:rPr>
          <w:sz w:val="28"/>
          <w:szCs w:val="28"/>
        </w:rPr>
        <w:t>Поэтому,</w:t>
      </w:r>
    </w:p>
    <w:p w14:paraId="25CB4494" w14:textId="17422ACA" w:rsidR="00262987" w:rsidRPr="00BB2727" w:rsidRDefault="00282989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≤t</m:t>
                  </m:r>
                </m:e>
              </m:d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=1-</m:t>
              </m:r>
              <m:sSup>
                <m:s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pacing w:val="6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pacing w:val="6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nary>
                    </m:e>
                  </m:d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1.10</m:t>
                  </m:r>
                </m:e>
              </m:d>
            </m:e>
          </m:eqArr>
        </m:oMath>
      </m:oMathPara>
    </w:p>
    <w:p w14:paraId="60703E01" w14:textId="4D079629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37188F04" w14:textId="44336A6A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038635CF" w14:textId="4ECAFCBF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5C4F0E37" w14:textId="5FE14439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60031C4A" w14:textId="72613E10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1796DD55" w14:textId="11B5C08D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04A89D52" w14:textId="53A7F9D3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6E2805D7" w14:textId="1075026B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73EA7957" w14:textId="053E00D6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36B2B988" w14:textId="01845B32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410DFBE4" w14:textId="5085322B" w:rsidR="00BB272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  <w:lang w:val="en-US"/>
        </w:rPr>
      </w:pPr>
    </w:p>
    <w:p w14:paraId="20E27B62" w14:textId="77777777" w:rsidR="00BB2727" w:rsidRPr="00262987" w:rsidRDefault="00BB2727" w:rsidP="00262987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20B20789" w14:textId="58BD8FD2" w:rsidR="00F85E83" w:rsidRPr="004D36D3" w:rsidRDefault="00F85E83" w:rsidP="008D5E3C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1.2_Производящие_функции"/>
      <w:bookmarkEnd w:id="3"/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</w:t>
      </w:r>
      <w:r w:rsidR="0026298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Производящие функции</w:t>
      </w:r>
    </w:p>
    <w:p w14:paraId="3C8F06BB" w14:textId="6142E070" w:rsidR="00F85E83" w:rsidRDefault="00F85E83" w:rsidP="00F85E83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марковских процессов уравнения для переходных вероятностей можно записать в компактном виде, используя производящие функции. Многомерной производящей функцией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ξ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</m:oMath>
      <w:r>
        <w:rPr>
          <w:iCs/>
          <w:color w:val="000000"/>
          <w:sz w:val="28"/>
          <w:szCs w:val="28"/>
        </w:rPr>
        <w:t>,</w:t>
      </w:r>
      <w:r w:rsidRPr="00D0529A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соответствующей целочисленному случайному вектору </w:t>
      </w:r>
      <m:oMath>
        <m:r>
          <w:rPr>
            <w:rFonts w:ascii="Cambria Math" w:hAnsi="Cambria Math"/>
            <w:color w:val="000000"/>
            <w:sz w:val="28"/>
            <w:szCs w:val="28"/>
          </w:rPr>
          <m:t>ξ=ξ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C053FC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с распределением вероятностей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sub>
        </m:sSub>
      </m:oMath>
      <w:r>
        <w:rPr>
          <w:iCs/>
          <w:color w:val="000000"/>
          <w:sz w:val="28"/>
          <w:szCs w:val="28"/>
        </w:rPr>
        <w:t>, называется сумма ряда</w:t>
      </w:r>
    </w:p>
    <w:p w14:paraId="5601F8F1" w14:textId="5C0430FE" w:rsidR="00F85E83" w:rsidRPr="00C053FC" w:rsidRDefault="00282989" w:rsidP="00F85E83">
      <w:pPr>
        <w:spacing w:before="100" w:beforeAutospacing="1" w:after="100" w:afterAutospacing="1" w:line="360" w:lineRule="auto"/>
        <w:jc w:val="both"/>
        <w:rPr>
          <w:i/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=M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…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α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…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sup>
                  </m:sSubSup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1.11</m:t>
                  </m:r>
                </m:e>
              </m:d>
            </m:e>
          </m:eqArr>
        </m:oMath>
      </m:oMathPara>
    </w:p>
    <w:p w14:paraId="24B81A8E" w14:textId="77777777" w:rsidR="00F85E83" w:rsidRDefault="00F85E83" w:rsidP="00F85E83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примем следующую систему обозначений</w:t>
      </w:r>
    </w:p>
    <w:p w14:paraId="45DF8DBB" w14:textId="77777777" w:rsidR="00F85E83" w:rsidRPr="00C053FC" w:rsidRDefault="00F85E83" w:rsidP="00F85E83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s≡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≡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sup>
          </m:sSubSup>
          <m:r>
            <w:rPr>
              <w:rFonts w:ascii="Cambria Math" w:hAnsi="Cambria Math"/>
              <w:color w:val="000000"/>
              <w:sz w:val="28"/>
              <w:szCs w:val="28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n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</m:sup>
          </m:sSubSup>
          <m:r>
            <w:rPr>
              <w:rFonts w:ascii="Cambria Math" w:hAnsi="Cambria Math"/>
              <w:color w:val="000000"/>
              <w:sz w:val="28"/>
              <w:szCs w:val="28"/>
            </w:rPr>
            <m:t>, α!=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!…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!</m:t>
          </m:r>
        </m:oMath>
      </m:oMathPara>
    </w:p>
    <w:p w14:paraId="2C4D181A" w14:textId="1493A7F4" w:rsidR="00F85E83" w:rsidRDefault="00F85E83" w:rsidP="00F85E8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ab/>
        <w:t xml:space="preserve">Производящая функция удовлетворяет мультипликативному свойству: пусть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ξ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hAnsi="Cambria Math"/>
            <w:color w:val="000000"/>
            <w:sz w:val="28"/>
            <w:szCs w:val="28"/>
          </w:rPr>
          <m:t>,…,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ξ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m</m:t>
                </m:r>
              </m:e>
            </m:d>
          </m:sup>
        </m:sSup>
      </m:oMath>
      <w:r>
        <w:rPr>
          <w:iCs/>
          <w:color w:val="000000"/>
          <w:sz w:val="28"/>
          <w:szCs w:val="28"/>
        </w:rPr>
        <w:t xml:space="preserve"> –</w:t>
      </w:r>
      <w:r w:rsidRPr="004862C3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независимые </w:t>
      </w:r>
      <w:r>
        <w:rPr>
          <w:color w:val="000000"/>
          <w:sz w:val="28"/>
          <w:szCs w:val="28"/>
        </w:rPr>
        <w:t>случайные векторы, тогда производящая функция их суммы равна произведению производящих функций слагаемых, то есть</w:t>
      </w:r>
    </w:p>
    <w:p w14:paraId="24A256C4" w14:textId="1A689B8A" w:rsidR="00F85E83" w:rsidRPr="004862C3" w:rsidRDefault="00282989" w:rsidP="00F85E83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…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</m:d>
        </m:oMath>
      </m:oMathPara>
    </w:p>
    <w:p w14:paraId="02E77553" w14:textId="1D39F88F" w:rsidR="00F85E83" w:rsidRDefault="00F85E83" w:rsidP="00F85E83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>
        <w:rPr>
          <w:iCs/>
          <w:color w:val="000000"/>
          <w:sz w:val="28"/>
          <w:szCs w:val="28"/>
        </w:rPr>
        <w:t xml:space="preserve">В частности, если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ξ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hAnsi="Cambria Math"/>
            <w:color w:val="000000"/>
            <w:sz w:val="28"/>
            <w:szCs w:val="28"/>
          </w:rPr>
          <m:t>,…,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ξ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m</m:t>
                </m:r>
              </m:e>
            </m:d>
          </m:sup>
        </m:sSup>
      </m:oMath>
      <w:r>
        <w:rPr>
          <w:iCs/>
          <w:color w:val="000000"/>
          <w:sz w:val="28"/>
          <w:szCs w:val="28"/>
        </w:rPr>
        <w:t xml:space="preserve"> – независимые одинаково распределённые случайные векторы, то </w:t>
      </w:r>
    </w:p>
    <w:p w14:paraId="048C95A5" w14:textId="7BAC50AA" w:rsidR="00F85E83" w:rsidRPr="00637EB3" w:rsidRDefault="00282989" w:rsidP="00F85E83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ξ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</m:d>
        </m:oMath>
      </m:oMathPara>
    </w:p>
    <w:p w14:paraId="0D7F0F80" w14:textId="137E36C4" w:rsidR="00637EB3" w:rsidRPr="00637EB3" w:rsidRDefault="00637EB3" w:rsidP="00262987">
      <w:pPr>
        <w:spacing w:before="100" w:beforeAutospacing="1" w:after="100" w:afterAutospacing="1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Пусть случайный процесс </w:t>
      </w:r>
      <m:oMath>
        <m:r>
          <w:rPr>
            <w:rFonts w:ascii="Cambria Math" w:hAnsi="Cambria Math"/>
            <w:color w:val="000000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</m:oMath>
      <w:r w:rsidRPr="001F71C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подчинён схеме взаимодействий</w:t>
      </w:r>
      <w:r w:rsidR="00262987" w:rsidRPr="00262987">
        <w:rPr>
          <w:color w:val="000000"/>
          <w:sz w:val="28"/>
          <w:szCs w:val="28"/>
        </w:rPr>
        <w:t xml:space="preserve"> (1.6)</w:t>
      </w:r>
      <w:r w:rsidRPr="001F71C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 которой участвуют элементы типов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b>
        </m:sSub>
      </m:oMath>
    </w:p>
    <w:p w14:paraId="2055A008" w14:textId="3286A61E" w:rsidR="00F85E83" w:rsidRDefault="00F85E83" w:rsidP="00F85E83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ab/>
      </w:r>
      <w:r w:rsidR="00637EB3">
        <w:rPr>
          <w:color w:val="000000"/>
          <w:sz w:val="28"/>
          <w:szCs w:val="28"/>
        </w:rPr>
        <w:t>Тогда д</w:t>
      </w:r>
      <w:r>
        <w:rPr>
          <w:color w:val="000000"/>
          <w:sz w:val="28"/>
          <w:szCs w:val="28"/>
        </w:rPr>
        <w:t>ля свёртки обратной системы дифференциальных уравнений Колмогорова (</w:t>
      </w:r>
      <w:r w:rsidR="00262987" w:rsidRPr="00262987">
        <w:rPr>
          <w:color w:val="000000"/>
          <w:sz w:val="28"/>
          <w:szCs w:val="28"/>
        </w:rPr>
        <w:t>1.5</w:t>
      </w:r>
      <w:r>
        <w:rPr>
          <w:color w:val="000000"/>
          <w:sz w:val="28"/>
          <w:szCs w:val="28"/>
        </w:rPr>
        <w:t xml:space="preserve">) </w:t>
      </w:r>
      <w:r w:rsidR="00637EB3">
        <w:rPr>
          <w:color w:val="000000"/>
          <w:sz w:val="28"/>
          <w:szCs w:val="28"/>
        </w:rPr>
        <w:t>можно ввести</w:t>
      </w:r>
      <w:r>
        <w:rPr>
          <w:color w:val="000000"/>
          <w:sz w:val="28"/>
          <w:szCs w:val="28"/>
        </w:rPr>
        <w:t xml:space="preserve"> экспоненциальные производящие функции для переходных вероятностей и линейные дифференциальные операторы</w:t>
      </w:r>
    </w:p>
    <w:p w14:paraId="0FE90926" w14:textId="319E60DD" w:rsidR="00F85E83" w:rsidRPr="00FB1663" w:rsidRDefault="00282989" w:rsidP="00F85E83">
      <w:pPr>
        <w:spacing w:before="100" w:beforeAutospacing="1" w:after="100" w:afterAutospacing="1" w:line="360" w:lineRule="auto"/>
        <w:rPr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t;z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</m:sSup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α!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αβ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 z=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1.12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1F314FD5" w14:textId="4EF95EDE" w:rsidR="001F71CD" w:rsidRPr="00637EB3" w:rsidRDefault="00282989" w:rsidP="00637EB3">
      <w:pPr>
        <w:spacing w:before="100" w:beforeAutospacing="1" w:after="100" w:afterAutospacing="1" w:line="360" w:lineRule="auto"/>
        <w:rPr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γ∈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p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γ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p>
                  </m:sSub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1,l</m:t>
                  </m:r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γ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γ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…∂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</m:sSub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1.13</m:t>
                  </m:r>
                </m:e>
              </m:d>
            </m:e>
          </m:eqArr>
        </m:oMath>
      </m:oMathPara>
    </w:p>
    <w:p w14:paraId="1FC0846E" w14:textId="3C303582" w:rsidR="00F85E83" w:rsidRDefault="00F85E83" w:rsidP="00F85E83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Теорема 1. Экспоненциальная производящая функция переходных вероятностей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β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t;z</m:t>
            </m:r>
          </m:e>
        </m:d>
      </m:oMath>
      <w:r>
        <w:rPr>
          <w:color w:val="000000"/>
          <w:sz w:val="28"/>
          <w:szCs w:val="28"/>
        </w:rPr>
        <w:t xml:space="preserve"> марковского процесса </w:t>
      </w:r>
      <m:oMath>
        <m:r>
          <w:rPr>
            <w:rFonts w:ascii="Cambria Math" w:hAnsi="Cambria Math"/>
            <w:color w:val="000000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</m:oMath>
      <w:r>
        <w:rPr>
          <w:color w:val="000000"/>
          <w:sz w:val="28"/>
          <w:szCs w:val="28"/>
        </w:rPr>
        <w:t xml:space="preserve"> при любом </w:t>
      </w:r>
      <m:oMath>
        <m:r>
          <w:rPr>
            <w:rFonts w:ascii="Cambria Math" w:hAnsi="Cambria Math"/>
            <w:color w:val="000000"/>
            <w:sz w:val="28"/>
            <w:szCs w:val="28"/>
          </w:rPr>
          <m:t>β∈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p>
        </m:sSup>
      </m:oMath>
      <w:r>
        <w:rPr>
          <w:color w:val="000000"/>
          <w:sz w:val="28"/>
          <w:szCs w:val="28"/>
        </w:rPr>
        <w:t xml:space="preserve"> удовлетворяет следующему линейному дифференциальному уравнению в частных производных</w:t>
      </w:r>
    </w:p>
    <w:p w14:paraId="1F992C81" w14:textId="11294539" w:rsidR="00F85E83" w:rsidRPr="001F71CD" w:rsidRDefault="00282989" w:rsidP="00F85E83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β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t;z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l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p>
                              </m:sSup>
                            </m:sup>
                          </m:sSup>
                        </m:e>
                      </m:nary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ε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p>
                                  </m:sSup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ε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p>
                                  </m:sSup>
                                </m:sup>
                              </m:sSup>
                            </m:den>
                          </m:f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β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t;z</m:t>
                          </m:r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β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0;z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β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β!</m:t>
                          </m:r>
                        </m:den>
                      </m:f>
                    </m:e>
                  </m:eqAr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1.14</m:t>
                  </m:r>
                </m:e>
              </m:d>
            </m:e>
          </m:eqArr>
        </m:oMath>
      </m:oMathPara>
    </w:p>
    <w:p w14:paraId="010EDCD1" w14:textId="1E60EFBB" w:rsidR="001F71CD" w:rsidRDefault="001F71CD" w:rsidP="00F85E83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>
        <w:rPr>
          <w:iCs/>
          <w:color w:val="000000"/>
          <w:sz w:val="28"/>
          <w:szCs w:val="28"/>
        </w:rPr>
        <w:t>Для свёртки прямой системы дифференциальных уравнений Колмогорова используют следующие производящие функции</w:t>
      </w:r>
    </w:p>
    <w:p w14:paraId="6F07E412" w14:textId="07CA338F" w:rsidR="008A1EE6" w:rsidRPr="008A1EE6" w:rsidRDefault="00282989" w:rsidP="00F85E83">
      <w:pPr>
        <w:spacing w:before="100" w:beforeAutospacing="1" w:after="100" w:afterAutospacing="1" w:line="360" w:lineRule="auto"/>
        <w:jc w:val="both"/>
        <w:rPr>
          <w:i/>
          <w:iCs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M</m:t>
                      </m:r>
                      <m:d>
                        <m:dPr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ξ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)=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∈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p>
                          </m:sSup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αβ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β</m:t>
                              </m:r>
                            </m:sup>
                          </m:sSup>
                        </m:e>
                      </m:nary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γ∈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p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γ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i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γ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s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≤1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1.15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1115C04C" w14:textId="3A23F15D" w:rsidR="008A1EE6" w:rsidRDefault="008A1EE6" w:rsidP="00F85E83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ab/>
        <w:t xml:space="preserve">Теорема 2. Производящая функция переходных вероятностей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t;s</m:t>
            </m:r>
          </m:e>
        </m:d>
      </m:oMath>
      <w:r w:rsidRPr="008A1EE6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марковского процесса </w:t>
      </w:r>
      <m:oMath>
        <m:r>
          <w:rPr>
            <w:rFonts w:ascii="Cambria Math" w:hAnsi="Cambria Math"/>
            <w:color w:val="000000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</m:oMath>
      <w:r>
        <w:rPr>
          <w:iCs/>
          <w:color w:val="000000"/>
          <w:sz w:val="28"/>
          <w:szCs w:val="28"/>
        </w:rPr>
        <w:t xml:space="preserve"> при любом </w:t>
      </w:r>
      <m:oMath>
        <m:r>
          <w:rPr>
            <w:rFonts w:ascii="Cambria Math" w:hAnsi="Cambria Math"/>
            <w:color w:val="000000"/>
            <w:sz w:val="28"/>
            <w:szCs w:val="28"/>
          </w:rPr>
          <m:t>α∈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p>
        </m:sSup>
      </m:oMath>
      <w:r>
        <w:rPr>
          <w:iCs/>
          <w:color w:val="000000"/>
          <w:sz w:val="28"/>
          <w:szCs w:val="28"/>
        </w:rPr>
        <w:t xml:space="preserve"> удовлетворяет следующему линейному дифференциальному уравнению в частных производных</w:t>
      </w:r>
    </w:p>
    <w:p w14:paraId="67223DD9" w14:textId="7759CBB8" w:rsidR="008A1EE6" w:rsidRPr="00CD4867" w:rsidRDefault="00282989" w:rsidP="00F85E83">
      <w:pPr>
        <w:spacing w:before="100" w:beforeAutospacing="1" w:after="100" w:afterAutospacing="1" w:line="360" w:lineRule="auto"/>
        <w:jc w:val="both"/>
        <w:rPr>
          <w:i/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α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t;s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∂t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l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  <m: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ε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p>
                                  </m:sSup>
                                </m:sup>
                              </m:sSup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ε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p>
                                  </m:sSup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t;s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  <m: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ε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p>
                                  </m:sSup>
                                </m:sup>
                              </m:sSup>
                            </m:den>
                          </m:f>
                        </m:e>
                      </m:nary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0;s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1.16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</m:e>
          </m:eqArr>
        </m:oMath>
      </m:oMathPara>
    </w:p>
    <w:p w14:paraId="75024598" w14:textId="65BCC5A0" w:rsidR="008A1EE6" w:rsidRDefault="008A1EE6" w:rsidP="00F85E83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ab/>
        <w:t xml:space="preserve">Причём функции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β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t;z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t;s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</m:d>
      </m:oMath>
      <w:r w:rsidRPr="008A1EE6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являются аналитическими в рассматриваемых областях. </w:t>
      </w:r>
    </w:p>
    <w:p w14:paraId="3F447F43" w14:textId="609FDF10" w:rsidR="00A6239A" w:rsidRPr="004D36D3" w:rsidRDefault="00A6239A" w:rsidP="008D5E3C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1.3_Уравнение_Фоккера-Планка"/>
      <w:bookmarkEnd w:id="4"/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</w:t>
      </w:r>
      <w:r w:rsidR="0026298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Уравнение </w:t>
      </w:r>
      <w:proofErr w:type="spellStart"/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t>Фоккера</w:t>
      </w:r>
      <w:proofErr w:type="spellEnd"/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t>-Планка</w:t>
      </w:r>
    </w:p>
    <w:p w14:paraId="41D2F7BE" w14:textId="77777777" w:rsidR="00A6239A" w:rsidRPr="00FC3B5C" w:rsidRDefault="00A6239A" w:rsidP="00A6239A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Рассмотрим дифференциальный оператор второго порядка с непрерывными коэффициентами </w:t>
      </w:r>
      <m:oMath>
        <m:r>
          <w:rPr>
            <w:rFonts w:ascii="Cambria Math" w:hAnsi="Cambria Math"/>
            <w:color w:val="000000"/>
            <w:sz w:val="28"/>
            <w:szCs w:val="28"/>
          </w:rPr>
          <m:t>Q</m:t>
        </m:r>
      </m:oMath>
    </w:p>
    <w:p w14:paraId="55771C06" w14:textId="77777777" w:rsidR="00A6239A" w:rsidRPr="00FC3B5C" w:rsidRDefault="00A6239A" w:rsidP="00A6239A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Q≡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ij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14:paraId="557AF083" w14:textId="77777777" w:rsidR="00A6239A" w:rsidRDefault="00A6239A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Запишем для него прямое уравнение Колмогорова</w:t>
      </w:r>
    </w:p>
    <w:p w14:paraId="6869C5BA" w14:textId="71D580EF" w:rsidR="00A6239A" w:rsidRPr="00FC3B5C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t,x,y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i,j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ij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t,x,y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∂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t,x,y</m:t>
                              </m:r>
                            </m:e>
                          </m:d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1.17</m:t>
                  </m:r>
                </m:e>
              </m:d>
            </m:e>
          </m:eqArr>
        </m:oMath>
      </m:oMathPara>
    </w:p>
    <w:p w14:paraId="3CD35F3D" w14:textId="14BCA2C2" w:rsidR="00A6239A" w:rsidRDefault="00A6239A" w:rsidP="00A6239A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Это уравнение называется уравнением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 xml:space="preserve">-Планка, вектор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j</m:t>
            </m:r>
          </m:sup>
        </m:sSup>
      </m:oMath>
      <w:r>
        <w:rPr>
          <w:iCs/>
          <w:color w:val="000000"/>
          <w:sz w:val="28"/>
          <w:szCs w:val="28"/>
        </w:rPr>
        <w:t xml:space="preserve"> – вектором сноса,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p>
        </m:sSup>
      </m:oMath>
      <w:r>
        <w:rPr>
          <w:iCs/>
          <w:color w:val="000000"/>
          <w:sz w:val="28"/>
          <w:szCs w:val="28"/>
        </w:rPr>
        <w:t xml:space="preserve"> – тензором диффузии.</w:t>
      </w:r>
    </w:p>
    <w:p w14:paraId="23BCBBFB" w14:textId="52370B93" w:rsidR="006E0178" w:rsidRDefault="006E0178" w:rsidP="00A6239A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Обратное уравнение Колмогорова в этом случае даёт следующий результат</w:t>
      </w:r>
    </w:p>
    <w:p w14:paraId="24C3DBF9" w14:textId="290676AF" w:rsidR="006E0178" w:rsidRPr="006E0178" w:rsidRDefault="00282989" w:rsidP="006E0178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t,x,y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ij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p(t,x,y)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j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t,x,y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14:paraId="13F98BDE" w14:textId="77777777" w:rsidR="00A6239A" w:rsidRDefault="00A6239A" w:rsidP="00A6239A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В одномерном случае уравнение </w:t>
      </w:r>
      <w:proofErr w:type="spellStart"/>
      <w:r>
        <w:rPr>
          <w:iCs/>
          <w:color w:val="000000"/>
          <w:sz w:val="28"/>
          <w:szCs w:val="28"/>
        </w:rPr>
        <w:t>Фоккера</w:t>
      </w:r>
      <w:proofErr w:type="spellEnd"/>
      <w:r>
        <w:rPr>
          <w:iCs/>
          <w:color w:val="000000"/>
          <w:sz w:val="28"/>
          <w:szCs w:val="28"/>
        </w:rPr>
        <w:t>-Планка записывается в следующем виде</w:t>
      </w:r>
    </w:p>
    <w:p w14:paraId="15F68B41" w14:textId="2BA41753" w:rsidR="00FC3B5C" w:rsidRPr="00BB2727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t,x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x,t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1.18</m:t>
                  </m:r>
                </m:e>
              </m:d>
            </m:e>
          </m:eqArr>
        </m:oMath>
      </m:oMathPara>
    </w:p>
    <w:p w14:paraId="511F91E2" w14:textId="432C76EC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</w:rPr>
      </w:pPr>
    </w:p>
    <w:p w14:paraId="1BDB2430" w14:textId="410800DB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</w:rPr>
      </w:pPr>
    </w:p>
    <w:p w14:paraId="6B15ACF8" w14:textId="77777777" w:rsidR="00BB2727" w:rsidRPr="00AD0593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i/>
          <w:iCs/>
          <w:color w:val="000000"/>
          <w:sz w:val="28"/>
          <w:szCs w:val="28"/>
        </w:rPr>
      </w:pPr>
    </w:p>
    <w:p w14:paraId="5DB12251" w14:textId="22656F51" w:rsidR="00AD0593" w:rsidRPr="00D53B63" w:rsidRDefault="00D53B63" w:rsidP="008D5E3C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1.5_Причины_возникновения"/>
      <w:bookmarkEnd w:id="5"/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D3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3B63">
        <w:rPr>
          <w:rFonts w:ascii="Times New Roman" w:hAnsi="Times New Roman" w:cs="Times New Roman"/>
          <w:color w:val="000000"/>
          <w:sz w:val="28"/>
          <w:szCs w:val="28"/>
        </w:rPr>
        <w:t>Причины возникновения бистабильного поведения термодинамической системы</w:t>
      </w:r>
    </w:p>
    <w:p w14:paraId="6FF768B5" w14:textId="35A544E7" w:rsidR="008D5E3C" w:rsidRPr="003D0F07" w:rsidRDefault="00D53B63" w:rsidP="003D0F07">
      <w:pPr>
        <w:spacing w:before="100" w:beforeAutospacing="1" w:after="100" w:afterAutospacing="1" w:line="360" w:lineRule="auto"/>
        <w:ind w:firstLine="708"/>
        <w:jc w:val="both"/>
        <w:rPr>
          <w:sz w:val="40"/>
          <w:szCs w:val="40"/>
        </w:rPr>
      </w:pPr>
      <w:r w:rsidRPr="00D53B63">
        <w:rPr>
          <w:sz w:val="28"/>
          <w:szCs w:val="28"/>
        </w:rPr>
        <w:t xml:space="preserve">Исследование проблемы устойчивости стационарного состояния приводит к термодинамическому критерию устойчивости </w:t>
      </w:r>
      <w:r>
        <w:rPr>
          <w:sz w:val="28"/>
          <w:szCs w:val="28"/>
        </w:rPr>
        <w:t>–</w:t>
      </w:r>
      <w:r w:rsidRPr="00D53B63">
        <w:rPr>
          <w:sz w:val="28"/>
          <w:szCs w:val="28"/>
        </w:rPr>
        <w:t xml:space="preserve"> обращению в нуль избыточного производства энтропии</w:t>
      </w:r>
      <w:r w:rsidR="003D0F07" w:rsidRPr="003D0F07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P</m:t>
        </m:r>
      </m:oMath>
      <w:r>
        <w:rPr>
          <w:sz w:val="28"/>
          <w:szCs w:val="28"/>
        </w:rPr>
        <w:t xml:space="preserve">. </w:t>
      </w:r>
      <w:r w:rsidR="003D0F07" w:rsidRPr="003D0F07">
        <w:rPr>
          <w:sz w:val="28"/>
          <w:szCs w:val="28"/>
        </w:rPr>
        <w:t>В общем случае о знаке величины избыточного производства энтропии ничего сказать нельзя. Заметим, однако, что если она положительна, то вторая вариация энтропии будет функцией Ляпунова и стационарное состояние будет асимптотически устойчивым. Если же она отрицательна, то стационарное состояние будет неустойчивым. Обращение в нуль избыточного производства энтропии будет соответствовать состоянию, переходному между асимптотической устойчивостью и неустойчивостью (это будет состояние нейтральной устойчивости). Далее, поскольку в линейной области стационарное состояние было асимптотически устойчивым, вследствие непрерывности можно предположить, что оно будет устойчивым также в некоторой части нелинейной области.</w:t>
      </w:r>
      <w:r w:rsidR="003D0F07">
        <w:rPr>
          <w:sz w:val="40"/>
          <w:szCs w:val="40"/>
        </w:rPr>
        <w:t xml:space="preserve"> </w:t>
      </w:r>
      <w:r w:rsidRPr="00D53B63">
        <w:rPr>
          <w:sz w:val="28"/>
          <w:szCs w:val="28"/>
        </w:rPr>
        <w:t xml:space="preserve">Вблизи равновесия стационарные состояния всегда устойчивы и производство энтропии положительно. По мере удаления системы от равновесия избыточное производство энтропии может изменить знак. Система при этом теряет устойчивость и эволюционирует в другие состояния, которые были названы диссипативными структурами. Переход в такие состояния получил название неравновесного фазового перехода. </w:t>
      </w:r>
    </w:p>
    <w:p w14:paraId="399043B6" w14:textId="44F9D1F8" w:rsidR="005257E6" w:rsidRDefault="00D53B63" w:rsidP="008D5E3C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D53B63">
        <w:rPr>
          <w:sz w:val="28"/>
          <w:szCs w:val="28"/>
        </w:rPr>
        <w:t xml:space="preserve">Необходимым условием нарушения устойчивости химической системы является наличие автокаталитической стадии. </w:t>
      </w:r>
    </w:p>
    <w:p w14:paraId="7F1C6DFC" w14:textId="77777777" w:rsidR="005257E6" w:rsidRDefault="005257E6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Рассмотрим, например, мономолекулярную реакцию</w:t>
      </w:r>
      <w:r w:rsidRPr="005257E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Z↔N</m:t>
        </m:r>
      </m:oMath>
      <w:r w:rsidRPr="005257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константами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>
        <w:rPr>
          <w:sz w:val="28"/>
          <w:szCs w:val="28"/>
        </w:rPr>
        <w:t>. Тогда</w:t>
      </w:r>
      <w:r w:rsidRPr="005257E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P=R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δZ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&gt;0, </m:t>
        </m:r>
      </m:oMath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R≈8.3145</m:t>
        </m:r>
      </m:oMath>
      <w:r>
        <w:rPr>
          <w:sz w:val="28"/>
          <w:szCs w:val="28"/>
        </w:rPr>
        <w:t xml:space="preserve"> – универсальная газовая постоянная,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5257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257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концентрация молекул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>
        <w:rPr>
          <w:sz w:val="28"/>
          <w:szCs w:val="28"/>
        </w:rPr>
        <w:t>.</w:t>
      </w:r>
    </w:p>
    <w:p w14:paraId="71989777" w14:textId="77777777" w:rsidR="00B5692A" w:rsidRDefault="005257E6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 автокаталитическую реакцию</w:t>
      </w:r>
      <w:r w:rsidRPr="005257E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N+Z↔2Z</m:t>
        </m:r>
      </m:oMath>
      <w:r w:rsidRPr="005257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константами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>
        <w:rPr>
          <w:sz w:val="28"/>
          <w:szCs w:val="28"/>
        </w:rPr>
        <w:t xml:space="preserve">. В этом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P=-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N-2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δZ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257E6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5257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концентрация </w:t>
      </w:r>
      <w:r>
        <w:rPr>
          <w:sz w:val="28"/>
          <w:szCs w:val="28"/>
        </w:rPr>
        <w:lastRenderedPageBreak/>
        <w:t xml:space="preserve">молекул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5257E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Отсюда видно, что при </w:t>
      </w:r>
      <m:oMath>
        <m:r>
          <w:rPr>
            <w:rFonts w:ascii="Cambria Math" w:hAnsi="Cambria Math"/>
            <w:sz w:val="28"/>
            <w:szCs w:val="28"/>
          </w:rPr>
          <m:t>N&lt;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Z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5257E6">
        <w:rPr>
          <w:sz w:val="28"/>
          <w:szCs w:val="28"/>
        </w:rPr>
        <w:t xml:space="preserve"> избыточное производство энтропии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P&gt;0</m:t>
        </m:r>
      </m:oMath>
      <w:r w:rsidRPr="005257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система устойчива. Если же </w:t>
      </w:r>
      <m:oMath>
        <m:r>
          <w:rPr>
            <w:rFonts w:ascii="Cambria Math" w:hAnsi="Cambria Math"/>
            <w:sz w:val="28"/>
            <w:szCs w:val="28"/>
          </w:rPr>
          <m:t>N&gt;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Z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sz w:val="28"/>
          <w:szCs w:val="28"/>
        </w:rPr>
        <w:t xml:space="preserve">, то </w:t>
      </w:r>
      <w:r w:rsidRPr="005257E6">
        <w:rPr>
          <w:sz w:val="28"/>
          <w:szCs w:val="28"/>
        </w:rPr>
        <w:t>избыточное производство энтропии меняет знак и система может потерять устойчивость.</w:t>
      </w:r>
      <w:r w:rsidR="00B5692A">
        <w:rPr>
          <w:sz w:val="28"/>
          <w:szCs w:val="28"/>
        </w:rPr>
        <w:t xml:space="preserve"> </w:t>
      </w:r>
    </w:p>
    <w:p w14:paraId="1CF26248" w14:textId="3EF90098" w:rsidR="005257E6" w:rsidRPr="00B5692A" w:rsidRDefault="00B5692A" w:rsidP="005257E6">
      <w:pPr>
        <w:spacing w:before="100" w:beforeAutospacing="1" w:after="100" w:afterAutospacing="1" w:line="360" w:lineRule="auto"/>
        <w:ind w:firstLine="708"/>
        <w:jc w:val="both"/>
        <w:rPr>
          <w:i/>
          <w:sz w:val="52"/>
          <w:szCs w:val="52"/>
        </w:rPr>
      </w:pPr>
      <w:r w:rsidRPr="00B5692A">
        <w:rPr>
          <w:sz w:val="28"/>
          <w:szCs w:val="28"/>
        </w:rPr>
        <w:t>Таким образом, автокаталитическая реакция может дестабилизировать систему. Естественно, что отдельная реакция не может породить неустойчивость и образовать диссипативную структуру, поскольку в ней всегда устанавливается равновесие. Однако автокаталитическая реакция может входить в совокупность реакций, протекающих в открытой системе и в этом случае возможно появление неустойчивости.</w:t>
      </w:r>
    </w:p>
    <w:p w14:paraId="5066DE83" w14:textId="39999703" w:rsidR="00D53B63" w:rsidRDefault="00D53B63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D53B63">
        <w:rPr>
          <w:sz w:val="28"/>
          <w:szCs w:val="28"/>
        </w:rPr>
        <w:t xml:space="preserve">Кроме этого, система должна описываться нелинейными уравнениями. Только учет нелинейности может приводить к качественно новому поведению системы. Модельные химические системы (модель </w:t>
      </w:r>
      <w:proofErr w:type="spellStart"/>
      <w:r w:rsidRPr="00D53B63">
        <w:rPr>
          <w:sz w:val="28"/>
          <w:szCs w:val="28"/>
        </w:rPr>
        <w:t>Шлегля</w:t>
      </w:r>
      <w:proofErr w:type="spellEnd"/>
      <w:r w:rsidRPr="00D53B63">
        <w:rPr>
          <w:sz w:val="28"/>
          <w:szCs w:val="28"/>
        </w:rPr>
        <w:t xml:space="preserve">, </w:t>
      </w:r>
      <w:proofErr w:type="spellStart"/>
      <w:r w:rsidRPr="00D53B63">
        <w:rPr>
          <w:sz w:val="28"/>
          <w:szCs w:val="28"/>
        </w:rPr>
        <w:t>брюсселятор</w:t>
      </w:r>
      <w:proofErr w:type="spellEnd"/>
      <w:r w:rsidRPr="00D53B63">
        <w:rPr>
          <w:sz w:val="28"/>
          <w:szCs w:val="28"/>
        </w:rPr>
        <w:t xml:space="preserve"> и др.), по сути, стали своеобразным "полигоном" для апробации новых идей и концепций и именно для них были впервые сформулированы основные положения теории самоорганизации.</w:t>
      </w:r>
      <w:r w:rsidR="00041483" w:rsidRPr="00041483">
        <w:rPr>
          <w:sz w:val="28"/>
          <w:szCs w:val="28"/>
        </w:rPr>
        <w:t xml:space="preserve"> </w:t>
      </w:r>
      <w:r w:rsidR="00041483" w:rsidRPr="00700B1B">
        <w:rPr>
          <w:sz w:val="28"/>
          <w:szCs w:val="28"/>
        </w:rPr>
        <w:t>[4]</w:t>
      </w:r>
    </w:p>
    <w:p w14:paraId="54431DBD" w14:textId="2DD8B8B9" w:rsidR="00BB2727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6E335B9C" w14:textId="434E57AC" w:rsidR="00BB2727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2F863FD2" w14:textId="4C4B2910" w:rsidR="00BB2727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7A73397A" w14:textId="31710863" w:rsidR="00BB2727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585B9C99" w14:textId="4D93833B" w:rsidR="00BB2727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2F1E4C9F" w14:textId="386E2F9A" w:rsidR="00BB2727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7624F77E" w14:textId="033780BB" w:rsidR="00BB2727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03524567" w14:textId="77777777" w:rsidR="00BB2727" w:rsidRPr="005257E6" w:rsidRDefault="00BB2727" w:rsidP="005257E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</w:p>
    <w:p w14:paraId="13895FA1" w14:textId="7BB3F230" w:rsidR="00587798" w:rsidRPr="00313FBF" w:rsidRDefault="00CA7A1D" w:rsidP="008D5E3C">
      <w:pPr>
        <w:pStyle w:val="1"/>
        <w:ind w:firstLine="708"/>
        <w:rPr>
          <w:b w:val="0"/>
          <w:bCs/>
        </w:rPr>
      </w:pPr>
      <w:bookmarkStart w:id="6" w:name="_1.4_Анализ_модели"/>
      <w:bookmarkStart w:id="7" w:name="_2_Анализ_модели"/>
      <w:bookmarkEnd w:id="6"/>
      <w:bookmarkEnd w:id="7"/>
      <w:r w:rsidRPr="00313FBF">
        <w:rPr>
          <w:b w:val="0"/>
          <w:bCs/>
        </w:rPr>
        <w:lastRenderedPageBreak/>
        <w:t>2</w:t>
      </w:r>
      <w:r w:rsidR="00587798" w:rsidRPr="00313FBF">
        <w:rPr>
          <w:b w:val="0"/>
          <w:bCs/>
        </w:rPr>
        <w:t xml:space="preserve"> </w:t>
      </w:r>
      <w:r w:rsidR="004D6D78">
        <w:rPr>
          <w:b w:val="0"/>
          <w:bCs/>
        </w:rPr>
        <w:t>Практическая часть</w:t>
      </w:r>
    </w:p>
    <w:p w14:paraId="7F32C4DC" w14:textId="0C09F783" w:rsidR="00D94C25" w:rsidRDefault="00D94C25" w:rsidP="00C053FC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Будем анализировать </w:t>
      </w:r>
      <w:r w:rsidR="004540C5">
        <w:rPr>
          <w:color w:val="000000"/>
          <w:sz w:val="28"/>
          <w:szCs w:val="28"/>
        </w:rPr>
        <w:t xml:space="preserve">упрощённую версию модели </w:t>
      </w:r>
      <w:proofErr w:type="spellStart"/>
      <w:r w:rsidR="004540C5">
        <w:rPr>
          <w:color w:val="000000"/>
          <w:sz w:val="28"/>
          <w:szCs w:val="28"/>
        </w:rPr>
        <w:t>Шлёгля</w:t>
      </w:r>
      <w:proofErr w:type="spellEnd"/>
      <w:r w:rsidR="004540C5">
        <w:rPr>
          <w:color w:val="000000"/>
          <w:sz w:val="28"/>
          <w:szCs w:val="28"/>
        </w:rPr>
        <w:t>, которая считается простейшей возможной одномерной бистабильной системой</w:t>
      </w:r>
    </w:p>
    <w:p w14:paraId="625D3B39" w14:textId="317F1281" w:rsidR="00D94C25" w:rsidRPr="005D3413" w:rsidRDefault="00282989" w:rsidP="000F528B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0→X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X→0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2X→3X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  <w:lang w:val="en-US"/>
                        </w:rPr>
                        <m:t>3X→2X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2.1</m:t>
                  </m:r>
                </m:e>
              </m:d>
            </m:e>
          </m:eqArr>
        </m:oMath>
      </m:oMathPara>
    </w:p>
    <w:p w14:paraId="37AEC0AA" w14:textId="2D9CAA6F" w:rsidR="005D3413" w:rsidRDefault="005D3413" w:rsidP="008D5E3C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1.4.1_Детерминированный_подход"/>
      <w:bookmarkStart w:id="9" w:name="_2.1_Детерминированный_подход"/>
      <w:bookmarkStart w:id="10" w:name="_2.1_Составление_стохастической"/>
      <w:bookmarkEnd w:id="8"/>
      <w:bookmarkEnd w:id="9"/>
      <w:bookmarkEnd w:id="10"/>
      <w:r>
        <w:rPr>
          <w:rFonts w:ascii="Times New Roman" w:hAnsi="Times New Roman" w:cs="Times New Roman"/>
          <w:color w:val="000000" w:themeColor="text1"/>
          <w:sz w:val="28"/>
          <w:szCs w:val="28"/>
        </w:rPr>
        <w:t>2.1 Составление стохастической модели</w:t>
      </w:r>
    </w:p>
    <w:p w14:paraId="6E433997" w14:textId="24054AD2" w:rsidR="005D3413" w:rsidRDefault="005D3413" w:rsidP="005D3413"/>
    <w:p w14:paraId="383EBFB1" w14:textId="1F09DBEC" w:rsidR="00081FF6" w:rsidRDefault="000F528B" w:rsidP="00081FF6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 w:rsidRPr="000F528B">
        <w:rPr>
          <w:sz w:val="28"/>
          <w:szCs w:val="28"/>
        </w:rPr>
        <w:t xml:space="preserve">Рассмотрим систему (2.1), состоящую только из одного типа частиц. </w:t>
      </w:r>
      <w:r w:rsidR="00081FF6" w:rsidRPr="00D85E56">
        <w:rPr>
          <w:spacing w:val="-6"/>
          <w:sz w:val="28"/>
          <w:szCs w:val="28"/>
        </w:rPr>
        <w:t>Каждое</w:t>
      </w:r>
      <w:r w:rsidR="00081FF6">
        <w:rPr>
          <w:spacing w:val="-6"/>
          <w:sz w:val="28"/>
          <w:szCs w:val="28"/>
        </w:rPr>
        <w:t xml:space="preserve"> </w:t>
      </w:r>
      <w:r w:rsidR="00081FF6" w:rsidRPr="00D85E56">
        <w:rPr>
          <w:spacing w:val="-6"/>
          <w:sz w:val="28"/>
          <w:szCs w:val="28"/>
        </w:rPr>
        <w:t xml:space="preserve">взаимодействие происходит с заданной интенсивностью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&gt;0, i=</m:t>
        </m:r>
        <m:acc>
          <m:accPr>
            <m:chr m:val="̅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1, 4</m:t>
            </m:r>
          </m:e>
        </m:acc>
      </m:oMath>
      <w:r w:rsidR="00081FF6" w:rsidRPr="00D85E56">
        <w:rPr>
          <w:spacing w:val="-6"/>
          <w:sz w:val="28"/>
          <w:szCs w:val="28"/>
        </w:rPr>
        <w:t xml:space="preserve">. Значение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1</m:t>
            </m:r>
          </m:sub>
        </m:sSub>
      </m:oMath>
      <w:r w:rsidR="00081FF6" w:rsidRPr="00D85E56">
        <w:rPr>
          <w:spacing w:val="-6"/>
          <w:sz w:val="28"/>
          <w:szCs w:val="28"/>
        </w:rPr>
        <w:t xml:space="preserve"> соответствует интенсивности </w:t>
      </w:r>
      <w:r w:rsidR="00081FF6">
        <w:rPr>
          <w:spacing w:val="-6"/>
          <w:sz w:val="28"/>
          <w:szCs w:val="28"/>
        </w:rPr>
        <w:t>появление новой частицы</w:t>
      </w:r>
      <w:r w:rsidR="00081FF6" w:rsidRPr="00D85E56"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="00081FF6" w:rsidRPr="00D85E56">
        <w:rPr>
          <w:spacing w:val="-6"/>
          <w:sz w:val="28"/>
          <w:szCs w:val="28"/>
        </w:rPr>
        <w:t>,</w:t>
      </w:r>
      <w:r w:rsidR="00081FF6" w:rsidRPr="00081FF6">
        <w:rPr>
          <w:spacing w:val="-6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-</m:t>
        </m:r>
      </m:oMath>
      <w:r w:rsidR="00081FF6" w:rsidRPr="00D85E56">
        <w:rPr>
          <w:spacing w:val="-6"/>
          <w:sz w:val="28"/>
          <w:szCs w:val="28"/>
        </w:rPr>
        <w:t xml:space="preserve"> </w:t>
      </w:r>
      <w:r w:rsidR="00081FF6">
        <w:rPr>
          <w:spacing w:val="-6"/>
          <w:sz w:val="28"/>
          <w:szCs w:val="28"/>
        </w:rPr>
        <w:t>гибель частицы,</w:t>
      </w:r>
      <w:r w:rsidR="00081FF6" w:rsidRPr="00D85E56">
        <w:rPr>
          <w:spacing w:val="-6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3</m:t>
            </m:r>
          </m:sub>
        </m:sSub>
      </m:oMath>
      <w:r w:rsidR="00081FF6" w:rsidRPr="00081FF6">
        <w:rPr>
          <w:spacing w:val="-6"/>
          <w:sz w:val="28"/>
          <w:szCs w:val="28"/>
        </w:rPr>
        <w:t xml:space="preserve"> </w:t>
      </w:r>
      <w:r w:rsidR="00081FF6">
        <w:rPr>
          <w:spacing w:val="-6"/>
          <w:sz w:val="28"/>
          <w:szCs w:val="28"/>
        </w:rPr>
        <w:t xml:space="preserve">соответствует интенсивности преобразования </w:t>
      </w:r>
      <w:r w:rsidR="00081FF6" w:rsidRPr="00D85E56">
        <w:rPr>
          <w:spacing w:val="-6"/>
          <w:sz w:val="28"/>
          <w:szCs w:val="28"/>
        </w:rPr>
        <w:t xml:space="preserve">2 частиц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="00081FF6" w:rsidRPr="00081FF6">
        <w:rPr>
          <w:spacing w:val="-6"/>
          <w:sz w:val="28"/>
          <w:szCs w:val="28"/>
        </w:rPr>
        <w:t xml:space="preserve"> </w:t>
      </w:r>
      <w:r w:rsidR="00081FF6" w:rsidRPr="00D85E56">
        <w:rPr>
          <w:spacing w:val="-6"/>
          <w:sz w:val="28"/>
          <w:szCs w:val="28"/>
        </w:rPr>
        <w:t xml:space="preserve">в 3 </w:t>
      </w:r>
      <w:r w:rsidR="00081FF6">
        <w:rPr>
          <w:spacing w:val="-6"/>
          <w:sz w:val="28"/>
          <w:szCs w:val="28"/>
        </w:rPr>
        <w:t>частицы того же типа</w:t>
      </w:r>
      <w:r w:rsidR="00081FF6" w:rsidRPr="00D85E56">
        <w:rPr>
          <w:spacing w:val="-6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4</m:t>
            </m:r>
          </m:sub>
        </m:sSub>
      </m:oMath>
      <w:r w:rsidR="00081FF6">
        <w:rPr>
          <w:spacing w:val="-6"/>
          <w:sz w:val="28"/>
          <w:szCs w:val="28"/>
        </w:rPr>
        <w:t xml:space="preserve"> аналогично соответствует интенсивности преобразования 3</w:t>
      </w:r>
      <w:r w:rsidR="00081FF6" w:rsidRPr="00D85E56">
        <w:rPr>
          <w:spacing w:val="-6"/>
          <w:sz w:val="28"/>
          <w:szCs w:val="28"/>
        </w:rPr>
        <w:t xml:space="preserve"> частиц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</m:oMath>
      <w:r w:rsidR="00081FF6" w:rsidRPr="00081FF6">
        <w:rPr>
          <w:spacing w:val="-6"/>
          <w:sz w:val="28"/>
          <w:szCs w:val="28"/>
        </w:rPr>
        <w:t xml:space="preserve"> </w:t>
      </w:r>
      <w:r w:rsidR="00081FF6" w:rsidRPr="00D85E56">
        <w:rPr>
          <w:spacing w:val="-6"/>
          <w:sz w:val="28"/>
          <w:szCs w:val="28"/>
        </w:rPr>
        <w:t xml:space="preserve">в </w:t>
      </w:r>
      <w:r w:rsidR="00081FF6">
        <w:rPr>
          <w:spacing w:val="-6"/>
          <w:sz w:val="28"/>
          <w:szCs w:val="28"/>
        </w:rPr>
        <w:t>2</w:t>
      </w:r>
      <w:r w:rsidR="00081FF6" w:rsidRPr="00D85E56">
        <w:rPr>
          <w:spacing w:val="-6"/>
          <w:sz w:val="28"/>
          <w:szCs w:val="28"/>
        </w:rPr>
        <w:t xml:space="preserve"> </w:t>
      </w:r>
      <w:r w:rsidR="00081FF6">
        <w:rPr>
          <w:spacing w:val="-6"/>
          <w:sz w:val="28"/>
          <w:szCs w:val="28"/>
        </w:rPr>
        <w:t>частицы того же типа</w:t>
      </w:r>
      <w:r w:rsidR="00081FF6" w:rsidRPr="00D85E56">
        <w:rPr>
          <w:spacing w:val="-6"/>
          <w:sz w:val="28"/>
          <w:szCs w:val="28"/>
        </w:rPr>
        <w:t>.</w:t>
      </w:r>
    </w:p>
    <w:p w14:paraId="7D55B596" w14:textId="5A4CBB32" w:rsidR="000F528B" w:rsidRPr="000F528B" w:rsidRDefault="000F528B" w:rsidP="00081FF6">
      <w:pPr>
        <w:spacing w:line="360" w:lineRule="auto"/>
        <w:ind w:firstLine="708"/>
        <w:rPr>
          <w:spacing w:val="-6"/>
          <w:sz w:val="28"/>
          <w:szCs w:val="28"/>
        </w:rPr>
      </w:pPr>
      <w:r w:rsidRPr="000F528B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m:rPr>
            <m:scr m:val="double-struck"/>
          </m:rPr>
          <w:rPr>
            <w:rFonts w:ascii="Cambria Math" w:hAnsi="Cambria Math"/>
            <w:sz w:val="28"/>
            <w:szCs w:val="28"/>
          </w:rPr>
          <m:t>∈N</m:t>
        </m:r>
      </m:oMath>
      <w:r w:rsidRPr="000F528B">
        <w:rPr>
          <w:sz w:val="28"/>
          <w:szCs w:val="28"/>
        </w:rPr>
        <w:t xml:space="preserve"> – число частиц в произвольный момент времени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0F528B">
        <w:rPr>
          <w:sz w:val="28"/>
          <w:szCs w:val="28"/>
        </w:rPr>
        <w:t xml:space="preserve">, </w:t>
      </w:r>
      <w:r w:rsidRPr="000F528B"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t</m:t>
            </m:r>
          </m:e>
        </m:d>
      </m:oMath>
      <w:r w:rsidRPr="000F528B">
        <w:rPr>
          <w:spacing w:val="-6"/>
          <w:sz w:val="28"/>
          <w:szCs w:val="28"/>
        </w:rPr>
        <w:t xml:space="preserve"> – непрерывный Марковский процесс на дискретном счетном множестве состояний для </w:t>
      </w:r>
      <m:oMath>
        <m:r>
          <w:rPr>
            <w:rFonts w:ascii="Cambria Math" w:hAnsi="Cambria Math"/>
            <w:spacing w:val="-6"/>
            <w:sz w:val="28"/>
            <w:szCs w:val="28"/>
          </w:rPr>
          <m:t>t∈[0,+∞)</m:t>
        </m:r>
      </m:oMath>
      <w:r w:rsidRPr="000F528B">
        <w:rPr>
          <w:spacing w:val="-6"/>
          <w:sz w:val="28"/>
          <w:szCs w:val="28"/>
        </w:rPr>
        <w:t xml:space="preserve">. </w:t>
      </w:r>
    </w:p>
    <w:p w14:paraId="096A282B" w14:textId="6FE183A2" w:rsidR="005D3413" w:rsidRPr="00081FF6" w:rsidRDefault="000F528B" w:rsidP="00081FF6">
      <w:pPr>
        <w:spacing w:line="360" w:lineRule="auto"/>
        <w:ind w:firstLine="708"/>
        <w:rPr>
          <w:sz w:val="28"/>
          <w:szCs w:val="28"/>
        </w:rPr>
      </w:pPr>
      <w:r w:rsidRPr="000F528B">
        <w:rPr>
          <w:sz w:val="28"/>
          <w:szCs w:val="28"/>
        </w:rPr>
        <w:t xml:space="preserve">Согласно общей схеме взаимодействий (1.6) выпишем значения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</m:oMath>
      <w:r w:rsidRPr="000F52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</m:oMath>
      <w:r w:rsidR="00081FF6">
        <w:rPr>
          <w:sz w:val="28"/>
          <w:szCs w:val="28"/>
        </w:rPr>
        <w:t xml:space="preserve"> для </w:t>
      </w:r>
      <m:oMath>
        <m:r>
          <w:rPr>
            <w:rFonts w:ascii="Cambria Math" w:hAnsi="Cambria Math"/>
            <w:sz w:val="28"/>
            <w:szCs w:val="28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1,4</m:t>
            </m:r>
          </m:e>
        </m:acc>
      </m:oMath>
    </w:p>
    <w:p w14:paraId="1D66AF6A" w14:textId="3FF0C0E1" w:rsidR="000F528B" w:rsidRPr="000F528B" w:rsidRDefault="00282989" w:rsidP="000F528B">
      <w:pPr>
        <w:spacing w:line="360" w:lineRule="auto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</m:t>
                  </m:r>
                </m:e>
              </m:d>
            </m:e>
          </m:eqArr>
        </m:oMath>
      </m:oMathPara>
    </w:p>
    <w:p w14:paraId="4714C884" w14:textId="5FDA49CB" w:rsidR="00081FF6" w:rsidRDefault="00081FF6" w:rsidP="00081FF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При этом каждому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</m:oMath>
      <w:r>
        <w:rPr>
          <w:sz w:val="28"/>
          <w:szCs w:val="28"/>
        </w:rPr>
        <w:t xml:space="preserve"> соответствует свой набор чисел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>
        <w:rPr>
          <w:sz w:val="28"/>
          <w:szCs w:val="28"/>
        </w:rPr>
        <w:t xml:space="preserve">, согласно (1.7). Для схемы (2.1) получаем следующий набор чисел </w:t>
      </w:r>
    </w:p>
    <w:p w14:paraId="02739CAA" w14:textId="0E051D8A" w:rsidR="000F528B" w:rsidRPr="005D1D95" w:rsidRDefault="00282989" w:rsidP="00081FF6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α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α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α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α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3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α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α-1</m:t>
                          </m:r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α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α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α-1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α-2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2.3</m:t>
                  </m:r>
                </m:e>
              </m:d>
            </m:e>
          </m:eqArr>
        </m:oMath>
      </m:oMathPara>
    </w:p>
    <w:p w14:paraId="46B2D1C6" w14:textId="11D78C6D" w:rsidR="005D1D95" w:rsidRDefault="005D1D95" w:rsidP="005D1D95">
      <w:pPr>
        <w:spacing w:line="360" w:lineRule="auto"/>
        <w:ind w:firstLine="708"/>
        <w:jc w:val="both"/>
        <w:rPr>
          <w:sz w:val="28"/>
          <w:szCs w:val="28"/>
        </w:rPr>
      </w:pPr>
      <w:r w:rsidRPr="001A2BDB">
        <w:rPr>
          <w:sz w:val="28"/>
          <w:szCs w:val="28"/>
        </w:rPr>
        <w:t>С учетом зада</w:t>
      </w:r>
      <w:r>
        <w:rPr>
          <w:sz w:val="28"/>
          <w:szCs w:val="28"/>
        </w:rPr>
        <w:t>нных комплексов</w:t>
      </w:r>
      <w:r w:rsidRPr="001A2BDB">
        <w:rPr>
          <w:sz w:val="28"/>
          <w:szCs w:val="28"/>
        </w:rPr>
        <w:t xml:space="preserve"> взаимодействий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2.1</m:t>
            </m:r>
          </m:e>
        </m:d>
      </m:oMath>
      <w:r w:rsidRPr="001A2BDB">
        <w:rPr>
          <w:sz w:val="28"/>
          <w:szCs w:val="28"/>
        </w:rPr>
        <w:t xml:space="preserve"> частиц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sub>
        </m:sSub>
      </m:oMath>
      <w:r w:rsidRPr="001A2BDB">
        <w:rPr>
          <w:sz w:val="28"/>
          <w:szCs w:val="28"/>
        </w:rPr>
        <w:t xml:space="preserve">, соответствующих значениям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</m:oMath>
      <w:r w:rsidRPr="001A2BDB">
        <w:rPr>
          <w:sz w:val="28"/>
          <w:szCs w:val="28"/>
        </w:rPr>
        <w:t xml:space="preserve">. Через случайное время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p>
        </m:sSubSup>
      </m:oMath>
      <w:r w:rsidRPr="001A2BDB">
        <w:rPr>
          <w:sz w:val="28"/>
          <w:szCs w:val="28"/>
        </w:rPr>
        <w:t>:</w:t>
      </w:r>
    </w:p>
    <w:p w14:paraId="1532F2CA" w14:textId="2A57F2E4" w:rsidR="005D1D95" w:rsidRPr="001A2BDB" w:rsidRDefault="005D1D95" w:rsidP="005D1D9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pacing w:val="6"/>
              <w:sz w:val="28"/>
              <w:szCs w:val="28"/>
              <w:lang w:val="en-US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≤t</m:t>
              </m:r>
            </m:e>
          </m:d>
          <m:r>
            <w:rPr>
              <w:rFonts w:ascii="Cambria Math" w:hAnsi="Cambria Math"/>
              <w:spacing w:val="6"/>
              <w:sz w:val="28"/>
              <w:szCs w:val="28"/>
              <w:lang w:val="en-US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t</m:t>
              </m:r>
            </m:sup>
          </m:sSup>
        </m:oMath>
      </m:oMathPara>
    </w:p>
    <w:p w14:paraId="53E6382D" w14:textId="77777777" w:rsidR="005D1D95" w:rsidRPr="001A2BDB" w:rsidRDefault="005D1D95" w:rsidP="005D1D95">
      <w:pPr>
        <w:spacing w:line="360" w:lineRule="auto"/>
        <w:jc w:val="both"/>
        <w:rPr>
          <w:sz w:val="28"/>
          <w:szCs w:val="28"/>
        </w:rPr>
      </w:pPr>
      <w:r w:rsidRPr="001A2BDB">
        <w:rPr>
          <w:sz w:val="28"/>
          <w:szCs w:val="28"/>
        </w:rPr>
        <w:t xml:space="preserve">происходит взаимодействие комплекса частиц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sub>
        </m:sSub>
      </m:oMath>
      <w:r w:rsidRPr="001A2BDB">
        <w:rPr>
          <w:sz w:val="28"/>
          <w:szCs w:val="28"/>
        </w:rPr>
        <w:t xml:space="preserve">. В этот момент из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</m:oMath>
      <w:r w:rsidRPr="001A2BDB">
        <w:rPr>
          <w:sz w:val="28"/>
          <w:szCs w:val="28"/>
        </w:rPr>
        <w:t xml:space="preserve"> частиц выбирается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</m:oMath>
      <w:r w:rsidRPr="001A2BDB">
        <w:rPr>
          <w:sz w:val="28"/>
          <w:szCs w:val="28"/>
        </w:rPr>
        <w:t xml:space="preserve"> частиц, и этот комплекс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sub>
        </m:sSub>
      </m:oMath>
      <w:r w:rsidRPr="001A2BDB">
        <w:rPr>
          <w:sz w:val="28"/>
          <w:szCs w:val="28"/>
        </w:rPr>
        <w:t xml:space="preserve"> с распределением вероятностей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p>
        </m:sSubSup>
      </m:oMath>
      <w:r w:rsidRPr="001A2BDB">
        <w:rPr>
          <w:sz w:val="28"/>
          <w:szCs w:val="28"/>
        </w:rPr>
        <w:t xml:space="preserve"> заме</w:t>
      </w:r>
      <w:proofErr w:type="spellStart"/>
      <w:r w:rsidRPr="001A2BDB">
        <w:rPr>
          <w:sz w:val="28"/>
          <w:szCs w:val="28"/>
        </w:rPr>
        <w:t>няется</w:t>
      </w:r>
      <w:proofErr w:type="spellEnd"/>
      <w:r w:rsidRPr="001A2BDB">
        <w:rPr>
          <w:sz w:val="28"/>
          <w:szCs w:val="28"/>
        </w:rPr>
        <w:t xml:space="preserve"> совокупностью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</m:sub>
        </m:sSub>
      </m:oMath>
      <w:r w:rsidRPr="001A2BDB">
        <w:rPr>
          <w:sz w:val="28"/>
          <w:szCs w:val="28"/>
        </w:rPr>
        <w:t xml:space="preserve"> частиц. </w:t>
      </w:r>
    </w:p>
    <w:p w14:paraId="4205F402" w14:textId="2F2A2BBA" w:rsidR="005D1D95" w:rsidRPr="001A2BDB" w:rsidRDefault="005D1D95" w:rsidP="005D1D95">
      <w:pPr>
        <w:spacing w:line="360" w:lineRule="auto"/>
        <w:ind w:firstLine="720"/>
        <w:jc w:val="both"/>
        <w:rPr>
          <w:sz w:val="28"/>
          <w:szCs w:val="28"/>
        </w:rPr>
      </w:pPr>
      <w:r w:rsidRPr="001A2BDB">
        <w:rPr>
          <w:sz w:val="28"/>
          <w:szCs w:val="28"/>
        </w:rPr>
        <w:t xml:space="preserve">Система находится в состоянии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sub>
        </m:sSub>
      </m:oMath>
      <w:r w:rsidRPr="001A2BDB">
        <w:rPr>
          <w:sz w:val="28"/>
          <w:szCs w:val="28"/>
        </w:rPr>
        <w:t xml:space="preserve"> случайное время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</m:oMath>
      <w:r w:rsidRPr="001A2BDB">
        <w:rPr>
          <w:sz w:val="28"/>
          <w:szCs w:val="28"/>
        </w:rPr>
        <w:t xml:space="preserve"> до тех пор, пока не произойдет какое-либо из 4 взаимодействий,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 xml:space="preserve">, 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 xml:space="preserve">, 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072E84" w:rsidRPr="00072E84">
        <w:rPr>
          <w:sz w:val="28"/>
          <w:szCs w:val="28"/>
        </w:rPr>
        <w:t xml:space="preserve"> </w:t>
      </w:r>
      <w:r w:rsidR="00072E84" w:rsidRPr="005C500D">
        <w:rPr>
          <w:sz w:val="28"/>
          <w:szCs w:val="28"/>
        </w:rPr>
        <w:t>[2]</w:t>
      </w:r>
      <w:r w:rsidRPr="001A2BDB">
        <w:rPr>
          <w:sz w:val="28"/>
          <w:szCs w:val="28"/>
        </w:rPr>
        <w:t xml:space="preserve">. </w:t>
      </w:r>
    </w:p>
    <w:p w14:paraId="4B0721D4" w14:textId="063D2E21" w:rsidR="000F528B" w:rsidRDefault="005D1D95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  <w:r w:rsidRPr="001A2BDB">
        <w:rPr>
          <w:spacing w:val="-2"/>
          <w:sz w:val="28"/>
          <w:szCs w:val="28"/>
        </w:rPr>
        <w:t xml:space="preserve"> При моделировании стохастической модели для схемы взаимодействий</w:t>
      </w:r>
      <w:r w:rsidR="000A7E86" w:rsidRPr="000A7E86">
        <w:rPr>
          <w:spacing w:val="-2"/>
          <w:sz w:val="28"/>
          <w:szCs w:val="28"/>
        </w:rPr>
        <w:t xml:space="preserve"> (2.1)</w:t>
      </w:r>
      <w:r w:rsidRPr="001A2BDB">
        <w:rPr>
          <w:spacing w:val="-2"/>
          <w:sz w:val="28"/>
          <w:szCs w:val="28"/>
        </w:rPr>
        <w:t xml:space="preserve"> реализации случайного процесса </w:t>
      </w:r>
      <m:oMath>
        <m:r>
          <w:rPr>
            <w:rFonts w:ascii="Cambria Math" w:hAnsi="Cambria Math"/>
            <w:spacing w:val="-2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t</m:t>
            </m:r>
          </m:e>
        </m:d>
      </m:oMath>
      <w:r w:rsidRPr="001A2BDB">
        <w:rPr>
          <w:spacing w:val="-2"/>
          <w:sz w:val="28"/>
          <w:szCs w:val="28"/>
        </w:rPr>
        <w:t xml:space="preserve"> на ЭВМ используется метод Монте-Карло</w:t>
      </w:r>
      <w:r w:rsidR="00F61428" w:rsidRPr="005C500D">
        <w:rPr>
          <w:spacing w:val="-2"/>
          <w:sz w:val="28"/>
          <w:szCs w:val="28"/>
        </w:rPr>
        <w:t xml:space="preserve"> </w:t>
      </w:r>
      <w:r w:rsidR="003D0F07">
        <w:rPr>
          <w:spacing w:val="-2"/>
          <w:sz w:val="28"/>
          <w:szCs w:val="28"/>
        </w:rPr>
        <w:t>[5]</w:t>
      </w:r>
      <w:r w:rsidRPr="001A2BDB">
        <w:rPr>
          <w:spacing w:val="-2"/>
          <w:sz w:val="28"/>
          <w:szCs w:val="28"/>
        </w:rPr>
        <w:t xml:space="preserve">. Суть метода заключается в многократном использовании генератора случайных чисел для описания математической модели. Для процесса </w:t>
      </w:r>
      <m:oMath>
        <m:r>
          <w:rPr>
            <w:rFonts w:ascii="Cambria Math" w:hAnsi="Cambria Math"/>
            <w:spacing w:val="-2"/>
            <w:sz w:val="28"/>
            <w:szCs w:val="28"/>
          </w:rPr>
          <m:t>ξ</m:t>
        </m:r>
        <m:d>
          <m:d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t</m:t>
            </m:r>
          </m:e>
        </m:d>
      </m:oMath>
      <w:r w:rsidRPr="001A2BDB">
        <w:rPr>
          <w:spacing w:val="-2"/>
          <w:sz w:val="28"/>
          <w:szCs w:val="28"/>
        </w:rPr>
        <w:t xml:space="preserve"> задаются интенсивности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pacing w:val="-2"/>
            <w:sz w:val="28"/>
            <w:szCs w:val="28"/>
          </w:rPr>
          <m:t>&gt;0,i=</m:t>
        </m:r>
        <m:acc>
          <m:accPr>
            <m:chr m:val="̅"/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>1,4</m:t>
            </m:r>
          </m:e>
        </m:acc>
      </m:oMath>
      <w:r w:rsidRPr="001A2BDB">
        <w:rPr>
          <w:spacing w:val="-2"/>
          <w:sz w:val="28"/>
          <w:szCs w:val="28"/>
        </w:rPr>
        <w:t xml:space="preserve">, начальное количество частиц </w:t>
      </w:r>
      <m:oMath>
        <m:r>
          <w:rPr>
            <w:rFonts w:ascii="Cambria Math" w:hAnsi="Cambria Math"/>
            <w:spacing w:val="-2"/>
            <w:sz w:val="28"/>
            <w:szCs w:val="28"/>
          </w:rPr>
          <m:t>α</m:t>
        </m:r>
      </m:oMath>
      <w:r w:rsidRPr="001A2BDB">
        <w:rPr>
          <w:spacing w:val="-2"/>
          <w:sz w:val="28"/>
          <w:szCs w:val="28"/>
        </w:rPr>
        <w:t xml:space="preserve"> и промежуток времени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pacing w:val="-2"/>
                <w:sz w:val="28"/>
                <w:szCs w:val="28"/>
              </w:rPr>
              <m:t>,t</m:t>
            </m:r>
          </m:e>
        </m:d>
      </m:oMath>
      <w:r w:rsidRPr="001A2BDB">
        <w:rPr>
          <w:spacing w:val="-2"/>
          <w:sz w:val="28"/>
          <w:szCs w:val="28"/>
        </w:rPr>
        <w:t>.</w:t>
      </w:r>
    </w:p>
    <w:p w14:paraId="741F6AD1" w14:textId="7451CD65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01419D65" w14:textId="4D3FEF5A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28CE2A5D" w14:textId="083BE87D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7D52A772" w14:textId="66EECEC7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727F86A0" w14:textId="215C9C44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78E3A528" w14:textId="5043E22C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57488887" w14:textId="14AA7504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6A57E95A" w14:textId="49A005CD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1B0B56BA" w14:textId="1D0ADB77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4492190E" w14:textId="33D80A19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02083D06" w14:textId="1119BDCA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2392A11D" w14:textId="4B3B9EE4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494B6400" w14:textId="6C481F4D" w:rsidR="00BB2727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33C65177" w14:textId="77777777" w:rsidR="00BB2727" w:rsidRPr="0092015F" w:rsidRDefault="00BB2727" w:rsidP="0092015F">
      <w:pPr>
        <w:spacing w:line="360" w:lineRule="auto"/>
        <w:ind w:firstLine="720"/>
        <w:jc w:val="both"/>
        <w:rPr>
          <w:spacing w:val="-2"/>
          <w:sz w:val="28"/>
          <w:szCs w:val="28"/>
        </w:rPr>
      </w:pPr>
    </w:p>
    <w:p w14:paraId="0AEA7683" w14:textId="2577B2A1" w:rsidR="00994934" w:rsidRPr="008F06A8" w:rsidRDefault="00CA7A1D" w:rsidP="008D5E3C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F06A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5D341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994934" w:rsidRPr="008F0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Детерминированный подход</w:t>
      </w:r>
    </w:p>
    <w:p w14:paraId="0804A563" w14:textId="2C2BE900" w:rsidR="00B60577" w:rsidRPr="00DE7C11" w:rsidRDefault="00B60577" w:rsidP="00D94C25">
      <w:pPr>
        <w:spacing w:before="100" w:beforeAutospacing="1" w:after="100" w:afterAutospacing="1" w:line="360" w:lineRule="auto"/>
        <w:jc w:val="both"/>
        <w:rPr>
          <w:i/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>
        <w:rPr>
          <w:iCs/>
          <w:color w:val="000000"/>
          <w:sz w:val="28"/>
          <w:szCs w:val="28"/>
        </w:rPr>
        <w:t>Запишем с помощью экспоненциальной производящей функции обратную систему дифференциальных уравнений Колмогорова</w:t>
      </w:r>
      <w:r w:rsidRPr="00B60577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для переходных вероятностей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=P</m:t>
        </m:r>
        <m:d>
          <m:dPr>
            <m:endChr m:val="|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ξ</m:t>
            </m:r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=j 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 ξ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=i),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где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i,j</m:t>
        </m:r>
        <m:r>
          <m:rPr>
            <m:scr m:val="double-struck"/>
          </m:rPr>
          <w:rPr>
            <w:rFonts w:ascii="Cambria Math" w:hAnsi="Cambria Math"/>
            <w:color w:val="000000"/>
            <w:sz w:val="28"/>
            <w:szCs w:val="28"/>
          </w:rPr>
          <m:t>∈N</m:t>
        </m:r>
      </m:oMath>
      <w:r w:rsidR="00DE7C11" w:rsidRPr="00DE7C11">
        <w:rPr>
          <w:color w:val="000000"/>
          <w:sz w:val="28"/>
          <w:szCs w:val="28"/>
        </w:rPr>
        <w:t xml:space="preserve"> </w:t>
      </w:r>
      <w:r w:rsidR="00DE7C11">
        <w:rPr>
          <w:color w:val="000000"/>
          <w:sz w:val="28"/>
          <w:szCs w:val="28"/>
        </w:rPr>
        <w:t>с помощью (4) и (5)</w:t>
      </w:r>
    </w:p>
    <w:p w14:paraId="30F96421" w14:textId="55085B57" w:rsidR="00B60577" w:rsidRPr="008201AF" w:rsidRDefault="00282989" w:rsidP="00D94C25">
      <w:pPr>
        <w:spacing w:before="100" w:beforeAutospacing="1" w:after="100" w:afterAutospacing="1" w:line="360" w:lineRule="auto"/>
        <w:jc w:val="both"/>
        <w:rPr>
          <w:i/>
          <w:iCs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t;z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t;z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0,z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j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j!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, j</m:t>
          </m:r>
          <m:r>
            <m:rPr>
              <m:scr m:val="double-struck"/>
            </m:rPr>
            <w:rPr>
              <w:rFonts w:ascii="Cambria Math" w:hAnsi="Cambria Math"/>
              <w:color w:val="000000"/>
              <w:sz w:val="28"/>
              <w:szCs w:val="28"/>
            </w:rPr>
            <m:t>∈N</m:t>
          </m:r>
        </m:oMath>
      </m:oMathPara>
    </w:p>
    <w:p w14:paraId="4676090E" w14:textId="462BCB5C" w:rsidR="00B60577" w:rsidRPr="00564DB9" w:rsidRDefault="00B60577" w:rsidP="00D94C25">
      <w:pPr>
        <w:spacing w:before="100" w:beforeAutospacing="1" w:after="100" w:afterAutospacing="1" w:line="360" w:lineRule="auto"/>
        <w:jc w:val="both"/>
        <w:rPr>
          <w:i/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ab/>
        <w:t xml:space="preserve">Аналогично запишем прямую систему дифференциальных уравнений Колмогорова с помощью производящей функции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t;s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p>
            </m:sSup>
          </m:e>
        </m:nary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≤1,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i</m:t>
        </m:r>
        <m:r>
          <m:rPr>
            <m:scr m:val="double-struck"/>
          </m:rPr>
          <w:rPr>
            <w:rFonts w:ascii="Cambria Math" w:hAnsi="Cambria Math"/>
            <w:color w:val="000000"/>
            <w:sz w:val="28"/>
            <w:szCs w:val="28"/>
          </w:rPr>
          <m:t>∈N</m:t>
        </m:r>
      </m:oMath>
      <w:r w:rsidR="00DE7C11">
        <w:rPr>
          <w:color w:val="000000"/>
          <w:sz w:val="28"/>
          <w:szCs w:val="28"/>
        </w:rPr>
        <w:t xml:space="preserve"> с помощью (6) и (7)</w:t>
      </w:r>
    </w:p>
    <w:p w14:paraId="480605FE" w14:textId="4AF5FDE8" w:rsidR="00B60577" w:rsidRPr="00F417E3" w:rsidRDefault="00282989" w:rsidP="00D94C25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t;s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s-1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1-s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∂s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t;s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0;s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, i</m:t>
          </m:r>
          <m:r>
            <m:rPr>
              <m:scr m:val="double-struck"/>
            </m:rPr>
            <w:rPr>
              <w:rFonts w:ascii="Cambria Math" w:hAnsi="Cambria Math"/>
              <w:color w:val="000000"/>
              <w:sz w:val="28"/>
              <w:szCs w:val="28"/>
            </w:rPr>
            <m:t>∈N</m:t>
          </m:r>
        </m:oMath>
      </m:oMathPara>
    </w:p>
    <w:p w14:paraId="77277655" w14:textId="4F78626E" w:rsidR="00F417E3" w:rsidRDefault="00F417E3" w:rsidP="00D94C25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 w:rsidR="00D75F8B">
        <w:rPr>
          <w:iCs/>
          <w:color w:val="000000"/>
          <w:sz w:val="28"/>
          <w:szCs w:val="28"/>
        </w:rPr>
        <w:t xml:space="preserve">Продифференцируем это уравнение по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14:paraId="5864FD96" w14:textId="01A5E71D" w:rsidR="00D75F8B" w:rsidRPr="00C021C7" w:rsidRDefault="00282989" w:rsidP="00D94C25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t;s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∂t∂s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s-1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1-s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∂s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t;s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∂s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∂s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1-s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-2s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2s-3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4</m:t>
                      </m:r>
                    </m:sup>
                  </m:sSup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t;s</m:t>
              </m:r>
            </m:e>
          </m:d>
        </m:oMath>
      </m:oMathPara>
    </w:p>
    <w:p w14:paraId="7F6D15D1" w14:textId="384B1597" w:rsidR="00C021C7" w:rsidRDefault="00C021C7" w:rsidP="00D94C25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ab/>
        <w:t xml:space="preserve">Введём обозначение для среднего числа частиц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t;s</m:t>
                    </m:r>
                  </m:e>
                </m:d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∂s</m:t>
                </m:r>
              </m:den>
            </m:f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e>
        </m:d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/>
                    <w:color w:val="000000"/>
                    <w:sz w:val="28"/>
                    <w:szCs w:val="28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=1</m:t>
            </m:r>
          </m:sub>
        </m:sSub>
      </m:oMath>
      <w:r w:rsidR="00DF5141">
        <w:rPr>
          <w:iCs/>
          <w:color w:val="000000"/>
          <w:sz w:val="28"/>
          <w:szCs w:val="28"/>
        </w:rPr>
        <w:t xml:space="preserve"> и подставим его в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∂</m:t>
                </m: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t;s</m:t>
                </m:r>
              </m:e>
            </m:d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∂t∂s</m:t>
            </m:r>
          </m:den>
        </m:f>
      </m:oMath>
    </w:p>
    <w:p w14:paraId="3EC4914E" w14:textId="03DE3B52" w:rsidR="00DF5141" w:rsidRPr="00DF5141" w:rsidRDefault="00282989" w:rsidP="00D94C25">
      <w:pPr>
        <w:spacing w:before="100" w:beforeAutospacing="1" w:after="100" w:afterAutospacing="1" w:line="360" w:lineRule="auto"/>
        <w:jc w:val="both"/>
        <w:rPr>
          <w:i/>
          <w:iCs/>
          <w:color w:val="000000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∂s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∂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(t;s)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⃒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s=1</m:t>
              </m:r>
            </m:sub>
          </m:sSub>
        </m:oMath>
      </m:oMathPara>
    </w:p>
    <w:p w14:paraId="3958A5BF" w14:textId="5392D797" w:rsidR="00DF5141" w:rsidRDefault="00DF5141" w:rsidP="00D94C25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  <w:lang w:val="en-US"/>
        </w:rPr>
        <w:tab/>
      </w:r>
      <w:r w:rsidR="00B265CB">
        <w:rPr>
          <w:color w:val="000000"/>
          <w:sz w:val="28"/>
          <w:szCs w:val="28"/>
        </w:rPr>
        <w:t>Будем считать</w:t>
      </w:r>
      <w:r w:rsidR="00FC111E">
        <w:rPr>
          <w:color w:val="000000"/>
          <w:sz w:val="28"/>
          <w:szCs w:val="28"/>
        </w:rPr>
        <w:t>, что п</w:t>
      </w:r>
      <w:r>
        <w:rPr>
          <w:color w:val="000000"/>
          <w:sz w:val="28"/>
          <w:szCs w:val="28"/>
        </w:rPr>
        <w:t xml:space="preserve">ри </w:t>
      </w:r>
      <m:oMath>
        <m:r>
          <w:rPr>
            <w:rFonts w:ascii="Cambria Math" w:hAnsi="Cambria Math"/>
            <w:color w:val="000000"/>
            <w:sz w:val="28"/>
            <w:szCs w:val="28"/>
          </w:rPr>
          <m:t>i→∞</m:t>
        </m:r>
      </m:oMath>
      <w:r>
        <w:rPr>
          <w:color w:val="000000"/>
          <w:sz w:val="28"/>
          <w:szCs w:val="28"/>
        </w:rPr>
        <w:t xml:space="preserve"> справедливы приближения</w:t>
      </w:r>
    </w:p>
    <w:p w14:paraId="64FBECF9" w14:textId="5B3C55BA" w:rsidR="00DF5141" w:rsidRPr="00C6248D" w:rsidRDefault="00282989" w:rsidP="00D94C25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t;s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⃒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s=1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t;s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∂s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⃒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s=1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∂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t;s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⃒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s=1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t;s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∂s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⃒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s=1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14:paraId="34B19F81" w14:textId="5E08A650" w:rsidR="00C6248D" w:rsidRPr="00C6248D" w:rsidRDefault="00C6248D" w:rsidP="00D94C25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Учитывая также, что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t;1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d>
          <m:dPr>
            <m:endChr m:val="|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ξ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ξ</m:t>
        </m:r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a</m:t>
        </m:r>
        <m:r>
          <w:rPr>
            <w:rFonts w:ascii="Cambria Math" w:hAnsi="Cambria Math"/>
            <w:color w:val="000000"/>
            <w:sz w:val="28"/>
            <w:szCs w:val="28"/>
          </w:rPr>
          <m:t>)=1</m:t>
        </m:r>
      </m:oMath>
    </w:p>
    <w:p w14:paraId="48059859" w14:textId="28EE55F7" w:rsidR="00DF5141" w:rsidRDefault="00DF5141" w:rsidP="00D94C25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FC111E">
        <w:rPr>
          <w:color w:val="000000"/>
          <w:sz w:val="28"/>
          <w:szCs w:val="28"/>
        </w:rPr>
        <w:t>Приходим к уравнению детерминированной модели</w:t>
      </w:r>
    </w:p>
    <w:p w14:paraId="65FC3C57" w14:textId="1A4EF71D" w:rsidR="00FC111E" w:rsidRPr="00DE7C11" w:rsidRDefault="00282989" w:rsidP="00D94C25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6E93ACAA" w14:textId="3A12D079" w:rsidR="00B576B6" w:rsidRDefault="00FC111E" w:rsidP="00CD486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d>
      </m:oMath>
      <w:r>
        <w:rPr>
          <w:color w:val="000000"/>
          <w:sz w:val="28"/>
          <w:szCs w:val="28"/>
        </w:rPr>
        <w:t xml:space="preserve"> </w:t>
      </w:r>
      <w:r w:rsidRPr="00FC111E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количество молекул вещества </w:t>
      </w:r>
      <m:oMath>
        <m:r>
          <w:rPr>
            <w:rFonts w:ascii="Cambria Math" w:hAnsi="Cambria Math"/>
            <w:color w:val="000000"/>
            <w:sz w:val="28"/>
            <w:szCs w:val="28"/>
          </w:rPr>
          <m:t>X</m:t>
        </m:r>
      </m:oMath>
      <w:r w:rsidR="0084780A">
        <w:rPr>
          <w:color w:val="000000"/>
          <w:sz w:val="28"/>
          <w:szCs w:val="28"/>
        </w:rPr>
        <w:t xml:space="preserve"> </w:t>
      </w:r>
      <w:r w:rsidR="0084780A" w:rsidRPr="00564DB9">
        <w:rPr>
          <w:color w:val="000000"/>
          <w:sz w:val="28"/>
          <w:szCs w:val="28"/>
        </w:rPr>
        <w:t>[2]</w:t>
      </w:r>
    </w:p>
    <w:p w14:paraId="7ED4752A" w14:textId="2E925166" w:rsidR="00B92DEC" w:rsidRDefault="00B92DEC" w:rsidP="00CD4867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Составим задачу Коши</w:t>
      </w:r>
    </w:p>
    <w:p w14:paraId="3E4987BA" w14:textId="735563AE" w:rsidR="00B92DEC" w:rsidRPr="001E38BB" w:rsidRDefault="00282989" w:rsidP="00CD4867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2.5</m:t>
                  </m:r>
                </m:e>
              </m:d>
            </m:e>
          </m:eqArr>
        </m:oMath>
      </m:oMathPara>
    </w:p>
    <w:p w14:paraId="2DDDFDAD" w14:textId="1DA0508A" w:rsidR="001E38BB" w:rsidRPr="001E38BB" w:rsidRDefault="001E38BB" w:rsidP="00CD4867">
      <w:pPr>
        <w:spacing w:before="100" w:beforeAutospacing="1" w:after="100" w:afterAutospacing="1" w:line="360" w:lineRule="auto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>
        <w:rPr>
          <w:i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1E38BB">
        <w:rPr>
          <w:iCs/>
          <w:color w:val="000000"/>
          <w:sz w:val="28"/>
          <w:szCs w:val="28"/>
        </w:rPr>
        <w:t xml:space="preserve"> –</w:t>
      </w:r>
      <w:r>
        <w:rPr>
          <w:iCs/>
          <w:color w:val="000000"/>
          <w:sz w:val="28"/>
          <w:szCs w:val="28"/>
        </w:rPr>
        <w:t xml:space="preserve"> исходное число частиц.</w:t>
      </w:r>
    </w:p>
    <w:p w14:paraId="71C71D6C" w14:textId="26642495" w:rsidR="00E1298C" w:rsidRDefault="00B576B6" w:rsidP="00B576B6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Примем новые обозначения</w:t>
      </w:r>
      <w:r w:rsidRPr="00B576B6">
        <w:rPr>
          <w:color w:val="000000"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≠0</m:t>
        </m:r>
      </m:oMath>
      <w:r w:rsidRPr="00B576B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Тогда, р</w:t>
      </w:r>
      <w:r w:rsidR="00E1298C">
        <w:rPr>
          <w:color w:val="000000"/>
          <w:sz w:val="28"/>
          <w:szCs w:val="28"/>
        </w:rPr>
        <w:t xml:space="preserve">ешая дифференциальное уравнение, получаем </w:t>
      </w:r>
    </w:p>
    <w:p w14:paraId="421233FF" w14:textId="6A5512C2" w:rsidR="00CD4867" w:rsidRPr="00CB7316" w:rsidRDefault="00282989" w:rsidP="00D94C25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acc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+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x-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=C-t</m:t>
              </m:r>
            </m:e>
          </m:nary>
        </m:oMath>
      </m:oMathPara>
    </w:p>
    <w:p w14:paraId="79112583" w14:textId="665EB506" w:rsidR="00CB7316" w:rsidRDefault="00CB7316" w:rsidP="00CB7316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Для вычисления интеграла найдём корни многочлена в знаменателе </w:t>
      </w:r>
    </w:p>
    <w:p w14:paraId="201A42D7" w14:textId="3A297099" w:rsidR="00CB7316" w:rsidRPr="008A4347" w:rsidRDefault="00282989" w:rsidP="00CB7316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x-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=0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2.6</m:t>
                  </m:r>
                </m:e>
              </m:d>
            </m:e>
          </m:eqArr>
        </m:oMath>
      </m:oMathPara>
    </w:p>
    <w:p w14:paraId="07A4CE32" w14:textId="7D18FF74" w:rsidR="00CB7316" w:rsidRDefault="00CB7316" w:rsidP="00CB7316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Пусть</w:t>
      </w:r>
      <w:r w:rsidRPr="00CB7316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y</m:t>
        </m:r>
        <m:r>
          <w:rPr>
            <w:rFonts w:ascii="Cambria Math" w:hAnsi="Cambria Math"/>
            <w:color w:val="000000"/>
            <w:sz w:val="28"/>
            <w:szCs w:val="28"/>
          </w:rPr>
          <m:t>+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den>
        </m:f>
      </m:oMath>
      <w:r w:rsidRPr="00CB731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Тогда, после раскрытия скобок и приведения подобных слагаемых, получим</w:t>
      </w:r>
    </w:p>
    <w:p w14:paraId="4A9EC3BC" w14:textId="1F9A9B38" w:rsidR="00CB7316" w:rsidRPr="00CB7316" w:rsidRDefault="00282989" w:rsidP="00CB7316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+y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27</m:t>
                  </m:r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=0</m:t>
          </m:r>
        </m:oMath>
      </m:oMathPara>
    </w:p>
    <w:p w14:paraId="094168B2" w14:textId="50B66704" w:rsidR="00CB7316" w:rsidRDefault="00CB7316" w:rsidP="00CB7316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Примем следующие обозначения</w:t>
      </w:r>
    </w:p>
    <w:p w14:paraId="009AEBEF" w14:textId="1FD17CD2" w:rsidR="00CB7316" w:rsidRPr="008A4347" w:rsidRDefault="00282989" w:rsidP="00CB7316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p=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27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Q=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α=</m:t>
                      </m:r>
                      <m:rad>
                        <m:ra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</m:rad>
                        </m:e>
                      </m:rad>
                      <m:ctrlPr>
                        <w:rPr>
                          <w:rFonts w:ascii="Cambria Math" w:eastAsia="Cambria Math" w:hAnsi="Cambria Math" w:cs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β=</m:t>
                      </m:r>
                      <m:rad>
                        <m:ra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</m:rad>
                        </m:e>
                      </m:rad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2.7</m:t>
                  </m:r>
                </m:e>
              </m:d>
            </m:e>
          </m:eqArr>
        </m:oMath>
      </m:oMathPara>
    </w:p>
    <w:p w14:paraId="153E6EAF" w14:textId="0B377908" w:rsidR="00CB7316" w:rsidRDefault="008A4347" w:rsidP="00D94C25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Тогда, по формуле Кардано, получаем, что корни многочлена </w:t>
      </w:r>
      <w:r w:rsidRPr="008A4347">
        <w:rPr>
          <w:color w:val="000000"/>
          <w:sz w:val="28"/>
          <w:szCs w:val="28"/>
        </w:rPr>
        <w:t>(</w:t>
      </w:r>
      <w:r w:rsidR="00810DA3">
        <w:rPr>
          <w:color w:val="000000"/>
          <w:sz w:val="28"/>
          <w:szCs w:val="28"/>
        </w:rPr>
        <w:t>2.6</w:t>
      </w:r>
      <w:r w:rsidRPr="008A4347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равны</w:t>
      </w:r>
    </w:p>
    <w:p w14:paraId="04FD6315" w14:textId="35AE918D" w:rsidR="008A4347" w:rsidRPr="00BE2E46" w:rsidRDefault="00282989" w:rsidP="00D94C25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=α+β+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α+β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α-β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α+β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α-β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</m:eqAr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11941354" w14:textId="79F76EAB" w:rsidR="00F40800" w:rsidRDefault="00F40800" w:rsidP="00D94C25">
      <w:p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8A4347">
        <w:rPr>
          <w:color w:val="000000"/>
          <w:sz w:val="28"/>
          <w:szCs w:val="28"/>
        </w:rPr>
        <w:t>Наконец, в</w:t>
      </w:r>
      <w:r>
        <w:rPr>
          <w:color w:val="000000"/>
          <w:sz w:val="28"/>
          <w:szCs w:val="28"/>
        </w:rPr>
        <w:t xml:space="preserve">ычислим </w:t>
      </w:r>
      <w:r w:rsidR="008A4347">
        <w:rPr>
          <w:color w:val="000000"/>
          <w:sz w:val="28"/>
          <w:szCs w:val="28"/>
        </w:rPr>
        <w:t>исходный</w:t>
      </w:r>
      <w:r>
        <w:rPr>
          <w:color w:val="000000"/>
          <w:sz w:val="28"/>
          <w:szCs w:val="28"/>
        </w:rPr>
        <w:t xml:space="preserve"> интеграл</w:t>
      </w:r>
    </w:p>
    <w:p w14:paraId="45DD5DF0" w14:textId="3522BDE0" w:rsidR="00CB7316" w:rsidRPr="0021481C" w:rsidRDefault="00282989" w:rsidP="00D94C25">
      <w:pPr>
        <w:spacing w:before="100" w:beforeAutospacing="1" w:after="100" w:afterAutospacing="1" w:line="360" w:lineRule="auto"/>
        <w:jc w:val="both"/>
        <w:rPr>
          <w:i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dx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x-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den>
                  </m:f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2.9</m:t>
                  </m:r>
                </m:e>
              </m:d>
            </m:e>
          </m:eqArr>
        </m:oMath>
      </m:oMathPara>
    </w:p>
    <w:p w14:paraId="4F5FD398" w14:textId="0A976A70" w:rsidR="00EA0CE6" w:rsidRDefault="00EA0CE6" w:rsidP="00C021C7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Этот случайный процесс относится к обобщённым процессам рождения и гибели кубического типа.</w:t>
      </w:r>
      <w:r w:rsidR="00C4556D" w:rsidRPr="00C4556D">
        <w:rPr>
          <w:color w:val="000000"/>
          <w:sz w:val="28"/>
          <w:szCs w:val="28"/>
        </w:rPr>
        <w:t xml:space="preserve"> </w:t>
      </w:r>
    </w:p>
    <w:p w14:paraId="0A3437F3" w14:textId="5A3006CA" w:rsidR="00E85C7C" w:rsidRDefault="00994934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Детерминированный подход хорошо описывает поведение данного процесса при большом количестве молекул, что даёт возможность пренебречь стохастическими флуктуациями. </w:t>
      </w:r>
      <w:r w:rsidR="003D0F07">
        <w:rPr>
          <w:color w:val="000000"/>
          <w:sz w:val="28"/>
          <w:szCs w:val="28"/>
        </w:rPr>
        <w:t>[6]</w:t>
      </w:r>
    </w:p>
    <w:p w14:paraId="7F8154F0" w14:textId="1FA46810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0138DE72" w14:textId="7DBA6A77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73935A21" w14:textId="76F595F4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4686961F" w14:textId="3439ED11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2D487BCB" w14:textId="50C1F3AF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3BAE71B7" w14:textId="2E4D5DF6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691A7018" w14:textId="364B3EBB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7FB268FE" w14:textId="7A72C90A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20976CB6" w14:textId="6C324121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5EF985F9" w14:textId="25958C62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753746CB" w14:textId="64A3C69D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7A077263" w14:textId="0ABC3BC0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724CEAEC" w14:textId="0BDD4617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42D698A0" w14:textId="3DAA1BC6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41F8591D" w14:textId="6F7F93BC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59C071CD" w14:textId="77777777" w:rsidR="00BB2727" w:rsidRDefault="00BB2727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</w:p>
    <w:p w14:paraId="5C66CD53" w14:textId="36D46838" w:rsidR="00B80AF0" w:rsidRPr="008F06A8" w:rsidRDefault="000E1D24" w:rsidP="008D5E3C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1.4.2_Уравнение_Фоккера-Планка"/>
      <w:bookmarkStart w:id="12" w:name="_2.2_Уравнение_Фоккера-Планка"/>
      <w:bookmarkEnd w:id="11"/>
      <w:bookmarkEnd w:id="12"/>
      <w:r w:rsidRPr="008F06A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CA7A1D" w:rsidRPr="008F06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C500D" w:rsidRPr="005C500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A7A1D" w:rsidRPr="008F0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054D">
        <w:rPr>
          <w:rFonts w:ascii="Times New Roman" w:hAnsi="Times New Roman" w:cs="Times New Roman"/>
          <w:color w:val="000000" w:themeColor="text1"/>
          <w:sz w:val="28"/>
          <w:szCs w:val="28"/>
        </w:rPr>
        <w:t>Нахождение плотности эволюции системы</w:t>
      </w:r>
    </w:p>
    <w:p w14:paraId="0D346113" w14:textId="322EC7FB" w:rsidR="00B80AF0" w:rsidRDefault="00B80AF0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Рассмотрим уравнение </w:t>
      </w:r>
      <w:proofErr w:type="spellStart"/>
      <w:r>
        <w:rPr>
          <w:color w:val="000000"/>
          <w:sz w:val="28"/>
          <w:szCs w:val="28"/>
        </w:rPr>
        <w:t>Фоккера</w:t>
      </w:r>
      <w:proofErr w:type="spellEnd"/>
      <w:r>
        <w:rPr>
          <w:color w:val="000000"/>
          <w:sz w:val="28"/>
          <w:szCs w:val="28"/>
        </w:rPr>
        <w:t xml:space="preserve">-Планка для </w:t>
      </w:r>
      <w:r w:rsidR="00262987">
        <w:rPr>
          <w:color w:val="000000"/>
          <w:sz w:val="28"/>
          <w:szCs w:val="28"/>
        </w:rPr>
        <w:t>данной</w:t>
      </w:r>
      <w:r>
        <w:rPr>
          <w:color w:val="000000"/>
          <w:sz w:val="28"/>
          <w:szCs w:val="28"/>
        </w:rPr>
        <w:t xml:space="preserve"> модели </w:t>
      </w:r>
      <w:proofErr w:type="spellStart"/>
      <w:r>
        <w:rPr>
          <w:color w:val="000000"/>
          <w:sz w:val="28"/>
          <w:szCs w:val="28"/>
        </w:rPr>
        <w:t>Шлёгля</w:t>
      </w:r>
      <w:proofErr w:type="spellEnd"/>
    </w:p>
    <w:p w14:paraId="5C967181" w14:textId="5D8E6E19" w:rsidR="00B80AF0" w:rsidRPr="00B80AF0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∂P(x,t)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∂t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x,t</m:t>
                  </m:r>
                </m:e>
              </m:d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x,t</m:t>
                  </m:r>
                </m:e>
              </m:d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,</m:t>
          </m:r>
        </m:oMath>
      </m:oMathPara>
    </w:p>
    <w:p w14:paraId="1EBA4B9F" w14:textId="77777777" w:rsidR="008D243C" w:rsidRPr="008D243C" w:rsidRDefault="00B80AF0" w:rsidP="00A6239A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где </w:t>
      </w:r>
    </w:p>
    <w:p w14:paraId="2F0EEEA7" w14:textId="617C6A80" w:rsidR="008D243C" w:rsidRPr="008D243C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2.10</m:t>
                  </m:r>
                </m:e>
              </m:d>
            </m:e>
          </m:eqArr>
        </m:oMath>
      </m:oMathPara>
    </w:p>
    <w:p w14:paraId="3C22A806" w14:textId="49E9465B" w:rsidR="00B80AF0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.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2.11</m:t>
                  </m:r>
                </m:e>
              </m:d>
            </m:e>
          </m:eqArr>
        </m:oMath>
      </m:oMathPara>
    </w:p>
    <w:p w14:paraId="3F560DD6" w14:textId="5BB055F0" w:rsidR="00B80AF0" w:rsidRDefault="00B80AF0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t→∞</m:t>
        </m:r>
      </m:oMath>
      <w:r w:rsidRPr="00B80AF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уравнение </w:t>
      </w:r>
      <w:proofErr w:type="spellStart"/>
      <w:r>
        <w:rPr>
          <w:color w:val="000000"/>
          <w:sz w:val="28"/>
          <w:szCs w:val="28"/>
        </w:rPr>
        <w:t>Фоккера</w:t>
      </w:r>
      <w:proofErr w:type="spellEnd"/>
      <w:r>
        <w:rPr>
          <w:color w:val="000000"/>
          <w:sz w:val="28"/>
          <w:szCs w:val="28"/>
        </w:rPr>
        <w:t xml:space="preserve">-Планка становится стационарным и не </w:t>
      </w:r>
      <w:r w:rsidR="004A7CFE">
        <w:rPr>
          <w:color w:val="000000"/>
          <w:sz w:val="28"/>
          <w:szCs w:val="28"/>
        </w:rPr>
        <w:t>зависит от времени, поэтому можно записать</w:t>
      </w:r>
    </w:p>
    <w:p w14:paraId="16DDCE6D" w14:textId="2F789B76" w:rsidR="004A7CFE" w:rsidRPr="004A7CFE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</m:e>
          </m:d>
        </m:oMath>
      </m:oMathPara>
    </w:p>
    <w:p w14:paraId="40F0BEC1" w14:textId="10139A07" w:rsidR="004A7CFE" w:rsidRDefault="004A7CFE" w:rsidP="00A6239A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Решая это уравнение, получим</w:t>
      </w:r>
    </w:p>
    <w:p w14:paraId="5B08C6D9" w14:textId="5FAFCCD5" w:rsidR="00181AB9" w:rsidRPr="00181AB9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exp⁡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(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u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du),</m:t>
                  </m:r>
                </m:e>
              </m:nary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 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2.12</m:t>
                  </m:r>
                </m:e>
              </m:d>
            </m:e>
          </m:eqArr>
        </m:oMath>
      </m:oMathPara>
    </w:p>
    <w:p w14:paraId="379CD882" w14:textId="0652FD58" w:rsidR="008D243C" w:rsidRDefault="004A7CFE" w:rsidP="008D243C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N</m:t>
        </m:r>
      </m:oMath>
      <w:r>
        <w:rPr>
          <w:iCs/>
          <w:color w:val="000000"/>
          <w:sz w:val="28"/>
          <w:szCs w:val="28"/>
        </w:rPr>
        <w:t xml:space="preserve"> – константа, нормализующее распределение. Можно показать, что это решение является точным для систем с гауссовым белым шумом </w:t>
      </w:r>
      <w:r w:rsidR="003D0F07">
        <w:rPr>
          <w:iCs/>
          <w:color w:val="000000"/>
          <w:sz w:val="28"/>
          <w:szCs w:val="28"/>
        </w:rPr>
        <w:t>[6]</w:t>
      </w:r>
      <w:r w:rsidRPr="004A7CFE">
        <w:rPr>
          <w:iCs/>
          <w:color w:val="000000"/>
          <w:sz w:val="28"/>
          <w:szCs w:val="28"/>
        </w:rPr>
        <w:t>.</w:t>
      </w:r>
    </w:p>
    <w:p w14:paraId="66D3EF4F" w14:textId="43218857" w:rsidR="000E0729" w:rsidRDefault="000E0729" w:rsidP="008D243C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Рассмотрим подынтегральное выражение в (2.12)</w:t>
      </w:r>
    </w:p>
    <w:p w14:paraId="7878528F" w14:textId="6725582E" w:rsidR="000E0729" w:rsidRPr="000E0729" w:rsidRDefault="00282989" w:rsidP="008D243C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pacing w:val="6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pacing w:val="6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pacing w:val="6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up>
                  </m:sSub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pacing w:val="6"/>
              <w:sz w:val="28"/>
              <w:szCs w:val="28"/>
            </w:rPr>
            <m:t>-</m:t>
          </m:r>
        </m:oMath>
      </m:oMathPara>
    </w:p>
    <w:p w14:paraId="1C0D919D" w14:textId="3577DDD8" w:rsidR="000E0729" w:rsidRPr="000E0729" w:rsidRDefault="000E0729" w:rsidP="008D243C">
      <w:pPr>
        <w:spacing w:before="100" w:beforeAutospacing="1" w:after="100" w:afterAutospacing="1" w:line="360" w:lineRule="auto"/>
        <w:ind w:firstLine="708"/>
        <w:jc w:val="both"/>
        <w:rPr>
          <w:spacing w:val="6"/>
          <w:sz w:val="28"/>
          <w:szCs w:val="28"/>
        </w:rPr>
      </w:pPr>
      <m:oMathPara>
        <m:oMath>
          <m:r>
            <w:rPr>
              <w:rFonts w:ascii="Cambria Math" w:hAnsi="Cambria Math"/>
              <w:spacing w:val="6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spacing w:val="6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pacing w:val="6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spacing w:val="6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pacing w:val="6"/>
              <w:sz w:val="28"/>
              <w:szCs w:val="28"/>
            </w:rPr>
            <m:t>-1</m:t>
          </m:r>
        </m:oMath>
      </m:oMathPara>
    </w:p>
    <w:p w14:paraId="5286843B" w14:textId="05477F67" w:rsidR="000E0729" w:rsidRDefault="000E0729" w:rsidP="008D243C">
      <w:pPr>
        <w:spacing w:before="100" w:beforeAutospacing="1" w:after="100" w:afterAutospacing="1"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Введём следующие обозначения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0"/>
        <w:gridCol w:w="971"/>
      </w:tblGrid>
      <w:tr w:rsidR="000E0729" w14:paraId="5C638220" w14:textId="77777777" w:rsidTr="00BB2727">
        <w:tc>
          <w:tcPr>
            <w:tcW w:w="8950" w:type="dxa"/>
          </w:tcPr>
          <w:p w14:paraId="53BB2C9D" w14:textId="77777777" w:rsidR="000E0729" w:rsidRPr="00812C86" w:rsidRDefault="000E0729" w:rsidP="00032C29">
            <w:pPr>
              <w:pStyle w:val="ad"/>
              <w:spacing w:line="360" w:lineRule="auto"/>
              <w:jc w:val="both"/>
              <w:rPr>
                <w:sz w:val="28"/>
              </w:rPr>
            </w:pPr>
            <w:bookmarkStart w:id="13" w:name="_2.3_Стационарные_решения"/>
            <w:bookmarkEnd w:id="13"/>
            <m:oMathPara>
              <m:oMath>
                <m:r>
                  <w:rPr>
                    <w:rFonts w:ascii="Cambria Math" w:hAnsi="Cambria Math"/>
                    <w:spacing w:val="6"/>
                    <w:sz w:val="28"/>
                    <w:szCs w:val="28"/>
                    <w:lang w:val="en-US"/>
                  </w:rPr>
                  <w:lastRenderedPageBreak/>
                  <m:t>G=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</w:rPr>
                  <m:t>,</m:t>
                </m:r>
              </m:oMath>
            </m:oMathPara>
          </w:p>
          <w:p w14:paraId="4EAB7048" w14:textId="77777777" w:rsidR="000E0729" w:rsidRPr="003408E6" w:rsidRDefault="000E0729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,</m:t>
                </m:r>
              </m:oMath>
            </m:oMathPara>
          </w:p>
          <w:p w14:paraId="21FF4D8E" w14:textId="77777777" w:rsidR="000E0729" w:rsidRPr="00812C86" w:rsidRDefault="000E0729" w:rsidP="00032C29">
            <w:pPr>
              <w:pStyle w:val="ad"/>
              <w:spacing w:line="360" w:lineRule="auto"/>
              <w:jc w:val="both"/>
              <w:rPr>
                <w:spacing w:val="-6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pacing w:val="-6"/>
                    <w:sz w:val="28"/>
                  </w:rPr>
                  <m:t>M=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971" w:type="dxa"/>
          </w:tcPr>
          <w:p w14:paraId="5A4EFA6E" w14:textId="77777777" w:rsidR="000E0729" w:rsidRPr="0089777F" w:rsidRDefault="000E0729" w:rsidP="00032C29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22EA307E" w14:textId="77777777" w:rsidR="000E0729" w:rsidRPr="00812C86" w:rsidRDefault="000E0729" w:rsidP="00032C29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0D532625" w14:textId="77777777" w:rsidR="000E0729" w:rsidRPr="00812C86" w:rsidRDefault="000E0729" w:rsidP="00032C29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  <w:p w14:paraId="49EB2126" w14:textId="77777777" w:rsidR="000E0729" w:rsidRDefault="00282989" w:rsidP="00032C29">
            <w:pPr>
              <w:pStyle w:val="ad"/>
              <w:jc w:val="both"/>
              <w:rPr>
                <w:spacing w:val="-6"/>
                <w:sz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pacing w:val="-6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pacing w:val="-6"/>
                        <w:sz w:val="28"/>
                      </w:rPr>
                      <m:t>2.23</m:t>
                    </m:r>
                  </m:e>
                </m:d>
              </m:oMath>
            </m:oMathPara>
          </w:p>
        </w:tc>
      </w:tr>
      <w:tr w:rsidR="00BB2727" w:rsidRPr="0089777F" w14:paraId="388F67F3" w14:textId="77777777" w:rsidTr="00BB2727">
        <w:tc>
          <w:tcPr>
            <w:tcW w:w="8950" w:type="dxa"/>
          </w:tcPr>
          <w:p w14:paraId="70DF0CD2" w14:textId="77777777" w:rsidR="00BB2727" w:rsidRDefault="00BB2727" w:rsidP="00570C34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  <w:lang w:val="en-US"/>
              </w:rPr>
            </w:pPr>
          </w:p>
          <w:p w14:paraId="37FBBFBD" w14:textId="77777777" w:rsidR="00BB2727" w:rsidRDefault="00BB2727" w:rsidP="00570C34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>Тогда</w:t>
            </w:r>
          </w:p>
          <w:p w14:paraId="4FF77B6B" w14:textId="77777777" w:rsidR="00BB2727" w:rsidRPr="00F31AEB" w:rsidRDefault="00282989" w:rsidP="00570C34">
            <w:pPr>
              <w:pStyle w:val="ad"/>
              <w:spacing w:line="360" w:lineRule="auto"/>
              <w:jc w:val="both"/>
              <w:rPr>
                <w:iCs/>
                <w:color w:val="000000"/>
                <w:sz w:val="28"/>
                <w:szCs w:val="28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</w:rPr>
                    </m:ctrlPr>
                  </m:eqArr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2A(u)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B(u)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du=2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u+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u+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8"/>
                                      </w:rPr>
                                      <m:t>u+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  <w:szCs w:val="28"/>
                                  </w:rPr>
                                  <m:t>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du=</m:t>
                            </m:r>
                          </m:e>
                        </m:nary>
                      </m:e>
                    </m:nary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#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2.24</m:t>
                        </m:r>
                      </m:e>
                    </m:d>
                  </m:e>
                </m:eqArr>
              </m:oMath>
            </m:oMathPara>
          </w:p>
          <w:p w14:paraId="644695D4" w14:textId="77777777" w:rsidR="00BB2727" w:rsidRPr="00F31AEB" w:rsidRDefault="00BB2727" w:rsidP="00570C34">
            <w:pPr>
              <w:pStyle w:val="ad"/>
              <w:spacing w:line="360" w:lineRule="auto"/>
              <w:jc w:val="both"/>
              <w:rPr>
                <w:i/>
                <w:spacing w:val="6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pacing w:val="6"/>
                    <w:sz w:val="28"/>
                    <w:szCs w:val="28"/>
                  </w:rPr>
                  <m:t>=2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pacing w:val="6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G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pacing w:val="6"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pacing w:val="6"/>
                                    <w:sz w:val="28"/>
                                    <w:szCs w:val="28"/>
                                  </w:rPr>
                                  <m:t>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-H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pacing w:val="6"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pacing w:val="6"/>
                                    <w:sz w:val="28"/>
                                    <w:szCs w:val="28"/>
                                  </w:rPr>
                                  <m:t>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-M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pacing w:val="6"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pacing w:val="6"/>
                                    <w:sz w:val="28"/>
                                    <w:szCs w:val="28"/>
                                  </w:rPr>
                                  <m:t>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-x</m:t>
                    </m:r>
                  </m:e>
                </m:d>
              </m:oMath>
            </m:oMathPara>
          </w:p>
          <w:p w14:paraId="02EEDDAE" w14:textId="77777777" w:rsidR="00BB2727" w:rsidRDefault="00BB2727" w:rsidP="00570C34">
            <w:pPr>
              <w:pStyle w:val="ad"/>
              <w:spacing w:line="360" w:lineRule="auto"/>
              <w:jc w:val="both"/>
              <w:rPr>
                <w:iCs/>
                <w:spacing w:val="6"/>
                <w:sz w:val="28"/>
                <w:szCs w:val="28"/>
              </w:rPr>
            </w:pPr>
            <w:r>
              <w:rPr>
                <w:iCs/>
                <w:spacing w:val="6"/>
                <w:sz w:val="28"/>
                <w:szCs w:val="28"/>
              </w:rPr>
              <w:t xml:space="preserve">Теперь, с учётом (2.23) и (2.24), получаем </w:t>
            </w:r>
          </w:p>
          <w:p w14:paraId="20BB12C3" w14:textId="77777777" w:rsidR="00BB2727" w:rsidRPr="00C151B6" w:rsidRDefault="00282989" w:rsidP="00570C34">
            <w:pPr>
              <w:pStyle w:val="ad"/>
              <w:spacing w:line="360" w:lineRule="auto"/>
              <w:jc w:val="both"/>
              <w:rPr>
                <w:i/>
                <w:iCs/>
                <w:spacing w:val="6"/>
                <w:sz w:val="28"/>
                <w:szCs w:val="28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pacing w:val="6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-2G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2H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2M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-2x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2G-1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4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pacing w:val="6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pacing w:val="6"/>
                                    <w:sz w:val="28"/>
                                    <w:szCs w:val="28"/>
                                    <w:lang w:val="en-US"/>
                                  </w:rPr>
                                  <m:t>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2H+1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pacing w:val="6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pacing w:val="6"/>
                                    <w:sz w:val="28"/>
                                    <w:szCs w:val="28"/>
                                    <w:lang w:val="en-US"/>
                                  </w:rPr>
                                  <m:t>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pacing w:val="6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pacing w:val="6"/>
                                        <w:sz w:val="28"/>
                                        <w:szCs w:val="28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  <w:lang w:val="en-US"/>
                              </w:rPr>
                              <m:t>2M+1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</w:rPr>
                      <m:t xml:space="preserve"> ,</m:t>
                    </m:r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#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2.25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iCs/>
                        <w:spacing w:val="6"/>
                        <w:sz w:val="28"/>
                        <w:szCs w:val="28"/>
                      </w:rPr>
                    </m:ctrlPr>
                  </m:e>
                </m:eqArr>
              </m:oMath>
            </m:oMathPara>
          </w:p>
          <w:p w14:paraId="43CB7F4F" w14:textId="77777777" w:rsidR="00BB2727" w:rsidRDefault="00BB2727" w:rsidP="00570C34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 xml:space="preserve">где </w:t>
            </w:r>
            <m:oMath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N</m:t>
              </m:r>
            </m:oMath>
            <w:r>
              <w:rPr>
                <w:spacing w:val="6"/>
                <w:sz w:val="28"/>
                <w:szCs w:val="28"/>
              </w:rPr>
              <w:t xml:space="preserve"> можно получить из условия нормировки</w:t>
            </w:r>
          </w:p>
          <w:p w14:paraId="70DFDA94" w14:textId="77777777" w:rsidR="00BB2727" w:rsidRPr="00C151B6" w:rsidRDefault="00282989" w:rsidP="00570C34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hAnsi="Cambria Math"/>
                        <w:i/>
                        <w:spacing w:val="6"/>
                        <w:sz w:val="28"/>
                        <w:szCs w:val="28"/>
                      </w:rPr>
                    </m:ctrlPr>
                  </m:eqArr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+∞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pacing w:val="6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pacing w:val="6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dx</m:t>
                        </m:r>
                      </m:e>
                    </m:nary>
                    <m:r>
                      <w:rPr>
                        <w:rFonts w:ascii="Cambria Math" w:hAnsi="Cambria Math"/>
                        <w:spacing w:val="6"/>
                        <w:sz w:val="28"/>
                        <w:szCs w:val="28"/>
                      </w:rPr>
                      <m:t>=1 #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6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6"/>
                            <w:sz w:val="28"/>
                            <w:szCs w:val="28"/>
                          </w:rPr>
                          <m:t>2.26</m:t>
                        </m:r>
                      </m:e>
                    </m:d>
                  </m:e>
                </m:eqArr>
              </m:oMath>
            </m:oMathPara>
          </w:p>
        </w:tc>
        <w:tc>
          <w:tcPr>
            <w:tcW w:w="971" w:type="dxa"/>
          </w:tcPr>
          <w:p w14:paraId="56D15AA6" w14:textId="77777777" w:rsidR="00BB2727" w:rsidRPr="0089777F" w:rsidRDefault="00BB2727" w:rsidP="00570C34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</w:tc>
      </w:tr>
      <w:tr w:rsidR="000E0729" w14:paraId="10AF67D5" w14:textId="77777777" w:rsidTr="00BB2727">
        <w:tc>
          <w:tcPr>
            <w:tcW w:w="8950" w:type="dxa"/>
          </w:tcPr>
          <w:p w14:paraId="6BE8CCC1" w14:textId="77777777" w:rsidR="00C151B6" w:rsidRDefault="00C151B6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7B3945C7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572FB767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6173EABD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4530815A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3C0594BF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4AECF550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328A8EBB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7275A45D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0432BD57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07A67E86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420B8A79" w14:textId="77777777" w:rsidR="00BB2727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  <w:p w14:paraId="65AE2041" w14:textId="73D331A3" w:rsidR="00BB2727" w:rsidRPr="00C151B6" w:rsidRDefault="00BB2727" w:rsidP="00032C29">
            <w:pPr>
              <w:pStyle w:val="ad"/>
              <w:spacing w:line="360" w:lineRule="auto"/>
              <w:jc w:val="both"/>
              <w:rPr>
                <w:spacing w:val="6"/>
                <w:sz w:val="28"/>
                <w:szCs w:val="28"/>
              </w:rPr>
            </w:pPr>
          </w:p>
        </w:tc>
        <w:tc>
          <w:tcPr>
            <w:tcW w:w="971" w:type="dxa"/>
          </w:tcPr>
          <w:p w14:paraId="64183B7F" w14:textId="39B2C542" w:rsidR="00BB2727" w:rsidRPr="0089777F" w:rsidRDefault="00BB2727" w:rsidP="00032C29">
            <w:pPr>
              <w:pStyle w:val="ad"/>
              <w:jc w:val="both"/>
              <w:rPr>
                <w:i/>
                <w:spacing w:val="-6"/>
                <w:sz w:val="28"/>
              </w:rPr>
            </w:pPr>
          </w:p>
        </w:tc>
      </w:tr>
    </w:tbl>
    <w:p w14:paraId="3FD3DA5B" w14:textId="5C8BCE18" w:rsidR="000E1D24" w:rsidRPr="00313FBF" w:rsidRDefault="00BE2E46" w:rsidP="00313FBF">
      <w:pPr>
        <w:pStyle w:val="2"/>
        <w:ind w:firstLine="708"/>
        <w:rPr>
          <w:rFonts w:ascii="Times New Roman" w:hAnsi="Times New Roman" w:cs="Times New Roman"/>
        </w:rPr>
      </w:pPr>
      <w:r w:rsidRPr="00313FB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5C500D" w:rsidRPr="005C500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13F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Стационарные решения</w:t>
      </w:r>
      <w:r w:rsidR="001E25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детерминированного уравнения</w:t>
      </w:r>
    </w:p>
    <w:p w14:paraId="79F304BE" w14:textId="66127DC7" w:rsidR="00BE2E46" w:rsidRPr="003D2DAE" w:rsidRDefault="00BE2E46" w:rsidP="00A6239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Стационарное решение дифференциального уравнения (</w:t>
      </w:r>
      <w:r w:rsidR="008D243C" w:rsidRPr="008D243C">
        <w:rPr>
          <w:color w:val="000000"/>
          <w:sz w:val="28"/>
          <w:szCs w:val="28"/>
        </w:rPr>
        <w:t>2.4</w:t>
      </w:r>
      <w:r>
        <w:rPr>
          <w:color w:val="000000"/>
          <w:sz w:val="28"/>
          <w:szCs w:val="28"/>
        </w:rPr>
        <w:t xml:space="preserve">) реализуется 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=0</m:t>
        </m:r>
      </m:oMath>
      <w:r>
        <w:rPr>
          <w:color w:val="000000"/>
          <w:sz w:val="28"/>
          <w:szCs w:val="28"/>
        </w:rPr>
        <w:t>. Корни этого многочлена уже были найдены ранее в (</w:t>
      </w:r>
      <w:r w:rsidR="008D243C" w:rsidRPr="008D243C">
        <w:rPr>
          <w:color w:val="000000"/>
          <w:sz w:val="28"/>
          <w:szCs w:val="28"/>
        </w:rPr>
        <w:t>2.8</w:t>
      </w:r>
      <w:r>
        <w:rPr>
          <w:color w:val="000000"/>
          <w:sz w:val="28"/>
          <w:szCs w:val="28"/>
        </w:rPr>
        <w:t>). Заметим, что все эти корни действительны и различны тогда и только тогда, когда найденный в (</w:t>
      </w:r>
      <w:r w:rsidR="008D243C" w:rsidRPr="008D243C">
        <w:rPr>
          <w:color w:val="000000"/>
          <w:sz w:val="28"/>
          <w:szCs w:val="28"/>
        </w:rPr>
        <w:t>2.7</w:t>
      </w:r>
      <w:r>
        <w:rPr>
          <w:color w:val="000000"/>
          <w:sz w:val="28"/>
          <w:szCs w:val="28"/>
        </w:rPr>
        <w:t xml:space="preserve">) </w:t>
      </w:r>
      <m:oMath>
        <m:r>
          <w:rPr>
            <w:rFonts w:ascii="Cambria Math" w:hAnsi="Cambria Math"/>
            <w:color w:val="000000"/>
            <w:sz w:val="28"/>
            <w:szCs w:val="28"/>
          </w:rPr>
          <m:t>Q&lt;0</m:t>
        </m:r>
      </m:oMath>
      <w:r w:rsidRPr="00BE2E4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Решая это неравенство, получаем</w:t>
      </w:r>
      <w:r w:rsidR="003D2DAE" w:rsidRPr="003D2DAE">
        <w:rPr>
          <w:color w:val="000000"/>
          <w:sz w:val="28"/>
          <w:szCs w:val="28"/>
        </w:rPr>
        <w:t xml:space="preserve"> </w:t>
      </w:r>
      <w:r w:rsidR="003D2DAE">
        <w:rPr>
          <w:color w:val="000000"/>
          <w:sz w:val="28"/>
          <w:szCs w:val="28"/>
        </w:rPr>
        <w:t>соответствующее неравенство для дискриминанта кубического многочлена</w:t>
      </w:r>
    </w:p>
    <w:p w14:paraId="5E041D93" w14:textId="49593B52" w:rsidR="00BE2E46" w:rsidRPr="0021481C" w:rsidRDefault="00282989" w:rsidP="00A6239A">
      <w:pPr>
        <w:spacing w:before="100" w:beforeAutospacing="1" w:after="100" w:afterAutospacing="1" w:line="360" w:lineRule="auto"/>
        <w:ind w:firstLine="708"/>
        <w:jc w:val="both"/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Δ≡-108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Q=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-27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-4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+18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&gt;0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2.27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eqArr>
        </m:oMath>
      </m:oMathPara>
    </w:p>
    <w:p w14:paraId="5F81B82F" w14:textId="48575809" w:rsidR="008C4FE3" w:rsidRDefault="00BE2E46" w:rsidP="00EF1A5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Δ&gt;0</m:t>
        </m:r>
      </m:oMath>
      <w:r w:rsidRPr="00BE2E4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система бистабильна с одной нестабильной фиксированной точкой между двумя стабильн</w:t>
      </w:r>
      <w:r w:rsidR="00C75E96">
        <w:rPr>
          <w:color w:val="000000"/>
          <w:sz w:val="28"/>
          <w:szCs w:val="28"/>
        </w:rPr>
        <w:t xml:space="preserve">ыми фиксированными </w:t>
      </w:r>
      <w:r w:rsidR="00C75E96">
        <w:rPr>
          <w:color w:val="000000"/>
          <w:sz w:val="28"/>
          <w:szCs w:val="28"/>
        </w:rPr>
        <w:tab/>
        <w:t xml:space="preserve">точками, при </w:t>
      </w:r>
      <m:oMath>
        <m:r>
          <w:rPr>
            <w:rFonts w:ascii="Cambria Math" w:hAnsi="Cambria Math"/>
            <w:color w:val="000000"/>
            <w:sz w:val="28"/>
            <w:szCs w:val="28"/>
          </w:rPr>
          <m:t>Δ&lt;0</m:t>
        </m:r>
      </m:oMath>
      <w:r w:rsidR="00C75E96" w:rsidRPr="00C75E96">
        <w:rPr>
          <w:color w:val="000000"/>
          <w:sz w:val="28"/>
          <w:szCs w:val="28"/>
        </w:rPr>
        <w:t xml:space="preserve"> </w:t>
      </w:r>
      <w:r w:rsidR="00C75E96">
        <w:rPr>
          <w:color w:val="000000"/>
          <w:sz w:val="28"/>
          <w:szCs w:val="28"/>
        </w:rPr>
        <w:t xml:space="preserve">система </w:t>
      </w:r>
      <w:proofErr w:type="spellStart"/>
      <w:r w:rsidR="00C75E96">
        <w:rPr>
          <w:color w:val="000000"/>
          <w:sz w:val="28"/>
          <w:szCs w:val="28"/>
        </w:rPr>
        <w:t>моностабильна</w:t>
      </w:r>
      <w:proofErr w:type="spellEnd"/>
      <w:r w:rsidR="00C75E96">
        <w:rPr>
          <w:color w:val="000000"/>
          <w:sz w:val="28"/>
          <w:szCs w:val="28"/>
        </w:rPr>
        <w:t xml:space="preserve">. Переход от </w:t>
      </w:r>
      <w:proofErr w:type="spellStart"/>
      <w:r w:rsidR="00C75E96">
        <w:rPr>
          <w:color w:val="000000"/>
          <w:sz w:val="28"/>
          <w:szCs w:val="28"/>
        </w:rPr>
        <w:t>моностабильности</w:t>
      </w:r>
      <w:proofErr w:type="spellEnd"/>
      <w:r w:rsidR="00C75E96">
        <w:rPr>
          <w:color w:val="000000"/>
          <w:sz w:val="28"/>
          <w:szCs w:val="28"/>
        </w:rPr>
        <w:t xml:space="preserve"> к </w:t>
      </w:r>
      <w:proofErr w:type="spellStart"/>
      <w:r w:rsidR="00C75E96">
        <w:rPr>
          <w:color w:val="000000"/>
          <w:sz w:val="28"/>
          <w:szCs w:val="28"/>
        </w:rPr>
        <w:t>бистабильности</w:t>
      </w:r>
      <w:proofErr w:type="spellEnd"/>
      <w:r w:rsidR="00C75E96">
        <w:rPr>
          <w:color w:val="000000"/>
          <w:sz w:val="28"/>
          <w:szCs w:val="28"/>
        </w:rPr>
        <w:t xml:space="preserve"> происходит через бифуркацию седлового узла</w:t>
      </w:r>
      <w:r w:rsidR="002D1E0C">
        <w:rPr>
          <w:color w:val="000000"/>
          <w:sz w:val="28"/>
          <w:szCs w:val="28"/>
        </w:rPr>
        <w:t xml:space="preserve"> </w:t>
      </w:r>
      <w:r w:rsidR="003D0F07">
        <w:rPr>
          <w:color w:val="000000"/>
          <w:sz w:val="28"/>
          <w:szCs w:val="28"/>
        </w:rPr>
        <w:t>[6]</w:t>
      </w:r>
      <w:r w:rsidR="00CA052C">
        <w:rPr>
          <w:color w:val="000000"/>
          <w:sz w:val="28"/>
          <w:szCs w:val="28"/>
        </w:rPr>
        <w:t>.</w:t>
      </w:r>
    </w:p>
    <w:p w14:paraId="351AB834" w14:textId="4E7583F8" w:rsidR="0021481C" w:rsidRDefault="0021481C" w:rsidP="0021481C">
      <w:pPr>
        <w:spacing w:before="100" w:beforeAutospacing="1" w:after="100" w:afterAutospacing="1" w:line="360" w:lineRule="auto"/>
        <w:ind w:left="708"/>
        <w:jc w:val="both"/>
        <w:rPr>
          <w:i/>
          <w:color w:val="000000"/>
          <w:sz w:val="28"/>
          <w:szCs w:val="28"/>
        </w:rPr>
      </w:pPr>
      <w:r w:rsidRPr="0021481C">
        <w:rPr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0D54A8CC" wp14:editId="14589816">
            <wp:extent cx="6299835" cy="5859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4E9B" w14:textId="7069A4CD" w:rsidR="0021481C" w:rsidRPr="001746F7" w:rsidRDefault="0021481C" w:rsidP="007013A0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Рисунок 1 – графическое решение уравнения (</w:t>
      </w:r>
      <w:r w:rsidR="00146A27">
        <w:rPr>
          <w:iCs/>
          <w:color w:val="000000"/>
          <w:sz w:val="28"/>
          <w:szCs w:val="28"/>
        </w:rPr>
        <w:t>2.27</w:t>
      </w:r>
      <w:r>
        <w:rPr>
          <w:iCs/>
          <w:color w:val="000000"/>
          <w:sz w:val="28"/>
          <w:szCs w:val="28"/>
        </w:rPr>
        <w:t>)</w:t>
      </w:r>
      <w:r w:rsidR="007013A0" w:rsidRPr="007013A0">
        <w:rPr>
          <w:iCs/>
          <w:color w:val="000000"/>
          <w:sz w:val="28"/>
          <w:szCs w:val="28"/>
        </w:rPr>
        <w:t xml:space="preserve">, </w:t>
      </w:r>
      <w:r w:rsidR="007013A0">
        <w:rPr>
          <w:i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acc>
      </m:oMath>
    </w:p>
    <w:p w14:paraId="1FE44602" w14:textId="135E862F" w:rsidR="00BB2727" w:rsidRPr="001746F7" w:rsidRDefault="00BB2727" w:rsidP="007013A0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</w:p>
    <w:p w14:paraId="2C4E692E" w14:textId="5725D4B7" w:rsidR="00BB2727" w:rsidRPr="001746F7" w:rsidRDefault="00BB2727" w:rsidP="007013A0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</w:p>
    <w:p w14:paraId="615E4380" w14:textId="7850693A" w:rsidR="00BB2727" w:rsidRPr="001746F7" w:rsidRDefault="00BB2727" w:rsidP="007013A0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</w:p>
    <w:p w14:paraId="3FE1CD35" w14:textId="548A3CE6" w:rsidR="00BB2727" w:rsidRPr="001746F7" w:rsidRDefault="00BB2727" w:rsidP="007013A0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</w:p>
    <w:p w14:paraId="564F2ACE" w14:textId="77777777" w:rsidR="00BB2727" w:rsidRPr="00DC06E8" w:rsidRDefault="00BB2727" w:rsidP="007013A0">
      <w:pPr>
        <w:spacing w:before="100" w:beforeAutospacing="1" w:after="100" w:afterAutospacing="1" w:line="360" w:lineRule="auto"/>
        <w:ind w:left="708" w:firstLine="708"/>
        <w:jc w:val="both"/>
        <w:rPr>
          <w:color w:val="000000"/>
          <w:sz w:val="28"/>
          <w:szCs w:val="28"/>
        </w:rPr>
      </w:pPr>
    </w:p>
    <w:p w14:paraId="1B37F922" w14:textId="0F7B4072" w:rsidR="007468A1" w:rsidRPr="007468A1" w:rsidRDefault="00F9054D" w:rsidP="007468A1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2.5_Анализ_особых"/>
      <w:bookmarkEnd w:id="14"/>
      <w:r>
        <w:lastRenderedPageBreak/>
        <w:tab/>
      </w:r>
      <w:r w:rsidRPr="005278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2.5 </w:t>
      </w:r>
      <w:r w:rsidR="005278EB" w:rsidRPr="005278EB">
        <w:rPr>
          <w:rFonts w:ascii="Times New Roman" w:hAnsi="Times New Roman" w:cs="Times New Roman"/>
          <w:color w:val="000000" w:themeColor="text1"/>
          <w:sz w:val="28"/>
          <w:szCs w:val="28"/>
        </w:rPr>
        <w:t>Анализ особых точек детерминированного уравнения</w:t>
      </w:r>
    </w:p>
    <w:p w14:paraId="49A7029E" w14:textId="77777777" w:rsidR="007468A1" w:rsidRPr="007468A1" w:rsidRDefault="007468A1" w:rsidP="007468A1">
      <w:pPr>
        <w:spacing w:line="360" w:lineRule="auto"/>
        <w:ind w:firstLine="708"/>
        <w:rPr>
          <w:sz w:val="6"/>
          <w:szCs w:val="6"/>
        </w:rPr>
      </w:pPr>
    </w:p>
    <w:p w14:paraId="1554F9E7" w14:textId="06641C86" w:rsidR="005278EB" w:rsidRDefault="005278EB" w:rsidP="007468A1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Особые точки детерминированной модели найдём из уравнения</w:t>
      </w:r>
    </w:p>
    <w:p w14:paraId="10962273" w14:textId="56221DB3" w:rsidR="005278EB" w:rsidRPr="005230E7" w:rsidRDefault="005278EB" w:rsidP="005278EB">
      <w:pPr>
        <w:spacing w:line="360" w:lineRule="auto"/>
        <w:rPr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=0</m:t>
          </m:r>
        </m:oMath>
      </m:oMathPara>
    </w:p>
    <w:p w14:paraId="29F70D67" w14:textId="42B30FE0" w:rsidR="00096653" w:rsidRPr="00202083" w:rsidRDefault="005230E7" w:rsidP="005278EB">
      <w:pPr>
        <w:spacing w:line="360" w:lineRule="auto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ab/>
      </w:r>
      <w:r>
        <w:rPr>
          <w:iCs/>
          <w:color w:val="000000"/>
          <w:sz w:val="28"/>
          <w:szCs w:val="28"/>
        </w:rPr>
        <w:t>Решая уравнение, получим 3 особые точки</w:t>
      </w:r>
      <w:r w:rsidR="00096653">
        <w:rPr>
          <w:iCs/>
          <w:color w:val="000000"/>
          <w:sz w:val="28"/>
          <w:szCs w:val="28"/>
        </w:rPr>
        <w:t>, найденные в (2.8)</w:t>
      </w:r>
      <w:r>
        <w:rPr>
          <w:iCs/>
          <w:color w:val="000000"/>
          <w:sz w:val="28"/>
          <w:szCs w:val="28"/>
        </w:rPr>
        <w:t xml:space="preserve"> </w:t>
      </w:r>
      <w:r w:rsidR="00041483">
        <w:rPr>
          <w:iCs/>
          <w:color w:val="000000"/>
          <w:sz w:val="28"/>
          <w:szCs w:val="28"/>
        </w:rPr>
        <w:t>[7]</w:t>
      </w:r>
      <w:r w:rsidRPr="005230E7">
        <w:rPr>
          <w:iCs/>
          <w:color w:val="000000"/>
          <w:sz w:val="28"/>
          <w:szCs w:val="28"/>
        </w:rPr>
        <w:t>.</w:t>
      </w:r>
    </w:p>
    <w:p w14:paraId="0013E15E" w14:textId="0B7B5412" w:rsidR="005278EB" w:rsidRDefault="005278EB" w:rsidP="005278E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Рассмотрим уравнение детерминированной модели (2.4)</w:t>
      </w:r>
    </w:p>
    <w:p w14:paraId="68D994BA" w14:textId="67A6922D" w:rsidR="005278EB" w:rsidRPr="005278EB" w:rsidRDefault="00282989" w:rsidP="005278EB">
      <w:pPr>
        <w:spacing w:line="360" w:lineRule="auto"/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7A7B9B1C" w14:textId="32D5C7E9" w:rsidR="005278EB" w:rsidRDefault="005278EB" w:rsidP="005278EB">
      <w:pPr>
        <w:spacing w:line="360" w:lineRule="auto"/>
        <w:rPr>
          <w:iCs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Cs/>
          <w:sz w:val="28"/>
          <w:szCs w:val="28"/>
        </w:rPr>
        <w:t xml:space="preserve">Так как это уравнение нелинейно относительно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iCs/>
          <w:sz w:val="28"/>
          <w:szCs w:val="28"/>
        </w:rPr>
        <w:t>, будем рассматривать линеаризованное уравнение. Для этого найдём первую производную выражения (2.10)</w:t>
      </w:r>
    </w:p>
    <w:p w14:paraId="4E62FFF9" w14:textId="7E9C9468" w:rsidR="005278EB" w:rsidRPr="005278EB" w:rsidRDefault="00282989" w:rsidP="005278EB">
      <w:pPr>
        <w:spacing w:line="360" w:lineRule="auto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=-3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5E0664E3" w14:textId="50BF533A" w:rsidR="0021481C" w:rsidRDefault="005278EB" w:rsidP="00EB4393">
      <w:pPr>
        <w:spacing w:before="100" w:beforeAutospacing="1" w:after="100" w:afterAutospacing="1" w:line="360" w:lineRule="auto"/>
        <w:ind w:left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Тогда запишем линеаризованное уравнение в общем виде</w:t>
      </w:r>
    </w:p>
    <w:p w14:paraId="1F73FC68" w14:textId="18ADD218" w:rsidR="00085428" w:rsidRPr="00085428" w:rsidRDefault="00282989" w:rsidP="00EB4393">
      <w:pPr>
        <w:pStyle w:val="ad"/>
        <w:spacing w:line="360" w:lineRule="auto"/>
        <w:jc w:val="both"/>
        <w:rPr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=A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∂A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</w:rPr>
                    <m:t>∂x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  <w:sz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</m:oMath>
      </m:oMathPara>
    </w:p>
    <w:p w14:paraId="5F619E96" w14:textId="2E2C87D7" w:rsidR="00085428" w:rsidRPr="00085428" w:rsidRDefault="00085428" w:rsidP="00EB4393">
      <w:pPr>
        <w:pStyle w:val="ad"/>
        <w:spacing w:line="360" w:lineRule="auto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d>
          <m:r>
            <m:rPr>
              <m:nor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pacing w:val="6"/>
              <w:sz w:val="28"/>
              <w:szCs w:val="28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sub>
            <m: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3</m:t>
              </m:r>
            </m:sup>
          </m:sSubSup>
          <m:r>
            <w:rPr>
              <w:rFonts w:ascii="Cambria Math" w:hAnsi="Cambria Math"/>
              <w:spacing w:val="6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sub>
            <m: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2</m:t>
              </m:r>
            </m:sup>
          </m:sSubSup>
          <m:r>
            <m:rPr>
              <m:nor/>
            </m:rPr>
            <w:rPr>
              <w:rFonts w:ascii="Cambria Math" w:hAnsi="Cambria Math"/>
              <w:spacing w:val="6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ub>
                <m:sup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pacing w:val="6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∙x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</m:t>
          </m:r>
        </m:oMath>
      </m:oMathPara>
    </w:p>
    <w:p w14:paraId="46A69B8D" w14:textId="40A773DD" w:rsidR="00085428" w:rsidRPr="00085428" w:rsidRDefault="00085428" w:rsidP="00EB4393">
      <w:pPr>
        <w:pStyle w:val="ad"/>
        <w:spacing w:line="360" w:lineRule="auto"/>
        <w:jc w:val="both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∙</m:t>
          </m:r>
          <m:r>
            <w:rPr>
              <w:rFonts w:ascii="Cambria Math" w:hAnsi="Cambria Math"/>
              <w:sz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 xml:space="preserve">, i=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1,3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,</m:t>
          </m:r>
        </m:oMath>
      </m:oMathPara>
    </w:p>
    <w:p w14:paraId="10A2511A" w14:textId="0141E96C" w:rsidR="00085428" w:rsidRDefault="00085428" w:rsidP="00EB4393">
      <w:pPr>
        <w:pStyle w:val="ad"/>
        <w:spacing w:line="360" w:lineRule="auto"/>
        <w:jc w:val="both"/>
        <w:rPr>
          <w:iCs/>
          <w:sz w:val="28"/>
        </w:rPr>
      </w:pPr>
      <w:r>
        <w:rPr>
          <w:i/>
          <w:sz w:val="28"/>
          <w:lang w:val="en-US"/>
        </w:rPr>
        <w:tab/>
      </w:r>
      <w:r>
        <w:rPr>
          <w:iCs/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Z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=A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+xA'(x)</m:t>
        </m:r>
      </m:oMath>
    </w:p>
    <w:p w14:paraId="23A6990B" w14:textId="3242B41B" w:rsidR="00085428" w:rsidRDefault="00085428" w:rsidP="00EB4393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 xml:space="preserve">С помощью метода разделения переменных, находим решение </w:t>
      </w:r>
      <w:r w:rsidR="00DF5960">
        <w:rPr>
          <w:iCs/>
          <w:sz w:val="28"/>
        </w:rPr>
        <w:t xml:space="preserve">этого </w:t>
      </w:r>
      <w:r>
        <w:rPr>
          <w:iCs/>
          <w:sz w:val="28"/>
        </w:rPr>
        <w:t>уравнения в общем виде</w:t>
      </w:r>
    </w:p>
    <w:p w14:paraId="167D2FF4" w14:textId="64464D52" w:rsidR="00085428" w:rsidRPr="00EF1A5A" w:rsidRDefault="00282989" w:rsidP="00EB4393">
      <w:pPr>
        <w:pStyle w:val="ad"/>
        <w:spacing w:line="360" w:lineRule="auto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+C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1,3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2.29</m:t>
                  </m:r>
                </m:e>
              </m:d>
            </m:e>
          </m:eqArr>
        </m:oMath>
      </m:oMathPara>
    </w:p>
    <w:p w14:paraId="78112E15" w14:textId="4FBBBC01" w:rsidR="00EF1A5A" w:rsidRDefault="00EF1A5A" w:rsidP="00EB4393">
      <w:pPr>
        <w:pStyle w:val="ad"/>
        <w:spacing w:line="360" w:lineRule="auto"/>
        <w:jc w:val="both"/>
        <w:rPr>
          <w:sz w:val="28"/>
        </w:rPr>
      </w:pPr>
      <w:r>
        <w:rPr>
          <w:i/>
          <w:iCs/>
          <w:sz w:val="28"/>
        </w:rPr>
        <w:tab/>
      </w:r>
      <w:r>
        <w:rPr>
          <w:sz w:val="28"/>
        </w:rPr>
        <w:t xml:space="preserve">Решая задачу Коши (2.5) получаем </w:t>
      </w:r>
      <m:oMath>
        <m:r>
          <w:rPr>
            <w:rFonts w:ascii="Cambria Math" w:hAnsi="Cambria Math"/>
            <w:sz w:val="28"/>
          </w:rPr>
          <m:t>C=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EF1A5A">
        <w:rPr>
          <w:sz w:val="28"/>
        </w:rPr>
        <w:t xml:space="preserve"> </w:t>
      </w:r>
      <w:r>
        <w:rPr>
          <w:sz w:val="28"/>
        </w:rPr>
        <w:t>и</w:t>
      </w:r>
    </w:p>
    <w:p w14:paraId="70286347" w14:textId="03DDE81B" w:rsidR="00EF1A5A" w:rsidRPr="00EF1A5A" w:rsidRDefault="00282989" w:rsidP="00EB4393">
      <w:pPr>
        <w:pStyle w:val="ad"/>
        <w:spacing w:line="360" w:lineRule="auto"/>
        <w:jc w:val="both"/>
        <w:rPr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2.30</m:t>
                  </m:r>
                </m:e>
              </m:d>
            </m:e>
          </m:eqArr>
        </m:oMath>
      </m:oMathPara>
    </w:p>
    <w:p w14:paraId="75479AD0" w14:textId="6F3F7A83" w:rsidR="00085428" w:rsidRDefault="00085428" w:rsidP="00EB4393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</w:r>
      <w:r w:rsidR="0068666C">
        <w:rPr>
          <w:iCs/>
          <w:sz w:val="28"/>
        </w:rPr>
        <w:t>Таким образом, у</w:t>
      </w:r>
      <w:r>
        <w:rPr>
          <w:iCs/>
          <w:sz w:val="28"/>
        </w:rPr>
        <w:t xml:space="preserve">стойчивость особой точки </w:t>
      </w:r>
      <w:r w:rsidR="0068666C">
        <w:rPr>
          <w:iCs/>
          <w:sz w:val="28"/>
        </w:rPr>
        <w:t xml:space="preserve">определяется знаком функции </w:t>
      </w:r>
      <m:oMath>
        <m:r>
          <w:rPr>
            <w:rFonts w:ascii="Cambria Math" w:hAnsi="Cambria Math"/>
            <w:sz w:val="28"/>
          </w:rPr>
          <m:t>A'(x)</m:t>
        </m:r>
      </m:oMath>
      <w:r w:rsidR="0068666C">
        <w:rPr>
          <w:iCs/>
          <w:sz w:val="28"/>
        </w:rPr>
        <w:t xml:space="preserve"> в этой точке.</w:t>
      </w:r>
    </w:p>
    <w:p w14:paraId="714BD9F0" w14:textId="05F4D130" w:rsidR="00AE368D" w:rsidRDefault="00AE368D" w:rsidP="00EB4393">
      <w:pPr>
        <w:pStyle w:val="ad"/>
        <w:spacing w:line="360" w:lineRule="auto"/>
        <w:jc w:val="both"/>
        <w:rPr>
          <w:iCs/>
          <w:sz w:val="28"/>
        </w:rPr>
      </w:pPr>
    </w:p>
    <w:p w14:paraId="1C09E1CD" w14:textId="42283443" w:rsidR="00AE368D" w:rsidRDefault="00AE368D" w:rsidP="00EB4393">
      <w:pPr>
        <w:pStyle w:val="ad"/>
        <w:spacing w:line="360" w:lineRule="auto"/>
        <w:jc w:val="both"/>
        <w:rPr>
          <w:iCs/>
          <w:sz w:val="28"/>
        </w:rPr>
      </w:pPr>
    </w:p>
    <w:p w14:paraId="1B69D06C" w14:textId="456D9028" w:rsidR="00AE368D" w:rsidRDefault="00AE368D" w:rsidP="00EB4393">
      <w:pPr>
        <w:pStyle w:val="ad"/>
        <w:spacing w:line="360" w:lineRule="auto"/>
        <w:jc w:val="both"/>
        <w:rPr>
          <w:iCs/>
          <w:sz w:val="28"/>
        </w:rPr>
      </w:pPr>
    </w:p>
    <w:p w14:paraId="17402EF7" w14:textId="77777777" w:rsidR="00AE368D" w:rsidRDefault="00AE368D" w:rsidP="00EB4393">
      <w:pPr>
        <w:pStyle w:val="ad"/>
        <w:spacing w:line="360" w:lineRule="auto"/>
        <w:jc w:val="both"/>
        <w:rPr>
          <w:iCs/>
          <w:sz w:val="28"/>
        </w:rPr>
      </w:pPr>
    </w:p>
    <w:p w14:paraId="5D937BC7" w14:textId="2480F83E" w:rsidR="00085428" w:rsidRDefault="00096653" w:rsidP="00EB4393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lastRenderedPageBreak/>
        <w:tab/>
      </w:r>
      <w:r w:rsidR="00202083" w:rsidRPr="00202083">
        <w:rPr>
          <w:rFonts w:ascii="Times New Roman" w:hAnsi="Times New Roman" w:cs="Times New Roman"/>
          <w:color w:val="000000" w:themeColor="text1"/>
          <w:sz w:val="28"/>
          <w:szCs w:val="28"/>
        </w:rPr>
        <w:t>2.5.1 Анализ особых точек системы с бистабильным поведением</w:t>
      </w:r>
    </w:p>
    <w:p w14:paraId="6406E54F" w14:textId="77777777" w:rsidR="00EB4393" w:rsidRPr="00EB4393" w:rsidRDefault="00EB4393" w:rsidP="00EB4393">
      <w:pPr>
        <w:spacing w:line="360" w:lineRule="auto"/>
      </w:pPr>
    </w:p>
    <w:p w14:paraId="4CEBCF35" w14:textId="500E954D" w:rsidR="00EB4393" w:rsidRDefault="00EB4393" w:rsidP="00EB4393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>Примем следующие значения интенсивностей</w:t>
      </w:r>
    </w:p>
    <w:p w14:paraId="5A828915" w14:textId="6469757A" w:rsidR="00EB4393" w:rsidRPr="00052D84" w:rsidRDefault="00282989" w:rsidP="00EB4393">
      <w:pPr>
        <w:pStyle w:val="ad"/>
        <w:spacing w:line="360" w:lineRule="auto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=11.875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=2.975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=0.125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=0.001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2.31</m:t>
                  </m:r>
                </m:e>
              </m:d>
            </m:e>
          </m:eqArr>
        </m:oMath>
      </m:oMathPara>
    </w:p>
    <w:p w14:paraId="221205DE" w14:textId="146E335E" w:rsidR="00F613E5" w:rsidRPr="00F95C5F" w:rsidRDefault="009420B8" w:rsidP="00EB4393">
      <w:pPr>
        <w:pStyle w:val="ad"/>
        <w:spacing w:line="360" w:lineRule="auto"/>
        <w:jc w:val="both"/>
        <w:rPr>
          <w:i/>
          <w:iCs/>
          <w:sz w:val="28"/>
        </w:rPr>
      </w:pPr>
      <w:r>
        <w:rPr>
          <w:iCs/>
          <w:sz w:val="28"/>
        </w:rPr>
        <w:tab/>
      </w:r>
      <w:r w:rsidR="00F613E5">
        <w:rPr>
          <w:iCs/>
          <w:sz w:val="28"/>
        </w:rPr>
        <w:t>При этом, подставив (2.31) в (2.27), получим, что</w:t>
      </w:r>
      <w:r w:rsidR="00F95C5F" w:rsidRPr="00F95C5F">
        <w:rPr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Δ</m:t>
        </m:r>
        <m:r>
          <w:rPr>
            <w:rFonts w:ascii="Cambria Math" w:hAnsi="Cambria Math"/>
            <w:sz w:val="28"/>
          </w:rPr>
          <m:t>=1.44*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</w:rPr>
              <m:t>8</m:t>
            </m:r>
          </m:sup>
        </m:sSup>
        <m:r>
          <w:rPr>
            <w:rFonts w:ascii="Cambria Math" w:hAnsi="Cambria Math"/>
            <w:sz w:val="28"/>
          </w:rPr>
          <m:t>&gt;0</m:t>
        </m:r>
      </m:oMath>
      <w:r w:rsidR="00F95C5F">
        <w:rPr>
          <w:iCs/>
          <w:sz w:val="28"/>
        </w:rPr>
        <w:t>, что должно гарантировать нам бистабильное поведение системы.</w:t>
      </w:r>
    </w:p>
    <w:p w14:paraId="3E05EB51" w14:textId="0E7F6B0D" w:rsidR="009420B8" w:rsidRDefault="009420B8" w:rsidP="00F613E5">
      <w:pPr>
        <w:pStyle w:val="ad"/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>Тогда особыми точками будут</w:t>
      </w:r>
    </w:p>
    <w:p w14:paraId="735B75AE" w14:textId="73BC283D" w:rsidR="009420B8" w:rsidRPr="00F613E5" w:rsidRDefault="00282989" w:rsidP="00EB4393">
      <w:pPr>
        <w:pStyle w:val="ad"/>
        <w:spacing w:line="360" w:lineRule="auto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=5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=25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=95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2.32</m:t>
                  </m:r>
                </m:e>
              </m:d>
            </m:e>
          </m:eqArr>
        </m:oMath>
      </m:oMathPara>
    </w:p>
    <w:p w14:paraId="090E05BF" w14:textId="2815116C" w:rsidR="00052D84" w:rsidRPr="004E354E" w:rsidRDefault="00052D84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 xml:space="preserve">Рассмотрим линеаризованное </w:t>
      </w:r>
      <w:r w:rsidR="004E354E">
        <w:rPr>
          <w:iCs/>
          <w:sz w:val="28"/>
        </w:rPr>
        <w:t xml:space="preserve">дифференциальное </w:t>
      </w:r>
      <w:r>
        <w:rPr>
          <w:iCs/>
          <w:sz w:val="28"/>
        </w:rPr>
        <w:t xml:space="preserve">уравнение для особой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</w:p>
    <w:p w14:paraId="58BCCB8F" w14:textId="397C565A" w:rsidR="00085428" w:rsidRPr="00052D84" w:rsidRDefault="00282989" w:rsidP="00085428">
      <w:pPr>
        <w:pStyle w:val="ad"/>
        <w:spacing w:line="360" w:lineRule="auto"/>
        <w:jc w:val="both"/>
        <w:rPr>
          <w:i/>
          <w:iCs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=9-1.8x</m:t>
          </m:r>
          <m:r>
            <w:rPr>
              <w:rFonts w:ascii="Cambria Math" w:hAnsi="Cambria Math"/>
              <w:sz w:val="28"/>
              <w:lang w:val="en-US"/>
            </w:rPr>
            <m:t>(t)</m:t>
          </m:r>
        </m:oMath>
      </m:oMathPara>
    </w:p>
    <w:p w14:paraId="3FC5400F" w14:textId="5232AADF" w:rsidR="00052D84" w:rsidRDefault="00052D84" w:rsidP="00085428">
      <w:pPr>
        <w:pStyle w:val="ad"/>
        <w:spacing w:line="360" w:lineRule="auto"/>
        <w:jc w:val="both"/>
        <w:rPr>
          <w:sz w:val="28"/>
        </w:rPr>
      </w:pPr>
      <w:r>
        <w:rPr>
          <w:i/>
          <w:iCs/>
          <w:sz w:val="28"/>
          <w:lang w:val="en-US"/>
        </w:rPr>
        <w:tab/>
      </w:r>
      <w:r>
        <w:rPr>
          <w:sz w:val="28"/>
        </w:rPr>
        <w:t>Реш</w:t>
      </w:r>
      <w:r w:rsidR="004E354E">
        <w:rPr>
          <w:sz w:val="28"/>
        </w:rPr>
        <w:t>ением этого дифференциального уравнения является функция</w:t>
      </w:r>
    </w:p>
    <w:p w14:paraId="76D18BD5" w14:textId="245D7485" w:rsidR="00052D84" w:rsidRPr="00EF1A5A" w:rsidRDefault="00052D84" w:rsidP="00085428">
      <w:pPr>
        <w:pStyle w:val="ad"/>
        <w:spacing w:line="360" w:lineRule="auto"/>
        <w:jc w:val="both"/>
        <w:rPr>
          <w:iCs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5+C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-1.8t</m:t>
              </m:r>
            </m:sup>
          </m:sSup>
        </m:oMath>
      </m:oMathPara>
    </w:p>
    <w:p w14:paraId="642E715D" w14:textId="74E85FD2" w:rsidR="00EF1A5A" w:rsidRPr="00927ECC" w:rsidRDefault="00EF1A5A" w:rsidP="00085428">
      <w:pPr>
        <w:pStyle w:val="ad"/>
        <w:spacing w:line="360" w:lineRule="auto"/>
        <w:jc w:val="both"/>
        <w:rPr>
          <w:i/>
          <w:iCs/>
          <w:sz w:val="28"/>
        </w:rPr>
      </w:pPr>
      <w:r>
        <w:rPr>
          <w:iCs/>
          <w:sz w:val="28"/>
          <w:lang w:val="en-US"/>
        </w:rPr>
        <w:tab/>
      </w:r>
      <w:r>
        <w:rPr>
          <w:iCs/>
          <w:sz w:val="28"/>
        </w:rPr>
        <w:t xml:space="preserve">Решая задачу Коши (2.5), получим </w:t>
      </w:r>
      <m:oMath>
        <m:r>
          <w:rPr>
            <w:rFonts w:ascii="Cambria Math" w:hAnsi="Cambria Math"/>
            <w:sz w:val="28"/>
          </w:rPr>
          <m:t>C=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-5</m:t>
        </m:r>
      </m:oMath>
    </w:p>
    <w:p w14:paraId="51A37515" w14:textId="06CF92FB" w:rsidR="00EF1A5A" w:rsidRPr="00EF1A5A" w:rsidRDefault="00EF1A5A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</w:r>
    </w:p>
    <w:p w14:paraId="4B8D13AD" w14:textId="3A61CFB4" w:rsidR="00EF1A5A" w:rsidRDefault="00052D84" w:rsidP="00085428">
      <w:pPr>
        <w:pStyle w:val="ad"/>
        <w:spacing w:line="360" w:lineRule="auto"/>
        <w:jc w:val="both"/>
        <w:rPr>
          <w:iCs/>
          <w:sz w:val="28"/>
          <w:lang w:val="en-US"/>
        </w:rPr>
      </w:pPr>
      <w:r w:rsidRPr="00EF1A5A">
        <w:rPr>
          <w:iCs/>
          <w:sz w:val="28"/>
        </w:rPr>
        <w:lastRenderedPageBreak/>
        <w:tab/>
      </w:r>
      <w:r w:rsidR="00927ECC" w:rsidRPr="00927ECC">
        <w:rPr>
          <w:iCs/>
          <w:noProof/>
          <w:sz w:val="28"/>
        </w:rPr>
        <w:drawing>
          <wp:inline distT="0" distB="0" distL="0" distR="0" wp14:anchorId="5569F0CD" wp14:editId="5C47BC17">
            <wp:extent cx="4762500" cy="4762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73D" w14:textId="488BB53D" w:rsidR="00EF1A5A" w:rsidRPr="00E82A23" w:rsidRDefault="00EF1A5A" w:rsidP="00E82A23">
      <w:pPr>
        <w:pStyle w:val="ad"/>
        <w:spacing w:line="360" w:lineRule="auto"/>
        <w:jc w:val="center"/>
        <w:rPr>
          <w:iCs/>
          <w:sz w:val="28"/>
        </w:rPr>
      </w:pPr>
      <w:r>
        <w:rPr>
          <w:iCs/>
          <w:sz w:val="28"/>
        </w:rPr>
        <w:t xml:space="preserve">Рисунок 2 – Устойчивость особой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=5</m:t>
        </m:r>
      </m:oMath>
      <w:r w:rsidRPr="00EF1A5A">
        <w:rPr>
          <w:iCs/>
          <w:sz w:val="28"/>
        </w:rPr>
        <w:t xml:space="preserve"> </w:t>
      </w:r>
      <w:r>
        <w:rPr>
          <w:iCs/>
          <w:sz w:val="28"/>
        </w:rPr>
        <w:t>уравнения (</w:t>
      </w:r>
      <w:r w:rsidR="004E354E" w:rsidRPr="004E354E">
        <w:rPr>
          <w:iCs/>
          <w:sz w:val="28"/>
        </w:rPr>
        <w:t>2.4)</w:t>
      </w:r>
      <w:r w:rsidR="004E354E">
        <w:rPr>
          <w:iCs/>
          <w:sz w:val="28"/>
        </w:rPr>
        <w:t xml:space="preserve"> для интенсивностей (2.31)</w:t>
      </w:r>
      <w:r w:rsidR="00E82A23" w:rsidRPr="00E82A23">
        <w:rPr>
          <w:iCs/>
          <w:sz w:val="28"/>
        </w:rPr>
        <w:t xml:space="preserve"> </w:t>
      </w:r>
      <w:r w:rsidR="00E82A23">
        <w:rPr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/>
            <w:sz w:val="28"/>
          </w:rPr>
          <m:t>t</m:t>
        </m:r>
        <m:r>
          <w:rPr>
            <w:rFonts w:ascii="Cambria Math" w:hAnsi="Cambria Math"/>
            <w:sz w:val="28"/>
          </w:rPr>
          <m:t>∈[0;4]</m:t>
        </m:r>
      </m:oMath>
    </w:p>
    <w:p w14:paraId="12CA07F6" w14:textId="25C359D2" w:rsidR="00085428" w:rsidRDefault="004E354E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Из рисунка 2 видно, что </w:t>
      </w:r>
      <m:oMath>
        <m:r>
          <w:rPr>
            <w:rFonts w:ascii="Cambria Math" w:hAnsi="Cambria Math"/>
            <w:sz w:val="28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≥0:x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4E354E">
        <w:rPr>
          <w:iCs/>
          <w:sz w:val="28"/>
        </w:rPr>
        <w:t xml:space="preserve"> </w:t>
      </w:r>
      <w:r>
        <w:rPr>
          <w:iCs/>
          <w:sz w:val="28"/>
        </w:rPr>
        <w:t xml:space="preserve">фазовые траектории линеаризованного дифференциального уравнения в окрестности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4E354E">
        <w:rPr>
          <w:iCs/>
          <w:sz w:val="28"/>
        </w:rPr>
        <w:t xml:space="preserve"> </w:t>
      </w:r>
      <w:r>
        <w:rPr>
          <w:iCs/>
          <w:sz w:val="28"/>
        </w:rPr>
        <w:t xml:space="preserve">сходятся с течением времени к фазовой траектории </w:t>
      </w:r>
      <m:oMath>
        <m:r>
          <w:rPr>
            <w:rFonts w:ascii="Cambria Math" w:hAnsi="Cambria Math"/>
            <w:sz w:val="28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iCs/>
          <w:sz w:val="28"/>
        </w:rPr>
        <w:t xml:space="preserve">, что говорит о том, что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iCs/>
          <w:sz w:val="28"/>
        </w:rPr>
        <w:t xml:space="preserve"> – устойчивая особая точка уравнения (2.4) для интенсивностей (2.31).</w:t>
      </w:r>
    </w:p>
    <w:p w14:paraId="525987E2" w14:textId="14C7F44C" w:rsidR="004E354E" w:rsidRDefault="004E354E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 xml:space="preserve">Рассмотрим следующую особую точку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=25</m:t>
        </m:r>
      </m:oMath>
      <w:r>
        <w:rPr>
          <w:iCs/>
          <w:sz w:val="28"/>
        </w:rPr>
        <w:t>. Линеаризованное дифференциальное уравнение принимает вид</w:t>
      </w:r>
    </w:p>
    <w:p w14:paraId="4C92B51A" w14:textId="0554A035" w:rsidR="004E354E" w:rsidRPr="004E354E" w:rsidRDefault="00282989" w:rsidP="00085428">
      <w:pPr>
        <w:pStyle w:val="ad"/>
        <w:spacing w:line="360" w:lineRule="auto"/>
        <w:jc w:val="both"/>
        <w:rPr>
          <w:i/>
          <w:iCs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=-35+1.4x(t)</m:t>
          </m:r>
        </m:oMath>
      </m:oMathPara>
    </w:p>
    <w:p w14:paraId="72C12E25" w14:textId="39556D9A" w:rsidR="004E354E" w:rsidRDefault="004E354E" w:rsidP="00085428">
      <w:pPr>
        <w:pStyle w:val="ad"/>
        <w:spacing w:line="360" w:lineRule="auto"/>
        <w:jc w:val="both"/>
        <w:rPr>
          <w:sz w:val="28"/>
        </w:rPr>
      </w:pPr>
      <w:r>
        <w:rPr>
          <w:i/>
          <w:iCs/>
          <w:sz w:val="28"/>
        </w:rPr>
        <w:tab/>
      </w:r>
      <w:r>
        <w:rPr>
          <w:sz w:val="28"/>
        </w:rPr>
        <w:t>Решением этого дифференциального уравнения является функция</w:t>
      </w:r>
    </w:p>
    <w:p w14:paraId="1D5A7075" w14:textId="0586B0FD" w:rsidR="004E354E" w:rsidRPr="004E354E" w:rsidRDefault="004E354E" w:rsidP="00085428">
      <w:pPr>
        <w:pStyle w:val="ad"/>
        <w:spacing w:line="360" w:lineRule="auto"/>
        <w:jc w:val="both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=25+C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</w:rPr>
                <m:t>1.4t</m:t>
              </m:r>
            </m:sup>
          </m:sSup>
        </m:oMath>
      </m:oMathPara>
    </w:p>
    <w:p w14:paraId="4402A822" w14:textId="042EB7B8" w:rsidR="004E354E" w:rsidRPr="00A67155" w:rsidRDefault="004E354E" w:rsidP="00085428">
      <w:pPr>
        <w:pStyle w:val="ad"/>
        <w:spacing w:line="360" w:lineRule="auto"/>
        <w:jc w:val="both"/>
        <w:rPr>
          <w:i/>
          <w:sz w:val="28"/>
        </w:rPr>
      </w:pPr>
      <w:r>
        <w:rPr>
          <w:i/>
          <w:sz w:val="28"/>
          <w:lang w:val="en-US"/>
        </w:rPr>
        <w:tab/>
      </w:r>
      <w:r>
        <w:rPr>
          <w:iCs/>
          <w:sz w:val="28"/>
        </w:rPr>
        <w:t xml:space="preserve">Решая задачу Коши (2.5), получим </w:t>
      </w:r>
      <m:oMath>
        <m:r>
          <w:rPr>
            <w:rFonts w:ascii="Cambria Math" w:hAnsi="Cambria Math"/>
            <w:sz w:val="28"/>
          </w:rPr>
          <m:t>C=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-25</m:t>
        </m:r>
      </m:oMath>
    </w:p>
    <w:p w14:paraId="08D7E279" w14:textId="3D058D53" w:rsidR="004E354E" w:rsidRPr="004E354E" w:rsidRDefault="00927ECC" w:rsidP="00085428">
      <w:pPr>
        <w:pStyle w:val="ad"/>
        <w:spacing w:line="360" w:lineRule="auto"/>
        <w:jc w:val="both"/>
        <w:rPr>
          <w:i/>
          <w:sz w:val="28"/>
        </w:rPr>
      </w:pPr>
      <w:r w:rsidRPr="00927ECC">
        <w:rPr>
          <w:i/>
          <w:noProof/>
          <w:sz w:val="28"/>
        </w:rPr>
        <w:lastRenderedPageBreak/>
        <w:drawing>
          <wp:inline distT="0" distB="0" distL="0" distR="0" wp14:anchorId="190B8C0F" wp14:editId="6B08EC4B">
            <wp:extent cx="4762500" cy="476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F176" w14:textId="21BEA626" w:rsidR="004B36EC" w:rsidRPr="00E82A23" w:rsidRDefault="004E354E" w:rsidP="004B36EC">
      <w:pPr>
        <w:pStyle w:val="ad"/>
        <w:spacing w:line="360" w:lineRule="auto"/>
        <w:jc w:val="center"/>
        <w:rPr>
          <w:iCs/>
          <w:sz w:val="28"/>
        </w:rPr>
      </w:pPr>
      <w:r>
        <w:rPr>
          <w:iCs/>
          <w:sz w:val="28"/>
        </w:rPr>
        <w:t xml:space="preserve">Рисунок </w:t>
      </w:r>
      <w:r w:rsidR="004B36EC" w:rsidRPr="004B36EC">
        <w:rPr>
          <w:iCs/>
          <w:sz w:val="28"/>
        </w:rPr>
        <w:t>3</w:t>
      </w:r>
      <w:r>
        <w:rPr>
          <w:iCs/>
          <w:sz w:val="28"/>
        </w:rPr>
        <w:t xml:space="preserve"> – Устойчивость особой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=25</m:t>
        </m:r>
      </m:oMath>
      <w:r w:rsidRPr="00EF1A5A">
        <w:rPr>
          <w:iCs/>
          <w:sz w:val="28"/>
        </w:rPr>
        <w:t xml:space="preserve"> </w:t>
      </w:r>
      <w:r>
        <w:rPr>
          <w:iCs/>
          <w:sz w:val="28"/>
        </w:rPr>
        <w:t>уравнения (</w:t>
      </w:r>
      <w:r w:rsidRPr="004E354E">
        <w:rPr>
          <w:iCs/>
          <w:sz w:val="28"/>
        </w:rPr>
        <w:t>2.4)</w:t>
      </w:r>
      <w:r>
        <w:rPr>
          <w:iCs/>
          <w:sz w:val="28"/>
        </w:rPr>
        <w:t xml:space="preserve"> для интенсивностей (2.31)</w:t>
      </w:r>
      <w:r w:rsidR="00E82A23">
        <w:rPr>
          <w:iCs/>
          <w:sz w:val="28"/>
        </w:rPr>
        <w:t xml:space="preserve"> при </w:t>
      </w:r>
      <m:oMath>
        <m:r>
          <w:rPr>
            <w:rFonts w:ascii="Cambria Math" w:hAnsi="Cambria Math"/>
            <w:sz w:val="28"/>
          </w:rPr>
          <m:t>t∈[0;5]</m:t>
        </m:r>
      </m:oMath>
    </w:p>
    <w:p w14:paraId="1DEC8EF3" w14:textId="48545C7D" w:rsidR="004E354E" w:rsidRDefault="004B36EC" w:rsidP="00085428">
      <w:pPr>
        <w:pStyle w:val="ad"/>
        <w:spacing w:line="360" w:lineRule="auto"/>
        <w:jc w:val="both"/>
        <w:rPr>
          <w:sz w:val="28"/>
        </w:rPr>
      </w:pPr>
      <w:r>
        <w:rPr>
          <w:iCs/>
          <w:sz w:val="28"/>
        </w:rPr>
        <w:tab/>
        <w:t xml:space="preserve">Заметим, что в этом случае показатель экспоненты положителен </w:t>
      </w:r>
      <m:oMath>
        <m:r>
          <w:rPr>
            <w:rFonts w:ascii="Cambria Math" w:hAnsi="Cambria Math"/>
            <w:sz w:val="28"/>
          </w:rPr>
          <m:t>∀t&gt;0</m:t>
        </m:r>
      </m:oMath>
      <w:r>
        <w:rPr>
          <w:iCs/>
          <w:sz w:val="28"/>
        </w:rPr>
        <w:t xml:space="preserve">, поэтому с течением времени функция </w:t>
      </w:r>
      <m:oMath>
        <m:r>
          <w:rPr>
            <w:rFonts w:ascii="Cambria Math" w:hAnsi="Cambria Math"/>
            <w:sz w:val="28"/>
          </w:rPr>
          <m:t>x(t)</m:t>
        </m:r>
      </m:oMath>
      <w:r>
        <w:rPr>
          <w:iCs/>
          <w:sz w:val="28"/>
        </w:rPr>
        <w:t xml:space="preserve"> будет быстро расти по модулю и </w:t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</w:rPr>
                  <m:t>t→+∞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</w:rPr>
              <m:t>=∞</m:t>
            </m:r>
          </m:e>
        </m:func>
      </m:oMath>
      <w:r w:rsidRPr="004B36EC">
        <w:rPr>
          <w:iCs/>
          <w:sz w:val="28"/>
        </w:rPr>
        <w:t xml:space="preserve">. </w:t>
      </w:r>
      <w:r>
        <w:rPr>
          <w:iCs/>
          <w:sz w:val="28"/>
        </w:rPr>
        <w:t xml:space="preserve">Поэтому особая точка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iCs/>
          <w:sz w:val="28"/>
        </w:rPr>
        <w:t xml:space="preserve"> не является устойчивой.</w:t>
      </w:r>
      <w:r>
        <w:rPr>
          <w:sz w:val="28"/>
        </w:rPr>
        <w:t xml:space="preserve"> </w:t>
      </w:r>
    </w:p>
    <w:p w14:paraId="58AB2970" w14:textId="05E78A9C" w:rsidR="00255046" w:rsidRDefault="00255046" w:rsidP="00255046">
      <w:pPr>
        <w:pStyle w:val="ad"/>
        <w:spacing w:line="360" w:lineRule="auto"/>
        <w:jc w:val="both"/>
        <w:rPr>
          <w:iCs/>
          <w:sz w:val="28"/>
        </w:rPr>
      </w:pPr>
      <w:r>
        <w:rPr>
          <w:i/>
          <w:iCs/>
          <w:sz w:val="28"/>
        </w:rPr>
        <w:tab/>
      </w:r>
      <w:r>
        <w:rPr>
          <w:iCs/>
          <w:sz w:val="28"/>
        </w:rPr>
        <w:t xml:space="preserve">Теперь рассмотрим последнюю особую точку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=95</m:t>
        </m:r>
      </m:oMath>
      <w:r>
        <w:rPr>
          <w:iCs/>
          <w:sz w:val="28"/>
        </w:rPr>
        <w:t>. Линеаризованное дифференциальное уравнение принимает вид</w:t>
      </w:r>
    </w:p>
    <w:p w14:paraId="39618BE0" w14:textId="5930CC6C" w:rsidR="00255046" w:rsidRPr="004E354E" w:rsidRDefault="00282989" w:rsidP="00255046">
      <w:pPr>
        <w:pStyle w:val="ad"/>
        <w:spacing w:line="360" w:lineRule="auto"/>
        <w:jc w:val="both"/>
        <w:rPr>
          <w:i/>
          <w:iCs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=598.5-6.3x(t)</m:t>
          </m:r>
        </m:oMath>
      </m:oMathPara>
    </w:p>
    <w:p w14:paraId="6E3FD036" w14:textId="77777777" w:rsidR="00255046" w:rsidRDefault="00255046" w:rsidP="00255046">
      <w:pPr>
        <w:pStyle w:val="ad"/>
        <w:spacing w:line="360" w:lineRule="auto"/>
        <w:jc w:val="both"/>
        <w:rPr>
          <w:sz w:val="28"/>
        </w:rPr>
      </w:pPr>
      <w:r>
        <w:rPr>
          <w:i/>
          <w:iCs/>
          <w:sz w:val="28"/>
        </w:rPr>
        <w:tab/>
      </w:r>
      <w:r>
        <w:rPr>
          <w:sz w:val="28"/>
        </w:rPr>
        <w:t>Решением этого дифференциального уравнения является функция</w:t>
      </w:r>
    </w:p>
    <w:p w14:paraId="21239E88" w14:textId="3BCBCF43" w:rsidR="00255046" w:rsidRPr="004E354E" w:rsidRDefault="00255046" w:rsidP="00255046">
      <w:pPr>
        <w:pStyle w:val="ad"/>
        <w:spacing w:line="360" w:lineRule="auto"/>
        <w:jc w:val="both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r>
            <w:rPr>
              <w:rFonts w:ascii="Cambria Math" w:hAnsi="Cambria Math"/>
              <w:sz w:val="28"/>
            </w:rPr>
            <m:t>95</m:t>
          </m:r>
          <m:r>
            <w:rPr>
              <w:rFonts w:ascii="Cambria Math" w:hAnsi="Cambria Math"/>
              <w:sz w:val="28"/>
              <w:lang w:val="en-US"/>
            </w:rPr>
            <m:t>+C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</w:rPr>
                <m:t>-6.3t</m:t>
              </m:r>
            </m:sup>
          </m:sSup>
        </m:oMath>
      </m:oMathPara>
    </w:p>
    <w:p w14:paraId="1E773A7E" w14:textId="380BA867" w:rsidR="004B36EC" w:rsidRPr="00255046" w:rsidRDefault="00255046" w:rsidP="00255046">
      <w:pPr>
        <w:pStyle w:val="ad"/>
        <w:spacing w:line="360" w:lineRule="auto"/>
        <w:jc w:val="both"/>
        <w:rPr>
          <w:sz w:val="28"/>
        </w:rPr>
      </w:pPr>
      <w:r>
        <w:rPr>
          <w:i/>
          <w:sz w:val="28"/>
          <w:lang w:val="en-US"/>
        </w:rPr>
        <w:tab/>
      </w:r>
      <w:r>
        <w:rPr>
          <w:iCs/>
          <w:sz w:val="28"/>
        </w:rPr>
        <w:t xml:space="preserve">Решая задачу Коши (2.5), получим </w:t>
      </w:r>
      <m:oMath>
        <m:r>
          <w:rPr>
            <w:rFonts w:ascii="Cambria Math" w:hAnsi="Cambria Math"/>
            <w:sz w:val="28"/>
          </w:rPr>
          <m:t>C=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-95</m:t>
        </m:r>
      </m:oMath>
    </w:p>
    <w:p w14:paraId="37F11164" w14:textId="6A562FDF" w:rsidR="00255046" w:rsidRPr="00255046" w:rsidRDefault="00255046" w:rsidP="00085428">
      <w:pPr>
        <w:pStyle w:val="ad"/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5EE8E1DE" w14:textId="541BD8E5" w:rsidR="004E354E" w:rsidRDefault="00927ECC" w:rsidP="00085428">
      <w:pPr>
        <w:pStyle w:val="ad"/>
        <w:spacing w:line="360" w:lineRule="auto"/>
        <w:jc w:val="both"/>
        <w:rPr>
          <w:iCs/>
          <w:sz w:val="28"/>
          <w:lang w:val="en-US"/>
        </w:rPr>
      </w:pPr>
      <w:r w:rsidRPr="00927ECC">
        <w:rPr>
          <w:iCs/>
          <w:noProof/>
          <w:sz w:val="28"/>
          <w:lang w:val="en-US"/>
        </w:rPr>
        <w:lastRenderedPageBreak/>
        <w:drawing>
          <wp:inline distT="0" distB="0" distL="0" distR="0" wp14:anchorId="4B5CA4E7" wp14:editId="3C2F1858">
            <wp:extent cx="4762500" cy="476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291" w14:textId="42AD3858" w:rsidR="005E644E" w:rsidRPr="00E82A23" w:rsidRDefault="005E644E" w:rsidP="005E644E">
      <w:pPr>
        <w:pStyle w:val="ad"/>
        <w:spacing w:line="360" w:lineRule="auto"/>
        <w:jc w:val="center"/>
        <w:rPr>
          <w:iCs/>
          <w:sz w:val="28"/>
        </w:rPr>
      </w:pPr>
      <w:r>
        <w:rPr>
          <w:iCs/>
          <w:sz w:val="28"/>
        </w:rPr>
        <w:t xml:space="preserve">Рисунок </w:t>
      </w:r>
      <w:r w:rsidRPr="005E644E">
        <w:rPr>
          <w:iCs/>
          <w:sz w:val="28"/>
        </w:rPr>
        <w:t>4</w:t>
      </w:r>
      <w:r>
        <w:rPr>
          <w:iCs/>
          <w:sz w:val="28"/>
        </w:rPr>
        <w:t xml:space="preserve"> – Устойчивость особой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=95</m:t>
        </m:r>
      </m:oMath>
      <w:r w:rsidRPr="00EF1A5A">
        <w:rPr>
          <w:iCs/>
          <w:sz w:val="28"/>
        </w:rPr>
        <w:t xml:space="preserve"> </w:t>
      </w:r>
      <w:r>
        <w:rPr>
          <w:iCs/>
          <w:sz w:val="28"/>
        </w:rPr>
        <w:t>уравнения (</w:t>
      </w:r>
      <w:r w:rsidRPr="004E354E">
        <w:rPr>
          <w:iCs/>
          <w:sz w:val="28"/>
        </w:rPr>
        <w:t>2.4)</w:t>
      </w:r>
      <w:r>
        <w:rPr>
          <w:iCs/>
          <w:sz w:val="28"/>
        </w:rPr>
        <w:t xml:space="preserve"> для интенсивностей (2.31)</w:t>
      </w:r>
      <w:r w:rsidR="00E82A23">
        <w:rPr>
          <w:iCs/>
          <w:sz w:val="28"/>
        </w:rPr>
        <w:t xml:space="preserve"> при </w:t>
      </w:r>
      <m:oMath>
        <m:r>
          <w:rPr>
            <w:rFonts w:ascii="Cambria Math" w:hAnsi="Cambria Math"/>
            <w:sz w:val="28"/>
          </w:rPr>
          <m:t>t∈[0;1]</m:t>
        </m:r>
      </m:oMath>
    </w:p>
    <w:p w14:paraId="50054E4B" w14:textId="71851A9B" w:rsidR="005E644E" w:rsidRDefault="005E644E" w:rsidP="005E644E">
      <w:pPr>
        <w:pStyle w:val="ad"/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 xml:space="preserve">Из рисунка 4 видно, что, как и в случае с точкой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iCs/>
          <w:sz w:val="28"/>
        </w:rPr>
        <w:t xml:space="preserve">, точка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iCs/>
          <w:sz w:val="28"/>
        </w:rPr>
        <w:t xml:space="preserve"> </w:t>
      </w:r>
      <w:r w:rsidR="00722859">
        <w:rPr>
          <w:iCs/>
          <w:sz w:val="28"/>
        </w:rPr>
        <w:t>устойчива.</w:t>
      </w:r>
    </w:p>
    <w:p w14:paraId="1A5AAC70" w14:textId="362A0637" w:rsidR="007468A1" w:rsidRDefault="007468A1" w:rsidP="007468A1">
      <w:pPr>
        <w:spacing w:line="360" w:lineRule="auto"/>
        <w:ind w:firstLine="720"/>
        <w:jc w:val="both"/>
        <w:rPr>
          <w:noProof/>
          <w:sz w:val="28"/>
        </w:rPr>
      </w:pPr>
      <w:r>
        <w:rPr>
          <w:noProof/>
          <w:sz w:val="28"/>
        </w:rPr>
        <w:t xml:space="preserve">Таким образом, с заданными значениями интенсивности </w:t>
      </w:r>
      <w:r w:rsidRPr="007468A1">
        <w:rPr>
          <w:noProof/>
          <w:sz w:val="28"/>
        </w:rPr>
        <w:t>(2.31)</w:t>
      </w:r>
      <w:r>
        <w:rPr>
          <w:noProof/>
          <w:sz w:val="28"/>
        </w:rPr>
        <w:t xml:space="preserve"> поведение системы является бистабильным, то есть устойчивым в двух состояниях.</w:t>
      </w:r>
    </w:p>
    <w:p w14:paraId="053D3C9B" w14:textId="194ACADF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65558834" w14:textId="1D571FC4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326A52C2" w14:textId="33F5AAED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72AB26C1" w14:textId="2AFAA018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6BDC746F" w14:textId="036BBD9D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5755EA1A" w14:textId="1602DEE2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072D4C1D" w14:textId="6FCD9700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3D26CA1F" w14:textId="1424C920" w:rsidR="00BB2727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62449D80" w14:textId="77777777" w:rsidR="00BB2727" w:rsidRPr="007468A1" w:rsidRDefault="00BB2727" w:rsidP="007468A1">
      <w:pPr>
        <w:spacing w:line="360" w:lineRule="auto"/>
        <w:ind w:firstLine="720"/>
        <w:jc w:val="both"/>
        <w:rPr>
          <w:noProof/>
          <w:sz w:val="28"/>
        </w:rPr>
      </w:pPr>
    </w:p>
    <w:p w14:paraId="3F0DA7FA" w14:textId="7BF8C244" w:rsidR="005E644E" w:rsidRPr="007468A1" w:rsidRDefault="007468A1" w:rsidP="007468A1">
      <w:pPr>
        <w:pStyle w:val="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2.5.2_Анализ_особых"/>
      <w:bookmarkEnd w:id="15"/>
      <w:r w:rsidRPr="002C0E5C">
        <w:lastRenderedPageBreak/>
        <w:tab/>
      </w:r>
      <w:r w:rsidRPr="007468A1">
        <w:rPr>
          <w:rFonts w:ascii="Times New Roman" w:hAnsi="Times New Roman" w:cs="Times New Roman"/>
          <w:color w:val="000000" w:themeColor="text1"/>
          <w:sz w:val="28"/>
          <w:szCs w:val="28"/>
        </w:rPr>
        <w:t>2.5.2 Анализ особых точек системы с моностабильным поведением</w:t>
      </w:r>
    </w:p>
    <w:p w14:paraId="1141B3C0" w14:textId="00904363" w:rsidR="007468A1" w:rsidRPr="00F613E5" w:rsidRDefault="007468A1" w:rsidP="00085428">
      <w:pPr>
        <w:pStyle w:val="ad"/>
        <w:spacing w:line="360" w:lineRule="auto"/>
        <w:jc w:val="both"/>
        <w:rPr>
          <w:iCs/>
          <w:sz w:val="12"/>
          <w:szCs w:val="6"/>
        </w:rPr>
      </w:pPr>
      <w:r>
        <w:rPr>
          <w:iCs/>
          <w:sz w:val="28"/>
        </w:rPr>
        <w:tab/>
      </w:r>
    </w:p>
    <w:p w14:paraId="3975DC3F" w14:textId="47DDDD14" w:rsidR="00F613E5" w:rsidRDefault="00F613E5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>Примем теперь следующие значения интенсивностей</w:t>
      </w:r>
    </w:p>
    <w:p w14:paraId="25773284" w14:textId="7FE2B7B9" w:rsidR="00F613E5" w:rsidRPr="00F613E5" w:rsidRDefault="00282989" w:rsidP="00085428">
      <w:pPr>
        <w:pStyle w:val="ad"/>
        <w:spacing w:line="360" w:lineRule="auto"/>
        <w:jc w:val="both"/>
        <w:rPr>
          <w:i/>
          <w:iCs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=0.4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=0.2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=0.1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=0.01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2.33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>
          </m:eqArr>
        </m:oMath>
      </m:oMathPara>
    </w:p>
    <w:p w14:paraId="6BC5356C" w14:textId="3748621D" w:rsidR="00F95C5F" w:rsidRDefault="00F613E5" w:rsidP="00F95C5F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</w:r>
      <w:r w:rsidR="00F95C5F">
        <w:rPr>
          <w:iCs/>
          <w:sz w:val="28"/>
        </w:rPr>
        <w:t>При этом, подставив (2.33) в (2.27), получим, что</w:t>
      </w:r>
      <w:r w:rsidR="00F95C5F" w:rsidRPr="00F95C5F">
        <w:rPr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Δ</m:t>
        </m:r>
        <m:r>
          <w:rPr>
            <w:rFonts w:ascii="Cambria Math" w:hAnsi="Cambria Math"/>
            <w:sz w:val="28"/>
          </w:rPr>
          <m:t>=-51200&lt;0</m:t>
        </m:r>
      </m:oMath>
      <w:r w:rsidR="00F95C5F">
        <w:rPr>
          <w:iCs/>
          <w:sz w:val="28"/>
        </w:rPr>
        <w:t>, что должно гарантировать нам моностабильное поведение системы.</w:t>
      </w:r>
    </w:p>
    <w:p w14:paraId="21DDA015" w14:textId="08DB451B" w:rsidR="00FA10D3" w:rsidRDefault="00FA10D3" w:rsidP="00F95C5F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>Тогда особыми точками будут</w:t>
      </w:r>
    </w:p>
    <w:p w14:paraId="5EF6CF62" w14:textId="06F47FE0" w:rsidR="00FA10D3" w:rsidRPr="00FA10D3" w:rsidRDefault="00282989" w:rsidP="00F95C5F">
      <w:pPr>
        <w:pStyle w:val="ad"/>
        <w:spacing w:line="360" w:lineRule="auto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=8.1479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=0.9261-2.0129i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=0.9261+2.0129i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2.34</m:t>
                  </m:r>
                </m:e>
              </m:d>
            </m:e>
          </m:eqArr>
        </m:oMath>
      </m:oMathPara>
    </w:p>
    <w:p w14:paraId="32B934B8" w14:textId="5B35C4A6" w:rsidR="00FA10D3" w:rsidRDefault="00FA10D3" w:rsidP="00F95C5F">
      <w:pPr>
        <w:pStyle w:val="ad"/>
        <w:spacing w:line="360" w:lineRule="auto"/>
        <w:jc w:val="both"/>
        <w:rPr>
          <w:sz w:val="28"/>
        </w:rPr>
      </w:pPr>
      <w:r>
        <w:rPr>
          <w:i/>
          <w:iCs/>
          <w:sz w:val="28"/>
        </w:rPr>
        <w:tab/>
      </w:r>
      <w:r>
        <w:rPr>
          <w:sz w:val="28"/>
        </w:rPr>
        <w:t xml:space="preserve">Поскольку </w:t>
      </w:r>
      <m:oMath>
        <m:r>
          <w:rPr>
            <w:rFonts w:ascii="Cambria Math" w:hAnsi="Cambria Math"/>
            <w:sz w:val="28"/>
          </w:rPr>
          <m:t>x(t)</m:t>
        </m:r>
      </m:oMath>
      <w:r w:rsidRPr="00FA10D3">
        <w:rPr>
          <w:sz w:val="28"/>
        </w:rPr>
        <w:t xml:space="preserve"> </w:t>
      </w:r>
      <w:r>
        <w:rPr>
          <w:sz w:val="28"/>
        </w:rPr>
        <w:t xml:space="preserve">выражает количество молекул типа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sz w:val="28"/>
        </w:rPr>
        <w:t xml:space="preserve"> в момент времени </w:t>
      </w:r>
      <m:oMath>
        <m:r>
          <w:rPr>
            <w:rFonts w:ascii="Cambria Math" w:hAnsi="Cambria Math"/>
            <w:sz w:val="28"/>
          </w:rPr>
          <m:t>t</m:t>
        </m:r>
      </m:oMath>
      <w:r w:rsidRPr="00FA10D3">
        <w:rPr>
          <w:sz w:val="28"/>
        </w:rPr>
        <w:t xml:space="preserve">, </w:t>
      </w:r>
      <w:r>
        <w:rPr>
          <w:sz w:val="28"/>
        </w:rPr>
        <w:t xml:space="preserve">комплексные корни теряют свой физический смысл и по этой причине нам не подходят. Рассмотрим особую точку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/>
            <w:sz w:val="28"/>
            <w:lang w:val="en-US"/>
          </w:rPr>
          <m:t>8.1479</m:t>
        </m:r>
      </m:oMath>
      <w:r w:rsidR="006F5102">
        <w:rPr>
          <w:sz w:val="28"/>
        </w:rPr>
        <w:t>. Линеаризованное дифференциальное уравнение принимает вид</w:t>
      </w:r>
    </w:p>
    <w:p w14:paraId="38C60A2B" w14:textId="113A8970" w:rsidR="006F5102" w:rsidRPr="001A6ECE" w:rsidRDefault="00282989" w:rsidP="00F95C5F">
      <w:pPr>
        <w:pStyle w:val="ad"/>
        <w:spacing w:line="360" w:lineRule="auto"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=4.5797-0.56207x(t)</m:t>
          </m:r>
        </m:oMath>
      </m:oMathPara>
    </w:p>
    <w:p w14:paraId="67083FD2" w14:textId="77777777" w:rsidR="001A6ECE" w:rsidRDefault="001A6ECE" w:rsidP="001A6ECE">
      <w:pPr>
        <w:pStyle w:val="ad"/>
        <w:spacing w:line="360" w:lineRule="auto"/>
        <w:jc w:val="both"/>
        <w:rPr>
          <w:sz w:val="28"/>
        </w:rPr>
      </w:pPr>
      <w:r>
        <w:rPr>
          <w:i/>
          <w:sz w:val="28"/>
        </w:rPr>
        <w:tab/>
      </w:r>
      <w:r>
        <w:rPr>
          <w:sz w:val="28"/>
        </w:rPr>
        <w:t>Решением этого дифференциального уравнения является функция</w:t>
      </w:r>
    </w:p>
    <w:p w14:paraId="4285459D" w14:textId="6829FC1F" w:rsidR="001A6ECE" w:rsidRPr="001A6ECE" w:rsidRDefault="001A6ECE" w:rsidP="001A6ECE">
      <w:pPr>
        <w:pStyle w:val="ad"/>
        <w:spacing w:line="360" w:lineRule="auto"/>
        <w:jc w:val="both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r>
            <w:rPr>
              <w:rFonts w:ascii="Cambria Math" w:hAnsi="Cambria Math"/>
              <w:sz w:val="28"/>
            </w:rPr>
            <m:t>8.1479</m:t>
          </m:r>
          <m:r>
            <w:rPr>
              <w:rFonts w:ascii="Cambria Math" w:hAnsi="Cambria Math"/>
              <w:sz w:val="28"/>
              <w:lang w:val="en-US"/>
            </w:rPr>
            <m:t>+C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</w:rPr>
                <m:t>-0.56207t</m:t>
              </m:r>
            </m:sup>
          </m:sSup>
        </m:oMath>
      </m:oMathPara>
    </w:p>
    <w:p w14:paraId="0DCC6836" w14:textId="34D123B6" w:rsidR="001A6ECE" w:rsidRDefault="001A6ECE" w:rsidP="001A6ECE">
      <w:pPr>
        <w:pStyle w:val="ad"/>
        <w:spacing w:line="360" w:lineRule="auto"/>
        <w:jc w:val="both"/>
        <w:rPr>
          <w:sz w:val="28"/>
        </w:rPr>
      </w:pPr>
      <w:r>
        <w:rPr>
          <w:i/>
          <w:sz w:val="28"/>
          <w:lang w:val="en-US"/>
        </w:rPr>
        <w:tab/>
      </w:r>
      <w:r>
        <w:rPr>
          <w:iCs/>
          <w:sz w:val="28"/>
        </w:rPr>
        <w:t xml:space="preserve">Решая задачу Коши (2.5), получим </w:t>
      </w:r>
      <m:oMath>
        <m:r>
          <w:rPr>
            <w:rFonts w:ascii="Cambria Math" w:hAnsi="Cambria Math"/>
            <w:sz w:val="28"/>
          </w:rPr>
          <m:t>C=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-8.1479</m:t>
        </m:r>
      </m:oMath>
      <w:r w:rsidR="009075CE">
        <w:rPr>
          <w:sz w:val="28"/>
        </w:rPr>
        <w:t>.</w:t>
      </w:r>
    </w:p>
    <w:p w14:paraId="64DDB14F" w14:textId="775FA216" w:rsidR="001A6ECE" w:rsidRPr="001A6ECE" w:rsidRDefault="0035316B" w:rsidP="001A6ECE">
      <w:pPr>
        <w:pStyle w:val="ad"/>
        <w:spacing w:line="360" w:lineRule="auto"/>
        <w:jc w:val="both"/>
        <w:rPr>
          <w:i/>
          <w:sz w:val="28"/>
          <w:lang w:val="en-US"/>
        </w:rPr>
      </w:pPr>
      <w:r w:rsidRPr="0035316B">
        <w:rPr>
          <w:i/>
          <w:noProof/>
          <w:sz w:val="28"/>
          <w:lang w:val="en-US"/>
        </w:rPr>
        <w:lastRenderedPageBreak/>
        <w:drawing>
          <wp:inline distT="0" distB="0" distL="0" distR="0" wp14:anchorId="2ADA1EA1" wp14:editId="0CD5CB0D">
            <wp:extent cx="4762500" cy="4762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2511" w14:textId="61259813" w:rsidR="00297943" w:rsidRPr="00E82A23" w:rsidRDefault="00297943" w:rsidP="00297943">
      <w:pPr>
        <w:pStyle w:val="ad"/>
        <w:spacing w:line="360" w:lineRule="auto"/>
        <w:jc w:val="center"/>
        <w:rPr>
          <w:iCs/>
          <w:sz w:val="28"/>
        </w:rPr>
      </w:pPr>
      <w:r>
        <w:rPr>
          <w:iCs/>
          <w:sz w:val="28"/>
        </w:rPr>
        <w:t xml:space="preserve">Рисунок </w:t>
      </w:r>
      <w:r w:rsidRPr="00297943">
        <w:rPr>
          <w:iCs/>
          <w:sz w:val="28"/>
        </w:rPr>
        <w:t>5</w:t>
      </w:r>
      <w:r>
        <w:rPr>
          <w:iCs/>
          <w:sz w:val="28"/>
        </w:rPr>
        <w:t xml:space="preserve"> – Устойчивость особой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=8.1479</m:t>
        </m:r>
      </m:oMath>
      <w:r w:rsidRPr="00EF1A5A">
        <w:rPr>
          <w:iCs/>
          <w:sz w:val="28"/>
        </w:rPr>
        <w:t xml:space="preserve"> </w:t>
      </w:r>
      <w:r>
        <w:rPr>
          <w:iCs/>
          <w:sz w:val="28"/>
        </w:rPr>
        <w:t>уравнения (</w:t>
      </w:r>
      <w:r w:rsidRPr="004E354E">
        <w:rPr>
          <w:iCs/>
          <w:sz w:val="28"/>
        </w:rPr>
        <w:t>2.4)</w:t>
      </w:r>
      <w:r>
        <w:rPr>
          <w:iCs/>
          <w:sz w:val="28"/>
        </w:rPr>
        <w:t xml:space="preserve"> для интенсивностей (2.3</w:t>
      </w:r>
      <w:r w:rsidRPr="00860E47">
        <w:rPr>
          <w:iCs/>
          <w:sz w:val="28"/>
        </w:rPr>
        <w:t>3</w:t>
      </w:r>
      <w:r>
        <w:rPr>
          <w:iCs/>
          <w:sz w:val="28"/>
        </w:rPr>
        <w:t>)</w:t>
      </w:r>
      <w:r w:rsidRPr="00E82A23">
        <w:rPr>
          <w:iCs/>
          <w:sz w:val="28"/>
        </w:rPr>
        <w:t xml:space="preserve"> </w:t>
      </w:r>
      <w:r>
        <w:rPr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/>
            <w:sz w:val="28"/>
          </w:rPr>
          <m:t>t</m:t>
        </m:r>
        <m:r>
          <w:rPr>
            <w:rFonts w:ascii="Cambria Math" w:hAnsi="Cambria Math"/>
            <w:sz w:val="28"/>
          </w:rPr>
          <m:t>∈[0;10]</m:t>
        </m:r>
      </m:oMath>
    </w:p>
    <w:p w14:paraId="0B6CF92E" w14:textId="7AB49F82" w:rsidR="00860E47" w:rsidRDefault="00860E47" w:rsidP="00860E47">
      <w:pPr>
        <w:pStyle w:val="ad"/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Из рисунка 5 видно, что </w:t>
      </w:r>
      <m:oMath>
        <m:r>
          <w:rPr>
            <w:rFonts w:ascii="Cambria Math" w:hAnsi="Cambria Math"/>
            <w:sz w:val="28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≥0:x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4E354E">
        <w:rPr>
          <w:iCs/>
          <w:sz w:val="28"/>
        </w:rPr>
        <w:t xml:space="preserve"> </w:t>
      </w:r>
      <w:r>
        <w:rPr>
          <w:iCs/>
          <w:sz w:val="28"/>
        </w:rPr>
        <w:t xml:space="preserve">фазовые траектории линеаризованного дифференциального уравнения в окрестности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4E354E">
        <w:rPr>
          <w:iCs/>
          <w:sz w:val="28"/>
        </w:rPr>
        <w:t xml:space="preserve"> </w:t>
      </w:r>
      <w:r>
        <w:rPr>
          <w:iCs/>
          <w:sz w:val="28"/>
        </w:rPr>
        <w:t xml:space="preserve">сходятся с течением времени к фазовой траектории </w:t>
      </w:r>
      <m:oMath>
        <m:r>
          <w:rPr>
            <w:rFonts w:ascii="Cambria Math" w:hAnsi="Cambria Math"/>
            <w:sz w:val="28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iCs/>
          <w:sz w:val="28"/>
        </w:rPr>
        <w:t xml:space="preserve">, что говорит о том, что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iCs/>
          <w:sz w:val="28"/>
        </w:rPr>
        <w:t xml:space="preserve"> – устойчивая особая точка уравнения (2.4) для интенсивностей (2.33). Поэтому интен</w:t>
      </w:r>
      <w:proofErr w:type="spellStart"/>
      <w:r>
        <w:rPr>
          <w:iCs/>
          <w:sz w:val="28"/>
        </w:rPr>
        <w:t>сивности</w:t>
      </w:r>
      <w:proofErr w:type="spellEnd"/>
      <w:r>
        <w:rPr>
          <w:iCs/>
          <w:sz w:val="28"/>
        </w:rPr>
        <w:t xml:space="preserve"> (2.33) предоставляют моностабильное поведение системы</w:t>
      </w:r>
      <w:r w:rsidR="00CD0BF7">
        <w:rPr>
          <w:iCs/>
          <w:sz w:val="28"/>
        </w:rPr>
        <w:t xml:space="preserve">. </w:t>
      </w:r>
    </w:p>
    <w:p w14:paraId="7E583955" w14:textId="0B98E5B2" w:rsidR="00F92F5B" w:rsidRPr="000E292A" w:rsidRDefault="00F92F5B" w:rsidP="00860E47">
      <w:pPr>
        <w:pStyle w:val="ad"/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>Далее снова примем новые значения интенсивностей</w:t>
      </w:r>
      <w:r w:rsidR="000E292A" w:rsidRPr="000E292A">
        <w:rPr>
          <w:iCs/>
          <w:sz w:val="28"/>
        </w:rPr>
        <w:t xml:space="preserve"> </w:t>
      </w:r>
      <w:r w:rsidR="000E292A">
        <w:rPr>
          <w:iCs/>
          <w:sz w:val="28"/>
        </w:rPr>
        <w:t xml:space="preserve">для рассмотрения ещё одного примера </w:t>
      </w:r>
      <w:proofErr w:type="spellStart"/>
      <w:r w:rsidR="000E292A">
        <w:rPr>
          <w:iCs/>
          <w:sz w:val="28"/>
        </w:rPr>
        <w:t>моностабильности</w:t>
      </w:r>
      <w:proofErr w:type="spellEnd"/>
      <w:r w:rsidR="00E7009C">
        <w:rPr>
          <w:iCs/>
          <w:sz w:val="28"/>
        </w:rPr>
        <w:t>.</w:t>
      </w:r>
    </w:p>
    <w:p w14:paraId="12D224D7" w14:textId="38CAF6D6" w:rsidR="00F92F5B" w:rsidRPr="00F92F5B" w:rsidRDefault="00282989" w:rsidP="00860E47">
      <w:pPr>
        <w:pStyle w:val="ad"/>
        <w:spacing w:line="360" w:lineRule="auto"/>
        <w:ind w:firstLine="708"/>
        <w:jc w:val="both"/>
        <w:rPr>
          <w:i/>
          <w:iCs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=1.02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=0.08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=0.1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2.35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>
          </m:eqArr>
        </m:oMath>
      </m:oMathPara>
    </w:p>
    <w:p w14:paraId="24610661" w14:textId="3CE9905B" w:rsidR="00F92F5B" w:rsidRDefault="00F92F5B" w:rsidP="00F92F5B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>При этом, подставив (2.3</w:t>
      </w:r>
      <w:r w:rsidRPr="00F92F5B">
        <w:rPr>
          <w:iCs/>
          <w:sz w:val="28"/>
        </w:rPr>
        <w:t>5</w:t>
      </w:r>
      <w:r>
        <w:rPr>
          <w:iCs/>
          <w:sz w:val="28"/>
        </w:rPr>
        <w:t>) в (2.27), получим, что</w:t>
      </w:r>
      <w:r w:rsidRPr="00F95C5F">
        <w:rPr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Δ</m:t>
        </m:r>
        <m:r>
          <w:rPr>
            <w:rFonts w:ascii="Cambria Math" w:hAnsi="Cambria Math"/>
            <w:sz w:val="28"/>
          </w:rPr>
          <m:t>=-5297.1696&lt;0</m:t>
        </m:r>
      </m:oMath>
      <w:r>
        <w:rPr>
          <w:iCs/>
          <w:sz w:val="28"/>
        </w:rPr>
        <w:t>, что должно гарантировать нам моностабильное поведение системы.</w:t>
      </w:r>
    </w:p>
    <w:p w14:paraId="393E6B04" w14:textId="77777777" w:rsidR="00F92F5B" w:rsidRDefault="00F92F5B" w:rsidP="00F92F5B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lastRenderedPageBreak/>
        <w:tab/>
        <w:t>Тогда особыми точками будут</w:t>
      </w:r>
    </w:p>
    <w:p w14:paraId="2A9C3FA3" w14:textId="3145867A" w:rsidR="00F92F5B" w:rsidRPr="00FA10D3" w:rsidRDefault="00282989" w:rsidP="00F92F5B">
      <w:pPr>
        <w:pStyle w:val="ad"/>
        <w:spacing w:line="360" w:lineRule="auto"/>
        <w:jc w:val="both"/>
        <w:rPr>
          <w:i/>
          <w:iCs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=-0.1-3.19218i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=-0.1+3.19218i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2.36</m:t>
                  </m:r>
                </m:e>
              </m:d>
            </m:e>
          </m:eqArr>
        </m:oMath>
      </m:oMathPara>
    </w:p>
    <w:p w14:paraId="4742191F" w14:textId="77777777" w:rsidR="00F92F5B" w:rsidRDefault="00F92F5B" w:rsidP="00F92F5B">
      <w:pPr>
        <w:pStyle w:val="ad"/>
        <w:spacing w:line="360" w:lineRule="auto"/>
        <w:jc w:val="both"/>
        <w:rPr>
          <w:sz w:val="28"/>
        </w:rPr>
      </w:pPr>
      <w:r>
        <w:rPr>
          <w:i/>
          <w:iCs/>
          <w:sz w:val="28"/>
        </w:rPr>
        <w:tab/>
      </w:r>
      <w:r>
        <w:rPr>
          <w:sz w:val="28"/>
        </w:rPr>
        <w:t xml:space="preserve">Поскольку </w:t>
      </w:r>
      <m:oMath>
        <m:r>
          <w:rPr>
            <w:rFonts w:ascii="Cambria Math" w:hAnsi="Cambria Math"/>
            <w:sz w:val="28"/>
          </w:rPr>
          <m:t>x(t)</m:t>
        </m:r>
      </m:oMath>
      <w:r w:rsidRPr="00FA10D3">
        <w:rPr>
          <w:sz w:val="28"/>
        </w:rPr>
        <w:t xml:space="preserve"> </w:t>
      </w:r>
      <w:r>
        <w:rPr>
          <w:sz w:val="28"/>
        </w:rPr>
        <w:t xml:space="preserve">выражает количество молекул типа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sz w:val="28"/>
        </w:rPr>
        <w:t xml:space="preserve"> в момент времени </w:t>
      </w:r>
      <m:oMath>
        <m:r>
          <w:rPr>
            <w:rFonts w:ascii="Cambria Math" w:hAnsi="Cambria Math"/>
            <w:sz w:val="28"/>
          </w:rPr>
          <m:t>t</m:t>
        </m:r>
      </m:oMath>
      <w:r w:rsidRPr="00FA10D3">
        <w:rPr>
          <w:sz w:val="28"/>
        </w:rPr>
        <w:t xml:space="preserve">, </w:t>
      </w:r>
      <w:r>
        <w:rPr>
          <w:sz w:val="28"/>
        </w:rPr>
        <w:t xml:space="preserve">комплексные корни теряют свой физический смысл и по этой причине нам не подходят. Рассмотрим особую точку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/>
            <w:sz w:val="28"/>
            <w:lang w:val="en-US"/>
          </w:rPr>
          <m:t>8.1479</m:t>
        </m:r>
      </m:oMath>
      <w:r>
        <w:rPr>
          <w:sz w:val="28"/>
        </w:rPr>
        <w:t>. Линеаризованное дифференциальное уравнение принимает вид</w:t>
      </w:r>
    </w:p>
    <w:p w14:paraId="4DCA89FC" w14:textId="78C7BEC3" w:rsidR="00F92F5B" w:rsidRPr="001A6ECE" w:rsidRDefault="00282989" w:rsidP="00F92F5B">
      <w:pPr>
        <w:pStyle w:val="ad"/>
        <w:spacing w:line="360" w:lineRule="auto"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hAnsi="Cambria Math"/>
              <w:sz w:val="28"/>
            </w:rPr>
            <m:t>=1.14-1.14x(t)</m:t>
          </m:r>
        </m:oMath>
      </m:oMathPara>
    </w:p>
    <w:p w14:paraId="6E1C6C93" w14:textId="77777777" w:rsidR="00F92F5B" w:rsidRDefault="00F92F5B" w:rsidP="00F92F5B">
      <w:pPr>
        <w:pStyle w:val="ad"/>
        <w:spacing w:line="360" w:lineRule="auto"/>
        <w:jc w:val="both"/>
        <w:rPr>
          <w:sz w:val="28"/>
        </w:rPr>
      </w:pPr>
      <w:r>
        <w:rPr>
          <w:i/>
          <w:sz w:val="28"/>
        </w:rPr>
        <w:tab/>
      </w:r>
      <w:r>
        <w:rPr>
          <w:sz w:val="28"/>
        </w:rPr>
        <w:t>Решением этого дифференциального уравнения является функция</w:t>
      </w:r>
    </w:p>
    <w:p w14:paraId="537E300C" w14:textId="09225223" w:rsidR="00F92F5B" w:rsidRPr="001A6ECE" w:rsidRDefault="00F92F5B" w:rsidP="00F92F5B">
      <w:pPr>
        <w:pStyle w:val="ad"/>
        <w:spacing w:line="360" w:lineRule="auto"/>
        <w:jc w:val="both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r>
            <w:rPr>
              <w:rFonts w:ascii="Cambria Math" w:hAnsi="Cambria Math"/>
              <w:sz w:val="28"/>
            </w:rPr>
            <m:t>1</m:t>
          </m:r>
          <m:r>
            <w:rPr>
              <w:rFonts w:ascii="Cambria Math" w:hAnsi="Cambria Math"/>
              <w:sz w:val="28"/>
              <w:lang w:val="en-US"/>
            </w:rPr>
            <m:t>+C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</w:rPr>
                <m:t>-1.14t</m:t>
              </m:r>
            </m:sup>
          </m:sSup>
        </m:oMath>
      </m:oMathPara>
    </w:p>
    <w:p w14:paraId="2B0624E3" w14:textId="5C99A955" w:rsidR="00F92F5B" w:rsidRDefault="00F92F5B" w:rsidP="00F92F5B">
      <w:pPr>
        <w:pStyle w:val="ad"/>
        <w:spacing w:line="360" w:lineRule="auto"/>
        <w:jc w:val="both"/>
        <w:rPr>
          <w:sz w:val="28"/>
        </w:rPr>
      </w:pPr>
      <w:r>
        <w:rPr>
          <w:i/>
          <w:sz w:val="28"/>
          <w:lang w:val="en-US"/>
        </w:rPr>
        <w:tab/>
      </w:r>
      <w:r>
        <w:rPr>
          <w:iCs/>
          <w:sz w:val="28"/>
        </w:rPr>
        <w:t xml:space="preserve">Решая задачу Коши (2.5), получим </w:t>
      </w:r>
      <m:oMath>
        <m:r>
          <w:rPr>
            <w:rFonts w:ascii="Cambria Math" w:hAnsi="Cambria Math"/>
            <w:sz w:val="28"/>
          </w:rPr>
          <m:t>C=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-1</m:t>
        </m:r>
      </m:oMath>
    </w:p>
    <w:p w14:paraId="0DB75A6B" w14:textId="47BE04EB" w:rsidR="001A6ECE" w:rsidRDefault="009A59F3" w:rsidP="00F95C5F">
      <w:pPr>
        <w:pStyle w:val="ad"/>
        <w:spacing w:line="360" w:lineRule="auto"/>
        <w:jc w:val="both"/>
        <w:rPr>
          <w:iCs/>
          <w:sz w:val="28"/>
        </w:rPr>
      </w:pPr>
      <w:r w:rsidRPr="009A59F3">
        <w:rPr>
          <w:iCs/>
          <w:noProof/>
          <w:sz w:val="28"/>
        </w:rPr>
        <w:drawing>
          <wp:inline distT="0" distB="0" distL="0" distR="0" wp14:anchorId="5FCF8C67" wp14:editId="384A2DE0">
            <wp:extent cx="4762500" cy="4762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45EC" w14:textId="656D191E" w:rsidR="002E0831" w:rsidRPr="00E82A23" w:rsidRDefault="002E0831" w:rsidP="002E0831">
      <w:pPr>
        <w:pStyle w:val="ad"/>
        <w:spacing w:line="360" w:lineRule="auto"/>
        <w:jc w:val="center"/>
        <w:rPr>
          <w:iCs/>
          <w:sz w:val="28"/>
        </w:rPr>
      </w:pPr>
      <w:r>
        <w:rPr>
          <w:iCs/>
          <w:sz w:val="28"/>
        </w:rPr>
        <w:t xml:space="preserve">Рисунок </w:t>
      </w:r>
      <w:r w:rsidRPr="002E0831">
        <w:rPr>
          <w:iCs/>
          <w:sz w:val="28"/>
        </w:rPr>
        <w:t>6</w:t>
      </w:r>
      <w:r>
        <w:rPr>
          <w:iCs/>
          <w:sz w:val="28"/>
        </w:rPr>
        <w:t xml:space="preserve"> – Устойчивость особой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=1</m:t>
        </m:r>
      </m:oMath>
      <w:r w:rsidRPr="00EF1A5A">
        <w:rPr>
          <w:iCs/>
          <w:sz w:val="28"/>
        </w:rPr>
        <w:t xml:space="preserve"> </w:t>
      </w:r>
      <w:r>
        <w:rPr>
          <w:iCs/>
          <w:sz w:val="28"/>
        </w:rPr>
        <w:t>уравнения (</w:t>
      </w:r>
      <w:r w:rsidRPr="004E354E">
        <w:rPr>
          <w:iCs/>
          <w:sz w:val="28"/>
        </w:rPr>
        <w:t>2.4)</w:t>
      </w:r>
      <w:r>
        <w:rPr>
          <w:iCs/>
          <w:sz w:val="28"/>
        </w:rPr>
        <w:t xml:space="preserve"> для интенсивностей (2.3</w:t>
      </w:r>
      <w:r w:rsidRPr="009A59F3">
        <w:rPr>
          <w:iCs/>
          <w:sz w:val="28"/>
        </w:rPr>
        <w:t>5</w:t>
      </w:r>
      <w:r>
        <w:rPr>
          <w:iCs/>
          <w:sz w:val="28"/>
        </w:rPr>
        <w:t>)</w:t>
      </w:r>
      <w:r w:rsidRPr="00E82A23">
        <w:rPr>
          <w:iCs/>
          <w:sz w:val="28"/>
        </w:rPr>
        <w:t xml:space="preserve"> </w:t>
      </w:r>
      <w:r>
        <w:rPr>
          <w:iCs/>
          <w:sz w:val="28"/>
        </w:rPr>
        <w:t xml:space="preserve">при </w:t>
      </w:r>
      <m:oMath>
        <m:r>
          <m:rPr>
            <m:sty m:val="p"/>
          </m:rPr>
          <w:rPr>
            <w:rFonts w:ascii="Cambria Math" w:hAnsi="Cambria Math"/>
            <w:sz w:val="28"/>
          </w:rPr>
          <m:t>t</m:t>
        </m:r>
        <m:r>
          <w:rPr>
            <w:rFonts w:ascii="Cambria Math" w:hAnsi="Cambria Math"/>
            <w:sz w:val="28"/>
          </w:rPr>
          <m:t>∈[0;5]</m:t>
        </m:r>
      </m:oMath>
    </w:p>
    <w:p w14:paraId="4D60BB73" w14:textId="461583BB" w:rsidR="006A47BB" w:rsidRDefault="006A47BB" w:rsidP="006A47BB">
      <w:pPr>
        <w:pStyle w:val="ad"/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lastRenderedPageBreak/>
        <w:t xml:space="preserve">Из рисунка </w:t>
      </w:r>
      <w:r w:rsidRPr="006A47BB">
        <w:rPr>
          <w:iCs/>
          <w:sz w:val="28"/>
        </w:rPr>
        <w:t>6</w:t>
      </w:r>
      <w:r>
        <w:rPr>
          <w:iCs/>
          <w:sz w:val="28"/>
        </w:rPr>
        <w:t xml:space="preserve"> видно, что </w:t>
      </w:r>
      <m:oMath>
        <m:r>
          <w:rPr>
            <w:rFonts w:ascii="Cambria Math" w:hAnsi="Cambria Math"/>
            <w:sz w:val="28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≥0:x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4E354E">
        <w:rPr>
          <w:iCs/>
          <w:sz w:val="28"/>
        </w:rPr>
        <w:t xml:space="preserve"> </w:t>
      </w:r>
      <w:r>
        <w:rPr>
          <w:iCs/>
          <w:sz w:val="28"/>
        </w:rPr>
        <w:t xml:space="preserve">фазовые траектории линеаризованного дифференциального уравнения в окрестности точки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4E354E">
        <w:rPr>
          <w:iCs/>
          <w:sz w:val="28"/>
        </w:rPr>
        <w:t xml:space="preserve"> </w:t>
      </w:r>
      <w:r>
        <w:rPr>
          <w:iCs/>
          <w:sz w:val="28"/>
        </w:rPr>
        <w:t xml:space="preserve">сходятся с течением времени к фазовой траектории </w:t>
      </w:r>
      <m:oMath>
        <m:r>
          <w:rPr>
            <w:rFonts w:ascii="Cambria Math" w:hAnsi="Cambria Math"/>
            <w:sz w:val="28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iCs/>
          <w:sz w:val="28"/>
        </w:rPr>
        <w:t xml:space="preserve">, что говорит о том, что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iCs/>
          <w:sz w:val="28"/>
        </w:rPr>
        <w:t xml:space="preserve"> – устойчивая особая точка уравнения (2.4) для интенсивностей (2.3</w:t>
      </w:r>
      <w:r w:rsidRPr="006A47BB">
        <w:rPr>
          <w:iCs/>
          <w:sz w:val="28"/>
        </w:rPr>
        <w:t>5</w:t>
      </w:r>
      <w:r>
        <w:rPr>
          <w:iCs/>
          <w:sz w:val="28"/>
        </w:rPr>
        <w:t>). Поэтому интенсивности (2.3</w:t>
      </w:r>
      <w:r w:rsidRPr="002C0E5C">
        <w:rPr>
          <w:iCs/>
          <w:sz w:val="28"/>
        </w:rPr>
        <w:t>5</w:t>
      </w:r>
      <w:r>
        <w:rPr>
          <w:iCs/>
          <w:sz w:val="28"/>
        </w:rPr>
        <w:t xml:space="preserve">) снова предоставляют моностабильное поведение системы. </w:t>
      </w:r>
    </w:p>
    <w:p w14:paraId="426B823D" w14:textId="7D5B1F46" w:rsidR="0069761F" w:rsidRDefault="0069761F" w:rsidP="0069761F">
      <w:pPr>
        <w:spacing w:line="360" w:lineRule="auto"/>
        <w:ind w:firstLine="720"/>
        <w:jc w:val="both"/>
        <w:rPr>
          <w:noProof/>
          <w:sz w:val="28"/>
        </w:rPr>
      </w:pPr>
      <w:r>
        <w:rPr>
          <w:noProof/>
          <w:sz w:val="28"/>
        </w:rPr>
        <w:t xml:space="preserve">Таким образом, при исследовании детерминированной модели схемы взаимодействий </w:t>
      </w:r>
      <w:r w:rsidR="000A7C3E">
        <w:rPr>
          <w:noProof/>
          <w:sz w:val="28"/>
        </w:rPr>
        <w:t>(2.1)</w:t>
      </w:r>
      <w:r>
        <w:rPr>
          <w:noProof/>
          <w:sz w:val="28"/>
        </w:rPr>
        <w:t xml:space="preserve"> с разными интенсивностями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lang w:val="en-US"/>
              </w:rPr>
              <m:t>i</m:t>
            </m:r>
          </m:sub>
        </m:sSub>
      </m:oMath>
      <w:r w:rsidRPr="00CD37FE">
        <w:rPr>
          <w:noProof/>
          <w:sz w:val="28"/>
        </w:rPr>
        <w:t xml:space="preserve">, </w:t>
      </w:r>
      <m:oMath>
        <m:r>
          <w:rPr>
            <w:rFonts w:ascii="Cambria Math" w:hAnsi="Cambria Math"/>
            <w:noProof/>
            <w:sz w:val="28"/>
            <w:lang w:val="en-US"/>
          </w:rPr>
          <m:t>i</m:t>
        </m:r>
        <m:r>
          <w:rPr>
            <w:rFonts w:ascii="Cambria Math" w:hAnsi="Cambria Math"/>
            <w:noProof/>
            <w:sz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sz w:val="28"/>
              </w:rPr>
            </m:ctrlPr>
          </m:accPr>
          <m:e>
            <m:r>
              <w:rPr>
                <w:rFonts w:ascii="Cambria Math" w:hAnsi="Cambria Math"/>
                <w:noProof/>
                <w:sz w:val="28"/>
              </w:rPr>
              <m:t>1,4</m:t>
            </m:r>
          </m:e>
        </m:acc>
      </m:oMath>
      <w:r w:rsidRPr="00CD37FE">
        <w:rPr>
          <w:noProof/>
          <w:sz w:val="28"/>
        </w:rPr>
        <w:t xml:space="preserve">, </w:t>
      </w:r>
      <w:r>
        <w:rPr>
          <w:noProof/>
          <w:sz w:val="28"/>
        </w:rPr>
        <w:t xml:space="preserve">можно получить как бистабильное, так и моностабильное поведение системы частиц. Это объясняется тем, что при определенных значениях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</w:rPr>
              <m:t>i</m:t>
            </m:r>
          </m:sub>
        </m:sSub>
      </m:oMath>
      <w:r w:rsidRPr="008156CC">
        <w:rPr>
          <w:noProof/>
          <w:sz w:val="28"/>
        </w:rPr>
        <w:t>,</w:t>
      </w:r>
      <m:oMath>
        <m:r>
          <w:rPr>
            <w:rFonts w:ascii="Cambria Math" w:hAnsi="Cambria Math"/>
            <w:noProof/>
            <w:sz w:val="28"/>
          </w:rPr>
          <m:t xml:space="preserve"> </m:t>
        </m:r>
        <m:r>
          <w:rPr>
            <w:rFonts w:ascii="Cambria Math" w:hAnsi="Cambria Math"/>
            <w:noProof/>
            <w:sz w:val="28"/>
            <w:lang w:val="en-US"/>
          </w:rPr>
          <m:t>i</m:t>
        </m:r>
        <m:r>
          <w:rPr>
            <w:rFonts w:ascii="Cambria Math" w:hAnsi="Cambria Math"/>
            <w:noProof/>
            <w:sz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sz w:val="28"/>
              </w:rPr>
            </m:ctrlPr>
          </m:accPr>
          <m:e>
            <m:r>
              <w:rPr>
                <w:rFonts w:ascii="Cambria Math" w:hAnsi="Cambria Math"/>
                <w:noProof/>
                <w:sz w:val="28"/>
              </w:rPr>
              <m:t>1,4</m:t>
            </m:r>
          </m:e>
        </m:acc>
      </m:oMath>
      <w:r w:rsidRPr="008156CC">
        <w:rPr>
          <w:noProof/>
          <w:sz w:val="28"/>
        </w:rPr>
        <w:t xml:space="preserve">, </w:t>
      </w:r>
      <w:r>
        <w:rPr>
          <w:noProof/>
          <w:sz w:val="28"/>
        </w:rPr>
        <w:t xml:space="preserve">дискриминант кубического полинома </w:t>
      </w:r>
      <w:r w:rsidR="000A7C3E">
        <w:rPr>
          <w:noProof/>
          <w:sz w:val="28"/>
        </w:rPr>
        <w:t>(</w:t>
      </w:r>
      <w:r w:rsidR="000A7C3E" w:rsidRPr="000A7C3E">
        <w:rPr>
          <w:noProof/>
          <w:sz w:val="28"/>
        </w:rPr>
        <w:t xml:space="preserve">2.10) </w:t>
      </w:r>
      <w:r>
        <w:rPr>
          <w:noProof/>
          <w:sz w:val="28"/>
        </w:rPr>
        <w:t xml:space="preserve">становится меньше нуля </w:t>
      </w:r>
      <w:r w:rsidR="000A7C3E">
        <w:rPr>
          <w:noProof/>
          <w:sz w:val="28"/>
        </w:rPr>
        <w:t xml:space="preserve">и </w:t>
      </w:r>
      <w:r>
        <w:rPr>
          <w:noProof/>
          <w:sz w:val="28"/>
        </w:rPr>
        <w:t xml:space="preserve">две особые точки уравнения (2.4) переходят в комплексную плоскость, тем самым </w:t>
      </w:r>
      <w:r w:rsidR="000A7C3E">
        <w:rPr>
          <w:noProof/>
          <w:sz w:val="28"/>
        </w:rPr>
        <w:t xml:space="preserve">теряя свой физический смысл и фактически </w:t>
      </w:r>
      <w:r>
        <w:rPr>
          <w:noProof/>
          <w:sz w:val="28"/>
        </w:rPr>
        <w:t>переставая описывать количество частиц в системе.</w:t>
      </w:r>
    </w:p>
    <w:p w14:paraId="2BCBB039" w14:textId="403454D9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32A7D004" w14:textId="6AE3F25B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45D58325" w14:textId="2B150679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60A6163D" w14:textId="5EB00A89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22910496" w14:textId="3069A7AA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6051EEEF" w14:textId="42484048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68D6F4DA" w14:textId="197C4237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4F04E47D" w14:textId="09BE6535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683D54E7" w14:textId="13EF1A08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56C65EE6" w14:textId="13338E06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3BDC484F" w14:textId="0CCEC729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73BB15CE" w14:textId="6B407C97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23F89755" w14:textId="12D24FB4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29486C3B" w14:textId="5A6CE3FB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1E72F824" w14:textId="3BA63C65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7367B4D2" w14:textId="6C90DD17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0C7E9E7D" w14:textId="7092E0DF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4DC9C572" w14:textId="77777777" w:rsidR="00BB2727" w:rsidRDefault="00BB2727" w:rsidP="0069761F">
      <w:pPr>
        <w:spacing w:line="360" w:lineRule="auto"/>
        <w:ind w:firstLine="720"/>
        <w:jc w:val="both"/>
        <w:rPr>
          <w:noProof/>
          <w:sz w:val="28"/>
        </w:rPr>
      </w:pPr>
    </w:p>
    <w:p w14:paraId="70C66920" w14:textId="2C6B739B" w:rsidR="002D2BD1" w:rsidRDefault="002D2BD1" w:rsidP="002D2BD1">
      <w:pPr>
        <w:pStyle w:val="2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bookmarkStart w:id="16" w:name="_2.6_Сравнение_детерминированной"/>
      <w:bookmarkEnd w:id="16"/>
      <w:r w:rsidRPr="002D2B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2.6 Сравнение детерминированной и стохастической моделей</w:t>
      </w:r>
    </w:p>
    <w:p w14:paraId="313EDE5F" w14:textId="77777777" w:rsidR="002D2BD1" w:rsidRPr="002D2BD1" w:rsidRDefault="002D2BD1" w:rsidP="002D2BD1"/>
    <w:p w14:paraId="475C2FED" w14:textId="15AA398C" w:rsidR="002D2BD1" w:rsidRPr="002D2BD1" w:rsidRDefault="002D2BD1" w:rsidP="002D2BD1">
      <w:pPr>
        <w:pStyle w:val="3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bookmarkStart w:id="17" w:name="_2.6.1_Система_с"/>
      <w:bookmarkEnd w:id="17"/>
      <w:r w:rsidRPr="002D2B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2.6.1 Система с бистабильным поведением</w:t>
      </w:r>
    </w:p>
    <w:p w14:paraId="6AE6B314" w14:textId="3FB7B4F5" w:rsidR="002E0831" w:rsidRPr="00B118C2" w:rsidRDefault="00B118C2" w:rsidP="00F95C5F">
      <w:pPr>
        <w:pStyle w:val="ad"/>
        <w:spacing w:line="360" w:lineRule="auto"/>
        <w:jc w:val="both"/>
        <w:rPr>
          <w:iCs/>
          <w:sz w:val="16"/>
          <w:szCs w:val="10"/>
        </w:rPr>
      </w:pPr>
      <w:r>
        <w:rPr>
          <w:iCs/>
          <w:sz w:val="28"/>
        </w:rPr>
        <w:tab/>
      </w:r>
    </w:p>
    <w:p w14:paraId="05A5FC0A" w14:textId="54D9697B" w:rsidR="00B118C2" w:rsidRDefault="00B118C2" w:rsidP="00F95C5F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</w:r>
      <w:r w:rsidR="00644FE3">
        <w:rPr>
          <w:iCs/>
          <w:sz w:val="28"/>
        </w:rPr>
        <w:t>Рассмотрим задачу Коши (2.5) с интенсивностями (2.31), которые соответствуют бистабильному поведению системы</w:t>
      </w:r>
    </w:p>
    <w:p w14:paraId="33B07BFC" w14:textId="621C7D0E" w:rsidR="00644FE3" w:rsidRPr="00B37EA8" w:rsidRDefault="00282989" w:rsidP="00F95C5F">
      <w:pPr>
        <w:pStyle w:val="ad"/>
        <w:spacing w:line="360" w:lineRule="auto"/>
        <w:jc w:val="both"/>
        <w:rPr>
          <w:i/>
          <w:spacing w:val="6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0.001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0.125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2.975 </m:t>
                      </m:r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11.875</m:t>
                      </m:r>
                    </m:e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2.37</m:t>
                  </m:r>
                </m:e>
              </m:d>
            </m:e>
          </m:eqArr>
        </m:oMath>
      </m:oMathPara>
    </w:p>
    <w:p w14:paraId="55DD9386" w14:textId="5448DFFC" w:rsidR="00B37EA8" w:rsidRDefault="00B37EA8" w:rsidP="00F95C5F">
      <w:pPr>
        <w:pStyle w:val="ad"/>
        <w:spacing w:line="360" w:lineRule="auto"/>
        <w:jc w:val="both"/>
        <w:rPr>
          <w:iCs/>
          <w:spacing w:val="6"/>
          <w:sz w:val="28"/>
          <w:szCs w:val="28"/>
        </w:rPr>
      </w:pPr>
      <w:r>
        <w:rPr>
          <w:i/>
          <w:spacing w:val="6"/>
          <w:sz w:val="28"/>
          <w:szCs w:val="28"/>
          <w:lang w:val="en-US"/>
        </w:rPr>
        <w:tab/>
      </w:r>
      <w:r>
        <w:rPr>
          <w:iCs/>
          <w:spacing w:val="6"/>
          <w:sz w:val="28"/>
          <w:szCs w:val="28"/>
        </w:rPr>
        <w:t>Выпишем особые точки этого дифференциального уравнения</w:t>
      </w:r>
      <w:r w:rsidR="009D0738">
        <w:rPr>
          <w:iCs/>
          <w:spacing w:val="6"/>
          <w:sz w:val="28"/>
          <w:szCs w:val="28"/>
        </w:rPr>
        <w:t xml:space="preserve"> (2.3</w:t>
      </w:r>
      <w:r w:rsidR="00DA6CB6">
        <w:rPr>
          <w:iCs/>
          <w:spacing w:val="6"/>
          <w:sz w:val="28"/>
          <w:szCs w:val="28"/>
        </w:rPr>
        <w:t>2</w:t>
      </w:r>
      <w:r w:rsidR="009D0738">
        <w:rPr>
          <w:iCs/>
          <w:spacing w:val="6"/>
          <w:sz w:val="28"/>
          <w:szCs w:val="28"/>
        </w:rPr>
        <w:t>)</w:t>
      </w:r>
    </w:p>
    <w:p w14:paraId="51720ED2" w14:textId="456A608D" w:rsidR="00B37EA8" w:rsidRPr="00B37EA8" w:rsidRDefault="00282989" w:rsidP="00F95C5F">
      <w:pPr>
        <w:pStyle w:val="ad"/>
        <w:spacing w:line="360" w:lineRule="auto"/>
        <w:jc w:val="both"/>
        <w:rPr>
          <w:iCs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=5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=25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=95</m:t>
                  </m:r>
                </m:e>
              </m:eqArr>
            </m:e>
          </m:d>
        </m:oMath>
      </m:oMathPara>
    </w:p>
    <w:p w14:paraId="73F9FC21" w14:textId="65FD46E9" w:rsidR="00744AE1" w:rsidRPr="00EC7AD2" w:rsidRDefault="00744AE1" w:rsidP="00744AE1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Решая поставленную задачу Коши с использованием метода</w:t>
      </w:r>
      <w:r w:rsidRPr="00744AE1">
        <w:rPr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Рунге-Кутт</w:t>
      </w:r>
      <w:r w:rsidR="002C0E5C">
        <w:rPr>
          <w:spacing w:val="-6"/>
          <w:sz w:val="28"/>
          <w:szCs w:val="28"/>
        </w:rPr>
        <w:t>а</w:t>
      </w:r>
      <w:r w:rsidRPr="00BE4E26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4</w:t>
      </w:r>
      <w:r w:rsidR="000169E0">
        <w:rPr>
          <w:spacing w:val="-6"/>
          <w:sz w:val="28"/>
          <w:szCs w:val="28"/>
        </w:rPr>
        <w:t xml:space="preserve">-го </w:t>
      </w:r>
      <w:r>
        <w:rPr>
          <w:spacing w:val="-6"/>
          <w:sz w:val="28"/>
          <w:szCs w:val="28"/>
        </w:rPr>
        <w:t>порядка, мы можем получить 3 семейства решений, которые были рассмотрены в разделе 2.</w:t>
      </w:r>
      <w:r w:rsidR="000169E0">
        <w:rPr>
          <w:spacing w:val="-6"/>
          <w:sz w:val="28"/>
          <w:szCs w:val="28"/>
        </w:rPr>
        <w:t>5</w:t>
      </w:r>
      <w:r>
        <w:rPr>
          <w:spacing w:val="-6"/>
          <w:sz w:val="28"/>
          <w:szCs w:val="28"/>
        </w:rPr>
        <w:t xml:space="preserve">. </w:t>
      </w:r>
    </w:p>
    <w:p w14:paraId="584A7772" w14:textId="2B8D40CC" w:rsidR="00744AE1" w:rsidRDefault="00744AE1" w:rsidP="00744AE1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 w:rsidRPr="00023AAA">
        <w:rPr>
          <w:spacing w:val="-6"/>
          <w:sz w:val="28"/>
          <w:szCs w:val="28"/>
        </w:rPr>
        <w:t>Первое стабильное состояние</w:t>
      </w:r>
      <w:r>
        <w:rPr>
          <w:spacing w:val="-6"/>
          <w:sz w:val="28"/>
          <w:szCs w:val="28"/>
        </w:rPr>
        <w:t xml:space="preserve"> (Рисунок 7)</w:t>
      </w:r>
      <w:r w:rsidRPr="00023AAA">
        <w:rPr>
          <w:spacing w:val="-6"/>
          <w:sz w:val="28"/>
          <w:szCs w:val="28"/>
        </w:rPr>
        <w:t xml:space="preserve"> достигается при начальных значениях задачи Коши </w:t>
      </w:r>
      <m:oMath>
        <m:r>
          <w:rPr>
            <w:rFonts w:ascii="Cambria Math" w:hAnsi="Cambria Math"/>
            <w:spacing w:val="-6"/>
            <w:sz w:val="28"/>
            <w:szCs w:val="28"/>
          </w:rPr>
          <m:t>0≤</m:t>
        </m:r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2</m:t>
            </m:r>
          </m:sub>
        </m:sSub>
      </m:oMath>
      <w:r w:rsidRPr="00023AAA">
        <w:rPr>
          <w:spacing w:val="-6"/>
          <w:sz w:val="28"/>
          <w:szCs w:val="28"/>
        </w:rPr>
        <w:t>. Любое полученное решение</w:t>
      </w:r>
      <w:r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t</m:t>
            </m:r>
          </m:e>
        </m:d>
      </m:oMath>
      <w:r w:rsidRPr="00023AAA">
        <w:rPr>
          <w:spacing w:val="-6"/>
          <w:sz w:val="28"/>
          <w:szCs w:val="28"/>
        </w:rPr>
        <w:t xml:space="preserve"> при заданном начальном количестве частиц является устойчивым и</w:t>
      </w:r>
      <w:r>
        <w:rPr>
          <w:spacing w:val="-6"/>
          <w:sz w:val="28"/>
          <w:szCs w:val="28"/>
        </w:rPr>
        <w:t xml:space="preserve"> стремится к</w:t>
      </w:r>
      <w:r w:rsidRPr="00023AAA">
        <w:rPr>
          <w:spacing w:val="-6"/>
          <w:sz w:val="28"/>
          <w:szCs w:val="28"/>
        </w:rPr>
        <w:t xml:space="preserve"> первой устойчивой особой точке дифференциального уравнения</w:t>
      </w:r>
      <w:r w:rsidR="00502934" w:rsidRPr="00502934">
        <w:rPr>
          <w:spacing w:val="-6"/>
          <w:sz w:val="28"/>
          <w:szCs w:val="28"/>
        </w:rPr>
        <w:t xml:space="preserve"> (2.4)</w:t>
      </w:r>
      <w:r w:rsidRPr="00023AAA">
        <w:rPr>
          <w:spacing w:val="-6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Это означает, что при любом начальном значении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∈</m:t>
        </m:r>
        <m:d>
          <m:dPr>
            <m:begChr m:val="[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0,</m:t>
            </m:r>
            <m:sSub>
              <m:sSubPr>
                <m:ctrlPr>
                  <w:rPr>
                    <w:rFonts w:ascii="Cambria Math" w:hAnsi="Cambria Math"/>
                    <w:i/>
                    <w:spacing w:val="-6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pacing w:val="-6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pacing w:val="-6"/>
                    <w:sz w:val="28"/>
                    <w:szCs w:val="28"/>
                  </w:rPr>
                  <m:t>2</m:t>
                </m:r>
              </m:sub>
            </m:sSub>
          </m:e>
        </m:d>
      </m:oMath>
      <w:r>
        <w:rPr>
          <w:spacing w:val="-6"/>
          <w:sz w:val="28"/>
          <w:szCs w:val="28"/>
        </w:rPr>
        <w:t xml:space="preserve"> в системе в среднем находится </w:t>
      </w:r>
      <w:r w:rsidR="002A765D" w:rsidRPr="002A765D">
        <w:rPr>
          <w:spacing w:val="-6"/>
          <w:sz w:val="28"/>
          <w:szCs w:val="28"/>
        </w:rPr>
        <w:t>5</w:t>
      </w:r>
      <w:r>
        <w:rPr>
          <w:spacing w:val="-6"/>
          <w:sz w:val="28"/>
          <w:szCs w:val="28"/>
        </w:rPr>
        <w:t xml:space="preserve"> частиц</w:t>
      </w:r>
      <w:r w:rsidRPr="001252C8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при </w:t>
      </w:r>
      <m:oMath>
        <m:r>
          <w:rPr>
            <w:rFonts w:ascii="Cambria Math" w:hAnsi="Cambria Math"/>
            <w:spacing w:val="-6"/>
            <w:sz w:val="28"/>
            <w:szCs w:val="28"/>
          </w:rPr>
          <m:t>t→∞</m:t>
        </m:r>
      </m:oMath>
      <w:r>
        <w:rPr>
          <w:spacing w:val="-6"/>
          <w:sz w:val="28"/>
          <w:szCs w:val="28"/>
        </w:rPr>
        <w:t>.</w:t>
      </w:r>
    </w:p>
    <w:p w14:paraId="293ADB42" w14:textId="0CD0106F" w:rsidR="005A5A82" w:rsidRDefault="002A765D" w:rsidP="00744AE1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 w:rsidRPr="002A765D">
        <w:rPr>
          <w:noProof/>
          <w:spacing w:val="-6"/>
          <w:sz w:val="28"/>
          <w:szCs w:val="28"/>
        </w:rPr>
        <w:drawing>
          <wp:inline distT="0" distB="0" distL="0" distR="0" wp14:anchorId="2513377C" wp14:editId="0D951118">
            <wp:extent cx="6299835" cy="328485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8F36" w14:textId="2B0CA9C7" w:rsidR="00744AE1" w:rsidRDefault="00502934" w:rsidP="00744AE1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Рисунок </w:t>
      </w:r>
      <w:r w:rsidRPr="00502934">
        <w:rPr>
          <w:spacing w:val="-6"/>
          <w:sz w:val="28"/>
          <w:szCs w:val="28"/>
        </w:rPr>
        <w:t>7</w:t>
      </w:r>
      <w:r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–</m:t>
        </m:r>
      </m:oMath>
      <w:r>
        <w:rPr>
          <w:spacing w:val="-6"/>
          <w:sz w:val="28"/>
          <w:szCs w:val="28"/>
        </w:rPr>
        <w:t xml:space="preserve"> Решение задачи Коши (2.</w:t>
      </w:r>
      <w:r w:rsidR="00945C65">
        <w:rPr>
          <w:spacing w:val="-6"/>
          <w:sz w:val="28"/>
          <w:szCs w:val="28"/>
        </w:rPr>
        <w:t>3</w:t>
      </w:r>
      <w:r>
        <w:rPr>
          <w:spacing w:val="-6"/>
          <w:sz w:val="28"/>
          <w:szCs w:val="28"/>
        </w:rPr>
        <w:t xml:space="preserve">7) при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∈</m:t>
        </m:r>
        <m:d>
          <m:dPr>
            <m:begChr m:val="[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0,</m:t>
            </m:r>
            <m:sSub>
              <m:sSubPr>
                <m:ctrlPr>
                  <w:rPr>
                    <w:rFonts w:ascii="Cambria Math" w:hAnsi="Cambria Math"/>
                    <w:i/>
                    <w:spacing w:val="-6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pacing w:val="-6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pacing w:val="-6"/>
                    <w:sz w:val="28"/>
                    <w:szCs w:val="28"/>
                  </w:rPr>
                  <m:t>2</m:t>
                </m:r>
              </m:sub>
            </m:sSub>
          </m:e>
        </m:d>
      </m:oMath>
      <w:r>
        <w:rPr>
          <w:spacing w:val="-6"/>
          <w:sz w:val="28"/>
          <w:szCs w:val="28"/>
        </w:rPr>
        <w:t xml:space="preserve"> для </w:t>
      </w:r>
      <m:oMath>
        <m:r>
          <w:rPr>
            <w:rFonts w:ascii="Cambria Math" w:hAnsi="Cambria Math"/>
            <w:spacing w:val="-6"/>
            <w:sz w:val="28"/>
            <w:szCs w:val="28"/>
            <w:lang w:val="en-US"/>
          </w:rPr>
          <m:t>t</m:t>
        </m:r>
        <m:r>
          <w:rPr>
            <w:rFonts w:ascii="Cambria Math" w:hAnsi="Cambria Math"/>
            <w:spacing w:val="-6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0;7</m:t>
            </m:r>
          </m:e>
        </m:d>
      </m:oMath>
    </w:p>
    <w:p w14:paraId="7A4DAFD7" w14:textId="6C8953E3" w:rsidR="00502934" w:rsidRDefault="00502934" w:rsidP="00502934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 w:rsidRPr="007D2741">
        <w:rPr>
          <w:spacing w:val="-4"/>
          <w:sz w:val="28"/>
          <w:szCs w:val="28"/>
        </w:rPr>
        <w:lastRenderedPageBreak/>
        <w:t>Второе стабильное состояние</w:t>
      </w:r>
      <w:r>
        <w:rPr>
          <w:spacing w:val="-4"/>
          <w:sz w:val="28"/>
          <w:szCs w:val="28"/>
        </w:rPr>
        <w:t xml:space="preserve"> (Рисунок </w:t>
      </w:r>
      <w:r w:rsidRPr="00502934">
        <w:rPr>
          <w:spacing w:val="-4"/>
          <w:sz w:val="28"/>
          <w:szCs w:val="28"/>
        </w:rPr>
        <w:t>8</w:t>
      </w:r>
      <w:r w:rsidRPr="007D2741">
        <w:rPr>
          <w:spacing w:val="-4"/>
          <w:sz w:val="28"/>
          <w:szCs w:val="28"/>
        </w:rPr>
        <w:t xml:space="preserve">) достигается при </w:t>
      </w:r>
      <m:oMath>
        <m:sSub>
          <m:sSubPr>
            <m:ctrlPr>
              <w:rPr>
                <w:rFonts w:ascii="Cambria Math" w:hAnsi="Cambria Math"/>
                <w:i/>
                <w:spacing w:val="-4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4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pacing w:val="-4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pacing w:val="-4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pacing w:val="-4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pacing w:val="-4"/>
                <w:sz w:val="28"/>
                <w:szCs w:val="28"/>
              </w:rPr>
              <m:t>2</m:t>
            </m:r>
          </m:sub>
        </m:sSub>
      </m:oMath>
      <w:r w:rsidRPr="007D2741">
        <w:rPr>
          <w:spacing w:val="-4"/>
          <w:sz w:val="28"/>
          <w:szCs w:val="28"/>
        </w:rPr>
        <w:t xml:space="preserve">. При </w:t>
      </w:r>
      <m:oMath>
        <m:r>
          <w:rPr>
            <w:rFonts w:ascii="Cambria Math" w:hAnsi="Cambria Math"/>
            <w:spacing w:val="-4"/>
            <w:sz w:val="28"/>
            <w:szCs w:val="28"/>
          </w:rPr>
          <m:t>t→∞</m:t>
        </m:r>
      </m:oMath>
      <w:r w:rsidRPr="007D2741">
        <w:rPr>
          <w:spacing w:val="-4"/>
          <w:sz w:val="28"/>
          <w:szCs w:val="28"/>
        </w:rPr>
        <w:t xml:space="preserve"> любое полученное решение задачи Коши </w:t>
      </w:r>
      <w:r w:rsidR="00945C65">
        <w:rPr>
          <w:spacing w:val="-4"/>
          <w:sz w:val="28"/>
          <w:szCs w:val="28"/>
        </w:rPr>
        <w:t xml:space="preserve">(2.37) </w:t>
      </w:r>
      <w:r w:rsidRPr="007D2741">
        <w:rPr>
          <w:spacing w:val="-4"/>
          <w:sz w:val="28"/>
          <w:szCs w:val="28"/>
        </w:rPr>
        <w:t xml:space="preserve">с заданным диапазоном начальных значений будет стремиться к </w:t>
      </w:r>
      <w:r>
        <w:rPr>
          <w:spacing w:val="-4"/>
          <w:sz w:val="28"/>
          <w:szCs w:val="28"/>
        </w:rPr>
        <w:t xml:space="preserve">функции </w:t>
      </w:r>
      <m:oMath>
        <m:r>
          <w:rPr>
            <w:rFonts w:ascii="Cambria Math" w:hAnsi="Cambria Math"/>
            <w:spacing w:val="-4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pacing w:val="-4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4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pacing w:val="-4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pacing w:val="-4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4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pacing w:val="-4"/>
                <w:sz w:val="28"/>
                <w:szCs w:val="28"/>
              </w:rPr>
              <m:t>3</m:t>
            </m:r>
          </m:sub>
        </m:sSub>
      </m:oMath>
      <w:r w:rsidRPr="00C64371">
        <w:rPr>
          <w:spacing w:val="-4"/>
          <w:sz w:val="28"/>
          <w:szCs w:val="28"/>
        </w:rPr>
        <w:t xml:space="preserve">, </w:t>
      </w:r>
      <w:r>
        <w:rPr>
          <w:spacing w:val="-4"/>
          <w:sz w:val="28"/>
          <w:szCs w:val="28"/>
        </w:rPr>
        <w:t xml:space="preserve">соответствующей </w:t>
      </w:r>
      <w:r w:rsidRPr="007D2741">
        <w:rPr>
          <w:spacing w:val="-4"/>
          <w:sz w:val="28"/>
          <w:szCs w:val="28"/>
        </w:rPr>
        <w:t>второй устойчивой особой точке дифференциального уравнения</w:t>
      </w:r>
      <w:r w:rsidR="00945C65">
        <w:rPr>
          <w:spacing w:val="-4"/>
          <w:sz w:val="28"/>
          <w:szCs w:val="28"/>
        </w:rPr>
        <w:t xml:space="preserve"> (2.4)</w:t>
      </w:r>
      <w:r w:rsidRPr="007D2741">
        <w:rPr>
          <w:spacing w:val="-4"/>
          <w:sz w:val="28"/>
          <w:szCs w:val="28"/>
        </w:rPr>
        <w:t xml:space="preserve">, т.е. при </w:t>
      </w:r>
      <m:oMath>
        <m:r>
          <w:rPr>
            <w:rFonts w:ascii="Cambria Math" w:hAnsi="Cambria Math"/>
            <w:spacing w:val="-4"/>
            <w:sz w:val="28"/>
            <w:szCs w:val="28"/>
          </w:rPr>
          <m:t>t→∞</m:t>
        </m:r>
      </m:oMath>
      <w:r w:rsidRPr="007D2741">
        <w:rPr>
          <w:spacing w:val="-4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в системе в среднем находится </w:t>
      </w:r>
      <w:r w:rsidRPr="00502934">
        <w:rPr>
          <w:spacing w:val="-6"/>
          <w:sz w:val="28"/>
          <w:szCs w:val="28"/>
        </w:rPr>
        <w:t>50</w:t>
      </w:r>
      <w:r>
        <w:rPr>
          <w:spacing w:val="-6"/>
          <w:sz w:val="28"/>
          <w:szCs w:val="28"/>
        </w:rPr>
        <w:t xml:space="preserve"> частиц</w:t>
      </w:r>
      <w:r w:rsidRPr="00502934">
        <w:rPr>
          <w:spacing w:val="-6"/>
          <w:sz w:val="28"/>
          <w:szCs w:val="28"/>
        </w:rPr>
        <w:t>.</w:t>
      </w:r>
    </w:p>
    <w:p w14:paraId="6ED9E01F" w14:textId="107ED329" w:rsidR="00502934" w:rsidRPr="00502934" w:rsidRDefault="002A765D" w:rsidP="00502934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 w:rsidRPr="002A765D">
        <w:rPr>
          <w:noProof/>
          <w:spacing w:val="-6"/>
          <w:sz w:val="28"/>
          <w:szCs w:val="28"/>
        </w:rPr>
        <w:drawing>
          <wp:inline distT="0" distB="0" distL="0" distR="0" wp14:anchorId="6C777733" wp14:editId="614D3AED">
            <wp:extent cx="6299835" cy="3229610"/>
            <wp:effectExtent l="0" t="0" r="571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872" w14:textId="1646B0BC" w:rsidR="00502934" w:rsidRDefault="00502934" w:rsidP="00744AE1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Рисунок </w:t>
      </w:r>
      <w:r w:rsidRPr="00502934">
        <w:rPr>
          <w:spacing w:val="-6"/>
          <w:sz w:val="28"/>
          <w:szCs w:val="28"/>
        </w:rPr>
        <w:t>8</w:t>
      </w:r>
      <w:r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–</m:t>
        </m:r>
      </m:oMath>
      <w:r>
        <w:rPr>
          <w:spacing w:val="-6"/>
          <w:sz w:val="28"/>
          <w:szCs w:val="28"/>
        </w:rPr>
        <w:t xml:space="preserve"> Решение задачи Коши (2.</w:t>
      </w:r>
      <w:r w:rsidR="00945C65">
        <w:rPr>
          <w:spacing w:val="-6"/>
          <w:sz w:val="28"/>
          <w:szCs w:val="28"/>
        </w:rPr>
        <w:t>3</w:t>
      </w:r>
      <w:r>
        <w:rPr>
          <w:spacing w:val="-6"/>
          <w:sz w:val="28"/>
          <w:szCs w:val="28"/>
        </w:rPr>
        <w:t xml:space="preserve">7) при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2</m:t>
            </m:r>
          </m:sub>
        </m:sSub>
      </m:oMath>
      <w:r w:rsidRPr="00C64371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для </w:t>
      </w:r>
      <m:oMath>
        <m:r>
          <w:rPr>
            <w:rFonts w:ascii="Cambria Math" w:hAnsi="Cambria Math"/>
            <w:spacing w:val="-6"/>
            <w:sz w:val="28"/>
            <w:szCs w:val="28"/>
            <w:lang w:val="en-US"/>
          </w:rPr>
          <m:t>t</m:t>
        </m:r>
        <m:r>
          <w:rPr>
            <w:rFonts w:ascii="Cambria Math" w:hAnsi="Cambria Math"/>
            <w:spacing w:val="-6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0;6</m:t>
            </m:r>
          </m:e>
        </m:d>
      </m:oMath>
    </w:p>
    <w:p w14:paraId="6A2D9C37" w14:textId="5717C8D7" w:rsidR="00BB2727" w:rsidRDefault="00502934" w:rsidP="00AE368D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Ниже приведено графическое решение задачи Коши (2.</w:t>
      </w:r>
      <w:r w:rsidR="00945C65">
        <w:rPr>
          <w:spacing w:val="-6"/>
          <w:sz w:val="28"/>
          <w:szCs w:val="28"/>
        </w:rPr>
        <w:t>3</w:t>
      </w:r>
      <w:r>
        <w:rPr>
          <w:spacing w:val="-6"/>
          <w:sz w:val="28"/>
          <w:szCs w:val="28"/>
        </w:rPr>
        <w:t xml:space="preserve">7) при всех значениях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</m:oMath>
    </w:p>
    <w:p w14:paraId="4680CF4D" w14:textId="77777777" w:rsidR="00AE368D" w:rsidRDefault="00AE368D" w:rsidP="00AE368D">
      <w:pPr>
        <w:spacing w:line="360" w:lineRule="auto"/>
        <w:ind w:firstLine="720"/>
        <w:jc w:val="both"/>
        <w:rPr>
          <w:spacing w:val="-6"/>
          <w:sz w:val="28"/>
          <w:szCs w:val="28"/>
        </w:rPr>
      </w:pPr>
    </w:p>
    <w:p w14:paraId="6B2DEF05" w14:textId="699D3CDA" w:rsidR="00502934" w:rsidRPr="00502934" w:rsidRDefault="002A765D" w:rsidP="00744AE1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 w:rsidRPr="002A765D">
        <w:rPr>
          <w:noProof/>
          <w:spacing w:val="-6"/>
          <w:sz w:val="28"/>
          <w:szCs w:val="28"/>
        </w:rPr>
        <w:lastRenderedPageBreak/>
        <w:drawing>
          <wp:inline distT="0" distB="0" distL="0" distR="0" wp14:anchorId="503455AE" wp14:editId="403955ED">
            <wp:extent cx="6299835" cy="3248025"/>
            <wp:effectExtent l="0" t="0" r="571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B75F" w14:textId="45A70728" w:rsidR="00502934" w:rsidRDefault="00502934" w:rsidP="00502934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Рисунок </w:t>
      </w:r>
      <w:r w:rsidRPr="00502934">
        <w:rPr>
          <w:spacing w:val="-6"/>
          <w:sz w:val="28"/>
          <w:szCs w:val="28"/>
        </w:rPr>
        <w:t>9</w:t>
      </w:r>
      <w:r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–</m:t>
        </m:r>
      </m:oMath>
      <w:r>
        <w:rPr>
          <w:spacing w:val="-6"/>
          <w:sz w:val="28"/>
          <w:szCs w:val="28"/>
        </w:rPr>
        <w:t xml:space="preserve"> Решение задачи Коши (2.</w:t>
      </w:r>
      <w:r w:rsidR="00945C65">
        <w:rPr>
          <w:spacing w:val="-6"/>
          <w:sz w:val="28"/>
          <w:szCs w:val="28"/>
        </w:rPr>
        <w:t>3</w:t>
      </w:r>
      <w:r>
        <w:rPr>
          <w:spacing w:val="-6"/>
          <w:sz w:val="28"/>
          <w:szCs w:val="28"/>
        </w:rPr>
        <w:t xml:space="preserve">7) для </w:t>
      </w:r>
      <m:oMath>
        <m:r>
          <w:rPr>
            <w:rFonts w:ascii="Cambria Math" w:hAnsi="Cambria Math"/>
            <w:spacing w:val="-6"/>
            <w:sz w:val="28"/>
            <w:szCs w:val="28"/>
            <w:lang w:val="en-US"/>
          </w:rPr>
          <m:t>t</m:t>
        </m:r>
        <m:r>
          <w:rPr>
            <w:rFonts w:ascii="Cambria Math" w:hAnsi="Cambria Math"/>
            <w:spacing w:val="-6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0;7</m:t>
            </m:r>
          </m:e>
        </m:d>
      </m:oMath>
    </w:p>
    <w:p w14:paraId="25331D1E" w14:textId="1F5E4296" w:rsidR="004E354E" w:rsidRDefault="00A93F0D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 xml:space="preserve">Таким образом, результаты, получаемые с помощью детерминированной модели, </w:t>
      </w:r>
      <w:r w:rsidR="00FE27AB">
        <w:rPr>
          <w:iCs/>
          <w:sz w:val="28"/>
        </w:rPr>
        <w:t xml:space="preserve">сильно </w:t>
      </w:r>
      <w:r>
        <w:rPr>
          <w:iCs/>
          <w:sz w:val="28"/>
        </w:rPr>
        <w:t>зависят от начальных условий задачи Коши (2.</w:t>
      </w:r>
      <w:r w:rsidR="00945C65">
        <w:rPr>
          <w:iCs/>
          <w:sz w:val="28"/>
        </w:rPr>
        <w:t>3</w:t>
      </w:r>
      <w:r>
        <w:rPr>
          <w:iCs/>
          <w:sz w:val="28"/>
        </w:rPr>
        <w:t>7)</w:t>
      </w:r>
      <w:r w:rsidR="007A6F05">
        <w:rPr>
          <w:iCs/>
          <w:sz w:val="28"/>
        </w:rPr>
        <w:t xml:space="preserve"> </w:t>
      </w:r>
      <w:r w:rsidR="00041483">
        <w:rPr>
          <w:iCs/>
          <w:sz w:val="28"/>
        </w:rPr>
        <w:t>[8]</w:t>
      </w:r>
      <w:r>
        <w:rPr>
          <w:iCs/>
          <w:sz w:val="28"/>
        </w:rPr>
        <w:t>.</w:t>
      </w:r>
    </w:p>
    <w:p w14:paraId="251E6E92" w14:textId="10ADA4C9" w:rsidR="00287E29" w:rsidRDefault="00287E29" w:rsidP="00287E29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Рассмотрим стохастическую модель схемы взаимодействий (2.1). При многократном моделировании системы можно получить все 3 случая, рассмотренные выше, но при этом они не зависят от начальных значений, а определяются лишь плотностью вероятности эволюции системы (Рисунок </w:t>
      </w:r>
      <w:r w:rsidR="00136BAC">
        <w:rPr>
          <w:spacing w:val="-6"/>
          <w:sz w:val="28"/>
          <w:szCs w:val="28"/>
        </w:rPr>
        <w:t>10</w:t>
      </w:r>
      <w:r>
        <w:rPr>
          <w:spacing w:val="-6"/>
          <w:sz w:val="28"/>
          <w:szCs w:val="28"/>
        </w:rPr>
        <w:t>).</w:t>
      </w:r>
    </w:p>
    <w:p w14:paraId="1B849AC7" w14:textId="55FBA229" w:rsidR="00287E29" w:rsidRDefault="00287E29" w:rsidP="00287E29">
      <w:pPr>
        <w:spacing w:line="360" w:lineRule="auto"/>
        <w:ind w:firstLine="720"/>
        <w:jc w:val="both"/>
        <w:rPr>
          <w:sz w:val="28"/>
          <w:szCs w:val="28"/>
        </w:rPr>
      </w:pPr>
      <w:r w:rsidRPr="00B0518F">
        <w:rPr>
          <w:sz w:val="28"/>
          <w:szCs w:val="28"/>
        </w:rPr>
        <w:t xml:space="preserve">Для задачи </w:t>
      </w:r>
      <w:r>
        <w:rPr>
          <w:sz w:val="28"/>
          <w:szCs w:val="28"/>
        </w:rPr>
        <w:t xml:space="preserve">(2.37) </w:t>
      </w:r>
      <w:r w:rsidRPr="00B0518F">
        <w:rPr>
          <w:sz w:val="28"/>
          <w:szCs w:val="28"/>
        </w:rPr>
        <w:t xml:space="preserve">найдем функцию плотности вероятности эволюции системы согласно </w:t>
      </w:r>
      <w:r>
        <w:rPr>
          <w:sz w:val="28"/>
          <w:szCs w:val="28"/>
        </w:rPr>
        <w:t>(2.25)</w:t>
      </w:r>
    </w:p>
    <w:p w14:paraId="3188EF10" w14:textId="18778805" w:rsidR="00287E29" w:rsidRPr="00287E29" w:rsidRDefault="00282989" w:rsidP="00287E29">
      <w:pPr>
        <w:spacing w:line="360" w:lineRule="auto"/>
        <w:ind w:firstLine="720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-2x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95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15200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21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0.001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x+5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x+25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x+95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25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1800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7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2.38</m:t>
                  </m:r>
                </m:e>
              </m:d>
            </m:e>
          </m:eqArr>
        </m:oMath>
      </m:oMathPara>
    </w:p>
    <w:p w14:paraId="21FEBCCE" w14:textId="22DB8E1F" w:rsidR="00EC7AD2" w:rsidRDefault="00287E29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ab/>
        <w:t xml:space="preserve">где </w:t>
      </w:r>
      <m:oMath>
        <m:r>
          <w:rPr>
            <w:rFonts w:ascii="Cambria Math" w:hAnsi="Cambria Math"/>
            <w:sz w:val="28"/>
          </w:rPr>
          <m:t>N≈0.014913</m:t>
        </m:r>
      </m:oMath>
    </w:p>
    <w:p w14:paraId="4043E0F7" w14:textId="159ECB8A" w:rsidR="00287E29" w:rsidRDefault="00F815A8" w:rsidP="00287E2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</w:t>
      </w:r>
      <w:r w:rsidR="00287E29" w:rsidRPr="00F06751">
        <w:rPr>
          <w:sz w:val="28"/>
          <w:szCs w:val="28"/>
        </w:rPr>
        <w:t xml:space="preserve"> при </w:t>
      </w:r>
      <m:oMath>
        <m:r>
          <w:rPr>
            <w:rFonts w:ascii="Cambria Math" w:hAnsi="Cambria Math"/>
            <w:sz w:val="28"/>
            <w:szCs w:val="28"/>
          </w:rPr>
          <m:t>t→∞</m:t>
        </m:r>
      </m:oMath>
      <w:r w:rsidR="00287E29" w:rsidRPr="00F06751">
        <w:rPr>
          <w:sz w:val="28"/>
          <w:szCs w:val="28"/>
        </w:rPr>
        <w:t xml:space="preserve"> поведение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(x)</m:t>
        </m:r>
      </m:oMath>
      <w:r w:rsidR="00CB5AC3" w:rsidRPr="00CB5AC3">
        <w:rPr>
          <w:sz w:val="28"/>
          <w:szCs w:val="28"/>
        </w:rPr>
        <w:t xml:space="preserve"> (2.38)</w:t>
      </w:r>
      <w:r w:rsidR="00287E29" w:rsidRPr="00F06751">
        <w:rPr>
          <w:sz w:val="28"/>
          <w:szCs w:val="28"/>
        </w:rPr>
        <w:t xml:space="preserve"> является бимодальным, что соответствует двум устойчивым детерминированным состояниям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287E29" w:rsidRPr="00F0675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287E29" w:rsidRPr="00F06751">
        <w:rPr>
          <w:sz w:val="28"/>
          <w:szCs w:val="28"/>
        </w:rPr>
        <w:t>.</w:t>
      </w:r>
    </w:p>
    <w:p w14:paraId="11AC7850" w14:textId="44EAA0B4" w:rsidR="00287E29" w:rsidRDefault="00136BAC" w:rsidP="00287E29">
      <w:pPr>
        <w:spacing w:line="360" w:lineRule="auto"/>
        <w:ind w:firstLine="720"/>
        <w:jc w:val="both"/>
        <w:rPr>
          <w:sz w:val="28"/>
          <w:szCs w:val="28"/>
        </w:rPr>
      </w:pPr>
      <w:r w:rsidRPr="00136BAC">
        <w:rPr>
          <w:noProof/>
          <w:sz w:val="28"/>
          <w:szCs w:val="28"/>
        </w:rPr>
        <w:lastRenderedPageBreak/>
        <w:drawing>
          <wp:inline distT="0" distB="0" distL="0" distR="0" wp14:anchorId="7823E032" wp14:editId="135CD0F5">
            <wp:extent cx="4762500" cy="4762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3D8D" w14:textId="1B11A6C9" w:rsidR="00136BAC" w:rsidRDefault="00136BAC" w:rsidP="00CB5AC3">
      <w:pPr>
        <w:spacing w:line="360" w:lineRule="auto"/>
        <w:jc w:val="center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Рисунок </w:t>
      </w:r>
      <w:r w:rsidRPr="00136BAC">
        <w:rPr>
          <w:spacing w:val="-6"/>
          <w:sz w:val="28"/>
          <w:szCs w:val="28"/>
        </w:rPr>
        <w:t>10</w:t>
      </w:r>
      <w:r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–</m:t>
        </m:r>
      </m:oMath>
      <w:r>
        <w:rPr>
          <w:spacing w:val="-6"/>
          <w:sz w:val="28"/>
          <w:szCs w:val="28"/>
        </w:rPr>
        <w:t xml:space="preserve"> Плотность вероятности эволюции системы (2.3</w:t>
      </w:r>
      <w:r w:rsidR="004B37E9">
        <w:rPr>
          <w:spacing w:val="-6"/>
          <w:sz w:val="28"/>
          <w:szCs w:val="28"/>
        </w:rPr>
        <w:t>7</w:t>
      </w:r>
      <w:r>
        <w:rPr>
          <w:spacing w:val="-6"/>
          <w:sz w:val="28"/>
          <w:szCs w:val="28"/>
        </w:rPr>
        <w:t>)</w:t>
      </w:r>
    </w:p>
    <w:p w14:paraId="6D816A96" w14:textId="72CEDFD7" w:rsidR="00136BAC" w:rsidRDefault="00136BAC" w:rsidP="00136BAC">
      <w:pPr>
        <w:spacing w:line="360" w:lineRule="auto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ab/>
        <w:t>С</w:t>
      </w:r>
      <w:r w:rsidRPr="00F06751">
        <w:rPr>
          <w:spacing w:val="-6"/>
          <w:sz w:val="28"/>
          <w:szCs w:val="28"/>
        </w:rPr>
        <w:t xml:space="preserve"> течением времени наиболее вероятным исходом эволюции системы будет схождение к одному из двух </w:t>
      </w:r>
      <w:r>
        <w:rPr>
          <w:spacing w:val="-6"/>
          <w:sz w:val="28"/>
          <w:szCs w:val="28"/>
        </w:rPr>
        <w:t xml:space="preserve">стабильных </w:t>
      </w:r>
      <w:r w:rsidRPr="00F06751">
        <w:rPr>
          <w:spacing w:val="-6"/>
          <w:sz w:val="28"/>
          <w:szCs w:val="28"/>
        </w:rPr>
        <w:t>состояний (Рисунки 1</w:t>
      </w:r>
      <w:r>
        <w:rPr>
          <w:spacing w:val="-6"/>
          <w:sz w:val="28"/>
          <w:szCs w:val="28"/>
        </w:rPr>
        <w:t>1</w:t>
      </w:r>
      <w:r w:rsidRPr="00F06751">
        <w:rPr>
          <w:spacing w:val="-6"/>
          <w:sz w:val="28"/>
          <w:szCs w:val="28"/>
        </w:rPr>
        <w:t>, 1</w:t>
      </w:r>
      <w:r>
        <w:rPr>
          <w:spacing w:val="-6"/>
          <w:sz w:val="28"/>
          <w:szCs w:val="28"/>
        </w:rPr>
        <w:t>2</w:t>
      </w:r>
      <w:r w:rsidRPr="00F06751">
        <w:rPr>
          <w:spacing w:val="-6"/>
          <w:sz w:val="28"/>
          <w:szCs w:val="28"/>
        </w:rPr>
        <w:t>).</w:t>
      </w:r>
      <w:r>
        <w:rPr>
          <w:spacing w:val="-6"/>
          <w:sz w:val="28"/>
          <w:szCs w:val="28"/>
        </w:rPr>
        <w:t xml:space="preserve"> </w:t>
      </w:r>
    </w:p>
    <w:p w14:paraId="056E3099" w14:textId="77777777" w:rsidR="00BB2727" w:rsidRDefault="00BB2727" w:rsidP="00136BAC">
      <w:pPr>
        <w:spacing w:line="360" w:lineRule="auto"/>
        <w:jc w:val="both"/>
        <w:rPr>
          <w:spacing w:val="-6"/>
          <w:sz w:val="28"/>
          <w:szCs w:val="28"/>
        </w:rPr>
      </w:pPr>
    </w:p>
    <w:p w14:paraId="6CAB1507" w14:textId="37FC187E" w:rsidR="00136BAC" w:rsidRDefault="00136BAC" w:rsidP="00136BAC">
      <w:pPr>
        <w:spacing w:line="360" w:lineRule="auto"/>
        <w:jc w:val="both"/>
        <w:rPr>
          <w:spacing w:val="-6"/>
          <w:sz w:val="28"/>
          <w:szCs w:val="28"/>
        </w:rPr>
      </w:pPr>
      <w:r w:rsidRPr="00136BAC">
        <w:rPr>
          <w:noProof/>
          <w:spacing w:val="-6"/>
          <w:sz w:val="28"/>
          <w:szCs w:val="28"/>
        </w:rPr>
        <w:lastRenderedPageBreak/>
        <w:drawing>
          <wp:inline distT="0" distB="0" distL="0" distR="0" wp14:anchorId="7CA6F154" wp14:editId="6A396C49">
            <wp:extent cx="6299835" cy="327787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F83D" w14:textId="29437E88" w:rsidR="00136BAC" w:rsidRDefault="00136BAC" w:rsidP="00136BAC">
      <w:pPr>
        <w:ind w:firstLine="720"/>
        <w:jc w:val="center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Рисунок 11</w:t>
      </w:r>
      <w:r w:rsidRPr="000A77DA"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 xml:space="preserve">– </m:t>
        </m:r>
      </m:oMath>
      <w:r w:rsidRPr="000A77DA">
        <w:rPr>
          <w:spacing w:val="-6"/>
          <w:sz w:val="28"/>
          <w:szCs w:val="28"/>
        </w:rPr>
        <w:t>Сходимость стохастической модели</w:t>
      </w:r>
      <w:r w:rsidRPr="006E4235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с интенсивностями </w:t>
      </w:r>
      <m:oMath>
        <m:d>
          <m:d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2.31</m:t>
            </m:r>
          </m:e>
        </m:d>
      </m:oMath>
      <w:r w:rsidRPr="000A77DA">
        <w:rPr>
          <w:spacing w:val="-6"/>
          <w:sz w:val="28"/>
          <w:szCs w:val="28"/>
        </w:rPr>
        <w:t xml:space="preserve"> к стабильному состоянию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3</m:t>
            </m:r>
          </m:sub>
        </m:sSub>
      </m:oMath>
      <w:r w:rsidRPr="0057599E">
        <w:rPr>
          <w:spacing w:val="-6"/>
          <w:sz w:val="28"/>
          <w:szCs w:val="28"/>
        </w:rPr>
        <w:t xml:space="preserve"> </w:t>
      </w:r>
      <w:r w:rsidR="00F3331C">
        <w:rPr>
          <w:spacing w:val="-6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=100</m:t>
        </m:r>
      </m:oMath>
      <w:r w:rsidRPr="006E4235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при </w:t>
      </w:r>
      <m:oMath>
        <m:r>
          <w:rPr>
            <w:rFonts w:ascii="Cambria Math" w:hAnsi="Cambria Math"/>
            <w:spacing w:val="-6"/>
            <w:sz w:val="28"/>
            <w:szCs w:val="28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0,10</m:t>
            </m:r>
          </m:e>
        </m:d>
      </m:oMath>
    </w:p>
    <w:p w14:paraId="1D59FA48" w14:textId="77777777" w:rsidR="00F3331C" w:rsidRPr="006E4235" w:rsidRDefault="00F3331C" w:rsidP="00F3331C">
      <w:pPr>
        <w:ind w:firstLine="720"/>
        <w:rPr>
          <w:spacing w:val="-6"/>
          <w:sz w:val="28"/>
          <w:szCs w:val="28"/>
        </w:rPr>
      </w:pPr>
    </w:p>
    <w:p w14:paraId="5D4469CC" w14:textId="29C619F1" w:rsidR="00136BAC" w:rsidRDefault="00F3331C" w:rsidP="00136BAC">
      <w:pPr>
        <w:spacing w:line="360" w:lineRule="auto"/>
        <w:jc w:val="both"/>
        <w:rPr>
          <w:spacing w:val="-6"/>
          <w:sz w:val="28"/>
          <w:szCs w:val="28"/>
        </w:rPr>
      </w:pPr>
      <w:r w:rsidRPr="00F3331C">
        <w:rPr>
          <w:noProof/>
          <w:spacing w:val="-6"/>
          <w:sz w:val="28"/>
          <w:szCs w:val="28"/>
        </w:rPr>
        <w:drawing>
          <wp:inline distT="0" distB="0" distL="0" distR="0" wp14:anchorId="2DD48162" wp14:editId="5835FA09">
            <wp:extent cx="6299835" cy="3274695"/>
            <wp:effectExtent l="0" t="0" r="571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9F49" w14:textId="56E5C7A5" w:rsidR="00F3331C" w:rsidRDefault="00F3331C" w:rsidP="00F3331C">
      <w:pPr>
        <w:ind w:firstLine="720"/>
        <w:jc w:val="center"/>
        <w:rPr>
          <w:spacing w:val="-6"/>
          <w:sz w:val="28"/>
          <w:szCs w:val="28"/>
        </w:rPr>
      </w:pPr>
      <w:r>
        <w:rPr>
          <w:sz w:val="28"/>
          <w:szCs w:val="28"/>
        </w:rPr>
        <w:t>Рисунок 1</w:t>
      </w:r>
      <w:r w:rsidRPr="00F3331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</w:t>
      </w:r>
      <w:r w:rsidRPr="000A77DA">
        <w:rPr>
          <w:spacing w:val="-6"/>
          <w:sz w:val="28"/>
          <w:szCs w:val="28"/>
        </w:rPr>
        <w:t>Сходимость стохастической модели</w:t>
      </w:r>
      <w:r w:rsidRPr="006E4235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с интенсивностями </w:t>
      </w:r>
      <m:oMath>
        <m:d>
          <m:d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2.31</m:t>
            </m:r>
          </m:e>
        </m:d>
      </m:oMath>
      <w:r w:rsidRPr="000A77DA">
        <w:rPr>
          <w:spacing w:val="-6"/>
          <w:sz w:val="28"/>
          <w:szCs w:val="28"/>
        </w:rPr>
        <w:t xml:space="preserve"> к стабильному состоянию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1</m:t>
            </m:r>
          </m:sub>
        </m:sSub>
      </m:oMath>
      <w:r w:rsidRPr="0057599E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pacing w:val="-6"/>
            <w:sz w:val="28"/>
            <w:szCs w:val="28"/>
          </w:rPr>
          <m:t>=10</m:t>
        </m:r>
      </m:oMath>
      <w:r w:rsidRPr="006E4235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 xml:space="preserve">при </w:t>
      </w:r>
      <m:oMath>
        <m:r>
          <w:rPr>
            <w:rFonts w:ascii="Cambria Math" w:hAnsi="Cambria Math"/>
            <w:spacing w:val="-6"/>
            <w:sz w:val="28"/>
            <w:szCs w:val="28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0,10</m:t>
            </m:r>
          </m:e>
        </m:d>
      </m:oMath>
    </w:p>
    <w:p w14:paraId="2FDDF0E4" w14:textId="77777777" w:rsidR="00F3331C" w:rsidRDefault="00F3331C" w:rsidP="00136BAC">
      <w:pPr>
        <w:spacing w:line="360" w:lineRule="auto"/>
        <w:jc w:val="both"/>
        <w:rPr>
          <w:spacing w:val="-6"/>
          <w:sz w:val="28"/>
          <w:szCs w:val="28"/>
        </w:rPr>
      </w:pPr>
    </w:p>
    <w:p w14:paraId="77DB3173" w14:textId="783CA5DF" w:rsidR="00136BAC" w:rsidRPr="00136BAC" w:rsidRDefault="00F3331C" w:rsidP="00136BAC">
      <w:pPr>
        <w:spacing w:line="360" w:lineRule="auto"/>
        <w:rPr>
          <w:spacing w:val="-6"/>
          <w:sz w:val="28"/>
          <w:szCs w:val="28"/>
        </w:rPr>
      </w:pPr>
      <w:r w:rsidRPr="00F3331C">
        <w:rPr>
          <w:noProof/>
          <w:spacing w:val="-6"/>
          <w:sz w:val="28"/>
          <w:szCs w:val="28"/>
        </w:rPr>
        <w:lastRenderedPageBreak/>
        <w:drawing>
          <wp:inline distT="0" distB="0" distL="0" distR="0" wp14:anchorId="49B461FC" wp14:editId="266E8004">
            <wp:extent cx="6299835" cy="33026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B1F7" w14:textId="4C663F2F" w:rsidR="00F3331C" w:rsidRPr="00BB67BB" w:rsidRDefault="00F3331C" w:rsidP="00F3331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F3331C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</w:t>
      </w:r>
      <w:r w:rsidRPr="00BB67BB">
        <w:rPr>
          <w:sz w:val="28"/>
          <w:szCs w:val="28"/>
        </w:rPr>
        <w:t xml:space="preserve">Бистабильное поведение стохастической модели с интенсивностями </w:t>
      </w:r>
      <w:r w:rsidRPr="00F3331C">
        <w:rPr>
          <w:sz w:val="28"/>
          <w:szCs w:val="28"/>
        </w:rPr>
        <w:t>(2.31)</w:t>
      </w:r>
      <w:r w:rsidRPr="00BB67BB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F3331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=10</m:t>
        </m:r>
      </m:oMath>
      <w:r w:rsidRPr="00BB67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0;100</m:t>
            </m:r>
          </m:e>
        </m:d>
      </m:oMath>
    </w:p>
    <w:p w14:paraId="609C792C" w14:textId="03DF35BD" w:rsidR="00136BAC" w:rsidRPr="00F06751" w:rsidRDefault="00136BAC" w:rsidP="00F3331C">
      <w:pPr>
        <w:ind w:firstLine="720"/>
        <w:jc w:val="center"/>
        <w:rPr>
          <w:sz w:val="28"/>
          <w:szCs w:val="28"/>
        </w:rPr>
      </w:pPr>
    </w:p>
    <w:p w14:paraId="4BCD4FD8" w14:textId="74D7C600" w:rsidR="00F815A8" w:rsidRDefault="00F815A8" w:rsidP="00F815A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13 видно</w:t>
      </w:r>
      <w:r w:rsidRPr="00AD684D">
        <w:rPr>
          <w:sz w:val="28"/>
          <w:szCs w:val="28"/>
        </w:rPr>
        <w:t>, как количество частиц в системе переходит из одного стабильного состояния в другое, быстро проходя через нестабильное.</w:t>
      </w:r>
    </w:p>
    <w:p w14:paraId="21F8AC1E" w14:textId="77777777" w:rsidR="001746F7" w:rsidRDefault="001746F7" w:rsidP="001746F7">
      <w:pPr>
        <w:spacing w:line="360" w:lineRule="auto"/>
        <w:ind w:firstLine="720"/>
        <w:jc w:val="both"/>
        <w:rPr>
          <w:sz w:val="28"/>
          <w:szCs w:val="28"/>
        </w:rPr>
      </w:pPr>
      <w:r w:rsidRPr="0092015F">
        <w:rPr>
          <w:sz w:val="28"/>
          <w:szCs w:val="28"/>
        </w:rPr>
        <w:t xml:space="preserve">Таким образом, в рассматриваемой </w:t>
      </w:r>
      <w:r>
        <w:rPr>
          <w:sz w:val="28"/>
          <w:szCs w:val="28"/>
        </w:rPr>
        <w:t xml:space="preserve">модели </w:t>
      </w:r>
      <w:proofErr w:type="spellStart"/>
      <w:r>
        <w:rPr>
          <w:sz w:val="28"/>
          <w:szCs w:val="28"/>
        </w:rPr>
        <w:t>Шлёгля</w:t>
      </w:r>
      <w:proofErr w:type="spellEnd"/>
      <w:r>
        <w:rPr>
          <w:sz w:val="28"/>
          <w:szCs w:val="28"/>
        </w:rPr>
        <w:t xml:space="preserve">, которая является </w:t>
      </w:r>
      <w:r w:rsidRPr="0092015F">
        <w:rPr>
          <w:sz w:val="28"/>
          <w:szCs w:val="28"/>
        </w:rPr>
        <w:t>автокаталитической систем</w:t>
      </w:r>
      <w:r>
        <w:rPr>
          <w:sz w:val="28"/>
          <w:szCs w:val="28"/>
        </w:rPr>
        <w:t>ой,</w:t>
      </w:r>
      <w:r w:rsidRPr="0092015F">
        <w:rPr>
          <w:sz w:val="28"/>
          <w:szCs w:val="28"/>
        </w:rPr>
        <w:t xml:space="preserve"> может происходить неравновесный фазовый переход между двумя устойчивыми стационарными состояниями, подобный фазовому переходу первого рода. Его можно назвать неравновесным фазовым переходом первого рода.</w:t>
      </w:r>
      <w:r w:rsidRPr="00700B1B">
        <w:rPr>
          <w:sz w:val="28"/>
          <w:szCs w:val="28"/>
        </w:rPr>
        <w:t xml:space="preserve"> [4]</w:t>
      </w:r>
    </w:p>
    <w:p w14:paraId="14D3F207" w14:textId="77777777" w:rsidR="001746F7" w:rsidRDefault="001746F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2CC64A8A" w14:textId="4E264F4C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2EBCF52C" w14:textId="2216554E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4DD34D47" w14:textId="3E48829F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7EC7E1D4" w14:textId="552F7A93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197E3D49" w14:textId="1B01D1DE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2FDCFBE7" w14:textId="4BB8A6FB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05EAD1C4" w14:textId="1C7DF2DE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26DAFE00" w14:textId="3A4F0730" w:rsidR="00BB2727" w:rsidRDefault="00BB2727" w:rsidP="00F815A8">
      <w:pPr>
        <w:spacing w:line="360" w:lineRule="auto"/>
        <w:ind w:firstLine="720"/>
        <w:jc w:val="both"/>
        <w:rPr>
          <w:sz w:val="28"/>
          <w:szCs w:val="28"/>
        </w:rPr>
      </w:pPr>
    </w:p>
    <w:p w14:paraId="4D16C36B" w14:textId="77777777" w:rsidR="00BB2727" w:rsidRDefault="00BB2727" w:rsidP="001746F7">
      <w:pPr>
        <w:spacing w:line="360" w:lineRule="auto"/>
        <w:jc w:val="both"/>
        <w:rPr>
          <w:sz w:val="28"/>
          <w:szCs w:val="28"/>
        </w:rPr>
      </w:pPr>
    </w:p>
    <w:p w14:paraId="110076D3" w14:textId="5F176B55" w:rsidR="007562B9" w:rsidRDefault="007562B9" w:rsidP="007562B9">
      <w:pPr>
        <w:pStyle w:val="3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bookmarkStart w:id="18" w:name="_2.6.2_Система_с"/>
      <w:bookmarkEnd w:id="18"/>
      <w:r w:rsidRPr="002D2B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2.6.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D2B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Система с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моностабильным</w:t>
      </w:r>
      <w:r w:rsidRPr="002D2B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поведением</w:t>
      </w:r>
    </w:p>
    <w:p w14:paraId="44D06FC3" w14:textId="77777777" w:rsidR="007562B9" w:rsidRPr="007562B9" w:rsidRDefault="007562B9" w:rsidP="007562B9"/>
    <w:p w14:paraId="5BE807B0" w14:textId="57651DDE" w:rsidR="00287E29" w:rsidRDefault="007562B9" w:rsidP="00085428">
      <w:pPr>
        <w:pStyle w:val="ad"/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9D0738">
        <w:rPr>
          <w:sz w:val="28"/>
        </w:rPr>
        <w:t xml:space="preserve">Рассмотрим две задачи Коши с интенсивностями (2.33) и (2.35), соответствующие моностабильным поведениям системы </w:t>
      </w:r>
    </w:p>
    <w:p w14:paraId="5D37B8CB" w14:textId="60000577" w:rsidR="00E5360D" w:rsidRPr="00E5360D" w:rsidRDefault="00282989" w:rsidP="00085428">
      <w:pPr>
        <w:pStyle w:val="ad"/>
        <w:spacing w:line="360" w:lineRule="auto"/>
        <w:jc w:val="both"/>
        <w:rPr>
          <w:i/>
          <w:spacing w:val="6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0.01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0.1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0.2 </m:t>
                      </m:r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2.39</m:t>
                  </m:r>
                </m:e>
              </m:d>
            </m:e>
          </m:eqArr>
        </m:oMath>
      </m:oMathPara>
    </w:p>
    <w:p w14:paraId="5685B2DC" w14:textId="622B79E3" w:rsidR="00E5360D" w:rsidRPr="00E5360D" w:rsidRDefault="00E5360D" w:rsidP="00085428">
      <w:pPr>
        <w:pStyle w:val="ad"/>
        <w:spacing w:line="360" w:lineRule="auto"/>
        <w:jc w:val="both"/>
        <w:rPr>
          <w:sz w:val="28"/>
        </w:rPr>
      </w:pPr>
      <w:r>
        <w:rPr>
          <w:spacing w:val="6"/>
          <w:sz w:val="28"/>
          <w:szCs w:val="28"/>
        </w:rPr>
        <w:t>и</w:t>
      </w:r>
    </w:p>
    <w:p w14:paraId="0A80572B" w14:textId="2C6F19E4" w:rsidR="00E5360D" w:rsidRDefault="00282989" w:rsidP="00085428">
      <w:pPr>
        <w:pStyle w:val="ad"/>
        <w:spacing w:line="360" w:lineRule="auto"/>
        <w:jc w:val="both"/>
        <w:rPr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6"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pacing w:val="6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0.1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0.08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1.02</m:t>
                      </m:r>
                    </m:e>
                    <m:e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pacing w:val="6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6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6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pacing w:val="6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6"/>
                      <w:sz w:val="28"/>
                      <w:szCs w:val="28"/>
                      <w:lang w:val="en-US"/>
                    </w:rPr>
                    <m:t>2.40</m:t>
                  </m:r>
                </m:e>
              </m:d>
            </m:e>
          </m:eqArr>
        </m:oMath>
      </m:oMathPara>
    </w:p>
    <w:p w14:paraId="5DF2FD85" w14:textId="05B4E274" w:rsidR="009D0738" w:rsidRDefault="00E5360D" w:rsidP="00E5360D">
      <w:pPr>
        <w:pStyle w:val="ad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Выпишем соответствующие им особые точки (2.34) и (2.36)</w:t>
      </w:r>
    </w:p>
    <w:p w14:paraId="5D462869" w14:textId="4B2ACDE4" w:rsidR="00E5360D" w:rsidRPr="00E5360D" w:rsidRDefault="00282989" w:rsidP="00085428">
      <w:pPr>
        <w:pStyle w:val="ad"/>
        <w:spacing w:line="360" w:lineRule="auto"/>
        <w:jc w:val="both"/>
        <w:rPr>
          <w:iCs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=8.1479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=0.9261-2.0129i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=0.9261+2.0129i</m:t>
                  </m:r>
                </m:e>
              </m:eqArr>
            </m:e>
          </m:d>
        </m:oMath>
      </m:oMathPara>
    </w:p>
    <w:p w14:paraId="77926A67" w14:textId="6477F946" w:rsidR="008906A5" w:rsidRDefault="00E5360D" w:rsidP="00085428">
      <w:pPr>
        <w:pStyle w:val="ad"/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и</w:t>
      </w:r>
    </w:p>
    <w:p w14:paraId="45380231" w14:textId="69A2DD20" w:rsidR="00E5360D" w:rsidRPr="00E5360D" w:rsidRDefault="00282989" w:rsidP="00085428">
      <w:pPr>
        <w:pStyle w:val="ad"/>
        <w:spacing w:line="360" w:lineRule="auto"/>
        <w:jc w:val="both"/>
        <w:rPr>
          <w:iCs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=-0.1-3.19218i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=-0.1+3.19218i</m:t>
                  </m:r>
                </m:e>
              </m:eqArr>
            </m:e>
          </m:d>
        </m:oMath>
      </m:oMathPara>
    </w:p>
    <w:p w14:paraId="280A07A4" w14:textId="7D53B9A2" w:rsidR="00E5360D" w:rsidRDefault="00E5360D" w:rsidP="00085428">
      <w:pPr>
        <w:pStyle w:val="ad"/>
        <w:spacing w:line="360" w:lineRule="auto"/>
        <w:jc w:val="both"/>
        <w:rPr>
          <w:spacing w:val="-6"/>
          <w:sz w:val="28"/>
          <w:szCs w:val="28"/>
        </w:rPr>
      </w:pPr>
      <w:r>
        <w:rPr>
          <w:iCs/>
          <w:sz w:val="28"/>
        </w:rPr>
        <w:tab/>
      </w:r>
      <w:r w:rsidR="001B004C">
        <w:rPr>
          <w:iCs/>
          <w:sz w:val="28"/>
        </w:rPr>
        <w:t xml:space="preserve">По аналогии с бистабильной системой проведём анализ задач </w:t>
      </w:r>
      <w:r w:rsidR="001B004C" w:rsidRPr="001B004C">
        <w:rPr>
          <w:iCs/>
          <w:sz w:val="28"/>
        </w:rPr>
        <w:t xml:space="preserve">(2.39) </w:t>
      </w:r>
      <w:r w:rsidR="001B004C">
        <w:rPr>
          <w:iCs/>
          <w:sz w:val="28"/>
        </w:rPr>
        <w:t xml:space="preserve">и </w:t>
      </w:r>
      <w:r w:rsidR="001B004C" w:rsidRPr="001B004C">
        <w:rPr>
          <w:iCs/>
          <w:sz w:val="28"/>
        </w:rPr>
        <w:t>(2.40)</w:t>
      </w:r>
      <w:r w:rsidR="001B004C">
        <w:rPr>
          <w:iCs/>
          <w:sz w:val="28"/>
        </w:rPr>
        <w:t xml:space="preserve">. </w:t>
      </w:r>
      <w:r w:rsidR="000169E0">
        <w:rPr>
          <w:iCs/>
          <w:sz w:val="28"/>
        </w:rPr>
        <w:t xml:space="preserve">При исследовании этих задач методом Рунге-Кутта 4-го порядка </w:t>
      </w:r>
      <w:r w:rsidR="00D01295">
        <w:rPr>
          <w:iCs/>
          <w:sz w:val="28"/>
        </w:rPr>
        <w:t>будем получать одно стабильное состояние для каждой задачи</w:t>
      </w:r>
      <w:r w:rsidR="00945A93">
        <w:rPr>
          <w:iCs/>
          <w:sz w:val="28"/>
        </w:rPr>
        <w:t>, причём м</w:t>
      </w:r>
      <w:r w:rsidR="00945A93">
        <w:rPr>
          <w:spacing w:val="-6"/>
          <w:sz w:val="28"/>
          <w:szCs w:val="28"/>
        </w:rPr>
        <w:t xml:space="preserve">оностабильное поведение будет возникать независимо от выбора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0</m:t>
            </m:r>
          </m:sub>
        </m:sSub>
      </m:oMath>
      <w:r w:rsidR="00945A93">
        <w:rPr>
          <w:spacing w:val="-6"/>
          <w:sz w:val="28"/>
          <w:szCs w:val="28"/>
        </w:rPr>
        <w:t>.</w:t>
      </w:r>
    </w:p>
    <w:p w14:paraId="10056CEC" w14:textId="3B3050F5" w:rsidR="00BB2727" w:rsidRDefault="00BB2727" w:rsidP="00085428">
      <w:pPr>
        <w:pStyle w:val="ad"/>
        <w:spacing w:line="360" w:lineRule="auto"/>
        <w:jc w:val="both"/>
        <w:rPr>
          <w:spacing w:val="-6"/>
          <w:sz w:val="28"/>
          <w:szCs w:val="28"/>
        </w:rPr>
      </w:pPr>
    </w:p>
    <w:p w14:paraId="479E9BD3" w14:textId="77777777" w:rsidR="00BB2727" w:rsidRDefault="00BB2727" w:rsidP="00085428">
      <w:pPr>
        <w:pStyle w:val="ad"/>
        <w:spacing w:line="360" w:lineRule="auto"/>
        <w:jc w:val="both"/>
        <w:rPr>
          <w:iCs/>
          <w:sz w:val="28"/>
        </w:rPr>
      </w:pPr>
    </w:p>
    <w:p w14:paraId="027A3A25" w14:textId="2F7D0F22" w:rsidR="000169E0" w:rsidRDefault="000169E0" w:rsidP="00085428">
      <w:pPr>
        <w:pStyle w:val="ad"/>
        <w:spacing w:line="360" w:lineRule="auto"/>
        <w:jc w:val="both"/>
        <w:rPr>
          <w:iCs/>
          <w:sz w:val="28"/>
        </w:rPr>
      </w:pPr>
      <w:r w:rsidRPr="000169E0">
        <w:rPr>
          <w:iCs/>
          <w:noProof/>
          <w:sz w:val="28"/>
        </w:rPr>
        <w:lastRenderedPageBreak/>
        <w:drawing>
          <wp:inline distT="0" distB="0" distL="0" distR="0" wp14:anchorId="1E7F5C9A" wp14:editId="5D15FC4D">
            <wp:extent cx="6299835" cy="3268345"/>
            <wp:effectExtent l="0" t="0" r="571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5A2C" w14:textId="22374BD8" w:rsidR="000169E0" w:rsidRDefault="00D01295" w:rsidP="00D01295">
      <w:pPr>
        <w:pStyle w:val="ad"/>
        <w:spacing w:line="360" w:lineRule="auto"/>
        <w:jc w:val="center"/>
        <w:rPr>
          <w:spacing w:val="-6"/>
          <w:sz w:val="28"/>
          <w:szCs w:val="28"/>
        </w:rPr>
      </w:pPr>
      <w:r w:rsidRPr="006E4235">
        <w:rPr>
          <w:spacing w:val="-6"/>
          <w:sz w:val="28"/>
          <w:szCs w:val="28"/>
        </w:rPr>
        <w:t>Ри</w:t>
      </w:r>
      <w:r>
        <w:rPr>
          <w:spacing w:val="-6"/>
          <w:sz w:val="28"/>
          <w:szCs w:val="28"/>
        </w:rPr>
        <w:t>сунок 14</w:t>
      </w:r>
      <w:r w:rsidRPr="006E4235"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–</m:t>
        </m:r>
      </m:oMath>
      <w:r>
        <w:rPr>
          <w:spacing w:val="-6"/>
          <w:sz w:val="28"/>
          <w:szCs w:val="28"/>
        </w:rPr>
        <w:t xml:space="preserve"> Моно</w:t>
      </w:r>
      <w:r w:rsidRPr="006E4235">
        <w:rPr>
          <w:spacing w:val="-6"/>
          <w:sz w:val="28"/>
          <w:szCs w:val="28"/>
        </w:rPr>
        <w:t xml:space="preserve">стабильное поведение стохастической </w:t>
      </w:r>
      <w:r>
        <w:rPr>
          <w:spacing w:val="-6"/>
          <w:sz w:val="28"/>
          <w:szCs w:val="28"/>
        </w:rPr>
        <w:t>модели</w:t>
      </w:r>
      <w:r w:rsidRPr="006E4235">
        <w:rPr>
          <w:spacing w:val="-6"/>
          <w:sz w:val="28"/>
          <w:szCs w:val="28"/>
        </w:rPr>
        <w:t xml:space="preserve"> с интенсивностями </w:t>
      </w:r>
      <w:r>
        <w:rPr>
          <w:spacing w:val="-6"/>
          <w:sz w:val="28"/>
          <w:szCs w:val="28"/>
        </w:rPr>
        <w:t xml:space="preserve">(2.33) </w:t>
      </w:r>
      <w:r w:rsidRPr="006E4235">
        <w:rPr>
          <w:spacing w:val="-6"/>
          <w:sz w:val="28"/>
          <w:szCs w:val="28"/>
        </w:rPr>
        <w:t xml:space="preserve">при </w:t>
      </w:r>
      <m:oMath>
        <m:r>
          <w:rPr>
            <w:rFonts w:ascii="Cambria Math" w:hAnsi="Cambria Math"/>
            <w:spacing w:val="-6"/>
            <w:sz w:val="28"/>
            <w:szCs w:val="28"/>
            <w:lang w:val="en-US"/>
          </w:rPr>
          <m:t>t</m:t>
        </m:r>
        <m:r>
          <w:rPr>
            <w:rFonts w:ascii="Cambria Math" w:hAnsi="Cambria Math"/>
            <w:spacing w:val="-6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0;25</m:t>
            </m:r>
          </m:e>
        </m:d>
      </m:oMath>
    </w:p>
    <w:p w14:paraId="3E655358" w14:textId="7B534A6A" w:rsidR="00D01295" w:rsidRDefault="00D01295" w:rsidP="00D01295">
      <w:pPr>
        <w:pStyle w:val="ad"/>
        <w:spacing w:line="360" w:lineRule="auto"/>
        <w:rPr>
          <w:iCs/>
          <w:sz w:val="28"/>
        </w:rPr>
      </w:pPr>
      <w:r w:rsidRPr="00D01295">
        <w:rPr>
          <w:iCs/>
          <w:noProof/>
          <w:sz w:val="28"/>
        </w:rPr>
        <w:drawing>
          <wp:inline distT="0" distB="0" distL="0" distR="0" wp14:anchorId="21640309" wp14:editId="18E7451E">
            <wp:extent cx="6299835" cy="3310890"/>
            <wp:effectExtent l="0" t="0" r="571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1C2" w14:textId="309763E2" w:rsidR="00D01295" w:rsidRDefault="00D01295" w:rsidP="00945A93">
      <w:pPr>
        <w:pStyle w:val="ad"/>
        <w:spacing w:line="360" w:lineRule="auto"/>
        <w:jc w:val="center"/>
        <w:rPr>
          <w:spacing w:val="-6"/>
          <w:sz w:val="28"/>
          <w:szCs w:val="28"/>
        </w:rPr>
      </w:pPr>
      <w:r w:rsidRPr="006E4235">
        <w:rPr>
          <w:spacing w:val="-6"/>
          <w:sz w:val="28"/>
          <w:szCs w:val="28"/>
        </w:rPr>
        <w:t>Ри</w:t>
      </w:r>
      <w:r>
        <w:rPr>
          <w:spacing w:val="-6"/>
          <w:sz w:val="28"/>
          <w:szCs w:val="28"/>
        </w:rPr>
        <w:t>сунок 1</w:t>
      </w:r>
      <w:r w:rsidRPr="00D01295">
        <w:rPr>
          <w:spacing w:val="-6"/>
          <w:sz w:val="28"/>
          <w:szCs w:val="28"/>
        </w:rPr>
        <w:t>5</w:t>
      </w:r>
      <w:r w:rsidRPr="006E4235">
        <w:rPr>
          <w:spacing w:val="-6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6"/>
            <w:sz w:val="28"/>
            <w:szCs w:val="28"/>
          </w:rPr>
          <m:t>–</m:t>
        </m:r>
      </m:oMath>
      <w:r>
        <w:rPr>
          <w:spacing w:val="-6"/>
          <w:sz w:val="28"/>
          <w:szCs w:val="28"/>
        </w:rPr>
        <w:t xml:space="preserve"> Моно</w:t>
      </w:r>
      <w:r w:rsidRPr="006E4235">
        <w:rPr>
          <w:spacing w:val="-6"/>
          <w:sz w:val="28"/>
          <w:szCs w:val="28"/>
        </w:rPr>
        <w:t xml:space="preserve">стабильное поведение стохастической </w:t>
      </w:r>
      <w:r>
        <w:rPr>
          <w:spacing w:val="-6"/>
          <w:sz w:val="28"/>
          <w:szCs w:val="28"/>
        </w:rPr>
        <w:t>модели</w:t>
      </w:r>
      <w:r w:rsidRPr="006E4235">
        <w:rPr>
          <w:spacing w:val="-6"/>
          <w:sz w:val="28"/>
          <w:szCs w:val="28"/>
        </w:rPr>
        <w:t xml:space="preserve"> с интенсивностями </w:t>
      </w:r>
      <w:r>
        <w:rPr>
          <w:spacing w:val="-6"/>
          <w:sz w:val="28"/>
          <w:szCs w:val="28"/>
        </w:rPr>
        <w:t>(2.3</w:t>
      </w:r>
      <w:r w:rsidRPr="00D01295">
        <w:rPr>
          <w:spacing w:val="-6"/>
          <w:sz w:val="28"/>
          <w:szCs w:val="28"/>
        </w:rPr>
        <w:t>5</w:t>
      </w:r>
      <w:r>
        <w:rPr>
          <w:spacing w:val="-6"/>
          <w:sz w:val="28"/>
          <w:szCs w:val="28"/>
        </w:rPr>
        <w:t xml:space="preserve">) </w:t>
      </w:r>
      <w:r w:rsidRPr="006E4235">
        <w:rPr>
          <w:spacing w:val="-6"/>
          <w:sz w:val="28"/>
          <w:szCs w:val="28"/>
        </w:rPr>
        <w:t xml:space="preserve">при </w:t>
      </w:r>
      <m:oMath>
        <m:r>
          <w:rPr>
            <w:rFonts w:ascii="Cambria Math" w:hAnsi="Cambria Math"/>
            <w:spacing w:val="-6"/>
            <w:sz w:val="28"/>
            <w:szCs w:val="28"/>
            <w:lang w:val="en-US"/>
          </w:rPr>
          <m:t>t</m:t>
        </m:r>
        <m:r>
          <w:rPr>
            <w:rFonts w:ascii="Cambria Math" w:hAnsi="Cambria Math"/>
            <w:spacing w:val="-6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0;5</m:t>
            </m:r>
          </m:e>
        </m:d>
      </m:oMath>
    </w:p>
    <w:p w14:paraId="2D57F40F" w14:textId="67575BD8" w:rsidR="00945A93" w:rsidRDefault="00945A93" w:rsidP="00D01295">
      <w:pPr>
        <w:pStyle w:val="ad"/>
        <w:spacing w:line="360" w:lineRule="auto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ab/>
        <w:t>Теперь рассмотрим плотности эволюции системы для интенсивностей (2.33) и (2.35)</w:t>
      </w:r>
    </w:p>
    <w:p w14:paraId="1D6B656E" w14:textId="0E75D426" w:rsidR="00945A93" w:rsidRPr="00567B2F" w:rsidRDefault="00282989" w:rsidP="00D01295">
      <w:pPr>
        <w:pStyle w:val="ad"/>
        <w:spacing w:line="360" w:lineRule="auto"/>
        <w:rPr>
          <w:i/>
          <w:spacing w:val="-6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Nexp(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0.4-0.2x+0.1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6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-0.01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6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0.4+0.2x+0.1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+0.01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dx)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0.4+0.2x+0.1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+0.01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pacing w:val="-6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  <w:lang w:val="en-US"/>
                    </w:rPr>
                    <m:t>2.41</m:t>
                  </m:r>
                </m:e>
              </m:d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</w:rPr>
              </m:ctrlPr>
            </m:e>
          </m:eqArr>
        </m:oMath>
      </m:oMathPara>
    </w:p>
    <w:p w14:paraId="7F28F13D" w14:textId="49212F65" w:rsidR="00567B2F" w:rsidRPr="00567B2F" w:rsidRDefault="00567B2F" w:rsidP="00D01295">
      <w:pPr>
        <w:pStyle w:val="ad"/>
        <w:spacing w:line="360" w:lineRule="auto"/>
        <w:rPr>
          <w:i/>
          <w:iCs/>
          <w:spacing w:val="-6"/>
          <w:sz w:val="28"/>
          <w:szCs w:val="28"/>
        </w:rPr>
      </w:pPr>
      <w:r>
        <w:rPr>
          <w:iCs/>
          <w:spacing w:val="-6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/>
            <w:spacing w:val="-6"/>
            <w:sz w:val="28"/>
            <w:szCs w:val="28"/>
          </w:rPr>
          <m:t>N≈0.026038</m:t>
        </m:r>
      </m:oMath>
      <w:r>
        <w:rPr>
          <w:iCs/>
          <w:spacing w:val="-6"/>
          <w:sz w:val="28"/>
          <w:szCs w:val="28"/>
        </w:rPr>
        <w:t>,</w:t>
      </w:r>
      <w:r>
        <w:rPr>
          <w:iCs/>
          <w:spacing w:val="-6"/>
          <w:sz w:val="28"/>
          <w:szCs w:val="28"/>
          <w:lang w:val="en-US"/>
        </w:rPr>
        <w:t xml:space="preserve"> </w:t>
      </w:r>
      <w:r>
        <w:rPr>
          <w:iCs/>
          <w:spacing w:val="-6"/>
          <w:sz w:val="28"/>
          <w:szCs w:val="28"/>
        </w:rPr>
        <w:t>и</w:t>
      </w:r>
    </w:p>
    <w:p w14:paraId="592D262E" w14:textId="0F1463B0" w:rsidR="00567B2F" w:rsidRPr="004B37E9" w:rsidRDefault="00282989" w:rsidP="00D01295">
      <w:pPr>
        <w:pStyle w:val="ad"/>
        <w:spacing w:line="360" w:lineRule="auto"/>
        <w:rPr>
          <w:i/>
          <w:iCs/>
          <w:spacing w:val="-6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6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pacing w:val="-6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Nexp(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6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1.02-x+0.08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6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-0.1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6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pacing w:val="-6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1.02+x+0.08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pacing w:val="-6"/>
                              <w:sz w:val="28"/>
                              <w:szCs w:val="28"/>
                            </w:rPr>
                            <m:t>+0.1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pacing w:val="-6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pacing w:val="-6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dx)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1.02+x+0.08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+0.1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pacing w:val="-6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pacing w:val="-6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6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6"/>
                      <w:sz w:val="28"/>
                      <w:szCs w:val="28"/>
                    </w:rPr>
                    <m:t>2.42</m:t>
                  </m:r>
                </m:e>
              </m:d>
              <m:ctrlPr>
                <w:rPr>
                  <w:rFonts w:ascii="Cambria Math" w:hAnsi="Cambria Math"/>
                  <w:i/>
                  <w:iCs/>
                  <w:spacing w:val="-6"/>
                  <w:sz w:val="28"/>
                  <w:szCs w:val="28"/>
                </w:rPr>
              </m:ctrlPr>
            </m:e>
          </m:eqArr>
        </m:oMath>
      </m:oMathPara>
    </w:p>
    <w:p w14:paraId="09D25D01" w14:textId="41C981CA" w:rsidR="004B37E9" w:rsidRPr="004B37E9" w:rsidRDefault="004B37E9" w:rsidP="00D01295">
      <w:pPr>
        <w:pStyle w:val="ad"/>
        <w:spacing w:line="360" w:lineRule="auto"/>
        <w:rPr>
          <w:i/>
          <w:spacing w:val="-6"/>
          <w:sz w:val="28"/>
          <w:szCs w:val="28"/>
          <w:lang w:val="en-US"/>
        </w:rPr>
      </w:pPr>
      <w:r>
        <w:rPr>
          <w:spacing w:val="-6"/>
          <w:sz w:val="28"/>
          <w:szCs w:val="28"/>
        </w:rPr>
        <w:t xml:space="preserve">где </w:t>
      </w:r>
      <m:oMath>
        <m:r>
          <w:rPr>
            <w:rFonts w:ascii="Cambria Math" w:hAnsi="Cambria Math"/>
            <w:spacing w:val="-6"/>
            <w:sz w:val="28"/>
            <w:szCs w:val="28"/>
          </w:rPr>
          <m:t>N≈0.49482</m:t>
        </m:r>
      </m:oMath>
    </w:p>
    <w:p w14:paraId="455ABF64" w14:textId="6D12CFA9" w:rsidR="00D01295" w:rsidRDefault="004B37E9" w:rsidP="00D01295">
      <w:pPr>
        <w:pStyle w:val="ad"/>
        <w:spacing w:line="360" w:lineRule="auto"/>
        <w:rPr>
          <w:iCs/>
          <w:sz w:val="28"/>
        </w:rPr>
      </w:pPr>
      <w:r w:rsidRPr="004B37E9">
        <w:rPr>
          <w:iCs/>
          <w:noProof/>
          <w:sz w:val="28"/>
        </w:rPr>
        <w:drawing>
          <wp:inline distT="0" distB="0" distL="0" distR="0" wp14:anchorId="39946D2D" wp14:editId="5D003C36">
            <wp:extent cx="6299835" cy="3881120"/>
            <wp:effectExtent l="0" t="0" r="571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E6C6" w14:textId="1744353C" w:rsidR="004B37E9" w:rsidRDefault="004B37E9" w:rsidP="004B37E9">
      <w:pPr>
        <w:ind w:firstLine="720"/>
        <w:jc w:val="center"/>
        <w:rPr>
          <w:sz w:val="28"/>
          <w:szCs w:val="28"/>
        </w:rPr>
      </w:pPr>
      <w:r w:rsidRPr="007C7554">
        <w:rPr>
          <w:sz w:val="28"/>
          <w:szCs w:val="28"/>
        </w:rPr>
        <w:t xml:space="preserve">Рисунок 16 </w:t>
      </w:r>
      <m:oMath>
        <m:r>
          <w:rPr>
            <w:rFonts w:ascii="Cambria Math" w:hAnsi="Cambria Math"/>
            <w:sz w:val="28"/>
            <w:szCs w:val="28"/>
          </w:rPr>
          <m:t>–</m:t>
        </m:r>
      </m:oMath>
      <w:r w:rsidRPr="007C7554">
        <w:rPr>
          <w:sz w:val="28"/>
          <w:szCs w:val="28"/>
        </w:rPr>
        <w:t xml:space="preserve"> Плотность вероятности эволюции системы </w:t>
      </w:r>
      <w:r>
        <w:rPr>
          <w:sz w:val="28"/>
          <w:szCs w:val="28"/>
        </w:rPr>
        <w:t>(2.39)</w:t>
      </w:r>
    </w:p>
    <w:p w14:paraId="2EBAEC21" w14:textId="2E044374" w:rsidR="004B37E9" w:rsidRDefault="004B37E9" w:rsidP="004B37E9">
      <w:pPr>
        <w:ind w:firstLine="720"/>
        <w:rPr>
          <w:sz w:val="28"/>
          <w:szCs w:val="28"/>
        </w:rPr>
      </w:pPr>
      <w:r w:rsidRPr="004B37E9">
        <w:rPr>
          <w:noProof/>
          <w:sz w:val="28"/>
          <w:szCs w:val="28"/>
        </w:rPr>
        <w:lastRenderedPageBreak/>
        <w:drawing>
          <wp:inline distT="0" distB="0" distL="0" distR="0" wp14:anchorId="749C9706" wp14:editId="365AB1DF">
            <wp:extent cx="4220164" cy="798306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DB1A" w14:textId="7B17C0C3" w:rsidR="004B37E9" w:rsidRDefault="004B37E9" w:rsidP="004B37E9">
      <w:pPr>
        <w:ind w:firstLine="720"/>
        <w:rPr>
          <w:sz w:val="28"/>
          <w:szCs w:val="28"/>
        </w:rPr>
      </w:pPr>
      <w:r w:rsidRPr="007C7554">
        <w:rPr>
          <w:sz w:val="28"/>
          <w:szCs w:val="28"/>
        </w:rPr>
        <w:t>Рисунок 1</w:t>
      </w:r>
      <w:r w:rsidRPr="004B37E9">
        <w:rPr>
          <w:sz w:val="28"/>
          <w:szCs w:val="28"/>
        </w:rPr>
        <w:t>7</w:t>
      </w:r>
      <w:r w:rsidRPr="007C755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–</m:t>
        </m:r>
      </m:oMath>
      <w:r w:rsidRPr="007C7554">
        <w:rPr>
          <w:sz w:val="28"/>
          <w:szCs w:val="28"/>
        </w:rPr>
        <w:t xml:space="preserve"> Плотность вероятности эволюции системы </w:t>
      </w:r>
      <w:r>
        <w:rPr>
          <w:sz w:val="28"/>
          <w:szCs w:val="28"/>
        </w:rPr>
        <w:t>(2.</w:t>
      </w:r>
      <w:r w:rsidRPr="001D5FC7">
        <w:rPr>
          <w:sz w:val="28"/>
          <w:szCs w:val="28"/>
        </w:rPr>
        <w:t>40</w:t>
      </w:r>
      <w:r>
        <w:rPr>
          <w:sz w:val="28"/>
          <w:szCs w:val="28"/>
        </w:rPr>
        <w:t>)</w:t>
      </w:r>
    </w:p>
    <w:p w14:paraId="05B583C1" w14:textId="26D01026" w:rsidR="004B37E9" w:rsidRDefault="004B37E9" w:rsidP="00D01295">
      <w:pPr>
        <w:pStyle w:val="ad"/>
        <w:spacing w:line="360" w:lineRule="auto"/>
        <w:rPr>
          <w:iCs/>
          <w:sz w:val="28"/>
        </w:rPr>
      </w:pPr>
    </w:p>
    <w:p w14:paraId="06558770" w14:textId="204A23A1" w:rsidR="001D5FC7" w:rsidRDefault="001D5FC7" w:rsidP="001D5FC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iCs/>
          <w:sz w:val="28"/>
        </w:rPr>
        <w:t xml:space="preserve">В обоих случаях </w:t>
      </w:r>
      <w:r>
        <w:rPr>
          <w:spacing w:val="-6"/>
          <w:sz w:val="28"/>
          <w:szCs w:val="28"/>
        </w:rPr>
        <w:t>функция плотности вероятности эволюции системы является унимодальной и достигает своего максимума приблизительно в действительной особой точке дифференциального уравнения.</w:t>
      </w:r>
    </w:p>
    <w:p w14:paraId="57459095" w14:textId="7078CDFC" w:rsidR="00533727" w:rsidRDefault="00533727" w:rsidP="00533727">
      <w:pPr>
        <w:spacing w:line="360" w:lineRule="auto"/>
        <w:jc w:val="both"/>
        <w:rPr>
          <w:spacing w:val="-6"/>
          <w:sz w:val="28"/>
          <w:szCs w:val="28"/>
        </w:rPr>
      </w:pPr>
      <w:r w:rsidRPr="00533727">
        <w:rPr>
          <w:noProof/>
          <w:spacing w:val="-6"/>
          <w:sz w:val="28"/>
          <w:szCs w:val="28"/>
        </w:rPr>
        <w:lastRenderedPageBreak/>
        <w:drawing>
          <wp:inline distT="0" distB="0" distL="0" distR="0" wp14:anchorId="11F66987" wp14:editId="0D8CDFF7">
            <wp:extent cx="6299835" cy="330390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48AB" w14:textId="3571E20E" w:rsidR="00533727" w:rsidRDefault="00533727" w:rsidP="00533727">
      <w:pPr>
        <w:ind w:firstLine="720"/>
        <w:jc w:val="center"/>
        <w:rPr>
          <w:sz w:val="28"/>
          <w:szCs w:val="28"/>
        </w:rPr>
      </w:pPr>
      <w:r w:rsidRPr="007C7554">
        <w:rPr>
          <w:sz w:val="28"/>
          <w:szCs w:val="28"/>
        </w:rPr>
        <w:t>Рисунок 1</w:t>
      </w:r>
      <w:r w:rsidRPr="00533727">
        <w:rPr>
          <w:sz w:val="28"/>
          <w:szCs w:val="28"/>
        </w:rPr>
        <w:t>8</w:t>
      </w:r>
      <w:r w:rsidRPr="007C755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–</m:t>
        </m:r>
      </m:oMath>
      <w:r w:rsidRPr="007C7554">
        <w:rPr>
          <w:sz w:val="28"/>
          <w:szCs w:val="28"/>
        </w:rPr>
        <w:t xml:space="preserve"> </w:t>
      </w:r>
      <w:r w:rsidRPr="004E1AF5">
        <w:rPr>
          <w:sz w:val="28"/>
          <w:szCs w:val="28"/>
        </w:rPr>
        <w:t xml:space="preserve">Реализация траекторий стохастической модели </w:t>
      </w:r>
      <w:r>
        <w:rPr>
          <w:sz w:val="28"/>
          <w:szCs w:val="28"/>
        </w:rPr>
        <w:t xml:space="preserve">задачи (2.39) при </w:t>
      </w:r>
      <m:oMath>
        <m:r>
          <w:rPr>
            <w:rFonts w:ascii="Cambria Math" w:hAnsi="Cambria Math"/>
            <w:sz w:val="28"/>
            <w:szCs w:val="28"/>
          </w:rPr>
          <m:t>t∈[0;100]</m:t>
        </m:r>
      </m:oMath>
    </w:p>
    <w:p w14:paraId="6CFA056E" w14:textId="5CD5FA1F" w:rsidR="00533727" w:rsidRPr="00533727" w:rsidRDefault="00797514" w:rsidP="00797514">
      <w:pPr>
        <w:rPr>
          <w:sz w:val="28"/>
          <w:szCs w:val="28"/>
        </w:rPr>
      </w:pPr>
      <w:r w:rsidRPr="00797514">
        <w:rPr>
          <w:noProof/>
          <w:sz w:val="28"/>
          <w:szCs w:val="28"/>
        </w:rPr>
        <w:drawing>
          <wp:inline distT="0" distB="0" distL="0" distR="0" wp14:anchorId="17E95F6B" wp14:editId="0C38B887">
            <wp:extent cx="6299835" cy="326517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25A4" w14:textId="2ACCB8CF" w:rsidR="00797514" w:rsidRDefault="00797514" w:rsidP="00797514">
      <w:pPr>
        <w:ind w:firstLine="720"/>
        <w:jc w:val="center"/>
        <w:rPr>
          <w:sz w:val="28"/>
          <w:szCs w:val="28"/>
        </w:rPr>
      </w:pPr>
      <w:r w:rsidRPr="007C7554">
        <w:rPr>
          <w:sz w:val="28"/>
          <w:szCs w:val="28"/>
        </w:rPr>
        <w:t>Рисунок 1</w:t>
      </w:r>
      <w:r w:rsidRPr="00797514">
        <w:rPr>
          <w:sz w:val="28"/>
          <w:szCs w:val="28"/>
        </w:rPr>
        <w:t>9</w:t>
      </w:r>
      <w:r w:rsidRPr="007C755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–</m:t>
        </m:r>
      </m:oMath>
      <w:r w:rsidRPr="007C7554">
        <w:rPr>
          <w:sz w:val="28"/>
          <w:szCs w:val="28"/>
        </w:rPr>
        <w:t xml:space="preserve"> </w:t>
      </w:r>
      <w:r w:rsidRPr="004E1AF5">
        <w:rPr>
          <w:sz w:val="28"/>
          <w:szCs w:val="28"/>
        </w:rPr>
        <w:t xml:space="preserve">Реализация траекторий стохастической модели </w:t>
      </w:r>
      <w:r>
        <w:rPr>
          <w:sz w:val="28"/>
          <w:szCs w:val="28"/>
        </w:rPr>
        <w:t>задачи (2.</w:t>
      </w:r>
      <w:r w:rsidRPr="00797514">
        <w:rPr>
          <w:sz w:val="28"/>
          <w:szCs w:val="28"/>
        </w:rPr>
        <w:t>40</w:t>
      </w:r>
      <w:r>
        <w:rPr>
          <w:sz w:val="28"/>
          <w:szCs w:val="28"/>
        </w:rPr>
        <w:t xml:space="preserve">) при </w:t>
      </w:r>
      <m:oMath>
        <m:r>
          <w:rPr>
            <w:rFonts w:ascii="Cambria Math" w:hAnsi="Cambria Math"/>
            <w:sz w:val="28"/>
            <w:szCs w:val="28"/>
          </w:rPr>
          <m:t>t∈[0;100]</m:t>
        </m:r>
      </m:oMath>
    </w:p>
    <w:p w14:paraId="0ADA97CC" w14:textId="77777777" w:rsidR="00BB2727" w:rsidRDefault="00BB2727" w:rsidP="00797514">
      <w:pPr>
        <w:ind w:firstLine="720"/>
        <w:jc w:val="center"/>
        <w:rPr>
          <w:sz w:val="28"/>
          <w:szCs w:val="28"/>
        </w:rPr>
      </w:pPr>
    </w:p>
    <w:p w14:paraId="433FDF85" w14:textId="4634DB8F" w:rsidR="001746F7" w:rsidRDefault="00797514" w:rsidP="001746F7">
      <w:pPr>
        <w:spacing w:line="360" w:lineRule="auto"/>
        <w:ind w:firstLine="708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Многократное моделирование стохастической модели задач (2.39) и (2.40) дают похожие результаты, доказывая тем самым </w:t>
      </w:r>
      <w:proofErr w:type="spellStart"/>
      <w:r>
        <w:rPr>
          <w:spacing w:val="-6"/>
          <w:sz w:val="28"/>
          <w:szCs w:val="28"/>
        </w:rPr>
        <w:t>моностабильность</w:t>
      </w:r>
      <w:proofErr w:type="spellEnd"/>
      <w:r>
        <w:rPr>
          <w:spacing w:val="-6"/>
          <w:sz w:val="28"/>
          <w:szCs w:val="28"/>
        </w:rPr>
        <w:t xml:space="preserve"> этих систем. </w:t>
      </w:r>
    </w:p>
    <w:p w14:paraId="35BBDF53" w14:textId="031477AD" w:rsidR="00797514" w:rsidRPr="00FC49F0" w:rsidRDefault="00797514" w:rsidP="00797514">
      <w:pPr>
        <w:spacing w:line="360" w:lineRule="auto"/>
        <w:ind w:firstLine="720"/>
        <w:jc w:val="both"/>
        <w:rPr>
          <w:i/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Таким образом, варьируя интенсивности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pacing w:val="-6"/>
                <w:sz w:val="28"/>
                <w:szCs w:val="28"/>
              </w:rPr>
              <m:t>i</m:t>
            </m:r>
          </m:sub>
        </m:sSub>
      </m:oMath>
      <w:r w:rsidRPr="00FC49F0">
        <w:rPr>
          <w:spacing w:val="-6"/>
          <w:sz w:val="28"/>
          <w:szCs w:val="28"/>
        </w:rPr>
        <w:t xml:space="preserve">, </w:t>
      </w:r>
      <m:oMath>
        <m:r>
          <w:rPr>
            <w:rFonts w:ascii="Cambria Math" w:hAnsi="Cambria Math"/>
            <w:spacing w:val="-6"/>
            <w:sz w:val="28"/>
            <w:szCs w:val="28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pacing w:val="-6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pacing w:val="-6"/>
                <w:sz w:val="28"/>
                <w:szCs w:val="28"/>
              </w:rPr>
              <m:t>1,4</m:t>
            </m:r>
          </m:e>
        </m:acc>
      </m:oMath>
      <w:r>
        <w:rPr>
          <w:spacing w:val="-6"/>
          <w:sz w:val="28"/>
          <w:szCs w:val="28"/>
        </w:rPr>
        <w:t xml:space="preserve">, при исследовании модели на основе схем взаимодействий, результаты, получаемые при детерминированном и стохастическом анализах, могут как отличаться, так и быть приблизительно схожими. </w:t>
      </w:r>
      <w:r>
        <w:rPr>
          <w:spacing w:val="-6"/>
          <w:sz w:val="28"/>
          <w:szCs w:val="28"/>
        </w:rPr>
        <w:lastRenderedPageBreak/>
        <w:t>При этом поведение моностабильной системы может частично совпадать с п</w:t>
      </w:r>
      <w:proofErr w:type="spellStart"/>
      <w:r>
        <w:rPr>
          <w:spacing w:val="-6"/>
          <w:sz w:val="28"/>
          <w:szCs w:val="28"/>
        </w:rPr>
        <w:t>оведением</w:t>
      </w:r>
      <w:proofErr w:type="spellEnd"/>
      <w:r>
        <w:rPr>
          <w:spacing w:val="-6"/>
          <w:sz w:val="28"/>
          <w:szCs w:val="28"/>
        </w:rPr>
        <w:t xml:space="preserve"> одного из устойчивых состояний бистабильной системы.</w:t>
      </w:r>
    </w:p>
    <w:p w14:paraId="6161FA3D" w14:textId="60232EB7" w:rsidR="00BB2727" w:rsidRDefault="00797514" w:rsidP="00BB272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Исходя из полученных траекторий стохастической модели, можно сделать вывод о том, что вероятностный анализ дает более полное представление о том, как система </w:t>
      </w:r>
      <w:r w:rsidR="001746F7">
        <w:rPr>
          <w:spacing w:val="-6"/>
          <w:sz w:val="28"/>
          <w:szCs w:val="28"/>
        </w:rPr>
        <w:t xml:space="preserve">ведёт </w:t>
      </w:r>
      <w:r>
        <w:rPr>
          <w:spacing w:val="-6"/>
          <w:sz w:val="28"/>
          <w:szCs w:val="28"/>
        </w:rPr>
        <w:t>себя с течением времени. При этом детерминированное исследование дает точную информацию о том, в каких точках будет наблюдаться стабильное и нестабильное поведение. Применение обоих методов позволяет полностью описать систему, основанную на схеме взаимодействий.</w:t>
      </w:r>
    </w:p>
    <w:p w14:paraId="33F9D4FA" w14:textId="23D26963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  <w:bookmarkStart w:id="19" w:name="ЗАКЛЮЧЕНИЕ"/>
    </w:p>
    <w:p w14:paraId="5A21B6E8" w14:textId="70F052B8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4EA240A6" w14:textId="6D4F6325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199B7FE0" w14:textId="20CBED41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4A5999E7" w14:textId="191AFD45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3B72FD95" w14:textId="4733907C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203ACBA0" w14:textId="063A9082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0FC67FC1" w14:textId="4492B7F4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4BA7F2D1" w14:textId="2F2D9319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0270E4F3" w14:textId="0685E938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5A50CDD4" w14:textId="130619BC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6C15ECE7" w14:textId="46BDAE0C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75CAE27D" w14:textId="1644715F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5ABE181C" w14:textId="13F93DF2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5BCA2FF9" w14:textId="1ADB27CE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6492D8F5" w14:textId="7AE10921" w:rsidR="009E53BA" w:rsidRDefault="009E53BA" w:rsidP="00BB2727">
      <w:pPr>
        <w:spacing w:line="360" w:lineRule="auto"/>
        <w:ind w:firstLine="720"/>
        <w:jc w:val="both"/>
        <w:rPr>
          <w:sz w:val="28"/>
          <w:szCs w:val="28"/>
        </w:rPr>
      </w:pPr>
    </w:p>
    <w:p w14:paraId="26283BEA" w14:textId="3797FFFE" w:rsidR="009E53BA" w:rsidRDefault="009E53BA" w:rsidP="00BB272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</w:p>
    <w:p w14:paraId="5D448C83" w14:textId="4747238B" w:rsidR="00B67DED" w:rsidRDefault="00B67DED" w:rsidP="00BB272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</w:p>
    <w:p w14:paraId="0F2B736D" w14:textId="031E4C67" w:rsidR="00B67DED" w:rsidRDefault="00B67DED" w:rsidP="00BB272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</w:p>
    <w:p w14:paraId="3C65CD48" w14:textId="10BA7D4E" w:rsidR="00B67DED" w:rsidRDefault="00B67DED" w:rsidP="00BB272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</w:p>
    <w:p w14:paraId="5D65CE02" w14:textId="7561BEE7" w:rsidR="00B67DED" w:rsidRDefault="00B67DED" w:rsidP="00BB272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</w:p>
    <w:p w14:paraId="41E5AA6A" w14:textId="77777777" w:rsidR="00B67DED" w:rsidRPr="00BB2727" w:rsidRDefault="00B67DED" w:rsidP="00BB2727">
      <w:pPr>
        <w:spacing w:line="360" w:lineRule="auto"/>
        <w:ind w:firstLine="720"/>
        <w:jc w:val="both"/>
        <w:rPr>
          <w:spacing w:val="-6"/>
          <w:sz w:val="28"/>
          <w:szCs w:val="28"/>
        </w:rPr>
      </w:pPr>
    </w:p>
    <w:p w14:paraId="1B1AC0C2" w14:textId="086749F1" w:rsidR="008C361B" w:rsidRPr="008C361B" w:rsidRDefault="008C361B" w:rsidP="008C361B">
      <w:pPr>
        <w:pStyle w:val="1"/>
        <w:ind w:left="3540" w:firstLine="708"/>
        <w:rPr>
          <w:b w:val="0"/>
          <w:bCs/>
        </w:rPr>
      </w:pPr>
      <w:bookmarkStart w:id="20" w:name="_ЗАКЛЮЧЕНИЕ"/>
      <w:bookmarkEnd w:id="19"/>
      <w:bookmarkEnd w:id="20"/>
      <w:r>
        <w:rPr>
          <w:b w:val="0"/>
          <w:bCs/>
        </w:rPr>
        <w:lastRenderedPageBreak/>
        <w:t>ЗАКЛЮЧЕНИЕ</w:t>
      </w:r>
    </w:p>
    <w:p w14:paraId="1B354B4E" w14:textId="5F09EECB" w:rsidR="00AD63DA" w:rsidRPr="005C08A5" w:rsidRDefault="00AD63DA" w:rsidP="00AD63DA">
      <w:pPr>
        <w:spacing w:line="360" w:lineRule="auto"/>
        <w:jc w:val="both"/>
        <w:rPr>
          <w:sz w:val="28"/>
          <w:szCs w:val="28"/>
        </w:rPr>
      </w:pPr>
      <w:r w:rsidRPr="005C08A5">
        <w:rPr>
          <w:sz w:val="28"/>
          <w:szCs w:val="28"/>
        </w:rPr>
        <w:tab/>
        <w:t xml:space="preserve">Таким образом, было проведено ознакомление с темой </w:t>
      </w:r>
      <w:r w:rsidRPr="005C08A5">
        <w:rPr>
          <w:spacing w:val="-6"/>
          <w:sz w:val="28"/>
          <w:szCs w:val="28"/>
        </w:rPr>
        <w:t>однородных марковских процессов со счетным множеством состояний</w:t>
      </w:r>
      <w:r>
        <w:rPr>
          <w:spacing w:val="-6"/>
          <w:sz w:val="28"/>
          <w:szCs w:val="28"/>
        </w:rPr>
        <w:t>, а также исследование бистабильной системы на основе схемы взаимодействий</w:t>
      </w:r>
      <w:r w:rsidRPr="005C08A5">
        <w:rPr>
          <w:sz w:val="28"/>
          <w:szCs w:val="28"/>
        </w:rPr>
        <w:t>.</w:t>
      </w:r>
    </w:p>
    <w:p w14:paraId="6696B564" w14:textId="77777777" w:rsidR="00AD63DA" w:rsidRPr="00C30537" w:rsidRDefault="00AD63DA" w:rsidP="00AD63DA">
      <w:pPr>
        <w:pStyle w:val="ad"/>
        <w:spacing w:line="360" w:lineRule="auto"/>
        <w:ind w:firstLine="720"/>
        <w:jc w:val="both"/>
        <w:rPr>
          <w:spacing w:val="-6"/>
          <w:sz w:val="28"/>
        </w:rPr>
      </w:pPr>
      <w:r w:rsidRPr="00C30537">
        <w:rPr>
          <w:spacing w:val="-6"/>
          <w:sz w:val="28"/>
        </w:rPr>
        <w:t xml:space="preserve">В процессе выполнения курсовой работы были выполнены </w:t>
      </w:r>
      <w:r>
        <w:rPr>
          <w:spacing w:val="-6"/>
          <w:sz w:val="28"/>
        </w:rPr>
        <w:t>следующие</w:t>
      </w:r>
      <w:r w:rsidRPr="00C30537">
        <w:rPr>
          <w:spacing w:val="-6"/>
          <w:sz w:val="28"/>
        </w:rPr>
        <w:t xml:space="preserve"> задачи:</w:t>
      </w:r>
    </w:p>
    <w:p w14:paraId="3EB9B729" w14:textId="77777777" w:rsidR="00AD63DA" w:rsidRPr="00C30537" w:rsidRDefault="00AD63DA" w:rsidP="00AD63D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 w:rsidRPr="00C30537">
        <w:rPr>
          <w:sz w:val="28"/>
        </w:rPr>
        <w:t xml:space="preserve">ознакомление с </w:t>
      </w:r>
      <w:r>
        <w:rPr>
          <w:sz w:val="28"/>
        </w:rPr>
        <w:t>непрерывными марковскими процессами со счетным множеством состояний</w:t>
      </w:r>
      <w:r w:rsidRPr="00C30537">
        <w:rPr>
          <w:sz w:val="28"/>
        </w:rPr>
        <w:t>;</w:t>
      </w:r>
    </w:p>
    <w:p w14:paraId="75B48711" w14:textId="77777777" w:rsidR="00AD63DA" w:rsidRPr="00C30537" w:rsidRDefault="00AD63DA" w:rsidP="00AD63D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 w:rsidRPr="00C30537">
        <w:rPr>
          <w:sz w:val="28"/>
        </w:rPr>
        <w:t>ознакомление с</w:t>
      </w:r>
      <w:r>
        <w:rPr>
          <w:sz w:val="28"/>
        </w:rPr>
        <w:t>о стохастическими моделями для схем взаимодействий</w:t>
      </w:r>
      <w:r w:rsidRPr="00C30537">
        <w:rPr>
          <w:sz w:val="28"/>
        </w:rPr>
        <w:t>;</w:t>
      </w:r>
    </w:p>
    <w:p w14:paraId="29AE9BF3" w14:textId="77777777" w:rsidR="00AD63DA" w:rsidRPr="00C30537" w:rsidRDefault="00AD63DA" w:rsidP="00AD63DA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 w:rsidRPr="00C30537">
        <w:rPr>
          <w:sz w:val="28"/>
        </w:rPr>
        <w:t xml:space="preserve">ознакомление </w:t>
      </w:r>
      <w:r>
        <w:rPr>
          <w:sz w:val="28"/>
        </w:rPr>
        <w:t>с детерминированными моделями для схем взаимодействий</w:t>
      </w:r>
      <w:r w:rsidRPr="00C30537">
        <w:rPr>
          <w:sz w:val="28"/>
        </w:rPr>
        <w:t>;</w:t>
      </w:r>
    </w:p>
    <w:p w14:paraId="2AA18E06" w14:textId="77777777" w:rsidR="00AD63DA" w:rsidRPr="00C30537" w:rsidRDefault="00AD63DA" w:rsidP="00AD63DA">
      <w:pPr>
        <w:pStyle w:val="ad"/>
        <w:numPr>
          <w:ilvl w:val="0"/>
          <w:numId w:val="9"/>
        </w:numPr>
        <w:spacing w:line="360" w:lineRule="auto"/>
        <w:jc w:val="both"/>
        <w:rPr>
          <w:spacing w:val="-6"/>
          <w:sz w:val="28"/>
        </w:rPr>
      </w:pPr>
      <w:r w:rsidRPr="00C30537">
        <w:rPr>
          <w:spacing w:val="-6"/>
          <w:sz w:val="28"/>
        </w:rPr>
        <w:t xml:space="preserve">ознакомление с </w:t>
      </w:r>
      <w:r>
        <w:rPr>
          <w:spacing w:val="-6"/>
          <w:sz w:val="28"/>
        </w:rPr>
        <w:t>методами составления плотности вероятности эволюции системы</w:t>
      </w:r>
      <w:r w:rsidRPr="00C30537">
        <w:rPr>
          <w:spacing w:val="-6"/>
          <w:sz w:val="28"/>
        </w:rPr>
        <w:t>;</w:t>
      </w:r>
    </w:p>
    <w:p w14:paraId="12D2405E" w14:textId="77777777" w:rsidR="00AD63DA" w:rsidRDefault="00AD63DA" w:rsidP="00AD63DA">
      <w:pPr>
        <w:pStyle w:val="ad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составление стохастической модели для схемы взаимодействий;</w:t>
      </w:r>
    </w:p>
    <w:p w14:paraId="26FC14DE" w14:textId="77777777" w:rsidR="00AD63DA" w:rsidRDefault="00AD63DA" w:rsidP="00AD63DA">
      <w:pPr>
        <w:pStyle w:val="ad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составление детерминированной модели для схемы взаимодействий;</w:t>
      </w:r>
    </w:p>
    <w:p w14:paraId="2FB93D66" w14:textId="77777777" w:rsidR="00AD63DA" w:rsidRDefault="00AD63DA" w:rsidP="00AD63DA">
      <w:pPr>
        <w:pStyle w:val="ad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нахождение плотности вероятности эволюции системы;</w:t>
      </w:r>
    </w:p>
    <w:p w14:paraId="70754718" w14:textId="77777777" w:rsidR="00AD63DA" w:rsidRPr="00B244F9" w:rsidRDefault="00AD63DA" w:rsidP="00AD63DA">
      <w:pPr>
        <w:pStyle w:val="ad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сравнение детерминированной и стохастической моделей</w:t>
      </w:r>
      <w:r w:rsidRPr="00B244F9">
        <w:rPr>
          <w:sz w:val="28"/>
        </w:rPr>
        <w:t>;</w:t>
      </w:r>
    </w:p>
    <w:p w14:paraId="170839B4" w14:textId="649DAC31" w:rsidR="001D5FC7" w:rsidRDefault="00AD63DA" w:rsidP="00D01295">
      <w:pPr>
        <w:pStyle w:val="ad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анализ особых точек детерминированного уравнения.</w:t>
      </w:r>
    </w:p>
    <w:p w14:paraId="0FE3D0EF" w14:textId="64DB4F4E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4C7E4C63" w14:textId="24453EC5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0F85C604" w14:textId="1A0A2EA5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13AC2358" w14:textId="4DD4B1AC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73B0F0FE" w14:textId="661A347C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165C6EC3" w14:textId="7311F006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1232176F" w14:textId="26B9BD8A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3EA92429" w14:textId="79DD083E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2F921A13" w14:textId="12FF25F1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615F5CA0" w14:textId="22714A4E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6F3C668E" w14:textId="7B3735B7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1014AF7C" w14:textId="049CE139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1178EB87" w14:textId="66F046C6" w:rsidR="009E53B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2AD804A1" w14:textId="77777777" w:rsidR="009E53BA" w:rsidRPr="00AD63DA" w:rsidRDefault="009E53BA" w:rsidP="009E53BA">
      <w:pPr>
        <w:pStyle w:val="ad"/>
        <w:spacing w:line="360" w:lineRule="auto"/>
        <w:jc w:val="both"/>
        <w:rPr>
          <w:sz w:val="28"/>
        </w:rPr>
      </w:pPr>
    </w:p>
    <w:p w14:paraId="24C9E965" w14:textId="75CBEAA0" w:rsidR="003042E5" w:rsidRPr="004D36D3" w:rsidRDefault="003042E5" w:rsidP="00072E84">
      <w:pPr>
        <w:pStyle w:val="1"/>
        <w:ind w:left="708" w:firstLine="708"/>
        <w:rPr>
          <w:b w:val="0"/>
          <w:bCs/>
        </w:rPr>
      </w:pPr>
      <w:bookmarkStart w:id="21" w:name="_СПИСОК_ИСПОЛЬЗОВАННЫХ_ИСТОЧНИКОВ"/>
      <w:bookmarkEnd w:id="21"/>
      <w:r w:rsidRPr="004D36D3">
        <w:rPr>
          <w:b w:val="0"/>
          <w:bCs/>
        </w:rPr>
        <w:lastRenderedPageBreak/>
        <w:t>СПИСОК ИСПОЛЬЗОВАННЫХ ИСТОЧНИКОВ</w:t>
      </w:r>
    </w:p>
    <w:p w14:paraId="3759730C" w14:textId="710B7B04" w:rsidR="003042E5" w:rsidRPr="003042E5" w:rsidRDefault="003042E5" w:rsidP="00072E84">
      <w:pPr>
        <w:spacing w:before="100" w:beforeAutospacing="1" w:after="100" w:afterAutospacing="1" w:line="360" w:lineRule="auto"/>
        <w:jc w:val="both"/>
        <w:rPr>
          <w:rFonts w:eastAsiaTheme="minorHAnsi"/>
          <w:spacing w:val="-4"/>
          <w:sz w:val="28"/>
          <w:szCs w:val="28"/>
        </w:rPr>
      </w:pPr>
      <w:r w:rsidRPr="003042E5">
        <w:rPr>
          <w:color w:val="000000"/>
          <w:sz w:val="28"/>
          <w:szCs w:val="28"/>
        </w:rPr>
        <w:t xml:space="preserve">1 </w:t>
      </w:r>
      <w:r w:rsidRPr="003042E5">
        <w:rPr>
          <w:rFonts w:eastAsiaTheme="minorHAnsi"/>
          <w:spacing w:val="-4"/>
          <w:sz w:val="28"/>
          <w:szCs w:val="28"/>
        </w:rPr>
        <w:t xml:space="preserve">И. К. Волков, С. М. Зуев, Г. М. Цветкова, Случайные процессы: Учеб. для вузов / Под ред. B.C. Зарубина, А.П. Крищенко. - М.: Изд-во МГТУ им. Н.Э. Баумана, 1999. </w:t>
      </w:r>
      <w:r w:rsidRPr="003042E5">
        <w:rPr>
          <w:color w:val="000000"/>
          <w:spacing w:val="-4"/>
          <w:sz w:val="28"/>
          <w:szCs w:val="28"/>
        </w:rPr>
        <w:t xml:space="preserve">– </w:t>
      </w:r>
      <w:r w:rsidRPr="003042E5">
        <w:rPr>
          <w:rFonts w:eastAsiaTheme="minorHAnsi"/>
          <w:spacing w:val="-4"/>
          <w:sz w:val="28"/>
          <w:szCs w:val="28"/>
        </w:rPr>
        <w:t xml:space="preserve">448 с. (Сер. Математика в техническом университете; </w:t>
      </w:r>
      <w:proofErr w:type="spellStart"/>
      <w:r w:rsidRPr="003042E5">
        <w:rPr>
          <w:rFonts w:eastAsiaTheme="minorHAnsi"/>
          <w:spacing w:val="-4"/>
          <w:sz w:val="28"/>
          <w:szCs w:val="28"/>
        </w:rPr>
        <w:t>Вып</w:t>
      </w:r>
      <w:proofErr w:type="spellEnd"/>
      <w:r w:rsidRPr="003042E5">
        <w:rPr>
          <w:rFonts w:eastAsiaTheme="minorHAnsi"/>
          <w:spacing w:val="-4"/>
          <w:sz w:val="28"/>
          <w:szCs w:val="28"/>
        </w:rPr>
        <w:t>. XVIII).</w:t>
      </w:r>
    </w:p>
    <w:p w14:paraId="093A9D2B" w14:textId="188CECE6" w:rsidR="00931BA4" w:rsidRPr="00931BA4" w:rsidRDefault="00931BA4" w:rsidP="00072E84">
      <w:pPr>
        <w:spacing w:line="360" w:lineRule="auto"/>
        <w:jc w:val="both"/>
        <w:rPr>
          <w:spacing w:val="-4"/>
          <w:sz w:val="28"/>
          <w:szCs w:val="28"/>
        </w:rPr>
      </w:pPr>
      <w:r w:rsidRPr="00931BA4">
        <w:rPr>
          <w:rFonts w:eastAsiaTheme="minorHAnsi"/>
          <w:spacing w:val="-4"/>
          <w:sz w:val="28"/>
          <w:szCs w:val="28"/>
        </w:rPr>
        <w:t xml:space="preserve">2 </w:t>
      </w:r>
      <w:r w:rsidRPr="00931BA4">
        <w:rPr>
          <w:spacing w:val="-4"/>
          <w:sz w:val="28"/>
          <w:szCs w:val="28"/>
        </w:rPr>
        <w:t>А. В. Калинкин, Схемы взаимодействий: детерминированные и стохастические модели: Методические указания к выполнению типового расчета по курсу «Дополнительные главы теории случайных процессов». М.: Изд-во МГТУ им. Н.Э. Баумана, 2009. – 44 с.</w:t>
      </w:r>
    </w:p>
    <w:p w14:paraId="182A5E7E" w14:textId="2B065FBB" w:rsidR="00202083" w:rsidRDefault="00931BA4" w:rsidP="002020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931BA4">
        <w:rPr>
          <w:rFonts w:eastAsiaTheme="minorHAnsi"/>
          <w:spacing w:val="-4"/>
          <w:sz w:val="28"/>
          <w:szCs w:val="28"/>
        </w:rPr>
        <w:t>3</w:t>
      </w:r>
      <w:r w:rsidR="003042E5" w:rsidRPr="003042E5">
        <w:rPr>
          <w:rFonts w:eastAsiaTheme="minorHAnsi"/>
          <w:spacing w:val="-4"/>
          <w:sz w:val="28"/>
          <w:szCs w:val="28"/>
        </w:rPr>
        <w:t xml:space="preserve"> Рассказова М.Н. </w:t>
      </w:r>
      <w:r w:rsidR="003042E5" w:rsidRPr="003042E5">
        <w:rPr>
          <w:sz w:val="28"/>
          <w:szCs w:val="28"/>
        </w:rPr>
        <w:t xml:space="preserve">Имитационное моделирование систем: учебное пособие </w:t>
      </w:r>
      <w:r w:rsidR="003042E5" w:rsidRPr="003042E5">
        <w:rPr>
          <w:sz w:val="28"/>
          <w:szCs w:val="28"/>
        </w:rPr>
        <w:br/>
        <w:t>/ М. Н. Рассказова. – Омск: Омский государственный институт сервиса, 2010. – 80</w:t>
      </w:r>
      <w:r w:rsidR="003042E5" w:rsidRPr="003042E5">
        <w:rPr>
          <w:color w:val="FF0000"/>
          <w:sz w:val="28"/>
          <w:szCs w:val="28"/>
        </w:rPr>
        <w:t xml:space="preserve"> </w:t>
      </w:r>
      <w:r w:rsidR="003042E5" w:rsidRPr="003042E5">
        <w:rPr>
          <w:sz w:val="28"/>
          <w:szCs w:val="28"/>
        </w:rPr>
        <w:t>с.</w:t>
      </w:r>
    </w:p>
    <w:p w14:paraId="2E935630" w14:textId="6B3E751D" w:rsidR="00041483" w:rsidRPr="00700B1B" w:rsidRDefault="00041483" w:rsidP="002020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041483">
        <w:rPr>
          <w:sz w:val="28"/>
          <w:szCs w:val="28"/>
        </w:rPr>
        <w:t xml:space="preserve">4 Пуртов П. А. Введение в неравновесную химическую термодинамику: Учеб. пособие / </w:t>
      </w:r>
      <w:proofErr w:type="spellStart"/>
      <w:r w:rsidRPr="00041483">
        <w:rPr>
          <w:sz w:val="28"/>
          <w:szCs w:val="28"/>
        </w:rPr>
        <w:t>Новосиб</w:t>
      </w:r>
      <w:proofErr w:type="spellEnd"/>
      <w:r w:rsidRPr="00041483">
        <w:rPr>
          <w:sz w:val="28"/>
          <w:szCs w:val="28"/>
        </w:rPr>
        <w:t>. ун-т. Новосибирск</w:t>
      </w:r>
      <w:r w:rsidRPr="00700B1B">
        <w:rPr>
          <w:sz w:val="28"/>
          <w:szCs w:val="28"/>
        </w:rPr>
        <w:t xml:space="preserve">, 2000. 97 </w:t>
      </w:r>
      <w:r w:rsidRPr="00041483">
        <w:rPr>
          <w:sz w:val="28"/>
          <w:szCs w:val="28"/>
        </w:rPr>
        <w:t>с</w:t>
      </w:r>
      <w:r w:rsidRPr="00700B1B">
        <w:rPr>
          <w:sz w:val="28"/>
          <w:szCs w:val="28"/>
        </w:rPr>
        <w:t>.</w:t>
      </w:r>
    </w:p>
    <w:p w14:paraId="38FDC1CA" w14:textId="464D29EE" w:rsidR="00202083" w:rsidRDefault="00041483" w:rsidP="00202083">
      <w:pPr>
        <w:spacing w:before="100" w:beforeAutospacing="1" w:after="100" w:afterAutospacing="1" w:line="360" w:lineRule="auto"/>
        <w:jc w:val="both"/>
        <w:rPr>
          <w:sz w:val="28"/>
          <w:szCs w:val="28"/>
          <w:lang w:val="en-US"/>
        </w:rPr>
      </w:pPr>
      <w:r w:rsidRPr="003D0F07">
        <w:rPr>
          <w:sz w:val="28"/>
          <w:szCs w:val="28"/>
        </w:rPr>
        <w:t>5</w:t>
      </w:r>
      <w:r w:rsidR="00387894" w:rsidRPr="003D0F07">
        <w:rPr>
          <w:sz w:val="28"/>
          <w:szCs w:val="28"/>
        </w:rPr>
        <w:t xml:space="preserve"> </w:t>
      </w:r>
      <w:r w:rsidR="003D0F07" w:rsidRPr="00072E84">
        <w:rPr>
          <w:spacing w:val="-4"/>
          <w:sz w:val="28"/>
          <w:szCs w:val="28"/>
        </w:rPr>
        <w:t xml:space="preserve">А. В. Калинкин, Ланге А.М., Мастихин А.В., </w:t>
      </w:r>
      <w:proofErr w:type="spellStart"/>
      <w:r w:rsidR="003D0F07" w:rsidRPr="00072E84">
        <w:rPr>
          <w:spacing w:val="-4"/>
          <w:sz w:val="28"/>
          <w:szCs w:val="28"/>
        </w:rPr>
        <w:t>Шаповников</w:t>
      </w:r>
      <w:proofErr w:type="spellEnd"/>
      <w:r w:rsidR="003D0F07" w:rsidRPr="00072E84">
        <w:rPr>
          <w:spacing w:val="-4"/>
          <w:sz w:val="28"/>
          <w:szCs w:val="28"/>
        </w:rPr>
        <w:t xml:space="preserve"> А.А., Численные методы Монте-Карло для моделирования схем взаимодействий при дискретных состояниях // Вестник МГТУ им. Н</w:t>
      </w:r>
      <w:r w:rsidR="003D0F07" w:rsidRPr="003D0F07">
        <w:rPr>
          <w:spacing w:val="-4"/>
          <w:sz w:val="28"/>
          <w:szCs w:val="28"/>
          <w:lang w:val="en-US"/>
        </w:rPr>
        <w:t>.</w:t>
      </w:r>
      <w:r w:rsidR="003D0F07" w:rsidRPr="00072E84">
        <w:rPr>
          <w:spacing w:val="-4"/>
          <w:sz w:val="28"/>
          <w:szCs w:val="28"/>
        </w:rPr>
        <w:t>Э</w:t>
      </w:r>
      <w:r w:rsidR="003D0F07" w:rsidRPr="003D0F07">
        <w:rPr>
          <w:spacing w:val="-4"/>
          <w:sz w:val="28"/>
          <w:szCs w:val="28"/>
          <w:lang w:val="en-US"/>
        </w:rPr>
        <w:t xml:space="preserve">. </w:t>
      </w:r>
      <w:r w:rsidR="003D0F07" w:rsidRPr="00072E84">
        <w:rPr>
          <w:spacing w:val="-4"/>
          <w:sz w:val="28"/>
          <w:szCs w:val="28"/>
        </w:rPr>
        <w:t>Баумана</w:t>
      </w:r>
      <w:r w:rsidR="003D0F07" w:rsidRPr="003D0F07">
        <w:rPr>
          <w:spacing w:val="-4"/>
          <w:sz w:val="28"/>
          <w:szCs w:val="28"/>
          <w:lang w:val="en-US"/>
        </w:rPr>
        <w:t xml:space="preserve">. </w:t>
      </w:r>
      <w:r w:rsidR="003D0F07" w:rsidRPr="00072E84">
        <w:rPr>
          <w:spacing w:val="-4"/>
          <w:sz w:val="28"/>
          <w:szCs w:val="28"/>
        </w:rPr>
        <w:t>Сер</w:t>
      </w:r>
      <w:r w:rsidR="003D0F07" w:rsidRPr="003D0F07">
        <w:rPr>
          <w:spacing w:val="-4"/>
          <w:sz w:val="28"/>
          <w:szCs w:val="28"/>
          <w:lang w:val="en-US"/>
        </w:rPr>
        <w:t>. «</w:t>
      </w:r>
      <w:r w:rsidR="003D0F07" w:rsidRPr="00072E84">
        <w:rPr>
          <w:spacing w:val="-4"/>
          <w:sz w:val="28"/>
          <w:szCs w:val="28"/>
        </w:rPr>
        <w:t>Естественные</w:t>
      </w:r>
      <w:r w:rsidR="003D0F07" w:rsidRPr="003D0F07">
        <w:rPr>
          <w:spacing w:val="-4"/>
          <w:sz w:val="28"/>
          <w:szCs w:val="28"/>
          <w:lang w:val="en-US"/>
        </w:rPr>
        <w:t xml:space="preserve"> </w:t>
      </w:r>
      <w:r w:rsidR="003D0F07" w:rsidRPr="00072E84">
        <w:rPr>
          <w:spacing w:val="-4"/>
          <w:sz w:val="28"/>
          <w:szCs w:val="28"/>
        </w:rPr>
        <w:t>науки</w:t>
      </w:r>
      <w:r w:rsidR="003D0F07" w:rsidRPr="003D0F07">
        <w:rPr>
          <w:spacing w:val="-4"/>
          <w:sz w:val="28"/>
          <w:szCs w:val="28"/>
          <w:lang w:val="en-US"/>
        </w:rPr>
        <w:t xml:space="preserve">». 2005. № 2. </w:t>
      </w:r>
      <w:r w:rsidR="003D0F07" w:rsidRPr="00072E84">
        <w:rPr>
          <w:spacing w:val="-4"/>
          <w:sz w:val="28"/>
          <w:szCs w:val="28"/>
        </w:rPr>
        <w:t>С</w:t>
      </w:r>
      <w:r w:rsidR="003D0F07" w:rsidRPr="003D0F07">
        <w:rPr>
          <w:spacing w:val="-4"/>
          <w:sz w:val="28"/>
          <w:szCs w:val="28"/>
          <w:lang w:val="en-US"/>
        </w:rPr>
        <w:t>. 53–74</w:t>
      </w:r>
    </w:p>
    <w:p w14:paraId="1583EBEE" w14:textId="0A78F78A" w:rsidR="00202083" w:rsidRPr="003D0F07" w:rsidRDefault="00041483" w:rsidP="00202083">
      <w:pPr>
        <w:spacing w:before="100" w:beforeAutospacing="1" w:after="100" w:afterAutospacing="1" w:line="360" w:lineRule="auto"/>
        <w:jc w:val="both"/>
        <w:rPr>
          <w:sz w:val="28"/>
          <w:szCs w:val="28"/>
          <w:lang w:val="en-US"/>
        </w:rPr>
      </w:pPr>
      <w:r w:rsidRPr="003D0F07">
        <w:rPr>
          <w:color w:val="000000"/>
          <w:spacing w:val="-4"/>
          <w:sz w:val="28"/>
          <w:lang w:val="en-US"/>
        </w:rPr>
        <w:t>6</w:t>
      </w:r>
      <w:r w:rsidR="00202083" w:rsidRPr="003D0F07">
        <w:rPr>
          <w:color w:val="000000"/>
          <w:spacing w:val="-4"/>
          <w:sz w:val="28"/>
          <w:lang w:val="en-US"/>
        </w:rPr>
        <w:t xml:space="preserve"> </w:t>
      </w:r>
      <w:r w:rsidR="003D0F07" w:rsidRPr="00387894">
        <w:rPr>
          <w:sz w:val="28"/>
          <w:lang w:val="en-US"/>
        </w:rPr>
        <w:t xml:space="preserve">Falk J, </w:t>
      </w:r>
      <w:proofErr w:type="spellStart"/>
      <w:r w:rsidR="003D0F07" w:rsidRPr="00387894">
        <w:rPr>
          <w:sz w:val="28"/>
          <w:lang w:val="en-US"/>
        </w:rPr>
        <w:t>Mendler</w:t>
      </w:r>
      <w:proofErr w:type="spellEnd"/>
      <w:r w:rsidR="003D0F07" w:rsidRPr="00387894">
        <w:rPr>
          <w:sz w:val="28"/>
          <w:lang w:val="en-US"/>
        </w:rPr>
        <w:t xml:space="preserve"> M, </w:t>
      </w:r>
      <w:proofErr w:type="spellStart"/>
      <w:r w:rsidR="003D0F07" w:rsidRPr="00387894">
        <w:rPr>
          <w:sz w:val="28"/>
          <w:lang w:val="en-US"/>
        </w:rPr>
        <w:t>Drossel</w:t>
      </w:r>
      <w:proofErr w:type="spellEnd"/>
      <w:r w:rsidR="003D0F07" w:rsidRPr="00387894">
        <w:rPr>
          <w:sz w:val="28"/>
          <w:lang w:val="en-US"/>
        </w:rPr>
        <w:t xml:space="preserve"> B, A minimal model of burst-noise induced </w:t>
      </w:r>
      <w:proofErr w:type="spellStart"/>
      <w:r w:rsidR="003D0F07" w:rsidRPr="00387894">
        <w:rPr>
          <w:sz w:val="28"/>
          <w:lang w:val="en-US"/>
        </w:rPr>
        <w:t>bistability</w:t>
      </w:r>
      <w:proofErr w:type="spellEnd"/>
      <w:r w:rsidR="003D0F07" w:rsidRPr="00387894">
        <w:rPr>
          <w:sz w:val="28"/>
          <w:lang w:val="en-US"/>
        </w:rPr>
        <w:t xml:space="preserve">, </w:t>
      </w:r>
      <w:proofErr w:type="spellStart"/>
      <w:r w:rsidR="003D0F07" w:rsidRPr="00387894">
        <w:rPr>
          <w:sz w:val="28"/>
          <w:lang w:val="en-US"/>
        </w:rPr>
        <w:t>PLoS</w:t>
      </w:r>
      <w:proofErr w:type="spellEnd"/>
      <w:r w:rsidR="003D0F07" w:rsidRPr="00387894">
        <w:rPr>
          <w:sz w:val="28"/>
          <w:lang w:val="en-US"/>
        </w:rPr>
        <w:t xml:space="preserve"> ONE 12(4): e0176410, 2017</w:t>
      </w:r>
      <w:r w:rsidR="003D0F07" w:rsidRPr="00387894">
        <w:rPr>
          <w:color w:val="000000"/>
          <w:spacing w:val="-4"/>
          <w:sz w:val="28"/>
          <w:lang w:val="en-US"/>
        </w:rPr>
        <w:t xml:space="preserve">. – 15 </w:t>
      </w:r>
      <w:r w:rsidR="003D0F07" w:rsidRPr="00387894">
        <w:rPr>
          <w:color w:val="000000"/>
          <w:spacing w:val="-4"/>
          <w:sz w:val="28"/>
        </w:rPr>
        <w:t>с</w:t>
      </w:r>
      <w:r w:rsidR="003D0F07" w:rsidRPr="00387894">
        <w:rPr>
          <w:color w:val="000000"/>
          <w:spacing w:val="-4"/>
          <w:sz w:val="28"/>
          <w:lang w:val="en-US"/>
        </w:rPr>
        <w:t>.</w:t>
      </w:r>
    </w:p>
    <w:p w14:paraId="0A954532" w14:textId="79E4E470" w:rsidR="005278EB" w:rsidRPr="000D0563" w:rsidRDefault="00041483" w:rsidP="00202083">
      <w:pPr>
        <w:spacing w:before="100" w:beforeAutospacing="1" w:after="100" w:afterAutospacing="1" w:line="360" w:lineRule="auto"/>
        <w:jc w:val="both"/>
        <w:rPr>
          <w:color w:val="000000"/>
          <w:spacing w:val="-4"/>
          <w:sz w:val="28"/>
          <w:lang w:val="en-US"/>
        </w:rPr>
      </w:pPr>
      <w:r w:rsidRPr="00041483">
        <w:rPr>
          <w:sz w:val="28"/>
          <w:szCs w:val="28"/>
        </w:rPr>
        <w:t>7</w:t>
      </w:r>
      <w:r w:rsidR="005278EB" w:rsidRPr="005278EB">
        <w:rPr>
          <w:sz w:val="28"/>
          <w:szCs w:val="28"/>
        </w:rPr>
        <w:t xml:space="preserve"> </w:t>
      </w:r>
      <w:r w:rsidR="005278EB" w:rsidRPr="005278EB">
        <w:rPr>
          <w:color w:val="000000"/>
          <w:spacing w:val="-4"/>
          <w:sz w:val="28"/>
        </w:rPr>
        <w:t xml:space="preserve">А. Ф. Филиппов, Введение в теорию дифференциальных уравнений: Учебник. </w:t>
      </w:r>
      <w:proofErr w:type="spellStart"/>
      <w:r w:rsidR="005278EB" w:rsidRPr="005278EB">
        <w:rPr>
          <w:color w:val="000000"/>
          <w:spacing w:val="-4"/>
          <w:sz w:val="28"/>
        </w:rPr>
        <w:t>Изд</w:t>
      </w:r>
      <w:proofErr w:type="spellEnd"/>
      <w:r w:rsidR="005278EB" w:rsidRPr="000D0563">
        <w:rPr>
          <w:color w:val="000000"/>
          <w:spacing w:val="-4"/>
          <w:sz w:val="28"/>
          <w:lang w:val="en-US"/>
        </w:rPr>
        <w:t>. 2-</w:t>
      </w:r>
      <w:r w:rsidR="005278EB" w:rsidRPr="005278EB">
        <w:rPr>
          <w:color w:val="000000"/>
          <w:spacing w:val="-4"/>
          <w:sz w:val="28"/>
        </w:rPr>
        <w:t>е</w:t>
      </w:r>
      <w:r w:rsidR="005278EB" w:rsidRPr="000D0563">
        <w:rPr>
          <w:color w:val="000000"/>
          <w:spacing w:val="-4"/>
          <w:sz w:val="28"/>
          <w:lang w:val="en-US"/>
        </w:rPr>
        <w:t xml:space="preserve">, </w:t>
      </w:r>
      <w:proofErr w:type="spellStart"/>
      <w:r w:rsidR="005278EB" w:rsidRPr="005278EB">
        <w:rPr>
          <w:color w:val="000000"/>
          <w:spacing w:val="-4"/>
          <w:sz w:val="28"/>
        </w:rPr>
        <w:t>испр</w:t>
      </w:r>
      <w:proofErr w:type="spellEnd"/>
      <w:r w:rsidR="005278EB" w:rsidRPr="000D0563">
        <w:rPr>
          <w:color w:val="000000"/>
          <w:spacing w:val="-4"/>
          <w:sz w:val="28"/>
          <w:lang w:val="en-US"/>
        </w:rPr>
        <w:t xml:space="preserve">. </w:t>
      </w:r>
      <w:r w:rsidR="005278EB" w:rsidRPr="005278EB">
        <w:rPr>
          <w:color w:val="000000"/>
          <w:spacing w:val="-4"/>
          <w:sz w:val="28"/>
        </w:rPr>
        <w:t>М</w:t>
      </w:r>
      <w:r w:rsidR="005278EB" w:rsidRPr="000D0563">
        <w:rPr>
          <w:color w:val="000000"/>
          <w:spacing w:val="-4"/>
          <w:sz w:val="28"/>
          <w:lang w:val="en-US"/>
        </w:rPr>
        <w:t xml:space="preserve">.: </w:t>
      </w:r>
      <w:proofErr w:type="spellStart"/>
      <w:r w:rsidR="005278EB" w:rsidRPr="005278EB">
        <w:rPr>
          <w:color w:val="000000"/>
          <w:spacing w:val="-4"/>
          <w:sz w:val="28"/>
        </w:rPr>
        <w:t>КомКнига</w:t>
      </w:r>
      <w:proofErr w:type="spellEnd"/>
      <w:r w:rsidR="005278EB" w:rsidRPr="000D0563">
        <w:rPr>
          <w:color w:val="000000"/>
          <w:spacing w:val="-4"/>
          <w:sz w:val="28"/>
          <w:lang w:val="en-US"/>
        </w:rPr>
        <w:t xml:space="preserve">, 2007. – 240 </w:t>
      </w:r>
      <w:r w:rsidR="005278EB" w:rsidRPr="005278EB">
        <w:rPr>
          <w:color w:val="000000"/>
          <w:spacing w:val="-4"/>
          <w:sz w:val="28"/>
        </w:rPr>
        <w:t>с</w:t>
      </w:r>
      <w:r w:rsidR="005278EB" w:rsidRPr="000D0563">
        <w:rPr>
          <w:color w:val="000000"/>
          <w:spacing w:val="-4"/>
          <w:sz w:val="28"/>
          <w:lang w:val="en-US"/>
        </w:rPr>
        <w:t>.</w:t>
      </w:r>
    </w:p>
    <w:p w14:paraId="59912587" w14:textId="2ED27BF5" w:rsidR="00A93F0D" w:rsidRPr="00A93F0D" w:rsidRDefault="00041483" w:rsidP="00A93F0D">
      <w:pPr>
        <w:autoSpaceDE w:val="0"/>
        <w:autoSpaceDN w:val="0"/>
        <w:adjustRightInd w:val="0"/>
        <w:spacing w:line="348" w:lineRule="auto"/>
        <w:ind w:right="57"/>
        <w:jc w:val="both"/>
        <w:rPr>
          <w:rFonts w:eastAsiaTheme="minorHAnsi"/>
          <w:spacing w:val="-6"/>
          <w:sz w:val="28"/>
          <w:szCs w:val="28"/>
          <w:lang w:val="en-US"/>
        </w:rPr>
      </w:pPr>
      <w:r>
        <w:rPr>
          <w:color w:val="000000"/>
          <w:spacing w:val="-4"/>
          <w:sz w:val="28"/>
          <w:lang w:val="en-US"/>
        </w:rPr>
        <w:t>8</w:t>
      </w:r>
      <w:r w:rsidR="00A93F0D" w:rsidRPr="00A93F0D">
        <w:rPr>
          <w:color w:val="000000"/>
          <w:spacing w:val="-4"/>
          <w:sz w:val="28"/>
          <w:lang w:val="en-US"/>
        </w:rPr>
        <w:t xml:space="preserve"> </w:t>
      </w:r>
      <w:proofErr w:type="spellStart"/>
      <w:r w:rsidR="00A93F0D" w:rsidRPr="00A93F0D">
        <w:rPr>
          <w:spacing w:val="-6"/>
          <w:sz w:val="28"/>
          <w:szCs w:val="28"/>
          <w:lang w:val="en-US"/>
        </w:rPr>
        <w:t>Michail</w:t>
      </w:r>
      <w:proofErr w:type="spellEnd"/>
      <w:r w:rsidR="00A93F0D" w:rsidRPr="00A93F0D">
        <w:rPr>
          <w:spacing w:val="-6"/>
          <w:sz w:val="28"/>
          <w:szCs w:val="28"/>
          <w:lang w:val="en-US"/>
        </w:rPr>
        <w:t xml:space="preserve"> </w:t>
      </w:r>
      <w:proofErr w:type="spellStart"/>
      <w:r w:rsidR="00A93F0D" w:rsidRPr="00A93F0D">
        <w:rPr>
          <w:spacing w:val="-6"/>
          <w:sz w:val="28"/>
          <w:szCs w:val="28"/>
          <w:lang w:val="en-US"/>
        </w:rPr>
        <w:t>Vlysidis</w:t>
      </w:r>
      <w:proofErr w:type="spellEnd"/>
      <w:r w:rsidR="00A93F0D" w:rsidRPr="00A93F0D">
        <w:rPr>
          <w:spacing w:val="-6"/>
          <w:sz w:val="28"/>
          <w:szCs w:val="28"/>
          <w:lang w:val="en-US"/>
        </w:rPr>
        <w:t xml:space="preserve">, Yiannis N. </w:t>
      </w:r>
      <w:proofErr w:type="spellStart"/>
      <w:r w:rsidR="00A93F0D" w:rsidRPr="00A93F0D">
        <w:rPr>
          <w:spacing w:val="-6"/>
          <w:sz w:val="28"/>
          <w:szCs w:val="28"/>
          <w:lang w:val="en-US"/>
        </w:rPr>
        <w:t>Kaznessis</w:t>
      </w:r>
      <w:proofErr w:type="spellEnd"/>
      <w:r w:rsidR="00A93F0D" w:rsidRPr="00A93F0D">
        <w:rPr>
          <w:spacing w:val="-6"/>
          <w:sz w:val="28"/>
          <w:szCs w:val="28"/>
          <w:lang w:val="en-US"/>
        </w:rPr>
        <w:t xml:space="preserve">, </w:t>
      </w:r>
      <w:r w:rsidR="00A93F0D" w:rsidRPr="00A93F0D">
        <w:rPr>
          <w:sz w:val="28"/>
          <w:szCs w:val="28"/>
          <w:lang w:val="en-US"/>
        </w:rPr>
        <w:t xml:space="preserve">On Differences between Deterministic and Stochastic Models of Chemical Reactions: </w:t>
      </w:r>
      <w:proofErr w:type="spellStart"/>
      <w:r w:rsidR="00A93F0D" w:rsidRPr="00A93F0D">
        <w:rPr>
          <w:sz w:val="28"/>
          <w:szCs w:val="28"/>
          <w:lang w:val="en-US"/>
        </w:rPr>
        <w:t>Schlögl</w:t>
      </w:r>
      <w:proofErr w:type="spellEnd"/>
      <w:r w:rsidR="00A93F0D" w:rsidRPr="00A93F0D">
        <w:rPr>
          <w:sz w:val="28"/>
          <w:szCs w:val="28"/>
          <w:lang w:val="en-US"/>
        </w:rPr>
        <w:t xml:space="preserve"> Solved with ZI-Closure, Department of Chemical Engineering and Materials Science, University of Minnesota, Minneapolis, MN 55455, USA; // </w:t>
      </w:r>
      <w:r w:rsidR="00A93F0D" w:rsidRPr="00A93F0D">
        <w:rPr>
          <w:sz w:val="28"/>
          <w:szCs w:val="28"/>
        </w:rPr>
        <w:t>Журнал</w:t>
      </w:r>
      <w:r w:rsidR="00A93F0D" w:rsidRPr="00A93F0D">
        <w:rPr>
          <w:sz w:val="28"/>
          <w:szCs w:val="28"/>
          <w:lang w:val="en-US"/>
        </w:rPr>
        <w:t xml:space="preserve"> «entropy». 2018</w:t>
      </w:r>
      <w:r w:rsidR="00A93F0D" w:rsidRPr="00A93F0D">
        <w:rPr>
          <w:spacing w:val="-6"/>
          <w:sz w:val="28"/>
          <w:lang w:val="en-US"/>
        </w:rPr>
        <w:t>.</w:t>
      </w:r>
      <w:r w:rsidR="00A93F0D" w:rsidRPr="00A93F0D">
        <w:rPr>
          <w:color w:val="000000"/>
          <w:spacing w:val="-6"/>
          <w:sz w:val="28"/>
          <w:lang w:val="en-US"/>
        </w:rPr>
        <w:t xml:space="preserve"> – 14 </w:t>
      </w:r>
      <w:r w:rsidR="00A93F0D" w:rsidRPr="00A93F0D">
        <w:rPr>
          <w:color w:val="000000"/>
          <w:spacing w:val="-6"/>
          <w:sz w:val="28"/>
        </w:rPr>
        <w:t>с</w:t>
      </w:r>
      <w:r w:rsidR="00A93F0D" w:rsidRPr="00A93F0D">
        <w:rPr>
          <w:color w:val="000000"/>
          <w:spacing w:val="-6"/>
          <w:sz w:val="28"/>
          <w:lang w:val="en-US"/>
        </w:rPr>
        <w:t>.</w:t>
      </w:r>
    </w:p>
    <w:p w14:paraId="4E3B97A3" w14:textId="7D9F5CDC" w:rsidR="006F6CD9" w:rsidRPr="00A93F0D" w:rsidRDefault="006F6CD9" w:rsidP="006F6CD9">
      <w:pPr>
        <w:spacing w:before="100" w:beforeAutospacing="1" w:after="100" w:afterAutospacing="1" w:line="360" w:lineRule="auto"/>
        <w:rPr>
          <w:color w:val="000000"/>
          <w:sz w:val="28"/>
          <w:szCs w:val="28"/>
          <w:lang w:val="en-US"/>
        </w:rPr>
      </w:pPr>
    </w:p>
    <w:sectPr w:rsidR="006F6CD9" w:rsidRPr="00A93F0D" w:rsidSect="00030B86">
      <w:headerReference w:type="default" r:id="rId28"/>
      <w:footerReference w:type="default" r:id="rId29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C19FA" w14:textId="77777777" w:rsidR="00282989" w:rsidRDefault="00282989">
      <w:r>
        <w:separator/>
      </w:r>
    </w:p>
  </w:endnote>
  <w:endnote w:type="continuationSeparator" w:id="0">
    <w:p w14:paraId="7BC174A4" w14:textId="77777777" w:rsidR="00282989" w:rsidRDefault="00282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2181911"/>
      <w:docPartObj>
        <w:docPartGallery w:val="Page Numbers (Bottom of Page)"/>
        <w:docPartUnique/>
      </w:docPartObj>
    </w:sdtPr>
    <w:sdtEndPr/>
    <w:sdtContent>
      <w:p w14:paraId="7D3BA770" w14:textId="57368A8F" w:rsidR="00030B86" w:rsidRDefault="00030B8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9CB5CA" w14:textId="77777777" w:rsidR="00030B86" w:rsidRDefault="00030B8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F2DC0" w14:textId="77777777" w:rsidR="00282989" w:rsidRDefault="00282989">
      <w:r>
        <w:separator/>
      </w:r>
    </w:p>
  </w:footnote>
  <w:footnote w:type="continuationSeparator" w:id="0">
    <w:p w14:paraId="16733366" w14:textId="77777777" w:rsidR="00282989" w:rsidRDefault="00282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6EAD1" w14:textId="77777777" w:rsidR="00EB3384" w:rsidRDefault="00282989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A64F4"/>
    <w:multiLevelType w:val="hybridMultilevel"/>
    <w:tmpl w:val="1B9A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F22F0"/>
    <w:multiLevelType w:val="multilevel"/>
    <w:tmpl w:val="109805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E3B73"/>
    <w:multiLevelType w:val="hybridMultilevel"/>
    <w:tmpl w:val="AEC8BCB6"/>
    <w:lvl w:ilvl="0" w:tplc="271CD014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F5D82"/>
    <w:multiLevelType w:val="hybridMultilevel"/>
    <w:tmpl w:val="375AE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84F07"/>
    <w:multiLevelType w:val="hybridMultilevel"/>
    <w:tmpl w:val="73F86F68"/>
    <w:lvl w:ilvl="0" w:tplc="FDF8C58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16D4DCB"/>
    <w:multiLevelType w:val="hybridMultilevel"/>
    <w:tmpl w:val="3D881182"/>
    <w:lvl w:ilvl="0" w:tplc="F4C85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20A2C"/>
    <w:multiLevelType w:val="hybridMultilevel"/>
    <w:tmpl w:val="5E52D7B4"/>
    <w:lvl w:ilvl="0" w:tplc="9000C24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1DF5BCD"/>
    <w:multiLevelType w:val="hybridMultilevel"/>
    <w:tmpl w:val="E892C050"/>
    <w:lvl w:ilvl="0" w:tplc="F4C85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2769E"/>
    <w:multiLevelType w:val="hybridMultilevel"/>
    <w:tmpl w:val="A6DE2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7445"/>
    <w:multiLevelType w:val="hybridMultilevel"/>
    <w:tmpl w:val="3836F8E0"/>
    <w:lvl w:ilvl="0" w:tplc="BE821BA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80C"/>
    <w:rsid w:val="000147F8"/>
    <w:rsid w:val="000169E0"/>
    <w:rsid w:val="00021081"/>
    <w:rsid w:val="00030B86"/>
    <w:rsid w:val="00041247"/>
    <w:rsid w:val="00041483"/>
    <w:rsid w:val="00043DE6"/>
    <w:rsid w:val="00052344"/>
    <w:rsid w:val="00052D84"/>
    <w:rsid w:val="000538DB"/>
    <w:rsid w:val="00072E84"/>
    <w:rsid w:val="00081FF6"/>
    <w:rsid w:val="00082123"/>
    <w:rsid w:val="00085428"/>
    <w:rsid w:val="00091729"/>
    <w:rsid w:val="000917C1"/>
    <w:rsid w:val="00096653"/>
    <w:rsid w:val="000A7C3E"/>
    <w:rsid w:val="000A7E86"/>
    <w:rsid w:val="000C1C81"/>
    <w:rsid w:val="000D0563"/>
    <w:rsid w:val="000D52E9"/>
    <w:rsid w:val="000E0729"/>
    <w:rsid w:val="000E1D24"/>
    <w:rsid w:val="000E292A"/>
    <w:rsid w:val="000E3424"/>
    <w:rsid w:val="000E4A1B"/>
    <w:rsid w:val="000F528B"/>
    <w:rsid w:val="00136BAC"/>
    <w:rsid w:val="00146A27"/>
    <w:rsid w:val="00160D46"/>
    <w:rsid w:val="0016528B"/>
    <w:rsid w:val="001746F7"/>
    <w:rsid w:val="00181AB9"/>
    <w:rsid w:val="001A3E8D"/>
    <w:rsid w:val="001A6ECE"/>
    <w:rsid w:val="001B004C"/>
    <w:rsid w:val="001C10BC"/>
    <w:rsid w:val="001D5FC7"/>
    <w:rsid w:val="001D75CE"/>
    <w:rsid w:val="001E256C"/>
    <w:rsid w:val="001E2652"/>
    <w:rsid w:val="001E38BB"/>
    <w:rsid w:val="001F71CD"/>
    <w:rsid w:val="00202083"/>
    <w:rsid w:val="0020668D"/>
    <w:rsid w:val="00213EAF"/>
    <w:rsid w:val="0021481C"/>
    <w:rsid w:val="002166BE"/>
    <w:rsid w:val="00255046"/>
    <w:rsid w:val="00262987"/>
    <w:rsid w:val="00282989"/>
    <w:rsid w:val="00285091"/>
    <w:rsid w:val="00287E29"/>
    <w:rsid w:val="00294DF9"/>
    <w:rsid w:val="00297943"/>
    <w:rsid w:val="002A269D"/>
    <w:rsid w:val="002A765D"/>
    <w:rsid w:val="002C0E5C"/>
    <w:rsid w:val="002C1461"/>
    <w:rsid w:val="002D080C"/>
    <w:rsid w:val="002D1A6F"/>
    <w:rsid w:val="002D1E0C"/>
    <w:rsid w:val="002D2BD1"/>
    <w:rsid w:val="002E0831"/>
    <w:rsid w:val="002E1239"/>
    <w:rsid w:val="003042E5"/>
    <w:rsid w:val="00313FBF"/>
    <w:rsid w:val="003149EE"/>
    <w:rsid w:val="00321F78"/>
    <w:rsid w:val="00340B27"/>
    <w:rsid w:val="00351BE8"/>
    <w:rsid w:val="0035316B"/>
    <w:rsid w:val="00387894"/>
    <w:rsid w:val="003A20E5"/>
    <w:rsid w:val="003B542D"/>
    <w:rsid w:val="003D0F07"/>
    <w:rsid w:val="003D2DAE"/>
    <w:rsid w:val="003D7EC3"/>
    <w:rsid w:val="003F3111"/>
    <w:rsid w:val="00411200"/>
    <w:rsid w:val="00412CC4"/>
    <w:rsid w:val="00422487"/>
    <w:rsid w:val="00426162"/>
    <w:rsid w:val="00426912"/>
    <w:rsid w:val="004540C5"/>
    <w:rsid w:val="00457986"/>
    <w:rsid w:val="004862C3"/>
    <w:rsid w:val="004A7CFE"/>
    <w:rsid w:val="004B36EC"/>
    <w:rsid w:val="004B37E9"/>
    <w:rsid w:val="004D36D3"/>
    <w:rsid w:val="004D6D78"/>
    <w:rsid w:val="004E354E"/>
    <w:rsid w:val="00502934"/>
    <w:rsid w:val="00511D35"/>
    <w:rsid w:val="005230E7"/>
    <w:rsid w:val="00524A69"/>
    <w:rsid w:val="005257E6"/>
    <w:rsid w:val="005278EB"/>
    <w:rsid w:val="00533727"/>
    <w:rsid w:val="00533B12"/>
    <w:rsid w:val="00564DB9"/>
    <w:rsid w:val="00567B2F"/>
    <w:rsid w:val="00587798"/>
    <w:rsid w:val="00591320"/>
    <w:rsid w:val="005A5A82"/>
    <w:rsid w:val="005B725F"/>
    <w:rsid w:val="005C0A45"/>
    <w:rsid w:val="005C500D"/>
    <w:rsid w:val="005C5AE9"/>
    <w:rsid w:val="005D1D95"/>
    <w:rsid w:val="005D3413"/>
    <w:rsid w:val="005E644E"/>
    <w:rsid w:val="005F4CAD"/>
    <w:rsid w:val="00622842"/>
    <w:rsid w:val="00622D73"/>
    <w:rsid w:val="006250DF"/>
    <w:rsid w:val="00634311"/>
    <w:rsid w:val="00637EB3"/>
    <w:rsid w:val="006409B0"/>
    <w:rsid w:val="00644FE3"/>
    <w:rsid w:val="00656B47"/>
    <w:rsid w:val="006669CC"/>
    <w:rsid w:val="006810E0"/>
    <w:rsid w:val="0068666C"/>
    <w:rsid w:val="0069761F"/>
    <w:rsid w:val="006A47BB"/>
    <w:rsid w:val="006D2B74"/>
    <w:rsid w:val="006E0178"/>
    <w:rsid w:val="006F5102"/>
    <w:rsid w:val="006F6CD9"/>
    <w:rsid w:val="00700B1B"/>
    <w:rsid w:val="007013A0"/>
    <w:rsid w:val="00713F66"/>
    <w:rsid w:val="00722859"/>
    <w:rsid w:val="00731FE1"/>
    <w:rsid w:val="00734918"/>
    <w:rsid w:val="00734AA2"/>
    <w:rsid w:val="00744AE1"/>
    <w:rsid w:val="007468A1"/>
    <w:rsid w:val="007562B9"/>
    <w:rsid w:val="00770896"/>
    <w:rsid w:val="007742A6"/>
    <w:rsid w:val="00797514"/>
    <w:rsid w:val="007A6F05"/>
    <w:rsid w:val="007B159A"/>
    <w:rsid w:val="007C65F3"/>
    <w:rsid w:val="00810DA3"/>
    <w:rsid w:val="00813704"/>
    <w:rsid w:val="0081799D"/>
    <w:rsid w:val="008201AF"/>
    <w:rsid w:val="00840907"/>
    <w:rsid w:val="0084780A"/>
    <w:rsid w:val="00860E47"/>
    <w:rsid w:val="0086231F"/>
    <w:rsid w:val="008719A3"/>
    <w:rsid w:val="008906A5"/>
    <w:rsid w:val="008A0ADB"/>
    <w:rsid w:val="008A1EE6"/>
    <w:rsid w:val="008A4347"/>
    <w:rsid w:val="008A5754"/>
    <w:rsid w:val="008C098C"/>
    <w:rsid w:val="008C361B"/>
    <w:rsid w:val="008C4FE3"/>
    <w:rsid w:val="008D243C"/>
    <w:rsid w:val="008D5E3C"/>
    <w:rsid w:val="008F06A8"/>
    <w:rsid w:val="008F7DA7"/>
    <w:rsid w:val="009075CE"/>
    <w:rsid w:val="0092015F"/>
    <w:rsid w:val="00923D3B"/>
    <w:rsid w:val="00927ECC"/>
    <w:rsid w:val="00931042"/>
    <w:rsid w:val="00931BA4"/>
    <w:rsid w:val="00934494"/>
    <w:rsid w:val="009420B8"/>
    <w:rsid w:val="00945A93"/>
    <w:rsid w:val="00945C65"/>
    <w:rsid w:val="009466CB"/>
    <w:rsid w:val="00947919"/>
    <w:rsid w:val="00974498"/>
    <w:rsid w:val="00994934"/>
    <w:rsid w:val="009A19E5"/>
    <w:rsid w:val="009A36D8"/>
    <w:rsid w:val="009A59F3"/>
    <w:rsid w:val="009B45FA"/>
    <w:rsid w:val="009C5BE3"/>
    <w:rsid w:val="009D0738"/>
    <w:rsid w:val="009D1ED9"/>
    <w:rsid w:val="009D380C"/>
    <w:rsid w:val="009E53BA"/>
    <w:rsid w:val="009F1536"/>
    <w:rsid w:val="009F34B2"/>
    <w:rsid w:val="00A13BDC"/>
    <w:rsid w:val="00A174F8"/>
    <w:rsid w:val="00A4380E"/>
    <w:rsid w:val="00A6239A"/>
    <w:rsid w:val="00A67155"/>
    <w:rsid w:val="00A93F0D"/>
    <w:rsid w:val="00AC58F7"/>
    <w:rsid w:val="00AD0593"/>
    <w:rsid w:val="00AD061A"/>
    <w:rsid w:val="00AD321C"/>
    <w:rsid w:val="00AD63DA"/>
    <w:rsid w:val="00AE368D"/>
    <w:rsid w:val="00B033D5"/>
    <w:rsid w:val="00B118C2"/>
    <w:rsid w:val="00B265CB"/>
    <w:rsid w:val="00B37EA8"/>
    <w:rsid w:val="00B5692A"/>
    <w:rsid w:val="00B576B6"/>
    <w:rsid w:val="00B60577"/>
    <w:rsid w:val="00B67DED"/>
    <w:rsid w:val="00B70C28"/>
    <w:rsid w:val="00B71158"/>
    <w:rsid w:val="00B80AF0"/>
    <w:rsid w:val="00B84473"/>
    <w:rsid w:val="00B92DEC"/>
    <w:rsid w:val="00BA13FB"/>
    <w:rsid w:val="00BB2727"/>
    <w:rsid w:val="00BB6954"/>
    <w:rsid w:val="00BB6BB8"/>
    <w:rsid w:val="00BC7437"/>
    <w:rsid w:val="00BE2E46"/>
    <w:rsid w:val="00BF178B"/>
    <w:rsid w:val="00BF3C4F"/>
    <w:rsid w:val="00C00D6E"/>
    <w:rsid w:val="00C021C7"/>
    <w:rsid w:val="00C053FC"/>
    <w:rsid w:val="00C05AC4"/>
    <w:rsid w:val="00C151B6"/>
    <w:rsid w:val="00C27AF5"/>
    <w:rsid w:val="00C333CA"/>
    <w:rsid w:val="00C4556D"/>
    <w:rsid w:val="00C5386F"/>
    <w:rsid w:val="00C6248D"/>
    <w:rsid w:val="00C75E96"/>
    <w:rsid w:val="00C77CAF"/>
    <w:rsid w:val="00C803BD"/>
    <w:rsid w:val="00C87BD5"/>
    <w:rsid w:val="00C95135"/>
    <w:rsid w:val="00C978F9"/>
    <w:rsid w:val="00CA052C"/>
    <w:rsid w:val="00CA7A1D"/>
    <w:rsid w:val="00CB5AC3"/>
    <w:rsid w:val="00CB7178"/>
    <w:rsid w:val="00CB7316"/>
    <w:rsid w:val="00CD0BF7"/>
    <w:rsid w:val="00CD10FF"/>
    <w:rsid w:val="00CD4867"/>
    <w:rsid w:val="00CE5AC5"/>
    <w:rsid w:val="00CF0B6D"/>
    <w:rsid w:val="00D01295"/>
    <w:rsid w:val="00D0360C"/>
    <w:rsid w:val="00D0529A"/>
    <w:rsid w:val="00D05763"/>
    <w:rsid w:val="00D53B63"/>
    <w:rsid w:val="00D65BA7"/>
    <w:rsid w:val="00D70E22"/>
    <w:rsid w:val="00D75F8B"/>
    <w:rsid w:val="00D87120"/>
    <w:rsid w:val="00D946BE"/>
    <w:rsid w:val="00D94C25"/>
    <w:rsid w:val="00DA6CB6"/>
    <w:rsid w:val="00DC06E8"/>
    <w:rsid w:val="00DE042C"/>
    <w:rsid w:val="00DE1E2D"/>
    <w:rsid w:val="00DE7C11"/>
    <w:rsid w:val="00DF219B"/>
    <w:rsid w:val="00DF5141"/>
    <w:rsid w:val="00DF579B"/>
    <w:rsid w:val="00DF5960"/>
    <w:rsid w:val="00E1298C"/>
    <w:rsid w:val="00E17F48"/>
    <w:rsid w:val="00E27668"/>
    <w:rsid w:val="00E5360D"/>
    <w:rsid w:val="00E7009C"/>
    <w:rsid w:val="00E82A23"/>
    <w:rsid w:val="00E85C7C"/>
    <w:rsid w:val="00EA0CE6"/>
    <w:rsid w:val="00EA6509"/>
    <w:rsid w:val="00EB4393"/>
    <w:rsid w:val="00EC7AD2"/>
    <w:rsid w:val="00ED0080"/>
    <w:rsid w:val="00ED342A"/>
    <w:rsid w:val="00EF1A5A"/>
    <w:rsid w:val="00F23021"/>
    <w:rsid w:val="00F31AEB"/>
    <w:rsid w:val="00F3331C"/>
    <w:rsid w:val="00F40800"/>
    <w:rsid w:val="00F417E3"/>
    <w:rsid w:val="00F613E5"/>
    <w:rsid w:val="00F61428"/>
    <w:rsid w:val="00F65F10"/>
    <w:rsid w:val="00F815A8"/>
    <w:rsid w:val="00F81B5C"/>
    <w:rsid w:val="00F85E83"/>
    <w:rsid w:val="00F9054D"/>
    <w:rsid w:val="00F92F5B"/>
    <w:rsid w:val="00F95C5F"/>
    <w:rsid w:val="00FA10D3"/>
    <w:rsid w:val="00FA5AC1"/>
    <w:rsid w:val="00FB1663"/>
    <w:rsid w:val="00FC111E"/>
    <w:rsid w:val="00FC2445"/>
    <w:rsid w:val="00FC3B5C"/>
    <w:rsid w:val="00FD611D"/>
    <w:rsid w:val="00FE27AB"/>
    <w:rsid w:val="00FE4C9D"/>
    <w:rsid w:val="00FE6E4D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566AF"/>
  <w15:chartTrackingRefBased/>
  <w15:docId w15:val="{893D2B37-E53E-449A-8C73-ADCD86B1C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5A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2"/>
    <w:next w:val="a"/>
    <w:link w:val="10"/>
    <w:uiPriority w:val="9"/>
    <w:qFormat/>
    <w:rsid w:val="005C5AE9"/>
    <w:pPr>
      <w:keepNext w:val="0"/>
      <w:keepLines w:val="0"/>
      <w:spacing w:before="0" w:line="360" w:lineRule="auto"/>
      <w:jc w:val="both"/>
      <w:outlineLvl w:val="0"/>
    </w:pPr>
    <w:rPr>
      <w:rFonts w:ascii="Times New Roman" w:eastAsia="Times New Roman" w:hAnsi="Times New Roman" w:cs="Times New Roman"/>
      <w:b/>
      <w:color w:val="auto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C5A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D36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C5A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5C5AE9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5C5AE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C5AE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5">
    <w:name w:val="Hyperlink"/>
    <w:uiPriority w:val="99"/>
    <w:unhideWhenUsed/>
    <w:rsid w:val="005C5AE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5C5A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6">
    <w:name w:val="FollowedHyperlink"/>
    <w:basedOn w:val="a0"/>
    <w:uiPriority w:val="99"/>
    <w:semiHidden/>
    <w:unhideWhenUsed/>
    <w:rsid w:val="005C5AE9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5C5AE9"/>
    <w:rPr>
      <w:color w:val="808080"/>
    </w:rPr>
  </w:style>
  <w:style w:type="paragraph" w:styleId="a8">
    <w:name w:val="Normal (Web)"/>
    <w:basedOn w:val="a"/>
    <w:uiPriority w:val="99"/>
    <w:unhideWhenUsed/>
    <w:rsid w:val="00840907"/>
    <w:pPr>
      <w:spacing w:before="100" w:beforeAutospacing="1" w:after="100" w:afterAutospacing="1"/>
    </w:pPr>
    <w:rPr>
      <w:sz w:val="24"/>
      <w:szCs w:val="24"/>
    </w:rPr>
  </w:style>
  <w:style w:type="paragraph" w:styleId="a9">
    <w:name w:val="List Paragraph"/>
    <w:basedOn w:val="a"/>
    <w:uiPriority w:val="34"/>
    <w:qFormat/>
    <w:rsid w:val="00041247"/>
    <w:pPr>
      <w:ind w:left="720"/>
      <w:contextualSpacing/>
    </w:pPr>
  </w:style>
  <w:style w:type="paragraph" w:styleId="aa">
    <w:name w:val="footer"/>
    <w:basedOn w:val="a"/>
    <w:link w:val="ab"/>
    <w:uiPriority w:val="99"/>
    <w:unhideWhenUsed/>
    <w:rsid w:val="00030B8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30B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11"/>
    <w:pPr>
      <w:shd w:val="clear" w:color="auto" w:fill="FFFFFF" w:themeFill="background1"/>
      <w:spacing w:after="100" w:line="256" w:lineRule="auto"/>
    </w:pPr>
    <w:rPr>
      <w:rFonts w:eastAsiaTheme="minorEastAsia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6231F"/>
    <w:pPr>
      <w:spacing w:after="100" w:line="256" w:lineRule="auto"/>
    </w:pPr>
    <w:rPr>
      <w:rFonts w:eastAsiaTheme="minorEastAsia"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40B27"/>
    <w:pPr>
      <w:spacing w:after="100" w:line="256" w:lineRule="auto"/>
      <w:ind w:firstLine="708"/>
    </w:pPr>
    <w:rPr>
      <w:rFonts w:eastAsiaTheme="minorEastAsia"/>
      <w:color w:val="000000" w:themeColor="text1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587798"/>
    <w:pPr>
      <w:keepNext/>
      <w:keepLines/>
      <w:spacing w:before="24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ad">
    <w:name w:val="No Spacing"/>
    <w:uiPriority w:val="1"/>
    <w:qFormat/>
    <w:rsid w:val="0058779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D36D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e">
    <w:name w:val="Unresolved Mention"/>
    <w:basedOn w:val="a0"/>
    <w:uiPriority w:val="99"/>
    <w:semiHidden/>
    <w:unhideWhenUsed/>
    <w:rsid w:val="003F3111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5D1D9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372EB-35A9-421C-9680-3AFC0EDF4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3867</TotalTime>
  <Pages>48</Pages>
  <Words>6372</Words>
  <Characters>36322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Khapisov</dc:creator>
  <cp:keywords/>
  <dc:description/>
  <cp:lastModifiedBy>Malik Khapisov</cp:lastModifiedBy>
  <cp:revision>191</cp:revision>
  <dcterms:created xsi:type="dcterms:W3CDTF">2023-03-15T14:40:00Z</dcterms:created>
  <dcterms:modified xsi:type="dcterms:W3CDTF">2023-05-12T19:57:00Z</dcterms:modified>
</cp:coreProperties>
</file>