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28B" w:rsidRPr="009622E0" w:rsidRDefault="009622E0" w:rsidP="009622E0">
      <w:pPr>
        <w:jc w:val="center"/>
        <w:rPr>
          <w:b/>
          <w:sz w:val="24"/>
          <w:szCs w:val="24"/>
        </w:rPr>
      </w:pPr>
      <w:r w:rsidRPr="009622E0">
        <w:rPr>
          <w:rFonts w:ascii="Times New Roman" w:hAnsi="Times New Roman" w:cs="Times New Roman"/>
          <w:sz w:val="24"/>
          <w:szCs w:val="24"/>
        </w:rPr>
        <w:t xml:space="preserve">Лабораторная работа 7. </w:t>
      </w:r>
      <w:r w:rsidRPr="009622E0">
        <w:rPr>
          <w:rFonts w:ascii="Times New Roman" w:hAnsi="Times New Roman" w:cs="Times New Roman"/>
          <w:b/>
          <w:sz w:val="24"/>
          <w:szCs w:val="24"/>
        </w:rPr>
        <w:t xml:space="preserve">Разработка функциональной </w:t>
      </w:r>
      <w:r w:rsidRPr="009622E0">
        <w:rPr>
          <w:rFonts w:ascii="Times New Roman" w:hAnsi="Times New Roman"/>
          <w:b/>
          <w:sz w:val="24"/>
          <w:szCs w:val="24"/>
        </w:rPr>
        <w:t>модели по предлагаемому варианту.</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b/>
          <w:sz w:val="24"/>
          <w:szCs w:val="24"/>
        </w:rPr>
        <w:t>Цель:</w:t>
      </w:r>
      <w:r w:rsidRPr="009622E0">
        <w:rPr>
          <w:rFonts w:ascii="Times New Roman" w:hAnsi="Times New Roman"/>
          <w:sz w:val="24"/>
          <w:szCs w:val="24"/>
        </w:rPr>
        <w:t xml:space="preserve"> на основании предлагаемого варианта предметной области, используя методологию </w:t>
      </w:r>
      <w:r w:rsidRPr="009622E0">
        <w:rPr>
          <w:rFonts w:ascii="Times New Roman" w:hAnsi="Times New Roman"/>
          <w:sz w:val="24"/>
          <w:szCs w:val="24"/>
          <w:lang w:val="en-US"/>
        </w:rPr>
        <w:t>IDEF</w:t>
      </w:r>
      <w:r w:rsidRPr="009622E0">
        <w:rPr>
          <w:rFonts w:ascii="Times New Roman" w:hAnsi="Times New Roman"/>
          <w:sz w:val="24"/>
          <w:szCs w:val="24"/>
        </w:rPr>
        <w:t>, построить функциональную модель, описывающую протекающие в ней основные бизнес-процессы.</w:t>
      </w:r>
    </w:p>
    <w:p w:rsidR="009622E0" w:rsidRPr="009622E0" w:rsidRDefault="009622E0" w:rsidP="009622E0">
      <w:pPr>
        <w:pStyle w:val="2"/>
        <w:ind w:firstLine="426"/>
        <w:jc w:val="both"/>
        <w:rPr>
          <w:rFonts w:ascii="Times New Roman" w:hAnsi="Times New Roman"/>
          <w:color w:val="auto"/>
          <w:sz w:val="24"/>
          <w:szCs w:val="24"/>
        </w:rPr>
      </w:pPr>
      <w:r w:rsidRPr="009622E0">
        <w:rPr>
          <w:rFonts w:ascii="Times New Roman" w:hAnsi="Times New Roman"/>
          <w:color w:val="auto"/>
          <w:sz w:val="24"/>
          <w:szCs w:val="24"/>
        </w:rPr>
        <w:t>Теоретический материал</w:t>
      </w:r>
    </w:p>
    <w:p w:rsidR="009622E0" w:rsidRPr="009622E0" w:rsidRDefault="009622E0" w:rsidP="009622E0">
      <w:pPr>
        <w:pStyle w:val="2"/>
        <w:tabs>
          <w:tab w:val="left" w:pos="851"/>
        </w:tabs>
        <w:spacing w:before="0" w:line="240" w:lineRule="auto"/>
        <w:ind w:left="454"/>
        <w:jc w:val="both"/>
        <w:rPr>
          <w:rFonts w:ascii="Times New Roman" w:hAnsi="Times New Roman"/>
          <w:color w:val="auto"/>
          <w:sz w:val="24"/>
          <w:szCs w:val="24"/>
        </w:rPr>
      </w:pPr>
      <w:bookmarkStart w:id="0" w:name="_Toc246991749"/>
      <w:r w:rsidRPr="009622E0">
        <w:rPr>
          <w:rFonts w:ascii="Times New Roman" w:hAnsi="Times New Roman"/>
          <w:color w:val="auto"/>
          <w:sz w:val="24"/>
          <w:szCs w:val="24"/>
        </w:rPr>
        <w:t xml:space="preserve">1.1 Назначение методологии </w:t>
      </w:r>
      <w:r w:rsidRPr="009622E0">
        <w:rPr>
          <w:rFonts w:ascii="Times New Roman" w:hAnsi="Times New Roman"/>
          <w:color w:val="auto"/>
          <w:sz w:val="24"/>
          <w:szCs w:val="24"/>
          <w:lang w:val="en-US"/>
        </w:rPr>
        <w:t>IDEF</w:t>
      </w:r>
      <w:r w:rsidRPr="009622E0">
        <w:rPr>
          <w:rFonts w:ascii="Times New Roman" w:hAnsi="Times New Roman"/>
          <w:color w:val="auto"/>
          <w:sz w:val="24"/>
          <w:szCs w:val="24"/>
        </w:rPr>
        <w:t>0</w:t>
      </w:r>
      <w:bookmarkEnd w:id="0"/>
    </w:p>
    <w:p w:rsidR="009622E0" w:rsidRPr="003E7A45" w:rsidRDefault="009622E0" w:rsidP="009622E0">
      <w:pPr>
        <w:autoSpaceDE w:val="0"/>
        <w:autoSpaceDN w:val="0"/>
        <w:adjustRightInd w:val="0"/>
        <w:spacing w:after="0" w:line="240" w:lineRule="auto"/>
        <w:ind w:firstLine="567"/>
        <w:jc w:val="both"/>
        <w:rPr>
          <w:rFonts w:ascii="Times New Roman" w:hAnsi="Times New Roman"/>
          <w:sz w:val="20"/>
          <w:szCs w:val="20"/>
        </w:rPr>
      </w:pP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Методология функционального моделирования IDEF0 – это технология описания системы в целом как множества взаимозависимых действий, или функций. Важно отметить функциональную направ</w:t>
      </w:r>
      <w:r w:rsidRPr="009622E0">
        <w:rPr>
          <w:rFonts w:ascii="Times New Roman" w:hAnsi="Times New Roman"/>
          <w:sz w:val="24"/>
          <w:szCs w:val="24"/>
        </w:rPr>
        <w:softHyphen/>
        <w:t>ленность IDEF0 – функции системы исследуются независимо от объ</w:t>
      </w:r>
      <w:r w:rsidRPr="009622E0">
        <w:rPr>
          <w:rFonts w:ascii="Times New Roman" w:hAnsi="Times New Roman"/>
          <w:sz w:val="24"/>
          <w:szCs w:val="24"/>
        </w:rPr>
        <w:softHyphen/>
        <w:t>ектов, которые обеспечивают их выполнение. «Функциональная» точка зрения позволяет четко отделить аспекты назначения системы от аспектов ее физич</w:t>
      </w:r>
      <w:r w:rsidRPr="009622E0">
        <w:rPr>
          <w:rFonts w:ascii="Times New Roman" w:hAnsi="Times New Roman"/>
          <w:sz w:val="24"/>
          <w:szCs w:val="24"/>
        </w:rPr>
        <w:t>е</w:t>
      </w:r>
      <w:r w:rsidRPr="009622E0">
        <w:rPr>
          <w:rFonts w:ascii="Times New Roman" w:hAnsi="Times New Roman"/>
          <w:sz w:val="24"/>
          <w:szCs w:val="24"/>
        </w:rPr>
        <w:t xml:space="preserve">ской реализации. </w:t>
      </w:r>
    </w:p>
    <w:p w:rsidR="009622E0" w:rsidRPr="009622E0" w:rsidRDefault="009622E0" w:rsidP="009622E0">
      <w:pPr>
        <w:spacing w:after="0" w:line="240" w:lineRule="auto"/>
        <w:ind w:firstLine="454"/>
        <w:jc w:val="both"/>
        <w:rPr>
          <w:rFonts w:ascii="Times New Roman" w:hAnsi="Times New Roman"/>
          <w:sz w:val="24"/>
          <w:szCs w:val="24"/>
        </w:rPr>
      </w:pPr>
      <w:r w:rsidRPr="009622E0">
        <w:rPr>
          <w:rFonts w:ascii="Times New Roman" w:hAnsi="Times New Roman"/>
          <w:sz w:val="24"/>
          <w:szCs w:val="24"/>
        </w:rPr>
        <w:t>IDEF0 методология представляет собой формализованный подход к созданию функциональных моделей – структурных схем изучаемого процесса или системы. Схемы строятся по иерархическому принципу с необходимой степенью подробности и помогают разо</w:t>
      </w:r>
      <w:r w:rsidRPr="009622E0">
        <w:rPr>
          <w:rFonts w:ascii="Times New Roman" w:hAnsi="Times New Roman"/>
          <w:sz w:val="24"/>
          <w:szCs w:val="24"/>
        </w:rPr>
        <w:softHyphen/>
        <w:t xml:space="preserve">браться в том, </w:t>
      </w:r>
      <w:r w:rsidRPr="009622E0">
        <w:rPr>
          <w:rFonts w:ascii="Times New Roman" w:hAnsi="Times New Roman"/>
          <w:b/>
          <w:sz w:val="24"/>
          <w:szCs w:val="24"/>
        </w:rPr>
        <w:t>что</w:t>
      </w:r>
      <w:r>
        <w:rPr>
          <w:rFonts w:ascii="Times New Roman" w:hAnsi="Times New Roman"/>
          <w:b/>
          <w:sz w:val="24"/>
          <w:szCs w:val="24"/>
        </w:rPr>
        <w:t xml:space="preserve"> </w:t>
      </w:r>
      <w:r w:rsidRPr="009622E0">
        <w:rPr>
          <w:rFonts w:ascii="Times New Roman" w:hAnsi="Times New Roman"/>
          <w:sz w:val="24"/>
          <w:szCs w:val="24"/>
        </w:rPr>
        <w:t>происходит в изучаемой системе или процессе, какие функции выпол</w:t>
      </w:r>
      <w:r w:rsidRPr="009622E0">
        <w:rPr>
          <w:rFonts w:ascii="Times New Roman" w:hAnsi="Times New Roman"/>
          <w:sz w:val="24"/>
          <w:szCs w:val="24"/>
        </w:rPr>
        <w:softHyphen/>
        <w:t>няются и в какие отношения вступают между собой и с окружающей ср</w:t>
      </w:r>
      <w:r w:rsidRPr="009622E0">
        <w:rPr>
          <w:rFonts w:ascii="Times New Roman" w:hAnsi="Times New Roman"/>
          <w:sz w:val="24"/>
          <w:szCs w:val="24"/>
        </w:rPr>
        <w:t>е</w:t>
      </w:r>
      <w:r w:rsidRPr="009622E0">
        <w:rPr>
          <w:rFonts w:ascii="Times New Roman" w:hAnsi="Times New Roman"/>
          <w:sz w:val="24"/>
          <w:szCs w:val="24"/>
        </w:rPr>
        <w:t xml:space="preserve">дой ее функциональные блоки. IDEF0-модель принципиально не может ответить на вопросы о том, </w:t>
      </w:r>
      <w:r w:rsidRPr="009622E0">
        <w:rPr>
          <w:rFonts w:ascii="Times New Roman" w:hAnsi="Times New Roman"/>
          <w:b/>
          <w:sz w:val="24"/>
          <w:szCs w:val="24"/>
        </w:rPr>
        <w:t>как</w:t>
      </w:r>
      <w:r w:rsidRPr="009622E0">
        <w:rPr>
          <w:rFonts w:ascii="Times New Roman" w:hAnsi="Times New Roman"/>
          <w:sz w:val="24"/>
          <w:szCs w:val="24"/>
        </w:rPr>
        <w:t xml:space="preserve"> протекают процессы в системе во времени и в пространстве. </w:t>
      </w:r>
    </w:p>
    <w:p w:rsidR="009622E0" w:rsidRPr="009622E0" w:rsidRDefault="009622E0" w:rsidP="009622E0">
      <w:pPr>
        <w:spacing w:after="0" w:line="240" w:lineRule="auto"/>
        <w:ind w:firstLine="454"/>
        <w:jc w:val="both"/>
        <w:rPr>
          <w:rFonts w:ascii="Times New Roman" w:hAnsi="Times New Roman"/>
          <w:sz w:val="24"/>
          <w:szCs w:val="24"/>
        </w:rPr>
      </w:pPr>
      <w:r w:rsidRPr="009622E0">
        <w:rPr>
          <w:rFonts w:ascii="Times New Roman" w:hAnsi="Times New Roman"/>
          <w:sz w:val="24"/>
          <w:szCs w:val="24"/>
        </w:rPr>
        <w:t xml:space="preserve">В этом случае рекомендуется переходить к другим моделям – математическим, имитационным, описывающим процессы в функциональных блоках IDEF0-модели. По терминологии, принятой в исследовании процессов, IDEF0-модели относятся к классу концептуальных. Именно концептуальные модели являются основой построения имитационных и математических моделей. </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Наиболее часто IDEF0 применяется как технология исследования и проектирования систем на логическом уровне. По этой причине она, как правило, используется на ранних этапах разработки проекта, для сбора данных и моделирования процесса «как есть». Результаты IDEF0-анализа могут применяться при прове</w:t>
      </w:r>
      <w:r w:rsidRPr="009622E0">
        <w:rPr>
          <w:rFonts w:ascii="Times New Roman" w:hAnsi="Times New Roman"/>
          <w:sz w:val="24"/>
          <w:szCs w:val="24"/>
        </w:rPr>
        <w:softHyphen/>
        <w:t>дении проектирования с использованием моделей для описания потоков работ IDEF3 и потоков данных</w:t>
      </w:r>
      <w:proofErr w:type="gramStart"/>
      <w:r w:rsidRPr="009622E0">
        <w:rPr>
          <w:rFonts w:ascii="Times New Roman" w:hAnsi="Times New Roman"/>
          <w:sz w:val="24"/>
          <w:szCs w:val="24"/>
          <w:lang w:val="en-US"/>
        </w:rPr>
        <w:t>DFD</w:t>
      </w:r>
      <w:proofErr w:type="gramEnd"/>
      <w:r w:rsidRPr="009622E0">
        <w:rPr>
          <w:rFonts w:ascii="Times New Roman" w:hAnsi="Times New Roman"/>
          <w:sz w:val="24"/>
          <w:szCs w:val="24"/>
        </w:rPr>
        <w:t>.</w:t>
      </w:r>
    </w:p>
    <w:p w:rsidR="009622E0" w:rsidRPr="003E7A45" w:rsidRDefault="009622E0" w:rsidP="009622E0">
      <w:pPr>
        <w:autoSpaceDE w:val="0"/>
        <w:autoSpaceDN w:val="0"/>
        <w:adjustRightInd w:val="0"/>
        <w:spacing w:after="0" w:line="240" w:lineRule="auto"/>
        <w:ind w:firstLine="454"/>
        <w:jc w:val="both"/>
        <w:rPr>
          <w:rFonts w:ascii="Times New Roman" w:hAnsi="Times New Roman"/>
          <w:sz w:val="20"/>
          <w:szCs w:val="20"/>
        </w:rPr>
      </w:pPr>
    </w:p>
    <w:p w:rsidR="009622E0" w:rsidRPr="009622E0" w:rsidRDefault="009622E0" w:rsidP="009622E0">
      <w:pPr>
        <w:pStyle w:val="2"/>
        <w:spacing w:before="0" w:line="240" w:lineRule="auto"/>
        <w:ind w:left="454"/>
        <w:jc w:val="both"/>
        <w:rPr>
          <w:rFonts w:ascii="Times New Roman" w:hAnsi="Times New Roman"/>
          <w:color w:val="auto"/>
          <w:sz w:val="24"/>
          <w:szCs w:val="24"/>
        </w:rPr>
      </w:pPr>
      <w:bookmarkStart w:id="1" w:name="_Toc246991750"/>
      <w:r w:rsidRPr="009622E0">
        <w:rPr>
          <w:rFonts w:ascii="Times New Roman" w:hAnsi="Times New Roman"/>
          <w:color w:val="auto"/>
          <w:sz w:val="24"/>
          <w:szCs w:val="24"/>
        </w:rPr>
        <w:t>1.2 Синтаксис и семантика графического языка IDEF0</w:t>
      </w:r>
      <w:bookmarkEnd w:id="1"/>
    </w:p>
    <w:p w:rsidR="009622E0" w:rsidRPr="009622E0" w:rsidRDefault="009622E0" w:rsidP="009622E0">
      <w:pPr>
        <w:pStyle w:val="3"/>
        <w:tabs>
          <w:tab w:val="num" w:pos="851"/>
        </w:tabs>
        <w:spacing w:before="0" w:line="240" w:lineRule="auto"/>
        <w:ind w:left="454"/>
        <w:rPr>
          <w:rFonts w:ascii="Times New Roman" w:hAnsi="Times New Roman"/>
          <w:color w:val="auto"/>
          <w:sz w:val="24"/>
          <w:szCs w:val="24"/>
        </w:rPr>
      </w:pPr>
      <w:bookmarkStart w:id="2" w:name="_Toc241305637"/>
      <w:bookmarkStart w:id="3" w:name="_Toc246991751"/>
    </w:p>
    <w:p w:rsidR="009622E0" w:rsidRPr="009622E0" w:rsidRDefault="009622E0" w:rsidP="009622E0">
      <w:pPr>
        <w:pStyle w:val="3"/>
        <w:tabs>
          <w:tab w:val="num" w:pos="851"/>
        </w:tabs>
        <w:spacing w:before="0" w:line="240" w:lineRule="auto"/>
        <w:ind w:left="454"/>
        <w:jc w:val="both"/>
        <w:rPr>
          <w:rFonts w:ascii="Times New Roman" w:hAnsi="Times New Roman"/>
          <w:color w:val="auto"/>
          <w:sz w:val="24"/>
          <w:szCs w:val="24"/>
        </w:rPr>
      </w:pPr>
      <w:r w:rsidRPr="009622E0">
        <w:rPr>
          <w:rFonts w:ascii="Times New Roman" w:hAnsi="Times New Roman"/>
          <w:color w:val="auto"/>
          <w:sz w:val="24"/>
          <w:szCs w:val="24"/>
        </w:rPr>
        <w:t>1.2.1Модели IDEF0</w:t>
      </w:r>
      <w:bookmarkEnd w:id="2"/>
      <w:bookmarkEnd w:id="3"/>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IDEF0 сочетает в себе небольшую по объему графическую нотацию (она содержит только два обозначения: блоки и стрелки) со строгими и четко определенными рекомендациями, в совокупности предназн</w:t>
      </w:r>
      <w:r w:rsidRPr="009622E0">
        <w:rPr>
          <w:rFonts w:ascii="Times New Roman" w:hAnsi="Times New Roman"/>
          <w:sz w:val="24"/>
          <w:szCs w:val="24"/>
        </w:rPr>
        <w:t>а</w:t>
      </w:r>
      <w:r w:rsidRPr="009622E0">
        <w:rPr>
          <w:rFonts w:ascii="Times New Roman" w:hAnsi="Times New Roman"/>
          <w:sz w:val="24"/>
          <w:szCs w:val="24"/>
        </w:rPr>
        <w:t>ченными для построения качественной и понятной модели системы.</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 xml:space="preserve">Первый шаг при построении модели IDEF0 заключается в определении назначения модели – набора вопросов, на которые должна отвечать модель. </w:t>
      </w:r>
      <w:r w:rsidRPr="009622E0">
        <w:rPr>
          <w:rFonts w:ascii="Times New Roman" w:hAnsi="Times New Roman"/>
          <w:b/>
          <w:sz w:val="24"/>
          <w:szCs w:val="24"/>
        </w:rPr>
        <w:t>Границы моделирования</w:t>
      </w:r>
      <w:r w:rsidRPr="009622E0">
        <w:rPr>
          <w:rFonts w:ascii="Times New Roman" w:hAnsi="Times New Roman"/>
          <w:sz w:val="24"/>
          <w:szCs w:val="24"/>
        </w:rPr>
        <w:t xml:space="preserve"> предназначены для обозначения ширины охвата предметной области и глубины детализации и являются логи</w:t>
      </w:r>
      <w:r w:rsidRPr="009622E0">
        <w:rPr>
          <w:rFonts w:ascii="Times New Roman" w:hAnsi="Times New Roman"/>
          <w:sz w:val="24"/>
          <w:szCs w:val="24"/>
        </w:rPr>
        <w:softHyphen/>
        <w:t>ческим продолжением уже определенного назначения модели. Следующим шагом указывается предполагаемая целевая аудитория, для нужд которой создается модель. Зачастую от выбора целевой аудитории зависит уровень детализации, с которым должна создаваться модель. Перед построением модели необходимо иметь представление о том, какие сведения о предмете моделирования уже известны, какие дополнительные материалы и (или) техническая документация для понимания модели могут быть необходимы целевой аудитории, какие язык и стиль и</w:t>
      </w:r>
      <w:r w:rsidRPr="009622E0">
        <w:rPr>
          <w:rFonts w:ascii="Times New Roman" w:hAnsi="Times New Roman"/>
          <w:sz w:val="24"/>
          <w:szCs w:val="24"/>
        </w:rPr>
        <w:t>з</w:t>
      </w:r>
      <w:r w:rsidRPr="009622E0">
        <w:rPr>
          <w:rFonts w:ascii="Times New Roman" w:hAnsi="Times New Roman"/>
          <w:sz w:val="24"/>
          <w:szCs w:val="24"/>
        </w:rPr>
        <w:t>ложения являются наиболее подходящими.</w:t>
      </w:r>
    </w:p>
    <w:p w:rsid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lastRenderedPageBreak/>
        <w:t xml:space="preserve">Под </w:t>
      </w:r>
      <w:r w:rsidRPr="009622E0">
        <w:rPr>
          <w:rFonts w:ascii="Times New Roman" w:hAnsi="Times New Roman"/>
          <w:b/>
          <w:sz w:val="24"/>
          <w:szCs w:val="24"/>
        </w:rPr>
        <w:t>точкой зрения</w:t>
      </w:r>
      <w:r w:rsidRPr="009622E0">
        <w:rPr>
          <w:rFonts w:ascii="Times New Roman" w:hAnsi="Times New Roman"/>
          <w:sz w:val="24"/>
          <w:szCs w:val="24"/>
        </w:rPr>
        <w:t xml:space="preserve"> понимается перспектива, с которой наблюдалась система при построении модели. Точка зрения выбирается таким образом, чтобы учесть уже обозначенные границы моделирования и назначение модели. Однажды выбранная точка зрения остается неизменной для всех элементов модели. При необходимости могут быть созданы другие модели, отображающие систему с других точек зрения. Вот н</w:t>
      </w:r>
      <w:r w:rsidRPr="009622E0">
        <w:rPr>
          <w:rFonts w:ascii="Times New Roman" w:hAnsi="Times New Roman"/>
          <w:sz w:val="24"/>
          <w:szCs w:val="24"/>
        </w:rPr>
        <w:t>е</w:t>
      </w:r>
      <w:r w:rsidRPr="009622E0">
        <w:rPr>
          <w:rFonts w:ascii="Times New Roman" w:hAnsi="Times New Roman"/>
          <w:sz w:val="24"/>
          <w:szCs w:val="24"/>
        </w:rPr>
        <w:t>сколько примеров точек зрения при построении моделей: клиент, поставщик, владелец, редактор.</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p>
    <w:p w:rsidR="009622E0" w:rsidRPr="009622E0" w:rsidRDefault="009622E0" w:rsidP="009622E0">
      <w:pPr>
        <w:pStyle w:val="3"/>
        <w:spacing w:before="0" w:line="240" w:lineRule="auto"/>
        <w:ind w:firstLine="454"/>
        <w:jc w:val="both"/>
        <w:rPr>
          <w:rFonts w:ascii="Times New Roman" w:hAnsi="Times New Roman"/>
          <w:color w:val="auto"/>
          <w:sz w:val="24"/>
          <w:szCs w:val="24"/>
        </w:rPr>
      </w:pPr>
      <w:bookmarkStart w:id="4" w:name="_Toc241305638"/>
      <w:bookmarkStart w:id="5" w:name="_Toc246991752"/>
      <w:r w:rsidRPr="009622E0">
        <w:rPr>
          <w:rFonts w:ascii="Times New Roman" w:hAnsi="Times New Roman"/>
          <w:color w:val="auto"/>
          <w:sz w:val="24"/>
          <w:szCs w:val="24"/>
        </w:rPr>
        <w:t>1.2.2 Действия</w:t>
      </w:r>
      <w:bookmarkEnd w:id="4"/>
      <w:bookmarkEnd w:id="5"/>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noProof/>
          <w:sz w:val="24"/>
          <w:szCs w:val="24"/>
        </w:rPr>
        <w:pict>
          <v:group id="_x0000_s1026" style="position:absolute;left:0;text-align:left;margin-left:280.45pt;margin-top:16.3pt;width:162.45pt;height:93.25pt;z-index:251660288;mso-wrap-distance-left:14.2pt;mso-wrap-distance-top:9.9pt;mso-wrap-distance-right:9.9pt;mso-wrap-distance-bottom:9.9pt" coordorigin="4343,5404" coordsize="3249,1865">
            <v:shapetype id="_x0000_t202" coordsize="21600,21600" o:spt="202" path="m,l,21600r21600,l21600,xe">
              <v:stroke joinstyle="miter"/>
              <v:path gradientshapeok="t" o:connecttype="rect"/>
            </v:shapetype>
            <v:shape id="_x0000_s1027" type="#_x0000_t202" style="position:absolute;left:4343;top:6568;width:3249;height:701;mso-width-relative:margin;mso-height-relative:margin" stroked="f">
              <v:textbox style="mso-next-textbox:#_x0000_s1027">
                <w:txbxContent>
                  <w:p w:rsidR="009622E0" w:rsidRPr="00A109A1" w:rsidRDefault="009622E0" w:rsidP="009622E0">
                    <w:pPr>
                      <w:spacing w:line="240" w:lineRule="auto"/>
                      <w:rPr>
                        <w:rFonts w:ascii="Times New Roman" w:hAnsi="Times New Roman"/>
                        <w:sz w:val="20"/>
                        <w:szCs w:val="20"/>
                        <w:lang w:val="en-US"/>
                      </w:rPr>
                    </w:pPr>
                    <w:r w:rsidRPr="00A109A1">
                      <w:rPr>
                        <w:rFonts w:ascii="Times New Roman" w:hAnsi="Times New Roman"/>
                        <w:sz w:val="20"/>
                        <w:szCs w:val="20"/>
                      </w:rPr>
                      <w:t xml:space="preserve">Рисунок 1 </w:t>
                    </w:r>
                    <w:r>
                      <w:rPr>
                        <w:rFonts w:ascii="Times New Roman" w:hAnsi="Times New Roman"/>
                        <w:sz w:val="20"/>
                        <w:szCs w:val="20"/>
                      </w:rPr>
                      <w:sym w:font="Symbol" w:char="F02D"/>
                    </w:r>
                    <w:r w:rsidRPr="00A109A1">
                      <w:rPr>
                        <w:rFonts w:ascii="Times New Roman" w:hAnsi="Times New Roman"/>
                        <w:sz w:val="20"/>
                        <w:szCs w:val="20"/>
                      </w:rPr>
                      <w:t xml:space="preserve"> Функциональный блок</w:t>
                    </w:r>
                    <w:r w:rsidRPr="00A109A1">
                      <w:rPr>
                        <w:rFonts w:ascii="Times New Roman" w:hAnsi="Times New Roman"/>
                        <w:sz w:val="20"/>
                        <w:szCs w:val="20"/>
                        <w:lang w:val="en-US"/>
                      </w:rPr>
                      <w:t xml:space="preserve"> IDEF0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901;top:5404;width:2154;height:1164;mso-wrap-distance-left:28.35pt;mso-wrap-distance-top:14.2pt;mso-wrap-distance-right:14.2pt;mso-wrap-distance-bottom:14.2pt">
              <v:imagedata r:id="rId5" o:title="Безымянный" blacklevel="1966f"/>
            </v:shape>
            <w10:wrap type="square"/>
          </v:group>
        </w:pict>
      </w:r>
      <w:r w:rsidRPr="009622E0">
        <w:rPr>
          <w:rFonts w:ascii="Times New Roman" w:hAnsi="Times New Roman"/>
          <w:sz w:val="24"/>
          <w:szCs w:val="24"/>
        </w:rPr>
        <w:t xml:space="preserve">Действие, обычно в IDEF0 называемое функцией, обрабатывает или переводит входные параметры (сырье, информацию и т.п.) в выходные. Поскольку модели IDEF0 </w:t>
      </w:r>
      <w:r w:rsidRPr="009622E0">
        <w:rPr>
          <w:rFonts w:ascii="Times New Roman" w:hAnsi="Times New Roman"/>
          <w:spacing w:val="-2"/>
          <w:sz w:val="24"/>
          <w:szCs w:val="24"/>
        </w:rPr>
        <w:t>представляют систему как множество</w:t>
      </w:r>
      <w:r w:rsidRPr="009622E0">
        <w:rPr>
          <w:rFonts w:ascii="Times New Roman" w:hAnsi="Times New Roman"/>
          <w:sz w:val="24"/>
          <w:szCs w:val="24"/>
        </w:rPr>
        <w:t xml:space="preserve"> иерархических функций, в первую очередь должна быть определена функция, описывающая систему в целом – </w:t>
      </w:r>
      <w:r w:rsidRPr="009622E0">
        <w:rPr>
          <w:rFonts w:ascii="Times New Roman" w:hAnsi="Times New Roman"/>
          <w:b/>
          <w:sz w:val="24"/>
          <w:szCs w:val="24"/>
        </w:rPr>
        <w:t>контекстная фун</w:t>
      </w:r>
      <w:r w:rsidRPr="009622E0">
        <w:rPr>
          <w:rFonts w:ascii="Times New Roman" w:hAnsi="Times New Roman"/>
          <w:b/>
          <w:sz w:val="24"/>
          <w:szCs w:val="24"/>
        </w:rPr>
        <w:t>к</w:t>
      </w:r>
      <w:r w:rsidRPr="009622E0">
        <w:rPr>
          <w:rFonts w:ascii="Times New Roman" w:hAnsi="Times New Roman"/>
          <w:b/>
          <w:sz w:val="24"/>
          <w:szCs w:val="24"/>
        </w:rPr>
        <w:t>ция</w:t>
      </w:r>
      <w:r w:rsidRPr="009622E0">
        <w:rPr>
          <w:rFonts w:ascii="Times New Roman" w:hAnsi="Times New Roman"/>
          <w:sz w:val="24"/>
          <w:szCs w:val="24"/>
        </w:rPr>
        <w:t xml:space="preserve">. Функции изображаются на диаграммах как поименованные прямоугольники, или функциональные блоки. Имена функций в IDEF0 подбираются по сходным правилам с именами действий– </w:t>
      </w:r>
      <w:proofErr w:type="gramStart"/>
      <w:r w:rsidRPr="009622E0">
        <w:rPr>
          <w:rFonts w:ascii="Times New Roman" w:hAnsi="Times New Roman"/>
          <w:sz w:val="24"/>
          <w:szCs w:val="24"/>
        </w:rPr>
        <w:t xml:space="preserve">с </w:t>
      </w:r>
      <w:proofErr w:type="gramEnd"/>
      <w:r w:rsidRPr="009622E0">
        <w:rPr>
          <w:rFonts w:ascii="Times New Roman" w:hAnsi="Times New Roman"/>
          <w:sz w:val="24"/>
          <w:szCs w:val="24"/>
        </w:rPr>
        <w:t>использованием глаголов или отглагольных существительных. Важно подбирать имена таким образом, чтобы они отражали систему так, как если бы она обозревалась с точки зрения, выбранной для моделирования.</w:t>
      </w:r>
      <w:r>
        <w:rPr>
          <w:rFonts w:ascii="Times New Roman" w:hAnsi="Times New Roman"/>
          <w:sz w:val="24"/>
          <w:szCs w:val="24"/>
        </w:rPr>
        <w:t xml:space="preserve"> </w:t>
      </w:r>
      <w:r w:rsidRPr="009622E0">
        <w:rPr>
          <w:rFonts w:ascii="Times New Roman" w:hAnsi="Times New Roman"/>
          <w:sz w:val="24"/>
          <w:szCs w:val="24"/>
        </w:rPr>
        <w:t>Пример функционального блока приведен на рисунке 1.</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Каждый блок, не имеющей декомпозиции, помечается небольшой диагональной чертой, расположенной в левом верхнем углу блока.</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Любой блок может быть декомпозирован на составляющие его блоки. Функция декомпозиции позволяет разбить сложные процессы на составляющие его операции. При этом уровень детализации процесса определяется непосредственно разработчиком модели (рисунок 2).</w:t>
      </w:r>
    </w:p>
    <w:p w:rsidR="009622E0" w:rsidRPr="003E7A45" w:rsidRDefault="009622E0" w:rsidP="009622E0">
      <w:pPr>
        <w:autoSpaceDE w:val="0"/>
        <w:autoSpaceDN w:val="0"/>
        <w:adjustRightInd w:val="0"/>
        <w:spacing w:after="0" w:line="240" w:lineRule="auto"/>
        <w:ind w:firstLine="454"/>
        <w:jc w:val="both"/>
        <w:rPr>
          <w:rFonts w:ascii="Times New Roman" w:hAnsi="Times New Roman"/>
          <w:sz w:val="20"/>
          <w:szCs w:val="20"/>
        </w:rPr>
      </w:pPr>
    </w:p>
    <w:p w:rsidR="009622E0" w:rsidRPr="003E7A45" w:rsidRDefault="009622E0" w:rsidP="009622E0">
      <w:pPr>
        <w:autoSpaceDE w:val="0"/>
        <w:autoSpaceDN w:val="0"/>
        <w:adjustRightInd w:val="0"/>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4210050" cy="2392680"/>
            <wp:effectExtent l="19050" t="0" r="0" b="0"/>
            <wp:docPr id="1" name="Рисунок 1" descr="де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композиция"/>
                    <pic:cNvPicPr>
                      <a:picLocks noChangeAspect="1" noChangeArrowheads="1"/>
                    </pic:cNvPicPr>
                  </pic:nvPicPr>
                  <pic:blipFill>
                    <a:blip r:embed="rId6">
                      <a:lum bright="6000"/>
                    </a:blip>
                    <a:srcRect/>
                    <a:stretch>
                      <a:fillRect/>
                    </a:stretch>
                  </pic:blipFill>
                  <pic:spPr bwMode="auto">
                    <a:xfrm>
                      <a:off x="0" y="0"/>
                      <a:ext cx="4210050" cy="2392680"/>
                    </a:xfrm>
                    <a:prstGeom prst="rect">
                      <a:avLst/>
                    </a:prstGeom>
                    <a:noFill/>
                    <a:ln w="9525">
                      <a:noFill/>
                      <a:miter lim="800000"/>
                      <a:headEnd/>
                      <a:tailEnd/>
                    </a:ln>
                  </pic:spPr>
                </pic:pic>
              </a:graphicData>
            </a:graphic>
          </wp:inline>
        </w:drawing>
      </w:r>
    </w:p>
    <w:p w:rsidR="009622E0" w:rsidRDefault="009622E0" w:rsidP="009622E0">
      <w:pPr>
        <w:autoSpaceDE w:val="0"/>
        <w:autoSpaceDN w:val="0"/>
        <w:adjustRightInd w:val="0"/>
        <w:spacing w:after="0" w:line="240" w:lineRule="auto"/>
        <w:rPr>
          <w:rFonts w:ascii="Times New Roman" w:hAnsi="Times New Roman"/>
          <w:sz w:val="20"/>
          <w:szCs w:val="20"/>
        </w:rPr>
      </w:pPr>
    </w:p>
    <w:p w:rsidR="009622E0" w:rsidRPr="009622E0" w:rsidRDefault="009622E0" w:rsidP="009622E0">
      <w:pPr>
        <w:autoSpaceDE w:val="0"/>
        <w:autoSpaceDN w:val="0"/>
        <w:adjustRightInd w:val="0"/>
        <w:spacing w:after="0" w:line="240" w:lineRule="auto"/>
        <w:jc w:val="center"/>
        <w:rPr>
          <w:rFonts w:ascii="Times New Roman" w:hAnsi="Times New Roman"/>
          <w:sz w:val="24"/>
          <w:szCs w:val="24"/>
        </w:rPr>
      </w:pPr>
      <w:r w:rsidRPr="009622E0">
        <w:rPr>
          <w:rFonts w:ascii="Times New Roman" w:hAnsi="Times New Roman"/>
          <w:sz w:val="24"/>
          <w:szCs w:val="24"/>
        </w:rPr>
        <w:t>Рисунок 2 – Принцип декомпозиции</w:t>
      </w:r>
    </w:p>
    <w:p w:rsidR="009622E0" w:rsidRPr="003E7A45" w:rsidRDefault="009622E0" w:rsidP="009622E0">
      <w:pPr>
        <w:autoSpaceDE w:val="0"/>
        <w:autoSpaceDN w:val="0"/>
        <w:adjustRightInd w:val="0"/>
        <w:spacing w:after="0" w:line="240" w:lineRule="auto"/>
        <w:ind w:firstLine="454"/>
        <w:jc w:val="both"/>
        <w:rPr>
          <w:rFonts w:ascii="Times New Roman" w:hAnsi="Times New Roman"/>
          <w:sz w:val="20"/>
          <w:szCs w:val="20"/>
        </w:rPr>
      </w:pPr>
    </w:p>
    <w:p w:rsid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Декомпозиция позволяет постепенно и структурировано представлять модель системы в виде иерархической структуры отдельных диаграмм, что делает ее менее перегруженной и легко читаемой.</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p>
    <w:p w:rsidR="009622E0" w:rsidRPr="009622E0" w:rsidRDefault="009622E0" w:rsidP="009622E0">
      <w:pPr>
        <w:pStyle w:val="3"/>
        <w:spacing w:before="0" w:line="240" w:lineRule="auto"/>
        <w:ind w:firstLine="454"/>
        <w:jc w:val="both"/>
        <w:rPr>
          <w:rFonts w:ascii="Times New Roman" w:hAnsi="Times New Roman"/>
          <w:color w:val="auto"/>
          <w:sz w:val="24"/>
          <w:szCs w:val="24"/>
        </w:rPr>
      </w:pPr>
      <w:bookmarkStart w:id="6" w:name="_Toc241305639"/>
      <w:bookmarkStart w:id="7" w:name="_Toc246991753"/>
      <w:r w:rsidRPr="009622E0">
        <w:rPr>
          <w:rFonts w:ascii="Times New Roman" w:hAnsi="Times New Roman"/>
          <w:color w:val="auto"/>
          <w:sz w:val="24"/>
          <w:szCs w:val="24"/>
        </w:rPr>
        <w:lastRenderedPageBreak/>
        <w:t>1.2.3 Границы и связи</w:t>
      </w:r>
      <w:bookmarkEnd w:id="6"/>
      <w:bookmarkEnd w:id="7"/>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 xml:space="preserve">Чтобы быть полезным, описание любого блока должно, как минимум, включать в себя описание объектов, которые блок создает в результате своей работы («выхода»), и объектов, которые блок </w:t>
      </w:r>
      <w:proofErr w:type="gramStart"/>
      <w:r w:rsidRPr="009622E0">
        <w:rPr>
          <w:rFonts w:ascii="Times New Roman" w:hAnsi="Times New Roman"/>
          <w:sz w:val="24"/>
          <w:szCs w:val="24"/>
        </w:rPr>
        <w:t>потребляет</w:t>
      </w:r>
      <w:proofErr w:type="gramEnd"/>
      <w:r w:rsidRPr="009622E0">
        <w:rPr>
          <w:rFonts w:ascii="Times New Roman" w:hAnsi="Times New Roman"/>
          <w:sz w:val="24"/>
          <w:szCs w:val="24"/>
        </w:rPr>
        <w:t xml:space="preserve"> или преобразует («вход»).</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В IDEF0 также моделируются управление и механизмы исполнения. Под управлением понимаются объекты, воздействующие на способ, которым блок преобразует вход в выход. Механизм исполнения – объе</w:t>
      </w:r>
      <w:r w:rsidRPr="009622E0">
        <w:rPr>
          <w:rFonts w:ascii="Times New Roman" w:hAnsi="Times New Roman"/>
          <w:sz w:val="24"/>
          <w:szCs w:val="24"/>
        </w:rPr>
        <w:t>к</w:t>
      </w:r>
      <w:r w:rsidRPr="009622E0">
        <w:rPr>
          <w:rFonts w:ascii="Times New Roman" w:hAnsi="Times New Roman"/>
          <w:sz w:val="24"/>
          <w:szCs w:val="24"/>
        </w:rPr>
        <w:t>ты, которые непосредственно выполняют преобразование входа в выход, но не потребляются при этом сами по себе.</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Для отображения категорий информации, присутствующих на диаграммах IDEF0, существует аббревиатура ICOM, отображающая четыре возможных типа стрелок:</w:t>
      </w:r>
    </w:p>
    <w:p w:rsidR="009622E0" w:rsidRPr="009622E0" w:rsidRDefault="009622E0" w:rsidP="009622E0">
      <w:pPr>
        <w:autoSpaceDE w:val="0"/>
        <w:autoSpaceDN w:val="0"/>
        <w:adjustRightInd w:val="0"/>
        <w:spacing w:after="0" w:line="240" w:lineRule="auto"/>
        <w:ind w:firstLine="454"/>
        <w:jc w:val="both"/>
        <w:rPr>
          <w:rFonts w:ascii="Times New Roman" w:hAnsi="Times New Roman"/>
          <w:spacing w:val="-2"/>
          <w:sz w:val="24"/>
          <w:szCs w:val="24"/>
        </w:rPr>
      </w:pPr>
      <w:r w:rsidRPr="009622E0">
        <w:rPr>
          <w:rFonts w:ascii="Times New Roman" w:hAnsi="Times New Roman"/>
          <w:spacing w:val="-2"/>
          <w:sz w:val="24"/>
          <w:szCs w:val="24"/>
        </w:rPr>
        <w:t>I (</w:t>
      </w:r>
      <w:proofErr w:type="spellStart"/>
      <w:r w:rsidRPr="009622E0">
        <w:rPr>
          <w:rFonts w:ascii="Times New Roman" w:hAnsi="Times New Roman"/>
          <w:spacing w:val="-2"/>
          <w:sz w:val="24"/>
          <w:szCs w:val="24"/>
        </w:rPr>
        <w:t>Input</w:t>
      </w:r>
      <w:proofErr w:type="spellEnd"/>
      <w:r w:rsidRPr="009622E0">
        <w:rPr>
          <w:rFonts w:ascii="Times New Roman" w:hAnsi="Times New Roman"/>
          <w:spacing w:val="-2"/>
          <w:sz w:val="24"/>
          <w:szCs w:val="24"/>
        </w:rPr>
        <w:t>) – вход – нечто, что потребляется в ходе выполнения процесса;</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С (</w:t>
      </w:r>
      <w:proofErr w:type="spellStart"/>
      <w:r w:rsidRPr="009622E0">
        <w:rPr>
          <w:rFonts w:ascii="Times New Roman" w:hAnsi="Times New Roman"/>
          <w:sz w:val="24"/>
          <w:szCs w:val="24"/>
        </w:rPr>
        <w:t>Control</w:t>
      </w:r>
      <w:proofErr w:type="spellEnd"/>
      <w:r w:rsidRPr="009622E0">
        <w:rPr>
          <w:rFonts w:ascii="Times New Roman" w:hAnsi="Times New Roman"/>
          <w:sz w:val="24"/>
          <w:szCs w:val="24"/>
        </w:rPr>
        <w:t>) – управление – ограничения и инструкции, влияющие на ход выполнения процесса;</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О (</w:t>
      </w:r>
      <w:proofErr w:type="spellStart"/>
      <w:r w:rsidRPr="009622E0">
        <w:rPr>
          <w:rFonts w:ascii="Times New Roman" w:hAnsi="Times New Roman"/>
          <w:sz w:val="24"/>
          <w:szCs w:val="24"/>
        </w:rPr>
        <w:t>Output</w:t>
      </w:r>
      <w:proofErr w:type="spellEnd"/>
      <w:r w:rsidRPr="009622E0">
        <w:rPr>
          <w:rFonts w:ascii="Times New Roman" w:hAnsi="Times New Roman"/>
          <w:sz w:val="24"/>
          <w:szCs w:val="24"/>
        </w:rPr>
        <w:t>) – выход – нечто, являющееся результатом выполнения процесса;</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М (</w:t>
      </w:r>
      <w:proofErr w:type="spellStart"/>
      <w:r w:rsidRPr="009622E0">
        <w:rPr>
          <w:rFonts w:ascii="Times New Roman" w:hAnsi="Times New Roman"/>
          <w:sz w:val="24"/>
          <w:szCs w:val="24"/>
        </w:rPr>
        <w:t>Mechanism</w:t>
      </w:r>
      <w:proofErr w:type="spellEnd"/>
      <w:r w:rsidRPr="009622E0">
        <w:rPr>
          <w:rFonts w:ascii="Times New Roman" w:hAnsi="Times New Roman"/>
          <w:sz w:val="24"/>
          <w:szCs w:val="24"/>
        </w:rPr>
        <w:t xml:space="preserve">) – исполняющий механизм – нечто, что используется для выполнения процесса, но не потребляется само по себе (рисунок 3). </w:t>
      </w:r>
    </w:p>
    <w:p w:rsidR="009622E0" w:rsidRP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9622E0">
        <w:rPr>
          <w:rFonts w:ascii="Times New Roman" w:hAnsi="Times New Roman"/>
          <w:sz w:val="24"/>
          <w:szCs w:val="24"/>
        </w:rPr>
        <w:t>Рисунок 3показывает четыре возможных типа стрелок в IDEF0, каждый из типов соединяется со своей стороной функционального блока.</w:t>
      </w:r>
    </w:p>
    <w:p w:rsidR="009622E0" w:rsidRPr="003E7A45" w:rsidRDefault="009622E0" w:rsidP="009622E0">
      <w:pPr>
        <w:autoSpaceDE w:val="0"/>
        <w:autoSpaceDN w:val="0"/>
        <w:adjustRightInd w:val="0"/>
        <w:spacing w:after="0" w:line="240" w:lineRule="auto"/>
        <w:ind w:firstLine="567"/>
        <w:jc w:val="both"/>
        <w:rPr>
          <w:rFonts w:ascii="Times New Roman" w:hAnsi="Times New Roman"/>
          <w:sz w:val="20"/>
          <w:szCs w:val="20"/>
        </w:rPr>
      </w:pPr>
    </w:p>
    <w:p w:rsidR="009622E0" w:rsidRPr="003E7A45" w:rsidRDefault="009622E0" w:rsidP="00FF2788">
      <w:pPr>
        <w:autoSpaceDE w:val="0"/>
        <w:autoSpaceDN w:val="0"/>
        <w:adjustRightInd w:val="0"/>
        <w:spacing w:after="0" w:line="240" w:lineRule="auto"/>
        <w:jc w:val="center"/>
        <w:rPr>
          <w:rFonts w:ascii="Times New Roman" w:hAnsi="Times New Roman"/>
          <w:noProof/>
          <w:sz w:val="20"/>
          <w:szCs w:val="20"/>
          <w:lang w:val="en-US"/>
        </w:rPr>
      </w:pPr>
      <w:r>
        <w:rPr>
          <w:rFonts w:ascii="Times New Roman" w:hAnsi="Times New Roman"/>
          <w:noProof/>
          <w:sz w:val="20"/>
          <w:szCs w:val="20"/>
          <w:lang w:eastAsia="ru-RU"/>
        </w:rPr>
        <w:drawing>
          <wp:inline distT="0" distB="0" distL="0" distR="0">
            <wp:extent cx="2971800" cy="1817370"/>
            <wp:effectExtent l="19050" t="0" r="0" b="0"/>
            <wp:docPr id="2" name="Рисунок 23" descr="Безымянный.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Безымянный.bmp"/>
                    <pic:cNvPicPr>
                      <a:picLocks noChangeAspect="1" noChangeArrowheads="1"/>
                    </pic:cNvPicPr>
                  </pic:nvPicPr>
                  <pic:blipFill>
                    <a:blip r:embed="rId7">
                      <a:lum bright="4000"/>
                    </a:blip>
                    <a:srcRect/>
                    <a:stretch>
                      <a:fillRect/>
                    </a:stretch>
                  </pic:blipFill>
                  <pic:spPr bwMode="auto">
                    <a:xfrm>
                      <a:off x="0" y="0"/>
                      <a:ext cx="2971800" cy="1817370"/>
                    </a:xfrm>
                    <a:prstGeom prst="rect">
                      <a:avLst/>
                    </a:prstGeom>
                    <a:noFill/>
                    <a:ln w="9525">
                      <a:noFill/>
                      <a:miter lim="800000"/>
                      <a:headEnd/>
                      <a:tailEnd/>
                    </a:ln>
                  </pic:spPr>
                </pic:pic>
              </a:graphicData>
            </a:graphic>
          </wp:inline>
        </w:drawing>
      </w:r>
    </w:p>
    <w:p w:rsidR="009622E0" w:rsidRDefault="009622E0" w:rsidP="009622E0">
      <w:pPr>
        <w:autoSpaceDE w:val="0"/>
        <w:autoSpaceDN w:val="0"/>
        <w:adjustRightInd w:val="0"/>
        <w:spacing w:after="0" w:line="240" w:lineRule="auto"/>
        <w:rPr>
          <w:rFonts w:ascii="Times New Roman" w:hAnsi="Times New Roman"/>
          <w:sz w:val="20"/>
          <w:szCs w:val="20"/>
        </w:rPr>
      </w:pPr>
    </w:p>
    <w:p w:rsidR="009622E0" w:rsidRPr="00FF2788" w:rsidRDefault="009622E0" w:rsidP="00FF2788">
      <w:pPr>
        <w:autoSpaceDE w:val="0"/>
        <w:autoSpaceDN w:val="0"/>
        <w:adjustRightInd w:val="0"/>
        <w:spacing w:after="0" w:line="240" w:lineRule="auto"/>
        <w:jc w:val="center"/>
        <w:rPr>
          <w:rFonts w:ascii="Times New Roman" w:hAnsi="Times New Roman"/>
          <w:sz w:val="24"/>
          <w:szCs w:val="24"/>
        </w:rPr>
      </w:pPr>
      <w:r w:rsidRPr="00FF2788">
        <w:rPr>
          <w:rFonts w:ascii="Times New Roman" w:hAnsi="Times New Roman"/>
          <w:sz w:val="24"/>
          <w:szCs w:val="24"/>
        </w:rPr>
        <w:t>Рисунок 3 –Типы стрелок</w:t>
      </w:r>
      <w:r w:rsidR="00FF2788" w:rsidRPr="00FF2788">
        <w:rPr>
          <w:rFonts w:ascii="Times New Roman" w:hAnsi="Times New Roman"/>
          <w:sz w:val="24"/>
          <w:szCs w:val="24"/>
        </w:rPr>
        <w:t xml:space="preserve"> </w:t>
      </w:r>
      <w:r w:rsidRPr="00FF2788">
        <w:rPr>
          <w:rFonts w:ascii="Times New Roman" w:hAnsi="Times New Roman"/>
          <w:sz w:val="24"/>
          <w:szCs w:val="24"/>
        </w:rPr>
        <w:t>функционального блока</w:t>
      </w:r>
    </w:p>
    <w:p w:rsidR="009622E0" w:rsidRPr="003E7A45" w:rsidRDefault="009622E0" w:rsidP="009622E0">
      <w:pPr>
        <w:autoSpaceDE w:val="0"/>
        <w:autoSpaceDN w:val="0"/>
        <w:adjustRightInd w:val="0"/>
        <w:spacing w:after="0" w:line="240" w:lineRule="auto"/>
        <w:ind w:firstLine="567"/>
        <w:jc w:val="both"/>
        <w:rPr>
          <w:rFonts w:ascii="Times New Roman" w:hAnsi="Times New Roman"/>
          <w:sz w:val="20"/>
          <w:szCs w:val="20"/>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Для названия стрелок, как правило, употребляются имена существительные. Стрелки могут представлять собой людей, места, вещи, идеи или события. Как и в случае с функциональными блоками, присвоение имен всем стрелкам на диаграмме является только необходимым условием для понимания читателем сути изображенного. От</w:t>
      </w:r>
      <w:r w:rsidRPr="00FF2788">
        <w:rPr>
          <w:rFonts w:ascii="Times New Roman" w:hAnsi="Times New Roman"/>
          <w:sz w:val="24"/>
          <w:szCs w:val="24"/>
        </w:rPr>
        <w:softHyphen/>
        <w:t>дельное описание каждой стрелки в текстовом виде может оказаться критическим факт</w:t>
      </w:r>
      <w:r w:rsidRPr="00FF2788">
        <w:rPr>
          <w:rFonts w:ascii="Times New Roman" w:hAnsi="Times New Roman"/>
          <w:sz w:val="24"/>
          <w:szCs w:val="24"/>
        </w:rPr>
        <w:t>о</w:t>
      </w:r>
      <w:r w:rsidRPr="00FF2788">
        <w:rPr>
          <w:rFonts w:ascii="Times New Roman" w:hAnsi="Times New Roman"/>
          <w:sz w:val="24"/>
          <w:szCs w:val="24"/>
        </w:rPr>
        <w:t>ром для построения точной и полезной модели.</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b/>
          <w:i/>
          <w:sz w:val="24"/>
          <w:szCs w:val="24"/>
        </w:rPr>
        <w:t>Стрелки входа</w:t>
      </w:r>
      <w:r w:rsidRPr="00FF2788">
        <w:rPr>
          <w:rFonts w:ascii="Times New Roman" w:hAnsi="Times New Roman"/>
          <w:b/>
          <w:sz w:val="24"/>
          <w:szCs w:val="24"/>
        </w:rPr>
        <w:t>.</w:t>
      </w:r>
      <w:r w:rsidRPr="00FF2788">
        <w:rPr>
          <w:rFonts w:ascii="Times New Roman" w:hAnsi="Times New Roman"/>
          <w:sz w:val="24"/>
          <w:szCs w:val="24"/>
        </w:rPr>
        <w:t xml:space="preserve"> Вход представляет собой сырье, или информа</w:t>
      </w:r>
      <w:r w:rsidRPr="00FF2788">
        <w:rPr>
          <w:rFonts w:ascii="Times New Roman" w:hAnsi="Times New Roman"/>
          <w:sz w:val="24"/>
          <w:szCs w:val="24"/>
        </w:rPr>
        <w:softHyphen/>
        <w:t>цию, потребляемую или преобразуемую функциональным блоком для производства выхода. Стрелки входа всегда направлены в левую сторону прямоугольника, обозначающего в IDEF0 функциональный блок. Наличие входных стрелок на диаграмме не является обязатель</w:t>
      </w:r>
      <w:r w:rsidRPr="00FF2788">
        <w:rPr>
          <w:rFonts w:ascii="Times New Roman" w:hAnsi="Times New Roman"/>
          <w:sz w:val="24"/>
          <w:szCs w:val="24"/>
        </w:rPr>
        <w:softHyphen/>
        <w:t xml:space="preserve">ным, так как возможно, что некоторые блоки ничего не преобразуют и не изменяют. Примером блока, не имеющего входа, может служить «принятие решения руководством», где для принятия решения анализируется несколько факторов, </w:t>
      </w:r>
      <w:proofErr w:type="gramStart"/>
      <w:r w:rsidRPr="00FF2788">
        <w:rPr>
          <w:rFonts w:ascii="Times New Roman" w:hAnsi="Times New Roman"/>
          <w:sz w:val="24"/>
          <w:szCs w:val="24"/>
        </w:rPr>
        <w:t>но</w:t>
      </w:r>
      <w:proofErr w:type="gramEnd"/>
      <w:r w:rsidRPr="00FF2788">
        <w:rPr>
          <w:rFonts w:ascii="Times New Roman" w:hAnsi="Times New Roman"/>
          <w:sz w:val="24"/>
          <w:szCs w:val="24"/>
        </w:rPr>
        <w:t xml:space="preserve"> ни один из них непосредственно не преобразуется и не п</w:t>
      </w:r>
      <w:r w:rsidRPr="00FF2788">
        <w:rPr>
          <w:rFonts w:ascii="Times New Roman" w:hAnsi="Times New Roman"/>
          <w:sz w:val="24"/>
          <w:szCs w:val="24"/>
        </w:rPr>
        <w:t>о</w:t>
      </w:r>
      <w:r w:rsidRPr="00FF2788">
        <w:rPr>
          <w:rFonts w:ascii="Times New Roman" w:hAnsi="Times New Roman"/>
          <w:sz w:val="24"/>
          <w:szCs w:val="24"/>
        </w:rPr>
        <w:t>требляется в результате принятия какого-либо решения.</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b/>
          <w:i/>
          <w:sz w:val="24"/>
          <w:szCs w:val="24"/>
        </w:rPr>
        <w:t>Стрелки управления</w:t>
      </w:r>
      <w:r w:rsidRPr="00FF2788">
        <w:rPr>
          <w:rFonts w:ascii="Times New Roman" w:hAnsi="Times New Roman"/>
          <w:b/>
          <w:sz w:val="24"/>
          <w:szCs w:val="24"/>
        </w:rPr>
        <w:t>.</w:t>
      </w:r>
      <w:r w:rsidRPr="00FF2788">
        <w:rPr>
          <w:rFonts w:ascii="Times New Roman" w:hAnsi="Times New Roman"/>
          <w:sz w:val="24"/>
          <w:szCs w:val="24"/>
        </w:rPr>
        <w:t xml:space="preserve"> Стрелки управления отвечают за регулирование того, как и когда выполняется функциональный блок, и, если он выполняется, какой выход получается в результате его выполнения. Так как управление контролирует поведение функционального блока для обеспечения создани</w:t>
      </w:r>
      <w:r w:rsidR="00FF2788">
        <w:rPr>
          <w:rFonts w:ascii="Times New Roman" w:hAnsi="Times New Roman"/>
          <w:sz w:val="24"/>
          <w:szCs w:val="24"/>
        </w:rPr>
        <w:t xml:space="preserve">я желаемого выхода, каждый </w:t>
      </w:r>
      <w:r w:rsidR="00FF2788">
        <w:rPr>
          <w:rFonts w:ascii="Times New Roman" w:hAnsi="Times New Roman"/>
          <w:sz w:val="24"/>
          <w:szCs w:val="24"/>
        </w:rPr>
        <w:lastRenderedPageBreak/>
        <w:t>функ</w:t>
      </w:r>
      <w:r w:rsidRPr="00FF2788">
        <w:rPr>
          <w:rFonts w:ascii="Times New Roman" w:hAnsi="Times New Roman"/>
          <w:sz w:val="24"/>
          <w:szCs w:val="24"/>
        </w:rPr>
        <w:t xml:space="preserve">циональный блок должен иметь, как минимум, одну стрелку </w:t>
      </w:r>
      <w:r w:rsidRPr="00FF2788">
        <w:rPr>
          <w:rFonts w:ascii="Times New Roman" w:hAnsi="Times New Roman"/>
          <w:spacing w:val="-2"/>
          <w:sz w:val="24"/>
          <w:szCs w:val="24"/>
        </w:rPr>
        <w:t>управления. Стрелки упра</w:t>
      </w:r>
      <w:r w:rsidRPr="00FF2788">
        <w:rPr>
          <w:rFonts w:ascii="Times New Roman" w:hAnsi="Times New Roman"/>
          <w:spacing w:val="-2"/>
          <w:sz w:val="24"/>
          <w:szCs w:val="24"/>
        </w:rPr>
        <w:t>в</w:t>
      </w:r>
      <w:r w:rsidRPr="00FF2788">
        <w:rPr>
          <w:rFonts w:ascii="Times New Roman" w:hAnsi="Times New Roman"/>
          <w:spacing w:val="-2"/>
          <w:sz w:val="24"/>
          <w:szCs w:val="24"/>
        </w:rPr>
        <w:t>ления всегда входят в функциональный блок сверху.</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Управление часто существует в виде правил, инструкций, законов, политики, набора необходимых процедур или стандартов. Влияя на работу блока, оно непосредственно не потребляется и не трансформир</w:t>
      </w:r>
      <w:r w:rsidRPr="00FF2788">
        <w:rPr>
          <w:rFonts w:ascii="Times New Roman" w:hAnsi="Times New Roman"/>
          <w:sz w:val="24"/>
          <w:szCs w:val="24"/>
        </w:rPr>
        <w:t>у</w:t>
      </w:r>
      <w:r w:rsidRPr="00FF2788">
        <w:rPr>
          <w:rFonts w:ascii="Times New Roman" w:hAnsi="Times New Roman"/>
          <w:sz w:val="24"/>
          <w:szCs w:val="24"/>
        </w:rPr>
        <w:t xml:space="preserve">ется в результате. Может оказаться, что целью функционального блока является как раз изменение того или иного правила, инструкции, стандарта и т.п. </w:t>
      </w:r>
      <w:r w:rsidRPr="00FF2788">
        <w:rPr>
          <w:rFonts w:ascii="Times New Roman" w:hAnsi="Times New Roman"/>
          <w:spacing w:val="-2"/>
          <w:sz w:val="24"/>
          <w:szCs w:val="24"/>
        </w:rPr>
        <w:t>В этом случае стрелка, содержащая соответствующую и</w:t>
      </w:r>
      <w:r w:rsidRPr="00FF2788">
        <w:rPr>
          <w:rFonts w:ascii="Times New Roman" w:hAnsi="Times New Roman"/>
          <w:spacing w:val="-2"/>
          <w:sz w:val="24"/>
          <w:szCs w:val="24"/>
        </w:rPr>
        <w:t>н</w:t>
      </w:r>
      <w:r w:rsidRPr="00FF2788">
        <w:rPr>
          <w:rFonts w:ascii="Times New Roman" w:hAnsi="Times New Roman"/>
          <w:spacing w:val="-2"/>
          <w:sz w:val="24"/>
          <w:szCs w:val="24"/>
        </w:rPr>
        <w:t>формацию, долж</w:t>
      </w:r>
      <w:r w:rsidRPr="00FF2788">
        <w:rPr>
          <w:rFonts w:ascii="Times New Roman" w:hAnsi="Times New Roman"/>
          <w:sz w:val="24"/>
          <w:szCs w:val="24"/>
        </w:rPr>
        <w:t>на рассматриваться не как управление, а как вход функционального блока.</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 xml:space="preserve">Управление можно рассматривать как специфический вид входа. </w:t>
      </w:r>
      <w:r w:rsidRPr="00FF2788">
        <w:rPr>
          <w:rFonts w:ascii="Times New Roman" w:hAnsi="Times New Roman"/>
          <w:sz w:val="24"/>
          <w:szCs w:val="24"/>
        </w:rPr>
        <w:br/>
        <w:t>В случаях, когда неясно, относить ли стрелку к входу или к управле</w:t>
      </w:r>
      <w:r w:rsidRPr="00FF2788">
        <w:rPr>
          <w:rFonts w:ascii="Times New Roman" w:hAnsi="Times New Roman"/>
          <w:sz w:val="24"/>
          <w:szCs w:val="24"/>
        </w:rPr>
        <w:softHyphen/>
        <w:t>нию, предпочтительно относить ее к управлению до момента, пока не</w:t>
      </w:r>
      <w:r w:rsidRPr="00FF2788">
        <w:rPr>
          <w:rFonts w:ascii="Times New Roman" w:hAnsi="Times New Roman"/>
          <w:sz w:val="24"/>
          <w:szCs w:val="24"/>
        </w:rPr>
        <w:softHyphen/>
        <w:t>ясность не будет разрешена.</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b/>
          <w:i/>
          <w:sz w:val="24"/>
          <w:szCs w:val="24"/>
        </w:rPr>
        <w:t>Стрелки выхода</w:t>
      </w:r>
      <w:r w:rsidRPr="00FF2788">
        <w:rPr>
          <w:rFonts w:ascii="Times New Roman" w:hAnsi="Times New Roman"/>
          <w:b/>
          <w:sz w:val="24"/>
          <w:szCs w:val="24"/>
        </w:rPr>
        <w:t>.</w:t>
      </w:r>
      <w:r w:rsidRPr="00FF2788">
        <w:rPr>
          <w:rFonts w:ascii="Times New Roman" w:hAnsi="Times New Roman"/>
          <w:sz w:val="24"/>
          <w:szCs w:val="24"/>
        </w:rPr>
        <w:t xml:space="preserve"> Выход – это продукция или информация, по</w:t>
      </w:r>
      <w:r w:rsidRPr="00FF2788">
        <w:rPr>
          <w:rFonts w:ascii="Times New Roman" w:hAnsi="Times New Roman"/>
          <w:sz w:val="24"/>
          <w:szCs w:val="24"/>
        </w:rPr>
        <w:softHyphen/>
        <w:t>лучаемая в результате работы функционального блока. Каждый блок должен иметь, как минимум, один выход. Действие, которое не произ</w:t>
      </w:r>
      <w:r w:rsidRPr="00FF2788">
        <w:rPr>
          <w:rFonts w:ascii="Times New Roman" w:hAnsi="Times New Roman"/>
          <w:sz w:val="24"/>
          <w:szCs w:val="24"/>
        </w:rPr>
        <w:softHyphen/>
        <w:t>водит н</w:t>
      </w:r>
      <w:r w:rsidRPr="00FF2788">
        <w:rPr>
          <w:rFonts w:ascii="Times New Roman" w:hAnsi="Times New Roman"/>
          <w:sz w:val="24"/>
          <w:szCs w:val="24"/>
        </w:rPr>
        <w:t>и</w:t>
      </w:r>
      <w:r w:rsidRPr="00FF2788">
        <w:rPr>
          <w:rFonts w:ascii="Times New Roman" w:hAnsi="Times New Roman"/>
          <w:sz w:val="24"/>
          <w:szCs w:val="24"/>
        </w:rPr>
        <w:t>какого четко определяемого выхода, не должно моделиро</w:t>
      </w:r>
      <w:r w:rsidRPr="00FF2788">
        <w:rPr>
          <w:rFonts w:ascii="Times New Roman" w:hAnsi="Times New Roman"/>
          <w:sz w:val="24"/>
          <w:szCs w:val="24"/>
        </w:rPr>
        <w:softHyphen/>
        <w:t>ваться вообще (по меньшей мере, должно рассматриваться в качестве одного из первых кандидатов на исключение из модели).</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При моделировании непроизводственных предметных областей выходами, как правило, являются данные, в каком-либо виде обрабатываемые функциональным блоком. В этом случае важно, чтобы названия стрелок входа и выхода были достаточно различимы по своему</w:t>
      </w:r>
      <w:r w:rsidR="00FF2788">
        <w:rPr>
          <w:rFonts w:ascii="Times New Roman" w:hAnsi="Times New Roman"/>
          <w:sz w:val="24"/>
          <w:szCs w:val="24"/>
        </w:rPr>
        <w:t xml:space="preserve"> </w:t>
      </w:r>
      <w:r w:rsidRPr="00FF2788">
        <w:rPr>
          <w:rFonts w:ascii="Times New Roman" w:hAnsi="Times New Roman"/>
          <w:sz w:val="24"/>
          <w:szCs w:val="24"/>
        </w:rPr>
        <w:t>смыслу. Например, блок «Прием пациентов» может иметь стрелку «Данные о пациенте» как на входе, так и на выходе. В такой ситуации входящую стрелку можно назвать «Предварительные данные о пациенте», а исходящую – «Подтвержденные данные о пациенте».</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b/>
          <w:i/>
          <w:sz w:val="24"/>
          <w:szCs w:val="24"/>
        </w:rPr>
        <w:t>Стрелки механизма исполнения</w:t>
      </w:r>
      <w:r w:rsidRPr="00FF2788">
        <w:rPr>
          <w:rFonts w:ascii="Times New Roman" w:hAnsi="Times New Roman"/>
          <w:b/>
          <w:sz w:val="24"/>
          <w:szCs w:val="24"/>
        </w:rPr>
        <w:t>.</w:t>
      </w:r>
      <w:r w:rsidRPr="00FF2788">
        <w:rPr>
          <w:rFonts w:ascii="Times New Roman" w:hAnsi="Times New Roman"/>
          <w:sz w:val="24"/>
          <w:szCs w:val="24"/>
        </w:rPr>
        <w:t xml:space="preserve"> Механизмы являются ресур</w:t>
      </w:r>
      <w:r w:rsidRPr="00FF2788">
        <w:rPr>
          <w:rFonts w:ascii="Times New Roman" w:hAnsi="Times New Roman"/>
          <w:sz w:val="24"/>
          <w:szCs w:val="24"/>
        </w:rPr>
        <w:softHyphen/>
        <w:t xml:space="preserve">сом, который непосредственно исполняет моделируемое действие. </w:t>
      </w:r>
      <w:r w:rsidRPr="00FF2788">
        <w:rPr>
          <w:rFonts w:ascii="Times New Roman" w:hAnsi="Times New Roman"/>
          <w:sz w:val="24"/>
          <w:szCs w:val="24"/>
        </w:rPr>
        <w:br/>
        <w:t>С помощью механизмов исполнения могут моделироваться: ключевой персонал, техника и (или) оборудование. Стрелки механизма испол</w:t>
      </w:r>
      <w:r w:rsidRPr="00FF2788">
        <w:rPr>
          <w:rFonts w:ascii="Times New Roman" w:hAnsi="Times New Roman"/>
          <w:sz w:val="24"/>
          <w:szCs w:val="24"/>
        </w:rPr>
        <w:softHyphen/>
        <w:t>нения могут отсутствовать в случае, если оказывается, что они не являются необходимыми для достижения поставленной цели моде</w:t>
      </w:r>
      <w:r w:rsidRPr="00FF2788">
        <w:rPr>
          <w:rFonts w:ascii="Times New Roman" w:hAnsi="Times New Roman"/>
          <w:sz w:val="24"/>
          <w:szCs w:val="24"/>
        </w:rPr>
        <w:softHyphen/>
        <w:t>лирования.</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b/>
          <w:i/>
          <w:sz w:val="24"/>
          <w:szCs w:val="24"/>
        </w:rPr>
        <w:t>Комбинированные стрелки</w:t>
      </w:r>
      <w:r w:rsidRPr="00FF2788">
        <w:rPr>
          <w:rFonts w:ascii="Times New Roman" w:hAnsi="Times New Roman"/>
          <w:b/>
          <w:sz w:val="24"/>
          <w:szCs w:val="24"/>
        </w:rPr>
        <w:t xml:space="preserve">. </w:t>
      </w:r>
      <w:r w:rsidRPr="00FF2788">
        <w:rPr>
          <w:rFonts w:ascii="Times New Roman" w:hAnsi="Times New Roman"/>
          <w:sz w:val="24"/>
          <w:szCs w:val="24"/>
        </w:rPr>
        <w:t>В IDEF0 существует пять основных видов комбинированных стрелок: выход – вход, выход – управление, выход – механизм исполнения, выход – обратная связь на управление и в</w:t>
      </w:r>
      <w:r w:rsidRPr="00FF2788">
        <w:rPr>
          <w:rFonts w:ascii="Times New Roman" w:hAnsi="Times New Roman"/>
          <w:sz w:val="24"/>
          <w:szCs w:val="24"/>
        </w:rPr>
        <w:t>ы</w:t>
      </w:r>
      <w:r w:rsidRPr="00FF2788">
        <w:rPr>
          <w:rFonts w:ascii="Times New Roman" w:hAnsi="Times New Roman"/>
          <w:sz w:val="24"/>
          <w:szCs w:val="24"/>
        </w:rPr>
        <w:t>ход – обратная связь на вход.</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 xml:space="preserve">Стрелка </w:t>
      </w:r>
      <w:r w:rsidRPr="00FF2788">
        <w:rPr>
          <w:rFonts w:ascii="Times New Roman" w:hAnsi="Times New Roman"/>
          <w:i/>
          <w:sz w:val="24"/>
          <w:szCs w:val="24"/>
        </w:rPr>
        <w:t>выход – вход</w:t>
      </w:r>
      <w:r w:rsidRPr="00FF2788">
        <w:rPr>
          <w:rFonts w:ascii="Times New Roman" w:hAnsi="Times New Roman"/>
          <w:sz w:val="24"/>
          <w:szCs w:val="24"/>
        </w:rPr>
        <w:t xml:space="preserve"> применяется, когда один из блоков должен полностью завершить работу перед началом работы другого блока (рисунок 4).</w:t>
      </w:r>
    </w:p>
    <w:p w:rsidR="009622E0" w:rsidRPr="003E7A45" w:rsidRDefault="009622E0" w:rsidP="00FF2788">
      <w:pPr>
        <w:autoSpaceDE w:val="0"/>
        <w:autoSpaceDN w:val="0"/>
        <w:adjustRightInd w:val="0"/>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3486150" cy="1135380"/>
            <wp:effectExtent l="19050" t="0" r="0" b="0"/>
            <wp:docPr id="3" name="Рисунок 24" descr="IDEF0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IDEF0_2.bmp"/>
                    <pic:cNvPicPr>
                      <a:picLocks noChangeAspect="1" noChangeArrowheads="1"/>
                    </pic:cNvPicPr>
                  </pic:nvPicPr>
                  <pic:blipFill>
                    <a:blip r:embed="rId8">
                      <a:lum bright="8000"/>
                    </a:blip>
                    <a:srcRect/>
                    <a:stretch>
                      <a:fillRect/>
                    </a:stretch>
                  </pic:blipFill>
                  <pic:spPr bwMode="auto">
                    <a:xfrm>
                      <a:off x="0" y="0"/>
                      <a:ext cx="3486150" cy="1135380"/>
                    </a:xfrm>
                    <a:prstGeom prst="rect">
                      <a:avLst/>
                    </a:prstGeom>
                    <a:noFill/>
                    <a:ln w="9525">
                      <a:noFill/>
                      <a:miter lim="800000"/>
                      <a:headEnd/>
                      <a:tailEnd/>
                    </a:ln>
                  </pic:spPr>
                </pic:pic>
              </a:graphicData>
            </a:graphic>
          </wp:inline>
        </w:drawing>
      </w:r>
    </w:p>
    <w:p w:rsidR="009622E0" w:rsidRPr="00FF2788" w:rsidRDefault="009622E0" w:rsidP="00FF2788">
      <w:pPr>
        <w:autoSpaceDE w:val="0"/>
        <w:autoSpaceDN w:val="0"/>
        <w:adjustRightInd w:val="0"/>
        <w:spacing w:after="0" w:line="240" w:lineRule="auto"/>
        <w:jc w:val="center"/>
        <w:rPr>
          <w:rFonts w:ascii="Times New Roman" w:hAnsi="Times New Roman"/>
          <w:sz w:val="24"/>
          <w:szCs w:val="24"/>
        </w:rPr>
      </w:pPr>
      <w:r w:rsidRPr="00FF2788">
        <w:rPr>
          <w:rFonts w:ascii="Times New Roman" w:hAnsi="Times New Roman"/>
          <w:sz w:val="24"/>
          <w:szCs w:val="24"/>
        </w:rPr>
        <w:t>Рисунок 4 – Комбинированная стрелка</w:t>
      </w:r>
      <w:r w:rsidR="00FF2788" w:rsidRPr="00FF2788">
        <w:rPr>
          <w:rFonts w:ascii="Times New Roman" w:hAnsi="Times New Roman"/>
          <w:sz w:val="24"/>
          <w:szCs w:val="24"/>
        </w:rPr>
        <w:t xml:space="preserve"> </w:t>
      </w:r>
      <w:r w:rsidRPr="00FF2788">
        <w:rPr>
          <w:rFonts w:ascii="Times New Roman" w:hAnsi="Times New Roman"/>
          <w:i/>
          <w:sz w:val="24"/>
          <w:szCs w:val="24"/>
        </w:rPr>
        <w:t>выход – вход</w:t>
      </w:r>
    </w:p>
    <w:p w:rsidR="009622E0" w:rsidRPr="00FF2788" w:rsidRDefault="009622E0" w:rsidP="009622E0">
      <w:pPr>
        <w:autoSpaceDE w:val="0"/>
        <w:autoSpaceDN w:val="0"/>
        <w:adjustRightInd w:val="0"/>
        <w:spacing w:after="0" w:line="240" w:lineRule="auto"/>
        <w:ind w:firstLine="567"/>
        <w:jc w:val="both"/>
        <w:rPr>
          <w:rFonts w:ascii="Times New Roman" w:hAnsi="Times New Roman"/>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 xml:space="preserve">Стрелка </w:t>
      </w:r>
      <w:r w:rsidRPr="00FF2788">
        <w:rPr>
          <w:rFonts w:ascii="Times New Roman" w:hAnsi="Times New Roman"/>
          <w:i/>
          <w:sz w:val="24"/>
          <w:szCs w:val="24"/>
        </w:rPr>
        <w:t xml:space="preserve">выход </w:t>
      </w:r>
      <w:r w:rsidRPr="00FF2788">
        <w:rPr>
          <w:rFonts w:ascii="Times New Roman" w:hAnsi="Times New Roman"/>
          <w:i/>
          <w:sz w:val="24"/>
          <w:szCs w:val="24"/>
        </w:rPr>
        <w:sym w:font="Symbol" w:char="F02D"/>
      </w:r>
      <w:r w:rsidRPr="00FF2788">
        <w:rPr>
          <w:rFonts w:ascii="Times New Roman" w:hAnsi="Times New Roman"/>
          <w:i/>
          <w:sz w:val="24"/>
          <w:szCs w:val="24"/>
        </w:rPr>
        <w:t xml:space="preserve"> управление</w:t>
      </w:r>
      <w:r w:rsidRPr="00FF2788">
        <w:rPr>
          <w:rFonts w:ascii="Times New Roman" w:hAnsi="Times New Roman"/>
          <w:sz w:val="24"/>
          <w:szCs w:val="24"/>
        </w:rPr>
        <w:t xml:space="preserve"> отражает ситуацию преобладания одного блока над другим, когда один блок управляет работой другого. На рисунке 5 принципы формирования инвестиционного портфеля упра</w:t>
      </w:r>
      <w:r w:rsidRPr="00FF2788">
        <w:rPr>
          <w:rFonts w:ascii="Times New Roman" w:hAnsi="Times New Roman"/>
          <w:sz w:val="24"/>
          <w:szCs w:val="24"/>
        </w:rPr>
        <w:t>в</w:t>
      </w:r>
      <w:r w:rsidRPr="00FF2788">
        <w:rPr>
          <w:rFonts w:ascii="Times New Roman" w:hAnsi="Times New Roman"/>
          <w:sz w:val="24"/>
          <w:szCs w:val="24"/>
        </w:rPr>
        <w:t>ляют поведением брокеров на бирже.</w:t>
      </w:r>
    </w:p>
    <w:p w:rsidR="009622E0" w:rsidRPr="003E7A45" w:rsidRDefault="009622E0" w:rsidP="009622E0">
      <w:pPr>
        <w:autoSpaceDE w:val="0"/>
        <w:autoSpaceDN w:val="0"/>
        <w:adjustRightInd w:val="0"/>
        <w:spacing w:after="0" w:line="240" w:lineRule="auto"/>
        <w:ind w:firstLine="567"/>
        <w:jc w:val="both"/>
        <w:rPr>
          <w:rFonts w:ascii="Times New Roman" w:hAnsi="Times New Roman"/>
          <w:sz w:val="20"/>
          <w:szCs w:val="20"/>
        </w:rPr>
      </w:pPr>
    </w:p>
    <w:p w:rsidR="009622E0" w:rsidRPr="003E7A45" w:rsidRDefault="009622E0" w:rsidP="00FF2788">
      <w:pPr>
        <w:autoSpaceDE w:val="0"/>
        <w:autoSpaceDN w:val="0"/>
        <w:adjustRightInd w:val="0"/>
        <w:spacing w:after="0" w:line="240" w:lineRule="auto"/>
        <w:jc w:val="center"/>
        <w:rPr>
          <w:rFonts w:ascii="Times New Roman" w:hAnsi="Times New Roman"/>
          <w:sz w:val="20"/>
          <w:szCs w:val="20"/>
        </w:rPr>
      </w:pPr>
      <w:r>
        <w:rPr>
          <w:rFonts w:ascii="Times New Roman" w:hAnsi="Times New Roman"/>
          <w:noProof/>
          <w:sz w:val="20"/>
          <w:szCs w:val="20"/>
          <w:lang w:eastAsia="ru-RU"/>
        </w:rPr>
        <w:lastRenderedPageBreak/>
        <w:drawing>
          <wp:inline distT="0" distB="0" distL="0" distR="0">
            <wp:extent cx="3135630" cy="1238250"/>
            <wp:effectExtent l="19050" t="0" r="7620" b="0"/>
            <wp:docPr id="4" name="Рисунок 25" descr="IDEF0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IDEF0_3.bmp"/>
                    <pic:cNvPicPr>
                      <a:picLocks noChangeAspect="1" noChangeArrowheads="1"/>
                    </pic:cNvPicPr>
                  </pic:nvPicPr>
                  <pic:blipFill>
                    <a:blip r:embed="rId9">
                      <a:lum bright="8000"/>
                    </a:blip>
                    <a:srcRect/>
                    <a:stretch>
                      <a:fillRect/>
                    </a:stretch>
                  </pic:blipFill>
                  <pic:spPr bwMode="auto">
                    <a:xfrm>
                      <a:off x="0" y="0"/>
                      <a:ext cx="3135630" cy="1238250"/>
                    </a:xfrm>
                    <a:prstGeom prst="rect">
                      <a:avLst/>
                    </a:prstGeom>
                    <a:noFill/>
                    <a:ln w="9525">
                      <a:noFill/>
                      <a:miter lim="800000"/>
                      <a:headEnd/>
                      <a:tailEnd/>
                    </a:ln>
                  </pic:spPr>
                </pic:pic>
              </a:graphicData>
            </a:graphic>
          </wp:inline>
        </w:drawing>
      </w:r>
    </w:p>
    <w:p w:rsidR="009622E0" w:rsidRPr="00FF2788" w:rsidRDefault="009622E0" w:rsidP="00FF2788">
      <w:pPr>
        <w:autoSpaceDE w:val="0"/>
        <w:autoSpaceDN w:val="0"/>
        <w:adjustRightInd w:val="0"/>
        <w:spacing w:before="120" w:after="0" w:line="240" w:lineRule="auto"/>
        <w:jc w:val="center"/>
        <w:rPr>
          <w:rFonts w:ascii="Times New Roman" w:hAnsi="Times New Roman"/>
          <w:sz w:val="24"/>
          <w:szCs w:val="24"/>
        </w:rPr>
      </w:pPr>
      <w:r w:rsidRPr="00FF2788">
        <w:rPr>
          <w:rFonts w:ascii="Times New Roman" w:hAnsi="Times New Roman"/>
          <w:sz w:val="24"/>
          <w:szCs w:val="24"/>
        </w:rPr>
        <w:t xml:space="preserve">Рисунок 5 – Комбинированная стрелка </w:t>
      </w:r>
      <w:r w:rsidRPr="00FF2788">
        <w:rPr>
          <w:rFonts w:ascii="Times New Roman" w:hAnsi="Times New Roman"/>
          <w:i/>
          <w:sz w:val="24"/>
          <w:szCs w:val="24"/>
        </w:rPr>
        <w:t>выход – управление</w:t>
      </w:r>
    </w:p>
    <w:p w:rsidR="009622E0" w:rsidRPr="00FF2788" w:rsidRDefault="009622E0" w:rsidP="009622E0">
      <w:pPr>
        <w:autoSpaceDE w:val="0"/>
        <w:autoSpaceDN w:val="0"/>
        <w:adjustRightInd w:val="0"/>
        <w:spacing w:after="0" w:line="240" w:lineRule="auto"/>
        <w:ind w:firstLine="567"/>
        <w:jc w:val="both"/>
        <w:rPr>
          <w:rFonts w:ascii="Times New Roman" w:hAnsi="Times New Roman"/>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 xml:space="preserve">Стрелки </w:t>
      </w:r>
      <w:r w:rsidRPr="00FF2788">
        <w:rPr>
          <w:rFonts w:ascii="Times New Roman" w:hAnsi="Times New Roman"/>
          <w:i/>
          <w:sz w:val="24"/>
          <w:szCs w:val="24"/>
        </w:rPr>
        <w:t xml:space="preserve">выход </w:t>
      </w:r>
      <w:r w:rsidRPr="00FF2788">
        <w:rPr>
          <w:rFonts w:ascii="Times New Roman" w:hAnsi="Times New Roman"/>
          <w:sz w:val="24"/>
          <w:szCs w:val="24"/>
        </w:rPr>
        <w:sym w:font="Symbol" w:char="F02D"/>
      </w:r>
      <w:r w:rsidRPr="00FF2788">
        <w:rPr>
          <w:rFonts w:ascii="Times New Roman" w:hAnsi="Times New Roman"/>
          <w:i/>
          <w:sz w:val="24"/>
          <w:szCs w:val="24"/>
        </w:rPr>
        <w:t xml:space="preserve"> механизм</w:t>
      </w:r>
      <w:r w:rsidR="00FF2788">
        <w:rPr>
          <w:rFonts w:ascii="Times New Roman" w:hAnsi="Times New Roman"/>
          <w:i/>
          <w:sz w:val="24"/>
          <w:szCs w:val="24"/>
        </w:rPr>
        <w:t xml:space="preserve"> </w:t>
      </w:r>
      <w:r w:rsidRPr="00FF2788">
        <w:rPr>
          <w:rFonts w:ascii="Times New Roman" w:hAnsi="Times New Roman"/>
          <w:i/>
          <w:sz w:val="24"/>
          <w:szCs w:val="24"/>
        </w:rPr>
        <w:t>исполнения</w:t>
      </w:r>
      <w:r w:rsidRPr="00FF2788">
        <w:rPr>
          <w:rFonts w:ascii="Times New Roman" w:hAnsi="Times New Roman"/>
          <w:sz w:val="24"/>
          <w:szCs w:val="24"/>
        </w:rPr>
        <w:t xml:space="preserve"> встречаются реже и отра</w:t>
      </w:r>
      <w:r w:rsidRPr="00FF2788">
        <w:rPr>
          <w:rFonts w:ascii="Times New Roman" w:hAnsi="Times New Roman"/>
          <w:sz w:val="24"/>
          <w:szCs w:val="24"/>
        </w:rPr>
        <w:softHyphen/>
        <w:t>жают ситуацию, когда выход одного функционального блока применяется в качестве оборудования для работы другого блока. На рисунке 6 з</w:t>
      </w:r>
      <w:r w:rsidRPr="00FF2788">
        <w:rPr>
          <w:rFonts w:ascii="Times New Roman" w:hAnsi="Times New Roman"/>
          <w:sz w:val="24"/>
          <w:szCs w:val="24"/>
        </w:rPr>
        <w:t>а</w:t>
      </w:r>
      <w:r w:rsidRPr="00FF2788">
        <w:rPr>
          <w:rFonts w:ascii="Times New Roman" w:hAnsi="Times New Roman"/>
          <w:sz w:val="24"/>
          <w:szCs w:val="24"/>
        </w:rPr>
        <w:t>жим</w:t>
      </w:r>
      <w:r w:rsidRPr="00FF2788">
        <w:rPr>
          <w:rFonts w:ascii="Times New Roman" w:hAnsi="Times New Roman"/>
          <w:sz w:val="24"/>
          <w:szCs w:val="24"/>
        </w:rPr>
        <w:sym w:font="Symbol" w:char="F02D"/>
      </w:r>
      <w:r w:rsidRPr="00FF2788">
        <w:rPr>
          <w:rFonts w:ascii="Times New Roman" w:hAnsi="Times New Roman"/>
          <w:sz w:val="24"/>
          <w:szCs w:val="24"/>
        </w:rPr>
        <w:t xml:space="preserve"> устройство, используемое для закрепления детали во время ее сборки, должен быть собран для того, чтобы выполнить сборку детали.</w:t>
      </w:r>
    </w:p>
    <w:p w:rsidR="009622E0" w:rsidRPr="003E7A45" w:rsidRDefault="009622E0" w:rsidP="009622E0">
      <w:pPr>
        <w:autoSpaceDE w:val="0"/>
        <w:autoSpaceDN w:val="0"/>
        <w:adjustRightInd w:val="0"/>
        <w:spacing w:after="0" w:line="240" w:lineRule="auto"/>
        <w:ind w:firstLine="567"/>
        <w:jc w:val="both"/>
        <w:rPr>
          <w:rFonts w:ascii="Times New Roman" w:hAnsi="Times New Roman"/>
          <w:sz w:val="20"/>
          <w:szCs w:val="20"/>
        </w:rPr>
      </w:pPr>
    </w:p>
    <w:p w:rsidR="009622E0" w:rsidRPr="003E7A45" w:rsidRDefault="009622E0" w:rsidP="00FF2788">
      <w:pPr>
        <w:autoSpaceDE w:val="0"/>
        <w:autoSpaceDN w:val="0"/>
        <w:adjustRightInd w:val="0"/>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3630930" cy="1402080"/>
            <wp:effectExtent l="19050" t="0" r="7620" b="0"/>
            <wp:docPr id="5" name="Рисунок 26" descr="IDEF0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IDEF0_4.bmp"/>
                    <pic:cNvPicPr>
                      <a:picLocks noChangeAspect="1" noChangeArrowheads="1"/>
                    </pic:cNvPicPr>
                  </pic:nvPicPr>
                  <pic:blipFill>
                    <a:blip r:embed="rId10">
                      <a:lum bright="8000"/>
                    </a:blip>
                    <a:srcRect/>
                    <a:stretch>
                      <a:fillRect/>
                    </a:stretch>
                  </pic:blipFill>
                  <pic:spPr bwMode="auto">
                    <a:xfrm>
                      <a:off x="0" y="0"/>
                      <a:ext cx="3630930" cy="1402080"/>
                    </a:xfrm>
                    <a:prstGeom prst="rect">
                      <a:avLst/>
                    </a:prstGeom>
                    <a:noFill/>
                    <a:ln w="9525">
                      <a:noFill/>
                      <a:miter lim="800000"/>
                      <a:headEnd/>
                      <a:tailEnd/>
                    </a:ln>
                  </pic:spPr>
                </pic:pic>
              </a:graphicData>
            </a:graphic>
          </wp:inline>
        </w:drawing>
      </w:r>
    </w:p>
    <w:p w:rsidR="009622E0" w:rsidRDefault="009622E0" w:rsidP="009622E0">
      <w:pPr>
        <w:autoSpaceDE w:val="0"/>
        <w:autoSpaceDN w:val="0"/>
        <w:adjustRightInd w:val="0"/>
        <w:spacing w:after="0" w:line="240" w:lineRule="auto"/>
        <w:rPr>
          <w:rFonts w:ascii="Times New Roman" w:hAnsi="Times New Roman"/>
          <w:sz w:val="20"/>
          <w:szCs w:val="20"/>
        </w:rPr>
      </w:pPr>
    </w:p>
    <w:p w:rsidR="009622E0" w:rsidRPr="00FF2788" w:rsidRDefault="009622E0" w:rsidP="00FF2788">
      <w:pPr>
        <w:autoSpaceDE w:val="0"/>
        <w:autoSpaceDN w:val="0"/>
        <w:adjustRightInd w:val="0"/>
        <w:spacing w:after="0" w:line="240" w:lineRule="auto"/>
        <w:jc w:val="center"/>
        <w:rPr>
          <w:rFonts w:ascii="Times New Roman" w:hAnsi="Times New Roman"/>
          <w:sz w:val="24"/>
          <w:szCs w:val="24"/>
        </w:rPr>
      </w:pPr>
      <w:r w:rsidRPr="00FF2788">
        <w:rPr>
          <w:rFonts w:ascii="Times New Roman" w:hAnsi="Times New Roman"/>
          <w:sz w:val="24"/>
          <w:szCs w:val="24"/>
        </w:rPr>
        <w:t xml:space="preserve">Рисунок 6 – Комбинированная стрелка </w:t>
      </w:r>
      <w:r w:rsidRPr="00FF2788">
        <w:rPr>
          <w:rFonts w:ascii="Times New Roman" w:hAnsi="Times New Roman"/>
          <w:i/>
          <w:sz w:val="24"/>
          <w:szCs w:val="24"/>
        </w:rPr>
        <w:t xml:space="preserve">выход </w:t>
      </w:r>
      <w:r w:rsidRPr="00FF2788">
        <w:rPr>
          <w:rFonts w:ascii="Times New Roman" w:hAnsi="Times New Roman"/>
          <w:sz w:val="24"/>
          <w:szCs w:val="24"/>
        </w:rPr>
        <w:sym w:font="Symbol" w:char="F02D"/>
      </w:r>
      <w:r w:rsidRPr="00FF2788">
        <w:rPr>
          <w:rFonts w:ascii="Times New Roman" w:hAnsi="Times New Roman"/>
          <w:i/>
          <w:sz w:val="24"/>
          <w:szCs w:val="24"/>
        </w:rPr>
        <w:t xml:space="preserve"> механизм исполнения</w:t>
      </w:r>
    </w:p>
    <w:p w:rsidR="009622E0" w:rsidRPr="00FF2788" w:rsidRDefault="009622E0" w:rsidP="009622E0">
      <w:pPr>
        <w:autoSpaceDE w:val="0"/>
        <w:autoSpaceDN w:val="0"/>
        <w:adjustRightInd w:val="0"/>
        <w:spacing w:after="0" w:line="240" w:lineRule="auto"/>
        <w:ind w:firstLine="567"/>
        <w:jc w:val="both"/>
        <w:rPr>
          <w:rFonts w:ascii="Times New Roman" w:hAnsi="Times New Roman"/>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 xml:space="preserve">Обратные связи на вход и на управление применяются в случаях, когда зависимые блоки формируют обратные связи для управляющих ими блоков. На рисунке 7 получаемая от брокеров информация о текущих </w:t>
      </w:r>
      <w:r w:rsidRPr="00FF2788">
        <w:rPr>
          <w:rFonts w:ascii="Times New Roman" w:hAnsi="Times New Roman"/>
          <w:spacing w:val="-2"/>
          <w:sz w:val="24"/>
          <w:szCs w:val="24"/>
        </w:rPr>
        <w:t>биржевых курсах применяется для корректировки стратегии игры на бирже.</w:t>
      </w:r>
    </w:p>
    <w:p w:rsidR="009622E0" w:rsidRPr="003E7A45" w:rsidRDefault="009622E0" w:rsidP="009622E0">
      <w:pPr>
        <w:autoSpaceDE w:val="0"/>
        <w:autoSpaceDN w:val="0"/>
        <w:adjustRightInd w:val="0"/>
        <w:spacing w:after="0" w:line="240" w:lineRule="auto"/>
        <w:ind w:firstLine="567"/>
        <w:jc w:val="both"/>
        <w:rPr>
          <w:rFonts w:ascii="Times New Roman" w:hAnsi="Times New Roman"/>
          <w:sz w:val="20"/>
          <w:szCs w:val="20"/>
        </w:rPr>
      </w:pPr>
    </w:p>
    <w:p w:rsidR="009622E0" w:rsidRPr="003E7A45" w:rsidRDefault="009622E0" w:rsidP="00FF2788">
      <w:pPr>
        <w:autoSpaceDE w:val="0"/>
        <w:autoSpaceDN w:val="0"/>
        <w:adjustRightInd w:val="0"/>
        <w:spacing w:after="0" w:line="240" w:lineRule="auto"/>
        <w:jc w:val="center"/>
        <w:rPr>
          <w:rFonts w:ascii="Times New Roman" w:hAnsi="Times New Roman"/>
          <w:noProof/>
          <w:sz w:val="20"/>
          <w:szCs w:val="20"/>
        </w:rPr>
      </w:pPr>
      <w:r>
        <w:rPr>
          <w:rFonts w:ascii="Times New Roman" w:hAnsi="Times New Roman"/>
          <w:noProof/>
          <w:sz w:val="20"/>
          <w:szCs w:val="20"/>
          <w:lang w:eastAsia="ru-RU"/>
        </w:rPr>
        <w:drawing>
          <wp:inline distT="0" distB="0" distL="0" distR="0">
            <wp:extent cx="3905250" cy="1847850"/>
            <wp:effectExtent l="19050" t="0" r="0" b="0"/>
            <wp:docPr id="6" name="Рисунок 28" descr="IDEF0_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IDEF0_5.bmp"/>
                    <pic:cNvPicPr>
                      <a:picLocks noChangeAspect="1" noChangeArrowheads="1"/>
                    </pic:cNvPicPr>
                  </pic:nvPicPr>
                  <pic:blipFill>
                    <a:blip r:embed="rId11">
                      <a:lum bright="6000"/>
                    </a:blip>
                    <a:srcRect/>
                    <a:stretch>
                      <a:fillRect/>
                    </a:stretch>
                  </pic:blipFill>
                  <pic:spPr bwMode="auto">
                    <a:xfrm>
                      <a:off x="0" y="0"/>
                      <a:ext cx="3905250" cy="1847850"/>
                    </a:xfrm>
                    <a:prstGeom prst="rect">
                      <a:avLst/>
                    </a:prstGeom>
                    <a:noFill/>
                    <a:ln w="9525">
                      <a:noFill/>
                      <a:miter lim="800000"/>
                      <a:headEnd/>
                      <a:tailEnd/>
                    </a:ln>
                  </pic:spPr>
                </pic:pic>
              </a:graphicData>
            </a:graphic>
          </wp:inline>
        </w:drawing>
      </w:r>
    </w:p>
    <w:p w:rsidR="009622E0" w:rsidRDefault="009622E0" w:rsidP="009622E0">
      <w:pPr>
        <w:autoSpaceDE w:val="0"/>
        <w:autoSpaceDN w:val="0"/>
        <w:adjustRightInd w:val="0"/>
        <w:spacing w:after="0" w:line="240" w:lineRule="auto"/>
        <w:rPr>
          <w:rFonts w:ascii="Times New Roman" w:hAnsi="Times New Roman"/>
          <w:sz w:val="20"/>
          <w:szCs w:val="20"/>
        </w:rPr>
      </w:pPr>
    </w:p>
    <w:p w:rsidR="009622E0" w:rsidRPr="00FF2788" w:rsidRDefault="009622E0" w:rsidP="00FF2788">
      <w:pPr>
        <w:autoSpaceDE w:val="0"/>
        <w:autoSpaceDN w:val="0"/>
        <w:adjustRightInd w:val="0"/>
        <w:spacing w:after="0" w:line="240" w:lineRule="auto"/>
        <w:jc w:val="center"/>
        <w:rPr>
          <w:rFonts w:ascii="Times New Roman" w:hAnsi="Times New Roman"/>
          <w:sz w:val="24"/>
          <w:szCs w:val="24"/>
        </w:rPr>
      </w:pPr>
      <w:r w:rsidRPr="00FF2788">
        <w:rPr>
          <w:rFonts w:ascii="Times New Roman" w:hAnsi="Times New Roman"/>
          <w:sz w:val="24"/>
          <w:szCs w:val="24"/>
        </w:rPr>
        <w:t xml:space="preserve">Рисунок 7 – Комбинированная стрелка </w:t>
      </w:r>
      <w:r w:rsidRPr="00FF2788">
        <w:rPr>
          <w:rFonts w:ascii="Times New Roman" w:hAnsi="Times New Roman"/>
          <w:i/>
          <w:sz w:val="24"/>
          <w:szCs w:val="24"/>
        </w:rPr>
        <w:t>выход – обратная связь на управление</w:t>
      </w:r>
    </w:p>
    <w:p w:rsidR="009622E0" w:rsidRPr="00FF2788" w:rsidRDefault="009622E0" w:rsidP="009622E0">
      <w:pPr>
        <w:autoSpaceDE w:val="0"/>
        <w:autoSpaceDN w:val="0"/>
        <w:adjustRightInd w:val="0"/>
        <w:spacing w:after="0" w:line="240" w:lineRule="auto"/>
        <w:ind w:firstLine="567"/>
        <w:jc w:val="both"/>
        <w:rPr>
          <w:rFonts w:ascii="Times New Roman" w:hAnsi="Times New Roman"/>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 xml:space="preserve">Стрелка </w:t>
      </w:r>
      <w:r w:rsidRPr="00FF2788">
        <w:rPr>
          <w:rFonts w:ascii="Times New Roman" w:hAnsi="Times New Roman"/>
          <w:i/>
          <w:sz w:val="24"/>
          <w:szCs w:val="24"/>
        </w:rPr>
        <w:t xml:space="preserve">выход </w:t>
      </w:r>
      <w:r w:rsidRPr="00FF2788">
        <w:rPr>
          <w:rFonts w:ascii="Times New Roman" w:hAnsi="Times New Roman"/>
          <w:sz w:val="24"/>
          <w:szCs w:val="24"/>
        </w:rPr>
        <w:sym w:font="Symbol" w:char="F02D"/>
      </w:r>
      <w:r w:rsidRPr="00FF2788">
        <w:rPr>
          <w:rFonts w:ascii="Times New Roman" w:hAnsi="Times New Roman"/>
          <w:i/>
          <w:sz w:val="24"/>
          <w:szCs w:val="24"/>
        </w:rPr>
        <w:t xml:space="preserve"> обратная связь на вход</w:t>
      </w:r>
      <w:r w:rsidRPr="00FF2788">
        <w:rPr>
          <w:rFonts w:ascii="Times New Roman" w:hAnsi="Times New Roman"/>
          <w:sz w:val="24"/>
          <w:szCs w:val="24"/>
        </w:rPr>
        <w:t xml:space="preserve"> обычно применяется для описания циклов повторной обработки чего-либо. Рисунок 8 может служить примером применения стрелки такого типа. Кроме того, связи </w:t>
      </w:r>
      <w:r w:rsidRPr="00FF2788">
        <w:rPr>
          <w:rFonts w:ascii="Times New Roman" w:hAnsi="Times New Roman"/>
          <w:i/>
          <w:sz w:val="24"/>
          <w:szCs w:val="24"/>
        </w:rPr>
        <w:t>выход – обратная связь на вход</w:t>
      </w:r>
      <w:r w:rsidRPr="00FF2788">
        <w:rPr>
          <w:rFonts w:ascii="Times New Roman" w:hAnsi="Times New Roman"/>
          <w:sz w:val="24"/>
          <w:szCs w:val="24"/>
        </w:rPr>
        <w:t xml:space="preserve"> могут применяться в случае, если бракованная продукция может заново использоваться в качестве сырья, как это происходит, например, при производстве оконного стекла, когда разбитое в процессе производства стекло перемалывается и переплавляется заново вместе с обыкновенным сырьем.</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p>
    <w:p w:rsidR="009622E0" w:rsidRPr="003E7A45" w:rsidRDefault="009622E0" w:rsidP="00FF2788">
      <w:pPr>
        <w:autoSpaceDE w:val="0"/>
        <w:autoSpaceDN w:val="0"/>
        <w:adjustRightInd w:val="0"/>
        <w:spacing w:after="0" w:line="240" w:lineRule="auto"/>
        <w:jc w:val="center"/>
        <w:rPr>
          <w:rFonts w:ascii="Times New Roman" w:hAnsi="Times New Roman"/>
          <w:noProof/>
          <w:sz w:val="20"/>
          <w:szCs w:val="20"/>
        </w:rPr>
      </w:pPr>
      <w:r>
        <w:rPr>
          <w:rFonts w:ascii="Times New Roman" w:hAnsi="Times New Roman"/>
          <w:noProof/>
          <w:sz w:val="20"/>
          <w:szCs w:val="20"/>
          <w:lang w:eastAsia="ru-RU"/>
        </w:rPr>
        <w:lastRenderedPageBreak/>
        <w:drawing>
          <wp:inline distT="0" distB="0" distL="0" distR="0">
            <wp:extent cx="3950970" cy="1474470"/>
            <wp:effectExtent l="19050" t="0" r="0" b="0"/>
            <wp:docPr id="7" name="Рисунок 27" descr="IDEF0_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IDEF0_6.bmp"/>
                    <pic:cNvPicPr>
                      <a:picLocks noChangeAspect="1" noChangeArrowheads="1"/>
                    </pic:cNvPicPr>
                  </pic:nvPicPr>
                  <pic:blipFill>
                    <a:blip r:embed="rId12">
                      <a:lum bright="6000"/>
                    </a:blip>
                    <a:srcRect/>
                    <a:stretch>
                      <a:fillRect/>
                    </a:stretch>
                  </pic:blipFill>
                  <pic:spPr bwMode="auto">
                    <a:xfrm>
                      <a:off x="0" y="0"/>
                      <a:ext cx="3950970" cy="1474470"/>
                    </a:xfrm>
                    <a:prstGeom prst="rect">
                      <a:avLst/>
                    </a:prstGeom>
                    <a:noFill/>
                    <a:ln w="9525">
                      <a:noFill/>
                      <a:miter lim="800000"/>
                      <a:headEnd/>
                      <a:tailEnd/>
                    </a:ln>
                  </pic:spPr>
                </pic:pic>
              </a:graphicData>
            </a:graphic>
          </wp:inline>
        </w:drawing>
      </w:r>
    </w:p>
    <w:p w:rsidR="009622E0" w:rsidRPr="00FF2788" w:rsidRDefault="009622E0" w:rsidP="00FF2788">
      <w:pPr>
        <w:autoSpaceDE w:val="0"/>
        <w:autoSpaceDN w:val="0"/>
        <w:adjustRightInd w:val="0"/>
        <w:spacing w:after="0" w:line="240" w:lineRule="auto"/>
        <w:jc w:val="center"/>
        <w:rPr>
          <w:rFonts w:ascii="Times New Roman" w:hAnsi="Times New Roman"/>
          <w:sz w:val="24"/>
          <w:szCs w:val="24"/>
        </w:rPr>
      </w:pPr>
      <w:r w:rsidRPr="00FF2788">
        <w:rPr>
          <w:rFonts w:ascii="Times New Roman" w:hAnsi="Times New Roman"/>
          <w:sz w:val="24"/>
          <w:szCs w:val="24"/>
        </w:rPr>
        <w:t xml:space="preserve">Рисунок 8 – Комбинированная стрелка </w:t>
      </w:r>
      <w:r w:rsidRPr="00FF2788">
        <w:rPr>
          <w:rFonts w:ascii="Times New Roman" w:hAnsi="Times New Roman"/>
          <w:i/>
          <w:sz w:val="24"/>
          <w:szCs w:val="24"/>
        </w:rPr>
        <w:t>выход – обратная связь на вход</w:t>
      </w:r>
    </w:p>
    <w:p w:rsidR="009622E0" w:rsidRPr="003E7A45" w:rsidRDefault="009622E0" w:rsidP="009622E0">
      <w:pPr>
        <w:autoSpaceDE w:val="0"/>
        <w:autoSpaceDN w:val="0"/>
        <w:adjustRightInd w:val="0"/>
        <w:spacing w:after="0" w:line="240" w:lineRule="auto"/>
        <w:ind w:firstLine="567"/>
        <w:jc w:val="both"/>
        <w:rPr>
          <w:rFonts w:ascii="Times New Roman" w:hAnsi="Times New Roman"/>
          <w:sz w:val="20"/>
          <w:szCs w:val="20"/>
        </w:rPr>
      </w:pPr>
    </w:p>
    <w:p w:rsidR="009622E0"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b/>
          <w:sz w:val="24"/>
          <w:szCs w:val="24"/>
        </w:rPr>
        <w:t>Ветвление и слияние стрелок.</w:t>
      </w:r>
      <w:r w:rsidRPr="00FF2788">
        <w:rPr>
          <w:rFonts w:ascii="Times New Roman" w:hAnsi="Times New Roman"/>
          <w:sz w:val="24"/>
          <w:szCs w:val="24"/>
        </w:rPr>
        <w:t xml:space="preserve"> Выход функционального блока может использоваться в нескольких других блоках. Фактически чуть ли не главная ценность IDEF0 заключается в том, что эта методология пом</w:t>
      </w:r>
      <w:r w:rsidRPr="00FF2788">
        <w:rPr>
          <w:rFonts w:ascii="Times New Roman" w:hAnsi="Times New Roman"/>
          <w:sz w:val="24"/>
          <w:szCs w:val="24"/>
        </w:rPr>
        <w:t>о</w:t>
      </w:r>
      <w:r w:rsidRPr="00FF2788">
        <w:rPr>
          <w:rFonts w:ascii="Times New Roman" w:hAnsi="Times New Roman"/>
          <w:sz w:val="24"/>
          <w:szCs w:val="24"/>
        </w:rPr>
        <w:t>гает выявить взаимозависимости между блоками системы. Соот</w:t>
      </w:r>
      <w:r w:rsidRPr="00FF2788">
        <w:rPr>
          <w:rFonts w:ascii="Times New Roman" w:hAnsi="Times New Roman"/>
          <w:sz w:val="24"/>
          <w:szCs w:val="24"/>
        </w:rPr>
        <w:softHyphen/>
        <w:t xml:space="preserve">ветственно IDEF0 предусматривает как ветвление, так и слияние стрелок на диаграмме. Разбитые на несколько частей стрелки могут иметь наименования, отличающиеся от наименования исходной стрелки. </w:t>
      </w:r>
      <w:proofErr w:type="gramStart"/>
      <w:r w:rsidRPr="00FF2788">
        <w:rPr>
          <w:rFonts w:ascii="Times New Roman" w:hAnsi="Times New Roman"/>
          <w:sz w:val="24"/>
          <w:szCs w:val="24"/>
        </w:rPr>
        <w:t>Исходная</w:t>
      </w:r>
      <w:proofErr w:type="gramEnd"/>
      <w:r w:rsidRPr="00FF2788">
        <w:rPr>
          <w:rFonts w:ascii="Times New Roman" w:hAnsi="Times New Roman"/>
          <w:sz w:val="24"/>
          <w:szCs w:val="24"/>
        </w:rPr>
        <w:t xml:space="preserve"> и разбитые (или объединенные) стрелки в совокупности называются связанными. Такая техника обычно применяется для того, чтобы отразить и</w:t>
      </w:r>
      <w:r w:rsidRPr="00FF2788">
        <w:rPr>
          <w:rFonts w:ascii="Times New Roman" w:hAnsi="Times New Roman"/>
          <w:sz w:val="24"/>
          <w:szCs w:val="24"/>
        </w:rPr>
        <w:t>с</w:t>
      </w:r>
      <w:r w:rsidRPr="00FF2788">
        <w:rPr>
          <w:rFonts w:ascii="Times New Roman" w:hAnsi="Times New Roman"/>
          <w:sz w:val="24"/>
          <w:szCs w:val="24"/>
        </w:rPr>
        <w:t xml:space="preserve">пользование в процессе только части сырья или информации, </w:t>
      </w:r>
      <w:proofErr w:type="gramStart"/>
      <w:r w:rsidRPr="00FF2788">
        <w:rPr>
          <w:rFonts w:ascii="Times New Roman" w:hAnsi="Times New Roman"/>
          <w:sz w:val="24"/>
          <w:szCs w:val="24"/>
        </w:rPr>
        <w:t>обозначаемых</w:t>
      </w:r>
      <w:proofErr w:type="gramEnd"/>
      <w:r w:rsidRPr="00FF2788">
        <w:rPr>
          <w:rFonts w:ascii="Times New Roman" w:hAnsi="Times New Roman"/>
          <w:sz w:val="24"/>
          <w:szCs w:val="24"/>
        </w:rPr>
        <w:t xml:space="preserve"> исходной стрелкой.</w:t>
      </w:r>
    </w:p>
    <w:p w:rsidR="00FF2788" w:rsidRPr="00FF2788" w:rsidRDefault="00FF2788" w:rsidP="009622E0">
      <w:pPr>
        <w:autoSpaceDE w:val="0"/>
        <w:autoSpaceDN w:val="0"/>
        <w:adjustRightInd w:val="0"/>
        <w:spacing w:after="0" w:line="240" w:lineRule="auto"/>
        <w:ind w:firstLine="454"/>
        <w:jc w:val="both"/>
        <w:rPr>
          <w:rFonts w:ascii="Times New Roman" w:hAnsi="Times New Roman"/>
          <w:sz w:val="24"/>
          <w:szCs w:val="24"/>
        </w:rPr>
      </w:pPr>
    </w:p>
    <w:p w:rsidR="009622E0" w:rsidRPr="00FF2788" w:rsidRDefault="009622E0" w:rsidP="009622E0">
      <w:pPr>
        <w:pStyle w:val="3"/>
        <w:spacing w:before="0" w:line="240" w:lineRule="auto"/>
        <w:ind w:firstLine="454"/>
        <w:jc w:val="both"/>
        <w:rPr>
          <w:rFonts w:ascii="Times New Roman" w:hAnsi="Times New Roman"/>
          <w:color w:val="auto"/>
          <w:sz w:val="24"/>
          <w:szCs w:val="24"/>
        </w:rPr>
      </w:pPr>
      <w:bookmarkStart w:id="8" w:name="_Toc241305640"/>
      <w:bookmarkStart w:id="9" w:name="_Toc246991754"/>
      <w:r w:rsidRPr="00FF2788">
        <w:rPr>
          <w:rFonts w:ascii="Times New Roman" w:hAnsi="Times New Roman"/>
          <w:color w:val="auto"/>
          <w:sz w:val="24"/>
          <w:szCs w:val="24"/>
        </w:rPr>
        <w:t>1.2.4 Туннели</w:t>
      </w:r>
      <w:bookmarkEnd w:id="8"/>
      <w:bookmarkEnd w:id="9"/>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sz w:val="24"/>
          <w:szCs w:val="24"/>
        </w:rPr>
        <w:t>Понятие «связанные стрелки» используется для управления уров</w:t>
      </w:r>
      <w:r w:rsidRPr="00FF2788">
        <w:rPr>
          <w:rFonts w:ascii="Times New Roman" w:hAnsi="Times New Roman"/>
          <w:sz w:val="24"/>
          <w:szCs w:val="24"/>
        </w:rPr>
        <w:softHyphen/>
        <w:t xml:space="preserve">нем детализации диаграмм. Если одна из стрелок диаграммы отсутствует на родительской диаграмме (например, ввиду своей несущественности для родительского уровня) и не связана с другими стрелками той же диаграммы, точка входа этой стрелки на диаграмму или выхода с </w:t>
      </w:r>
      <w:r w:rsidRPr="00FF2788">
        <w:rPr>
          <w:rFonts w:ascii="Times New Roman" w:hAnsi="Times New Roman"/>
          <w:spacing w:val="-2"/>
          <w:sz w:val="24"/>
          <w:szCs w:val="24"/>
        </w:rPr>
        <w:t>нее обозначается туннелем, помещается в круглые скобки. На рисунке 9</w:t>
      </w:r>
      <w:r w:rsidRPr="00FF2788">
        <w:rPr>
          <w:rFonts w:ascii="Times New Roman" w:hAnsi="Times New Roman"/>
          <w:sz w:val="24"/>
          <w:szCs w:val="24"/>
        </w:rPr>
        <w:t>, напр</w:t>
      </w:r>
      <w:r w:rsidRPr="00FF2788">
        <w:rPr>
          <w:rFonts w:ascii="Times New Roman" w:hAnsi="Times New Roman"/>
          <w:sz w:val="24"/>
          <w:szCs w:val="24"/>
        </w:rPr>
        <w:t>и</w:t>
      </w:r>
      <w:r w:rsidRPr="00FF2788">
        <w:rPr>
          <w:rFonts w:ascii="Times New Roman" w:hAnsi="Times New Roman"/>
          <w:sz w:val="24"/>
          <w:szCs w:val="24"/>
        </w:rPr>
        <w:t>мер, стрелка «корпоративная информационная система»</w:t>
      </w:r>
      <w:r w:rsidRPr="00FF2788">
        <w:rPr>
          <w:rFonts w:ascii="Times New Roman" w:hAnsi="Times New Roman"/>
          <w:sz w:val="24"/>
          <w:szCs w:val="24"/>
        </w:rPr>
        <w:sym w:font="Symbol" w:char="F02D"/>
      </w:r>
      <w:r w:rsidRPr="00FF2788">
        <w:rPr>
          <w:rFonts w:ascii="Times New Roman" w:hAnsi="Times New Roman"/>
          <w:sz w:val="24"/>
          <w:szCs w:val="24"/>
        </w:rPr>
        <w:t xml:space="preserve"> важный механизм исполнения для данной диаграммы, но, возможно, она </w:t>
      </w:r>
      <w:proofErr w:type="gramStart"/>
      <w:r w:rsidRPr="00FF2788">
        <w:rPr>
          <w:rFonts w:ascii="Times New Roman" w:hAnsi="Times New Roman"/>
          <w:sz w:val="24"/>
          <w:szCs w:val="24"/>
        </w:rPr>
        <w:t>более нигде</w:t>
      </w:r>
      <w:proofErr w:type="gramEnd"/>
      <w:r w:rsidRPr="00FF2788">
        <w:rPr>
          <w:rFonts w:ascii="Times New Roman" w:hAnsi="Times New Roman"/>
          <w:sz w:val="24"/>
          <w:szCs w:val="24"/>
        </w:rPr>
        <w:t xml:space="preserve"> не используется в модели. Туннель в данном случае используется как альтернатива загромождению родительских диаграмм помещением на них несущественных для их уровня стрелок.</w:t>
      </w:r>
    </w:p>
    <w:p w:rsidR="009622E0" w:rsidRPr="0053713D" w:rsidRDefault="009622E0" w:rsidP="009622E0">
      <w:pPr>
        <w:spacing w:after="0" w:line="240" w:lineRule="auto"/>
        <w:jc w:val="both"/>
        <w:rPr>
          <w:rFonts w:ascii="Times New Roman" w:hAnsi="Times New Roman"/>
          <w:sz w:val="12"/>
          <w:szCs w:val="12"/>
        </w:rPr>
      </w:pPr>
    </w:p>
    <w:p w:rsidR="009622E0" w:rsidRPr="003E7A45" w:rsidRDefault="009622E0" w:rsidP="00FF2788">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731770" cy="1866900"/>
            <wp:effectExtent l="19050" t="0" r="0" b="0"/>
            <wp:docPr id="8" name="Рисунок 8" descr="IDEF0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EF0_8"/>
                    <pic:cNvPicPr>
                      <a:picLocks noChangeAspect="1" noChangeArrowheads="1"/>
                    </pic:cNvPicPr>
                  </pic:nvPicPr>
                  <pic:blipFill>
                    <a:blip r:embed="rId13">
                      <a:lum bright="6000"/>
                    </a:blip>
                    <a:srcRect/>
                    <a:stretch>
                      <a:fillRect/>
                    </a:stretch>
                  </pic:blipFill>
                  <pic:spPr bwMode="auto">
                    <a:xfrm>
                      <a:off x="0" y="0"/>
                      <a:ext cx="2731770" cy="1866900"/>
                    </a:xfrm>
                    <a:prstGeom prst="rect">
                      <a:avLst/>
                    </a:prstGeom>
                    <a:noFill/>
                    <a:ln w="9525">
                      <a:noFill/>
                      <a:miter lim="800000"/>
                      <a:headEnd/>
                      <a:tailEnd/>
                    </a:ln>
                  </pic:spPr>
                </pic:pic>
              </a:graphicData>
            </a:graphic>
          </wp:inline>
        </w:drawing>
      </w:r>
    </w:p>
    <w:p w:rsidR="009622E0" w:rsidRPr="0053713D" w:rsidRDefault="009622E0" w:rsidP="009622E0">
      <w:pPr>
        <w:spacing w:after="0" w:line="240" w:lineRule="auto"/>
        <w:rPr>
          <w:rFonts w:ascii="Times New Roman" w:hAnsi="Times New Roman"/>
          <w:sz w:val="16"/>
          <w:szCs w:val="16"/>
        </w:rPr>
      </w:pPr>
    </w:p>
    <w:p w:rsidR="009622E0" w:rsidRPr="00FF2788" w:rsidRDefault="009622E0" w:rsidP="00FF2788">
      <w:pPr>
        <w:spacing w:after="0" w:line="240" w:lineRule="auto"/>
        <w:jc w:val="center"/>
        <w:rPr>
          <w:rFonts w:ascii="Times New Roman" w:hAnsi="Times New Roman"/>
          <w:sz w:val="24"/>
          <w:szCs w:val="24"/>
        </w:rPr>
      </w:pPr>
      <w:r w:rsidRPr="00FF2788">
        <w:rPr>
          <w:rFonts w:ascii="Times New Roman" w:hAnsi="Times New Roman"/>
          <w:sz w:val="24"/>
          <w:szCs w:val="24"/>
        </w:rPr>
        <w:t>Рисунок 9 – Пример применения туннеля</w:t>
      </w:r>
    </w:p>
    <w:p w:rsidR="009622E0" w:rsidRPr="00FF2788" w:rsidRDefault="009622E0" w:rsidP="009622E0">
      <w:pPr>
        <w:spacing w:after="0" w:line="240" w:lineRule="auto"/>
        <w:rPr>
          <w:rFonts w:ascii="Times New Roman" w:hAnsi="Times New Roman"/>
          <w:sz w:val="24"/>
          <w:szCs w:val="24"/>
        </w:rPr>
      </w:pPr>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sz w:val="24"/>
          <w:szCs w:val="24"/>
        </w:rPr>
        <w:t>Кроме того, туннели применяются для отражения ситуации, когда стрелка, присутствующая на родительской диаграмме, отсутствует в диаграмме декомпозиции соответствующего блока. На рисунке 10 ту</w:t>
      </w:r>
      <w:r w:rsidRPr="00FF2788">
        <w:rPr>
          <w:rFonts w:ascii="Times New Roman" w:hAnsi="Times New Roman"/>
          <w:sz w:val="24"/>
          <w:szCs w:val="24"/>
        </w:rPr>
        <w:t>н</w:t>
      </w:r>
      <w:r w:rsidRPr="00FF2788">
        <w:rPr>
          <w:rFonts w:ascii="Times New Roman" w:hAnsi="Times New Roman"/>
          <w:sz w:val="24"/>
          <w:szCs w:val="24"/>
        </w:rPr>
        <w:t>нель у стрелки «модуль производственного отдела» обозначает, что на диаграмме декомпозиции производственного отдела отсутствует стрелка механизма управления с соответствующим наименованием.</w:t>
      </w:r>
    </w:p>
    <w:p w:rsidR="009622E0" w:rsidRPr="00FF2788" w:rsidRDefault="009622E0" w:rsidP="009622E0">
      <w:pPr>
        <w:spacing w:after="0" w:line="240" w:lineRule="auto"/>
        <w:rPr>
          <w:rFonts w:ascii="Times New Roman" w:hAnsi="Times New Roman"/>
          <w:sz w:val="24"/>
          <w:szCs w:val="24"/>
        </w:rPr>
      </w:pPr>
    </w:p>
    <w:p w:rsidR="009622E0" w:rsidRPr="003E7A45" w:rsidRDefault="009622E0" w:rsidP="00FF2788">
      <w:pPr>
        <w:spacing w:after="0" w:line="240" w:lineRule="auto"/>
        <w:jc w:val="center"/>
        <w:rPr>
          <w:rFonts w:ascii="Times New Roman" w:hAnsi="Times New Roman"/>
          <w:noProof/>
          <w:sz w:val="20"/>
          <w:szCs w:val="20"/>
        </w:rPr>
      </w:pPr>
      <w:r>
        <w:rPr>
          <w:rFonts w:ascii="Times New Roman" w:hAnsi="Times New Roman"/>
          <w:noProof/>
          <w:sz w:val="20"/>
          <w:szCs w:val="20"/>
          <w:lang w:eastAsia="ru-RU"/>
        </w:rPr>
        <w:lastRenderedPageBreak/>
        <w:drawing>
          <wp:inline distT="0" distB="0" distL="0" distR="0">
            <wp:extent cx="2849880" cy="1946910"/>
            <wp:effectExtent l="19050" t="0" r="7620" b="0"/>
            <wp:docPr id="9" name="Рисунок 9" descr="IDEF0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F0_9"/>
                    <pic:cNvPicPr>
                      <a:picLocks noChangeAspect="1" noChangeArrowheads="1"/>
                    </pic:cNvPicPr>
                  </pic:nvPicPr>
                  <pic:blipFill>
                    <a:blip r:embed="rId14">
                      <a:lum bright="6000"/>
                    </a:blip>
                    <a:srcRect/>
                    <a:stretch>
                      <a:fillRect/>
                    </a:stretch>
                  </pic:blipFill>
                  <pic:spPr bwMode="auto">
                    <a:xfrm>
                      <a:off x="0" y="0"/>
                      <a:ext cx="2849880" cy="1946910"/>
                    </a:xfrm>
                    <a:prstGeom prst="rect">
                      <a:avLst/>
                    </a:prstGeom>
                    <a:noFill/>
                    <a:ln w="9525">
                      <a:noFill/>
                      <a:miter lim="800000"/>
                      <a:headEnd/>
                      <a:tailEnd/>
                    </a:ln>
                  </pic:spPr>
                </pic:pic>
              </a:graphicData>
            </a:graphic>
          </wp:inline>
        </w:drawing>
      </w:r>
    </w:p>
    <w:p w:rsidR="009622E0" w:rsidRDefault="009622E0" w:rsidP="009622E0">
      <w:pPr>
        <w:spacing w:after="0" w:line="240" w:lineRule="auto"/>
        <w:rPr>
          <w:rFonts w:ascii="Times New Roman" w:hAnsi="Times New Roman"/>
          <w:sz w:val="20"/>
          <w:szCs w:val="20"/>
        </w:rPr>
      </w:pPr>
    </w:p>
    <w:p w:rsidR="009622E0" w:rsidRPr="00FF2788" w:rsidRDefault="009622E0" w:rsidP="00FF2788">
      <w:pPr>
        <w:spacing w:after="0" w:line="240" w:lineRule="auto"/>
        <w:jc w:val="center"/>
        <w:rPr>
          <w:rFonts w:ascii="Times New Roman" w:hAnsi="Times New Roman"/>
          <w:sz w:val="24"/>
          <w:szCs w:val="24"/>
        </w:rPr>
      </w:pPr>
      <w:r w:rsidRPr="00FF2788">
        <w:rPr>
          <w:rFonts w:ascii="Times New Roman" w:hAnsi="Times New Roman"/>
          <w:sz w:val="24"/>
          <w:szCs w:val="24"/>
        </w:rPr>
        <w:t>Рисунок 10 – Пример применения туннеля</w:t>
      </w:r>
    </w:p>
    <w:p w:rsidR="00FF2788" w:rsidRDefault="00FF2788" w:rsidP="009622E0">
      <w:pPr>
        <w:pStyle w:val="2"/>
        <w:keepNext w:val="0"/>
        <w:keepLines w:val="0"/>
        <w:widowControl w:val="0"/>
        <w:spacing w:before="0" w:line="240" w:lineRule="auto"/>
        <w:ind w:firstLine="454"/>
        <w:jc w:val="both"/>
        <w:rPr>
          <w:rFonts w:ascii="Times New Roman" w:hAnsi="Times New Roman"/>
          <w:color w:val="auto"/>
          <w:sz w:val="24"/>
          <w:szCs w:val="24"/>
        </w:rPr>
      </w:pPr>
      <w:bookmarkStart w:id="10" w:name="_Toc246991755"/>
    </w:p>
    <w:p w:rsidR="009622E0" w:rsidRPr="00FF2788" w:rsidRDefault="009622E0" w:rsidP="009622E0">
      <w:pPr>
        <w:pStyle w:val="2"/>
        <w:keepNext w:val="0"/>
        <w:keepLines w:val="0"/>
        <w:widowControl w:val="0"/>
        <w:spacing w:before="0" w:line="240" w:lineRule="auto"/>
        <w:ind w:firstLine="454"/>
        <w:jc w:val="both"/>
        <w:rPr>
          <w:rFonts w:ascii="Times New Roman" w:hAnsi="Times New Roman"/>
          <w:color w:val="auto"/>
          <w:sz w:val="24"/>
          <w:szCs w:val="24"/>
        </w:rPr>
      </w:pPr>
      <w:r w:rsidRPr="00FF2788">
        <w:rPr>
          <w:rFonts w:ascii="Times New Roman" w:hAnsi="Times New Roman"/>
          <w:color w:val="auto"/>
          <w:sz w:val="24"/>
          <w:szCs w:val="24"/>
        </w:rPr>
        <w:t>1.3 Построение моделей IDEF0</w:t>
      </w:r>
      <w:bookmarkEnd w:id="10"/>
    </w:p>
    <w:p w:rsidR="009622E0" w:rsidRPr="00FF2788" w:rsidRDefault="009622E0" w:rsidP="009622E0">
      <w:pPr>
        <w:pStyle w:val="3"/>
        <w:spacing w:before="0" w:line="240" w:lineRule="auto"/>
        <w:ind w:firstLine="454"/>
        <w:jc w:val="both"/>
        <w:rPr>
          <w:rFonts w:ascii="Times New Roman" w:hAnsi="Times New Roman"/>
          <w:color w:val="auto"/>
          <w:sz w:val="24"/>
          <w:szCs w:val="24"/>
        </w:rPr>
      </w:pPr>
      <w:bookmarkStart w:id="11" w:name="_Toc241305642"/>
      <w:bookmarkStart w:id="12" w:name="_Toc246991756"/>
      <w:r w:rsidRPr="00FF2788">
        <w:rPr>
          <w:rFonts w:ascii="Times New Roman" w:hAnsi="Times New Roman"/>
          <w:color w:val="auto"/>
          <w:sz w:val="24"/>
          <w:szCs w:val="24"/>
        </w:rPr>
        <w:t>1.3.1 Диаграммы</w:t>
      </w:r>
      <w:bookmarkEnd w:id="11"/>
      <w:bookmarkEnd w:id="12"/>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sz w:val="24"/>
          <w:szCs w:val="24"/>
        </w:rPr>
        <w:t>На рисунке 11 типовая диаграмма IDEF0 показана вместе с находящейся на ее полях служебной информацией. Служебная информация состоит из хорошо выделенных верхнего и нижнего колонтитулов.</w:t>
      </w:r>
    </w:p>
    <w:p w:rsidR="009622E0" w:rsidRPr="003E7A45" w:rsidRDefault="009622E0" w:rsidP="009622E0">
      <w:pPr>
        <w:spacing w:after="0" w:line="240" w:lineRule="auto"/>
        <w:ind w:right="200" w:firstLine="567"/>
        <w:jc w:val="both"/>
        <w:rPr>
          <w:rFonts w:ascii="Times New Roman" w:hAnsi="Times New Roman"/>
          <w:sz w:val="20"/>
          <w:szCs w:val="20"/>
        </w:rPr>
      </w:pPr>
    </w:p>
    <w:p w:rsidR="009622E0" w:rsidRPr="003E7A45" w:rsidRDefault="009622E0" w:rsidP="00FF2788">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3882390" cy="2701290"/>
            <wp:effectExtent l="19050" t="0" r="3810" b="0"/>
            <wp:docPr id="10" name="Рисунок 10" descr="ФП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ПП"/>
                    <pic:cNvPicPr>
                      <a:picLocks noChangeAspect="1" noChangeArrowheads="1"/>
                    </pic:cNvPicPr>
                  </pic:nvPicPr>
                  <pic:blipFill>
                    <a:blip r:embed="rId15"/>
                    <a:srcRect/>
                    <a:stretch>
                      <a:fillRect/>
                    </a:stretch>
                  </pic:blipFill>
                  <pic:spPr bwMode="auto">
                    <a:xfrm>
                      <a:off x="0" y="0"/>
                      <a:ext cx="3882390" cy="2701290"/>
                    </a:xfrm>
                    <a:prstGeom prst="rect">
                      <a:avLst/>
                    </a:prstGeom>
                    <a:noFill/>
                    <a:ln w="9525">
                      <a:noFill/>
                      <a:miter lim="800000"/>
                      <a:headEnd/>
                      <a:tailEnd/>
                    </a:ln>
                  </pic:spPr>
                </pic:pic>
              </a:graphicData>
            </a:graphic>
          </wp:inline>
        </w:drawing>
      </w:r>
    </w:p>
    <w:p w:rsidR="009622E0" w:rsidRPr="001C5403" w:rsidRDefault="009622E0" w:rsidP="009622E0">
      <w:pPr>
        <w:spacing w:after="0" w:line="240" w:lineRule="auto"/>
        <w:ind w:right="-87"/>
        <w:rPr>
          <w:rFonts w:ascii="Times New Roman" w:hAnsi="Times New Roman"/>
          <w:sz w:val="16"/>
          <w:szCs w:val="16"/>
        </w:rPr>
      </w:pPr>
    </w:p>
    <w:p w:rsidR="009622E0" w:rsidRPr="00FF2788" w:rsidRDefault="009622E0" w:rsidP="00FF2788">
      <w:pPr>
        <w:spacing w:after="0" w:line="240" w:lineRule="auto"/>
        <w:jc w:val="center"/>
        <w:rPr>
          <w:rFonts w:ascii="Times New Roman" w:hAnsi="Times New Roman"/>
          <w:sz w:val="24"/>
          <w:szCs w:val="24"/>
        </w:rPr>
      </w:pPr>
      <w:r w:rsidRPr="00FF2788">
        <w:rPr>
          <w:rFonts w:ascii="Times New Roman" w:hAnsi="Times New Roman"/>
          <w:sz w:val="24"/>
          <w:szCs w:val="24"/>
        </w:rPr>
        <w:t>Рисунок 11 –IDEF0-диаграмма со служебной информацией на полях</w:t>
      </w:r>
    </w:p>
    <w:p w:rsidR="009622E0" w:rsidRPr="00FF2788" w:rsidRDefault="009622E0" w:rsidP="009622E0">
      <w:pPr>
        <w:spacing w:after="0" w:line="240" w:lineRule="auto"/>
        <w:ind w:right="-87" w:firstLine="567"/>
        <w:jc w:val="both"/>
        <w:rPr>
          <w:rFonts w:ascii="Times New Roman" w:hAnsi="Times New Roman"/>
          <w:sz w:val="24"/>
          <w:szCs w:val="24"/>
        </w:rPr>
      </w:pPr>
    </w:p>
    <w:p w:rsidR="009622E0" w:rsidRDefault="009622E0" w:rsidP="009622E0">
      <w:pPr>
        <w:spacing w:after="0" w:line="240" w:lineRule="auto"/>
        <w:ind w:firstLine="454"/>
        <w:jc w:val="both"/>
        <w:rPr>
          <w:sz w:val="24"/>
          <w:szCs w:val="24"/>
        </w:rPr>
      </w:pPr>
      <w:r w:rsidRPr="00FF2788">
        <w:rPr>
          <w:rFonts w:ascii="Times New Roman" w:hAnsi="Times New Roman"/>
          <w:sz w:val="24"/>
          <w:szCs w:val="24"/>
        </w:rPr>
        <w:t xml:space="preserve">Элементы верхнего колонтитула используются для отслеживания процесса создания модели. Элементы </w:t>
      </w:r>
      <w:proofErr w:type="gramStart"/>
      <w:r w:rsidRPr="00FF2788">
        <w:rPr>
          <w:rFonts w:ascii="Times New Roman" w:hAnsi="Times New Roman"/>
          <w:sz w:val="24"/>
          <w:szCs w:val="24"/>
        </w:rPr>
        <w:t>нижнего</w:t>
      </w:r>
      <w:proofErr w:type="gramEnd"/>
      <w:r w:rsidRPr="00FF2788">
        <w:rPr>
          <w:rFonts w:ascii="Times New Roman" w:hAnsi="Times New Roman"/>
          <w:sz w:val="24"/>
          <w:szCs w:val="24"/>
        </w:rPr>
        <w:t xml:space="preserve"> отображают наименование модели, к которой относится диаграмма, и показывают ее распол</w:t>
      </w:r>
      <w:r w:rsidRPr="00FF2788">
        <w:rPr>
          <w:rFonts w:ascii="Times New Roman" w:hAnsi="Times New Roman"/>
          <w:sz w:val="24"/>
          <w:szCs w:val="24"/>
        </w:rPr>
        <w:t>о</w:t>
      </w:r>
      <w:r w:rsidRPr="00FF2788">
        <w:rPr>
          <w:rFonts w:ascii="Times New Roman" w:hAnsi="Times New Roman"/>
          <w:sz w:val="24"/>
          <w:szCs w:val="24"/>
        </w:rPr>
        <w:t>жение относительно других диаграмм модели.</w:t>
      </w:r>
      <w:bookmarkStart w:id="13" w:name="_Toc241305643"/>
      <w:r w:rsidRPr="00FF2788">
        <w:rPr>
          <w:sz w:val="24"/>
          <w:szCs w:val="24"/>
        </w:rPr>
        <w:t xml:space="preserve"> </w:t>
      </w:r>
    </w:p>
    <w:p w:rsidR="00FF2788" w:rsidRPr="00FF2788" w:rsidRDefault="00FF2788" w:rsidP="009622E0">
      <w:pPr>
        <w:spacing w:after="0" w:line="240" w:lineRule="auto"/>
        <w:ind w:firstLine="454"/>
        <w:jc w:val="both"/>
        <w:rPr>
          <w:sz w:val="24"/>
          <w:szCs w:val="24"/>
        </w:rPr>
      </w:pPr>
    </w:p>
    <w:p w:rsidR="009622E0" w:rsidRPr="00FF2788" w:rsidRDefault="009622E0" w:rsidP="009622E0">
      <w:pPr>
        <w:pStyle w:val="3"/>
        <w:spacing w:before="0" w:line="240" w:lineRule="auto"/>
        <w:ind w:firstLine="454"/>
        <w:jc w:val="both"/>
        <w:rPr>
          <w:rFonts w:ascii="Times New Roman" w:hAnsi="Times New Roman"/>
          <w:color w:val="auto"/>
          <w:sz w:val="24"/>
          <w:szCs w:val="24"/>
        </w:rPr>
      </w:pPr>
      <w:bookmarkStart w:id="14" w:name="_Toc246991757"/>
      <w:r w:rsidRPr="00FF2788">
        <w:rPr>
          <w:rFonts w:ascii="Times New Roman" w:hAnsi="Times New Roman"/>
          <w:color w:val="auto"/>
          <w:sz w:val="24"/>
          <w:szCs w:val="24"/>
        </w:rPr>
        <w:t>1.3.2 Построение моделей</w:t>
      </w:r>
      <w:bookmarkEnd w:id="13"/>
      <w:bookmarkEnd w:id="14"/>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sz w:val="24"/>
          <w:szCs w:val="24"/>
        </w:rPr>
        <w:t xml:space="preserve">Ни одна модель не должна строиться без ясного осознания объекта и целей моделирования. Выбранное определение цели </w:t>
      </w:r>
      <w:proofErr w:type="spellStart"/>
      <w:r w:rsidRPr="00FF2788">
        <w:rPr>
          <w:rFonts w:ascii="Times New Roman" w:hAnsi="Times New Roman"/>
          <w:sz w:val="24"/>
          <w:szCs w:val="24"/>
        </w:rPr>
        <w:t>моделированиядолжно</w:t>
      </w:r>
      <w:proofErr w:type="spellEnd"/>
      <w:r w:rsidRPr="00FF2788">
        <w:rPr>
          <w:rFonts w:ascii="Times New Roman" w:hAnsi="Times New Roman"/>
          <w:sz w:val="24"/>
          <w:szCs w:val="24"/>
        </w:rPr>
        <w:t xml:space="preserve"> отвечать на следующие вопросы:</w:t>
      </w:r>
    </w:p>
    <w:p w:rsidR="009622E0" w:rsidRPr="00FF2788" w:rsidRDefault="009622E0" w:rsidP="009622E0">
      <w:pPr>
        <w:spacing w:after="0" w:line="240" w:lineRule="auto"/>
        <w:ind w:left="454"/>
        <w:jc w:val="both"/>
        <w:rPr>
          <w:rFonts w:ascii="Times New Roman" w:hAnsi="Times New Roman"/>
          <w:sz w:val="24"/>
          <w:szCs w:val="24"/>
        </w:rPr>
      </w:pPr>
      <w:r w:rsidRPr="00FF2788">
        <w:rPr>
          <w:rFonts w:ascii="Times New Roman" w:hAnsi="Times New Roman"/>
          <w:sz w:val="24"/>
          <w:szCs w:val="24"/>
        </w:rPr>
        <w:t>– Почему моделируется данный процесс?</w:t>
      </w:r>
    </w:p>
    <w:p w:rsidR="009622E0" w:rsidRPr="00FF2788" w:rsidRDefault="009622E0" w:rsidP="009622E0">
      <w:pPr>
        <w:spacing w:after="0" w:line="240" w:lineRule="auto"/>
        <w:ind w:left="454"/>
        <w:jc w:val="both"/>
        <w:rPr>
          <w:rFonts w:ascii="Times New Roman" w:hAnsi="Times New Roman"/>
          <w:sz w:val="24"/>
          <w:szCs w:val="24"/>
        </w:rPr>
      </w:pPr>
      <w:r w:rsidRPr="00FF2788">
        <w:rPr>
          <w:rFonts w:ascii="Times New Roman" w:hAnsi="Times New Roman"/>
          <w:sz w:val="24"/>
          <w:szCs w:val="24"/>
        </w:rPr>
        <w:t>– Что выявит данная модель?</w:t>
      </w:r>
    </w:p>
    <w:p w:rsidR="009622E0" w:rsidRPr="00FF2788" w:rsidRDefault="009622E0" w:rsidP="009622E0">
      <w:pPr>
        <w:spacing w:after="0" w:line="240" w:lineRule="auto"/>
        <w:ind w:left="454"/>
        <w:jc w:val="both"/>
        <w:rPr>
          <w:rFonts w:ascii="Times New Roman" w:hAnsi="Times New Roman"/>
          <w:sz w:val="24"/>
          <w:szCs w:val="24"/>
        </w:rPr>
      </w:pPr>
      <w:r w:rsidRPr="00FF2788">
        <w:rPr>
          <w:rFonts w:ascii="Times New Roman" w:hAnsi="Times New Roman"/>
          <w:sz w:val="24"/>
          <w:szCs w:val="24"/>
        </w:rPr>
        <w:t xml:space="preserve">– Как </w:t>
      </w:r>
      <w:proofErr w:type="gramStart"/>
      <w:r w:rsidRPr="00FF2788">
        <w:rPr>
          <w:rFonts w:ascii="Times New Roman" w:hAnsi="Times New Roman"/>
          <w:sz w:val="24"/>
          <w:szCs w:val="24"/>
        </w:rPr>
        <w:t>ознакомившиеся</w:t>
      </w:r>
      <w:proofErr w:type="gramEnd"/>
      <w:r w:rsidRPr="00FF2788">
        <w:rPr>
          <w:rFonts w:ascii="Times New Roman" w:hAnsi="Times New Roman"/>
          <w:sz w:val="24"/>
          <w:szCs w:val="24"/>
        </w:rPr>
        <w:t xml:space="preserve"> с этой моделью смогут ее применить?</w:t>
      </w:r>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sz w:val="24"/>
          <w:szCs w:val="24"/>
        </w:rPr>
        <w:t>Сформулированная цель моделирования содержит вопросы, на которые должна отвечать модель. Когда становится возможным получение ответов на них с помощью модели, модель считается удовлетворя</w:t>
      </w:r>
      <w:r w:rsidRPr="00FF2788">
        <w:rPr>
          <w:rFonts w:ascii="Times New Roman" w:hAnsi="Times New Roman"/>
          <w:sz w:val="24"/>
          <w:szCs w:val="24"/>
        </w:rPr>
        <w:t>ю</w:t>
      </w:r>
      <w:r w:rsidRPr="00FF2788">
        <w:rPr>
          <w:rFonts w:ascii="Times New Roman" w:hAnsi="Times New Roman"/>
          <w:sz w:val="24"/>
          <w:szCs w:val="24"/>
        </w:rPr>
        <w:t xml:space="preserve">щей поставленным требованиям и </w:t>
      </w:r>
      <w:r w:rsidRPr="00FF2788">
        <w:rPr>
          <w:rFonts w:ascii="Times New Roman" w:hAnsi="Times New Roman"/>
          <w:sz w:val="24"/>
          <w:szCs w:val="24"/>
        </w:rPr>
        <w:lastRenderedPageBreak/>
        <w:t xml:space="preserve">рассматривается как завершенная. При построении декомпозиции первого уровня нужно следить за тем, чтобы все блоки на диаграмме лежали внутри определенных ранее границ моделирования. Перед </w:t>
      </w:r>
      <w:proofErr w:type="spellStart"/>
      <w:r w:rsidRPr="00FF2788">
        <w:rPr>
          <w:rFonts w:ascii="Times New Roman" w:hAnsi="Times New Roman"/>
          <w:sz w:val="24"/>
          <w:szCs w:val="24"/>
        </w:rPr>
        <w:t>декомпозированием</w:t>
      </w:r>
      <w:proofErr w:type="spellEnd"/>
      <w:r w:rsidRPr="00FF2788">
        <w:rPr>
          <w:rFonts w:ascii="Times New Roman" w:hAnsi="Times New Roman"/>
          <w:sz w:val="24"/>
          <w:szCs w:val="24"/>
        </w:rPr>
        <w:t xml:space="preserve"> блока нужно удостовериться, не приведет ли это к превышению установленной ранее глубины детализации для данной модели. </w:t>
      </w:r>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sz w:val="24"/>
          <w:szCs w:val="24"/>
        </w:rPr>
        <w:t xml:space="preserve">При необходимости дальнейшей детализации отдельных процессов могут быть использованы диаграммы IDEF3, </w:t>
      </w:r>
      <w:r w:rsidRPr="00FF2788">
        <w:rPr>
          <w:rFonts w:ascii="Times New Roman" w:hAnsi="Times New Roman"/>
          <w:sz w:val="24"/>
          <w:szCs w:val="24"/>
          <w:lang w:val="en-US"/>
        </w:rPr>
        <w:t>DFD</w:t>
      </w:r>
      <w:r w:rsidRPr="00FF2788">
        <w:rPr>
          <w:rFonts w:ascii="Times New Roman" w:hAnsi="Times New Roman"/>
          <w:sz w:val="24"/>
          <w:szCs w:val="24"/>
        </w:rPr>
        <w:t>.</w:t>
      </w:r>
    </w:p>
    <w:p w:rsidR="009622E0" w:rsidRPr="00FF2788" w:rsidRDefault="009622E0" w:rsidP="009622E0">
      <w:pPr>
        <w:pStyle w:val="FR2"/>
        <w:spacing w:line="240" w:lineRule="auto"/>
        <w:ind w:right="0" w:firstLine="454"/>
        <w:jc w:val="both"/>
        <w:rPr>
          <w:rFonts w:ascii="Times New Roman" w:hAnsi="Times New Roman" w:cs="Times New Roman"/>
          <w:b w:val="0"/>
          <w:bCs w:val="0"/>
          <w:sz w:val="24"/>
          <w:szCs w:val="24"/>
        </w:rPr>
      </w:pPr>
      <w:r w:rsidRPr="00FF2788">
        <w:rPr>
          <w:rFonts w:ascii="Times New Roman" w:hAnsi="Times New Roman" w:cs="Times New Roman"/>
          <w:bCs w:val="0"/>
          <w:sz w:val="24"/>
          <w:szCs w:val="24"/>
        </w:rPr>
        <w:t xml:space="preserve">Точка зрения. </w:t>
      </w:r>
      <w:r w:rsidRPr="00FF2788">
        <w:rPr>
          <w:rFonts w:ascii="Times New Roman" w:hAnsi="Times New Roman" w:cs="Times New Roman"/>
          <w:b w:val="0"/>
          <w:sz w:val="24"/>
          <w:szCs w:val="24"/>
        </w:rPr>
        <w:t>С методической точки зрения при моделировании полезно использовать мнение экспертов, имеющих разные взгляды на предметную область, однако каждая отдельно взятая модель должна ра</w:t>
      </w:r>
      <w:r w:rsidRPr="00FF2788">
        <w:rPr>
          <w:rFonts w:ascii="Times New Roman" w:hAnsi="Times New Roman" w:cs="Times New Roman"/>
          <w:b w:val="0"/>
          <w:sz w:val="24"/>
          <w:szCs w:val="24"/>
        </w:rPr>
        <w:t>з</w:t>
      </w:r>
      <w:r w:rsidRPr="00FF2788">
        <w:rPr>
          <w:rFonts w:ascii="Times New Roman" w:hAnsi="Times New Roman" w:cs="Times New Roman"/>
          <w:b w:val="0"/>
          <w:sz w:val="24"/>
          <w:szCs w:val="24"/>
        </w:rPr>
        <w:t xml:space="preserve">рабатываться исходя из единственной заранее определенной точки зрения. Часто другие точки зрения вкратце документируются в прикрепленных диаграммах FEO (презентационные диаграммы, </w:t>
      </w:r>
      <w:proofErr w:type="gramStart"/>
      <w:r w:rsidRPr="00FF2788">
        <w:rPr>
          <w:rFonts w:ascii="Times New Roman" w:hAnsi="Times New Roman" w:cs="Times New Roman"/>
          <w:b w:val="0"/>
          <w:sz w:val="24"/>
          <w:szCs w:val="24"/>
        </w:rPr>
        <w:t>см</w:t>
      </w:r>
      <w:proofErr w:type="gramEnd"/>
      <w:r w:rsidRPr="00FF2788">
        <w:rPr>
          <w:rFonts w:ascii="Times New Roman" w:hAnsi="Times New Roman" w:cs="Times New Roman"/>
          <w:b w:val="0"/>
          <w:sz w:val="24"/>
          <w:szCs w:val="24"/>
        </w:rPr>
        <w:t>. далее) исключ</w:t>
      </w:r>
      <w:r w:rsidRPr="00FF2788">
        <w:rPr>
          <w:rFonts w:ascii="Times New Roman" w:hAnsi="Times New Roman" w:cs="Times New Roman"/>
          <w:b w:val="0"/>
          <w:sz w:val="24"/>
          <w:szCs w:val="24"/>
        </w:rPr>
        <w:t>и</w:t>
      </w:r>
      <w:r w:rsidRPr="00FF2788">
        <w:rPr>
          <w:rFonts w:ascii="Times New Roman" w:hAnsi="Times New Roman" w:cs="Times New Roman"/>
          <w:b w:val="0"/>
          <w:sz w:val="24"/>
          <w:szCs w:val="24"/>
        </w:rPr>
        <w:t>тельно для наглядности изложения.</w:t>
      </w:r>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sz w:val="24"/>
          <w:szCs w:val="24"/>
        </w:rPr>
        <w:t>Точку зрения нужно подбирать достаточно аккуратно, основой для выбора должна служить поставленная цель моделирования. Наименованием точки зрения может быть наименование должности, подраздел</w:t>
      </w:r>
      <w:r w:rsidRPr="00FF2788">
        <w:rPr>
          <w:rFonts w:ascii="Times New Roman" w:hAnsi="Times New Roman"/>
          <w:sz w:val="24"/>
          <w:szCs w:val="24"/>
        </w:rPr>
        <w:t>е</w:t>
      </w:r>
      <w:r w:rsidRPr="00FF2788">
        <w:rPr>
          <w:rFonts w:ascii="Times New Roman" w:hAnsi="Times New Roman"/>
          <w:sz w:val="24"/>
          <w:szCs w:val="24"/>
        </w:rPr>
        <w:t>ния или роли (например, руководитель отдела или менеджер по продажам). Как и в случае с определением цели моделирования, четкое определение точки зрения необходимо для обеспечения внутренней целостн</w:t>
      </w:r>
      <w:r w:rsidRPr="00FF2788">
        <w:rPr>
          <w:rFonts w:ascii="Times New Roman" w:hAnsi="Times New Roman"/>
          <w:sz w:val="24"/>
          <w:szCs w:val="24"/>
        </w:rPr>
        <w:t>о</w:t>
      </w:r>
      <w:r w:rsidRPr="00FF2788">
        <w:rPr>
          <w:rFonts w:ascii="Times New Roman" w:hAnsi="Times New Roman"/>
          <w:sz w:val="24"/>
          <w:szCs w:val="24"/>
        </w:rPr>
        <w:t>сти модели и предотвращения постоянного изменения ее структуры. Может оказаться необходимым построение моделей с разных точек зрения для детального отражения всех особенностей выделенных в системе функциональных блоков.</w:t>
      </w:r>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b/>
          <w:bCs/>
          <w:sz w:val="24"/>
          <w:szCs w:val="24"/>
        </w:rPr>
        <w:t>Границы моделирования</w:t>
      </w:r>
      <w:r w:rsidRPr="00FF2788">
        <w:rPr>
          <w:rFonts w:ascii="Times New Roman" w:hAnsi="Times New Roman"/>
          <w:sz w:val="24"/>
          <w:szCs w:val="24"/>
        </w:rPr>
        <w:t>. Одним из положительных результатов построения функциональных моделей оказывается прояснение границ моделирования системы в целом и ее основных компонентов. Как и при определе</w:t>
      </w:r>
      <w:r w:rsidRPr="00FF2788">
        <w:rPr>
          <w:rFonts w:ascii="Times New Roman" w:hAnsi="Times New Roman"/>
          <w:sz w:val="24"/>
          <w:szCs w:val="24"/>
        </w:rPr>
        <w:softHyphen/>
        <w:t>нии цели моделирования, отсутствие границ затрудняет оценку степе</w:t>
      </w:r>
      <w:r w:rsidRPr="00FF2788">
        <w:rPr>
          <w:rFonts w:ascii="Times New Roman" w:hAnsi="Times New Roman"/>
          <w:sz w:val="24"/>
          <w:szCs w:val="24"/>
        </w:rPr>
        <w:softHyphen/>
        <w:t>ни завершенности модели, поскольку границы моделирования имеют тенденцию к расширению с ростом размеров модели.</w:t>
      </w:r>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sz w:val="24"/>
          <w:szCs w:val="24"/>
        </w:rPr>
        <w:t>Границы моделирования имеют два компонента: ширину охвата и глубину детализации. Ширина охвата обозначает внешние границы моделируемой системы. Глубина детализации определяет степень по</w:t>
      </w:r>
      <w:r w:rsidRPr="00FF2788">
        <w:rPr>
          <w:rFonts w:ascii="Times New Roman" w:hAnsi="Times New Roman"/>
          <w:sz w:val="24"/>
          <w:szCs w:val="24"/>
        </w:rPr>
        <w:t>д</w:t>
      </w:r>
      <w:r w:rsidRPr="00FF2788">
        <w:rPr>
          <w:rFonts w:ascii="Times New Roman" w:hAnsi="Times New Roman"/>
          <w:sz w:val="24"/>
          <w:szCs w:val="24"/>
        </w:rPr>
        <w:t>робности, с которой нужно проводить декомпозицию функциональных блоков.</w:t>
      </w:r>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sz w:val="24"/>
          <w:szCs w:val="24"/>
        </w:rPr>
        <w:t>Чтобы облегчить правильное определение границ моделирования при разработке моделей IDEF0, существенные усилия затрачиваются на разработку и рецензирование контекстной диаграммы IDEF0 (ди</w:t>
      </w:r>
      <w:r w:rsidRPr="00FF2788">
        <w:rPr>
          <w:rFonts w:ascii="Times New Roman" w:hAnsi="Times New Roman"/>
          <w:sz w:val="24"/>
          <w:szCs w:val="24"/>
        </w:rPr>
        <w:t>а</w:t>
      </w:r>
      <w:r w:rsidRPr="00FF2788">
        <w:rPr>
          <w:rFonts w:ascii="Times New Roman" w:hAnsi="Times New Roman"/>
          <w:sz w:val="24"/>
          <w:szCs w:val="24"/>
        </w:rPr>
        <w:t>граммы «самого верхнего» уровня). Иногда даже прибегают к построению дополнительной диаграммы для отображения уровня, более высокого, чем контекстный, для данной модели, что позволяет обозначить си</w:t>
      </w:r>
      <w:r w:rsidRPr="00FF2788">
        <w:rPr>
          <w:rFonts w:ascii="Times New Roman" w:hAnsi="Times New Roman"/>
          <w:sz w:val="24"/>
          <w:szCs w:val="24"/>
        </w:rPr>
        <w:t>с</w:t>
      </w:r>
      <w:r w:rsidRPr="00FF2788">
        <w:rPr>
          <w:rFonts w:ascii="Times New Roman" w:hAnsi="Times New Roman"/>
          <w:sz w:val="24"/>
          <w:szCs w:val="24"/>
        </w:rPr>
        <w:t xml:space="preserve">тему, внутри которой располагается объект для моделирования. </w:t>
      </w:r>
    </w:p>
    <w:p w:rsidR="009622E0" w:rsidRPr="00FF2788" w:rsidRDefault="009622E0" w:rsidP="009622E0">
      <w:pPr>
        <w:spacing w:after="0" w:line="240" w:lineRule="auto"/>
        <w:ind w:firstLine="454"/>
        <w:jc w:val="both"/>
        <w:rPr>
          <w:rFonts w:ascii="Times New Roman" w:hAnsi="Times New Roman"/>
          <w:b/>
          <w:sz w:val="24"/>
          <w:szCs w:val="24"/>
        </w:rPr>
      </w:pPr>
      <w:r w:rsidRPr="00FF2788">
        <w:rPr>
          <w:rFonts w:ascii="Times New Roman" w:hAnsi="Times New Roman"/>
          <w:b/>
          <w:sz w:val="24"/>
          <w:szCs w:val="24"/>
        </w:rPr>
        <w:t xml:space="preserve">Выбор наименования контекстного блока. </w:t>
      </w:r>
      <w:r w:rsidRPr="00FF2788">
        <w:rPr>
          <w:rFonts w:ascii="Times New Roman" w:hAnsi="Times New Roman"/>
          <w:sz w:val="24"/>
          <w:szCs w:val="24"/>
        </w:rPr>
        <w:t xml:space="preserve">Рекомендуемой последовательностью действий при построении модели «с нуля» являются: формулирование цели моделирования, выбор точки зрения, определение границ </w:t>
      </w:r>
      <w:proofErr w:type="spellStart"/>
      <w:r w:rsidRPr="00FF2788">
        <w:rPr>
          <w:rFonts w:ascii="Times New Roman" w:hAnsi="Times New Roman"/>
          <w:sz w:val="24"/>
          <w:szCs w:val="24"/>
        </w:rPr>
        <w:t>моделирования,наименование</w:t>
      </w:r>
      <w:proofErr w:type="spellEnd"/>
      <w:r w:rsidRPr="00FF2788">
        <w:rPr>
          <w:rFonts w:ascii="Times New Roman" w:hAnsi="Times New Roman"/>
          <w:sz w:val="24"/>
          <w:szCs w:val="24"/>
        </w:rPr>
        <w:t xml:space="preserve"> контекстного блока – функционального блока самого высокого </w:t>
      </w:r>
      <w:proofErr w:type="spellStart"/>
      <w:r w:rsidRPr="00FF2788">
        <w:rPr>
          <w:rFonts w:ascii="Times New Roman" w:hAnsi="Times New Roman"/>
          <w:sz w:val="24"/>
          <w:szCs w:val="24"/>
        </w:rPr>
        <w:t>уровня</w:t>
      </w:r>
      <w:proofErr w:type="gramStart"/>
      <w:r w:rsidRPr="00FF2788">
        <w:rPr>
          <w:rFonts w:ascii="Times New Roman" w:hAnsi="Times New Roman"/>
          <w:sz w:val="24"/>
          <w:szCs w:val="24"/>
        </w:rPr>
        <w:t>.П</w:t>
      </w:r>
      <w:proofErr w:type="gramEnd"/>
      <w:r w:rsidRPr="00FF2788">
        <w:rPr>
          <w:rFonts w:ascii="Times New Roman" w:hAnsi="Times New Roman"/>
          <w:sz w:val="24"/>
          <w:szCs w:val="24"/>
        </w:rPr>
        <w:t>равила</w:t>
      </w:r>
      <w:proofErr w:type="spellEnd"/>
      <w:r w:rsidRPr="00FF2788">
        <w:rPr>
          <w:rFonts w:ascii="Times New Roman" w:hAnsi="Times New Roman"/>
          <w:sz w:val="24"/>
          <w:szCs w:val="24"/>
        </w:rPr>
        <w:t xml:space="preserve"> подбора имени для контекстного блока в целом не отличаются от общих правил наименования функциональных блоков, поэтому для них обычно подбирают обобщающие названия типа «Управление отделом по работе с клиентами», «Обработка заказов» и т.п.</w:t>
      </w:r>
    </w:p>
    <w:p w:rsidR="009622E0" w:rsidRPr="00FF2788" w:rsidRDefault="009622E0" w:rsidP="009622E0">
      <w:pPr>
        <w:pStyle w:val="FR2"/>
        <w:spacing w:line="240" w:lineRule="auto"/>
        <w:ind w:right="0" w:firstLine="454"/>
        <w:jc w:val="both"/>
        <w:rPr>
          <w:rFonts w:ascii="Times New Roman" w:hAnsi="Times New Roman" w:cs="Times New Roman"/>
          <w:b w:val="0"/>
          <w:bCs w:val="0"/>
          <w:sz w:val="24"/>
          <w:szCs w:val="24"/>
        </w:rPr>
      </w:pPr>
      <w:r w:rsidRPr="00FF2788">
        <w:rPr>
          <w:rFonts w:ascii="Times New Roman" w:hAnsi="Times New Roman" w:cs="Times New Roman"/>
          <w:bCs w:val="0"/>
          <w:sz w:val="24"/>
          <w:szCs w:val="24"/>
        </w:rPr>
        <w:t xml:space="preserve">Определение стрелок на контекстной диаграмме. </w:t>
      </w:r>
      <w:r w:rsidRPr="00FF2788">
        <w:rPr>
          <w:rFonts w:ascii="Times New Roman" w:hAnsi="Times New Roman" w:cs="Times New Roman"/>
          <w:b w:val="0"/>
          <w:sz w:val="24"/>
          <w:szCs w:val="24"/>
        </w:rPr>
        <w:t xml:space="preserve">Стрелки диаграмм IDEF0 обычно проще проектировать в следующем порядке: выход, вход, механизм исполнения, управление. </w:t>
      </w:r>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i/>
          <w:sz w:val="24"/>
          <w:szCs w:val="24"/>
        </w:rPr>
        <w:t>Определение выходов.</w:t>
      </w:r>
      <w:r w:rsidRPr="00FF2788">
        <w:rPr>
          <w:rFonts w:ascii="Times New Roman" w:hAnsi="Times New Roman"/>
          <w:sz w:val="24"/>
          <w:szCs w:val="24"/>
        </w:rPr>
        <w:t xml:space="preserve"> После идентификации возможных выходов полезно провести анализ модели на предмет покрытия ею всех возможных сценариев поведения процесса. Это означает, что если существует вероятность возникновения той или иной ситуации в ходе процесса, модель отражает возможность возникновения такой ситуа</w:t>
      </w:r>
      <w:r w:rsidRPr="00FF2788">
        <w:rPr>
          <w:rFonts w:ascii="Times New Roman" w:hAnsi="Times New Roman"/>
          <w:sz w:val="24"/>
          <w:szCs w:val="24"/>
        </w:rPr>
        <w:softHyphen/>
        <w:t>ции. Иногда забывают отразить негативные результаты работы функциональных блоков, которые часто ис</w:t>
      </w:r>
      <w:r w:rsidRPr="00FF2788">
        <w:rPr>
          <w:rFonts w:ascii="Times New Roman" w:hAnsi="Times New Roman"/>
          <w:sz w:val="24"/>
          <w:szCs w:val="24"/>
        </w:rPr>
        <w:softHyphen/>
        <w:t xml:space="preserve">пользуются в качестве обратных связей. </w:t>
      </w:r>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i/>
          <w:sz w:val="24"/>
          <w:szCs w:val="24"/>
        </w:rPr>
        <w:lastRenderedPageBreak/>
        <w:t>Определение входов.</w:t>
      </w:r>
      <w:r w:rsidRPr="00FF2788">
        <w:rPr>
          <w:rFonts w:ascii="Times New Roman" w:hAnsi="Times New Roman"/>
          <w:sz w:val="24"/>
          <w:szCs w:val="24"/>
        </w:rPr>
        <w:t xml:space="preserve"> Входы можно рассматривать как особым образом преобразуемые функциональными блоками для производства выхода сырье или информацию. В производственных отраслях определить, как входное сырье преобразуется в готовую продукцию, обычно довольно просто. Однако при моделировании информационных потоков входной поток данных может представляться не потребляемым и не обрабатываемым вообще. Случаи, когда входящие и исходящие стрелки называются в точности одинаково, крайне редки и, в основном, указывают на бесполезность данного блока для системы в целом или на некоррек</w:t>
      </w:r>
      <w:r w:rsidRPr="00FF2788">
        <w:rPr>
          <w:rFonts w:ascii="Times New Roman" w:hAnsi="Times New Roman"/>
          <w:sz w:val="24"/>
          <w:szCs w:val="24"/>
        </w:rPr>
        <w:t>т</w:t>
      </w:r>
      <w:r w:rsidRPr="00FF2788">
        <w:rPr>
          <w:rFonts w:ascii="Times New Roman" w:hAnsi="Times New Roman"/>
          <w:sz w:val="24"/>
          <w:szCs w:val="24"/>
        </w:rPr>
        <w:t>ный выбор имени для исходящей стрелки. Ре</w:t>
      </w:r>
      <w:r w:rsidRPr="00FF2788">
        <w:rPr>
          <w:rFonts w:ascii="Times New Roman" w:hAnsi="Times New Roman"/>
          <w:sz w:val="24"/>
          <w:szCs w:val="24"/>
        </w:rPr>
        <w:softHyphen/>
        <w:t>шением может служить применение более подробного описания для входящих и исходящих потоков данных.</w:t>
      </w:r>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i/>
          <w:sz w:val="24"/>
          <w:szCs w:val="24"/>
        </w:rPr>
        <w:t>Определение механизмов исполнения.</w:t>
      </w:r>
      <w:r w:rsidRPr="00FF2788">
        <w:rPr>
          <w:rFonts w:ascii="Times New Roman" w:hAnsi="Times New Roman"/>
          <w:sz w:val="24"/>
          <w:szCs w:val="24"/>
        </w:rPr>
        <w:t xml:space="preserve"> После создания входов и выходов можно приступить к рассмотрению механизмов исполнения, или ресурсов, относящихся к функциональному блоку. В понятие механизма исполнения входят персонал, оборудование, информационные системы и т.п. Как правило, определить механизмы исполнения для функциональных бло</w:t>
      </w:r>
      <w:r w:rsidRPr="00FF2788">
        <w:rPr>
          <w:rFonts w:ascii="Times New Roman" w:hAnsi="Times New Roman"/>
          <w:sz w:val="24"/>
          <w:szCs w:val="24"/>
        </w:rPr>
        <w:softHyphen/>
        <w:t>ков довольно просто.</w:t>
      </w:r>
    </w:p>
    <w:p w:rsidR="009622E0" w:rsidRPr="00FF2788" w:rsidRDefault="009622E0" w:rsidP="009622E0">
      <w:pPr>
        <w:spacing w:after="0" w:line="240" w:lineRule="exact"/>
        <w:ind w:firstLine="454"/>
        <w:jc w:val="both"/>
        <w:rPr>
          <w:rFonts w:ascii="Times New Roman" w:hAnsi="Times New Roman"/>
          <w:sz w:val="24"/>
          <w:szCs w:val="24"/>
        </w:rPr>
      </w:pPr>
      <w:r w:rsidRPr="00FF2788">
        <w:rPr>
          <w:rFonts w:ascii="Times New Roman" w:hAnsi="Times New Roman"/>
          <w:i/>
          <w:sz w:val="24"/>
          <w:szCs w:val="24"/>
        </w:rPr>
        <w:t>Определение управления.</w:t>
      </w:r>
      <w:r w:rsidRPr="00FF2788">
        <w:rPr>
          <w:rFonts w:ascii="Times New Roman" w:hAnsi="Times New Roman"/>
          <w:sz w:val="24"/>
          <w:szCs w:val="24"/>
        </w:rPr>
        <w:t xml:space="preserve"> Должно быть определено управление, контролирующее ход работы функционального блока. Все функциональные блоки в IDEF0 должны иметь хотя бы одно управление. </w:t>
      </w:r>
      <w:r w:rsidRPr="00FF2788">
        <w:rPr>
          <w:rFonts w:ascii="Times New Roman" w:hAnsi="Times New Roman"/>
          <w:sz w:val="24"/>
          <w:szCs w:val="24"/>
        </w:rPr>
        <w:br/>
        <w:t xml:space="preserve">В случаях, когда не ясно, относить ли стрелку к входу или к управлению, следует ее рисовать как управление. Важно помнить, что управление </w:t>
      </w:r>
      <w:r w:rsidRPr="00FF2788">
        <w:rPr>
          <w:rFonts w:ascii="Times New Roman" w:hAnsi="Times New Roman"/>
          <w:spacing w:val="-2"/>
          <w:sz w:val="24"/>
          <w:szCs w:val="24"/>
        </w:rPr>
        <w:t>можно рассматривать как особую форму входа функционального бл</w:t>
      </w:r>
      <w:r w:rsidRPr="00FF2788">
        <w:rPr>
          <w:rFonts w:ascii="Times New Roman" w:hAnsi="Times New Roman"/>
          <w:spacing w:val="-2"/>
          <w:sz w:val="24"/>
          <w:szCs w:val="24"/>
        </w:rPr>
        <w:t>о</w:t>
      </w:r>
      <w:r w:rsidRPr="00FF2788">
        <w:rPr>
          <w:rFonts w:ascii="Times New Roman" w:hAnsi="Times New Roman"/>
          <w:spacing w:val="-2"/>
          <w:sz w:val="24"/>
          <w:szCs w:val="24"/>
        </w:rPr>
        <w:t>ка.</w:t>
      </w:r>
    </w:p>
    <w:p w:rsidR="009622E0" w:rsidRPr="00FF2788" w:rsidRDefault="009622E0" w:rsidP="009622E0">
      <w:pPr>
        <w:spacing w:after="0" w:line="240" w:lineRule="exact"/>
        <w:ind w:firstLine="454"/>
        <w:jc w:val="both"/>
        <w:rPr>
          <w:rFonts w:ascii="Times New Roman" w:hAnsi="Times New Roman"/>
          <w:sz w:val="24"/>
          <w:szCs w:val="24"/>
        </w:rPr>
      </w:pPr>
      <w:r w:rsidRPr="00FF2788">
        <w:rPr>
          <w:rFonts w:ascii="Times New Roman" w:hAnsi="Times New Roman"/>
          <w:sz w:val="24"/>
          <w:szCs w:val="24"/>
        </w:rPr>
        <w:t>Когда контекстная диаграмма представляется завершенной, попробуйте задать следующие вопросы:</w:t>
      </w:r>
    </w:p>
    <w:p w:rsidR="009622E0" w:rsidRPr="00FF2788" w:rsidRDefault="009622E0" w:rsidP="009622E0">
      <w:pPr>
        <w:numPr>
          <w:ilvl w:val="0"/>
          <w:numId w:val="1"/>
        </w:numPr>
        <w:spacing w:after="0" w:line="240" w:lineRule="exact"/>
        <w:ind w:left="0" w:firstLine="454"/>
        <w:jc w:val="both"/>
        <w:rPr>
          <w:rFonts w:ascii="Times New Roman" w:hAnsi="Times New Roman"/>
          <w:sz w:val="24"/>
          <w:szCs w:val="24"/>
        </w:rPr>
      </w:pPr>
      <w:r w:rsidRPr="00FF2788">
        <w:rPr>
          <w:rFonts w:ascii="Times New Roman" w:hAnsi="Times New Roman"/>
          <w:sz w:val="24"/>
          <w:szCs w:val="24"/>
        </w:rPr>
        <w:t>Обобщает ли диаграмма моделируемый бизнес-процесс?</w:t>
      </w:r>
    </w:p>
    <w:p w:rsidR="009622E0" w:rsidRPr="00FF2788" w:rsidRDefault="009622E0" w:rsidP="009622E0">
      <w:pPr>
        <w:numPr>
          <w:ilvl w:val="0"/>
          <w:numId w:val="1"/>
        </w:numPr>
        <w:spacing w:after="0" w:line="240" w:lineRule="exact"/>
        <w:ind w:left="0" w:firstLine="454"/>
        <w:jc w:val="both"/>
        <w:rPr>
          <w:rFonts w:ascii="Times New Roman" w:hAnsi="Times New Roman"/>
          <w:sz w:val="24"/>
          <w:szCs w:val="24"/>
        </w:rPr>
      </w:pPr>
      <w:r w:rsidRPr="00FF2788">
        <w:rPr>
          <w:rFonts w:ascii="Times New Roman" w:hAnsi="Times New Roman"/>
          <w:sz w:val="24"/>
          <w:szCs w:val="24"/>
        </w:rPr>
        <w:t>Согласуется ли диаграмма с границами моделирования, точкой зрения и целью моделирования?</w:t>
      </w:r>
    </w:p>
    <w:p w:rsidR="009622E0" w:rsidRPr="00FF2788" w:rsidRDefault="009622E0" w:rsidP="009622E0">
      <w:pPr>
        <w:numPr>
          <w:ilvl w:val="0"/>
          <w:numId w:val="1"/>
        </w:numPr>
        <w:spacing w:after="0" w:line="240" w:lineRule="exact"/>
        <w:ind w:left="0" w:firstLine="454"/>
        <w:jc w:val="both"/>
        <w:rPr>
          <w:rFonts w:ascii="Times New Roman" w:hAnsi="Times New Roman"/>
          <w:sz w:val="24"/>
          <w:szCs w:val="24"/>
        </w:rPr>
      </w:pPr>
      <w:r w:rsidRPr="00FF2788">
        <w:rPr>
          <w:rFonts w:ascii="Times New Roman" w:hAnsi="Times New Roman"/>
          <w:sz w:val="24"/>
          <w:szCs w:val="24"/>
        </w:rPr>
        <w:t>Подходит ли выбранный уровень детализации стрелок для контекстного блока? (Обычно на контекстной диаграмме рекомендуется рисовать не более шести стрелок каждого типа.)</w:t>
      </w:r>
    </w:p>
    <w:p w:rsidR="009622E0" w:rsidRPr="00FF2788" w:rsidRDefault="009622E0" w:rsidP="009622E0">
      <w:pPr>
        <w:pStyle w:val="FR2"/>
        <w:spacing w:line="240" w:lineRule="exact"/>
        <w:ind w:right="0" w:firstLine="454"/>
        <w:jc w:val="both"/>
        <w:rPr>
          <w:rFonts w:ascii="Times New Roman" w:hAnsi="Times New Roman" w:cs="Times New Roman"/>
          <w:b w:val="0"/>
          <w:bCs w:val="0"/>
          <w:sz w:val="24"/>
          <w:szCs w:val="24"/>
        </w:rPr>
      </w:pPr>
      <w:r w:rsidRPr="00FF2788">
        <w:rPr>
          <w:rFonts w:ascii="Times New Roman" w:hAnsi="Times New Roman" w:cs="Times New Roman"/>
          <w:bCs w:val="0"/>
          <w:sz w:val="24"/>
          <w:szCs w:val="24"/>
        </w:rPr>
        <w:t xml:space="preserve">Нумерация блоков и диаграмм. </w:t>
      </w:r>
      <w:r w:rsidRPr="00FF2788">
        <w:rPr>
          <w:rFonts w:ascii="Times New Roman" w:hAnsi="Times New Roman" w:cs="Times New Roman"/>
          <w:b w:val="0"/>
          <w:sz w:val="24"/>
          <w:szCs w:val="24"/>
        </w:rPr>
        <w:t>Все функциональные блоки IDEF0 нумеруются. В номерах допускается использование префиксов произвольной длины, но в по</w:t>
      </w:r>
      <w:r w:rsidRPr="00FF2788">
        <w:rPr>
          <w:rFonts w:ascii="Times New Roman" w:hAnsi="Times New Roman" w:cs="Times New Roman"/>
          <w:b w:val="0"/>
          <w:sz w:val="24"/>
          <w:szCs w:val="24"/>
        </w:rPr>
        <w:softHyphen/>
        <w:t xml:space="preserve">давляющем большинстве моделей </w:t>
      </w:r>
      <w:proofErr w:type="gramStart"/>
      <w:r w:rsidRPr="00FF2788">
        <w:rPr>
          <w:rFonts w:ascii="Times New Roman" w:hAnsi="Times New Roman" w:cs="Times New Roman"/>
          <w:b w:val="0"/>
          <w:sz w:val="24"/>
          <w:szCs w:val="24"/>
        </w:rPr>
        <w:t xml:space="preserve">используется префикс </w:t>
      </w:r>
      <w:r w:rsidRPr="00FF2788">
        <w:rPr>
          <w:rFonts w:ascii="Times New Roman" w:hAnsi="Times New Roman" w:cs="Times New Roman"/>
          <w:b w:val="0"/>
          <w:i/>
          <w:sz w:val="24"/>
          <w:szCs w:val="24"/>
        </w:rPr>
        <w:t>А</w:t>
      </w:r>
      <w:r w:rsidRPr="00FF2788">
        <w:rPr>
          <w:rFonts w:ascii="Times New Roman" w:hAnsi="Times New Roman" w:cs="Times New Roman"/>
          <w:b w:val="0"/>
          <w:sz w:val="24"/>
          <w:szCs w:val="24"/>
        </w:rPr>
        <w:t>. Номер блока проставляется</w:t>
      </w:r>
      <w:proofErr w:type="gramEnd"/>
      <w:r w:rsidRPr="00FF2788">
        <w:rPr>
          <w:rFonts w:ascii="Times New Roman" w:hAnsi="Times New Roman" w:cs="Times New Roman"/>
          <w:b w:val="0"/>
          <w:sz w:val="24"/>
          <w:szCs w:val="24"/>
        </w:rPr>
        <w:t xml:space="preserve"> за префиксом. Контекстный блок всегда имеет номер </w:t>
      </w:r>
      <w:r w:rsidRPr="00FF2788">
        <w:rPr>
          <w:rFonts w:ascii="Times New Roman" w:hAnsi="Times New Roman" w:cs="Times New Roman"/>
          <w:b w:val="0"/>
          <w:i/>
          <w:sz w:val="24"/>
          <w:szCs w:val="24"/>
        </w:rPr>
        <w:t>А</w:t>
      </w:r>
      <w:proofErr w:type="gramStart"/>
      <w:r w:rsidRPr="00FF2788">
        <w:rPr>
          <w:rFonts w:ascii="Times New Roman" w:hAnsi="Times New Roman" w:cs="Times New Roman"/>
          <w:b w:val="0"/>
          <w:sz w:val="24"/>
          <w:szCs w:val="24"/>
        </w:rPr>
        <w:t>0</w:t>
      </w:r>
      <w:proofErr w:type="gramEnd"/>
      <w:r w:rsidRPr="00FF2788">
        <w:rPr>
          <w:rFonts w:ascii="Times New Roman" w:hAnsi="Times New Roman" w:cs="Times New Roman"/>
          <w:b w:val="0"/>
          <w:sz w:val="24"/>
          <w:szCs w:val="24"/>
        </w:rPr>
        <w:t>.</w:t>
      </w:r>
    </w:p>
    <w:p w:rsidR="009622E0" w:rsidRDefault="009622E0" w:rsidP="009622E0">
      <w:pPr>
        <w:spacing w:after="0" w:line="240" w:lineRule="exact"/>
        <w:ind w:firstLine="454"/>
        <w:jc w:val="both"/>
        <w:rPr>
          <w:rFonts w:ascii="Times New Roman" w:hAnsi="Times New Roman"/>
          <w:sz w:val="24"/>
          <w:szCs w:val="24"/>
        </w:rPr>
      </w:pPr>
      <w:r w:rsidRPr="00FF2788">
        <w:rPr>
          <w:rFonts w:ascii="Times New Roman" w:hAnsi="Times New Roman"/>
          <w:sz w:val="24"/>
          <w:szCs w:val="24"/>
        </w:rPr>
        <w:t xml:space="preserve">Префикс повторяется для каждого блока модели. Номера используются для отражения уровня декомпозиции, на котором находится блок. Блок </w:t>
      </w:r>
      <w:r w:rsidRPr="00FF2788">
        <w:rPr>
          <w:rFonts w:ascii="Times New Roman" w:hAnsi="Times New Roman"/>
          <w:i/>
          <w:sz w:val="24"/>
          <w:szCs w:val="24"/>
        </w:rPr>
        <w:t>А</w:t>
      </w:r>
      <w:r w:rsidRPr="00FF2788">
        <w:rPr>
          <w:rFonts w:ascii="Times New Roman" w:hAnsi="Times New Roman"/>
          <w:sz w:val="24"/>
          <w:szCs w:val="24"/>
        </w:rPr>
        <w:t xml:space="preserve">0декомпозируется в блоки </w:t>
      </w:r>
      <w:r w:rsidRPr="00FF2788">
        <w:rPr>
          <w:rFonts w:ascii="Times New Roman" w:hAnsi="Times New Roman"/>
          <w:i/>
          <w:sz w:val="24"/>
          <w:szCs w:val="24"/>
        </w:rPr>
        <w:t>A</w:t>
      </w:r>
      <w:r w:rsidRPr="00FF2788">
        <w:rPr>
          <w:rFonts w:ascii="Times New Roman" w:hAnsi="Times New Roman"/>
          <w:sz w:val="24"/>
          <w:szCs w:val="24"/>
        </w:rPr>
        <w:t xml:space="preserve">1, </w:t>
      </w:r>
      <w:r w:rsidRPr="00FF2788">
        <w:rPr>
          <w:rFonts w:ascii="Times New Roman" w:hAnsi="Times New Roman"/>
          <w:i/>
          <w:sz w:val="24"/>
          <w:szCs w:val="24"/>
        </w:rPr>
        <w:t>А</w:t>
      </w:r>
      <w:proofErr w:type="gramStart"/>
      <w:r w:rsidRPr="00FF2788">
        <w:rPr>
          <w:rFonts w:ascii="Times New Roman" w:hAnsi="Times New Roman"/>
          <w:sz w:val="24"/>
          <w:szCs w:val="24"/>
        </w:rPr>
        <w:t>2</w:t>
      </w:r>
      <w:proofErr w:type="gramEnd"/>
      <w:r w:rsidRPr="00FF2788">
        <w:rPr>
          <w:rFonts w:ascii="Times New Roman" w:hAnsi="Times New Roman"/>
          <w:sz w:val="24"/>
          <w:szCs w:val="24"/>
        </w:rPr>
        <w:t xml:space="preserve">, </w:t>
      </w:r>
      <w:r w:rsidRPr="00FF2788">
        <w:rPr>
          <w:rFonts w:ascii="Times New Roman" w:hAnsi="Times New Roman"/>
          <w:i/>
          <w:sz w:val="24"/>
          <w:szCs w:val="24"/>
        </w:rPr>
        <w:t>A</w:t>
      </w:r>
      <w:r w:rsidRPr="00FF2788">
        <w:rPr>
          <w:rFonts w:ascii="Times New Roman" w:hAnsi="Times New Roman"/>
          <w:sz w:val="24"/>
          <w:szCs w:val="24"/>
        </w:rPr>
        <w:t xml:space="preserve">3 и т.д. </w:t>
      </w:r>
      <w:r w:rsidRPr="00FF2788">
        <w:rPr>
          <w:rFonts w:ascii="Times New Roman" w:hAnsi="Times New Roman"/>
          <w:i/>
          <w:sz w:val="24"/>
          <w:szCs w:val="24"/>
        </w:rPr>
        <w:t>А</w:t>
      </w:r>
      <w:proofErr w:type="gramStart"/>
      <w:r w:rsidRPr="00FF2788">
        <w:rPr>
          <w:rFonts w:ascii="Times New Roman" w:hAnsi="Times New Roman"/>
          <w:sz w:val="24"/>
          <w:szCs w:val="24"/>
        </w:rPr>
        <w:t>1</w:t>
      </w:r>
      <w:proofErr w:type="gramEnd"/>
      <w:r w:rsidRPr="00FF2788">
        <w:rPr>
          <w:rFonts w:ascii="Times New Roman" w:hAnsi="Times New Roman"/>
          <w:sz w:val="24"/>
          <w:szCs w:val="24"/>
        </w:rPr>
        <w:t xml:space="preserve"> декомпозируется в </w:t>
      </w:r>
      <w:r w:rsidRPr="00FF2788">
        <w:rPr>
          <w:rFonts w:ascii="Times New Roman" w:hAnsi="Times New Roman"/>
          <w:i/>
          <w:sz w:val="24"/>
          <w:szCs w:val="24"/>
        </w:rPr>
        <w:t>A</w:t>
      </w:r>
      <w:r w:rsidRPr="00FF2788">
        <w:rPr>
          <w:rFonts w:ascii="Times New Roman" w:hAnsi="Times New Roman"/>
          <w:sz w:val="24"/>
          <w:szCs w:val="24"/>
        </w:rPr>
        <w:t xml:space="preserve">11, </w:t>
      </w:r>
      <w:r w:rsidRPr="00FF2788">
        <w:rPr>
          <w:rFonts w:ascii="Times New Roman" w:hAnsi="Times New Roman"/>
          <w:i/>
          <w:sz w:val="24"/>
          <w:szCs w:val="24"/>
        </w:rPr>
        <w:t>A</w:t>
      </w:r>
      <w:r w:rsidRPr="00FF2788">
        <w:rPr>
          <w:rFonts w:ascii="Times New Roman" w:hAnsi="Times New Roman"/>
          <w:sz w:val="24"/>
          <w:szCs w:val="24"/>
        </w:rPr>
        <w:t xml:space="preserve">12, </w:t>
      </w:r>
      <w:r w:rsidRPr="00FF2788">
        <w:rPr>
          <w:rFonts w:ascii="Times New Roman" w:hAnsi="Times New Roman"/>
          <w:i/>
          <w:sz w:val="24"/>
          <w:szCs w:val="24"/>
        </w:rPr>
        <w:t>А</w:t>
      </w:r>
      <w:r w:rsidRPr="00FF2788">
        <w:rPr>
          <w:rFonts w:ascii="Times New Roman" w:hAnsi="Times New Roman"/>
          <w:sz w:val="24"/>
          <w:szCs w:val="24"/>
        </w:rPr>
        <w:t>13и т.д. Для каждого уровня декомпозиции в конец номера добавляется одна цифра.</w:t>
      </w:r>
    </w:p>
    <w:p w:rsidR="00FF2788" w:rsidRPr="00FF2788" w:rsidRDefault="00FF2788" w:rsidP="009622E0">
      <w:pPr>
        <w:spacing w:after="0" w:line="240" w:lineRule="exact"/>
        <w:ind w:firstLine="454"/>
        <w:jc w:val="both"/>
        <w:rPr>
          <w:rFonts w:ascii="Times New Roman" w:hAnsi="Times New Roman"/>
          <w:sz w:val="24"/>
          <w:szCs w:val="24"/>
        </w:rPr>
      </w:pPr>
    </w:p>
    <w:p w:rsidR="009622E0" w:rsidRPr="00FF2788" w:rsidRDefault="009622E0" w:rsidP="009622E0">
      <w:pPr>
        <w:pStyle w:val="FR3"/>
        <w:spacing w:before="0" w:line="240" w:lineRule="exact"/>
        <w:ind w:firstLine="454"/>
        <w:jc w:val="both"/>
        <w:rPr>
          <w:rFonts w:ascii="Times New Roman" w:hAnsi="Times New Roman" w:cs="Times New Roman"/>
          <w:b/>
          <w:sz w:val="24"/>
          <w:szCs w:val="24"/>
        </w:rPr>
      </w:pPr>
      <w:r w:rsidRPr="00FF2788">
        <w:rPr>
          <w:rFonts w:ascii="Times New Roman" w:hAnsi="Times New Roman" w:cs="Times New Roman"/>
          <w:b/>
          <w:sz w:val="24"/>
          <w:szCs w:val="24"/>
        </w:rPr>
        <w:t>1.3.3</w:t>
      </w:r>
      <w:proofErr w:type="gramStart"/>
      <w:r w:rsidRPr="00FF2788">
        <w:rPr>
          <w:rFonts w:ascii="Times New Roman" w:hAnsi="Times New Roman" w:cs="Times New Roman"/>
          <w:b/>
          <w:sz w:val="24"/>
          <w:szCs w:val="24"/>
        </w:rPr>
        <w:t xml:space="preserve"> Д</w:t>
      </w:r>
      <w:proofErr w:type="gramEnd"/>
      <w:r w:rsidRPr="00FF2788">
        <w:rPr>
          <w:rFonts w:ascii="Times New Roman" w:hAnsi="Times New Roman" w:cs="Times New Roman"/>
          <w:b/>
          <w:sz w:val="24"/>
          <w:szCs w:val="24"/>
        </w:rPr>
        <w:t>ва подхода к началу моделирования</w:t>
      </w:r>
    </w:p>
    <w:p w:rsidR="009622E0" w:rsidRPr="00FF2788" w:rsidRDefault="009622E0" w:rsidP="009622E0">
      <w:pPr>
        <w:spacing w:after="0" w:line="240" w:lineRule="exact"/>
        <w:ind w:firstLine="454"/>
        <w:jc w:val="both"/>
        <w:rPr>
          <w:rFonts w:ascii="Times New Roman" w:hAnsi="Times New Roman"/>
          <w:sz w:val="24"/>
          <w:szCs w:val="24"/>
        </w:rPr>
      </w:pPr>
      <w:r w:rsidRPr="00FF2788">
        <w:rPr>
          <w:rFonts w:ascii="Times New Roman" w:hAnsi="Times New Roman"/>
          <w:sz w:val="24"/>
          <w:szCs w:val="24"/>
        </w:rPr>
        <w:t>Модели могут проектироваться с использованием подхода «</w:t>
      </w:r>
      <w:r w:rsidRPr="00FF2788">
        <w:rPr>
          <w:rFonts w:ascii="Times New Roman" w:hAnsi="Times New Roman"/>
          <w:i/>
          <w:sz w:val="24"/>
          <w:szCs w:val="24"/>
        </w:rPr>
        <w:t>в ширину</w:t>
      </w:r>
      <w:r w:rsidRPr="00FF2788">
        <w:rPr>
          <w:rFonts w:ascii="Times New Roman" w:hAnsi="Times New Roman"/>
          <w:sz w:val="24"/>
          <w:szCs w:val="24"/>
        </w:rPr>
        <w:t>», когда каждая диаграмма максимально детализируется перед своей декомпозицией, и с подходом «</w:t>
      </w:r>
      <w:r w:rsidRPr="00FF2788">
        <w:rPr>
          <w:rFonts w:ascii="Times New Roman" w:hAnsi="Times New Roman"/>
          <w:i/>
          <w:sz w:val="24"/>
          <w:szCs w:val="24"/>
        </w:rPr>
        <w:t>в глубину</w:t>
      </w:r>
      <w:r w:rsidRPr="00FF2788">
        <w:rPr>
          <w:rFonts w:ascii="Times New Roman" w:hAnsi="Times New Roman"/>
          <w:sz w:val="24"/>
          <w:szCs w:val="24"/>
        </w:rPr>
        <w:t>», когда сначала определяется иерархия блоков, а затем создаются соединяющие их стрелки. Естественно, возможно применение комбинации этих подходов, причем иерархия блоков может немного измениться после того, как нарисованы стрелки. Это происходит из-за того, что создание стрелок может изменить понимание внутренней архитектуры моделируемого объекта.</w:t>
      </w:r>
    </w:p>
    <w:p w:rsidR="009622E0" w:rsidRPr="00FF2788" w:rsidRDefault="009622E0" w:rsidP="009622E0">
      <w:pPr>
        <w:spacing w:after="0" w:line="240" w:lineRule="auto"/>
        <w:rPr>
          <w:sz w:val="24"/>
          <w:szCs w:val="24"/>
        </w:rPr>
      </w:pPr>
    </w:p>
    <w:p w:rsidR="009622E0" w:rsidRPr="00FF2788" w:rsidRDefault="009622E0" w:rsidP="009622E0">
      <w:pPr>
        <w:pStyle w:val="2"/>
        <w:spacing w:before="0" w:line="240" w:lineRule="auto"/>
        <w:ind w:firstLine="454"/>
        <w:jc w:val="both"/>
        <w:rPr>
          <w:rFonts w:ascii="Times New Roman" w:hAnsi="Times New Roman"/>
          <w:color w:val="auto"/>
          <w:sz w:val="24"/>
          <w:szCs w:val="24"/>
        </w:rPr>
      </w:pPr>
      <w:bookmarkStart w:id="15" w:name="_Toc246991758"/>
      <w:r w:rsidRPr="00FF2788">
        <w:rPr>
          <w:rFonts w:ascii="Times New Roman" w:hAnsi="Times New Roman"/>
          <w:color w:val="auto"/>
          <w:sz w:val="24"/>
          <w:szCs w:val="24"/>
        </w:rPr>
        <w:t>1.4 Другие диаграммы IDEF0</w:t>
      </w:r>
      <w:bookmarkEnd w:id="15"/>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sz w:val="24"/>
          <w:szCs w:val="24"/>
        </w:rPr>
        <w:t>В дополнение к контекстным диаграммам и диаграммам декомпозиции при разработке и представлении моделей могут применяться другие виды IDEF0-диаграмм.</w:t>
      </w:r>
    </w:p>
    <w:p w:rsidR="009622E0" w:rsidRPr="00FF2788" w:rsidRDefault="009622E0" w:rsidP="009622E0">
      <w:pPr>
        <w:spacing w:after="0" w:line="240" w:lineRule="auto"/>
        <w:ind w:firstLine="454"/>
        <w:jc w:val="both"/>
        <w:rPr>
          <w:rFonts w:ascii="Times New Roman" w:hAnsi="Times New Roman"/>
          <w:sz w:val="24"/>
          <w:szCs w:val="24"/>
        </w:rPr>
      </w:pPr>
      <w:r w:rsidRPr="00FF2788">
        <w:rPr>
          <w:rFonts w:ascii="Times New Roman" w:hAnsi="Times New Roman"/>
          <w:i/>
          <w:sz w:val="24"/>
          <w:szCs w:val="24"/>
        </w:rPr>
        <w:t>Дерево модели – э</w:t>
      </w:r>
      <w:r w:rsidRPr="00FF2788">
        <w:rPr>
          <w:rFonts w:ascii="Times New Roman" w:hAnsi="Times New Roman"/>
          <w:sz w:val="24"/>
          <w:szCs w:val="24"/>
        </w:rPr>
        <w:t>то обзорная диаграмма, показывающая структуру всей модели. Обычно вершина дерева соответствует контекстному блоку. Под вершиной выстраивается вся иерархия блоков модели. Однако не запрещается назначать вершиной произвольный блок, помещая под ним все  его детские блоки. Из-за высокой итеративности функционального моделирования можно ожидать, что дерево модели будет неодн</w:t>
      </w:r>
      <w:r w:rsidRPr="00FF2788">
        <w:rPr>
          <w:rFonts w:ascii="Times New Roman" w:hAnsi="Times New Roman"/>
          <w:sz w:val="24"/>
          <w:szCs w:val="24"/>
        </w:rPr>
        <w:t>о</w:t>
      </w:r>
      <w:r w:rsidRPr="00FF2788">
        <w:rPr>
          <w:rFonts w:ascii="Times New Roman" w:hAnsi="Times New Roman"/>
          <w:sz w:val="24"/>
          <w:szCs w:val="24"/>
        </w:rPr>
        <w:t xml:space="preserve">кратно изменяться существенным образом до тех пор, пока не будет получена его стабильная </w:t>
      </w:r>
      <w:r w:rsidRPr="00FF2788">
        <w:rPr>
          <w:rFonts w:ascii="Times New Roman" w:hAnsi="Times New Roman"/>
          <w:sz w:val="24"/>
          <w:szCs w:val="24"/>
        </w:rPr>
        <w:lastRenderedPageBreak/>
        <w:t>версия. Обзор модели с использованием дерева помогает сконцентрироваться на функциональной декомпозиции.</w:t>
      </w:r>
    </w:p>
    <w:p w:rsidR="009622E0" w:rsidRPr="00FF2788" w:rsidRDefault="009622E0" w:rsidP="009622E0">
      <w:pPr>
        <w:pStyle w:val="FR3"/>
        <w:spacing w:before="0" w:line="240" w:lineRule="auto"/>
        <w:ind w:firstLine="454"/>
        <w:jc w:val="both"/>
        <w:rPr>
          <w:rFonts w:ascii="Times New Roman" w:hAnsi="Times New Roman" w:cs="Times New Roman"/>
          <w:sz w:val="24"/>
          <w:szCs w:val="24"/>
        </w:rPr>
      </w:pPr>
      <w:r w:rsidRPr="00FF2788">
        <w:rPr>
          <w:rFonts w:ascii="Times New Roman" w:hAnsi="Times New Roman" w:cs="Times New Roman"/>
          <w:i/>
          <w:sz w:val="24"/>
          <w:szCs w:val="24"/>
        </w:rPr>
        <w:t>Презентационные диаграммы</w:t>
      </w:r>
      <w:r w:rsidRPr="00FF2788">
        <w:rPr>
          <w:rFonts w:ascii="Times New Roman" w:hAnsi="Times New Roman" w:cs="Times New Roman"/>
          <w:sz w:val="24"/>
          <w:szCs w:val="24"/>
        </w:rPr>
        <w:t xml:space="preserve"> (</w:t>
      </w:r>
      <w:proofErr w:type="spellStart"/>
      <w:r w:rsidRPr="00FF2788">
        <w:rPr>
          <w:rFonts w:ascii="Times New Roman" w:hAnsi="Times New Roman" w:cs="Times New Roman"/>
          <w:sz w:val="24"/>
          <w:szCs w:val="24"/>
        </w:rPr>
        <w:t>For</w:t>
      </w:r>
      <w:proofErr w:type="spellEnd"/>
      <w:r w:rsidRPr="00FF2788">
        <w:rPr>
          <w:rFonts w:ascii="Times New Roman" w:hAnsi="Times New Roman" w:cs="Times New Roman"/>
          <w:sz w:val="24"/>
          <w:szCs w:val="24"/>
        </w:rPr>
        <w:t xml:space="preserve"> </w:t>
      </w:r>
      <w:proofErr w:type="spellStart"/>
      <w:r w:rsidRPr="00FF2788">
        <w:rPr>
          <w:rFonts w:ascii="Times New Roman" w:hAnsi="Times New Roman" w:cs="Times New Roman"/>
          <w:sz w:val="24"/>
          <w:szCs w:val="24"/>
        </w:rPr>
        <w:t>Exposition</w:t>
      </w:r>
      <w:proofErr w:type="spellEnd"/>
      <w:r w:rsidRPr="00FF2788">
        <w:rPr>
          <w:rFonts w:ascii="Times New Roman" w:hAnsi="Times New Roman" w:cs="Times New Roman"/>
          <w:sz w:val="24"/>
          <w:szCs w:val="24"/>
        </w:rPr>
        <w:t xml:space="preserve"> </w:t>
      </w:r>
      <w:proofErr w:type="spellStart"/>
      <w:r w:rsidRPr="00FF2788">
        <w:rPr>
          <w:rFonts w:ascii="Times New Roman" w:hAnsi="Times New Roman" w:cs="Times New Roman"/>
          <w:sz w:val="24"/>
          <w:szCs w:val="24"/>
        </w:rPr>
        <w:t>Only</w:t>
      </w:r>
      <w:proofErr w:type="spellEnd"/>
      <w:r w:rsidRPr="00FF2788">
        <w:rPr>
          <w:rFonts w:ascii="Times New Roman" w:hAnsi="Times New Roman" w:cs="Times New Roman"/>
          <w:sz w:val="24"/>
          <w:szCs w:val="24"/>
        </w:rPr>
        <w:t xml:space="preserve"> </w:t>
      </w:r>
      <w:proofErr w:type="spellStart"/>
      <w:r w:rsidRPr="00FF2788">
        <w:rPr>
          <w:rFonts w:ascii="Times New Roman" w:hAnsi="Times New Roman" w:cs="Times New Roman"/>
          <w:sz w:val="24"/>
          <w:szCs w:val="24"/>
        </w:rPr>
        <w:t>diagrams</w:t>
      </w:r>
      <w:proofErr w:type="spellEnd"/>
      <w:r w:rsidRPr="00FF2788">
        <w:rPr>
          <w:rFonts w:ascii="Times New Roman" w:hAnsi="Times New Roman" w:cs="Times New Roman"/>
          <w:sz w:val="24"/>
          <w:szCs w:val="24"/>
        </w:rPr>
        <w:t xml:space="preserve"> </w:t>
      </w:r>
      <w:r w:rsidRPr="00FF2788">
        <w:rPr>
          <w:rFonts w:ascii="Times New Roman" w:hAnsi="Times New Roman" w:cs="Times New Roman"/>
          <w:sz w:val="24"/>
          <w:szCs w:val="24"/>
        </w:rPr>
        <w:sym w:font="Symbol" w:char="F02D"/>
      </w:r>
      <w:r w:rsidRPr="00FF2788">
        <w:rPr>
          <w:rFonts w:ascii="Times New Roman" w:hAnsi="Times New Roman" w:cs="Times New Roman"/>
          <w:sz w:val="24"/>
          <w:szCs w:val="24"/>
        </w:rPr>
        <w:t xml:space="preserve"> FEO </w:t>
      </w:r>
      <w:proofErr w:type="spellStart"/>
      <w:r w:rsidRPr="00FF2788">
        <w:rPr>
          <w:rFonts w:ascii="Times New Roman" w:hAnsi="Times New Roman" w:cs="Times New Roman"/>
          <w:sz w:val="24"/>
          <w:szCs w:val="24"/>
        </w:rPr>
        <w:t>diagrams</w:t>
      </w:r>
      <w:proofErr w:type="spellEnd"/>
      <w:r w:rsidRPr="00FF2788">
        <w:rPr>
          <w:rFonts w:ascii="Times New Roman" w:hAnsi="Times New Roman" w:cs="Times New Roman"/>
          <w:sz w:val="24"/>
          <w:szCs w:val="24"/>
        </w:rPr>
        <w:t>) часто включают в мо</w:t>
      </w:r>
      <w:r w:rsidRPr="00FF2788">
        <w:rPr>
          <w:rFonts w:ascii="Times New Roman" w:hAnsi="Times New Roman" w:cs="Times New Roman"/>
          <w:sz w:val="24"/>
          <w:szCs w:val="24"/>
        </w:rPr>
        <w:softHyphen/>
        <w:t>дели, чтобы проиллюстрировать другие точки зрения или детали, вы</w:t>
      </w:r>
      <w:r w:rsidRPr="00FF2788">
        <w:rPr>
          <w:rFonts w:ascii="Times New Roman" w:hAnsi="Times New Roman" w:cs="Times New Roman"/>
          <w:sz w:val="24"/>
          <w:szCs w:val="24"/>
        </w:rPr>
        <w:softHyphen/>
        <w:t>ходящие за рамки традиционного синтакс</w:t>
      </w:r>
      <w:r w:rsidRPr="00FF2788">
        <w:rPr>
          <w:rFonts w:ascii="Times New Roman" w:hAnsi="Times New Roman" w:cs="Times New Roman"/>
          <w:sz w:val="24"/>
          <w:szCs w:val="24"/>
        </w:rPr>
        <w:t>и</w:t>
      </w:r>
      <w:r w:rsidRPr="00FF2788">
        <w:rPr>
          <w:rFonts w:ascii="Times New Roman" w:hAnsi="Times New Roman" w:cs="Times New Roman"/>
          <w:sz w:val="24"/>
          <w:szCs w:val="24"/>
        </w:rPr>
        <w:t>са IDEF0. Диаграммы FEO допускают нарушение любых правил построения диаграмм IDEF0 в целях выделения важных с точки зрения аналитика частей модели. Естественно, если диаграмма FEO включена в м</w:t>
      </w:r>
      <w:r w:rsidRPr="00FF2788">
        <w:rPr>
          <w:rFonts w:ascii="Times New Roman" w:hAnsi="Times New Roman" w:cs="Times New Roman"/>
          <w:sz w:val="24"/>
          <w:szCs w:val="24"/>
        </w:rPr>
        <w:t>о</w:t>
      </w:r>
      <w:r w:rsidRPr="00FF2788">
        <w:rPr>
          <w:rFonts w:ascii="Times New Roman" w:hAnsi="Times New Roman" w:cs="Times New Roman"/>
          <w:sz w:val="24"/>
          <w:szCs w:val="24"/>
        </w:rPr>
        <w:t xml:space="preserve">дель исключительно для отображения другой точки зрения на систему, </w:t>
      </w:r>
      <w:proofErr w:type="spellStart"/>
      <w:r w:rsidRPr="00FF2788">
        <w:rPr>
          <w:rFonts w:ascii="Times New Roman" w:hAnsi="Times New Roman" w:cs="Times New Roman"/>
          <w:sz w:val="24"/>
          <w:szCs w:val="24"/>
        </w:rPr>
        <w:t>онабудет</w:t>
      </w:r>
      <w:proofErr w:type="spellEnd"/>
      <w:r w:rsidRPr="00FF2788">
        <w:rPr>
          <w:rFonts w:ascii="Times New Roman" w:hAnsi="Times New Roman" w:cs="Times New Roman"/>
          <w:sz w:val="24"/>
          <w:szCs w:val="24"/>
        </w:rPr>
        <w:t xml:space="preserve"> выглядеть как обыкновенная диаграмма IDEF0, удовлетворяя всем ограничениям IDEF0.</w:t>
      </w:r>
    </w:p>
    <w:p w:rsidR="009622E0" w:rsidRPr="00FF2788" w:rsidRDefault="009622E0" w:rsidP="009622E0">
      <w:pPr>
        <w:pStyle w:val="FR3"/>
        <w:spacing w:before="0" w:line="240" w:lineRule="auto"/>
        <w:ind w:firstLine="454"/>
        <w:jc w:val="both"/>
        <w:rPr>
          <w:rFonts w:ascii="Times New Roman" w:hAnsi="Times New Roman" w:cs="Times New Roman"/>
          <w:sz w:val="24"/>
          <w:szCs w:val="24"/>
        </w:rPr>
      </w:pPr>
      <w:r w:rsidRPr="00FF2788">
        <w:rPr>
          <w:rFonts w:ascii="Times New Roman" w:hAnsi="Times New Roman" w:cs="Times New Roman"/>
          <w:sz w:val="24"/>
          <w:szCs w:val="24"/>
        </w:rPr>
        <w:t>Один из способов использования FEO-диаграмм состоит в отделе</w:t>
      </w:r>
      <w:r w:rsidRPr="00FF2788">
        <w:rPr>
          <w:rFonts w:ascii="Times New Roman" w:hAnsi="Times New Roman" w:cs="Times New Roman"/>
          <w:sz w:val="24"/>
          <w:szCs w:val="24"/>
        </w:rPr>
        <w:softHyphen/>
        <w:t>нии функционального блока от его окружения посредством создания диаграммы с единственным блоком и всеми относящимися к нему стрелками наподобие контекстной диаграммы. Это может оказаться полезным в ситуациях, когда необходимо быстро получить информацию об интерфейсе (стрелках) функционального блока, а соответствующая диаграмма декомпозиции содержит слишком много объектов.</w:t>
      </w:r>
    </w:p>
    <w:p w:rsidR="009622E0" w:rsidRDefault="009622E0"/>
    <w:p w:rsidR="009622E0" w:rsidRPr="00FF2788" w:rsidRDefault="009622E0">
      <w:pPr>
        <w:rPr>
          <w:rFonts w:ascii="Times New Roman" w:hAnsi="Times New Roman" w:cs="Times New Roman"/>
          <w:b/>
          <w:sz w:val="24"/>
          <w:szCs w:val="24"/>
        </w:rPr>
      </w:pPr>
      <w:r w:rsidRPr="00FF2788">
        <w:rPr>
          <w:rFonts w:ascii="Times New Roman" w:hAnsi="Times New Roman" w:cs="Times New Roman"/>
          <w:b/>
          <w:sz w:val="24"/>
          <w:szCs w:val="24"/>
        </w:rPr>
        <w:t>Задание:</w:t>
      </w:r>
    </w:p>
    <w:p w:rsidR="00FF2788" w:rsidRPr="00FF2788" w:rsidRDefault="00FF2788">
      <w:pPr>
        <w:rPr>
          <w:rFonts w:ascii="Times New Roman" w:hAnsi="Times New Roman" w:cs="Times New Roman"/>
          <w:sz w:val="24"/>
          <w:szCs w:val="24"/>
        </w:rPr>
      </w:pPr>
      <w:r>
        <w:rPr>
          <w:rFonts w:ascii="Times New Roman" w:hAnsi="Times New Roman" w:cs="Times New Roman"/>
          <w:sz w:val="24"/>
          <w:szCs w:val="24"/>
        </w:rPr>
        <w:t>По предложенному описанию предметной области построить функциональную диаграмму, описывающую процессы, протекающие в ней.</w:t>
      </w:r>
    </w:p>
    <w:p w:rsidR="009622E0" w:rsidRPr="00FF2788" w:rsidRDefault="009622E0" w:rsidP="009622E0">
      <w:pPr>
        <w:rPr>
          <w:rFonts w:ascii="Times New Roman" w:hAnsi="Times New Roman" w:cs="Times New Roman"/>
          <w:b/>
          <w:sz w:val="24"/>
          <w:szCs w:val="24"/>
        </w:rPr>
      </w:pPr>
      <w:r w:rsidRPr="00FF2788">
        <w:rPr>
          <w:rFonts w:ascii="Times New Roman" w:hAnsi="Times New Roman" w:cs="Times New Roman"/>
          <w:b/>
          <w:sz w:val="24"/>
          <w:szCs w:val="24"/>
        </w:rPr>
        <w:t>Варианты предметных областей:</w:t>
      </w: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1 Страховая компания</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страховой компании. Вашей задачей является отслеживание</w:t>
      </w:r>
      <w:r w:rsidR="00FF2788">
        <w:rPr>
          <w:rFonts w:ascii="Times New Roman" w:hAnsi="Times New Roman"/>
          <w:sz w:val="24"/>
          <w:szCs w:val="24"/>
        </w:rPr>
        <w:t xml:space="preserve"> </w:t>
      </w:r>
      <w:r w:rsidRPr="00FF2788">
        <w:rPr>
          <w:rFonts w:ascii="Times New Roman" w:hAnsi="Times New Roman"/>
          <w:sz w:val="24"/>
          <w:szCs w:val="24"/>
        </w:rPr>
        <w:t>финансовой деятельности компании.</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w:t>
      </w:r>
      <w:r w:rsidRPr="00FF2788">
        <w:rPr>
          <w:rFonts w:ascii="Times New Roman" w:hAnsi="Times New Roman"/>
          <w:sz w:val="24"/>
          <w:szCs w:val="24"/>
        </w:rPr>
        <w:t>ч</w:t>
      </w:r>
      <w:r w:rsidRPr="00FF2788">
        <w:rPr>
          <w:rFonts w:ascii="Times New Roman" w:hAnsi="Times New Roman"/>
          <w:sz w:val="24"/>
          <w:szCs w:val="24"/>
        </w:rPr>
        <w:t>ные лица с целью заключения договора о страховании. В зависимости от принимаемых на страхование</w:t>
      </w:r>
      <w:r w:rsidR="00FF2788">
        <w:rPr>
          <w:rFonts w:ascii="Times New Roman" w:hAnsi="Times New Roman"/>
          <w:sz w:val="24"/>
          <w:szCs w:val="24"/>
        </w:rPr>
        <w:t xml:space="preserve"> </w:t>
      </w:r>
      <w:r w:rsidRPr="00FF2788">
        <w:rPr>
          <w:rFonts w:ascii="Times New Roman" w:hAnsi="Times New Roman"/>
          <w:sz w:val="24"/>
          <w:szCs w:val="24"/>
        </w:rPr>
        <w:t>объектов и страхуемых рисков договор заключается по определенному виду</w:t>
      </w:r>
      <w:r w:rsidR="00FF2788">
        <w:rPr>
          <w:rFonts w:ascii="Times New Roman" w:hAnsi="Times New Roman"/>
          <w:sz w:val="24"/>
          <w:szCs w:val="24"/>
        </w:rPr>
        <w:t xml:space="preserve"> </w:t>
      </w:r>
      <w:r w:rsidRPr="00FF2788">
        <w:rPr>
          <w:rFonts w:ascii="Times New Roman" w:hAnsi="Times New Roman"/>
          <w:sz w:val="24"/>
          <w:szCs w:val="24"/>
        </w:rPr>
        <w:t>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w:t>
      </w:r>
      <w:r w:rsidRPr="00FF2788">
        <w:rPr>
          <w:rFonts w:ascii="Times New Roman" w:hAnsi="Times New Roman"/>
          <w:sz w:val="24"/>
          <w:szCs w:val="24"/>
        </w:rPr>
        <w:t>ф</w:t>
      </w:r>
      <w:r w:rsidRPr="00FF2788">
        <w:rPr>
          <w:rFonts w:ascii="Times New Roman" w:hAnsi="Times New Roman"/>
          <w:sz w:val="24"/>
          <w:szCs w:val="24"/>
        </w:rPr>
        <w:t>ную ставку и филиал, в котором заключался договор.</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2 Гостиница</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гостинице. Вашей задачей является отслеживание финансовой стороны работы гостиницы.</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 xml:space="preserve">Ваша деятельность организована следующим образом: гостиница предоставляет номера клиентам на определенный срок. Каждый номер характеризуется вместимостью, комфортностью (люкс, </w:t>
      </w:r>
      <w:proofErr w:type="spellStart"/>
      <w:r w:rsidRPr="00FF2788">
        <w:rPr>
          <w:rFonts w:ascii="Times New Roman" w:hAnsi="Times New Roman"/>
          <w:sz w:val="24"/>
          <w:szCs w:val="24"/>
        </w:rPr>
        <w:t>полулюкс</w:t>
      </w:r>
      <w:proofErr w:type="spellEnd"/>
      <w:r w:rsidRPr="00FF2788">
        <w:rPr>
          <w:rFonts w:ascii="Times New Roman" w:hAnsi="Times New Roman"/>
          <w:sz w:val="24"/>
          <w:szCs w:val="24"/>
        </w:rPr>
        <w:t>, обычный) и ценой. Вашими клиентами являются различные лица, о которых вы собираете определенную информацию (фамилия, имя, отчество и некоторый комментарий). Сдача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3 Ломбард</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ломбарде. Вашей задачей является отслеживание финансовой</w:t>
      </w:r>
      <w:r w:rsidR="00D410BD">
        <w:rPr>
          <w:rFonts w:ascii="Times New Roman" w:hAnsi="Times New Roman"/>
          <w:sz w:val="24"/>
          <w:szCs w:val="24"/>
        </w:rPr>
        <w:t xml:space="preserve"> </w:t>
      </w:r>
      <w:r w:rsidRPr="00FF2788">
        <w:rPr>
          <w:rFonts w:ascii="Times New Roman" w:hAnsi="Times New Roman"/>
          <w:sz w:val="24"/>
          <w:szCs w:val="24"/>
        </w:rPr>
        <w:t>стороны работы ломбарда.</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 xml:space="preserve">Деятельность вашей компании организована следующим образом: к вам обращаются различные лица с целью получения денежных средств под залог определенных товаров. У </w:t>
      </w:r>
      <w:r w:rsidRPr="00FF2788">
        <w:rPr>
          <w:rFonts w:ascii="Times New Roman" w:hAnsi="Times New Roman"/>
          <w:sz w:val="24"/>
          <w:szCs w:val="24"/>
        </w:rPr>
        <w:lastRenderedPageBreak/>
        <w:t>каждого из приходящих к вам клиентов вы запрашиваете</w:t>
      </w:r>
      <w:r w:rsidR="00D410BD">
        <w:rPr>
          <w:rFonts w:ascii="Times New Roman" w:hAnsi="Times New Roman"/>
          <w:sz w:val="24"/>
          <w:szCs w:val="24"/>
        </w:rPr>
        <w:t xml:space="preserve"> </w:t>
      </w:r>
      <w:r w:rsidRPr="00FF2788">
        <w:rPr>
          <w:rFonts w:ascii="Times New Roman" w:hAnsi="Times New Roman"/>
          <w:sz w:val="24"/>
          <w:szCs w:val="24"/>
        </w:rPr>
        <w:t>фамилию, имя, отчество и другие паспортные данные. После оценивания стоимости принесенного в качестве залога товара вы определяете сумму, которую готовы выдать на руки клиенту, а также свои комиссионные. Кроме того, определяете срок возврата денег. Если клиент согласен, то ваши договоренности фиксируются в виде документа, деньги выдаются клиенту, а товар остается у вас. В случае</w:t>
      </w:r>
      <w:proofErr w:type="gramStart"/>
      <w:r w:rsidRPr="00FF2788">
        <w:rPr>
          <w:rFonts w:ascii="Times New Roman" w:hAnsi="Times New Roman"/>
          <w:sz w:val="24"/>
          <w:szCs w:val="24"/>
        </w:rPr>
        <w:t>,</w:t>
      </w:r>
      <w:proofErr w:type="gramEnd"/>
      <w:r w:rsidRPr="00FF2788">
        <w:rPr>
          <w:rFonts w:ascii="Times New Roman" w:hAnsi="Times New Roman"/>
          <w:sz w:val="24"/>
          <w:szCs w:val="24"/>
        </w:rPr>
        <w:t xml:space="preserve"> если в указанный срок не происходит возврата денег, товар переходит в вашу собственность.</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4 Реализация готовой продукции</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компании, занимающейся оптово-розничной продажей различных товаров. Вашей задачей является отслеживание финансовой стороны работы компании.</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Деятельность вашей компании организована следующим образом: ваша компания торгует товарами из определенного спектра. Каждый из этих товаров характеризуется наименованием, оптовой ценой, ро</w:t>
      </w:r>
      <w:r w:rsidRPr="00FF2788">
        <w:rPr>
          <w:rFonts w:ascii="Times New Roman" w:hAnsi="Times New Roman"/>
          <w:sz w:val="24"/>
          <w:szCs w:val="24"/>
        </w:rPr>
        <w:t>з</w:t>
      </w:r>
      <w:r w:rsidRPr="00FF2788">
        <w:rPr>
          <w:rFonts w:ascii="Times New Roman" w:hAnsi="Times New Roman"/>
          <w:sz w:val="24"/>
          <w:szCs w:val="24"/>
        </w:rPr>
        <w:t>ничной ценой и справочной информацией. В вашу компанию обращаются покупатели. Для каждого из них вы запоминаете в базе данных стандартные данные (наименование, адрес, телефон, контактное лицо) и с</w:t>
      </w:r>
      <w:r w:rsidRPr="00FF2788">
        <w:rPr>
          <w:rFonts w:ascii="Times New Roman" w:hAnsi="Times New Roman"/>
          <w:sz w:val="24"/>
          <w:szCs w:val="24"/>
        </w:rPr>
        <w:t>о</w:t>
      </w:r>
      <w:r w:rsidRPr="00FF2788">
        <w:rPr>
          <w:rFonts w:ascii="Times New Roman" w:hAnsi="Times New Roman"/>
          <w:sz w:val="24"/>
          <w:szCs w:val="24"/>
        </w:rPr>
        <w:t>ставляете по каждой сделке документ, запоминая наряду с покупателем количество купленного им товара и дату покупки.</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5 Ведение заказов</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компании, занимающейся оптовой продажей различных товаров. Вашей задачей является отслеживание финансовой стороны работы компании.</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Деятельность вашей компании организована следующим образом: ваша компания торгует товарами из определенного спектра. Каждый из этих товаров характеризуется ценой, справочной информацией и пр</w:t>
      </w:r>
      <w:r w:rsidRPr="00FF2788">
        <w:rPr>
          <w:rFonts w:ascii="Times New Roman" w:hAnsi="Times New Roman"/>
          <w:sz w:val="24"/>
          <w:szCs w:val="24"/>
        </w:rPr>
        <w:t>и</w:t>
      </w:r>
      <w:r w:rsidRPr="00FF2788">
        <w:rPr>
          <w:rFonts w:ascii="Times New Roman" w:hAnsi="Times New Roman"/>
          <w:sz w:val="24"/>
          <w:szCs w:val="24"/>
        </w:rPr>
        <w:t>знаком наличия или отсутствия доставки. В вашу компанию обращаются заказчики. Для каждого из них вы запоминаете в базе данных стандартные данные (наименование, адрес, телефон, контактное лицо) и с</w:t>
      </w:r>
      <w:r w:rsidRPr="00FF2788">
        <w:rPr>
          <w:rFonts w:ascii="Times New Roman" w:hAnsi="Times New Roman"/>
          <w:sz w:val="24"/>
          <w:szCs w:val="24"/>
        </w:rPr>
        <w:t>о</w:t>
      </w:r>
      <w:r w:rsidRPr="00FF2788">
        <w:rPr>
          <w:rFonts w:ascii="Times New Roman" w:hAnsi="Times New Roman"/>
          <w:sz w:val="24"/>
          <w:szCs w:val="24"/>
        </w:rPr>
        <w:t>ставляете по каждой сделке документ, запоминая наряду с заказчиком количество купленного им товара и дату покупки.</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6 Бюро по трудоустройству</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бюро по трудоустройству. Вашей задачей является отслеживание финансовой стороны работы компании.</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Деятельность вашего бюро организована следующим образом: ваше бюро готово искать работников для различных работодателей и вакансии для ищущих</w:t>
      </w:r>
      <w:r w:rsidR="00D410BD">
        <w:rPr>
          <w:rFonts w:ascii="Times New Roman" w:hAnsi="Times New Roman"/>
          <w:sz w:val="24"/>
          <w:szCs w:val="24"/>
        </w:rPr>
        <w:t xml:space="preserve"> </w:t>
      </w:r>
      <w:r w:rsidRPr="00FF2788">
        <w:rPr>
          <w:rFonts w:ascii="Times New Roman" w:hAnsi="Times New Roman"/>
          <w:sz w:val="24"/>
          <w:szCs w:val="24"/>
        </w:rPr>
        <w:t>работу специалистов различного профиля. При о</w:t>
      </w:r>
      <w:r w:rsidRPr="00FF2788">
        <w:rPr>
          <w:rFonts w:ascii="Times New Roman" w:hAnsi="Times New Roman"/>
          <w:sz w:val="24"/>
          <w:szCs w:val="24"/>
        </w:rPr>
        <w:t>б</w:t>
      </w:r>
      <w:r w:rsidRPr="00FF2788">
        <w:rPr>
          <w:rFonts w:ascii="Times New Roman" w:hAnsi="Times New Roman"/>
          <w:sz w:val="24"/>
          <w:szCs w:val="24"/>
        </w:rPr>
        <w:t xml:space="preserve">ращении к вам клиента-работодателя его стандартные данные (название, вид деятельности, адрес, телефон) фиксируются в базе данных. При обращении к вам клиента-соискателя его стандартные данные (фамилия, имя, отчество, квалификация, профессия, иные данные) также фиксируются в базе данных. По каждому факту удовлетворения интересов обеих сторон составляется документ. В документе </w:t>
      </w:r>
      <w:r w:rsidRPr="00FF2788">
        <w:rPr>
          <w:rFonts w:ascii="Times New Roman" w:hAnsi="Times New Roman"/>
          <w:spacing w:val="-4"/>
          <w:sz w:val="24"/>
          <w:szCs w:val="24"/>
        </w:rPr>
        <w:t>указываются соискатель, работодатель, должность и комиссионные (доход бюро).</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7 Нотариальная контора</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нотариальной конторе. Вашей задачей является отслеживание</w:t>
      </w:r>
      <w:r w:rsidR="00D410BD">
        <w:rPr>
          <w:rFonts w:ascii="Times New Roman" w:hAnsi="Times New Roman"/>
          <w:sz w:val="24"/>
          <w:szCs w:val="24"/>
        </w:rPr>
        <w:t xml:space="preserve"> </w:t>
      </w:r>
      <w:r w:rsidRPr="00FF2788">
        <w:rPr>
          <w:rFonts w:ascii="Times New Roman" w:hAnsi="Times New Roman"/>
          <w:sz w:val="24"/>
          <w:szCs w:val="24"/>
        </w:rPr>
        <w:t>финансовой стороны работы компании.</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 xml:space="preserve">Деятельность вашей нотариальной конторы организована следующим образом: ваша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w:t>
      </w:r>
      <w:r w:rsidRPr="00FF2788">
        <w:rPr>
          <w:rFonts w:ascii="Times New Roman" w:hAnsi="Times New Roman"/>
          <w:sz w:val="24"/>
          <w:szCs w:val="24"/>
        </w:rPr>
        <w:lastRenderedPageBreak/>
        <w:t>составляется документ. В документе указываются услуга, сумма сделки, комиссионные (доход конторы), описание сделки.</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8 Фирма по продаже запчастей</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фирме, занимающейся продажей запасных частей для автомобилей. Вашей задачей является отслеживание финансовой стороны работы компании.</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 xml:space="preserve">Основная часть деятельности, находящейся в вашем ведении, определяется работой с поставщиками. Фирма имеет определенный набор поставщиков, по каждому из которых </w:t>
      </w:r>
      <w:proofErr w:type="gramStart"/>
      <w:r w:rsidRPr="00FF2788">
        <w:rPr>
          <w:rFonts w:ascii="Times New Roman" w:hAnsi="Times New Roman"/>
          <w:sz w:val="24"/>
          <w:szCs w:val="24"/>
        </w:rPr>
        <w:t>известны</w:t>
      </w:r>
      <w:proofErr w:type="gramEnd"/>
      <w:r w:rsidRPr="00FF2788">
        <w:rPr>
          <w:rFonts w:ascii="Times New Roman" w:hAnsi="Times New Roman"/>
          <w:sz w:val="24"/>
          <w:szCs w:val="24"/>
        </w:rPr>
        <w:t xml:space="preserve"> название, адрес и тел</w:t>
      </w:r>
      <w:r w:rsidRPr="00FF2788">
        <w:rPr>
          <w:rFonts w:ascii="Times New Roman" w:hAnsi="Times New Roman"/>
          <w:sz w:val="24"/>
          <w:szCs w:val="24"/>
        </w:rPr>
        <w:t>е</w:t>
      </w:r>
      <w:r w:rsidRPr="00FF2788">
        <w:rPr>
          <w:rFonts w:ascii="Times New Roman" w:hAnsi="Times New Roman"/>
          <w:sz w:val="24"/>
          <w:szCs w:val="24"/>
        </w:rPr>
        <w:t>фон. У этих поставщиков вы приобретаете детали. Каждая деталь наряду с названием характеризуется артикулом и ценой (считаем цену постоянной). Некоторые из поставщиков могут поставлять одинаковые дет</w:t>
      </w:r>
      <w:r w:rsidRPr="00FF2788">
        <w:rPr>
          <w:rFonts w:ascii="Times New Roman" w:hAnsi="Times New Roman"/>
          <w:sz w:val="24"/>
          <w:szCs w:val="24"/>
        </w:rPr>
        <w:t>а</w:t>
      </w:r>
      <w:r w:rsidRPr="00FF2788">
        <w:rPr>
          <w:rFonts w:ascii="Times New Roman" w:hAnsi="Times New Roman"/>
          <w:sz w:val="24"/>
          <w:szCs w:val="24"/>
        </w:rPr>
        <w:t>ли (один и тот же артикул). Каждый факт покупки запчастей у поставщика фиксируется в базе данных, причем обязательными для запоминания являются дата покупки и количество приобретенных деталей.</w:t>
      </w:r>
    </w:p>
    <w:p w:rsidR="00FF2788" w:rsidRPr="00FF2788" w:rsidRDefault="00FF2788" w:rsidP="009622E0">
      <w:pPr>
        <w:autoSpaceDE w:val="0"/>
        <w:autoSpaceDN w:val="0"/>
        <w:adjustRightInd w:val="0"/>
        <w:spacing w:after="0" w:line="240" w:lineRule="exact"/>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exact"/>
        <w:ind w:firstLine="454"/>
        <w:jc w:val="both"/>
        <w:rPr>
          <w:rFonts w:ascii="Times New Roman" w:hAnsi="Times New Roman"/>
          <w:b/>
          <w:bCs/>
          <w:sz w:val="24"/>
          <w:szCs w:val="24"/>
        </w:rPr>
      </w:pPr>
      <w:r w:rsidRPr="00FF2788">
        <w:rPr>
          <w:rFonts w:ascii="Times New Roman" w:hAnsi="Times New Roman"/>
          <w:b/>
          <w:bCs/>
          <w:sz w:val="24"/>
          <w:szCs w:val="24"/>
        </w:rPr>
        <w:t>9 Курсы по повышению квалификации</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Вы работаете в учебном заведении и занимаетесь организацией курсов повышения квалификации.</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 вашем распоряжении имеются сведения о сформированных группах студентов. Группы формируются в зависимости от специальности и отделения. В каждой из них занимается определенное количество ст</w:t>
      </w:r>
      <w:r w:rsidRPr="00FF2788">
        <w:rPr>
          <w:rFonts w:ascii="Times New Roman" w:hAnsi="Times New Roman"/>
          <w:sz w:val="24"/>
          <w:szCs w:val="24"/>
        </w:rPr>
        <w:t>у</w:t>
      </w:r>
      <w:r w:rsidRPr="00FF2788">
        <w:rPr>
          <w:rFonts w:ascii="Times New Roman" w:hAnsi="Times New Roman"/>
          <w:sz w:val="24"/>
          <w:szCs w:val="24"/>
        </w:rPr>
        <w:t>дентов. Проведение занятий обеспечивает штат преподавателей, для каждого из которых у вас в базе данных зарегистрированы стандартные анкетные данные (фамилия, имя, отчество, телефон) и стаж работы. В р</w:t>
      </w:r>
      <w:r w:rsidRPr="00FF2788">
        <w:rPr>
          <w:rFonts w:ascii="Times New Roman" w:hAnsi="Times New Roman"/>
          <w:sz w:val="24"/>
          <w:szCs w:val="24"/>
        </w:rPr>
        <w:t>е</w:t>
      </w:r>
      <w:r w:rsidRPr="00FF2788">
        <w:rPr>
          <w:rFonts w:ascii="Times New Roman" w:hAnsi="Times New Roman"/>
          <w:sz w:val="24"/>
          <w:szCs w:val="24"/>
        </w:rPr>
        <w:t>зультате распределения нагрузки вы получаете информацию о том, сколько часов занятий проводит каждый преподаватель с соответствующими группами. Кроме того, хранятся также сведения о виде проводимых занятий (лекции, практика), предмете и оплате за один час.</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10 Определение факультативов для студентов</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высшем учебном заведении и занимаетесь организацией факультативов.</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 вашем распоряжении имеются сведения о студентах, включающие стандартные анкетные данные (фамилия, имя, отчество, адрес, телефон). Преподаватели вашей кафедры должны обеспечить проведение ф</w:t>
      </w:r>
      <w:r w:rsidRPr="00FF2788">
        <w:rPr>
          <w:rFonts w:ascii="Times New Roman" w:hAnsi="Times New Roman"/>
          <w:sz w:val="24"/>
          <w:szCs w:val="24"/>
        </w:rPr>
        <w:t>а</w:t>
      </w:r>
      <w:r w:rsidRPr="00FF2788">
        <w:rPr>
          <w:rFonts w:ascii="Times New Roman" w:hAnsi="Times New Roman"/>
          <w:sz w:val="24"/>
          <w:szCs w:val="24"/>
        </w:rPr>
        <w:t>культативных занятий по некоторым предметам. По каждому факультативу существует определенное количество часов и вид проводимых занятий (лекции, практика, лабораторные работы). В результате работы со студентами у вас появляется информация о том, кто из них записался на какие факультативы. Существует некоторый минимальный объем факультативных предметов, которые должен прослушать каждый студент. По окончанию семестра вы заносите информацию об оценках, полученных студентами на экзаменах.</w:t>
      </w:r>
    </w:p>
    <w:p w:rsidR="00FF2788" w:rsidRPr="00FF2788" w:rsidRDefault="00FF2788" w:rsidP="009622E0">
      <w:pPr>
        <w:autoSpaceDE w:val="0"/>
        <w:autoSpaceDN w:val="0"/>
        <w:adjustRightInd w:val="0"/>
        <w:spacing w:after="0" w:line="240" w:lineRule="exact"/>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exact"/>
        <w:ind w:firstLine="454"/>
        <w:jc w:val="both"/>
        <w:rPr>
          <w:rFonts w:ascii="Times New Roman" w:hAnsi="Times New Roman"/>
          <w:b/>
          <w:bCs/>
          <w:sz w:val="24"/>
          <w:szCs w:val="24"/>
        </w:rPr>
      </w:pPr>
      <w:r w:rsidRPr="00FF2788">
        <w:rPr>
          <w:rFonts w:ascii="Times New Roman" w:hAnsi="Times New Roman"/>
          <w:b/>
          <w:bCs/>
          <w:sz w:val="24"/>
          <w:szCs w:val="24"/>
        </w:rPr>
        <w:t>11 Распределение учебной нагрузки</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Вы работаете в высшем учебном заведении и занимаетесь распределением нагрузки между преподавателями кафедры.</w:t>
      </w:r>
      <w:r w:rsidR="00D410BD">
        <w:rPr>
          <w:rFonts w:ascii="Times New Roman" w:hAnsi="Times New Roman"/>
          <w:sz w:val="24"/>
          <w:szCs w:val="24"/>
        </w:rPr>
        <w:t xml:space="preserve"> </w:t>
      </w:r>
      <w:r w:rsidRPr="00FF2788">
        <w:rPr>
          <w:rFonts w:ascii="Times New Roman" w:hAnsi="Times New Roman"/>
          <w:sz w:val="24"/>
          <w:szCs w:val="24"/>
        </w:rPr>
        <w:t>В вашем распоряжении имеются сведения о преподавателях кафедры, включающие наряду с анкетными данными сведения об их ученой степени, занимаемой административной должности и стаже работы. Преподаватели вашей</w:t>
      </w:r>
      <w:r w:rsidR="00D410BD">
        <w:rPr>
          <w:rFonts w:ascii="Times New Roman" w:hAnsi="Times New Roman"/>
          <w:sz w:val="24"/>
          <w:szCs w:val="24"/>
        </w:rPr>
        <w:t xml:space="preserve"> </w:t>
      </w:r>
      <w:r w:rsidRPr="00FF2788">
        <w:rPr>
          <w:rFonts w:ascii="Times New Roman" w:hAnsi="Times New Roman"/>
          <w:sz w:val="24"/>
          <w:szCs w:val="24"/>
        </w:rPr>
        <w:t xml:space="preserve">кафедры должны обеспечить проведение занятий по некоторым предметам. По каждому из них существует определенное количество часов. В результате распределения нагрузки у вас должна </w:t>
      </w:r>
      <w:proofErr w:type="gramStart"/>
      <w:r w:rsidRPr="00FF2788">
        <w:rPr>
          <w:rFonts w:ascii="Times New Roman" w:hAnsi="Times New Roman"/>
          <w:sz w:val="24"/>
          <w:szCs w:val="24"/>
        </w:rPr>
        <w:t>получится</w:t>
      </w:r>
      <w:proofErr w:type="gramEnd"/>
      <w:r w:rsidRPr="00FF2788">
        <w:rPr>
          <w:rFonts w:ascii="Times New Roman" w:hAnsi="Times New Roman"/>
          <w:sz w:val="24"/>
          <w:szCs w:val="24"/>
        </w:rPr>
        <w:t xml:space="preserve"> информация следующего рода: «Такой-то преподаватель проводит занятия по такому-то предмету с такой-то группой».</w:t>
      </w:r>
    </w:p>
    <w:p w:rsidR="009622E0" w:rsidRPr="00FF2788" w:rsidRDefault="009622E0" w:rsidP="009622E0">
      <w:pPr>
        <w:autoSpaceDE w:val="0"/>
        <w:autoSpaceDN w:val="0"/>
        <w:adjustRightInd w:val="0"/>
        <w:spacing w:after="0" w:line="240" w:lineRule="exact"/>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exact"/>
        <w:ind w:firstLine="454"/>
        <w:jc w:val="both"/>
        <w:rPr>
          <w:rFonts w:ascii="Times New Roman" w:hAnsi="Times New Roman"/>
          <w:b/>
          <w:bCs/>
          <w:sz w:val="24"/>
          <w:szCs w:val="24"/>
        </w:rPr>
      </w:pPr>
      <w:r w:rsidRPr="00FF2788">
        <w:rPr>
          <w:rFonts w:ascii="Times New Roman" w:hAnsi="Times New Roman"/>
          <w:b/>
          <w:bCs/>
          <w:sz w:val="24"/>
          <w:szCs w:val="24"/>
        </w:rPr>
        <w:t>12 Распределение дополнительных обязанностей</w:t>
      </w:r>
    </w:p>
    <w:p w:rsidR="009622E0" w:rsidRPr="00FF2788" w:rsidRDefault="009622E0" w:rsidP="009622E0">
      <w:pPr>
        <w:autoSpaceDE w:val="0"/>
        <w:autoSpaceDN w:val="0"/>
        <w:adjustRightInd w:val="0"/>
        <w:spacing w:after="0" w:line="240" w:lineRule="exact"/>
        <w:ind w:firstLine="454"/>
        <w:jc w:val="both"/>
        <w:rPr>
          <w:rFonts w:ascii="Times New Roman" w:hAnsi="Times New Roman"/>
          <w:b/>
          <w:bCs/>
          <w:sz w:val="24"/>
          <w:szCs w:val="24"/>
        </w:rPr>
      </w:pPr>
      <w:r w:rsidRPr="00FF2788">
        <w:rPr>
          <w:rFonts w:ascii="Times New Roman" w:hAnsi="Times New Roman"/>
          <w:sz w:val="24"/>
          <w:szCs w:val="24"/>
        </w:rPr>
        <w:t>Вы работаете в коммерческой компании и занимаетесь распределением дополнительных разовых работ. Вашей задачей является отслеживание хода выполнения дополнительных работ.</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 xml:space="preserve">Компания имеет определенный штат сотрудников, каждый из которых получает определенный оклад. Время от времени возникает потребность в выполнении некоторой дополнительной работы, не входящей в круг основных должностных обязанностей сотрудников. Для наведения порядка в этой сфере деятельности вы проклассифицировали </w:t>
      </w:r>
      <w:r w:rsidRPr="00FF2788">
        <w:rPr>
          <w:rFonts w:ascii="Times New Roman" w:hAnsi="Times New Roman"/>
          <w:sz w:val="24"/>
          <w:szCs w:val="24"/>
        </w:rPr>
        <w:lastRenderedPageBreak/>
        <w:t>все виды дополнительных работ, определившись с суммой оплаты по факту их выполнения. При возникновении дополнительной работы определенного вида вы назначаете ответственного, фиксируя дату начала. По факту окончания вы фиксируете дату и выплачиваете дополнительную сумму к зарплате с учетом вашей классификации.</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13 Техническое обслуживание станков</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Ваше предприятие занимается ремонтом станков и другого промышленного</w:t>
      </w:r>
      <w:r w:rsidR="00D410BD">
        <w:rPr>
          <w:rFonts w:ascii="Times New Roman" w:hAnsi="Times New Roman"/>
          <w:sz w:val="24"/>
          <w:szCs w:val="24"/>
        </w:rPr>
        <w:t xml:space="preserve"> </w:t>
      </w:r>
      <w:r w:rsidRPr="00FF2788">
        <w:rPr>
          <w:rFonts w:ascii="Times New Roman" w:hAnsi="Times New Roman"/>
          <w:sz w:val="24"/>
          <w:szCs w:val="24"/>
        </w:rPr>
        <w:t>оборудования. Вашей задачей является отслеживание финансовой стороны деятельности предприятия.</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 xml:space="preserve">Клиентами вашей компании являются промышленные предприятия, оснащенные различным сложным оборудованием. В случае поломок оборудования они обращаются к </w:t>
      </w:r>
      <w:proofErr w:type="spellStart"/>
      <w:r w:rsidRPr="00FF2788">
        <w:rPr>
          <w:rFonts w:ascii="Times New Roman" w:hAnsi="Times New Roman"/>
          <w:sz w:val="24"/>
          <w:szCs w:val="24"/>
        </w:rPr>
        <w:t>вам</w:t>
      </w:r>
      <w:proofErr w:type="gramStart"/>
      <w:r w:rsidRPr="00FF2788">
        <w:rPr>
          <w:rFonts w:ascii="Times New Roman" w:hAnsi="Times New Roman"/>
          <w:sz w:val="24"/>
          <w:szCs w:val="24"/>
        </w:rPr>
        <w:t>.Р</w:t>
      </w:r>
      <w:proofErr w:type="gramEnd"/>
      <w:r w:rsidRPr="00FF2788">
        <w:rPr>
          <w:rFonts w:ascii="Times New Roman" w:hAnsi="Times New Roman"/>
          <w:sz w:val="24"/>
          <w:szCs w:val="24"/>
        </w:rPr>
        <w:t>емонтные</w:t>
      </w:r>
      <w:proofErr w:type="spellEnd"/>
      <w:r w:rsidRPr="00FF2788">
        <w:rPr>
          <w:rFonts w:ascii="Times New Roman" w:hAnsi="Times New Roman"/>
          <w:sz w:val="24"/>
          <w:szCs w:val="24"/>
        </w:rPr>
        <w:t xml:space="preserve"> работы в вашей ко</w:t>
      </w:r>
      <w:r w:rsidRPr="00FF2788">
        <w:rPr>
          <w:rFonts w:ascii="Times New Roman" w:hAnsi="Times New Roman"/>
          <w:sz w:val="24"/>
          <w:szCs w:val="24"/>
        </w:rPr>
        <w:t>м</w:t>
      </w:r>
      <w:r w:rsidRPr="00FF2788">
        <w:rPr>
          <w:rFonts w:ascii="Times New Roman" w:hAnsi="Times New Roman"/>
          <w:sz w:val="24"/>
          <w:szCs w:val="24"/>
        </w:rPr>
        <w:t>пании организованы следующим образом: все станки проклассифицированы по странам-производителям, году выпуска и маркам. Все виды ремонта отличаются названием, продолжительностью в днях, стоимостью. Исходя из этих данных, по каждому факту ремонта вы фиксируете вид станка и дату начала ремонта.</w:t>
      </w:r>
    </w:p>
    <w:p w:rsidR="00FF2788" w:rsidRPr="00FF2788" w:rsidRDefault="00FF2788" w:rsidP="009622E0">
      <w:pPr>
        <w:autoSpaceDE w:val="0"/>
        <w:autoSpaceDN w:val="0"/>
        <w:adjustRightInd w:val="0"/>
        <w:spacing w:after="0" w:line="240" w:lineRule="exact"/>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exact"/>
        <w:ind w:firstLine="454"/>
        <w:jc w:val="both"/>
        <w:rPr>
          <w:rFonts w:ascii="Times New Roman" w:hAnsi="Times New Roman"/>
          <w:b/>
          <w:bCs/>
          <w:sz w:val="24"/>
          <w:szCs w:val="24"/>
        </w:rPr>
      </w:pPr>
      <w:r w:rsidRPr="00FF2788">
        <w:rPr>
          <w:rFonts w:ascii="Times New Roman" w:hAnsi="Times New Roman"/>
          <w:b/>
          <w:bCs/>
          <w:sz w:val="24"/>
          <w:szCs w:val="24"/>
        </w:rPr>
        <w:t>14 Туристическая фирма</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Вы работаете в туристической компании. Ваша компания работает с клиентами, продавая им путевки. Вашей задачей является отслеживание финансовой стороны деятельности фирмы.</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 xml:space="preserve">Работа с клиентами в вашей компании организована следующим образом: </w:t>
      </w:r>
      <w:proofErr w:type="spellStart"/>
      <w:r w:rsidRPr="00FF2788">
        <w:rPr>
          <w:rFonts w:ascii="Times New Roman" w:hAnsi="Times New Roman"/>
          <w:sz w:val="24"/>
          <w:szCs w:val="24"/>
        </w:rPr>
        <w:t>длякаждого</w:t>
      </w:r>
      <w:proofErr w:type="spellEnd"/>
      <w:r w:rsidRPr="00FF2788">
        <w:rPr>
          <w:rFonts w:ascii="Times New Roman" w:hAnsi="Times New Roman"/>
          <w:sz w:val="24"/>
          <w:szCs w:val="24"/>
        </w:rPr>
        <w:t xml:space="preserve"> клиента, пришедшего к вам, собираются некоторые стандартные данные – фамилия, имя, отчество, адрес, телефон. После этого ваши сотрудники выясняют у клиента, куда он хотел бы поехать отдыхать. При этом ему демонстрируются различные варианты, включающие страну проживания, особенности местного климата, имеющиеся отели разного класса. Наряду с этим, обсуждается возможная длительность пребывания и стоимость путевки. В случае</w:t>
      </w:r>
      <w:proofErr w:type="gramStart"/>
      <w:r w:rsidRPr="00FF2788">
        <w:rPr>
          <w:rFonts w:ascii="Times New Roman" w:hAnsi="Times New Roman"/>
          <w:sz w:val="24"/>
          <w:szCs w:val="24"/>
        </w:rPr>
        <w:t>,</w:t>
      </w:r>
      <w:proofErr w:type="gramEnd"/>
      <w:r w:rsidRPr="00FF2788">
        <w:rPr>
          <w:rFonts w:ascii="Times New Roman" w:hAnsi="Times New Roman"/>
          <w:sz w:val="24"/>
          <w:szCs w:val="24"/>
        </w:rPr>
        <w:t xml:space="preserve"> если удалось договориться и найти для клиента приемлемый вариант, вы регистрируете факт продажи путевки (или путевок, если клиент покупает сразу несколько путевок), фиксируя дату отправления. Иногда вы решаете предоставить клиенту некоторую скидку.</w:t>
      </w:r>
    </w:p>
    <w:p w:rsidR="00FF2788" w:rsidRPr="00FF2788" w:rsidRDefault="00FF2788" w:rsidP="009622E0">
      <w:pPr>
        <w:autoSpaceDE w:val="0"/>
        <w:autoSpaceDN w:val="0"/>
        <w:adjustRightInd w:val="0"/>
        <w:spacing w:after="0" w:line="240" w:lineRule="exact"/>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exact"/>
        <w:ind w:firstLine="454"/>
        <w:jc w:val="both"/>
        <w:rPr>
          <w:rFonts w:ascii="Times New Roman" w:hAnsi="Times New Roman"/>
          <w:b/>
          <w:bCs/>
          <w:sz w:val="24"/>
          <w:szCs w:val="24"/>
        </w:rPr>
      </w:pPr>
      <w:r w:rsidRPr="00FF2788">
        <w:rPr>
          <w:rFonts w:ascii="Times New Roman" w:hAnsi="Times New Roman"/>
          <w:b/>
          <w:bCs/>
          <w:sz w:val="24"/>
          <w:szCs w:val="24"/>
        </w:rPr>
        <w:t>15 Грузовые перевозки</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компании, занимающейся перевозками грузов. Вашей задачей</w:t>
      </w:r>
      <w:r w:rsidR="00D410BD">
        <w:rPr>
          <w:rFonts w:ascii="Times New Roman" w:hAnsi="Times New Roman"/>
          <w:sz w:val="24"/>
          <w:szCs w:val="24"/>
        </w:rPr>
        <w:t xml:space="preserve"> </w:t>
      </w:r>
      <w:r w:rsidRPr="00FF2788">
        <w:rPr>
          <w:rFonts w:ascii="Times New Roman" w:hAnsi="Times New Roman"/>
          <w:sz w:val="24"/>
          <w:szCs w:val="24"/>
        </w:rPr>
        <w:t>является отслеживание стоимости перевозок с учетом заработной платы водителей.</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Ваша компания осуществляет перевозки по различным маршрутам. Для каждого маршрута вы определили некоторое название, вычислили примерное расстояние и установили некоторую оплату для водителя. Информация о водителях включает фамилию, имя, отчество и стаж. Для проведения расчетов вы храните полную информацию о перевозках (маршрут, водитель, даты отправки и прибытия). По факту некоторых п</w:t>
      </w:r>
      <w:r w:rsidRPr="00FF2788">
        <w:rPr>
          <w:rFonts w:ascii="Times New Roman" w:hAnsi="Times New Roman"/>
          <w:sz w:val="24"/>
          <w:szCs w:val="24"/>
        </w:rPr>
        <w:t>е</w:t>
      </w:r>
      <w:r w:rsidRPr="00FF2788">
        <w:rPr>
          <w:rFonts w:ascii="Times New Roman" w:hAnsi="Times New Roman"/>
          <w:sz w:val="24"/>
          <w:szCs w:val="24"/>
        </w:rPr>
        <w:t>ревозок водителям выплачивается премия.</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16 Учет телефонных переговоров</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w:t>
      </w:r>
      <w:r w:rsidRPr="00FF2788">
        <w:rPr>
          <w:rFonts w:ascii="Times New Roman" w:hAnsi="Times New Roman"/>
          <w:sz w:val="24"/>
          <w:szCs w:val="24"/>
        </w:rPr>
        <w:t>у</w:t>
      </w:r>
      <w:r w:rsidRPr="00FF2788">
        <w:rPr>
          <w:rFonts w:ascii="Times New Roman" w:hAnsi="Times New Roman"/>
          <w:sz w:val="24"/>
          <w:szCs w:val="24"/>
        </w:rPr>
        <w:t>городних телефонных переговоров.</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длительность разговора и время суток.</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17 Учет внутриофисных расходов</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бухгалтерии частной фирмы. Сотрудники фирмы имеют возможность осуществлять мелкие покупки для нужд фирмы, предоставляя в бухгалтерию товарный чек. Вашей задачей является отсл</w:t>
      </w:r>
      <w:r w:rsidRPr="00FF2788">
        <w:rPr>
          <w:rFonts w:ascii="Times New Roman" w:hAnsi="Times New Roman"/>
          <w:sz w:val="24"/>
          <w:szCs w:val="24"/>
        </w:rPr>
        <w:t>е</w:t>
      </w:r>
      <w:r w:rsidRPr="00FF2788">
        <w:rPr>
          <w:rFonts w:ascii="Times New Roman" w:hAnsi="Times New Roman"/>
          <w:sz w:val="24"/>
          <w:szCs w:val="24"/>
        </w:rPr>
        <w:t>живание внутриофисных расходов.</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lastRenderedPageBreak/>
        <w:t xml:space="preserve">Ваша фирма состоит из отделов. Каждый отдел имеет название. </w:t>
      </w:r>
      <w:r w:rsidRPr="00FF2788">
        <w:rPr>
          <w:rFonts w:ascii="Times New Roman" w:hAnsi="Times New Roman"/>
          <w:sz w:val="24"/>
          <w:szCs w:val="24"/>
        </w:rPr>
        <w:br/>
        <w:t>В каждом отделе работает определенное количество сотрудников. Сотрудники могут осуществлять покупки в соответствии с видами расходов. Каждый вид расходов</w:t>
      </w:r>
      <w:r w:rsidR="00D410BD">
        <w:rPr>
          <w:rFonts w:ascii="Times New Roman" w:hAnsi="Times New Roman"/>
          <w:sz w:val="24"/>
          <w:szCs w:val="24"/>
        </w:rPr>
        <w:t xml:space="preserve"> </w:t>
      </w:r>
      <w:r w:rsidRPr="00FF2788">
        <w:rPr>
          <w:rFonts w:ascii="Times New Roman" w:hAnsi="Times New Roman"/>
          <w:sz w:val="24"/>
          <w:szCs w:val="24"/>
        </w:rPr>
        <w:t>имеет название, некоторое описание и предел</w:t>
      </w:r>
      <w:r w:rsidRPr="00FF2788">
        <w:rPr>
          <w:rFonts w:ascii="Times New Roman" w:hAnsi="Times New Roman"/>
          <w:sz w:val="24"/>
          <w:szCs w:val="24"/>
        </w:rPr>
        <w:t>ь</w:t>
      </w:r>
      <w:r w:rsidRPr="00FF2788">
        <w:rPr>
          <w:rFonts w:ascii="Times New Roman" w:hAnsi="Times New Roman"/>
          <w:sz w:val="24"/>
          <w:szCs w:val="24"/>
        </w:rPr>
        <w:t>ную сумму средств, которые могут быть потрачены по данному виду расходов в месяц. При каждой покупке сотрудник оформляет документ, где указывает вид расхода, дату, сумму и отдел.</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18</w:t>
      </w:r>
      <w:r w:rsidR="00FF2788" w:rsidRPr="00FF2788">
        <w:rPr>
          <w:rFonts w:ascii="Times New Roman" w:hAnsi="Times New Roman"/>
          <w:b/>
          <w:bCs/>
          <w:sz w:val="24"/>
          <w:szCs w:val="24"/>
        </w:rPr>
        <w:t xml:space="preserve"> </w:t>
      </w:r>
      <w:r w:rsidRPr="00FF2788">
        <w:rPr>
          <w:rFonts w:ascii="Times New Roman" w:hAnsi="Times New Roman"/>
          <w:b/>
          <w:bCs/>
          <w:sz w:val="24"/>
          <w:szCs w:val="24"/>
        </w:rPr>
        <w:t>Библиотека</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являетесь руководителем библиотеки. Ваша библиотека решила зарабатывать деньги, выдавая напрокат некоторые книги, имеющиеся в небольшом количестве экземпляров. Вашей задачей является отсл</w:t>
      </w:r>
      <w:r w:rsidRPr="00FF2788">
        <w:rPr>
          <w:rFonts w:ascii="Times New Roman" w:hAnsi="Times New Roman"/>
          <w:sz w:val="24"/>
          <w:szCs w:val="24"/>
        </w:rPr>
        <w:t>е</w:t>
      </w:r>
      <w:r w:rsidRPr="00FF2788">
        <w:rPr>
          <w:rFonts w:ascii="Times New Roman" w:hAnsi="Times New Roman"/>
          <w:sz w:val="24"/>
          <w:szCs w:val="24"/>
        </w:rPr>
        <w:t>живание финансовых показателей работы библиотеки.</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У каждой книги, выдаваемой в прокат, есть название, автор, жанр. В зависимости от ценности книги вы определили для каждой из них залоговую стоимость (сумму, вносимую клиентом при взятии книги напр</w:t>
      </w:r>
      <w:r w:rsidRPr="00FF2788">
        <w:rPr>
          <w:rFonts w:ascii="Times New Roman" w:hAnsi="Times New Roman"/>
          <w:sz w:val="24"/>
          <w:szCs w:val="24"/>
        </w:rPr>
        <w:t>о</w:t>
      </w:r>
      <w:r w:rsidRPr="00FF2788">
        <w:rPr>
          <w:rFonts w:ascii="Times New Roman" w:hAnsi="Times New Roman"/>
          <w:sz w:val="24"/>
          <w:szCs w:val="24"/>
        </w:rPr>
        <w:t>кат) и стоимость проката (сумму, которую клиент платит при возврате книги, получая назад залог). В библиотеку обращаются читатели. Все читатели регистрируются в картотеке, которая содержит стандартные анкетные данные (фамилию, имя, отчество, адрес, телефон). Каждый читатель может обращаться в библиотеку несколько раз.</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Все обращения читателей фиксируются, при этом по каждому факту выдачи</w:t>
      </w:r>
      <w:r w:rsidR="00D410BD">
        <w:rPr>
          <w:rFonts w:ascii="Times New Roman" w:hAnsi="Times New Roman"/>
          <w:sz w:val="24"/>
          <w:szCs w:val="24"/>
        </w:rPr>
        <w:t xml:space="preserve"> </w:t>
      </w:r>
      <w:r w:rsidRPr="00FF2788">
        <w:rPr>
          <w:rFonts w:ascii="Times New Roman" w:hAnsi="Times New Roman"/>
          <w:sz w:val="24"/>
          <w:szCs w:val="24"/>
        </w:rPr>
        <w:t>книги запоминаются дата выдачи и ожидаемая дата возврата.</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19 Прокат автомобилей</w:t>
      </w:r>
    </w:p>
    <w:p w:rsidR="009622E0" w:rsidRPr="00FF2788" w:rsidRDefault="009622E0" w:rsidP="009622E0">
      <w:pPr>
        <w:widowControl w:val="0"/>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являетесь руководителем коммерческой службы в фирме, занимающейся</w:t>
      </w:r>
      <w:r w:rsidR="00D410BD">
        <w:rPr>
          <w:rFonts w:ascii="Times New Roman" w:hAnsi="Times New Roman"/>
          <w:sz w:val="24"/>
          <w:szCs w:val="24"/>
        </w:rPr>
        <w:t xml:space="preserve"> </w:t>
      </w:r>
      <w:r w:rsidRPr="00FF2788">
        <w:rPr>
          <w:rFonts w:ascii="Times New Roman" w:hAnsi="Times New Roman"/>
          <w:sz w:val="24"/>
          <w:szCs w:val="24"/>
        </w:rPr>
        <w:t>прокатом автомобилей. Вашей задачей является отслеживание финансовых показателей работы пункта проката.</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 ваш автопарк входит некоторое количество автомобилей различных марок,</w:t>
      </w:r>
      <w:r w:rsidR="00D410BD">
        <w:rPr>
          <w:rFonts w:ascii="Times New Roman" w:hAnsi="Times New Roman"/>
          <w:sz w:val="24"/>
          <w:szCs w:val="24"/>
        </w:rPr>
        <w:t xml:space="preserve"> </w:t>
      </w:r>
      <w:r w:rsidRPr="00FF2788">
        <w:rPr>
          <w:rFonts w:ascii="Times New Roman" w:hAnsi="Times New Roman"/>
          <w:sz w:val="24"/>
          <w:szCs w:val="24"/>
        </w:rPr>
        <w:t>стоимостей и типов. Каждый автомобиль имеет свою стоимость проката. В</w:t>
      </w:r>
      <w:r w:rsidR="00D410BD">
        <w:rPr>
          <w:rFonts w:ascii="Times New Roman" w:hAnsi="Times New Roman"/>
          <w:sz w:val="24"/>
          <w:szCs w:val="24"/>
        </w:rPr>
        <w:t xml:space="preserve"> </w:t>
      </w:r>
      <w:r w:rsidRPr="00FF2788">
        <w:rPr>
          <w:rFonts w:ascii="Times New Roman" w:hAnsi="Times New Roman"/>
          <w:sz w:val="24"/>
          <w:szCs w:val="24"/>
        </w:rPr>
        <w:t>пункт проката обращаются клиенты. Все клиенты пр</w:t>
      </w:r>
      <w:r w:rsidRPr="00FF2788">
        <w:rPr>
          <w:rFonts w:ascii="Times New Roman" w:hAnsi="Times New Roman"/>
          <w:sz w:val="24"/>
          <w:szCs w:val="24"/>
        </w:rPr>
        <w:t>о</w:t>
      </w:r>
      <w:r w:rsidRPr="00FF2788">
        <w:rPr>
          <w:rFonts w:ascii="Times New Roman" w:hAnsi="Times New Roman"/>
          <w:sz w:val="24"/>
          <w:szCs w:val="24"/>
        </w:rPr>
        <w:t>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 Все обращения клиентов фиксируются, при этом по каждой сделке запоминаются дата выдачи и ожидаемая дата возврата.</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20 Выдача банком кредитов</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являетесь руководителем информационно-аналитического центра коммерческого банка. Одним из существенных видов деятельности вашего банка является выдача кредитов юридическим лицам. Вашей з</w:t>
      </w:r>
      <w:r w:rsidRPr="00FF2788">
        <w:rPr>
          <w:rFonts w:ascii="Times New Roman" w:hAnsi="Times New Roman"/>
          <w:sz w:val="24"/>
          <w:szCs w:val="24"/>
        </w:rPr>
        <w:t>а</w:t>
      </w:r>
      <w:r w:rsidRPr="00FF2788">
        <w:rPr>
          <w:rFonts w:ascii="Times New Roman" w:hAnsi="Times New Roman"/>
          <w:sz w:val="24"/>
          <w:szCs w:val="24"/>
        </w:rPr>
        <w:t>дачей является отслеживание динамики работы кредитного отдела.</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 зависимости от условий получения кредита, процентной ставки и срока возврата все кредитные операции делятся на несколько основных видов. Каждый из этих видов имеет свое название. Кредит может п</w:t>
      </w:r>
      <w:r w:rsidRPr="00FF2788">
        <w:rPr>
          <w:rFonts w:ascii="Times New Roman" w:hAnsi="Times New Roman"/>
          <w:sz w:val="24"/>
          <w:szCs w:val="24"/>
        </w:rPr>
        <w:t>о</w:t>
      </w:r>
      <w:r w:rsidRPr="00FF2788">
        <w:rPr>
          <w:rFonts w:ascii="Times New Roman" w:hAnsi="Times New Roman"/>
          <w:sz w:val="24"/>
          <w:szCs w:val="24"/>
        </w:rPr>
        <w:t>лучить юридическое лицо (клиент), при регистрации предоставивший следующие сведения: название, вид собственности, адрес, телефон, контактное лицо. Каждый факт выдачи кредита регистрируется банком, при этом фиксируются сумма кредита, клиент и дата выдачи.</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21 Инвестирование свободных средств</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являетесь руководителем аналитического центра инвестиционной компании. Ваша компания занимается вложением денежных сре</w:t>
      </w:r>
      <w:proofErr w:type="gramStart"/>
      <w:r w:rsidRPr="00FF2788">
        <w:rPr>
          <w:rFonts w:ascii="Times New Roman" w:hAnsi="Times New Roman"/>
          <w:sz w:val="24"/>
          <w:szCs w:val="24"/>
        </w:rPr>
        <w:t>дств в ц</w:t>
      </w:r>
      <w:proofErr w:type="gramEnd"/>
      <w:r w:rsidRPr="00FF2788">
        <w:rPr>
          <w:rFonts w:ascii="Times New Roman" w:hAnsi="Times New Roman"/>
          <w:sz w:val="24"/>
          <w:szCs w:val="24"/>
        </w:rPr>
        <w:t>енные бумаги.</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Ваши клиенты – предприятия, которые доверяют вам управлять их свободными денежными средствами на определенный период. Вам необходимо выбрать вид ценных бумаг, которые позволят получить пр</w:t>
      </w:r>
      <w:r w:rsidRPr="00FF2788">
        <w:rPr>
          <w:rFonts w:ascii="Times New Roman" w:hAnsi="Times New Roman"/>
          <w:sz w:val="24"/>
          <w:szCs w:val="24"/>
        </w:rPr>
        <w:t>и</w:t>
      </w:r>
      <w:r w:rsidRPr="00FF2788">
        <w:rPr>
          <w:rFonts w:ascii="Times New Roman" w:hAnsi="Times New Roman"/>
          <w:sz w:val="24"/>
          <w:szCs w:val="24"/>
        </w:rPr>
        <w:t xml:space="preserve">быль и вам и вашему клиенту. При работе с </w:t>
      </w:r>
      <w:r w:rsidRPr="00FF2788">
        <w:rPr>
          <w:rFonts w:ascii="Times New Roman" w:hAnsi="Times New Roman"/>
          <w:sz w:val="24"/>
          <w:szCs w:val="24"/>
        </w:rPr>
        <w:lastRenderedPageBreak/>
        <w:t>клиентом для вас весьма существенной является информация о предприятии – название, вид собственности, адрес и телефон.</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22 Занятость актеров театра</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являетесь коммерческим директором театра, и в ваши обязанности входит вся организационно-финансовая работа, связанная с привлечением актеров и заключением контрактов.</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поставили дело следующим образом: каждый год театр осуществляет постановку различных спектаклей. Каждый спектакль имеет определенный бюджет. Для участия в конкретных постановках в опред</w:t>
      </w:r>
      <w:r w:rsidRPr="00FF2788">
        <w:rPr>
          <w:rFonts w:ascii="Times New Roman" w:hAnsi="Times New Roman"/>
          <w:sz w:val="24"/>
          <w:szCs w:val="24"/>
        </w:rPr>
        <w:t>е</w:t>
      </w:r>
      <w:r w:rsidRPr="00FF2788">
        <w:rPr>
          <w:rFonts w:ascii="Times New Roman" w:hAnsi="Times New Roman"/>
          <w:sz w:val="24"/>
          <w:szCs w:val="24"/>
        </w:rPr>
        <w:t>ленных ролях вы привлекаете актеров. С каждым из актеров вы заключаете персональный контракт на определенную сумму. Каждый из актеров имеет некоторый стаж работы, некоторые из них удостоены разли</w:t>
      </w:r>
      <w:r w:rsidRPr="00FF2788">
        <w:rPr>
          <w:rFonts w:ascii="Times New Roman" w:hAnsi="Times New Roman"/>
          <w:sz w:val="24"/>
          <w:szCs w:val="24"/>
        </w:rPr>
        <w:t>ч</w:t>
      </w:r>
      <w:r w:rsidRPr="00FF2788">
        <w:rPr>
          <w:rFonts w:ascii="Times New Roman" w:hAnsi="Times New Roman"/>
          <w:sz w:val="24"/>
          <w:szCs w:val="24"/>
        </w:rPr>
        <w:t>ных наград и званий.</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23 Платная поликлиника</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являетесь руководителем службы планирования платной поликлиники. Вашей задачей является отслеживание финансовых показателей работы поликлиники.</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 поликлинике работают врачи различных специальностей, имеющие разную</w:t>
      </w:r>
      <w:r w:rsidR="00D410BD">
        <w:rPr>
          <w:rFonts w:ascii="Times New Roman" w:hAnsi="Times New Roman"/>
          <w:sz w:val="24"/>
          <w:szCs w:val="24"/>
        </w:rPr>
        <w:t xml:space="preserve"> </w:t>
      </w:r>
      <w:r w:rsidRPr="00FF2788">
        <w:rPr>
          <w:rFonts w:ascii="Times New Roman" w:hAnsi="Times New Roman"/>
          <w:sz w:val="24"/>
          <w:szCs w:val="24"/>
        </w:rPr>
        <w:t>квалификацию. Каждый день в поликлинику обращаются больные. Все больные проходят обязательную регистрацию, при которой в базу данных заносятся стандартные анкетные данные (фамилия, имя, отчество, год рождения). Каждый больной может обращаться в поликлинику несколько раз, нуждаясь в различной медицинской помощи. Все обращения больных фиксируются, при этом устанавливается диагноз, определяется стоимость лечения, запоминается дата обращения.</w:t>
      </w:r>
    </w:p>
    <w:p w:rsidR="00FF2788" w:rsidRPr="00FF2788" w:rsidRDefault="00FF2788" w:rsidP="009622E0">
      <w:pPr>
        <w:autoSpaceDE w:val="0"/>
        <w:autoSpaceDN w:val="0"/>
        <w:adjustRightInd w:val="0"/>
        <w:spacing w:after="0" w:line="240" w:lineRule="exact"/>
        <w:ind w:left="454"/>
        <w:rPr>
          <w:rFonts w:ascii="Times New Roman" w:hAnsi="Times New Roman"/>
          <w:b/>
          <w:bCs/>
          <w:sz w:val="24"/>
          <w:szCs w:val="24"/>
        </w:rPr>
      </w:pPr>
    </w:p>
    <w:p w:rsidR="009622E0" w:rsidRPr="00FF2788" w:rsidRDefault="009622E0" w:rsidP="009622E0">
      <w:pPr>
        <w:autoSpaceDE w:val="0"/>
        <w:autoSpaceDN w:val="0"/>
        <w:adjustRightInd w:val="0"/>
        <w:spacing w:after="0" w:line="240" w:lineRule="exact"/>
        <w:ind w:left="454"/>
        <w:rPr>
          <w:rFonts w:ascii="Times New Roman" w:hAnsi="Times New Roman"/>
          <w:b/>
          <w:bCs/>
          <w:sz w:val="24"/>
          <w:szCs w:val="24"/>
        </w:rPr>
      </w:pPr>
      <w:r w:rsidRPr="00FF2788">
        <w:rPr>
          <w:rFonts w:ascii="Times New Roman" w:hAnsi="Times New Roman"/>
          <w:b/>
          <w:bCs/>
          <w:sz w:val="24"/>
          <w:szCs w:val="24"/>
        </w:rPr>
        <w:t>24 Анализ динамики показат</w:t>
      </w:r>
      <w:r w:rsidR="00FF2788" w:rsidRPr="00FF2788">
        <w:rPr>
          <w:rFonts w:ascii="Times New Roman" w:hAnsi="Times New Roman"/>
          <w:b/>
          <w:bCs/>
          <w:sz w:val="24"/>
          <w:szCs w:val="24"/>
        </w:rPr>
        <w:t xml:space="preserve">елей финансовой отчетности </w:t>
      </w:r>
      <w:r w:rsidRPr="00FF2788">
        <w:rPr>
          <w:rFonts w:ascii="Times New Roman" w:hAnsi="Times New Roman"/>
          <w:b/>
          <w:bCs/>
          <w:sz w:val="24"/>
          <w:szCs w:val="24"/>
        </w:rPr>
        <w:t>различных</w:t>
      </w:r>
      <w:r w:rsidR="00FF2788" w:rsidRPr="00FF2788">
        <w:rPr>
          <w:rFonts w:ascii="Times New Roman" w:hAnsi="Times New Roman"/>
          <w:b/>
          <w:bCs/>
          <w:sz w:val="24"/>
          <w:szCs w:val="24"/>
        </w:rPr>
        <w:t xml:space="preserve"> </w:t>
      </w:r>
      <w:r w:rsidRPr="00FF2788">
        <w:rPr>
          <w:rFonts w:ascii="Times New Roman" w:hAnsi="Times New Roman"/>
          <w:b/>
          <w:bCs/>
          <w:sz w:val="24"/>
          <w:szCs w:val="24"/>
        </w:rPr>
        <w:t>предприятий</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Вы являетесь руководителем информационно-аналитического центра крупного холдинга. Вашей задачей является отслеживание динамики показателей для предприятий вашего холдинга.</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 структуру холдинга входят несколько предприятий. Каждое предприятие</w:t>
      </w:r>
      <w:r w:rsidR="00D410BD">
        <w:rPr>
          <w:rFonts w:ascii="Times New Roman" w:hAnsi="Times New Roman"/>
          <w:sz w:val="24"/>
          <w:szCs w:val="24"/>
        </w:rPr>
        <w:t xml:space="preserve"> </w:t>
      </w:r>
      <w:r w:rsidRPr="00FF2788">
        <w:rPr>
          <w:rFonts w:ascii="Times New Roman" w:hAnsi="Times New Roman"/>
          <w:sz w:val="24"/>
          <w:szCs w:val="24"/>
        </w:rPr>
        <w:t>имеет стандартные характеристики (название, реквизиты, телефон, контактное лицо). Работа предприятия может быть оценена сл</w:t>
      </w:r>
      <w:r w:rsidRPr="00FF2788">
        <w:rPr>
          <w:rFonts w:ascii="Times New Roman" w:hAnsi="Times New Roman"/>
          <w:sz w:val="24"/>
          <w:szCs w:val="24"/>
        </w:rPr>
        <w:t>е</w:t>
      </w:r>
      <w:r w:rsidRPr="00FF2788">
        <w:rPr>
          <w:rFonts w:ascii="Times New Roman" w:hAnsi="Times New Roman"/>
          <w:sz w:val="24"/>
          <w:szCs w:val="24"/>
        </w:rPr>
        <w:t>дующим образом: в начале каждого отчетного периода на основе финансовой отчетности вычисляется по неким формулам определенный набор показателей. Принять, что важность показателей характеризуется н</w:t>
      </w:r>
      <w:r w:rsidRPr="00FF2788">
        <w:rPr>
          <w:rFonts w:ascii="Times New Roman" w:hAnsi="Times New Roman"/>
          <w:sz w:val="24"/>
          <w:szCs w:val="24"/>
        </w:rPr>
        <w:t>е</w:t>
      </w:r>
      <w:r w:rsidRPr="00FF2788">
        <w:rPr>
          <w:rFonts w:ascii="Times New Roman" w:hAnsi="Times New Roman"/>
          <w:sz w:val="24"/>
          <w:szCs w:val="24"/>
        </w:rPr>
        <w:t>которыми числовыми константами. Значение каждого показателя измеряется в некоторой системе единиц.</w:t>
      </w:r>
    </w:p>
    <w:p w:rsidR="00FF2788" w:rsidRPr="00FF2788" w:rsidRDefault="00FF2788" w:rsidP="009622E0">
      <w:pPr>
        <w:autoSpaceDE w:val="0"/>
        <w:autoSpaceDN w:val="0"/>
        <w:adjustRightInd w:val="0"/>
        <w:spacing w:after="0" w:line="240" w:lineRule="exact"/>
        <w:ind w:left="454"/>
        <w:rPr>
          <w:rFonts w:ascii="Times New Roman" w:hAnsi="Times New Roman"/>
          <w:b/>
          <w:bCs/>
          <w:sz w:val="24"/>
          <w:szCs w:val="24"/>
        </w:rPr>
      </w:pPr>
    </w:p>
    <w:p w:rsidR="009622E0" w:rsidRPr="00FF2788" w:rsidRDefault="009622E0" w:rsidP="009622E0">
      <w:pPr>
        <w:autoSpaceDE w:val="0"/>
        <w:autoSpaceDN w:val="0"/>
        <w:adjustRightInd w:val="0"/>
        <w:spacing w:after="0" w:line="240" w:lineRule="exact"/>
        <w:ind w:left="454"/>
        <w:rPr>
          <w:rFonts w:ascii="Times New Roman" w:hAnsi="Times New Roman"/>
          <w:b/>
          <w:bCs/>
          <w:sz w:val="24"/>
          <w:szCs w:val="24"/>
        </w:rPr>
      </w:pPr>
      <w:r w:rsidRPr="00FF2788">
        <w:rPr>
          <w:rFonts w:ascii="Times New Roman" w:hAnsi="Times New Roman"/>
          <w:b/>
          <w:bCs/>
          <w:sz w:val="24"/>
          <w:szCs w:val="24"/>
        </w:rPr>
        <w:t>25 Учет телекомпанией стоимости прошедшей в эфире рекламы</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Вы являетесь руководителем коммерческой службы телевизионной компании.</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Вашей задачей является отслеживание расчетов, связанных с прохождением</w:t>
      </w:r>
      <w:r w:rsidR="00D410BD">
        <w:rPr>
          <w:rFonts w:ascii="Times New Roman" w:hAnsi="Times New Roman"/>
          <w:sz w:val="24"/>
          <w:szCs w:val="24"/>
        </w:rPr>
        <w:t xml:space="preserve"> </w:t>
      </w:r>
      <w:r w:rsidRPr="00FF2788">
        <w:rPr>
          <w:rFonts w:ascii="Times New Roman" w:hAnsi="Times New Roman"/>
          <w:sz w:val="24"/>
          <w:szCs w:val="24"/>
        </w:rPr>
        <w:t>рекламы в телеэфире.</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Работа построена следующим образом: заказчики просят поместить свою рекламу в определенной передаче в определенный день. Каждый рекламный ролик имеет определенную продолжительность. Для ка</w:t>
      </w:r>
      <w:r w:rsidRPr="00FF2788">
        <w:rPr>
          <w:rFonts w:ascii="Times New Roman" w:hAnsi="Times New Roman"/>
          <w:sz w:val="24"/>
          <w:szCs w:val="24"/>
        </w:rPr>
        <w:t>ж</w:t>
      </w:r>
      <w:r w:rsidRPr="00FF2788">
        <w:rPr>
          <w:rFonts w:ascii="Times New Roman" w:hAnsi="Times New Roman"/>
          <w:sz w:val="24"/>
          <w:szCs w:val="24"/>
        </w:rPr>
        <w:t>дой организации-заказчика известны банковские реквизиты, телефон и контактное лицо для проведения переговоров. Передачи имеют определенный рейтинг. Стоимость минуты рекламы в каждой конкретной пер</w:t>
      </w:r>
      <w:r w:rsidRPr="00FF2788">
        <w:rPr>
          <w:rFonts w:ascii="Times New Roman" w:hAnsi="Times New Roman"/>
          <w:sz w:val="24"/>
          <w:szCs w:val="24"/>
        </w:rPr>
        <w:t>е</w:t>
      </w:r>
      <w:r w:rsidRPr="00FF2788">
        <w:rPr>
          <w:rFonts w:ascii="Times New Roman" w:hAnsi="Times New Roman"/>
          <w:sz w:val="24"/>
          <w:szCs w:val="24"/>
        </w:rPr>
        <w:t>даче известна (определяется коммерческой службой, исходя из рейтинга передачи и прочих соображений).</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26 Интернет-магазин</w:t>
      </w:r>
    </w:p>
    <w:p w:rsidR="009622E0" w:rsidRPr="00FF2788" w:rsidRDefault="009622E0" w:rsidP="009622E0">
      <w:pPr>
        <w:widowControl w:val="0"/>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 xml:space="preserve">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 Для </w:t>
      </w:r>
      <w:r w:rsidRPr="00FF2788">
        <w:rPr>
          <w:rFonts w:ascii="Times New Roman" w:hAnsi="Times New Roman"/>
          <w:sz w:val="24"/>
          <w:szCs w:val="24"/>
        </w:rPr>
        <w:lastRenderedPageBreak/>
        <w:t>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w:t>
      </w:r>
      <w:r w:rsidRPr="00FF2788">
        <w:rPr>
          <w:rFonts w:ascii="Times New Roman" w:hAnsi="Times New Roman"/>
          <w:sz w:val="24"/>
          <w:szCs w:val="24"/>
        </w:rPr>
        <w:t>т</w:t>
      </w:r>
      <w:r w:rsidRPr="00FF2788">
        <w:rPr>
          <w:rFonts w:ascii="Times New Roman" w:hAnsi="Times New Roman"/>
          <w:sz w:val="24"/>
          <w:szCs w:val="24"/>
        </w:rPr>
        <w:t>ные анкетные данные, а также телефон и адрес электронной почты для связи. В случае приобретения товаров на сумму свыше 5000руб. клиент переходит в категорию «постоянных клиентов» и получает скидку на каждую покупку в размере 2%. По каждому факту продажи вы автоматически фиксируете клиента, товары, количество, дату продажи, дату доставки.</w:t>
      </w:r>
    </w:p>
    <w:p w:rsidR="00FF2788" w:rsidRPr="00FF2788" w:rsidRDefault="00FF2788" w:rsidP="009622E0">
      <w:pPr>
        <w:autoSpaceDE w:val="0"/>
        <w:autoSpaceDN w:val="0"/>
        <w:adjustRightInd w:val="0"/>
        <w:spacing w:after="0" w:line="240" w:lineRule="exact"/>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exact"/>
        <w:ind w:firstLine="454"/>
        <w:jc w:val="both"/>
        <w:rPr>
          <w:rFonts w:ascii="Times New Roman" w:hAnsi="Times New Roman"/>
          <w:b/>
          <w:bCs/>
          <w:sz w:val="24"/>
          <w:szCs w:val="24"/>
        </w:rPr>
      </w:pPr>
      <w:r w:rsidRPr="00FF2788">
        <w:rPr>
          <w:rFonts w:ascii="Times New Roman" w:hAnsi="Times New Roman"/>
          <w:b/>
          <w:bCs/>
          <w:sz w:val="24"/>
          <w:szCs w:val="24"/>
        </w:rPr>
        <w:t>27 Ювелирная мастерская</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Вы работаете в ювелирной мастерской.</w:t>
      </w:r>
      <w:r w:rsidR="00D410BD">
        <w:rPr>
          <w:rFonts w:ascii="Times New Roman" w:hAnsi="Times New Roman"/>
          <w:sz w:val="24"/>
          <w:szCs w:val="24"/>
        </w:rPr>
        <w:t xml:space="preserve"> </w:t>
      </w:r>
      <w:r w:rsidRPr="00FF2788">
        <w:rPr>
          <w:rFonts w:ascii="Times New Roman" w:hAnsi="Times New Roman"/>
          <w:sz w:val="24"/>
          <w:szCs w:val="24"/>
        </w:rPr>
        <w:t>Ваша мастерская осуществляет изготовление ювелирных изделий для частных лиц на заказ. Вы работаете с определенными материалами (платина, золото, серебро, ра</w:t>
      </w:r>
      <w:r w:rsidRPr="00FF2788">
        <w:rPr>
          <w:rFonts w:ascii="Times New Roman" w:hAnsi="Times New Roman"/>
          <w:sz w:val="24"/>
          <w:szCs w:val="24"/>
        </w:rPr>
        <w:t>з</w:t>
      </w:r>
      <w:r w:rsidRPr="00FF2788">
        <w:rPr>
          <w:rFonts w:ascii="Times New Roman" w:hAnsi="Times New Roman"/>
          <w:sz w:val="24"/>
          <w:szCs w:val="24"/>
        </w:rPr>
        <w:t xml:space="preserve">личные драгоценные камни и т.д.). При обращении к вам потенциального клиента вы определяетесь с тем, какое именно изделие ему необходимо. Все изготавливаемые вами изделия принадлежат к некоторому типу (серьги, кольца, броши, браслеты), бывают выполнены из определенного материала, </w:t>
      </w:r>
      <w:r w:rsidRPr="00FF2788">
        <w:rPr>
          <w:rFonts w:ascii="Times New Roman" w:hAnsi="Times New Roman"/>
          <w:spacing w:val="-4"/>
          <w:sz w:val="24"/>
          <w:szCs w:val="24"/>
        </w:rPr>
        <w:t>имеют некоторый вес и цену (включающую стоимость материалов и работы).</w:t>
      </w:r>
    </w:p>
    <w:p w:rsidR="00FF2788" w:rsidRPr="00FF2788" w:rsidRDefault="00FF2788" w:rsidP="009622E0">
      <w:pPr>
        <w:autoSpaceDE w:val="0"/>
        <w:autoSpaceDN w:val="0"/>
        <w:adjustRightInd w:val="0"/>
        <w:spacing w:after="0" w:line="240" w:lineRule="exact"/>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exact"/>
        <w:ind w:firstLine="454"/>
        <w:jc w:val="both"/>
        <w:rPr>
          <w:rFonts w:ascii="Times New Roman" w:hAnsi="Times New Roman"/>
          <w:b/>
          <w:bCs/>
          <w:sz w:val="24"/>
          <w:szCs w:val="24"/>
        </w:rPr>
      </w:pPr>
      <w:r w:rsidRPr="00FF2788">
        <w:rPr>
          <w:rFonts w:ascii="Times New Roman" w:hAnsi="Times New Roman"/>
          <w:b/>
          <w:bCs/>
          <w:sz w:val="24"/>
          <w:szCs w:val="24"/>
        </w:rPr>
        <w:t>28 Парикмахерская</w:t>
      </w:r>
    </w:p>
    <w:p w:rsidR="009622E0" w:rsidRPr="00FF2788" w:rsidRDefault="009622E0" w:rsidP="009622E0">
      <w:pPr>
        <w:autoSpaceDE w:val="0"/>
        <w:autoSpaceDN w:val="0"/>
        <w:adjustRightInd w:val="0"/>
        <w:spacing w:after="0" w:line="240" w:lineRule="exact"/>
        <w:ind w:firstLine="454"/>
        <w:jc w:val="both"/>
        <w:rPr>
          <w:rFonts w:ascii="Times New Roman" w:hAnsi="Times New Roman"/>
          <w:sz w:val="24"/>
          <w:szCs w:val="24"/>
        </w:rPr>
      </w:pPr>
      <w:r w:rsidRPr="00FF2788">
        <w:rPr>
          <w:rFonts w:ascii="Times New Roman" w:hAnsi="Times New Roman"/>
          <w:sz w:val="24"/>
          <w:szCs w:val="24"/>
        </w:rPr>
        <w:t>Вы работаете в парикмахерской.</w:t>
      </w:r>
      <w:r w:rsidR="00D410BD">
        <w:rPr>
          <w:rFonts w:ascii="Times New Roman" w:hAnsi="Times New Roman"/>
          <w:sz w:val="24"/>
          <w:szCs w:val="24"/>
        </w:rPr>
        <w:t xml:space="preserve"> </w:t>
      </w:r>
      <w:r w:rsidRPr="00FF2788">
        <w:rPr>
          <w:rFonts w:ascii="Times New Roman" w:hAnsi="Times New Roman"/>
          <w:sz w:val="24"/>
          <w:szCs w:val="24"/>
        </w:rPr>
        <w:t>Ваша парикмахерская стрижет клиентов в соответствии с их пожеланиями и</w:t>
      </w:r>
      <w:r w:rsidR="00D410BD">
        <w:rPr>
          <w:rFonts w:ascii="Times New Roman" w:hAnsi="Times New Roman"/>
          <w:sz w:val="24"/>
          <w:szCs w:val="24"/>
        </w:rPr>
        <w:t xml:space="preserve"> </w:t>
      </w:r>
      <w:r w:rsidRPr="00FF2788">
        <w:rPr>
          <w:rFonts w:ascii="Times New Roman" w:hAnsi="Times New Roman"/>
          <w:sz w:val="24"/>
          <w:szCs w:val="24"/>
        </w:rPr>
        <w:t xml:space="preserve">некоторым каталогом различных видов стрижки. Так, для каждой стрижки определены название, принадлежность полу (мужская, женская), стоимость работы. Для наведения порядка вы, по мере возможности, составляете базу данных клиентов, запоминая их анкетные данные (фамилия, имя, отчество). Начиная с пятой стрижки, клиент переходит в категорию </w:t>
      </w:r>
      <w:proofErr w:type="gramStart"/>
      <w:r w:rsidRPr="00FF2788">
        <w:rPr>
          <w:rFonts w:ascii="Times New Roman" w:hAnsi="Times New Roman"/>
          <w:sz w:val="24"/>
          <w:szCs w:val="24"/>
        </w:rPr>
        <w:t>постоянных</w:t>
      </w:r>
      <w:proofErr w:type="gramEnd"/>
      <w:r w:rsidRPr="00FF2788">
        <w:rPr>
          <w:rFonts w:ascii="Times New Roman" w:hAnsi="Times New Roman"/>
          <w:sz w:val="24"/>
          <w:szCs w:val="24"/>
        </w:rPr>
        <w:t xml:space="preserve"> и получает скидку в размере 3% при каждой последующей стрижке. После того, как закончена очередная работа, в кассе фиксируются стрижка, клиент и дата производства работ.</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29 Химчистка</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химчистке.</w:t>
      </w:r>
      <w:r w:rsidR="00D410BD">
        <w:rPr>
          <w:rFonts w:ascii="Times New Roman" w:hAnsi="Times New Roman"/>
          <w:sz w:val="24"/>
          <w:szCs w:val="24"/>
        </w:rPr>
        <w:t xml:space="preserve"> </w:t>
      </w:r>
      <w:r w:rsidRPr="00FF2788">
        <w:rPr>
          <w:rFonts w:ascii="Times New Roman" w:hAnsi="Times New Roman"/>
          <w:sz w:val="24"/>
          <w:szCs w:val="24"/>
        </w:rPr>
        <w:t>Ваша химчистка осуществляет прием у населения вещей для выведения пятен. Для наведения порядка вы, по мере возможности, составляете базу данных клиентов, запоминая их а</w:t>
      </w:r>
      <w:r w:rsidRPr="00FF2788">
        <w:rPr>
          <w:rFonts w:ascii="Times New Roman" w:hAnsi="Times New Roman"/>
          <w:sz w:val="24"/>
          <w:szCs w:val="24"/>
        </w:rPr>
        <w:t>н</w:t>
      </w:r>
      <w:r w:rsidRPr="00FF2788">
        <w:rPr>
          <w:rFonts w:ascii="Times New Roman" w:hAnsi="Times New Roman"/>
          <w:sz w:val="24"/>
          <w:szCs w:val="24"/>
        </w:rPr>
        <w:t>кетные данные (фамилия, имя, отчество). Начиная с третьего обращения, клиент переходит в категорию постоянных клиентов и получает скидку в размере 3% при чистке каждой последующей вещи. Все оказываемые вами услуги подразделяются на виды, имеющие название, тип и стоимость, зависящую от сложности работ. Работа с клиентом первоначально состоит в определении объема работ, вида услуги и, соответстве</w:t>
      </w:r>
      <w:r w:rsidRPr="00FF2788">
        <w:rPr>
          <w:rFonts w:ascii="Times New Roman" w:hAnsi="Times New Roman"/>
          <w:sz w:val="24"/>
          <w:szCs w:val="24"/>
        </w:rPr>
        <w:t>н</w:t>
      </w:r>
      <w:r w:rsidRPr="00FF2788">
        <w:rPr>
          <w:rFonts w:ascii="Times New Roman" w:hAnsi="Times New Roman"/>
          <w:sz w:val="24"/>
          <w:szCs w:val="24"/>
        </w:rPr>
        <w:t>но, ее стоимости. Если клиент согласен, он оставляет вещь (при этом фиксируется услуга, клиент и дата приема) и забирает ее после обработки (при этом фиксируется дата возврата).</w:t>
      </w:r>
    </w:p>
    <w:p w:rsidR="00FF2788" w:rsidRPr="00FF2788" w:rsidRDefault="00FF2788" w:rsidP="009622E0">
      <w:pPr>
        <w:autoSpaceDE w:val="0"/>
        <w:autoSpaceDN w:val="0"/>
        <w:adjustRightInd w:val="0"/>
        <w:spacing w:after="0" w:line="240" w:lineRule="auto"/>
        <w:ind w:firstLine="454"/>
        <w:jc w:val="both"/>
        <w:rPr>
          <w:rFonts w:ascii="Times New Roman" w:hAnsi="Times New Roman"/>
          <w:b/>
          <w:bCs/>
          <w:sz w:val="24"/>
          <w:szCs w:val="24"/>
        </w:rPr>
      </w:pPr>
    </w:p>
    <w:p w:rsidR="009622E0" w:rsidRPr="00FF2788" w:rsidRDefault="009622E0" w:rsidP="009622E0">
      <w:pPr>
        <w:autoSpaceDE w:val="0"/>
        <w:autoSpaceDN w:val="0"/>
        <w:adjustRightInd w:val="0"/>
        <w:spacing w:after="0" w:line="240" w:lineRule="auto"/>
        <w:ind w:firstLine="454"/>
        <w:jc w:val="both"/>
        <w:rPr>
          <w:rFonts w:ascii="Times New Roman" w:hAnsi="Times New Roman"/>
          <w:b/>
          <w:bCs/>
          <w:sz w:val="24"/>
          <w:szCs w:val="24"/>
        </w:rPr>
      </w:pPr>
      <w:r w:rsidRPr="00FF2788">
        <w:rPr>
          <w:rFonts w:ascii="Times New Roman" w:hAnsi="Times New Roman"/>
          <w:b/>
          <w:bCs/>
          <w:sz w:val="24"/>
          <w:szCs w:val="24"/>
        </w:rPr>
        <w:t>30 Сдача в аренду торговых площадей</w:t>
      </w:r>
    </w:p>
    <w:p w:rsidR="009622E0" w:rsidRPr="00FF2788" w:rsidRDefault="009622E0" w:rsidP="009622E0">
      <w:pPr>
        <w:autoSpaceDE w:val="0"/>
        <w:autoSpaceDN w:val="0"/>
        <w:adjustRightInd w:val="0"/>
        <w:spacing w:after="0" w:line="240" w:lineRule="auto"/>
        <w:ind w:firstLine="454"/>
        <w:jc w:val="both"/>
        <w:rPr>
          <w:rFonts w:ascii="Times New Roman" w:hAnsi="Times New Roman"/>
          <w:sz w:val="24"/>
          <w:szCs w:val="24"/>
        </w:rPr>
      </w:pPr>
      <w:r w:rsidRPr="00FF2788">
        <w:rPr>
          <w:rFonts w:ascii="Times New Roman" w:hAnsi="Times New Roman"/>
          <w:sz w:val="24"/>
          <w:szCs w:val="24"/>
        </w:rPr>
        <w:t>Вы работаете в крупном торговом центре, сдающем в аренду коммерсантам</w:t>
      </w:r>
      <w:r w:rsidR="00D410BD">
        <w:rPr>
          <w:rFonts w:ascii="Times New Roman" w:hAnsi="Times New Roman"/>
          <w:sz w:val="24"/>
          <w:szCs w:val="24"/>
        </w:rPr>
        <w:t xml:space="preserve"> </w:t>
      </w:r>
      <w:r w:rsidRPr="00FF2788">
        <w:rPr>
          <w:rFonts w:ascii="Times New Roman" w:hAnsi="Times New Roman"/>
          <w:sz w:val="24"/>
          <w:szCs w:val="24"/>
        </w:rPr>
        <w:t>свои торговые площади. Вашей задачей является наведение порядка в финансовой стороне работы торгового центра. Работа вашего торгового центра построена следующим образом: в результате планирования вы определили некоторое количество торговых точек в пределах вашего здания, которые могут сдаваться в аренду. Для каждой из торговых точек важными данными являются этаж, площадь, наличие кондиционера и стоимость аренды в день. Для всех потенциальных клиентов вы собираете стандартные данные (название, адрес, телефон, реквиз</w:t>
      </w:r>
      <w:r w:rsidRPr="00FF2788">
        <w:rPr>
          <w:rFonts w:ascii="Times New Roman" w:hAnsi="Times New Roman"/>
          <w:sz w:val="24"/>
          <w:szCs w:val="24"/>
        </w:rPr>
        <w:t>и</w:t>
      </w:r>
      <w:r w:rsidRPr="00FF2788">
        <w:rPr>
          <w:rFonts w:ascii="Times New Roman" w:hAnsi="Times New Roman"/>
          <w:sz w:val="24"/>
          <w:szCs w:val="24"/>
        </w:rPr>
        <w:t>ты, контактное лицо). При появлении потенциального клиента вы показываете ему имеющиеся свободные площади. При достижении соглашения вы оформляете договор, фиксируя в базе данных торговую точку, клиента, период (срок) аренды.</w:t>
      </w:r>
    </w:p>
    <w:p w:rsidR="009622E0" w:rsidRPr="009622E0" w:rsidRDefault="009622E0"/>
    <w:sectPr w:rsidR="009622E0" w:rsidRPr="009622E0" w:rsidSect="00A3428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E505E"/>
    <w:multiLevelType w:val="hybridMultilevel"/>
    <w:tmpl w:val="FEEEBF4E"/>
    <w:lvl w:ilvl="0" w:tplc="21FAC95C">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9622E0"/>
    <w:rsid w:val="009622E0"/>
    <w:rsid w:val="00A3428B"/>
    <w:rsid w:val="00D410BD"/>
    <w:rsid w:val="00FF27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28B"/>
  </w:style>
  <w:style w:type="paragraph" w:styleId="1">
    <w:name w:val="heading 1"/>
    <w:basedOn w:val="a"/>
    <w:next w:val="a"/>
    <w:link w:val="10"/>
    <w:uiPriority w:val="9"/>
    <w:qFormat/>
    <w:rsid w:val="00962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9622E0"/>
    <w:pPr>
      <w:keepNext/>
      <w:keepLines/>
      <w:spacing w:before="200" w:after="0"/>
      <w:jc w:val="center"/>
      <w:outlineLvl w:val="1"/>
    </w:pPr>
    <w:rPr>
      <w:rFonts w:ascii="Cambria" w:eastAsia="Times New Roman" w:hAnsi="Cambria" w:cs="Times New Roman"/>
      <w:b/>
      <w:bCs/>
      <w:color w:val="4F81BD"/>
      <w:sz w:val="26"/>
      <w:szCs w:val="26"/>
      <w:lang w:eastAsia="ru-RU"/>
    </w:rPr>
  </w:style>
  <w:style w:type="paragraph" w:styleId="3">
    <w:name w:val="heading 3"/>
    <w:basedOn w:val="a"/>
    <w:next w:val="a"/>
    <w:link w:val="30"/>
    <w:uiPriority w:val="9"/>
    <w:semiHidden/>
    <w:unhideWhenUsed/>
    <w:qFormat/>
    <w:rsid w:val="009622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2E0"/>
    <w:rPr>
      <w:rFonts w:ascii="Cambria" w:eastAsia="Times New Roman" w:hAnsi="Cambria" w:cs="Times New Roman"/>
      <w:b/>
      <w:bCs/>
      <w:color w:val="4F81BD"/>
      <w:sz w:val="26"/>
      <w:szCs w:val="26"/>
      <w:lang w:eastAsia="ru-RU"/>
    </w:rPr>
  </w:style>
  <w:style w:type="character" w:customStyle="1" w:styleId="30">
    <w:name w:val="Заголовок 3 Знак"/>
    <w:basedOn w:val="a0"/>
    <w:link w:val="3"/>
    <w:uiPriority w:val="9"/>
    <w:semiHidden/>
    <w:rsid w:val="009622E0"/>
    <w:rPr>
      <w:rFonts w:asciiTheme="majorHAnsi" w:eastAsiaTheme="majorEastAsia" w:hAnsiTheme="majorHAnsi" w:cstheme="majorBidi"/>
      <w:b/>
      <w:bCs/>
      <w:color w:val="4F81BD" w:themeColor="accent1"/>
    </w:rPr>
  </w:style>
  <w:style w:type="paragraph" w:customStyle="1" w:styleId="FR3">
    <w:name w:val="FR3"/>
    <w:rsid w:val="009622E0"/>
    <w:pPr>
      <w:widowControl w:val="0"/>
      <w:autoSpaceDE w:val="0"/>
      <w:autoSpaceDN w:val="0"/>
      <w:adjustRightInd w:val="0"/>
      <w:spacing w:before="100" w:after="0" w:line="320" w:lineRule="auto"/>
      <w:jc w:val="right"/>
    </w:pPr>
    <w:rPr>
      <w:rFonts w:ascii="Arial" w:eastAsia="Times New Roman" w:hAnsi="Arial" w:cs="Arial"/>
      <w:sz w:val="18"/>
      <w:szCs w:val="18"/>
      <w:lang w:eastAsia="ru-RU"/>
    </w:rPr>
  </w:style>
  <w:style w:type="paragraph" w:customStyle="1" w:styleId="FR2">
    <w:name w:val="FR2"/>
    <w:rsid w:val="009622E0"/>
    <w:pPr>
      <w:widowControl w:val="0"/>
      <w:autoSpaceDE w:val="0"/>
      <w:autoSpaceDN w:val="0"/>
      <w:adjustRightInd w:val="0"/>
      <w:spacing w:after="0" w:line="260" w:lineRule="auto"/>
      <w:ind w:right="600"/>
      <w:jc w:val="center"/>
    </w:pPr>
    <w:rPr>
      <w:rFonts w:ascii="Arial" w:eastAsia="Times New Roman" w:hAnsi="Arial" w:cs="Arial"/>
      <w:b/>
      <w:bCs/>
      <w:sz w:val="28"/>
      <w:szCs w:val="28"/>
      <w:lang w:eastAsia="ru-RU"/>
    </w:rPr>
  </w:style>
  <w:style w:type="paragraph" w:styleId="a3">
    <w:name w:val="Balloon Text"/>
    <w:basedOn w:val="a"/>
    <w:link w:val="a4"/>
    <w:uiPriority w:val="99"/>
    <w:semiHidden/>
    <w:unhideWhenUsed/>
    <w:rsid w:val="009622E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622E0"/>
    <w:rPr>
      <w:rFonts w:ascii="Tahoma" w:hAnsi="Tahoma" w:cs="Tahoma"/>
      <w:sz w:val="16"/>
      <w:szCs w:val="16"/>
    </w:rPr>
  </w:style>
  <w:style w:type="character" w:customStyle="1" w:styleId="10">
    <w:name w:val="Заголовок 1 Знак"/>
    <w:basedOn w:val="a0"/>
    <w:link w:val="1"/>
    <w:uiPriority w:val="9"/>
    <w:rsid w:val="009622E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16</Pages>
  <Words>6711</Words>
  <Characters>38258</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win348</dc:creator>
  <cp:lastModifiedBy>win348</cp:lastModifiedBy>
  <cp:revision>1</cp:revision>
  <dcterms:created xsi:type="dcterms:W3CDTF">2018-04-18T08:47:00Z</dcterms:created>
  <dcterms:modified xsi:type="dcterms:W3CDTF">2018-04-18T09:20:00Z</dcterms:modified>
</cp:coreProperties>
</file>