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EB4" w:rsidRDefault="00874EB4" w:rsidP="00874EB4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МИНИСТЕРСТВО ОБРАЗОВАНИЯ И НАУКИ </w:t>
      </w:r>
      <w:r>
        <w:rPr>
          <w:rFonts w:ascii="Times New Roman" w:hAnsi="Times New Roman" w:cs="Times New Roman"/>
          <w:sz w:val="28"/>
          <w:szCs w:val="24"/>
        </w:rPr>
        <w:br/>
        <w:t xml:space="preserve">РОССИЙСКОЙ ФЕДЕРАЦИИ </w:t>
      </w:r>
      <w:r>
        <w:rPr>
          <w:rFonts w:ascii="Times New Roman" w:hAnsi="Times New Roman" w:cs="Times New Roman"/>
          <w:sz w:val="28"/>
          <w:szCs w:val="24"/>
        </w:rPr>
        <w:br/>
        <w:t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24"/>
        </w:rPr>
        <w:br/>
        <w:t>«ОРЛОВСКИЙ ГОСУДАРСТВЕННЫЙ УНИВЕРСИТЕТ ИМЕНИ И.С. ТУРГЕНЕВА»</w:t>
      </w:r>
    </w:p>
    <w:p w:rsidR="00874EB4" w:rsidRDefault="00874EB4" w:rsidP="00874EB4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874EB4" w:rsidRDefault="00874EB4" w:rsidP="00874EB4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Кафедра информационных систем</w:t>
      </w:r>
    </w:p>
    <w:p w:rsidR="00874EB4" w:rsidRDefault="00874EB4" w:rsidP="00874EB4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74EB4" w:rsidRDefault="00874EB4" w:rsidP="00874EB4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Отчет </w:t>
      </w:r>
      <w:r>
        <w:rPr>
          <w:rFonts w:ascii="Times New Roman" w:hAnsi="Times New Roman" w:cs="Times New Roman"/>
          <w:sz w:val="28"/>
          <w:szCs w:val="24"/>
        </w:rPr>
        <w:br/>
        <w:t xml:space="preserve">по </w:t>
      </w:r>
      <w:r>
        <w:rPr>
          <w:rFonts w:ascii="Times New Roman" w:hAnsi="Times New Roman" w:cs="Times New Roman"/>
          <w:sz w:val="28"/>
          <w:szCs w:val="24"/>
        </w:rPr>
        <w:t>лабораторной работе №7</w:t>
      </w:r>
      <w:r>
        <w:rPr>
          <w:rFonts w:ascii="Times New Roman" w:hAnsi="Times New Roman" w:cs="Times New Roman"/>
          <w:sz w:val="28"/>
          <w:szCs w:val="24"/>
        </w:rPr>
        <w:br/>
        <w:t>на тему: «</w:t>
      </w:r>
      <w:r w:rsidRPr="00874EB4">
        <w:rPr>
          <w:rFonts w:ascii="Times New Roman" w:hAnsi="Times New Roman" w:cs="Times New Roman"/>
          <w:sz w:val="28"/>
          <w:szCs w:val="24"/>
        </w:rPr>
        <w:t>Использование стека. Проверка баланса расстановки скобок в строке</w:t>
      </w:r>
      <w:r>
        <w:rPr>
          <w:rFonts w:ascii="Times New Roman" w:hAnsi="Times New Roman" w:cs="Times New Roman"/>
          <w:sz w:val="28"/>
          <w:szCs w:val="24"/>
        </w:rPr>
        <w:t>»</w:t>
      </w:r>
      <w:r>
        <w:rPr>
          <w:rFonts w:ascii="Times New Roman" w:hAnsi="Times New Roman" w:cs="Times New Roman"/>
          <w:sz w:val="28"/>
          <w:szCs w:val="24"/>
        </w:rPr>
        <w:br/>
        <w:t>по дисциплине «Архитектура ЭВМ и систем»</w:t>
      </w:r>
    </w:p>
    <w:p w:rsidR="00874EB4" w:rsidRDefault="00874EB4" w:rsidP="00874EB4">
      <w:pPr>
        <w:tabs>
          <w:tab w:val="left" w:pos="5909"/>
        </w:tabs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874EB4" w:rsidRDefault="00874EB4" w:rsidP="00874EB4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Выполнили: Марочкин М.А.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 xml:space="preserve"> Шифр: 170584</w:t>
      </w:r>
      <w:r>
        <w:rPr>
          <w:rFonts w:ascii="Times New Roman" w:hAnsi="Times New Roman" w:cs="Times New Roman"/>
          <w:sz w:val="28"/>
          <w:szCs w:val="24"/>
        </w:rPr>
        <w:br/>
        <w:t xml:space="preserve">                      Яшин М. О.                   Шифр: 170133</w:t>
      </w:r>
      <w:r>
        <w:rPr>
          <w:rFonts w:ascii="Times New Roman" w:hAnsi="Times New Roman" w:cs="Times New Roman"/>
          <w:sz w:val="28"/>
          <w:szCs w:val="24"/>
        </w:rPr>
        <w:br/>
        <w:t xml:space="preserve">                      </w:t>
      </w:r>
      <w:proofErr w:type="spellStart"/>
      <w:r>
        <w:rPr>
          <w:rFonts w:ascii="Times New Roman" w:hAnsi="Times New Roman" w:cs="Times New Roman"/>
          <w:sz w:val="28"/>
          <w:szCs w:val="24"/>
        </w:rPr>
        <w:t>Шорин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В.Д.                   Шифр: 171406</w:t>
      </w:r>
      <w:r>
        <w:rPr>
          <w:rFonts w:ascii="Times New Roman" w:hAnsi="Times New Roman" w:cs="Times New Roman"/>
          <w:sz w:val="28"/>
          <w:szCs w:val="24"/>
        </w:rPr>
        <w:br/>
        <w:t xml:space="preserve">                      Панин М.С.                   Шифр: 179586</w:t>
      </w:r>
      <w:r>
        <w:rPr>
          <w:rFonts w:ascii="Times New Roman" w:hAnsi="Times New Roman" w:cs="Times New Roman"/>
          <w:sz w:val="28"/>
          <w:szCs w:val="24"/>
        </w:rPr>
        <w:br/>
        <w:t xml:space="preserve">                      Евдокимов Н.А.            Шифр: 170576</w:t>
      </w:r>
      <w:r>
        <w:rPr>
          <w:rFonts w:ascii="Times New Roman" w:hAnsi="Times New Roman" w:cs="Times New Roman"/>
          <w:sz w:val="28"/>
          <w:szCs w:val="24"/>
        </w:rPr>
        <w:br/>
        <w:t>ИПАИТ</w:t>
      </w:r>
      <w:r>
        <w:rPr>
          <w:rFonts w:ascii="Times New Roman" w:hAnsi="Times New Roman" w:cs="Times New Roman"/>
          <w:sz w:val="28"/>
          <w:szCs w:val="24"/>
        </w:rPr>
        <w:br/>
        <w:t>Направление: 09.03.04 «Программная инженерия»</w:t>
      </w:r>
      <w:r>
        <w:rPr>
          <w:rFonts w:ascii="Times New Roman" w:hAnsi="Times New Roman" w:cs="Times New Roman"/>
          <w:sz w:val="28"/>
          <w:szCs w:val="24"/>
        </w:rPr>
        <w:br/>
        <w:t>Группа: 71-ПГ</w:t>
      </w:r>
      <w:r>
        <w:rPr>
          <w:rFonts w:ascii="Times New Roman" w:hAnsi="Times New Roman" w:cs="Times New Roman"/>
          <w:sz w:val="28"/>
          <w:szCs w:val="24"/>
        </w:rPr>
        <w:br/>
        <w:t>Проверил(а):___________________</w:t>
      </w:r>
      <w:r>
        <w:rPr>
          <w:rFonts w:ascii="Times New Roman" w:hAnsi="Times New Roman" w:cs="Times New Roman"/>
          <w:sz w:val="28"/>
          <w:szCs w:val="24"/>
        </w:rPr>
        <w:br/>
        <w:t>Отметка о зачете:_______________</w:t>
      </w:r>
      <w:r>
        <w:rPr>
          <w:rFonts w:ascii="Times New Roman" w:hAnsi="Times New Roman" w:cs="Times New Roman"/>
          <w:sz w:val="28"/>
          <w:szCs w:val="24"/>
        </w:rPr>
        <w:br/>
      </w:r>
      <w:r w:rsidRPr="00453B83"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4"/>
        </w:rPr>
        <w:t>Дата «____» ______ 2017 г.</w:t>
      </w:r>
      <w:r>
        <w:rPr>
          <w:rFonts w:ascii="Times New Roman" w:hAnsi="Times New Roman" w:cs="Times New Roman"/>
          <w:sz w:val="28"/>
          <w:szCs w:val="24"/>
        </w:rPr>
        <w:br/>
      </w:r>
    </w:p>
    <w:p w:rsidR="00874EB4" w:rsidRDefault="00874EB4" w:rsidP="00874EB4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Орел, 2017г.</w:t>
      </w:r>
    </w:p>
    <w:p w:rsidR="00874EB4" w:rsidRDefault="00874EB4" w:rsidP="003C339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Цель работы.</w:t>
      </w:r>
    </w:p>
    <w:p w:rsidR="00874EB4" w:rsidRDefault="00874EB4" w:rsidP="003C33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07D5B">
        <w:rPr>
          <w:rFonts w:ascii="Times New Roman" w:hAnsi="Times New Roman" w:cs="Times New Roman"/>
          <w:sz w:val="28"/>
          <w:szCs w:val="24"/>
        </w:rPr>
        <w:t xml:space="preserve">Цели лабораторной работы: </w:t>
      </w:r>
    </w:p>
    <w:p w:rsidR="00874EB4" w:rsidRDefault="00874EB4" w:rsidP="003C33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874EB4">
        <w:rPr>
          <w:rFonts w:ascii="Times New Roman" w:hAnsi="Times New Roman" w:cs="Times New Roman"/>
          <w:sz w:val="28"/>
          <w:szCs w:val="24"/>
        </w:rPr>
        <w:t xml:space="preserve">1. Изучение принципов функционирования памяти и микропроцессора компьютера при выполнении операций со стеком и строками. </w:t>
      </w:r>
    </w:p>
    <w:p w:rsidR="00874EB4" w:rsidRDefault="00874EB4" w:rsidP="003C33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874EB4">
        <w:rPr>
          <w:rFonts w:ascii="Times New Roman" w:hAnsi="Times New Roman" w:cs="Times New Roman"/>
          <w:sz w:val="28"/>
          <w:szCs w:val="24"/>
        </w:rPr>
        <w:t xml:space="preserve">2. Приобретение навыков использования команд для работы со стеком и строками. </w:t>
      </w:r>
    </w:p>
    <w:p w:rsidR="00874EB4" w:rsidRPr="00874EB4" w:rsidRDefault="00874EB4" w:rsidP="003C33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874EB4">
        <w:rPr>
          <w:rFonts w:ascii="Times New Roman" w:hAnsi="Times New Roman" w:cs="Times New Roman"/>
          <w:sz w:val="28"/>
          <w:szCs w:val="24"/>
        </w:rPr>
        <w:t>3. Получение представления об особенностях обработки данных, команд и режимах доступа к данным при использовании стека.</w:t>
      </w:r>
    </w:p>
    <w:p w:rsidR="00874EB4" w:rsidRDefault="00874EB4" w:rsidP="003C339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874EB4" w:rsidRDefault="00874EB4" w:rsidP="003C339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E512B">
        <w:rPr>
          <w:rFonts w:ascii="Times New Roman" w:hAnsi="Times New Roman" w:cs="Times New Roman"/>
          <w:b/>
          <w:sz w:val="28"/>
          <w:szCs w:val="24"/>
        </w:rPr>
        <w:t>Контрольные вопросы:</w:t>
      </w:r>
    </w:p>
    <w:p w:rsidR="00874EB4" w:rsidRDefault="00874EB4" w:rsidP="003C33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874EB4">
        <w:rPr>
          <w:rFonts w:ascii="Times New Roman" w:hAnsi="Times New Roman" w:cs="Times New Roman"/>
          <w:sz w:val="28"/>
          <w:szCs w:val="24"/>
        </w:rPr>
        <w:t>1. Память с последовательным доступом. Виды памяти с последовательным доступом.</w:t>
      </w:r>
    </w:p>
    <w:p w:rsidR="003C3393" w:rsidRPr="003C3393" w:rsidRDefault="003C3393" w:rsidP="003C33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3C3393">
        <w:rPr>
          <w:rFonts w:ascii="Times New Roman" w:hAnsi="Times New Roman" w:cs="Times New Roman"/>
          <w:sz w:val="28"/>
          <w:szCs w:val="24"/>
        </w:rPr>
        <w:t>Память с последовательным доступом строится либо с использованием продвижения данных по цепочке элементов (по подобию с регистрами сдвига), либо с хранением данных в адресном ЗУ при соответствующем управлении адресом доступа.</w:t>
      </w:r>
    </w:p>
    <w:p w:rsidR="00874EB4" w:rsidRDefault="003C3393" w:rsidP="003C33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3C3393">
        <w:rPr>
          <w:rFonts w:ascii="Times New Roman" w:hAnsi="Times New Roman" w:cs="Times New Roman"/>
          <w:sz w:val="28"/>
          <w:szCs w:val="24"/>
        </w:rPr>
        <w:t>Основными представителями такого вида памяти являются видеопамять, буфер FIFO, стек.</w:t>
      </w:r>
    </w:p>
    <w:p w:rsidR="003C3393" w:rsidRDefault="003C3393" w:rsidP="003C33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874EB4" w:rsidRDefault="00874EB4" w:rsidP="003C33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874EB4">
        <w:rPr>
          <w:rFonts w:ascii="Times New Roman" w:hAnsi="Times New Roman" w:cs="Times New Roman"/>
          <w:sz w:val="28"/>
          <w:szCs w:val="24"/>
        </w:rPr>
        <w:t xml:space="preserve">2. Определение стека. Организация стека. </w:t>
      </w:r>
    </w:p>
    <w:p w:rsidR="003C3393" w:rsidRPr="003C3393" w:rsidRDefault="003C3393" w:rsidP="003C33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3C3393">
        <w:rPr>
          <w:rFonts w:ascii="Times New Roman" w:hAnsi="Times New Roman" w:cs="Times New Roman"/>
          <w:sz w:val="28"/>
          <w:szCs w:val="24"/>
        </w:rPr>
        <w:t xml:space="preserve">Стек – это однонаправленная очередь, в которую данные помещаются и из которой извлекаются строго в определённом порядке. Стековая память обеспечивает такой режим работы, когда информация записывается и считывается по принципу «последним записан – первым считан» (LIFO – </w:t>
      </w:r>
      <w:proofErr w:type="spellStart"/>
      <w:r w:rsidRPr="003C3393">
        <w:rPr>
          <w:rFonts w:ascii="Times New Roman" w:hAnsi="Times New Roman" w:cs="Times New Roman"/>
          <w:sz w:val="28"/>
          <w:szCs w:val="24"/>
        </w:rPr>
        <w:t>Last</w:t>
      </w:r>
      <w:proofErr w:type="spellEnd"/>
      <w:r w:rsidRPr="003C339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C3393">
        <w:rPr>
          <w:rFonts w:ascii="Times New Roman" w:hAnsi="Times New Roman" w:cs="Times New Roman"/>
          <w:sz w:val="28"/>
          <w:szCs w:val="24"/>
        </w:rPr>
        <w:t>Inpu</w:t>
      </w:r>
      <w:bookmarkStart w:id="0" w:name="_GoBack"/>
      <w:bookmarkEnd w:id="0"/>
      <w:r w:rsidRPr="003C3393">
        <w:rPr>
          <w:rFonts w:ascii="Times New Roman" w:hAnsi="Times New Roman" w:cs="Times New Roman"/>
          <w:sz w:val="28"/>
          <w:szCs w:val="24"/>
        </w:rPr>
        <w:t>t</w:t>
      </w:r>
      <w:proofErr w:type="spellEnd"/>
      <w:r w:rsidRPr="003C339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C3393">
        <w:rPr>
          <w:rFonts w:ascii="Times New Roman" w:hAnsi="Times New Roman" w:cs="Times New Roman"/>
          <w:sz w:val="28"/>
          <w:szCs w:val="24"/>
        </w:rPr>
        <w:t>First</w:t>
      </w:r>
      <w:proofErr w:type="spellEnd"/>
      <w:r w:rsidRPr="003C339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C3393">
        <w:rPr>
          <w:rFonts w:ascii="Times New Roman" w:hAnsi="Times New Roman" w:cs="Times New Roman"/>
          <w:sz w:val="28"/>
          <w:szCs w:val="24"/>
        </w:rPr>
        <w:t>Output</w:t>
      </w:r>
      <w:proofErr w:type="spellEnd"/>
      <w:r w:rsidRPr="003C3393">
        <w:rPr>
          <w:rFonts w:ascii="Times New Roman" w:hAnsi="Times New Roman" w:cs="Times New Roman"/>
          <w:sz w:val="28"/>
          <w:szCs w:val="24"/>
        </w:rPr>
        <w:t>). Такая память используется для временного хранения данных, например, для запоминания и восстановления регистров процессора (контекста) при обработке подпрограмм и прерываний.</w:t>
      </w:r>
    </w:p>
    <w:p w:rsidR="003C3393" w:rsidRPr="003C3393" w:rsidRDefault="003C3393" w:rsidP="003C33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3C3393">
        <w:rPr>
          <w:rFonts w:ascii="Times New Roman" w:hAnsi="Times New Roman" w:cs="Times New Roman"/>
          <w:sz w:val="28"/>
          <w:szCs w:val="24"/>
        </w:rPr>
        <w:t xml:space="preserve">Когда слово A заносится в стек, оно располагается в первой свободной ячейке. Каждое следующее записываемое слово перемещает всё содержимое стека на одну ячейку вверх и занимает освободившуюся ячейку. Запись очередного слова </w:t>
      </w:r>
      <w:r w:rsidRPr="003C3393">
        <w:rPr>
          <w:rFonts w:ascii="Times New Roman" w:hAnsi="Times New Roman" w:cs="Times New Roman"/>
          <w:sz w:val="28"/>
          <w:szCs w:val="24"/>
        </w:rPr>
        <w:lastRenderedPageBreak/>
        <w:t xml:space="preserve">после H приводит к переполнению стека, поскольку он рассчитан на 7 слов, и потере кода A. </w:t>
      </w:r>
    </w:p>
    <w:p w:rsidR="00874EB4" w:rsidRDefault="003C3393" w:rsidP="003C33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3C3393">
        <w:rPr>
          <w:rFonts w:ascii="Times New Roman" w:hAnsi="Times New Roman" w:cs="Times New Roman"/>
          <w:sz w:val="28"/>
          <w:szCs w:val="24"/>
        </w:rPr>
        <w:t>Считывание информации из стека осуществляется в обратном порядке. Доступ к произвольному коду в стеке формально недопустим до извлечения всех данных, записанных позже.</w:t>
      </w:r>
    </w:p>
    <w:p w:rsidR="003C3393" w:rsidRDefault="003C3393" w:rsidP="003C33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874EB4" w:rsidRDefault="003C3393" w:rsidP="003C33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3. Ком</w:t>
      </w:r>
      <w:r w:rsidR="00874EB4" w:rsidRPr="00874EB4">
        <w:rPr>
          <w:rFonts w:ascii="Times New Roman" w:hAnsi="Times New Roman" w:cs="Times New Roman"/>
          <w:sz w:val="28"/>
          <w:szCs w:val="24"/>
        </w:rPr>
        <w:t xml:space="preserve">анды работы со стеком. </w:t>
      </w:r>
    </w:p>
    <w:p w:rsidR="00874EB4" w:rsidRDefault="003C3393" w:rsidP="003C33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3C3393">
        <w:rPr>
          <w:rFonts w:ascii="Times New Roman" w:hAnsi="Times New Roman" w:cs="Times New Roman"/>
          <w:sz w:val="28"/>
          <w:szCs w:val="24"/>
        </w:rPr>
        <w:t>Занесение информации в стек называется включением, считывание информации из стека – извлечением. Для работы со стеком существуют две основные операции: добавление элемента в вершину стека (PUSH) и извлечение элемента из вершины стека (POP). Команда PUSH имеет один операнд, который может быть непосредственным значением, 2-байтовым регистром или адресом ячейки памяти. При записи в стек данного сначала производится уменьшение на 2 содержимого указателя стека SP (стек оперирует словами), которое затем используется в качестве адреса ячейки, куда и производится запись. Команда POP также имеет один операнд, который может быть 2-байтовым регистром. При считывании слова из стека в качестве адреса этого данного берётся текущее содержимое указателя стека, а после извлечения данного содержимое SP увеличивается на 2.</w:t>
      </w:r>
    </w:p>
    <w:p w:rsidR="003C3393" w:rsidRDefault="003C3393" w:rsidP="003C33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874EB4" w:rsidRDefault="00874EB4" w:rsidP="003C33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874EB4">
        <w:rPr>
          <w:rFonts w:ascii="Times New Roman" w:hAnsi="Times New Roman" w:cs="Times New Roman"/>
          <w:sz w:val="28"/>
          <w:szCs w:val="24"/>
        </w:rPr>
        <w:t xml:space="preserve">4. Какие регистры используются при работе со стеком? Каково их назначение. </w:t>
      </w:r>
    </w:p>
    <w:p w:rsidR="003C3393" w:rsidRDefault="003C3393" w:rsidP="003C33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3C3393">
        <w:rPr>
          <w:rFonts w:ascii="Times New Roman" w:hAnsi="Times New Roman" w:cs="Times New Roman"/>
          <w:sz w:val="28"/>
          <w:szCs w:val="24"/>
        </w:rPr>
        <w:t xml:space="preserve">Под стек выделяется отдельный сегмент – сегмент стека, начальный адрес которого помещается в соответствующий сегментный регистр – SS. Адресация стека обеспечивается специальным регистром – указателем стека SP, в который предварительно помещается наибольший адрес области основной памяти, отведённой под стек (дно стека). Адрес последнего включённого в стек элемента называется вершиной стека (TOS – </w:t>
      </w:r>
      <w:proofErr w:type="spellStart"/>
      <w:r w:rsidRPr="003C3393">
        <w:rPr>
          <w:rFonts w:ascii="Times New Roman" w:hAnsi="Times New Roman" w:cs="Times New Roman"/>
          <w:sz w:val="28"/>
          <w:szCs w:val="24"/>
        </w:rPr>
        <w:t>Top</w:t>
      </w:r>
      <w:proofErr w:type="spellEnd"/>
      <w:r w:rsidRPr="003C339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C3393">
        <w:rPr>
          <w:rFonts w:ascii="Times New Roman" w:hAnsi="Times New Roman" w:cs="Times New Roman"/>
          <w:sz w:val="28"/>
          <w:szCs w:val="24"/>
        </w:rPr>
        <w:t>Of</w:t>
      </w:r>
      <w:proofErr w:type="spellEnd"/>
      <w:r w:rsidRPr="003C339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C3393">
        <w:rPr>
          <w:rFonts w:ascii="Times New Roman" w:hAnsi="Times New Roman" w:cs="Times New Roman"/>
          <w:sz w:val="28"/>
          <w:szCs w:val="24"/>
        </w:rPr>
        <w:t>Stack</w:t>
      </w:r>
      <w:proofErr w:type="spellEnd"/>
      <w:r w:rsidRPr="003C3393">
        <w:rPr>
          <w:rFonts w:ascii="Times New Roman" w:hAnsi="Times New Roman" w:cs="Times New Roman"/>
          <w:sz w:val="28"/>
          <w:szCs w:val="24"/>
        </w:rPr>
        <w:t>).</w:t>
      </w:r>
    </w:p>
    <w:p w:rsid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3C3393" w:rsidRDefault="003C3393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Текст</w:t>
      </w:r>
      <w:r w:rsidRPr="00874EB4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программы</w:t>
      </w:r>
      <w:r w:rsidRPr="00874EB4">
        <w:rPr>
          <w:rFonts w:ascii="Times New Roman" w:hAnsi="Times New Roman" w:cs="Times New Roman"/>
          <w:b/>
          <w:sz w:val="28"/>
          <w:szCs w:val="24"/>
          <w:lang w:val="en-US"/>
        </w:rPr>
        <w:t>.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s_s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segment stack "stack"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874EB4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dw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20 dup ($)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s_s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ends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d_s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segment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874EB4">
        <w:rPr>
          <w:rFonts w:ascii="Times New Roman" w:hAnsi="Times New Roman" w:cs="Times New Roman"/>
          <w:sz w:val="28"/>
          <w:szCs w:val="24"/>
          <w:lang w:val="en-US"/>
        </w:rPr>
        <w:tab/>
        <w:t xml:space="preserve">string </w:t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db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'5</w:t>
      </w:r>
      <w:proofErr w:type="gramStart"/>
      <w:r w:rsidRPr="00874EB4">
        <w:rPr>
          <w:rFonts w:ascii="Times New Roman" w:hAnsi="Times New Roman" w:cs="Times New Roman"/>
          <w:sz w:val="28"/>
          <w:szCs w:val="24"/>
          <w:lang w:val="en-US"/>
        </w:rPr>
        <w:t>+{</w:t>
      </w:r>
      <w:proofErr w:type="gramEnd"/>
      <w:r w:rsidRPr="00874EB4">
        <w:rPr>
          <w:rFonts w:ascii="Times New Roman" w:hAnsi="Times New Roman" w:cs="Times New Roman"/>
          <w:sz w:val="28"/>
          <w:szCs w:val="24"/>
          <w:lang w:val="en-US"/>
        </w:rPr>
        <w:t>35]{45/[3+6]})(','$'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874EB4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rez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db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0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d_s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ends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874EB4">
        <w:rPr>
          <w:rFonts w:ascii="Times New Roman" w:hAnsi="Times New Roman" w:cs="Times New Roman"/>
          <w:sz w:val="28"/>
          <w:szCs w:val="24"/>
          <w:lang w:val="en-US"/>
        </w:rPr>
        <w:t>a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ssume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ss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s_s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, ds: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d_s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cs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c_s</w:t>
      </w:r>
      <w:proofErr w:type="spellEnd"/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c_s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segment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874EB4">
        <w:rPr>
          <w:rFonts w:ascii="Times New Roman" w:hAnsi="Times New Roman" w:cs="Times New Roman"/>
          <w:sz w:val="28"/>
          <w:szCs w:val="24"/>
          <w:lang w:val="en-US"/>
        </w:rPr>
        <w:t>begin: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mov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ax, </w:t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d_s</w:t>
      </w:r>
      <w:proofErr w:type="spellEnd"/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mov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ds, ax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xor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ax, ax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xor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cx, cx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874EB4">
        <w:rPr>
          <w:rFonts w:ascii="Times New Roman" w:hAnsi="Times New Roman" w:cs="Times New Roman"/>
          <w:sz w:val="28"/>
          <w:szCs w:val="24"/>
          <w:lang w:val="en-US"/>
        </w:rPr>
        <w:tab/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lea </w:t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si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>, string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newsymbol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lodsb</w:t>
      </w:r>
      <w:proofErr w:type="spellEnd"/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inc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cx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cmp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al, '$'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je </w:t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endstring</w:t>
      </w:r>
      <w:proofErr w:type="spellEnd"/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cmp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al, '('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je </w:t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instack</w:t>
      </w:r>
      <w:proofErr w:type="spellEnd"/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cmp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al, '['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je </w:t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instack</w:t>
      </w:r>
      <w:proofErr w:type="spellEnd"/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cmp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al, '{'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je </w:t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instack</w:t>
      </w:r>
      <w:proofErr w:type="spellEnd"/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874EB4">
        <w:rPr>
          <w:rFonts w:ascii="Times New Roman" w:hAnsi="Times New Roman" w:cs="Times New Roman"/>
          <w:sz w:val="28"/>
          <w:szCs w:val="24"/>
          <w:lang w:val="en-US"/>
        </w:rPr>
        <w:lastRenderedPageBreak/>
        <w:tab/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cmp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al, ')'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je </w:t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outstack</w:t>
      </w:r>
      <w:proofErr w:type="spellEnd"/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cmp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al, ']'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je </w:t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outstack</w:t>
      </w:r>
      <w:proofErr w:type="spellEnd"/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cmp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al, '}'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je </w:t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outstack</w:t>
      </w:r>
      <w:proofErr w:type="spellEnd"/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jmp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newsymbol</w:t>
      </w:r>
      <w:proofErr w:type="spellEnd"/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874EB4">
        <w:rPr>
          <w:rFonts w:ascii="Times New Roman" w:hAnsi="Times New Roman" w:cs="Times New Roman"/>
          <w:sz w:val="28"/>
          <w:szCs w:val="24"/>
          <w:lang w:val="en-US"/>
        </w:rPr>
        <w:tab/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instack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inc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dx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874EB4">
        <w:rPr>
          <w:rFonts w:ascii="Times New Roman" w:hAnsi="Times New Roman" w:cs="Times New Roman"/>
          <w:sz w:val="28"/>
          <w:szCs w:val="24"/>
          <w:lang w:val="en-US"/>
        </w:rPr>
        <w:t>push ax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jmp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newsymbol</w:t>
      </w:r>
      <w:proofErr w:type="spellEnd"/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874EB4">
        <w:rPr>
          <w:rFonts w:ascii="Times New Roman" w:hAnsi="Times New Roman" w:cs="Times New Roman"/>
          <w:sz w:val="28"/>
          <w:szCs w:val="24"/>
          <w:lang w:val="en-US"/>
        </w:rPr>
        <w:tab/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outstack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cmp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dx, 0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jne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go_on</w:t>
      </w:r>
      <w:proofErr w:type="spellEnd"/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mov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rez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>, 3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jmp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endstring</w:t>
      </w:r>
      <w:proofErr w:type="spellEnd"/>
    </w:p>
    <w:p w:rsid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go_on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</w:p>
    <w:p w:rsidR="00874EB4" w:rsidRPr="00874EB4" w:rsidRDefault="00874EB4" w:rsidP="00874EB4">
      <w:pPr>
        <w:spacing w:after="0" w:line="360" w:lineRule="auto"/>
        <w:ind w:left="2123"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dec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dx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  <w:t xml:space="preserve">pop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bx</w:t>
      </w:r>
      <w:proofErr w:type="spellEnd"/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cmp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bl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>, '('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jne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nexttry1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cmp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al, ')'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je </w:t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newsymbol</w:t>
      </w:r>
      <w:proofErr w:type="spellEnd"/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jmp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er1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874EB4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874EB4">
        <w:rPr>
          <w:rFonts w:ascii="Times New Roman" w:hAnsi="Times New Roman" w:cs="Times New Roman"/>
          <w:sz w:val="28"/>
          <w:szCs w:val="24"/>
          <w:lang w:val="en-US"/>
        </w:rPr>
        <w:tab/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874EB4">
        <w:rPr>
          <w:rFonts w:ascii="Times New Roman" w:hAnsi="Times New Roman" w:cs="Times New Roman"/>
          <w:sz w:val="28"/>
          <w:szCs w:val="24"/>
          <w:lang w:val="en-US"/>
        </w:rPr>
        <w:t>nexttry1: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cmp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bl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>, '['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jne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nexttry2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cmp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al, ']'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je </w:t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newsymbol</w:t>
      </w:r>
      <w:proofErr w:type="spellEnd"/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jmp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er1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874EB4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874EB4">
        <w:rPr>
          <w:rFonts w:ascii="Times New Roman" w:hAnsi="Times New Roman" w:cs="Times New Roman"/>
          <w:sz w:val="28"/>
          <w:szCs w:val="24"/>
          <w:lang w:val="en-US"/>
        </w:rPr>
        <w:tab/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874EB4">
        <w:rPr>
          <w:rFonts w:ascii="Times New Roman" w:hAnsi="Times New Roman" w:cs="Times New Roman"/>
          <w:sz w:val="28"/>
          <w:szCs w:val="24"/>
          <w:lang w:val="en-US"/>
        </w:rPr>
        <w:t>nexttry2: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cmp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bl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>, '{'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jne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er1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cmp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al, '}'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je </w:t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newsymbol</w:t>
      </w:r>
      <w:proofErr w:type="spellEnd"/>
    </w:p>
    <w:p w:rsid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er1: </w:t>
      </w:r>
    </w:p>
    <w:p w:rsidR="00874EB4" w:rsidRPr="00874EB4" w:rsidRDefault="00874EB4" w:rsidP="00874EB4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mov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rez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>, 1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cmp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dx, 0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874EB4">
        <w:rPr>
          <w:rFonts w:ascii="Times New Roman" w:hAnsi="Times New Roman" w:cs="Times New Roman"/>
          <w:sz w:val="28"/>
          <w:szCs w:val="24"/>
          <w:lang w:val="en-US"/>
        </w:rPr>
        <w:t>je exit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jmp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cleanstack</w:t>
      </w:r>
      <w:proofErr w:type="spellEnd"/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874EB4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874EB4">
        <w:rPr>
          <w:rFonts w:ascii="Times New Roman" w:hAnsi="Times New Roman" w:cs="Times New Roman"/>
          <w:sz w:val="28"/>
          <w:szCs w:val="24"/>
          <w:lang w:val="en-US"/>
        </w:rPr>
        <w:tab/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endstring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cmp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dx, 0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874EB4">
        <w:rPr>
          <w:rFonts w:ascii="Times New Roman" w:hAnsi="Times New Roman" w:cs="Times New Roman"/>
          <w:sz w:val="28"/>
          <w:szCs w:val="24"/>
          <w:lang w:val="en-US"/>
        </w:rPr>
        <w:t>je exit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mov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rez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>, 2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cleanstack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874EB4">
        <w:rPr>
          <w:rFonts w:ascii="Times New Roman" w:hAnsi="Times New Roman" w:cs="Times New Roman"/>
          <w:sz w:val="28"/>
          <w:szCs w:val="24"/>
          <w:lang w:val="en-US"/>
        </w:rPr>
        <w:t>pop ax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loop </w:t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cleanstack</w:t>
      </w:r>
      <w:proofErr w:type="spellEnd"/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cmp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result, 1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874EB4">
        <w:rPr>
          <w:rFonts w:ascii="Times New Roman" w:hAnsi="Times New Roman" w:cs="Times New Roman"/>
          <w:sz w:val="28"/>
          <w:szCs w:val="24"/>
          <w:lang w:val="en-US"/>
        </w:rPr>
        <w:t>je skobka0</w:t>
      </w:r>
      <w:r w:rsidRPr="00874EB4">
        <w:rPr>
          <w:rFonts w:ascii="Times New Roman" w:hAnsi="Times New Roman" w:cs="Times New Roman"/>
          <w:sz w:val="28"/>
          <w:szCs w:val="24"/>
          <w:lang w:val="en-US"/>
        </w:rPr>
        <w:tab/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jmp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exit</w:t>
      </w:r>
    </w:p>
    <w:p w:rsid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</w:p>
    <w:p w:rsidR="00874EB4" w:rsidRDefault="00874EB4" w:rsidP="00874EB4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skobka0: </w:t>
      </w:r>
    </w:p>
    <w:p w:rsidR="00874EB4" w:rsidRPr="00874EB4" w:rsidRDefault="00874EB4" w:rsidP="00874EB4">
      <w:pPr>
        <w:spacing w:after="0" w:line="360" w:lineRule="auto"/>
        <w:ind w:left="1415"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lastRenderedPageBreak/>
        <w:t>cmp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bl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>, '('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874EB4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874EB4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874EB4">
        <w:rPr>
          <w:rFonts w:ascii="Times New Roman" w:hAnsi="Times New Roman" w:cs="Times New Roman"/>
          <w:sz w:val="28"/>
          <w:szCs w:val="24"/>
          <w:lang w:val="en-US"/>
        </w:rPr>
        <w:tab/>
        <w:t>je skobka1</w:t>
      </w:r>
      <w:r w:rsidRPr="00874EB4">
        <w:rPr>
          <w:rFonts w:ascii="Times New Roman" w:hAnsi="Times New Roman" w:cs="Times New Roman"/>
          <w:sz w:val="28"/>
          <w:szCs w:val="24"/>
          <w:lang w:val="en-US"/>
        </w:rPr>
        <w:tab/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874EB4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874EB4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cmp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bl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>, '['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874EB4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874EB4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874EB4">
        <w:rPr>
          <w:rFonts w:ascii="Times New Roman" w:hAnsi="Times New Roman" w:cs="Times New Roman"/>
          <w:sz w:val="28"/>
          <w:szCs w:val="24"/>
          <w:lang w:val="en-US"/>
        </w:rPr>
        <w:tab/>
        <w:t>je skobka2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874EB4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874EB4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cmp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bl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>, '{'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874EB4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874EB4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874EB4">
        <w:rPr>
          <w:rFonts w:ascii="Times New Roman" w:hAnsi="Times New Roman" w:cs="Times New Roman"/>
          <w:sz w:val="28"/>
          <w:szCs w:val="24"/>
          <w:lang w:val="en-US"/>
        </w:rPr>
        <w:tab/>
        <w:t>je skobka3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874EB4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874EB4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jmp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exit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skobka1: </w:t>
      </w:r>
    </w:p>
    <w:p w:rsidR="00874EB4" w:rsidRPr="00874EB4" w:rsidRDefault="00874EB4" w:rsidP="00874EB4">
      <w:pPr>
        <w:spacing w:after="0" w:line="360" w:lineRule="auto"/>
        <w:ind w:left="1415"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mov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dl, ')'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874EB4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874EB4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874EB4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jmp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exit </w:t>
      </w:r>
    </w:p>
    <w:p w:rsid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skobka2: </w:t>
      </w:r>
    </w:p>
    <w:p w:rsidR="00874EB4" w:rsidRPr="00874EB4" w:rsidRDefault="00874EB4" w:rsidP="00874EB4">
      <w:pPr>
        <w:spacing w:after="0" w:line="360" w:lineRule="auto"/>
        <w:ind w:left="1415"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mov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dl, ']'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874EB4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874EB4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874EB4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jmp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exit </w:t>
      </w:r>
    </w:p>
    <w:p w:rsid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skobka3: </w:t>
      </w:r>
    </w:p>
    <w:p w:rsidR="00874EB4" w:rsidRPr="00874EB4" w:rsidRDefault="00874EB4" w:rsidP="00874EB4">
      <w:pPr>
        <w:spacing w:after="0" w:line="360" w:lineRule="auto"/>
        <w:ind w:left="1415"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mov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dl, '}'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874EB4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874EB4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874EB4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jmp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exit 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874EB4">
        <w:rPr>
          <w:rFonts w:ascii="Times New Roman" w:hAnsi="Times New Roman" w:cs="Times New Roman"/>
          <w:sz w:val="28"/>
          <w:szCs w:val="24"/>
          <w:lang w:val="en-US"/>
        </w:rPr>
        <w:tab/>
        <w:t xml:space="preserve">exit: 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874EB4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mov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cl, </w:t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rez</w:t>
      </w:r>
      <w:proofErr w:type="spellEnd"/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874EB4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mov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ah, 4ch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874EB4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21h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74EB4">
        <w:rPr>
          <w:rFonts w:ascii="Times New Roman" w:hAnsi="Times New Roman" w:cs="Times New Roman"/>
          <w:sz w:val="28"/>
          <w:szCs w:val="24"/>
          <w:lang w:val="en-US"/>
        </w:rPr>
        <w:t>c_s</w:t>
      </w:r>
      <w:proofErr w:type="spellEnd"/>
      <w:r w:rsidRPr="00874EB4">
        <w:rPr>
          <w:rFonts w:ascii="Times New Roman" w:hAnsi="Times New Roman" w:cs="Times New Roman"/>
          <w:sz w:val="28"/>
          <w:szCs w:val="24"/>
          <w:lang w:val="en-US"/>
        </w:rPr>
        <w:t xml:space="preserve"> ends</w:t>
      </w:r>
    </w:p>
    <w:p w:rsidR="00874EB4" w:rsidRPr="00874EB4" w:rsidRDefault="00874EB4" w:rsidP="00874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874EB4">
        <w:rPr>
          <w:rFonts w:ascii="Times New Roman" w:hAnsi="Times New Roman" w:cs="Times New Roman"/>
          <w:sz w:val="28"/>
          <w:szCs w:val="24"/>
        </w:rPr>
        <w:t>end</w:t>
      </w:r>
      <w:proofErr w:type="spellEnd"/>
      <w:r w:rsidRPr="00874EB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874EB4">
        <w:rPr>
          <w:rFonts w:ascii="Times New Roman" w:hAnsi="Times New Roman" w:cs="Times New Roman"/>
          <w:sz w:val="28"/>
          <w:szCs w:val="24"/>
        </w:rPr>
        <w:t>begin</w:t>
      </w:r>
      <w:proofErr w:type="spellEnd"/>
    </w:p>
    <w:sectPr w:rsidR="00874EB4" w:rsidRPr="00874EB4" w:rsidSect="00874EB4">
      <w:pgSz w:w="11906" w:h="16838" w:code="9"/>
      <w:pgMar w:top="1134" w:right="85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10A"/>
    <w:rsid w:val="00013C75"/>
    <w:rsid w:val="00364851"/>
    <w:rsid w:val="003C3393"/>
    <w:rsid w:val="007E210A"/>
    <w:rsid w:val="00874EB4"/>
    <w:rsid w:val="008C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BAE5C"/>
  <w15:chartTrackingRefBased/>
  <w15:docId w15:val="{A7D1E3D5-4B4A-4AB4-8E3C-1CC599EC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4E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802</Words>
  <Characters>4578</Characters>
  <Application>Microsoft Office Word</Application>
  <DocSecurity>0</DocSecurity>
  <Lines>38</Lines>
  <Paragraphs>10</Paragraphs>
  <ScaleCrop>false</ScaleCrop>
  <Company>diakov.net</Company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Марочкин Максим</dc:creator>
  <cp:keywords/>
  <dc:description/>
  <cp:lastModifiedBy>Марочкин Максим</cp:lastModifiedBy>
  <cp:revision>4</cp:revision>
  <dcterms:created xsi:type="dcterms:W3CDTF">2017-12-17T13:26:00Z</dcterms:created>
  <dcterms:modified xsi:type="dcterms:W3CDTF">2017-12-17T13:38:00Z</dcterms:modified>
</cp:coreProperties>
</file>