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C864A0" w:rsidRDefault="00C864A0" w:rsidP="00C864A0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864A0" w:rsidRDefault="00C864A0" w:rsidP="00C864A0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:rsidR="00C864A0" w:rsidRDefault="00C864A0" w:rsidP="00C864A0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 xml:space="preserve">по лабораторной работе </w:t>
      </w:r>
      <w:r w:rsidR="00806B91">
        <w:rPr>
          <w:rFonts w:ascii="Times New Roman" w:hAnsi="Times New Roman"/>
          <w:sz w:val="28"/>
          <w:szCs w:val="24"/>
        </w:rPr>
        <w:t>№3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br/>
        <w:t xml:space="preserve">на тему: « </w:t>
      </w:r>
      <w:r w:rsidRPr="00C864A0">
        <w:rPr>
          <w:rFonts w:ascii="Times New Roman" w:hAnsi="Times New Roman"/>
          <w:sz w:val="28"/>
          <w:szCs w:val="24"/>
        </w:rPr>
        <w:t>Взаимодействие прикладных программ с помощью</w:t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C864A0">
        <w:rPr>
          <w:rFonts w:ascii="Times New Roman" w:hAnsi="Times New Roman"/>
          <w:sz w:val="28"/>
          <w:szCs w:val="24"/>
        </w:rPr>
        <w:t>протокола передачи данных FTP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«Компьютерные сети»</w:t>
      </w:r>
    </w:p>
    <w:p w:rsidR="00C864A0" w:rsidRDefault="00C864A0" w:rsidP="00C864A0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C864A0" w:rsidRDefault="00C864A0" w:rsidP="00C864A0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C864A0" w:rsidRDefault="00C864A0" w:rsidP="00C864A0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2018 г.</w:t>
      </w:r>
    </w:p>
    <w:p w:rsidR="00C864A0" w:rsidRPr="00C864A0" w:rsidRDefault="00C864A0" w:rsidP="00C864A0">
      <w:pPr>
        <w:jc w:val="center"/>
        <w:rPr>
          <w:rFonts w:ascii="Times New Roman" w:hAnsi="Times New Roman"/>
          <w:sz w:val="28"/>
        </w:rPr>
      </w:pPr>
      <w:r w:rsidRPr="00C864A0">
        <w:rPr>
          <w:rFonts w:ascii="Times New Roman" w:hAnsi="Times New Roman"/>
          <w:b/>
          <w:sz w:val="28"/>
        </w:rPr>
        <w:lastRenderedPageBreak/>
        <w:t>Цель работы:</w:t>
      </w:r>
      <w:r w:rsidRPr="00C864A0">
        <w:rPr>
          <w:rFonts w:ascii="Times New Roman" w:hAnsi="Times New Roman"/>
          <w:sz w:val="28"/>
        </w:rPr>
        <w:t xml:space="preserve"> </w:t>
      </w:r>
    </w:p>
    <w:p w:rsidR="00A90286" w:rsidRDefault="00C864A0" w:rsidP="00C864A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C864A0">
        <w:rPr>
          <w:rFonts w:ascii="Times New Roman" w:hAnsi="Times New Roman"/>
          <w:sz w:val="28"/>
        </w:rPr>
        <w:t>Изучение принципов организации взаимодействия прикладных программ с помощью протокола передачи данных FTP и приобретение практических навыков создания клиентских приложений, использующих протокол FTP.</w:t>
      </w:r>
      <w:r>
        <w:rPr>
          <w:rFonts w:ascii="Times New Roman" w:hAnsi="Times New Roman"/>
          <w:sz w:val="28"/>
        </w:rPr>
        <w:tab/>
      </w:r>
    </w:p>
    <w:p w:rsidR="00112061" w:rsidRDefault="00112061" w:rsidP="00112061">
      <w:pPr>
        <w:spacing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Выполнение работы</w:t>
      </w:r>
    </w:p>
    <w:p w:rsidR="00112061" w:rsidRDefault="00112061" w:rsidP="00112061">
      <w:pPr>
        <w:spacing w:line="360" w:lineRule="auto"/>
        <w:rPr>
          <w:rFonts w:ascii="Times New Roman" w:hAnsi="Times New Roman"/>
          <w:b/>
          <w:sz w:val="28"/>
        </w:rPr>
      </w:pPr>
      <w:r w:rsidRPr="00112061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4401665" cy="7065819"/>
            <wp:effectExtent l="0" t="0" r="0" b="1905"/>
            <wp:docPr id="1" name="Рисунок 1" descr="C:\Users\Lenovo\Pictures\Screenshots\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Снимок экрана (3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24" cy="708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61" w:rsidRDefault="00112061" w:rsidP="00112061">
      <w:pPr>
        <w:spacing w:line="360" w:lineRule="auto"/>
        <w:rPr>
          <w:rFonts w:ascii="Times New Roman" w:hAnsi="Times New Roman"/>
          <w:b/>
          <w:sz w:val="28"/>
        </w:rPr>
      </w:pPr>
      <w:r w:rsidRPr="00112061">
        <w:rPr>
          <w:rFonts w:ascii="Times New Roman" w:hAnsi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296400" cy="7751619"/>
            <wp:effectExtent l="0" t="0" r="0" b="1905"/>
            <wp:docPr id="2" name="Рисунок 2" descr="C:\Users\Lenovo\Pictures\Screenshots\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Снимок экрана (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83" cy="775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61" w:rsidRDefault="00112061" w:rsidP="00112061">
      <w:pPr>
        <w:spacing w:line="360" w:lineRule="auto"/>
        <w:rPr>
          <w:rFonts w:ascii="Times New Roman" w:hAnsi="Times New Roman"/>
          <w:b/>
          <w:sz w:val="28"/>
        </w:rPr>
      </w:pPr>
    </w:p>
    <w:p w:rsidR="00112061" w:rsidRDefault="00112061" w:rsidP="00112061">
      <w:pPr>
        <w:spacing w:line="360" w:lineRule="auto"/>
        <w:rPr>
          <w:rFonts w:ascii="Times New Roman" w:hAnsi="Times New Roman"/>
          <w:b/>
          <w:sz w:val="28"/>
        </w:rPr>
      </w:pPr>
      <w:r w:rsidRPr="00112061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>
            <wp:extent cx="5940425" cy="685227"/>
            <wp:effectExtent l="0" t="0" r="3175" b="635"/>
            <wp:docPr id="3" name="Рисунок 3" descr="C:\Users\Lenovo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A0" w:rsidRPr="00C864A0" w:rsidRDefault="00C864A0" w:rsidP="00C864A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lastRenderedPageBreak/>
        <w:t>Контрольные вопросы</w:t>
      </w:r>
      <w:r>
        <w:rPr>
          <w:rFonts w:ascii="Times New Roman" w:hAnsi="Times New Roman"/>
          <w:b/>
          <w:sz w:val="28"/>
        </w:rPr>
        <w:t>:</w:t>
      </w:r>
    </w:p>
    <w:p w:rsidR="00C864A0" w:rsidRPr="00C864A0" w:rsidRDefault="00C864A0" w:rsidP="00C864A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1. Сколько логических соединений необходимо для работы протокола</w:t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FTP? Каким образом они используются?</w:t>
      </w:r>
    </w:p>
    <w:p w:rsidR="00D02C9F" w:rsidRP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Команды FTP определяют параметры канала передачи данных и самого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процесса передачи. Они также определяют и характер работы с удаленной и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локальной файловыми системами.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Сессия управления инициализирует канал передачи данных. При организации канала передачи данных последовательность действий другая, отличная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от организации канала управления. В этом случае сервер инициирует обмен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данными в соответствии с согласованными в сессии управления параметрами.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Канал данных устанавливается для того же узла, что и канал управления,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через который ведется настройка канала данных. Канал данных может быть использован как для приема, так и для передачи данных.</w:t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2. Какие стадии можно выделить в FTP-сессии?</w:t>
      </w:r>
    </w:p>
    <w:p w:rsidR="00D02C9F" w:rsidRP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Алгоритм работы протокола FTP состоит в следующем:</w:t>
      </w:r>
    </w:p>
    <w:p w:rsidR="00D02C9F" w:rsidRP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1. Сервер FTP использует в качестве управляющего соединение на TCP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порт 21, который всегда находится в состоянии ожидания соединения со стороны пользователя FTP.</w:t>
      </w:r>
    </w:p>
    <w:p w:rsid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2. После того как устанавливается управляющее соединение модуля «Интерпретатор протокола пользователя» с модулем сервера – «Интерпретатор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протокола сервера», пользователь (клиент) может отправлять на сервер команды. FTP-команды определяют параметры соединения передачи данных: роль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участников соединения (активный или пассивный), порт соединения (как для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модуля «Программа передачи данных пользователя», так и для модуля «Программа передачи данных сервера»), тип передачи, тип передаваемых данных,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 xml:space="preserve">структуру данных и управляющие директивы, обозначающие действия, которые пользователь хочет совершить </w:t>
      </w:r>
      <w:r w:rsidRPr="00D02C9F">
        <w:rPr>
          <w:rFonts w:ascii="Times New Roman" w:hAnsi="Times New Roman"/>
          <w:sz w:val="28"/>
        </w:rPr>
        <w:lastRenderedPageBreak/>
        <w:t>(например, сохранить, считать, добавить</w:t>
      </w:r>
      <w:r>
        <w:rPr>
          <w:rFonts w:ascii="Times New Roman" w:hAnsi="Times New Roman"/>
          <w:sz w:val="28"/>
        </w:rPr>
        <w:t xml:space="preserve"> или удалить данные, </w:t>
      </w:r>
      <w:r w:rsidRPr="00D02C9F">
        <w:rPr>
          <w:rFonts w:ascii="Times New Roman" w:hAnsi="Times New Roman"/>
          <w:sz w:val="28"/>
        </w:rPr>
        <w:t>или файл и другие).</w:t>
      </w:r>
    </w:p>
    <w:p w:rsidR="00D02C9F" w:rsidRP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3. После того как согласованы все параметры канала передачи данных,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один из участников соединения (пассивный модуль) становится в режим ожидания открытия соединения на определенный порт. После этого другая сторона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(активный модуль) открывает соединение на указанный порт и начинается обмен данными.</w:t>
      </w:r>
    </w:p>
    <w:p w:rsidR="00D02C9F" w:rsidRPr="00D02C9F" w:rsidRDefault="00D02C9F" w:rsidP="00D02C9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D02C9F">
        <w:rPr>
          <w:rFonts w:ascii="Times New Roman" w:hAnsi="Times New Roman"/>
          <w:sz w:val="28"/>
        </w:rPr>
        <w:t>4. После окончания передачи данных соединение между «Программой передачи данных сервера» и «Программой передачи данных пользователя» закрывается, но управляющее соединение «Интерпретатора протокола сервера» и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«Интерпретатора протокола пользователя» остается открытым. Пользователь,</w:t>
      </w:r>
      <w:r>
        <w:rPr>
          <w:rFonts w:ascii="Times New Roman" w:hAnsi="Times New Roman"/>
          <w:sz w:val="28"/>
        </w:rPr>
        <w:t xml:space="preserve"> </w:t>
      </w:r>
      <w:r w:rsidRPr="00D02C9F">
        <w:rPr>
          <w:rFonts w:ascii="Times New Roman" w:hAnsi="Times New Roman"/>
          <w:sz w:val="28"/>
        </w:rPr>
        <w:t>не закрывая сессии FTP, может еще раз открыть канал передачи данных.</w:t>
      </w:r>
    </w:p>
    <w:p w:rsidR="005123D3" w:rsidRDefault="00C864A0" w:rsidP="005123D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3. В чем заключается особенность работы протокола FTP в активном режиме?</w:t>
      </w:r>
    </w:p>
    <w:p w:rsidR="005123D3" w:rsidRPr="005123D3" w:rsidRDefault="005123D3" w:rsidP="005123D3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Установление соединения передачи данных при активном режиме работы происходит следующим образом:</w:t>
      </w:r>
    </w:p>
    <w:p w:rsidR="005123D3" w:rsidRPr="005123D3" w:rsidRDefault="005123D3" w:rsidP="005123D3">
      <w:pPr>
        <w:spacing w:line="360" w:lineRule="auto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1. Клиент создает сокет на выбранном им порте Р и активизирует его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(переводит в режим ожидания соединения).</w:t>
      </w:r>
    </w:p>
    <w:p w:rsidR="005123D3" w:rsidRPr="005123D3" w:rsidRDefault="005123D3" w:rsidP="005123D3">
      <w:pPr>
        <w:spacing w:line="360" w:lineRule="auto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2. Клиент направляет серверу по управляющему соединению команду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PORT (описание приведено ниже), в которой указывает свой IP-адрес и выбранный для передачи данных порт Р.</w:t>
      </w:r>
    </w:p>
    <w:p w:rsidR="005123D3" w:rsidRPr="005123D3" w:rsidRDefault="005123D3" w:rsidP="005123D3">
      <w:pPr>
        <w:spacing w:line="360" w:lineRule="auto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3. В случае успешного получения и обработки команды PORT сервер по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управляющему соединению отправляет клиенту положительный отклик. Затем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сервер пытается соединиться с портом Р клиента со своего локального порта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данных А (может быть выбран сервером произвольно).</w:t>
      </w:r>
    </w:p>
    <w:p w:rsidR="005123D3" w:rsidRPr="005123D3" w:rsidRDefault="005123D3" w:rsidP="005123D3">
      <w:pPr>
        <w:spacing w:line="360" w:lineRule="auto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lastRenderedPageBreak/>
        <w:t>4. Клиент обнаруживает событие соединения на порт Р и начинает процесс передачи данных с использованием управляющего соединения для отправки команд FTP-сервиса и соединения передачи данных для получения либо отправки данных.</w:t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4. В чем заключается особенность работы протокола FTP в пассивном режиме?</w:t>
      </w:r>
    </w:p>
    <w:p w:rsidR="005123D3" w:rsidRPr="005123D3" w:rsidRDefault="005123D3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Установление соединения передачи данных при пассивном режиме</w:t>
      </w:r>
      <w:r w:rsidR="0058594A"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работы происходит следующим образом:</w:t>
      </w:r>
    </w:p>
    <w:p w:rsidR="005123D3" w:rsidRPr="005123D3" w:rsidRDefault="005123D3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1. Клиент отправляет по управляющему соединению команду PASV,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указывающую серверу о намерении клиента работать в пассивном режиме.</w:t>
      </w:r>
    </w:p>
    <w:p w:rsidR="005123D3" w:rsidRPr="005123D3" w:rsidRDefault="005123D3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2. В случае успешного получения и обработки команды PASV сервер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создает сокет на выбранном им порте Р, актив</w:t>
      </w:r>
      <w:r>
        <w:rPr>
          <w:rFonts w:ascii="Times New Roman" w:hAnsi="Times New Roman"/>
          <w:sz w:val="28"/>
        </w:rPr>
        <w:t>изирует его (переводит его в ре</w:t>
      </w:r>
      <w:r w:rsidRPr="005123D3">
        <w:rPr>
          <w:rFonts w:ascii="Times New Roman" w:hAnsi="Times New Roman"/>
          <w:sz w:val="28"/>
        </w:rPr>
        <w:t xml:space="preserve">жим ожидания соединения) и отправляет клиенту по управляющему </w:t>
      </w:r>
      <w:r>
        <w:rPr>
          <w:rFonts w:ascii="Times New Roman" w:hAnsi="Times New Roman"/>
          <w:sz w:val="28"/>
        </w:rPr>
        <w:t>соедине</w:t>
      </w:r>
      <w:r w:rsidRPr="005123D3">
        <w:rPr>
          <w:rFonts w:ascii="Times New Roman" w:hAnsi="Times New Roman"/>
          <w:sz w:val="28"/>
        </w:rPr>
        <w:t>нию отклик, в котором указываются параметр</w:t>
      </w:r>
      <w:r>
        <w:rPr>
          <w:rFonts w:ascii="Times New Roman" w:hAnsi="Times New Roman"/>
          <w:sz w:val="28"/>
        </w:rPr>
        <w:t xml:space="preserve">ы соединения (IP-адрес сервера </w:t>
      </w:r>
      <w:r w:rsidRPr="005123D3">
        <w:rPr>
          <w:rFonts w:ascii="Times New Roman" w:hAnsi="Times New Roman"/>
          <w:sz w:val="28"/>
        </w:rPr>
        <w:t>порт Р).</w:t>
      </w:r>
    </w:p>
    <w:p w:rsidR="005123D3" w:rsidRPr="005123D3" w:rsidRDefault="005123D3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3. Клиент, получив положительный отклик с параметрами соединения,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создает на произвольном порте А сокет и активизирует его, то есть пытается</w:t>
      </w:r>
      <w:r>
        <w:rPr>
          <w:rFonts w:ascii="Times New Roman" w:hAnsi="Times New Roman"/>
          <w:sz w:val="28"/>
        </w:rPr>
        <w:t xml:space="preserve"> </w:t>
      </w:r>
      <w:r w:rsidRPr="005123D3">
        <w:rPr>
          <w:rFonts w:ascii="Times New Roman" w:hAnsi="Times New Roman"/>
          <w:sz w:val="28"/>
        </w:rPr>
        <w:t>соединиться с портом Р сервера.</w:t>
      </w:r>
    </w:p>
    <w:p w:rsidR="005123D3" w:rsidRPr="005123D3" w:rsidRDefault="005123D3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123D3">
        <w:rPr>
          <w:rFonts w:ascii="Times New Roman" w:hAnsi="Times New Roman"/>
          <w:sz w:val="28"/>
        </w:rPr>
        <w:t>4. В случае успешного установления соединения клиент начинает процесс передачи данных с использованием управляющего соединения для отправки команд FTP-сервиса и соединения передачи данных для получения либо отправки данных.</w:t>
      </w:r>
    </w:p>
    <w:p w:rsidR="0058594A" w:rsidRDefault="00C864A0" w:rsidP="0058594A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5. Какая сторона соединения отвечает за закрытие канала передачи данных? В каких случаях это происходит?</w:t>
      </w:r>
    </w:p>
    <w:p w:rsidR="0058594A" w:rsidRPr="0058594A" w:rsidRDefault="0058594A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Как правило, сервер FTP ответственен за открытие и закрытие канала передачи данных. Сервер FTP должен самостоятельно закрыть канал передачи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данных в следующих случаях: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lastRenderedPageBreak/>
        <w:t>1. Сервер закончил передачу данных в формате, который требует закрытия соединения.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2. Сервер получил от пользователя команду «прервать соединение».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3. Пользователь изменил параметры порта передачи данных.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4. Было закрыто управляющее соединение.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5. Возникли ошибки, при которых невозможно возобновить передачу</w:t>
      </w:r>
    </w:p>
    <w:p w:rsidR="0058594A" w:rsidRP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данных.</w:t>
      </w:r>
    </w:p>
    <w:p w:rsidR="00C864A0" w:rsidRDefault="00C864A0" w:rsidP="00C864A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6. Опишите структуру команды и ответа протокола FTP.</w:t>
      </w:r>
    </w:p>
    <w:p w:rsidR="0058594A" w:rsidRPr="0058594A" w:rsidRDefault="0058594A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Все команды протокола FTP отправляются «Интерпретатором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протокола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пользователя» в текстовом виде – по одной команде в строке. Каждая строка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команды – идентификатор и аргументы – заканчиваются символами CRLF. Имя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команды отделяется от аргумента символом пробела.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Обработчик команд возвращает код обработки каждой команды, состоящий из трех цифр. Коды обработки составляют определенную иерархическую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структуру и, как правило, определенная команда может в</w:t>
      </w:r>
      <w:r>
        <w:rPr>
          <w:rFonts w:ascii="Times New Roman" w:hAnsi="Times New Roman"/>
          <w:sz w:val="28"/>
        </w:rPr>
        <w:t>озвратить только оп</w:t>
      </w:r>
      <w:r w:rsidRPr="0058594A">
        <w:rPr>
          <w:rFonts w:ascii="Times New Roman" w:hAnsi="Times New Roman"/>
          <w:sz w:val="28"/>
        </w:rPr>
        <w:t>ределенный набор кодов. За кодом обработки команды следует символ пробела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и текст пояснения.</w:t>
      </w:r>
    </w:p>
    <w:p w:rsidR="0058594A" w:rsidRDefault="00C864A0" w:rsidP="0058594A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C864A0">
        <w:rPr>
          <w:rFonts w:ascii="Times New Roman" w:hAnsi="Times New Roman"/>
          <w:b/>
          <w:sz w:val="28"/>
        </w:rPr>
        <w:t>7. На какие группы можно разбить команды протокола FTP? Каково назначение команд каждой из групп?</w:t>
      </w:r>
    </w:p>
    <w:p w:rsidR="0058594A" w:rsidRPr="0058594A" w:rsidRDefault="0058594A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Команды протокола FTP, которыми обмениваются «Интерпретатор протокола сервера» и «Интерпретатор протокола пользователя», можно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разделить на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три группы.</w:t>
      </w:r>
    </w:p>
    <w:p w:rsidR="0058594A" w:rsidRDefault="0058594A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1. Команды управления доступом к системе обеспечивают авторизацию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пользователя в системе, выход из нее и настройку некоторых текущих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параметров соединения.</w:t>
      </w:r>
    </w:p>
    <w:p w:rsidR="0058594A" w:rsidRPr="0058594A" w:rsidRDefault="0058594A" w:rsidP="0058594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lastRenderedPageBreak/>
        <w:t>2. Команды управления потоком данных устанавливают параметры передачи данных. Все параметры, описываемые этими командами, имеют значение по умолчанию, поэтому команды управления потоком используются только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тогда, когда необходимо изменить значение параметров передачи, используемых по умолчанию. Команды управления потоком могут подаваться в любом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порядке, но все они должны предшествовать командам FTP-сервиса.</w:t>
      </w:r>
    </w:p>
    <w:p w:rsidR="0058594A" w:rsidRDefault="0058594A" w:rsidP="0058594A">
      <w:pPr>
        <w:spacing w:line="360" w:lineRule="auto"/>
        <w:jc w:val="both"/>
        <w:rPr>
          <w:rFonts w:ascii="Times New Roman" w:hAnsi="Times New Roman"/>
          <w:sz w:val="28"/>
        </w:rPr>
      </w:pPr>
      <w:r w:rsidRPr="0058594A">
        <w:rPr>
          <w:rFonts w:ascii="Times New Roman" w:hAnsi="Times New Roman"/>
          <w:sz w:val="28"/>
        </w:rPr>
        <w:t>3. Команды FTP-сервиса определяют действия, которые необходимо произвести с указанными файлами. Как правило, аргументом команд этой группы</w:t>
      </w:r>
      <w:r>
        <w:rPr>
          <w:rFonts w:ascii="Times New Roman" w:hAnsi="Times New Roman"/>
          <w:sz w:val="28"/>
        </w:rPr>
        <w:t xml:space="preserve"> </w:t>
      </w:r>
      <w:r w:rsidRPr="0058594A">
        <w:rPr>
          <w:rFonts w:ascii="Times New Roman" w:hAnsi="Times New Roman"/>
          <w:sz w:val="28"/>
        </w:rPr>
        <w:t>является имя файла.</w:t>
      </w:r>
    </w:p>
    <w:p w:rsidR="009B4080" w:rsidRDefault="009B4080" w:rsidP="009B4080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9B4080">
        <w:rPr>
          <w:rFonts w:ascii="Times New Roman" w:hAnsi="Times New Roman"/>
          <w:b/>
          <w:sz w:val="28"/>
        </w:rPr>
        <w:t>Код: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System;using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System.Collections.Generic;using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System.Linq;using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System.Text;using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System.Threading;using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System.Threading.Tasks;using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System.Net;using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System.Net.Sockets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namespace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FTP_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Client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{</w:t>
      </w:r>
      <w:proofErr w:type="gramEnd"/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class Program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 xml:space="preserve">   {</w:t>
      </w:r>
      <w:proofErr w:type="gramEnd"/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public static Socket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public static Thread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recv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Thread(Receiver);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public static Thread send = new Thread(Sender);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public static string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Sender(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if 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file_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!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= "")            {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PD_Socket.SendFile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);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"";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Receiver(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int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b_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cnt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;   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byte[] bytes = new byte[4086];            byte[]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cmd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{ };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string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 xml:space="preserve">answer;   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string command;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b_cnt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PD_Socket.Receive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(bytes);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answer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8.GetString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(bytes, 0,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b_cnt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answer != "")                {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("\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nS_recv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: {0}\n\n", answer);    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Disconnect_PD_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recv.ThreadState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ThreadState.Running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)            {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recv.Abort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send.ThreadState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==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ThreadState.Running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)            {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send.Abort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PD_Socket.Close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PassiveDataConnection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string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cmd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byte[1024];            byte[]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ans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{ };            int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int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bytesSent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;   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string command;            string answer = "";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] parts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str.Split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(new char[] { ',' });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parts[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parts.Length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- 1] = parts[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parts.Length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- 1].Substring(0, parts[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parts.Length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- 1].Length - 4);  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int port = Int32.Parse(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parts[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parts.Length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- 2]) * 256 + Int32.Parse(parts[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parts.Length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- 1]);            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IPAddress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PD_IpAddr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IPAddress.Parse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("192.168.43.88");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PD_IpAddr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, port);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Socket(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AddressFamily.InterNetwork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SocketType.Stream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ProtocolType.Tcp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PD_Socket.Connect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PD_EndPoint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("Data connection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successfull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!\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n");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recv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Thread(Receiver);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recv.Priority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ThreadPriority.Highest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recv.Start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();            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ParseStor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string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] parts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str.Split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(new char[] {' '});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parts[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1]);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file_path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parts[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1];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send = new Thread(Sender);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send.Priority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ThreadPriority.Highest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send.Start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static void Main(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try        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 xml:space="preserve">   {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byte[] bytes = new byte[1024];                byte[]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{ };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int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;   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int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bytesSent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;                string message;                string answer = "";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int port = 21;</w:t>
      </w:r>
      <w:r>
        <w:rPr>
          <w:rFonts w:ascii="Times New Roman" w:hAnsi="Times New Roman"/>
          <w:sz w:val="20"/>
          <w:szCs w:val="20"/>
          <w:lang w:val="en-US"/>
        </w:rPr>
        <w:t xml:space="preserve">            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IPAddress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IPAddress.Parse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("192.168.43.88");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ipAddr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, port);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Socketsocket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Socket(</w:t>
      </w:r>
      <w:proofErr w:type="spellStart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AddressFamily.InterNetwork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SocketType.Stream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ProtocolType.Tcp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socket.Connect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ipEndPoint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socket.Receive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(bytes);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("\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nS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: {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0}\n\n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", Encoding.UTF8.GetString(bytes, 0,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message = "USER anonymous\r\n";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8.GetBytes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(message);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bytesSent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socket.Send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socket.Receive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(bytes);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answer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8.GetString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(bytes, 0,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("\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nS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: {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0}\n\n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", answer);                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message = "Pass test\r\n";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8.GetBytes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(message);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bytesSent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socket.Send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socket.Receive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(bytes);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answer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8.GetString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(bytes, 0,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("\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nS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: {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0}\n\n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", answer);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socket.Connected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)                {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("C: ");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message =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Console.ReadLine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message.Contains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("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stor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"))                   {    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ParseStor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(message);        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message += "\r\n";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8.GetBytes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(message);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bytesSent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socket.Send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msg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socket.Receive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(bytes);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answer = Encoding.UTF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8.GetString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(bytes, 0,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bytesRec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("\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nS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: {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0}\n\n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>", answer);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answer.Contains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("227"))             {    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PassiveDataConnection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(answer);        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>answer.Contains</w:t>
      </w:r>
      <w:proofErr w:type="spellEnd"/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("226"))                    {        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Disconnect_PD_Socket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        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catch (Exception </w:t>
      </w:r>
      <w:proofErr w:type="gramStart"/>
      <w:r w:rsidRPr="003C6C0A">
        <w:rPr>
          <w:rFonts w:ascii="Times New Roman" w:hAnsi="Times New Roman"/>
          <w:sz w:val="20"/>
          <w:szCs w:val="20"/>
          <w:lang w:val="en-US"/>
        </w:rPr>
        <w:t xml:space="preserve">ex)   </w:t>
      </w:r>
      <w:proofErr w:type="gramEnd"/>
      <w:r w:rsidRPr="003C6C0A">
        <w:rPr>
          <w:rFonts w:ascii="Times New Roman" w:hAnsi="Times New Roman"/>
          <w:sz w:val="20"/>
          <w:szCs w:val="20"/>
          <w:lang w:val="en-US"/>
        </w:rPr>
        <w:t xml:space="preserve">         {    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);    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3C6C0A">
        <w:rPr>
          <w:rFonts w:ascii="Times New Roman" w:hAnsi="Times New Roman"/>
          <w:sz w:val="20"/>
          <w:szCs w:val="20"/>
          <w:lang w:val="en-US"/>
        </w:rPr>
        <w:t>Console.Read</w:t>
      </w:r>
      <w:proofErr w:type="spellEnd"/>
      <w:r w:rsidRPr="003C6C0A">
        <w:rPr>
          <w:rFonts w:ascii="Times New Roman" w:hAnsi="Times New Roman"/>
          <w:sz w:val="20"/>
          <w:szCs w:val="20"/>
          <w:lang w:val="en-US"/>
        </w:rPr>
        <w:t>();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3C6C0A" w:rsidRPr="003C6C0A" w:rsidRDefault="003C6C0A" w:rsidP="003C6C0A">
      <w:pPr>
        <w:spacing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3C6C0A">
        <w:rPr>
          <w:rFonts w:ascii="Times New Roman" w:hAnsi="Times New Roman"/>
          <w:sz w:val="20"/>
          <w:szCs w:val="20"/>
          <w:lang w:val="en-US"/>
        </w:rPr>
        <w:t>}</w:t>
      </w:r>
    </w:p>
    <w:sectPr w:rsidR="003C6C0A" w:rsidRPr="003C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5D"/>
    <w:rsid w:val="00112061"/>
    <w:rsid w:val="003C6C0A"/>
    <w:rsid w:val="005123D3"/>
    <w:rsid w:val="0058594A"/>
    <w:rsid w:val="00806B91"/>
    <w:rsid w:val="009B4080"/>
    <w:rsid w:val="00A90286"/>
    <w:rsid w:val="00BE485D"/>
    <w:rsid w:val="00C864A0"/>
    <w:rsid w:val="00D0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06E3"/>
  <w15:chartTrackingRefBased/>
  <w15:docId w15:val="{6EDD7418-E339-42AC-AD3B-C418D97C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4A0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</cp:revision>
  <dcterms:created xsi:type="dcterms:W3CDTF">2018-10-02T20:01:00Z</dcterms:created>
  <dcterms:modified xsi:type="dcterms:W3CDTF">2018-10-16T19:24:00Z</dcterms:modified>
</cp:coreProperties>
</file>