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2544"/>
        <w:gridCol w:w="4023"/>
        <w:gridCol w:w="4109"/>
        <w:gridCol w:w="4110"/>
      </w:tblGrid>
      <w:tr w:rsidR="009D5E87" w:rsidTr="00E376AF">
        <w:tc>
          <w:tcPr>
            <w:tcW w:w="2544" w:type="dxa"/>
          </w:tcPr>
          <w:p w:rsidR="009D5E87" w:rsidRPr="00300548" w:rsidRDefault="009D5E87" w:rsidP="00E376AF">
            <w:pPr>
              <w:jc w:val="center"/>
              <w:rPr>
                <w:rFonts w:ascii="Times New Roman" w:hAnsi="Times New Roman" w:cs="Times New Roman"/>
                <w:b/>
                <w:sz w:val="28"/>
                <w:szCs w:val="28"/>
              </w:rPr>
            </w:pPr>
            <w:r w:rsidRPr="00300548">
              <w:rPr>
                <w:rFonts w:ascii="Times New Roman" w:hAnsi="Times New Roman" w:cs="Times New Roman"/>
                <w:b/>
                <w:sz w:val="28"/>
                <w:szCs w:val="28"/>
              </w:rPr>
              <w:t>Материал, изучаемый на занятии</w:t>
            </w:r>
          </w:p>
        </w:tc>
        <w:tc>
          <w:tcPr>
            <w:tcW w:w="4023" w:type="dxa"/>
          </w:tcPr>
          <w:p w:rsidR="009D5E87" w:rsidRPr="00300548" w:rsidRDefault="009D5E87" w:rsidP="00E376AF">
            <w:pPr>
              <w:jc w:val="center"/>
              <w:rPr>
                <w:rFonts w:ascii="Times New Roman" w:hAnsi="Times New Roman" w:cs="Times New Roman"/>
                <w:b/>
                <w:sz w:val="28"/>
                <w:szCs w:val="28"/>
              </w:rPr>
            </w:pPr>
            <w:r w:rsidRPr="00300548">
              <w:rPr>
                <w:rFonts w:ascii="Times New Roman" w:hAnsi="Times New Roman" w:cs="Times New Roman"/>
                <w:b/>
                <w:sz w:val="28"/>
                <w:szCs w:val="28"/>
              </w:rPr>
              <w:t xml:space="preserve">Материал, изученный на занятии, который необходимо в </w:t>
            </w:r>
            <w:r w:rsidRPr="00F1400B">
              <w:rPr>
                <w:rFonts w:ascii="Times New Roman" w:hAnsi="Times New Roman" w:cs="Times New Roman"/>
                <w:b/>
                <w:sz w:val="28"/>
                <w:szCs w:val="28"/>
                <w:u w:val="single"/>
              </w:rPr>
              <w:t>письменном</w:t>
            </w:r>
            <w:r w:rsidRPr="00300548">
              <w:rPr>
                <w:rFonts w:ascii="Times New Roman" w:hAnsi="Times New Roman" w:cs="Times New Roman"/>
                <w:b/>
                <w:sz w:val="28"/>
                <w:szCs w:val="28"/>
              </w:rPr>
              <w:t xml:space="preserve"> виде прислать к </w:t>
            </w:r>
            <w:r w:rsidRPr="009D5E87">
              <w:rPr>
                <w:rFonts w:ascii="Times New Roman" w:hAnsi="Times New Roman" w:cs="Times New Roman"/>
                <w:b/>
                <w:sz w:val="28"/>
                <w:szCs w:val="28"/>
                <w:u w:val="single"/>
              </w:rPr>
              <w:t>концу пары</w:t>
            </w:r>
          </w:p>
        </w:tc>
        <w:tc>
          <w:tcPr>
            <w:tcW w:w="4109" w:type="dxa"/>
          </w:tcPr>
          <w:p w:rsidR="009D5E87" w:rsidRPr="00300548" w:rsidRDefault="009D5E87" w:rsidP="008E5A95">
            <w:pPr>
              <w:jc w:val="center"/>
              <w:rPr>
                <w:rFonts w:ascii="Times New Roman" w:hAnsi="Times New Roman" w:cs="Times New Roman"/>
                <w:b/>
                <w:sz w:val="28"/>
                <w:szCs w:val="28"/>
              </w:rPr>
            </w:pPr>
            <w:r w:rsidRPr="00300548">
              <w:rPr>
                <w:rFonts w:ascii="Times New Roman" w:hAnsi="Times New Roman" w:cs="Times New Roman"/>
                <w:b/>
                <w:sz w:val="28"/>
                <w:szCs w:val="28"/>
              </w:rPr>
              <w:t xml:space="preserve">Домашнее задание на следующее занятие, которое в </w:t>
            </w:r>
            <w:r w:rsidRPr="00F1400B">
              <w:rPr>
                <w:rFonts w:ascii="Times New Roman" w:hAnsi="Times New Roman" w:cs="Times New Roman"/>
                <w:b/>
                <w:sz w:val="28"/>
                <w:szCs w:val="28"/>
                <w:u w:val="single"/>
              </w:rPr>
              <w:t>письменном</w:t>
            </w:r>
            <w:r w:rsidRPr="00300548">
              <w:rPr>
                <w:rFonts w:ascii="Times New Roman" w:hAnsi="Times New Roman" w:cs="Times New Roman"/>
                <w:b/>
                <w:sz w:val="28"/>
                <w:szCs w:val="28"/>
              </w:rPr>
              <w:t xml:space="preserve"> виде необходимо прислать в </w:t>
            </w:r>
            <w:r w:rsidR="008E5A95" w:rsidRPr="00D96FD2">
              <w:rPr>
                <w:rFonts w:ascii="Times New Roman" w:hAnsi="Times New Roman" w:cs="Times New Roman"/>
                <w:b/>
                <w:sz w:val="28"/>
                <w:szCs w:val="28"/>
                <w:u w:val="single"/>
              </w:rPr>
              <w:t>пятницу</w:t>
            </w:r>
            <w:r w:rsidR="008E5A95">
              <w:rPr>
                <w:rFonts w:ascii="Times New Roman" w:hAnsi="Times New Roman" w:cs="Times New Roman"/>
                <w:b/>
                <w:sz w:val="28"/>
                <w:szCs w:val="28"/>
              </w:rPr>
              <w:t xml:space="preserve"> </w:t>
            </w:r>
            <w:r w:rsidRPr="00300548">
              <w:rPr>
                <w:rFonts w:ascii="Times New Roman" w:hAnsi="Times New Roman" w:cs="Times New Roman"/>
                <w:b/>
                <w:sz w:val="28"/>
                <w:szCs w:val="28"/>
              </w:rPr>
              <w:t xml:space="preserve">(до 15.00) </w:t>
            </w:r>
            <w:r w:rsidR="0055366A">
              <w:rPr>
                <w:rFonts w:ascii="Times New Roman" w:hAnsi="Times New Roman" w:cs="Times New Roman"/>
                <w:b/>
                <w:sz w:val="28"/>
                <w:szCs w:val="28"/>
              </w:rPr>
              <w:t>2</w:t>
            </w:r>
            <w:r w:rsidR="008E5A95">
              <w:rPr>
                <w:rFonts w:ascii="Times New Roman" w:hAnsi="Times New Roman" w:cs="Times New Roman"/>
                <w:b/>
                <w:sz w:val="28"/>
                <w:szCs w:val="28"/>
              </w:rPr>
              <w:t>4</w:t>
            </w:r>
            <w:r>
              <w:rPr>
                <w:rFonts w:ascii="Times New Roman" w:hAnsi="Times New Roman" w:cs="Times New Roman"/>
                <w:b/>
                <w:sz w:val="28"/>
                <w:szCs w:val="28"/>
              </w:rPr>
              <w:t xml:space="preserve"> апреля</w:t>
            </w:r>
          </w:p>
        </w:tc>
        <w:tc>
          <w:tcPr>
            <w:tcW w:w="4110" w:type="dxa"/>
          </w:tcPr>
          <w:p w:rsidR="00703CEA" w:rsidRDefault="00703CEA" w:rsidP="00E376AF">
            <w:pPr>
              <w:jc w:val="center"/>
              <w:rPr>
                <w:rFonts w:ascii="Times New Roman" w:hAnsi="Times New Roman" w:cs="Times New Roman"/>
                <w:b/>
                <w:sz w:val="28"/>
                <w:szCs w:val="28"/>
              </w:rPr>
            </w:pPr>
            <w:r>
              <w:rPr>
                <w:rFonts w:ascii="Times New Roman" w:hAnsi="Times New Roman" w:cs="Times New Roman"/>
                <w:b/>
                <w:sz w:val="28"/>
                <w:szCs w:val="28"/>
              </w:rPr>
              <w:t>Дополнительный материал для изучения</w:t>
            </w:r>
            <w:r w:rsidRPr="00D575EA">
              <w:rPr>
                <w:rFonts w:ascii="Times New Roman" w:hAnsi="Times New Roman" w:cs="Times New Roman"/>
                <w:b/>
                <w:sz w:val="28"/>
                <w:szCs w:val="28"/>
              </w:rPr>
              <w:t xml:space="preserve"> /</w:t>
            </w:r>
            <w:r>
              <w:rPr>
                <w:rFonts w:ascii="Times New Roman" w:hAnsi="Times New Roman" w:cs="Times New Roman"/>
                <w:b/>
                <w:sz w:val="28"/>
                <w:szCs w:val="28"/>
              </w:rPr>
              <w:t xml:space="preserve"> конспектирования при работе над грамматикой / устной темой урока</w:t>
            </w:r>
            <w:r w:rsidRPr="00300548">
              <w:rPr>
                <w:rFonts w:ascii="Times New Roman" w:hAnsi="Times New Roman" w:cs="Times New Roman"/>
                <w:b/>
                <w:sz w:val="28"/>
                <w:szCs w:val="28"/>
              </w:rPr>
              <w:t xml:space="preserve"> </w:t>
            </w:r>
            <w:r>
              <w:rPr>
                <w:rFonts w:ascii="Times New Roman" w:hAnsi="Times New Roman" w:cs="Times New Roman"/>
                <w:b/>
                <w:sz w:val="28"/>
                <w:szCs w:val="28"/>
              </w:rPr>
              <w:t>/ деловой корреспонденцией</w:t>
            </w:r>
          </w:p>
          <w:p w:rsidR="009D5E87" w:rsidRPr="00300548" w:rsidRDefault="00703CEA" w:rsidP="00E376AF">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9D5E87">
              <w:rPr>
                <w:rFonts w:ascii="Times New Roman" w:hAnsi="Times New Roman" w:cs="Times New Roman"/>
                <w:b/>
                <w:sz w:val="28"/>
                <w:szCs w:val="28"/>
              </w:rPr>
              <w:t xml:space="preserve">(в </w:t>
            </w:r>
            <w:r w:rsidR="009D5E87" w:rsidRPr="001750E3">
              <w:rPr>
                <w:rFonts w:ascii="Times New Roman" w:hAnsi="Times New Roman" w:cs="Times New Roman"/>
                <w:b/>
                <w:sz w:val="28"/>
                <w:szCs w:val="28"/>
                <w:u w:val="single"/>
              </w:rPr>
              <w:t>течение недели</w:t>
            </w:r>
            <w:r w:rsidR="009D5E87">
              <w:rPr>
                <w:rFonts w:ascii="Times New Roman" w:hAnsi="Times New Roman" w:cs="Times New Roman"/>
                <w:b/>
                <w:sz w:val="28"/>
                <w:szCs w:val="28"/>
              </w:rPr>
              <w:t>)</w:t>
            </w:r>
          </w:p>
        </w:tc>
      </w:tr>
      <w:tr w:rsidR="008E5A95" w:rsidRPr="001750E3" w:rsidTr="008E5A95">
        <w:trPr>
          <w:trHeight w:val="2266"/>
        </w:trPr>
        <w:tc>
          <w:tcPr>
            <w:tcW w:w="2544" w:type="dxa"/>
          </w:tcPr>
          <w:p w:rsidR="008E5A95" w:rsidRPr="00B13C54" w:rsidRDefault="008E5A95" w:rsidP="0027150D">
            <w:pPr>
              <w:rPr>
                <w:rFonts w:ascii="Times New Roman" w:hAnsi="Times New Roman" w:cs="Times New Roman"/>
                <w:sz w:val="28"/>
                <w:szCs w:val="28"/>
              </w:rPr>
            </w:pPr>
            <w:r>
              <w:rPr>
                <w:rFonts w:ascii="Times New Roman" w:hAnsi="Times New Roman" w:cs="Times New Roman"/>
                <w:sz w:val="28"/>
                <w:szCs w:val="28"/>
              </w:rPr>
              <w:t>Модульный контроль 1</w:t>
            </w:r>
          </w:p>
        </w:tc>
        <w:tc>
          <w:tcPr>
            <w:tcW w:w="4023" w:type="dxa"/>
          </w:tcPr>
          <w:p w:rsidR="008E5A95" w:rsidRPr="00B13C54" w:rsidRDefault="008E5A95" w:rsidP="008E5A95">
            <w:pPr>
              <w:rPr>
                <w:rFonts w:ascii="Times New Roman" w:hAnsi="Times New Roman" w:cs="Times New Roman"/>
                <w:sz w:val="28"/>
                <w:szCs w:val="28"/>
              </w:rPr>
            </w:pPr>
            <w:r>
              <w:rPr>
                <w:rFonts w:ascii="Times New Roman" w:hAnsi="Times New Roman" w:cs="Times New Roman"/>
                <w:sz w:val="28"/>
                <w:szCs w:val="28"/>
              </w:rPr>
              <w:t>Модульный контроль 1</w:t>
            </w:r>
          </w:p>
        </w:tc>
        <w:tc>
          <w:tcPr>
            <w:tcW w:w="4109" w:type="dxa"/>
          </w:tcPr>
          <w:p w:rsidR="008E5A95" w:rsidRDefault="008E5A95" w:rsidP="001750E3">
            <w:pPr>
              <w:jc w:val="both"/>
              <w:rPr>
                <w:rFonts w:ascii="Times New Roman" w:hAnsi="Times New Roman" w:cs="Times New Roman"/>
                <w:b/>
                <w:sz w:val="28"/>
                <w:szCs w:val="28"/>
              </w:rPr>
            </w:pPr>
            <w:r>
              <w:rPr>
                <w:rFonts w:ascii="Times New Roman" w:hAnsi="Times New Roman" w:cs="Times New Roman"/>
                <w:sz w:val="28"/>
                <w:szCs w:val="28"/>
              </w:rPr>
              <w:t xml:space="preserve">В пособии </w:t>
            </w:r>
            <w:r w:rsidRPr="00076803">
              <w:rPr>
                <w:rFonts w:ascii="Times New Roman" w:hAnsi="Times New Roman" w:cs="Times New Roman"/>
                <w:b/>
                <w:sz w:val="28"/>
                <w:szCs w:val="28"/>
              </w:rPr>
              <w:t xml:space="preserve">«Английский язык для специальных целей Информационные и компьютерные технологии» </w:t>
            </w:r>
          </w:p>
          <w:p w:rsidR="008E5A95" w:rsidRPr="00703CEA" w:rsidRDefault="008E5A95" w:rsidP="008E5A95">
            <w:pPr>
              <w:jc w:val="both"/>
              <w:rPr>
                <w:rFonts w:ascii="Times New Roman" w:hAnsi="Times New Roman" w:cs="Times New Roman"/>
                <w:sz w:val="28"/>
                <w:szCs w:val="28"/>
              </w:rPr>
            </w:pPr>
            <w:r w:rsidRPr="00076803">
              <w:rPr>
                <w:rFonts w:ascii="Times New Roman" w:hAnsi="Times New Roman" w:cs="Times New Roman"/>
                <w:sz w:val="28"/>
                <w:szCs w:val="28"/>
              </w:rPr>
              <w:t>выполнить</w:t>
            </w:r>
            <w:r>
              <w:rPr>
                <w:rFonts w:ascii="Times New Roman" w:hAnsi="Times New Roman" w:cs="Times New Roman"/>
                <w:sz w:val="28"/>
                <w:szCs w:val="28"/>
              </w:rPr>
              <w:t xml:space="preserve"> задания 31, 32 (2 на выбор) в </w:t>
            </w:r>
            <w:r>
              <w:rPr>
                <w:rFonts w:ascii="Times New Roman" w:hAnsi="Times New Roman" w:cs="Times New Roman"/>
                <w:sz w:val="28"/>
                <w:szCs w:val="28"/>
                <w:lang w:val="en-US"/>
              </w:rPr>
              <w:t>Unit</w:t>
            </w:r>
            <w:r w:rsidRPr="00751F08">
              <w:rPr>
                <w:rFonts w:ascii="Times New Roman" w:hAnsi="Times New Roman" w:cs="Times New Roman"/>
                <w:sz w:val="28"/>
                <w:szCs w:val="28"/>
              </w:rPr>
              <w:t xml:space="preserve"> 2</w:t>
            </w:r>
            <w:r>
              <w:rPr>
                <w:rFonts w:ascii="Times New Roman" w:hAnsi="Times New Roman" w:cs="Times New Roman"/>
                <w:sz w:val="28"/>
                <w:szCs w:val="28"/>
              </w:rPr>
              <w:t>.</w:t>
            </w:r>
          </w:p>
        </w:tc>
        <w:tc>
          <w:tcPr>
            <w:tcW w:w="4110" w:type="dxa"/>
          </w:tcPr>
          <w:p w:rsidR="008E5A95" w:rsidRPr="001750E3" w:rsidRDefault="008E5A95" w:rsidP="00560E99">
            <w:pPr>
              <w:rPr>
                <w:rFonts w:ascii="Times New Roman" w:hAnsi="Times New Roman" w:cs="Times New Roman"/>
                <w:sz w:val="28"/>
                <w:szCs w:val="28"/>
              </w:rPr>
            </w:pPr>
          </w:p>
        </w:tc>
      </w:tr>
    </w:tbl>
    <w:p w:rsidR="008E5A95" w:rsidRDefault="008E5A95" w:rsidP="008E5A95">
      <w:pPr>
        <w:jc w:val="center"/>
        <w:rPr>
          <w:sz w:val="24"/>
          <w:szCs w:val="24"/>
        </w:rPr>
      </w:pPr>
    </w:p>
    <w:p w:rsidR="008E5A95" w:rsidRPr="008E5A95" w:rsidRDefault="008E5A95" w:rsidP="00682316">
      <w:pPr>
        <w:spacing w:after="0" w:line="240" w:lineRule="auto"/>
        <w:jc w:val="center"/>
        <w:rPr>
          <w:rFonts w:ascii="Times New Roman" w:hAnsi="Times New Roman" w:cs="Times New Roman"/>
          <w:b/>
          <w:sz w:val="28"/>
          <w:szCs w:val="28"/>
        </w:rPr>
      </w:pPr>
      <w:r w:rsidRPr="008E5A95">
        <w:rPr>
          <w:rFonts w:ascii="Times New Roman" w:hAnsi="Times New Roman" w:cs="Times New Roman"/>
          <w:sz w:val="28"/>
          <w:szCs w:val="28"/>
        </w:rPr>
        <w:t>ИНОСТРАННЫЙ ЯЗЫК В ПРОФЕССИОНАЛЬНОЙ СФЕРЕ</w:t>
      </w:r>
    </w:p>
    <w:p w:rsidR="008E5A95" w:rsidRPr="008E5A95" w:rsidRDefault="008E5A95" w:rsidP="00682316">
      <w:pPr>
        <w:spacing w:after="0" w:line="240" w:lineRule="auto"/>
        <w:jc w:val="center"/>
        <w:rPr>
          <w:rFonts w:ascii="Times New Roman" w:hAnsi="Times New Roman" w:cs="Times New Roman"/>
          <w:sz w:val="28"/>
          <w:szCs w:val="28"/>
        </w:rPr>
      </w:pPr>
      <w:r w:rsidRPr="008E5A95">
        <w:rPr>
          <w:rFonts w:ascii="Times New Roman" w:hAnsi="Times New Roman" w:cs="Times New Roman"/>
          <w:b/>
          <w:sz w:val="28"/>
          <w:szCs w:val="28"/>
        </w:rPr>
        <w:t>Модульный контроль 1</w:t>
      </w:r>
    </w:p>
    <w:p w:rsidR="008E5A95" w:rsidRPr="008E5A95" w:rsidRDefault="008E5A95" w:rsidP="00682316">
      <w:pPr>
        <w:spacing w:after="0" w:line="240" w:lineRule="auto"/>
        <w:jc w:val="center"/>
        <w:rPr>
          <w:rFonts w:ascii="Times New Roman" w:hAnsi="Times New Roman" w:cs="Times New Roman"/>
          <w:b/>
          <w:sz w:val="28"/>
          <w:szCs w:val="28"/>
        </w:rPr>
      </w:pPr>
      <w:r w:rsidRPr="008E5A95">
        <w:rPr>
          <w:rFonts w:ascii="Times New Roman" w:hAnsi="Times New Roman" w:cs="Times New Roman"/>
          <w:b/>
          <w:sz w:val="28"/>
          <w:szCs w:val="28"/>
        </w:rPr>
        <w:t>Вариант 1.1</w:t>
      </w:r>
    </w:p>
    <w:p w:rsidR="008E5A95" w:rsidRPr="008E5A95" w:rsidRDefault="008E5A95" w:rsidP="00682316">
      <w:pPr>
        <w:spacing w:after="0" w:line="240" w:lineRule="auto"/>
        <w:rPr>
          <w:rFonts w:ascii="Times New Roman" w:hAnsi="Times New Roman" w:cs="Times New Roman"/>
          <w:sz w:val="28"/>
          <w:szCs w:val="28"/>
          <w:u w:val="single"/>
        </w:rPr>
      </w:pPr>
      <w:r w:rsidRPr="008E5A95">
        <w:rPr>
          <w:rFonts w:ascii="Times New Roman" w:hAnsi="Times New Roman" w:cs="Times New Roman"/>
          <w:sz w:val="28"/>
          <w:szCs w:val="28"/>
          <w:u w:val="single"/>
        </w:rPr>
        <w:t>1. Прочитайте текст</w:t>
      </w:r>
    </w:p>
    <w:p w:rsidR="008E5A95" w:rsidRPr="008E5A95" w:rsidRDefault="008E5A95" w:rsidP="00682316">
      <w:pPr>
        <w:spacing w:after="0" w:line="240" w:lineRule="auto"/>
        <w:jc w:val="center"/>
        <w:rPr>
          <w:rFonts w:ascii="Times New Roman" w:hAnsi="Times New Roman" w:cs="Times New Roman"/>
          <w:sz w:val="28"/>
          <w:szCs w:val="28"/>
        </w:rPr>
      </w:pPr>
      <w:proofErr w:type="spellStart"/>
      <w:r w:rsidRPr="008E5A95">
        <w:rPr>
          <w:rFonts w:ascii="Times New Roman" w:hAnsi="Times New Roman" w:cs="Times New Roman"/>
          <w:sz w:val="28"/>
          <w:szCs w:val="28"/>
        </w:rPr>
        <w:t>Artificial</w:t>
      </w:r>
      <w:proofErr w:type="spellEnd"/>
      <w:r w:rsidRPr="008E5A95">
        <w:rPr>
          <w:rFonts w:ascii="Times New Roman" w:hAnsi="Times New Roman" w:cs="Times New Roman"/>
          <w:sz w:val="28"/>
          <w:szCs w:val="28"/>
        </w:rPr>
        <w:t xml:space="preserve"> </w:t>
      </w:r>
      <w:proofErr w:type="spellStart"/>
      <w:r w:rsidRPr="008E5A95">
        <w:rPr>
          <w:rFonts w:ascii="Times New Roman" w:hAnsi="Times New Roman" w:cs="Times New Roman"/>
          <w:sz w:val="28"/>
          <w:szCs w:val="28"/>
        </w:rPr>
        <w:t>Intelligence</w:t>
      </w:r>
      <w:proofErr w:type="spellEnd"/>
      <w:r w:rsidRPr="008E5A95">
        <w:rPr>
          <w:rFonts w:ascii="Times New Roman" w:hAnsi="Times New Roman" w:cs="Times New Roman"/>
          <w:sz w:val="28"/>
          <w:szCs w:val="28"/>
        </w:rPr>
        <w:t xml:space="preserve"> </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1. Artificial intelligence, also called AI, is the ability of a computer to mimic human thought-to behave in such a way that, if a person performed the same task, we would describe that person as thinking or showing intelligence.</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 xml:space="preserve">2. For over 30 years, computer scientists have been carrying out research on how to make a computer think.  3. Early experiments centered on computerized chess games. 4. Because chess is a complex game requiring intelligence, a computer would demonstrate intelligence if it could learn to play.  5. Computers wrote and played chess programs successfully, but these games were based on all possible moves being considered and the most appropriate chosen. 6. </w:t>
      </w:r>
      <w:proofErr w:type="gramStart"/>
      <w:r w:rsidRPr="008E5A95">
        <w:rPr>
          <w:rFonts w:ascii="Times New Roman" w:hAnsi="Times New Roman" w:cs="Times New Roman"/>
          <w:sz w:val="28"/>
          <w:szCs w:val="28"/>
          <w:lang w:val="en-US"/>
        </w:rPr>
        <w:t>Is</w:t>
      </w:r>
      <w:proofErr w:type="gramEnd"/>
      <w:r w:rsidRPr="008E5A95">
        <w:rPr>
          <w:rFonts w:ascii="Times New Roman" w:hAnsi="Times New Roman" w:cs="Times New Roman"/>
          <w:sz w:val="28"/>
          <w:szCs w:val="28"/>
          <w:lang w:val="en-US"/>
        </w:rPr>
        <w:t xml:space="preserve"> this really intelligence? 7. The computer selected from available choices. 8. It did not learn from its experience (heuristic learning) but began each game with the same knowledge base.</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lastRenderedPageBreak/>
        <w:t xml:space="preserve">9. To define computer intelligence, we must define human intelligence.  10. Human intelligence involves learning from experience. 11. To develop computer intelligence first requires that we know something about how humans </w:t>
      </w:r>
      <w:proofErr w:type="gramStart"/>
      <w:r w:rsidRPr="008E5A95">
        <w:rPr>
          <w:rFonts w:ascii="Times New Roman" w:hAnsi="Times New Roman" w:cs="Times New Roman"/>
          <w:sz w:val="28"/>
          <w:szCs w:val="28"/>
          <w:lang w:val="en-US"/>
        </w:rPr>
        <w:t>think,</w:t>
      </w:r>
      <w:proofErr w:type="gramEnd"/>
      <w:r w:rsidRPr="008E5A95">
        <w:rPr>
          <w:rFonts w:ascii="Times New Roman" w:hAnsi="Times New Roman" w:cs="Times New Roman"/>
          <w:sz w:val="28"/>
          <w:szCs w:val="28"/>
          <w:lang w:val="en-US"/>
        </w:rPr>
        <w:t xml:space="preserve"> reason, learn, and communicate.</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12. To say that a computer is demonstrating intelligence is to say that it is capable of reasoning.  13. It can learn from its experiences and plan its future activities based on its acquired knowledge. 14. We would call it intelligent if its response to a given situation could not be distinguished from a human response. 15. This does not mean that its response is the same as that of a person but that its response is indistinguishable from a human's.  16. A well-known test, the Turing test, was developed by a British mathematician, Alan Turing, as a method of identifying intelligence in machines. 17. The test required that a person be seated in front of two terminals, one operated by a computer and one by a human both hidden behind a curtain. 18. The person was to participate in a conversation with both, using the terminals to communicate. 19. If the person was unable to decide which terminal was operated by the human and which by the computer, the computer passed the test and was considered intelligent.</w:t>
      </w:r>
    </w:p>
    <w:p w:rsidR="008E5A95" w:rsidRPr="008E5A95" w:rsidRDefault="008E5A95" w:rsidP="00682316">
      <w:pPr>
        <w:spacing w:after="0" w:line="240" w:lineRule="auto"/>
        <w:rPr>
          <w:rFonts w:ascii="Times New Roman" w:hAnsi="Times New Roman" w:cs="Times New Roman"/>
          <w:sz w:val="28"/>
          <w:szCs w:val="28"/>
          <w:u w:val="single"/>
          <w:lang w:val="en-US"/>
        </w:rPr>
      </w:pPr>
    </w:p>
    <w:p w:rsidR="008E5A95" w:rsidRPr="008E5A95" w:rsidRDefault="008E5A95" w:rsidP="00682316">
      <w:pPr>
        <w:spacing w:after="0" w:line="240" w:lineRule="auto"/>
        <w:rPr>
          <w:rFonts w:ascii="Times New Roman" w:hAnsi="Times New Roman" w:cs="Times New Roman"/>
          <w:sz w:val="28"/>
          <w:szCs w:val="28"/>
          <w:u w:val="single"/>
        </w:rPr>
      </w:pPr>
      <w:r w:rsidRPr="008E5A95">
        <w:rPr>
          <w:rFonts w:ascii="Times New Roman" w:hAnsi="Times New Roman" w:cs="Times New Roman"/>
          <w:sz w:val="28"/>
          <w:szCs w:val="28"/>
          <w:u w:val="single"/>
        </w:rPr>
        <w:t>2. Прочитайте  вопросы и  отметьте  знаком «+» те, ответы  на  которые  можно  найти в тексте, и знаком</w:t>
      </w:r>
      <w:proofErr w:type="gramStart"/>
      <w:r w:rsidRPr="008E5A95">
        <w:rPr>
          <w:rFonts w:ascii="Times New Roman" w:hAnsi="Times New Roman" w:cs="Times New Roman"/>
          <w:sz w:val="28"/>
          <w:szCs w:val="28"/>
          <w:u w:val="single"/>
        </w:rPr>
        <w:t xml:space="preserve">    «--» </w:t>
      </w:r>
      <w:proofErr w:type="gramEnd"/>
      <w:r w:rsidRPr="008E5A95">
        <w:rPr>
          <w:rFonts w:ascii="Times New Roman" w:hAnsi="Times New Roman" w:cs="Times New Roman"/>
          <w:sz w:val="28"/>
          <w:szCs w:val="28"/>
          <w:u w:val="single"/>
        </w:rPr>
        <w:t>те, ответы на которые нельзя найти в тексте</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1) What's IT?</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2) How long have scientists been carrying out research on AI?</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3) Who chose chess for early experiments?</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4) Why was chess chosen?</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5) What is computer intelligence connected with?</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6) What are the advantages of human intelligence?</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7) How can one make a computer demonstrate intelligence?</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8) Who developed the method of identifying intelligence in machines?</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9) Why was that method developed?</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10) What does the Turing test consist in?</w:t>
      </w:r>
    </w:p>
    <w:p w:rsidR="008E5A95" w:rsidRPr="008E5A95" w:rsidRDefault="008E5A95" w:rsidP="00682316">
      <w:pPr>
        <w:spacing w:after="0" w:line="240" w:lineRule="auto"/>
        <w:rPr>
          <w:rFonts w:ascii="Times New Roman" w:hAnsi="Times New Roman" w:cs="Times New Roman"/>
          <w:sz w:val="28"/>
          <w:szCs w:val="28"/>
          <w:u w:val="single"/>
          <w:lang w:val="en-US"/>
        </w:rPr>
      </w:pPr>
    </w:p>
    <w:p w:rsidR="008E5A95" w:rsidRPr="008E5A95" w:rsidRDefault="008E5A95" w:rsidP="00682316">
      <w:pPr>
        <w:spacing w:after="0" w:line="240" w:lineRule="auto"/>
        <w:rPr>
          <w:rFonts w:ascii="Times New Roman" w:hAnsi="Times New Roman" w:cs="Times New Roman"/>
          <w:sz w:val="28"/>
          <w:szCs w:val="28"/>
          <w:u w:val="single"/>
        </w:rPr>
      </w:pPr>
      <w:r w:rsidRPr="008E5A95">
        <w:rPr>
          <w:rFonts w:ascii="Times New Roman" w:hAnsi="Times New Roman" w:cs="Times New Roman"/>
          <w:sz w:val="28"/>
          <w:szCs w:val="28"/>
          <w:u w:val="single"/>
        </w:rPr>
        <w:t>3. Найдите в тексте эквиваленты следующих слов и словосочетаний</w:t>
      </w:r>
    </w:p>
    <w:p w:rsidR="008E5A95" w:rsidRPr="008E5A95" w:rsidRDefault="008E5A95" w:rsidP="00682316">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 xml:space="preserve">1) вести (себя) таким образом; 2) заставить компьютер думать; 3) игра, требующая интеллекта; 4) имеющиеся; 5) опыт; 6) рассуждение; 7) реакция / ответ человека; 8) нельзя отличить; 9) решить / определить; 10) </w:t>
      </w:r>
      <w:proofErr w:type="gramStart"/>
      <w:r w:rsidRPr="008E5A95">
        <w:rPr>
          <w:rFonts w:ascii="Times New Roman" w:hAnsi="Times New Roman" w:cs="Times New Roman"/>
          <w:sz w:val="28"/>
          <w:szCs w:val="28"/>
        </w:rPr>
        <w:t>рассматривался</w:t>
      </w:r>
      <w:proofErr w:type="gramEnd"/>
      <w:r w:rsidRPr="008E5A95">
        <w:rPr>
          <w:rFonts w:ascii="Times New Roman" w:hAnsi="Times New Roman" w:cs="Times New Roman"/>
          <w:sz w:val="28"/>
          <w:szCs w:val="28"/>
        </w:rPr>
        <w:t xml:space="preserve"> / считался.</w:t>
      </w:r>
    </w:p>
    <w:p w:rsidR="008E5A95" w:rsidRPr="008E5A95" w:rsidRDefault="008E5A95" w:rsidP="00682316">
      <w:pPr>
        <w:spacing w:after="0" w:line="240" w:lineRule="auto"/>
        <w:rPr>
          <w:rFonts w:ascii="Times New Roman" w:hAnsi="Times New Roman" w:cs="Times New Roman"/>
          <w:sz w:val="28"/>
          <w:szCs w:val="28"/>
        </w:rPr>
      </w:pPr>
    </w:p>
    <w:p w:rsidR="008E5A95" w:rsidRPr="008E5A95" w:rsidRDefault="008E5A95" w:rsidP="00682316">
      <w:pPr>
        <w:spacing w:after="0" w:line="240" w:lineRule="auto"/>
        <w:rPr>
          <w:rFonts w:ascii="Times New Roman" w:hAnsi="Times New Roman" w:cs="Times New Roman"/>
          <w:sz w:val="28"/>
          <w:szCs w:val="28"/>
          <w:u w:val="single"/>
        </w:rPr>
      </w:pPr>
      <w:r w:rsidRPr="008E5A95">
        <w:rPr>
          <w:rFonts w:ascii="Times New Roman" w:hAnsi="Times New Roman" w:cs="Times New Roman"/>
          <w:sz w:val="28"/>
          <w:szCs w:val="28"/>
          <w:u w:val="single"/>
        </w:rPr>
        <w:lastRenderedPageBreak/>
        <w:t>4. Найдите в тексте синонимы следующих слов и словосочетаний</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 xml:space="preserve">1) </w:t>
      </w:r>
      <w:proofErr w:type="gramStart"/>
      <w:r w:rsidRPr="008E5A95">
        <w:rPr>
          <w:rFonts w:ascii="Times New Roman" w:hAnsi="Times New Roman" w:cs="Times New Roman"/>
          <w:sz w:val="28"/>
          <w:szCs w:val="28"/>
          <w:lang w:val="en-US"/>
        </w:rPr>
        <w:t>carry</w:t>
      </w:r>
      <w:proofErr w:type="gramEnd"/>
      <w:r w:rsidRPr="008E5A95">
        <w:rPr>
          <w:rFonts w:ascii="Times New Roman" w:hAnsi="Times New Roman" w:cs="Times New Roman"/>
          <w:sz w:val="28"/>
          <w:szCs w:val="28"/>
          <w:lang w:val="en-US"/>
        </w:rPr>
        <w:t xml:space="preserve"> out (v); 2) study (n); 3) focus on (v); 4) sophisticated (</w:t>
      </w:r>
      <w:proofErr w:type="spellStart"/>
      <w:r w:rsidRPr="008E5A95">
        <w:rPr>
          <w:rFonts w:ascii="Times New Roman" w:hAnsi="Times New Roman" w:cs="Times New Roman"/>
          <w:sz w:val="28"/>
          <w:szCs w:val="28"/>
          <w:lang w:val="en-US"/>
        </w:rPr>
        <w:t>adj</w:t>
      </w:r>
      <w:proofErr w:type="spellEnd"/>
      <w:r w:rsidRPr="008E5A95">
        <w:rPr>
          <w:rFonts w:ascii="Times New Roman" w:hAnsi="Times New Roman" w:cs="Times New Roman"/>
          <w:sz w:val="28"/>
          <w:szCs w:val="28"/>
          <w:lang w:val="en-US"/>
        </w:rPr>
        <w:t xml:space="preserve">); 5) choose (v); </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 xml:space="preserve">6) </w:t>
      </w:r>
      <w:proofErr w:type="gramStart"/>
      <w:r w:rsidRPr="008E5A95">
        <w:rPr>
          <w:rFonts w:ascii="Times New Roman" w:hAnsi="Times New Roman" w:cs="Times New Roman"/>
          <w:sz w:val="28"/>
          <w:szCs w:val="28"/>
          <w:lang w:val="en-US"/>
        </w:rPr>
        <w:t>alike</w:t>
      </w:r>
      <w:proofErr w:type="gramEnd"/>
      <w:r w:rsidRPr="008E5A95">
        <w:rPr>
          <w:rFonts w:ascii="Times New Roman" w:hAnsi="Times New Roman" w:cs="Times New Roman"/>
          <w:sz w:val="28"/>
          <w:szCs w:val="28"/>
          <w:lang w:val="en-US"/>
        </w:rPr>
        <w:t xml:space="preserve"> / identical (</w:t>
      </w:r>
      <w:proofErr w:type="spellStart"/>
      <w:r w:rsidRPr="008E5A95">
        <w:rPr>
          <w:rFonts w:ascii="Times New Roman" w:hAnsi="Times New Roman" w:cs="Times New Roman"/>
          <w:sz w:val="28"/>
          <w:szCs w:val="28"/>
          <w:lang w:val="en-US"/>
        </w:rPr>
        <w:t>adj</w:t>
      </w:r>
      <w:proofErr w:type="spellEnd"/>
      <w:r w:rsidRPr="008E5A95">
        <w:rPr>
          <w:rFonts w:ascii="Times New Roman" w:hAnsi="Times New Roman" w:cs="Times New Roman"/>
          <w:sz w:val="28"/>
          <w:szCs w:val="28"/>
          <w:lang w:val="en-US"/>
        </w:rPr>
        <w:t xml:space="preserve">); 7) include (v); 8) can (v); 9) get / obtain (v); </w:t>
      </w:r>
    </w:p>
    <w:p w:rsidR="008E5A95" w:rsidRPr="008E5A95" w:rsidRDefault="008E5A95" w:rsidP="00682316">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 xml:space="preserve">10) </w:t>
      </w:r>
      <w:proofErr w:type="spellStart"/>
      <w:r w:rsidRPr="008E5A95">
        <w:rPr>
          <w:rFonts w:ascii="Times New Roman" w:hAnsi="Times New Roman" w:cs="Times New Roman"/>
          <w:sz w:val="28"/>
          <w:szCs w:val="28"/>
        </w:rPr>
        <w:t>famous</w:t>
      </w:r>
      <w:proofErr w:type="spellEnd"/>
      <w:r w:rsidRPr="008E5A95">
        <w:rPr>
          <w:rFonts w:ascii="Times New Roman" w:hAnsi="Times New Roman" w:cs="Times New Roman"/>
          <w:sz w:val="28"/>
          <w:szCs w:val="28"/>
        </w:rPr>
        <w:t xml:space="preserve"> (</w:t>
      </w:r>
      <w:proofErr w:type="spellStart"/>
      <w:r w:rsidRPr="008E5A95">
        <w:rPr>
          <w:rFonts w:ascii="Times New Roman" w:hAnsi="Times New Roman" w:cs="Times New Roman"/>
          <w:sz w:val="28"/>
          <w:szCs w:val="28"/>
        </w:rPr>
        <w:t>adj</w:t>
      </w:r>
      <w:proofErr w:type="spellEnd"/>
      <w:r w:rsidRPr="008E5A95">
        <w:rPr>
          <w:rFonts w:ascii="Times New Roman" w:hAnsi="Times New Roman" w:cs="Times New Roman"/>
          <w:sz w:val="28"/>
          <w:szCs w:val="28"/>
        </w:rPr>
        <w:t>)</w:t>
      </w:r>
    </w:p>
    <w:p w:rsidR="008E5A95" w:rsidRPr="008E5A95" w:rsidRDefault="008E5A95" w:rsidP="00682316">
      <w:pPr>
        <w:spacing w:after="0" w:line="240" w:lineRule="auto"/>
        <w:rPr>
          <w:rFonts w:ascii="Times New Roman" w:hAnsi="Times New Roman" w:cs="Times New Roman"/>
          <w:sz w:val="28"/>
          <w:szCs w:val="28"/>
        </w:rPr>
      </w:pPr>
    </w:p>
    <w:p w:rsidR="008E5A95" w:rsidRPr="008E5A95" w:rsidRDefault="008E5A95" w:rsidP="00682316">
      <w:pPr>
        <w:spacing w:after="0" w:line="240" w:lineRule="auto"/>
        <w:rPr>
          <w:rFonts w:ascii="Times New Roman" w:hAnsi="Times New Roman" w:cs="Times New Roman"/>
          <w:sz w:val="28"/>
          <w:szCs w:val="28"/>
          <w:u w:val="single"/>
        </w:rPr>
      </w:pPr>
      <w:r w:rsidRPr="008E5A95">
        <w:rPr>
          <w:rFonts w:ascii="Times New Roman" w:hAnsi="Times New Roman" w:cs="Times New Roman"/>
          <w:sz w:val="28"/>
          <w:szCs w:val="28"/>
          <w:u w:val="single"/>
        </w:rPr>
        <w:t>5. Найдите в тексте и укажите номер предложения, содержащего</w:t>
      </w:r>
    </w:p>
    <w:p w:rsidR="008E5A95" w:rsidRPr="008E5A95" w:rsidRDefault="008E5A95" w:rsidP="00682316">
      <w:pPr>
        <w:spacing w:after="0" w:line="240" w:lineRule="auto"/>
        <w:rPr>
          <w:rFonts w:ascii="Times New Roman" w:hAnsi="Times New Roman" w:cs="Times New Roman"/>
          <w:sz w:val="28"/>
          <w:szCs w:val="28"/>
        </w:rPr>
      </w:pPr>
    </w:p>
    <w:p w:rsidR="008E5A95" w:rsidRPr="008E5A95" w:rsidRDefault="008E5A95" w:rsidP="00682316">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1. простое глагольное сказуемое;</w:t>
      </w:r>
    </w:p>
    <w:p w:rsidR="008E5A95" w:rsidRPr="008E5A95" w:rsidRDefault="008E5A95" w:rsidP="00682316">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2. составное именное сказуемое;</w:t>
      </w:r>
    </w:p>
    <w:p w:rsidR="008E5A95" w:rsidRPr="008E5A95" w:rsidRDefault="008E5A95" w:rsidP="00682316">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3. составное глагольное сказуемое;</w:t>
      </w:r>
    </w:p>
    <w:p w:rsidR="008E5A95" w:rsidRPr="008E5A95" w:rsidRDefault="008E5A95" w:rsidP="00682316">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 xml:space="preserve">4. сказуемое в </w:t>
      </w:r>
      <w:proofErr w:type="spellStart"/>
      <w:r w:rsidRPr="008E5A95">
        <w:rPr>
          <w:rFonts w:ascii="Times New Roman" w:hAnsi="Times New Roman" w:cs="Times New Roman"/>
          <w:sz w:val="28"/>
          <w:szCs w:val="28"/>
        </w:rPr>
        <w:t>Passive</w:t>
      </w:r>
      <w:proofErr w:type="spellEnd"/>
      <w:r w:rsidRPr="008E5A95">
        <w:rPr>
          <w:rFonts w:ascii="Times New Roman" w:hAnsi="Times New Roman" w:cs="Times New Roman"/>
          <w:sz w:val="28"/>
          <w:szCs w:val="28"/>
        </w:rPr>
        <w:t xml:space="preserve"> </w:t>
      </w:r>
      <w:proofErr w:type="spellStart"/>
      <w:r w:rsidRPr="008E5A95">
        <w:rPr>
          <w:rFonts w:ascii="Times New Roman" w:hAnsi="Times New Roman" w:cs="Times New Roman"/>
          <w:sz w:val="28"/>
          <w:szCs w:val="28"/>
        </w:rPr>
        <w:t>Voice</w:t>
      </w:r>
      <w:proofErr w:type="spellEnd"/>
      <w:r w:rsidRPr="008E5A95">
        <w:rPr>
          <w:rFonts w:ascii="Times New Roman" w:hAnsi="Times New Roman" w:cs="Times New Roman"/>
          <w:sz w:val="28"/>
          <w:szCs w:val="28"/>
        </w:rPr>
        <w:t>;</w:t>
      </w:r>
    </w:p>
    <w:p w:rsidR="008E5A95" w:rsidRPr="008E5A95" w:rsidRDefault="008E5A95" w:rsidP="00682316">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5. сказуемое со значением возможности выполнения действия;</w:t>
      </w:r>
    </w:p>
    <w:p w:rsidR="008E5A95" w:rsidRPr="008E5A95" w:rsidRDefault="008E5A95" w:rsidP="00682316">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6. сказуемое со значением «должен»;</w:t>
      </w:r>
    </w:p>
    <w:p w:rsidR="008E5A95" w:rsidRPr="008E5A95" w:rsidRDefault="008E5A95" w:rsidP="00682316">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7. подлежащее, выраженное местоимением;</w:t>
      </w:r>
    </w:p>
    <w:p w:rsidR="008E5A95" w:rsidRPr="008E5A95" w:rsidRDefault="008E5A95" w:rsidP="00682316">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8. подлежащее, выраженное «цепочкой» существительных;</w:t>
      </w:r>
    </w:p>
    <w:p w:rsidR="008E5A95" w:rsidRPr="008E5A95" w:rsidRDefault="008E5A95" w:rsidP="00682316">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9. подлежащее, выраженное инфинитивом;</w:t>
      </w:r>
    </w:p>
    <w:p w:rsidR="008E5A95" w:rsidRPr="008E5A95" w:rsidRDefault="008E5A95" w:rsidP="00682316">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10. подлежащее с правым определением, выраженным причастием.</w:t>
      </w:r>
    </w:p>
    <w:p w:rsidR="008E5A95" w:rsidRPr="008E5A95" w:rsidRDefault="008E5A95" w:rsidP="00682316">
      <w:pPr>
        <w:spacing w:after="0" w:line="240" w:lineRule="auto"/>
        <w:rPr>
          <w:rFonts w:ascii="Times New Roman" w:hAnsi="Times New Roman" w:cs="Times New Roman"/>
          <w:sz w:val="28"/>
          <w:szCs w:val="28"/>
          <w:u w:val="single"/>
        </w:rPr>
      </w:pPr>
    </w:p>
    <w:p w:rsidR="008E5A95" w:rsidRPr="008E5A95" w:rsidRDefault="008E5A95" w:rsidP="00682316">
      <w:pPr>
        <w:spacing w:after="0" w:line="240" w:lineRule="auto"/>
        <w:rPr>
          <w:rFonts w:ascii="Times New Roman" w:hAnsi="Times New Roman" w:cs="Times New Roman"/>
          <w:sz w:val="28"/>
          <w:szCs w:val="28"/>
          <w:u w:val="single"/>
        </w:rPr>
      </w:pPr>
      <w:r w:rsidRPr="008E5A95">
        <w:rPr>
          <w:rFonts w:ascii="Times New Roman" w:hAnsi="Times New Roman" w:cs="Times New Roman"/>
          <w:sz w:val="28"/>
          <w:szCs w:val="28"/>
          <w:u w:val="single"/>
        </w:rPr>
        <w:t>6. Переведите предложения  № 1, 5, 8, 11, 18.</w:t>
      </w:r>
    </w:p>
    <w:p w:rsidR="008E5A95" w:rsidRPr="008E5A95" w:rsidRDefault="008E5A95" w:rsidP="00682316">
      <w:pPr>
        <w:spacing w:after="0" w:line="240" w:lineRule="auto"/>
        <w:rPr>
          <w:rFonts w:ascii="Times New Roman" w:hAnsi="Times New Roman" w:cs="Times New Roman"/>
          <w:sz w:val="28"/>
          <w:szCs w:val="28"/>
          <w:u w:val="single"/>
        </w:rPr>
      </w:pPr>
    </w:p>
    <w:p w:rsidR="008E5A95" w:rsidRPr="008E5A95" w:rsidRDefault="008E5A95" w:rsidP="00682316">
      <w:pPr>
        <w:spacing w:after="0" w:line="240" w:lineRule="auto"/>
        <w:rPr>
          <w:rFonts w:ascii="Times New Roman" w:hAnsi="Times New Roman" w:cs="Times New Roman"/>
          <w:sz w:val="28"/>
          <w:szCs w:val="28"/>
          <w:u w:val="single"/>
        </w:rPr>
      </w:pPr>
      <w:r w:rsidRPr="008E5A95">
        <w:rPr>
          <w:rFonts w:ascii="Times New Roman" w:hAnsi="Times New Roman" w:cs="Times New Roman"/>
          <w:sz w:val="28"/>
          <w:szCs w:val="28"/>
          <w:u w:val="single"/>
        </w:rPr>
        <w:t>7.Соотнесите информацию под определенным номером на конверте с тем, что она обозначает</w:t>
      </w:r>
    </w:p>
    <w:p w:rsidR="008E5A95" w:rsidRPr="008E5A95" w:rsidRDefault="008E5A95" w:rsidP="00682316">
      <w:pPr>
        <w:spacing w:after="0" w:line="240" w:lineRule="auto"/>
        <w:rPr>
          <w:rFonts w:ascii="Times New Roman" w:hAnsi="Times New Roman" w:cs="Times New Roman"/>
          <w:sz w:val="28"/>
          <w:szCs w:val="28"/>
          <w:u w:val="single"/>
        </w:rPr>
      </w:pPr>
    </w:p>
    <w:tbl>
      <w:tblPr>
        <w:tblStyle w:val="a3"/>
        <w:tblW w:w="0" w:type="auto"/>
        <w:tblLook w:val="04A0"/>
      </w:tblPr>
      <w:tblGrid>
        <w:gridCol w:w="6062"/>
        <w:gridCol w:w="3792"/>
      </w:tblGrid>
      <w:tr w:rsidR="008E5A95" w:rsidRPr="008E5A95" w:rsidTr="005C17A1">
        <w:tc>
          <w:tcPr>
            <w:tcW w:w="6062" w:type="dxa"/>
          </w:tcPr>
          <w:p w:rsidR="008E5A95" w:rsidRPr="008E5A95" w:rsidRDefault="008E5A95" w:rsidP="00682316">
            <w:pPr>
              <w:rPr>
                <w:rFonts w:ascii="Times New Roman" w:hAnsi="Times New Roman" w:cs="Times New Roman"/>
                <w:sz w:val="28"/>
                <w:szCs w:val="28"/>
                <w:lang w:val="en-US"/>
              </w:rPr>
            </w:pPr>
            <w:r w:rsidRPr="008E5A95">
              <w:rPr>
                <w:rFonts w:ascii="Times New Roman" w:hAnsi="Times New Roman" w:cs="Times New Roman"/>
                <w:sz w:val="28"/>
                <w:szCs w:val="28"/>
                <w:lang w:val="en-US"/>
              </w:rPr>
              <w:t>(1) Data Control International</w:t>
            </w:r>
          </w:p>
          <w:p w:rsidR="008E5A95" w:rsidRPr="008E5A95" w:rsidRDefault="008E5A95" w:rsidP="00682316">
            <w:pPr>
              <w:rPr>
                <w:rFonts w:ascii="Times New Roman" w:hAnsi="Times New Roman" w:cs="Times New Roman"/>
                <w:sz w:val="28"/>
                <w:szCs w:val="28"/>
                <w:lang w:val="en-US"/>
              </w:rPr>
            </w:pPr>
            <w:r w:rsidRPr="008E5A95">
              <w:rPr>
                <w:rFonts w:ascii="Times New Roman" w:hAnsi="Times New Roman" w:cs="Times New Roman"/>
                <w:sz w:val="28"/>
                <w:szCs w:val="28"/>
                <w:lang w:val="en-US"/>
              </w:rPr>
              <w:t>(2) 3 Morris Lane</w:t>
            </w:r>
          </w:p>
          <w:p w:rsidR="008E5A95" w:rsidRPr="008E5A95" w:rsidRDefault="008E5A95" w:rsidP="00682316">
            <w:pPr>
              <w:rPr>
                <w:rFonts w:ascii="Times New Roman" w:hAnsi="Times New Roman" w:cs="Times New Roman"/>
                <w:sz w:val="28"/>
                <w:szCs w:val="28"/>
                <w:lang w:val="en-US"/>
              </w:rPr>
            </w:pPr>
            <w:r w:rsidRPr="008E5A95">
              <w:rPr>
                <w:rFonts w:ascii="Times New Roman" w:hAnsi="Times New Roman" w:cs="Times New Roman"/>
                <w:sz w:val="28"/>
                <w:szCs w:val="28"/>
                <w:lang w:val="en-US"/>
              </w:rPr>
              <w:t>Point Claire Quebec</w:t>
            </w:r>
          </w:p>
          <w:p w:rsidR="008E5A95" w:rsidRPr="008E5A95" w:rsidRDefault="008E5A95" w:rsidP="00682316">
            <w:pPr>
              <w:rPr>
                <w:rFonts w:ascii="Times New Roman" w:hAnsi="Times New Roman" w:cs="Times New Roman"/>
                <w:sz w:val="28"/>
                <w:szCs w:val="28"/>
              </w:rPr>
            </w:pPr>
            <w:r w:rsidRPr="008E5A95">
              <w:rPr>
                <w:rFonts w:ascii="Times New Roman" w:hAnsi="Times New Roman" w:cs="Times New Roman"/>
                <w:sz w:val="28"/>
                <w:szCs w:val="28"/>
                <w:lang w:val="en-US"/>
              </w:rPr>
              <w:t xml:space="preserve"> </w:t>
            </w:r>
            <w:r w:rsidRPr="008E5A95">
              <w:rPr>
                <w:rFonts w:ascii="Times New Roman" w:hAnsi="Times New Roman" w:cs="Times New Roman"/>
                <w:sz w:val="28"/>
                <w:szCs w:val="28"/>
              </w:rPr>
              <w:t xml:space="preserve">(3) </w:t>
            </w:r>
            <w:proofErr w:type="spellStart"/>
            <w:r w:rsidRPr="008E5A95">
              <w:rPr>
                <w:rFonts w:ascii="Times New Roman" w:hAnsi="Times New Roman" w:cs="Times New Roman"/>
                <w:sz w:val="28"/>
                <w:szCs w:val="28"/>
              </w:rPr>
              <w:t>Canada</w:t>
            </w:r>
            <w:proofErr w:type="spellEnd"/>
          </w:p>
        </w:tc>
        <w:tc>
          <w:tcPr>
            <w:tcW w:w="3792" w:type="dxa"/>
          </w:tcPr>
          <w:p w:rsidR="008E5A95" w:rsidRPr="008E5A95" w:rsidRDefault="008E5A95" w:rsidP="00682316">
            <w:pPr>
              <w:rPr>
                <w:rFonts w:ascii="Times New Roman" w:hAnsi="Times New Roman" w:cs="Times New Roman"/>
                <w:sz w:val="28"/>
                <w:szCs w:val="28"/>
                <w:u w:val="single"/>
              </w:rPr>
            </w:pPr>
          </w:p>
        </w:tc>
      </w:tr>
      <w:tr w:rsidR="008E5A95" w:rsidRPr="008E5A95" w:rsidTr="005C17A1">
        <w:tc>
          <w:tcPr>
            <w:tcW w:w="6062" w:type="dxa"/>
          </w:tcPr>
          <w:p w:rsidR="008E5A95" w:rsidRPr="008E5A95" w:rsidRDefault="008E5A95" w:rsidP="00682316">
            <w:pPr>
              <w:rPr>
                <w:rFonts w:ascii="Times New Roman" w:hAnsi="Times New Roman" w:cs="Times New Roman"/>
                <w:sz w:val="28"/>
                <w:szCs w:val="28"/>
                <w:u w:val="single"/>
              </w:rPr>
            </w:pPr>
          </w:p>
        </w:tc>
        <w:tc>
          <w:tcPr>
            <w:tcW w:w="3792" w:type="dxa"/>
          </w:tcPr>
          <w:p w:rsidR="008E5A95" w:rsidRPr="008E5A95" w:rsidRDefault="008E5A95" w:rsidP="00682316">
            <w:pPr>
              <w:rPr>
                <w:rFonts w:ascii="Times New Roman" w:hAnsi="Times New Roman" w:cs="Times New Roman"/>
                <w:sz w:val="28"/>
                <w:szCs w:val="28"/>
                <w:lang w:val="en-US"/>
              </w:rPr>
            </w:pPr>
            <w:r w:rsidRPr="008E5A95">
              <w:rPr>
                <w:rFonts w:ascii="Times New Roman" w:hAnsi="Times New Roman" w:cs="Times New Roman"/>
                <w:sz w:val="28"/>
                <w:szCs w:val="28"/>
                <w:lang w:val="en-US"/>
              </w:rPr>
              <w:t>(4) LAL Group</w:t>
            </w:r>
          </w:p>
          <w:p w:rsidR="008E5A95" w:rsidRPr="008E5A95" w:rsidRDefault="008E5A95" w:rsidP="00682316">
            <w:pPr>
              <w:rPr>
                <w:rFonts w:ascii="Times New Roman" w:hAnsi="Times New Roman" w:cs="Times New Roman"/>
                <w:sz w:val="28"/>
                <w:szCs w:val="28"/>
                <w:lang w:val="en-US"/>
              </w:rPr>
            </w:pPr>
            <w:r w:rsidRPr="008E5A95">
              <w:rPr>
                <w:rFonts w:ascii="Times New Roman" w:hAnsi="Times New Roman" w:cs="Times New Roman"/>
                <w:sz w:val="28"/>
                <w:szCs w:val="28"/>
                <w:lang w:val="en-US"/>
              </w:rPr>
              <w:t xml:space="preserve">5 (5) </w:t>
            </w:r>
            <w:proofErr w:type="spellStart"/>
            <w:r w:rsidRPr="008E5A95">
              <w:rPr>
                <w:rFonts w:ascii="Times New Roman" w:hAnsi="Times New Roman" w:cs="Times New Roman"/>
                <w:sz w:val="28"/>
                <w:szCs w:val="28"/>
                <w:lang w:val="en-US"/>
              </w:rPr>
              <w:t>Possidonos</w:t>
            </w:r>
            <w:proofErr w:type="spellEnd"/>
            <w:r w:rsidRPr="008E5A95">
              <w:rPr>
                <w:rFonts w:ascii="Times New Roman" w:hAnsi="Times New Roman" w:cs="Times New Roman"/>
                <w:sz w:val="28"/>
                <w:szCs w:val="28"/>
                <w:lang w:val="en-US"/>
              </w:rPr>
              <w:t xml:space="preserve"> Avenue</w:t>
            </w:r>
          </w:p>
          <w:p w:rsidR="008E5A95" w:rsidRPr="008E5A95" w:rsidRDefault="008E5A95" w:rsidP="00682316">
            <w:pPr>
              <w:rPr>
                <w:rFonts w:ascii="Times New Roman" w:hAnsi="Times New Roman" w:cs="Times New Roman"/>
                <w:sz w:val="28"/>
                <w:szCs w:val="28"/>
                <w:lang w:val="en-US"/>
              </w:rPr>
            </w:pPr>
            <w:r w:rsidRPr="008E5A95">
              <w:rPr>
                <w:rFonts w:ascii="Times New Roman" w:hAnsi="Times New Roman" w:cs="Times New Roman"/>
                <w:sz w:val="28"/>
                <w:szCs w:val="28"/>
                <w:lang w:val="en-US"/>
              </w:rPr>
              <w:lastRenderedPageBreak/>
              <w:t>(6) Greece</w:t>
            </w:r>
          </w:p>
        </w:tc>
      </w:tr>
    </w:tbl>
    <w:p w:rsidR="008E5A95" w:rsidRPr="008E5A95" w:rsidRDefault="008E5A95" w:rsidP="00682316">
      <w:pPr>
        <w:spacing w:after="0" w:line="240" w:lineRule="auto"/>
        <w:rPr>
          <w:rFonts w:ascii="Times New Roman" w:hAnsi="Times New Roman" w:cs="Times New Roman"/>
          <w:sz w:val="28"/>
          <w:szCs w:val="28"/>
          <w:u w:val="single"/>
          <w:lang w:val="en-US"/>
        </w:rPr>
      </w:pP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 xml:space="preserve">1) </w:t>
      </w:r>
      <w:proofErr w:type="gramStart"/>
      <w:r w:rsidRPr="008E5A95">
        <w:rPr>
          <w:rFonts w:ascii="Times New Roman" w:hAnsi="Times New Roman" w:cs="Times New Roman"/>
          <w:sz w:val="28"/>
          <w:szCs w:val="28"/>
          <w:lang w:val="en-US"/>
        </w:rPr>
        <w:t>the</w:t>
      </w:r>
      <w:proofErr w:type="gramEnd"/>
      <w:r w:rsidRPr="008E5A95">
        <w:rPr>
          <w:rFonts w:ascii="Times New Roman" w:hAnsi="Times New Roman" w:cs="Times New Roman"/>
          <w:sz w:val="28"/>
          <w:szCs w:val="28"/>
          <w:lang w:val="en-US"/>
        </w:rPr>
        <w:t xml:space="preserve"> house number in the return address;</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 xml:space="preserve">2) </w:t>
      </w:r>
      <w:proofErr w:type="gramStart"/>
      <w:r w:rsidRPr="008E5A95">
        <w:rPr>
          <w:rFonts w:ascii="Times New Roman" w:hAnsi="Times New Roman" w:cs="Times New Roman"/>
          <w:sz w:val="28"/>
          <w:szCs w:val="28"/>
          <w:lang w:val="en-US"/>
        </w:rPr>
        <w:t>the</w:t>
      </w:r>
      <w:proofErr w:type="gramEnd"/>
      <w:r w:rsidRPr="008E5A95">
        <w:rPr>
          <w:rFonts w:ascii="Times New Roman" w:hAnsi="Times New Roman" w:cs="Times New Roman"/>
          <w:sz w:val="28"/>
          <w:szCs w:val="28"/>
          <w:lang w:val="en-US"/>
        </w:rPr>
        <w:t xml:space="preserve"> country in the mailing address;</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 xml:space="preserve">3) </w:t>
      </w:r>
      <w:proofErr w:type="gramStart"/>
      <w:r w:rsidRPr="008E5A95">
        <w:rPr>
          <w:rFonts w:ascii="Times New Roman" w:hAnsi="Times New Roman" w:cs="Times New Roman"/>
          <w:sz w:val="28"/>
          <w:szCs w:val="28"/>
          <w:lang w:val="en-US"/>
        </w:rPr>
        <w:t>the</w:t>
      </w:r>
      <w:proofErr w:type="gramEnd"/>
      <w:r w:rsidRPr="008E5A95">
        <w:rPr>
          <w:rFonts w:ascii="Times New Roman" w:hAnsi="Times New Roman" w:cs="Times New Roman"/>
          <w:sz w:val="28"/>
          <w:szCs w:val="28"/>
          <w:lang w:val="en-US"/>
        </w:rPr>
        <w:t xml:space="preserve"> sender;</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 xml:space="preserve">4) </w:t>
      </w:r>
      <w:proofErr w:type="gramStart"/>
      <w:r w:rsidRPr="008E5A95">
        <w:rPr>
          <w:rFonts w:ascii="Times New Roman" w:hAnsi="Times New Roman" w:cs="Times New Roman"/>
          <w:sz w:val="28"/>
          <w:szCs w:val="28"/>
          <w:lang w:val="en-US"/>
        </w:rPr>
        <w:t>the</w:t>
      </w:r>
      <w:proofErr w:type="gramEnd"/>
      <w:r w:rsidRPr="008E5A95">
        <w:rPr>
          <w:rFonts w:ascii="Times New Roman" w:hAnsi="Times New Roman" w:cs="Times New Roman"/>
          <w:sz w:val="28"/>
          <w:szCs w:val="28"/>
          <w:lang w:val="en-US"/>
        </w:rPr>
        <w:t xml:space="preserve"> country the letter comes from;</w:t>
      </w:r>
    </w:p>
    <w:p w:rsidR="008E5A95" w:rsidRPr="008E5A95" w:rsidRDefault="008E5A95" w:rsidP="00682316">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 xml:space="preserve">5) </w:t>
      </w:r>
      <w:proofErr w:type="gramStart"/>
      <w:r w:rsidRPr="008E5A95">
        <w:rPr>
          <w:rFonts w:ascii="Times New Roman" w:hAnsi="Times New Roman" w:cs="Times New Roman"/>
          <w:sz w:val="28"/>
          <w:szCs w:val="28"/>
          <w:lang w:val="en-US"/>
        </w:rPr>
        <w:t>the</w:t>
      </w:r>
      <w:proofErr w:type="gramEnd"/>
      <w:r w:rsidRPr="008E5A95">
        <w:rPr>
          <w:rFonts w:ascii="Times New Roman" w:hAnsi="Times New Roman" w:cs="Times New Roman"/>
          <w:sz w:val="28"/>
          <w:szCs w:val="28"/>
          <w:lang w:val="en-US"/>
        </w:rPr>
        <w:t xml:space="preserve"> addressee;</w:t>
      </w:r>
    </w:p>
    <w:p w:rsidR="008E5A95" w:rsidRPr="008E5A95" w:rsidRDefault="008E5A95" w:rsidP="00682316">
      <w:pPr>
        <w:spacing w:after="0" w:line="240" w:lineRule="auto"/>
        <w:rPr>
          <w:rFonts w:ascii="Times New Roman" w:hAnsi="Times New Roman" w:cs="Times New Roman"/>
          <w:b/>
          <w:sz w:val="28"/>
          <w:szCs w:val="28"/>
          <w:lang w:val="en-US"/>
        </w:rPr>
      </w:pPr>
      <w:r w:rsidRPr="008E5A95">
        <w:rPr>
          <w:rFonts w:ascii="Times New Roman" w:hAnsi="Times New Roman" w:cs="Times New Roman"/>
          <w:sz w:val="28"/>
          <w:szCs w:val="28"/>
          <w:lang w:val="en-US"/>
        </w:rPr>
        <w:t xml:space="preserve">6) </w:t>
      </w:r>
      <w:proofErr w:type="gramStart"/>
      <w:r w:rsidRPr="008E5A95">
        <w:rPr>
          <w:rFonts w:ascii="Times New Roman" w:hAnsi="Times New Roman" w:cs="Times New Roman"/>
          <w:sz w:val="28"/>
          <w:szCs w:val="28"/>
          <w:lang w:val="en-US"/>
        </w:rPr>
        <w:t>the</w:t>
      </w:r>
      <w:proofErr w:type="gramEnd"/>
      <w:r w:rsidRPr="008E5A95">
        <w:rPr>
          <w:rFonts w:ascii="Times New Roman" w:hAnsi="Times New Roman" w:cs="Times New Roman"/>
          <w:sz w:val="28"/>
          <w:szCs w:val="28"/>
          <w:lang w:val="en-US"/>
        </w:rPr>
        <w:t xml:space="preserve"> street name in the mailing address.</w:t>
      </w:r>
      <w:r w:rsidRPr="008E5A95">
        <w:rPr>
          <w:rFonts w:ascii="Times New Roman" w:hAnsi="Times New Roman" w:cs="Times New Roman"/>
          <w:b/>
          <w:sz w:val="28"/>
          <w:szCs w:val="28"/>
          <w:lang w:val="en-US"/>
        </w:rPr>
        <w:br w:type="page"/>
      </w:r>
    </w:p>
    <w:p w:rsidR="007F227B" w:rsidRPr="008E5A95" w:rsidRDefault="007F227B">
      <w:pPr>
        <w:rPr>
          <w:lang w:val="en-US"/>
        </w:rPr>
      </w:pPr>
    </w:p>
    <w:sectPr w:rsidR="007F227B" w:rsidRPr="008E5A95" w:rsidSect="009D5E87">
      <w:pgSz w:w="16838" w:h="11906" w:orient="landscape"/>
      <w:pgMar w:top="1701" w:right="1134"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drawingGridHorizontalSpacing w:val="110"/>
  <w:displayHorizontalDrawingGridEvery w:val="2"/>
  <w:characterSpacingControl w:val="doNotCompress"/>
  <w:compat/>
  <w:rsids>
    <w:rsidRoot w:val="009D5E87"/>
    <w:rsid w:val="001750E3"/>
    <w:rsid w:val="001A6D36"/>
    <w:rsid w:val="0027150D"/>
    <w:rsid w:val="003E2AE2"/>
    <w:rsid w:val="0055366A"/>
    <w:rsid w:val="00560E99"/>
    <w:rsid w:val="005A63DF"/>
    <w:rsid w:val="00682316"/>
    <w:rsid w:val="00703CEA"/>
    <w:rsid w:val="007F227B"/>
    <w:rsid w:val="008E5A95"/>
    <w:rsid w:val="009D5E87"/>
    <w:rsid w:val="00D96FD2"/>
    <w:rsid w:val="00E966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E8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D5E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semiHidden/>
    <w:unhideWhenUsed/>
    <w:rsid w:val="009D5E87"/>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738</Words>
  <Characters>4213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2020-03-28T06:03:00Z</dcterms:created>
  <dcterms:modified xsi:type="dcterms:W3CDTF">2020-04-22T07:40:00Z</dcterms:modified>
</cp:coreProperties>
</file>