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D37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A842AB6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B6758E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C9F553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CD54A8B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2D9984B9" w14:textId="77777777" w:rsidR="00C63B61" w:rsidRDefault="00C63B61" w:rsidP="00C63B61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58578F5" w14:textId="77777777" w:rsidR="00C63B61" w:rsidRDefault="00C63B61" w:rsidP="00C63B61">
      <w:pPr>
        <w:jc w:val="center"/>
        <w:rPr>
          <w:sz w:val="28"/>
          <w:szCs w:val="28"/>
        </w:rPr>
      </w:pPr>
    </w:p>
    <w:p w14:paraId="1C7E4159" w14:textId="77777777" w:rsidR="00C63B61" w:rsidRDefault="00C63B61" w:rsidP="00C63B61">
      <w:pPr>
        <w:jc w:val="center"/>
        <w:rPr>
          <w:sz w:val="28"/>
          <w:szCs w:val="28"/>
        </w:rPr>
      </w:pPr>
    </w:p>
    <w:p w14:paraId="329DAE01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291874" w14:textId="77777777" w:rsidR="00C63B61" w:rsidRDefault="00C63B61" w:rsidP="00C63B61">
      <w:pPr>
        <w:jc w:val="right"/>
        <w:rPr>
          <w:sz w:val="28"/>
          <w:szCs w:val="28"/>
          <w:shd w:val="clear" w:color="auto" w:fill="FFFF00"/>
        </w:rPr>
      </w:pPr>
    </w:p>
    <w:p w14:paraId="519C0DE7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6ACE491B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06D78A1F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15DA7DBD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7A167128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</w:p>
    <w:p w14:paraId="49FFFFE5" w14:textId="77777777" w:rsidR="00C63B61" w:rsidRDefault="00C63B61" w:rsidP="00C63B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7D08D179" w14:textId="444CFC37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082EF8">
        <w:rPr>
          <w:sz w:val="28"/>
          <w:szCs w:val="28"/>
        </w:rPr>
        <w:t>3</w:t>
      </w:r>
    </w:p>
    <w:p w14:paraId="565914A1" w14:textId="662D8EC1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253561" w:rsidRPr="00253561">
        <w:rPr>
          <w:sz w:val="28"/>
          <w:szCs w:val="28"/>
        </w:rPr>
        <w:t>Разработка программы на языке Си, работающей с внешними прерываниями</w:t>
      </w:r>
      <w:r>
        <w:rPr>
          <w:sz w:val="28"/>
          <w:szCs w:val="28"/>
        </w:rPr>
        <w:t>»</w:t>
      </w:r>
    </w:p>
    <w:p w14:paraId="32794020" w14:textId="508C0F44" w:rsidR="00C63B61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«Программирование микроконтроллеров»</w:t>
      </w:r>
    </w:p>
    <w:p w14:paraId="709DEB15" w14:textId="77777777" w:rsidR="00C63B61" w:rsidRPr="00683F2B" w:rsidRDefault="00C63B61" w:rsidP="00C63B6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Pr="00683F2B">
        <w:rPr>
          <w:sz w:val="28"/>
          <w:szCs w:val="28"/>
        </w:rPr>
        <w:t>8</w:t>
      </w:r>
    </w:p>
    <w:p w14:paraId="75506E33" w14:textId="77777777" w:rsidR="00C63B61" w:rsidRDefault="00C63B61" w:rsidP="00C63B61">
      <w:pPr>
        <w:jc w:val="center"/>
        <w:rPr>
          <w:sz w:val="28"/>
          <w:szCs w:val="28"/>
          <w:shd w:val="clear" w:color="auto" w:fill="FFFF00"/>
        </w:rPr>
      </w:pPr>
    </w:p>
    <w:p w14:paraId="29A0982F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10FB0E15" w14:textId="77777777" w:rsidR="00C63B61" w:rsidRDefault="00C63B61" w:rsidP="00C63B61">
      <w:pPr>
        <w:ind w:firstLine="540"/>
        <w:jc w:val="both"/>
        <w:rPr>
          <w:sz w:val="28"/>
          <w:szCs w:val="28"/>
        </w:rPr>
      </w:pPr>
    </w:p>
    <w:p w14:paraId="0A57E84A" w14:textId="77777777" w:rsidR="00C63B61" w:rsidRDefault="00C63B61" w:rsidP="00C63B61">
      <w:pPr>
        <w:jc w:val="both"/>
        <w:rPr>
          <w:sz w:val="28"/>
          <w:szCs w:val="28"/>
        </w:rPr>
      </w:pPr>
    </w:p>
    <w:p w14:paraId="69771C3F" w14:textId="77777777" w:rsidR="00C63B61" w:rsidRDefault="00C63B61" w:rsidP="00C63B61">
      <w:pPr>
        <w:jc w:val="both"/>
        <w:rPr>
          <w:sz w:val="28"/>
          <w:szCs w:val="28"/>
        </w:rPr>
      </w:pPr>
    </w:p>
    <w:p w14:paraId="19839406" w14:textId="77777777" w:rsidR="00C63B61" w:rsidRDefault="00C63B61" w:rsidP="00C63B61">
      <w:pPr>
        <w:jc w:val="both"/>
        <w:rPr>
          <w:sz w:val="28"/>
          <w:szCs w:val="28"/>
        </w:rPr>
      </w:pPr>
    </w:p>
    <w:p w14:paraId="67D27CAC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105D22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5C5C8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1D5603D4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7DDA79F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5D743CCD" w14:textId="77777777" w:rsidR="00C63B61" w:rsidRDefault="00C63B61" w:rsidP="00C63B61">
      <w:pPr>
        <w:ind w:left="2520" w:hanging="1980"/>
        <w:jc w:val="both"/>
        <w:rPr>
          <w:sz w:val="28"/>
          <w:szCs w:val="28"/>
        </w:rPr>
      </w:pPr>
    </w:p>
    <w:p w14:paraId="4F4D6D99" w14:textId="77777777" w:rsidR="00C63B61" w:rsidRDefault="00C63B61" w:rsidP="00C63B61">
      <w:pPr>
        <w:jc w:val="both"/>
        <w:rPr>
          <w:sz w:val="28"/>
          <w:szCs w:val="28"/>
        </w:rPr>
      </w:pPr>
    </w:p>
    <w:p w14:paraId="68725A5A" w14:textId="77777777" w:rsidR="00C63B61" w:rsidRDefault="00C63B61" w:rsidP="00C63B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06010B63" w14:textId="77777777" w:rsidR="00C63B61" w:rsidRDefault="00C63B61" w:rsidP="00C63B61">
      <w:pPr>
        <w:jc w:val="right"/>
        <w:rPr>
          <w:sz w:val="28"/>
          <w:szCs w:val="28"/>
        </w:rPr>
      </w:pPr>
    </w:p>
    <w:p w14:paraId="711E7C86" w14:textId="7A39F586" w:rsidR="00C63B61" w:rsidRDefault="00C63B61" w:rsidP="00C63B6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14:paraId="399C1D49" w14:textId="77777777" w:rsidR="00C63B61" w:rsidRDefault="00C63B61" w:rsidP="00C63B61">
      <w:pPr>
        <w:jc w:val="right"/>
        <w:rPr>
          <w:sz w:val="28"/>
          <w:szCs w:val="28"/>
        </w:rPr>
      </w:pPr>
    </w:p>
    <w:p w14:paraId="351C560F" w14:textId="77777777" w:rsidR="00C63B61" w:rsidRDefault="00C63B61" w:rsidP="00C63B61">
      <w:pPr>
        <w:jc w:val="right"/>
        <w:rPr>
          <w:sz w:val="28"/>
          <w:szCs w:val="28"/>
        </w:rPr>
      </w:pPr>
    </w:p>
    <w:p w14:paraId="1B1E3D71" w14:textId="77777777" w:rsidR="00C63B61" w:rsidRDefault="00C63B61" w:rsidP="00C63B61">
      <w:pPr>
        <w:jc w:val="right"/>
        <w:rPr>
          <w:sz w:val="32"/>
          <w:szCs w:val="32"/>
        </w:rPr>
      </w:pPr>
    </w:p>
    <w:p w14:paraId="7227D02B" w14:textId="77777777" w:rsidR="00C63B61" w:rsidRDefault="00C63B61" w:rsidP="00C63B61">
      <w:pPr>
        <w:jc w:val="right"/>
        <w:rPr>
          <w:sz w:val="32"/>
          <w:szCs w:val="32"/>
        </w:rPr>
      </w:pPr>
    </w:p>
    <w:p w14:paraId="7C6A03B1" w14:textId="77777777" w:rsidR="00C63B61" w:rsidRDefault="00C63B61" w:rsidP="00C63B61">
      <w:pPr>
        <w:jc w:val="right"/>
        <w:rPr>
          <w:sz w:val="32"/>
          <w:szCs w:val="32"/>
        </w:rPr>
      </w:pPr>
    </w:p>
    <w:p w14:paraId="6B4B33BF" w14:textId="77777777" w:rsidR="00C63B61" w:rsidRDefault="00C63B61" w:rsidP="00C63B61">
      <w:pPr>
        <w:rPr>
          <w:sz w:val="32"/>
          <w:szCs w:val="32"/>
        </w:rPr>
      </w:pPr>
    </w:p>
    <w:p w14:paraId="1BD9CBB2" w14:textId="09AC901B" w:rsidR="006872CB" w:rsidRDefault="00C63B61" w:rsidP="00C63B61">
      <w:pPr>
        <w:jc w:val="center"/>
        <w:rPr>
          <w:sz w:val="28"/>
          <w:szCs w:val="30"/>
        </w:rPr>
      </w:pPr>
      <w:r w:rsidRPr="00EE6837">
        <w:rPr>
          <w:sz w:val="28"/>
          <w:szCs w:val="30"/>
        </w:rPr>
        <w:t>Орел, 20</w:t>
      </w:r>
      <w:r>
        <w:rPr>
          <w:sz w:val="28"/>
          <w:szCs w:val="30"/>
        </w:rPr>
        <w:t>20</w:t>
      </w:r>
      <w:r w:rsidRPr="00EE6837">
        <w:rPr>
          <w:sz w:val="28"/>
          <w:szCs w:val="30"/>
        </w:rPr>
        <w:t xml:space="preserve"> г</w:t>
      </w:r>
    </w:p>
    <w:p w14:paraId="7372047F" w14:textId="0589C62F" w:rsidR="00C63B61" w:rsidRPr="00253561" w:rsidRDefault="00CC6CEE" w:rsidP="0025356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3561">
        <w:rPr>
          <w:b/>
          <w:bCs/>
          <w:sz w:val="28"/>
          <w:szCs w:val="28"/>
        </w:rPr>
        <w:lastRenderedPageBreak/>
        <w:t>Задание на лабораторную работу</w:t>
      </w:r>
      <w:bookmarkStart w:id="0" w:name="_GoBack"/>
      <w:bookmarkEnd w:id="0"/>
    </w:p>
    <w:p w14:paraId="11849D7E" w14:textId="1189D8F3" w:rsidR="00CC6CEE" w:rsidRPr="00253561" w:rsidRDefault="00CC6CEE" w:rsidP="0025356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E448483" w14:textId="7B199A17" w:rsidR="00F71D97" w:rsidRPr="00253561" w:rsidRDefault="00253561" w:rsidP="00253561">
      <w:pPr>
        <w:spacing w:line="360" w:lineRule="auto"/>
        <w:ind w:firstLine="709"/>
        <w:jc w:val="both"/>
        <w:rPr>
          <w:sz w:val="28"/>
          <w:szCs w:val="28"/>
        </w:rPr>
      </w:pPr>
      <w:r w:rsidRPr="00253561">
        <w:rPr>
          <w:sz w:val="28"/>
          <w:szCs w:val="28"/>
        </w:rPr>
        <w:t>Задание из лабораторной работы 1-2 выполнить с использованием внешних прерываний.</w:t>
      </w:r>
    </w:p>
    <w:p w14:paraId="27C23EF3" w14:textId="77777777" w:rsidR="00CC6CEE" w:rsidRPr="00253561" w:rsidRDefault="00CC6CEE" w:rsidP="0025356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34DFC8E" w14:textId="2A956A54" w:rsidR="00CC6CEE" w:rsidRPr="00253561" w:rsidRDefault="00CC6CEE" w:rsidP="0025356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3561">
        <w:rPr>
          <w:b/>
          <w:bCs/>
          <w:sz w:val="28"/>
          <w:szCs w:val="28"/>
        </w:rPr>
        <w:t>Ход работы</w:t>
      </w:r>
    </w:p>
    <w:p w14:paraId="411CF367" w14:textId="61F5B489" w:rsidR="00CC6CEE" w:rsidRPr="00253561" w:rsidRDefault="00CC6CEE" w:rsidP="0025356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A1BD7D1" w14:textId="72E335A9" w:rsidR="00CC6CEE" w:rsidRPr="00253561" w:rsidRDefault="00253561" w:rsidP="00253561">
      <w:pPr>
        <w:spacing w:line="360" w:lineRule="auto"/>
        <w:rPr>
          <w:sz w:val="28"/>
          <w:szCs w:val="28"/>
        </w:rPr>
      </w:pPr>
      <w:r w:rsidRPr="00253561">
        <w:rPr>
          <w:sz w:val="28"/>
          <w:szCs w:val="28"/>
        </w:rPr>
        <w:drawing>
          <wp:inline distT="0" distB="0" distL="0" distR="0" wp14:anchorId="118E8EAE" wp14:editId="28518688">
            <wp:extent cx="6114023" cy="2750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298" cy="27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63CB" w14:textId="45F42056" w:rsidR="00CC6CEE" w:rsidRPr="00253561" w:rsidRDefault="00253561" w:rsidP="002535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микроконтроллера</w:t>
      </w:r>
    </w:p>
    <w:p w14:paraId="753ACFCA" w14:textId="2C1E18EC" w:rsidR="00CC6CEE" w:rsidRPr="00253561" w:rsidRDefault="00CC6CEE" w:rsidP="0025356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3561">
        <w:rPr>
          <w:b/>
          <w:bCs/>
          <w:sz w:val="28"/>
          <w:szCs w:val="28"/>
        </w:rPr>
        <w:t>Код</w:t>
      </w:r>
    </w:p>
    <w:p w14:paraId="19AED5BA" w14:textId="6349F8B1" w:rsidR="00CC6CEE" w:rsidRDefault="00CC6CEE" w:rsidP="00C63B61">
      <w:pPr>
        <w:jc w:val="center"/>
        <w:rPr>
          <w:b/>
          <w:bCs/>
          <w:sz w:val="28"/>
          <w:szCs w:val="26"/>
        </w:rPr>
      </w:pPr>
    </w:p>
    <w:p w14:paraId="1F9FD0A8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eastAsia="en-US"/>
        </w:rPr>
        <w:t>#define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i/>
          <w:iCs/>
          <w:color w:val="A000A0"/>
          <w:highlight w:val="white"/>
          <w:bdr w:val="none" w:sz="0" w:space="0" w:color="auto"/>
          <w:lang w:eastAsia="en-US"/>
        </w:rPr>
        <w:t>F_CPU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1000000UL</w:t>
      </w:r>
    </w:p>
    <w:p w14:paraId="51147946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#include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</w:t>
      </w:r>
      <w:proofErr w:type="spell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avr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/</w:t>
      </w:r>
      <w:proofErr w:type="spell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io.h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&gt;</w:t>
      </w:r>
    </w:p>
    <w:p w14:paraId="197D4DC5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#include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</w:t>
      </w:r>
      <w:proofErr w:type="spell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util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/</w:t>
      </w:r>
      <w:proofErr w:type="spell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delay.h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&gt;</w:t>
      </w:r>
    </w:p>
    <w:p w14:paraId="771D4226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#include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</w:t>
      </w:r>
      <w:proofErr w:type="spell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avr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/</w:t>
      </w:r>
      <w:proofErr w:type="spell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interrupt.h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&gt;</w:t>
      </w:r>
    </w:p>
    <w:p w14:paraId="387FA5DD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140AE515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0103094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6C87E0E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33CBDE4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1;</w:t>
      </w:r>
    </w:p>
    <w:p w14:paraId="2F1B1F7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3E91D6C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void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7BE8F73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335FF26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switch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02E3774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6B644738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case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0: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</w:t>
      </w:r>
      <w:proofErr w:type="spell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delay_</w:t>
      </w:r>
      <w:proofErr w:type="gram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ms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200);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break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010D1A6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case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1: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</w:t>
      </w:r>
      <w:proofErr w:type="spell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delay_</w:t>
      </w:r>
      <w:proofErr w:type="gram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ms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500);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break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6EBB5B0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case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2: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</w:t>
      </w:r>
      <w:proofErr w:type="spell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delay_</w:t>
      </w:r>
      <w:proofErr w:type="gram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ms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1000);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break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249F10E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559382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4ACB1045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6B3C0F7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void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proofErr w:type="gram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INTSettings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7A293CD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{</w:t>
      </w:r>
    </w:p>
    <w:p w14:paraId="1B10C9D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008000"/>
          <w:highlight w:val="white"/>
          <w:bdr w:val="none" w:sz="0" w:space="0" w:color="auto"/>
          <w:lang w:eastAsia="en-US"/>
        </w:rPr>
        <w:t>// Настройка прерываний INT0, INT1, INT2 (передний фронт)</w:t>
      </w:r>
    </w:p>
    <w:p w14:paraId="6E1B478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lastRenderedPageBreak/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eastAsia="en-US"/>
        </w:rPr>
        <w:t>EICRA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0b00111111;</w:t>
      </w:r>
    </w:p>
    <w:p w14:paraId="2794799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008000"/>
          <w:highlight w:val="white"/>
          <w:bdr w:val="none" w:sz="0" w:space="0" w:color="auto"/>
          <w:lang w:eastAsia="en-US"/>
        </w:rPr>
        <w:t>//MCUCR=0b00001111;</w:t>
      </w:r>
    </w:p>
    <w:p w14:paraId="060849A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008000"/>
          <w:highlight w:val="white"/>
          <w:bdr w:val="none" w:sz="0" w:space="0" w:color="auto"/>
          <w:lang w:eastAsia="en-US"/>
        </w:rPr>
        <w:t xml:space="preserve">// разрешение прерываний INT0, INT1, INT2 </w:t>
      </w:r>
    </w:p>
    <w:p w14:paraId="06FF4CD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eastAsia="en-US"/>
        </w:rPr>
        <w:t>EIMSK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0b00000111;</w:t>
      </w:r>
    </w:p>
    <w:p w14:paraId="0B328EA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proofErr w:type="spellStart"/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eastAsia="en-US"/>
        </w:rPr>
        <w:t>sei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);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color w:val="008000"/>
          <w:highlight w:val="white"/>
          <w:bdr w:val="none" w:sz="0" w:space="0" w:color="auto"/>
          <w:lang w:eastAsia="en-US"/>
        </w:rPr>
        <w:t>//глобальное разрешение прерываний</w:t>
      </w:r>
    </w:p>
    <w:p w14:paraId="2D981E6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3FD3E91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3FA187E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ISR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INT0_vect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32E8328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10E7AEC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cli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2327D4B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2)</w:t>
      </w:r>
    </w:p>
    <w:p w14:paraId="4A17551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C27C4B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1CB39D1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319F578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</w:p>
    <w:p w14:paraId="48EE72E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EBB922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++;</w:t>
      </w:r>
    </w:p>
    <w:p w14:paraId="7CE230B6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C73BAD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sei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4ED2B1C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3FAEE9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4C9F114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ISR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INT1_vect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0D65EFFD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1AB47CAD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cli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191FC26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7272B7A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35FD26C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4BC5DD0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++;</w:t>
      </w:r>
    </w:p>
    <w:p w14:paraId="00BD915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?</w:t>
      </w:r>
      <w:proofErr w:type="gram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:</w:t>
      </w:r>
      <w:proofErr w:type="gram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1;</w:t>
      </w:r>
    </w:p>
    <w:p w14:paraId="037C8B4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5BF6B9E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</w:p>
    <w:p w14:paraId="23473D0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7EFD092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--;</w:t>
      </w:r>
    </w:p>
    <w:p w14:paraId="4C555F0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up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?</w:t>
      </w:r>
      <w:proofErr w:type="gram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:</w:t>
      </w:r>
      <w:proofErr w:type="gram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022AA5F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392DF78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337EE1F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sei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25AFE0B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674C2BA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7033DD2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ISR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INT2_vect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10B88E3F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1335AF4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cli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0D91E69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?</w:t>
      </w:r>
      <w:proofErr w:type="gram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:</w:t>
      </w:r>
      <w:proofErr w:type="gram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3148511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gramStart"/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sei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3E5B2968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4A505D03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</w:p>
    <w:p w14:paraId="080D1AF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main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void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79CFB47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304B316B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DDRC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0xFF;</w:t>
      </w:r>
    </w:p>
    <w:p w14:paraId="4FB396D5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DDRB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0x00;</w:t>
      </w:r>
    </w:p>
    <w:p w14:paraId="37AE55B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59FFD6D6" w14:textId="55798BBC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int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46E1ADC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5AD4838F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proofErr w:type="gram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INTSettings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25C7DDB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7F927EDD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while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(1)</w:t>
      </w:r>
    </w:p>
    <w:p w14:paraId="3219D10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247432B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gramStart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(!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</w:t>
      </w:r>
    </w:p>
    <w:p w14:paraId="18C955B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{</w:t>
      </w:r>
    </w:p>
    <w:p w14:paraId="7EE93346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eastAsia="en-US"/>
        </w:rPr>
        <w:t>PORTC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0;</w:t>
      </w:r>
    </w:p>
    <w:p w14:paraId="53610BAD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_</w:t>
      </w:r>
      <w:proofErr w:type="spell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delay_</w:t>
      </w:r>
      <w:proofErr w:type="gramStart"/>
      <w:r w:rsidRPr="00253561">
        <w:rPr>
          <w:rFonts w:eastAsiaTheme="minorHAnsi" w:cs="Times New Roman"/>
          <w:i/>
          <w:iCs/>
          <w:color w:val="880000"/>
          <w:highlight w:val="white"/>
          <w:bdr w:val="none" w:sz="0" w:space="0" w:color="auto"/>
          <w:lang w:val="en-US" w:eastAsia="en-US"/>
        </w:rPr>
        <w:t>ms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gram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200);</w:t>
      </w:r>
    </w:p>
    <w:p w14:paraId="4D09C07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0A288BA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5082BFB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lastRenderedPageBreak/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&amp;&amp;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0)</w:t>
      </w:r>
    </w:p>
    <w:p w14:paraId="4301A9D8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31DD9F8F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&lt;&lt;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1E3EED7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6F29CB9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31756C3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7)</w:t>
      </w:r>
    </w:p>
    <w:p w14:paraId="00C5C26B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3DC0321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0;</w:t>
      </w:r>
    </w:p>
    <w:p w14:paraId="114DED6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7598657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</w:p>
    <w:p w14:paraId="7278C3F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1E03D19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i_LED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++;</w:t>
      </w:r>
    </w:p>
    <w:p w14:paraId="138CAAD5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16827576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25E0FFAB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&amp;&amp;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1)</w:t>
      </w:r>
    </w:p>
    <w:p w14:paraId="43BD07C1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45DF5FA3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0b10101010;</w:t>
      </w:r>
    </w:p>
    <w:p w14:paraId="2564D8F7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28E45306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5A51D81B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~</w:t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10DC763A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74B0508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}</w:t>
      </w:r>
    </w:p>
    <w:p w14:paraId="2B0F4E59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else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color w:val="0000FF"/>
          <w:highlight w:val="white"/>
          <w:bdr w:val="none" w:sz="0" w:space="0" w:color="auto"/>
          <w:lang w:val="en-US" w:eastAsia="en-US"/>
        </w:rPr>
        <w:t>if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mainBtn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&amp;&amp;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modeOperating</w:t>
      </w:r>
      <w:proofErr w:type="spellEnd"/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2)</w:t>
      </w:r>
    </w:p>
    <w:p w14:paraId="053D826E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{</w:t>
      </w:r>
    </w:p>
    <w:p w14:paraId="23C15E20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0b11110000;</w:t>
      </w:r>
    </w:p>
    <w:p w14:paraId="4C44B2E3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val="en-US" w:eastAsia="en-US"/>
        </w:rPr>
        <w:t>CustomDelay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val="en-US"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);</w:t>
      </w:r>
    </w:p>
    <w:p w14:paraId="028F9053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</w:p>
    <w:p w14:paraId="58A07C2B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val="en-US"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=</w:t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 xml:space="preserve"> 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~</w:t>
      </w:r>
      <w:r w:rsidRPr="00253561">
        <w:rPr>
          <w:rFonts w:eastAsiaTheme="minorHAnsi" w:cs="Times New Roman"/>
          <w:color w:val="A000A0"/>
          <w:highlight w:val="white"/>
          <w:bdr w:val="none" w:sz="0" w:space="0" w:color="auto"/>
          <w:lang w:val="en-US" w:eastAsia="en-US"/>
        </w:rPr>
        <w:t>PORTC</w:t>
      </w:r>
      <w:r w:rsidRPr="00253561">
        <w:rPr>
          <w:rFonts w:eastAsiaTheme="minorHAnsi" w:cs="Times New Roman"/>
          <w:highlight w:val="white"/>
          <w:bdr w:val="none" w:sz="0" w:space="0" w:color="auto"/>
          <w:lang w:val="en-US" w:eastAsia="en-US"/>
        </w:rPr>
        <w:t>;</w:t>
      </w:r>
    </w:p>
    <w:p w14:paraId="1FC86A6C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val="en-US" w:eastAsia="en-US"/>
        </w:rPr>
        <w:tab/>
      </w:r>
      <w:proofErr w:type="spellStart"/>
      <w:r w:rsidRPr="00253561">
        <w:rPr>
          <w:rFonts w:eastAsiaTheme="minorHAnsi" w:cs="Times New Roman"/>
          <w:color w:val="880000"/>
          <w:highlight w:val="white"/>
          <w:bdr w:val="none" w:sz="0" w:space="0" w:color="auto"/>
          <w:lang w:eastAsia="en-US"/>
        </w:rPr>
        <w:t>CustomDelay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(</w:t>
      </w:r>
      <w:proofErr w:type="spellStart"/>
      <w:r w:rsidRPr="00253561">
        <w:rPr>
          <w:rFonts w:eastAsiaTheme="minorHAnsi" w:cs="Times New Roman"/>
          <w:color w:val="000080"/>
          <w:highlight w:val="white"/>
          <w:bdr w:val="none" w:sz="0" w:space="0" w:color="auto"/>
          <w:lang w:eastAsia="en-US"/>
        </w:rPr>
        <w:t>modeSpeed</w:t>
      </w:r>
      <w:proofErr w:type="spellEnd"/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);</w:t>
      </w:r>
    </w:p>
    <w:p w14:paraId="66A771D2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}</w:t>
      </w:r>
    </w:p>
    <w:p w14:paraId="40C67528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color w:val="A31515"/>
          <w:highlight w:val="white"/>
          <w:bdr w:val="none" w:sz="0" w:space="0" w:color="auto"/>
          <w:lang w:eastAsia="en-US"/>
        </w:rPr>
        <w:tab/>
      </w: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}</w:t>
      </w:r>
    </w:p>
    <w:p w14:paraId="188960A4" w14:textId="77777777" w:rsidR="00253561" w:rsidRP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rFonts w:eastAsiaTheme="minorHAnsi" w:cs="Times New Roman"/>
          <w:highlight w:val="white"/>
          <w:bdr w:val="none" w:sz="0" w:space="0" w:color="auto"/>
          <w:lang w:eastAsia="en-US"/>
        </w:rPr>
      </w:pPr>
      <w:r w:rsidRPr="00253561">
        <w:rPr>
          <w:rFonts w:eastAsiaTheme="minorHAnsi" w:cs="Times New Roman"/>
          <w:highlight w:val="white"/>
          <w:bdr w:val="none" w:sz="0" w:space="0" w:color="auto"/>
          <w:lang w:eastAsia="en-US"/>
        </w:rPr>
        <w:t>}</w:t>
      </w:r>
    </w:p>
    <w:p w14:paraId="694D36A3" w14:textId="77777777" w:rsidR="00253561" w:rsidRDefault="00253561" w:rsidP="00253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white"/>
          <w:bdr w:val="none" w:sz="0" w:space="0" w:color="auto"/>
          <w:lang w:eastAsia="en-US"/>
        </w:rPr>
      </w:pPr>
    </w:p>
    <w:p w14:paraId="27D67A04" w14:textId="77777777" w:rsidR="00CC6CEE" w:rsidRPr="00253561" w:rsidRDefault="00CC6CEE" w:rsidP="00253561">
      <w:pPr>
        <w:rPr>
          <w:sz w:val="28"/>
          <w:szCs w:val="26"/>
        </w:rPr>
      </w:pPr>
    </w:p>
    <w:sectPr w:rsidR="00CC6CEE" w:rsidRPr="0025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CB"/>
    <w:rsid w:val="00082EF8"/>
    <w:rsid w:val="00253561"/>
    <w:rsid w:val="005E4B84"/>
    <w:rsid w:val="006621A5"/>
    <w:rsid w:val="006872CB"/>
    <w:rsid w:val="00A40F33"/>
    <w:rsid w:val="00C63B61"/>
    <w:rsid w:val="00CC6CEE"/>
    <w:rsid w:val="00EA00A5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96B4"/>
  <w15:chartTrackingRefBased/>
  <w15:docId w15:val="{F76DF8E5-D4B6-4AF0-B5AE-0FE07E8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B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1D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10</cp:revision>
  <dcterms:created xsi:type="dcterms:W3CDTF">2020-03-23T08:31:00Z</dcterms:created>
  <dcterms:modified xsi:type="dcterms:W3CDTF">2020-03-23T09:01:00Z</dcterms:modified>
</cp:coreProperties>
</file>