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2D894" w14:textId="2C93329A" w:rsidR="002D3920" w:rsidRDefault="002D3920" w:rsidP="002D3920">
      <w:pPr>
        <w:ind w:left="1069" w:hanging="360"/>
      </w:pPr>
      <w:r>
        <w:t xml:space="preserve">За 5-10 в </w:t>
      </w:r>
      <w:proofErr w:type="spellStart"/>
      <w:r>
        <w:t>лк</w:t>
      </w:r>
      <w:proofErr w:type="spellEnd"/>
      <w:r>
        <w:t xml:space="preserve"> получим билеты и случайно номер получим</w:t>
      </w:r>
    </w:p>
    <w:p w14:paraId="2608F924" w14:textId="567C696C" w:rsidR="002D3920" w:rsidRDefault="002D3920" w:rsidP="002D3920">
      <w:pPr>
        <w:ind w:left="1069" w:hanging="360"/>
      </w:pPr>
      <w:r>
        <w:t xml:space="preserve">8 30 к </w:t>
      </w:r>
      <w:proofErr w:type="spellStart"/>
      <w:r>
        <w:t>конфе</w:t>
      </w:r>
      <w:proofErr w:type="spellEnd"/>
      <w:r>
        <w:t xml:space="preserve"> и идентификация: на камеру документ</w:t>
      </w:r>
    </w:p>
    <w:p w14:paraId="7DE52BAC" w14:textId="4DA7DC74" w:rsidR="002D3920" w:rsidRDefault="002D3920" w:rsidP="002D3920">
      <w:pPr>
        <w:ind w:left="1069" w:hanging="360"/>
      </w:pPr>
      <w:r>
        <w:t xml:space="preserve">Письменно на вопросы билета отвечаем, скан ответов и отправить в </w:t>
      </w:r>
      <w:proofErr w:type="spellStart"/>
      <w:r>
        <w:t>лк</w:t>
      </w:r>
      <w:proofErr w:type="spellEnd"/>
      <w:r>
        <w:t xml:space="preserve"> 1 файл в </w:t>
      </w:r>
      <w:proofErr w:type="spellStart"/>
      <w:r>
        <w:t>пдф</w:t>
      </w:r>
      <w:proofErr w:type="spellEnd"/>
    </w:p>
    <w:p w14:paraId="3BC11AF1" w14:textId="34F881AE" w:rsidR="002D3920" w:rsidRDefault="003023AC" w:rsidP="002D3920">
      <w:pPr>
        <w:ind w:left="1069" w:hanging="360"/>
      </w:pPr>
      <w:r>
        <w:t>Ответы письменно при включенной камере</w:t>
      </w:r>
    </w:p>
    <w:p w14:paraId="3C93B0CD" w14:textId="5756B92C" w:rsidR="003023AC" w:rsidRDefault="003023AC" w:rsidP="002D3920">
      <w:pPr>
        <w:ind w:left="1069" w:hanging="360"/>
      </w:pPr>
      <w:r>
        <w:t>Пожелание: разборчивый почерк</w:t>
      </w:r>
    </w:p>
    <w:p w14:paraId="350AA03B" w14:textId="3DD8A6A7" w:rsidR="002233A4" w:rsidRDefault="002233A4" w:rsidP="002D3920">
      <w:pPr>
        <w:ind w:left="1069" w:hanging="360"/>
      </w:pPr>
      <w:r>
        <w:t xml:space="preserve">До 10 20 в </w:t>
      </w:r>
      <w:proofErr w:type="spellStart"/>
      <w:r>
        <w:t>лк</w:t>
      </w:r>
      <w:proofErr w:type="spellEnd"/>
      <w:r>
        <w:t xml:space="preserve"> получить ответы</w:t>
      </w:r>
    </w:p>
    <w:p w14:paraId="3B7E2391" w14:textId="712755C7" w:rsidR="002233A4" w:rsidRDefault="002233A4" w:rsidP="002D3920">
      <w:pPr>
        <w:ind w:left="1069" w:hanging="360"/>
      </w:pPr>
    </w:p>
    <w:p w14:paraId="0D12A6E9" w14:textId="5ECB3241" w:rsidR="002233A4" w:rsidRDefault="002233A4" w:rsidP="002D3920">
      <w:pPr>
        <w:ind w:left="1069" w:hanging="360"/>
      </w:pPr>
      <w:r>
        <w:t>2 теории и задача, но ее делать не надо</w:t>
      </w:r>
    </w:p>
    <w:p w14:paraId="3453CB0B" w14:textId="22253A12" w:rsidR="002233A4" w:rsidRDefault="002233A4" w:rsidP="002D3920">
      <w:pPr>
        <w:ind w:left="1069" w:hanging="360"/>
      </w:pPr>
      <w:r>
        <w:t xml:space="preserve">Не списывать тупо, желательно свои мысли, </w:t>
      </w:r>
      <w:r w:rsidR="009D5548">
        <w:t>с пониманием</w:t>
      </w:r>
    </w:p>
    <w:p w14:paraId="0931897A" w14:textId="619D3189" w:rsidR="009D5548" w:rsidRDefault="009D5548" w:rsidP="002D3920">
      <w:pPr>
        <w:ind w:left="1069" w:hanging="360"/>
      </w:pPr>
      <w:r>
        <w:t>Заканчиваем писать, в чат сообщить что закончили и занимаемся сканированием, можно камеру на это время отключить</w:t>
      </w:r>
    </w:p>
    <w:p w14:paraId="668248AE" w14:textId="69392E34" w:rsidR="009D5548" w:rsidRDefault="009D5548" w:rsidP="002D3920">
      <w:pPr>
        <w:ind w:left="1069" w:hanging="360"/>
      </w:pPr>
      <w:proofErr w:type="spellStart"/>
      <w:r>
        <w:t>Дедалйн</w:t>
      </w:r>
      <w:proofErr w:type="spellEnd"/>
      <w:r>
        <w:t xml:space="preserve"> проверки +- 13 00, в </w:t>
      </w:r>
      <w:proofErr w:type="spellStart"/>
      <w:r>
        <w:t>лк</w:t>
      </w:r>
      <w:proofErr w:type="spellEnd"/>
      <w:r>
        <w:t xml:space="preserve"> оценка</w:t>
      </w:r>
    </w:p>
    <w:p w14:paraId="0F6CA418" w14:textId="11DFB1A5" w:rsidR="002D3920" w:rsidRPr="002D3920" w:rsidRDefault="00C332B6" w:rsidP="00C332B6">
      <w:pPr>
        <w:ind w:left="1069" w:hanging="360"/>
        <w:rPr>
          <w:sz w:val="28"/>
          <w:szCs w:val="24"/>
        </w:rPr>
      </w:pPr>
      <w:r>
        <w:t xml:space="preserve">До 13 30 в </w:t>
      </w:r>
      <w:proofErr w:type="spellStart"/>
      <w:r>
        <w:t>лк</w:t>
      </w:r>
      <w:proofErr w:type="spellEnd"/>
      <w:r>
        <w:t xml:space="preserve"> сообщить, что не устраивает оценка, тогда лично в зум, там теория и практические вещи (библиотеки, модели и </w:t>
      </w:r>
      <w:proofErr w:type="spellStart"/>
      <w:r>
        <w:t>тд</w:t>
      </w:r>
      <w:proofErr w:type="spellEnd"/>
      <w:r>
        <w:t>)</w:t>
      </w:r>
      <w:r w:rsidR="002D3920">
        <w:rPr>
          <w:sz w:val="28"/>
          <w:szCs w:val="24"/>
        </w:rPr>
        <w:t xml:space="preserve"> </w:t>
      </w:r>
    </w:p>
    <w:p w14:paraId="10A8F58B" w14:textId="77777777" w:rsidR="002D3920" w:rsidRPr="002D3920" w:rsidRDefault="002D3920" w:rsidP="002D3920">
      <w:pPr>
        <w:rPr>
          <w:sz w:val="28"/>
          <w:szCs w:val="24"/>
        </w:rPr>
      </w:pPr>
    </w:p>
    <w:p w14:paraId="0863B2F2" w14:textId="73D490C1" w:rsidR="002D3920" w:rsidRDefault="002D3920" w:rsidP="00C42A00">
      <w:pPr>
        <w:tabs>
          <w:tab w:val="left" w:pos="1134"/>
        </w:tabs>
        <w:jc w:val="center"/>
      </w:pPr>
    </w:p>
    <w:p w14:paraId="3CC227B6" w14:textId="77777777" w:rsidR="002D3920" w:rsidRDefault="002D3920" w:rsidP="00C42A00">
      <w:pPr>
        <w:tabs>
          <w:tab w:val="left" w:pos="1134"/>
        </w:tabs>
        <w:jc w:val="center"/>
      </w:pPr>
    </w:p>
    <w:p w14:paraId="795EBB6B" w14:textId="6826803B" w:rsidR="00025B46" w:rsidRDefault="007C4244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Понятие машинного обучения.</w:t>
      </w:r>
    </w:p>
    <w:p w14:paraId="7396E887" w14:textId="64DB47FC" w:rsidR="008B190E" w:rsidRDefault="008B190E" w:rsidP="00C42A00">
      <w:r w:rsidRPr="008B190E">
        <w:t>Машинное обучение – одна из форм искусственного интеллекта, включающ</w:t>
      </w:r>
      <w:r w:rsidR="00190E13">
        <w:t>его</w:t>
      </w:r>
      <w:r w:rsidRPr="008B190E">
        <w:t xml:space="preserve"> робототехнику, обработку лингвистической информации и системы машинного зрения. Машинное обучение относится к специализированной совокупности знаний и связанным с ней техником. Определение Тома </w:t>
      </w:r>
      <w:proofErr w:type="spellStart"/>
      <w:r w:rsidRPr="008B190E">
        <w:t>Митчела</w:t>
      </w:r>
      <w:proofErr w:type="spellEnd"/>
      <w:r w:rsidRPr="008B190E">
        <w:t xml:space="preserve">: компьютерная программа обучается, если ее производительность при выполнении определенной задачи, выражаемая в измеряемых единицах, увеличивается по мере накопления опыта. </w:t>
      </w:r>
    </w:p>
    <w:p w14:paraId="4B6589CE" w14:textId="6CE727A7" w:rsidR="00190E13" w:rsidRDefault="00190E13" w:rsidP="00C42A00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Машинное обучение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5" w:tooltip="Английский язык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machine</w:t>
      </w:r>
      <w:r w:rsidRPr="00190E13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learning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ML) — класс методов </w:t>
      </w:r>
      <w:hyperlink r:id="rId6" w:tooltip="Искусственный интеллект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искусственного интеллекта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характерной чертой которых является не прямое решение задачи, а обучение в процессе применения решений множества сходных задач. Для построения таких методов используются средства </w:t>
      </w:r>
      <w:hyperlink r:id="rId7" w:tooltip="Математическая статистика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математической статистики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hyperlink r:id="rId8" w:tooltip="Численные методы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численных методов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hyperlink r:id="rId9" w:tooltip="Математический анализ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математического анализа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hyperlink r:id="rId10" w:tooltip="Оптимизация (математика)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методов оптимизации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hyperlink r:id="rId11" w:tooltip="Теория вероятностей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теории вероятностей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hyperlink r:id="rId12" w:tooltip="Теория графов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теории графов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различные техники работы с </w:t>
      </w:r>
      <w:hyperlink r:id="rId13" w:tooltip="Данные (вычислительная техника)" w:history="1">
        <w:r>
          <w:rPr>
            <w:rStyle w:val="a4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данными в цифровой форме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5E3A1F17" w14:textId="77777777" w:rsidR="00190E13" w:rsidRDefault="00190E13" w:rsidP="00C42A00">
      <w:r>
        <w:t>Для обучения и обобщения, люди используют различные данные из примеров, включая формы, цвета, текстуры, пропорции и другие характеристики. МО также применяет множество стратегий в различных комбинациях в зависимости от поставленной задачи. Эти стратегии нашли воплощение в наборе алгоритмов, разработанных в самых разных дисциплинах: от статистики, робототехники и прикладной математики до поиска в Интернет, развлекательной сферы, цифровой рекламы и переводов с 1 языка на другой.</w:t>
      </w:r>
    </w:p>
    <w:p w14:paraId="76C7A119" w14:textId="77777777" w:rsidR="00190E13" w:rsidRDefault="00190E13" w:rsidP="00C42A00">
      <w:r>
        <w:t>Алгоритмы крайне разнообразны, имеют сильные и слабые стороны. Некоторые относят объекты к определенному классу, другие предсказывают числовые значения. Существуют алгоритмы, определяющие сходства и различия допускающих сравнения сущностей. При этом, все алгоритмы обучаются на примерах (т.е. опыте), т.е. способны к обобщению.</w:t>
      </w:r>
    </w:p>
    <w:p w14:paraId="7AE913AC" w14:textId="05A4E324" w:rsidR="00190E13" w:rsidRPr="00190E13" w:rsidRDefault="00190E13" w:rsidP="00C42A00">
      <w:pPr>
        <w:rPr>
          <w:rFonts w:cs="Times New Roman"/>
          <w:szCs w:val="24"/>
        </w:rPr>
      </w:pPr>
      <w:r w:rsidRPr="00190E13">
        <w:rPr>
          <w:rFonts w:cs="Times New Roman"/>
          <w:szCs w:val="24"/>
        </w:rPr>
        <w:t>Машинное обучение применяется к широкому кругу экономических</w:t>
      </w:r>
      <w:r>
        <w:rPr>
          <w:rFonts w:cs="Times New Roman"/>
          <w:szCs w:val="24"/>
        </w:rPr>
        <w:t xml:space="preserve"> </w:t>
      </w:r>
      <w:r w:rsidRPr="00190E13">
        <w:rPr>
          <w:rFonts w:cs="Times New Roman"/>
          <w:szCs w:val="24"/>
        </w:rPr>
        <w:t>задач - от обнаружения мошенничества до выбора ц</w:t>
      </w:r>
      <w:r w:rsidRPr="00190E13">
        <w:rPr>
          <w:rFonts w:eastAsia="Fd81751-Identity-H" w:cs="Times New Roman"/>
          <w:szCs w:val="24"/>
        </w:rPr>
        <w:t>е</w:t>
      </w:r>
      <w:r w:rsidRPr="00190E13">
        <w:rPr>
          <w:rFonts w:cs="Times New Roman"/>
          <w:szCs w:val="24"/>
        </w:rPr>
        <w:t>ле</w:t>
      </w:r>
      <w:r w:rsidRPr="00190E13">
        <w:rPr>
          <w:rFonts w:eastAsia="Fd1151429-Identity-H" w:cs="Times New Roman"/>
          <w:szCs w:val="24"/>
        </w:rPr>
        <w:t>в</w:t>
      </w:r>
      <w:r w:rsidRPr="00190E13">
        <w:rPr>
          <w:rFonts w:cs="Times New Roman"/>
          <w:szCs w:val="24"/>
        </w:rPr>
        <w:t>ой аудитории</w:t>
      </w:r>
      <w:r>
        <w:rPr>
          <w:rFonts w:cs="Times New Roman"/>
          <w:szCs w:val="24"/>
        </w:rPr>
        <w:t xml:space="preserve"> </w:t>
      </w:r>
      <w:r w:rsidRPr="00190E13">
        <w:rPr>
          <w:rFonts w:cs="Times New Roman"/>
          <w:szCs w:val="24"/>
        </w:rPr>
        <w:t>и рекомендаций товара, наблюдения за производством в реальном времени, анализа тональности текстов и меди</w:t>
      </w:r>
      <w:r>
        <w:rPr>
          <w:rFonts w:cs="Times New Roman"/>
          <w:szCs w:val="24"/>
        </w:rPr>
        <w:t>ц</w:t>
      </w:r>
      <w:r w:rsidRPr="00190E13">
        <w:rPr>
          <w:rFonts w:cs="Times New Roman"/>
          <w:szCs w:val="24"/>
        </w:rPr>
        <w:t xml:space="preserve">инской </w:t>
      </w:r>
      <w:r>
        <w:rPr>
          <w:rFonts w:eastAsia="Fd1151434-Identity-H" w:cs="Times New Roman"/>
          <w:szCs w:val="24"/>
        </w:rPr>
        <w:t>д</w:t>
      </w:r>
      <w:r w:rsidRPr="00190E13">
        <w:rPr>
          <w:rFonts w:eastAsia="Fd1151434-Identity-H" w:cs="Times New Roman"/>
          <w:szCs w:val="24"/>
        </w:rPr>
        <w:t>иагностики. О</w:t>
      </w:r>
      <w:r w:rsidRPr="00190E13">
        <w:rPr>
          <w:rFonts w:cs="Times New Roman"/>
          <w:szCs w:val="24"/>
        </w:rPr>
        <w:t>но</w:t>
      </w:r>
      <w:r w:rsidR="009203B3">
        <w:rPr>
          <w:rFonts w:cs="Times New Roman"/>
          <w:szCs w:val="24"/>
        </w:rPr>
        <w:t xml:space="preserve"> </w:t>
      </w:r>
      <w:r w:rsidRPr="00190E13">
        <w:rPr>
          <w:rFonts w:cs="Times New Roman"/>
          <w:szCs w:val="24"/>
        </w:rPr>
        <w:t>может взять на себя задачи, которые невозможно вы</w:t>
      </w:r>
      <w:r w:rsidR="009203B3">
        <w:rPr>
          <w:rFonts w:cs="Times New Roman"/>
          <w:szCs w:val="24"/>
        </w:rPr>
        <w:t>по</w:t>
      </w:r>
      <w:r w:rsidRPr="00190E13">
        <w:rPr>
          <w:rFonts w:cs="Times New Roman"/>
          <w:szCs w:val="24"/>
        </w:rPr>
        <w:t>лнить вручную</w:t>
      </w:r>
      <w:r w:rsidR="009203B3">
        <w:rPr>
          <w:rFonts w:cs="Times New Roman"/>
          <w:szCs w:val="24"/>
        </w:rPr>
        <w:t xml:space="preserve"> </w:t>
      </w:r>
      <w:r w:rsidRPr="00190E13">
        <w:rPr>
          <w:rFonts w:cs="Times New Roman"/>
          <w:szCs w:val="24"/>
        </w:rPr>
        <w:t xml:space="preserve">из-за огромного количества подлежащих обработке данных. </w:t>
      </w:r>
      <w:r w:rsidRPr="00190E13">
        <w:rPr>
          <w:rFonts w:eastAsia="Fd732183-Identity-H" w:cs="Times New Roman"/>
          <w:szCs w:val="24"/>
        </w:rPr>
        <w:t xml:space="preserve">В </w:t>
      </w:r>
      <w:r w:rsidRPr="00190E13">
        <w:rPr>
          <w:rFonts w:cs="Times New Roman"/>
          <w:szCs w:val="24"/>
        </w:rPr>
        <w:t>случае</w:t>
      </w:r>
      <w:r w:rsidR="009203B3">
        <w:rPr>
          <w:rFonts w:cs="Times New Roman"/>
          <w:szCs w:val="24"/>
        </w:rPr>
        <w:t xml:space="preserve"> </w:t>
      </w:r>
      <w:r w:rsidRPr="00190E13">
        <w:rPr>
          <w:rFonts w:cs="Times New Roman"/>
          <w:szCs w:val="24"/>
        </w:rPr>
        <w:t>больших наборов данных машинное обучение иногда обнаруживает н</w:t>
      </w:r>
      <w:r w:rsidR="009203B3">
        <w:rPr>
          <w:rFonts w:cs="Times New Roman"/>
          <w:szCs w:val="24"/>
        </w:rPr>
        <w:t xml:space="preserve">е </w:t>
      </w:r>
      <w:r w:rsidRPr="00190E13">
        <w:rPr>
          <w:rFonts w:cs="Times New Roman"/>
          <w:szCs w:val="24"/>
        </w:rPr>
        <w:t>очевидные</w:t>
      </w:r>
      <w:r w:rsidR="009203B3">
        <w:rPr>
          <w:rFonts w:cs="Times New Roman"/>
          <w:szCs w:val="24"/>
        </w:rPr>
        <w:t xml:space="preserve"> </w:t>
      </w:r>
      <w:r w:rsidRPr="00190E13">
        <w:rPr>
          <w:rFonts w:cs="Times New Roman"/>
          <w:szCs w:val="24"/>
        </w:rPr>
        <w:t xml:space="preserve">зависимости, которые невозможно распознать </w:t>
      </w:r>
      <w:r w:rsidR="009203B3">
        <w:rPr>
          <w:rFonts w:cs="Times New Roman"/>
          <w:szCs w:val="24"/>
        </w:rPr>
        <w:t>п</w:t>
      </w:r>
      <w:r w:rsidRPr="00190E13">
        <w:rPr>
          <w:rFonts w:cs="Times New Roman"/>
          <w:szCs w:val="24"/>
        </w:rPr>
        <w:t>ри</w:t>
      </w:r>
      <w:r w:rsidR="009203B3">
        <w:rPr>
          <w:rFonts w:cs="Times New Roman"/>
          <w:szCs w:val="24"/>
        </w:rPr>
        <w:t xml:space="preserve"> </w:t>
      </w:r>
      <w:r w:rsidRPr="00190E13">
        <w:rPr>
          <w:rFonts w:cs="Times New Roman"/>
          <w:szCs w:val="24"/>
        </w:rPr>
        <w:t>сколь угодно</w:t>
      </w:r>
      <w:r w:rsidR="009203B3">
        <w:rPr>
          <w:rFonts w:cs="Times New Roman"/>
          <w:szCs w:val="24"/>
        </w:rPr>
        <w:t xml:space="preserve"> </w:t>
      </w:r>
      <w:r w:rsidRPr="00190E13">
        <w:rPr>
          <w:rFonts w:cs="Times New Roman"/>
          <w:szCs w:val="24"/>
        </w:rPr>
        <w:t xml:space="preserve">скрупулезном ручном рассмотрении. </w:t>
      </w:r>
      <w:r w:rsidR="009203B3">
        <w:rPr>
          <w:rFonts w:eastAsia="Fd1151434-Identity-H" w:cs="Times New Roman"/>
          <w:szCs w:val="24"/>
        </w:rPr>
        <w:t>П</w:t>
      </w:r>
      <w:r w:rsidRPr="00190E13">
        <w:rPr>
          <w:rFonts w:cs="Times New Roman"/>
          <w:szCs w:val="24"/>
        </w:rPr>
        <w:t>ри этом комбинация множества</w:t>
      </w:r>
      <w:r w:rsidR="009203B3">
        <w:rPr>
          <w:rFonts w:cs="Times New Roman"/>
          <w:szCs w:val="24"/>
        </w:rPr>
        <w:t xml:space="preserve"> </w:t>
      </w:r>
      <w:r w:rsidRPr="00190E13">
        <w:rPr>
          <w:rFonts w:cs="Times New Roman"/>
          <w:szCs w:val="24"/>
        </w:rPr>
        <w:t xml:space="preserve">таких </w:t>
      </w:r>
      <w:r w:rsidRPr="00190E13">
        <w:rPr>
          <w:rFonts w:eastAsia="Fd1148666-Identity-H" w:cs="Times New Roman"/>
          <w:szCs w:val="24"/>
        </w:rPr>
        <w:t>«</w:t>
      </w:r>
      <w:r w:rsidRPr="00190E13">
        <w:rPr>
          <w:rFonts w:cs="Times New Roman"/>
          <w:szCs w:val="24"/>
        </w:rPr>
        <w:t>слабых</w:t>
      </w:r>
      <w:r w:rsidR="009203B3">
        <w:rPr>
          <w:rFonts w:cs="Times New Roman"/>
          <w:szCs w:val="24"/>
        </w:rPr>
        <w:t>»</w:t>
      </w:r>
      <w:r w:rsidR="009203B3">
        <w:rPr>
          <w:rFonts w:eastAsia="Times New Roman" w:cs="Times New Roman"/>
          <w:szCs w:val="24"/>
        </w:rPr>
        <w:t xml:space="preserve"> </w:t>
      </w:r>
      <w:r w:rsidRPr="00190E13">
        <w:rPr>
          <w:rFonts w:cs="Times New Roman"/>
          <w:szCs w:val="24"/>
        </w:rPr>
        <w:t>соотношений дает прекрасно раб</w:t>
      </w:r>
      <w:r w:rsidRPr="00190E13">
        <w:rPr>
          <w:rFonts w:eastAsia="Fd1151429-Identity-H" w:cs="Times New Roman"/>
          <w:szCs w:val="24"/>
        </w:rPr>
        <w:t>о</w:t>
      </w:r>
      <w:r w:rsidRPr="00190E13">
        <w:rPr>
          <w:rFonts w:cs="Times New Roman"/>
          <w:szCs w:val="24"/>
        </w:rPr>
        <w:t>та</w:t>
      </w:r>
      <w:r w:rsidRPr="00190E13">
        <w:rPr>
          <w:rFonts w:eastAsia="Fd1151429-Identity-H" w:cs="Times New Roman"/>
          <w:szCs w:val="24"/>
        </w:rPr>
        <w:t>ющ</w:t>
      </w:r>
      <w:r w:rsidRPr="00190E13">
        <w:rPr>
          <w:rFonts w:cs="Times New Roman"/>
          <w:szCs w:val="24"/>
        </w:rPr>
        <w:t>и</w:t>
      </w:r>
      <w:r w:rsidRPr="00190E13">
        <w:rPr>
          <w:rFonts w:eastAsia="Fd1151434-Identity-H" w:cs="Times New Roman"/>
          <w:szCs w:val="24"/>
        </w:rPr>
        <w:t xml:space="preserve">е </w:t>
      </w:r>
      <w:r w:rsidRPr="00190E13">
        <w:rPr>
          <w:rFonts w:cs="Times New Roman"/>
          <w:szCs w:val="24"/>
        </w:rPr>
        <w:t>механизмы</w:t>
      </w:r>
      <w:r w:rsidR="009203B3">
        <w:rPr>
          <w:rFonts w:cs="Times New Roman"/>
          <w:szCs w:val="24"/>
        </w:rPr>
        <w:t xml:space="preserve"> </w:t>
      </w:r>
      <w:r w:rsidRPr="00190E13">
        <w:rPr>
          <w:rFonts w:cs="Times New Roman"/>
          <w:szCs w:val="24"/>
        </w:rPr>
        <w:t>прогнозирования.</w:t>
      </w:r>
    </w:p>
    <w:p w14:paraId="28123878" w14:textId="0622368F" w:rsidR="00CD30C6" w:rsidRDefault="00D04253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 w:rsidRPr="00D04253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4069F268" wp14:editId="3B855BDE">
            <wp:extent cx="3650296" cy="114309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B66E" w14:textId="174875A7" w:rsidR="00D04253" w:rsidRPr="00561244" w:rsidRDefault="00D04253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  <w:lang w:val="en-US"/>
        </w:rPr>
      </w:pPr>
      <w:r w:rsidRPr="00D04253">
        <w:rPr>
          <w:rFonts w:cs="Times New Roman"/>
          <w:noProof/>
          <w:sz w:val="28"/>
          <w:szCs w:val="28"/>
        </w:rPr>
        <w:drawing>
          <wp:inline distT="0" distB="0" distL="0" distR="0" wp14:anchorId="51D6481B" wp14:editId="249915BE">
            <wp:extent cx="3810330" cy="12955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021D" w14:textId="5E0D0FAF" w:rsidR="007C4244" w:rsidRDefault="007C4244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Задачи, решаемые с применением машинного обучения.</w:t>
      </w:r>
    </w:p>
    <w:p w14:paraId="7656F56E" w14:textId="523041AD" w:rsidR="00CD30C6" w:rsidRPr="00CD30C6" w:rsidRDefault="00771053" w:rsidP="00C42A00">
      <w:pPr>
        <w:pStyle w:val="a3"/>
        <w:ind w:left="0"/>
        <w:contextualSpacing w:val="0"/>
        <w:rPr>
          <w:rFonts w:cs="Times New Roman"/>
          <w:sz w:val="28"/>
          <w:szCs w:val="28"/>
        </w:rPr>
      </w:pPr>
      <w:r w:rsidRPr="00771053">
        <w:rPr>
          <w:rFonts w:cs="Times New Roman"/>
          <w:noProof/>
          <w:sz w:val="28"/>
          <w:szCs w:val="28"/>
        </w:rPr>
        <w:drawing>
          <wp:inline distT="0" distB="0" distL="0" distR="0" wp14:anchorId="20547034" wp14:editId="417DE122">
            <wp:extent cx="3665220" cy="30935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366" cy="31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057" w14:textId="77777777" w:rsidR="00CD30C6" w:rsidRPr="00CD30C6" w:rsidRDefault="00CD30C6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05E2F153" w14:textId="136DE349" w:rsidR="00172F4D" w:rsidRDefault="00307372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Преимущества машинного обучения. Сложности, возникающие в процессе машинного обучения.</w:t>
      </w:r>
    </w:p>
    <w:p w14:paraId="306318DA" w14:textId="11289274" w:rsidR="00D5459D" w:rsidRDefault="00354E0E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 w:rsidRPr="00D5459D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C1ACF18" wp14:editId="52638323">
            <wp:simplePos x="0" y="0"/>
            <wp:positionH relativeFrom="column">
              <wp:posOffset>2569845</wp:posOffset>
            </wp:positionH>
            <wp:positionV relativeFrom="paragraph">
              <wp:posOffset>38100</wp:posOffset>
            </wp:positionV>
            <wp:extent cx="3475021" cy="2293819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59D">
        <w:rPr>
          <w:rFonts w:cs="Times New Roman"/>
          <w:sz w:val="28"/>
          <w:szCs w:val="28"/>
        </w:rPr>
        <w:t>Преимущества</w:t>
      </w:r>
    </w:p>
    <w:p w14:paraId="1C476785" w14:textId="16B7A709" w:rsidR="00D5459D" w:rsidRDefault="00D5459D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Сложности</w:t>
      </w:r>
    </w:p>
    <w:p w14:paraId="2AECCC8F" w14:textId="17380FBB" w:rsidR="00D5459D" w:rsidRDefault="00D5459D" w:rsidP="00C42A00">
      <w:pPr>
        <w:pStyle w:val="a3"/>
        <w:numPr>
          <w:ilvl w:val="0"/>
          <w:numId w:val="3"/>
        </w:numPr>
        <w:ind w:left="0" w:firstLine="709"/>
        <w:contextualSpacing w:val="0"/>
        <w:rPr>
          <w:rFonts w:cs="Times New Roman"/>
          <w:szCs w:val="24"/>
        </w:rPr>
      </w:pPr>
      <w:r w:rsidRPr="00EF3469">
        <w:rPr>
          <w:rFonts w:cs="Times New Roman"/>
          <w:szCs w:val="24"/>
        </w:rPr>
        <w:t>получить данные в годной к употреблению форме сформулировать проблему таким о</w:t>
      </w:r>
      <w:r w:rsidRPr="00EF3469">
        <w:rPr>
          <w:rFonts w:eastAsia="Fd44375-Identity-H" w:cs="Times New Roman"/>
          <w:szCs w:val="24"/>
        </w:rPr>
        <w:t>б</w:t>
      </w:r>
      <w:r w:rsidRPr="00EF3469">
        <w:rPr>
          <w:rFonts w:cs="Times New Roman"/>
          <w:szCs w:val="24"/>
        </w:rPr>
        <w:t>ра</w:t>
      </w:r>
      <w:r w:rsidRPr="00EF3469">
        <w:rPr>
          <w:rFonts w:eastAsia="Fd1151429-Identity-H" w:cs="Times New Roman"/>
          <w:szCs w:val="24"/>
        </w:rPr>
        <w:t>з</w:t>
      </w:r>
      <w:r w:rsidRPr="00EF3469">
        <w:rPr>
          <w:rFonts w:eastAsia="Fd44375-Identity-H" w:cs="Times New Roman"/>
          <w:szCs w:val="24"/>
        </w:rPr>
        <w:t>о</w:t>
      </w:r>
      <w:r w:rsidRPr="00EF3469">
        <w:rPr>
          <w:rFonts w:cs="Times New Roman"/>
          <w:szCs w:val="24"/>
        </w:rPr>
        <w:t>м,</w:t>
      </w:r>
      <w:r w:rsidR="00EF3469" w:rsidRPr="00EF3469">
        <w:rPr>
          <w:rFonts w:cs="Times New Roman"/>
          <w:szCs w:val="24"/>
        </w:rPr>
        <w:t xml:space="preserve"> </w:t>
      </w:r>
      <w:r w:rsidRPr="00EF3469">
        <w:rPr>
          <w:rFonts w:eastAsia="Fd44375-Identity-H" w:cs="Times New Roman"/>
          <w:szCs w:val="24"/>
        </w:rPr>
        <w:t xml:space="preserve">чтобы </w:t>
      </w:r>
      <w:r w:rsidRPr="00EF3469">
        <w:rPr>
          <w:rFonts w:cs="Times New Roman"/>
          <w:szCs w:val="24"/>
        </w:rPr>
        <w:t xml:space="preserve">к ней можно было применить методы машинного обучения и получить </w:t>
      </w:r>
      <w:r w:rsidRPr="00EF3469">
        <w:rPr>
          <w:rFonts w:eastAsia="Fd44375-Identity-H" w:cs="Times New Roman"/>
          <w:szCs w:val="24"/>
        </w:rPr>
        <w:t>им</w:t>
      </w:r>
      <w:r w:rsidRPr="00EF3469">
        <w:rPr>
          <w:rFonts w:cs="Times New Roman"/>
          <w:szCs w:val="24"/>
        </w:rPr>
        <w:t>еющие</w:t>
      </w:r>
      <w:r w:rsidR="00EF3469">
        <w:rPr>
          <w:rFonts w:cs="Times New Roman"/>
          <w:szCs w:val="24"/>
        </w:rPr>
        <w:t xml:space="preserve"> п</w:t>
      </w:r>
      <w:r w:rsidRPr="00EF3469">
        <w:rPr>
          <w:rFonts w:cs="Times New Roman"/>
          <w:szCs w:val="24"/>
        </w:rPr>
        <w:t>рактическую ценность и</w:t>
      </w:r>
      <w:r w:rsidR="00EF3469">
        <w:rPr>
          <w:rFonts w:cs="Times New Roman"/>
          <w:szCs w:val="24"/>
        </w:rPr>
        <w:t xml:space="preserve"> </w:t>
      </w:r>
      <w:r w:rsidRPr="00EF3469">
        <w:rPr>
          <w:rFonts w:cs="Times New Roman"/>
          <w:szCs w:val="24"/>
        </w:rPr>
        <w:t>измеримые результаты.</w:t>
      </w:r>
    </w:p>
    <w:p w14:paraId="3E9D329C" w14:textId="6B447C70" w:rsidR="00152408" w:rsidRDefault="00354E0E" w:rsidP="00C42A00">
      <w:pPr>
        <w:pStyle w:val="a3"/>
        <w:numPr>
          <w:ilvl w:val="0"/>
          <w:numId w:val="3"/>
        </w:numPr>
        <w:ind w:left="0" w:firstLine="709"/>
        <w:contextualSpacing w:val="0"/>
        <w:rPr>
          <w:rFonts w:cs="Times New Roman"/>
          <w:szCs w:val="24"/>
        </w:rPr>
      </w:pPr>
      <w:r w:rsidRPr="00D5459D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11D9197" wp14:editId="27E05BC1">
            <wp:simplePos x="0" y="0"/>
            <wp:positionH relativeFrom="column">
              <wp:posOffset>2752725</wp:posOffset>
            </wp:positionH>
            <wp:positionV relativeFrom="paragraph">
              <wp:posOffset>100965</wp:posOffset>
            </wp:positionV>
            <wp:extent cx="3520745" cy="617273"/>
            <wp:effectExtent l="0" t="0" r="381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08">
        <w:rPr>
          <w:rFonts w:cs="Times New Roman"/>
          <w:szCs w:val="24"/>
        </w:rPr>
        <w:t>Выбор алгоритма и способ его применения для получения сложного результата</w:t>
      </w:r>
    </w:p>
    <w:p w14:paraId="28A47B06" w14:textId="1BE82967" w:rsidR="00152408" w:rsidRDefault="00152408" w:rsidP="00C42A00">
      <w:pPr>
        <w:pStyle w:val="a3"/>
        <w:ind w:left="0" w:firstLine="0"/>
        <w:contextualSpacing w:val="0"/>
        <w:rPr>
          <w:rFonts w:cs="Times New Roman"/>
          <w:szCs w:val="24"/>
        </w:rPr>
      </w:pPr>
      <w:r w:rsidRPr="00152408">
        <w:rPr>
          <w:rFonts w:cs="Times New Roman"/>
          <w:noProof/>
          <w:szCs w:val="24"/>
        </w:rPr>
        <w:lastRenderedPageBreak/>
        <w:drawing>
          <wp:inline distT="0" distB="0" distL="0" distR="0" wp14:anchorId="348921F8" wp14:editId="0BE900DD">
            <wp:extent cx="3734124" cy="12269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5B7D" w14:textId="3249DFAB" w:rsidR="00152408" w:rsidRDefault="00152408" w:rsidP="00C42A00">
      <w:pPr>
        <w:pStyle w:val="a3"/>
        <w:numPr>
          <w:ilvl w:val="0"/>
          <w:numId w:val="3"/>
        </w:numPr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Переобучение </w:t>
      </w:r>
    </w:p>
    <w:p w14:paraId="570E2A44" w14:textId="38AC0D00" w:rsidR="00152408" w:rsidRPr="00152408" w:rsidRDefault="00152408" w:rsidP="00C42A00">
      <w:pPr>
        <w:pStyle w:val="a3"/>
        <w:ind w:left="0" w:firstLine="0"/>
        <w:contextualSpacing w:val="0"/>
        <w:rPr>
          <w:rFonts w:cs="Times New Roman"/>
          <w:szCs w:val="24"/>
        </w:rPr>
      </w:pPr>
      <w:r w:rsidRPr="00152408">
        <w:rPr>
          <w:rFonts w:cs="Times New Roman"/>
          <w:noProof/>
          <w:szCs w:val="24"/>
        </w:rPr>
        <w:drawing>
          <wp:inline distT="0" distB="0" distL="0" distR="0" wp14:anchorId="3B7B9AEF" wp14:editId="0FF385D0">
            <wp:extent cx="3703641" cy="71634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C4A1" w14:textId="77777777" w:rsidR="00D5459D" w:rsidRDefault="00D5459D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7424A08A" w14:textId="77777777" w:rsidR="00D5459D" w:rsidRPr="00CD30C6" w:rsidRDefault="00D5459D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6E50A802" w14:textId="649D73D7" w:rsidR="00BD0912" w:rsidRDefault="00172F4D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Базовый процесс интеграции моделей машинного обучения</w:t>
      </w:r>
      <w:r w:rsidR="00BD0912" w:rsidRPr="00CD30C6">
        <w:rPr>
          <w:rFonts w:cs="Times New Roman"/>
          <w:b/>
          <w:bCs/>
          <w:sz w:val="28"/>
          <w:szCs w:val="28"/>
        </w:rPr>
        <w:t xml:space="preserve"> в </w:t>
      </w:r>
      <w:r w:rsidRPr="00CD30C6">
        <w:rPr>
          <w:rFonts w:cs="Times New Roman"/>
          <w:b/>
          <w:bCs/>
          <w:sz w:val="28"/>
          <w:szCs w:val="28"/>
        </w:rPr>
        <w:t xml:space="preserve">приложения или конвейеры </w:t>
      </w:r>
      <w:r w:rsidR="00BD0912" w:rsidRPr="00CD30C6">
        <w:rPr>
          <w:rFonts w:cs="Times New Roman"/>
          <w:b/>
          <w:bCs/>
          <w:sz w:val="28"/>
          <w:szCs w:val="28"/>
        </w:rPr>
        <w:t>данных</w:t>
      </w:r>
      <w:r w:rsidRPr="00CD30C6">
        <w:rPr>
          <w:rFonts w:cs="Times New Roman"/>
          <w:b/>
          <w:bCs/>
          <w:sz w:val="28"/>
          <w:szCs w:val="28"/>
        </w:rPr>
        <w:t>.</w:t>
      </w:r>
    </w:p>
    <w:p w14:paraId="1AC08815" w14:textId="50A731CE" w:rsidR="00CD30C6" w:rsidRDefault="00CD30C6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392E7CFC" w14:textId="51F120E1" w:rsidR="00861EDE" w:rsidRDefault="00354E0E" w:rsidP="00C42A00">
      <w:pPr>
        <w:rPr>
          <w:rFonts w:cs="Times New Roman"/>
        </w:rPr>
      </w:pPr>
      <w:r w:rsidRPr="000D782E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A65453D" wp14:editId="22F809AA">
            <wp:simplePos x="0" y="0"/>
            <wp:positionH relativeFrom="column">
              <wp:posOffset>2851785</wp:posOffset>
            </wp:positionH>
            <wp:positionV relativeFrom="paragraph">
              <wp:posOffset>-96520</wp:posOffset>
            </wp:positionV>
            <wp:extent cx="3017782" cy="3033023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1EDE" w:rsidRPr="00861EDE">
        <w:rPr>
          <w:rFonts w:cs="Times New Roman"/>
        </w:rPr>
        <w:t>Его можно разбить на пять стадий: подготовка данных, построение модели , оценка, оптимизация и прогноз на новых данных.</w:t>
      </w:r>
    </w:p>
    <w:p w14:paraId="6F3D3789" w14:textId="136CD9ED" w:rsidR="000D782E" w:rsidRPr="00861EDE" w:rsidRDefault="000D782E" w:rsidP="00C42A00">
      <w:pPr>
        <w:rPr>
          <w:rFonts w:cs="Times New Roman"/>
          <w:sz w:val="28"/>
          <w:szCs w:val="28"/>
        </w:rPr>
      </w:pPr>
    </w:p>
    <w:p w14:paraId="68D1EC83" w14:textId="2A873207" w:rsidR="00CD30C6" w:rsidRDefault="00CD30C6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1F970BAA" w14:textId="7DEB27F5" w:rsidR="00354E0E" w:rsidRDefault="00354E0E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4168DCBD" w14:textId="6EE90684" w:rsidR="00354E0E" w:rsidRDefault="00354E0E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7CABD735" w14:textId="676C03C3" w:rsidR="00354E0E" w:rsidRDefault="00354E0E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35D94541" w14:textId="6B429A4A" w:rsidR="00354E0E" w:rsidRDefault="00354E0E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7525F441" w14:textId="4C1846B1" w:rsidR="00354E0E" w:rsidRDefault="00354E0E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5A5CCF7D" w14:textId="77777777" w:rsidR="00354E0E" w:rsidRPr="00CD30C6" w:rsidRDefault="00354E0E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274A5109" w14:textId="3B9D8438" w:rsidR="00BD0912" w:rsidRDefault="00BD0912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Сбор и подготовка данных для систем с машинным обучением</w:t>
      </w:r>
      <w:r w:rsidR="00F56908" w:rsidRPr="00CD30C6">
        <w:rPr>
          <w:rFonts w:cs="Times New Roman"/>
          <w:b/>
          <w:bCs/>
          <w:sz w:val="28"/>
          <w:szCs w:val="28"/>
        </w:rPr>
        <w:t>.</w:t>
      </w:r>
    </w:p>
    <w:p w14:paraId="26736F07" w14:textId="4629C307" w:rsidR="00CD30C6" w:rsidRDefault="00CD30C6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4237F824" w14:textId="0DD78050" w:rsidR="00C42A00" w:rsidRDefault="00C42A00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 w:rsidRPr="00C42A00">
        <w:rPr>
          <w:rFonts w:cs="Times New Roman"/>
          <w:noProof/>
          <w:sz w:val="28"/>
          <w:szCs w:val="28"/>
        </w:rPr>
        <w:drawing>
          <wp:inline distT="0" distB="0" distL="0" distR="0" wp14:anchorId="726A5638" wp14:editId="3EDB980B">
            <wp:extent cx="5158740" cy="1403589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9889" cy="140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23CB" w14:textId="290ED13F" w:rsidR="00C42A00" w:rsidRDefault="00C42A00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 w:rsidRPr="00C42A00">
        <w:rPr>
          <w:rFonts w:cs="Times New Roman"/>
          <w:noProof/>
          <w:sz w:val="28"/>
          <w:szCs w:val="28"/>
        </w:rPr>
        <w:drawing>
          <wp:inline distT="0" distB="0" distL="0" distR="0" wp14:anchorId="7E0E01A7" wp14:editId="4931D206">
            <wp:extent cx="5113020" cy="14137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7596" cy="142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2AD7" w14:textId="15EE0CB1" w:rsidR="00C42A00" w:rsidRDefault="00C42A00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 w:rsidRPr="00C42A00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68699F37" wp14:editId="4BA36999">
            <wp:extent cx="5097780" cy="430610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127" cy="431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897" w14:textId="597B53D9" w:rsidR="00C42A00" w:rsidRDefault="00C42A00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6B4C8392" w14:textId="77777777" w:rsidR="00C42A00" w:rsidRPr="00CD30C6" w:rsidRDefault="00C42A00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691386EE" w14:textId="35772E98" w:rsidR="00F56908" w:rsidRDefault="00F56908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Обучение модели на данных.</w:t>
      </w:r>
    </w:p>
    <w:p w14:paraId="08506491" w14:textId="6946A504" w:rsidR="00CD30C6" w:rsidRPr="00CD30C6" w:rsidRDefault="00126AD7" w:rsidP="00C42A00">
      <w:pPr>
        <w:pStyle w:val="a3"/>
        <w:ind w:left="0"/>
        <w:contextualSpacing w:val="0"/>
        <w:rPr>
          <w:rFonts w:cs="Times New Roman"/>
          <w:sz w:val="28"/>
          <w:szCs w:val="28"/>
        </w:rPr>
      </w:pPr>
      <w:r w:rsidRPr="00126AD7">
        <w:rPr>
          <w:rFonts w:cs="Times New Roman"/>
          <w:noProof/>
          <w:sz w:val="28"/>
          <w:szCs w:val="28"/>
        </w:rPr>
        <w:drawing>
          <wp:inline distT="0" distB="0" distL="0" distR="0" wp14:anchorId="563588EE" wp14:editId="5ED303AD">
            <wp:extent cx="5311600" cy="845893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48E6" w14:textId="0852816F" w:rsidR="00CD30C6" w:rsidRDefault="00126AD7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 w:rsidRPr="00126AD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31249B8" wp14:editId="5FA2EC5C">
            <wp:extent cx="5227773" cy="44809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240A" w14:textId="3BE2FB34" w:rsidR="00126AD7" w:rsidRDefault="00126AD7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 w:rsidRPr="00126AD7">
        <w:rPr>
          <w:rFonts w:cs="Times New Roman"/>
          <w:noProof/>
          <w:sz w:val="28"/>
          <w:szCs w:val="28"/>
        </w:rPr>
        <w:drawing>
          <wp:inline distT="0" distB="0" distL="0" distR="0" wp14:anchorId="33CEDB3E" wp14:editId="21BDA714">
            <wp:extent cx="5235394" cy="2225233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BF0E" w14:textId="7EBC4176" w:rsidR="00126AD7" w:rsidRDefault="00126AD7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 w:rsidRPr="00126AD7">
        <w:rPr>
          <w:rFonts w:cs="Times New Roman"/>
          <w:noProof/>
          <w:sz w:val="28"/>
          <w:szCs w:val="28"/>
        </w:rPr>
        <w:drawing>
          <wp:inline distT="0" distB="0" distL="0" distR="0" wp14:anchorId="7C90F2CF" wp14:editId="5FBFEA01">
            <wp:extent cx="5334462" cy="4648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512B" w14:textId="403A2EDE" w:rsidR="00A973C8" w:rsidRDefault="00A973C8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 w:rsidRPr="00A973C8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324DB02" wp14:editId="07F2A5D6">
            <wp:extent cx="5227773" cy="54944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4C5E" w14:textId="4A0925B3" w:rsidR="00126AD7" w:rsidRDefault="00A973C8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 w:rsidRPr="00A973C8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5BF8115A" wp14:editId="56BE94EB">
            <wp:extent cx="5265876" cy="50677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875E" w14:textId="77777777" w:rsidR="00126AD7" w:rsidRPr="00CD30C6" w:rsidRDefault="00126AD7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2D2C4F4C" w14:textId="5E154C8E" w:rsidR="00F56908" w:rsidRDefault="00F56908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Оценка производительности модели.</w:t>
      </w:r>
    </w:p>
    <w:p w14:paraId="7226BFBF" w14:textId="01F47C1A" w:rsidR="00CD30C6" w:rsidRPr="00A973C8" w:rsidRDefault="00A973C8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c. 49</w:t>
      </w:r>
    </w:p>
    <w:p w14:paraId="5FF29324" w14:textId="7803ACE2" w:rsidR="00CD30C6" w:rsidRDefault="00CD30C6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400C4E04" w14:textId="77777777" w:rsidR="00CD30C6" w:rsidRPr="00CD30C6" w:rsidRDefault="00CD30C6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17EAF399" w14:textId="3319C94B" w:rsidR="00F56908" w:rsidRDefault="00E55B3A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Оптимизация производительности модели.</w:t>
      </w:r>
    </w:p>
    <w:p w14:paraId="7F4C13EA" w14:textId="46050C56" w:rsidR="00CD30C6" w:rsidRDefault="00320E80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50</w:t>
      </w:r>
    </w:p>
    <w:p w14:paraId="67C1C223" w14:textId="77777777" w:rsidR="00CD30C6" w:rsidRPr="00CD30C6" w:rsidRDefault="00CD30C6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2B8FF805" w14:textId="0F41B1CD" w:rsidR="00E55B3A" w:rsidRDefault="00E55B3A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Предварительная обработка данных и проектирование признаков в моделях машинного обучения.</w:t>
      </w:r>
    </w:p>
    <w:p w14:paraId="664ECD54" w14:textId="6B58C2AC" w:rsidR="00CD30C6" w:rsidRPr="00CD30C6" w:rsidRDefault="00320E80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51</w:t>
      </w:r>
    </w:p>
    <w:p w14:paraId="2F4CACEE" w14:textId="77777777" w:rsidR="00CD30C6" w:rsidRPr="00CD30C6" w:rsidRDefault="00CD30C6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4D2A9D93" w14:textId="3540E8CB" w:rsidR="00E55B3A" w:rsidRDefault="0062338C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Непрерывное совершенствование моделей машинного обучения.</w:t>
      </w:r>
      <w:r w:rsidR="00A02337" w:rsidRPr="00CD30C6">
        <w:rPr>
          <w:rFonts w:cs="Times New Roman"/>
          <w:b/>
          <w:bCs/>
          <w:sz w:val="28"/>
          <w:szCs w:val="28"/>
        </w:rPr>
        <w:t xml:space="preserve"> Масштабирование моделей.</w:t>
      </w:r>
    </w:p>
    <w:p w14:paraId="162F892B" w14:textId="38ADECCC" w:rsidR="0026235F" w:rsidRDefault="0026235F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03620E1A" w14:textId="4515EDEF" w:rsidR="0026235F" w:rsidRPr="0026235F" w:rsidRDefault="00320E80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54</w:t>
      </w:r>
    </w:p>
    <w:p w14:paraId="76EBEE5C" w14:textId="63C3B391" w:rsidR="0062338C" w:rsidRDefault="00A02337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Определение набора входных признаков в задачах машинного обучения.</w:t>
      </w:r>
    </w:p>
    <w:p w14:paraId="65CC9D63" w14:textId="737462A1" w:rsidR="0026235F" w:rsidRDefault="00320E80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62</w:t>
      </w:r>
    </w:p>
    <w:p w14:paraId="32A772C8" w14:textId="77777777" w:rsidR="0026235F" w:rsidRPr="0026235F" w:rsidRDefault="0026235F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54243715" w14:textId="5CEB3A65" w:rsidR="00E00912" w:rsidRDefault="00E00912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lastRenderedPageBreak/>
        <w:t>Наблюдаемое значение целевой переменной в задачах машинного обучения.</w:t>
      </w:r>
    </w:p>
    <w:p w14:paraId="472C296E" w14:textId="043E3AA7" w:rsidR="0026235F" w:rsidRDefault="0026235F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625CDC67" w14:textId="4D2298C6" w:rsidR="0026235F" w:rsidRPr="0026235F" w:rsidRDefault="00320E80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64</w:t>
      </w:r>
    </w:p>
    <w:p w14:paraId="0C61FD9E" w14:textId="34996EB7" w:rsidR="00A02337" w:rsidRDefault="0026715D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Определение размера обучающей выборки для построения и запуска модели машинного обучения.</w:t>
      </w:r>
    </w:p>
    <w:p w14:paraId="7D393473" w14:textId="4C545962" w:rsidR="00A971AF" w:rsidRDefault="00320E80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65</w:t>
      </w:r>
    </w:p>
    <w:p w14:paraId="499A04D0" w14:textId="77777777" w:rsidR="00A971AF" w:rsidRPr="00A971AF" w:rsidRDefault="00A971AF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264B59D6" w14:textId="34B773C8" w:rsidR="0026715D" w:rsidRDefault="0026715D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Репрезентативность обучающей выборки при построении моделей машинного обучения.</w:t>
      </w:r>
    </w:p>
    <w:p w14:paraId="7CE19FC9" w14:textId="76BBE3F1" w:rsidR="00A971AF" w:rsidRDefault="00A971AF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2124938E" w14:textId="27157332" w:rsidR="00A971AF" w:rsidRPr="00A971AF" w:rsidRDefault="00320E80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68</w:t>
      </w:r>
    </w:p>
    <w:p w14:paraId="33C22C80" w14:textId="133D83EF" w:rsidR="0026715D" w:rsidRDefault="00CC098F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 xml:space="preserve">Категориальные признаки в </w:t>
      </w:r>
      <w:r w:rsidR="00CE61FA" w:rsidRPr="00CD30C6">
        <w:rPr>
          <w:rFonts w:cs="Times New Roman"/>
          <w:b/>
          <w:bCs/>
          <w:sz w:val="28"/>
          <w:szCs w:val="28"/>
          <w:lang w:val="en-US"/>
        </w:rPr>
        <w:t>ML</w:t>
      </w:r>
      <w:r w:rsidR="00CE61FA" w:rsidRPr="00CD30C6">
        <w:rPr>
          <w:rFonts w:cs="Times New Roman"/>
          <w:b/>
          <w:bCs/>
          <w:sz w:val="28"/>
          <w:szCs w:val="28"/>
        </w:rPr>
        <w:t>-наборах данных.</w:t>
      </w:r>
      <w:r w:rsidR="00563FA7" w:rsidRPr="00CD30C6">
        <w:rPr>
          <w:rFonts w:cs="Times New Roman"/>
          <w:b/>
          <w:bCs/>
          <w:sz w:val="28"/>
          <w:szCs w:val="28"/>
        </w:rPr>
        <w:t xml:space="preserve"> Преобразование категориальных признаков в численные.</w:t>
      </w:r>
    </w:p>
    <w:p w14:paraId="39FB1708" w14:textId="3878365D" w:rsidR="00A971AF" w:rsidRDefault="00320E80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70</w:t>
      </w:r>
    </w:p>
    <w:p w14:paraId="10EA4191" w14:textId="77777777" w:rsidR="00A971AF" w:rsidRPr="00A971AF" w:rsidRDefault="00A971AF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3B320876" w14:textId="05E2108D" w:rsidR="00563FA7" w:rsidRDefault="00563FA7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Подходы к работе с отсутствующими данными.</w:t>
      </w:r>
    </w:p>
    <w:p w14:paraId="4CA19F87" w14:textId="48F1BE2B" w:rsidR="00A971AF" w:rsidRPr="00A971AF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73</w:t>
      </w:r>
    </w:p>
    <w:p w14:paraId="7EE979F5" w14:textId="77777777" w:rsidR="00A971AF" w:rsidRPr="00A971AF" w:rsidRDefault="00A971AF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097B682B" w14:textId="5198A199" w:rsidR="00563FA7" w:rsidRDefault="00325AE5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 xml:space="preserve">Нормализация данных для </w:t>
      </w:r>
      <w:r w:rsidRPr="00CD30C6">
        <w:rPr>
          <w:rFonts w:cs="Times New Roman"/>
          <w:b/>
          <w:bCs/>
          <w:sz w:val="28"/>
          <w:szCs w:val="28"/>
          <w:lang w:val="en-US"/>
        </w:rPr>
        <w:t>ML</w:t>
      </w:r>
      <w:r w:rsidRPr="00CD30C6">
        <w:rPr>
          <w:rFonts w:cs="Times New Roman"/>
          <w:b/>
          <w:bCs/>
          <w:sz w:val="28"/>
          <w:szCs w:val="28"/>
        </w:rPr>
        <w:t>-алгоритмов.</w:t>
      </w:r>
    </w:p>
    <w:p w14:paraId="677C4851" w14:textId="50E18AC6" w:rsidR="0010741A" w:rsidRPr="0010741A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78</w:t>
      </w:r>
    </w:p>
    <w:p w14:paraId="587B5E0E" w14:textId="77777777" w:rsidR="0010741A" w:rsidRPr="0010741A" w:rsidRDefault="0010741A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5E57F02B" w14:textId="0FD43421" w:rsidR="00325AE5" w:rsidRDefault="008C25E2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Визуализация данных в задачах машинного обучения.</w:t>
      </w:r>
    </w:p>
    <w:p w14:paraId="5AE07ED3" w14:textId="431E4491" w:rsidR="0010741A" w:rsidRPr="0010741A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80</w:t>
      </w:r>
    </w:p>
    <w:p w14:paraId="2D5799D6" w14:textId="77777777" w:rsidR="0010741A" w:rsidRPr="0010741A" w:rsidRDefault="0010741A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6EA58473" w14:textId="47361975" w:rsidR="008C25E2" w:rsidRDefault="00523B83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Поиск связи между входными данными и целевой переменной.</w:t>
      </w:r>
    </w:p>
    <w:p w14:paraId="017B6BF5" w14:textId="5F2CC6CC" w:rsidR="009D780C" w:rsidRPr="009D780C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93</w:t>
      </w:r>
    </w:p>
    <w:p w14:paraId="6FBA5996" w14:textId="77777777" w:rsidR="009D780C" w:rsidRPr="009D780C" w:rsidRDefault="009D780C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5ED72005" w14:textId="5B0BBD1C" w:rsidR="00523B83" w:rsidRDefault="00523B83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Параметрические модели с машинным обучением.</w:t>
      </w:r>
    </w:p>
    <w:p w14:paraId="6C62D17B" w14:textId="6FD7FDCE" w:rsidR="009D780C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97</w:t>
      </w:r>
    </w:p>
    <w:p w14:paraId="1BBA11D5" w14:textId="77777777" w:rsidR="009D780C" w:rsidRPr="009D780C" w:rsidRDefault="009D780C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7DF43D8C" w14:textId="4C4AE973" w:rsidR="00523B83" w:rsidRDefault="00523B83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Непараметрические модели с машинным обучением.</w:t>
      </w:r>
    </w:p>
    <w:p w14:paraId="70EACF25" w14:textId="06FB336F" w:rsidR="009D780C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98</w:t>
      </w:r>
    </w:p>
    <w:p w14:paraId="4BF59EAA" w14:textId="77777777" w:rsidR="009D780C" w:rsidRPr="009D780C" w:rsidRDefault="009D780C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1DEA2CFB" w14:textId="3528DE3E" w:rsidR="00523B83" w:rsidRDefault="00DD03FA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Обучение с учителем и без учителя в задачах с машинным обучением.</w:t>
      </w:r>
    </w:p>
    <w:p w14:paraId="7BE2C03E" w14:textId="1F16A81E" w:rsidR="00305DE0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100</w:t>
      </w:r>
    </w:p>
    <w:p w14:paraId="2F8D41BB" w14:textId="77777777" w:rsidR="00305DE0" w:rsidRPr="00305DE0" w:rsidRDefault="00305DE0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3BCC5C3F" w14:textId="591F6BEA" w:rsidR="00DD03FA" w:rsidRDefault="00DD03FA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Задача классификации. Построение классификатора и получение предсказаний.</w:t>
      </w:r>
    </w:p>
    <w:p w14:paraId="257BC6B4" w14:textId="04E5D823" w:rsidR="00305DE0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103</w:t>
      </w:r>
    </w:p>
    <w:p w14:paraId="6664DDD8" w14:textId="77777777" w:rsidR="00305DE0" w:rsidRPr="00305DE0" w:rsidRDefault="00305DE0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29FBA62B" w14:textId="7D4F546F" w:rsidR="00DD03FA" w:rsidRDefault="002D12AA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Классификация сложных нелинейных данных.</w:t>
      </w:r>
    </w:p>
    <w:p w14:paraId="67671A63" w14:textId="1A1DD938" w:rsidR="00E7013F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108</w:t>
      </w:r>
    </w:p>
    <w:p w14:paraId="482B0189" w14:textId="77777777" w:rsidR="00E7013F" w:rsidRPr="00E7013F" w:rsidRDefault="00E7013F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36228BD3" w14:textId="34E6D098" w:rsidR="002D12AA" w:rsidRDefault="002D12AA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lastRenderedPageBreak/>
        <w:t>Классификация в случае множества классов.</w:t>
      </w:r>
    </w:p>
    <w:p w14:paraId="15DD194F" w14:textId="0CD6FE5E" w:rsidR="00E7013F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111</w:t>
      </w:r>
    </w:p>
    <w:p w14:paraId="25B80550" w14:textId="77777777" w:rsidR="00E7013F" w:rsidRPr="00E7013F" w:rsidRDefault="00E7013F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665AED13" w14:textId="1FB0989E" w:rsidR="002D12AA" w:rsidRDefault="0092235F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Регрессия. Построение регрессора и генерация прогнозов.</w:t>
      </w:r>
    </w:p>
    <w:p w14:paraId="54DBB4F9" w14:textId="32F4CD6C" w:rsidR="00E7013F" w:rsidRPr="00E7013F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115</w:t>
      </w:r>
    </w:p>
    <w:p w14:paraId="0E6211C0" w14:textId="77777777" w:rsidR="00E7013F" w:rsidRPr="00E7013F" w:rsidRDefault="00E7013F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4945E06C" w14:textId="634FB403" w:rsidR="0092235F" w:rsidRDefault="002C55C4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Регрессия для сложных нелинейных данных.</w:t>
      </w:r>
    </w:p>
    <w:p w14:paraId="03B9B8F3" w14:textId="10EFE381" w:rsidR="00E7013F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119</w:t>
      </w:r>
    </w:p>
    <w:p w14:paraId="1940700B" w14:textId="77777777" w:rsidR="00E7013F" w:rsidRPr="00E7013F" w:rsidRDefault="00E7013F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18BF6601" w14:textId="581725F2" w:rsidR="002C55C4" w:rsidRDefault="002167E0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Оценка прогностической точности модели на новых данных.</w:t>
      </w:r>
    </w:p>
    <w:p w14:paraId="0B17877D" w14:textId="2630B082" w:rsidR="00E7013F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125</w:t>
      </w:r>
    </w:p>
    <w:p w14:paraId="6E090003" w14:textId="77777777" w:rsidR="00E7013F" w:rsidRPr="00E7013F" w:rsidRDefault="00E7013F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01B8F4E1" w14:textId="63CDFCA4" w:rsidR="00F15359" w:rsidRDefault="00F15359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 xml:space="preserve">Сущность проблемы переобучения </w:t>
      </w:r>
      <w:r w:rsidRPr="00CD30C6">
        <w:rPr>
          <w:rFonts w:cs="Times New Roman"/>
          <w:b/>
          <w:bCs/>
          <w:sz w:val="28"/>
          <w:szCs w:val="28"/>
          <w:lang w:val="en-US"/>
        </w:rPr>
        <w:t>ML</w:t>
      </w:r>
      <w:r w:rsidRPr="00CD30C6">
        <w:rPr>
          <w:rFonts w:cs="Times New Roman"/>
          <w:b/>
          <w:bCs/>
          <w:sz w:val="28"/>
          <w:szCs w:val="28"/>
        </w:rPr>
        <w:t>-модели.</w:t>
      </w:r>
    </w:p>
    <w:p w14:paraId="7061FC90" w14:textId="30E0EB9C" w:rsidR="007226CB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125</w:t>
      </w:r>
    </w:p>
    <w:p w14:paraId="2D47C04B" w14:textId="77777777" w:rsidR="007226CB" w:rsidRPr="007226CB" w:rsidRDefault="007226CB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2F971E47" w14:textId="34A8DB48" w:rsidR="002167E0" w:rsidRDefault="005015D6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Оценка точности модели. Метод отложенных данных.</w:t>
      </w:r>
    </w:p>
    <w:p w14:paraId="4CF1316C" w14:textId="6DD3CC43" w:rsidR="007226CB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129</w:t>
      </w:r>
    </w:p>
    <w:p w14:paraId="4D562A62" w14:textId="77777777" w:rsidR="007226CB" w:rsidRPr="007226CB" w:rsidRDefault="007226CB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537148A9" w14:textId="7DA4DE52" w:rsidR="005015D6" w:rsidRDefault="00363A9C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 xml:space="preserve">Оценка точности модели. Контроль по </w:t>
      </w:r>
      <w:r w:rsidRPr="00CD30C6">
        <w:rPr>
          <w:rFonts w:cs="Times New Roman"/>
          <w:b/>
          <w:bCs/>
          <w:sz w:val="28"/>
          <w:szCs w:val="28"/>
          <w:lang w:val="en-US"/>
        </w:rPr>
        <w:t>k</w:t>
      </w:r>
      <w:r w:rsidRPr="00CD30C6">
        <w:rPr>
          <w:rFonts w:cs="Times New Roman"/>
          <w:b/>
          <w:bCs/>
          <w:sz w:val="28"/>
          <w:szCs w:val="28"/>
        </w:rPr>
        <w:t>-блокам.</w:t>
      </w:r>
    </w:p>
    <w:p w14:paraId="38F1DF22" w14:textId="3209F232" w:rsidR="007226CB" w:rsidRDefault="007226CB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429D2FA5" w14:textId="16DEEF9B" w:rsidR="007226CB" w:rsidRPr="007226CB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131</w:t>
      </w:r>
    </w:p>
    <w:p w14:paraId="3BFD5516" w14:textId="2339B1B9" w:rsidR="00363A9C" w:rsidRDefault="002D7F53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Оценка моделей классификации.</w:t>
      </w:r>
    </w:p>
    <w:p w14:paraId="7763C572" w14:textId="132DEA0C" w:rsidR="007226CB" w:rsidRPr="007226CB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135</w:t>
      </w:r>
    </w:p>
    <w:p w14:paraId="48F77B2F" w14:textId="77777777" w:rsidR="007226CB" w:rsidRPr="007226CB" w:rsidRDefault="007226CB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00B5F0BB" w14:textId="1AEEB999" w:rsidR="002D7F53" w:rsidRDefault="002D7F53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 xml:space="preserve">Компромиссы при оценке точности моделей и </w:t>
      </w:r>
      <w:r w:rsidRPr="00CD30C6">
        <w:rPr>
          <w:rFonts w:cs="Times New Roman"/>
          <w:b/>
          <w:bCs/>
          <w:sz w:val="28"/>
          <w:szCs w:val="28"/>
          <w:lang w:val="en-US"/>
        </w:rPr>
        <w:t>ROC</w:t>
      </w:r>
      <w:r w:rsidRPr="00CD30C6">
        <w:rPr>
          <w:rFonts w:cs="Times New Roman"/>
          <w:b/>
          <w:bCs/>
          <w:sz w:val="28"/>
          <w:szCs w:val="28"/>
        </w:rPr>
        <w:t>-кривые.</w:t>
      </w:r>
    </w:p>
    <w:p w14:paraId="5352E1E5" w14:textId="2DB0FAB0" w:rsidR="000049B3" w:rsidRDefault="000049B3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798E0C5F" w14:textId="0F9C65C7" w:rsidR="000049B3" w:rsidRPr="000049B3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140</w:t>
      </w:r>
    </w:p>
    <w:p w14:paraId="5EE0F133" w14:textId="597DA1EE" w:rsidR="002D7F53" w:rsidRDefault="00815E02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proofErr w:type="spellStart"/>
      <w:r w:rsidRPr="00CD30C6">
        <w:rPr>
          <w:rFonts w:cs="Times New Roman"/>
          <w:b/>
          <w:bCs/>
          <w:sz w:val="28"/>
          <w:szCs w:val="28"/>
        </w:rPr>
        <w:t>Многоклассовая</w:t>
      </w:r>
      <w:proofErr w:type="spellEnd"/>
      <w:r w:rsidRPr="00CD30C6">
        <w:rPr>
          <w:rFonts w:cs="Times New Roman"/>
          <w:b/>
          <w:bCs/>
          <w:sz w:val="28"/>
          <w:szCs w:val="28"/>
        </w:rPr>
        <w:t xml:space="preserve"> классификация.</w:t>
      </w:r>
    </w:p>
    <w:p w14:paraId="43BA0665" w14:textId="52942FD9" w:rsidR="000049B3" w:rsidRDefault="000049B3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19FC8BE6" w14:textId="03950626" w:rsidR="000049B3" w:rsidRPr="000049B3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144</w:t>
      </w:r>
    </w:p>
    <w:p w14:paraId="7692255D" w14:textId="088FB7E5" w:rsidR="00815E02" w:rsidRDefault="00815E02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Оценка моделей регрессии.</w:t>
      </w:r>
    </w:p>
    <w:p w14:paraId="0C8E8EA8" w14:textId="6A6DB909" w:rsidR="000049B3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147</w:t>
      </w:r>
    </w:p>
    <w:p w14:paraId="248FC345" w14:textId="77777777" w:rsidR="000049B3" w:rsidRPr="000049B3" w:rsidRDefault="000049B3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5FB06568" w14:textId="3A42FA7E" w:rsidR="00815E02" w:rsidRDefault="00EF7637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 xml:space="preserve">Оптимизация </w:t>
      </w:r>
      <w:r w:rsidRPr="00CD30C6">
        <w:rPr>
          <w:rFonts w:cs="Times New Roman"/>
          <w:b/>
          <w:bCs/>
          <w:sz w:val="28"/>
          <w:szCs w:val="28"/>
          <w:lang w:val="en-US"/>
        </w:rPr>
        <w:t>ML</w:t>
      </w:r>
      <w:r w:rsidRPr="00CD30C6">
        <w:rPr>
          <w:rFonts w:cs="Times New Roman"/>
          <w:b/>
          <w:bCs/>
          <w:sz w:val="28"/>
          <w:szCs w:val="28"/>
        </w:rPr>
        <w:t>-модели путем подбора параметров.</w:t>
      </w:r>
    </w:p>
    <w:p w14:paraId="3690981A" w14:textId="6CFEE8CE" w:rsidR="000049B3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152</w:t>
      </w:r>
    </w:p>
    <w:p w14:paraId="6D858ED5" w14:textId="77777777" w:rsidR="000049B3" w:rsidRPr="000049B3" w:rsidRDefault="000049B3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0D2F341B" w14:textId="37C5840E" w:rsidR="00EF7637" w:rsidRDefault="00C26EAB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 xml:space="preserve">Сеточный поиск как способ оптимизации </w:t>
      </w:r>
      <w:r w:rsidRPr="00CD30C6">
        <w:rPr>
          <w:rFonts w:cs="Times New Roman"/>
          <w:b/>
          <w:bCs/>
          <w:sz w:val="28"/>
          <w:szCs w:val="28"/>
          <w:lang w:val="en-US"/>
        </w:rPr>
        <w:t>ML</w:t>
      </w:r>
      <w:r w:rsidRPr="00CD30C6">
        <w:rPr>
          <w:rFonts w:cs="Times New Roman"/>
          <w:b/>
          <w:bCs/>
          <w:sz w:val="28"/>
          <w:szCs w:val="28"/>
        </w:rPr>
        <w:t>-модели.</w:t>
      </w:r>
    </w:p>
    <w:p w14:paraId="2F67DE89" w14:textId="431BDA5E" w:rsidR="000049B3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154</w:t>
      </w:r>
    </w:p>
    <w:p w14:paraId="70EA8233" w14:textId="77777777" w:rsidR="000049B3" w:rsidRPr="000049B3" w:rsidRDefault="000049B3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66EEA3CF" w14:textId="6F91CF84" w:rsidR="00C26EAB" w:rsidRDefault="003A18C7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Причины проектирования признаков. Основные этапы проектирования признаков.</w:t>
      </w:r>
    </w:p>
    <w:p w14:paraId="47D2F7DC" w14:textId="10BCF012" w:rsidR="000049B3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163, 166</w:t>
      </w:r>
    </w:p>
    <w:p w14:paraId="34A8F3F6" w14:textId="77777777" w:rsidR="000049B3" w:rsidRPr="000049B3" w:rsidRDefault="000049B3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6C0F1849" w14:textId="50A4045A" w:rsidR="003A18C7" w:rsidRDefault="001F32A9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Прямой отбор и обратное исключение признаков.</w:t>
      </w:r>
    </w:p>
    <w:p w14:paraId="3F47BE52" w14:textId="7D4BBDE1" w:rsidR="000049B3" w:rsidRPr="000049B3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178</w:t>
      </w:r>
    </w:p>
    <w:p w14:paraId="181B4B44" w14:textId="77777777" w:rsidR="000049B3" w:rsidRPr="000049B3" w:rsidRDefault="000049B3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1A238B6D" w14:textId="6A232739" w:rsidR="005B4892" w:rsidRDefault="001F32A9" w:rsidP="00C42A00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contextualSpacing w:val="0"/>
        <w:jc w:val="center"/>
        <w:rPr>
          <w:rFonts w:cs="Times New Roman"/>
          <w:b/>
          <w:bCs/>
          <w:sz w:val="28"/>
          <w:szCs w:val="28"/>
        </w:rPr>
      </w:pPr>
      <w:r w:rsidRPr="00CD30C6">
        <w:rPr>
          <w:rFonts w:cs="Times New Roman"/>
          <w:b/>
          <w:bCs/>
          <w:sz w:val="28"/>
          <w:szCs w:val="28"/>
        </w:rPr>
        <w:t>Отбор признаков для исследования данных.</w:t>
      </w:r>
    </w:p>
    <w:p w14:paraId="61A4A666" w14:textId="699A6AA2" w:rsidR="000049B3" w:rsidRDefault="00100FE5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180</w:t>
      </w:r>
    </w:p>
    <w:p w14:paraId="355BC673" w14:textId="1CD8F72E" w:rsidR="000049B3" w:rsidRDefault="000049B3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sz w:val="28"/>
          <w:szCs w:val="28"/>
        </w:rPr>
      </w:pPr>
    </w:p>
    <w:p w14:paraId="4A8F6B8A" w14:textId="77777777" w:rsidR="000049B3" w:rsidRPr="000049B3" w:rsidRDefault="000049B3" w:rsidP="00C42A00">
      <w:pPr>
        <w:pStyle w:val="a3"/>
        <w:tabs>
          <w:tab w:val="left" w:pos="1134"/>
        </w:tabs>
        <w:ind w:left="0"/>
        <w:contextualSpacing w:val="0"/>
        <w:rPr>
          <w:rFonts w:cs="Times New Roman"/>
          <w:b/>
          <w:bCs/>
          <w:sz w:val="28"/>
          <w:szCs w:val="28"/>
        </w:rPr>
      </w:pPr>
    </w:p>
    <w:sectPr w:rsidR="000049B3" w:rsidRPr="000049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d81751-Identity-H">
    <w:altName w:val="Microsoft YaHei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Fd1151429-Identity-H">
    <w:altName w:val="Microsoft YaHei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Fd1151434-Identity-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Fd732183-Identity-H">
    <w:altName w:val="Microsoft YaHei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Fd1148666-Identity-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Fd44375-Identity-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F12436"/>
    <w:multiLevelType w:val="hybridMultilevel"/>
    <w:tmpl w:val="C8CA99B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53663341"/>
    <w:multiLevelType w:val="hybridMultilevel"/>
    <w:tmpl w:val="06648F2E"/>
    <w:lvl w:ilvl="0" w:tplc="6694CC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5BD7B5D"/>
    <w:multiLevelType w:val="hybridMultilevel"/>
    <w:tmpl w:val="5F8CFF2A"/>
    <w:lvl w:ilvl="0" w:tplc="300EDD9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4A814A1"/>
    <w:multiLevelType w:val="hybridMultilevel"/>
    <w:tmpl w:val="1A9642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461"/>
    <w:rsid w:val="000049B3"/>
    <w:rsid w:val="00025B46"/>
    <w:rsid w:val="000D782E"/>
    <w:rsid w:val="00100FE5"/>
    <w:rsid w:val="0010741A"/>
    <w:rsid w:val="00126AD7"/>
    <w:rsid w:val="00152408"/>
    <w:rsid w:val="00172F4D"/>
    <w:rsid w:val="00190E13"/>
    <w:rsid w:val="001F32A9"/>
    <w:rsid w:val="002167E0"/>
    <w:rsid w:val="002233A4"/>
    <w:rsid w:val="0026235F"/>
    <w:rsid w:val="0026715D"/>
    <w:rsid w:val="002C55C4"/>
    <w:rsid w:val="002D12AA"/>
    <w:rsid w:val="002D3920"/>
    <w:rsid w:val="002D7F53"/>
    <w:rsid w:val="003023AC"/>
    <w:rsid w:val="00305DE0"/>
    <w:rsid w:val="00307372"/>
    <w:rsid w:val="00320E80"/>
    <w:rsid w:val="00325AE5"/>
    <w:rsid w:val="00354E0E"/>
    <w:rsid w:val="00363A9C"/>
    <w:rsid w:val="003A18C7"/>
    <w:rsid w:val="003C67A6"/>
    <w:rsid w:val="00417106"/>
    <w:rsid w:val="005015D6"/>
    <w:rsid w:val="00523B83"/>
    <w:rsid w:val="00561244"/>
    <w:rsid w:val="00563FA7"/>
    <w:rsid w:val="005B4892"/>
    <w:rsid w:val="0062338C"/>
    <w:rsid w:val="00635CE4"/>
    <w:rsid w:val="007226CB"/>
    <w:rsid w:val="00771053"/>
    <w:rsid w:val="007C4244"/>
    <w:rsid w:val="00815E02"/>
    <w:rsid w:val="00861EDE"/>
    <w:rsid w:val="008B190E"/>
    <w:rsid w:val="008C25E2"/>
    <w:rsid w:val="009203B3"/>
    <w:rsid w:val="0092235F"/>
    <w:rsid w:val="009D5548"/>
    <w:rsid w:val="009D780C"/>
    <w:rsid w:val="00A02337"/>
    <w:rsid w:val="00A971AF"/>
    <w:rsid w:val="00A973C8"/>
    <w:rsid w:val="00B912E7"/>
    <w:rsid w:val="00BD0912"/>
    <w:rsid w:val="00C26EAB"/>
    <w:rsid w:val="00C332B6"/>
    <w:rsid w:val="00C42A00"/>
    <w:rsid w:val="00CC098F"/>
    <w:rsid w:val="00CD30C6"/>
    <w:rsid w:val="00CE61FA"/>
    <w:rsid w:val="00D04253"/>
    <w:rsid w:val="00D5459D"/>
    <w:rsid w:val="00DD03FA"/>
    <w:rsid w:val="00DE4461"/>
    <w:rsid w:val="00E00912"/>
    <w:rsid w:val="00E55B3A"/>
    <w:rsid w:val="00E7013F"/>
    <w:rsid w:val="00EE306F"/>
    <w:rsid w:val="00EF3469"/>
    <w:rsid w:val="00EF7637"/>
    <w:rsid w:val="00F15359"/>
    <w:rsid w:val="00F5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FDFE1"/>
  <w15:chartTrackingRefBased/>
  <w15:docId w15:val="{9DC6E18C-FA96-402F-9491-0D5341E24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0E13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5B4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190E13"/>
    <w:rPr>
      <w:color w:val="0000FF"/>
      <w:u w:val="single"/>
    </w:rPr>
  </w:style>
  <w:style w:type="paragraph" w:styleId="a5">
    <w:name w:val="No Spacing"/>
    <w:uiPriority w:val="1"/>
    <w:qFormat/>
    <w:rsid w:val="00190E13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7%D0%B8%D1%81%D0%BB%D0%B5%D0%BD%D0%BD%D1%8B%D0%B5_%D0%BC%D0%B5%D1%82%D0%BE%D0%B4%D1%8B" TargetMode="External"/><Relationship Id="rId13" Type="http://schemas.openxmlformats.org/officeDocument/2006/relationships/hyperlink" Target="https://ru.wikipedia.org/wiki/%D0%94%D0%B0%D0%BD%D0%BD%D1%8B%D0%B5_(%D0%B2%D1%8B%D1%87%D0%B8%D1%81%D0%BB%D0%B8%D1%82%D0%B5%D0%BB%D1%8C%D0%BD%D0%B0%D1%8F_%D1%82%D0%B5%D1%85%D0%BD%D0%B8%D0%BA%D0%B0)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ru.wikipedia.org/wiki/%D0%9C%D0%B0%D1%82%D0%B5%D0%BC%D0%B0%D1%82%D0%B8%D1%87%D0%B5%D1%81%D0%BA%D0%B0%D1%8F_%D1%81%D1%82%D0%B0%D1%82%D0%B8%D1%81%D1%82%D0%B8%D0%BA%D0%B0" TargetMode="External"/><Relationship Id="rId12" Type="http://schemas.openxmlformats.org/officeDocument/2006/relationships/hyperlink" Target="https://ru.wikipedia.org/wiki/%D0%A2%D0%B5%D0%BE%D1%80%D0%B8%D1%8F_%D0%B3%D1%80%D0%B0%D1%84%D0%BE%D0%B2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8%D1%81%D0%BA%D1%83%D1%81%D1%81%D1%82%D0%B2%D0%B5%D0%BD%D0%BD%D1%8B%D0%B9_%D0%B8%D0%BD%D1%82%D0%B5%D0%BB%D0%BB%D0%B5%D0%BA%D1%82" TargetMode="External"/><Relationship Id="rId11" Type="http://schemas.openxmlformats.org/officeDocument/2006/relationships/hyperlink" Target="https://ru.wikipedia.org/wiki/%D0%A2%D0%B5%D0%BE%D1%80%D0%B8%D1%8F_%D0%B2%D0%B5%D1%80%D0%BE%D1%8F%D1%82%D0%BD%D0%BE%D1%81%D1%82%D0%B5%D0%B9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hyperlink" Target="https://ru.wikipedia.org/wiki/%D0%90%D0%BD%D0%B3%D0%BB%D0%B8%D0%B9%D1%81%D0%BA%D0%B8%D0%B9_%D1%8F%D0%B7%D1%8B%D0%BA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ru.wikipedia.org/wiki/%D0%9E%D0%BF%D1%82%D0%B8%D0%BC%D0%B8%D0%B7%D0%B0%D1%86%D0%B8%D1%8F_(%D0%BC%D0%B0%D1%82%D0%B5%D0%BC%D0%B0%D1%82%D0%B8%D0%BA%D0%B0)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C%D0%B0%D1%82%D0%B5%D0%BC%D0%B0%D1%82%D0%B8%D1%87%D0%B5%D1%81%D0%BA%D0%B8%D0%B9_%D0%B0%D0%BD%D0%B0%D0%BB%D0%B8%D0%B7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5085</TotalTime>
  <Pages>10</Pages>
  <Words>1131</Words>
  <Characters>6452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mcс77</dc:creator>
  <cp:keywords/>
  <dc:description/>
  <cp:lastModifiedBy>Vlad Shorin</cp:lastModifiedBy>
  <cp:revision>66</cp:revision>
  <dcterms:created xsi:type="dcterms:W3CDTF">2021-01-04T16:55:00Z</dcterms:created>
  <dcterms:modified xsi:type="dcterms:W3CDTF">2021-01-25T12:40:00Z</dcterms:modified>
</cp:coreProperties>
</file>