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AADC" w14:textId="6DF9D28B" w:rsidR="0091517F" w:rsidRDefault="0091517F" w:rsidP="009F685B">
      <w:pPr>
        <w:rPr>
          <w:b/>
          <w:bCs/>
        </w:rPr>
      </w:pPr>
      <w:r>
        <w:rPr>
          <w:b/>
          <w:bCs/>
        </w:rPr>
        <w:t>17/09/2025</w:t>
      </w:r>
    </w:p>
    <w:p w14:paraId="69485C84" w14:textId="2B5776F7" w:rsidR="009F685B" w:rsidRPr="00770BA6" w:rsidRDefault="009F685B" w:rsidP="009F685B">
      <w:pPr>
        <w:rPr>
          <w:b/>
          <w:bCs/>
        </w:rPr>
      </w:pPr>
      <w:r w:rsidRPr="00770BA6">
        <w:rPr>
          <w:b/>
          <w:bCs/>
        </w:rPr>
        <w:t>Implementation steps:</w:t>
      </w:r>
    </w:p>
    <w:p w14:paraId="61A8B76A" w14:textId="43A8E804" w:rsidR="00DD204A" w:rsidRPr="00F015E5" w:rsidRDefault="00F015E5" w:rsidP="00F015E5">
      <w:pPr>
        <w:pStyle w:val="ListParagraph"/>
        <w:numPr>
          <w:ilvl w:val="0"/>
          <w:numId w:val="1"/>
        </w:numPr>
      </w:pPr>
      <w:r>
        <w:rPr>
          <w:lang w:val="en-US"/>
        </w:rPr>
        <w:t>Capture feed from the 2 cameras. (and sync frame)</w:t>
      </w:r>
    </w:p>
    <w:p w14:paraId="59157C5D" w14:textId="0F395E05" w:rsidR="00F015E5" w:rsidRPr="00F015E5" w:rsidRDefault="00F015E5" w:rsidP="00F015E5">
      <w:pPr>
        <w:pStyle w:val="ListParagraph"/>
        <w:numPr>
          <w:ilvl w:val="0"/>
          <w:numId w:val="1"/>
        </w:numPr>
      </w:pPr>
      <w:r>
        <w:rPr>
          <w:lang w:val="en-US"/>
        </w:rPr>
        <w:t>Verify camera settings and positionings</w:t>
      </w:r>
    </w:p>
    <w:p w14:paraId="6088CC61" w14:textId="0222BF7F" w:rsidR="00F015E5" w:rsidRPr="00F015E5" w:rsidRDefault="00F015E5" w:rsidP="00F015E5">
      <w:pPr>
        <w:pStyle w:val="ListParagraph"/>
        <w:numPr>
          <w:ilvl w:val="0"/>
          <w:numId w:val="1"/>
        </w:numPr>
      </w:pPr>
      <w:r>
        <w:rPr>
          <w:lang w:val="en-US"/>
        </w:rPr>
        <w:t>Undistort (and rectify) frames to remove FOV distortion</w:t>
      </w:r>
    </w:p>
    <w:p w14:paraId="011CDA30" w14:textId="62A17E2C" w:rsidR="00F015E5" w:rsidRPr="00F015E5" w:rsidRDefault="00F015E5" w:rsidP="00F015E5">
      <w:pPr>
        <w:pStyle w:val="ListParagraph"/>
        <w:numPr>
          <w:ilvl w:val="0"/>
          <w:numId w:val="1"/>
        </w:numPr>
      </w:pPr>
      <w:r>
        <w:rPr>
          <w:lang w:val="en-US"/>
        </w:rPr>
        <w:t>Detect soft-body’s dot points via basic CV color matching</w:t>
      </w:r>
    </w:p>
    <w:p w14:paraId="00FF8963" w14:textId="0B8D3893" w:rsidR="00F015E5" w:rsidRPr="00F015E5" w:rsidRDefault="00F015E5" w:rsidP="00F015E5">
      <w:pPr>
        <w:pStyle w:val="ListParagraph"/>
        <w:numPr>
          <w:ilvl w:val="0"/>
          <w:numId w:val="1"/>
        </w:numPr>
      </w:pPr>
      <w:r>
        <w:rPr>
          <w:lang w:val="en-US"/>
        </w:rPr>
        <w:t>Detect objects in proximity to the soft-body by image segmentation</w:t>
      </w:r>
      <w:r w:rsidR="00FA12CA">
        <w:rPr>
          <w:lang w:val="en-US"/>
        </w:rPr>
        <w:t>*</w:t>
      </w:r>
    </w:p>
    <w:p w14:paraId="75BE919E" w14:textId="2C13CEF0" w:rsidR="00F015E5" w:rsidRDefault="005B7DB6" w:rsidP="00F015E5">
      <w:pPr>
        <w:pStyle w:val="ListParagraph"/>
        <w:numPr>
          <w:ilvl w:val="0"/>
          <w:numId w:val="1"/>
        </w:numPr>
      </w:pPr>
      <w:r>
        <w:t xml:space="preserve">Match the corresponding points by </w:t>
      </w:r>
      <w:proofErr w:type="spellStart"/>
      <w:r>
        <w:t>keypoint</w:t>
      </w:r>
      <w:proofErr w:type="spellEnd"/>
      <w:r>
        <w:t xml:space="preserve"> matching or rectified horizontal search*</w:t>
      </w:r>
      <w:r w:rsidR="00655B12">
        <w:t>*</w:t>
      </w:r>
    </w:p>
    <w:p w14:paraId="28C6ECAE" w14:textId="505C56B9" w:rsidR="005B7DB6" w:rsidRDefault="009F685B" w:rsidP="00F015E5">
      <w:pPr>
        <w:pStyle w:val="ListParagraph"/>
        <w:numPr>
          <w:ilvl w:val="0"/>
          <w:numId w:val="1"/>
        </w:numPr>
      </w:pPr>
      <w:r>
        <w:t>Triangulate the points on screen into 3D positions</w:t>
      </w:r>
    </w:p>
    <w:p w14:paraId="124CFB16" w14:textId="0ACC6876" w:rsidR="009F685B" w:rsidRDefault="009F685B" w:rsidP="00F015E5">
      <w:pPr>
        <w:pStyle w:val="ListParagraph"/>
        <w:numPr>
          <w:ilvl w:val="0"/>
          <w:numId w:val="1"/>
        </w:numPr>
      </w:pPr>
      <w:r>
        <w:t>Visualize with point cloud</w:t>
      </w:r>
      <w:r w:rsidR="00770BA6">
        <w:t xml:space="preserve"> (and also filter over time)</w:t>
      </w:r>
    </w:p>
    <w:p w14:paraId="7C25BA0E" w14:textId="4D4B4CA4" w:rsidR="003E6B17" w:rsidRDefault="003E6B17" w:rsidP="003E6B17">
      <w:pPr>
        <w:pStyle w:val="ListParagraph"/>
        <w:numPr>
          <w:ilvl w:val="0"/>
          <w:numId w:val="1"/>
        </w:numPr>
      </w:pPr>
      <w:r>
        <w:t xml:space="preserve">+We can also </w:t>
      </w:r>
      <w:proofErr w:type="spellStart"/>
      <w:r>
        <w:t>color</w:t>
      </w:r>
      <w:proofErr w:type="spellEnd"/>
      <w:r>
        <w:t xml:space="preserve"> points according to the segmentation</w:t>
      </w:r>
    </w:p>
    <w:p w14:paraId="296A2483" w14:textId="0EF6A3F5" w:rsidR="00FA12CA" w:rsidRDefault="009F685B" w:rsidP="00FA12CA">
      <w:pPr>
        <w:pStyle w:val="ListParagraph"/>
        <w:numPr>
          <w:ilvl w:val="0"/>
          <w:numId w:val="1"/>
        </w:numPr>
      </w:pPr>
      <w:r>
        <w:t>Detect and show distances between the objects and the soft-body according to topology*</w:t>
      </w:r>
      <w:r w:rsidR="00655B12">
        <w:t>*</w:t>
      </w:r>
      <w:r>
        <w:t>*</w:t>
      </w:r>
    </w:p>
    <w:p w14:paraId="298D436B" w14:textId="6E55EC26" w:rsidR="00FA12CA" w:rsidRDefault="00FA12CA" w:rsidP="00FA12CA">
      <w:r>
        <w:t>* Possible problem with the weighted mean point being off</w:t>
      </w:r>
      <w:r w:rsidR="009F685B">
        <w:t xml:space="preserve"> due to obstruction by the dots;</w:t>
      </w:r>
      <w:r>
        <w:t xml:space="preserve"> maybe use mean of bounding box</w:t>
      </w:r>
      <w:r w:rsidR="009F685B">
        <w:t xml:space="preserve">, </w:t>
      </w:r>
      <w:proofErr w:type="spellStart"/>
      <w:r w:rsidR="009F685B">
        <w:t>keypoint</w:t>
      </w:r>
      <w:proofErr w:type="spellEnd"/>
      <w:r w:rsidR="009F685B">
        <w:t xml:space="preserve"> matching</w:t>
      </w:r>
      <w:r>
        <w:t>, etc.</w:t>
      </w:r>
    </w:p>
    <w:p w14:paraId="33134B9A" w14:textId="4C8BAE3C" w:rsidR="00655B12" w:rsidRDefault="00655B12" w:rsidP="00FA12CA">
      <w:r>
        <w:t xml:space="preserve">** </w:t>
      </w:r>
      <w:r>
        <w:t xml:space="preserve">Possible problem </w:t>
      </w:r>
      <w:r>
        <w:t xml:space="preserve">with </w:t>
      </w:r>
      <w:proofErr w:type="spellStart"/>
      <w:r>
        <w:t>keypoint</w:t>
      </w:r>
      <w:proofErr w:type="spellEnd"/>
      <w:r>
        <w:t xml:space="preserve"> matching as </w:t>
      </w:r>
      <w:r>
        <w:t xml:space="preserve">object </w:t>
      </w:r>
      <w:r>
        <w:t>may look</w:t>
      </w:r>
      <w:r>
        <w:t xml:space="preserve"> different from the </w:t>
      </w:r>
      <w:r>
        <w:t xml:space="preserve">opposing </w:t>
      </w:r>
      <w:r>
        <w:t>side</w:t>
      </w:r>
    </w:p>
    <w:p w14:paraId="0B0E5C54" w14:textId="4EB45822" w:rsidR="00655B12" w:rsidRDefault="009F685B" w:rsidP="00FA12CA">
      <w:r>
        <w:t>*</w:t>
      </w:r>
      <w:r w:rsidR="00655B12">
        <w:t>*</w:t>
      </w:r>
      <w:r>
        <w:t>* Possible error in topology prediction if soft-body dot points are obstructed in some way (either obstructed from both camera or one)</w:t>
      </w:r>
      <w:r w:rsidR="008D118F">
        <w:t xml:space="preserve"> edit: the tube </w:t>
      </w:r>
      <w:proofErr w:type="gramStart"/>
      <w:r w:rsidR="008D118F">
        <w:t>are</w:t>
      </w:r>
      <w:proofErr w:type="gramEnd"/>
      <w:r w:rsidR="008D118F">
        <w:t xml:space="preserve"> not that flexible so obstruction is probably not a problem</w:t>
      </w:r>
    </w:p>
    <w:p w14:paraId="63F820A9" w14:textId="3765579B" w:rsidR="009F685B" w:rsidRDefault="009F685B" w:rsidP="00FA12CA">
      <w:r>
        <w:t xml:space="preserve">! </w:t>
      </w:r>
      <w:proofErr w:type="gramStart"/>
      <w:r>
        <w:t>Also</w:t>
      </w:r>
      <w:proofErr w:type="gramEnd"/>
      <w:r>
        <w:t xml:space="preserve"> possible problem with the distortion and reflection from the clear tube</w:t>
      </w:r>
      <w:r w:rsidR="008D118F">
        <w:t xml:space="preserve"> (This is the main pain point)</w:t>
      </w:r>
    </w:p>
    <w:p w14:paraId="08D5AECB" w14:textId="77777777" w:rsidR="008D118F" w:rsidRDefault="008D118F" w:rsidP="00FA12CA"/>
    <w:p w14:paraId="64A37138" w14:textId="7F396401" w:rsidR="008D118F" w:rsidRPr="00770BA6" w:rsidRDefault="008D118F" w:rsidP="00FA12CA">
      <w:pPr>
        <w:rPr>
          <w:b/>
          <w:bCs/>
        </w:rPr>
      </w:pPr>
      <w:r w:rsidRPr="00770BA6">
        <w:rPr>
          <w:b/>
          <w:bCs/>
        </w:rPr>
        <w:t>Tools:</w:t>
      </w:r>
    </w:p>
    <w:p w14:paraId="3EC7FFAD" w14:textId="7F2BBB5D" w:rsidR="00770BA6" w:rsidRDefault="00770BA6" w:rsidP="008D118F">
      <w:pPr>
        <w:pStyle w:val="ListParagraph"/>
        <w:numPr>
          <w:ilvl w:val="0"/>
          <w:numId w:val="2"/>
        </w:numPr>
      </w:pPr>
      <w:r>
        <w:t>NumPy for basic math utility</w:t>
      </w:r>
    </w:p>
    <w:p w14:paraId="439E8555" w14:textId="010F3099" w:rsidR="008D118F" w:rsidRDefault="008D118F" w:rsidP="008D118F">
      <w:pPr>
        <w:pStyle w:val="ListParagraph"/>
        <w:numPr>
          <w:ilvl w:val="0"/>
          <w:numId w:val="2"/>
        </w:numPr>
      </w:pPr>
      <w:r>
        <w:t>OpenCV (cv2) for computer visions</w:t>
      </w:r>
    </w:p>
    <w:p w14:paraId="1CFFE5C9" w14:textId="1A1F97E6" w:rsidR="008D118F" w:rsidRDefault="008D118F" w:rsidP="008D118F">
      <w:pPr>
        <w:pStyle w:val="ListParagraph"/>
        <w:numPr>
          <w:ilvl w:val="0"/>
          <w:numId w:val="2"/>
        </w:numPr>
      </w:pPr>
      <w:r>
        <w:t xml:space="preserve">Detectron2 (via </w:t>
      </w:r>
      <w:proofErr w:type="spellStart"/>
      <w:r>
        <w:t>Pytorch</w:t>
      </w:r>
      <w:proofErr w:type="spellEnd"/>
      <w:r>
        <w:t>) for segmentation</w:t>
      </w:r>
    </w:p>
    <w:p w14:paraId="7D000E5D" w14:textId="2AD59C45" w:rsidR="008D118F" w:rsidRDefault="008D118F" w:rsidP="008D118F">
      <w:pPr>
        <w:pStyle w:val="ListParagraph"/>
        <w:numPr>
          <w:ilvl w:val="0"/>
          <w:numId w:val="2"/>
        </w:numPr>
      </w:pPr>
      <w:r>
        <w:t xml:space="preserve">MATLAB Engine for stereo triangulation as </w:t>
      </w:r>
      <w:r w:rsidR="00770BA6">
        <w:t xml:space="preserve">there is built-in correction </w:t>
      </w:r>
      <w:r>
        <w:t>(</w:t>
      </w:r>
      <w:hyperlink r:id="rId5" w:history="1">
        <w:r w:rsidR="00770BA6" w:rsidRPr="0079389F">
          <w:rPr>
            <w:rStyle w:val="Hyperlink"/>
          </w:rPr>
          <w:t>https://www.mathworks.com/matlabcentral/fileexchange/67383-stereo-triangulation</w:t>
        </w:r>
      </w:hyperlink>
      <w:r>
        <w:t>)</w:t>
      </w:r>
    </w:p>
    <w:p w14:paraId="47E446BA" w14:textId="05011749" w:rsidR="00770BA6" w:rsidRDefault="00770BA6" w:rsidP="00770BA6">
      <w:pPr>
        <w:pStyle w:val="ListParagraph"/>
        <w:numPr>
          <w:ilvl w:val="0"/>
          <w:numId w:val="2"/>
        </w:numPr>
      </w:pPr>
      <w:r>
        <w:t>Open3D for point cloud visualization and simple filtering over multiple frame</w:t>
      </w:r>
    </w:p>
    <w:sectPr w:rsidR="00770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480E"/>
    <w:multiLevelType w:val="hybridMultilevel"/>
    <w:tmpl w:val="1A720A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8411E"/>
    <w:multiLevelType w:val="hybridMultilevel"/>
    <w:tmpl w:val="B922FC9E"/>
    <w:lvl w:ilvl="0" w:tplc="E8965A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697153">
    <w:abstractNumId w:val="0"/>
  </w:num>
  <w:num w:numId="2" w16cid:durableId="1868449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5A"/>
    <w:rsid w:val="00156339"/>
    <w:rsid w:val="003E6B17"/>
    <w:rsid w:val="00562A63"/>
    <w:rsid w:val="005B7DB6"/>
    <w:rsid w:val="00655B12"/>
    <w:rsid w:val="007628BC"/>
    <w:rsid w:val="00770BA6"/>
    <w:rsid w:val="008D118F"/>
    <w:rsid w:val="00907E5A"/>
    <w:rsid w:val="0091517F"/>
    <w:rsid w:val="009F685B"/>
    <w:rsid w:val="00DD204A"/>
    <w:rsid w:val="00F015E5"/>
    <w:rsid w:val="00FA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56556"/>
  <w15:chartTrackingRefBased/>
  <w15:docId w15:val="{59938792-E803-47E3-9A12-1351D8BD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E5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E5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E5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7E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7E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7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E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B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athworks.com/matlabcentral/fileexchange/67383-stereo-triangul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Kantinan Saivichit</dc:creator>
  <cp:keywords/>
  <dc:description/>
  <cp:lastModifiedBy>Kantinan Saivichit</cp:lastModifiedBy>
  <cp:revision>4</cp:revision>
  <dcterms:created xsi:type="dcterms:W3CDTF">2025-09-17T02:35:00Z</dcterms:created>
  <dcterms:modified xsi:type="dcterms:W3CDTF">2025-09-17T06:42:00Z</dcterms:modified>
</cp:coreProperties>
</file>