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865" w:rsidRDefault="008B5865" w:rsidP="008B5865">
      <w:pPr>
        <w:widowControl w:val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Дата подання: 13.09.2022</w:t>
      </w:r>
    </w:p>
    <w:p w:rsidR="008B5865" w:rsidRDefault="008B5865" w:rsidP="008B5865">
      <w:pPr>
        <w:widowControl w:val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Дата прийняття:</w:t>
      </w:r>
    </w:p>
    <w:p w:rsidR="008B5865" w:rsidRDefault="008B5865" w:rsidP="008B5865">
      <w:pPr>
        <w:widowControl w:val="0"/>
        <w:rPr>
          <w:sz w:val="28"/>
          <w:szCs w:val="28"/>
          <w:lang w:val="uk-UA"/>
        </w:rPr>
      </w:pPr>
    </w:p>
    <w:p w:rsidR="008B5865" w:rsidRPr="0062728B" w:rsidRDefault="008B5865" w:rsidP="008B5865">
      <w:pPr>
        <w:rPr>
          <w:b/>
          <w:caps/>
          <w:sz w:val="28"/>
          <w:szCs w:val="28"/>
          <w:lang w:val="uk-UA"/>
        </w:rPr>
      </w:pPr>
      <w:r w:rsidRPr="000039A1">
        <w:rPr>
          <w:b/>
          <w:caps/>
          <w:sz w:val="28"/>
          <w:szCs w:val="28"/>
          <w:lang w:val="uk-UA"/>
        </w:rPr>
        <w:t>УДК 621.391</w:t>
      </w:r>
    </w:p>
    <w:p w:rsidR="008B5865" w:rsidRDefault="008B5865" w:rsidP="008B5865">
      <w:pPr>
        <w:widowControl w:val="0"/>
        <w:rPr>
          <w:b/>
          <w:sz w:val="28"/>
          <w:szCs w:val="28"/>
          <w:lang w:val="uk-UA"/>
        </w:rPr>
      </w:pPr>
    </w:p>
    <w:p w:rsidR="008B5865" w:rsidRPr="009F6035" w:rsidRDefault="008B5865" w:rsidP="008B5865">
      <w:pPr>
        <w:rPr>
          <w:rStyle w:val="hps"/>
          <w:rFonts w:ascii="Times" w:eastAsia="Calibri" w:hAnsi="Times"/>
          <w:b/>
          <w:sz w:val="28"/>
          <w:szCs w:val="28"/>
        </w:rPr>
      </w:pPr>
      <w:r w:rsidRPr="0062728B">
        <w:rPr>
          <w:b/>
          <w:caps/>
          <w:sz w:val="28"/>
          <w:szCs w:val="28"/>
          <w:lang w:val="uk-UA"/>
        </w:rPr>
        <w:t>Автоматическое построение нечёткой MISO системы при помощи матричного представления правил и анализ правильности полученной системы.</w:t>
      </w:r>
    </w:p>
    <w:p w:rsidR="008B5865" w:rsidRPr="0062728B" w:rsidRDefault="008B5865" w:rsidP="008B5865">
      <w:pPr>
        <w:widowControl w:val="0"/>
        <w:rPr>
          <w:b/>
          <w:caps/>
          <w:sz w:val="28"/>
          <w:szCs w:val="28"/>
          <w:u w:val="single"/>
        </w:rPr>
      </w:pPr>
    </w:p>
    <w:p w:rsidR="008B5865" w:rsidRPr="00F1055A" w:rsidRDefault="008B5865" w:rsidP="008B5865">
      <w:pPr>
        <w:widowControl w:val="0"/>
        <w:rPr>
          <w:b/>
          <w:sz w:val="28"/>
          <w:szCs w:val="28"/>
          <w:lang w:val="uk-UA"/>
        </w:rPr>
      </w:pPr>
      <w:r w:rsidRPr="00F1055A">
        <w:rPr>
          <w:b/>
          <w:sz w:val="28"/>
          <w:szCs w:val="28"/>
          <w:lang w:val="uk-UA"/>
        </w:rPr>
        <w:t xml:space="preserve">Д. І. </w:t>
      </w:r>
      <w:proofErr w:type="spellStart"/>
      <w:r w:rsidRPr="00F1055A">
        <w:rPr>
          <w:b/>
          <w:sz w:val="28"/>
          <w:szCs w:val="28"/>
          <w:lang w:val="uk-UA"/>
        </w:rPr>
        <w:t>Єгошкін</w:t>
      </w:r>
      <w:proofErr w:type="spellEnd"/>
      <w:r w:rsidRPr="00F1055A">
        <w:rPr>
          <w:b/>
          <w:sz w:val="28"/>
          <w:szCs w:val="28"/>
          <w:lang w:val="uk-UA"/>
        </w:rPr>
        <w:t xml:space="preserve">, Н. А. Гук </w:t>
      </w:r>
    </w:p>
    <w:p w:rsidR="008B5865" w:rsidRDefault="008B5865" w:rsidP="008B5865">
      <w:pPr>
        <w:widowControl w:val="0"/>
        <w:rPr>
          <w:b/>
          <w:sz w:val="28"/>
          <w:szCs w:val="28"/>
          <w:lang w:val="uk-UA"/>
        </w:rPr>
      </w:pPr>
    </w:p>
    <w:p w:rsidR="008B5865" w:rsidRDefault="008B5865" w:rsidP="008B5865">
      <w:pPr>
        <w:widowControl w:val="0"/>
        <w:jc w:val="both"/>
        <w:rPr>
          <w:b/>
          <w:sz w:val="28"/>
          <w:szCs w:val="28"/>
          <w:lang w:val="uk-UA"/>
        </w:rPr>
      </w:pPr>
      <w:r w:rsidRPr="00F1055A">
        <w:rPr>
          <w:b/>
          <w:sz w:val="28"/>
          <w:szCs w:val="28"/>
          <w:lang w:val="uk-UA"/>
        </w:rPr>
        <w:t>AUTOMATIC CONSTRUCTION OF A FUZZY MISO SYSTEM USING A MATRIX REPRESENTATION OF THE RULES AND CORRECTNESS ANALYSIS OF THE RESULTING SYSTEM.</w:t>
      </w:r>
    </w:p>
    <w:p w:rsidR="008B5865" w:rsidRPr="00F1055A" w:rsidRDefault="008B5865" w:rsidP="008B5865">
      <w:pPr>
        <w:widowControl w:val="0"/>
        <w:jc w:val="both"/>
        <w:rPr>
          <w:sz w:val="28"/>
          <w:szCs w:val="28"/>
          <w:highlight w:val="yellow"/>
          <w:lang w:val="en-US"/>
        </w:rPr>
      </w:pPr>
    </w:p>
    <w:p w:rsidR="008B5865" w:rsidRDefault="008B5865" w:rsidP="008B5865">
      <w:pPr>
        <w:widowControl w:val="0"/>
        <w:jc w:val="both"/>
        <w:rPr>
          <w:b/>
          <w:sz w:val="28"/>
          <w:szCs w:val="28"/>
          <w:lang w:val="uk-UA"/>
        </w:rPr>
      </w:pPr>
      <w:proofErr w:type="spellStart"/>
      <w:r w:rsidRPr="0073205C">
        <w:rPr>
          <w:b/>
          <w:sz w:val="28"/>
          <w:szCs w:val="28"/>
          <w:lang w:val="en-GB"/>
        </w:rPr>
        <w:t>Danylo</w:t>
      </w:r>
      <w:proofErr w:type="spellEnd"/>
      <w:r w:rsidRPr="0073205C">
        <w:rPr>
          <w:b/>
          <w:sz w:val="28"/>
          <w:szCs w:val="28"/>
          <w:lang w:val="en-GB"/>
        </w:rPr>
        <w:t xml:space="preserve"> </w:t>
      </w:r>
      <w:proofErr w:type="spellStart"/>
      <w:r w:rsidRPr="0073205C">
        <w:rPr>
          <w:b/>
          <w:sz w:val="28"/>
          <w:szCs w:val="28"/>
          <w:lang w:val="en-GB"/>
        </w:rPr>
        <w:t>Yehoshkin</w:t>
      </w:r>
      <w:proofErr w:type="spellEnd"/>
      <w:r w:rsidRPr="0073205C">
        <w:rPr>
          <w:b/>
          <w:sz w:val="28"/>
          <w:szCs w:val="28"/>
          <w:lang w:val="uk-UA"/>
        </w:rPr>
        <w:t xml:space="preserve">, </w:t>
      </w:r>
      <w:proofErr w:type="spellStart"/>
      <w:r w:rsidRPr="0073205C">
        <w:rPr>
          <w:b/>
          <w:sz w:val="28"/>
          <w:szCs w:val="28"/>
          <w:lang w:val="uk-UA"/>
        </w:rPr>
        <w:t>Natalia</w:t>
      </w:r>
      <w:proofErr w:type="spellEnd"/>
      <w:r w:rsidRPr="0073205C">
        <w:rPr>
          <w:b/>
          <w:sz w:val="28"/>
          <w:szCs w:val="28"/>
          <w:lang w:val="en-US"/>
        </w:rPr>
        <w:t> </w:t>
      </w:r>
      <w:proofErr w:type="spellStart"/>
      <w:r w:rsidR="0073205C" w:rsidRPr="0073205C">
        <w:rPr>
          <w:b/>
          <w:sz w:val="28"/>
          <w:szCs w:val="28"/>
          <w:lang w:val="uk-UA"/>
        </w:rPr>
        <w:t>Guk</w:t>
      </w:r>
      <w:bookmarkStart w:id="0" w:name="_GoBack"/>
      <w:bookmarkEnd w:id="0"/>
      <w:proofErr w:type="spellEnd"/>
    </w:p>
    <w:p w:rsidR="008B5865" w:rsidRDefault="008B5865" w:rsidP="008B5865">
      <w:pPr>
        <w:autoSpaceDE w:val="0"/>
        <w:autoSpaceDN w:val="0"/>
        <w:adjustRightInd w:val="0"/>
        <w:ind w:firstLine="284"/>
        <w:outlineLvl w:val="0"/>
        <w:rPr>
          <w:rFonts w:ascii="Times" w:hAnsi="Times"/>
          <w:lang w:val="uk-UA"/>
        </w:rPr>
      </w:pPr>
    </w:p>
    <w:p w:rsidR="008B5865" w:rsidRPr="00863BDC" w:rsidRDefault="008B5865" w:rsidP="008B5865">
      <w:pPr>
        <w:spacing w:line="240" w:lineRule="atLeast"/>
        <w:ind w:firstLine="284"/>
        <w:rPr>
          <w:rStyle w:val="hps"/>
          <w:rFonts w:eastAsia="Calibri"/>
          <w:i/>
          <w:sz w:val="28"/>
          <w:szCs w:val="28"/>
        </w:rPr>
      </w:pPr>
      <w:r w:rsidRPr="00B201EE">
        <w:rPr>
          <w:rStyle w:val="hps"/>
          <w:rFonts w:eastAsia="Calibri"/>
          <w:i/>
          <w:sz w:val="28"/>
          <w:szCs w:val="28"/>
        </w:rPr>
        <w:t xml:space="preserve">Предлагается алгоритм автоматического формирования нечетких продукционных правил на основании лингвистических переменных и терм-множеств. Целью работы является автоматическое построение базы знаний экспертной системы при помощи объектов обучающей выборки для решения задачи классификации. Для </w:t>
      </w:r>
      <w:r>
        <w:rPr>
          <w:rStyle w:val="hps"/>
          <w:rFonts w:eastAsia="Calibri"/>
          <w:i/>
          <w:sz w:val="28"/>
          <w:szCs w:val="28"/>
        </w:rPr>
        <w:t>нечёткой базы знаний</w:t>
      </w:r>
      <w:r w:rsidRPr="00B201EE">
        <w:rPr>
          <w:rStyle w:val="hps"/>
          <w:rFonts w:eastAsia="Calibri"/>
          <w:i/>
          <w:sz w:val="28"/>
          <w:szCs w:val="28"/>
        </w:rPr>
        <w:t xml:space="preserve"> используется продукционная модель представления знаний, объединяющая модели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Мамдани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и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Такаги-Сугено-Канг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. Информация о предметной области представляется в виде продукционной модели в предположении, что левые части правил продукций описывают сочетания признаков объектов, а правые соответствуют классам. Для автоматизации процесса построения правил, антецеденты правил представляются в матричном виде, а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консеквенты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правил в виде вектора столбца. Для построения матрицы антецедентов предлагается использовать Декартово произведение. Формирование вектора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консеквентов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осуществляется при помощи процедуры обучения базы знаний. Для анализа правильности базы знаний на корректность используются критерии: полноты, минимальности, связности и непротиворечивости. Для автоматического доказательства полноты базы правил применяется логика Хоара и метод резолюций. Для применения аппарата автоматического доказательства базы правил, будем использовать программное обеспечение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Simplify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.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Simplify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– программа, в которой реализован метод резолюций для доказательства истинности заданных предикатов на основании логики первого порядка.</w:t>
      </w:r>
      <w:r w:rsidRPr="00E76B2A">
        <w:rPr>
          <w:rStyle w:val="hps"/>
          <w:rFonts w:eastAsia="Calibri"/>
          <w:i/>
          <w:sz w:val="28"/>
          <w:szCs w:val="28"/>
        </w:rPr>
        <w:t xml:space="preserve"> Для анализа результата работы классификации экспертной системы используется набор видовой</w:t>
      </w:r>
      <w:r>
        <w:rPr>
          <w:rStyle w:val="hps"/>
          <w:rFonts w:eastAsia="Calibri"/>
          <w:i/>
          <w:sz w:val="28"/>
          <w:szCs w:val="28"/>
        </w:rPr>
        <w:t xml:space="preserve"> популяции арктических пингвинов.  </w:t>
      </w:r>
      <w:r w:rsidRPr="00B201EE">
        <w:rPr>
          <w:rStyle w:val="hps"/>
          <w:rFonts w:eastAsia="Calibri"/>
          <w:i/>
          <w:sz w:val="28"/>
          <w:szCs w:val="28"/>
        </w:rPr>
        <w:t xml:space="preserve">Для оценки качества полученной </w:t>
      </w:r>
      <w:r w:rsidRPr="00863BDC">
        <w:rPr>
          <w:rStyle w:val="hps"/>
          <w:rFonts w:eastAsia="Calibri"/>
          <w:i/>
          <w:sz w:val="28"/>
          <w:szCs w:val="28"/>
        </w:rPr>
        <w:t xml:space="preserve">нечёткой базы правил в работе используются следующие </w:t>
      </w:r>
      <w:r>
        <w:rPr>
          <w:rStyle w:val="hps"/>
          <w:rFonts w:eastAsia="Calibri"/>
          <w:i/>
          <w:sz w:val="28"/>
          <w:szCs w:val="28"/>
        </w:rPr>
        <w:t>метрики</w:t>
      </w:r>
      <w:r w:rsidRPr="00863BDC">
        <w:rPr>
          <w:rStyle w:val="hps"/>
          <w:rFonts w:eastAsia="Calibri"/>
          <w:i/>
          <w:sz w:val="28"/>
          <w:szCs w:val="28"/>
        </w:rPr>
        <w:t>:</w:t>
      </w:r>
      <w:r w:rsidRPr="00025805">
        <w:rPr>
          <w:rStyle w:val="hps"/>
          <w:rFonts w:eastAsia="Calibri"/>
          <w:i/>
          <w:sz w:val="28"/>
          <w:szCs w:val="28"/>
        </w:rPr>
        <w:t xml:space="preserve">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accuracy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 xml:space="preserve">,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precision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 xml:space="preserve">,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recall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>, f1-score.</w:t>
      </w:r>
      <w:r>
        <w:rPr>
          <w:rStyle w:val="hps"/>
          <w:rFonts w:eastAsia="Calibri"/>
          <w:i/>
          <w:sz w:val="28"/>
          <w:szCs w:val="28"/>
        </w:rPr>
        <w:t xml:space="preserve"> В работе проведен анализ результатов классификации и качества полученной базы знаний </w:t>
      </w:r>
      <w:r w:rsidRPr="00E76B2A">
        <w:rPr>
          <w:rStyle w:val="hps"/>
          <w:rFonts w:eastAsia="Calibri"/>
          <w:i/>
          <w:sz w:val="28"/>
          <w:szCs w:val="28"/>
        </w:rPr>
        <w:t>экспертной системы</w:t>
      </w:r>
      <w:r>
        <w:rPr>
          <w:rStyle w:val="hps"/>
          <w:rFonts w:eastAsia="Calibri"/>
          <w:i/>
          <w:sz w:val="28"/>
          <w:szCs w:val="28"/>
        </w:rPr>
        <w:t>.</w:t>
      </w:r>
    </w:p>
    <w:p w:rsidR="008B5865" w:rsidRPr="005F7CB8" w:rsidRDefault="008B5865" w:rsidP="008B5865">
      <w:pPr>
        <w:widowControl w:val="0"/>
        <w:ind w:firstLine="567"/>
        <w:jc w:val="both"/>
        <w:rPr>
          <w:rStyle w:val="hps"/>
          <w:rFonts w:eastAsia="Calibri"/>
          <w:i/>
          <w:sz w:val="28"/>
          <w:szCs w:val="28"/>
        </w:rPr>
      </w:pPr>
      <w:proofErr w:type="gramStart"/>
      <w:r w:rsidRPr="00D47A57">
        <w:rPr>
          <w:i/>
          <w:sz w:val="28"/>
          <w:szCs w:val="28"/>
        </w:rPr>
        <w:lastRenderedPageBreak/>
        <w:t xml:space="preserve">Ключевые слова: </w:t>
      </w:r>
      <w:r w:rsidRPr="00C206FE">
        <w:rPr>
          <w:i/>
          <w:sz w:val="28"/>
          <w:szCs w:val="28"/>
        </w:rPr>
        <w:t>искусственный интеллект, нечеткая логика, классификация, база правил,</w:t>
      </w:r>
      <w:r w:rsidRPr="00EA28FD">
        <w:rPr>
          <w:i/>
          <w:sz w:val="28"/>
          <w:szCs w:val="28"/>
        </w:rPr>
        <w:t xml:space="preserve"> </w:t>
      </w:r>
      <w:r w:rsidRPr="00C206FE">
        <w:rPr>
          <w:i/>
          <w:sz w:val="28"/>
          <w:szCs w:val="28"/>
        </w:rPr>
        <w:t xml:space="preserve">экспертная система,  база знаний, метод </w:t>
      </w:r>
      <w:r w:rsidRPr="00B201EE">
        <w:rPr>
          <w:rStyle w:val="hps"/>
          <w:rFonts w:eastAsia="Calibri"/>
          <w:i/>
          <w:sz w:val="28"/>
          <w:szCs w:val="28"/>
        </w:rPr>
        <w:t>автоматического формирования правил</w:t>
      </w:r>
      <w:r w:rsidRPr="00C206FE">
        <w:rPr>
          <w:i/>
          <w:sz w:val="28"/>
          <w:szCs w:val="28"/>
        </w:rPr>
        <w:t xml:space="preserve">, предикаты первого порядка, </w:t>
      </w:r>
      <w:r w:rsidRPr="002566F2">
        <w:rPr>
          <w:sz w:val="28"/>
          <w:szCs w:val="28"/>
        </w:rPr>
        <w:t>логик</w:t>
      </w:r>
      <w:r>
        <w:rPr>
          <w:sz w:val="28"/>
          <w:szCs w:val="28"/>
        </w:rPr>
        <w:t>а</w:t>
      </w:r>
      <w:r w:rsidRPr="002566F2">
        <w:rPr>
          <w:sz w:val="28"/>
          <w:szCs w:val="28"/>
        </w:rPr>
        <w:t xml:space="preserve"> Хоара</w:t>
      </w:r>
      <w:r w:rsidRPr="00C206FE">
        <w:rPr>
          <w:i/>
          <w:sz w:val="28"/>
          <w:szCs w:val="28"/>
        </w:rPr>
        <w:t>,</w:t>
      </w:r>
      <w:r w:rsidRPr="00EA28FD">
        <w:rPr>
          <w:i/>
          <w:sz w:val="28"/>
          <w:szCs w:val="28"/>
        </w:rPr>
        <w:t xml:space="preserve"> </w:t>
      </w:r>
      <w:r>
        <w:rPr>
          <w:rStyle w:val="hps"/>
          <w:rFonts w:eastAsia="Calibri"/>
          <w:color w:val="000000"/>
          <w:sz w:val="28"/>
          <w:szCs w:val="28"/>
        </w:rPr>
        <w:t>метод</w:t>
      </w:r>
      <w:r w:rsidRPr="00582C94">
        <w:rPr>
          <w:rStyle w:val="hps"/>
          <w:rFonts w:eastAsia="Calibri"/>
          <w:color w:val="000000"/>
          <w:sz w:val="28"/>
          <w:szCs w:val="28"/>
        </w:rPr>
        <w:t xml:space="preserve"> резолюций</w:t>
      </w:r>
      <w:r w:rsidRPr="00EA28FD">
        <w:rPr>
          <w:i/>
          <w:sz w:val="28"/>
          <w:szCs w:val="28"/>
        </w:rPr>
        <w:t>,</w:t>
      </w:r>
      <w:r w:rsidRPr="00C206FE">
        <w:rPr>
          <w:i/>
          <w:sz w:val="28"/>
          <w:szCs w:val="28"/>
        </w:rPr>
        <w:t xml:space="preserve"> </w:t>
      </w:r>
      <w:proofErr w:type="spellStart"/>
      <w:r w:rsidRPr="00C206FE">
        <w:rPr>
          <w:i/>
          <w:sz w:val="28"/>
          <w:szCs w:val="28"/>
        </w:rPr>
        <w:t>Simplify</w:t>
      </w:r>
      <w:proofErr w:type="spellEnd"/>
      <w:r w:rsidRPr="00C206FE">
        <w:rPr>
          <w:i/>
          <w:sz w:val="28"/>
          <w:szCs w:val="28"/>
        </w:rPr>
        <w:t>.</w:t>
      </w:r>
      <w:proofErr w:type="gramEnd"/>
    </w:p>
    <w:p w:rsidR="008B5865" w:rsidRPr="00756A98" w:rsidRDefault="008B5865" w:rsidP="008B5865">
      <w:pPr>
        <w:autoSpaceDE w:val="0"/>
        <w:autoSpaceDN w:val="0"/>
        <w:adjustRightInd w:val="0"/>
        <w:ind w:firstLine="284"/>
        <w:jc w:val="both"/>
        <w:rPr>
          <w:rStyle w:val="hps"/>
          <w:rFonts w:ascii="Times" w:eastAsia="Calibri" w:hAnsi="Times"/>
          <w:b/>
          <w:color w:val="000000"/>
        </w:rPr>
      </w:pPr>
    </w:p>
    <w:p w:rsidR="008B5865" w:rsidRPr="009645B8" w:rsidRDefault="008B5865" w:rsidP="008B5865">
      <w:pPr>
        <w:autoSpaceDE w:val="0"/>
        <w:autoSpaceDN w:val="0"/>
        <w:adjustRightInd w:val="0"/>
        <w:ind w:firstLine="284"/>
        <w:jc w:val="both"/>
        <w:rPr>
          <w:rStyle w:val="hps"/>
          <w:rFonts w:ascii="Times" w:eastAsia="Calibri" w:hAnsi="Times"/>
          <w:color w:val="000000"/>
          <w:lang w:val="uk-UA"/>
        </w:rPr>
      </w:pPr>
    </w:p>
    <w:p w:rsidR="008B5865" w:rsidRPr="00EA28FD" w:rsidRDefault="008B5865" w:rsidP="008B5865">
      <w:pPr>
        <w:pStyle w:val="1"/>
        <w:shd w:val="clear" w:color="auto" w:fill="EAF1DD"/>
        <w:rPr>
          <w:b/>
          <w:sz w:val="28"/>
          <w:szCs w:val="28"/>
        </w:rPr>
      </w:pPr>
      <w:r w:rsidRPr="00EA28FD">
        <w:rPr>
          <w:b/>
          <w:sz w:val="28"/>
          <w:szCs w:val="28"/>
          <w:highlight w:val="yellow"/>
        </w:rPr>
        <w:t>1. Вступление</w:t>
      </w:r>
      <w:r w:rsidRPr="00EA28FD">
        <w:rPr>
          <w:b/>
          <w:sz w:val="28"/>
          <w:szCs w:val="28"/>
        </w:rPr>
        <w:t xml:space="preserve"> </w:t>
      </w:r>
    </w:p>
    <w:p w:rsidR="008B5865" w:rsidRPr="00F550A0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3E4C54">
        <w:rPr>
          <w:sz w:val="28"/>
          <w:szCs w:val="28"/>
        </w:rPr>
        <w:t>В последнее время подходы к машинному обучению оказали большое влияние на многие отрасли. Развитие технологий позволило широко применять системы искусственного интеллекта для поддержки принятия решений в таких областях знаний как экономика, промышленность, медицина, наука, торговля, строительство, транспорт.</w:t>
      </w:r>
      <w:r w:rsidRPr="00CC02AC">
        <w:t xml:space="preserve"> </w:t>
      </w:r>
      <w:r w:rsidRPr="00CC02AC">
        <w:rPr>
          <w:sz w:val="28"/>
          <w:szCs w:val="28"/>
        </w:rPr>
        <w:t>Для</w:t>
      </w:r>
      <w:r w:rsidRPr="00CC02AC">
        <w:rPr>
          <w:sz w:val="28"/>
          <w:szCs w:val="28"/>
          <w:lang w:val="ru-RU"/>
        </w:rPr>
        <w:t xml:space="preserve"> </w:t>
      </w:r>
      <w:r w:rsidRPr="00CC02AC">
        <w:rPr>
          <w:sz w:val="28"/>
          <w:szCs w:val="28"/>
        </w:rPr>
        <w:t>решения задач управления, идентификации, моделирования сложных физических</w:t>
      </w:r>
      <w:r w:rsidRPr="00CC02AC">
        <w:rPr>
          <w:sz w:val="28"/>
          <w:szCs w:val="28"/>
          <w:lang w:val="ru-RU"/>
        </w:rPr>
        <w:t xml:space="preserve"> </w:t>
      </w:r>
      <w:r w:rsidRPr="00CC02AC">
        <w:rPr>
          <w:sz w:val="28"/>
          <w:szCs w:val="28"/>
        </w:rPr>
        <w:t>явлений, классификации, распознавания образов и т.д. [</w:t>
      </w:r>
      <w:proofErr w:type="spellStart"/>
      <w:r w:rsidRPr="00EA28FD">
        <w:rPr>
          <w:sz w:val="28"/>
          <w:szCs w:val="28"/>
          <w:highlight w:val="yellow"/>
          <w:lang w:val="ru-RU"/>
        </w:rPr>
        <w:t>Recent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developments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and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new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directions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in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soft</w:t>
      </w:r>
      <w:proofErr w:type="spellEnd"/>
      <w:r w:rsidRPr="008B74F1">
        <w:rPr>
          <w:sz w:val="28"/>
          <w:szCs w:val="28"/>
          <w:highlight w:val="yellow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computing</w:t>
      </w:r>
      <w:proofErr w:type="spellEnd"/>
      <w:r w:rsidRPr="008B74F1">
        <w:rPr>
          <w:sz w:val="28"/>
          <w:szCs w:val="28"/>
          <w:highlight w:val="yellow"/>
        </w:rPr>
        <w:t xml:space="preserve">. L.A. </w:t>
      </w:r>
      <w:proofErr w:type="spellStart"/>
      <w:r w:rsidRPr="008B74F1">
        <w:rPr>
          <w:sz w:val="28"/>
          <w:szCs w:val="28"/>
          <w:highlight w:val="yellow"/>
        </w:rPr>
        <w:t>Zadeh</w:t>
      </w:r>
      <w:proofErr w:type="spellEnd"/>
      <w:r w:rsidRPr="008B74F1">
        <w:rPr>
          <w:sz w:val="28"/>
          <w:szCs w:val="28"/>
          <w:highlight w:val="yellow"/>
        </w:rPr>
        <w:t xml:space="preserve">, A.M. </w:t>
      </w:r>
      <w:proofErr w:type="spellStart"/>
      <w:r w:rsidRPr="008B74F1">
        <w:rPr>
          <w:sz w:val="28"/>
          <w:szCs w:val="28"/>
          <w:highlight w:val="yellow"/>
        </w:rPr>
        <w:t>Abbasov</w:t>
      </w:r>
      <w:proofErr w:type="spellEnd"/>
      <w:r w:rsidRPr="008B74F1">
        <w:rPr>
          <w:sz w:val="28"/>
          <w:szCs w:val="28"/>
          <w:highlight w:val="yellow"/>
        </w:rPr>
        <w:t>, R.R.</w:t>
      </w:r>
      <w:r w:rsidRPr="008B74F1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B74F1">
        <w:rPr>
          <w:sz w:val="28"/>
          <w:szCs w:val="28"/>
          <w:highlight w:val="yellow"/>
        </w:rPr>
        <w:t>Yager</w:t>
      </w:r>
      <w:proofErr w:type="spellEnd"/>
      <w:r w:rsidRPr="008B74F1">
        <w:rPr>
          <w:sz w:val="28"/>
          <w:szCs w:val="28"/>
          <w:highlight w:val="yellow"/>
        </w:rPr>
        <w:t xml:space="preserve">, S.N. </w:t>
      </w:r>
      <w:proofErr w:type="spellStart"/>
      <w:r w:rsidRPr="008B74F1">
        <w:rPr>
          <w:sz w:val="28"/>
          <w:szCs w:val="28"/>
          <w:highlight w:val="yellow"/>
        </w:rPr>
        <w:t>Shahbazova</w:t>
      </w:r>
      <w:proofErr w:type="spellEnd"/>
      <w:r w:rsidRPr="008B74F1">
        <w:rPr>
          <w:sz w:val="28"/>
          <w:szCs w:val="28"/>
          <w:highlight w:val="yellow"/>
        </w:rPr>
        <w:t xml:space="preserve">, M.Z. </w:t>
      </w:r>
      <w:proofErr w:type="spellStart"/>
      <w:r w:rsidRPr="008B74F1">
        <w:rPr>
          <w:sz w:val="28"/>
          <w:szCs w:val="28"/>
          <w:highlight w:val="yellow"/>
        </w:rPr>
        <w:t>Reformat</w:t>
      </w:r>
      <w:proofErr w:type="spellEnd"/>
      <w:r w:rsidRPr="008B74F1">
        <w:rPr>
          <w:sz w:val="28"/>
          <w:szCs w:val="28"/>
          <w:highlight w:val="yellow"/>
        </w:rPr>
        <w:t xml:space="preserve">, </w:t>
      </w:r>
      <w:proofErr w:type="spellStart"/>
      <w:r w:rsidRPr="008B74F1">
        <w:rPr>
          <w:sz w:val="28"/>
          <w:szCs w:val="28"/>
          <w:highlight w:val="yellow"/>
        </w:rPr>
        <w:t>Eds</w:t>
      </w:r>
      <w:proofErr w:type="spellEnd"/>
      <w:r w:rsidRPr="008B74F1">
        <w:rPr>
          <w:sz w:val="28"/>
          <w:szCs w:val="28"/>
          <w:highlight w:val="yellow"/>
        </w:rPr>
        <w:t xml:space="preserve">. STUDFUZ 317, </w:t>
      </w:r>
      <w:proofErr w:type="spellStart"/>
      <w:r w:rsidRPr="008B74F1">
        <w:rPr>
          <w:sz w:val="28"/>
          <w:szCs w:val="28"/>
          <w:highlight w:val="yellow"/>
        </w:rPr>
        <w:t>Cham</w:t>
      </w:r>
      <w:proofErr w:type="spellEnd"/>
      <w:r w:rsidRPr="008B74F1">
        <w:rPr>
          <w:sz w:val="28"/>
          <w:szCs w:val="28"/>
          <w:highlight w:val="yellow"/>
        </w:rPr>
        <w:t xml:space="preserve">: </w:t>
      </w:r>
      <w:proofErr w:type="spellStart"/>
      <w:r w:rsidRPr="008B74F1">
        <w:rPr>
          <w:sz w:val="28"/>
          <w:szCs w:val="28"/>
          <w:highlight w:val="yellow"/>
        </w:rPr>
        <w:t>Springer</w:t>
      </w:r>
      <w:proofErr w:type="spellEnd"/>
      <w:r w:rsidRPr="008B74F1">
        <w:rPr>
          <w:sz w:val="28"/>
          <w:szCs w:val="28"/>
          <w:highlight w:val="yellow"/>
        </w:rPr>
        <w:t>, 2014. 466 р.</w:t>
      </w:r>
      <w:r w:rsidRPr="008B74F1">
        <w:rPr>
          <w:sz w:val="28"/>
          <w:szCs w:val="28"/>
          <w:highlight w:val="yellow"/>
          <w:lang w:val="ru-RU"/>
        </w:rPr>
        <w:t xml:space="preserve"> </w:t>
      </w:r>
      <w:r w:rsidRPr="008B74F1">
        <w:rPr>
          <w:sz w:val="28"/>
          <w:szCs w:val="28"/>
          <w:highlight w:val="yellow"/>
        </w:rPr>
        <w:t>DOI 10.1007/978-3-319-06323-2.</w:t>
      </w:r>
      <w:r w:rsidRPr="00CC02AC">
        <w:rPr>
          <w:sz w:val="28"/>
          <w:szCs w:val="28"/>
        </w:rPr>
        <w:t>]</w:t>
      </w:r>
      <w:r w:rsidRPr="00CC02AC">
        <w:rPr>
          <w:sz w:val="28"/>
          <w:szCs w:val="28"/>
          <w:lang w:val="ru-RU"/>
        </w:rPr>
        <w:t>.</w:t>
      </w:r>
      <w:r w:rsidRPr="003E4C5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Информация в этих областях знаний представляет собой </w:t>
      </w:r>
      <w:r w:rsidRPr="003E4C54">
        <w:rPr>
          <w:sz w:val="28"/>
          <w:szCs w:val="28"/>
        </w:rPr>
        <w:t xml:space="preserve">большие массивы данных, которые необходимо обработать для правильного принятия решений. Обработка потенциально огромного количества данных становится все более актуальной. Для решения широкого класса практических задач сегодня применяются методы искусственного интеллекта: нечеткая логика, нейронные сети, генетические алгоритмы и другие. Это позволяет избежать применения точных математических моделей, основанных на аппарате математических уравнений и классической теории принятия решений. С помощью искусственного интеллекта создаются системы для имитации деятельности экспертов в различных областях. Довольно часто такие системы создаются именно с помощью нечеткой логики, поскольку она на интуитивном уровне соответствует процессу </w:t>
      </w:r>
      <w:r w:rsidRPr="00F550A0">
        <w:rPr>
          <w:sz w:val="28"/>
          <w:szCs w:val="28"/>
        </w:rPr>
        <w:t>человеческого рассуждения в условиях нечеткости и неполноты условий задачи.</w:t>
      </w:r>
      <w:r w:rsidRPr="00F550A0">
        <w:rPr>
          <w:sz w:val="28"/>
          <w:szCs w:val="28"/>
          <w:lang w:val="ru-RU"/>
        </w:rPr>
        <w:t xml:space="preserve"> После формирования продукционной системы правил необходимо проверить данную систему на корректность, так как система правил может быть неполной, несвязной и противоречивой, поэтому необходимо разработать методы, которые позволят осуществлять процедуру проверки  и доказательства правильности полученной системы правил.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ru-RU"/>
        </w:rPr>
        <w:t xml:space="preserve">2. </w:t>
      </w:r>
      <w:r w:rsidRPr="003D2E2C">
        <w:rPr>
          <w:sz w:val="28"/>
          <w:szCs w:val="28"/>
          <w:highlight w:val="yellow"/>
          <w:lang w:val="ru-RU"/>
        </w:rPr>
        <w:t>Анализ литературных данных и постановка проблемы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F550A0">
        <w:rPr>
          <w:sz w:val="28"/>
          <w:szCs w:val="28"/>
          <w:lang w:val="ru-RU"/>
        </w:rPr>
        <w:t>Задача автоматического формирования и доказательства корректности продукционной базы правил в экспертных системах, является актуальной, в работах  используются разные подходы к решению подобных вопросов.</w:t>
      </w:r>
    </w:p>
    <w:p w:rsidR="008B5865" w:rsidRPr="00772635" w:rsidRDefault="008B5865" w:rsidP="008B5865">
      <w:pPr>
        <w:pStyle w:val="1"/>
        <w:shd w:val="clear" w:color="auto" w:fill="EAF1DD"/>
        <w:rPr>
          <w:rStyle w:val="hps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проведения анализа достоверности базы знаний нечеткого логического вывода в работе </w:t>
      </w:r>
      <w:r w:rsidRPr="00CD2F68">
        <w:rPr>
          <w:sz w:val="28"/>
          <w:szCs w:val="28"/>
          <w:lang w:val="ru-RU"/>
        </w:rPr>
        <w:t>[</w:t>
      </w:r>
      <w:r w:rsidRPr="008B74F1">
        <w:rPr>
          <w:sz w:val="28"/>
          <w:szCs w:val="28"/>
          <w:highlight w:val="yellow"/>
          <w:lang w:val="ru-RU"/>
        </w:rPr>
        <w:t>М. Ю. Терновой</w:t>
      </w:r>
      <w:r w:rsidRPr="00CD2F68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рассматривается представление системы правил в виде </w:t>
      </w:r>
      <w:proofErr w:type="spellStart"/>
      <w:r w:rsidRPr="00A42EB0">
        <w:rPr>
          <w:sz w:val="28"/>
          <w:szCs w:val="28"/>
          <w:highlight w:val="yellow"/>
          <w:lang w:val="ru-RU"/>
        </w:rPr>
        <w:t>метаграфа</w:t>
      </w:r>
      <w:proofErr w:type="spellEnd"/>
      <w:r>
        <w:rPr>
          <w:sz w:val="28"/>
          <w:szCs w:val="28"/>
          <w:lang w:val="ru-RU"/>
        </w:rPr>
        <w:t xml:space="preserve">. При этом нечеткая база </w:t>
      </w:r>
      <w:proofErr w:type="gramStart"/>
      <w:r>
        <w:rPr>
          <w:sz w:val="28"/>
          <w:szCs w:val="28"/>
          <w:lang w:val="ru-RU"/>
        </w:rPr>
        <w:t>знаний</w:t>
      </w:r>
      <w:proofErr w:type="gramEnd"/>
      <w:r>
        <w:rPr>
          <w:sz w:val="28"/>
          <w:szCs w:val="28"/>
          <w:lang w:val="ru-RU"/>
        </w:rPr>
        <w:t xml:space="preserve"> представленная в виде модели </w:t>
      </w:r>
      <w:proofErr w:type="spellStart"/>
      <w:r>
        <w:rPr>
          <w:sz w:val="28"/>
          <w:szCs w:val="28"/>
          <w:lang w:val="ru-RU"/>
        </w:rPr>
        <w:t>Мамдани</w:t>
      </w:r>
      <w:proofErr w:type="spellEnd"/>
      <w:r>
        <w:rPr>
          <w:sz w:val="28"/>
          <w:szCs w:val="28"/>
          <w:lang w:val="ru-RU"/>
        </w:rPr>
        <w:t xml:space="preserve">. После процедуры верификации база правил должна удовлетворять следующим условиям: </w:t>
      </w:r>
      <w:proofErr w:type="spellStart"/>
      <w:r w:rsidRPr="009B44DB">
        <w:rPr>
          <w:sz w:val="28"/>
          <w:szCs w:val="28"/>
          <w:lang w:val="ru-RU"/>
        </w:rPr>
        <w:t>неизбыточности</w:t>
      </w:r>
      <w:proofErr w:type="spellEnd"/>
      <w:r w:rsidRPr="009B44DB">
        <w:rPr>
          <w:sz w:val="28"/>
          <w:szCs w:val="28"/>
          <w:lang w:val="ru-RU"/>
        </w:rPr>
        <w:t xml:space="preserve">, лингвистической непротиворечивости, отсутствия </w:t>
      </w:r>
      <w:r w:rsidRPr="009B44DB">
        <w:rPr>
          <w:sz w:val="28"/>
          <w:szCs w:val="28"/>
          <w:lang w:val="ru-RU"/>
        </w:rPr>
        <w:lastRenderedPageBreak/>
        <w:t>зацикливания и лингвистической полноты базы нечетких знаний. Предложено проводить статическую верификацию баз</w:t>
      </w:r>
      <w:r>
        <w:rPr>
          <w:sz w:val="28"/>
          <w:szCs w:val="28"/>
          <w:lang w:val="ru-RU"/>
        </w:rPr>
        <w:t xml:space="preserve"> </w:t>
      </w:r>
      <w:r w:rsidRPr="009B44DB">
        <w:rPr>
          <w:sz w:val="28"/>
          <w:szCs w:val="28"/>
          <w:lang w:val="ru-RU"/>
        </w:rPr>
        <w:t xml:space="preserve">нечетких знаний на основе структуры </w:t>
      </w:r>
      <w:proofErr w:type="spellStart"/>
      <w:r w:rsidRPr="009B44DB">
        <w:rPr>
          <w:sz w:val="28"/>
          <w:szCs w:val="28"/>
          <w:lang w:val="ru-RU"/>
        </w:rPr>
        <w:t>метаграфа</w:t>
      </w:r>
      <w:proofErr w:type="spellEnd"/>
      <w:r w:rsidRPr="009B44DB">
        <w:rPr>
          <w:sz w:val="28"/>
          <w:szCs w:val="28"/>
          <w:lang w:val="ru-RU"/>
        </w:rPr>
        <w:t>, а также его графического представлен</w:t>
      </w:r>
      <w:r w:rsidRPr="008B74F1">
        <w:rPr>
          <w:sz w:val="28"/>
          <w:szCs w:val="28"/>
          <w:lang w:val="ru-RU"/>
        </w:rPr>
        <w:t>ия</w:t>
      </w:r>
      <w:r w:rsidRPr="008B74F1">
        <w:rPr>
          <w:sz w:val="28"/>
          <w:szCs w:val="28"/>
          <w:lang w:val="uk-UA"/>
        </w:rPr>
        <w:t xml:space="preserve">, </w:t>
      </w:r>
      <w:r w:rsidRPr="008B74F1">
        <w:rPr>
          <w:sz w:val="28"/>
          <w:szCs w:val="28"/>
          <w:lang w:val="ru-RU"/>
        </w:rPr>
        <w:t>путем нахождения зацикливания в структуре графа.</w:t>
      </w:r>
    </w:p>
    <w:p w:rsidR="008B5865" w:rsidRPr="0073205C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proofErr w:type="gramStart"/>
      <w:r w:rsidRPr="006172A9">
        <w:rPr>
          <w:sz w:val="28"/>
          <w:szCs w:val="28"/>
          <w:lang w:val="ru-RU"/>
        </w:rPr>
        <w:t>В</w:t>
      </w:r>
      <w:proofErr w:type="gramEnd"/>
      <w:r w:rsidRPr="006172A9">
        <w:rPr>
          <w:sz w:val="28"/>
          <w:szCs w:val="28"/>
          <w:lang w:val="ru-RU"/>
        </w:rPr>
        <w:t xml:space="preserve"> [</w:t>
      </w:r>
      <w:proofErr w:type="gramStart"/>
      <w:r w:rsidRPr="008B74F1">
        <w:rPr>
          <w:sz w:val="28"/>
          <w:szCs w:val="28"/>
          <w:highlight w:val="yellow"/>
          <w:lang w:val="ru-RU"/>
        </w:rPr>
        <w:t>КРИВУЛЯ</w:t>
      </w:r>
      <w:proofErr w:type="gramEnd"/>
      <w:r w:rsidRPr="008B74F1">
        <w:rPr>
          <w:sz w:val="28"/>
          <w:szCs w:val="28"/>
          <w:highlight w:val="yellow"/>
          <w:lang w:val="ru-RU"/>
        </w:rPr>
        <w:t xml:space="preserve"> Г.Ф.</w:t>
      </w:r>
      <w:r w:rsidRPr="006172A9">
        <w:rPr>
          <w:sz w:val="28"/>
          <w:szCs w:val="28"/>
          <w:lang w:val="ru-RU"/>
        </w:rPr>
        <w:t xml:space="preserve">] рассматривается вопрос автоматизации проверки на корректность базы знаний продукционных правил. Предлагается </w:t>
      </w:r>
      <w:r w:rsidRPr="00A42EB0">
        <w:rPr>
          <w:sz w:val="28"/>
          <w:szCs w:val="28"/>
          <w:highlight w:val="yellow"/>
          <w:lang w:val="ru-RU"/>
        </w:rPr>
        <w:t>квантовая модель</w:t>
      </w:r>
      <w:r w:rsidRPr="006172A9">
        <w:rPr>
          <w:sz w:val="28"/>
          <w:szCs w:val="28"/>
          <w:lang w:val="ru-RU"/>
        </w:rPr>
        <w:t xml:space="preserve"> кодирования символов многозначного алфавита</w:t>
      </w:r>
      <w:r>
        <w:rPr>
          <w:sz w:val="28"/>
          <w:szCs w:val="28"/>
          <w:lang w:val="ru-RU"/>
        </w:rPr>
        <w:t xml:space="preserve"> при помощи </w:t>
      </w:r>
      <w:r w:rsidRPr="00387CB3">
        <w:rPr>
          <w:sz w:val="28"/>
          <w:szCs w:val="28"/>
          <w:lang w:val="ru-RU"/>
        </w:rPr>
        <w:t>кубического исчисления</w:t>
      </w:r>
      <w:r w:rsidRPr="006172A9">
        <w:rPr>
          <w:sz w:val="28"/>
          <w:szCs w:val="28"/>
          <w:lang w:val="ru-RU"/>
        </w:rPr>
        <w:t xml:space="preserve">. </w:t>
      </w:r>
      <w:r w:rsidRPr="00F550A0">
        <w:rPr>
          <w:sz w:val="28"/>
          <w:szCs w:val="28"/>
          <w:lang w:val="ru-RU"/>
        </w:rPr>
        <w:t xml:space="preserve">В качестве алгоритма вывода используется алгоритм </w:t>
      </w:r>
      <w:proofErr w:type="spellStart"/>
      <w:r w:rsidRPr="00F550A0">
        <w:rPr>
          <w:sz w:val="28"/>
          <w:szCs w:val="28"/>
          <w:lang w:val="ru-RU"/>
        </w:rPr>
        <w:t>Мамдани</w:t>
      </w:r>
      <w:proofErr w:type="spellEnd"/>
      <w:r w:rsidRPr="00F550A0">
        <w:rPr>
          <w:sz w:val="28"/>
          <w:szCs w:val="28"/>
          <w:lang w:val="ru-RU"/>
        </w:rPr>
        <w:t xml:space="preserve">. Разрабатывается компьютерная программа, которая позволяет выполнить формальную проверку базы продукционных правил на корректность при помощи метода резолюций, но теоретико-множественные операции (пересечение, объединение, дополнение, …) над символами алфавита сводятся к соответствующим поразрядным логическим операциям </w:t>
      </w:r>
      <w:proofErr w:type="gramStart"/>
      <w:r w:rsidRPr="00F550A0">
        <w:rPr>
          <w:sz w:val="28"/>
          <w:szCs w:val="28"/>
          <w:lang w:val="ru-RU"/>
        </w:rPr>
        <w:t>над</w:t>
      </w:r>
      <w:proofErr w:type="gramEnd"/>
      <w:r w:rsidRPr="00F550A0">
        <w:rPr>
          <w:sz w:val="28"/>
          <w:szCs w:val="28"/>
          <w:lang w:val="ru-RU"/>
        </w:rPr>
        <w:t xml:space="preserve"> их </w:t>
      </w:r>
      <w:proofErr w:type="spellStart"/>
      <w:r w:rsidRPr="00F550A0">
        <w:rPr>
          <w:sz w:val="28"/>
          <w:szCs w:val="28"/>
          <w:lang w:val="ru-RU"/>
        </w:rPr>
        <w:t>кубитами</w:t>
      </w:r>
      <w:proofErr w:type="spellEnd"/>
      <w:r w:rsidRPr="00F550A0">
        <w:rPr>
          <w:sz w:val="28"/>
          <w:szCs w:val="28"/>
          <w:lang w:val="ru-RU"/>
        </w:rPr>
        <w:t xml:space="preserve">. </w:t>
      </w:r>
      <w:proofErr w:type="gramStart"/>
      <w:r w:rsidRPr="00F550A0">
        <w:rPr>
          <w:sz w:val="28"/>
          <w:szCs w:val="28"/>
          <w:lang w:val="ru-RU"/>
        </w:rPr>
        <w:t>К недостаткам данного подхода можно отнести следующие: 1) для проверки на корректность есть ряд ограничений: входные лингвистические переменные должны иметь одинаковое количество термов, а термы разных входных лингвистические переменные должны иметь одинаковые диапазоны; 2) продукционные правила должны быть полностью определены, т.е. любому сочетанию значений термов входных лингвистических переменных соответствует определенное значение термов выходной лингвистической переменной.</w:t>
      </w:r>
      <w:proofErr w:type="gramEnd"/>
    </w:p>
    <w:p w:rsidR="008B5865" w:rsidRPr="008B74F1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8B74F1">
        <w:rPr>
          <w:sz w:val="28"/>
          <w:szCs w:val="28"/>
          <w:lang w:val="ru-RU"/>
        </w:rPr>
        <w:t>Также для представления базы знаний применяются ациклические графы, так в работе [</w:t>
      </w:r>
      <w:proofErr w:type="spellStart"/>
      <w:r w:rsidRPr="008B74F1">
        <w:rPr>
          <w:sz w:val="28"/>
          <w:szCs w:val="28"/>
          <w:highlight w:val="yellow"/>
          <w:lang w:val="ru-RU"/>
        </w:rPr>
        <w:t>ДНФ_Adnan</w:t>
      </w:r>
      <w:proofErr w:type="spellEnd"/>
      <w:r w:rsidRPr="008B74F1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8B74F1">
        <w:rPr>
          <w:sz w:val="28"/>
          <w:szCs w:val="28"/>
          <w:highlight w:val="yellow"/>
          <w:lang w:val="ru-RU"/>
        </w:rPr>
        <w:t>Darwiche</w:t>
      </w:r>
      <w:proofErr w:type="spellEnd"/>
      <w:r w:rsidRPr="008B74F1">
        <w:rPr>
          <w:sz w:val="28"/>
          <w:szCs w:val="28"/>
          <w:lang w:val="ru-RU"/>
        </w:rPr>
        <w:t xml:space="preserve">] – для аккумуляции больших наборов знаний в реальном времени, применяется алгоритм построения ориентированного ациклического графа и его последующая трансляция при помощи </w:t>
      </w:r>
      <w:r w:rsidRPr="008B74F1">
        <w:rPr>
          <w:sz w:val="28"/>
          <w:szCs w:val="28"/>
          <w:lang w:val="en-US"/>
        </w:rPr>
        <w:t>TLC</w:t>
      </w:r>
      <w:r w:rsidRPr="008B74F1">
        <w:rPr>
          <w:sz w:val="28"/>
          <w:szCs w:val="28"/>
          <w:lang w:val="ru-RU"/>
        </w:rPr>
        <w:t xml:space="preserve"> – (</w:t>
      </w:r>
      <w:proofErr w:type="spellStart"/>
      <w:r w:rsidRPr="008B74F1">
        <w:rPr>
          <w:sz w:val="28"/>
          <w:szCs w:val="28"/>
          <w:lang w:val="ru-RU"/>
        </w:rPr>
        <w:t>Target</w:t>
      </w:r>
      <w:proofErr w:type="spellEnd"/>
      <w:r w:rsidRPr="008B74F1">
        <w:rPr>
          <w:sz w:val="28"/>
          <w:szCs w:val="28"/>
          <w:lang w:val="ru-RU"/>
        </w:rPr>
        <w:t xml:space="preserve"> </w:t>
      </w:r>
      <w:proofErr w:type="spellStart"/>
      <w:r w:rsidRPr="008B74F1">
        <w:rPr>
          <w:sz w:val="28"/>
          <w:szCs w:val="28"/>
          <w:lang w:val="ru-RU"/>
        </w:rPr>
        <w:t>Language</w:t>
      </w:r>
      <w:proofErr w:type="spellEnd"/>
      <w:r w:rsidRPr="008B74F1">
        <w:rPr>
          <w:sz w:val="28"/>
          <w:szCs w:val="28"/>
          <w:lang w:val="ru-RU"/>
        </w:rPr>
        <w:t xml:space="preserve"> </w:t>
      </w:r>
      <w:proofErr w:type="spellStart"/>
      <w:r w:rsidRPr="008B74F1">
        <w:rPr>
          <w:sz w:val="28"/>
          <w:szCs w:val="28"/>
          <w:lang w:val="ru-RU"/>
        </w:rPr>
        <w:t>Compiler</w:t>
      </w:r>
      <w:proofErr w:type="spellEnd"/>
      <w:r w:rsidRPr="008B74F1">
        <w:rPr>
          <w:sz w:val="28"/>
          <w:szCs w:val="28"/>
          <w:lang w:val="ru-RU"/>
        </w:rPr>
        <w:t>). В работе предлагается проводить проверку базы знаний на корректность на этапе трансляции, при помощи как классических методов с применение ДНФ, КНФ, так и с методом NNF (</w:t>
      </w:r>
      <w:proofErr w:type="spellStart"/>
      <w:r w:rsidRPr="008B74F1">
        <w:rPr>
          <w:sz w:val="28"/>
          <w:szCs w:val="28"/>
          <w:lang w:val="ru-RU"/>
        </w:rPr>
        <w:t>Negation</w:t>
      </w:r>
      <w:proofErr w:type="spellEnd"/>
      <w:r w:rsidRPr="008B74F1">
        <w:rPr>
          <w:sz w:val="28"/>
          <w:szCs w:val="28"/>
          <w:lang w:val="ru-RU"/>
        </w:rPr>
        <w:t xml:space="preserve"> </w:t>
      </w:r>
      <w:proofErr w:type="spellStart"/>
      <w:r w:rsidRPr="008B74F1">
        <w:rPr>
          <w:sz w:val="28"/>
          <w:szCs w:val="28"/>
          <w:lang w:val="ru-RU"/>
        </w:rPr>
        <w:t>Normal</w:t>
      </w:r>
      <w:proofErr w:type="spellEnd"/>
      <w:r w:rsidRPr="008B74F1">
        <w:rPr>
          <w:sz w:val="28"/>
          <w:szCs w:val="28"/>
          <w:lang w:val="ru-RU"/>
        </w:rPr>
        <w:t xml:space="preserve"> </w:t>
      </w:r>
      <w:proofErr w:type="spellStart"/>
      <w:r w:rsidRPr="008B74F1">
        <w:rPr>
          <w:sz w:val="28"/>
          <w:szCs w:val="28"/>
          <w:lang w:val="ru-RU"/>
        </w:rPr>
        <w:t>Form</w:t>
      </w:r>
      <w:proofErr w:type="spellEnd"/>
      <w:r w:rsidRPr="008B74F1">
        <w:rPr>
          <w:sz w:val="28"/>
          <w:szCs w:val="28"/>
          <w:lang w:val="ru-RU"/>
        </w:rPr>
        <w:t xml:space="preserve"> – нормальная форма отрицания), что позволяет выводить пользователю контр примеры, если база знаний является </w:t>
      </w:r>
      <w:r w:rsidRPr="008B74F1">
        <w:rPr>
          <w:sz w:val="28"/>
          <w:szCs w:val="28"/>
        </w:rPr>
        <w:t>противоречивой</w:t>
      </w:r>
      <w:r w:rsidRPr="008B74F1">
        <w:rPr>
          <w:sz w:val="28"/>
          <w:szCs w:val="28"/>
          <w:lang w:val="ru-RU"/>
        </w:rPr>
        <w:t xml:space="preserve"> или не полной.</w:t>
      </w:r>
    </w:p>
    <w:p w:rsidR="008B5865" w:rsidRPr="008B74F1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8B74F1">
        <w:rPr>
          <w:sz w:val="28"/>
          <w:szCs w:val="28"/>
        </w:rPr>
        <w:t>В случае если необходимо представить данные в табличном виде, для применения матричных и векторных операций обработки, применяется таблица принятия решений (ТПР) [</w:t>
      </w:r>
      <w:proofErr w:type="spellStart"/>
      <w:r w:rsidRPr="008B74F1">
        <w:rPr>
          <w:sz w:val="28"/>
          <w:szCs w:val="28"/>
          <w:highlight w:val="yellow"/>
        </w:rPr>
        <w:t>ТАБЛ_Atsushi</w:t>
      </w:r>
      <w:proofErr w:type="spellEnd"/>
      <w:r w:rsidRPr="008B74F1">
        <w:rPr>
          <w:sz w:val="28"/>
          <w:szCs w:val="28"/>
        </w:rPr>
        <w:t xml:space="preserve">]. Большим преимуществом </w:t>
      </w:r>
      <w:r w:rsidRPr="008B74F1">
        <w:rPr>
          <w:sz w:val="28"/>
          <w:szCs w:val="28"/>
          <w:lang w:val="ru-RU"/>
        </w:rPr>
        <w:t>ТПР</w:t>
      </w:r>
      <w:r w:rsidRPr="008B74F1">
        <w:rPr>
          <w:sz w:val="28"/>
          <w:szCs w:val="28"/>
        </w:rPr>
        <w:t xml:space="preserve"> является наглядность и удобное представление данных для </w:t>
      </w:r>
      <w:r w:rsidRPr="008B74F1">
        <w:rPr>
          <w:sz w:val="28"/>
          <w:szCs w:val="28"/>
          <w:lang w:val="ru-RU"/>
        </w:rPr>
        <w:t>э</w:t>
      </w:r>
      <w:r w:rsidRPr="008B74F1">
        <w:rPr>
          <w:sz w:val="28"/>
          <w:szCs w:val="28"/>
        </w:rPr>
        <w:t xml:space="preserve">сперта в процессе анализа и заполнения базы правил. Ещё одним преимуществом является то, что основными операциями продукционного цикла выступают логические (векторные и матричные) операции, позволяющие получить высокую скорость обработки, что, в свою очередь, позволяет весьма эффективно использовать табличную модель представления </w:t>
      </w:r>
      <w:r w:rsidRPr="008B74F1">
        <w:rPr>
          <w:sz w:val="28"/>
          <w:szCs w:val="28"/>
          <w:lang w:val="ru-RU"/>
        </w:rPr>
        <w:t>знаний</w:t>
      </w:r>
      <w:r w:rsidRPr="008B74F1">
        <w:rPr>
          <w:sz w:val="28"/>
          <w:szCs w:val="28"/>
        </w:rPr>
        <w:t>.</w:t>
      </w:r>
      <w:r w:rsidRPr="008B74F1">
        <w:rPr>
          <w:sz w:val="28"/>
          <w:szCs w:val="28"/>
          <w:lang w:val="ru-RU"/>
        </w:rPr>
        <w:t xml:space="preserve"> Для проверки базы знаний используется дизъюнктивная нормальная форма, удобна для автоматического доказательства теорем. Процесс доказательства основывается на логике высказываний и логике предикатов.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генерации базы правил типа </w:t>
      </w:r>
      <w:proofErr w:type="spellStart"/>
      <w:r w:rsidRPr="00BA664C">
        <w:rPr>
          <w:sz w:val="28"/>
          <w:szCs w:val="28"/>
          <w:lang w:val="ru-RU"/>
        </w:rPr>
        <w:t>Мамдани</w:t>
      </w:r>
      <w:proofErr w:type="spellEnd"/>
      <w:r w:rsidRPr="00BA66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работе </w:t>
      </w:r>
      <w:r w:rsidRPr="00BA664C">
        <w:rPr>
          <w:sz w:val="28"/>
          <w:szCs w:val="28"/>
          <w:lang w:val="ru-RU"/>
        </w:rPr>
        <w:t>[</w:t>
      </w:r>
      <w:r w:rsidRPr="008B74F1">
        <w:rPr>
          <w:sz w:val="28"/>
          <w:szCs w:val="28"/>
          <w:highlight w:val="yellow"/>
          <w:lang w:val="ru-RU"/>
        </w:rPr>
        <w:t>Ю.П. Кондратенко</w:t>
      </w:r>
      <w:r w:rsidRPr="00BA664C">
        <w:rPr>
          <w:sz w:val="28"/>
          <w:szCs w:val="28"/>
          <w:lang w:val="ru-RU"/>
        </w:rPr>
        <w:t>]</w:t>
      </w:r>
      <w:r w:rsidRPr="00927C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предлагается определение</w:t>
      </w:r>
      <w:r w:rsidRPr="00BA664C">
        <w:rPr>
          <w:sz w:val="28"/>
          <w:szCs w:val="28"/>
          <w:lang w:val="ru-RU"/>
        </w:rPr>
        <w:t xml:space="preserve"> оптимальных </w:t>
      </w:r>
      <w:proofErr w:type="spellStart"/>
      <w:r w:rsidRPr="00BA664C">
        <w:rPr>
          <w:sz w:val="28"/>
          <w:szCs w:val="28"/>
          <w:lang w:val="ru-RU"/>
        </w:rPr>
        <w:t>консеквентов</w:t>
      </w:r>
      <w:proofErr w:type="spellEnd"/>
      <w:r w:rsidRPr="00BA664C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r w:rsidRPr="00BA664C">
        <w:rPr>
          <w:sz w:val="28"/>
          <w:szCs w:val="28"/>
          <w:lang w:val="ru-RU"/>
        </w:rPr>
        <w:t xml:space="preserve">основе </w:t>
      </w:r>
      <w:r w:rsidRPr="00BA664C">
        <w:rPr>
          <w:sz w:val="28"/>
          <w:szCs w:val="28"/>
          <w:lang w:val="ru-RU"/>
        </w:rPr>
        <w:lastRenderedPageBreak/>
        <w:t xml:space="preserve">использования </w:t>
      </w:r>
      <w:proofErr w:type="spellStart"/>
      <w:r w:rsidRPr="00BA664C">
        <w:rPr>
          <w:sz w:val="28"/>
          <w:szCs w:val="28"/>
          <w:lang w:val="ru-RU"/>
        </w:rPr>
        <w:t>мультиагентных</w:t>
      </w:r>
      <w:proofErr w:type="spellEnd"/>
      <w:r w:rsidRPr="00BA664C">
        <w:rPr>
          <w:sz w:val="28"/>
          <w:szCs w:val="28"/>
          <w:lang w:val="ru-RU"/>
        </w:rPr>
        <w:t xml:space="preserve"> оптим</w:t>
      </w:r>
      <w:r>
        <w:rPr>
          <w:sz w:val="28"/>
          <w:szCs w:val="28"/>
          <w:lang w:val="ru-RU"/>
        </w:rPr>
        <w:t>изационных алгоритмов, в частно</w:t>
      </w:r>
      <w:r w:rsidRPr="00BA664C">
        <w:rPr>
          <w:sz w:val="28"/>
          <w:szCs w:val="28"/>
          <w:lang w:val="ru-RU"/>
        </w:rPr>
        <w:t>сти муравьиных.</w:t>
      </w:r>
      <w:r>
        <w:rPr>
          <w:sz w:val="28"/>
          <w:szCs w:val="28"/>
          <w:lang w:val="ru-RU"/>
        </w:rPr>
        <w:t xml:space="preserve"> Данный подход позволяет </w:t>
      </w:r>
      <w:r w:rsidRPr="00C30F39">
        <w:rPr>
          <w:sz w:val="28"/>
          <w:szCs w:val="28"/>
          <w:lang w:val="ru-RU"/>
        </w:rPr>
        <w:t>эффективно</w:t>
      </w:r>
      <w:r>
        <w:rPr>
          <w:sz w:val="28"/>
          <w:szCs w:val="28"/>
          <w:lang w:val="ru-RU"/>
        </w:rPr>
        <w:t xml:space="preserve"> </w:t>
      </w:r>
      <w:r w:rsidRPr="00C30F39">
        <w:rPr>
          <w:sz w:val="28"/>
          <w:szCs w:val="28"/>
          <w:lang w:val="ru-RU"/>
        </w:rPr>
        <w:t xml:space="preserve">генерировать базы правил </w:t>
      </w:r>
      <w:r>
        <w:rPr>
          <w:sz w:val="28"/>
          <w:szCs w:val="28"/>
          <w:lang w:val="ru-RU"/>
        </w:rPr>
        <w:t xml:space="preserve">в следующих случаях: </w:t>
      </w:r>
      <w:r w:rsidRPr="00C30F39">
        <w:rPr>
          <w:sz w:val="28"/>
          <w:szCs w:val="28"/>
          <w:lang w:val="ru-RU"/>
        </w:rPr>
        <w:t>при недостаточном объеме исходной информации</w:t>
      </w:r>
      <w:r>
        <w:rPr>
          <w:sz w:val="28"/>
          <w:szCs w:val="28"/>
          <w:lang w:val="ru-RU"/>
        </w:rPr>
        <w:t xml:space="preserve">; </w:t>
      </w:r>
      <w:r w:rsidRPr="00C30F39">
        <w:rPr>
          <w:sz w:val="28"/>
          <w:szCs w:val="28"/>
          <w:lang w:val="ru-RU"/>
        </w:rPr>
        <w:t>при достаточно</w:t>
      </w:r>
      <w:r>
        <w:rPr>
          <w:sz w:val="28"/>
          <w:szCs w:val="28"/>
          <w:lang w:val="ru-RU"/>
        </w:rPr>
        <w:t xml:space="preserve"> </w:t>
      </w:r>
      <w:r w:rsidRPr="00C30F39">
        <w:rPr>
          <w:sz w:val="28"/>
          <w:szCs w:val="28"/>
          <w:lang w:val="ru-RU"/>
        </w:rPr>
        <w:t xml:space="preserve">большом количестве правил, для которых составление </w:t>
      </w:r>
      <w:r>
        <w:rPr>
          <w:sz w:val="28"/>
          <w:szCs w:val="28"/>
          <w:lang w:val="ru-RU"/>
        </w:rPr>
        <w:t xml:space="preserve">базы нечетких правил </w:t>
      </w:r>
      <w:r w:rsidRPr="00C30F39">
        <w:rPr>
          <w:sz w:val="28"/>
          <w:szCs w:val="28"/>
          <w:lang w:val="ru-RU"/>
        </w:rPr>
        <w:t>на основе знаний</w:t>
      </w:r>
      <w:r>
        <w:rPr>
          <w:sz w:val="28"/>
          <w:szCs w:val="28"/>
          <w:lang w:val="ru-RU"/>
        </w:rPr>
        <w:t xml:space="preserve"> </w:t>
      </w:r>
      <w:r w:rsidRPr="00C30F39">
        <w:rPr>
          <w:sz w:val="28"/>
          <w:szCs w:val="28"/>
          <w:lang w:val="ru-RU"/>
        </w:rPr>
        <w:t>экспертов не всегда эффективно</w:t>
      </w:r>
      <w:r w:rsidRPr="00A84635">
        <w:rPr>
          <w:sz w:val="28"/>
          <w:szCs w:val="28"/>
          <w:lang w:val="ru-RU"/>
        </w:rPr>
        <w:t>,</w:t>
      </w:r>
      <w:r w:rsidRPr="00C30F39">
        <w:rPr>
          <w:sz w:val="28"/>
          <w:szCs w:val="28"/>
          <w:lang w:val="ru-RU"/>
        </w:rPr>
        <w:t xml:space="preserve"> при различном уровне квалификации экспертов.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5B3D5F">
        <w:rPr>
          <w:sz w:val="28"/>
          <w:szCs w:val="28"/>
          <w:lang w:val="ru-RU"/>
        </w:rPr>
        <w:t>Указанные подходы</w:t>
      </w:r>
      <w:r>
        <w:rPr>
          <w:sz w:val="28"/>
          <w:szCs w:val="28"/>
          <w:lang w:val="ru-RU"/>
        </w:rPr>
        <w:t xml:space="preserve"> существенно повышают</w:t>
      </w:r>
      <w:r w:rsidRPr="00383ABF">
        <w:rPr>
          <w:sz w:val="28"/>
          <w:szCs w:val="28"/>
          <w:lang w:val="ru-RU"/>
        </w:rPr>
        <w:t xml:space="preserve"> эффективност</w:t>
      </w:r>
      <w:r>
        <w:rPr>
          <w:sz w:val="28"/>
          <w:szCs w:val="28"/>
          <w:lang w:val="ru-RU"/>
        </w:rPr>
        <w:t>ь</w:t>
      </w:r>
      <w:r w:rsidRPr="00383ABF">
        <w:rPr>
          <w:sz w:val="28"/>
          <w:szCs w:val="28"/>
          <w:lang w:val="ru-RU"/>
        </w:rPr>
        <w:t xml:space="preserve"> использования инт</w:t>
      </w:r>
      <w:r>
        <w:rPr>
          <w:sz w:val="28"/>
          <w:szCs w:val="28"/>
          <w:lang w:val="ru-RU"/>
        </w:rPr>
        <w:t xml:space="preserve">еллектуальных систем, позволяют формировать и проводить верификацию базы продукционных правил, однако накладывают ограничения на количество термов </w:t>
      </w:r>
      <w:r w:rsidRPr="006172A9">
        <w:rPr>
          <w:sz w:val="28"/>
          <w:szCs w:val="28"/>
          <w:lang w:val="ru-RU"/>
        </w:rPr>
        <w:t>лингвистически</w:t>
      </w:r>
      <w:r>
        <w:rPr>
          <w:sz w:val="28"/>
          <w:szCs w:val="28"/>
          <w:lang w:val="ru-RU"/>
        </w:rPr>
        <w:t>х переменных, требуют наличие эксперта для анализа работы верификации, накладывают ограничения на количество логических выводов.</w:t>
      </w:r>
    </w:p>
    <w:p w:rsidR="008B5865" w:rsidRPr="00AA158A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работе р</w:t>
      </w:r>
      <w:r w:rsidRPr="00DC4C71">
        <w:rPr>
          <w:sz w:val="28"/>
          <w:szCs w:val="28"/>
          <w:lang w:val="ru-RU"/>
        </w:rPr>
        <w:t>ассматривается задача классификации. Для решения поставленной задачи применяется подход, основанный на нечёткой логике.</w:t>
      </w:r>
      <w:r w:rsidRPr="00AA158A">
        <w:rPr>
          <w:sz w:val="28"/>
          <w:szCs w:val="28"/>
          <w:lang w:val="ru-RU"/>
        </w:rPr>
        <w:t xml:space="preserve"> </w:t>
      </w:r>
    </w:p>
    <w:p w:rsidR="008B5865" w:rsidRPr="003004CD" w:rsidRDefault="008B5865" w:rsidP="008B5865">
      <w:pPr>
        <w:pStyle w:val="1"/>
        <w:shd w:val="clear" w:color="auto" w:fill="EAF1DD"/>
        <w:rPr>
          <w:color w:val="FF0000"/>
          <w:sz w:val="28"/>
          <w:szCs w:val="28"/>
          <w:lang w:val="ru-RU"/>
        </w:rPr>
      </w:pPr>
      <w:r w:rsidRPr="00356A7E">
        <w:rPr>
          <w:sz w:val="28"/>
          <w:szCs w:val="28"/>
          <w:lang w:val="ru-RU"/>
        </w:rPr>
        <w:t xml:space="preserve">Информация о предметной области представляется в виде продукционной модели в предположении, что левые части правил продукций описывают сочетания признаков объектов, а правые соответствуют классам. 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AA158A">
        <w:rPr>
          <w:sz w:val="28"/>
          <w:szCs w:val="28"/>
          <w:lang w:val="ru-RU"/>
        </w:rPr>
        <w:t>При формировании лев</w:t>
      </w:r>
      <w:r>
        <w:rPr>
          <w:sz w:val="28"/>
          <w:szCs w:val="28"/>
          <w:lang w:val="ru-RU"/>
        </w:rPr>
        <w:t>ых</w:t>
      </w:r>
      <w:r w:rsidRPr="00AA158A">
        <w:rPr>
          <w:sz w:val="28"/>
          <w:szCs w:val="28"/>
          <w:lang w:val="ru-RU"/>
        </w:rPr>
        <w:t xml:space="preserve"> част</w:t>
      </w:r>
      <w:r>
        <w:rPr>
          <w:sz w:val="28"/>
          <w:szCs w:val="28"/>
          <w:lang w:val="ru-RU"/>
        </w:rPr>
        <w:t>ей</w:t>
      </w:r>
      <w:r w:rsidRPr="00AA158A">
        <w:rPr>
          <w:sz w:val="28"/>
          <w:szCs w:val="28"/>
          <w:lang w:val="ru-RU"/>
        </w:rPr>
        <w:t xml:space="preserve"> продукци</w:t>
      </w:r>
      <w:r>
        <w:rPr>
          <w:sz w:val="28"/>
          <w:szCs w:val="28"/>
          <w:lang w:val="ru-RU"/>
        </w:rPr>
        <w:t>й</w:t>
      </w:r>
      <w:r w:rsidRPr="00AA158A">
        <w:rPr>
          <w:sz w:val="28"/>
          <w:szCs w:val="28"/>
          <w:lang w:val="ru-RU"/>
        </w:rPr>
        <w:t xml:space="preserve"> использованы признаки объектов</w:t>
      </w:r>
      <w:r>
        <w:rPr>
          <w:sz w:val="28"/>
          <w:szCs w:val="28"/>
          <w:lang w:val="ru-RU"/>
        </w:rPr>
        <w:t xml:space="preserve"> из некоторого конечного (</w:t>
      </w:r>
      <w:proofErr w:type="spellStart"/>
      <w:r>
        <w:rPr>
          <w:sz w:val="28"/>
          <w:szCs w:val="28"/>
          <w:lang w:val="ru-RU"/>
        </w:rPr>
        <w:t>квази</w:t>
      </w:r>
      <w:r w:rsidRPr="00AA158A">
        <w:rPr>
          <w:sz w:val="28"/>
          <w:szCs w:val="28"/>
          <w:lang w:val="ru-RU"/>
        </w:rPr>
        <w:t>конечного</w:t>
      </w:r>
      <w:proofErr w:type="spellEnd"/>
      <w:r w:rsidRPr="00AA158A">
        <w:rPr>
          <w:sz w:val="28"/>
          <w:szCs w:val="28"/>
          <w:lang w:val="ru-RU"/>
        </w:rPr>
        <w:t>, если допустимо пополнение модели) множества</w:t>
      </w:r>
      <w:r>
        <w:rPr>
          <w:sz w:val="28"/>
          <w:szCs w:val="28"/>
          <w:lang w:val="ru-RU"/>
        </w:rPr>
        <w:t>, к</w:t>
      </w:r>
      <w:r w:rsidRPr="00AA158A">
        <w:rPr>
          <w:sz w:val="28"/>
          <w:szCs w:val="28"/>
          <w:lang w:val="ru-RU"/>
        </w:rPr>
        <w:t xml:space="preserve">онъюнкция истинных </w:t>
      </w:r>
      <w:r>
        <w:rPr>
          <w:sz w:val="28"/>
          <w:szCs w:val="28"/>
          <w:lang w:val="ru-RU"/>
        </w:rPr>
        <w:t>значений</w:t>
      </w:r>
      <w:r w:rsidRPr="00AA158A">
        <w:rPr>
          <w:sz w:val="28"/>
          <w:szCs w:val="28"/>
          <w:lang w:val="ru-RU"/>
        </w:rPr>
        <w:t xml:space="preserve"> которых и определяет условия применимости продукции</w:t>
      </w:r>
      <w:r>
        <w:rPr>
          <w:sz w:val="28"/>
          <w:szCs w:val="28"/>
          <w:lang w:val="ru-RU"/>
        </w:rPr>
        <w:t>. В</w:t>
      </w:r>
      <w:r w:rsidRPr="00AA158A">
        <w:rPr>
          <w:sz w:val="28"/>
          <w:szCs w:val="28"/>
          <w:lang w:val="ru-RU"/>
        </w:rPr>
        <w:t xml:space="preserve"> правой части указываются классы из некоторого конечного допустимого множества классов объектов.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3B63DE">
        <w:rPr>
          <w:sz w:val="28"/>
          <w:szCs w:val="28"/>
          <w:lang w:val="ru-RU"/>
        </w:rPr>
        <w:t xml:space="preserve">Для обеспечения достоверности логического вывода </w:t>
      </w:r>
      <w:r>
        <w:rPr>
          <w:sz w:val="28"/>
          <w:szCs w:val="28"/>
          <w:lang w:val="ru-RU"/>
        </w:rPr>
        <w:t>на основе сформулированной</w:t>
      </w:r>
      <w:r w:rsidRPr="003B63DE">
        <w:rPr>
          <w:sz w:val="28"/>
          <w:szCs w:val="28"/>
          <w:lang w:val="ru-RU"/>
        </w:rPr>
        <w:t xml:space="preserve"> базы знаний необходимо</w:t>
      </w:r>
      <w:r>
        <w:rPr>
          <w:sz w:val="28"/>
          <w:szCs w:val="28"/>
          <w:lang w:val="ru-RU"/>
        </w:rPr>
        <w:t>,</w:t>
      </w:r>
      <w:r w:rsidRPr="003B63DE">
        <w:rPr>
          <w:sz w:val="28"/>
          <w:szCs w:val="28"/>
          <w:lang w:val="ru-RU"/>
        </w:rPr>
        <w:t xml:space="preserve"> чтобы база знаний обладала свойствами полноты</w:t>
      </w:r>
      <w:r w:rsidRPr="00BD2A5B">
        <w:rPr>
          <w:sz w:val="28"/>
          <w:szCs w:val="28"/>
          <w:lang w:val="ru-RU"/>
        </w:rPr>
        <w:t>,</w:t>
      </w:r>
      <w:r w:rsidRPr="003B63DE">
        <w:rPr>
          <w:sz w:val="28"/>
          <w:szCs w:val="28"/>
          <w:lang w:val="ru-RU"/>
        </w:rPr>
        <w:t xml:space="preserve"> </w:t>
      </w:r>
      <w:r w:rsidRPr="00B6422E">
        <w:rPr>
          <w:sz w:val="28"/>
          <w:szCs w:val="28"/>
          <w:lang w:val="ru-RU"/>
        </w:rPr>
        <w:t>минимальности (не избыточности),</w:t>
      </w:r>
      <w:r>
        <w:rPr>
          <w:sz w:val="28"/>
          <w:szCs w:val="28"/>
          <w:lang w:val="ru-RU"/>
        </w:rPr>
        <w:t xml:space="preserve"> не</w:t>
      </w:r>
      <w:r w:rsidRPr="003B63DE">
        <w:rPr>
          <w:sz w:val="28"/>
          <w:szCs w:val="28"/>
          <w:lang w:val="ru-RU"/>
        </w:rPr>
        <w:t>противоречивости и связанности</w:t>
      </w:r>
      <w:r>
        <w:rPr>
          <w:sz w:val="28"/>
          <w:szCs w:val="28"/>
          <w:lang w:val="ru-RU"/>
        </w:rPr>
        <w:t>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3B63DE">
        <w:rPr>
          <w:sz w:val="28"/>
          <w:szCs w:val="28"/>
          <w:lang w:val="ru-RU"/>
        </w:rPr>
        <w:t>В данной работе разрабатывается подход</w:t>
      </w:r>
      <w:r w:rsidRPr="00204949">
        <w:rPr>
          <w:sz w:val="28"/>
          <w:szCs w:val="28"/>
          <w:lang w:val="ru-RU"/>
        </w:rPr>
        <w:t>,</w:t>
      </w:r>
      <w:r w:rsidRPr="003B63DE">
        <w:rPr>
          <w:sz w:val="28"/>
          <w:szCs w:val="28"/>
          <w:lang w:val="ru-RU"/>
        </w:rPr>
        <w:t xml:space="preserve"> который обеспечивает проверку этих свойств</w:t>
      </w:r>
      <w:r w:rsidRPr="00204949">
        <w:rPr>
          <w:sz w:val="28"/>
          <w:szCs w:val="28"/>
          <w:lang w:val="ru-RU"/>
        </w:rPr>
        <w:t>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</w:p>
    <w:p w:rsidR="008B5865" w:rsidRPr="008B5865" w:rsidRDefault="008B5865" w:rsidP="008B5865">
      <w:pPr>
        <w:pStyle w:val="1"/>
        <w:shd w:val="clear" w:color="auto" w:fill="EAF1DD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highlight w:val="yellow"/>
          <w:lang w:val="ru-RU"/>
        </w:rPr>
        <w:t>3</w:t>
      </w:r>
      <w:r w:rsidRPr="003D2E2C">
        <w:rPr>
          <w:b/>
          <w:sz w:val="28"/>
          <w:szCs w:val="28"/>
          <w:highlight w:val="yellow"/>
          <w:lang w:val="ru-RU"/>
        </w:rPr>
        <w:t>. Цель и задачи исследования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682E1F">
        <w:rPr>
          <w:sz w:val="28"/>
          <w:szCs w:val="28"/>
          <w:lang w:val="ru-RU"/>
        </w:rPr>
        <w:t xml:space="preserve">Целью исследования является разработка подхода </w:t>
      </w:r>
      <w:r>
        <w:rPr>
          <w:sz w:val="28"/>
          <w:szCs w:val="28"/>
          <w:lang w:val="ru-RU"/>
        </w:rPr>
        <w:t>генерация нечетких продукционных правил</w:t>
      </w:r>
      <w:r w:rsidRPr="00682E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основе обучающей выборки </w:t>
      </w:r>
      <w:r w:rsidRPr="00682E1F"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>решения задачи классификации.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 w:rsidRPr="00682E1F">
        <w:rPr>
          <w:sz w:val="28"/>
          <w:szCs w:val="28"/>
          <w:lang w:val="ru-RU"/>
        </w:rPr>
        <w:t>Для достижения цели были поставлены следующие задачи: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Создание </w:t>
      </w:r>
      <w:r w:rsidRPr="008A2C4A">
        <w:rPr>
          <w:sz w:val="28"/>
          <w:szCs w:val="28"/>
        </w:rPr>
        <w:t>продукционн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модел</w:t>
      </w:r>
      <w:r>
        <w:rPr>
          <w:sz w:val="28"/>
          <w:szCs w:val="28"/>
          <w:lang w:val="ru-RU"/>
        </w:rPr>
        <w:t>и</w:t>
      </w:r>
      <w:r w:rsidRPr="008A2C4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 знаний</w:t>
      </w:r>
      <w:r>
        <w:rPr>
          <w:sz w:val="28"/>
          <w:szCs w:val="28"/>
          <w:lang w:val="ru-RU"/>
        </w:rPr>
        <w:t xml:space="preserve"> объединяющей </w:t>
      </w:r>
      <w:r w:rsidRPr="008A2C4A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  <w:r w:rsidRPr="008A2C4A">
        <w:rPr>
          <w:sz w:val="28"/>
          <w:szCs w:val="28"/>
        </w:rPr>
        <w:t xml:space="preserve"> </w:t>
      </w:r>
      <w:proofErr w:type="spellStart"/>
      <w:r w:rsidRPr="008A2C4A">
        <w:rPr>
          <w:sz w:val="28"/>
          <w:szCs w:val="28"/>
        </w:rPr>
        <w:t>Мамдани</w:t>
      </w:r>
      <w:proofErr w:type="spellEnd"/>
      <w:r w:rsidRPr="008A2C4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Такаги-Сугено-Канг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8B5865" w:rsidRPr="001A1B3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Построение </w:t>
      </w:r>
      <w:proofErr w:type="spellStart"/>
      <w:r>
        <w:rPr>
          <w:sz w:val="28"/>
          <w:szCs w:val="28"/>
          <w:lang w:val="ru-RU"/>
        </w:rPr>
        <w:t>фазизфикации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 w:rsidRPr="00A04266">
        <w:rPr>
          <w:sz w:val="28"/>
          <w:szCs w:val="28"/>
        </w:rPr>
        <w:t>дефазификации</w:t>
      </w:r>
      <w:proofErr w:type="spellEnd"/>
      <w:r>
        <w:rPr>
          <w:sz w:val="28"/>
          <w:szCs w:val="28"/>
          <w:lang w:val="ru-RU"/>
        </w:rPr>
        <w:t xml:space="preserve"> для данной </w:t>
      </w:r>
      <w:r w:rsidRPr="008A2C4A">
        <w:rPr>
          <w:sz w:val="28"/>
          <w:szCs w:val="28"/>
        </w:rPr>
        <w:t>продукционн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модел</w:t>
      </w:r>
      <w:r>
        <w:rPr>
          <w:sz w:val="28"/>
          <w:szCs w:val="28"/>
          <w:lang w:val="ru-RU"/>
        </w:rPr>
        <w:t>и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250CB4">
        <w:rPr>
          <w:sz w:val="28"/>
          <w:szCs w:val="28"/>
        </w:rPr>
        <w:t>Представление антецедент</w:t>
      </w:r>
      <w:r w:rsidRPr="00B162F0">
        <w:rPr>
          <w:sz w:val="28"/>
          <w:szCs w:val="28"/>
        </w:rPr>
        <w:t>ов</w:t>
      </w:r>
      <w:r w:rsidRPr="00250CB4">
        <w:rPr>
          <w:sz w:val="28"/>
          <w:szCs w:val="28"/>
        </w:rPr>
        <w:t xml:space="preserve"> правил в виде матрицы, а </w:t>
      </w:r>
      <w:proofErr w:type="spellStart"/>
      <w:r w:rsidRPr="00250CB4">
        <w:rPr>
          <w:sz w:val="28"/>
          <w:szCs w:val="28"/>
        </w:rPr>
        <w:t>к</w:t>
      </w:r>
      <w:r>
        <w:rPr>
          <w:sz w:val="28"/>
          <w:szCs w:val="28"/>
        </w:rPr>
        <w:t>онсеквент</w:t>
      </w:r>
      <w:r>
        <w:rPr>
          <w:sz w:val="28"/>
          <w:szCs w:val="28"/>
          <w:lang w:val="ru-RU"/>
        </w:rPr>
        <w:t>ов</w:t>
      </w:r>
      <w:proofErr w:type="spellEnd"/>
      <w:r>
        <w:rPr>
          <w:sz w:val="28"/>
          <w:szCs w:val="28"/>
          <w:lang w:val="ru-RU"/>
        </w:rPr>
        <w:t xml:space="preserve"> </w:t>
      </w:r>
      <w:r w:rsidRPr="00250CB4">
        <w:rPr>
          <w:sz w:val="28"/>
          <w:szCs w:val="28"/>
        </w:rPr>
        <w:t>правил в виде вектора столбца</w:t>
      </w:r>
      <w:r w:rsidRPr="00B162F0">
        <w:rPr>
          <w:sz w:val="28"/>
          <w:szCs w:val="28"/>
        </w:rPr>
        <w:t xml:space="preserve"> для автоматизации процесса построения правил</w:t>
      </w:r>
      <w:r>
        <w:rPr>
          <w:sz w:val="28"/>
          <w:szCs w:val="28"/>
          <w:lang w:val="ru-RU"/>
        </w:rPr>
        <w:t xml:space="preserve"> на основе обучающей выборки.</w:t>
      </w:r>
    </w:p>
    <w:p w:rsidR="008B5865" w:rsidRDefault="008B5865" w:rsidP="008B5865">
      <w:pPr>
        <w:pStyle w:val="1"/>
        <w:shd w:val="clear" w:color="auto" w:fill="EAF1D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F34479">
        <w:rPr>
          <w:sz w:val="28"/>
          <w:szCs w:val="28"/>
        </w:rPr>
        <w:t>Анализ правильности базы знаний на корректность при помощи критериев: полноты, минимальности, связности и непротиворечивости. Для доказательства полноты</w:t>
      </w:r>
      <w:r>
        <w:rPr>
          <w:sz w:val="28"/>
          <w:szCs w:val="28"/>
          <w:lang w:val="ru-RU"/>
        </w:rPr>
        <w:t xml:space="preserve"> </w:t>
      </w:r>
      <w:r w:rsidRPr="00F34479">
        <w:rPr>
          <w:sz w:val="28"/>
          <w:szCs w:val="28"/>
        </w:rPr>
        <w:t xml:space="preserve">базы знаний применить логику Хоара, метод резолюций и программу </w:t>
      </w:r>
      <w:r>
        <w:rPr>
          <w:sz w:val="28"/>
          <w:szCs w:val="28"/>
          <w:lang w:val="ru-RU"/>
        </w:rPr>
        <w:t>д</w:t>
      </w:r>
      <w:r w:rsidRPr="00F34479">
        <w:rPr>
          <w:sz w:val="28"/>
          <w:szCs w:val="28"/>
        </w:rPr>
        <w:t xml:space="preserve">ля автоматического доказательства </w:t>
      </w:r>
      <w:proofErr w:type="spellStart"/>
      <w:r w:rsidRPr="00F34479">
        <w:rPr>
          <w:sz w:val="28"/>
          <w:szCs w:val="28"/>
        </w:rPr>
        <w:t>Simplify</w:t>
      </w:r>
      <w:proofErr w:type="spellEnd"/>
      <w:r w:rsidRPr="00F34479">
        <w:rPr>
          <w:sz w:val="28"/>
          <w:szCs w:val="28"/>
        </w:rPr>
        <w:t>.</w:t>
      </w:r>
    </w:p>
    <w:p w:rsidR="008B5865" w:rsidRPr="00F34479" w:rsidRDefault="008B5865" w:rsidP="008B5865">
      <w:pPr>
        <w:pStyle w:val="1"/>
        <w:shd w:val="clear" w:color="auto" w:fill="EAF1DD"/>
        <w:rPr>
          <w:rStyle w:val="hps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Pr="00EE3696">
        <w:rPr>
          <w:sz w:val="28"/>
          <w:szCs w:val="28"/>
        </w:rPr>
        <w:t xml:space="preserve">Применение подхода для решения задачи классификации и оценка качества полученной нечёткой базы правил при помощи следующих метрик: </w:t>
      </w:r>
      <w:proofErr w:type="spellStart"/>
      <w:r w:rsidRPr="00EE3696">
        <w:rPr>
          <w:sz w:val="28"/>
          <w:szCs w:val="28"/>
        </w:rPr>
        <w:t>accuracy</w:t>
      </w:r>
      <w:proofErr w:type="spellEnd"/>
      <w:r w:rsidRPr="00EE3696">
        <w:rPr>
          <w:sz w:val="28"/>
          <w:szCs w:val="28"/>
        </w:rPr>
        <w:t xml:space="preserve">, </w:t>
      </w:r>
      <w:proofErr w:type="spellStart"/>
      <w:r w:rsidRPr="00EE3696">
        <w:rPr>
          <w:sz w:val="28"/>
          <w:szCs w:val="28"/>
        </w:rPr>
        <w:t>precision</w:t>
      </w:r>
      <w:proofErr w:type="spellEnd"/>
      <w:r w:rsidRPr="00EE3696">
        <w:rPr>
          <w:sz w:val="28"/>
          <w:szCs w:val="28"/>
        </w:rPr>
        <w:t xml:space="preserve">, </w:t>
      </w:r>
      <w:proofErr w:type="spellStart"/>
      <w:r w:rsidRPr="00EE3696">
        <w:rPr>
          <w:sz w:val="28"/>
          <w:szCs w:val="28"/>
        </w:rPr>
        <w:t>recall</w:t>
      </w:r>
      <w:proofErr w:type="spellEnd"/>
      <w:r w:rsidRPr="00EE3696">
        <w:rPr>
          <w:sz w:val="28"/>
          <w:szCs w:val="28"/>
        </w:rPr>
        <w:t>, f1-score.</w:t>
      </w:r>
    </w:p>
    <w:p w:rsidR="001B2374" w:rsidRPr="008B5865" w:rsidRDefault="001B2374" w:rsidP="008B5865">
      <w:pPr>
        <w:rPr>
          <w:lang w:val="x-none"/>
        </w:rPr>
      </w:pPr>
    </w:p>
    <w:sectPr w:rsidR="001B2374" w:rsidRPr="008B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C8"/>
    <w:rsid w:val="001B2374"/>
    <w:rsid w:val="003245C8"/>
    <w:rsid w:val="0073205C"/>
    <w:rsid w:val="008B5865"/>
    <w:rsid w:val="00D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31728"/>
  </w:style>
  <w:style w:type="paragraph" w:customStyle="1" w:styleId="1">
    <w:name w:val="1_Текст_доклада"/>
    <w:basedOn w:val="a"/>
    <w:link w:val="10"/>
    <w:qFormat/>
    <w:rsid w:val="008B5865"/>
    <w:pPr>
      <w:shd w:val="clear" w:color="auto" w:fill="FFFFFF"/>
      <w:ind w:firstLine="434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10">
    <w:name w:val="1_Текст_доклада Знак"/>
    <w:link w:val="1"/>
    <w:rsid w:val="008B5865"/>
    <w:rPr>
      <w:rFonts w:eastAsia="Calibri"/>
      <w:shd w:val="clear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31728"/>
  </w:style>
  <w:style w:type="paragraph" w:customStyle="1" w:styleId="1">
    <w:name w:val="1_Текст_доклада"/>
    <w:basedOn w:val="a"/>
    <w:link w:val="10"/>
    <w:qFormat/>
    <w:rsid w:val="008B5865"/>
    <w:pPr>
      <w:shd w:val="clear" w:color="auto" w:fill="FFFFFF"/>
      <w:ind w:firstLine="434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10">
    <w:name w:val="1_Текст_доклада Знак"/>
    <w:link w:val="1"/>
    <w:rsid w:val="008B5865"/>
    <w:rPr>
      <w:rFonts w:eastAsia="Calibri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1574</Words>
  <Characters>8978</Characters>
  <Application>Microsoft Office Word</Application>
  <DocSecurity>0</DocSecurity>
  <Lines>74</Lines>
  <Paragraphs>21</Paragraphs>
  <ScaleCrop>false</ScaleCrop>
  <Company>Home</Company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KnightDanila</dc:creator>
  <cp:keywords/>
  <dc:description/>
  <cp:lastModifiedBy>KnightDanila</cp:lastModifiedBy>
  <cp:revision>4</cp:revision>
  <dcterms:created xsi:type="dcterms:W3CDTF">2022-09-12T17:16:00Z</dcterms:created>
  <dcterms:modified xsi:type="dcterms:W3CDTF">2022-09-12T18:27:00Z</dcterms:modified>
</cp:coreProperties>
</file>