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ED57" w14:textId="1BA29714" w:rsidR="008952FB" w:rsidRPr="00CD2AC1" w:rsidRDefault="00553166" w:rsidP="00CD2AC1">
      <w:pPr>
        <w:jc w:val="center"/>
        <w:rPr>
          <w:rFonts w:ascii="等线 Light" w:eastAsia="等线 Light" w:hAnsi="等线 Light"/>
          <w:sz w:val="44"/>
          <w:szCs w:val="48"/>
        </w:rPr>
      </w:pPr>
      <w:r w:rsidRPr="00CD2AC1">
        <w:rPr>
          <w:rFonts w:ascii="等线 Light" w:eastAsia="等线 Light" w:hAnsi="等线 Light" w:hint="eastAsia"/>
          <w:sz w:val="44"/>
          <w:szCs w:val="48"/>
        </w:rPr>
        <w:t>第8组-小组分工</w:t>
      </w:r>
    </w:p>
    <w:p w14:paraId="478A9695" w14:textId="77C30338" w:rsidR="00553166" w:rsidRDefault="00553166">
      <w:r>
        <w:rPr>
          <w:rFonts w:hint="eastAsia"/>
        </w:rPr>
        <w:t>PPT：</w:t>
      </w:r>
      <w:r w:rsidR="001565C6">
        <w:rPr>
          <w:rFonts w:hint="eastAsia"/>
        </w:rPr>
        <w:t>xxx</w:t>
      </w:r>
    </w:p>
    <w:p w14:paraId="604524EB" w14:textId="7D778259" w:rsidR="00553166" w:rsidRDefault="00553166">
      <w:r>
        <w:rPr>
          <w:rFonts w:hint="eastAsia"/>
        </w:rPr>
        <w:t>需求分析：</w:t>
      </w:r>
      <w:r w:rsidR="001565C6">
        <w:rPr>
          <w:rFonts w:hint="eastAsia"/>
        </w:rPr>
        <w:t>x</w:t>
      </w:r>
      <w:r w:rsidR="001565C6">
        <w:t>xx</w:t>
      </w:r>
    </w:p>
    <w:p w14:paraId="72CF467C" w14:textId="5945E000" w:rsidR="00553166" w:rsidRDefault="00553166">
      <w:r>
        <w:rPr>
          <w:rFonts w:hint="eastAsia"/>
        </w:rPr>
        <w:t>数据库主要代码：</w:t>
      </w:r>
      <w:r w:rsidR="001565C6">
        <w:rPr>
          <w:rFonts w:hint="eastAsia"/>
        </w:rPr>
        <w:t>x</w:t>
      </w:r>
      <w:r w:rsidR="001565C6">
        <w:t>xx</w:t>
      </w:r>
    </w:p>
    <w:p w14:paraId="5DDD59F7" w14:textId="51490EC5" w:rsidR="00553166" w:rsidRDefault="00553166">
      <w:r>
        <w:rPr>
          <w:rFonts w:hint="eastAsia"/>
        </w:rPr>
        <w:t>数据库部分代码：</w:t>
      </w:r>
      <w:r w:rsidR="001565C6">
        <w:rPr>
          <w:rFonts w:hint="eastAsia"/>
        </w:rPr>
        <w:t>x</w:t>
      </w:r>
      <w:r w:rsidR="001565C6">
        <w:t>xx</w:t>
      </w:r>
      <w:r>
        <w:rPr>
          <w:rFonts w:hint="eastAsia"/>
        </w:rPr>
        <w:t>、</w:t>
      </w:r>
      <w:r w:rsidR="001565C6">
        <w:rPr>
          <w:rFonts w:hint="eastAsia"/>
        </w:rPr>
        <w:t>x</w:t>
      </w:r>
      <w:r w:rsidR="001565C6">
        <w:t>xx</w:t>
      </w:r>
      <w:r>
        <w:rPr>
          <w:rFonts w:hint="eastAsia"/>
        </w:rPr>
        <w:t>、</w:t>
      </w:r>
      <w:r w:rsidR="001565C6">
        <w:rPr>
          <w:rFonts w:hint="eastAsia"/>
        </w:rPr>
        <w:t>x</w:t>
      </w:r>
      <w:r w:rsidR="001565C6">
        <w:t>xx</w:t>
      </w:r>
    </w:p>
    <w:p w14:paraId="190A1804" w14:textId="33480288" w:rsidR="00553166" w:rsidRDefault="00553166"/>
    <w:p w14:paraId="35CFDE2F" w14:textId="7F1977AD" w:rsidR="00553166" w:rsidRPr="00553166" w:rsidRDefault="001565C6" w:rsidP="00553166">
      <w:r>
        <w:rPr>
          <w:rFonts w:hint="eastAsia"/>
          <w:b/>
          <w:bCs/>
        </w:rPr>
        <w:t>x</w:t>
      </w:r>
      <w:r>
        <w:rPr>
          <w:b/>
          <w:bCs/>
        </w:rPr>
        <w:t>x</w:t>
      </w:r>
      <w:r>
        <w:rPr>
          <w:rFonts w:hint="eastAsia"/>
          <w:b/>
          <w:bCs/>
        </w:rPr>
        <w:t>x</w:t>
      </w:r>
    </w:p>
    <w:p w14:paraId="028B87B2" w14:textId="77777777" w:rsidR="00553166" w:rsidRPr="00553166" w:rsidRDefault="00553166" w:rsidP="00553166">
      <w:r w:rsidRPr="00553166">
        <w:rPr>
          <w:rFonts w:hint="eastAsia"/>
        </w:rPr>
        <w:t>编写文档、超市收银模块、设计系统结构、整合系统、测试系统、整体UI设计</w:t>
      </w:r>
    </w:p>
    <w:p w14:paraId="6AE4CC7A" w14:textId="0200B488" w:rsidR="00553166" w:rsidRPr="00553166" w:rsidRDefault="001565C6" w:rsidP="00553166">
      <w:r>
        <w:rPr>
          <w:rFonts w:hint="eastAsia"/>
          <w:b/>
          <w:bCs/>
        </w:rPr>
        <w:t>x</w:t>
      </w:r>
      <w:r>
        <w:rPr>
          <w:b/>
          <w:bCs/>
        </w:rPr>
        <w:t>xx</w:t>
      </w:r>
    </w:p>
    <w:p w14:paraId="6685455A" w14:textId="77777777" w:rsidR="00553166" w:rsidRPr="00553166" w:rsidRDefault="00553166" w:rsidP="00553166">
      <w:r w:rsidRPr="00553166">
        <w:rPr>
          <w:rFonts w:hint="eastAsia"/>
        </w:rPr>
        <w:t>超市商品管理模块</w:t>
      </w:r>
    </w:p>
    <w:p w14:paraId="2CEF6DEA" w14:textId="395DA463" w:rsidR="00553166" w:rsidRPr="00553166" w:rsidRDefault="001565C6" w:rsidP="00553166">
      <w:r>
        <w:rPr>
          <w:rFonts w:hint="eastAsia"/>
          <w:b/>
          <w:bCs/>
        </w:rPr>
        <w:t>x</w:t>
      </w:r>
      <w:r>
        <w:rPr>
          <w:b/>
          <w:bCs/>
        </w:rPr>
        <w:t>xx</w:t>
      </w:r>
    </w:p>
    <w:p w14:paraId="08A53035" w14:textId="77777777" w:rsidR="00553166" w:rsidRDefault="00553166" w:rsidP="00553166">
      <w:r w:rsidRPr="00553166">
        <w:rPr>
          <w:rFonts w:hint="eastAsia"/>
        </w:rPr>
        <w:t>超市员工注册模块、忘记密码模块</w:t>
      </w:r>
    </w:p>
    <w:p w14:paraId="7506F0A2" w14:textId="341BF19C" w:rsidR="00553166" w:rsidRPr="00553166" w:rsidRDefault="001565C6" w:rsidP="00553166">
      <w:r>
        <w:rPr>
          <w:rFonts w:hint="eastAsia"/>
          <w:b/>
          <w:bCs/>
        </w:rPr>
        <w:t>x</w:t>
      </w:r>
      <w:r>
        <w:rPr>
          <w:b/>
          <w:bCs/>
        </w:rPr>
        <w:t>xx</w:t>
      </w:r>
    </w:p>
    <w:p w14:paraId="6C95F445" w14:textId="264A6C57" w:rsidR="00553166" w:rsidRPr="00553166" w:rsidRDefault="00553166" w:rsidP="00553166">
      <w:r w:rsidRPr="00553166">
        <w:rPr>
          <w:rFonts w:hint="eastAsia"/>
        </w:rPr>
        <w:t>超市员工管理模块</w:t>
      </w:r>
    </w:p>
    <w:sectPr w:rsidR="00553166" w:rsidRPr="0055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5"/>
    <w:rsid w:val="00114E65"/>
    <w:rsid w:val="001565C6"/>
    <w:rsid w:val="00553166"/>
    <w:rsid w:val="008952FB"/>
    <w:rsid w:val="00C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BD1D"/>
  <w15:chartTrackingRefBased/>
  <w15:docId w15:val="{6BBCF59A-03B9-42F3-82E3-A760A441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Kilito</dc:creator>
  <cp:keywords/>
  <dc:description/>
  <cp:lastModifiedBy>Knight Kilito</cp:lastModifiedBy>
  <cp:revision>4</cp:revision>
  <dcterms:created xsi:type="dcterms:W3CDTF">2021-01-07T09:08:00Z</dcterms:created>
  <dcterms:modified xsi:type="dcterms:W3CDTF">2022-01-31T04:47:00Z</dcterms:modified>
</cp:coreProperties>
</file>