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7" w:rightFromText="187" w:vertAnchor="page" w:horzAnchor="page" w:tblpX="1970" w:tblpY="1441"/>
        <w:tblW w:w="4000" w:type="pct"/>
        <w:tblBorders>
          <w:left w:val="single" w:sz="12" w:space="0" w:color="5B9BD5"/>
        </w:tblBorders>
        <w:tblCellMar>
          <w:left w:w="144" w:type="dxa"/>
          <w:right w:w="115" w:type="dxa"/>
        </w:tblCellMar>
        <w:tblLook w:val="04A0" w:firstRow="1" w:lastRow="0" w:firstColumn="1" w:lastColumn="0" w:noHBand="0" w:noVBand="1"/>
      </w:tblPr>
      <w:tblGrid>
        <w:gridCol w:w="7209"/>
      </w:tblGrid>
      <w:tr w:rsidR="00FA5AFB" w:rsidRPr="00542E7E" w:rsidTr="00D4482E">
        <w:tc>
          <w:tcPr>
            <w:tcW w:w="7890" w:type="dxa"/>
            <w:tcMar>
              <w:top w:w="216" w:type="dxa"/>
              <w:left w:w="115" w:type="dxa"/>
              <w:bottom w:w="216" w:type="dxa"/>
              <w:right w:w="115" w:type="dxa"/>
            </w:tcMar>
          </w:tcPr>
          <w:p w:rsidR="00FA5AFB" w:rsidRPr="00542E7E" w:rsidRDefault="00FA5AFB" w:rsidP="00D4482E">
            <w:pPr>
              <w:pStyle w:val="NoSpacing"/>
              <w:rPr>
                <w:color w:val="2E74B5"/>
                <w:sz w:val="24"/>
              </w:rPr>
            </w:pPr>
            <w:r w:rsidRPr="00542E7E">
              <w:rPr>
                <w:color w:val="2E74B5"/>
                <w:sz w:val="24"/>
                <w:szCs w:val="24"/>
              </w:rPr>
              <w:t>King’s College London</w:t>
            </w:r>
          </w:p>
        </w:tc>
      </w:tr>
      <w:tr w:rsidR="00FA5AFB" w:rsidRPr="00542E7E" w:rsidTr="00D4482E">
        <w:tc>
          <w:tcPr>
            <w:tcW w:w="7890" w:type="dxa"/>
          </w:tcPr>
          <w:p w:rsidR="00FA5AFB" w:rsidRPr="00542E7E" w:rsidRDefault="00FA5AFB" w:rsidP="00D4482E">
            <w:pPr>
              <w:pStyle w:val="NoSpacing"/>
              <w:spacing w:line="216" w:lineRule="auto"/>
              <w:rPr>
                <w:rFonts w:ascii="Calibri Light" w:hAnsi="Calibri Light"/>
                <w:color w:val="5B9BD5"/>
                <w:sz w:val="88"/>
                <w:szCs w:val="88"/>
              </w:rPr>
            </w:pPr>
            <w:r w:rsidRPr="00542E7E">
              <w:rPr>
                <w:rFonts w:ascii="Calibri Light" w:hAnsi="Calibri Light"/>
                <w:color w:val="5B9BD5"/>
                <w:sz w:val="88"/>
                <w:szCs w:val="88"/>
              </w:rPr>
              <w:t>Cell Tracking Profiler</w:t>
            </w:r>
          </w:p>
        </w:tc>
      </w:tr>
      <w:tr w:rsidR="00FA5AFB" w:rsidRPr="00542E7E" w:rsidTr="00D4482E">
        <w:tc>
          <w:tcPr>
            <w:tcW w:w="7890" w:type="dxa"/>
            <w:tcMar>
              <w:top w:w="216" w:type="dxa"/>
              <w:left w:w="115" w:type="dxa"/>
              <w:bottom w:w="216" w:type="dxa"/>
              <w:right w:w="115" w:type="dxa"/>
            </w:tcMar>
          </w:tcPr>
          <w:p w:rsidR="00FA5AFB" w:rsidRPr="00542E7E" w:rsidRDefault="00FA5AFB" w:rsidP="00D4482E">
            <w:pPr>
              <w:pStyle w:val="NoSpacing"/>
              <w:rPr>
                <w:color w:val="2E74B5"/>
                <w:sz w:val="24"/>
              </w:rPr>
            </w:pPr>
            <w:r w:rsidRPr="00542E7E">
              <w:rPr>
                <w:color w:val="2E74B5"/>
                <w:sz w:val="24"/>
                <w:szCs w:val="24"/>
              </w:rPr>
              <w:t>Manual for Installation and Use</w:t>
            </w:r>
          </w:p>
        </w:tc>
      </w:tr>
    </w:tbl>
    <w:p w:rsidR="00FA5AFB" w:rsidRPr="00542E7E" w:rsidRDefault="00FA5AFB" w:rsidP="00FA5AFB">
      <w:pPr>
        <w:rPr>
          <w:rFonts w:cs="Calibri"/>
          <w:b/>
          <w:sz w:val="36"/>
          <w:szCs w:val="36"/>
        </w:rPr>
      </w:pPr>
      <w:r w:rsidRPr="00542E7E">
        <w:rPr>
          <w:rFonts w:cs="Calibri"/>
          <w:b/>
          <w:sz w:val="36"/>
          <w:szCs w:val="36"/>
        </w:rPr>
        <w:br w:type="page"/>
      </w:r>
    </w:p>
    <w:p w:rsidR="00FA5AFB" w:rsidRDefault="00FA5AFB" w:rsidP="00FA5AFB">
      <w:pPr>
        <w:pStyle w:val="TOCHeading"/>
      </w:pPr>
      <w:r>
        <w:lastRenderedPageBreak/>
        <w:t>Contents</w:t>
      </w:r>
    </w:p>
    <w:p w:rsidR="00FA5AFB" w:rsidRDefault="00FA5AFB" w:rsidP="00FA5AFB">
      <w:pPr>
        <w:pStyle w:val="TOC1"/>
        <w:tabs>
          <w:tab w:val="left" w:pos="362"/>
          <w:tab w:val="right" w:leader="dot" w:pos="9622"/>
        </w:tabs>
        <w:rPr>
          <w:rFonts w:asciiTheme="minorHAnsi" w:hAnsiTheme="minorHAnsi"/>
          <w:b w:val="0"/>
          <w:noProof/>
          <w:color w:val="auto"/>
        </w:rPr>
      </w:pPr>
      <w:r>
        <w:fldChar w:fldCharType="begin"/>
      </w:r>
      <w:r>
        <w:instrText xml:space="preserve"> TOC \o "1-3" \h \z \u </w:instrText>
      </w:r>
      <w:r>
        <w:fldChar w:fldCharType="separate"/>
      </w:r>
      <w:r>
        <w:rPr>
          <w:noProof/>
        </w:rPr>
        <w:t>1</w:t>
      </w:r>
      <w:r>
        <w:rPr>
          <w:rFonts w:asciiTheme="minorHAnsi" w:hAnsiTheme="minorHAnsi"/>
          <w:b w:val="0"/>
          <w:noProof/>
          <w:color w:val="auto"/>
        </w:rPr>
        <w:tab/>
      </w:r>
      <w:r>
        <w:rPr>
          <w:noProof/>
        </w:rPr>
        <w:t>Introduction to Cell Tracking Profiler</w:t>
      </w:r>
      <w:r>
        <w:rPr>
          <w:noProof/>
        </w:rPr>
        <w:tab/>
      </w:r>
      <w:r>
        <w:rPr>
          <w:noProof/>
        </w:rPr>
        <w:fldChar w:fldCharType="begin"/>
      </w:r>
      <w:r>
        <w:rPr>
          <w:noProof/>
        </w:rPr>
        <w:instrText xml:space="preserve"> PAGEREF _Toc409359508 \h </w:instrText>
      </w:r>
      <w:r>
        <w:rPr>
          <w:noProof/>
        </w:rPr>
      </w:r>
      <w:r>
        <w:rPr>
          <w:noProof/>
        </w:rPr>
        <w:fldChar w:fldCharType="separate"/>
      </w:r>
      <w:r>
        <w:rPr>
          <w:noProof/>
        </w:rPr>
        <w:t>12</w:t>
      </w:r>
      <w:r>
        <w:rPr>
          <w:noProof/>
        </w:rPr>
        <w:fldChar w:fldCharType="end"/>
      </w:r>
    </w:p>
    <w:p w:rsidR="00FA5AFB" w:rsidRDefault="00FA5AFB" w:rsidP="00FA5AFB">
      <w:pPr>
        <w:pStyle w:val="TOC1"/>
        <w:tabs>
          <w:tab w:val="left" w:pos="362"/>
          <w:tab w:val="right" w:leader="dot" w:pos="9622"/>
        </w:tabs>
        <w:rPr>
          <w:rFonts w:asciiTheme="minorHAnsi" w:hAnsiTheme="minorHAnsi"/>
          <w:b w:val="0"/>
          <w:noProof/>
          <w:color w:val="auto"/>
        </w:rPr>
      </w:pPr>
      <w:r>
        <w:rPr>
          <w:noProof/>
        </w:rPr>
        <w:t>2</w:t>
      </w:r>
      <w:r>
        <w:rPr>
          <w:rFonts w:asciiTheme="minorHAnsi" w:hAnsiTheme="minorHAnsi"/>
          <w:b w:val="0"/>
          <w:noProof/>
          <w:color w:val="auto"/>
        </w:rPr>
        <w:tab/>
      </w:r>
      <w:r>
        <w:rPr>
          <w:noProof/>
        </w:rPr>
        <w:t>Installation (Windows)</w:t>
      </w:r>
      <w:r>
        <w:rPr>
          <w:noProof/>
        </w:rPr>
        <w:tab/>
      </w:r>
      <w:r>
        <w:rPr>
          <w:noProof/>
        </w:rPr>
        <w:fldChar w:fldCharType="begin"/>
      </w:r>
      <w:r>
        <w:rPr>
          <w:noProof/>
        </w:rPr>
        <w:instrText xml:space="preserve"> PAGEREF _Toc409359509 \h </w:instrText>
      </w:r>
      <w:r>
        <w:rPr>
          <w:noProof/>
        </w:rPr>
      </w:r>
      <w:r>
        <w:rPr>
          <w:noProof/>
        </w:rPr>
        <w:fldChar w:fldCharType="separate"/>
      </w:r>
      <w:r>
        <w:rPr>
          <w:noProof/>
        </w:rPr>
        <w:t>13</w:t>
      </w:r>
      <w:r>
        <w:rPr>
          <w:noProof/>
        </w:rPr>
        <w:fldChar w:fldCharType="end"/>
      </w:r>
    </w:p>
    <w:p w:rsidR="00FA5AFB" w:rsidRDefault="00FA5AFB" w:rsidP="00FA5AFB">
      <w:pPr>
        <w:pStyle w:val="TOC3"/>
        <w:tabs>
          <w:tab w:val="left" w:pos="916"/>
          <w:tab w:val="right" w:leader="dot" w:pos="9622"/>
        </w:tabs>
        <w:rPr>
          <w:i w:val="0"/>
          <w:noProof/>
          <w:sz w:val="24"/>
          <w:szCs w:val="24"/>
        </w:rPr>
      </w:pPr>
      <w:r>
        <w:rPr>
          <w:noProof/>
        </w:rPr>
        <w:t>2.1.1</w:t>
      </w:r>
      <w:r>
        <w:rPr>
          <w:i w:val="0"/>
          <w:noProof/>
          <w:sz w:val="24"/>
          <w:szCs w:val="24"/>
        </w:rPr>
        <w:tab/>
      </w:r>
      <w:r>
        <w:rPr>
          <w:noProof/>
        </w:rPr>
        <w:t>Installing ICY</w:t>
      </w:r>
      <w:r>
        <w:rPr>
          <w:noProof/>
        </w:rPr>
        <w:tab/>
      </w:r>
      <w:r>
        <w:rPr>
          <w:noProof/>
        </w:rPr>
        <w:fldChar w:fldCharType="begin"/>
      </w:r>
      <w:r>
        <w:rPr>
          <w:noProof/>
        </w:rPr>
        <w:instrText xml:space="preserve"> PAGEREF _Toc409359510 \h </w:instrText>
      </w:r>
      <w:r>
        <w:rPr>
          <w:noProof/>
        </w:rPr>
      </w:r>
      <w:r>
        <w:rPr>
          <w:noProof/>
        </w:rPr>
        <w:fldChar w:fldCharType="separate"/>
      </w:r>
      <w:r>
        <w:rPr>
          <w:noProof/>
        </w:rPr>
        <w:t>13</w:t>
      </w:r>
      <w:r>
        <w:rPr>
          <w:noProof/>
        </w:rPr>
        <w:fldChar w:fldCharType="end"/>
      </w:r>
    </w:p>
    <w:p w:rsidR="00FA5AFB" w:rsidRDefault="00FA5AFB" w:rsidP="00FA5AFB">
      <w:pPr>
        <w:pStyle w:val="TOC3"/>
        <w:tabs>
          <w:tab w:val="left" w:pos="916"/>
          <w:tab w:val="right" w:leader="dot" w:pos="9622"/>
        </w:tabs>
        <w:rPr>
          <w:i w:val="0"/>
          <w:noProof/>
          <w:sz w:val="24"/>
          <w:szCs w:val="24"/>
        </w:rPr>
      </w:pPr>
      <w:r>
        <w:rPr>
          <w:noProof/>
        </w:rPr>
        <w:t>2.1.2</w:t>
      </w:r>
      <w:r>
        <w:rPr>
          <w:i w:val="0"/>
          <w:noProof/>
          <w:sz w:val="24"/>
          <w:szCs w:val="24"/>
        </w:rPr>
        <w:tab/>
      </w:r>
      <w:r>
        <w:rPr>
          <w:noProof/>
        </w:rPr>
        <w:t>To install Cell Tracking Profiler on your computer:</w:t>
      </w:r>
      <w:r>
        <w:rPr>
          <w:noProof/>
        </w:rPr>
        <w:tab/>
      </w:r>
      <w:r>
        <w:rPr>
          <w:noProof/>
        </w:rPr>
        <w:fldChar w:fldCharType="begin"/>
      </w:r>
      <w:r>
        <w:rPr>
          <w:noProof/>
        </w:rPr>
        <w:instrText xml:space="preserve"> PAGEREF _Toc409359511 \h </w:instrText>
      </w:r>
      <w:r>
        <w:rPr>
          <w:noProof/>
        </w:rPr>
      </w:r>
      <w:r>
        <w:rPr>
          <w:noProof/>
        </w:rPr>
        <w:fldChar w:fldCharType="separate"/>
      </w:r>
      <w:r>
        <w:rPr>
          <w:noProof/>
        </w:rPr>
        <w:t>13</w:t>
      </w:r>
      <w:r>
        <w:rPr>
          <w:noProof/>
        </w:rPr>
        <w:fldChar w:fldCharType="end"/>
      </w:r>
    </w:p>
    <w:p w:rsidR="00FA5AFB" w:rsidRDefault="00FA5AFB" w:rsidP="00FA5AFB">
      <w:pPr>
        <w:pStyle w:val="TOC1"/>
        <w:tabs>
          <w:tab w:val="left" w:pos="362"/>
          <w:tab w:val="right" w:leader="dot" w:pos="9622"/>
        </w:tabs>
        <w:rPr>
          <w:rFonts w:asciiTheme="minorHAnsi" w:hAnsiTheme="minorHAnsi"/>
          <w:b w:val="0"/>
          <w:noProof/>
          <w:color w:val="auto"/>
        </w:rPr>
      </w:pPr>
      <w:r>
        <w:rPr>
          <w:noProof/>
        </w:rPr>
        <w:t>3</w:t>
      </w:r>
      <w:r>
        <w:rPr>
          <w:rFonts w:asciiTheme="minorHAnsi" w:hAnsiTheme="minorHAnsi"/>
          <w:b w:val="0"/>
          <w:noProof/>
          <w:color w:val="auto"/>
        </w:rPr>
        <w:tab/>
      </w:r>
      <w:r>
        <w:rPr>
          <w:noProof/>
        </w:rPr>
        <w:t>Installation (Mac OS)</w:t>
      </w:r>
      <w:r>
        <w:rPr>
          <w:noProof/>
        </w:rPr>
        <w:tab/>
      </w:r>
      <w:r>
        <w:rPr>
          <w:noProof/>
        </w:rPr>
        <w:fldChar w:fldCharType="begin"/>
      </w:r>
      <w:r>
        <w:rPr>
          <w:noProof/>
        </w:rPr>
        <w:instrText xml:space="preserve"> PAGEREF _Toc409359512 \h </w:instrText>
      </w:r>
      <w:r>
        <w:rPr>
          <w:noProof/>
        </w:rPr>
      </w:r>
      <w:r>
        <w:rPr>
          <w:noProof/>
        </w:rPr>
        <w:fldChar w:fldCharType="separate"/>
      </w:r>
      <w:r>
        <w:rPr>
          <w:noProof/>
        </w:rPr>
        <w:t>14</w:t>
      </w:r>
      <w:r>
        <w:rPr>
          <w:noProof/>
        </w:rPr>
        <w:fldChar w:fldCharType="end"/>
      </w:r>
    </w:p>
    <w:p w:rsidR="00FA5AFB" w:rsidRDefault="00FA5AFB" w:rsidP="00FA5AFB">
      <w:pPr>
        <w:pStyle w:val="TOC3"/>
        <w:tabs>
          <w:tab w:val="left" w:pos="916"/>
          <w:tab w:val="right" w:leader="dot" w:pos="9622"/>
        </w:tabs>
        <w:rPr>
          <w:i w:val="0"/>
          <w:noProof/>
          <w:sz w:val="24"/>
          <w:szCs w:val="24"/>
        </w:rPr>
      </w:pPr>
      <w:r>
        <w:rPr>
          <w:noProof/>
        </w:rPr>
        <w:t>3.1.1</w:t>
      </w:r>
      <w:r>
        <w:rPr>
          <w:i w:val="0"/>
          <w:noProof/>
          <w:sz w:val="24"/>
          <w:szCs w:val="24"/>
        </w:rPr>
        <w:tab/>
      </w:r>
      <w:r>
        <w:rPr>
          <w:noProof/>
        </w:rPr>
        <w:t>Installing Icy</w:t>
      </w:r>
      <w:r>
        <w:rPr>
          <w:noProof/>
        </w:rPr>
        <w:tab/>
      </w:r>
      <w:r>
        <w:rPr>
          <w:noProof/>
        </w:rPr>
        <w:fldChar w:fldCharType="begin"/>
      </w:r>
      <w:r>
        <w:rPr>
          <w:noProof/>
        </w:rPr>
        <w:instrText xml:space="preserve"> PAGEREF _Toc409359513 \h </w:instrText>
      </w:r>
      <w:r>
        <w:rPr>
          <w:noProof/>
        </w:rPr>
      </w:r>
      <w:r>
        <w:rPr>
          <w:noProof/>
        </w:rPr>
        <w:fldChar w:fldCharType="separate"/>
      </w:r>
      <w:r>
        <w:rPr>
          <w:noProof/>
        </w:rPr>
        <w:t>14</w:t>
      </w:r>
      <w:r>
        <w:rPr>
          <w:noProof/>
        </w:rPr>
        <w:fldChar w:fldCharType="end"/>
      </w:r>
    </w:p>
    <w:p w:rsidR="00FA5AFB" w:rsidRDefault="00FA5AFB" w:rsidP="00FA5AFB">
      <w:pPr>
        <w:pStyle w:val="TOC3"/>
        <w:tabs>
          <w:tab w:val="left" w:pos="916"/>
          <w:tab w:val="right" w:leader="dot" w:pos="9622"/>
        </w:tabs>
        <w:rPr>
          <w:i w:val="0"/>
          <w:noProof/>
          <w:sz w:val="24"/>
          <w:szCs w:val="24"/>
        </w:rPr>
      </w:pPr>
      <w:r>
        <w:rPr>
          <w:noProof/>
        </w:rPr>
        <w:t>3.1.2</w:t>
      </w:r>
      <w:r>
        <w:rPr>
          <w:i w:val="0"/>
          <w:noProof/>
          <w:sz w:val="24"/>
          <w:szCs w:val="24"/>
        </w:rPr>
        <w:tab/>
      </w:r>
      <w:r>
        <w:rPr>
          <w:noProof/>
        </w:rPr>
        <w:t>To install cell tracking profiler on your computer</w:t>
      </w:r>
      <w:r>
        <w:rPr>
          <w:noProof/>
        </w:rPr>
        <w:tab/>
      </w:r>
      <w:r>
        <w:rPr>
          <w:noProof/>
        </w:rPr>
        <w:fldChar w:fldCharType="begin"/>
      </w:r>
      <w:r>
        <w:rPr>
          <w:noProof/>
        </w:rPr>
        <w:instrText xml:space="preserve"> PAGEREF _Toc409359514 \h </w:instrText>
      </w:r>
      <w:r>
        <w:rPr>
          <w:noProof/>
        </w:rPr>
      </w:r>
      <w:r>
        <w:rPr>
          <w:noProof/>
        </w:rPr>
        <w:fldChar w:fldCharType="separate"/>
      </w:r>
      <w:r>
        <w:rPr>
          <w:noProof/>
        </w:rPr>
        <w:t>14</w:t>
      </w:r>
      <w:r>
        <w:rPr>
          <w:noProof/>
        </w:rPr>
        <w:fldChar w:fldCharType="end"/>
      </w:r>
    </w:p>
    <w:p w:rsidR="00FA5AFB" w:rsidRDefault="00FA5AFB" w:rsidP="00FA5AFB">
      <w:pPr>
        <w:pStyle w:val="TOC1"/>
        <w:tabs>
          <w:tab w:val="left" w:pos="362"/>
          <w:tab w:val="right" w:leader="dot" w:pos="9622"/>
        </w:tabs>
        <w:rPr>
          <w:rFonts w:asciiTheme="minorHAnsi" w:hAnsiTheme="minorHAnsi"/>
          <w:b w:val="0"/>
          <w:noProof/>
          <w:color w:val="auto"/>
        </w:rPr>
      </w:pPr>
      <w:r>
        <w:rPr>
          <w:noProof/>
        </w:rPr>
        <w:t>4</w:t>
      </w:r>
      <w:r>
        <w:rPr>
          <w:rFonts w:asciiTheme="minorHAnsi" w:hAnsiTheme="minorHAnsi"/>
          <w:b w:val="0"/>
          <w:noProof/>
          <w:color w:val="auto"/>
        </w:rPr>
        <w:tab/>
      </w:r>
      <w:r>
        <w:rPr>
          <w:noProof/>
        </w:rPr>
        <w:t>Running Cell Tracking Profiler:</w:t>
      </w:r>
      <w:r>
        <w:rPr>
          <w:noProof/>
        </w:rPr>
        <w:tab/>
      </w:r>
      <w:r>
        <w:rPr>
          <w:noProof/>
        </w:rPr>
        <w:fldChar w:fldCharType="begin"/>
      </w:r>
      <w:r>
        <w:rPr>
          <w:noProof/>
        </w:rPr>
        <w:instrText xml:space="preserve"> PAGEREF _Toc409359515 \h </w:instrText>
      </w:r>
      <w:r>
        <w:rPr>
          <w:noProof/>
        </w:rPr>
      </w:r>
      <w:r>
        <w:rPr>
          <w:noProof/>
        </w:rPr>
        <w:fldChar w:fldCharType="separate"/>
      </w:r>
      <w:r>
        <w:rPr>
          <w:noProof/>
        </w:rPr>
        <w:t>15</w:t>
      </w:r>
      <w:r>
        <w:rPr>
          <w:noProof/>
        </w:rPr>
        <w:fldChar w:fldCharType="end"/>
      </w:r>
    </w:p>
    <w:p w:rsidR="00FA5AFB" w:rsidRDefault="00FA5AFB" w:rsidP="00FA5AFB">
      <w:pPr>
        <w:pStyle w:val="TOC2"/>
        <w:tabs>
          <w:tab w:val="left" w:pos="529"/>
          <w:tab w:val="right" w:leader="dot" w:pos="9622"/>
        </w:tabs>
        <w:rPr>
          <w:noProof/>
          <w:sz w:val="24"/>
          <w:szCs w:val="24"/>
        </w:rPr>
      </w:pPr>
      <w:r>
        <w:rPr>
          <w:noProof/>
        </w:rPr>
        <w:t>4.1</w:t>
      </w:r>
      <w:r>
        <w:rPr>
          <w:noProof/>
          <w:sz w:val="24"/>
          <w:szCs w:val="24"/>
        </w:rPr>
        <w:tab/>
      </w:r>
      <w:r>
        <w:rPr>
          <w:noProof/>
        </w:rPr>
        <w:t>Determining segmentation parameters</w:t>
      </w:r>
      <w:r>
        <w:rPr>
          <w:noProof/>
        </w:rPr>
        <w:tab/>
      </w:r>
      <w:r>
        <w:rPr>
          <w:noProof/>
        </w:rPr>
        <w:fldChar w:fldCharType="begin"/>
      </w:r>
      <w:r>
        <w:rPr>
          <w:noProof/>
        </w:rPr>
        <w:instrText xml:space="preserve"> PAGEREF _Toc409359516 \h </w:instrText>
      </w:r>
      <w:r>
        <w:rPr>
          <w:noProof/>
        </w:rPr>
      </w:r>
      <w:r>
        <w:rPr>
          <w:noProof/>
        </w:rPr>
        <w:fldChar w:fldCharType="separate"/>
      </w:r>
      <w:r>
        <w:rPr>
          <w:noProof/>
        </w:rPr>
        <w:t>15</w:t>
      </w:r>
      <w:r>
        <w:rPr>
          <w:noProof/>
        </w:rPr>
        <w:fldChar w:fldCharType="end"/>
      </w:r>
    </w:p>
    <w:p w:rsidR="00FA5AFB" w:rsidRDefault="00FA5AFB" w:rsidP="00FA5AFB">
      <w:pPr>
        <w:pStyle w:val="TOC2"/>
        <w:tabs>
          <w:tab w:val="left" w:pos="529"/>
          <w:tab w:val="right" w:leader="dot" w:pos="9622"/>
        </w:tabs>
        <w:rPr>
          <w:noProof/>
          <w:sz w:val="24"/>
          <w:szCs w:val="24"/>
        </w:rPr>
      </w:pPr>
      <w:r>
        <w:rPr>
          <w:noProof/>
        </w:rPr>
        <w:t>4.2</w:t>
      </w:r>
      <w:r>
        <w:rPr>
          <w:noProof/>
          <w:sz w:val="24"/>
          <w:szCs w:val="24"/>
        </w:rPr>
        <w:tab/>
      </w:r>
      <w:r>
        <w:rPr>
          <w:noProof/>
        </w:rPr>
        <w:t>Running CTP</w:t>
      </w:r>
      <w:r>
        <w:rPr>
          <w:noProof/>
        </w:rPr>
        <w:tab/>
      </w:r>
      <w:r>
        <w:rPr>
          <w:noProof/>
        </w:rPr>
        <w:fldChar w:fldCharType="begin"/>
      </w:r>
      <w:r>
        <w:rPr>
          <w:noProof/>
        </w:rPr>
        <w:instrText xml:space="preserve"> PAGEREF _Toc409359517 \h </w:instrText>
      </w:r>
      <w:r>
        <w:rPr>
          <w:noProof/>
        </w:rPr>
      </w:r>
      <w:r>
        <w:rPr>
          <w:noProof/>
        </w:rPr>
        <w:fldChar w:fldCharType="separate"/>
      </w:r>
      <w:r>
        <w:rPr>
          <w:noProof/>
        </w:rPr>
        <w:t>15</w:t>
      </w:r>
      <w:r>
        <w:rPr>
          <w:noProof/>
        </w:rPr>
        <w:fldChar w:fldCharType="end"/>
      </w:r>
    </w:p>
    <w:p w:rsidR="00FA5AFB" w:rsidRDefault="00FA5AFB" w:rsidP="00FA5AFB">
      <w:pPr>
        <w:pStyle w:val="TOC2"/>
        <w:tabs>
          <w:tab w:val="left" w:pos="529"/>
          <w:tab w:val="right" w:leader="dot" w:pos="9622"/>
        </w:tabs>
        <w:rPr>
          <w:noProof/>
          <w:sz w:val="24"/>
          <w:szCs w:val="24"/>
        </w:rPr>
      </w:pPr>
      <w:r>
        <w:rPr>
          <w:noProof/>
        </w:rPr>
        <w:t>4.3</w:t>
      </w:r>
      <w:r>
        <w:rPr>
          <w:noProof/>
          <w:sz w:val="24"/>
          <w:szCs w:val="24"/>
        </w:rPr>
        <w:tab/>
      </w:r>
      <w:r>
        <w:rPr>
          <w:noProof/>
        </w:rPr>
        <w:t>Track Manager</w:t>
      </w:r>
      <w:r>
        <w:rPr>
          <w:noProof/>
        </w:rPr>
        <w:tab/>
      </w:r>
      <w:r>
        <w:rPr>
          <w:noProof/>
        </w:rPr>
        <w:fldChar w:fldCharType="begin"/>
      </w:r>
      <w:r>
        <w:rPr>
          <w:noProof/>
        </w:rPr>
        <w:instrText xml:space="preserve"> PAGEREF _Toc409359518 \h </w:instrText>
      </w:r>
      <w:r>
        <w:rPr>
          <w:noProof/>
        </w:rPr>
      </w:r>
      <w:r>
        <w:rPr>
          <w:noProof/>
        </w:rPr>
        <w:fldChar w:fldCharType="separate"/>
      </w:r>
      <w:r>
        <w:rPr>
          <w:noProof/>
        </w:rPr>
        <w:t>16</w:t>
      </w:r>
      <w:r>
        <w:rPr>
          <w:noProof/>
        </w:rPr>
        <w:fldChar w:fldCharType="end"/>
      </w:r>
    </w:p>
    <w:p w:rsidR="00FA5AFB" w:rsidRDefault="00FA5AFB" w:rsidP="00FA5AFB">
      <w:pPr>
        <w:pStyle w:val="TOC2"/>
        <w:tabs>
          <w:tab w:val="left" w:pos="529"/>
          <w:tab w:val="right" w:leader="dot" w:pos="9622"/>
        </w:tabs>
        <w:rPr>
          <w:noProof/>
          <w:sz w:val="24"/>
          <w:szCs w:val="24"/>
        </w:rPr>
      </w:pPr>
      <w:r>
        <w:rPr>
          <w:noProof/>
        </w:rPr>
        <w:t>4.4</w:t>
      </w:r>
      <w:r>
        <w:rPr>
          <w:noProof/>
          <w:sz w:val="24"/>
          <w:szCs w:val="24"/>
        </w:rPr>
        <w:tab/>
      </w:r>
      <w:r>
        <w:rPr>
          <w:noProof/>
        </w:rPr>
        <w:t>Data Milkshake</w:t>
      </w:r>
      <w:r>
        <w:rPr>
          <w:noProof/>
        </w:rPr>
        <w:tab/>
      </w:r>
      <w:r>
        <w:rPr>
          <w:noProof/>
        </w:rPr>
        <w:fldChar w:fldCharType="begin"/>
      </w:r>
      <w:r>
        <w:rPr>
          <w:noProof/>
        </w:rPr>
        <w:instrText xml:space="preserve"> PAGEREF _Toc409359519 \h </w:instrText>
      </w:r>
      <w:r>
        <w:rPr>
          <w:noProof/>
        </w:rPr>
      </w:r>
      <w:r>
        <w:rPr>
          <w:noProof/>
        </w:rPr>
        <w:fldChar w:fldCharType="separate"/>
      </w:r>
      <w:r>
        <w:rPr>
          <w:noProof/>
        </w:rPr>
        <w:t>17</w:t>
      </w:r>
      <w:r>
        <w:rPr>
          <w:noProof/>
        </w:rPr>
        <w:fldChar w:fldCharType="end"/>
      </w:r>
    </w:p>
    <w:p w:rsidR="00FA5AFB" w:rsidRDefault="00FA5AFB" w:rsidP="00FA5AFB">
      <w:pPr>
        <w:pStyle w:val="TOC2"/>
        <w:tabs>
          <w:tab w:val="left" w:pos="529"/>
          <w:tab w:val="right" w:leader="dot" w:pos="9622"/>
        </w:tabs>
        <w:rPr>
          <w:noProof/>
          <w:sz w:val="24"/>
          <w:szCs w:val="24"/>
        </w:rPr>
      </w:pPr>
      <w:r>
        <w:rPr>
          <w:noProof/>
        </w:rPr>
        <w:t>4.5</w:t>
      </w:r>
      <w:r>
        <w:rPr>
          <w:noProof/>
          <w:sz w:val="24"/>
          <w:szCs w:val="24"/>
        </w:rPr>
        <w:tab/>
      </w:r>
      <w:r>
        <w:rPr>
          <w:noProof/>
        </w:rPr>
        <w:t>(Optional) Reformatting data</w:t>
      </w:r>
      <w:r>
        <w:rPr>
          <w:noProof/>
        </w:rPr>
        <w:tab/>
      </w:r>
      <w:r>
        <w:rPr>
          <w:noProof/>
        </w:rPr>
        <w:fldChar w:fldCharType="begin"/>
      </w:r>
      <w:r>
        <w:rPr>
          <w:noProof/>
        </w:rPr>
        <w:instrText xml:space="preserve"> PAGEREF _Toc409359520 \h </w:instrText>
      </w:r>
      <w:r>
        <w:rPr>
          <w:noProof/>
        </w:rPr>
      </w:r>
      <w:r>
        <w:rPr>
          <w:noProof/>
        </w:rPr>
        <w:fldChar w:fldCharType="separate"/>
      </w:r>
      <w:r>
        <w:rPr>
          <w:noProof/>
        </w:rPr>
        <w:t>18</w:t>
      </w:r>
      <w:r>
        <w:rPr>
          <w:noProof/>
        </w:rPr>
        <w:fldChar w:fldCharType="end"/>
      </w:r>
    </w:p>
    <w:p w:rsidR="00FA5AFB" w:rsidRDefault="00FA5AFB" w:rsidP="00FA5AFB">
      <w:pPr>
        <w:pStyle w:val="TOC2"/>
        <w:tabs>
          <w:tab w:val="left" w:pos="529"/>
          <w:tab w:val="right" w:leader="dot" w:pos="9622"/>
        </w:tabs>
        <w:rPr>
          <w:noProof/>
          <w:sz w:val="24"/>
          <w:szCs w:val="24"/>
        </w:rPr>
      </w:pPr>
      <w:r>
        <w:rPr>
          <w:noProof/>
        </w:rPr>
        <w:t>4.6</w:t>
      </w:r>
      <w:r>
        <w:rPr>
          <w:noProof/>
          <w:sz w:val="24"/>
          <w:szCs w:val="24"/>
        </w:rPr>
        <w:tab/>
      </w:r>
      <w:r>
        <w:rPr>
          <w:noProof/>
        </w:rPr>
        <w:t>(Optional) Plotting in R</w:t>
      </w:r>
      <w:r>
        <w:rPr>
          <w:noProof/>
        </w:rPr>
        <w:tab/>
      </w:r>
      <w:r>
        <w:rPr>
          <w:noProof/>
        </w:rPr>
        <w:fldChar w:fldCharType="begin"/>
      </w:r>
      <w:r>
        <w:rPr>
          <w:noProof/>
        </w:rPr>
        <w:instrText xml:space="preserve"> PAGEREF _Toc409359521 \h </w:instrText>
      </w:r>
      <w:r>
        <w:rPr>
          <w:noProof/>
        </w:rPr>
      </w:r>
      <w:r>
        <w:rPr>
          <w:noProof/>
        </w:rPr>
        <w:fldChar w:fldCharType="separate"/>
      </w:r>
      <w:r>
        <w:rPr>
          <w:noProof/>
        </w:rPr>
        <w:t>20</w:t>
      </w:r>
      <w:r>
        <w:rPr>
          <w:noProof/>
        </w:rPr>
        <w:fldChar w:fldCharType="end"/>
      </w:r>
    </w:p>
    <w:p w:rsidR="00FA5AFB" w:rsidRDefault="00FA5AFB" w:rsidP="00FA5AFB">
      <w:pPr>
        <w:pStyle w:val="TOC1"/>
        <w:tabs>
          <w:tab w:val="left" w:pos="362"/>
          <w:tab w:val="right" w:leader="dot" w:pos="9622"/>
        </w:tabs>
        <w:rPr>
          <w:rFonts w:asciiTheme="minorHAnsi" w:hAnsiTheme="minorHAnsi"/>
          <w:b w:val="0"/>
          <w:noProof/>
          <w:color w:val="auto"/>
        </w:rPr>
      </w:pPr>
      <w:r>
        <w:rPr>
          <w:noProof/>
        </w:rPr>
        <w:t>5</w:t>
      </w:r>
      <w:r>
        <w:rPr>
          <w:rFonts w:asciiTheme="minorHAnsi" w:hAnsiTheme="minorHAnsi"/>
          <w:b w:val="0"/>
          <w:noProof/>
          <w:color w:val="auto"/>
        </w:rPr>
        <w:tab/>
      </w:r>
      <w:r>
        <w:rPr>
          <w:noProof/>
        </w:rPr>
        <w:t>Appendix</w:t>
      </w:r>
      <w:r>
        <w:rPr>
          <w:noProof/>
        </w:rPr>
        <w:tab/>
      </w:r>
      <w:r>
        <w:rPr>
          <w:noProof/>
        </w:rPr>
        <w:fldChar w:fldCharType="begin"/>
      </w:r>
      <w:r>
        <w:rPr>
          <w:noProof/>
        </w:rPr>
        <w:instrText xml:space="preserve"> PAGEREF _Toc409359522 \h </w:instrText>
      </w:r>
      <w:r>
        <w:rPr>
          <w:noProof/>
        </w:rPr>
      </w:r>
      <w:r>
        <w:rPr>
          <w:noProof/>
        </w:rPr>
        <w:fldChar w:fldCharType="separate"/>
      </w:r>
      <w:r>
        <w:rPr>
          <w:noProof/>
        </w:rPr>
        <w:t>20</w:t>
      </w:r>
      <w:r>
        <w:rPr>
          <w:noProof/>
        </w:rPr>
        <w:fldChar w:fldCharType="end"/>
      </w:r>
    </w:p>
    <w:p w:rsidR="00FA5AFB" w:rsidRDefault="00FA5AFB" w:rsidP="00FA5AFB">
      <w:pPr>
        <w:pStyle w:val="TOC2"/>
        <w:tabs>
          <w:tab w:val="left" w:pos="529"/>
          <w:tab w:val="right" w:leader="dot" w:pos="9622"/>
        </w:tabs>
        <w:rPr>
          <w:noProof/>
          <w:sz w:val="24"/>
          <w:szCs w:val="24"/>
        </w:rPr>
      </w:pPr>
      <w:r>
        <w:rPr>
          <w:noProof/>
        </w:rPr>
        <w:t>5.1</w:t>
      </w:r>
      <w:r>
        <w:rPr>
          <w:noProof/>
          <w:sz w:val="24"/>
          <w:szCs w:val="24"/>
        </w:rPr>
        <w:tab/>
      </w:r>
      <w:r>
        <w:rPr>
          <w:noProof/>
        </w:rPr>
        <w:t>CTP Troubleshooting</w:t>
      </w:r>
      <w:r>
        <w:rPr>
          <w:noProof/>
        </w:rPr>
        <w:tab/>
      </w:r>
      <w:r>
        <w:rPr>
          <w:noProof/>
        </w:rPr>
        <w:fldChar w:fldCharType="begin"/>
      </w:r>
      <w:r>
        <w:rPr>
          <w:noProof/>
        </w:rPr>
        <w:instrText xml:space="preserve"> PAGEREF _Toc409359523 \h </w:instrText>
      </w:r>
      <w:r>
        <w:rPr>
          <w:noProof/>
        </w:rPr>
      </w:r>
      <w:r>
        <w:rPr>
          <w:noProof/>
        </w:rPr>
        <w:fldChar w:fldCharType="separate"/>
      </w:r>
      <w:r>
        <w:rPr>
          <w:noProof/>
        </w:rPr>
        <w:t>20</w:t>
      </w:r>
      <w:r>
        <w:rPr>
          <w:noProof/>
        </w:rPr>
        <w:fldChar w:fldCharType="end"/>
      </w:r>
    </w:p>
    <w:p w:rsidR="00FA5AFB" w:rsidRDefault="00FA5AFB" w:rsidP="00FA5AFB">
      <w:pPr>
        <w:pStyle w:val="TOC2"/>
        <w:tabs>
          <w:tab w:val="left" w:pos="529"/>
          <w:tab w:val="right" w:leader="dot" w:pos="9622"/>
        </w:tabs>
        <w:rPr>
          <w:noProof/>
          <w:sz w:val="24"/>
          <w:szCs w:val="24"/>
        </w:rPr>
      </w:pPr>
      <w:r>
        <w:rPr>
          <w:noProof/>
        </w:rPr>
        <w:t>5.2</w:t>
      </w:r>
      <w:r>
        <w:rPr>
          <w:noProof/>
          <w:sz w:val="24"/>
          <w:szCs w:val="24"/>
        </w:rPr>
        <w:tab/>
      </w:r>
      <w:r>
        <w:rPr>
          <w:noProof/>
        </w:rPr>
        <w:t>Tips for Track Manager</w:t>
      </w:r>
      <w:r>
        <w:rPr>
          <w:noProof/>
        </w:rPr>
        <w:tab/>
      </w:r>
      <w:r>
        <w:rPr>
          <w:noProof/>
        </w:rPr>
        <w:fldChar w:fldCharType="begin"/>
      </w:r>
      <w:r>
        <w:rPr>
          <w:noProof/>
        </w:rPr>
        <w:instrText xml:space="preserve"> PAGEREF _Toc409359524 \h </w:instrText>
      </w:r>
      <w:r>
        <w:rPr>
          <w:noProof/>
        </w:rPr>
      </w:r>
      <w:r>
        <w:rPr>
          <w:noProof/>
        </w:rPr>
        <w:fldChar w:fldCharType="separate"/>
      </w:r>
      <w:r>
        <w:rPr>
          <w:noProof/>
        </w:rPr>
        <w:t>21</w:t>
      </w:r>
      <w:r>
        <w:rPr>
          <w:noProof/>
        </w:rPr>
        <w:fldChar w:fldCharType="end"/>
      </w:r>
    </w:p>
    <w:p w:rsidR="00FA5AFB" w:rsidRDefault="00FA5AFB" w:rsidP="00FA5AFB">
      <w:pPr>
        <w:pStyle w:val="TOC2"/>
        <w:tabs>
          <w:tab w:val="left" w:pos="529"/>
          <w:tab w:val="right" w:leader="dot" w:pos="9622"/>
        </w:tabs>
        <w:rPr>
          <w:noProof/>
          <w:sz w:val="24"/>
          <w:szCs w:val="24"/>
        </w:rPr>
      </w:pPr>
      <w:r>
        <w:rPr>
          <w:noProof/>
        </w:rPr>
        <w:t>5.3</w:t>
      </w:r>
      <w:r>
        <w:rPr>
          <w:noProof/>
          <w:sz w:val="24"/>
          <w:szCs w:val="24"/>
        </w:rPr>
        <w:tab/>
      </w:r>
      <w:r>
        <w:rPr>
          <w:noProof/>
        </w:rPr>
        <w:t>Sample R code</w:t>
      </w:r>
      <w:r>
        <w:rPr>
          <w:noProof/>
        </w:rPr>
        <w:tab/>
      </w:r>
      <w:r>
        <w:rPr>
          <w:noProof/>
        </w:rPr>
        <w:fldChar w:fldCharType="begin"/>
      </w:r>
      <w:r>
        <w:rPr>
          <w:noProof/>
        </w:rPr>
        <w:instrText xml:space="preserve"> PAGEREF _Toc409359525 \h </w:instrText>
      </w:r>
      <w:r>
        <w:rPr>
          <w:noProof/>
        </w:rPr>
      </w:r>
      <w:r>
        <w:rPr>
          <w:noProof/>
        </w:rPr>
        <w:fldChar w:fldCharType="separate"/>
      </w:r>
      <w:r>
        <w:rPr>
          <w:noProof/>
        </w:rPr>
        <w:t>22</w:t>
      </w:r>
      <w:r>
        <w:rPr>
          <w:noProof/>
        </w:rPr>
        <w:fldChar w:fldCharType="end"/>
      </w:r>
    </w:p>
    <w:p w:rsidR="00FA5AFB" w:rsidRDefault="00FA5AFB" w:rsidP="00FA5AFB">
      <w:r>
        <w:rPr>
          <w:b/>
          <w:bCs/>
          <w:noProof/>
        </w:rPr>
        <w:fldChar w:fldCharType="end"/>
      </w:r>
    </w:p>
    <w:p w:rsidR="00FA5AFB" w:rsidRPr="00542E7E" w:rsidRDefault="00FA5AFB" w:rsidP="00FA5AFB">
      <w:pPr>
        <w:rPr>
          <w:caps/>
          <w:color w:val="FFFFFF"/>
          <w:spacing w:val="15"/>
          <w:sz w:val="22"/>
          <w:szCs w:val="22"/>
        </w:rPr>
      </w:pPr>
      <w:r>
        <w:br w:type="page"/>
      </w:r>
    </w:p>
    <w:p w:rsidR="00FA5AFB" w:rsidRDefault="00FA5AFB" w:rsidP="00FA5AFB">
      <w:pPr>
        <w:pStyle w:val="Heading1"/>
        <w:pBdr>
          <w:top w:val="single" w:sz="24" w:space="0" w:color="5B9BD5"/>
          <w:left w:val="single" w:sz="24" w:space="0" w:color="5B9BD5"/>
          <w:bottom w:val="single" w:sz="24" w:space="0" w:color="5B9BD5"/>
          <w:right w:val="single" w:sz="24" w:space="0" w:color="5B9BD5"/>
        </w:pBdr>
        <w:shd w:val="clear" w:color="auto" w:fill="5B9BD5"/>
      </w:pPr>
      <w:bookmarkStart w:id="0" w:name="_Toc409359508"/>
      <w:r>
        <w:lastRenderedPageBreak/>
        <w:t>Introduction to Cell Tracking Profiler</w:t>
      </w:r>
      <w:bookmarkEnd w:id="0"/>
    </w:p>
    <w:p w:rsidR="00FA5AFB" w:rsidRDefault="00FA5AFB" w:rsidP="00FA5AFB">
      <w:pPr>
        <w:jc w:val="both"/>
      </w:pPr>
      <w:r>
        <w:t>CTP</w:t>
      </w:r>
      <w:r w:rsidRPr="00E1627E">
        <w:t xml:space="preserve"> </w:t>
      </w:r>
      <w:r>
        <w:t>is designed to analyse multi-channel</w:t>
      </w:r>
      <w:r w:rsidRPr="00E1627E">
        <w:t xml:space="preserve"> time</w:t>
      </w:r>
      <w:r>
        <w:t xml:space="preserve">-lapsed images and is based around the freely available Icy package and the MATLAB program </w:t>
      </w:r>
      <w:proofErr w:type="spellStart"/>
      <w:r>
        <w:rPr>
          <w:i/>
        </w:rPr>
        <w:t>Phagosight</w:t>
      </w:r>
      <w:proofErr w:type="spellEnd"/>
      <w:r>
        <w:t xml:space="preserve"> </w:t>
      </w:r>
      <w:r>
        <w:fldChar w:fldCharType="begin">
          <w:fldData xml:space="preserve">PEVuZE5vdGU+PENpdGU+PEF1dGhvcj5IZW5yeTwvQXV0aG9yPjxZZWFyPjIwMTM8L1llYXI+PFJl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</w:fldData>
        </w:fldChar>
      </w:r>
      <w:r>
        <w:instrText xml:space="preserve"> ADDIN EN.CITE </w:instrText>
      </w:r>
      <w:r>
        <w:fldChar w:fldCharType="begin">
          <w:fldData xml:space="preserve">PEVuZE5vdGU+PENpdGU+PEF1dGhvcj5IZW5yeTwvQXV0aG9yPjxZZWFyPjIwMTM8L1llYXI+PFJl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</w:fldData>
        </w:fldChar>
      </w:r>
      <w:r>
        <w:instrText xml:space="preserve"> ADDIN EN.CITE.DATA </w:instrText>
      </w:r>
      <w:r>
        <w:fldChar w:fldCharType="end"/>
      </w:r>
      <w:r>
        <w:fldChar w:fldCharType="separate"/>
      </w:r>
      <w:r>
        <w:rPr>
          <w:noProof/>
        </w:rPr>
        <w:t>(Henry et al., 2013)</w:t>
      </w:r>
      <w:r>
        <w:fldChar w:fldCharType="end"/>
      </w:r>
      <w:r>
        <w:t>. S</w:t>
      </w:r>
      <w:r w:rsidRPr="00E1627E">
        <w:t>egmentation</w:t>
      </w:r>
      <w:r>
        <w:t xml:space="preserve"> utilises a modified</w:t>
      </w:r>
      <w:r w:rsidRPr="00E1627E">
        <w:t xml:space="preserve"> </w:t>
      </w:r>
      <w:r>
        <w:t xml:space="preserve">Icy </w:t>
      </w:r>
      <w:r w:rsidRPr="00E1627E">
        <w:t xml:space="preserve">plugin </w:t>
      </w:r>
      <w:r w:rsidRPr="00E1627E">
        <w:rPr>
          <w:i/>
        </w:rPr>
        <w:t>HK-Means</w:t>
      </w:r>
      <w:r>
        <w:t xml:space="preserve">. For each cell detected during the segmentation process a Region Of Interest (ROI) is created, and information about position, shape and intensity of ROIs is saved in an excel file </w:t>
      </w:r>
      <w:r w:rsidRPr="006240AF">
        <w:rPr>
          <w:i/>
        </w:rPr>
        <w:t>using plugin ROI with Labels in Excel</w:t>
      </w:r>
      <w:r>
        <w:t>. An Icy plug</w:t>
      </w:r>
      <w:r w:rsidRPr="00E1627E">
        <w:t>in launch</w:t>
      </w:r>
      <w:r>
        <w:t xml:space="preserve">es a MATLAB executable file in </w:t>
      </w:r>
      <w:proofErr w:type="spellStart"/>
      <w:r>
        <w:t>Matlab</w:t>
      </w:r>
      <w:proofErr w:type="spellEnd"/>
      <w:r>
        <w:t xml:space="preserve"> Runtime</w:t>
      </w:r>
      <w:r w:rsidRPr="00E1627E">
        <w:t xml:space="preserve"> to </w:t>
      </w:r>
      <w:r>
        <w:t xml:space="preserve">track segmented cells by </w:t>
      </w:r>
      <w:r w:rsidRPr="00E1627E">
        <w:rPr>
          <w:i/>
        </w:rPr>
        <w:t>Keyhole Tracker</w:t>
      </w:r>
      <w:r>
        <w:t xml:space="preserve">, based on the keyhole algorithm implemented in </w:t>
      </w:r>
      <w:proofErr w:type="spellStart"/>
      <w:r w:rsidRPr="00C57512">
        <w:rPr>
          <w:i/>
        </w:rPr>
        <w:t>PhagoSight</w:t>
      </w:r>
      <w:proofErr w:type="spellEnd"/>
      <w:r>
        <w:t>. Editing of tracks is accomplished by CTP sending tracks to the Icy plugin Track Manager. Combining of edited tracks and cell shape is achieved using the protocol ‘</w:t>
      </w:r>
      <w:proofErr w:type="spellStart"/>
      <w:r>
        <w:t>DataMilkshake</w:t>
      </w:r>
      <w:proofErr w:type="spellEnd"/>
      <w:r>
        <w:t>’ which combines measurement of shape, intensity, displacement and speed for each track into an Excel file and folder of .csv files (Mac OS X). Post-processing of data is achieved using CTP2R, an app run in MATLAB Runtime. CTP2R allows the user to select a region of interest and write out measures of cell shape and movement as well as calculating mean squared displacement and directional autocorrelation.</w:t>
      </w:r>
    </w:p>
    <w:p w:rsidR="00FA5AFB" w:rsidRDefault="00FA5AFB" w:rsidP="00FA5AFB">
      <w:r>
        <w:br w:type="page"/>
      </w:r>
    </w:p>
    <w:p w:rsidR="00FA5AFB" w:rsidRPr="007778CE" w:rsidRDefault="00FA5AFB" w:rsidP="00FA5AFB">
      <w:pPr>
        <w:jc w:val="both"/>
      </w:pPr>
    </w:p>
    <w:p w:rsidR="00FA5AFB" w:rsidRPr="00941A1C" w:rsidRDefault="00FA5AFB" w:rsidP="00FA5AFB">
      <w:pPr>
        <w:pStyle w:val="Heading1"/>
        <w:pBdr>
          <w:top w:val="single" w:sz="24" w:space="0" w:color="5B9BD5"/>
          <w:left w:val="single" w:sz="24" w:space="0" w:color="5B9BD5"/>
          <w:bottom w:val="single" w:sz="24" w:space="0" w:color="5B9BD5"/>
          <w:right w:val="single" w:sz="24" w:space="0" w:color="5B9BD5"/>
        </w:pBdr>
        <w:shd w:val="clear" w:color="auto" w:fill="5B9BD5"/>
      </w:pPr>
      <w:bookmarkStart w:id="1" w:name="_Toc409359509"/>
      <w:r w:rsidRPr="00941A1C">
        <w:t>Installation</w:t>
      </w:r>
      <w:r>
        <w:t xml:space="preserve"> (Windows)</w:t>
      </w:r>
      <w:bookmarkEnd w:id="1"/>
    </w:p>
    <w:p w:rsidR="00FA5AFB" w:rsidRPr="00941A1C" w:rsidRDefault="00FA5AFB" w:rsidP="00FA5AFB">
      <w:pPr>
        <w:pStyle w:val="Heading3"/>
        <w:pBdr>
          <w:top w:val="single" w:sz="6" w:space="2" w:color="5B9BD5"/>
        </w:pBdr>
      </w:pPr>
      <w:bookmarkStart w:id="2" w:name="_Toc409359510"/>
      <w:r w:rsidRPr="00941A1C">
        <w:t>Installing ICY</w:t>
      </w:r>
      <w:bookmarkEnd w:id="2"/>
    </w:p>
    <w:p w:rsidR="00FA5AFB" w:rsidRDefault="00FA5AFB" w:rsidP="00FA5AFB">
      <w:pPr>
        <w:pStyle w:val="ListParagraph"/>
        <w:numPr>
          <w:ilvl w:val="0"/>
          <w:numId w:val="2"/>
        </w:numPr>
        <w:spacing w:before="100" w:after="200" w:line="276" w:lineRule="auto"/>
      </w:pPr>
      <w:r>
        <w:t xml:space="preserve">Download Icy from </w:t>
      </w:r>
      <w:r w:rsidRPr="000D197F">
        <w:t>http://icy.bioimageanalysis.org/download</w:t>
      </w:r>
    </w:p>
    <w:p w:rsidR="00FA5AFB" w:rsidRDefault="00FA5AFB" w:rsidP="00FA5AFB">
      <w:pPr>
        <w:pStyle w:val="ListParagraph"/>
        <w:numPr>
          <w:ilvl w:val="0"/>
          <w:numId w:val="2"/>
        </w:numPr>
        <w:spacing w:before="100" w:after="200" w:line="276" w:lineRule="auto"/>
      </w:pPr>
      <w:r>
        <w:t>Extract</w:t>
      </w:r>
      <w:r w:rsidRPr="00941A1C">
        <w:t xml:space="preserve"> the </w:t>
      </w:r>
      <w:r w:rsidRPr="0036478D">
        <w:rPr>
          <w:b/>
        </w:rPr>
        <w:t>icy.zip</w:t>
      </w:r>
      <w:r>
        <w:t xml:space="preserve"> file to a</w:t>
      </w:r>
      <w:r w:rsidRPr="00941A1C">
        <w:t xml:space="preserve"> </w:t>
      </w:r>
      <w:r w:rsidRPr="004A73DA">
        <w:rPr>
          <w:b/>
        </w:rPr>
        <w:t>Documents</w:t>
      </w:r>
      <w:r>
        <w:rPr>
          <w:b/>
        </w:rPr>
        <w:t>\icy</w:t>
      </w:r>
      <w:r w:rsidRPr="00941A1C">
        <w:t xml:space="preserve"> folder.</w:t>
      </w:r>
    </w:p>
    <w:p w:rsidR="00FA5AFB" w:rsidRPr="00941A1C" w:rsidRDefault="00FA5AFB" w:rsidP="00FA5AFB">
      <w:pPr>
        <w:pStyle w:val="Heading3"/>
        <w:pBdr>
          <w:top w:val="single" w:sz="6" w:space="2" w:color="5B9BD5"/>
        </w:pBdr>
      </w:pPr>
      <w:bookmarkStart w:id="3" w:name="_Toc409359511"/>
      <w:r w:rsidRPr="00941A1C">
        <w:t>To install Cell Tracking Profiler on your computer:</w:t>
      </w:r>
      <w:bookmarkEnd w:id="3"/>
    </w:p>
    <w:p w:rsidR="00FA5AFB" w:rsidRDefault="00FA5AFB" w:rsidP="00FA5AFB">
      <w:pPr>
        <w:pStyle w:val="ListParagraph"/>
        <w:numPr>
          <w:ilvl w:val="0"/>
          <w:numId w:val="3"/>
        </w:numPr>
        <w:spacing w:before="100" w:after="200" w:line="276" w:lineRule="auto"/>
      </w:pPr>
      <w:r>
        <w:t xml:space="preserve">Download the Windows 2016a MATLAB Compiler Runtime from </w:t>
      </w:r>
      <w:hyperlink r:id="rId5" w:history="1">
        <w:r w:rsidRPr="00270556">
          <w:rPr>
            <w:rStyle w:val="Hyperlink"/>
          </w:rPr>
          <w:t>http://ssd.mathworks.com/supportfiles/downloads/R2016a/deployment_files/R2016a/installers/win64/MCR_R2016a_win64_installer.exe</w:t>
        </w:r>
      </w:hyperlink>
    </w:p>
    <w:p w:rsidR="00FA5AFB" w:rsidRDefault="00FA5AFB" w:rsidP="00FA5AFB">
      <w:pPr>
        <w:pStyle w:val="ListParagraph"/>
        <w:numPr>
          <w:ilvl w:val="0"/>
          <w:numId w:val="3"/>
        </w:numPr>
        <w:spacing w:before="100" w:after="200" w:line="276" w:lineRule="auto"/>
      </w:pPr>
      <w:r>
        <w:t>Open the</w:t>
      </w:r>
      <w:r w:rsidRPr="004A73DA">
        <w:t xml:space="preserve"> </w:t>
      </w:r>
      <w:r w:rsidRPr="00DA2FE4">
        <w:rPr>
          <w:b/>
        </w:rPr>
        <w:t>MCR_R2016a_win64_installer</w:t>
      </w:r>
      <w:r w:rsidRPr="004A73DA">
        <w:t xml:space="preserve">. Accept all conditions and </w:t>
      </w:r>
      <w:r>
        <w:t>install to the default location.</w:t>
      </w:r>
    </w:p>
    <w:p w:rsidR="00FA5AFB" w:rsidRPr="004A73DA" w:rsidRDefault="00FA5AFB" w:rsidP="00FA5AFB">
      <w:pPr>
        <w:pStyle w:val="ListParagraph"/>
        <w:numPr>
          <w:ilvl w:val="0"/>
          <w:numId w:val="3"/>
        </w:numPr>
        <w:spacing w:before="100" w:after="200" w:line="276" w:lineRule="auto"/>
      </w:pPr>
      <w:r w:rsidRPr="004A73DA">
        <w:t xml:space="preserve">Copy and paste the folder </w:t>
      </w:r>
      <w:proofErr w:type="spellStart"/>
      <w:r w:rsidRPr="00DA2FE4">
        <w:rPr>
          <w:b/>
        </w:rPr>
        <w:t>PhagoSightExe</w:t>
      </w:r>
      <w:proofErr w:type="spellEnd"/>
      <w:r w:rsidRPr="00DA2FE4">
        <w:rPr>
          <w:b/>
        </w:rPr>
        <w:t xml:space="preserve"> </w:t>
      </w:r>
      <w:r w:rsidRPr="004A73DA">
        <w:t xml:space="preserve">in the </w:t>
      </w:r>
      <w:r w:rsidRPr="00DA2FE4">
        <w:rPr>
          <w:b/>
        </w:rPr>
        <w:t>Users</w:t>
      </w:r>
      <w:r w:rsidRPr="004A73DA">
        <w:t xml:space="preserve"> folder.</w:t>
      </w:r>
    </w:p>
    <w:p w:rsidR="00FA5AFB" w:rsidRPr="004A73DA" w:rsidRDefault="00FA5AFB" w:rsidP="00FA5AFB">
      <w:pPr>
        <w:pStyle w:val="ListParagraph"/>
        <w:numPr>
          <w:ilvl w:val="0"/>
          <w:numId w:val="3"/>
        </w:numPr>
        <w:spacing w:before="100" w:after="200" w:line="276" w:lineRule="auto"/>
      </w:pPr>
      <w:r w:rsidRPr="004A73DA">
        <w:t xml:space="preserve">Copy and paste the folder </w:t>
      </w:r>
      <w:proofErr w:type="spellStart"/>
      <w:r w:rsidRPr="004A73DA">
        <w:rPr>
          <w:b/>
        </w:rPr>
        <w:t>caroff</w:t>
      </w:r>
      <w:proofErr w:type="spellEnd"/>
      <w:r w:rsidRPr="004A73DA">
        <w:t xml:space="preserve"> in the folder </w:t>
      </w:r>
      <w:r w:rsidRPr="004A73DA">
        <w:rPr>
          <w:b/>
        </w:rPr>
        <w:t>plugins</w:t>
      </w:r>
      <w:r w:rsidRPr="004A73DA">
        <w:t xml:space="preserve"> in the </w:t>
      </w:r>
      <w:r w:rsidRPr="004A73DA">
        <w:rPr>
          <w:b/>
        </w:rPr>
        <w:t>icy</w:t>
      </w:r>
      <w:r w:rsidRPr="004A73DA">
        <w:t xml:space="preserve"> folder generated during ICY installation.</w:t>
      </w:r>
    </w:p>
    <w:p w:rsidR="00FA5AFB" w:rsidRDefault="00FA5AFB" w:rsidP="00FA5AFB">
      <w:pPr>
        <w:pStyle w:val="ListParagraph"/>
        <w:numPr>
          <w:ilvl w:val="0"/>
          <w:numId w:val="3"/>
        </w:numPr>
        <w:spacing w:before="100" w:after="200" w:line="276" w:lineRule="auto"/>
        <w:rPr>
          <w:b/>
        </w:rPr>
      </w:pPr>
      <w:r w:rsidRPr="004A73DA">
        <w:t xml:space="preserve">Copy and paste the folder </w:t>
      </w:r>
      <w:r w:rsidRPr="004A73DA">
        <w:rPr>
          <w:b/>
        </w:rPr>
        <w:t xml:space="preserve">protocols </w:t>
      </w:r>
      <w:r w:rsidRPr="004A73DA">
        <w:t xml:space="preserve">in the folder </w:t>
      </w:r>
      <w:r w:rsidRPr="004A73DA">
        <w:rPr>
          <w:b/>
        </w:rPr>
        <w:t>icy.</w:t>
      </w:r>
    </w:p>
    <w:p w:rsidR="00FA5AFB" w:rsidRPr="007778CE" w:rsidRDefault="00FA5AFB" w:rsidP="00FA5AFB">
      <w:pPr>
        <w:rPr>
          <w:b/>
        </w:rPr>
      </w:pPr>
      <w:r>
        <w:rPr>
          <w:b/>
        </w:rPr>
        <w:br w:type="page"/>
      </w:r>
    </w:p>
    <w:p w:rsidR="00FA5AFB" w:rsidRPr="004A73DA" w:rsidRDefault="00FA5AFB" w:rsidP="00FA5AFB">
      <w:pPr>
        <w:pStyle w:val="Heading1"/>
        <w:pBdr>
          <w:top w:val="single" w:sz="24" w:space="0" w:color="5B9BD5"/>
          <w:left w:val="single" w:sz="24" w:space="0" w:color="5B9BD5"/>
          <w:bottom w:val="single" w:sz="24" w:space="0" w:color="5B9BD5"/>
          <w:right w:val="single" w:sz="24" w:space="0" w:color="5B9BD5"/>
        </w:pBdr>
        <w:shd w:val="clear" w:color="auto" w:fill="5B9BD5"/>
      </w:pPr>
      <w:bookmarkStart w:id="4" w:name="_Toc409359512"/>
      <w:r>
        <w:lastRenderedPageBreak/>
        <w:t>Installation (Mac OS)</w:t>
      </w:r>
      <w:bookmarkEnd w:id="4"/>
    </w:p>
    <w:p w:rsidR="00FA5AFB" w:rsidRDefault="00FA5AFB" w:rsidP="00FA5AFB">
      <w:pPr>
        <w:pStyle w:val="Heading3"/>
        <w:pBdr>
          <w:top w:val="single" w:sz="6" w:space="2" w:color="5B9BD5"/>
        </w:pBdr>
      </w:pPr>
      <w:bookmarkStart w:id="5" w:name="_Toc409359513"/>
      <w:r>
        <w:t>Installing Icy</w:t>
      </w:r>
      <w:bookmarkEnd w:id="5"/>
    </w:p>
    <w:p w:rsidR="00FA5AFB" w:rsidRDefault="00FA5AFB" w:rsidP="00FA5AFB">
      <w:pPr>
        <w:pStyle w:val="ListParagraph"/>
        <w:numPr>
          <w:ilvl w:val="0"/>
          <w:numId w:val="12"/>
        </w:numPr>
        <w:spacing w:before="100" w:after="200" w:line="276" w:lineRule="auto"/>
      </w:pPr>
      <w:r>
        <w:t xml:space="preserve">Download Icy from </w:t>
      </w:r>
      <w:hyperlink r:id="rId6" w:history="1">
        <w:r w:rsidRPr="00BD31CE">
          <w:rPr>
            <w:rStyle w:val="Hyperlink"/>
          </w:rPr>
          <w:t>http://icy.bioimageanalysis.org/download</w:t>
        </w:r>
      </w:hyperlink>
    </w:p>
    <w:p w:rsidR="00FA5AFB" w:rsidRDefault="00FA5AFB" w:rsidP="00FA5AFB">
      <w:pPr>
        <w:pStyle w:val="ListParagraph"/>
        <w:numPr>
          <w:ilvl w:val="0"/>
          <w:numId w:val="12"/>
        </w:numPr>
        <w:spacing w:before="100" w:after="200" w:line="276" w:lineRule="auto"/>
      </w:pPr>
      <w:r>
        <w:t xml:space="preserve">Install Icy to the general (not user-specific) </w:t>
      </w:r>
      <w:r w:rsidRPr="00981069">
        <w:rPr>
          <w:b/>
        </w:rPr>
        <w:t>Applications</w:t>
      </w:r>
      <w:r>
        <w:t xml:space="preserve"> folder.</w:t>
      </w:r>
    </w:p>
    <w:p w:rsidR="00FA5AFB" w:rsidRDefault="00FA5AFB" w:rsidP="00FA5AFB">
      <w:pPr>
        <w:pStyle w:val="Heading3"/>
        <w:pBdr>
          <w:top w:val="single" w:sz="6" w:space="2" w:color="5B9BD5"/>
        </w:pBdr>
      </w:pPr>
      <w:bookmarkStart w:id="6" w:name="_Toc409359514"/>
      <w:r>
        <w:t>To install cell tracking profiler on your computer</w:t>
      </w:r>
      <w:bookmarkEnd w:id="6"/>
    </w:p>
    <w:p w:rsidR="00FA5AFB" w:rsidRDefault="00FA5AFB" w:rsidP="00FA5AFB">
      <w:pPr>
        <w:pStyle w:val="ListParagraph"/>
        <w:numPr>
          <w:ilvl w:val="0"/>
          <w:numId w:val="3"/>
        </w:numPr>
        <w:spacing w:before="100" w:after="200" w:line="276" w:lineRule="auto"/>
      </w:pPr>
      <w:r>
        <w:t xml:space="preserve">Download the Mac OS 2014b MATLAB Complier Runtime from </w:t>
      </w:r>
      <w:hyperlink r:id="rId7" w:history="1">
        <w:r w:rsidRPr="00270556">
          <w:rPr>
            <w:rStyle w:val="Hyperlink"/>
          </w:rPr>
          <w:t>http://ssd.mathworks.com/supportfiles/downloads/R2014b/deployment_files/R2014b/installers/maci64/MCR_R2014b_maci64_installer.zip</w:t>
        </w:r>
      </w:hyperlink>
    </w:p>
    <w:p w:rsidR="00FA5AFB" w:rsidRDefault="00FA5AFB" w:rsidP="00FA5AFB">
      <w:pPr>
        <w:pStyle w:val="ListParagraph"/>
        <w:numPr>
          <w:ilvl w:val="0"/>
          <w:numId w:val="3"/>
        </w:numPr>
        <w:spacing w:before="100" w:after="200" w:line="276" w:lineRule="auto"/>
      </w:pPr>
      <w:r>
        <w:t>Open the</w:t>
      </w:r>
      <w:r w:rsidRPr="004A73DA">
        <w:t xml:space="preserve"> </w:t>
      </w:r>
      <w:r>
        <w:rPr>
          <w:b/>
        </w:rPr>
        <w:t>MCR_R2014b_maci64</w:t>
      </w:r>
      <w:r w:rsidRPr="00DA2FE4">
        <w:rPr>
          <w:b/>
        </w:rPr>
        <w:t>_installer</w:t>
      </w:r>
      <w:r>
        <w:rPr>
          <w:b/>
        </w:rPr>
        <w:t xml:space="preserve"> </w:t>
      </w:r>
      <w:r w:rsidRPr="00922F2A">
        <w:t>folder</w:t>
      </w:r>
      <w:r>
        <w:t xml:space="preserve"> and double-click on </w:t>
      </w:r>
      <w:proofErr w:type="spellStart"/>
      <w:r w:rsidRPr="00922F2A">
        <w:rPr>
          <w:b/>
        </w:rPr>
        <w:t>InstallForMacOSX.app</w:t>
      </w:r>
      <w:proofErr w:type="spellEnd"/>
      <w:r w:rsidRPr="00922F2A">
        <w:t>.</w:t>
      </w:r>
      <w:r w:rsidRPr="004A73DA">
        <w:t xml:space="preserve"> Accept all conditions and </w:t>
      </w:r>
      <w:r>
        <w:t xml:space="preserve">choose the </w:t>
      </w:r>
      <w:r w:rsidRPr="00922F2A">
        <w:rPr>
          <w:b/>
        </w:rPr>
        <w:t>Users</w:t>
      </w:r>
      <w:r>
        <w:t xml:space="preserve"> folder as the installation location.</w:t>
      </w:r>
    </w:p>
    <w:p w:rsidR="00FA5AFB" w:rsidRPr="004A73DA" w:rsidRDefault="00FA5AFB" w:rsidP="00FA5AFB">
      <w:pPr>
        <w:pStyle w:val="ListParagraph"/>
        <w:numPr>
          <w:ilvl w:val="0"/>
          <w:numId w:val="3"/>
        </w:numPr>
        <w:spacing w:before="100" w:after="200" w:line="276" w:lineRule="auto"/>
      </w:pPr>
      <w:r w:rsidRPr="004A73DA">
        <w:t xml:space="preserve">Copy and paste the folder </w:t>
      </w:r>
      <w:proofErr w:type="spellStart"/>
      <w:r w:rsidRPr="00DA2FE4">
        <w:rPr>
          <w:b/>
        </w:rPr>
        <w:t>PhagoSightExe</w:t>
      </w:r>
      <w:proofErr w:type="spellEnd"/>
      <w:r w:rsidRPr="00DA2FE4">
        <w:rPr>
          <w:b/>
        </w:rPr>
        <w:t xml:space="preserve"> </w:t>
      </w:r>
      <w:r w:rsidRPr="004A73DA">
        <w:t xml:space="preserve">in the </w:t>
      </w:r>
      <w:r w:rsidRPr="00DA2FE4">
        <w:rPr>
          <w:b/>
        </w:rPr>
        <w:t>Users</w:t>
      </w:r>
      <w:r w:rsidRPr="004A73DA">
        <w:t xml:space="preserve"> folder.</w:t>
      </w:r>
    </w:p>
    <w:p w:rsidR="00FA5AFB" w:rsidRPr="004A73DA" w:rsidRDefault="00FA5AFB" w:rsidP="00FA5AFB">
      <w:pPr>
        <w:pStyle w:val="ListParagraph"/>
        <w:numPr>
          <w:ilvl w:val="0"/>
          <w:numId w:val="3"/>
        </w:numPr>
        <w:spacing w:before="100" w:after="200" w:line="276" w:lineRule="auto"/>
      </w:pPr>
      <w:r w:rsidRPr="004A73DA">
        <w:t xml:space="preserve">Copy and paste the folder </w:t>
      </w:r>
      <w:proofErr w:type="spellStart"/>
      <w:r w:rsidRPr="004A73DA">
        <w:rPr>
          <w:b/>
        </w:rPr>
        <w:t>caroff</w:t>
      </w:r>
      <w:proofErr w:type="spellEnd"/>
      <w:r w:rsidRPr="004A73DA">
        <w:t xml:space="preserve"> in the folder </w:t>
      </w:r>
      <w:r w:rsidRPr="004A73DA">
        <w:rPr>
          <w:b/>
        </w:rPr>
        <w:t>plugins</w:t>
      </w:r>
      <w:r w:rsidRPr="004A73DA">
        <w:t xml:space="preserve"> in the </w:t>
      </w:r>
      <w:r w:rsidRPr="004A73DA">
        <w:rPr>
          <w:b/>
        </w:rPr>
        <w:t>icy</w:t>
      </w:r>
      <w:r w:rsidRPr="004A73DA">
        <w:t xml:space="preserve"> folder generated during ICY installation</w:t>
      </w:r>
      <w:r>
        <w:t xml:space="preserve"> </w:t>
      </w:r>
      <w:r>
        <w:rPr>
          <w:b/>
        </w:rPr>
        <w:t>(/Applications/icy/plugins)</w:t>
      </w:r>
      <w:r w:rsidRPr="004A73DA">
        <w:t>.</w:t>
      </w:r>
    </w:p>
    <w:p w:rsidR="00FA5AFB" w:rsidRDefault="00FA5AFB" w:rsidP="00FA5AFB">
      <w:pPr>
        <w:pStyle w:val="ListParagraph"/>
        <w:numPr>
          <w:ilvl w:val="0"/>
          <w:numId w:val="3"/>
        </w:numPr>
        <w:spacing w:before="100" w:after="200" w:line="276" w:lineRule="auto"/>
        <w:rPr>
          <w:b/>
        </w:rPr>
      </w:pPr>
      <w:r w:rsidRPr="004A73DA">
        <w:t xml:space="preserve">Copy and paste the folder </w:t>
      </w:r>
      <w:r w:rsidRPr="004A73DA">
        <w:rPr>
          <w:b/>
        </w:rPr>
        <w:t xml:space="preserve">protocols </w:t>
      </w:r>
      <w:r w:rsidRPr="004A73DA">
        <w:t>in</w:t>
      </w:r>
      <w:r>
        <w:t>to</w:t>
      </w:r>
      <w:r w:rsidRPr="004A73DA">
        <w:t xml:space="preserve"> the folder </w:t>
      </w:r>
      <w:r w:rsidRPr="004A73DA">
        <w:rPr>
          <w:b/>
        </w:rPr>
        <w:t>icy</w:t>
      </w:r>
      <w:r>
        <w:rPr>
          <w:b/>
        </w:rPr>
        <w:t xml:space="preserve"> (/Applications/icy)</w:t>
      </w:r>
      <w:r w:rsidRPr="004A73DA">
        <w:rPr>
          <w:b/>
        </w:rPr>
        <w:t>.</w:t>
      </w:r>
    </w:p>
    <w:p w:rsidR="00FA5AFB" w:rsidRDefault="00FA5AFB" w:rsidP="00FA5AFB">
      <w:pPr>
        <w:pStyle w:val="ListParagraph"/>
        <w:numPr>
          <w:ilvl w:val="0"/>
          <w:numId w:val="3"/>
        </w:numPr>
        <w:spacing w:before="100" w:after="200" w:line="276" w:lineRule="auto"/>
      </w:pPr>
      <w:r>
        <w:t xml:space="preserve">In the </w:t>
      </w:r>
      <w:r>
        <w:rPr>
          <w:i/>
        </w:rPr>
        <w:t xml:space="preserve">icy </w:t>
      </w:r>
      <w:r>
        <w:t xml:space="preserve">folder (Applications/icy) find the app </w:t>
      </w:r>
      <w:proofErr w:type="spellStart"/>
      <w:r w:rsidRPr="00F947B1">
        <w:rPr>
          <w:i/>
        </w:rPr>
        <w:t>osx-appfix</w:t>
      </w:r>
      <w:proofErr w:type="spellEnd"/>
      <w:r>
        <w:t xml:space="preserve"> and run this to update security preferences (for Mac OS X 10.11 and above). </w:t>
      </w:r>
    </w:p>
    <w:p w:rsidR="00FA5AFB" w:rsidRDefault="00FA5AFB" w:rsidP="00FA5AFB">
      <w:pPr>
        <w:pStyle w:val="ListParagraph"/>
        <w:numPr>
          <w:ilvl w:val="0"/>
          <w:numId w:val="3"/>
        </w:numPr>
        <w:spacing w:before="100" w:after="200" w:line="276" w:lineRule="auto"/>
      </w:pPr>
      <w:r>
        <w:t xml:space="preserve">Check that Java is updated: open </w:t>
      </w:r>
      <w:r w:rsidRPr="0037790E">
        <w:rPr>
          <w:b/>
        </w:rPr>
        <w:t>System Preferences</w:t>
      </w:r>
      <w:r>
        <w:t xml:space="preserve"> and select the icon for </w:t>
      </w:r>
      <w:r w:rsidRPr="0037790E">
        <w:rPr>
          <w:b/>
        </w:rPr>
        <w:t>Java</w:t>
      </w:r>
      <w:r>
        <w:t>. In tab ‘Update’ select option to update Java.</w:t>
      </w:r>
    </w:p>
    <w:p w:rsidR="00FA5AFB" w:rsidRDefault="00FA5AFB" w:rsidP="00FA5AFB">
      <w:pPr>
        <w:pStyle w:val="ListParagraph"/>
        <w:numPr>
          <w:ilvl w:val="0"/>
          <w:numId w:val="3"/>
        </w:numPr>
        <w:spacing w:before="100" w:after="200" w:line="276" w:lineRule="auto"/>
      </w:pPr>
      <w:r>
        <w:t>Ensure you have the latest version of the Java Development Kit (JDK) installed and if not download and install from Oracle:</w:t>
      </w:r>
    </w:p>
    <w:p w:rsidR="00FA5AFB" w:rsidRDefault="00FA5AFB" w:rsidP="00FA5AFB">
      <w:pPr>
        <w:pStyle w:val="ListParagraph"/>
      </w:pPr>
      <w:r w:rsidRPr="0029283B">
        <w:t>https://www.oracle.com/technetwork/java/javase/downloads/jdk8-downloads-2133151.html</w:t>
      </w:r>
    </w:p>
    <w:p w:rsidR="00FA5AFB" w:rsidRDefault="00FA5AFB" w:rsidP="00FA5AFB">
      <w:pPr>
        <w:pStyle w:val="ListParagraph"/>
        <w:numPr>
          <w:ilvl w:val="0"/>
          <w:numId w:val="3"/>
        </w:numPr>
        <w:spacing w:before="100" w:after="200" w:line="276" w:lineRule="auto"/>
      </w:pPr>
      <w:r>
        <w:t>Open the Terminal program (under Applications/ Utilities) and enter the following commands:</w:t>
      </w:r>
    </w:p>
    <w:p w:rsidR="00FA5AFB" w:rsidRPr="0037790E" w:rsidRDefault="00FA5AFB" w:rsidP="00FA5AFB">
      <w:pPr>
        <w:pStyle w:val="NormalWeb"/>
        <w:shd w:val="clear" w:color="auto" w:fill="FFFFFF"/>
        <w:spacing w:before="0" w:after="0"/>
        <w:ind w:left="720"/>
        <w:rPr>
          <w:rFonts w:ascii="Courier New" w:hAnsi="Courier New" w:cs="Courier New"/>
          <w:color w:val="000000"/>
          <w:sz w:val="17"/>
          <w:szCs w:val="17"/>
        </w:rPr>
      </w:pPr>
      <w:proofErr w:type="gramStart"/>
      <w:r w:rsidRPr="0037790E">
        <w:rPr>
          <w:rFonts w:ascii="Courier New" w:hAnsi="Courier New" w:cs="Courier New"/>
          <w:color w:val="000000"/>
        </w:rPr>
        <w:t>cd</w:t>
      </w:r>
      <w:proofErr w:type="gramEnd"/>
      <w:r w:rsidRPr="0037790E">
        <w:rPr>
          <w:rFonts w:ascii="Courier New" w:hAnsi="Courier New" w:cs="Courier New"/>
          <w:color w:val="000000"/>
        </w:rPr>
        <w:t xml:space="preserve"> /Applications/icy/</w:t>
      </w:r>
    </w:p>
    <w:p w:rsidR="00FA5AFB" w:rsidRPr="0037790E" w:rsidRDefault="00FA5AFB" w:rsidP="00FA5AFB">
      <w:pPr>
        <w:pStyle w:val="NormalWeb"/>
        <w:shd w:val="clear" w:color="auto" w:fill="FFFFFF"/>
        <w:spacing w:before="0" w:beforeAutospacing="0" w:after="0" w:afterAutospacing="0"/>
        <w:ind w:left="720"/>
        <w:rPr>
          <w:rFonts w:ascii="Courier New" w:hAnsi="Courier New" w:cs="Courier New"/>
          <w:color w:val="000000"/>
        </w:rPr>
      </w:pPr>
      <w:proofErr w:type="spellStart"/>
      <w:proofErr w:type="gramStart"/>
      <w:r w:rsidRPr="0037790E">
        <w:rPr>
          <w:rFonts w:ascii="Courier New" w:hAnsi="Courier New" w:cs="Courier New"/>
          <w:color w:val="000000"/>
        </w:rPr>
        <w:t>xattr</w:t>
      </w:r>
      <w:proofErr w:type="spellEnd"/>
      <w:proofErr w:type="gramEnd"/>
      <w:r w:rsidRPr="0037790E">
        <w:rPr>
          <w:rFonts w:ascii="Courier New" w:hAnsi="Courier New" w:cs="Courier New"/>
          <w:color w:val="000000"/>
        </w:rPr>
        <w:t xml:space="preserve"> -</w:t>
      </w:r>
      <w:proofErr w:type="spellStart"/>
      <w:r w:rsidRPr="0037790E">
        <w:rPr>
          <w:rFonts w:ascii="Courier New" w:hAnsi="Courier New" w:cs="Courier New"/>
          <w:color w:val="000000"/>
        </w:rPr>
        <w:t>dr</w:t>
      </w:r>
      <w:proofErr w:type="spellEnd"/>
      <w:r w:rsidRPr="0037790E">
        <w:rPr>
          <w:rFonts w:ascii="Courier New" w:hAnsi="Courier New" w:cs="Courier New"/>
          <w:color w:val="000000"/>
        </w:rPr>
        <w:t xml:space="preserve"> </w:t>
      </w:r>
      <w:proofErr w:type="spellStart"/>
      <w:r w:rsidRPr="0037790E">
        <w:rPr>
          <w:rFonts w:ascii="Courier New" w:hAnsi="Courier New" w:cs="Courier New"/>
          <w:color w:val="000000"/>
        </w:rPr>
        <w:t>icy.app</w:t>
      </w:r>
      <w:proofErr w:type="spellEnd"/>
      <w:r w:rsidRPr="0037790E">
        <w:rPr>
          <w:rFonts w:ascii="Courier New" w:hAnsi="Courier New" w:cs="Courier New"/>
          <w:color w:val="000000"/>
        </w:rPr>
        <w:t>/</w:t>
      </w:r>
    </w:p>
    <w:p w:rsidR="00FA5AFB" w:rsidRDefault="00FA5AFB" w:rsidP="00FA5AFB">
      <w:pPr>
        <w:pStyle w:val="NormalWeb"/>
        <w:shd w:val="clear" w:color="auto" w:fill="FFFFFF"/>
        <w:spacing w:before="0" w:after="0"/>
        <w:ind w:left="720"/>
        <w:rPr>
          <w:rFonts w:ascii="Courier New" w:hAnsi="Courier New" w:cs="Courier New"/>
          <w:color w:val="000000"/>
        </w:rPr>
      </w:pPr>
      <w:proofErr w:type="gramStart"/>
      <w:r w:rsidRPr="0037790E">
        <w:rPr>
          <w:rFonts w:ascii="Courier New" w:hAnsi="Courier New" w:cs="Courier New"/>
          <w:color w:val="000000"/>
        </w:rPr>
        <w:t>java</w:t>
      </w:r>
      <w:proofErr w:type="gramEnd"/>
      <w:r w:rsidRPr="0037790E">
        <w:rPr>
          <w:rFonts w:ascii="Courier New" w:hAnsi="Courier New" w:cs="Courier New"/>
          <w:color w:val="000000"/>
        </w:rPr>
        <w:t xml:space="preserve"> -jar updater.jar</w:t>
      </w:r>
    </w:p>
    <w:p w:rsidR="00FA5AFB" w:rsidRPr="0037790E" w:rsidRDefault="00FA5AFB" w:rsidP="00FA5AFB">
      <w:pPr>
        <w:pStyle w:val="NormalWeb"/>
        <w:shd w:val="clear" w:color="auto" w:fill="FFFFFF"/>
        <w:spacing w:before="0" w:after="0"/>
        <w:ind w:left="720"/>
        <w:rPr>
          <w:rFonts w:ascii="Courier New" w:hAnsi="Courier New" w:cs="Courier New"/>
          <w:color w:val="000000"/>
        </w:rPr>
      </w:pPr>
    </w:p>
    <w:p w:rsidR="00FA5AFB" w:rsidRPr="000E20EA" w:rsidRDefault="00FA5AFB" w:rsidP="00FA5AFB">
      <w:pPr>
        <w:ind w:left="709"/>
        <w:rPr>
          <w:sz w:val="22"/>
          <w:szCs w:val="22"/>
        </w:rPr>
      </w:pPr>
      <w:r>
        <w:tab/>
        <w:t>This will update the Java environment and launch Icy. Due to permissions restrictions in Mac OS X it will need to be performed every time the machine is restarted in order to run CTP.</w:t>
      </w:r>
    </w:p>
    <w:p w:rsidR="00FA5AFB" w:rsidRDefault="00FA5AFB" w:rsidP="00FA5AFB">
      <w:pPr>
        <w:pStyle w:val="ListParagraph"/>
        <w:rPr>
          <w:b/>
        </w:rPr>
      </w:pPr>
    </w:p>
    <w:p w:rsidR="00FA5AFB" w:rsidRPr="007778CE" w:rsidRDefault="00FA5AFB" w:rsidP="00FA5AFB">
      <w:pPr>
        <w:rPr>
          <w:b/>
        </w:rPr>
      </w:pPr>
      <w:r>
        <w:rPr>
          <w:b/>
        </w:rPr>
        <w:br w:type="page"/>
      </w:r>
    </w:p>
    <w:p w:rsidR="00FA5AFB" w:rsidRPr="00981069" w:rsidRDefault="00FA5AFB" w:rsidP="00FA5AFB">
      <w:pPr>
        <w:pStyle w:val="ListParagraph"/>
      </w:pPr>
    </w:p>
    <w:p w:rsidR="00FA5AFB" w:rsidRPr="00981069" w:rsidRDefault="00FA5AFB" w:rsidP="00FA5AFB"/>
    <w:p w:rsidR="00FA5AFB" w:rsidRPr="00941A1C" w:rsidRDefault="00FA5AFB" w:rsidP="00FA5AFB">
      <w:pPr>
        <w:pStyle w:val="Heading1"/>
        <w:pBdr>
          <w:top w:val="single" w:sz="24" w:space="0" w:color="5B9BD5"/>
          <w:left w:val="single" w:sz="24" w:space="0" w:color="5B9BD5"/>
          <w:bottom w:val="single" w:sz="24" w:space="0" w:color="5B9BD5"/>
          <w:right w:val="single" w:sz="24" w:space="0" w:color="5B9BD5"/>
        </w:pBdr>
        <w:shd w:val="clear" w:color="auto" w:fill="5B9BD5"/>
      </w:pPr>
      <w:bookmarkStart w:id="7" w:name="_Toc409359515"/>
      <w:r w:rsidRPr="00941A1C">
        <w:t>Running Cell Tracking Profiler:</w:t>
      </w:r>
      <w:bookmarkEnd w:id="7"/>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8" w:name="_Toc409359516"/>
      <w:r w:rsidRPr="00941A1C">
        <w:t>Determining segmentation parameters</w:t>
      </w:r>
      <w:bookmarkEnd w:id="8"/>
    </w:p>
    <w:p w:rsidR="00FA5AFB" w:rsidRPr="00941A1C" w:rsidRDefault="00FA5AFB" w:rsidP="00FA5AFB">
      <w:pPr>
        <w:pStyle w:val="ListParagraph"/>
        <w:numPr>
          <w:ilvl w:val="0"/>
          <w:numId w:val="4"/>
        </w:numPr>
        <w:spacing w:before="100" w:after="200" w:line="276" w:lineRule="auto"/>
      </w:pPr>
      <w:r w:rsidRPr="00941A1C">
        <w:t xml:space="preserve">Launch </w:t>
      </w:r>
      <w:r w:rsidRPr="0036478D">
        <w:rPr>
          <w:b/>
        </w:rPr>
        <w:t>ICY</w:t>
      </w:r>
      <w:r w:rsidRPr="00941A1C">
        <w:t>.</w:t>
      </w:r>
    </w:p>
    <w:p w:rsidR="00FA5AFB" w:rsidRPr="00941A1C" w:rsidRDefault="00FA5AFB" w:rsidP="00FA5AFB">
      <w:pPr>
        <w:pStyle w:val="ListParagraph"/>
        <w:numPr>
          <w:ilvl w:val="0"/>
          <w:numId w:val="4"/>
        </w:numPr>
        <w:spacing w:before="100" w:after="200" w:line="276" w:lineRule="auto"/>
      </w:pPr>
      <w:r w:rsidRPr="00941A1C">
        <w:t>Open the dataset to analyse</w:t>
      </w:r>
      <w:r>
        <w:t xml:space="preserve"> (drag the dataset from the file explorer onto the ICY panel).</w:t>
      </w:r>
    </w:p>
    <w:p w:rsidR="00FA5AFB" w:rsidRDefault="00FA5AFB" w:rsidP="00FA5AFB">
      <w:pPr>
        <w:pStyle w:val="ListParagraph"/>
        <w:numPr>
          <w:ilvl w:val="0"/>
          <w:numId w:val="4"/>
        </w:numPr>
        <w:spacing w:before="100" w:after="200" w:line="276" w:lineRule="auto"/>
      </w:pPr>
      <w:r>
        <w:rPr>
          <w:noProof/>
          <w:lang w:eastAsia="en-GB"/>
        </w:rPr>
        <w:drawing>
          <wp:anchor distT="71755" distB="71755" distL="114300" distR="114300" simplePos="0" relativeHeight="251660288" behindDoc="0" locked="0" layoutInCell="1" allowOverlap="1" wp14:anchorId="3D128C60" wp14:editId="0BA0192B">
            <wp:simplePos x="0" y="0"/>
            <wp:positionH relativeFrom="margin">
              <wp:posOffset>1405255</wp:posOffset>
            </wp:positionH>
            <wp:positionV relativeFrom="paragraph">
              <wp:posOffset>264160</wp:posOffset>
            </wp:positionV>
            <wp:extent cx="2759075" cy="3336290"/>
            <wp:effectExtent l="0" t="0" r="9525" b="0"/>
            <wp:wrapTopAndBottom/>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075" cy="333629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Use the ICY search bar to open the </w:t>
      </w:r>
      <w:r w:rsidRPr="0036478D">
        <w:rPr>
          <w:b/>
        </w:rPr>
        <w:t xml:space="preserve">HK-Means </w:t>
      </w:r>
      <w:r w:rsidRPr="000E6218">
        <w:t>plugin.</w:t>
      </w:r>
      <w:r w:rsidRPr="00941A1C">
        <w:t xml:space="preserve"> </w:t>
      </w:r>
    </w:p>
    <w:p w:rsidR="00FA5AFB" w:rsidRDefault="00FA5AFB" w:rsidP="00FA5AFB">
      <w:pPr>
        <w:pStyle w:val="ListParagraph"/>
        <w:numPr>
          <w:ilvl w:val="0"/>
          <w:numId w:val="4"/>
        </w:numPr>
        <w:spacing w:before="100" w:after="200" w:line="276" w:lineRule="auto"/>
      </w:pPr>
      <w:r>
        <w:t>C</w:t>
      </w:r>
      <w:r w:rsidRPr="00941A1C">
        <w:t xml:space="preserve">hoose </w:t>
      </w:r>
      <w:r>
        <w:t>initial parameters for</w:t>
      </w:r>
      <w:r w:rsidRPr="00941A1C">
        <w:t xml:space="preserve"> </w:t>
      </w:r>
      <w:r w:rsidRPr="0036478D">
        <w:rPr>
          <w:b/>
        </w:rPr>
        <w:t>Intensity classes</w:t>
      </w:r>
      <w:r>
        <w:t xml:space="preserve">, </w:t>
      </w:r>
      <w:r w:rsidRPr="0036478D">
        <w:rPr>
          <w:b/>
        </w:rPr>
        <w:t>Min object size</w:t>
      </w:r>
      <w:r>
        <w:t xml:space="preserve"> and</w:t>
      </w:r>
      <w:r w:rsidRPr="00941A1C">
        <w:t xml:space="preserve"> </w:t>
      </w:r>
      <w:r w:rsidRPr="0036478D">
        <w:rPr>
          <w:b/>
        </w:rPr>
        <w:t>Max object size</w:t>
      </w:r>
      <w:r w:rsidRPr="00941A1C">
        <w:t xml:space="preserve">. </w:t>
      </w:r>
    </w:p>
    <w:p w:rsidR="00FA5AFB" w:rsidRPr="00941A1C" w:rsidRDefault="00FA5AFB" w:rsidP="00FA5AFB">
      <w:pPr>
        <w:pStyle w:val="ListParagraph"/>
        <w:numPr>
          <w:ilvl w:val="0"/>
          <w:numId w:val="4"/>
        </w:numPr>
        <w:spacing w:before="100" w:after="200" w:line="276" w:lineRule="auto"/>
      </w:pPr>
      <w:r w:rsidRPr="00941A1C">
        <w:t>Launch t</w:t>
      </w:r>
      <w:r>
        <w:t xml:space="preserve">he process by clicking on the </w:t>
      </w:r>
      <w:r w:rsidRPr="0036478D">
        <w:rPr>
          <w:b/>
        </w:rPr>
        <w:t>Run</w:t>
      </w:r>
      <w:r>
        <w:t xml:space="preserve"> (play symbol)</w:t>
      </w:r>
      <w:r w:rsidRPr="00941A1C">
        <w:t xml:space="preserve"> button, and </w:t>
      </w:r>
      <w:r>
        <w:t>adjust the parameters until the segmentation fits the data optimally</w:t>
      </w:r>
      <w:r w:rsidRPr="00941A1C">
        <w:t xml:space="preserve">. </w:t>
      </w:r>
    </w:p>
    <w:p w:rsidR="00FA5AFB" w:rsidRPr="00941A1C" w:rsidRDefault="00FA5AFB" w:rsidP="00FA5AFB">
      <w:pPr>
        <w:pStyle w:val="ListParagraph"/>
        <w:numPr>
          <w:ilvl w:val="0"/>
          <w:numId w:val="4"/>
        </w:numPr>
        <w:spacing w:before="100" w:after="200" w:line="276" w:lineRule="auto"/>
      </w:pPr>
      <w:r w:rsidRPr="000E6218">
        <w:t>If there</w:t>
      </w:r>
      <w:r>
        <w:t xml:space="preserve"> is</w:t>
      </w:r>
      <w:r w:rsidRPr="00941A1C">
        <w:t xml:space="preserve"> more than one channel in the image to analyse, </w:t>
      </w:r>
      <w:r>
        <w:t>segmentation parameters should be determined for each channel separately.</w:t>
      </w:r>
    </w:p>
    <w:p w:rsidR="00FA5AFB" w:rsidRPr="00542E7E" w:rsidRDefault="00FA5AFB" w:rsidP="00FA5AFB">
      <w:pPr>
        <w:pStyle w:val="ListParagraph"/>
        <w:ind w:left="1440"/>
        <w:rPr>
          <w:rFonts w:cs="Calibri"/>
          <w:sz w:val="22"/>
          <w:szCs w:val="22"/>
        </w:rPr>
      </w:pP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9" w:name="_Toc409359517"/>
      <w:r w:rsidRPr="00941A1C">
        <w:t>Running CTP</w:t>
      </w:r>
      <w:bookmarkEnd w:id="9"/>
    </w:p>
    <w:p w:rsidR="00FA5AFB" w:rsidRPr="0036478D" w:rsidRDefault="00FA5AFB" w:rsidP="00FA5AFB">
      <w:pPr>
        <w:pStyle w:val="ListParagraph"/>
        <w:numPr>
          <w:ilvl w:val="0"/>
          <w:numId w:val="5"/>
        </w:numPr>
        <w:spacing w:before="100" w:after="200" w:line="276" w:lineRule="auto"/>
      </w:pPr>
      <w:r w:rsidRPr="0036478D">
        <w:t xml:space="preserve">Use the </w:t>
      </w:r>
      <w:r w:rsidRPr="0036478D">
        <w:rPr>
          <w:b/>
        </w:rPr>
        <w:t>ICY</w:t>
      </w:r>
      <w:r w:rsidRPr="0036478D">
        <w:t xml:space="preserve"> search bar to open the </w:t>
      </w:r>
      <w:r w:rsidRPr="0036478D">
        <w:rPr>
          <w:b/>
        </w:rPr>
        <w:t xml:space="preserve">Protocols </w:t>
      </w:r>
      <w:r w:rsidRPr="0036478D">
        <w:t xml:space="preserve">plugin. </w:t>
      </w:r>
    </w:p>
    <w:p w:rsidR="00FA5AFB" w:rsidRPr="0036478D" w:rsidRDefault="00FA5AFB" w:rsidP="00FA5AFB">
      <w:pPr>
        <w:pStyle w:val="ListParagraph"/>
        <w:numPr>
          <w:ilvl w:val="0"/>
          <w:numId w:val="5"/>
        </w:numPr>
        <w:spacing w:before="100" w:after="200" w:line="276" w:lineRule="auto"/>
      </w:pPr>
      <w:r w:rsidRPr="0036478D">
        <w:t xml:space="preserve">In the </w:t>
      </w:r>
      <w:r w:rsidRPr="0036478D">
        <w:rPr>
          <w:b/>
        </w:rPr>
        <w:t>Protocols</w:t>
      </w:r>
      <w:r w:rsidRPr="0036478D">
        <w:t xml:space="preserve"> window, select </w:t>
      </w:r>
      <w:r w:rsidRPr="0036478D">
        <w:rPr>
          <w:b/>
        </w:rPr>
        <w:t>Load</w:t>
      </w:r>
      <w:r w:rsidRPr="0036478D">
        <w:t xml:space="preserve">, and choose the </w:t>
      </w:r>
      <w:proofErr w:type="spellStart"/>
      <w:r>
        <w:rPr>
          <w:i/>
        </w:rPr>
        <w:t>CellTrackingProfiler</w:t>
      </w:r>
      <w:r w:rsidRPr="0036478D">
        <w:rPr>
          <w:i/>
        </w:rPr>
        <w:t>.protocol</w:t>
      </w:r>
      <w:proofErr w:type="spellEnd"/>
      <w:r w:rsidRPr="0036478D">
        <w:t xml:space="preserve"> file saved in the icy/protocols folder.</w:t>
      </w:r>
    </w:p>
    <w:p w:rsidR="00FA5AFB" w:rsidRDefault="00FA5AFB" w:rsidP="00FA5AFB">
      <w:pPr>
        <w:pStyle w:val="ListParagraph"/>
        <w:numPr>
          <w:ilvl w:val="0"/>
          <w:numId w:val="5"/>
        </w:numPr>
        <w:spacing w:before="100" w:after="200" w:line="276" w:lineRule="auto"/>
      </w:pPr>
      <w:r w:rsidRPr="0036478D">
        <w:t>In the first block (</w:t>
      </w:r>
      <w:r w:rsidRPr="0036478D">
        <w:rPr>
          <w:b/>
        </w:rPr>
        <w:t>Folder</w:t>
      </w:r>
      <w:r w:rsidRPr="0036478D">
        <w:t xml:space="preserve">), click on </w:t>
      </w:r>
      <w:r w:rsidRPr="0036478D">
        <w:rPr>
          <w:b/>
        </w:rPr>
        <w:t>Choose folder name…</w:t>
      </w:r>
      <w:r w:rsidRPr="0036478D">
        <w:t xml:space="preserve"> and select the folder where the dataset to analyse, is saved (each dataset should be in its own folder).</w:t>
      </w:r>
    </w:p>
    <w:p w:rsidR="00FA5AFB" w:rsidRPr="0036478D" w:rsidRDefault="00FA5AFB" w:rsidP="00FA5AFB">
      <w:pPr>
        <w:pStyle w:val="ListParagraph"/>
        <w:numPr>
          <w:ilvl w:val="0"/>
          <w:numId w:val="5"/>
        </w:numPr>
        <w:spacing w:before="100" w:after="200" w:line="276" w:lineRule="auto"/>
      </w:pPr>
      <w:r>
        <w:t>In the next block (</w:t>
      </w:r>
      <w:r w:rsidRPr="004A73DA">
        <w:rPr>
          <w:b/>
        </w:rPr>
        <w:t>File</w:t>
      </w:r>
      <w:r>
        <w:t xml:space="preserve">), click on </w:t>
      </w:r>
      <w:r w:rsidRPr="004A73DA">
        <w:rPr>
          <w:b/>
        </w:rPr>
        <w:t>Choose file name…</w:t>
      </w:r>
      <w:r>
        <w:t xml:space="preserve"> and select the dataset for analysis.</w:t>
      </w:r>
    </w:p>
    <w:p w:rsidR="00FA5AFB" w:rsidRDefault="00FA5AFB" w:rsidP="00FA5AFB">
      <w:pPr>
        <w:pStyle w:val="ListParagraph"/>
        <w:numPr>
          <w:ilvl w:val="0"/>
          <w:numId w:val="5"/>
        </w:numPr>
        <w:spacing w:before="100" w:after="200" w:line="276" w:lineRule="auto"/>
      </w:pPr>
      <w:r w:rsidRPr="0036478D">
        <w:lastRenderedPageBreak/>
        <w:t xml:space="preserve">Check that the value of </w:t>
      </w:r>
      <w:r w:rsidRPr="0036478D">
        <w:rPr>
          <w:b/>
        </w:rPr>
        <w:t>Frame</w:t>
      </w:r>
      <w:r w:rsidRPr="0036478D">
        <w:t xml:space="preserve"> in each </w:t>
      </w:r>
      <w:proofErr w:type="gramStart"/>
      <w:r w:rsidRPr="0036478D">
        <w:rPr>
          <w:b/>
        </w:rPr>
        <w:t>My</w:t>
      </w:r>
      <w:proofErr w:type="gramEnd"/>
      <w:r w:rsidRPr="0036478D">
        <w:rPr>
          <w:b/>
        </w:rPr>
        <w:t xml:space="preserve"> hierarchical K Means</w:t>
      </w:r>
      <w:r w:rsidRPr="0036478D">
        <w:t xml:space="preserve"> </w:t>
      </w:r>
      <w:r w:rsidRPr="00222F9B">
        <w:t xml:space="preserve">is </w:t>
      </w:r>
      <w:r w:rsidRPr="00222F9B">
        <w:rPr>
          <w:b/>
          <w:u w:val="single"/>
        </w:rPr>
        <w:t>-1</w:t>
      </w:r>
      <w:r>
        <w:t xml:space="preserve">.  This tells </w:t>
      </w:r>
      <w:proofErr w:type="spellStart"/>
      <w:r>
        <w:t>HKMeans</w:t>
      </w:r>
      <w:proofErr w:type="spellEnd"/>
      <w:r>
        <w:t xml:space="preserve"> to process all </w:t>
      </w:r>
      <w:proofErr w:type="spellStart"/>
      <w:r>
        <w:t>timepoints</w:t>
      </w:r>
      <w:proofErr w:type="spellEnd"/>
      <w:r>
        <w:t>.</w:t>
      </w:r>
    </w:p>
    <w:p w:rsidR="00FA5AFB" w:rsidRPr="0036478D" w:rsidRDefault="00FA5AFB" w:rsidP="00FA5AFB">
      <w:pPr>
        <w:pStyle w:val="ListParagraph"/>
        <w:numPr>
          <w:ilvl w:val="0"/>
          <w:numId w:val="5"/>
        </w:numPr>
        <w:spacing w:before="100" w:after="200" w:line="276" w:lineRule="auto"/>
      </w:pPr>
      <w:r>
        <w:t xml:space="preserve">Input optimal values for </w:t>
      </w:r>
      <w:r w:rsidRPr="0036478D">
        <w:rPr>
          <w:b/>
        </w:rPr>
        <w:t>Intensity classes</w:t>
      </w:r>
      <w:r>
        <w:t xml:space="preserve">, </w:t>
      </w:r>
      <w:r w:rsidRPr="0036478D">
        <w:rPr>
          <w:b/>
        </w:rPr>
        <w:t>Min object size</w:t>
      </w:r>
      <w:r>
        <w:t xml:space="preserve"> and</w:t>
      </w:r>
      <w:r w:rsidRPr="00941A1C">
        <w:t xml:space="preserve"> </w:t>
      </w:r>
      <w:r w:rsidRPr="0036478D">
        <w:rPr>
          <w:b/>
        </w:rPr>
        <w:t>Max object size</w:t>
      </w:r>
      <w:r>
        <w:t xml:space="preserve"> for each channel as determined in 4.1.</w:t>
      </w:r>
    </w:p>
    <w:p w:rsidR="00FA5AFB" w:rsidRPr="0036478D" w:rsidRDefault="00FA5AFB" w:rsidP="00FA5AFB">
      <w:pPr>
        <w:pStyle w:val="ListParagraph"/>
        <w:numPr>
          <w:ilvl w:val="0"/>
          <w:numId w:val="5"/>
        </w:numPr>
        <w:spacing w:before="100" w:after="200" w:line="276" w:lineRule="auto"/>
      </w:pPr>
      <w:r w:rsidRPr="0036478D">
        <w:t xml:space="preserve">If your image has more than one channel, the segmentation parameters for each </w:t>
      </w:r>
      <w:proofErr w:type="gramStart"/>
      <w:r w:rsidRPr="007778CE">
        <w:rPr>
          <w:b/>
        </w:rPr>
        <w:t>My</w:t>
      </w:r>
      <w:proofErr w:type="gramEnd"/>
      <w:r w:rsidRPr="007778CE">
        <w:rPr>
          <w:b/>
        </w:rPr>
        <w:t xml:space="preserve"> hierarchical K Means </w:t>
      </w:r>
      <w:r w:rsidRPr="0036478D">
        <w:t xml:space="preserve">block </w:t>
      </w:r>
      <w:r>
        <w:t xml:space="preserve">(up to 3 channels in total) </w:t>
      </w:r>
      <w:r w:rsidRPr="0036478D">
        <w:t>must be entered.</w:t>
      </w:r>
    </w:p>
    <w:p w:rsidR="00FA5AFB" w:rsidRPr="0036478D" w:rsidRDefault="00FA5AFB" w:rsidP="00FA5AFB">
      <w:pPr>
        <w:pStyle w:val="ListParagraph"/>
        <w:numPr>
          <w:ilvl w:val="0"/>
          <w:numId w:val="5"/>
        </w:numPr>
        <w:spacing w:before="100" w:after="200" w:line="276" w:lineRule="auto"/>
      </w:pPr>
      <w:r w:rsidRPr="0036478D">
        <w:t xml:space="preserve">Click on </w:t>
      </w:r>
      <w:r w:rsidRPr="0036478D">
        <w:rPr>
          <w:b/>
        </w:rPr>
        <w:t>Run</w:t>
      </w:r>
      <w:r w:rsidRPr="0036478D">
        <w:t xml:space="preserve"> button. The process is running!</w:t>
      </w:r>
    </w:p>
    <w:p w:rsidR="00FA5AFB" w:rsidRDefault="00FA5AFB" w:rsidP="00FA5AFB">
      <w:pPr>
        <w:pStyle w:val="ListParagraph"/>
        <w:numPr>
          <w:ilvl w:val="0"/>
          <w:numId w:val="5"/>
        </w:numPr>
        <w:spacing w:before="100" w:after="200" w:line="276" w:lineRule="auto"/>
      </w:pPr>
      <w:r w:rsidRPr="0036478D">
        <w:t>If an error message appears “</w:t>
      </w:r>
      <w:r w:rsidRPr="0036478D">
        <w:rPr>
          <w:i/>
        </w:rPr>
        <w:t>Error in block “Extract Channel”: Parameter “channel”: Channel index must be between 0 and 0 / 1</w:t>
      </w:r>
      <w:r w:rsidRPr="0036478D">
        <w:t>”</w:t>
      </w:r>
      <w:r>
        <w:t xml:space="preserve"> </w:t>
      </w:r>
      <w:r w:rsidRPr="00455D78">
        <w:rPr>
          <w:b/>
          <w:u w:val="single"/>
        </w:rPr>
        <w:t>ignore it.</w:t>
      </w:r>
      <w:r w:rsidRPr="0036478D">
        <w:t xml:space="preserve"> </w:t>
      </w:r>
      <w:r>
        <w:t xml:space="preserve">This appears for single channel images and provided the user does not acknowledge the error message the </w:t>
      </w:r>
      <w:r>
        <w:rPr>
          <w:i/>
        </w:rPr>
        <w:t>Keyhole</w:t>
      </w:r>
      <w:r>
        <w:t xml:space="preserve"> </w:t>
      </w:r>
      <w:r>
        <w:rPr>
          <w:i/>
        </w:rPr>
        <w:t xml:space="preserve">Tracker </w:t>
      </w:r>
      <w:r>
        <w:t>program will start in MATLAB Runtime. The program is finished when the MATLAB icon is no longer displayed on the dock and message “</w:t>
      </w:r>
      <w:proofErr w:type="spellStart"/>
      <w:r w:rsidRPr="00455D78">
        <w:rPr>
          <w:i/>
        </w:rPr>
        <w:t>phagosight</w:t>
      </w:r>
      <w:proofErr w:type="spellEnd"/>
      <w:r w:rsidRPr="00455D78">
        <w:rPr>
          <w:i/>
        </w:rPr>
        <w:t>: File .xml generated</w:t>
      </w:r>
      <w:r>
        <w:t>” appears in the output terminal of Icy.</w:t>
      </w:r>
    </w:p>
    <w:p w:rsidR="00FA5AFB" w:rsidRDefault="00FA5AFB" w:rsidP="00FA5AFB">
      <w:pPr>
        <w:pStyle w:val="ListParagraph"/>
        <w:numPr>
          <w:ilvl w:val="0"/>
          <w:numId w:val="5"/>
        </w:numPr>
        <w:spacing w:before="100" w:after="200" w:line="276" w:lineRule="auto"/>
      </w:pPr>
      <w:r w:rsidRPr="00D72F43">
        <w:t>The protocol will produce</w:t>
      </w:r>
      <w:r>
        <w:t xml:space="preserve"> several outputs.  Here X denotes a number 0-2 depending on how many channels were segmented and tracked e.g. If three channels are processed then three files will be produced at each point, Channel0_..., Channel1_</w:t>
      </w:r>
      <w:proofErr w:type="gramStart"/>
      <w:r>
        <w:t>..</w:t>
      </w:r>
      <w:proofErr w:type="gramEnd"/>
      <w:r>
        <w:t xml:space="preserve"> </w:t>
      </w:r>
      <w:proofErr w:type="gramStart"/>
      <w:r>
        <w:t>and</w:t>
      </w:r>
      <w:proofErr w:type="gramEnd"/>
      <w:r>
        <w:t xml:space="preserve"> Channel2_..</w:t>
      </w:r>
    </w:p>
    <w:p w:rsidR="00FA5AFB" w:rsidRDefault="00FA5AFB" w:rsidP="00FA5AFB">
      <w:pPr>
        <w:pStyle w:val="ListParagraph"/>
        <w:numPr>
          <w:ilvl w:val="1"/>
          <w:numId w:val="5"/>
        </w:numPr>
        <w:spacing w:before="100" w:after="200" w:line="276" w:lineRule="auto"/>
      </w:pPr>
      <w:r>
        <w:t>A</w:t>
      </w:r>
      <w:r w:rsidRPr="00D72F43">
        <w:t xml:space="preserve"> file called </w:t>
      </w:r>
      <w:r>
        <w:rPr>
          <w:i/>
        </w:rPr>
        <w:t>ChannelX</w:t>
      </w:r>
      <w:r w:rsidRPr="003A2DBF">
        <w:rPr>
          <w:i/>
        </w:rPr>
        <w:t>_ROI+Label.xls</w:t>
      </w:r>
      <w:r w:rsidRPr="00D72F43">
        <w:t xml:space="preserve"> </w:t>
      </w:r>
      <w:r>
        <w:t>which contains an identifier, positional information and measures of cell shape.  One for each channel if more than one channel is present.</w:t>
      </w:r>
    </w:p>
    <w:p w:rsidR="00FA5AFB" w:rsidRPr="00542E7E" w:rsidRDefault="00FA5AFB" w:rsidP="00FA5AFB">
      <w:pPr>
        <w:pStyle w:val="ListParagraph"/>
        <w:numPr>
          <w:ilvl w:val="1"/>
          <w:numId w:val="5"/>
        </w:numPr>
        <w:spacing w:before="100" w:after="200" w:line="276" w:lineRule="auto"/>
        <w:rPr>
          <w:rFonts w:cs="Calibri"/>
          <w:sz w:val="22"/>
          <w:szCs w:val="22"/>
        </w:rPr>
      </w:pPr>
      <w:r>
        <w:t xml:space="preserve">A folder termed </w:t>
      </w:r>
      <w:proofErr w:type="spellStart"/>
      <w:r w:rsidRPr="0065246F">
        <w:rPr>
          <w:i/>
        </w:rPr>
        <w:t>C</w:t>
      </w:r>
      <w:r>
        <w:rPr>
          <w:i/>
        </w:rPr>
        <w:t>hannelX</w:t>
      </w:r>
      <w:proofErr w:type="spellEnd"/>
      <w:r w:rsidRPr="0065246F">
        <w:rPr>
          <w:i/>
        </w:rPr>
        <w:t xml:space="preserve"> </w:t>
      </w:r>
      <w:r>
        <w:t>(and Channel1, Channel2, depending on how many channels were segmented in the previous step). This contains individual .tiff files representing segmented objects and an .xml file containing parameters of the image files for each time-point.</w:t>
      </w:r>
    </w:p>
    <w:p w:rsidR="00FA5AFB" w:rsidRPr="00542E7E" w:rsidRDefault="00FA5AFB" w:rsidP="00FA5AFB">
      <w:pPr>
        <w:pStyle w:val="ListParagraph"/>
        <w:numPr>
          <w:ilvl w:val="1"/>
          <w:numId w:val="5"/>
        </w:numPr>
        <w:spacing w:before="100" w:after="200" w:line="276" w:lineRule="auto"/>
        <w:rPr>
          <w:rFonts w:cs="Calibri"/>
          <w:sz w:val="22"/>
          <w:szCs w:val="22"/>
        </w:rPr>
      </w:pPr>
      <w:r>
        <w:t xml:space="preserve">A track .xml file called </w:t>
      </w:r>
      <w:r>
        <w:rPr>
          <w:i/>
        </w:rPr>
        <w:t>ChannelX</w:t>
      </w:r>
      <w:r w:rsidRPr="0065246F">
        <w:rPr>
          <w:i/>
        </w:rPr>
        <w:t>_tracks.xml</w:t>
      </w:r>
      <w:r>
        <w:rPr>
          <w:i/>
        </w:rPr>
        <w:t xml:space="preserve">. </w:t>
      </w:r>
      <w:r w:rsidRPr="0065246F">
        <w:t xml:space="preserve"> One for each channel if more than one channel is present.</w:t>
      </w:r>
    </w:p>
    <w:p w:rsidR="00FA5AFB" w:rsidRDefault="00FA5AFB" w:rsidP="00FA5AFB">
      <w:pPr>
        <w:rPr>
          <w:rFonts w:cs="Calibri"/>
          <w:sz w:val="22"/>
          <w:szCs w:val="22"/>
        </w:rPr>
      </w:pPr>
      <w:r>
        <w:rPr>
          <w:rFonts w:cs="Calibri"/>
          <w:sz w:val="22"/>
          <w:szCs w:val="22"/>
        </w:rPr>
        <w:br w:type="page"/>
      </w:r>
    </w:p>
    <w:p w:rsidR="00FA5AFB" w:rsidRPr="00542E7E" w:rsidRDefault="00FA5AFB" w:rsidP="00FA5AFB">
      <w:pPr>
        <w:pStyle w:val="ListParagraph"/>
        <w:ind w:left="792"/>
        <w:rPr>
          <w:rFonts w:cs="Calibri"/>
          <w:sz w:val="22"/>
          <w:szCs w:val="22"/>
        </w:rPr>
      </w:pP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0" w:name="_Toc409359518"/>
      <w:r w:rsidRPr="00941A1C">
        <w:t>Track Manager</w:t>
      </w:r>
      <w:bookmarkEnd w:id="10"/>
    </w:p>
    <w:p w:rsidR="00FA5AFB" w:rsidRPr="0036478D" w:rsidRDefault="00FA5AFB" w:rsidP="00FA5AFB">
      <w:pPr>
        <w:pStyle w:val="ListParagraph"/>
        <w:numPr>
          <w:ilvl w:val="0"/>
          <w:numId w:val="6"/>
        </w:numPr>
        <w:spacing w:before="100" w:after="200" w:line="276" w:lineRule="auto"/>
        <w:rPr>
          <w:b/>
        </w:rPr>
      </w:pPr>
      <w:r w:rsidRPr="0036478D">
        <w:rPr>
          <w:b/>
        </w:rPr>
        <w:t>Track Manager</w:t>
      </w:r>
      <w:r w:rsidRPr="00D72F43">
        <w:t xml:space="preserve"> is an ICY plugin that can be used to view and correct the tracks generated by Keyhole Tracker.</w:t>
      </w:r>
    </w:p>
    <w:p w:rsidR="00FA5AFB" w:rsidRPr="0036478D" w:rsidRDefault="00FA5AFB" w:rsidP="00FA5AFB">
      <w:pPr>
        <w:pStyle w:val="ListParagraph"/>
        <w:numPr>
          <w:ilvl w:val="0"/>
          <w:numId w:val="6"/>
        </w:numPr>
        <w:spacing w:before="100" w:after="200" w:line="276" w:lineRule="auto"/>
        <w:rPr>
          <w:b/>
        </w:rPr>
      </w:pPr>
      <w:r>
        <w:rPr>
          <w:noProof/>
          <w:lang w:eastAsia="en-GB"/>
        </w:rPr>
        <w:drawing>
          <wp:anchor distT="71755" distB="71755" distL="114300" distR="114300" simplePos="0" relativeHeight="251661312" behindDoc="0" locked="0" layoutInCell="1" allowOverlap="1" wp14:anchorId="17F23561" wp14:editId="41F68AE7">
            <wp:simplePos x="0" y="0"/>
            <wp:positionH relativeFrom="margin">
              <wp:align>left</wp:align>
            </wp:positionH>
            <wp:positionV relativeFrom="paragraph">
              <wp:posOffset>255270</wp:posOffset>
            </wp:positionV>
            <wp:extent cx="5723890" cy="2649855"/>
            <wp:effectExtent l="0" t="0" r="0" b="0"/>
            <wp:wrapTopAndBottom/>
            <wp:docPr id="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2649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2F43">
        <w:t xml:space="preserve">Open the </w:t>
      </w:r>
      <w:r w:rsidRPr="0036478D">
        <w:rPr>
          <w:b/>
        </w:rPr>
        <w:t>Track Manager</w:t>
      </w:r>
      <w:r w:rsidRPr="00D72F43">
        <w:t xml:space="preserve"> </w:t>
      </w:r>
      <w:proofErr w:type="gramStart"/>
      <w:r w:rsidRPr="00D72F43">
        <w:t>plugin</w:t>
      </w:r>
      <w:proofErr w:type="gramEnd"/>
      <w:r w:rsidRPr="00D72F43">
        <w:t xml:space="preserve"> and the image if not already open.</w:t>
      </w:r>
    </w:p>
    <w:p w:rsidR="00FA5AFB" w:rsidRPr="0036478D" w:rsidRDefault="00FA5AFB" w:rsidP="00FA5AFB">
      <w:pPr>
        <w:pStyle w:val="ListParagraph"/>
        <w:numPr>
          <w:ilvl w:val="0"/>
          <w:numId w:val="6"/>
        </w:numPr>
        <w:spacing w:before="100" w:after="200" w:line="276" w:lineRule="auto"/>
        <w:rPr>
          <w:b/>
        </w:rPr>
      </w:pPr>
      <w:r w:rsidRPr="00D72F43">
        <w:t xml:space="preserve">Use </w:t>
      </w:r>
      <w:r w:rsidRPr="0036478D">
        <w:rPr>
          <w:b/>
        </w:rPr>
        <w:t>File -&gt; Load</w:t>
      </w:r>
      <w:r w:rsidRPr="00D72F43">
        <w:t xml:space="preserve"> on Track Manager to select the </w:t>
      </w:r>
      <w:r>
        <w:rPr>
          <w:i/>
        </w:rPr>
        <w:t>ChannelX</w:t>
      </w:r>
      <w:r w:rsidRPr="0036478D">
        <w:rPr>
          <w:i/>
        </w:rPr>
        <w:t>_tracks.xml</w:t>
      </w:r>
      <w:r w:rsidRPr="00D72F43">
        <w:t xml:space="preserve"> file generated by Keyhole Tracker.</w:t>
      </w:r>
    </w:p>
    <w:p w:rsidR="00FA5AFB" w:rsidRPr="0036478D" w:rsidRDefault="00FA5AFB" w:rsidP="00FA5AFB">
      <w:pPr>
        <w:pStyle w:val="ListParagraph"/>
        <w:numPr>
          <w:ilvl w:val="0"/>
          <w:numId w:val="6"/>
        </w:numPr>
        <w:spacing w:before="100" w:after="200" w:line="276" w:lineRule="auto"/>
        <w:rPr>
          <w:b/>
        </w:rPr>
      </w:pPr>
      <w:r w:rsidRPr="00D72F43">
        <w:t xml:space="preserve">Choose the image as the sequence with </w:t>
      </w:r>
      <w:r w:rsidRPr="0036478D">
        <w:rPr>
          <w:b/>
        </w:rPr>
        <w:t>display results on sequence</w:t>
      </w:r>
      <w:r w:rsidRPr="00D72F43">
        <w:t>.</w:t>
      </w:r>
    </w:p>
    <w:p w:rsidR="00FA5AFB" w:rsidRPr="0036478D" w:rsidRDefault="00FA5AFB" w:rsidP="00FA5AFB">
      <w:pPr>
        <w:pStyle w:val="ListParagraph"/>
        <w:numPr>
          <w:ilvl w:val="0"/>
          <w:numId w:val="6"/>
        </w:numPr>
        <w:spacing w:before="100" w:after="200" w:line="276" w:lineRule="auto"/>
        <w:rPr>
          <w:b/>
        </w:rPr>
      </w:pPr>
      <w:r w:rsidRPr="00D72F43">
        <w:t>Adjust tracks as required (see Appendix for hints and tips on using Track Manager).</w:t>
      </w:r>
    </w:p>
    <w:p w:rsidR="00FA5AFB" w:rsidRPr="0036478D" w:rsidRDefault="00FA5AFB" w:rsidP="00FA5AFB">
      <w:pPr>
        <w:pStyle w:val="ListParagraph"/>
        <w:numPr>
          <w:ilvl w:val="0"/>
          <w:numId w:val="6"/>
        </w:numPr>
        <w:spacing w:before="100" w:after="200" w:line="276" w:lineRule="auto"/>
        <w:rPr>
          <w:b/>
        </w:rPr>
      </w:pPr>
      <w:r w:rsidRPr="00D72F43">
        <w:t>Save the corrected track file</w:t>
      </w:r>
      <w:r>
        <w:t xml:space="preserve"> (.xml)</w:t>
      </w:r>
      <w:r w:rsidRPr="00D72F43">
        <w:t>.</w:t>
      </w:r>
    </w:p>
    <w:p w:rsidR="00FA5AFB" w:rsidRPr="00542E7E" w:rsidRDefault="00FA5AFB" w:rsidP="00FA5AFB">
      <w:pPr>
        <w:pStyle w:val="ListParagraph"/>
        <w:ind w:left="792"/>
        <w:rPr>
          <w:rFonts w:cs="Calibri"/>
          <w:b/>
          <w:sz w:val="22"/>
          <w:szCs w:val="22"/>
        </w:rPr>
      </w:pP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1" w:name="_Toc409359519"/>
      <w:r w:rsidRPr="00941A1C">
        <w:t>Data Milkshake</w:t>
      </w:r>
      <w:bookmarkEnd w:id="11"/>
    </w:p>
    <w:p w:rsidR="00FA5AFB" w:rsidRPr="00D72F43" w:rsidRDefault="00FA5AFB" w:rsidP="00FA5AFB">
      <w:pPr>
        <w:pStyle w:val="ListParagraph"/>
        <w:numPr>
          <w:ilvl w:val="0"/>
          <w:numId w:val="7"/>
        </w:numPr>
        <w:spacing w:before="100" w:after="200" w:line="276" w:lineRule="auto"/>
      </w:pPr>
      <w:r w:rsidRPr="00D72F43">
        <w:t>Now the corrected tracks and segmented cell data can be combined.</w:t>
      </w:r>
    </w:p>
    <w:p w:rsidR="00FA5AFB" w:rsidRPr="00D72F43" w:rsidRDefault="00FA5AFB" w:rsidP="00FA5AFB">
      <w:pPr>
        <w:pStyle w:val="ListParagraph"/>
        <w:numPr>
          <w:ilvl w:val="0"/>
          <w:numId w:val="7"/>
        </w:numPr>
        <w:spacing w:before="100" w:after="200" w:line="276" w:lineRule="auto"/>
      </w:pPr>
      <w:r>
        <w:rPr>
          <w:noProof/>
          <w:lang w:eastAsia="en-GB"/>
        </w:rPr>
        <w:drawing>
          <wp:anchor distT="71755" distB="71755" distL="114300" distR="114300" simplePos="0" relativeHeight="251659264" behindDoc="0" locked="0" layoutInCell="1" allowOverlap="1" wp14:anchorId="2A3B9065" wp14:editId="4A1F2950">
            <wp:simplePos x="0" y="0"/>
            <wp:positionH relativeFrom="margin">
              <wp:align>center</wp:align>
            </wp:positionH>
            <wp:positionV relativeFrom="paragraph">
              <wp:posOffset>244475</wp:posOffset>
            </wp:positionV>
            <wp:extent cx="2516505" cy="1332230"/>
            <wp:effectExtent l="0" t="0" r="0" b="0"/>
            <wp:wrapTopAndBottom/>
            <wp:docPr id="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16505"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t>Use</w:t>
      </w:r>
      <w:r w:rsidRPr="00D72F43">
        <w:t xml:space="preserve"> the ICY search bar to find and open the </w:t>
      </w:r>
      <w:r w:rsidRPr="0036478D">
        <w:rPr>
          <w:b/>
        </w:rPr>
        <w:t>Milkshake</w:t>
      </w:r>
      <w:r w:rsidRPr="00D72F43">
        <w:t xml:space="preserve"> plugin.                                       </w:t>
      </w:r>
    </w:p>
    <w:p w:rsidR="00FA5AFB" w:rsidRPr="00D72F43" w:rsidRDefault="00FA5AFB" w:rsidP="00FA5AFB">
      <w:pPr>
        <w:pStyle w:val="ListParagraph"/>
        <w:numPr>
          <w:ilvl w:val="0"/>
          <w:numId w:val="7"/>
        </w:numPr>
        <w:spacing w:before="100" w:after="200" w:line="276" w:lineRule="auto"/>
      </w:pPr>
      <w:r w:rsidRPr="00D72F43">
        <w:t xml:space="preserve">Select the </w:t>
      </w:r>
      <w:r>
        <w:rPr>
          <w:i/>
        </w:rPr>
        <w:t>ChannelX</w:t>
      </w:r>
      <w:r w:rsidRPr="0036478D">
        <w:rPr>
          <w:i/>
        </w:rPr>
        <w:t>_ROI+Labels.xls</w:t>
      </w:r>
      <w:r w:rsidRPr="00D72F43">
        <w:t xml:space="preserve"> file </w:t>
      </w:r>
      <w:r>
        <w:t>in the dialogue box labelled</w:t>
      </w:r>
      <w:r w:rsidRPr="00D72F43">
        <w:t xml:space="preserve"> </w:t>
      </w:r>
      <w:r w:rsidRPr="0036478D">
        <w:rPr>
          <w:b/>
        </w:rPr>
        <w:t>File with ROIs</w:t>
      </w:r>
      <w:r w:rsidRPr="00D72F43">
        <w:t>.</w:t>
      </w:r>
    </w:p>
    <w:p w:rsidR="00FA5AFB" w:rsidRPr="00D72F43" w:rsidRDefault="00FA5AFB" w:rsidP="00FA5AFB">
      <w:pPr>
        <w:pStyle w:val="ListParagraph"/>
        <w:numPr>
          <w:ilvl w:val="0"/>
          <w:numId w:val="7"/>
        </w:numPr>
        <w:spacing w:before="100" w:after="200" w:line="276" w:lineRule="auto"/>
      </w:pPr>
      <w:r w:rsidRPr="00D72F43">
        <w:t xml:space="preserve">Select the corrected track .xml file </w:t>
      </w:r>
      <w:r>
        <w:t>in the dialogue box labelled</w:t>
      </w:r>
      <w:r w:rsidRPr="00D72F43">
        <w:t xml:space="preserve"> </w:t>
      </w:r>
      <w:r w:rsidRPr="0036478D">
        <w:rPr>
          <w:b/>
        </w:rPr>
        <w:t>File with tracks</w:t>
      </w:r>
      <w:r w:rsidRPr="00D72F43">
        <w:t>.</w:t>
      </w:r>
    </w:p>
    <w:p w:rsidR="00FA5AFB" w:rsidRPr="00D72F43" w:rsidRDefault="00FA5AFB" w:rsidP="00FA5AFB">
      <w:pPr>
        <w:pStyle w:val="ListParagraph"/>
        <w:numPr>
          <w:ilvl w:val="0"/>
          <w:numId w:val="7"/>
        </w:numPr>
        <w:spacing w:before="100" w:after="200" w:line="276" w:lineRule="auto"/>
      </w:pPr>
      <w:r w:rsidRPr="00D72F43">
        <w:t xml:space="preserve">Run </w:t>
      </w:r>
      <w:r>
        <w:t xml:space="preserve">Milkshake </w:t>
      </w:r>
      <w:r w:rsidRPr="00D72F43">
        <w:t xml:space="preserve">by pressing the </w:t>
      </w:r>
      <w:r>
        <w:t>‘</w:t>
      </w:r>
      <w:r w:rsidRPr="00D72F43">
        <w:t>play</w:t>
      </w:r>
      <w:r>
        <w:t>’</w:t>
      </w:r>
      <w:r w:rsidRPr="00D72F43">
        <w:t xml:space="preserve"> button.</w:t>
      </w:r>
    </w:p>
    <w:p w:rsidR="00FA5AFB" w:rsidRDefault="00FA5AFB" w:rsidP="00FA5AFB">
      <w:pPr>
        <w:pStyle w:val="ListParagraph"/>
        <w:numPr>
          <w:ilvl w:val="0"/>
          <w:numId w:val="7"/>
        </w:numPr>
        <w:spacing w:before="100" w:after="200" w:line="276" w:lineRule="auto"/>
      </w:pPr>
      <w:r w:rsidRPr="00D72F43">
        <w:lastRenderedPageBreak/>
        <w:t xml:space="preserve">A file called </w:t>
      </w:r>
      <w:r>
        <w:rPr>
          <w:i/>
        </w:rPr>
        <w:t>ChannelX</w:t>
      </w:r>
      <w:r w:rsidRPr="0036478D">
        <w:rPr>
          <w:i/>
        </w:rPr>
        <w:t>_TracksMeasurements.xls</w:t>
      </w:r>
      <w:r w:rsidRPr="00D72F43">
        <w:t xml:space="preserve"> is generated.  This contains a</w:t>
      </w:r>
      <w:r>
        <w:t>n initial</w:t>
      </w:r>
      <w:r w:rsidRPr="00D72F43">
        <w:t xml:space="preserve"> summary sheet and then the </w:t>
      </w:r>
      <w:r>
        <w:t>measured parameters for each tracked cell are saved in a separate worksheet</w:t>
      </w:r>
      <w:r w:rsidRPr="00D72F43">
        <w:t>.</w:t>
      </w:r>
    </w:p>
    <w:p w:rsidR="00FA5AFB" w:rsidRPr="00D72F43" w:rsidRDefault="00FA5AFB" w:rsidP="00FA5AFB">
      <w:pPr>
        <w:pStyle w:val="ListParagraph"/>
        <w:numPr>
          <w:ilvl w:val="0"/>
          <w:numId w:val="7"/>
        </w:numPr>
        <w:spacing w:before="100" w:after="200" w:line="276" w:lineRule="auto"/>
      </w:pPr>
      <w:r>
        <w:t xml:space="preserve">Additionally, a folder of .csv files is also generated, with each .csv file being derived from a worksheet of file </w:t>
      </w:r>
      <w:r>
        <w:rPr>
          <w:i/>
        </w:rPr>
        <w:t>ChannelX</w:t>
      </w:r>
      <w:r w:rsidRPr="0036478D">
        <w:rPr>
          <w:i/>
        </w:rPr>
        <w:t>_TracksMeasurements.xls</w:t>
      </w:r>
      <w:r>
        <w:rPr>
          <w:i/>
        </w:rPr>
        <w:t xml:space="preserve">.  </w:t>
      </w:r>
      <w:r w:rsidRPr="0050663A">
        <w:t>This is useful for further formatting, especially in non-Windows</w:t>
      </w:r>
      <w:r>
        <w:t xml:space="preserve"> OS.</w:t>
      </w:r>
    </w:p>
    <w:p w:rsidR="00FA5AFB" w:rsidRPr="00542E7E" w:rsidRDefault="00FA5AFB" w:rsidP="00FA5AFB">
      <w:pPr>
        <w:pStyle w:val="ListParagraph"/>
        <w:ind w:left="792"/>
        <w:rPr>
          <w:rFonts w:cs="Calibri"/>
          <w:sz w:val="22"/>
          <w:szCs w:val="22"/>
        </w:rPr>
      </w:pP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2" w:name="_Toc409359520"/>
      <w:r w:rsidRPr="00941A1C">
        <w:t>(Optional) Reformatting data</w:t>
      </w:r>
      <w:bookmarkEnd w:id="12"/>
    </w:p>
    <w:p w:rsidR="00FA5AFB" w:rsidRPr="00FA3BBA" w:rsidRDefault="00FA5AFB" w:rsidP="00FA5AFB">
      <w:pPr>
        <w:pStyle w:val="ListParagraph"/>
        <w:numPr>
          <w:ilvl w:val="0"/>
          <w:numId w:val="8"/>
        </w:numPr>
        <w:spacing w:before="100" w:after="200" w:line="276" w:lineRule="auto"/>
      </w:pPr>
      <w:r>
        <w:t>CTP2R is a</w:t>
      </w:r>
      <w:r w:rsidRPr="00D72F43">
        <w:t xml:space="preserve"> MATLAB executable </w:t>
      </w:r>
      <w:r>
        <w:t>that can be used to</w:t>
      </w:r>
      <w:r w:rsidRPr="00D72F43">
        <w:t xml:space="preserve"> </w:t>
      </w:r>
      <w:r>
        <w:t xml:space="preserve">select a region of interest (ROI) and provides output files allowing processing of CTP outputs </w:t>
      </w:r>
      <w:r w:rsidRPr="00D72F43">
        <w:t>for plotting in R using ggplot2</w:t>
      </w:r>
      <w:r>
        <w:t xml:space="preserve">. </w:t>
      </w:r>
    </w:p>
    <w:p w:rsidR="00FA5AFB" w:rsidRPr="00D72F43" w:rsidRDefault="00FA5AFB" w:rsidP="00FA5AFB">
      <w:pPr>
        <w:pStyle w:val="ListParagraph"/>
        <w:numPr>
          <w:ilvl w:val="0"/>
          <w:numId w:val="8"/>
        </w:numPr>
        <w:spacing w:before="100" w:after="200" w:line="276" w:lineRule="auto"/>
      </w:pPr>
      <w:r w:rsidRPr="00D72F43">
        <w:t xml:space="preserve">Run the executable by clicking on </w:t>
      </w:r>
      <w:r>
        <w:rPr>
          <w:b/>
        </w:rPr>
        <w:t>CTP</w:t>
      </w:r>
      <w:r w:rsidRPr="0036478D">
        <w:rPr>
          <w:b/>
        </w:rPr>
        <w:t>2R.exe</w:t>
      </w:r>
      <w:r>
        <w:t xml:space="preserve"> (Windows) or</w:t>
      </w:r>
      <w:r w:rsidRPr="00291AC8">
        <w:rPr>
          <w:b/>
        </w:rPr>
        <w:t xml:space="preserve"> CTP2R</w:t>
      </w:r>
      <w:r w:rsidRPr="00BC4C88">
        <w:rPr>
          <w:b/>
        </w:rPr>
        <w:t>.app</w:t>
      </w:r>
      <w:r>
        <w:t xml:space="preserve"> (Mac) in the relevant folder.  Screenshots shown below are taken from a Windows computer but are relevant for Mac OS too.</w:t>
      </w:r>
    </w:p>
    <w:p w:rsidR="00FA5AFB" w:rsidRDefault="00FA5AFB" w:rsidP="00FA5AFB">
      <w:pPr>
        <w:pStyle w:val="ListParagraph"/>
        <w:numPr>
          <w:ilvl w:val="0"/>
          <w:numId w:val="8"/>
        </w:numPr>
        <w:spacing w:before="100" w:after="200" w:line="276" w:lineRule="auto"/>
      </w:pPr>
      <w:r>
        <w:t>After a short load time, t</w:t>
      </w:r>
      <w:r w:rsidRPr="00D72F43">
        <w:t>he program will ask</w:t>
      </w:r>
      <w:r>
        <w:t xml:space="preserve"> first to navigate to</w:t>
      </w:r>
      <w:r w:rsidRPr="00D72F43">
        <w:t xml:space="preserve"> the relevant </w:t>
      </w:r>
      <w:r>
        <w:t xml:space="preserve">image file (the original dataset CTP was run on) and then to the </w:t>
      </w:r>
      <w:proofErr w:type="spellStart"/>
      <w:r w:rsidRPr="00D72F43">
        <w:t>Tracks</w:t>
      </w:r>
      <w:r>
        <w:t>Measurements</w:t>
      </w:r>
      <w:proofErr w:type="spellEnd"/>
      <w:r>
        <w:t xml:space="preserve"> folder of csv files</w:t>
      </w:r>
      <w:r w:rsidRPr="00D72F43">
        <w:t>.</w:t>
      </w:r>
      <w:r>
        <w:t xml:space="preserve">  CTP2R must be run separately for each channel.</w:t>
      </w:r>
    </w:p>
    <w:p w:rsidR="00FA5AFB" w:rsidRPr="00D72F43" w:rsidRDefault="00FA5AFB" w:rsidP="00FA5AFB">
      <w:pPr>
        <w:pStyle w:val="ListParagraph"/>
        <w:jc w:val="center"/>
      </w:pPr>
      <w:r>
        <w:rPr>
          <w:noProof/>
          <w:lang w:eastAsia="en-GB"/>
        </w:rPr>
        <w:drawing>
          <wp:inline distT="0" distB="0" distL="0" distR="0" wp14:anchorId="2880CBDD" wp14:editId="7019A30A">
            <wp:extent cx="2349500" cy="1320800"/>
            <wp:effectExtent l="0" t="0" r="1270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49500" cy="1320800"/>
                    </a:xfrm>
                    <a:prstGeom prst="rect">
                      <a:avLst/>
                    </a:prstGeom>
                    <a:noFill/>
                    <a:ln>
                      <a:noFill/>
                    </a:ln>
                  </pic:spPr>
                </pic:pic>
              </a:graphicData>
            </a:graphic>
          </wp:inline>
        </w:drawing>
      </w:r>
      <w:r>
        <w:rPr>
          <w:noProof/>
          <w:lang w:eastAsia="en-GB"/>
        </w:rPr>
        <w:drawing>
          <wp:inline distT="0" distB="0" distL="0" distR="0" wp14:anchorId="2290BAF5" wp14:editId="25611A74">
            <wp:extent cx="2349500" cy="1333500"/>
            <wp:effectExtent l="0" t="0" r="12700" b="1270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49500" cy="1333500"/>
                    </a:xfrm>
                    <a:prstGeom prst="rect">
                      <a:avLst/>
                    </a:prstGeom>
                    <a:noFill/>
                    <a:ln>
                      <a:noFill/>
                    </a:ln>
                  </pic:spPr>
                </pic:pic>
              </a:graphicData>
            </a:graphic>
          </wp:inline>
        </w:drawing>
      </w:r>
    </w:p>
    <w:p w:rsidR="00FA5AFB" w:rsidRDefault="00FA5AFB" w:rsidP="00FA5AFB">
      <w:pPr>
        <w:pStyle w:val="ListParagraph"/>
        <w:numPr>
          <w:ilvl w:val="0"/>
          <w:numId w:val="8"/>
        </w:numPr>
        <w:spacing w:before="100" w:after="200" w:line="276" w:lineRule="auto"/>
      </w:pPr>
      <w:r w:rsidRPr="00D72F43">
        <w:t>Input the relevant imaging parameters when prompted.</w:t>
      </w:r>
      <w:r>
        <w:t xml:space="preserve"> These are: </w:t>
      </w:r>
    </w:p>
    <w:p w:rsidR="00FA5AFB" w:rsidRDefault="00FA5AFB" w:rsidP="00FA5AFB">
      <w:pPr>
        <w:pStyle w:val="ListParagraph"/>
        <w:numPr>
          <w:ilvl w:val="0"/>
          <w:numId w:val="11"/>
        </w:numPr>
        <w:spacing w:before="100" w:after="200" w:line="276" w:lineRule="auto"/>
      </w:pPr>
      <w:proofErr w:type="spellStart"/>
      <w:r w:rsidRPr="00FF02F2">
        <w:rPr>
          <w:i/>
        </w:rPr>
        <w:t>px</w:t>
      </w:r>
      <w:proofErr w:type="spellEnd"/>
      <w:r w:rsidRPr="00FF02F2">
        <w:rPr>
          <w:i/>
        </w:rPr>
        <w:t xml:space="preserve"> -&gt; micron conversion (</w:t>
      </w:r>
      <w:proofErr w:type="spellStart"/>
      <w:r w:rsidRPr="00FF02F2">
        <w:rPr>
          <w:i/>
        </w:rPr>
        <w:t>xy</w:t>
      </w:r>
      <w:proofErr w:type="spellEnd"/>
      <w:r w:rsidRPr="00FF02F2">
        <w:rPr>
          <w:i/>
        </w:rPr>
        <w:t>)</w:t>
      </w:r>
      <w:r>
        <w:t xml:space="preserve"> (defines the pixel size for </w:t>
      </w:r>
      <w:proofErr w:type="spellStart"/>
      <w:r>
        <w:t>xy</w:t>
      </w:r>
      <w:proofErr w:type="spellEnd"/>
      <w:r>
        <w:t xml:space="preserve"> in µm)</w:t>
      </w:r>
    </w:p>
    <w:p w:rsidR="00FA5AFB" w:rsidRDefault="00FA5AFB" w:rsidP="00FA5AFB">
      <w:pPr>
        <w:pStyle w:val="ListParagraph"/>
        <w:numPr>
          <w:ilvl w:val="0"/>
          <w:numId w:val="11"/>
        </w:numPr>
        <w:spacing w:before="100" w:after="200" w:line="276" w:lineRule="auto"/>
      </w:pPr>
      <w:proofErr w:type="spellStart"/>
      <w:r w:rsidRPr="00240A05">
        <w:rPr>
          <w:i/>
        </w:rPr>
        <w:t>px</w:t>
      </w:r>
      <w:proofErr w:type="spellEnd"/>
      <w:r w:rsidRPr="00240A05">
        <w:rPr>
          <w:i/>
        </w:rPr>
        <w:t xml:space="preserve"> -&gt; micron conversion (</w:t>
      </w:r>
      <w:proofErr w:type="spellStart"/>
      <w:r w:rsidRPr="00240A05">
        <w:rPr>
          <w:i/>
        </w:rPr>
        <w:t>xy</w:t>
      </w:r>
      <w:proofErr w:type="spellEnd"/>
      <w:r w:rsidRPr="00240A05">
        <w:rPr>
          <w:i/>
        </w:rPr>
        <w:t>)</w:t>
      </w:r>
      <w:r>
        <w:t xml:space="preserve"> (defines the pixel size for z in µm)</w:t>
      </w:r>
    </w:p>
    <w:p w:rsidR="00FA5AFB" w:rsidRDefault="00FA5AFB" w:rsidP="00FA5AFB">
      <w:pPr>
        <w:pStyle w:val="ListParagraph"/>
        <w:numPr>
          <w:ilvl w:val="0"/>
          <w:numId w:val="11"/>
        </w:numPr>
        <w:spacing w:before="100" w:after="200" w:line="276" w:lineRule="auto"/>
      </w:pPr>
      <w:r w:rsidRPr="00FF02F2">
        <w:rPr>
          <w:i/>
        </w:rPr>
        <w:t>t0</w:t>
      </w:r>
      <w:r>
        <w:t xml:space="preserve"> (defines the initial </w:t>
      </w:r>
      <w:proofErr w:type="spellStart"/>
      <w:r>
        <w:t>timepoint</w:t>
      </w:r>
      <w:proofErr w:type="spellEnd"/>
      <w:r>
        <w:t xml:space="preserve"> if not 0 e.g. if a </w:t>
      </w:r>
      <w:proofErr w:type="spellStart"/>
      <w:r>
        <w:t>timelapse</w:t>
      </w:r>
      <w:proofErr w:type="spellEnd"/>
      <w:r>
        <w:t xml:space="preserve"> starts several hours post-manipulation and this varies for each </w:t>
      </w:r>
      <w:proofErr w:type="spellStart"/>
      <w:r>
        <w:t>timelapse</w:t>
      </w:r>
      <w:proofErr w:type="spellEnd"/>
      <w:r>
        <w:t xml:space="preserve"> you can adjust t0 so that the manipulation occurs at t0 each time)</w:t>
      </w:r>
    </w:p>
    <w:p w:rsidR="00FA5AFB" w:rsidRDefault="00FA5AFB" w:rsidP="00FA5AFB">
      <w:pPr>
        <w:pStyle w:val="ListParagraph"/>
        <w:numPr>
          <w:ilvl w:val="0"/>
          <w:numId w:val="11"/>
        </w:numPr>
        <w:spacing w:before="100" w:after="200" w:line="276" w:lineRule="auto"/>
      </w:pPr>
      <w:r w:rsidRPr="00FF02F2">
        <w:rPr>
          <w:i/>
        </w:rPr>
        <w:t>delta t</w:t>
      </w:r>
      <w:r>
        <w:t xml:space="preserve"> (defines the time interval between frames) </w:t>
      </w:r>
    </w:p>
    <w:p w:rsidR="00FA5AFB" w:rsidRPr="00D72F43" w:rsidRDefault="00FA5AFB" w:rsidP="00FA5AFB">
      <w:pPr>
        <w:pStyle w:val="ListParagraph"/>
        <w:jc w:val="center"/>
      </w:pPr>
      <w:r>
        <w:rPr>
          <w:noProof/>
          <w:lang w:eastAsia="en-GB"/>
        </w:rPr>
        <w:drawing>
          <wp:inline distT="0" distB="0" distL="0" distR="0" wp14:anchorId="194098A1" wp14:editId="5E2C0CB6">
            <wp:extent cx="825500" cy="1193800"/>
            <wp:effectExtent l="0" t="0" r="1270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5500" cy="1193800"/>
                    </a:xfrm>
                    <a:prstGeom prst="rect">
                      <a:avLst/>
                    </a:prstGeom>
                    <a:noFill/>
                    <a:ln>
                      <a:noFill/>
                    </a:ln>
                  </pic:spPr>
                </pic:pic>
              </a:graphicData>
            </a:graphic>
          </wp:inline>
        </w:drawing>
      </w:r>
    </w:p>
    <w:p w:rsidR="00FA5AFB" w:rsidRDefault="00FA5AFB" w:rsidP="00FA5AFB">
      <w:pPr>
        <w:pStyle w:val="ListParagraph"/>
        <w:numPr>
          <w:ilvl w:val="0"/>
          <w:numId w:val="8"/>
        </w:numPr>
        <w:spacing w:before="100" w:after="200" w:line="276" w:lineRule="auto"/>
      </w:pPr>
      <w:r w:rsidRPr="00D72F43">
        <w:t>Input the number of desired ROIs when pro</w:t>
      </w:r>
      <w:r>
        <w:t>mpted (from 0-2 allowable</w:t>
      </w:r>
      <w:r w:rsidRPr="00D72F43">
        <w:t xml:space="preserve">).  </w:t>
      </w:r>
    </w:p>
    <w:p w:rsidR="00FA5AFB" w:rsidRDefault="00FA5AFB" w:rsidP="00FA5AFB">
      <w:pPr>
        <w:pStyle w:val="ListParagraph"/>
        <w:jc w:val="center"/>
      </w:pPr>
      <w:r>
        <w:rPr>
          <w:noProof/>
          <w:lang w:eastAsia="en-GB"/>
        </w:rPr>
        <w:drawing>
          <wp:inline distT="0" distB="0" distL="0" distR="0" wp14:anchorId="5AF0931C" wp14:editId="5A486FB6">
            <wp:extent cx="1117600" cy="749300"/>
            <wp:effectExtent l="0" t="0" r="0" b="12700"/>
            <wp:docPr id="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7600" cy="749300"/>
                    </a:xfrm>
                    <a:prstGeom prst="rect">
                      <a:avLst/>
                    </a:prstGeom>
                    <a:noFill/>
                    <a:ln>
                      <a:noFill/>
                    </a:ln>
                  </pic:spPr>
                </pic:pic>
              </a:graphicData>
            </a:graphic>
          </wp:inline>
        </w:drawing>
      </w:r>
    </w:p>
    <w:p w:rsidR="00FA5AFB" w:rsidRDefault="00FA5AFB" w:rsidP="00FA5AFB">
      <w:pPr>
        <w:pStyle w:val="ListParagraph"/>
        <w:numPr>
          <w:ilvl w:val="0"/>
          <w:numId w:val="8"/>
        </w:numPr>
        <w:spacing w:before="100" w:after="200" w:line="276" w:lineRule="auto"/>
      </w:pPr>
      <w:r>
        <w:lastRenderedPageBreak/>
        <w:t>If an ROI number or 1 or 2 has been entered, t</w:t>
      </w:r>
      <w:r w:rsidRPr="00D72F43">
        <w:t>he program will then display a maximum intensity projection of the image stack, overlaid with track data for freehand selection of an ROI</w:t>
      </w:r>
      <w:r>
        <w:t>.</w:t>
      </w:r>
    </w:p>
    <w:p w:rsidR="00FA5AFB" w:rsidRDefault="00FA5AFB" w:rsidP="00FA5AFB">
      <w:pPr>
        <w:pStyle w:val="ListParagraph"/>
        <w:jc w:val="center"/>
      </w:pPr>
      <w:r>
        <w:rPr>
          <w:noProof/>
          <w:lang w:eastAsia="en-GB"/>
        </w:rPr>
        <w:drawing>
          <wp:inline distT="0" distB="0" distL="0" distR="0" wp14:anchorId="27F29174" wp14:editId="1FC2DE0B">
            <wp:extent cx="3543300" cy="3263900"/>
            <wp:effectExtent l="0" t="0" r="12700" b="12700"/>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3300" cy="3263900"/>
                    </a:xfrm>
                    <a:prstGeom prst="rect">
                      <a:avLst/>
                    </a:prstGeom>
                    <a:noFill/>
                    <a:ln>
                      <a:noFill/>
                    </a:ln>
                  </pic:spPr>
                </pic:pic>
              </a:graphicData>
            </a:graphic>
          </wp:inline>
        </w:drawing>
      </w:r>
    </w:p>
    <w:p w:rsidR="00FA5AFB" w:rsidRDefault="00FA5AFB" w:rsidP="00FA5AFB">
      <w:pPr>
        <w:pStyle w:val="ListParagraph"/>
        <w:numPr>
          <w:ilvl w:val="0"/>
          <w:numId w:val="8"/>
        </w:numPr>
        <w:spacing w:before="100" w:after="200" w:line="276" w:lineRule="auto"/>
      </w:pPr>
      <w:r>
        <w:t>Click around the perimeter of the desired ROI</w:t>
      </w:r>
      <w:r w:rsidRPr="00D72F43">
        <w:t xml:space="preserve">, once an ROI is drawn, </w:t>
      </w:r>
      <w:proofErr w:type="gramStart"/>
      <w:r w:rsidRPr="00D72F43">
        <w:t>a double-click</w:t>
      </w:r>
      <w:proofErr w:type="gramEnd"/>
      <w:r>
        <w:t xml:space="preserve"> or return key</w:t>
      </w:r>
      <w:r w:rsidRPr="00D72F43">
        <w:t xml:space="preserve"> will either continue the program or allow selection of </w:t>
      </w:r>
      <w:r>
        <w:t>another ROI if 2 ROIs were requested</w:t>
      </w:r>
      <w:r w:rsidRPr="00D72F43">
        <w:t>.</w:t>
      </w:r>
    </w:p>
    <w:p w:rsidR="00FA5AFB" w:rsidRDefault="00FA5AFB" w:rsidP="00FA5AFB">
      <w:pPr>
        <w:pStyle w:val="ListParagraph"/>
        <w:numPr>
          <w:ilvl w:val="0"/>
          <w:numId w:val="8"/>
        </w:numPr>
        <w:spacing w:before="100" w:after="200" w:line="276" w:lineRule="auto"/>
      </w:pPr>
      <w:r>
        <w:t xml:space="preserve">The program will then display cells within the ROIs in red and/or green and the cells outside the ROIs in blue.  The blue cells will still be included in the output files as ROI label 0.  The user is prompted to confirm if the ROIs are correct, selecting </w:t>
      </w:r>
      <w:r w:rsidRPr="00CD1EE9">
        <w:t>“</w:t>
      </w:r>
      <w:r w:rsidRPr="00CD1EE9">
        <w:rPr>
          <w:i/>
        </w:rPr>
        <w:t>Yes</w:t>
      </w:r>
      <w:r w:rsidRPr="00CD1EE9">
        <w:t xml:space="preserve">” </w:t>
      </w:r>
      <w:r>
        <w:t>will continue the program, selecting “</w:t>
      </w:r>
      <w:r w:rsidRPr="00CD1EE9">
        <w:rPr>
          <w:i/>
        </w:rPr>
        <w:t>No</w:t>
      </w:r>
      <w:r>
        <w:t>” will open up the ROI selection image again.</w:t>
      </w:r>
    </w:p>
    <w:p w:rsidR="00FA5AFB" w:rsidRPr="00D72F43" w:rsidRDefault="00FA5AFB" w:rsidP="00FA5AFB">
      <w:pPr>
        <w:pStyle w:val="ListParagraph"/>
        <w:jc w:val="center"/>
      </w:pPr>
      <w:r>
        <w:rPr>
          <w:noProof/>
          <w:lang w:eastAsia="en-GB"/>
        </w:rPr>
        <w:drawing>
          <wp:inline distT="0" distB="0" distL="0" distR="0" wp14:anchorId="11CD09BD" wp14:editId="01FB64EA">
            <wp:extent cx="3403600" cy="3111500"/>
            <wp:effectExtent l="0" t="0" r="0" b="12700"/>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03600" cy="3111500"/>
                    </a:xfrm>
                    <a:prstGeom prst="rect">
                      <a:avLst/>
                    </a:prstGeom>
                    <a:noFill/>
                    <a:ln>
                      <a:noFill/>
                    </a:ln>
                  </pic:spPr>
                </pic:pic>
              </a:graphicData>
            </a:graphic>
          </wp:inline>
        </w:drawing>
      </w:r>
    </w:p>
    <w:p w:rsidR="00FA5AFB" w:rsidRPr="00D72F43" w:rsidRDefault="00FA5AFB" w:rsidP="00FA5AFB">
      <w:pPr>
        <w:pStyle w:val="ListParagraph"/>
        <w:numPr>
          <w:ilvl w:val="0"/>
          <w:numId w:val="8"/>
        </w:numPr>
        <w:spacing w:before="100" w:after="200" w:line="276" w:lineRule="auto"/>
      </w:pPr>
      <w:r w:rsidRPr="00D72F43">
        <w:lastRenderedPageBreak/>
        <w:t xml:space="preserve">The program will then create two files called </w:t>
      </w:r>
      <w:r w:rsidRPr="0036478D">
        <w:rPr>
          <w:i/>
        </w:rPr>
        <w:t>&lt;filenam</w:t>
      </w:r>
      <w:r>
        <w:rPr>
          <w:i/>
        </w:rPr>
        <w:t>e&gt;_ggplot.csv</w:t>
      </w:r>
      <w:r w:rsidRPr="00D72F43">
        <w:t xml:space="preserve"> and </w:t>
      </w:r>
      <w:r>
        <w:rPr>
          <w:i/>
        </w:rPr>
        <w:t>&lt;filename&gt;_ggplot_mean.csv</w:t>
      </w:r>
      <w:r>
        <w:t xml:space="preserve"> which can be used in Section 4.6</w:t>
      </w:r>
      <w:r w:rsidRPr="00D72F43">
        <w:t xml:space="preserve"> for generating com</w:t>
      </w:r>
      <w:r>
        <w:t>parative plots of your CTP</w:t>
      </w:r>
      <w:r w:rsidRPr="00D72F43">
        <w:t xml:space="preserve"> data.</w:t>
      </w:r>
    </w:p>
    <w:p w:rsidR="00FA5AFB" w:rsidRPr="00542E7E" w:rsidRDefault="00FA5AFB" w:rsidP="00FA5AFB">
      <w:pPr>
        <w:pStyle w:val="ListParagraph"/>
        <w:ind w:left="792"/>
        <w:rPr>
          <w:rFonts w:cs="Calibri"/>
          <w:sz w:val="22"/>
          <w:szCs w:val="22"/>
        </w:rPr>
      </w:pP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3" w:name="_Toc409359521"/>
      <w:r w:rsidRPr="00941A1C">
        <w:t>(Optional) Plotting in R</w:t>
      </w:r>
      <w:bookmarkEnd w:id="13"/>
    </w:p>
    <w:p w:rsidR="00FA5AFB" w:rsidRPr="00D72F43" w:rsidRDefault="00FA5AFB" w:rsidP="00FA5AFB">
      <w:pPr>
        <w:pStyle w:val="ListParagraph"/>
        <w:numPr>
          <w:ilvl w:val="0"/>
          <w:numId w:val="9"/>
        </w:numPr>
        <w:spacing w:before="100" w:after="200" w:line="276" w:lineRule="auto"/>
      </w:pPr>
      <w:r w:rsidRPr="00D72F43">
        <w:t xml:space="preserve">Install and open </w:t>
      </w:r>
      <w:proofErr w:type="spellStart"/>
      <w:r w:rsidRPr="0036478D">
        <w:rPr>
          <w:b/>
        </w:rPr>
        <w:t>RStudio</w:t>
      </w:r>
      <w:proofErr w:type="spellEnd"/>
      <w:r w:rsidRPr="00D72F43">
        <w:t>.</w:t>
      </w:r>
    </w:p>
    <w:p w:rsidR="00FA5AFB" w:rsidRPr="00D72F43" w:rsidRDefault="00FA5AFB" w:rsidP="00FA5AFB">
      <w:pPr>
        <w:pStyle w:val="ListParagraph"/>
        <w:numPr>
          <w:ilvl w:val="0"/>
          <w:numId w:val="9"/>
        </w:numPr>
        <w:spacing w:before="100" w:after="200" w:line="276" w:lineRule="auto"/>
      </w:pPr>
      <w:r w:rsidRPr="00D72F43">
        <w:t xml:space="preserve">Import the data using </w:t>
      </w:r>
      <w:r w:rsidRPr="0036478D">
        <w:rPr>
          <w:b/>
        </w:rPr>
        <w:t xml:space="preserve">File -&gt; Import </w:t>
      </w:r>
      <w:r>
        <w:rPr>
          <w:b/>
        </w:rPr>
        <w:t xml:space="preserve">Dataset </w:t>
      </w:r>
      <w:r w:rsidRPr="0036478D">
        <w:rPr>
          <w:b/>
        </w:rPr>
        <w:t>-&gt;</w:t>
      </w:r>
      <w:r>
        <w:rPr>
          <w:b/>
        </w:rPr>
        <w:t xml:space="preserve"> From</w:t>
      </w:r>
      <w:r w:rsidRPr="0036478D">
        <w:rPr>
          <w:b/>
        </w:rPr>
        <w:t xml:space="preserve"> </w:t>
      </w:r>
      <w:r>
        <w:rPr>
          <w:b/>
        </w:rPr>
        <w:t>CSV</w:t>
      </w:r>
      <w:r>
        <w:t xml:space="preserve"> or using the </w:t>
      </w:r>
      <w:proofErr w:type="spellStart"/>
      <w:r>
        <w:t>readr</w:t>
      </w:r>
      <w:proofErr w:type="spellEnd"/>
      <w:r>
        <w:t xml:space="preserve"> library (see section 5.3 for an example).</w:t>
      </w:r>
    </w:p>
    <w:p w:rsidR="00FA5AFB" w:rsidRDefault="00FA5AFB" w:rsidP="00FA5AFB">
      <w:pPr>
        <w:pStyle w:val="ListParagraph"/>
        <w:numPr>
          <w:ilvl w:val="0"/>
          <w:numId w:val="9"/>
        </w:numPr>
        <w:spacing w:before="100" w:after="200" w:line="276" w:lineRule="auto"/>
      </w:pPr>
      <w:r w:rsidRPr="00D72F43">
        <w:t xml:space="preserve">See the appendix </w:t>
      </w:r>
      <w:r>
        <w:t xml:space="preserve">section 5.3 </w:t>
      </w:r>
      <w:r w:rsidRPr="00D72F43">
        <w:t>for sample R code.</w:t>
      </w:r>
    </w:p>
    <w:p w:rsidR="00FA5AFB" w:rsidRDefault="00FA5AFB" w:rsidP="00FA5AFB">
      <w:pPr>
        <w:pStyle w:val="ListParagraph"/>
      </w:pPr>
    </w:p>
    <w:p w:rsidR="00FA5AFB" w:rsidRPr="000D197F" w:rsidRDefault="00FA5AFB" w:rsidP="00FA5AFB">
      <w:pPr>
        <w:pStyle w:val="ListParagraph"/>
      </w:pPr>
    </w:p>
    <w:p w:rsidR="00FA5AFB" w:rsidRPr="00941A1C" w:rsidRDefault="00FA5AFB" w:rsidP="00FA5AFB">
      <w:pPr>
        <w:pStyle w:val="Heading1"/>
        <w:pBdr>
          <w:top w:val="single" w:sz="24" w:space="0" w:color="5B9BD5"/>
          <w:left w:val="single" w:sz="24" w:space="0" w:color="5B9BD5"/>
          <w:bottom w:val="single" w:sz="24" w:space="0" w:color="5B9BD5"/>
          <w:right w:val="single" w:sz="24" w:space="0" w:color="5B9BD5"/>
        </w:pBdr>
        <w:shd w:val="clear" w:color="auto" w:fill="5B9BD5"/>
      </w:pPr>
      <w:bookmarkStart w:id="14" w:name="_Toc409359522"/>
      <w:r w:rsidRPr="00941A1C">
        <w:t>Appendix</w:t>
      </w:r>
      <w:bookmarkEnd w:id="14"/>
    </w:p>
    <w:p w:rsidR="00FA5AFB"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5" w:name="_Toc409359523"/>
      <w:r>
        <w:t>CTP Troubleshooting</w:t>
      </w:r>
      <w:bookmarkEnd w:id="15"/>
    </w:p>
    <w:p w:rsidR="00FA5AFB" w:rsidRDefault="00FA5AFB" w:rsidP="00FA5AFB">
      <w:pPr>
        <w:pStyle w:val="ListParagraph"/>
        <w:numPr>
          <w:ilvl w:val="0"/>
          <w:numId w:val="13"/>
        </w:numPr>
        <w:spacing w:before="100" w:after="200" w:line="276" w:lineRule="auto"/>
      </w:pPr>
      <w:r>
        <w:t>If you are running the CTP protocol on less than three channels then you will get an error message</w:t>
      </w:r>
      <w:r w:rsidRPr="0036478D">
        <w:t xml:space="preserve"> “</w:t>
      </w:r>
      <w:r w:rsidRPr="004B6785">
        <w:rPr>
          <w:i/>
        </w:rPr>
        <w:t>While running block “Extract Channel”: Parameter “channel”: Channel index must be between 0 and 0 / 1</w:t>
      </w:r>
      <w:r>
        <w:t>”.  Wait until the Icy output window shows “Lecture ok =&gt; _</w:t>
      </w:r>
      <w:proofErr w:type="spellStart"/>
      <w:r>
        <w:t>mat_Or</w:t>
      </w:r>
      <w:proofErr w:type="spellEnd"/>
      <w:r>
        <w:t>” and then click continue.  Clicking continue too early may abort the tracking process.</w:t>
      </w:r>
    </w:p>
    <w:p w:rsidR="00FA5AFB" w:rsidRDefault="00FA5AFB" w:rsidP="00FA5AFB">
      <w:pPr>
        <w:pStyle w:val="ListParagraph"/>
        <w:numPr>
          <w:ilvl w:val="0"/>
          <w:numId w:val="13"/>
        </w:numPr>
        <w:spacing w:before="100" w:after="200" w:line="276" w:lineRule="auto"/>
      </w:pPr>
      <w:r>
        <w:t xml:space="preserve">While running the CTP protocol, you will see the warning “Label not found for </w:t>
      </w:r>
      <w:proofErr w:type="spellStart"/>
      <w:r>
        <w:t>xxxx</w:t>
      </w:r>
      <w:proofErr w:type="spellEnd"/>
      <w:r w:rsidRPr="00B74134">
        <w:t xml:space="preserve"> (ROI line)</w:t>
      </w:r>
      <w:r>
        <w:t>” printed in the Icy output, this occurs when CTP cannot match a label to an ROI and is expected for a few ROIs within a dataset.</w:t>
      </w:r>
    </w:p>
    <w:p w:rsidR="00FA5AFB" w:rsidRPr="004B6785" w:rsidRDefault="00FA5AFB" w:rsidP="00FA5AFB">
      <w:pPr>
        <w:pStyle w:val="ListParagraph"/>
        <w:numPr>
          <w:ilvl w:val="0"/>
          <w:numId w:val="13"/>
        </w:numPr>
        <w:spacing w:before="100" w:after="200" w:line="276" w:lineRule="auto"/>
        <w:rPr>
          <w:rFonts w:cs="Calibri"/>
          <w:lang w:eastAsia="en-GB"/>
        </w:rPr>
      </w:pPr>
      <w:r>
        <w:t>If you are running the CTP protocol on a Mac, you may see the error</w:t>
      </w:r>
      <w:r w:rsidRPr="004B6785">
        <w:t xml:space="preserve"> “</w:t>
      </w:r>
      <w:r w:rsidRPr="004B6785">
        <w:rPr>
          <w:i/>
          <w:lang w:eastAsia="en-GB"/>
        </w:rPr>
        <w:t>No </w:t>
      </w:r>
      <w:proofErr w:type="spellStart"/>
      <w:r w:rsidRPr="004B6785">
        <w:rPr>
          <w:i/>
          <w:shd w:val="clear" w:color="auto" w:fill="FFEE94"/>
          <w:lang w:eastAsia="en-GB"/>
        </w:rPr>
        <w:t>Info</w:t>
      </w:r>
      <w:r w:rsidRPr="004B6785">
        <w:rPr>
          <w:i/>
          <w:lang w:eastAsia="en-GB"/>
        </w:rPr>
        <w:t>.</w:t>
      </w:r>
      <w:r w:rsidRPr="004B6785">
        <w:rPr>
          <w:i/>
          <w:shd w:val="clear" w:color="auto" w:fill="FFEE94"/>
          <w:lang w:eastAsia="en-GB"/>
        </w:rPr>
        <w:t>plist</w:t>
      </w:r>
      <w:proofErr w:type="spellEnd"/>
      <w:r w:rsidRPr="004B6785">
        <w:rPr>
          <w:i/>
          <w:lang w:eastAsia="en-GB"/>
        </w:rPr>
        <w:t xml:space="preserve"> file in application bundle or no </w:t>
      </w:r>
      <w:proofErr w:type="spellStart"/>
      <w:r w:rsidRPr="004B6785">
        <w:rPr>
          <w:i/>
          <w:lang w:eastAsia="en-GB"/>
        </w:rPr>
        <w:t>NSPrincipalClass</w:t>
      </w:r>
      <w:proofErr w:type="spellEnd"/>
      <w:r w:rsidRPr="004B6785">
        <w:rPr>
          <w:i/>
          <w:lang w:eastAsia="en-GB"/>
        </w:rPr>
        <w:t>”</w:t>
      </w:r>
      <w:r w:rsidRPr="004B6785">
        <w:rPr>
          <w:lang w:eastAsia="en-GB"/>
        </w:rPr>
        <w:t xml:space="preserve"> in the Icy output.  In older Mac OS (10.11 and below) you can fix this by running the </w:t>
      </w:r>
      <w:proofErr w:type="spellStart"/>
      <w:r w:rsidRPr="004B6785">
        <w:rPr>
          <w:lang w:eastAsia="en-GB"/>
        </w:rPr>
        <w:t>osx-appfix</w:t>
      </w:r>
      <w:proofErr w:type="spellEnd"/>
      <w:r w:rsidRPr="004B6785">
        <w:rPr>
          <w:lang w:eastAsia="en-GB"/>
        </w:rPr>
        <w:t xml:space="preserve"> file in the Icy folder</w:t>
      </w:r>
      <w:r>
        <w:rPr>
          <w:lang w:eastAsia="en-GB"/>
        </w:rPr>
        <w:t>, this will launch Icy and the launched version should not show this error</w:t>
      </w:r>
      <w:r w:rsidRPr="004B6785">
        <w:rPr>
          <w:lang w:eastAsia="en-GB"/>
        </w:rPr>
        <w:t>.  If you are running newer Mac OS (10.13 and above) then you will need to run the followin</w:t>
      </w:r>
      <w:r>
        <w:rPr>
          <w:lang w:eastAsia="en-GB"/>
        </w:rPr>
        <w:t>g command lines in the Terminal:</w:t>
      </w:r>
    </w:p>
    <w:p w:rsidR="00FA5AFB" w:rsidRPr="004B6785" w:rsidRDefault="00FA5AFB" w:rsidP="00FA5AFB">
      <w:pPr>
        <w:pStyle w:val="NormalWeb"/>
        <w:shd w:val="clear" w:color="auto" w:fill="FFFFFF"/>
        <w:spacing w:before="0" w:beforeAutospacing="0" w:after="0" w:afterAutospacing="0"/>
        <w:ind w:left="720"/>
        <w:rPr>
          <w:rFonts w:ascii="Courier New" w:hAnsi="Courier New" w:cs="Courier New"/>
          <w:color w:val="000000"/>
          <w:sz w:val="17"/>
          <w:szCs w:val="17"/>
        </w:rPr>
      </w:pPr>
      <w:proofErr w:type="gramStart"/>
      <w:r>
        <w:rPr>
          <w:rFonts w:ascii="Courier New" w:hAnsi="Courier New" w:cs="Courier New"/>
          <w:color w:val="000000"/>
          <w:sz w:val="17"/>
          <w:szCs w:val="17"/>
        </w:rPr>
        <w:t>cd</w:t>
      </w:r>
      <w:proofErr w:type="gramEnd"/>
      <w:r>
        <w:rPr>
          <w:rFonts w:ascii="Courier New" w:hAnsi="Courier New" w:cs="Courier New"/>
          <w:color w:val="000000"/>
          <w:sz w:val="17"/>
          <w:szCs w:val="17"/>
        </w:rPr>
        <w:t xml:space="preserve"> /Applications/icy</w:t>
      </w:r>
      <w:r w:rsidRPr="004B6785">
        <w:rPr>
          <w:rFonts w:ascii="Courier New" w:hAnsi="Courier New" w:cs="Courier New"/>
          <w:color w:val="000000"/>
          <w:sz w:val="17"/>
          <w:szCs w:val="17"/>
        </w:rPr>
        <w:t>/</w:t>
      </w:r>
    </w:p>
    <w:p w:rsidR="00FA5AFB" w:rsidRPr="004B6785" w:rsidRDefault="00FA5AFB" w:rsidP="00FA5AFB">
      <w:pPr>
        <w:pStyle w:val="NormalWeb"/>
        <w:shd w:val="clear" w:color="auto" w:fill="FFFFFF"/>
        <w:spacing w:before="0" w:beforeAutospacing="0" w:after="0" w:afterAutospacing="0"/>
        <w:ind w:left="720"/>
        <w:rPr>
          <w:rFonts w:ascii="Courier New" w:hAnsi="Courier New" w:cs="Courier New"/>
          <w:color w:val="000000"/>
          <w:sz w:val="17"/>
          <w:szCs w:val="17"/>
        </w:rPr>
      </w:pPr>
      <w:proofErr w:type="spellStart"/>
      <w:proofErr w:type="gramStart"/>
      <w:r w:rsidRPr="004B6785">
        <w:rPr>
          <w:rFonts w:ascii="Courier New" w:hAnsi="Courier New" w:cs="Courier New"/>
          <w:color w:val="000000"/>
          <w:sz w:val="17"/>
          <w:szCs w:val="17"/>
        </w:rPr>
        <w:t>xattr</w:t>
      </w:r>
      <w:proofErr w:type="spellEnd"/>
      <w:proofErr w:type="gramEnd"/>
      <w:r w:rsidRPr="004B6785">
        <w:rPr>
          <w:rFonts w:ascii="Courier New" w:hAnsi="Courier New" w:cs="Courier New"/>
          <w:color w:val="000000"/>
          <w:sz w:val="17"/>
          <w:szCs w:val="17"/>
        </w:rPr>
        <w:t xml:space="preserve"> -</w:t>
      </w:r>
      <w:proofErr w:type="spellStart"/>
      <w:r w:rsidRPr="004B6785">
        <w:rPr>
          <w:rFonts w:ascii="Courier New" w:hAnsi="Courier New" w:cs="Courier New"/>
          <w:color w:val="000000"/>
          <w:sz w:val="17"/>
          <w:szCs w:val="17"/>
        </w:rPr>
        <w:t>dr</w:t>
      </w:r>
      <w:proofErr w:type="spellEnd"/>
      <w:r w:rsidRPr="004B6785">
        <w:rPr>
          <w:rFonts w:ascii="Courier New" w:hAnsi="Courier New" w:cs="Courier New"/>
          <w:color w:val="000000"/>
          <w:sz w:val="17"/>
          <w:szCs w:val="17"/>
        </w:rPr>
        <w:t xml:space="preserve"> </w:t>
      </w:r>
      <w:proofErr w:type="spellStart"/>
      <w:r w:rsidRPr="004B6785">
        <w:rPr>
          <w:rFonts w:ascii="Courier New" w:hAnsi="Courier New" w:cs="Courier New"/>
          <w:color w:val="000000"/>
          <w:sz w:val="17"/>
          <w:szCs w:val="17"/>
        </w:rPr>
        <w:t>icy.app</w:t>
      </w:r>
      <w:proofErr w:type="spellEnd"/>
      <w:r w:rsidRPr="004B6785">
        <w:rPr>
          <w:rFonts w:ascii="Courier New" w:hAnsi="Courier New" w:cs="Courier New"/>
          <w:color w:val="000000"/>
          <w:sz w:val="17"/>
          <w:szCs w:val="17"/>
        </w:rPr>
        <w:t>/</w:t>
      </w:r>
    </w:p>
    <w:p w:rsidR="00FA5AFB" w:rsidRPr="004B6785" w:rsidRDefault="00FA5AFB" w:rsidP="00FA5AFB">
      <w:pPr>
        <w:pStyle w:val="NormalWeb"/>
        <w:shd w:val="clear" w:color="auto" w:fill="FFFFFF"/>
        <w:spacing w:before="0" w:beforeAutospacing="0" w:after="0" w:afterAutospacing="0"/>
        <w:ind w:left="720"/>
        <w:rPr>
          <w:rFonts w:ascii="Courier New" w:hAnsi="Courier New" w:cs="Courier New"/>
          <w:color w:val="000000"/>
          <w:sz w:val="17"/>
          <w:szCs w:val="17"/>
        </w:rPr>
      </w:pPr>
      <w:proofErr w:type="gramStart"/>
      <w:r w:rsidRPr="004B6785">
        <w:rPr>
          <w:rFonts w:ascii="Courier New" w:hAnsi="Courier New" w:cs="Courier New"/>
          <w:color w:val="000000"/>
          <w:sz w:val="17"/>
          <w:szCs w:val="17"/>
        </w:rPr>
        <w:t>java</w:t>
      </w:r>
      <w:proofErr w:type="gramEnd"/>
      <w:r w:rsidRPr="004B6785">
        <w:rPr>
          <w:rFonts w:ascii="Courier New" w:hAnsi="Courier New" w:cs="Courier New"/>
          <w:color w:val="000000"/>
          <w:sz w:val="17"/>
          <w:szCs w:val="17"/>
        </w:rPr>
        <w:t xml:space="preserve"> -jar updater.jar</w:t>
      </w:r>
    </w:p>
    <w:p w:rsidR="00FA5AFB" w:rsidRPr="00351DC4" w:rsidRDefault="00FA5AFB" w:rsidP="00FA5AFB">
      <w:pPr>
        <w:pStyle w:val="ListParagraph"/>
        <w:rPr>
          <w:rFonts w:cs="Calibri"/>
          <w:lang w:eastAsia="en-GB"/>
        </w:rPr>
      </w:pPr>
      <w:r w:rsidRPr="004B6785">
        <w:rPr>
          <w:rFonts w:cs="Calibri"/>
          <w:lang w:eastAsia="en-GB"/>
        </w:rPr>
        <w:t>These commands will need to be rerun after each Java update.</w:t>
      </w:r>
      <w:r>
        <w:rPr>
          <w:rFonts w:cs="Calibri"/>
          <w:lang w:eastAsia="en-GB"/>
        </w:rPr>
        <w:t xml:space="preserve"> In our experience this is needed every time we need to restart Icy and wish to use CTP.</w:t>
      </w:r>
    </w:p>
    <w:p w:rsidR="00FA5AFB" w:rsidRDefault="00FA5AFB" w:rsidP="00FA5AFB">
      <w:pPr>
        <w:pStyle w:val="ListParagraph"/>
        <w:numPr>
          <w:ilvl w:val="0"/>
          <w:numId w:val="13"/>
        </w:numPr>
        <w:spacing w:before="100" w:after="200" w:line="276" w:lineRule="auto"/>
      </w:pPr>
      <w:r>
        <w:t xml:space="preserve">Occasionally, the CTP protocol will not output every desired parameter, this can affect downstream processing.  This problem can be confirmed by opening up the </w:t>
      </w:r>
      <w:r w:rsidRPr="00351DC4">
        <w:rPr>
          <w:i/>
        </w:rPr>
        <w:t>ChannelX_ROI+Labels.xls</w:t>
      </w:r>
      <w:r>
        <w:t xml:space="preserve"> file.  If the following parameters shown as ticked in the figure below are not present then you may not be able to run Milkshake or CTP2R correctly.  This can be rectified by clicking and unclicking the missing parameters, resaving the protocol file and running it again.</w:t>
      </w:r>
    </w:p>
    <w:p w:rsidR="00FA5AFB" w:rsidRDefault="00FA5AFB" w:rsidP="00FA5AFB">
      <w:pPr>
        <w:pStyle w:val="ListParagraph"/>
      </w:pPr>
      <w:r>
        <w:rPr>
          <w:noProof/>
          <w:lang w:eastAsia="en-GB"/>
        </w:rPr>
        <w:lastRenderedPageBreak/>
        <w:drawing>
          <wp:inline distT="0" distB="0" distL="0" distR="0" wp14:anchorId="245B22E7" wp14:editId="5756ACBE">
            <wp:extent cx="5308600" cy="35560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8600" cy="3556000"/>
                    </a:xfrm>
                    <a:prstGeom prst="rect">
                      <a:avLst/>
                    </a:prstGeom>
                    <a:noFill/>
                    <a:ln>
                      <a:noFill/>
                    </a:ln>
                  </pic:spPr>
                </pic:pic>
              </a:graphicData>
            </a:graphic>
          </wp:inline>
        </w:drawing>
      </w:r>
    </w:p>
    <w:p w:rsidR="00FA5AFB" w:rsidRDefault="00FA5AFB" w:rsidP="00FA5AFB">
      <w:pPr>
        <w:pStyle w:val="ListParagraph"/>
      </w:pPr>
    </w:p>
    <w:p w:rsidR="00FA5AFB" w:rsidRPr="001A6F3C" w:rsidRDefault="00FA5AFB" w:rsidP="00FA5AFB">
      <w:pPr>
        <w:pStyle w:val="ListParagraph"/>
        <w:numPr>
          <w:ilvl w:val="0"/>
          <w:numId w:val="13"/>
        </w:numPr>
        <w:spacing w:before="100" w:after="200" w:line="276" w:lineRule="auto"/>
      </w:pPr>
      <w:r>
        <w:t>While running Milkshake, you may see a message “</w:t>
      </w:r>
      <w:r w:rsidRPr="00351DC4">
        <w:rPr>
          <w:i/>
        </w:rPr>
        <w:t xml:space="preserve">ERROR: format of tracks is </w:t>
      </w:r>
      <w:proofErr w:type="spellStart"/>
      <w:r w:rsidRPr="00351DC4">
        <w:rPr>
          <w:i/>
        </w:rPr>
        <w:t>unadapted</w:t>
      </w:r>
      <w:proofErr w:type="spellEnd"/>
      <w:r>
        <w:t>”, this is a warning rather than an error and should not affect the operation of Milkshake.</w:t>
      </w:r>
    </w:p>
    <w:p w:rsidR="00FA5AFB" w:rsidRPr="00941A1C"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6" w:name="_Toc409359524"/>
      <w:r w:rsidRPr="00941A1C">
        <w:t>Tips for Track Manager</w:t>
      </w:r>
      <w:bookmarkEnd w:id="16"/>
    </w:p>
    <w:p w:rsidR="00FA5AFB" w:rsidRPr="00941A1C" w:rsidRDefault="00FA5AFB" w:rsidP="00FA5AFB">
      <w:pPr>
        <w:pStyle w:val="ListParagraph"/>
        <w:numPr>
          <w:ilvl w:val="0"/>
          <w:numId w:val="10"/>
        </w:numPr>
        <w:spacing w:before="100" w:after="200" w:line="276" w:lineRule="auto"/>
      </w:pPr>
      <w:r w:rsidRPr="00941A1C">
        <w:t xml:space="preserve">To connect two tracks, simply drag from one block on a track to another.  If you are happy with the connection, select </w:t>
      </w:r>
      <w:proofErr w:type="gramStart"/>
      <w:r w:rsidRPr="00941A1C">
        <w:t>Fuse</w:t>
      </w:r>
      <w:proofErr w:type="gramEnd"/>
      <w:r w:rsidRPr="00941A1C">
        <w:t xml:space="preserve"> All track-segments to fuse the connection into one track.</w:t>
      </w:r>
    </w:p>
    <w:p w:rsidR="00FA5AFB" w:rsidRPr="00941A1C" w:rsidRDefault="00FA5AFB" w:rsidP="00FA5AFB">
      <w:pPr>
        <w:pStyle w:val="ListParagraph"/>
        <w:numPr>
          <w:ilvl w:val="0"/>
          <w:numId w:val="10"/>
        </w:numPr>
        <w:spacing w:before="100" w:after="200" w:line="276" w:lineRule="auto"/>
      </w:pPr>
      <w:r w:rsidRPr="00941A1C">
        <w:t>To split incorrect connections, connect a track at the point of the incorrect connection.  You can then use “delete links on selected tracks” to then delete the undesired connection.</w:t>
      </w:r>
    </w:p>
    <w:p w:rsidR="00FA5AFB" w:rsidRPr="00941A1C" w:rsidRDefault="00FA5AFB" w:rsidP="00FA5AFB">
      <w:pPr>
        <w:pStyle w:val="ListParagraph"/>
        <w:numPr>
          <w:ilvl w:val="0"/>
          <w:numId w:val="10"/>
        </w:numPr>
        <w:spacing w:before="100" w:after="200" w:line="276" w:lineRule="auto"/>
      </w:pPr>
      <w:r w:rsidRPr="0036478D">
        <w:rPr>
          <w:b/>
        </w:rPr>
        <w:t>Save frequently</w:t>
      </w:r>
      <w:r w:rsidRPr="00941A1C">
        <w:t>, it’s very easy</w:t>
      </w:r>
      <w:r>
        <w:t xml:space="preserve"> to accidentally delete a track and there is no undo.</w:t>
      </w:r>
    </w:p>
    <w:p w:rsidR="00FA5AFB" w:rsidRPr="00941A1C" w:rsidRDefault="00FA5AFB" w:rsidP="00FA5AFB">
      <w:pPr>
        <w:pStyle w:val="ListParagraph"/>
        <w:numPr>
          <w:ilvl w:val="0"/>
          <w:numId w:val="10"/>
        </w:numPr>
        <w:spacing w:before="100" w:after="200" w:line="276" w:lineRule="auto"/>
      </w:pPr>
      <w:r w:rsidRPr="00941A1C">
        <w:t>It is usually sufficient to plot the tracks on a maximum intensity projection (use the plugin Intensity Projection on the image) for correction, this makes things easier to view.  It is only when two cells are on top of each other that the full 4D view is required.</w:t>
      </w:r>
    </w:p>
    <w:p w:rsidR="00FA5AFB" w:rsidRPr="00941A1C" w:rsidRDefault="00FA5AFB" w:rsidP="00FA5AFB">
      <w:pPr>
        <w:pStyle w:val="ListParagraph"/>
        <w:numPr>
          <w:ilvl w:val="0"/>
          <w:numId w:val="10"/>
        </w:numPr>
        <w:spacing w:before="100" w:after="200" w:line="276" w:lineRule="auto"/>
      </w:pPr>
      <w:r w:rsidRPr="00941A1C">
        <w:t xml:space="preserve">The Track Processors </w:t>
      </w:r>
      <w:r w:rsidRPr="0036478D">
        <w:rPr>
          <w:b/>
        </w:rPr>
        <w:t>Time Clip</w:t>
      </w:r>
      <w:r w:rsidRPr="00941A1C">
        <w:t xml:space="preserve"> and </w:t>
      </w:r>
      <w:r w:rsidRPr="0036478D">
        <w:rPr>
          <w:b/>
        </w:rPr>
        <w:t>Z Clip</w:t>
      </w:r>
      <w:r w:rsidRPr="00941A1C">
        <w:t xml:space="preserve"> are indispensable when tracks are dense and overlapping.  You can use these to display only certain parts of tracks, selecting by time and Z position.</w:t>
      </w:r>
    </w:p>
    <w:p w:rsidR="00FA5AFB" w:rsidRPr="00941A1C" w:rsidRDefault="00FA5AFB" w:rsidP="00FA5AFB">
      <w:pPr>
        <w:pStyle w:val="ListParagraph"/>
        <w:numPr>
          <w:ilvl w:val="0"/>
          <w:numId w:val="10"/>
        </w:numPr>
        <w:spacing w:before="100" w:after="200" w:line="276" w:lineRule="auto"/>
      </w:pPr>
      <w:r w:rsidRPr="00941A1C">
        <w:t xml:space="preserve">Colour the tracks by number (effectively time) using </w:t>
      </w:r>
      <w:proofErr w:type="spellStart"/>
      <w:r w:rsidRPr="0036478D">
        <w:rPr>
          <w:b/>
        </w:rPr>
        <w:t>Color</w:t>
      </w:r>
      <w:proofErr w:type="spellEnd"/>
      <w:r w:rsidRPr="0036478D">
        <w:rPr>
          <w:b/>
        </w:rPr>
        <w:t xml:space="preserve"> Track Processor</w:t>
      </w:r>
      <w:r w:rsidRPr="00941A1C">
        <w:t>, this allow you to see more readily tracks that might need connecting as earlier tracks are coloured green, through to pink and red for later tracks.</w:t>
      </w:r>
    </w:p>
    <w:p w:rsidR="00FA5AFB" w:rsidRPr="00941A1C" w:rsidRDefault="00FA5AFB" w:rsidP="00FA5AFB">
      <w:pPr>
        <w:pStyle w:val="ListParagraph"/>
        <w:numPr>
          <w:ilvl w:val="0"/>
          <w:numId w:val="10"/>
        </w:numPr>
        <w:spacing w:before="100" w:after="200" w:line="276" w:lineRule="auto"/>
      </w:pPr>
      <w:r w:rsidRPr="00941A1C">
        <w:lastRenderedPageBreak/>
        <w:t>One of the downsides to Track Manager is that you can only connect tracks that are both visible on the Track View.  Zooming out on Track View allows you to see more tracks on your screen.</w:t>
      </w:r>
    </w:p>
    <w:p w:rsidR="00FA5AFB" w:rsidRDefault="00FA5AFB" w:rsidP="00FA5AFB">
      <w:pPr>
        <w:pStyle w:val="Heading2"/>
        <w:pBdr>
          <w:top w:val="single" w:sz="24" w:space="0" w:color="DEEAF6"/>
          <w:left w:val="single" w:sz="24" w:space="0" w:color="DEEAF6"/>
          <w:bottom w:val="single" w:sz="24" w:space="0" w:color="DEEAF6"/>
          <w:right w:val="single" w:sz="24" w:space="0" w:color="DEEAF6"/>
        </w:pBdr>
        <w:shd w:val="clear" w:color="auto" w:fill="DEEAF6"/>
      </w:pPr>
      <w:bookmarkStart w:id="17" w:name="_Toc409359525"/>
      <w:r w:rsidRPr="00941A1C">
        <w:t>Sample R code</w:t>
      </w:r>
      <w:bookmarkEnd w:id="17"/>
    </w:p>
    <w:p w:rsidR="00FA5AFB" w:rsidRDefault="00FA5AFB" w:rsidP="00FA5AFB">
      <w:pPr>
        <w:jc w:val="both"/>
      </w:pPr>
      <w:r>
        <w:t>#</w:t>
      </w:r>
      <w:proofErr w:type="gramStart"/>
      <w:r>
        <w:t>This</w:t>
      </w:r>
      <w:proofErr w:type="gramEnd"/>
      <w:r>
        <w:t xml:space="preserve"> will plot the final directionality value using the “_mean.csv” spreadsheet generated by CTP2R as a separate violin plot for each ROI with mean and standard deviation error bars and significance values</w:t>
      </w:r>
    </w:p>
    <w:p w:rsidR="00FA5AFB" w:rsidRDefault="00FA5AFB" w:rsidP="00FA5AFB">
      <w:pPr>
        <w:jc w:val="both"/>
      </w:pPr>
      <w:r>
        <w:t>#Load required libraries</w:t>
      </w:r>
    </w:p>
    <w:p w:rsidR="00FA5AFB" w:rsidRDefault="00FA5AFB" w:rsidP="00FA5AFB">
      <w:pPr>
        <w:jc w:val="both"/>
      </w:pPr>
      <w:proofErr w:type="gramStart"/>
      <w:r>
        <w:t>library(</w:t>
      </w:r>
      <w:proofErr w:type="gramEnd"/>
      <w:r>
        <w:t>ggplot2) #plotting library</w:t>
      </w:r>
    </w:p>
    <w:p w:rsidR="00FA5AFB" w:rsidRDefault="00FA5AFB" w:rsidP="00FA5AFB">
      <w:pPr>
        <w:jc w:val="both"/>
      </w:pPr>
      <w:proofErr w:type="gramStart"/>
      <w:r>
        <w:t>library(</w:t>
      </w:r>
      <w:proofErr w:type="spellStart"/>
      <w:proofErr w:type="gramEnd"/>
      <w:r>
        <w:t>readr</w:t>
      </w:r>
      <w:proofErr w:type="spellEnd"/>
      <w:r>
        <w:t>) #excel reader</w:t>
      </w:r>
    </w:p>
    <w:p w:rsidR="00FA5AFB" w:rsidRDefault="00FA5AFB" w:rsidP="00FA5AFB">
      <w:pPr>
        <w:jc w:val="both"/>
      </w:pPr>
      <w:proofErr w:type="gramStart"/>
      <w:r>
        <w:t>library(</w:t>
      </w:r>
      <w:proofErr w:type="spellStart"/>
      <w:proofErr w:type="gramEnd"/>
      <w:r>
        <w:t>ggpubr</w:t>
      </w:r>
      <w:proofErr w:type="spellEnd"/>
      <w:r>
        <w:t>) #significance values</w:t>
      </w:r>
    </w:p>
    <w:p w:rsidR="00FA5AFB" w:rsidRDefault="00FA5AFB" w:rsidP="00FA5AFB">
      <w:pPr>
        <w:jc w:val="both"/>
      </w:pPr>
    </w:p>
    <w:p w:rsidR="00FA5AFB" w:rsidRDefault="00FA5AFB" w:rsidP="00FA5AFB">
      <w:pPr>
        <w:jc w:val="both"/>
      </w:pPr>
      <w:r>
        <w:t>#Read in Excel spreadsheet</w:t>
      </w:r>
    </w:p>
    <w:p w:rsidR="00FA5AFB" w:rsidRDefault="00FA5AFB" w:rsidP="00FA5AFB">
      <w:pPr>
        <w:jc w:val="both"/>
      </w:pPr>
      <w:proofErr w:type="spellStart"/>
      <w:proofErr w:type="gramStart"/>
      <w:r>
        <w:t>dat</w:t>
      </w:r>
      <w:proofErr w:type="spellEnd"/>
      <w:proofErr w:type="gramEnd"/>
      <w:r>
        <w:t xml:space="preserve"> &lt;- </w:t>
      </w:r>
      <w:proofErr w:type="spellStart"/>
      <w:r>
        <w:t>read_csv</w:t>
      </w:r>
      <w:proofErr w:type="spellEnd"/>
      <w:r>
        <w:t>(“insert path to spreadsheet here”)</w:t>
      </w:r>
    </w:p>
    <w:p w:rsidR="00FA5AFB" w:rsidRDefault="00FA5AFB" w:rsidP="00FA5AFB">
      <w:pPr>
        <w:jc w:val="both"/>
      </w:pPr>
    </w:p>
    <w:p w:rsidR="00FA5AFB" w:rsidRDefault="00FA5AFB" w:rsidP="00FA5AFB">
      <w:pPr>
        <w:jc w:val="both"/>
      </w:pPr>
      <w:r>
        <w:t>#defines a function to plot the mean and standard deviation</w:t>
      </w:r>
    </w:p>
    <w:p w:rsidR="00FA5AFB" w:rsidRDefault="00FA5AFB" w:rsidP="00FA5AFB">
      <w:pPr>
        <w:jc w:val="both"/>
      </w:pPr>
      <w:proofErr w:type="spellStart"/>
      <w:r>
        <w:t>data_summary</w:t>
      </w:r>
      <w:proofErr w:type="spellEnd"/>
      <w:r>
        <w:t xml:space="preserve"> &lt;- function(x) {</w:t>
      </w:r>
    </w:p>
    <w:p w:rsidR="00FA5AFB" w:rsidRDefault="00FA5AFB" w:rsidP="00FA5AFB">
      <w:pPr>
        <w:jc w:val="both"/>
      </w:pPr>
      <w:r>
        <w:t xml:space="preserve">  m &lt;- mean(x)</w:t>
      </w:r>
    </w:p>
    <w:p w:rsidR="00FA5AFB" w:rsidRDefault="00FA5AFB" w:rsidP="00FA5AFB">
      <w:pPr>
        <w:jc w:val="both"/>
      </w:pPr>
      <w:r>
        <w:t xml:space="preserve">  </w:t>
      </w:r>
      <w:proofErr w:type="spellStart"/>
      <w:proofErr w:type="gramStart"/>
      <w:r>
        <w:t>ymin</w:t>
      </w:r>
      <w:proofErr w:type="spellEnd"/>
      <w:proofErr w:type="gramEnd"/>
      <w:r>
        <w:t xml:space="preserve"> &lt;- m-</w:t>
      </w:r>
      <w:proofErr w:type="spellStart"/>
      <w:r>
        <w:t>sd</w:t>
      </w:r>
      <w:proofErr w:type="spellEnd"/>
      <w:r>
        <w:t>(x)</w:t>
      </w:r>
    </w:p>
    <w:p w:rsidR="00FA5AFB" w:rsidRDefault="00FA5AFB" w:rsidP="00FA5AFB">
      <w:pPr>
        <w:jc w:val="both"/>
      </w:pPr>
      <w:r>
        <w:t xml:space="preserve">  </w:t>
      </w:r>
      <w:proofErr w:type="spellStart"/>
      <w:proofErr w:type="gramStart"/>
      <w:r>
        <w:t>ymax</w:t>
      </w:r>
      <w:proofErr w:type="spellEnd"/>
      <w:proofErr w:type="gramEnd"/>
      <w:r>
        <w:t xml:space="preserve"> &lt;- </w:t>
      </w:r>
      <w:proofErr w:type="spellStart"/>
      <w:r>
        <w:t>m+sd</w:t>
      </w:r>
      <w:proofErr w:type="spellEnd"/>
      <w:r>
        <w:t>(x)</w:t>
      </w:r>
    </w:p>
    <w:p w:rsidR="00FA5AFB" w:rsidRDefault="00FA5AFB" w:rsidP="00FA5AFB">
      <w:pPr>
        <w:jc w:val="both"/>
      </w:pPr>
      <w:r>
        <w:t xml:space="preserve">  </w:t>
      </w:r>
      <w:proofErr w:type="gramStart"/>
      <w:r>
        <w:t>return(</w:t>
      </w:r>
      <w:proofErr w:type="gramEnd"/>
      <w:r>
        <w:t>c(y=</w:t>
      </w:r>
      <w:proofErr w:type="spellStart"/>
      <w:r>
        <w:t>m,ymin</w:t>
      </w:r>
      <w:proofErr w:type="spellEnd"/>
      <w:r>
        <w:t>=</w:t>
      </w:r>
      <w:proofErr w:type="spellStart"/>
      <w:r>
        <w:t>ymin,ymax</w:t>
      </w:r>
      <w:proofErr w:type="spellEnd"/>
      <w:r>
        <w:t>=</w:t>
      </w:r>
      <w:proofErr w:type="spellStart"/>
      <w:r>
        <w:t>ymax</w:t>
      </w:r>
      <w:proofErr w:type="spellEnd"/>
      <w:r>
        <w:t>))</w:t>
      </w:r>
    </w:p>
    <w:p w:rsidR="00FA5AFB" w:rsidRDefault="00FA5AFB" w:rsidP="00FA5AFB">
      <w:pPr>
        <w:jc w:val="both"/>
      </w:pPr>
      <w:r>
        <w:t>}</w:t>
      </w:r>
    </w:p>
    <w:p w:rsidR="00FA5AFB" w:rsidRDefault="00FA5AFB" w:rsidP="00FA5AFB">
      <w:pPr>
        <w:jc w:val="both"/>
      </w:pPr>
    </w:p>
    <w:p w:rsidR="00FA5AFB" w:rsidRDefault="00FA5AFB" w:rsidP="00FA5AFB">
      <w:pPr>
        <w:jc w:val="both"/>
      </w:pPr>
      <w:r>
        <w:t>#defines the ROIs labels and colours for plotting</w:t>
      </w:r>
    </w:p>
    <w:p w:rsidR="00FA5AFB" w:rsidRDefault="00FA5AFB" w:rsidP="00FA5AFB">
      <w:pPr>
        <w:jc w:val="both"/>
      </w:pPr>
      <w:r>
        <w:t xml:space="preserve">lab1 = </w:t>
      </w:r>
      <w:proofErr w:type="gramStart"/>
      <w:r>
        <w:t>c(</w:t>
      </w:r>
      <w:proofErr w:type="gramEnd"/>
      <w:r>
        <w:t>"control", "</w:t>
      </w:r>
      <w:proofErr w:type="spellStart"/>
      <w:r>
        <w:t>ROCKout</w:t>
      </w:r>
      <w:proofErr w:type="spellEnd"/>
      <w:r>
        <w:t>", "y-compound")</w:t>
      </w:r>
    </w:p>
    <w:p w:rsidR="00FA5AFB" w:rsidRDefault="00FA5AFB" w:rsidP="00FA5AFB">
      <w:pPr>
        <w:jc w:val="both"/>
      </w:pPr>
      <w:r>
        <w:t xml:space="preserve">val1 = </w:t>
      </w:r>
      <w:proofErr w:type="gramStart"/>
      <w:r>
        <w:t>c(</w:t>
      </w:r>
      <w:proofErr w:type="gramEnd"/>
      <w:r>
        <w:t>"black", "red", "blue")</w:t>
      </w:r>
    </w:p>
    <w:p w:rsidR="00FA5AFB" w:rsidRDefault="00FA5AFB" w:rsidP="00FA5AFB">
      <w:pPr>
        <w:jc w:val="both"/>
      </w:pPr>
      <w:r>
        <w:t xml:space="preserve">lab2 = </w:t>
      </w:r>
      <w:proofErr w:type="gramStart"/>
      <w:r>
        <w:t>c(</w:t>
      </w:r>
      <w:proofErr w:type="gramEnd"/>
      <w:r>
        <w:t>"control", "control", "</w:t>
      </w:r>
      <w:proofErr w:type="spellStart"/>
      <w:r>
        <w:t>blebbistatin</w:t>
      </w:r>
      <w:proofErr w:type="spellEnd"/>
      <w:r>
        <w:t>", "</w:t>
      </w:r>
      <w:proofErr w:type="spellStart"/>
      <w:r>
        <w:t>blebbistatin</w:t>
      </w:r>
      <w:proofErr w:type="spellEnd"/>
      <w:r>
        <w:t>")</w:t>
      </w:r>
    </w:p>
    <w:p w:rsidR="00FA5AFB" w:rsidRDefault="00FA5AFB" w:rsidP="00FA5AFB">
      <w:pPr>
        <w:jc w:val="both"/>
      </w:pPr>
      <w:proofErr w:type="spellStart"/>
      <w:r>
        <w:t>my_comparisons</w:t>
      </w:r>
      <w:proofErr w:type="spellEnd"/>
      <w:r>
        <w:t xml:space="preserve"> &lt;- list(c("0","1"), c("0,2"), c("0,3"), c("1","2"), c("1","3"))</w:t>
      </w:r>
    </w:p>
    <w:p w:rsidR="00FA5AFB" w:rsidRDefault="00FA5AFB" w:rsidP="00FA5AFB">
      <w:pPr>
        <w:jc w:val="both"/>
      </w:pPr>
    </w:p>
    <w:p w:rsidR="00FA5AFB" w:rsidRDefault="00FA5AFB" w:rsidP="00FA5AFB">
      <w:pPr>
        <w:jc w:val="both"/>
      </w:pPr>
      <w:proofErr w:type="spellStart"/>
      <w:proofErr w:type="gramStart"/>
      <w:r>
        <w:t>ggplot</w:t>
      </w:r>
      <w:proofErr w:type="spellEnd"/>
      <w:r>
        <w:t>(</w:t>
      </w:r>
      <w:proofErr w:type="gramEnd"/>
      <w:r>
        <w:t xml:space="preserve">data = </w:t>
      </w:r>
      <w:proofErr w:type="spellStart"/>
      <w:r>
        <w:t>dat</w:t>
      </w:r>
      <w:proofErr w:type="spellEnd"/>
      <w:r>
        <w:t xml:space="preserve">, </w:t>
      </w:r>
      <w:proofErr w:type="spellStart"/>
      <w:r>
        <w:t>aes</w:t>
      </w:r>
      <w:proofErr w:type="spellEnd"/>
      <w:r>
        <w:t xml:space="preserve">(x = </w:t>
      </w:r>
      <w:proofErr w:type="spellStart"/>
      <w:r>
        <w:t>roi</w:t>
      </w:r>
      <w:proofErr w:type="spellEnd"/>
      <w:r>
        <w:t>, y = directionality)) + #set the data and x and y aesthetics</w:t>
      </w:r>
    </w:p>
    <w:p w:rsidR="00FA5AFB" w:rsidRDefault="00FA5AFB" w:rsidP="00FA5AFB">
      <w:pPr>
        <w:jc w:val="both"/>
      </w:pPr>
      <w:r>
        <w:t xml:space="preserve">  </w:t>
      </w:r>
      <w:proofErr w:type="spellStart"/>
      <w:r>
        <w:t>geom_</w:t>
      </w:r>
      <w:proofErr w:type="gramStart"/>
      <w:r>
        <w:t>violin</w:t>
      </w:r>
      <w:proofErr w:type="spellEnd"/>
      <w:r>
        <w:t>(</w:t>
      </w:r>
      <w:proofErr w:type="spellStart"/>
      <w:proofErr w:type="gramEnd"/>
      <w:r>
        <w:t>aes</w:t>
      </w:r>
      <w:proofErr w:type="spellEnd"/>
      <w:r>
        <w:t>(</w:t>
      </w:r>
      <w:proofErr w:type="spellStart"/>
      <w:r>
        <w:t>color</w:t>
      </w:r>
      <w:proofErr w:type="spellEnd"/>
      <w:r>
        <w:t xml:space="preserve"> = </w:t>
      </w:r>
      <w:proofErr w:type="spellStart"/>
      <w:r>
        <w:t>roi</w:t>
      </w:r>
      <w:proofErr w:type="spellEnd"/>
      <w:r>
        <w:t>)) + #plot a violin plot coloured by ROI</w:t>
      </w:r>
    </w:p>
    <w:p w:rsidR="00FA5AFB" w:rsidRDefault="00FA5AFB" w:rsidP="00FA5AFB">
      <w:pPr>
        <w:jc w:val="both"/>
      </w:pPr>
      <w:r>
        <w:t xml:space="preserve">  </w:t>
      </w:r>
      <w:proofErr w:type="spellStart"/>
      <w:r>
        <w:t>theme_</w:t>
      </w:r>
      <w:proofErr w:type="gramStart"/>
      <w:r>
        <w:t>bw</w:t>
      </w:r>
      <w:proofErr w:type="spellEnd"/>
      <w:r>
        <w:t>(</w:t>
      </w:r>
      <w:proofErr w:type="gramEnd"/>
      <w:r>
        <w:t>) + #simple plotting theme</w:t>
      </w:r>
    </w:p>
    <w:p w:rsidR="00FA5AFB" w:rsidRDefault="00FA5AFB" w:rsidP="00FA5AFB">
      <w:pPr>
        <w:jc w:val="both"/>
      </w:pPr>
      <w:r>
        <w:t xml:space="preserve">  </w:t>
      </w:r>
      <w:proofErr w:type="spellStart"/>
      <w:proofErr w:type="gramStart"/>
      <w:r>
        <w:t>ylab</w:t>
      </w:r>
      <w:proofErr w:type="spellEnd"/>
      <w:r>
        <w:t>(</w:t>
      </w:r>
      <w:proofErr w:type="gramEnd"/>
      <w:r>
        <w:t xml:space="preserve">'Directionality curve') + </w:t>
      </w:r>
      <w:proofErr w:type="spellStart"/>
      <w:r>
        <w:t>xlab</w:t>
      </w:r>
      <w:proofErr w:type="spellEnd"/>
      <w:r>
        <w:t>('') + #set the x and y axis labels</w:t>
      </w:r>
    </w:p>
    <w:p w:rsidR="00FA5AFB" w:rsidRDefault="00FA5AFB" w:rsidP="00FA5AFB">
      <w:pPr>
        <w:jc w:val="both"/>
      </w:pPr>
      <w:r>
        <w:t xml:space="preserve">  </w:t>
      </w:r>
      <w:proofErr w:type="spellStart"/>
      <w:r>
        <w:t>stat_</w:t>
      </w:r>
      <w:proofErr w:type="gramStart"/>
      <w:r>
        <w:t>summary</w:t>
      </w:r>
      <w:proofErr w:type="spellEnd"/>
      <w:r>
        <w:t>(</w:t>
      </w:r>
      <w:proofErr w:type="spellStart"/>
      <w:proofErr w:type="gramEnd"/>
      <w:r>
        <w:t>fun.data</w:t>
      </w:r>
      <w:proofErr w:type="spellEnd"/>
      <w:r>
        <w:t>=</w:t>
      </w:r>
      <w:proofErr w:type="spellStart"/>
      <w:r>
        <w:t>data_summary</w:t>
      </w:r>
      <w:proofErr w:type="spellEnd"/>
      <w:r>
        <w:t xml:space="preserve">, </w:t>
      </w:r>
      <w:proofErr w:type="spellStart"/>
      <w:r>
        <w:t>aes</w:t>
      </w:r>
      <w:proofErr w:type="spellEnd"/>
      <w:r>
        <w:t>(</w:t>
      </w:r>
      <w:proofErr w:type="spellStart"/>
      <w:r>
        <w:t>color</w:t>
      </w:r>
      <w:proofErr w:type="spellEnd"/>
      <w:r>
        <w:t xml:space="preserve"> = condition)) + #add the mean and standard deviation error bars</w:t>
      </w:r>
    </w:p>
    <w:p w:rsidR="00FA5AFB" w:rsidRDefault="00FA5AFB" w:rsidP="00FA5AFB">
      <w:pPr>
        <w:jc w:val="both"/>
      </w:pPr>
      <w:r>
        <w:t xml:space="preserve">  </w:t>
      </w:r>
      <w:proofErr w:type="spellStart"/>
      <w:r>
        <w:t>scale_x_</w:t>
      </w:r>
      <w:proofErr w:type="gramStart"/>
      <w:r>
        <w:t>discrete</w:t>
      </w:r>
      <w:proofErr w:type="spellEnd"/>
      <w:r>
        <w:t>(</w:t>
      </w:r>
      <w:proofErr w:type="gramEnd"/>
      <w:r>
        <w:t xml:space="preserve">limits = lab1, labels = lab2) + #label the x axis </w:t>
      </w:r>
    </w:p>
    <w:p w:rsidR="00FA5AFB" w:rsidRDefault="00FA5AFB" w:rsidP="00FA5AFB">
      <w:pPr>
        <w:jc w:val="both"/>
      </w:pPr>
      <w:r>
        <w:t xml:space="preserve">  </w:t>
      </w:r>
      <w:proofErr w:type="spellStart"/>
      <w:r>
        <w:t>scale_colour_</w:t>
      </w:r>
      <w:proofErr w:type="gramStart"/>
      <w:r>
        <w:t>manual</w:t>
      </w:r>
      <w:proofErr w:type="spellEnd"/>
      <w:r>
        <w:t>(</w:t>
      </w:r>
      <w:proofErr w:type="gramEnd"/>
      <w:r>
        <w:t>values = val1) + #colour the plots</w:t>
      </w:r>
    </w:p>
    <w:p w:rsidR="00FA5AFB" w:rsidRDefault="00FA5AFB" w:rsidP="00FA5AFB">
      <w:pPr>
        <w:jc w:val="both"/>
      </w:pPr>
      <w:r>
        <w:t xml:space="preserve">  </w:t>
      </w:r>
      <w:proofErr w:type="spellStart"/>
      <w:r>
        <w:t>stat_compare_</w:t>
      </w:r>
      <w:proofErr w:type="gramStart"/>
      <w:r>
        <w:t>means</w:t>
      </w:r>
      <w:proofErr w:type="spellEnd"/>
      <w:r>
        <w:t>(</w:t>
      </w:r>
      <w:proofErr w:type="gramEnd"/>
      <w:r>
        <w:t xml:space="preserve">comparisons = </w:t>
      </w:r>
      <w:proofErr w:type="spellStart"/>
      <w:r>
        <w:t>my_comparisons</w:t>
      </w:r>
      <w:proofErr w:type="spellEnd"/>
      <w:r>
        <w:t xml:space="preserve">) #add significance values (if desired) </w:t>
      </w:r>
    </w:p>
    <w:p w:rsidR="00FA5AFB" w:rsidRPr="000D197F" w:rsidRDefault="00FA5AFB" w:rsidP="00FA5AFB"/>
    <w:p w:rsidR="00FA5AFB" w:rsidRDefault="00FA5AFB" w:rsidP="00FA5AFB">
      <w:pPr>
        <w:rPr>
          <w:rFonts w:cstheme="minorHAnsi"/>
          <w:b/>
          <w:sz w:val="36"/>
          <w:szCs w:val="36"/>
        </w:rPr>
      </w:pPr>
      <w:r>
        <w:rPr>
          <w:rFonts w:cstheme="minorHAnsi"/>
          <w:b/>
          <w:sz w:val="36"/>
          <w:szCs w:val="36"/>
        </w:rPr>
        <w:br w:type="page"/>
      </w:r>
    </w:p>
    <w:p w:rsidR="002D3257" w:rsidRDefault="002D3257">
      <w:bookmarkStart w:id="18" w:name="_GoBack"/>
      <w:bookmarkEnd w:id="18"/>
    </w:p>
    <w:sectPr w:rsidR="002D32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C7176"/>
    <w:multiLevelType w:val="hybridMultilevel"/>
    <w:tmpl w:val="614888C6"/>
    <w:lvl w:ilvl="0" w:tplc="08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3F534E"/>
    <w:multiLevelType w:val="hybridMultilevel"/>
    <w:tmpl w:val="5664C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16E2C"/>
    <w:multiLevelType w:val="hybridMultilevel"/>
    <w:tmpl w:val="BF7EC58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E35EDF"/>
    <w:multiLevelType w:val="hybridMultilevel"/>
    <w:tmpl w:val="B64AB1C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B45BC3"/>
    <w:multiLevelType w:val="hybridMultilevel"/>
    <w:tmpl w:val="1C28A3B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10034E2"/>
    <w:multiLevelType w:val="hybridMultilevel"/>
    <w:tmpl w:val="062C1B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2887F1A"/>
    <w:multiLevelType w:val="hybridMultilevel"/>
    <w:tmpl w:val="9F9470AA"/>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6BB4E47"/>
    <w:multiLevelType w:val="hybridMultilevel"/>
    <w:tmpl w:val="7F1617A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C00627"/>
    <w:multiLevelType w:val="hybridMultilevel"/>
    <w:tmpl w:val="497ED89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FB71F8D"/>
    <w:multiLevelType w:val="hybridMultilevel"/>
    <w:tmpl w:val="2C0A06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7332C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8773D73"/>
    <w:multiLevelType w:val="hybridMultilevel"/>
    <w:tmpl w:val="344CB9A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B177B52"/>
    <w:multiLevelType w:val="hybridMultilevel"/>
    <w:tmpl w:val="860042E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2"/>
  </w:num>
  <w:num w:numId="3">
    <w:abstractNumId w:val="7"/>
  </w:num>
  <w:num w:numId="4">
    <w:abstractNumId w:val="12"/>
  </w:num>
  <w:num w:numId="5">
    <w:abstractNumId w:val="0"/>
  </w:num>
  <w:num w:numId="6">
    <w:abstractNumId w:val="8"/>
  </w:num>
  <w:num w:numId="7">
    <w:abstractNumId w:val="3"/>
  </w:num>
  <w:num w:numId="8">
    <w:abstractNumId w:val="6"/>
  </w:num>
  <w:num w:numId="9">
    <w:abstractNumId w:val="11"/>
  </w:num>
  <w:num w:numId="10">
    <w:abstractNumId w:val="1"/>
  </w:num>
  <w:num w:numId="11">
    <w:abstractNumId w:val="5"/>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AFB"/>
    <w:rsid w:val="002D3257"/>
    <w:rsid w:val="00FA5A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D532C7-268F-428A-8C86-FDA7B13B9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5AFB"/>
    <w:pPr>
      <w:spacing w:after="0" w:line="240" w:lineRule="auto"/>
    </w:pPr>
    <w:rPr>
      <w:rFonts w:eastAsiaTheme="minorEastAsia"/>
      <w:sz w:val="24"/>
      <w:szCs w:val="24"/>
      <w:lang w:eastAsia="ja-JP"/>
    </w:rPr>
  </w:style>
  <w:style w:type="paragraph" w:styleId="Heading1">
    <w:name w:val="heading 1"/>
    <w:basedOn w:val="Normal"/>
    <w:next w:val="Normal"/>
    <w:link w:val="Heading1Char"/>
    <w:uiPriority w:val="9"/>
    <w:qFormat/>
    <w:rsid w:val="00FA5AFB"/>
    <w:pPr>
      <w:numPr>
        <w:numId w:val="1"/>
      </w:num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outlineLvl w:val="0"/>
    </w:pPr>
    <w:rPr>
      <w:caps/>
      <w:color w:val="FFFFFF" w:themeColor="background1"/>
      <w:spacing w:val="15"/>
      <w:sz w:val="22"/>
      <w:szCs w:val="22"/>
      <w:lang w:eastAsia="en-US"/>
    </w:rPr>
  </w:style>
  <w:style w:type="paragraph" w:styleId="Heading2">
    <w:name w:val="heading 2"/>
    <w:basedOn w:val="Normal"/>
    <w:next w:val="Normal"/>
    <w:link w:val="Heading2Char"/>
    <w:uiPriority w:val="9"/>
    <w:unhideWhenUsed/>
    <w:qFormat/>
    <w:rsid w:val="00FA5AFB"/>
    <w:pPr>
      <w:numPr>
        <w:ilvl w:val="1"/>
        <w:numId w:val="1"/>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before="100" w:line="276" w:lineRule="auto"/>
      <w:outlineLvl w:val="1"/>
    </w:pPr>
    <w:rPr>
      <w:caps/>
      <w:spacing w:val="15"/>
      <w:sz w:val="20"/>
      <w:szCs w:val="20"/>
      <w:lang w:eastAsia="en-US"/>
    </w:rPr>
  </w:style>
  <w:style w:type="paragraph" w:styleId="Heading3">
    <w:name w:val="heading 3"/>
    <w:basedOn w:val="Normal"/>
    <w:next w:val="Normal"/>
    <w:link w:val="Heading3Char"/>
    <w:uiPriority w:val="9"/>
    <w:unhideWhenUsed/>
    <w:qFormat/>
    <w:rsid w:val="00FA5AFB"/>
    <w:pPr>
      <w:numPr>
        <w:ilvl w:val="2"/>
        <w:numId w:val="1"/>
      </w:numPr>
      <w:pBdr>
        <w:top w:val="single" w:sz="6" w:space="2" w:color="5B9BD5" w:themeColor="accent1"/>
      </w:pBdr>
      <w:spacing w:before="300" w:line="276" w:lineRule="auto"/>
      <w:outlineLvl w:val="2"/>
    </w:pPr>
    <w:rPr>
      <w:caps/>
      <w:color w:val="1F4D78" w:themeColor="accent1" w:themeShade="7F"/>
      <w:spacing w:val="15"/>
      <w:sz w:val="20"/>
      <w:szCs w:val="20"/>
      <w:lang w:eastAsia="en-US"/>
    </w:rPr>
  </w:style>
  <w:style w:type="paragraph" w:styleId="Heading4">
    <w:name w:val="heading 4"/>
    <w:basedOn w:val="Normal"/>
    <w:next w:val="Normal"/>
    <w:link w:val="Heading4Char"/>
    <w:uiPriority w:val="9"/>
    <w:unhideWhenUsed/>
    <w:qFormat/>
    <w:rsid w:val="00FA5AFB"/>
    <w:pPr>
      <w:numPr>
        <w:ilvl w:val="3"/>
        <w:numId w:val="1"/>
      </w:numPr>
      <w:pBdr>
        <w:top w:val="dotted" w:sz="6" w:space="2" w:color="5B9BD5" w:themeColor="accent1"/>
      </w:pBdr>
      <w:spacing w:before="200" w:line="276" w:lineRule="auto"/>
      <w:outlineLvl w:val="3"/>
    </w:pPr>
    <w:rPr>
      <w:caps/>
      <w:color w:val="2E74B5" w:themeColor="accent1" w:themeShade="BF"/>
      <w:spacing w:val="10"/>
      <w:sz w:val="20"/>
      <w:szCs w:val="20"/>
      <w:lang w:eastAsia="en-US"/>
    </w:rPr>
  </w:style>
  <w:style w:type="paragraph" w:styleId="Heading5">
    <w:name w:val="heading 5"/>
    <w:basedOn w:val="Normal"/>
    <w:next w:val="Normal"/>
    <w:link w:val="Heading5Char"/>
    <w:uiPriority w:val="9"/>
    <w:semiHidden/>
    <w:unhideWhenUsed/>
    <w:qFormat/>
    <w:rsid w:val="00FA5AFB"/>
    <w:pPr>
      <w:numPr>
        <w:ilvl w:val="4"/>
        <w:numId w:val="1"/>
      </w:numPr>
      <w:pBdr>
        <w:bottom w:val="single" w:sz="6" w:space="1" w:color="5B9BD5" w:themeColor="accent1"/>
      </w:pBdr>
      <w:spacing w:before="200" w:line="276" w:lineRule="auto"/>
      <w:outlineLvl w:val="4"/>
    </w:pPr>
    <w:rPr>
      <w:caps/>
      <w:color w:val="2E74B5" w:themeColor="accent1" w:themeShade="BF"/>
      <w:spacing w:val="10"/>
      <w:sz w:val="20"/>
      <w:szCs w:val="20"/>
      <w:lang w:eastAsia="en-US"/>
    </w:rPr>
  </w:style>
  <w:style w:type="paragraph" w:styleId="Heading6">
    <w:name w:val="heading 6"/>
    <w:basedOn w:val="Normal"/>
    <w:next w:val="Normal"/>
    <w:link w:val="Heading6Char"/>
    <w:uiPriority w:val="9"/>
    <w:semiHidden/>
    <w:unhideWhenUsed/>
    <w:qFormat/>
    <w:rsid w:val="00FA5AFB"/>
    <w:pPr>
      <w:numPr>
        <w:ilvl w:val="5"/>
        <w:numId w:val="1"/>
      </w:numPr>
      <w:pBdr>
        <w:bottom w:val="dotted" w:sz="6" w:space="1" w:color="5B9BD5" w:themeColor="accent1"/>
      </w:pBdr>
      <w:spacing w:before="200" w:line="276" w:lineRule="auto"/>
      <w:outlineLvl w:val="5"/>
    </w:pPr>
    <w:rPr>
      <w:caps/>
      <w:color w:val="2E74B5" w:themeColor="accent1" w:themeShade="BF"/>
      <w:spacing w:val="10"/>
      <w:sz w:val="20"/>
      <w:szCs w:val="20"/>
      <w:lang w:eastAsia="en-US"/>
    </w:rPr>
  </w:style>
  <w:style w:type="paragraph" w:styleId="Heading7">
    <w:name w:val="heading 7"/>
    <w:basedOn w:val="Normal"/>
    <w:next w:val="Normal"/>
    <w:link w:val="Heading7Char"/>
    <w:uiPriority w:val="9"/>
    <w:semiHidden/>
    <w:unhideWhenUsed/>
    <w:qFormat/>
    <w:rsid w:val="00FA5AFB"/>
    <w:pPr>
      <w:numPr>
        <w:ilvl w:val="6"/>
        <w:numId w:val="1"/>
      </w:numPr>
      <w:spacing w:before="200" w:line="276" w:lineRule="auto"/>
      <w:outlineLvl w:val="6"/>
    </w:pPr>
    <w:rPr>
      <w:caps/>
      <w:color w:val="2E74B5" w:themeColor="accent1" w:themeShade="BF"/>
      <w:spacing w:val="10"/>
      <w:sz w:val="20"/>
      <w:szCs w:val="20"/>
      <w:lang w:eastAsia="en-US"/>
    </w:rPr>
  </w:style>
  <w:style w:type="paragraph" w:styleId="Heading8">
    <w:name w:val="heading 8"/>
    <w:basedOn w:val="Normal"/>
    <w:next w:val="Normal"/>
    <w:link w:val="Heading8Char"/>
    <w:uiPriority w:val="9"/>
    <w:semiHidden/>
    <w:unhideWhenUsed/>
    <w:qFormat/>
    <w:rsid w:val="00FA5AFB"/>
    <w:pPr>
      <w:numPr>
        <w:ilvl w:val="7"/>
        <w:numId w:val="1"/>
      </w:numPr>
      <w:spacing w:before="200" w:line="276" w:lineRule="auto"/>
      <w:outlineLvl w:val="7"/>
    </w:pPr>
    <w:rPr>
      <w:caps/>
      <w:spacing w:val="10"/>
      <w:sz w:val="18"/>
      <w:szCs w:val="18"/>
      <w:lang w:eastAsia="en-US"/>
    </w:rPr>
  </w:style>
  <w:style w:type="paragraph" w:styleId="Heading9">
    <w:name w:val="heading 9"/>
    <w:basedOn w:val="Normal"/>
    <w:next w:val="Normal"/>
    <w:link w:val="Heading9Char"/>
    <w:uiPriority w:val="9"/>
    <w:semiHidden/>
    <w:unhideWhenUsed/>
    <w:qFormat/>
    <w:rsid w:val="00FA5AFB"/>
    <w:pPr>
      <w:numPr>
        <w:ilvl w:val="8"/>
        <w:numId w:val="1"/>
      </w:numPr>
      <w:spacing w:before="200" w:line="276" w:lineRule="auto"/>
      <w:outlineLvl w:val="8"/>
    </w:pPr>
    <w:rPr>
      <w:i/>
      <w:iCs/>
      <w:caps/>
      <w:spacing w:val="10"/>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AFB"/>
    <w:rPr>
      <w:rFonts w:eastAsiaTheme="minorEastAsia"/>
      <w:caps/>
      <w:color w:val="FFFFFF" w:themeColor="background1"/>
      <w:spacing w:val="15"/>
      <w:shd w:val="clear" w:color="auto" w:fill="5B9BD5" w:themeFill="accent1"/>
    </w:rPr>
  </w:style>
  <w:style w:type="character" w:customStyle="1" w:styleId="Heading2Char">
    <w:name w:val="Heading 2 Char"/>
    <w:basedOn w:val="DefaultParagraphFont"/>
    <w:link w:val="Heading2"/>
    <w:uiPriority w:val="9"/>
    <w:rsid w:val="00FA5AFB"/>
    <w:rPr>
      <w:rFonts w:eastAsiaTheme="minorEastAsia"/>
      <w:caps/>
      <w:spacing w:val="15"/>
      <w:sz w:val="20"/>
      <w:szCs w:val="20"/>
      <w:shd w:val="clear" w:color="auto" w:fill="DEEAF6" w:themeFill="accent1" w:themeFillTint="33"/>
    </w:rPr>
  </w:style>
  <w:style w:type="character" w:customStyle="1" w:styleId="Heading3Char">
    <w:name w:val="Heading 3 Char"/>
    <w:basedOn w:val="DefaultParagraphFont"/>
    <w:link w:val="Heading3"/>
    <w:uiPriority w:val="9"/>
    <w:rsid w:val="00FA5AFB"/>
    <w:rPr>
      <w:rFonts w:eastAsiaTheme="minorEastAsia"/>
      <w:caps/>
      <w:color w:val="1F4D78" w:themeColor="accent1" w:themeShade="7F"/>
      <w:spacing w:val="15"/>
      <w:sz w:val="20"/>
      <w:szCs w:val="20"/>
    </w:rPr>
  </w:style>
  <w:style w:type="character" w:customStyle="1" w:styleId="Heading4Char">
    <w:name w:val="Heading 4 Char"/>
    <w:basedOn w:val="DefaultParagraphFont"/>
    <w:link w:val="Heading4"/>
    <w:uiPriority w:val="9"/>
    <w:rsid w:val="00FA5AFB"/>
    <w:rPr>
      <w:rFonts w:eastAsiaTheme="minorEastAsia"/>
      <w:caps/>
      <w:color w:val="2E74B5" w:themeColor="accent1" w:themeShade="BF"/>
      <w:spacing w:val="10"/>
      <w:sz w:val="20"/>
      <w:szCs w:val="20"/>
    </w:rPr>
  </w:style>
  <w:style w:type="character" w:customStyle="1" w:styleId="Heading5Char">
    <w:name w:val="Heading 5 Char"/>
    <w:basedOn w:val="DefaultParagraphFont"/>
    <w:link w:val="Heading5"/>
    <w:uiPriority w:val="9"/>
    <w:semiHidden/>
    <w:rsid w:val="00FA5AFB"/>
    <w:rPr>
      <w:rFonts w:eastAsiaTheme="minorEastAsia"/>
      <w:caps/>
      <w:color w:val="2E74B5" w:themeColor="accent1" w:themeShade="BF"/>
      <w:spacing w:val="10"/>
      <w:sz w:val="20"/>
      <w:szCs w:val="20"/>
    </w:rPr>
  </w:style>
  <w:style w:type="character" w:customStyle="1" w:styleId="Heading6Char">
    <w:name w:val="Heading 6 Char"/>
    <w:basedOn w:val="DefaultParagraphFont"/>
    <w:link w:val="Heading6"/>
    <w:uiPriority w:val="9"/>
    <w:semiHidden/>
    <w:rsid w:val="00FA5AFB"/>
    <w:rPr>
      <w:rFonts w:eastAsiaTheme="minorEastAsia"/>
      <w:caps/>
      <w:color w:val="2E74B5" w:themeColor="accent1" w:themeShade="BF"/>
      <w:spacing w:val="10"/>
      <w:sz w:val="20"/>
      <w:szCs w:val="20"/>
    </w:rPr>
  </w:style>
  <w:style w:type="character" w:customStyle="1" w:styleId="Heading7Char">
    <w:name w:val="Heading 7 Char"/>
    <w:basedOn w:val="DefaultParagraphFont"/>
    <w:link w:val="Heading7"/>
    <w:uiPriority w:val="9"/>
    <w:semiHidden/>
    <w:rsid w:val="00FA5AFB"/>
    <w:rPr>
      <w:rFonts w:eastAsiaTheme="minorEastAsia"/>
      <w:caps/>
      <w:color w:val="2E74B5" w:themeColor="accent1" w:themeShade="BF"/>
      <w:spacing w:val="10"/>
      <w:sz w:val="20"/>
      <w:szCs w:val="20"/>
    </w:rPr>
  </w:style>
  <w:style w:type="character" w:customStyle="1" w:styleId="Heading8Char">
    <w:name w:val="Heading 8 Char"/>
    <w:basedOn w:val="DefaultParagraphFont"/>
    <w:link w:val="Heading8"/>
    <w:uiPriority w:val="9"/>
    <w:semiHidden/>
    <w:rsid w:val="00FA5AFB"/>
    <w:rPr>
      <w:rFonts w:eastAsiaTheme="minorEastAsia"/>
      <w:caps/>
      <w:spacing w:val="10"/>
      <w:sz w:val="18"/>
      <w:szCs w:val="18"/>
    </w:rPr>
  </w:style>
  <w:style w:type="character" w:customStyle="1" w:styleId="Heading9Char">
    <w:name w:val="Heading 9 Char"/>
    <w:basedOn w:val="DefaultParagraphFont"/>
    <w:link w:val="Heading9"/>
    <w:uiPriority w:val="9"/>
    <w:semiHidden/>
    <w:rsid w:val="00FA5AFB"/>
    <w:rPr>
      <w:rFonts w:eastAsiaTheme="minorEastAsia"/>
      <w:i/>
      <w:iCs/>
      <w:caps/>
      <w:spacing w:val="10"/>
      <w:sz w:val="18"/>
      <w:szCs w:val="18"/>
    </w:rPr>
  </w:style>
  <w:style w:type="paragraph" w:styleId="ListParagraph">
    <w:name w:val="List Paragraph"/>
    <w:basedOn w:val="Normal"/>
    <w:uiPriority w:val="34"/>
    <w:qFormat/>
    <w:rsid w:val="00FA5AFB"/>
    <w:pPr>
      <w:ind w:left="720"/>
      <w:contextualSpacing/>
    </w:pPr>
  </w:style>
  <w:style w:type="character" w:styleId="Hyperlink">
    <w:name w:val="Hyperlink"/>
    <w:basedOn w:val="DefaultParagraphFont"/>
    <w:uiPriority w:val="99"/>
    <w:unhideWhenUsed/>
    <w:rsid w:val="00FA5AFB"/>
    <w:rPr>
      <w:color w:val="0563C1" w:themeColor="hyperlink"/>
      <w:u w:val="single"/>
    </w:rPr>
  </w:style>
  <w:style w:type="paragraph" w:styleId="NoSpacing">
    <w:name w:val="No Spacing"/>
    <w:link w:val="NoSpacingChar"/>
    <w:uiPriority w:val="1"/>
    <w:qFormat/>
    <w:rsid w:val="00FA5AFB"/>
    <w:pPr>
      <w:spacing w:before="100" w:after="0" w:line="240" w:lineRule="auto"/>
    </w:pPr>
    <w:rPr>
      <w:rFonts w:eastAsiaTheme="minorEastAsia"/>
      <w:sz w:val="20"/>
      <w:szCs w:val="20"/>
    </w:rPr>
  </w:style>
  <w:style w:type="character" w:customStyle="1" w:styleId="NoSpacingChar">
    <w:name w:val="No Spacing Char"/>
    <w:basedOn w:val="DefaultParagraphFont"/>
    <w:link w:val="NoSpacing"/>
    <w:uiPriority w:val="1"/>
    <w:rsid w:val="00FA5AFB"/>
    <w:rPr>
      <w:rFonts w:eastAsiaTheme="minorEastAsia"/>
      <w:sz w:val="20"/>
      <w:szCs w:val="20"/>
    </w:rPr>
  </w:style>
  <w:style w:type="paragraph" w:styleId="TOCHeading">
    <w:name w:val="TOC Heading"/>
    <w:basedOn w:val="Heading1"/>
    <w:next w:val="Normal"/>
    <w:uiPriority w:val="39"/>
    <w:unhideWhenUsed/>
    <w:qFormat/>
    <w:rsid w:val="00FA5AFB"/>
    <w:pPr>
      <w:numPr>
        <w:numId w:val="0"/>
      </w:numPr>
      <w:outlineLvl w:val="9"/>
    </w:pPr>
  </w:style>
  <w:style w:type="paragraph" w:styleId="TOC1">
    <w:name w:val="toc 1"/>
    <w:basedOn w:val="Normal"/>
    <w:next w:val="Normal"/>
    <w:autoRedefine/>
    <w:uiPriority w:val="39"/>
    <w:unhideWhenUsed/>
    <w:rsid w:val="00FA5AFB"/>
    <w:pPr>
      <w:spacing w:before="120"/>
    </w:pPr>
    <w:rPr>
      <w:rFonts w:asciiTheme="majorHAnsi" w:hAnsiTheme="majorHAnsi"/>
      <w:b/>
      <w:color w:val="548DD4"/>
    </w:rPr>
  </w:style>
  <w:style w:type="paragraph" w:styleId="TOC2">
    <w:name w:val="toc 2"/>
    <w:basedOn w:val="Normal"/>
    <w:next w:val="Normal"/>
    <w:autoRedefine/>
    <w:uiPriority w:val="39"/>
    <w:unhideWhenUsed/>
    <w:rsid w:val="00FA5AFB"/>
    <w:rPr>
      <w:sz w:val="22"/>
      <w:szCs w:val="22"/>
    </w:rPr>
  </w:style>
  <w:style w:type="paragraph" w:styleId="TOC3">
    <w:name w:val="toc 3"/>
    <w:basedOn w:val="Normal"/>
    <w:next w:val="Normal"/>
    <w:autoRedefine/>
    <w:uiPriority w:val="39"/>
    <w:unhideWhenUsed/>
    <w:rsid w:val="00FA5AFB"/>
    <w:pPr>
      <w:ind w:left="240"/>
    </w:pPr>
    <w:rPr>
      <w:i/>
      <w:sz w:val="22"/>
      <w:szCs w:val="22"/>
    </w:rPr>
  </w:style>
  <w:style w:type="paragraph" w:styleId="NormalWeb">
    <w:name w:val="Normal (Web)"/>
    <w:basedOn w:val="Normal"/>
    <w:uiPriority w:val="99"/>
    <w:unhideWhenUsed/>
    <w:rsid w:val="00FA5AFB"/>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sd.mathworks.com/supportfiles/downloads/R2014b/deployment_files/R2014b/installers/maci64/MCR_R2014b_maci64_installer.zip"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http://icy.bioimageanalysis.org/download" TargetMode="External"/><Relationship Id="rId11" Type="http://schemas.openxmlformats.org/officeDocument/2006/relationships/image" Target="media/image4.png"/><Relationship Id="rId5" Type="http://schemas.openxmlformats.org/officeDocument/2006/relationships/hyperlink" Target="http://ssd.mathworks.com/supportfiles/downloads/R2016a/deployment_files/R2016a/installers/win64/MCR_R2016a_win64_installer.ex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Warwick Medical School</Company>
  <LinksUpToDate>false</LinksUpToDate>
  <CharactersWithSpaces>16230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Claire</dc:creator>
  <cp:keywords/>
  <dc:description/>
  <cp:lastModifiedBy>Mitchell, Claire</cp:lastModifiedBy>
  <cp:revision>1</cp:revision>
  <dcterms:created xsi:type="dcterms:W3CDTF">2019-01-21T10:23:00Z</dcterms:created>
  <dcterms:modified xsi:type="dcterms:W3CDTF">2019-01-21T10:23:00Z</dcterms:modified>
</cp:coreProperties>
</file>