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sz w:val="21"/>
          <w:szCs w:val="21"/>
          <w:lang w:val="en-US" w:eastAsia="zh-CN"/>
        </w:rPr>
      </w:pPr>
      <w:r>
        <w:rPr>
          <w:rFonts w:hint="eastAsia"/>
          <w:sz w:val="32"/>
          <w:szCs w:val="32"/>
          <w:lang w:val="en-US" w:eastAsia="zh-CN"/>
        </w:rPr>
        <w:t>基于安卓的农村电商平台开发设计方案（初步）</w:t>
      </w:r>
    </w:p>
    <w:p>
      <w:pPr>
        <w:ind w:left="5460" w:leftChars="0" w:firstLine="420" w:firstLineChars="0"/>
        <w:rPr>
          <w:rFonts w:hint="eastAsia"/>
          <w:sz w:val="21"/>
          <w:szCs w:val="21"/>
          <w:lang w:val="en-US" w:eastAsia="zh-CN"/>
        </w:rPr>
      </w:pPr>
      <w:r>
        <w:rPr>
          <w:rFonts w:hint="eastAsia"/>
          <w:sz w:val="21"/>
          <w:szCs w:val="21"/>
          <w:lang w:val="en-US" w:eastAsia="zh-CN"/>
        </w:rPr>
        <w:t>——唐鑫、郭泽鹏、李依茹</w:t>
      </w:r>
    </w:p>
    <w:p>
      <w:pPr>
        <w:ind w:left="0" w:leftChars="0" w:firstLine="420" w:firstLineChars="200"/>
        <w:rPr>
          <w:rFonts w:hint="eastAsia"/>
          <w:sz w:val="21"/>
          <w:szCs w:val="21"/>
          <w:lang w:val="en-US" w:eastAsia="zh-CN"/>
        </w:rPr>
      </w:pPr>
      <w:r>
        <w:rPr>
          <w:rFonts w:hint="eastAsia"/>
          <w:sz w:val="21"/>
          <w:szCs w:val="21"/>
          <w:lang w:val="en-US" w:eastAsia="zh-CN"/>
        </w:rPr>
        <w:t>现如今各式各样的电商平台已经发展得如火如荼，然而大部分都是综合性的购物平台，很少存在针对某些产品的独立平台，使得这些地区产品缺少了一定的曝光度，而且大部分综合平台只对一些存在出众品牌的农产品进行挂牌销售。而我们这一基于安卓的农村电商平台可以让普通农村用户更多的参与到电商销售，让平台上的所有用户都能去了解那些产品的详情。</w:t>
      </w:r>
    </w:p>
    <w:p>
      <w:pPr>
        <w:ind w:left="0" w:leftChars="0" w:firstLine="420" w:firstLineChars="200"/>
        <w:rPr>
          <w:rFonts w:hint="eastAsia"/>
          <w:sz w:val="21"/>
          <w:szCs w:val="21"/>
          <w:lang w:val="en-US" w:eastAsia="zh-CN"/>
        </w:rPr>
      </w:pPr>
      <w:r>
        <w:rPr>
          <w:rFonts w:hint="eastAsia"/>
          <w:sz w:val="21"/>
          <w:szCs w:val="21"/>
          <w:lang w:val="en-US" w:eastAsia="zh-CN"/>
        </w:rPr>
        <w:t>电商平台主要会面临的问题有产品信息不透明、同类商品恶性竞争、以次充好、运输损耗大等。产品信息上的不透明可由农产品商家在上传产品信息时就将相应的出产地、出产时间等详细信息提交并由平台相应的人员进行检验；同类商品的恶性竞争可以通过平台或者交由相关部门进行处理协商，并且商品定价必须符合同类商品价格的市场定价；以次充好问题可在源头上进行解决，由平台专业人员进行装货检测；运输过程上的损耗难以避免，除非利用优于当前所有运输手段的办法。</w:t>
      </w:r>
    </w:p>
    <w:p>
      <w:pPr>
        <w:ind w:left="0" w:leftChars="0" w:firstLine="420" w:firstLineChars="200"/>
        <w:rPr>
          <w:rFonts w:hint="eastAsia"/>
          <w:sz w:val="21"/>
          <w:szCs w:val="21"/>
          <w:lang w:val="en-US" w:eastAsia="zh-CN"/>
        </w:rPr>
      </w:pPr>
      <w:r>
        <w:rPr>
          <w:rFonts w:hint="eastAsia"/>
          <w:sz w:val="21"/>
          <w:szCs w:val="21"/>
          <w:lang w:val="en-US" w:eastAsia="zh-CN"/>
        </w:rPr>
        <w:t>除上列信息以外，我们的平台拥有的功能：1、农产品商家入驻：商家可利用平台提供的功能模块进行自主的设计或者通过平台这边进行店铺设计管理，运营者通过收取入驻费、广告费、交易佣金来维持运营；2、农产品展示通过标签、图片、视频等形式来展示产品信息，但需要平台人员进行实地审核；3、设定类似于论坛的讨论区可供商家和消费者进行交流，增强信息透明度以及消费者与卖家之间的信任。</w:t>
      </w:r>
    </w:p>
    <w:p>
      <w:pPr>
        <w:ind w:left="0" w:leftChars="0" w:firstLine="420" w:firstLineChars="200"/>
        <w:rPr>
          <w:rFonts w:hint="default"/>
          <w:sz w:val="21"/>
          <w:szCs w:val="21"/>
          <w:lang w:val="en-US" w:eastAsia="zh-CN"/>
        </w:rPr>
      </w:pPr>
      <w:r>
        <w:rPr>
          <w:rFonts w:hint="eastAsia"/>
          <w:sz w:val="21"/>
          <w:szCs w:val="21"/>
          <w:lang w:val="en-US" w:eastAsia="zh-CN"/>
        </w:rPr>
        <w:t>通过实现上述功能可令平台快速在其他平台中脱颖而出，但实际上运行需要多方面的支持。</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421C40"/>
    <w:rsid w:val="607B6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val="0"/>
      <w:shd w:val="clear" w:color="auto" w:fill="auto"/>
      <w:bidi w:val="0"/>
      <w:spacing w:before="0" w:after="0" w:line="240" w:lineRule="auto"/>
      <w:ind w:left="0" w:right="0" w:firstLine="0"/>
      <w:jc w:val="left"/>
    </w:pPr>
    <w:rPr>
      <w:rFonts w:ascii="Courier New" w:hAnsi="Courier New" w:eastAsia="宋体" w:cs="Courier New"/>
      <w:color w:val="000000"/>
      <w:spacing w:val="0"/>
      <w:w w:val="100"/>
      <w:position w:val="0"/>
      <w:sz w:val="20"/>
      <w:szCs w:val="2"/>
      <w:lang w:val="zh-CN"/>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TotalTime>
  <ScaleCrop>false</ScaleCrop>
  <LinksUpToDate>false</LinksUpToDate>
  <CharactersWithSpaces>0</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2019-10-26T13:14:00Z</dcterms:created>
  <dc:creator>上学威龙</dc:creator>
  <cp:lastModifiedBy>上学威龙</cp:lastModifiedBy>
  <dcterms:modified xsi:type="dcterms:W3CDTF">2020-01-10T11:20:52Z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