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ADB724" w14:textId="77777777" w:rsidR="00250795" w:rsidRPr="0029049D" w:rsidRDefault="00EC649A">
      <w:pPr>
        <w:jc w:val="center"/>
        <w:rPr>
          <w:sz w:val="24"/>
          <w:szCs w:val="24"/>
        </w:rPr>
      </w:pPr>
      <w:r w:rsidRPr="0029049D">
        <w:rPr>
          <w:sz w:val="24"/>
          <w:szCs w:val="24"/>
          <w:u w:val="single"/>
        </w:rPr>
        <w:t>Project 2.1: Data Cleanup</w:t>
      </w:r>
    </w:p>
    <w:p w14:paraId="6A57C53B" w14:textId="731FD5A1" w:rsidR="00250795" w:rsidRPr="0029049D" w:rsidRDefault="00EC649A">
      <w:pPr>
        <w:jc w:val="center"/>
        <w:rPr>
          <w:sz w:val="24"/>
          <w:szCs w:val="24"/>
        </w:rPr>
      </w:pPr>
      <w:r w:rsidRPr="0029049D">
        <w:rPr>
          <w:sz w:val="24"/>
          <w:szCs w:val="24"/>
        </w:rPr>
        <w:fldChar w:fldCharType="begin"/>
      </w:r>
      <w:r w:rsidRPr="0029049D">
        <w:rPr>
          <w:sz w:val="24"/>
          <w:szCs w:val="24"/>
        </w:rPr>
        <w:instrText xml:space="preserve"> HYPERLINK "https://classroom.udacity.com/nanodegrees/nd008/parts/8d60a887-d4c1-4b0e-8873-b2f36435eb39/project" </w:instrText>
      </w:r>
      <w:r w:rsidRPr="0029049D">
        <w:rPr>
          <w:sz w:val="24"/>
          <w:szCs w:val="24"/>
        </w:rPr>
        <w:fldChar w:fldCharType="separate"/>
      </w:r>
    </w:p>
    <w:p w14:paraId="44364AAA" w14:textId="77777777" w:rsidR="00250795" w:rsidRPr="0029049D" w:rsidRDefault="00EC649A">
      <w:pPr>
        <w:pStyle w:val="Heading2"/>
        <w:keepNext w:val="0"/>
        <w:keepLines w:val="0"/>
        <w:spacing w:before="240" w:after="40"/>
        <w:rPr>
          <w:sz w:val="24"/>
          <w:szCs w:val="24"/>
        </w:rPr>
      </w:pPr>
      <w:r w:rsidRPr="0029049D">
        <w:rPr>
          <w:sz w:val="24"/>
          <w:szCs w:val="24"/>
        </w:rPr>
        <w:fldChar w:fldCharType="end"/>
      </w:r>
      <w:r w:rsidRPr="0029049D">
        <w:rPr>
          <w:sz w:val="24"/>
          <w:szCs w:val="24"/>
        </w:rPr>
        <w:t>Step 1: Business and Data Understanding</w:t>
      </w:r>
    </w:p>
    <w:p w14:paraId="076BAD0D" w14:textId="77777777" w:rsidR="00250795" w:rsidRPr="0029049D" w:rsidRDefault="00250795">
      <w:pPr>
        <w:rPr>
          <w:sz w:val="24"/>
          <w:szCs w:val="24"/>
        </w:rPr>
      </w:pPr>
    </w:p>
    <w:p w14:paraId="48DA7E39" w14:textId="025C6CE0" w:rsidR="00250795" w:rsidRPr="0029049D" w:rsidRDefault="00EC649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29049D">
        <w:rPr>
          <w:sz w:val="24"/>
          <w:szCs w:val="24"/>
        </w:rPr>
        <w:t>What decisions needs to be made?</w:t>
      </w:r>
    </w:p>
    <w:p w14:paraId="2EC98E57" w14:textId="05666598" w:rsidR="0029049D" w:rsidRPr="0029049D" w:rsidRDefault="0029049D" w:rsidP="0029049D">
      <w:pPr>
        <w:contextualSpacing/>
        <w:rPr>
          <w:sz w:val="24"/>
          <w:szCs w:val="24"/>
        </w:rPr>
      </w:pPr>
    </w:p>
    <w:p w14:paraId="01293AE2" w14:textId="45D59BD4" w:rsidR="00250795" w:rsidRPr="00D94392" w:rsidRDefault="00336E8E" w:rsidP="009A4C6D">
      <w:pPr>
        <w:pStyle w:val="ListParagraph"/>
        <w:numPr>
          <w:ilvl w:val="0"/>
          <w:numId w:val="3"/>
        </w:numPr>
        <w:ind w:left="1800"/>
        <w:jc w:val="both"/>
        <w:rPr>
          <w:i/>
          <w:iCs/>
          <w:color w:val="auto"/>
          <w:sz w:val="24"/>
          <w:szCs w:val="24"/>
        </w:rPr>
      </w:pPr>
      <w:r w:rsidRPr="00D94392">
        <w:rPr>
          <w:rFonts w:ascii="Helvetica" w:hAnsi="Helvetica" w:cs="Helvetica"/>
          <w:i/>
          <w:iCs/>
          <w:color w:val="auto"/>
          <w:sz w:val="24"/>
          <w:szCs w:val="24"/>
          <w:shd w:val="clear" w:color="auto" w:fill="FFFFFF"/>
        </w:rPr>
        <w:t xml:space="preserve">I need to perform an analysis to recommend the city for </w:t>
      </w:r>
      <w:proofErr w:type="spellStart"/>
      <w:r w:rsidRPr="00D94392">
        <w:rPr>
          <w:rFonts w:ascii="Helvetica" w:hAnsi="Helvetica" w:cs="Helvetica"/>
          <w:i/>
          <w:iCs/>
          <w:color w:val="auto"/>
          <w:sz w:val="24"/>
          <w:szCs w:val="24"/>
          <w:shd w:val="clear" w:color="auto" w:fill="FFFFFF"/>
        </w:rPr>
        <w:t>Pawdacity’s</w:t>
      </w:r>
      <w:proofErr w:type="spellEnd"/>
      <w:r w:rsidRPr="00D94392">
        <w:rPr>
          <w:rFonts w:ascii="Helvetica" w:hAnsi="Helvetica" w:cs="Helvetica"/>
          <w:i/>
          <w:iCs/>
          <w:color w:val="auto"/>
          <w:sz w:val="24"/>
          <w:szCs w:val="24"/>
          <w:shd w:val="clear" w:color="auto" w:fill="FFFFFF"/>
        </w:rPr>
        <w:t xml:space="preserve"> newest store, based on predicted yearly sales. But first, I need to identify data needed for it. Thereafter, I have to clean the data which include formatting and blending, and at the end to deal with potential outliers.</w:t>
      </w:r>
    </w:p>
    <w:p w14:paraId="2EC7FB7E" w14:textId="77777777" w:rsidR="00336E8E" w:rsidRPr="00D94392" w:rsidRDefault="00336E8E" w:rsidP="00336E8E">
      <w:pPr>
        <w:pStyle w:val="ListParagraph"/>
        <w:ind w:left="1800"/>
        <w:rPr>
          <w:i/>
          <w:iCs/>
          <w:sz w:val="24"/>
          <w:szCs w:val="24"/>
        </w:rPr>
      </w:pPr>
    </w:p>
    <w:p w14:paraId="25C4B257" w14:textId="4907E4B1" w:rsidR="00250795" w:rsidRDefault="00EC649A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29049D">
        <w:rPr>
          <w:sz w:val="24"/>
          <w:szCs w:val="24"/>
        </w:rPr>
        <w:t>What data is needed to inform those decisions?</w:t>
      </w:r>
    </w:p>
    <w:p w14:paraId="4EDD44EC" w14:textId="19A9FDC9" w:rsidR="00336E8E" w:rsidRDefault="00336E8E" w:rsidP="00336E8E">
      <w:pPr>
        <w:contextualSpacing/>
        <w:rPr>
          <w:sz w:val="24"/>
          <w:szCs w:val="24"/>
        </w:rPr>
      </w:pPr>
    </w:p>
    <w:p w14:paraId="2979B8A6" w14:textId="3198370E" w:rsidR="00336E8E" w:rsidRPr="00D94392" w:rsidRDefault="00707C24" w:rsidP="009A4C6D">
      <w:pPr>
        <w:pStyle w:val="ListParagraph"/>
        <w:numPr>
          <w:ilvl w:val="0"/>
          <w:numId w:val="3"/>
        </w:numPr>
        <w:ind w:left="1800"/>
        <w:jc w:val="both"/>
        <w:rPr>
          <w:i/>
          <w:iCs/>
          <w:sz w:val="24"/>
          <w:szCs w:val="24"/>
        </w:rPr>
      </w:pPr>
      <w:r w:rsidRPr="00D94392">
        <w:rPr>
          <w:i/>
          <w:iCs/>
          <w:sz w:val="24"/>
          <w:szCs w:val="24"/>
        </w:rPr>
        <w:t xml:space="preserve">I had to use partially parsed data file to extract information about 2010 Census population; Monthly sales data for all of the </w:t>
      </w:r>
      <w:proofErr w:type="spellStart"/>
      <w:r w:rsidRPr="00D94392">
        <w:rPr>
          <w:i/>
          <w:iCs/>
          <w:sz w:val="24"/>
          <w:szCs w:val="24"/>
        </w:rPr>
        <w:t>Pawdacity</w:t>
      </w:r>
      <w:proofErr w:type="spellEnd"/>
      <w:r w:rsidRPr="00D94392">
        <w:rPr>
          <w:i/>
          <w:iCs/>
          <w:sz w:val="24"/>
          <w:szCs w:val="24"/>
        </w:rPr>
        <w:t xml:space="preserve"> stores for the year 2010; Demographic data (Households with individuals under 18, Land Area, Population Density, and Total Families)</w:t>
      </w:r>
      <w:r w:rsidR="009A4C6D" w:rsidRPr="00D94392">
        <w:rPr>
          <w:i/>
          <w:iCs/>
          <w:sz w:val="24"/>
          <w:szCs w:val="24"/>
        </w:rPr>
        <w:t xml:space="preserve">. </w:t>
      </w:r>
    </w:p>
    <w:p w14:paraId="3784D486" w14:textId="77777777" w:rsidR="00DD0EBB" w:rsidRPr="00336E8E" w:rsidRDefault="00DD0EBB" w:rsidP="00DD0EBB">
      <w:pPr>
        <w:pStyle w:val="ListParagraph"/>
        <w:ind w:left="1800"/>
        <w:jc w:val="both"/>
        <w:rPr>
          <w:sz w:val="24"/>
          <w:szCs w:val="24"/>
        </w:rPr>
      </w:pPr>
    </w:p>
    <w:p w14:paraId="05FA7CF7" w14:textId="77777777" w:rsidR="00250795" w:rsidRPr="0029049D" w:rsidRDefault="00EC649A">
      <w:pPr>
        <w:pStyle w:val="Heading2"/>
        <w:keepNext w:val="0"/>
        <w:keepLines w:val="0"/>
        <w:spacing w:before="240" w:after="40"/>
        <w:rPr>
          <w:sz w:val="24"/>
          <w:szCs w:val="24"/>
        </w:rPr>
      </w:pPr>
      <w:r w:rsidRPr="0029049D">
        <w:rPr>
          <w:sz w:val="24"/>
          <w:szCs w:val="24"/>
        </w:rPr>
        <w:t>Step 2: Building the Training Set</w:t>
      </w:r>
    </w:p>
    <w:p w14:paraId="7017F885" w14:textId="77777777" w:rsidR="00250795" w:rsidRPr="0029049D" w:rsidRDefault="00250795">
      <w:pPr>
        <w:rPr>
          <w:i/>
          <w:sz w:val="24"/>
          <w:szCs w:val="24"/>
        </w:rPr>
      </w:pPr>
    </w:p>
    <w:tbl>
      <w:tblPr>
        <w:tblStyle w:val="a"/>
        <w:tblW w:w="97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8"/>
        <w:gridCol w:w="2370"/>
        <w:gridCol w:w="2370"/>
      </w:tblGrid>
      <w:tr w:rsidR="00250795" w:rsidRPr="0029049D" w14:paraId="266AC476" w14:textId="77777777" w:rsidTr="00E05396">
        <w:trPr>
          <w:trHeight w:val="387"/>
        </w:trPr>
        <w:tc>
          <w:tcPr>
            <w:tcW w:w="5058" w:type="dxa"/>
            <w:vAlign w:val="center"/>
          </w:tcPr>
          <w:p w14:paraId="62A5ED91" w14:textId="77777777" w:rsidR="00250795" w:rsidRPr="0029049D" w:rsidRDefault="00EC649A">
            <w:pPr>
              <w:spacing w:line="276" w:lineRule="auto"/>
              <w:rPr>
                <w:b/>
                <w:sz w:val="24"/>
                <w:szCs w:val="24"/>
              </w:rPr>
            </w:pPr>
            <w:r w:rsidRPr="0029049D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2370" w:type="dxa"/>
            <w:vAlign w:val="center"/>
          </w:tcPr>
          <w:p w14:paraId="1297B935" w14:textId="77777777" w:rsidR="00250795" w:rsidRPr="0029049D" w:rsidRDefault="00EC649A">
            <w:pPr>
              <w:spacing w:line="276" w:lineRule="auto"/>
              <w:rPr>
                <w:b/>
                <w:sz w:val="24"/>
                <w:szCs w:val="24"/>
              </w:rPr>
            </w:pPr>
            <w:r w:rsidRPr="0029049D">
              <w:rPr>
                <w:b/>
                <w:sz w:val="24"/>
                <w:szCs w:val="24"/>
              </w:rPr>
              <w:t>Sum</w:t>
            </w:r>
          </w:p>
        </w:tc>
        <w:tc>
          <w:tcPr>
            <w:tcW w:w="2370" w:type="dxa"/>
            <w:vAlign w:val="center"/>
          </w:tcPr>
          <w:p w14:paraId="61A8DE73" w14:textId="77777777" w:rsidR="00250795" w:rsidRPr="0029049D" w:rsidRDefault="00EC649A">
            <w:pPr>
              <w:spacing w:line="276" w:lineRule="auto"/>
              <w:rPr>
                <w:b/>
                <w:sz w:val="24"/>
                <w:szCs w:val="24"/>
              </w:rPr>
            </w:pPr>
            <w:r w:rsidRPr="0029049D">
              <w:rPr>
                <w:b/>
                <w:sz w:val="24"/>
                <w:szCs w:val="24"/>
              </w:rPr>
              <w:t>Average</w:t>
            </w:r>
          </w:p>
        </w:tc>
      </w:tr>
      <w:tr w:rsidR="00250795" w:rsidRPr="0029049D" w14:paraId="0FD7523C" w14:textId="77777777" w:rsidTr="00E05396">
        <w:trPr>
          <w:trHeight w:val="387"/>
        </w:trPr>
        <w:tc>
          <w:tcPr>
            <w:tcW w:w="5058" w:type="dxa"/>
            <w:vAlign w:val="center"/>
          </w:tcPr>
          <w:p w14:paraId="68FF9ECF" w14:textId="77777777" w:rsidR="00250795" w:rsidRPr="0029049D" w:rsidRDefault="00EC649A">
            <w:pPr>
              <w:spacing w:line="276" w:lineRule="auto"/>
              <w:rPr>
                <w:i/>
                <w:sz w:val="24"/>
                <w:szCs w:val="24"/>
              </w:rPr>
            </w:pPr>
            <w:r w:rsidRPr="0029049D">
              <w:rPr>
                <w:i/>
                <w:sz w:val="24"/>
                <w:szCs w:val="24"/>
              </w:rPr>
              <w:t>Census Population</w:t>
            </w:r>
          </w:p>
        </w:tc>
        <w:tc>
          <w:tcPr>
            <w:tcW w:w="2370" w:type="dxa"/>
            <w:vAlign w:val="center"/>
          </w:tcPr>
          <w:p w14:paraId="317C5107" w14:textId="77777777" w:rsidR="00250795" w:rsidRPr="0029049D" w:rsidRDefault="00EC649A">
            <w:pPr>
              <w:spacing w:line="276" w:lineRule="auto"/>
              <w:rPr>
                <w:i/>
                <w:sz w:val="24"/>
                <w:szCs w:val="24"/>
              </w:rPr>
            </w:pPr>
            <w:r w:rsidRPr="0029049D">
              <w:rPr>
                <w:i/>
                <w:sz w:val="24"/>
                <w:szCs w:val="24"/>
              </w:rPr>
              <w:t>213,862</w:t>
            </w:r>
          </w:p>
        </w:tc>
        <w:tc>
          <w:tcPr>
            <w:tcW w:w="2370" w:type="dxa"/>
            <w:vAlign w:val="center"/>
          </w:tcPr>
          <w:p w14:paraId="093D4D9E" w14:textId="489B7834" w:rsidR="00250795" w:rsidRPr="0029049D" w:rsidRDefault="009A4C6D">
            <w:pPr>
              <w:spacing w:line="276" w:lineRule="auto"/>
              <w:rPr>
                <w:i/>
                <w:sz w:val="24"/>
                <w:szCs w:val="24"/>
              </w:rPr>
            </w:pPr>
            <w:r w:rsidRPr="009A4C6D">
              <w:rPr>
                <w:i/>
                <w:sz w:val="24"/>
                <w:szCs w:val="24"/>
              </w:rPr>
              <w:t>19,442.00</w:t>
            </w:r>
          </w:p>
        </w:tc>
      </w:tr>
      <w:tr w:rsidR="00250795" w:rsidRPr="0029049D" w14:paraId="3C37FEF0" w14:textId="77777777" w:rsidTr="00E05396">
        <w:trPr>
          <w:trHeight w:val="369"/>
        </w:trPr>
        <w:tc>
          <w:tcPr>
            <w:tcW w:w="5058" w:type="dxa"/>
            <w:vAlign w:val="center"/>
          </w:tcPr>
          <w:p w14:paraId="527A853D" w14:textId="77777777" w:rsidR="00250795" w:rsidRPr="0029049D" w:rsidRDefault="00EC649A">
            <w:pPr>
              <w:spacing w:line="276" w:lineRule="auto"/>
              <w:rPr>
                <w:i/>
                <w:sz w:val="24"/>
                <w:szCs w:val="24"/>
              </w:rPr>
            </w:pPr>
            <w:r w:rsidRPr="0029049D">
              <w:rPr>
                <w:i/>
                <w:sz w:val="24"/>
                <w:szCs w:val="24"/>
              </w:rPr>
              <w:t xml:space="preserve">Total </w:t>
            </w:r>
            <w:proofErr w:type="spellStart"/>
            <w:r w:rsidRPr="0029049D">
              <w:rPr>
                <w:i/>
                <w:sz w:val="24"/>
                <w:szCs w:val="24"/>
              </w:rPr>
              <w:t>Pawdacity</w:t>
            </w:r>
            <w:proofErr w:type="spellEnd"/>
            <w:r w:rsidRPr="0029049D">
              <w:rPr>
                <w:i/>
                <w:sz w:val="24"/>
                <w:szCs w:val="24"/>
              </w:rPr>
              <w:t xml:space="preserve"> Sales</w:t>
            </w:r>
          </w:p>
        </w:tc>
        <w:tc>
          <w:tcPr>
            <w:tcW w:w="2370" w:type="dxa"/>
            <w:vAlign w:val="center"/>
          </w:tcPr>
          <w:p w14:paraId="41564CE7" w14:textId="77777777" w:rsidR="00250795" w:rsidRPr="0029049D" w:rsidRDefault="00EC649A">
            <w:pPr>
              <w:spacing w:line="276" w:lineRule="auto"/>
              <w:rPr>
                <w:i/>
                <w:sz w:val="24"/>
                <w:szCs w:val="24"/>
              </w:rPr>
            </w:pPr>
            <w:r w:rsidRPr="0029049D">
              <w:rPr>
                <w:i/>
                <w:sz w:val="24"/>
                <w:szCs w:val="24"/>
              </w:rPr>
              <w:t>3,773,304</w:t>
            </w:r>
          </w:p>
        </w:tc>
        <w:tc>
          <w:tcPr>
            <w:tcW w:w="2370" w:type="dxa"/>
            <w:vAlign w:val="center"/>
          </w:tcPr>
          <w:p w14:paraId="26D1084B" w14:textId="1D6D3679" w:rsidR="00250795" w:rsidRPr="0029049D" w:rsidRDefault="009A4C6D">
            <w:pPr>
              <w:spacing w:line="276" w:lineRule="auto"/>
              <w:rPr>
                <w:i/>
                <w:sz w:val="24"/>
                <w:szCs w:val="24"/>
              </w:rPr>
            </w:pPr>
            <w:r w:rsidRPr="009A4C6D">
              <w:rPr>
                <w:i/>
                <w:sz w:val="24"/>
                <w:szCs w:val="24"/>
              </w:rPr>
              <w:t>343,027.64</w:t>
            </w:r>
          </w:p>
        </w:tc>
      </w:tr>
      <w:tr w:rsidR="00250795" w:rsidRPr="0029049D" w14:paraId="422BBAEC" w14:textId="77777777" w:rsidTr="00E05396">
        <w:trPr>
          <w:trHeight w:val="387"/>
        </w:trPr>
        <w:tc>
          <w:tcPr>
            <w:tcW w:w="5058" w:type="dxa"/>
            <w:vAlign w:val="center"/>
          </w:tcPr>
          <w:p w14:paraId="4B3C00EC" w14:textId="77777777" w:rsidR="00250795" w:rsidRPr="0029049D" w:rsidRDefault="00EC649A">
            <w:pPr>
              <w:spacing w:line="276" w:lineRule="auto"/>
              <w:rPr>
                <w:i/>
                <w:sz w:val="24"/>
                <w:szCs w:val="24"/>
              </w:rPr>
            </w:pPr>
            <w:r w:rsidRPr="0029049D">
              <w:rPr>
                <w:i/>
                <w:sz w:val="24"/>
                <w:szCs w:val="24"/>
              </w:rPr>
              <w:t>Households with Under 18</w:t>
            </w:r>
          </w:p>
        </w:tc>
        <w:tc>
          <w:tcPr>
            <w:tcW w:w="2370" w:type="dxa"/>
            <w:vAlign w:val="center"/>
          </w:tcPr>
          <w:p w14:paraId="57FC3F5D" w14:textId="77777777" w:rsidR="00250795" w:rsidRPr="0029049D" w:rsidRDefault="00EC649A">
            <w:pPr>
              <w:spacing w:line="276" w:lineRule="auto"/>
              <w:rPr>
                <w:i/>
                <w:sz w:val="24"/>
                <w:szCs w:val="24"/>
              </w:rPr>
            </w:pPr>
            <w:r w:rsidRPr="0029049D">
              <w:rPr>
                <w:i/>
                <w:sz w:val="24"/>
                <w:szCs w:val="24"/>
              </w:rPr>
              <w:t>34,064</w:t>
            </w:r>
          </w:p>
        </w:tc>
        <w:tc>
          <w:tcPr>
            <w:tcW w:w="2370" w:type="dxa"/>
            <w:vAlign w:val="center"/>
          </w:tcPr>
          <w:p w14:paraId="0317C6A1" w14:textId="3739EC35" w:rsidR="00250795" w:rsidRPr="0029049D" w:rsidRDefault="009A4C6D">
            <w:pPr>
              <w:spacing w:line="276" w:lineRule="auto"/>
              <w:rPr>
                <w:i/>
                <w:sz w:val="24"/>
                <w:szCs w:val="24"/>
              </w:rPr>
            </w:pPr>
            <w:r w:rsidRPr="009A4C6D">
              <w:rPr>
                <w:i/>
                <w:sz w:val="24"/>
                <w:szCs w:val="24"/>
              </w:rPr>
              <w:t>3,096.73</w:t>
            </w:r>
          </w:p>
        </w:tc>
      </w:tr>
      <w:tr w:rsidR="00250795" w:rsidRPr="0029049D" w14:paraId="72D9F218" w14:textId="77777777" w:rsidTr="00E05396">
        <w:trPr>
          <w:trHeight w:val="387"/>
        </w:trPr>
        <w:tc>
          <w:tcPr>
            <w:tcW w:w="5058" w:type="dxa"/>
            <w:vAlign w:val="center"/>
          </w:tcPr>
          <w:p w14:paraId="22AEBE90" w14:textId="77777777" w:rsidR="00250795" w:rsidRPr="0029049D" w:rsidRDefault="00EC649A">
            <w:pPr>
              <w:spacing w:line="276" w:lineRule="auto"/>
              <w:rPr>
                <w:i/>
                <w:sz w:val="24"/>
                <w:szCs w:val="24"/>
              </w:rPr>
            </w:pPr>
            <w:r w:rsidRPr="0029049D">
              <w:rPr>
                <w:i/>
                <w:sz w:val="24"/>
                <w:szCs w:val="24"/>
              </w:rPr>
              <w:t>Land Area</w:t>
            </w:r>
          </w:p>
        </w:tc>
        <w:tc>
          <w:tcPr>
            <w:tcW w:w="2370" w:type="dxa"/>
            <w:vAlign w:val="center"/>
          </w:tcPr>
          <w:p w14:paraId="24D16817" w14:textId="77777777" w:rsidR="00250795" w:rsidRPr="0029049D" w:rsidRDefault="00EC649A">
            <w:pPr>
              <w:spacing w:line="276" w:lineRule="auto"/>
              <w:rPr>
                <w:i/>
                <w:sz w:val="24"/>
                <w:szCs w:val="24"/>
              </w:rPr>
            </w:pPr>
            <w:r w:rsidRPr="0029049D">
              <w:rPr>
                <w:i/>
                <w:sz w:val="24"/>
                <w:szCs w:val="24"/>
              </w:rPr>
              <w:t>33,071</w:t>
            </w:r>
          </w:p>
        </w:tc>
        <w:tc>
          <w:tcPr>
            <w:tcW w:w="2370" w:type="dxa"/>
            <w:vAlign w:val="center"/>
          </w:tcPr>
          <w:p w14:paraId="109302AA" w14:textId="36D14387" w:rsidR="00250795" w:rsidRPr="0029049D" w:rsidRDefault="009A4C6D">
            <w:pPr>
              <w:spacing w:line="276" w:lineRule="auto"/>
              <w:rPr>
                <w:i/>
                <w:sz w:val="24"/>
                <w:szCs w:val="24"/>
              </w:rPr>
            </w:pPr>
            <w:r w:rsidRPr="009A4C6D">
              <w:rPr>
                <w:i/>
                <w:sz w:val="24"/>
                <w:szCs w:val="24"/>
              </w:rPr>
              <w:t>3,006.45</w:t>
            </w:r>
          </w:p>
        </w:tc>
      </w:tr>
      <w:tr w:rsidR="00250795" w:rsidRPr="0029049D" w14:paraId="6523A113" w14:textId="77777777" w:rsidTr="00E05396">
        <w:trPr>
          <w:trHeight w:val="387"/>
        </w:trPr>
        <w:tc>
          <w:tcPr>
            <w:tcW w:w="5058" w:type="dxa"/>
            <w:vAlign w:val="center"/>
          </w:tcPr>
          <w:p w14:paraId="2E2987B8" w14:textId="77777777" w:rsidR="00250795" w:rsidRPr="0029049D" w:rsidRDefault="00EC649A">
            <w:pPr>
              <w:spacing w:line="276" w:lineRule="auto"/>
              <w:rPr>
                <w:i/>
                <w:sz w:val="24"/>
                <w:szCs w:val="24"/>
              </w:rPr>
            </w:pPr>
            <w:r w:rsidRPr="0029049D">
              <w:rPr>
                <w:i/>
                <w:sz w:val="24"/>
                <w:szCs w:val="24"/>
              </w:rPr>
              <w:t>Population Density</w:t>
            </w:r>
          </w:p>
        </w:tc>
        <w:tc>
          <w:tcPr>
            <w:tcW w:w="2370" w:type="dxa"/>
            <w:vAlign w:val="center"/>
          </w:tcPr>
          <w:p w14:paraId="0A486135" w14:textId="77777777" w:rsidR="00250795" w:rsidRPr="0029049D" w:rsidRDefault="00EC649A">
            <w:pPr>
              <w:spacing w:line="276" w:lineRule="auto"/>
              <w:rPr>
                <w:i/>
                <w:sz w:val="24"/>
                <w:szCs w:val="24"/>
              </w:rPr>
            </w:pPr>
            <w:r w:rsidRPr="0029049D">
              <w:rPr>
                <w:i/>
                <w:sz w:val="24"/>
                <w:szCs w:val="24"/>
              </w:rPr>
              <w:t>63</w:t>
            </w:r>
          </w:p>
        </w:tc>
        <w:tc>
          <w:tcPr>
            <w:tcW w:w="2370" w:type="dxa"/>
            <w:vAlign w:val="center"/>
          </w:tcPr>
          <w:p w14:paraId="15C5ED0C" w14:textId="0A486C15" w:rsidR="00250795" w:rsidRPr="0029049D" w:rsidRDefault="009A4C6D">
            <w:pPr>
              <w:spacing w:line="276" w:lineRule="auto"/>
              <w:rPr>
                <w:i/>
                <w:sz w:val="24"/>
                <w:szCs w:val="24"/>
              </w:rPr>
            </w:pPr>
            <w:r w:rsidRPr="009A4C6D">
              <w:rPr>
                <w:i/>
                <w:sz w:val="24"/>
                <w:szCs w:val="24"/>
              </w:rPr>
              <w:t>5.73</w:t>
            </w:r>
          </w:p>
        </w:tc>
      </w:tr>
      <w:tr w:rsidR="00250795" w:rsidRPr="0029049D" w14:paraId="73BEB9FF" w14:textId="77777777" w:rsidTr="00E05396">
        <w:trPr>
          <w:trHeight w:val="369"/>
        </w:trPr>
        <w:tc>
          <w:tcPr>
            <w:tcW w:w="5058" w:type="dxa"/>
            <w:vAlign w:val="center"/>
          </w:tcPr>
          <w:p w14:paraId="22E74D31" w14:textId="77777777" w:rsidR="00250795" w:rsidRPr="0029049D" w:rsidRDefault="00EC649A">
            <w:pPr>
              <w:spacing w:line="276" w:lineRule="auto"/>
              <w:rPr>
                <w:i/>
                <w:sz w:val="24"/>
                <w:szCs w:val="24"/>
              </w:rPr>
            </w:pPr>
            <w:r w:rsidRPr="0029049D">
              <w:rPr>
                <w:i/>
                <w:sz w:val="24"/>
                <w:szCs w:val="24"/>
              </w:rPr>
              <w:t>Total Families</w:t>
            </w:r>
          </w:p>
        </w:tc>
        <w:tc>
          <w:tcPr>
            <w:tcW w:w="2370" w:type="dxa"/>
            <w:vAlign w:val="center"/>
          </w:tcPr>
          <w:p w14:paraId="1E890ADF" w14:textId="77777777" w:rsidR="00250795" w:rsidRPr="0029049D" w:rsidRDefault="00EC649A">
            <w:pPr>
              <w:spacing w:line="276" w:lineRule="auto"/>
              <w:rPr>
                <w:i/>
                <w:sz w:val="24"/>
                <w:szCs w:val="24"/>
              </w:rPr>
            </w:pPr>
            <w:r w:rsidRPr="0029049D">
              <w:rPr>
                <w:i/>
                <w:sz w:val="24"/>
                <w:szCs w:val="24"/>
              </w:rPr>
              <w:t>62,653</w:t>
            </w:r>
          </w:p>
        </w:tc>
        <w:tc>
          <w:tcPr>
            <w:tcW w:w="2370" w:type="dxa"/>
            <w:vAlign w:val="center"/>
          </w:tcPr>
          <w:p w14:paraId="0A72DE16" w14:textId="131C4E7C" w:rsidR="00250795" w:rsidRPr="0029049D" w:rsidRDefault="009A4C6D">
            <w:pPr>
              <w:spacing w:line="276" w:lineRule="auto"/>
              <w:rPr>
                <w:i/>
                <w:sz w:val="24"/>
                <w:szCs w:val="24"/>
              </w:rPr>
            </w:pPr>
            <w:r w:rsidRPr="009A4C6D">
              <w:rPr>
                <w:i/>
                <w:sz w:val="24"/>
                <w:szCs w:val="24"/>
              </w:rPr>
              <w:t>5,695.73</w:t>
            </w:r>
          </w:p>
        </w:tc>
      </w:tr>
    </w:tbl>
    <w:p w14:paraId="76F25AD4" w14:textId="6D6B6272" w:rsidR="00250795" w:rsidRDefault="00250795">
      <w:pPr>
        <w:rPr>
          <w:i/>
          <w:sz w:val="24"/>
          <w:szCs w:val="24"/>
        </w:rPr>
      </w:pPr>
    </w:p>
    <w:p w14:paraId="4A936622" w14:textId="77777777" w:rsidR="00250795" w:rsidRPr="0029049D" w:rsidRDefault="00EC649A">
      <w:pPr>
        <w:pStyle w:val="Heading2"/>
        <w:keepNext w:val="0"/>
        <w:keepLines w:val="0"/>
        <w:spacing w:before="240" w:after="40"/>
        <w:rPr>
          <w:sz w:val="24"/>
          <w:szCs w:val="24"/>
        </w:rPr>
      </w:pPr>
      <w:r w:rsidRPr="0029049D">
        <w:rPr>
          <w:sz w:val="24"/>
          <w:szCs w:val="24"/>
        </w:rPr>
        <w:t>Step 3: Dealing with Outliers</w:t>
      </w:r>
    </w:p>
    <w:p w14:paraId="16B610A5" w14:textId="77777777" w:rsidR="00250795" w:rsidRPr="0029049D" w:rsidRDefault="00250795">
      <w:pPr>
        <w:rPr>
          <w:i/>
          <w:sz w:val="24"/>
          <w:szCs w:val="24"/>
        </w:rPr>
      </w:pPr>
    </w:p>
    <w:p w14:paraId="25444BA7" w14:textId="77777777" w:rsidR="00FC5798" w:rsidRDefault="00EC649A">
      <w:pPr>
        <w:rPr>
          <w:sz w:val="24"/>
          <w:szCs w:val="24"/>
        </w:rPr>
      </w:pPr>
      <w:r w:rsidRPr="0029049D">
        <w:rPr>
          <w:sz w:val="24"/>
          <w:szCs w:val="24"/>
        </w:rPr>
        <w:t xml:space="preserve">Are there any cities that are outliers in the training set? </w:t>
      </w:r>
    </w:p>
    <w:p w14:paraId="358EA489" w14:textId="3BE26F10" w:rsidR="00FC5798" w:rsidRDefault="00A909C6" w:rsidP="00A909C6">
      <w:pPr>
        <w:pStyle w:val="ListParagraph"/>
        <w:numPr>
          <w:ilvl w:val="0"/>
          <w:numId w:val="3"/>
        </w:numPr>
        <w:ind w:left="18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 have analyzed all outliers in each field and t</w:t>
      </w:r>
      <w:r w:rsidR="00FC5798" w:rsidRPr="00723AD1">
        <w:rPr>
          <w:i/>
          <w:iCs/>
          <w:sz w:val="24"/>
          <w:szCs w:val="24"/>
        </w:rPr>
        <w:t xml:space="preserve">here are two cities checked as outliers in the training set (Cheyenne and Gillette). </w:t>
      </w:r>
    </w:p>
    <w:p w14:paraId="28D389A2" w14:textId="0E04CB3D" w:rsidR="001448E8" w:rsidRDefault="001448E8" w:rsidP="00402502">
      <w:pPr>
        <w:rPr>
          <w:i/>
          <w:iCs/>
          <w:sz w:val="24"/>
          <w:szCs w:val="24"/>
        </w:rPr>
      </w:pPr>
    </w:p>
    <w:p w14:paraId="68F58C25" w14:textId="77777777" w:rsidR="001448E8" w:rsidRPr="001448E8" w:rsidRDefault="001448E8" w:rsidP="00402502">
      <w:pPr>
        <w:rPr>
          <w:i/>
          <w:iCs/>
          <w:sz w:val="24"/>
          <w:szCs w:val="24"/>
        </w:rPr>
      </w:pPr>
    </w:p>
    <w:p w14:paraId="7FAF534D" w14:textId="041BAF3B" w:rsidR="00FC5798" w:rsidRDefault="00EC649A" w:rsidP="00402502">
      <w:pPr>
        <w:rPr>
          <w:sz w:val="24"/>
          <w:szCs w:val="24"/>
        </w:rPr>
      </w:pPr>
      <w:r w:rsidRPr="0029049D">
        <w:rPr>
          <w:sz w:val="24"/>
          <w:szCs w:val="24"/>
        </w:rPr>
        <w:lastRenderedPageBreak/>
        <w:t xml:space="preserve">Which outlier have you chosen to remove or impute? </w:t>
      </w:r>
    </w:p>
    <w:p w14:paraId="41C3078D" w14:textId="57303D82" w:rsidR="006F2E88" w:rsidRPr="001448E8" w:rsidRDefault="00DB5B30" w:rsidP="006F2E88">
      <w:pPr>
        <w:pStyle w:val="ListParagraph"/>
        <w:numPr>
          <w:ilvl w:val="0"/>
          <w:numId w:val="3"/>
        </w:numPr>
        <w:ind w:left="180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Amongst these two outliers </w:t>
      </w:r>
      <w:r>
        <w:rPr>
          <w:i/>
          <w:iCs/>
          <w:sz w:val="24"/>
          <w:szCs w:val="24"/>
        </w:rPr>
        <w:t xml:space="preserve">I have decided to keep </w:t>
      </w:r>
      <w:r w:rsidRPr="00723AD1">
        <w:rPr>
          <w:i/>
          <w:iCs/>
          <w:sz w:val="24"/>
          <w:szCs w:val="24"/>
        </w:rPr>
        <w:t>Gillette</w:t>
      </w:r>
      <w:r>
        <w:rPr>
          <w:i/>
          <w:iCs/>
          <w:sz w:val="24"/>
          <w:szCs w:val="24"/>
        </w:rPr>
        <w:t xml:space="preserve"> because </w:t>
      </w:r>
      <w:r>
        <w:rPr>
          <w:i/>
          <w:iCs/>
          <w:sz w:val="24"/>
          <w:szCs w:val="24"/>
        </w:rPr>
        <w:t xml:space="preserve">it </w:t>
      </w:r>
      <w:r w:rsidR="006F2E88">
        <w:rPr>
          <w:i/>
          <w:iCs/>
          <w:sz w:val="24"/>
          <w:szCs w:val="24"/>
        </w:rPr>
        <w:t>represents the</w:t>
      </w:r>
      <w:r>
        <w:rPr>
          <w:i/>
          <w:iCs/>
          <w:sz w:val="24"/>
          <w:szCs w:val="24"/>
        </w:rPr>
        <w:t xml:space="preserve"> outlier only in one column (</w:t>
      </w:r>
      <w:r w:rsidRPr="001448E8">
        <w:rPr>
          <w:i/>
          <w:iCs/>
          <w:sz w:val="24"/>
          <w:szCs w:val="24"/>
        </w:rPr>
        <w:t xml:space="preserve">Total </w:t>
      </w:r>
      <w:proofErr w:type="spellStart"/>
      <w:r w:rsidRPr="001448E8">
        <w:rPr>
          <w:i/>
          <w:iCs/>
          <w:sz w:val="24"/>
          <w:szCs w:val="24"/>
        </w:rPr>
        <w:t>Pawdacity</w:t>
      </w:r>
      <w:proofErr w:type="spellEnd"/>
      <w:r w:rsidRPr="001448E8">
        <w:rPr>
          <w:i/>
          <w:iCs/>
          <w:sz w:val="24"/>
          <w:szCs w:val="24"/>
        </w:rPr>
        <w:t xml:space="preserve"> Sales</w:t>
      </w:r>
      <w:r>
        <w:rPr>
          <w:i/>
          <w:iCs/>
          <w:sz w:val="24"/>
          <w:szCs w:val="24"/>
        </w:rPr>
        <w:t xml:space="preserve">), and it’s not necessarily having </w:t>
      </w:r>
      <w:r w:rsidR="006F2E88">
        <w:rPr>
          <w:i/>
          <w:iCs/>
          <w:sz w:val="24"/>
          <w:szCs w:val="24"/>
        </w:rPr>
        <w:t xml:space="preserve">negative </w:t>
      </w:r>
      <w:r>
        <w:rPr>
          <w:i/>
          <w:iCs/>
          <w:sz w:val="24"/>
          <w:szCs w:val="24"/>
        </w:rPr>
        <w:t>impact on my dataset</w:t>
      </w:r>
      <w:r w:rsidR="006F2E88">
        <w:rPr>
          <w:i/>
          <w:iCs/>
          <w:sz w:val="24"/>
          <w:szCs w:val="24"/>
        </w:rPr>
        <w:t xml:space="preserve"> because of that</w:t>
      </w:r>
      <w:r>
        <w:rPr>
          <w:i/>
          <w:iCs/>
          <w:sz w:val="24"/>
          <w:szCs w:val="24"/>
        </w:rPr>
        <w:t xml:space="preserve">. The other reason </w:t>
      </w:r>
      <w:r w:rsidR="006F2E88">
        <w:rPr>
          <w:i/>
          <w:iCs/>
          <w:sz w:val="24"/>
          <w:szCs w:val="24"/>
        </w:rPr>
        <w:t xml:space="preserve">I would rather keep it is that my dataset only consists of 11 cities, and removing all outliers will not be good for further prediction model. On the other hand, I </w:t>
      </w:r>
      <w:r w:rsidR="006F2E88" w:rsidRPr="00723AD1">
        <w:rPr>
          <w:i/>
          <w:iCs/>
          <w:sz w:val="24"/>
          <w:szCs w:val="24"/>
        </w:rPr>
        <w:t xml:space="preserve">have chosen to remove Cheyenne city </w:t>
      </w:r>
      <w:r w:rsidR="006F2E88">
        <w:rPr>
          <w:i/>
          <w:iCs/>
          <w:sz w:val="24"/>
          <w:szCs w:val="24"/>
        </w:rPr>
        <w:t>from dataset, because it represents the outlier in 4 columns (</w:t>
      </w:r>
      <w:r w:rsidR="006F2E88" w:rsidRPr="001448E8">
        <w:rPr>
          <w:i/>
          <w:iCs/>
          <w:sz w:val="24"/>
          <w:szCs w:val="24"/>
        </w:rPr>
        <w:t>2010 Census Population</w:t>
      </w:r>
      <w:r w:rsidR="006F2E88">
        <w:rPr>
          <w:i/>
          <w:iCs/>
          <w:sz w:val="24"/>
          <w:szCs w:val="24"/>
        </w:rPr>
        <w:t xml:space="preserve">, </w:t>
      </w:r>
      <w:r w:rsidR="006F2E88" w:rsidRPr="001448E8">
        <w:rPr>
          <w:i/>
          <w:iCs/>
          <w:sz w:val="24"/>
          <w:szCs w:val="24"/>
        </w:rPr>
        <w:t xml:space="preserve">Total </w:t>
      </w:r>
      <w:proofErr w:type="spellStart"/>
      <w:r w:rsidR="006F2E88" w:rsidRPr="001448E8">
        <w:rPr>
          <w:i/>
          <w:iCs/>
          <w:sz w:val="24"/>
          <w:szCs w:val="24"/>
        </w:rPr>
        <w:t>Pawdacity</w:t>
      </w:r>
      <w:proofErr w:type="spellEnd"/>
      <w:r w:rsidR="006F2E88" w:rsidRPr="001448E8">
        <w:rPr>
          <w:i/>
          <w:iCs/>
          <w:sz w:val="24"/>
          <w:szCs w:val="24"/>
        </w:rPr>
        <w:t xml:space="preserve"> Sales</w:t>
      </w:r>
      <w:r w:rsidR="006F2E88">
        <w:rPr>
          <w:i/>
          <w:iCs/>
          <w:sz w:val="24"/>
          <w:szCs w:val="24"/>
        </w:rPr>
        <w:t xml:space="preserve">, </w:t>
      </w:r>
      <w:r w:rsidR="006F2E88" w:rsidRPr="001448E8">
        <w:rPr>
          <w:i/>
          <w:iCs/>
          <w:sz w:val="24"/>
          <w:szCs w:val="24"/>
        </w:rPr>
        <w:t>Population Density</w:t>
      </w:r>
      <w:r w:rsidR="006F2E88">
        <w:rPr>
          <w:i/>
          <w:iCs/>
          <w:sz w:val="24"/>
          <w:szCs w:val="24"/>
        </w:rPr>
        <w:t xml:space="preserve"> and </w:t>
      </w:r>
      <w:r w:rsidR="006F2E88" w:rsidRPr="001448E8">
        <w:rPr>
          <w:i/>
          <w:iCs/>
          <w:sz w:val="24"/>
          <w:szCs w:val="24"/>
        </w:rPr>
        <w:t>Total Families</w:t>
      </w:r>
      <w:r w:rsidR="006F2E88">
        <w:rPr>
          <w:i/>
          <w:iCs/>
          <w:sz w:val="24"/>
          <w:szCs w:val="24"/>
        </w:rPr>
        <w:t>)</w:t>
      </w:r>
      <w:r w:rsidR="006F2E88">
        <w:rPr>
          <w:i/>
          <w:iCs/>
          <w:sz w:val="24"/>
          <w:szCs w:val="24"/>
        </w:rPr>
        <w:t xml:space="preserve">, which </w:t>
      </w:r>
      <w:r w:rsidR="008C615E">
        <w:rPr>
          <w:i/>
          <w:iCs/>
          <w:sz w:val="24"/>
          <w:szCs w:val="24"/>
        </w:rPr>
        <w:t>drastically skews the line</w:t>
      </w:r>
      <w:r w:rsidR="00007EE0">
        <w:rPr>
          <w:i/>
          <w:iCs/>
          <w:sz w:val="24"/>
          <w:szCs w:val="24"/>
        </w:rPr>
        <w:t xml:space="preserve"> and could lead us to wrong final conclusion and model decision</w:t>
      </w:r>
      <w:r w:rsidR="008C615E">
        <w:rPr>
          <w:i/>
          <w:iCs/>
          <w:sz w:val="24"/>
          <w:szCs w:val="24"/>
        </w:rPr>
        <w:t xml:space="preserve">. </w:t>
      </w:r>
    </w:p>
    <w:p w14:paraId="461C1CA1" w14:textId="3F832248" w:rsidR="001448E8" w:rsidRDefault="001448E8" w:rsidP="001448E8">
      <w:pPr>
        <w:pStyle w:val="ListParagraph"/>
        <w:ind w:left="1800"/>
        <w:rPr>
          <w:i/>
          <w:iCs/>
          <w:sz w:val="24"/>
          <w:szCs w:val="24"/>
        </w:rPr>
      </w:pPr>
    </w:p>
    <w:p w14:paraId="24C6FD2C" w14:textId="77777777" w:rsidR="001448E8" w:rsidRPr="001448E8" w:rsidRDefault="001448E8" w:rsidP="001448E8">
      <w:pPr>
        <w:pStyle w:val="ListParagraph"/>
        <w:ind w:left="1800"/>
        <w:rPr>
          <w:i/>
          <w:iCs/>
          <w:sz w:val="24"/>
          <w:szCs w:val="24"/>
        </w:rPr>
      </w:pPr>
    </w:p>
    <w:p w14:paraId="7F1A4C67" w14:textId="354FEC12" w:rsidR="00250795" w:rsidRPr="0029049D" w:rsidRDefault="00250795">
      <w:pPr>
        <w:rPr>
          <w:sz w:val="24"/>
          <w:szCs w:val="24"/>
        </w:rPr>
      </w:pPr>
    </w:p>
    <w:sectPr w:rsidR="00250795" w:rsidRPr="0029049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F7557" w14:textId="77777777" w:rsidR="00DF4CC5" w:rsidRDefault="00DF4CC5" w:rsidP="009A4C6D">
      <w:pPr>
        <w:spacing w:line="240" w:lineRule="auto"/>
      </w:pPr>
      <w:r>
        <w:separator/>
      </w:r>
    </w:p>
  </w:endnote>
  <w:endnote w:type="continuationSeparator" w:id="0">
    <w:p w14:paraId="440E7821" w14:textId="77777777" w:rsidR="00DF4CC5" w:rsidRDefault="00DF4CC5" w:rsidP="009A4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6ED60" w14:textId="77777777" w:rsidR="00DF4CC5" w:rsidRDefault="00DF4CC5" w:rsidP="009A4C6D">
      <w:pPr>
        <w:spacing w:line="240" w:lineRule="auto"/>
      </w:pPr>
      <w:r>
        <w:separator/>
      </w:r>
    </w:p>
  </w:footnote>
  <w:footnote w:type="continuationSeparator" w:id="0">
    <w:p w14:paraId="199568D7" w14:textId="77777777" w:rsidR="00DF4CC5" w:rsidRDefault="00DF4CC5" w:rsidP="009A4C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60510"/>
    <w:multiLevelType w:val="multilevel"/>
    <w:tmpl w:val="B18E28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D1C4367"/>
    <w:multiLevelType w:val="hybridMultilevel"/>
    <w:tmpl w:val="3A98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F4576"/>
    <w:multiLevelType w:val="hybridMultilevel"/>
    <w:tmpl w:val="E63C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795"/>
    <w:rsid w:val="00007EE0"/>
    <w:rsid w:val="001448E8"/>
    <w:rsid w:val="00250795"/>
    <w:rsid w:val="0029049D"/>
    <w:rsid w:val="00336E8E"/>
    <w:rsid w:val="003C767A"/>
    <w:rsid w:val="00402502"/>
    <w:rsid w:val="0064564D"/>
    <w:rsid w:val="006C4BDC"/>
    <w:rsid w:val="006F2E88"/>
    <w:rsid w:val="00707C24"/>
    <w:rsid w:val="00723AD1"/>
    <w:rsid w:val="008C615E"/>
    <w:rsid w:val="009A4C6D"/>
    <w:rsid w:val="00A909C6"/>
    <w:rsid w:val="00AA5CFE"/>
    <w:rsid w:val="00BF3551"/>
    <w:rsid w:val="00D55A44"/>
    <w:rsid w:val="00D94392"/>
    <w:rsid w:val="00DB5B30"/>
    <w:rsid w:val="00DC01F3"/>
    <w:rsid w:val="00DD0EBB"/>
    <w:rsid w:val="00DF4CC5"/>
    <w:rsid w:val="00E05396"/>
    <w:rsid w:val="00E20591"/>
    <w:rsid w:val="00E26C42"/>
    <w:rsid w:val="00EC649A"/>
    <w:rsid w:val="00FC5798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C17B"/>
  <w15:docId w15:val="{D52991AA-3EFF-4823-9980-663F0B9D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90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C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C6D"/>
  </w:style>
  <w:style w:type="paragraph" w:styleId="Footer">
    <w:name w:val="footer"/>
    <w:basedOn w:val="Normal"/>
    <w:link w:val="FooterChar"/>
    <w:uiPriority w:val="99"/>
    <w:unhideWhenUsed/>
    <w:rsid w:val="009A4C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Martinovic</cp:lastModifiedBy>
  <cp:revision>19</cp:revision>
  <dcterms:created xsi:type="dcterms:W3CDTF">2021-05-27T18:13:00Z</dcterms:created>
  <dcterms:modified xsi:type="dcterms:W3CDTF">2021-05-31T12:00:00Z</dcterms:modified>
</cp:coreProperties>
</file>