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84C" w:rsidRPr="00BA384C" w:rsidRDefault="00BA384C" w:rsidP="00BA384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384C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ASP.NET 4.0 与 Entity Framework 4-第三篇-使用Entity Framework调用存储过程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LloydSheng 写于 2010年04月26日下午 3:34 | </w:t>
      </w:r>
      <w:hyperlink r:id="rId6" w:anchor="comments" w:history="1">
        <w:r w:rsidRPr="00BA384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有5人评论</w:t>
        </w:r>
      </w:hyperlink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摘要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本文将向你介绍如何调用存储过程对SQL Server数据库中的数据进行CRUD操作。文中采用的数据库依然是我们在本系列第一篇文章《</w:t>
      </w:r>
      <w:hyperlink r:id="rId7" w:history="1">
        <w:r w:rsidRPr="00BA384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采用Model-First 开发方式创建数据库</w:t>
        </w:r>
      </w:hyperlink>
      <w:r w:rsidRPr="00BA384C">
        <w:rPr>
          <w:rFonts w:ascii="宋体" w:eastAsia="宋体" w:hAnsi="宋体" w:cs="宋体" w:hint="eastAsia"/>
          <w:kern w:val="0"/>
          <w:sz w:val="24"/>
          <w:szCs w:val="24"/>
        </w:rPr>
        <w:t>》中创建的，使用的Web页面是在第二篇文章《</w:t>
      </w:r>
      <w:hyperlink r:id="rId8" w:history="1">
        <w:r w:rsidRPr="00BA384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使用Entity Framework 进行CRUD操作</w:t>
        </w:r>
      </w:hyperlink>
      <w:r w:rsidRPr="00BA384C">
        <w:rPr>
          <w:rFonts w:ascii="宋体" w:eastAsia="宋体" w:hAnsi="宋体" w:cs="宋体" w:hint="eastAsia"/>
          <w:kern w:val="0"/>
          <w:sz w:val="24"/>
          <w:szCs w:val="24"/>
        </w:rPr>
        <w:t>》中创建的 ，可以点击[</w:t>
      </w:r>
      <w:hyperlink r:id="rId9" w:history="1">
        <w:r w:rsidRPr="00BA384C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代码</w:t>
        </w:r>
      </w:hyperlink>
      <w:r w:rsidRPr="00BA384C">
        <w:rPr>
          <w:rFonts w:ascii="宋体" w:eastAsia="宋体" w:hAnsi="宋体" w:cs="宋体" w:hint="eastAsia"/>
          <w:kern w:val="0"/>
          <w:sz w:val="24"/>
          <w:szCs w:val="24"/>
        </w:rPr>
        <w:t>]下载链下载项目文件，要用VS2010打开。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步骤1.创建存储过程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首先需要创建存储过程，第一个存储过程的功能是查表UserAccount记录的，代码如下：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CREATE PROCEDURE dbo.UserAccounts_SelectAll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AS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SET NOCOUNT ON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SELECT Id, FirstName, LastName, AuditFields_InsertDate,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AuditFields_UpdateDate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FROM UserAccounts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RETURN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下面一个存储过程功能是通过Id选择UserAccount表中一条记录，代码如下：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CREATE PROCEDURE dbo.UserAccounts_SelectById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(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@Id int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AS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SET NOCOUNT ON 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SELECT Id, FirstName, LastName, AuditFields_InsertDate,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AuditFields_UpdateDate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FROM UserAccounts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WHERE Id = @Id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RETURN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第三个存储过程的功能是向UserAccounts表中插入一条记录，代码如下：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CREATE PROCEDURE dbo.UserAccounts_Insert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(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@FirstName nvarchar(50),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@LastName nvarchar(50),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@AuditFields_InsertDate datetime,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@AuditFields_UpdateDate datetime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AS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INSERT INTO UserAccounts (FirstName, LastName, AuditFields_InsertDate,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AuditFields_UpdateDate)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VALUES (@FirstName, @LastName, @AuditFields_InsertDate,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@AuditFields_UpdateDate)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SELECT SCOPE_IDENTITY() AS Id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第四个存储过程的功能是更新UserAccount表中的数据，代码如下：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CREATE PROCEDURE dbo.UserAccounts_Update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(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@Id int,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@FirstName nvarchar(50),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@LastName nvarchar(50),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@AuditFields_UpdateDate datetime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AS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SET NOCOUNT ON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UPDATE UserAccounts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SET FirstName = @FirstName,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LastName = @LastName,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AuditFields_UpdateDate = @AuditFields_UpdateDate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WHERE Id = @Id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RETURN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最后一个存储过程的功能是删除UserAccount表中的记录，代码如下：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CREATE PROCEDURE dbo.UserAccounts_Delete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(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@Id int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AS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SET NOCOUNT ON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DELETE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FROM UserAccounts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WHERE Id = @Id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RETURN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在我们进行下一步之前，你必须在OrderSystem数据库中创建上面的那些存储过程。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步骤2:将存储过程添加到实体中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打开项目中的OrderDB.edmx文件。打开后，会出现设计器，同时模型浏览器里可以看到数据库的实体，复杂属性和关系。在OrderDB.edmx右键选择Update Mode From DataBase，这时会出现更新向导，可以看到前面的创建的5个存储过程显示出来。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153025" cy="4600575"/>
            <wp:effectExtent l="19050" t="0" r="9525" b="0"/>
            <wp:docPr id="1" name="图片 1" descr="http://lloydsheng.com/wp-content/uploads/2010/04/image_thumb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loydsheng.com/wp-content/uploads/2010/04/image_thumb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展开Stored Procedures节点，选择所有存储过程，然后点击完成。这时模型浏览器中会多出5个存储过程对象。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152775" cy="3705225"/>
            <wp:effectExtent l="19050" t="0" r="9525" b="0"/>
            <wp:docPr id="2" name="图片 2" descr="http://lloydsheng.com/wp-content/uploads/2010/04/image_thumb1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loydsheng.com/wp-content/uploads/2010/04/image_thumb1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右击模型浏览器中的UserAccounts_SelectAll存储过程选择Add Function Import，这时就可以给OrdersDBContainer类添加一个执行UserAccounts_SelectAll存储过程的方法了。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752850" cy="4429125"/>
            <wp:effectExtent l="19050" t="0" r="0" b="0"/>
            <wp:docPr id="3" name="图片 3" descr="http://lloydsheng.com/wp-content/uploads/2010/04/image_thumb2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loydsheng.com/wp-content/uploads/2010/04/image_thumb2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选择存储过程执行后的返回值类型，当我们要返回一个UserAccount列表，而Framework没有提供这种类型，这时采用这个方法创建会很方便。我们可以先创建一个复杂类型用来表示存储过程返回值的类型。由于SelectAll 和 SelectById 两个存储过程返回的字段相同，只需创建一种复杂类型。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点击Get Column Information按钮，VS将会检测存储过程返回的字段。当返回字段检测完后，点击下面的Create New Complex Type 按钮，这时会自动选择Complex 选项，复杂类型的名字也会添加到右边下列框中。默认的复杂类型的名字为存储过程的名字加上“Result”。由于我将会在多个存储过程返回值中使用该复杂类型，建议取一个比较通用的名字，这里将名字改为“UserAccounts_Select_Result”，点击OK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905250" cy="4591050"/>
            <wp:effectExtent l="19050" t="0" r="0" b="0"/>
            <wp:docPr id="4" name="图片 4" descr="http://lloydsheng.com/wp-content/uploads/2010/04/image_thumb3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loydsheng.com/wp-content/uploads/2010/04/image_thumb3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这时你会看到在模型浏览器的Function Imports 文件夹中多了一个UserAccounts_SelectAll方法，同时在复杂类型节点下面多了一个UserAccounts_Select_Result类型。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457575" cy="4057650"/>
            <wp:effectExtent l="19050" t="0" r="9525" b="0"/>
            <wp:docPr id="5" name="图片 5" descr="http://lloydsheng.com/wp-content/uploads/2010/04/image_thumb4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loydsheng.com/wp-content/uploads/2010/04/image_thumb4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右击模型浏览器中的UserAccounts_SelectById 存储过程选择Add Function Import，然后选择UserAccounts_Select_Result 类型作为该存储过程的返回值类型，点击OK。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下面是在UserAccount中使用插入，更新和删除的存储过程，右击设计器中的UserAccount实体选择Stored Procedure Mapping，会出现详细映射窗口。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点击第一行的&lt;Select Insert Function&gt;，在下拉列表中选择UserAccounts_Insert ，在格子中会显示参数列表。我们必须进行实体属性到存储过程参数的映射。由于存储过程会返回新创建记录的Id，必须选择该Id赋值到哪个属性。在Result Column Bindings节点下的&lt;Add Result Binding&gt;输入Id，这里返回的Id是存储过程中“SELECT SCOPE_IDENTITY() AS Id”，下面是绑定完成后的结果：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6010275" cy="2286000"/>
            <wp:effectExtent l="19050" t="0" r="9525" b="0"/>
            <wp:docPr id="6" name="图片 6" descr="http://lloydsheng.com/wp-content/uploads/2010/04/image_thumb5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loydsheng.com/wp-content/uploads/2010/04/image_thumb5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映射更 新的存储过程，将&lt;Select Update Function&gt;替换为UserAccounts_Update存储过程。其他的属性自动映射完成，只有AuditFields_UpdateDate需要自动映射为AuditFields.UpdateDate属性。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6172200" cy="2286000"/>
            <wp:effectExtent l="19050" t="0" r="0" b="0"/>
            <wp:docPr id="7" name="图片 7" descr="http://lloydsheng.com/wp-content/uploads/2010/04/image_thumb6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loydsheng.com/wp-content/uploads/2010/04/image_thumb6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最后是映射Delete存储过程，将&lt;Select Delete Function&gt;替换为UserAccounts_Delete存储过程，Id参数映射到和实体的Id属性。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不要忘了保存上面的操作结果，OrdersDBContainer 现在就能使用那些存储过程了，从而进行UserAccount记录的CRUD操作。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步骤3：创建Web表单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下面将在程序中创建一个表单，用来管理UserAccount数据。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1.在项目文件上右键，选择Add-&gt;New Item..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2.选择Web Form模板，将名字改为UsersSP.aspx，点“Add”。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3.在UserSP.aspx的div之间添加如下代码：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&lt;table&gt;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&lt;tr&gt;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&lt;td&gt;Select A User:&lt;/td&gt;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&lt;td&gt;&lt;asp:DropDownList runat=server ID="ddlUsers" AutoPostBack="True"&gt;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&lt;/asp:DropDownList&gt; &lt;/td&gt;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&lt;/tr&gt;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&lt;tr&gt;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&lt;td&gt;First Name:&lt;/td&gt;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&lt;td&gt;&lt;asp:TextBox runat="server" ID="txtFirstName"&gt;&lt;/asp:TextBox&gt;&lt;/td&gt;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&lt;/tr&gt;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&lt;tr&gt;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&lt;td&gt;Last Name:&lt;/td&gt;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&lt;td&gt;&lt;asp:TextBox runat="server" ID="txtLastName"&gt;&lt;/asp:TextBox&gt;&lt;/td&gt;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&lt;/tr&gt;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&lt;tr&gt;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&lt;td&gt;Inserted:&lt;/td&gt;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&lt;td&gt;&lt;asp:Label runat="server" ID="lblInserted"&gt;&lt;/asp:Label&gt; &lt;/td&gt;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&lt;/tr&gt;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&lt;tr&gt;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&lt;td&gt;Updated:&lt;/td&gt;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&lt;td&gt;&lt;asp:Label runat="server" ID="lblUpdated"&gt;&lt;/asp:Label&gt; &lt;/td&gt;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&lt;/tr&gt;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&lt;/table&gt;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&lt;asp:Button runat=server ID="btnSave" Text="Save" /&gt;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&lt;asp:Button ID="btnDelete" runat="server" Text="Delete" /&gt;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这里采用的table的对form进行了简单的布局。转到Design视图你会看到表单的样子如下：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705225" cy="2495550"/>
            <wp:effectExtent l="19050" t="0" r="9525" b="0"/>
            <wp:docPr id="8" name="图片 8" descr="http://lloydsheng.com/wp-content/uploads/2010/04/image_thumb7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lloydsheng.com/wp-content/uploads/2010/04/image_thumb7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步骤4：将数据加载到Drop Down List中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要完成的是在页面加载时，将UserAccount的Name和Id数据加载到Drop Down List中。当选择特定项时，加载更加详细的信息。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1.双击Degsin视图（F7），在后台代码中添加Page_Load 事件。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2.处理Page_Load 事件的代码如下：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protected void Page_Load(object sender, EventArgs e)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if (!IsPostBack)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LoadUserDropDownList();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3.Page_Load方法中的LoadUserDropDownList方法代码如下：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private void LoadUserDropDownList()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ddlUsers.DataSource = from u in db.UserAccounts_SelectAll()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orderby u.LastName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select new { Name = u.LastName + ", " + u.FirstName,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Id = u.Id };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ddlUsers.DataTextField = "Name";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ddlUsers.DataValueField = "Id";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ddlUsers.DataBind();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ddlUsers.Items.Insert(0, new ListItem("Create New User", ""));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}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}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注意Linq的from语句，它调用OrderDBContainer的UserAccounts_SelectAll方法，这个方法将会执行存储过程。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DataTextField属性设置为Name，DataValueField 设置为Id，这些都是在Linq查询中创建的。设置完成后，就是绑定了。绑定时，才真正开始调用数据库查询的操作。最后给Drop Down List添加一项“Crate New User.”，这项是用来区分更新和添加操作的。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现在数据库中还没有任何数据，Drop Down List中只有"Crete New User"一项。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步骤5：添加和更新数据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下面将向你介绍如何添加和更新表中的数据。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1.转到设计视图，双击Save按钮，创建该按钮的点击事件。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2.处理点击事件的代码如下：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using (OrderDBContainer db = new OrderDBContainer())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UserAccount userAccount = new UserAccount();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userAccount.FirstName = txtFirstName.Text;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userAccount.LastName = txtLastName.Text;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userAccount.AuditFields.UpdateDate = DateTime.Now;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if (ddlUsers.SelectedItem.Value == "")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//Adding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userAccount.AuditFields.InsertDate = DateTime.Now;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db.UserAccounts.AddObject(userAccount);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}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else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//Updating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userAccount.Id = Convert.ToInt32(ddlUsers.SelectedValue);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userAccount.AuditFields.InsertDate = Convert.ToDateTime(lblInserted.Text);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db.UserAccounts.Attach(userAccount);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db.ObjectStateManager.ChangeObjectState(userAccount, System.Data.EntityState.Modified);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}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db.SaveChanges();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lblInserted.Text = userAccount.AuditFields.InsertDate.ToString();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lblUpdated.Text = userAccount.AuditFields.UpdateDate.ToString();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//Reload the drop down list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LoadUserDropDownList();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          //Select the one the user just saved.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ddlUsers.Items.FindByValue(userAccount.Id.ToString()).Selected = true;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}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}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代码首先创建OrderDBContainer对象，再创建UserAccount对象，用输入的值填充UserAccount对象属性。更新日期用系统当前时间，接着判断是更新操作还是添加操作了。最后就是更新Drop Down List的值并选中刚刚操作的UserAccout。这里的db.SaveChanges()最后实际上是在数据库中执行添加或更新语句。想数据库添加数据时，打开SQL Profiler会看到Insert存储过程被调用。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exec [dbo].[UserAccounts_Insert]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@FirstName=N'Lloyd',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@LastName=N'Sheng',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@AuditFields_InsertDate='2010-04-26 18:14:42.4564241',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@AuditFields_UpdateDate='2010-04-26 18:14:42.4564241'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步骤6:查询数据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下面是实现当用户选择某一个Drop Down List项时，显示详细信息的功能。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1.双击视图设计器中的Drop Down List，这时会创建Drop Down List的SelectedIndexChanged方法。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2.编写SelectedIndexChanged方法的代码如下：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if (ddlUsers.SelectedValue == "")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txtFirstName.Text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txtLastName.Text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lblInserted.Text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lblUpdated.Text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else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//Get the user from the DB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using (OrderDBContainer db = new OrderDBContainer())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int userAccountId = Convert.ToInt32(ddlUsers.SelectedValue);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var userAccounts = from u in db.UserAccounts_SelectById(userAccountId)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select u;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txtFirstName.Text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txtLastName.Text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lblInserted.Text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lblUpdated.Text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foreach (UserAccounts_Select_Result userAccount in userAccounts)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txtFirstName.Text = userAccount.FirstName;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txtLastName.Text = userAccount.LastName;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lblInserted.Text = userAccount.AuditFields_InsertDate.ToString();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lblUpdated.Text = userAccount.AuditFields_UpdateDate.ToString();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}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}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代码根据Drop Down List选择的Id，调用UserAccounts_SelectById方法从数据库中查询一条数据并且显示出来。 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步骤7：删除数据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最后就是删除数据的功能了。 1.转到视图设计器，双击“Delete”按钮。 2.添加如下代码： 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if using (OrderDBContainer db = new OrderDBContainer())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if (ddlUsers.SelectedItem.Value != "")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{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UserAccount userAccount = new UserAccount();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userAccount.Id = Convert.ToInt32(ddlUsers.SelectedValue);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db.UserAccounts.Attach(userAccount);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db.ObjectStateManager.ChangeObjectState(userAccount,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         System.Data.EntityState.Deleted);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db.SaveChanges();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LoadUserDropDownList();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txtFirstName.Text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txtLastName.Text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lblInserted.Text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  lblUpdated.Text = "";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 xml:space="preserve">  }</w:t>
      </w:r>
    </w:p>
    <w:p w:rsidR="00BA384C" w:rsidRPr="00BA384C" w:rsidRDefault="00BA384C" w:rsidP="00BA38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代码首先创建了一个UserAccount对象，将它的Id设置为选中项的Id.然后将UserAccount附加到UserAccount集合中，设置它的状态为删除。调用SaveChanges操作，将该条数据删除，刷新Drop Down List的数据源，搞定！ 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小结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第二篇文章中告诉你如何用Entity Framework进行CRUD操作，本篇文章张告诉你如何用存储过程和Entity Framework进行CRUD操作。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在下一篇文章中我将向你介绍如何在三层结构中使用Entity Framework，希望你能喜欢。</w:t>
      </w:r>
    </w:p>
    <w:p w:rsidR="00BA384C" w:rsidRPr="00BA384C" w:rsidRDefault="00BA384C" w:rsidP="00BA384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384C">
        <w:rPr>
          <w:rFonts w:ascii="宋体" w:eastAsia="宋体" w:hAnsi="宋体" w:cs="宋体" w:hint="eastAsia"/>
          <w:kern w:val="0"/>
          <w:sz w:val="24"/>
          <w:szCs w:val="24"/>
        </w:rPr>
        <w:t>项目代码：http://files.cnblogs.com/lloydsheng/OrderSystem3.zip</w:t>
      </w:r>
      <w:r w:rsidRPr="00BA384C">
        <w:rPr>
          <w:rFonts w:ascii="宋体" w:eastAsia="宋体" w:hAnsi="宋体" w:cs="宋体" w:hint="eastAsia"/>
          <w:kern w:val="0"/>
          <w:sz w:val="24"/>
          <w:szCs w:val="24"/>
        </w:rPr>
        <w:br/>
        <w:t>本文永久链接：http://lloydsheng.com/2010/04/aspnet40-entityframework4-execute-stored-procedures-using-entity-framework4.html</w:t>
      </w:r>
    </w:p>
    <w:p w:rsidR="00AF5694" w:rsidRDefault="00AF5694"/>
    <w:sectPr w:rsidR="00AF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694" w:rsidRDefault="00AF5694" w:rsidP="00BA384C">
      <w:r>
        <w:separator/>
      </w:r>
    </w:p>
  </w:endnote>
  <w:endnote w:type="continuationSeparator" w:id="1">
    <w:p w:rsidR="00AF5694" w:rsidRDefault="00AF5694" w:rsidP="00BA3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694" w:rsidRDefault="00AF5694" w:rsidP="00BA384C">
      <w:r>
        <w:separator/>
      </w:r>
    </w:p>
  </w:footnote>
  <w:footnote w:type="continuationSeparator" w:id="1">
    <w:p w:rsidR="00AF5694" w:rsidRDefault="00AF5694" w:rsidP="00BA38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84C"/>
    <w:rsid w:val="00AF5694"/>
    <w:rsid w:val="00BA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3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BA38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3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38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3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38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3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BA384C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A384C"/>
    <w:rPr>
      <w:color w:val="0000FF"/>
      <w:u w:val="single"/>
    </w:rPr>
  </w:style>
  <w:style w:type="paragraph" w:customStyle="1" w:styleId="comments">
    <w:name w:val="comments"/>
    <w:basedOn w:val="a"/>
    <w:rsid w:val="00BA3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A3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A3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384C"/>
    <w:rPr>
      <w:rFonts w:ascii="宋体" w:eastAsia="宋体" w:hAnsi="宋体" w:cs="宋体"/>
      <w:kern w:val="0"/>
      <w:sz w:val="24"/>
      <w:szCs w:val="24"/>
    </w:rPr>
  </w:style>
  <w:style w:type="paragraph" w:customStyle="1" w:styleId="figure">
    <w:name w:val="figure"/>
    <w:basedOn w:val="a"/>
    <w:rsid w:val="00BA3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BA384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A384C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A384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A38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4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oydsheng.com/2010/04/aspnet40-entityframework4-how-to-crud-using-entityframework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loydsheng.com/wp-content/uploads/2010/04/image4.p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://lloydsheng.com/2010/04/aspnet-40-and-entity-framework4-part1-create-database-using-modelfirst-development.html" TargetMode="External"/><Relationship Id="rId12" Type="http://schemas.openxmlformats.org/officeDocument/2006/relationships/hyperlink" Target="http://lloydsheng.com/wp-content/uploads/2010/04/image1.png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lloydsheng.com/wp-content/uploads/2010/04/image3.png" TargetMode="External"/><Relationship Id="rId20" Type="http://schemas.openxmlformats.org/officeDocument/2006/relationships/hyperlink" Target="http://lloydsheng.com/wp-content/uploads/2010/04/image5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lloydsheng.com/2010/04/aspnet40-entityframework4-execute-stored-procedures-using-entity-framework4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loydsheng.com/wp-content/uploads/2010/04/image7.png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10" Type="http://schemas.openxmlformats.org/officeDocument/2006/relationships/hyperlink" Target="http://lloydsheng.com/wp-content/uploads/2010/04/image.png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://files.cnblogs.com/lloydsheng/OrderSystem2.zip" TargetMode="External"/><Relationship Id="rId14" Type="http://schemas.openxmlformats.org/officeDocument/2006/relationships/hyperlink" Target="http://lloydsheng.com/wp-content/uploads/2010/04/image2.png" TargetMode="External"/><Relationship Id="rId22" Type="http://schemas.openxmlformats.org/officeDocument/2006/relationships/hyperlink" Target="http://lloydsheng.com/wp-content/uploads/2010/04/image6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1503</Words>
  <Characters>8570</Characters>
  <Application>Microsoft Office Word</Application>
  <DocSecurity>0</DocSecurity>
  <Lines>71</Lines>
  <Paragraphs>20</Paragraphs>
  <ScaleCrop>false</ScaleCrop>
  <Company>sanyuan</Company>
  <LinksUpToDate>false</LinksUpToDate>
  <CharactersWithSpaces>10053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3</cp:revision>
  <dcterms:created xsi:type="dcterms:W3CDTF">2010-12-22T01:10:00Z</dcterms:created>
  <dcterms:modified xsi:type="dcterms:W3CDTF">2010-12-22T01:10:00Z</dcterms:modified>
</cp:coreProperties>
</file>