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3FF55" w14:textId="70843CE6" w:rsidR="000760F1" w:rsidRPr="00EF221B" w:rsidRDefault="0047776C" w:rsidP="00F252DC">
      <w:pPr>
        <w:adjustRightInd w:val="0"/>
        <w:spacing w:line="460" w:lineRule="exact"/>
        <w:jc w:val="center"/>
        <w:rPr>
          <w:rFonts w:eastAsia="楷体_GB2312"/>
          <w:spacing w:val="6"/>
          <w:kern w:val="0"/>
          <w:sz w:val="28"/>
          <w:szCs w:val="28"/>
        </w:rPr>
      </w:pPr>
      <w:r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00F84884" w:rsidRPr="00EF221B">
        <w:rPr>
          <w:rFonts w:eastAsia="楷体_GB2312" w:hint="eastAsia"/>
          <w:spacing w:val="6"/>
          <w:sz w:val="28"/>
          <w:szCs w:val="28"/>
        </w:rPr>
        <w:t>、</w:t>
      </w:r>
      <w:r w:rsidR="008B0D60" w:rsidRPr="00EF221B">
        <w:rPr>
          <w:rFonts w:eastAsia="楷体_GB2312" w:hint="eastAsia"/>
          <w:spacing w:val="6"/>
          <w:sz w:val="28"/>
          <w:szCs w:val="28"/>
        </w:rPr>
        <w:t>相关装置</w:t>
      </w:r>
      <w:r w:rsidR="00F84884" w:rsidRPr="00EF221B">
        <w:rPr>
          <w:rFonts w:eastAsia="楷体_GB2312" w:hint="eastAsia"/>
          <w:spacing w:val="6"/>
          <w:sz w:val="28"/>
          <w:szCs w:val="28"/>
        </w:rPr>
        <w:t>及计算机可读介质</w:t>
      </w:r>
    </w:p>
    <w:p w14:paraId="1BC73C0B" w14:textId="77777777" w:rsidR="000760F1" w:rsidRPr="00EF221B" w:rsidRDefault="000760F1" w:rsidP="00F252DC">
      <w:pPr>
        <w:adjustRightInd w:val="0"/>
        <w:spacing w:line="460" w:lineRule="exact"/>
        <w:ind w:firstLineChars="200" w:firstLine="584"/>
        <w:rPr>
          <w:rFonts w:eastAsia="楷体_GB2312"/>
          <w:spacing w:val="6"/>
          <w:sz w:val="28"/>
          <w:szCs w:val="28"/>
        </w:rPr>
      </w:pPr>
    </w:p>
    <w:p w14:paraId="45573582" w14:textId="77777777" w:rsidR="000760F1" w:rsidRPr="00EF221B" w:rsidRDefault="00000000" w:rsidP="00F252DC">
      <w:pPr>
        <w:adjustRightInd w:val="0"/>
        <w:snapToGrid w:val="0"/>
        <w:spacing w:line="460" w:lineRule="exact"/>
        <w:outlineLvl w:val="0"/>
        <w:rPr>
          <w:rFonts w:eastAsia="楷体_GB2312"/>
          <w:spacing w:val="6"/>
          <w:sz w:val="28"/>
          <w:szCs w:val="28"/>
          <w:u w:val="single"/>
        </w:rPr>
      </w:pPr>
      <w:r w:rsidRPr="00EF221B">
        <w:rPr>
          <w:rFonts w:eastAsia="楷体_GB2312"/>
          <w:spacing w:val="6"/>
          <w:sz w:val="28"/>
          <w:szCs w:val="28"/>
          <w:u w:val="single"/>
        </w:rPr>
        <w:t>技术领域</w:t>
      </w:r>
    </w:p>
    <w:p w14:paraId="3DAC88F4" w14:textId="6E2424FE" w:rsidR="000760F1" w:rsidRPr="00EF221B" w:rsidRDefault="00000000" w:rsidP="00F252DC">
      <w:pPr>
        <w:adjustRightInd w:val="0"/>
        <w:snapToGrid w:val="0"/>
        <w:spacing w:line="460" w:lineRule="exact"/>
        <w:ind w:firstLineChars="200" w:firstLine="584"/>
        <w:textAlignment w:val="baseline"/>
        <w:rPr>
          <w:rFonts w:eastAsia="楷体_GB2312"/>
          <w:spacing w:val="6"/>
          <w:kern w:val="0"/>
          <w:sz w:val="28"/>
          <w:szCs w:val="28"/>
        </w:rPr>
      </w:pPr>
      <w:r w:rsidRPr="00EF221B">
        <w:rPr>
          <w:rFonts w:eastAsia="楷体_GB2312"/>
          <w:spacing w:val="6"/>
          <w:kern w:val="0"/>
          <w:sz w:val="28"/>
          <w:szCs w:val="28"/>
        </w:rPr>
        <w:t>本申请涉及</w:t>
      </w:r>
      <w:r w:rsidR="000A1E1F" w:rsidRPr="00EF221B">
        <w:rPr>
          <w:rFonts w:eastAsia="楷体_GB2312" w:hint="eastAsia"/>
          <w:spacing w:val="6"/>
          <w:kern w:val="0"/>
          <w:sz w:val="28"/>
          <w:szCs w:val="28"/>
        </w:rPr>
        <w:t>计算机</w:t>
      </w:r>
      <w:r w:rsidR="003D78E7" w:rsidRPr="00EF221B">
        <w:rPr>
          <w:rFonts w:eastAsia="楷体_GB2312" w:hint="eastAsia"/>
          <w:spacing w:val="6"/>
          <w:kern w:val="0"/>
          <w:sz w:val="28"/>
          <w:szCs w:val="28"/>
        </w:rPr>
        <w:t>视觉技术</w:t>
      </w:r>
      <w:r w:rsidRPr="00EF221B">
        <w:rPr>
          <w:rFonts w:eastAsia="楷体_GB2312" w:hint="eastAsia"/>
          <w:spacing w:val="6"/>
          <w:kern w:val="0"/>
          <w:sz w:val="28"/>
          <w:szCs w:val="28"/>
        </w:rPr>
        <w:t>领域</w:t>
      </w:r>
      <w:r w:rsidRPr="00EF221B">
        <w:rPr>
          <w:rFonts w:eastAsia="楷体_GB2312"/>
          <w:spacing w:val="6"/>
          <w:kern w:val="0"/>
          <w:sz w:val="28"/>
          <w:szCs w:val="28"/>
        </w:rPr>
        <w:t>，尤其涉及一种</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00B06F43" w:rsidRPr="00EF221B">
        <w:rPr>
          <w:rFonts w:eastAsia="楷体_GB2312" w:hint="eastAsia"/>
          <w:spacing w:val="6"/>
          <w:sz w:val="28"/>
          <w:szCs w:val="28"/>
        </w:rPr>
        <w:t>、相关装置（装置、电子设备）</w:t>
      </w:r>
      <w:r w:rsidRPr="00EF221B">
        <w:rPr>
          <w:rFonts w:eastAsia="楷体_GB2312" w:hint="eastAsia"/>
          <w:spacing w:val="6"/>
          <w:sz w:val="28"/>
          <w:szCs w:val="28"/>
        </w:rPr>
        <w:t>及计算机可读介质</w:t>
      </w:r>
      <w:r w:rsidRPr="00EF221B">
        <w:rPr>
          <w:rFonts w:eastAsia="楷体_GB2312"/>
          <w:spacing w:val="6"/>
          <w:kern w:val="0"/>
          <w:sz w:val="28"/>
          <w:szCs w:val="28"/>
        </w:rPr>
        <w:t>。</w:t>
      </w:r>
    </w:p>
    <w:p w14:paraId="1F0ED27B" w14:textId="77777777" w:rsidR="000760F1" w:rsidRPr="00EF221B" w:rsidRDefault="000760F1" w:rsidP="00F252DC">
      <w:pPr>
        <w:adjustRightInd w:val="0"/>
        <w:snapToGrid w:val="0"/>
        <w:spacing w:line="460" w:lineRule="exact"/>
        <w:ind w:firstLineChars="200" w:firstLine="584"/>
        <w:textAlignment w:val="baseline"/>
        <w:rPr>
          <w:rFonts w:eastAsia="楷体_GB2312"/>
          <w:spacing w:val="6"/>
          <w:kern w:val="0"/>
          <w:sz w:val="28"/>
          <w:szCs w:val="28"/>
        </w:rPr>
      </w:pPr>
    </w:p>
    <w:p w14:paraId="16AD8A5C" w14:textId="77777777" w:rsidR="000760F1" w:rsidRPr="00EF221B" w:rsidRDefault="00000000" w:rsidP="00F252DC">
      <w:pPr>
        <w:adjustRightInd w:val="0"/>
        <w:snapToGrid w:val="0"/>
        <w:spacing w:line="460" w:lineRule="exact"/>
        <w:outlineLvl w:val="0"/>
        <w:rPr>
          <w:rFonts w:eastAsia="楷体_GB2312"/>
          <w:spacing w:val="6"/>
          <w:sz w:val="28"/>
          <w:szCs w:val="28"/>
          <w:u w:val="single"/>
        </w:rPr>
      </w:pPr>
      <w:r w:rsidRPr="00EF221B">
        <w:rPr>
          <w:rFonts w:eastAsia="楷体_GB2312"/>
          <w:spacing w:val="6"/>
          <w:sz w:val="28"/>
          <w:szCs w:val="28"/>
          <w:u w:val="single"/>
        </w:rPr>
        <w:t>背景技术</w:t>
      </w:r>
    </w:p>
    <w:p w14:paraId="0B7E7526" w14:textId="71C55470" w:rsidR="00021D7D" w:rsidRPr="00EF221B" w:rsidRDefault="00021D7D" w:rsidP="00F252DC">
      <w:pPr>
        <w:adjustRightInd w:val="0"/>
        <w:snapToGrid w:val="0"/>
        <w:spacing w:line="460" w:lineRule="exact"/>
        <w:ind w:firstLineChars="200" w:firstLine="584"/>
        <w:textAlignment w:val="baseline"/>
        <w:rPr>
          <w:rFonts w:eastAsia="楷体_GB2312"/>
          <w:spacing w:val="6"/>
          <w:kern w:val="0"/>
          <w:sz w:val="28"/>
          <w:szCs w:val="28"/>
        </w:rPr>
      </w:pPr>
      <w:r w:rsidRPr="00EF221B">
        <w:rPr>
          <w:rFonts w:eastAsia="楷体_GB2312" w:hint="eastAsia"/>
          <w:spacing w:val="6"/>
          <w:kern w:val="0"/>
          <w:sz w:val="28"/>
          <w:szCs w:val="28"/>
        </w:rPr>
        <w:t>随着计算机技术的发展，互联网和计算机可以为用户提供虚拟场景，以使得用户可以获取更为丰富、多元的交互体验。例如，在虚拟场景中，可以为用户提供物理场景中并不存在</w:t>
      </w:r>
      <w:r w:rsidR="00DB1D66" w:rsidRPr="00EF221B">
        <w:rPr>
          <w:rFonts w:eastAsia="楷体_GB2312" w:hint="eastAsia"/>
          <w:spacing w:val="6"/>
          <w:kern w:val="0"/>
          <w:sz w:val="28"/>
          <w:szCs w:val="28"/>
        </w:rPr>
        <w:t>、不易</w:t>
      </w:r>
      <w:r w:rsidR="00212032" w:rsidRPr="00EF221B">
        <w:rPr>
          <w:rFonts w:eastAsia="楷体_GB2312" w:hint="eastAsia"/>
          <w:spacing w:val="6"/>
          <w:kern w:val="0"/>
          <w:sz w:val="28"/>
          <w:szCs w:val="28"/>
        </w:rPr>
        <w:t>被观察</w:t>
      </w:r>
      <w:r w:rsidRPr="00EF221B">
        <w:rPr>
          <w:rFonts w:eastAsia="楷体_GB2312" w:hint="eastAsia"/>
          <w:spacing w:val="6"/>
          <w:kern w:val="0"/>
          <w:sz w:val="28"/>
          <w:szCs w:val="28"/>
        </w:rPr>
        <w:t>的对象</w:t>
      </w:r>
      <w:r w:rsidR="00CB3C56" w:rsidRPr="00EF221B">
        <w:rPr>
          <w:rFonts w:eastAsia="楷体_GB2312" w:hint="eastAsia"/>
          <w:spacing w:val="6"/>
          <w:kern w:val="0"/>
          <w:sz w:val="28"/>
          <w:szCs w:val="28"/>
        </w:rPr>
        <w:t>的虚拟对象</w:t>
      </w:r>
      <w:r w:rsidRPr="00EF221B">
        <w:rPr>
          <w:rFonts w:eastAsia="楷体_GB2312" w:hint="eastAsia"/>
          <w:spacing w:val="6"/>
          <w:kern w:val="0"/>
          <w:sz w:val="28"/>
          <w:szCs w:val="28"/>
        </w:rPr>
        <w:t>，利用这样的虚拟对象与用户交互，可以丰富用户的视觉交互体验。</w:t>
      </w:r>
    </w:p>
    <w:p w14:paraId="06FDA21F" w14:textId="28AAD727" w:rsidR="000760F1" w:rsidRPr="00EF221B" w:rsidRDefault="00931A83" w:rsidP="00F252DC">
      <w:pPr>
        <w:adjustRightInd w:val="0"/>
        <w:snapToGrid w:val="0"/>
        <w:spacing w:line="460" w:lineRule="exact"/>
        <w:ind w:firstLineChars="200" w:firstLine="584"/>
        <w:textAlignment w:val="baseline"/>
        <w:rPr>
          <w:rFonts w:eastAsia="楷体_GB2312"/>
          <w:spacing w:val="6"/>
          <w:kern w:val="0"/>
          <w:sz w:val="28"/>
          <w:szCs w:val="28"/>
        </w:rPr>
      </w:pPr>
      <w:r w:rsidRPr="00EF221B">
        <w:rPr>
          <w:rFonts w:eastAsia="楷体_GB2312" w:hint="eastAsia"/>
          <w:spacing w:val="6"/>
          <w:kern w:val="0"/>
          <w:sz w:val="28"/>
          <w:szCs w:val="28"/>
        </w:rPr>
        <w:t>为了进一步地提升用户的交互体验，可以允许用户对虚拟对象的虚拟形象进行调整，例如，改变虚拟形象的虚拟装扮。这样的方式，可以进一步地满足用户的个性化需求、提升其交互体验。由此，如何使得用户更便利地对虚拟形象进行调整</w:t>
      </w:r>
      <w:r w:rsidR="00C75D26" w:rsidRPr="00EF221B">
        <w:rPr>
          <w:rFonts w:eastAsia="楷体_GB2312" w:hint="eastAsia"/>
          <w:spacing w:val="6"/>
          <w:kern w:val="0"/>
          <w:sz w:val="28"/>
          <w:szCs w:val="28"/>
        </w:rPr>
        <w:t>、</w:t>
      </w:r>
      <w:r w:rsidRPr="00EF221B">
        <w:rPr>
          <w:rFonts w:eastAsia="楷体_GB2312" w:hint="eastAsia"/>
          <w:spacing w:val="6"/>
          <w:kern w:val="0"/>
          <w:sz w:val="28"/>
          <w:szCs w:val="28"/>
        </w:rPr>
        <w:t>获取更好的调整结果，是值得关注和迫切需求的。</w:t>
      </w:r>
    </w:p>
    <w:p w14:paraId="501DF5A8" w14:textId="77777777" w:rsidR="00931A83" w:rsidRPr="00EF221B" w:rsidRDefault="00931A83" w:rsidP="00F252DC">
      <w:pPr>
        <w:adjustRightInd w:val="0"/>
        <w:snapToGrid w:val="0"/>
        <w:spacing w:line="460" w:lineRule="exact"/>
        <w:ind w:firstLineChars="200" w:firstLine="584"/>
        <w:textAlignment w:val="baseline"/>
        <w:rPr>
          <w:rFonts w:eastAsia="楷体_GB2312"/>
          <w:spacing w:val="6"/>
          <w:kern w:val="0"/>
          <w:sz w:val="28"/>
          <w:szCs w:val="28"/>
        </w:rPr>
      </w:pPr>
    </w:p>
    <w:p w14:paraId="4B4124E0" w14:textId="77777777" w:rsidR="000760F1" w:rsidRPr="00EF221B" w:rsidRDefault="00000000" w:rsidP="00F252DC">
      <w:pPr>
        <w:adjustRightInd w:val="0"/>
        <w:snapToGrid w:val="0"/>
        <w:spacing w:line="460" w:lineRule="exact"/>
        <w:outlineLvl w:val="0"/>
        <w:rPr>
          <w:rFonts w:eastAsia="楷体_GB2312"/>
          <w:spacing w:val="6"/>
          <w:sz w:val="28"/>
          <w:szCs w:val="28"/>
          <w:u w:val="single"/>
        </w:rPr>
      </w:pPr>
      <w:r w:rsidRPr="00EF221B">
        <w:rPr>
          <w:rFonts w:eastAsia="楷体_GB2312"/>
          <w:spacing w:val="6"/>
          <w:sz w:val="28"/>
          <w:szCs w:val="28"/>
          <w:u w:val="single"/>
        </w:rPr>
        <w:t>发明内容</w:t>
      </w:r>
    </w:p>
    <w:p w14:paraId="699B667E" w14:textId="1D50B79E" w:rsidR="000760F1" w:rsidRPr="00EF221B" w:rsidRDefault="00000000" w:rsidP="00F252DC">
      <w:pPr>
        <w:adjustRightInd w:val="0"/>
        <w:snapToGrid w:val="0"/>
        <w:spacing w:line="460" w:lineRule="exact"/>
        <w:ind w:firstLineChars="200" w:firstLine="560"/>
        <w:textAlignment w:val="baseline"/>
        <w:rPr>
          <w:rFonts w:eastAsia="楷体_GB2312"/>
          <w:kern w:val="0"/>
          <w:sz w:val="28"/>
          <w:szCs w:val="28"/>
        </w:rPr>
      </w:pPr>
      <w:r w:rsidRPr="00EF221B">
        <w:rPr>
          <w:rFonts w:eastAsia="楷体_GB2312" w:hint="eastAsia"/>
          <w:kern w:val="0"/>
          <w:sz w:val="28"/>
          <w:szCs w:val="28"/>
        </w:rPr>
        <w:t>本申请的多个方面提供一种</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Pr="00EF221B">
        <w:rPr>
          <w:rFonts w:eastAsia="楷体_GB2312" w:hint="eastAsia"/>
          <w:kern w:val="0"/>
          <w:sz w:val="28"/>
          <w:szCs w:val="28"/>
        </w:rPr>
        <w:t>、</w:t>
      </w:r>
      <w:r w:rsidR="00785C7B" w:rsidRPr="00EF221B">
        <w:rPr>
          <w:rFonts w:eastAsia="楷体_GB2312" w:hint="eastAsia"/>
          <w:kern w:val="0"/>
          <w:sz w:val="28"/>
          <w:szCs w:val="28"/>
        </w:rPr>
        <w:t>装置，电子</w:t>
      </w:r>
      <w:r w:rsidRPr="00EF221B">
        <w:rPr>
          <w:rFonts w:eastAsia="楷体_GB2312" w:hint="eastAsia"/>
          <w:kern w:val="0"/>
          <w:sz w:val="28"/>
          <w:szCs w:val="28"/>
        </w:rPr>
        <w:t>设备及计算机可读存储介质，</w:t>
      </w:r>
      <w:r w:rsidR="00B06F43" w:rsidRPr="00EF221B">
        <w:rPr>
          <w:rFonts w:eastAsia="楷体_GB2312" w:hint="eastAsia"/>
          <w:spacing w:val="6"/>
          <w:sz w:val="28"/>
          <w:szCs w:val="28"/>
          <w:lang w:eastAsia="zh-Hans"/>
        </w:rPr>
        <w:t>能够根据用户历史的虚拟装扮选择，来为用户提示、推荐相同风格的虚拟装扮，以辅助用户选择风格统一的虚拟装扮、提升视觉效果的同时，方便用户操作，提升调整效率</w:t>
      </w:r>
      <w:r w:rsidR="00785C7B" w:rsidRPr="00EF221B">
        <w:rPr>
          <w:rFonts w:eastAsia="楷体_GB2312" w:hint="eastAsia"/>
          <w:spacing w:val="6"/>
          <w:sz w:val="28"/>
          <w:szCs w:val="28"/>
        </w:rPr>
        <w:t>。</w:t>
      </w:r>
    </w:p>
    <w:p w14:paraId="6FDD22BB" w14:textId="5064F257"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本申请的一方面，提供一种</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Pr="00EF221B">
        <w:rPr>
          <w:rFonts w:eastAsia="楷体_GB2312" w:hint="eastAsia"/>
          <w:spacing w:val="6"/>
          <w:sz w:val="28"/>
          <w:szCs w:val="28"/>
        </w:rPr>
        <w:t>，包括：</w:t>
      </w:r>
      <w:r w:rsidR="00E16428" w:rsidRPr="00EF221B">
        <w:rPr>
          <w:rFonts w:eastAsia="楷体_GB2312" w:hint="eastAsia"/>
          <w:spacing w:val="6"/>
          <w:sz w:val="28"/>
          <w:szCs w:val="28"/>
        </w:rPr>
        <w:t>响应于接收到用户针对虚拟形象的第一部位发出调整请求，为用户呈现与第一部位相关联的一组候选虚拟装扮；如果用户在</w:t>
      </w:r>
      <w:r w:rsidR="005A3F91" w:rsidRPr="00EF221B">
        <w:rPr>
          <w:rFonts w:eastAsia="楷体_GB2312" w:hint="eastAsia"/>
          <w:spacing w:val="6"/>
          <w:sz w:val="28"/>
          <w:szCs w:val="28"/>
        </w:rPr>
        <w:t>历史操作中</w:t>
      </w:r>
      <w:r w:rsidR="00E16428" w:rsidRPr="00EF221B">
        <w:rPr>
          <w:rFonts w:eastAsia="楷体_GB2312" w:hint="eastAsia"/>
          <w:spacing w:val="6"/>
          <w:sz w:val="28"/>
          <w:szCs w:val="28"/>
        </w:rPr>
        <w:t>针对虚拟形象的第二部位做出历史调整，获取历史调整中使用的历史虚拟装扮；以及如果一组候选虚拟装扮中存在与历史虚拟装扮属于相同的风格类别的</w:t>
      </w:r>
      <w:r w:rsidR="002747CB">
        <w:rPr>
          <w:rFonts w:eastAsia="楷体_GB2312" w:hint="eastAsia"/>
          <w:spacing w:val="6"/>
          <w:sz w:val="28"/>
          <w:szCs w:val="28"/>
        </w:rPr>
        <w:t>目标候选虚拟装扮</w:t>
      </w:r>
      <w:r w:rsidR="00E16428" w:rsidRPr="00EF221B">
        <w:rPr>
          <w:rFonts w:eastAsia="楷体_GB2312" w:hint="eastAsia"/>
          <w:spacing w:val="6"/>
          <w:sz w:val="28"/>
          <w:szCs w:val="28"/>
        </w:rPr>
        <w:t>，针对</w:t>
      </w:r>
      <w:r w:rsidR="002747CB">
        <w:rPr>
          <w:rFonts w:eastAsia="楷体_GB2312" w:hint="eastAsia"/>
          <w:spacing w:val="6"/>
          <w:sz w:val="28"/>
          <w:szCs w:val="28"/>
        </w:rPr>
        <w:t>目标候选虚拟装扮</w:t>
      </w:r>
      <w:r w:rsidR="00E16428" w:rsidRPr="00EF221B">
        <w:rPr>
          <w:rFonts w:eastAsia="楷体_GB2312" w:hint="eastAsia"/>
          <w:spacing w:val="6"/>
          <w:sz w:val="28"/>
          <w:szCs w:val="28"/>
        </w:rPr>
        <w:t>添加提示标识，以利用提示标识在一组候选虚拟装扮中对</w:t>
      </w:r>
      <w:r w:rsidR="002747CB">
        <w:rPr>
          <w:rFonts w:eastAsia="楷体_GB2312" w:hint="eastAsia"/>
          <w:spacing w:val="6"/>
          <w:sz w:val="28"/>
          <w:szCs w:val="28"/>
        </w:rPr>
        <w:t>目标候选虚拟装扮</w:t>
      </w:r>
      <w:r w:rsidR="00E16428" w:rsidRPr="00EF221B">
        <w:rPr>
          <w:rFonts w:eastAsia="楷体_GB2312" w:hint="eastAsia"/>
          <w:spacing w:val="6"/>
          <w:sz w:val="28"/>
          <w:szCs w:val="28"/>
        </w:rPr>
        <w:t>进行提示</w:t>
      </w:r>
      <w:r w:rsidR="00785C7B" w:rsidRPr="00EF221B">
        <w:rPr>
          <w:rFonts w:eastAsia="楷体_GB2312" w:hint="eastAsia"/>
          <w:spacing w:val="6"/>
          <w:sz w:val="28"/>
          <w:szCs w:val="28"/>
        </w:rPr>
        <w:t>。</w:t>
      </w:r>
    </w:p>
    <w:p w14:paraId="3ED127D0" w14:textId="29BCC9EF" w:rsidR="00785C7B" w:rsidRPr="00EF221B" w:rsidRDefault="00785C7B"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本申请的另一方面，提供一种</w:t>
      </w:r>
      <w:r w:rsidR="00207666" w:rsidRPr="00EF221B">
        <w:rPr>
          <w:rFonts w:eastAsia="楷体_GB2312" w:hint="eastAsia"/>
          <w:spacing w:val="6"/>
          <w:sz w:val="28"/>
          <w:szCs w:val="28"/>
        </w:rPr>
        <w:t>用于</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装置</w:t>
      </w:r>
      <w:r w:rsidRPr="00EF221B">
        <w:rPr>
          <w:rFonts w:eastAsia="楷体_GB2312" w:hint="eastAsia"/>
          <w:spacing w:val="6"/>
          <w:sz w:val="28"/>
          <w:szCs w:val="28"/>
        </w:rPr>
        <w:t>，包括：</w:t>
      </w:r>
      <w:r w:rsidR="00E16428" w:rsidRPr="00EF221B">
        <w:rPr>
          <w:rFonts w:eastAsia="楷体_GB2312" w:hint="eastAsia"/>
          <w:spacing w:val="6"/>
          <w:sz w:val="28"/>
          <w:szCs w:val="28"/>
        </w:rPr>
        <w:lastRenderedPageBreak/>
        <w:t>呈现模块，被配置为响应于接收到用户针对虚拟形象的第一部位发出调整请求，为用户呈现与第一部位相关联的一组候选虚拟装扮；获取模块，被配置</w:t>
      </w:r>
      <w:proofErr w:type="gramStart"/>
      <w:r w:rsidR="00E16428" w:rsidRPr="00EF221B">
        <w:rPr>
          <w:rFonts w:eastAsia="楷体_GB2312" w:hint="eastAsia"/>
          <w:spacing w:val="6"/>
          <w:sz w:val="28"/>
          <w:szCs w:val="28"/>
        </w:rPr>
        <w:t>为如果</w:t>
      </w:r>
      <w:proofErr w:type="gramEnd"/>
      <w:r w:rsidR="00E16428" w:rsidRPr="00EF221B">
        <w:rPr>
          <w:rFonts w:eastAsia="楷体_GB2312" w:hint="eastAsia"/>
          <w:spacing w:val="6"/>
          <w:sz w:val="28"/>
          <w:szCs w:val="28"/>
        </w:rPr>
        <w:t>用户在</w:t>
      </w:r>
      <w:r w:rsidR="005A3F91" w:rsidRPr="00EF221B">
        <w:rPr>
          <w:rFonts w:eastAsia="楷体_GB2312" w:hint="eastAsia"/>
          <w:spacing w:val="6"/>
          <w:sz w:val="28"/>
          <w:szCs w:val="28"/>
        </w:rPr>
        <w:t>历史操作中</w:t>
      </w:r>
      <w:r w:rsidR="00E16428" w:rsidRPr="00EF221B">
        <w:rPr>
          <w:rFonts w:eastAsia="楷体_GB2312" w:hint="eastAsia"/>
          <w:spacing w:val="6"/>
          <w:sz w:val="28"/>
          <w:szCs w:val="28"/>
        </w:rPr>
        <w:t>针对虚拟形象的第二部位做出历史调整，获取历史调整中使用的历史虚拟装扮；以及提示模块，被配置</w:t>
      </w:r>
      <w:proofErr w:type="gramStart"/>
      <w:r w:rsidR="00E16428" w:rsidRPr="00EF221B">
        <w:rPr>
          <w:rFonts w:eastAsia="楷体_GB2312" w:hint="eastAsia"/>
          <w:spacing w:val="6"/>
          <w:sz w:val="28"/>
          <w:szCs w:val="28"/>
        </w:rPr>
        <w:t>为如果</w:t>
      </w:r>
      <w:proofErr w:type="gramEnd"/>
      <w:r w:rsidR="00E16428" w:rsidRPr="00EF221B">
        <w:rPr>
          <w:rFonts w:eastAsia="楷体_GB2312" w:hint="eastAsia"/>
          <w:spacing w:val="6"/>
          <w:sz w:val="28"/>
          <w:szCs w:val="28"/>
        </w:rPr>
        <w:t>一组候选虚拟装扮中存在与历史虚拟装扮属于相同的风格类别的</w:t>
      </w:r>
      <w:r w:rsidR="002747CB">
        <w:rPr>
          <w:rFonts w:eastAsia="楷体_GB2312" w:hint="eastAsia"/>
          <w:spacing w:val="6"/>
          <w:sz w:val="28"/>
          <w:szCs w:val="28"/>
        </w:rPr>
        <w:t>目标候选虚拟装扮</w:t>
      </w:r>
      <w:r w:rsidR="00E16428" w:rsidRPr="00EF221B">
        <w:rPr>
          <w:rFonts w:eastAsia="楷体_GB2312" w:hint="eastAsia"/>
          <w:spacing w:val="6"/>
          <w:sz w:val="28"/>
          <w:szCs w:val="28"/>
        </w:rPr>
        <w:t>，针对</w:t>
      </w:r>
      <w:r w:rsidR="002747CB">
        <w:rPr>
          <w:rFonts w:eastAsia="楷体_GB2312" w:hint="eastAsia"/>
          <w:spacing w:val="6"/>
          <w:sz w:val="28"/>
          <w:szCs w:val="28"/>
        </w:rPr>
        <w:t>目标候选虚拟装扮</w:t>
      </w:r>
      <w:r w:rsidR="00E16428" w:rsidRPr="00EF221B">
        <w:rPr>
          <w:rFonts w:eastAsia="楷体_GB2312" w:hint="eastAsia"/>
          <w:spacing w:val="6"/>
          <w:sz w:val="28"/>
          <w:szCs w:val="28"/>
        </w:rPr>
        <w:t>添加提示标识，以利用提示标识在一组候选虚拟装扮中对</w:t>
      </w:r>
      <w:r w:rsidR="002747CB">
        <w:rPr>
          <w:rFonts w:eastAsia="楷体_GB2312" w:hint="eastAsia"/>
          <w:spacing w:val="6"/>
          <w:sz w:val="28"/>
          <w:szCs w:val="28"/>
        </w:rPr>
        <w:t>目标候选虚拟装扮</w:t>
      </w:r>
      <w:r w:rsidR="00E16428" w:rsidRPr="00EF221B">
        <w:rPr>
          <w:rFonts w:eastAsia="楷体_GB2312" w:hint="eastAsia"/>
          <w:spacing w:val="6"/>
          <w:sz w:val="28"/>
          <w:szCs w:val="28"/>
        </w:rPr>
        <w:t>进行提示</w:t>
      </w:r>
      <w:r w:rsidRPr="00EF221B">
        <w:rPr>
          <w:rFonts w:eastAsia="楷体_GB2312" w:hint="eastAsia"/>
          <w:spacing w:val="6"/>
          <w:sz w:val="28"/>
          <w:szCs w:val="28"/>
        </w:rPr>
        <w:t>。</w:t>
      </w:r>
    </w:p>
    <w:p w14:paraId="0D68DF37" w14:textId="4CA9F410"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本申请的另一方面，提供一种</w:t>
      </w:r>
      <w:r w:rsidR="00785C7B" w:rsidRPr="00EF221B">
        <w:rPr>
          <w:rFonts w:eastAsia="楷体_GB2312" w:hint="eastAsia"/>
          <w:spacing w:val="6"/>
          <w:sz w:val="28"/>
          <w:szCs w:val="28"/>
        </w:rPr>
        <w:t>电子</w:t>
      </w:r>
      <w:r w:rsidRPr="00EF221B">
        <w:rPr>
          <w:rFonts w:eastAsia="楷体_GB2312" w:hint="eastAsia"/>
          <w:spacing w:val="6"/>
          <w:sz w:val="28"/>
          <w:szCs w:val="28"/>
        </w:rPr>
        <w:t>设备，</w:t>
      </w:r>
      <w:r w:rsidR="00785C7B" w:rsidRPr="00EF221B">
        <w:rPr>
          <w:rFonts w:eastAsia="楷体_GB2312" w:hint="eastAsia"/>
          <w:spacing w:val="6"/>
          <w:sz w:val="28"/>
          <w:szCs w:val="28"/>
        </w:rPr>
        <w:t>该电子</w:t>
      </w:r>
      <w:r w:rsidRPr="00EF221B">
        <w:rPr>
          <w:rFonts w:eastAsia="楷体_GB2312" w:hint="eastAsia"/>
          <w:spacing w:val="6"/>
          <w:sz w:val="28"/>
          <w:szCs w:val="28"/>
        </w:rPr>
        <w:t>设备包括：至少一个处理器；以及与至少一个处理器通信连接的存储器；其中，存储器存储有可被至少一个处理器执行的指令，指令被至少一个处理器执行，以使至少一个处理器能够执行如上</w:t>
      </w:r>
      <w:r w:rsidR="00785C7B" w:rsidRPr="00EF221B">
        <w:rPr>
          <w:rFonts w:eastAsia="楷体_GB2312" w:hint="eastAsia"/>
          <w:spacing w:val="6"/>
          <w:sz w:val="28"/>
          <w:szCs w:val="28"/>
        </w:rPr>
        <w:t>提供的</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00785C7B" w:rsidRPr="00EF221B">
        <w:rPr>
          <w:rFonts w:eastAsia="楷体_GB2312" w:hint="eastAsia"/>
          <w:spacing w:val="6"/>
          <w:sz w:val="28"/>
          <w:szCs w:val="28"/>
        </w:rPr>
        <w:t>。</w:t>
      </w:r>
    </w:p>
    <w:p w14:paraId="0B480698" w14:textId="6BB7D727"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本申请的另一方面，提供一种计算机可读存储介质，其上存储有计算机程序指令，计算机程序指令可被处理器执行以实现</w:t>
      </w:r>
      <w:r w:rsidR="00785C7B" w:rsidRPr="00EF221B">
        <w:rPr>
          <w:rFonts w:eastAsia="楷体_GB2312" w:hint="eastAsia"/>
          <w:spacing w:val="6"/>
          <w:sz w:val="28"/>
          <w:szCs w:val="28"/>
        </w:rPr>
        <w:t>如上提供的</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00785C7B" w:rsidRPr="00EF221B">
        <w:rPr>
          <w:rFonts w:eastAsia="楷体_GB2312" w:hint="eastAsia"/>
          <w:spacing w:val="6"/>
          <w:sz w:val="28"/>
          <w:szCs w:val="28"/>
        </w:rPr>
        <w:t>。</w:t>
      </w:r>
    </w:p>
    <w:p w14:paraId="65319EE0" w14:textId="77777777" w:rsidR="000760F1" w:rsidRPr="00EF221B" w:rsidRDefault="000760F1" w:rsidP="00F252DC">
      <w:pPr>
        <w:spacing w:line="460" w:lineRule="exact"/>
        <w:ind w:firstLineChars="200" w:firstLine="584"/>
        <w:rPr>
          <w:rFonts w:eastAsia="楷体_GB2312"/>
          <w:spacing w:val="6"/>
          <w:kern w:val="0"/>
          <w:sz w:val="28"/>
          <w:szCs w:val="28"/>
        </w:rPr>
      </w:pPr>
    </w:p>
    <w:p w14:paraId="3BA8F747" w14:textId="44217160" w:rsidR="000760F1" w:rsidRPr="00EF221B" w:rsidRDefault="00000000" w:rsidP="00F252DC">
      <w:pPr>
        <w:spacing w:line="460" w:lineRule="exact"/>
        <w:ind w:firstLineChars="200" w:firstLine="584"/>
        <w:rPr>
          <w:rFonts w:eastAsia="楷体_GB2312"/>
          <w:spacing w:val="6"/>
          <w:kern w:val="0"/>
          <w:sz w:val="28"/>
          <w:szCs w:val="28"/>
        </w:rPr>
      </w:pPr>
      <w:r w:rsidRPr="00EF221B">
        <w:rPr>
          <w:rFonts w:eastAsia="楷体_GB2312"/>
          <w:spacing w:val="6"/>
          <w:kern w:val="0"/>
          <w:sz w:val="28"/>
          <w:szCs w:val="28"/>
        </w:rPr>
        <w:t>本申请</w:t>
      </w:r>
      <w:r w:rsidRPr="00EF221B">
        <w:rPr>
          <w:rFonts w:eastAsia="楷体_GB2312" w:hint="eastAsia"/>
          <w:spacing w:val="6"/>
          <w:sz w:val="28"/>
          <w:szCs w:val="28"/>
        </w:rPr>
        <w:t>实施</w:t>
      </w:r>
      <w:proofErr w:type="gramStart"/>
      <w:r w:rsidRPr="00EF221B">
        <w:rPr>
          <w:rFonts w:eastAsia="楷体_GB2312" w:hint="eastAsia"/>
          <w:spacing w:val="6"/>
          <w:sz w:val="28"/>
          <w:szCs w:val="28"/>
        </w:rPr>
        <w:t>例</w:t>
      </w:r>
      <w:r w:rsidRPr="00EF221B">
        <w:rPr>
          <w:rFonts w:eastAsia="楷体_GB2312"/>
          <w:spacing w:val="6"/>
          <w:kern w:val="0"/>
          <w:sz w:val="28"/>
          <w:szCs w:val="28"/>
        </w:rPr>
        <w:t>提供</w:t>
      </w:r>
      <w:proofErr w:type="gramEnd"/>
      <w:r w:rsidRPr="00EF221B">
        <w:rPr>
          <w:rFonts w:eastAsia="楷体_GB2312"/>
          <w:spacing w:val="6"/>
          <w:kern w:val="0"/>
          <w:sz w:val="28"/>
          <w:szCs w:val="28"/>
        </w:rPr>
        <w:t>的</w:t>
      </w:r>
      <w:r w:rsidRPr="00EF221B">
        <w:rPr>
          <w:rFonts w:eastAsia="楷体_GB2312" w:hint="eastAsia"/>
          <w:spacing w:val="6"/>
          <w:sz w:val="28"/>
          <w:szCs w:val="28"/>
        </w:rPr>
        <w:t>方案中，</w:t>
      </w:r>
      <w:r w:rsidR="00EC7A84" w:rsidRPr="00EF221B">
        <w:rPr>
          <w:rFonts w:eastAsia="楷体_GB2312" w:hint="eastAsia"/>
          <w:spacing w:val="6"/>
          <w:sz w:val="28"/>
          <w:szCs w:val="28"/>
        </w:rPr>
        <w:t>能够</w:t>
      </w:r>
      <w:r w:rsidR="00E16428" w:rsidRPr="00EF221B">
        <w:rPr>
          <w:rFonts w:eastAsia="楷体_GB2312" w:hint="eastAsia"/>
          <w:spacing w:val="6"/>
          <w:sz w:val="28"/>
          <w:szCs w:val="28"/>
          <w:lang w:eastAsia="zh-Hans"/>
        </w:rPr>
        <w:t>响应于接收到用户针对虚拟形象的第一部位发出调整请求，为用户呈现与第一部位相关联的一组候选虚拟装扮；如果用户在在</w:t>
      </w:r>
      <w:r w:rsidR="001B4F0F" w:rsidRPr="00EF221B">
        <w:rPr>
          <w:rFonts w:eastAsia="楷体_GB2312" w:hint="eastAsia"/>
          <w:spacing w:val="6"/>
          <w:sz w:val="28"/>
          <w:szCs w:val="28"/>
          <w:lang w:eastAsia="zh-Hans"/>
        </w:rPr>
        <w:t>历史操作</w:t>
      </w:r>
      <w:r w:rsidR="00E16428" w:rsidRPr="00EF221B">
        <w:rPr>
          <w:rFonts w:eastAsia="楷体_GB2312" w:hint="eastAsia"/>
          <w:spacing w:val="6"/>
          <w:sz w:val="28"/>
          <w:szCs w:val="28"/>
          <w:lang w:eastAsia="zh-Hans"/>
        </w:rPr>
        <w:t>中针对虚拟形象的第二部位做出历史调整，获取历史调整中使用的历史虚拟装扮；以及如果一组候选虚拟装扮中存在与历史虚拟装扮属于相同的风格类别的</w:t>
      </w:r>
      <w:r w:rsidR="002747CB">
        <w:rPr>
          <w:rFonts w:eastAsia="楷体_GB2312" w:hint="eastAsia"/>
          <w:spacing w:val="6"/>
          <w:sz w:val="28"/>
          <w:szCs w:val="28"/>
          <w:lang w:eastAsia="zh-Hans"/>
        </w:rPr>
        <w:t>目标候选虚拟装扮</w:t>
      </w:r>
      <w:r w:rsidR="00E16428" w:rsidRPr="00EF221B">
        <w:rPr>
          <w:rFonts w:eastAsia="楷体_GB2312" w:hint="eastAsia"/>
          <w:spacing w:val="6"/>
          <w:sz w:val="28"/>
          <w:szCs w:val="28"/>
          <w:lang w:eastAsia="zh-Hans"/>
        </w:rPr>
        <w:t>，针对</w:t>
      </w:r>
      <w:r w:rsidR="002747CB">
        <w:rPr>
          <w:rFonts w:eastAsia="楷体_GB2312" w:hint="eastAsia"/>
          <w:spacing w:val="6"/>
          <w:sz w:val="28"/>
          <w:szCs w:val="28"/>
          <w:lang w:eastAsia="zh-Hans"/>
        </w:rPr>
        <w:t>目标候选虚拟装扮</w:t>
      </w:r>
      <w:r w:rsidR="00E16428" w:rsidRPr="00EF221B">
        <w:rPr>
          <w:rFonts w:eastAsia="楷体_GB2312" w:hint="eastAsia"/>
          <w:spacing w:val="6"/>
          <w:sz w:val="28"/>
          <w:szCs w:val="28"/>
          <w:lang w:eastAsia="zh-Hans"/>
        </w:rPr>
        <w:t>添加提示标识，以利用提示标识在一组候选虚拟装扮中对</w:t>
      </w:r>
      <w:r w:rsidR="002747CB">
        <w:rPr>
          <w:rFonts w:eastAsia="楷体_GB2312" w:hint="eastAsia"/>
          <w:spacing w:val="6"/>
          <w:sz w:val="28"/>
          <w:szCs w:val="28"/>
          <w:lang w:eastAsia="zh-Hans"/>
        </w:rPr>
        <w:t>目标候选虚拟装扮</w:t>
      </w:r>
      <w:r w:rsidR="00E16428" w:rsidRPr="00EF221B">
        <w:rPr>
          <w:rFonts w:eastAsia="楷体_GB2312" w:hint="eastAsia"/>
          <w:spacing w:val="6"/>
          <w:sz w:val="28"/>
          <w:szCs w:val="28"/>
          <w:lang w:eastAsia="zh-Hans"/>
        </w:rPr>
        <w:t>进行提示。由此，能够根据用户历史的虚拟装扮选择，来为用户提示、推荐相同风格的虚拟装扮，以辅助用户选择风格统一的虚拟装扮、提升视觉效果的同时，方便用户操作，提升调整效率</w:t>
      </w:r>
      <w:r w:rsidR="00051C9A" w:rsidRPr="00EF221B">
        <w:rPr>
          <w:rFonts w:eastAsia="楷体_GB2312" w:hint="eastAsia"/>
          <w:spacing w:val="6"/>
          <w:sz w:val="28"/>
          <w:szCs w:val="28"/>
        </w:rPr>
        <w:t>。</w:t>
      </w:r>
    </w:p>
    <w:p w14:paraId="5C233AF4" w14:textId="77777777" w:rsidR="000760F1" w:rsidRPr="00EF221B" w:rsidRDefault="000760F1" w:rsidP="00F252DC">
      <w:pPr>
        <w:spacing w:line="460" w:lineRule="exact"/>
        <w:ind w:firstLineChars="200" w:firstLine="584"/>
        <w:rPr>
          <w:rFonts w:eastAsia="楷体_GB2312"/>
          <w:spacing w:val="6"/>
          <w:kern w:val="0"/>
          <w:sz w:val="28"/>
          <w:szCs w:val="28"/>
          <w:lang w:eastAsia="zh-Hans"/>
        </w:rPr>
      </w:pPr>
    </w:p>
    <w:p w14:paraId="4E998C84" w14:textId="77777777" w:rsidR="000760F1" w:rsidRPr="00EF221B" w:rsidRDefault="00000000" w:rsidP="00F252DC">
      <w:pPr>
        <w:adjustRightInd w:val="0"/>
        <w:snapToGrid w:val="0"/>
        <w:spacing w:line="460" w:lineRule="exact"/>
        <w:textAlignment w:val="baseline"/>
        <w:outlineLvl w:val="0"/>
        <w:rPr>
          <w:rFonts w:eastAsia="楷体_GB2312"/>
          <w:spacing w:val="6"/>
          <w:kern w:val="0"/>
          <w:sz w:val="28"/>
          <w:szCs w:val="28"/>
          <w:u w:val="single"/>
        </w:rPr>
      </w:pPr>
      <w:r w:rsidRPr="00EF221B">
        <w:rPr>
          <w:rFonts w:eastAsia="楷体_GB2312"/>
          <w:spacing w:val="6"/>
          <w:kern w:val="0"/>
          <w:sz w:val="28"/>
          <w:szCs w:val="28"/>
          <w:u w:val="single"/>
        </w:rPr>
        <w:t>附图说明</w:t>
      </w:r>
    </w:p>
    <w:p w14:paraId="73B070AD" w14:textId="77777777" w:rsidR="000760F1" w:rsidRPr="00EF221B" w:rsidRDefault="00000000" w:rsidP="00F252DC">
      <w:pPr>
        <w:spacing w:line="460" w:lineRule="exact"/>
        <w:ind w:firstLineChars="200" w:firstLine="560"/>
        <w:rPr>
          <w:rFonts w:eastAsia="楷体_GB2312"/>
          <w:sz w:val="28"/>
          <w:szCs w:val="28"/>
        </w:rPr>
      </w:pPr>
      <w:r w:rsidRPr="00EF221B">
        <w:rPr>
          <w:rFonts w:eastAsia="楷体_GB2312" w:hint="eastAsia"/>
          <w:sz w:val="28"/>
          <w:szCs w:val="28"/>
        </w:rPr>
        <w:t>为了更清楚地说明本申请实施例中的技术方案，下面将对实施例或现有技术描述中所需要使用的附图作</w:t>
      </w:r>
      <w:proofErr w:type="gramStart"/>
      <w:r w:rsidRPr="00EF221B">
        <w:rPr>
          <w:rFonts w:eastAsia="楷体_GB2312" w:hint="eastAsia"/>
          <w:sz w:val="28"/>
          <w:szCs w:val="28"/>
        </w:rPr>
        <w:t>一</w:t>
      </w:r>
      <w:proofErr w:type="gramEnd"/>
      <w:r w:rsidRPr="00EF221B">
        <w:rPr>
          <w:rFonts w:eastAsia="楷体_GB2312" w:hint="eastAsia"/>
          <w:sz w:val="28"/>
          <w:szCs w:val="28"/>
        </w:rPr>
        <w:t>简单地介绍，显而易见地，下面描述中的附图是本申请的一些实施例，对于本领域普通技术人员来讲，在不付出创造性劳动性的前提下，还可以根据这些附图获得其它的附图。</w:t>
      </w:r>
    </w:p>
    <w:p w14:paraId="52DF9D0D" w14:textId="77777777" w:rsidR="000760F1" w:rsidRPr="00EF221B" w:rsidRDefault="00000000" w:rsidP="00F252DC">
      <w:pPr>
        <w:spacing w:line="460" w:lineRule="exact"/>
        <w:ind w:firstLineChars="200" w:firstLine="560"/>
        <w:rPr>
          <w:rFonts w:eastAsia="楷体_GB2312"/>
          <w:sz w:val="28"/>
          <w:szCs w:val="28"/>
        </w:rPr>
      </w:pPr>
      <w:r w:rsidRPr="00EF221B">
        <w:rPr>
          <w:rFonts w:eastAsia="楷体_GB2312"/>
          <w:sz w:val="28"/>
          <w:szCs w:val="28"/>
        </w:rPr>
        <w:lastRenderedPageBreak/>
        <w:t>通过阅读参照以下附图所作的对非限制性实施例所作的详细描述，本申请的其它特征、目的和优点将会变得更明显：</w:t>
      </w:r>
    </w:p>
    <w:p w14:paraId="6798CD78" w14:textId="7283BBC7" w:rsidR="000760F1" w:rsidRPr="00EF221B" w:rsidRDefault="00000000"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图</w:t>
      </w:r>
      <w:r w:rsidRPr="00EF221B">
        <w:rPr>
          <w:rFonts w:eastAsia="楷体_GB2312" w:hint="eastAsia"/>
          <w:spacing w:val="6"/>
          <w:sz w:val="28"/>
          <w:szCs w:val="28"/>
        </w:rPr>
        <w:t>1</w:t>
      </w:r>
      <w:r w:rsidRPr="00EF221B">
        <w:rPr>
          <w:rFonts w:eastAsia="楷体_GB2312" w:hint="eastAsia"/>
          <w:spacing w:val="6"/>
          <w:sz w:val="28"/>
          <w:szCs w:val="28"/>
        </w:rPr>
        <w:t>为本申请</w:t>
      </w:r>
      <w:proofErr w:type="gramStart"/>
      <w:r w:rsidRPr="00EF221B">
        <w:rPr>
          <w:rFonts w:eastAsia="楷体_GB2312" w:hint="eastAsia"/>
          <w:spacing w:val="6"/>
          <w:sz w:val="28"/>
          <w:szCs w:val="28"/>
        </w:rPr>
        <w:t>一</w:t>
      </w:r>
      <w:proofErr w:type="gramEnd"/>
      <w:r w:rsidRPr="00EF221B">
        <w:rPr>
          <w:rFonts w:eastAsia="楷体_GB2312" w:hint="eastAsia"/>
          <w:spacing w:val="6"/>
          <w:sz w:val="28"/>
          <w:szCs w:val="28"/>
        </w:rPr>
        <w:t>实施</w:t>
      </w:r>
      <w:proofErr w:type="gramStart"/>
      <w:r w:rsidRPr="00EF221B">
        <w:rPr>
          <w:rFonts w:eastAsia="楷体_GB2312" w:hint="eastAsia"/>
          <w:spacing w:val="6"/>
          <w:sz w:val="28"/>
          <w:szCs w:val="28"/>
        </w:rPr>
        <w:t>例提供</w:t>
      </w:r>
      <w:proofErr w:type="gramEnd"/>
      <w:r w:rsidRPr="00EF221B">
        <w:rPr>
          <w:rFonts w:eastAsia="楷体_GB2312" w:hint="eastAsia"/>
          <w:spacing w:val="6"/>
          <w:sz w:val="28"/>
          <w:szCs w:val="28"/>
        </w:rPr>
        <w:t>的</w:t>
      </w:r>
      <w:r w:rsidR="0047776C" w:rsidRPr="00EF221B">
        <w:rPr>
          <w:rFonts w:eastAsia="楷体_GB2312" w:hint="eastAsia"/>
          <w:spacing w:val="6"/>
          <w:sz w:val="28"/>
          <w:szCs w:val="28"/>
        </w:rPr>
        <w:t>辅助调整虚拟形象的</w:t>
      </w:r>
      <w:r w:rsidR="00A46374" w:rsidRPr="00EF221B">
        <w:rPr>
          <w:rFonts w:eastAsia="楷体_GB2312" w:hint="eastAsia"/>
          <w:spacing w:val="6"/>
          <w:sz w:val="28"/>
          <w:szCs w:val="28"/>
        </w:rPr>
        <w:t>过程</w:t>
      </w:r>
      <w:r w:rsidR="009E5BD0" w:rsidRPr="00EF221B">
        <w:rPr>
          <w:rFonts w:eastAsia="楷体_GB2312" w:hint="eastAsia"/>
          <w:spacing w:val="6"/>
          <w:sz w:val="28"/>
          <w:szCs w:val="28"/>
        </w:rPr>
        <w:t>的</w:t>
      </w:r>
      <w:r w:rsidRPr="00EF221B">
        <w:rPr>
          <w:rFonts w:eastAsia="楷体_GB2312" w:hint="eastAsia"/>
          <w:spacing w:val="6"/>
          <w:sz w:val="28"/>
          <w:szCs w:val="28"/>
        </w:rPr>
        <w:t>示意图；</w:t>
      </w:r>
    </w:p>
    <w:p w14:paraId="6C0F54F3" w14:textId="4187E99B" w:rsidR="000760F1" w:rsidRPr="00EF221B" w:rsidRDefault="00000000"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图</w:t>
      </w:r>
      <w:r w:rsidRPr="00EF221B">
        <w:rPr>
          <w:rFonts w:eastAsia="楷体_GB2312" w:hint="eastAsia"/>
          <w:spacing w:val="6"/>
          <w:sz w:val="28"/>
          <w:szCs w:val="28"/>
        </w:rPr>
        <w:t>2</w:t>
      </w:r>
      <w:r w:rsidR="001D3860" w:rsidRPr="00EF221B">
        <w:rPr>
          <w:rFonts w:eastAsia="楷体_GB2312"/>
          <w:spacing w:val="6"/>
          <w:sz w:val="28"/>
          <w:szCs w:val="28"/>
        </w:rPr>
        <w:t>A</w:t>
      </w:r>
      <w:r w:rsidR="001D3860" w:rsidRPr="00EF221B">
        <w:rPr>
          <w:rFonts w:eastAsia="楷体_GB2312" w:hint="eastAsia"/>
          <w:spacing w:val="6"/>
          <w:sz w:val="28"/>
          <w:szCs w:val="28"/>
        </w:rPr>
        <w:t>和图</w:t>
      </w:r>
      <w:r w:rsidR="001D3860" w:rsidRPr="00EF221B">
        <w:rPr>
          <w:rFonts w:eastAsia="楷体_GB2312" w:hint="eastAsia"/>
          <w:spacing w:val="6"/>
          <w:sz w:val="28"/>
          <w:szCs w:val="28"/>
        </w:rPr>
        <w:t>2</w:t>
      </w:r>
      <w:r w:rsidR="001D3860" w:rsidRPr="00EF221B">
        <w:rPr>
          <w:rFonts w:eastAsia="楷体_GB2312"/>
          <w:spacing w:val="6"/>
          <w:sz w:val="28"/>
          <w:szCs w:val="28"/>
        </w:rPr>
        <w:t>B</w:t>
      </w:r>
      <w:r w:rsidRPr="00EF221B">
        <w:rPr>
          <w:rFonts w:eastAsia="楷体_GB2312" w:hint="eastAsia"/>
          <w:spacing w:val="6"/>
          <w:sz w:val="28"/>
          <w:szCs w:val="28"/>
        </w:rPr>
        <w:t>为</w:t>
      </w:r>
      <w:r w:rsidR="004259C9" w:rsidRPr="00EF221B">
        <w:rPr>
          <w:rFonts w:eastAsia="楷体_GB2312" w:hint="eastAsia"/>
          <w:spacing w:val="6"/>
          <w:sz w:val="28"/>
          <w:szCs w:val="28"/>
        </w:rPr>
        <w:t>本申请</w:t>
      </w:r>
      <w:r w:rsidR="00073186" w:rsidRPr="00EF221B">
        <w:rPr>
          <w:rFonts w:eastAsia="楷体_GB2312" w:hint="eastAsia"/>
          <w:spacing w:val="6"/>
          <w:sz w:val="28"/>
          <w:szCs w:val="28"/>
        </w:rPr>
        <w:t>另</w:t>
      </w:r>
      <w:proofErr w:type="gramStart"/>
      <w:r w:rsidR="004259C9" w:rsidRPr="00EF221B">
        <w:rPr>
          <w:rFonts w:eastAsia="楷体_GB2312" w:hint="eastAsia"/>
          <w:spacing w:val="6"/>
          <w:sz w:val="28"/>
          <w:szCs w:val="28"/>
        </w:rPr>
        <w:t>一实施例提供</w:t>
      </w:r>
      <w:proofErr w:type="gramEnd"/>
      <w:r w:rsidR="004259C9" w:rsidRPr="00EF221B">
        <w:rPr>
          <w:rFonts w:eastAsia="楷体_GB2312" w:hint="eastAsia"/>
          <w:spacing w:val="6"/>
          <w:sz w:val="28"/>
          <w:szCs w:val="28"/>
        </w:rPr>
        <w:t>的</w:t>
      </w:r>
      <w:r w:rsidR="0047776C" w:rsidRPr="00EF221B">
        <w:rPr>
          <w:rFonts w:eastAsia="楷体_GB2312" w:hint="eastAsia"/>
          <w:spacing w:val="6"/>
          <w:sz w:val="28"/>
          <w:szCs w:val="28"/>
        </w:rPr>
        <w:t>辅助调整虚拟形象的</w:t>
      </w:r>
      <w:r w:rsidR="000932A1" w:rsidRPr="00EF221B">
        <w:rPr>
          <w:rFonts w:eastAsia="楷体_GB2312" w:hint="eastAsia"/>
          <w:spacing w:val="6"/>
          <w:sz w:val="28"/>
          <w:szCs w:val="28"/>
        </w:rPr>
        <w:t>示例</w:t>
      </w:r>
      <w:r w:rsidR="004259C9" w:rsidRPr="00EF221B">
        <w:rPr>
          <w:rFonts w:eastAsia="楷体_GB2312" w:hint="eastAsia"/>
          <w:spacing w:val="6"/>
          <w:sz w:val="28"/>
          <w:szCs w:val="28"/>
        </w:rPr>
        <w:t>的示意图</w:t>
      </w:r>
      <w:r w:rsidRPr="00EF221B">
        <w:rPr>
          <w:rFonts w:eastAsia="楷体_GB2312" w:hint="eastAsia"/>
          <w:spacing w:val="6"/>
          <w:sz w:val="28"/>
          <w:szCs w:val="28"/>
        </w:rPr>
        <w:t>；</w:t>
      </w:r>
    </w:p>
    <w:p w14:paraId="233ADEBF" w14:textId="7B178781" w:rsidR="000760F1" w:rsidRPr="00EF221B" w:rsidRDefault="00000000"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图</w:t>
      </w:r>
      <w:r w:rsidRPr="00EF221B">
        <w:rPr>
          <w:rFonts w:eastAsia="楷体_GB2312" w:hint="eastAsia"/>
          <w:spacing w:val="6"/>
          <w:sz w:val="28"/>
          <w:szCs w:val="28"/>
        </w:rPr>
        <w:t>3</w:t>
      </w:r>
      <w:r w:rsidRPr="00EF221B">
        <w:rPr>
          <w:rFonts w:eastAsia="楷体_GB2312" w:hint="eastAsia"/>
          <w:spacing w:val="6"/>
          <w:sz w:val="28"/>
          <w:szCs w:val="28"/>
        </w:rPr>
        <w:t>为本申请</w:t>
      </w:r>
      <w:proofErr w:type="gramStart"/>
      <w:r w:rsidRPr="00EF221B">
        <w:rPr>
          <w:rFonts w:eastAsia="楷体_GB2312" w:hint="eastAsia"/>
          <w:spacing w:val="6"/>
          <w:sz w:val="28"/>
          <w:szCs w:val="28"/>
        </w:rPr>
        <w:t>一</w:t>
      </w:r>
      <w:proofErr w:type="gramEnd"/>
      <w:r w:rsidRPr="00EF221B">
        <w:rPr>
          <w:rFonts w:eastAsia="楷体_GB2312" w:hint="eastAsia"/>
          <w:spacing w:val="6"/>
          <w:sz w:val="28"/>
          <w:szCs w:val="28"/>
        </w:rPr>
        <w:t>实施</w:t>
      </w:r>
      <w:proofErr w:type="gramStart"/>
      <w:r w:rsidRPr="00EF221B">
        <w:rPr>
          <w:rFonts w:eastAsia="楷体_GB2312" w:hint="eastAsia"/>
          <w:spacing w:val="6"/>
          <w:sz w:val="28"/>
          <w:szCs w:val="28"/>
        </w:rPr>
        <w:t>例提供</w:t>
      </w:r>
      <w:proofErr w:type="gramEnd"/>
      <w:r w:rsidRPr="00EF221B">
        <w:rPr>
          <w:rFonts w:eastAsia="楷体_GB2312" w:hint="eastAsia"/>
          <w:spacing w:val="6"/>
          <w:sz w:val="28"/>
          <w:szCs w:val="28"/>
        </w:rPr>
        <w:t>的</w:t>
      </w:r>
      <w:r w:rsidR="00926440" w:rsidRPr="00EF221B">
        <w:rPr>
          <w:rFonts w:eastAsia="楷体_GB2312" w:hint="eastAsia"/>
          <w:spacing w:val="6"/>
          <w:sz w:val="28"/>
          <w:szCs w:val="28"/>
        </w:rPr>
        <w:t>用于</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装置</w:t>
      </w:r>
      <w:r w:rsidR="00926440" w:rsidRPr="00EF221B">
        <w:rPr>
          <w:rFonts w:eastAsia="楷体_GB2312" w:hint="eastAsia"/>
          <w:spacing w:val="6"/>
          <w:sz w:val="28"/>
          <w:szCs w:val="28"/>
        </w:rPr>
        <w:t>的结构</w:t>
      </w:r>
      <w:r w:rsidRPr="00EF221B">
        <w:rPr>
          <w:rFonts w:eastAsia="楷体_GB2312" w:hint="eastAsia"/>
          <w:spacing w:val="6"/>
          <w:sz w:val="28"/>
          <w:szCs w:val="28"/>
        </w:rPr>
        <w:t>示意图；</w:t>
      </w:r>
    </w:p>
    <w:p w14:paraId="1DB19B51" w14:textId="07E4AD95" w:rsidR="000760F1" w:rsidRPr="00EF221B" w:rsidRDefault="00000000"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图</w:t>
      </w:r>
      <w:r w:rsidR="00C949B4" w:rsidRPr="00EF221B">
        <w:rPr>
          <w:rFonts w:eastAsia="楷体_GB2312"/>
          <w:spacing w:val="6"/>
          <w:sz w:val="28"/>
          <w:szCs w:val="28"/>
        </w:rPr>
        <w:t>4</w:t>
      </w:r>
      <w:r w:rsidRPr="00EF221B">
        <w:rPr>
          <w:rFonts w:eastAsia="楷体_GB2312" w:hint="eastAsia"/>
          <w:spacing w:val="6"/>
          <w:sz w:val="28"/>
          <w:szCs w:val="28"/>
        </w:rPr>
        <w:t>为适用于实现本申请实施例中的方案的一种</w:t>
      </w:r>
      <w:r w:rsidR="00A46374" w:rsidRPr="00EF221B">
        <w:rPr>
          <w:rFonts w:eastAsia="楷体_GB2312" w:hint="eastAsia"/>
          <w:spacing w:val="6"/>
          <w:sz w:val="28"/>
          <w:szCs w:val="28"/>
        </w:rPr>
        <w:t>电子</w:t>
      </w:r>
      <w:r w:rsidRPr="00EF221B">
        <w:rPr>
          <w:rFonts w:eastAsia="楷体_GB2312" w:hint="eastAsia"/>
          <w:spacing w:val="6"/>
          <w:sz w:val="28"/>
          <w:szCs w:val="28"/>
        </w:rPr>
        <w:t>设备的结构示意图</w:t>
      </w:r>
      <w:r w:rsidR="003167E3" w:rsidRPr="00EF221B">
        <w:rPr>
          <w:rFonts w:eastAsia="楷体_GB2312" w:hint="eastAsia"/>
          <w:spacing w:val="6"/>
          <w:sz w:val="28"/>
          <w:szCs w:val="28"/>
        </w:rPr>
        <w:t>。</w:t>
      </w:r>
    </w:p>
    <w:p w14:paraId="41A022D4" w14:textId="77777777" w:rsidR="000760F1" w:rsidRPr="00EF221B" w:rsidRDefault="00000000" w:rsidP="00F252DC">
      <w:pPr>
        <w:adjustRightInd w:val="0"/>
        <w:snapToGrid w:val="0"/>
        <w:spacing w:line="460" w:lineRule="exact"/>
        <w:ind w:firstLineChars="200" w:firstLine="584"/>
        <w:rPr>
          <w:rFonts w:eastAsia="楷体_GB2312"/>
          <w:spacing w:val="6"/>
          <w:sz w:val="28"/>
          <w:szCs w:val="28"/>
        </w:rPr>
      </w:pPr>
      <w:r w:rsidRPr="00EF221B">
        <w:rPr>
          <w:rFonts w:eastAsia="楷体_GB2312"/>
          <w:spacing w:val="6"/>
          <w:sz w:val="28"/>
          <w:szCs w:val="28"/>
        </w:rPr>
        <w:t>附图中相同或相似的附图标记代表相同或相似的部件。</w:t>
      </w:r>
    </w:p>
    <w:p w14:paraId="376505E5" w14:textId="77777777" w:rsidR="000760F1" w:rsidRPr="00EF221B" w:rsidRDefault="000760F1" w:rsidP="00F252DC">
      <w:pPr>
        <w:adjustRightInd w:val="0"/>
        <w:snapToGrid w:val="0"/>
        <w:spacing w:line="460" w:lineRule="exact"/>
        <w:rPr>
          <w:rFonts w:eastAsia="楷体_GB2312"/>
          <w:spacing w:val="6"/>
          <w:sz w:val="28"/>
          <w:szCs w:val="28"/>
          <w:u w:val="single"/>
        </w:rPr>
      </w:pPr>
    </w:p>
    <w:p w14:paraId="399FE4BA" w14:textId="77777777" w:rsidR="000760F1" w:rsidRPr="00EF221B" w:rsidRDefault="00000000" w:rsidP="00F252DC">
      <w:pPr>
        <w:adjustRightInd w:val="0"/>
        <w:snapToGrid w:val="0"/>
        <w:spacing w:line="460" w:lineRule="exact"/>
        <w:outlineLvl w:val="0"/>
        <w:rPr>
          <w:rFonts w:eastAsia="楷体_GB2312"/>
          <w:spacing w:val="6"/>
          <w:sz w:val="28"/>
          <w:szCs w:val="28"/>
          <w:u w:val="single"/>
        </w:rPr>
      </w:pPr>
      <w:r w:rsidRPr="00EF221B">
        <w:rPr>
          <w:rFonts w:eastAsia="楷体_GB2312"/>
          <w:spacing w:val="6"/>
          <w:sz w:val="28"/>
          <w:szCs w:val="28"/>
          <w:u w:val="single"/>
        </w:rPr>
        <w:t>具体实施方式</w:t>
      </w:r>
    </w:p>
    <w:p w14:paraId="461698CC" w14:textId="77777777" w:rsidR="000760F1" w:rsidRPr="00EF221B" w:rsidRDefault="00000000" w:rsidP="00F252DC">
      <w:pPr>
        <w:spacing w:line="460" w:lineRule="exact"/>
        <w:ind w:firstLineChars="200" w:firstLine="584"/>
        <w:outlineLvl w:val="0"/>
        <w:rPr>
          <w:rFonts w:eastAsia="楷体_GB2312"/>
          <w:spacing w:val="6"/>
          <w:sz w:val="28"/>
          <w:szCs w:val="28"/>
        </w:rPr>
      </w:pPr>
      <w:r w:rsidRPr="00EF221B">
        <w:rPr>
          <w:rFonts w:eastAsia="楷体_GB2312" w:hint="eastAsia"/>
          <w:spacing w:val="6"/>
          <w:sz w:val="28"/>
          <w:szCs w:val="28"/>
        </w:rPr>
        <w:t>为使本申请实施例的目的、技术方案和优点更加清楚，下面将结合本申请实施例中的附图，对本申请实施例中的技术方案进行清楚、完整地描述，显然，所描述的实施例是本申请一部分实施例，而不是全部的实施例。基于本申请中的实施例，本领域普通技术人员在没有</w:t>
      </w:r>
      <w:proofErr w:type="gramStart"/>
      <w:r w:rsidRPr="00EF221B">
        <w:rPr>
          <w:rFonts w:eastAsia="楷体_GB2312" w:hint="eastAsia"/>
          <w:spacing w:val="6"/>
          <w:sz w:val="28"/>
          <w:szCs w:val="28"/>
        </w:rPr>
        <w:t>作出</w:t>
      </w:r>
      <w:proofErr w:type="gramEnd"/>
      <w:r w:rsidRPr="00EF221B">
        <w:rPr>
          <w:rFonts w:eastAsia="楷体_GB2312" w:hint="eastAsia"/>
          <w:spacing w:val="6"/>
          <w:sz w:val="28"/>
          <w:szCs w:val="28"/>
        </w:rPr>
        <w:t>创造性劳动前提下所获得的所有其他实施例，都属于本申请保护的范围。</w:t>
      </w:r>
    </w:p>
    <w:p w14:paraId="6BF0B328" w14:textId="77777777" w:rsidR="000760F1" w:rsidRPr="00EF221B" w:rsidRDefault="00000000" w:rsidP="00F252DC">
      <w:pPr>
        <w:spacing w:line="460" w:lineRule="exact"/>
        <w:ind w:firstLineChars="200" w:firstLine="584"/>
        <w:outlineLvl w:val="0"/>
        <w:rPr>
          <w:rFonts w:eastAsia="楷体_GB2312"/>
          <w:spacing w:val="6"/>
          <w:sz w:val="28"/>
          <w:szCs w:val="28"/>
        </w:rPr>
      </w:pPr>
      <w:r w:rsidRPr="00EF221B">
        <w:rPr>
          <w:rFonts w:eastAsia="楷体_GB2312"/>
          <w:spacing w:val="6"/>
          <w:sz w:val="28"/>
          <w:szCs w:val="28"/>
        </w:rPr>
        <w:t>在本申请一个典型的配置中，终端、服务网络的设备均包括一个或多个处理器</w:t>
      </w:r>
      <w:r w:rsidRPr="00EF221B">
        <w:rPr>
          <w:rFonts w:eastAsia="楷体_GB2312"/>
          <w:spacing w:val="6"/>
          <w:sz w:val="28"/>
          <w:szCs w:val="28"/>
        </w:rPr>
        <w:t xml:space="preserve"> (CPU)</w:t>
      </w:r>
      <w:r w:rsidRPr="00EF221B">
        <w:rPr>
          <w:rFonts w:eastAsia="楷体_GB2312"/>
          <w:spacing w:val="6"/>
          <w:sz w:val="28"/>
          <w:szCs w:val="28"/>
        </w:rPr>
        <w:t>、输入</w:t>
      </w:r>
      <w:r w:rsidRPr="00EF221B">
        <w:rPr>
          <w:rFonts w:eastAsia="楷体_GB2312"/>
          <w:spacing w:val="6"/>
          <w:sz w:val="28"/>
          <w:szCs w:val="28"/>
        </w:rPr>
        <w:t>/</w:t>
      </w:r>
      <w:r w:rsidRPr="00EF221B">
        <w:rPr>
          <w:rFonts w:eastAsia="楷体_GB2312"/>
          <w:spacing w:val="6"/>
          <w:sz w:val="28"/>
          <w:szCs w:val="28"/>
        </w:rPr>
        <w:t>输出接口、网络接口和内存。</w:t>
      </w:r>
    </w:p>
    <w:p w14:paraId="0C15F8B3" w14:textId="77777777" w:rsidR="000760F1" w:rsidRPr="00EF221B" w:rsidRDefault="00000000" w:rsidP="00F252DC">
      <w:pPr>
        <w:spacing w:line="460" w:lineRule="exact"/>
        <w:ind w:firstLineChars="200" w:firstLine="584"/>
        <w:outlineLvl w:val="0"/>
        <w:rPr>
          <w:rFonts w:eastAsia="楷体_GB2312"/>
          <w:spacing w:val="6"/>
          <w:sz w:val="28"/>
          <w:szCs w:val="28"/>
        </w:rPr>
      </w:pPr>
      <w:r w:rsidRPr="00EF221B">
        <w:rPr>
          <w:rFonts w:eastAsia="楷体_GB2312"/>
          <w:spacing w:val="6"/>
          <w:sz w:val="28"/>
          <w:szCs w:val="28"/>
        </w:rPr>
        <w:t>内存可能包括计算机可读介质中的非永久性存储器，随机存取存储器</w:t>
      </w:r>
      <w:r w:rsidRPr="00EF221B">
        <w:rPr>
          <w:rFonts w:eastAsia="楷体_GB2312"/>
          <w:spacing w:val="6"/>
          <w:sz w:val="28"/>
          <w:szCs w:val="28"/>
        </w:rPr>
        <w:t xml:space="preserve"> (RAM) </w:t>
      </w:r>
      <w:r w:rsidRPr="00EF221B">
        <w:rPr>
          <w:rFonts w:eastAsia="楷体_GB2312"/>
          <w:spacing w:val="6"/>
          <w:sz w:val="28"/>
          <w:szCs w:val="28"/>
        </w:rPr>
        <w:t>和</w:t>
      </w:r>
      <w:r w:rsidRPr="00EF221B">
        <w:rPr>
          <w:rFonts w:eastAsia="楷体_GB2312"/>
          <w:spacing w:val="6"/>
          <w:sz w:val="28"/>
          <w:szCs w:val="28"/>
        </w:rPr>
        <w:t>/</w:t>
      </w:r>
      <w:r w:rsidRPr="00EF221B">
        <w:rPr>
          <w:rFonts w:eastAsia="楷体_GB2312"/>
          <w:spacing w:val="6"/>
          <w:sz w:val="28"/>
          <w:szCs w:val="28"/>
        </w:rPr>
        <w:t>或非易失性内存等形式，如只读存储器</w:t>
      </w:r>
      <w:r w:rsidRPr="00EF221B">
        <w:rPr>
          <w:rFonts w:eastAsia="楷体_GB2312"/>
          <w:spacing w:val="6"/>
          <w:sz w:val="28"/>
          <w:szCs w:val="28"/>
        </w:rPr>
        <w:t xml:space="preserve"> (ROM) </w:t>
      </w:r>
      <w:r w:rsidRPr="00EF221B">
        <w:rPr>
          <w:rFonts w:eastAsia="楷体_GB2312"/>
          <w:spacing w:val="6"/>
          <w:sz w:val="28"/>
          <w:szCs w:val="28"/>
        </w:rPr>
        <w:t>或闪存</w:t>
      </w:r>
      <w:r w:rsidRPr="00EF221B">
        <w:rPr>
          <w:rFonts w:eastAsia="楷体_GB2312"/>
          <w:spacing w:val="6"/>
          <w:sz w:val="28"/>
          <w:szCs w:val="28"/>
        </w:rPr>
        <w:t>(flash RAM)</w:t>
      </w:r>
      <w:r w:rsidRPr="00EF221B">
        <w:rPr>
          <w:rFonts w:eastAsia="楷体_GB2312"/>
          <w:spacing w:val="6"/>
          <w:sz w:val="28"/>
          <w:szCs w:val="28"/>
        </w:rPr>
        <w:t>。内存是计算机可读介质的示例。</w:t>
      </w:r>
    </w:p>
    <w:p w14:paraId="41F2A58C" w14:textId="22D0EF8D" w:rsidR="000760F1" w:rsidRPr="00EF221B" w:rsidRDefault="00000000" w:rsidP="00F252DC">
      <w:pPr>
        <w:adjustRightInd w:val="0"/>
        <w:snapToGrid w:val="0"/>
        <w:spacing w:line="460" w:lineRule="exact"/>
        <w:ind w:firstLineChars="200" w:firstLine="584"/>
        <w:rPr>
          <w:rFonts w:eastAsia="楷体_GB2312"/>
          <w:spacing w:val="6"/>
          <w:sz w:val="28"/>
          <w:szCs w:val="28"/>
        </w:rPr>
      </w:pPr>
      <w:r w:rsidRPr="00EF221B">
        <w:rPr>
          <w:rFonts w:eastAsia="楷体_GB2312"/>
          <w:spacing w:val="6"/>
          <w:sz w:val="28"/>
          <w:szCs w:val="28"/>
        </w:rPr>
        <w:t>计算机可读介质包括永久性和非永久性、可移动和非可移动媒体，可以由任何方法或技术来实现信息存储。信息可以是计算机程序指令、数据结构、程序的模块或其他数据。计算机的存储介质的例子包括，但不限于相变内存</w:t>
      </w:r>
      <w:r w:rsidRPr="00EF221B">
        <w:rPr>
          <w:rFonts w:eastAsia="楷体_GB2312"/>
          <w:spacing w:val="6"/>
          <w:sz w:val="28"/>
          <w:szCs w:val="28"/>
        </w:rPr>
        <w:t xml:space="preserve"> (PRAM)</w:t>
      </w:r>
      <w:r w:rsidRPr="00EF221B">
        <w:rPr>
          <w:rFonts w:eastAsia="楷体_GB2312"/>
          <w:spacing w:val="6"/>
          <w:sz w:val="28"/>
          <w:szCs w:val="28"/>
        </w:rPr>
        <w:t>、静态随机存取存储器</w:t>
      </w:r>
      <w:r w:rsidRPr="00EF221B">
        <w:rPr>
          <w:rFonts w:eastAsia="楷体_GB2312"/>
          <w:spacing w:val="6"/>
          <w:sz w:val="28"/>
          <w:szCs w:val="28"/>
        </w:rPr>
        <w:t xml:space="preserve"> (SRAM)</w:t>
      </w:r>
      <w:r w:rsidRPr="00EF221B">
        <w:rPr>
          <w:rFonts w:eastAsia="楷体_GB2312"/>
          <w:spacing w:val="6"/>
          <w:sz w:val="28"/>
          <w:szCs w:val="28"/>
        </w:rPr>
        <w:t>、动态随机存取存储器</w:t>
      </w:r>
      <w:r w:rsidRPr="00EF221B">
        <w:rPr>
          <w:rFonts w:eastAsia="楷体_GB2312"/>
          <w:spacing w:val="6"/>
          <w:sz w:val="28"/>
          <w:szCs w:val="28"/>
        </w:rPr>
        <w:t xml:space="preserve"> (DRAM)</w:t>
      </w:r>
      <w:r w:rsidRPr="00EF221B">
        <w:rPr>
          <w:rFonts w:eastAsia="楷体_GB2312"/>
          <w:spacing w:val="6"/>
          <w:sz w:val="28"/>
          <w:szCs w:val="28"/>
        </w:rPr>
        <w:t>、其他类型的随机存取存储器</w:t>
      </w:r>
      <w:r w:rsidRPr="00EF221B">
        <w:rPr>
          <w:rFonts w:eastAsia="楷体_GB2312"/>
          <w:spacing w:val="6"/>
          <w:sz w:val="28"/>
          <w:szCs w:val="28"/>
        </w:rPr>
        <w:t xml:space="preserve"> (RAM)</w:t>
      </w:r>
      <w:r w:rsidRPr="00EF221B">
        <w:rPr>
          <w:rFonts w:eastAsia="楷体_GB2312"/>
          <w:spacing w:val="6"/>
          <w:sz w:val="28"/>
          <w:szCs w:val="28"/>
        </w:rPr>
        <w:t>、只读存储器</w:t>
      </w:r>
      <w:r w:rsidRPr="00EF221B">
        <w:rPr>
          <w:rFonts w:eastAsia="楷体_GB2312"/>
          <w:spacing w:val="6"/>
          <w:sz w:val="28"/>
          <w:szCs w:val="28"/>
        </w:rPr>
        <w:t xml:space="preserve"> (ROM)</w:t>
      </w:r>
      <w:r w:rsidRPr="00EF221B">
        <w:rPr>
          <w:rFonts w:eastAsia="楷体_GB2312"/>
          <w:spacing w:val="6"/>
          <w:sz w:val="28"/>
          <w:szCs w:val="28"/>
        </w:rPr>
        <w:t>、电可擦除可编程只读存储器</w:t>
      </w:r>
      <w:r w:rsidRPr="00EF221B">
        <w:rPr>
          <w:rFonts w:eastAsia="楷体_GB2312"/>
          <w:spacing w:val="6"/>
          <w:sz w:val="28"/>
          <w:szCs w:val="28"/>
        </w:rPr>
        <w:t xml:space="preserve"> (EEPROM)</w:t>
      </w:r>
      <w:r w:rsidRPr="00EF221B">
        <w:rPr>
          <w:rFonts w:eastAsia="楷体_GB2312"/>
          <w:spacing w:val="6"/>
          <w:sz w:val="28"/>
          <w:szCs w:val="28"/>
        </w:rPr>
        <w:t>、快闪记忆体或其他内存技术、只读光盘</w:t>
      </w:r>
      <w:r w:rsidRPr="00EF221B">
        <w:rPr>
          <w:rFonts w:eastAsia="楷体_GB2312"/>
          <w:spacing w:val="6"/>
          <w:sz w:val="28"/>
          <w:szCs w:val="28"/>
        </w:rPr>
        <w:t>(CD-ROM)</w:t>
      </w:r>
      <w:r w:rsidRPr="00EF221B">
        <w:rPr>
          <w:rFonts w:eastAsia="楷体_GB2312"/>
          <w:spacing w:val="6"/>
          <w:sz w:val="28"/>
          <w:szCs w:val="28"/>
        </w:rPr>
        <w:t>、数字多功能光盘</w:t>
      </w:r>
      <w:r w:rsidRPr="00EF221B">
        <w:rPr>
          <w:rFonts w:eastAsia="楷体_GB2312"/>
          <w:spacing w:val="6"/>
          <w:sz w:val="28"/>
          <w:szCs w:val="28"/>
        </w:rPr>
        <w:t xml:space="preserve"> (DVD) </w:t>
      </w:r>
      <w:r w:rsidRPr="00EF221B">
        <w:rPr>
          <w:rFonts w:eastAsia="楷体_GB2312"/>
          <w:spacing w:val="6"/>
          <w:sz w:val="28"/>
          <w:szCs w:val="28"/>
        </w:rPr>
        <w:t>或其他光学存储、磁盒式磁带，磁带磁盘存储或其他磁性存储设备或任何其他非传输介质，可用于存储可</w:t>
      </w:r>
      <w:r w:rsidRPr="00EF221B">
        <w:rPr>
          <w:rFonts w:eastAsia="楷体_GB2312"/>
          <w:spacing w:val="6"/>
          <w:sz w:val="28"/>
          <w:szCs w:val="28"/>
        </w:rPr>
        <w:lastRenderedPageBreak/>
        <w:t>以被计算设备访问的信息。</w:t>
      </w:r>
    </w:p>
    <w:p w14:paraId="4482BEC7" w14:textId="10670EAC" w:rsidR="00B87F32" w:rsidRPr="00EF221B" w:rsidRDefault="00B87F32" w:rsidP="00F252DC">
      <w:pPr>
        <w:adjustRightInd w:val="0"/>
        <w:snapToGrid w:val="0"/>
        <w:spacing w:line="460" w:lineRule="exact"/>
        <w:ind w:firstLineChars="200" w:firstLine="584"/>
        <w:rPr>
          <w:rFonts w:eastAsia="楷体_GB2312"/>
          <w:spacing w:val="6"/>
          <w:kern w:val="0"/>
          <w:sz w:val="28"/>
          <w:szCs w:val="28"/>
        </w:rPr>
      </w:pPr>
      <w:r w:rsidRPr="00EF221B">
        <w:rPr>
          <w:rFonts w:eastAsia="楷体_GB2312" w:hint="eastAsia"/>
          <w:spacing w:val="6"/>
          <w:sz w:val="28"/>
          <w:szCs w:val="28"/>
        </w:rPr>
        <w:t>如上文说明的，</w:t>
      </w:r>
      <w:r w:rsidR="00C75D26" w:rsidRPr="00EF221B">
        <w:rPr>
          <w:rFonts w:eastAsia="楷体_GB2312" w:hint="eastAsia"/>
          <w:spacing w:val="6"/>
          <w:kern w:val="0"/>
          <w:sz w:val="28"/>
          <w:szCs w:val="28"/>
        </w:rPr>
        <w:t>如何使得用户更便利地对虚拟形象进行调整，获取更好的调整结果，是值得关注和迫切需求的</w:t>
      </w:r>
      <w:r w:rsidRPr="00EF221B">
        <w:rPr>
          <w:rFonts w:eastAsia="楷体_GB2312" w:hint="eastAsia"/>
          <w:spacing w:val="6"/>
          <w:kern w:val="0"/>
          <w:sz w:val="28"/>
          <w:szCs w:val="28"/>
        </w:rPr>
        <w:t>。</w:t>
      </w:r>
    </w:p>
    <w:p w14:paraId="64E15F1D" w14:textId="31A49424" w:rsidR="00C75D26" w:rsidRPr="00EF221B" w:rsidRDefault="00C75D26" w:rsidP="00F252DC">
      <w:pPr>
        <w:adjustRightInd w:val="0"/>
        <w:snapToGrid w:val="0"/>
        <w:spacing w:line="460" w:lineRule="exact"/>
        <w:ind w:firstLineChars="200" w:firstLine="584"/>
        <w:rPr>
          <w:rFonts w:eastAsia="楷体_GB2312"/>
          <w:spacing w:val="6"/>
          <w:kern w:val="0"/>
          <w:sz w:val="28"/>
          <w:szCs w:val="28"/>
        </w:rPr>
      </w:pPr>
      <w:r w:rsidRPr="00EF221B">
        <w:rPr>
          <w:rFonts w:eastAsia="楷体_GB2312" w:hint="eastAsia"/>
          <w:spacing w:val="6"/>
          <w:kern w:val="0"/>
          <w:sz w:val="28"/>
          <w:szCs w:val="28"/>
        </w:rPr>
        <w:t>在一些方案中，可以通过向用户呈现虚拟装扮调整界面，调整界面中可以呈现有多个虚拟装扮的名称、缩略图</w:t>
      </w:r>
      <w:r w:rsidR="00F2084F">
        <w:rPr>
          <w:rFonts w:eastAsia="楷体_GB2312" w:hint="eastAsia"/>
          <w:spacing w:val="6"/>
          <w:kern w:val="0"/>
          <w:sz w:val="28"/>
          <w:szCs w:val="28"/>
        </w:rPr>
        <w:t>标</w:t>
      </w:r>
      <w:r w:rsidRPr="00EF221B">
        <w:rPr>
          <w:rFonts w:eastAsia="楷体_GB2312" w:hint="eastAsia"/>
          <w:spacing w:val="6"/>
          <w:kern w:val="0"/>
          <w:sz w:val="28"/>
          <w:szCs w:val="28"/>
        </w:rPr>
        <w:t>等，使得用户可以通过例如在调整界面中点选虚拟装扮的方式，来更换、调整虚拟装扮。但在这样的方式中，为了满足不同用户的差异化需求，满足不同用户的审美倾向，往往会提供大量的虚拟装扮以供选择。这样的方式，用户可能需要在大量的虚拟装扮中进行选择，会对用户造成选择</w:t>
      </w:r>
      <w:r w:rsidR="00BA204B" w:rsidRPr="00EF221B">
        <w:rPr>
          <w:rFonts w:eastAsia="楷体_GB2312" w:hint="eastAsia"/>
          <w:spacing w:val="6"/>
          <w:kern w:val="0"/>
          <w:sz w:val="28"/>
          <w:szCs w:val="28"/>
        </w:rPr>
        <w:t>负担、影响选择效率</w:t>
      </w:r>
      <w:r w:rsidRPr="00EF221B">
        <w:rPr>
          <w:rFonts w:eastAsia="楷体_GB2312" w:hint="eastAsia"/>
          <w:spacing w:val="6"/>
          <w:kern w:val="0"/>
          <w:sz w:val="28"/>
          <w:szCs w:val="28"/>
        </w:rPr>
        <w:t>。</w:t>
      </w:r>
      <w:r w:rsidR="00BA204B" w:rsidRPr="00EF221B">
        <w:rPr>
          <w:rFonts w:eastAsia="楷体_GB2312" w:hint="eastAsia"/>
          <w:spacing w:val="6"/>
          <w:kern w:val="0"/>
          <w:sz w:val="28"/>
          <w:szCs w:val="28"/>
        </w:rPr>
        <w:t>并且，在这样的方式中，用户难以理解基于整体效果（例如，整体的</w:t>
      </w:r>
      <w:r w:rsidR="00F2084F">
        <w:rPr>
          <w:rFonts w:eastAsia="楷体_GB2312" w:hint="eastAsia"/>
          <w:spacing w:val="6"/>
          <w:kern w:val="0"/>
          <w:sz w:val="28"/>
          <w:szCs w:val="28"/>
        </w:rPr>
        <w:t>搭配风格</w:t>
      </w:r>
      <w:r w:rsidR="00BA204B" w:rsidRPr="00EF221B">
        <w:rPr>
          <w:rFonts w:eastAsia="楷体_GB2312" w:hint="eastAsia"/>
          <w:spacing w:val="6"/>
          <w:kern w:val="0"/>
          <w:sz w:val="28"/>
          <w:szCs w:val="28"/>
        </w:rPr>
        <w:t>等），来整体地审视</w:t>
      </w:r>
      <w:r w:rsidR="003205FE" w:rsidRPr="00EF221B">
        <w:rPr>
          <w:rFonts w:eastAsia="楷体_GB2312" w:hint="eastAsia"/>
          <w:spacing w:val="6"/>
          <w:kern w:val="0"/>
          <w:sz w:val="28"/>
          <w:szCs w:val="28"/>
        </w:rPr>
        <w:t>、理解</w:t>
      </w:r>
      <w:r w:rsidR="00BA204B" w:rsidRPr="00EF221B">
        <w:rPr>
          <w:rFonts w:eastAsia="楷体_GB2312" w:hint="eastAsia"/>
          <w:spacing w:val="6"/>
          <w:kern w:val="0"/>
          <w:sz w:val="28"/>
          <w:szCs w:val="28"/>
        </w:rPr>
        <w:t>装扮效果，导致用户的选择质量不佳，难以选择出满足其要求的虚拟装扮（或者说，虚拟装扮的组合）。</w:t>
      </w:r>
    </w:p>
    <w:p w14:paraId="653B0BEA" w14:textId="63CBA989" w:rsidR="00E47B1A" w:rsidRPr="00EF221B" w:rsidRDefault="003E6C7E"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kern w:val="0"/>
          <w:sz w:val="28"/>
          <w:szCs w:val="28"/>
        </w:rPr>
        <w:t>对此，</w:t>
      </w:r>
      <w:r w:rsidRPr="00EF221B">
        <w:rPr>
          <w:rFonts w:eastAsia="楷体_GB2312"/>
          <w:spacing w:val="6"/>
          <w:kern w:val="0"/>
          <w:sz w:val="28"/>
          <w:szCs w:val="28"/>
        </w:rPr>
        <w:t>本申请</w:t>
      </w:r>
      <w:r w:rsidRPr="00EF221B">
        <w:rPr>
          <w:rFonts w:eastAsia="楷体_GB2312" w:hint="eastAsia"/>
          <w:spacing w:val="6"/>
          <w:sz w:val="28"/>
          <w:szCs w:val="28"/>
        </w:rPr>
        <w:t>实施</w:t>
      </w:r>
      <w:proofErr w:type="gramStart"/>
      <w:r w:rsidRPr="00EF221B">
        <w:rPr>
          <w:rFonts w:eastAsia="楷体_GB2312" w:hint="eastAsia"/>
          <w:spacing w:val="6"/>
          <w:sz w:val="28"/>
          <w:szCs w:val="28"/>
        </w:rPr>
        <w:t>例</w:t>
      </w:r>
      <w:r w:rsidRPr="00EF221B">
        <w:rPr>
          <w:rFonts w:eastAsia="楷体_GB2312"/>
          <w:spacing w:val="6"/>
          <w:kern w:val="0"/>
          <w:sz w:val="28"/>
          <w:szCs w:val="28"/>
        </w:rPr>
        <w:t>提供</w:t>
      </w:r>
      <w:proofErr w:type="gramEnd"/>
      <w:r w:rsidRPr="00EF221B">
        <w:rPr>
          <w:rFonts w:eastAsia="楷体_GB2312"/>
          <w:spacing w:val="6"/>
          <w:kern w:val="0"/>
          <w:sz w:val="28"/>
          <w:szCs w:val="28"/>
        </w:rPr>
        <w:t>了一种</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Pr="00EF221B">
        <w:rPr>
          <w:rFonts w:eastAsia="楷体_GB2312" w:hint="eastAsia"/>
          <w:spacing w:val="6"/>
          <w:sz w:val="28"/>
          <w:szCs w:val="28"/>
        </w:rPr>
        <w:t>，该</w:t>
      </w:r>
      <w:r w:rsidR="00E91804" w:rsidRPr="00EF221B">
        <w:rPr>
          <w:rFonts w:eastAsia="楷体_GB2312" w:hint="eastAsia"/>
          <w:spacing w:val="6"/>
          <w:sz w:val="28"/>
          <w:szCs w:val="28"/>
          <w:lang w:eastAsia="zh-Hans"/>
        </w:rPr>
        <w:t>响应于接收到用户针对虚拟形象的第一部位发出调整请求，为用户呈现与第一部位相关联的一组候选虚拟装扮；如果用户在在</w:t>
      </w:r>
      <w:r w:rsidR="001B4F0F" w:rsidRPr="00EF221B">
        <w:rPr>
          <w:rFonts w:eastAsia="楷体_GB2312" w:hint="eastAsia"/>
          <w:spacing w:val="6"/>
          <w:sz w:val="28"/>
          <w:szCs w:val="28"/>
          <w:lang w:eastAsia="zh-Hans"/>
        </w:rPr>
        <w:t>历史操作</w:t>
      </w:r>
      <w:r w:rsidR="00E91804" w:rsidRPr="00EF221B">
        <w:rPr>
          <w:rFonts w:eastAsia="楷体_GB2312" w:hint="eastAsia"/>
          <w:spacing w:val="6"/>
          <w:sz w:val="28"/>
          <w:szCs w:val="28"/>
          <w:lang w:eastAsia="zh-Hans"/>
        </w:rPr>
        <w:t>中针对虚拟形象的第二部位做出历史调整，获取历史调整中使用的历史虚拟装扮；以及如果一组候选虚拟装扮中存在与历史虚拟装扮属于相同的风格类别的</w:t>
      </w:r>
      <w:r w:rsidR="002747CB">
        <w:rPr>
          <w:rFonts w:eastAsia="楷体_GB2312" w:hint="eastAsia"/>
          <w:spacing w:val="6"/>
          <w:sz w:val="28"/>
          <w:szCs w:val="28"/>
          <w:lang w:eastAsia="zh-Hans"/>
        </w:rPr>
        <w:t>目标候选虚拟装扮</w:t>
      </w:r>
      <w:r w:rsidR="00E91804" w:rsidRPr="00EF221B">
        <w:rPr>
          <w:rFonts w:eastAsia="楷体_GB2312" w:hint="eastAsia"/>
          <w:spacing w:val="6"/>
          <w:sz w:val="28"/>
          <w:szCs w:val="28"/>
          <w:lang w:eastAsia="zh-Hans"/>
        </w:rPr>
        <w:t>，针对</w:t>
      </w:r>
      <w:r w:rsidR="002747CB">
        <w:rPr>
          <w:rFonts w:eastAsia="楷体_GB2312" w:hint="eastAsia"/>
          <w:spacing w:val="6"/>
          <w:sz w:val="28"/>
          <w:szCs w:val="28"/>
          <w:lang w:eastAsia="zh-Hans"/>
        </w:rPr>
        <w:t>目标候选虚拟装扮</w:t>
      </w:r>
      <w:r w:rsidR="00E91804" w:rsidRPr="00EF221B">
        <w:rPr>
          <w:rFonts w:eastAsia="楷体_GB2312" w:hint="eastAsia"/>
          <w:spacing w:val="6"/>
          <w:sz w:val="28"/>
          <w:szCs w:val="28"/>
          <w:lang w:eastAsia="zh-Hans"/>
        </w:rPr>
        <w:t>添加提示标识，以利用提示标识在一组候选虚拟装扮中对</w:t>
      </w:r>
      <w:r w:rsidR="002747CB">
        <w:rPr>
          <w:rFonts w:eastAsia="楷体_GB2312" w:hint="eastAsia"/>
          <w:spacing w:val="6"/>
          <w:sz w:val="28"/>
          <w:szCs w:val="28"/>
          <w:lang w:eastAsia="zh-Hans"/>
        </w:rPr>
        <w:t>目标候选虚拟装扮</w:t>
      </w:r>
      <w:r w:rsidR="00E91804" w:rsidRPr="00EF221B">
        <w:rPr>
          <w:rFonts w:eastAsia="楷体_GB2312" w:hint="eastAsia"/>
          <w:spacing w:val="6"/>
          <w:sz w:val="28"/>
          <w:szCs w:val="28"/>
          <w:lang w:eastAsia="zh-Hans"/>
        </w:rPr>
        <w:t>进行提示。由此，能够根据用户历史的虚拟装扮选择，来为用户提示、推荐相同风格的虚拟装扮，以辅助用户选择风格统一的虚拟装扮、提升视觉效果的同时，方便用户操作，提升调整效率</w:t>
      </w:r>
      <w:r w:rsidR="00E47B1A" w:rsidRPr="00EF221B">
        <w:rPr>
          <w:rFonts w:eastAsia="楷体_GB2312" w:hint="eastAsia"/>
          <w:spacing w:val="6"/>
          <w:sz w:val="28"/>
          <w:szCs w:val="28"/>
        </w:rPr>
        <w:t>。</w:t>
      </w:r>
    </w:p>
    <w:p w14:paraId="6C8E2467" w14:textId="1AD2C7D8" w:rsidR="00E47B1A" w:rsidRPr="00EF221B" w:rsidRDefault="00E47B1A"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在实际场景中，该方法的执行主体可以是用户设备、或者用户设备与网络设备通过网络相集成所构成的设备，或者也可以是运行于上述设备的应用程序，用户设备包括但不限于计算机、手机、平板电脑、智能手表、手环等各类终端设备，网络设备包括但不限于如网络主机、单个网络服务器、多个网络服务器集或基于</w:t>
      </w:r>
      <w:proofErr w:type="gramStart"/>
      <w:r w:rsidRPr="00EF221B">
        <w:rPr>
          <w:rFonts w:eastAsia="楷体_GB2312" w:hint="eastAsia"/>
          <w:spacing w:val="6"/>
          <w:sz w:val="28"/>
          <w:szCs w:val="28"/>
        </w:rPr>
        <w:t>云计算</w:t>
      </w:r>
      <w:proofErr w:type="gramEnd"/>
      <w:r w:rsidRPr="00EF221B">
        <w:rPr>
          <w:rFonts w:eastAsia="楷体_GB2312" w:hint="eastAsia"/>
          <w:spacing w:val="6"/>
          <w:sz w:val="28"/>
          <w:szCs w:val="28"/>
        </w:rPr>
        <w:t>的计算机集合等实现，可以用于实现设置闹钟时的部分处理功能。在此，云由基于云计算（</w:t>
      </w:r>
      <w:r w:rsidRPr="00EF221B">
        <w:rPr>
          <w:rFonts w:eastAsia="楷体_GB2312" w:hint="eastAsia"/>
          <w:spacing w:val="6"/>
          <w:sz w:val="28"/>
          <w:szCs w:val="28"/>
        </w:rPr>
        <w:t>Cloud Computing</w:t>
      </w:r>
      <w:r w:rsidRPr="00EF221B">
        <w:rPr>
          <w:rFonts w:eastAsia="楷体_GB2312" w:hint="eastAsia"/>
          <w:spacing w:val="6"/>
          <w:sz w:val="28"/>
          <w:szCs w:val="28"/>
        </w:rPr>
        <w:t>）的大量主机或网络服务器构成，其中，</w:t>
      </w:r>
      <w:proofErr w:type="gramStart"/>
      <w:r w:rsidRPr="00EF221B">
        <w:rPr>
          <w:rFonts w:eastAsia="楷体_GB2312" w:hint="eastAsia"/>
          <w:spacing w:val="6"/>
          <w:sz w:val="28"/>
          <w:szCs w:val="28"/>
        </w:rPr>
        <w:t>云计算</w:t>
      </w:r>
      <w:proofErr w:type="gramEnd"/>
      <w:r w:rsidRPr="00EF221B">
        <w:rPr>
          <w:rFonts w:eastAsia="楷体_GB2312" w:hint="eastAsia"/>
          <w:spacing w:val="6"/>
          <w:sz w:val="28"/>
          <w:szCs w:val="28"/>
        </w:rPr>
        <w:t>是分布式计算的一种，由一群松散耦合的计算机集组成的一个虚拟计算机。</w:t>
      </w:r>
    </w:p>
    <w:p w14:paraId="2CDCB1B4" w14:textId="62DF2413" w:rsidR="000760F1" w:rsidRPr="00EF221B" w:rsidRDefault="00000000"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kern w:val="0"/>
          <w:sz w:val="28"/>
          <w:szCs w:val="28"/>
        </w:rPr>
        <w:lastRenderedPageBreak/>
        <w:t>图</w:t>
      </w:r>
      <w:r w:rsidRPr="00EF221B">
        <w:rPr>
          <w:rFonts w:eastAsia="楷体_GB2312" w:hint="eastAsia"/>
          <w:spacing w:val="6"/>
          <w:kern w:val="0"/>
          <w:sz w:val="28"/>
          <w:szCs w:val="28"/>
        </w:rPr>
        <w:t>1</w:t>
      </w:r>
      <w:r w:rsidRPr="00EF221B">
        <w:rPr>
          <w:rFonts w:eastAsia="楷体_GB2312" w:hint="eastAsia"/>
          <w:spacing w:val="6"/>
          <w:kern w:val="0"/>
          <w:sz w:val="28"/>
          <w:szCs w:val="28"/>
        </w:rPr>
        <w:t>示出了本申请实施</w:t>
      </w:r>
      <w:proofErr w:type="gramStart"/>
      <w:r w:rsidRPr="00EF221B">
        <w:rPr>
          <w:rFonts w:eastAsia="楷体_GB2312" w:hint="eastAsia"/>
          <w:spacing w:val="6"/>
          <w:kern w:val="0"/>
          <w:sz w:val="28"/>
          <w:szCs w:val="28"/>
        </w:rPr>
        <w:t>例提供</w:t>
      </w:r>
      <w:proofErr w:type="gramEnd"/>
      <w:r w:rsidRPr="00EF221B">
        <w:rPr>
          <w:rFonts w:eastAsia="楷体_GB2312" w:hint="eastAsia"/>
          <w:spacing w:val="6"/>
          <w:kern w:val="0"/>
          <w:sz w:val="28"/>
          <w:szCs w:val="28"/>
        </w:rPr>
        <w:t>的一种</w:t>
      </w:r>
      <w:r w:rsidR="0047776C" w:rsidRPr="00EF221B">
        <w:rPr>
          <w:rFonts w:eastAsia="楷体_GB2312" w:hint="eastAsia"/>
          <w:spacing w:val="6"/>
          <w:sz w:val="28"/>
          <w:szCs w:val="28"/>
        </w:rPr>
        <w:t>辅助调整虚拟形象的</w:t>
      </w:r>
      <w:r w:rsidR="00F84884" w:rsidRPr="00EF221B">
        <w:rPr>
          <w:rFonts w:eastAsia="楷体_GB2312" w:hint="eastAsia"/>
          <w:spacing w:val="6"/>
          <w:sz w:val="28"/>
          <w:szCs w:val="28"/>
        </w:rPr>
        <w:t>过程</w:t>
      </w:r>
      <w:r w:rsidR="00F84884" w:rsidRPr="00EF221B">
        <w:rPr>
          <w:rFonts w:eastAsia="楷体_GB2312" w:hint="eastAsia"/>
          <w:spacing w:val="6"/>
          <w:sz w:val="28"/>
          <w:szCs w:val="28"/>
        </w:rPr>
        <w:t>1</w:t>
      </w:r>
      <w:r w:rsidR="00F84884" w:rsidRPr="00EF221B">
        <w:rPr>
          <w:rFonts w:eastAsia="楷体_GB2312"/>
          <w:spacing w:val="6"/>
          <w:sz w:val="28"/>
          <w:szCs w:val="28"/>
        </w:rPr>
        <w:t>00</w:t>
      </w:r>
      <w:r w:rsidRPr="00EF221B">
        <w:rPr>
          <w:rFonts w:eastAsia="楷体_GB2312" w:hint="eastAsia"/>
          <w:spacing w:val="6"/>
          <w:sz w:val="28"/>
          <w:szCs w:val="28"/>
        </w:rPr>
        <w:t>，</w:t>
      </w:r>
      <w:r w:rsidR="00F84884" w:rsidRPr="00EF221B">
        <w:rPr>
          <w:rFonts w:eastAsia="楷体_GB2312" w:hint="eastAsia"/>
          <w:spacing w:val="6"/>
          <w:sz w:val="28"/>
          <w:szCs w:val="28"/>
        </w:rPr>
        <w:t>过程</w:t>
      </w:r>
      <w:r w:rsidR="00F84884" w:rsidRPr="00EF221B">
        <w:rPr>
          <w:rFonts w:eastAsia="楷体_GB2312" w:hint="eastAsia"/>
          <w:spacing w:val="6"/>
          <w:sz w:val="28"/>
          <w:szCs w:val="28"/>
        </w:rPr>
        <w:t>1</w:t>
      </w:r>
      <w:r w:rsidR="00F84884" w:rsidRPr="00EF221B">
        <w:rPr>
          <w:rFonts w:eastAsia="楷体_GB2312"/>
          <w:spacing w:val="6"/>
          <w:sz w:val="28"/>
          <w:szCs w:val="28"/>
        </w:rPr>
        <w:t>00</w:t>
      </w:r>
      <w:r w:rsidR="00F84884" w:rsidRPr="00EF221B">
        <w:rPr>
          <w:rFonts w:eastAsia="楷体_GB2312" w:hint="eastAsia"/>
          <w:spacing w:val="6"/>
          <w:sz w:val="28"/>
          <w:szCs w:val="28"/>
        </w:rPr>
        <w:t>至少</w:t>
      </w:r>
      <w:r w:rsidRPr="00EF221B">
        <w:rPr>
          <w:rFonts w:eastAsia="楷体_GB2312" w:hint="eastAsia"/>
          <w:spacing w:val="6"/>
          <w:sz w:val="28"/>
          <w:szCs w:val="28"/>
        </w:rPr>
        <w:t>包括以下的处理步骤：</w:t>
      </w:r>
    </w:p>
    <w:p w14:paraId="299A0B24" w14:textId="4D4DD0DE" w:rsidR="000760F1" w:rsidRPr="00EF221B" w:rsidRDefault="00000000"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步骤</w:t>
      </w:r>
      <w:r w:rsidRPr="00EF221B">
        <w:rPr>
          <w:rFonts w:eastAsia="楷体_GB2312" w:hint="eastAsia"/>
          <w:spacing w:val="6"/>
          <w:sz w:val="28"/>
          <w:szCs w:val="28"/>
        </w:rPr>
        <w:t>S101</w:t>
      </w:r>
      <w:r w:rsidRPr="00EF221B">
        <w:rPr>
          <w:rFonts w:eastAsia="楷体_GB2312" w:hint="eastAsia"/>
          <w:spacing w:val="6"/>
          <w:sz w:val="28"/>
          <w:szCs w:val="28"/>
        </w:rPr>
        <w:t>，</w:t>
      </w:r>
      <w:r w:rsidR="00657D02" w:rsidRPr="00EF221B">
        <w:rPr>
          <w:rFonts w:eastAsia="楷体_GB2312" w:hint="eastAsia"/>
          <w:spacing w:val="6"/>
          <w:sz w:val="28"/>
          <w:szCs w:val="28"/>
        </w:rPr>
        <w:t>响应于接收到用户针对虚拟形象的第一部位发出调整请求，为用户呈现与第一部位相关联的一组候选虚拟装扮</w:t>
      </w:r>
      <w:r w:rsidR="00F84884" w:rsidRPr="00EF221B">
        <w:rPr>
          <w:rFonts w:eastAsia="楷体_GB2312" w:hint="eastAsia"/>
          <w:spacing w:val="6"/>
          <w:sz w:val="28"/>
          <w:szCs w:val="28"/>
        </w:rPr>
        <w:t>。</w:t>
      </w:r>
    </w:p>
    <w:p w14:paraId="378BA8BB" w14:textId="15AE4E86" w:rsidR="00657D02" w:rsidRPr="00EF221B" w:rsidRDefault="00800D82"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在本申请的实施例中</w:t>
      </w:r>
      <w:r w:rsidR="00702A60" w:rsidRPr="00EF221B">
        <w:rPr>
          <w:rFonts w:eastAsia="楷体_GB2312" w:hint="eastAsia"/>
          <w:spacing w:val="6"/>
          <w:sz w:val="28"/>
          <w:szCs w:val="28"/>
        </w:rPr>
        <w:t>，用户可以向执行主体发出调整请求，以针对虚拟形象中的部位（为方便描述，将其描述为第一部位）进行调整。为方便理解，以虚拟人体形象作为虚拟形象进行示例。例如，用户可以通过预设的操作（例如，在调整界面针对虚拟人体形象中的部位的点选），来选择期望被调整的部位。例如，用户可以通过在调整界面中点选虚拟人体形象的头部</w:t>
      </w:r>
      <w:r w:rsidR="00F2084F">
        <w:rPr>
          <w:rFonts w:eastAsia="楷体_GB2312" w:hint="eastAsia"/>
          <w:spacing w:val="6"/>
          <w:sz w:val="28"/>
          <w:szCs w:val="28"/>
        </w:rPr>
        <w:t>所在的区域</w:t>
      </w:r>
      <w:r w:rsidR="00702A60" w:rsidRPr="00EF221B">
        <w:rPr>
          <w:rFonts w:eastAsia="楷体_GB2312" w:hint="eastAsia"/>
          <w:spacing w:val="6"/>
          <w:sz w:val="28"/>
          <w:szCs w:val="28"/>
        </w:rPr>
        <w:t>，以指示期望对虚拟人体形象的头部进行调整。</w:t>
      </w:r>
    </w:p>
    <w:p w14:paraId="5A8ECC7D" w14:textId="0D9AA39F" w:rsidR="00284951" w:rsidRPr="00EF221B" w:rsidRDefault="00284951"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相应地，执行主体可以基于该请求，来为用户呈现可以被用于调整第一部位的一组候选虚拟装扮。例如，在对头部进行调整时，一组候选虚拟装扮可以包括</w:t>
      </w:r>
      <w:r w:rsidR="00420DCC">
        <w:rPr>
          <w:rFonts w:eastAsia="楷体_GB2312" w:hint="eastAsia"/>
          <w:spacing w:val="6"/>
          <w:sz w:val="28"/>
          <w:szCs w:val="28"/>
        </w:rPr>
        <w:t>虚拟</w:t>
      </w:r>
      <w:r w:rsidRPr="00EF221B">
        <w:rPr>
          <w:rFonts w:eastAsia="楷体_GB2312" w:hint="eastAsia"/>
          <w:spacing w:val="6"/>
          <w:sz w:val="28"/>
          <w:szCs w:val="28"/>
        </w:rPr>
        <w:t>帽子</w:t>
      </w:r>
      <w:r w:rsidRPr="00EF221B">
        <w:rPr>
          <w:rFonts w:eastAsia="楷体_GB2312" w:hint="eastAsia"/>
          <w:spacing w:val="6"/>
          <w:sz w:val="28"/>
          <w:szCs w:val="28"/>
        </w:rPr>
        <w:t>A</w:t>
      </w:r>
      <w:r w:rsidRPr="00EF221B">
        <w:rPr>
          <w:rFonts w:eastAsia="楷体_GB2312" w:hint="eastAsia"/>
          <w:spacing w:val="6"/>
          <w:sz w:val="28"/>
          <w:szCs w:val="28"/>
        </w:rPr>
        <w:t>、</w:t>
      </w:r>
      <w:r w:rsidR="00420DCC">
        <w:rPr>
          <w:rFonts w:eastAsia="楷体_GB2312" w:hint="eastAsia"/>
          <w:spacing w:val="6"/>
          <w:sz w:val="28"/>
          <w:szCs w:val="28"/>
        </w:rPr>
        <w:t>虚拟</w:t>
      </w:r>
      <w:r w:rsidRPr="00EF221B">
        <w:rPr>
          <w:rFonts w:eastAsia="楷体_GB2312" w:hint="eastAsia"/>
          <w:spacing w:val="6"/>
          <w:sz w:val="28"/>
          <w:szCs w:val="28"/>
        </w:rPr>
        <w:t>帽子</w:t>
      </w:r>
      <w:r w:rsidRPr="00EF221B">
        <w:rPr>
          <w:rFonts w:eastAsia="楷体_GB2312" w:hint="eastAsia"/>
          <w:spacing w:val="6"/>
          <w:sz w:val="28"/>
          <w:szCs w:val="28"/>
        </w:rPr>
        <w:t>B</w:t>
      </w:r>
      <w:r w:rsidRPr="00EF221B">
        <w:rPr>
          <w:rFonts w:eastAsia="楷体_GB2312" w:hint="eastAsia"/>
          <w:spacing w:val="6"/>
          <w:sz w:val="28"/>
          <w:szCs w:val="28"/>
        </w:rPr>
        <w:t>、</w:t>
      </w:r>
      <w:r w:rsidR="00420DCC">
        <w:rPr>
          <w:rFonts w:eastAsia="楷体_GB2312" w:hint="eastAsia"/>
          <w:spacing w:val="6"/>
          <w:sz w:val="28"/>
          <w:szCs w:val="28"/>
        </w:rPr>
        <w:t>虚拟</w:t>
      </w:r>
      <w:r w:rsidRPr="00EF221B">
        <w:rPr>
          <w:rFonts w:eastAsia="楷体_GB2312" w:hint="eastAsia"/>
          <w:spacing w:val="6"/>
          <w:sz w:val="28"/>
          <w:szCs w:val="28"/>
        </w:rPr>
        <w:t>耳饰</w:t>
      </w:r>
      <w:r w:rsidRPr="00EF221B">
        <w:rPr>
          <w:rFonts w:eastAsia="楷体_GB2312"/>
          <w:spacing w:val="6"/>
          <w:sz w:val="28"/>
          <w:szCs w:val="28"/>
        </w:rPr>
        <w:t>C</w:t>
      </w:r>
      <w:r w:rsidRPr="00EF221B">
        <w:rPr>
          <w:rFonts w:eastAsia="楷体_GB2312" w:hint="eastAsia"/>
          <w:spacing w:val="6"/>
          <w:sz w:val="28"/>
          <w:szCs w:val="28"/>
        </w:rPr>
        <w:t>、</w:t>
      </w:r>
      <w:r w:rsidR="00420DCC">
        <w:rPr>
          <w:rFonts w:eastAsia="楷体_GB2312" w:hint="eastAsia"/>
          <w:spacing w:val="6"/>
          <w:sz w:val="28"/>
          <w:szCs w:val="28"/>
        </w:rPr>
        <w:t>虚拟</w:t>
      </w:r>
      <w:r w:rsidRPr="00EF221B">
        <w:rPr>
          <w:rFonts w:eastAsia="楷体_GB2312" w:hint="eastAsia"/>
          <w:spacing w:val="6"/>
          <w:sz w:val="28"/>
          <w:szCs w:val="28"/>
        </w:rPr>
        <w:t>耳饰</w:t>
      </w:r>
      <w:r w:rsidRPr="00EF221B">
        <w:rPr>
          <w:rFonts w:eastAsia="楷体_GB2312" w:hint="eastAsia"/>
          <w:spacing w:val="6"/>
          <w:sz w:val="28"/>
          <w:szCs w:val="28"/>
        </w:rPr>
        <w:t>D</w:t>
      </w:r>
      <w:r w:rsidRPr="00EF221B">
        <w:rPr>
          <w:rFonts w:eastAsia="楷体_GB2312" w:hint="eastAsia"/>
          <w:spacing w:val="6"/>
          <w:sz w:val="28"/>
          <w:szCs w:val="28"/>
        </w:rPr>
        <w:t>等等。相应地，用户可以在一组候选虚拟装扮提供预设操作（例如，针对虚拟装扮的图标的点选操作）来选择、指示利用相应的虚拟装扮对虚拟形象进行调整。例如，用户可与通过点选</w:t>
      </w:r>
      <w:r w:rsidR="00A73003">
        <w:rPr>
          <w:rFonts w:eastAsia="楷体_GB2312" w:hint="eastAsia"/>
          <w:spacing w:val="6"/>
          <w:sz w:val="28"/>
          <w:szCs w:val="28"/>
        </w:rPr>
        <w:t>虚拟</w:t>
      </w:r>
      <w:r w:rsidRPr="00EF221B">
        <w:rPr>
          <w:rFonts w:eastAsia="楷体_GB2312" w:hint="eastAsia"/>
          <w:spacing w:val="6"/>
          <w:sz w:val="28"/>
          <w:szCs w:val="28"/>
        </w:rPr>
        <w:t>帽子</w:t>
      </w:r>
      <w:r w:rsidRPr="00EF221B">
        <w:rPr>
          <w:rFonts w:eastAsia="楷体_GB2312" w:hint="eastAsia"/>
          <w:spacing w:val="6"/>
          <w:sz w:val="28"/>
          <w:szCs w:val="28"/>
        </w:rPr>
        <w:t>A</w:t>
      </w:r>
      <w:r w:rsidRPr="00EF221B">
        <w:rPr>
          <w:rFonts w:eastAsia="楷体_GB2312" w:hint="eastAsia"/>
          <w:spacing w:val="6"/>
          <w:sz w:val="28"/>
          <w:szCs w:val="28"/>
        </w:rPr>
        <w:t>的图标的方式，来指示将帽子添加至</w:t>
      </w:r>
      <w:r w:rsidR="00A73003">
        <w:rPr>
          <w:rFonts w:eastAsia="楷体_GB2312" w:hint="eastAsia"/>
          <w:spacing w:val="6"/>
          <w:sz w:val="28"/>
          <w:szCs w:val="28"/>
        </w:rPr>
        <w:t>与</w:t>
      </w:r>
      <w:r w:rsidRPr="00EF221B">
        <w:rPr>
          <w:rFonts w:eastAsia="楷体_GB2312" w:hint="eastAsia"/>
          <w:spacing w:val="6"/>
          <w:sz w:val="28"/>
          <w:szCs w:val="28"/>
        </w:rPr>
        <w:t>虚拟人体形象</w:t>
      </w:r>
      <w:r w:rsidR="00A73003">
        <w:rPr>
          <w:rFonts w:eastAsia="楷体_GB2312" w:hint="eastAsia"/>
          <w:spacing w:val="6"/>
          <w:sz w:val="28"/>
          <w:szCs w:val="28"/>
        </w:rPr>
        <w:t>的头部相关联的位置</w:t>
      </w:r>
      <w:r w:rsidRPr="00EF221B">
        <w:rPr>
          <w:rFonts w:eastAsia="楷体_GB2312" w:hint="eastAsia"/>
          <w:spacing w:val="6"/>
          <w:sz w:val="28"/>
          <w:szCs w:val="28"/>
        </w:rPr>
        <w:t>，以使得虚拟人体形象</w:t>
      </w:r>
      <w:r w:rsidR="00B62670">
        <w:rPr>
          <w:rFonts w:eastAsia="楷体_GB2312" w:hint="eastAsia"/>
          <w:spacing w:val="6"/>
          <w:sz w:val="28"/>
          <w:szCs w:val="28"/>
        </w:rPr>
        <w:t>具有</w:t>
      </w:r>
      <w:r w:rsidRPr="00EF221B">
        <w:rPr>
          <w:rFonts w:eastAsia="楷体_GB2312" w:hint="eastAsia"/>
          <w:spacing w:val="6"/>
          <w:sz w:val="28"/>
          <w:szCs w:val="28"/>
        </w:rPr>
        <w:t>“穿戴”</w:t>
      </w:r>
      <w:r w:rsidR="00B62670">
        <w:rPr>
          <w:rFonts w:eastAsia="楷体_GB2312" w:hint="eastAsia"/>
          <w:spacing w:val="6"/>
          <w:sz w:val="28"/>
          <w:szCs w:val="28"/>
        </w:rPr>
        <w:t>虚拟</w:t>
      </w:r>
      <w:r w:rsidRPr="00EF221B">
        <w:rPr>
          <w:rFonts w:eastAsia="楷体_GB2312" w:hint="eastAsia"/>
          <w:spacing w:val="6"/>
          <w:sz w:val="28"/>
          <w:szCs w:val="28"/>
        </w:rPr>
        <w:t>帽子</w:t>
      </w:r>
      <w:r w:rsidRPr="00EF221B">
        <w:rPr>
          <w:rFonts w:eastAsia="楷体_GB2312" w:hint="eastAsia"/>
          <w:spacing w:val="6"/>
          <w:sz w:val="28"/>
          <w:szCs w:val="28"/>
        </w:rPr>
        <w:t>A</w:t>
      </w:r>
      <w:r w:rsidR="00B62670">
        <w:rPr>
          <w:rFonts w:eastAsia="楷体_GB2312" w:hint="eastAsia"/>
          <w:spacing w:val="6"/>
          <w:sz w:val="28"/>
          <w:szCs w:val="28"/>
        </w:rPr>
        <w:t>的视觉效果</w:t>
      </w:r>
      <w:r w:rsidRPr="00EF221B">
        <w:rPr>
          <w:rFonts w:eastAsia="楷体_GB2312" w:hint="eastAsia"/>
          <w:spacing w:val="6"/>
          <w:sz w:val="28"/>
          <w:szCs w:val="28"/>
        </w:rPr>
        <w:t>。</w:t>
      </w:r>
      <w:r w:rsidR="0039040E" w:rsidRPr="00EF221B">
        <w:rPr>
          <w:rFonts w:eastAsia="楷体_GB2312" w:hint="eastAsia"/>
          <w:spacing w:val="6"/>
          <w:sz w:val="28"/>
          <w:szCs w:val="28"/>
        </w:rPr>
        <w:t>通常，虚拟装扮至少可以基于“贴图”的方式来被呈现。贴图是一种将图片（或者称为“纹理”）应用到三维模型表面的技术。在虚拟</w:t>
      </w:r>
      <w:r w:rsidR="00B82A62" w:rsidRPr="00EF221B">
        <w:rPr>
          <w:rFonts w:eastAsia="楷体_GB2312" w:hint="eastAsia"/>
          <w:spacing w:val="6"/>
          <w:sz w:val="28"/>
          <w:szCs w:val="28"/>
        </w:rPr>
        <w:t>形象的调整</w:t>
      </w:r>
      <w:r w:rsidR="00061C9D">
        <w:rPr>
          <w:rFonts w:eastAsia="楷体_GB2312" w:hint="eastAsia"/>
          <w:spacing w:val="6"/>
          <w:sz w:val="28"/>
          <w:szCs w:val="28"/>
        </w:rPr>
        <w:t>过程</w:t>
      </w:r>
      <w:r w:rsidR="0039040E" w:rsidRPr="00EF221B">
        <w:rPr>
          <w:rFonts w:eastAsia="楷体_GB2312" w:hint="eastAsia"/>
          <w:spacing w:val="6"/>
          <w:sz w:val="28"/>
          <w:szCs w:val="28"/>
        </w:rPr>
        <w:t>中，贴图</w:t>
      </w:r>
      <w:r w:rsidR="00F2578E" w:rsidRPr="00EF221B">
        <w:rPr>
          <w:rFonts w:eastAsia="楷体_GB2312" w:hint="eastAsia"/>
          <w:spacing w:val="6"/>
          <w:sz w:val="28"/>
          <w:szCs w:val="28"/>
        </w:rPr>
        <w:t>可以被</w:t>
      </w:r>
      <w:r w:rsidR="0039040E" w:rsidRPr="00EF221B">
        <w:rPr>
          <w:rFonts w:eastAsia="楷体_GB2312" w:hint="eastAsia"/>
          <w:spacing w:val="6"/>
          <w:sz w:val="28"/>
          <w:szCs w:val="28"/>
        </w:rPr>
        <w:t>用于创建</w:t>
      </w:r>
      <w:r w:rsidR="00F2578E" w:rsidRPr="00EF221B">
        <w:rPr>
          <w:rFonts w:eastAsia="楷体_GB2312" w:hint="eastAsia"/>
          <w:spacing w:val="6"/>
          <w:sz w:val="28"/>
          <w:szCs w:val="28"/>
        </w:rPr>
        <w:t>例如虚拟形象</w:t>
      </w:r>
      <w:r w:rsidR="0039040E" w:rsidRPr="00EF221B">
        <w:rPr>
          <w:rFonts w:eastAsia="楷体_GB2312" w:hint="eastAsia"/>
          <w:spacing w:val="6"/>
          <w:sz w:val="28"/>
          <w:szCs w:val="28"/>
        </w:rPr>
        <w:t>的肤色、衣物的颜色和图案等</w:t>
      </w:r>
      <w:r w:rsidR="00A51C90" w:rsidRPr="00EF221B">
        <w:rPr>
          <w:rFonts w:eastAsia="楷体_GB2312" w:hint="eastAsia"/>
          <w:spacing w:val="6"/>
          <w:sz w:val="28"/>
          <w:szCs w:val="28"/>
        </w:rPr>
        <w:t>内容</w:t>
      </w:r>
      <w:r w:rsidR="0039040E" w:rsidRPr="00EF221B">
        <w:rPr>
          <w:rFonts w:eastAsia="楷体_GB2312" w:hint="eastAsia"/>
          <w:spacing w:val="6"/>
          <w:sz w:val="28"/>
          <w:szCs w:val="28"/>
        </w:rPr>
        <w:t>。</w:t>
      </w:r>
    </w:p>
    <w:p w14:paraId="013DE799" w14:textId="24CABC37" w:rsidR="000C322E" w:rsidRPr="00EF221B" w:rsidRDefault="000C322E"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w:t>
      </w:r>
      <w:r w:rsidR="00FB1D1C" w:rsidRPr="00EF221B">
        <w:rPr>
          <w:rFonts w:eastAsia="楷体_GB2312" w:hint="eastAsia"/>
          <w:spacing w:val="6"/>
          <w:sz w:val="28"/>
          <w:szCs w:val="28"/>
        </w:rPr>
        <w:t>针对同一部位配置候选虚拟装扮时，为了提升呈现效果，还可以根据虚拟装扮的类型，配置相应的呈现约束（例如，呈现顺序、</w:t>
      </w:r>
      <w:proofErr w:type="gramStart"/>
      <w:r w:rsidR="00FB1D1C" w:rsidRPr="00EF221B">
        <w:rPr>
          <w:rFonts w:eastAsia="楷体_GB2312" w:hint="eastAsia"/>
          <w:spacing w:val="6"/>
          <w:sz w:val="28"/>
          <w:szCs w:val="28"/>
        </w:rPr>
        <w:t>图层约束</w:t>
      </w:r>
      <w:proofErr w:type="gramEnd"/>
      <w:r w:rsidR="0024055E" w:rsidRPr="00EF221B">
        <w:rPr>
          <w:rFonts w:eastAsia="楷体_GB2312" w:hint="eastAsia"/>
          <w:spacing w:val="6"/>
          <w:sz w:val="28"/>
          <w:szCs w:val="28"/>
        </w:rPr>
        <w:t>和</w:t>
      </w:r>
      <w:r w:rsidR="002223AE" w:rsidRPr="00EF221B">
        <w:rPr>
          <w:rFonts w:eastAsia="楷体_GB2312" w:hint="eastAsia"/>
          <w:spacing w:val="6"/>
          <w:sz w:val="28"/>
          <w:szCs w:val="28"/>
        </w:rPr>
        <w:t>组成约束等</w:t>
      </w:r>
      <w:r w:rsidR="00FB1D1C" w:rsidRPr="00EF221B">
        <w:rPr>
          <w:rFonts w:eastAsia="楷体_GB2312" w:hint="eastAsia"/>
          <w:spacing w:val="6"/>
          <w:sz w:val="28"/>
          <w:szCs w:val="28"/>
        </w:rPr>
        <w:t>），以</w:t>
      </w:r>
      <w:r w:rsidR="00FD5B67" w:rsidRPr="00EF221B">
        <w:rPr>
          <w:rFonts w:eastAsia="楷体_GB2312" w:hint="eastAsia"/>
          <w:spacing w:val="6"/>
          <w:sz w:val="28"/>
          <w:szCs w:val="28"/>
        </w:rPr>
        <w:t>避免例如不同虚拟装扮的呈现区域存在交叉，而导致的“穿模”。</w:t>
      </w:r>
      <w:r w:rsidR="002223AE" w:rsidRPr="00EF221B">
        <w:rPr>
          <w:rFonts w:eastAsia="楷体_GB2312" w:hint="eastAsia"/>
          <w:spacing w:val="6"/>
          <w:sz w:val="28"/>
          <w:szCs w:val="28"/>
        </w:rPr>
        <w:t>例如，针对虚拟人体形象，候选虚拟装扮可以被划分为多个可换装部件，例如，一级部件和二级部件。例如，一级部件可以具有针对虚拟人体形象的头部、配饰的三维效果（例如，其可以包括网格和贴图），</w:t>
      </w:r>
      <w:r w:rsidR="009378A7" w:rsidRPr="00EF221B">
        <w:rPr>
          <w:rFonts w:eastAsia="楷体_GB2312" w:hint="eastAsia"/>
          <w:spacing w:val="6"/>
          <w:sz w:val="28"/>
          <w:szCs w:val="28"/>
        </w:rPr>
        <w:t>而</w:t>
      </w:r>
      <w:r w:rsidR="002223AE" w:rsidRPr="00EF221B">
        <w:rPr>
          <w:rFonts w:eastAsia="楷体_GB2312" w:hint="eastAsia"/>
          <w:spacing w:val="6"/>
          <w:sz w:val="28"/>
          <w:szCs w:val="28"/>
        </w:rPr>
        <w:t>二级部件（例如嘴唇、眼睛）</w:t>
      </w:r>
      <w:r w:rsidR="009378A7" w:rsidRPr="00EF221B">
        <w:rPr>
          <w:rFonts w:eastAsia="楷体_GB2312" w:hint="eastAsia"/>
          <w:spacing w:val="6"/>
          <w:sz w:val="28"/>
          <w:szCs w:val="28"/>
        </w:rPr>
        <w:t>则</w:t>
      </w:r>
      <w:r w:rsidR="002223AE" w:rsidRPr="00EF221B">
        <w:rPr>
          <w:rFonts w:eastAsia="楷体_GB2312" w:hint="eastAsia"/>
          <w:spacing w:val="6"/>
          <w:sz w:val="28"/>
          <w:szCs w:val="28"/>
        </w:rPr>
        <w:t>仅包括贴图</w:t>
      </w:r>
      <w:r w:rsidR="009378A7" w:rsidRPr="00EF221B">
        <w:rPr>
          <w:rFonts w:eastAsia="楷体_GB2312" w:hint="eastAsia"/>
          <w:spacing w:val="6"/>
          <w:sz w:val="28"/>
          <w:szCs w:val="28"/>
        </w:rPr>
        <w:t>，以避免空间上“穿模”</w:t>
      </w:r>
      <w:r w:rsidR="002223AE" w:rsidRPr="00EF221B">
        <w:rPr>
          <w:rFonts w:eastAsia="楷体_GB2312" w:hint="eastAsia"/>
          <w:spacing w:val="6"/>
          <w:sz w:val="28"/>
          <w:szCs w:val="28"/>
        </w:rPr>
        <w:t>。</w:t>
      </w:r>
      <w:r w:rsidR="00C1354E" w:rsidRPr="00EF221B">
        <w:rPr>
          <w:rFonts w:eastAsia="楷体_GB2312" w:hint="eastAsia"/>
          <w:spacing w:val="6"/>
          <w:sz w:val="28"/>
          <w:szCs w:val="28"/>
        </w:rPr>
        <w:t>又例如，针对</w:t>
      </w:r>
      <w:r w:rsidR="002223AE" w:rsidRPr="00EF221B">
        <w:rPr>
          <w:rFonts w:eastAsia="楷体_GB2312" w:hint="eastAsia"/>
          <w:spacing w:val="6"/>
          <w:sz w:val="28"/>
          <w:szCs w:val="28"/>
        </w:rPr>
        <w:t>一级部件</w:t>
      </w:r>
      <w:r w:rsidR="00C1354E" w:rsidRPr="00EF221B">
        <w:rPr>
          <w:rFonts w:eastAsia="楷体_GB2312" w:hint="eastAsia"/>
          <w:spacing w:val="6"/>
          <w:sz w:val="28"/>
          <w:szCs w:val="28"/>
        </w:rPr>
        <w:t>，因其具有三维效果，使得其</w:t>
      </w:r>
      <w:r w:rsidR="002223AE" w:rsidRPr="00EF221B">
        <w:rPr>
          <w:rFonts w:eastAsia="楷体_GB2312" w:hint="eastAsia"/>
          <w:spacing w:val="6"/>
          <w:sz w:val="28"/>
          <w:szCs w:val="28"/>
        </w:rPr>
        <w:t>可以进一步挂载多个其他部件（</w:t>
      </w:r>
      <w:r w:rsidR="00C1354E" w:rsidRPr="00EF221B">
        <w:rPr>
          <w:rFonts w:eastAsia="楷体_GB2312" w:hint="eastAsia"/>
          <w:spacing w:val="6"/>
          <w:sz w:val="28"/>
          <w:szCs w:val="28"/>
        </w:rPr>
        <w:t>例如，其他的</w:t>
      </w:r>
      <w:r w:rsidR="002223AE" w:rsidRPr="00EF221B">
        <w:rPr>
          <w:rFonts w:eastAsia="楷体_GB2312" w:hint="eastAsia"/>
          <w:spacing w:val="6"/>
          <w:sz w:val="28"/>
          <w:szCs w:val="28"/>
        </w:rPr>
        <w:t>一级部件和二级部件）。</w:t>
      </w:r>
    </w:p>
    <w:p w14:paraId="575C53E2" w14:textId="23A34C19" w:rsidR="00806A96" w:rsidRPr="00EF221B" w:rsidRDefault="0098468F"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lastRenderedPageBreak/>
        <w:t>示例性地，虚拟装饰与对应的部位的关系，可以例如以下对应关系</w:t>
      </w:r>
      <w:r w:rsidR="0079587D" w:rsidRPr="00EF221B">
        <w:rPr>
          <w:rFonts w:eastAsia="楷体_GB2312" w:hint="eastAsia"/>
          <w:spacing w:val="6"/>
          <w:sz w:val="28"/>
          <w:szCs w:val="28"/>
        </w:rPr>
        <w:t>，其中，顺序对应的数字越小的虚拟装饰，可以具有更好的展示顺位（例如，在不同的虚拟装饰存在较差的情况下，顺序较小的虚拟装饰可以优先地被呈现）</w:t>
      </w:r>
      <w:r w:rsidRPr="00EF221B">
        <w:rPr>
          <w:rFonts w:eastAsia="楷体_GB2312" w:hint="eastAsia"/>
          <w:spacing w:val="6"/>
          <w:sz w:val="28"/>
          <w:szCs w:val="28"/>
        </w:rPr>
        <w:t>：头部：头部饰品（网格）（顺序：０）（例如：水手帽）；发型：前发（网格）（顺序：０）（例如：平刘海）、后发（网格）（顺序：０）（例如：丸子发）、顶发（网格）（顺序：１）、辫子（网格）（顺序：１）（例如：马尾）；眉毛：眉毛形状（贴图）（顺序：２）（例如：柳叶眉）；耳朵：耳朵形状（网格）（顺序：３）（例如：老鼠耳）、耳朵饰品（网格）（顺序：２）（例如：耳环）；脸型：脸部形状（网格）（顺序：１）（例如：</w:t>
      </w:r>
      <w:r w:rsidR="00473F76" w:rsidRPr="00EF221B">
        <w:rPr>
          <w:rFonts w:eastAsia="楷体_GB2312" w:hint="eastAsia"/>
          <w:spacing w:val="6"/>
          <w:sz w:val="28"/>
          <w:szCs w:val="28"/>
        </w:rPr>
        <w:t>圆脸</w:t>
      </w:r>
      <w:r w:rsidRPr="00EF221B">
        <w:rPr>
          <w:rFonts w:eastAsia="楷体_GB2312" w:hint="eastAsia"/>
          <w:spacing w:val="6"/>
          <w:sz w:val="28"/>
          <w:szCs w:val="28"/>
        </w:rPr>
        <w:t>）、脸部饰品（网格）（顺序：１）（例如：眼镜</w:t>
      </w:r>
      <w:r w:rsidR="001F4624" w:rsidRPr="00EF221B">
        <w:rPr>
          <w:rFonts w:eastAsia="楷体_GB2312" w:hint="eastAsia"/>
          <w:spacing w:val="6"/>
          <w:sz w:val="28"/>
          <w:szCs w:val="28"/>
        </w:rPr>
        <w:t>、</w:t>
      </w:r>
      <w:r w:rsidRPr="00EF221B">
        <w:rPr>
          <w:rFonts w:eastAsia="楷体_GB2312" w:hint="eastAsia"/>
          <w:spacing w:val="6"/>
          <w:sz w:val="28"/>
          <w:szCs w:val="28"/>
        </w:rPr>
        <w:t>口罩）；眼部：眼珠（贴图）（顺序：１）（例如：醉眼）、眼影（贴图）（顺序：１）（例如：烟熏）、眼皮（贴图）（顺序：１）（例如：双眼皮）、眼白（贴图）（顺序：１）（例如：星星）、眼廓（贴图）（顺序：１）（例如：丹凤眼廓）；嘴部：嘴巴形状（贴图）（顺序：１）（例如：朱唇）；胸部：徽章（贴图）（顺序：０）（例如：</w:t>
      </w:r>
      <w:r w:rsidR="00396CEB">
        <w:rPr>
          <w:rFonts w:eastAsia="楷体_GB2312" w:hint="eastAsia"/>
          <w:spacing w:val="6"/>
          <w:sz w:val="28"/>
          <w:szCs w:val="28"/>
        </w:rPr>
        <w:t>成就</w:t>
      </w:r>
      <w:r w:rsidRPr="00EF221B">
        <w:rPr>
          <w:rFonts w:eastAsia="楷体_GB2312" w:hint="eastAsia"/>
          <w:spacing w:val="6"/>
          <w:sz w:val="28"/>
          <w:szCs w:val="28"/>
        </w:rPr>
        <w:t>徽章）；颈部：颈部饰品（网格）（顺序：３）（例如：钻石吊坠）、身体形状（网格）（顺序：３）；躯体上半部：上衣（网格）（顺序：２）（例如：衬衣）、外套（网格）（顺序：０）（例如：皮夹克）；躯体下半部：下衣（网格）（顺序：２）（例如：裙子）、大腿饰品（网格）（顺序：２）（例如：大腿绑带）；手部：手套饰品（网格）（顺序：２）（例如：拳套）、手环饰品（网格）（顺序：２）（例如：玉镯）；脚部：脚环饰品（网格）（顺序：１）（例如：红绳子）、鞋子（网格）（顺序：０）（例如：高跟鞋）、袜子（网格）（顺序：２）（例如：</w:t>
      </w:r>
      <w:r w:rsidR="00947243" w:rsidRPr="00EF221B">
        <w:rPr>
          <w:rFonts w:eastAsia="楷体_GB2312" w:hint="eastAsia"/>
          <w:spacing w:val="6"/>
          <w:sz w:val="28"/>
          <w:szCs w:val="28"/>
        </w:rPr>
        <w:t>运动袜</w:t>
      </w:r>
      <w:r w:rsidRPr="00EF221B">
        <w:rPr>
          <w:rFonts w:eastAsia="楷体_GB2312" w:hint="eastAsia"/>
          <w:spacing w:val="6"/>
          <w:sz w:val="28"/>
          <w:szCs w:val="28"/>
        </w:rPr>
        <w:t>）和背部：背部饰品（网格）（顺序：３）（例如：天使翅膀）。</w:t>
      </w:r>
    </w:p>
    <w:p w14:paraId="3A0799D5" w14:textId="77777777" w:rsidR="00806A96" w:rsidRPr="00EF221B" w:rsidRDefault="00806A96" w:rsidP="00F252DC">
      <w:pPr>
        <w:adjustRightInd w:val="0"/>
        <w:snapToGrid w:val="0"/>
        <w:spacing w:line="460" w:lineRule="exact"/>
        <w:ind w:firstLineChars="200" w:firstLine="584"/>
        <w:rPr>
          <w:rFonts w:eastAsia="楷体_GB2312"/>
          <w:spacing w:val="6"/>
          <w:sz w:val="28"/>
          <w:szCs w:val="28"/>
        </w:rPr>
      </w:pPr>
    </w:p>
    <w:p w14:paraId="33FA1244" w14:textId="3B6B11C4" w:rsidR="00657D02" w:rsidRPr="00EF221B" w:rsidRDefault="00657D02"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为方便理解，还可以同时参考图</w:t>
      </w:r>
      <w:r w:rsidRPr="00EF221B">
        <w:rPr>
          <w:rFonts w:eastAsia="楷体_GB2312" w:hint="eastAsia"/>
          <w:spacing w:val="6"/>
          <w:sz w:val="28"/>
          <w:szCs w:val="28"/>
        </w:rPr>
        <w:t>2</w:t>
      </w:r>
      <w:r w:rsidR="00FC5E2B" w:rsidRPr="00EF221B">
        <w:rPr>
          <w:rFonts w:eastAsia="楷体_GB2312"/>
          <w:spacing w:val="6"/>
          <w:sz w:val="28"/>
          <w:szCs w:val="28"/>
        </w:rPr>
        <w:t>A</w:t>
      </w:r>
      <w:r w:rsidR="00FC5E2B" w:rsidRPr="00EF221B">
        <w:rPr>
          <w:rFonts w:eastAsia="楷体_GB2312" w:hint="eastAsia"/>
          <w:spacing w:val="6"/>
          <w:sz w:val="28"/>
          <w:szCs w:val="28"/>
        </w:rPr>
        <w:t>和</w:t>
      </w:r>
      <w:r w:rsidR="00FC5E2B" w:rsidRPr="00EF221B">
        <w:rPr>
          <w:rFonts w:eastAsia="楷体_GB2312" w:hint="eastAsia"/>
          <w:spacing w:val="6"/>
          <w:sz w:val="28"/>
          <w:szCs w:val="28"/>
        </w:rPr>
        <w:t>2</w:t>
      </w:r>
      <w:r w:rsidR="00FC5E2B" w:rsidRPr="00EF221B">
        <w:rPr>
          <w:rFonts w:eastAsia="楷体_GB2312"/>
          <w:spacing w:val="6"/>
          <w:sz w:val="28"/>
          <w:szCs w:val="28"/>
        </w:rPr>
        <w:t>B</w:t>
      </w:r>
      <w:r w:rsidRPr="00EF221B">
        <w:rPr>
          <w:rFonts w:eastAsia="楷体_GB2312" w:hint="eastAsia"/>
          <w:spacing w:val="6"/>
          <w:sz w:val="28"/>
          <w:szCs w:val="28"/>
        </w:rPr>
        <w:t>。图</w:t>
      </w:r>
      <w:r w:rsidRPr="00EF221B">
        <w:rPr>
          <w:rFonts w:eastAsia="楷体_GB2312" w:hint="eastAsia"/>
          <w:spacing w:val="6"/>
          <w:sz w:val="28"/>
          <w:szCs w:val="28"/>
        </w:rPr>
        <w:t>2</w:t>
      </w:r>
      <w:r w:rsidR="00FC5E2B" w:rsidRPr="00EF221B">
        <w:rPr>
          <w:rFonts w:eastAsia="楷体_GB2312"/>
          <w:spacing w:val="6"/>
          <w:sz w:val="28"/>
          <w:szCs w:val="28"/>
        </w:rPr>
        <w:t>A</w:t>
      </w:r>
      <w:r w:rsidR="00FC5E2B" w:rsidRPr="00EF221B">
        <w:rPr>
          <w:rFonts w:eastAsia="楷体_GB2312" w:hint="eastAsia"/>
          <w:spacing w:val="6"/>
          <w:sz w:val="28"/>
          <w:szCs w:val="28"/>
        </w:rPr>
        <w:t>和</w:t>
      </w:r>
      <w:r w:rsidR="00FC5E2B" w:rsidRPr="00EF221B">
        <w:rPr>
          <w:rFonts w:eastAsia="楷体_GB2312" w:hint="eastAsia"/>
          <w:spacing w:val="6"/>
          <w:sz w:val="28"/>
          <w:szCs w:val="28"/>
        </w:rPr>
        <w:t>2</w:t>
      </w:r>
      <w:r w:rsidR="00FC5E2B" w:rsidRPr="00EF221B">
        <w:rPr>
          <w:rFonts w:eastAsia="楷体_GB2312"/>
          <w:spacing w:val="6"/>
          <w:sz w:val="28"/>
          <w:szCs w:val="28"/>
        </w:rPr>
        <w:t>B</w:t>
      </w:r>
      <w:r w:rsidRPr="00EF221B">
        <w:rPr>
          <w:rFonts w:eastAsia="楷体_GB2312" w:hint="eastAsia"/>
          <w:spacing w:val="6"/>
          <w:kern w:val="0"/>
          <w:sz w:val="28"/>
          <w:szCs w:val="28"/>
        </w:rPr>
        <w:t>出了本申请实施</w:t>
      </w:r>
      <w:proofErr w:type="gramStart"/>
      <w:r w:rsidRPr="00EF221B">
        <w:rPr>
          <w:rFonts w:eastAsia="楷体_GB2312" w:hint="eastAsia"/>
          <w:spacing w:val="6"/>
          <w:kern w:val="0"/>
          <w:sz w:val="28"/>
          <w:szCs w:val="28"/>
        </w:rPr>
        <w:t>例提供</w:t>
      </w:r>
      <w:proofErr w:type="gramEnd"/>
      <w:r w:rsidRPr="00EF221B">
        <w:rPr>
          <w:rFonts w:eastAsia="楷体_GB2312" w:hint="eastAsia"/>
          <w:spacing w:val="6"/>
          <w:kern w:val="0"/>
          <w:sz w:val="28"/>
          <w:szCs w:val="28"/>
        </w:rPr>
        <w:t>的一种</w:t>
      </w:r>
      <w:r w:rsidRPr="00EF221B">
        <w:rPr>
          <w:rFonts w:eastAsia="楷体_GB2312" w:hint="eastAsia"/>
          <w:spacing w:val="6"/>
          <w:sz w:val="28"/>
          <w:szCs w:val="28"/>
        </w:rPr>
        <w:t>辅助调整虚拟形象的示例</w:t>
      </w:r>
      <w:r w:rsidRPr="00EF221B">
        <w:rPr>
          <w:rFonts w:eastAsia="楷体_GB2312" w:hint="eastAsia"/>
          <w:spacing w:val="6"/>
          <w:sz w:val="28"/>
          <w:szCs w:val="28"/>
        </w:rPr>
        <w:t>2</w:t>
      </w:r>
      <w:r w:rsidRPr="00EF221B">
        <w:rPr>
          <w:rFonts w:eastAsia="楷体_GB2312"/>
          <w:spacing w:val="6"/>
          <w:sz w:val="28"/>
          <w:szCs w:val="28"/>
        </w:rPr>
        <w:t>00</w:t>
      </w:r>
      <w:r w:rsidR="00FC5E2B" w:rsidRPr="00EF221B">
        <w:rPr>
          <w:rFonts w:eastAsia="楷体_GB2312"/>
          <w:spacing w:val="6"/>
          <w:sz w:val="28"/>
          <w:szCs w:val="28"/>
        </w:rPr>
        <w:t>A</w:t>
      </w:r>
      <w:r w:rsidR="00FC5E2B" w:rsidRPr="00EF221B">
        <w:rPr>
          <w:rFonts w:eastAsia="楷体_GB2312" w:hint="eastAsia"/>
          <w:spacing w:val="6"/>
          <w:sz w:val="28"/>
          <w:szCs w:val="28"/>
        </w:rPr>
        <w:t>和</w:t>
      </w:r>
      <w:r w:rsidR="00FC5E2B" w:rsidRPr="00EF221B">
        <w:rPr>
          <w:rFonts w:eastAsia="楷体_GB2312" w:hint="eastAsia"/>
          <w:spacing w:val="6"/>
          <w:sz w:val="28"/>
          <w:szCs w:val="28"/>
        </w:rPr>
        <w:t>2</w:t>
      </w:r>
      <w:r w:rsidR="00FC5E2B" w:rsidRPr="00EF221B">
        <w:rPr>
          <w:rFonts w:eastAsia="楷体_GB2312"/>
          <w:spacing w:val="6"/>
          <w:sz w:val="28"/>
          <w:szCs w:val="28"/>
        </w:rPr>
        <w:t>00B</w:t>
      </w:r>
      <w:r w:rsidRPr="00EF221B">
        <w:rPr>
          <w:rFonts w:eastAsia="楷体_GB2312" w:hint="eastAsia"/>
          <w:spacing w:val="6"/>
          <w:sz w:val="28"/>
          <w:szCs w:val="28"/>
        </w:rPr>
        <w:t>的效果示意图。</w:t>
      </w:r>
    </w:p>
    <w:p w14:paraId="1B9B7E37" w14:textId="425FD660" w:rsidR="00657D02" w:rsidRPr="00EF221B" w:rsidRDefault="00657D02" w:rsidP="00F252DC">
      <w:pPr>
        <w:adjustRightInd w:val="0"/>
        <w:snapToGrid w:val="0"/>
        <w:spacing w:line="460" w:lineRule="exact"/>
        <w:ind w:firstLineChars="200" w:firstLine="584"/>
        <w:rPr>
          <w:rFonts w:eastAsia="楷体_GB2312"/>
          <w:spacing w:val="6"/>
          <w:kern w:val="0"/>
          <w:sz w:val="28"/>
          <w:szCs w:val="28"/>
        </w:rPr>
      </w:pPr>
      <w:r w:rsidRPr="00EF221B">
        <w:rPr>
          <w:rFonts w:eastAsia="楷体_GB2312" w:hint="eastAsia"/>
          <w:spacing w:val="6"/>
          <w:kern w:val="0"/>
          <w:sz w:val="28"/>
          <w:szCs w:val="28"/>
        </w:rPr>
        <w:t>可以通过用户设备（未</w:t>
      </w:r>
      <w:proofErr w:type="gramStart"/>
      <w:r w:rsidRPr="00EF221B">
        <w:rPr>
          <w:rFonts w:eastAsia="楷体_GB2312" w:hint="eastAsia"/>
          <w:spacing w:val="6"/>
          <w:kern w:val="0"/>
          <w:sz w:val="28"/>
          <w:szCs w:val="28"/>
        </w:rPr>
        <w:t>完整示</w:t>
      </w:r>
      <w:proofErr w:type="gramEnd"/>
      <w:r w:rsidRPr="00EF221B">
        <w:rPr>
          <w:rFonts w:eastAsia="楷体_GB2312" w:hint="eastAsia"/>
          <w:spacing w:val="6"/>
          <w:kern w:val="0"/>
          <w:sz w:val="28"/>
          <w:szCs w:val="28"/>
        </w:rPr>
        <w:t>出）的界面</w:t>
      </w:r>
      <w:r w:rsidR="00237E0F" w:rsidRPr="00EF221B">
        <w:rPr>
          <w:rFonts w:eastAsia="楷体_GB2312" w:hint="eastAsia"/>
          <w:spacing w:val="6"/>
          <w:kern w:val="0"/>
          <w:sz w:val="28"/>
          <w:szCs w:val="28"/>
        </w:rPr>
        <w:t>来为用户提供</w:t>
      </w:r>
      <w:r w:rsidR="003565F9">
        <w:rPr>
          <w:rFonts w:eastAsia="楷体_GB2312" w:hint="eastAsia"/>
          <w:spacing w:val="6"/>
          <w:kern w:val="0"/>
          <w:sz w:val="28"/>
          <w:szCs w:val="28"/>
        </w:rPr>
        <w:t>例如</w:t>
      </w:r>
      <w:r w:rsidR="00237E0F" w:rsidRPr="00EF221B">
        <w:rPr>
          <w:rFonts w:eastAsia="楷体_GB2312" w:hint="eastAsia"/>
          <w:spacing w:val="6"/>
          <w:kern w:val="0"/>
          <w:sz w:val="28"/>
          <w:szCs w:val="28"/>
        </w:rPr>
        <w:t>示例</w:t>
      </w:r>
      <w:r w:rsidR="00237E0F" w:rsidRPr="00EF221B">
        <w:rPr>
          <w:rFonts w:eastAsia="楷体_GB2312" w:hint="eastAsia"/>
          <w:spacing w:val="6"/>
          <w:kern w:val="0"/>
          <w:sz w:val="28"/>
          <w:szCs w:val="28"/>
        </w:rPr>
        <w:t>2</w:t>
      </w:r>
      <w:r w:rsidR="00237E0F" w:rsidRPr="00EF221B">
        <w:rPr>
          <w:rFonts w:eastAsia="楷体_GB2312"/>
          <w:spacing w:val="6"/>
          <w:kern w:val="0"/>
          <w:sz w:val="28"/>
          <w:szCs w:val="28"/>
        </w:rPr>
        <w:t>00</w:t>
      </w:r>
      <w:r w:rsidR="00CB4E3E" w:rsidRPr="00EF221B">
        <w:rPr>
          <w:rFonts w:eastAsia="楷体_GB2312"/>
          <w:spacing w:val="6"/>
          <w:kern w:val="0"/>
          <w:sz w:val="28"/>
          <w:szCs w:val="28"/>
        </w:rPr>
        <w:t>A</w:t>
      </w:r>
      <w:r w:rsidR="00CB4E3E" w:rsidRPr="00EF221B">
        <w:rPr>
          <w:rFonts w:eastAsia="楷体_GB2312" w:hint="eastAsia"/>
          <w:spacing w:val="6"/>
          <w:kern w:val="0"/>
          <w:sz w:val="28"/>
          <w:szCs w:val="28"/>
        </w:rPr>
        <w:t>和</w:t>
      </w:r>
      <w:r w:rsidR="00CB4E3E" w:rsidRPr="00EF221B">
        <w:rPr>
          <w:rFonts w:eastAsia="楷体_GB2312" w:hint="eastAsia"/>
          <w:spacing w:val="6"/>
          <w:kern w:val="0"/>
          <w:sz w:val="28"/>
          <w:szCs w:val="28"/>
        </w:rPr>
        <w:t>2</w:t>
      </w:r>
      <w:r w:rsidR="00CB4E3E" w:rsidRPr="00EF221B">
        <w:rPr>
          <w:rFonts w:eastAsia="楷体_GB2312"/>
          <w:spacing w:val="6"/>
          <w:kern w:val="0"/>
          <w:sz w:val="28"/>
          <w:szCs w:val="28"/>
        </w:rPr>
        <w:t>00B</w:t>
      </w:r>
      <w:r w:rsidR="003565F9">
        <w:rPr>
          <w:rFonts w:eastAsia="楷体_GB2312" w:hint="eastAsia"/>
          <w:spacing w:val="6"/>
          <w:kern w:val="0"/>
          <w:sz w:val="28"/>
          <w:szCs w:val="28"/>
        </w:rPr>
        <w:t>所示出的内容，由此，来</w:t>
      </w:r>
      <w:r w:rsidR="00237E0F" w:rsidRPr="00EF221B">
        <w:rPr>
          <w:rFonts w:eastAsia="楷体_GB2312" w:hint="eastAsia"/>
          <w:spacing w:val="6"/>
          <w:kern w:val="0"/>
          <w:sz w:val="28"/>
          <w:szCs w:val="28"/>
        </w:rPr>
        <w:t>为</w:t>
      </w:r>
      <w:r w:rsidRPr="00EF221B">
        <w:rPr>
          <w:rFonts w:eastAsia="楷体_GB2312" w:hint="eastAsia"/>
          <w:spacing w:val="6"/>
          <w:kern w:val="0"/>
          <w:sz w:val="28"/>
          <w:szCs w:val="28"/>
        </w:rPr>
        <w:t>用户提供虚拟形象的调整、配置服务。应当理解的是，用户设备可以基于本机资源来为用户提供虚拟形象，以及允许用户调整虚拟形象（例如，获取虚拟形象的配置文件以及虚拟装扮的</w:t>
      </w:r>
      <w:r w:rsidRPr="00EF221B">
        <w:rPr>
          <w:rFonts w:eastAsia="楷体_GB2312" w:hint="eastAsia"/>
          <w:spacing w:val="6"/>
          <w:kern w:val="0"/>
          <w:sz w:val="28"/>
          <w:szCs w:val="28"/>
        </w:rPr>
        <w:lastRenderedPageBreak/>
        <w:t>配置文件）。在一些实施例中，用户设备也可以通过与服务器的通信，以上述资源，由此，使得用户可以通过“在线”的方式来使用、调整虚拟形象。</w:t>
      </w:r>
    </w:p>
    <w:p w14:paraId="15CF92D2" w14:textId="188DA626" w:rsidR="00657D02" w:rsidRPr="00EF221B" w:rsidRDefault="00237E0F" w:rsidP="001A38DD">
      <w:pPr>
        <w:adjustRightInd w:val="0"/>
        <w:snapToGrid w:val="0"/>
        <w:spacing w:line="460" w:lineRule="exact"/>
        <w:ind w:firstLineChars="200" w:firstLine="584"/>
        <w:rPr>
          <w:rFonts w:eastAsia="楷体_GB2312" w:hint="eastAsia"/>
          <w:spacing w:val="6"/>
          <w:sz w:val="28"/>
          <w:szCs w:val="28"/>
        </w:rPr>
      </w:pPr>
      <w:r w:rsidRPr="00EF221B">
        <w:rPr>
          <w:rFonts w:eastAsia="楷体_GB2312" w:hint="eastAsia"/>
          <w:spacing w:val="6"/>
          <w:kern w:val="0"/>
          <w:sz w:val="28"/>
          <w:szCs w:val="28"/>
        </w:rPr>
        <w:t>示例性地，</w:t>
      </w:r>
      <w:r w:rsidR="00C120FE" w:rsidRPr="00EF221B">
        <w:rPr>
          <w:rFonts w:eastAsia="楷体_GB2312" w:hint="eastAsia"/>
          <w:spacing w:val="6"/>
          <w:kern w:val="0"/>
          <w:sz w:val="28"/>
          <w:szCs w:val="28"/>
        </w:rPr>
        <w:t>首先参考示例</w:t>
      </w:r>
      <w:r w:rsidR="00C120FE" w:rsidRPr="00EF221B">
        <w:rPr>
          <w:rFonts w:eastAsia="楷体_GB2312" w:hint="eastAsia"/>
          <w:spacing w:val="6"/>
          <w:kern w:val="0"/>
          <w:sz w:val="28"/>
          <w:szCs w:val="28"/>
        </w:rPr>
        <w:t>2</w:t>
      </w:r>
      <w:r w:rsidR="00C120FE" w:rsidRPr="00EF221B">
        <w:rPr>
          <w:rFonts w:eastAsia="楷体_GB2312"/>
          <w:spacing w:val="6"/>
          <w:kern w:val="0"/>
          <w:sz w:val="28"/>
          <w:szCs w:val="28"/>
        </w:rPr>
        <w:t>00A</w:t>
      </w:r>
      <w:r w:rsidR="00C120FE" w:rsidRPr="00EF221B">
        <w:rPr>
          <w:rFonts w:eastAsia="楷体_GB2312" w:hint="eastAsia"/>
          <w:spacing w:val="6"/>
          <w:kern w:val="0"/>
          <w:sz w:val="28"/>
          <w:szCs w:val="28"/>
        </w:rPr>
        <w:t>。</w:t>
      </w:r>
      <w:r w:rsidR="00657D02" w:rsidRPr="00EF221B">
        <w:rPr>
          <w:rFonts w:eastAsia="楷体_GB2312" w:hint="eastAsia"/>
          <w:spacing w:val="6"/>
          <w:kern w:val="0"/>
          <w:sz w:val="28"/>
          <w:szCs w:val="28"/>
        </w:rPr>
        <w:t>在示例</w:t>
      </w:r>
      <w:r w:rsidR="00657D02" w:rsidRPr="00EF221B">
        <w:rPr>
          <w:rFonts w:eastAsia="楷体_GB2312" w:hint="eastAsia"/>
          <w:spacing w:val="6"/>
          <w:kern w:val="0"/>
          <w:sz w:val="28"/>
          <w:szCs w:val="28"/>
        </w:rPr>
        <w:t>2</w:t>
      </w:r>
      <w:r w:rsidR="00657D02" w:rsidRPr="00EF221B">
        <w:rPr>
          <w:rFonts w:eastAsia="楷体_GB2312"/>
          <w:spacing w:val="6"/>
          <w:kern w:val="0"/>
          <w:sz w:val="28"/>
          <w:szCs w:val="28"/>
        </w:rPr>
        <w:t>00</w:t>
      </w:r>
      <w:r w:rsidR="00C120FE" w:rsidRPr="00EF221B">
        <w:rPr>
          <w:rFonts w:eastAsia="楷体_GB2312"/>
          <w:spacing w:val="6"/>
          <w:kern w:val="0"/>
          <w:sz w:val="28"/>
          <w:szCs w:val="28"/>
        </w:rPr>
        <w:t>A</w:t>
      </w:r>
      <w:r w:rsidR="00657D02" w:rsidRPr="00EF221B">
        <w:rPr>
          <w:rFonts w:eastAsia="楷体_GB2312" w:hint="eastAsia"/>
          <w:spacing w:val="6"/>
          <w:kern w:val="0"/>
          <w:sz w:val="28"/>
          <w:szCs w:val="28"/>
        </w:rPr>
        <w:t>中，</w:t>
      </w:r>
      <w:r w:rsidR="002A01BA" w:rsidRPr="00EF221B">
        <w:rPr>
          <w:rFonts w:eastAsia="楷体_GB2312" w:hint="eastAsia"/>
          <w:spacing w:val="6"/>
          <w:kern w:val="0"/>
          <w:sz w:val="28"/>
          <w:szCs w:val="28"/>
        </w:rPr>
        <w:t>用户可以针对虚拟形象</w:t>
      </w:r>
      <w:r w:rsidR="002A01BA" w:rsidRPr="00EF221B">
        <w:rPr>
          <w:rFonts w:eastAsia="楷体_GB2312" w:hint="eastAsia"/>
          <w:spacing w:val="6"/>
          <w:kern w:val="0"/>
          <w:sz w:val="28"/>
          <w:szCs w:val="28"/>
        </w:rPr>
        <w:t>2</w:t>
      </w:r>
      <w:r w:rsidR="002A01BA" w:rsidRPr="00EF221B">
        <w:rPr>
          <w:rFonts w:eastAsia="楷体_GB2312"/>
          <w:spacing w:val="6"/>
          <w:kern w:val="0"/>
          <w:sz w:val="28"/>
          <w:szCs w:val="28"/>
        </w:rPr>
        <w:t>10</w:t>
      </w:r>
      <w:r w:rsidR="002A01BA" w:rsidRPr="00EF221B">
        <w:rPr>
          <w:rFonts w:eastAsia="楷体_GB2312" w:hint="eastAsia"/>
          <w:spacing w:val="6"/>
          <w:kern w:val="0"/>
          <w:sz w:val="28"/>
          <w:szCs w:val="28"/>
        </w:rPr>
        <w:t>的中的至少一个部分进行调整。</w:t>
      </w:r>
      <w:r w:rsidR="0004124A" w:rsidRPr="00EF221B">
        <w:rPr>
          <w:rFonts w:eastAsia="楷体_GB2312" w:hint="eastAsia"/>
          <w:spacing w:val="6"/>
          <w:kern w:val="0"/>
          <w:sz w:val="28"/>
          <w:szCs w:val="28"/>
        </w:rPr>
        <w:t>例如，用户可以在通过点击区域</w:t>
      </w:r>
      <w:r w:rsidR="0004124A" w:rsidRPr="00EF221B">
        <w:rPr>
          <w:rFonts w:eastAsia="楷体_GB2312" w:hint="eastAsia"/>
          <w:spacing w:val="6"/>
          <w:kern w:val="0"/>
          <w:sz w:val="28"/>
          <w:szCs w:val="28"/>
        </w:rPr>
        <w:t>2</w:t>
      </w:r>
      <w:r w:rsidR="0004124A" w:rsidRPr="00EF221B">
        <w:rPr>
          <w:rFonts w:eastAsia="楷体_GB2312"/>
          <w:spacing w:val="6"/>
          <w:kern w:val="0"/>
          <w:sz w:val="28"/>
          <w:szCs w:val="28"/>
        </w:rPr>
        <w:t>11</w:t>
      </w:r>
      <w:r w:rsidR="0004124A" w:rsidRPr="00EF221B">
        <w:rPr>
          <w:rFonts w:eastAsia="楷体_GB2312" w:hint="eastAsia"/>
          <w:spacing w:val="6"/>
          <w:kern w:val="0"/>
          <w:sz w:val="28"/>
          <w:szCs w:val="28"/>
        </w:rPr>
        <w:t>的方式，以指示对虚拟形象</w:t>
      </w:r>
      <w:r w:rsidR="001A38DD">
        <w:rPr>
          <w:rFonts w:eastAsia="楷体_GB2312" w:hint="eastAsia"/>
          <w:spacing w:val="6"/>
          <w:kern w:val="0"/>
          <w:sz w:val="28"/>
          <w:szCs w:val="28"/>
        </w:rPr>
        <w:t>2</w:t>
      </w:r>
      <w:r w:rsidR="001A38DD">
        <w:rPr>
          <w:rFonts w:eastAsia="楷体_GB2312"/>
          <w:spacing w:val="6"/>
          <w:kern w:val="0"/>
          <w:sz w:val="28"/>
          <w:szCs w:val="28"/>
        </w:rPr>
        <w:t>10</w:t>
      </w:r>
      <w:r w:rsidR="0004124A" w:rsidRPr="00EF221B">
        <w:rPr>
          <w:rFonts w:eastAsia="楷体_GB2312" w:hint="eastAsia"/>
          <w:spacing w:val="6"/>
          <w:kern w:val="0"/>
          <w:sz w:val="28"/>
          <w:szCs w:val="28"/>
        </w:rPr>
        <w:t>的头部进行调整。相应地，执行主体可以与区域</w:t>
      </w:r>
      <w:r w:rsidR="0004124A" w:rsidRPr="00EF221B">
        <w:rPr>
          <w:rFonts w:eastAsia="楷体_GB2312" w:hint="eastAsia"/>
          <w:spacing w:val="6"/>
          <w:kern w:val="0"/>
          <w:sz w:val="28"/>
          <w:szCs w:val="28"/>
        </w:rPr>
        <w:t>2</w:t>
      </w:r>
      <w:r w:rsidR="0004124A" w:rsidRPr="00EF221B">
        <w:rPr>
          <w:rFonts w:eastAsia="楷体_GB2312"/>
          <w:spacing w:val="6"/>
          <w:kern w:val="0"/>
          <w:sz w:val="28"/>
          <w:szCs w:val="28"/>
        </w:rPr>
        <w:t>11</w:t>
      </w:r>
      <w:r w:rsidR="0004124A" w:rsidRPr="00EF221B">
        <w:rPr>
          <w:rFonts w:eastAsia="楷体_GB2312" w:hint="eastAsia"/>
          <w:spacing w:val="6"/>
          <w:kern w:val="0"/>
          <w:sz w:val="28"/>
          <w:szCs w:val="28"/>
        </w:rPr>
        <w:t>相关联地提供一组候选虚拟装扮</w:t>
      </w:r>
      <w:r w:rsidR="0004124A" w:rsidRPr="00EF221B">
        <w:rPr>
          <w:rFonts w:eastAsia="楷体_GB2312" w:hint="eastAsia"/>
          <w:spacing w:val="6"/>
          <w:kern w:val="0"/>
          <w:sz w:val="28"/>
          <w:szCs w:val="28"/>
        </w:rPr>
        <w:t>2</w:t>
      </w:r>
      <w:r w:rsidR="0004124A" w:rsidRPr="00EF221B">
        <w:rPr>
          <w:rFonts w:eastAsia="楷体_GB2312"/>
          <w:spacing w:val="6"/>
          <w:kern w:val="0"/>
          <w:sz w:val="28"/>
          <w:szCs w:val="28"/>
        </w:rPr>
        <w:t>20</w:t>
      </w:r>
      <w:r w:rsidR="0004124A" w:rsidRPr="00EF221B">
        <w:rPr>
          <w:rFonts w:eastAsia="楷体_GB2312" w:hint="eastAsia"/>
          <w:spacing w:val="6"/>
          <w:kern w:val="0"/>
          <w:sz w:val="28"/>
          <w:szCs w:val="28"/>
        </w:rPr>
        <w:t>。</w:t>
      </w:r>
      <w:r w:rsidR="0004124A" w:rsidRPr="00EF221B">
        <w:rPr>
          <w:rFonts w:eastAsia="楷体_GB2312" w:hint="eastAsia"/>
          <w:spacing w:val="6"/>
          <w:sz w:val="28"/>
          <w:szCs w:val="28"/>
        </w:rPr>
        <w:t>一组候选虚拟装扮</w:t>
      </w:r>
      <w:r w:rsidR="0004124A" w:rsidRPr="00EF221B">
        <w:rPr>
          <w:rFonts w:eastAsia="楷体_GB2312" w:hint="eastAsia"/>
          <w:spacing w:val="6"/>
          <w:sz w:val="28"/>
          <w:szCs w:val="28"/>
        </w:rPr>
        <w:t>2</w:t>
      </w:r>
      <w:r w:rsidR="0004124A" w:rsidRPr="00EF221B">
        <w:rPr>
          <w:rFonts w:eastAsia="楷体_GB2312"/>
          <w:spacing w:val="6"/>
          <w:sz w:val="28"/>
          <w:szCs w:val="28"/>
        </w:rPr>
        <w:t>20</w:t>
      </w:r>
      <w:r w:rsidR="0004124A" w:rsidRPr="00EF221B">
        <w:rPr>
          <w:rFonts w:eastAsia="楷体_GB2312" w:hint="eastAsia"/>
          <w:spacing w:val="6"/>
          <w:sz w:val="28"/>
          <w:szCs w:val="28"/>
        </w:rPr>
        <w:t>中所提供的候选虚拟装扮可以被用于调整</w:t>
      </w:r>
      <w:r w:rsidR="005573D3" w:rsidRPr="00EF221B">
        <w:rPr>
          <w:rFonts w:eastAsia="楷体_GB2312" w:hint="eastAsia"/>
          <w:spacing w:val="6"/>
          <w:sz w:val="28"/>
          <w:szCs w:val="28"/>
        </w:rPr>
        <w:t>虚拟形象</w:t>
      </w:r>
      <w:r w:rsidR="0004124A" w:rsidRPr="00EF221B">
        <w:rPr>
          <w:rFonts w:eastAsia="楷体_GB2312" w:hint="eastAsia"/>
          <w:spacing w:val="6"/>
          <w:sz w:val="28"/>
          <w:szCs w:val="28"/>
        </w:rPr>
        <w:t>2</w:t>
      </w:r>
      <w:r w:rsidR="0004124A" w:rsidRPr="00EF221B">
        <w:rPr>
          <w:rFonts w:eastAsia="楷体_GB2312"/>
          <w:spacing w:val="6"/>
          <w:sz w:val="28"/>
          <w:szCs w:val="28"/>
        </w:rPr>
        <w:t>10</w:t>
      </w:r>
      <w:r w:rsidR="0004124A" w:rsidRPr="00EF221B">
        <w:rPr>
          <w:rFonts w:eastAsia="楷体_GB2312" w:hint="eastAsia"/>
          <w:spacing w:val="6"/>
          <w:sz w:val="28"/>
          <w:szCs w:val="28"/>
        </w:rPr>
        <w:t>的头部。为方便理解，以虚拟帽子作为示例。例如，一组</w:t>
      </w:r>
      <w:r w:rsidR="00FB6C70" w:rsidRPr="00EF221B">
        <w:rPr>
          <w:rFonts w:eastAsia="楷体_GB2312" w:hint="eastAsia"/>
          <w:spacing w:val="6"/>
          <w:sz w:val="28"/>
          <w:szCs w:val="28"/>
        </w:rPr>
        <w:t>候选</w:t>
      </w:r>
      <w:r w:rsidR="0004124A" w:rsidRPr="00EF221B">
        <w:rPr>
          <w:rFonts w:eastAsia="楷体_GB2312" w:hint="eastAsia"/>
          <w:spacing w:val="6"/>
          <w:sz w:val="28"/>
          <w:szCs w:val="28"/>
        </w:rPr>
        <w:t>虚拟装扮</w:t>
      </w:r>
      <w:r w:rsidR="0004124A" w:rsidRPr="00EF221B">
        <w:rPr>
          <w:rFonts w:eastAsia="楷体_GB2312" w:hint="eastAsia"/>
          <w:spacing w:val="6"/>
          <w:sz w:val="28"/>
          <w:szCs w:val="28"/>
        </w:rPr>
        <w:t>2</w:t>
      </w:r>
      <w:r w:rsidR="0004124A" w:rsidRPr="00EF221B">
        <w:rPr>
          <w:rFonts w:eastAsia="楷体_GB2312"/>
          <w:spacing w:val="6"/>
          <w:sz w:val="28"/>
          <w:szCs w:val="28"/>
        </w:rPr>
        <w:t>20</w:t>
      </w:r>
      <w:r w:rsidR="0004124A" w:rsidRPr="00EF221B">
        <w:rPr>
          <w:rFonts w:eastAsia="楷体_GB2312" w:hint="eastAsia"/>
          <w:spacing w:val="6"/>
          <w:sz w:val="28"/>
          <w:szCs w:val="28"/>
        </w:rPr>
        <w:t>中可以包括虚拟帽子</w:t>
      </w:r>
      <w:r w:rsidR="0004124A" w:rsidRPr="00EF221B">
        <w:rPr>
          <w:rFonts w:eastAsia="楷体_GB2312" w:hint="eastAsia"/>
          <w:spacing w:val="6"/>
          <w:sz w:val="28"/>
          <w:szCs w:val="28"/>
        </w:rPr>
        <w:t>2</w:t>
      </w:r>
      <w:r w:rsidR="0004124A" w:rsidRPr="00EF221B">
        <w:rPr>
          <w:rFonts w:eastAsia="楷体_GB2312"/>
          <w:spacing w:val="6"/>
          <w:sz w:val="28"/>
          <w:szCs w:val="28"/>
        </w:rPr>
        <w:t>21</w:t>
      </w:r>
      <w:r w:rsidR="0004124A" w:rsidRPr="00EF221B">
        <w:rPr>
          <w:rFonts w:eastAsia="楷体_GB2312" w:hint="eastAsia"/>
          <w:spacing w:val="6"/>
          <w:sz w:val="28"/>
          <w:szCs w:val="28"/>
        </w:rPr>
        <w:t>至</w:t>
      </w:r>
      <w:r w:rsidR="0004124A" w:rsidRPr="00EF221B">
        <w:rPr>
          <w:rFonts w:eastAsia="楷体_GB2312" w:hint="eastAsia"/>
          <w:spacing w:val="6"/>
          <w:sz w:val="28"/>
          <w:szCs w:val="28"/>
        </w:rPr>
        <w:t>2</w:t>
      </w:r>
      <w:r w:rsidR="0004124A" w:rsidRPr="00EF221B">
        <w:rPr>
          <w:rFonts w:eastAsia="楷体_GB2312"/>
          <w:spacing w:val="6"/>
          <w:sz w:val="28"/>
          <w:szCs w:val="28"/>
        </w:rPr>
        <w:t>23</w:t>
      </w:r>
      <w:r w:rsidR="0004124A" w:rsidRPr="00EF221B">
        <w:rPr>
          <w:rFonts w:eastAsia="楷体_GB2312" w:hint="eastAsia"/>
          <w:spacing w:val="6"/>
          <w:sz w:val="28"/>
          <w:szCs w:val="28"/>
        </w:rPr>
        <w:t>，以使得用户可以通过对其中一项的选择，来将虚拟形象</w:t>
      </w:r>
      <w:r w:rsidR="0004124A" w:rsidRPr="00EF221B">
        <w:rPr>
          <w:rFonts w:eastAsia="楷体_GB2312" w:hint="eastAsia"/>
          <w:spacing w:val="6"/>
          <w:sz w:val="28"/>
          <w:szCs w:val="28"/>
        </w:rPr>
        <w:t>2</w:t>
      </w:r>
      <w:r w:rsidR="0004124A" w:rsidRPr="00EF221B">
        <w:rPr>
          <w:rFonts w:eastAsia="楷体_GB2312"/>
          <w:spacing w:val="6"/>
          <w:sz w:val="28"/>
          <w:szCs w:val="28"/>
        </w:rPr>
        <w:t>10</w:t>
      </w:r>
      <w:r w:rsidR="0004124A" w:rsidRPr="00EF221B">
        <w:rPr>
          <w:rFonts w:eastAsia="楷体_GB2312" w:hint="eastAsia"/>
          <w:spacing w:val="6"/>
          <w:sz w:val="28"/>
          <w:szCs w:val="28"/>
        </w:rPr>
        <w:t>调整为具有“佩戴帽子”的视觉效果。</w:t>
      </w:r>
    </w:p>
    <w:p w14:paraId="7C2FBE00" w14:textId="08407FE1" w:rsidR="00657D02" w:rsidRPr="00EF221B" w:rsidRDefault="00657D02"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步骤</w:t>
      </w:r>
      <w:r w:rsidRPr="00EF221B">
        <w:rPr>
          <w:rFonts w:eastAsia="楷体_GB2312" w:hint="eastAsia"/>
          <w:spacing w:val="6"/>
          <w:sz w:val="28"/>
          <w:szCs w:val="28"/>
        </w:rPr>
        <w:t>S</w:t>
      </w:r>
      <w:r w:rsidRPr="00EF221B">
        <w:rPr>
          <w:rFonts w:eastAsia="楷体_GB2312"/>
          <w:spacing w:val="6"/>
          <w:sz w:val="28"/>
          <w:szCs w:val="28"/>
        </w:rPr>
        <w:t>102</w:t>
      </w:r>
      <w:r w:rsidRPr="00EF221B">
        <w:rPr>
          <w:rFonts w:eastAsia="楷体_GB2312" w:hint="eastAsia"/>
          <w:spacing w:val="6"/>
          <w:sz w:val="28"/>
          <w:szCs w:val="28"/>
        </w:rPr>
        <w:t>，如果用户在</w:t>
      </w:r>
      <w:r w:rsidR="005A3F91" w:rsidRPr="00EF221B">
        <w:rPr>
          <w:rFonts w:eastAsia="楷体_GB2312" w:hint="eastAsia"/>
          <w:spacing w:val="6"/>
          <w:sz w:val="28"/>
          <w:szCs w:val="28"/>
        </w:rPr>
        <w:t>历史操作中</w:t>
      </w:r>
      <w:r w:rsidRPr="00EF221B">
        <w:rPr>
          <w:rFonts w:eastAsia="楷体_GB2312" w:hint="eastAsia"/>
          <w:spacing w:val="6"/>
          <w:sz w:val="28"/>
          <w:szCs w:val="28"/>
        </w:rPr>
        <w:t>针对虚拟形象的第二部位做出历史调整，获取历史调整中使用的历史虚拟装扮</w:t>
      </w:r>
      <w:r w:rsidR="00BB562F" w:rsidRPr="00EF221B">
        <w:rPr>
          <w:rFonts w:eastAsia="楷体_GB2312" w:hint="eastAsia"/>
          <w:spacing w:val="6"/>
          <w:sz w:val="28"/>
          <w:szCs w:val="28"/>
        </w:rPr>
        <w:t>。</w:t>
      </w:r>
    </w:p>
    <w:p w14:paraId="1CA8F302" w14:textId="11648947" w:rsidR="00657D02" w:rsidRPr="00EF221B" w:rsidRDefault="00657D02"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在本申请的实施例中，</w:t>
      </w:r>
      <w:r w:rsidR="001B4F0F" w:rsidRPr="00EF221B">
        <w:rPr>
          <w:rFonts w:eastAsia="楷体_GB2312" w:hint="eastAsia"/>
          <w:spacing w:val="6"/>
          <w:sz w:val="28"/>
          <w:szCs w:val="28"/>
        </w:rPr>
        <w:t>在基于上述步骤</w:t>
      </w:r>
      <w:r w:rsidR="001B4F0F" w:rsidRPr="00EF221B">
        <w:rPr>
          <w:rFonts w:eastAsia="楷体_GB2312" w:hint="eastAsia"/>
          <w:spacing w:val="6"/>
          <w:sz w:val="28"/>
          <w:szCs w:val="28"/>
        </w:rPr>
        <w:t>S</w:t>
      </w:r>
      <w:r w:rsidR="001B4F0F" w:rsidRPr="00EF221B">
        <w:rPr>
          <w:rFonts w:eastAsia="楷体_GB2312"/>
          <w:spacing w:val="6"/>
          <w:sz w:val="28"/>
          <w:szCs w:val="28"/>
        </w:rPr>
        <w:t>101</w:t>
      </w:r>
      <w:r w:rsidR="001B4F0F" w:rsidRPr="00EF221B">
        <w:rPr>
          <w:rFonts w:eastAsia="楷体_GB2312" w:hint="eastAsia"/>
          <w:spacing w:val="6"/>
          <w:sz w:val="28"/>
          <w:szCs w:val="28"/>
        </w:rPr>
        <w:t>为用户提供一组虚拟候选装扮后，执行主体可以解析用户是否在历史操作中针对虚拟形象的</w:t>
      </w:r>
      <w:r w:rsidR="001A38DD">
        <w:rPr>
          <w:rFonts w:eastAsia="楷体_GB2312" w:hint="eastAsia"/>
          <w:spacing w:val="6"/>
          <w:sz w:val="28"/>
          <w:szCs w:val="28"/>
        </w:rPr>
        <w:t>不同于第一部位的</w:t>
      </w:r>
      <w:r w:rsidR="001B4F0F" w:rsidRPr="00EF221B">
        <w:rPr>
          <w:rFonts w:eastAsia="楷体_GB2312" w:hint="eastAsia"/>
          <w:spacing w:val="6"/>
          <w:sz w:val="28"/>
          <w:szCs w:val="28"/>
        </w:rPr>
        <w:t>部位</w:t>
      </w:r>
      <w:r w:rsidR="001A38DD" w:rsidRPr="00EF221B">
        <w:rPr>
          <w:rFonts w:eastAsia="楷体_GB2312" w:hint="eastAsia"/>
          <w:spacing w:val="6"/>
          <w:sz w:val="28"/>
          <w:szCs w:val="28"/>
        </w:rPr>
        <w:t>（为方便描述，将其描述为第二部位）</w:t>
      </w:r>
      <w:r w:rsidR="001B4F0F" w:rsidRPr="00EF221B">
        <w:rPr>
          <w:rFonts w:eastAsia="楷体_GB2312" w:hint="eastAsia"/>
          <w:spacing w:val="6"/>
          <w:sz w:val="28"/>
          <w:szCs w:val="28"/>
        </w:rPr>
        <w:t>做出过历史调整。或者说，用户是否曾经在历史操作中，针对虚拟形象的</w:t>
      </w:r>
      <w:r w:rsidR="001A38DD">
        <w:rPr>
          <w:rFonts w:eastAsia="楷体_GB2312" w:hint="eastAsia"/>
          <w:spacing w:val="6"/>
          <w:sz w:val="28"/>
          <w:szCs w:val="28"/>
        </w:rPr>
        <w:t>第二部位</w:t>
      </w:r>
      <w:r w:rsidR="001B4F0F" w:rsidRPr="00EF221B">
        <w:rPr>
          <w:rFonts w:eastAsia="楷体_GB2312" w:hint="eastAsia"/>
          <w:spacing w:val="6"/>
          <w:sz w:val="28"/>
          <w:szCs w:val="28"/>
        </w:rPr>
        <w:t>做出过历史调整。例如，执行主体可以通过检测执行日志等，来确定用户是否执行过历史调整。如果执行主体确定用户在</w:t>
      </w:r>
      <w:r w:rsidR="005A3F91" w:rsidRPr="00EF221B">
        <w:rPr>
          <w:rFonts w:eastAsia="楷体_GB2312" w:hint="eastAsia"/>
          <w:spacing w:val="6"/>
          <w:sz w:val="28"/>
          <w:szCs w:val="28"/>
        </w:rPr>
        <w:t>历史操作中</w:t>
      </w:r>
      <w:r w:rsidR="001B4F0F" w:rsidRPr="00EF221B">
        <w:rPr>
          <w:rFonts w:eastAsia="楷体_GB2312" w:hint="eastAsia"/>
          <w:spacing w:val="6"/>
          <w:sz w:val="28"/>
          <w:szCs w:val="28"/>
        </w:rPr>
        <w:t>针对虚拟形象的第二部位做出历史调整，</w:t>
      </w:r>
      <w:r w:rsidR="00CD584E" w:rsidRPr="00EF221B">
        <w:rPr>
          <w:rFonts w:eastAsia="楷体_GB2312" w:hint="eastAsia"/>
          <w:spacing w:val="6"/>
          <w:sz w:val="28"/>
          <w:szCs w:val="28"/>
        </w:rPr>
        <w:t>则</w:t>
      </w:r>
      <w:r w:rsidR="00DD22A8">
        <w:rPr>
          <w:rFonts w:eastAsia="楷体_GB2312" w:hint="eastAsia"/>
          <w:spacing w:val="6"/>
          <w:sz w:val="28"/>
          <w:szCs w:val="28"/>
        </w:rPr>
        <w:t>执行主体</w:t>
      </w:r>
      <w:r w:rsidR="00FE1928">
        <w:rPr>
          <w:rFonts w:eastAsia="楷体_GB2312" w:hint="eastAsia"/>
          <w:spacing w:val="6"/>
          <w:sz w:val="28"/>
          <w:szCs w:val="28"/>
        </w:rPr>
        <w:t>可以</w:t>
      </w:r>
      <w:r w:rsidR="001B4F0F" w:rsidRPr="00EF221B">
        <w:rPr>
          <w:rFonts w:eastAsia="楷体_GB2312" w:hint="eastAsia"/>
          <w:spacing w:val="6"/>
          <w:sz w:val="28"/>
          <w:szCs w:val="28"/>
        </w:rPr>
        <w:t>获取历史调整中使用的历史虚拟装扮。</w:t>
      </w:r>
      <w:r w:rsidR="00241B15" w:rsidRPr="00EF221B">
        <w:rPr>
          <w:rFonts w:eastAsia="楷体_GB2312" w:hint="eastAsia"/>
          <w:spacing w:val="6"/>
          <w:sz w:val="28"/>
          <w:szCs w:val="28"/>
        </w:rPr>
        <w:t>例如，在执行针对头部的调整之前，用户可能还针对虚拟人体形象的</w:t>
      </w:r>
      <w:r w:rsidR="00E36012">
        <w:rPr>
          <w:rFonts w:eastAsia="楷体_GB2312" w:hint="eastAsia"/>
          <w:spacing w:val="6"/>
          <w:sz w:val="28"/>
          <w:szCs w:val="28"/>
        </w:rPr>
        <w:t>脚部</w:t>
      </w:r>
      <w:r w:rsidR="00241B15" w:rsidRPr="00EF221B">
        <w:rPr>
          <w:rFonts w:eastAsia="楷体_GB2312" w:hint="eastAsia"/>
          <w:spacing w:val="6"/>
          <w:sz w:val="28"/>
          <w:szCs w:val="28"/>
        </w:rPr>
        <w:t>进行过历史调整</w:t>
      </w:r>
      <w:r w:rsidR="00E36012">
        <w:rPr>
          <w:rFonts w:eastAsia="楷体_GB2312" w:hint="eastAsia"/>
          <w:spacing w:val="6"/>
          <w:sz w:val="28"/>
          <w:szCs w:val="28"/>
        </w:rPr>
        <w:t>（例如，使得虚拟形象穿戴有虚拟鞋子）</w:t>
      </w:r>
      <w:r w:rsidR="00241B15" w:rsidRPr="00EF221B">
        <w:rPr>
          <w:rFonts w:eastAsia="楷体_GB2312" w:hint="eastAsia"/>
          <w:spacing w:val="6"/>
          <w:sz w:val="28"/>
          <w:szCs w:val="28"/>
        </w:rPr>
        <w:t>，则执行主体可以获取用户历史调整中选择的、针对</w:t>
      </w:r>
      <w:r w:rsidR="001B2932">
        <w:rPr>
          <w:rFonts w:eastAsia="楷体_GB2312" w:hint="eastAsia"/>
          <w:spacing w:val="6"/>
          <w:sz w:val="28"/>
          <w:szCs w:val="28"/>
        </w:rPr>
        <w:t>脚部</w:t>
      </w:r>
      <w:r w:rsidR="00241B15" w:rsidRPr="00EF221B">
        <w:rPr>
          <w:rFonts w:eastAsia="楷体_GB2312" w:hint="eastAsia"/>
          <w:spacing w:val="6"/>
          <w:sz w:val="28"/>
          <w:szCs w:val="28"/>
        </w:rPr>
        <w:t>进行调整时使用的“虚拟</w:t>
      </w:r>
      <w:r w:rsidR="001B2932">
        <w:rPr>
          <w:rFonts w:eastAsia="楷体_GB2312" w:hint="eastAsia"/>
          <w:spacing w:val="6"/>
          <w:sz w:val="28"/>
          <w:szCs w:val="28"/>
        </w:rPr>
        <w:t>鞋子</w:t>
      </w:r>
      <w:r w:rsidR="00241B15" w:rsidRPr="00EF221B">
        <w:rPr>
          <w:rFonts w:eastAsia="楷体_GB2312" w:hint="eastAsia"/>
          <w:spacing w:val="6"/>
          <w:sz w:val="28"/>
          <w:szCs w:val="28"/>
        </w:rPr>
        <w:t>”</w:t>
      </w:r>
      <w:r w:rsidR="0096486F" w:rsidRPr="00EF221B">
        <w:rPr>
          <w:rFonts w:eastAsia="楷体_GB2312" w:hint="eastAsia"/>
          <w:spacing w:val="6"/>
          <w:sz w:val="28"/>
          <w:szCs w:val="28"/>
        </w:rPr>
        <w:t>，作为“历史虚拟装扮”</w:t>
      </w:r>
      <w:r w:rsidR="00CD584E" w:rsidRPr="00EF221B">
        <w:rPr>
          <w:rFonts w:eastAsia="楷体_GB2312" w:hint="eastAsia"/>
          <w:spacing w:val="6"/>
          <w:sz w:val="28"/>
          <w:szCs w:val="28"/>
        </w:rPr>
        <w:t>。</w:t>
      </w:r>
    </w:p>
    <w:p w14:paraId="42D818EF" w14:textId="445CA6BD" w:rsidR="00657D02" w:rsidRPr="00EF221B" w:rsidRDefault="00657D02"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步骤</w:t>
      </w:r>
      <w:r w:rsidRPr="00EF221B">
        <w:rPr>
          <w:rFonts w:eastAsia="楷体_GB2312" w:hint="eastAsia"/>
          <w:spacing w:val="6"/>
          <w:sz w:val="28"/>
          <w:szCs w:val="28"/>
        </w:rPr>
        <w:t>S</w:t>
      </w:r>
      <w:r w:rsidRPr="00EF221B">
        <w:rPr>
          <w:rFonts w:eastAsia="楷体_GB2312"/>
          <w:spacing w:val="6"/>
          <w:sz w:val="28"/>
          <w:szCs w:val="28"/>
        </w:rPr>
        <w:t>103</w:t>
      </w:r>
      <w:r w:rsidRPr="00EF221B">
        <w:rPr>
          <w:rFonts w:eastAsia="楷体_GB2312" w:hint="eastAsia"/>
          <w:spacing w:val="6"/>
          <w:sz w:val="28"/>
          <w:szCs w:val="28"/>
        </w:rPr>
        <w:t>，如果一组候选虚拟装扮中存在与历史虚拟装扮属于相同的风格类别的</w:t>
      </w:r>
      <w:r w:rsidR="002747CB">
        <w:rPr>
          <w:rFonts w:eastAsia="楷体_GB2312" w:hint="eastAsia"/>
          <w:spacing w:val="6"/>
          <w:sz w:val="28"/>
          <w:szCs w:val="28"/>
        </w:rPr>
        <w:t>目标候选虚拟装扮</w:t>
      </w:r>
      <w:r w:rsidRPr="00EF221B">
        <w:rPr>
          <w:rFonts w:eastAsia="楷体_GB2312" w:hint="eastAsia"/>
          <w:spacing w:val="6"/>
          <w:sz w:val="28"/>
          <w:szCs w:val="28"/>
        </w:rPr>
        <w:t>，针对</w:t>
      </w:r>
      <w:r w:rsidR="002747CB">
        <w:rPr>
          <w:rFonts w:eastAsia="楷体_GB2312" w:hint="eastAsia"/>
          <w:spacing w:val="6"/>
          <w:sz w:val="28"/>
          <w:szCs w:val="28"/>
        </w:rPr>
        <w:t>目标候选虚拟装扮</w:t>
      </w:r>
      <w:r w:rsidRPr="00EF221B">
        <w:rPr>
          <w:rFonts w:eastAsia="楷体_GB2312" w:hint="eastAsia"/>
          <w:spacing w:val="6"/>
          <w:sz w:val="28"/>
          <w:szCs w:val="28"/>
        </w:rPr>
        <w:t>添加提示标识。</w:t>
      </w:r>
    </w:p>
    <w:p w14:paraId="1BED7491" w14:textId="31757362" w:rsidR="00DC402D" w:rsidRDefault="00657D02"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在本申请的实施例中，</w:t>
      </w:r>
      <w:r w:rsidR="00673EC9" w:rsidRPr="00EF221B">
        <w:rPr>
          <w:rFonts w:eastAsia="楷体_GB2312" w:hint="eastAsia"/>
          <w:spacing w:val="6"/>
          <w:sz w:val="28"/>
          <w:szCs w:val="28"/>
        </w:rPr>
        <w:t>如果</w:t>
      </w:r>
      <w:r w:rsidR="0096486F" w:rsidRPr="00EF221B">
        <w:rPr>
          <w:rFonts w:eastAsia="楷体_GB2312" w:hint="eastAsia"/>
          <w:spacing w:val="6"/>
          <w:sz w:val="28"/>
          <w:szCs w:val="28"/>
        </w:rPr>
        <w:t>执行主体在基于上述步骤</w:t>
      </w:r>
      <w:r w:rsidR="0096486F" w:rsidRPr="00EF221B">
        <w:rPr>
          <w:rFonts w:eastAsia="楷体_GB2312" w:hint="eastAsia"/>
          <w:spacing w:val="6"/>
          <w:sz w:val="28"/>
          <w:szCs w:val="28"/>
        </w:rPr>
        <w:t>S</w:t>
      </w:r>
      <w:r w:rsidR="0096486F" w:rsidRPr="00EF221B">
        <w:rPr>
          <w:rFonts w:eastAsia="楷体_GB2312"/>
          <w:spacing w:val="6"/>
          <w:sz w:val="28"/>
          <w:szCs w:val="28"/>
        </w:rPr>
        <w:t>102</w:t>
      </w:r>
      <w:r w:rsidR="0096486F" w:rsidRPr="00EF221B">
        <w:rPr>
          <w:rFonts w:eastAsia="楷体_GB2312" w:hint="eastAsia"/>
          <w:spacing w:val="6"/>
          <w:sz w:val="28"/>
          <w:szCs w:val="28"/>
        </w:rPr>
        <w:t>中</w:t>
      </w:r>
      <w:r w:rsidR="00673EC9" w:rsidRPr="00EF221B">
        <w:rPr>
          <w:rFonts w:eastAsia="楷体_GB2312" w:hint="eastAsia"/>
          <w:spacing w:val="6"/>
          <w:sz w:val="28"/>
          <w:szCs w:val="28"/>
        </w:rPr>
        <w:t>获取到历史虚拟装扮，则其可以进一步地确定当前为用户所呈现的一组候选虚拟装扮中，是否存在与历史虚拟装扮属于相同的风格类别的</w:t>
      </w:r>
      <w:r w:rsidR="002747CB">
        <w:rPr>
          <w:rFonts w:eastAsia="楷体_GB2312" w:hint="eastAsia"/>
          <w:spacing w:val="6"/>
          <w:sz w:val="28"/>
          <w:szCs w:val="28"/>
        </w:rPr>
        <w:t>目标候选虚拟装扮</w:t>
      </w:r>
      <w:r w:rsidR="00673EC9" w:rsidRPr="00EF221B">
        <w:rPr>
          <w:rFonts w:eastAsia="楷体_GB2312" w:hint="eastAsia"/>
          <w:spacing w:val="6"/>
          <w:sz w:val="28"/>
          <w:szCs w:val="28"/>
        </w:rPr>
        <w:t>。例如，</w:t>
      </w:r>
      <w:r w:rsidR="003B47E8" w:rsidRPr="00EF221B">
        <w:rPr>
          <w:rFonts w:eastAsia="楷体_GB2312" w:hint="eastAsia"/>
          <w:spacing w:val="6"/>
          <w:sz w:val="28"/>
          <w:szCs w:val="28"/>
        </w:rPr>
        <w:t>执行主体可以通过</w:t>
      </w:r>
      <w:r w:rsidR="00806A96" w:rsidRPr="00EF221B">
        <w:rPr>
          <w:rFonts w:eastAsia="楷体_GB2312" w:hint="eastAsia"/>
          <w:spacing w:val="6"/>
          <w:sz w:val="28"/>
          <w:szCs w:val="28"/>
        </w:rPr>
        <w:t>比较风格向量相似度的方式，来确定候选虚</w:t>
      </w:r>
      <w:r w:rsidR="00806A96" w:rsidRPr="00EF221B">
        <w:rPr>
          <w:rFonts w:eastAsia="楷体_GB2312" w:hint="eastAsia"/>
          <w:spacing w:val="6"/>
          <w:sz w:val="28"/>
          <w:szCs w:val="28"/>
        </w:rPr>
        <w:lastRenderedPageBreak/>
        <w:t>拟装扮是否与历史虚拟装扮属于相同的风格类别。</w:t>
      </w:r>
    </w:p>
    <w:p w14:paraId="01FA4A52" w14:textId="5CCFABA8" w:rsidR="0096486F" w:rsidRPr="00EF221B" w:rsidRDefault="00806A96"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执行主体可以利用预先训练的风格识别模型来生成虚拟装扮的向量，以通过向量的比较和分析（例如，被比较的向量的相似度是否满足预设相似度阈值的要求），来确定虚拟装扮是否与历史虚拟装扮属于相同的风格类别。在一些实施例中，风格类别</w:t>
      </w:r>
      <w:r w:rsidR="00DC402D">
        <w:rPr>
          <w:rFonts w:eastAsia="楷体_GB2312" w:hint="eastAsia"/>
          <w:spacing w:val="6"/>
          <w:sz w:val="28"/>
          <w:szCs w:val="28"/>
        </w:rPr>
        <w:t>至少</w:t>
      </w:r>
      <w:r w:rsidRPr="00EF221B">
        <w:rPr>
          <w:rFonts w:eastAsia="楷体_GB2312" w:hint="eastAsia"/>
          <w:spacing w:val="6"/>
          <w:sz w:val="28"/>
          <w:szCs w:val="28"/>
        </w:rPr>
        <w:t>可以基于例如人工标注的方式来被预设。例如，风格类别可以例如以下中的至少一种：古典风格：这种风格的部件通常以历史或传统文化为主题，例如中世纪的骑士铠甲、古代中国的汉</w:t>
      </w:r>
      <w:proofErr w:type="gramStart"/>
      <w:r w:rsidRPr="00EF221B">
        <w:rPr>
          <w:rFonts w:eastAsia="楷体_GB2312" w:hint="eastAsia"/>
          <w:spacing w:val="6"/>
          <w:sz w:val="28"/>
          <w:szCs w:val="28"/>
        </w:rPr>
        <w:t>服或者</w:t>
      </w:r>
      <w:proofErr w:type="gramEnd"/>
      <w:r w:rsidRPr="00EF221B">
        <w:rPr>
          <w:rFonts w:eastAsia="楷体_GB2312" w:hint="eastAsia"/>
          <w:spacing w:val="6"/>
          <w:sz w:val="28"/>
          <w:szCs w:val="28"/>
        </w:rPr>
        <w:t>古希腊的长袍。现代风格：这种风格的部件反映了</w:t>
      </w:r>
      <w:r w:rsidR="00227982" w:rsidRPr="00EF221B">
        <w:rPr>
          <w:rFonts w:eastAsia="楷体_GB2312" w:hint="eastAsia"/>
          <w:spacing w:val="6"/>
          <w:sz w:val="28"/>
          <w:szCs w:val="28"/>
        </w:rPr>
        <w:t>近期的</w:t>
      </w:r>
      <w:r w:rsidRPr="00EF221B">
        <w:rPr>
          <w:rFonts w:eastAsia="楷体_GB2312" w:hint="eastAsia"/>
          <w:spacing w:val="6"/>
          <w:sz w:val="28"/>
          <w:szCs w:val="28"/>
        </w:rPr>
        <w:t>时尚趋势</w:t>
      </w:r>
      <w:r w:rsidR="00227982" w:rsidRPr="00EF221B">
        <w:rPr>
          <w:rFonts w:eastAsia="楷体_GB2312" w:hint="eastAsia"/>
          <w:spacing w:val="6"/>
          <w:sz w:val="28"/>
          <w:szCs w:val="28"/>
        </w:rPr>
        <w:t>（例如，最近的</w:t>
      </w:r>
      <w:r w:rsidR="00227982" w:rsidRPr="00EF221B">
        <w:rPr>
          <w:rFonts w:eastAsia="楷体_GB2312" w:hint="eastAsia"/>
          <w:spacing w:val="6"/>
          <w:sz w:val="28"/>
          <w:szCs w:val="28"/>
        </w:rPr>
        <w:t>1</w:t>
      </w:r>
      <w:r w:rsidR="00227982" w:rsidRPr="00EF221B">
        <w:rPr>
          <w:rFonts w:eastAsia="楷体_GB2312" w:hint="eastAsia"/>
          <w:spacing w:val="6"/>
          <w:sz w:val="28"/>
          <w:szCs w:val="28"/>
        </w:rPr>
        <w:t>个月、</w:t>
      </w:r>
      <w:r w:rsidR="00227982" w:rsidRPr="00EF221B">
        <w:rPr>
          <w:rFonts w:eastAsia="楷体_GB2312"/>
          <w:spacing w:val="6"/>
          <w:sz w:val="28"/>
          <w:szCs w:val="28"/>
        </w:rPr>
        <w:t>1</w:t>
      </w:r>
      <w:r w:rsidR="00227982" w:rsidRPr="00EF221B">
        <w:rPr>
          <w:rFonts w:eastAsia="楷体_GB2312" w:hint="eastAsia"/>
          <w:spacing w:val="6"/>
          <w:sz w:val="28"/>
          <w:szCs w:val="28"/>
        </w:rPr>
        <w:t>年）</w:t>
      </w:r>
      <w:r w:rsidRPr="00EF221B">
        <w:rPr>
          <w:rFonts w:eastAsia="楷体_GB2312" w:hint="eastAsia"/>
          <w:spacing w:val="6"/>
          <w:sz w:val="28"/>
          <w:szCs w:val="28"/>
        </w:rPr>
        <w:t>，例如休闲服装、职业</w:t>
      </w:r>
      <w:proofErr w:type="gramStart"/>
      <w:r w:rsidRPr="00EF221B">
        <w:rPr>
          <w:rFonts w:eastAsia="楷体_GB2312" w:hint="eastAsia"/>
          <w:spacing w:val="6"/>
          <w:sz w:val="28"/>
          <w:szCs w:val="28"/>
        </w:rPr>
        <w:t>装或者</w:t>
      </w:r>
      <w:proofErr w:type="gramEnd"/>
      <w:r w:rsidRPr="00EF221B">
        <w:rPr>
          <w:rFonts w:eastAsia="楷体_GB2312" w:hint="eastAsia"/>
          <w:spacing w:val="6"/>
          <w:sz w:val="28"/>
          <w:szCs w:val="28"/>
        </w:rPr>
        <w:t>运动装备。未来风格：这种风格的部件通常使用未来主义的设计元素，例如科幻电影中的太空服、机械装甲或者光学隐身装。奇幻风格：</w:t>
      </w:r>
      <w:r w:rsidR="00C73279" w:rsidRPr="00EF221B">
        <w:rPr>
          <w:rFonts w:eastAsia="楷体_GB2312" w:hint="eastAsia"/>
          <w:spacing w:val="6"/>
          <w:sz w:val="28"/>
          <w:szCs w:val="28"/>
        </w:rPr>
        <w:t>可以被运用于</w:t>
      </w:r>
      <w:r w:rsidRPr="00EF221B">
        <w:rPr>
          <w:rFonts w:eastAsia="楷体_GB2312" w:hint="eastAsia"/>
          <w:spacing w:val="6"/>
          <w:sz w:val="28"/>
          <w:szCs w:val="28"/>
        </w:rPr>
        <w:t>在奇幻小说或者游戏中，例如精灵的羽翼、巫师的长袍或者龙鳞铠甲。卡通风格：这种风格的部件具有明亮的颜色和夸张的形状，</w:t>
      </w:r>
      <w:r w:rsidR="006A395A" w:rsidRPr="00EF221B">
        <w:rPr>
          <w:rFonts w:eastAsia="楷体_GB2312" w:hint="eastAsia"/>
          <w:spacing w:val="6"/>
          <w:sz w:val="28"/>
          <w:szCs w:val="28"/>
        </w:rPr>
        <w:t>可以被运用于</w:t>
      </w:r>
      <w:r w:rsidRPr="00EF221B">
        <w:rPr>
          <w:rFonts w:eastAsia="楷体_GB2312" w:hint="eastAsia"/>
          <w:spacing w:val="6"/>
          <w:sz w:val="28"/>
          <w:szCs w:val="28"/>
        </w:rPr>
        <w:t>儿童动画或者卡通游戏中。</w:t>
      </w:r>
    </w:p>
    <w:p w14:paraId="549BA998" w14:textId="11CBD947" w:rsidR="0076066E" w:rsidRPr="00EF221B" w:rsidRDefault="0076066E"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w:t>
      </w:r>
      <w:r w:rsidR="002747CB">
        <w:rPr>
          <w:rFonts w:eastAsia="楷体_GB2312" w:hint="eastAsia"/>
          <w:spacing w:val="6"/>
          <w:sz w:val="28"/>
          <w:szCs w:val="28"/>
        </w:rPr>
        <w:t>目标候选虚拟装扮</w:t>
      </w:r>
      <w:r w:rsidRPr="00EF221B">
        <w:rPr>
          <w:rFonts w:eastAsia="楷体_GB2312" w:hint="eastAsia"/>
          <w:spacing w:val="6"/>
          <w:sz w:val="28"/>
          <w:szCs w:val="28"/>
        </w:rPr>
        <w:t>可以基于以下方式被确定：获取用于提供一组候选虚拟装扮的一组服饰模板；将述一组候选虚拟装扮中与历史虚拟装扮来源于同一服饰模板的候选虚拟装扮，确定为与历史虚拟装扮属于相同的风格类别的</w:t>
      </w:r>
      <w:r w:rsidR="002747CB">
        <w:rPr>
          <w:rFonts w:eastAsia="楷体_GB2312" w:hint="eastAsia"/>
          <w:spacing w:val="6"/>
          <w:sz w:val="28"/>
          <w:szCs w:val="28"/>
        </w:rPr>
        <w:t>目标候选虚拟装扮</w:t>
      </w:r>
      <w:r w:rsidRPr="00EF221B">
        <w:rPr>
          <w:rFonts w:eastAsia="楷体_GB2312" w:hint="eastAsia"/>
          <w:spacing w:val="6"/>
          <w:sz w:val="28"/>
          <w:szCs w:val="28"/>
        </w:rPr>
        <w:t>。</w:t>
      </w:r>
    </w:p>
    <w:p w14:paraId="4A8AFC98" w14:textId="2EDA9FA3" w:rsidR="0076066E" w:rsidRPr="00EF221B" w:rsidRDefault="0076066E"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具体地，</w:t>
      </w:r>
      <w:r w:rsidR="00634111" w:rsidRPr="00EF221B">
        <w:rPr>
          <w:rFonts w:eastAsia="楷体_GB2312" w:hint="eastAsia"/>
          <w:spacing w:val="6"/>
          <w:sz w:val="28"/>
          <w:szCs w:val="28"/>
        </w:rPr>
        <w:t>可以利用服饰模板来整体地配置</w:t>
      </w:r>
      <w:r w:rsidR="006C7EC4">
        <w:rPr>
          <w:rFonts w:eastAsia="楷体_GB2312" w:hint="eastAsia"/>
          <w:spacing w:val="6"/>
          <w:sz w:val="28"/>
          <w:szCs w:val="28"/>
        </w:rPr>
        <w:t>多个</w:t>
      </w:r>
      <w:r w:rsidR="00634111" w:rsidRPr="00EF221B">
        <w:rPr>
          <w:rFonts w:eastAsia="楷体_GB2312" w:hint="eastAsia"/>
          <w:spacing w:val="6"/>
          <w:sz w:val="28"/>
          <w:szCs w:val="28"/>
        </w:rPr>
        <w:t>部位的虚拟装扮。例如，一个服饰模板可以对应一个具体的风格类别（例如，上述古典风格、现代风格等等中的一个风格类别）</w:t>
      </w:r>
      <w:r w:rsidR="00091981" w:rsidRPr="00EF221B">
        <w:rPr>
          <w:rFonts w:eastAsia="楷体_GB2312" w:hint="eastAsia"/>
          <w:spacing w:val="6"/>
          <w:sz w:val="28"/>
          <w:szCs w:val="28"/>
        </w:rPr>
        <w:t>，在服饰模板中，可以基于服饰模板对应的风格类别，来针对虚拟形象的各个部位提供对应的虚拟装扮。或者说，在一个服饰模板中，被配置的各个虚拟装扮可以被认为具有相同的“风格类别”。由此，可以通过服饰模板来整体地配置属于同一风格的虚拟装扮，提升配置效率。相应地，可以通过配置一组服饰模板的方式，来提供一组风格类别各异的虚拟装本的组合。</w:t>
      </w:r>
      <w:r w:rsidR="005A3B82" w:rsidRPr="00EF221B">
        <w:rPr>
          <w:rFonts w:eastAsia="楷体_GB2312" w:hint="eastAsia"/>
          <w:spacing w:val="6"/>
          <w:sz w:val="28"/>
          <w:szCs w:val="28"/>
        </w:rPr>
        <w:t>在此情况下，执行主体可以选择判断候选虚拟装扮与历史虚拟装扮是否来源于同一服饰模板的候选虚拟装扮的方式，来判断两者的风格类别是否相同。如果两者来源于同一服饰模板，则执行主体可以确定两者风格类别相同，并将候选虚拟装扮作为对应于历史虚拟装扮的目标虚拟装扮。</w:t>
      </w:r>
    </w:p>
    <w:p w14:paraId="03E017C0" w14:textId="6E58F657" w:rsidR="0076066E" w:rsidRPr="00EF221B" w:rsidRDefault="002A2B9E"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lastRenderedPageBreak/>
        <w:t>在一些实施例中，执行主体还可以允许用户来提供的自定义服饰模板的方式，以配置对应于用户的自定义风格类别。例如，用户可以基于其设计的、其他用户设计的</w:t>
      </w:r>
      <w:r w:rsidR="007B7360">
        <w:rPr>
          <w:rFonts w:eastAsia="楷体_GB2312" w:hint="eastAsia"/>
          <w:spacing w:val="6"/>
          <w:sz w:val="28"/>
          <w:szCs w:val="28"/>
        </w:rPr>
        <w:t>搭配</w:t>
      </w:r>
      <w:r w:rsidRPr="00EF221B">
        <w:rPr>
          <w:rFonts w:eastAsia="楷体_GB2312" w:hint="eastAsia"/>
          <w:spacing w:val="6"/>
          <w:sz w:val="28"/>
          <w:szCs w:val="28"/>
        </w:rPr>
        <w:t>组合来配置自定义服饰模板。相应地，执行主体可以将用户提供的自定义服饰模板加入一组服饰模板的方式，</w:t>
      </w:r>
      <w:r w:rsidR="00A30299" w:rsidRPr="00EF221B">
        <w:rPr>
          <w:rFonts w:eastAsia="楷体_GB2312" w:hint="eastAsia"/>
          <w:spacing w:val="6"/>
          <w:sz w:val="28"/>
          <w:szCs w:val="28"/>
        </w:rPr>
        <w:t>来丰富风格类别。</w:t>
      </w:r>
      <w:r w:rsidR="00184360" w:rsidRPr="00EF221B">
        <w:rPr>
          <w:rFonts w:eastAsia="楷体_GB2312" w:hint="eastAsia"/>
          <w:spacing w:val="6"/>
          <w:sz w:val="28"/>
          <w:szCs w:val="28"/>
        </w:rPr>
        <w:t>由此，以更灵活、广泛地配置风格类别，满足不同用户的审核需求，提升用户的调整体验。</w:t>
      </w:r>
    </w:p>
    <w:p w14:paraId="3B4196F1" w14:textId="1CF62BE2" w:rsidR="00CA10F2" w:rsidRPr="00EF221B" w:rsidRDefault="00CA10F2"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进一步地，如果执行主体确定一组候选虚拟装扮中存在与历史虚拟装扮属于相同的风格类别的</w:t>
      </w:r>
      <w:r w:rsidR="002747CB">
        <w:rPr>
          <w:rFonts w:eastAsia="楷体_GB2312" w:hint="eastAsia"/>
          <w:spacing w:val="6"/>
          <w:sz w:val="28"/>
          <w:szCs w:val="28"/>
        </w:rPr>
        <w:t>目标候选虚拟装扮</w:t>
      </w:r>
      <w:r w:rsidRPr="00EF221B">
        <w:rPr>
          <w:rFonts w:eastAsia="楷体_GB2312" w:hint="eastAsia"/>
          <w:spacing w:val="6"/>
          <w:sz w:val="28"/>
          <w:szCs w:val="28"/>
        </w:rPr>
        <w:t>，则执行主体可以针对</w:t>
      </w:r>
      <w:r w:rsidR="002747CB">
        <w:rPr>
          <w:rFonts w:eastAsia="楷体_GB2312" w:hint="eastAsia"/>
          <w:spacing w:val="6"/>
          <w:sz w:val="28"/>
          <w:szCs w:val="28"/>
        </w:rPr>
        <w:t>目标候选虚拟装扮</w:t>
      </w:r>
      <w:r w:rsidRPr="00EF221B">
        <w:rPr>
          <w:rFonts w:eastAsia="楷体_GB2312" w:hint="eastAsia"/>
          <w:spacing w:val="6"/>
          <w:sz w:val="28"/>
          <w:szCs w:val="28"/>
        </w:rPr>
        <w:t>添加提示标识。在一些实施例中，提示标识可以基于其视觉样式，来被利用于在一组候选虚拟装扮中对</w:t>
      </w:r>
      <w:r w:rsidR="002747CB">
        <w:rPr>
          <w:rFonts w:eastAsia="楷体_GB2312" w:hint="eastAsia"/>
          <w:spacing w:val="6"/>
          <w:sz w:val="28"/>
          <w:szCs w:val="28"/>
        </w:rPr>
        <w:t>目标候选虚拟装扮</w:t>
      </w:r>
      <w:r w:rsidRPr="00EF221B">
        <w:rPr>
          <w:rFonts w:eastAsia="楷体_GB2312" w:hint="eastAsia"/>
          <w:spacing w:val="6"/>
          <w:sz w:val="28"/>
          <w:szCs w:val="28"/>
        </w:rPr>
        <w:t>进行提示。在此情况下，用户可以通过提示标识，来理解一组候选虚拟装扮中与曾经被用户指示调整的、当前虚拟形象中存在的历史虚拟装扮风格相同的</w:t>
      </w:r>
      <w:r w:rsidR="002747CB">
        <w:rPr>
          <w:rFonts w:eastAsia="楷体_GB2312" w:hint="eastAsia"/>
          <w:spacing w:val="6"/>
          <w:sz w:val="28"/>
          <w:szCs w:val="28"/>
        </w:rPr>
        <w:t>目标候选虚拟装扮</w:t>
      </w:r>
      <w:r w:rsidRPr="00EF221B">
        <w:rPr>
          <w:rFonts w:eastAsia="楷体_GB2312" w:hint="eastAsia"/>
          <w:spacing w:val="6"/>
          <w:sz w:val="28"/>
          <w:szCs w:val="28"/>
        </w:rPr>
        <w:t>。</w:t>
      </w:r>
      <w:r w:rsidR="004F4EE5" w:rsidRPr="00EF221B">
        <w:rPr>
          <w:rFonts w:eastAsia="楷体_GB2312" w:hint="eastAsia"/>
          <w:spacing w:val="6"/>
          <w:sz w:val="28"/>
          <w:szCs w:val="28"/>
        </w:rPr>
        <w:t>如果用户存在风格统一的需求，则用户可以基于提示标识在其他部位（例如，第一部位）来选择与第二部位“风格统一”的虚拟装扮，以统一虚拟形象的整体风格。</w:t>
      </w:r>
    </w:p>
    <w:p w14:paraId="06FD5803" w14:textId="2EB89F46" w:rsidR="004F4EE5" w:rsidRPr="00EF221B" w:rsidRDefault="004F4EE5"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示例性地，提示标识中可以通过“与历史选择风格相同”、“与历史选择的</w:t>
      </w:r>
      <w:r w:rsidRPr="00EF221B">
        <w:rPr>
          <w:rFonts w:eastAsia="楷体_GB2312" w:hint="eastAsia"/>
          <w:spacing w:val="6"/>
          <w:sz w:val="28"/>
          <w:szCs w:val="28"/>
        </w:rPr>
        <w:t>X</w:t>
      </w:r>
      <w:r w:rsidRPr="00EF221B">
        <w:rPr>
          <w:rFonts w:eastAsia="楷体_GB2312"/>
          <w:spacing w:val="6"/>
          <w:sz w:val="28"/>
          <w:szCs w:val="28"/>
        </w:rPr>
        <w:t>X</w:t>
      </w:r>
      <w:r w:rsidRPr="00EF221B">
        <w:rPr>
          <w:rFonts w:eastAsia="楷体_GB2312" w:hint="eastAsia"/>
          <w:spacing w:val="6"/>
          <w:sz w:val="28"/>
          <w:szCs w:val="28"/>
        </w:rPr>
        <w:t>风格相同”</w:t>
      </w:r>
      <w:r w:rsidR="008F6071" w:rsidRPr="00EF221B">
        <w:rPr>
          <w:rFonts w:eastAsia="楷体_GB2312" w:hint="eastAsia"/>
          <w:spacing w:val="6"/>
          <w:sz w:val="28"/>
          <w:szCs w:val="28"/>
        </w:rPr>
        <w:t>、“与（</w:t>
      </w:r>
      <w:r w:rsidR="00796302" w:rsidRPr="00EF221B">
        <w:rPr>
          <w:rFonts w:eastAsia="楷体_GB2312" w:hint="eastAsia"/>
          <w:spacing w:val="6"/>
          <w:sz w:val="28"/>
          <w:szCs w:val="28"/>
        </w:rPr>
        <w:t>具体</w:t>
      </w:r>
      <w:r w:rsidR="008F6071" w:rsidRPr="00EF221B">
        <w:rPr>
          <w:rFonts w:eastAsia="楷体_GB2312" w:hint="eastAsia"/>
          <w:spacing w:val="6"/>
          <w:sz w:val="28"/>
          <w:szCs w:val="28"/>
        </w:rPr>
        <w:t>历史被调整的部位）属于相同风格”</w:t>
      </w:r>
      <w:r w:rsidRPr="00EF221B">
        <w:rPr>
          <w:rFonts w:eastAsia="楷体_GB2312" w:hint="eastAsia"/>
          <w:spacing w:val="6"/>
          <w:sz w:val="28"/>
          <w:szCs w:val="28"/>
        </w:rPr>
        <w:t>等样式，来达到上述指示目的。</w:t>
      </w:r>
    </w:p>
    <w:p w14:paraId="271DAD50" w14:textId="15C54190" w:rsidR="00955FD3" w:rsidRPr="00EF221B" w:rsidRDefault="00955FD3" w:rsidP="00F252DC">
      <w:pPr>
        <w:adjustRightInd w:val="0"/>
        <w:snapToGrid w:val="0"/>
        <w:spacing w:line="460" w:lineRule="exact"/>
        <w:ind w:firstLineChars="200" w:firstLine="584"/>
        <w:rPr>
          <w:rFonts w:eastAsia="楷体_GB2312" w:hint="eastAsia"/>
          <w:spacing w:val="6"/>
          <w:sz w:val="28"/>
          <w:szCs w:val="28"/>
        </w:rPr>
      </w:pPr>
      <w:r w:rsidRPr="00EF221B">
        <w:rPr>
          <w:rFonts w:eastAsia="楷体_GB2312" w:hint="eastAsia"/>
          <w:spacing w:val="6"/>
          <w:sz w:val="28"/>
          <w:szCs w:val="28"/>
        </w:rPr>
        <w:t>示例性地，可以继续参考示例</w:t>
      </w:r>
      <w:r w:rsidRPr="00EF221B">
        <w:rPr>
          <w:rFonts w:eastAsia="楷体_GB2312" w:hint="eastAsia"/>
          <w:spacing w:val="6"/>
          <w:sz w:val="28"/>
          <w:szCs w:val="28"/>
        </w:rPr>
        <w:t>2</w:t>
      </w:r>
      <w:r w:rsidRPr="00EF221B">
        <w:rPr>
          <w:rFonts w:eastAsia="楷体_GB2312"/>
          <w:spacing w:val="6"/>
          <w:sz w:val="28"/>
          <w:szCs w:val="28"/>
        </w:rPr>
        <w:t>00</w:t>
      </w:r>
      <w:r w:rsidR="006C6823">
        <w:rPr>
          <w:rFonts w:eastAsia="楷体_GB2312"/>
          <w:spacing w:val="6"/>
          <w:sz w:val="28"/>
          <w:szCs w:val="28"/>
        </w:rPr>
        <w:t>A</w:t>
      </w:r>
      <w:r w:rsidRPr="00EF221B">
        <w:rPr>
          <w:rFonts w:eastAsia="楷体_GB2312" w:hint="eastAsia"/>
          <w:spacing w:val="6"/>
          <w:sz w:val="28"/>
          <w:szCs w:val="28"/>
        </w:rPr>
        <w:t>。在示例</w:t>
      </w:r>
      <w:r w:rsidRPr="00EF221B">
        <w:rPr>
          <w:rFonts w:eastAsia="楷体_GB2312" w:hint="eastAsia"/>
          <w:spacing w:val="6"/>
          <w:sz w:val="28"/>
          <w:szCs w:val="28"/>
        </w:rPr>
        <w:t>2</w:t>
      </w:r>
      <w:r w:rsidRPr="00EF221B">
        <w:rPr>
          <w:rFonts w:eastAsia="楷体_GB2312"/>
          <w:spacing w:val="6"/>
          <w:sz w:val="28"/>
          <w:szCs w:val="28"/>
        </w:rPr>
        <w:t>00</w:t>
      </w:r>
      <w:r w:rsidR="006C6823">
        <w:rPr>
          <w:rFonts w:eastAsia="楷体_GB2312"/>
          <w:spacing w:val="6"/>
          <w:sz w:val="28"/>
          <w:szCs w:val="28"/>
        </w:rPr>
        <w:t>A</w:t>
      </w:r>
      <w:r w:rsidRPr="00EF221B">
        <w:rPr>
          <w:rFonts w:eastAsia="楷体_GB2312" w:hint="eastAsia"/>
          <w:spacing w:val="6"/>
          <w:sz w:val="28"/>
          <w:szCs w:val="28"/>
        </w:rPr>
        <w:t>中，执行主体例如可以检测到用户曾经针对虚拟形象</w:t>
      </w:r>
      <w:r w:rsidRPr="00EF221B">
        <w:rPr>
          <w:rFonts w:eastAsia="楷体_GB2312" w:hint="eastAsia"/>
          <w:spacing w:val="6"/>
          <w:sz w:val="28"/>
          <w:szCs w:val="28"/>
        </w:rPr>
        <w:t>2</w:t>
      </w:r>
      <w:r w:rsidRPr="00EF221B">
        <w:rPr>
          <w:rFonts w:eastAsia="楷体_GB2312"/>
          <w:spacing w:val="6"/>
          <w:sz w:val="28"/>
          <w:szCs w:val="28"/>
        </w:rPr>
        <w:t>10</w:t>
      </w:r>
      <w:r w:rsidRPr="00EF221B">
        <w:rPr>
          <w:rFonts w:eastAsia="楷体_GB2312" w:hint="eastAsia"/>
          <w:spacing w:val="6"/>
          <w:sz w:val="28"/>
          <w:szCs w:val="28"/>
        </w:rPr>
        <w:t>的脚部进行了调整（例如，为其穿戴了</w:t>
      </w:r>
      <w:r w:rsidRPr="00EF221B">
        <w:rPr>
          <w:rFonts w:eastAsia="楷体_GB2312" w:hint="eastAsia"/>
          <w:spacing w:val="6"/>
          <w:sz w:val="28"/>
          <w:szCs w:val="28"/>
        </w:rPr>
        <w:t>A</w:t>
      </w:r>
      <w:r w:rsidRPr="00EF221B">
        <w:rPr>
          <w:rFonts w:eastAsia="楷体_GB2312" w:hint="eastAsia"/>
          <w:spacing w:val="6"/>
          <w:sz w:val="28"/>
          <w:szCs w:val="28"/>
        </w:rPr>
        <w:t>风格类型的虚拟鞋子）。相应地，执行主体可以在一组候选装扮</w:t>
      </w:r>
      <w:r w:rsidRPr="00EF221B">
        <w:rPr>
          <w:rFonts w:eastAsia="楷体_GB2312" w:hint="eastAsia"/>
          <w:spacing w:val="6"/>
          <w:sz w:val="28"/>
          <w:szCs w:val="28"/>
        </w:rPr>
        <w:t>2</w:t>
      </w:r>
      <w:r w:rsidRPr="00EF221B">
        <w:rPr>
          <w:rFonts w:eastAsia="楷体_GB2312"/>
          <w:spacing w:val="6"/>
          <w:sz w:val="28"/>
          <w:szCs w:val="28"/>
        </w:rPr>
        <w:t>20</w:t>
      </w:r>
      <w:r w:rsidRPr="00EF221B">
        <w:rPr>
          <w:rFonts w:eastAsia="楷体_GB2312" w:hint="eastAsia"/>
          <w:spacing w:val="6"/>
          <w:sz w:val="28"/>
          <w:szCs w:val="28"/>
        </w:rPr>
        <w:t>中，针对同属于</w:t>
      </w:r>
      <w:r w:rsidRPr="00EF221B">
        <w:rPr>
          <w:rFonts w:eastAsia="楷体_GB2312" w:hint="eastAsia"/>
          <w:spacing w:val="6"/>
          <w:sz w:val="28"/>
          <w:szCs w:val="28"/>
        </w:rPr>
        <w:t>A</w:t>
      </w:r>
      <w:r w:rsidRPr="00EF221B">
        <w:rPr>
          <w:rFonts w:eastAsia="楷体_GB2312" w:hint="eastAsia"/>
          <w:spacing w:val="6"/>
          <w:sz w:val="28"/>
          <w:szCs w:val="28"/>
        </w:rPr>
        <w:t>风格类型的虚拟帽子</w:t>
      </w:r>
      <w:r w:rsidRPr="00EF221B">
        <w:rPr>
          <w:rFonts w:eastAsia="楷体_GB2312" w:hint="eastAsia"/>
          <w:spacing w:val="6"/>
          <w:sz w:val="28"/>
          <w:szCs w:val="28"/>
        </w:rPr>
        <w:t>2</w:t>
      </w:r>
      <w:r w:rsidRPr="00EF221B">
        <w:rPr>
          <w:rFonts w:eastAsia="楷体_GB2312"/>
          <w:spacing w:val="6"/>
          <w:sz w:val="28"/>
          <w:szCs w:val="28"/>
        </w:rPr>
        <w:t>23</w:t>
      </w:r>
      <w:r w:rsidRPr="00EF221B">
        <w:rPr>
          <w:rFonts w:eastAsia="楷体_GB2312" w:hint="eastAsia"/>
          <w:spacing w:val="6"/>
          <w:sz w:val="28"/>
          <w:szCs w:val="28"/>
        </w:rPr>
        <w:t>添加提示标识</w:t>
      </w:r>
      <w:r w:rsidRPr="00EF221B">
        <w:rPr>
          <w:rFonts w:eastAsia="楷体_GB2312" w:hint="eastAsia"/>
          <w:spacing w:val="6"/>
          <w:sz w:val="28"/>
          <w:szCs w:val="28"/>
        </w:rPr>
        <w:t>2</w:t>
      </w:r>
      <w:r w:rsidRPr="00EF221B">
        <w:rPr>
          <w:rFonts w:eastAsia="楷体_GB2312"/>
          <w:spacing w:val="6"/>
          <w:sz w:val="28"/>
          <w:szCs w:val="28"/>
        </w:rPr>
        <w:t>30</w:t>
      </w:r>
      <w:r w:rsidRPr="00EF221B">
        <w:rPr>
          <w:rFonts w:eastAsia="楷体_GB2312" w:hint="eastAsia"/>
          <w:spacing w:val="6"/>
          <w:sz w:val="28"/>
          <w:szCs w:val="28"/>
        </w:rPr>
        <w:t>，以对其进行指示。</w:t>
      </w:r>
    </w:p>
    <w:p w14:paraId="50933B42" w14:textId="26BEA6C4" w:rsidR="004F4EE5" w:rsidRPr="00EF221B" w:rsidRDefault="004F4EE5"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应当理解的是，执行主体可能检测到用户曾执行了多个历史调整，在此情况下，执行主体可以通过改变提示标识的样式的方式，来对各个历史操作</w:t>
      </w:r>
      <w:r w:rsidR="007A40A4" w:rsidRPr="00EF221B">
        <w:rPr>
          <w:rFonts w:eastAsia="楷体_GB2312" w:hint="eastAsia"/>
          <w:spacing w:val="6"/>
          <w:sz w:val="28"/>
          <w:szCs w:val="28"/>
        </w:rPr>
        <w:t>所关联的风格进行提示。例如，提示标识的视觉样式可以是“与头部被调整的虚拟装扮的风格相同”、“与腿部被调整的虚拟装扮的风格相同”等，以对用户进行提示，以使得用户可以基于实际需求，来选择作为风格参考的其他部位，或者说历史操作。</w:t>
      </w:r>
    </w:p>
    <w:p w14:paraId="2B21DB8A" w14:textId="5E924700" w:rsidR="00900356" w:rsidRPr="00EF221B" w:rsidRDefault="00900356" w:rsidP="00F252DC">
      <w:pPr>
        <w:adjustRightInd w:val="0"/>
        <w:snapToGrid w:val="0"/>
        <w:spacing w:line="460" w:lineRule="exact"/>
        <w:ind w:firstLineChars="200" w:firstLine="584"/>
        <w:rPr>
          <w:rFonts w:eastAsia="楷体_GB2312"/>
          <w:spacing w:val="6"/>
          <w:sz w:val="28"/>
          <w:szCs w:val="28"/>
        </w:rPr>
      </w:pPr>
    </w:p>
    <w:p w14:paraId="00CC52EC" w14:textId="029BEBFC" w:rsidR="006C6823" w:rsidRDefault="009E37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lastRenderedPageBreak/>
        <w:t>进一步地，在本申请的实施例中，如果用户指示利用</w:t>
      </w:r>
      <w:r w:rsidR="002747CB">
        <w:rPr>
          <w:rFonts w:eastAsia="楷体_GB2312" w:hint="eastAsia"/>
          <w:spacing w:val="6"/>
          <w:sz w:val="28"/>
          <w:szCs w:val="28"/>
        </w:rPr>
        <w:t>目标候选虚拟装扮</w:t>
      </w:r>
      <w:r w:rsidRPr="00EF221B">
        <w:rPr>
          <w:rFonts w:eastAsia="楷体_GB2312" w:hint="eastAsia"/>
          <w:spacing w:val="6"/>
          <w:sz w:val="28"/>
          <w:szCs w:val="28"/>
        </w:rPr>
        <w:t>对第二部位进行调整，</w:t>
      </w:r>
      <w:r w:rsidR="00B22482" w:rsidRPr="00EF221B">
        <w:rPr>
          <w:rFonts w:eastAsia="楷体_GB2312" w:hint="eastAsia"/>
          <w:spacing w:val="6"/>
          <w:sz w:val="28"/>
          <w:szCs w:val="28"/>
        </w:rPr>
        <w:t>为了进一步地提升用户体验，执行主体还允许用户对</w:t>
      </w:r>
      <w:r w:rsidR="002747CB">
        <w:rPr>
          <w:rFonts w:eastAsia="楷体_GB2312" w:hint="eastAsia"/>
          <w:spacing w:val="6"/>
          <w:sz w:val="28"/>
          <w:szCs w:val="28"/>
        </w:rPr>
        <w:t>目标候选虚拟装扮</w:t>
      </w:r>
      <w:r w:rsidR="00B22482" w:rsidRPr="00EF221B">
        <w:rPr>
          <w:rFonts w:eastAsia="楷体_GB2312" w:hint="eastAsia"/>
          <w:spacing w:val="6"/>
          <w:sz w:val="28"/>
          <w:szCs w:val="28"/>
        </w:rPr>
        <w:t>的颜色、亮度和透明度等样式参数进行调整，以为用户提供不同的视觉体验。例如，</w:t>
      </w:r>
      <w:r w:rsidR="00417011">
        <w:rPr>
          <w:rFonts w:eastAsia="楷体_GB2312" w:hint="eastAsia"/>
          <w:spacing w:val="6"/>
          <w:sz w:val="28"/>
          <w:szCs w:val="28"/>
        </w:rPr>
        <w:t>如果用户指示利用</w:t>
      </w:r>
      <w:r w:rsidR="002747CB">
        <w:rPr>
          <w:rFonts w:eastAsia="楷体_GB2312" w:hint="eastAsia"/>
          <w:spacing w:val="6"/>
          <w:sz w:val="28"/>
          <w:szCs w:val="28"/>
        </w:rPr>
        <w:t>目标候选虚拟装扮</w:t>
      </w:r>
      <w:r w:rsidR="00417011">
        <w:rPr>
          <w:rFonts w:eastAsia="楷体_GB2312" w:hint="eastAsia"/>
          <w:spacing w:val="6"/>
          <w:sz w:val="28"/>
          <w:szCs w:val="28"/>
        </w:rPr>
        <w:t>对第一部位进行调整</w:t>
      </w:r>
      <w:r w:rsidR="00B22482" w:rsidRPr="00EF221B">
        <w:rPr>
          <w:rFonts w:eastAsia="楷体_GB2312" w:hint="eastAsia"/>
          <w:spacing w:val="6"/>
          <w:sz w:val="28"/>
          <w:szCs w:val="28"/>
        </w:rPr>
        <w:t>，为用户呈现针对</w:t>
      </w:r>
      <w:r w:rsidR="002747CB">
        <w:rPr>
          <w:rFonts w:eastAsia="楷体_GB2312" w:hint="eastAsia"/>
          <w:spacing w:val="6"/>
          <w:sz w:val="28"/>
          <w:szCs w:val="28"/>
        </w:rPr>
        <w:t>目标候选虚拟装扮</w:t>
      </w:r>
      <w:r w:rsidR="00B22482" w:rsidRPr="00EF221B">
        <w:rPr>
          <w:rFonts w:eastAsia="楷体_GB2312" w:hint="eastAsia"/>
          <w:spacing w:val="6"/>
          <w:sz w:val="28"/>
          <w:szCs w:val="28"/>
        </w:rPr>
        <w:t>的调整界面，其中，调整界面用于获取用户针对</w:t>
      </w:r>
      <w:r w:rsidR="002747CB">
        <w:rPr>
          <w:rFonts w:eastAsia="楷体_GB2312" w:hint="eastAsia"/>
          <w:spacing w:val="6"/>
          <w:sz w:val="28"/>
          <w:szCs w:val="28"/>
        </w:rPr>
        <w:t>目标候选虚拟装扮</w:t>
      </w:r>
      <w:r w:rsidR="00B22482" w:rsidRPr="00EF221B">
        <w:rPr>
          <w:rFonts w:eastAsia="楷体_GB2312" w:hint="eastAsia"/>
          <w:spacing w:val="6"/>
          <w:sz w:val="28"/>
          <w:szCs w:val="28"/>
        </w:rPr>
        <w:t>的</w:t>
      </w:r>
      <w:r w:rsidR="00B67C21" w:rsidRPr="00EF221B">
        <w:rPr>
          <w:rFonts w:eastAsia="楷体_GB2312" w:hint="eastAsia"/>
          <w:spacing w:val="6"/>
          <w:sz w:val="28"/>
          <w:szCs w:val="28"/>
        </w:rPr>
        <w:t>例如颜色、亮度和透明度中至少一项的</w:t>
      </w:r>
      <w:r w:rsidR="00B22482" w:rsidRPr="00EF221B">
        <w:rPr>
          <w:rFonts w:eastAsia="楷体_GB2312" w:hint="eastAsia"/>
          <w:spacing w:val="6"/>
          <w:sz w:val="28"/>
          <w:szCs w:val="28"/>
        </w:rPr>
        <w:t>样式参数的调整指示。</w:t>
      </w:r>
      <w:r w:rsidR="00B67C21" w:rsidRPr="00EF221B">
        <w:rPr>
          <w:rFonts w:eastAsia="楷体_GB2312" w:hint="eastAsia"/>
          <w:spacing w:val="6"/>
          <w:sz w:val="28"/>
          <w:szCs w:val="28"/>
        </w:rPr>
        <w:t>具体地，</w:t>
      </w:r>
      <w:r w:rsidR="00B91583" w:rsidRPr="00EF221B">
        <w:rPr>
          <w:rFonts w:eastAsia="楷体_GB2312" w:hint="eastAsia"/>
          <w:spacing w:val="6"/>
          <w:sz w:val="28"/>
          <w:szCs w:val="28"/>
        </w:rPr>
        <w:t>例如可以为用户提供调整界面（例如，调整面板、调整盘等等），在调整界面中，可以针对</w:t>
      </w:r>
      <w:r w:rsidR="002747CB">
        <w:rPr>
          <w:rFonts w:eastAsia="楷体_GB2312" w:hint="eastAsia"/>
          <w:spacing w:val="6"/>
          <w:sz w:val="28"/>
          <w:szCs w:val="28"/>
        </w:rPr>
        <w:t>目标候选虚拟装扮</w:t>
      </w:r>
      <w:r w:rsidR="00B91583" w:rsidRPr="00EF221B">
        <w:rPr>
          <w:rFonts w:eastAsia="楷体_GB2312" w:hint="eastAsia"/>
          <w:spacing w:val="6"/>
          <w:sz w:val="28"/>
          <w:szCs w:val="28"/>
        </w:rPr>
        <w:t>的颜色、亮度和透明度中的至少一项配置调整控件，以用户可以通过例如输入参数、拉动调整条的方式来发出调整指示。</w:t>
      </w:r>
    </w:p>
    <w:p w14:paraId="605BE554" w14:textId="1FB12388" w:rsidR="00B276F0" w:rsidRPr="00EF221B" w:rsidRDefault="00453B34" w:rsidP="00CE52E7">
      <w:pPr>
        <w:spacing w:line="460" w:lineRule="exact"/>
        <w:ind w:firstLineChars="200" w:firstLine="584"/>
        <w:rPr>
          <w:rFonts w:eastAsia="楷体_GB2312" w:hint="eastAsia"/>
          <w:spacing w:val="6"/>
          <w:sz w:val="28"/>
          <w:szCs w:val="28"/>
        </w:rPr>
      </w:pPr>
      <w:r w:rsidRPr="00EF221B">
        <w:rPr>
          <w:rFonts w:eastAsia="楷体_GB2312" w:hint="eastAsia"/>
          <w:spacing w:val="6"/>
          <w:sz w:val="28"/>
          <w:szCs w:val="28"/>
        </w:rPr>
        <w:t>进一步地，如果用户利用调整界面对</w:t>
      </w:r>
      <w:r w:rsidR="002747CB">
        <w:rPr>
          <w:rFonts w:eastAsia="楷体_GB2312" w:hint="eastAsia"/>
          <w:spacing w:val="6"/>
          <w:sz w:val="28"/>
          <w:szCs w:val="28"/>
        </w:rPr>
        <w:t>目标候选虚拟装扮</w:t>
      </w:r>
      <w:r w:rsidRPr="00EF221B">
        <w:rPr>
          <w:rFonts w:eastAsia="楷体_GB2312" w:hint="eastAsia"/>
          <w:spacing w:val="6"/>
          <w:sz w:val="28"/>
          <w:szCs w:val="28"/>
        </w:rPr>
        <w:t>的目标样式参数进行调整，基于目标样式参数的调整结果，对</w:t>
      </w:r>
      <w:r w:rsidR="002747CB">
        <w:rPr>
          <w:rFonts w:eastAsia="楷体_GB2312" w:hint="eastAsia"/>
          <w:spacing w:val="6"/>
          <w:sz w:val="28"/>
          <w:szCs w:val="28"/>
        </w:rPr>
        <w:t>目标候选虚拟装扮</w:t>
      </w:r>
      <w:r w:rsidRPr="00EF221B">
        <w:rPr>
          <w:rFonts w:eastAsia="楷体_GB2312" w:hint="eastAsia"/>
          <w:spacing w:val="6"/>
          <w:sz w:val="28"/>
          <w:szCs w:val="28"/>
        </w:rPr>
        <w:t>的视觉样式进行调整</w:t>
      </w:r>
      <w:r w:rsidRPr="00EF221B">
        <w:rPr>
          <w:rFonts w:eastAsia="楷体_GB2312" w:hint="eastAsia"/>
          <w:spacing w:val="6"/>
          <w:sz w:val="28"/>
          <w:szCs w:val="28"/>
        </w:rPr>
        <w:t>。具体地，</w:t>
      </w:r>
      <w:r w:rsidR="00B91583" w:rsidRPr="00EF221B">
        <w:rPr>
          <w:rFonts w:eastAsia="楷体_GB2312" w:hint="eastAsia"/>
          <w:spacing w:val="6"/>
          <w:sz w:val="28"/>
          <w:szCs w:val="28"/>
        </w:rPr>
        <w:t>执行主体可以根据</w:t>
      </w:r>
      <w:r w:rsidR="00B91583" w:rsidRPr="00EF221B">
        <w:rPr>
          <w:rFonts w:eastAsia="楷体_GB2312" w:hint="eastAsia"/>
          <w:spacing w:val="6"/>
          <w:sz w:val="28"/>
          <w:szCs w:val="28"/>
        </w:rPr>
        <w:t>调整指示</w:t>
      </w:r>
      <w:r w:rsidR="00B91583" w:rsidRPr="00EF221B">
        <w:rPr>
          <w:rFonts w:eastAsia="楷体_GB2312" w:hint="eastAsia"/>
          <w:spacing w:val="6"/>
          <w:sz w:val="28"/>
          <w:szCs w:val="28"/>
        </w:rPr>
        <w:t>中所指示的</w:t>
      </w:r>
      <w:r w:rsidR="006C6823">
        <w:rPr>
          <w:rFonts w:eastAsia="楷体_GB2312" w:hint="eastAsia"/>
          <w:spacing w:val="6"/>
          <w:sz w:val="28"/>
          <w:szCs w:val="28"/>
        </w:rPr>
        <w:t>目标</w:t>
      </w:r>
      <w:r w:rsidR="00B91583" w:rsidRPr="00EF221B">
        <w:rPr>
          <w:rFonts w:eastAsia="楷体_GB2312" w:hint="eastAsia"/>
          <w:spacing w:val="6"/>
          <w:sz w:val="28"/>
          <w:szCs w:val="28"/>
        </w:rPr>
        <w:t>样式参数</w:t>
      </w:r>
      <w:r w:rsidR="006C6823">
        <w:rPr>
          <w:rFonts w:eastAsia="楷体_GB2312" w:hint="eastAsia"/>
          <w:spacing w:val="6"/>
          <w:sz w:val="28"/>
          <w:szCs w:val="28"/>
        </w:rPr>
        <w:t>的</w:t>
      </w:r>
      <w:r w:rsidR="006C6823" w:rsidRPr="00EF221B">
        <w:rPr>
          <w:rFonts w:eastAsia="楷体_GB2312" w:hint="eastAsia"/>
          <w:spacing w:val="6"/>
          <w:sz w:val="28"/>
          <w:szCs w:val="28"/>
        </w:rPr>
        <w:t>调整结果</w:t>
      </w:r>
      <w:r w:rsidR="00B91583" w:rsidRPr="00EF221B">
        <w:rPr>
          <w:rFonts w:eastAsia="楷体_GB2312" w:hint="eastAsia"/>
          <w:spacing w:val="6"/>
          <w:sz w:val="28"/>
          <w:szCs w:val="28"/>
        </w:rPr>
        <w:t>，来对应地对</w:t>
      </w:r>
      <w:r w:rsidR="002747CB">
        <w:rPr>
          <w:rFonts w:eastAsia="楷体_GB2312" w:hint="eastAsia"/>
          <w:spacing w:val="6"/>
          <w:sz w:val="28"/>
          <w:szCs w:val="28"/>
        </w:rPr>
        <w:t>目标候选虚拟装扮</w:t>
      </w:r>
      <w:r w:rsidR="00B91583" w:rsidRPr="00EF221B">
        <w:rPr>
          <w:rFonts w:eastAsia="楷体_GB2312" w:hint="eastAsia"/>
          <w:spacing w:val="6"/>
          <w:sz w:val="28"/>
          <w:szCs w:val="28"/>
        </w:rPr>
        <w:t>的</w:t>
      </w:r>
      <w:r w:rsidR="00486C5D" w:rsidRPr="00EF221B">
        <w:rPr>
          <w:rFonts w:eastAsia="楷体_GB2312" w:hint="eastAsia"/>
          <w:spacing w:val="6"/>
          <w:sz w:val="28"/>
          <w:szCs w:val="28"/>
        </w:rPr>
        <w:t>视觉样式</w:t>
      </w:r>
      <w:r w:rsidR="006C6823">
        <w:rPr>
          <w:rFonts w:eastAsia="楷体_GB2312" w:hint="eastAsia"/>
          <w:spacing w:val="6"/>
          <w:sz w:val="28"/>
          <w:szCs w:val="28"/>
        </w:rPr>
        <w:t>（即，与目标样式参数对应的</w:t>
      </w:r>
      <w:r w:rsidR="008D5C84">
        <w:rPr>
          <w:rFonts w:eastAsia="楷体_GB2312" w:hint="eastAsia"/>
          <w:spacing w:val="6"/>
          <w:sz w:val="28"/>
          <w:szCs w:val="28"/>
        </w:rPr>
        <w:t>部分</w:t>
      </w:r>
      <w:r w:rsidR="006C6823">
        <w:rPr>
          <w:rFonts w:eastAsia="楷体_GB2312" w:hint="eastAsia"/>
          <w:spacing w:val="6"/>
          <w:sz w:val="28"/>
          <w:szCs w:val="28"/>
        </w:rPr>
        <w:t>）</w:t>
      </w:r>
      <w:r w:rsidR="00486C5D" w:rsidRPr="00EF221B">
        <w:rPr>
          <w:rFonts w:eastAsia="楷体_GB2312" w:hint="eastAsia"/>
          <w:spacing w:val="6"/>
          <w:sz w:val="28"/>
          <w:szCs w:val="28"/>
        </w:rPr>
        <w:t>进行调整，以根据满足用户对于不同视觉样式的需求。</w:t>
      </w:r>
      <w:r w:rsidR="00C21089" w:rsidRPr="00EF221B">
        <w:rPr>
          <w:rFonts w:eastAsia="楷体_GB2312" w:hint="eastAsia"/>
          <w:spacing w:val="6"/>
          <w:sz w:val="28"/>
          <w:szCs w:val="28"/>
        </w:rPr>
        <w:t>例如，在用户通过拉动调整条</w:t>
      </w:r>
      <w:r w:rsidR="00CE52E7">
        <w:rPr>
          <w:rFonts w:eastAsia="楷体_GB2312" w:hint="eastAsia"/>
          <w:spacing w:val="6"/>
          <w:sz w:val="28"/>
          <w:szCs w:val="28"/>
        </w:rPr>
        <w:t>，</w:t>
      </w:r>
      <w:r w:rsidR="00C21089" w:rsidRPr="00EF221B">
        <w:rPr>
          <w:rFonts w:eastAsia="楷体_GB2312" w:hint="eastAsia"/>
          <w:spacing w:val="6"/>
          <w:sz w:val="28"/>
          <w:szCs w:val="28"/>
        </w:rPr>
        <w:t>来改变</w:t>
      </w:r>
      <w:r w:rsidR="002747CB">
        <w:rPr>
          <w:rFonts w:eastAsia="楷体_GB2312" w:hint="eastAsia"/>
          <w:spacing w:val="6"/>
          <w:sz w:val="28"/>
          <w:szCs w:val="28"/>
        </w:rPr>
        <w:t>目标候选虚拟装扮</w:t>
      </w:r>
      <w:r w:rsidR="00C21089" w:rsidRPr="00EF221B">
        <w:rPr>
          <w:rFonts w:eastAsia="楷体_GB2312" w:hint="eastAsia"/>
          <w:spacing w:val="6"/>
          <w:sz w:val="28"/>
          <w:szCs w:val="28"/>
        </w:rPr>
        <w:t>的</w:t>
      </w:r>
      <w:r w:rsidR="006E254E">
        <w:rPr>
          <w:rFonts w:eastAsia="楷体_GB2312" w:hint="eastAsia"/>
          <w:spacing w:val="6"/>
          <w:sz w:val="28"/>
          <w:szCs w:val="28"/>
        </w:rPr>
        <w:t>“</w:t>
      </w:r>
      <w:r w:rsidR="006E254E" w:rsidRPr="00EF221B">
        <w:rPr>
          <w:rFonts w:eastAsia="楷体_GB2312" w:hint="eastAsia"/>
          <w:spacing w:val="6"/>
          <w:sz w:val="28"/>
          <w:szCs w:val="28"/>
        </w:rPr>
        <w:t>颜色</w:t>
      </w:r>
      <w:r w:rsidR="006E254E">
        <w:rPr>
          <w:rFonts w:eastAsia="楷体_GB2312" w:hint="eastAsia"/>
          <w:spacing w:val="6"/>
          <w:sz w:val="28"/>
          <w:szCs w:val="28"/>
        </w:rPr>
        <w:t>”作为</w:t>
      </w:r>
      <w:r w:rsidR="006E254E">
        <w:rPr>
          <w:rFonts w:eastAsia="楷体_GB2312" w:hint="eastAsia"/>
          <w:spacing w:val="6"/>
          <w:sz w:val="28"/>
          <w:szCs w:val="28"/>
        </w:rPr>
        <w:t>目标</w:t>
      </w:r>
      <w:r w:rsidR="006E254E" w:rsidRPr="00EF221B">
        <w:rPr>
          <w:rFonts w:eastAsia="楷体_GB2312" w:hint="eastAsia"/>
          <w:spacing w:val="6"/>
          <w:sz w:val="28"/>
          <w:szCs w:val="28"/>
        </w:rPr>
        <w:t>样式参数</w:t>
      </w:r>
      <w:r w:rsidR="006E254E">
        <w:rPr>
          <w:rFonts w:eastAsia="楷体_GB2312" w:hint="eastAsia"/>
          <w:spacing w:val="6"/>
          <w:sz w:val="28"/>
          <w:szCs w:val="28"/>
        </w:rPr>
        <w:t>、调整结果指示</w:t>
      </w:r>
      <w:r w:rsidR="00C21089" w:rsidRPr="00EF221B">
        <w:rPr>
          <w:rFonts w:eastAsia="楷体_GB2312" w:hint="eastAsia"/>
          <w:spacing w:val="6"/>
          <w:sz w:val="28"/>
          <w:szCs w:val="28"/>
        </w:rPr>
        <w:t>由初始的蓝色变为红色的情况下，执行主体可以相应地将</w:t>
      </w:r>
      <w:r w:rsidR="002747CB">
        <w:rPr>
          <w:rFonts w:eastAsia="楷体_GB2312" w:hint="eastAsia"/>
          <w:spacing w:val="6"/>
          <w:sz w:val="28"/>
          <w:szCs w:val="28"/>
        </w:rPr>
        <w:t>目标候选虚拟装扮</w:t>
      </w:r>
      <w:r w:rsidR="00C21089" w:rsidRPr="00EF221B">
        <w:rPr>
          <w:rFonts w:eastAsia="楷体_GB2312" w:hint="eastAsia"/>
          <w:spacing w:val="6"/>
          <w:sz w:val="28"/>
          <w:szCs w:val="28"/>
        </w:rPr>
        <w:t>的颜色</w:t>
      </w:r>
      <w:r w:rsidR="00C21089" w:rsidRPr="00EF221B">
        <w:rPr>
          <w:rFonts w:eastAsia="楷体_GB2312" w:hint="eastAsia"/>
          <w:spacing w:val="6"/>
          <w:sz w:val="28"/>
          <w:szCs w:val="28"/>
        </w:rPr>
        <w:t>由蓝色调整为红色，以满足用户的调整需求。</w:t>
      </w:r>
    </w:p>
    <w:p w14:paraId="3B7CC198" w14:textId="120A8DF2" w:rsidR="00E40C57" w:rsidRPr="00EF221B" w:rsidRDefault="007D0564"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在一些实施例中，为了保持虚拟装扮的风格统一、方便用户进行调整，执行主体还可以为用户提供同步调整选择，以使得用户可以便利地对于</w:t>
      </w:r>
      <w:r w:rsidR="002747CB">
        <w:rPr>
          <w:rFonts w:eastAsia="楷体_GB2312" w:hint="eastAsia"/>
          <w:spacing w:val="6"/>
          <w:sz w:val="28"/>
          <w:szCs w:val="28"/>
        </w:rPr>
        <w:t>目标候选虚拟装扮</w:t>
      </w:r>
      <w:r w:rsidRPr="00EF221B">
        <w:rPr>
          <w:rFonts w:eastAsia="楷体_GB2312" w:hint="eastAsia"/>
          <w:spacing w:val="6"/>
          <w:sz w:val="28"/>
          <w:szCs w:val="28"/>
        </w:rPr>
        <w:t>风格类别相同的述历史虚拟装扮进行调整。例如，执行主体可以配置调整快捷键、</w:t>
      </w:r>
      <w:proofErr w:type="gramStart"/>
      <w:r w:rsidRPr="00EF221B">
        <w:rPr>
          <w:rFonts w:eastAsia="楷体_GB2312" w:hint="eastAsia"/>
          <w:spacing w:val="6"/>
          <w:sz w:val="28"/>
          <w:szCs w:val="28"/>
        </w:rPr>
        <w:t>弹窗等</w:t>
      </w:r>
      <w:proofErr w:type="gramEnd"/>
      <w:r w:rsidRPr="00EF221B">
        <w:rPr>
          <w:rFonts w:eastAsia="楷体_GB2312" w:hint="eastAsia"/>
          <w:spacing w:val="6"/>
          <w:sz w:val="28"/>
          <w:szCs w:val="28"/>
        </w:rPr>
        <w:t>方式，与用户进行交互。</w:t>
      </w:r>
      <w:r w:rsidR="00E40C57" w:rsidRPr="00EF221B">
        <w:rPr>
          <w:rFonts w:eastAsia="楷体_GB2312" w:hint="eastAsia"/>
          <w:spacing w:val="6"/>
          <w:sz w:val="28"/>
          <w:szCs w:val="28"/>
        </w:rPr>
        <w:t>如果接收到用户针对历史虚拟装扮的同步调整指示，</w:t>
      </w:r>
      <w:r w:rsidR="001A044C" w:rsidRPr="00EF221B">
        <w:rPr>
          <w:rFonts w:eastAsia="楷体_GB2312" w:hint="eastAsia"/>
          <w:spacing w:val="6"/>
          <w:sz w:val="28"/>
          <w:szCs w:val="28"/>
        </w:rPr>
        <w:t>则执行主体</w:t>
      </w:r>
      <w:r w:rsidR="00E40C57" w:rsidRPr="00EF221B">
        <w:rPr>
          <w:rFonts w:eastAsia="楷体_GB2312" w:hint="eastAsia"/>
          <w:spacing w:val="6"/>
          <w:sz w:val="28"/>
          <w:szCs w:val="28"/>
        </w:rPr>
        <w:t>基于</w:t>
      </w:r>
      <w:r w:rsidR="001A044C" w:rsidRPr="00EF221B">
        <w:rPr>
          <w:rFonts w:eastAsia="楷体_GB2312" w:hint="eastAsia"/>
          <w:spacing w:val="6"/>
          <w:sz w:val="28"/>
          <w:szCs w:val="28"/>
        </w:rPr>
        <w:t>对</w:t>
      </w:r>
      <w:r w:rsidR="002747CB">
        <w:rPr>
          <w:rFonts w:eastAsia="楷体_GB2312" w:hint="eastAsia"/>
          <w:spacing w:val="6"/>
          <w:sz w:val="28"/>
          <w:szCs w:val="28"/>
        </w:rPr>
        <w:t>目标候选虚拟装扮</w:t>
      </w:r>
      <w:r w:rsidR="001A044C" w:rsidRPr="00EF221B">
        <w:rPr>
          <w:rFonts w:eastAsia="楷体_GB2312" w:hint="eastAsia"/>
          <w:spacing w:val="6"/>
          <w:sz w:val="28"/>
          <w:szCs w:val="28"/>
        </w:rPr>
        <w:t>进行调整时使用的</w:t>
      </w:r>
      <w:r w:rsidR="00E40C57" w:rsidRPr="00EF221B">
        <w:rPr>
          <w:rFonts w:eastAsia="楷体_GB2312" w:hint="eastAsia"/>
          <w:spacing w:val="6"/>
          <w:sz w:val="28"/>
          <w:szCs w:val="28"/>
        </w:rPr>
        <w:t>目标样式参数</w:t>
      </w:r>
      <w:r w:rsidR="00CE52E7">
        <w:rPr>
          <w:rFonts w:eastAsia="楷体_GB2312" w:hint="eastAsia"/>
          <w:spacing w:val="6"/>
          <w:sz w:val="28"/>
          <w:szCs w:val="28"/>
        </w:rPr>
        <w:t>、以及与目标参数对应的调整结果</w:t>
      </w:r>
      <w:r w:rsidR="00E40C57" w:rsidRPr="00EF221B">
        <w:rPr>
          <w:rFonts w:eastAsia="楷体_GB2312" w:hint="eastAsia"/>
          <w:spacing w:val="6"/>
          <w:sz w:val="28"/>
          <w:szCs w:val="28"/>
        </w:rPr>
        <w:t>，至少对历史虚拟装扮的视觉样式进行调整。</w:t>
      </w:r>
      <w:r w:rsidR="00657D2A" w:rsidRPr="00EF221B">
        <w:rPr>
          <w:rFonts w:eastAsia="楷体_GB2312" w:hint="eastAsia"/>
          <w:spacing w:val="6"/>
          <w:sz w:val="28"/>
          <w:szCs w:val="28"/>
        </w:rPr>
        <w:t>具体地，如果用户通过快捷键、</w:t>
      </w:r>
      <w:proofErr w:type="gramStart"/>
      <w:r w:rsidR="00657D2A" w:rsidRPr="00EF221B">
        <w:rPr>
          <w:rFonts w:eastAsia="楷体_GB2312" w:hint="eastAsia"/>
          <w:spacing w:val="6"/>
          <w:sz w:val="28"/>
          <w:szCs w:val="28"/>
        </w:rPr>
        <w:t>弹窗等</w:t>
      </w:r>
      <w:proofErr w:type="gramEnd"/>
      <w:r w:rsidR="00657D2A" w:rsidRPr="00EF221B">
        <w:rPr>
          <w:rFonts w:eastAsia="楷体_GB2312" w:hint="eastAsia"/>
          <w:spacing w:val="6"/>
          <w:sz w:val="28"/>
          <w:szCs w:val="28"/>
        </w:rPr>
        <w:t>方式指示“同步调整”，则执行主体，可以获取用户调整</w:t>
      </w:r>
      <w:r w:rsidR="002747CB">
        <w:rPr>
          <w:rFonts w:eastAsia="楷体_GB2312" w:hint="eastAsia"/>
          <w:spacing w:val="6"/>
          <w:sz w:val="28"/>
          <w:szCs w:val="28"/>
        </w:rPr>
        <w:t>目标候选虚拟装扮</w:t>
      </w:r>
      <w:r w:rsidR="00657D2A" w:rsidRPr="00EF221B">
        <w:rPr>
          <w:rFonts w:eastAsia="楷体_GB2312" w:hint="eastAsia"/>
          <w:spacing w:val="6"/>
          <w:sz w:val="28"/>
          <w:szCs w:val="28"/>
        </w:rPr>
        <w:t>风格时所使用的</w:t>
      </w:r>
      <w:r w:rsidR="00DC0975" w:rsidRPr="00EF221B">
        <w:rPr>
          <w:rFonts w:eastAsia="楷体_GB2312" w:hint="eastAsia"/>
          <w:spacing w:val="6"/>
          <w:sz w:val="28"/>
          <w:szCs w:val="28"/>
        </w:rPr>
        <w:t>目标样式参数</w:t>
      </w:r>
      <w:r w:rsidR="00DC0975">
        <w:rPr>
          <w:rFonts w:eastAsia="楷体_GB2312" w:hint="eastAsia"/>
          <w:spacing w:val="6"/>
          <w:sz w:val="28"/>
          <w:szCs w:val="28"/>
        </w:rPr>
        <w:t>、以及与目标参数对应的调整结果</w:t>
      </w:r>
      <w:r w:rsidR="00657D2A" w:rsidRPr="00EF221B">
        <w:rPr>
          <w:rFonts w:eastAsia="楷体_GB2312" w:hint="eastAsia"/>
          <w:spacing w:val="6"/>
          <w:sz w:val="28"/>
          <w:szCs w:val="28"/>
        </w:rPr>
        <w:t>，来</w:t>
      </w:r>
      <w:proofErr w:type="gramStart"/>
      <w:r w:rsidR="00657D2A" w:rsidRPr="00EF221B">
        <w:rPr>
          <w:rFonts w:eastAsia="楷体_GB2312" w:hint="eastAsia"/>
          <w:spacing w:val="6"/>
          <w:sz w:val="28"/>
          <w:szCs w:val="28"/>
        </w:rPr>
        <w:t>至少地</w:t>
      </w:r>
      <w:proofErr w:type="gramEnd"/>
      <w:r w:rsidR="00657D2A" w:rsidRPr="00EF221B">
        <w:rPr>
          <w:rFonts w:eastAsia="楷体_GB2312" w:hint="eastAsia"/>
          <w:spacing w:val="6"/>
          <w:sz w:val="28"/>
          <w:szCs w:val="28"/>
        </w:rPr>
        <w:t>对与</w:t>
      </w:r>
      <w:r w:rsidR="002747CB">
        <w:rPr>
          <w:rFonts w:eastAsia="楷体_GB2312" w:hint="eastAsia"/>
          <w:spacing w:val="6"/>
          <w:sz w:val="28"/>
          <w:szCs w:val="28"/>
        </w:rPr>
        <w:t>目标候选虚拟装扮</w:t>
      </w:r>
      <w:r w:rsidR="00657D2A" w:rsidRPr="00EF221B">
        <w:rPr>
          <w:rFonts w:eastAsia="楷体_GB2312" w:hint="eastAsia"/>
          <w:spacing w:val="6"/>
          <w:sz w:val="28"/>
          <w:szCs w:val="28"/>
        </w:rPr>
        <w:t>属于同一风格类型的</w:t>
      </w:r>
      <w:r w:rsidR="00657D2A" w:rsidRPr="00EF221B">
        <w:rPr>
          <w:rFonts w:eastAsia="楷体_GB2312" w:hint="eastAsia"/>
          <w:spacing w:val="6"/>
          <w:sz w:val="28"/>
          <w:szCs w:val="28"/>
        </w:rPr>
        <w:t>历史虚拟装扮</w:t>
      </w:r>
      <w:r w:rsidR="00657D2A" w:rsidRPr="00EF221B">
        <w:rPr>
          <w:rFonts w:eastAsia="楷体_GB2312" w:hint="eastAsia"/>
          <w:spacing w:val="6"/>
          <w:sz w:val="28"/>
          <w:szCs w:val="28"/>
        </w:rPr>
        <w:t>进行调整。例如，用户在选择对“虚拟</w:t>
      </w:r>
      <w:r w:rsidR="00454887">
        <w:rPr>
          <w:rFonts w:eastAsia="楷体_GB2312" w:hint="eastAsia"/>
          <w:spacing w:val="6"/>
          <w:sz w:val="28"/>
          <w:szCs w:val="28"/>
        </w:rPr>
        <w:t>帽子</w:t>
      </w:r>
      <w:r w:rsidR="00454887">
        <w:rPr>
          <w:rFonts w:eastAsia="楷体_GB2312" w:hint="eastAsia"/>
          <w:spacing w:val="6"/>
          <w:sz w:val="28"/>
          <w:szCs w:val="28"/>
        </w:rPr>
        <w:t>2</w:t>
      </w:r>
      <w:r w:rsidR="00454887">
        <w:rPr>
          <w:rFonts w:eastAsia="楷体_GB2312"/>
          <w:spacing w:val="6"/>
          <w:sz w:val="28"/>
          <w:szCs w:val="28"/>
        </w:rPr>
        <w:t>23</w:t>
      </w:r>
      <w:r w:rsidR="00657D2A" w:rsidRPr="00EF221B">
        <w:rPr>
          <w:rFonts w:eastAsia="楷体_GB2312" w:hint="eastAsia"/>
          <w:spacing w:val="6"/>
          <w:sz w:val="28"/>
          <w:szCs w:val="28"/>
        </w:rPr>
        <w:t>”的颜色进行调整时（例如，</w:t>
      </w:r>
      <w:r w:rsidR="00657D2A" w:rsidRPr="00EF221B">
        <w:rPr>
          <w:rFonts w:eastAsia="楷体_GB2312" w:hint="eastAsia"/>
          <w:spacing w:val="6"/>
          <w:sz w:val="28"/>
          <w:szCs w:val="28"/>
        </w:rPr>
        <w:lastRenderedPageBreak/>
        <w:t>由蓝色调整为白色），如果用户指示同步调整，则执行主体可以将与</w:t>
      </w:r>
      <w:r w:rsidR="00657D2A" w:rsidRPr="00EF221B">
        <w:rPr>
          <w:rFonts w:eastAsia="楷体_GB2312" w:hint="eastAsia"/>
          <w:spacing w:val="6"/>
          <w:sz w:val="28"/>
          <w:szCs w:val="28"/>
        </w:rPr>
        <w:t>“虚拟</w:t>
      </w:r>
      <w:r w:rsidR="00454887">
        <w:rPr>
          <w:rFonts w:eastAsia="楷体_GB2312" w:hint="eastAsia"/>
          <w:spacing w:val="6"/>
          <w:sz w:val="28"/>
          <w:szCs w:val="28"/>
        </w:rPr>
        <w:t>帽子</w:t>
      </w:r>
      <w:r w:rsidR="00454887">
        <w:rPr>
          <w:rFonts w:eastAsia="楷体_GB2312" w:hint="eastAsia"/>
          <w:spacing w:val="6"/>
          <w:sz w:val="28"/>
          <w:szCs w:val="28"/>
        </w:rPr>
        <w:t>2</w:t>
      </w:r>
      <w:r w:rsidR="00454887">
        <w:rPr>
          <w:rFonts w:eastAsia="楷体_GB2312"/>
          <w:spacing w:val="6"/>
          <w:sz w:val="28"/>
          <w:szCs w:val="28"/>
        </w:rPr>
        <w:t>23</w:t>
      </w:r>
      <w:r w:rsidR="00657D2A" w:rsidRPr="00EF221B">
        <w:rPr>
          <w:rFonts w:eastAsia="楷体_GB2312" w:hint="eastAsia"/>
          <w:spacing w:val="6"/>
          <w:sz w:val="28"/>
          <w:szCs w:val="28"/>
        </w:rPr>
        <w:t>”</w:t>
      </w:r>
      <w:r w:rsidR="00657D2A" w:rsidRPr="00EF221B">
        <w:rPr>
          <w:rFonts w:eastAsia="楷体_GB2312" w:hint="eastAsia"/>
          <w:spacing w:val="6"/>
          <w:sz w:val="28"/>
          <w:szCs w:val="28"/>
        </w:rPr>
        <w:t>历史穿戴的、属于同一风格类型的“</w:t>
      </w:r>
      <w:r w:rsidR="00454887">
        <w:rPr>
          <w:rFonts w:eastAsia="楷体_GB2312" w:hint="eastAsia"/>
          <w:spacing w:val="6"/>
          <w:sz w:val="28"/>
          <w:szCs w:val="28"/>
        </w:rPr>
        <w:t>虚拟鞋子</w:t>
      </w:r>
      <w:r w:rsidR="00657D2A" w:rsidRPr="00EF221B">
        <w:rPr>
          <w:rFonts w:eastAsia="楷体_GB2312" w:hint="eastAsia"/>
          <w:spacing w:val="6"/>
          <w:sz w:val="28"/>
          <w:szCs w:val="28"/>
        </w:rPr>
        <w:t>”的颜色进行调整，以使得两者效果、风格同步。</w:t>
      </w:r>
      <w:r w:rsidR="00C5369A" w:rsidRPr="00EF221B">
        <w:rPr>
          <w:rFonts w:eastAsia="楷体_GB2312" w:hint="eastAsia"/>
          <w:spacing w:val="6"/>
          <w:sz w:val="28"/>
          <w:szCs w:val="28"/>
        </w:rPr>
        <w:t>由此，通过这样的方式，可以使得用户便利地同步多个虚拟装扮的视觉样式。</w:t>
      </w:r>
    </w:p>
    <w:p w14:paraId="7437CBAF" w14:textId="77B6C5F8" w:rsidR="00E570DA" w:rsidRDefault="000538BF"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w:t>
      </w:r>
      <w:r w:rsidRPr="00EF221B">
        <w:rPr>
          <w:rFonts w:eastAsia="楷体_GB2312" w:hint="eastAsia"/>
          <w:spacing w:val="6"/>
          <w:sz w:val="28"/>
          <w:szCs w:val="28"/>
        </w:rPr>
        <w:t>如果用户选择基于</w:t>
      </w:r>
      <w:r w:rsidR="002747CB">
        <w:rPr>
          <w:rFonts w:eastAsia="楷体_GB2312" w:hint="eastAsia"/>
          <w:spacing w:val="6"/>
          <w:sz w:val="28"/>
          <w:szCs w:val="28"/>
        </w:rPr>
        <w:t>目标候选虚拟装扮</w:t>
      </w:r>
      <w:r w:rsidRPr="00EF221B">
        <w:rPr>
          <w:rFonts w:eastAsia="楷体_GB2312" w:hint="eastAsia"/>
          <w:spacing w:val="6"/>
          <w:sz w:val="28"/>
          <w:szCs w:val="28"/>
        </w:rPr>
        <w:t>对第一部位进行调整，</w:t>
      </w:r>
      <w:r w:rsidRPr="00EF221B">
        <w:rPr>
          <w:rFonts w:eastAsia="楷体_GB2312" w:hint="eastAsia"/>
          <w:spacing w:val="6"/>
          <w:sz w:val="28"/>
          <w:szCs w:val="28"/>
        </w:rPr>
        <w:t>执行主体可以</w:t>
      </w:r>
      <w:r w:rsidRPr="00EF221B">
        <w:rPr>
          <w:rFonts w:eastAsia="楷体_GB2312" w:hint="eastAsia"/>
          <w:spacing w:val="6"/>
          <w:sz w:val="28"/>
          <w:szCs w:val="28"/>
        </w:rPr>
        <w:t>向用户发送批量更新询问信息</w:t>
      </w:r>
      <w:r w:rsidRPr="00EF221B">
        <w:rPr>
          <w:rFonts w:eastAsia="楷体_GB2312" w:hint="eastAsia"/>
          <w:spacing w:val="6"/>
          <w:sz w:val="28"/>
          <w:szCs w:val="28"/>
        </w:rPr>
        <w:t>。</w:t>
      </w:r>
      <w:r w:rsidRPr="00EF221B">
        <w:rPr>
          <w:rFonts w:eastAsia="楷体_GB2312" w:hint="eastAsia"/>
          <w:spacing w:val="6"/>
          <w:sz w:val="28"/>
          <w:szCs w:val="28"/>
        </w:rPr>
        <w:t>批量更新询问信息用于询问是否将第三部位的虚拟装扮更新至与</w:t>
      </w:r>
      <w:r w:rsidR="002747CB">
        <w:rPr>
          <w:rFonts w:eastAsia="楷体_GB2312" w:hint="eastAsia"/>
          <w:spacing w:val="6"/>
          <w:sz w:val="28"/>
          <w:szCs w:val="28"/>
        </w:rPr>
        <w:t>目标候选虚拟装扮</w:t>
      </w:r>
      <w:r w:rsidRPr="00EF221B">
        <w:rPr>
          <w:rFonts w:eastAsia="楷体_GB2312" w:hint="eastAsia"/>
          <w:spacing w:val="6"/>
          <w:sz w:val="28"/>
          <w:szCs w:val="28"/>
        </w:rPr>
        <w:t>风格类别相同的</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w:t>
      </w:r>
      <w:r w:rsidR="00E570DA">
        <w:rPr>
          <w:rFonts w:eastAsia="楷体_GB2312" w:hint="eastAsia"/>
          <w:spacing w:val="6"/>
          <w:sz w:val="28"/>
          <w:szCs w:val="28"/>
        </w:rPr>
        <w:t>，</w:t>
      </w:r>
      <w:r w:rsidR="00E570DA">
        <w:rPr>
          <w:rFonts w:eastAsia="楷体_GB2312" w:hint="eastAsia"/>
          <w:spacing w:val="6"/>
          <w:sz w:val="28"/>
          <w:szCs w:val="28"/>
        </w:rPr>
        <w:t>第三部位</w:t>
      </w:r>
      <w:r w:rsidR="0083607A">
        <w:rPr>
          <w:rFonts w:eastAsia="楷体_GB2312" w:hint="eastAsia"/>
          <w:spacing w:val="6"/>
          <w:sz w:val="28"/>
          <w:szCs w:val="28"/>
        </w:rPr>
        <w:t>当前对应</w:t>
      </w:r>
      <w:r w:rsidR="00E570DA">
        <w:rPr>
          <w:rFonts w:eastAsia="楷体_GB2312" w:hint="eastAsia"/>
          <w:spacing w:val="6"/>
          <w:sz w:val="28"/>
          <w:szCs w:val="28"/>
        </w:rPr>
        <w:t>的虚拟装扮与目标候选虚拟装扮的风格类别不同</w:t>
      </w:r>
      <w:r w:rsidRPr="00EF221B">
        <w:rPr>
          <w:rFonts w:eastAsia="楷体_GB2312" w:hint="eastAsia"/>
          <w:spacing w:val="6"/>
          <w:sz w:val="28"/>
          <w:szCs w:val="28"/>
        </w:rPr>
        <w:t>。进一步地，</w:t>
      </w:r>
      <w:r w:rsidRPr="00EF221B">
        <w:rPr>
          <w:rFonts w:eastAsia="楷体_GB2312" w:hint="eastAsia"/>
          <w:spacing w:val="6"/>
          <w:sz w:val="28"/>
          <w:szCs w:val="28"/>
        </w:rPr>
        <w:t>如果用户针对批量更新询问信息返回确认信息，</w:t>
      </w:r>
      <w:r w:rsidRPr="00EF221B">
        <w:rPr>
          <w:rFonts w:eastAsia="楷体_GB2312" w:hint="eastAsia"/>
          <w:spacing w:val="6"/>
          <w:sz w:val="28"/>
          <w:szCs w:val="28"/>
        </w:rPr>
        <w:t>执行主体可以</w:t>
      </w:r>
      <w:r w:rsidRPr="00EF221B">
        <w:rPr>
          <w:rFonts w:eastAsia="楷体_GB2312" w:hint="eastAsia"/>
          <w:spacing w:val="6"/>
          <w:sz w:val="28"/>
          <w:szCs w:val="28"/>
        </w:rPr>
        <w:t>基于</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虚拟装扮对第三部位进行调整。</w:t>
      </w:r>
    </w:p>
    <w:p w14:paraId="3B2A0A5D" w14:textId="39D5C556" w:rsidR="000538BF" w:rsidRPr="00EF221B" w:rsidRDefault="000538BF"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具体地，在用户选择利用</w:t>
      </w:r>
      <w:r w:rsidR="002747CB">
        <w:rPr>
          <w:rFonts w:eastAsia="楷体_GB2312" w:hint="eastAsia"/>
          <w:spacing w:val="6"/>
          <w:sz w:val="28"/>
          <w:szCs w:val="28"/>
        </w:rPr>
        <w:t>目标候选虚拟装扮</w:t>
      </w:r>
      <w:r w:rsidRPr="00EF221B">
        <w:rPr>
          <w:rFonts w:eastAsia="楷体_GB2312" w:hint="eastAsia"/>
          <w:spacing w:val="6"/>
          <w:sz w:val="28"/>
          <w:szCs w:val="28"/>
        </w:rPr>
        <w:t>来对虚拟形象进行调整时，如果</w:t>
      </w:r>
      <w:r w:rsidRPr="00EF221B">
        <w:rPr>
          <w:rFonts w:eastAsia="楷体_GB2312" w:hint="eastAsia"/>
          <w:spacing w:val="6"/>
          <w:sz w:val="28"/>
          <w:szCs w:val="28"/>
        </w:rPr>
        <w:t>执行主体</w:t>
      </w:r>
      <w:r w:rsidRPr="00EF221B">
        <w:rPr>
          <w:rFonts w:eastAsia="楷体_GB2312" w:hint="eastAsia"/>
          <w:spacing w:val="6"/>
          <w:sz w:val="28"/>
          <w:szCs w:val="28"/>
        </w:rPr>
        <w:t>完成该调整，还可以向</w:t>
      </w:r>
      <w:r w:rsidRPr="00EF221B">
        <w:rPr>
          <w:rFonts w:eastAsia="楷体_GB2312" w:hint="eastAsia"/>
          <w:spacing w:val="6"/>
          <w:sz w:val="28"/>
          <w:szCs w:val="28"/>
        </w:rPr>
        <w:t>用户发送批量更新询问信息</w:t>
      </w:r>
      <w:r w:rsidRPr="00EF221B">
        <w:rPr>
          <w:rFonts w:eastAsia="楷体_GB2312" w:hint="eastAsia"/>
          <w:spacing w:val="6"/>
          <w:sz w:val="28"/>
          <w:szCs w:val="28"/>
        </w:rPr>
        <w:t>，以询问用户对虚拟形象中不同于第一部位的其他部位（为方便描述，将其描述为第三部位）的虚拟装扮进行调整，以统一整体的风格。如果用户指基于该</w:t>
      </w:r>
      <w:r w:rsidRPr="00EF221B">
        <w:rPr>
          <w:rFonts w:eastAsia="楷体_GB2312" w:hint="eastAsia"/>
          <w:spacing w:val="6"/>
          <w:sz w:val="28"/>
          <w:szCs w:val="28"/>
        </w:rPr>
        <w:t>批量更新询问信息</w:t>
      </w:r>
      <w:r w:rsidRPr="00EF221B">
        <w:rPr>
          <w:rFonts w:eastAsia="楷体_GB2312" w:hint="eastAsia"/>
          <w:spacing w:val="6"/>
          <w:sz w:val="28"/>
          <w:szCs w:val="28"/>
        </w:rPr>
        <w:t>返回有更新指示，则执行主体可以针对第三部位，可以使用</w:t>
      </w:r>
      <w:r w:rsidRPr="00EF221B">
        <w:rPr>
          <w:rFonts w:eastAsia="楷体_GB2312" w:hint="eastAsia"/>
          <w:spacing w:val="6"/>
          <w:sz w:val="28"/>
          <w:szCs w:val="28"/>
        </w:rPr>
        <w:t>与</w:t>
      </w:r>
      <w:r w:rsidR="002747CB">
        <w:rPr>
          <w:rFonts w:eastAsia="楷体_GB2312" w:hint="eastAsia"/>
          <w:spacing w:val="6"/>
          <w:sz w:val="28"/>
          <w:szCs w:val="28"/>
        </w:rPr>
        <w:t>目标候选虚拟装扮</w:t>
      </w:r>
      <w:r w:rsidRPr="00EF221B">
        <w:rPr>
          <w:rFonts w:eastAsia="楷体_GB2312" w:hint="eastAsia"/>
          <w:spacing w:val="6"/>
          <w:sz w:val="28"/>
          <w:szCs w:val="28"/>
        </w:rPr>
        <w:t>风格类别相同的</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w:t>
      </w:r>
      <w:r w:rsidRPr="00EF221B">
        <w:rPr>
          <w:rFonts w:eastAsia="楷体_GB2312" w:hint="eastAsia"/>
          <w:spacing w:val="6"/>
          <w:sz w:val="28"/>
          <w:szCs w:val="28"/>
        </w:rPr>
        <w:t>对第三部位进行调整，来保证虚拟形象的“</w:t>
      </w:r>
      <w:r w:rsidR="00F2084F">
        <w:rPr>
          <w:rFonts w:eastAsia="楷体_GB2312" w:hint="eastAsia"/>
          <w:spacing w:val="6"/>
          <w:sz w:val="28"/>
          <w:szCs w:val="28"/>
        </w:rPr>
        <w:t>搭配风格</w:t>
      </w:r>
      <w:r w:rsidRPr="00EF221B">
        <w:rPr>
          <w:rFonts w:eastAsia="楷体_GB2312" w:hint="eastAsia"/>
          <w:spacing w:val="6"/>
          <w:sz w:val="28"/>
          <w:szCs w:val="28"/>
        </w:rPr>
        <w:t>统一”。</w:t>
      </w:r>
    </w:p>
    <w:p w14:paraId="2E7C3F4D" w14:textId="0989A926" w:rsidR="000538BF" w:rsidRPr="00EF221B" w:rsidRDefault="000538BF"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示例性地，可以参考图</w:t>
      </w:r>
      <w:r w:rsidRPr="00EF221B">
        <w:rPr>
          <w:rFonts w:eastAsia="楷体_GB2312" w:hint="eastAsia"/>
          <w:spacing w:val="6"/>
          <w:sz w:val="28"/>
          <w:szCs w:val="28"/>
        </w:rPr>
        <w:t>2</w:t>
      </w:r>
      <w:r w:rsidRPr="00EF221B">
        <w:rPr>
          <w:rFonts w:eastAsia="楷体_GB2312"/>
          <w:spacing w:val="6"/>
          <w:sz w:val="28"/>
          <w:szCs w:val="28"/>
        </w:rPr>
        <w:t>B</w:t>
      </w:r>
      <w:r w:rsidRPr="00EF221B">
        <w:rPr>
          <w:rFonts w:eastAsia="楷体_GB2312" w:hint="eastAsia"/>
          <w:spacing w:val="6"/>
          <w:sz w:val="28"/>
          <w:szCs w:val="28"/>
        </w:rPr>
        <w:t>。在示例</w:t>
      </w:r>
      <w:r w:rsidRPr="00EF221B">
        <w:rPr>
          <w:rFonts w:eastAsia="楷体_GB2312" w:hint="eastAsia"/>
          <w:spacing w:val="6"/>
          <w:sz w:val="28"/>
          <w:szCs w:val="28"/>
        </w:rPr>
        <w:t>2</w:t>
      </w:r>
      <w:r w:rsidRPr="00EF221B">
        <w:rPr>
          <w:rFonts w:eastAsia="楷体_GB2312"/>
          <w:spacing w:val="6"/>
          <w:sz w:val="28"/>
          <w:szCs w:val="28"/>
        </w:rPr>
        <w:t>00B</w:t>
      </w:r>
      <w:r w:rsidRPr="00EF221B">
        <w:rPr>
          <w:rFonts w:eastAsia="楷体_GB2312" w:hint="eastAsia"/>
          <w:spacing w:val="6"/>
          <w:sz w:val="28"/>
          <w:szCs w:val="28"/>
        </w:rPr>
        <w:t>中，执行主体在基于虚拟帽子</w:t>
      </w:r>
      <w:r w:rsidRPr="00EF221B">
        <w:rPr>
          <w:rFonts w:eastAsia="楷体_GB2312" w:hint="eastAsia"/>
          <w:spacing w:val="6"/>
          <w:sz w:val="28"/>
          <w:szCs w:val="28"/>
        </w:rPr>
        <w:t>2</w:t>
      </w:r>
      <w:r w:rsidRPr="00EF221B">
        <w:rPr>
          <w:rFonts w:eastAsia="楷体_GB2312"/>
          <w:spacing w:val="6"/>
          <w:sz w:val="28"/>
          <w:szCs w:val="28"/>
        </w:rPr>
        <w:t>23</w:t>
      </w:r>
      <w:r w:rsidRPr="00EF221B">
        <w:rPr>
          <w:rFonts w:eastAsia="楷体_GB2312" w:hint="eastAsia"/>
          <w:spacing w:val="6"/>
          <w:sz w:val="28"/>
          <w:szCs w:val="28"/>
        </w:rPr>
        <w:t>来调整虚拟形象</w:t>
      </w:r>
      <w:r w:rsidRPr="00EF221B">
        <w:rPr>
          <w:rFonts w:eastAsia="楷体_GB2312" w:hint="eastAsia"/>
          <w:spacing w:val="6"/>
          <w:sz w:val="28"/>
          <w:szCs w:val="28"/>
        </w:rPr>
        <w:t>2</w:t>
      </w:r>
      <w:r w:rsidRPr="00EF221B">
        <w:rPr>
          <w:rFonts w:eastAsia="楷体_GB2312"/>
          <w:spacing w:val="6"/>
          <w:sz w:val="28"/>
          <w:szCs w:val="28"/>
        </w:rPr>
        <w:t>10</w:t>
      </w:r>
      <w:r w:rsidRPr="00EF221B">
        <w:rPr>
          <w:rFonts w:eastAsia="楷体_GB2312" w:hint="eastAsia"/>
          <w:spacing w:val="6"/>
          <w:sz w:val="28"/>
          <w:szCs w:val="28"/>
        </w:rPr>
        <w:t>后，可以弹出提示信息</w:t>
      </w:r>
      <w:r w:rsidRPr="00EF221B">
        <w:rPr>
          <w:rFonts w:eastAsia="楷体_GB2312" w:hint="eastAsia"/>
          <w:spacing w:val="6"/>
          <w:sz w:val="28"/>
          <w:szCs w:val="28"/>
        </w:rPr>
        <w:t>2</w:t>
      </w:r>
      <w:r w:rsidRPr="00EF221B">
        <w:rPr>
          <w:rFonts w:eastAsia="楷体_GB2312"/>
          <w:spacing w:val="6"/>
          <w:sz w:val="28"/>
          <w:szCs w:val="28"/>
        </w:rPr>
        <w:t>50</w:t>
      </w:r>
      <w:r w:rsidRPr="00EF221B">
        <w:rPr>
          <w:rFonts w:eastAsia="楷体_GB2312" w:hint="eastAsia"/>
          <w:spacing w:val="6"/>
          <w:sz w:val="28"/>
          <w:szCs w:val="28"/>
        </w:rPr>
        <w:t>，以询问用户是否针对例如躯体上半部的第三部位进行调整，以统一风格。例如，提示消息</w:t>
      </w:r>
      <w:r w:rsidRPr="00EF221B">
        <w:rPr>
          <w:rFonts w:eastAsia="楷体_GB2312" w:hint="eastAsia"/>
          <w:spacing w:val="6"/>
          <w:sz w:val="28"/>
          <w:szCs w:val="28"/>
        </w:rPr>
        <w:t>2</w:t>
      </w:r>
      <w:r w:rsidRPr="00EF221B">
        <w:rPr>
          <w:rFonts w:eastAsia="楷体_GB2312"/>
          <w:spacing w:val="6"/>
          <w:sz w:val="28"/>
          <w:szCs w:val="28"/>
        </w:rPr>
        <w:t>50</w:t>
      </w:r>
      <w:r w:rsidRPr="00EF221B">
        <w:rPr>
          <w:rFonts w:eastAsia="楷体_GB2312" w:hint="eastAsia"/>
          <w:spacing w:val="6"/>
          <w:sz w:val="28"/>
          <w:szCs w:val="28"/>
        </w:rPr>
        <w:t>可以通过呈现“</w:t>
      </w:r>
      <w:r w:rsidRPr="00EF221B">
        <w:rPr>
          <w:rFonts w:eastAsia="楷体_GB2312" w:hint="eastAsia"/>
          <w:spacing w:val="6"/>
          <w:sz w:val="28"/>
          <w:szCs w:val="28"/>
        </w:rPr>
        <w:t>是否将躯体上半部的</w:t>
      </w:r>
      <w:r w:rsidR="00F2084F">
        <w:rPr>
          <w:rFonts w:eastAsia="楷体_GB2312" w:hint="eastAsia"/>
          <w:spacing w:val="6"/>
          <w:sz w:val="28"/>
          <w:szCs w:val="28"/>
        </w:rPr>
        <w:t>搭配风格</w:t>
      </w:r>
      <w:r w:rsidRPr="00EF221B">
        <w:rPr>
          <w:rFonts w:eastAsia="楷体_GB2312" w:hint="eastAsia"/>
          <w:spacing w:val="6"/>
          <w:sz w:val="28"/>
          <w:szCs w:val="28"/>
        </w:rPr>
        <w:t>统一？</w:t>
      </w:r>
      <w:r w:rsidRPr="00EF221B">
        <w:rPr>
          <w:rFonts w:eastAsia="楷体_GB2312" w:hint="eastAsia"/>
          <w:spacing w:val="6"/>
          <w:sz w:val="28"/>
          <w:szCs w:val="28"/>
        </w:rPr>
        <w:t>”的文字内容，来询问用户。相应地，用户可以基于提示信息</w:t>
      </w:r>
      <w:r w:rsidRPr="00EF221B">
        <w:rPr>
          <w:rFonts w:eastAsia="楷体_GB2312" w:hint="eastAsia"/>
          <w:spacing w:val="6"/>
          <w:sz w:val="28"/>
          <w:szCs w:val="28"/>
        </w:rPr>
        <w:t>2</w:t>
      </w:r>
      <w:r w:rsidRPr="00EF221B">
        <w:rPr>
          <w:rFonts w:eastAsia="楷体_GB2312"/>
          <w:spacing w:val="6"/>
          <w:sz w:val="28"/>
          <w:szCs w:val="28"/>
        </w:rPr>
        <w:t>50</w:t>
      </w:r>
      <w:r w:rsidRPr="00EF221B">
        <w:rPr>
          <w:rFonts w:eastAsia="楷体_GB2312" w:hint="eastAsia"/>
          <w:spacing w:val="6"/>
          <w:sz w:val="28"/>
          <w:szCs w:val="28"/>
        </w:rPr>
        <w:t>中的控件</w:t>
      </w:r>
      <w:r w:rsidRPr="00EF221B">
        <w:rPr>
          <w:rFonts w:eastAsia="楷体_GB2312" w:hint="eastAsia"/>
          <w:spacing w:val="6"/>
          <w:sz w:val="28"/>
          <w:szCs w:val="28"/>
        </w:rPr>
        <w:t>2</w:t>
      </w:r>
      <w:r w:rsidRPr="00EF221B">
        <w:rPr>
          <w:rFonts w:eastAsia="楷体_GB2312"/>
          <w:spacing w:val="6"/>
          <w:sz w:val="28"/>
          <w:szCs w:val="28"/>
        </w:rPr>
        <w:t>51</w:t>
      </w:r>
      <w:r w:rsidRPr="00EF221B">
        <w:rPr>
          <w:rFonts w:eastAsia="楷体_GB2312" w:hint="eastAsia"/>
          <w:spacing w:val="6"/>
          <w:sz w:val="28"/>
          <w:szCs w:val="28"/>
        </w:rPr>
        <w:t>或控件</w:t>
      </w:r>
      <w:r w:rsidRPr="00EF221B">
        <w:rPr>
          <w:rFonts w:eastAsia="楷体_GB2312" w:hint="eastAsia"/>
          <w:spacing w:val="6"/>
          <w:sz w:val="28"/>
          <w:szCs w:val="28"/>
        </w:rPr>
        <w:t>2</w:t>
      </w:r>
      <w:r w:rsidRPr="00EF221B">
        <w:rPr>
          <w:rFonts w:eastAsia="楷体_GB2312"/>
          <w:spacing w:val="6"/>
          <w:sz w:val="28"/>
          <w:szCs w:val="28"/>
        </w:rPr>
        <w:t>52</w:t>
      </w:r>
      <w:r w:rsidRPr="00EF221B">
        <w:rPr>
          <w:rFonts w:eastAsia="楷体_GB2312" w:hint="eastAsia"/>
          <w:spacing w:val="6"/>
          <w:sz w:val="28"/>
          <w:szCs w:val="28"/>
        </w:rPr>
        <w:t>以指示是否</w:t>
      </w:r>
      <w:r w:rsidRPr="00EF221B">
        <w:rPr>
          <w:rFonts w:eastAsia="楷体_GB2312" w:hint="eastAsia"/>
          <w:spacing w:val="6"/>
          <w:sz w:val="28"/>
          <w:szCs w:val="28"/>
        </w:rPr>
        <w:t>基于</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虚拟装扮对第三部位进行调整</w:t>
      </w:r>
      <w:r w:rsidRPr="00EF221B">
        <w:rPr>
          <w:rFonts w:eastAsia="楷体_GB2312" w:hint="eastAsia"/>
          <w:spacing w:val="6"/>
          <w:sz w:val="28"/>
          <w:szCs w:val="28"/>
        </w:rPr>
        <w:t>。例如，用户点击控件</w:t>
      </w:r>
      <w:r w:rsidRPr="00EF221B">
        <w:rPr>
          <w:rFonts w:eastAsia="楷体_GB2312" w:hint="eastAsia"/>
          <w:spacing w:val="6"/>
          <w:sz w:val="28"/>
          <w:szCs w:val="28"/>
        </w:rPr>
        <w:t>2</w:t>
      </w:r>
      <w:r w:rsidRPr="00EF221B">
        <w:rPr>
          <w:rFonts w:eastAsia="楷体_GB2312"/>
          <w:spacing w:val="6"/>
          <w:sz w:val="28"/>
          <w:szCs w:val="28"/>
        </w:rPr>
        <w:t>51</w:t>
      </w:r>
      <w:r w:rsidRPr="00EF221B">
        <w:rPr>
          <w:rFonts w:eastAsia="楷体_GB2312" w:hint="eastAsia"/>
          <w:spacing w:val="6"/>
          <w:sz w:val="28"/>
          <w:szCs w:val="28"/>
        </w:rPr>
        <w:t>后，执行主体可以在虚拟形象</w:t>
      </w:r>
      <w:r w:rsidRPr="00EF221B">
        <w:rPr>
          <w:rFonts w:eastAsia="楷体_GB2312" w:hint="eastAsia"/>
          <w:spacing w:val="6"/>
          <w:sz w:val="28"/>
          <w:szCs w:val="28"/>
        </w:rPr>
        <w:t>2</w:t>
      </w:r>
      <w:r w:rsidRPr="00EF221B">
        <w:rPr>
          <w:rFonts w:eastAsia="楷体_GB2312"/>
          <w:spacing w:val="6"/>
          <w:sz w:val="28"/>
          <w:szCs w:val="28"/>
        </w:rPr>
        <w:t>10</w:t>
      </w:r>
      <w:r w:rsidRPr="00EF221B">
        <w:rPr>
          <w:rFonts w:eastAsia="楷体_GB2312" w:hint="eastAsia"/>
          <w:spacing w:val="6"/>
          <w:sz w:val="28"/>
          <w:szCs w:val="28"/>
        </w:rPr>
        <w:t>的“躯体上半部”部位使用</w:t>
      </w:r>
      <w:r w:rsidRPr="00EF221B">
        <w:rPr>
          <w:rFonts w:eastAsia="楷体_GB2312" w:hint="eastAsia"/>
          <w:spacing w:val="6"/>
          <w:sz w:val="28"/>
          <w:szCs w:val="28"/>
        </w:rPr>
        <w:t>与</w:t>
      </w:r>
      <w:r w:rsidR="002747CB">
        <w:rPr>
          <w:rFonts w:eastAsia="楷体_GB2312" w:hint="eastAsia"/>
          <w:spacing w:val="6"/>
          <w:sz w:val="28"/>
          <w:szCs w:val="28"/>
        </w:rPr>
        <w:t>目标候选虚拟装扮</w:t>
      </w:r>
      <w:r w:rsidRPr="00EF221B">
        <w:rPr>
          <w:rFonts w:eastAsia="楷体_GB2312" w:hint="eastAsia"/>
          <w:spacing w:val="6"/>
          <w:sz w:val="28"/>
          <w:szCs w:val="28"/>
        </w:rPr>
        <w:t>风格类别相同的</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w:t>
      </w:r>
      <w:r w:rsidRPr="00EF221B">
        <w:rPr>
          <w:rFonts w:eastAsia="楷体_GB2312" w:hint="eastAsia"/>
          <w:spacing w:val="6"/>
          <w:sz w:val="28"/>
          <w:szCs w:val="28"/>
        </w:rPr>
        <w:t>进行调整，以统一风格。</w:t>
      </w:r>
    </w:p>
    <w:p w14:paraId="30E1BAC8" w14:textId="51DC4256" w:rsidR="000538BF" w:rsidRPr="00EF221B" w:rsidRDefault="000538BF"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类似地在一些实施例中，对于虚拟形象中存在多个部位的情况下，执行主体还可以利用</w:t>
      </w:r>
      <w:r w:rsidRPr="00EF221B">
        <w:rPr>
          <w:rFonts w:eastAsia="楷体_GB2312" w:hint="eastAsia"/>
          <w:spacing w:val="6"/>
          <w:sz w:val="28"/>
          <w:szCs w:val="28"/>
        </w:rPr>
        <w:t>批量更新询问信息</w:t>
      </w:r>
      <w:r w:rsidRPr="00EF221B">
        <w:rPr>
          <w:rFonts w:eastAsia="楷体_GB2312" w:hint="eastAsia"/>
          <w:spacing w:val="6"/>
          <w:sz w:val="28"/>
          <w:szCs w:val="28"/>
        </w:rPr>
        <w:t>，来询问用户对于多个第三部位的替换需求</w:t>
      </w:r>
      <w:r w:rsidR="002E68F8" w:rsidRPr="00EF221B">
        <w:rPr>
          <w:rFonts w:eastAsia="楷体_GB2312" w:hint="eastAsia"/>
          <w:spacing w:val="6"/>
          <w:sz w:val="28"/>
          <w:szCs w:val="28"/>
        </w:rPr>
        <w:t>，</w:t>
      </w:r>
      <w:r w:rsidRPr="00EF221B">
        <w:rPr>
          <w:rFonts w:eastAsia="楷体_GB2312" w:hint="eastAsia"/>
          <w:spacing w:val="6"/>
          <w:sz w:val="28"/>
          <w:szCs w:val="28"/>
        </w:rPr>
        <w:t>例如，</w:t>
      </w:r>
      <w:proofErr w:type="gramStart"/>
      <w:r w:rsidR="002E68F8" w:rsidRPr="00EF221B">
        <w:rPr>
          <w:rFonts w:eastAsia="楷体_GB2312" w:hint="eastAsia"/>
          <w:spacing w:val="6"/>
          <w:sz w:val="28"/>
          <w:szCs w:val="28"/>
        </w:rPr>
        <w:t>以例如</w:t>
      </w:r>
      <w:proofErr w:type="gramEnd"/>
      <w:r w:rsidR="002E68F8" w:rsidRPr="00EF221B">
        <w:rPr>
          <w:rFonts w:eastAsia="楷体_GB2312" w:hint="eastAsia"/>
          <w:spacing w:val="6"/>
          <w:sz w:val="28"/>
          <w:szCs w:val="28"/>
        </w:rPr>
        <w:t>第三部位清单的方式，来为用户提供</w:t>
      </w:r>
      <w:r w:rsidR="002E68F8" w:rsidRPr="00EF221B">
        <w:rPr>
          <w:rFonts w:eastAsia="楷体_GB2312" w:hint="eastAsia"/>
          <w:spacing w:val="6"/>
          <w:sz w:val="28"/>
          <w:szCs w:val="28"/>
        </w:rPr>
        <w:t>批量更新询问信息</w:t>
      </w:r>
      <w:r w:rsidR="002E68F8" w:rsidRPr="00EF221B">
        <w:rPr>
          <w:rFonts w:eastAsia="楷体_GB2312" w:hint="eastAsia"/>
          <w:spacing w:val="6"/>
          <w:sz w:val="28"/>
          <w:szCs w:val="28"/>
        </w:rPr>
        <w:t>。相应地，用户可以通过在清单中的</w:t>
      </w:r>
      <w:proofErr w:type="gramStart"/>
      <w:r w:rsidR="002E68F8" w:rsidRPr="00EF221B">
        <w:rPr>
          <w:rFonts w:eastAsia="楷体_GB2312" w:hint="eastAsia"/>
          <w:spacing w:val="6"/>
          <w:sz w:val="28"/>
          <w:szCs w:val="28"/>
        </w:rPr>
        <w:t>例如勾选等</w:t>
      </w:r>
      <w:proofErr w:type="gramEnd"/>
      <w:r w:rsidR="002E68F8" w:rsidRPr="00EF221B">
        <w:rPr>
          <w:rFonts w:eastAsia="楷体_GB2312" w:hint="eastAsia"/>
          <w:spacing w:val="6"/>
          <w:sz w:val="28"/>
          <w:szCs w:val="28"/>
        </w:rPr>
        <w:t>操作，以指期望被调整的一组第三部位。相应地，</w:t>
      </w:r>
      <w:r w:rsidRPr="00EF221B">
        <w:rPr>
          <w:rFonts w:eastAsia="楷体_GB2312" w:hint="eastAsia"/>
          <w:spacing w:val="6"/>
          <w:sz w:val="28"/>
          <w:szCs w:val="28"/>
        </w:rPr>
        <w:t>如果返回确认信息指示</w:t>
      </w:r>
      <w:r w:rsidR="002E68F8" w:rsidRPr="00EF221B">
        <w:rPr>
          <w:rFonts w:eastAsia="楷体_GB2312" w:hint="eastAsia"/>
          <w:spacing w:val="6"/>
          <w:sz w:val="28"/>
          <w:szCs w:val="28"/>
        </w:rPr>
        <w:t>对一组目标第三部位</w:t>
      </w:r>
      <w:r w:rsidR="002E68F8" w:rsidRPr="00EF221B">
        <w:rPr>
          <w:rFonts w:eastAsia="楷体_GB2312" w:hint="eastAsia"/>
          <w:spacing w:val="6"/>
          <w:sz w:val="28"/>
          <w:szCs w:val="28"/>
        </w:rPr>
        <w:lastRenderedPageBreak/>
        <w:t>进行调整</w:t>
      </w:r>
      <w:r w:rsidRPr="00EF221B">
        <w:rPr>
          <w:rFonts w:eastAsia="楷体_GB2312" w:hint="eastAsia"/>
          <w:spacing w:val="6"/>
          <w:sz w:val="28"/>
          <w:szCs w:val="28"/>
        </w:rPr>
        <w:t>，基于</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虚拟装扮对第三部位进行调整，还包括：</w:t>
      </w:r>
      <w:r w:rsidR="002E68F8" w:rsidRPr="00EF221B">
        <w:rPr>
          <w:rFonts w:eastAsia="楷体_GB2312" w:hint="eastAsia"/>
          <w:spacing w:val="6"/>
          <w:sz w:val="28"/>
          <w:szCs w:val="28"/>
        </w:rPr>
        <w:t>基于与一组目标第三部位中各个目标第三部位相应的</w:t>
      </w:r>
      <w:proofErr w:type="gramStart"/>
      <w:r w:rsidR="002E68F8" w:rsidRPr="00EF221B">
        <w:rPr>
          <w:rFonts w:eastAsia="楷体_GB2312" w:hint="eastAsia"/>
          <w:spacing w:val="6"/>
          <w:sz w:val="28"/>
          <w:szCs w:val="28"/>
        </w:rPr>
        <w:t>同风格</w:t>
      </w:r>
      <w:proofErr w:type="gramEnd"/>
      <w:r w:rsidR="002E68F8" w:rsidRPr="00EF221B">
        <w:rPr>
          <w:rFonts w:eastAsia="楷体_GB2312" w:hint="eastAsia"/>
          <w:spacing w:val="6"/>
          <w:sz w:val="28"/>
          <w:szCs w:val="28"/>
        </w:rPr>
        <w:t>虚拟装扮，对各个目标第三部位进行调整</w:t>
      </w:r>
      <w:r w:rsidRPr="00EF221B">
        <w:rPr>
          <w:rFonts w:eastAsia="楷体_GB2312" w:hint="eastAsia"/>
          <w:spacing w:val="6"/>
          <w:sz w:val="28"/>
          <w:szCs w:val="28"/>
        </w:rPr>
        <w:t>。</w:t>
      </w:r>
      <w:r w:rsidR="002E68F8" w:rsidRPr="00EF221B">
        <w:rPr>
          <w:rFonts w:eastAsia="楷体_GB2312" w:hint="eastAsia"/>
          <w:spacing w:val="6"/>
          <w:sz w:val="28"/>
          <w:szCs w:val="28"/>
        </w:rPr>
        <w:t>具体地，</w:t>
      </w:r>
      <w:r w:rsidR="002E68F8" w:rsidRPr="00EF221B">
        <w:rPr>
          <w:rFonts w:eastAsia="楷体_GB2312" w:hint="eastAsia"/>
          <w:spacing w:val="6"/>
          <w:sz w:val="28"/>
          <w:szCs w:val="28"/>
        </w:rPr>
        <w:t>如果返回确认信息指示</w:t>
      </w:r>
      <w:r w:rsidR="002E68F8" w:rsidRPr="00EF221B">
        <w:rPr>
          <w:rFonts w:eastAsia="楷体_GB2312" w:hint="eastAsia"/>
          <w:spacing w:val="6"/>
          <w:sz w:val="28"/>
          <w:szCs w:val="28"/>
        </w:rPr>
        <w:t>对一组目标第三部位进行调整，执行主体可以在一组第三部位中的各个目标第三部位处，使用与该目标第三部位</w:t>
      </w:r>
      <w:r w:rsidR="002E68F8" w:rsidRPr="00EF221B">
        <w:rPr>
          <w:rFonts w:eastAsia="楷体_GB2312" w:hint="eastAsia"/>
          <w:spacing w:val="6"/>
          <w:sz w:val="28"/>
          <w:szCs w:val="28"/>
        </w:rPr>
        <w:t>相应的</w:t>
      </w:r>
      <w:proofErr w:type="gramStart"/>
      <w:r w:rsidR="002E68F8" w:rsidRPr="00EF221B">
        <w:rPr>
          <w:rFonts w:eastAsia="楷体_GB2312" w:hint="eastAsia"/>
          <w:spacing w:val="6"/>
          <w:sz w:val="28"/>
          <w:szCs w:val="28"/>
        </w:rPr>
        <w:t>同风格</w:t>
      </w:r>
      <w:proofErr w:type="gramEnd"/>
      <w:r w:rsidR="002E68F8" w:rsidRPr="00EF221B">
        <w:rPr>
          <w:rFonts w:eastAsia="楷体_GB2312" w:hint="eastAsia"/>
          <w:spacing w:val="6"/>
          <w:sz w:val="28"/>
          <w:szCs w:val="28"/>
        </w:rPr>
        <w:t>虚拟装扮</w:t>
      </w:r>
      <w:r w:rsidR="002E68F8" w:rsidRPr="00EF221B">
        <w:rPr>
          <w:rFonts w:eastAsia="楷体_GB2312" w:hint="eastAsia"/>
          <w:spacing w:val="6"/>
          <w:sz w:val="28"/>
          <w:szCs w:val="28"/>
        </w:rPr>
        <w:t>进行调整，进而对</w:t>
      </w:r>
      <w:r w:rsidR="002E68F8" w:rsidRPr="00EF221B">
        <w:rPr>
          <w:rFonts w:eastAsia="楷体_GB2312" w:hint="eastAsia"/>
          <w:spacing w:val="6"/>
          <w:sz w:val="28"/>
          <w:szCs w:val="28"/>
        </w:rPr>
        <w:t>各个</w:t>
      </w:r>
      <w:r w:rsidR="002E68F8" w:rsidRPr="00EF221B">
        <w:rPr>
          <w:rFonts w:eastAsia="楷体_GB2312" w:hint="eastAsia"/>
          <w:spacing w:val="6"/>
          <w:sz w:val="28"/>
          <w:szCs w:val="28"/>
        </w:rPr>
        <w:t>目标</w:t>
      </w:r>
      <w:r w:rsidR="002E68F8" w:rsidRPr="00EF221B">
        <w:rPr>
          <w:rFonts w:eastAsia="楷体_GB2312" w:hint="eastAsia"/>
          <w:spacing w:val="6"/>
          <w:sz w:val="28"/>
          <w:szCs w:val="28"/>
        </w:rPr>
        <w:t>第三部位进行调整</w:t>
      </w:r>
      <w:r w:rsidR="002E68F8" w:rsidRPr="00EF221B">
        <w:rPr>
          <w:rFonts w:eastAsia="楷体_GB2312" w:hint="eastAsia"/>
          <w:spacing w:val="6"/>
          <w:sz w:val="28"/>
          <w:szCs w:val="28"/>
        </w:rPr>
        <w:t>。由此，用户可以通过指示多个第三部位的方式，批量地对虚拟形象的虚拟装扮进行调整，以统一风格。</w:t>
      </w:r>
    </w:p>
    <w:p w14:paraId="6BB334E2" w14:textId="77777777" w:rsidR="005573D3" w:rsidRPr="00EF221B" w:rsidRDefault="005573D3" w:rsidP="00F252DC">
      <w:pPr>
        <w:spacing w:line="460" w:lineRule="exact"/>
        <w:ind w:firstLineChars="200" w:firstLine="584"/>
        <w:rPr>
          <w:rFonts w:eastAsia="楷体_GB2312" w:hint="eastAsia"/>
          <w:spacing w:val="6"/>
          <w:sz w:val="28"/>
          <w:szCs w:val="28"/>
        </w:rPr>
      </w:pPr>
    </w:p>
    <w:p w14:paraId="4250FA95" w14:textId="52B2E4D6" w:rsidR="000538BF" w:rsidRPr="00EF221B" w:rsidRDefault="000538BF"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用户可能除历史虚拟装扮之外，还装配、佩戴了属于同一个历史风格的其他虚拟装扮。例如，在用户指示穿戴“虚拟裤子”后，执行主体可能会发现虚拟形象中的“虚拟上衣”、“虚拟帽子”等等，均是“虚拟裤子”属于同一风格类型。在此情况下，执行主体可以基于类似的方式，来对虚拟形象中属于相同的风格类别的部位（为方便描述，将其描述为第四部位）的虚拟装扮进行同步调整，以简化用户操作、统一视觉风格。例如，在执行</w:t>
      </w:r>
      <w:r w:rsidR="00924C0D">
        <w:rPr>
          <w:rFonts w:eastAsia="楷体_GB2312" w:hint="eastAsia"/>
          <w:spacing w:val="6"/>
          <w:sz w:val="28"/>
          <w:szCs w:val="28"/>
        </w:rPr>
        <w:t>基于目标样式参数的调整结果，至少对历史虚拟装扮的视觉样式进行调整</w:t>
      </w:r>
      <w:r w:rsidRPr="00EF221B">
        <w:rPr>
          <w:rFonts w:eastAsia="楷体_GB2312" w:hint="eastAsia"/>
          <w:spacing w:val="6"/>
          <w:sz w:val="28"/>
          <w:szCs w:val="28"/>
        </w:rPr>
        <w:t>时，执行主体可以基于目标样式参数，对历史虚拟装扮和与</w:t>
      </w:r>
      <w:r w:rsidR="002747CB">
        <w:rPr>
          <w:rFonts w:eastAsia="楷体_GB2312" w:hint="eastAsia"/>
          <w:spacing w:val="6"/>
          <w:sz w:val="28"/>
          <w:szCs w:val="28"/>
        </w:rPr>
        <w:t>目标候选虚拟装扮</w:t>
      </w:r>
      <w:r w:rsidRPr="00EF221B">
        <w:rPr>
          <w:rFonts w:eastAsia="楷体_GB2312" w:hint="eastAsia"/>
          <w:spacing w:val="6"/>
          <w:sz w:val="28"/>
          <w:szCs w:val="28"/>
        </w:rPr>
        <w:t>属于相同的风格类别的第四部位的虚拟装扮的视觉样式进行调整。</w:t>
      </w:r>
    </w:p>
    <w:p w14:paraId="37A9F03C" w14:textId="77777777" w:rsidR="000538BF" w:rsidRPr="00EF221B" w:rsidRDefault="000538BF" w:rsidP="00F252DC">
      <w:pPr>
        <w:spacing w:line="460" w:lineRule="exact"/>
        <w:ind w:firstLineChars="200" w:firstLine="584"/>
        <w:rPr>
          <w:rFonts w:eastAsia="楷体_GB2312" w:hint="eastAsia"/>
          <w:spacing w:val="6"/>
          <w:sz w:val="28"/>
          <w:szCs w:val="28"/>
        </w:rPr>
      </w:pPr>
      <w:r w:rsidRPr="00EF221B">
        <w:rPr>
          <w:rFonts w:eastAsia="楷体_GB2312" w:hint="eastAsia"/>
          <w:spacing w:val="6"/>
          <w:sz w:val="28"/>
          <w:szCs w:val="28"/>
        </w:rPr>
        <w:t>在一些实施例中，在存在多个第四部位的情况下，执行主体还可以通过例如提供提示窗的方式，以询问用户期望调整的具体的第四部位，以便于用户可以根据需求部分或完整地对多个第四部位执行调整。</w:t>
      </w:r>
    </w:p>
    <w:p w14:paraId="0D71F9ED" w14:textId="77777777" w:rsidR="000538BF" w:rsidRPr="00EF221B" w:rsidRDefault="000538BF" w:rsidP="00F252DC">
      <w:pPr>
        <w:adjustRightInd w:val="0"/>
        <w:snapToGrid w:val="0"/>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在一些实施例中，因属于相同风格类别的虚拟装扮可能对应多个部位，例如，对于基于服饰模板</w:t>
      </w:r>
      <w:r w:rsidRPr="00EF221B">
        <w:rPr>
          <w:rFonts w:eastAsia="楷体_GB2312" w:hint="eastAsia"/>
          <w:spacing w:val="6"/>
          <w:sz w:val="28"/>
          <w:szCs w:val="28"/>
        </w:rPr>
        <w:t>X</w:t>
      </w:r>
      <w:r w:rsidRPr="00EF221B">
        <w:rPr>
          <w:rFonts w:eastAsia="楷体_GB2312" w:hint="eastAsia"/>
          <w:spacing w:val="6"/>
          <w:sz w:val="28"/>
          <w:szCs w:val="28"/>
        </w:rPr>
        <w:t>提供的风格类别，其可能实际包括例如头部、躯体上半部、躯体下半部和脚部等等多个部位。在此情况下，执行主体还可以允许“整套”地对历史虚拟装扮。例如，执行主体可以在为用户提供一组候选虚拟装扮的过程中，额外地配置快捷更换控件，以便于快捷、</w:t>
      </w:r>
      <w:proofErr w:type="gramStart"/>
      <w:r w:rsidRPr="00EF221B">
        <w:rPr>
          <w:rFonts w:eastAsia="楷体_GB2312" w:hint="eastAsia"/>
          <w:spacing w:val="6"/>
          <w:sz w:val="28"/>
          <w:szCs w:val="28"/>
        </w:rPr>
        <w:t>整套地</w:t>
      </w:r>
      <w:proofErr w:type="gramEnd"/>
      <w:r w:rsidRPr="00EF221B">
        <w:rPr>
          <w:rFonts w:eastAsia="楷体_GB2312" w:hint="eastAsia"/>
          <w:spacing w:val="6"/>
          <w:sz w:val="28"/>
          <w:szCs w:val="28"/>
        </w:rPr>
        <w:t>更换虚拟装扮。</w:t>
      </w:r>
    </w:p>
    <w:p w14:paraId="5C1F9AFD" w14:textId="43E76133" w:rsidR="001F3F39" w:rsidRPr="00EF221B" w:rsidRDefault="001F3F39" w:rsidP="001F3F39">
      <w:pPr>
        <w:adjustRightInd w:val="0"/>
        <w:snapToGrid w:val="0"/>
        <w:spacing w:line="460" w:lineRule="exact"/>
        <w:ind w:firstLineChars="200" w:firstLine="584"/>
        <w:rPr>
          <w:rFonts w:eastAsia="楷体_GB2312" w:hint="eastAsia"/>
          <w:spacing w:val="6"/>
          <w:sz w:val="28"/>
          <w:szCs w:val="28"/>
        </w:rPr>
      </w:pPr>
      <w:r w:rsidRPr="00EF221B">
        <w:rPr>
          <w:rFonts w:eastAsia="楷体_GB2312" w:hint="eastAsia"/>
          <w:spacing w:val="6"/>
          <w:sz w:val="28"/>
          <w:szCs w:val="28"/>
        </w:rPr>
        <w:t>示例性地，可以参考图</w:t>
      </w:r>
      <w:r w:rsidRPr="00EF221B">
        <w:rPr>
          <w:rFonts w:eastAsia="楷体_GB2312" w:hint="eastAsia"/>
          <w:spacing w:val="6"/>
          <w:sz w:val="28"/>
          <w:szCs w:val="28"/>
        </w:rPr>
        <w:t>2</w:t>
      </w:r>
      <w:r w:rsidRPr="00EF221B">
        <w:rPr>
          <w:rFonts w:eastAsia="楷体_GB2312"/>
          <w:spacing w:val="6"/>
          <w:sz w:val="28"/>
          <w:szCs w:val="28"/>
        </w:rPr>
        <w:t>A</w:t>
      </w:r>
      <w:r w:rsidRPr="00EF221B">
        <w:rPr>
          <w:rFonts w:eastAsia="楷体_GB2312" w:hint="eastAsia"/>
          <w:spacing w:val="6"/>
          <w:sz w:val="28"/>
          <w:szCs w:val="28"/>
        </w:rPr>
        <w:t>。在示例</w:t>
      </w:r>
      <w:r w:rsidRPr="00EF221B">
        <w:rPr>
          <w:rFonts w:eastAsia="楷体_GB2312" w:hint="eastAsia"/>
          <w:spacing w:val="6"/>
          <w:sz w:val="28"/>
          <w:szCs w:val="28"/>
        </w:rPr>
        <w:t>2</w:t>
      </w:r>
      <w:r w:rsidRPr="00EF221B">
        <w:rPr>
          <w:rFonts w:eastAsia="楷体_GB2312"/>
          <w:spacing w:val="6"/>
          <w:sz w:val="28"/>
          <w:szCs w:val="28"/>
        </w:rPr>
        <w:t>00A</w:t>
      </w:r>
      <w:r w:rsidRPr="00EF221B">
        <w:rPr>
          <w:rFonts w:eastAsia="楷体_GB2312" w:hint="eastAsia"/>
          <w:spacing w:val="6"/>
          <w:sz w:val="28"/>
          <w:szCs w:val="28"/>
        </w:rPr>
        <w:t>中，执行主体</w:t>
      </w:r>
      <w:r w:rsidR="00C873DD">
        <w:rPr>
          <w:rFonts w:eastAsia="楷体_GB2312" w:hint="eastAsia"/>
          <w:spacing w:val="6"/>
          <w:sz w:val="28"/>
          <w:szCs w:val="28"/>
        </w:rPr>
        <w:t>还</w:t>
      </w:r>
      <w:r w:rsidRPr="00EF221B">
        <w:rPr>
          <w:rFonts w:eastAsia="楷体_GB2312" w:hint="eastAsia"/>
          <w:spacing w:val="6"/>
          <w:sz w:val="28"/>
          <w:szCs w:val="28"/>
        </w:rPr>
        <w:t>可以针对风格类别</w:t>
      </w:r>
      <w:r w:rsidRPr="00EF221B">
        <w:rPr>
          <w:rFonts w:eastAsia="楷体_GB2312"/>
          <w:spacing w:val="6"/>
          <w:sz w:val="28"/>
          <w:szCs w:val="28"/>
        </w:rPr>
        <w:t>U</w:t>
      </w:r>
      <w:r w:rsidRPr="00EF221B">
        <w:rPr>
          <w:rFonts w:eastAsia="楷体_GB2312" w:hint="eastAsia"/>
          <w:spacing w:val="6"/>
          <w:sz w:val="28"/>
          <w:szCs w:val="28"/>
        </w:rPr>
        <w:t>的“套装”（例如，基于服饰模板</w:t>
      </w:r>
      <w:r w:rsidRPr="00EF221B">
        <w:rPr>
          <w:rFonts w:eastAsia="楷体_GB2312" w:hint="eastAsia"/>
          <w:spacing w:val="6"/>
          <w:sz w:val="28"/>
          <w:szCs w:val="28"/>
        </w:rPr>
        <w:t>X</w:t>
      </w:r>
      <w:r w:rsidRPr="00EF221B">
        <w:rPr>
          <w:rFonts w:eastAsia="楷体_GB2312" w:hint="eastAsia"/>
          <w:spacing w:val="6"/>
          <w:sz w:val="28"/>
          <w:szCs w:val="28"/>
        </w:rPr>
        <w:t>提供的各个部位对应的虚拟装扮），配置整套更换控件</w:t>
      </w:r>
      <w:r w:rsidRPr="00EF221B">
        <w:rPr>
          <w:rFonts w:eastAsia="楷体_GB2312"/>
          <w:spacing w:val="6"/>
          <w:sz w:val="28"/>
          <w:szCs w:val="28"/>
        </w:rPr>
        <w:t>240</w:t>
      </w:r>
      <w:r w:rsidRPr="00EF221B">
        <w:rPr>
          <w:rFonts w:eastAsia="楷体_GB2312" w:hint="eastAsia"/>
          <w:spacing w:val="6"/>
          <w:sz w:val="28"/>
          <w:szCs w:val="28"/>
        </w:rPr>
        <w:t>。相应地，用户可以通过点击更换控件</w:t>
      </w:r>
      <w:r w:rsidRPr="00EF221B">
        <w:rPr>
          <w:rFonts w:eastAsia="楷体_GB2312"/>
          <w:spacing w:val="6"/>
          <w:sz w:val="28"/>
          <w:szCs w:val="28"/>
        </w:rPr>
        <w:t>240</w:t>
      </w:r>
      <w:r w:rsidRPr="00EF221B">
        <w:rPr>
          <w:rFonts w:eastAsia="楷体_GB2312" w:hint="eastAsia"/>
          <w:spacing w:val="6"/>
          <w:sz w:val="28"/>
          <w:szCs w:val="28"/>
        </w:rPr>
        <w:lastRenderedPageBreak/>
        <w:t>的方式以指示直接使用“服饰模板</w:t>
      </w:r>
      <w:r w:rsidRPr="00EF221B">
        <w:rPr>
          <w:rFonts w:eastAsia="楷体_GB2312" w:hint="eastAsia"/>
          <w:spacing w:val="6"/>
          <w:sz w:val="28"/>
          <w:szCs w:val="28"/>
        </w:rPr>
        <w:t>X</w:t>
      </w:r>
      <w:r w:rsidRPr="00EF221B">
        <w:rPr>
          <w:rFonts w:eastAsia="楷体_GB2312" w:hint="eastAsia"/>
          <w:spacing w:val="6"/>
          <w:sz w:val="28"/>
          <w:szCs w:val="28"/>
        </w:rPr>
        <w:t>”所对应的各个虚拟装扮来调整虚拟形象</w:t>
      </w:r>
      <w:r w:rsidRPr="00EF221B">
        <w:rPr>
          <w:rFonts w:eastAsia="楷体_GB2312"/>
          <w:spacing w:val="6"/>
          <w:sz w:val="28"/>
          <w:szCs w:val="28"/>
        </w:rPr>
        <w:t>210</w:t>
      </w:r>
      <w:r w:rsidRPr="00EF221B">
        <w:rPr>
          <w:rFonts w:eastAsia="楷体_GB2312" w:hint="eastAsia"/>
          <w:spacing w:val="6"/>
          <w:sz w:val="28"/>
          <w:szCs w:val="28"/>
        </w:rPr>
        <w:t>，以实现完整调整。</w:t>
      </w:r>
    </w:p>
    <w:p w14:paraId="6C37D04E" w14:textId="77777777" w:rsidR="00F67053" w:rsidRPr="001F3F39" w:rsidRDefault="00F67053" w:rsidP="00F252DC">
      <w:pPr>
        <w:adjustRightInd w:val="0"/>
        <w:snapToGrid w:val="0"/>
        <w:spacing w:line="460" w:lineRule="exact"/>
        <w:rPr>
          <w:rFonts w:eastAsia="楷体_GB2312"/>
          <w:spacing w:val="6"/>
          <w:sz w:val="28"/>
          <w:szCs w:val="28"/>
        </w:rPr>
      </w:pPr>
    </w:p>
    <w:p w14:paraId="0394C3AE" w14:textId="44802F8F" w:rsidR="000760F1" w:rsidRPr="00EF221B" w:rsidRDefault="00724119" w:rsidP="00F252DC">
      <w:pPr>
        <w:adjustRightInd w:val="0"/>
        <w:snapToGrid w:val="0"/>
        <w:spacing w:line="460" w:lineRule="exact"/>
        <w:ind w:firstLineChars="200" w:firstLine="584"/>
        <w:rPr>
          <w:rFonts w:eastAsia="楷体_GB2312"/>
          <w:spacing w:val="6"/>
          <w:sz w:val="28"/>
          <w:szCs w:val="28"/>
          <w:lang w:eastAsia="zh-Hans"/>
        </w:rPr>
      </w:pPr>
      <w:r w:rsidRPr="00EF221B">
        <w:rPr>
          <w:rFonts w:eastAsia="楷体_GB2312" w:hint="eastAsia"/>
          <w:spacing w:val="6"/>
          <w:sz w:val="28"/>
          <w:szCs w:val="28"/>
          <w:lang w:eastAsia="zh-Hans"/>
        </w:rPr>
        <w:t>继而，本申请提供的</w:t>
      </w:r>
      <w:r w:rsidR="0047776C" w:rsidRPr="00EF221B">
        <w:rPr>
          <w:rFonts w:eastAsia="楷体_GB2312" w:hint="eastAsia"/>
          <w:spacing w:val="6"/>
          <w:sz w:val="28"/>
          <w:szCs w:val="28"/>
          <w:lang w:eastAsia="zh-Hans"/>
        </w:rPr>
        <w:t>辅助调整虚拟形象的</w:t>
      </w:r>
      <w:r w:rsidR="006C6DBD" w:rsidRPr="00EF221B">
        <w:rPr>
          <w:rFonts w:eastAsia="楷体_GB2312" w:hint="eastAsia"/>
          <w:spacing w:val="6"/>
          <w:sz w:val="28"/>
          <w:szCs w:val="28"/>
          <w:lang w:eastAsia="zh-Hans"/>
        </w:rPr>
        <w:t>方法</w:t>
      </w:r>
      <w:r w:rsidRPr="00EF221B">
        <w:rPr>
          <w:rFonts w:eastAsia="楷体_GB2312" w:hint="eastAsia"/>
          <w:spacing w:val="6"/>
          <w:sz w:val="28"/>
          <w:szCs w:val="28"/>
          <w:lang w:eastAsia="zh-Hans"/>
        </w:rPr>
        <w:t>，</w:t>
      </w:r>
      <w:r w:rsidR="00B15E98" w:rsidRPr="00EF221B">
        <w:rPr>
          <w:rFonts w:eastAsia="楷体_GB2312" w:hint="eastAsia"/>
          <w:spacing w:val="6"/>
          <w:sz w:val="28"/>
          <w:szCs w:val="28"/>
          <w:lang w:eastAsia="zh-Hans"/>
        </w:rPr>
        <w:t>响应于接收到用户针对虚拟形象的第一部位发出调整请求，为用户呈现与第一部位相关联的一组候选虚拟装扮；如果用户在在</w:t>
      </w:r>
      <w:r w:rsidR="001B4F0F" w:rsidRPr="00EF221B">
        <w:rPr>
          <w:rFonts w:eastAsia="楷体_GB2312" w:hint="eastAsia"/>
          <w:spacing w:val="6"/>
          <w:sz w:val="28"/>
          <w:szCs w:val="28"/>
          <w:lang w:eastAsia="zh-Hans"/>
        </w:rPr>
        <w:t>历史操作</w:t>
      </w:r>
      <w:r w:rsidR="00B15E98" w:rsidRPr="00EF221B">
        <w:rPr>
          <w:rFonts w:eastAsia="楷体_GB2312" w:hint="eastAsia"/>
          <w:spacing w:val="6"/>
          <w:sz w:val="28"/>
          <w:szCs w:val="28"/>
          <w:lang w:eastAsia="zh-Hans"/>
        </w:rPr>
        <w:t>中针对虚拟形象的第二部位做出历史调整，获取历史调整中使用的历史虚拟装扮；以及如果一组候选虚拟装扮中存在与历史虚拟装扮属于相同的风格类别的</w:t>
      </w:r>
      <w:r w:rsidR="002747CB">
        <w:rPr>
          <w:rFonts w:eastAsia="楷体_GB2312" w:hint="eastAsia"/>
          <w:spacing w:val="6"/>
          <w:sz w:val="28"/>
          <w:szCs w:val="28"/>
          <w:lang w:eastAsia="zh-Hans"/>
        </w:rPr>
        <w:t>目标候选虚拟装扮</w:t>
      </w:r>
      <w:r w:rsidR="00B15E98" w:rsidRPr="00EF221B">
        <w:rPr>
          <w:rFonts w:eastAsia="楷体_GB2312" w:hint="eastAsia"/>
          <w:spacing w:val="6"/>
          <w:sz w:val="28"/>
          <w:szCs w:val="28"/>
          <w:lang w:eastAsia="zh-Hans"/>
        </w:rPr>
        <w:t>，针对</w:t>
      </w:r>
      <w:r w:rsidR="002747CB">
        <w:rPr>
          <w:rFonts w:eastAsia="楷体_GB2312" w:hint="eastAsia"/>
          <w:spacing w:val="6"/>
          <w:sz w:val="28"/>
          <w:szCs w:val="28"/>
          <w:lang w:eastAsia="zh-Hans"/>
        </w:rPr>
        <w:t>目标候选虚拟装扮</w:t>
      </w:r>
      <w:r w:rsidR="00B15E98" w:rsidRPr="00EF221B">
        <w:rPr>
          <w:rFonts w:eastAsia="楷体_GB2312" w:hint="eastAsia"/>
          <w:spacing w:val="6"/>
          <w:sz w:val="28"/>
          <w:szCs w:val="28"/>
          <w:lang w:eastAsia="zh-Hans"/>
        </w:rPr>
        <w:t>添加提示标识，以利用提示标识在一组候选虚拟装扮中对</w:t>
      </w:r>
      <w:r w:rsidR="002747CB">
        <w:rPr>
          <w:rFonts w:eastAsia="楷体_GB2312" w:hint="eastAsia"/>
          <w:spacing w:val="6"/>
          <w:sz w:val="28"/>
          <w:szCs w:val="28"/>
          <w:lang w:eastAsia="zh-Hans"/>
        </w:rPr>
        <w:t>目标候选虚拟装扮</w:t>
      </w:r>
      <w:r w:rsidR="00B15E98" w:rsidRPr="00EF221B">
        <w:rPr>
          <w:rFonts w:eastAsia="楷体_GB2312" w:hint="eastAsia"/>
          <w:spacing w:val="6"/>
          <w:sz w:val="28"/>
          <w:szCs w:val="28"/>
          <w:lang w:eastAsia="zh-Hans"/>
        </w:rPr>
        <w:t>进行提示。由此，能够根据用户历史的虚拟装扮选择，来为用户提示、推荐相同风格的虚拟装扮，以辅助用户选择风格统一的虚拟装扮、提升视觉效果的同时，方便用户操作，提升调整效率</w:t>
      </w:r>
      <w:r w:rsidRPr="00EF221B">
        <w:rPr>
          <w:rFonts w:eastAsia="楷体_GB2312" w:hint="eastAsia"/>
          <w:spacing w:val="6"/>
          <w:sz w:val="28"/>
          <w:szCs w:val="28"/>
        </w:rPr>
        <w:t>。</w:t>
      </w:r>
    </w:p>
    <w:p w14:paraId="5BF3695D" w14:textId="77777777" w:rsidR="000760F1" w:rsidRPr="00EF221B" w:rsidRDefault="000760F1" w:rsidP="00F252DC">
      <w:pPr>
        <w:adjustRightInd w:val="0"/>
        <w:snapToGrid w:val="0"/>
        <w:spacing w:line="460" w:lineRule="exact"/>
        <w:rPr>
          <w:rFonts w:eastAsia="楷体_GB2312"/>
          <w:spacing w:val="6"/>
          <w:sz w:val="28"/>
          <w:szCs w:val="28"/>
          <w:lang w:eastAsia="zh-Hans"/>
        </w:rPr>
      </w:pPr>
    </w:p>
    <w:p w14:paraId="462E06FC" w14:textId="77AAD298" w:rsidR="002E02D4" w:rsidRPr="00EF221B" w:rsidRDefault="002E02D4"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本申请</w:t>
      </w:r>
      <w:proofErr w:type="gramStart"/>
      <w:r w:rsidRPr="00EF221B">
        <w:rPr>
          <w:rFonts w:eastAsia="楷体_GB2312" w:hint="eastAsia"/>
          <w:spacing w:val="6"/>
          <w:sz w:val="28"/>
          <w:szCs w:val="28"/>
        </w:rPr>
        <w:t>实施例还提供</w:t>
      </w:r>
      <w:proofErr w:type="gramEnd"/>
      <w:r w:rsidRPr="00EF221B">
        <w:rPr>
          <w:rFonts w:eastAsia="楷体_GB2312" w:hint="eastAsia"/>
          <w:spacing w:val="6"/>
          <w:sz w:val="28"/>
          <w:szCs w:val="28"/>
        </w:rPr>
        <w:t>了一种用于</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装置</w:t>
      </w:r>
      <w:r w:rsidRPr="00EF221B">
        <w:rPr>
          <w:rFonts w:eastAsia="楷体_GB2312" w:hint="eastAsia"/>
          <w:spacing w:val="6"/>
          <w:sz w:val="28"/>
          <w:szCs w:val="28"/>
        </w:rPr>
        <w:t>，该装置的结构如图</w:t>
      </w:r>
      <w:r w:rsidRPr="00EF221B">
        <w:rPr>
          <w:rFonts w:eastAsia="楷体_GB2312"/>
          <w:spacing w:val="6"/>
          <w:sz w:val="28"/>
          <w:szCs w:val="28"/>
        </w:rPr>
        <w:t>3</w:t>
      </w:r>
      <w:r w:rsidRPr="00EF221B">
        <w:rPr>
          <w:rFonts w:eastAsia="楷体_GB2312" w:hint="eastAsia"/>
          <w:spacing w:val="6"/>
          <w:sz w:val="28"/>
          <w:szCs w:val="28"/>
        </w:rPr>
        <w:t>所示出的装置</w:t>
      </w:r>
      <w:r w:rsidRPr="00EF221B">
        <w:rPr>
          <w:rFonts w:eastAsia="楷体_GB2312" w:hint="eastAsia"/>
          <w:spacing w:val="6"/>
          <w:sz w:val="28"/>
          <w:szCs w:val="28"/>
        </w:rPr>
        <w:t>3</w:t>
      </w:r>
      <w:r w:rsidRPr="00EF221B">
        <w:rPr>
          <w:rFonts w:eastAsia="楷体_GB2312"/>
          <w:spacing w:val="6"/>
          <w:sz w:val="28"/>
          <w:szCs w:val="28"/>
        </w:rPr>
        <w:t>00</w:t>
      </w:r>
      <w:r w:rsidRPr="00EF221B">
        <w:rPr>
          <w:rFonts w:eastAsia="楷体_GB2312" w:hint="eastAsia"/>
          <w:spacing w:val="6"/>
          <w:sz w:val="28"/>
          <w:szCs w:val="28"/>
        </w:rPr>
        <w:t>。装置</w:t>
      </w:r>
      <w:r w:rsidRPr="00EF221B">
        <w:rPr>
          <w:rFonts w:eastAsia="楷体_GB2312" w:hint="eastAsia"/>
          <w:spacing w:val="6"/>
          <w:sz w:val="28"/>
          <w:szCs w:val="28"/>
        </w:rPr>
        <w:t>3</w:t>
      </w:r>
      <w:r w:rsidRPr="00EF221B">
        <w:rPr>
          <w:rFonts w:eastAsia="楷体_GB2312"/>
          <w:spacing w:val="6"/>
          <w:sz w:val="28"/>
          <w:szCs w:val="28"/>
        </w:rPr>
        <w:t>00</w:t>
      </w:r>
      <w:r w:rsidRPr="00EF221B">
        <w:rPr>
          <w:rFonts w:eastAsia="楷体_GB2312" w:hint="eastAsia"/>
          <w:spacing w:val="6"/>
          <w:sz w:val="28"/>
          <w:szCs w:val="28"/>
        </w:rPr>
        <w:t>包括：</w:t>
      </w:r>
      <w:r w:rsidR="00EA6EE1" w:rsidRPr="00EF221B">
        <w:rPr>
          <w:rFonts w:eastAsia="楷体_GB2312" w:hint="eastAsia"/>
          <w:spacing w:val="6"/>
          <w:sz w:val="28"/>
          <w:szCs w:val="28"/>
        </w:rPr>
        <w:t>呈现模块</w:t>
      </w:r>
      <w:r w:rsidR="00EA6EE1" w:rsidRPr="00EF221B">
        <w:rPr>
          <w:rFonts w:eastAsia="楷体_GB2312" w:hint="eastAsia"/>
          <w:spacing w:val="6"/>
          <w:sz w:val="28"/>
          <w:szCs w:val="28"/>
        </w:rPr>
        <w:t>3</w:t>
      </w:r>
      <w:r w:rsidR="00EA6EE1" w:rsidRPr="00EF221B">
        <w:rPr>
          <w:rFonts w:eastAsia="楷体_GB2312"/>
          <w:spacing w:val="6"/>
          <w:sz w:val="28"/>
          <w:szCs w:val="28"/>
        </w:rPr>
        <w:t>10</w:t>
      </w:r>
      <w:r w:rsidR="00EA6EE1" w:rsidRPr="00EF221B">
        <w:rPr>
          <w:rFonts w:eastAsia="楷体_GB2312" w:hint="eastAsia"/>
          <w:spacing w:val="6"/>
          <w:sz w:val="28"/>
          <w:szCs w:val="28"/>
        </w:rPr>
        <w:t>，被配置为响应于接收到用户针对虚拟形象的第一部位发出调整请求，为用户呈现与第一部位相关联的一组候选虚拟装扮；获取模块</w:t>
      </w:r>
      <w:r w:rsidR="00EA6EE1" w:rsidRPr="00EF221B">
        <w:rPr>
          <w:rFonts w:eastAsia="楷体_GB2312" w:hint="eastAsia"/>
          <w:spacing w:val="6"/>
          <w:sz w:val="28"/>
          <w:szCs w:val="28"/>
        </w:rPr>
        <w:t>3</w:t>
      </w:r>
      <w:r w:rsidR="00EA6EE1" w:rsidRPr="00EF221B">
        <w:rPr>
          <w:rFonts w:eastAsia="楷体_GB2312"/>
          <w:spacing w:val="6"/>
          <w:sz w:val="28"/>
          <w:szCs w:val="28"/>
        </w:rPr>
        <w:t>20</w:t>
      </w:r>
      <w:r w:rsidR="00EA6EE1" w:rsidRPr="00EF221B">
        <w:rPr>
          <w:rFonts w:eastAsia="楷体_GB2312" w:hint="eastAsia"/>
          <w:spacing w:val="6"/>
          <w:sz w:val="28"/>
          <w:szCs w:val="28"/>
        </w:rPr>
        <w:t>，被配置</w:t>
      </w:r>
      <w:proofErr w:type="gramStart"/>
      <w:r w:rsidR="00EA6EE1" w:rsidRPr="00EF221B">
        <w:rPr>
          <w:rFonts w:eastAsia="楷体_GB2312" w:hint="eastAsia"/>
          <w:spacing w:val="6"/>
          <w:sz w:val="28"/>
          <w:szCs w:val="28"/>
        </w:rPr>
        <w:t>为如果</w:t>
      </w:r>
      <w:proofErr w:type="gramEnd"/>
      <w:r w:rsidR="00EA6EE1" w:rsidRPr="00EF221B">
        <w:rPr>
          <w:rFonts w:eastAsia="楷体_GB2312" w:hint="eastAsia"/>
          <w:spacing w:val="6"/>
          <w:sz w:val="28"/>
          <w:szCs w:val="28"/>
        </w:rPr>
        <w:t>用户在</w:t>
      </w:r>
      <w:r w:rsidR="005A3F91" w:rsidRPr="00EF221B">
        <w:rPr>
          <w:rFonts w:eastAsia="楷体_GB2312" w:hint="eastAsia"/>
          <w:spacing w:val="6"/>
          <w:sz w:val="28"/>
          <w:szCs w:val="28"/>
        </w:rPr>
        <w:t>历史操作中</w:t>
      </w:r>
      <w:r w:rsidR="00EA6EE1" w:rsidRPr="00EF221B">
        <w:rPr>
          <w:rFonts w:eastAsia="楷体_GB2312" w:hint="eastAsia"/>
          <w:spacing w:val="6"/>
          <w:sz w:val="28"/>
          <w:szCs w:val="28"/>
        </w:rPr>
        <w:t>针对虚拟形象的第二部位做出历史调整，获取历史调整中使用的历史虚拟装扮；以及提示模块</w:t>
      </w:r>
      <w:r w:rsidR="00EA6EE1" w:rsidRPr="00EF221B">
        <w:rPr>
          <w:rFonts w:eastAsia="楷体_GB2312" w:hint="eastAsia"/>
          <w:spacing w:val="6"/>
          <w:sz w:val="28"/>
          <w:szCs w:val="28"/>
        </w:rPr>
        <w:t>3</w:t>
      </w:r>
      <w:r w:rsidR="00EA6EE1" w:rsidRPr="00EF221B">
        <w:rPr>
          <w:rFonts w:eastAsia="楷体_GB2312"/>
          <w:spacing w:val="6"/>
          <w:sz w:val="28"/>
          <w:szCs w:val="28"/>
        </w:rPr>
        <w:t>30</w:t>
      </w:r>
      <w:r w:rsidR="00EA6EE1" w:rsidRPr="00EF221B">
        <w:rPr>
          <w:rFonts w:eastAsia="楷体_GB2312" w:hint="eastAsia"/>
          <w:spacing w:val="6"/>
          <w:sz w:val="28"/>
          <w:szCs w:val="28"/>
        </w:rPr>
        <w:t>，被配置</w:t>
      </w:r>
      <w:proofErr w:type="gramStart"/>
      <w:r w:rsidR="00EA6EE1" w:rsidRPr="00EF221B">
        <w:rPr>
          <w:rFonts w:eastAsia="楷体_GB2312" w:hint="eastAsia"/>
          <w:spacing w:val="6"/>
          <w:sz w:val="28"/>
          <w:szCs w:val="28"/>
        </w:rPr>
        <w:t>为如果</w:t>
      </w:r>
      <w:proofErr w:type="gramEnd"/>
      <w:r w:rsidR="00EA6EE1" w:rsidRPr="00EF221B">
        <w:rPr>
          <w:rFonts w:eastAsia="楷体_GB2312" w:hint="eastAsia"/>
          <w:spacing w:val="6"/>
          <w:sz w:val="28"/>
          <w:szCs w:val="28"/>
        </w:rPr>
        <w:t>一组候选虚拟装扮中存在与历史虚拟装扮属于相同的风格类别的</w:t>
      </w:r>
      <w:r w:rsidR="002747CB">
        <w:rPr>
          <w:rFonts w:eastAsia="楷体_GB2312" w:hint="eastAsia"/>
          <w:spacing w:val="6"/>
          <w:sz w:val="28"/>
          <w:szCs w:val="28"/>
        </w:rPr>
        <w:t>目标候选虚拟装扮</w:t>
      </w:r>
      <w:r w:rsidR="00EA6EE1" w:rsidRPr="00EF221B">
        <w:rPr>
          <w:rFonts w:eastAsia="楷体_GB2312" w:hint="eastAsia"/>
          <w:spacing w:val="6"/>
          <w:sz w:val="28"/>
          <w:szCs w:val="28"/>
        </w:rPr>
        <w:t>，针对</w:t>
      </w:r>
      <w:r w:rsidR="002747CB">
        <w:rPr>
          <w:rFonts w:eastAsia="楷体_GB2312" w:hint="eastAsia"/>
          <w:spacing w:val="6"/>
          <w:sz w:val="28"/>
          <w:szCs w:val="28"/>
        </w:rPr>
        <w:t>目标候选虚拟装扮</w:t>
      </w:r>
      <w:r w:rsidR="00EA6EE1" w:rsidRPr="00EF221B">
        <w:rPr>
          <w:rFonts w:eastAsia="楷体_GB2312" w:hint="eastAsia"/>
          <w:spacing w:val="6"/>
          <w:sz w:val="28"/>
          <w:szCs w:val="28"/>
        </w:rPr>
        <w:t>添加提示标识，以利用提示标识在一组候选虚拟装扮中对</w:t>
      </w:r>
      <w:r w:rsidR="002747CB">
        <w:rPr>
          <w:rFonts w:eastAsia="楷体_GB2312" w:hint="eastAsia"/>
          <w:spacing w:val="6"/>
          <w:sz w:val="28"/>
          <w:szCs w:val="28"/>
        </w:rPr>
        <w:t>目标候选虚拟装扮</w:t>
      </w:r>
      <w:r w:rsidR="00EA6EE1" w:rsidRPr="00EF221B">
        <w:rPr>
          <w:rFonts w:eastAsia="楷体_GB2312" w:hint="eastAsia"/>
          <w:spacing w:val="6"/>
          <w:sz w:val="28"/>
          <w:szCs w:val="28"/>
        </w:rPr>
        <w:t>进行提示</w:t>
      </w:r>
      <w:r w:rsidRPr="00EF221B">
        <w:rPr>
          <w:rFonts w:eastAsia="楷体_GB2312" w:hint="eastAsia"/>
          <w:spacing w:val="6"/>
          <w:sz w:val="28"/>
          <w:szCs w:val="28"/>
        </w:rPr>
        <w:t>。</w:t>
      </w:r>
    </w:p>
    <w:p w14:paraId="4EB9846E" w14:textId="28DA4E91" w:rsidR="00CD6605" w:rsidRPr="00EF221B" w:rsidRDefault="00F47E6B"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基于以下方式被确定：获取用于提供一组候选虚拟装扮的一组服饰模板；将述一组候选虚拟装扮中与历史虚拟装扮来源于同一服饰模板的候选虚拟装扮，确定为与历史虚拟装扮属于相同的风格类别的</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w:t>
      </w:r>
    </w:p>
    <w:p w14:paraId="3E1A5BA2" w14:textId="0675405B" w:rsidR="00CD6605" w:rsidRPr="00EF221B" w:rsidRDefault="00F47E6B"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w:t>
      </w:r>
      <w:r w:rsidR="00CD6605" w:rsidRPr="00EF221B">
        <w:rPr>
          <w:rFonts w:eastAsia="楷体_GB2312" w:hint="eastAsia"/>
          <w:spacing w:val="6"/>
          <w:sz w:val="28"/>
          <w:szCs w:val="28"/>
        </w:rPr>
        <w:t>一组服饰模板中包括由用户提供的自定义服饰模板。</w:t>
      </w:r>
    </w:p>
    <w:p w14:paraId="174264DE" w14:textId="7E916396" w:rsidR="00CD6605" w:rsidRPr="00EF221B" w:rsidRDefault="00F47E6B"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在一些实施例中，装置</w:t>
      </w:r>
      <w:r w:rsidRPr="00EF221B">
        <w:rPr>
          <w:rFonts w:eastAsia="楷体_GB2312" w:hint="eastAsia"/>
          <w:spacing w:val="6"/>
          <w:sz w:val="28"/>
          <w:szCs w:val="28"/>
        </w:rPr>
        <w:t>3</w:t>
      </w:r>
      <w:r w:rsidRPr="00EF221B">
        <w:rPr>
          <w:rFonts w:eastAsia="楷体_GB2312"/>
          <w:spacing w:val="6"/>
          <w:sz w:val="28"/>
          <w:szCs w:val="28"/>
        </w:rPr>
        <w:t>00</w:t>
      </w:r>
      <w:r w:rsidR="00CD6605" w:rsidRPr="00EF221B">
        <w:rPr>
          <w:rFonts w:eastAsia="楷体_GB2312" w:hint="eastAsia"/>
          <w:spacing w:val="6"/>
          <w:sz w:val="28"/>
          <w:szCs w:val="28"/>
        </w:rPr>
        <w:t>还包括：</w:t>
      </w:r>
      <w:r w:rsidRPr="00EF221B">
        <w:rPr>
          <w:rFonts w:eastAsia="楷体_GB2312" w:hint="eastAsia"/>
          <w:spacing w:val="6"/>
          <w:sz w:val="28"/>
          <w:szCs w:val="28"/>
        </w:rPr>
        <w:t>询问模块，被配置</w:t>
      </w:r>
      <w:proofErr w:type="gramStart"/>
      <w:r w:rsidRPr="00EF221B">
        <w:rPr>
          <w:rFonts w:eastAsia="楷体_GB2312" w:hint="eastAsia"/>
          <w:spacing w:val="6"/>
          <w:sz w:val="28"/>
          <w:szCs w:val="28"/>
        </w:rPr>
        <w:t>为</w:t>
      </w:r>
      <w:r w:rsidR="00CD6605" w:rsidRPr="00EF221B">
        <w:rPr>
          <w:rFonts w:eastAsia="楷体_GB2312" w:hint="eastAsia"/>
          <w:spacing w:val="6"/>
          <w:sz w:val="28"/>
          <w:szCs w:val="28"/>
        </w:rPr>
        <w:t>如果</w:t>
      </w:r>
      <w:proofErr w:type="gramEnd"/>
      <w:r w:rsidR="00CD6605" w:rsidRPr="00EF221B">
        <w:rPr>
          <w:rFonts w:eastAsia="楷体_GB2312" w:hint="eastAsia"/>
          <w:spacing w:val="6"/>
          <w:sz w:val="28"/>
          <w:szCs w:val="28"/>
        </w:rPr>
        <w:t>用户选择基于</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对第一部位进行调整，向用户发送批量更新询问信息，其中，批量更新询问信息用于询问是否将第三部位的</w:t>
      </w:r>
      <w:r w:rsidR="00C75D26" w:rsidRPr="00EF221B">
        <w:rPr>
          <w:rFonts w:eastAsia="楷体_GB2312" w:hint="eastAsia"/>
          <w:spacing w:val="6"/>
          <w:sz w:val="28"/>
          <w:szCs w:val="28"/>
        </w:rPr>
        <w:t>虚拟装扮</w:t>
      </w:r>
      <w:r w:rsidR="00CD6605" w:rsidRPr="00EF221B">
        <w:rPr>
          <w:rFonts w:eastAsia="楷体_GB2312" w:hint="eastAsia"/>
          <w:spacing w:val="6"/>
          <w:sz w:val="28"/>
          <w:szCs w:val="28"/>
        </w:rPr>
        <w:t>更新</w:t>
      </w:r>
      <w:r w:rsidR="00CD6605" w:rsidRPr="00EF221B">
        <w:rPr>
          <w:rFonts w:eastAsia="楷体_GB2312" w:hint="eastAsia"/>
          <w:spacing w:val="6"/>
          <w:sz w:val="28"/>
          <w:szCs w:val="28"/>
        </w:rPr>
        <w:lastRenderedPageBreak/>
        <w:t>至与</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风格类别相同的</w:t>
      </w:r>
      <w:proofErr w:type="gramStart"/>
      <w:r w:rsidR="00CD6605" w:rsidRPr="00EF221B">
        <w:rPr>
          <w:rFonts w:eastAsia="楷体_GB2312" w:hint="eastAsia"/>
          <w:spacing w:val="6"/>
          <w:sz w:val="28"/>
          <w:szCs w:val="28"/>
        </w:rPr>
        <w:t>同风格</w:t>
      </w:r>
      <w:proofErr w:type="gramEnd"/>
      <w:r w:rsidR="00CD6605" w:rsidRPr="00EF221B">
        <w:rPr>
          <w:rFonts w:eastAsia="楷体_GB2312" w:hint="eastAsia"/>
          <w:spacing w:val="6"/>
          <w:sz w:val="28"/>
          <w:szCs w:val="28"/>
        </w:rPr>
        <w:t>虚拟装扮</w:t>
      </w:r>
      <w:r w:rsidR="00677413">
        <w:rPr>
          <w:rFonts w:eastAsia="楷体_GB2312" w:hint="eastAsia"/>
          <w:spacing w:val="6"/>
          <w:sz w:val="28"/>
          <w:szCs w:val="28"/>
        </w:rPr>
        <w:t>，</w:t>
      </w:r>
      <w:r w:rsidR="00677413">
        <w:rPr>
          <w:rFonts w:eastAsia="楷体_GB2312" w:hint="eastAsia"/>
          <w:spacing w:val="6"/>
          <w:sz w:val="28"/>
          <w:szCs w:val="28"/>
        </w:rPr>
        <w:t>第三部位当前对应的虚拟装扮与目标候选虚拟装扮的风格类别不同</w:t>
      </w:r>
      <w:r w:rsidRPr="00EF221B">
        <w:rPr>
          <w:rFonts w:eastAsia="楷体_GB2312" w:hint="eastAsia"/>
          <w:spacing w:val="6"/>
          <w:sz w:val="28"/>
          <w:szCs w:val="28"/>
        </w:rPr>
        <w:t>。装置</w:t>
      </w:r>
      <w:r w:rsidRPr="00EF221B">
        <w:rPr>
          <w:rFonts w:eastAsia="楷体_GB2312" w:hint="eastAsia"/>
          <w:spacing w:val="6"/>
          <w:sz w:val="28"/>
          <w:szCs w:val="28"/>
        </w:rPr>
        <w:t>3</w:t>
      </w:r>
      <w:r w:rsidRPr="00EF221B">
        <w:rPr>
          <w:rFonts w:eastAsia="楷体_GB2312"/>
          <w:spacing w:val="6"/>
          <w:sz w:val="28"/>
          <w:szCs w:val="28"/>
        </w:rPr>
        <w:t>00</w:t>
      </w:r>
      <w:r w:rsidRPr="00EF221B">
        <w:rPr>
          <w:rFonts w:eastAsia="楷体_GB2312" w:hint="eastAsia"/>
          <w:spacing w:val="6"/>
          <w:sz w:val="28"/>
          <w:szCs w:val="28"/>
        </w:rPr>
        <w:t>还包括：第一调整模块，被配置</w:t>
      </w:r>
      <w:proofErr w:type="gramStart"/>
      <w:r w:rsidRPr="00EF221B">
        <w:rPr>
          <w:rFonts w:eastAsia="楷体_GB2312" w:hint="eastAsia"/>
          <w:spacing w:val="6"/>
          <w:sz w:val="28"/>
          <w:szCs w:val="28"/>
        </w:rPr>
        <w:t>为</w:t>
      </w:r>
      <w:r w:rsidR="00CD6605" w:rsidRPr="00EF221B">
        <w:rPr>
          <w:rFonts w:eastAsia="楷体_GB2312" w:hint="eastAsia"/>
          <w:spacing w:val="6"/>
          <w:sz w:val="28"/>
          <w:szCs w:val="28"/>
        </w:rPr>
        <w:t>如果</w:t>
      </w:r>
      <w:proofErr w:type="gramEnd"/>
      <w:r w:rsidR="00CD6605" w:rsidRPr="00EF221B">
        <w:rPr>
          <w:rFonts w:eastAsia="楷体_GB2312" w:hint="eastAsia"/>
          <w:spacing w:val="6"/>
          <w:sz w:val="28"/>
          <w:szCs w:val="28"/>
        </w:rPr>
        <w:t>用户针对批量更新询问信息返回确认信息，基于</w:t>
      </w:r>
      <w:proofErr w:type="gramStart"/>
      <w:r w:rsidR="00CD6605" w:rsidRPr="00EF221B">
        <w:rPr>
          <w:rFonts w:eastAsia="楷体_GB2312" w:hint="eastAsia"/>
          <w:spacing w:val="6"/>
          <w:sz w:val="28"/>
          <w:szCs w:val="28"/>
        </w:rPr>
        <w:t>同风格</w:t>
      </w:r>
      <w:proofErr w:type="gramEnd"/>
      <w:r w:rsidR="00CD6605" w:rsidRPr="00EF221B">
        <w:rPr>
          <w:rFonts w:eastAsia="楷体_GB2312" w:hint="eastAsia"/>
          <w:spacing w:val="6"/>
          <w:sz w:val="28"/>
          <w:szCs w:val="28"/>
        </w:rPr>
        <w:t>虚拟装扮对第三部位进行调整。</w:t>
      </w:r>
    </w:p>
    <w:p w14:paraId="2F4D0786" w14:textId="4B8D4C34" w:rsidR="00CD6605" w:rsidRPr="00EF221B" w:rsidRDefault="00F47E6B"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在一些实施例中，装置</w:t>
      </w:r>
      <w:r w:rsidRPr="00EF221B">
        <w:rPr>
          <w:rFonts w:eastAsia="楷体_GB2312" w:hint="eastAsia"/>
          <w:spacing w:val="6"/>
          <w:sz w:val="28"/>
          <w:szCs w:val="28"/>
        </w:rPr>
        <w:t>3</w:t>
      </w:r>
      <w:r w:rsidRPr="00EF221B">
        <w:rPr>
          <w:rFonts w:eastAsia="楷体_GB2312"/>
          <w:spacing w:val="6"/>
          <w:sz w:val="28"/>
          <w:szCs w:val="28"/>
        </w:rPr>
        <w:t>00</w:t>
      </w:r>
      <w:r w:rsidRPr="00EF221B">
        <w:rPr>
          <w:rFonts w:eastAsia="楷体_GB2312" w:hint="eastAsia"/>
          <w:spacing w:val="6"/>
          <w:sz w:val="28"/>
          <w:szCs w:val="28"/>
        </w:rPr>
        <w:t>还包括：第二调整模块，被配置</w:t>
      </w:r>
      <w:proofErr w:type="gramStart"/>
      <w:r w:rsidRPr="00EF221B">
        <w:rPr>
          <w:rFonts w:eastAsia="楷体_GB2312" w:hint="eastAsia"/>
          <w:spacing w:val="6"/>
          <w:sz w:val="28"/>
          <w:szCs w:val="28"/>
        </w:rPr>
        <w:t>为</w:t>
      </w:r>
      <w:r w:rsidR="00CD6605" w:rsidRPr="00EF221B">
        <w:rPr>
          <w:rFonts w:eastAsia="楷体_GB2312" w:hint="eastAsia"/>
          <w:spacing w:val="6"/>
          <w:sz w:val="28"/>
          <w:szCs w:val="28"/>
        </w:rPr>
        <w:t>如果</w:t>
      </w:r>
      <w:proofErr w:type="gramEnd"/>
      <w:r w:rsidR="00CD6605" w:rsidRPr="00EF221B">
        <w:rPr>
          <w:rFonts w:eastAsia="楷体_GB2312" w:hint="eastAsia"/>
          <w:spacing w:val="6"/>
          <w:sz w:val="28"/>
          <w:szCs w:val="28"/>
        </w:rPr>
        <w:t>返回确认信息指示</w:t>
      </w:r>
      <w:r w:rsidR="002E68F8" w:rsidRPr="00EF221B">
        <w:rPr>
          <w:rFonts w:eastAsia="楷体_GB2312" w:hint="eastAsia"/>
          <w:spacing w:val="6"/>
          <w:sz w:val="28"/>
          <w:szCs w:val="28"/>
        </w:rPr>
        <w:t>对一组目标第三部位进行调整</w:t>
      </w:r>
      <w:r w:rsidR="00CD6605" w:rsidRPr="00EF221B">
        <w:rPr>
          <w:rFonts w:eastAsia="楷体_GB2312" w:hint="eastAsia"/>
          <w:spacing w:val="6"/>
          <w:sz w:val="28"/>
          <w:szCs w:val="28"/>
        </w:rPr>
        <w:t>，</w:t>
      </w:r>
      <w:r w:rsidR="002E68F8" w:rsidRPr="00EF221B">
        <w:rPr>
          <w:rFonts w:eastAsia="楷体_GB2312" w:hint="eastAsia"/>
          <w:spacing w:val="6"/>
          <w:sz w:val="28"/>
          <w:szCs w:val="28"/>
        </w:rPr>
        <w:t>基于与一组目标第三部位中各个目标第三部位相应的</w:t>
      </w:r>
      <w:proofErr w:type="gramStart"/>
      <w:r w:rsidR="002E68F8" w:rsidRPr="00EF221B">
        <w:rPr>
          <w:rFonts w:eastAsia="楷体_GB2312" w:hint="eastAsia"/>
          <w:spacing w:val="6"/>
          <w:sz w:val="28"/>
          <w:szCs w:val="28"/>
        </w:rPr>
        <w:t>同风格</w:t>
      </w:r>
      <w:proofErr w:type="gramEnd"/>
      <w:r w:rsidR="002E68F8" w:rsidRPr="00EF221B">
        <w:rPr>
          <w:rFonts w:eastAsia="楷体_GB2312" w:hint="eastAsia"/>
          <w:spacing w:val="6"/>
          <w:sz w:val="28"/>
          <w:szCs w:val="28"/>
        </w:rPr>
        <w:t>虚拟装扮，对各个目标第三部位进行调整</w:t>
      </w:r>
      <w:r w:rsidR="00CD6605" w:rsidRPr="00EF221B">
        <w:rPr>
          <w:rFonts w:eastAsia="楷体_GB2312" w:hint="eastAsia"/>
          <w:spacing w:val="6"/>
          <w:sz w:val="28"/>
          <w:szCs w:val="28"/>
        </w:rPr>
        <w:t>。</w:t>
      </w:r>
    </w:p>
    <w:p w14:paraId="4C7ACA3C" w14:textId="697F826D" w:rsidR="00CD6605" w:rsidRPr="00EF221B" w:rsidRDefault="00F47E6B"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在一些实施例中，装置</w:t>
      </w:r>
      <w:r w:rsidRPr="00EF221B">
        <w:rPr>
          <w:rFonts w:eastAsia="楷体_GB2312" w:hint="eastAsia"/>
          <w:spacing w:val="6"/>
          <w:sz w:val="28"/>
          <w:szCs w:val="28"/>
        </w:rPr>
        <w:t>3</w:t>
      </w:r>
      <w:r w:rsidRPr="00EF221B">
        <w:rPr>
          <w:rFonts w:eastAsia="楷体_GB2312"/>
          <w:spacing w:val="6"/>
          <w:sz w:val="28"/>
          <w:szCs w:val="28"/>
        </w:rPr>
        <w:t>00</w:t>
      </w:r>
      <w:r w:rsidRPr="00EF221B">
        <w:rPr>
          <w:rFonts w:eastAsia="楷体_GB2312" w:hint="eastAsia"/>
          <w:spacing w:val="6"/>
          <w:sz w:val="28"/>
          <w:szCs w:val="28"/>
        </w:rPr>
        <w:t>还包括：第三调整模块，被配置</w:t>
      </w:r>
      <w:proofErr w:type="gramStart"/>
      <w:r w:rsidRPr="00EF221B">
        <w:rPr>
          <w:rFonts w:eastAsia="楷体_GB2312" w:hint="eastAsia"/>
          <w:spacing w:val="6"/>
          <w:sz w:val="28"/>
          <w:szCs w:val="28"/>
        </w:rPr>
        <w:t>为</w:t>
      </w:r>
      <w:r w:rsidR="00417011">
        <w:rPr>
          <w:rFonts w:eastAsia="楷体_GB2312" w:hint="eastAsia"/>
          <w:spacing w:val="6"/>
          <w:sz w:val="28"/>
          <w:szCs w:val="28"/>
        </w:rPr>
        <w:t>如果</w:t>
      </w:r>
      <w:proofErr w:type="gramEnd"/>
      <w:r w:rsidR="00417011">
        <w:rPr>
          <w:rFonts w:eastAsia="楷体_GB2312" w:hint="eastAsia"/>
          <w:spacing w:val="6"/>
          <w:sz w:val="28"/>
          <w:szCs w:val="28"/>
        </w:rPr>
        <w:t>用户指示利用</w:t>
      </w:r>
      <w:r w:rsidR="002747CB">
        <w:rPr>
          <w:rFonts w:eastAsia="楷体_GB2312" w:hint="eastAsia"/>
          <w:spacing w:val="6"/>
          <w:sz w:val="28"/>
          <w:szCs w:val="28"/>
        </w:rPr>
        <w:t>目标候选虚拟装扮</w:t>
      </w:r>
      <w:r w:rsidR="00417011">
        <w:rPr>
          <w:rFonts w:eastAsia="楷体_GB2312" w:hint="eastAsia"/>
          <w:spacing w:val="6"/>
          <w:sz w:val="28"/>
          <w:szCs w:val="28"/>
        </w:rPr>
        <w:t>对第一部位进行调整</w:t>
      </w:r>
      <w:r w:rsidR="00CD6605" w:rsidRPr="00EF221B">
        <w:rPr>
          <w:rFonts w:eastAsia="楷体_GB2312" w:hint="eastAsia"/>
          <w:spacing w:val="6"/>
          <w:sz w:val="28"/>
          <w:szCs w:val="28"/>
        </w:rPr>
        <w:t>，为用户呈现针对</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的调整界面，其中，调整界面用于获取用户针对</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的样式参数的调整指示，样式参数包括以下至少一项：颜色、亮度和透明度；如果用户利用调整界面对</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的目标样式参数进行调整，基于目标样式参数的调整结果，对</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的视觉样式进行调整。</w:t>
      </w:r>
    </w:p>
    <w:p w14:paraId="17EDE662" w14:textId="38C7F9DE" w:rsidR="00CD6605" w:rsidRPr="00EF221B" w:rsidRDefault="00F47E6B"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在一些实施例中，装置</w:t>
      </w:r>
      <w:r w:rsidRPr="00EF221B">
        <w:rPr>
          <w:rFonts w:eastAsia="楷体_GB2312" w:hint="eastAsia"/>
          <w:spacing w:val="6"/>
          <w:sz w:val="28"/>
          <w:szCs w:val="28"/>
        </w:rPr>
        <w:t>3</w:t>
      </w:r>
      <w:r w:rsidRPr="00EF221B">
        <w:rPr>
          <w:rFonts w:eastAsia="楷体_GB2312"/>
          <w:spacing w:val="6"/>
          <w:sz w:val="28"/>
          <w:szCs w:val="28"/>
        </w:rPr>
        <w:t>00</w:t>
      </w:r>
      <w:r w:rsidRPr="00EF221B">
        <w:rPr>
          <w:rFonts w:eastAsia="楷体_GB2312" w:hint="eastAsia"/>
          <w:spacing w:val="6"/>
          <w:sz w:val="28"/>
          <w:szCs w:val="28"/>
        </w:rPr>
        <w:t>还包括：第四调整模块，被配置</w:t>
      </w:r>
      <w:proofErr w:type="gramStart"/>
      <w:r w:rsidRPr="00EF221B">
        <w:rPr>
          <w:rFonts w:eastAsia="楷体_GB2312" w:hint="eastAsia"/>
          <w:spacing w:val="6"/>
          <w:sz w:val="28"/>
          <w:szCs w:val="28"/>
        </w:rPr>
        <w:t>为</w:t>
      </w:r>
      <w:r w:rsidR="00CD6605" w:rsidRPr="00EF221B">
        <w:rPr>
          <w:rFonts w:eastAsia="楷体_GB2312" w:hint="eastAsia"/>
          <w:spacing w:val="6"/>
          <w:sz w:val="28"/>
          <w:szCs w:val="28"/>
        </w:rPr>
        <w:t>如果</w:t>
      </w:r>
      <w:proofErr w:type="gramEnd"/>
      <w:r w:rsidR="00CD6605" w:rsidRPr="00EF221B">
        <w:rPr>
          <w:rFonts w:eastAsia="楷体_GB2312" w:hint="eastAsia"/>
          <w:spacing w:val="6"/>
          <w:sz w:val="28"/>
          <w:szCs w:val="28"/>
        </w:rPr>
        <w:t>接收到用户针对历史虚拟装扮的同步调整指示，</w:t>
      </w:r>
      <w:r w:rsidR="00924C0D">
        <w:rPr>
          <w:rFonts w:eastAsia="楷体_GB2312" w:hint="eastAsia"/>
          <w:spacing w:val="6"/>
          <w:sz w:val="28"/>
          <w:szCs w:val="28"/>
        </w:rPr>
        <w:t>基于目标样式参数的调整结果，至少对历史虚拟装扮的视觉样式进行调整</w:t>
      </w:r>
      <w:r w:rsidR="00CD6605" w:rsidRPr="00EF221B">
        <w:rPr>
          <w:rFonts w:eastAsia="楷体_GB2312" w:hint="eastAsia"/>
          <w:spacing w:val="6"/>
          <w:sz w:val="28"/>
          <w:szCs w:val="28"/>
        </w:rPr>
        <w:t>。</w:t>
      </w:r>
    </w:p>
    <w:p w14:paraId="0D4EE6CB" w14:textId="6BEA9183" w:rsidR="00CD6605" w:rsidRPr="00EF221B" w:rsidRDefault="00F47E6B"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在一些实施例中，</w:t>
      </w:r>
      <w:r w:rsidR="00924C0D">
        <w:rPr>
          <w:rFonts w:eastAsia="楷体_GB2312" w:hint="eastAsia"/>
          <w:spacing w:val="6"/>
          <w:sz w:val="28"/>
          <w:szCs w:val="28"/>
        </w:rPr>
        <w:t>基于目标样式参数的调整结果，至少对历史虚拟装扮的视觉样式进行调整</w:t>
      </w:r>
      <w:r w:rsidR="00CD6605" w:rsidRPr="00EF221B">
        <w:rPr>
          <w:rFonts w:eastAsia="楷体_GB2312" w:hint="eastAsia"/>
          <w:spacing w:val="6"/>
          <w:sz w:val="28"/>
          <w:szCs w:val="28"/>
        </w:rPr>
        <w:t>，包括：</w:t>
      </w:r>
      <w:r w:rsidR="00924C0D">
        <w:rPr>
          <w:rFonts w:eastAsia="楷体_GB2312" w:hint="eastAsia"/>
          <w:spacing w:val="6"/>
          <w:sz w:val="28"/>
          <w:szCs w:val="28"/>
        </w:rPr>
        <w:t>基于目标样式参数的调整结果，对历史虚拟装扮和第四部位的虚拟装扮的视觉样式进行调整</w:t>
      </w:r>
      <w:r w:rsidR="00CD6605" w:rsidRPr="00EF221B">
        <w:rPr>
          <w:rFonts w:eastAsia="楷体_GB2312" w:hint="eastAsia"/>
          <w:spacing w:val="6"/>
          <w:sz w:val="28"/>
          <w:szCs w:val="28"/>
        </w:rPr>
        <w:t>，其中，第四部位的虚拟装扮与</w:t>
      </w:r>
      <w:r w:rsidR="002747CB">
        <w:rPr>
          <w:rFonts w:eastAsia="楷体_GB2312" w:hint="eastAsia"/>
          <w:spacing w:val="6"/>
          <w:sz w:val="28"/>
          <w:szCs w:val="28"/>
        </w:rPr>
        <w:t>目标候选虚拟装扮</w:t>
      </w:r>
      <w:r w:rsidR="00CD6605" w:rsidRPr="00EF221B">
        <w:rPr>
          <w:rFonts w:eastAsia="楷体_GB2312" w:hint="eastAsia"/>
          <w:spacing w:val="6"/>
          <w:sz w:val="28"/>
          <w:szCs w:val="28"/>
        </w:rPr>
        <w:t>属于相同的风格类别。</w:t>
      </w:r>
    </w:p>
    <w:p w14:paraId="782AB1CE" w14:textId="77777777" w:rsidR="00497BC1" w:rsidRPr="00EF221B" w:rsidRDefault="00497BC1" w:rsidP="00F252DC">
      <w:pPr>
        <w:adjustRightInd w:val="0"/>
        <w:snapToGrid w:val="0"/>
        <w:spacing w:line="460" w:lineRule="exact"/>
        <w:rPr>
          <w:rFonts w:eastAsia="楷体_GB2312"/>
          <w:spacing w:val="6"/>
          <w:sz w:val="28"/>
          <w:szCs w:val="28"/>
          <w:lang w:eastAsia="zh-Hans"/>
        </w:rPr>
      </w:pPr>
    </w:p>
    <w:p w14:paraId="3224B8A7" w14:textId="59803464"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基于同一发明构思，本申请实施例中还提供了一种电子设备，电子设备对应的方法可以是前述实施例中的</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Pr="00EF221B">
        <w:rPr>
          <w:rFonts w:eastAsia="楷体_GB2312" w:hint="eastAsia"/>
          <w:spacing w:val="6"/>
          <w:sz w:val="28"/>
          <w:szCs w:val="28"/>
        </w:rPr>
        <w:t>，并且其解决问题的原理与该方法相似。本申请实施</w:t>
      </w:r>
      <w:proofErr w:type="gramStart"/>
      <w:r w:rsidRPr="00EF221B">
        <w:rPr>
          <w:rFonts w:eastAsia="楷体_GB2312" w:hint="eastAsia"/>
          <w:spacing w:val="6"/>
          <w:sz w:val="28"/>
          <w:szCs w:val="28"/>
        </w:rPr>
        <w:t>例提供</w:t>
      </w:r>
      <w:proofErr w:type="gramEnd"/>
      <w:r w:rsidRPr="00EF221B">
        <w:rPr>
          <w:rFonts w:eastAsia="楷体_GB2312" w:hint="eastAsia"/>
          <w:spacing w:val="6"/>
          <w:sz w:val="28"/>
          <w:szCs w:val="28"/>
        </w:rPr>
        <w:t>的电子设备包括：至少一个处理器；以及与至少一个处理器通信连接的存储器；其中，存储器存储有可被至少一个处理器执行的指令，指令被至少一个处理器执行，以使至少一个处理器能够执行</w:t>
      </w:r>
      <w:r w:rsidRPr="00EF221B">
        <w:rPr>
          <w:rFonts w:eastAsia="楷体_GB2312"/>
          <w:spacing w:val="6"/>
          <w:sz w:val="28"/>
          <w:szCs w:val="28"/>
        </w:rPr>
        <w:t>前述本申请的多个实施例的方法和</w:t>
      </w:r>
      <w:r w:rsidRPr="00EF221B">
        <w:rPr>
          <w:rFonts w:eastAsia="楷体_GB2312"/>
          <w:spacing w:val="6"/>
          <w:sz w:val="28"/>
          <w:szCs w:val="28"/>
        </w:rPr>
        <w:t>/</w:t>
      </w:r>
      <w:r w:rsidRPr="00EF221B">
        <w:rPr>
          <w:rFonts w:eastAsia="楷体_GB2312"/>
          <w:spacing w:val="6"/>
          <w:sz w:val="28"/>
          <w:szCs w:val="28"/>
        </w:rPr>
        <w:t>或技术方案。</w:t>
      </w:r>
    </w:p>
    <w:p w14:paraId="64796067" w14:textId="5DFA9FED"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电子设备可以是用户设备、或者用户设备与网络设备通过网络相集成</w:t>
      </w:r>
      <w:r w:rsidRPr="00EF221B">
        <w:rPr>
          <w:rFonts w:eastAsia="楷体_GB2312" w:hint="eastAsia"/>
          <w:spacing w:val="6"/>
          <w:sz w:val="28"/>
          <w:szCs w:val="28"/>
        </w:rPr>
        <w:lastRenderedPageBreak/>
        <w:t>所构成的设备，或者也可以是运行于上述设备的应用程序，用户设备包括但不限于计算机、手机、平板电脑、智能手表、手环等各类终端设备，网络设备包括但不限于如网络主机、单个网络服务器、多个网络服务器集或基于</w:t>
      </w:r>
      <w:proofErr w:type="gramStart"/>
      <w:r w:rsidRPr="00EF221B">
        <w:rPr>
          <w:rFonts w:eastAsia="楷体_GB2312" w:hint="eastAsia"/>
          <w:spacing w:val="6"/>
          <w:sz w:val="28"/>
          <w:szCs w:val="28"/>
        </w:rPr>
        <w:t>云计算</w:t>
      </w:r>
      <w:proofErr w:type="gramEnd"/>
      <w:r w:rsidRPr="00EF221B">
        <w:rPr>
          <w:rFonts w:eastAsia="楷体_GB2312" w:hint="eastAsia"/>
          <w:spacing w:val="6"/>
          <w:sz w:val="28"/>
          <w:szCs w:val="28"/>
        </w:rPr>
        <w:t>的计算机集合等实现，可以用于实现设置闹钟时的部分处理功能。在此，云由基于云计算（</w:t>
      </w:r>
      <w:r w:rsidRPr="00EF221B">
        <w:rPr>
          <w:rFonts w:eastAsia="楷体_GB2312" w:hint="eastAsia"/>
          <w:spacing w:val="6"/>
          <w:sz w:val="28"/>
          <w:szCs w:val="28"/>
        </w:rPr>
        <w:t>Cloud Computing</w:t>
      </w:r>
      <w:r w:rsidRPr="00EF221B">
        <w:rPr>
          <w:rFonts w:eastAsia="楷体_GB2312" w:hint="eastAsia"/>
          <w:spacing w:val="6"/>
          <w:sz w:val="28"/>
          <w:szCs w:val="28"/>
        </w:rPr>
        <w:t>）的大量主机或网络服务器构成，其中，</w:t>
      </w:r>
      <w:proofErr w:type="gramStart"/>
      <w:r w:rsidRPr="00EF221B">
        <w:rPr>
          <w:rFonts w:eastAsia="楷体_GB2312" w:hint="eastAsia"/>
          <w:spacing w:val="6"/>
          <w:sz w:val="28"/>
          <w:szCs w:val="28"/>
        </w:rPr>
        <w:t>云计算</w:t>
      </w:r>
      <w:proofErr w:type="gramEnd"/>
      <w:r w:rsidRPr="00EF221B">
        <w:rPr>
          <w:rFonts w:eastAsia="楷体_GB2312" w:hint="eastAsia"/>
          <w:spacing w:val="6"/>
          <w:sz w:val="28"/>
          <w:szCs w:val="28"/>
        </w:rPr>
        <w:t>是分布式计算的一种，由一群松散耦合的计算机集组成的一个虚拟计算机。</w:t>
      </w:r>
    </w:p>
    <w:p w14:paraId="1F744E0D" w14:textId="00F33E18"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图</w:t>
      </w:r>
      <w:r w:rsidR="00BB45E7" w:rsidRPr="00EF221B">
        <w:rPr>
          <w:rFonts w:eastAsia="楷体_GB2312" w:hint="eastAsia"/>
          <w:spacing w:val="6"/>
          <w:sz w:val="28"/>
          <w:szCs w:val="28"/>
        </w:rPr>
        <w:t>4</w:t>
      </w:r>
      <w:r w:rsidRPr="00EF221B">
        <w:rPr>
          <w:rFonts w:eastAsia="楷体_GB2312" w:hint="eastAsia"/>
          <w:spacing w:val="6"/>
          <w:sz w:val="28"/>
          <w:szCs w:val="28"/>
        </w:rPr>
        <w:t>示出了适用于实现本申请实施例中的方法和</w:t>
      </w:r>
      <w:r w:rsidRPr="00EF221B">
        <w:rPr>
          <w:rFonts w:eastAsia="楷体_GB2312"/>
          <w:spacing w:val="6"/>
          <w:sz w:val="28"/>
          <w:szCs w:val="28"/>
        </w:rPr>
        <w:t>/</w:t>
      </w:r>
      <w:r w:rsidRPr="00EF221B">
        <w:rPr>
          <w:rFonts w:eastAsia="楷体_GB2312" w:hint="eastAsia"/>
          <w:spacing w:val="6"/>
          <w:sz w:val="28"/>
          <w:szCs w:val="28"/>
        </w:rPr>
        <w:t>或技术方案的一种</w:t>
      </w:r>
      <w:r w:rsidR="00A46374" w:rsidRPr="00EF221B">
        <w:rPr>
          <w:rFonts w:eastAsia="楷体_GB2312" w:hint="eastAsia"/>
          <w:spacing w:val="6"/>
          <w:sz w:val="28"/>
          <w:szCs w:val="28"/>
        </w:rPr>
        <w:t>电子</w:t>
      </w:r>
      <w:r w:rsidRPr="00EF221B">
        <w:rPr>
          <w:rFonts w:eastAsia="楷体_GB2312" w:hint="eastAsia"/>
          <w:spacing w:val="6"/>
          <w:sz w:val="28"/>
          <w:szCs w:val="28"/>
        </w:rPr>
        <w:t>设备的结构，该</w:t>
      </w:r>
      <w:r w:rsidR="00A46374" w:rsidRPr="00EF221B">
        <w:rPr>
          <w:rFonts w:eastAsia="楷体_GB2312" w:hint="eastAsia"/>
          <w:spacing w:val="6"/>
          <w:sz w:val="28"/>
          <w:szCs w:val="28"/>
        </w:rPr>
        <w:t>电子</w:t>
      </w:r>
      <w:r w:rsidRPr="00EF221B">
        <w:rPr>
          <w:rFonts w:eastAsia="楷体_GB2312" w:hint="eastAsia"/>
          <w:spacing w:val="6"/>
          <w:sz w:val="28"/>
          <w:szCs w:val="28"/>
        </w:rPr>
        <w:t>设备</w:t>
      </w:r>
      <w:r w:rsidR="00BB45E7" w:rsidRPr="00EF221B">
        <w:rPr>
          <w:rFonts w:eastAsia="楷体_GB2312"/>
          <w:spacing w:val="6"/>
          <w:sz w:val="28"/>
          <w:szCs w:val="28"/>
        </w:rPr>
        <w:t>4</w:t>
      </w:r>
      <w:r w:rsidRPr="00EF221B">
        <w:rPr>
          <w:rFonts w:eastAsia="楷体_GB2312"/>
          <w:spacing w:val="6"/>
          <w:sz w:val="28"/>
          <w:szCs w:val="28"/>
        </w:rPr>
        <w:t>00</w:t>
      </w:r>
      <w:r w:rsidRPr="00EF221B">
        <w:rPr>
          <w:rFonts w:eastAsia="楷体_GB2312" w:hint="eastAsia"/>
          <w:spacing w:val="6"/>
          <w:sz w:val="28"/>
          <w:szCs w:val="28"/>
        </w:rPr>
        <w:t>包括中央处理单元（</w:t>
      </w:r>
      <w:r w:rsidRPr="00EF221B">
        <w:rPr>
          <w:rFonts w:eastAsia="楷体_GB2312"/>
          <w:spacing w:val="6"/>
          <w:sz w:val="28"/>
          <w:szCs w:val="28"/>
        </w:rPr>
        <w:t>CPU</w:t>
      </w:r>
      <w:r w:rsidRPr="00EF221B">
        <w:rPr>
          <w:rFonts w:eastAsia="楷体_GB2312" w:hint="eastAsia"/>
          <w:spacing w:val="6"/>
          <w:sz w:val="28"/>
          <w:szCs w:val="28"/>
        </w:rPr>
        <w:t>，</w:t>
      </w:r>
      <w:r w:rsidRPr="00EF221B">
        <w:rPr>
          <w:rFonts w:eastAsia="楷体_GB2312"/>
          <w:spacing w:val="6"/>
          <w:sz w:val="28"/>
          <w:szCs w:val="28"/>
        </w:rPr>
        <w:t>Central Processing Unit</w:t>
      </w:r>
      <w:r w:rsidRPr="00EF221B">
        <w:rPr>
          <w:rFonts w:eastAsia="楷体_GB2312" w:hint="eastAsia"/>
          <w:spacing w:val="6"/>
          <w:sz w:val="28"/>
          <w:szCs w:val="28"/>
        </w:rPr>
        <w:t>）</w:t>
      </w:r>
      <w:r w:rsidR="00BB45E7" w:rsidRPr="00EF221B">
        <w:rPr>
          <w:rFonts w:eastAsia="楷体_GB2312"/>
          <w:spacing w:val="6"/>
          <w:sz w:val="28"/>
          <w:szCs w:val="28"/>
        </w:rPr>
        <w:t>4</w:t>
      </w:r>
      <w:r w:rsidRPr="00EF221B">
        <w:rPr>
          <w:rFonts w:eastAsia="楷体_GB2312"/>
          <w:spacing w:val="6"/>
          <w:sz w:val="28"/>
          <w:szCs w:val="28"/>
        </w:rPr>
        <w:t>01</w:t>
      </w:r>
      <w:r w:rsidRPr="00EF221B">
        <w:rPr>
          <w:rFonts w:eastAsia="楷体_GB2312" w:hint="eastAsia"/>
          <w:spacing w:val="6"/>
          <w:sz w:val="28"/>
          <w:szCs w:val="28"/>
        </w:rPr>
        <w:t>，其可以根据存储在只读存储器（</w:t>
      </w:r>
      <w:r w:rsidRPr="00EF221B">
        <w:rPr>
          <w:rFonts w:eastAsia="楷体_GB2312"/>
          <w:spacing w:val="6"/>
          <w:sz w:val="28"/>
          <w:szCs w:val="28"/>
        </w:rPr>
        <w:t>ROM</w:t>
      </w:r>
      <w:r w:rsidRPr="00EF221B">
        <w:rPr>
          <w:rFonts w:eastAsia="楷体_GB2312" w:hint="eastAsia"/>
          <w:spacing w:val="6"/>
          <w:sz w:val="28"/>
          <w:szCs w:val="28"/>
        </w:rPr>
        <w:t>，</w:t>
      </w:r>
      <w:r w:rsidRPr="00EF221B">
        <w:rPr>
          <w:rFonts w:eastAsia="楷体_GB2312"/>
          <w:spacing w:val="6"/>
          <w:sz w:val="28"/>
          <w:szCs w:val="28"/>
        </w:rPr>
        <w:t>Read Only Memory</w:t>
      </w:r>
      <w:r w:rsidRPr="00EF221B">
        <w:rPr>
          <w:rFonts w:eastAsia="楷体_GB2312" w:hint="eastAsia"/>
          <w:spacing w:val="6"/>
          <w:sz w:val="28"/>
          <w:szCs w:val="28"/>
        </w:rPr>
        <w:t>）</w:t>
      </w:r>
      <w:r w:rsidR="00BB45E7" w:rsidRPr="00EF221B">
        <w:rPr>
          <w:rFonts w:eastAsia="楷体_GB2312"/>
          <w:spacing w:val="6"/>
          <w:sz w:val="28"/>
          <w:szCs w:val="28"/>
        </w:rPr>
        <w:t>4</w:t>
      </w:r>
      <w:r w:rsidRPr="00EF221B">
        <w:rPr>
          <w:rFonts w:eastAsia="楷体_GB2312"/>
          <w:spacing w:val="6"/>
          <w:sz w:val="28"/>
          <w:szCs w:val="28"/>
        </w:rPr>
        <w:t>02</w:t>
      </w:r>
      <w:r w:rsidRPr="00EF221B">
        <w:rPr>
          <w:rFonts w:eastAsia="楷体_GB2312" w:hint="eastAsia"/>
          <w:spacing w:val="6"/>
          <w:sz w:val="28"/>
          <w:szCs w:val="28"/>
        </w:rPr>
        <w:t>中的程序或者从存储部分</w:t>
      </w:r>
      <w:r w:rsidR="00BB45E7" w:rsidRPr="00EF221B">
        <w:rPr>
          <w:rFonts w:eastAsia="楷体_GB2312"/>
          <w:spacing w:val="6"/>
          <w:sz w:val="28"/>
          <w:szCs w:val="28"/>
        </w:rPr>
        <w:t>4</w:t>
      </w:r>
      <w:r w:rsidRPr="00EF221B">
        <w:rPr>
          <w:rFonts w:eastAsia="楷体_GB2312"/>
          <w:spacing w:val="6"/>
          <w:sz w:val="28"/>
          <w:szCs w:val="28"/>
        </w:rPr>
        <w:t>08</w:t>
      </w:r>
      <w:r w:rsidRPr="00EF221B">
        <w:rPr>
          <w:rFonts w:eastAsia="楷体_GB2312" w:hint="eastAsia"/>
          <w:spacing w:val="6"/>
          <w:sz w:val="28"/>
          <w:szCs w:val="28"/>
        </w:rPr>
        <w:t>加载到随机访问存储器（</w:t>
      </w:r>
      <w:r w:rsidRPr="00EF221B">
        <w:rPr>
          <w:rFonts w:eastAsia="楷体_GB2312"/>
          <w:spacing w:val="6"/>
          <w:sz w:val="28"/>
          <w:szCs w:val="28"/>
        </w:rPr>
        <w:t>RAM</w:t>
      </w:r>
      <w:r w:rsidRPr="00EF221B">
        <w:rPr>
          <w:rFonts w:eastAsia="楷体_GB2312" w:hint="eastAsia"/>
          <w:spacing w:val="6"/>
          <w:sz w:val="28"/>
          <w:szCs w:val="28"/>
        </w:rPr>
        <w:t>，</w:t>
      </w:r>
      <w:r w:rsidRPr="00EF221B">
        <w:rPr>
          <w:rFonts w:eastAsia="楷体_GB2312"/>
          <w:spacing w:val="6"/>
          <w:sz w:val="28"/>
          <w:szCs w:val="28"/>
        </w:rPr>
        <w:t>Random Access Memory</w:t>
      </w:r>
      <w:r w:rsidRPr="00EF221B">
        <w:rPr>
          <w:rFonts w:eastAsia="楷体_GB2312" w:hint="eastAsia"/>
          <w:spacing w:val="6"/>
          <w:sz w:val="28"/>
          <w:szCs w:val="28"/>
        </w:rPr>
        <w:t>）</w:t>
      </w:r>
      <w:r w:rsidR="00BB45E7" w:rsidRPr="00EF221B">
        <w:rPr>
          <w:rFonts w:eastAsia="楷体_GB2312"/>
          <w:spacing w:val="6"/>
          <w:sz w:val="28"/>
          <w:szCs w:val="28"/>
        </w:rPr>
        <w:t>4</w:t>
      </w:r>
      <w:r w:rsidRPr="00EF221B">
        <w:rPr>
          <w:rFonts w:eastAsia="楷体_GB2312"/>
          <w:spacing w:val="6"/>
          <w:sz w:val="28"/>
          <w:szCs w:val="28"/>
        </w:rPr>
        <w:t>03</w:t>
      </w:r>
      <w:r w:rsidRPr="00EF221B">
        <w:rPr>
          <w:rFonts w:eastAsia="楷体_GB2312" w:hint="eastAsia"/>
          <w:spacing w:val="6"/>
          <w:sz w:val="28"/>
          <w:szCs w:val="28"/>
        </w:rPr>
        <w:t>中的程序而执行各种适当的动作和处理。在</w:t>
      </w:r>
      <w:r w:rsidRPr="00EF221B">
        <w:rPr>
          <w:rFonts w:eastAsia="楷体_GB2312"/>
          <w:spacing w:val="6"/>
          <w:sz w:val="28"/>
          <w:szCs w:val="28"/>
        </w:rPr>
        <w:t xml:space="preserve">RAM </w:t>
      </w:r>
      <w:r w:rsidR="00BB45E7" w:rsidRPr="00EF221B">
        <w:rPr>
          <w:rFonts w:eastAsia="楷体_GB2312"/>
          <w:spacing w:val="6"/>
          <w:sz w:val="28"/>
          <w:szCs w:val="28"/>
        </w:rPr>
        <w:t>4</w:t>
      </w:r>
      <w:r w:rsidRPr="00EF221B">
        <w:rPr>
          <w:rFonts w:eastAsia="楷体_GB2312"/>
          <w:spacing w:val="6"/>
          <w:sz w:val="28"/>
          <w:szCs w:val="28"/>
        </w:rPr>
        <w:t>03</w:t>
      </w:r>
      <w:r w:rsidRPr="00EF221B">
        <w:rPr>
          <w:rFonts w:eastAsia="楷体_GB2312" w:hint="eastAsia"/>
          <w:spacing w:val="6"/>
          <w:sz w:val="28"/>
          <w:szCs w:val="28"/>
        </w:rPr>
        <w:t>中，还存储有系统操作所需的各种程序和数据。</w:t>
      </w:r>
      <w:r w:rsidRPr="00EF221B">
        <w:rPr>
          <w:rFonts w:eastAsia="楷体_GB2312"/>
          <w:spacing w:val="6"/>
          <w:sz w:val="28"/>
          <w:szCs w:val="28"/>
        </w:rPr>
        <w:t xml:space="preserve">CPU </w:t>
      </w:r>
      <w:r w:rsidR="00BB45E7" w:rsidRPr="00EF221B">
        <w:rPr>
          <w:rFonts w:eastAsia="楷体_GB2312"/>
          <w:spacing w:val="6"/>
          <w:sz w:val="28"/>
          <w:szCs w:val="28"/>
        </w:rPr>
        <w:t>4</w:t>
      </w:r>
      <w:r w:rsidRPr="00EF221B">
        <w:rPr>
          <w:rFonts w:eastAsia="楷体_GB2312"/>
          <w:spacing w:val="6"/>
          <w:sz w:val="28"/>
          <w:szCs w:val="28"/>
        </w:rPr>
        <w:t>01</w:t>
      </w:r>
      <w:r w:rsidRPr="00EF221B">
        <w:rPr>
          <w:rFonts w:eastAsia="楷体_GB2312" w:hint="eastAsia"/>
          <w:spacing w:val="6"/>
          <w:sz w:val="28"/>
          <w:szCs w:val="28"/>
        </w:rPr>
        <w:t>、</w:t>
      </w:r>
      <w:r w:rsidRPr="00EF221B">
        <w:rPr>
          <w:rFonts w:eastAsia="楷体_GB2312"/>
          <w:spacing w:val="6"/>
          <w:sz w:val="28"/>
          <w:szCs w:val="28"/>
        </w:rPr>
        <w:t xml:space="preserve">ROM </w:t>
      </w:r>
      <w:r w:rsidR="00BB45E7" w:rsidRPr="00EF221B">
        <w:rPr>
          <w:rFonts w:eastAsia="楷体_GB2312"/>
          <w:spacing w:val="6"/>
          <w:sz w:val="28"/>
          <w:szCs w:val="28"/>
        </w:rPr>
        <w:t>4</w:t>
      </w:r>
      <w:r w:rsidRPr="00EF221B">
        <w:rPr>
          <w:rFonts w:eastAsia="楷体_GB2312"/>
          <w:spacing w:val="6"/>
          <w:sz w:val="28"/>
          <w:szCs w:val="28"/>
        </w:rPr>
        <w:t>02</w:t>
      </w:r>
      <w:r w:rsidRPr="00EF221B">
        <w:rPr>
          <w:rFonts w:eastAsia="楷体_GB2312" w:hint="eastAsia"/>
          <w:spacing w:val="6"/>
          <w:sz w:val="28"/>
          <w:szCs w:val="28"/>
        </w:rPr>
        <w:t>以及</w:t>
      </w:r>
      <w:r w:rsidRPr="00EF221B">
        <w:rPr>
          <w:rFonts w:eastAsia="楷体_GB2312"/>
          <w:spacing w:val="6"/>
          <w:sz w:val="28"/>
          <w:szCs w:val="28"/>
        </w:rPr>
        <w:t xml:space="preserve">RAM </w:t>
      </w:r>
      <w:r w:rsidR="00BB45E7" w:rsidRPr="00EF221B">
        <w:rPr>
          <w:rFonts w:eastAsia="楷体_GB2312"/>
          <w:spacing w:val="6"/>
          <w:sz w:val="28"/>
          <w:szCs w:val="28"/>
        </w:rPr>
        <w:t>4</w:t>
      </w:r>
      <w:r w:rsidRPr="00EF221B">
        <w:rPr>
          <w:rFonts w:eastAsia="楷体_GB2312"/>
          <w:spacing w:val="6"/>
          <w:sz w:val="28"/>
          <w:szCs w:val="28"/>
        </w:rPr>
        <w:t>03</w:t>
      </w:r>
      <w:r w:rsidRPr="00EF221B">
        <w:rPr>
          <w:rFonts w:eastAsia="楷体_GB2312" w:hint="eastAsia"/>
          <w:spacing w:val="6"/>
          <w:sz w:val="28"/>
          <w:szCs w:val="28"/>
        </w:rPr>
        <w:t>通过总线</w:t>
      </w:r>
      <w:r w:rsidR="00BB45E7" w:rsidRPr="00EF221B">
        <w:rPr>
          <w:rFonts w:eastAsia="楷体_GB2312"/>
          <w:spacing w:val="6"/>
          <w:sz w:val="28"/>
          <w:szCs w:val="28"/>
        </w:rPr>
        <w:t>4</w:t>
      </w:r>
      <w:r w:rsidRPr="00EF221B">
        <w:rPr>
          <w:rFonts w:eastAsia="楷体_GB2312"/>
          <w:spacing w:val="6"/>
          <w:sz w:val="28"/>
          <w:szCs w:val="28"/>
        </w:rPr>
        <w:t>04</w:t>
      </w:r>
      <w:r w:rsidRPr="00EF221B">
        <w:rPr>
          <w:rFonts w:eastAsia="楷体_GB2312" w:hint="eastAsia"/>
          <w:spacing w:val="6"/>
          <w:sz w:val="28"/>
          <w:szCs w:val="28"/>
        </w:rPr>
        <w:t>彼此相连。输入</w:t>
      </w:r>
      <w:r w:rsidRPr="00EF221B">
        <w:rPr>
          <w:rFonts w:eastAsia="楷体_GB2312"/>
          <w:spacing w:val="6"/>
          <w:sz w:val="28"/>
          <w:szCs w:val="28"/>
        </w:rPr>
        <w:t>/</w:t>
      </w:r>
      <w:r w:rsidRPr="00EF221B">
        <w:rPr>
          <w:rFonts w:eastAsia="楷体_GB2312" w:hint="eastAsia"/>
          <w:spacing w:val="6"/>
          <w:sz w:val="28"/>
          <w:szCs w:val="28"/>
        </w:rPr>
        <w:t>输出（</w:t>
      </w:r>
      <w:r w:rsidRPr="00EF221B">
        <w:rPr>
          <w:rFonts w:eastAsia="楷体_GB2312"/>
          <w:spacing w:val="6"/>
          <w:sz w:val="28"/>
          <w:szCs w:val="28"/>
        </w:rPr>
        <w:t>I/O</w:t>
      </w:r>
      <w:r w:rsidRPr="00EF221B">
        <w:rPr>
          <w:rFonts w:eastAsia="楷体_GB2312" w:hint="eastAsia"/>
          <w:spacing w:val="6"/>
          <w:sz w:val="28"/>
          <w:szCs w:val="28"/>
        </w:rPr>
        <w:t>，</w:t>
      </w:r>
      <w:r w:rsidRPr="00EF221B">
        <w:rPr>
          <w:rFonts w:eastAsia="楷体_GB2312"/>
          <w:spacing w:val="6"/>
          <w:sz w:val="28"/>
          <w:szCs w:val="28"/>
        </w:rPr>
        <w:t>Input / Output</w:t>
      </w:r>
      <w:r w:rsidRPr="00EF221B">
        <w:rPr>
          <w:rFonts w:eastAsia="楷体_GB2312" w:hint="eastAsia"/>
          <w:spacing w:val="6"/>
          <w:sz w:val="28"/>
          <w:szCs w:val="28"/>
        </w:rPr>
        <w:t>）接口</w:t>
      </w:r>
      <w:r w:rsidR="00BB45E7" w:rsidRPr="00EF221B">
        <w:rPr>
          <w:rFonts w:eastAsia="楷体_GB2312"/>
          <w:spacing w:val="6"/>
          <w:sz w:val="28"/>
          <w:szCs w:val="28"/>
        </w:rPr>
        <w:t>4</w:t>
      </w:r>
      <w:r w:rsidRPr="00EF221B">
        <w:rPr>
          <w:rFonts w:eastAsia="楷体_GB2312"/>
          <w:spacing w:val="6"/>
          <w:sz w:val="28"/>
          <w:szCs w:val="28"/>
        </w:rPr>
        <w:t>05</w:t>
      </w:r>
      <w:r w:rsidRPr="00EF221B">
        <w:rPr>
          <w:rFonts w:eastAsia="楷体_GB2312" w:hint="eastAsia"/>
          <w:spacing w:val="6"/>
          <w:sz w:val="28"/>
          <w:szCs w:val="28"/>
        </w:rPr>
        <w:t>也连接至总线</w:t>
      </w:r>
      <w:r w:rsidR="00BB45E7" w:rsidRPr="00EF221B">
        <w:rPr>
          <w:rFonts w:eastAsia="楷体_GB2312"/>
          <w:spacing w:val="6"/>
          <w:sz w:val="28"/>
          <w:szCs w:val="28"/>
        </w:rPr>
        <w:t>4</w:t>
      </w:r>
      <w:r w:rsidRPr="00EF221B">
        <w:rPr>
          <w:rFonts w:eastAsia="楷体_GB2312"/>
          <w:spacing w:val="6"/>
          <w:sz w:val="28"/>
          <w:szCs w:val="28"/>
        </w:rPr>
        <w:t>04</w:t>
      </w:r>
      <w:r w:rsidRPr="00EF221B">
        <w:rPr>
          <w:rFonts w:eastAsia="楷体_GB2312" w:hint="eastAsia"/>
          <w:spacing w:val="6"/>
          <w:sz w:val="28"/>
          <w:szCs w:val="28"/>
        </w:rPr>
        <w:t>。</w:t>
      </w:r>
    </w:p>
    <w:p w14:paraId="4BE2FB26" w14:textId="71AA57EA"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以下部件连接至</w:t>
      </w:r>
      <w:r w:rsidRPr="00EF221B">
        <w:rPr>
          <w:rFonts w:eastAsia="楷体_GB2312"/>
          <w:spacing w:val="6"/>
          <w:sz w:val="28"/>
          <w:szCs w:val="28"/>
        </w:rPr>
        <w:t>I/O</w:t>
      </w:r>
      <w:r w:rsidRPr="00EF221B">
        <w:rPr>
          <w:rFonts w:eastAsia="楷体_GB2312" w:hint="eastAsia"/>
          <w:spacing w:val="6"/>
          <w:sz w:val="28"/>
          <w:szCs w:val="28"/>
        </w:rPr>
        <w:t>接口</w:t>
      </w:r>
      <w:r w:rsidR="00BB45E7" w:rsidRPr="00EF221B">
        <w:rPr>
          <w:rFonts w:eastAsia="楷体_GB2312"/>
          <w:spacing w:val="6"/>
          <w:sz w:val="28"/>
          <w:szCs w:val="28"/>
        </w:rPr>
        <w:t>4</w:t>
      </w:r>
      <w:r w:rsidRPr="00EF221B">
        <w:rPr>
          <w:rFonts w:eastAsia="楷体_GB2312"/>
          <w:spacing w:val="6"/>
          <w:sz w:val="28"/>
          <w:szCs w:val="28"/>
        </w:rPr>
        <w:t>05</w:t>
      </w:r>
      <w:r w:rsidRPr="00EF221B">
        <w:rPr>
          <w:rFonts w:eastAsia="楷体_GB2312" w:hint="eastAsia"/>
          <w:spacing w:val="6"/>
          <w:sz w:val="28"/>
          <w:szCs w:val="28"/>
        </w:rPr>
        <w:t>：包括键盘、鼠标、触摸屏、麦克风、红外传感器等的输入部分</w:t>
      </w:r>
      <w:r w:rsidR="00BB45E7" w:rsidRPr="00EF221B">
        <w:rPr>
          <w:rFonts w:eastAsia="楷体_GB2312"/>
          <w:spacing w:val="6"/>
          <w:sz w:val="28"/>
          <w:szCs w:val="28"/>
        </w:rPr>
        <w:t>4</w:t>
      </w:r>
      <w:r w:rsidRPr="00EF221B">
        <w:rPr>
          <w:rFonts w:eastAsia="楷体_GB2312"/>
          <w:spacing w:val="6"/>
          <w:sz w:val="28"/>
          <w:szCs w:val="28"/>
        </w:rPr>
        <w:t>06</w:t>
      </w:r>
      <w:r w:rsidRPr="00EF221B">
        <w:rPr>
          <w:rFonts w:eastAsia="楷体_GB2312" w:hint="eastAsia"/>
          <w:spacing w:val="6"/>
          <w:sz w:val="28"/>
          <w:szCs w:val="28"/>
        </w:rPr>
        <w:t>；包括诸如阴极射线管（</w:t>
      </w:r>
      <w:r w:rsidRPr="00EF221B">
        <w:rPr>
          <w:rFonts w:eastAsia="楷体_GB2312"/>
          <w:spacing w:val="6"/>
          <w:sz w:val="28"/>
          <w:szCs w:val="28"/>
        </w:rPr>
        <w:t>CRT</w:t>
      </w:r>
      <w:r w:rsidRPr="00EF221B">
        <w:rPr>
          <w:rFonts w:eastAsia="楷体_GB2312" w:hint="eastAsia"/>
          <w:spacing w:val="6"/>
          <w:sz w:val="28"/>
          <w:szCs w:val="28"/>
        </w:rPr>
        <w:t>，</w:t>
      </w:r>
      <w:r w:rsidRPr="00EF221B">
        <w:rPr>
          <w:rFonts w:eastAsia="楷体_GB2312"/>
          <w:spacing w:val="6"/>
          <w:sz w:val="28"/>
          <w:szCs w:val="28"/>
        </w:rPr>
        <w:t>Cathode Ray Tube</w:t>
      </w:r>
      <w:r w:rsidRPr="00EF221B">
        <w:rPr>
          <w:rFonts w:eastAsia="楷体_GB2312" w:hint="eastAsia"/>
          <w:spacing w:val="6"/>
          <w:sz w:val="28"/>
          <w:szCs w:val="28"/>
        </w:rPr>
        <w:t>）、液晶显示器（</w:t>
      </w:r>
      <w:r w:rsidRPr="00EF221B">
        <w:rPr>
          <w:rFonts w:eastAsia="楷体_GB2312"/>
          <w:spacing w:val="6"/>
          <w:sz w:val="28"/>
          <w:szCs w:val="28"/>
        </w:rPr>
        <w:t>LCD</w:t>
      </w:r>
      <w:r w:rsidRPr="00EF221B">
        <w:rPr>
          <w:rFonts w:eastAsia="楷体_GB2312" w:hint="eastAsia"/>
          <w:spacing w:val="6"/>
          <w:sz w:val="28"/>
          <w:szCs w:val="28"/>
        </w:rPr>
        <w:t>，</w:t>
      </w:r>
      <w:r w:rsidRPr="00EF221B">
        <w:rPr>
          <w:rFonts w:eastAsia="楷体_GB2312"/>
          <w:spacing w:val="6"/>
          <w:sz w:val="28"/>
          <w:szCs w:val="28"/>
        </w:rPr>
        <w:t>Liquid Crystal Display</w:t>
      </w:r>
      <w:r w:rsidRPr="00EF221B">
        <w:rPr>
          <w:rFonts w:eastAsia="楷体_GB2312" w:hint="eastAsia"/>
          <w:spacing w:val="6"/>
          <w:sz w:val="28"/>
          <w:szCs w:val="28"/>
        </w:rPr>
        <w:t>）、</w:t>
      </w:r>
      <w:r w:rsidRPr="00EF221B">
        <w:rPr>
          <w:rFonts w:eastAsia="楷体_GB2312"/>
          <w:spacing w:val="6"/>
          <w:sz w:val="28"/>
          <w:szCs w:val="28"/>
        </w:rPr>
        <w:t>LED</w:t>
      </w:r>
      <w:r w:rsidRPr="00EF221B">
        <w:rPr>
          <w:rFonts w:eastAsia="楷体_GB2312" w:hint="eastAsia"/>
          <w:spacing w:val="6"/>
          <w:sz w:val="28"/>
          <w:szCs w:val="28"/>
        </w:rPr>
        <w:t>显示器、</w:t>
      </w:r>
      <w:r w:rsidRPr="00EF221B">
        <w:rPr>
          <w:rFonts w:eastAsia="楷体_GB2312"/>
          <w:spacing w:val="6"/>
          <w:sz w:val="28"/>
          <w:szCs w:val="28"/>
        </w:rPr>
        <w:t>OLED</w:t>
      </w:r>
      <w:r w:rsidRPr="00EF221B">
        <w:rPr>
          <w:rFonts w:eastAsia="楷体_GB2312" w:hint="eastAsia"/>
          <w:spacing w:val="6"/>
          <w:sz w:val="28"/>
          <w:szCs w:val="28"/>
        </w:rPr>
        <w:t>显示器等以及扬声器等的输出部分</w:t>
      </w:r>
      <w:r w:rsidR="00BB45E7" w:rsidRPr="00EF221B">
        <w:rPr>
          <w:rFonts w:eastAsia="楷体_GB2312"/>
          <w:spacing w:val="6"/>
          <w:sz w:val="28"/>
          <w:szCs w:val="28"/>
        </w:rPr>
        <w:t>4</w:t>
      </w:r>
      <w:r w:rsidRPr="00EF221B">
        <w:rPr>
          <w:rFonts w:eastAsia="楷体_GB2312"/>
          <w:spacing w:val="6"/>
          <w:sz w:val="28"/>
          <w:szCs w:val="28"/>
        </w:rPr>
        <w:t>07</w:t>
      </w:r>
      <w:r w:rsidRPr="00EF221B">
        <w:rPr>
          <w:rFonts w:eastAsia="楷体_GB2312" w:hint="eastAsia"/>
          <w:spacing w:val="6"/>
          <w:sz w:val="28"/>
          <w:szCs w:val="28"/>
        </w:rPr>
        <w:t>；包括硬盘、光盘、磁盘、半导体存储器等一个或多个计算机可读介质的存储部分</w:t>
      </w:r>
      <w:r w:rsidR="00BB45E7" w:rsidRPr="00EF221B">
        <w:rPr>
          <w:rFonts w:eastAsia="楷体_GB2312"/>
          <w:spacing w:val="6"/>
          <w:sz w:val="28"/>
          <w:szCs w:val="28"/>
        </w:rPr>
        <w:t>4</w:t>
      </w:r>
      <w:r w:rsidRPr="00EF221B">
        <w:rPr>
          <w:rFonts w:eastAsia="楷体_GB2312"/>
          <w:spacing w:val="6"/>
          <w:sz w:val="28"/>
          <w:szCs w:val="28"/>
        </w:rPr>
        <w:t>08</w:t>
      </w:r>
      <w:r w:rsidRPr="00EF221B">
        <w:rPr>
          <w:rFonts w:eastAsia="楷体_GB2312" w:hint="eastAsia"/>
          <w:spacing w:val="6"/>
          <w:sz w:val="28"/>
          <w:szCs w:val="28"/>
        </w:rPr>
        <w:t>；以及包括诸如</w:t>
      </w:r>
      <w:r w:rsidRPr="00EF221B">
        <w:rPr>
          <w:rFonts w:eastAsia="楷体_GB2312"/>
          <w:spacing w:val="6"/>
          <w:sz w:val="28"/>
          <w:szCs w:val="28"/>
        </w:rPr>
        <w:t>LAN</w:t>
      </w:r>
      <w:r w:rsidRPr="00EF221B">
        <w:rPr>
          <w:rFonts w:eastAsia="楷体_GB2312" w:hint="eastAsia"/>
          <w:spacing w:val="6"/>
          <w:sz w:val="28"/>
          <w:szCs w:val="28"/>
        </w:rPr>
        <w:t>（局域网，</w:t>
      </w:r>
      <w:r w:rsidRPr="00EF221B">
        <w:rPr>
          <w:rFonts w:eastAsia="楷体_GB2312"/>
          <w:spacing w:val="6"/>
          <w:sz w:val="28"/>
          <w:szCs w:val="28"/>
        </w:rPr>
        <w:t>Local Area Network</w:t>
      </w:r>
      <w:r w:rsidRPr="00EF221B">
        <w:rPr>
          <w:rFonts w:eastAsia="楷体_GB2312" w:hint="eastAsia"/>
          <w:spacing w:val="6"/>
          <w:sz w:val="28"/>
          <w:szCs w:val="28"/>
        </w:rPr>
        <w:t>）卡、调制解调器等的网络接口卡的通信部分</w:t>
      </w:r>
      <w:r w:rsidR="00BB45E7" w:rsidRPr="00EF221B">
        <w:rPr>
          <w:rFonts w:eastAsia="楷体_GB2312"/>
          <w:spacing w:val="6"/>
          <w:sz w:val="28"/>
          <w:szCs w:val="28"/>
        </w:rPr>
        <w:t>4</w:t>
      </w:r>
      <w:r w:rsidRPr="00EF221B">
        <w:rPr>
          <w:rFonts w:eastAsia="楷体_GB2312"/>
          <w:spacing w:val="6"/>
          <w:sz w:val="28"/>
          <w:szCs w:val="28"/>
        </w:rPr>
        <w:t>09</w:t>
      </w:r>
      <w:r w:rsidRPr="00EF221B">
        <w:rPr>
          <w:rFonts w:eastAsia="楷体_GB2312" w:hint="eastAsia"/>
          <w:spacing w:val="6"/>
          <w:sz w:val="28"/>
          <w:szCs w:val="28"/>
        </w:rPr>
        <w:t>。通信部分</w:t>
      </w:r>
      <w:r w:rsidR="00BB45E7" w:rsidRPr="00EF221B">
        <w:rPr>
          <w:rFonts w:eastAsia="楷体_GB2312"/>
          <w:spacing w:val="6"/>
          <w:sz w:val="28"/>
          <w:szCs w:val="28"/>
        </w:rPr>
        <w:t>4</w:t>
      </w:r>
      <w:r w:rsidRPr="00EF221B">
        <w:rPr>
          <w:rFonts w:eastAsia="楷体_GB2312"/>
          <w:spacing w:val="6"/>
          <w:sz w:val="28"/>
          <w:szCs w:val="28"/>
        </w:rPr>
        <w:t>09</w:t>
      </w:r>
      <w:r w:rsidRPr="00EF221B">
        <w:rPr>
          <w:rFonts w:eastAsia="楷体_GB2312" w:hint="eastAsia"/>
          <w:spacing w:val="6"/>
          <w:sz w:val="28"/>
          <w:szCs w:val="28"/>
        </w:rPr>
        <w:t>经由诸如因特网的网络执行通信处理。</w:t>
      </w:r>
    </w:p>
    <w:p w14:paraId="5DC9C402" w14:textId="0427D21D"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特别地，本申请实施例中的方法和</w:t>
      </w:r>
      <w:r w:rsidRPr="00EF221B">
        <w:rPr>
          <w:rFonts w:eastAsia="楷体_GB2312"/>
          <w:spacing w:val="6"/>
          <w:sz w:val="28"/>
          <w:szCs w:val="28"/>
        </w:rPr>
        <w:t>/</w:t>
      </w:r>
      <w:r w:rsidRPr="00EF221B">
        <w:rPr>
          <w:rFonts w:eastAsia="楷体_GB2312" w:hint="eastAsia"/>
          <w:spacing w:val="6"/>
          <w:sz w:val="28"/>
          <w:szCs w:val="28"/>
        </w:rPr>
        <w:t>或实施例可以被实现为计算机软件程序。例如，本申请公开的实施</w:t>
      </w:r>
      <w:proofErr w:type="gramStart"/>
      <w:r w:rsidRPr="00EF221B">
        <w:rPr>
          <w:rFonts w:eastAsia="楷体_GB2312" w:hint="eastAsia"/>
          <w:spacing w:val="6"/>
          <w:sz w:val="28"/>
          <w:szCs w:val="28"/>
        </w:rPr>
        <w:t>例包括</w:t>
      </w:r>
      <w:proofErr w:type="gramEnd"/>
      <w:r w:rsidRPr="00EF221B">
        <w:rPr>
          <w:rFonts w:eastAsia="楷体_GB2312" w:hint="eastAsia"/>
          <w:spacing w:val="6"/>
          <w:sz w:val="28"/>
          <w:szCs w:val="28"/>
        </w:rPr>
        <w:t>一种计算机程序产品，其包括承载在计算机可读介质上的计算机程序，该计算机程序包含用于执行流程图所示的方法的程序代码。在该计算机程序被中央处理单元（</w:t>
      </w:r>
      <w:r w:rsidRPr="00EF221B">
        <w:rPr>
          <w:rFonts w:eastAsia="楷体_GB2312"/>
          <w:spacing w:val="6"/>
          <w:sz w:val="28"/>
          <w:szCs w:val="28"/>
        </w:rPr>
        <w:t>CPU</w:t>
      </w:r>
      <w:r w:rsidRPr="00EF221B">
        <w:rPr>
          <w:rFonts w:eastAsia="楷体_GB2312" w:hint="eastAsia"/>
          <w:spacing w:val="6"/>
          <w:sz w:val="28"/>
          <w:szCs w:val="28"/>
        </w:rPr>
        <w:t>）</w:t>
      </w:r>
      <w:r w:rsidR="00BB45E7" w:rsidRPr="00EF221B">
        <w:rPr>
          <w:rFonts w:eastAsia="楷体_GB2312"/>
          <w:spacing w:val="6"/>
          <w:sz w:val="28"/>
          <w:szCs w:val="28"/>
        </w:rPr>
        <w:t>4</w:t>
      </w:r>
      <w:r w:rsidRPr="00EF221B">
        <w:rPr>
          <w:rFonts w:eastAsia="楷体_GB2312"/>
          <w:spacing w:val="6"/>
          <w:sz w:val="28"/>
          <w:szCs w:val="28"/>
        </w:rPr>
        <w:t>01</w:t>
      </w:r>
      <w:r w:rsidRPr="00EF221B">
        <w:rPr>
          <w:rFonts w:eastAsia="楷体_GB2312" w:hint="eastAsia"/>
          <w:spacing w:val="6"/>
          <w:sz w:val="28"/>
          <w:szCs w:val="28"/>
        </w:rPr>
        <w:t>执行时，执行本申请的方法中限定的上述功能。</w:t>
      </w:r>
    </w:p>
    <w:p w14:paraId="20716D73" w14:textId="5584E4CD"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本申请另</w:t>
      </w:r>
      <w:proofErr w:type="gramStart"/>
      <w:r w:rsidRPr="00EF221B">
        <w:rPr>
          <w:rFonts w:eastAsia="楷体_GB2312" w:hint="eastAsia"/>
          <w:spacing w:val="6"/>
          <w:sz w:val="28"/>
          <w:szCs w:val="28"/>
        </w:rPr>
        <w:t>一实施例还</w:t>
      </w:r>
      <w:proofErr w:type="gramEnd"/>
      <w:r w:rsidRPr="00EF221B">
        <w:rPr>
          <w:rFonts w:eastAsia="楷体_GB2312" w:hint="eastAsia"/>
          <w:spacing w:val="6"/>
          <w:sz w:val="28"/>
          <w:szCs w:val="28"/>
        </w:rPr>
        <w:t>提供了一种计算机可读存储介质，其上存储有计算机程序指令，计算机程序指令可被处理器执行以实现</w:t>
      </w:r>
      <w:r w:rsidRPr="00EF221B">
        <w:rPr>
          <w:rFonts w:eastAsia="楷体_GB2312"/>
          <w:spacing w:val="6"/>
          <w:sz w:val="28"/>
          <w:szCs w:val="28"/>
        </w:rPr>
        <w:t>前述本申请的任意一个或多个实施例的方法和</w:t>
      </w:r>
      <w:r w:rsidRPr="00EF221B">
        <w:rPr>
          <w:rFonts w:eastAsia="楷体_GB2312"/>
          <w:spacing w:val="6"/>
          <w:sz w:val="28"/>
          <w:szCs w:val="28"/>
        </w:rPr>
        <w:t>/</w:t>
      </w:r>
      <w:r w:rsidRPr="00EF221B">
        <w:rPr>
          <w:rFonts w:eastAsia="楷体_GB2312"/>
          <w:spacing w:val="6"/>
          <w:sz w:val="28"/>
          <w:szCs w:val="28"/>
        </w:rPr>
        <w:t>或技术方案</w:t>
      </w:r>
      <w:r w:rsidRPr="00EF221B">
        <w:rPr>
          <w:rFonts w:eastAsia="楷体_GB2312" w:hint="eastAsia"/>
          <w:spacing w:val="6"/>
          <w:sz w:val="28"/>
          <w:szCs w:val="28"/>
        </w:rPr>
        <w:t>。</w:t>
      </w:r>
    </w:p>
    <w:p w14:paraId="3A809DC2" w14:textId="38C036F1"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lastRenderedPageBreak/>
        <w:t>具体来说，本实施例可以采用一个或多个计算机可读介质的任意组合。计算机可读介质可以是计算机可读信号介质或者计算机可读存储介质。计算机可读存储介质例如可以是</w:t>
      </w:r>
      <w:r w:rsidR="00917A54" w:rsidRPr="00EF221B">
        <w:rPr>
          <w:rFonts w:eastAsia="楷体_GB2312" w:hint="eastAsia"/>
          <w:spacing w:val="6"/>
          <w:sz w:val="28"/>
          <w:szCs w:val="28"/>
        </w:rPr>
        <w:t>包括</w:t>
      </w:r>
      <w:r w:rsidRPr="00EF221B">
        <w:rPr>
          <w:rFonts w:eastAsia="楷体_GB2312" w:hint="eastAsia"/>
          <w:spacing w:val="6"/>
          <w:sz w:val="28"/>
          <w:szCs w:val="28"/>
        </w:rPr>
        <w:t>但不限于电、磁、光、电磁、红外线、或半导体的系统、装置或器件，或者任意以上的组合。计算机可读存储介质的更具体的例子（非穷举的列表）包括：具有一个或多个导线的电连接、便携式计算机磁盘、硬盘、随机存取存储器（</w:t>
      </w:r>
      <w:r w:rsidRPr="00EF221B">
        <w:rPr>
          <w:rFonts w:eastAsia="楷体_GB2312" w:hint="eastAsia"/>
          <w:spacing w:val="6"/>
          <w:sz w:val="28"/>
          <w:szCs w:val="28"/>
        </w:rPr>
        <w:t>RAM</w:t>
      </w:r>
      <w:r w:rsidRPr="00EF221B">
        <w:rPr>
          <w:rFonts w:eastAsia="楷体_GB2312" w:hint="eastAsia"/>
          <w:spacing w:val="6"/>
          <w:sz w:val="28"/>
          <w:szCs w:val="28"/>
        </w:rPr>
        <w:t>）、只读存储器</w:t>
      </w:r>
      <w:r w:rsidRPr="00EF221B">
        <w:rPr>
          <w:rFonts w:eastAsia="楷体_GB2312" w:hint="eastAsia"/>
          <w:spacing w:val="6"/>
          <w:sz w:val="28"/>
          <w:szCs w:val="28"/>
        </w:rPr>
        <w:t>(ROM)</w:t>
      </w:r>
      <w:r w:rsidRPr="00EF221B">
        <w:rPr>
          <w:rFonts w:eastAsia="楷体_GB2312" w:hint="eastAsia"/>
          <w:spacing w:val="6"/>
          <w:sz w:val="28"/>
          <w:szCs w:val="28"/>
        </w:rPr>
        <w:t>、可擦式可编程只读存储器（</w:t>
      </w:r>
      <w:r w:rsidRPr="00EF221B">
        <w:rPr>
          <w:rFonts w:eastAsia="楷体_GB2312" w:hint="eastAsia"/>
          <w:spacing w:val="6"/>
          <w:sz w:val="28"/>
          <w:szCs w:val="28"/>
        </w:rPr>
        <w:t>EPROM</w:t>
      </w:r>
      <w:r w:rsidRPr="00EF221B">
        <w:rPr>
          <w:rFonts w:eastAsia="楷体_GB2312" w:hint="eastAsia"/>
          <w:spacing w:val="6"/>
          <w:sz w:val="28"/>
          <w:szCs w:val="28"/>
        </w:rPr>
        <w:t>或闪存）、光纤、便携式紧凑磁盘只读存储器（</w:t>
      </w:r>
      <w:r w:rsidRPr="00EF221B">
        <w:rPr>
          <w:rFonts w:eastAsia="楷体_GB2312" w:hint="eastAsia"/>
          <w:spacing w:val="6"/>
          <w:sz w:val="28"/>
          <w:szCs w:val="28"/>
        </w:rPr>
        <w:t>CD-ROM</w:t>
      </w:r>
      <w:r w:rsidRPr="00EF221B">
        <w:rPr>
          <w:rFonts w:eastAsia="楷体_GB2312" w:hint="eastAsia"/>
          <w:spacing w:val="6"/>
          <w:sz w:val="28"/>
          <w:szCs w:val="28"/>
        </w:rPr>
        <w:t>）、光存储器件、磁存储器件、或者上述的任意合适的组合。在本文件中，计算机可读存储介质可以是任何包含或存储程序的有形介质，该程序可以被指令执行系统、装置或者器件使用或者与其结合使用。</w:t>
      </w:r>
    </w:p>
    <w:p w14:paraId="7330F22A" w14:textId="54A9BF35"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计算机可读信号介质可以包括在基带中或者作为载波一部分传播的数据信号，其中承载了计算机可读的程序代码。这种传播的数据信号可以采用多种形式，包括但不限于电磁信号、光信号或上述的任意合适的组合。计算机可读的信号介质还可以是计算机可读存储介质以外的任何计算机可读介质，该计算机可读介质可以发送、传播或者传输用于由指令执行系统、装置或者器件使用或者与其结合使用的程序。</w:t>
      </w:r>
    </w:p>
    <w:p w14:paraId="37C73B88" w14:textId="19F70954"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计算机可读介质上包含的程序代码可以用任何适当的介质传输，包括但不限于无线、电线、光缆、</w:t>
      </w:r>
      <w:r w:rsidRPr="00EF221B">
        <w:rPr>
          <w:rFonts w:eastAsia="楷体_GB2312" w:hint="eastAsia"/>
          <w:spacing w:val="6"/>
          <w:sz w:val="28"/>
          <w:szCs w:val="28"/>
        </w:rPr>
        <w:t>RF</w:t>
      </w:r>
      <w:r w:rsidRPr="00EF221B">
        <w:rPr>
          <w:rFonts w:eastAsia="楷体_GB2312" w:hint="eastAsia"/>
          <w:spacing w:val="6"/>
          <w:sz w:val="28"/>
          <w:szCs w:val="28"/>
        </w:rPr>
        <w:t>等等，或者上述的任意合适的组合。</w:t>
      </w:r>
    </w:p>
    <w:p w14:paraId="71439710" w14:textId="10A6DD44"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可以以一种或多种程序设计语言或其组合来编写用于执行本申请操作的计算机程序代码，程序设计语言包括面向对象的程序设计语言—诸如</w:t>
      </w:r>
      <w:r w:rsidRPr="00EF221B">
        <w:rPr>
          <w:rFonts w:eastAsia="楷体_GB2312" w:hint="eastAsia"/>
          <w:spacing w:val="6"/>
          <w:sz w:val="28"/>
          <w:szCs w:val="28"/>
        </w:rPr>
        <w:t>Java</w:t>
      </w:r>
      <w:r w:rsidRPr="00EF221B">
        <w:rPr>
          <w:rFonts w:eastAsia="楷体_GB2312" w:hint="eastAsia"/>
          <w:spacing w:val="6"/>
          <w:sz w:val="28"/>
          <w:szCs w:val="28"/>
        </w:rPr>
        <w:t>、</w:t>
      </w:r>
      <w:r w:rsidRPr="00EF221B">
        <w:rPr>
          <w:rFonts w:eastAsia="楷体_GB2312" w:hint="eastAsia"/>
          <w:spacing w:val="6"/>
          <w:sz w:val="28"/>
          <w:szCs w:val="28"/>
        </w:rPr>
        <w:t>Smalltalk</w:t>
      </w:r>
      <w:r w:rsidRPr="00EF221B">
        <w:rPr>
          <w:rFonts w:eastAsia="楷体_GB2312" w:hint="eastAsia"/>
          <w:spacing w:val="6"/>
          <w:sz w:val="28"/>
          <w:szCs w:val="28"/>
        </w:rPr>
        <w:t>、</w:t>
      </w:r>
      <w:r w:rsidRPr="00EF221B">
        <w:rPr>
          <w:rFonts w:eastAsia="楷体_GB2312" w:hint="eastAsia"/>
          <w:spacing w:val="6"/>
          <w:sz w:val="28"/>
          <w:szCs w:val="28"/>
        </w:rPr>
        <w:t>C++</w:t>
      </w:r>
      <w:r w:rsidRPr="00EF221B">
        <w:rPr>
          <w:rFonts w:eastAsia="楷体_GB2312" w:hint="eastAsia"/>
          <w:spacing w:val="6"/>
          <w:sz w:val="28"/>
          <w:szCs w:val="28"/>
        </w:rPr>
        <w:t>，还包括常规的过程式程序设计语言—诸如</w:t>
      </w:r>
      <w:r w:rsidR="006F2765" w:rsidRPr="00EF221B">
        <w:rPr>
          <w:rFonts w:eastAsia="楷体_GB2312" w:hint="eastAsia"/>
          <w:spacing w:val="6"/>
          <w:sz w:val="28"/>
          <w:szCs w:val="28"/>
        </w:rPr>
        <w:t>“</w:t>
      </w:r>
      <w:r w:rsidRPr="00EF221B">
        <w:rPr>
          <w:rFonts w:eastAsia="楷体_GB2312" w:hint="eastAsia"/>
          <w:spacing w:val="6"/>
          <w:sz w:val="28"/>
          <w:szCs w:val="28"/>
        </w:rPr>
        <w:t>C</w:t>
      </w:r>
      <w:r w:rsidRPr="00EF221B">
        <w:rPr>
          <w:rFonts w:eastAsia="楷体_GB2312" w:hint="eastAsia"/>
          <w:spacing w:val="6"/>
          <w:sz w:val="28"/>
          <w:szCs w:val="28"/>
        </w:rPr>
        <w:t>”语言或类似的程序设计语言。程序代码可以完全地在用户计算机上执行、部分地在用户计算机上执行、作为一个独立的软件包执行、部分在用户计算机上部分在远程计算机上执行、或者完全在远程计算机或服务器上执行。在涉及远程计算机的情形中，远程计算机可以通过任意种类的网络</w:t>
      </w:r>
      <w:r w:rsidR="00AE76E7" w:rsidRPr="00EF221B">
        <w:rPr>
          <w:rFonts w:eastAsia="楷体_GB2312" w:hint="eastAsia"/>
          <w:spacing w:val="6"/>
          <w:sz w:val="28"/>
          <w:szCs w:val="28"/>
        </w:rPr>
        <w:t>，</w:t>
      </w:r>
      <w:r w:rsidRPr="00EF221B">
        <w:rPr>
          <w:rFonts w:eastAsia="楷体_GB2312" w:hint="eastAsia"/>
          <w:spacing w:val="6"/>
          <w:sz w:val="28"/>
          <w:szCs w:val="28"/>
        </w:rPr>
        <w:t>包括局域网（</w:t>
      </w:r>
      <w:r w:rsidRPr="00EF221B">
        <w:rPr>
          <w:rFonts w:eastAsia="楷体_GB2312" w:hint="eastAsia"/>
          <w:spacing w:val="6"/>
          <w:sz w:val="28"/>
          <w:szCs w:val="28"/>
        </w:rPr>
        <w:t>LAN</w:t>
      </w:r>
      <w:r w:rsidRPr="00EF221B">
        <w:rPr>
          <w:rFonts w:eastAsia="楷体_GB2312" w:hint="eastAsia"/>
          <w:spacing w:val="6"/>
          <w:sz w:val="28"/>
          <w:szCs w:val="28"/>
        </w:rPr>
        <w:t>）或广域网（</w:t>
      </w:r>
      <w:r w:rsidRPr="00EF221B">
        <w:rPr>
          <w:rFonts w:eastAsia="楷体_GB2312" w:hint="eastAsia"/>
          <w:spacing w:val="6"/>
          <w:sz w:val="28"/>
          <w:szCs w:val="28"/>
        </w:rPr>
        <w:t>WAN</w:t>
      </w:r>
      <w:r w:rsidRPr="00EF221B">
        <w:rPr>
          <w:rFonts w:eastAsia="楷体_GB2312" w:hint="eastAsia"/>
          <w:spacing w:val="6"/>
          <w:sz w:val="28"/>
          <w:szCs w:val="28"/>
        </w:rPr>
        <w:t>）连接到用户计算机，或者，可以连接到外部计算机（例如利用因特网服务提供商来通过因特网连接）。</w:t>
      </w:r>
    </w:p>
    <w:p w14:paraId="490725AA" w14:textId="77777777"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附图中的流程图或框图示出了按照本申请各种实施例的设备、方法和计算机程序产品的可能实现的体系架构、功能和操作。在这点上，流程图</w:t>
      </w:r>
      <w:r w:rsidRPr="00EF221B">
        <w:rPr>
          <w:rFonts w:eastAsia="楷体_GB2312" w:hint="eastAsia"/>
          <w:spacing w:val="6"/>
          <w:sz w:val="28"/>
          <w:szCs w:val="28"/>
        </w:rPr>
        <w:lastRenderedPageBreak/>
        <w:t>或框图中的每个方框可以代表一个模块、程序段、或代码的一部分，该模块、程序段、或代码的一部分包含一个或多个用于实现规定的逻辑功能的可执行指令。也应当注意，在有些作为替换的实现中，方框中所标注的功能也可以以不同</w:t>
      </w:r>
      <w:proofErr w:type="gramStart"/>
      <w:r w:rsidRPr="00EF221B">
        <w:rPr>
          <w:rFonts w:eastAsia="楷体_GB2312" w:hint="eastAsia"/>
          <w:spacing w:val="6"/>
          <w:sz w:val="28"/>
          <w:szCs w:val="28"/>
        </w:rPr>
        <w:t>于附图</w:t>
      </w:r>
      <w:proofErr w:type="gramEnd"/>
      <w:r w:rsidRPr="00EF221B">
        <w:rPr>
          <w:rFonts w:eastAsia="楷体_GB2312" w:hint="eastAsia"/>
          <w:spacing w:val="6"/>
          <w:sz w:val="28"/>
          <w:szCs w:val="28"/>
        </w:rPr>
        <w:t>中所标注的顺序发生。例如，两个接连地表示的方框实际上可以基本并行地执行，它们有时也可以按相反的顺序执行，</w:t>
      </w:r>
      <w:proofErr w:type="gramStart"/>
      <w:r w:rsidRPr="00EF221B">
        <w:rPr>
          <w:rFonts w:eastAsia="楷体_GB2312" w:hint="eastAsia"/>
          <w:spacing w:val="6"/>
          <w:sz w:val="28"/>
          <w:szCs w:val="28"/>
        </w:rPr>
        <w:t>这依所</w:t>
      </w:r>
      <w:proofErr w:type="gramEnd"/>
      <w:r w:rsidRPr="00EF221B">
        <w:rPr>
          <w:rFonts w:eastAsia="楷体_GB2312" w:hint="eastAsia"/>
          <w:spacing w:val="6"/>
          <w:sz w:val="28"/>
          <w:szCs w:val="28"/>
        </w:rPr>
        <w:t>涉及的功能而定。也要注意的是，框图和</w:t>
      </w:r>
      <w:r w:rsidRPr="00EF221B">
        <w:rPr>
          <w:rFonts w:eastAsia="楷体_GB2312"/>
          <w:spacing w:val="6"/>
          <w:sz w:val="28"/>
          <w:szCs w:val="28"/>
        </w:rPr>
        <w:t>/</w:t>
      </w:r>
      <w:r w:rsidRPr="00EF221B">
        <w:rPr>
          <w:rFonts w:eastAsia="楷体_GB2312" w:hint="eastAsia"/>
          <w:spacing w:val="6"/>
          <w:sz w:val="28"/>
          <w:szCs w:val="28"/>
        </w:rPr>
        <w:t>或流程图中的每个方框、以及框图和</w:t>
      </w:r>
      <w:r w:rsidRPr="00EF221B">
        <w:rPr>
          <w:rFonts w:eastAsia="楷体_GB2312"/>
          <w:spacing w:val="6"/>
          <w:sz w:val="28"/>
          <w:szCs w:val="28"/>
        </w:rPr>
        <w:t>/</w:t>
      </w:r>
      <w:r w:rsidRPr="00EF221B">
        <w:rPr>
          <w:rFonts w:eastAsia="楷体_GB2312" w:hint="eastAsia"/>
          <w:spacing w:val="6"/>
          <w:sz w:val="28"/>
          <w:szCs w:val="28"/>
        </w:rPr>
        <w:t>或流程图中的方框的组合，可以</w:t>
      </w:r>
      <w:proofErr w:type="gramStart"/>
      <w:r w:rsidRPr="00EF221B">
        <w:rPr>
          <w:rFonts w:eastAsia="楷体_GB2312" w:hint="eastAsia"/>
          <w:spacing w:val="6"/>
          <w:sz w:val="28"/>
          <w:szCs w:val="28"/>
        </w:rPr>
        <w:t>用执行</w:t>
      </w:r>
      <w:proofErr w:type="gramEnd"/>
      <w:r w:rsidRPr="00EF221B">
        <w:rPr>
          <w:rFonts w:eastAsia="楷体_GB2312" w:hint="eastAsia"/>
          <w:spacing w:val="6"/>
          <w:sz w:val="28"/>
          <w:szCs w:val="28"/>
        </w:rPr>
        <w:t>规定的功能或操作的专用的针对硬件的系统来实现，或者可以用专用硬件与计算机指令的组合来实现。</w:t>
      </w:r>
    </w:p>
    <w:p w14:paraId="323CD77B" w14:textId="77777777"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所属领域的技术人员可以清楚地了解到，为描述的方便和简洁，上述描述的系统，装置和单元的具体工作过程，可以参考前述方法实施例中的对应过程，在此不再赘述。</w:t>
      </w:r>
    </w:p>
    <w:p w14:paraId="632352A9" w14:textId="50E789DA"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在本申请所提供的几个实施例中，应该理解到，所揭露的系统，装置和方法，可以通过其它的方式实现。例如，以上所描述的装置实施</w:t>
      </w:r>
      <w:proofErr w:type="gramStart"/>
      <w:r w:rsidRPr="00EF221B">
        <w:rPr>
          <w:rFonts w:eastAsia="楷体_GB2312" w:hint="eastAsia"/>
          <w:spacing w:val="6"/>
          <w:sz w:val="28"/>
          <w:szCs w:val="28"/>
        </w:rPr>
        <w:t>例仅仅</w:t>
      </w:r>
      <w:proofErr w:type="gramEnd"/>
      <w:r w:rsidRPr="00EF221B">
        <w:rPr>
          <w:rFonts w:eastAsia="楷体_GB2312" w:hint="eastAsia"/>
          <w:spacing w:val="6"/>
          <w:sz w:val="28"/>
          <w:szCs w:val="28"/>
        </w:rPr>
        <w:t>是示意性的，例如，单元的划分，仅仅为一种逻辑功能划分，实际实现时可以有另外的划分方式，例如多个单元或页面组件可以结合或者可以集成到另一个系统，或一些特征可以忽略，或不执行。另一点，所显示或讨论的相互之间的耦合或直接耦合或通信连接可以是通过一些接口，装置或单元的间接耦合或通信连接，可以是电性，机械或其它的形式。</w:t>
      </w:r>
    </w:p>
    <w:p w14:paraId="5D271A73" w14:textId="5DA055B9"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作为分离部件说明的单元可以是或者也可以不是物理上分开的，作为单元显示的部件可以是或者也可以不是物理单元，即可以位于一个地方，或者也可以分布到多个网络单元上。可以根据实际的需要选择其中的部分或者全部单元来实现本实施</w:t>
      </w:r>
      <w:proofErr w:type="gramStart"/>
      <w:r w:rsidRPr="00EF221B">
        <w:rPr>
          <w:rFonts w:eastAsia="楷体_GB2312" w:hint="eastAsia"/>
          <w:spacing w:val="6"/>
          <w:sz w:val="28"/>
          <w:szCs w:val="28"/>
        </w:rPr>
        <w:t>例方案</w:t>
      </w:r>
      <w:proofErr w:type="gramEnd"/>
      <w:r w:rsidRPr="00EF221B">
        <w:rPr>
          <w:rFonts w:eastAsia="楷体_GB2312" w:hint="eastAsia"/>
          <w:spacing w:val="6"/>
          <w:sz w:val="28"/>
          <w:szCs w:val="28"/>
        </w:rPr>
        <w:t>的目的。</w:t>
      </w:r>
    </w:p>
    <w:p w14:paraId="402E8DB0" w14:textId="77777777"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另外，在本申请各个实施例中的各功能单元可以集成在一个处理单元中，也可以是各个单元单独物理存在，也可以两个或两个以上单元集成在一个单元中。上述集成的单元既可以采用硬件的形式实现，也可以采用硬件加软件功能单元的形式实现。</w:t>
      </w:r>
    </w:p>
    <w:p w14:paraId="54FE5F98" w14:textId="6B0578C4"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上述以软件功能单元的形式实现的集成的单元，可以存储在一个计算机可读取存储介质中。上述软件功能单元存储在一个存储介质中，包括若干指令用以使得一个计算机设备（可以是个人计算机，服务器，或者网络设备等）或处理器（</w:t>
      </w:r>
      <w:r w:rsidRPr="00EF221B">
        <w:rPr>
          <w:rFonts w:eastAsia="楷体_GB2312" w:hint="eastAsia"/>
          <w:spacing w:val="6"/>
          <w:sz w:val="28"/>
          <w:szCs w:val="28"/>
        </w:rPr>
        <w:t>processor</w:t>
      </w:r>
      <w:r w:rsidRPr="00EF221B">
        <w:rPr>
          <w:rFonts w:eastAsia="楷体_GB2312" w:hint="eastAsia"/>
          <w:spacing w:val="6"/>
          <w:sz w:val="28"/>
          <w:szCs w:val="28"/>
        </w:rPr>
        <w:t>）执行本申请各个实施</w:t>
      </w:r>
      <w:proofErr w:type="gramStart"/>
      <w:r w:rsidRPr="00EF221B">
        <w:rPr>
          <w:rFonts w:eastAsia="楷体_GB2312" w:hint="eastAsia"/>
          <w:spacing w:val="6"/>
          <w:sz w:val="28"/>
          <w:szCs w:val="28"/>
        </w:rPr>
        <w:t>例方法</w:t>
      </w:r>
      <w:proofErr w:type="gramEnd"/>
      <w:r w:rsidRPr="00EF221B">
        <w:rPr>
          <w:rFonts w:eastAsia="楷体_GB2312" w:hint="eastAsia"/>
          <w:spacing w:val="6"/>
          <w:sz w:val="28"/>
          <w:szCs w:val="28"/>
        </w:rPr>
        <w:t>的部分步骤。</w:t>
      </w:r>
      <w:r w:rsidRPr="00EF221B">
        <w:rPr>
          <w:rFonts w:eastAsia="楷体_GB2312" w:hint="eastAsia"/>
          <w:spacing w:val="6"/>
          <w:sz w:val="28"/>
          <w:szCs w:val="28"/>
        </w:rPr>
        <w:lastRenderedPageBreak/>
        <w:t>而前述的存储介质包括：</w:t>
      </w:r>
      <w:r w:rsidRPr="00EF221B">
        <w:rPr>
          <w:rFonts w:eastAsia="楷体_GB2312" w:hint="eastAsia"/>
          <w:spacing w:val="6"/>
          <w:sz w:val="28"/>
          <w:szCs w:val="28"/>
        </w:rPr>
        <w:t>U</w:t>
      </w:r>
      <w:r w:rsidRPr="00EF221B">
        <w:rPr>
          <w:rFonts w:eastAsia="楷体_GB2312" w:hint="eastAsia"/>
          <w:spacing w:val="6"/>
          <w:sz w:val="28"/>
          <w:szCs w:val="28"/>
        </w:rPr>
        <w:t>盘、移动硬盘、只读存储器（</w:t>
      </w:r>
      <w:r w:rsidRPr="00EF221B">
        <w:rPr>
          <w:rFonts w:eastAsia="楷体_GB2312" w:hint="eastAsia"/>
          <w:spacing w:val="6"/>
          <w:sz w:val="28"/>
          <w:szCs w:val="28"/>
        </w:rPr>
        <w:t>Read-Only Memory</w:t>
      </w:r>
      <w:r w:rsidRPr="00EF221B">
        <w:rPr>
          <w:rFonts w:eastAsia="楷体_GB2312" w:hint="eastAsia"/>
          <w:spacing w:val="6"/>
          <w:sz w:val="28"/>
          <w:szCs w:val="28"/>
        </w:rPr>
        <w:t>，</w:t>
      </w:r>
      <w:r w:rsidRPr="00EF221B">
        <w:rPr>
          <w:rFonts w:eastAsia="楷体_GB2312" w:hint="eastAsia"/>
          <w:spacing w:val="6"/>
          <w:sz w:val="28"/>
          <w:szCs w:val="28"/>
        </w:rPr>
        <w:t>ROM</w:t>
      </w:r>
      <w:r w:rsidRPr="00EF221B">
        <w:rPr>
          <w:rFonts w:eastAsia="楷体_GB2312" w:hint="eastAsia"/>
          <w:spacing w:val="6"/>
          <w:sz w:val="28"/>
          <w:szCs w:val="28"/>
        </w:rPr>
        <w:t>）、随机存取存储器（</w:t>
      </w:r>
      <w:r w:rsidRPr="00EF221B">
        <w:rPr>
          <w:rFonts w:eastAsia="楷体_GB2312" w:hint="eastAsia"/>
          <w:spacing w:val="6"/>
          <w:sz w:val="28"/>
          <w:szCs w:val="28"/>
        </w:rPr>
        <w:t>Random Access Memory</w:t>
      </w:r>
      <w:r w:rsidRPr="00EF221B">
        <w:rPr>
          <w:rFonts w:eastAsia="楷体_GB2312" w:hint="eastAsia"/>
          <w:spacing w:val="6"/>
          <w:sz w:val="28"/>
          <w:szCs w:val="28"/>
        </w:rPr>
        <w:t>，</w:t>
      </w:r>
      <w:r w:rsidRPr="00EF221B">
        <w:rPr>
          <w:rFonts w:eastAsia="楷体_GB2312" w:hint="eastAsia"/>
          <w:spacing w:val="6"/>
          <w:sz w:val="28"/>
          <w:szCs w:val="28"/>
        </w:rPr>
        <w:t>RAM</w:t>
      </w:r>
      <w:r w:rsidRPr="00EF221B">
        <w:rPr>
          <w:rFonts w:eastAsia="楷体_GB2312" w:hint="eastAsia"/>
          <w:spacing w:val="6"/>
          <w:sz w:val="28"/>
          <w:szCs w:val="28"/>
        </w:rPr>
        <w:t>）、磁碟或者光盘等各种可以存储程序代码的介质。</w:t>
      </w:r>
    </w:p>
    <w:p w14:paraId="3DA62F13" w14:textId="77777777" w:rsidR="000760F1" w:rsidRPr="00EF221B" w:rsidRDefault="00000000" w:rsidP="00F252DC">
      <w:pPr>
        <w:spacing w:line="460" w:lineRule="exact"/>
        <w:ind w:firstLineChars="200" w:firstLine="584"/>
        <w:rPr>
          <w:rFonts w:eastAsia="楷体_GB2312"/>
          <w:spacing w:val="6"/>
          <w:sz w:val="28"/>
          <w:szCs w:val="28"/>
        </w:rPr>
      </w:pPr>
      <w:r w:rsidRPr="00EF221B">
        <w:rPr>
          <w:rFonts w:eastAsia="楷体_GB2312" w:hint="eastAsia"/>
          <w:spacing w:val="6"/>
          <w:sz w:val="28"/>
          <w:szCs w:val="28"/>
        </w:rPr>
        <w:t>最后应说明的是：以上实施例仅用以说明本申请的技术方案，而非对其限制；尽管参照前述实施例对本申请进行了详细的说明，本领域的普通技术人员应当理解：其依然可以对前述各</w:t>
      </w:r>
      <w:proofErr w:type="gramStart"/>
      <w:r w:rsidRPr="00EF221B">
        <w:rPr>
          <w:rFonts w:eastAsia="楷体_GB2312" w:hint="eastAsia"/>
          <w:spacing w:val="6"/>
          <w:sz w:val="28"/>
          <w:szCs w:val="28"/>
        </w:rPr>
        <w:t>实施例所记载</w:t>
      </w:r>
      <w:proofErr w:type="gramEnd"/>
      <w:r w:rsidRPr="00EF221B">
        <w:rPr>
          <w:rFonts w:eastAsia="楷体_GB2312" w:hint="eastAsia"/>
          <w:spacing w:val="6"/>
          <w:sz w:val="28"/>
          <w:szCs w:val="28"/>
        </w:rPr>
        <w:t>的技术方案进行修改，或者对其中部分技术特征进行等同替换；而这些修改或者替换，并不使相应技术方案的本质脱离本申请各实施</w:t>
      </w:r>
      <w:proofErr w:type="gramStart"/>
      <w:r w:rsidRPr="00EF221B">
        <w:rPr>
          <w:rFonts w:eastAsia="楷体_GB2312" w:hint="eastAsia"/>
          <w:spacing w:val="6"/>
          <w:sz w:val="28"/>
          <w:szCs w:val="28"/>
        </w:rPr>
        <w:t>例技术</w:t>
      </w:r>
      <w:proofErr w:type="gramEnd"/>
      <w:r w:rsidRPr="00EF221B">
        <w:rPr>
          <w:rFonts w:eastAsia="楷体_GB2312" w:hint="eastAsia"/>
          <w:spacing w:val="6"/>
          <w:sz w:val="28"/>
          <w:szCs w:val="28"/>
        </w:rPr>
        <w:t>方案的精神和范围。</w:t>
      </w:r>
    </w:p>
    <w:p w14:paraId="2B68B21D" w14:textId="77777777" w:rsidR="000760F1" w:rsidRPr="00EF221B" w:rsidRDefault="00000000" w:rsidP="00F252DC">
      <w:pPr>
        <w:spacing w:line="460" w:lineRule="exact"/>
        <w:ind w:firstLineChars="200" w:firstLine="584"/>
        <w:rPr>
          <w:spacing w:val="6"/>
          <w:sz w:val="28"/>
          <w:szCs w:val="28"/>
        </w:rPr>
      </w:pPr>
      <w:r w:rsidRPr="00EF221B">
        <w:rPr>
          <w:rFonts w:eastAsia="楷体_GB2312" w:hint="eastAsia"/>
          <w:spacing w:val="6"/>
          <w:sz w:val="28"/>
          <w:szCs w:val="28"/>
        </w:rPr>
        <w:t>此外，显然</w:t>
      </w:r>
      <w:r w:rsidRPr="00EF221B">
        <w:rPr>
          <w:rFonts w:eastAsia="楷体_GB2312"/>
          <w:spacing w:val="6"/>
          <w:sz w:val="28"/>
          <w:szCs w:val="28"/>
        </w:rPr>
        <w:t>“</w:t>
      </w:r>
      <w:r w:rsidRPr="00EF221B">
        <w:rPr>
          <w:rFonts w:eastAsia="楷体_GB2312" w:hint="eastAsia"/>
          <w:spacing w:val="6"/>
          <w:sz w:val="28"/>
          <w:szCs w:val="28"/>
        </w:rPr>
        <w:t>包括</w:t>
      </w:r>
      <w:r w:rsidRPr="00EF221B">
        <w:rPr>
          <w:rFonts w:eastAsia="楷体_GB2312"/>
          <w:spacing w:val="6"/>
          <w:sz w:val="28"/>
          <w:szCs w:val="28"/>
        </w:rPr>
        <w:t>”</w:t>
      </w:r>
      <w:r w:rsidRPr="00EF221B">
        <w:rPr>
          <w:rFonts w:eastAsia="楷体_GB2312" w:hint="eastAsia"/>
          <w:spacing w:val="6"/>
          <w:sz w:val="28"/>
          <w:szCs w:val="28"/>
        </w:rPr>
        <w:t>一词不排除其他单元或步骤，单数不排除复数。装置权利要求中陈述的多个单元或装置也可以由一个单元或装置通过软件或者硬件来实现。第一，第二等词语用来表示名称，而并不表示任何特定的顺序。</w:t>
      </w:r>
    </w:p>
    <w:p w14:paraId="5690C623" w14:textId="77777777" w:rsidR="000760F1" w:rsidRPr="00EF221B" w:rsidRDefault="000760F1" w:rsidP="00AA6D7D">
      <w:pPr>
        <w:spacing w:line="460" w:lineRule="exact"/>
        <w:ind w:firstLineChars="200" w:firstLine="584"/>
        <w:rPr>
          <w:spacing w:val="6"/>
          <w:sz w:val="28"/>
          <w:szCs w:val="28"/>
        </w:rPr>
      </w:pPr>
    </w:p>
    <w:p w14:paraId="0B0E146B" w14:textId="77777777" w:rsidR="000760F1" w:rsidRPr="00EF221B" w:rsidRDefault="000760F1" w:rsidP="00AA6D7D">
      <w:pPr>
        <w:adjustRightInd w:val="0"/>
        <w:snapToGrid w:val="0"/>
        <w:spacing w:line="460" w:lineRule="exact"/>
        <w:ind w:firstLineChars="200" w:firstLine="584"/>
        <w:rPr>
          <w:spacing w:val="6"/>
          <w:sz w:val="28"/>
          <w:szCs w:val="28"/>
        </w:rPr>
      </w:pPr>
    </w:p>
    <w:p w14:paraId="0245CA1C" w14:textId="77777777" w:rsidR="000760F1" w:rsidRPr="00EF221B" w:rsidRDefault="000760F1">
      <w:pPr>
        <w:adjustRightInd w:val="0"/>
        <w:snapToGrid w:val="0"/>
        <w:spacing w:line="400" w:lineRule="atLeast"/>
        <w:textAlignment w:val="baseline"/>
        <w:rPr>
          <w:rFonts w:eastAsia="楷体_GB2312"/>
          <w:spacing w:val="6"/>
          <w:kern w:val="0"/>
          <w:sz w:val="28"/>
          <w:szCs w:val="28"/>
        </w:rPr>
        <w:sectPr w:rsidR="000760F1" w:rsidRPr="00EF221B">
          <w:headerReference w:type="default" r:id="rId7"/>
          <w:footerReference w:type="even" r:id="rId8"/>
          <w:footerReference w:type="default" r:id="rId9"/>
          <w:pgSz w:w="11907" w:h="16840"/>
          <w:pgMar w:top="1588" w:right="1021" w:bottom="1021" w:left="1588" w:header="720" w:footer="720" w:gutter="0"/>
          <w:lnNumType w:countBy="5"/>
          <w:pgNumType w:start="1"/>
          <w:cols w:space="720"/>
        </w:sectPr>
      </w:pPr>
    </w:p>
    <w:p w14:paraId="30EC286A" w14:textId="61FE0D0A" w:rsidR="00902240" w:rsidRPr="00EF221B" w:rsidRDefault="00434243" w:rsidP="00902240">
      <w:pPr>
        <w:spacing w:line="400" w:lineRule="atLeast"/>
        <w:ind w:firstLineChars="200" w:firstLine="584"/>
        <w:rPr>
          <w:rFonts w:eastAsia="楷体_GB2312"/>
          <w:spacing w:val="6"/>
          <w:sz w:val="28"/>
          <w:szCs w:val="28"/>
        </w:rPr>
      </w:pPr>
      <w:commentRangeStart w:id="0"/>
      <w:r w:rsidRPr="00EF221B">
        <w:rPr>
          <w:rFonts w:eastAsia="楷体_GB2312" w:hint="eastAsia"/>
          <w:spacing w:val="6"/>
          <w:sz w:val="28"/>
          <w:szCs w:val="28"/>
        </w:rPr>
        <w:lastRenderedPageBreak/>
        <w:t>1</w:t>
      </w:r>
      <w:bookmarkStart w:id="1" w:name="_Hlk148012179"/>
      <w:r w:rsidR="004F1D60" w:rsidRPr="00EF221B">
        <w:rPr>
          <w:rFonts w:eastAsia="楷体_GB2312"/>
          <w:spacing w:val="6"/>
          <w:sz w:val="28"/>
          <w:szCs w:val="28"/>
        </w:rPr>
        <w:t>.</w:t>
      </w:r>
      <w:commentRangeEnd w:id="0"/>
      <w:r w:rsidR="00417011">
        <w:rPr>
          <w:rStyle w:val="af4"/>
          <w:kern w:val="0"/>
        </w:rPr>
        <w:commentReference w:id="0"/>
      </w:r>
      <w:r w:rsidR="004F1D60" w:rsidRPr="00EF221B">
        <w:rPr>
          <w:rFonts w:eastAsia="楷体_GB2312"/>
          <w:spacing w:val="6"/>
          <w:sz w:val="28"/>
          <w:szCs w:val="28"/>
        </w:rPr>
        <w:t xml:space="preserve"> </w:t>
      </w:r>
      <w:r w:rsidR="004F1D60" w:rsidRPr="00EF221B">
        <w:rPr>
          <w:rFonts w:eastAsia="楷体_GB2312" w:hint="eastAsia"/>
          <w:spacing w:val="6"/>
          <w:sz w:val="28"/>
          <w:szCs w:val="28"/>
        </w:rPr>
        <w:t>一</w:t>
      </w:r>
      <w:r w:rsidR="00902240" w:rsidRPr="00EF221B">
        <w:rPr>
          <w:rFonts w:eastAsia="楷体_GB2312" w:hint="eastAsia"/>
          <w:spacing w:val="6"/>
          <w:sz w:val="28"/>
          <w:szCs w:val="28"/>
        </w:rPr>
        <w:t>种辅助调整虚拟形象的方法，包括：</w:t>
      </w:r>
    </w:p>
    <w:p w14:paraId="6ED73775" w14:textId="77777777" w:rsidR="00902240" w:rsidRPr="00EF221B" w:rsidRDefault="00902240"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响应于接收到用户针对虚拟形象的第一部位发出调整请求，为所述用户呈现与所述第一部位相关联的一组候选虚拟装扮；</w:t>
      </w:r>
    </w:p>
    <w:p w14:paraId="5177723F" w14:textId="268936D9" w:rsidR="00902240" w:rsidRPr="00EF221B" w:rsidRDefault="00902240"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如果所述用户在</w:t>
      </w:r>
      <w:r w:rsidR="005A3F91" w:rsidRPr="00EF221B">
        <w:rPr>
          <w:rFonts w:eastAsia="楷体_GB2312" w:hint="eastAsia"/>
          <w:spacing w:val="6"/>
          <w:sz w:val="28"/>
          <w:szCs w:val="28"/>
        </w:rPr>
        <w:t>所述历史操作中</w:t>
      </w:r>
      <w:r w:rsidRPr="00EF221B">
        <w:rPr>
          <w:rFonts w:eastAsia="楷体_GB2312" w:hint="eastAsia"/>
          <w:spacing w:val="6"/>
          <w:sz w:val="28"/>
          <w:szCs w:val="28"/>
        </w:rPr>
        <w:t>针对所述虚拟形象的第二部位做出历史调整，获取所述历史调整中使用的历史虚拟装扮；以及</w:t>
      </w:r>
    </w:p>
    <w:p w14:paraId="6E66C6B5" w14:textId="52062B89" w:rsidR="00902240" w:rsidRPr="00EF221B" w:rsidRDefault="00902240" w:rsidP="00902240">
      <w:pPr>
        <w:spacing w:line="400" w:lineRule="atLeast"/>
        <w:ind w:firstLineChars="200" w:firstLine="584"/>
        <w:rPr>
          <w:rFonts w:eastAsia="楷体_GB2312" w:hint="eastAsia"/>
          <w:spacing w:val="6"/>
          <w:sz w:val="28"/>
          <w:szCs w:val="28"/>
        </w:rPr>
      </w:pPr>
      <w:r w:rsidRPr="00EF221B">
        <w:rPr>
          <w:rFonts w:eastAsia="楷体_GB2312" w:hint="eastAsia"/>
          <w:spacing w:val="6"/>
          <w:sz w:val="28"/>
          <w:szCs w:val="28"/>
        </w:rPr>
        <w:t>如果所述一组候选虚拟装扮中存在与所述历史虚拟装扮属于相同的风格类别的</w:t>
      </w:r>
      <w:r w:rsidR="002747CB">
        <w:rPr>
          <w:rFonts w:eastAsia="楷体_GB2312" w:hint="eastAsia"/>
          <w:spacing w:val="6"/>
          <w:sz w:val="28"/>
          <w:szCs w:val="28"/>
        </w:rPr>
        <w:t>目标候选虚拟装扮</w:t>
      </w:r>
      <w:r w:rsidRPr="00EF221B">
        <w:rPr>
          <w:rFonts w:eastAsia="楷体_GB2312" w:hint="eastAsia"/>
          <w:spacing w:val="6"/>
          <w:sz w:val="28"/>
          <w:szCs w:val="28"/>
        </w:rPr>
        <w:t>，针对所述</w:t>
      </w:r>
      <w:r w:rsidR="002747CB">
        <w:rPr>
          <w:rFonts w:eastAsia="楷体_GB2312" w:hint="eastAsia"/>
          <w:spacing w:val="6"/>
          <w:sz w:val="28"/>
          <w:szCs w:val="28"/>
        </w:rPr>
        <w:t>目标候选虚拟装扮</w:t>
      </w:r>
      <w:r w:rsidRPr="00EF221B">
        <w:rPr>
          <w:rFonts w:eastAsia="楷体_GB2312" w:hint="eastAsia"/>
          <w:spacing w:val="6"/>
          <w:sz w:val="28"/>
          <w:szCs w:val="28"/>
        </w:rPr>
        <w:t>添加提示标识，以利用所述提示标识在所述一组候选虚拟装扮中对所述</w:t>
      </w:r>
      <w:r w:rsidR="002747CB">
        <w:rPr>
          <w:rFonts w:eastAsia="楷体_GB2312" w:hint="eastAsia"/>
          <w:spacing w:val="6"/>
          <w:sz w:val="28"/>
          <w:szCs w:val="28"/>
        </w:rPr>
        <w:t>目标候选虚拟装扮</w:t>
      </w:r>
      <w:r w:rsidRPr="00EF221B">
        <w:rPr>
          <w:rFonts w:eastAsia="楷体_GB2312" w:hint="eastAsia"/>
          <w:spacing w:val="6"/>
          <w:sz w:val="28"/>
          <w:szCs w:val="28"/>
        </w:rPr>
        <w:t>进行</w:t>
      </w:r>
      <w:r w:rsidR="009406D0" w:rsidRPr="00EF221B">
        <w:rPr>
          <w:rFonts w:eastAsia="楷体_GB2312" w:hint="eastAsia"/>
          <w:spacing w:val="6"/>
          <w:sz w:val="28"/>
          <w:szCs w:val="28"/>
        </w:rPr>
        <w:t>提示</w:t>
      </w:r>
      <w:r w:rsidRPr="00EF221B">
        <w:rPr>
          <w:rFonts w:eastAsia="楷体_GB2312" w:hint="eastAsia"/>
          <w:spacing w:val="6"/>
          <w:sz w:val="28"/>
          <w:szCs w:val="28"/>
        </w:rPr>
        <w:t>。</w:t>
      </w:r>
    </w:p>
    <w:p w14:paraId="77E1F633" w14:textId="3BABAA92" w:rsidR="00902240" w:rsidRPr="00EF221B" w:rsidRDefault="00902240" w:rsidP="00902240">
      <w:pPr>
        <w:spacing w:line="400" w:lineRule="atLeast"/>
        <w:ind w:firstLineChars="200" w:firstLine="584"/>
        <w:rPr>
          <w:rFonts w:eastAsia="楷体_GB2312"/>
          <w:spacing w:val="6"/>
          <w:sz w:val="28"/>
          <w:szCs w:val="28"/>
        </w:rPr>
      </w:pPr>
      <w:commentRangeStart w:id="2"/>
      <w:r w:rsidRPr="00EF221B">
        <w:rPr>
          <w:rFonts w:eastAsia="楷体_GB2312" w:hint="eastAsia"/>
          <w:spacing w:val="6"/>
          <w:sz w:val="28"/>
          <w:szCs w:val="28"/>
        </w:rPr>
        <w:t>2.</w:t>
      </w:r>
      <w:commentRangeEnd w:id="2"/>
      <w:r w:rsidR="00417011">
        <w:rPr>
          <w:rStyle w:val="af4"/>
          <w:kern w:val="0"/>
        </w:rPr>
        <w:commentReference w:id="2"/>
      </w:r>
      <w:r w:rsidRPr="00EF221B">
        <w:rPr>
          <w:rFonts w:eastAsia="楷体_GB2312" w:hint="eastAsia"/>
          <w:spacing w:val="6"/>
          <w:sz w:val="28"/>
          <w:szCs w:val="28"/>
        </w:rPr>
        <w:t xml:space="preserve"> </w:t>
      </w:r>
      <w:r w:rsidRPr="00EF221B">
        <w:rPr>
          <w:rFonts w:eastAsia="楷体_GB2312" w:hint="eastAsia"/>
          <w:spacing w:val="6"/>
          <w:sz w:val="28"/>
          <w:szCs w:val="28"/>
        </w:rPr>
        <w:t>根据权利要求</w:t>
      </w:r>
      <w:r w:rsidRPr="00EF221B">
        <w:rPr>
          <w:rFonts w:eastAsia="楷体_GB2312" w:hint="eastAsia"/>
          <w:spacing w:val="6"/>
          <w:sz w:val="28"/>
          <w:szCs w:val="28"/>
        </w:rPr>
        <w:t>1</w:t>
      </w:r>
      <w:r w:rsidRPr="00EF221B">
        <w:rPr>
          <w:rFonts w:eastAsia="楷体_GB2312" w:hint="eastAsia"/>
          <w:spacing w:val="6"/>
          <w:sz w:val="28"/>
          <w:szCs w:val="28"/>
        </w:rPr>
        <w:t>所述的方法，其中所述</w:t>
      </w:r>
      <w:r w:rsidR="002747CB">
        <w:rPr>
          <w:rFonts w:eastAsia="楷体_GB2312" w:hint="eastAsia"/>
          <w:spacing w:val="6"/>
          <w:sz w:val="28"/>
          <w:szCs w:val="28"/>
        </w:rPr>
        <w:t>目标候选虚拟装扮</w:t>
      </w:r>
      <w:r w:rsidRPr="00EF221B">
        <w:rPr>
          <w:rFonts w:eastAsia="楷体_GB2312" w:hint="eastAsia"/>
          <w:spacing w:val="6"/>
          <w:sz w:val="28"/>
          <w:szCs w:val="28"/>
        </w:rPr>
        <w:t>基于以下方式被确定：</w:t>
      </w:r>
    </w:p>
    <w:p w14:paraId="32AF0AD3" w14:textId="77777777" w:rsidR="00902240" w:rsidRPr="00EF221B" w:rsidRDefault="00902240"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获取用于提供所述一组候选虚拟装扮的一组服饰模板；</w:t>
      </w:r>
    </w:p>
    <w:p w14:paraId="003F03B8" w14:textId="0BBB0984" w:rsidR="00902240" w:rsidRPr="00EF221B" w:rsidRDefault="00902240"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将述一组候选虚拟装扮中与所述历史虚拟装扮来源于同一服饰模板的候选虚拟装扮，确定为与所述历史虚拟装扮属于相同的风格类别的</w:t>
      </w:r>
      <w:r w:rsidR="002747CB">
        <w:rPr>
          <w:rFonts w:eastAsia="楷体_GB2312" w:hint="eastAsia"/>
          <w:spacing w:val="6"/>
          <w:sz w:val="28"/>
          <w:szCs w:val="28"/>
        </w:rPr>
        <w:t>目标候选虚拟装扮</w:t>
      </w:r>
      <w:r w:rsidRPr="00EF221B">
        <w:rPr>
          <w:rFonts w:eastAsia="楷体_GB2312" w:hint="eastAsia"/>
          <w:spacing w:val="6"/>
          <w:sz w:val="28"/>
          <w:szCs w:val="28"/>
        </w:rPr>
        <w:t>。</w:t>
      </w:r>
    </w:p>
    <w:p w14:paraId="0C7E4CC4" w14:textId="77777777" w:rsidR="00902240" w:rsidRPr="00EF221B" w:rsidRDefault="00902240" w:rsidP="00902240">
      <w:pPr>
        <w:spacing w:line="400" w:lineRule="atLeast"/>
        <w:ind w:firstLineChars="200" w:firstLine="584"/>
        <w:rPr>
          <w:rFonts w:eastAsia="楷体_GB2312"/>
          <w:spacing w:val="6"/>
          <w:sz w:val="28"/>
          <w:szCs w:val="28"/>
        </w:rPr>
      </w:pPr>
      <w:commentRangeStart w:id="3"/>
      <w:r w:rsidRPr="00EF221B">
        <w:rPr>
          <w:rFonts w:eastAsia="楷体_GB2312" w:hint="eastAsia"/>
          <w:spacing w:val="6"/>
          <w:sz w:val="28"/>
          <w:szCs w:val="28"/>
        </w:rPr>
        <w:t>3.</w:t>
      </w:r>
      <w:commentRangeEnd w:id="3"/>
      <w:r w:rsidR="00417011">
        <w:rPr>
          <w:rStyle w:val="af4"/>
          <w:kern w:val="0"/>
        </w:rPr>
        <w:commentReference w:id="3"/>
      </w:r>
      <w:r w:rsidRPr="00EF221B">
        <w:rPr>
          <w:rFonts w:eastAsia="楷体_GB2312" w:hint="eastAsia"/>
          <w:spacing w:val="6"/>
          <w:sz w:val="28"/>
          <w:szCs w:val="28"/>
        </w:rPr>
        <w:t xml:space="preserve"> </w:t>
      </w:r>
      <w:r w:rsidRPr="00EF221B">
        <w:rPr>
          <w:rFonts w:eastAsia="楷体_GB2312" w:hint="eastAsia"/>
          <w:spacing w:val="6"/>
          <w:sz w:val="28"/>
          <w:szCs w:val="28"/>
        </w:rPr>
        <w:t>根据权利要求</w:t>
      </w:r>
      <w:r w:rsidRPr="00EF221B">
        <w:rPr>
          <w:rFonts w:eastAsia="楷体_GB2312" w:hint="eastAsia"/>
          <w:spacing w:val="6"/>
          <w:sz w:val="28"/>
          <w:szCs w:val="28"/>
        </w:rPr>
        <w:t>2</w:t>
      </w:r>
      <w:r w:rsidRPr="00EF221B">
        <w:rPr>
          <w:rFonts w:eastAsia="楷体_GB2312" w:hint="eastAsia"/>
          <w:spacing w:val="6"/>
          <w:sz w:val="28"/>
          <w:szCs w:val="28"/>
        </w:rPr>
        <w:t>所述的方法，其中所述一组服饰模板中包括由所述用户提供的自定义服饰模板。</w:t>
      </w:r>
    </w:p>
    <w:p w14:paraId="6453A10B" w14:textId="77777777" w:rsidR="00902240" w:rsidRPr="00EF221B" w:rsidRDefault="00902240" w:rsidP="00902240">
      <w:pPr>
        <w:spacing w:line="400" w:lineRule="atLeast"/>
        <w:ind w:firstLineChars="200" w:firstLine="584"/>
        <w:rPr>
          <w:rFonts w:eastAsia="楷体_GB2312"/>
          <w:spacing w:val="6"/>
          <w:sz w:val="28"/>
          <w:szCs w:val="28"/>
        </w:rPr>
      </w:pPr>
      <w:commentRangeStart w:id="4"/>
      <w:r w:rsidRPr="00EF221B">
        <w:rPr>
          <w:rFonts w:eastAsia="楷体_GB2312" w:hint="eastAsia"/>
          <w:spacing w:val="6"/>
          <w:sz w:val="28"/>
          <w:szCs w:val="28"/>
        </w:rPr>
        <w:t xml:space="preserve">4. </w:t>
      </w:r>
      <w:commentRangeEnd w:id="4"/>
      <w:r w:rsidR="00417011">
        <w:rPr>
          <w:rStyle w:val="af4"/>
          <w:kern w:val="0"/>
        </w:rPr>
        <w:commentReference w:id="4"/>
      </w:r>
      <w:r w:rsidRPr="00EF221B">
        <w:rPr>
          <w:rFonts w:eastAsia="楷体_GB2312" w:hint="eastAsia"/>
          <w:spacing w:val="6"/>
          <w:sz w:val="28"/>
          <w:szCs w:val="28"/>
        </w:rPr>
        <w:t>根据权利要求</w:t>
      </w:r>
      <w:r w:rsidRPr="00EF221B">
        <w:rPr>
          <w:rFonts w:eastAsia="楷体_GB2312" w:hint="eastAsia"/>
          <w:spacing w:val="6"/>
          <w:sz w:val="28"/>
          <w:szCs w:val="28"/>
        </w:rPr>
        <w:t>1-3</w:t>
      </w:r>
      <w:r w:rsidRPr="00EF221B">
        <w:rPr>
          <w:rFonts w:eastAsia="楷体_GB2312" w:hint="eastAsia"/>
          <w:spacing w:val="6"/>
          <w:sz w:val="28"/>
          <w:szCs w:val="28"/>
        </w:rPr>
        <w:t>中任一项所述的方法，还包括：</w:t>
      </w:r>
    </w:p>
    <w:p w14:paraId="775600CB" w14:textId="302D789E" w:rsidR="00902240" w:rsidRPr="00EF221B" w:rsidRDefault="00902240"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如果所述用户选择基于所述</w:t>
      </w:r>
      <w:r w:rsidR="002747CB">
        <w:rPr>
          <w:rFonts w:eastAsia="楷体_GB2312" w:hint="eastAsia"/>
          <w:spacing w:val="6"/>
          <w:sz w:val="28"/>
          <w:szCs w:val="28"/>
        </w:rPr>
        <w:t>目标候选虚拟装扮</w:t>
      </w:r>
      <w:r w:rsidRPr="00EF221B">
        <w:rPr>
          <w:rFonts w:eastAsia="楷体_GB2312" w:hint="eastAsia"/>
          <w:spacing w:val="6"/>
          <w:sz w:val="28"/>
          <w:szCs w:val="28"/>
        </w:rPr>
        <w:t>对所述第一部位进行调整，向所述用户发送批量更新询问信息，其中，所述批量更新询问信息用于询问是否将第三部位的</w:t>
      </w:r>
      <w:r w:rsidR="00C75D26" w:rsidRPr="00EF221B">
        <w:rPr>
          <w:rFonts w:eastAsia="楷体_GB2312" w:hint="eastAsia"/>
          <w:spacing w:val="6"/>
          <w:sz w:val="28"/>
          <w:szCs w:val="28"/>
        </w:rPr>
        <w:t>虚拟装扮</w:t>
      </w:r>
      <w:r w:rsidRPr="00EF221B">
        <w:rPr>
          <w:rFonts w:eastAsia="楷体_GB2312" w:hint="eastAsia"/>
          <w:spacing w:val="6"/>
          <w:sz w:val="28"/>
          <w:szCs w:val="28"/>
        </w:rPr>
        <w:t>更新至与所述</w:t>
      </w:r>
      <w:r w:rsidR="002747CB">
        <w:rPr>
          <w:rFonts w:eastAsia="楷体_GB2312" w:hint="eastAsia"/>
          <w:spacing w:val="6"/>
          <w:sz w:val="28"/>
          <w:szCs w:val="28"/>
        </w:rPr>
        <w:t>目标候选虚拟装扮</w:t>
      </w:r>
      <w:r w:rsidRPr="00EF221B">
        <w:rPr>
          <w:rFonts w:eastAsia="楷体_GB2312" w:hint="eastAsia"/>
          <w:spacing w:val="6"/>
          <w:sz w:val="28"/>
          <w:szCs w:val="28"/>
        </w:rPr>
        <w:t>风格类别相同的</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w:t>
      </w:r>
      <w:r w:rsidR="00E570DA">
        <w:rPr>
          <w:rFonts w:eastAsia="楷体_GB2312" w:hint="eastAsia"/>
          <w:spacing w:val="6"/>
          <w:sz w:val="28"/>
          <w:szCs w:val="28"/>
        </w:rPr>
        <w:t>，所述第三部位</w:t>
      </w:r>
      <w:r w:rsidR="0083607A">
        <w:rPr>
          <w:rFonts w:eastAsia="楷体_GB2312" w:hint="eastAsia"/>
          <w:spacing w:val="6"/>
          <w:sz w:val="28"/>
          <w:szCs w:val="28"/>
        </w:rPr>
        <w:t>当前对应的</w:t>
      </w:r>
      <w:r w:rsidR="00E570DA">
        <w:rPr>
          <w:rFonts w:eastAsia="楷体_GB2312" w:hint="eastAsia"/>
          <w:spacing w:val="6"/>
          <w:sz w:val="28"/>
          <w:szCs w:val="28"/>
        </w:rPr>
        <w:t>虚拟装扮与</w:t>
      </w:r>
      <w:r w:rsidR="00E570DA">
        <w:rPr>
          <w:rFonts w:eastAsia="楷体_GB2312" w:hint="eastAsia"/>
          <w:spacing w:val="6"/>
          <w:sz w:val="28"/>
          <w:szCs w:val="28"/>
        </w:rPr>
        <w:t>目标</w:t>
      </w:r>
      <w:r w:rsidR="00E570DA">
        <w:rPr>
          <w:rFonts w:eastAsia="楷体_GB2312" w:hint="eastAsia"/>
          <w:spacing w:val="6"/>
          <w:sz w:val="28"/>
          <w:szCs w:val="28"/>
        </w:rPr>
        <w:lastRenderedPageBreak/>
        <w:t>候选虚拟装扮</w:t>
      </w:r>
      <w:r w:rsidR="00E570DA">
        <w:rPr>
          <w:rFonts w:eastAsia="楷体_GB2312" w:hint="eastAsia"/>
          <w:spacing w:val="6"/>
          <w:sz w:val="28"/>
          <w:szCs w:val="28"/>
        </w:rPr>
        <w:t>的风格类别不同；</w:t>
      </w:r>
      <w:r w:rsidRPr="00EF221B">
        <w:rPr>
          <w:rFonts w:eastAsia="楷体_GB2312" w:hint="eastAsia"/>
          <w:spacing w:val="6"/>
          <w:sz w:val="28"/>
          <w:szCs w:val="28"/>
        </w:rPr>
        <w:t>以及</w:t>
      </w:r>
    </w:p>
    <w:p w14:paraId="39696C8C" w14:textId="77777777" w:rsidR="00902240" w:rsidRPr="00EF221B" w:rsidRDefault="00902240"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如果所述用户针对所述批量更新询问信息返回确认信息，基于所述</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虚拟装扮对所述第三部位进行调整。</w:t>
      </w:r>
    </w:p>
    <w:p w14:paraId="1C7619FE" w14:textId="0282AB7B" w:rsidR="00902240" w:rsidRPr="00EF221B" w:rsidRDefault="00902240" w:rsidP="00902240">
      <w:pPr>
        <w:spacing w:line="400" w:lineRule="atLeast"/>
        <w:ind w:firstLineChars="200" w:firstLine="584"/>
        <w:rPr>
          <w:rFonts w:eastAsia="楷体_GB2312"/>
          <w:spacing w:val="6"/>
          <w:sz w:val="28"/>
          <w:szCs w:val="28"/>
        </w:rPr>
      </w:pPr>
      <w:commentRangeStart w:id="5"/>
      <w:r w:rsidRPr="00EF221B">
        <w:rPr>
          <w:rFonts w:eastAsia="楷体_GB2312" w:hint="eastAsia"/>
          <w:spacing w:val="6"/>
          <w:sz w:val="28"/>
          <w:szCs w:val="28"/>
        </w:rPr>
        <w:t>5.</w:t>
      </w:r>
      <w:commentRangeEnd w:id="5"/>
      <w:r w:rsidR="00417011">
        <w:rPr>
          <w:rStyle w:val="af4"/>
          <w:kern w:val="0"/>
        </w:rPr>
        <w:commentReference w:id="5"/>
      </w:r>
      <w:r w:rsidRPr="00EF221B">
        <w:rPr>
          <w:rFonts w:eastAsia="楷体_GB2312" w:hint="eastAsia"/>
          <w:spacing w:val="6"/>
          <w:sz w:val="28"/>
          <w:szCs w:val="28"/>
        </w:rPr>
        <w:t xml:space="preserve"> </w:t>
      </w:r>
      <w:r w:rsidRPr="00EF221B">
        <w:rPr>
          <w:rFonts w:eastAsia="楷体_GB2312" w:hint="eastAsia"/>
          <w:spacing w:val="6"/>
          <w:sz w:val="28"/>
          <w:szCs w:val="28"/>
        </w:rPr>
        <w:t>根据权利要求</w:t>
      </w:r>
      <w:r w:rsidRPr="00EF221B">
        <w:rPr>
          <w:rFonts w:eastAsia="楷体_GB2312" w:hint="eastAsia"/>
          <w:spacing w:val="6"/>
          <w:sz w:val="28"/>
          <w:szCs w:val="28"/>
        </w:rPr>
        <w:t>4</w:t>
      </w:r>
      <w:r w:rsidRPr="00EF221B">
        <w:rPr>
          <w:rFonts w:eastAsia="楷体_GB2312" w:hint="eastAsia"/>
          <w:spacing w:val="6"/>
          <w:sz w:val="28"/>
          <w:szCs w:val="28"/>
        </w:rPr>
        <w:t>所述的方法，如果所述返回确认信息指示</w:t>
      </w:r>
      <w:r w:rsidR="002E68F8" w:rsidRPr="00EF221B">
        <w:rPr>
          <w:rFonts w:eastAsia="楷体_GB2312" w:hint="eastAsia"/>
          <w:spacing w:val="6"/>
          <w:sz w:val="28"/>
          <w:szCs w:val="28"/>
        </w:rPr>
        <w:t>对一组目标第三部位进行调整</w:t>
      </w:r>
      <w:r w:rsidRPr="00EF221B">
        <w:rPr>
          <w:rFonts w:eastAsia="楷体_GB2312" w:hint="eastAsia"/>
          <w:spacing w:val="6"/>
          <w:sz w:val="28"/>
          <w:szCs w:val="28"/>
        </w:rPr>
        <w:t>，所述基于所述</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虚拟装扮对所述第三部位进行调整，还包括：</w:t>
      </w:r>
    </w:p>
    <w:p w14:paraId="79CFE4A9" w14:textId="6A756ED9" w:rsidR="00902240" w:rsidRPr="00EF221B" w:rsidRDefault="002E68F8"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基于与一组目标第三部位中各个目标第三部位相应的</w:t>
      </w:r>
      <w:proofErr w:type="gramStart"/>
      <w:r w:rsidRPr="00EF221B">
        <w:rPr>
          <w:rFonts w:eastAsia="楷体_GB2312" w:hint="eastAsia"/>
          <w:spacing w:val="6"/>
          <w:sz w:val="28"/>
          <w:szCs w:val="28"/>
        </w:rPr>
        <w:t>同风格</w:t>
      </w:r>
      <w:proofErr w:type="gramEnd"/>
      <w:r w:rsidRPr="00EF221B">
        <w:rPr>
          <w:rFonts w:eastAsia="楷体_GB2312" w:hint="eastAsia"/>
          <w:spacing w:val="6"/>
          <w:sz w:val="28"/>
          <w:szCs w:val="28"/>
        </w:rPr>
        <w:t>虚拟装扮，对所述各个目标第三部位进行调整</w:t>
      </w:r>
      <w:r w:rsidR="00902240" w:rsidRPr="00EF221B">
        <w:rPr>
          <w:rFonts w:eastAsia="楷体_GB2312" w:hint="eastAsia"/>
          <w:spacing w:val="6"/>
          <w:sz w:val="28"/>
          <w:szCs w:val="28"/>
        </w:rPr>
        <w:t>。</w:t>
      </w:r>
    </w:p>
    <w:p w14:paraId="37841ADC" w14:textId="77777777" w:rsidR="00902240" w:rsidRPr="00EF221B" w:rsidRDefault="00902240" w:rsidP="00902240">
      <w:pPr>
        <w:spacing w:line="400" w:lineRule="atLeast"/>
        <w:ind w:firstLineChars="200" w:firstLine="584"/>
        <w:rPr>
          <w:rFonts w:eastAsia="楷体_GB2312"/>
          <w:spacing w:val="6"/>
          <w:sz w:val="28"/>
          <w:szCs w:val="28"/>
        </w:rPr>
      </w:pPr>
      <w:commentRangeStart w:id="6"/>
      <w:r w:rsidRPr="00EF221B">
        <w:rPr>
          <w:rFonts w:eastAsia="楷体_GB2312" w:hint="eastAsia"/>
          <w:spacing w:val="6"/>
          <w:sz w:val="28"/>
          <w:szCs w:val="28"/>
        </w:rPr>
        <w:t>6.</w:t>
      </w:r>
      <w:commentRangeEnd w:id="6"/>
      <w:r w:rsidR="00417011">
        <w:rPr>
          <w:rStyle w:val="af4"/>
          <w:kern w:val="0"/>
        </w:rPr>
        <w:commentReference w:id="6"/>
      </w:r>
      <w:r w:rsidRPr="00EF221B">
        <w:rPr>
          <w:rFonts w:eastAsia="楷体_GB2312" w:hint="eastAsia"/>
          <w:spacing w:val="6"/>
          <w:sz w:val="28"/>
          <w:szCs w:val="28"/>
        </w:rPr>
        <w:t xml:space="preserve"> </w:t>
      </w:r>
      <w:r w:rsidRPr="00EF221B">
        <w:rPr>
          <w:rFonts w:eastAsia="楷体_GB2312" w:hint="eastAsia"/>
          <w:spacing w:val="6"/>
          <w:sz w:val="28"/>
          <w:szCs w:val="28"/>
        </w:rPr>
        <w:t>根据权利要求</w:t>
      </w:r>
      <w:r w:rsidRPr="00EF221B">
        <w:rPr>
          <w:rFonts w:eastAsia="楷体_GB2312" w:hint="eastAsia"/>
          <w:spacing w:val="6"/>
          <w:sz w:val="28"/>
          <w:szCs w:val="28"/>
        </w:rPr>
        <w:t>1</w:t>
      </w:r>
      <w:r w:rsidRPr="00EF221B">
        <w:rPr>
          <w:rFonts w:eastAsia="楷体_GB2312" w:hint="eastAsia"/>
          <w:spacing w:val="6"/>
          <w:sz w:val="28"/>
          <w:szCs w:val="28"/>
        </w:rPr>
        <w:t>所述方法，还包括：</w:t>
      </w:r>
    </w:p>
    <w:p w14:paraId="62074050" w14:textId="561CBC0F" w:rsidR="00902240" w:rsidRPr="00EF221B" w:rsidRDefault="00417011" w:rsidP="00902240">
      <w:pPr>
        <w:spacing w:line="400" w:lineRule="atLeast"/>
        <w:ind w:firstLineChars="200" w:firstLine="584"/>
        <w:rPr>
          <w:rFonts w:eastAsia="楷体_GB2312"/>
          <w:spacing w:val="6"/>
          <w:sz w:val="28"/>
          <w:szCs w:val="28"/>
        </w:rPr>
      </w:pPr>
      <w:r>
        <w:rPr>
          <w:rFonts w:eastAsia="楷体_GB2312" w:hint="eastAsia"/>
          <w:spacing w:val="6"/>
          <w:sz w:val="28"/>
          <w:szCs w:val="28"/>
        </w:rPr>
        <w:t>如果所述用户指示利用所述</w:t>
      </w:r>
      <w:r w:rsidR="002747CB">
        <w:rPr>
          <w:rFonts w:eastAsia="楷体_GB2312" w:hint="eastAsia"/>
          <w:spacing w:val="6"/>
          <w:sz w:val="28"/>
          <w:szCs w:val="28"/>
        </w:rPr>
        <w:t>目标候选虚拟装扮</w:t>
      </w:r>
      <w:r>
        <w:rPr>
          <w:rFonts w:eastAsia="楷体_GB2312" w:hint="eastAsia"/>
          <w:spacing w:val="6"/>
          <w:sz w:val="28"/>
          <w:szCs w:val="28"/>
        </w:rPr>
        <w:t>对所述第一部位进行调整</w:t>
      </w:r>
      <w:r w:rsidR="00902240" w:rsidRPr="00EF221B">
        <w:rPr>
          <w:rFonts w:eastAsia="楷体_GB2312" w:hint="eastAsia"/>
          <w:spacing w:val="6"/>
          <w:sz w:val="28"/>
          <w:szCs w:val="28"/>
        </w:rPr>
        <w:t>，为所述用户呈现针对所述</w:t>
      </w:r>
      <w:r w:rsidR="002747CB">
        <w:rPr>
          <w:rFonts w:eastAsia="楷体_GB2312" w:hint="eastAsia"/>
          <w:spacing w:val="6"/>
          <w:sz w:val="28"/>
          <w:szCs w:val="28"/>
        </w:rPr>
        <w:t>目标候选虚拟装扮</w:t>
      </w:r>
      <w:r w:rsidR="00902240" w:rsidRPr="00EF221B">
        <w:rPr>
          <w:rFonts w:eastAsia="楷体_GB2312" w:hint="eastAsia"/>
          <w:spacing w:val="6"/>
          <w:sz w:val="28"/>
          <w:szCs w:val="28"/>
        </w:rPr>
        <w:t>的调整界面，其中，所述调整界面用于获取所述用户针对所述</w:t>
      </w:r>
      <w:r w:rsidR="002747CB">
        <w:rPr>
          <w:rFonts w:eastAsia="楷体_GB2312" w:hint="eastAsia"/>
          <w:spacing w:val="6"/>
          <w:sz w:val="28"/>
          <w:szCs w:val="28"/>
        </w:rPr>
        <w:t>目标候选虚拟装扮</w:t>
      </w:r>
      <w:r w:rsidR="00902240" w:rsidRPr="00EF221B">
        <w:rPr>
          <w:rFonts w:eastAsia="楷体_GB2312" w:hint="eastAsia"/>
          <w:spacing w:val="6"/>
          <w:sz w:val="28"/>
          <w:szCs w:val="28"/>
        </w:rPr>
        <w:t>的样式参数的调整指示，所述样式参数包括以下至少一项：颜色、亮度和透明度；</w:t>
      </w:r>
    </w:p>
    <w:p w14:paraId="4B3B2776" w14:textId="5A3E8E28" w:rsidR="00902240" w:rsidRPr="00EF221B" w:rsidRDefault="00902240"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如果所述用户利用所述调整界面对所述</w:t>
      </w:r>
      <w:r w:rsidR="002747CB">
        <w:rPr>
          <w:rFonts w:eastAsia="楷体_GB2312" w:hint="eastAsia"/>
          <w:spacing w:val="6"/>
          <w:sz w:val="28"/>
          <w:szCs w:val="28"/>
        </w:rPr>
        <w:t>目标候选虚拟装扮</w:t>
      </w:r>
      <w:r w:rsidRPr="00EF221B">
        <w:rPr>
          <w:rFonts w:eastAsia="楷体_GB2312" w:hint="eastAsia"/>
          <w:spacing w:val="6"/>
          <w:sz w:val="28"/>
          <w:szCs w:val="28"/>
        </w:rPr>
        <w:t>的目标样式参数进行调整，基于所述目标样式参数的调整结果，对所述</w:t>
      </w:r>
      <w:r w:rsidR="002747CB">
        <w:rPr>
          <w:rFonts w:eastAsia="楷体_GB2312" w:hint="eastAsia"/>
          <w:spacing w:val="6"/>
          <w:sz w:val="28"/>
          <w:szCs w:val="28"/>
        </w:rPr>
        <w:t>目标候选虚拟装扮</w:t>
      </w:r>
      <w:r w:rsidRPr="00EF221B">
        <w:rPr>
          <w:rFonts w:eastAsia="楷体_GB2312" w:hint="eastAsia"/>
          <w:spacing w:val="6"/>
          <w:sz w:val="28"/>
          <w:szCs w:val="28"/>
        </w:rPr>
        <w:t>的视觉样式进行调整。</w:t>
      </w:r>
    </w:p>
    <w:p w14:paraId="3765B102" w14:textId="77777777" w:rsidR="00902240" w:rsidRPr="00EF221B" w:rsidRDefault="00902240" w:rsidP="00902240">
      <w:pPr>
        <w:spacing w:line="400" w:lineRule="atLeast"/>
        <w:ind w:firstLineChars="200" w:firstLine="584"/>
        <w:rPr>
          <w:rFonts w:eastAsia="楷体_GB2312"/>
          <w:spacing w:val="6"/>
          <w:sz w:val="28"/>
          <w:szCs w:val="28"/>
        </w:rPr>
      </w:pPr>
      <w:commentRangeStart w:id="7"/>
      <w:r w:rsidRPr="00EF221B">
        <w:rPr>
          <w:rFonts w:eastAsia="楷体_GB2312" w:hint="eastAsia"/>
          <w:spacing w:val="6"/>
          <w:sz w:val="28"/>
          <w:szCs w:val="28"/>
        </w:rPr>
        <w:t>7.</w:t>
      </w:r>
      <w:commentRangeEnd w:id="7"/>
      <w:r w:rsidR="00417011">
        <w:rPr>
          <w:rStyle w:val="af4"/>
          <w:kern w:val="0"/>
        </w:rPr>
        <w:commentReference w:id="7"/>
      </w:r>
      <w:r w:rsidRPr="00EF221B">
        <w:rPr>
          <w:rFonts w:eastAsia="楷体_GB2312" w:hint="eastAsia"/>
          <w:spacing w:val="6"/>
          <w:sz w:val="28"/>
          <w:szCs w:val="28"/>
        </w:rPr>
        <w:t xml:space="preserve"> </w:t>
      </w:r>
      <w:r w:rsidRPr="00EF221B">
        <w:rPr>
          <w:rFonts w:eastAsia="楷体_GB2312" w:hint="eastAsia"/>
          <w:spacing w:val="6"/>
          <w:sz w:val="28"/>
          <w:szCs w:val="28"/>
        </w:rPr>
        <w:t>根据权利要求</w:t>
      </w:r>
      <w:r w:rsidRPr="00EF221B">
        <w:rPr>
          <w:rFonts w:eastAsia="楷体_GB2312" w:hint="eastAsia"/>
          <w:spacing w:val="6"/>
          <w:sz w:val="28"/>
          <w:szCs w:val="28"/>
        </w:rPr>
        <w:t>6</w:t>
      </w:r>
      <w:r w:rsidRPr="00EF221B">
        <w:rPr>
          <w:rFonts w:eastAsia="楷体_GB2312" w:hint="eastAsia"/>
          <w:spacing w:val="6"/>
          <w:sz w:val="28"/>
          <w:szCs w:val="28"/>
        </w:rPr>
        <w:t>所述的方法，还包括：</w:t>
      </w:r>
    </w:p>
    <w:p w14:paraId="53447D15" w14:textId="157AB27F" w:rsidR="00902240" w:rsidRPr="00EF221B" w:rsidRDefault="00902240" w:rsidP="00902240">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如果接收到所述用户针对所述历史虚拟装扮的同步调整指示，</w:t>
      </w:r>
      <w:r w:rsidR="00924C0D">
        <w:rPr>
          <w:rFonts w:eastAsia="楷体_GB2312" w:hint="eastAsia"/>
          <w:spacing w:val="6"/>
          <w:sz w:val="28"/>
          <w:szCs w:val="28"/>
        </w:rPr>
        <w:t>基于所述目标样式参数的调整结果，至少对所述历史虚拟装扮的视觉样式进行调整</w:t>
      </w:r>
      <w:r w:rsidRPr="00EF221B">
        <w:rPr>
          <w:rFonts w:eastAsia="楷体_GB2312" w:hint="eastAsia"/>
          <w:spacing w:val="6"/>
          <w:sz w:val="28"/>
          <w:szCs w:val="28"/>
        </w:rPr>
        <w:t>。</w:t>
      </w:r>
    </w:p>
    <w:p w14:paraId="057F62ED" w14:textId="6F3806A8" w:rsidR="00902240" w:rsidRPr="00EF221B" w:rsidRDefault="00902240" w:rsidP="00902240">
      <w:pPr>
        <w:spacing w:line="400" w:lineRule="atLeast"/>
        <w:ind w:firstLineChars="200" w:firstLine="584"/>
        <w:rPr>
          <w:rFonts w:eastAsia="楷体_GB2312"/>
          <w:spacing w:val="6"/>
          <w:sz w:val="28"/>
          <w:szCs w:val="28"/>
        </w:rPr>
      </w:pPr>
      <w:commentRangeStart w:id="8"/>
      <w:r w:rsidRPr="00EF221B">
        <w:rPr>
          <w:rFonts w:eastAsia="楷体_GB2312" w:hint="eastAsia"/>
          <w:spacing w:val="6"/>
          <w:sz w:val="28"/>
          <w:szCs w:val="28"/>
        </w:rPr>
        <w:t>8.</w:t>
      </w:r>
      <w:commentRangeEnd w:id="8"/>
      <w:r w:rsidR="00417011">
        <w:rPr>
          <w:rStyle w:val="af4"/>
          <w:kern w:val="0"/>
        </w:rPr>
        <w:commentReference w:id="8"/>
      </w:r>
      <w:r w:rsidRPr="00EF221B">
        <w:rPr>
          <w:rFonts w:eastAsia="楷体_GB2312" w:hint="eastAsia"/>
          <w:spacing w:val="6"/>
          <w:sz w:val="28"/>
          <w:szCs w:val="28"/>
        </w:rPr>
        <w:t xml:space="preserve"> </w:t>
      </w:r>
      <w:r w:rsidRPr="00EF221B">
        <w:rPr>
          <w:rFonts w:eastAsia="楷体_GB2312" w:hint="eastAsia"/>
          <w:spacing w:val="6"/>
          <w:sz w:val="28"/>
          <w:szCs w:val="28"/>
        </w:rPr>
        <w:t>根据权利要求</w:t>
      </w:r>
      <w:r w:rsidRPr="00EF221B">
        <w:rPr>
          <w:rFonts w:eastAsia="楷体_GB2312" w:hint="eastAsia"/>
          <w:spacing w:val="6"/>
          <w:sz w:val="28"/>
          <w:szCs w:val="28"/>
        </w:rPr>
        <w:t>7</w:t>
      </w:r>
      <w:r w:rsidRPr="00EF221B">
        <w:rPr>
          <w:rFonts w:eastAsia="楷体_GB2312" w:hint="eastAsia"/>
          <w:spacing w:val="6"/>
          <w:sz w:val="28"/>
          <w:szCs w:val="28"/>
        </w:rPr>
        <w:t>所述的方法，其中</w:t>
      </w:r>
      <w:r w:rsidR="00924C0D">
        <w:rPr>
          <w:rFonts w:eastAsia="楷体_GB2312" w:hint="eastAsia"/>
          <w:spacing w:val="6"/>
          <w:sz w:val="28"/>
          <w:szCs w:val="28"/>
        </w:rPr>
        <w:t>基于所述目标样式参数的调整结果，至少对所述历史虚拟装扮的视觉样式进行调整</w:t>
      </w:r>
      <w:r w:rsidRPr="00EF221B">
        <w:rPr>
          <w:rFonts w:eastAsia="楷体_GB2312" w:hint="eastAsia"/>
          <w:spacing w:val="6"/>
          <w:sz w:val="28"/>
          <w:szCs w:val="28"/>
        </w:rPr>
        <w:t>，包括：</w:t>
      </w:r>
    </w:p>
    <w:p w14:paraId="0302DED7" w14:textId="6E73E462" w:rsidR="00902240" w:rsidRPr="00EF221B" w:rsidRDefault="00924C0D" w:rsidP="00902240">
      <w:pPr>
        <w:spacing w:line="400" w:lineRule="atLeast"/>
        <w:ind w:firstLineChars="200" w:firstLine="584"/>
        <w:rPr>
          <w:rFonts w:eastAsia="楷体_GB2312"/>
          <w:spacing w:val="6"/>
          <w:sz w:val="28"/>
          <w:szCs w:val="28"/>
        </w:rPr>
      </w:pPr>
      <w:r>
        <w:rPr>
          <w:rFonts w:eastAsia="楷体_GB2312" w:hint="eastAsia"/>
          <w:spacing w:val="6"/>
          <w:sz w:val="28"/>
          <w:szCs w:val="28"/>
        </w:rPr>
        <w:lastRenderedPageBreak/>
        <w:t>基于所述目标样式参数的调整结果，对所述历史虚拟装扮和第四部位的虚拟装扮的视觉样式进行调整</w:t>
      </w:r>
      <w:r w:rsidR="00902240" w:rsidRPr="00EF221B">
        <w:rPr>
          <w:rFonts w:eastAsia="楷体_GB2312" w:hint="eastAsia"/>
          <w:spacing w:val="6"/>
          <w:sz w:val="28"/>
          <w:szCs w:val="28"/>
        </w:rPr>
        <w:t>，其中，所述第四部位的虚拟装扮与所述</w:t>
      </w:r>
      <w:r w:rsidR="002747CB">
        <w:rPr>
          <w:rFonts w:eastAsia="楷体_GB2312" w:hint="eastAsia"/>
          <w:spacing w:val="6"/>
          <w:sz w:val="28"/>
          <w:szCs w:val="28"/>
        </w:rPr>
        <w:t>目标候选虚拟装扮</w:t>
      </w:r>
      <w:r w:rsidR="00902240" w:rsidRPr="00EF221B">
        <w:rPr>
          <w:rFonts w:eastAsia="楷体_GB2312" w:hint="eastAsia"/>
          <w:spacing w:val="6"/>
          <w:sz w:val="28"/>
          <w:szCs w:val="28"/>
        </w:rPr>
        <w:t>属于相同的风格类别。</w:t>
      </w:r>
    </w:p>
    <w:bookmarkEnd w:id="1"/>
    <w:p w14:paraId="438B5A84" w14:textId="7937DE03" w:rsidR="000760F1" w:rsidRPr="00EF221B" w:rsidRDefault="004F1D60" w:rsidP="00434243">
      <w:pPr>
        <w:spacing w:line="400" w:lineRule="atLeast"/>
        <w:ind w:firstLineChars="200" w:firstLine="584"/>
        <w:rPr>
          <w:rFonts w:eastAsia="楷体_GB2312"/>
          <w:spacing w:val="6"/>
          <w:sz w:val="28"/>
          <w:szCs w:val="28"/>
        </w:rPr>
      </w:pPr>
      <w:r w:rsidRPr="00EF221B">
        <w:rPr>
          <w:rFonts w:eastAsia="楷体_GB2312" w:hint="eastAsia"/>
          <w:spacing w:val="6"/>
          <w:sz w:val="28"/>
          <w:szCs w:val="28"/>
        </w:rPr>
        <w:t>9</w:t>
      </w:r>
      <w:r w:rsidR="00560CC8" w:rsidRPr="00EF221B">
        <w:rPr>
          <w:rFonts w:eastAsia="楷体_GB2312"/>
          <w:spacing w:val="6"/>
          <w:sz w:val="28"/>
          <w:szCs w:val="28"/>
        </w:rPr>
        <w:t xml:space="preserve">. </w:t>
      </w:r>
      <w:r w:rsidR="007B706F" w:rsidRPr="00EF221B">
        <w:rPr>
          <w:rFonts w:eastAsia="楷体_GB2312" w:hint="eastAsia"/>
          <w:spacing w:val="6"/>
          <w:sz w:val="28"/>
          <w:szCs w:val="28"/>
        </w:rPr>
        <w:t>一种</w:t>
      </w:r>
      <w:r w:rsidR="002E02D4" w:rsidRPr="00EF221B">
        <w:rPr>
          <w:rFonts w:eastAsia="楷体_GB2312" w:hint="eastAsia"/>
          <w:spacing w:val="6"/>
          <w:sz w:val="28"/>
          <w:szCs w:val="28"/>
        </w:rPr>
        <w:t>用于</w:t>
      </w:r>
      <w:r w:rsidR="0047776C" w:rsidRPr="00EF221B">
        <w:rPr>
          <w:rFonts w:eastAsia="楷体_GB2312" w:hint="eastAsia"/>
          <w:spacing w:val="6"/>
          <w:sz w:val="28"/>
          <w:szCs w:val="28"/>
        </w:rPr>
        <w:t>辅助调整虚拟形象的</w:t>
      </w:r>
      <w:r w:rsidR="00560CC8" w:rsidRPr="00EF221B">
        <w:rPr>
          <w:rFonts w:eastAsia="楷体_GB2312" w:hint="eastAsia"/>
          <w:spacing w:val="6"/>
          <w:sz w:val="28"/>
          <w:szCs w:val="28"/>
        </w:rPr>
        <w:t>装置</w:t>
      </w:r>
      <w:r w:rsidR="007B706F" w:rsidRPr="00EF221B">
        <w:rPr>
          <w:rFonts w:eastAsia="楷体_GB2312"/>
          <w:spacing w:val="6"/>
          <w:sz w:val="28"/>
          <w:szCs w:val="28"/>
        </w:rPr>
        <w:t>，</w:t>
      </w:r>
      <w:r w:rsidR="007B706F" w:rsidRPr="00EF221B">
        <w:rPr>
          <w:rFonts w:eastAsia="楷体_GB2312" w:hint="eastAsia"/>
          <w:spacing w:val="6"/>
          <w:sz w:val="28"/>
          <w:szCs w:val="28"/>
        </w:rPr>
        <w:t>包括</w:t>
      </w:r>
      <w:r w:rsidR="007B706F" w:rsidRPr="00EF221B">
        <w:rPr>
          <w:rFonts w:eastAsia="楷体_GB2312"/>
          <w:spacing w:val="6"/>
          <w:sz w:val="28"/>
          <w:szCs w:val="28"/>
        </w:rPr>
        <w:t>：</w:t>
      </w:r>
    </w:p>
    <w:p w14:paraId="0C268445" w14:textId="2C228089" w:rsidR="007B706F" w:rsidRPr="00EF221B" w:rsidRDefault="003A2774" w:rsidP="00DF4532">
      <w:pPr>
        <w:spacing w:line="400" w:lineRule="atLeast"/>
        <w:ind w:firstLineChars="200" w:firstLine="584"/>
        <w:rPr>
          <w:rFonts w:eastAsia="楷体_GB2312"/>
          <w:spacing w:val="6"/>
          <w:sz w:val="28"/>
          <w:szCs w:val="28"/>
          <w:lang w:eastAsia="zh-Hans"/>
        </w:rPr>
      </w:pPr>
      <w:bookmarkStart w:id="9" w:name="_Hlk148012141"/>
      <w:bookmarkStart w:id="10" w:name="_Hlk145593294"/>
      <w:bookmarkStart w:id="11" w:name="_Hlk148012151"/>
      <w:r w:rsidRPr="00EF221B">
        <w:rPr>
          <w:rFonts w:eastAsia="楷体_GB2312" w:hint="eastAsia"/>
          <w:spacing w:val="6"/>
          <w:sz w:val="28"/>
          <w:szCs w:val="28"/>
          <w:lang w:eastAsia="zh-Hans"/>
        </w:rPr>
        <w:t>呈现</w:t>
      </w:r>
      <w:r w:rsidR="007B706F" w:rsidRPr="00EF221B">
        <w:rPr>
          <w:rFonts w:eastAsia="楷体_GB2312" w:hint="eastAsia"/>
          <w:spacing w:val="6"/>
          <w:sz w:val="28"/>
          <w:szCs w:val="28"/>
          <w:lang w:eastAsia="zh-Hans"/>
        </w:rPr>
        <w:t>模块</w:t>
      </w:r>
      <w:bookmarkEnd w:id="9"/>
      <w:r w:rsidR="007B706F" w:rsidRPr="00EF221B">
        <w:rPr>
          <w:rFonts w:eastAsia="楷体_GB2312" w:hint="eastAsia"/>
          <w:spacing w:val="6"/>
          <w:sz w:val="28"/>
          <w:szCs w:val="28"/>
          <w:lang w:eastAsia="zh-Hans"/>
        </w:rPr>
        <w:t>，被配置为</w:t>
      </w:r>
      <w:r w:rsidRPr="00EF221B">
        <w:rPr>
          <w:rFonts w:eastAsia="楷体_GB2312" w:hint="eastAsia"/>
          <w:spacing w:val="6"/>
          <w:sz w:val="28"/>
          <w:szCs w:val="28"/>
        </w:rPr>
        <w:t>响应于接收到用户针对虚拟形象的第一部位发出调整请求，为所述用户呈现与所述第一部位相关联的一组候选虚拟装扮</w:t>
      </w:r>
      <w:r w:rsidR="00785C7B" w:rsidRPr="00EF221B">
        <w:rPr>
          <w:rFonts w:eastAsia="楷体_GB2312" w:hint="eastAsia"/>
          <w:spacing w:val="6"/>
          <w:sz w:val="28"/>
          <w:szCs w:val="28"/>
          <w:lang w:eastAsia="zh-Hans"/>
        </w:rPr>
        <w:t>；</w:t>
      </w:r>
    </w:p>
    <w:p w14:paraId="32B5FE89" w14:textId="012253B9" w:rsidR="00560CC8" w:rsidRPr="00EF221B" w:rsidRDefault="00434243" w:rsidP="00DF4532">
      <w:pPr>
        <w:spacing w:line="400" w:lineRule="atLeast"/>
        <w:ind w:firstLineChars="200" w:firstLine="584"/>
        <w:rPr>
          <w:rFonts w:eastAsia="楷体_GB2312"/>
          <w:spacing w:val="6"/>
          <w:sz w:val="28"/>
          <w:szCs w:val="28"/>
          <w:lang w:eastAsia="zh-Hans"/>
        </w:rPr>
      </w:pPr>
      <w:r w:rsidRPr="00EF221B">
        <w:rPr>
          <w:rFonts w:eastAsia="楷体_GB2312" w:hint="eastAsia"/>
          <w:spacing w:val="6"/>
          <w:sz w:val="28"/>
          <w:szCs w:val="28"/>
          <w:lang w:eastAsia="zh-Hans"/>
        </w:rPr>
        <w:t>获取</w:t>
      </w:r>
      <w:r w:rsidR="007B706F" w:rsidRPr="00EF221B">
        <w:rPr>
          <w:rFonts w:eastAsia="楷体_GB2312" w:hint="eastAsia"/>
          <w:spacing w:val="6"/>
          <w:sz w:val="28"/>
          <w:szCs w:val="28"/>
          <w:lang w:eastAsia="zh-Hans"/>
        </w:rPr>
        <w:t>模块，被配置为</w:t>
      </w:r>
      <w:r w:rsidR="003A2774" w:rsidRPr="00EF221B">
        <w:rPr>
          <w:rFonts w:eastAsia="楷体_GB2312" w:hint="eastAsia"/>
          <w:spacing w:val="6"/>
          <w:sz w:val="28"/>
          <w:szCs w:val="28"/>
        </w:rPr>
        <w:t>如果所述用户在</w:t>
      </w:r>
      <w:r w:rsidR="005A3F91" w:rsidRPr="00EF221B">
        <w:rPr>
          <w:rFonts w:eastAsia="楷体_GB2312" w:hint="eastAsia"/>
          <w:spacing w:val="6"/>
          <w:sz w:val="28"/>
          <w:szCs w:val="28"/>
        </w:rPr>
        <w:t>所述历史操作中</w:t>
      </w:r>
      <w:r w:rsidR="003A2774" w:rsidRPr="00EF221B">
        <w:rPr>
          <w:rFonts w:eastAsia="楷体_GB2312" w:hint="eastAsia"/>
          <w:spacing w:val="6"/>
          <w:sz w:val="28"/>
          <w:szCs w:val="28"/>
        </w:rPr>
        <w:t>针对所述虚拟形象的第二部位做出历史调整，获取所述历史调整中使用的历史虚拟装扮</w:t>
      </w:r>
      <w:r w:rsidR="007B706F" w:rsidRPr="00EF221B">
        <w:rPr>
          <w:rFonts w:eastAsia="楷体_GB2312" w:hint="eastAsia"/>
          <w:spacing w:val="6"/>
          <w:sz w:val="28"/>
          <w:szCs w:val="28"/>
          <w:lang w:eastAsia="zh-Hans"/>
        </w:rPr>
        <w:t>；</w:t>
      </w:r>
      <w:r w:rsidR="003A2774" w:rsidRPr="00EF221B">
        <w:rPr>
          <w:rFonts w:eastAsia="楷体_GB2312" w:hint="eastAsia"/>
          <w:spacing w:val="6"/>
          <w:sz w:val="28"/>
          <w:szCs w:val="28"/>
          <w:lang w:eastAsia="zh-Hans"/>
        </w:rPr>
        <w:t>以及</w:t>
      </w:r>
    </w:p>
    <w:p w14:paraId="2431122A" w14:textId="3C1B776B" w:rsidR="00434243" w:rsidRPr="00EF221B" w:rsidRDefault="003A2774" w:rsidP="003A2774">
      <w:pPr>
        <w:spacing w:line="400" w:lineRule="atLeast"/>
        <w:ind w:firstLineChars="200" w:firstLine="584"/>
        <w:rPr>
          <w:rFonts w:eastAsia="楷体_GB2312"/>
          <w:spacing w:val="6"/>
          <w:sz w:val="28"/>
          <w:szCs w:val="28"/>
        </w:rPr>
      </w:pPr>
      <w:r w:rsidRPr="00EF221B">
        <w:rPr>
          <w:rFonts w:eastAsia="楷体_GB2312" w:hint="eastAsia"/>
          <w:spacing w:val="6"/>
          <w:sz w:val="28"/>
          <w:szCs w:val="28"/>
          <w:lang w:eastAsia="zh-Hans"/>
        </w:rPr>
        <w:t>提示</w:t>
      </w:r>
      <w:r w:rsidR="00560CC8" w:rsidRPr="00EF221B">
        <w:rPr>
          <w:rFonts w:eastAsia="楷体_GB2312" w:hint="eastAsia"/>
          <w:spacing w:val="6"/>
          <w:sz w:val="28"/>
          <w:szCs w:val="28"/>
          <w:lang w:eastAsia="zh-Hans"/>
        </w:rPr>
        <w:t>模块，被配置</w:t>
      </w:r>
      <w:r w:rsidR="00434243" w:rsidRPr="00EF221B">
        <w:rPr>
          <w:rFonts w:eastAsia="楷体_GB2312" w:hint="eastAsia"/>
          <w:spacing w:val="6"/>
          <w:sz w:val="28"/>
          <w:szCs w:val="28"/>
          <w:lang w:eastAsia="zh-Hans"/>
        </w:rPr>
        <w:t>为</w:t>
      </w:r>
      <w:bookmarkEnd w:id="10"/>
      <w:r w:rsidRPr="00EF221B">
        <w:rPr>
          <w:rFonts w:eastAsia="楷体_GB2312" w:hint="eastAsia"/>
          <w:spacing w:val="6"/>
          <w:sz w:val="28"/>
          <w:szCs w:val="28"/>
        </w:rPr>
        <w:t>如果所述一组候选虚拟装扮中存在与所述历史虚拟装扮属于相同的风格类别的</w:t>
      </w:r>
      <w:r w:rsidR="002747CB">
        <w:rPr>
          <w:rFonts w:eastAsia="楷体_GB2312" w:hint="eastAsia"/>
          <w:spacing w:val="6"/>
          <w:sz w:val="28"/>
          <w:szCs w:val="28"/>
        </w:rPr>
        <w:t>目标候选虚拟装扮</w:t>
      </w:r>
      <w:r w:rsidRPr="00EF221B">
        <w:rPr>
          <w:rFonts w:eastAsia="楷体_GB2312" w:hint="eastAsia"/>
          <w:spacing w:val="6"/>
          <w:sz w:val="28"/>
          <w:szCs w:val="28"/>
        </w:rPr>
        <w:t>，针对所述</w:t>
      </w:r>
      <w:r w:rsidR="002747CB">
        <w:rPr>
          <w:rFonts w:eastAsia="楷体_GB2312" w:hint="eastAsia"/>
          <w:spacing w:val="6"/>
          <w:sz w:val="28"/>
          <w:szCs w:val="28"/>
        </w:rPr>
        <w:t>目标候选虚拟装扮</w:t>
      </w:r>
      <w:r w:rsidRPr="00EF221B">
        <w:rPr>
          <w:rFonts w:eastAsia="楷体_GB2312" w:hint="eastAsia"/>
          <w:spacing w:val="6"/>
          <w:sz w:val="28"/>
          <w:szCs w:val="28"/>
        </w:rPr>
        <w:t>添加提示标识，以利用所述提示标识在所述一组候选虚拟装扮中对所述</w:t>
      </w:r>
      <w:r w:rsidR="002747CB">
        <w:rPr>
          <w:rFonts w:eastAsia="楷体_GB2312" w:hint="eastAsia"/>
          <w:spacing w:val="6"/>
          <w:sz w:val="28"/>
          <w:szCs w:val="28"/>
        </w:rPr>
        <w:t>目标候选虚拟装扮</w:t>
      </w:r>
      <w:r w:rsidRPr="00EF221B">
        <w:rPr>
          <w:rFonts w:eastAsia="楷体_GB2312" w:hint="eastAsia"/>
          <w:spacing w:val="6"/>
          <w:sz w:val="28"/>
          <w:szCs w:val="28"/>
        </w:rPr>
        <w:t>进行提示。</w:t>
      </w:r>
      <w:bookmarkEnd w:id="11"/>
      <w:r w:rsidRPr="00EF221B">
        <w:rPr>
          <w:rFonts w:eastAsia="楷体_GB2312"/>
          <w:spacing w:val="6"/>
          <w:sz w:val="28"/>
          <w:szCs w:val="28"/>
        </w:rPr>
        <w:t xml:space="preserve"> </w:t>
      </w:r>
    </w:p>
    <w:p w14:paraId="0470C43C" w14:textId="31923E5D" w:rsidR="000760F1" w:rsidRPr="00EF221B" w:rsidRDefault="005662CB" w:rsidP="00560CC8">
      <w:pPr>
        <w:spacing w:line="400" w:lineRule="atLeast"/>
        <w:ind w:firstLineChars="200" w:firstLine="584"/>
        <w:rPr>
          <w:rFonts w:eastAsia="楷体_GB2312"/>
          <w:spacing w:val="6"/>
          <w:sz w:val="28"/>
          <w:szCs w:val="28"/>
        </w:rPr>
      </w:pPr>
      <w:r w:rsidRPr="00EF221B">
        <w:rPr>
          <w:rFonts w:eastAsia="楷体_GB2312"/>
          <w:spacing w:val="6"/>
          <w:sz w:val="28"/>
          <w:szCs w:val="28"/>
        </w:rPr>
        <w:t>10</w:t>
      </w:r>
      <w:r w:rsidR="00560CC8" w:rsidRPr="00EF221B">
        <w:rPr>
          <w:rFonts w:eastAsia="楷体_GB2312"/>
          <w:spacing w:val="6"/>
          <w:sz w:val="28"/>
          <w:szCs w:val="28"/>
        </w:rPr>
        <w:t>.</w:t>
      </w:r>
      <w:r w:rsidR="007B706F" w:rsidRPr="00EF221B">
        <w:rPr>
          <w:rFonts w:eastAsia="楷体_GB2312" w:hint="eastAsia"/>
          <w:spacing w:val="6"/>
          <w:sz w:val="28"/>
          <w:szCs w:val="28"/>
        </w:rPr>
        <w:t xml:space="preserve"> </w:t>
      </w:r>
      <w:r w:rsidR="007B706F" w:rsidRPr="00EF221B">
        <w:rPr>
          <w:rFonts w:eastAsia="楷体_GB2312" w:hint="eastAsia"/>
          <w:spacing w:val="6"/>
          <w:sz w:val="28"/>
          <w:szCs w:val="28"/>
        </w:rPr>
        <w:t>一种</w:t>
      </w:r>
      <w:r w:rsidR="00DF4532" w:rsidRPr="00EF221B">
        <w:rPr>
          <w:rFonts w:eastAsia="楷体_GB2312" w:hint="eastAsia"/>
          <w:spacing w:val="6"/>
          <w:sz w:val="28"/>
          <w:szCs w:val="28"/>
        </w:rPr>
        <w:t>电子</w:t>
      </w:r>
      <w:r w:rsidR="007B706F" w:rsidRPr="00EF221B">
        <w:rPr>
          <w:rFonts w:eastAsia="楷体_GB2312" w:hint="eastAsia"/>
          <w:spacing w:val="6"/>
          <w:sz w:val="28"/>
          <w:szCs w:val="28"/>
        </w:rPr>
        <w:t>设备，所述电子设备包括：</w:t>
      </w:r>
    </w:p>
    <w:p w14:paraId="7524D2EA" w14:textId="77777777" w:rsidR="000760F1" w:rsidRPr="00EF221B" w:rsidRDefault="00000000">
      <w:pPr>
        <w:spacing w:line="400" w:lineRule="atLeast"/>
        <w:ind w:firstLineChars="200" w:firstLine="560"/>
        <w:rPr>
          <w:rFonts w:eastAsia="楷体_GB2312"/>
          <w:sz w:val="28"/>
          <w:szCs w:val="28"/>
        </w:rPr>
      </w:pPr>
      <w:r w:rsidRPr="00EF221B">
        <w:rPr>
          <w:rFonts w:eastAsia="楷体_GB2312" w:hint="eastAsia"/>
          <w:sz w:val="28"/>
          <w:szCs w:val="28"/>
        </w:rPr>
        <w:t>至少一个处理器；以及</w:t>
      </w:r>
    </w:p>
    <w:p w14:paraId="20BC3FCA" w14:textId="77777777" w:rsidR="000760F1" w:rsidRPr="00EF221B" w:rsidRDefault="00000000">
      <w:pPr>
        <w:spacing w:line="400" w:lineRule="atLeast"/>
        <w:ind w:firstLineChars="200" w:firstLine="560"/>
        <w:rPr>
          <w:rFonts w:eastAsia="楷体_GB2312"/>
          <w:sz w:val="28"/>
          <w:szCs w:val="28"/>
        </w:rPr>
      </w:pPr>
      <w:r w:rsidRPr="00EF221B">
        <w:rPr>
          <w:rFonts w:eastAsia="楷体_GB2312" w:hint="eastAsia"/>
          <w:sz w:val="28"/>
          <w:szCs w:val="28"/>
        </w:rPr>
        <w:t>与所述至少一个处理器通信连接的存储器；其中，</w:t>
      </w:r>
    </w:p>
    <w:p w14:paraId="70E7E7B2" w14:textId="23473C74" w:rsidR="000760F1" w:rsidRPr="00EF221B" w:rsidRDefault="00000000">
      <w:pPr>
        <w:spacing w:line="400" w:lineRule="atLeast"/>
        <w:ind w:firstLineChars="200" w:firstLine="560"/>
        <w:rPr>
          <w:rFonts w:eastAsia="楷体_GB2312"/>
          <w:sz w:val="28"/>
          <w:szCs w:val="28"/>
        </w:rPr>
      </w:pPr>
      <w:r w:rsidRPr="00EF221B">
        <w:rPr>
          <w:rFonts w:eastAsia="楷体_GB2312" w:hint="eastAsia"/>
          <w:sz w:val="28"/>
          <w:szCs w:val="28"/>
        </w:rPr>
        <w:t>所述存储器存储有可被所述至少一个处理器执行的指令，所述指令被所述至少一个处理器执行，以使所述至少一个处理器能够执行</w:t>
      </w:r>
      <w:r w:rsidRPr="00EF221B">
        <w:rPr>
          <w:rFonts w:eastAsia="楷体_GB2312" w:hint="eastAsia"/>
          <w:sz w:val="28"/>
          <w:szCs w:val="28"/>
          <w:lang w:eastAsia="zh-Hans"/>
        </w:rPr>
        <w:t>权利要求</w:t>
      </w:r>
      <w:r w:rsidRPr="00EF221B">
        <w:rPr>
          <w:rFonts w:eastAsia="楷体_GB2312"/>
          <w:sz w:val="28"/>
          <w:szCs w:val="28"/>
          <w:lang w:eastAsia="zh-Hans"/>
        </w:rPr>
        <w:t>1</w:t>
      </w:r>
      <w:r w:rsidRPr="00EF221B">
        <w:rPr>
          <w:rFonts w:eastAsia="楷体_GB2312" w:hint="eastAsia"/>
          <w:sz w:val="28"/>
          <w:szCs w:val="28"/>
          <w:lang w:eastAsia="zh-Hans"/>
        </w:rPr>
        <w:t>至</w:t>
      </w:r>
      <w:r w:rsidR="005662CB" w:rsidRPr="00EF221B">
        <w:rPr>
          <w:rFonts w:eastAsia="楷体_GB2312" w:hint="eastAsia"/>
          <w:sz w:val="28"/>
          <w:szCs w:val="28"/>
        </w:rPr>
        <w:t>8</w:t>
      </w:r>
      <w:r w:rsidRPr="00EF221B">
        <w:rPr>
          <w:rFonts w:eastAsia="楷体_GB2312" w:hint="eastAsia"/>
          <w:sz w:val="28"/>
          <w:szCs w:val="28"/>
          <w:lang w:eastAsia="zh-Hans"/>
        </w:rPr>
        <w:t>中任一项</w:t>
      </w:r>
      <w:r w:rsidRPr="00EF221B">
        <w:rPr>
          <w:rFonts w:eastAsia="楷体_GB2312" w:hint="eastAsia"/>
          <w:sz w:val="28"/>
          <w:szCs w:val="28"/>
        </w:rPr>
        <w:t>所述的方法</w:t>
      </w:r>
      <w:r w:rsidRPr="00EF221B">
        <w:rPr>
          <w:rFonts w:eastAsia="楷体_GB2312"/>
          <w:sz w:val="28"/>
          <w:szCs w:val="28"/>
        </w:rPr>
        <w:t>。</w:t>
      </w:r>
    </w:p>
    <w:p w14:paraId="0BB0842A" w14:textId="4EE863DF" w:rsidR="000760F1" w:rsidRPr="00EF221B" w:rsidRDefault="005662CB">
      <w:pPr>
        <w:spacing w:line="400" w:lineRule="atLeast"/>
        <w:ind w:firstLineChars="200" w:firstLine="584"/>
        <w:rPr>
          <w:rFonts w:eastAsia="楷体_GB2312"/>
          <w:spacing w:val="6"/>
          <w:sz w:val="28"/>
          <w:szCs w:val="28"/>
        </w:rPr>
      </w:pPr>
      <w:r w:rsidRPr="00EF221B">
        <w:rPr>
          <w:rFonts w:eastAsia="楷体_GB2312"/>
          <w:spacing w:val="6"/>
          <w:sz w:val="28"/>
          <w:szCs w:val="28"/>
        </w:rPr>
        <w:t>11</w:t>
      </w:r>
      <w:r w:rsidR="009028EE" w:rsidRPr="00EF221B">
        <w:rPr>
          <w:rFonts w:eastAsia="楷体_GB2312" w:hint="eastAsia"/>
          <w:spacing w:val="6"/>
          <w:sz w:val="28"/>
          <w:szCs w:val="28"/>
        </w:rPr>
        <w:t xml:space="preserve">. </w:t>
      </w:r>
      <w:r w:rsidR="009028EE" w:rsidRPr="00EF221B">
        <w:rPr>
          <w:rFonts w:eastAsia="楷体_GB2312" w:hint="eastAsia"/>
          <w:spacing w:val="6"/>
          <w:sz w:val="28"/>
          <w:szCs w:val="28"/>
        </w:rPr>
        <w:t>一种计算机可读介质，其上存储有计算机程序指令，所述计算机程序指令可被处理器执行以实现</w:t>
      </w:r>
      <w:proofErr w:type="gramStart"/>
      <w:r w:rsidR="009028EE" w:rsidRPr="00EF221B">
        <w:rPr>
          <w:rFonts w:eastAsia="楷体_GB2312" w:hint="eastAsia"/>
          <w:spacing w:val="6"/>
          <w:sz w:val="28"/>
          <w:szCs w:val="28"/>
        </w:rPr>
        <w:t>如权利</w:t>
      </w:r>
      <w:proofErr w:type="gramEnd"/>
      <w:r w:rsidR="009028EE" w:rsidRPr="00EF221B">
        <w:rPr>
          <w:rFonts w:eastAsia="楷体_GB2312" w:hint="eastAsia"/>
          <w:spacing w:val="6"/>
          <w:sz w:val="28"/>
          <w:szCs w:val="28"/>
        </w:rPr>
        <w:t>要求</w:t>
      </w:r>
      <w:r w:rsidR="009028EE" w:rsidRPr="00EF221B">
        <w:rPr>
          <w:rFonts w:eastAsia="楷体_GB2312" w:hint="eastAsia"/>
          <w:spacing w:val="6"/>
          <w:sz w:val="28"/>
          <w:szCs w:val="28"/>
        </w:rPr>
        <w:t>1</w:t>
      </w:r>
      <w:r w:rsidR="009028EE" w:rsidRPr="00EF221B">
        <w:rPr>
          <w:rFonts w:eastAsia="楷体_GB2312" w:hint="eastAsia"/>
          <w:spacing w:val="6"/>
          <w:sz w:val="28"/>
          <w:szCs w:val="28"/>
        </w:rPr>
        <w:t>至</w:t>
      </w:r>
      <w:r w:rsidRPr="00EF221B">
        <w:rPr>
          <w:rFonts w:eastAsia="楷体_GB2312"/>
          <w:spacing w:val="6"/>
          <w:sz w:val="28"/>
          <w:szCs w:val="28"/>
        </w:rPr>
        <w:t>8</w:t>
      </w:r>
      <w:r w:rsidR="009028EE" w:rsidRPr="00EF221B">
        <w:rPr>
          <w:rFonts w:eastAsia="楷体_GB2312" w:hint="eastAsia"/>
          <w:spacing w:val="6"/>
          <w:sz w:val="28"/>
          <w:szCs w:val="28"/>
        </w:rPr>
        <w:t>中任一项所述的方法。</w:t>
      </w:r>
    </w:p>
    <w:p w14:paraId="277AD44E" w14:textId="77777777" w:rsidR="000760F1" w:rsidRPr="00EF221B" w:rsidRDefault="000760F1">
      <w:pPr>
        <w:spacing w:line="400" w:lineRule="atLeast"/>
        <w:rPr>
          <w:rFonts w:eastAsia="楷体_GB2312"/>
          <w:sz w:val="28"/>
          <w:szCs w:val="28"/>
        </w:rPr>
        <w:sectPr w:rsidR="000760F1" w:rsidRPr="00EF221B">
          <w:headerReference w:type="default" r:id="rId14"/>
          <w:footerReference w:type="even" r:id="rId15"/>
          <w:type w:val="oddPage"/>
          <w:pgSz w:w="11906" w:h="16838"/>
          <w:pgMar w:top="1588" w:right="1021" w:bottom="1021" w:left="1588" w:header="851" w:footer="992" w:gutter="0"/>
          <w:lnNumType w:countBy="5"/>
          <w:pgNumType w:start="1"/>
          <w:cols w:space="720"/>
          <w:docGrid w:type="lines" w:linePitch="312"/>
        </w:sectPr>
      </w:pPr>
    </w:p>
    <w:p w14:paraId="2E2F7DD8" w14:textId="1518D415" w:rsidR="000760F1" w:rsidRPr="00EF221B" w:rsidRDefault="00000000" w:rsidP="0074071C">
      <w:pPr>
        <w:spacing w:line="400" w:lineRule="atLeast"/>
        <w:ind w:firstLineChars="200" w:firstLine="560"/>
        <w:rPr>
          <w:rFonts w:eastAsia="楷体_GB2312"/>
          <w:kern w:val="0"/>
          <w:sz w:val="28"/>
          <w:szCs w:val="28"/>
        </w:rPr>
      </w:pPr>
      <w:r w:rsidRPr="00EF221B">
        <w:rPr>
          <w:rFonts w:eastAsia="楷体_GB2312"/>
          <w:kern w:val="0"/>
          <w:sz w:val="28"/>
          <w:szCs w:val="28"/>
        </w:rPr>
        <w:lastRenderedPageBreak/>
        <w:t>本申请提供了一种</w:t>
      </w:r>
      <w:r w:rsidR="0047776C" w:rsidRPr="00EF221B">
        <w:rPr>
          <w:rFonts w:eastAsia="楷体_GB2312" w:hint="eastAsia"/>
          <w:spacing w:val="6"/>
          <w:sz w:val="28"/>
          <w:szCs w:val="28"/>
        </w:rPr>
        <w:t>辅助调整虚拟形象的</w:t>
      </w:r>
      <w:r w:rsidR="006C6DBD" w:rsidRPr="00EF221B">
        <w:rPr>
          <w:rFonts w:eastAsia="楷体_GB2312" w:hint="eastAsia"/>
          <w:spacing w:val="6"/>
          <w:sz w:val="28"/>
          <w:szCs w:val="28"/>
        </w:rPr>
        <w:t>方法</w:t>
      </w:r>
      <w:r w:rsidRPr="00EF221B">
        <w:rPr>
          <w:rFonts w:eastAsia="楷体_GB2312" w:hint="eastAsia"/>
          <w:spacing w:val="6"/>
          <w:sz w:val="28"/>
          <w:szCs w:val="28"/>
        </w:rPr>
        <w:t>、</w:t>
      </w:r>
      <w:r w:rsidR="0047776C" w:rsidRPr="00EF221B">
        <w:rPr>
          <w:rFonts w:eastAsia="楷体_GB2312" w:hint="eastAsia"/>
          <w:spacing w:val="6"/>
          <w:sz w:val="28"/>
          <w:szCs w:val="28"/>
        </w:rPr>
        <w:t>相关装置</w:t>
      </w:r>
      <w:r w:rsidRPr="00EF221B">
        <w:rPr>
          <w:rFonts w:eastAsia="楷体_GB2312" w:hint="eastAsia"/>
          <w:spacing w:val="6"/>
          <w:sz w:val="28"/>
          <w:szCs w:val="28"/>
        </w:rPr>
        <w:t>及计算机可读介质，该</w:t>
      </w:r>
      <w:r w:rsidRPr="00EF221B">
        <w:rPr>
          <w:rFonts w:eastAsia="楷体_GB2312" w:hint="eastAsia"/>
          <w:spacing w:val="6"/>
          <w:sz w:val="28"/>
          <w:szCs w:val="28"/>
          <w:lang w:eastAsia="zh-Hans"/>
        </w:rPr>
        <w:t>申请</w:t>
      </w:r>
      <w:r w:rsidR="0074071C" w:rsidRPr="00EF221B">
        <w:rPr>
          <w:rFonts w:eastAsia="楷体_GB2312" w:hint="eastAsia"/>
          <w:spacing w:val="6"/>
          <w:sz w:val="28"/>
          <w:szCs w:val="28"/>
          <w:lang w:eastAsia="zh-Hans"/>
        </w:rPr>
        <w:t>响应于接收到用户针对虚拟形象的第一部位发出调整请求，为用户呈现与第一部位相关联的一组候选虚拟装扮；如果用户在在</w:t>
      </w:r>
      <w:r w:rsidR="001B4F0F" w:rsidRPr="00EF221B">
        <w:rPr>
          <w:rFonts w:eastAsia="楷体_GB2312" w:hint="eastAsia"/>
          <w:spacing w:val="6"/>
          <w:sz w:val="28"/>
          <w:szCs w:val="28"/>
          <w:lang w:eastAsia="zh-Hans"/>
        </w:rPr>
        <w:t>历史操作</w:t>
      </w:r>
      <w:r w:rsidR="0074071C" w:rsidRPr="00EF221B">
        <w:rPr>
          <w:rFonts w:eastAsia="楷体_GB2312" w:hint="eastAsia"/>
          <w:spacing w:val="6"/>
          <w:sz w:val="28"/>
          <w:szCs w:val="28"/>
          <w:lang w:eastAsia="zh-Hans"/>
        </w:rPr>
        <w:t>中针对虚拟形象的第二部位做出历史调整，获取历史调整中使用的历史虚拟装扮；以及如果一组候选虚拟装扮中存在与历史虚拟装扮属于相同的风格类别的</w:t>
      </w:r>
      <w:r w:rsidR="002747CB">
        <w:rPr>
          <w:rFonts w:eastAsia="楷体_GB2312" w:hint="eastAsia"/>
          <w:spacing w:val="6"/>
          <w:sz w:val="28"/>
          <w:szCs w:val="28"/>
          <w:lang w:eastAsia="zh-Hans"/>
        </w:rPr>
        <w:t>目标候选虚拟装扮</w:t>
      </w:r>
      <w:r w:rsidR="0074071C" w:rsidRPr="00EF221B">
        <w:rPr>
          <w:rFonts w:eastAsia="楷体_GB2312" w:hint="eastAsia"/>
          <w:spacing w:val="6"/>
          <w:sz w:val="28"/>
          <w:szCs w:val="28"/>
          <w:lang w:eastAsia="zh-Hans"/>
        </w:rPr>
        <w:t>，针对</w:t>
      </w:r>
      <w:r w:rsidR="002747CB">
        <w:rPr>
          <w:rFonts w:eastAsia="楷体_GB2312" w:hint="eastAsia"/>
          <w:spacing w:val="6"/>
          <w:sz w:val="28"/>
          <w:szCs w:val="28"/>
          <w:lang w:eastAsia="zh-Hans"/>
        </w:rPr>
        <w:t>目标候选虚拟装扮</w:t>
      </w:r>
      <w:r w:rsidR="0074071C" w:rsidRPr="00EF221B">
        <w:rPr>
          <w:rFonts w:eastAsia="楷体_GB2312" w:hint="eastAsia"/>
          <w:spacing w:val="6"/>
          <w:sz w:val="28"/>
          <w:szCs w:val="28"/>
          <w:lang w:eastAsia="zh-Hans"/>
        </w:rPr>
        <w:t>添加提示标识，以利用提示标识在一组候选虚拟装扮中对</w:t>
      </w:r>
      <w:r w:rsidR="002747CB">
        <w:rPr>
          <w:rFonts w:eastAsia="楷体_GB2312" w:hint="eastAsia"/>
          <w:spacing w:val="6"/>
          <w:sz w:val="28"/>
          <w:szCs w:val="28"/>
          <w:lang w:eastAsia="zh-Hans"/>
        </w:rPr>
        <w:t>目标候选虚拟装扮</w:t>
      </w:r>
      <w:r w:rsidR="0074071C" w:rsidRPr="00EF221B">
        <w:rPr>
          <w:rFonts w:eastAsia="楷体_GB2312" w:hint="eastAsia"/>
          <w:spacing w:val="6"/>
          <w:sz w:val="28"/>
          <w:szCs w:val="28"/>
          <w:lang w:eastAsia="zh-Hans"/>
        </w:rPr>
        <w:t>进行提示</w:t>
      </w:r>
      <w:r w:rsidR="00051C9A" w:rsidRPr="00EF221B">
        <w:rPr>
          <w:rFonts w:eastAsia="楷体_GB2312" w:hint="eastAsia"/>
          <w:spacing w:val="6"/>
          <w:sz w:val="28"/>
          <w:szCs w:val="28"/>
          <w:lang w:eastAsia="zh-Hans"/>
        </w:rPr>
        <w:t>。由此，</w:t>
      </w:r>
      <w:r w:rsidR="00DE0021" w:rsidRPr="00EF221B">
        <w:rPr>
          <w:rFonts w:eastAsia="楷体_GB2312" w:hint="eastAsia"/>
          <w:spacing w:val="6"/>
          <w:sz w:val="28"/>
          <w:szCs w:val="28"/>
          <w:lang w:eastAsia="zh-Hans"/>
        </w:rPr>
        <w:t>能够根据</w:t>
      </w:r>
      <w:r w:rsidR="0074071C" w:rsidRPr="00EF221B">
        <w:rPr>
          <w:rFonts w:eastAsia="楷体_GB2312" w:hint="eastAsia"/>
          <w:spacing w:val="6"/>
          <w:sz w:val="28"/>
          <w:szCs w:val="28"/>
          <w:lang w:eastAsia="zh-Hans"/>
        </w:rPr>
        <w:t>用户历史的虚拟装扮选择，来为用户提示、推荐相同风格的虚拟装扮，以</w:t>
      </w:r>
      <w:r w:rsidR="003A2774" w:rsidRPr="00EF221B">
        <w:rPr>
          <w:rFonts w:eastAsia="楷体_GB2312" w:hint="eastAsia"/>
          <w:spacing w:val="6"/>
          <w:sz w:val="28"/>
          <w:szCs w:val="28"/>
          <w:lang w:eastAsia="zh-Hans"/>
        </w:rPr>
        <w:t>辅助用户选择</w:t>
      </w:r>
      <w:r w:rsidR="0074071C" w:rsidRPr="00EF221B">
        <w:rPr>
          <w:rFonts w:eastAsia="楷体_GB2312" w:hint="eastAsia"/>
          <w:spacing w:val="6"/>
          <w:sz w:val="28"/>
          <w:szCs w:val="28"/>
          <w:lang w:eastAsia="zh-Hans"/>
        </w:rPr>
        <w:t>风格统一</w:t>
      </w:r>
      <w:r w:rsidR="003A2774" w:rsidRPr="00EF221B">
        <w:rPr>
          <w:rFonts w:eastAsia="楷体_GB2312" w:hint="eastAsia"/>
          <w:spacing w:val="6"/>
          <w:sz w:val="28"/>
          <w:szCs w:val="28"/>
          <w:lang w:eastAsia="zh-Hans"/>
        </w:rPr>
        <w:t>的虚拟装扮</w:t>
      </w:r>
      <w:r w:rsidR="00E0600F" w:rsidRPr="00EF221B">
        <w:rPr>
          <w:rFonts w:eastAsia="楷体_GB2312" w:hint="eastAsia"/>
          <w:spacing w:val="6"/>
          <w:sz w:val="28"/>
          <w:szCs w:val="28"/>
          <w:lang w:eastAsia="zh-Hans"/>
        </w:rPr>
        <w:t>、</w:t>
      </w:r>
      <w:r w:rsidR="0074071C" w:rsidRPr="00EF221B">
        <w:rPr>
          <w:rFonts w:eastAsia="楷体_GB2312" w:hint="eastAsia"/>
          <w:spacing w:val="6"/>
          <w:sz w:val="28"/>
          <w:szCs w:val="28"/>
          <w:lang w:eastAsia="zh-Hans"/>
        </w:rPr>
        <w:t>提升视觉效果的同时，方便用户操作，提升</w:t>
      </w:r>
      <w:r w:rsidR="00C03050" w:rsidRPr="00EF221B">
        <w:rPr>
          <w:rFonts w:eastAsia="楷体_GB2312" w:hint="eastAsia"/>
          <w:spacing w:val="6"/>
          <w:sz w:val="28"/>
          <w:szCs w:val="28"/>
          <w:lang w:eastAsia="zh-Hans"/>
        </w:rPr>
        <w:t>调整</w:t>
      </w:r>
      <w:r w:rsidR="0074071C" w:rsidRPr="00EF221B">
        <w:rPr>
          <w:rFonts w:eastAsia="楷体_GB2312" w:hint="eastAsia"/>
          <w:spacing w:val="6"/>
          <w:sz w:val="28"/>
          <w:szCs w:val="28"/>
          <w:lang w:eastAsia="zh-Hans"/>
        </w:rPr>
        <w:t>效率</w:t>
      </w:r>
      <w:r w:rsidR="00051C9A" w:rsidRPr="00EF221B">
        <w:rPr>
          <w:rFonts w:eastAsia="楷体_GB2312" w:hint="eastAsia"/>
          <w:spacing w:val="6"/>
          <w:sz w:val="28"/>
          <w:szCs w:val="28"/>
          <w:lang w:eastAsia="zh-Hans"/>
        </w:rPr>
        <w:t>。</w:t>
      </w:r>
    </w:p>
    <w:p w14:paraId="6EFB8236" w14:textId="77777777" w:rsidR="000760F1" w:rsidRPr="00EF221B" w:rsidRDefault="000760F1">
      <w:pPr>
        <w:spacing w:line="400" w:lineRule="atLeast"/>
        <w:ind w:firstLineChars="200" w:firstLine="584"/>
        <w:rPr>
          <w:rFonts w:eastAsia="楷体_GB2312"/>
          <w:spacing w:val="6"/>
          <w:sz w:val="28"/>
          <w:szCs w:val="28"/>
        </w:rPr>
      </w:pPr>
    </w:p>
    <w:p w14:paraId="6686F5DD" w14:textId="77777777" w:rsidR="000760F1" w:rsidRPr="00EF221B" w:rsidRDefault="000760F1">
      <w:pPr>
        <w:pBdr>
          <w:bottom w:val="single" w:sz="6" w:space="2" w:color="auto"/>
        </w:pBdr>
        <w:tabs>
          <w:tab w:val="left" w:pos="2760"/>
          <w:tab w:val="left" w:pos="8280"/>
        </w:tabs>
        <w:adjustRightInd w:val="0"/>
        <w:spacing w:line="400" w:lineRule="atLeast"/>
        <w:jc w:val="left"/>
        <w:outlineLvl w:val="0"/>
        <w:rPr>
          <w:rFonts w:eastAsia="楷体_GB2312"/>
          <w:b/>
          <w:spacing w:val="6"/>
          <w:sz w:val="28"/>
          <w:szCs w:val="28"/>
        </w:rPr>
        <w:sectPr w:rsidR="000760F1" w:rsidRPr="00EF221B">
          <w:headerReference w:type="default" r:id="rId16"/>
          <w:pgSz w:w="11906" w:h="16838"/>
          <w:pgMar w:top="1588" w:right="1021" w:bottom="1021" w:left="1588" w:header="851" w:footer="992" w:gutter="0"/>
          <w:pgNumType w:start="1"/>
          <w:cols w:space="720"/>
          <w:docGrid w:type="lines" w:linePitch="312"/>
        </w:sectPr>
      </w:pPr>
    </w:p>
    <w:p w14:paraId="3EFE292C" w14:textId="24D9FB65" w:rsidR="000760F1" w:rsidRPr="00EF221B" w:rsidRDefault="0065704D" w:rsidP="002B653F">
      <w:pPr>
        <w:spacing w:line="400" w:lineRule="atLeast"/>
        <w:jc w:val="center"/>
        <w:rPr>
          <w:rFonts w:eastAsia="楷体_GB2312"/>
          <w:sz w:val="28"/>
          <w:szCs w:val="28"/>
        </w:rPr>
      </w:pPr>
      <w:r>
        <w:object w:dxaOrig="8745" w:dyaOrig="5986" w14:anchorId="79935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437.35pt;height:299.3pt" o:ole="">
            <v:imagedata r:id="rId17" o:title=""/>
          </v:shape>
          <o:OLEObject Type="Embed" ProgID="Visio.Drawing.15" ShapeID="_x0000_i1094" DrawAspect="Content" ObjectID="_1758808081" r:id="rId18"/>
        </w:object>
      </w:r>
    </w:p>
    <w:p w14:paraId="377E503B" w14:textId="77777777" w:rsidR="000760F1" w:rsidRPr="00EF221B" w:rsidRDefault="00000000">
      <w:pPr>
        <w:spacing w:line="400" w:lineRule="atLeast"/>
        <w:jc w:val="center"/>
        <w:rPr>
          <w:rFonts w:eastAsia="楷体_GB2312"/>
          <w:sz w:val="28"/>
          <w:szCs w:val="28"/>
        </w:rPr>
      </w:pPr>
      <w:r w:rsidRPr="00EF221B">
        <w:rPr>
          <w:rFonts w:eastAsia="楷体_GB2312" w:hint="eastAsia"/>
          <w:sz w:val="28"/>
          <w:szCs w:val="28"/>
        </w:rPr>
        <w:t>图</w:t>
      </w:r>
      <w:r w:rsidRPr="00EF221B">
        <w:rPr>
          <w:rFonts w:eastAsia="楷体_GB2312" w:hint="eastAsia"/>
          <w:sz w:val="28"/>
          <w:szCs w:val="28"/>
        </w:rPr>
        <w:t>1</w:t>
      </w:r>
    </w:p>
    <w:p w14:paraId="03D8B9B5" w14:textId="77777777" w:rsidR="000760F1" w:rsidRPr="00EF221B" w:rsidRDefault="000760F1">
      <w:pPr>
        <w:spacing w:line="400" w:lineRule="atLeast"/>
        <w:jc w:val="center"/>
        <w:rPr>
          <w:rFonts w:eastAsia="楷体_GB2312"/>
          <w:sz w:val="28"/>
          <w:szCs w:val="28"/>
        </w:rPr>
      </w:pPr>
    </w:p>
    <w:p w14:paraId="2C59192A" w14:textId="61FF04B7" w:rsidR="000760F1" w:rsidRPr="00EF221B" w:rsidRDefault="003F4236">
      <w:pPr>
        <w:spacing w:line="400" w:lineRule="atLeast"/>
        <w:jc w:val="center"/>
        <w:rPr>
          <w:rFonts w:eastAsia="楷体_GB2312"/>
          <w:sz w:val="28"/>
          <w:szCs w:val="28"/>
        </w:rPr>
      </w:pPr>
      <w:r w:rsidRPr="00EF221B">
        <w:object w:dxaOrig="10350" w:dyaOrig="8655" w14:anchorId="26EC235F">
          <v:shape id="_x0000_i1074" type="#_x0000_t75" style="width:464.8pt;height:388.5pt" o:ole="">
            <v:imagedata r:id="rId19" o:title=""/>
          </v:shape>
          <o:OLEObject Type="Embed" ProgID="Visio.Drawing.15" ShapeID="_x0000_i1074" DrawAspect="Content" ObjectID="_1758808082" r:id="rId20"/>
        </w:object>
      </w:r>
    </w:p>
    <w:p w14:paraId="712733E0" w14:textId="44802B2E" w:rsidR="000760F1" w:rsidRPr="00EF221B" w:rsidRDefault="00000000">
      <w:pPr>
        <w:spacing w:line="400" w:lineRule="atLeast"/>
        <w:jc w:val="center"/>
        <w:rPr>
          <w:rFonts w:eastAsia="楷体_GB2312"/>
          <w:sz w:val="28"/>
          <w:szCs w:val="28"/>
        </w:rPr>
      </w:pPr>
      <w:r w:rsidRPr="00EF221B">
        <w:rPr>
          <w:rFonts w:eastAsia="楷体_GB2312" w:hint="eastAsia"/>
          <w:sz w:val="28"/>
          <w:szCs w:val="28"/>
        </w:rPr>
        <w:t>图</w:t>
      </w:r>
      <w:r w:rsidRPr="00EF221B">
        <w:rPr>
          <w:rFonts w:eastAsia="楷体_GB2312" w:hint="eastAsia"/>
          <w:sz w:val="28"/>
          <w:szCs w:val="28"/>
        </w:rPr>
        <w:t>2</w:t>
      </w:r>
      <w:r w:rsidR="001D3860" w:rsidRPr="00EF221B">
        <w:rPr>
          <w:rFonts w:eastAsia="楷体_GB2312"/>
          <w:sz w:val="28"/>
          <w:szCs w:val="28"/>
        </w:rPr>
        <w:t>A</w:t>
      </w:r>
    </w:p>
    <w:p w14:paraId="00F42DBB" w14:textId="300EAB51" w:rsidR="001D3860" w:rsidRPr="00EF221B" w:rsidRDefault="00F2084F" w:rsidP="001D3860">
      <w:pPr>
        <w:spacing w:line="400" w:lineRule="atLeast"/>
        <w:jc w:val="center"/>
        <w:rPr>
          <w:rFonts w:eastAsia="楷体_GB2312"/>
          <w:sz w:val="28"/>
          <w:szCs w:val="28"/>
        </w:rPr>
      </w:pPr>
      <w:r w:rsidRPr="00EF221B">
        <w:object w:dxaOrig="4876" w:dyaOrig="8325" w14:anchorId="0B8891D0">
          <v:shape id="_x0000_i1088" type="#_x0000_t75" style="width:243.95pt;height:416.4pt" o:ole="">
            <v:imagedata r:id="rId21" o:title=""/>
          </v:shape>
          <o:OLEObject Type="Embed" ProgID="Visio.Drawing.15" ShapeID="_x0000_i1088" DrawAspect="Content" ObjectID="_1758808083" r:id="rId22"/>
        </w:object>
      </w:r>
    </w:p>
    <w:p w14:paraId="328B21C5" w14:textId="49575D67" w:rsidR="001D3860" w:rsidRPr="00EF221B" w:rsidRDefault="001D3860" w:rsidP="001D3860">
      <w:pPr>
        <w:spacing w:line="400" w:lineRule="atLeast"/>
        <w:jc w:val="center"/>
        <w:rPr>
          <w:rFonts w:eastAsia="楷体_GB2312"/>
          <w:sz w:val="28"/>
          <w:szCs w:val="28"/>
        </w:rPr>
      </w:pPr>
      <w:r w:rsidRPr="00EF221B">
        <w:rPr>
          <w:rFonts w:eastAsia="楷体_GB2312" w:hint="eastAsia"/>
          <w:sz w:val="28"/>
          <w:szCs w:val="28"/>
        </w:rPr>
        <w:t>图</w:t>
      </w:r>
      <w:r w:rsidRPr="00EF221B">
        <w:rPr>
          <w:rFonts w:eastAsia="楷体_GB2312" w:hint="eastAsia"/>
          <w:sz w:val="28"/>
          <w:szCs w:val="28"/>
        </w:rPr>
        <w:t>2</w:t>
      </w:r>
      <w:r w:rsidRPr="00EF221B">
        <w:rPr>
          <w:rFonts w:eastAsia="楷体_GB2312"/>
          <w:sz w:val="28"/>
          <w:szCs w:val="28"/>
        </w:rPr>
        <w:t>B</w:t>
      </w:r>
    </w:p>
    <w:p w14:paraId="07FE0D7E" w14:textId="77777777" w:rsidR="000760F1" w:rsidRPr="00EF221B" w:rsidRDefault="000760F1">
      <w:pPr>
        <w:spacing w:line="400" w:lineRule="atLeast"/>
        <w:jc w:val="center"/>
        <w:rPr>
          <w:rFonts w:eastAsia="楷体_GB2312"/>
          <w:sz w:val="28"/>
          <w:szCs w:val="28"/>
        </w:rPr>
      </w:pPr>
    </w:p>
    <w:p w14:paraId="76060B45" w14:textId="21A12BBC" w:rsidR="00A64EB0" w:rsidRPr="00EF221B" w:rsidRDefault="00E57E02" w:rsidP="00A64EB0">
      <w:pPr>
        <w:spacing w:line="400" w:lineRule="atLeast"/>
        <w:jc w:val="center"/>
      </w:pPr>
      <w:r w:rsidRPr="00EF221B">
        <w:object w:dxaOrig="4365" w:dyaOrig="5805" w14:anchorId="442A30DB">
          <v:shape id="_x0000_i1044" type="#_x0000_t75" style="width:218.15pt;height:290.15pt" o:ole="">
            <v:imagedata r:id="rId23" o:title=""/>
          </v:shape>
          <o:OLEObject Type="Embed" ProgID="Visio.Drawing.15" ShapeID="_x0000_i1044" DrawAspect="Content" ObjectID="_1758808084" r:id="rId24"/>
        </w:object>
      </w:r>
    </w:p>
    <w:p w14:paraId="60EB5DC3" w14:textId="77777777" w:rsidR="00A64EB0" w:rsidRPr="00EF221B" w:rsidRDefault="00A64EB0" w:rsidP="00A64EB0">
      <w:pPr>
        <w:spacing w:line="400" w:lineRule="atLeast"/>
        <w:jc w:val="center"/>
        <w:rPr>
          <w:rFonts w:eastAsia="楷体_GB2312"/>
          <w:sz w:val="28"/>
          <w:szCs w:val="28"/>
        </w:rPr>
      </w:pPr>
      <w:r w:rsidRPr="00EF221B">
        <w:rPr>
          <w:rFonts w:eastAsia="楷体_GB2312" w:hint="eastAsia"/>
          <w:sz w:val="28"/>
          <w:szCs w:val="28"/>
        </w:rPr>
        <w:t>图</w:t>
      </w:r>
      <w:r w:rsidRPr="00EF221B">
        <w:rPr>
          <w:rFonts w:eastAsia="楷体_GB2312" w:hint="eastAsia"/>
          <w:sz w:val="28"/>
          <w:szCs w:val="28"/>
        </w:rPr>
        <w:t>3</w:t>
      </w:r>
    </w:p>
    <w:p w14:paraId="4078D9E2" w14:textId="77777777" w:rsidR="00A64EB0" w:rsidRPr="00EF221B" w:rsidRDefault="00A64EB0" w:rsidP="00A64EB0">
      <w:pPr>
        <w:spacing w:line="400" w:lineRule="atLeast"/>
        <w:jc w:val="center"/>
        <w:rPr>
          <w:rFonts w:eastAsia="楷体_GB2312"/>
          <w:sz w:val="28"/>
          <w:szCs w:val="28"/>
        </w:rPr>
      </w:pPr>
      <w:r w:rsidRPr="00EF221B">
        <w:object w:dxaOrig="10035" w:dyaOrig="5521" w14:anchorId="54F5D555">
          <v:shape id="_x0000_i1028" type="#_x0000_t75" style="width:464.25pt;height:255.2pt" o:ole="">
            <v:imagedata r:id="rId25" o:title=""/>
          </v:shape>
          <o:OLEObject Type="Embed" ProgID="Visio.Drawing.15" ShapeID="_x0000_i1028" DrawAspect="Content" ObjectID="_1758808085" r:id="rId26"/>
        </w:object>
      </w:r>
    </w:p>
    <w:p w14:paraId="1BD9BB79" w14:textId="11A39E38" w:rsidR="000760F1" w:rsidRPr="00EF221B" w:rsidRDefault="00A64EB0">
      <w:pPr>
        <w:spacing w:line="400" w:lineRule="atLeast"/>
        <w:jc w:val="center"/>
        <w:rPr>
          <w:rFonts w:eastAsia="楷体_GB2312"/>
          <w:sz w:val="28"/>
          <w:szCs w:val="28"/>
        </w:rPr>
        <w:sectPr w:rsidR="000760F1" w:rsidRPr="00EF221B">
          <w:headerReference w:type="default" r:id="rId27"/>
          <w:pgSz w:w="11906" w:h="16838"/>
          <w:pgMar w:top="1588" w:right="1021" w:bottom="1021" w:left="1588" w:header="851" w:footer="992" w:gutter="0"/>
          <w:pgNumType w:start="1"/>
          <w:cols w:space="720"/>
          <w:docGrid w:type="lines" w:linePitch="312"/>
        </w:sectPr>
      </w:pPr>
      <w:r w:rsidRPr="00EF221B">
        <w:rPr>
          <w:rFonts w:eastAsia="楷体_GB2312" w:hint="eastAsia"/>
          <w:sz w:val="28"/>
          <w:szCs w:val="28"/>
        </w:rPr>
        <w:t>图</w:t>
      </w:r>
      <w:r w:rsidRPr="00EF221B">
        <w:rPr>
          <w:rFonts w:eastAsia="楷体_GB2312"/>
          <w:sz w:val="28"/>
          <w:szCs w:val="28"/>
        </w:rPr>
        <w:t>4</w:t>
      </w:r>
    </w:p>
    <w:p w14:paraId="0AF9C87C" w14:textId="77777777" w:rsidR="000760F1" w:rsidRPr="00EF221B" w:rsidRDefault="000760F1">
      <w:pPr>
        <w:spacing w:line="400" w:lineRule="atLeast"/>
        <w:jc w:val="center"/>
        <w:rPr>
          <w:rFonts w:eastAsia="楷体_GB2312"/>
          <w:sz w:val="28"/>
          <w:szCs w:val="28"/>
        </w:rPr>
      </w:pPr>
    </w:p>
    <w:p w14:paraId="56A1111F" w14:textId="2105BAE5" w:rsidR="000760F1" w:rsidRPr="00CC37FC" w:rsidRDefault="0065704D" w:rsidP="002B653F">
      <w:pPr>
        <w:tabs>
          <w:tab w:val="left" w:pos="2760"/>
          <w:tab w:val="left" w:pos="8280"/>
        </w:tabs>
        <w:adjustRightInd w:val="0"/>
        <w:spacing w:line="400" w:lineRule="atLeast"/>
        <w:jc w:val="center"/>
        <w:outlineLvl w:val="0"/>
        <w:rPr>
          <w:sz w:val="28"/>
          <w:szCs w:val="28"/>
        </w:rPr>
      </w:pPr>
      <w:r>
        <w:object w:dxaOrig="8745" w:dyaOrig="5986" w14:anchorId="679A2EE3">
          <v:shape id="_x0000_i1092" type="#_x0000_t75" style="width:437.35pt;height:299.3pt" o:ole="">
            <v:imagedata r:id="rId17" o:title=""/>
          </v:shape>
          <o:OLEObject Type="Embed" ProgID="Visio.Drawing.15" ShapeID="_x0000_i1092" DrawAspect="Content" ObjectID="_1758808086" r:id="rId28"/>
        </w:object>
      </w:r>
    </w:p>
    <w:sectPr w:rsidR="000760F1" w:rsidRPr="00CC37FC">
      <w:headerReference w:type="default" r:id="rId29"/>
      <w:pgSz w:w="11906" w:h="16838"/>
      <w:pgMar w:top="1588" w:right="1021" w:bottom="1021" w:left="1588"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1" w:date="2023-10-14T16:15:00Z" w:initials="use1">
    <w:p w14:paraId="3D9779AD" w14:textId="77777777" w:rsidR="007E2206" w:rsidRDefault="00417011">
      <w:pPr>
        <w:pStyle w:val="a5"/>
      </w:pPr>
      <w:r>
        <w:rPr>
          <w:rStyle w:val="af4"/>
        </w:rPr>
        <w:annotationRef/>
      </w:r>
      <w:r w:rsidR="007E2206">
        <w:rPr>
          <w:rFonts w:hint="eastAsia"/>
        </w:rPr>
        <w:t>与发明人沟通后，发现交底书中提供的是一种衣服组合、配置标准，无法直接撰写（因为风格下具体衣服的组合判断标准，挂载的前后顺序实际上是“人为确定的”，可能存在保护客体风险）。所以沟通后，选择结合具体的换装场景，从“风格关联换装”、“一件换装”等思路，对方案继续了一定调整，以通过风格关联、识别的方式，将“风格标准”内容代入。</w:t>
      </w:r>
    </w:p>
    <w:p w14:paraId="7723AC8C" w14:textId="77777777" w:rsidR="007E2206" w:rsidRDefault="007E2206">
      <w:pPr>
        <w:pStyle w:val="a5"/>
      </w:pPr>
    </w:p>
    <w:p w14:paraId="2E9F7ABC" w14:textId="77777777" w:rsidR="007E2206" w:rsidRDefault="007E2206">
      <w:pPr>
        <w:pStyle w:val="a5"/>
      </w:pPr>
      <w:r>
        <w:rPr>
          <w:rFonts w:hint="eastAsia"/>
        </w:rPr>
        <w:t>发明点：将方案扩展为，在用户选择虚拟装扮时，可以基于其历史针对其他部位选择的虚拟装扮“风格类型”（即，交底书中所提供的标准中实际的内容），进行提示。</w:t>
      </w:r>
    </w:p>
    <w:p w14:paraId="37344C26" w14:textId="77777777" w:rsidR="007E2206" w:rsidRDefault="007E2206">
      <w:pPr>
        <w:pStyle w:val="a5"/>
      </w:pPr>
    </w:p>
    <w:p w14:paraId="6C5A1D14" w14:textId="77777777" w:rsidR="007E2206" w:rsidRDefault="007E2206">
      <w:pPr>
        <w:pStyle w:val="a5"/>
      </w:pPr>
      <w:r>
        <w:rPr>
          <w:rFonts w:hint="eastAsia"/>
        </w:rPr>
        <w:t>有益技术效果：</w:t>
      </w:r>
    </w:p>
    <w:p w14:paraId="5073EE80" w14:textId="77777777" w:rsidR="007E2206" w:rsidRDefault="007E2206" w:rsidP="00BF2027">
      <w:pPr>
        <w:pStyle w:val="a5"/>
      </w:pPr>
      <w:r>
        <w:rPr>
          <w:rFonts w:hint="eastAsia"/>
        </w:rPr>
        <w:t>方便用户更加效率地“整套配置”虚拟装扮。</w:t>
      </w:r>
    </w:p>
  </w:comment>
  <w:comment w:id="2" w:author="use1" w:date="2023-10-14T16:15:00Z" w:initials="use1">
    <w:p w14:paraId="79BE5514" w14:textId="08352BEB" w:rsidR="00417011" w:rsidRDefault="00417011" w:rsidP="000C7EFC">
      <w:pPr>
        <w:pStyle w:val="a5"/>
      </w:pPr>
      <w:r>
        <w:rPr>
          <w:rStyle w:val="af4"/>
        </w:rPr>
        <w:annotationRef/>
      </w:r>
      <w:r>
        <w:rPr>
          <w:rFonts w:hint="eastAsia"/>
        </w:rPr>
        <w:t>对应交底书，基于模板的方式来整套、对应风格地提供一组虚拟装扮</w:t>
      </w:r>
    </w:p>
  </w:comment>
  <w:comment w:id="3" w:author="use1" w:date="2023-10-14T16:16:00Z" w:initials="use1">
    <w:p w14:paraId="1B9225C6" w14:textId="77777777" w:rsidR="00417011" w:rsidRDefault="00417011" w:rsidP="00C636D0">
      <w:pPr>
        <w:pStyle w:val="a5"/>
      </w:pPr>
      <w:r>
        <w:rPr>
          <w:rStyle w:val="af4"/>
        </w:rPr>
        <w:annotationRef/>
      </w:r>
      <w:r>
        <w:rPr>
          <w:rFonts w:hint="eastAsia"/>
        </w:rPr>
        <w:t>略扩展，模板可以由用户上传，以满足其多元化需求</w:t>
      </w:r>
    </w:p>
  </w:comment>
  <w:comment w:id="4" w:author="use1" w:date="2023-10-14T16:17:00Z" w:initials="use1">
    <w:p w14:paraId="3F34318A" w14:textId="77777777" w:rsidR="00417011" w:rsidRDefault="00417011" w:rsidP="00F10E0F">
      <w:pPr>
        <w:pStyle w:val="a5"/>
      </w:pPr>
      <w:r>
        <w:rPr>
          <w:rStyle w:val="af4"/>
        </w:rPr>
        <w:annotationRef/>
      </w:r>
      <w:r>
        <w:rPr>
          <w:rFonts w:hint="eastAsia"/>
        </w:rPr>
        <w:t>结合交底书和扩展内容，略扩展，用户在完成一个部位的选择后，可以为其提供针对其他未调整部位的风格同步快捷操作入口</w:t>
      </w:r>
    </w:p>
  </w:comment>
  <w:comment w:id="5" w:author="use1" w:date="2023-10-14T16:17:00Z" w:initials="use1">
    <w:p w14:paraId="52DD9F12" w14:textId="77777777" w:rsidR="00417011" w:rsidRDefault="00417011" w:rsidP="00A30CD8">
      <w:pPr>
        <w:pStyle w:val="a5"/>
      </w:pPr>
      <w:r>
        <w:rPr>
          <w:rStyle w:val="af4"/>
        </w:rPr>
        <w:annotationRef/>
      </w:r>
      <w:r>
        <w:rPr>
          <w:rFonts w:hint="eastAsia"/>
        </w:rPr>
        <w:t>基于</w:t>
      </w:r>
      <w:r>
        <w:rPr>
          <w:rFonts w:hint="eastAsia"/>
        </w:rPr>
        <w:t>4</w:t>
      </w:r>
      <w:r>
        <w:rPr>
          <w:rFonts w:hint="eastAsia"/>
        </w:rPr>
        <w:t>，可以根据用户的指示、需求对多个未调整部位同时调整</w:t>
      </w:r>
    </w:p>
  </w:comment>
  <w:comment w:id="6" w:author="use1" w:date="2023-10-14T16:18:00Z" w:initials="use1">
    <w:p w14:paraId="2A37552D" w14:textId="77777777" w:rsidR="00417011" w:rsidRDefault="00417011" w:rsidP="005065D6">
      <w:pPr>
        <w:pStyle w:val="a5"/>
      </w:pPr>
      <w:r>
        <w:rPr>
          <w:rStyle w:val="af4"/>
        </w:rPr>
        <w:annotationRef/>
      </w:r>
      <w:r>
        <w:rPr>
          <w:rFonts w:hint="eastAsia"/>
        </w:rPr>
        <w:t>略扩展，用户可以对选择的虚拟装扮的颜色等进行细粒调整</w:t>
      </w:r>
    </w:p>
  </w:comment>
  <w:comment w:id="7" w:author="use1" w:date="2023-10-14T16:19:00Z" w:initials="use1">
    <w:p w14:paraId="17FE6A42" w14:textId="77777777" w:rsidR="00417011" w:rsidRDefault="00417011" w:rsidP="001D01A6">
      <w:pPr>
        <w:pStyle w:val="a5"/>
      </w:pPr>
      <w:r>
        <w:rPr>
          <w:rStyle w:val="af4"/>
        </w:rPr>
        <w:annotationRef/>
      </w:r>
      <w:r>
        <w:rPr>
          <w:rFonts w:hint="eastAsia"/>
        </w:rPr>
        <w:t>可以基于对一个虚拟装饰的颜色等的调整，同步处理在先选择的、与该虚拟装饰风格相同的历史虚拟装饰，以同步风格</w:t>
      </w:r>
    </w:p>
  </w:comment>
  <w:comment w:id="8" w:author="use1" w:date="2023-10-14T16:19:00Z" w:initials="use1">
    <w:p w14:paraId="5475DE65" w14:textId="77777777" w:rsidR="00417011" w:rsidRDefault="00417011" w:rsidP="002241B6">
      <w:pPr>
        <w:pStyle w:val="a5"/>
      </w:pPr>
      <w:r>
        <w:rPr>
          <w:rStyle w:val="af4"/>
        </w:rPr>
        <w:annotationRef/>
      </w:r>
      <w:r>
        <w:rPr>
          <w:rFonts w:hint="eastAsia"/>
        </w:rPr>
        <w:t>可以基于对一个虚拟装饰的颜色等的调整，同步处理与该虚拟虚拟风格相同的其他虚拟装饰，以同步风格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3EE80" w15:done="0"/>
  <w15:commentEx w15:paraId="79BE5514" w15:done="0"/>
  <w15:commentEx w15:paraId="1B9225C6" w15:done="0"/>
  <w15:commentEx w15:paraId="3F34318A" w15:done="0"/>
  <w15:commentEx w15:paraId="52DD9F12" w15:done="0"/>
  <w15:commentEx w15:paraId="2A37552D" w15:done="0"/>
  <w15:commentEx w15:paraId="17FE6A42" w15:done="0"/>
  <w15:commentEx w15:paraId="5475DE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EBBE7F" w16cex:dateUtc="2023-10-14T08:15:00Z"/>
  <w16cex:commentExtensible w16cex:durableId="7590CF88" w16cex:dateUtc="2023-10-14T08:15:00Z"/>
  <w16cex:commentExtensible w16cex:durableId="7D3865B2" w16cex:dateUtc="2023-10-14T08:16:00Z"/>
  <w16cex:commentExtensible w16cex:durableId="160F093C" w16cex:dateUtc="2023-10-14T08:17:00Z"/>
  <w16cex:commentExtensible w16cex:durableId="74922B3B" w16cex:dateUtc="2023-10-14T08:17:00Z"/>
  <w16cex:commentExtensible w16cex:durableId="633EBE8C" w16cex:dateUtc="2023-10-14T08:18:00Z"/>
  <w16cex:commentExtensible w16cex:durableId="366A6073" w16cex:dateUtc="2023-10-14T08:19:00Z"/>
  <w16cex:commentExtensible w16cex:durableId="0414082B" w16cex:dateUtc="2023-10-14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3EE80" w16cid:durableId="17EBBE7F"/>
  <w16cid:commentId w16cid:paraId="79BE5514" w16cid:durableId="7590CF88"/>
  <w16cid:commentId w16cid:paraId="1B9225C6" w16cid:durableId="7D3865B2"/>
  <w16cid:commentId w16cid:paraId="3F34318A" w16cid:durableId="160F093C"/>
  <w16cid:commentId w16cid:paraId="52DD9F12" w16cid:durableId="74922B3B"/>
  <w16cid:commentId w16cid:paraId="2A37552D" w16cid:durableId="633EBE8C"/>
  <w16cid:commentId w16cid:paraId="17FE6A42" w16cid:durableId="366A6073"/>
  <w16cid:commentId w16cid:paraId="5475DE65" w16cid:durableId="041408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44B60" w14:textId="77777777" w:rsidR="00C27B3B" w:rsidRDefault="00C27B3B">
      <w:r>
        <w:separator/>
      </w:r>
    </w:p>
  </w:endnote>
  <w:endnote w:type="continuationSeparator" w:id="0">
    <w:p w14:paraId="3683EC10" w14:textId="77777777" w:rsidR="00C27B3B" w:rsidRDefault="00C27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Calibri"/>
    <w:charset w:val="50"/>
    <w:family w:val="auto"/>
    <w:pitch w:val="default"/>
    <w:sig w:usb0="00000000" w:usb1="00000000" w:usb2="00000000" w:usb3="00000000" w:csb0="0016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E35EB" w14:textId="77777777" w:rsidR="000760F1" w:rsidRDefault="00000000">
    <w:pPr>
      <w:pStyle w:val="ab"/>
      <w:framePr w:wrap="around" w:vAnchor="text" w:hAnchor="margin" w:xAlign="center" w:y="1"/>
      <w:rPr>
        <w:rStyle w:val="af2"/>
      </w:rPr>
    </w:pPr>
    <w:r>
      <w:fldChar w:fldCharType="begin"/>
    </w:r>
    <w:r>
      <w:rPr>
        <w:rStyle w:val="af2"/>
      </w:rPr>
      <w:instrText xml:space="preserve">PAGE  </w:instrText>
    </w:r>
    <w:r>
      <w:fldChar w:fldCharType="end"/>
    </w:r>
  </w:p>
  <w:p w14:paraId="0AD75789" w14:textId="77777777" w:rsidR="000760F1" w:rsidRDefault="000760F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BBEB" w14:textId="77777777" w:rsidR="000760F1" w:rsidRDefault="00000000">
    <w:pPr>
      <w:pStyle w:val="ab"/>
      <w:framePr w:w="612" w:h="374" w:hRule="exact" w:wrap="around" w:vAnchor="text" w:hAnchor="margin" w:xAlign="center" w:y="1"/>
      <w:jc w:val="center"/>
      <w:rPr>
        <w:rStyle w:val="af2"/>
      </w:rPr>
    </w:pPr>
    <w:r>
      <w:fldChar w:fldCharType="begin"/>
    </w:r>
    <w:r>
      <w:rPr>
        <w:rStyle w:val="af2"/>
      </w:rPr>
      <w:instrText xml:space="preserve">PAGE  </w:instrText>
    </w:r>
    <w:r>
      <w:fldChar w:fldCharType="separate"/>
    </w:r>
    <w:r>
      <w:rPr>
        <w:rStyle w:val="af2"/>
      </w:rPr>
      <w:t>2</w:t>
    </w:r>
    <w:r>
      <w:fldChar w:fldCharType="end"/>
    </w:r>
  </w:p>
  <w:p w14:paraId="5337EC94" w14:textId="77777777" w:rsidR="000760F1" w:rsidRDefault="000760F1">
    <w:pPr>
      <w:pStyle w:val="ab"/>
      <w:wordWrap w:val="0"/>
      <w:jc w:val="right"/>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5AE5" w14:textId="77777777" w:rsidR="000760F1" w:rsidRDefault="00000000">
    <w:pPr>
      <w:pStyle w:val="ab"/>
      <w:framePr w:wrap="around" w:vAnchor="text" w:hAnchor="margin" w:xAlign="center" w:y="1"/>
      <w:rPr>
        <w:rStyle w:val="af2"/>
      </w:rPr>
    </w:pPr>
    <w:r>
      <w:fldChar w:fldCharType="begin"/>
    </w:r>
    <w:r>
      <w:rPr>
        <w:rStyle w:val="af2"/>
      </w:rPr>
      <w:instrText xml:space="preserve">PAGE  </w:instrText>
    </w:r>
    <w:r>
      <w:fldChar w:fldCharType="end"/>
    </w:r>
  </w:p>
  <w:p w14:paraId="1534D923" w14:textId="77777777" w:rsidR="000760F1" w:rsidRDefault="000760F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F9FAA" w14:textId="77777777" w:rsidR="00C27B3B" w:rsidRDefault="00C27B3B">
      <w:r>
        <w:separator/>
      </w:r>
    </w:p>
  </w:footnote>
  <w:footnote w:type="continuationSeparator" w:id="0">
    <w:p w14:paraId="77DAAEC4" w14:textId="77777777" w:rsidR="00C27B3B" w:rsidRDefault="00C27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3FC8" w14:textId="77777777" w:rsidR="000760F1" w:rsidRDefault="00000000">
    <w:pPr>
      <w:pBdr>
        <w:bottom w:val="single" w:sz="6" w:space="1" w:color="auto"/>
      </w:pBdr>
      <w:tabs>
        <w:tab w:val="left" w:pos="0"/>
        <w:tab w:val="left" w:pos="8280"/>
      </w:tabs>
      <w:adjustRightInd w:val="0"/>
      <w:spacing w:line="480" w:lineRule="atLeast"/>
      <w:jc w:val="center"/>
      <w:rPr>
        <w:rFonts w:eastAsia="楷体_GB2312"/>
        <w:spacing w:val="6"/>
        <w:kern w:val="0"/>
        <w:szCs w:val="20"/>
      </w:rPr>
    </w:pPr>
    <w:r>
      <w:rPr>
        <w:rFonts w:eastAsia="楷体_GB2312"/>
        <w:b/>
        <w:spacing w:val="6"/>
        <w:sz w:val="36"/>
      </w:rPr>
      <w:t>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E6EF" w14:textId="77777777" w:rsidR="000760F1" w:rsidRDefault="00000000">
    <w:pPr>
      <w:pBdr>
        <w:bottom w:val="single" w:sz="6" w:space="1" w:color="auto"/>
      </w:pBdr>
      <w:tabs>
        <w:tab w:val="left" w:pos="3720"/>
        <w:tab w:val="left" w:pos="8280"/>
      </w:tabs>
      <w:adjustRightInd w:val="0"/>
      <w:spacing w:line="480" w:lineRule="atLeast"/>
      <w:jc w:val="center"/>
      <w:outlineLvl w:val="0"/>
      <w:rPr>
        <w:rFonts w:eastAsia="楷体_GB2312"/>
        <w:spacing w:val="6"/>
        <w:sz w:val="30"/>
        <w:szCs w:val="20"/>
      </w:rPr>
    </w:pPr>
    <w:r>
      <w:rPr>
        <w:rFonts w:eastAsia="楷体_GB2312"/>
        <w:b/>
        <w:spacing w:val="6"/>
        <w:sz w:val="36"/>
      </w:rPr>
      <w:t>权利要求书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DE59" w14:textId="77777777" w:rsidR="000760F1" w:rsidRDefault="00000000">
    <w:pPr>
      <w:pBdr>
        <w:bottom w:val="single" w:sz="6" w:space="1" w:color="auto"/>
      </w:pBdr>
      <w:tabs>
        <w:tab w:val="left" w:pos="3720"/>
        <w:tab w:val="left" w:pos="8280"/>
      </w:tabs>
      <w:adjustRightInd w:val="0"/>
      <w:spacing w:line="480" w:lineRule="atLeast"/>
      <w:jc w:val="center"/>
      <w:outlineLvl w:val="0"/>
      <w:rPr>
        <w:rFonts w:eastAsia="楷体_GB2312"/>
        <w:spacing w:val="6"/>
        <w:sz w:val="30"/>
        <w:szCs w:val="20"/>
      </w:rPr>
    </w:pPr>
    <w:r>
      <w:rPr>
        <w:rFonts w:eastAsia="楷体_GB2312" w:hint="eastAsia"/>
        <w:b/>
        <w:spacing w:val="6"/>
        <w:sz w:val="36"/>
      </w:rPr>
      <w:t>说明书摘要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1543F" w14:textId="77777777" w:rsidR="000760F1" w:rsidRDefault="00000000">
    <w:pPr>
      <w:pBdr>
        <w:bottom w:val="single" w:sz="6" w:space="2" w:color="auto"/>
      </w:pBdr>
      <w:tabs>
        <w:tab w:val="left" w:pos="2760"/>
        <w:tab w:val="left" w:pos="8280"/>
      </w:tabs>
      <w:adjustRightInd w:val="0"/>
      <w:spacing w:line="480" w:lineRule="atLeast"/>
      <w:jc w:val="center"/>
      <w:outlineLvl w:val="0"/>
      <w:rPr>
        <w:rFonts w:eastAsia="楷体_GB2312"/>
        <w:sz w:val="30"/>
        <w:szCs w:val="30"/>
      </w:rPr>
    </w:pPr>
    <w:r>
      <w:rPr>
        <w:rFonts w:eastAsia="楷体_GB2312"/>
        <w:b/>
        <w:sz w:val="36"/>
      </w:rPr>
      <w:t>说明书附图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C43F" w14:textId="77777777" w:rsidR="000760F1" w:rsidRDefault="00000000">
    <w:pPr>
      <w:pBdr>
        <w:bottom w:val="single" w:sz="6" w:space="2" w:color="auto"/>
      </w:pBdr>
      <w:tabs>
        <w:tab w:val="left" w:pos="2760"/>
        <w:tab w:val="left" w:pos="8280"/>
      </w:tabs>
      <w:adjustRightInd w:val="0"/>
      <w:spacing w:line="480" w:lineRule="atLeast"/>
      <w:jc w:val="center"/>
      <w:outlineLvl w:val="0"/>
      <w:rPr>
        <w:rFonts w:eastAsia="楷体_GB2312"/>
        <w:sz w:val="30"/>
        <w:szCs w:val="30"/>
      </w:rPr>
    </w:pPr>
    <w:r>
      <w:rPr>
        <w:rFonts w:eastAsia="楷体_GB2312"/>
        <w:b/>
        <w:spacing w:val="6"/>
        <w:sz w:val="36"/>
      </w:rPr>
      <w:t>摘要附图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7B7A52"/>
    <w:multiLevelType w:val="singleLevel"/>
    <w:tmpl w:val="EB7B7A52"/>
    <w:lvl w:ilvl="0">
      <w:start w:val="9"/>
      <w:numFmt w:val="decimal"/>
      <w:suff w:val="space"/>
      <w:lvlText w:val="%1."/>
      <w:lvlJc w:val="left"/>
    </w:lvl>
  </w:abstractNum>
  <w:abstractNum w:abstractNumId="1" w15:restartNumberingAfterBreak="0">
    <w:nsid w:val="62FFC4BB"/>
    <w:multiLevelType w:val="singleLevel"/>
    <w:tmpl w:val="62FFC4BB"/>
    <w:lvl w:ilvl="0">
      <w:start w:val="8"/>
      <w:numFmt w:val="decimal"/>
      <w:lvlText w:val="%1."/>
      <w:lvlJc w:val="left"/>
      <w:pPr>
        <w:tabs>
          <w:tab w:val="left" w:pos="312"/>
        </w:tabs>
      </w:pPr>
    </w:lvl>
  </w:abstractNum>
  <w:num w:numId="1" w16cid:durableId="1798067971">
    <w:abstractNumId w:val="1"/>
  </w:num>
  <w:num w:numId="2" w16cid:durableId="19146542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1">
    <w15:presenceInfo w15:providerId="None" w15:userId="us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88FEC7E1"/>
    <w:rsid w:val="8FEBAFFB"/>
    <w:rsid w:val="9B7628BD"/>
    <w:rsid w:val="9DE6C168"/>
    <w:rsid w:val="9ED73804"/>
    <w:rsid w:val="9FBED5F4"/>
    <w:rsid w:val="AEFF45F0"/>
    <w:rsid w:val="B1EE00C1"/>
    <w:rsid w:val="B6D7F0D2"/>
    <w:rsid w:val="B6F87505"/>
    <w:rsid w:val="B72B0410"/>
    <w:rsid w:val="B7FD79C5"/>
    <w:rsid w:val="B8671C9D"/>
    <w:rsid w:val="B97DA689"/>
    <w:rsid w:val="BBF750F7"/>
    <w:rsid w:val="BDEFA076"/>
    <w:rsid w:val="BDF253CD"/>
    <w:rsid w:val="BEBB420E"/>
    <w:rsid w:val="BFBC3FB5"/>
    <w:rsid w:val="C0EEBF18"/>
    <w:rsid w:val="C1C7C60E"/>
    <w:rsid w:val="C5BF87E1"/>
    <w:rsid w:val="C770EC19"/>
    <w:rsid w:val="C77F9A8C"/>
    <w:rsid w:val="C979F16B"/>
    <w:rsid w:val="CD7D3C9E"/>
    <w:rsid w:val="CD7F4D8E"/>
    <w:rsid w:val="D4ACFF4F"/>
    <w:rsid w:val="D5EA71E5"/>
    <w:rsid w:val="D74B0F16"/>
    <w:rsid w:val="D97F24A5"/>
    <w:rsid w:val="DAEF26D6"/>
    <w:rsid w:val="DAFBE0F0"/>
    <w:rsid w:val="DB7F04A8"/>
    <w:rsid w:val="DBF7132B"/>
    <w:rsid w:val="DE9F8642"/>
    <w:rsid w:val="DEF72684"/>
    <w:rsid w:val="DF2FC780"/>
    <w:rsid w:val="DF7F707E"/>
    <w:rsid w:val="DFA9FF57"/>
    <w:rsid w:val="DFAE8061"/>
    <w:rsid w:val="DFF5BB3D"/>
    <w:rsid w:val="DFFB2C1F"/>
    <w:rsid w:val="DFFF28EF"/>
    <w:rsid w:val="DFFFA5BC"/>
    <w:rsid w:val="E3DFCB33"/>
    <w:rsid w:val="E3F3893B"/>
    <w:rsid w:val="E6F81F24"/>
    <w:rsid w:val="E75FC257"/>
    <w:rsid w:val="E93B9359"/>
    <w:rsid w:val="EB99F6DF"/>
    <w:rsid w:val="EDA7E469"/>
    <w:rsid w:val="EFBF14D2"/>
    <w:rsid w:val="EFD7E2A5"/>
    <w:rsid w:val="EFEDF97D"/>
    <w:rsid w:val="EFFF0B35"/>
    <w:rsid w:val="F0FB6A40"/>
    <w:rsid w:val="F2FFB28E"/>
    <w:rsid w:val="F56BDF30"/>
    <w:rsid w:val="F5BFB89F"/>
    <w:rsid w:val="F5F660F6"/>
    <w:rsid w:val="F73B6E60"/>
    <w:rsid w:val="F7BA717C"/>
    <w:rsid w:val="F7CE23D9"/>
    <w:rsid w:val="F7D70830"/>
    <w:rsid w:val="F7F5ED1A"/>
    <w:rsid w:val="F7FF3DFD"/>
    <w:rsid w:val="F7FF8D16"/>
    <w:rsid w:val="F9FFF9B8"/>
    <w:rsid w:val="FAAC5BD3"/>
    <w:rsid w:val="FAFF6FC4"/>
    <w:rsid w:val="FB7539F4"/>
    <w:rsid w:val="FBDFC339"/>
    <w:rsid w:val="FBE90084"/>
    <w:rsid w:val="FBEBE020"/>
    <w:rsid w:val="FD5712DE"/>
    <w:rsid w:val="FDBB23E4"/>
    <w:rsid w:val="FDEF8BF2"/>
    <w:rsid w:val="FDF422FC"/>
    <w:rsid w:val="FDFE182B"/>
    <w:rsid w:val="FDFF43CB"/>
    <w:rsid w:val="FE5F1F06"/>
    <w:rsid w:val="FEF677DA"/>
    <w:rsid w:val="FEFFE8CC"/>
    <w:rsid w:val="FF5D6868"/>
    <w:rsid w:val="FF66B8FC"/>
    <w:rsid w:val="FF7CB152"/>
    <w:rsid w:val="FF7FAD36"/>
    <w:rsid w:val="FFAF0B34"/>
    <w:rsid w:val="FFBDF633"/>
    <w:rsid w:val="FFBF8269"/>
    <w:rsid w:val="FFCF73BB"/>
    <w:rsid w:val="FFCFDE42"/>
    <w:rsid w:val="FFD28900"/>
    <w:rsid w:val="FFDB6B5E"/>
    <w:rsid w:val="FFE31EEB"/>
    <w:rsid w:val="FFF3E45E"/>
    <w:rsid w:val="FFF63EDE"/>
    <w:rsid w:val="FFF795BA"/>
    <w:rsid w:val="FFFDE9A6"/>
    <w:rsid w:val="FFFFA442"/>
    <w:rsid w:val="000010A4"/>
    <w:rsid w:val="00001D38"/>
    <w:rsid w:val="00002237"/>
    <w:rsid w:val="000032E3"/>
    <w:rsid w:val="00004197"/>
    <w:rsid w:val="0000482D"/>
    <w:rsid w:val="00004D84"/>
    <w:rsid w:val="000074A1"/>
    <w:rsid w:val="00007A4C"/>
    <w:rsid w:val="00007D76"/>
    <w:rsid w:val="00010573"/>
    <w:rsid w:val="00010E58"/>
    <w:rsid w:val="000111FD"/>
    <w:rsid w:val="000114A5"/>
    <w:rsid w:val="00011FA1"/>
    <w:rsid w:val="000124D7"/>
    <w:rsid w:val="000139B5"/>
    <w:rsid w:val="000144E7"/>
    <w:rsid w:val="0001462B"/>
    <w:rsid w:val="00014A7F"/>
    <w:rsid w:val="00015B37"/>
    <w:rsid w:val="00015E49"/>
    <w:rsid w:val="00016222"/>
    <w:rsid w:val="000165B6"/>
    <w:rsid w:val="000167CD"/>
    <w:rsid w:val="000169B2"/>
    <w:rsid w:val="000172DC"/>
    <w:rsid w:val="00017D6F"/>
    <w:rsid w:val="00020805"/>
    <w:rsid w:val="00020F4B"/>
    <w:rsid w:val="00021257"/>
    <w:rsid w:val="00021A94"/>
    <w:rsid w:val="00021D36"/>
    <w:rsid w:val="00021D7D"/>
    <w:rsid w:val="000222CC"/>
    <w:rsid w:val="00022FF3"/>
    <w:rsid w:val="00023AF7"/>
    <w:rsid w:val="00023C08"/>
    <w:rsid w:val="000247D9"/>
    <w:rsid w:val="00024F48"/>
    <w:rsid w:val="00025650"/>
    <w:rsid w:val="00025FDD"/>
    <w:rsid w:val="00026689"/>
    <w:rsid w:val="0002676E"/>
    <w:rsid w:val="00026840"/>
    <w:rsid w:val="00030A69"/>
    <w:rsid w:val="00030BAA"/>
    <w:rsid w:val="00030D2B"/>
    <w:rsid w:val="0003167F"/>
    <w:rsid w:val="0003185A"/>
    <w:rsid w:val="00031D49"/>
    <w:rsid w:val="00032111"/>
    <w:rsid w:val="00032454"/>
    <w:rsid w:val="00032D73"/>
    <w:rsid w:val="000330F9"/>
    <w:rsid w:val="00033ABC"/>
    <w:rsid w:val="00033E19"/>
    <w:rsid w:val="00034C30"/>
    <w:rsid w:val="00035437"/>
    <w:rsid w:val="0003551E"/>
    <w:rsid w:val="00035887"/>
    <w:rsid w:val="00035B36"/>
    <w:rsid w:val="00036355"/>
    <w:rsid w:val="000368A3"/>
    <w:rsid w:val="00037367"/>
    <w:rsid w:val="0003784C"/>
    <w:rsid w:val="00037AC7"/>
    <w:rsid w:val="00037C52"/>
    <w:rsid w:val="00037FAF"/>
    <w:rsid w:val="0004124A"/>
    <w:rsid w:val="00041B59"/>
    <w:rsid w:val="00041C8E"/>
    <w:rsid w:val="000421E6"/>
    <w:rsid w:val="000435E2"/>
    <w:rsid w:val="0004438E"/>
    <w:rsid w:val="00045B38"/>
    <w:rsid w:val="00045BAA"/>
    <w:rsid w:val="00046855"/>
    <w:rsid w:val="00046ACF"/>
    <w:rsid w:val="00046FAB"/>
    <w:rsid w:val="000472A4"/>
    <w:rsid w:val="00047EAE"/>
    <w:rsid w:val="000504B8"/>
    <w:rsid w:val="00051C9A"/>
    <w:rsid w:val="00052038"/>
    <w:rsid w:val="0005284A"/>
    <w:rsid w:val="00053769"/>
    <w:rsid w:val="000538BF"/>
    <w:rsid w:val="00055954"/>
    <w:rsid w:val="00056F62"/>
    <w:rsid w:val="00057709"/>
    <w:rsid w:val="00057B67"/>
    <w:rsid w:val="00057D42"/>
    <w:rsid w:val="00060967"/>
    <w:rsid w:val="000613D3"/>
    <w:rsid w:val="00061AE9"/>
    <w:rsid w:val="00061BAD"/>
    <w:rsid w:val="00061C9D"/>
    <w:rsid w:val="00061EC8"/>
    <w:rsid w:val="00062019"/>
    <w:rsid w:val="00062C37"/>
    <w:rsid w:val="00063221"/>
    <w:rsid w:val="00063462"/>
    <w:rsid w:val="00063F4E"/>
    <w:rsid w:val="00063F8A"/>
    <w:rsid w:val="00064AB2"/>
    <w:rsid w:val="00065D7A"/>
    <w:rsid w:val="000661D8"/>
    <w:rsid w:val="000666C8"/>
    <w:rsid w:val="000666E5"/>
    <w:rsid w:val="00070A74"/>
    <w:rsid w:val="00070B7A"/>
    <w:rsid w:val="00070C49"/>
    <w:rsid w:val="0007109A"/>
    <w:rsid w:val="00071B56"/>
    <w:rsid w:val="000723F5"/>
    <w:rsid w:val="00072AFF"/>
    <w:rsid w:val="00073114"/>
    <w:rsid w:val="00073186"/>
    <w:rsid w:val="0007343A"/>
    <w:rsid w:val="00073C5A"/>
    <w:rsid w:val="00073E6C"/>
    <w:rsid w:val="00073F73"/>
    <w:rsid w:val="0007497C"/>
    <w:rsid w:val="00074D17"/>
    <w:rsid w:val="00074F6B"/>
    <w:rsid w:val="000752FF"/>
    <w:rsid w:val="000753A6"/>
    <w:rsid w:val="00075E79"/>
    <w:rsid w:val="00075F58"/>
    <w:rsid w:val="00075FE0"/>
    <w:rsid w:val="000760F1"/>
    <w:rsid w:val="000770C2"/>
    <w:rsid w:val="0008021E"/>
    <w:rsid w:val="000802DE"/>
    <w:rsid w:val="00080708"/>
    <w:rsid w:val="00080760"/>
    <w:rsid w:val="000816E7"/>
    <w:rsid w:val="0008203B"/>
    <w:rsid w:val="000829E2"/>
    <w:rsid w:val="00083C1E"/>
    <w:rsid w:val="00083C24"/>
    <w:rsid w:val="00083D4A"/>
    <w:rsid w:val="00084831"/>
    <w:rsid w:val="000849A9"/>
    <w:rsid w:val="00085D87"/>
    <w:rsid w:val="00087847"/>
    <w:rsid w:val="00091981"/>
    <w:rsid w:val="00091A94"/>
    <w:rsid w:val="00092276"/>
    <w:rsid w:val="000927B4"/>
    <w:rsid w:val="00092E6E"/>
    <w:rsid w:val="00092F64"/>
    <w:rsid w:val="000932A1"/>
    <w:rsid w:val="00095D27"/>
    <w:rsid w:val="00096321"/>
    <w:rsid w:val="000A051D"/>
    <w:rsid w:val="000A0D8C"/>
    <w:rsid w:val="000A1E1F"/>
    <w:rsid w:val="000A1F4C"/>
    <w:rsid w:val="000A2C00"/>
    <w:rsid w:val="000A33AE"/>
    <w:rsid w:val="000A3751"/>
    <w:rsid w:val="000A3E96"/>
    <w:rsid w:val="000A3FC3"/>
    <w:rsid w:val="000A4261"/>
    <w:rsid w:val="000A452E"/>
    <w:rsid w:val="000A4D05"/>
    <w:rsid w:val="000A6C0E"/>
    <w:rsid w:val="000A7876"/>
    <w:rsid w:val="000B0041"/>
    <w:rsid w:val="000B04C0"/>
    <w:rsid w:val="000B0A81"/>
    <w:rsid w:val="000B0B17"/>
    <w:rsid w:val="000B0F16"/>
    <w:rsid w:val="000B0FC0"/>
    <w:rsid w:val="000B0FE0"/>
    <w:rsid w:val="000B256D"/>
    <w:rsid w:val="000B2803"/>
    <w:rsid w:val="000B55A7"/>
    <w:rsid w:val="000B563C"/>
    <w:rsid w:val="000B6922"/>
    <w:rsid w:val="000B76C3"/>
    <w:rsid w:val="000B7804"/>
    <w:rsid w:val="000C1F9E"/>
    <w:rsid w:val="000C2C2A"/>
    <w:rsid w:val="000C322E"/>
    <w:rsid w:val="000C327E"/>
    <w:rsid w:val="000C3D13"/>
    <w:rsid w:val="000C3F1E"/>
    <w:rsid w:val="000C46FD"/>
    <w:rsid w:val="000C5771"/>
    <w:rsid w:val="000C582A"/>
    <w:rsid w:val="000C5ECE"/>
    <w:rsid w:val="000C6B5F"/>
    <w:rsid w:val="000C7E6A"/>
    <w:rsid w:val="000D0669"/>
    <w:rsid w:val="000D1AEB"/>
    <w:rsid w:val="000D1BE2"/>
    <w:rsid w:val="000D231B"/>
    <w:rsid w:val="000D285C"/>
    <w:rsid w:val="000D2C10"/>
    <w:rsid w:val="000D2FC5"/>
    <w:rsid w:val="000D3E08"/>
    <w:rsid w:val="000D3EC1"/>
    <w:rsid w:val="000D4A6F"/>
    <w:rsid w:val="000D51E2"/>
    <w:rsid w:val="000D5964"/>
    <w:rsid w:val="000D5CAF"/>
    <w:rsid w:val="000D5E8B"/>
    <w:rsid w:val="000D60C8"/>
    <w:rsid w:val="000D6DF1"/>
    <w:rsid w:val="000E0207"/>
    <w:rsid w:val="000E0397"/>
    <w:rsid w:val="000E049F"/>
    <w:rsid w:val="000E0840"/>
    <w:rsid w:val="000E1A0F"/>
    <w:rsid w:val="000E1C52"/>
    <w:rsid w:val="000E2876"/>
    <w:rsid w:val="000E28BD"/>
    <w:rsid w:val="000E36EE"/>
    <w:rsid w:val="000E37A1"/>
    <w:rsid w:val="000E48DE"/>
    <w:rsid w:val="000E4C7D"/>
    <w:rsid w:val="000E57C8"/>
    <w:rsid w:val="000E59F2"/>
    <w:rsid w:val="000E5F36"/>
    <w:rsid w:val="000E61F8"/>
    <w:rsid w:val="000E65DC"/>
    <w:rsid w:val="000E6F05"/>
    <w:rsid w:val="000E7480"/>
    <w:rsid w:val="000E783E"/>
    <w:rsid w:val="000F053E"/>
    <w:rsid w:val="000F1042"/>
    <w:rsid w:val="000F146E"/>
    <w:rsid w:val="000F190B"/>
    <w:rsid w:val="000F1B5B"/>
    <w:rsid w:val="000F1DFF"/>
    <w:rsid w:val="000F275D"/>
    <w:rsid w:val="000F2EF9"/>
    <w:rsid w:val="000F3071"/>
    <w:rsid w:val="000F3196"/>
    <w:rsid w:val="000F3A7A"/>
    <w:rsid w:val="000F3B11"/>
    <w:rsid w:val="000F6047"/>
    <w:rsid w:val="000F621D"/>
    <w:rsid w:val="000F6998"/>
    <w:rsid w:val="0010148A"/>
    <w:rsid w:val="00101B50"/>
    <w:rsid w:val="00101B6F"/>
    <w:rsid w:val="00101DAD"/>
    <w:rsid w:val="00101E5C"/>
    <w:rsid w:val="0010291F"/>
    <w:rsid w:val="00103B8D"/>
    <w:rsid w:val="001041FB"/>
    <w:rsid w:val="00104BD8"/>
    <w:rsid w:val="0010508D"/>
    <w:rsid w:val="0010513E"/>
    <w:rsid w:val="0010564C"/>
    <w:rsid w:val="00105959"/>
    <w:rsid w:val="001064FB"/>
    <w:rsid w:val="00106D9B"/>
    <w:rsid w:val="00106E5F"/>
    <w:rsid w:val="0010733A"/>
    <w:rsid w:val="00110636"/>
    <w:rsid w:val="001109EF"/>
    <w:rsid w:val="00110B6E"/>
    <w:rsid w:val="00110ED7"/>
    <w:rsid w:val="00111F21"/>
    <w:rsid w:val="0011272F"/>
    <w:rsid w:val="001130A8"/>
    <w:rsid w:val="0011326D"/>
    <w:rsid w:val="001132A5"/>
    <w:rsid w:val="001142D0"/>
    <w:rsid w:val="00114416"/>
    <w:rsid w:val="001147BA"/>
    <w:rsid w:val="00114A65"/>
    <w:rsid w:val="00116F3C"/>
    <w:rsid w:val="00117174"/>
    <w:rsid w:val="00120591"/>
    <w:rsid w:val="00120712"/>
    <w:rsid w:val="00120728"/>
    <w:rsid w:val="0012075F"/>
    <w:rsid w:val="001207B3"/>
    <w:rsid w:val="001227C7"/>
    <w:rsid w:val="00122A71"/>
    <w:rsid w:val="001241FB"/>
    <w:rsid w:val="0012434C"/>
    <w:rsid w:val="001243BA"/>
    <w:rsid w:val="001254FD"/>
    <w:rsid w:val="00125A10"/>
    <w:rsid w:val="00126F20"/>
    <w:rsid w:val="00127E34"/>
    <w:rsid w:val="00127E75"/>
    <w:rsid w:val="0013013C"/>
    <w:rsid w:val="00130A1C"/>
    <w:rsid w:val="00131512"/>
    <w:rsid w:val="001323BD"/>
    <w:rsid w:val="0013355B"/>
    <w:rsid w:val="00133BF6"/>
    <w:rsid w:val="00133CAF"/>
    <w:rsid w:val="0013540A"/>
    <w:rsid w:val="0013571C"/>
    <w:rsid w:val="0013574F"/>
    <w:rsid w:val="00135847"/>
    <w:rsid w:val="001359F3"/>
    <w:rsid w:val="00135BBC"/>
    <w:rsid w:val="00136125"/>
    <w:rsid w:val="00137379"/>
    <w:rsid w:val="00137970"/>
    <w:rsid w:val="00137C3D"/>
    <w:rsid w:val="00137D8D"/>
    <w:rsid w:val="00140760"/>
    <w:rsid w:val="00140A72"/>
    <w:rsid w:val="00141401"/>
    <w:rsid w:val="0014218A"/>
    <w:rsid w:val="0014240A"/>
    <w:rsid w:val="001428B2"/>
    <w:rsid w:val="00142A6B"/>
    <w:rsid w:val="00143452"/>
    <w:rsid w:val="0014371D"/>
    <w:rsid w:val="0014393C"/>
    <w:rsid w:val="0014427D"/>
    <w:rsid w:val="00144819"/>
    <w:rsid w:val="00145ABA"/>
    <w:rsid w:val="00146D57"/>
    <w:rsid w:val="00147AF7"/>
    <w:rsid w:val="00147C23"/>
    <w:rsid w:val="00147D7F"/>
    <w:rsid w:val="0015035A"/>
    <w:rsid w:val="00150711"/>
    <w:rsid w:val="001509AC"/>
    <w:rsid w:val="00150A5F"/>
    <w:rsid w:val="00150F46"/>
    <w:rsid w:val="00151A89"/>
    <w:rsid w:val="001527DE"/>
    <w:rsid w:val="00153AC0"/>
    <w:rsid w:val="00153D75"/>
    <w:rsid w:val="001554D7"/>
    <w:rsid w:val="00155897"/>
    <w:rsid w:val="001559BD"/>
    <w:rsid w:val="00156F54"/>
    <w:rsid w:val="00157314"/>
    <w:rsid w:val="00157928"/>
    <w:rsid w:val="00160686"/>
    <w:rsid w:val="00160C55"/>
    <w:rsid w:val="00160CCD"/>
    <w:rsid w:val="00160D9F"/>
    <w:rsid w:val="00160F1B"/>
    <w:rsid w:val="00161515"/>
    <w:rsid w:val="001627AD"/>
    <w:rsid w:val="00163173"/>
    <w:rsid w:val="0016442D"/>
    <w:rsid w:val="00164883"/>
    <w:rsid w:val="00164E98"/>
    <w:rsid w:val="00165DEE"/>
    <w:rsid w:val="001662A1"/>
    <w:rsid w:val="001662E6"/>
    <w:rsid w:val="00167393"/>
    <w:rsid w:val="00170BB5"/>
    <w:rsid w:val="00170C2A"/>
    <w:rsid w:val="001710D2"/>
    <w:rsid w:val="001723C0"/>
    <w:rsid w:val="00172A27"/>
    <w:rsid w:val="00172BBA"/>
    <w:rsid w:val="001730B2"/>
    <w:rsid w:val="00173835"/>
    <w:rsid w:val="001744D0"/>
    <w:rsid w:val="00174E96"/>
    <w:rsid w:val="0017504D"/>
    <w:rsid w:val="001752DE"/>
    <w:rsid w:val="0017554D"/>
    <w:rsid w:val="00176BDE"/>
    <w:rsid w:val="00176E5C"/>
    <w:rsid w:val="0017740A"/>
    <w:rsid w:val="00180C0B"/>
    <w:rsid w:val="00180C36"/>
    <w:rsid w:val="001820C7"/>
    <w:rsid w:val="001822B8"/>
    <w:rsid w:val="00182F16"/>
    <w:rsid w:val="001830D6"/>
    <w:rsid w:val="00184360"/>
    <w:rsid w:val="00184659"/>
    <w:rsid w:val="001856F8"/>
    <w:rsid w:val="001858D5"/>
    <w:rsid w:val="00186449"/>
    <w:rsid w:val="00187612"/>
    <w:rsid w:val="001903D3"/>
    <w:rsid w:val="00190655"/>
    <w:rsid w:val="00190913"/>
    <w:rsid w:val="00190A41"/>
    <w:rsid w:val="00191A54"/>
    <w:rsid w:val="00191F6C"/>
    <w:rsid w:val="00192A8D"/>
    <w:rsid w:val="0019336B"/>
    <w:rsid w:val="00193B51"/>
    <w:rsid w:val="00195028"/>
    <w:rsid w:val="00195816"/>
    <w:rsid w:val="00195A01"/>
    <w:rsid w:val="00196871"/>
    <w:rsid w:val="00196872"/>
    <w:rsid w:val="00197107"/>
    <w:rsid w:val="0019732A"/>
    <w:rsid w:val="00197C2E"/>
    <w:rsid w:val="00197F3A"/>
    <w:rsid w:val="001A005F"/>
    <w:rsid w:val="001A044C"/>
    <w:rsid w:val="001A085F"/>
    <w:rsid w:val="001A11B1"/>
    <w:rsid w:val="001A26D3"/>
    <w:rsid w:val="001A2BBA"/>
    <w:rsid w:val="001A38DD"/>
    <w:rsid w:val="001A3E50"/>
    <w:rsid w:val="001A400F"/>
    <w:rsid w:val="001A522F"/>
    <w:rsid w:val="001A566C"/>
    <w:rsid w:val="001A5D0A"/>
    <w:rsid w:val="001A608D"/>
    <w:rsid w:val="001A616C"/>
    <w:rsid w:val="001A67EC"/>
    <w:rsid w:val="001A788D"/>
    <w:rsid w:val="001A7BAD"/>
    <w:rsid w:val="001B14FE"/>
    <w:rsid w:val="001B1AC7"/>
    <w:rsid w:val="001B2932"/>
    <w:rsid w:val="001B353C"/>
    <w:rsid w:val="001B39D9"/>
    <w:rsid w:val="001B40CD"/>
    <w:rsid w:val="001B4F0F"/>
    <w:rsid w:val="001B5F6D"/>
    <w:rsid w:val="001B65FB"/>
    <w:rsid w:val="001B669E"/>
    <w:rsid w:val="001B6919"/>
    <w:rsid w:val="001B6DBD"/>
    <w:rsid w:val="001C008D"/>
    <w:rsid w:val="001C1C89"/>
    <w:rsid w:val="001C228F"/>
    <w:rsid w:val="001C2798"/>
    <w:rsid w:val="001C2835"/>
    <w:rsid w:val="001C2DD0"/>
    <w:rsid w:val="001C2E78"/>
    <w:rsid w:val="001C2EB9"/>
    <w:rsid w:val="001C30F5"/>
    <w:rsid w:val="001C32E5"/>
    <w:rsid w:val="001C3517"/>
    <w:rsid w:val="001C39EA"/>
    <w:rsid w:val="001C4DBE"/>
    <w:rsid w:val="001C4E20"/>
    <w:rsid w:val="001C57B1"/>
    <w:rsid w:val="001C5EC8"/>
    <w:rsid w:val="001C6524"/>
    <w:rsid w:val="001C6E9F"/>
    <w:rsid w:val="001C79BD"/>
    <w:rsid w:val="001C7ED3"/>
    <w:rsid w:val="001D0205"/>
    <w:rsid w:val="001D1424"/>
    <w:rsid w:val="001D22F9"/>
    <w:rsid w:val="001D36FC"/>
    <w:rsid w:val="001D3860"/>
    <w:rsid w:val="001D4BE1"/>
    <w:rsid w:val="001D555B"/>
    <w:rsid w:val="001D5594"/>
    <w:rsid w:val="001D55AB"/>
    <w:rsid w:val="001D6DA7"/>
    <w:rsid w:val="001D7023"/>
    <w:rsid w:val="001D7785"/>
    <w:rsid w:val="001D7BAD"/>
    <w:rsid w:val="001D7C01"/>
    <w:rsid w:val="001D7C41"/>
    <w:rsid w:val="001E0357"/>
    <w:rsid w:val="001E04E0"/>
    <w:rsid w:val="001E0625"/>
    <w:rsid w:val="001E0CB2"/>
    <w:rsid w:val="001E0EDF"/>
    <w:rsid w:val="001E297B"/>
    <w:rsid w:val="001E374F"/>
    <w:rsid w:val="001E3A9C"/>
    <w:rsid w:val="001E4226"/>
    <w:rsid w:val="001E4CEF"/>
    <w:rsid w:val="001E544F"/>
    <w:rsid w:val="001E6EA1"/>
    <w:rsid w:val="001E7BE4"/>
    <w:rsid w:val="001F0144"/>
    <w:rsid w:val="001F04E0"/>
    <w:rsid w:val="001F0511"/>
    <w:rsid w:val="001F118A"/>
    <w:rsid w:val="001F24D1"/>
    <w:rsid w:val="001F2A51"/>
    <w:rsid w:val="001F3F39"/>
    <w:rsid w:val="001F40C9"/>
    <w:rsid w:val="001F4290"/>
    <w:rsid w:val="001F45EB"/>
    <w:rsid w:val="001F4624"/>
    <w:rsid w:val="001F5268"/>
    <w:rsid w:val="001F52E9"/>
    <w:rsid w:val="001F5696"/>
    <w:rsid w:val="001F5CC1"/>
    <w:rsid w:val="001F6C15"/>
    <w:rsid w:val="001F7123"/>
    <w:rsid w:val="001F7779"/>
    <w:rsid w:val="001F7F14"/>
    <w:rsid w:val="00200930"/>
    <w:rsid w:val="002040AE"/>
    <w:rsid w:val="00204BCE"/>
    <w:rsid w:val="002053B2"/>
    <w:rsid w:val="002058AD"/>
    <w:rsid w:val="0020687F"/>
    <w:rsid w:val="0020751C"/>
    <w:rsid w:val="00207557"/>
    <w:rsid w:val="00207666"/>
    <w:rsid w:val="00211303"/>
    <w:rsid w:val="0021148E"/>
    <w:rsid w:val="00212032"/>
    <w:rsid w:val="002122AA"/>
    <w:rsid w:val="00212E60"/>
    <w:rsid w:val="0021353E"/>
    <w:rsid w:val="00213945"/>
    <w:rsid w:val="00213D96"/>
    <w:rsid w:val="002145D2"/>
    <w:rsid w:val="00214774"/>
    <w:rsid w:val="002147DC"/>
    <w:rsid w:val="00214872"/>
    <w:rsid w:val="00214B66"/>
    <w:rsid w:val="00214E91"/>
    <w:rsid w:val="00215694"/>
    <w:rsid w:val="002166D1"/>
    <w:rsid w:val="002170A1"/>
    <w:rsid w:val="00217AF7"/>
    <w:rsid w:val="00217B80"/>
    <w:rsid w:val="00217EE6"/>
    <w:rsid w:val="002206C0"/>
    <w:rsid w:val="00220B20"/>
    <w:rsid w:val="00221768"/>
    <w:rsid w:val="00221B71"/>
    <w:rsid w:val="002223AE"/>
    <w:rsid w:val="00222D11"/>
    <w:rsid w:val="00223423"/>
    <w:rsid w:val="002241EF"/>
    <w:rsid w:val="00224A6A"/>
    <w:rsid w:val="00224CBF"/>
    <w:rsid w:val="00225DC6"/>
    <w:rsid w:val="00226CDD"/>
    <w:rsid w:val="00226D83"/>
    <w:rsid w:val="00226E7B"/>
    <w:rsid w:val="00227602"/>
    <w:rsid w:val="00227946"/>
    <w:rsid w:val="00227982"/>
    <w:rsid w:val="0023012E"/>
    <w:rsid w:val="00230322"/>
    <w:rsid w:val="002309E6"/>
    <w:rsid w:val="00230CA1"/>
    <w:rsid w:val="00230E85"/>
    <w:rsid w:val="002321F9"/>
    <w:rsid w:val="00232F07"/>
    <w:rsid w:val="002331D4"/>
    <w:rsid w:val="002332D6"/>
    <w:rsid w:val="0023333C"/>
    <w:rsid w:val="00233A76"/>
    <w:rsid w:val="002351B2"/>
    <w:rsid w:val="002357C6"/>
    <w:rsid w:val="00235CA6"/>
    <w:rsid w:val="002361B4"/>
    <w:rsid w:val="00237262"/>
    <w:rsid w:val="00237543"/>
    <w:rsid w:val="00237DC3"/>
    <w:rsid w:val="00237E0F"/>
    <w:rsid w:val="0024055E"/>
    <w:rsid w:val="00241132"/>
    <w:rsid w:val="00241B15"/>
    <w:rsid w:val="00241B93"/>
    <w:rsid w:val="002422B0"/>
    <w:rsid w:val="00242416"/>
    <w:rsid w:val="002439F6"/>
    <w:rsid w:val="00243B23"/>
    <w:rsid w:val="00244C52"/>
    <w:rsid w:val="00244E26"/>
    <w:rsid w:val="00245E5F"/>
    <w:rsid w:val="00246C39"/>
    <w:rsid w:val="00247217"/>
    <w:rsid w:val="00250326"/>
    <w:rsid w:val="002513BE"/>
    <w:rsid w:val="002523BC"/>
    <w:rsid w:val="00252DAB"/>
    <w:rsid w:val="00252FC2"/>
    <w:rsid w:val="00255BE4"/>
    <w:rsid w:val="00256541"/>
    <w:rsid w:val="002568B3"/>
    <w:rsid w:val="00257D52"/>
    <w:rsid w:val="00257DF5"/>
    <w:rsid w:val="00257F77"/>
    <w:rsid w:val="0026004C"/>
    <w:rsid w:val="00261506"/>
    <w:rsid w:val="00261F6D"/>
    <w:rsid w:val="00262845"/>
    <w:rsid w:val="00263D0A"/>
    <w:rsid w:val="00263E4F"/>
    <w:rsid w:val="00264536"/>
    <w:rsid w:val="00264691"/>
    <w:rsid w:val="002654CF"/>
    <w:rsid w:val="00265EF9"/>
    <w:rsid w:val="002679E7"/>
    <w:rsid w:val="00267CC0"/>
    <w:rsid w:val="00267D7A"/>
    <w:rsid w:val="00270265"/>
    <w:rsid w:val="00270D0D"/>
    <w:rsid w:val="002715D7"/>
    <w:rsid w:val="00271D2E"/>
    <w:rsid w:val="00271E45"/>
    <w:rsid w:val="00272694"/>
    <w:rsid w:val="002731F9"/>
    <w:rsid w:val="00273379"/>
    <w:rsid w:val="00273754"/>
    <w:rsid w:val="002747CB"/>
    <w:rsid w:val="00274BCF"/>
    <w:rsid w:val="0027509D"/>
    <w:rsid w:val="0027550C"/>
    <w:rsid w:val="0027679E"/>
    <w:rsid w:val="0027685D"/>
    <w:rsid w:val="002768CE"/>
    <w:rsid w:val="002772A0"/>
    <w:rsid w:val="002776AF"/>
    <w:rsid w:val="00280B63"/>
    <w:rsid w:val="00280C66"/>
    <w:rsid w:val="00281416"/>
    <w:rsid w:val="002814A0"/>
    <w:rsid w:val="00281935"/>
    <w:rsid w:val="002820D6"/>
    <w:rsid w:val="002822FB"/>
    <w:rsid w:val="00282FD7"/>
    <w:rsid w:val="00283DBE"/>
    <w:rsid w:val="00283F11"/>
    <w:rsid w:val="00284951"/>
    <w:rsid w:val="002852FD"/>
    <w:rsid w:val="002854B4"/>
    <w:rsid w:val="00286530"/>
    <w:rsid w:val="002870C5"/>
    <w:rsid w:val="0028761F"/>
    <w:rsid w:val="00287D7B"/>
    <w:rsid w:val="002901A3"/>
    <w:rsid w:val="00290614"/>
    <w:rsid w:val="00290CA4"/>
    <w:rsid w:val="00290DAA"/>
    <w:rsid w:val="00291D95"/>
    <w:rsid w:val="0029213E"/>
    <w:rsid w:val="00292380"/>
    <w:rsid w:val="00292839"/>
    <w:rsid w:val="002931CB"/>
    <w:rsid w:val="00293D46"/>
    <w:rsid w:val="00293E3F"/>
    <w:rsid w:val="002944DB"/>
    <w:rsid w:val="00294BAD"/>
    <w:rsid w:val="002953CD"/>
    <w:rsid w:val="002956B7"/>
    <w:rsid w:val="00295FB5"/>
    <w:rsid w:val="00296039"/>
    <w:rsid w:val="0029605A"/>
    <w:rsid w:val="00296D8E"/>
    <w:rsid w:val="00296DC0"/>
    <w:rsid w:val="00297132"/>
    <w:rsid w:val="00297136"/>
    <w:rsid w:val="00297510"/>
    <w:rsid w:val="002A01BA"/>
    <w:rsid w:val="002A049B"/>
    <w:rsid w:val="002A0527"/>
    <w:rsid w:val="002A1127"/>
    <w:rsid w:val="002A268C"/>
    <w:rsid w:val="002A2888"/>
    <w:rsid w:val="002A2B9E"/>
    <w:rsid w:val="002A3DB8"/>
    <w:rsid w:val="002A42F8"/>
    <w:rsid w:val="002A49ED"/>
    <w:rsid w:val="002A4A67"/>
    <w:rsid w:val="002A4DB9"/>
    <w:rsid w:val="002A5247"/>
    <w:rsid w:val="002A5F3D"/>
    <w:rsid w:val="002A6197"/>
    <w:rsid w:val="002A769C"/>
    <w:rsid w:val="002A7A70"/>
    <w:rsid w:val="002B0171"/>
    <w:rsid w:val="002B0B6C"/>
    <w:rsid w:val="002B0E96"/>
    <w:rsid w:val="002B148E"/>
    <w:rsid w:val="002B2A4A"/>
    <w:rsid w:val="002B2D72"/>
    <w:rsid w:val="002B2E22"/>
    <w:rsid w:val="002B30A2"/>
    <w:rsid w:val="002B37AF"/>
    <w:rsid w:val="002B3903"/>
    <w:rsid w:val="002B3D73"/>
    <w:rsid w:val="002B41B1"/>
    <w:rsid w:val="002B5715"/>
    <w:rsid w:val="002B5F99"/>
    <w:rsid w:val="002B62ED"/>
    <w:rsid w:val="002B638A"/>
    <w:rsid w:val="002B653F"/>
    <w:rsid w:val="002B6658"/>
    <w:rsid w:val="002B689E"/>
    <w:rsid w:val="002B69BB"/>
    <w:rsid w:val="002B6DF6"/>
    <w:rsid w:val="002B7086"/>
    <w:rsid w:val="002C047B"/>
    <w:rsid w:val="002C0B41"/>
    <w:rsid w:val="002C0D8B"/>
    <w:rsid w:val="002C0DB1"/>
    <w:rsid w:val="002C100B"/>
    <w:rsid w:val="002C1232"/>
    <w:rsid w:val="002C15F2"/>
    <w:rsid w:val="002C15F7"/>
    <w:rsid w:val="002C1C2E"/>
    <w:rsid w:val="002C1E1D"/>
    <w:rsid w:val="002C2235"/>
    <w:rsid w:val="002C2B69"/>
    <w:rsid w:val="002C2B79"/>
    <w:rsid w:val="002C31A7"/>
    <w:rsid w:val="002C333B"/>
    <w:rsid w:val="002C3882"/>
    <w:rsid w:val="002C47ED"/>
    <w:rsid w:val="002C4946"/>
    <w:rsid w:val="002C5051"/>
    <w:rsid w:val="002C51F4"/>
    <w:rsid w:val="002C72D1"/>
    <w:rsid w:val="002C7BFC"/>
    <w:rsid w:val="002D12AF"/>
    <w:rsid w:val="002D1415"/>
    <w:rsid w:val="002D1421"/>
    <w:rsid w:val="002D1EEB"/>
    <w:rsid w:val="002D22D8"/>
    <w:rsid w:val="002D2793"/>
    <w:rsid w:val="002D2A1B"/>
    <w:rsid w:val="002D35EF"/>
    <w:rsid w:val="002D513B"/>
    <w:rsid w:val="002D676A"/>
    <w:rsid w:val="002D767D"/>
    <w:rsid w:val="002D7D0A"/>
    <w:rsid w:val="002D7E04"/>
    <w:rsid w:val="002E02D4"/>
    <w:rsid w:val="002E0426"/>
    <w:rsid w:val="002E053A"/>
    <w:rsid w:val="002E0991"/>
    <w:rsid w:val="002E1818"/>
    <w:rsid w:val="002E1980"/>
    <w:rsid w:val="002E2A8E"/>
    <w:rsid w:val="002E2D8E"/>
    <w:rsid w:val="002E4028"/>
    <w:rsid w:val="002E5637"/>
    <w:rsid w:val="002E57BF"/>
    <w:rsid w:val="002E6264"/>
    <w:rsid w:val="002E6372"/>
    <w:rsid w:val="002E68F8"/>
    <w:rsid w:val="002F011B"/>
    <w:rsid w:val="002F03BD"/>
    <w:rsid w:val="002F0D90"/>
    <w:rsid w:val="002F1881"/>
    <w:rsid w:val="002F194D"/>
    <w:rsid w:val="002F1CCA"/>
    <w:rsid w:val="002F1CD1"/>
    <w:rsid w:val="002F1E52"/>
    <w:rsid w:val="002F3692"/>
    <w:rsid w:val="002F4D0F"/>
    <w:rsid w:val="002F56BD"/>
    <w:rsid w:val="002F5BEE"/>
    <w:rsid w:val="002F6006"/>
    <w:rsid w:val="002F6B4F"/>
    <w:rsid w:val="002F6F8B"/>
    <w:rsid w:val="002F7E47"/>
    <w:rsid w:val="002F7EDD"/>
    <w:rsid w:val="00300499"/>
    <w:rsid w:val="003009AE"/>
    <w:rsid w:val="00301C70"/>
    <w:rsid w:val="00303F55"/>
    <w:rsid w:val="0030447D"/>
    <w:rsid w:val="0030470D"/>
    <w:rsid w:val="00304A7F"/>
    <w:rsid w:val="00305240"/>
    <w:rsid w:val="00306388"/>
    <w:rsid w:val="003068BE"/>
    <w:rsid w:val="00307107"/>
    <w:rsid w:val="00310975"/>
    <w:rsid w:val="00310C76"/>
    <w:rsid w:val="00310C97"/>
    <w:rsid w:val="00310CDC"/>
    <w:rsid w:val="0031101C"/>
    <w:rsid w:val="003112ED"/>
    <w:rsid w:val="00311365"/>
    <w:rsid w:val="00313C0D"/>
    <w:rsid w:val="00315835"/>
    <w:rsid w:val="00315B0E"/>
    <w:rsid w:val="003165DB"/>
    <w:rsid w:val="003167E3"/>
    <w:rsid w:val="003170E4"/>
    <w:rsid w:val="00317AAA"/>
    <w:rsid w:val="0032012C"/>
    <w:rsid w:val="003205FE"/>
    <w:rsid w:val="00320BC0"/>
    <w:rsid w:val="003213BC"/>
    <w:rsid w:val="00321A40"/>
    <w:rsid w:val="00322893"/>
    <w:rsid w:val="003228E3"/>
    <w:rsid w:val="00323624"/>
    <w:rsid w:val="00323643"/>
    <w:rsid w:val="0032414F"/>
    <w:rsid w:val="00324C37"/>
    <w:rsid w:val="00325646"/>
    <w:rsid w:val="00325A18"/>
    <w:rsid w:val="0032637A"/>
    <w:rsid w:val="003279EA"/>
    <w:rsid w:val="00327B58"/>
    <w:rsid w:val="00327CE1"/>
    <w:rsid w:val="00327DD2"/>
    <w:rsid w:val="0033018C"/>
    <w:rsid w:val="003308C6"/>
    <w:rsid w:val="003316A9"/>
    <w:rsid w:val="00331970"/>
    <w:rsid w:val="00331E9E"/>
    <w:rsid w:val="00332159"/>
    <w:rsid w:val="0033233B"/>
    <w:rsid w:val="003333A4"/>
    <w:rsid w:val="00333695"/>
    <w:rsid w:val="00333BEA"/>
    <w:rsid w:val="0033515A"/>
    <w:rsid w:val="00335B06"/>
    <w:rsid w:val="00335FF2"/>
    <w:rsid w:val="0033615F"/>
    <w:rsid w:val="00336BD6"/>
    <w:rsid w:val="00336CB3"/>
    <w:rsid w:val="003376A5"/>
    <w:rsid w:val="00337BB2"/>
    <w:rsid w:val="00337E97"/>
    <w:rsid w:val="00340BAA"/>
    <w:rsid w:val="00341BD2"/>
    <w:rsid w:val="0034237A"/>
    <w:rsid w:val="00343593"/>
    <w:rsid w:val="003435AB"/>
    <w:rsid w:val="0034374C"/>
    <w:rsid w:val="00343C25"/>
    <w:rsid w:val="00344548"/>
    <w:rsid w:val="00344D5D"/>
    <w:rsid w:val="00344D61"/>
    <w:rsid w:val="00345AC8"/>
    <w:rsid w:val="00346F32"/>
    <w:rsid w:val="0035057C"/>
    <w:rsid w:val="00350B6C"/>
    <w:rsid w:val="00351375"/>
    <w:rsid w:val="003527BC"/>
    <w:rsid w:val="003531A1"/>
    <w:rsid w:val="00353A77"/>
    <w:rsid w:val="003548EC"/>
    <w:rsid w:val="003565F9"/>
    <w:rsid w:val="00356A65"/>
    <w:rsid w:val="003601EA"/>
    <w:rsid w:val="00360387"/>
    <w:rsid w:val="0036073C"/>
    <w:rsid w:val="00360BBA"/>
    <w:rsid w:val="003618DC"/>
    <w:rsid w:val="003628FD"/>
    <w:rsid w:val="00362F8F"/>
    <w:rsid w:val="003657E6"/>
    <w:rsid w:val="00366622"/>
    <w:rsid w:val="00366D89"/>
    <w:rsid w:val="00366EFD"/>
    <w:rsid w:val="00367C77"/>
    <w:rsid w:val="00370531"/>
    <w:rsid w:val="00370E19"/>
    <w:rsid w:val="00370F73"/>
    <w:rsid w:val="0037281E"/>
    <w:rsid w:val="00372CA9"/>
    <w:rsid w:val="00372F3F"/>
    <w:rsid w:val="003741C5"/>
    <w:rsid w:val="003744D9"/>
    <w:rsid w:val="00374C6A"/>
    <w:rsid w:val="00374FF0"/>
    <w:rsid w:val="00375113"/>
    <w:rsid w:val="003752A1"/>
    <w:rsid w:val="00375E58"/>
    <w:rsid w:val="00376A05"/>
    <w:rsid w:val="0037780E"/>
    <w:rsid w:val="0038101B"/>
    <w:rsid w:val="003816BA"/>
    <w:rsid w:val="0038214E"/>
    <w:rsid w:val="003826C2"/>
    <w:rsid w:val="00382F22"/>
    <w:rsid w:val="00383D36"/>
    <w:rsid w:val="003848CD"/>
    <w:rsid w:val="003848DF"/>
    <w:rsid w:val="0038497B"/>
    <w:rsid w:val="003857E4"/>
    <w:rsid w:val="00385CF2"/>
    <w:rsid w:val="00386D1A"/>
    <w:rsid w:val="00386D97"/>
    <w:rsid w:val="0038708E"/>
    <w:rsid w:val="0038721A"/>
    <w:rsid w:val="003875AB"/>
    <w:rsid w:val="00387A32"/>
    <w:rsid w:val="0039040E"/>
    <w:rsid w:val="003907C2"/>
    <w:rsid w:val="00390EB0"/>
    <w:rsid w:val="00391661"/>
    <w:rsid w:val="00392CB7"/>
    <w:rsid w:val="003934D3"/>
    <w:rsid w:val="00393897"/>
    <w:rsid w:val="00393DF5"/>
    <w:rsid w:val="00395F51"/>
    <w:rsid w:val="00396451"/>
    <w:rsid w:val="003964A6"/>
    <w:rsid w:val="00396CEB"/>
    <w:rsid w:val="00397016"/>
    <w:rsid w:val="00397369"/>
    <w:rsid w:val="003976FC"/>
    <w:rsid w:val="00397A1A"/>
    <w:rsid w:val="00397A24"/>
    <w:rsid w:val="003A0BE4"/>
    <w:rsid w:val="003A10A9"/>
    <w:rsid w:val="003A1414"/>
    <w:rsid w:val="003A25DC"/>
    <w:rsid w:val="003A26B7"/>
    <w:rsid w:val="003A2774"/>
    <w:rsid w:val="003A3B8F"/>
    <w:rsid w:val="003A404E"/>
    <w:rsid w:val="003A40FF"/>
    <w:rsid w:val="003A4408"/>
    <w:rsid w:val="003A51CE"/>
    <w:rsid w:val="003A5C43"/>
    <w:rsid w:val="003A6064"/>
    <w:rsid w:val="003A7C42"/>
    <w:rsid w:val="003B01DE"/>
    <w:rsid w:val="003B08C5"/>
    <w:rsid w:val="003B0E3C"/>
    <w:rsid w:val="003B1580"/>
    <w:rsid w:val="003B22C9"/>
    <w:rsid w:val="003B31D9"/>
    <w:rsid w:val="003B3CFB"/>
    <w:rsid w:val="003B4542"/>
    <w:rsid w:val="003B47E8"/>
    <w:rsid w:val="003B58A4"/>
    <w:rsid w:val="003B6026"/>
    <w:rsid w:val="003B6A3C"/>
    <w:rsid w:val="003B7BBD"/>
    <w:rsid w:val="003C042B"/>
    <w:rsid w:val="003C088E"/>
    <w:rsid w:val="003C188B"/>
    <w:rsid w:val="003C2F91"/>
    <w:rsid w:val="003C32E8"/>
    <w:rsid w:val="003C457B"/>
    <w:rsid w:val="003C4645"/>
    <w:rsid w:val="003C46C0"/>
    <w:rsid w:val="003C4700"/>
    <w:rsid w:val="003C6FFE"/>
    <w:rsid w:val="003C7045"/>
    <w:rsid w:val="003C782B"/>
    <w:rsid w:val="003C7877"/>
    <w:rsid w:val="003D07B9"/>
    <w:rsid w:val="003D0F7F"/>
    <w:rsid w:val="003D19C0"/>
    <w:rsid w:val="003D281A"/>
    <w:rsid w:val="003D339E"/>
    <w:rsid w:val="003D3CE9"/>
    <w:rsid w:val="003D4AA9"/>
    <w:rsid w:val="003D4E61"/>
    <w:rsid w:val="003D5513"/>
    <w:rsid w:val="003D6D1E"/>
    <w:rsid w:val="003D6F2E"/>
    <w:rsid w:val="003D78E7"/>
    <w:rsid w:val="003D7A62"/>
    <w:rsid w:val="003D7DBA"/>
    <w:rsid w:val="003D7EDD"/>
    <w:rsid w:val="003E02B0"/>
    <w:rsid w:val="003E02FE"/>
    <w:rsid w:val="003E053C"/>
    <w:rsid w:val="003E0625"/>
    <w:rsid w:val="003E07D1"/>
    <w:rsid w:val="003E1956"/>
    <w:rsid w:val="003E1D2F"/>
    <w:rsid w:val="003E1F7C"/>
    <w:rsid w:val="003E247F"/>
    <w:rsid w:val="003E260C"/>
    <w:rsid w:val="003E463D"/>
    <w:rsid w:val="003E4648"/>
    <w:rsid w:val="003E4CAC"/>
    <w:rsid w:val="003E4E78"/>
    <w:rsid w:val="003E4E95"/>
    <w:rsid w:val="003E5C02"/>
    <w:rsid w:val="003E5E3A"/>
    <w:rsid w:val="003E645F"/>
    <w:rsid w:val="003E6A66"/>
    <w:rsid w:val="003E6C7E"/>
    <w:rsid w:val="003F195D"/>
    <w:rsid w:val="003F19E3"/>
    <w:rsid w:val="003F26D4"/>
    <w:rsid w:val="003F276C"/>
    <w:rsid w:val="003F2AF8"/>
    <w:rsid w:val="003F371E"/>
    <w:rsid w:val="003F4236"/>
    <w:rsid w:val="003F5279"/>
    <w:rsid w:val="003F55B7"/>
    <w:rsid w:val="003F5791"/>
    <w:rsid w:val="003F5C08"/>
    <w:rsid w:val="003F659C"/>
    <w:rsid w:val="003F68F7"/>
    <w:rsid w:val="003F7562"/>
    <w:rsid w:val="003F75CF"/>
    <w:rsid w:val="003F7E87"/>
    <w:rsid w:val="00400F35"/>
    <w:rsid w:val="00400F80"/>
    <w:rsid w:val="0040130E"/>
    <w:rsid w:val="004013B6"/>
    <w:rsid w:val="0040173B"/>
    <w:rsid w:val="004024F1"/>
    <w:rsid w:val="004025FA"/>
    <w:rsid w:val="0040355E"/>
    <w:rsid w:val="0040428E"/>
    <w:rsid w:val="00405257"/>
    <w:rsid w:val="00405CE9"/>
    <w:rsid w:val="00406561"/>
    <w:rsid w:val="00406611"/>
    <w:rsid w:val="00406B55"/>
    <w:rsid w:val="00411437"/>
    <w:rsid w:val="00411723"/>
    <w:rsid w:val="00411996"/>
    <w:rsid w:val="00411A02"/>
    <w:rsid w:val="0041401F"/>
    <w:rsid w:val="0041509D"/>
    <w:rsid w:val="00415226"/>
    <w:rsid w:val="0041522D"/>
    <w:rsid w:val="004160DB"/>
    <w:rsid w:val="004167AA"/>
    <w:rsid w:val="00416A14"/>
    <w:rsid w:val="00416C4F"/>
    <w:rsid w:val="00416FF0"/>
    <w:rsid w:val="00417011"/>
    <w:rsid w:val="0041779C"/>
    <w:rsid w:val="004178DC"/>
    <w:rsid w:val="00417D65"/>
    <w:rsid w:val="00420489"/>
    <w:rsid w:val="00420DA9"/>
    <w:rsid w:val="00420DCC"/>
    <w:rsid w:val="004218CE"/>
    <w:rsid w:val="00422139"/>
    <w:rsid w:val="00422375"/>
    <w:rsid w:val="00422C04"/>
    <w:rsid w:val="00424E88"/>
    <w:rsid w:val="004251AC"/>
    <w:rsid w:val="004253EF"/>
    <w:rsid w:val="00425492"/>
    <w:rsid w:val="004259C9"/>
    <w:rsid w:val="00425C49"/>
    <w:rsid w:val="00426055"/>
    <w:rsid w:val="00426F73"/>
    <w:rsid w:val="00427CAE"/>
    <w:rsid w:val="004306C5"/>
    <w:rsid w:val="00431516"/>
    <w:rsid w:val="00431A19"/>
    <w:rsid w:val="00431F2F"/>
    <w:rsid w:val="00432A52"/>
    <w:rsid w:val="00433357"/>
    <w:rsid w:val="00433C03"/>
    <w:rsid w:val="00433DF3"/>
    <w:rsid w:val="00433FA9"/>
    <w:rsid w:val="00434243"/>
    <w:rsid w:val="00435135"/>
    <w:rsid w:val="004351C3"/>
    <w:rsid w:val="004351F1"/>
    <w:rsid w:val="00435591"/>
    <w:rsid w:val="0044062C"/>
    <w:rsid w:val="004422C7"/>
    <w:rsid w:val="00442B50"/>
    <w:rsid w:val="0044304F"/>
    <w:rsid w:val="00443CD4"/>
    <w:rsid w:val="00443D45"/>
    <w:rsid w:val="004444F5"/>
    <w:rsid w:val="00444BC9"/>
    <w:rsid w:val="00445084"/>
    <w:rsid w:val="0044586A"/>
    <w:rsid w:val="00445A13"/>
    <w:rsid w:val="00445A53"/>
    <w:rsid w:val="00445ABC"/>
    <w:rsid w:val="00446965"/>
    <w:rsid w:val="00451FEF"/>
    <w:rsid w:val="00452575"/>
    <w:rsid w:val="004531C3"/>
    <w:rsid w:val="00453A3F"/>
    <w:rsid w:val="00453B34"/>
    <w:rsid w:val="00454887"/>
    <w:rsid w:val="00455964"/>
    <w:rsid w:val="00455BAC"/>
    <w:rsid w:val="00455CAF"/>
    <w:rsid w:val="004562FE"/>
    <w:rsid w:val="00460C05"/>
    <w:rsid w:val="00460EB2"/>
    <w:rsid w:val="004628D5"/>
    <w:rsid w:val="00462E4C"/>
    <w:rsid w:val="00463074"/>
    <w:rsid w:val="004634FA"/>
    <w:rsid w:val="00463862"/>
    <w:rsid w:val="00464340"/>
    <w:rsid w:val="00465069"/>
    <w:rsid w:val="0046529C"/>
    <w:rsid w:val="00466317"/>
    <w:rsid w:val="00466481"/>
    <w:rsid w:val="00466530"/>
    <w:rsid w:val="00466BEC"/>
    <w:rsid w:val="004674F3"/>
    <w:rsid w:val="00467648"/>
    <w:rsid w:val="004678E7"/>
    <w:rsid w:val="00467B82"/>
    <w:rsid w:val="00467FDD"/>
    <w:rsid w:val="00470074"/>
    <w:rsid w:val="00470E82"/>
    <w:rsid w:val="004712DF"/>
    <w:rsid w:val="0047157E"/>
    <w:rsid w:val="00472062"/>
    <w:rsid w:val="00472326"/>
    <w:rsid w:val="00472563"/>
    <w:rsid w:val="00472613"/>
    <w:rsid w:val="00472FFA"/>
    <w:rsid w:val="00473526"/>
    <w:rsid w:val="00473E5B"/>
    <w:rsid w:val="00473F76"/>
    <w:rsid w:val="00473FF2"/>
    <w:rsid w:val="00475876"/>
    <w:rsid w:val="00475D81"/>
    <w:rsid w:val="00476349"/>
    <w:rsid w:val="00476A7C"/>
    <w:rsid w:val="004774C3"/>
    <w:rsid w:val="0047776C"/>
    <w:rsid w:val="0048005E"/>
    <w:rsid w:val="00481168"/>
    <w:rsid w:val="00481FAA"/>
    <w:rsid w:val="004824A6"/>
    <w:rsid w:val="0048274E"/>
    <w:rsid w:val="0048328C"/>
    <w:rsid w:val="00483664"/>
    <w:rsid w:val="004836E9"/>
    <w:rsid w:val="004838B4"/>
    <w:rsid w:val="00483920"/>
    <w:rsid w:val="00483A0B"/>
    <w:rsid w:val="0048411F"/>
    <w:rsid w:val="004844EF"/>
    <w:rsid w:val="00484E66"/>
    <w:rsid w:val="004857C0"/>
    <w:rsid w:val="00485B40"/>
    <w:rsid w:val="00486C5D"/>
    <w:rsid w:val="00487B0F"/>
    <w:rsid w:val="00487E96"/>
    <w:rsid w:val="00490722"/>
    <w:rsid w:val="00490884"/>
    <w:rsid w:val="00491308"/>
    <w:rsid w:val="004914CD"/>
    <w:rsid w:val="00491D87"/>
    <w:rsid w:val="0049225F"/>
    <w:rsid w:val="0049276D"/>
    <w:rsid w:val="00492C87"/>
    <w:rsid w:val="0049322F"/>
    <w:rsid w:val="00493298"/>
    <w:rsid w:val="004938CD"/>
    <w:rsid w:val="00493F51"/>
    <w:rsid w:val="004940C2"/>
    <w:rsid w:val="004951D0"/>
    <w:rsid w:val="00495389"/>
    <w:rsid w:val="00495824"/>
    <w:rsid w:val="00495AD4"/>
    <w:rsid w:val="00495EFC"/>
    <w:rsid w:val="00497BC1"/>
    <w:rsid w:val="00497BC8"/>
    <w:rsid w:val="00497C7E"/>
    <w:rsid w:val="00497D86"/>
    <w:rsid w:val="00497E2E"/>
    <w:rsid w:val="004A063C"/>
    <w:rsid w:val="004A0B23"/>
    <w:rsid w:val="004A0BBA"/>
    <w:rsid w:val="004A0C2B"/>
    <w:rsid w:val="004A163F"/>
    <w:rsid w:val="004A2131"/>
    <w:rsid w:val="004A2221"/>
    <w:rsid w:val="004A2B47"/>
    <w:rsid w:val="004A30FD"/>
    <w:rsid w:val="004A3388"/>
    <w:rsid w:val="004A4682"/>
    <w:rsid w:val="004A4C9B"/>
    <w:rsid w:val="004A5920"/>
    <w:rsid w:val="004A7BD3"/>
    <w:rsid w:val="004B0610"/>
    <w:rsid w:val="004B289D"/>
    <w:rsid w:val="004B3BE5"/>
    <w:rsid w:val="004B482C"/>
    <w:rsid w:val="004B4E81"/>
    <w:rsid w:val="004B6451"/>
    <w:rsid w:val="004B7C45"/>
    <w:rsid w:val="004B7CA2"/>
    <w:rsid w:val="004B7F7C"/>
    <w:rsid w:val="004C01FD"/>
    <w:rsid w:val="004C0C05"/>
    <w:rsid w:val="004C171F"/>
    <w:rsid w:val="004C3015"/>
    <w:rsid w:val="004C3AC0"/>
    <w:rsid w:val="004C3EC3"/>
    <w:rsid w:val="004C4E04"/>
    <w:rsid w:val="004C4EA4"/>
    <w:rsid w:val="004C53AD"/>
    <w:rsid w:val="004C5B66"/>
    <w:rsid w:val="004C5CD6"/>
    <w:rsid w:val="004C601B"/>
    <w:rsid w:val="004C6B23"/>
    <w:rsid w:val="004C7A36"/>
    <w:rsid w:val="004C7C22"/>
    <w:rsid w:val="004C7D14"/>
    <w:rsid w:val="004D0098"/>
    <w:rsid w:val="004D1158"/>
    <w:rsid w:val="004D2363"/>
    <w:rsid w:val="004D276C"/>
    <w:rsid w:val="004D36D4"/>
    <w:rsid w:val="004D4713"/>
    <w:rsid w:val="004D50B4"/>
    <w:rsid w:val="004D50E0"/>
    <w:rsid w:val="004D5517"/>
    <w:rsid w:val="004D5553"/>
    <w:rsid w:val="004D5AED"/>
    <w:rsid w:val="004D5BDC"/>
    <w:rsid w:val="004D5C28"/>
    <w:rsid w:val="004D5D25"/>
    <w:rsid w:val="004D5D35"/>
    <w:rsid w:val="004D6B6D"/>
    <w:rsid w:val="004D6F49"/>
    <w:rsid w:val="004D7BA4"/>
    <w:rsid w:val="004E064E"/>
    <w:rsid w:val="004E1128"/>
    <w:rsid w:val="004E179B"/>
    <w:rsid w:val="004E23DA"/>
    <w:rsid w:val="004E295C"/>
    <w:rsid w:val="004E3724"/>
    <w:rsid w:val="004E46EC"/>
    <w:rsid w:val="004E5A20"/>
    <w:rsid w:val="004E6746"/>
    <w:rsid w:val="004E6F23"/>
    <w:rsid w:val="004F001F"/>
    <w:rsid w:val="004F0906"/>
    <w:rsid w:val="004F1D60"/>
    <w:rsid w:val="004F2C4D"/>
    <w:rsid w:val="004F2E6E"/>
    <w:rsid w:val="004F38D5"/>
    <w:rsid w:val="004F46FA"/>
    <w:rsid w:val="004F4CBC"/>
    <w:rsid w:val="004F4EE5"/>
    <w:rsid w:val="004F5106"/>
    <w:rsid w:val="004F54A1"/>
    <w:rsid w:val="004F5F8B"/>
    <w:rsid w:val="004F6AFA"/>
    <w:rsid w:val="004F6B11"/>
    <w:rsid w:val="004F6BA9"/>
    <w:rsid w:val="004F704F"/>
    <w:rsid w:val="004F7092"/>
    <w:rsid w:val="004F7137"/>
    <w:rsid w:val="004F78C8"/>
    <w:rsid w:val="004F7E44"/>
    <w:rsid w:val="005000B5"/>
    <w:rsid w:val="0050026A"/>
    <w:rsid w:val="00500523"/>
    <w:rsid w:val="00500621"/>
    <w:rsid w:val="0050172D"/>
    <w:rsid w:val="00502308"/>
    <w:rsid w:val="005029DC"/>
    <w:rsid w:val="0050308D"/>
    <w:rsid w:val="005030E5"/>
    <w:rsid w:val="00503B10"/>
    <w:rsid w:val="005047DE"/>
    <w:rsid w:val="0050494E"/>
    <w:rsid w:val="00505EBD"/>
    <w:rsid w:val="00505F5E"/>
    <w:rsid w:val="00506063"/>
    <w:rsid w:val="005067CF"/>
    <w:rsid w:val="005067EB"/>
    <w:rsid w:val="0050687F"/>
    <w:rsid w:val="00506D8E"/>
    <w:rsid w:val="005104EB"/>
    <w:rsid w:val="00511551"/>
    <w:rsid w:val="005116A6"/>
    <w:rsid w:val="005116B7"/>
    <w:rsid w:val="005117D5"/>
    <w:rsid w:val="00511E55"/>
    <w:rsid w:val="00512A48"/>
    <w:rsid w:val="00512E05"/>
    <w:rsid w:val="00513B16"/>
    <w:rsid w:val="00514825"/>
    <w:rsid w:val="00514ACE"/>
    <w:rsid w:val="00515B39"/>
    <w:rsid w:val="005164A7"/>
    <w:rsid w:val="005177B2"/>
    <w:rsid w:val="005227E5"/>
    <w:rsid w:val="00523D45"/>
    <w:rsid w:val="0052494E"/>
    <w:rsid w:val="00524D7F"/>
    <w:rsid w:val="0052510D"/>
    <w:rsid w:val="00525187"/>
    <w:rsid w:val="00525BD5"/>
    <w:rsid w:val="005263A0"/>
    <w:rsid w:val="0052665F"/>
    <w:rsid w:val="00526F21"/>
    <w:rsid w:val="00527219"/>
    <w:rsid w:val="00530E18"/>
    <w:rsid w:val="00531540"/>
    <w:rsid w:val="00531F49"/>
    <w:rsid w:val="005326C1"/>
    <w:rsid w:val="005328C8"/>
    <w:rsid w:val="00533B2D"/>
    <w:rsid w:val="00533CFF"/>
    <w:rsid w:val="00533D21"/>
    <w:rsid w:val="00534F1E"/>
    <w:rsid w:val="00535611"/>
    <w:rsid w:val="00536758"/>
    <w:rsid w:val="00536997"/>
    <w:rsid w:val="005375A7"/>
    <w:rsid w:val="005377D0"/>
    <w:rsid w:val="00537C94"/>
    <w:rsid w:val="00540145"/>
    <w:rsid w:val="005402DE"/>
    <w:rsid w:val="00541F81"/>
    <w:rsid w:val="005426E1"/>
    <w:rsid w:val="00542ACD"/>
    <w:rsid w:val="00542CF3"/>
    <w:rsid w:val="0054405B"/>
    <w:rsid w:val="00547036"/>
    <w:rsid w:val="00547809"/>
    <w:rsid w:val="0055008C"/>
    <w:rsid w:val="005500B1"/>
    <w:rsid w:val="00550171"/>
    <w:rsid w:val="0055098A"/>
    <w:rsid w:val="00551251"/>
    <w:rsid w:val="0055184E"/>
    <w:rsid w:val="00552BAC"/>
    <w:rsid w:val="00554B3B"/>
    <w:rsid w:val="00555A1A"/>
    <w:rsid w:val="00555B27"/>
    <w:rsid w:val="005573D3"/>
    <w:rsid w:val="00557662"/>
    <w:rsid w:val="00560B42"/>
    <w:rsid w:val="00560CC8"/>
    <w:rsid w:val="00560F86"/>
    <w:rsid w:val="005613E4"/>
    <w:rsid w:val="00562439"/>
    <w:rsid w:val="00562B12"/>
    <w:rsid w:val="00563F09"/>
    <w:rsid w:val="00564473"/>
    <w:rsid w:val="00565549"/>
    <w:rsid w:val="00566070"/>
    <w:rsid w:val="005662CB"/>
    <w:rsid w:val="00566538"/>
    <w:rsid w:val="00566D96"/>
    <w:rsid w:val="00566D97"/>
    <w:rsid w:val="005673E2"/>
    <w:rsid w:val="00567C05"/>
    <w:rsid w:val="00571923"/>
    <w:rsid w:val="00571C3A"/>
    <w:rsid w:val="00572D9A"/>
    <w:rsid w:val="0057320C"/>
    <w:rsid w:val="005747A6"/>
    <w:rsid w:val="005761F2"/>
    <w:rsid w:val="00576C2A"/>
    <w:rsid w:val="00576CA3"/>
    <w:rsid w:val="00576F47"/>
    <w:rsid w:val="0057748F"/>
    <w:rsid w:val="00583615"/>
    <w:rsid w:val="00583FA0"/>
    <w:rsid w:val="00584D56"/>
    <w:rsid w:val="00585CC8"/>
    <w:rsid w:val="00586B0A"/>
    <w:rsid w:val="00586B77"/>
    <w:rsid w:val="0059093A"/>
    <w:rsid w:val="00590F94"/>
    <w:rsid w:val="0059154D"/>
    <w:rsid w:val="00592EE8"/>
    <w:rsid w:val="00593448"/>
    <w:rsid w:val="005938CF"/>
    <w:rsid w:val="00593C80"/>
    <w:rsid w:val="0059416E"/>
    <w:rsid w:val="00595AA0"/>
    <w:rsid w:val="00595B3A"/>
    <w:rsid w:val="00595B79"/>
    <w:rsid w:val="00596060"/>
    <w:rsid w:val="00596C3A"/>
    <w:rsid w:val="005A0167"/>
    <w:rsid w:val="005A04E1"/>
    <w:rsid w:val="005A0DF0"/>
    <w:rsid w:val="005A1048"/>
    <w:rsid w:val="005A14D2"/>
    <w:rsid w:val="005A23DB"/>
    <w:rsid w:val="005A24E2"/>
    <w:rsid w:val="005A3195"/>
    <w:rsid w:val="005A332E"/>
    <w:rsid w:val="005A3B82"/>
    <w:rsid w:val="005A3F91"/>
    <w:rsid w:val="005A4AE3"/>
    <w:rsid w:val="005A52D1"/>
    <w:rsid w:val="005A5801"/>
    <w:rsid w:val="005A5BFE"/>
    <w:rsid w:val="005A689A"/>
    <w:rsid w:val="005A6B07"/>
    <w:rsid w:val="005A7968"/>
    <w:rsid w:val="005B01B1"/>
    <w:rsid w:val="005B13F4"/>
    <w:rsid w:val="005B2A84"/>
    <w:rsid w:val="005B2D99"/>
    <w:rsid w:val="005B36E7"/>
    <w:rsid w:val="005B3B84"/>
    <w:rsid w:val="005B3CF6"/>
    <w:rsid w:val="005B3D5E"/>
    <w:rsid w:val="005B474A"/>
    <w:rsid w:val="005B568A"/>
    <w:rsid w:val="005B56C7"/>
    <w:rsid w:val="005B5837"/>
    <w:rsid w:val="005B60AC"/>
    <w:rsid w:val="005B6972"/>
    <w:rsid w:val="005B6A12"/>
    <w:rsid w:val="005B6C94"/>
    <w:rsid w:val="005B79C5"/>
    <w:rsid w:val="005C0ADC"/>
    <w:rsid w:val="005C123F"/>
    <w:rsid w:val="005C134E"/>
    <w:rsid w:val="005C1546"/>
    <w:rsid w:val="005C1D8A"/>
    <w:rsid w:val="005C2148"/>
    <w:rsid w:val="005C32A6"/>
    <w:rsid w:val="005C3347"/>
    <w:rsid w:val="005C33D7"/>
    <w:rsid w:val="005C449C"/>
    <w:rsid w:val="005C4E02"/>
    <w:rsid w:val="005C5253"/>
    <w:rsid w:val="005C5411"/>
    <w:rsid w:val="005C72A3"/>
    <w:rsid w:val="005C73CA"/>
    <w:rsid w:val="005C7E72"/>
    <w:rsid w:val="005D04C9"/>
    <w:rsid w:val="005D04D7"/>
    <w:rsid w:val="005D0FA8"/>
    <w:rsid w:val="005D14B1"/>
    <w:rsid w:val="005D1643"/>
    <w:rsid w:val="005D1E4A"/>
    <w:rsid w:val="005D1EF8"/>
    <w:rsid w:val="005D21BB"/>
    <w:rsid w:val="005D2A48"/>
    <w:rsid w:val="005D3BB5"/>
    <w:rsid w:val="005D40D1"/>
    <w:rsid w:val="005D4534"/>
    <w:rsid w:val="005D4751"/>
    <w:rsid w:val="005D49E5"/>
    <w:rsid w:val="005D5965"/>
    <w:rsid w:val="005D6164"/>
    <w:rsid w:val="005D74C6"/>
    <w:rsid w:val="005D7601"/>
    <w:rsid w:val="005D7A68"/>
    <w:rsid w:val="005E09BC"/>
    <w:rsid w:val="005E0ACF"/>
    <w:rsid w:val="005E1A7A"/>
    <w:rsid w:val="005E1D84"/>
    <w:rsid w:val="005E23A6"/>
    <w:rsid w:val="005E279B"/>
    <w:rsid w:val="005E333B"/>
    <w:rsid w:val="005E36DE"/>
    <w:rsid w:val="005E4660"/>
    <w:rsid w:val="005E4F49"/>
    <w:rsid w:val="005E549D"/>
    <w:rsid w:val="005E6703"/>
    <w:rsid w:val="005E7F08"/>
    <w:rsid w:val="005F0568"/>
    <w:rsid w:val="005F0806"/>
    <w:rsid w:val="005F12FF"/>
    <w:rsid w:val="005F15A6"/>
    <w:rsid w:val="005F171E"/>
    <w:rsid w:val="005F18A1"/>
    <w:rsid w:val="005F1CEF"/>
    <w:rsid w:val="005F2038"/>
    <w:rsid w:val="005F2EB5"/>
    <w:rsid w:val="005F2F1E"/>
    <w:rsid w:val="005F3639"/>
    <w:rsid w:val="005F509D"/>
    <w:rsid w:val="005F5714"/>
    <w:rsid w:val="005F5757"/>
    <w:rsid w:val="005F696E"/>
    <w:rsid w:val="005F73B6"/>
    <w:rsid w:val="005F7774"/>
    <w:rsid w:val="005F7A06"/>
    <w:rsid w:val="005F7C6E"/>
    <w:rsid w:val="005F7CD4"/>
    <w:rsid w:val="006022B4"/>
    <w:rsid w:val="006024D1"/>
    <w:rsid w:val="00602754"/>
    <w:rsid w:val="0060353A"/>
    <w:rsid w:val="006048B7"/>
    <w:rsid w:val="00605960"/>
    <w:rsid w:val="00605AC8"/>
    <w:rsid w:val="00605E17"/>
    <w:rsid w:val="0060621D"/>
    <w:rsid w:val="00606ECE"/>
    <w:rsid w:val="006073FC"/>
    <w:rsid w:val="0060793F"/>
    <w:rsid w:val="00611B5C"/>
    <w:rsid w:val="00612982"/>
    <w:rsid w:val="00612F75"/>
    <w:rsid w:val="00613220"/>
    <w:rsid w:val="00614FC9"/>
    <w:rsid w:val="00614FDA"/>
    <w:rsid w:val="00615636"/>
    <w:rsid w:val="00616062"/>
    <w:rsid w:val="00616441"/>
    <w:rsid w:val="00616484"/>
    <w:rsid w:val="0061677E"/>
    <w:rsid w:val="00616B55"/>
    <w:rsid w:val="006176B8"/>
    <w:rsid w:val="00620B86"/>
    <w:rsid w:val="00620BED"/>
    <w:rsid w:val="00621634"/>
    <w:rsid w:val="00621C66"/>
    <w:rsid w:val="00621F92"/>
    <w:rsid w:val="006221A3"/>
    <w:rsid w:val="00622939"/>
    <w:rsid w:val="00622D99"/>
    <w:rsid w:val="00624730"/>
    <w:rsid w:val="00626516"/>
    <w:rsid w:val="006269BA"/>
    <w:rsid w:val="00627112"/>
    <w:rsid w:val="0062761C"/>
    <w:rsid w:val="00627B51"/>
    <w:rsid w:val="00630011"/>
    <w:rsid w:val="006303BF"/>
    <w:rsid w:val="00630A94"/>
    <w:rsid w:val="006310BB"/>
    <w:rsid w:val="00631B20"/>
    <w:rsid w:val="00633239"/>
    <w:rsid w:val="00633510"/>
    <w:rsid w:val="00634111"/>
    <w:rsid w:val="00634AAD"/>
    <w:rsid w:val="00634BD5"/>
    <w:rsid w:val="006350CA"/>
    <w:rsid w:val="0063592A"/>
    <w:rsid w:val="00635A28"/>
    <w:rsid w:val="0063691A"/>
    <w:rsid w:val="00636980"/>
    <w:rsid w:val="00636DF1"/>
    <w:rsid w:val="0063718C"/>
    <w:rsid w:val="00637394"/>
    <w:rsid w:val="00637492"/>
    <w:rsid w:val="006375A0"/>
    <w:rsid w:val="00637792"/>
    <w:rsid w:val="00640C76"/>
    <w:rsid w:val="00640D23"/>
    <w:rsid w:val="00641618"/>
    <w:rsid w:val="006428D9"/>
    <w:rsid w:val="006432DE"/>
    <w:rsid w:val="006436E7"/>
    <w:rsid w:val="00643E59"/>
    <w:rsid w:val="00645C57"/>
    <w:rsid w:val="00646DDE"/>
    <w:rsid w:val="006472F2"/>
    <w:rsid w:val="00647507"/>
    <w:rsid w:val="00647ACA"/>
    <w:rsid w:val="00647D56"/>
    <w:rsid w:val="006502A1"/>
    <w:rsid w:val="00651111"/>
    <w:rsid w:val="00651274"/>
    <w:rsid w:val="0065205F"/>
    <w:rsid w:val="00653716"/>
    <w:rsid w:val="00653F28"/>
    <w:rsid w:val="006543EC"/>
    <w:rsid w:val="006549A2"/>
    <w:rsid w:val="00654DF0"/>
    <w:rsid w:val="006558F6"/>
    <w:rsid w:val="00655F19"/>
    <w:rsid w:val="0065609C"/>
    <w:rsid w:val="006566C1"/>
    <w:rsid w:val="00656AB1"/>
    <w:rsid w:val="00656CF2"/>
    <w:rsid w:val="0065704D"/>
    <w:rsid w:val="00657059"/>
    <w:rsid w:val="006574F2"/>
    <w:rsid w:val="00657C90"/>
    <w:rsid w:val="00657D02"/>
    <w:rsid w:val="00657D2A"/>
    <w:rsid w:val="00657F05"/>
    <w:rsid w:val="006605B0"/>
    <w:rsid w:val="00660660"/>
    <w:rsid w:val="00660ECB"/>
    <w:rsid w:val="00661276"/>
    <w:rsid w:val="0066210C"/>
    <w:rsid w:val="00662320"/>
    <w:rsid w:val="00662EEA"/>
    <w:rsid w:val="006635C5"/>
    <w:rsid w:val="00664123"/>
    <w:rsid w:val="00664490"/>
    <w:rsid w:val="00664E30"/>
    <w:rsid w:val="006668EA"/>
    <w:rsid w:val="00666CA2"/>
    <w:rsid w:val="006677D2"/>
    <w:rsid w:val="00667B17"/>
    <w:rsid w:val="00667E66"/>
    <w:rsid w:val="006701CC"/>
    <w:rsid w:val="006708B7"/>
    <w:rsid w:val="00670D16"/>
    <w:rsid w:val="00672057"/>
    <w:rsid w:val="00672A26"/>
    <w:rsid w:val="00672A2D"/>
    <w:rsid w:val="00672ABB"/>
    <w:rsid w:val="006730ED"/>
    <w:rsid w:val="006739D6"/>
    <w:rsid w:val="00673EC9"/>
    <w:rsid w:val="0067402B"/>
    <w:rsid w:val="0067551A"/>
    <w:rsid w:val="006767B9"/>
    <w:rsid w:val="00676AB2"/>
    <w:rsid w:val="00676DD2"/>
    <w:rsid w:val="00676F55"/>
    <w:rsid w:val="00677413"/>
    <w:rsid w:val="00680CA2"/>
    <w:rsid w:val="00681106"/>
    <w:rsid w:val="0068230B"/>
    <w:rsid w:val="00682747"/>
    <w:rsid w:val="006829A7"/>
    <w:rsid w:val="00682FC1"/>
    <w:rsid w:val="006846C3"/>
    <w:rsid w:val="00685281"/>
    <w:rsid w:val="0068582C"/>
    <w:rsid w:val="00685EFE"/>
    <w:rsid w:val="006879C2"/>
    <w:rsid w:val="006914EC"/>
    <w:rsid w:val="006918B7"/>
    <w:rsid w:val="00691A65"/>
    <w:rsid w:val="00691DF4"/>
    <w:rsid w:val="00691F28"/>
    <w:rsid w:val="006923F1"/>
    <w:rsid w:val="0069241C"/>
    <w:rsid w:val="00692D35"/>
    <w:rsid w:val="00692F99"/>
    <w:rsid w:val="00693AB8"/>
    <w:rsid w:val="00694349"/>
    <w:rsid w:val="00694B6D"/>
    <w:rsid w:val="0069502E"/>
    <w:rsid w:val="00695526"/>
    <w:rsid w:val="00696206"/>
    <w:rsid w:val="006966E9"/>
    <w:rsid w:val="0069679A"/>
    <w:rsid w:val="00696998"/>
    <w:rsid w:val="00697C08"/>
    <w:rsid w:val="006A1901"/>
    <w:rsid w:val="006A1EC8"/>
    <w:rsid w:val="006A2B6F"/>
    <w:rsid w:val="006A2CDB"/>
    <w:rsid w:val="006A329D"/>
    <w:rsid w:val="006A38C3"/>
    <w:rsid w:val="006A395A"/>
    <w:rsid w:val="006A5F65"/>
    <w:rsid w:val="006A750A"/>
    <w:rsid w:val="006A78E0"/>
    <w:rsid w:val="006A7905"/>
    <w:rsid w:val="006A7F85"/>
    <w:rsid w:val="006B0253"/>
    <w:rsid w:val="006B05D3"/>
    <w:rsid w:val="006B08EC"/>
    <w:rsid w:val="006B0A05"/>
    <w:rsid w:val="006B0BB5"/>
    <w:rsid w:val="006B0BEA"/>
    <w:rsid w:val="006B0CF2"/>
    <w:rsid w:val="006B154C"/>
    <w:rsid w:val="006B3419"/>
    <w:rsid w:val="006B3A78"/>
    <w:rsid w:val="006B491B"/>
    <w:rsid w:val="006B4C68"/>
    <w:rsid w:val="006B557A"/>
    <w:rsid w:val="006B5DB8"/>
    <w:rsid w:val="006B756B"/>
    <w:rsid w:val="006B76FC"/>
    <w:rsid w:val="006B7A87"/>
    <w:rsid w:val="006C1B89"/>
    <w:rsid w:val="006C272D"/>
    <w:rsid w:val="006C2757"/>
    <w:rsid w:val="006C28E8"/>
    <w:rsid w:val="006C3181"/>
    <w:rsid w:val="006C46A5"/>
    <w:rsid w:val="006C5FFE"/>
    <w:rsid w:val="006C6737"/>
    <w:rsid w:val="006C6823"/>
    <w:rsid w:val="006C6DBD"/>
    <w:rsid w:val="006C7585"/>
    <w:rsid w:val="006C7831"/>
    <w:rsid w:val="006C7E0F"/>
    <w:rsid w:val="006C7EC4"/>
    <w:rsid w:val="006D0280"/>
    <w:rsid w:val="006D0E05"/>
    <w:rsid w:val="006D1307"/>
    <w:rsid w:val="006D16A8"/>
    <w:rsid w:val="006D1798"/>
    <w:rsid w:val="006D372A"/>
    <w:rsid w:val="006D4476"/>
    <w:rsid w:val="006D45E6"/>
    <w:rsid w:val="006D53FF"/>
    <w:rsid w:val="006D5F16"/>
    <w:rsid w:val="006D632E"/>
    <w:rsid w:val="006D7345"/>
    <w:rsid w:val="006D7487"/>
    <w:rsid w:val="006D78BE"/>
    <w:rsid w:val="006D7D9A"/>
    <w:rsid w:val="006E08DB"/>
    <w:rsid w:val="006E0A7E"/>
    <w:rsid w:val="006E191B"/>
    <w:rsid w:val="006E1B66"/>
    <w:rsid w:val="006E249D"/>
    <w:rsid w:val="006E254E"/>
    <w:rsid w:val="006E2A30"/>
    <w:rsid w:val="006E35C4"/>
    <w:rsid w:val="006E37E5"/>
    <w:rsid w:val="006E3896"/>
    <w:rsid w:val="006E4087"/>
    <w:rsid w:val="006E4630"/>
    <w:rsid w:val="006E4870"/>
    <w:rsid w:val="006E6365"/>
    <w:rsid w:val="006E6664"/>
    <w:rsid w:val="006E6B0A"/>
    <w:rsid w:val="006E6E6D"/>
    <w:rsid w:val="006E7624"/>
    <w:rsid w:val="006F019C"/>
    <w:rsid w:val="006F07F3"/>
    <w:rsid w:val="006F102C"/>
    <w:rsid w:val="006F1340"/>
    <w:rsid w:val="006F1922"/>
    <w:rsid w:val="006F1BCA"/>
    <w:rsid w:val="006F2765"/>
    <w:rsid w:val="006F2BDD"/>
    <w:rsid w:val="006F3186"/>
    <w:rsid w:val="006F3BBB"/>
    <w:rsid w:val="006F3D43"/>
    <w:rsid w:val="006F44D7"/>
    <w:rsid w:val="006F518A"/>
    <w:rsid w:val="006F5CA3"/>
    <w:rsid w:val="006F6281"/>
    <w:rsid w:val="006F6330"/>
    <w:rsid w:val="006F6A9F"/>
    <w:rsid w:val="006F717F"/>
    <w:rsid w:val="006F7219"/>
    <w:rsid w:val="006F7321"/>
    <w:rsid w:val="006F7326"/>
    <w:rsid w:val="006F7873"/>
    <w:rsid w:val="006F7B4A"/>
    <w:rsid w:val="00700129"/>
    <w:rsid w:val="00700710"/>
    <w:rsid w:val="0070076B"/>
    <w:rsid w:val="007009CE"/>
    <w:rsid w:val="007012AF"/>
    <w:rsid w:val="00701363"/>
    <w:rsid w:val="007023AE"/>
    <w:rsid w:val="00702A60"/>
    <w:rsid w:val="007035A2"/>
    <w:rsid w:val="007036AF"/>
    <w:rsid w:val="00703738"/>
    <w:rsid w:val="00703E71"/>
    <w:rsid w:val="00704568"/>
    <w:rsid w:val="00705A98"/>
    <w:rsid w:val="00705BB9"/>
    <w:rsid w:val="00705C69"/>
    <w:rsid w:val="00706FC7"/>
    <w:rsid w:val="0070709C"/>
    <w:rsid w:val="00707F3D"/>
    <w:rsid w:val="007108CE"/>
    <w:rsid w:val="00710B02"/>
    <w:rsid w:val="00711E01"/>
    <w:rsid w:val="0071276F"/>
    <w:rsid w:val="00712BC2"/>
    <w:rsid w:val="007130F4"/>
    <w:rsid w:val="00713A7C"/>
    <w:rsid w:val="00714407"/>
    <w:rsid w:val="00714CD1"/>
    <w:rsid w:val="0071564C"/>
    <w:rsid w:val="0071713D"/>
    <w:rsid w:val="0071722B"/>
    <w:rsid w:val="00717B0D"/>
    <w:rsid w:val="007201FD"/>
    <w:rsid w:val="00720801"/>
    <w:rsid w:val="00720973"/>
    <w:rsid w:val="007222AC"/>
    <w:rsid w:val="00722454"/>
    <w:rsid w:val="007226C0"/>
    <w:rsid w:val="00723644"/>
    <w:rsid w:val="007239ED"/>
    <w:rsid w:val="00724119"/>
    <w:rsid w:val="0072450E"/>
    <w:rsid w:val="00724F7A"/>
    <w:rsid w:val="007256FA"/>
    <w:rsid w:val="0072614E"/>
    <w:rsid w:val="00726678"/>
    <w:rsid w:val="00726AFC"/>
    <w:rsid w:val="00727454"/>
    <w:rsid w:val="00727937"/>
    <w:rsid w:val="007311B5"/>
    <w:rsid w:val="00731328"/>
    <w:rsid w:val="00731F42"/>
    <w:rsid w:val="00733177"/>
    <w:rsid w:val="0073392C"/>
    <w:rsid w:val="00733E19"/>
    <w:rsid w:val="00734651"/>
    <w:rsid w:val="00734AAE"/>
    <w:rsid w:val="007358EE"/>
    <w:rsid w:val="00735A3B"/>
    <w:rsid w:val="00735A83"/>
    <w:rsid w:val="00735F97"/>
    <w:rsid w:val="007363E1"/>
    <w:rsid w:val="00736C17"/>
    <w:rsid w:val="0073757F"/>
    <w:rsid w:val="007375E9"/>
    <w:rsid w:val="007402F6"/>
    <w:rsid w:val="0074071C"/>
    <w:rsid w:val="00741115"/>
    <w:rsid w:val="00741D36"/>
    <w:rsid w:val="00742065"/>
    <w:rsid w:val="007426FD"/>
    <w:rsid w:val="00743FCD"/>
    <w:rsid w:val="007443F5"/>
    <w:rsid w:val="00744968"/>
    <w:rsid w:val="00744B09"/>
    <w:rsid w:val="00746D95"/>
    <w:rsid w:val="00747153"/>
    <w:rsid w:val="007471FD"/>
    <w:rsid w:val="007479A3"/>
    <w:rsid w:val="00747A19"/>
    <w:rsid w:val="00747F04"/>
    <w:rsid w:val="00750A6B"/>
    <w:rsid w:val="00750AA8"/>
    <w:rsid w:val="00750C3F"/>
    <w:rsid w:val="007521E2"/>
    <w:rsid w:val="007524C5"/>
    <w:rsid w:val="007525BB"/>
    <w:rsid w:val="0075300F"/>
    <w:rsid w:val="0075310E"/>
    <w:rsid w:val="00753295"/>
    <w:rsid w:val="00753927"/>
    <w:rsid w:val="00753AB6"/>
    <w:rsid w:val="00753C58"/>
    <w:rsid w:val="00754201"/>
    <w:rsid w:val="00754301"/>
    <w:rsid w:val="0075457A"/>
    <w:rsid w:val="00754B18"/>
    <w:rsid w:val="00754B93"/>
    <w:rsid w:val="00754C0A"/>
    <w:rsid w:val="00756C9B"/>
    <w:rsid w:val="00757E47"/>
    <w:rsid w:val="007603A6"/>
    <w:rsid w:val="0076066E"/>
    <w:rsid w:val="00760899"/>
    <w:rsid w:val="007617BA"/>
    <w:rsid w:val="007621D9"/>
    <w:rsid w:val="007623E6"/>
    <w:rsid w:val="00762EB0"/>
    <w:rsid w:val="00763541"/>
    <w:rsid w:val="0076640D"/>
    <w:rsid w:val="00770B6E"/>
    <w:rsid w:val="0077113A"/>
    <w:rsid w:val="007713A3"/>
    <w:rsid w:val="0077185B"/>
    <w:rsid w:val="00771D12"/>
    <w:rsid w:val="00772A19"/>
    <w:rsid w:val="00775B1A"/>
    <w:rsid w:val="00775D91"/>
    <w:rsid w:val="00776E1C"/>
    <w:rsid w:val="00777676"/>
    <w:rsid w:val="00777920"/>
    <w:rsid w:val="007806F9"/>
    <w:rsid w:val="00780C17"/>
    <w:rsid w:val="00780C23"/>
    <w:rsid w:val="007810E0"/>
    <w:rsid w:val="0078155A"/>
    <w:rsid w:val="007816E3"/>
    <w:rsid w:val="007817F0"/>
    <w:rsid w:val="0078257C"/>
    <w:rsid w:val="00782E29"/>
    <w:rsid w:val="0078340F"/>
    <w:rsid w:val="0078372C"/>
    <w:rsid w:val="00784ED1"/>
    <w:rsid w:val="007854A3"/>
    <w:rsid w:val="007856BB"/>
    <w:rsid w:val="00785C7B"/>
    <w:rsid w:val="00785E72"/>
    <w:rsid w:val="0078609C"/>
    <w:rsid w:val="00786460"/>
    <w:rsid w:val="0078776A"/>
    <w:rsid w:val="00787AB2"/>
    <w:rsid w:val="00787BEA"/>
    <w:rsid w:val="007901CF"/>
    <w:rsid w:val="007907A6"/>
    <w:rsid w:val="007910E3"/>
    <w:rsid w:val="00791A18"/>
    <w:rsid w:val="0079220D"/>
    <w:rsid w:val="007936ED"/>
    <w:rsid w:val="00793B70"/>
    <w:rsid w:val="0079447C"/>
    <w:rsid w:val="0079468B"/>
    <w:rsid w:val="007946FB"/>
    <w:rsid w:val="00794C15"/>
    <w:rsid w:val="0079587D"/>
    <w:rsid w:val="00796302"/>
    <w:rsid w:val="00797A5B"/>
    <w:rsid w:val="007A0574"/>
    <w:rsid w:val="007A0C78"/>
    <w:rsid w:val="007A2794"/>
    <w:rsid w:val="007A3B9F"/>
    <w:rsid w:val="007A40A4"/>
    <w:rsid w:val="007A415B"/>
    <w:rsid w:val="007A554F"/>
    <w:rsid w:val="007A5560"/>
    <w:rsid w:val="007A5D66"/>
    <w:rsid w:val="007A5DFE"/>
    <w:rsid w:val="007A5F72"/>
    <w:rsid w:val="007A60CE"/>
    <w:rsid w:val="007A6957"/>
    <w:rsid w:val="007A6CF5"/>
    <w:rsid w:val="007A6ECF"/>
    <w:rsid w:val="007A70FC"/>
    <w:rsid w:val="007A752A"/>
    <w:rsid w:val="007A7745"/>
    <w:rsid w:val="007A791C"/>
    <w:rsid w:val="007A7D92"/>
    <w:rsid w:val="007B06B5"/>
    <w:rsid w:val="007B09CF"/>
    <w:rsid w:val="007B1E24"/>
    <w:rsid w:val="007B25B0"/>
    <w:rsid w:val="007B31DE"/>
    <w:rsid w:val="007B3250"/>
    <w:rsid w:val="007B4A13"/>
    <w:rsid w:val="007B4DB6"/>
    <w:rsid w:val="007B5B5A"/>
    <w:rsid w:val="007B5D8C"/>
    <w:rsid w:val="007B6067"/>
    <w:rsid w:val="007B6501"/>
    <w:rsid w:val="007B706F"/>
    <w:rsid w:val="007B7131"/>
    <w:rsid w:val="007B730C"/>
    <w:rsid w:val="007B7360"/>
    <w:rsid w:val="007C00EB"/>
    <w:rsid w:val="007C16CB"/>
    <w:rsid w:val="007C170A"/>
    <w:rsid w:val="007C2D3E"/>
    <w:rsid w:val="007C2FD4"/>
    <w:rsid w:val="007C4012"/>
    <w:rsid w:val="007C4CBA"/>
    <w:rsid w:val="007C5739"/>
    <w:rsid w:val="007D04DF"/>
    <w:rsid w:val="007D0528"/>
    <w:rsid w:val="007D0564"/>
    <w:rsid w:val="007D1E28"/>
    <w:rsid w:val="007D4561"/>
    <w:rsid w:val="007D4799"/>
    <w:rsid w:val="007D48AF"/>
    <w:rsid w:val="007D58A8"/>
    <w:rsid w:val="007D5B0E"/>
    <w:rsid w:val="007D6CE8"/>
    <w:rsid w:val="007D759D"/>
    <w:rsid w:val="007E0B27"/>
    <w:rsid w:val="007E14CC"/>
    <w:rsid w:val="007E1943"/>
    <w:rsid w:val="007E1B0C"/>
    <w:rsid w:val="007E2206"/>
    <w:rsid w:val="007E2BD3"/>
    <w:rsid w:val="007E2DD3"/>
    <w:rsid w:val="007E2EC5"/>
    <w:rsid w:val="007E3950"/>
    <w:rsid w:val="007E3F60"/>
    <w:rsid w:val="007E431A"/>
    <w:rsid w:val="007E52FA"/>
    <w:rsid w:val="007E5401"/>
    <w:rsid w:val="007E5755"/>
    <w:rsid w:val="007E5844"/>
    <w:rsid w:val="007E621B"/>
    <w:rsid w:val="007E6F1F"/>
    <w:rsid w:val="007E782B"/>
    <w:rsid w:val="007F0C28"/>
    <w:rsid w:val="007F34BF"/>
    <w:rsid w:val="007F381C"/>
    <w:rsid w:val="007F3A4E"/>
    <w:rsid w:val="007F3EDD"/>
    <w:rsid w:val="007F4617"/>
    <w:rsid w:val="007F496F"/>
    <w:rsid w:val="007F522A"/>
    <w:rsid w:val="007F598A"/>
    <w:rsid w:val="007F69CB"/>
    <w:rsid w:val="00800050"/>
    <w:rsid w:val="008004A3"/>
    <w:rsid w:val="00800D82"/>
    <w:rsid w:val="0080113F"/>
    <w:rsid w:val="0080117B"/>
    <w:rsid w:val="008011AB"/>
    <w:rsid w:val="008016D9"/>
    <w:rsid w:val="008017A8"/>
    <w:rsid w:val="00801D41"/>
    <w:rsid w:val="0080236D"/>
    <w:rsid w:val="00802A0C"/>
    <w:rsid w:val="00803D33"/>
    <w:rsid w:val="00805622"/>
    <w:rsid w:val="008068F0"/>
    <w:rsid w:val="00806A96"/>
    <w:rsid w:val="008071A0"/>
    <w:rsid w:val="00807543"/>
    <w:rsid w:val="00807DA5"/>
    <w:rsid w:val="008108B1"/>
    <w:rsid w:val="0081091A"/>
    <w:rsid w:val="008131FD"/>
    <w:rsid w:val="008145C7"/>
    <w:rsid w:val="00814FEB"/>
    <w:rsid w:val="008155EC"/>
    <w:rsid w:val="00816220"/>
    <w:rsid w:val="0081662D"/>
    <w:rsid w:val="008175A2"/>
    <w:rsid w:val="008177E8"/>
    <w:rsid w:val="00820200"/>
    <w:rsid w:val="00820493"/>
    <w:rsid w:val="008214CE"/>
    <w:rsid w:val="008222FC"/>
    <w:rsid w:val="008225F4"/>
    <w:rsid w:val="00822C7F"/>
    <w:rsid w:val="008236EA"/>
    <w:rsid w:val="00823A7C"/>
    <w:rsid w:val="0082404F"/>
    <w:rsid w:val="00824ACB"/>
    <w:rsid w:val="00825BE0"/>
    <w:rsid w:val="00826476"/>
    <w:rsid w:val="00826CFE"/>
    <w:rsid w:val="00827899"/>
    <w:rsid w:val="00831445"/>
    <w:rsid w:val="008319B1"/>
    <w:rsid w:val="00831E2E"/>
    <w:rsid w:val="0083257E"/>
    <w:rsid w:val="00833B69"/>
    <w:rsid w:val="00834168"/>
    <w:rsid w:val="00834394"/>
    <w:rsid w:val="00834443"/>
    <w:rsid w:val="008346BA"/>
    <w:rsid w:val="008347D5"/>
    <w:rsid w:val="0083485B"/>
    <w:rsid w:val="008352DD"/>
    <w:rsid w:val="008356F1"/>
    <w:rsid w:val="0083607A"/>
    <w:rsid w:val="008360AC"/>
    <w:rsid w:val="00836999"/>
    <w:rsid w:val="00836F91"/>
    <w:rsid w:val="00837E82"/>
    <w:rsid w:val="00837FC6"/>
    <w:rsid w:val="008401BA"/>
    <w:rsid w:val="0084095C"/>
    <w:rsid w:val="00840FE5"/>
    <w:rsid w:val="00841026"/>
    <w:rsid w:val="00841AD3"/>
    <w:rsid w:val="0084213D"/>
    <w:rsid w:val="00842C0F"/>
    <w:rsid w:val="00843216"/>
    <w:rsid w:val="00843C23"/>
    <w:rsid w:val="00843CC5"/>
    <w:rsid w:val="00843D74"/>
    <w:rsid w:val="00844AC9"/>
    <w:rsid w:val="00844B35"/>
    <w:rsid w:val="00846415"/>
    <w:rsid w:val="00846BA4"/>
    <w:rsid w:val="00847A7C"/>
    <w:rsid w:val="008510A2"/>
    <w:rsid w:val="00851838"/>
    <w:rsid w:val="00851B93"/>
    <w:rsid w:val="00851E2B"/>
    <w:rsid w:val="00853B36"/>
    <w:rsid w:val="00853BCF"/>
    <w:rsid w:val="0085448C"/>
    <w:rsid w:val="00854A0E"/>
    <w:rsid w:val="00854D77"/>
    <w:rsid w:val="00854F9F"/>
    <w:rsid w:val="008551D4"/>
    <w:rsid w:val="0085638C"/>
    <w:rsid w:val="00856839"/>
    <w:rsid w:val="008570C9"/>
    <w:rsid w:val="00857FA9"/>
    <w:rsid w:val="00861704"/>
    <w:rsid w:val="008627CA"/>
    <w:rsid w:val="00864189"/>
    <w:rsid w:val="008645B1"/>
    <w:rsid w:val="00864994"/>
    <w:rsid w:val="00865B47"/>
    <w:rsid w:val="008677EB"/>
    <w:rsid w:val="0087053A"/>
    <w:rsid w:val="008709B7"/>
    <w:rsid w:val="00870D20"/>
    <w:rsid w:val="00872991"/>
    <w:rsid w:val="0087444E"/>
    <w:rsid w:val="00875AFA"/>
    <w:rsid w:val="00875F37"/>
    <w:rsid w:val="008764CF"/>
    <w:rsid w:val="00877452"/>
    <w:rsid w:val="00881CB0"/>
    <w:rsid w:val="00883100"/>
    <w:rsid w:val="0088364B"/>
    <w:rsid w:val="00883851"/>
    <w:rsid w:val="008838FB"/>
    <w:rsid w:val="0088500A"/>
    <w:rsid w:val="00885EF1"/>
    <w:rsid w:val="00886C1E"/>
    <w:rsid w:val="0089045C"/>
    <w:rsid w:val="008917AC"/>
    <w:rsid w:val="0089203D"/>
    <w:rsid w:val="00892771"/>
    <w:rsid w:val="00892A71"/>
    <w:rsid w:val="0089325E"/>
    <w:rsid w:val="00893455"/>
    <w:rsid w:val="00895971"/>
    <w:rsid w:val="00895D52"/>
    <w:rsid w:val="008973C2"/>
    <w:rsid w:val="008A0D3C"/>
    <w:rsid w:val="008A1113"/>
    <w:rsid w:val="008A1D74"/>
    <w:rsid w:val="008A2B73"/>
    <w:rsid w:val="008A2BC7"/>
    <w:rsid w:val="008A345C"/>
    <w:rsid w:val="008A3840"/>
    <w:rsid w:val="008A4239"/>
    <w:rsid w:val="008A486F"/>
    <w:rsid w:val="008A4A1F"/>
    <w:rsid w:val="008A5C15"/>
    <w:rsid w:val="008A5F47"/>
    <w:rsid w:val="008A603F"/>
    <w:rsid w:val="008A67C0"/>
    <w:rsid w:val="008A69C4"/>
    <w:rsid w:val="008A6C62"/>
    <w:rsid w:val="008A7259"/>
    <w:rsid w:val="008B0D60"/>
    <w:rsid w:val="008B1082"/>
    <w:rsid w:val="008B1A86"/>
    <w:rsid w:val="008B2851"/>
    <w:rsid w:val="008B291A"/>
    <w:rsid w:val="008B327B"/>
    <w:rsid w:val="008B45E5"/>
    <w:rsid w:val="008B6124"/>
    <w:rsid w:val="008B69B8"/>
    <w:rsid w:val="008B6C2E"/>
    <w:rsid w:val="008B6D43"/>
    <w:rsid w:val="008B7081"/>
    <w:rsid w:val="008B735B"/>
    <w:rsid w:val="008B7E72"/>
    <w:rsid w:val="008C05A4"/>
    <w:rsid w:val="008C068B"/>
    <w:rsid w:val="008C0FDC"/>
    <w:rsid w:val="008C10DD"/>
    <w:rsid w:val="008C13E2"/>
    <w:rsid w:val="008C329A"/>
    <w:rsid w:val="008C3FA7"/>
    <w:rsid w:val="008C401E"/>
    <w:rsid w:val="008C67F3"/>
    <w:rsid w:val="008C7643"/>
    <w:rsid w:val="008C7B4D"/>
    <w:rsid w:val="008D01DC"/>
    <w:rsid w:val="008D14D0"/>
    <w:rsid w:val="008D251F"/>
    <w:rsid w:val="008D2645"/>
    <w:rsid w:val="008D2E26"/>
    <w:rsid w:val="008D30F6"/>
    <w:rsid w:val="008D367A"/>
    <w:rsid w:val="008D3A99"/>
    <w:rsid w:val="008D45D1"/>
    <w:rsid w:val="008D48B1"/>
    <w:rsid w:val="008D4B45"/>
    <w:rsid w:val="008D4BBA"/>
    <w:rsid w:val="008D5470"/>
    <w:rsid w:val="008D5603"/>
    <w:rsid w:val="008D5A33"/>
    <w:rsid w:val="008D5C84"/>
    <w:rsid w:val="008D6DCE"/>
    <w:rsid w:val="008D7513"/>
    <w:rsid w:val="008D7599"/>
    <w:rsid w:val="008D78A5"/>
    <w:rsid w:val="008E0FEC"/>
    <w:rsid w:val="008E12EF"/>
    <w:rsid w:val="008E1F47"/>
    <w:rsid w:val="008E2381"/>
    <w:rsid w:val="008E23EA"/>
    <w:rsid w:val="008E3208"/>
    <w:rsid w:val="008E387E"/>
    <w:rsid w:val="008E431C"/>
    <w:rsid w:val="008E5CFD"/>
    <w:rsid w:val="008E6533"/>
    <w:rsid w:val="008E66EA"/>
    <w:rsid w:val="008E6EC9"/>
    <w:rsid w:val="008E7C77"/>
    <w:rsid w:val="008F02C3"/>
    <w:rsid w:val="008F0811"/>
    <w:rsid w:val="008F1D54"/>
    <w:rsid w:val="008F2B26"/>
    <w:rsid w:val="008F2C69"/>
    <w:rsid w:val="008F3609"/>
    <w:rsid w:val="008F36C0"/>
    <w:rsid w:val="008F3805"/>
    <w:rsid w:val="008F4772"/>
    <w:rsid w:val="008F4954"/>
    <w:rsid w:val="008F4E38"/>
    <w:rsid w:val="008F557C"/>
    <w:rsid w:val="008F57E3"/>
    <w:rsid w:val="008F5E14"/>
    <w:rsid w:val="008F6071"/>
    <w:rsid w:val="008F6B8F"/>
    <w:rsid w:val="008F7308"/>
    <w:rsid w:val="008F7EAA"/>
    <w:rsid w:val="009001DC"/>
    <w:rsid w:val="00900356"/>
    <w:rsid w:val="009009F4"/>
    <w:rsid w:val="00900E5D"/>
    <w:rsid w:val="00901008"/>
    <w:rsid w:val="00901050"/>
    <w:rsid w:val="00901304"/>
    <w:rsid w:val="009017C1"/>
    <w:rsid w:val="00902240"/>
    <w:rsid w:val="00902763"/>
    <w:rsid w:val="0090289A"/>
    <w:rsid w:val="009028EE"/>
    <w:rsid w:val="00902B5D"/>
    <w:rsid w:val="009034AC"/>
    <w:rsid w:val="009040CA"/>
    <w:rsid w:val="00904299"/>
    <w:rsid w:val="00905098"/>
    <w:rsid w:val="009053D6"/>
    <w:rsid w:val="00905570"/>
    <w:rsid w:val="00906092"/>
    <w:rsid w:val="009064E6"/>
    <w:rsid w:val="0090669F"/>
    <w:rsid w:val="00906872"/>
    <w:rsid w:val="0090716D"/>
    <w:rsid w:val="00907307"/>
    <w:rsid w:val="00907A76"/>
    <w:rsid w:val="00910674"/>
    <w:rsid w:val="00910F05"/>
    <w:rsid w:val="0091176C"/>
    <w:rsid w:val="00911833"/>
    <w:rsid w:val="0091275D"/>
    <w:rsid w:val="00912D42"/>
    <w:rsid w:val="00913988"/>
    <w:rsid w:val="00913BB5"/>
    <w:rsid w:val="00913DEE"/>
    <w:rsid w:val="00913F38"/>
    <w:rsid w:val="00915EB2"/>
    <w:rsid w:val="009162F5"/>
    <w:rsid w:val="00916482"/>
    <w:rsid w:val="00916B83"/>
    <w:rsid w:val="009177A4"/>
    <w:rsid w:val="00917A54"/>
    <w:rsid w:val="00917FA2"/>
    <w:rsid w:val="009205D9"/>
    <w:rsid w:val="0092095C"/>
    <w:rsid w:val="0092278E"/>
    <w:rsid w:val="00923434"/>
    <w:rsid w:val="009238AB"/>
    <w:rsid w:val="00923C9A"/>
    <w:rsid w:val="00924C0D"/>
    <w:rsid w:val="00925D99"/>
    <w:rsid w:val="00925F35"/>
    <w:rsid w:val="00925FDC"/>
    <w:rsid w:val="00926440"/>
    <w:rsid w:val="00926470"/>
    <w:rsid w:val="00926774"/>
    <w:rsid w:val="00926A5E"/>
    <w:rsid w:val="0093145B"/>
    <w:rsid w:val="00931A83"/>
    <w:rsid w:val="00931AAC"/>
    <w:rsid w:val="009322EC"/>
    <w:rsid w:val="00932B8C"/>
    <w:rsid w:val="00933908"/>
    <w:rsid w:val="00933A05"/>
    <w:rsid w:val="009342B8"/>
    <w:rsid w:val="0093440F"/>
    <w:rsid w:val="00935906"/>
    <w:rsid w:val="00935B98"/>
    <w:rsid w:val="00937703"/>
    <w:rsid w:val="009378A7"/>
    <w:rsid w:val="009378C0"/>
    <w:rsid w:val="00937E3A"/>
    <w:rsid w:val="00937F12"/>
    <w:rsid w:val="00940392"/>
    <w:rsid w:val="009405AF"/>
    <w:rsid w:val="009405D0"/>
    <w:rsid w:val="009406D0"/>
    <w:rsid w:val="0094107D"/>
    <w:rsid w:val="00942382"/>
    <w:rsid w:val="009434DA"/>
    <w:rsid w:val="009437FA"/>
    <w:rsid w:val="00943BEA"/>
    <w:rsid w:val="00945940"/>
    <w:rsid w:val="00946056"/>
    <w:rsid w:val="009467A6"/>
    <w:rsid w:val="00946D44"/>
    <w:rsid w:val="00946DB0"/>
    <w:rsid w:val="00947021"/>
    <w:rsid w:val="00947243"/>
    <w:rsid w:val="00947328"/>
    <w:rsid w:val="0094763E"/>
    <w:rsid w:val="0095066A"/>
    <w:rsid w:val="009507E0"/>
    <w:rsid w:val="00950B4E"/>
    <w:rsid w:val="00950BC3"/>
    <w:rsid w:val="00951B9C"/>
    <w:rsid w:val="00951F7D"/>
    <w:rsid w:val="00951FB9"/>
    <w:rsid w:val="0095549B"/>
    <w:rsid w:val="00955B06"/>
    <w:rsid w:val="00955FD3"/>
    <w:rsid w:val="009566EC"/>
    <w:rsid w:val="00956A18"/>
    <w:rsid w:val="00956A4A"/>
    <w:rsid w:val="00956B19"/>
    <w:rsid w:val="009574B6"/>
    <w:rsid w:val="00957845"/>
    <w:rsid w:val="0096036A"/>
    <w:rsid w:val="00960914"/>
    <w:rsid w:val="00960916"/>
    <w:rsid w:val="00960E52"/>
    <w:rsid w:val="00960F81"/>
    <w:rsid w:val="00962650"/>
    <w:rsid w:val="009641A9"/>
    <w:rsid w:val="0096486F"/>
    <w:rsid w:val="00964FCD"/>
    <w:rsid w:val="00965124"/>
    <w:rsid w:val="00965398"/>
    <w:rsid w:val="009656E6"/>
    <w:rsid w:val="00967402"/>
    <w:rsid w:val="009702C0"/>
    <w:rsid w:val="00971C33"/>
    <w:rsid w:val="00971E8D"/>
    <w:rsid w:val="00972B0C"/>
    <w:rsid w:val="00973007"/>
    <w:rsid w:val="00973323"/>
    <w:rsid w:val="0097336D"/>
    <w:rsid w:val="00973571"/>
    <w:rsid w:val="0097592B"/>
    <w:rsid w:val="00976104"/>
    <w:rsid w:val="00976374"/>
    <w:rsid w:val="0097646A"/>
    <w:rsid w:val="00976A2F"/>
    <w:rsid w:val="00976A69"/>
    <w:rsid w:val="0098215F"/>
    <w:rsid w:val="00982DC6"/>
    <w:rsid w:val="00982EBD"/>
    <w:rsid w:val="009839F2"/>
    <w:rsid w:val="009841CB"/>
    <w:rsid w:val="0098468F"/>
    <w:rsid w:val="00984F80"/>
    <w:rsid w:val="00985654"/>
    <w:rsid w:val="00985B68"/>
    <w:rsid w:val="0098609A"/>
    <w:rsid w:val="00986199"/>
    <w:rsid w:val="00986C36"/>
    <w:rsid w:val="009871E3"/>
    <w:rsid w:val="00990046"/>
    <w:rsid w:val="00990A51"/>
    <w:rsid w:val="00990D48"/>
    <w:rsid w:val="0099159D"/>
    <w:rsid w:val="009931AF"/>
    <w:rsid w:val="00994560"/>
    <w:rsid w:val="009948D1"/>
    <w:rsid w:val="00994D99"/>
    <w:rsid w:val="0099523E"/>
    <w:rsid w:val="009952A8"/>
    <w:rsid w:val="009959B9"/>
    <w:rsid w:val="009961D0"/>
    <w:rsid w:val="009968B2"/>
    <w:rsid w:val="009977DB"/>
    <w:rsid w:val="00997F3C"/>
    <w:rsid w:val="009A058E"/>
    <w:rsid w:val="009A05EC"/>
    <w:rsid w:val="009A1032"/>
    <w:rsid w:val="009A1898"/>
    <w:rsid w:val="009A1C48"/>
    <w:rsid w:val="009A20AA"/>
    <w:rsid w:val="009A41BD"/>
    <w:rsid w:val="009A45FC"/>
    <w:rsid w:val="009A4817"/>
    <w:rsid w:val="009A4EA2"/>
    <w:rsid w:val="009A5078"/>
    <w:rsid w:val="009A5A37"/>
    <w:rsid w:val="009A6219"/>
    <w:rsid w:val="009A7F69"/>
    <w:rsid w:val="009B1857"/>
    <w:rsid w:val="009B1FB8"/>
    <w:rsid w:val="009B2687"/>
    <w:rsid w:val="009B2A97"/>
    <w:rsid w:val="009B3A78"/>
    <w:rsid w:val="009B3C85"/>
    <w:rsid w:val="009B4397"/>
    <w:rsid w:val="009B4B0F"/>
    <w:rsid w:val="009B4B7C"/>
    <w:rsid w:val="009B4D9B"/>
    <w:rsid w:val="009B4FFD"/>
    <w:rsid w:val="009B5340"/>
    <w:rsid w:val="009B53C2"/>
    <w:rsid w:val="009B5903"/>
    <w:rsid w:val="009B6003"/>
    <w:rsid w:val="009B617B"/>
    <w:rsid w:val="009B656C"/>
    <w:rsid w:val="009B67D6"/>
    <w:rsid w:val="009B7782"/>
    <w:rsid w:val="009C1761"/>
    <w:rsid w:val="009C1872"/>
    <w:rsid w:val="009C1C68"/>
    <w:rsid w:val="009C3620"/>
    <w:rsid w:val="009C3804"/>
    <w:rsid w:val="009C4AD7"/>
    <w:rsid w:val="009C5729"/>
    <w:rsid w:val="009C5A14"/>
    <w:rsid w:val="009C6BF1"/>
    <w:rsid w:val="009D021E"/>
    <w:rsid w:val="009D099B"/>
    <w:rsid w:val="009D0B94"/>
    <w:rsid w:val="009D1483"/>
    <w:rsid w:val="009D1E75"/>
    <w:rsid w:val="009D2E4C"/>
    <w:rsid w:val="009D3037"/>
    <w:rsid w:val="009D381C"/>
    <w:rsid w:val="009D40CF"/>
    <w:rsid w:val="009D54FB"/>
    <w:rsid w:val="009D59AB"/>
    <w:rsid w:val="009D5CED"/>
    <w:rsid w:val="009D6411"/>
    <w:rsid w:val="009D655A"/>
    <w:rsid w:val="009D6DD2"/>
    <w:rsid w:val="009D6DE5"/>
    <w:rsid w:val="009D6E7F"/>
    <w:rsid w:val="009E0505"/>
    <w:rsid w:val="009E0755"/>
    <w:rsid w:val="009E077C"/>
    <w:rsid w:val="009E3700"/>
    <w:rsid w:val="009E39FB"/>
    <w:rsid w:val="009E3E90"/>
    <w:rsid w:val="009E40F5"/>
    <w:rsid w:val="009E46F9"/>
    <w:rsid w:val="009E4EE6"/>
    <w:rsid w:val="009E54C7"/>
    <w:rsid w:val="009E57FF"/>
    <w:rsid w:val="009E5ACA"/>
    <w:rsid w:val="009E5BD0"/>
    <w:rsid w:val="009E6286"/>
    <w:rsid w:val="009E6385"/>
    <w:rsid w:val="009E7526"/>
    <w:rsid w:val="009E77D5"/>
    <w:rsid w:val="009E7BFC"/>
    <w:rsid w:val="009E7D5A"/>
    <w:rsid w:val="009F069F"/>
    <w:rsid w:val="009F0BBB"/>
    <w:rsid w:val="009F0EE9"/>
    <w:rsid w:val="009F178F"/>
    <w:rsid w:val="009F23AD"/>
    <w:rsid w:val="009F2961"/>
    <w:rsid w:val="009F3080"/>
    <w:rsid w:val="009F3480"/>
    <w:rsid w:val="009F3D35"/>
    <w:rsid w:val="009F4A46"/>
    <w:rsid w:val="009F4C35"/>
    <w:rsid w:val="009F4E67"/>
    <w:rsid w:val="009F4E7F"/>
    <w:rsid w:val="009F500B"/>
    <w:rsid w:val="009F5249"/>
    <w:rsid w:val="009F637D"/>
    <w:rsid w:val="009F63A3"/>
    <w:rsid w:val="009F64A2"/>
    <w:rsid w:val="009F693B"/>
    <w:rsid w:val="009F6ADD"/>
    <w:rsid w:val="009F706B"/>
    <w:rsid w:val="009F7250"/>
    <w:rsid w:val="00A00A97"/>
    <w:rsid w:val="00A00C99"/>
    <w:rsid w:val="00A016E8"/>
    <w:rsid w:val="00A03797"/>
    <w:rsid w:val="00A03BE8"/>
    <w:rsid w:val="00A0404D"/>
    <w:rsid w:val="00A0489B"/>
    <w:rsid w:val="00A04D0D"/>
    <w:rsid w:val="00A0593E"/>
    <w:rsid w:val="00A06407"/>
    <w:rsid w:val="00A07585"/>
    <w:rsid w:val="00A0784E"/>
    <w:rsid w:val="00A118D1"/>
    <w:rsid w:val="00A122D4"/>
    <w:rsid w:val="00A1485B"/>
    <w:rsid w:val="00A148C4"/>
    <w:rsid w:val="00A15170"/>
    <w:rsid w:val="00A1559A"/>
    <w:rsid w:val="00A161AF"/>
    <w:rsid w:val="00A169D8"/>
    <w:rsid w:val="00A16C4A"/>
    <w:rsid w:val="00A2042A"/>
    <w:rsid w:val="00A20A85"/>
    <w:rsid w:val="00A21508"/>
    <w:rsid w:val="00A216C4"/>
    <w:rsid w:val="00A21B6A"/>
    <w:rsid w:val="00A232ED"/>
    <w:rsid w:val="00A23C81"/>
    <w:rsid w:val="00A24433"/>
    <w:rsid w:val="00A24581"/>
    <w:rsid w:val="00A246F3"/>
    <w:rsid w:val="00A24E0E"/>
    <w:rsid w:val="00A25970"/>
    <w:rsid w:val="00A2660A"/>
    <w:rsid w:val="00A27283"/>
    <w:rsid w:val="00A27EAD"/>
    <w:rsid w:val="00A30299"/>
    <w:rsid w:val="00A302CD"/>
    <w:rsid w:val="00A3147C"/>
    <w:rsid w:val="00A3170C"/>
    <w:rsid w:val="00A31B01"/>
    <w:rsid w:val="00A31F15"/>
    <w:rsid w:val="00A326D2"/>
    <w:rsid w:val="00A335BE"/>
    <w:rsid w:val="00A33751"/>
    <w:rsid w:val="00A3430B"/>
    <w:rsid w:val="00A352E0"/>
    <w:rsid w:val="00A369CE"/>
    <w:rsid w:val="00A37175"/>
    <w:rsid w:val="00A378DE"/>
    <w:rsid w:val="00A4016A"/>
    <w:rsid w:val="00A412B9"/>
    <w:rsid w:val="00A41422"/>
    <w:rsid w:val="00A42C41"/>
    <w:rsid w:val="00A43E79"/>
    <w:rsid w:val="00A441C2"/>
    <w:rsid w:val="00A44602"/>
    <w:rsid w:val="00A44A4E"/>
    <w:rsid w:val="00A455C4"/>
    <w:rsid w:val="00A46374"/>
    <w:rsid w:val="00A46586"/>
    <w:rsid w:val="00A465C0"/>
    <w:rsid w:val="00A46D5A"/>
    <w:rsid w:val="00A46D9A"/>
    <w:rsid w:val="00A47180"/>
    <w:rsid w:val="00A471C9"/>
    <w:rsid w:val="00A471E7"/>
    <w:rsid w:val="00A472A3"/>
    <w:rsid w:val="00A47423"/>
    <w:rsid w:val="00A476C3"/>
    <w:rsid w:val="00A50176"/>
    <w:rsid w:val="00A50612"/>
    <w:rsid w:val="00A5072B"/>
    <w:rsid w:val="00A51570"/>
    <w:rsid w:val="00A51C90"/>
    <w:rsid w:val="00A51C9B"/>
    <w:rsid w:val="00A52960"/>
    <w:rsid w:val="00A52DCE"/>
    <w:rsid w:val="00A537EF"/>
    <w:rsid w:val="00A5416D"/>
    <w:rsid w:val="00A54424"/>
    <w:rsid w:val="00A545CC"/>
    <w:rsid w:val="00A55463"/>
    <w:rsid w:val="00A55670"/>
    <w:rsid w:val="00A55A92"/>
    <w:rsid w:val="00A563CC"/>
    <w:rsid w:val="00A57823"/>
    <w:rsid w:val="00A6028A"/>
    <w:rsid w:val="00A613DC"/>
    <w:rsid w:val="00A61F96"/>
    <w:rsid w:val="00A63BE9"/>
    <w:rsid w:val="00A63D0C"/>
    <w:rsid w:val="00A64759"/>
    <w:rsid w:val="00A64E43"/>
    <w:rsid w:val="00A64EB0"/>
    <w:rsid w:val="00A655ED"/>
    <w:rsid w:val="00A65740"/>
    <w:rsid w:val="00A65885"/>
    <w:rsid w:val="00A65C1A"/>
    <w:rsid w:val="00A67C9E"/>
    <w:rsid w:val="00A70240"/>
    <w:rsid w:val="00A703A5"/>
    <w:rsid w:val="00A70431"/>
    <w:rsid w:val="00A70611"/>
    <w:rsid w:val="00A70702"/>
    <w:rsid w:val="00A708EE"/>
    <w:rsid w:val="00A70C17"/>
    <w:rsid w:val="00A73003"/>
    <w:rsid w:val="00A74CA0"/>
    <w:rsid w:val="00A7529F"/>
    <w:rsid w:val="00A76531"/>
    <w:rsid w:val="00A76E30"/>
    <w:rsid w:val="00A76FA9"/>
    <w:rsid w:val="00A77516"/>
    <w:rsid w:val="00A77626"/>
    <w:rsid w:val="00A7788D"/>
    <w:rsid w:val="00A8132C"/>
    <w:rsid w:val="00A82794"/>
    <w:rsid w:val="00A82C5B"/>
    <w:rsid w:val="00A82D88"/>
    <w:rsid w:val="00A82DCF"/>
    <w:rsid w:val="00A8350B"/>
    <w:rsid w:val="00A83FB3"/>
    <w:rsid w:val="00A85743"/>
    <w:rsid w:val="00A85C48"/>
    <w:rsid w:val="00A86325"/>
    <w:rsid w:val="00A86AD0"/>
    <w:rsid w:val="00A874D6"/>
    <w:rsid w:val="00A905A0"/>
    <w:rsid w:val="00A90E21"/>
    <w:rsid w:val="00A91C94"/>
    <w:rsid w:val="00A91CA9"/>
    <w:rsid w:val="00A925B6"/>
    <w:rsid w:val="00A92722"/>
    <w:rsid w:val="00A93D20"/>
    <w:rsid w:val="00A954A4"/>
    <w:rsid w:val="00A9599D"/>
    <w:rsid w:val="00A97C04"/>
    <w:rsid w:val="00AA084E"/>
    <w:rsid w:val="00AA0B5A"/>
    <w:rsid w:val="00AA0DAF"/>
    <w:rsid w:val="00AA20FA"/>
    <w:rsid w:val="00AA2E53"/>
    <w:rsid w:val="00AA30AA"/>
    <w:rsid w:val="00AA3A78"/>
    <w:rsid w:val="00AA4784"/>
    <w:rsid w:val="00AA532A"/>
    <w:rsid w:val="00AA61EF"/>
    <w:rsid w:val="00AA6609"/>
    <w:rsid w:val="00AA6812"/>
    <w:rsid w:val="00AA6C96"/>
    <w:rsid w:val="00AA6D7D"/>
    <w:rsid w:val="00AA78A4"/>
    <w:rsid w:val="00AB099A"/>
    <w:rsid w:val="00AB09B2"/>
    <w:rsid w:val="00AB1433"/>
    <w:rsid w:val="00AB1716"/>
    <w:rsid w:val="00AB1C22"/>
    <w:rsid w:val="00AB2605"/>
    <w:rsid w:val="00AB29BA"/>
    <w:rsid w:val="00AB359B"/>
    <w:rsid w:val="00AB3D75"/>
    <w:rsid w:val="00AB4877"/>
    <w:rsid w:val="00AB4CBD"/>
    <w:rsid w:val="00AB4DA0"/>
    <w:rsid w:val="00AB52A9"/>
    <w:rsid w:val="00AB61CB"/>
    <w:rsid w:val="00AB759A"/>
    <w:rsid w:val="00AC072E"/>
    <w:rsid w:val="00AC09C9"/>
    <w:rsid w:val="00AC0BE8"/>
    <w:rsid w:val="00AC0F9E"/>
    <w:rsid w:val="00AC1397"/>
    <w:rsid w:val="00AC1DD8"/>
    <w:rsid w:val="00AC1FC6"/>
    <w:rsid w:val="00AC227C"/>
    <w:rsid w:val="00AC2BB5"/>
    <w:rsid w:val="00AC3593"/>
    <w:rsid w:val="00AC37A7"/>
    <w:rsid w:val="00AC390D"/>
    <w:rsid w:val="00AC4B2C"/>
    <w:rsid w:val="00AC567B"/>
    <w:rsid w:val="00AC57B6"/>
    <w:rsid w:val="00AC6149"/>
    <w:rsid w:val="00AC6159"/>
    <w:rsid w:val="00AC6299"/>
    <w:rsid w:val="00AC7412"/>
    <w:rsid w:val="00AC799C"/>
    <w:rsid w:val="00AC7CCA"/>
    <w:rsid w:val="00AD0812"/>
    <w:rsid w:val="00AD14FD"/>
    <w:rsid w:val="00AD275E"/>
    <w:rsid w:val="00AD2A9E"/>
    <w:rsid w:val="00AD2CC2"/>
    <w:rsid w:val="00AD3606"/>
    <w:rsid w:val="00AD365E"/>
    <w:rsid w:val="00AD36CA"/>
    <w:rsid w:val="00AD3A52"/>
    <w:rsid w:val="00AD3F2C"/>
    <w:rsid w:val="00AD43DF"/>
    <w:rsid w:val="00AD4B47"/>
    <w:rsid w:val="00AD5771"/>
    <w:rsid w:val="00AD583A"/>
    <w:rsid w:val="00AD5A7A"/>
    <w:rsid w:val="00AD5A8F"/>
    <w:rsid w:val="00AD5B88"/>
    <w:rsid w:val="00AD752D"/>
    <w:rsid w:val="00AD75A9"/>
    <w:rsid w:val="00AD7D88"/>
    <w:rsid w:val="00AE013F"/>
    <w:rsid w:val="00AE043C"/>
    <w:rsid w:val="00AE110C"/>
    <w:rsid w:val="00AE180A"/>
    <w:rsid w:val="00AE53F5"/>
    <w:rsid w:val="00AE6162"/>
    <w:rsid w:val="00AE633F"/>
    <w:rsid w:val="00AE6A71"/>
    <w:rsid w:val="00AE76E7"/>
    <w:rsid w:val="00AE772C"/>
    <w:rsid w:val="00AE7BCF"/>
    <w:rsid w:val="00AF0035"/>
    <w:rsid w:val="00AF0A07"/>
    <w:rsid w:val="00AF0C90"/>
    <w:rsid w:val="00AF130C"/>
    <w:rsid w:val="00AF2B62"/>
    <w:rsid w:val="00AF31E9"/>
    <w:rsid w:val="00AF4D29"/>
    <w:rsid w:val="00AF73AD"/>
    <w:rsid w:val="00AF7EE0"/>
    <w:rsid w:val="00B0031C"/>
    <w:rsid w:val="00B0045A"/>
    <w:rsid w:val="00B01048"/>
    <w:rsid w:val="00B01282"/>
    <w:rsid w:val="00B01E74"/>
    <w:rsid w:val="00B0251E"/>
    <w:rsid w:val="00B02FB2"/>
    <w:rsid w:val="00B033A3"/>
    <w:rsid w:val="00B041AD"/>
    <w:rsid w:val="00B0427A"/>
    <w:rsid w:val="00B0485B"/>
    <w:rsid w:val="00B0489D"/>
    <w:rsid w:val="00B04A09"/>
    <w:rsid w:val="00B04D68"/>
    <w:rsid w:val="00B04D84"/>
    <w:rsid w:val="00B04E11"/>
    <w:rsid w:val="00B05636"/>
    <w:rsid w:val="00B05711"/>
    <w:rsid w:val="00B06F43"/>
    <w:rsid w:val="00B07087"/>
    <w:rsid w:val="00B07DA6"/>
    <w:rsid w:val="00B10A97"/>
    <w:rsid w:val="00B10FEF"/>
    <w:rsid w:val="00B11158"/>
    <w:rsid w:val="00B127D3"/>
    <w:rsid w:val="00B13503"/>
    <w:rsid w:val="00B146A7"/>
    <w:rsid w:val="00B1477B"/>
    <w:rsid w:val="00B14A4E"/>
    <w:rsid w:val="00B14AF1"/>
    <w:rsid w:val="00B15772"/>
    <w:rsid w:val="00B15E5D"/>
    <w:rsid w:val="00B15E98"/>
    <w:rsid w:val="00B163D2"/>
    <w:rsid w:val="00B16426"/>
    <w:rsid w:val="00B177AC"/>
    <w:rsid w:val="00B202BB"/>
    <w:rsid w:val="00B20F59"/>
    <w:rsid w:val="00B2179B"/>
    <w:rsid w:val="00B21A34"/>
    <w:rsid w:val="00B21EC8"/>
    <w:rsid w:val="00B21FB8"/>
    <w:rsid w:val="00B22005"/>
    <w:rsid w:val="00B221DF"/>
    <w:rsid w:val="00B22358"/>
    <w:rsid w:val="00B22482"/>
    <w:rsid w:val="00B2337E"/>
    <w:rsid w:val="00B23398"/>
    <w:rsid w:val="00B23574"/>
    <w:rsid w:val="00B23C99"/>
    <w:rsid w:val="00B2426C"/>
    <w:rsid w:val="00B246F0"/>
    <w:rsid w:val="00B25845"/>
    <w:rsid w:val="00B25972"/>
    <w:rsid w:val="00B261E4"/>
    <w:rsid w:val="00B26D4E"/>
    <w:rsid w:val="00B26E78"/>
    <w:rsid w:val="00B271E7"/>
    <w:rsid w:val="00B276F0"/>
    <w:rsid w:val="00B2770A"/>
    <w:rsid w:val="00B27CC6"/>
    <w:rsid w:val="00B3019E"/>
    <w:rsid w:val="00B30472"/>
    <w:rsid w:val="00B3142F"/>
    <w:rsid w:val="00B31706"/>
    <w:rsid w:val="00B32610"/>
    <w:rsid w:val="00B32ABA"/>
    <w:rsid w:val="00B32E50"/>
    <w:rsid w:val="00B32F33"/>
    <w:rsid w:val="00B33D47"/>
    <w:rsid w:val="00B3453D"/>
    <w:rsid w:val="00B34552"/>
    <w:rsid w:val="00B35648"/>
    <w:rsid w:val="00B358DD"/>
    <w:rsid w:val="00B376A1"/>
    <w:rsid w:val="00B3776A"/>
    <w:rsid w:val="00B412BA"/>
    <w:rsid w:val="00B41A78"/>
    <w:rsid w:val="00B41A98"/>
    <w:rsid w:val="00B4514F"/>
    <w:rsid w:val="00B46365"/>
    <w:rsid w:val="00B4640F"/>
    <w:rsid w:val="00B5024F"/>
    <w:rsid w:val="00B51767"/>
    <w:rsid w:val="00B525C4"/>
    <w:rsid w:val="00B52D67"/>
    <w:rsid w:val="00B52E71"/>
    <w:rsid w:val="00B53E26"/>
    <w:rsid w:val="00B53F54"/>
    <w:rsid w:val="00B5403C"/>
    <w:rsid w:val="00B5493C"/>
    <w:rsid w:val="00B54ADE"/>
    <w:rsid w:val="00B54C6A"/>
    <w:rsid w:val="00B561F5"/>
    <w:rsid w:val="00B57F2C"/>
    <w:rsid w:val="00B605FB"/>
    <w:rsid w:val="00B608E5"/>
    <w:rsid w:val="00B61984"/>
    <w:rsid w:val="00B619B9"/>
    <w:rsid w:val="00B61B59"/>
    <w:rsid w:val="00B62670"/>
    <w:rsid w:val="00B631B7"/>
    <w:rsid w:val="00B6334C"/>
    <w:rsid w:val="00B633B5"/>
    <w:rsid w:val="00B63B59"/>
    <w:rsid w:val="00B646A1"/>
    <w:rsid w:val="00B64E14"/>
    <w:rsid w:val="00B6529F"/>
    <w:rsid w:val="00B65410"/>
    <w:rsid w:val="00B65B13"/>
    <w:rsid w:val="00B67A21"/>
    <w:rsid w:val="00B67C21"/>
    <w:rsid w:val="00B70460"/>
    <w:rsid w:val="00B71BF2"/>
    <w:rsid w:val="00B72853"/>
    <w:rsid w:val="00B73796"/>
    <w:rsid w:val="00B74275"/>
    <w:rsid w:val="00B75D9F"/>
    <w:rsid w:val="00B766A5"/>
    <w:rsid w:val="00B771F4"/>
    <w:rsid w:val="00B772EC"/>
    <w:rsid w:val="00B77352"/>
    <w:rsid w:val="00B77CA5"/>
    <w:rsid w:val="00B77FCD"/>
    <w:rsid w:val="00B80551"/>
    <w:rsid w:val="00B80F9B"/>
    <w:rsid w:val="00B8140B"/>
    <w:rsid w:val="00B822B5"/>
    <w:rsid w:val="00B824AC"/>
    <w:rsid w:val="00B82640"/>
    <w:rsid w:val="00B8281B"/>
    <w:rsid w:val="00B82A62"/>
    <w:rsid w:val="00B82F5C"/>
    <w:rsid w:val="00B843A9"/>
    <w:rsid w:val="00B84468"/>
    <w:rsid w:val="00B857CB"/>
    <w:rsid w:val="00B85A61"/>
    <w:rsid w:val="00B8626A"/>
    <w:rsid w:val="00B86EEE"/>
    <w:rsid w:val="00B86F21"/>
    <w:rsid w:val="00B876CF"/>
    <w:rsid w:val="00B87B4C"/>
    <w:rsid w:val="00B87F32"/>
    <w:rsid w:val="00B9004D"/>
    <w:rsid w:val="00B90562"/>
    <w:rsid w:val="00B9084F"/>
    <w:rsid w:val="00B90D5F"/>
    <w:rsid w:val="00B91583"/>
    <w:rsid w:val="00B91B8A"/>
    <w:rsid w:val="00B91EC0"/>
    <w:rsid w:val="00B92315"/>
    <w:rsid w:val="00B928C1"/>
    <w:rsid w:val="00B92D19"/>
    <w:rsid w:val="00B92E72"/>
    <w:rsid w:val="00B92F06"/>
    <w:rsid w:val="00B93230"/>
    <w:rsid w:val="00B93CF1"/>
    <w:rsid w:val="00B94003"/>
    <w:rsid w:val="00B942BA"/>
    <w:rsid w:val="00B959C2"/>
    <w:rsid w:val="00B95F59"/>
    <w:rsid w:val="00B9690F"/>
    <w:rsid w:val="00B96939"/>
    <w:rsid w:val="00B96A54"/>
    <w:rsid w:val="00B97733"/>
    <w:rsid w:val="00B97BF2"/>
    <w:rsid w:val="00BA0726"/>
    <w:rsid w:val="00BA0784"/>
    <w:rsid w:val="00BA1231"/>
    <w:rsid w:val="00BA1757"/>
    <w:rsid w:val="00BA186B"/>
    <w:rsid w:val="00BA1B88"/>
    <w:rsid w:val="00BA204B"/>
    <w:rsid w:val="00BA25C5"/>
    <w:rsid w:val="00BA25CA"/>
    <w:rsid w:val="00BA295E"/>
    <w:rsid w:val="00BA2DFF"/>
    <w:rsid w:val="00BA3BD9"/>
    <w:rsid w:val="00BA5EDA"/>
    <w:rsid w:val="00BA63B4"/>
    <w:rsid w:val="00BA658E"/>
    <w:rsid w:val="00BA7821"/>
    <w:rsid w:val="00BA7FF9"/>
    <w:rsid w:val="00BB02D4"/>
    <w:rsid w:val="00BB2587"/>
    <w:rsid w:val="00BB3298"/>
    <w:rsid w:val="00BB45E7"/>
    <w:rsid w:val="00BB4B96"/>
    <w:rsid w:val="00BB4E2D"/>
    <w:rsid w:val="00BB51A1"/>
    <w:rsid w:val="00BB533F"/>
    <w:rsid w:val="00BB53B7"/>
    <w:rsid w:val="00BB562F"/>
    <w:rsid w:val="00BB5AB7"/>
    <w:rsid w:val="00BB6749"/>
    <w:rsid w:val="00BB6822"/>
    <w:rsid w:val="00BB6B7F"/>
    <w:rsid w:val="00BB7BB1"/>
    <w:rsid w:val="00BB7C73"/>
    <w:rsid w:val="00BB7EB5"/>
    <w:rsid w:val="00BB7F14"/>
    <w:rsid w:val="00BC03B4"/>
    <w:rsid w:val="00BC0440"/>
    <w:rsid w:val="00BC2480"/>
    <w:rsid w:val="00BC2A0D"/>
    <w:rsid w:val="00BC2A6F"/>
    <w:rsid w:val="00BC2E7C"/>
    <w:rsid w:val="00BC3E70"/>
    <w:rsid w:val="00BC4098"/>
    <w:rsid w:val="00BC415A"/>
    <w:rsid w:val="00BC4F84"/>
    <w:rsid w:val="00BC50F5"/>
    <w:rsid w:val="00BC5404"/>
    <w:rsid w:val="00BC71C0"/>
    <w:rsid w:val="00BC7652"/>
    <w:rsid w:val="00BC76C0"/>
    <w:rsid w:val="00BC77C8"/>
    <w:rsid w:val="00BD06D1"/>
    <w:rsid w:val="00BD1882"/>
    <w:rsid w:val="00BD27E0"/>
    <w:rsid w:val="00BD2A9F"/>
    <w:rsid w:val="00BD3291"/>
    <w:rsid w:val="00BD33F3"/>
    <w:rsid w:val="00BD3D49"/>
    <w:rsid w:val="00BD447A"/>
    <w:rsid w:val="00BD49FD"/>
    <w:rsid w:val="00BD4B3B"/>
    <w:rsid w:val="00BD52BC"/>
    <w:rsid w:val="00BD6521"/>
    <w:rsid w:val="00BD7071"/>
    <w:rsid w:val="00BE09D5"/>
    <w:rsid w:val="00BE12C6"/>
    <w:rsid w:val="00BE170E"/>
    <w:rsid w:val="00BE1815"/>
    <w:rsid w:val="00BE247A"/>
    <w:rsid w:val="00BE2A69"/>
    <w:rsid w:val="00BE2B20"/>
    <w:rsid w:val="00BE3009"/>
    <w:rsid w:val="00BE31BB"/>
    <w:rsid w:val="00BE35E2"/>
    <w:rsid w:val="00BE363E"/>
    <w:rsid w:val="00BE3DA1"/>
    <w:rsid w:val="00BE447F"/>
    <w:rsid w:val="00BE4483"/>
    <w:rsid w:val="00BE4BA0"/>
    <w:rsid w:val="00BE4CB7"/>
    <w:rsid w:val="00BE51AC"/>
    <w:rsid w:val="00BE5982"/>
    <w:rsid w:val="00BE7092"/>
    <w:rsid w:val="00BE7246"/>
    <w:rsid w:val="00BE7621"/>
    <w:rsid w:val="00BE7E3B"/>
    <w:rsid w:val="00BF04F1"/>
    <w:rsid w:val="00BF0693"/>
    <w:rsid w:val="00BF0AB6"/>
    <w:rsid w:val="00BF0C2A"/>
    <w:rsid w:val="00BF1401"/>
    <w:rsid w:val="00BF1AE6"/>
    <w:rsid w:val="00BF2734"/>
    <w:rsid w:val="00BF30CC"/>
    <w:rsid w:val="00BF3929"/>
    <w:rsid w:val="00BF3A9F"/>
    <w:rsid w:val="00BF466C"/>
    <w:rsid w:val="00BF4C20"/>
    <w:rsid w:val="00BF4D20"/>
    <w:rsid w:val="00BF5389"/>
    <w:rsid w:val="00BF67E1"/>
    <w:rsid w:val="00BF6CCA"/>
    <w:rsid w:val="00BF6ECA"/>
    <w:rsid w:val="00BF75BF"/>
    <w:rsid w:val="00BF7724"/>
    <w:rsid w:val="00BF783C"/>
    <w:rsid w:val="00C005F6"/>
    <w:rsid w:val="00C00604"/>
    <w:rsid w:val="00C02A78"/>
    <w:rsid w:val="00C02D9B"/>
    <w:rsid w:val="00C03050"/>
    <w:rsid w:val="00C0315E"/>
    <w:rsid w:val="00C0381B"/>
    <w:rsid w:val="00C04B50"/>
    <w:rsid w:val="00C05A07"/>
    <w:rsid w:val="00C05D89"/>
    <w:rsid w:val="00C06073"/>
    <w:rsid w:val="00C072F7"/>
    <w:rsid w:val="00C07341"/>
    <w:rsid w:val="00C075BA"/>
    <w:rsid w:val="00C0774D"/>
    <w:rsid w:val="00C1082D"/>
    <w:rsid w:val="00C10F7D"/>
    <w:rsid w:val="00C11353"/>
    <w:rsid w:val="00C11660"/>
    <w:rsid w:val="00C116AD"/>
    <w:rsid w:val="00C11D82"/>
    <w:rsid w:val="00C120DE"/>
    <w:rsid w:val="00C120FE"/>
    <w:rsid w:val="00C13415"/>
    <w:rsid w:val="00C1354E"/>
    <w:rsid w:val="00C13DAE"/>
    <w:rsid w:val="00C13FEA"/>
    <w:rsid w:val="00C148E5"/>
    <w:rsid w:val="00C1490C"/>
    <w:rsid w:val="00C14FD7"/>
    <w:rsid w:val="00C163D9"/>
    <w:rsid w:val="00C16A2A"/>
    <w:rsid w:val="00C20DBB"/>
    <w:rsid w:val="00C21089"/>
    <w:rsid w:val="00C21D5F"/>
    <w:rsid w:val="00C21EA7"/>
    <w:rsid w:val="00C22148"/>
    <w:rsid w:val="00C23B22"/>
    <w:rsid w:val="00C23E4F"/>
    <w:rsid w:val="00C23F4D"/>
    <w:rsid w:val="00C24204"/>
    <w:rsid w:val="00C24559"/>
    <w:rsid w:val="00C245D5"/>
    <w:rsid w:val="00C24803"/>
    <w:rsid w:val="00C24D5E"/>
    <w:rsid w:val="00C24E82"/>
    <w:rsid w:val="00C25EC1"/>
    <w:rsid w:val="00C264F5"/>
    <w:rsid w:val="00C26CAB"/>
    <w:rsid w:val="00C26D60"/>
    <w:rsid w:val="00C27817"/>
    <w:rsid w:val="00C2784A"/>
    <w:rsid w:val="00C27B3B"/>
    <w:rsid w:val="00C301DC"/>
    <w:rsid w:val="00C30749"/>
    <w:rsid w:val="00C3084F"/>
    <w:rsid w:val="00C31884"/>
    <w:rsid w:val="00C3197A"/>
    <w:rsid w:val="00C31F04"/>
    <w:rsid w:val="00C32174"/>
    <w:rsid w:val="00C326EB"/>
    <w:rsid w:val="00C3371C"/>
    <w:rsid w:val="00C33AFF"/>
    <w:rsid w:val="00C33B50"/>
    <w:rsid w:val="00C34086"/>
    <w:rsid w:val="00C34920"/>
    <w:rsid w:val="00C34ADA"/>
    <w:rsid w:val="00C351E5"/>
    <w:rsid w:val="00C35962"/>
    <w:rsid w:val="00C35B29"/>
    <w:rsid w:val="00C37C68"/>
    <w:rsid w:val="00C37E8E"/>
    <w:rsid w:val="00C37F2E"/>
    <w:rsid w:val="00C407A6"/>
    <w:rsid w:val="00C40810"/>
    <w:rsid w:val="00C40A4D"/>
    <w:rsid w:val="00C40B8C"/>
    <w:rsid w:val="00C41512"/>
    <w:rsid w:val="00C425A8"/>
    <w:rsid w:val="00C425F2"/>
    <w:rsid w:val="00C42ADD"/>
    <w:rsid w:val="00C457EF"/>
    <w:rsid w:val="00C45AFC"/>
    <w:rsid w:val="00C479B9"/>
    <w:rsid w:val="00C47C85"/>
    <w:rsid w:val="00C50160"/>
    <w:rsid w:val="00C50824"/>
    <w:rsid w:val="00C50C79"/>
    <w:rsid w:val="00C5102E"/>
    <w:rsid w:val="00C51F82"/>
    <w:rsid w:val="00C52B23"/>
    <w:rsid w:val="00C52D47"/>
    <w:rsid w:val="00C5369A"/>
    <w:rsid w:val="00C5372B"/>
    <w:rsid w:val="00C53736"/>
    <w:rsid w:val="00C54A49"/>
    <w:rsid w:val="00C54BB1"/>
    <w:rsid w:val="00C55255"/>
    <w:rsid w:val="00C55D62"/>
    <w:rsid w:val="00C55E87"/>
    <w:rsid w:val="00C55EEB"/>
    <w:rsid w:val="00C56307"/>
    <w:rsid w:val="00C56B23"/>
    <w:rsid w:val="00C57521"/>
    <w:rsid w:val="00C578F3"/>
    <w:rsid w:val="00C6142A"/>
    <w:rsid w:val="00C61E8B"/>
    <w:rsid w:val="00C6221E"/>
    <w:rsid w:val="00C628EE"/>
    <w:rsid w:val="00C634C2"/>
    <w:rsid w:val="00C635C9"/>
    <w:rsid w:val="00C6365D"/>
    <w:rsid w:val="00C63C1E"/>
    <w:rsid w:val="00C64AB1"/>
    <w:rsid w:val="00C64BF8"/>
    <w:rsid w:val="00C64D99"/>
    <w:rsid w:val="00C64FCC"/>
    <w:rsid w:val="00C65103"/>
    <w:rsid w:val="00C65897"/>
    <w:rsid w:val="00C658D6"/>
    <w:rsid w:val="00C65A4C"/>
    <w:rsid w:val="00C65A7C"/>
    <w:rsid w:val="00C66BF4"/>
    <w:rsid w:val="00C672F0"/>
    <w:rsid w:val="00C67985"/>
    <w:rsid w:val="00C67B28"/>
    <w:rsid w:val="00C714D8"/>
    <w:rsid w:val="00C71FAD"/>
    <w:rsid w:val="00C71FBA"/>
    <w:rsid w:val="00C72694"/>
    <w:rsid w:val="00C72EE0"/>
    <w:rsid w:val="00C7320F"/>
    <w:rsid w:val="00C73219"/>
    <w:rsid w:val="00C73279"/>
    <w:rsid w:val="00C732B1"/>
    <w:rsid w:val="00C7376D"/>
    <w:rsid w:val="00C73C96"/>
    <w:rsid w:val="00C743A2"/>
    <w:rsid w:val="00C74F76"/>
    <w:rsid w:val="00C75070"/>
    <w:rsid w:val="00C750AA"/>
    <w:rsid w:val="00C75704"/>
    <w:rsid w:val="00C75D26"/>
    <w:rsid w:val="00C75ED8"/>
    <w:rsid w:val="00C76376"/>
    <w:rsid w:val="00C77076"/>
    <w:rsid w:val="00C77B8B"/>
    <w:rsid w:val="00C816AF"/>
    <w:rsid w:val="00C817BD"/>
    <w:rsid w:val="00C81A8D"/>
    <w:rsid w:val="00C827AA"/>
    <w:rsid w:val="00C82E60"/>
    <w:rsid w:val="00C833FB"/>
    <w:rsid w:val="00C83F86"/>
    <w:rsid w:val="00C84499"/>
    <w:rsid w:val="00C84F90"/>
    <w:rsid w:val="00C85A3F"/>
    <w:rsid w:val="00C862C8"/>
    <w:rsid w:val="00C86C02"/>
    <w:rsid w:val="00C873DD"/>
    <w:rsid w:val="00C876C8"/>
    <w:rsid w:val="00C90037"/>
    <w:rsid w:val="00C900F9"/>
    <w:rsid w:val="00C905F0"/>
    <w:rsid w:val="00C90EBC"/>
    <w:rsid w:val="00C91103"/>
    <w:rsid w:val="00C91413"/>
    <w:rsid w:val="00C9157F"/>
    <w:rsid w:val="00C936C3"/>
    <w:rsid w:val="00C9388C"/>
    <w:rsid w:val="00C93A70"/>
    <w:rsid w:val="00C93E55"/>
    <w:rsid w:val="00C94426"/>
    <w:rsid w:val="00C949B4"/>
    <w:rsid w:val="00C951ED"/>
    <w:rsid w:val="00C95E15"/>
    <w:rsid w:val="00C95F10"/>
    <w:rsid w:val="00C97716"/>
    <w:rsid w:val="00CA00FA"/>
    <w:rsid w:val="00CA0858"/>
    <w:rsid w:val="00CA08D6"/>
    <w:rsid w:val="00CA0C17"/>
    <w:rsid w:val="00CA0C37"/>
    <w:rsid w:val="00CA0F26"/>
    <w:rsid w:val="00CA10F2"/>
    <w:rsid w:val="00CA13CD"/>
    <w:rsid w:val="00CA1561"/>
    <w:rsid w:val="00CA1C8C"/>
    <w:rsid w:val="00CA1D2F"/>
    <w:rsid w:val="00CA2538"/>
    <w:rsid w:val="00CA27D4"/>
    <w:rsid w:val="00CA2FA1"/>
    <w:rsid w:val="00CA39A1"/>
    <w:rsid w:val="00CA3E43"/>
    <w:rsid w:val="00CA40CC"/>
    <w:rsid w:val="00CA424A"/>
    <w:rsid w:val="00CA493A"/>
    <w:rsid w:val="00CA4E26"/>
    <w:rsid w:val="00CA536E"/>
    <w:rsid w:val="00CA550B"/>
    <w:rsid w:val="00CA63F1"/>
    <w:rsid w:val="00CA6504"/>
    <w:rsid w:val="00CA70C5"/>
    <w:rsid w:val="00CA7703"/>
    <w:rsid w:val="00CB1B54"/>
    <w:rsid w:val="00CB216E"/>
    <w:rsid w:val="00CB3220"/>
    <w:rsid w:val="00CB3880"/>
    <w:rsid w:val="00CB3B4B"/>
    <w:rsid w:val="00CB3C56"/>
    <w:rsid w:val="00CB3C67"/>
    <w:rsid w:val="00CB4195"/>
    <w:rsid w:val="00CB4585"/>
    <w:rsid w:val="00CB480C"/>
    <w:rsid w:val="00CB4E3E"/>
    <w:rsid w:val="00CB52CD"/>
    <w:rsid w:val="00CB69DB"/>
    <w:rsid w:val="00CB7F8A"/>
    <w:rsid w:val="00CC03EE"/>
    <w:rsid w:val="00CC14BC"/>
    <w:rsid w:val="00CC1D6C"/>
    <w:rsid w:val="00CC248E"/>
    <w:rsid w:val="00CC255B"/>
    <w:rsid w:val="00CC2720"/>
    <w:rsid w:val="00CC2743"/>
    <w:rsid w:val="00CC2C47"/>
    <w:rsid w:val="00CC37FC"/>
    <w:rsid w:val="00CC41D6"/>
    <w:rsid w:val="00CC4714"/>
    <w:rsid w:val="00CC4885"/>
    <w:rsid w:val="00CC4BE8"/>
    <w:rsid w:val="00CC565C"/>
    <w:rsid w:val="00CC596F"/>
    <w:rsid w:val="00CC5B17"/>
    <w:rsid w:val="00CC688C"/>
    <w:rsid w:val="00CC79EF"/>
    <w:rsid w:val="00CD0073"/>
    <w:rsid w:val="00CD0F55"/>
    <w:rsid w:val="00CD1B9E"/>
    <w:rsid w:val="00CD2BCB"/>
    <w:rsid w:val="00CD2C37"/>
    <w:rsid w:val="00CD32E1"/>
    <w:rsid w:val="00CD3481"/>
    <w:rsid w:val="00CD475D"/>
    <w:rsid w:val="00CD4A98"/>
    <w:rsid w:val="00CD4DDC"/>
    <w:rsid w:val="00CD584E"/>
    <w:rsid w:val="00CD6418"/>
    <w:rsid w:val="00CD6605"/>
    <w:rsid w:val="00CD7368"/>
    <w:rsid w:val="00CD7F90"/>
    <w:rsid w:val="00CE0202"/>
    <w:rsid w:val="00CE07B3"/>
    <w:rsid w:val="00CE0ACD"/>
    <w:rsid w:val="00CE3254"/>
    <w:rsid w:val="00CE3A84"/>
    <w:rsid w:val="00CE430E"/>
    <w:rsid w:val="00CE4C90"/>
    <w:rsid w:val="00CE4E55"/>
    <w:rsid w:val="00CE52E7"/>
    <w:rsid w:val="00CE588A"/>
    <w:rsid w:val="00CE5F65"/>
    <w:rsid w:val="00CE6647"/>
    <w:rsid w:val="00CE7244"/>
    <w:rsid w:val="00CE73BA"/>
    <w:rsid w:val="00CE7AF1"/>
    <w:rsid w:val="00CF0BB9"/>
    <w:rsid w:val="00CF1027"/>
    <w:rsid w:val="00CF1F6E"/>
    <w:rsid w:val="00CF31D4"/>
    <w:rsid w:val="00CF3628"/>
    <w:rsid w:val="00CF3A85"/>
    <w:rsid w:val="00CF3FDD"/>
    <w:rsid w:val="00CF430E"/>
    <w:rsid w:val="00CF4334"/>
    <w:rsid w:val="00CF460D"/>
    <w:rsid w:val="00CF5073"/>
    <w:rsid w:val="00CF5EB8"/>
    <w:rsid w:val="00CF6664"/>
    <w:rsid w:val="00CF6C13"/>
    <w:rsid w:val="00CF7604"/>
    <w:rsid w:val="00CF78D5"/>
    <w:rsid w:val="00CF7BBB"/>
    <w:rsid w:val="00CF7D36"/>
    <w:rsid w:val="00D0097E"/>
    <w:rsid w:val="00D01293"/>
    <w:rsid w:val="00D01BF0"/>
    <w:rsid w:val="00D0297A"/>
    <w:rsid w:val="00D04AA6"/>
    <w:rsid w:val="00D04B23"/>
    <w:rsid w:val="00D050CB"/>
    <w:rsid w:val="00D05953"/>
    <w:rsid w:val="00D05C2A"/>
    <w:rsid w:val="00D05ED5"/>
    <w:rsid w:val="00D064A8"/>
    <w:rsid w:val="00D06574"/>
    <w:rsid w:val="00D0700A"/>
    <w:rsid w:val="00D10912"/>
    <w:rsid w:val="00D11101"/>
    <w:rsid w:val="00D11BA1"/>
    <w:rsid w:val="00D11BC3"/>
    <w:rsid w:val="00D11EAD"/>
    <w:rsid w:val="00D123B1"/>
    <w:rsid w:val="00D12C7D"/>
    <w:rsid w:val="00D12F51"/>
    <w:rsid w:val="00D13000"/>
    <w:rsid w:val="00D13353"/>
    <w:rsid w:val="00D13731"/>
    <w:rsid w:val="00D13CAE"/>
    <w:rsid w:val="00D148D3"/>
    <w:rsid w:val="00D1501C"/>
    <w:rsid w:val="00D15A6C"/>
    <w:rsid w:val="00D15A74"/>
    <w:rsid w:val="00D1621E"/>
    <w:rsid w:val="00D163F0"/>
    <w:rsid w:val="00D1795D"/>
    <w:rsid w:val="00D17DA1"/>
    <w:rsid w:val="00D17FF7"/>
    <w:rsid w:val="00D220B5"/>
    <w:rsid w:val="00D221F3"/>
    <w:rsid w:val="00D22523"/>
    <w:rsid w:val="00D226FF"/>
    <w:rsid w:val="00D23539"/>
    <w:rsid w:val="00D236DB"/>
    <w:rsid w:val="00D24BCB"/>
    <w:rsid w:val="00D255A2"/>
    <w:rsid w:val="00D2590F"/>
    <w:rsid w:val="00D25E51"/>
    <w:rsid w:val="00D26750"/>
    <w:rsid w:val="00D269F0"/>
    <w:rsid w:val="00D30662"/>
    <w:rsid w:val="00D309B8"/>
    <w:rsid w:val="00D321F1"/>
    <w:rsid w:val="00D32A96"/>
    <w:rsid w:val="00D34E2C"/>
    <w:rsid w:val="00D34E67"/>
    <w:rsid w:val="00D355FB"/>
    <w:rsid w:val="00D35A9A"/>
    <w:rsid w:val="00D35C62"/>
    <w:rsid w:val="00D36002"/>
    <w:rsid w:val="00D364DA"/>
    <w:rsid w:val="00D36802"/>
    <w:rsid w:val="00D369EC"/>
    <w:rsid w:val="00D373E1"/>
    <w:rsid w:val="00D37D8C"/>
    <w:rsid w:val="00D40036"/>
    <w:rsid w:val="00D40173"/>
    <w:rsid w:val="00D40609"/>
    <w:rsid w:val="00D40A76"/>
    <w:rsid w:val="00D410F1"/>
    <w:rsid w:val="00D41267"/>
    <w:rsid w:val="00D417C0"/>
    <w:rsid w:val="00D425FF"/>
    <w:rsid w:val="00D42729"/>
    <w:rsid w:val="00D42D41"/>
    <w:rsid w:val="00D43AB2"/>
    <w:rsid w:val="00D443E7"/>
    <w:rsid w:val="00D45E8C"/>
    <w:rsid w:val="00D46ADD"/>
    <w:rsid w:val="00D46BEF"/>
    <w:rsid w:val="00D46E66"/>
    <w:rsid w:val="00D46F73"/>
    <w:rsid w:val="00D475F2"/>
    <w:rsid w:val="00D47D1A"/>
    <w:rsid w:val="00D50FBF"/>
    <w:rsid w:val="00D510E4"/>
    <w:rsid w:val="00D512DE"/>
    <w:rsid w:val="00D51D09"/>
    <w:rsid w:val="00D53A51"/>
    <w:rsid w:val="00D53A81"/>
    <w:rsid w:val="00D54962"/>
    <w:rsid w:val="00D54C9E"/>
    <w:rsid w:val="00D5508B"/>
    <w:rsid w:val="00D55204"/>
    <w:rsid w:val="00D5525E"/>
    <w:rsid w:val="00D552EB"/>
    <w:rsid w:val="00D55724"/>
    <w:rsid w:val="00D561DB"/>
    <w:rsid w:val="00D56F2B"/>
    <w:rsid w:val="00D57216"/>
    <w:rsid w:val="00D572F4"/>
    <w:rsid w:val="00D57A11"/>
    <w:rsid w:val="00D57A1C"/>
    <w:rsid w:val="00D57F24"/>
    <w:rsid w:val="00D610A6"/>
    <w:rsid w:val="00D61DAC"/>
    <w:rsid w:val="00D6256A"/>
    <w:rsid w:val="00D62C17"/>
    <w:rsid w:val="00D62DA6"/>
    <w:rsid w:val="00D63203"/>
    <w:rsid w:val="00D642A5"/>
    <w:rsid w:val="00D647C4"/>
    <w:rsid w:val="00D648A0"/>
    <w:rsid w:val="00D658F9"/>
    <w:rsid w:val="00D65B5A"/>
    <w:rsid w:val="00D65B97"/>
    <w:rsid w:val="00D70978"/>
    <w:rsid w:val="00D70ACA"/>
    <w:rsid w:val="00D71116"/>
    <w:rsid w:val="00D71761"/>
    <w:rsid w:val="00D72111"/>
    <w:rsid w:val="00D722E1"/>
    <w:rsid w:val="00D72B49"/>
    <w:rsid w:val="00D74111"/>
    <w:rsid w:val="00D74A41"/>
    <w:rsid w:val="00D74B6C"/>
    <w:rsid w:val="00D74D7E"/>
    <w:rsid w:val="00D75322"/>
    <w:rsid w:val="00D75A19"/>
    <w:rsid w:val="00D75EA4"/>
    <w:rsid w:val="00D75F9E"/>
    <w:rsid w:val="00D76C00"/>
    <w:rsid w:val="00D77900"/>
    <w:rsid w:val="00D77AD5"/>
    <w:rsid w:val="00D77C31"/>
    <w:rsid w:val="00D80722"/>
    <w:rsid w:val="00D82A0E"/>
    <w:rsid w:val="00D83C37"/>
    <w:rsid w:val="00D8402E"/>
    <w:rsid w:val="00D84D83"/>
    <w:rsid w:val="00D852F5"/>
    <w:rsid w:val="00D8646E"/>
    <w:rsid w:val="00D866B8"/>
    <w:rsid w:val="00D86E54"/>
    <w:rsid w:val="00D875C6"/>
    <w:rsid w:val="00D87BC0"/>
    <w:rsid w:val="00D9182F"/>
    <w:rsid w:val="00D91999"/>
    <w:rsid w:val="00D91F30"/>
    <w:rsid w:val="00D91FE4"/>
    <w:rsid w:val="00D92474"/>
    <w:rsid w:val="00D92546"/>
    <w:rsid w:val="00D931E4"/>
    <w:rsid w:val="00D938A8"/>
    <w:rsid w:val="00D93D77"/>
    <w:rsid w:val="00D940C3"/>
    <w:rsid w:val="00D941A7"/>
    <w:rsid w:val="00D94F00"/>
    <w:rsid w:val="00D95098"/>
    <w:rsid w:val="00D95338"/>
    <w:rsid w:val="00D95475"/>
    <w:rsid w:val="00D9701E"/>
    <w:rsid w:val="00D977EA"/>
    <w:rsid w:val="00D978C2"/>
    <w:rsid w:val="00D97A0F"/>
    <w:rsid w:val="00DA0493"/>
    <w:rsid w:val="00DA0677"/>
    <w:rsid w:val="00DA0D90"/>
    <w:rsid w:val="00DA114F"/>
    <w:rsid w:val="00DA11F2"/>
    <w:rsid w:val="00DA1B31"/>
    <w:rsid w:val="00DA1F7C"/>
    <w:rsid w:val="00DA2A7B"/>
    <w:rsid w:val="00DA2CE7"/>
    <w:rsid w:val="00DA45F1"/>
    <w:rsid w:val="00DA4C71"/>
    <w:rsid w:val="00DA4CF8"/>
    <w:rsid w:val="00DA5F9C"/>
    <w:rsid w:val="00DA640B"/>
    <w:rsid w:val="00DA6541"/>
    <w:rsid w:val="00DA6B18"/>
    <w:rsid w:val="00DA6F07"/>
    <w:rsid w:val="00DB010D"/>
    <w:rsid w:val="00DB094A"/>
    <w:rsid w:val="00DB0E75"/>
    <w:rsid w:val="00DB0FB7"/>
    <w:rsid w:val="00DB1A6F"/>
    <w:rsid w:val="00DB1D66"/>
    <w:rsid w:val="00DB266E"/>
    <w:rsid w:val="00DB29AB"/>
    <w:rsid w:val="00DB2EAD"/>
    <w:rsid w:val="00DB3092"/>
    <w:rsid w:val="00DB3212"/>
    <w:rsid w:val="00DB3960"/>
    <w:rsid w:val="00DB45EE"/>
    <w:rsid w:val="00DB51B0"/>
    <w:rsid w:val="00DB67E6"/>
    <w:rsid w:val="00DB6BD5"/>
    <w:rsid w:val="00DB6E04"/>
    <w:rsid w:val="00DB6F98"/>
    <w:rsid w:val="00DB6FB1"/>
    <w:rsid w:val="00DB7004"/>
    <w:rsid w:val="00DB7A1B"/>
    <w:rsid w:val="00DB7A59"/>
    <w:rsid w:val="00DB7DC0"/>
    <w:rsid w:val="00DC006A"/>
    <w:rsid w:val="00DC0127"/>
    <w:rsid w:val="00DC0975"/>
    <w:rsid w:val="00DC0A09"/>
    <w:rsid w:val="00DC1A78"/>
    <w:rsid w:val="00DC2FFE"/>
    <w:rsid w:val="00DC31FF"/>
    <w:rsid w:val="00DC361F"/>
    <w:rsid w:val="00DC402D"/>
    <w:rsid w:val="00DC4971"/>
    <w:rsid w:val="00DC57B6"/>
    <w:rsid w:val="00DC62A5"/>
    <w:rsid w:val="00DC7848"/>
    <w:rsid w:val="00DC78C5"/>
    <w:rsid w:val="00DC7C0A"/>
    <w:rsid w:val="00DD0243"/>
    <w:rsid w:val="00DD083F"/>
    <w:rsid w:val="00DD0EFA"/>
    <w:rsid w:val="00DD19A1"/>
    <w:rsid w:val="00DD19A9"/>
    <w:rsid w:val="00DD1E88"/>
    <w:rsid w:val="00DD22A8"/>
    <w:rsid w:val="00DD24E1"/>
    <w:rsid w:val="00DD32DC"/>
    <w:rsid w:val="00DD3672"/>
    <w:rsid w:val="00DD3D85"/>
    <w:rsid w:val="00DD4071"/>
    <w:rsid w:val="00DD55A0"/>
    <w:rsid w:val="00DD5DC1"/>
    <w:rsid w:val="00DD74D3"/>
    <w:rsid w:val="00DE0021"/>
    <w:rsid w:val="00DE0023"/>
    <w:rsid w:val="00DE042C"/>
    <w:rsid w:val="00DE1E37"/>
    <w:rsid w:val="00DE20B1"/>
    <w:rsid w:val="00DE2597"/>
    <w:rsid w:val="00DE2F10"/>
    <w:rsid w:val="00DE3722"/>
    <w:rsid w:val="00DE43AE"/>
    <w:rsid w:val="00DE468E"/>
    <w:rsid w:val="00DE46AE"/>
    <w:rsid w:val="00DE531C"/>
    <w:rsid w:val="00DE56F3"/>
    <w:rsid w:val="00DE5BC2"/>
    <w:rsid w:val="00DE5DA8"/>
    <w:rsid w:val="00DE60E5"/>
    <w:rsid w:val="00DE6343"/>
    <w:rsid w:val="00DE76AA"/>
    <w:rsid w:val="00DF01CE"/>
    <w:rsid w:val="00DF01EF"/>
    <w:rsid w:val="00DF0408"/>
    <w:rsid w:val="00DF1335"/>
    <w:rsid w:val="00DF1409"/>
    <w:rsid w:val="00DF1ACF"/>
    <w:rsid w:val="00DF22B9"/>
    <w:rsid w:val="00DF2351"/>
    <w:rsid w:val="00DF2CFA"/>
    <w:rsid w:val="00DF3581"/>
    <w:rsid w:val="00DF3606"/>
    <w:rsid w:val="00DF3E2C"/>
    <w:rsid w:val="00DF4167"/>
    <w:rsid w:val="00DF4532"/>
    <w:rsid w:val="00DF4D5C"/>
    <w:rsid w:val="00DF7405"/>
    <w:rsid w:val="00DF7AE2"/>
    <w:rsid w:val="00E0030E"/>
    <w:rsid w:val="00E0091A"/>
    <w:rsid w:val="00E01187"/>
    <w:rsid w:val="00E01AAF"/>
    <w:rsid w:val="00E01B66"/>
    <w:rsid w:val="00E01CF2"/>
    <w:rsid w:val="00E01DF0"/>
    <w:rsid w:val="00E0248E"/>
    <w:rsid w:val="00E02A2F"/>
    <w:rsid w:val="00E02B07"/>
    <w:rsid w:val="00E03896"/>
    <w:rsid w:val="00E03EBA"/>
    <w:rsid w:val="00E03F35"/>
    <w:rsid w:val="00E04A57"/>
    <w:rsid w:val="00E04BCD"/>
    <w:rsid w:val="00E05087"/>
    <w:rsid w:val="00E053EE"/>
    <w:rsid w:val="00E054C9"/>
    <w:rsid w:val="00E05C07"/>
    <w:rsid w:val="00E0600F"/>
    <w:rsid w:val="00E0637B"/>
    <w:rsid w:val="00E067A1"/>
    <w:rsid w:val="00E06E52"/>
    <w:rsid w:val="00E06ECF"/>
    <w:rsid w:val="00E0725C"/>
    <w:rsid w:val="00E07518"/>
    <w:rsid w:val="00E079FC"/>
    <w:rsid w:val="00E10E7B"/>
    <w:rsid w:val="00E11613"/>
    <w:rsid w:val="00E11BA8"/>
    <w:rsid w:val="00E1316C"/>
    <w:rsid w:val="00E1368C"/>
    <w:rsid w:val="00E1389C"/>
    <w:rsid w:val="00E13D95"/>
    <w:rsid w:val="00E13FEE"/>
    <w:rsid w:val="00E1583B"/>
    <w:rsid w:val="00E16428"/>
    <w:rsid w:val="00E167E7"/>
    <w:rsid w:val="00E16826"/>
    <w:rsid w:val="00E16C03"/>
    <w:rsid w:val="00E16FC2"/>
    <w:rsid w:val="00E17233"/>
    <w:rsid w:val="00E17E3A"/>
    <w:rsid w:val="00E20007"/>
    <w:rsid w:val="00E205FF"/>
    <w:rsid w:val="00E21C6D"/>
    <w:rsid w:val="00E21D9F"/>
    <w:rsid w:val="00E21EAD"/>
    <w:rsid w:val="00E22771"/>
    <w:rsid w:val="00E230E8"/>
    <w:rsid w:val="00E233DA"/>
    <w:rsid w:val="00E236AF"/>
    <w:rsid w:val="00E237F7"/>
    <w:rsid w:val="00E23C89"/>
    <w:rsid w:val="00E24846"/>
    <w:rsid w:val="00E248F6"/>
    <w:rsid w:val="00E2634F"/>
    <w:rsid w:val="00E26E95"/>
    <w:rsid w:val="00E27F13"/>
    <w:rsid w:val="00E3013D"/>
    <w:rsid w:val="00E30969"/>
    <w:rsid w:val="00E3129C"/>
    <w:rsid w:val="00E31BE8"/>
    <w:rsid w:val="00E31FB9"/>
    <w:rsid w:val="00E33462"/>
    <w:rsid w:val="00E334E6"/>
    <w:rsid w:val="00E3375B"/>
    <w:rsid w:val="00E3415B"/>
    <w:rsid w:val="00E349B4"/>
    <w:rsid w:val="00E3564B"/>
    <w:rsid w:val="00E36012"/>
    <w:rsid w:val="00E36251"/>
    <w:rsid w:val="00E364D0"/>
    <w:rsid w:val="00E403AF"/>
    <w:rsid w:val="00E40C57"/>
    <w:rsid w:val="00E4131C"/>
    <w:rsid w:val="00E416F4"/>
    <w:rsid w:val="00E41BE4"/>
    <w:rsid w:val="00E41F23"/>
    <w:rsid w:val="00E43933"/>
    <w:rsid w:val="00E44048"/>
    <w:rsid w:val="00E44456"/>
    <w:rsid w:val="00E444C9"/>
    <w:rsid w:val="00E44508"/>
    <w:rsid w:val="00E45026"/>
    <w:rsid w:val="00E45F89"/>
    <w:rsid w:val="00E46194"/>
    <w:rsid w:val="00E46BF9"/>
    <w:rsid w:val="00E46CE7"/>
    <w:rsid w:val="00E47606"/>
    <w:rsid w:val="00E47A4E"/>
    <w:rsid w:val="00E47B1A"/>
    <w:rsid w:val="00E501AA"/>
    <w:rsid w:val="00E5059C"/>
    <w:rsid w:val="00E5351F"/>
    <w:rsid w:val="00E538D9"/>
    <w:rsid w:val="00E54A52"/>
    <w:rsid w:val="00E5501B"/>
    <w:rsid w:val="00E55204"/>
    <w:rsid w:val="00E55BDE"/>
    <w:rsid w:val="00E56431"/>
    <w:rsid w:val="00E56458"/>
    <w:rsid w:val="00E56970"/>
    <w:rsid w:val="00E56D5B"/>
    <w:rsid w:val="00E56D85"/>
    <w:rsid w:val="00E570DA"/>
    <w:rsid w:val="00E571DB"/>
    <w:rsid w:val="00E57223"/>
    <w:rsid w:val="00E5778E"/>
    <w:rsid w:val="00E57E02"/>
    <w:rsid w:val="00E57F27"/>
    <w:rsid w:val="00E601F4"/>
    <w:rsid w:val="00E6035A"/>
    <w:rsid w:val="00E61638"/>
    <w:rsid w:val="00E6172E"/>
    <w:rsid w:val="00E62046"/>
    <w:rsid w:val="00E62129"/>
    <w:rsid w:val="00E62B4A"/>
    <w:rsid w:val="00E63169"/>
    <w:rsid w:val="00E637AA"/>
    <w:rsid w:val="00E638B9"/>
    <w:rsid w:val="00E642F4"/>
    <w:rsid w:val="00E645AB"/>
    <w:rsid w:val="00E64760"/>
    <w:rsid w:val="00E64B85"/>
    <w:rsid w:val="00E64EB4"/>
    <w:rsid w:val="00E65B86"/>
    <w:rsid w:val="00E6631B"/>
    <w:rsid w:val="00E6654D"/>
    <w:rsid w:val="00E66D58"/>
    <w:rsid w:val="00E66F4B"/>
    <w:rsid w:val="00E67309"/>
    <w:rsid w:val="00E711E6"/>
    <w:rsid w:val="00E71431"/>
    <w:rsid w:val="00E72041"/>
    <w:rsid w:val="00E72329"/>
    <w:rsid w:val="00E72E9D"/>
    <w:rsid w:val="00E73A65"/>
    <w:rsid w:val="00E73F9A"/>
    <w:rsid w:val="00E74502"/>
    <w:rsid w:val="00E745AF"/>
    <w:rsid w:val="00E748D1"/>
    <w:rsid w:val="00E74E9F"/>
    <w:rsid w:val="00E74F5E"/>
    <w:rsid w:val="00E75460"/>
    <w:rsid w:val="00E756FF"/>
    <w:rsid w:val="00E7745D"/>
    <w:rsid w:val="00E778CA"/>
    <w:rsid w:val="00E80046"/>
    <w:rsid w:val="00E807C3"/>
    <w:rsid w:val="00E80916"/>
    <w:rsid w:val="00E80950"/>
    <w:rsid w:val="00E81D8C"/>
    <w:rsid w:val="00E81E4E"/>
    <w:rsid w:val="00E8248B"/>
    <w:rsid w:val="00E82A89"/>
    <w:rsid w:val="00E8345C"/>
    <w:rsid w:val="00E83D9A"/>
    <w:rsid w:val="00E84AD3"/>
    <w:rsid w:val="00E85BD6"/>
    <w:rsid w:val="00E85D01"/>
    <w:rsid w:val="00E8625B"/>
    <w:rsid w:val="00E86298"/>
    <w:rsid w:val="00E87005"/>
    <w:rsid w:val="00E87285"/>
    <w:rsid w:val="00E874C6"/>
    <w:rsid w:val="00E90287"/>
    <w:rsid w:val="00E90C3C"/>
    <w:rsid w:val="00E90FCA"/>
    <w:rsid w:val="00E91804"/>
    <w:rsid w:val="00E91AB2"/>
    <w:rsid w:val="00E91DA4"/>
    <w:rsid w:val="00E92919"/>
    <w:rsid w:val="00E92F61"/>
    <w:rsid w:val="00E93156"/>
    <w:rsid w:val="00E93A71"/>
    <w:rsid w:val="00E93D8F"/>
    <w:rsid w:val="00E94468"/>
    <w:rsid w:val="00E946D6"/>
    <w:rsid w:val="00E94F3E"/>
    <w:rsid w:val="00E95064"/>
    <w:rsid w:val="00E95758"/>
    <w:rsid w:val="00E95F9A"/>
    <w:rsid w:val="00E961FF"/>
    <w:rsid w:val="00E97536"/>
    <w:rsid w:val="00E978C9"/>
    <w:rsid w:val="00EA0C4B"/>
    <w:rsid w:val="00EA0F14"/>
    <w:rsid w:val="00EA15E7"/>
    <w:rsid w:val="00EA1719"/>
    <w:rsid w:val="00EA23C5"/>
    <w:rsid w:val="00EA25CC"/>
    <w:rsid w:val="00EA28A4"/>
    <w:rsid w:val="00EA3B79"/>
    <w:rsid w:val="00EA3ED2"/>
    <w:rsid w:val="00EA4872"/>
    <w:rsid w:val="00EA4B5C"/>
    <w:rsid w:val="00EA61A4"/>
    <w:rsid w:val="00EA6393"/>
    <w:rsid w:val="00EA6DC0"/>
    <w:rsid w:val="00EA6DEE"/>
    <w:rsid w:val="00EA6EE1"/>
    <w:rsid w:val="00EA77B3"/>
    <w:rsid w:val="00EA7A8A"/>
    <w:rsid w:val="00EA7F32"/>
    <w:rsid w:val="00EB1094"/>
    <w:rsid w:val="00EB15E9"/>
    <w:rsid w:val="00EB1F79"/>
    <w:rsid w:val="00EB3C92"/>
    <w:rsid w:val="00EB4005"/>
    <w:rsid w:val="00EB49A4"/>
    <w:rsid w:val="00EB4CB1"/>
    <w:rsid w:val="00EB5B23"/>
    <w:rsid w:val="00EB6124"/>
    <w:rsid w:val="00EB62CA"/>
    <w:rsid w:val="00EC081E"/>
    <w:rsid w:val="00EC0910"/>
    <w:rsid w:val="00EC0DF5"/>
    <w:rsid w:val="00EC1211"/>
    <w:rsid w:val="00EC1650"/>
    <w:rsid w:val="00EC175E"/>
    <w:rsid w:val="00EC17CB"/>
    <w:rsid w:val="00EC2387"/>
    <w:rsid w:val="00EC292F"/>
    <w:rsid w:val="00EC2BF0"/>
    <w:rsid w:val="00EC2C45"/>
    <w:rsid w:val="00EC3073"/>
    <w:rsid w:val="00EC3991"/>
    <w:rsid w:val="00EC3E1B"/>
    <w:rsid w:val="00EC486D"/>
    <w:rsid w:val="00EC4DE9"/>
    <w:rsid w:val="00EC50B1"/>
    <w:rsid w:val="00EC59CC"/>
    <w:rsid w:val="00EC5DDE"/>
    <w:rsid w:val="00EC71F5"/>
    <w:rsid w:val="00EC7A84"/>
    <w:rsid w:val="00ED0296"/>
    <w:rsid w:val="00ED0765"/>
    <w:rsid w:val="00ED12DA"/>
    <w:rsid w:val="00ED1716"/>
    <w:rsid w:val="00ED1974"/>
    <w:rsid w:val="00ED2AAB"/>
    <w:rsid w:val="00ED4088"/>
    <w:rsid w:val="00ED44DA"/>
    <w:rsid w:val="00ED58D8"/>
    <w:rsid w:val="00ED671A"/>
    <w:rsid w:val="00ED6886"/>
    <w:rsid w:val="00ED7220"/>
    <w:rsid w:val="00ED723D"/>
    <w:rsid w:val="00ED7365"/>
    <w:rsid w:val="00ED7AEC"/>
    <w:rsid w:val="00EE0194"/>
    <w:rsid w:val="00EE07F8"/>
    <w:rsid w:val="00EE108E"/>
    <w:rsid w:val="00EE122A"/>
    <w:rsid w:val="00EE1A0E"/>
    <w:rsid w:val="00EE28AE"/>
    <w:rsid w:val="00EE4360"/>
    <w:rsid w:val="00EE4DF9"/>
    <w:rsid w:val="00EE4E61"/>
    <w:rsid w:val="00EE512E"/>
    <w:rsid w:val="00EE57E3"/>
    <w:rsid w:val="00EE7840"/>
    <w:rsid w:val="00EF014F"/>
    <w:rsid w:val="00EF0A5B"/>
    <w:rsid w:val="00EF221B"/>
    <w:rsid w:val="00EF2ED3"/>
    <w:rsid w:val="00EF3706"/>
    <w:rsid w:val="00EF3A7B"/>
    <w:rsid w:val="00EF4812"/>
    <w:rsid w:val="00EF60C4"/>
    <w:rsid w:val="00EF61C9"/>
    <w:rsid w:val="00EF6317"/>
    <w:rsid w:val="00F00C4E"/>
    <w:rsid w:val="00F00CF5"/>
    <w:rsid w:val="00F00F08"/>
    <w:rsid w:val="00F0117A"/>
    <w:rsid w:val="00F01226"/>
    <w:rsid w:val="00F01C02"/>
    <w:rsid w:val="00F0268A"/>
    <w:rsid w:val="00F02E8A"/>
    <w:rsid w:val="00F04A7D"/>
    <w:rsid w:val="00F04CAF"/>
    <w:rsid w:val="00F05A22"/>
    <w:rsid w:val="00F0614C"/>
    <w:rsid w:val="00F06959"/>
    <w:rsid w:val="00F073F5"/>
    <w:rsid w:val="00F1077B"/>
    <w:rsid w:val="00F10793"/>
    <w:rsid w:val="00F10972"/>
    <w:rsid w:val="00F113BF"/>
    <w:rsid w:val="00F11821"/>
    <w:rsid w:val="00F118D9"/>
    <w:rsid w:val="00F11ACA"/>
    <w:rsid w:val="00F11E16"/>
    <w:rsid w:val="00F120F8"/>
    <w:rsid w:val="00F123B4"/>
    <w:rsid w:val="00F132AB"/>
    <w:rsid w:val="00F1387B"/>
    <w:rsid w:val="00F139A9"/>
    <w:rsid w:val="00F13ED0"/>
    <w:rsid w:val="00F14073"/>
    <w:rsid w:val="00F1587B"/>
    <w:rsid w:val="00F15907"/>
    <w:rsid w:val="00F15921"/>
    <w:rsid w:val="00F164C3"/>
    <w:rsid w:val="00F1722F"/>
    <w:rsid w:val="00F1775A"/>
    <w:rsid w:val="00F17D74"/>
    <w:rsid w:val="00F2084F"/>
    <w:rsid w:val="00F22558"/>
    <w:rsid w:val="00F2269C"/>
    <w:rsid w:val="00F22D12"/>
    <w:rsid w:val="00F23565"/>
    <w:rsid w:val="00F23C48"/>
    <w:rsid w:val="00F23C64"/>
    <w:rsid w:val="00F23EC4"/>
    <w:rsid w:val="00F242BD"/>
    <w:rsid w:val="00F246EA"/>
    <w:rsid w:val="00F246F5"/>
    <w:rsid w:val="00F24F64"/>
    <w:rsid w:val="00F252DC"/>
    <w:rsid w:val="00F25676"/>
    <w:rsid w:val="00F2578E"/>
    <w:rsid w:val="00F25833"/>
    <w:rsid w:val="00F25F32"/>
    <w:rsid w:val="00F26B01"/>
    <w:rsid w:val="00F26FE8"/>
    <w:rsid w:val="00F27487"/>
    <w:rsid w:val="00F30E1B"/>
    <w:rsid w:val="00F316FA"/>
    <w:rsid w:val="00F320B7"/>
    <w:rsid w:val="00F3246B"/>
    <w:rsid w:val="00F33369"/>
    <w:rsid w:val="00F33E92"/>
    <w:rsid w:val="00F34F11"/>
    <w:rsid w:val="00F35BA1"/>
    <w:rsid w:val="00F40CC0"/>
    <w:rsid w:val="00F4137B"/>
    <w:rsid w:val="00F42431"/>
    <w:rsid w:val="00F42BAE"/>
    <w:rsid w:val="00F42BFC"/>
    <w:rsid w:val="00F431B8"/>
    <w:rsid w:val="00F4375C"/>
    <w:rsid w:val="00F44978"/>
    <w:rsid w:val="00F44A72"/>
    <w:rsid w:val="00F44AA4"/>
    <w:rsid w:val="00F44AEA"/>
    <w:rsid w:val="00F456A7"/>
    <w:rsid w:val="00F47D0A"/>
    <w:rsid w:val="00F47E6B"/>
    <w:rsid w:val="00F47EFE"/>
    <w:rsid w:val="00F50839"/>
    <w:rsid w:val="00F5105A"/>
    <w:rsid w:val="00F510B6"/>
    <w:rsid w:val="00F510F5"/>
    <w:rsid w:val="00F5128B"/>
    <w:rsid w:val="00F52916"/>
    <w:rsid w:val="00F52BE2"/>
    <w:rsid w:val="00F530D6"/>
    <w:rsid w:val="00F536BA"/>
    <w:rsid w:val="00F53911"/>
    <w:rsid w:val="00F53C95"/>
    <w:rsid w:val="00F54194"/>
    <w:rsid w:val="00F5428C"/>
    <w:rsid w:val="00F548A8"/>
    <w:rsid w:val="00F54982"/>
    <w:rsid w:val="00F5611E"/>
    <w:rsid w:val="00F562D5"/>
    <w:rsid w:val="00F566CF"/>
    <w:rsid w:val="00F56873"/>
    <w:rsid w:val="00F5721B"/>
    <w:rsid w:val="00F6015C"/>
    <w:rsid w:val="00F6051C"/>
    <w:rsid w:val="00F60885"/>
    <w:rsid w:val="00F60AB2"/>
    <w:rsid w:val="00F62801"/>
    <w:rsid w:val="00F63179"/>
    <w:rsid w:val="00F646FC"/>
    <w:rsid w:val="00F652F7"/>
    <w:rsid w:val="00F65541"/>
    <w:rsid w:val="00F656E1"/>
    <w:rsid w:val="00F66C5E"/>
    <w:rsid w:val="00F66C6B"/>
    <w:rsid w:val="00F67053"/>
    <w:rsid w:val="00F7072D"/>
    <w:rsid w:val="00F70A3D"/>
    <w:rsid w:val="00F70B97"/>
    <w:rsid w:val="00F70FEE"/>
    <w:rsid w:val="00F718F9"/>
    <w:rsid w:val="00F71E8B"/>
    <w:rsid w:val="00F72152"/>
    <w:rsid w:val="00F7291C"/>
    <w:rsid w:val="00F74529"/>
    <w:rsid w:val="00F74569"/>
    <w:rsid w:val="00F74AE3"/>
    <w:rsid w:val="00F74C7F"/>
    <w:rsid w:val="00F74E74"/>
    <w:rsid w:val="00F757EE"/>
    <w:rsid w:val="00F76F2E"/>
    <w:rsid w:val="00F77516"/>
    <w:rsid w:val="00F77D6F"/>
    <w:rsid w:val="00F8120E"/>
    <w:rsid w:val="00F82B20"/>
    <w:rsid w:val="00F83A5D"/>
    <w:rsid w:val="00F83BCC"/>
    <w:rsid w:val="00F83F5F"/>
    <w:rsid w:val="00F84155"/>
    <w:rsid w:val="00F84881"/>
    <w:rsid w:val="00F84884"/>
    <w:rsid w:val="00F85E0F"/>
    <w:rsid w:val="00F86055"/>
    <w:rsid w:val="00F86362"/>
    <w:rsid w:val="00F86414"/>
    <w:rsid w:val="00F86D04"/>
    <w:rsid w:val="00F87371"/>
    <w:rsid w:val="00F87B73"/>
    <w:rsid w:val="00F87D3B"/>
    <w:rsid w:val="00F901CF"/>
    <w:rsid w:val="00F910D0"/>
    <w:rsid w:val="00F92706"/>
    <w:rsid w:val="00F93F43"/>
    <w:rsid w:val="00F94961"/>
    <w:rsid w:val="00F949A5"/>
    <w:rsid w:val="00F95A2A"/>
    <w:rsid w:val="00F95DF3"/>
    <w:rsid w:val="00F96025"/>
    <w:rsid w:val="00F96252"/>
    <w:rsid w:val="00F9639A"/>
    <w:rsid w:val="00F96C0A"/>
    <w:rsid w:val="00F96CDD"/>
    <w:rsid w:val="00F97622"/>
    <w:rsid w:val="00F97935"/>
    <w:rsid w:val="00F97CA5"/>
    <w:rsid w:val="00FA13EB"/>
    <w:rsid w:val="00FA1A17"/>
    <w:rsid w:val="00FA21CB"/>
    <w:rsid w:val="00FA21CE"/>
    <w:rsid w:val="00FA2319"/>
    <w:rsid w:val="00FA2495"/>
    <w:rsid w:val="00FA3238"/>
    <w:rsid w:val="00FA3D57"/>
    <w:rsid w:val="00FA4DC8"/>
    <w:rsid w:val="00FA63A1"/>
    <w:rsid w:val="00FA64A5"/>
    <w:rsid w:val="00FA6829"/>
    <w:rsid w:val="00FA6881"/>
    <w:rsid w:val="00FA761B"/>
    <w:rsid w:val="00FB0241"/>
    <w:rsid w:val="00FB09C4"/>
    <w:rsid w:val="00FB0B02"/>
    <w:rsid w:val="00FB0B26"/>
    <w:rsid w:val="00FB0C89"/>
    <w:rsid w:val="00FB1883"/>
    <w:rsid w:val="00FB1D1C"/>
    <w:rsid w:val="00FB1D2A"/>
    <w:rsid w:val="00FB1E7D"/>
    <w:rsid w:val="00FB1FD9"/>
    <w:rsid w:val="00FB20FB"/>
    <w:rsid w:val="00FB2A82"/>
    <w:rsid w:val="00FB31D0"/>
    <w:rsid w:val="00FB376E"/>
    <w:rsid w:val="00FB3DB4"/>
    <w:rsid w:val="00FB3F18"/>
    <w:rsid w:val="00FB402B"/>
    <w:rsid w:val="00FB414C"/>
    <w:rsid w:val="00FB42C6"/>
    <w:rsid w:val="00FB47D2"/>
    <w:rsid w:val="00FB5108"/>
    <w:rsid w:val="00FB51B5"/>
    <w:rsid w:val="00FB58E1"/>
    <w:rsid w:val="00FB60FF"/>
    <w:rsid w:val="00FB662B"/>
    <w:rsid w:val="00FB6C70"/>
    <w:rsid w:val="00FB6C9F"/>
    <w:rsid w:val="00FB741C"/>
    <w:rsid w:val="00FB7594"/>
    <w:rsid w:val="00FB767B"/>
    <w:rsid w:val="00FC01E3"/>
    <w:rsid w:val="00FC1963"/>
    <w:rsid w:val="00FC28CB"/>
    <w:rsid w:val="00FC2C4B"/>
    <w:rsid w:val="00FC2F6B"/>
    <w:rsid w:val="00FC3AE0"/>
    <w:rsid w:val="00FC5129"/>
    <w:rsid w:val="00FC57CF"/>
    <w:rsid w:val="00FC5DF7"/>
    <w:rsid w:val="00FC5E2B"/>
    <w:rsid w:val="00FC5FB6"/>
    <w:rsid w:val="00FC697B"/>
    <w:rsid w:val="00FC6B71"/>
    <w:rsid w:val="00FC7B71"/>
    <w:rsid w:val="00FD1407"/>
    <w:rsid w:val="00FD191D"/>
    <w:rsid w:val="00FD1B1F"/>
    <w:rsid w:val="00FD2051"/>
    <w:rsid w:val="00FD2D93"/>
    <w:rsid w:val="00FD2E28"/>
    <w:rsid w:val="00FD3007"/>
    <w:rsid w:val="00FD3CD3"/>
    <w:rsid w:val="00FD3EB2"/>
    <w:rsid w:val="00FD5171"/>
    <w:rsid w:val="00FD51A1"/>
    <w:rsid w:val="00FD5B67"/>
    <w:rsid w:val="00FD60A5"/>
    <w:rsid w:val="00FD61D6"/>
    <w:rsid w:val="00FD7520"/>
    <w:rsid w:val="00FD7AE8"/>
    <w:rsid w:val="00FE021B"/>
    <w:rsid w:val="00FE08BA"/>
    <w:rsid w:val="00FE1928"/>
    <w:rsid w:val="00FE1FB9"/>
    <w:rsid w:val="00FE2903"/>
    <w:rsid w:val="00FE2CDD"/>
    <w:rsid w:val="00FE3F80"/>
    <w:rsid w:val="00FE4D88"/>
    <w:rsid w:val="00FE585E"/>
    <w:rsid w:val="00FE5863"/>
    <w:rsid w:val="00FE7759"/>
    <w:rsid w:val="00FE7768"/>
    <w:rsid w:val="00FE7C5D"/>
    <w:rsid w:val="00FE7E81"/>
    <w:rsid w:val="00FF03C2"/>
    <w:rsid w:val="00FF0AE5"/>
    <w:rsid w:val="00FF0EBF"/>
    <w:rsid w:val="00FF15B7"/>
    <w:rsid w:val="00FF309B"/>
    <w:rsid w:val="00FF35F7"/>
    <w:rsid w:val="00FF3B09"/>
    <w:rsid w:val="00FF4426"/>
    <w:rsid w:val="00FF4861"/>
    <w:rsid w:val="00FF4B69"/>
    <w:rsid w:val="00FF5502"/>
    <w:rsid w:val="00FF6469"/>
    <w:rsid w:val="00FF71C4"/>
    <w:rsid w:val="00FF7535"/>
    <w:rsid w:val="00FF77B1"/>
    <w:rsid w:val="0FDB6F16"/>
    <w:rsid w:val="17E3E75F"/>
    <w:rsid w:val="17FF55F8"/>
    <w:rsid w:val="1DFF6F45"/>
    <w:rsid w:val="1F1F5D19"/>
    <w:rsid w:val="1FFF493C"/>
    <w:rsid w:val="26F3BF5B"/>
    <w:rsid w:val="2DFE20DF"/>
    <w:rsid w:val="2F3EDAD6"/>
    <w:rsid w:val="2FDF6F31"/>
    <w:rsid w:val="319E3642"/>
    <w:rsid w:val="33BBEBE1"/>
    <w:rsid w:val="35F53B9E"/>
    <w:rsid w:val="37AE7551"/>
    <w:rsid w:val="3BAFEB9B"/>
    <w:rsid w:val="3CF7A198"/>
    <w:rsid w:val="3DFFC806"/>
    <w:rsid w:val="3EDF7FFA"/>
    <w:rsid w:val="3EEF30E1"/>
    <w:rsid w:val="3F515DD4"/>
    <w:rsid w:val="3F5EC71C"/>
    <w:rsid w:val="3F7E3A18"/>
    <w:rsid w:val="3FDF600A"/>
    <w:rsid w:val="3FFF4F60"/>
    <w:rsid w:val="41FD9A8E"/>
    <w:rsid w:val="4B6D22AC"/>
    <w:rsid w:val="4CEFFDBC"/>
    <w:rsid w:val="4DF72962"/>
    <w:rsid w:val="4ECF8CCD"/>
    <w:rsid w:val="4FC5C10D"/>
    <w:rsid w:val="546EC264"/>
    <w:rsid w:val="54D3A4C8"/>
    <w:rsid w:val="55071B9A"/>
    <w:rsid w:val="56B766D9"/>
    <w:rsid w:val="57BBA2D5"/>
    <w:rsid w:val="57BBD099"/>
    <w:rsid w:val="57FF93EA"/>
    <w:rsid w:val="5BBBB26A"/>
    <w:rsid w:val="5BD7E336"/>
    <w:rsid w:val="5DF7A0F8"/>
    <w:rsid w:val="5F3CC900"/>
    <w:rsid w:val="5FB705D9"/>
    <w:rsid w:val="5FCD412E"/>
    <w:rsid w:val="5FFDA6DD"/>
    <w:rsid w:val="5FFF2D8C"/>
    <w:rsid w:val="5FFF7F34"/>
    <w:rsid w:val="61F45BA6"/>
    <w:rsid w:val="63DB202F"/>
    <w:rsid w:val="65EEF7C0"/>
    <w:rsid w:val="677EBCDD"/>
    <w:rsid w:val="6A9BA887"/>
    <w:rsid w:val="6BEE3A00"/>
    <w:rsid w:val="6BFFF1E1"/>
    <w:rsid w:val="6EBFAE9E"/>
    <w:rsid w:val="6EF34EB0"/>
    <w:rsid w:val="6F3716C3"/>
    <w:rsid w:val="6F9F4674"/>
    <w:rsid w:val="6FBC9D73"/>
    <w:rsid w:val="6FD3A8F8"/>
    <w:rsid w:val="6FF71AAF"/>
    <w:rsid w:val="6FFA2AD1"/>
    <w:rsid w:val="6FFB0F25"/>
    <w:rsid w:val="737D02D3"/>
    <w:rsid w:val="73ECE580"/>
    <w:rsid w:val="73FCCD73"/>
    <w:rsid w:val="73FFFE16"/>
    <w:rsid w:val="757D558C"/>
    <w:rsid w:val="7604171D"/>
    <w:rsid w:val="76DD3859"/>
    <w:rsid w:val="76EFDE7E"/>
    <w:rsid w:val="7726E089"/>
    <w:rsid w:val="775AE841"/>
    <w:rsid w:val="7763C86B"/>
    <w:rsid w:val="777FCB26"/>
    <w:rsid w:val="779EC8A3"/>
    <w:rsid w:val="77AFF587"/>
    <w:rsid w:val="77D5A886"/>
    <w:rsid w:val="77EA7D93"/>
    <w:rsid w:val="77F65CCF"/>
    <w:rsid w:val="77FE15A2"/>
    <w:rsid w:val="799B8273"/>
    <w:rsid w:val="79DADB18"/>
    <w:rsid w:val="79DF704A"/>
    <w:rsid w:val="79FD40D8"/>
    <w:rsid w:val="7ACC0040"/>
    <w:rsid w:val="7ADFC91C"/>
    <w:rsid w:val="7AE0FBA4"/>
    <w:rsid w:val="7AFB82FB"/>
    <w:rsid w:val="7B6EF29A"/>
    <w:rsid w:val="7B73258D"/>
    <w:rsid w:val="7BB31F85"/>
    <w:rsid w:val="7BBF9E38"/>
    <w:rsid w:val="7BCA03B3"/>
    <w:rsid w:val="7BF905EA"/>
    <w:rsid w:val="7BFD448B"/>
    <w:rsid w:val="7BFE86B2"/>
    <w:rsid w:val="7BFF9E1B"/>
    <w:rsid w:val="7CCFB21B"/>
    <w:rsid w:val="7CD77979"/>
    <w:rsid w:val="7CF06C2A"/>
    <w:rsid w:val="7DAF2B3F"/>
    <w:rsid w:val="7DFD5101"/>
    <w:rsid w:val="7DFF5B77"/>
    <w:rsid w:val="7E2DA903"/>
    <w:rsid w:val="7E6F1EE9"/>
    <w:rsid w:val="7E77386F"/>
    <w:rsid w:val="7E7FDFF0"/>
    <w:rsid w:val="7E9746AE"/>
    <w:rsid w:val="7EB6AB45"/>
    <w:rsid w:val="7EBBC7DD"/>
    <w:rsid w:val="7EBBE2D0"/>
    <w:rsid w:val="7EEB5259"/>
    <w:rsid w:val="7EF754B6"/>
    <w:rsid w:val="7F5E0BFE"/>
    <w:rsid w:val="7F5FF7B4"/>
    <w:rsid w:val="7F65270B"/>
    <w:rsid w:val="7FAA5166"/>
    <w:rsid w:val="7FB9F8E3"/>
    <w:rsid w:val="7FC272A0"/>
    <w:rsid w:val="7FD6F696"/>
    <w:rsid w:val="7FD79DD4"/>
    <w:rsid w:val="7FD94341"/>
    <w:rsid w:val="7FE573EA"/>
    <w:rsid w:val="7FEF255E"/>
    <w:rsid w:val="7FEFE982"/>
    <w:rsid w:val="7FF9383D"/>
    <w:rsid w:val="7FFCF292"/>
    <w:rsid w:val="7FFED643"/>
    <w:rsid w:val="7FFF99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25E235"/>
  <w15:docId w15:val="{92C04E08-AC51-4666-998A-DBF5FA27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Heiti SC Light" w:eastAsia="Heiti SC Light"/>
      <w:sz w:val="24"/>
    </w:rPr>
  </w:style>
  <w:style w:type="paragraph" w:styleId="a5">
    <w:name w:val="annotation text"/>
    <w:basedOn w:val="a"/>
    <w:link w:val="a6"/>
    <w:semiHidden/>
    <w:qFormat/>
    <w:pPr>
      <w:widowControl/>
      <w:overflowPunct w:val="0"/>
      <w:autoSpaceDE w:val="0"/>
      <w:autoSpaceDN w:val="0"/>
      <w:adjustRightInd w:val="0"/>
      <w:jc w:val="left"/>
      <w:textAlignment w:val="baseline"/>
    </w:pPr>
    <w:rPr>
      <w:kern w:val="0"/>
      <w:sz w:val="20"/>
      <w:szCs w:val="20"/>
    </w:rPr>
  </w:style>
  <w:style w:type="paragraph" w:styleId="a7">
    <w:name w:val="Body Text Indent"/>
    <w:basedOn w:val="a"/>
    <w:link w:val="a8"/>
    <w:qFormat/>
    <w:pPr>
      <w:suppressAutoHyphens/>
      <w:adjustRightInd w:val="0"/>
      <w:spacing w:line="480" w:lineRule="atLeast"/>
      <w:ind w:firstLine="567"/>
    </w:pPr>
    <w:rPr>
      <w:rFonts w:ascii="楷体_GB2312" w:eastAsia="楷体_GB2312"/>
      <w:color w:val="000000"/>
      <w:kern w:val="0"/>
      <w:sz w:val="30"/>
      <w:szCs w:val="20"/>
    </w:rPr>
  </w:style>
  <w:style w:type="paragraph" w:styleId="a9">
    <w:name w:val="Balloon Text"/>
    <w:basedOn w:val="a"/>
    <w:link w:val="aa"/>
    <w:uiPriority w:val="99"/>
    <w:unhideWhenUsed/>
    <w:qFormat/>
    <w:rPr>
      <w:rFonts w:ascii="Heiti SC Light" w:eastAsia="Heiti SC Light"/>
      <w:kern w:val="0"/>
      <w:sz w:val="18"/>
      <w:szCs w:val="18"/>
    </w:rPr>
  </w:style>
  <w:style w:type="paragraph" w:styleId="ab">
    <w:name w:val="footer"/>
    <w:basedOn w:val="a"/>
    <w:link w:val="ac"/>
    <w:qFormat/>
    <w:pPr>
      <w:tabs>
        <w:tab w:val="center" w:pos="4153"/>
        <w:tab w:val="right" w:pos="8306"/>
      </w:tabs>
      <w:adjustRightInd w:val="0"/>
      <w:spacing w:line="240" w:lineRule="atLeast"/>
      <w:jc w:val="left"/>
    </w:pPr>
    <w:rPr>
      <w:kern w:val="0"/>
      <w:sz w:val="18"/>
      <w:szCs w:val="20"/>
    </w:rPr>
  </w:style>
  <w:style w:type="paragraph" w:styleId="ad">
    <w:name w:val="header"/>
    <w:basedOn w:val="a"/>
    <w:link w:val="ae"/>
    <w:qFormat/>
    <w:pPr>
      <w:pBdr>
        <w:bottom w:val="single" w:sz="6" w:space="1" w:color="auto"/>
      </w:pBdr>
      <w:tabs>
        <w:tab w:val="center" w:pos="4320"/>
        <w:tab w:val="right" w:pos="8640"/>
      </w:tabs>
      <w:snapToGrid w:val="0"/>
      <w:jc w:val="center"/>
    </w:pPr>
    <w:rPr>
      <w:kern w:val="0"/>
      <w:sz w:val="18"/>
      <w:szCs w:val="18"/>
    </w:rPr>
  </w:style>
  <w:style w:type="paragraph" w:styleId="af">
    <w:name w:val="annotation subject"/>
    <w:basedOn w:val="a5"/>
    <w:next w:val="a5"/>
    <w:link w:val="af0"/>
    <w:uiPriority w:val="99"/>
    <w:unhideWhenUsed/>
    <w:qFormat/>
    <w:pPr>
      <w:widowControl w:val="0"/>
      <w:overflowPunct/>
      <w:autoSpaceDE/>
      <w:autoSpaceDN/>
      <w:adjustRightInd/>
      <w:textAlignment w:val="auto"/>
    </w:pPr>
    <w:rPr>
      <w:b/>
      <w:bCs/>
      <w:kern w:val="2"/>
      <w:sz w:val="21"/>
      <w:szCs w:val="24"/>
    </w:rPr>
  </w:style>
  <w:style w:type="table" w:styleId="af1">
    <w:name w:val="Table Grid"/>
    <w:basedOn w:val="a1"/>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qFormat/>
  </w:style>
  <w:style w:type="character" w:styleId="af3">
    <w:name w:val="line number"/>
    <w:uiPriority w:val="99"/>
    <w:unhideWhenUsed/>
    <w:qFormat/>
  </w:style>
  <w:style w:type="character" w:styleId="af4">
    <w:name w:val="annotation reference"/>
    <w:uiPriority w:val="99"/>
    <w:semiHidden/>
    <w:qFormat/>
    <w:rPr>
      <w:sz w:val="21"/>
      <w:szCs w:val="21"/>
    </w:rPr>
  </w:style>
  <w:style w:type="character" w:customStyle="1" w:styleId="ae">
    <w:name w:val="页眉 字符"/>
    <w:link w:val="ad"/>
    <w:qFormat/>
    <w:rPr>
      <w:rFonts w:ascii="Times New Roman" w:eastAsia="宋体" w:hAnsi="Times New Roman" w:cs="Times New Roman"/>
      <w:sz w:val="18"/>
      <w:szCs w:val="18"/>
    </w:rPr>
  </w:style>
  <w:style w:type="character" w:customStyle="1" w:styleId="a6">
    <w:name w:val="批注文字 字符"/>
    <w:link w:val="a5"/>
    <w:semiHidden/>
    <w:qFormat/>
    <w:rPr>
      <w:rFonts w:ascii="Times New Roman" w:eastAsia="宋体" w:hAnsi="Times New Roman" w:cs="Times New Roman"/>
      <w:kern w:val="0"/>
      <w:sz w:val="20"/>
      <w:szCs w:val="20"/>
    </w:rPr>
  </w:style>
  <w:style w:type="character" w:customStyle="1" w:styleId="af0">
    <w:name w:val="批注主题 字符"/>
    <w:link w:val="af"/>
    <w:uiPriority w:val="99"/>
    <w:qFormat/>
    <w:rPr>
      <w:rFonts w:ascii="Times New Roman" w:eastAsia="宋体" w:hAnsi="Times New Roman" w:cs="Times New Roman"/>
      <w:b/>
      <w:bCs/>
      <w:kern w:val="2"/>
      <w:sz w:val="21"/>
      <w:szCs w:val="24"/>
    </w:rPr>
  </w:style>
  <w:style w:type="character" w:customStyle="1" w:styleId="aa">
    <w:name w:val="批注框文本 字符"/>
    <w:link w:val="a9"/>
    <w:uiPriority w:val="99"/>
    <w:qFormat/>
    <w:rPr>
      <w:rFonts w:ascii="Heiti SC Light" w:eastAsia="Heiti SC Light" w:hAnsi="Times New Roman" w:cs="Times New Roman"/>
      <w:sz w:val="18"/>
      <w:szCs w:val="18"/>
    </w:rPr>
  </w:style>
  <w:style w:type="character" w:customStyle="1" w:styleId="a8">
    <w:name w:val="正文文本缩进 字符"/>
    <w:link w:val="a7"/>
    <w:qFormat/>
    <w:rPr>
      <w:rFonts w:ascii="楷体_GB2312" w:eastAsia="楷体_GB2312" w:hAnsi="Times New Roman" w:cs="Times New Roman"/>
      <w:color w:val="000000"/>
      <w:kern w:val="0"/>
      <w:sz w:val="30"/>
      <w:szCs w:val="20"/>
    </w:rPr>
  </w:style>
  <w:style w:type="character" w:customStyle="1" w:styleId="ac">
    <w:name w:val="页脚 字符"/>
    <w:link w:val="ab"/>
    <w:qFormat/>
    <w:rPr>
      <w:rFonts w:ascii="Times New Roman" w:eastAsia="宋体" w:hAnsi="Times New Roman" w:cs="Times New Roman"/>
      <w:kern w:val="0"/>
      <w:sz w:val="18"/>
      <w:szCs w:val="20"/>
    </w:rPr>
  </w:style>
  <w:style w:type="paragraph" w:customStyle="1" w:styleId="-11">
    <w:name w:val="彩色底纹 - 强调文字颜色 11"/>
    <w:uiPriority w:val="99"/>
    <w:semiHidden/>
    <w:qFormat/>
    <w:rPr>
      <w:rFonts w:ascii="Times New Roman" w:hAnsi="Times New Roman"/>
      <w:kern w:val="2"/>
      <w:sz w:val="21"/>
      <w:szCs w:val="24"/>
    </w:rPr>
  </w:style>
  <w:style w:type="paragraph" w:customStyle="1" w:styleId="-31">
    <w:name w:val="浅色列表 - 强调文字颜色 31"/>
    <w:hidden/>
    <w:uiPriority w:val="71"/>
    <w:qFormat/>
    <w:rPr>
      <w:rFonts w:ascii="Times New Roman" w:hAnsi="Times New Roman"/>
      <w:kern w:val="2"/>
      <w:sz w:val="21"/>
      <w:szCs w:val="24"/>
    </w:rPr>
  </w:style>
  <w:style w:type="character" w:customStyle="1" w:styleId="a4">
    <w:name w:val="文档结构图 字符"/>
    <w:link w:val="a3"/>
    <w:uiPriority w:val="99"/>
    <w:semiHidden/>
    <w:qFormat/>
    <w:rPr>
      <w:rFonts w:ascii="Heiti SC Light" w:eastAsia="Heiti SC Light" w:hAnsi="Times New Roman"/>
      <w:kern w:val="2"/>
      <w:sz w:val="24"/>
      <w:szCs w:val="24"/>
    </w:rPr>
  </w:style>
  <w:style w:type="paragraph" w:customStyle="1" w:styleId="1">
    <w:name w:val="正文1"/>
    <w:qFormat/>
    <w:pPr>
      <w:spacing w:line="360" w:lineRule="auto"/>
      <w:jc w:val="both"/>
    </w:pPr>
    <w:rPr>
      <w:rFonts w:ascii="Times New Roman" w:hAnsi="Times New Roman"/>
      <w:color w:val="000000"/>
      <w:sz w:val="21"/>
    </w:rPr>
  </w:style>
  <w:style w:type="paragraph" w:customStyle="1" w:styleId="10">
    <w:name w:val="修订1"/>
    <w:hidden/>
    <w:uiPriority w:val="62"/>
    <w:qFormat/>
    <w:rPr>
      <w:rFonts w:ascii="Times New Roman" w:hAnsi="Times New Roman"/>
      <w:kern w:val="2"/>
      <w:sz w:val="21"/>
      <w:szCs w:val="24"/>
    </w:rPr>
  </w:style>
  <w:style w:type="character" w:customStyle="1" w:styleId="11">
    <w:name w:val="占位符文本1"/>
    <w:basedOn w:val="a0"/>
    <w:uiPriority w:val="99"/>
    <w:unhideWhenUsed/>
    <w:qFormat/>
    <w:rPr>
      <w:color w:val="808080"/>
    </w:rPr>
  </w:style>
  <w:style w:type="paragraph" w:customStyle="1" w:styleId="12">
    <w:name w:val="列出段落1"/>
    <w:basedOn w:val="a"/>
    <w:uiPriority w:val="63"/>
    <w:qFormat/>
    <w:pPr>
      <w:ind w:firstLineChars="200" w:firstLine="420"/>
    </w:pPr>
  </w:style>
  <w:style w:type="character" w:customStyle="1" w:styleId="Char1">
    <w:name w:val="正文文本缩进 Char1"/>
    <w:basedOn w:val="a0"/>
    <w:semiHidden/>
    <w:qFormat/>
    <w:rPr>
      <w:rFonts w:ascii="Times New Roman" w:hAnsi="Times New Roman"/>
      <w:kern w:val="2"/>
      <w:sz w:val="21"/>
      <w:szCs w:val="24"/>
    </w:rPr>
  </w:style>
  <w:style w:type="character" w:customStyle="1" w:styleId="Char10">
    <w:name w:val="页脚 Char1"/>
    <w:basedOn w:val="a0"/>
    <w:semiHidden/>
    <w:qFormat/>
    <w:rPr>
      <w:rFonts w:ascii="Times New Roman" w:hAnsi="Times New Roman"/>
      <w:kern w:val="2"/>
      <w:sz w:val="18"/>
      <w:szCs w:val="18"/>
    </w:rPr>
  </w:style>
  <w:style w:type="character" w:customStyle="1" w:styleId="Char11">
    <w:name w:val="页眉 Char1"/>
    <w:basedOn w:val="a0"/>
    <w:semiHidden/>
    <w:qFormat/>
    <w:rPr>
      <w:rFonts w:ascii="Times New Roman" w:hAnsi="Times New Roman"/>
      <w:kern w:val="2"/>
      <w:sz w:val="18"/>
      <w:szCs w:val="18"/>
    </w:rPr>
  </w:style>
  <w:style w:type="character" w:customStyle="1" w:styleId="Char12">
    <w:name w:val="批注框文本 Char1"/>
    <w:basedOn w:val="a0"/>
    <w:uiPriority w:val="99"/>
    <w:semiHidden/>
    <w:qFormat/>
    <w:rPr>
      <w:rFonts w:ascii="Times New Roman" w:hAnsi="Times New Roman"/>
      <w:kern w:val="2"/>
      <w:sz w:val="18"/>
      <w:szCs w:val="18"/>
    </w:rPr>
  </w:style>
  <w:style w:type="character" w:customStyle="1" w:styleId="Char13">
    <w:name w:val="批注文字 Char1"/>
    <w:basedOn w:val="a0"/>
    <w:semiHidden/>
    <w:qFormat/>
    <w:rPr>
      <w:rFonts w:ascii="Times New Roman" w:hAnsi="Times New Roman"/>
      <w:kern w:val="2"/>
      <w:sz w:val="21"/>
      <w:szCs w:val="24"/>
    </w:rPr>
  </w:style>
  <w:style w:type="character" w:customStyle="1" w:styleId="Char14">
    <w:name w:val="批注主题 Char1"/>
    <w:basedOn w:val="Char13"/>
    <w:uiPriority w:val="99"/>
    <w:semiHidden/>
    <w:qFormat/>
    <w:rPr>
      <w:rFonts w:ascii="Times New Roman" w:hAnsi="Times New Roman"/>
      <w:b/>
      <w:bCs/>
      <w:kern w:val="2"/>
      <w:sz w:val="21"/>
      <w:szCs w:val="24"/>
    </w:rPr>
  </w:style>
  <w:style w:type="paragraph" w:customStyle="1" w:styleId="2">
    <w:name w:val="修订2"/>
    <w:hidden/>
    <w:uiPriority w:val="99"/>
    <w:unhideWhenUsed/>
    <w:qFormat/>
    <w:rPr>
      <w:rFonts w:ascii="Times New Roman" w:hAnsi="Times New Roman"/>
      <w:kern w:val="2"/>
      <w:sz w:val="21"/>
      <w:szCs w:val="24"/>
    </w:rPr>
  </w:style>
  <w:style w:type="character" w:styleId="af5">
    <w:name w:val="Placeholder Text"/>
    <w:basedOn w:val="a0"/>
    <w:uiPriority w:val="99"/>
    <w:semiHidden/>
    <w:rsid w:val="00B20F59"/>
    <w:rPr>
      <w:color w:val="808080"/>
    </w:rPr>
  </w:style>
  <w:style w:type="paragraph" w:styleId="af6">
    <w:name w:val="Revision"/>
    <w:hidden/>
    <w:uiPriority w:val="99"/>
    <w:semiHidden/>
    <w:rsid w:val="00063F8A"/>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package" Target="embeddings/Microsoft_Visio_Drawing.vsdx"/><Relationship Id="rId26"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image" Target="media/image3.emf"/><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image" Target="media/image1.emf"/><Relationship Id="rId25" Type="http://schemas.openxmlformats.org/officeDocument/2006/relationships/image" Target="media/image5.emf"/><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package" Target="embeddings/Microsoft_Visio_Drawing1.vsdx"/><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package" Target="embeddings/Microsoft_Visio_Drawing3.vsdx"/><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package" Target="embeddings/Microsoft_Visio_Drawing5.vsdx"/><Relationship Id="rId10" Type="http://schemas.openxmlformats.org/officeDocument/2006/relationships/comments" Target="comments.xml"/><Relationship Id="rId19" Type="http://schemas.openxmlformats.org/officeDocument/2006/relationships/image" Target="media/image2.emf"/><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 Id="rId22" Type="http://schemas.openxmlformats.org/officeDocument/2006/relationships/package" Target="embeddings/Microsoft_Visio_Drawing2.vsdx"/><Relationship Id="rId27" Type="http://schemas.openxmlformats.org/officeDocument/2006/relationships/header" Target="header4.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1205</TotalTime>
  <Pages>1</Pages>
  <Words>2612</Words>
  <Characters>14890</Characters>
  <Application>Microsoft Office Word</Application>
  <DocSecurity>0</DocSecurity>
  <Lines>124</Lines>
  <Paragraphs>34</Paragraphs>
  <ScaleCrop>false</ScaleCrop>
  <Company>china</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dc:title>
  <dc:creator>Jianhua ZHOU</dc:creator>
  <cp:lastModifiedBy>use1</cp:lastModifiedBy>
  <cp:revision>763</cp:revision>
  <cp:lastPrinted>2016-09-10T02:18:00Z</cp:lastPrinted>
  <dcterms:created xsi:type="dcterms:W3CDTF">2020-12-17T07:03:00Z</dcterms:created>
  <dcterms:modified xsi:type="dcterms:W3CDTF">2023-10-14T08:53:00Z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6E9AF4AA01F6C83E3B4DAE633491983D</vt:lpwstr>
  </property>
</Properties>
</file>