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109B2A4" w:rsidR="0002066B" w:rsidRPr="0002066B" w:rsidRDefault="009A69C5"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16 April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1BA47F04" w:rsidR="0002066B" w:rsidRPr="0002066B" w:rsidRDefault="009A69C5" w:rsidP="0002066B">
            <w:pPr>
              <w:spacing w:after="0" w:line="240" w:lineRule="auto"/>
              <w:rPr>
                <w:rFonts w:ascii="Times New Roman" w:eastAsia="Times New Roman" w:hAnsi="Times New Roman" w:cs="Times New Roman"/>
                <w:kern w:val="0"/>
                <w:sz w:val="24"/>
                <w:szCs w:val="24"/>
                <w:lang w:eastAsia="en-IN"/>
                <w14:ligatures w14:val="none"/>
              </w:rPr>
            </w:pPr>
            <w:r w:rsidRPr="009A69C5">
              <w:rPr>
                <w:rFonts w:ascii="Times New Roman" w:eastAsia="Times New Roman" w:hAnsi="Times New Roman" w:cs="Times New Roman"/>
                <w:kern w:val="0"/>
                <w:sz w:val="24"/>
                <w:szCs w:val="24"/>
                <w:lang w:eastAsia="en-IN"/>
                <w14:ligatures w14:val="none"/>
              </w:rPr>
              <w:t>SWTID1744120590</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51C7ED3B" w:rsidR="0002066B" w:rsidRPr="0002066B" w:rsidRDefault="009A69C5"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Survey Form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5D37FBF6" w:rsidR="00C415A7" w:rsidRDefault="00C415A7" w:rsidP="00C415A7">
      <w:r>
        <w:t>Project Name: [</w:t>
      </w:r>
      <w:r w:rsidR="009A69C5">
        <w:t>Form Flow</w:t>
      </w:r>
      <w:r>
        <w:t>]</w:t>
      </w:r>
    </w:p>
    <w:p w14:paraId="62B1C23C" w14:textId="77777777" w:rsidR="009A69C5" w:rsidRPr="009A69C5" w:rsidRDefault="00C415A7" w:rsidP="009A69C5">
      <w:r>
        <w:t>Project Description: [</w:t>
      </w:r>
      <w:r w:rsidR="009A69C5" w:rsidRPr="009A69C5">
        <w:t>This documentation outlines the development, structure, and functionality of a full-stack survey platform built using the MERN stack (MongoDB, Express.js, React.js, Node.js). The primary objective of this platform is to provide administrators with a seamless interface to create customer surveys, collect valuable feedback, and guide users to leave online reviews.</w:t>
      </w:r>
    </w:p>
    <w:p w14:paraId="58755FF2" w14:textId="77777777" w:rsidR="009A69C5" w:rsidRPr="009A69C5" w:rsidRDefault="009A69C5" w:rsidP="009A69C5">
      <w:r w:rsidRPr="009A69C5">
        <w:t>The application streamlines the survey process with features such as authentication, input validation, CAPTCHA protection, and integration with Google Maps. The platform is designed to be accessible, intuitive, and efficient for both staff members and survey respondents.</w:t>
      </w:r>
    </w:p>
    <w:p w14:paraId="3615B145" w14:textId="29EEB330" w:rsidR="00C415A7" w:rsidRDefault="00C415A7" w:rsidP="00C415A7">
      <w:r>
        <w:t>]</w:t>
      </w:r>
    </w:p>
    <w:p w14:paraId="793E7356" w14:textId="304D99B5" w:rsidR="00C415A7" w:rsidRDefault="00C415A7" w:rsidP="00C415A7">
      <w:r>
        <w:t>Project Version: [</w:t>
      </w:r>
      <w:r w:rsidR="009A69C5">
        <w:t>v1</w:t>
      </w:r>
      <w:r>
        <w:t>]</w:t>
      </w:r>
    </w:p>
    <w:p w14:paraId="6BDBB130" w14:textId="5134DEA6" w:rsidR="00C415A7" w:rsidRDefault="00C415A7" w:rsidP="00C415A7">
      <w:r>
        <w:t>Testing Period: [</w:t>
      </w:r>
      <w:r w:rsidR="009A69C5">
        <w:t>01/03/2025</w:t>
      </w:r>
      <w:r>
        <w:t>] to [</w:t>
      </w:r>
      <w:r w:rsidR="009A69C5">
        <w:t>16/04/2025</w:t>
      </w:r>
      <w:r>
        <w:t>]</w:t>
      </w:r>
    </w:p>
    <w:p w14:paraId="66295D85" w14:textId="77777777" w:rsidR="00C415A7" w:rsidRPr="00C415A7" w:rsidRDefault="00C415A7" w:rsidP="00C415A7">
      <w:pPr>
        <w:rPr>
          <w:b/>
          <w:bCs/>
        </w:rPr>
      </w:pPr>
      <w:r w:rsidRPr="00C415A7">
        <w:rPr>
          <w:b/>
          <w:bCs/>
        </w:rPr>
        <w:t>Testing Scope:</w:t>
      </w:r>
    </w:p>
    <w:p w14:paraId="3EBFF5D0" w14:textId="77777777" w:rsidR="009A69C5" w:rsidRPr="009A69C5" w:rsidRDefault="00C415A7" w:rsidP="009A69C5">
      <w:r>
        <w:t>[</w:t>
      </w:r>
      <w:proofErr w:type="gramStart"/>
      <w:r w:rsidR="009A69C5" w:rsidRPr="009A69C5">
        <w:t>  User</w:t>
      </w:r>
      <w:proofErr w:type="gramEnd"/>
      <w:r w:rsidR="009A69C5" w:rsidRPr="009A69C5">
        <w:t xml:space="preserve"> Registration/Login</w:t>
      </w:r>
    </w:p>
    <w:p w14:paraId="65460A12" w14:textId="77777777" w:rsidR="009A69C5" w:rsidRPr="009A69C5" w:rsidRDefault="009A69C5" w:rsidP="009A69C5">
      <w:proofErr w:type="gramStart"/>
      <w:r w:rsidRPr="009A69C5">
        <w:t>  Survey</w:t>
      </w:r>
      <w:proofErr w:type="gramEnd"/>
      <w:r w:rsidRPr="009A69C5">
        <w:t xml:space="preserve"> Form Creation</w:t>
      </w:r>
    </w:p>
    <w:p w14:paraId="4AFD48C1" w14:textId="77777777" w:rsidR="009A69C5" w:rsidRPr="009A69C5" w:rsidRDefault="009A69C5" w:rsidP="009A69C5">
      <w:proofErr w:type="gramStart"/>
      <w:r w:rsidRPr="009A69C5">
        <w:t>  Survey</w:t>
      </w:r>
      <w:proofErr w:type="gramEnd"/>
      <w:r w:rsidRPr="009A69C5">
        <w:t xml:space="preserve"> Sharing (Links, Embeds, Email)</w:t>
      </w:r>
    </w:p>
    <w:p w14:paraId="71DCE362" w14:textId="77777777" w:rsidR="009A69C5" w:rsidRPr="009A69C5" w:rsidRDefault="009A69C5" w:rsidP="009A69C5">
      <w:proofErr w:type="gramStart"/>
      <w:r w:rsidRPr="009A69C5">
        <w:t>  Survey</w:t>
      </w:r>
      <w:proofErr w:type="gramEnd"/>
      <w:r w:rsidRPr="009A69C5">
        <w:t xml:space="preserve"> Response Collection</w:t>
      </w:r>
    </w:p>
    <w:p w14:paraId="420C2D8C" w14:textId="77777777" w:rsidR="009A69C5" w:rsidRPr="009A69C5" w:rsidRDefault="009A69C5" w:rsidP="009A69C5">
      <w:proofErr w:type="gramStart"/>
      <w:r w:rsidRPr="009A69C5">
        <w:t>  Real</w:t>
      </w:r>
      <w:proofErr w:type="gramEnd"/>
      <w:r w:rsidRPr="009A69C5">
        <w:t>-Time Analytics Dashboard</w:t>
      </w:r>
    </w:p>
    <w:p w14:paraId="683C32F1" w14:textId="77777777" w:rsidR="009A69C5" w:rsidRPr="009A69C5" w:rsidRDefault="009A69C5" w:rsidP="009A69C5">
      <w:proofErr w:type="gramStart"/>
      <w:r w:rsidRPr="009A69C5">
        <w:t>  PDF</w:t>
      </w:r>
      <w:proofErr w:type="gramEnd"/>
      <w:r w:rsidRPr="009A69C5">
        <w:t xml:space="preserve"> Report Generation</w:t>
      </w:r>
    </w:p>
    <w:p w14:paraId="687B34A5" w14:textId="77777777" w:rsidR="009A69C5" w:rsidRPr="009A69C5" w:rsidRDefault="009A69C5" w:rsidP="009A69C5">
      <w:proofErr w:type="gramStart"/>
      <w:r w:rsidRPr="009A69C5">
        <w:t>  Admin</w:t>
      </w:r>
      <w:proofErr w:type="gramEnd"/>
      <w:r w:rsidRPr="009A69C5">
        <w:t xml:space="preserve"> Panel Access</w:t>
      </w:r>
    </w:p>
    <w:p w14:paraId="4A1203D8" w14:textId="77777777" w:rsidR="009A69C5" w:rsidRPr="009A69C5" w:rsidRDefault="009A69C5" w:rsidP="009A69C5">
      <w:proofErr w:type="gramStart"/>
      <w:r w:rsidRPr="009A69C5">
        <w:t>  User</w:t>
      </w:r>
      <w:proofErr w:type="gramEnd"/>
      <w:r w:rsidRPr="009A69C5">
        <w:t xml:space="preserve"> Registration/Login</w:t>
      </w:r>
    </w:p>
    <w:p w14:paraId="302A6410" w14:textId="77777777" w:rsidR="009A69C5" w:rsidRPr="009A69C5" w:rsidRDefault="009A69C5" w:rsidP="009A69C5">
      <w:proofErr w:type="gramStart"/>
      <w:r w:rsidRPr="009A69C5">
        <w:t>  Survey</w:t>
      </w:r>
      <w:proofErr w:type="gramEnd"/>
      <w:r w:rsidRPr="009A69C5">
        <w:t xml:space="preserve"> Form Creation</w:t>
      </w:r>
    </w:p>
    <w:p w14:paraId="654D978C" w14:textId="77777777" w:rsidR="009A69C5" w:rsidRPr="009A69C5" w:rsidRDefault="009A69C5" w:rsidP="009A69C5">
      <w:proofErr w:type="gramStart"/>
      <w:r w:rsidRPr="009A69C5">
        <w:t>  Survey</w:t>
      </w:r>
      <w:proofErr w:type="gramEnd"/>
      <w:r w:rsidRPr="009A69C5">
        <w:t xml:space="preserve"> Sharing (Links, Embeds, Email)</w:t>
      </w:r>
    </w:p>
    <w:p w14:paraId="6CBBB89D" w14:textId="77777777" w:rsidR="009A69C5" w:rsidRPr="009A69C5" w:rsidRDefault="009A69C5" w:rsidP="009A69C5">
      <w:proofErr w:type="gramStart"/>
      <w:r w:rsidRPr="009A69C5">
        <w:t>  Survey</w:t>
      </w:r>
      <w:proofErr w:type="gramEnd"/>
      <w:r w:rsidRPr="009A69C5">
        <w:t xml:space="preserve"> Response Collection</w:t>
      </w:r>
    </w:p>
    <w:p w14:paraId="78A6484E" w14:textId="77777777" w:rsidR="009A69C5" w:rsidRPr="009A69C5" w:rsidRDefault="009A69C5" w:rsidP="009A69C5">
      <w:proofErr w:type="gramStart"/>
      <w:r w:rsidRPr="009A69C5">
        <w:t>  Real</w:t>
      </w:r>
      <w:proofErr w:type="gramEnd"/>
      <w:r w:rsidRPr="009A69C5">
        <w:t>-Time Analytics Dashboard</w:t>
      </w:r>
    </w:p>
    <w:p w14:paraId="1E30E07C" w14:textId="77777777" w:rsidR="009A69C5" w:rsidRPr="009A69C5" w:rsidRDefault="009A69C5" w:rsidP="009A69C5">
      <w:proofErr w:type="gramStart"/>
      <w:r w:rsidRPr="009A69C5">
        <w:t>  PDF</w:t>
      </w:r>
      <w:proofErr w:type="gramEnd"/>
      <w:r w:rsidRPr="009A69C5">
        <w:t xml:space="preserve"> Report Generation</w:t>
      </w:r>
    </w:p>
    <w:p w14:paraId="5420AA2C" w14:textId="77777777" w:rsidR="009A69C5" w:rsidRPr="009A69C5" w:rsidRDefault="009A69C5" w:rsidP="009A69C5">
      <w:proofErr w:type="gramStart"/>
      <w:r w:rsidRPr="009A69C5">
        <w:t>  Admin</w:t>
      </w:r>
      <w:proofErr w:type="gramEnd"/>
      <w:r w:rsidRPr="009A69C5">
        <w:t xml:space="preserve"> Panel Access</w:t>
      </w:r>
    </w:p>
    <w:p w14:paraId="0D9CC513" w14:textId="77777777" w:rsidR="00C415A7" w:rsidRPr="00C415A7" w:rsidRDefault="00C415A7" w:rsidP="00C415A7">
      <w:pPr>
        <w:rPr>
          <w:b/>
          <w:bCs/>
        </w:rPr>
      </w:pPr>
      <w:r w:rsidRPr="00C415A7">
        <w:rPr>
          <w:b/>
          <w:bCs/>
        </w:rPr>
        <w:lastRenderedPageBreak/>
        <w:t>Testing Environment:</w:t>
      </w:r>
    </w:p>
    <w:p w14:paraId="524125C5" w14:textId="5DA94B19" w:rsidR="00C415A7" w:rsidRDefault="00C415A7" w:rsidP="00C415A7">
      <w:r>
        <w:t>URL/Location: [</w:t>
      </w:r>
      <w:r w:rsidR="009A69C5" w:rsidRPr="009A69C5">
        <w:t>http://localhost:</w:t>
      </w:r>
      <w:r w:rsidR="009A69C5" w:rsidRPr="009A69C5">
        <w:rPr>
          <w:rFonts w:ascii="Consolas" w:eastAsia="Times New Roman" w:hAnsi="Consolas" w:cs="Courier New"/>
          <w:color w:val="F0F6FC"/>
          <w:sz w:val="20"/>
          <w:szCs w:val="20"/>
        </w:rPr>
        <w:t xml:space="preserve"> </w:t>
      </w:r>
      <w:r w:rsidR="009A69C5" w:rsidRPr="009A69C5">
        <w:t>27017/</w:t>
      </w:r>
      <w:r>
        <w:t>]</w:t>
      </w:r>
    </w:p>
    <w:p w14:paraId="2852D56D" w14:textId="02D99067" w:rsidR="00C415A7" w:rsidRDefault="00C415A7" w:rsidP="00C415A7">
      <w:r>
        <w:t>Credentials (if required): [</w:t>
      </w:r>
      <w:r w:rsidR="009A69C5" w:rsidRPr="009A69C5">
        <w:t>admin@example.com</w:t>
      </w:r>
      <w:r w:rsidR="009A69C5" w:rsidRPr="009A69C5">
        <w:t xml:space="preserve"> </w:t>
      </w:r>
      <w:r>
        <w:t>/</w:t>
      </w:r>
      <w:r w:rsidR="009A69C5" w:rsidRPr="009A69C5">
        <w:t xml:space="preserve"> </w:t>
      </w:r>
      <w:r w:rsidR="009A69C5" w:rsidRPr="009A69C5">
        <w:t>********</w:t>
      </w:r>
      <w:r>
        <w:t>]</w:t>
      </w:r>
    </w:p>
    <w:p w14:paraId="07EA5D4F" w14:textId="77777777" w:rsidR="009A69C5" w:rsidRPr="00C415A7" w:rsidRDefault="00C415A7" w:rsidP="009A69C5">
      <w:pPr>
        <w:rPr>
          <w:b/>
          <w:bCs/>
        </w:rPr>
      </w:pPr>
      <w:r w:rsidRPr="00C415A7">
        <w:rPr>
          <w:b/>
          <w:bCs/>
        </w:rPr>
        <w:t>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
        <w:gridCol w:w="1462"/>
        <w:gridCol w:w="1686"/>
        <w:gridCol w:w="2437"/>
        <w:gridCol w:w="1918"/>
        <w:gridCol w:w="879"/>
      </w:tblGrid>
      <w:tr w:rsidR="009A69C5" w:rsidRPr="009A69C5" w14:paraId="31D5A973" w14:textId="77777777" w:rsidTr="009A69C5">
        <w:trPr>
          <w:tblHeader/>
          <w:tblCellSpacing w:w="15" w:type="dxa"/>
        </w:trPr>
        <w:tc>
          <w:tcPr>
            <w:tcW w:w="0" w:type="auto"/>
            <w:vAlign w:val="center"/>
            <w:hideMark/>
          </w:tcPr>
          <w:p w14:paraId="450A5007" w14:textId="77777777" w:rsidR="009A69C5" w:rsidRPr="009A69C5" w:rsidRDefault="009A69C5" w:rsidP="009A69C5">
            <w:pPr>
              <w:rPr>
                <w:b/>
                <w:bCs/>
              </w:rPr>
            </w:pPr>
            <w:r w:rsidRPr="009A69C5">
              <w:rPr>
                <w:b/>
                <w:bCs/>
              </w:rPr>
              <w:t>Test Case ID</w:t>
            </w:r>
          </w:p>
        </w:tc>
        <w:tc>
          <w:tcPr>
            <w:tcW w:w="0" w:type="auto"/>
            <w:vAlign w:val="center"/>
            <w:hideMark/>
          </w:tcPr>
          <w:p w14:paraId="37ACFC74" w14:textId="77777777" w:rsidR="009A69C5" w:rsidRPr="009A69C5" w:rsidRDefault="009A69C5" w:rsidP="009A69C5">
            <w:pPr>
              <w:rPr>
                <w:b/>
                <w:bCs/>
              </w:rPr>
            </w:pPr>
            <w:r w:rsidRPr="009A69C5">
              <w:rPr>
                <w:b/>
                <w:bCs/>
              </w:rPr>
              <w:t>Test Scenario</w:t>
            </w:r>
          </w:p>
        </w:tc>
        <w:tc>
          <w:tcPr>
            <w:tcW w:w="0" w:type="auto"/>
            <w:vAlign w:val="center"/>
            <w:hideMark/>
          </w:tcPr>
          <w:p w14:paraId="025DB4CD" w14:textId="77777777" w:rsidR="009A69C5" w:rsidRPr="009A69C5" w:rsidRDefault="009A69C5" w:rsidP="009A69C5">
            <w:pPr>
              <w:rPr>
                <w:b/>
                <w:bCs/>
              </w:rPr>
            </w:pPr>
            <w:r w:rsidRPr="009A69C5">
              <w:rPr>
                <w:b/>
                <w:bCs/>
              </w:rPr>
              <w:t>Test Steps</w:t>
            </w:r>
          </w:p>
        </w:tc>
        <w:tc>
          <w:tcPr>
            <w:tcW w:w="0" w:type="auto"/>
            <w:vAlign w:val="center"/>
            <w:hideMark/>
          </w:tcPr>
          <w:p w14:paraId="5FEDDAF6" w14:textId="77777777" w:rsidR="009A69C5" w:rsidRPr="009A69C5" w:rsidRDefault="009A69C5" w:rsidP="009A69C5">
            <w:pPr>
              <w:rPr>
                <w:b/>
                <w:bCs/>
              </w:rPr>
            </w:pPr>
            <w:r w:rsidRPr="009A69C5">
              <w:rPr>
                <w:b/>
                <w:bCs/>
              </w:rPr>
              <w:t>Expected Result</w:t>
            </w:r>
          </w:p>
        </w:tc>
        <w:tc>
          <w:tcPr>
            <w:tcW w:w="0" w:type="auto"/>
            <w:vAlign w:val="center"/>
            <w:hideMark/>
          </w:tcPr>
          <w:p w14:paraId="42F5FBF1" w14:textId="77777777" w:rsidR="009A69C5" w:rsidRPr="009A69C5" w:rsidRDefault="009A69C5" w:rsidP="009A69C5">
            <w:pPr>
              <w:rPr>
                <w:b/>
                <w:bCs/>
              </w:rPr>
            </w:pPr>
            <w:r w:rsidRPr="009A69C5">
              <w:rPr>
                <w:b/>
                <w:bCs/>
              </w:rPr>
              <w:t>Actual Result</w:t>
            </w:r>
          </w:p>
        </w:tc>
        <w:tc>
          <w:tcPr>
            <w:tcW w:w="0" w:type="auto"/>
            <w:vAlign w:val="center"/>
            <w:hideMark/>
          </w:tcPr>
          <w:p w14:paraId="71CF1E98" w14:textId="77777777" w:rsidR="009A69C5" w:rsidRPr="009A69C5" w:rsidRDefault="009A69C5" w:rsidP="009A69C5">
            <w:pPr>
              <w:rPr>
                <w:b/>
                <w:bCs/>
              </w:rPr>
            </w:pPr>
            <w:r w:rsidRPr="009A69C5">
              <w:rPr>
                <w:b/>
                <w:bCs/>
              </w:rPr>
              <w:t>Pass/Fail</w:t>
            </w:r>
          </w:p>
        </w:tc>
      </w:tr>
      <w:tr w:rsidR="009A69C5" w:rsidRPr="009A69C5" w14:paraId="38B7D10A" w14:textId="77777777" w:rsidTr="009A69C5">
        <w:trPr>
          <w:tblCellSpacing w:w="15" w:type="dxa"/>
        </w:trPr>
        <w:tc>
          <w:tcPr>
            <w:tcW w:w="0" w:type="auto"/>
            <w:vAlign w:val="center"/>
            <w:hideMark/>
          </w:tcPr>
          <w:p w14:paraId="6CD280E8" w14:textId="77777777" w:rsidR="009A69C5" w:rsidRPr="009A69C5" w:rsidRDefault="009A69C5" w:rsidP="009A69C5">
            <w:pPr>
              <w:rPr>
                <w:b/>
                <w:bCs/>
              </w:rPr>
            </w:pPr>
            <w:r w:rsidRPr="009A69C5">
              <w:rPr>
                <w:b/>
                <w:bCs/>
              </w:rPr>
              <w:t>TC-001</w:t>
            </w:r>
          </w:p>
        </w:tc>
        <w:tc>
          <w:tcPr>
            <w:tcW w:w="0" w:type="auto"/>
            <w:vAlign w:val="center"/>
            <w:hideMark/>
          </w:tcPr>
          <w:p w14:paraId="62A84635" w14:textId="77777777" w:rsidR="009A69C5" w:rsidRPr="009A69C5" w:rsidRDefault="009A69C5" w:rsidP="009A69C5">
            <w:pPr>
              <w:rPr>
                <w:b/>
                <w:bCs/>
              </w:rPr>
            </w:pPr>
            <w:r w:rsidRPr="009A69C5">
              <w:rPr>
                <w:b/>
                <w:bCs/>
              </w:rPr>
              <w:t>User Login</w:t>
            </w:r>
          </w:p>
        </w:tc>
        <w:tc>
          <w:tcPr>
            <w:tcW w:w="0" w:type="auto"/>
            <w:vAlign w:val="center"/>
            <w:hideMark/>
          </w:tcPr>
          <w:p w14:paraId="6C9A37E4" w14:textId="77777777" w:rsidR="009A69C5" w:rsidRPr="009A69C5" w:rsidRDefault="009A69C5" w:rsidP="009A69C5">
            <w:pPr>
              <w:rPr>
                <w:b/>
                <w:bCs/>
              </w:rPr>
            </w:pPr>
            <w:r w:rsidRPr="009A69C5">
              <w:rPr>
                <w:b/>
                <w:bCs/>
              </w:rPr>
              <w:t>Step 1: Enter email</w:t>
            </w:r>
            <w:r w:rsidRPr="009A69C5">
              <w:rPr>
                <w:b/>
                <w:bCs/>
              </w:rPr>
              <w:br/>
              <w:t>Step 2: Enter password</w:t>
            </w:r>
            <w:r w:rsidRPr="009A69C5">
              <w:rPr>
                <w:b/>
                <w:bCs/>
              </w:rPr>
              <w:br/>
              <w:t>Step 3: Click Login</w:t>
            </w:r>
          </w:p>
        </w:tc>
        <w:tc>
          <w:tcPr>
            <w:tcW w:w="0" w:type="auto"/>
            <w:vAlign w:val="center"/>
            <w:hideMark/>
          </w:tcPr>
          <w:p w14:paraId="735F2175" w14:textId="77777777" w:rsidR="009A69C5" w:rsidRPr="009A69C5" w:rsidRDefault="009A69C5" w:rsidP="009A69C5">
            <w:pPr>
              <w:rPr>
                <w:b/>
                <w:bCs/>
              </w:rPr>
            </w:pPr>
            <w:r w:rsidRPr="009A69C5">
              <w:rPr>
                <w:b/>
                <w:bCs/>
              </w:rPr>
              <w:t>User should log in and redirect to dashboard</w:t>
            </w:r>
          </w:p>
        </w:tc>
        <w:tc>
          <w:tcPr>
            <w:tcW w:w="0" w:type="auto"/>
            <w:vAlign w:val="center"/>
            <w:hideMark/>
          </w:tcPr>
          <w:p w14:paraId="23937A9E" w14:textId="77777777" w:rsidR="009A69C5" w:rsidRPr="009A69C5" w:rsidRDefault="009A69C5" w:rsidP="009A69C5">
            <w:pPr>
              <w:rPr>
                <w:b/>
                <w:bCs/>
              </w:rPr>
            </w:pPr>
            <w:r w:rsidRPr="009A69C5">
              <w:rPr>
                <w:b/>
                <w:bCs/>
              </w:rPr>
              <w:t>User successfully logged in</w:t>
            </w:r>
          </w:p>
        </w:tc>
        <w:tc>
          <w:tcPr>
            <w:tcW w:w="0" w:type="auto"/>
            <w:vAlign w:val="center"/>
            <w:hideMark/>
          </w:tcPr>
          <w:p w14:paraId="6BD3D5A3" w14:textId="77777777" w:rsidR="009A69C5" w:rsidRPr="009A69C5" w:rsidRDefault="009A69C5" w:rsidP="009A69C5">
            <w:pPr>
              <w:rPr>
                <w:b/>
                <w:bCs/>
              </w:rPr>
            </w:pPr>
            <w:r w:rsidRPr="009A69C5">
              <w:rPr>
                <w:rFonts w:ascii="Segoe UI Emoji" w:hAnsi="Segoe UI Emoji" w:cs="Segoe UI Emoji"/>
                <w:b/>
                <w:bCs/>
              </w:rPr>
              <w:t>✅</w:t>
            </w:r>
            <w:r w:rsidRPr="009A69C5">
              <w:rPr>
                <w:b/>
                <w:bCs/>
              </w:rPr>
              <w:t xml:space="preserve"> Pass</w:t>
            </w:r>
          </w:p>
        </w:tc>
      </w:tr>
      <w:tr w:rsidR="009A69C5" w:rsidRPr="009A69C5" w14:paraId="5A7EC0C0" w14:textId="77777777" w:rsidTr="009A69C5">
        <w:trPr>
          <w:tblCellSpacing w:w="15" w:type="dxa"/>
        </w:trPr>
        <w:tc>
          <w:tcPr>
            <w:tcW w:w="0" w:type="auto"/>
            <w:vAlign w:val="center"/>
            <w:hideMark/>
          </w:tcPr>
          <w:p w14:paraId="7EDB4C2A" w14:textId="77777777" w:rsidR="009A69C5" w:rsidRPr="009A69C5" w:rsidRDefault="009A69C5" w:rsidP="009A69C5">
            <w:pPr>
              <w:rPr>
                <w:b/>
                <w:bCs/>
              </w:rPr>
            </w:pPr>
            <w:r w:rsidRPr="009A69C5">
              <w:rPr>
                <w:b/>
                <w:bCs/>
              </w:rPr>
              <w:t>TC-002</w:t>
            </w:r>
          </w:p>
        </w:tc>
        <w:tc>
          <w:tcPr>
            <w:tcW w:w="0" w:type="auto"/>
            <w:vAlign w:val="center"/>
            <w:hideMark/>
          </w:tcPr>
          <w:p w14:paraId="3E05D7CD" w14:textId="77777777" w:rsidR="009A69C5" w:rsidRPr="009A69C5" w:rsidRDefault="009A69C5" w:rsidP="009A69C5">
            <w:pPr>
              <w:rPr>
                <w:b/>
                <w:bCs/>
              </w:rPr>
            </w:pPr>
            <w:r w:rsidRPr="009A69C5">
              <w:rPr>
                <w:b/>
                <w:bCs/>
              </w:rPr>
              <w:t>Create Survey</w:t>
            </w:r>
          </w:p>
        </w:tc>
        <w:tc>
          <w:tcPr>
            <w:tcW w:w="0" w:type="auto"/>
            <w:vAlign w:val="center"/>
            <w:hideMark/>
          </w:tcPr>
          <w:p w14:paraId="0134A6B9" w14:textId="77777777" w:rsidR="009A69C5" w:rsidRPr="009A69C5" w:rsidRDefault="009A69C5" w:rsidP="009A69C5">
            <w:pPr>
              <w:rPr>
                <w:b/>
                <w:bCs/>
              </w:rPr>
            </w:pPr>
            <w:r w:rsidRPr="009A69C5">
              <w:rPr>
                <w:b/>
                <w:bCs/>
              </w:rPr>
              <w:t>Step 1: Click 'Create Survey'</w:t>
            </w:r>
            <w:r w:rsidRPr="009A69C5">
              <w:rPr>
                <w:b/>
                <w:bCs/>
              </w:rPr>
              <w:br/>
              <w:t>Step 2: Add questions</w:t>
            </w:r>
            <w:r w:rsidRPr="009A69C5">
              <w:rPr>
                <w:b/>
                <w:bCs/>
              </w:rPr>
              <w:br/>
              <w:t>Step 3: Save</w:t>
            </w:r>
          </w:p>
        </w:tc>
        <w:tc>
          <w:tcPr>
            <w:tcW w:w="0" w:type="auto"/>
            <w:vAlign w:val="center"/>
            <w:hideMark/>
          </w:tcPr>
          <w:p w14:paraId="5BECB31D" w14:textId="77777777" w:rsidR="009A69C5" w:rsidRPr="009A69C5" w:rsidRDefault="009A69C5" w:rsidP="009A69C5">
            <w:pPr>
              <w:rPr>
                <w:b/>
                <w:bCs/>
              </w:rPr>
            </w:pPr>
            <w:r w:rsidRPr="009A69C5">
              <w:rPr>
                <w:b/>
                <w:bCs/>
              </w:rPr>
              <w:t>Survey should be saved and listed in dashboard</w:t>
            </w:r>
          </w:p>
        </w:tc>
        <w:tc>
          <w:tcPr>
            <w:tcW w:w="0" w:type="auto"/>
            <w:vAlign w:val="center"/>
            <w:hideMark/>
          </w:tcPr>
          <w:p w14:paraId="22A04A50" w14:textId="77777777" w:rsidR="009A69C5" w:rsidRPr="009A69C5" w:rsidRDefault="009A69C5" w:rsidP="009A69C5">
            <w:pPr>
              <w:rPr>
                <w:b/>
                <w:bCs/>
              </w:rPr>
            </w:pPr>
            <w:r w:rsidRPr="009A69C5">
              <w:rPr>
                <w:b/>
                <w:bCs/>
              </w:rPr>
              <w:t>Survey created and listed</w:t>
            </w:r>
          </w:p>
        </w:tc>
        <w:tc>
          <w:tcPr>
            <w:tcW w:w="0" w:type="auto"/>
            <w:vAlign w:val="center"/>
            <w:hideMark/>
          </w:tcPr>
          <w:p w14:paraId="7A4F97C8" w14:textId="77777777" w:rsidR="009A69C5" w:rsidRPr="009A69C5" w:rsidRDefault="009A69C5" w:rsidP="009A69C5">
            <w:pPr>
              <w:rPr>
                <w:b/>
                <w:bCs/>
              </w:rPr>
            </w:pPr>
            <w:r w:rsidRPr="009A69C5">
              <w:rPr>
                <w:rFonts w:ascii="Segoe UI Emoji" w:hAnsi="Segoe UI Emoji" w:cs="Segoe UI Emoji"/>
                <w:b/>
                <w:bCs/>
              </w:rPr>
              <w:t>✅</w:t>
            </w:r>
            <w:r w:rsidRPr="009A69C5">
              <w:rPr>
                <w:b/>
                <w:bCs/>
              </w:rPr>
              <w:t xml:space="preserve"> Pass</w:t>
            </w:r>
          </w:p>
        </w:tc>
      </w:tr>
      <w:tr w:rsidR="009A69C5" w:rsidRPr="009A69C5" w14:paraId="4F1E12EE" w14:textId="77777777" w:rsidTr="009A69C5">
        <w:trPr>
          <w:tblCellSpacing w:w="15" w:type="dxa"/>
        </w:trPr>
        <w:tc>
          <w:tcPr>
            <w:tcW w:w="0" w:type="auto"/>
            <w:vAlign w:val="center"/>
            <w:hideMark/>
          </w:tcPr>
          <w:p w14:paraId="4BB57192" w14:textId="77777777" w:rsidR="009A69C5" w:rsidRPr="009A69C5" w:rsidRDefault="009A69C5" w:rsidP="009A69C5">
            <w:pPr>
              <w:rPr>
                <w:b/>
                <w:bCs/>
              </w:rPr>
            </w:pPr>
            <w:r w:rsidRPr="009A69C5">
              <w:rPr>
                <w:b/>
                <w:bCs/>
              </w:rPr>
              <w:t>TC-003</w:t>
            </w:r>
          </w:p>
        </w:tc>
        <w:tc>
          <w:tcPr>
            <w:tcW w:w="0" w:type="auto"/>
            <w:vAlign w:val="center"/>
            <w:hideMark/>
          </w:tcPr>
          <w:p w14:paraId="0AD2D67E" w14:textId="77777777" w:rsidR="009A69C5" w:rsidRPr="009A69C5" w:rsidRDefault="009A69C5" w:rsidP="009A69C5">
            <w:pPr>
              <w:rPr>
                <w:b/>
                <w:bCs/>
              </w:rPr>
            </w:pPr>
            <w:r w:rsidRPr="009A69C5">
              <w:rPr>
                <w:b/>
                <w:bCs/>
              </w:rPr>
              <w:t>Submit Survey Response</w:t>
            </w:r>
          </w:p>
        </w:tc>
        <w:tc>
          <w:tcPr>
            <w:tcW w:w="0" w:type="auto"/>
            <w:vAlign w:val="center"/>
            <w:hideMark/>
          </w:tcPr>
          <w:p w14:paraId="557B5B31" w14:textId="77777777" w:rsidR="009A69C5" w:rsidRPr="009A69C5" w:rsidRDefault="009A69C5" w:rsidP="009A69C5">
            <w:pPr>
              <w:rPr>
                <w:b/>
                <w:bCs/>
              </w:rPr>
            </w:pPr>
            <w:r w:rsidRPr="009A69C5">
              <w:rPr>
                <w:b/>
                <w:bCs/>
              </w:rPr>
              <w:t>Step 1: Open survey link</w:t>
            </w:r>
            <w:r w:rsidRPr="009A69C5">
              <w:rPr>
                <w:b/>
                <w:bCs/>
              </w:rPr>
              <w:br/>
              <w:t>Step 2: Fill form</w:t>
            </w:r>
            <w:r w:rsidRPr="009A69C5">
              <w:rPr>
                <w:b/>
                <w:bCs/>
              </w:rPr>
              <w:br/>
              <w:t>Step 3: Click Submit</w:t>
            </w:r>
          </w:p>
        </w:tc>
        <w:tc>
          <w:tcPr>
            <w:tcW w:w="0" w:type="auto"/>
            <w:vAlign w:val="center"/>
            <w:hideMark/>
          </w:tcPr>
          <w:p w14:paraId="78664236" w14:textId="77777777" w:rsidR="009A69C5" w:rsidRPr="009A69C5" w:rsidRDefault="009A69C5" w:rsidP="009A69C5">
            <w:pPr>
              <w:rPr>
                <w:b/>
                <w:bCs/>
              </w:rPr>
            </w:pPr>
            <w:r w:rsidRPr="009A69C5">
              <w:rPr>
                <w:b/>
                <w:bCs/>
              </w:rPr>
              <w:t>Submission successful with confirmation message</w:t>
            </w:r>
          </w:p>
        </w:tc>
        <w:tc>
          <w:tcPr>
            <w:tcW w:w="0" w:type="auto"/>
            <w:vAlign w:val="center"/>
            <w:hideMark/>
          </w:tcPr>
          <w:p w14:paraId="0607028A" w14:textId="77777777" w:rsidR="009A69C5" w:rsidRPr="009A69C5" w:rsidRDefault="009A69C5" w:rsidP="009A69C5">
            <w:pPr>
              <w:rPr>
                <w:b/>
                <w:bCs/>
              </w:rPr>
            </w:pPr>
            <w:r w:rsidRPr="009A69C5">
              <w:rPr>
                <w:b/>
                <w:bCs/>
              </w:rPr>
              <w:t>Worked as expected</w:t>
            </w:r>
          </w:p>
        </w:tc>
        <w:tc>
          <w:tcPr>
            <w:tcW w:w="0" w:type="auto"/>
            <w:vAlign w:val="center"/>
            <w:hideMark/>
          </w:tcPr>
          <w:p w14:paraId="55F9116B" w14:textId="77777777" w:rsidR="009A69C5" w:rsidRPr="009A69C5" w:rsidRDefault="009A69C5" w:rsidP="009A69C5">
            <w:pPr>
              <w:rPr>
                <w:b/>
                <w:bCs/>
              </w:rPr>
            </w:pPr>
            <w:r w:rsidRPr="009A69C5">
              <w:rPr>
                <w:rFonts w:ascii="Segoe UI Emoji" w:hAnsi="Segoe UI Emoji" w:cs="Segoe UI Emoji"/>
                <w:b/>
                <w:bCs/>
              </w:rPr>
              <w:t>✅</w:t>
            </w:r>
            <w:r w:rsidRPr="009A69C5">
              <w:rPr>
                <w:b/>
                <w:bCs/>
              </w:rPr>
              <w:t xml:space="preserve"> Pass</w:t>
            </w:r>
          </w:p>
        </w:tc>
      </w:tr>
      <w:tr w:rsidR="009A69C5" w:rsidRPr="009A69C5" w14:paraId="3E2EFD3B" w14:textId="77777777" w:rsidTr="009A69C5">
        <w:trPr>
          <w:tblCellSpacing w:w="15" w:type="dxa"/>
        </w:trPr>
        <w:tc>
          <w:tcPr>
            <w:tcW w:w="0" w:type="auto"/>
            <w:vAlign w:val="center"/>
            <w:hideMark/>
          </w:tcPr>
          <w:p w14:paraId="4FC9253A" w14:textId="77777777" w:rsidR="009A69C5" w:rsidRPr="009A69C5" w:rsidRDefault="009A69C5" w:rsidP="009A69C5">
            <w:pPr>
              <w:rPr>
                <w:b/>
                <w:bCs/>
              </w:rPr>
            </w:pPr>
            <w:r w:rsidRPr="009A69C5">
              <w:rPr>
                <w:b/>
                <w:bCs/>
              </w:rPr>
              <w:t>TC-004</w:t>
            </w:r>
          </w:p>
        </w:tc>
        <w:tc>
          <w:tcPr>
            <w:tcW w:w="0" w:type="auto"/>
            <w:vAlign w:val="center"/>
            <w:hideMark/>
          </w:tcPr>
          <w:p w14:paraId="72A60A11" w14:textId="77777777" w:rsidR="009A69C5" w:rsidRPr="009A69C5" w:rsidRDefault="009A69C5" w:rsidP="009A69C5">
            <w:pPr>
              <w:rPr>
                <w:b/>
                <w:bCs/>
              </w:rPr>
            </w:pPr>
            <w:r w:rsidRPr="009A69C5">
              <w:rPr>
                <w:b/>
                <w:bCs/>
              </w:rPr>
              <w:t>View Analytics</w:t>
            </w:r>
          </w:p>
        </w:tc>
        <w:tc>
          <w:tcPr>
            <w:tcW w:w="0" w:type="auto"/>
            <w:vAlign w:val="center"/>
            <w:hideMark/>
          </w:tcPr>
          <w:p w14:paraId="66DD32DF" w14:textId="77777777" w:rsidR="009A69C5" w:rsidRPr="009A69C5" w:rsidRDefault="009A69C5" w:rsidP="009A69C5">
            <w:pPr>
              <w:rPr>
                <w:b/>
                <w:bCs/>
              </w:rPr>
            </w:pPr>
            <w:r w:rsidRPr="009A69C5">
              <w:rPr>
                <w:b/>
                <w:bCs/>
              </w:rPr>
              <w:t>Step 1: Login</w:t>
            </w:r>
            <w:r w:rsidRPr="009A69C5">
              <w:rPr>
                <w:b/>
                <w:bCs/>
              </w:rPr>
              <w:br/>
              <w:t>Step 2: Go to Analytics</w:t>
            </w:r>
            <w:r w:rsidRPr="009A69C5">
              <w:rPr>
                <w:b/>
                <w:bCs/>
              </w:rPr>
              <w:br/>
              <w:t>Step 3: Select survey</w:t>
            </w:r>
          </w:p>
        </w:tc>
        <w:tc>
          <w:tcPr>
            <w:tcW w:w="0" w:type="auto"/>
            <w:vAlign w:val="center"/>
            <w:hideMark/>
          </w:tcPr>
          <w:p w14:paraId="4EF5893A" w14:textId="77777777" w:rsidR="009A69C5" w:rsidRPr="009A69C5" w:rsidRDefault="009A69C5" w:rsidP="009A69C5">
            <w:pPr>
              <w:rPr>
                <w:b/>
                <w:bCs/>
              </w:rPr>
            </w:pPr>
            <w:r w:rsidRPr="009A69C5">
              <w:rPr>
                <w:b/>
                <w:bCs/>
              </w:rPr>
              <w:t>Response stats and graphs shown</w:t>
            </w:r>
          </w:p>
        </w:tc>
        <w:tc>
          <w:tcPr>
            <w:tcW w:w="0" w:type="auto"/>
            <w:vAlign w:val="center"/>
            <w:hideMark/>
          </w:tcPr>
          <w:p w14:paraId="3C9E4558" w14:textId="77777777" w:rsidR="009A69C5" w:rsidRPr="009A69C5" w:rsidRDefault="009A69C5" w:rsidP="009A69C5">
            <w:pPr>
              <w:rPr>
                <w:b/>
                <w:bCs/>
              </w:rPr>
            </w:pPr>
            <w:r w:rsidRPr="009A69C5">
              <w:rPr>
                <w:b/>
                <w:bCs/>
              </w:rPr>
              <w:t>Graphs displayed accurately</w:t>
            </w:r>
          </w:p>
        </w:tc>
        <w:tc>
          <w:tcPr>
            <w:tcW w:w="0" w:type="auto"/>
            <w:vAlign w:val="center"/>
            <w:hideMark/>
          </w:tcPr>
          <w:p w14:paraId="1ED7218E" w14:textId="77777777" w:rsidR="009A69C5" w:rsidRPr="009A69C5" w:rsidRDefault="009A69C5" w:rsidP="009A69C5">
            <w:pPr>
              <w:rPr>
                <w:b/>
                <w:bCs/>
              </w:rPr>
            </w:pPr>
            <w:r w:rsidRPr="009A69C5">
              <w:rPr>
                <w:rFonts w:ascii="Segoe UI Emoji" w:hAnsi="Segoe UI Emoji" w:cs="Segoe UI Emoji"/>
                <w:b/>
                <w:bCs/>
              </w:rPr>
              <w:t>✅</w:t>
            </w:r>
            <w:r w:rsidRPr="009A69C5">
              <w:rPr>
                <w:b/>
                <w:bCs/>
              </w:rPr>
              <w:t xml:space="preserve"> Pass</w:t>
            </w:r>
          </w:p>
        </w:tc>
      </w:tr>
      <w:tr w:rsidR="009A69C5" w:rsidRPr="009A69C5" w14:paraId="48DD629D" w14:textId="77777777" w:rsidTr="009A69C5">
        <w:trPr>
          <w:tblCellSpacing w:w="15" w:type="dxa"/>
        </w:trPr>
        <w:tc>
          <w:tcPr>
            <w:tcW w:w="0" w:type="auto"/>
            <w:vAlign w:val="center"/>
            <w:hideMark/>
          </w:tcPr>
          <w:p w14:paraId="2BB5A690" w14:textId="77777777" w:rsidR="009A69C5" w:rsidRPr="009A69C5" w:rsidRDefault="009A69C5" w:rsidP="009A69C5">
            <w:pPr>
              <w:rPr>
                <w:b/>
                <w:bCs/>
              </w:rPr>
            </w:pPr>
            <w:r w:rsidRPr="009A69C5">
              <w:rPr>
                <w:b/>
                <w:bCs/>
              </w:rPr>
              <w:t>TC-005</w:t>
            </w:r>
          </w:p>
        </w:tc>
        <w:tc>
          <w:tcPr>
            <w:tcW w:w="0" w:type="auto"/>
            <w:vAlign w:val="center"/>
            <w:hideMark/>
          </w:tcPr>
          <w:p w14:paraId="72C3ABE4" w14:textId="77777777" w:rsidR="009A69C5" w:rsidRPr="009A69C5" w:rsidRDefault="009A69C5" w:rsidP="009A69C5">
            <w:pPr>
              <w:rPr>
                <w:b/>
                <w:bCs/>
              </w:rPr>
            </w:pPr>
            <w:r w:rsidRPr="009A69C5">
              <w:rPr>
                <w:b/>
                <w:bCs/>
              </w:rPr>
              <w:t>Download PDF Report</w:t>
            </w:r>
          </w:p>
        </w:tc>
        <w:tc>
          <w:tcPr>
            <w:tcW w:w="0" w:type="auto"/>
            <w:vAlign w:val="center"/>
            <w:hideMark/>
          </w:tcPr>
          <w:p w14:paraId="57A631E7" w14:textId="77777777" w:rsidR="009A69C5" w:rsidRPr="009A69C5" w:rsidRDefault="009A69C5" w:rsidP="009A69C5">
            <w:pPr>
              <w:rPr>
                <w:b/>
                <w:bCs/>
              </w:rPr>
            </w:pPr>
            <w:r w:rsidRPr="009A69C5">
              <w:rPr>
                <w:b/>
                <w:bCs/>
              </w:rPr>
              <w:t>Step 1: Go to survey</w:t>
            </w:r>
            <w:r w:rsidRPr="009A69C5">
              <w:rPr>
                <w:b/>
                <w:bCs/>
              </w:rPr>
              <w:br/>
              <w:t>Step 2: Click "Generate Report"</w:t>
            </w:r>
          </w:p>
        </w:tc>
        <w:tc>
          <w:tcPr>
            <w:tcW w:w="0" w:type="auto"/>
            <w:vAlign w:val="center"/>
            <w:hideMark/>
          </w:tcPr>
          <w:p w14:paraId="1DD5504C" w14:textId="77777777" w:rsidR="009A69C5" w:rsidRPr="009A69C5" w:rsidRDefault="009A69C5" w:rsidP="009A69C5">
            <w:pPr>
              <w:rPr>
                <w:b/>
                <w:bCs/>
              </w:rPr>
            </w:pPr>
            <w:r w:rsidRPr="009A69C5">
              <w:rPr>
                <w:b/>
                <w:bCs/>
              </w:rPr>
              <w:t>PDF should download with complete information</w:t>
            </w:r>
          </w:p>
        </w:tc>
        <w:tc>
          <w:tcPr>
            <w:tcW w:w="0" w:type="auto"/>
            <w:vAlign w:val="center"/>
            <w:hideMark/>
          </w:tcPr>
          <w:p w14:paraId="1B76443C" w14:textId="77777777" w:rsidR="009A69C5" w:rsidRPr="009A69C5" w:rsidRDefault="009A69C5" w:rsidP="009A69C5">
            <w:pPr>
              <w:rPr>
                <w:b/>
                <w:bCs/>
              </w:rPr>
            </w:pPr>
            <w:r w:rsidRPr="009A69C5">
              <w:rPr>
                <w:b/>
                <w:bCs/>
              </w:rPr>
              <w:t>PDF downloaded with proper data</w:t>
            </w:r>
          </w:p>
        </w:tc>
        <w:tc>
          <w:tcPr>
            <w:tcW w:w="0" w:type="auto"/>
            <w:vAlign w:val="center"/>
            <w:hideMark/>
          </w:tcPr>
          <w:p w14:paraId="2324765C" w14:textId="77777777" w:rsidR="009A69C5" w:rsidRPr="009A69C5" w:rsidRDefault="009A69C5" w:rsidP="009A69C5">
            <w:pPr>
              <w:rPr>
                <w:b/>
                <w:bCs/>
              </w:rPr>
            </w:pPr>
            <w:r w:rsidRPr="009A69C5">
              <w:rPr>
                <w:rFonts w:ascii="Segoe UI Emoji" w:hAnsi="Segoe UI Emoji" w:cs="Segoe UI Emoji"/>
                <w:b/>
                <w:bCs/>
              </w:rPr>
              <w:t>✅</w:t>
            </w:r>
            <w:r w:rsidRPr="009A69C5">
              <w:rPr>
                <w:b/>
                <w:bCs/>
              </w:rPr>
              <w:t xml:space="preserve"> Pass</w:t>
            </w:r>
          </w:p>
        </w:tc>
      </w:tr>
    </w:tbl>
    <w:p w14:paraId="3D148930" w14:textId="3F0D9A6F" w:rsidR="00C415A7" w:rsidRPr="00C415A7" w:rsidRDefault="00C415A7" w:rsidP="009A69C5">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bl>
    <w:tbl>
      <w:tblPr>
        <w:tblW w:w="9360"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630"/>
        <w:gridCol w:w="2493"/>
        <w:gridCol w:w="2204"/>
        <w:gridCol w:w="815"/>
        <w:gridCol w:w="968"/>
        <w:gridCol w:w="2250"/>
      </w:tblGrid>
      <w:tr w:rsidR="009A69C5" w:rsidRPr="009A69C5" w14:paraId="0686DA95" w14:textId="77777777" w:rsidTr="009A69C5">
        <w:trPr>
          <w:tblHeader/>
          <w:tblCellSpacing w:w="15" w:type="dxa"/>
        </w:trPr>
        <w:tc>
          <w:tcPr>
            <w:tcW w:w="0" w:type="auto"/>
            <w:vAlign w:val="center"/>
            <w:hideMark/>
          </w:tcPr>
          <w:p w14:paraId="1393E554" w14:textId="77777777" w:rsidR="009A69C5" w:rsidRPr="009A69C5" w:rsidRDefault="009A69C5" w:rsidP="009A69C5">
            <w:pPr>
              <w:framePr w:hSpace="180" w:vSpace="180" w:wrap="around" w:vAnchor="text" w:hAnchor="text" w:x="90"/>
              <w:rPr>
                <w:b/>
                <w:bCs/>
              </w:rPr>
            </w:pPr>
            <w:r w:rsidRPr="009A69C5">
              <w:rPr>
                <w:b/>
                <w:bCs/>
              </w:rPr>
              <w:lastRenderedPageBreak/>
              <w:t>Bug ID</w:t>
            </w:r>
          </w:p>
        </w:tc>
        <w:tc>
          <w:tcPr>
            <w:tcW w:w="0" w:type="auto"/>
            <w:vAlign w:val="center"/>
            <w:hideMark/>
          </w:tcPr>
          <w:p w14:paraId="2BD1711A" w14:textId="77777777" w:rsidR="009A69C5" w:rsidRPr="009A69C5" w:rsidRDefault="009A69C5" w:rsidP="009A69C5">
            <w:pPr>
              <w:framePr w:hSpace="180" w:vSpace="180" w:wrap="around" w:vAnchor="text" w:hAnchor="text" w:x="90"/>
              <w:rPr>
                <w:b/>
                <w:bCs/>
              </w:rPr>
            </w:pPr>
            <w:r w:rsidRPr="009A69C5">
              <w:rPr>
                <w:b/>
                <w:bCs/>
              </w:rPr>
              <w:t>Bug Description</w:t>
            </w:r>
          </w:p>
        </w:tc>
        <w:tc>
          <w:tcPr>
            <w:tcW w:w="0" w:type="auto"/>
            <w:vAlign w:val="center"/>
            <w:hideMark/>
          </w:tcPr>
          <w:p w14:paraId="1CECC505" w14:textId="77777777" w:rsidR="009A69C5" w:rsidRPr="009A69C5" w:rsidRDefault="009A69C5" w:rsidP="009A69C5">
            <w:pPr>
              <w:framePr w:hSpace="180" w:vSpace="180" w:wrap="around" w:vAnchor="text" w:hAnchor="text" w:x="90"/>
              <w:rPr>
                <w:b/>
                <w:bCs/>
              </w:rPr>
            </w:pPr>
            <w:r w:rsidRPr="009A69C5">
              <w:rPr>
                <w:b/>
                <w:bCs/>
              </w:rPr>
              <w:t>Steps to Reproduce</w:t>
            </w:r>
          </w:p>
        </w:tc>
        <w:tc>
          <w:tcPr>
            <w:tcW w:w="0" w:type="auto"/>
            <w:vAlign w:val="center"/>
            <w:hideMark/>
          </w:tcPr>
          <w:p w14:paraId="424F0ABC" w14:textId="77777777" w:rsidR="009A69C5" w:rsidRPr="009A69C5" w:rsidRDefault="009A69C5" w:rsidP="009A69C5">
            <w:pPr>
              <w:framePr w:hSpace="180" w:vSpace="180" w:wrap="around" w:vAnchor="text" w:hAnchor="text" w:x="90"/>
              <w:rPr>
                <w:b/>
                <w:bCs/>
              </w:rPr>
            </w:pPr>
            <w:r w:rsidRPr="009A69C5">
              <w:rPr>
                <w:b/>
                <w:bCs/>
              </w:rPr>
              <w:t>Severity</w:t>
            </w:r>
          </w:p>
        </w:tc>
        <w:tc>
          <w:tcPr>
            <w:tcW w:w="0" w:type="auto"/>
            <w:vAlign w:val="center"/>
            <w:hideMark/>
          </w:tcPr>
          <w:p w14:paraId="6D5BB7CB" w14:textId="77777777" w:rsidR="009A69C5" w:rsidRPr="009A69C5" w:rsidRDefault="009A69C5" w:rsidP="009A69C5">
            <w:pPr>
              <w:framePr w:hSpace="180" w:vSpace="180" w:wrap="around" w:vAnchor="text" w:hAnchor="text" w:x="90"/>
              <w:rPr>
                <w:b/>
                <w:bCs/>
              </w:rPr>
            </w:pPr>
            <w:r w:rsidRPr="009A69C5">
              <w:rPr>
                <w:b/>
                <w:bCs/>
              </w:rPr>
              <w:t>Status</w:t>
            </w:r>
          </w:p>
        </w:tc>
        <w:tc>
          <w:tcPr>
            <w:tcW w:w="0" w:type="auto"/>
            <w:vAlign w:val="center"/>
            <w:hideMark/>
          </w:tcPr>
          <w:p w14:paraId="72A6DD5B" w14:textId="77777777" w:rsidR="009A69C5" w:rsidRPr="009A69C5" w:rsidRDefault="009A69C5" w:rsidP="009A69C5">
            <w:pPr>
              <w:framePr w:hSpace="180" w:vSpace="180" w:wrap="around" w:vAnchor="text" w:hAnchor="text" w:x="90"/>
              <w:rPr>
                <w:b/>
                <w:bCs/>
              </w:rPr>
            </w:pPr>
            <w:r w:rsidRPr="009A69C5">
              <w:rPr>
                <w:b/>
                <w:bCs/>
              </w:rPr>
              <w:t>Additional Feedback</w:t>
            </w:r>
          </w:p>
        </w:tc>
      </w:tr>
      <w:tr w:rsidR="009A69C5" w:rsidRPr="009A69C5" w14:paraId="3B999125" w14:textId="77777777" w:rsidTr="009A69C5">
        <w:trPr>
          <w:tblCellSpacing w:w="15" w:type="dxa"/>
        </w:trPr>
        <w:tc>
          <w:tcPr>
            <w:tcW w:w="0" w:type="auto"/>
            <w:vAlign w:val="center"/>
            <w:hideMark/>
          </w:tcPr>
          <w:p w14:paraId="7E7C369B" w14:textId="77777777" w:rsidR="009A69C5" w:rsidRPr="009A69C5" w:rsidRDefault="009A69C5" w:rsidP="009A69C5">
            <w:pPr>
              <w:framePr w:hSpace="180" w:vSpace="180" w:wrap="around" w:vAnchor="text" w:hAnchor="text" w:x="90"/>
            </w:pPr>
            <w:r w:rsidRPr="009A69C5">
              <w:t>BG-001</w:t>
            </w:r>
          </w:p>
        </w:tc>
        <w:tc>
          <w:tcPr>
            <w:tcW w:w="0" w:type="auto"/>
            <w:vAlign w:val="center"/>
            <w:hideMark/>
          </w:tcPr>
          <w:p w14:paraId="7E47C626" w14:textId="77777777" w:rsidR="009A69C5" w:rsidRPr="009A69C5" w:rsidRDefault="009A69C5" w:rsidP="009A69C5">
            <w:pPr>
              <w:framePr w:hSpace="180" w:vSpace="180" w:wrap="around" w:vAnchor="text" w:hAnchor="text" w:x="90"/>
            </w:pPr>
            <w:r w:rsidRPr="009A69C5">
              <w:t>Survey page freezes on mobile</w:t>
            </w:r>
          </w:p>
        </w:tc>
        <w:tc>
          <w:tcPr>
            <w:tcW w:w="0" w:type="auto"/>
            <w:vAlign w:val="center"/>
            <w:hideMark/>
          </w:tcPr>
          <w:p w14:paraId="2289AB19" w14:textId="77777777" w:rsidR="009A69C5" w:rsidRPr="009A69C5" w:rsidRDefault="009A69C5" w:rsidP="009A69C5">
            <w:pPr>
              <w:framePr w:hSpace="180" w:vSpace="180" w:wrap="around" w:vAnchor="text" w:hAnchor="text" w:x="90"/>
            </w:pPr>
            <w:r w:rsidRPr="009A69C5">
              <w:t>Step 1: Open survey on mobile</w:t>
            </w:r>
            <w:r w:rsidRPr="009A69C5">
              <w:br/>
              <w:t>Step 2: Scroll</w:t>
            </w:r>
            <w:r w:rsidRPr="009A69C5">
              <w:br/>
              <w:t>Step 3: Click "Next"</w:t>
            </w:r>
          </w:p>
        </w:tc>
        <w:tc>
          <w:tcPr>
            <w:tcW w:w="0" w:type="auto"/>
            <w:vAlign w:val="center"/>
            <w:hideMark/>
          </w:tcPr>
          <w:p w14:paraId="1675AB56" w14:textId="77777777" w:rsidR="009A69C5" w:rsidRPr="009A69C5" w:rsidRDefault="009A69C5" w:rsidP="009A69C5">
            <w:pPr>
              <w:framePr w:hSpace="180" w:vSpace="180" w:wrap="around" w:vAnchor="text" w:hAnchor="text" w:x="90"/>
            </w:pPr>
            <w:r w:rsidRPr="009A69C5">
              <w:t>Medium</w:t>
            </w:r>
          </w:p>
        </w:tc>
        <w:tc>
          <w:tcPr>
            <w:tcW w:w="0" w:type="auto"/>
            <w:vAlign w:val="center"/>
            <w:hideMark/>
          </w:tcPr>
          <w:p w14:paraId="3B3AC022" w14:textId="77777777" w:rsidR="009A69C5" w:rsidRPr="009A69C5" w:rsidRDefault="009A69C5" w:rsidP="009A69C5">
            <w:pPr>
              <w:framePr w:hSpace="180" w:vSpace="180" w:wrap="around" w:vAnchor="text" w:hAnchor="text" w:x="90"/>
            </w:pPr>
            <w:r w:rsidRPr="009A69C5">
              <w:t>In Progress</w:t>
            </w:r>
          </w:p>
        </w:tc>
        <w:tc>
          <w:tcPr>
            <w:tcW w:w="0" w:type="auto"/>
            <w:vAlign w:val="center"/>
            <w:hideMark/>
          </w:tcPr>
          <w:p w14:paraId="57E9B38A" w14:textId="77777777" w:rsidR="009A69C5" w:rsidRPr="009A69C5" w:rsidRDefault="009A69C5" w:rsidP="009A69C5">
            <w:pPr>
              <w:framePr w:hSpace="180" w:vSpace="180" w:wrap="around" w:vAnchor="text" w:hAnchor="text" w:x="90"/>
            </w:pPr>
            <w:r w:rsidRPr="009A69C5">
              <w:t>Optimizing mobile layout</w:t>
            </w:r>
          </w:p>
        </w:tc>
      </w:tr>
      <w:tr w:rsidR="009A69C5" w:rsidRPr="009A69C5" w14:paraId="7EEE5599" w14:textId="77777777" w:rsidTr="009A69C5">
        <w:trPr>
          <w:tblCellSpacing w:w="15" w:type="dxa"/>
        </w:trPr>
        <w:tc>
          <w:tcPr>
            <w:tcW w:w="0" w:type="auto"/>
            <w:vAlign w:val="center"/>
            <w:hideMark/>
          </w:tcPr>
          <w:p w14:paraId="0D621462" w14:textId="77777777" w:rsidR="009A69C5" w:rsidRPr="009A69C5" w:rsidRDefault="009A69C5" w:rsidP="009A69C5">
            <w:pPr>
              <w:framePr w:hSpace="180" w:vSpace="180" w:wrap="around" w:vAnchor="text" w:hAnchor="text" w:x="90"/>
            </w:pPr>
            <w:r w:rsidRPr="009A69C5">
              <w:t>BG-002</w:t>
            </w:r>
          </w:p>
        </w:tc>
        <w:tc>
          <w:tcPr>
            <w:tcW w:w="0" w:type="auto"/>
            <w:vAlign w:val="center"/>
            <w:hideMark/>
          </w:tcPr>
          <w:p w14:paraId="06B4A236" w14:textId="77777777" w:rsidR="009A69C5" w:rsidRPr="009A69C5" w:rsidRDefault="009A69C5" w:rsidP="009A69C5">
            <w:pPr>
              <w:framePr w:hSpace="180" w:vSpace="180" w:wrap="around" w:vAnchor="text" w:hAnchor="text" w:x="90"/>
            </w:pPr>
            <w:r w:rsidRPr="009A69C5">
              <w:t>CAPTCHA does not load sometimes</w:t>
            </w:r>
          </w:p>
        </w:tc>
        <w:tc>
          <w:tcPr>
            <w:tcW w:w="0" w:type="auto"/>
            <w:vAlign w:val="center"/>
            <w:hideMark/>
          </w:tcPr>
          <w:p w14:paraId="5ABFA458" w14:textId="77777777" w:rsidR="009A69C5" w:rsidRPr="009A69C5" w:rsidRDefault="009A69C5" w:rsidP="009A69C5">
            <w:pPr>
              <w:framePr w:hSpace="180" w:vSpace="180" w:wrap="around" w:vAnchor="text" w:hAnchor="text" w:x="90"/>
            </w:pPr>
            <w:r w:rsidRPr="009A69C5">
              <w:t>Step 1: Visit login</w:t>
            </w:r>
            <w:r w:rsidRPr="009A69C5">
              <w:br/>
              <w:t>Step 2: Refresh quickly</w:t>
            </w:r>
          </w:p>
        </w:tc>
        <w:tc>
          <w:tcPr>
            <w:tcW w:w="0" w:type="auto"/>
            <w:vAlign w:val="center"/>
            <w:hideMark/>
          </w:tcPr>
          <w:p w14:paraId="05109CB0" w14:textId="77777777" w:rsidR="009A69C5" w:rsidRPr="009A69C5" w:rsidRDefault="009A69C5" w:rsidP="009A69C5">
            <w:pPr>
              <w:framePr w:hSpace="180" w:vSpace="180" w:wrap="around" w:vAnchor="text" w:hAnchor="text" w:x="90"/>
            </w:pPr>
            <w:r w:rsidRPr="009A69C5">
              <w:t>Low</w:t>
            </w:r>
          </w:p>
        </w:tc>
        <w:tc>
          <w:tcPr>
            <w:tcW w:w="0" w:type="auto"/>
            <w:vAlign w:val="center"/>
            <w:hideMark/>
          </w:tcPr>
          <w:p w14:paraId="6957C1CF" w14:textId="77777777" w:rsidR="009A69C5" w:rsidRPr="009A69C5" w:rsidRDefault="009A69C5" w:rsidP="009A69C5">
            <w:pPr>
              <w:framePr w:hSpace="180" w:vSpace="180" w:wrap="around" w:vAnchor="text" w:hAnchor="text" w:x="90"/>
            </w:pPr>
            <w:r w:rsidRPr="009A69C5">
              <w:t>Open</w:t>
            </w:r>
          </w:p>
        </w:tc>
        <w:tc>
          <w:tcPr>
            <w:tcW w:w="0" w:type="auto"/>
            <w:vAlign w:val="center"/>
            <w:hideMark/>
          </w:tcPr>
          <w:p w14:paraId="66B3130A" w14:textId="77777777" w:rsidR="009A69C5" w:rsidRPr="009A69C5" w:rsidRDefault="009A69C5" w:rsidP="009A69C5">
            <w:pPr>
              <w:framePr w:hSpace="180" w:vSpace="180" w:wrap="around" w:vAnchor="text" w:hAnchor="text" w:x="90"/>
            </w:pPr>
            <w:r w:rsidRPr="009A69C5">
              <w:t>May require rate-limiting check</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42FFC85A" w:rsidR="00C415A7" w:rsidRDefault="00C415A7" w:rsidP="00C415A7">
      <w:r>
        <w:t>Tester Name: [</w:t>
      </w:r>
      <w:r w:rsidR="009A69C5">
        <w:t>Hemansh Bhagtani</w:t>
      </w:r>
      <w:r>
        <w:t>]</w:t>
      </w:r>
    </w:p>
    <w:p w14:paraId="3AA69D71" w14:textId="1E069111" w:rsidR="00C415A7" w:rsidRDefault="00C415A7" w:rsidP="00C415A7">
      <w:r>
        <w:t>Date: [</w:t>
      </w:r>
      <w:r w:rsidR="009A69C5">
        <w:t>16/04/2025</w:t>
      </w:r>
      <w:r>
        <w:t>]</w:t>
      </w:r>
    </w:p>
    <w:p w14:paraId="24F2C887" w14:textId="421AEB05" w:rsidR="00C415A7" w:rsidRDefault="00C415A7" w:rsidP="00C415A7">
      <w:r>
        <w:t>Signature: [</w:t>
      </w:r>
      <w:r w:rsidR="009A69C5">
        <w:t>Hemansh</w:t>
      </w:r>
      <w:r>
        <w:t>]</w:t>
      </w:r>
    </w:p>
    <w:p w14:paraId="35DEA6EE" w14:textId="0B0E0109" w:rsidR="00C415A7" w:rsidRPr="009A69C5" w:rsidRDefault="00C415A7" w:rsidP="00C415A7">
      <w:pPr>
        <w:rPr>
          <w:b/>
          <w:bCs/>
        </w:rPr>
      </w:pPr>
    </w:p>
    <w:sectPr w:rsidR="00C415A7" w:rsidRPr="009A6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367FFC"/>
    <w:rsid w:val="0045657E"/>
    <w:rsid w:val="005003D4"/>
    <w:rsid w:val="009A69C5"/>
    <w:rsid w:val="00A53BA6"/>
    <w:rsid w:val="00C415A7"/>
    <w:rsid w:val="00E27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A69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69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20000">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367143720">
      <w:bodyDiv w:val="1"/>
      <w:marLeft w:val="0"/>
      <w:marRight w:val="0"/>
      <w:marTop w:val="0"/>
      <w:marBottom w:val="0"/>
      <w:divBdr>
        <w:top w:val="none" w:sz="0" w:space="0" w:color="auto"/>
        <w:left w:val="none" w:sz="0" w:space="0" w:color="auto"/>
        <w:bottom w:val="none" w:sz="0" w:space="0" w:color="auto"/>
        <w:right w:val="none" w:sz="0" w:space="0" w:color="auto"/>
      </w:divBdr>
    </w:div>
    <w:div w:id="385420900">
      <w:bodyDiv w:val="1"/>
      <w:marLeft w:val="0"/>
      <w:marRight w:val="0"/>
      <w:marTop w:val="0"/>
      <w:marBottom w:val="0"/>
      <w:divBdr>
        <w:top w:val="none" w:sz="0" w:space="0" w:color="auto"/>
        <w:left w:val="none" w:sz="0" w:space="0" w:color="auto"/>
        <w:bottom w:val="none" w:sz="0" w:space="0" w:color="auto"/>
        <w:right w:val="none" w:sz="0" w:space="0" w:color="auto"/>
      </w:divBdr>
    </w:div>
    <w:div w:id="558591181">
      <w:bodyDiv w:val="1"/>
      <w:marLeft w:val="0"/>
      <w:marRight w:val="0"/>
      <w:marTop w:val="0"/>
      <w:marBottom w:val="0"/>
      <w:divBdr>
        <w:top w:val="none" w:sz="0" w:space="0" w:color="auto"/>
        <w:left w:val="none" w:sz="0" w:space="0" w:color="auto"/>
        <w:bottom w:val="none" w:sz="0" w:space="0" w:color="auto"/>
        <w:right w:val="none" w:sz="0" w:space="0" w:color="auto"/>
      </w:divBdr>
    </w:div>
    <w:div w:id="607659531">
      <w:bodyDiv w:val="1"/>
      <w:marLeft w:val="0"/>
      <w:marRight w:val="0"/>
      <w:marTop w:val="0"/>
      <w:marBottom w:val="0"/>
      <w:divBdr>
        <w:top w:val="none" w:sz="0" w:space="0" w:color="auto"/>
        <w:left w:val="none" w:sz="0" w:space="0" w:color="auto"/>
        <w:bottom w:val="none" w:sz="0" w:space="0" w:color="auto"/>
        <w:right w:val="none" w:sz="0" w:space="0" w:color="auto"/>
      </w:divBdr>
    </w:div>
    <w:div w:id="663244576">
      <w:bodyDiv w:val="1"/>
      <w:marLeft w:val="0"/>
      <w:marRight w:val="0"/>
      <w:marTop w:val="0"/>
      <w:marBottom w:val="0"/>
      <w:divBdr>
        <w:top w:val="none" w:sz="0" w:space="0" w:color="auto"/>
        <w:left w:val="none" w:sz="0" w:space="0" w:color="auto"/>
        <w:bottom w:val="none" w:sz="0" w:space="0" w:color="auto"/>
        <w:right w:val="none" w:sz="0" w:space="0" w:color="auto"/>
      </w:divBdr>
    </w:div>
    <w:div w:id="673648961">
      <w:bodyDiv w:val="1"/>
      <w:marLeft w:val="0"/>
      <w:marRight w:val="0"/>
      <w:marTop w:val="0"/>
      <w:marBottom w:val="0"/>
      <w:divBdr>
        <w:top w:val="none" w:sz="0" w:space="0" w:color="auto"/>
        <w:left w:val="none" w:sz="0" w:space="0" w:color="auto"/>
        <w:bottom w:val="none" w:sz="0" w:space="0" w:color="auto"/>
        <w:right w:val="none" w:sz="0" w:space="0" w:color="auto"/>
      </w:divBdr>
    </w:div>
    <w:div w:id="841047199">
      <w:bodyDiv w:val="1"/>
      <w:marLeft w:val="0"/>
      <w:marRight w:val="0"/>
      <w:marTop w:val="0"/>
      <w:marBottom w:val="0"/>
      <w:divBdr>
        <w:top w:val="none" w:sz="0" w:space="0" w:color="auto"/>
        <w:left w:val="none" w:sz="0" w:space="0" w:color="auto"/>
        <w:bottom w:val="none" w:sz="0" w:space="0" w:color="auto"/>
        <w:right w:val="none" w:sz="0" w:space="0" w:color="auto"/>
      </w:divBdr>
    </w:div>
    <w:div w:id="919563392">
      <w:bodyDiv w:val="1"/>
      <w:marLeft w:val="0"/>
      <w:marRight w:val="0"/>
      <w:marTop w:val="0"/>
      <w:marBottom w:val="0"/>
      <w:divBdr>
        <w:top w:val="none" w:sz="0" w:space="0" w:color="auto"/>
        <w:left w:val="none" w:sz="0" w:space="0" w:color="auto"/>
        <w:bottom w:val="none" w:sz="0" w:space="0" w:color="auto"/>
        <w:right w:val="none" w:sz="0" w:space="0" w:color="auto"/>
      </w:divBdr>
    </w:div>
    <w:div w:id="1036081153">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87333067">
      <w:bodyDiv w:val="1"/>
      <w:marLeft w:val="0"/>
      <w:marRight w:val="0"/>
      <w:marTop w:val="0"/>
      <w:marBottom w:val="0"/>
      <w:divBdr>
        <w:top w:val="none" w:sz="0" w:space="0" w:color="auto"/>
        <w:left w:val="none" w:sz="0" w:space="0" w:color="auto"/>
        <w:bottom w:val="none" w:sz="0" w:space="0" w:color="auto"/>
        <w:right w:val="none" w:sz="0" w:space="0" w:color="auto"/>
      </w:divBdr>
    </w:div>
    <w:div w:id="1429623025">
      <w:bodyDiv w:val="1"/>
      <w:marLeft w:val="0"/>
      <w:marRight w:val="0"/>
      <w:marTop w:val="0"/>
      <w:marBottom w:val="0"/>
      <w:divBdr>
        <w:top w:val="none" w:sz="0" w:space="0" w:color="auto"/>
        <w:left w:val="none" w:sz="0" w:space="0" w:color="auto"/>
        <w:bottom w:val="none" w:sz="0" w:space="0" w:color="auto"/>
        <w:right w:val="none" w:sz="0" w:space="0" w:color="auto"/>
      </w:divBdr>
    </w:div>
    <w:div w:id="1559630100">
      <w:bodyDiv w:val="1"/>
      <w:marLeft w:val="0"/>
      <w:marRight w:val="0"/>
      <w:marTop w:val="0"/>
      <w:marBottom w:val="0"/>
      <w:divBdr>
        <w:top w:val="none" w:sz="0" w:space="0" w:color="auto"/>
        <w:left w:val="none" w:sz="0" w:space="0" w:color="auto"/>
        <w:bottom w:val="none" w:sz="0" w:space="0" w:color="auto"/>
        <w:right w:val="none" w:sz="0" w:space="0" w:color="auto"/>
      </w:divBdr>
    </w:div>
    <w:div w:id="1579361371">
      <w:bodyDiv w:val="1"/>
      <w:marLeft w:val="0"/>
      <w:marRight w:val="0"/>
      <w:marTop w:val="0"/>
      <w:marBottom w:val="0"/>
      <w:divBdr>
        <w:top w:val="none" w:sz="0" w:space="0" w:color="auto"/>
        <w:left w:val="none" w:sz="0" w:space="0" w:color="auto"/>
        <w:bottom w:val="none" w:sz="0" w:space="0" w:color="auto"/>
        <w:right w:val="none" w:sz="0" w:space="0" w:color="auto"/>
      </w:divBdr>
    </w:div>
    <w:div w:id="1590191099">
      <w:bodyDiv w:val="1"/>
      <w:marLeft w:val="0"/>
      <w:marRight w:val="0"/>
      <w:marTop w:val="0"/>
      <w:marBottom w:val="0"/>
      <w:divBdr>
        <w:top w:val="none" w:sz="0" w:space="0" w:color="auto"/>
        <w:left w:val="none" w:sz="0" w:space="0" w:color="auto"/>
        <w:bottom w:val="none" w:sz="0" w:space="0" w:color="auto"/>
        <w:right w:val="none" w:sz="0" w:space="0" w:color="auto"/>
      </w:divBdr>
    </w:div>
    <w:div w:id="165991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5923</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22BCE10673</cp:lastModifiedBy>
  <cp:revision>3</cp:revision>
  <dcterms:created xsi:type="dcterms:W3CDTF">2024-01-27T08:24:00Z</dcterms:created>
  <dcterms:modified xsi:type="dcterms:W3CDTF">2025-04-16T19:38:00Z</dcterms:modified>
</cp:coreProperties>
</file>