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7C6080" w:rsidRDefault="08CE35AE" w:rsidP="082809B9">
      <w:pPr>
        <w:jc w:val="both"/>
        <w:rPr>
          <w:rStyle w:val="LatinChar"/>
          <w:rFonts w:cs="FrankRuehl" w:hint="cs"/>
          <w:sz w:val="28"/>
          <w:szCs w:val="28"/>
          <w:rtl/>
          <w:lang w:val="en-GB"/>
        </w:rPr>
      </w:pPr>
      <w:bookmarkStart w:id="0" w:name="_GoBack"/>
      <w:bookmarkEnd w:id="0"/>
      <w:r w:rsidRPr="08E52B2C">
        <w:rPr>
          <w:rStyle w:val="LatinChar"/>
          <w:rtl/>
        </w:rPr>
        <w:t>#</w:t>
      </w:r>
      <w:r w:rsidR="08AB7963" w:rsidRPr="08855EE7">
        <w:rPr>
          <w:rStyle w:val="Title1"/>
          <w:rtl/>
        </w:rPr>
        <w:t>כה אמר ה'</w:t>
      </w:r>
      <w:r w:rsidR="08855EE7" w:rsidRPr="08855EE7">
        <w:rPr>
          <w:rStyle w:val="LatinChar"/>
          <w:rtl/>
        </w:rPr>
        <w:t>=</w:t>
      </w:r>
      <w:r w:rsidR="08AB7963" w:rsidRPr="08AB7963">
        <w:rPr>
          <w:rStyle w:val="LatinChar"/>
          <w:rFonts w:cs="FrankRuehl"/>
          <w:sz w:val="28"/>
          <w:szCs w:val="28"/>
          <w:rtl/>
          <w:lang w:val="en-GB"/>
        </w:rPr>
        <w:t xml:space="preserve"> בני בכורי ישראל וגו'</w:t>
      </w:r>
      <w:r w:rsidR="08855EE7">
        <w:rPr>
          <w:rStyle w:val="LatinChar"/>
          <w:rFonts w:cs="FrankRuehl" w:hint="cs"/>
          <w:sz w:val="28"/>
          <w:szCs w:val="28"/>
          <w:rtl/>
          <w:lang w:val="en-GB"/>
        </w:rPr>
        <w:t xml:space="preserve">" </w:t>
      </w:r>
      <w:r w:rsidR="08855EE7" w:rsidRPr="08855EE7">
        <w:rPr>
          <w:rStyle w:val="LatinChar"/>
          <w:rFonts w:cs="Dbs-Rashi" w:hint="cs"/>
          <w:szCs w:val="20"/>
          <w:rtl/>
          <w:lang w:val="en-GB"/>
        </w:rPr>
        <w:t>(שמות ד, כב)</w:t>
      </w:r>
      <w:r w:rsidR="08AB7963" w:rsidRPr="08AB7963">
        <w:rPr>
          <w:rStyle w:val="LatinChar"/>
          <w:rFonts w:cs="FrankRuehl"/>
          <w:sz w:val="28"/>
          <w:szCs w:val="28"/>
          <w:rtl/>
          <w:lang w:val="en-GB"/>
        </w:rPr>
        <w:t xml:space="preserve">. קרא ישראל בנו בכורו, רצה לומר כמו שהבכור נקרא </w:t>
      </w:r>
      <w:r w:rsidR="08F9439B">
        <w:rPr>
          <w:rStyle w:val="LatinChar"/>
          <w:rFonts w:cs="FrankRuehl" w:hint="cs"/>
          <w:sz w:val="28"/>
          <w:szCs w:val="28"/>
          <w:rtl/>
          <w:lang w:val="en-GB"/>
        </w:rPr>
        <w:t>"</w:t>
      </w:r>
      <w:r w:rsidR="08AB7963" w:rsidRPr="08AB7963">
        <w:rPr>
          <w:rStyle w:val="LatinChar"/>
          <w:rFonts w:cs="FrankRuehl"/>
          <w:sz w:val="28"/>
          <w:szCs w:val="28"/>
          <w:rtl/>
          <w:lang w:val="en-GB"/>
        </w:rPr>
        <w:t>ראשית</w:t>
      </w:r>
      <w:r w:rsidR="08F9439B">
        <w:rPr>
          <w:rStyle w:val="LatinChar"/>
          <w:rFonts w:cs="FrankRuehl" w:hint="cs"/>
          <w:sz w:val="28"/>
          <w:szCs w:val="28"/>
          <w:rtl/>
          <w:lang w:val="en-GB"/>
        </w:rPr>
        <w:t>"</w:t>
      </w:r>
      <w:r w:rsidR="08AB7963" w:rsidRPr="08AB7963">
        <w:rPr>
          <w:rStyle w:val="LatinChar"/>
          <w:rFonts w:cs="FrankRuehl"/>
          <w:sz w:val="28"/>
          <w:szCs w:val="28"/>
          <w:rtl/>
          <w:lang w:val="en-GB"/>
        </w:rPr>
        <w:t xml:space="preserve"> כי הוא ראשית אונו</w:t>
      </w:r>
      <w:r w:rsidR="08F9439B">
        <w:rPr>
          <w:rStyle w:val="FootnoteReference"/>
          <w:rFonts w:cs="FrankRuehl"/>
          <w:szCs w:val="28"/>
          <w:rtl/>
        </w:rPr>
        <w:footnoteReference w:id="2"/>
      </w:r>
      <w:r w:rsidR="08F9439B">
        <w:rPr>
          <w:rStyle w:val="LatinChar"/>
          <w:rFonts w:cs="FrankRuehl" w:hint="cs"/>
          <w:sz w:val="28"/>
          <w:szCs w:val="28"/>
          <w:rtl/>
          <w:lang w:val="en-GB"/>
        </w:rPr>
        <w:t>,</w:t>
      </w:r>
      <w:r w:rsidR="08AB7963" w:rsidRPr="08AB7963">
        <w:rPr>
          <w:rStyle w:val="LatinChar"/>
          <w:rFonts w:cs="FrankRuehl"/>
          <w:sz w:val="28"/>
          <w:szCs w:val="28"/>
          <w:rtl/>
          <w:lang w:val="en-GB"/>
        </w:rPr>
        <w:t xml:space="preserve"> שהוא התחלת הראות כחו של אדם</w:t>
      </w:r>
      <w:r w:rsidR="087F44C4">
        <w:rPr>
          <w:rStyle w:val="FootnoteReference"/>
          <w:rFonts w:cs="FrankRuehl"/>
          <w:szCs w:val="28"/>
          <w:rtl/>
        </w:rPr>
        <w:footnoteReference w:id="3"/>
      </w:r>
      <w:r w:rsidR="087C6080">
        <w:rPr>
          <w:rStyle w:val="LatinChar"/>
          <w:rFonts w:cs="FrankRuehl" w:hint="cs"/>
          <w:sz w:val="28"/>
          <w:szCs w:val="28"/>
          <w:rtl/>
          <w:lang w:val="en-GB"/>
        </w:rPr>
        <w:t>,</w:t>
      </w:r>
      <w:r w:rsidR="08AB7963" w:rsidRPr="08AB7963">
        <w:rPr>
          <w:rStyle w:val="LatinChar"/>
          <w:rFonts w:cs="FrankRuehl"/>
          <w:sz w:val="28"/>
          <w:szCs w:val="28"/>
          <w:rtl/>
          <w:lang w:val="en-GB"/>
        </w:rPr>
        <w:t xml:space="preserve"> שנגלה בו כחו</w:t>
      </w:r>
      <w:r w:rsidR="08570633">
        <w:rPr>
          <w:rStyle w:val="FootnoteReference"/>
          <w:rFonts w:cs="FrankRuehl"/>
          <w:szCs w:val="28"/>
          <w:rtl/>
        </w:rPr>
        <w:footnoteReference w:id="4"/>
      </w:r>
      <w:r w:rsidR="08AB7963" w:rsidRPr="08AB7963">
        <w:rPr>
          <w:rStyle w:val="LatinChar"/>
          <w:rFonts w:cs="FrankRuehl"/>
          <w:sz w:val="28"/>
          <w:szCs w:val="28"/>
          <w:rtl/>
          <w:lang w:val="en-GB"/>
        </w:rPr>
        <w:t>, כי הבן הוא כחו של אב</w:t>
      </w:r>
      <w:r w:rsidR="08765E45">
        <w:rPr>
          <w:rStyle w:val="FootnoteReference"/>
          <w:rFonts w:cs="FrankRuehl"/>
          <w:szCs w:val="28"/>
          <w:rtl/>
        </w:rPr>
        <w:footnoteReference w:id="5"/>
      </w:r>
      <w:r w:rsidR="08AB7963" w:rsidRPr="08AB7963">
        <w:rPr>
          <w:rStyle w:val="LatinChar"/>
          <w:rFonts w:cs="FrankRuehl"/>
          <w:sz w:val="28"/>
          <w:szCs w:val="28"/>
          <w:rtl/>
          <w:lang w:val="en-GB"/>
        </w:rPr>
        <w:t>, כך ישראל הם התחלת גלוי כחו של הק</w:t>
      </w:r>
      <w:r w:rsidR="08EA09F7">
        <w:rPr>
          <w:rStyle w:val="LatinChar"/>
          <w:rFonts w:cs="FrankRuehl" w:hint="cs"/>
          <w:sz w:val="28"/>
          <w:szCs w:val="28"/>
          <w:rtl/>
          <w:lang w:val="en-GB"/>
        </w:rPr>
        <w:t>ב"ה</w:t>
      </w:r>
      <w:r w:rsidR="087304C8">
        <w:rPr>
          <w:rStyle w:val="FootnoteReference"/>
          <w:rFonts w:cs="FrankRuehl"/>
          <w:szCs w:val="28"/>
          <w:rtl/>
        </w:rPr>
        <w:footnoteReference w:id="6"/>
      </w:r>
      <w:r w:rsidR="08AB7963" w:rsidRPr="08AB7963">
        <w:rPr>
          <w:rStyle w:val="LatinChar"/>
          <w:rFonts w:cs="FrankRuehl"/>
          <w:sz w:val="28"/>
          <w:szCs w:val="28"/>
          <w:rtl/>
          <w:lang w:val="en-GB"/>
        </w:rPr>
        <w:t xml:space="preserve"> בעולם הזה</w:t>
      </w:r>
      <w:r w:rsidR="087304C8">
        <w:rPr>
          <w:rStyle w:val="FootnoteReference"/>
          <w:rFonts w:cs="FrankRuehl"/>
          <w:szCs w:val="28"/>
          <w:rtl/>
        </w:rPr>
        <w:footnoteReference w:id="7"/>
      </w:r>
      <w:r w:rsidR="08051078">
        <w:rPr>
          <w:rStyle w:val="LatinChar"/>
          <w:rFonts w:cs="FrankRuehl" w:hint="cs"/>
          <w:sz w:val="28"/>
          <w:szCs w:val="28"/>
          <w:rtl/>
          <w:lang w:val="en-GB"/>
        </w:rPr>
        <w:t>.</w:t>
      </w:r>
      <w:r w:rsidR="08AB7963" w:rsidRPr="08AB7963">
        <w:rPr>
          <w:rStyle w:val="LatinChar"/>
          <w:rFonts w:cs="FrankRuehl"/>
          <w:sz w:val="28"/>
          <w:szCs w:val="28"/>
          <w:rtl/>
          <w:lang w:val="en-GB"/>
        </w:rPr>
        <w:t xml:space="preserve"> כי </w:t>
      </w:r>
      <w:r w:rsidR="08AB7963" w:rsidRPr="08AB7963">
        <w:rPr>
          <w:rStyle w:val="LatinChar"/>
          <w:rFonts w:cs="FrankRuehl"/>
          <w:sz w:val="28"/>
          <w:szCs w:val="28"/>
          <w:rtl/>
          <w:lang w:val="en-GB"/>
        </w:rPr>
        <w:lastRenderedPageBreak/>
        <w:t>העלול מורה על העלה יתברך</w:t>
      </w:r>
      <w:r w:rsidR="086972BA">
        <w:rPr>
          <w:rStyle w:val="FootnoteReference"/>
          <w:rFonts w:cs="FrankRuehl"/>
          <w:szCs w:val="28"/>
          <w:rtl/>
        </w:rPr>
        <w:footnoteReference w:id="8"/>
      </w:r>
      <w:r w:rsidR="08051078">
        <w:rPr>
          <w:rStyle w:val="LatinChar"/>
          <w:rFonts w:cs="FrankRuehl" w:hint="cs"/>
          <w:sz w:val="28"/>
          <w:szCs w:val="28"/>
          <w:rtl/>
          <w:lang w:val="en-GB"/>
        </w:rPr>
        <w:t>,</w:t>
      </w:r>
      <w:r w:rsidR="08AB7963" w:rsidRPr="08AB7963">
        <w:rPr>
          <w:rStyle w:val="LatinChar"/>
          <w:rFonts w:cs="FrankRuehl"/>
          <w:sz w:val="28"/>
          <w:szCs w:val="28"/>
          <w:rtl/>
          <w:lang w:val="en-GB"/>
        </w:rPr>
        <w:t xml:space="preserve"> והם עלולים בראשונה</w:t>
      </w:r>
      <w:r w:rsidR="085A34C4">
        <w:rPr>
          <w:rStyle w:val="FootnoteReference"/>
          <w:rFonts w:cs="FrankRuehl"/>
          <w:szCs w:val="28"/>
          <w:rtl/>
        </w:rPr>
        <w:footnoteReference w:id="9"/>
      </w:r>
      <w:r w:rsidR="08051078">
        <w:rPr>
          <w:rStyle w:val="LatinChar"/>
          <w:rFonts w:cs="FrankRuehl" w:hint="cs"/>
          <w:sz w:val="28"/>
          <w:szCs w:val="28"/>
          <w:rtl/>
          <w:lang w:val="en-GB"/>
        </w:rPr>
        <w:t>.</w:t>
      </w:r>
      <w:r w:rsidR="08AB7963" w:rsidRPr="08AB7963">
        <w:rPr>
          <w:rStyle w:val="LatinChar"/>
          <w:rFonts w:cs="FrankRuehl"/>
          <w:sz w:val="28"/>
          <w:szCs w:val="28"/>
          <w:rtl/>
          <w:lang w:val="en-GB"/>
        </w:rPr>
        <w:t xml:space="preserve"> וכמו</w:t>
      </w:r>
      <w:r w:rsidR="08A64613">
        <w:rPr>
          <w:rStyle w:val="FootnoteReference"/>
          <w:rFonts w:cs="FrankRuehl"/>
          <w:szCs w:val="28"/>
          <w:rtl/>
        </w:rPr>
        <w:footnoteReference w:id="10"/>
      </w:r>
      <w:r w:rsidR="08AB7963" w:rsidRPr="08AB7963">
        <w:rPr>
          <w:rStyle w:val="LatinChar"/>
          <w:rFonts w:cs="FrankRuehl"/>
          <w:sz w:val="28"/>
          <w:szCs w:val="28"/>
          <w:rtl/>
          <w:lang w:val="en-GB"/>
        </w:rPr>
        <w:t xml:space="preserve"> שהראשית מובדל מדבר שהוא ראשית לו, שהרי מה שהוא ראשית הוא ענין שאינו נמצא באחר</w:t>
      </w:r>
      <w:r w:rsidR="08EE2472">
        <w:rPr>
          <w:rStyle w:val="FootnoteReference"/>
          <w:rFonts w:cs="FrankRuehl"/>
          <w:szCs w:val="28"/>
          <w:rtl/>
        </w:rPr>
        <w:footnoteReference w:id="11"/>
      </w:r>
      <w:r w:rsidR="08AB7963" w:rsidRPr="08AB7963">
        <w:rPr>
          <w:rStyle w:val="LatinChar"/>
          <w:rFonts w:cs="FrankRuehl"/>
          <w:sz w:val="28"/>
          <w:szCs w:val="28"/>
          <w:rtl/>
          <w:lang w:val="en-GB"/>
        </w:rPr>
        <w:t>, ומפני זה הבכור קדוש</w:t>
      </w:r>
      <w:r w:rsidR="082809B9">
        <w:rPr>
          <w:rStyle w:val="LatinChar"/>
          <w:rFonts w:cs="FrankRuehl" w:hint="cs"/>
          <w:sz w:val="28"/>
          <w:szCs w:val="28"/>
          <w:rtl/>
          <w:lang w:val="en-GB"/>
        </w:rPr>
        <w:t>,</w:t>
      </w:r>
      <w:r w:rsidR="08AB7963" w:rsidRPr="08AB7963">
        <w:rPr>
          <w:rStyle w:val="LatinChar"/>
          <w:rFonts w:cs="FrankRuehl"/>
          <w:sz w:val="28"/>
          <w:szCs w:val="28"/>
          <w:rtl/>
          <w:lang w:val="en-GB"/>
        </w:rPr>
        <w:t xml:space="preserve"> כי </w:t>
      </w:r>
      <w:r w:rsidR="08AB7963" w:rsidRPr="08AB7963">
        <w:rPr>
          <w:rStyle w:val="LatinChar"/>
          <w:rFonts w:cs="FrankRuehl"/>
          <w:sz w:val="28"/>
          <w:szCs w:val="28"/>
          <w:rtl/>
          <w:lang w:val="en-GB"/>
        </w:rPr>
        <w:lastRenderedPageBreak/>
        <w:t>הוא נבדל מן השאר במה שהוא ראשית</w:t>
      </w:r>
      <w:r w:rsidR="082809B9">
        <w:rPr>
          <w:rStyle w:val="LatinChar"/>
          <w:rFonts w:cs="FrankRuehl" w:hint="cs"/>
          <w:sz w:val="28"/>
          <w:szCs w:val="28"/>
          <w:rtl/>
          <w:lang w:val="en-GB"/>
        </w:rPr>
        <w:t>,</w:t>
      </w:r>
      <w:r w:rsidR="08AB7963" w:rsidRPr="08AB7963">
        <w:rPr>
          <w:rStyle w:val="LatinChar"/>
          <w:rFonts w:cs="FrankRuehl"/>
          <w:sz w:val="28"/>
          <w:szCs w:val="28"/>
          <w:rtl/>
          <w:lang w:val="en-GB"/>
        </w:rPr>
        <w:t xml:space="preserve"> שלא נמצא זה בשאר</w:t>
      </w:r>
      <w:r w:rsidR="082809B9">
        <w:rPr>
          <w:rStyle w:val="FootnoteReference"/>
          <w:rFonts w:cs="FrankRuehl"/>
          <w:szCs w:val="28"/>
          <w:rtl/>
        </w:rPr>
        <w:footnoteReference w:id="12"/>
      </w:r>
      <w:r w:rsidR="082809B9">
        <w:rPr>
          <w:rStyle w:val="LatinChar"/>
          <w:rFonts w:cs="FrankRuehl" w:hint="cs"/>
          <w:sz w:val="28"/>
          <w:szCs w:val="28"/>
          <w:rtl/>
          <w:lang w:val="en-GB"/>
        </w:rPr>
        <w:t>.</w:t>
      </w:r>
      <w:r w:rsidR="08AB7963" w:rsidRPr="08AB7963">
        <w:rPr>
          <w:rStyle w:val="LatinChar"/>
          <w:rFonts w:cs="FrankRuehl"/>
          <w:sz w:val="28"/>
          <w:szCs w:val="28"/>
          <w:rtl/>
          <w:lang w:val="en-GB"/>
        </w:rPr>
        <w:t xml:space="preserve"> וכך ישראל שהם ראשית</w:t>
      </w:r>
      <w:r w:rsidR="08051078">
        <w:rPr>
          <w:rStyle w:val="LatinChar"/>
          <w:rFonts w:cs="FrankRuehl" w:hint="cs"/>
          <w:sz w:val="28"/>
          <w:szCs w:val="28"/>
          <w:rtl/>
          <w:lang w:val="en-GB"/>
        </w:rPr>
        <w:t>,</w:t>
      </w:r>
      <w:r w:rsidR="08AB7963" w:rsidRPr="08AB7963">
        <w:rPr>
          <w:rStyle w:val="LatinChar"/>
          <w:rFonts w:cs="FrankRuehl"/>
          <w:sz w:val="28"/>
          <w:szCs w:val="28"/>
          <w:rtl/>
          <w:lang w:val="en-GB"/>
        </w:rPr>
        <w:t xml:space="preserve"> נבדלים מכל האומות</w:t>
      </w:r>
      <w:r w:rsidR="08FB05C0">
        <w:rPr>
          <w:rStyle w:val="FootnoteReference"/>
          <w:rFonts w:cs="FrankRuehl"/>
          <w:szCs w:val="28"/>
          <w:rtl/>
        </w:rPr>
        <w:footnoteReference w:id="13"/>
      </w:r>
      <w:r w:rsidR="08051078">
        <w:rPr>
          <w:rStyle w:val="LatinChar"/>
          <w:rFonts w:cs="FrankRuehl" w:hint="cs"/>
          <w:sz w:val="28"/>
          <w:szCs w:val="28"/>
          <w:rtl/>
          <w:lang w:val="en-GB"/>
        </w:rPr>
        <w:t>,</w:t>
      </w:r>
      <w:r w:rsidR="08AB7963" w:rsidRPr="08AB7963">
        <w:rPr>
          <w:rStyle w:val="LatinChar"/>
          <w:rFonts w:cs="FrankRuehl"/>
          <w:sz w:val="28"/>
          <w:szCs w:val="28"/>
          <w:rtl/>
          <w:lang w:val="en-GB"/>
        </w:rPr>
        <w:t xml:space="preserve"> והם גם כן קדושים מצד שהם ראשית</w:t>
      </w:r>
      <w:r w:rsidR="089A7610">
        <w:rPr>
          <w:rStyle w:val="FootnoteReference"/>
          <w:rFonts w:cs="FrankRuehl"/>
          <w:szCs w:val="28"/>
          <w:rtl/>
        </w:rPr>
        <w:footnoteReference w:id="14"/>
      </w:r>
      <w:r w:rsidR="087C6080">
        <w:rPr>
          <w:rStyle w:val="LatinChar"/>
          <w:rFonts w:cs="FrankRuehl" w:hint="cs"/>
          <w:sz w:val="28"/>
          <w:szCs w:val="28"/>
          <w:rtl/>
          <w:lang w:val="en-GB"/>
        </w:rPr>
        <w:t>.</w:t>
      </w:r>
      <w:r w:rsidR="08AB7963" w:rsidRPr="08AB7963">
        <w:rPr>
          <w:rStyle w:val="LatinChar"/>
          <w:rFonts w:cs="FrankRuehl"/>
          <w:sz w:val="28"/>
          <w:szCs w:val="28"/>
          <w:rtl/>
          <w:lang w:val="en-GB"/>
        </w:rPr>
        <w:t xml:space="preserve"> </w:t>
      </w:r>
    </w:p>
    <w:p w:rsidR="0808643C" w:rsidRDefault="08E52B2C" w:rsidP="08287777">
      <w:pPr>
        <w:jc w:val="both"/>
        <w:rPr>
          <w:rStyle w:val="LatinChar"/>
          <w:rFonts w:cs="FrankRuehl" w:hint="cs"/>
          <w:sz w:val="28"/>
          <w:szCs w:val="28"/>
          <w:rtl/>
          <w:lang w:val="en-GB"/>
        </w:rPr>
      </w:pPr>
      <w:r w:rsidRPr="08E52B2C">
        <w:rPr>
          <w:rStyle w:val="LatinChar"/>
          <w:rtl/>
        </w:rPr>
        <w:lastRenderedPageBreak/>
        <w:t>#</w:t>
      </w:r>
      <w:r w:rsidR="08AB7963" w:rsidRPr="08E52B2C">
        <w:rPr>
          <w:rStyle w:val="Title1"/>
          <w:rtl/>
        </w:rPr>
        <w:t>ואם תשכיל</w:t>
      </w:r>
      <w:r w:rsidRPr="08E52B2C">
        <w:rPr>
          <w:rStyle w:val="LatinChar"/>
          <w:rtl/>
        </w:rPr>
        <w:t>=</w:t>
      </w:r>
      <w:r w:rsidR="08AB7963" w:rsidRPr="08AB7963">
        <w:rPr>
          <w:rStyle w:val="LatinChar"/>
          <w:rFonts w:cs="FrankRuehl"/>
          <w:sz w:val="28"/>
          <w:szCs w:val="28"/>
          <w:rtl/>
          <w:lang w:val="en-GB"/>
        </w:rPr>
        <w:t xml:space="preserve"> בענין מכירת עשו הבכורה ליעקב</w:t>
      </w:r>
      <w:r w:rsidR="08D71C0E">
        <w:rPr>
          <w:rStyle w:val="LatinChar"/>
          <w:rFonts w:cs="FrankRuehl" w:hint="cs"/>
          <w:sz w:val="28"/>
          <w:szCs w:val="28"/>
          <w:rtl/>
          <w:lang w:val="en-GB"/>
        </w:rPr>
        <w:t xml:space="preserve"> </w:t>
      </w:r>
      <w:r w:rsidR="08D71C0E" w:rsidRPr="08D71C0E">
        <w:rPr>
          <w:rStyle w:val="LatinChar"/>
          <w:rFonts w:cs="Dbs-Rashi" w:hint="cs"/>
          <w:szCs w:val="20"/>
          <w:rtl/>
          <w:lang w:val="en-GB"/>
        </w:rPr>
        <w:t>(</w:t>
      </w:r>
      <w:r w:rsidR="08D71C0E">
        <w:rPr>
          <w:rStyle w:val="LatinChar"/>
          <w:rFonts w:cs="Dbs-Rashi" w:hint="cs"/>
          <w:szCs w:val="20"/>
          <w:rtl/>
          <w:lang w:val="en-GB"/>
        </w:rPr>
        <w:t>בראשית כה, לג</w:t>
      </w:r>
      <w:r w:rsidR="08D71C0E" w:rsidRPr="08D71C0E">
        <w:rPr>
          <w:rStyle w:val="LatinChar"/>
          <w:rFonts w:cs="Dbs-Rashi" w:hint="cs"/>
          <w:szCs w:val="20"/>
          <w:rtl/>
          <w:lang w:val="en-GB"/>
        </w:rPr>
        <w:t>)</w:t>
      </w:r>
      <w:r w:rsidR="08AB7963" w:rsidRPr="08AB7963">
        <w:rPr>
          <w:rStyle w:val="LatinChar"/>
          <w:rFonts w:cs="FrankRuehl"/>
          <w:sz w:val="28"/>
          <w:szCs w:val="28"/>
          <w:rtl/>
          <w:lang w:val="en-GB"/>
        </w:rPr>
        <w:t>, אל תאמר שהיה דבר קטן, כי זה רמז על עיקר ענין יעקב</w:t>
      </w:r>
      <w:r w:rsidR="08191144">
        <w:rPr>
          <w:rStyle w:val="FootnoteReference"/>
          <w:rFonts w:cs="FrankRuehl"/>
          <w:szCs w:val="28"/>
          <w:rtl/>
        </w:rPr>
        <w:footnoteReference w:id="15"/>
      </w:r>
      <w:r w:rsidR="08AB7963" w:rsidRPr="08AB7963">
        <w:rPr>
          <w:rStyle w:val="LatinChar"/>
          <w:rFonts w:cs="FrankRuehl"/>
          <w:sz w:val="28"/>
          <w:szCs w:val="28"/>
          <w:rtl/>
          <w:lang w:val="en-GB"/>
        </w:rPr>
        <w:t>. כי כאשר תבין ותדע כי באמת יעקב הוא בכור</w:t>
      </w:r>
      <w:r w:rsidR="08816FE0">
        <w:rPr>
          <w:rStyle w:val="FootnoteReference"/>
          <w:rFonts w:cs="FrankRuehl"/>
          <w:szCs w:val="28"/>
          <w:rtl/>
        </w:rPr>
        <w:footnoteReference w:id="16"/>
      </w:r>
      <w:r w:rsidR="08BB70D2">
        <w:rPr>
          <w:rStyle w:val="LatinChar"/>
          <w:rFonts w:cs="FrankRuehl" w:hint="cs"/>
          <w:sz w:val="28"/>
          <w:szCs w:val="28"/>
          <w:rtl/>
          <w:lang w:val="en-GB"/>
        </w:rPr>
        <w:t>,</w:t>
      </w:r>
      <w:r w:rsidR="08AB7963" w:rsidRPr="08AB7963">
        <w:rPr>
          <w:rStyle w:val="LatinChar"/>
          <w:rFonts w:cs="FrankRuehl"/>
          <w:sz w:val="28"/>
          <w:szCs w:val="28"/>
          <w:rtl/>
          <w:lang w:val="en-GB"/>
        </w:rPr>
        <w:t xml:space="preserve"> והוא עלול </w:t>
      </w:r>
      <w:r w:rsidR="081D3203">
        <w:rPr>
          <w:rStyle w:val="LatinChar"/>
          <w:rFonts w:cs="FrankRuehl" w:hint="cs"/>
          <w:sz w:val="28"/>
          <w:szCs w:val="28"/>
          <w:rtl/>
          <w:lang w:val="en-GB"/>
        </w:rPr>
        <w:t>ב</w:t>
      </w:r>
      <w:r w:rsidR="08BB70D2">
        <w:rPr>
          <w:rStyle w:val="LatinChar"/>
          <w:rFonts w:cs="FrankRuehl" w:hint="cs"/>
          <w:sz w:val="28"/>
          <w:szCs w:val="28"/>
          <w:rtl/>
          <w:lang w:val="en-GB"/>
        </w:rPr>
        <w:t>ראשון</w:t>
      </w:r>
      <w:r w:rsidR="08816FE0">
        <w:rPr>
          <w:rStyle w:val="FootnoteReference"/>
          <w:rFonts w:cs="FrankRuehl"/>
          <w:szCs w:val="28"/>
          <w:rtl/>
        </w:rPr>
        <w:footnoteReference w:id="17"/>
      </w:r>
      <w:r w:rsidR="08AB7963" w:rsidRPr="08AB7963">
        <w:rPr>
          <w:rStyle w:val="LatinChar"/>
          <w:rFonts w:cs="FrankRuehl"/>
          <w:sz w:val="28"/>
          <w:szCs w:val="28"/>
          <w:rtl/>
          <w:lang w:val="en-GB"/>
        </w:rPr>
        <w:t>, רק לענין התגלות בעולם הטבעי</w:t>
      </w:r>
      <w:r w:rsidR="083B7372">
        <w:rPr>
          <w:rStyle w:val="FootnoteReference"/>
          <w:rFonts w:cs="FrankRuehl"/>
          <w:szCs w:val="28"/>
          <w:rtl/>
        </w:rPr>
        <w:footnoteReference w:id="18"/>
      </w:r>
      <w:r w:rsidR="08AB7963" w:rsidRPr="08AB7963">
        <w:rPr>
          <w:rStyle w:val="LatinChar"/>
          <w:rFonts w:cs="FrankRuehl"/>
          <w:sz w:val="28"/>
          <w:szCs w:val="28"/>
          <w:rtl/>
          <w:lang w:val="en-GB"/>
        </w:rPr>
        <w:t xml:space="preserve"> לצאת לפעל</w:t>
      </w:r>
      <w:r w:rsidR="083B7372">
        <w:rPr>
          <w:rStyle w:val="LatinChar"/>
          <w:rFonts w:cs="FrankRuehl" w:hint="cs"/>
          <w:sz w:val="28"/>
          <w:szCs w:val="28"/>
          <w:rtl/>
          <w:lang w:val="en-GB"/>
        </w:rPr>
        <w:t>,</w:t>
      </w:r>
      <w:r w:rsidR="08AB7963" w:rsidRPr="08AB7963">
        <w:rPr>
          <w:rStyle w:val="LatinChar"/>
          <w:rFonts w:cs="FrankRuehl"/>
          <w:sz w:val="28"/>
          <w:szCs w:val="28"/>
          <w:rtl/>
          <w:lang w:val="en-GB"/>
        </w:rPr>
        <w:t xml:space="preserve"> עשו יותר ראשון</w:t>
      </w:r>
      <w:r w:rsidR="083B7372">
        <w:rPr>
          <w:rStyle w:val="LatinChar"/>
          <w:rFonts w:cs="FrankRuehl" w:hint="cs"/>
          <w:sz w:val="28"/>
          <w:szCs w:val="28"/>
          <w:rtl/>
          <w:lang w:val="en-GB"/>
        </w:rPr>
        <w:t>.</w:t>
      </w:r>
      <w:r w:rsidR="08AB7963" w:rsidRPr="08AB7963">
        <w:rPr>
          <w:rStyle w:val="LatinChar"/>
          <w:rFonts w:cs="FrankRuehl"/>
          <w:sz w:val="28"/>
          <w:szCs w:val="28"/>
          <w:rtl/>
          <w:lang w:val="en-GB"/>
        </w:rPr>
        <w:t xml:space="preserve"> כי הדבר אשר הוא קרוב אל העלה הראשונה</w:t>
      </w:r>
      <w:r w:rsidR="083B7372">
        <w:rPr>
          <w:rStyle w:val="LatinChar"/>
          <w:rFonts w:cs="FrankRuehl" w:hint="cs"/>
          <w:sz w:val="28"/>
          <w:szCs w:val="28"/>
          <w:rtl/>
          <w:lang w:val="en-GB"/>
        </w:rPr>
        <w:t>,</w:t>
      </w:r>
      <w:r w:rsidR="08AB7963" w:rsidRPr="08AB7963">
        <w:rPr>
          <w:rStyle w:val="LatinChar"/>
          <w:rFonts w:cs="FrankRuehl"/>
          <w:sz w:val="28"/>
          <w:szCs w:val="28"/>
          <w:rtl/>
          <w:lang w:val="en-GB"/>
        </w:rPr>
        <w:t xml:space="preserve"> הוא רחוק מן התגלות בעולם הטבעי</w:t>
      </w:r>
      <w:r w:rsidR="083B7372">
        <w:rPr>
          <w:rStyle w:val="LatinChar"/>
          <w:rFonts w:cs="FrankRuehl" w:hint="cs"/>
          <w:sz w:val="28"/>
          <w:szCs w:val="28"/>
          <w:rtl/>
          <w:lang w:val="en-GB"/>
        </w:rPr>
        <w:t>.</w:t>
      </w:r>
      <w:r w:rsidR="08AB7963" w:rsidRPr="08AB7963">
        <w:rPr>
          <w:rStyle w:val="LatinChar"/>
          <w:rFonts w:cs="FrankRuehl"/>
          <w:sz w:val="28"/>
          <w:szCs w:val="28"/>
          <w:rtl/>
          <w:lang w:val="en-GB"/>
        </w:rPr>
        <w:t xml:space="preserve"> ואשר הוא רחוק מן העלה</w:t>
      </w:r>
      <w:r w:rsidR="083B7372">
        <w:rPr>
          <w:rStyle w:val="LatinChar"/>
          <w:rFonts w:cs="FrankRuehl" w:hint="cs"/>
          <w:sz w:val="28"/>
          <w:szCs w:val="28"/>
          <w:rtl/>
          <w:lang w:val="en-GB"/>
        </w:rPr>
        <w:t>,</w:t>
      </w:r>
      <w:r w:rsidR="08AB7963" w:rsidRPr="08AB7963">
        <w:rPr>
          <w:rStyle w:val="LatinChar"/>
          <w:rFonts w:cs="FrankRuehl"/>
          <w:sz w:val="28"/>
          <w:szCs w:val="28"/>
          <w:rtl/>
          <w:lang w:val="en-GB"/>
        </w:rPr>
        <w:t xml:space="preserve"> הוא קרוב להתגלות בעולם הטבעי, ודבר זה ידוע</w:t>
      </w:r>
      <w:r w:rsidR="083B7372">
        <w:rPr>
          <w:rStyle w:val="FootnoteReference"/>
          <w:rFonts w:cs="FrankRuehl"/>
          <w:szCs w:val="28"/>
          <w:rtl/>
        </w:rPr>
        <w:footnoteReference w:id="19"/>
      </w:r>
      <w:r w:rsidR="080D725A">
        <w:rPr>
          <w:rStyle w:val="LatinChar"/>
          <w:rFonts w:cs="FrankRuehl" w:hint="cs"/>
          <w:sz w:val="28"/>
          <w:szCs w:val="28"/>
          <w:rtl/>
          <w:lang w:val="en-GB"/>
        </w:rPr>
        <w:t>.</w:t>
      </w:r>
      <w:r w:rsidR="08AB7963" w:rsidRPr="08AB7963">
        <w:rPr>
          <w:rStyle w:val="LatinChar"/>
          <w:rFonts w:cs="FrankRuehl"/>
          <w:sz w:val="28"/>
          <w:szCs w:val="28"/>
          <w:rtl/>
          <w:lang w:val="en-GB"/>
        </w:rPr>
        <w:t xml:space="preserve"> ולכך היה יוצא עשו להתגלות בעולם הטבעי תחלה</w:t>
      </w:r>
      <w:r w:rsidR="08F91172">
        <w:rPr>
          <w:rStyle w:val="FootnoteReference"/>
          <w:rFonts w:cs="FrankRuehl"/>
          <w:szCs w:val="28"/>
          <w:rtl/>
        </w:rPr>
        <w:footnoteReference w:id="20"/>
      </w:r>
      <w:r w:rsidR="08AB7963" w:rsidRPr="08AB7963">
        <w:rPr>
          <w:rStyle w:val="LatinChar"/>
          <w:rFonts w:cs="FrankRuehl"/>
          <w:sz w:val="28"/>
          <w:szCs w:val="28"/>
          <w:rtl/>
          <w:lang w:val="en-GB"/>
        </w:rPr>
        <w:t>. אבל באמת יעקב הוא הבכור</w:t>
      </w:r>
      <w:r w:rsidR="088E00A5">
        <w:rPr>
          <w:rStyle w:val="FootnoteReference"/>
          <w:rFonts w:cs="FrankRuehl"/>
          <w:szCs w:val="28"/>
          <w:rtl/>
        </w:rPr>
        <w:footnoteReference w:id="21"/>
      </w:r>
      <w:r w:rsidR="088E00A5">
        <w:rPr>
          <w:rStyle w:val="LatinChar"/>
          <w:rFonts w:cs="FrankRuehl" w:hint="cs"/>
          <w:sz w:val="28"/>
          <w:szCs w:val="28"/>
          <w:rtl/>
          <w:lang w:val="en-GB"/>
        </w:rPr>
        <w:t>,</w:t>
      </w:r>
      <w:r w:rsidR="08AB7963" w:rsidRPr="08AB7963">
        <w:rPr>
          <w:rStyle w:val="LatinChar"/>
          <w:rFonts w:cs="FrankRuehl"/>
          <w:sz w:val="28"/>
          <w:szCs w:val="28"/>
          <w:rtl/>
          <w:lang w:val="en-GB"/>
        </w:rPr>
        <w:t xml:space="preserve"> שכך ראוי בסדר העולם</w:t>
      </w:r>
      <w:r w:rsidR="080A720F">
        <w:rPr>
          <w:rStyle w:val="FootnoteReference"/>
          <w:rFonts w:cs="FrankRuehl"/>
          <w:szCs w:val="28"/>
          <w:rtl/>
        </w:rPr>
        <w:footnoteReference w:id="22"/>
      </w:r>
      <w:r w:rsidR="08700321">
        <w:rPr>
          <w:rStyle w:val="LatinChar"/>
          <w:rFonts w:cs="FrankRuehl" w:hint="cs"/>
          <w:sz w:val="28"/>
          <w:szCs w:val="28"/>
          <w:rtl/>
          <w:lang w:val="en-GB"/>
        </w:rPr>
        <w:t>,</w:t>
      </w:r>
      <w:r w:rsidR="08AB7963" w:rsidRPr="08AB7963">
        <w:rPr>
          <w:rStyle w:val="LatinChar"/>
          <w:rFonts w:cs="FrankRuehl"/>
          <w:sz w:val="28"/>
          <w:szCs w:val="28"/>
          <w:rtl/>
          <w:lang w:val="en-GB"/>
        </w:rPr>
        <w:t xml:space="preserve"> כי הוא העלול בראשונה, כאשר תתבונן בענין הבריאה</w:t>
      </w:r>
      <w:r w:rsidR="080A720F">
        <w:rPr>
          <w:rStyle w:val="FootnoteReference"/>
          <w:rFonts w:cs="FrankRuehl"/>
          <w:szCs w:val="28"/>
          <w:rtl/>
        </w:rPr>
        <w:footnoteReference w:id="23"/>
      </w:r>
      <w:r w:rsidR="08AB7963" w:rsidRPr="08AB7963">
        <w:rPr>
          <w:rStyle w:val="LatinChar"/>
          <w:rFonts w:cs="FrankRuehl"/>
          <w:sz w:val="28"/>
          <w:szCs w:val="28"/>
          <w:rtl/>
          <w:lang w:val="en-GB"/>
        </w:rPr>
        <w:t xml:space="preserve"> תמצא כי יעקב הוא ראשית הבריאה מצד שהוא עלול הראשון</w:t>
      </w:r>
      <w:r w:rsidR="08700321">
        <w:rPr>
          <w:rStyle w:val="FootnoteReference"/>
          <w:rFonts w:cs="FrankRuehl"/>
          <w:szCs w:val="28"/>
          <w:rtl/>
        </w:rPr>
        <w:footnoteReference w:id="24"/>
      </w:r>
      <w:r w:rsidR="08700321">
        <w:rPr>
          <w:rStyle w:val="LatinChar"/>
          <w:rFonts w:cs="FrankRuehl" w:hint="cs"/>
          <w:sz w:val="28"/>
          <w:szCs w:val="28"/>
          <w:rtl/>
          <w:lang w:val="en-GB"/>
        </w:rPr>
        <w:t>.</w:t>
      </w:r>
      <w:r w:rsidR="08AB7963" w:rsidRPr="08AB7963">
        <w:rPr>
          <w:rStyle w:val="LatinChar"/>
          <w:rFonts w:cs="FrankRuehl"/>
          <w:sz w:val="28"/>
          <w:szCs w:val="28"/>
          <w:rtl/>
          <w:lang w:val="en-GB"/>
        </w:rPr>
        <w:t xml:space="preserve"> וכאשר גדלו</w:t>
      </w:r>
      <w:r w:rsidR="08235A7B">
        <w:rPr>
          <w:rStyle w:val="LatinChar"/>
          <w:rFonts w:cs="FrankRuehl" w:hint="cs"/>
          <w:sz w:val="28"/>
          <w:szCs w:val="28"/>
          <w:rtl/>
          <w:lang w:val="en-GB"/>
        </w:rPr>
        <w:t>,</w:t>
      </w:r>
      <w:r w:rsidR="08AB7963" w:rsidRPr="08AB7963">
        <w:rPr>
          <w:rStyle w:val="LatinChar"/>
          <w:rFonts w:cs="FrankRuehl"/>
          <w:sz w:val="28"/>
          <w:szCs w:val="28"/>
          <w:rtl/>
          <w:lang w:val="en-GB"/>
        </w:rPr>
        <w:t xml:space="preserve"> ואז קבל יעקב מעלתו ועשו את פחיתותו</w:t>
      </w:r>
      <w:r w:rsidR="08235A7B">
        <w:rPr>
          <w:rStyle w:val="FootnoteReference"/>
          <w:rFonts w:cs="FrankRuehl"/>
          <w:szCs w:val="28"/>
          <w:rtl/>
        </w:rPr>
        <w:footnoteReference w:id="25"/>
      </w:r>
      <w:r w:rsidR="08AB7963" w:rsidRPr="08AB7963">
        <w:rPr>
          <w:rStyle w:val="LatinChar"/>
          <w:rFonts w:cs="FrankRuehl"/>
          <w:sz w:val="28"/>
          <w:szCs w:val="28"/>
          <w:rtl/>
          <w:lang w:val="en-GB"/>
        </w:rPr>
        <w:t>, מכר עשו הבכורה ליעקב ומסרה לו</w:t>
      </w:r>
      <w:r w:rsidR="087338DC">
        <w:rPr>
          <w:rStyle w:val="FootnoteReference"/>
          <w:rFonts w:cs="FrankRuehl"/>
          <w:szCs w:val="28"/>
          <w:rtl/>
        </w:rPr>
        <w:footnoteReference w:id="26"/>
      </w:r>
      <w:r w:rsidR="08AB7963" w:rsidRPr="08AB7963">
        <w:rPr>
          <w:rStyle w:val="LatinChar"/>
          <w:rFonts w:cs="FrankRuehl"/>
          <w:sz w:val="28"/>
          <w:szCs w:val="28"/>
          <w:rtl/>
          <w:lang w:val="en-GB"/>
        </w:rPr>
        <w:t>, שכן ראוי מצד הדין הבכורה למי שהוא עיקר וראשית</w:t>
      </w:r>
      <w:r w:rsidR="0808643C">
        <w:rPr>
          <w:rStyle w:val="FootnoteReference"/>
          <w:rFonts w:cs="FrankRuehl"/>
          <w:szCs w:val="28"/>
          <w:rtl/>
        </w:rPr>
        <w:footnoteReference w:id="27"/>
      </w:r>
      <w:r w:rsidR="08AB7963" w:rsidRPr="08AB7963">
        <w:rPr>
          <w:rStyle w:val="LatinChar"/>
          <w:rFonts w:cs="FrankRuehl"/>
          <w:sz w:val="28"/>
          <w:szCs w:val="28"/>
          <w:rtl/>
          <w:lang w:val="en-GB"/>
        </w:rPr>
        <w:t xml:space="preserve">. </w:t>
      </w:r>
    </w:p>
    <w:p w:rsidR="08E64F18" w:rsidRPr="08E64F18" w:rsidRDefault="089E6910" w:rsidP="08E64F18">
      <w:pPr>
        <w:jc w:val="both"/>
        <w:rPr>
          <w:rStyle w:val="LatinChar"/>
          <w:rFonts w:cs="FrankRuehl"/>
          <w:sz w:val="28"/>
          <w:szCs w:val="28"/>
          <w:rtl/>
          <w:lang w:val="en-GB"/>
        </w:rPr>
      </w:pPr>
      <w:r w:rsidRPr="089E6910">
        <w:rPr>
          <w:rStyle w:val="LatinChar"/>
          <w:rtl/>
        </w:rPr>
        <w:t>#</w:t>
      </w:r>
      <w:r w:rsidR="08AB7963" w:rsidRPr="089E6910">
        <w:rPr>
          <w:rStyle w:val="Title1"/>
          <w:rtl/>
        </w:rPr>
        <w:t>נמצא כי</w:t>
      </w:r>
      <w:r w:rsidRPr="089E6910">
        <w:rPr>
          <w:rStyle w:val="LatinChar"/>
          <w:rtl/>
        </w:rPr>
        <w:t>=</w:t>
      </w:r>
      <w:r w:rsidR="08AB7963" w:rsidRPr="08AB7963">
        <w:rPr>
          <w:rStyle w:val="LatinChar"/>
          <w:rFonts w:cs="FrankRuehl"/>
          <w:sz w:val="28"/>
          <w:szCs w:val="28"/>
          <w:rtl/>
          <w:lang w:val="en-GB"/>
        </w:rPr>
        <w:t xml:space="preserve"> יעקב וישראל שניהם הם בכורים</w:t>
      </w:r>
      <w:r>
        <w:rPr>
          <w:rStyle w:val="LatinChar"/>
          <w:rFonts w:cs="FrankRuehl" w:hint="cs"/>
          <w:sz w:val="28"/>
          <w:szCs w:val="28"/>
          <w:rtl/>
          <w:lang w:val="en-GB"/>
        </w:rPr>
        <w:t>,</w:t>
      </w:r>
      <w:r w:rsidR="08AB7963" w:rsidRPr="08AB7963">
        <w:rPr>
          <w:rStyle w:val="LatinChar"/>
          <w:rFonts w:cs="FrankRuehl"/>
          <w:sz w:val="28"/>
          <w:szCs w:val="28"/>
          <w:rtl/>
          <w:lang w:val="en-GB"/>
        </w:rPr>
        <w:t xml:space="preserve"> שהם ראשונים בסדר הבריאה</w:t>
      </w:r>
      <w:r w:rsidR="08DF6490">
        <w:rPr>
          <w:rStyle w:val="FootnoteReference"/>
          <w:rFonts w:cs="FrankRuehl"/>
          <w:szCs w:val="28"/>
          <w:rtl/>
        </w:rPr>
        <w:footnoteReference w:id="28"/>
      </w:r>
      <w:r w:rsidR="08057836">
        <w:rPr>
          <w:rStyle w:val="LatinChar"/>
          <w:rFonts w:cs="FrankRuehl" w:hint="cs"/>
          <w:sz w:val="28"/>
          <w:szCs w:val="28"/>
          <w:rtl/>
          <w:lang w:val="en-GB"/>
        </w:rPr>
        <w:t>,</w:t>
      </w:r>
      <w:r w:rsidR="08AB7963" w:rsidRPr="08AB7963">
        <w:rPr>
          <w:rStyle w:val="LatinChar"/>
          <w:rFonts w:cs="FrankRuehl"/>
          <w:sz w:val="28"/>
          <w:szCs w:val="28"/>
          <w:rtl/>
          <w:lang w:val="en-GB"/>
        </w:rPr>
        <w:t xml:space="preserve"> וזהו שאמר </w:t>
      </w:r>
      <w:r w:rsidR="08057836" w:rsidRPr="08057836">
        <w:rPr>
          <w:rStyle w:val="LatinChar"/>
          <w:rFonts w:cs="Dbs-Rashi" w:hint="cs"/>
          <w:szCs w:val="20"/>
          <w:rtl/>
          <w:lang w:val="en-GB"/>
        </w:rPr>
        <w:t>(שמות ד, כב)</w:t>
      </w:r>
      <w:r w:rsidR="08057836">
        <w:rPr>
          <w:rStyle w:val="LatinChar"/>
          <w:rFonts w:cs="FrankRuehl" w:hint="cs"/>
          <w:sz w:val="28"/>
          <w:szCs w:val="28"/>
          <w:rtl/>
          <w:lang w:val="en-GB"/>
        </w:rPr>
        <w:t xml:space="preserve"> </w:t>
      </w:r>
      <w:r>
        <w:rPr>
          <w:rStyle w:val="LatinChar"/>
          <w:rFonts w:cs="FrankRuehl" w:hint="cs"/>
          <w:sz w:val="28"/>
          <w:szCs w:val="28"/>
          <w:rtl/>
          <w:lang w:val="en-GB"/>
        </w:rPr>
        <w:t>"</w:t>
      </w:r>
      <w:r w:rsidR="08AB7963" w:rsidRPr="08AB7963">
        <w:rPr>
          <w:rStyle w:val="LatinChar"/>
          <w:rFonts w:cs="FrankRuehl"/>
          <w:sz w:val="28"/>
          <w:szCs w:val="28"/>
          <w:rtl/>
          <w:lang w:val="en-GB"/>
        </w:rPr>
        <w:t>בני בכורי ישראל</w:t>
      </w:r>
      <w:r>
        <w:rPr>
          <w:rStyle w:val="LatinChar"/>
          <w:rFonts w:cs="FrankRuehl" w:hint="cs"/>
          <w:sz w:val="28"/>
          <w:szCs w:val="28"/>
          <w:rtl/>
          <w:lang w:val="en-GB"/>
        </w:rPr>
        <w:t>"</w:t>
      </w:r>
      <w:r w:rsidR="08057836">
        <w:rPr>
          <w:rStyle w:val="FootnoteReference"/>
          <w:rFonts w:cs="FrankRuehl"/>
          <w:szCs w:val="28"/>
          <w:rtl/>
        </w:rPr>
        <w:footnoteReference w:id="29"/>
      </w:r>
      <w:r w:rsidR="08AB7963" w:rsidRPr="08AB7963">
        <w:rPr>
          <w:rStyle w:val="LatinChar"/>
          <w:rFonts w:cs="FrankRuehl"/>
          <w:sz w:val="28"/>
          <w:szCs w:val="28"/>
          <w:rtl/>
          <w:lang w:val="en-GB"/>
        </w:rPr>
        <w:t>. וכמו שתמצא כי יעקב נולד אחרון</w:t>
      </w:r>
      <w:r w:rsidR="081B5D1F">
        <w:rPr>
          <w:rStyle w:val="LatinChar"/>
          <w:rFonts w:cs="FrankRuehl" w:hint="cs"/>
          <w:sz w:val="28"/>
          <w:szCs w:val="28"/>
          <w:rtl/>
          <w:lang w:val="en-GB"/>
        </w:rPr>
        <w:t>,</w:t>
      </w:r>
      <w:r w:rsidR="08AB7963" w:rsidRPr="08AB7963">
        <w:rPr>
          <w:rStyle w:val="LatinChar"/>
          <w:rFonts w:cs="FrankRuehl"/>
          <w:sz w:val="28"/>
          <w:szCs w:val="28"/>
          <w:rtl/>
          <w:lang w:val="en-GB"/>
        </w:rPr>
        <w:t xml:space="preserve"> ועשו ראשון לצאת לעולם הטבעי</w:t>
      </w:r>
      <w:r w:rsidR="08C57706">
        <w:rPr>
          <w:rStyle w:val="LatinChar"/>
          <w:rFonts w:cs="FrankRuehl" w:hint="cs"/>
          <w:sz w:val="28"/>
          <w:szCs w:val="28"/>
          <w:rtl/>
          <w:lang w:val="en-GB"/>
        </w:rPr>
        <w:t xml:space="preserve"> </w:t>
      </w:r>
      <w:r w:rsidR="08C57706" w:rsidRPr="08C57706">
        <w:rPr>
          <w:rStyle w:val="LatinChar"/>
          <w:rFonts w:cs="Dbs-Rashi" w:hint="cs"/>
          <w:szCs w:val="20"/>
          <w:rtl/>
          <w:lang w:val="en-GB"/>
        </w:rPr>
        <w:t>(בראשית כה, כה-כו)</w:t>
      </w:r>
      <w:r w:rsidR="08AB7963" w:rsidRPr="08AB7963">
        <w:rPr>
          <w:rStyle w:val="LatinChar"/>
          <w:rFonts w:cs="FrankRuehl"/>
          <w:sz w:val="28"/>
          <w:szCs w:val="28"/>
          <w:rtl/>
          <w:lang w:val="en-GB"/>
        </w:rPr>
        <w:t>, ומי שהוא יותר במעלה מאוחר לצאת לפעל</w:t>
      </w:r>
      <w:r w:rsidR="081B5D1F">
        <w:rPr>
          <w:rStyle w:val="FootnoteReference"/>
          <w:rFonts w:cs="FrankRuehl"/>
          <w:szCs w:val="28"/>
          <w:rtl/>
        </w:rPr>
        <w:footnoteReference w:id="30"/>
      </w:r>
      <w:r w:rsidR="08AB7963" w:rsidRPr="08AB7963">
        <w:rPr>
          <w:rStyle w:val="LatinChar"/>
          <w:rFonts w:cs="FrankRuehl"/>
          <w:sz w:val="28"/>
          <w:szCs w:val="28"/>
          <w:rtl/>
          <w:lang w:val="en-GB"/>
        </w:rPr>
        <w:t>, כך תמצא בישראל</w:t>
      </w:r>
      <w:r w:rsidR="0813239E">
        <w:rPr>
          <w:rStyle w:val="LatinChar"/>
          <w:rFonts w:cs="FrankRuehl" w:hint="cs"/>
          <w:sz w:val="28"/>
          <w:szCs w:val="28"/>
          <w:rtl/>
          <w:lang w:val="en-GB"/>
        </w:rPr>
        <w:t>,</w:t>
      </w:r>
      <w:r w:rsidR="08AB7963" w:rsidRPr="08AB7963">
        <w:rPr>
          <w:rStyle w:val="LatinChar"/>
          <w:rFonts w:cs="FrankRuehl"/>
          <w:sz w:val="28"/>
          <w:szCs w:val="28"/>
          <w:rtl/>
          <w:lang w:val="en-GB"/>
        </w:rPr>
        <w:t xml:space="preserve"> שכל האומות נעשו לאומות גדולות</w:t>
      </w:r>
      <w:r w:rsidR="0808297F">
        <w:rPr>
          <w:rStyle w:val="FootnoteReference"/>
          <w:rFonts w:cs="FrankRuehl"/>
          <w:szCs w:val="28"/>
          <w:rtl/>
        </w:rPr>
        <w:footnoteReference w:id="31"/>
      </w:r>
      <w:r w:rsidR="08AB7963" w:rsidRPr="08AB7963">
        <w:rPr>
          <w:rStyle w:val="LatinChar"/>
          <w:rFonts w:cs="FrankRuehl"/>
          <w:sz w:val="28"/>
          <w:szCs w:val="28"/>
          <w:rtl/>
          <w:lang w:val="en-GB"/>
        </w:rPr>
        <w:t>, כמו אומות אדום עמון ומואב וישמעאל</w:t>
      </w:r>
      <w:r w:rsidR="08B72295">
        <w:rPr>
          <w:rStyle w:val="LatinChar"/>
          <w:rFonts w:cs="FrankRuehl" w:hint="cs"/>
          <w:sz w:val="28"/>
          <w:szCs w:val="28"/>
          <w:rtl/>
          <w:lang w:val="en-GB"/>
        </w:rPr>
        <w:t>,</w:t>
      </w:r>
      <w:r w:rsidR="08AB7963" w:rsidRPr="08AB7963">
        <w:rPr>
          <w:rStyle w:val="LatinChar"/>
          <w:rFonts w:cs="FrankRuehl"/>
          <w:sz w:val="28"/>
          <w:szCs w:val="28"/>
          <w:rtl/>
          <w:lang w:val="en-GB"/>
        </w:rPr>
        <w:t xml:space="preserve"> קודם ישראל</w:t>
      </w:r>
      <w:r w:rsidR="087C4D0A">
        <w:rPr>
          <w:rStyle w:val="FootnoteReference"/>
          <w:rFonts w:cs="FrankRuehl"/>
          <w:szCs w:val="28"/>
          <w:rtl/>
        </w:rPr>
        <w:footnoteReference w:id="32"/>
      </w:r>
      <w:r w:rsidR="08AB7963" w:rsidRPr="08AB7963">
        <w:rPr>
          <w:rStyle w:val="LatinChar"/>
          <w:rFonts w:cs="FrankRuehl"/>
          <w:sz w:val="28"/>
          <w:szCs w:val="28"/>
          <w:rtl/>
          <w:lang w:val="en-GB"/>
        </w:rPr>
        <w:t>, כי היותר במעלה יוצא אחרון לעולם הטבע, כמו שהיה ביעקב ועשו</w:t>
      </w:r>
      <w:r w:rsidR="08B72295">
        <w:rPr>
          <w:rStyle w:val="FootnoteReference"/>
          <w:rFonts w:cs="FrankRuehl"/>
          <w:szCs w:val="28"/>
          <w:rtl/>
        </w:rPr>
        <w:footnoteReference w:id="33"/>
      </w:r>
      <w:r w:rsidR="08B72295">
        <w:rPr>
          <w:rStyle w:val="LatinChar"/>
          <w:rFonts w:cs="FrankRuehl" w:hint="cs"/>
          <w:sz w:val="28"/>
          <w:szCs w:val="28"/>
          <w:rtl/>
          <w:lang w:val="en-GB"/>
        </w:rPr>
        <w:t>.</w:t>
      </w:r>
      <w:r w:rsidR="08AB7963" w:rsidRPr="08AB7963">
        <w:rPr>
          <w:rStyle w:val="LatinChar"/>
          <w:rFonts w:cs="FrankRuehl"/>
          <w:sz w:val="28"/>
          <w:szCs w:val="28"/>
          <w:rtl/>
          <w:lang w:val="en-GB"/>
        </w:rPr>
        <w:t xml:space="preserve"> עם שסדר ישראל</w:t>
      </w:r>
      <w:r w:rsidR="08FA6DFD">
        <w:rPr>
          <w:rStyle w:val="FootnoteReference"/>
          <w:rFonts w:cs="FrankRuehl"/>
          <w:szCs w:val="28"/>
          <w:rtl/>
        </w:rPr>
        <w:footnoteReference w:id="34"/>
      </w:r>
      <w:r w:rsidR="088609CA">
        <w:rPr>
          <w:rStyle w:val="LatinChar"/>
          <w:rFonts w:cs="FrankRuehl" w:hint="cs"/>
          <w:sz w:val="28"/>
          <w:szCs w:val="28"/>
          <w:rtl/>
          <w:lang w:val="en-GB"/>
        </w:rPr>
        <w:t>,</w:t>
      </w:r>
      <w:r w:rsidR="08AB7963" w:rsidRPr="08AB7963">
        <w:rPr>
          <w:rStyle w:val="LatinChar"/>
          <w:rFonts w:cs="FrankRuehl"/>
          <w:sz w:val="28"/>
          <w:szCs w:val="28"/>
          <w:rtl/>
          <w:lang w:val="en-GB"/>
        </w:rPr>
        <w:t xml:space="preserve"> שעלה מחשבתן של ישראל לפני הק</w:t>
      </w:r>
      <w:r w:rsidR="08FA6DFD">
        <w:rPr>
          <w:rStyle w:val="LatinChar"/>
          <w:rFonts w:cs="FrankRuehl" w:hint="cs"/>
          <w:sz w:val="28"/>
          <w:szCs w:val="28"/>
          <w:rtl/>
          <w:lang w:val="en-GB"/>
        </w:rPr>
        <w:t>ב"ה</w:t>
      </w:r>
      <w:r w:rsidR="08AB7963" w:rsidRPr="08AB7963">
        <w:rPr>
          <w:rStyle w:val="LatinChar"/>
          <w:rFonts w:cs="FrankRuehl"/>
          <w:sz w:val="28"/>
          <w:szCs w:val="28"/>
          <w:rtl/>
          <w:lang w:val="en-GB"/>
        </w:rPr>
        <w:t xml:space="preserve"> קודם</w:t>
      </w:r>
      <w:r w:rsidR="0822684A">
        <w:rPr>
          <w:rStyle w:val="LatinChar"/>
          <w:rFonts w:cs="FrankRuehl" w:hint="cs"/>
          <w:sz w:val="28"/>
          <w:szCs w:val="28"/>
          <w:rtl/>
          <w:lang w:val="en-GB"/>
        </w:rPr>
        <w:t xml:space="preserve"> </w:t>
      </w:r>
      <w:r w:rsidR="0822684A" w:rsidRPr="0822684A">
        <w:rPr>
          <w:rStyle w:val="LatinChar"/>
          <w:rFonts w:cs="FrankRuehl"/>
          <w:sz w:val="28"/>
          <w:szCs w:val="28"/>
          <w:rtl/>
          <w:lang w:val="en-GB"/>
        </w:rPr>
        <w:t>שנברא העולם</w:t>
      </w:r>
      <w:r w:rsidR="088609CA">
        <w:rPr>
          <w:rStyle w:val="FootnoteReference"/>
          <w:rFonts w:cs="FrankRuehl"/>
          <w:szCs w:val="28"/>
          <w:rtl/>
        </w:rPr>
        <w:footnoteReference w:id="35"/>
      </w:r>
      <w:r w:rsidR="0822684A" w:rsidRPr="0822684A">
        <w:rPr>
          <w:rStyle w:val="LatinChar"/>
          <w:rFonts w:cs="FrankRuehl"/>
          <w:sz w:val="28"/>
          <w:szCs w:val="28"/>
          <w:rtl/>
          <w:lang w:val="en-GB"/>
        </w:rPr>
        <w:t>, ביאתן לעולם הטבע באחרונה היה. כלל הדבר</w:t>
      </w:r>
      <w:r w:rsidR="087F1146">
        <w:rPr>
          <w:rStyle w:val="LatinChar"/>
          <w:rFonts w:cs="FrankRuehl" w:hint="cs"/>
          <w:sz w:val="28"/>
          <w:szCs w:val="28"/>
          <w:rtl/>
          <w:lang w:val="en-GB"/>
        </w:rPr>
        <w:t>,</w:t>
      </w:r>
      <w:r w:rsidR="0822684A" w:rsidRPr="0822684A">
        <w:rPr>
          <w:rStyle w:val="LatinChar"/>
          <w:rFonts w:cs="FrankRuehl"/>
          <w:sz w:val="28"/>
          <w:szCs w:val="28"/>
          <w:rtl/>
          <w:lang w:val="en-GB"/>
        </w:rPr>
        <w:t xml:space="preserve"> כי </w:t>
      </w:r>
      <w:r w:rsidR="087F1146">
        <w:rPr>
          <w:rStyle w:val="LatinChar"/>
          <w:rFonts w:cs="FrankRuehl" w:hint="cs"/>
          <w:sz w:val="28"/>
          <w:szCs w:val="28"/>
          <w:rtl/>
          <w:lang w:val="en-GB"/>
        </w:rPr>
        <w:t>"</w:t>
      </w:r>
      <w:r w:rsidR="0822684A" w:rsidRPr="0822684A">
        <w:rPr>
          <w:rStyle w:val="LatinChar"/>
          <w:rFonts w:cs="FrankRuehl"/>
          <w:sz w:val="28"/>
          <w:szCs w:val="28"/>
          <w:rtl/>
          <w:lang w:val="en-GB"/>
        </w:rPr>
        <w:t>בני בכורי</w:t>
      </w:r>
      <w:r w:rsidR="087F1146">
        <w:rPr>
          <w:rStyle w:val="LatinChar"/>
          <w:rFonts w:cs="FrankRuehl" w:hint="cs"/>
          <w:sz w:val="28"/>
          <w:szCs w:val="28"/>
          <w:rtl/>
          <w:lang w:val="en-GB"/>
        </w:rPr>
        <w:t>"</w:t>
      </w:r>
      <w:r w:rsidR="0822684A" w:rsidRPr="0822684A">
        <w:rPr>
          <w:rStyle w:val="LatinChar"/>
          <w:rFonts w:cs="FrankRuehl"/>
          <w:sz w:val="28"/>
          <w:szCs w:val="28"/>
          <w:rtl/>
          <w:lang w:val="en-GB"/>
        </w:rPr>
        <w:t xml:space="preserve"> רצה לומר כי ישראל הם עלולים מן השם יתברך, כמו שהבן הוא עלול מן האב</w:t>
      </w:r>
      <w:r w:rsidR="087F1146">
        <w:rPr>
          <w:rStyle w:val="FootnoteReference"/>
          <w:rFonts w:cs="FrankRuehl"/>
          <w:szCs w:val="28"/>
          <w:rtl/>
        </w:rPr>
        <w:footnoteReference w:id="36"/>
      </w:r>
      <w:r w:rsidR="0822684A" w:rsidRPr="0822684A">
        <w:rPr>
          <w:rStyle w:val="LatinChar"/>
          <w:rFonts w:cs="FrankRuehl"/>
          <w:sz w:val="28"/>
          <w:szCs w:val="28"/>
          <w:rtl/>
          <w:lang w:val="en-GB"/>
        </w:rPr>
        <w:t>, והם עלולים ראשונה אל השם יתברך</w:t>
      </w:r>
      <w:r w:rsidR="087F1146">
        <w:rPr>
          <w:rStyle w:val="LatinChar"/>
          <w:rFonts w:cs="FrankRuehl" w:hint="cs"/>
          <w:sz w:val="28"/>
          <w:szCs w:val="28"/>
          <w:rtl/>
          <w:lang w:val="en-GB"/>
        </w:rPr>
        <w:t>,</w:t>
      </w:r>
      <w:r w:rsidR="0822684A" w:rsidRPr="0822684A">
        <w:rPr>
          <w:rStyle w:val="LatinChar"/>
          <w:rFonts w:cs="FrankRuehl"/>
          <w:sz w:val="28"/>
          <w:szCs w:val="28"/>
          <w:rtl/>
          <w:lang w:val="en-GB"/>
        </w:rPr>
        <w:t xml:space="preserve"> לכך קראם </w:t>
      </w:r>
      <w:r w:rsidR="087F1146">
        <w:rPr>
          <w:rStyle w:val="LatinChar"/>
          <w:rFonts w:cs="FrankRuehl" w:hint="cs"/>
          <w:sz w:val="28"/>
          <w:szCs w:val="28"/>
          <w:rtl/>
          <w:lang w:val="en-GB"/>
        </w:rPr>
        <w:t>"</w:t>
      </w:r>
      <w:r w:rsidR="0822684A" w:rsidRPr="0822684A">
        <w:rPr>
          <w:rStyle w:val="LatinChar"/>
          <w:rFonts w:cs="FrankRuehl"/>
          <w:sz w:val="28"/>
          <w:szCs w:val="28"/>
          <w:rtl/>
          <w:lang w:val="en-GB"/>
        </w:rPr>
        <w:t>בני בכורי</w:t>
      </w:r>
      <w:r w:rsidR="087F1146">
        <w:rPr>
          <w:rStyle w:val="LatinChar"/>
          <w:rFonts w:cs="FrankRuehl" w:hint="cs"/>
          <w:sz w:val="28"/>
          <w:szCs w:val="28"/>
          <w:rtl/>
          <w:lang w:val="en-GB"/>
        </w:rPr>
        <w:t>"</w:t>
      </w:r>
      <w:r w:rsidR="08B6186A">
        <w:rPr>
          <w:rStyle w:val="FootnoteReference"/>
          <w:rFonts w:cs="FrankRuehl"/>
          <w:szCs w:val="28"/>
          <w:rtl/>
        </w:rPr>
        <w:footnoteReference w:id="37"/>
      </w:r>
      <w:r w:rsidR="0822684A">
        <w:rPr>
          <w:rStyle w:val="LatinChar"/>
          <w:rFonts w:cs="FrankRuehl" w:hint="cs"/>
          <w:sz w:val="28"/>
          <w:szCs w:val="28"/>
          <w:rtl/>
          <w:lang w:val="en-GB"/>
        </w:rPr>
        <w:t>.</w:t>
      </w:r>
      <w:r w:rsidR="08E64F18">
        <w:rPr>
          <w:rStyle w:val="LatinChar"/>
          <w:rFonts w:cs="FrankRuehl" w:hint="cs"/>
          <w:sz w:val="28"/>
          <w:szCs w:val="28"/>
          <w:rtl/>
          <w:lang w:val="en-GB"/>
        </w:rPr>
        <w:t xml:space="preserve"> </w:t>
      </w:r>
    </w:p>
    <w:p w:rsidR="08DE0278" w:rsidRDefault="08E64F18" w:rsidP="08DE0278">
      <w:pPr>
        <w:jc w:val="both"/>
        <w:rPr>
          <w:rStyle w:val="LatinChar"/>
          <w:rFonts w:cs="FrankRuehl" w:hint="cs"/>
          <w:sz w:val="28"/>
          <w:szCs w:val="28"/>
          <w:rtl/>
          <w:lang w:val="en-GB"/>
        </w:rPr>
      </w:pPr>
      <w:r w:rsidRPr="08E64F18">
        <w:rPr>
          <w:rStyle w:val="LatinChar"/>
          <w:rtl/>
        </w:rPr>
        <w:t>#</w:t>
      </w:r>
      <w:r w:rsidRPr="08E64F18">
        <w:rPr>
          <w:rStyle w:val="Title1"/>
          <w:rtl/>
          <w:lang w:val="en-GB"/>
        </w:rPr>
        <w:t>ומה שאמר</w:t>
      </w:r>
      <w:r w:rsidRPr="08E64F18">
        <w:rPr>
          <w:rStyle w:val="LatinChar"/>
          <w:rtl/>
        </w:rPr>
        <w:t>=</w:t>
      </w:r>
      <w:r w:rsidRPr="08E64F18">
        <w:rPr>
          <w:rStyle w:val="LatinChar"/>
          <w:rFonts w:cs="FrankRuehl"/>
          <w:sz w:val="28"/>
          <w:szCs w:val="28"/>
          <w:rtl/>
          <w:lang w:val="en-GB"/>
        </w:rPr>
        <w:t xml:space="preserve"> </w:t>
      </w:r>
      <w:r w:rsidR="084A1056" w:rsidRPr="084A1056">
        <w:rPr>
          <w:rStyle w:val="LatinChar"/>
          <w:rFonts w:cs="Dbs-Rashi" w:hint="cs"/>
          <w:szCs w:val="20"/>
          <w:rtl/>
          <w:lang w:val="en-GB"/>
        </w:rPr>
        <w:t>(</w:t>
      </w:r>
      <w:r w:rsidR="084A1056">
        <w:rPr>
          <w:rStyle w:val="LatinChar"/>
          <w:rFonts w:cs="Dbs-Rashi" w:hint="cs"/>
          <w:szCs w:val="20"/>
          <w:rtl/>
          <w:lang w:val="en-GB"/>
        </w:rPr>
        <w:t>שמות ד, כ</w:t>
      </w:r>
      <w:r w:rsidR="084A1056" w:rsidRPr="084A1056">
        <w:rPr>
          <w:rStyle w:val="LatinChar"/>
          <w:rFonts w:cs="Dbs-Rashi" w:hint="cs"/>
          <w:szCs w:val="20"/>
          <w:rtl/>
          <w:lang w:val="en-GB"/>
        </w:rPr>
        <w:t>)</w:t>
      </w:r>
      <w:r w:rsidR="084A1056">
        <w:rPr>
          <w:rStyle w:val="LatinChar"/>
          <w:rFonts w:cs="FrankRuehl" w:hint="cs"/>
          <w:sz w:val="28"/>
          <w:szCs w:val="28"/>
          <w:rtl/>
          <w:lang w:val="en-GB"/>
        </w:rPr>
        <w:t xml:space="preserve"> "</w:t>
      </w:r>
      <w:r w:rsidRPr="08E64F18">
        <w:rPr>
          <w:rStyle w:val="LatinChar"/>
          <w:rFonts w:cs="FrankRuehl"/>
          <w:sz w:val="28"/>
          <w:szCs w:val="28"/>
          <w:rtl/>
          <w:lang w:val="en-GB"/>
        </w:rPr>
        <w:t>ויקח משה את אשתו ואת בניו וירכיבם על ה</w:t>
      </w:r>
      <w:r w:rsidR="087E2386">
        <w:rPr>
          <w:rStyle w:val="LatinChar"/>
          <w:rFonts w:cs="FrankRuehl" w:hint="cs"/>
          <w:sz w:val="28"/>
          <w:szCs w:val="28"/>
          <w:rtl/>
          <w:lang w:val="en-GB"/>
        </w:rPr>
        <w:t>ַ</w:t>
      </w:r>
      <w:r w:rsidRPr="08E64F18">
        <w:rPr>
          <w:rStyle w:val="LatinChar"/>
          <w:rFonts w:cs="FrankRuehl"/>
          <w:sz w:val="28"/>
          <w:szCs w:val="28"/>
          <w:rtl/>
          <w:lang w:val="en-GB"/>
        </w:rPr>
        <w:t>חמור</w:t>
      </w:r>
      <w:r w:rsidR="084A1056">
        <w:rPr>
          <w:rStyle w:val="LatinChar"/>
          <w:rFonts w:cs="FrankRuehl" w:hint="cs"/>
          <w:sz w:val="28"/>
          <w:szCs w:val="28"/>
          <w:rtl/>
          <w:lang w:val="en-GB"/>
        </w:rPr>
        <w:t>"</w:t>
      </w:r>
      <w:r w:rsidR="087E2386">
        <w:rPr>
          <w:rStyle w:val="LatinChar"/>
          <w:rFonts w:cs="FrankRuehl" w:hint="cs"/>
          <w:sz w:val="28"/>
          <w:szCs w:val="28"/>
          <w:rtl/>
          <w:lang w:val="en-GB"/>
        </w:rPr>
        <w:t>,</w:t>
      </w:r>
      <w:r w:rsidRPr="08E64F18">
        <w:rPr>
          <w:rStyle w:val="LatinChar"/>
          <w:rFonts w:cs="FrankRuehl"/>
          <w:sz w:val="28"/>
          <w:szCs w:val="28"/>
          <w:rtl/>
          <w:lang w:val="en-GB"/>
        </w:rPr>
        <w:t xml:space="preserve"> בה' הידיעה</w:t>
      </w:r>
      <w:r w:rsidR="087E2386">
        <w:rPr>
          <w:rStyle w:val="FootnoteReference"/>
          <w:rFonts w:cs="FrankRuehl"/>
          <w:szCs w:val="28"/>
          <w:rtl/>
        </w:rPr>
        <w:footnoteReference w:id="38"/>
      </w:r>
      <w:r w:rsidR="084A1056">
        <w:rPr>
          <w:rStyle w:val="LatinChar"/>
          <w:rFonts w:cs="FrankRuehl" w:hint="cs"/>
          <w:sz w:val="28"/>
          <w:szCs w:val="28"/>
          <w:rtl/>
          <w:lang w:val="en-GB"/>
        </w:rPr>
        <w:t>.</w:t>
      </w:r>
      <w:r w:rsidRPr="08E64F18">
        <w:rPr>
          <w:rStyle w:val="LatinChar"/>
          <w:rFonts w:cs="FrankRuehl"/>
          <w:sz w:val="28"/>
          <w:szCs w:val="28"/>
          <w:rtl/>
          <w:lang w:val="en-GB"/>
        </w:rPr>
        <w:t xml:space="preserve"> ועוד</w:t>
      </w:r>
      <w:r w:rsidR="08DD002B">
        <w:rPr>
          <w:rStyle w:val="LatinChar"/>
          <w:rFonts w:cs="FrankRuehl" w:hint="cs"/>
          <w:sz w:val="28"/>
          <w:szCs w:val="28"/>
          <w:rtl/>
          <w:lang w:val="en-GB"/>
        </w:rPr>
        <w:t>,</w:t>
      </w:r>
      <w:r w:rsidRPr="08E64F18">
        <w:rPr>
          <w:rStyle w:val="LatinChar"/>
          <w:rFonts w:cs="FrankRuehl"/>
          <w:sz w:val="28"/>
          <w:szCs w:val="28"/>
          <w:rtl/>
          <w:lang w:val="en-GB"/>
        </w:rPr>
        <w:t xml:space="preserve"> וכי לא היה לו גמל שישא את אשתו ואת בניו כמו שהיה ליעקב</w:t>
      </w:r>
      <w:r w:rsidR="08DD002B">
        <w:rPr>
          <w:rStyle w:val="LatinChar"/>
          <w:rFonts w:cs="FrankRuehl" w:hint="cs"/>
          <w:sz w:val="28"/>
          <w:szCs w:val="28"/>
          <w:rtl/>
          <w:lang w:val="en-GB"/>
        </w:rPr>
        <w:t>,</w:t>
      </w:r>
      <w:r w:rsidRPr="08E64F18">
        <w:rPr>
          <w:rStyle w:val="LatinChar"/>
          <w:rFonts w:cs="FrankRuehl"/>
          <w:sz w:val="28"/>
          <w:szCs w:val="28"/>
          <w:rtl/>
          <w:lang w:val="en-GB"/>
        </w:rPr>
        <w:t xml:space="preserve"> דכתיב </w:t>
      </w:r>
      <w:r w:rsidRPr="08DD002B">
        <w:rPr>
          <w:rStyle w:val="LatinChar"/>
          <w:rFonts w:cs="Dbs-Rashi"/>
          <w:szCs w:val="20"/>
          <w:rtl/>
          <w:lang w:val="en-GB"/>
        </w:rPr>
        <w:t>(בראשית לא</w:t>
      </w:r>
      <w:r w:rsidR="08DD002B" w:rsidRPr="08DD002B">
        <w:rPr>
          <w:rStyle w:val="LatinChar"/>
          <w:rFonts w:cs="Dbs-Rashi" w:hint="cs"/>
          <w:szCs w:val="20"/>
          <w:rtl/>
          <w:lang w:val="en-GB"/>
        </w:rPr>
        <w:t>, יז</w:t>
      </w:r>
      <w:r w:rsidRPr="08DD002B">
        <w:rPr>
          <w:rStyle w:val="LatinChar"/>
          <w:rFonts w:cs="Dbs-Rashi"/>
          <w:szCs w:val="20"/>
          <w:rtl/>
          <w:lang w:val="en-GB"/>
        </w:rPr>
        <w:t>)</w:t>
      </w:r>
      <w:r w:rsidRPr="08E64F18">
        <w:rPr>
          <w:rStyle w:val="LatinChar"/>
          <w:rFonts w:cs="FrankRuehl"/>
          <w:sz w:val="28"/>
          <w:szCs w:val="28"/>
          <w:rtl/>
          <w:lang w:val="en-GB"/>
        </w:rPr>
        <w:t xml:space="preserve"> </w:t>
      </w:r>
      <w:r w:rsidR="08DD002B">
        <w:rPr>
          <w:rStyle w:val="LatinChar"/>
          <w:rFonts w:cs="FrankRuehl" w:hint="cs"/>
          <w:sz w:val="28"/>
          <w:szCs w:val="28"/>
          <w:rtl/>
          <w:lang w:val="en-GB"/>
        </w:rPr>
        <w:t>"</w:t>
      </w:r>
      <w:r w:rsidRPr="08E64F18">
        <w:rPr>
          <w:rStyle w:val="LatinChar"/>
          <w:rFonts w:cs="FrankRuehl"/>
          <w:sz w:val="28"/>
          <w:szCs w:val="28"/>
          <w:rtl/>
          <w:lang w:val="en-GB"/>
        </w:rPr>
        <w:t>ויקח את בניו ואת נשיו וישא אותם על הגמלים</w:t>
      </w:r>
      <w:r w:rsidR="08DD002B">
        <w:rPr>
          <w:rStyle w:val="LatinChar"/>
          <w:rFonts w:cs="FrankRuehl" w:hint="cs"/>
          <w:sz w:val="28"/>
          <w:szCs w:val="28"/>
          <w:rtl/>
          <w:lang w:val="en-GB"/>
        </w:rPr>
        <w:t>"</w:t>
      </w:r>
      <w:r w:rsidR="08DD002B">
        <w:rPr>
          <w:rStyle w:val="FootnoteReference"/>
          <w:rFonts w:cs="FrankRuehl"/>
          <w:szCs w:val="28"/>
          <w:rtl/>
        </w:rPr>
        <w:footnoteReference w:id="39"/>
      </w:r>
      <w:r w:rsidR="08DD002B">
        <w:rPr>
          <w:rStyle w:val="LatinChar"/>
          <w:rFonts w:cs="FrankRuehl" w:hint="cs"/>
          <w:sz w:val="28"/>
          <w:szCs w:val="28"/>
          <w:rtl/>
          <w:lang w:val="en-GB"/>
        </w:rPr>
        <w:t>.</w:t>
      </w:r>
      <w:r w:rsidRPr="08E64F18">
        <w:rPr>
          <w:rStyle w:val="LatinChar"/>
          <w:rFonts w:cs="FrankRuehl"/>
          <w:sz w:val="28"/>
          <w:szCs w:val="28"/>
          <w:rtl/>
          <w:lang w:val="en-GB"/>
        </w:rPr>
        <w:t xml:space="preserve"> </w:t>
      </w:r>
      <w:r w:rsidR="08687796">
        <w:rPr>
          <w:rStyle w:val="LatinChar"/>
          <w:rFonts w:cs="FrankRuehl" w:hint="cs"/>
          <w:sz w:val="28"/>
          <w:szCs w:val="28"/>
          <w:rtl/>
          <w:lang w:val="en-GB"/>
        </w:rPr>
        <w:t>נתעוררו בזה*</w:t>
      </w:r>
      <w:r w:rsidRPr="08E64F18">
        <w:rPr>
          <w:rStyle w:val="LatinChar"/>
          <w:rFonts w:cs="FrankRuehl"/>
          <w:sz w:val="28"/>
          <w:szCs w:val="28"/>
          <w:rtl/>
          <w:lang w:val="en-GB"/>
        </w:rPr>
        <w:t xml:space="preserve"> בפרקי רבי אליעזר </w:t>
      </w:r>
      <w:r w:rsidRPr="08687796">
        <w:rPr>
          <w:rStyle w:val="LatinChar"/>
          <w:rFonts w:cs="Dbs-Rashi"/>
          <w:szCs w:val="20"/>
          <w:rtl/>
          <w:lang w:val="en-GB"/>
        </w:rPr>
        <w:t>(פל"א)</w:t>
      </w:r>
      <w:r w:rsidR="08DE0278">
        <w:rPr>
          <w:rStyle w:val="LatinChar"/>
          <w:rFonts w:cs="FrankRuehl" w:hint="cs"/>
          <w:sz w:val="28"/>
          <w:szCs w:val="28"/>
          <w:rtl/>
          <w:lang w:val="en-GB"/>
        </w:rPr>
        <w:t>,</w:t>
      </w:r>
      <w:r w:rsidRPr="08E64F18">
        <w:rPr>
          <w:rStyle w:val="LatinChar"/>
          <w:rFonts w:cs="FrankRuehl"/>
          <w:sz w:val="28"/>
          <w:szCs w:val="28"/>
          <w:rtl/>
          <w:lang w:val="en-GB"/>
        </w:rPr>
        <w:t xml:space="preserve"> ואמרו שם</w:t>
      </w:r>
      <w:r w:rsidR="08DE0278">
        <w:rPr>
          <w:rStyle w:val="LatinChar"/>
          <w:rFonts w:cs="FrankRuehl" w:hint="cs"/>
          <w:sz w:val="28"/>
          <w:szCs w:val="28"/>
          <w:rtl/>
          <w:lang w:val="en-GB"/>
        </w:rPr>
        <w:t>;</w:t>
      </w:r>
      <w:r w:rsidRPr="08E64F18">
        <w:rPr>
          <w:rStyle w:val="LatinChar"/>
          <w:rFonts w:cs="FrankRuehl"/>
          <w:sz w:val="28"/>
          <w:szCs w:val="28"/>
          <w:rtl/>
          <w:lang w:val="en-GB"/>
        </w:rPr>
        <w:t xml:space="preserve"> </w:t>
      </w:r>
      <w:r w:rsidR="08DE0278">
        <w:rPr>
          <w:rStyle w:val="LatinChar"/>
          <w:rFonts w:cs="FrankRuehl" w:hint="cs"/>
          <w:sz w:val="28"/>
          <w:szCs w:val="28"/>
          <w:rtl/>
          <w:lang w:val="en-GB"/>
        </w:rPr>
        <w:t>"</w:t>
      </w:r>
      <w:r w:rsidRPr="08E64F18">
        <w:rPr>
          <w:rStyle w:val="LatinChar"/>
          <w:rFonts w:cs="FrankRuehl"/>
          <w:sz w:val="28"/>
          <w:szCs w:val="28"/>
          <w:rtl/>
          <w:lang w:val="en-GB"/>
        </w:rPr>
        <w:t>וירכיבם על החמור</w:t>
      </w:r>
      <w:r w:rsidR="08DE0278">
        <w:rPr>
          <w:rStyle w:val="LatinChar"/>
          <w:rFonts w:cs="FrankRuehl" w:hint="cs"/>
          <w:sz w:val="28"/>
          <w:szCs w:val="28"/>
          <w:rtl/>
          <w:lang w:val="en-GB"/>
        </w:rPr>
        <w:t>",</w:t>
      </w:r>
      <w:r w:rsidRPr="08E64F18">
        <w:rPr>
          <w:rStyle w:val="LatinChar"/>
          <w:rFonts w:cs="FrankRuehl"/>
          <w:sz w:val="28"/>
          <w:szCs w:val="28"/>
          <w:rtl/>
          <w:lang w:val="en-GB"/>
        </w:rPr>
        <w:t xml:space="preserve"> הוא החמור שרכב עליו אברהם אבינו</w:t>
      </w:r>
      <w:r w:rsidR="08DE0278">
        <w:rPr>
          <w:rStyle w:val="LatinChar"/>
          <w:rFonts w:cs="FrankRuehl" w:hint="cs"/>
          <w:sz w:val="28"/>
          <w:szCs w:val="28"/>
          <w:rtl/>
          <w:lang w:val="en-GB"/>
        </w:rPr>
        <w:t>,</w:t>
      </w:r>
      <w:r w:rsidRPr="08E64F18">
        <w:rPr>
          <w:rStyle w:val="LatinChar"/>
          <w:rFonts w:cs="FrankRuehl"/>
          <w:sz w:val="28"/>
          <w:szCs w:val="28"/>
          <w:rtl/>
          <w:lang w:val="en-GB"/>
        </w:rPr>
        <w:t xml:space="preserve"> דכתיב </w:t>
      </w:r>
      <w:r w:rsidR="08DE0278" w:rsidRPr="08DE0278">
        <w:rPr>
          <w:rStyle w:val="LatinChar"/>
          <w:rFonts w:cs="Dbs-Rashi" w:hint="cs"/>
          <w:szCs w:val="20"/>
          <w:rtl/>
          <w:lang w:val="en-GB"/>
        </w:rPr>
        <w:t>(</w:t>
      </w:r>
      <w:r w:rsidR="08DE0278">
        <w:rPr>
          <w:rStyle w:val="LatinChar"/>
          <w:rFonts w:cs="Dbs-Rashi" w:hint="cs"/>
          <w:szCs w:val="20"/>
          <w:rtl/>
          <w:lang w:val="en-GB"/>
        </w:rPr>
        <w:t>בראשית כב, ג</w:t>
      </w:r>
      <w:r w:rsidR="08DE0278" w:rsidRPr="08DE0278">
        <w:rPr>
          <w:rStyle w:val="LatinChar"/>
          <w:rFonts w:cs="Dbs-Rashi" w:hint="cs"/>
          <w:szCs w:val="20"/>
          <w:rtl/>
          <w:lang w:val="en-GB"/>
        </w:rPr>
        <w:t>)</w:t>
      </w:r>
      <w:r w:rsidR="08DE0278">
        <w:rPr>
          <w:rStyle w:val="LatinChar"/>
          <w:rFonts w:cs="FrankRuehl" w:hint="cs"/>
          <w:sz w:val="28"/>
          <w:szCs w:val="28"/>
          <w:rtl/>
          <w:lang w:val="en-GB"/>
        </w:rPr>
        <w:t xml:space="preserve"> "</w:t>
      </w:r>
      <w:r w:rsidRPr="08E64F18">
        <w:rPr>
          <w:rStyle w:val="LatinChar"/>
          <w:rFonts w:cs="FrankRuehl"/>
          <w:sz w:val="28"/>
          <w:szCs w:val="28"/>
          <w:rtl/>
          <w:lang w:val="en-GB"/>
        </w:rPr>
        <w:t>ויחבוש את חמורו</w:t>
      </w:r>
      <w:r w:rsidR="08DE0278">
        <w:rPr>
          <w:rStyle w:val="LatinChar"/>
          <w:rFonts w:cs="FrankRuehl" w:hint="cs"/>
          <w:sz w:val="28"/>
          <w:szCs w:val="28"/>
          <w:rtl/>
          <w:lang w:val="en-GB"/>
        </w:rPr>
        <w:t>".</w:t>
      </w:r>
      <w:r w:rsidRPr="08E64F18">
        <w:rPr>
          <w:rStyle w:val="LatinChar"/>
          <w:rFonts w:cs="FrankRuehl"/>
          <w:sz w:val="28"/>
          <w:szCs w:val="28"/>
          <w:rtl/>
          <w:lang w:val="en-GB"/>
        </w:rPr>
        <w:t xml:space="preserve"> והוא החמור שעתיד לרכוב עליו מלך המשיח</w:t>
      </w:r>
      <w:r w:rsidR="08DE0278">
        <w:rPr>
          <w:rStyle w:val="LatinChar"/>
          <w:rFonts w:cs="FrankRuehl" w:hint="cs"/>
          <w:sz w:val="28"/>
          <w:szCs w:val="28"/>
          <w:rtl/>
          <w:lang w:val="en-GB"/>
        </w:rPr>
        <w:t>,</w:t>
      </w:r>
      <w:r w:rsidRPr="08E64F18">
        <w:rPr>
          <w:rStyle w:val="LatinChar"/>
          <w:rFonts w:cs="FrankRuehl"/>
          <w:sz w:val="28"/>
          <w:szCs w:val="28"/>
          <w:rtl/>
          <w:lang w:val="en-GB"/>
        </w:rPr>
        <w:t xml:space="preserve"> דכתיב </w:t>
      </w:r>
      <w:r w:rsidR="08DE0278" w:rsidRPr="08DE0278">
        <w:rPr>
          <w:rStyle w:val="LatinChar"/>
          <w:rFonts w:cs="Dbs-Rashi" w:hint="cs"/>
          <w:szCs w:val="20"/>
          <w:rtl/>
          <w:lang w:val="en-GB"/>
        </w:rPr>
        <w:t>(</w:t>
      </w:r>
      <w:r w:rsidR="08DE0278">
        <w:rPr>
          <w:rStyle w:val="LatinChar"/>
          <w:rFonts w:cs="Dbs-Rashi" w:hint="cs"/>
          <w:szCs w:val="20"/>
          <w:rtl/>
          <w:lang w:val="en-GB"/>
        </w:rPr>
        <w:t>זכריה ט, ט</w:t>
      </w:r>
      <w:r w:rsidR="08DE0278" w:rsidRPr="08DE0278">
        <w:rPr>
          <w:rStyle w:val="LatinChar"/>
          <w:rFonts w:cs="Dbs-Rashi" w:hint="cs"/>
          <w:szCs w:val="20"/>
          <w:rtl/>
          <w:lang w:val="en-GB"/>
        </w:rPr>
        <w:t>)</w:t>
      </w:r>
      <w:r w:rsidR="08DE0278">
        <w:rPr>
          <w:rStyle w:val="LatinChar"/>
          <w:rFonts w:cs="FrankRuehl" w:hint="cs"/>
          <w:sz w:val="28"/>
          <w:szCs w:val="28"/>
          <w:rtl/>
          <w:lang w:val="en-GB"/>
        </w:rPr>
        <w:t xml:space="preserve"> "</w:t>
      </w:r>
      <w:r w:rsidRPr="08E64F18">
        <w:rPr>
          <w:rStyle w:val="LatinChar"/>
          <w:rFonts w:cs="FrankRuehl"/>
          <w:sz w:val="28"/>
          <w:szCs w:val="28"/>
          <w:rtl/>
          <w:lang w:val="en-GB"/>
        </w:rPr>
        <w:t xml:space="preserve">עני ורוכב על </w:t>
      </w:r>
      <w:r w:rsidR="08721097">
        <w:rPr>
          <w:rStyle w:val="LatinChar"/>
          <w:rFonts w:cs="FrankRuehl" w:hint="cs"/>
          <w:sz w:val="28"/>
          <w:szCs w:val="28"/>
          <w:rtl/>
          <w:lang w:val="en-GB"/>
        </w:rPr>
        <w:t>ה</w:t>
      </w:r>
      <w:r w:rsidRPr="08E64F18">
        <w:rPr>
          <w:rStyle w:val="LatinChar"/>
          <w:rFonts w:cs="FrankRuehl"/>
          <w:sz w:val="28"/>
          <w:szCs w:val="28"/>
          <w:rtl/>
          <w:lang w:val="en-GB"/>
        </w:rPr>
        <w:t>חמור</w:t>
      </w:r>
      <w:r w:rsidR="08DE0278">
        <w:rPr>
          <w:rStyle w:val="LatinChar"/>
          <w:rFonts w:cs="FrankRuehl" w:hint="cs"/>
          <w:sz w:val="28"/>
          <w:szCs w:val="28"/>
          <w:rtl/>
          <w:lang w:val="en-GB"/>
        </w:rPr>
        <w:t>"</w:t>
      </w:r>
      <w:r w:rsidR="08721097">
        <w:rPr>
          <w:rStyle w:val="FootnoteReference"/>
          <w:rFonts w:cs="FrankRuehl"/>
          <w:szCs w:val="28"/>
          <w:rtl/>
        </w:rPr>
        <w:footnoteReference w:id="40"/>
      </w:r>
      <w:r w:rsidR="08DE0278">
        <w:rPr>
          <w:rStyle w:val="LatinChar"/>
          <w:rFonts w:cs="FrankRuehl" w:hint="cs"/>
          <w:sz w:val="28"/>
          <w:szCs w:val="28"/>
          <w:rtl/>
          <w:lang w:val="en-GB"/>
        </w:rPr>
        <w:t>.</w:t>
      </w:r>
      <w:r w:rsidRPr="08E64F18">
        <w:rPr>
          <w:rStyle w:val="LatinChar"/>
          <w:rFonts w:cs="FrankRuehl"/>
          <w:sz w:val="28"/>
          <w:szCs w:val="28"/>
          <w:rtl/>
          <w:lang w:val="en-GB"/>
        </w:rPr>
        <w:t xml:space="preserve"> והוא החמור שנברא בין השמשות בששת ימי בראשית</w:t>
      </w:r>
      <w:r w:rsidR="08592620">
        <w:rPr>
          <w:rStyle w:val="FootnoteReference"/>
          <w:rFonts w:cs="FrankRuehl"/>
          <w:szCs w:val="28"/>
          <w:rtl/>
        </w:rPr>
        <w:footnoteReference w:id="41"/>
      </w:r>
      <w:r w:rsidR="08DE0278">
        <w:rPr>
          <w:rStyle w:val="LatinChar"/>
          <w:rFonts w:cs="FrankRuehl" w:hint="cs"/>
          <w:sz w:val="28"/>
          <w:szCs w:val="28"/>
          <w:rtl/>
          <w:lang w:val="en-GB"/>
        </w:rPr>
        <w:t>,</w:t>
      </w:r>
      <w:r w:rsidRPr="08E64F18">
        <w:rPr>
          <w:rStyle w:val="LatinChar"/>
          <w:rFonts w:cs="FrankRuehl"/>
          <w:sz w:val="28"/>
          <w:szCs w:val="28"/>
          <w:rtl/>
          <w:lang w:val="en-GB"/>
        </w:rPr>
        <w:t xml:space="preserve"> ע</w:t>
      </w:r>
      <w:r w:rsidR="08DE0278">
        <w:rPr>
          <w:rStyle w:val="LatinChar"/>
          <w:rFonts w:cs="FrankRuehl" w:hint="cs"/>
          <w:sz w:val="28"/>
          <w:szCs w:val="28"/>
          <w:rtl/>
          <w:lang w:val="en-GB"/>
        </w:rPr>
        <w:t>ד כאן</w:t>
      </w:r>
      <w:r w:rsidRPr="08E64F18">
        <w:rPr>
          <w:rStyle w:val="LatinChar"/>
          <w:rFonts w:cs="FrankRuehl"/>
          <w:sz w:val="28"/>
          <w:szCs w:val="28"/>
          <w:rtl/>
          <w:lang w:val="en-GB"/>
        </w:rPr>
        <w:t xml:space="preserve">. </w:t>
      </w:r>
    </w:p>
    <w:p w:rsidR="08A1471E" w:rsidRDefault="08933E8B" w:rsidP="08721097">
      <w:pPr>
        <w:jc w:val="both"/>
        <w:rPr>
          <w:rStyle w:val="LatinChar"/>
          <w:rFonts w:cs="FrankRuehl" w:hint="cs"/>
          <w:sz w:val="28"/>
          <w:szCs w:val="28"/>
          <w:rtl/>
          <w:lang w:val="en-GB"/>
        </w:rPr>
      </w:pPr>
      <w:r w:rsidRPr="08933E8B">
        <w:rPr>
          <w:rStyle w:val="LatinChar"/>
          <w:rtl/>
        </w:rPr>
        <w:t>#</w:t>
      </w:r>
      <w:r w:rsidR="08E64F18" w:rsidRPr="08933E8B">
        <w:rPr>
          <w:rStyle w:val="Title1"/>
          <w:rtl/>
        </w:rPr>
        <w:t>ויש לתמוה</w:t>
      </w:r>
      <w:r w:rsidRPr="08933E8B">
        <w:rPr>
          <w:rStyle w:val="LatinChar"/>
          <w:rtl/>
        </w:rPr>
        <w:t>=</w:t>
      </w:r>
      <w:r w:rsidR="08E64F18" w:rsidRPr="08E64F18">
        <w:rPr>
          <w:rStyle w:val="LatinChar"/>
          <w:rFonts w:cs="FrankRuehl"/>
          <w:sz w:val="28"/>
          <w:szCs w:val="28"/>
          <w:rtl/>
          <w:lang w:val="en-GB"/>
        </w:rPr>
        <w:t xml:space="preserve"> מאוד בזה, מ</w:t>
      </w:r>
      <w:r w:rsidR="08721097">
        <w:rPr>
          <w:rStyle w:val="LatinChar"/>
          <w:rFonts w:cs="FrankRuehl" w:hint="cs"/>
          <w:sz w:val="28"/>
          <w:szCs w:val="28"/>
          <w:rtl/>
          <w:lang w:val="en-GB"/>
        </w:rPr>
        <w:t>אי שנא</w:t>
      </w:r>
      <w:r w:rsidR="08E64F18" w:rsidRPr="08E64F18">
        <w:rPr>
          <w:rStyle w:val="LatinChar"/>
          <w:rFonts w:cs="FrankRuehl"/>
          <w:sz w:val="28"/>
          <w:szCs w:val="28"/>
          <w:rtl/>
          <w:lang w:val="en-GB"/>
        </w:rPr>
        <w:t xml:space="preserve"> חמור זה משאר חמורים</w:t>
      </w:r>
      <w:r w:rsidR="08721097">
        <w:rPr>
          <w:rStyle w:val="LatinChar"/>
          <w:rFonts w:cs="FrankRuehl" w:hint="cs"/>
          <w:sz w:val="28"/>
          <w:szCs w:val="28"/>
          <w:rtl/>
          <w:lang w:val="en-GB"/>
        </w:rPr>
        <w:t>,</w:t>
      </w:r>
      <w:r w:rsidR="08E64F18" w:rsidRPr="08E64F18">
        <w:rPr>
          <w:rStyle w:val="LatinChar"/>
          <w:rFonts w:cs="FrankRuehl"/>
          <w:sz w:val="28"/>
          <w:szCs w:val="28"/>
          <w:rtl/>
          <w:lang w:val="en-GB"/>
        </w:rPr>
        <w:t xml:space="preserve"> וכי הוא יותר חשוב</w:t>
      </w:r>
      <w:r w:rsidR="08721097">
        <w:rPr>
          <w:rStyle w:val="LatinChar"/>
          <w:rFonts w:cs="FrankRuehl" w:hint="cs"/>
          <w:sz w:val="28"/>
          <w:szCs w:val="28"/>
          <w:rtl/>
          <w:lang w:val="en-GB"/>
        </w:rPr>
        <w:t>,</w:t>
      </w:r>
      <w:r w:rsidR="08E64F18" w:rsidRPr="08E64F18">
        <w:rPr>
          <w:rStyle w:val="LatinChar"/>
          <w:rFonts w:cs="FrankRuehl"/>
          <w:sz w:val="28"/>
          <w:szCs w:val="28"/>
          <w:rtl/>
          <w:lang w:val="en-GB"/>
        </w:rPr>
        <w:t xml:space="preserve"> שאין ספק שבהמה היתה</w:t>
      </w:r>
      <w:r w:rsidR="08721097">
        <w:rPr>
          <w:rStyle w:val="LatinChar"/>
          <w:rFonts w:cs="FrankRuehl" w:hint="cs"/>
          <w:sz w:val="28"/>
          <w:szCs w:val="28"/>
          <w:rtl/>
          <w:lang w:val="en-GB"/>
        </w:rPr>
        <w:t>,</w:t>
      </w:r>
      <w:r w:rsidR="08E64F18" w:rsidRPr="08E64F18">
        <w:rPr>
          <w:rStyle w:val="LatinChar"/>
          <w:rFonts w:cs="FrankRuehl"/>
          <w:sz w:val="28"/>
          <w:szCs w:val="28"/>
          <w:rtl/>
          <w:lang w:val="en-GB"/>
        </w:rPr>
        <w:t xml:space="preserve"> ובהמה אחת כמו אחרת</w:t>
      </w:r>
      <w:r w:rsidR="08721097">
        <w:rPr>
          <w:rStyle w:val="FootnoteReference"/>
          <w:rFonts w:cs="FrankRuehl"/>
          <w:szCs w:val="28"/>
          <w:rtl/>
        </w:rPr>
        <w:footnoteReference w:id="42"/>
      </w:r>
      <w:r w:rsidR="08721097">
        <w:rPr>
          <w:rStyle w:val="LatinChar"/>
          <w:rFonts w:cs="FrankRuehl" w:hint="cs"/>
          <w:sz w:val="28"/>
          <w:szCs w:val="28"/>
          <w:rtl/>
          <w:lang w:val="en-GB"/>
        </w:rPr>
        <w:t>.</w:t>
      </w:r>
      <w:r w:rsidR="08E64F18" w:rsidRPr="08E64F18">
        <w:rPr>
          <w:rStyle w:val="LatinChar"/>
          <w:rFonts w:cs="FrankRuehl"/>
          <w:sz w:val="28"/>
          <w:szCs w:val="28"/>
          <w:rtl/>
          <w:lang w:val="en-GB"/>
        </w:rPr>
        <w:t xml:space="preserve"> ועוד</w:t>
      </w:r>
      <w:r w:rsidR="08721097">
        <w:rPr>
          <w:rStyle w:val="LatinChar"/>
          <w:rFonts w:cs="FrankRuehl" w:hint="cs"/>
          <w:sz w:val="28"/>
          <w:szCs w:val="28"/>
          <w:rtl/>
          <w:lang w:val="en-GB"/>
        </w:rPr>
        <w:t>,</w:t>
      </w:r>
      <w:r w:rsidR="08E64F18" w:rsidRPr="08E64F18">
        <w:rPr>
          <w:rStyle w:val="LatinChar"/>
          <w:rFonts w:cs="FrankRuehl"/>
          <w:sz w:val="28"/>
          <w:szCs w:val="28"/>
          <w:rtl/>
          <w:lang w:val="en-GB"/>
        </w:rPr>
        <w:t xml:space="preserve"> למה נברא בששת ימי בראשית</w:t>
      </w:r>
      <w:r w:rsidR="08721097">
        <w:rPr>
          <w:rStyle w:val="LatinChar"/>
          <w:rFonts w:cs="FrankRuehl" w:hint="cs"/>
          <w:sz w:val="28"/>
          <w:szCs w:val="28"/>
          <w:rtl/>
          <w:lang w:val="en-GB"/>
        </w:rPr>
        <w:t>,</w:t>
      </w:r>
      <w:r w:rsidR="08E64F18" w:rsidRPr="08E64F18">
        <w:rPr>
          <w:rStyle w:val="LatinChar"/>
          <w:rFonts w:cs="FrankRuehl"/>
          <w:sz w:val="28"/>
          <w:szCs w:val="28"/>
          <w:rtl/>
          <w:lang w:val="en-GB"/>
        </w:rPr>
        <w:t xml:space="preserve"> ולא לקח שאר חמור</w:t>
      </w:r>
      <w:r w:rsidR="08363E85">
        <w:rPr>
          <w:rStyle w:val="FootnoteReference"/>
          <w:rFonts w:cs="FrankRuehl"/>
          <w:szCs w:val="28"/>
          <w:rtl/>
        </w:rPr>
        <w:footnoteReference w:id="43"/>
      </w:r>
      <w:r w:rsidR="08E64F18" w:rsidRPr="08E64F18">
        <w:rPr>
          <w:rStyle w:val="LatinChar"/>
          <w:rFonts w:cs="FrankRuehl"/>
          <w:sz w:val="28"/>
          <w:szCs w:val="28"/>
          <w:rtl/>
          <w:lang w:val="en-GB"/>
        </w:rPr>
        <w:t>. אבל רז"ל הפליגו מאוד בחכמתם לגלות מצפוני החמור, ולמה באלו שלשה דוקא</w:t>
      </w:r>
      <w:r w:rsidR="08A1471E">
        <w:rPr>
          <w:rStyle w:val="LatinChar"/>
          <w:rFonts w:cs="FrankRuehl" w:hint="cs"/>
          <w:sz w:val="28"/>
          <w:szCs w:val="28"/>
          <w:rtl/>
          <w:lang w:val="en-GB"/>
        </w:rPr>
        <w:t>,</w:t>
      </w:r>
      <w:r w:rsidR="08E64F18" w:rsidRPr="08E64F18">
        <w:rPr>
          <w:rStyle w:val="LatinChar"/>
          <w:rFonts w:cs="FrankRuehl"/>
          <w:sz w:val="28"/>
          <w:szCs w:val="28"/>
          <w:rtl/>
          <w:lang w:val="en-GB"/>
        </w:rPr>
        <w:t xml:space="preserve"> שהם אברהם</w:t>
      </w:r>
      <w:r w:rsidR="08A1471E">
        <w:rPr>
          <w:rStyle w:val="LatinChar"/>
          <w:rFonts w:cs="FrankRuehl" w:hint="cs"/>
          <w:sz w:val="28"/>
          <w:szCs w:val="28"/>
          <w:rtl/>
          <w:lang w:val="en-GB"/>
        </w:rPr>
        <w:t>,</w:t>
      </w:r>
      <w:r w:rsidR="08E64F18" w:rsidRPr="08E64F18">
        <w:rPr>
          <w:rStyle w:val="LatinChar"/>
          <w:rFonts w:cs="FrankRuehl"/>
          <w:sz w:val="28"/>
          <w:szCs w:val="28"/>
          <w:rtl/>
          <w:lang w:val="en-GB"/>
        </w:rPr>
        <w:t xml:space="preserve"> משה</w:t>
      </w:r>
      <w:r w:rsidR="08A1471E">
        <w:rPr>
          <w:rStyle w:val="LatinChar"/>
          <w:rFonts w:cs="FrankRuehl" w:hint="cs"/>
          <w:sz w:val="28"/>
          <w:szCs w:val="28"/>
          <w:rtl/>
          <w:lang w:val="en-GB"/>
        </w:rPr>
        <w:t>,</w:t>
      </w:r>
      <w:r w:rsidR="08E64F18" w:rsidRPr="08E64F18">
        <w:rPr>
          <w:rStyle w:val="LatinChar"/>
          <w:rFonts w:cs="FrankRuehl"/>
          <w:sz w:val="28"/>
          <w:szCs w:val="28"/>
          <w:rtl/>
          <w:lang w:val="en-GB"/>
        </w:rPr>
        <w:t xml:space="preserve"> ומשיח</w:t>
      </w:r>
      <w:r w:rsidR="08A1471E">
        <w:rPr>
          <w:rStyle w:val="LatinChar"/>
          <w:rFonts w:cs="FrankRuehl" w:hint="cs"/>
          <w:sz w:val="28"/>
          <w:szCs w:val="28"/>
          <w:rtl/>
          <w:lang w:val="en-GB"/>
        </w:rPr>
        <w:t>,</w:t>
      </w:r>
      <w:r w:rsidR="08E64F18" w:rsidRPr="08E64F18">
        <w:rPr>
          <w:rStyle w:val="LatinChar"/>
          <w:rFonts w:cs="FrankRuehl"/>
          <w:sz w:val="28"/>
          <w:szCs w:val="28"/>
          <w:rtl/>
          <w:lang w:val="en-GB"/>
        </w:rPr>
        <w:t xml:space="preserve"> כתיב שרכבו על</w:t>
      </w:r>
      <w:r w:rsidR="08606778">
        <w:rPr>
          <w:rStyle w:val="LatinChar"/>
          <w:rFonts w:cs="FrankRuehl" w:hint="cs"/>
          <w:sz w:val="28"/>
          <w:szCs w:val="28"/>
          <w:rtl/>
          <w:lang w:val="en-GB"/>
        </w:rPr>
        <w:t>*</w:t>
      </w:r>
      <w:r w:rsidR="08E64F18" w:rsidRPr="08E64F18">
        <w:rPr>
          <w:rStyle w:val="LatinChar"/>
          <w:rFonts w:cs="FrankRuehl"/>
          <w:sz w:val="28"/>
          <w:szCs w:val="28"/>
          <w:rtl/>
          <w:lang w:val="en-GB"/>
        </w:rPr>
        <w:t xml:space="preserve"> חמור</w:t>
      </w:r>
      <w:r w:rsidR="0820259E">
        <w:rPr>
          <w:rStyle w:val="FootnoteReference"/>
          <w:rFonts w:cs="FrankRuehl"/>
          <w:szCs w:val="28"/>
          <w:rtl/>
        </w:rPr>
        <w:footnoteReference w:id="44"/>
      </w:r>
      <w:r w:rsidR="08E64F18" w:rsidRPr="08E64F18">
        <w:rPr>
          <w:rStyle w:val="LatinChar"/>
          <w:rFonts w:cs="FrankRuehl"/>
          <w:sz w:val="28"/>
          <w:szCs w:val="28"/>
          <w:rtl/>
          <w:lang w:val="en-GB"/>
        </w:rPr>
        <w:t xml:space="preserve">. </w:t>
      </w:r>
    </w:p>
    <w:p w:rsidR="085802A1" w:rsidRDefault="0833190B" w:rsidP="0836010D">
      <w:pPr>
        <w:jc w:val="both"/>
        <w:rPr>
          <w:rStyle w:val="LatinChar"/>
          <w:rFonts w:cs="FrankRuehl" w:hint="cs"/>
          <w:sz w:val="28"/>
          <w:szCs w:val="28"/>
          <w:rtl/>
          <w:lang w:val="en-GB"/>
        </w:rPr>
      </w:pPr>
      <w:r w:rsidRPr="0833190B">
        <w:rPr>
          <w:rStyle w:val="LatinChar"/>
          <w:rtl/>
        </w:rPr>
        <w:t>#</w:t>
      </w:r>
      <w:r w:rsidR="08E64F18" w:rsidRPr="0833190B">
        <w:rPr>
          <w:rStyle w:val="Title1"/>
          <w:rtl/>
        </w:rPr>
        <w:t>דע</w:t>
      </w:r>
      <w:r w:rsidRPr="0833190B">
        <w:rPr>
          <w:rStyle w:val="LatinChar"/>
          <w:rtl/>
        </w:rPr>
        <w:t>=</w:t>
      </w:r>
      <w:r>
        <w:rPr>
          <w:rStyle w:val="LatinChar"/>
          <w:rFonts w:cs="FrankRuehl" w:hint="cs"/>
          <w:sz w:val="28"/>
          <w:szCs w:val="28"/>
          <w:rtl/>
          <w:lang w:val="en-GB"/>
        </w:rPr>
        <w:t>,</w:t>
      </w:r>
      <w:r w:rsidR="08E64F18" w:rsidRPr="08E64F18">
        <w:rPr>
          <w:rStyle w:val="LatinChar"/>
          <w:rFonts w:cs="FrankRuehl"/>
          <w:sz w:val="28"/>
          <w:szCs w:val="28"/>
          <w:rtl/>
          <w:lang w:val="en-GB"/>
        </w:rPr>
        <w:t xml:space="preserve"> כי כל רכיבה הוא מורה על שהרוכב נבדל מן אשר רוכב עליו ומתעלה עליו</w:t>
      </w:r>
      <w:r w:rsidR="08B45210">
        <w:rPr>
          <w:rStyle w:val="LatinChar"/>
          <w:rFonts w:cs="FrankRuehl" w:hint="cs"/>
          <w:sz w:val="28"/>
          <w:szCs w:val="28"/>
          <w:rtl/>
          <w:lang w:val="en-GB"/>
        </w:rPr>
        <w:t>,</w:t>
      </w:r>
      <w:r w:rsidR="08E64F18" w:rsidRPr="08E64F18">
        <w:rPr>
          <w:rStyle w:val="LatinChar"/>
          <w:rFonts w:cs="FrankRuehl"/>
          <w:sz w:val="28"/>
          <w:szCs w:val="28"/>
          <w:rtl/>
          <w:lang w:val="en-GB"/>
        </w:rPr>
        <w:t xml:space="preserve"> כי מאחר שהוא רוכב עליו</w:t>
      </w:r>
      <w:r w:rsidR="08B45210">
        <w:rPr>
          <w:rStyle w:val="LatinChar"/>
          <w:rFonts w:cs="FrankRuehl" w:hint="cs"/>
          <w:sz w:val="28"/>
          <w:szCs w:val="28"/>
          <w:rtl/>
          <w:lang w:val="en-GB"/>
        </w:rPr>
        <w:t>,</w:t>
      </w:r>
      <w:r w:rsidR="08E64F18" w:rsidRPr="08E64F18">
        <w:rPr>
          <w:rStyle w:val="LatinChar"/>
          <w:rFonts w:cs="FrankRuehl"/>
          <w:sz w:val="28"/>
          <w:szCs w:val="28"/>
          <w:rtl/>
          <w:lang w:val="en-GB"/>
        </w:rPr>
        <w:t xml:space="preserve"> מתנשא עליו</w:t>
      </w:r>
      <w:r w:rsidR="08B45210">
        <w:rPr>
          <w:rStyle w:val="LatinChar"/>
          <w:rFonts w:cs="FrankRuehl" w:hint="cs"/>
          <w:sz w:val="28"/>
          <w:szCs w:val="28"/>
          <w:rtl/>
          <w:lang w:val="en-GB"/>
        </w:rPr>
        <w:t>,</w:t>
      </w:r>
      <w:r w:rsidR="08E64F18" w:rsidRPr="08E64F18">
        <w:rPr>
          <w:rStyle w:val="LatinChar"/>
          <w:rFonts w:cs="FrankRuehl"/>
          <w:sz w:val="28"/>
          <w:szCs w:val="28"/>
          <w:rtl/>
          <w:lang w:val="en-GB"/>
        </w:rPr>
        <w:t xml:space="preserve"> ואינו מצורף עם אשר הוא רוכב עליו</w:t>
      </w:r>
      <w:r w:rsidR="08B45210">
        <w:rPr>
          <w:rStyle w:val="FootnoteReference"/>
          <w:rFonts w:cs="FrankRuehl"/>
          <w:szCs w:val="28"/>
          <w:rtl/>
        </w:rPr>
        <w:footnoteReference w:id="45"/>
      </w:r>
      <w:r w:rsidR="08E64F18" w:rsidRPr="08E64F18">
        <w:rPr>
          <w:rStyle w:val="LatinChar"/>
          <w:rFonts w:cs="FrankRuehl"/>
          <w:sz w:val="28"/>
          <w:szCs w:val="28"/>
          <w:rtl/>
          <w:lang w:val="en-GB"/>
        </w:rPr>
        <w:t xml:space="preserve">. וכאשר רצה הקב"ה להגדיל את אברהם ואת משה, לא </w:t>
      </w:r>
      <w:r w:rsidR="084628FE">
        <w:rPr>
          <w:rStyle w:val="LatinChar"/>
          <w:rFonts w:cs="FrankRuehl" w:hint="cs"/>
          <w:sz w:val="28"/>
          <w:szCs w:val="28"/>
          <w:rtl/>
          <w:lang w:val="en-GB"/>
        </w:rPr>
        <w:t xml:space="preserve">כמו שאר* </w:t>
      </w:r>
      <w:r w:rsidR="08E64F18" w:rsidRPr="08E64F18">
        <w:rPr>
          <w:rStyle w:val="LatinChar"/>
          <w:rFonts w:cs="FrankRuehl"/>
          <w:sz w:val="28"/>
          <w:szCs w:val="28"/>
          <w:rtl/>
          <w:lang w:val="en-GB"/>
        </w:rPr>
        <w:t>התנשאות שהוא למלכים</w:t>
      </w:r>
      <w:r w:rsidR="08081C0D">
        <w:rPr>
          <w:rStyle w:val="FootnoteReference"/>
          <w:rFonts w:cs="FrankRuehl"/>
          <w:szCs w:val="28"/>
          <w:rtl/>
        </w:rPr>
        <w:footnoteReference w:id="46"/>
      </w:r>
      <w:r w:rsidR="082524FD">
        <w:rPr>
          <w:rStyle w:val="LatinChar"/>
          <w:rFonts w:cs="FrankRuehl" w:hint="cs"/>
          <w:sz w:val="28"/>
          <w:szCs w:val="28"/>
          <w:rtl/>
          <w:lang w:val="en-GB"/>
        </w:rPr>
        <w:t>,</w:t>
      </w:r>
      <w:r w:rsidR="08E64F18" w:rsidRPr="08E64F18">
        <w:rPr>
          <w:rStyle w:val="LatinChar"/>
          <w:rFonts w:cs="FrankRuehl"/>
          <w:sz w:val="28"/>
          <w:szCs w:val="28"/>
          <w:rtl/>
          <w:lang w:val="en-GB"/>
        </w:rPr>
        <w:t xml:space="preserve"> שהם מתנשאים בגבורתם או בעשרם</w:t>
      </w:r>
      <w:r w:rsidR="082524FD">
        <w:rPr>
          <w:rStyle w:val="FootnoteReference"/>
          <w:rFonts w:cs="FrankRuehl"/>
          <w:szCs w:val="28"/>
          <w:rtl/>
        </w:rPr>
        <w:footnoteReference w:id="47"/>
      </w:r>
      <w:r w:rsidR="08E64F18" w:rsidRPr="08E64F18">
        <w:rPr>
          <w:rStyle w:val="LatinChar"/>
          <w:rFonts w:cs="FrankRuehl"/>
          <w:sz w:val="28"/>
          <w:szCs w:val="28"/>
          <w:rtl/>
          <w:lang w:val="en-GB"/>
        </w:rPr>
        <w:t>, אבל התנשאות זה התנשאות מעלה קדושה ומעלה נבדלת</w:t>
      </w:r>
      <w:r w:rsidR="08867B09">
        <w:rPr>
          <w:rStyle w:val="LatinChar"/>
          <w:rFonts w:cs="FrankRuehl" w:hint="cs"/>
          <w:sz w:val="28"/>
          <w:szCs w:val="28"/>
          <w:rtl/>
          <w:lang w:val="en-GB"/>
        </w:rPr>
        <w:t>,</w:t>
      </w:r>
      <w:r w:rsidR="08E64F18" w:rsidRPr="08E64F18">
        <w:rPr>
          <w:rStyle w:val="LatinChar"/>
          <w:rFonts w:cs="FrankRuehl"/>
          <w:sz w:val="28"/>
          <w:szCs w:val="28"/>
          <w:rtl/>
          <w:lang w:val="en-GB"/>
        </w:rPr>
        <w:t xml:space="preserve"> שהיו קרובים אל מעלה אל</w:t>
      </w:r>
      <w:r w:rsidR="08867B09">
        <w:rPr>
          <w:rStyle w:val="LatinChar"/>
          <w:rFonts w:cs="FrankRuehl" w:hint="cs"/>
          <w:sz w:val="28"/>
          <w:szCs w:val="28"/>
          <w:rtl/>
          <w:lang w:val="en-GB"/>
        </w:rPr>
        <w:t>ק</w:t>
      </w:r>
      <w:r w:rsidR="08E64F18" w:rsidRPr="08E64F18">
        <w:rPr>
          <w:rStyle w:val="LatinChar"/>
          <w:rFonts w:cs="FrankRuehl"/>
          <w:sz w:val="28"/>
          <w:szCs w:val="28"/>
          <w:rtl/>
          <w:lang w:val="en-GB"/>
        </w:rPr>
        <w:t>ית, נתן להם הק</w:t>
      </w:r>
      <w:r w:rsidR="089E2258">
        <w:rPr>
          <w:rStyle w:val="LatinChar"/>
          <w:rFonts w:cs="FrankRuehl" w:hint="cs"/>
          <w:sz w:val="28"/>
          <w:szCs w:val="28"/>
          <w:rtl/>
          <w:lang w:val="en-GB"/>
        </w:rPr>
        <w:t>ב"ה</w:t>
      </w:r>
      <w:r w:rsidR="08E64F18" w:rsidRPr="08E64F18">
        <w:rPr>
          <w:rStyle w:val="LatinChar"/>
          <w:rFonts w:cs="FrankRuehl"/>
          <w:sz w:val="28"/>
          <w:szCs w:val="28"/>
          <w:rtl/>
          <w:lang w:val="en-GB"/>
        </w:rPr>
        <w:t xml:space="preserve"> להיות רוכבים על החמור</w:t>
      </w:r>
      <w:r w:rsidR="087608A9">
        <w:rPr>
          <w:rStyle w:val="FootnoteReference"/>
          <w:rFonts w:cs="FrankRuehl"/>
          <w:szCs w:val="28"/>
          <w:rtl/>
        </w:rPr>
        <w:footnoteReference w:id="48"/>
      </w:r>
      <w:r w:rsidR="08E64F18" w:rsidRPr="08E64F18">
        <w:rPr>
          <w:rStyle w:val="LatinChar"/>
          <w:rFonts w:cs="FrankRuehl"/>
          <w:sz w:val="28"/>
          <w:szCs w:val="28"/>
          <w:rtl/>
          <w:lang w:val="en-GB"/>
        </w:rPr>
        <w:t>, שזה מורה שהוא רוכב על החמרית</w:t>
      </w:r>
      <w:r w:rsidR="08547BCC">
        <w:rPr>
          <w:rStyle w:val="FootnoteReference"/>
          <w:rFonts w:cs="FrankRuehl"/>
          <w:szCs w:val="28"/>
          <w:rtl/>
        </w:rPr>
        <w:footnoteReference w:id="49"/>
      </w:r>
      <w:r w:rsidR="08E64F18" w:rsidRPr="08E64F18">
        <w:rPr>
          <w:rStyle w:val="LatinChar"/>
          <w:rFonts w:cs="FrankRuehl"/>
          <w:sz w:val="28"/>
          <w:szCs w:val="28"/>
          <w:rtl/>
          <w:lang w:val="en-GB"/>
        </w:rPr>
        <w:t>, מתנשא עליו ורוכב עליו</w:t>
      </w:r>
      <w:r w:rsidR="08170E57">
        <w:rPr>
          <w:rStyle w:val="LatinChar"/>
          <w:rFonts w:cs="FrankRuehl" w:hint="cs"/>
          <w:sz w:val="28"/>
          <w:szCs w:val="28"/>
          <w:rtl/>
          <w:lang w:val="en-GB"/>
        </w:rPr>
        <w:t>,</w:t>
      </w:r>
      <w:r w:rsidR="08E64F18" w:rsidRPr="08E64F18">
        <w:rPr>
          <w:rStyle w:val="LatinChar"/>
          <w:rFonts w:cs="FrankRuehl"/>
          <w:sz w:val="28"/>
          <w:szCs w:val="28"/>
          <w:rtl/>
          <w:lang w:val="en-GB"/>
        </w:rPr>
        <w:t xml:space="preserve"> לפי שהוא נבדל מן החומר</w:t>
      </w:r>
      <w:r w:rsidR="08C45B40">
        <w:rPr>
          <w:rStyle w:val="FootnoteReference"/>
          <w:rFonts w:cs="FrankRuehl"/>
          <w:szCs w:val="28"/>
          <w:rtl/>
        </w:rPr>
        <w:footnoteReference w:id="50"/>
      </w:r>
      <w:r w:rsidR="08E64F18" w:rsidRPr="08E64F18">
        <w:rPr>
          <w:rStyle w:val="LatinChar"/>
          <w:rFonts w:cs="FrankRuehl"/>
          <w:sz w:val="28"/>
          <w:szCs w:val="28"/>
          <w:rtl/>
          <w:lang w:val="en-GB"/>
        </w:rPr>
        <w:t>. אמנם אם היה רוכב על חמור סתם</w:t>
      </w:r>
      <w:r w:rsidR="0888398E">
        <w:rPr>
          <w:rStyle w:val="FootnoteReference"/>
          <w:rFonts w:cs="FrankRuehl"/>
          <w:szCs w:val="28"/>
          <w:rtl/>
        </w:rPr>
        <w:footnoteReference w:id="51"/>
      </w:r>
      <w:r w:rsidR="0888398E">
        <w:rPr>
          <w:rStyle w:val="LatinChar"/>
          <w:rFonts w:cs="FrankRuehl" w:hint="cs"/>
          <w:sz w:val="28"/>
          <w:szCs w:val="28"/>
          <w:rtl/>
          <w:lang w:val="en-GB"/>
        </w:rPr>
        <w:t>,</w:t>
      </w:r>
      <w:r w:rsidR="08E64F18" w:rsidRPr="08E64F18">
        <w:rPr>
          <w:rStyle w:val="LatinChar"/>
          <w:rFonts w:cs="FrankRuehl"/>
          <w:sz w:val="28"/>
          <w:szCs w:val="28"/>
          <w:rtl/>
          <w:lang w:val="en-GB"/>
        </w:rPr>
        <w:t xml:space="preserve"> אין זה דבר</w:t>
      </w:r>
      <w:r w:rsidR="08E26EEE">
        <w:rPr>
          <w:rStyle w:val="FootnoteReference"/>
          <w:rFonts w:cs="FrankRuehl"/>
          <w:szCs w:val="28"/>
          <w:rtl/>
        </w:rPr>
        <w:footnoteReference w:id="52"/>
      </w:r>
      <w:r w:rsidR="08B86516">
        <w:rPr>
          <w:rStyle w:val="LatinChar"/>
          <w:rFonts w:cs="FrankRuehl" w:hint="cs"/>
          <w:sz w:val="28"/>
          <w:szCs w:val="28"/>
          <w:rtl/>
          <w:lang w:val="en-GB"/>
        </w:rPr>
        <w:t>,</w:t>
      </w:r>
      <w:r w:rsidR="08E64F18" w:rsidRPr="08E64F18">
        <w:rPr>
          <w:rStyle w:val="LatinChar"/>
          <w:rFonts w:cs="FrankRuehl"/>
          <w:sz w:val="28"/>
          <w:szCs w:val="28"/>
          <w:rtl/>
          <w:lang w:val="en-GB"/>
        </w:rPr>
        <w:t xml:space="preserve"> כי הק</w:t>
      </w:r>
      <w:r w:rsidR="083208F3">
        <w:rPr>
          <w:rStyle w:val="LatinChar"/>
          <w:rFonts w:cs="FrankRuehl" w:hint="cs"/>
          <w:sz w:val="28"/>
          <w:szCs w:val="28"/>
          <w:rtl/>
          <w:lang w:val="en-GB"/>
        </w:rPr>
        <w:t>ב"ה</w:t>
      </w:r>
      <w:r w:rsidR="08E64F18" w:rsidRPr="08E64F18">
        <w:rPr>
          <w:rStyle w:val="LatinChar"/>
          <w:rFonts w:cs="FrankRuehl"/>
          <w:sz w:val="28"/>
          <w:szCs w:val="28"/>
          <w:rtl/>
          <w:lang w:val="en-GB"/>
        </w:rPr>
        <w:t xml:space="preserve"> היה רוצה להגביהם על כל עולם הגשמי</w:t>
      </w:r>
      <w:r w:rsidR="08596F15">
        <w:rPr>
          <w:rStyle w:val="FootnoteReference"/>
          <w:rFonts w:cs="FrankRuehl"/>
          <w:szCs w:val="28"/>
          <w:rtl/>
        </w:rPr>
        <w:footnoteReference w:id="53"/>
      </w:r>
      <w:r w:rsidR="08E64F18" w:rsidRPr="08E64F18">
        <w:rPr>
          <w:rStyle w:val="LatinChar"/>
          <w:rFonts w:cs="FrankRuehl"/>
          <w:sz w:val="28"/>
          <w:szCs w:val="28"/>
          <w:rtl/>
          <w:lang w:val="en-GB"/>
        </w:rPr>
        <w:t xml:space="preserve">. </w:t>
      </w:r>
    </w:p>
    <w:p w:rsidR="084802EE" w:rsidRDefault="0836010D" w:rsidP="081B295F">
      <w:pPr>
        <w:jc w:val="both"/>
        <w:rPr>
          <w:rStyle w:val="LatinChar"/>
          <w:rFonts w:cs="FrankRuehl" w:hint="cs"/>
          <w:sz w:val="28"/>
          <w:szCs w:val="28"/>
          <w:rtl/>
          <w:lang w:val="en-GB"/>
        </w:rPr>
      </w:pPr>
      <w:r w:rsidRPr="0836010D">
        <w:rPr>
          <w:rStyle w:val="LatinChar"/>
          <w:rtl/>
        </w:rPr>
        <w:t>#</w:t>
      </w:r>
      <w:r w:rsidR="08E64F18" w:rsidRPr="0836010D">
        <w:rPr>
          <w:rStyle w:val="Title1"/>
          <w:rtl/>
        </w:rPr>
        <w:t>ומנין אתה</w:t>
      </w:r>
      <w:r w:rsidRPr="0836010D">
        <w:rPr>
          <w:rStyle w:val="LatinChar"/>
          <w:rtl/>
        </w:rPr>
        <w:t>=</w:t>
      </w:r>
      <w:r w:rsidR="08E64F18" w:rsidRPr="08E64F18">
        <w:rPr>
          <w:rStyle w:val="LatinChar"/>
          <w:rFonts w:cs="FrankRuehl"/>
          <w:sz w:val="28"/>
          <w:szCs w:val="28"/>
          <w:rtl/>
          <w:lang w:val="en-GB"/>
        </w:rPr>
        <w:t xml:space="preserve"> מוצא שהיו אלו שלשתן </w:t>
      </w:r>
      <w:r>
        <w:rPr>
          <w:rStyle w:val="LatinChar"/>
          <w:rFonts w:cs="FrankRuehl" w:hint="cs"/>
          <w:sz w:val="28"/>
          <w:szCs w:val="28"/>
          <w:rtl/>
          <w:lang w:val="en-GB"/>
        </w:rPr>
        <w:t>מתנשאין</w:t>
      </w:r>
      <w:r w:rsidR="08E20D90">
        <w:rPr>
          <w:rStyle w:val="LatinChar"/>
          <w:rFonts w:cs="FrankRuehl" w:hint="cs"/>
          <w:sz w:val="28"/>
          <w:szCs w:val="28"/>
          <w:rtl/>
          <w:lang w:val="en-GB"/>
        </w:rPr>
        <w:t xml:space="preserve"> על העולם</w:t>
      </w:r>
      <w:r>
        <w:rPr>
          <w:rStyle w:val="LatinChar"/>
          <w:rFonts w:cs="FrankRuehl" w:hint="cs"/>
          <w:sz w:val="28"/>
          <w:szCs w:val="28"/>
          <w:rtl/>
          <w:lang w:val="en-GB"/>
        </w:rPr>
        <w:t>*.</w:t>
      </w:r>
      <w:r w:rsidR="08E64F18" w:rsidRPr="08E64F18">
        <w:rPr>
          <w:rStyle w:val="LatinChar"/>
          <w:rFonts w:cs="FrankRuehl"/>
          <w:sz w:val="28"/>
          <w:szCs w:val="28"/>
          <w:rtl/>
          <w:lang w:val="en-GB"/>
        </w:rPr>
        <w:t xml:space="preserve"> שהרי דרשו רז"ל כן </w:t>
      </w:r>
      <w:r w:rsidR="08E20D90" w:rsidRPr="08E20D90">
        <w:rPr>
          <w:rStyle w:val="LatinChar"/>
          <w:rFonts w:cs="Dbs-Rashi" w:hint="cs"/>
          <w:szCs w:val="20"/>
          <w:rtl/>
          <w:lang w:val="en-GB"/>
        </w:rPr>
        <w:t>(ב"ר מד, יב)</w:t>
      </w:r>
      <w:r w:rsidR="08E20D90">
        <w:rPr>
          <w:rStyle w:val="LatinChar"/>
          <w:rFonts w:cs="FrankRuehl" w:hint="cs"/>
          <w:sz w:val="28"/>
          <w:szCs w:val="28"/>
          <w:rtl/>
          <w:lang w:val="en-GB"/>
        </w:rPr>
        <w:t xml:space="preserve"> </w:t>
      </w:r>
      <w:r w:rsidR="08E64F18" w:rsidRPr="08E64F18">
        <w:rPr>
          <w:rStyle w:val="LatinChar"/>
          <w:rFonts w:cs="FrankRuehl"/>
          <w:sz w:val="28"/>
          <w:szCs w:val="28"/>
          <w:rtl/>
          <w:lang w:val="en-GB"/>
        </w:rPr>
        <w:t>אצל אברהם</w:t>
      </w:r>
      <w:r w:rsidR="08E20D90">
        <w:rPr>
          <w:rStyle w:val="LatinChar"/>
          <w:rFonts w:cs="FrankRuehl" w:hint="cs"/>
          <w:sz w:val="28"/>
          <w:szCs w:val="28"/>
          <w:rtl/>
          <w:lang w:val="en-GB"/>
        </w:rPr>
        <w:t>;</w:t>
      </w:r>
      <w:r w:rsidR="08E64F18" w:rsidRPr="08E64F18">
        <w:rPr>
          <w:rStyle w:val="LatinChar"/>
          <w:rFonts w:cs="FrankRuehl"/>
          <w:sz w:val="28"/>
          <w:szCs w:val="28"/>
          <w:rtl/>
          <w:lang w:val="en-GB"/>
        </w:rPr>
        <w:t xml:space="preserve"> </w:t>
      </w:r>
      <w:r w:rsidR="08E20D90">
        <w:rPr>
          <w:rStyle w:val="LatinChar"/>
          <w:rFonts w:cs="FrankRuehl" w:hint="cs"/>
          <w:sz w:val="28"/>
          <w:szCs w:val="28"/>
          <w:rtl/>
          <w:lang w:val="en-GB"/>
        </w:rPr>
        <w:t>"</w:t>
      </w:r>
      <w:r w:rsidR="08E64F18" w:rsidRPr="08E64F18">
        <w:rPr>
          <w:rStyle w:val="LatinChar"/>
          <w:rFonts w:cs="FrankRuehl"/>
          <w:sz w:val="28"/>
          <w:szCs w:val="28"/>
          <w:rtl/>
          <w:lang w:val="en-GB"/>
        </w:rPr>
        <w:t>ויוצא אותו החוצה</w:t>
      </w:r>
      <w:r w:rsidR="08E20D90">
        <w:rPr>
          <w:rStyle w:val="LatinChar"/>
          <w:rFonts w:cs="FrankRuehl" w:hint="cs"/>
          <w:sz w:val="28"/>
          <w:szCs w:val="28"/>
          <w:rtl/>
          <w:lang w:val="en-GB"/>
        </w:rPr>
        <w:t xml:space="preserve">" </w:t>
      </w:r>
      <w:r w:rsidR="08E20D90" w:rsidRPr="08E20D90">
        <w:rPr>
          <w:rStyle w:val="LatinChar"/>
          <w:rFonts w:cs="Dbs-Rashi" w:hint="cs"/>
          <w:szCs w:val="20"/>
          <w:rtl/>
          <w:lang w:val="en-GB"/>
        </w:rPr>
        <w:t>(בראשית טו, ה)</w:t>
      </w:r>
      <w:r w:rsidR="08E20D90">
        <w:rPr>
          <w:rStyle w:val="LatinChar"/>
          <w:rFonts w:cs="FrankRuehl" w:hint="cs"/>
          <w:sz w:val="28"/>
          <w:szCs w:val="28"/>
          <w:rtl/>
          <w:lang w:val="en-GB"/>
        </w:rPr>
        <w:t>,</w:t>
      </w:r>
      <w:r w:rsidR="08E64F18" w:rsidRPr="08E64F18">
        <w:rPr>
          <w:rStyle w:val="LatinChar"/>
          <w:rFonts w:cs="FrankRuehl"/>
          <w:sz w:val="28"/>
          <w:szCs w:val="28"/>
          <w:rtl/>
          <w:lang w:val="en-GB"/>
        </w:rPr>
        <w:t xml:space="preserve"> שהוציא אותו חוץ מחללו של עולם</w:t>
      </w:r>
      <w:r w:rsidR="08E20D90">
        <w:rPr>
          <w:rStyle w:val="FootnoteReference"/>
          <w:rFonts w:cs="FrankRuehl"/>
          <w:szCs w:val="28"/>
          <w:rtl/>
        </w:rPr>
        <w:footnoteReference w:id="54"/>
      </w:r>
      <w:r w:rsidR="08E20D90">
        <w:rPr>
          <w:rStyle w:val="LatinChar"/>
          <w:rFonts w:cs="FrankRuehl" w:hint="cs"/>
          <w:sz w:val="28"/>
          <w:szCs w:val="28"/>
          <w:rtl/>
          <w:lang w:val="en-GB"/>
        </w:rPr>
        <w:t>.</w:t>
      </w:r>
      <w:r w:rsidR="08E64F18" w:rsidRPr="08E64F18">
        <w:rPr>
          <w:rStyle w:val="LatinChar"/>
          <w:rFonts w:cs="FrankRuehl"/>
          <w:sz w:val="28"/>
          <w:szCs w:val="28"/>
          <w:rtl/>
          <w:lang w:val="en-GB"/>
        </w:rPr>
        <w:t xml:space="preserve"> וכן דרשו בש</w:t>
      </w:r>
      <w:r w:rsidR="08215C52">
        <w:rPr>
          <w:rStyle w:val="LatinChar"/>
          <w:rFonts w:cs="FrankRuehl" w:hint="cs"/>
          <w:sz w:val="28"/>
          <w:szCs w:val="28"/>
          <w:rtl/>
          <w:lang w:val="en-GB"/>
        </w:rPr>
        <w:t>מות רבה</w:t>
      </w:r>
      <w:r w:rsidR="08E64F18" w:rsidRPr="08E64F18">
        <w:rPr>
          <w:rStyle w:val="LatinChar"/>
          <w:rFonts w:cs="FrankRuehl"/>
          <w:sz w:val="28"/>
          <w:szCs w:val="28"/>
          <w:rtl/>
          <w:lang w:val="en-GB"/>
        </w:rPr>
        <w:t xml:space="preserve"> בפר</w:t>
      </w:r>
      <w:r w:rsidR="08215C52">
        <w:rPr>
          <w:rStyle w:val="LatinChar"/>
          <w:rFonts w:cs="FrankRuehl" w:hint="cs"/>
          <w:sz w:val="28"/>
          <w:szCs w:val="28"/>
          <w:rtl/>
          <w:lang w:val="en-GB"/>
        </w:rPr>
        <w:t>שת</w:t>
      </w:r>
      <w:r w:rsidR="08E64F18" w:rsidRPr="08E64F18">
        <w:rPr>
          <w:rStyle w:val="LatinChar"/>
          <w:rFonts w:cs="FrankRuehl"/>
          <w:sz w:val="28"/>
          <w:szCs w:val="28"/>
          <w:rtl/>
          <w:lang w:val="en-GB"/>
        </w:rPr>
        <w:t xml:space="preserve"> בא</w:t>
      </w:r>
      <w:r w:rsidR="08215C52">
        <w:rPr>
          <w:rStyle w:val="FootnoteReference"/>
          <w:rFonts w:cs="FrankRuehl"/>
          <w:szCs w:val="28"/>
          <w:rtl/>
        </w:rPr>
        <w:footnoteReference w:id="55"/>
      </w:r>
      <w:r w:rsidR="08E64F18" w:rsidRPr="08E64F18">
        <w:rPr>
          <w:rStyle w:val="LatinChar"/>
          <w:rFonts w:cs="FrankRuehl"/>
          <w:sz w:val="28"/>
          <w:szCs w:val="28"/>
          <w:rtl/>
          <w:lang w:val="en-GB"/>
        </w:rPr>
        <w:t xml:space="preserve"> על משה </w:t>
      </w:r>
      <w:r w:rsidR="08215C52">
        <w:rPr>
          <w:rStyle w:val="LatinChar"/>
          <w:rFonts w:cs="FrankRuehl" w:hint="cs"/>
          <w:sz w:val="28"/>
          <w:szCs w:val="28"/>
          <w:rtl/>
          <w:lang w:val="en-GB"/>
        </w:rPr>
        <w:t>"</w:t>
      </w:r>
      <w:r w:rsidR="08E64F18" w:rsidRPr="08E64F18">
        <w:rPr>
          <w:rStyle w:val="LatinChar"/>
          <w:rFonts w:cs="FrankRuehl"/>
          <w:sz w:val="28"/>
          <w:szCs w:val="28"/>
          <w:rtl/>
          <w:lang w:val="en-GB"/>
        </w:rPr>
        <w:t>נטה ידך על השמים</w:t>
      </w:r>
      <w:r w:rsidR="08215C52">
        <w:rPr>
          <w:rStyle w:val="LatinChar"/>
          <w:rFonts w:cs="FrankRuehl" w:hint="cs"/>
          <w:sz w:val="28"/>
          <w:szCs w:val="28"/>
          <w:rtl/>
          <w:lang w:val="en-GB"/>
        </w:rPr>
        <w:t>"</w:t>
      </w:r>
      <w:r w:rsidR="08E64F18" w:rsidRPr="08E64F18">
        <w:rPr>
          <w:rStyle w:val="LatinChar"/>
          <w:rFonts w:cs="FrankRuehl"/>
          <w:sz w:val="28"/>
          <w:szCs w:val="28"/>
          <w:rtl/>
          <w:lang w:val="en-GB"/>
        </w:rPr>
        <w:t xml:space="preserve"> </w:t>
      </w:r>
      <w:r w:rsidR="08215C52" w:rsidRPr="08215C52">
        <w:rPr>
          <w:rStyle w:val="LatinChar"/>
          <w:rFonts w:cs="Dbs-Rashi" w:hint="cs"/>
          <w:szCs w:val="20"/>
          <w:rtl/>
          <w:lang w:val="en-GB"/>
        </w:rPr>
        <w:t>(שמות ט, כב)</w:t>
      </w:r>
      <w:r w:rsidR="08215C52">
        <w:rPr>
          <w:rStyle w:val="LatinChar"/>
          <w:rFonts w:cs="FrankRuehl" w:hint="cs"/>
          <w:sz w:val="28"/>
          <w:szCs w:val="28"/>
          <w:rtl/>
          <w:lang w:val="en-GB"/>
        </w:rPr>
        <w:t xml:space="preserve">, </w:t>
      </w:r>
      <w:r w:rsidR="08E64F18" w:rsidRPr="08E64F18">
        <w:rPr>
          <w:rStyle w:val="LatinChar"/>
          <w:rFonts w:cs="FrankRuehl"/>
          <w:sz w:val="28"/>
          <w:szCs w:val="28"/>
          <w:rtl/>
          <w:lang w:val="en-GB"/>
        </w:rPr>
        <w:t>מלמד שהגביה את משה למעלה משמים</w:t>
      </w:r>
      <w:r w:rsidR="08215C52">
        <w:rPr>
          <w:rStyle w:val="LatinChar"/>
          <w:rFonts w:cs="FrankRuehl" w:hint="cs"/>
          <w:sz w:val="28"/>
          <w:szCs w:val="28"/>
          <w:rtl/>
          <w:lang w:val="en-GB"/>
        </w:rPr>
        <w:t>.</w:t>
      </w:r>
      <w:r w:rsidR="08E64F18" w:rsidRPr="08E64F18">
        <w:rPr>
          <w:rStyle w:val="LatinChar"/>
          <w:rFonts w:cs="FrankRuehl"/>
          <w:sz w:val="28"/>
          <w:szCs w:val="28"/>
          <w:rtl/>
          <w:lang w:val="en-GB"/>
        </w:rPr>
        <w:t xml:space="preserve"> למדנו מזה שאלו שניהם היו מושלים על עולם הגשמי</w:t>
      </w:r>
      <w:r w:rsidR="081B295F">
        <w:rPr>
          <w:rStyle w:val="FootnoteReference"/>
          <w:rFonts w:cs="FrankRuehl"/>
          <w:szCs w:val="28"/>
          <w:rtl/>
        </w:rPr>
        <w:footnoteReference w:id="56"/>
      </w:r>
      <w:r w:rsidR="084802EE">
        <w:rPr>
          <w:rStyle w:val="LatinChar"/>
          <w:rFonts w:cs="FrankRuehl" w:hint="cs"/>
          <w:sz w:val="28"/>
          <w:szCs w:val="28"/>
          <w:rtl/>
          <w:lang w:val="en-GB"/>
        </w:rPr>
        <w:t>,</w:t>
      </w:r>
      <w:r w:rsidR="08E64F18" w:rsidRPr="08E64F18">
        <w:rPr>
          <w:rStyle w:val="LatinChar"/>
          <w:rFonts w:cs="FrankRuehl"/>
          <w:sz w:val="28"/>
          <w:szCs w:val="28"/>
          <w:rtl/>
          <w:lang w:val="en-GB"/>
        </w:rPr>
        <w:t xml:space="preserve"> והיו נבדלים ממנו</w:t>
      </w:r>
      <w:r w:rsidR="08B92C22">
        <w:rPr>
          <w:rStyle w:val="FootnoteReference"/>
          <w:rFonts w:cs="FrankRuehl"/>
          <w:szCs w:val="28"/>
          <w:rtl/>
        </w:rPr>
        <w:footnoteReference w:id="57"/>
      </w:r>
      <w:r w:rsidR="08E64F18" w:rsidRPr="08E64F18">
        <w:rPr>
          <w:rStyle w:val="LatinChar"/>
          <w:rFonts w:cs="FrankRuehl"/>
          <w:sz w:val="28"/>
          <w:szCs w:val="28"/>
          <w:rtl/>
          <w:lang w:val="en-GB"/>
        </w:rPr>
        <w:t>, וזהו היה עצם</w:t>
      </w:r>
      <w:r w:rsidR="08B92C22">
        <w:rPr>
          <w:rStyle w:val="FootnoteReference"/>
          <w:rFonts w:cs="FrankRuehl"/>
          <w:szCs w:val="28"/>
          <w:rtl/>
        </w:rPr>
        <w:footnoteReference w:id="58"/>
      </w:r>
      <w:r w:rsidR="08E64F18" w:rsidRPr="08E64F18">
        <w:rPr>
          <w:rStyle w:val="LatinChar"/>
          <w:rFonts w:cs="FrankRuehl"/>
          <w:sz w:val="28"/>
          <w:szCs w:val="28"/>
          <w:rtl/>
          <w:lang w:val="en-GB"/>
        </w:rPr>
        <w:t xml:space="preserve"> מעלתן</w:t>
      </w:r>
      <w:r w:rsidR="08B92C22">
        <w:rPr>
          <w:rStyle w:val="FootnoteReference"/>
          <w:rFonts w:cs="FrankRuehl"/>
          <w:szCs w:val="28"/>
          <w:rtl/>
        </w:rPr>
        <w:footnoteReference w:id="59"/>
      </w:r>
      <w:r w:rsidR="08E64F18" w:rsidRPr="08E64F18">
        <w:rPr>
          <w:rStyle w:val="LatinChar"/>
          <w:rFonts w:cs="FrankRuehl"/>
          <w:sz w:val="28"/>
          <w:szCs w:val="28"/>
          <w:rtl/>
          <w:lang w:val="en-GB"/>
        </w:rPr>
        <w:t xml:space="preserve">. </w:t>
      </w:r>
    </w:p>
    <w:p w:rsidR="08BD5C50" w:rsidRPr="08BD5C50" w:rsidRDefault="08913BDF" w:rsidP="08BD5C50">
      <w:pPr>
        <w:jc w:val="both"/>
        <w:rPr>
          <w:rStyle w:val="LatinChar"/>
          <w:rFonts w:cs="FrankRuehl"/>
          <w:sz w:val="28"/>
          <w:szCs w:val="28"/>
          <w:rtl/>
          <w:lang w:val="en-GB"/>
        </w:rPr>
      </w:pPr>
      <w:r w:rsidRPr="08913BDF">
        <w:rPr>
          <w:rStyle w:val="LatinChar"/>
          <w:rtl/>
        </w:rPr>
        <w:t>#</w:t>
      </w:r>
      <w:r w:rsidR="08E64F18" w:rsidRPr="08913BDF">
        <w:rPr>
          <w:rStyle w:val="Title1"/>
          <w:rtl/>
        </w:rPr>
        <w:t>ולכך היו</w:t>
      </w:r>
      <w:r w:rsidRPr="08913BDF">
        <w:rPr>
          <w:rStyle w:val="LatinChar"/>
          <w:rtl/>
        </w:rPr>
        <w:t>=</w:t>
      </w:r>
      <w:r w:rsidR="08E64F18" w:rsidRPr="08E64F18">
        <w:rPr>
          <w:rStyle w:val="LatinChar"/>
          <w:rFonts w:cs="FrankRuehl"/>
          <w:sz w:val="28"/>
          <w:szCs w:val="28"/>
          <w:rtl/>
          <w:lang w:val="en-GB"/>
        </w:rPr>
        <w:t xml:space="preserve"> רוכבים על החמור שנברא בין השמשות, כי מאחר</w:t>
      </w:r>
      <w:r w:rsidR="08F52572">
        <w:rPr>
          <w:rStyle w:val="LatinChar"/>
          <w:rFonts w:cs="FrankRuehl" w:hint="cs"/>
          <w:sz w:val="28"/>
          <w:szCs w:val="28"/>
          <w:rtl/>
          <w:lang w:val="en-GB"/>
        </w:rPr>
        <w:t xml:space="preserve"> </w:t>
      </w:r>
      <w:r w:rsidR="08F52572" w:rsidRPr="08F52572">
        <w:rPr>
          <w:rStyle w:val="LatinChar"/>
          <w:rFonts w:cs="FrankRuehl"/>
          <w:sz w:val="28"/>
          <w:szCs w:val="28"/>
          <w:rtl/>
          <w:lang w:val="en-GB"/>
        </w:rPr>
        <w:t>שהיו רוכבים על החמור שנברא בין השמשות, ובריאה בין השמשות היא על הטבע. וזה כי הנברא בששת ימי בראשית</w:t>
      </w:r>
      <w:r>
        <w:rPr>
          <w:rStyle w:val="LatinChar"/>
          <w:rFonts w:cs="FrankRuehl" w:hint="cs"/>
          <w:sz w:val="28"/>
          <w:szCs w:val="28"/>
          <w:rtl/>
          <w:lang w:val="en-GB"/>
        </w:rPr>
        <w:t>,</w:t>
      </w:r>
      <w:r w:rsidR="08F52572" w:rsidRPr="08F52572">
        <w:rPr>
          <w:rStyle w:val="LatinChar"/>
          <w:rFonts w:cs="FrankRuehl"/>
          <w:sz w:val="28"/>
          <w:szCs w:val="28"/>
          <w:rtl/>
          <w:lang w:val="en-GB"/>
        </w:rPr>
        <w:t xml:space="preserve"> לפי שהם ימי החול</w:t>
      </w:r>
      <w:r>
        <w:rPr>
          <w:rStyle w:val="LatinChar"/>
          <w:rFonts w:cs="FrankRuehl" w:hint="cs"/>
          <w:sz w:val="28"/>
          <w:szCs w:val="28"/>
          <w:rtl/>
          <w:lang w:val="en-GB"/>
        </w:rPr>
        <w:t>,</w:t>
      </w:r>
      <w:r>
        <w:rPr>
          <w:rStyle w:val="LatinChar"/>
          <w:rFonts w:cs="FrankRuehl"/>
          <w:sz w:val="28"/>
          <w:szCs w:val="28"/>
          <w:rtl/>
          <w:lang w:val="en-GB"/>
        </w:rPr>
        <w:t xml:space="preserve"> הנברא בהם הוא טבע לגמרי</w:t>
      </w:r>
      <w:r>
        <w:rPr>
          <w:rStyle w:val="LatinChar"/>
          <w:rFonts w:cs="FrankRuehl" w:hint="cs"/>
          <w:sz w:val="28"/>
          <w:szCs w:val="28"/>
          <w:rtl/>
          <w:lang w:val="en-GB"/>
        </w:rPr>
        <w:t>.</w:t>
      </w:r>
      <w:r w:rsidR="08F52572" w:rsidRPr="08F52572">
        <w:rPr>
          <w:rStyle w:val="LatinChar"/>
          <w:rFonts w:cs="FrankRuehl"/>
          <w:sz w:val="28"/>
          <w:szCs w:val="28"/>
          <w:rtl/>
          <w:lang w:val="en-GB"/>
        </w:rPr>
        <w:t xml:space="preserve"> אבל בין השמשות</w:t>
      </w:r>
      <w:r>
        <w:rPr>
          <w:rStyle w:val="LatinChar"/>
          <w:rFonts w:cs="FrankRuehl" w:hint="cs"/>
          <w:sz w:val="28"/>
          <w:szCs w:val="28"/>
          <w:rtl/>
          <w:lang w:val="en-GB"/>
        </w:rPr>
        <w:t>,</w:t>
      </w:r>
      <w:r w:rsidR="08F52572" w:rsidRPr="08F52572">
        <w:rPr>
          <w:rStyle w:val="LatinChar"/>
          <w:rFonts w:cs="FrankRuehl"/>
          <w:sz w:val="28"/>
          <w:szCs w:val="28"/>
          <w:rtl/>
          <w:lang w:val="en-GB"/>
        </w:rPr>
        <w:t xml:space="preserve"> מפני שבין השמשות קצת חול וקצת קודש</w:t>
      </w:r>
      <w:r w:rsidR="08806287">
        <w:rPr>
          <w:rStyle w:val="FootnoteReference"/>
          <w:rFonts w:cs="FrankRuehl"/>
          <w:szCs w:val="28"/>
          <w:rtl/>
        </w:rPr>
        <w:footnoteReference w:id="60"/>
      </w:r>
      <w:r w:rsidR="08F52572" w:rsidRPr="08F52572">
        <w:rPr>
          <w:rStyle w:val="LatinChar"/>
          <w:rFonts w:cs="FrankRuehl"/>
          <w:sz w:val="28"/>
          <w:szCs w:val="28"/>
          <w:rtl/>
          <w:lang w:val="en-GB"/>
        </w:rPr>
        <w:t>, ברא בו דברים שהם אינם טבע לגמרי</w:t>
      </w:r>
      <w:r w:rsidR="082D5E3C">
        <w:rPr>
          <w:rStyle w:val="FootnoteReference"/>
          <w:rFonts w:cs="FrankRuehl"/>
          <w:szCs w:val="28"/>
          <w:rtl/>
        </w:rPr>
        <w:footnoteReference w:id="61"/>
      </w:r>
      <w:r w:rsidR="08F52572" w:rsidRPr="08F52572">
        <w:rPr>
          <w:rStyle w:val="LatinChar"/>
          <w:rFonts w:cs="FrankRuehl"/>
          <w:sz w:val="28"/>
          <w:szCs w:val="28"/>
          <w:rtl/>
          <w:lang w:val="en-GB"/>
        </w:rPr>
        <w:t>. ואף על גב שחמור זה הוא טבעי כמו שאר חמור</w:t>
      </w:r>
      <w:r w:rsidR="080E3E84">
        <w:rPr>
          <w:rStyle w:val="FootnoteReference"/>
          <w:rFonts w:cs="FrankRuehl"/>
          <w:szCs w:val="28"/>
          <w:rtl/>
        </w:rPr>
        <w:footnoteReference w:id="62"/>
      </w:r>
      <w:r w:rsidR="08F52572" w:rsidRPr="08F52572">
        <w:rPr>
          <w:rStyle w:val="LatinChar"/>
          <w:rFonts w:cs="FrankRuehl"/>
          <w:sz w:val="28"/>
          <w:szCs w:val="28"/>
          <w:rtl/>
          <w:lang w:val="en-GB"/>
        </w:rPr>
        <w:t>, מפני שאלו צדיקים מתרוממים על העולם, היה סדר בריאה של בין השמשות מחייב להם החמור, כי היו רוכבים על הדברים הנבראים בין השמשות, ולפיכך מ</w:t>
      </w:r>
      <w:r w:rsidR="08001174">
        <w:rPr>
          <w:rStyle w:val="LatinChar"/>
          <w:rFonts w:cs="FrankRuehl" w:hint="cs"/>
          <w:sz w:val="28"/>
          <w:szCs w:val="28"/>
          <w:rtl/>
          <w:lang w:val="en-GB"/>
        </w:rPr>
        <w:t>ִ</w:t>
      </w:r>
      <w:r w:rsidR="08F52572" w:rsidRPr="08F52572">
        <w:rPr>
          <w:rStyle w:val="LatinChar"/>
          <w:rFonts w:cs="FrankRuehl"/>
          <w:sz w:val="28"/>
          <w:szCs w:val="28"/>
          <w:rtl/>
          <w:lang w:val="en-GB"/>
        </w:rPr>
        <w:t>ס</w:t>
      </w:r>
      <w:r w:rsidR="08001174">
        <w:rPr>
          <w:rStyle w:val="LatinChar"/>
          <w:rFonts w:cs="FrankRuehl" w:hint="cs"/>
          <w:sz w:val="28"/>
          <w:szCs w:val="28"/>
          <w:rtl/>
          <w:lang w:val="en-GB"/>
        </w:rPr>
        <w:t>ֵ</w:t>
      </w:r>
      <w:r w:rsidR="08F52572" w:rsidRPr="08F52572">
        <w:rPr>
          <w:rStyle w:val="LatinChar"/>
          <w:rFonts w:cs="FrankRuehl"/>
          <w:sz w:val="28"/>
          <w:szCs w:val="28"/>
          <w:rtl/>
          <w:lang w:val="en-GB"/>
        </w:rPr>
        <w:t>ד</w:t>
      </w:r>
      <w:r w:rsidR="08001174">
        <w:rPr>
          <w:rStyle w:val="LatinChar"/>
          <w:rFonts w:cs="FrankRuehl" w:hint="cs"/>
          <w:sz w:val="28"/>
          <w:szCs w:val="28"/>
          <w:rtl/>
          <w:lang w:val="en-GB"/>
        </w:rPr>
        <w:t>ֶ</w:t>
      </w:r>
      <w:r w:rsidR="08F52572" w:rsidRPr="08F52572">
        <w:rPr>
          <w:rStyle w:val="LatinChar"/>
          <w:rFonts w:cs="FrankRuehl"/>
          <w:sz w:val="28"/>
          <w:szCs w:val="28"/>
          <w:rtl/>
          <w:lang w:val="en-GB"/>
        </w:rPr>
        <w:t>ר בין השמשות בא להם החמור</w:t>
      </w:r>
      <w:r w:rsidR="080C1999">
        <w:rPr>
          <w:rStyle w:val="FootnoteReference"/>
          <w:rFonts w:cs="FrankRuehl"/>
          <w:szCs w:val="28"/>
          <w:rtl/>
        </w:rPr>
        <w:footnoteReference w:id="63"/>
      </w:r>
      <w:r w:rsidR="08806287">
        <w:rPr>
          <w:rStyle w:val="LatinChar"/>
          <w:rFonts w:cs="FrankRuehl" w:hint="cs"/>
          <w:sz w:val="28"/>
          <w:szCs w:val="28"/>
          <w:rtl/>
          <w:lang w:val="en-GB"/>
        </w:rPr>
        <w:t>.</w:t>
      </w:r>
      <w:r w:rsidR="08F52572" w:rsidRPr="08F52572">
        <w:rPr>
          <w:rStyle w:val="LatinChar"/>
          <w:rFonts w:cs="FrankRuehl"/>
          <w:sz w:val="28"/>
          <w:szCs w:val="28"/>
          <w:rtl/>
          <w:lang w:val="en-GB"/>
        </w:rPr>
        <w:t xml:space="preserve"> כמו שהבריאה של ששת ימי בראשית לסתם רכיבה</w:t>
      </w:r>
      <w:r w:rsidR="08806287">
        <w:rPr>
          <w:rStyle w:val="LatinChar"/>
          <w:rFonts w:cs="FrankRuehl" w:hint="cs"/>
          <w:sz w:val="28"/>
          <w:szCs w:val="28"/>
          <w:rtl/>
          <w:lang w:val="en-GB"/>
        </w:rPr>
        <w:t>,</w:t>
      </w:r>
      <w:r w:rsidR="08F52572" w:rsidRPr="08F52572">
        <w:rPr>
          <w:rStyle w:val="LatinChar"/>
          <w:rFonts w:cs="FrankRuehl"/>
          <w:sz w:val="28"/>
          <w:szCs w:val="28"/>
          <w:rtl/>
          <w:lang w:val="en-GB"/>
        </w:rPr>
        <w:t xml:space="preserve"> כך סדר בין השמשות לרכיבה המיוחדת הזאת, שהיא רכיבה שהיו מתרוממים על העולם, ו</w:t>
      </w:r>
      <w:r w:rsidR="08001174">
        <w:rPr>
          <w:rStyle w:val="LatinChar"/>
          <w:rFonts w:cs="FrankRuehl" w:hint="cs"/>
          <w:sz w:val="28"/>
          <w:szCs w:val="28"/>
          <w:rtl/>
          <w:lang w:val="en-GB"/>
        </w:rPr>
        <w:t>ּ</w:t>
      </w:r>
      <w:r w:rsidR="08F52572" w:rsidRPr="08F52572">
        <w:rPr>
          <w:rStyle w:val="LatinChar"/>
          <w:rFonts w:cs="FrankRuehl"/>
          <w:sz w:val="28"/>
          <w:szCs w:val="28"/>
          <w:rtl/>
          <w:lang w:val="en-GB"/>
        </w:rPr>
        <w:t>מ</w:t>
      </w:r>
      <w:r w:rsidR="08001174">
        <w:rPr>
          <w:rStyle w:val="LatinChar"/>
          <w:rFonts w:cs="FrankRuehl" w:hint="cs"/>
          <w:sz w:val="28"/>
          <w:szCs w:val="28"/>
          <w:rtl/>
          <w:lang w:val="en-GB"/>
        </w:rPr>
        <w:t>ִ</w:t>
      </w:r>
      <w:r w:rsidR="08F52572" w:rsidRPr="08F52572">
        <w:rPr>
          <w:rStyle w:val="LatinChar"/>
          <w:rFonts w:cs="FrankRuehl"/>
          <w:sz w:val="28"/>
          <w:szCs w:val="28"/>
          <w:rtl/>
          <w:lang w:val="en-GB"/>
        </w:rPr>
        <w:t>ס</w:t>
      </w:r>
      <w:r w:rsidR="08001174">
        <w:rPr>
          <w:rStyle w:val="LatinChar"/>
          <w:rFonts w:cs="FrankRuehl" w:hint="cs"/>
          <w:sz w:val="28"/>
          <w:szCs w:val="28"/>
          <w:rtl/>
          <w:lang w:val="en-GB"/>
        </w:rPr>
        <w:t>ֵ</w:t>
      </w:r>
      <w:r w:rsidR="08F52572" w:rsidRPr="08F52572">
        <w:rPr>
          <w:rStyle w:val="LatinChar"/>
          <w:rFonts w:cs="FrankRuehl"/>
          <w:sz w:val="28"/>
          <w:szCs w:val="28"/>
          <w:rtl/>
          <w:lang w:val="en-GB"/>
        </w:rPr>
        <w:t>ד</w:t>
      </w:r>
      <w:r w:rsidR="08001174">
        <w:rPr>
          <w:rStyle w:val="LatinChar"/>
          <w:rFonts w:cs="FrankRuehl" w:hint="cs"/>
          <w:sz w:val="28"/>
          <w:szCs w:val="28"/>
          <w:rtl/>
          <w:lang w:val="en-GB"/>
        </w:rPr>
        <w:t>ֶ</w:t>
      </w:r>
      <w:r w:rsidR="08F52572" w:rsidRPr="08F52572">
        <w:rPr>
          <w:rStyle w:val="LatinChar"/>
          <w:rFonts w:cs="FrankRuehl"/>
          <w:sz w:val="28"/>
          <w:szCs w:val="28"/>
          <w:rtl/>
          <w:lang w:val="en-GB"/>
        </w:rPr>
        <w:t>ר בין השמשות מסודר להם החמור הזה</w:t>
      </w:r>
      <w:r w:rsidR="08001174">
        <w:rPr>
          <w:rStyle w:val="FootnoteReference"/>
          <w:rFonts w:cs="FrankRuehl"/>
          <w:szCs w:val="28"/>
          <w:rtl/>
        </w:rPr>
        <w:footnoteReference w:id="64"/>
      </w:r>
      <w:r w:rsidR="08806287">
        <w:rPr>
          <w:rStyle w:val="LatinChar"/>
          <w:rFonts w:cs="FrankRuehl" w:hint="cs"/>
          <w:sz w:val="28"/>
          <w:szCs w:val="28"/>
          <w:rtl/>
          <w:lang w:val="en-GB"/>
        </w:rPr>
        <w:t>,</w:t>
      </w:r>
      <w:r w:rsidR="08F52572" w:rsidRPr="08F52572">
        <w:rPr>
          <w:rStyle w:val="LatinChar"/>
          <w:rFonts w:cs="FrankRuehl"/>
          <w:sz w:val="28"/>
          <w:szCs w:val="28"/>
          <w:rtl/>
          <w:lang w:val="en-GB"/>
        </w:rPr>
        <w:t xml:space="preserve"> ולא שהיה בו חשיבות כלל כמו שהתבאר</w:t>
      </w:r>
      <w:r w:rsidR="08806287">
        <w:rPr>
          <w:rStyle w:val="LatinChar"/>
          <w:rFonts w:cs="FrankRuehl" w:hint="cs"/>
          <w:sz w:val="28"/>
          <w:szCs w:val="28"/>
          <w:rtl/>
          <w:lang w:val="en-GB"/>
        </w:rPr>
        <w:t>,</w:t>
      </w:r>
      <w:r w:rsidR="08F52572" w:rsidRPr="08F52572">
        <w:rPr>
          <w:rStyle w:val="LatinChar"/>
          <w:rFonts w:cs="FrankRuehl"/>
          <w:sz w:val="28"/>
          <w:szCs w:val="28"/>
          <w:rtl/>
          <w:lang w:val="en-GB"/>
        </w:rPr>
        <w:t xml:space="preserve"> והוא עיקר</w:t>
      </w:r>
      <w:r w:rsidR="083800DF">
        <w:rPr>
          <w:rStyle w:val="FootnoteReference"/>
          <w:rFonts w:cs="FrankRuehl"/>
          <w:szCs w:val="28"/>
          <w:rtl/>
        </w:rPr>
        <w:footnoteReference w:id="65"/>
      </w:r>
      <w:r w:rsidR="08F52572">
        <w:rPr>
          <w:rStyle w:val="LatinChar"/>
          <w:rFonts w:cs="FrankRuehl" w:hint="cs"/>
          <w:sz w:val="28"/>
          <w:szCs w:val="28"/>
          <w:rtl/>
          <w:lang w:val="en-GB"/>
        </w:rPr>
        <w:t>.</w:t>
      </w:r>
      <w:r w:rsidR="08BD5C50">
        <w:rPr>
          <w:rStyle w:val="LatinChar"/>
          <w:rFonts w:cs="FrankRuehl" w:hint="cs"/>
          <w:sz w:val="28"/>
          <w:szCs w:val="28"/>
          <w:rtl/>
          <w:lang w:val="en-GB"/>
        </w:rPr>
        <w:t xml:space="preserve"> </w:t>
      </w:r>
    </w:p>
    <w:p w:rsidR="089754C5" w:rsidRDefault="08C63BF4" w:rsidP="08815804">
      <w:pPr>
        <w:jc w:val="both"/>
        <w:rPr>
          <w:rStyle w:val="LatinChar"/>
          <w:rFonts w:cs="FrankRuehl" w:hint="cs"/>
          <w:sz w:val="28"/>
          <w:szCs w:val="28"/>
          <w:rtl/>
          <w:lang w:val="en-GB"/>
        </w:rPr>
      </w:pPr>
      <w:r w:rsidRPr="08C63BF4">
        <w:rPr>
          <w:rStyle w:val="LatinChar"/>
          <w:rtl/>
        </w:rPr>
        <w:t>#</w:t>
      </w:r>
      <w:r w:rsidR="08BD5C50" w:rsidRPr="08C63BF4">
        <w:rPr>
          <w:rStyle w:val="Title1"/>
          <w:rtl/>
        </w:rPr>
        <w:t>ועוד תעמיק בזה</w:t>
      </w:r>
      <w:r w:rsidRPr="08C63BF4">
        <w:rPr>
          <w:rStyle w:val="LatinChar"/>
          <w:rtl/>
        </w:rPr>
        <w:t>=</w:t>
      </w:r>
      <w:r w:rsidR="08BD5C50" w:rsidRPr="08BD5C50">
        <w:rPr>
          <w:rStyle w:val="LatinChar"/>
          <w:rFonts w:cs="FrankRuehl"/>
          <w:sz w:val="28"/>
          <w:szCs w:val="28"/>
          <w:rtl/>
          <w:lang w:val="en-GB"/>
        </w:rPr>
        <w:t xml:space="preserve"> למה דוקא היו רוכבים על חמור</w:t>
      </w:r>
      <w:r w:rsidR="08F450C2">
        <w:rPr>
          <w:rStyle w:val="LatinChar"/>
          <w:rFonts w:cs="FrankRuehl" w:hint="cs"/>
          <w:sz w:val="28"/>
          <w:szCs w:val="28"/>
          <w:rtl/>
          <w:lang w:val="en-GB"/>
        </w:rPr>
        <w:t>,</w:t>
      </w:r>
      <w:r w:rsidR="08BD5C50" w:rsidRPr="08BD5C50">
        <w:rPr>
          <w:rStyle w:val="LatinChar"/>
          <w:rFonts w:cs="FrankRuehl"/>
          <w:sz w:val="28"/>
          <w:szCs w:val="28"/>
          <w:rtl/>
          <w:lang w:val="en-GB"/>
        </w:rPr>
        <w:t xml:space="preserve"> ולא </w:t>
      </w:r>
      <w:r w:rsidR="08D60790">
        <w:rPr>
          <w:rStyle w:val="LatinChar"/>
          <w:rFonts w:cs="FrankRuehl" w:hint="cs"/>
          <w:sz w:val="28"/>
          <w:szCs w:val="28"/>
          <w:rtl/>
          <w:lang w:val="en-GB"/>
        </w:rPr>
        <w:t>[</w:t>
      </w:r>
      <w:r w:rsidR="08F07E7A">
        <w:rPr>
          <w:rStyle w:val="LatinChar"/>
          <w:rFonts w:cs="FrankRuehl" w:hint="cs"/>
          <w:sz w:val="28"/>
          <w:szCs w:val="28"/>
          <w:rtl/>
          <w:lang w:val="en-GB"/>
        </w:rPr>
        <w:t>על</w:t>
      </w:r>
      <w:r w:rsidR="08D60790">
        <w:rPr>
          <w:rStyle w:val="LatinChar"/>
          <w:rFonts w:cs="FrankRuehl" w:hint="cs"/>
          <w:sz w:val="28"/>
          <w:szCs w:val="28"/>
          <w:rtl/>
          <w:lang w:val="en-GB"/>
        </w:rPr>
        <w:t>]</w:t>
      </w:r>
      <w:r w:rsidR="08F07E7A">
        <w:rPr>
          <w:rStyle w:val="LatinChar"/>
          <w:rFonts w:cs="FrankRuehl" w:hint="cs"/>
          <w:sz w:val="28"/>
          <w:szCs w:val="28"/>
          <w:rtl/>
          <w:lang w:val="en-GB"/>
        </w:rPr>
        <w:t xml:space="preserve"> </w:t>
      </w:r>
      <w:r w:rsidR="08BD5C50" w:rsidRPr="08BD5C50">
        <w:rPr>
          <w:rStyle w:val="LatinChar"/>
          <w:rFonts w:cs="FrankRuehl"/>
          <w:sz w:val="28"/>
          <w:szCs w:val="28"/>
          <w:rtl/>
          <w:lang w:val="en-GB"/>
        </w:rPr>
        <w:t>סוס שנברא בין השמשות</w:t>
      </w:r>
      <w:r w:rsidR="08F450C2">
        <w:rPr>
          <w:rStyle w:val="FootnoteReference"/>
          <w:rFonts w:cs="FrankRuehl"/>
          <w:szCs w:val="28"/>
          <w:rtl/>
        </w:rPr>
        <w:footnoteReference w:id="66"/>
      </w:r>
      <w:r w:rsidR="08BD5C50" w:rsidRPr="08BD5C50">
        <w:rPr>
          <w:rStyle w:val="LatinChar"/>
          <w:rFonts w:cs="FrankRuehl"/>
          <w:sz w:val="28"/>
          <w:szCs w:val="28"/>
          <w:rtl/>
          <w:lang w:val="en-GB"/>
        </w:rPr>
        <w:t>. דע</w:t>
      </w:r>
      <w:r w:rsidR="08323951">
        <w:rPr>
          <w:rStyle w:val="LatinChar"/>
          <w:rFonts w:cs="FrankRuehl" w:hint="cs"/>
          <w:sz w:val="28"/>
          <w:szCs w:val="28"/>
          <w:rtl/>
          <w:lang w:val="en-GB"/>
        </w:rPr>
        <w:t>,</w:t>
      </w:r>
      <w:r w:rsidR="08BD5C50" w:rsidRPr="08BD5C50">
        <w:rPr>
          <w:rStyle w:val="LatinChar"/>
          <w:rFonts w:cs="FrankRuehl"/>
          <w:sz w:val="28"/>
          <w:szCs w:val="28"/>
          <w:rtl/>
          <w:lang w:val="en-GB"/>
        </w:rPr>
        <w:t xml:space="preserve"> כי אין בריאה יותר פשוטה מן החמור</w:t>
      </w:r>
      <w:r w:rsidR="08323951">
        <w:rPr>
          <w:rStyle w:val="LatinChar"/>
          <w:rFonts w:cs="FrankRuehl" w:hint="cs"/>
          <w:sz w:val="28"/>
          <w:szCs w:val="28"/>
          <w:rtl/>
          <w:lang w:val="en-GB"/>
        </w:rPr>
        <w:t>,</w:t>
      </w:r>
      <w:r w:rsidR="08BD5C50" w:rsidRPr="08BD5C50">
        <w:rPr>
          <w:rStyle w:val="LatinChar"/>
          <w:rFonts w:cs="FrankRuehl"/>
          <w:sz w:val="28"/>
          <w:szCs w:val="28"/>
          <w:rtl/>
          <w:lang w:val="en-GB"/>
        </w:rPr>
        <w:t xml:space="preserve"> שהוא כולו חומר</w:t>
      </w:r>
      <w:r w:rsidR="088573C2">
        <w:rPr>
          <w:rStyle w:val="FootnoteReference"/>
          <w:rFonts w:cs="FrankRuehl"/>
          <w:szCs w:val="28"/>
          <w:rtl/>
        </w:rPr>
        <w:footnoteReference w:id="67"/>
      </w:r>
      <w:r w:rsidR="08BD5C50" w:rsidRPr="08BD5C50">
        <w:rPr>
          <w:rStyle w:val="LatinChar"/>
          <w:rFonts w:cs="FrankRuehl"/>
          <w:sz w:val="28"/>
          <w:szCs w:val="28"/>
          <w:rtl/>
          <w:lang w:val="en-GB"/>
        </w:rPr>
        <w:t>, והחומר הוא הפשוט יותר</w:t>
      </w:r>
      <w:r w:rsidR="08323951">
        <w:rPr>
          <w:rStyle w:val="LatinChar"/>
          <w:rFonts w:cs="FrankRuehl" w:hint="cs"/>
          <w:sz w:val="28"/>
          <w:szCs w:val="28"/>
          <w:rtl/>
          <w:lang w:val="en-GB"/>
        </w:rPr>
        <w:t>,</w:t>
      </w:r>
      <w:r w:rsidR="08BD5C50" w:rsidRPr="08BD5C50">
        <w:rPr>
          <w:rStyle w:val="LatinChar"/>
          <w:rFonts w:cs="FrankRuehl"/>
          <w:sz w:val="28"/>
          <w:szCs w:val="28"/>
          <w:rtl/>
          <w:lang w:val="en-GB"/>
        </w:rPr>
        <w:t xml:space="preserve"> שלא קבל צורה</w:t>
      </w:r>
      <w:r w:rsidR="08323951">
        <w:rPr>
          <w:rStyle w:val="FootnoteReference"/>
          <w:rFonts w:cs="FrankRuehl"/>
          <w:szCs w:val="28"/>
          <w:rtl/>
        </w:rPr>
        <w:footnoteReference w:id="68"/>
      </w:r>
      <w:r w:rsidR="08323951">
        <w:rPr>
          <w:rStyle w:val="LatinChar"/>
          <w:rFonts w:cs="FrankRuehl" w:hint="cs"/>
          <w:sz w:val="28"/>
          <w:szCs w:val="28"/>
          <w:rtl/>
          <w:lang w:val="en-GB"/>
        </w:rPr>
        <w:t>.</w:t>
      </w:r>
      <w:r w:rsidR="08BD5C50" w:rsidRPr="08BD5C50">
        <w:rPr>
          <w:rStyle w:val="LatinChar"/>
          <w:rFonts w:cs="FrankRuehl"/>
          <w:sz w:val="28"/>
          <w:szCs w:val="28"/>
          <w:rtl/>
          <w:lang w:val="en-GB"/>
        </w:rPr>
        <w:t xml:space="preserve"> וכן החמור בעבור שהחמור נוטה אל החומר, הוא בריאה יותר פשוטה מכל בריאה שיש בו צורה חשובה</w:t>
      </w:r>
      <w:r w:rsidR="081A57F4">
        <w:rPr>
          <w:rStyle w:val="FootnoteReference"/>
          <w:rFonts w:cs="FrankRuehl"/>
          <w:szCs w:val="28"/>
          <w:rtl/>
        </w:rPr>
        <w:footnoteReference w:id="69"/>
      </w:r>
      <w:r w:rsidR="08BD5C50" w:rsidRPr="08BD5C50">
        <w:rPr>
          <w:rStyle w:val="LatinChar"/>
          <w:rFonts w:cs="FrankRuehl"/>
          <w:sz w:val="28"/>
          <w:szCs w:val="28"/>
          <w:rtl/>
          <w:lang w:val="en-GB"/>
        </w:rPr>
        <w:t>. כי שאר הנבראים שיש בהם צורה חשובה</w:t>
      </w:r>
      <w:r w:rsidR="08EB6182">
        <w:rPr>
          <w:rStyle w:val="LatinChar"/>
          <w:rFonts w:cs="FrankRuehl" w:hint="cs"/>
          <w:sz w:val="28"/>
          <w:szCs w:val="28"/>
          <w:rtl/>
          <w:lang w:val="en-GB"/>
        </w:rPr>
        <w:t>,</w:t>
      </w:r>
      <w:r w:rsidR="08BD5C50" w:rsidRPr="08BD5C50">
        <w:rPr>
          <w:rStyle w:val="LatinChar"/>
          <w:rFonts w:cs="FrankRuehl"/>
          <w:sz w:val="28"/>
          <w:szCs w:val="28"/>
          <w:rtl/>
          <w:lang w:val="en-GB"/>
        </w:rPr>
        <w:t xml:space="preserve"> אין זה פשיטות, כי לקבל הצורה צריך הרכבה כדי שיקבל הצורה החשובה</w:t>
      </w:r>
      <w:r w:rsidR="08C3364D">
        <w:rPr>
          <w:rStyle w:val="FootnoteReference"/>
          <w:rFonts w:cs="FrankRuehl"/>
          <w:szCs w:val="28"/>
          <w:rtl/>
        </w:rPr>
        <w:footnoteReference w:id="70"/>
      </w:r>
      <w:r w:rsidR="08EB6182">
        <w:rPr>
          <w:rStyle w:val="LatinChar"/>
          <w:rFonts w:cs="FrankRuehl" w:hint="cs"/>
          <w:sz w:val="28"/>
          <w:szCs w:val="28"/>
          <w:rtl/>
          <w:lang w:val="en-GB"/>
        </w:rPr>
        <w:t>.</w:t>
      </w:r>
      <w:r w:rsidR="08BD5C50" w:rsidRPr="08BD5C50">
        <w:rPr>
          <w:rStyle w:val="LatinChar"/>
          <w:rFonts w:cs="FrankRuehl"/>
          <w:sz w:val="28"/>
          <w:szCs w:val="28"/>
          <w:rtl/>
          <w:lang w:val="en-GB"/>
        </w:rPr>
        <w:t xml:space="preserve"> ולפיכך נברא האדם אחרון יותר מכל הנבראים</w:t>
      </w:r>
      <w:r w:rsidR="08AC0497">
        <w:rPr>
          <w:rStyle w:val="LatinChar"/>
          <w:rFonts w:cs="FrankRuehl" w:hint="cs"/>
          <w:sz w:val="28"/>
          <w:szCs w:val="28"/>
          <w:rtl/>
          <w:lang w:val="en-GB"/>
        </w:rPr>
        <w:t xml:space="preserve"> </w:t>
      </w:r>
      <w:r w:rsidR="08AC0497" w:rsidRPr="08AC0497">
        <w:rPr>
          <w:rStyle w:val="LatinChar"/>
          <w:rFonts w:cs="Dbs-Rashi" w:hint="cs"/>
          <w:szCs w:val="20"/>
          <w:rtl/>
          <w:lang w:val="en-GB"/>
        </w:rPr>
        <w:t>(סנהדרין לח.)</w:t>
      </w:r>
      <w:r w:rsidR="08BD5C50" w:rsidRPr="08BD5C50">
        <w:rPr>
          <w:rStyle w:val="LatinChar"/>
          <w:rFonts w:cs="FrankRuehl"/>
          <w:sz w:val="28"/>
          <w:szCs w:val="28"/>
          <w:rtl/>
          <w:lang w:val="en-GB"/>
        </w:rPr>
        <w:t>, כי לחשיבות צורתו צריך הרכבה יותר</w:t>
      </w:r>
      <w:r w:rsidR="08216390">
        <w:rPr>
          <w:rStyle w:val="FootnoteReference"/>
          <w:rFonts w:cs="FrankRuehl"/>
          <w:szCs w:val="28"/>
          <w:rtl/>
        </w:rPr>
        <w:footnoteReference w:id="71"/>
      </w:r>
      <w:r w:rsidR="08BD5C50" w:rsidRPr="08BD5C50">
        <w:rPr>
          <w:rStyle w:val="LatinChar"/>
          <w:rFonts w:cs="FrankRuehl"/>
          <w:sz w:val="28"/>
          <w:szCs w:val="28"/>
          <w:rtl/>
          <w:lang w:val="en-GB"/>
        </w:rPr>
        <w:t xml:space="preserve"> עד שיקבל</w:t>
      </w:r>
      <w:r w:rsidR="08815804">
        <w:rPr>
          <w:rStyle w:val="FootnoteReference"/>
          <w:rFonts w:cs="FrankRuehl"/>
          <w:szCs w:val="28"/>
          <w:rtl/>
        </w:rPr>
        <w:footnoteReference w:id="72"/>
      </w:r>
      <w:r w:rsidR="08BD5C50" w:rsidRPr="08BD5C50">
        <w:rPr>
          <w:rStyle w:val="LatinChar"/>
          <w:rFonts w:cs="FrankRuehl"/>
          <w:sz w:val="28"/>
          <w:szCs w:val="28"/>
          <w:rtl/>
          <w:lang w:val="en-GB"/>
        </w:rPr>
        <w:t xml:space="preserve"> הצורה</w:t>
      </w:r>
      <w:r w:rsidR="08815804">
        <w:rPr>
          <w:rStyle w:val="FootnoteReference"/>
          <w:rFonts w:cs="FrankRuehl"/>
          <w:szCs w:val="28"/>
          <w:rtl/>
        </w:rPr>
        <w:footnoteReference w:id="73"/>
      </w:r>
      <w:r w:rsidR="08C3364D">
        <w:rPr>
          <w:rStyle w:val="LatinChar"/>
          <w:rFonts w:cs="FrankRuehl" w:hint="cs"/>
          <w:sz w:val="28"/>
          <w:szCs w:val="28"/>
          <w:rtl/>
          <w:lang w:val="en-GB"/>
        </w:rPr>
        <w:t>.</w:t>
      </w:r>
      <w:r w:rsidR="08BD5C50" w:rsidRPr="08BD5C50">
        <w:rPr>
          <w:rStyle w:val="LatinChar"/>
          <w:rFonts w:cs="FrankRuehl"/>
          <w:sz w:val="28"/>
          <w:szCs w:val="28"/>
          <w:rtl/>
          <w:lang w:val="en-GB"/>
        </w:rPr>
        <w:t xml:space="preserve"> </w:t>
      </w:r>
    </w:p>
    <w:p w:rsidR="0816592B" w:rsidRDefault="089754C5" w:rsidP="082D74D3">
      <w:pPr>
        <w:jc w:val="both"/>
        <w:rPr>
          <w:rStyle w:val="LatinChar"/>
          <w:rFonts w:cs="FrankRuehl" w:hint="cs"/>
          <w:sz w:val="28"/>
          <w:szCs w:val="28"/>
          <w:rtl/>
          <w:lang w:val="en-GB"/>
        </w:rPr>
      </w:pPr>
      <w:r w:rsidRPr="089754C5">
        <w:rPr>
          <w:rStyle w:val="LatinChar"/>
          <w:rtl/>
        </w:rPr>
        <w:t>#</w:t>
      </w:r>
      <w:r w:rsidR="08BD5C50" w:rsidRPr="089754C5">
        <w:rPr>
          <w:rStyle w:val="Title1"/>
          <w:rtl/>
        </w:rPr>
        <w:t>ולטעם זה</w:t>
      </w:r>
      <w:r w:rsidRPr="089754C5">
        <w:rPr>
          <w:rStyle w:val="LatinChar"/>
          <w:rtl/>
        </w:rPr>
        <w:t>=</w:t>
      </w:r>
      <w:r w:rsidR="08BD5C50" w:rsidRPr="08BD5C50">
        <w:rPr>
          <w:rStyle w:val="LatinChar"/>
          <w:rFonts w:cs="FrankRuehl"/>
          <w:sz w:val="28"/>
          <w:szCs w:val="28"/>
          <w:rtl/>
          <w:lang w:val="en-GB"/>
        </w:rPr>
        <w:t xml:space="preserve"> </w:t>
      </w:r>
      <w:r w:rsidR="08765D63">
        <w:rPr>
          <w:rStyle w:val="LatinChar"/>
          <w:rFonts w:cs="FrankRuehl" w:hint="cs"/>
          <w:sz w:val="28"/>
          <w:szCs w:val="28"/>
          <w:rtl/>
          <w:lang w:val="en-GB"/>
        </w:rPr>
        <w:t>ח</w:t>
      </w:r>
      <w:r w:rsidR="08BD5C50" w:rsidRPr="08BD5C50">
        <w:rPr>
          <w:rStyle w:val="LatinChar"/>
          <w:rFonts w:cs="FrankRuehl"/>
          <w:sz w:val="28"/>
          <w:szCs w:val="28"/>
          <w:rtl/>
          <w:lang w:val="en-GB"/>
        </w:rPr>
        <w:t>מור במה שהוא נוטה אל החומר, הוא ראשית הבעלי חיים מכל הבהמות שבעולם</w:t>
      </w:r>
      <w:r>
        <w:rPr>
          <w:rStyle w:val="LatinChar"/>
          <w:rFonts w:cs="FrankRuehl" w:hint="cs"/>
          <w:sz w:val="28"/>
          <w:szCs w:val="28"/>
          <w:rtl/>
          <w:lang w:val="en-GB"/>
        </w:rPr>
        <w:t>,</w:t>
      </w:r>
      <w:r w:rsidR="08BD5C50" w:rsidRPr="08BD5C50">
        <w:rPr>
          <w:rStyle w:val="LatinChar"/>
          <w:rFonts w:cs="FrankRuehl"/>
          <w:sz w:val="28"/>
          <w:szCs w:val="28"/>
          <w:rtl/>
          <w:lang w:val="en-GB"/>
        </w:rPr>
        <w:t xml:space="preserve"> בעבור פשיטותו</w:t>
      </w:r>
      <w:r w:rsidR="089A7F37">
        <w:rPr>
          <w:rStyle w:val="FootnoteReference"/>
          <w:rFonts w:cs="FrankRuehl"/>
          <w:szCs w:val="28"/>
          <w:rtl/>
        </w:rPr>
        <w:footnoteReference w:id="74"/>
      </w:r>
      <w:r w:rsidR="08BD5C50" w:rsidRPr="08BD5C50">
        <w:rPr>
          <w:rStyle w:val="LatinChar"/>
          <w:rFonts w:cs="FrankRuehl"/>
          <w:sz w:val="28"/>
          <w:szCs w:val="28"/>
          <w:rtl/>
          <w:lang w:val="en-GB"/>
        </w:rPr>
        <w:t>. ולזה הטעם חייב החמור</w:t>
      </w:r>
      <w:r w:rsidR="085024F6">
        <w:rPr>
          <w:rStyle w:val="LatinChar"/>
          <w:rFonts w:cs="FrankRuehl" w:hint="cs"/>
          <w:sz w:val="28"/>
          <w:szCs w:val="28"/>
          <w:rtl/>
          <w:lang w:val="en-GB"/>
        </w:rPr>
        <w:t>,</w:t>
      </w:r>
      <w:r w:rsidR="08BD5C50" w:rsidRPr="08BD5C50">
        <w:rPr>
          <w:rStyle w:val="LatinChar"/>
          <w:rFonts w:cs="FrankRuehl"/>
          <w:sz w:val="28"/>
          <w:szCs w:val="28"/>
          <w:rtl/>
          <w:lang w:val="en-GB"/>
        </w:rPr>
        <w:t xml:space="preserve"> שהוא</w:t>
      </w:r>
      <w:r w:rsidR="085024F6">
        <w:rPr>
          <w:rStyle w:val="LatinChar"/>
          <w:rFonts w:cs="FrankRuehl" w:hint="cs"/>
          <w:sz w:val="28"/>
          <w:szCs w:val="28"/>
          <w:rtl/>
          <w:lang w:val="en-GB"/>
        </w:rPr>
        <w:t>*</w:t>
      </w:r>
      <w:r w:rsidR="08BD5C50" w:rsidRPr="08BD5C50">
        <w:rPr>
          <w:rStyle w:val="LatinChar"/>
          <w:rFonts w:cs="FrankRuehl"/>
          <w:sz w:val="28"/>
          <w:szCs w:val="28"/>
          <w:rtl/>
          <w:lang w:val="en-GB"/>
        </w:rPr>
        <w:t xml:space="preserve"> בהמה טמאה</w:t>
      </w:r>
      <w:r w:rsidR="085024F6">
        <w:rPr>
          <w:rStyle w:val="LatinChar"/>
          <w:rFonts w:cs="FrankRuehl" w:hint="cs"/>
          <w:sz w:val="28"/>
          <w:szCs w:val="28"/>
          <w:rtl/>
          <w:lang w:val="en-GB"/>
        </w:rPr>
        <w:t>,</w:t>
      </w:r>
      <w:r w:rsidR="08BD5C50" w:rsidRPr="08BD5C50">
        <w:rPr>
          <w:rStyle w:val="LatinChar"/>
          <w:rFonts w:cs="FrankRuehl"/>
          <w:sz w:val="28"/>
          <w:szCs w:val="28"/>
          <w:rtl/>
          <w:lang w:val="en-GB"/>
        </w:rPr>
        <w:t xml:space="preserve"> בבכור, ולא שום בהמה טמאה בעולם</w:t>
      </w:r>
      <w:r w:rsidR="08DA3680">
        <w:rPr>
          <w:rStyle w:val="FootnoteReference"/>
          <w:rFonts w:cs="FrankRuehl"/>
          <w:szCs w:val="28"/>
          <w:rtl/>
        </w:rPr>
        <w:footnoteReference w:id="75"/>
      </w:r>
      <w:r w:rsidR="08BD5C50" w:rsidRPr="08BD5C50">
        <w:rPr>
          <w:rStyle w:val="LatinChar"/>
          <w:rFonts w:cs="FrankRuehl"/>
          <w:sz w:val="28"/>
          <w:szCs w:val="28"/>
          <w:rtl/>
          <w:lang w:val="en-GB"/>
        </w:rPr>
        <w:t>, כי מצד שהוא פשוט יותר שייך בו בכורה וראשית, שכל אשר הוא פשוט הוא ראשית למורכבים שאחריו, והראשית שייך בו בכורה</w:t>
      </w:r>
      <w:r w:rsidR="08DA3680">
        <w:rPr>
          <w:rStyle w:val="FootnoteReference"/>
          <w:rFonts w:cs="FrankRuehl"/>
          <w:szCs w:val="28"/>
          <w:rtl/>
        </w:rPr>
        <w:footnoteReference w:id="76"/>
      </w:r>
      <w:r w:rsidR="08DA3680">
        <w:rPr>
          <w:rStyle w:val="LatinChar"/>
          <w:rFonts w:cs="FrankRuehl" w:hint="cs"/>
          <w:sz w:val="28"/>
          <w:szCs w:val="28"/>
          <w:rtl/>
          <w:lang w:val="en-GB"/>
        </w:rPr>
        <w:t>.</w:t>
      </w:r>
      <w:r w:rsidR="08BD5C50" w:rsidRPr="08BD5C50">
        <w:rPr>
          <w:rStyle w:val="LatinChar"/>
          <w:rFonts w:cs="FrankRuehl"/>
          <w:sz w:val="28"/>
          <w:szCs w:val="28"/>
          <w:rtl/>
          <w:lang w:val="en-GB"/>
        </w:rPr>
        <w:t xml:space="preserve"> כי לא היה ראוי שום בהמה טמאה למצות בכורה בשביל שאינה חלה הקדושה על דבר טמא</w:t>
      </w:r>
      <w:r w:rsidR="08917BFD">
        <w:rPr>
          <w:rStyle w:val="FootnoteReference"/>
          <w:rFonts w:cs="FrankRuehl"/>
          <w:szCs w:val="28"/>
          <w:rtl/>
        </w:rPr>
        <w:footnoteReference w:id="77"/>
      </w:r>
      <w:r w:rsidR="08BD5C50" w:rsidRPr="08BD5C50">
        <w:rPr>
          <w:rStyle w:val="LatinChar"/>
          <w:rFonts w:cs="FrankRuehl"/>
          <w:sz w:val="28"/>
          <w:szCs w:val="28"/>
          <w:rtl/>
          <w:lang w:val="en-GB"/>
        </w:rPr>
        <w:t>, רק החמור מפני שהוא בעצמו ראשית מפני שהוא פשוט, וכאשר הוא בכור</w:t>
      </w:r>
      <w:r w:rsidR="087057E6">
        <w:rPr>
          <w:rStyle w:val="LatinChar"/>
          <w:rFonts w:cs="FrankRuehl" w:hint="cs"/>
          <w:sz w:val="28"/>
          <w:szCs w:val="28"/>
          <w:rtl/>
          <w:lang w:val="en-GB"/>
        </w:rPr>
        <w:t>,</w:t>
      </w:r>
      <w:r w:rsidR="08BD5C50" w:rsidRPr="08BD5C50">
        <w:rPr>
          <w:rStyle w:val="LatinChar"/>
          <w:rFonts w:cs="FrankRuehl"/>
          <w:sz w:val="28"/>
          <w:szCs w:val="28"/>
          <w:rtl/>
          <w:lang w:val="en-GB"/>
        </w:rPr>
        <w:t xml:space="preserve"> שהוא גם כן ראשית</w:t>
      </w:r>
      <w:r w:rsidR="087057E6">
        <w:rPr>
          <w:rStyle w:val="LatinChar"/>
          <w:rFonts w:cs="FrankRuehl" w:hint="cs"/>
          <w:sz w:val="28"/>
          <w:szCs w:val="28"/>
          <w:rtl/>
          <w:lang w:val="en-GB"/>
        </w:rPr>
        <w:t>, הוא ראשית*</w:t>
      </w:r>
      <w:r w:rsidR="08BD5C50" w:rsidRPr="08BD5C50">
        <w:rPr>
          <w:rStyle w:val="LatinChar"/>
          <w:rFonts w:cs="FrankRuehl"/>
          <w:sz w:val="28"/>
          <w:szCs w:val="28"/>
          <w:rtl/>
          <w:lang w:val="en-GB"/>
        </w:rPr>
        <w:t xml:space="preserve"> גמור</w:t>
      </w:r>
      <w:r w:rsidR="087057E6">
        <w:rPr>
          <w:rStyle w:val="FootnoteReference"/>
          <w:rFonts w:cs="FrankRuehl"/>
          <w:szCs w:val="28"/>
          <w:rtl/>
        </w:rPr>
        <w:footnoteReference w:id="78"/>
      </w:r>
      <w:r w:rsidR="082D74D3">
        <w:rPr>
          <w:rStyle w:val="LatinChar"/>
          <w:rFonts w:cs="FrankRuehl" w:hint="cs"/>
          <w:sz w:val="28"/>
          <w:szCs w:val="28"/>
          <w:rtl/>
          <w:lang w:val="en-GB"/>
        </w:rPr>
        <w:t>.</w:t>
      </w:r>
      <w:r w:rsidR="08BD5C50" w:rsidRPr="08BD5C50">
        <w:rPr>
          <w:rStyle w:val="LatinChar"/>
          <w:rFonts w:cs="FrankRuehl"/>
          <w:sz w:val="28"/>
          <w:szCs w:val="28"/>
          <w:rtl/>
          <w:lang w:val="en-GB"/>
        </w:rPr>
        <w:t xml:space="preserve"> ולכך דין בכור בחמור מה שלא תמצא בשום בהמה טמאה</w:t>
      </w:r>
      <w:r w:rsidR="082D74D3">
        <w:rPr>
          <w:rStyle w:val="FootnoteReference"/>
          <w:rFonts w:cs="FrankRuehl"/>
          <w:szCs w:val="28"/>
          <w:rtl/>
        </w:rPr>
        <w:footnoteReference w:id="79"/>
      </w:r>
      <w:r w:rsidR="08BD5C50" w:rsidRPr="08BD5C50">
        <w:rPr>
          <w:rStyle w:val="LatinChar"/>
          <w:rFonts w:cs="FrankRuehl"/>
          <w:sz w:val="28"/>
          <w:szCs w:val="28"/>
          <w:rtl/>
          <w:lang w:val="en-GB"/>
        </w:rPr>
        <w:t xml:space="preserve">. </w:t>
      </w:r>
    </w:p>
    <w:p w:rsidR="08437F04" w:rsidRPr="08437F04" w:rsidRDefault="0816592B" w:rsidP="08437F04">
      <w:pPr>
        <w:jc w:val="both"/>
        <w:rPr>
          <w:rStyle w:val="LatinChar"/>
          <w:rFonts w:cs="FrankRuehl"/>
          <w:sz w:val="28"/>
          <w:szCs w:val="28"/>
          <w:rtl/>
          <w:lang w:val="en-GB"/>
        </w:rPr>
      </w:pPr>
      <w:r w:rsidRPr="0816592B">
        <w:rPr>
          <w:rStyle w:val="LatinChar"/>
          <w:rtl/>
        </w:rPr>
        <w:t>#</w:t>
      </w:r>
      <w:r w:rsidR="08BD5C50" w:rsidRPr="0816592B">
        <w:rPr>
          <w:rStyle w:val="Title1"/>
          <w:rtl/>
        </w:rPr>
        <w:t>לפיכך מיוחד</w:t>
      </w:r>
      <w:r w:rsidRPr="0816592B">
        <w:rPr>
          <w:rStyle w:val="LatinChar"/>
          <w:rtl/>
        </w:rPr>
        <w:t>=</w:t>
      </w:r>
      <w:r w:rsidR="08BD5C50" w:rsidRPr="08BD5C50">
        <w:rPr>
          <w:rStyle w:val="LatinChar"/>
          <w:rFonts w:cs="FrankRuehl"/>
          <w:sz w:val="28"/>
          <w:szCs w:val="28"/>
          <w:rtl/>
          <w:lang w:val="en-GB"/>
        </w:rPr>
        <w:t xml:space="preserve"> החמור לענין שלשה צדיקים אלו</w:t>
      </w:r>
      <w:r w:rsidR="082D1A57">
        <w:rPr>
          <w:rStyle w:val="FootnoteReference"/>
          <w:rFonts w:cs="FrankRuehl"/>
          <w:szCs w:val="28"/>
          <w:rtl/>
        </w:rPr>
        <w:footnoteReference w:id="80"/>
      </w:r>
      <w:r w:rsidR="08BD5C50" w:rsidRPr="08BD5C50">
        <w:rPr>
          <w:rStyle w:val="LatinChar"/>
          <w:rFonts w:cs="FrankRuehl"/>
          <w:sz w:val="28"/>
          <w:szCs w:val="28"/>
          <w:rtl/>
          <w:lang w:val="en-GB"/>
        </w:rPr>
        <w:t>, למעלתם שהיו נבדלים ומתנשאים על חומר העולם</w:t>
      </w:r>
      <w:r w:rsidR="082D1A57">
        <w:rPr>
          <w:rStyle w:val="FootnoteReference"/>
          <w:rFonts w:cs="FrankRuehl"/>
          <w:szCs w:val="28"/>
          <w:rtl/>
        </w:rPr>
        <w:footnoteReference w:id="81"/>
      </w:r>
      <w:r w:rsidR="082D1A57">
        <w:rPr>
          <w:rStyle w:val="LatinChar"/>
          <w:rFonts w:cs="FrankRuehl" w:hint="cs"/>
          <w:sz w:val="28"/>
          <w:szCs w:val="28"/>
          <w:rtl/>
          <w:lang w:val="en-GB"/>
        </w:rPr>
        <w:t>,</w:t>
      </w:r>
      <w:r w:rsidR="08BD5C50" w:rsidRPr="08BD5C50">
        <w:rPr>
          <w:rStyle w:val="LatinChar"/>
          <w:rFonts w:cs="FrankRuehl"/>
          <w:sz w:val="28"/>
          <w:szCs w:val="28"/>
          <w:rtl/>
          <w:lang w:val="en-GB"/>
        </w:rPr>
        <w:t xml:space="preserve"> ראוים שיהיו רוכבים על דבר שהוא ראשית</w:t>
      </w:r>
      <w:r w:rsidR="08062A1D">
        <w:rPr>
          <w:rStyle w:val="LatinChar"/>
          <w:rFonts w:cs="FrankRuehl" w:hint="cs"/>
          <w:sz w:val="28"/>
          <w:szCs w:val="28"/>
          <w:rtl/>
          <w:lang w:val="en-GB"/>
        </w:rPr>
        <w:t>,</w:t>
      </w:r>
      <w:r w:rsidR="08BD5C50" w:rsidRPr="08BD5C50">
        <w:rPr>
          <w:rStyle w:val="LatinChar"/>
          <w:rFonts w:cs="FrankRuehl"/>
          <w:sz w:val="28"/>
          <w:szCs w:val="28"/>
          <w:rtl/>
          <w:lang w:val="en-GB"/>
        </w:rPr>
        <w:t xml:space="preserve"> כמו החמור הזה שהוא ראשית, ובזה הרוכב עליו הוא נבדל לגמרי</w:t>
      </w:r>
      <w:r w:rsidR="08DF0B29">
        <w:rPr>
          <w:rStyle w:val="FootnoteReference"/>
          <w:rFonts w:cs="FrankRuehl"/>
          <w:szCs w:val="28"/>
          <w:rtl/>
        </w:rPr>
        <w:footnoteReference w:id="82"/>
      </w:r>
      <w:r w:rsidR="08062A1D">
        <w:rPr>
          <w:rStyle w:val="LatinChar"/>
          <w:rFonts w:cs="FrankRuehl" w:hint="cs"/>
          <w:sz w:val="28"/>
          <w:szCs w:val="28"/>
          <w:rtl/>
          <w:lang w:val="en-GB"/>
        </w:rPr>
        <w:t>.</w:t>
      </w:r>
      <w:r w:rsidR="08BD5C50" w:rsidRPr="08BD5C50">
        <w:rPr>
          <w:rStyle w:val="LatinChar"/>
          <w:rFonts w:cs="FrankRuehl"/>
          <w:sz w:val="28"/>
          <w:szCs w:val="28"/>
          <w:rtl/>
          <w:lang w:val="en-GB"/>
        </w:rPr>
        <w:t xml:space="preserve"> והבן דבר זה מאוד</w:t>
      </w:r>
      <w:r w:rsidR="089910AE">
        <w:rPr>
          <w:rStyle w:val="FootnoteReference"/>
          <w:rFonts w:cs="FrankRuehl"/>
          <w:szCs w:val="28"/>
          <w:rtl/>
        </w:rPr>
        <w:footnoteReference w:id="83"/>
      </w:r>
      <w:r w:rsidR="08BD5C50">
        <w:rPr>
          <w:rStyle w:val="LatinChar"/>
          <w:rFonts w:cs="FrankRuehl" w:hint="cs"/>
          <w:sz w:val="28"/>
          <w:szCs w:val="28"/>
          <w:rtl/>
          <w:lang w:val="en-GB"/>
        </w:rPr>
        <w:t>.</w:t>
      </w:r>
      <w:r w:rsidR="08437F04">
        <w:rPr>
          <w:rStyle w:val="LatinChar"/>
          <w:rFonts w:cs="FrankRuehl" w:hint="cs"/>
          <w:sz w:val="28"/>
          <w:szCs w:val="28"/>
          <w:rtl/>
          <w:lang w:val="en-GB"/>
        </w:rPr>
        <w:t xml:space="preserve"> </w:t>
      </w:r>
    </w:p>
    <w:p w:rsidR="0885160E" w:rsidRDefault="08437F04" w:rsidP="08E661D6">
      <w:pPr>
        <w:jc w:val="both"/>
        <w:rPr>
          <w:rStyle w:val="LatinChar"/>
          <w:rFonts w:cs="FrankRuehl" w:hint="cs"/>
          <w:sz w:val="28"/>
          <w:szCs w:val="28"/>
          <w:rtl/>
          <w:lang w:val="en-GB"/>
        </w:rPr>
      </w:pPr>
      <w:r w:rsidRPr="08437F04">
        <w:rPr>
          <w:rStyle w:val="LatinChar"/>
          <w:rtl/>
        </w:rPr>
        <w:t>#</w:t>
      </w:r>
      <w:r w:rsidRPr="08437F04">
        <w:rPr>
          <w:rStyle w:val="Title1"/>
          <w:rtl/>
          <w:lang w:val="en-GB"/>
        </w:rPr>
        <w:t>ומה שאמרו</w:t>
      </w:r>
      <w:r w:rsidRPr="08437F04">
        <w:rPr>
          <w:rStyle w:val="LatinChar"/>
          <w:rtl/>
        </w:rPr>
        <w:t>=</w:t>
      </w:r>
      <w:r w:rsidRPr="08437F04">
        <w:rPr>
          <w:rStyle w:val="LatinChar"/>
          <w:rFonts w:cs="FrankRuehl"/>
          <w:sz w:val="28"/>
          <w:szCs w:val="28"/>
          <w:rtl/>
          <w:lang w:val="en-GB"/>
        </w:rPr>
        <w:t xml:space="preserve"> </w:t>
      </w:r>
      <w:r w:rsidR="08C709CC" w:rsidRPr="08C709CC">
        <w:rPr>
          <w:rStyle w:val="LatinChar"/>
          <w:rFonts w:cs="Dbs-Rashi" w:hint="cs"/>
          <w:szCs w:val="20"/>
          <w:rtl/>
          <w:lang w:val="en-GB"/>
        </w:rPr>
        <w:t>(</w:t>
      </w:r>
      <w:r w:rsidR="08C709CC">
        <w:rPr>
          <w:rStyle w:val="LatinChar"/>
          <w:rFonts w:cs="Dbs-Rashi" w:hint="cs"/>
          <w:szCs w:val="20"/>
          <w:rtl/>
          <w:lang w:val="en-GB"/>
        </w:rPr>
        <w:t>פרקי ר"א פל"א</w:t>
      </w:r>
      <w:r w:rsidR="08C709CC" w:rsidRPr="08C709CC">
        <w:rPr>
          <w:rStyle w:val="LatinChar"/>
          <w:rFonts w:cs="Dbs-Rashi" w:hint="cs"/>
          <w:szCs w:val="20"/>
          <w:rtl/>
          <w:lang w:val="en-GB"/>
        </w:rPr>
        <w:t>)</w:t>
      </w:r>
      <w:r w:rsidR="08C709CC">
        <w:rPr>
          <w:rStyle w:val="LatinChar"/>
          <w:rFonts w:cs="FrankRuehl" w:hint="cs"/>
          <w:sz w:val="28"/>
          <w:szCs w:val="28"/>
          <w:rtl/>
          <w:lang w:val="en-GB"/>
        </w:rPr>
        <w:t xml:space="preserve"> </w:t>
      </w:r>
      <w:r w:rsidRPr="08437F04">
        <w:rPr>
          <w:rStyle w:val="LatinChar"/>
          <w:rFonts w:cs="FrankRuehl"/>
          <w:sz w:val="28"/>
          <w:szCs w:val="28"/>
          <w:rtl/>
          <w:lang w:val="en-GB"/>
        </w:rPr>
        <w:t>כי החמור שרכב עליו אברהם משה ומשיח שהיה חמור אחד</w:t>
      </w:r>
      <w:r w:rsidR="08C709CC">
        <w:rPr>
          <w:rStyle w:val="LatinChar"/>
          <w:rFonts w:cs="FrankRuehl" w:hint="cs"/>
          <w:sz w:val="28"/>
          <w:szCs w:val="28"/>
          <w:rtl/>
          <w:lang w:val="en-GB"/>
        </w:rPr>
        <w:t>,</w:t>
      </w:r>
      <w:r w:rsidRPr="08437F04">
        <w:rPr>
          <w:rStyle w:val="LatinChar"/>
          <w:rFonts w:cs="FrankRuehl"/>
          <w:sz w:val="28"/>
          <w:szCs w:val="28"/>
          <w:rtl/>
          <w:lang w:val="en-GB"/>
        </w:rPr>
        <w:t xml:space="preserve"> ולא שלשה</w:t>
      </w:r>
      <w:r w:rsidR="08C709CC">
        <w:rPr>
          <w:rStyle w:val="FootnoteReference"/>
          <w:rFonts w:cs="FrankRuehl"/>
          <w:szCs w:val="28"/>
          <w:rtl/>
        </w:rPr>
        <w:footnoteReference w:id="84"/>
      </w:r>
      <w:r w:rsidR="08C709CC">
        <w:rPr>
          <w:rStyle w:val="LatinChar"/>
          <w:rFonts w:cs="FrankRuehl" w:hint="cs"/>
          <w:sz w:val="28"/>
          <w:szCs w:val="28"/>
          <w:rtl/>
          <w:lang w:val="en-GB"/>
        </w:rPr>
        <w:t>.</w:t>
      </w:r>
      <w:r w:rsidRPr="08437F04">
        <w:rPr>
          <w:rStyle w:val="LatinChar"/>
          <w:rFonts w:cs="FrankRuehl"/>
          <w:sz w:val="28"/>
          <w:szCs w:val="28"/>
          <w:rtl/>
          <w:lang w:val="en-GB"/>
        </w:rPr>
        <w:t xml:space="preserve"> כי הדברים אשר הם מחולקים, כל אחד יש לו מדריגה בפני עצמו, כמו שאמרו ז"ל </w:t>
      </w:r>
      <w:r w:rsidRPr="089962E8">
        <w:rPr>
          <w:rStyle w:val="LatinChar"/>
          <w:rFonts w:cs="Dbs-Rashi"/>
          <w:szCs w:val="20"/>
          <w:rtl/>
          <w:lang w:val="en-GB"/>
        </w:rPr>
        <w:t>(אבות פ</w:t>
      </w:r>
      <w:r w:rsidR="089962E8" w:rsidRPr="089962E8">
        <w:rPr>
          <w:rStyle w:val="LatinChar"/>
          <w:rFonts w:cs="Dbs-Rashi" w:hint="cs"/>
          <w:szCs w:val="20"/>
          <w:rtl/>
          <w:lang w:val="en-GB"/>
        </w:rPr>
        <w:t>"ד מ"</w:t>
      </w:r>
      <w:r w:rsidR="089962E8">
        <w:rPr>
          <w:rStyle w:val="LatinChar"/>
          <w:rFonts w:cs="Dbs-Rashi" w:hint="cs"/>
          <w:szCs w:val="20"/>
          <w:rtl/>
          <w:lang w:val="en-GB"/>
        </w:rPr>
        <w:t>ג</w:t>
      </w:r>
      <w:r w:rsidRPr="089962E8">
        <w:rPr>
          <w:rStyle w:val="LatinChar"/>
          <w:rFonts w:cs="Dbs-Rashi"/>
          <w:szCs w:val="20"/>
          <w:rtl/>
          <w:lang w:val="en-GB"/>
        </w:rPr>
        <w:t>)</w:t>
      </w:r>
      <w:r w:rsidRPr="08437F04">
        <w:rPr>
          <w:rStyle w:val="LatinChar"/>
          <w:rFonts w:cs="FrankRuehl"/>
          <w:sz w:val="28"/>
          <w:szCs w:val="28"/>
          <w:rtl/>
          <w:lang w:val="en-GB"/>
        </w:rPr>
        <w:t xml:space="preserve"> </w:t>
      </w:r>
      <w:r w:rsidR="089962E8">
        <w:rPr>
          <w:rStyle w:val="LatinChar"/>
          <w:rFonts w:cs="FrankRuehl" w:hint="cs"/>
          <w:sz w:val="28"/>
          <w:szCs w:val="28"/>
          <w:rtl/>
          <w:lang w:val="en-GB"/>
        </w:rPr>
        <w:t>"</w:t>
      </w:r>
      <w:r w:rsidRPr="08437F04">
        <w:rPr>
          <w:rStyle w:val="LatinChar"/>
          <w:rFonts w:cs="FrankRuehl"/>
          <w:sz w:val="28"/>
          <w:szCs w:val="28"/>
          <w:rtl/>
          <w:lang w:val="en-GB"/>
        </w:rPr>
        <w:t>אין לך דבר שאין לו מקום</w:t>
      </w:r>
      <w:r w:rsidR="089962E8">
        <w:rPr>
          <w:rStyle w:val="LatinChar"/>
          <w:rFonts w:cs="FrankRuehl" w:hint="cs"/>
          <w:sz w:val="28"/>
          <w:szCs w:val="28"/>
          <w:rtl/>
          <w:lang w:val="en-GB"/>
        </w:rPr>
        <w:t>"</w:t>
      </w:r>
      <w:r w:rsidRPr="08437F04">
        <w:rPr>
          <w:rStyle w:val="LatinChar"/>
          <w:rFonts w:cs="FrankRuehl"/>
          <w:sz w:val="28"/>
          <w:szCs w:val="28"/>
          <w:rtl/>
          <w:lang w:val="en-GB"/>
        </w:rPr>
        <w:t>, כלומר שיש לו מדריגה בפני עצמו</w:t>
      </w:r>
      <w:r w:rsidR="089962E8">
        <w:rPr>
          <w:rStyle w:val="FootnoteReference"/>
          <w:rFonts w:cs="FrankRuehl"/>
          <w:szCs w:val="28"/>
          <w:rtl/>
        </w:rPr>
        <w:footnoteReference w:id="85"/>
      </w:r>
      <w:r w:rsidR="089962E8">
        <w:rPr>
          <w:rStyle w:val="LatinChar"/>
          <w:rFonts w:cs="FrankRuehl" w:hint="cs"/>
          <w:sz w:val="28"/>
          <w:szCs w:val="28"/>
          <w:rtl/>
          <w:lang w:val="en-GB"/>
        </w:rPr>
        <w:t>,</w:t>
      </w:r>
      <w:r w:rsidRPr="08437F04">
        <w:rPr>
          <w:rStyle w:val="LatinChar"/>
          <w:rFonts w:cs="FrankRuehl"/>
          <w:sz w:val="28"/>
          <w:szCs w:val="28"/>
          <w:rtl/>
          <w:lang w:val="en-GB"/>
        </w:rPr>
        <w:t xml:space="preserve"> שבו נבדל מזולתו, שאין לך דבר שנוגע במה שהוא מוכן ועומד לחבירו</w:t>
      </w:r>
      <w:r w:rsidR="0874247B">
        <w:rPr>
          <w:rStyle w:val="LatinChar"/>
          <w:rFonts w:cs="FrankRuehl" w:hint="cs"/>
          <w:sz w:val="28"/>
          <w:szCs w:val="28"/>
          <w:rtl/>
          <w:lang w:val="en-GB"/>
        </w:rPr>
        <w:t xml:space="preserve"> </w:t>
      </w:r>
      <w:r w:rsidR="0874247B" w:rsidRPr="0874247B">
        <w:rPr>
          <w:rStyle w:val="LatinChar"/>
          <w:rFonts w:cs="Dbs-Rashi" w:hint="cs"/>
          <w:szCs w:val="20"/>
          <w:rtl/>
          <w:lang w:val="en-GB"/>
        </w:rPr>
        <w:t>(יומא לח:)</w:t>
      </w:r>
      <w:r w:rsidR="0874247B">
        <w:rPr>
          <w:rStyle w:val="FootnoteReference"/>
          <w:rFonts w:cs="FrankRuehl"/>
          <w:szCs w:val="28"/>
          <w:rtl/>
        </w:rPr>
        <w:footnoteReference w:id="86"/>
      </w:r>
      <w:r w:rsidRPr="08437F04">
        <w:rPr>
          <w:rStyle w:val="LatinChar"/>
          <w:rFonts w:cs="FrankRuehl"/>
          <w:sz w:val="28"/>
          <w:szCs w:val="28"/>
          <w:rtl/>
          <w:lang w:val="en-GB"/>
        </w:rPr>
        <w:t>. וכאשר יש שני דברים שיש להם ענין אחד ומדריגה אחת, על כרחך הם אחד</w:t>
      </w:r>
      <w:r w:rsidR="088A7E1A">
        <w:rPr>
          <w:rStyle w:val="FootnoteReference"/>
          <w:rFonts w:cs="FrankRuehl"/>
          <w:szCs w:val="28"/>
          <w:rtl/>
        </w:rPr>
        <w:footnoteReference w:id="87"/>
      </w:r>
      <w:r w:rsidR="088A7E1A">
        <w:rPr>
          <w:rStyle w:val="LatinChar"/>
          <w:rFonts w:cs="FrankRuehl" w:hint="cs"/>
          <w:sz w:val="28"/>
          <w:szCs w:val="28"/>
          <w:rtl/>
          <w:lang w:val="en-GB"/>
        </w:rPr>
        <w:t>.</w:t>
      </w:r>
      <w:r w:rsidRPr="08437F04">
        <w:rPr>
          <w:rStyle w:val="LatinChar"/>
          <w:rFonts w:cs="FrankRuehl"/>
          <w:sz w:val="28"/>
          <w:szCs w:val="28"/>
          <w:rtl/>
          <w:lang w:val="en-GB"/>
        </w:rPr>
        <w:t xml:space="preserve"> וכל אלו ג' רכיבות ענין אחד</w:t>
      </w:r>
      <w:r w:rsidR="087313AC">
        <w:rPr>
          <w:rStyle w:val="LatinChar"/>
          <w:rFonts w:cs="FrankRuehl" w:hint="cs"/>
          <w:sz w:val="28"/>
          <w:szCs w:val="28"/>
          <w:rtl/>
          <w:lang w:val="en-GB"/>
        </w:rPr>
        <w:t>,</w:t>
      </w:r>
      <w:r w:rsidRPr="08437F04">
        <w:rPr>
          <w:rStyle w:val="LatinChar"/>
          <w:rFonts w:cs="FrankRuehl"/>
          <w:sz w:val="28"/>
          <w:szCs w:val="28"/>
          <w:rtl/>
          <w:lang w:val="en-GB"/>
        </w:rPr>
        <w:t xml:space="preserve"> להתרומם על העולם</w:t>
      </w:r>
      <w:r w:rsidR="087313AC">
        <w:rPr>
          <w:rStyle w:val="LatinChar"/>
          <w:rFonts w:cs="FrankRuehl" w:hint="cs"/>
          <w:sz w:val="28"/>
          <w:szCs w:val="28"/>
          <w:rtl/>
          <w:lang w:val="en-GB"/>
        </w:rPr>
        <w:t>.</w:t>
      </w:r>
      <w:r w:rsidRPr="08437F04">
        <w:rPr>
          <w:rStyle w:val="LatinChar"/>
          <w:rFonts w:cs="FrankRuehl"/>
          <w:sz w:val="28"/>
          <w:szCs w:val="28"/>
          <w:rtl/>
          <w:lang w:val="en-GB"/>
        </w:rPr>
        <w:t xml:space="preserve"> אם כן יש להם ענין אחד</w:t>
      </w:r>
      <w:r w:rsidR="087313AC">
        <w:rPr>
          <w:rStyle w:val="LatinChar"/>
          <w:rFonts w:cs="FrankRuehl" w:hint="cs"/>
          <w:sz w:val="28"/>
          <w:szCs w:val="28"/>
          <w:rtl/>
          <w:lang w:val="en-GB"/>
        </w:rPr>
        <w:t>,</w:t>
      </w:r>
      <w:r w:rsidRPr="08437F04">
        <w:rPr>
          <w:rStyle w:val="LatinChar"/>
          <w:rFonts w:cs="FrankRuehl"/>
          <w:sz w:val="28"/>
          <w:szCs w:val="28"/>
          <w:rtl/>
          <w:lang w:val="en-GB"/>
        </w:rPr>
        <w:t xml:space="preserve"> שנברא בין השמשות, ובשביל כך כולם אחד</w:t>
      </w:r>
      <w:r w:rsidR="087313AC">
        <w:rPr>
          <w:rStyle w:val="FootnoteReference"/>
          <w:rFonts w:cs="FrankRuehl"/>
          <w:szCs w:val="28"/>
          <w:rtl/>
        </w:rPr>
        <w:footnoteReference w:id="88"/>
      </w:r>
      <w:r w:rsidRPr="08437F04">
        <w:rPr>
          <w:rStyle w:val="LatinChar"/>
          <w:rFonts w:cs="FrankRuehl"/>
          <w:sz w:val="28"/>
          <w:szCs w:val="28"/>
          <w:rtl/>
          <w:lang w:val="en-GB"/>
        </w:rPr>
        <w:t>. ומכל שכן שהרכיבה זאת התעלות על העולם</w:t>
      </w:r>
      <w:r w:rsidR="087D43FA">
        <w:rPr>
          <w:rStyle w:val="FootnoteReference"/>
          <w:rFonts w:cs="FrankRuehl"/>
          <w:szCs w:val="28"/>
          <w:rtl/>
        </w:rPr>
        <w:footnoteReference w:id="89"/>
      </w:r>
      <w:r w:rsidRPr="08437F04">
        <w:rPr>
          <w:rStyle w:val="LatinChar"/>
          <w:rFonts w:cs="FrankRuehl"/>
          <w:sz w:val="28"/>
          <w:szCs w:val="28"/>
          <w:rtl/>
          <w:lang w:val="en-GB"/>
        </w:rPr>
        <w:t>, והעולם אחד לשלשה הצדיקים המחולקים</w:t>
      </w:r>
      <w:r w:rsidR="08BC7EA3">
        <w:rPr>
          <w:rStyle w:val="FootnoteReference"/>
          <w:rFonts w:cs="FrankRuehl"/>
          <w:szCs w:val="28"/>
          <w:rtl/>
        </w:rPr>
        <w:footnoteReference w:id="90"/>
      </w:r>
      <w:r w:rsidR="087D43FA">
        <w:rPr>
          <w:rStyle w:val="LatinChar"/>
          <w:rFonts w:cs="FrankRuehl" w:hint="cs"/>
          <w:sz w:val="28"/>
          <w:szCs w:val="28"/>
          <w:rtl/>
          <w:lang w:val="en-GB"/>
        </w:rPr>
        <w:t>.</w:t>
      </w:r>
      <w:r w:rsidRPr="08437F04">
        <w:rPr>
          <w:rStyle w:val="LatinChar"/>
          <w:rFonts w:cs="FrankRuehl"/>
          <w:sz w:val="28"/>
          <w:szCs w:val="28"/>
          <w:rtl/>
          <w:lang w:val="en-GB"/>
        </w:rPr>
        <w:t xml:space="preserve"> ולפיכך אף ע</w:t>
      </w:r>
      <w:r w:rsidR="087D43FA">
        <w:rPr>
          <w:rStyle w:val="LatinChar"/>
          <w:rFonts w:cs="FrankRuehl" w:hint="cs"/>
          <w:sz w:val="28"/>
          <w:szCs w:val="28"/>
          <w:rtl/>
          <w:lang w:val="en-GB"/>
        </w:rPr>
        <w:t>ל גב</w:t>
      </w:r>
      <w:r w:rsidRPr="08437F04">
        <w:rPr>
          <w:rStyle w:val="LatinChar"/>
          <w:rFonts w:cs="FrankRuehl"/>
          <w:sz w:val="28"/>
          <w:szCs w:val="28"/>
          <w:rtl/>
          <w:lang w:val="en-GB"/>
        </w:rPr>
        <w:t xml:space="preserve"> שהצדיקים מחולקים</w:t>
      </w:r>
      <w:r w:rsidR="087D43FA">
        <w:rPr>
          <w:rStyle w:val="LatinChar"/>
          <w:rFonts w:cs="FrankRuehl" w:hint="cs"/>
          <w:sz w:val="28"/>
          <w:szCs w:val="28"/>
          <w:rtl/>
          <w:lang w:val="en-GB"/>
        </w:rPr>
        <w:t>,</w:t>
      </w:r>
      <w:r w:rsidRPr="08437F04">
        <w:rPr>
          <w:rStyle w:val="LatinChar"/>
          <w:rFonts w:cs="FrankRuehl"/>
          <w:sz w:val="28"/>
          <w:szCs w:val="28"/>
          <w:rtl/>
          <w:lang w:val="en-GB"/>
        </w:rPr>
        <w:t xml:space="preserve"> החמור אחד, כי הרכיבה אחת על עולם אחד</w:t>
      </w:r>
      <w:r w:rsidR="085B3A4E">
        <w:rPr>
          <w:rStyle w:val="FootnoteReference"/>
          <w:rFonts w:cs="FrankRuehl"/>
          <w:szCs w:val="28"/>
          <w:rtl/>
        </w:rPr>
        <w:footnoteReference w:id="91"/>
      </w:r>
      <w:r w:rsidR="087D43FA">
        <w:rPr>
          <w:rStyle w:val="LatinChar"/>
          <w:rFonts w:cs="FrankRuehl" w:hint="cs"/>
          <w:sz w:val="28"/>
          <w:szCs w:val="28"/>
          <w:rtl/>
          <w:lang w:val="en-GB"/>
        </w:rPr>
        <w:t>.</w:t>
      </w:r>
      <w:r w:rsidRPr="08437F04">
        <w:rPr>
          <w:rStyle w:val="LatinChar"/>
          <w:rFonts w:cs="FrankRuehl"/>
          <w:sz w:val="28"/>
          <w:szCs w:val="28"/>
          <w:rtl/>
          <w:lang w:val="en-GB"/>
        </w:rPr>
        <w:t xml:space="preserve"> והבן הדברים אלו הגדולים מאוד. </w:t>
      </w:r>
    </w:p>
    <w:p w:rsidR="08C97E4D" w:rsidRDefault="08460847" w:rsidP="08460847">
      <w:pPr>
        <w:jc w:val="both"/>
        <w:rPr>
          <w:rStyle w:val="LatinChar"/>
          <w:rFonts w:cs="FrankRuehl" w:hint="cs"/>
          <w:sz w:val="28"/>
          <w:szCs w:val="28"/>
          <w:rtl/>
          <w:lang w:val="en-GB"/>
        </w:rPr>
      </w:pPr>
      <w:r w:rsidRPr="08460847">
        <w:rPr>
          <w:rStyle w:val="LatinChar"/>
          <w:rtl/>
        </w:rPr>
        <w:t>#</w:t>
      </w:r>
      <w:r w:rsidR="08437F04" w:rsidRPr="08460847">
        <w:rPr>
          <w:rStyle w:val="Title1"/>
          <w:rtl/>
        </w:rPr>
        <w:t>ואין אתה</w:t>
      </w:r>
      <w:r w:rsidRPr="08460847">
        <w:rPr>
          <w:rStyle w:val="LatinChar"/>
          <w:rtl/>
        </w:rPr>
        <w:t>=</w:t>
      </w:r>
      <w:r w:rsidR="08437F04" w:rsidRPr="08437F04">
        <w:rPr>
          <w:rStyle w:val="LatinChar"/>
          <w:rFonts w:cs="FrankRuehl"/>
          <w:sz w:val="28"/>
          <w:szCs w:val="28"/>
          <w:rtl/>
          <w:lang w:val="en-GB"/>
        </w:rPr>
        <w:t xml:space="preserve"> צריך לומר כלל כי זה החמור היה חמור חשוב יותר, או שהיה בו חכמה ודעת מצד עצמו, שאין אתה צריך לומר שיש חשיבות כלל בחמור הזה</w:t>
      </w:r>
      <w:r>
        <w:rPr>
          <w:rStyle w:val="FootnoteReference"/>
          <w:rFonts w:cs="FrankRuehl"/>
          <w:szCs w:val="28"/>
          <w:rtl/>
        </w:rPr>
        <w:footnoteReference w:id="92"/>
      </w:r>
      <w:r>
        <w:rPr>
          <w:rStyle w:val="LatinChar"/>
          <w:rFonts w:cs="FrankRuehl" w:hint="cs"/>
          <w:sz w:val="28"/>
          <w:szCs w:val="28"/>
          <w:rtl/>
          <w:lang w:val="en-GB"/>
        </w:rPr>
        <w:t>.</w:t>
      </w:r>
      <w:r w:rsidR="08437F04" w:rsidRPr="08437F04">
        <w:rPr>
          <w:rStyle w:val="LatinChar"/>
          <w:rFonts w:cs="FrankRuehl"/>
          <w:sz w:val="28"/>
          <w:szCs w:val="28"/>
          <w:rtl/>
          <w:lang w:val="en-GB"/>
        </w:rPr>
        <w:t xml:space="preserve"> רק שכך ראוי לפי המציאות שיהיה מסודר להם מבין השמשות חמור זה</w:t>
      </w:r>
      <w:r w:rsidR="08C97E4D">
        <w:rPr>
          <w:rStyle w:val="LatinChar"/>
          <w:rFonts w:cs="FrankRuehl" w:hint="cs"/>
          <w:sz w:val="28"/>
          <w:szCs w:val="28"/>
          <w:rtl/>
          <w:lang w:val="en-GB"/>
        </w:rPr>
        <w:t>,</w:t>
      </w:r>
      <w:r w:rsidR="08437F04" w:rsidRPr="08437F04">
        <w:rPr>
          <w:rStyle w:val="LatinChar"/>
          <w:rFonts w:cs="FrankRuehl"/>
          <w:sz w:val="28"/>
          <w:szCs w:val="28"/>
          <w:rtl/>
          <w:lang w:val="en-GB"/>
        </w:rPr>
        <w:t xml:space="preserve"> שהוא לצדיק הנבדל רוכב על חומר העולם, ופירוש זה ברור</w:t>
      </w:r>
      <w:r w:rsidR="08C97E4D">
        <w:rPr>
          <w:rStyle w:val="FootnoteReference"/>
          <w:rFonts w:cs="FrankRuehl"/>
          <w:szCs w:val="28"/>
          <w:rtl/>
        </w:rPr>
        <w:footnoteReference w:id="93"/>
      </w:r>
      <w:r w:rsidR="08437F04" w:rsidRPr="08437F04">
        <w:rPr>
          <w:rStyle w:val="LatinChar"/>
          <w:rFonts w:cs="FrankRuehl"/>
          <w:sz w:val="28"/>
          <w:szCs w:val="28"/>
          <w:rtl/>
          <w:lang w:val="en-GB"/>
        </w:rPr>
        <w:t xml:space="preserve">. </w:t>
      </w:r>
    </w:p>
    <w:p w:rsidR="08D05CAC" w:rsidRPr="08D05CAC" w:rsidRDefault="081339E9" w:rsidP="08D05CAC">
      <w:pPr>
        <w:jc w:val="both"/>
        <w:rPr>
          <w:rStyle w:val="LatinChar"/>
          <w:rFonts w:cs="FrankRuehl"/>
          <w:sz w:val="28"/>
          <w:szCs w:val="28"/>
          <w:rtl/>
          <w:lang w:val="en-GB"/>
        </w:rPr>
      </w:pPr>
      <w:r w:rsidRPr="081339E9">
        <w:rPr>
          <w:rStyle w:val="LatinChar"/>
          <w:rtl/>
        </w:rPr>
        <w:t>#</w:t>
      </w:r>
      <w:r w:rsidR="08437F04" w:rsidRPr="081339E9">
        <w:rPr>
          <w:rStyle w:val="Title1"/>
          <w:rtl/>
        </w:rPr>
        <w:t>ואין הפירוש</w:t>
      </w:r>
      <w:r w:rsidRPr="081339E9">
        <w:rPr>
          <w:rStyle w:val="LatinChar"/>
          <w:rtl/>
        </w:rPr>
        <w:t>=</w:t>
      </w:r>
      <w:r w:rsidR="08437F04" w:rsidRPr="08437F04">
        <w:rPr>
          <w:rStyle w:val="LatinChar"/>
          <w:rFonts w:cs="FrankRuehl"/>
          <w:sz w:val="28"/>
          <w:szCs w:val="28"/>
          <w:rtl/>
          <w:lang w:val="en-GB"/>
        </w:rPr>
        <w:t xml:space="preserve"> שנברא והיה חי כל כך מזמן שנברא העולם עד זמן אברהם ומשה ומשיח, שאין הדבר כך כלל</w:t>
      </w:r>
      <w:r w:rsidR="080124ED">
        <w:rPr>
          <w:rStyle w:val="FootnoteReference"/>
          <w:rFonts w:cs="FrankRuehl"/>
          <w:szCs w:val="28"/>
          <w:rtl/>
        </w:rPr>
        <w:footnoteReference w:id="94"/>
      </w:r>
      <w:r w:rsidR="080124ED">
        <w:rPr>
          <w:rStyle w:val="LatinChar"/>
          <w:rFonts w:cs="FrankRuehl" w:hint="cs"/>
          <w:sz w:val="28"/>
          <w:szCs w:val="28"/>
          <w:rtl/>
          <w:lang w:val="en-GB"/>
        </w:rPr>
        <w:t>.</w:t>
      </w:r>
      <w:r w:rsidR="08437F04" w:rsidRPr="08437F04">
        <w:rPr>
          <w:rStyle w:val="LatinChar"/>
          <w:rFonts w:cs="FrankRuehl"/>
          <w:sz w:val="28"/>
          <w:szCs w:val="28"/>
          <w:rtl/>
          <w:lang w:val="en-GB"/>
        </w:rPr>
        <w:t xml:space="preserve"> אבל טעמו ופירושו כי הזמן מסודר להיות נבראים בו הבריות</w:t>
      </w:r>
      <w:r w:rsidR="084F00DB">
        <w:rPr>
          <w:rStyle w:val="FootnoteReference"/>
          <w:rFonts w:cs="FrankRuehl"/>
          <w:szCs w:val="28"/>
          <w:rtl/>
        </w:rPr>
        <w:footnoteReference w:id="95"/>
      </w:r>
      <w:r w:rsidR="084F00DB">
        <w:rPr>
          <w:rStyle w:val="LatinChar"/>
          <w:rFonts w:cs="FrankRuehl" w:hint="cs"/>
          <w:sz w:val="28"/>
          <w:szCs w:val="28"/>
          <w:rtl/>
          <w:lang w:val="en-GB"/>
        </w:rPr>
        <w:t>,</w:t>
      </w:r>
      <w:r w:rsidR="08437F04" w:rsidRPr="08437F04">
        <w:rPr>
          <w:rStyle w:val="LatinChar"/>
          <w:rFonts w:cs="FrankRuehl"/>
          <w:sz w:val="28"/>
          <w:szCs w:val="28"/>
          <w:rtl/>
          <w:lang w:val="en-GB"/>
        </w:rPr>
        <w:t xml:space="preserve"> כמו שהיה כל יום ויום מששת ימי בראשית נברא בו מה שראוי להיות נברא בו</w:t>
      </w:r>
      <w:r w:rsidR="08D04633">
        <w:rPr>
          <w:rStyle w:val="FootnoteReference"/>
          <w:rFonts w:cs="FrankRuehl"/>
          <w:szCs w:val="28"/>
          <w:rtl/>
        </w:rPr>
        <w:footnoteReference w:id="96"/>
      </w:r>
      <w:r w:rsidR="084F00DB">
        <w:rPr>
          <w:rStyle w:val="LatinChar"/>
          <w:rFonts w:cs="FrankRuehl" w:hint="cs"/>
          <w:sz w:val="28"/>
          <w:szCs w:val="28"/>
          <w:rtl/>
          <w:lang w:val="en-GB"/>
        </w:rPr>
        <w:t>.</w:t>
      </w:r>
      <w:r w:rsidR="08437F04" w:rsidRPr="08437F04">
        <w:rPr>
          <w:rStyle w:val="LatinChar"/>
          <w:rFonts w:cs="FrankRuehl"/>
          <w:sz w:val="28"/>
          <w:szCs w:val="28"/>
          <w:rtl/>
          <w:lang w:val="en-GB"/>
        </w:rPr>
        <w:t xml:space="preserve"> ומאחר שאלו ג' הצדיקים היו צריכים לחמור, מפני שהיו רוכבים על חומר העולם ומתנשאים עליו, היה התחלת בריאתו של חמור זה בין השמשות, ובין השמשות נברא</w:t>
      </w:r>
      <w:r w:rsidR="088F40BF">
        <w:rPr>
          <w:rStyle w:val="LatinChar"/>
          <w:rFonts w:cs="FrankRuehl" w:hint="cs"/>
          <w:sz w:val="28"/>
          <w:szCs w:val="28"/>
          <w:rtl/>
          <w:lang w:val="en-GB"/>
        </w:rPr>
        <w:t>,</w:t>
      </w:r>
      <w:r w:rsidR="08437F04" w:rsidRPr="08437F04">
        <w:rPr>
          <w:rStyle w:val="LatinChar"/>
          <w:rFonts w:cs="FrankRuehl"/>
          <w:sz w:val="28"/>
          <w:szCs w:val="28"/>
          <w:rtl/>
          <w:lang w:val="en-GB"/>
        </w:rPr>
        <w:t xml:space="preserve"> </w:t>
      </w:r>
      <w:r w:rsidR="08913BC0">
        <w:rPr>
          <w:rStyle w:val="LatinChar"/>
          <w:rFonts w:cs="FrankRuehl" w:hint="cs"/>
          <w:sz w:val="28"/>
          <w:szCs w:val="28"/>
          <w:rtl/>
          <w:lang w:val="en-GB"/>
        </w:rPr>
        <w:t>ו</w:t>
      </w:r>
      <w:r w:rsidR="08437F04" w:rsidRPr="08437F04">
        <w:rPr>
          <w:rStyle w:val="LatinChar"/>
          <w:rFonts w:cs="FrankRuehl"/>
          <w:sz w:val="28"/>
          <w:szCs w:val="28"/>
          <w:rtl/>
          <w:lang w:val="en-GB"/>
        </w:rPr>
        <w:t>מסודר</w:t>
      </w:r>
      <w:r w:rsidR="08913BC0">
        <w:rPr>
          <w:rStyle w:val="LatinChar"/>
          <w:rFonts w:cs="FrankRuehl" w:hint="cs"/>
          <w:sz w:val="28"/>
          <w:szCs w:val="28"/>
          <w:rtl/>
          <w:lang w:val="en-GB"/>
        </w:rPr>
        <w:t>*</w:t>
      </w:r>
      <w:r w:rsidR="08437F04" w:rsidRPr="08437F04">
        <w:rPr>
          <w:rStyle w:val="LatinChar"/>
          <w:rFonts w:cs="FrankRuehl"/>
          <w:sz w:val="28"/>
          <w:szCs w:val="28"/>
          <w:rtl/>
          <w:lang w:val="en-GB"/>
        </w:rPr>
        <w:t xml:space="preserve"> סדר זה בכח להיות יוצא לפעל לגמרי בעת הצורך</w:t>
      </w:r>
      <w:r w:rsidR="08E72599">
        <w:rPr>
          <w:rStyle w:val="FootnoteReference"/>
          <w:rFonts w:cs="FrankRuehl"/>
          <w:szCs w:val="28"/>
          <w:rtl/>
        </w:rPr>
        <w:footnoteReference w:id="97"/>
      </w:r>
      <w:r w:rsidR="08437F04" w:rsidRPr="08437F04">
        <w:rPr>
          <w:rStyle w:val="LatinChar"/>
          <w:rFonts w:cs="FrankRuehl"/>
          <w:sz w:val="28"/>
          <w:szCs w:val="28"/>
          <w:rtl/>
          <w:lang w:val="en-GB"/>
        </w:rPr>
        <w:t>. והבן זה מאוד</w:t>
      </w:r>
      <w:r w:rsidR="08AD5F67">
        <w:rPr>
          <w:rStyle w:val="LatinChar"/>
          <w:rFonts w:cs="FrankRuehl" w:hint="cs"/>
          <w:sz w:val="28"/>
          <w:szCs w:val="28"/>
          <w:rtl/>
          <w:lang w:val="en-GB"/>
        </w:rPr>
        <w:t>,</w:t>
      </w:r>
      <w:r w:rsidR="08437F04" w:rsidRPr="08437F04">
        <w:rPr>
          <w:rStyle w:val="LatinChar"/>
          <w:rFonts w:cs="FrankRuehl"/>
          <w:sz w:val="28"/>
          <w:szCs w:val="28"/>
          <w:rtl/>
          <w:lang w:val="en-GB"/>
        </w:rPr>
        <w:t xml:space="preserve"> כי הם דברים ברורים כאשר תבין דברי חכמים.</w:t>
      </w:r>
      <w:r w:rsidR="080D5F89">
        <w:rPr>
          <w:rStyle w:val="LatinChar"/>
          <w:rFonts w:cs="FrankRuehl" w:hint="cs"/>
          <w:sz w:val="28"/>
          <w:szCs w:val="28"/>
          <w:rtl/>
          <w:lang w:val="en-GB"/>
        </w:rPr>
        <w:t xml:space="preserve"> </w:t>
      </w:r>
    </w:p>
    <w:p w:rsidR="08A23741" w:rsidRDefault="088575A6" w:rsidP="081800FB">
      <w:pPr>
        <w:jc w:val="both"/>
        <w:rPr>
          <w:rStyle w:val="LatinChar"/>
          <w:rFonts w:cs="FrankRuehl" w:hint="cs"/>
          <w:sz w:val="28"/>
          <w:szCs w:val="28"/>
          <w:rtl/>
          <w:lang w:val="en-GB"/>
        </w:rPr>
      </w:pPr>
      <w:r w:rsidRPr="088575A6">
        <w:rPr>
          <w:rStyle w:val="LatinChar"/>
          <w:rtl/>
        </w:rPr>
        <w:t>#</w:t>
      </w:r>
      <w:r w:rsidR="08D05CAC" w:rsidRPr="088575A6">
        <w:rPr>
          <w:rStyle w:val="Title1"/>
          <w:rtl/>
        </w:rPr>
        <w:t>ותבין גם כן</w:t>
      </w:r>
      <w:r w:rsidRPr="088575A6">
        <w:rPr>
          <w:rStyle w:val="LatinChar"/>
          <w:rtl/>
        </w:rPr>
        <w:t>=</w:t>
      </w:r>
      <w:r w:rsidR="08D05CAC" w:rsidRPr="08D05CAC">
        <w:rPr>
          <w:rStyle w:val="LatinChar"/>
          <w:rFonts w:cs="FrankRuehl"/>
          <w:sz w:val="28"/>
          <w:szCs w:val="28"/>
          <w:rtl/>
          <w:lang w:val="en-GB"/>
        </w:rPr>
        <w:t xml:space="preserve"> למה אלו שלשה מיוחדים להתנשאות על החמור</w:t>
      </w:r>
      <w:r w:rsidR="086066E8">
        <w:rPr>
          <w:rStyle w:val="FootnoteReference"/>
          <w:rFonts w:cs="FrankRuehl"/>
          <w:szCs w:val="28"/>
          <w:rtl/>
        </w:rPr>
        <w:footnoteReference w:id="98"/>
      </w:r>
      <w:r w:rsidR="08D05CAC" w:rsidRPr="08D05CAC">
        <w:rPr>
          <w:rStyle w:val="LatinChar"/>
          <w:rFonts w:cs="FrankRuehl"/>
          <w:sz w:val="28"/>
          <w:szCs w:val="28"/>
          <w:rtl/>
          <w:lang w:val="en-GB"/>
        </w:rPr>
        <w:t>. וזה כי יש שלשה כחות באדם הפרטי המתנשאים על האדם הפרטי, והם נבדלים מן הגוף</w:t>
      </w:r>
      <w:r w:rsidR="08EE23BD">
        <w:rPr>
          <w:rStyle w:val="LatinChar"/>
          <w:rFonts w:cs="FrankRuehl" w:hint="cs"/>
          <w:sz w:val="28"/>
          <w:szCs w:val="28"/>
          <w:rtl/>
          <w:lang w:val="en-GB"/>
        </w:rPr>
        <w:t>,</w:t>
      </w:r>
      <w:r w:rsidR="08D05CAC" w:rsidRPr="08D05CAC">
        <w:rPr>
          <w:rStyle w:val="LatinChar"/>
          <w:rFonts w:cs="FrankRuehl"/>
          <w:sz w:val="28"/>
          <w:szCs w:val="28"/>
          <w:rtl/>
          <w:lang w:val="en-GB"/>
        </w:rPr>
        <w:t xml:space="preserve"> לא יתערבו עם הגוף כלל</w:t>
      </w:r>
      <w:r w:rsidR="089849E4">
        <w:rPr>
          <w:rStyle w:val="FootnoteReference"/>
          <w:rFonts w:cs="FrankRuehl"/>
          <w:szCs w:val="28"/>
          <w:rtl/>
        </w:rPr>
        <w:footnoteReference w:id="99"/>
      </w:r>
      <w:r w:rsidR="08D05CAC" w:rsidRPr="08D05CAC">
        <w:rPr>
          <w:rStyle w:val="LatinChar"/>
          <w:rFonts w:cs="FrankRuehl"/>
          <w:sz w:val="28"/>
          <w:szCs w:val="28"/>
          <w:rtl/>
          <w:lang w:val="en-GB"/>
        </w:rPr>
        <w:t>. ואלו השלש כחות יש להם מקומות מחולקים במוח</w:t>
      </w:r>
      <w:r w:rsidR="0877779D">
        <w:rPr>
          <w:rStyle w:val="LatinChar"/>
          <w:rFonts w:cs="FrankRuehl" w:hint="cs"/>
          <w:sz w:val="28"/>
          <w:szCs w:val="28"/>
          <w:rtl/>
          <w:lang w:val="en-GB"/>
        </w:rPr>
        <w:t>;</w:t>
      </w:r>
      <w:r w:rsidR="08D05CAC" w:rsidRPr="08D05CAC">
        <w:rPr>
          <w:rStyle w:val="LatinChar"/>
          <w:rFonts w:cs="FrankRuehl"/>
          <w:sz w:val="28"/>
          <w:szCs w:val="28"/>
          <w:rtl/>
          <w:lang w:val="en-GB"/>
        </w:rPr>
        <w:t xml:space="preserve"> האחד הוא בהתחלת המוח, והשני באמצע, והשלישי באחרית המוח. והראב"ע בפרשת כי תשא</w:t>
      </w:r>
      <w:r w:rsidR="0877779D">
        <w:rPr>
          <w:rStyle w:val="LatinChar"/>
          <w:rFonts w:cs="FrankRuehl" w:hint="cs"/>
          <w:sz w:val="28"/>
          <w:szCs w:val="28"/>
          <w:rtl/>
          <w:lang w:val="en-GB"/>
        </w:rPr>
        <w:t xml:space="preserve"> </w:t>
      </w:r>
      <w:r w:rsidR="0877779D" w:rsidRPr="0877779D">
        <w:rPr>
          <w:rStyle w:val="LatinChar"/>
          <w:rFonts w:cs="Dbs-Rashi" w:hint="cs"/>
          <w:szCs w:val="20"/>
          <w:rtl/>
          <w:lang w:val="en-GB"/>
        </w:rPr>
        <w:t>(שמות לא, ג)</w:t>
      </w:r>
      <w:r w:rsidR="08D05CAC" w:rsidRPr="08D05CAC">
        <w:rPr>
          <w:rStyle w:val="LatinChar"/>
          <w:rFonts w:cs="FrankRuehl"/>
          <w:sz w:val="28"/>
          <w:szCs w:val="28"/>
          <w:rtl/>
          <w:lang w:val="en-GB"/>
        </w:rPr>
        <w:t xml:space="preserve"> פירש שאלו שלשה כוחות נקראו חכמה ובינה ודעת</w:t>
      </w:r>
      <w:r w:rsidR="08A07EF8">
        <w:rPr>
          <w:rStyle w:val="FootnoteReference"/>
          <w:rFonts w:cs="FrankRuehl"/>
          <w:szCs w:val="28"/>
          <w:rtl/>
        </w:rPr>
        <w:footnoteReference w:id="100"/>
      </w:r>
      <w:r w:rsidR="08D05CAC" w:rsidRPr="08D05CAC">
        <w:rPr>
          <w:rStyle w:val="LatinChar"/>
          <w:rFonts w:cs="FrankRuehl"/>
          <w:sz w:val="28"/>
          <w:szCs w:val="28"/>
          <w:rtl/>
          <w:lang w:val="en-GB"/>
        </w:rPr>
        <w:t>. ולפי זה</w:t>
      </w:r>
      <w:r w:rsidR="08A23741">
        <w:rPr>
          <w:rStyle w:val="FootnoteReference"/>
          <w:rFonts w:cs="FrankRuehl"/>
          <w:szCs w:val="28"/>
          <w:rtl/>
        </w:rPr>
        <w:footnoteReference w:id="101"/>
      </w:r>
      <w:r w:rsidR="08D05CAC" w:rsidRPr="08D05CAC">
        <w:rPr>
          <w:rStyle w:val="LatinChar"/>
          <w:rFonts w:cs="FrankRuehl"/>
          <w:sz w:val="28"/>
          <w:szCs w:val="28"/>
          <w:rtl/>
          <w:lang w:val="en-GB"/>
        </w:rPr>
        <w:t xml:space="preserve"> יהיה חכמה מתיחס לאברהם</w:t>
      </w:r>
      <w:r w:rsidR="08A23741">
        <w:rPr>
          <w:rStyle w:val="LatinChar"/>
          <w:rFonts w:cs="FrankRuehl" w:hint="cs"/>
          <w:sz w:val="28"/>
          <w:szCs w:val="28"/>
          <w:rtl/>
          <w:lang w:val="en-GB"/>
        </w:rPr>
        <w:t>,</w:t>
      </w:r>
      <w:r w:rsidR="08D05CAC" w:rsidRPr="08D05CAC">
        <w:rPr>
          <w:rStyle w:val="LatinChar"/>
          <w:rFonts w:cs="FrankRuehl"/>
          <w:sz w:val="28"/>
          <w:szCs w:val="28"/>
          <w:rtl/>
          <w:lang w:val="en-GB"/>
        </w:rPr>
        <w:t xml:space="preserve"> מה שהיה אברהם משיג מדעתו ומחכמתו</w:t>
      </w:r>
      <w:r w:rsidR="08146A1C">
        <w:rPr>
          <w:rStyle w:val="FootnoteReference"/>
          <w:rFonts w:cs="FrankRuehl"/>
          <w:szCs w:val="28"/>
          <w:rtl/>
        </w:rPr>
        <w:footnoteReference w:id="102"/>
      </w:r>
      <w:r w:rsidR="08D05CAC" w:rsidRPr="08D05CAC">
        <w:rPr>
          <w:rStyle w:val="LatinChar"/>
          <w:rFonts w:cs="FrankRuehl"/>
          <w:sz w:val="28"/>
          <w:szCs w:val="28"/>
          <w:rtl/>
          <w:lang w:val="en-GB"/>
        </w:rPr>
        <w:t xml:space="preserve">, כמו שדרשו רז"ל </w:t>
      </w:r>
      <w:r w:rsidR="08D05CAC" w:rsidRPr="08A23741">
        <w:rPr>
          <w:rStyle w:val="LatinChar"/>
          <w:rFonts w:cs="Dbs-Rashi"/>
          <w:szCs w:val="20"/>
          <w:rtl/>
          <w:lang w:val="en-GB"/>
        </w:rPr>
        <w:t>(ב"ר לט</w:t>
      </w:r>
      <w:r w:rsidR="08A23741" w:rsidRPr="08A23741">
        <w:rPr>
          <w:rStyle w:val="LatinChar"/>
          <w:rFonts w:cs="Dbs-Rashi" w:hint="cs"/>
          <w:szCs w:val="20"/>
          <w:rtl/>
          <w:lang w:val="en-GB"/>
        </w:rPr>
        <w:t xml:space="preserve">, </w:t>
      </w:r>
      <w:r w:rsidR="08A23741">
        <w:rPr>
          <w:rStyle w:val="LatinChar"/>
          <w:rFonts w:cs="Dbs-Rashi" w:hint="cs"/>
          <w:szCs w:val="20"/>
          <w:rtl/>
          <w:lang w:val="en-GB"/>
        </w:rPr>
        <w:t>ג</w:t>
      </w:r>
      <w:r w:rsidR="08D05CAC" w:rsidRPr="08A23741">
        <w:rPr>
          <w:rStyle w:val="LatinChar"/>
          <w:rFonts w:cs="Dbs-Rashi"/>
          <w:szCs w:val="20"/>
          <w:rtl/>
          <w:lang w:val="en-GB"/>
        </w:rPr>
        <w:t>)</w:t>
      </w:r>
      <w:r w:rsidR="08D05CAC" w:rsidRPr="08D05CAC">
        <w:rPr>
          <w:rStyle w:val="LatinChar"/>
          <w:rFonts w:cs="FrankRuehl"/>
          <w:sz w:val="28"/>
          <w:szCs w:val="28"/>
          <w:rtl/>
          <w:lang w:val="en-GB"/>
        </w:rPr>
        <w:t xml:space="preserve"> </w:t>
      </w:r>
      <w:r w:rsidR="08A23741">
        <w:rPr>
          <w:rStyle w:val="LatinChar"/>
          <w:rFonts w:cs="FrankRuehl" w:hint="cs"/>
          <w:sz w:val="28"/>
          <w:szCs w:val="28"/>
          <w:rtl/>
          <w:lang w:val="en-GB"/>
        </w:rPr>
        <w:t>"</w:t>
      </w:r>
      <w:r w:rsidR="08D05CAC" w:rsidRPr="08D05CAC">
        <w:rPr>
          <w:rStyle w:val="LatinChar"/>
          <w:rFonts w:cs="FrankRuehl"/>
          <w:sz w:val="28"/>
          <w:szCs w:val="28"/>
          <w:rtl/>
          <w:lang w:val="en-GB"/>
        </w:rPr>
        <w:t>אחות לנו קטנה ושדים אין לה</w:t>
      </w:r>
      <w:r w:rsidR="08A23741">
        <w:rPr>
          <w:rStyle w:val="LatinChar"/>
          <w:rFonts w:cs="FrankRuehl" w:hint="cs"/>
          <w:sz w:val="28"/>
          <w:szCs w:val="28"/>
          <w:rtl/>
          <w:lang w:val="en-GB"/>
        </w:rPr>
        <w:t xml:space="preserve">" </w:t>
      </w:r>
      <w:r w:rsidR="08A23741" w:rsidRPr="08A23741">
        <w:rPr>
          <w:rStyle w:val="LatinChar"/>
          <w:rFonts w:cs="Dbs-Rashi" w:hint="cs"/>
          <w:szCs w:val="20"/>
          <w:rtl/>
          <w:lang w:val="en-GB"/>
        </w:rPr>
        <w:t xml:space="preserve">(שיה"ש </w:t>
      </w:r>
      <w:r w:rsidR="08A23741">
        <w:rPr>
          <w:rStyle w:val="LatinChar"/>
          <w:rFonts w:cs="Dbs-Rashi" w:hint="cs"/>
          <w:szCs w:val="20"/>
          <w:rtl/>
          <w:lang w:val="en-GB"/>
        </w:rPr>
        <w:t>ח, ח</w:t>
      </w:r>
      <w:r w:rsidR="08A23741" w:rsidRPr="08A23741">
        <w:rPr>
          <w:rStyle w:val="LatinChar"/>
          <w:rFonts w:cs="Dbs-Rashi" w:hint="cs"/>
          <w:szCs w:val="20"/>
          <w:rtl/>
          <w:lang w:val="en-GB"/>
        </w:rPr>
        <w:t>)</w:t>
      </w:r>
      <w:r w:rsidR="08A23741">
        <w:rPr>
          <w:rStyle w:val="LatinChar"/>
          <w:rFonts w:cs="FrankRuehl" w:hint="cs"/>
          <w:sz w:val="28"/>
          <w:szCs w:val="28"/>
          <w:rtl/>
          <w:lang w:val="en-GB"/>
        </w:rPr>
        <w:t>,</w:t>
      </w:r>
      <w:r w:rsidR="08D05CAC" w:rsidRPr="08D05CAC">
        <w:rPr>
          <w:rStyle w:val="LatinChar"/>
          <w:rFonts w:cs="FrankRuehl"/>
          <w:sz w:val="28"/>
          <w:szCs w:val="28"/>
          <w:rtl/>
          <w:lang w:val="en-GB"/>
        </w:rPr>
        <w:t xml:space="preserve"> שלא הניקהו תורה ומצות</w:t>
      </w:r>
      <w:r w:rsidR="08B05808">
        <w:rPr>
          <w:rStyle w:val="FootnoteReference"/>
          <w:rFonts w:cs="FrankRuehl"/>
          <w:szCs w:val="28"/>
          <w:rtl/>
        </w:rPr>
        <w:footnoteReference w:id="103"/>
      </w:r>
      <w:r w:rsidR="08A23741">
        <w:rPr>
          <w:rStyle w:val="LatinChar"/>
          <w:rFonts w:cs="FrankRuehl" w:hint="cs"/>
          <w:sz w:val="28"/>
          <w:szCs w:val="28"/>
          <w:rtl/>
          <w:lang w:val="en-GB"/>
        </w:rPr>
        <w:t>.</w:t>
      </w:r>
      <w:r w:rsidR="08D05CAC" w:rsidRPr="08D05CAC">
        <w:rPr>
          <w:rStyle w:val="LatinChar"/>
          <w:rFonts w:cs="FrankRuehl"/>
          <w:sz w:val="28"/>
          <w:szCs w:val="28"/>
          <w:rtl/>
          <w:lang w:val="en-GB"/>
        </w:rPr>
        <w:t xml:space="preserve"> ואמרו </w:t>
      </w:r>
      <w:r w:rsidR="08D05CAC" w:rsidRPr="086F3D38">
        <w:rPr>
          <w:rStyle w:val="LatinChar"/>
          <w:rFonts w:cs="Dbs-Rashi"/>
          <w:szCs w:val="20"/>
          <w:rtl/>
          <w:lang w:val="en-GB"/>
        </w:rPr>
        <w:t xml:space="preserve">(ב"ר </w:t>
      </w:r>
      <w:r w:rsidR="086F3D38" w:rsidRPr="086F3D38">
        <w:rPr>
          <w:rStyle w:val="LatinChar"/>
          <w:rFonts w:cs="Dbs-Rashi" w:hint="cs"/>
          <w:szCs w:val="20"/>
          <w:rtl/>
          <w:lang w:val="en-GB"/>
        </w:rPr>
        <w:t>ס</w:t>
      </w:r>
      <w:r w:rsidR="08D05CAC" w:rsidRPr="086F3D38">
        <w:rPr>
          <w:rStyle w:val="LatinChar"/>
          <w:rFonts w:cs="Dbs-Rashi"/>
          <w:szCs w:val="20"/>
          <w:rtl/>
          <w:lang w:val="en-GB"/>
        </w:rPr>
        <w:t>א</w:t>
      </w:r>
      <w:r w:rsidR="086F3D38" w:rsidRPr="086F3D38">
        <w:rPr>
          <w:rStyle w:val="LatinChar"/>
          <w:rFonts w:cs="Dbs-Rashi" w:hint="cs"/>
          <w:szCs w:val="20"/>
          <w:rtl/>
          <w:lang w:val="en-GB"/>
        </w:rPr>
        <w:t xml:space="preserve">, </w:t>
      </w:r>
      <w:r w:rsidR="086F3D38">
        <w:rPr>
          <w:rStyle w:val="LatinChar"/>
          <w:rFonts w:cs="Dbs-Rashi" w:hint="cs"/>
          <w:szCs w:val="20"/>
          <w:rtl/>
          <w:lang w:val="en-GB"/>
        </w:rPr>
        <w:t>א</w:t>
      </w:r>
      <w:r w:rsidR="08D05CAC" w:rsidRPr="086F3D38">
        <w:rPr>
          <w:rStyle w:val="LatinChar"/>
          <w:rFonts w:cs="Dbs-Rashi"/>
          <w:szCs w:val="20"/>
          <w:rtl/>
          <w:lang w:val="en-GB"/>
        </w:rPr>
        <w:t>)</w:t>
      </w:r>
      <w:r w:rsidR="08D05CAC" w:rsidRPr="08D05CAC">
        <w:rPr>
          <w:rStyle w:val="LatinChar"/>
          <w:rFonts w:cs="FrankRuehl"/>
          <w:sz w:val="28"/>
          <w:szCs w:val="28"/>
          <w:rtl/>
          <w:lang w:val="en-GB"/>
        </w:rPr>
        <w:t xml:space="preserve"> שהיו שתי כליותיו נעשים לו כשני רבנים</w:t>
      </w:r>
      <w:r w:rsidR="086F3D38">
        <w:rPr>
          <w:rStyle w:val="LatinChar"/>
          <w:rFonts w:cs="FrankRuehl" w:hint="cs"/>
          <w:sz w:val="28"/>
          <w:szCs w:val="28"/>
          <w:rtl/>
          <w:lang w:val="en-GB"/>
        </w:rPr>
        <w:t>,</w:t>
      </w:r>
      <w:r w:rsidR="08D05CAC" w:rsidRPr="08D05CAC">
        <w:rPr>
          <w:rStyle w:val="LatinChar"/>
          <w:rFonts w:cs="FrankRuehl"/>
          <w:sz w:val="28"/>
          <w:szCs w:val="28"/>
          <w:rtl/>
          <w:lang w:val="en-GB"/>
        </w:rPr>
        <w:t xml:space="preserve"> והיו מלמדים לו תורה ומצות</w:t>
      </w:r>
      <w:r w:rsidR="086F3D38">
        <w:rPr>
          <w:rStyle w:val="FootnoteReference"/>
          <w:rFonts w:cs="FrankRuehl"/>
          <w:szCs w:val="28"/>
          <w:rtl/>
        </w:rPr>
        <w:footnoteReference w:id="104"/>
      </w:r>
      <w:r w:rsidR="08D05CAC" w:rsidRPr="08D05CAC">
        <w:rPr>
          <w:rStyle w:val="LatinChar"/>
          <w:rFonts w:cs="FrankRuehl"/>
          <w:sz w:val="28"/>
          <w:szCs w:val="28"/>
          <w:rtl/>
          <w:lang w:val="en-GB"/>
        </w:rPr>
        <w:t>. בינה למלך המשיח</w:t>
      </w:r>
      <w:r w:rsidR="087A2A46">
        <w:rPr>
          <w:rStyle w:val="LatinChar"/>
          <w:rFonts w:cs="FrankRuehl" w:hint="cs"/>
          <w:sz w:val="28"/>
          <w:szCs w:val="28"/>
          <w:rtl/>
          <w:lang w:val="en-GB"/>
        </w:rPr>
        <w:t>,</w:t>
      </w:r>
      <w:r w:rsidR="08D05CAC" w:rsidRPr="08D05CAC">
        <w:rPr>
          <w:rStyle w:val="LatinChar"/>
          <w:rFonts w:cs="FrankRuehl"/>
          <w:sz w:val="28"/>
          <w:szCs w:val="28"/>
          <w:rtl/>
          <w:lang w:val="en-GB"/>
        </w:rPr>
        <w:t xml:space="preserve"> שנאמר עליו </w:t>
      </w:r>
      <w:r w:rsidR="08D05CAC" w:rsidRPr="087A2A46">
        <w:rPr>
          <w:rStyle w:val="LatinChar"/>
          <w:rFonts w:cs="Dbs-Rashi"/>
          <w:szCs w:val="20"/>
          <w:rtl/>
          <w:lang w:val="en-GB"/>
        </w:rPr>
        <w:t>(ישעי</w:t>
      </w:r>
      <w:r w:rsidR="087A2A46" w:rsidRPr="087A2A46">
        <w:rPr>
          <w:rStyle w:val="LatinChar"/>
          <w:rFonts w:cs="Dbs-Rashi" w:hint="cs"/>
          <w:szCs w:val="20"/>
          <w:rtl/>
          <w:lang w:val="en-GB"/>
        </w:rPr>
        <w:t>ה</w:t>
      </w:r>
      <w:r w:rsidR="08D05CAC" w:rsidRPr="087A2A46">
        <w:rPr>
          <w:rStyle w:val="LatinChar"/>
          <w:rFonts w:cs="Dbs-Rashi"/>
          <w:szCs w:val="20"/>
          <w:rtl/>
          <w:lang w:val="en-GB"/>
        </w:rPr>
        <w:t xml:space="preserve"> יא</w:t>
      </w:r>
      <w:r w:rsidR="087A2A46" w:rsidRPr="087A2A46">
        <w:rPr>
          <w:rStyle w:val="LatinChar"/>
          <w:rFonts w:cs="Dbs-Rashi" w:hint="cs"/>
          <w:szCs w:val="20"/>
          <w:rtl/>
          <w:lang w:val="en-GB"/>
        </w:rPr>
        <w:t xml:space="preserve">, </w:t>
      </w:r>
      <w:r w:rsidR="087A2A46">
        <w:rPr>
          <w:rStyle w:val="LatinChar"/>
          <w:rFonts w:cs="Dbs-Rashi" w:hint="cs"/>
          <w:szCs w:val="20"/>
          <w:rtl/>
          <w:lang w:val="en-GB"/>
        </w:rPr>
        <w:t>ב</w:t>
      </w:r>
      <w:r w:rsidR="08D05CAC" w:rsidRPr="087A2A46">
        <w:rPr>
          <w:rStyle w:val="LatinChar"/>
          <w:rFonts w:cs="Dbs-Rashi"/>
          <w:szCs w:val="20"/>
          <w:rtl/>
          <w:lang w:val="en-GB"/>
        </w:rPr>
        <w:t>)</w:t>
      </w:r>
      <w:r w:rsidR="08D05CAC" w:rsidRPr="08D05CAC">
        <w:rPr>
          <w:rStyle w:val="LatinChar"/>
          <w:rFonts w:cs="FrankRuehl"/>
          <w:sz w:val="28"/>
          <w:szCs w:val="28"/>
          <w:rtl/>
          <w:lang w:val="en-GB"/>
        </w:rPr>
        <w:t xml:space="preserve"> </w:t>
      </w:r>
      <w:r w:rsidR="087A2A46">
        <w:rPr>
          <w:rStyle w:val="LatinChar"/>
          <w:rFonts w:cs="FrankRuehl" w:hint="cs"/>
          <w:sz w:val="28"/>
          <w:szCs w:val="28"/>
          <w:rtl/>
          <w:lang w:val="en-GB"/>
        </w:rPr>
        <w:t>"</w:t>
      </w:r>
      <w:r w:rsidR="08D05CAC" w:rsidRPr="08D05CAC">
        <w:rPr>
          <w:rStyle w:val="LatinChar"/>
          <w:rFonts w:cs="FrankRuehl"/>
          <w:sz w:val="28"/>
          <w:szCs w:val="28"/>
          <w:rtl/>
          <w:lang w:val="en-GB"/>
        </w:rPr>
        <w:t>ונחה עליו רוח חכמה ובינה רוח דעת ויראת ה'</w:t>
      </w:r>
      <w:r w:rsidR="087A2A46">
        <w:rPr>
          <w:rStyle w:val="LatinChar"/>
          <w:rFonts w:cs="FrankRuehl" w:hint="cs"/>
          <w:sz w:val="28"/>
          <w:szCs w:val="28"/>
          <w:rtl/>
          <w:lang w:val="en-GB"/>
        </w:rPr>
        <w:t>"</w:t>
      </w:r>
      <w:r w:rsidR="08DD4DFA">
        <w:rPr>
          <w:rStyle w:val="FootnoteReference"/>
          <w:rFonts w:cs="FrankRuehl"/>
          <w:szCs w:val="28"/>
          <w:rtl/>
        </w:rPr>
        <w:footnoteReference w:id="105"/>
      </w:r>
      <w:r w:rsidR="087A2A46">
        <w:rPr>
          <w:rStyle w:val="LatinChar"/>
          <w:rFonts w:cs="FrankRuehl" w:hint="cs"/>
          <w:sz w:val="28"/>
          <w:szCs w:val="28"/>
          <w:rtl/>
          <w:lang w:val="en-GB"/>
        </w:rPr>
        <w:t>.</w:t>
      </w:r>
      <w:r w:rsidR="08D05CAC" w:rsidRPr="08D05CAC">
        <w:rPr>
          <w:rStyle w:val="LatinChar"/>
          <w:rFonts w:cs="FrankRuehl"/>
          <w:sz w:val="28"/>
          <w:szCs w:val="28"/>
          <w:rtl/>
          <w:lang w:val="en-GB"/>
        </w:rPr>
        <w:t xml:space="preserve"> והדעת למשה, וזה ידוע ממה שאמר הכתוב </w:t>
      </w:r>
      <w:r w:rsidR="08D05CAC" w:rsidRPr="081800FB">
        <w:rPr>
          <w:rStyle w:val="LatinChar"/>
          <w:rFonts w:cs="Dbs-Rashi"/>
          <w:szCs w:val="20"/>
          <w:rtl/>
          <w:lang w:val="en-GB"/>
        </w:rPr>
        <w:t>(שמות ו</w:t>
      </w:r>
      <w:r w:rsidR="081800FB" w:rsidRPr="081800FB">
        <w:rPr>
          <w:rStyle w:val="LatinChar"/>
          <w:rFonts w:cs="Dbs-Rashi" w:hint="cs"/>
          <w:szCs w:val="20"/>
          <w:rtl/>
          <w:lang w:val="en-GB"/>
        </w:rPr>
        <w:t>, ג</w:t>
      </w:r>
      <w:r w:rsidR="08D05CAC" w:rsidRPr="081800FB">
        <w:rPr>
          <w:rStyle w:val="LatinChar"/>
          <w:rFonts w:cs="Dbs-Rashi"/>
          <w:szCs w:val="20"/>
          <w:rtl/>
          <w:lang w:val="en-GB"/>
        </w:rPr>
        <w:t>)</w:t>
      </w:r>
      <w:r w:rsidR="08D05CAC" w:rsidRPr="08D05CAC">
        <w:rPr>
          <w:rStyle w:val="LatinChar"/>
          <w:rFonts w:cs="FrankRuehl"/>
          <w:sz w:val="28"/>
          <w:szCs w:val="28"/>
          <w:rtl/>
          <w:lang w:val="en-GB"/>
        </w:rPr>
        <w:t xml:space="preserve"> </w:t>
      </w:r>
      <w:r w:rsidR="081800FB">
        <w:rPr>
          <w:rStyle w:val="LatinChar"/>
          <w:rFonts w:cs="FrankRuehl" w:hint="cs"/>
          <w:sz w:val="28"/>
          <w:szCs w:val="28"/>
          <w:rtl/>
          <w:lang w:val="en-GB"/>
        </w:rPr>
        <w:t>"</w:t>
      </w:r>
      <w:r w:rsidR="08D05CAC" w:rsidRPr="08D05CAC">
        <w:rPr>
          <w:rStyle w:val="LatinChar"/>
          <w:rFonts w:cs="FrankRuehl"/>
          <w:sz w:val="28"/>
          <w:szCs w:val="28"/>
          <w:rtl/>
          <w:lang w:val="en-GB"/>
        </w:rPr>
        <w:t>ושמי ה' לא נודעתי להם</w:t>
      </w:r>
      <w:r w:rsidR="081800FB">
        <w:rPr>
          <w:rStyle w:val="LatinChar"/>
          <w:rFonts w:cs="FrankRuehl" w:hint="cs"/>
          <w:sz w:val="28"/>
          <w:szCs w:val="28"/>
          <w:rtl/>
          <w:lang w:val="en-GB"/>
        </w:rPr>
        <w:t>",</w:t>
      </w:r>
      <w:r w:rsidR="08D05CAC" w:rsidRPr="08D05CAC">
        <w:rPr>
          <w:rStyle w:val="LatinChar"/>
          <w:rFonts w:cs="FrankRuehl"/>
          <w:sz w:val="28"/>
          <w:szCs w:val="28"/>
          <w:rtl/>
          <w:lang w:val="en-GB"/>
        </w:rPr>
        <w:t xml:space="preserve"> כי משה היה לו ידיעה בשם המיוחד</w:t>
      </w:r>
      <w:r w:rsidR="081800FB">
        <w:rPr>
          <w:rStyle w:val="FootnoteReference"/>
          <w:rFonts w:cs="FrankRuehl"/>
          <w:szCs w:val="28"/>
          <w:rtl/>
        </w:rPr>
        <w:footnoteReference w:id="106"/>
      </w:r>
      <w:r w:rsidR="081800FB">
        <w:rPr>
          <w:rStyle w:val="LatinChar"/>
          <w:rFonts w:cs="FrankRuehl" w:hint="cs"/>
          <w:sz w:val="28"/>
          <w:szCs w:val="28"/>
          <w:rtl/>
          <w:lang w:val="en-GB"/>
        </w:rPr>
        <w:t>,</w:t>
      </w:r>
      <w:r w:rsidR="08D05CAC" w:rsidRPr="08D05CAC">
        <w:rPr>
          <w:rStyle w:val="LatinChar"/>
          <w:rFonts w:cs="FrankRuehl"/>
          <w:sz w:val="28"/>
          <w:szCs w:val="28"/>
          <w:rtl/>
          <w:lang w:val="en-GB"/>
        </w:rPr>
        <w:t xml:space="preserve"> וזה ידוע</w:t>
      </w:r>
      <w:r w:rsidR="088435BB">
        <w:rPr>
          <w:rStyle w:val="FootnoteReference"/>
          <w:rFonts w:cs="FrankRuehl"/>
          <w:szCs w:val="28"/>
          <w:rtl/>
        </w:rPr>
        <w:footnoteReference w:id="107"/>
      </w:r>
      <w:r w:rsidR="08D05CAC" w:rsidRPr="08D05CAC">
        <w:rPr>
          <w:rStyle w:val="LatinChar"/>
          <w:rFonts w:cs="FrankRuehl"/>
          <w:sz w:val="28"/>
          <w:szCs w:val="28"/>
          <w:rtl/>
          <w:lang w:val="en-GB"/>
        </w:rPr>
        <w:t>. וכל אלו דברים ידוע למבינים</w:t>
      </w:r>
      <w:r w:rsidR="08E00D9A">
        <w:rPr>
          <w:rStyle w:val="LatinChar"/>
          <w:rFonts w:cs="FrankRuehl" w:hint="cs"/>
          <w:sz w:val="28"/>
          <w:szCs w:val="28"/>
          <w:rtl/>
          <w:lang w:val="en-GB"/>
        </w:rPr>
        <w:t>,</w:t>
      </w:r>
      <w:r w:rsidR="08D05CAC" w:rsidRPr="08D05CAC">
        <w:rPr>
          <w:rStyle w:val="LatinChar"/>
          <w:rFonts w:cs="FrankRuehl"/>
          <w:sz w:val="28"/>
          <w:szCs w:val="28"/>
          <w:rtl/>
          <w:lang w:val="en-GB"/>
        </w:rPr>
        <w:t xml:space="preserve"> כי לכל אחד ואחד שייך דבר מיוחד</w:t>
      </w:r>
      <w:r w:rsidR="08E00D9A">
        <w:rPr>
          <w:rStyle w:val="LatinChar"/>
          <w:rFonts w:cs="FrankRuehl" w:hint="cs"/>
          <w:sz w:val="28"/>
          <w:szCs w:val="28"/>
          <w:rtl/>
          <w:lang w:val="en-GB"/>
        </w:rPr>
        <w:t>,</w:t>
      </w:r>
      <w:r w:rsidR="08D05CAC" w:rsidRPr="08D05CAC">
        <w:rPr>
          <w:rStyle w:val="LatinChar"/>
          <w:rFonts w:cs="FrankRuehl"/>
          <w:sz w:val="28"/>
          <w:szCs w:val="28"/>
          <w:rtl/>
          <w:lang w:val="en-GB"/>
        </w:rPr>
        <w:t xml:space="preserve"> ולפיכך היו רוכבים על החמור</w:t>
      </w:r>
      <w:r w:rsidR="08C50942">
        <w:rPr>
          <w:rStyle w:val="FootnoteReference"/>
          <w:rFonts w:cs="FrankRuehl"/>
          <w:szCs w:val="28"/>
          <w:rtl/>
        </w:rPr>
        <w:footnoteReference w:id="108"/>
      </w:r>
      <w:r w:rsidR="08D05CAC" w:rsidRPr="08D05CAC">
        <w:rPr>
          <w:rStyle w:val="LatinChar"/>
          <w:rFonts w:cs="FrankRuehl"/>
          <w:sz w:val="28"/>
          <w:szCs w:val="28"/>
          <w:rtl/>
          <w:lang w:val="en-GB"/>
        </w:rPr>
        <w:t xml:space="preserve">. </w:t>
      </w:r>
    </w:p>
    <w:p w:rsidR="08A75BF3" w:rsidRDefault="08921E16" w:rsidP="087C2E4E">
      <w:pPr>
        <w:jc w:val="both"/>
        <w:rPr>
          <w:rStyle w:val="LatinChar"/>
          <w:rFonts w:cs="FrankRuehl" w:hint="cs"/>
          <w:sz w:val="28"/>
          <w:szCs w:val="28"/>
          <w:rtl/>
          <w:lang w:val="en-GB"/>
        </w:rPr>
      </w:pPr>
      <w:r w:rsidRPr="08921E16">
        <w:rPr>
          <w:rStyle w:val="LatinChar"/>
          <w:rtl/>
        </w:rPr>
        <w:t>#</w:t>
      </w:r>
      <w:r w:rsidR="08D05CAC" w:rsidRPr="08921E16">
        <w:rPr>
          <w:rStyle w:val="Title1"/>
          <w:rtl/>
        </w:rPr>
        <w:t>אמנם מצאתי</w:t>
      </w:r>
      <w:r w:rsidRPr="08921E16">
        <w:rPr>
          <w:rStyle w:val="LatinChar"/>
          <w:rtl/>
        </w:rPr>
        <w:t>=</w:t>
      </w:r>
      <w:r w:rsidR="08463BCE">
        <w:rPr>
          <w:rStyle w:val="FootnoteReference"/>
          <w:rFonts w:cs="FrankRuehl"/>
          <w:szCs w:val="28"/>
          <w:rtl/>
        </w:rPr>
        <w:footnoteReference w:id="109"/>
      </w:r>
      <w:r w:rsidR="08096C93">
        <w:rPr>
          <w:rStyle w:val="LatinChar"/>
          <w:rFonts w:cs="FrankRuehl" w:hint="cs"/>
          <w:sz w:val="28"/>
          <w:szCs w:val="28"/>
          <w:rtl/>
          <w:lang w:val="en-GB"/>
        </w:rPr>
        <w:t>,</w:t>
      </w:r>
      <w:r w:rsidR="08D05CAC" w:rsidRPr="08D05CAC">
        <w:rPr>
          <w:rStyle w:val="LatinChar"/>
          <w:rFonts w:cs="FrankRuehl"/>
          <w:sz w:val="28"/>
          <w:szCs w:val="28"/>
          <w:rtl/>
          <w:lang w:val="en-GB"/>
        </w:rPr>
        <w:t xml:space="preserve"> כי באחרית המוח</w:t>
      </w:r>
      <w:r w:rsidR="08A037A8">
        <w:rPr>
          <w:rStyle w:val="LatinChar"/>
          <w:rFonts w:cs="FrankRuehl" w:hint="cs"/>
          <w:sz w:val="28"/>
          <w:szCs w:val="28"/>
          <w:rtl/>
          <w:lang w:val="en-GB"/>
        </w:rPr>
        <w:t>*</w:t>
      </w:r>
      <w:r w:rsidR="08D05CAC" w:rsidRPr="08D05CAC">
        <w:rPr>
          <w:rStyle w:val="LatinChar"/>
          <w:rFonts w:cs="FrankRuehl"/>
          <w:sz w:val="28"/>
          <w:szCs w:val="28"/>
          <w:rtl/>
          <w:lang w:val="en-GB"/>
        </w:rPr>
        <w:t xml:space="preserve"> שם כח הזוכר</w:t>
      </w:r>
      <w:r w:rsidR="08762AA6">
        <w:rPr>
          <w:rStyle w:val="FootnoteReference"/>
          <w:rFonts w:cs="FrankRuehl"/>
          <w:szCs w:val="28"/>
          <w:rtl/>
        </w:rPr>
        <w:footnoteReference w:id="110"/>
      </w:r>
      <w:r w:rsidR="083C05CA">
        <w:rPr>
          <w:rStyle w:val="LatinChar"/>
          <w:rFonts w:cs="FrankRuehl" w:hint="cs"/>
          <w:sz w:val="28"/>
          <w:szCs w:val="28"/>
          <w:rtl/>
          <w:lang w:val="en-GB"/>
        </w:rPr>
        <w:t>.</w:t>
      </w:r>
      <w:r w:rsidR="08D05CAC" w:rsidRPr="08D05CAC">
        <w:rPr>
          <w:rStyle w:val="LatinChar"/>
          <w:rFonts w:cs="FrankRuehl"/>
          <w:sz w:val="28"/>
          <w:szCs w:val="28"/>
          <w:rtl/>
          <w:lang w:val="en-GB"/>
        </w:rPr>
        <w:t xml:space="preserve"> ובאמצע המוח כח המחשב, והוא נקרא </w:t>
      </w:r>
      <w:r w:rsidR="08C7332F">
        <w:rPr>
          <w:rStyle w:val="LatinChar"/>
          <w:rFonts w:cs="FrankRuehl" w:hint="cs"/>
          <w:sz w:val="28"/>
          <w:szCs w:val="28"/>
          <w:rtl/>
          <w:lang w:val="en-GB"/>
        </w:rPr>
        <w:t>"</w:t>
      </w:r>
      <w:r w:rsidR="08D05CAC" w:rsidRPr="08D05CAC">
        <w:rPr>
          <w:rStyle w:val="LatinChar"/>
          <w:rFonts w:cs="FrankRuehl"/>
          <w:sz w:val="28"/>
          <w:szCs w:val="28"/>
          <w:rtl/>
          <w:lang w:val="en-GB"/>
        </w:rPr>
        <w:t>כח השופט</w:t>
      </w:r>
      <w:r w:rsidR="08C7332F">
        <w:rPr>
          <w:rStyle w:val="LatinChar"/>
          <w:rFonts w:cs="FrankRuehl" w:hint="cs"/>
          <w:sz w:val="28"/>
          <w:szCs w:val="28"/>
          <w:rtl/>
          <w:lang w:val="en-GB"/>
        </w:rPr>
        <w:t>",</w:t>
      </w:r>
      <w:r w:rsidR="08D05CAC" w:rsidRPr="08D05CAC">
        <w:rPr>
          <w:rStyle w:val="LatinChar"/>
          <w:rFonts w:cs="FrankRuehl"/>
          <w:sz w:val="28"/>
          <w:szCs w:val="28"/>
          <w:rtl/>
          <w:lang w:val="en-GB"/>
        </w:rPr>
        <w:t xml:space="preserve"> השופט על הדברים שמקבל הדמיון</w:t>
      </w:r>
      <w:r w:rsidR="08C7332F">
        <w:rPr>
          <w:rStyle w:val="LatinChar"/>
          <w:rFonts w:cs="FrankRuehl" w:hint="cs"/>
          <w:sz w:val="28"/>
          <w:szCs w:val="28"/>
          <w:rtl/>
          <w:lang w:val="en-GB"/>
        </w:rPr>
        <w:t>,</w:t>
      </w:r>
      <w:r w:rsidR="08D05CAC" w:rsidRPr="08D05CAC">
        <w:rPr>
          <w:rStyle w:val="LatinChar"/>
          <w:rFonts w:cs="FrankRuehl"/>
          <w:sz w:val="28"/>
          <w:szCs w:val="28"/>
          <w:rtl/>
          <w:lang w:val="en-GB"/>
        </w:rPr>
        <w:t xml:space="preserve"> ומר</w:t>
      </w:r>
      <w:r w:rsidR="083C05CA">
        <w:rPr>
          <w:rStyle w:val="LatinChar"/>
          <w:rFonts w:cs="FrankRuehl"/>
          <w:sz w:val="28"/>
          <w:szCs w:val="28"/>
          <w:rtl/>
          <w:lang w:val="en-GB"/>
        </w:rPr>
        <w:t>כיבם ומפרידם זה מזה</w:t>
      </w:r>
      <w:r w:rsidR="08C7332F">
        <w:rPr>
          <w:rStyle w:val="LatinChar"/>
          <w:rFonts w:cs="FrankRuehl" w:hint="cs"/>
          <w:sz w:val="28"/>
          <w:szCs w:val="28"/>
          <w:rtl/>
          <w:lang w:val="en-GB"/>
        </w:rPr>
        <w:t>,</w:t>
      </w:r>
      <w:r w:rsidR="083C05CA">
        <w:rPr>
          <w:rStyle w:val="LatinChar"/>
          <w:rFonts w:cs="FrankRuehl"/>
          <w:sz w:val="28"/>
          <w:szCs w:val="28"/>
          <w:rtl/>
          <w:lang w:val="en-GB"/>
        </w:rPr>
        <w:t xml:space="preserve"> ושופט עליהם</w:t>
      </w:r>
      <w:r w:rsidR="08C7332F">
        <w:rPr>
          <w:rStyle w:val="FootnoteReference"/>
          <w:rFonts w:cs="FrankRuehl"/>
          <w:szCs w:val="28"/>
          <w:rtl/>
        </w:rPr>
        <w:footnoteReference w:id="111"/>
      </w:r>
      <w:r w:rsidR="083C05CA">
        <w:rPr>
          <w:rStyle w:val="LatinChar"/>
          <w:rFonts w:cs="FrankRuehl" w:hint="cs"/>
          <w:sz w:val="28"/>
          <w:szCs w:val="28"/>
          <w:rtl/>
          <w:lang w:val="en-GB"/>
        </w:rPr>
        <w:t>.</w:t>
      </w:r>
      <w:r w:rsidR="08D05CAC" w:rsidRPr="08D05CAC">
        <w:rPr>
          <w:rStyle w:val="LatinChar"/>
          <w:rFonts w:cs="FrankRuehl"/>
          <w:sz w:val="28"/>
          <w:szCs w:val="28"/>
          <w:rtl/>
          <w:lang w:val="en-GB"/>
        </w:rPr>
        <w:t xml:space="preserve"> ובמוקדם מן המוח שם כח המקבל החכמה</w:t>
      </w:r>
      <w:r w:rsidR="08FB5E94">
        <w:rPr>
          <w:rStyle w:val="FootnoteReference"/>
          <w:rFonts w:cs="FrankRuehl"/>
          <w:szCs w:val="28"/>
          <w:rtl/>
        </w:rPr>
        <w:footnoteReference w:id="112"/>
      </w:r>
      <w:r w:rsidR="08D05CAC" w:rsidRPr="08D05CAC">
        <w:rPr>
          <w:rStyle w:val="LatinChar"/>
          <w:rFonts w:cs="FrankRuehl"/>
          <w:sz w:val="28"/>
          <w:szCs w:val="28"/>
          <w:rtl/>
          <w:lang w:val="en-GB"/>
        </w:rPr>
        <w:t xml:space="preserve">, כך מצאתי. </w:t>
      </w:r>
    </w:p>
    <w:p w:rsidR="08474D90" w:rsidRPr="08D05CAC" w:rsidRDefault="08A75BF3" w:rsidP="08C13864">
      <w:pPr>
        <w:jc w:val="both"/>
        <w:rPr>
          <w:rStyle w:val="LatinChar"/>
          <w:rFonts w:cs="FrankRuehl" w:hint="cs"/>
          <w:sz w:val="28"/>
          <w:szCs w:val="28"/>
          <w:rtl/>
          <w:lang w:val="en-GB"/>
        </w:rPr>
      </w:pPr>
      <w:r w:rsidRPr="08A75BF3">
        <w:rPr>
          <w:rStyle w:val="LatinChar"/>
          <w:rtl/>
        </w:rPr>
        <w:t>#</w:t>
      </w:r>
      <w:r w:rsidR="08D05CAC" w:rsidRPr="08A75BF3">
        <w:rPr>
          <w:rStyle w:val="Title1"/>
          <w:rtl/>
        </w:rPr>
        <w:t>והנה תמצא</w:t>
      </w:r>
      <w:r w:rsidRPr="08A75BF3">
        <w:rPr>
          <w:rStyle w:val="LatinChar"/>
          <w:rtl/>
        </w:rPr>
        <w:t>=</w:t>
      </w:r>
      <w:r w:rsidR="08D05CAC" w:rsidRPr="08D05CAC">
        <w:rPr>
          <w:rStyle w:val="LatinChar"/>
          <w:rFonts w:cs="FrankRuehl"/>
          <w:sz w:val="28"/>
          <w:szCs w:val="28"/>
          <w:rtl/>
          <w:lang w:val="en-GB"/>
        </w:rPr>
        <w:t xml:space="preserve"> כנגד אלו באדם הכללי, שהאדם הכללי הוא כלל בני אדם</w:t>
      </w:r>
      <w:r w:rsidR="08E0148A">
        <w:rPr>
          <w:rStyle w:val="LatinChar"/>
          <w:rFonts w:cs="FrankRuehl" w:hint="cs"/>
          <w:sz w:val="28"/>
          <w:szCs w:val="28"/>
          <w:rtl/>
          <w:lang w:val="en-GB"/>
        </w:rPr>
        <w:t>,</w:t>
      </w:r>
      <w:r w:rsidR="08D05CAC" w:rsidRPr="08D05CAC">
        <w:rPr>
          <w:rStyle w:val="LatinChar"/>
          <w:rFonts w:cs="FrankRuehl"/>
          <w:sz w:val="28"/>
          <w:szCs w:val="28"/>
          <w:rtl/>
          <w:lang w:val="en-GB"/>
        </w:rPr>
        <w:t xml:space="preserve"> שהם כאיש אחד</w:t>
      </w:r>
      <w:r w:rsidR="08E0148A">
        <w:rPr>
          <w:rStyle w:val="FootnoteReference"/>
          <w:rFonts w:cs="FrankRuehl"/>
          <w:szCs w:val="28"/>
          <w:rtl/>
        </w:rPr>
        <w:footnoteReference w:id="113"/>
      </w:r>
      <w:r w:rsidR="08D05CAC" w:rsidRPr="08D05CAC">
        <w:rPr>
          <w:rStyle w:val="LatinChar"/>
          <w:rFonts w:cs="FrankRuehl"/>
          <w:sz w:val="28"/>
          <w:szCs w:val="28"/>
          <w:rtl/>
          <w:lang w:val="en-GB"/>
        </w:rPr>
        <w:t>. ואברהם כנגד כח הזוכר</w:t>
      </w:r>
      <w:r w:rsidR="08442A4F">
        <w:rPr>
          <w:rStyle w:val="LatinChar"/>
          <w:rFonts w:cs="FrankRuehl" w:hint="cs"/>
          <w:sz w:val="28"/>
          <w:szCs w:val="28"/>
          <w:rtl/>
          <w:lang w:val="en-GB"/>
        </w:rPr>
        <w:t>,</w:t>
      </w:r>
      <w:r w:rsidR="08D05CAC" w:rsidRPr="08D05CAC">
        <w:rPr>
          <w:rStyle w:val="LatinChar"/>
          <w:rFonts w:cs="FrankRuehl"/>
          <w:sz w:val="28"/>
          <w:szCs w:val="28"/>
          <w:rtl/>
          <w:lang w:val="en-GB"/>
        </w:rPr>
        <w:t xml:space="preserve"> וכן אמרו</w:t>
      </w:r>
      <w:r w:rsidR="08ED29D4">
        <w:rPr>
          <w:rStyle w:val="FootnoteReference"/>
          <w:rFonts w:cs="FrankRuehl"/>
          <w:szCs w:val="28"/>
          <w:rtl/>
        </w:rPr>
        <w:footnoteReference w:id="114"/>
      </w:r>
      <w:r w:rsidR="08D05CAC" w:rsidRPr="08D05CAC">
        <w:rPr>
          <w:rStyle w:val="LatinChar"/>
          <w:rFonts w:cs="FrankRuehl"/>
          <w:sz w:val="28"/>
          <w:szCs w:val="28"/>
          <w:rtl/>
          <w:lang w:val="en-GB"/>
        </w:rPr>
        <w:t xml:space="preserve"> כי זכירה שייך באברהם, </w:t>
      </w:r>
      <w:r w:rsidR="08C13864" w:rsidRPr="08BB1AAF">
        <w:rPr>
          <w:rStyle w:val="LatinChar"/>
          <w:rFonts w:cs="Dbs-Rashi"/>
          <w:szCs w:val="20"/>
          <w:rtl/>
          <w:lang w:val="en-GB"/>
        </w:rPr>
        <w:t>(תהלים קה</w:t>
      </w:r>
      <w:r w:rsidR="08C13864" w:rsidRPr="08BB1AAF">
        <w:rPr>
          <w:rStyle w:val="LatinChar"/>
          <w:rFonts w:cs="Dbs-Rashi" w:hint="cs"/>
          <w:szCs w:val="20"/>
          <w:rtl/>
          <w:lang w:val="en-GB"/>
        </w:rPr>
        <w:t xml:space="preserve">, </w:t>
      </w:r>
      <w:r w:rsidR="08C13864">
        <w:rPr>
          <w:rStyle w:val="LatinChar"/>
          <w:rFonts w:cs="Dbs-Rashi" w:hint="cs"/>
          <w:szCs w:val="20"/>
          <w:rtl/>
          <w:lang w:val="en-GB"/>
        </w:rPr>
        <w:t>מב</w:t>
      </w:r>
      <w:r w:rsidR="08C13864" w:rsidRPr="08BB1AAF">
        <w:rPr>
          <w:rStyle w:val="LatinChar"/>
          <w:rFonts w:cs="Dbs-Rashi"/>
          <w:szCs w:val="20"/>
          <w:rtl/>
          <w:lang w:val="en-GB"/>
        </w:rPr>
        <w:t>)</w:t>
      </w:r>
      <w:r w:rsidR="08C13864">
        <w:rPr>
          <w:rStyle w:val="LatinChar"/>
          <w:rFonts w:cs="Dbs-Rashi" w:hint="cs"/>
          <w:szCs w:val="20"/>
          <w:rtl/>
          <w:lang w:val="en-GB"/>
        </w:rPr>
        <w:t xml:space="preserve"> </w:t>
      </w:r>
      <w:r w:rsidR="08442A4F">
        <w:rPr>
          <w:rStyle w:val="LatinChar"/>
          <w:rFonts w:cs="FrankRuehl" w:hint="cs"/>
          <w:sz w:val="28"/>
          <w:szCs w:val="28"/>
          <w:rtl/>
          <w:lang w:val="en-GB"/>
        </w:rPr>
        <w:t>"</w:t>
      </w:r>
      <w:r w:rsidR="08D05CAC" w:rsidRPr="08D05CAC">
        <w:rPr>
          <w:rStyle w:val="LatinChar"/>
          <w:rFonts w:cs="FrankRuehl"/>
          <w:sz w:val="28"/>
          <w:szCs w:val="28"/>
          <w:rtl/>
          <w:lang w:val="en-GB"/>
        </w:rPr>
        <w:t>כי זכר את דבר קדשו את אברהם עבדו</w:t>
      </w:r>
      <w:r w:rsidR="08442A4F">
        <w:rPr>
          <w:rStyle w:val="LatinChar"/>
          <w:rFonts w:cs="FrankRuehl" w:hint="cs"/>
          <w:sz w:val="28"/>
          <w:szCs w:val="28"/>
          <w:rtl/>
          <w:lang w:val="en-GB"/>
        </w:rPr>
        <w:t>"</w:t>
      </w:r>
      <w:r w:rsidR="08D05CAC" w:rsidRPr="08D05CAC">
        <w:rPr>
          <w:rStyle w:val="LatinChar"/>
          <w:rFonts w:cs="FrankRuehl"/>
          <w:sz w:val="28"/>
          <w:szCs w:val="28"/>
          <w:rtl/>
          <w:lang w:val="en-GB"/>
        </w:rPr>
        <w:t>. והוא דבר נעל</w:t>
      </w:r>
      <w:r w:rsidR="08442A4F">
        <w:rPr>
          <w:rStyle w:val="LatinChar"/>
          <w:rFonts w:cs="FrankRuehl" w:hint="cs"/>
          <w:sz w:val="28"/>
          <w:szCs w:val="28"/>
          <w:rtl/>
          <w:lang w:val="en-GB"/>
        </w:rPr>
        <w:t>ם*</w:t>
      </w:r>
      <w:r w:rsidR="08D05CAC" w:rsidRPr="08D05CAC">
        <w:rPr>
          <w:rStyle w:val="LatinChar"/>
          <w:rFonts w:cs="FrankRuehl"/>
          <w:sz w:val="28"/>
          <w:szCs w:val="28"/>
          <w:rtl/>
          <w:lang w:val="en-GB"/>
        </w:rPr>
        <w:t xml:space="preserve"> למה זכירה באברהם</w:t>
      </w:r>
      <w:r w:rsidR="08D54B63">
        <w:rPr>
          <w:rStyle w:val="LatinChar"/>
          <w:rFonts w:cs="FrankRuehl" w:hint="cs"/>
          <w:sz w:val="28"/>
          <w:szCs w:val="28"/>
          <w:rtl/>
          <w:lang w:val="en-GB"/>
        </w:rPr>
        <w:t>,</w:t>
      </w:r>
      <w:r w:rsidR="08D05CAC" w:rsidRPr="08D05CAC">
        <w:rPr>
          <w:rStyle w:val="LatinChar"/>
          <w:rFonts w:cs="FrankRuehl"/>
          <w:sz w:val="28"/>
          <w:szCs w:val="28"/>
          <w:rtl/>
          <w:lang w:val="en-GB"/>
        </w:rPr>
        <w:t xml:space="preserve"> כי הוא מדתו</w:t>
      </w:r>
      <w:r w:rsidR="08D54B63">
        <w:rPr>
          <w:rStyle w:val="FootnoteReference"/>
          <w:rFonts w:cs="FrankRuehl"/>
          <w:szCs w:val="28"/>
          <w:rtl/>
        </w:rPr>
        <w:footnoteReference w:id="115"/>
      </w:r>
      <w:r w:rsidR="08D05CAC" w:rsidRPr="08D05CAC">
        <w:rPr>
          <w:rStyle w:val="LatinChar"/>
          <w:rFonts w:cs="FrankRuehl"/>
          <w:sz w:val="28"/>
          <w:szCs w:val="28"/>
          <w:rtl/>
          <w:lang w:val="en-GB"/>
        </w:rPr>
        <w:t>. ואחר כך כח השופט הוא למלך המשיח</w:t>
      </w:r>
      <w:r w:rsidR="08150DC2">
        <w:rPr>
          <w:rStyle w:val="LatinChar"/>
          <w:rFonts w:cs="FrankRuehl" w:hint="cs"/>
          <w:sz w:val="28"/>
          <w:szCs w:val="28"/>
          <w:rtl/>
          <w:lang w:val="en-GB"/>
        </w:rPr>
        <w:t>,</w:t>
      </w:r>
      <w:r w:rsidR="08D05CAC" w:rsidRPr="08D05CAC">
        <w:rPr>
          <w:rStyle w:val="LatinChar"/>
          <w:rFonts w:cs="FrankRuehl"/>
          <w:sz w:val="28"/>
          <w:szCs w:val="28"/>
          <w:rtl/>
          <w:lang w:val="en-GB"/>
        </w:rPr>
        <w:t xml:space="preserve"> שיהיה מלך</w:t>
      </w:r>
      <w:r w:rsidR="08150DC2">
        <w:rPr>
          <w:rStyle w:val="LatinChar"/>
          <w:rFonts w:cs="FrankRuehl" w:hint="cs"/>
          <w:sz w:val="28"/>
          <w:szCs w:val="28"/>
          <w:rtl/>
          <w:lang w:val="en-GB"/>
        </w:rPr>
        <w:t>,</w:t>
      </w:r>
      <w:r w:rsidR="08D05CAC" w:rsidRPr="08D05CAC">
        <w:rPr>
          <w:rStyle w:val="LatinChar"/>
          <w:rFonts w:cs="FrankRuehl"/>
          <w:sz w:val="28"/>
          <w:szCs w:val="28"/>
          <w:rtl/>
          <w:lang w:val="en-GB"/>
        </w:rPr>
        <w:t xml:space="preserve"> ושייך לו המשפט</w:t>
      </w:r>
      <w:r w:rsidR="08150DC2">
        <w:rPr>
          <w:rStyle w:val="FootnoteReference"/>
          <w:rFonts w:cs="FrankRuehl"/>
          <w:szCs w:val="28"/>
          <w:rtl/>
        </w:rPr>
        <w:footnoteReference w:id="116"/>
      </w:r>
      <w:r w:rsidR="08150DC2">
        <w:rPr>
          <w:rStyle w:val="LatinChar"/>
          <w:rFonts w:cs="FrankRuehl" w:hint="cs"/>
          <w:sz w:val="28"/>
          <w:szCs w:val="28"/>
          <w:rtl/>
          <w:lang w:val="en-GB"/>
        </w:rPr>
        <w:t>,</w:t>
      </w:r>
      <w:r w:rsidR="08D05CAC" w:rsidRPr="08D05CAC">
        <w:rPr>
          <w:rStyle w:val="LatinChar"/>
          <w:rFonts w:cs="FrankRuehl"/>
          <w:sz w:val="28"/>
          <w:szCs w:val="28"/>
          <w:rtl/>
          <w:lang w:val="en-GB"/>
        </w:rPr>
        <w:t xml:space="preserve"> שהוא יהיה שופט בחכמה</w:t>
      </w:r>
      <w:r w:rsidR="081D718D">
        <w:rPr>
          <w:rStyle w:val="LatinChar"/>
          <w:rFonts w:cs="FrankRuehl" w:hint="cs"/>
          <w:sz w:val="28"/>
          <w:szCs w:val="28"/>
          <w:rtl/>
          <w:lang w:val="en-GB"/>
        </w:rPr>
        <w:t>,</w:t>
      </w:r>
      <w:r w:rsidR="08D05CAC" w:rsidRPr="08D05CAC">
        <w:rPr>
          <w:rStyle w:val="LatinChar"/>
          <w:rFonts w:cs="FrankRuehl"/>
          <w:sz w:val="28"/>
          <w:szCs w:val="28"/>
          <w:rtl/>
          <w:lang w:val="en-GB"/>
        </w:rPr>
        <w:t xml:space="preserve"> כדכתיב </w:t>
      </w:r>
      <w:r w:rsidR="08D05CAC" w:rsidRPr="081D718D">
        <w:rPr>
          <w:rStyle w:val="LatinChar"/>
          <w:rFonts w:cs="Dbs-Rashi"/>
          <w:szCs w:val="20"/>
          <w:rtl/>
          <w:lang w:val="en-GB"/>
        </w:rPr>
        <w:t>(ישעיה יא</w:t>
      </w:r>
      <w:r w:rsidR="081D718D" w:rsidRPr="081D718D">
        <w:rPr>
          <w:rStyle w:val="LatinChar"/>
          <w:rFonts w:cs="Dbs-Rashi" w:hint="cs"/>
          <w:szCs w:val="20"/>
          <w:rtl/>
          <w:lang w:val="en-GB"/>
        </w:rPr>
        <w:t>,</w:t>
      </w:r>
      <w:r w:rsidR="081D718D">
        <w:rPr>
          <w:rStyle w:val="LatinChar"/>
          <w:rFonts w:cs="Dbs-Rashi" w:hint="cs"/>
          <w:szCs w:val="20"/>
          <w:rtl/>
          <w:lang w:val="en-GB"/>
        </w:rPr>
        <w:t xml:space="preserve"> ד</w:t>
      </w:r>
      <w:r w:rsidR="08D05CAC" w:rsidRPr="081D718D">
        <w:rPr>
          <w:rStyle w:val="LatinChar"/>
          <w:rFonts w:cs="Dbs-Rashi"/>
          <w:szCs w:val="20"/>
          <w:rtl/>
          <w:lang w:val="en-GB"/>
        </w:rPr>
        <w:t>)</w:t>
      </w:r>
      <w:r w:rsidR="08D05CAC" w:rsidRPr="08D05CAC">
        <w:rPr>
          <w:rStyle w:val="LatinChar"/>
          <w:rFonts w:cs="FrankRuehl"/>
          <w:sz w:val="28"/>
          <w:szCs w:val="28"/>
          <w:rtl/>
          <w:lang w:val="en-GB"/>
        </w:rPr>
        <w:t xml:space="preserve"> </w:t>
      </w:r>
      <w:r w:rsidR="081D718D">
        <w:rPr>
          <w:rStyle w:val="LatinChar"/>
          <w:rFonts w:cs="FrankRuehl" w:hint="cs"/>
          <w:sz w:val="28"/>
          <w:szCs w:val="28"/>
          <w:rtl/>
          <w:lang w:val="en-GB"/>
        </w:rPr>
        <w:t>"</w:t>
      </w:r>
      <w:r w:rsidR="08D05CAC" w:rsidRPr="08D05CAC">
        <w:rPr>
          <w:rStyle w:val="LatinChar"/>
          <w:rFonts w:cs="FrankRuehl"/>
          <w:sz w:val="28"/>
          <w:szCs w:val="28"/>
          <w:rtl/>
          <w:lang w:val="en-GB"/>
        </w:rPr>
        <w:t>ושפט בצדק דלים</w:t>
      </w:r>
      <w:r w:rsidR="081D718D">
        <w:rPr>
          <w:rStyle w:val="LatinChar"/>
          <w:rFonts w:cs="FrankRuehl" w:hint="cs"/>
          <w:sz w:val="28"/>
          <w:szCs w:val="28"/>
          <w:rtl/>
          <w:lang w:val="en-GB"/>
        </w:rPr>
        <w:t>"</w:t>
      </w:r>
      <w:r w:rsidR="084C03F8">
        <w:rPr>
          <w:rStyle w:val="FootnoteReference"/>
          <w:rFonts w:cs="FrankRuehl"/>
          <w:szCs w:val="28"/>
          <w:rtl/>
        </w:rPr>
        <w:footnoteReference w:id="117"/>
      </w:r>
      <w:r w:rsidR="08D05CAC" w:rsidRPr="08D05CAC">
        <w:rPr>
          <w:rStyle w:val="LatinChar"/>
          <w:rFonts w:cs="FrankRuehl"/>
          <w:sz w:val="28"/>
          <w:szCs w:val="28"/>
          <w:rtl/>
          <w:lang w:val="en-GB"/>
        </w:rPr>
        <w:t>. ואחר כך החכמה שייך למשה שאליו נמסרו מ"ט שערי</w:t>
      </w:r>
      <w:r w:rsidR="08AA36D3">
        <w:rPr>
          <w:rStyle w:val="FootnoteReference"/>
          <w:rFonts w:cs="FrankRuehl"/>
          <w:szCs w:val="28"/>
          <w:rtl/>
        </w:rPr>
        <w:footnoteReference w:id="118"/>
      </w:r>
      <w:r w:rsidR="08D05CAC" w:rsidRPr="08D05CAC">
        <w:rPr>
          <w:rStyle w:val="LatinChar"/>
          <w:rFonts w:cs="FrankRuehl"/>
          <w:sz w:val="28"/>
          <w:szCs w:val="28"/>
          <w:rtl/>
          <w:lang w:val="en-GB"/>
        </w:rPr>
        <w:t xml:space="preserve"> בינה</w:t>
      </w:r>
      <w:r w:rsidR="08F5246A">
        <w:rPr>
          <w:rStyle w:val="FootnoteReference"/>
          <w:rFonts w:cs="FrankRuehl"/>
          <w:szCs w:val="28"/>
          <w:rtl/>
        </w:rPr>
        <w:footnoteReference w:id="119"/>
      </w:r>
      <w:r w:rsidR="08D05CAC" w:rsidRPr="08D05CAC">
        <w:rPr>
          <w:rStyle w:val="LatinChar"/>
          <w:rFonts w:cs="FrankRuehl"/>
          <w:sz w:val="28"/>
          <w:szCs w:val="28"/>
          <w:rtl/>
          <w:lang w:val="en-GB"/>
        </w:rPr>
        <w:t>. כלל הדבר</w:t>
      </w:r>
      <w:r w:rsidR="087C2E4E">
        <w:rPr>
          <w:rStyle w:val="LatinChar"/>
          <w:rFonts w:cs="FrankRuehl" w:hint="cs"/>
          <w:sz w:val="28"/>
          <w:szCs w:val="28"/>
          <w:rtl/>
          <w:lang w:val="en-GB"/>
        </w:rPr>
        <w:t>,</w:t>
      </w:r>
      <w:r w:rsidR="08D05CAC" w:rsidRPr="08D05CAC">
        <w:rPr>
          <w:rStyle w:val="LatinChar"/>
          <w:rFonts w:cs="FrankRuehl"/>
          <w:sz w:val="28"/>
          <w:szCs w:val="28"/>
          <w:rtl/>
          <w:lang w:val="en-GB"/>
        </w:rPr>
        <w:t xml:space="preserve"> כי באדם הפרטי תמצא ג' כחות נבדלים</w:t>
      </w:r>
      <w:r w:rsidR="087C2E4E">
        <w:rPr>
          <w:rStyle w:val="LatinChar"/>
          <w:rFonts w:cs="FrankRuehl" w:hint="cs"/>
          <w:sz w:val="28"/>
          <w:szCs w:val="28"/>
          <w:rtl/>
          <w:lang w:val="en-GB"/>
        </w:rPr>
        <w:t>,</w:t>
      </w:r>
      <w:r w:rsidR="08D05CAC" w:rsidRPr="08D05CAC">
        <w:rPr>
          <w:rStyle w:val="LatinChar"/>
          <w:rFonts w:cs="FrankRuehl"/>
          <w:sz w:val="28"/>
          <w:szCs w:val="28"/>
          <w:rtl/>
          <w:lang w:val="en-GB"/>
        </w:rPr>
        <w:t xml:space="preserve"> מתנשאים על הגוף</w:t>
      </w:r>
      <w:r w:rsidR="087C2E4E">
        <w:rPr>
          <w:rStyle w:val="LatinChar"/>
          <w:rFonts w:cs="FrankRuehl" w:hint="cs"/>
          <w:sz w:val="28"/>
          <w:szCs w:val="28"/>
          <w:rtl/>
          <w:lang w:val="en-GB"/>
        </w:rPr>
        <w:t>,</w:t>
      </w:r>
      <w:r w:rsidR="08D05CAC" w:rsidRPr="08D05CAC">
        <w:rPr>
          <w:rStyle w:val="LatinChar"/>
          <w:rFonts w:cs="FrankRuehl"/>
          <w:sz w:val="28"/>
          <w:szCs w:val="28"/>
          <w:rtl/>
          <w:lang w:val="en-GB"/>
        </w:rPr>
        <w:t xml:space="preserve"> ונבדלים ממנו</w:t>
      </w:r>
      <w:r w:rsidR="087C2E4E">
        <w:rPr>
          <w:rStyle w:val="FootnoteReference"/>
          <w:rFonts w:cs="FrankRuehl"/>
          <w:szCs w:val="28"/>
          <w:rtl/>
        </w:rPr>
        <w:footnoteReference w:id="120"/>
      </w:r>
      <w:r w:rsidR="087C2E4E">
        <w:rPr>
          <w:rStyle w:val="LatinChar"/>
          <w:rFonts w:cs="FrankRuehl" w:hint="cs"/>
          <w:sz w:val="28"/>
          <w:szCs w:val="28"/>
          <w:rtl/>
          <w:lang w:val="en-GB"/>
        </w:rPr>
        <w:t>.</w:t>
      </w:r>
      <w:r w:rsidR="08D05CAC" w:rsidRPr="08D05CAC">
        <w:rPr>
          <w:rStyle w:val="LatinChar"/>
          <w:rFonts w:cs="FrankRuehl"/>
          <w:sz w:val="28"/>
          <w:szCs w:val="28"/>
          <w:rtl/>
          <w:lang w:val="en-GB"/>
        </w:rPr>
        <w:t xml:space="preserve"> כך צריך שיהיה גם כן באדם הכללי</w:t>
      </w:r>
      <w:r w:rsidR="08674380">
        <w:rPr>
          <w:rStyle w:val="LatinChar"/>
          <w:rFonts w:cs="FrankRuehl" w:hint="cs"/>
          <w:sz w:val="28"/>
          <w:szCs w:val="28"/>
          <w:rtl/>
          <w:lang w:val="en-GB"/>
        </w:rPr>
        <w:t>*</w:t>
      </w:r>
      <w:r w:rsidR="08D05CAC" w:rsidRPr="08D05CAC">
        <w:rPr>
          <w:rStyle w:val="LatinChar"/>
          <w:rFonts w:cs="FrankRuehl"/>
          <w:sz w:val="28"/>
          <w:szCs w:val="28"/>
          <w:rtl/>
          <w:lang w:val="en-GB"/>
        </w:rPr>
        <w:t xml:space="preserve"> שלשה אנשים מתנשאים על כל הנמצאים</w:t>
      </w:r>
      <w:r w:rsidR="08AF7528">
        <w:rPr>
          <w:rStyle w:val="FootnoteReference"/>
          <w:rFonts w:cs="FrankRuehl"/>
          <w:szCs w:val="28"/>
          <w:rtl/>
        </w:rPr>
        <w:footnoteReference w:id="121"/>
      </w:r>
      <w:r w:rsidR="08D05CAC">
        <w:rPr>
          <w:rStyle w:val="LatinChar"/>
          <w:rFonts w:cs="FrankRuehl" w:hint="cs"/>
          <w:sz w:val="28"/>
          <w:szCs w:val="28"/>
          <w:rtl/>
          <w:lang w:val="en-GB"/>
        </w:rPr>
        <w:t>.</w:t>
      </w:r>
    </w:p>
    <w:sectPr w:rsidR="08474D90" w:rsidRPr="08D05CAC"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FE35C3" w:rsidRDefault="08FE35C3">
      <w:r>
        <w:separator/>
      </w:r>
    </w:p>
  </w:endnote>
  <w:endnote w:type="continuationSeparator" w:id="0">
    <w:p w:rsidR="08FE35C3" w:rsidRDefault="08FE3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FE35C3" w:rsidRDefault="08FE35C3">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FE35C3" w:rsidRDefault="08FE35C3">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FE35C3" w:rsidRPr="084B7A99" w:rsidRDefault="08FE35C3">
    <w:pPr>
      <w:pStyle w:val="Footer"/>
      <w:framePr w:wrap="around" w:vAnchor="text" w:hAnchor="margin" w:y="1"/>
      <w:rPr>
        <w:rStyle w:val="PageNumber"/>
        <w:rFonts w:hint="cs"/>
        <w:rtl/>
        <w:lang w:val="en-US"/>
      </w:rPr>
    </w:pPr>
  </w:p>
  <w:p w:rsidR="08FE35C3" w:rsidRPr="0822786C" w:rsidRDefault="08FE35C3" w:rsidP="08DD31D8">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3C680D">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32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FE35C3" w:rsidRDefault="08FE35C3">
      <w:r>
        <w:separator/>
      </w:r>
    </w:p>
  </w:footnote>
  <w:footnote w:type="continuationSeparator" w:id="0">
    <w:p w:rsidR="08FE35C3" w:rsidRDefault="08FE35C3">
      <w:r>
        <w:continuationSeparator/>
      </w:r>
    </w:p>
  </w:footnote>
  <w:footnote w:type="continuationNotice" w:id="1">
    <w:p w:rsidR="08FE35C3" w:rsidRDefault="08FE35C3">
      <w:pPr>
        <w:rPr>
          <w:rtl/>
        </w:rPr>
      </w:pPr>
    </w:p>
  </w:footnote>
  <w:footnote w:id="2">
    <w:p w:rsidR="08FE35C3" w:rsidRDefault="08FE35C3" w:rsidP="0897380F">
      <w:pPr>
        <w:pStyle w:val="FootnoteText"/>
        <w:rPr>
          <w:rFonts w:hint="cs"/>
        </w:rPr>
      </w:pPr>
      <w:r>
        <w:rPr>
          <w:rtl/>
        </w:rPr>
        <w:t>&lt;</w:t>
      </w:r>
      <w:r>
        <w:rPr>
          <w:rStyle w:val="FootnoteReference"/>
        </w:rPr>
        <w:footnoteRef/>
      </w:r>
      <w:r>
        <w:rPr>
          <w:rtl/>
        </w:rPr>
        <w:t>&gt;</w:t>
      </w:r>
      <w:r>
        <w:rPr>
          <w:rFonts w:hint="cs"/>
          <w:rtl/>
        </w:rPr>
        <w:t xml:space="preserve"> כמו שיעקב אמר לראובן [בראשית מט, ג] "</w:t>
      </w:r>
      <w:r>
        <w:rPr>
          <w:rtl/>
        </w:rPr>
        <w:t>ראובן בכ</w:t>
      </w:r>
      <w:r>
        <w:rPr>
          <w:rFonts w:hint="cs"/>
          <w:rtl/>
        </w:rPr>
        <w:t>ו</w:t>
      </w:r>
      <w:r>
        <w:rPr>
          <w:rtl/>
        </w:rPr>
        <w:t xml:space="preserve">רי אתה כחי וראשית אוני </w:t>
      </w:r>
      <w:r>
        <w:rPr>
          <w:rFonts w:hint="cs"/>
          <w:rtl/>
        </w:rPr>
        <w:t>וגו'". ונאמר [דברים כא, יז] "</w:t>
      </w:r>
      <w:r>
        <w:rPr>
          <w:rtl/>
        </w:rPr>
        <w:t>כי את הבכ</w:t>
      </w:r>
      <w:r>
        <w:rPr>
          <w:rFonts w:hint="cs"/>
          <w:rtl/>
        </w:rPr>
        <w:t>ו</w:t>
      </w:r>
      <w:r>
        <w:rPr>
          <w:rtl/>
        </w:rPr>
        <w:t>ר בן השנואה יכיר לתת לו פי שנים בכל אשר ימצא לו כי הוא ראשית א</w:t>
      </w:r>
      <w:r>
        <w:rPr>
          <w:rFonts w:hint="cs"/>
          <w:rtl/>
        </w:rPr>
        <w:t>ו</w:t>
      </w:r>
      <w:r>
        <w:rPr>
          <w:rtl/>
        </w:rPr>
        <w:t>נו לו משפט הבכ</w:t>
      </w:r>
      <w:r>
        <w:rPr>
          <w:rFonts w:hint="cs"/>
          <w:rtl/>
        </w:rPr>
        <w:t>ו</w:t>
      </w:r>
      <w:r>
        <w:rPr>
          <w:rtl/>
        </w:rPr>
        <w:t>רה</w:t>
      </w:r>
      <w:r>
        <w:rPr>
          <w:rFonts w:hint="cs"/>
          <w:rtl/>
        </w:rPr>
        <w:t>". וכן נאמר [תהלים עח, נא] "</w:t>
      </w:r>
      <w:r>
        <w:rPr>
          <w:rtl/>
        </w:rPr>
        <w:t>ויך כל בכור במצרים ראשית אונים באהלי חם</w:t>
      </w:r>
      <w:r>
        <w:rPr>
          <w:rFonts w:hint="cs"/>
          <w:rtl/>
        </w:rPr>
        <w:t xml:space="preserve">" [ראה להלן פל"ז הערה 100]. </w:t>
      </w:r>
    </w:p>
  </w:footnote>
  <w:footnote w:id="3">
    <w:p w:rsidR="08FE35C3" w:rsidRDefault="08FE35C3" w:rsidP="08653BD3">
      <w:pPr>
        <w:pStyle w:val="FootnoteText"/>
        <w:rPr>
          <w:rFonts w:hint="cs"/>
        </w:rPr>
      </w:pPr>
      <w:r>
        <w:rPr>
          <w:rtl/>
        </w:rPr>
        <w:t>&lt;</w:t>
      </w:r>
      <w:r>
        <w:rPr>
          <w:rStyle w:val="FootnoteReference"/>
        </w:rPr>
        <w:footnoteRef/>
      </w:r>
      <w:r>
        <w:rPr>
          <w:rtl/>
        </w:rPr>
        <w:t>&gt;</w:t>
      </w:r>
      <w:r w:rsidRPr="087F44C4">
        <w:rPr>
          <w:rFonts w:hint="cs"/>
          <w:rtl/>
        </w:rPr>
        <w:t xml:space="preserve"> </w:t>
      </w:r>
      <w:r>
        <w:rPr>
          <w:rFonts w:hint="cs"/>
          <w:rtl/>
        </w:rPr>
        <w:t>כי "און" פירושו כח, וכמו שכתב רש"י [בראשית מט, ג] "</w:t>
      </w:r>
      <w:r>
        <w:rPr>
          <w:rtl/>
        </w:rPr>
        <w:t xml:space="preserve">אוני </w:t>
      </w:r>
      <w:r>
        <w:rPr>
          <w:rFonts w:hint="cs"/>
          <w:rtl/>
        </w:rPr>
        <w:t>-</w:t>
      </w:r>
      <w:r>
        <w:rPr>
          <w:rtl/>
        </w:rPr>
        <w:t xml:space="preserve"> כחי</w:t>
      </w:r>
      <w:r>
        <w:rPr>
          <w:rFonts w:hint="cs"/>
          <w:rtl/>
        </w:rPr>
        <w:t>,</w:t>
      </w:r>
      <w:r>
        <w:rPr>
          <w:rtl/>
        </w:rPr>
        <w:t xml:space="preserve"> כמו </w:t>
      </w:r>
      <w:r>
        <w:rPr>
          <w:rFonts w:hint="cs"/>
          <w:rtl/>
        </w:rPr>
        <w:t>[</w:t>
      </w:r>
      <w:r>
        <w:rPr>
          <w:rtl/>
        </w:rPr>
        <w:t>הושע יב</w:t>
      </w:r>
      <w:r>
        <w:rPr>
          <w:rFonts w:hint="cs"/>
          <w:rtl/>
        </w:rPr>
        <w:t>, ט]</w:t>
      </w:r>
      <w:r>
        <w:rPr>
          <w:rtl/>
        </w:rPr>
        <w:t xml:space="preserve"> </w:t>
      </w:r>
      <w:r>
        <w:rPr>
          <w:rFonts w:hint="cs"/>
          <w:rtl/>
        </w:rPr>
        <w:t>'</w:t>
      </w:r>
      <w:r>
        <w:rPr>
          <w:rtl/>
        </w:rPr>
        <w:t>מצאתי און לי</w:t>
      </w:r>
      <w:r>
        <w:rPr>
          <w:rFonts w:hint="cs"/>
          <w:rtl/>
        </w:rPr>
        <w:t>'.</w:t>
      </w:r>
      <w:r>
        <w:rPr>
          <w:rtl/>
        </w:rPr>
        <w:t xml:space="preserve"> </w:t>
      </w:r>
      <w:r>
        <w:rPr>
          <w:rFonts w:hint="cs"/>
          <w:rtl/>
        </w:rPr>
        <w:t>[</w:t>
      </w:r>
      <w:r>
        <w:rPr>
          <w:rtl/>
        </w:rPr>
        <w:t>ישעיה מ</w:t>
      </w:r>
      <w:r>
        <w:rPr>
          <w:rFonts w:hint="cs"/>
          <w:rtl/>
        </w:rPr>
        <w:t>, כו]</w:t>
      </w:r>
      <w:r>
        <w:rPr>
          <w:rtl/>
        </w:rPr>
        <w:t xml:space="preserve"> </w:t>
      </w:r>
      <w:r>
        <w:rPr>
          <w:rFonts w:hint="cs"/>
          <w:rtl/>
        </w:rPr>
        <w:t>'</w:t>
      </w:r>
      <w:r>
        <w:rPr>
          <w:rtl/>
        </w:rPr>
        <w:t>מרוב אונים</w:t>
      </w:r>
      <w:r>
        <w:rPr>
          <w:rFonts w:hint="cs"/>
          <w:rtl/>
        </w:rPr>
        <w:t>',</w:t>
      </w:r>
      <w:r>
        <w:rPr>
          <w:rtl/>
        </w:rPr>
        <w:t xml:space="preserve"> </w:t>
      </w:r>
      <w:r>
        <w:rPr>
          <w:rFonts w:hint="cs"/>
          <w:rtl/>
        </w:rPr>
        <w:t>[שם פסוק כט] '</w:t>
      </w:r>
      <w:r>
        <w:rPr>
          <w:rtl/>
        </w:rPr>
        <w:t>ולאין אונים</w:t>
      </w:r>
      <w:r>
        <w:rPr>
          <w:rFonts w:hint="cs"/>
          <w:rtl/>
        </w:rPr>
        <w:t xml:space="preserve">'". והרד"ק בספר השרשים, שורש און, כתב: "'ואונו בשרירי בטנו' </w:t>
      </w:r>
      <w:r w:rsidRPr="082B5718">
        <w:rPr>
          <w:rFonts w:hint="cs"/>
          <w:sz w:val="18"/>
          <w:rtl/>
        </w:rPr>
        <w:t>[איוב מ, טז], 'כי הוא ראשית אונו' [דברים כא, יז], 'ולאין אונים עצמה ירבה' [ישעיה מ, כט], ענין כח ואומץ". וכן אמרו [חגיגה טו.] "</w:t>
      </w:r>
      <w:r w:rsidRPr="082B5718">
        <w:rPr>
          <w:sz w:val="18"/>
          <w:rtl/>
        </w:rPr>
        <w:t>כל שכבת זרע שאינו יורה כחץ אינו מזרעת</w:t>
      </w:r>
      <w:r w:rsidRPr="082B5718">
        <w:rPr>
          <w:rFonts w:hint="cs"/>
          <w:sz w:val="18"/>
          <w:rtl/>
        </w:rPr>
        <w:t>"</w:t>
      </w:r>
      <w:r>
        <w:rPr>
          <w:rFonts w:hint="cs"/>
          <w:sz w:val="18"/>
          <w:rtl/>
        </w:rPr>
        <w:t>, וזה מורה על כח האב שיש בהולדה</w:t>
      </w:r>
      <w:r w:rsidRPr="082B5718">
        <w:rPr>
          <w:rFonts w:hint="cs"/>
          <w:sz w:val="18"/>
          <w:rtl/>
        </w:rPr>
        <w:t>. ובבאר הגולה באר החמישי [קכג.] כתב: "</w:t>
      </w:r>
      <w:r w:rsidRPr="082B5718">
        <w:rPr>
          <w:sz w:val="18"/>
          <w:rtl/>
        </w:rPr>
        <w:t xml:space="preserve">אמרו בפרק חלק </w:t>
      </w:r>
      <w:r>
        <w:rPr>
          <w:rFonts w:hint="cs"/>
          <w:sz w:val="18"/>
          <w:rtl/>
        </w:rPr>
        <w:t>[</w:t>
      </w:r>
      <w:r w:rsidRPr="082B5718">
        <w:rPr>
          <w:sz w:val="18"/>
          <w:rtl/>
        </w:rPr>
        <w:t>סנהדרין צב.</w:t>
      </w:r>
      <w:r>
        <w:rPr>
          <w:rFonts w:hint="cs"/>
          <w:sz w:val="18"/>
          <w:rtl/>
        </w:rPr>
        <w:t>]</w:t>
      </w:r>
      <w:r w:rsidRPr="082B5718">
        <w:rPr>
          <w:sz w:val="18"/>
          <w:rtl/>
        </w:rPr>
        <w:t xml:space="preserve"> כל הרואה בערוה קשתו ננערת</w:t>
      </w:r>
      <w:r>
        <w:rPr>
          <w:rFonts w:hint="cs"/>
          <w:sz w:val="18"/>
          <w:rtl/>
        </w:rPr>
        <w:t xml:space="preserve">... </w:t>
      </w:r>
      <w:r w:rsidRPr="082B5718">
        <w:rPr>
          <w:sz w:val="18"/>
          <w:rtl/>
        </w:rPr>
        <w:t xml:space="preserve">שרצונם לומר אדם הרואה בערותו, נוטל ממנו חוזק וכח של האבר הזה, כי ראוי שיהיה האבר הזה במכוסה, לכך גלוי ערוה מבטל הכח, וכאשר רואה בערוה נטל כחו ממנו. וזהו שאמר 'קשתו', הוא האבר, לפי שהזרע יורה כחץ, כמו שאמרו רבותינו ז"ל </w:t>
      </w:r>
      <w:r>
        <w:rPr>
          <w:rFonts w:hint="cs"/>
          <w:sz w:val="18"/>
          <w:rtl/>
        </w:rPr>
        <w:t>[</w:t>
      </w:r>
      <w:r w:rsidRPr="082B5718">
        <w:rPr>
          <w:sz w:val="18"/>
          <w:rtl/>
        </w:rPr>
        <w:t>חגיגה טו.</w:t>
      </w:r>
      <w:r>
        <w:rPr>
          <w:rFonts w:hint="cs"/>
          <w:sz w:val="18"/>
          <w:rtl/>
        </w:rPr>
        <w:t>]</w:t>
      </w:r>
      <w:r w:rsidRPr="082B5718">
        <w:rPr>
          <w:sz w:val="18"/>
          <w:rtl/>
        </w:rPr>
        <w:t>, ואותו כח ננער ונטל ממנו</w:t>
      </w:r>
      <w:r>
        <w:rPr>
          <w:rFonts w:hint="cs"/>
          <w:rtl/>
        </w:rPr>
        <w:t>". וכן מעשה הביאה עצמו נקרא "כח", וכמו שאמרו על כך חכמים [נדה סו.] "</w:t>
      </w:r>
      <w:r>
        <w:rPr>
          <w:rtl/>
        </w:rPr>
        <w:t>אין כל הכחות שוות</w:t>
      </w:r>
      <w:r>
        <w:rPr>
          <w:rFonts w:hint="cs"/>
          <w:rtl/>
        </w:rPr>
        <w:t>". וראה למעלה פט"ו הערה 81, ולהלן פל"ח הערה 95.</w:t>
      </w:r>
    </w:p>
  </w:footnote>
  <w:footnote w:id="4">
    <w:p w:rsidR="08FE35C3" w:rsidRDefault="08FE35C3" w:rsidP="08920883">
      <w:pPr>
        <w:pStyle w:val="FootnoteText"/>
        <w:rPr>
          <w:rFonts w:hint="cs"/>
        </w:rPr>
      </w:pPr>
      <w:r>
        <w:rPr>
          <w:rtl/>
        </w:rPr>
        <w:t>&lt;</w:t>
      </w:r>
      <w:r>
        <w:rPr>
          <w:rStyle w:val="FootnoteReference"/>
        </w:rPr>
        <w:footnoteRef/>
      </w:r>
      <w:r>
        <w:rPr>
          <w:rtl/>
        </w:rPr>
        <w:t>&gt;</w:t>
      </w:r>
      <w:r>
        <w:rPr>
          <w:rFonts w:hint="cs"/>
          <w:rtl/>
        </w:rPr>
        <w:t xml:space="preserve"> פירוש - בבן מתגלה כחו של האב, וכמו שמבאר. </w:t>
      </w:r>
    </w:p>
  </w:footnote>
  <w:footnote w:id="5">
    <w:p w:rsidR="08FE35C3" w:rsidRDefault="08FE35C3" w:rsidP="085618C2">
      <w:pPr>
        <w:pStyle w:val="FootnoteText"/>
        <w:rPr>
          <w:rFonts w:hint="cs"/>
        </w:rPr>
      </w:pPr>
      <w:r>
        <w:rPr>
          <w:rtl/>
        </w:rPr>
        <w:t>&lt;</w:t>
      </w:r>
      <w:r>
        <w:rPr>
          <w:rStyle w:val="FootnoteReference"/>
        </w:rPr>
        <w:footnoteRef/>
      </w:r>
      <w:r>
        <w:rPr>
          <w:rtl/>
        </w:rPr>
        <w:t>&gt;</w:t>
      </w:r>
      <w:r>
        <w:rPr>
          <w:rFonts w:hint="cs"/>
          <w:rtl/>
        </w:rPr>
        <w:t xml:space="preserve"> לשונו להלן פל"ח [לאחר ציון 94]: "</w:t>
      </w:r>
      <w:r>
        <w:rPr>
          <w:rtl/>
        </w:rPr>
        <w:t>בכור אב</w:t>
      </w:r>
      <w:r>
        <w:rPr>
          <w:rFonts w:hint="cs"/>
          <w:rtl/>
        </w:rPr>
        <w:t>...</w:t>
      </w:r>
      <w:r>
        <w:rPr>
          <w:rtl/>
        </w:rPr>
        <w:t xml:space="preserve"> הוא ראשית אונו</w:t>
      </w:r>
      <w:r>
        <w:rPr>
          <w:rFonts w:hint="cs"/>
          <w:rtl/>
        </w:rPr>
        <w:t>,</w:t>
      </w:r>
      <w:r>
        <w:rPr>
          <w:rtl/>
        </w:rPr>
        <w:t xml:space="preserve"> דהיינו כחו של א</w:t>
      </w:r>
      <w:r>
        <w:rPr>
          <w:rFonts w:hint="cs"/>
          <w:rtl/>
        </w:rPr>
        <w:t xml:space="preserve">ב". והרי יחס האב לבניו הוא כיחס השורש לענף, וברי הוא שכשם שהענף מורה על כח השורש, </w:t>
      </w:r>
      <w:r>
        <w:rPr>
          <w:rFonts w:ascii="Courier New" w:hAnsi="Courier New" w:hint="cs"/>
          <w:rtl/>
        </w:rPr>
        <w:t xml:space="preserve">כך הבן מורה על כח האב. </w:t>
      </w:r>
      <w:r>
        <w:rPr>
          <w:rFonts w:ascii="Courier New" w:hAnsi="Courier New"/>
          <w:rtl/>
        </w:rPr>
        <w:t>ו</w:t>
      </w:r>
      <w:r>
        <w:rPr>
          <w:rFonts w:ascii="Courier New" w:hAnsi="Courier New" w:hint="cs"/>
          <w:rtl/>
        </w:rPr>
        <w:t xml:space="preserve">אודות שהבן הוא ענף היוצא משורש האב, כן כתב </w:t>
      </w:r>
      <w:r>
        <w:rPr>
          <w:rFonts w:ascii="Courier New" w:hAnsi="Courier New"/>
          <w:rtl/>
        </w:rPr>
        <w:t xml:space="preserve">הרמב"ן </w:t>
      </w:r>
      <w:r>
        <w:rPr>
          <w:rFonts w:ascii="Courier New" w:hAnsi="Courier New" w:hint="cs"/>
          <w:rtl/>
        </w:rPr>
        <w:t>[בראשית ל, כ], וז"ל: "'</w:t>
      </w:r>
      <w:r w:rsidRPr="085801EE">
        <w:rPr>
          <w:rFonts w:ascii="Courier New" w:hAnsi="Courier New"/>
          <w:rtl/>
        </w:rPr>
        <w:t>בדי עצי שטים</w:t>
      </w:r>
      <w:r>
        <w:rPr>
          <w:rFonts w:ascii="Courier New" w:hAnsi="Courier New" w:hint="cs"/>
          <w:rtl/>
        </w:rPr>
        <w:t>'</w:t>
      </w:r>
      <w:r w:rsidRPr="085801EE">
        <w:rPr>
          <w:rFonts w:ascii="Courier New" w:hAnsi="Courier New"/>
          <w:rtl/>
        </w:rPr>
        <w:t xml:space="preserve"> </w:t>
      </w:r>
      <w:r>
        <w:rPr>
          <w:rFonts w:ascii="Courier New" w:hAnsi="Courier New" w:hint="cs"/>
          <w:rtl/>
        </w:rPr>
        <w:t>[</w:t>
      </w:r>
      <w:r w:rsidRPr="085801EE">
        <w:rPr>
          <w:rFonts w:ascii="Courier New" w:hAnsi="Courier New"/>
          <w:rtl/>
        </w:rPr>
        <w:t>שמות כה</w:t>
      </w:r>
      <w:r>
        <w:rPr>
          <w:rFonts w:ascii="Courier New" w:hAnsi="Courier New" w:hint="cs"/>
          <w:rtl/>
        </w:rPr>
        <w:t>,</w:t>
      </w:r>
      <w:r w:rsidRPr="085801EE">
        <w:rPr>
          <w:rFonts w:ascii="Courier New" w:hAnsi="Courier New"/>
          <w:rtl/>
        </w:rPr>
        <w:t xml:space="preserve"> יג</w:t>
      </w:r>
      <w:r>
        <w:rPr>
          <w:rFonts w:ascii="Courier New" w:hAnsi="Courier New" w:hint="cs"/>
          <w:rtl/>
        </w:rPr>
        <w:t xml:space="preserve">]... </w:t>
      </w:r>
      <w:r w:rsidRPr="085801EE">
        <w:rPr>
          <w:rFonts w:ascii="Courier New" w:hAnsi="Courier New"/>
          <w:rtl/>
        </w:rPr>
        <w:t>כי ענפי האילן הגסים נקראים כן</w:t>
      </w:r>
      <w:r>
        <w:rPr>
          <w:rFonts w:ascii="Courier New" w:hAnsi="Courier New" w:hint="cs"/>
          <w:rtl/>
        </w:rPr>
        <w:t xml:space="preserve"> [בדים]</w:t>
      </w:r>
      <w:r w:rsidRPr="085801EE">
        <w:rPr>
          <w:rFonts w:ascii="Courier New" w:hAnsi="Courier New"/>
          <w:rtl/>
        </w:rPr>
        <w:t xml:space="preserve">, והשאילוה לבנים, </w:t>
      </w:r>
      <w:r>
        <w:rPr>
          <w:rFonts w:ascii="Courier New" w:hAnsi="Courier New" w:hint="cs"/>
          <w:rtl/>
        </w:rPr>
        <w:t>'</w:t>
      </w:r>
      <w:r w:rsidRPr="085801EE">
        <w:rPr>
          <w:rFonts w:ascii="Courier New" w:hAnsi="Courier New"/>
          <w:rtl/>
        </w:rPr>
        <w:t>יאכל בדיו בכור מות</w:t>
      </w:r>
      <w:r>
        <w:rPr>
          <w:rFonts w:ascii="Courier New" w:hAnsi="Courier New" w:hint="cs"/>
          <w:rtl/>
        </w:rPr>
        <w:t>'</w:t>
      </w:r>
      <w:r w:rsidRPr="085801EE">
        <w:rPr>
          <w:rFonts w:ascii="Courier New" w:hAnsi="Courier New"/>
          <w:rtl/>
        </w:rPr>
        <w:t xml:space="preserve"> </w:t>
      </w:r>
      <w:r>
        <w:rPr>
          <w:rFonts w:ascii="Courier New" w:hAnsi="Courier New" w:hint="cs"/>
          <w:rtl/>
        </w:rPr>
        <w:t>[</w:t>
      </w:r>
      <w:r w:rsidRPr="085801EE">
        <w:rPr>
          <w:rFonts w:ascii="Courier New" w:hAnsi="Courier New"/>
          <w:rtl/>
        </w:rPr>
        <w:t>איוב יח</w:t>
      </w:r>
      <w:r>
        <w:rPr>
          <w:rFonts w:ascii="Courier New" w:hAnsi="Courier New" w:hint="cs"/>
          <w:rtl/>
        </w:rPr>
        <w:t>,</w:t>
      </w:r>
      <w:r w:rsidRPr="085801EE">
        <w:rPr>
          <w:rFonts w:ascii="Courier New" w:hAnsi="Courier New"/>
          <w:rtl/>
        </w:rPr>
        <w:t xml:space="preserve"> יג</w:t>
      </w:r>
      <w:r>
        <w:rPr>
          <w:rFonts w:ascii="Courier New" w:hAnsi="Courier New" w:hint="cs"/>
          <w:rtl/>
        </w:rPr>
        <w:t xml:space="preserve">]". ושוב כתב </w:t>
      </w:r>
      <w:r>
        <w:rPr>
          <w:rFonts w:ascii="Courier New" w:hAnsi="Courier New"/>
          <w:rtl/>
        </w:rPr>
        <w:t xml:space="preserve">הרמב"ן </w:t>
      </w:r>
      <w:r>
        <w:rPr>
          <w:rFonts w:ascii="Courier New" w:hAnsi="Courier New" w:hint="cs"/>
          <w:rtl/>
        </w:rPr>
        <w:t>[</w:t>
      </w:r>
      <w:r>
        <w:rPr>
          <w:rFonts w:ascii="Courier New" w:hAnsi="Courier New"/>
          <w:rtl/>
        </w:rPr>
        <w:t>דברים כט, יז</w:t>
      </w:r>
      <w:r>
        <w:rPr>
          <w:rFonts w:ascii="Courier New" w:hAnsi="Courier New" w:hint="cs"/>
          <w:rtl/>
        </w:rPr>
        <w:t>]</w:t>
      </w:r>
      <w:r>
        <w:rPr>
          <w:rFonts w:ascii="Courier New" w:hAnsi="Courier New"/>
          <w:rtl/>
        </w:rPr>
        <w:t xml:space="preserve">: "כי האב שורש הבן... כי משורש מתוק לא יצא מר. וכל אשר לבבו שלם עם השם הנכבד, ולא הרהר כלל בעו"ג, לא </w:t>
      </w:r>
      <w:r w:rsidRPr="08287D12">
        <w:rPr>
          <w:rFonts w:ascii="Courier New" w:hAnsi="Courier New"/>
          <w:sz w:val="18"/>
          <w:rtl/>
        </w:rPr>
        <w:t>יוליד מודה בה"</w:t>
      </w:r>
      <w:r w:rsidRPr="08287D12">
        <w:rPr>
          <w:rFonts w:ascii="Courier New" w:hAnsi="Courier New" w:hint="cs"/>
          <w:sz w:val="18"/>
          <w:rtl/>
        </w:rPr>
        <w:t xml:space="preserve">. </w:t>
      </w:r>
      <w:r>
        <w:rPr>
          <w:rFonts w:hint="cs"/>
          <w:rtl/>
        </w:rPr>
        <w:t>ורבינו בחיי [דברים כט, יג] כתב: "</w:t>
      </w:r>
      <w:r>
        <w:rPr>
          <w:rtl/>
        </w:rPr>
        <w:t>האב שורש והבנים הם ענפים העתידים לצאת מכח השורש</w:t>
      </w:r>
      <w:r>
        <w:rPr>
          <w:rFonts w:hint="cs"/>
          <w:rtl/>
        </w:rPr>
        <w:t xml:space="preserve">". </w:t>
      </w:r>
      <w:r w:rsidRPr="08287D12">
        <w:rPr>
          <w:rFonts w:ascii="Courier New" w:hAnsi="Courier New" w:hint="cs"/>
          <w:sz w:val="18"/>
          <w:rtl/>
        </w:rPr>
        <w:t>ולמעלה פ"ט [תפה.] כתב: "</w:t>
      </w:r>
      <w:r w:rsidRPr="08287D12">
        <w:rPr>
          <w:rStyle w:val="LatinChar"/>
          <w:sz w:val="18"/>
          <w:rtl/>
          <w:lang w:val="en-GB"/>
        </w:rPr>
        <w:t>ודע כי ראוי שיהיה העונש נמשך אל זרעו של אברהם בשביל אברהם, כי חסרון השורש יתגלה ויראה בענפים ביותר, כי זה ענין הענף שבו יתגלה כח השורש</w:t>
      </w:r>
      <w:r w:rsidRPr="08287D12">
        <w:rPr>
          <w:rStyle w:val="LatinChar"/>
          <w:rFonts w:hint="cs"/>
          <w:sz w:val="18"/>
          <w:rtl/>
          <w:lang w:val="en-GB"/>
        </w:rPr>
        <w:t>.</w:t>
      </w:r>
      <w:r w:rsidRPr="08287D12">
        <w:rPr>
          <w:rStyle w:val="LatinChar"/>
          <w:sz w:val="18"/>
          <w:rtl/>
          <w:lang w:val="en-GB"/>
        </w:rPr>
        <w:t xml:space="preserve"> ולפיכך חטא השורש יתגלה בענפים ביותר ממה שנראה בש</w:t>
      </w:r>
      <w:r w:rsidRPr="08287D12">
        <w:rPr>
          <w:rStyle w:val="LatinChar"/>
          <w:rFonts w:hint="cs"/>
          <w:sz w:val="18"/>
          <w:rtl/>
          <w:lang w:val="en-GB"/>
        </w:rPr>
        <w:t>ו</w:t>
      </w:r>
      <w:r w:rsidRPr="08287D12">
        <w:rPr>
          <w:rStyle w:val="LatinChar"/>
          <w:sz w:val="18"/>
          <w:rtl/>
          <w:lang w:val="en-GB"/>
        </w:rPr>
        <w:t>רש עצמו</w:t>
      </w:r>
      <w:r>
        <w:rPr>
          <w:rFonts w:ascii="Courier New" w:hAnsi="Courier New" w:hint="cs"/>
          <w:rtl/>
        </w:rPr>
        <w:t xml:space="preserve">". </w:t>
      </w:r>
      <w:r>
        <w:rPr>
          <w:rFonts w:hint="cs"/>
          <w:rtl/>
        </w:rPr>
        <w:t xml:space="preserve">ובגו"א בראשית פ"ט אות יז [קפד.] כתב: "כי התולדות נמשכים אחר היסודות כמו שהאילן, ענפיו נמשכים אחר העיקר והיסודות". ושם פל"ח אות ט [רמד.] כתב: "לכך אמרו 'בעון ציצית בנים מתים' בפרק במה מדליקין [שבת לב:]. וידוע כי הבנים דומים לציצית, כמו שהציצית יוצאים מן מלבוש האדם, כך תולדות הבנים יוצאים מגוף האדם... </w:t>
      </w:r>
      <w:r>
        <w:rPr>
          <w:rtl/>
        </w:rPr>
        <w:t>שהבנים הם ענפים יוצאים מן גוף האדם</w:t>
      </w:r>
      <w:r>
        <w:rPr>
          <w:rFonts w:hint="cs"/>
          <w:rtl/>
        </w:rPr>
        <w:t>". ושם שמות פ"כ אות יא [ק:] כתב: "כי הבן הוא ענף האב, כמו שהענף הוא חלק מן השורש היוצא ממנו". ובדר"ח פ"ד מכ"ב [תנח.] כתב: "</w:t>
      </w:r>
      <w:r>
        <w:rPr>
          <w:rFonts w:ascii="Times New Roman" w:hAnsi="Times New Roman"/>
          <w:snapToGrid/>
          <w:rtl/>
        </w:rPr>
        <w:t>הנה אדם הראשון נולדו לו שני בנים; האחד קין, והשני הבל. וראוי לאדם שהוא הראשון, שיהיה מוציא כחות שלו כפי הכחות שהם באדם, כי כפי העיקר יוצאים הענפים. ולפיכך היו לו שני בנים, האחד קין והשני הבל, נגד שני כחות אלו, שהן כח התאוה וכח הקנאה</w:t>
      </w:r>
      <w:r>
        <w:rPr>
          <w:rFonts w:hint="cs"/>
          <w:rtl/>
        </w:rPr>
        <w:t>".</w:t>
      </w:r>
      <w:r w:rsidRPr="082E03CA">
        <w:rPr>
          <w:rFonts w:hint="cs"/>
          <w:rtl/>
        </w:rPr>
        <w:t xml:space="preserve"> </w:t>
      </w:r>
      <w:r>
        <w:rPr>
          <w:rFonts w:ascii="Courier New" w:hAnsi="Courier New"/>
          <w:rtl/>
        </w:rPr>
        <w:t>וכן הוא ב</w:t>
      </w:r>
      <w:r>
        <w:rPr>
          <w:rFonts w:ascii="Courier New" w:hAnsi="Courier New" w:hint="cs"/>
          <w:rtl/>
        </w:rPr>
        <w:t xml:space="preserve">תפארת ישראל פל"ח [תקפז:], </w:t>
      </w:r>
      <w:r>
        <w:rPr>
          <w:rFonts w:hint="cs"/>
          <w:rtl/>
        </w:rPr>
        <w:t xml:space="preserve">ח"א לשבת לב: [א, כב:], </w:t>
      </w:r>
      <w:r>
        <w:rPr>
          <w:rFonts w:ascii="Courier New" w:hAnsi="Courier New"/>
          <w:rtl/>
        </w:rPr>
        <w:t xml:space="preserve">ח"א לר"ה טז. [א, קו:], </w:t>
      </w:r>
      <w:r>
        <w:rPr>
          <w:rFonts w:ascii="Courier New" w:hAnsi="Courier New" w:hint="cs"/>
          <w:rtl/>
        </w:rPr>
        <w:t xml:space="preserve">גו"א </w:t>
      </w:r>
      <w:r>
        <w:rPr>
          <w:rFonts w:ascii="Courier New" w:hAnsi="Courier New"/>
          <w:rtl/>
        </w:rPr>
        <w:t>שמות פ"ג הערה 62, שם פי"ט הערה 152, ועוד</w:t>
      </w:r>
      <w:r>
        <w:rPr>
          <w:rFonts w:hint="cs"/>
          <w:rtl/>
        </w:rPr>
        <w:t xml:space="preserve"> [ראה למעלה פ"ט הערות 38, 209, ופט"ו הערה 84]. ואודות כח הזרע, כן כתב בנתיב השלום ר"פ ב [א, ריט.]: "</w:t>
      </w:r>
      <w:r>
        <w:rPr>
          <w:rtl/>
        </w:rPr>
        <w:t>כי כל דבר הוא רודף אחר השלמתו והוא מתנועע אחר השלמתו, והרי הזרע כאשר נזרע באדמה הוא מתנועע וצומח עד שיגיע אל השלמתו</w:t>
      </w:r>
      <w:r>
        <w:rPr>
          <w:rFonts w:hint="cs"/>
          <w:rtl/>
        </w:rPr>
        <w:t>,</w:t>
      </w:r>
      <w:r>
        <w:rPr>
          <w:rtl/>
        </w:rPr>
        <w:t xml:space="preserve"> וכאשר יושלם אז הוא נח</w:t>
      </w:r>
      <w:r>
        <w:rPr>
          <w:rFonts w:hint="cs"/>
          <w:rtl/>
        </w:rPr>
        <w:t>" [הובא למעלה פי"ב הערה 18]. וצרף לכאן מאמרם [שבת לא.] שסדר נשים נקרא "חוסן" [ישעיה לג, ו]. ובדרוש על התורה [לא.] כתב: "'</w:t>
      </w:r>
      <w:r>
        <w:rPr>
          <w:rtl/>
        </w:rPr>
        <w:t>חוסן</w:t>
      </w:r>
      <w:r>
        <w:rPr>
          <w:rFonts w:hint="cs"/>
          <w:rtl/>
        </w:rPr>
        <w:t>'</w:t>
      </w:r>
      <w:r>
        <w:rPr>
          <w:rtl/>
        </w:rPr>
        <w:t xml:space="preserve"> זה סדר נשים</w:t>
      </w:r>
      <w:r>
        <w:rPr>
          <w:rFonts w:hint="cs"/>
          <w:rtl/>
        </w:rPr>
        <w:t>,</w:t>
      </w:r>
      <w:r>
        <w:rPr>
          <w:rtl/>
        </w:rPr>
        <w:t xml:space="preserve"> כי על ידי האשה יש לאדם החוסן, ועיקר מה שנבראת עליו הוא זה שממנה יעמיד האדם יורש</w:t>
      </w:r>
      <w:r>
        <w:rPr>
          <w:rFonts w:hint="cs"/>
          <w:rtl/>
        </w:rPr>
        <w:t>,</w:t>
      </w:r>
      <w:r>
        <w:rPr>
          <w:rtl/>
        </w:rPr>
        <w:t xml:space="preserve"> והוא עיקר מציאותו</w:t>
      </w:r>
      <w:r>
        <w:rPr>
          <w:rFonts w:hint="cs"/>
          <w:rtl/>
        </w:rPr>
        <w:t>,</w:t>
      </w:r>
      <w:r>
        <w:rPr>
          <w:rtl/>
        </w:rPr>
        <w:t xml:space="preserve"> ומי שאין לו בנים נחשב כמת </w:t>
      </w:r>
      <w:r>
        <w:rPr>
          <w:rFonts w:hint="cs"/>
          <w:rtl/>
        </w:rPr>
        <w:t xml:space="preserve">[נדרים סד.] </w:t>
      </w:r>
      <w:r>
        <w:rPr>
          <w:rtl/>
        </w:rPr>
        <w:t>וכבלתי נמצא</w:t>
      </w:r>
      <w:r>
        <w:rPr>
          <w:rFonts w:hint="cs"/>
          <w:rtl/>
        </w:rPr>
        <w:t xml:space="preserve">". וזהו בטוי נוסף שהבן הוא חוזקו וכחו של אביו, כי בלעדי הבן האב חשוב כמת. </w:t>
      </w:r>
    </w:p>
  </w:footnote>
  <w:footnote w:id="6">
    <w:p w:rsidR="08FE35C3" w:rsidRPr="085E60EB" w:rsidRDefault="08FE35C3" w:rsidP="08804C80">
      <w:pPr>
        <w:pStyle w:val="FootnoteText"/>
        <w:rPr>
          <w:rFonts w:hint="cs"/>
          <w:sz w:val="18"/>
        </w:rPr>
      </w:pPr>
      <w:r>
        <w:rPr>
          <w:rtl/>
        </w:rPr>
        <w:t>&lt;</w:t>
      </w:r>
      <w:r>
        <w:rPr>
          <w:rStyle w:val="FootnoteReference"/>
        </w:rPr>
        <w:footnoteRef/>
      </w:r>
      <w:r>
        <w:rPr>
          <w:rtl/>
        </w:rPr>
        <w:t>&gt;</w:t>
      </w:r>
      <w:r>
        <w:rPr>
          <w:rFonts w:hint="cs"/>
          <w:rtl/>
        </w:rPr>
        <w:t xml:space="preserve"> לשונו בכת"י [תלו.]: "כך ישראל נקראו 'ראשית', שנאמר [ירמיה ב, ג] 'קודש ישראל לה' ראשית תבואתו'... ישראל הם התחלת גלוי כח של הקב"ה בעולם הזה, המורים על אמיתתו ועל אחדותו, כשם שישראל אחד בתחתונים, כך הוא יתברך אחד בעליונים". ומה שפתח בתרתי ["על אמיתתו ועל אחדותו"] וסיים בחדא ["כשם שישראל אחד בתחתונים, כך הוא יתברך אחד בעליונים"], יוסבר על פי דבריו בנצח ישראל </w:t>
      </w:r>
      <w:r>
        <w:rPr>
          <w:rStyle w:val="HebrewChar"/>
          <w:rFonts w:cs="Monotype Hadassah"/>
          <w:rtl/>
        </w:rPr>
        <w:t xml:space="preserve">ר"פ יא </w:t>
      </w:r>
      <w:r>
        <w:rPr>
          <w:rStyle w:val="HebrewChar"/>
          <w:rFonts w:cs="Monotype Hadassah" w:hint="cs"/>
          <w:rtl/>
        </w:rPr>
        <w:t>[רעג.], שכתב</w:t>
      </w:r>
      <w:r>
        <w:rPr>
          <w:rStyle w:val="HebrewChar"/>
          <w:rFonts w:cs="Monotype Hadassah"/>
          <w:rtl/>
        </w:rPr>
        <w:t>: "</w:t>
      </w:r>
      <w:r>
        <w:rPr>
          <w:rtl/>
        </w:rPr>
        <w:t>ומזה תבין כי אי אפשר שתהיה עוד אומה שנקראו 'בנים', כי השם יתברך הוא אחד בעצמו, ומאחר כי הבן הוא מן אמתת עצמו, אשר אמתת עצמו הוא אחד, ולכך בנו גם כן הוא אחד. וזה מבואר ממה שאמרו במדרש [מובא בתוספות חגיגה ג:] כי השם יתברך מעיד על ישראל שהם אחד. ופירוש זה, כי מאחר כי ישראל הם מן אמתת עצמו יתברך, והוא יתברך אחד, וכך אשר מושפע מאתו יתברך הוא אחד".</w:t>
      </w:r>
      <w:r>
        <w:rPr>
          <w:rFonts w:hint="cs"/>
          <w:rtl/>
        </w:rPr>
        <w:t xml:space="preserve"> </w:t>
      </w:r>
      <w:r>
        <w:rPr>
          <w:rtl/>
        </w:rPr>
        <w:t>ו</w:t>
      </w:r>
      <w:r>
        <w:rPr>
          <w:rFonts w:hint="cs"/>
          <w:rtl/>
        </w:rPr>
        <w:t xml:space="preserve">בהקדמה שניה לדר"ח </w:t>
      </w:r>
      <w:r>
        <w:rPr>
          <w:rtl/>
        </w:rPr>
        <w:t>[</w:t>
      </w:r>
      <w:r>
        <w:rPr>
          <w:rFonts w:hint="cs"/>
          <w:rtl/>
        </w:rPr>
        <w:t>פז:</w:t>
      </w:r>
      <w:r>
        <w:rPr>
          <w:rtl/>
        </w:rPr>
        <w:t>] כתב: "</w:t>
      </w:r>
      <w:r>
        <w:rPr>
          <w:rStyle w:val="HebrewChar"/>
          <w:rFonts w:cs="Monotype Hadassah" w:hint="cs"/>
          <w:rtl/>
        </w:rPr>
        <w:t>ו</w:t>
      </w:r>
      <w:r>
        <w:rPr>
          <w:rStyle w:val="HebrewChar"/>
          <w:rFonts w:cs="Monotype Hadassah"/>
          <w:rtl/>
        </w:rPr>
        <w:t>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 ומפני כי ישראל הם עיקר פעולת השם יתברך, ובשבילם נברא הכל, ראוי שתהיה מתדמה הפעולה אל הפועל. וכמו שהוא יתברך אחד, כך הפעולה, שהם ישראל, הם גם כן אחד... כי הפעולה שהיא אחת מעידה על הפועל שהוא אחד"</w:t>
      </w:r>
      <w:r>
        <w:rPr>
          <w:rStyle w:val="HebrewChar"/>
          <w:rFonts w:cs="Monotype Hadassah" w:hint="cs"/>
          <w:rtl/>
        </w:rPr>
        <w:t xml:space="preserve"> [הובא למעלה פ"ה הערה 116, ולהלן פל"ו הערה 12]. </w:t>
      </w:r>
      <w:r>
        <w:rPr>
          <w:rFonts w:hint="cs"/>
          <w:rtl/>
        </w:rPr>
        <w:t>הרי שאמיתתו היא היא אחדותו, ולא ענין זולת זה. @</w:t>
      </w:r>
      <w:r w:rsidRPr="084012D5">
        <w:rPr>
          <w:rFonts w:hint="cs"/>
          <w:b/>
          <w:bCs/>
          <w:rtl/>
        </w:rPr>
        <w:t>ו</w:t>
      </w:r>
      <w:r w:rsidRPr="08BE3753">
        <w:rPr>
          <w:rFonts w:hint="cs"/>
          <w:b/>
          <w:bCs/>
          <w:rtl/>
        </w:rPr>
        <w:t>ענין זה</w:t>
      </w:r>
      <w:r>
        <w:rPr>
          <w:rFonts w:hint="cs"/>
          <w:rtl/>
        </w:rPr>
        <w:t>^ [שישראל מורים ומעידים על אחדות ה'] מבואר היטב ברמב"ן [דברים לב, כו], שכתב: "</w:t>
      </w:r>
      <w:r>
        <w:rPr>
          <w:rtl/>
        </w:rPr>
        <w:t xml:space="preserve">לכך הזכיר משה בתפלתו </w:t>
      </w:r>
      <w:r>
        <w:rPr>
          <w:rFonts w:hint="cs"/>
          <w:rtl/>
        </w:rPr>
        <w:t>[</w:t>
      </w:r>
      <w:r>
        <w:rPr>
          <w:rtl/>
        </w:rPr>
        <w:t>במדבר יד</w:t>
      </w:r>
      <w:r>
        <w:rPr>
          <w:rFonts w:hint="cs"/>
          <w:rtl/>
        </w:rPr>
        <w:t>,</w:t>
      </w:r>
      <w:r>
        <w:rPr>
          <w:rtl/>
        </w:rPr>
        <w:t xml:space="preserve"> טו</w:t>
      </w:r>
      <w:r>
        <w:rPr>
          <w:rFonts w:hint="cs"/>
          <w:rtl/>
        </w:rPr>
        <w:t>]</w:t>
      </w:r>
      <w:r>
        <w:rPr>
          <w:rtl/>
        </w:rPr>
        <w:t xml:space="preserve"> </w:t>
      </w:r>
      <w:r>
        <w:rPr>
          <w:rFonts w:hint="cs"/>
          <w:rtl/>
        </w:rPr>
        <w:t>'</w:t>
      </w:r>
      <w:r>
        <w:rPr>
          <w:rtl/>
        </w:rPr>
        <w:t>ואמרו הגוים אשר שמעו את שמעך לאמר וגו'</w:t>
      </w:r>
      <w:r>
        <w:rPr>
          <w:rFonts w:hint="cs"/>
          <w:rtl/>
        </w:rPr>
        <w:t>'</w:t>
      </w:r>
      <w:r>
        <w:rPr>
          <w:rtl/>
        </w:rPr>
        <w:t xml:space="preserve">, והשם יתברך הודה לו בזה </w:t>
      </w:r>
      <w:r>
        <w:rPr>
          <w:rFonts w:hint="cs"/>
          <w:rtl/>
        </w:rPr>
        <w:t>[</w:t>
      </w:r>
      <w:r>
        <w:rPr>
          <w:rtl/>
        </w:rPr>
        <w:t>שם פסוק כ</w:t>
      </w:r>
      <w:r>
        <w:rPr>
          <w:rFonts w:hint="cs"/>
          <w:rtl/>
        </w:rPr>
        <w:t>]</w:t>
      </w:r>
      <w:r>
        <w:rPr>
          <w:rtl/>
        </w:rPr>
        <w:t xml:space="preserve"> </w:t>
      </w:r>
      <w:r>
        <w:rPr>
          <w:rFonts w:hint="cs"/>
          <w:rtl/>
        </w:rPr>
        <w:t>'</w:t>
      </w:r>
      <w:r>
        <w:rPr>
          <w:rtl/>
        </w:rPr>
        <w:t>ויאמר ה' סלחתי כדברך</w:t>
      </w:r>
      <w:r>
        <w:rPr>
          <w:rFonts w:hint="cs"/>
          <w:rtl/>
        </w:rPr>
        <w:t>'.</w:t>
      </w:r>
      <w:r>
        <w:rPr>
          <w:rtl/>
        </w:rPr>
        <w:t xml:space="preserve"> והטעם בטענה הזאת איננו כרוצה להראות כחו בין שונאיו, כי כל הגוים כאין נגדו מאפס ותוהו נחשבו לו</w:t>
      </w:r>
      <w:r>
        <w:rPr>
          <w:rFonts w:hint="cs"/>
          <w:rtl/>
        </w:rPr>
        <w:t>.</w:t>
      </w:r>
      <w:r>
        <w:rPr>
          <w:rtl/>
        </w:rPr>
        <w:t xml:space="preserve"> אבל השם ברא את האדם בתחתונים שיכיר את בוראו ויודה לשמו, ושם הרשות בידו להרע או להטיב</w:t>
      </w:r>
      <w:r>
        <w:rPr>
          <w:rFonts w:hint="cs"/>
          <w:rtl/>
        </w:rPr>
        <w:t>.</w:t>
      </w:r>
      <w:r>
        <w:rPr>
          <w:rtl/>
        </w:rPr>
        <w:t xml:space="preserve"> וכאשר חטאו ברצונם וכפרו בו כולם</w:t>
      </w:r>
      <w:r>
        <w:rPr>
          <w:rFonts w:hint="cs"/>
          <w:rtl/>
        </w:rPr>
        <w:t>,</w:t>
      </w:r>
      <w:r>
        <w:rPr>
          <w:rtl/>
        </w:rPr>
        <w:t xml:space="preserve"> לא נשאר רק העם הזה לשמו, ופרסם בהם באותות ובמופתים כי הוא אל</w:t>
      </w:r>
      <w:r>
        <w:rPr>
          <w:rFonts w:hint="cs"/>
          <w:rtl/>
        </w:rPr>
        <w:t>ק</w:t>
      </w:r>
      <w:r>
        <w:rPr>
          <w:rtl/>
        </w:rPr>
        <w:t>י האל</w:t>
      </w:r>
      <w:r>
        <w:rPr>
          <w:rFonts w:hint="cs"/>
          <w:rtl/>
        </w:rPr>
        <w:t>ק</w:t>
      </w:r>
      <w:r>
        <w:rPr>
          <w:rtl/>
        </w:rPr>
        <w:t>ים ואדוני האדונים</w:t>
      </w:r>
      <w:r>
        <w:rPr>
          <w:rFonts w:hint="cs"/>
          <w:rtl/>
        </w:rPr>
        <w:t>,</w:t>
      </w:r>
      <w:r>
        <w:rPr>
          <w:rtl/>
        </w:rPr>
        <w:t xml:space="preserve"> ונודע בזה לכל העמים</w:t>
      </w:r>
      <w:r>
        <w:rPr>
          <w:rFonts w:hint="cs"/>
          <w:rtl/>
        </w:rPr>
        <w:t>.</w:t>
      </w:r>
      <w:r>
        <w:rPr>
          <w:rtl/>
        </w:rPr>
        <w:t xml:space="preserve"> והנה אם ישוב ויאבד זכרם, ישכחו העמים את אותותיו ואת מעשיו</w:t>
      </w:r>
      <w:r>
        <w:rPr>
          <w:rFonts w:hint="cs"/>
          <w:rtl/>
        </w:rPr>
        <w:t>,</w:t>
      </w:r>
      <w:r>
        <w:rPr>
          <w:rtl/>
        </w:rPr>
        <w:t xml:space="preserve"> ולא יסופר עוד בהם</w:t>
      </w:r>
      <w:r>
        <w:rPr>
          <w:rFonts w:hint="cs"/>
          <w:rtl/>
        </w:rPr>
        <w:t>... ו</w:t>
      </w:r>
      <w:r>
        <w:rPr>
          <w:rtl/>
        </w:rPr>
        <w:t>הנה תהיה כוונת הבריאה באדם בטלה לגמרי, שלא ישאר בהם יודע את בוראו</w:t>
      </w:r>
      <w:r>
        <w:rPr>
          <w:rFonts w:hint="cs"/>
          <w:rtl/>
        </w:rPr>
        <w:t>,</w:t>
      </w:r>
      <w:r>
        <w:rPr>
          <w:rtl/>
        </w:rPr>
        <w:t xml:space="preserve"> רק מכעיס לפניו</w:t>
      </w:r>
      <w:r>
        <w:rPr>
          <w:rFonts w:hint="cs"/>
          <w:rtl/>
        </w:rPr>
        <w:t>.</w:t>
      </w:r>
      <w:r>
        <w:rPr>
          <w:rtl/>
        </w:rPr>
        <w:t xml:space="preserve"> ועל כן ראוי מדין הרצון שהיה בבריאת העולם, שיהיה רצון מלפניו להקים לו לעם כל הימים, כי הם הקרובים אליו והיודעים אותו מכל העמים</w:t>
      </w:r>
      <w:r>
        <w:rPr>
          <w:rFonts w:hint="cs"/>
          <w:rtl/>
        </w:rPr>
        <w:t>" [הובא למעלה פ"ג הערה 2, פכ"ג הערה 90, ולהלן פל"ו הערה 91]. @</w:t>
      </w:r>
      <w:r w:rsidRPr="08492570">
        <w:rPr>
          <w:rFonts w:hint="cs"/>
          <w:b/>
          <w:bCs/>
          <w:rtl/>
        </w:rPr>
        <w:t>וזהו יסוד</w:t>
      </w:r>
      <w:r>
        <w:rPr>
          <w:rFonts w:hint="cs"/>
          <w:rtl/>
        </w:rPr>
        <w:t>^ נפוץ בספריו. וכגון, בנר מצוה [י:] כתב: "</w:t>
      </w:r>
      <w:r>
        <w:rPr>
          <w:rtl/>
        </w:rPr>
        <w:t>האומה הזאת נבראת</w:t>
      </w:r>
      <w:r w:rsidRPr="085E60EB">
        <w:rPr>
          <w:sz w:val="18"/>
          <w:rtl/>
        </w:rPr>
        <w:t xml:space="preserve"> לכבוד השם יתברך, וכדכתיב </w:t>
      </w:r>
      <w:r>
        <w:rPr>
          <w:rFonts w:hint="cs"/>
          <w:sz w:val="18"/>
          <w:rtl/>
        </w:rPr>
        <w:t>[</w:t>
      </w:r>
      <w:r w:rsidRPr="085E60EB">
        <w:rPr>
          <w:sz w:val="18"/>
          <w:rtl/>
        </w:rPr>
        <w:t>ישעיה מג, כא</w:t>
      </w:r>
      <w:r>
        <w:rPr>
          <w:rFonts w:hint="cs"/>
          <w:sz w:val="18"/>
          <w:rtl/>
        </w:rPr>
        <w:t>]</w:t>
      </w:r>
      <w:r w:rsidRPr="085E60EB">
        <w:rPr>
          <w:sz w:val="18"/>
          <w:rtl/>
        </w:rPr>
        <w:t xml:space="preserve"> </w:t>
      </w:r>
      <w:r>
        <w:rPr>
          <w:rFonts w:hint="cs"/>
          <w:sz w:val="18"/>
          <w:rtl/>
        </w:rPr>
        <w:t>'</w:t>
      </w:r>
      <w:r w:rsidRPr="085E60EB">
        <w:rPr>
          <w:sz w:val="18"/>
          <w:rtl/>
        </w:rPr>
        <w:t>עם זו יצרתי לי תהלתי יספרו</w:t>
      </w:r>
      <w:r>
        <w:rPr>
          <w:rFonts w:hint="cs"/>
          <w:sz w:val="18"/>
          <w:rtl/>
        </w:rPr>
        <w:t>'</w:t>
      </w:r>
      <w:r w:rsidRPr="085E60EB">
        <w:rPr>
          <w:sz w:val="18"/>
          <w:rtl/>
        </w:rPr>
        <w:t>. ואלו ארבע מלכיות שנחלו המלכות מן ישראל, הם מבטלים כבודו יתברך בעולם הזה התחתון. כי אף ימצא בהם דבר מה שנותנים כבוד לשמו יתברך</w:t>
      </w:r>
      <w:r>
        <w:rPr>
          <w:rFonts w:hint="cs"/>
          <w:sz w:val="18"/>
          <w:rtl/>
        </w:rPr>
        <w:t xml:space="preserve">... </w:t>
      </w:r>
      <w:r w:rsidRPr="085E60EB">
        <w:rPr>
          <w:sz w:val="18"/>
          <w:rtl/>
        </w:rPr>
        <w:t xml:space="preserve">הלא לא מעוקצם ולא מדובשם השם יתברך חפץ, כי עיקר כבודו מה שהוא יתברך אחד בעולמו ואין זולתו, דבר זה ממעטים האומות. ולא נבראו לזה רק ישראל, שהם עם אחד, כמו שרמז הכתוב </w:t>
      </w:r>
      <w:r>
        <w:rPr>
          <w:rFonts w:hint="cs"/>
          <w:sz w:val="18"/>
          <w:rtl/>
        </w:rPr>
        <w:t>'</w:t>
      </w:r>
      <w:r w:rsidRPr="085E60EB">
        <w:rPr>
          <w:sz w:val="18"/>
          <w:rtl/>
        </w:rPr>
        <w:t>עם זו יצרתי לי תהלתי יספרו</w:t>
      </w:r>
      <w:r>
        <w:rPr>
          <w:rFonts w:hint="cs"/>
          <w:sz w:val="18"/>
          <w:rtl/>
        </w:rPr>
        <w:t>'</w:t>
      </w:r>
      <w:r w:rsidRPr="085E60EB">
        <w:rPr>
          <w:sz w:val="18"/>
          <w:rtl/>
        </w:rPr>
        <w:t xml:space="preserve">. כי מה שאמר עם </w:t>
      </w:r>
      <w:r>
        <w:rPr>
          <w:rFonts w:hint="cs"/>
          <w:sz w:val="18"/>
          <w:rtl/>
        </w:rPr>
        <w:t>'</w:t>
      </w:r>
      <w:r w:rsidRPr="085E60EB">
        <w:rPr>
          <w:sz w:val="18"/>
          <w:rtl/>
        </w:rPr>
        <w:t>זו</w:t>
      </w:r>
      <w:r>
        <w:rPr>
          <w:rFonts w:hint="cs"/>
          <w:sz w:val="18"/>
          <w:rtl/>
        </w:rPr>
        <w:t>'</w:t>
      </w:r>
      <w:r w:rsidRPr="085E60EB">
        <w:rPr>
          <w:sz w:val="18"/>
          <w:rtl/>
        </w:rPr>
        <w:t xml:space="preserve"> במספרו י"ג, והוא מספר 'אחד'. כי ישראל הם י"ג שבטים עם שבט לוי</w:t>
      </w:r>
      <w:r>
        <w:rPr>
          <w:rFonts w:hint="cs"/>
          <w:sz w:val="18"/>
          <w:rtl/>
        </w:rPr>
        <w:t xml:space="preserve">... </w:t>
      </w:r>
      <w:r w:rsidRPr="085E60EB">
        <w:rPr>
          <w:sz w:val="18"/>
          <w:rtl/>
        </w:rPr>
        <w:t xml:space="preserve">ולפיכך אמר עם </w:t>
      </w:r>
      <w:r>
        <w:rPr>
          <w:rFonts w:hint="cs"/>
          <w:sz w:val="18"/>
          <w:rtl/>
        </w:rPr>
        <w:t>'</w:t>
      </w:r>
      <w:r w:rsidRPr="085E60EB">
        <w:rPr>
          <w:sz w:val="18"/>
          <w:rtl/>
        </w:rPr>
        <w:t>זו</w:t>
      </w:r>
      <w:r>
        <w:rPr>
          <w:rFonts w:hint="cs"/>
          <w:sz w:val="18"/>
          <w:rtl/>
        </w:rPr>
        <w:t>'</w:t>
      </w:r>
      <w:r w:rsidRPr="085E60EB">
        <w:rPr>
          <w:sz w:val="18"/>
          <w:rtl/>
        </w:rPr>
        <w:t xml:space="preserve">, שהם כמספר אחד, </w:t>
      </w:r>
      <w:r>
        <w:rPr>
          <w:rFonts w:hint="cs"/>
          <w:sz w:val="18"/>
          <w:rtl/>
        </w:rPr>
        <w:t>'</w:t>
      </w:r>
      <w:r w:rsidRPr="085E60EB">
        <w:rPr>
          <w:sz w:val="18"/>
          <w:rtl/>
        </w:rPr>
        <w:t>תהלתי יספרו</w:t>
      </w:r>
      <w:r>
        <w:rPr>
          <w:rFonts w:hint="cs"/>
          <w:sz w:val="18"/>
          <w:rtl/>
        </w:rPr>
        <w:t>'</w:t>
      </w:r>
      <w:r w:rsidRPr="085E60EB">
        <w:rPr>
          <w:sz w:val="18"/>
          <w:rtl/>
        </w:rPr>
        <w:t>, עיקר תהלתי שהוא יתברך אחד ואין זולתו. ועל דבר זה נבראו בתחלת בריאתם, כי האומה הזאת מעידה על השם שהוא אחד, כמו שאמרו במדרש כי ישראל מעידים על השם יתברך שהוא אחד</w:t>
      </w:r>
      <w:r w:rsidRPr="085E60EB">
        <w:rPr>
          <w:rFonts w:hint="cs"/>
          <w:sz w:val="18"/>
          <w:rtl/>
        </w:rPr>
        <w:t>"</w:t>
      </w:r>
      <w:r>
        <w:rPr>
          <w:rFonts w:hint="cs"/>
          <w:sz w:val="18"/>
          <w:rtl/>
        </w:rPr>
        <w:t xml:space="preserve"> [הובא למעלה פ"ג הערות 2, 60, פי"ד הערה 36, ופכ"ג הערה 205]</w:t>
      </w:r>
      <w:r w:rsidRPr="085E60EB">
        <w:rPr>
          <w:rFonts w:hint="cs"/>
          <w:sz w:val="18"/>
          <w:rtl/>
        </w:rPr>
        <w:t>.</w:t>
      </w:r>
      <w:r>
        <w:rPr>
          <w:rFonts w:hint="cs"/>
          <w:sz w:val="18"/>
          <w:rtl/>
        </w:rPr>
        <w:t xml:space="preserve"> </w:t>
      </w:r>
      <w:r>
        <w:rPr>
          <w:rFonts w:hint="cs"/>
          <w:rtl/>
        </w:rPr>
        <w:t xml:space="preserve">ולמעלה פי"ד [לאחר ציון 35] כתב: </w:t>
      </w:r>
      <w:r w:rsidRPr="08060C6D">
        <w:rPr>
          <w:rFonts w:hint="cs"/>
          <w:sz w:val="18"/>
          <w:rtl/>
        </w:rPr>
        <w:t>"</w:t>
      </w:r>
      <w:r w:rsidRPr="08060C6D">
        <w:rPr>
          <w:rStyle w:val="LatinChar"/>
          <w:sz w:val="18"/>
          <w:rtl/>
          <w:lang w:val="en-GB"/>
        </w:rPr>
        <w:t xml:space="preserve">הם </w:t>
      </w:r>
      <w:r>
        <w:rPr>
          <w:rStyle w:val="LatinChar"/>
          <w:rFonts w:hint="cs"/>
          <w:sz w:val="18"/>
          <w:rtl/>
          <w:lang w:val="en-GB"/>
        </w:rPr>
        <w:t xml:space="preserve">[ישראל] </w:t>
      </w:r>
      <w:r w:rsidRPr="08060C6D">
        <w:rPr>
          <w:rStyle w:val="LatinChar"/>
          <w:sz w:val="18"/>
          <w:rtl/>
          <w:lang w:val="en-GB"/>
        </w:rPr>
        <w:t>מיוחדים ונעשים כאיש אחד, וזה במה שהוא יתברך אל</w:t>
      </w:r>
      <w:r w:rsidRPr="08060C6D">
        <w:rPr>
          <w:rStyle w:val="LatinChar"/>
          <w:rFonts w:hint="cs"/>
          <w:sz w:val="18"/>
          <w:rtl/>
          <w:lang w:val="en-GB"/>
        </w:rPr>
        <w:t>ק</w:t>
      </w:r>
      <w:r w:rsidRPr="08060C6D">
        <w:rPr>
          <w:rStyle w:val="LatinChar"/>
          <w:sz w:val="18"/>
          <w:rtl/>
          <w:lang w:val="en-GB"/>
        </w:rPr>
        <w:t>יהם</w:t>
      </w:r>
      <w:r w:rsidRPr="08060C6D">
        <w:rPr>
          <w:rStyle w:val="LatinChar"/>
          <w:rFonts w:hint="cs"/>
          <w:sz w:val="18"/>
          <w:rtl/>
          <w:lang w:val="en-GB"/>
        </w:rPr>
        <w:t>,</w:t>
      </w:r>
      <w:r w:rsidRPr="08060C6D">
        <w:rPr>
          <w:rStyle w:val="LatinChar"/>
          <w:sz w:val="18"/>
          <w:rtl/>
          <w:lang w:val="en-GB"/>
        </w:rPr>
        <w:t xml:space="preserve"> ובזה הם נבדלים מכל האומות</w:t>
      </w:r>
      <w:r w:rsidRPr="08060C6D">
        <w:rPr>
          <w:rStyle w:val="LatinChar"/>
          <w:rFonts w:hint="cs"/>
          <w:sz w:val="18"/>
          <w:rtl/>
          <w:lang w:val="en-GB"/>
        </w:rPr>
        <w:t>,</w:t>
      </w:r>
      <w:r w:rsidRPr="08060C6D">
        <w:rPr>
          <w:rStyle w:val="LatinChar"/>
          <w:sz w:val="18"/>
          <w:rtl/>
          <w:lang w:val="en-GB"/>
        </w:rPr>
        <w:t xml:space="preserve"> ונעשים עם אחד</w:t>
      </w:r>
      <w:r w:rsidRPr="08060C6D">
        <w:rPr>
          <w:rFonts w:hint="cs"/>
          <w:sz w:val="18"/>
          <w:rtl/>
        </w:rPr>
        <w:t>".</w:t>
      </w:r>
      <w:r>
        <w:rPr>
          <w:rFonts w:hint="cs"/>
          <w:sz w:val="18"/>
          <w:rtl/>
        </w:rPr>
        <w:t xml:space="preserve"> </w:t>
      </w:r>
      <w:r>
        <w:rPr>
          <w:rFonts w:hint="cs"/>
          <w:rtl/>
        </w:rPr>
        <w:t>ובנצח ישראל ר"פ י [רמח:] כתב: "</w:t>
      </w:r>
      <w:r>
        <w:rPr>
          <w:rtl/>
        </w:rPr>
        <w:t xml:space="preserve">כי השם יתברך שהוא יחיד בעולם, איך לא יהיה לו בעולם אומה השייכת לו, ויש לה התיחסות אליו, שהיא גם כן אומה יחידה בעולם הזה, כמו שהוא יתברך יחיד. והם ישראל, שעליהם נאמר </w:t>
      </w:r>
      <w:r>
        <w:rPr>
          <w:rFonts w:hint="cs"/>
          <w:rtl/>
        </w:rPr>
        <w:t>[</w:t>
      </w:r>
      <w:r>
        <w:rPr>
          <w:rtl/>
        </w:rPr>
        <w:t>ש"ב, ז, כג</w:t>
      </w:r>
      <w:r>
        <w:rPr>
          <w:rFonts w:hint="cs"/>
          <w:rtl/>
        </w:rPr>
        <w:t>]</w:t>
      </w:r>
      <w:r>
        <w:rPr>
          <w:rtl/>
        </w:rPr>
        <w:t xml:space="preserve"> </w:t>
      </w:r>
      <w:r>
        <w:rPr>
          <w:rFonts w:hint="cs"/>
          <w:rtl/>
        </w:rPr>
        <w:t>'</w:t>
      </w:r>
      <w:r>
        <w:rPr>
          <w:rtl/>
        </w:rPr>
        <w:t>ומי כעמך ישראל גוי אחד</w:t>
      </w:r>
      <w:r>
        <w:rPr>
          <w:rFonts w:hint="cs"/>
          <w:rtl/>
        </w:rPr>
        <w:t>'</w:t>
      </w:r>
      <w:r>
        <w:rPr>
          <w:rtl/>
        </w:rPr>
        <w:t xml:space="preserve">,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w:t>
      </w:r>
      <w:r>
        <w:rPr>
          <w:rFonts w:hint="cs"/>
          <w:rtl/>
        </w:rPr>
        <w:t>[</w:t>
      </w:r>
      <w:r>
        <w:rPr>
          <w:rtl/>
        </w:rPr>
        <w:t xml:space="preserve">במדבר טו, </w:t>
      </w:r>
      <w:r>
        <w:rPr>
          <w:rFonts w:hint="cs"/>
          <w:rtl/>
        </w:rPr>
        <w:t>כט]</w:t>
      </w:r>
      <w:r>
        <w:rPr>
          <w:rtl/>
        </w:rPr>
        <w:t xml:space="preserve"> </w:t>
      </w:r>
      <w:r>
        <w:rPr>
          <w:rFonts w:hint="cs"/>
          <w:rtl/>
        </w:rPr>
        <w:t>'</w:t>
      </w:r>
      <w:r>
        <w:rPr>
          <w:rtl/>
        </w:rPr>
        <w:t>תורה אחת תהיה לכם</w:t>
      </w:r>
      <w:r>
        <w:rPr>
          <w:rFonts w:hint="cs"/>
          <w:rtl/>
        </w:rPr>
        <w:t>'</w:t>
      </w:r>
      <w:r>
        <w:rPr>
          <w:rtl/>
        </w:rPr>
        <w:t>, ועל ידי התורה גם כן ישראל עם אחד</w:t>
      </w:r>
      <w:r>
        <w:rPr>
          <w:rFonts w:hint="cs"/>
          <w:rtl/>
        </w:rPr>
        <w:t>"</w:t>
      </w:r>
      <w:r>
        <w:rPr>
          <w:rFonts w:hint="cs"/>
          <w:sz w:val="18"/>
          <w:rtl/>
        </w:rPr>
        <w:t xml:space="preserve">. </w:t>
      </w:r>
      <w:r>
        <w:rPr>
          <w:rtl/>
        </w:rPr>
        <w:t>ו</w:t>
      </w:r>
      <w:r>
        <w:rPr>
          <w:rFonts w:hint="cs"/>
          <w:rtl/>
        </w:rPr>
        <w:t>כן הוא ב</w:t>
      </w:r>
      <w:r>
        <w:rPr>
          <w:rtl/>
        </w:rPr>
        <w:t>דרשת שבת הגדול [סוף קצז:]</w:t>
      </w:r>
      <w:r>
        <w:rPr>
          <w:rFonts w:hint="cs"/>
          <w:rtl/>
        </w:rPr>
        <w:t>, ויובא בהערה הבאה</w:t>
      </w:r>
      <w:r>
        <w:rPr>
          <w:rtl/>
        </w:rPr>
        <w:t>. וכן ביאר בח"א לכתובות סח. [א, קנה:]</w:t>
      </w:r>
      <w:r>
        <w:rPr>
          <w:rFonts w:hint="cs"/>
          <w:rtl/>
        </w:rPr>
        <w:t xml:space="preserve">, </w:t>
      </w:r>
      <w:r>
        <w:rPr>
          <w:rStyle w:val="HebrewChar"/>
          <w:rFonts w:cs="Monotype Hadassah" w:hint="cs"/>
          <w:rtl/>
        </w:rPr>
        <w:t>ו</w:t>
      </w:r>
      <w:r>
        <w:rPr>
          <w:rStyle w:val="HebrewChar"/>
          <w:rFonts w:cs="Monotype Hadassah"/>
          <w:rtl/>
        </w:rPr>
        <w:t>נתיב הצדק</w:t>
      </w:r>
      <w:r>
        <w:rPr>
          <w:rStyle w:val="HebrewChar"/>
          <w:rFonts w:cs="Monotype Hadassah" w:hint="cs"/>
          <w:rtl/>
        </w:rPr>
        <w:t>ה</w:t>
      </w:r>
      <w:r>
        <w:rPr>
          <w:rStyle w:val="HebrewChar"/>
          <w:rFonts w:cs="Monotype Hadassah"/>
          <w:rtl/>
        </w:rPr>
        <w:t xml:space="preserve"> פ"ו [א, קפא:-קפב.]</w:t>
      </w:r>
      <w:r>
        <w:rPr>
          <w:rtl/>
        </w:rPr>
        <w:t xml:space="preserve">. </w:t>
      </w:r>
      <w:r>
        <w:rPr>
          <w:rFonts w:hint="cs"/>
          <w:rtl/>
        </w:rPr>
        <w:t>ובפחד יצחק, אגרות וכתבים, אגרת נה, כתב: "</w:t>
      </w:r>
      <w:r>
        <w:rPr>
          <w:rtl/>
        </w:rPr>
        <w:t xml:space="preserve">עלינו לדעת כי זה שכנסת ישראל קרויה היא </w:t>
      </w:r>
      <w:r>
        <w:rPr>
          <w:rFonts w:hint="cs"/>
          <w:rtl/>
        </w:rPr>
        <w:t>'</w:t>
      </w:r>
      <w:r>
        <w:rPr>
          <w:rtl/>
        </w:rPr>
        <w:t>י</w:t>
      </w:r>
      <w:r>
        <w:rPr>
          <w:rFonts w:hint="cs"/>
          <w:rtl/>
        </w:rPr>
        <w:t>ח</w:t>
      </w:r>
      <w:r>
        <w:rPr>
          <w:rtl/>
        </w:rPr>
        <w:t>ידה ליחדך</w:t>
      </w:r>
      <w:r>
        <w:rPr>
          <w:rFonts w:hint="cs"/>
          <w:rtl/>
        </w:rPr>
        <w:t>' [בפיוט "אום אני חומה" להושענא רבה],</w:t>
      </w:r>
      <w:r>
        <w:rPr>
          <w:rtl/>
        </w:rPr>
        <w:t xml:space="preserve"> עומק הכוונה בזה הוא דאלה שני היחודים הם כרוכים ומעורים ותלויים זה בזה</w:t>
      </w:r>
      <w:r>
        <w:rPr>
          <w:rFonts w:hint="cs"/>
          <w:rtl/>
        </w:rPr>
        <w:t>,</w:t>
      </w:r>
      <w:r>
        <w:rPr>
          <w:rtl/>
        </w:rPr>
        <w:t xml:space="preserve"> </w:t>
      </w:r>
      <w:r>
        <w:rPr>
          <w:rFonts w:hint="cs"/>
          <w:rtl/>
        </w:rPr>
        <w:t>'</w:t>
      </w:r>
      <w:r>
        <w:rPr>
          <w:rtl/>
        </w:rPr>
        <w:t>יחידה ליחדך</w:t>
      </w:r>
      <w:r>
        <w:rPr>
          <w:rFonts w:hint="cs"/>
          <w:rtl/>
        </w:rPr>
        <w:t xml:space="preserve">'" </w:t>
      </w:r>
      <w:r>
        <w:rPr>
          <w:rFonts w:hint="cs"/>
          <w:sz w:val="18"/>
          <w:rtl/>
        </w:rPr>
        <w:t xml:space="preserve">[ראה למעלה </w:t>
      </w:r>
      <w:r>
        <w:rPr>
          <w:rFonts w:hint="cs"/>
          <w:rtl/>
        </w:rPr>
        <w:t xml:space="preserve">הקדמה שלישית הערה 100, פ"ג הערה 60, </w:t>
      </w:r>
      <w:r>
        <w:rPr>
          <w:rFonts w:hint="cs"/>
          <w:sz w:val="18"/>
          <w:rtl/>
        </w:rPr>
        <w:t xml:space="preserve">פי"ד הערה 37, להלן פל"ה הערה 62, ופל"ו הערה 92]. </w:t>
      </w:r>
      <w:r>
        <w:rPr>
          <w:rFonts w:hint="cs"/>
          <w:rtl/>
        </w:rPr>
        <w:t>@</w:t>
      </w:r>
      <w:r w:rsidRPr="08AE778C">
        <w:rPr>
          <w:rFonts w:hint="cs"/>
          <w:b/>
          <w:bCs/>
          <w:rtl/>
        </w:rPr>
        <w:t>ואבוהון דכולה</w:t>
      </w:r>
      <w:r>
        <w:rPr>
          <w:rFonts w:hint="cs"/>
          <w:b/>
          <w:bCs/>
          <w:rtl/>
        </w:rPr>
        <w:t>ו</w:t>
      </w:r>
      <w:r>
        <w:rPr>
          <w:rFonts w:hint="cs"/>
          <w:rtl/>
        </w:rPr>
        <w:t>^ הוא הפסוק [יהושע ז, ט] "</w:t>
      </w:r>
      <w:r>
        <w:rPr>
          <w:rtl/>
        </w:rPr>
        <w:t>וישמעו הכנעני וכל י</w:t>
      </w:r>
      <w:r>
        <w:rPr>
          <w:rFonts w:hint="cs"/>
          <w:rtl/>
        </w:rPr>
        <w:t>ו</w:t>
      </w:r>
      <w:r>
        <w:rPr>
          <w:rtl/>
        </w:rPr>
        <w:t>שבי הארץ ונסבו עלינו והכריתו את שמנו מן הארץ ומה תעשה לשמך הגדול</w:t>
      </w:r>
      <w:r>
        <w:rPr>
          <w:rFonts w:hint="cs"/>
          <w:rtl/>
        </w:rPr>
        <w:t xml:space="preserve">", הרי ששמו יתברך תלוי בכנסת ישראל. </w:t>
      </w:r>
      <w:r>
        <w:rPr>
          <w:rStyle w:val="HebrewChar"/>
          <w:rFonts w:cs="Monotype Hadassah" w:hint="cs"/>
          <w:rtl/>
        </w:rPr>
        <w:t xml:space="preserve">ופסוק זה הביא בכמה מקומות בספריו, וכגון, </w:t>
      </w:r>
      <w:r>
        <w:rPr>
          <w:rStyle w:val="HebrewChar"/>
          <w:rFonts w:cs="Monotype Hadassah"/>
          <w:rtl/>
        </w:rPr>
        <w:t xml:space="preserve">בגו"א במדבר פל"א אות ה </w:t>
      </w:r>
      <w:r>
        <w:rPr>
          <w:rStyle w:val="HebrewChar"/>
          <w:rFonts w:cs="Monotype Hadassah" w:hint="cs"/>
          <w:rtl/>
        </w:rPr>
        <w:t xml:space="preserve">[תקו:] כתב </w:t>
      </w:r>
      <w:r>
        <w:rPr>
          <w:rStyle w:val="HebrewChar"/>
          <w:rFonts w:cs="Monotype Hadassah"/>
          <w:rtl/>
        </w:rPr>
        <w:t xml:space="preserve">בביאור דברי רש"י שם [במדבר לא, ג] "שהעומד כנגד ישראל כאילו עומד כנגד הקב"ה", </w:t>
      </w:r>
      <w:r>
        <w:rPr>
          <w:rStyle w:val="HebrewChar"/>
          <w:rFonts w:cs="Monotype Hadassah" w:hint="cs"/>
          <w:rtl/>
        </w:rPr>
        <w:t>וז"ל</w:t>
      </w:r>
      <w:r>
        <w:rPr>
          <w:rStyle w:val="HebrewChar"/>
          <w:rFonts w:cs="Monotype Hadassah"/>
          <w:rtl/>
        </w:rPr>
        <w:t xml:space="preserve">: "היינו מפני שכתיב 'והכריתו את שמינו מן הארץ ומה תעשה לשמך הגדול', כי שם ה' נקרא על ישראל, ולפיכך העומד עליהם כאילו עומד על הקב"ה". </w:t>
      </w:r>
      <w:r>
        <w:rPr>
          <w:rStyle w:val="HebrewChar"/>
          <w:rFonts w:cs="Monotype Hadassah" w:hint="cs"/>
          <w:rtl/>
        </w:rPr>
        <w:t>ב</w:t>
      </w:r>
      <w:r>
        <w:rPr>
          <w:rStyle w:val="HebrewChar"/>
          <w:rFonts w:cs="Monotype Hadassah"/>
          <w:rtl/>
        </w:rPr>
        <w:t>דר"ח פ"ו מ"י [</w:t>
      </w:r>
      <w:r>
        <w:rPr>
          <w:rStyle w:val="HebrewChar"/>
          <w:rFonts w:cs="Monotype Hadassah" w:hint="cs"/>
          <w:rtl/>
        </w:rPr>
        <w:t>שמח.</w:t>
      </w:r>
      <w:r>
        <w:rPr>
          <w:rStyle w:val="HebrewChar"/>
          <w:rFonts w:cs="Monotype Hadassah"/>
          <w:rtl/>
        </w:rPr>
        <w:t>]</w:t>
      </w:r>
      <w:r>
        <w:rPr>
          <w:rStyle w:val="HebrewChar"/>
          <w:rFonts w:cs="Monotype Hadassah" w:hint="cs"/>
          <w:rtl/>
        </w:rPr>
        <w:t xml:space="preserve"> כת</w:t>
      </w:r>
      <w:r w:rsidRPr="087446B7">
        <w:rPr>
          <w:rStyle w:val="HebrewChar"/>
          <w:rFonts w:cs="Monotype Hadassah" w:hint="cs"/>
          <w:sz w:val="18"/>
          <w:rtl/>
        </w:rPr>
        <w:t>ב: "</w:t>
      </w:r>
      <w:r w:rsidRPr="087446B7">
        <w:rPr>
          <w:sz w:val="18"/>
          <w:rtl/>
        </w:rPr>
        <w:t>ישראל הם נבראים לעצמו יתברך</w:t>
      </w:r>
      <w:r w:rsidRPr="087446B7">
        <w:rPr>
          <w:rFonts w:hint="cs"/>
          <w:sz w:val="18"/>
          <w:rtl/>
        </w:rPr>
        <w:t>,</w:t>
      </w:r>
      <w:r w:rsidRPr="087446B7">
        <w:rPr>
          <w:sz w:val="18"/>
          <w:rtl/>
        </w:rPr>
        <w:t xml:space="preserve"> דהיינו שבישראל תולה אלקותו</w:t>
      </w:r>
      <w:r w:rsidRPr="087446B7">
        <w:rPr>
          <w:rFonts w:hint="cs"/>
          <w:sz w:val="18"/>
          <w:rtl/>
        </w:rPr>
        <w:t>,</w:t>
      </w:r>
      <w:r w:rsidRPr="087446B7">
        <w:rPr>
          <w:sz w:val="18"/>
          <w:rtl/>
        </w:rPr>
        <w:t xml:space="preserve"> כיון שנקרא שמו יתברך על ישראל. וזה שאמר הכתוב </w:t>
      </w:r>
      <w:r>
        <w:rPr>
          <w:rFonts w:hint="cs"/>
          <w:sz w:val="18"/>
          <w:rtl/>
        </w:rPr>
        <w:t>'</w:t>
      </w:r>
      <w:r w:rsidRPr="087446B7">
        <w:rPr>
          <w:sz w:val="18"/>
          <w:rtl/>
        </w:rPr>
        <w:t>והכריתו את שמינו מן הארץ ומה תעשה לשמך הגדול</w:t>
      </w:r>
      <w:r>
        <w:rPr>
          <w:rStyle w:val="HebrewChar"/>
          <w:rFonts w:cs="Monotype Hadassah" w:hint="cs"/>
          <w:rtl/>
        </w:rPr>
        <w:t>'".</w:t>
      </w:r>
      <w:r>
        <w:rPr>
          <w:rStyle w:val="HebrewChar"/>
          <w:rFonts w:cs="Monotype Hadassah"/>
          <w:rtl/>
        </w:rPr>
        <w:t xml:space="preserve"> ובנתיב העבודה פ</w:t>
      </w:r>
      <w:r>
        <w:rPr>
          <w:rStyle w:val="HebrewChar"/>
          <w:rFonts w:cs="Monotype Hadassah" w:hint="cs"/>
          <w:rtl/>
        </w:rPr>
        <w:t>י</w:t>
      </w:r>
      <w:r>
        <w:rPr>
          <w:rStyle w:val="HebrewChar"/>
          <w:rFonts w:cs="Monotype Hadassah"/>
          <w:rtl/>
        </w:rPr>
        <w:t xml:space="preserve">"ח </w:t>
      </w:r>
      <w:r>
        <w:rPr>
          <w:rStyle w:val="HebrewChar"/>
          <w:rFonts w:cs="Monotype Hadassah" w:hint="cs"/>
          <w:rtl/>
        </w:rPr>
        <w:t xml:space="preserve">[א, קלח:] </w:t>
      </w:r>
      <w:r>
        <w:rPr>
          <w:rStyle w:val="HebrewChar"/>
          <w:rFonts w:cs="Monotype Hadassah"/>
          <w:rtl/>
        </w:rPr>
        <w:t xml:space="preserve">כתב: "שאם ח"ו יעשה כליה בישראל 'ומה תעשה לשמך הגדול', וכי יהא נקרא שמו הגדול על עצים ואבנים". </w:t>
      </w:r>
      <w:r>
        <w:rPr>
          <w:rStyle w:val="HebrewChar"/>
          <w:rFonts w:cs="Monotype Hadassah" w:hint="cs"/>
          <w:rtl/>
        </w:rPr>
        <w:t xml:space="preserve">ובדרשת שבת הגדול [ריא:] כתב: "כי ישראל בודאי נגאלים [ממצרים] דוקא בשם המיוחד, כי זה השם נקרא על ישראל, כי זה השם אחד, וכן ישראל עם אחד. וכן כתיב 'והכריתו את שמנו מן הארץ ומה תעשה לשמך הגדול'. כלומר שמך נקרא על ישראל, דהיינו השם הגדול נקרא על ישראל" [ראה למעלה פכ"ה הערות 9, 49, ולהלן פל"ו הערה 90]. </w:t>
      </w:r>
      <w:r>
        <w:rPr>
          <w:rStyle w:val="HebrewChar"/>
          <w:rFonts w:cs="Monotype Hadassah"/>
          <w:rtl/>
        </w:rPr>
        <w:t xml:space="preserve">וכן הוא </w:t>
      </w:r>
      <w:r>
        <w:rPr>
          <w:rStyle w:val="HebrewChar"/>
          <w:rFonts w:cs="Monotype Hadassah" w:hint="cs"/>
          <w:rtl/>
        </w:rPr>
        <w:t>ב</w:t>
      </w:r>
      <w:r w:rsidRPr="08D7104B">
        <w:rPr>
          <w:rStyle w:val="HebrewChar"/>
          <w:rFonts w:cs="Monotype Hadassah"/>
          <w:rtl/>
        </w:rPr>
        <w:t>נצח ישראל</w:t>
      </w:r>
      <w:r>
        <w:rPr>
          <w:rStyle w:val="HebrewChar"/>
          <w:rFonts w:cs="Monotype Hadassah"/>
          <w:rtl/>
        </w:rPr>
        <w:t xml:space="preserve"> פ"י [ר</w:t>
      </w:r>
      <w:r>
        <w:rPr>
          <w:rStyle w:val="HebrewChar"/>
          <w:rFonts w:cs="Monotype Hadassah" w:hint="cs"/>
          <w:rtl/>
        </w:rPr>
        <w:t>ס:</w:t>
      </w:r>
      <w:r>
        <w:rPr>
          <w:rStyle w:val="HebrewChar"/>
          <w:rFonts w:cs="Monotype Hadassah"/>
          <w:rtl/>
        </w:rPr>
        <w:t>]</w:t>
      </w:r>
      <w:r>
        <w:rPr>
          <w:rStyle w:val="HebrewChar"/>
          <w:rFonts w:cs="Monotype Hadassah" w:hint="cs"/>
          <w:rtl/>
        </w:rPr>
        <w:t xml:space="preserve">, שם פס"ב [תתקלו:]. </w:t>
      </w:r>
      <w:r>
        <w:rPr>
          <w:rFonts w:hint="cs"/>
          <w:rtl/>
        </w:rPr>
        <w:t>@</w:t>
      </w:r>
      <w:r w:rsidRPr="089E6EE7">
        <w:rPr>
          <w:rFonts w:hint="cs"/>
          <w:b/>
          <w:bCs/>
          <w:rtl/>
        </w:rPr>
        <w:t>וכן דרשו חכמים</w:t>
      </w:r>
      <w:r>
        <w:rPr>
          <w:rFonts w:hint="cs"/>
          <w:rtl/>
        </w:rPr>
        <w:t>^ [ספרי דברים לג, ה] את הפסוק [ישעיה מג, יב] "</w:t>
      </w:r>
      <w:r>
        <w:rPr>
          <w:rtl/>
        </w:rPr>
        <w:t xml:space="preserve">ואתם עדי נאם </w:t>
      </w:r>
      <w:r>
        <w:rPr>
          <w:rFonts w:hint="cs"/>
          <w:rtl/>
        </w:rPr>
        <w:t>ה'</w:t>
      </w:r>
      <w:r>
        <w:rPr>
          <w:rtl/>
        </w:rPr>
        <w:t xml:space="preserve"> ואני אל</w:t>
      </w:r>
      <w:r>
        <w:rPr>
          <w:rFonts w:hint="cs"/>
          <w:rtl/>
        </w:rPr>
        <w:t>", שאמרו "</w:t>
      </w:r>
      <w:r>
        <w:rPr>
          <w:rtl/>
        </w:rPr>
        <w:t>כשאתם עדי אני אל</w:t>
      </w:r>
      <w:r>
        <w:rPr>
          <w:rFonts w:hint="cs"/>
          <w:rtl/>
        </w:rPr>
        <w:t>,</w:t>
      </w:r>
      <w:r>
        <w:rPr>
          <w:rtl/>
        </w:rPr>
        <w:t xml:space="preserve"> וכשאין אתם עדי אין אני אל. כיוצא בדבר אתה אומר </w:t>
      </w:r>
      <w:r>
        <w:rPr>
          <w:rFonts w:hint="cs"/>
          <w:rtl/>
        </w:rPr>
        <w:t>[</w:t>
      </w:r>
      <w:r>
        <w:rPr>
          <w:rtl/>
        </w:rPr>
        <w:t>תהלים קכג</w:t>
      </w:r>
      <w:r>
        <w:rPr>
          <w:rFonts w:hint="cs"/>
          <w:rtl/>
        </w:rPr>
        <w:t>, א]</w:t>
      </w:r>
      <w:r>
        <w:rPr>
          <w:rtl/>
        </w:rPr>
        <w:t xml:space="preserve"> </w:t>
      </w:r>
      <w:r>
        <w:rPr>
          <w:rFonts w:hint="cs"/>
          <w:rtl/>
        </w:rPr>
        <w:t>'</w:t>
      </w:r>
      <w:r>
        <w:rPr>
          <w:rtl/>
        </w:rPr>
        <w:t>אליך נשאתי את עיני היושבי בשמים</w:t>
      </w:r>
      <w:r>
        <w:rPr>
          <w:rFonts w:hint="cs"/>
          <w:rtl/>
        </w:rPr>
        <w:t>',</w:t>
      </w:r>
      <w:r>
        <w:rPr>
          <w:rtl/>
        </w:rPr>
        <w:t xml:space="preserve"> אלמלא אני לא היית יושב בשמים</w:t>
      </w:r>
      <w:r>
        <w:rPr>
          <w:rFonts w:hint="cs"/>
          <w:rtl/>
        </w:rPr>
        <w:t>". וצרף לכאן דברי המדרש הנפלאים [אסת"ר ז, י], שאמרו שם "</w:t>
      </w:r>
      <w:r>
        <w:rPr>
          <w:rtl/>
        </w:rPr>
        <w:t>אמר לו הקב"ה להמן הרשע</w:t>
      </w:r>
      <w:r>
        <w:rPr>
          <w:rFonts w:hint="cs"/>
          <w:rtl/>
        </w:rPr>
        <w:t>,</w:t>
      </w:r>
      <w:r>
        <w:rPr>
          <w:rtl/>
        </w:rPr>
        <w:t xml:space="preserve"> אי שוטה שבעולם</w:t>
      </w:r>
      <w:r>
        <w:rPr>
          <w:rFonts w:hint="cs"/>
          <w:rtl/>
        </w:rPr>
        <w:t>,</w:t>
      </w:r>
      <w:r>
        <w:rPr>
          <w:rtl/>
        </w:rPr>
        <w:t xml:space="preserve"> אני אמרתי להשמידם כביכול ולא יכלתי</w:t>
      </w:r>
      <w:r>
        <w:rPr>
          <w:rFonts w:hint="cs"/>
          <w:rtl/>
        </w:rPr>
        <w:t>,</w:t>
      </w:r>
      <w:r>
        <w:rPr>
          <w:rtl/>
        </w:rPr>
        <w:t xml:space="preserve"> שנאמר </w:t>
      </w:r>
      <w:r>
        <w:rPr>
          <w:rFonts w:hint="cs"/>
          <w:rtl/>
        </w:rPr>
        <w:t>[</w:t>
      </w:r>
      <w:r>
        <w:rPr>
          <w:rtl/>
        </w:rPr>
        <w:t>תהלים קו</w:t>
      </w:r>
      <w:r>
        <w:rPr>
          <w:rFonts w:hint="cs"/>
          <w:rtl/>
        </w:rPr>
        <w:t>, כג]</w:t>
      </w:r>
      <w:r>
        <w:rPr>
          <w:rtl/>
        </w:rPr>
        <w:t xml:space="preserve"> </w:t>
      </w:r>
      <w:r>
        <w:rPr>
          <w:rFonts w:hint="cs"/>
          <w:rtl/>
        </w:rPr>
        <w:t>'</w:t>
      </w:r>
      <w:r>
        <w:rPr>
          <w:rtl/>
        </w:rPr>
        <w:t>ויאמר להשמידם לולי משה בחירו עמד בפרץ לפניו להשיב חמתו מהשחית</w:t>
      </w:r>
      <w:r>
        <w:rPr>
          <w:rFonts w:hint="cs"/>
          <w:rtl/>
        </w:rPr>
        <w:t>',</w:t>
      </w:r>
      <w:r>
        <w:rPr>
          <w:rtl/>
        </w:rPr>
        <w:t xml:space="preserve"> ואתה אמרת להשמיד להרוג ולאבד</w:t>
      </w:r>
      <w:r>
        <w:rPr>
          <w:rFonts w:hint="cs"/>
          <w:rtl/>
        </w:rPr>
        <w:t xml:space="preserve">. </w:t>
      </w:r>
      <w:r>
        <w:rPr>
          <w:rtl/>
        </w:rPr>
        <w:t>חייך רישך מתורם חלף רישיהון</w:t>
      </w:r>
      <w:r>
        <w:rPr>
          <w:rFonts w:hint="cs"/>
          <w:rtl/>
        </w:rPr>
        <w:t>,</w:t>
      </w:r>
      <w:r>
        <w:rPr>
          <w:rtl/>
        </w:rPr>
        <w:t xml:space="preserve"> דאינון לשיזבא ואת לצליבא</w:t>
      </w:r>
      <w:r>
        <w:rPr>
          <w:rFonts w:hint="cs"/>
          <w:rtl/>
        </w:rPr>
        <w:t>". וביאור המדרש הוא שקיום ישראל הוא מה', וכמבואר כאן, ולכך ה' כביכול אינו יכול להשמיד את ישראל, כי בזה הוא יפעל כנגד עצמו, וזה מן הנמנע. ולמעלה [פ"ג הערה 2, ופכ"ג הערה 90] נתבאר יסוד זה בארוכה.</w:t>
      </w:r>
      <w:r>
        <w:rPr>
          <w:rFonts w:hint="cs"/>
          <w:sz w:val="18"/>
          <w:rtl/>
        </w:rPr>
        <w:t xml:space="preserve"> וראה להלן פל"ו הערות 91, 92, ופל"ט הערה 64.</w:t>
      </w:r>
    </w:p>
  </w:footnote>
  <w:footnote w:id="7">
    <w:p w:rsidR="08FE35C3" w:rsidRDefault="08FE35C3" w:rsidP="08FE0E8B">
      <w:pPr>
        <w:pStyle w:val="FootnoteText"/>
        <w:rPr>
          <w:rFonts w:hint="cs"/>
        </w:rPr>
      </w:pPr>
      <w:r>
        <w:rPr>
          <w:rtl/>
        </w:rPr>
        <w:t>&lt;</w:t>
      </w:r>
      <w:r>
        <w:rPr>
          <w:rStyle w:val="FootnoteReference"/>
        </w:rPr>
        <w:footnoteRef/>
      </w:r>
      <w:r>
        <w:rPr>
          <w:rtl/>
        </w:rPr>
        <w:t>&gt;</w:t>
      </w:r>
      <w:r>
        <w:rPr>
          <w:rFonts w:hint="cs"/>
          <w:rtl/>
        </w:rPr>
        <w:t xml:space="preserve"> מה שמדגיש "בעולם הזה" יוסבר היטב על פי דבריו בדרשת שבת הגדול [קצז:], שעמד על כך </w:t>
      </w:r>
      <w:r>
        <w:rPr>
          <w:rtl/>
        </w:rPr>
        <w:t xml:space="preserve">שבר"ח ניסן משה נצטוה לדבר אל בני ישראל על קרבן פסח, ובעשור לחודש היתה לקיחתו [רש"י שמות יב, ג], וכתב שם: "מצות התורה על הקרבן באחד לחודש, כי האחד בחודש מורה על התחלת העולם, אשר בו היה השם יתברך אחד... אמנם בעשור לחדש היה לקיחתו. וזה כי אחר ההתחלה אין אחדותו בעולם, שהרי נמצאו המלאכים, וחמה ולבנה שעובדים אליהם האומות. אמנם נמצא בעולם גם אחדותו יתברך מצד שמעידים על אחדותו אחר שנברא העולם, הם ישראל, שהם מעידים על השם יתברך שהוא אחד. </w:t>
      </w:r>
      <w:r>
        <w:rPr>
          <w:rFonts w:hint="cs"/>
          <w:rtl/>
        </w:rPr>
        <w:t xml:space="preserve">ובאיזה צד מעידים על השם יתברך שהוא אחד, </w:t>
      </w:r>
      <w:r>
        <w:rPr>
          <w:rtl/>
        </w:rPr>
        <w:t xml:space="preserve">כי ישראל הם עם אחד בארץ, והנה יש בהם רבוי, והרבוי הזה אחד כאשר הם עם אחד. וכאשר יש כאן רבוי שהוא אחד, יש קודם מי שהוא אחד לגמרי ואין בו רבוי, וזהו השם יתברך שהוא אחד לגמרי... </w:t>
      </w:r>
      <w:r>
        <w:rPr>
          <w:rFonts w:hint="cs"/>
          <w:rtl/>
        </w:rPr>
        <w:t xml:space="preserve">כי ישראל מעידים על השם יתברך שהוא אחד. וכמו שנרמז בע' הגדולה במלת 'שמע' [דברים ו, ד], ובד' הגדולה במלת 'אחד' [שם], שהוא עֵד, כי ישראל הם עדות על הקב"ה שהוא אחד... </w:t>
      </w:r>
      <w:r>
        <w:rPr>
          <w:rtl/>
        </w:rPr>
        <w:t>ישראל, והם בתחתונים, שיש בהם הרבוי, והם מעידים על השם יתברך שהוא קודם והוא אחד בעליונים ובתחתונים</w:t>
      </w:r>
      <w:r>
        <w:rPr>
          <w:rFonts w:hint="cs"/>
          <w:rtl/>
        </w:rPr>
        <w:t>... ולפיכך בעולם הזה אחדותו יתברך מצד ישראל, שהם אומה אחת בתחתונים, מעידים על השם יתברך שהוא אחד, כי אחדותו יתברך בעולם הזה אינו רק מצד העדות בלבד מה שמעידין ישראל על האחדות. לכך לקיחתו בעשור</w:t>
      </w:r>
      <w:r>
        <w:rPr>
          <w:rtl/>
        </w:rPr>
        <w:t>"</w:t>
      </w:r>
      <w:r>
        <w:rPr>
          <w:rFonts w:hint="cs"/>
          <w:rtl/>
        </w:rPr>
        <w:t>. הרי מתוך הרבוי שיש בעוה"ז [הנקרא "עולם הרבוי" (כמבואר למעלה פכ"א הערה 16)], נצבת כנסת ישראל ומע</w:t>
      </w:r>
      <w:r w:rsidRPr="08F14CB0">
        <w:rPr>
          <w:rFonts w:hint="cs"/>
          <w:sz w:val="18"/>
          <w:rtl/>
        </w:rPr>
        <w:t>ידה ל</w:t>
      </w:r>
      <w:r>
        <w:rPr>
          <w:rFonts w:hint="cs"/>
          <w:sz w:val="18"/>
          <w:rtl/>
        </w:rPr>
        <w:t>כל</w:t>
      </w:r>
      <w:r w:rsidRPr="08F14CB0">
        <w:rPr>
          <w:rFonts w:hint="cs"/>
          <w:sz w:val="18"/>
          <w:rtl/>
        </w:rPr>
        <w:t xml:space="preserve"> שה' הוא אחד. וזהו שכתב כאן "</w:t>
      </w:r>
      <w:r w:rsidRPr="08F14CB0">
        <w:rPr>
          <w:rStyle w:val="LatinChar"/>
          <w:sz w:val="18"/>
          <w:rtl/>
          <w:lang w:val="en-GB"/>
        </w:rPr>
        <w:t>ישראל הם התחלת גלוי כחו של הק</w:t>
      </w:r>
      <w:r w:rsidRPr="08F14CB0">
        <w:rPr>
          <w:rStyle w:val="LatinChar"/>
          <w:rFonts w:hint="cs"/>
          <w:sz w:val="18"/>
          <w:rtl/>
          <w:lang w:val="en-GB"/>
        </w:rPr>
        <w:t>ב"ה</w:t>
      </w:r>
      <w:r w:rsidRPr="08F14CB0">
        <w:rPr>
          <w:rStyle w:val="LatinChar"/>
          <w:sz w:val="18"/>
          <w:rtl/>
          <w:lang w:val="en-GB"/>
        </w:rPr>
        <w:t xml:space="preserve"> בעולם הזה</w:t>
      </w:r>
      <w:r>
        <w:rPr>
          <w:rFonts w:hint="cs"/>
          <w:rtl/>
        </w:rPr>
        <w:t xml:space="preserve">". וראה להלן פל"ו הערה 92. </w:t>
      </w:r>
    </w:p>
  </w:footnote>
  <w:footnote w:id="8">
    <w:p w:rsidR="08FE35C3" w:rsidRDefault="08FE35C3" w:rsidP="087517F8">
      <w:pPr>
        <w:pStyle w:val="FootnoteText"/>
        <w:rPr>
          <w:rFonts w:hint="cs"/>
        </w:rPr>
      </w:pPr>
      <w:r>
        <w:rPr>
          <w:rtl/>
        </w:rPr>
        <w:t>&lt;</w:t>
      </w:r>
      <w:r>
        <w:rPr>
          <w:rStyle w:val="FootnoteReference"/>
        </w:rPr>
        <w:footnoteRef/>
      </w:r>
      <w:r>
        <w:rPr>
          <w:rtl/>
        </w:rPr>
        <w:t>&gt;</w:t>
      </w:r>
      <w:r>
        <w:rPr>
          <w:rFonts w:hint="cs"/>
          <w:rtl/>
        </w:rPr>
        <w:t xml:space="preserve"> לשונו להלן פמ"ז: "</w:t>
      </w:r>
      <w:r>
        <w:rPr>
          <w:rtl/>
        </w:rPr>
        <w:t>כאשר האדם הולך בדרכי בוראו במדות המפוארות</w:t>
      </w:r>
      <w:r>
        <w:rPr>
          <w:rFonts w:hint="cs"/>
          <w:rtl/>
        </w:rPr>
        <w:t>,</w:t>
      </w:r>
      <w:r>
        <w:rPr>
          <w:rtl/>
        </w:rPr>
        <w:t xml:space="preserve"> זה נוי של ה</w:t>
      </w:r>
      <w:r>
        <w:rPr>
          <w:rFonts w:hint="cs"/>
          <w:rtl/>
        </w:rPr>
        <w:t>קב"ה</w:t>
      </w:r>
      <w:r>
        <w:rPr>
          <w:rtl/>
        </w:rPr>
        <w:t>, כי מן האדם שהוא נאה במעשיו נראה בעולם נויו והדרו של הק</w:t>
      </w:r>
      <w:r>
        <w:rPr>
          <w:rFonts w:hint="cs"/>
          <w:rtl/>
        </w:rPr>
        <w:t>ב"ה</w:t>
      </w:r>
      <w:r>
        <w:rPr>
          <w:rtl/>
        </w:rPr>
        <w:t>, שכבר אמרנו כי העלול הוא מורה על העלה</w:t>
      </w:r>
      <w:r>
        <w:rPr>
          <w:rFonts w:hint="cs"/>
          <w:rtl/>
        </w:rPr>
        <w:t>.</w:t>
      </w:r>
      <w:r>
        <w:rPr>
          <w:rtl/>
        </w:rPr>
        <w:t xml:space="preserve"> ולכך האדם שהולך בדרך קונו במדות שהם הדר</w:t>
      </w:r>
      <w:r>
        <w:rPr>
          <w:rFonts w:hint="cs"/>
          <w:rtl/>
        </w:rPr>
        <w:t>,</w:t>
      </w:r>
      <w:r>
        <w:rPr>
          <w:rtl/>
        </w:rPr>
        <w:t xml:space="preserve"> הוא הידור אל הק</w:t>
      </w:r>
      <w:r>
        <w:rPr>
          <w:rFonts w:hint="cs"/>
          <w:rtl/>
        </w:rPr>
        <w:t>ב"ה". ולהלן פס"ח כתב: "</w:t>
      </w:r>
      <w:r>
        <w:rPr>
          <w:rtl/>
        </w:rPr>
        <w:t>כי העלול בראשונה מורה על העלה תחלה</w:t>
      </w:r>
      <w:r>
        <w:rPr>
          <w:rFonts w:hint="cs"/>
          <w:rtl/>
        </w:rPr>
        <w:t>,</w:t>
      </w:r>
      <w:r>
        <w:rPr>
          <w:rtl/>
        </w:rPr>
        <w:t xml:space="preserve"> כי אין עלול בלא על</w:t>
      </w:r>
      <w:r>
        <w:rPr>
          <w:rFonts w:hint="cs"/>
          <w:rtl/>
        </w:rPr>
        <w:t>ה". ו</w:t>
      </w:r>
      <w:r>
        <w:rPr>
          <w:rtl/>
        </w:rPr>
        <w:t>בגו"א דברים פי"ד אות א [רלה:]</w:t>
      </w:r>
      <w:r>
        <w:rPr>
          <w:rFonts w:hint="cs"/>
          <w:rtl/>
        </w:rPr>
        <w:t xml:space="preserve"> כתב</w:t>
      </w:r>
      <w:r>
        <w:rPr>
          <w:rtl/>
        </w:rPr>
        <w:t>: "וזהו שאמר הכתוב [דברים יד, א] 'בנים אתם לה' אלקיכם', ואם היה בכם שום שניות וחילוק, כאילו היה ח"ו בו, כי העלול מורה על העלה"</w:t>
      </w:r>
      <w:r>
        <w:rPr>
          <w:rFonts w:hint="cs"/>
          <w:rtl/>
        </w:rPr>
        <w:t xml:space="preserve"> [הובא למעלה פכ"ג הערה 132]</w:t>
      </w:r>
      <w:r>
        <w:rPr>
          <w:rtl/>
        </w:rPr>
        <w:t>.</w:t>
      </w:r>
      <w:r>
        <w:rPr>
          <w:rFonts w:hint="cs"/>
          <w:rtl/>
        </w:rPr>
        <w:t xml:space="preserve"> וכן כתב בהקדמה לאור חדש [קיב:], ויובא בהערה הבאה.</w:t>
      </w:r>
    </w:p>
  </w:footnote>
  <w:footnote w:id="9">
    <w:p w:rsidR="08FE35C3" w:rsidRDefault="08FE35C3" w:rsidP="082378FA">
      <w:pPr>
        <w:pStyle w:val="FootnoteText"/>
        <w:rPr>
          <w:rFonts w:hint="cs"/>
        </w:rPr>
      </w:pPr>
      <w:r>
        <w:rPr>
          <w:rtl/>
        </w:rPr>
        <w:t>&lt;</w:t>
      </w:r>
      <w:r>
        <w:rPr>
          <w:rStyle w:val="FootnoteReference"/>
        </w:rPr>
        <w:footnoteRef/>
      </w:r>
      <w:r>
        <w:rPr>
          <w:rtl/>
        </w:rPr>
        <w:t>&gt;</w:t>
      </w:r>
      <w:r>
        <w:rPr>
          <w:rFonts w:hint="cs"/>
          <w:rtl/>
        </w:rPr>
        <w:t xml:space="preserve"> לכך הם במיוחד מורים על עלתם. ולמעלה פכ"ג [לאחר</w:t>
      </w:r>
      <w:r w:rsidRPr="08234DE5">
        <w:rPr>
          <w:rFonts w:hint="cs"/>
          <w:sz w:val="18"/>
          <w:rtl/>
        </w:rPr>
        <w:t xml:space="preserve"> ציון 130]</w:t>
      </w:r>
      <w:r>
        <w:rPr>
          <w:rFonts w:hint="cs"/>
          <w:sz w:val="18"/>
          <w:rtl/>
        </w:rPr>
        <w:t xml:space="preserve"> כתב</w:t>
      </w:r>
      <w:r w:rsidRPr="08234DE5">
        <w:rPr>
          <w:rFonts w:hint="cs"/>
          <w:sz w:val="18"/>
          <w:rtl/>
        </w:rPr>
        <w:t xml:space="preserve">: "ולפיכך עתה </w:t>
      </w:r>
      <w:r w:rsidRPr="08234DE5">
        <w:rPr>
          <w:rStyle w:val="LatinChar"/>
          <w:sz w:val="18"/>
          <w:rtl/>
          <w:lang w:val="en-GB"/>
        </w:rPr>
        <w:t>שנגלה למשה</w:t>
      </w:r>
      <w:r w:rsidRPr="08234DE5">
        <w:rPr>
          <w:rStyle w:val="LatinChar"/>
          <w:rFonts w:hint="cs"/>
          <w:sz w:val="18"/>
          <w:rtl/>
          <w:lang w:val="en-GB"/>
        </w:rPr>
        <w:t>,</w:t>
      </w:r>
      <w:r w:rsidRPr="08234DE5">
        <w:rPr>
          <w:rStyle w:val="LatinChar"/>
          <w:sz w:val="18"/>
          <w:rtl/>
          <w:lang w:val="en-GB"/>
        </w:rPr>
        <w:t xml:space="preserve"> נגלה עליו בסנה, לפי שישראל היו בצרה ובשעבוד, וישראל הם העלולים הראשונים ממנו</w:t>
      </w:r>
      <w:r w:rsidRPr="08234DE5">
        <w:rPr>
          <w:rStyle w:val="LatinChar"/>
          <w:rFonts w:hint="cs"/>
          <w:sz w:val="18"/>
          <w:rtl/>
          <w:lang w:val="en-GB"/>
        </w:rPr>
        <w:t>,</w:t>
      </w:r>
      <w:r w:rsidRPr="08234DE5">
        <w:rPr>
          <w:rStyle w:val="LatinChar"/>
          <w:sz w:val="18"/>
          <w:rtl/>
          <w:lang w:val="en-GB"/>
        </w:rPr>
        <w:t xml:space="preserve"> מתיחסים אליו יתברך</w:t>
      </w:r>
      <w:r w:rsidRPr="08234DE5">
        <w:rPr>
          <w:rStyle w:val="LatinChar"/>
          <w:rFonts w:hint="cs"/>
          <w:sz w:val="18"/>
          <w:rtl/>
          <w:lang w:val="en-GB"/>
        </w:rPr>
        <w:t>,</w:t>
      </w:r>
      <w:r w:rsidRPr="08234DE5">
        <w:rPr>
          <w:rStyle w:val="LatinChar"/>
          <w:sz w:val="18"/>
          <w:rtl/>
          <w:lang w:val="en-GB"/>
        </w:rPr>
        <w:t xml:space="preserve"> כמו שהתבאר כמה פעמים</w:t>
      </w:r>
      <w:r w:rsidRPr="08234DE5">
        <w:rPr>
          <w:rStyle w:val="LatinChar"/>
          <w:rFonts w:hint="cs"/>
          <w:sz w:val="18"/>
          <w:rtl/>
          <w:lang w:val="en-GB"/>
        </w:rPr>
        <w:t>.</w:t>
      </w:r>
      <w:r w:rsidRPr="08234DE5">
        <w:rPr>
          <w:rStyle w:val="LatinChar"/>
          <w:sz w:val="18"/>
          <w:rtl/>
          <w:lang w:val="en-GB"/>
        </w:rPr>
        <w:t xml:space="preserve"> ולפיכך השם יתברך נגלה בעולמו כפי המציאות שיש לישראל</w:t>
      </w:r>
      <w:r w:rsidRPr="08234DE5">
        <w:rPr>
          <w:rStyle w:val="LatinChar"/>
          <w:rFonts w:hint="cs"/>
          <w:sz w:val="18"/>
          <w:rtl/>
          <w:lang w:val="en-GB"/>
        </w:rPr>
        <w:t>,</w:t>
      </w:r>
      <w:r w:rsidRPr="08234DE5">
        <w:rPr>
          <w:rStyle w:val="LatinChar"/>
          <w:sz w:val="18"/>
          <w:rtl/>
          <w:lang w:val="en-GB"/>
        </w:rPr>
        <w:t xml:space="preserve"> וכפי מדריגת ישראל</w:t>
      </w:r>
      <w:r w:rsidRPr="08234DE5">
        <w:rPr>
          <w:rStyle w:val="LatinChar"/>
          <w:rFonts w:hint="cs"/>
          <w:sz w:val="18"/>
          <w:rtl/>
          <w:lang w:val="en-GB"/>
        </w:rPr>
        <w:t>;</w:t>
      </w:r>
      <w:r w:rsidRPr="08234DE5">
        <w:rPr>
          <w:rStyle w:val="LatinChar"/>
          <w:sz w:val="18"/>
          <w:rtl/>
          <w:lang w:val="en-GB"/>
        </w:rPr>
        <w:t xml:space="preserve"> ואם ישראל במעלה החשובה והגדולה</w:t>
      </w:r>
      <w:r w:rsidRPr="08234DE5">
        <w:rPr>
          <w:rStyle w:val="LatinChar"/>
          <w:rFonts w:hint="cs"/>
          <w:sz w:val="18"/>
          <w:rtl/>
          <w:lang w:val="en-GB"/>
        </w:rPr>
        <w:t>,</w:t>
      </w:r>
      <w:r w:rsidRPr="08234DE5">
        <w:rPr>
          <w:rStyle w:val="LatinChar"/>
          <w:sz w:val="18"/>
          <w:rtl/>
          <w:lang w:val="en-GB"/>
        </w:rPr>
        <w:t xml:space="preserve"> אז השם יתברך נאמר עליו כפי שהם ישראל</w:t>
      </w:r>
      <w:r w:rsidRPr="08234DE5">
        <w:rPr>
          <w:rStyle w:val="LatinChar"/>
          <w:rFonts w:hint="cs"/>
          <w:sz w:val="18"/>
          <w:rtl/>
          <w:lang w:val="en-GB"/>
        </w:rPr>
        <w:t>.</w:t>
      </w:r>
      <w:r w:rsidRPr="08234DE5">
        <w:rPr>
          <w:rStyle w:val="LatinChar"/>
          <w:sz w:val="18"/>
          <w:rtl/>
          <w:lang w:val="en-GB"/>
        </w:rPr>
        <w:t xml:space="preserve"> ואם הם בשפלות</w:t>
      </w:r>
      <w:r w:rsidRPr="08234DE5">
        <w:rPr>
          <w:rStyle w:val="LatinChar"/>
          <w:rFonts w:hint="cs"/>
          <w:sz w:val="18"/>
          <w:rtl/>
          <w:lang w:val="en-GB"/>
        </w:rPr>
        <w:t>,</w:t>
      </w:r>
      <w:r w:rsidRPr="08234DE5">
        <w:rPr>
          <w:rStyle w:val="LatinChar"/>
          <w:sz w:val="18"/>
          <w:rtl/>
          <w:lang w:val="en-GB"/>
        </w:rPr>
        <w:t xml:space="preserve"> מאחר שהוא יתברך שמו מתיחס אל ישראל</w:t>
      </w:r>
      <w:r w:rsidRPr="08234DE5">
        <w:rPr>
          <w:rStyle w:val="LatinChar"/>
          <w:rFonts w:hint="cs"/>
          <w:sz w:val="18"/>
          <w:rtl/>
          <w:lang w:val="en-GB"/>
        </w:rPr>
        <w:t>,</w:t>
      </w:r>
      <w:r w:rsidRPr="08234DE5">
        <w:rPr>
          <w:rStyle w:val="LatinChar"/>
          <w:sz w:val="18"/>
          <w:rtl/>
          <w:lang w:val="en-GB"/>
        </w:rPr>
        <w:t xml:space="preserve"> לכך נמצא ונגלה </w:t>
      </w:r>
      <w:r w:rsidRPr="08234DE5">
        <w:rPr>
          <w:rStyle w:val="LatinChar"/>
          <w:rFonts w:hint="cs"/>
          <w:sz w:val="18"/>
          <w:rtl/>
          <w:lang w:val="en-GB"/>
        </w:rPr>
        <w:t>א</w:t>
      </w:r>
      <w:r w:rsidRPr="08234DE5">
        <w:rPr>
          <w:rStyle w:val="LatinChar"/>
          <w:sz w:val="18"/>
          <w:rtl/>
          <w:lang w:val="en-GB"/>
        </w:rPr>
        <w:t>ל עולמו כפי מדריגת ישראל</w:t>
      </w:r>
      <w:r>
        <w:rPr>
          <w:rFonts w:hint="cs"/>
          <w:rtl/>
        </w:rPr>
        <w:t>". ולהלן פס"ז כתב: "</w:t>
      </w:r>
      <w:r>
        <w:rPr>
          <w:rtl/>
        </w:rPr>
        <w:t>כי המשפט חייב שיהיה נמצא העלה עם העלול</w:t>
      </w:r>
      <w:r>
        <w:rPr>
          <w:rFonts w:hint="cs"/>
          <w:rtl/>
        </w:rPr>
        <w:t>,</w:t>
      </w:r>
      <w:r>
        <w:rPr>
          <w:rtl/>
        </w:rPr>
        <w:t xml:space="preserve"> ואין נקרא עלול בעצם ובראשונה רק ישראל</w:t>
      </w:r>
      <w:r>
        <w:rPr>
          <w:rFonts w:hint="cs"/>
          <w:rtl/>
        </w:rPr>
        <w:t>,</w:t>
      </w:r>
      <w:r>
        <w:rPr>
          <w:rtl/>
        </w:rPr>
        <w:t xml:space="preserve"> ולכך נקראו </w:t>
      </w:r>
      <w:r>
        <w:rPr>
          <w:rFonts w:hint="cs"/>
          <w:rtl/>
        </w:rPr>
        <w:t>[שמות ד, כב] '</w:t>
      </w:r>
      <w:r>
        <w:rPr>
          <w:rtl/>
        </w:rPr>
        <w:t>בני בכורי</w:t>
      </w:r>
      <w:r>
        <w:rPr>
          <w:rFonts w:hint="cs"/>
          <w:rtl/>
        </w:rPr>
        <w:t>',</w:t>
      </w:r>
      <w:r>
        <w:rPr>
          <w:rtl/>
        </w:rPr>
        <w:t xml:space="preserve"> ולפיכך השכינה עמהם</w:t>
      </w:r>
      <w:r>
        <w:rPr>
          <w:rFonts w:hint="cs"/>
          <w:rtl/>
        </w:rPr>
        <w:t xml:space="preserve">. </w:t>
      </w:r>
      <w:r>
        <w:rPr>
          <w:rtl/>
        </w:rPr>
        <w:t>ואם אתה בא לתמוה על שאמרנו כי ישראל בפרט הם עלולים בעצם ובראשונה מזולת שאר התחתונים, אומר אני שאל תתמה</w:t>
      </w:r>
      <w:r>
        <w:rPr>
          <w:rFonts w:hint="cs"/>
          <w:rtl/>
        </w:rPr>
        <w:t>,</w:t>
      </w:r>
      <w:r>
        <w:rPr>
          <w:rtl/>
        </w:rPr>
        <w:t xml:space="preserve"> כי אף בערך מלאכי מרום ישראל הם יותר ראשונים</w:t>
      </w:r>
      <w:r>
        <w:rPr>
          <w:rFonts w:hint="cs"/>
          <w:rtl/>
        </w:rPr>
        <w:t>". ולהלן פס"ח כתב: "</w:t>
      </w:r>
      <w:r>
        <w:rPr>
          <w:rtl/>
        </w:rPr>
        <w:t>ישראל הם נקראים בנים</w:t>
      </w:r>
      <w:r>
        <w:rPr>
          <w:rFonts w:hint="cs"/>
          <w:rtl/>
        </w:rPr>
        <w:t>,</w:t>
      </w:r>
      <w:r>
        <w:rPr>
          <w:rtl/>
        </w:rPr>
        <w:t xml:space="preserve"> כמו שהבן הוא עלול מן האב</w:t>
      </w:r>
      <w:r>
        <w:rPr>
          <w:rFonts w:hint="cs"/>
          <w:rtl/>
        </w:rPr>
        <w:t>,</w:t>
      </w:r>
      <w:r>
        <w:rPr>
          <w:rtl/>
        </w:rPr>
        <w:t xml:space="preserve"> כך ישראל הם עלולים מן העלה הראשונה</w:t>
      </w:r>
      <w:r>
        <w:rPr>
          <w:rFonts w:hint="cs"/>
          <w:rtl/>
        </w:rPr>
        <w:t xml:space="preserve">... </w:t>
      </w:r>
      <w:r>
        <w:rPr>
          <w:rtl/>
        </w:rPr>
        <w:t>ואמר הק</w:t>
      </w:r>
      <w:r>
        <w:rPr>
          <w:rFonts w:hint="cs"/>
          <w:rtl/>
        </w:rPr>
        <w:t xml:space="preserve">ב"ה </w:t>
      </w:r>
      <w:r>
        <w:rPr>
          <w:rtl/>
        </w:rPr>
        <w:t>בודאי ישראל יאמרו שירה תחלה</w:t>
      </w:r>
      <w:r>
        <w:rPr>
          <w:rFonts w:hint="cs"/>
          <w:rtl/>
        </w:rPr>
        <w:t>,</w:t>
      </w:r>
      <w:r>
        <w:rPr>
          <w:rtl/>
        </w:rPr>
        <w:t xml:space="preserve"> כי העלול בראשונה מורה על העלה תחלה</w:t>
      </w:r>
      <w:r>
        <w:rPr>
          <w:rFonts w:hint="cs"/>
          <w:rtl/>
        </w:rPr>
        <w:t>,</w:t>
      </w:r>
      <w:r>
        <w:rPr>
          <w:rtl/>
        </w:rPr>
        <w:t xml:space="preserve"> כי אין עלול בלא עלה</w:t>
      </w:r>
      <w:r>
        <w:rPr>
          <w:rFonts w:hint="cs"/>
          <w:rtl/>
        </w:rPr>
        <w:t>.</w:t>
      </w:r>
      <w:r>
        <w:rPr>
          <w:rtl/>
        </w:rPr>
        <w:t xml:space="preserve"> ולפיכך ישראל יאמרו שירה להק</w:t>
      </w:r>
      <w:r>
        <w:rPr>
          <w:rFonts w:hint="cs"/>
          <w:rtl/>
        </w:rPr>
        <w:t xml:space="preserve">ב"ה </w:t>
      </w:r>
      <w:r>
        <w:rPr>
          <w:rtl/>
        </w:rPr>
        <w:t>קודם מן המלאכים</w:t>
      </w:r>
      <w:r>
        <w:rPr>
          <w:rFonts w:hint="cs"/>
          <w:rtl/>
        </w:rPr>
        <w:t>,</w:t>
      </w:r>
      <w:r>
        <w:rPr>
          <w:rtl/>
        </w:rPr>
        <w:t xml:space="preserve"> אף כי הם גם כן נבראו מן השם ית</w:t>
      </w:r>
      <w:r>
        <w:rPr>
          <w:rFonts w:hint="cs"/>
          <w:rtl/>
        </w:rPr>
        <w:t>ברך</w:t>
      </w:r>
      <w:r>
        <w:rPr>
          <w:rtl/>
        </w:rPr>
        <w:t xml:space="preserve"> ועלולים ממנו, כיון שישראל הם עלולים בראשונה במה שהוא יתברך עלה</w:t>
      </w:r>
      <w:r>
        <w:rPr>
          <w:rFonts w:hint="cs"/>
          <w:rtl/>
        </w:rPr>
        <w:t>.</w:t>
      </w:r>
      <w:r>
        <w:rPr>
          <w:rtl/>
        </w:rPr>
        <w:t xml:space="preserve"> והמלאכים</w:t>
      </w:r>
      <w:r>
        <w:rPr>
          <w:rFonts w:hint="cs"/>
          <w:rtl/>
        </w:rPr>
        <w:t>,</w:t>
      </w:r>
      <w:r>
        <w:rPr>
          <w:rtl/>
        </w:rPr>
        <w:t xml:space="preserve"> אם שגם הם עלולים ממנו</w:t>
      </w:r>
      <w:r>
        <w:rPr>
          <w:rFonts w:hint="cs"/>
          <w:rtl/>
        </w:rPr>
        <w:t>,</w:t>
      </w:r>
      <w:r>
        <w:rPr>
          <w:rtl/>
        </w:rPr>
        <w:t xml:space="preserve"> אין זה בראשונה כמו ישראל</w:t>
      </w:r>
      <w:r>
        <w:rPr>
          <w:rFonts w:hint="cs"/>
          <w:rtl/>
        </w:rPr>
        <w:t>,</w:t>
      </w:r>
      <w:r>
        <w:rPr>
          <w:rtl/>
        </w:rPr>
        <w:t xml:space="preserve"> כי נבראו לשמש בעולם מה שנשלחים מן השם יתברך, ולפיכך הם נמשכים וטפלים אחר דבר אחר</w:t>
      </w:r>
      <w:r>
        <w:rPr>
          <w:rFonts w:hint="cs"/>
          <w:rtl/>
        </w:rPr>
        <w:t>.</w:t>
      </w:r>
      <w:r>
        <w:rPr>
          <w:rtl/>
        </w:rPr>
        <w:t xml:space="preserve"> ולכך ישראל שהם בניו מורים תחלה על העלה</w:t>
      </w:r>
      <w:r>
        <w:rPr>
          <w:rFonts w:hint="cs"/>
          <w:rtl/>
        </w:rPr>
        <w:t>". ושם בסוף הפרק כתב: "</w:t>
      </w:r>
      <w:r>
        <w:rPr>
          <w:rtl/>
        </w:rPr>
        <w:t>הנה התבאר קצת מן הראיות מן דברי חכמים שהפליגו בחכמתם וכלם יענו ויעידו ויגידו שישראל בשביל שהם עלולים ממנו יתברך בעצם ובראשונה לכל הנמצאים</w:t>
      </w:r>
      <w:r>
        <w:rPr>
          <w:rFonts w:hint="cs"/>
          <w:rtl/>
        </w:rPr>
        <w:t>,</w:t>
      </w:r>
      <w:r>
        <w:rPr>
          <w:rtl/>
        </w:rPr>
        <w:t xml:space="preserve"> השם יתברך קרוב אליהם ומצטרף אליהם</w:t>
      </w:r>
      <w:r>
        <w:rPr>
          <w:rFonts w:hint="cs"/>
          <w:rtl/>
        </w:rPr>
        <w:t>". ו</w:t>
      </w:r>
      <w:r w:rsidRPr="082A047E">
        <w:rPr>
          <w:sz w:val="18"/>
          <w:rtl/>
        </w:rPr>
        <w:t>בבאר הגולה באר הרביעי [שצ:]</w:t>
      </w:r>
      <w:r>
        <w:rPr>
          <w:rFonts w:hint="cs"/>
          <w:sz w:val="18"/>
          <w:rtl/>
        </w:rPr>
        <w:t xml:space="preserve"> כתב</w:t>
      </w:r>
      <w:r w:rsidRPr="082A047E">
        <w:rPr>
          <w:sz w:val="18"/>
          <w:rtl/>
        </w:rPr>
        <w:t>: "הוא יתברך עילה אל ישראל... ויש דביקות אל אשר הוא עלול ממנו בעצם ובראשונה, כי אין עלה בלא עלול</w:t>
      </w:r>
      <w:r>
        <w:rPr>
          <w:rFonts w:hint="cs"/>
          <w:sz w:val="18"/>
          <w:rtl/>
        </w:rPr>
        <w:t xml:space="preserve">. </w:t>
      </w:r>
      <w:r w:rsidRPr="08674149">
        <w:rPr>
          <w:sz w:val="18"/>
          <w:rtl/>
        </w:rPr>
        <w:t>ולפיכך מצטרפים אליו ישראל בלי פירוד כלל</w:t>
      </w:r>
      <w:r>
        <w:rPr>
          <w:rFonts w:hint="cs"/>
          <w:sz w:val="18"/>
          <w:rtl/>
        </w:rPr>
        <w:t>,</w:t>
      </w:r>
      <w:r w:rsidRPr="08674149">
        <w:rPr>
          <w:sz w:val="18"/>
          <w:rtl/>
        </w:rPr>
        <w:t xml:space="preserve"> ובלי ריוח בין הדבקים. ולפיכך הכבוד הוא מישראל אשר הם עלולים ממנו בעצם ובראשונה</w:t>
      </w:r>
      <w:r>
        <w:rPr>
          <w:rFonts w:hint="cs"/>
          <w:sz w:val="18"/>
          <w:rtl/>
        </w:rPr>
        <w:t>,</w:t>
      </w:r>
      <w:r w:rsidRPr="08674149">
        <w:rPr>
          <w:sz w:val="18"/>
          <w:rtl/>
        </w:rPr>
        <w:t xml:space="preserve"> מצטרפים אליו לגמרי</w:t>
      </w:r>
      <w:r>
        <w:rPr>
          <w:rFonts w:hint="cs"/>
          <w:sz w:val="18"/>
          <w:rtl/>
        </w:rPr>
        <w:t>.</w:t>
      </w:r>
      <w:r w:rsidRPr="08674149">
        <w:rPr>
          <w:sz w:val="18"/>
          <w:rtl/>
        </w:rPr>
        <w:t xml:space="preserve"> ולא כן הכבוד שהוא משאר הנמצאים, עם שכלם הם כבודו מה שהם עלולים ממנו</w:t>
      </w:r>
      <w:r>
        <w:rPr>
          <w:rFonts w:hint="cs"/>
          <w:sz w:val="18"/>
          <w:rtl/>
        </w:rPr>
        <w:t>,</w:t>
      </w:r>
      <w:r w:rsidRPr="08674149">
        <w:rPr>
          <w:sz w:val="18"/>
          <w:rtl/>
        </w:rPr>
        <w:t xml:space="preserve"> וכל אשר הוא עלול מן הש</w:t>
      </w:r>
      <w:r>
        <w:rPr>
          <w:rFonts w:hint="cs"/>
          <w:sz w:val="18"/>
          <w:rtl/>
        </w:rPr>
        <w:t>ם יתברך</w:t>
      </w:r>
      <w:r w:rsidRPr="08674149">
        <w:rPr>
          <w:sz w:val="18"/>
          <w:rtl/>
        </w:rPr>
        <w:t xml:space="preserve"> הוא כבודו ית</w:t>
      </w:r>
      <w:r>
        <w:rPr>
          <w:rFonts w:hint="cs"/>
          <w:sz w:val="18"/>
          <w:rtl/>
        </w:rPr>
        <w:t>ברך,</w:t>
      </w:r>
      <w:r w:rsidRPr="08674149">
        <w:rPr>
          <w:sz w:val="18"/>
          <w:rtl/>
        </w:rPr>
        <w:t xml:space="preserve"> מ</w:t>
      </w:r>
      <w:r>
        <w:rPr>
          <w:rFonts w:hint="cs"/>
          <w:sz w:val="18"/>
          <w:rtl/>
        </w:rPr>
        <w:t>כל מקום</w:t>
      </w:r>
      <w:r w:rsidRPr="08674149">
        <w:rPr>
          <w:sz w:val="18"/>
          <w:rtl/>
        </w:rPr>
        <w:t xml:space="preserve"> אינם נבראים בעצם ובראשונה מאתו</w:t>
      </w:r>
      <w:r>
        <w:rPr>
          <w:rFonts w:hint="cs"/>
          <w:sz w:val="18"/>
          <w:rtl/>
        </w:rPr>
        <w:t>,</w:t>
      </w:r>
      <w:r w:rsidRPr="08674149">
        <w:rPr>
          <w:sz w:val="18"/>
          <w:rtl/>
        </w:rPr>
        <w:t xml:space="preserve"> ואין כאן דביקות גמור אליו יתברך</w:t>
      </w:r>
      <w:r>
        <w:rPr>
          <w:rFonts w:hint="cs"/>
          <w:sz w:val="18"/>
          <w:rtl/>
        </w:rPr>
        <w:t>.</w:t>
      </w:r>
      <w:r w:rsidRPr="08674149">
        <w:rPr>
          <w:sz w:val="18"/>
          <w:rtl/>
        </w:rPr>
        <w:t xml:space="preserve"> ולכך הכבוד הזה נקרא </w:t>
      </w:r>
      <w:r>
        <w:rPr>
          <w:rFonts w:hint="cs"/>
          <w:sz w:val="18"/>
          <w:rtl/>
        </w:rPr>
        <w:t>'</w:t>
      </w:r>
      <w:r w:rsidRPr="08674149">
        <w:rPr>
          <w:sz w:val="18"/>
          <w:rtl/>
        </w:rPr>
        <w:t>מלבוש</w:t>
      </w:r>
      <w:r>
        <w:rPr>
          <w:rFonts w:hint="cs"/>
          <w:sz w:val="18"/>
          <w:rtl/>
        </w:rPr>
        <w:t>',</w:t>
      </w:r>
      <w:r w:rsidRPr="08674149">
        <w:rPr>
          <w:sz w:val="18"/>
          <w:rtl/>
        </w:rPr>
        <w:t xml:space="preserve"> שאין המלבוש</w:t>
      </w:r>
      <w:r>
        <w:rPr>
          <w:rFonts w:hint="cs"/>
          <w:sz w:val="18"/>
          <w:rtl/>
        </w:rPr>
        <w:t>,</w:t>
      </w:r>
      <w:r w:rsidRPr="08674149">
        <w:rPr>
          <w:sz w:val="18"/>
          <w:rtl/>
        </w:rPr>
        <w:t xml:space="preserve"> אף שהוא כבוד של הלובש</w:t>
      </w:r>
      <w:r>
        <w:rPr>
          <w:rFonts w:hint="cs"/>
          <w:sz w:val="18"/>
          <w:rtl/>
        </w:rPr>
        <w:t>,</w:t>
      </w:r>
      <w:r w:rsidRPr="08674149">
        <w:rPr>
          <w:sz w:val="18"/>
          <w:rtl/>
        </w:rPr>
        <w:t xml:space="preserve"> אין הכבוד הזה דבוק בו. אבל הכבוד מישראל</w:t>
      </w:r>
      <w:r>
        <w:rPr>
          <w:rFonts w:hint="cs"/>
          <w:sz w:val="18"/>
          <w:rtl/>
        </w:rPr>
        <w:t>,</w:t>
      </w:r>
      <w:r w:rsidRPr="08674149">
        <w:rPr>
          <w:sz w:val="18"/>
          <w:rtl/>
        </w:rPr>
        <w:t xml:space="preserve"> במה שהם עלולים ממנו בעצם ובראשונה, אין כאן פירוד כלל</w:t>
      </w:r>
      <w:r>
        <w:rPr>
          <w:rFonts w:hint="cs"/>
          <w:sz w:val="18"/>
          <w:rtl/>
        </w:rPr>
        <w:t>.</w:t>
      </w:r>
      <w:r w:rsidRPr="08674149">
        <w:rPr>
          <w:sz w:val="18"/>
          <w:rtl/>
        </w:rPr>
        <w:t xml:space="preserve"> ולפיכך הכבוד הזה שהוא מישראל</w:t>
      </w:r>
      <w:r>
        <w:rPr>
          <w:rFonts w:hint="cs"/>
          <w:sz w:val="18"/>
          <w:rtl/>
        </w:rPr>
        <w:t>,</w:t>
      </w:r>
      <w:r w:rsidRPr="08674149">
        <w:rPr>
          <w:sz w:val="18"/>
          <w:rtl/>
        </w:rPr>
        <w:t xml:space="preserve"> שהם עלולים בעצם</w:t>
      </w:r>
      <w:r>
        <w:rPr>
          <w:rFonts w:hint="cs"/>
          <w:sz w:val="18"/>
          <w:rtl/>
        </w:rPr>
        <w:t>,</w:t>
      </w:r>
      <w:r w:rsidRPr="08674149">
        <w:rPr>
          <w:sz w:val="18"/>
          <w:rtl/>
        </w:rPr>
        <w:t xml:space="preserve"> נקרא </w:t>
      </w:r>
      <w:r>
        <w:rPr>
          <w:rFonts w:hint="cs"/>
          <w:sz w:val="18"/>
          <w:rtl/>
        </w:rPr>
        <w:t>'</w:t>
      </w:r>
      <w:r w:rsidRPr="08674149">
        <w:rPr>
          <w:sz w:val="18"/>
          <w:rtl/>
        </w:rPr>
        <w:t>תפילין</w:t>
      </w:r>
      <w:r>
        <w:rPr>
          <w:rFonts w:hint="cs"/>
          <w:sz w:val="18"/>
          <w:rtl/>
        </w:rPr>
        <w:t>',</w:t>
      </w:r>
      <w:r w:rsidRPr="08674149">
        <w:rPr>
          <w:sz w:val="18"/>
          <w:rtl/>
        </w:rPr>
        <w:t xml:space="preserve"> שהם תכשיט כבוד דבוק בבעל התפילין</w:t>
      </w:r>
      <w:r w:rsidRPr="082A047E">
        <w:rPr>
          <w:sz w:val="18"/>
          <w:rtl/>
        </w:rPr>
        <w:t>".</w:t>
      </w:r>
      <w:r>
        <w:rPr>
          <w:rFonts w:hint="cs"/>
          <w:sz w:val="18"/>
          <w:rtl/>
        </w:rPr>
        <w:t xml:space="preserve"> </w:t>
      </w:r>
      <w:r>
        <w:rPr>
          <w:rFonts w:ascii="Courier New" w:hAnsi="Courier New" w:hint="cs"/>
          <w:sz w:val="18"/>
          <w:rtl/>
        </w:rPr>
        <w:t>ובהקדמה לאור חדש [קיב:] כתב: "ישראל הם עלולים מן השם יתברך בעצם ובראשונה, והעלול הוא מורה על שבחו של העילה, כי אין עלול בלא עילה, ויורה העלול על מציאות העילה ועל מהות העילה". @</w:t>
      </w:r>
      <w:r w:rsidRPr="08085237">
        <w:rPr>
          <w:rFonts w:ascii="Courier New" w:hAnsi="Courier New" w:hint="cs"/>
          <w:b/>
          <w:bCs/>
          <w:sz w:val="18"/>
          <w:rtl/>
        </w:rPr>
        <w:t>ו</w:t>
      </w:r>
      <w:r w:rsidRPr="08085237">
        <w:rPr>
          <w:rFonts w:hint="cs"/>
          <w:b/>
          <w:bCs/>
          <w:rtl/>
        </w:rPr>
        <w:t>אמרו חכמים</w:t>
      </w:r>
      <w:r>
        <w:rPr>
          <w:rFonts w:hint="cs"/>
          <w:rtl/>
        </w:rPr>
        <w:t>^ [שבת קיט:] "כל המתפלל בערב שבת ואומר 'ויכלו' [בראשית ב, א], מעלה עליו הכתוב כאילו נעשה שותף להקב"ה במעשה בראשית". ובח"א שם [א, סב:] כתב: "</w:t>
      </w:r>
      <w:r>
        <w:rPr>
          <w:rtl/>
        </w:rPr>
        <w:t>לפי שישראל הם נבראו מן הש</w:t>
      </w:r>
      <w:r>
        <w:rPr>
          <w:rFonts w:hint="cs"/>
          <w:rtl/>
        </w:rPr>
        <w:t>ם יתברך</w:t>
      </w:r>
      <w:r>
        <w:rPr>
          <w:rtl/>
        </w:rPr>
        <w:t xml:space="preserve"> בעצם, לא כמו האומ</w:t>
      </w:r>
      <w:r>
        <w:rPr>
          <w:rFonts w:hint="cs"/>
          <w:rtl/>
        </w:rPr>
        <w:t>ו</w:t>
      </w:r>
      <w:r>
        <w:rPr>
          <w:rtl/>
        </w:rPr>
        <w:t>ת, שאף שהם נבראו מן הש</w:t>
      </w:r>
      <w:r>
        <w:rPr>
          <w:rFonts w:hint="cs"/>
          <w:rtl/>
        </w:rPr>
        <w:t>ם יתברך,</w:t>
      </w:r>
      <w:r>
        <w:rPr>
          <w:rtl/>
        </w:rPr>
        <w:t xml:space="preserve"> אינם נבראים ממנו בעצם, כי הבריאה </w:t>
      </w:r>
      <w:r>
        <w:rPr>
          <w:rFonts w:hint="cs"/>
          <w:rtl/>
        </w:rPr>
        <w:t>ב</w:t>
      </w:r>
      <w:r>
        <w:rPr>
          <w:rtl/>
        </w:rPr>
        <w:t>עצם הם ישראל, רק שבריאת האומ</w:t>
      </w:r>
      <w:r>
        <w:rPr>
          <w:rFonts w:hint="cs"/>
          <w:rtl/>
        </w:rPr>
        <w:t>ו</w:t>
      </w:r>
      <w:r>
        <w:rPr>
          <w:rtl/>
        </w:rPr>
        <w:t>ת נמשך אחר הבריאה בעצם</w:t>
      </w:r>
      <w:r>
        <w:rPr>
          <w:rFonts w:hint="cs"/>
          <w:rtl/>
        </w:rPr>
        <w:t>,</w:t>
      </w:r>
      <w:r>
        <w:rPr>
          <w:rtl/>
        </w:rPr>
        <w:t xml:space="preserve"> הם ישראל</w:t>
      </w:r>
      <w:r>
        <w:rPr>
          <w:rFonts w:hint="cs"/>
          <w:rtl/>
        </w:rPr>
        <w:t>,</w:t>
      </w:r>
      <w:r>
        <w:rPr>
          <w:rtl/>
        </w:rPr>
        <w:t xml:space="preserve"> כא</w:t>
      </w:r>
      <w:r>
        <w:rPr>
          <w:rFonts w:hint="cs"/>
          <w:rtl/>
        </w:rPr>
        <w:t>י</w:t>
      </w:r>
      <w:r>
        <w:rPr>
          <w:rtl/>
        </w:rPr>
        <w:t>לו בריאת האומ</w:t>
      </w:r>
      <w:r>
        <w:rPr>
          <w:rFonts w:hint="cs"/>
          <w:rtl/>
        </w:rPr>
        <w:t>ו</w:t>
      </w:r>
      <w:r>
        <w:rPr>
          <w:rtl/>
        </w:rPr>
        <w:t>ת מקרה אשר נמשך אחר הבריאות בעצם. והנה העלול בעצם מורה על העלה, ולא כן מי שאין בריאתו בעצם</w:t>
      </w:r>
      <w:r>
        <w:rPr>
          <w:rFonts w:hint="cs"/>
          <w:rtl/>
        </w:rPr>
        <w:t>,</w:t>
      </w:r>
      <w:r>
        <w:rPr>
          <w:rtl/>
        </w:rPr>
        <w:t xml:space="preserve"> כמו שהוא בריאת שאר האומ</w:t>
      </w:r>
      <w:r>
        <w:rPr>
          <w:rFonts w:hint="cs"/>
          <w:rtl/>
        </w:rPr>
        <w:t>ו</w:t>
      </w:r>
      <w:r>
        <w:rPr>
          <w:rtl/>
        </w:rPr>
        <w:t xml:space="preserve">ת, שלכך דוקא ישראל נקראו </w:t>
      </w:r>
      <w:r>
        <w:rPr>
          <w:rFonts w:hint="cs"/>
          <w:rtl/>
        </w:rPr>
        <w:t>'</w:t>
      </w:r>
      <w:r>
        <w:rPr>
          <w:rtl/>
        </w:rPr>
        <w:t>בנים</w:t>
      </w:r>
      <w:r>
        <w:rPr>
          <w:rFonts w:hint="cs"/>
          <w:rtl/>
        </w:rPr>
        <w:t>' [דברים יד, א],</w:t>
      </w:r>
      <w:r>
        <w:rPr>
          <w:rtl/>
        </w:rPr>
        <w:t xml:space="preserve"> כלומר שהם הבריאה בעצם ובראשונה</w:t>
      </w:r>
      <w:r>
        <w:rPr>
          <w:rFonts w:hint="cs"/>
          <w:rtl/>
        </w:rPr>
        <w:t>.</w:t>
      </w:r>
      <w:r>
        <w:rPr>
          <w:rtl/>
        </w:rPr>
        <w:t xml:space="preserve"> ולפיכך ישראל שהם עלולים בראשונה בעצם</w:t>
      </w:r>
      <w:r>
        <w:rPr>
          <w:rFonts w:hint="cs"/>
          <w:rtl/>
        </w:rPr>
        <w:t>,</w:t>
      </w:r>
      <w:r>
        <w:rPr>
          <w:rtl/>
        </w:rPr>
        <w:t xml:space="preserve"> מעידים על העלה יתברך. ולפיכך כאשר אומר </w:t>
      </w:r>
      <w:r>
        <w:rPr>
          <w:rFonts w:hint="cs"/>
          <w:rtl/>
        </w:rPr>
        <w:t>'</w:t>
      </w:r>
      <w:r>
        <w:rPr>
          <w:rtl/>
        </w:rPr>
        <w:t>ויכלו</w:t>
      </w:r>
      <w:r>
        <w:rPr>
          <w:rFonts w:hint="cs"/>
          <w:rtl/>
        </w:rPr>
        <w:t>'</w:t>
      </w:r>
      <w:r>
        <w:rPr>
          <w:rtl/>
        </w:rPr>
        <w:t xml:space="preserve"> שזהו העדות מן העלול על העלה שהוא פעל הכל</w:t>
      </w:r>
      <w:r>
        <w:rPr>
          <w:rFonts w:hint="cs"/>
          <w:rtl/>
        </w:rPr>
        <w:t>,</w:t>
      </w:r>
      <w:r>
        <w:rPr>
          <w:rtl/>
        </w:rPr>
        <w:t xml:space="preserve"> והוא ית</w:t>
      </w:r>
      <w:r>
        <w:rPr>
          <w:rFonts w:hint="cs"/>
          <w:rtl/>
        </w:rPr>
        <w:t>ב</w:t>
      </w:r>
      <w:r>
        <w:rPr>
          <w:rtl/>
        </w:rPr>
        <w:t>רך העלה, ובזה כא</w:t>
      </w:r>
      <w:r>
        <w:rPr>
          <w:rFonts w:hint="cs"/>
          <w:rtl/>
        </w:rPr>
        <w:t>י</w:t>
      </w:r>
      <w:r>
        <w:rPr>
          <w:rtl/>
        </w:rPr>
        <w:t>לו נעשה שותף להקב"ה במעשה בראשית</w:t>
      </w:r>
      <w:r>
        <w:rPr>
          <w:rFonts w:hint="cs"/>
          <w:rtl/>
        </w:rPr>
        <w:t xml:space="preserve">". </w:t>
      </w:r>
      <w:r>
        <w:rPr>
          <w:rFonts w:hint="cs"/>
          <w:sz w:val="18"/>
          <w:rtl/>
        </w:rPr>
        <w:t>ובח"א לקידושין ע: [ב, קנ.] כתב: "</w:t>
      </w:r>
      <w:r w:rsidRPr="080D07A8">
        <w:rPr>
          <w:sz w:val="18"/>
          <w:rtl/>
        </w:rPr>
        <w:t>כי מן סבה הראשונה משתלשלים ישראל, וכמו שהם משתלשלים מן הסבה הראשונה</w:t>
      </w:r>
      <w:r>
        <w:rPr>
          <w:rFonts w:hint="cs"/>
          <w:sz w:val="18"/>
          <w:rtl/>
        </w:rPr>
        <w:t>,</w:t>
      </w:r>
      <w:r w:rsidRPr="080D07A8">
        <w:rPr>
          <w:sz w:val="18"/>
          <w:rtl/>
        </w:rPr>
        <w:t xml:space="preserve"> כך הסבה הראשונה להם לאלקים</w:t>
      </w:r>
      <w:r>
        <w:rPr>
          <w:rFonts w:hint="cs"/>
          <w:sz w:val="18"/>
          <w:rtl/>
        </w:rPr>
        <w:t>,</w:t>
      </w:r>
      <w:r w:rsidRPr="080D07A8">
        <w:rPr>
          <w:sz w:val="18"/>
          <w:rtl/>
        </w:rPr>
        <w:t xml:space="preserve"> ומחזיר אחריהם, כי אין עילה בלא עלול</w:t>
      </w:r>
      <w:r>
        <w:rPr>
          <w:rFonts w:hint="cs"/>
          <w:sz w:val="18"/>
          <w:rtl/>
        </w:rPr>
        <w:t>.</w:t>
      </w:r>
      <w:r w:rsidRPr="080D07A8">
        <w:rPr>
          <w:sz w:val="18"/>
          <w:rtl/>
        </w:rPr>
        <w:t xml:space="preserve"> וכמו האב מחזיר על הבן, כך ישראל</w:t>
      </w:r>
      <w:r>
        <w:rPr>
          <w:rFonts w:hint="cs"/>
          <w:sz w:val="18"/>
          <w:rtl/>
        </w:rPr>
        <w:t>,</w:t>
      </w:r>
      <w:r w:rsidRPr="080D07A8">
        <w:rPr>
          <w:sz w:val="18"/>
          <w:rtl/>
        </w:rPr>
        <w:t xml:space="preserve"> שנקראים </w:t>
      </w:r>
      <w:r>
        <w:rPr>
          <w:rFonts w:hint="cs"/>
          <w:sz w:val="18"/>
          <w:rtl/>
        </w:rPr>
        <w:t>'</w:t>
      </w:r>
      <w:r w:rsidRPr="080D07A8">
        <w:rPr>
          <w:sz w:val="18"/>
          <w:rtl/>
        </w:rPr>
        <w:t>בנים</w:t>
      </w:r>
      <w:r>
        <w:rPr>
          <w:rFonts w:hint="cs"/>
          <w:sz w:val="18"/>
          <w:rtl/>
        </w:rPr>
        <w:t>'</w:t>
      </w:r>
      <w:r w:rsidRPr="080D07A8">
        <w:rPr>
          <w:sz w:val="18"/>
          <w:rtl/>
        </w:rPr>
        <w:t xml:space="preserve"> מפני שהם עלולים ממנו בעצם ובראשונה, הוא יתברך מחזיר אחריהם</w:t>
      </w:r>
      <w:r>
        <w:rPr>
          <w:rFonts w:hint="cs"/>
          <w:sz w:val="18"/>
          <w:rtl/>
        </w:rPr>
        <w:t>.</w:t>
      </w:r>
      <w:r w:rsidRPr="080D07A8">
        <w:rPr>
          <w:sz w:val="18"/>
          <w:rtl/>
        </w:rPr>
        <w:t xml:space="preserve"> אבל הגר שאין בו דבר זה</w:t>
      </w:r>
      <w:r>
        <w:rPr>
          <w:rFonts w:hint="cs"/>
          <w:sz w:val="18"/>
          <w:rtl/>
        </w:rPr>
        <w:t>,</w:t>
      </w:r>
      <w:r w:rsidRPr="080D07A8">
        <w:rPr>
          <w:sz w:val="18"/>
          <w:rtl/>
        </w:rPr>
        <w:t xml:space="preserve"> צריך להתדבק מעצמו בו יתברך</w:t>
      </w:r>
      <w:r>
        <w:rPr>
          <w:rFonts w:hint="cs"/>
          <w:sz w:val="18"/>
          <w:rtl/>
        </w:rPr>
        <w:t>,</w:t>
      </w:r>
      <w:r w:rsidRPr="080D07A8">
        <w:rPr>
          <w:sz w:val="18"/>
          <w:rtl/>
        </w:rPr>
        <w:t xml:space="preserve"> וזה מבואר</w:t>
      </w:r>
      <w:r>
        <w:rPr>
          <w:rFonts w:hint="cs"/>
          <w:sz w:val="18"/>
          <w:rtl/>
        </w:rPr>
        <w:t>".</w:t>
      </w:r>
      <w:r>
        <w:rPr>
          <w:rFonts w:ascii="Courier New" w:hAnsi="Courier New" w:hint="cs"/>
          <w:sz w:val="18"/>
          <w:rtl/>
        </w:rPr>
        <w:t xml:space="preserve"> ובח"א לחולין [ד, קי.] כתב: "</w:t>
      </w:r>
      <w:r w:rsidRPr="082D7199">
        <w:rPr>
          <w:rFonts w:ascii="Courier New" w:hAnsi="Courier New"/>
          <w:sz w:val="18"/>
          <w:rtl/>
        </w:rPr>
        <w:t>כי העלול מורה על העלה, וישראל הם עלולים ראשונים אל הש</w:t>
      </w:r>
      <w:r>
        <w:rPr>
          <w:rFonts w:ascii="Courier New" w:hAnsi="Courier New" w:hint="cs"/>
          <w:sz w:val="18"/>
          <w:rtl/>
        </w:rPr>
        <w:t>ם יתברך,</w:t>
      </w:r>
      <w:r w:rsidRPr="082D7199">
        <w:rPr>
          <w:rFonts w:ascii="Courier New" w:hAnsi="Courier New"/>
          <w:sz w:val="18"/>
          <w:rtl/>
        </w:rPr>
        <w:t xml:space="preserve"> כמו שהתבאר בכמה מקומות דבר זה, כי ישראל הם עלולים ראשונים</w:t>
      </w:r>
      <w:r>
        <w:rPr>
          <w:rFonts w:ascii="Courier New" w:hAnsi="Courier New" w:hint="cs"/>
          <w:sz w:val="18"/>
          <w:rtl/>
        </w:rPr>
        <w:t>" [ראה למעלה פכ"ג הערות 77, 132, 133, ולהלן פל"ח הערה 37].</w:t>
      </w:r>
    </w:p>
  </w:footnote>
  <w:footnote w:id="10">
    <w:p w:rsidR="08FE35C3" w:rsidRDefault="08FE35C3" w:rsidP="08A64613">
      <w:pPr>
        <w:pStyle w:val="FootnoteText"/>
        <w:rPr>
          <w:rFonts w:hint="cs"/>
          <w:rtl/>
        </w:rPr>
      </w:pPr>
      <w:r>
        <w:rPr>
          <w:rtl/>
        </w:rPr>
        <w:t>&lt;</w:t>
      </w:r>
      <w:r>
        <w:rPr>
          <w:rStyle w:val="FootnoteReference"/>
        </w:rPr>
        <w:footnoteRef/>
      </w:r>
      <w:r>
        <w:rPr>
          <w:rtl/>
        </w:rPr>
        <w:t>&gt;</w:t>
      </w:r>
      <w:r>
        <w:rPr>
          <w:rFonts w:hint="cs"/>
          <w:rtl/>
        </w:rPr>
        <w:t xml:space="preserve"> בא לבאר דמיון נוסף בין בכור אדם וישראל [מלבד מה ששניהם מגלים את כחו של המביאם לעולם]; בכור אדם הוא קדוש, וישראל הם קדושים, וכמו שמבאר והולך.</w:t>
      </w:r>
    </w:p>
  </w:footnote>
  <w:footnote w:id="11">
    <w:p w:rsidR="08FE35C3" w:rsidRDefault="08FE35C3" w:rsidP="08A351AE">
      <w:pPr>
        <w:pStyle w:val="FootnoteText"/>
        <w:rPr>
          <w:rFonts w:hint="cs"/>
        </w:rPr>
      </w:pPr>
      <w:r>
        <w:rPr>
          <w:rtl/>
        </w:rPr>
        <w:t>&lt;</w:t>
      </w:r>
      <w:r>
        <w:rPr>
          <w:rStyle w:val="FootnoteReference"/>
        </w:rPr>
        <w:footnoteRef/>
      </w:r>
      <w:r>
        <w:rPr>
          <w:rtl/>
        </w:rPr>
        <w:t>&gt;</w:t>
      </w:r>
      <w:r>
        <w:rPr>
          <w:rFonts w:hint="cs"/>
          <w:rtl/>
        </w:rPr>
        <w:t xml:space="preserve"> לשונו להלן פל"ז [לאחר ציון 85]: </w:t>
      </w:r>
      <w:r w:rsidRPr="08565CCD">
        <w:rPr>
          <w:rFonts w:hint="cs"/>
          <w:sz w:val="18"/>
          <w:rtl/>
        </w:rPr>
        <w:t>"</w:t>
      </w:r>
      <w:r w:rsidRPr="08565CCD">
        <w:rPr>
          <w:rStyle w:val="LatinChar"/>
          <w:sz w:val="18"/>
          <w:rtl/>
          <w:lang w:val="en-GB"/>
        </w:rPr>
        <w:t>הבכור והפשוט שני מינים הם</w:t>
      </w:r>
      <w:r>
        <w:rPr>
          <w:rFonts w:hint="cs"/>
          <w:rtl/>
        </w:rPr>
        <w:t>". ובדר</w:t>
      </w:r>
      <w:r w:rsidRPr="08EE2472">
        <w:rPr>
          <w:rFonts w:hint="cs"/>
          <w:sz w:val="18"/>
          <w:rtl/>
        </w:rPr>
        <w:t xml:space="preserve">"ח פ"ו מ"י </w:t>
      </w:r>
      <w:r w:rsidRPr="0826529F">
        <w:rPr>
          <w:rFonts w:hint="cs"/>
          <w:sz w:val="18"/>
          <w:rtl/>
        </w:rPr>
        <w:t>[שע.]</w:t>
      </w:r>
      <w:r>
        <w:rPr>
          <w:rFonts w:hint="cs"/>
          <w:sz w:val="18"/>
          <w:rtl/>
        </w:rPr>
        <w:t xml:space="preserve"> כתב</w:t>
      </w:r>
      <w:r w:rsidRPr="0826529F">
        <w:rPr>
          <w:rFonts w:hint="cs"/>
          <w:sz w:val="18"/>
          <w:rtl/>
        </w:rPr>
        <w:t>: "</w:t>
      </w:r>
      <w:r w:rsidRPr="0826529F">
        <w:rPr>
          <w:sz w:val="18"/>
          <w:rtl/>
        </w:rPr>
        <w:t>כי תמצא שכל דבר שהו</w:t>
      </w:r>
      <w:r w:rsidRPr="086244AB">
        <w:rPr>
          <w:sz w:val="18"/>
          <w:rtl/>
        </w:rPr>
        <w:t>א ראשית לאחר</w:t>
      </w:r>
      <w:r w:rsidRPr="086244AB">
        <w:rPr>
          <w:rFonts w:hint="cs"/>
          <w:sz w:val="18"/>
          <w:rtl/>
        </w:rPr>
        <w:t>,</w:t>
      </w:r>
      <w:r w:rsidRPr="086244AB">
        <w:rPr>
          <w:sz w:val="18"/>
          <w:rtl/>
        </w:rPr>
        <w:t xml:space="preserve"> הוא נבדל מאותו דבר שהוא ראשית לו</w:t>
      </w:r>
      <w:r w:rsidRPr="086244AB">
        <w:rPr>
          <w:rFonts w:hint="cs"/>
          <w:sz w:val="18"/>
          <w:rtl/>
        </w:rPr>
        <w:t>...</w:t>
      </w:r>
      <w:r w:rsidRPr="086244AB">
        <w:rPr>
          <w:sz w:val="18"/>
          <w:rtl/>
        </w:rPr>
        <w:t xml:space="preserve"> והדבר הזה השכל מחייב</w:t>
      </w:r>
      <w:r w:rsidRPr="086244AB">
        <w:rPr>
          <w:rFonts w:hint="cs"/>
          <w:sz w:val="18"/>
          <w:rtl/>
        </w:rPr>
        <w:t>,</w:t>
      </w:r>
      <w:r w:rsidRPr="086244AB">
        <w:rPr>
          <w:sz w:val="18"/>
          <w:rtl/>
        </w:rPr>
        <w:t xml:space="preserve"> כי הראשית במה שהוא ראשית אל אחר, שהוא נבדל</w:t>
      </w:r>
      <w:r w:rsidRPr="086244AB">
        <w:rPr>
          <w:rFonts w:hint="cs"/>
          <w:sz w:val="18"/>
          <w:rtl/>
        </w:rPr>
        <w:t>,</w:t>
      </w:r>
      <w:r w:rsidRPr="086244AB">
        <w:rPr>
          <w:sz w:val="18"/>
          <w:rtl/>
        </w:rPr>
        <w:t xml:space="preserve"> לא ישתתף עמו, במה שעליו שם </w:t>
      </w:r>
      <w:r>
        <w:rPr>
          <w:rFonts w:hint="cs"/>
          <w:sz w:val="18"/>
          <w:rtl/>
        </w:rPr>
        <w:t>'</w:t>
      </w:r>
      <w:r w:rsidRPr="086244AB">
        <w:rPr>
          <w:sz w:val="18"/>
          <w:rtl/>
        </w:rPr>
        <w:t>ראשית</w:t>
      </w:r>
      <w:r>
        <w:rPr>
          <w:rFonts w:hint="cs"/>
          <w:sz w:val="18"/>
          <w:rtl/>
        </w:rPr>
        <w:t>'</w:t>
      </w:r>
      <w:r w:rsidRPr="086244AB">
        <w:rPr>
          <w:rFonts w:hint="cs"/>
          <w:sz w:val="18"/>
          <w:rtl/>
        </w:rPr>
        <w:t>,</w:t>
      </w:r>
      <w:r w:rsidRPr="086244AB">
        <w:rPr>
          <w:sz w:val="18"/>
          <w:rtl/>
        </w:rPr>
        <w:t xml:space="preserve"> ואין שם </w:t>
      </w:r>
      <w:r>
        <w:rPr>
          <w:rFonts w:hint="cs"/>
          <w:sz w:val="18"/>
          <w:rtl/>
        </w:rPr>
        <w:t>'</w:t>
      </w:r>
      <w:r w:rsidRPr="086244AB">
        <w:rPr>
          <w:sz w:val="18"/>
          <w:rtl/>
        </w:rPr>
        <w:t>ראשית</w:t>
      </w:r>
      <w:r>
        <w:rPr>
          <w:rFonts w:hint="cs"/>
          <w:sz w:val="18"/>
          <w:rtl/>
        </w:rPr>
        <w:t>'</w:t>
      </w:r>
      <w:r w:rsidRPr="086244AB">
        <w:rPr>
          <w:sz w:val="18"/>
          <w:rtl/>
        </w:rPr>
        <w:t xml:space="preserve"> על האחר</w:t>
      </w:r>
      <w:r>
        <w:rPr>
          <w:rFonts w:hint="cs"/>
          <w:sz w:val="18"/>
          <w:rtl/>
        </w:rPr>
        <w:t xml:space="preserve">... </w:t>
      </w:r>
      <w:r w:rsidRPr="08EE2472">
        <w:rPr>
          <w:sz w:val="18"/>
          <w:rtl/>
        </w:rPr>
        <w:t xml:space="preserve">בית המקדש נקרא </w:t>
      </w:r>
      <w:r>
        <w:rPr>
          <w:rFonts w:hint="cs"/>
          <w:sz w:val="18"/>
          <w:rtl/>
        </w:rPr>
        <w:t>'</w:t>
      </w:r>
      <w:r w:rsidRPr="08EE2472">
        <w:rPr>
          <w:sz w:val="18"/>
          <w:rtl/>
        </w:rPr>
        <w:t>ראשון</w:t>
      </w:r>
      <w:r>
        <w:rPr>
          <w:rFonts w:hint="cs"/>
          <w:sz w:val="18"/>
          <w:rtl/>
        </w:rPr>
        <w:t>'</w:t>
      </w:r>
      <w:r w:rsidRPr="08EE2472">
        <w:rPr>
          <w:rFonts w:hint="cs"/>
          <w:sz w:val="18"/>
          <w:rtl/>
        </w:rPr>
        <w:t>,</w:t>
      </w:r>
      <w:r w:rsidRPr="08EE2472">
        <w:rPr>
          <w:sz w:val="18"/>
          <w:rtl/>
        </w:rPr>
        <w:t xml:space="preserve"> דכתיב </w:t>
      </w:r>
      <w:r>
        <w:rPr>
          <w:rFonts w:hint="cs"/>
          <w:sz w:val="18"/>
          <w:rtl/>
        </w:rPr>
        <w:t>[</w:t>
      </w:r>
      <w:r w:rsidRPr="08EE2472">
        <w:rPr>
          <w:rFonts w:hint="cs"/>
          <w:sz w:val="18"/>
          <w:rtl/>
        </w:rPr>
        <w:t>ירמיה יז, יב</w:t>
      </w:r>
      <w:r>
        <w:rPr>
          <w:rFonts w:hint="cs"/>
          <w:sz w:val="18"/>
          <w:rtl/>
        </w:rPr>
        <w:t>]</w:t>
      </w:r>
      <w:r w:rsidRPr="08EE2472">
        <w:rPr>
          <w:rFonts w:hint="cs"/>
          <w:sz w:val="18"/>
          <w:rtl/>
        </w:rPr>
        <w:t xml:space="preserve"> </w:t>
      </w:r>
      <w:r>
        <w:rPr>
          <w:rFonts w:hint="cs"/>
          <w:sz w:val="18"/>
          <w:rtl/>
        </w:rPr>
        <w:t>'</w:t>
      </w:r>
      <w:r w:rsidRPr="08EE2472">
        <w:rPr>
          <w:sz w:val="18"/>
          <w:rtl/>
        </w:rPr>
        <w:t>כסא כבוד מרום מראשון מקום מקדשינו</w:t>
      </w:r>
      <w:r>
        <w:rPr>
          <w:rFonts w:hint="cs"/>
          <w:sz w:val="18"/>
          <w:rtl/>
        </w:rPr>
        <w:t>'</w:t>
      </w:r>
      <w:r w:rsidRPr="08EE2472">
        <w:rPr>
          <w:rFonts w:hint="cs"/>
          <w:sz w:val="18"/>
          <w:rtl/>
        </w:rPr>
        <w:t>,</w:t>
      </w:r>
      <w:r w:rsidRPr="08EE2472">
        <w:rPr>
          <w:sz w:val="18"/>
          <w:rtl/>
        </w:rPr>
        <w:t xml:space="preserve"> שבית המקדש הוא ראשון וראשית לכל מקומות וישוב הארץ</w:t>
      </w:r>
      <w:r w:rsidRPr="08EE2472">
        <w:rPr>
          <w:rFonts w:hint="cs"/>
          <w:sz w:val="18"/>
          <w:rtl/>
        </w:rPr>
        <w:t>.</w:t>
      </w:r>
      <w:r w:rsidRPr="08EE2472">
        <w:rPr>
          <w:sz w:val="18"/>
          <w:rtl/>
        </w:rPr>
        <w:t xml:space="preserve"> ובשביל שהוא ראשון</w:t>
      </w:r>
      <w:r w:rsidRPr="08EE2472">
        <w:rPr>
          <w:rFonts w:hint="cs"/>
          <w:sz w:val="18"/>
          <w:rtl/>
        </w:rPr>
        <w:t>,</w:t>
      </w:r>
      <w:r w:rsidRPr="08EE2472">
        <w:rPr>
          <w:sz w:val="18"/>
          <w:rtl/>
        </w:rPr>
        <w:t xml:space="preserve"> הוא נבדל מן השאר</w:t>
      </w:r>
      <w:r w:rsidRPr="08EE2472">
        <w:rPr>
          <w:rFonts w:hint="cs"/>
          <w:sz w:val="18"/>
          <w:rtl/>
        </w:rPr>
        <w:t>,</w:t>
      </w:r>
      <w:r w:rsidRPr="08EE2472">
        <w:rPr>
          <w:sz w:val="18"/>
          <w:rtl/>
        </w:rPr>
        <w:t xml:space="preserve"> ונכנס לרשות הקב"ה</w:t>
      </w:r>
      <w:r>
        <w:rPr>
          <w:rFonts w:hint="cs"/>
          <w:rtl/>
        </w:rPr>
        <w:t>" [ראה למעלה פ"ה הערה 140, פ"ט סוף הערה 224, להלן הערה 77, פל"ח הערות 88, 89, ופל"ט הערות 43, 44]. ובגו"א בראשית פכ"ב אות יז [שעג:] כתב: "הפנים... נבדלים ומחולקים מגוף הדבר, כמו שידוע". ובגו"א דברים פי"א אות לו [קצה.] כתב: "הפנים אינו גוף הדבר... כי ההתחלה שהוא הפנים... אינו גוף הדבר, ממה שהוא לא פנים". ובגו"א ויקרא פי"א סוף אות ג [רל:] כתב: "דבר שהוא התחלה, שמפני שהוא התחלה אינו דומה לשאר המציאות, ואינו עצם המציאות בעצמו". ובגו"א דברים פכ"ט אות ה [תנא.] כתב: "אבל 'ראשיכם' לא הוה בכלל 'שבטיכם' [דברים כט, ט], כי הראש הוא ראש עליהם, והוא מיוחד, ואינו נכלל בכלל 'שבטיכם'". וכן כתב בנצח ישראל פכ"ז [תקס.]. ובדרשת שבת הגדול [רכ.] כתב: "</w:t>
      </w:r>
      <w:r>
        <w:rPr>
          <w:rtl/>
        </w:rPr>
        <w:t>החלב בהקרבה</w:t>
      </w:r>
      <w:r>
        <w:rPr>
          <w:rFonts w:hint="cs"/>
          <w:rtl/>
        </w:rPr>
        <w:t>,</w:t>
      </w:r>
      <w:r>
        <w:rPr>
          <w:rtl/>
        </w:rPr>
        <w:t xml:space="preserve"> מפני שהחלב הוא המובחר מן הגוף</w:t>
      </w:r>
      <w:r>
        <w:rPr>
          <w:rFonts w:hint="cs"/>
          <w:rtl/>
        </w:rPr>
        <w:t>...</w:t>
      </w:r>
      <w:r>
        <w:rPr>
          <w:rtl/>
        </w:rPr>
        <w:t xml:space="preserve"> החלב הוא עיקר הגוף</w:t>
      </w:r>
      <w:r>
        <w:rPr>
          <w:rFonts w:hint="cs"/>
          <w:rtl/>
        </w:rPr>
        <w:t>,</w:t>
      </w:r>
      <w:r>
        <w:rPr>
          <w:rtl/>
        </w:rPr>
        <w:t xml:space="preserve"> והוא ראשית הגוף, וכדכתיב </w:t>
      </w:r>
      <w:r>
        <w:rPr>
          <w:rFonts w:hint="cs"/>
          <w:rtl/>
        </w:rPr>
        <w:t>[במדבר יח, יב] '</w:t>
      </w:r>
      <w:r>
        <w:rPr>
          <w:rtl/>
        </w:rPr>
        <w:t>וכל חלב תירוש ודגן ראשיתם</w:t>
      </w:r>
      <w:r>
        <w:rPr>
          <w:rFonts w:hint="cs"/>
          <w:rtl/>
        </w:rPr>
        <w:t>'.</w:t>
      </w:r>
      <w:r>
        <w:rPr>
          <w:rtl/>
        </w:rPr>
        <w:t xml:space="preserve"> וכל חלב נבדל מן השאר</w:t>
      </w:r>
      <w:r>
        <w:rPr>
          <w:rFonts w:hint="cs"/>
          <w:rtl/>
        </w:rPr>
        <w:t>,</w:t>
      </w:r>
      <w:r>
        <w:rPr>
          <w:rtl/>
        </w:rPr>
        <w:t xml:space="preserve"> וכדכתיב </w:t>
      </w:r>
      <w:r>
        <w:rPr>
          <w:rFonts w:hint="cs"/>
          <w:rtl/>
        </w:rPr>
        <w:t>[שם פסוק ל] '</w:t>
      </w:r>
      <w:r>
        <w:rPr>
          <w:rtl/>
        </w:rPr>
        <w:t>בהרימכם את חלבו ממנו</w:t>
      </w:r>
      <w:r>
        <w:rPr>
          <w:rFonts w:hint="cs"/>
          <w:rtl/>
        </w:rPr>
        <w:t>'.</w:t>
      </w:r>
      <w:r>
        <w:rPr>
          <w:rtl/>
        </w:rPr>
        <w:t xml:space="preserve"> ולשון </w:t>
      </w:r>
      <w:r>
        <w:rPr>
          <w:rFonts w:hint="cs"/>
          <w:rtl/>
        </w:rPr>
        <w:t>'</w:t>
      </w:r>
      <w:r>
        <w:rPr>
          <w:rtl/>
        </w:rPr>
        <w:t>הרמה</w:t>
      </w:r>
      <w:r>
        <w:rPr>
          <w:rFonts w:hint="cs"/>
          <w:rtl/>
        </w:rPr>
        <w:t>'</w:t>
      </w:r>
      <w:r>
        <w:rPr>
          <w:rtl/>
        </w:rPr>
        <w:t xml:space="preserve"> הוא הפרשה, והתורה אמרה להפריש לגבוה דבר שהוא מובדל ומופרש בעצמו</w:t>
      </w:r>
      <w:r>
        <w:rPr>
          <w:rFonts w:hint="cs"/>
          <w:rtl/>
        </w:rPr>
        <w:t>...</w:t>
      </w:r>
      <w:r>
        <w:rPr>
          <w:rtl/>
        </w:rPr>
        <w:t xml:space="preserve"> החלב הוא מובדל מן שאר הגוף</w:t>
      </w:r>
      <w:r>
        <w:rPr>
          <w:rFonts w:hint="cs"/>
          <w:rtl/>
        </w:rPr>
        <w:t xml:space="preserve">... </w:t>
      </w:r>
      <w:r>
        <w:rPr>
          <w:rtl/>
        </w:rPr>
        <w:t>וזהו טעם איסור</w:t>
      </w:r>
      <w:r>
        <w:rPr>
          <w:rFonts w:hint="cs"/>
          <w:rtl/>
        </w:rPr>
        <w:t>ו</w:t>
      </w:r>
      <w:r>
        <w:rPr>
          <w:rtl/>
        </w:rPr>
        <w:t xml:space="preserve"> להדיוט</w:t>
      </w:r>
      <w:r>
        <w:rPr>
          <w:rFonts w:hint="cs"/>
          <w:rtl/>
        </w:rPr>
        <w:t xml:space="preserve">... </w:t>
      </w:r>
      <w:r>
        <w:rPr>
          <w:rtl/>
        </w:rPr>
        <w:t>החלב הוא עיקר וראשית הגוף</w:t>
      </w:r>
      <w:r>
        <w:rPr>
          <w:rFonts w:hint="cs"/>
          <w:rtl/>
        </w:rPr>
        <w:t>,</w:t>
      </w:r>
      <w:r>
        <w:rPr>
          <w:rtl/>
        </w:rPr>
        <w:t xml:space="preserve"> וכל ראשית הוא נבדל מן השאר</w:t>
      </w:r>
      <w:r>
        <w:rPr>
          <w:rFonts w:hint="cs"/>
          <w:rtl/>
        </w:rPr>
        <w:t>,</w:t>
      </w:r>
      <w:r>
        <w:rPr>
          <w:rtl/>
        </w:rPr>
        <w:t xml:space="preserve"> והוא חלק גבוה</w:t>
      </w:r>
      <w:r>
        <w:rPr>
          <w:rFonts w:hint="cs"/>
          <w:rtl/>
        </w:rPr>
        <w:t>.</w:t>
      </w:r>
      <w:r>
        <w:rPr>
          <w:rtl/>
        </w:rPr>
        <w:t xml:space="preserve"> וכאשר אינו עולה לגבוה</w:t>
      </w:r>
      <w:r>
        <w:rPr>
          <w:rFonts w:hint="cs"/>
          <w:rtl/>
        </w:rPr>
        <w:t>,</w:t>
      </w:r>
      <w:r>
        <w:rPr>
          <w:rtl/>
        </w:rPr>
        <w:t xml:space="preserve"> הוא דבר זר</w:t>
      </w:r>
      <w:r>
        <w:rPr>
          <w:rFonts w:hint="cs"/>
          <w:rtl/>
        </w:rPr>
        <w:t>,</w:t>
      </w:r>
      <w:r>
        <w:rPr>
          <w:rtl/>
        </w:rPr>
        <w:t xml:space="preserve"> אינו ראוי להדיוט</w:t>
      </w:r>
      <w:r>
        <w:rPr>
          <w:rFonts w:hint="cs"/>
          <w:rtl/>
        </w:rPr>
        <w:t>". ובח"א לב"ב עד. [ג, קב:] כתב: "</w:t>
      </w:r>
      <w:r>
        <w:rPr>
          <w:rtl/>
        </w:rPr>
        <w:t>כל ראשית הוא נבדל מן הדבר אשר הוא ראשית לו</w:t>
      </w:r>
      <w:r>
        <w:rPr>
          <w:rFonts w:hint="cs"/>
          <w:rtl/>
        </w:rPr>
        <w:t>.</w:t>
      </w:r>
      <w:r>
        <w:rPr>
          <w:rtl/>
        </w:rPr>
        <w:t xml:space="preserve"> ודבר זה ידוע ממה שמפריש הראשית מן שאר</w:t>
      </w:r>
      <w:r>
        <w:rPr>
          <w:rFonts w:hint="cs"/>
          <w:rtl/>
        </w:rPr>
        <w:t xml:space="preserve">". וראה להלן פל"ו פל"ז הערה 86. </w:t>
      </w:r>
    </w:p>
  </w:footnote>
  <w:footnote w:id="12">
    <w:p w:rsidR="08FE35C3" w:rsidRDefault="08FE35C3" w:rsidP="08044918">
      <w:pPr>
        <w:pStyle w:val="FootnoteText"/>
        <w:rPr>
          <w:rFonts w:hint="cs"/>
          <w:rtl/>
        </w:rPr>
      </w:pPr>
      <w:r>
        <w:rPr>
          <w:rtl/>
        </w:rPr>
        <w:t>&lt;</w:t>
      </w:r>
      <w:r>
        <w:rPr>
          <w:rStyle w:val="FootnoteReference"/>
        </w:rPr>
        <w:footnoteRef/>
      </w:r>
      <w:r>
        <w:rPr>
          <w:rtl/>
        </w:rPr>
        <w:t>&gt;</w:t>
      </w:r>
      <w:r>
        <w:rPr>
          <w:rFonts w:hint="cs"/>
          <w:rtl/>
        </w:rPr>
        <w:t xml:space="preserve"> מבאר שהואיל והבכור נבדל מן השאר [מפאת היותו ראשית], לכך הוא קדוש. אמנם בכמה מקומות ביאר שמחמת שהראשית היא קדושה, לכך היא נבדלת מהשאר. וכגון, בח"א לשבת לא: [א, יט.] כתב: "</w:t>
      </w:r>
      <w:r>
        <w:rPr>
          <w:rtl/>
        </w:rPr>
        <w:t xml:space="preserve">דע החלה היא חלק קדוש שנבדל מן העיסה, והיא נקראת </w:t>
      </w:r>
      <w:r>
        <w:rPr>
          <w:rFonts w:hint="cs"/>
          <w:rtl/>
        </w:rPr>
        <w:t>'</w:t>
      </w:r>
      <w:r>
        <w:rPr>
          <w:rtl/>
        </w:rPr>
        <w:t>ראשית</w:t>
      </w:r>
      <w:r>
        <w:rPr>
          <w:rFonts w:hint="cs"/>
          <w:rtl/>
        </w:rPr>
        <w:t>' [במדבר טו, כ]</w:t>
      </w:r>
      <w:r>
        <w:rPr>
          <w:rtl/>
        </w:rPr>
        <w:t>, והיא דומה לכח נבדל שהוא נבדל מן הגוף. ואין החל</w:t>
      </w:r>
      <w:r>
        <w:rPr>
          <w:rFonts w:hint="cs"/>
          <w:rtl/>
        </w:rPr>
        <w:t>ה</w:t>
      </w:r>
      <w:r>
        <w:rPr>
          <w:rtl/>
        </w:rPr>
        <w:t xml:space="preserve"> נבדלת לגמרי, שהרי היא מכלל העיסה, רק שיש בחלק העיסה קדושה. וישראל אצל האומות דומים לכח זה, כי הם נבדלים מן האומות בקדושתם, ומכל מקום שם </w:t>
      </w:r>
      <w:r>
        <w:rPr>
          <w:rFonts w:hint="cs"/>
          <w:rtl/>
        </w:rPr>
        <w:t>'</w:t>
      </w:r>
      <w:r>
        <w:rPr>
          <w:rtl/>
        </w:rPr>
        <w:t>אדם</w:t>
      </w:r>
      <w:r>
        <w:rPr>
          <w:rFonts w:hint="cs"/>
          <w:rtl/>
        </w:rPr>
        <w:t>'</w:t>
      </w:r>
      <w:r>
        <w:rPr>
          <w:rtl/>
        </w:rPr>
        <w:t xml:space="preserve"> יכלול אותם. וזה שאמר </w:t>
      </w:r>
      <w:r>
        <w:rPr>
          <w:rFonts w:hint="cs"/>
          <w:rtl/>
        </w:rPr>
        <w:t>[שבת לב.] '</w:t>
      </w:r>
      <w:r>
        <w:rPr>
          <w:rtl/>
        </w:rPr>
        <w:t>ראשית קראתי אתכם</w:t>
      </w:r>
      <w:r>
        <w:rPr>
          <w:rFonts w:hint="cs"/>
          <w:rtl/>
        </w:rPr>
        <w:t>'</w:t>
      </w:r>
      <w:r>
        <w:rPr>
          <w:rtl/>
        </w:rPr>
        <w:t>, כלומר כי אתם ראשית דומים לנפש שיש לו קדושה נבדל מן הגוף, ולכך הזהרתי אתכם על ראשית</w:t>
      </w:r>
      <w:r>
        <w:rPr>
          <w:rFonts w:hint="cs"/>
          <w:rtl/>
        </w:rPr>
        <w:t>,</w:t>
      </w:r>
      <w:r>
        <w:rPr>
          <w:rtl/>
        </w:rPr>
        <w:t xml:space="preserve"> שהיא החלה</w:t>
      </w:r>
      <w:r>
        <w:rPr>
          <w:rFonts w:hint="cs"/>
          <w:rtl/>
        </w:rPr>
        <w:t>". ובגו"א ויקרא פכ"ב אות לח [קע:] כתב בהקשר אחר: "</w:t>
      </w:r>
      <w:r>
        <w:rPr>
          <w:rtl/>
        </w:rPr>
        <w:t>בשביל שהוא קדוש</w:t>
      </w:r>
      <w:r>
        <w:rPr>
          <w:rFonts w:hint="cs"/>
          <w:rtl/>
        </w:rPr>
        <w:t>,</w:t>
      </w:r>
      <w:r>
        <w:rPr>
          <w:rtl/>
        </w:rPr>
        <w:t xml:space="preserve"> הוא נבדל מן העולם</w:t>
      </w:r>
      <w:r>
        <w:rPr>
          <w:rFonts w:hint="cs"/>
          <w:rtl/>
        </w:rPr>
        <w:t>" [הובא למעלה פט"ז הערה 101]. וכן כתב בנצח ישראל פכ"ז [תקסא:], וח"א לר"ה ט. [א, צד:]. ואכן מצינו שיש שני סוגי קדושה; יש קדושה שהיא סבה להבדלה [דבריו בגבורות], ויש הבדלה שהיא סבה לקדושה [דבריו בגו"א]. וב</w:t>
      </w:r>
      <w:r>
        <w:rPr>
          <w:rtl/>
        </w:rPr>
        <w:t xml:space="preserve">פחד יצחק, פסח, מאמר מט, אות ו, </w:t>
      </w:r>
      <w:r>
        <w:rPr>
          <w:rFonts w:hint="cs"/>
          <w:rtl/>
        </w:rPr>
        <w:t>כתב</w:t>
      </w:r>
      <w:r>
        <w:rPr>
          <w:rtl/>
        </w:rPr>
        <w:t>: "הנה בגאולתם של ישראל ממצרים שמענו מפי חכמים כי היא באה בזכות שלא שינו את שמם ולשונם ומלבושיהם [ויק"ר לב, ה]. ועלינו להבחין בזה, כי הבדלה זו אשר בה נתבדלו אבותינו במצרים, אין ענינה דומה לההבדלה מן העמים אשר עליה הוזהרנו בהר סיני בשעה שנכנסנו לברית תורה ומצות [שמות יט, ה-ו</w:t>
      </w:r>
      <w:r>
        <w:rPr>
          <w:rFonts w:hint="cs"/>
          <w:rtl/>
        </w:rPr>
        <w:t xml:space="preserve"> "</w:t>
      </w:r>
      <w:r>
        <w:rPr>
          <w:rtl/>
        </w:rPr>
        <w:t>והייתם לי סג</w:t>
      </w:r>
      <w:r>
        <w:rPr>
          <w:rFonts w:hint="cs"/>
          <w:rtl/>
        </w:rPr>
        <w:t>ולה</w:t>
      </w:r>
      <w:r>
        <w:rPr>
          <w:rtl/>
        </w:rPr>
        <w:t xml:space="preserve"> מכל העמים כי לי כל הארץ</w:t>
      </w:r>
      <w:r>
        <w:rPr>
          <w:rFonts w:hint="cs"/>
          <w:rtl/>
        </w:rPr>
        <w:t xml:space="preserve"> </w:t>
      </w:r>
      <w:r>
        <w:rPr>
          <w:rtl/>
        </w:rPr>
        <w:t xml:space="preserve">ואתם תהיו לי ממלכת כהנים וגוי קדוש </w:t>
      </w:r>
      <w:r>
        <w:rPr>
          <w:rFonts w:hint="cs"/>
          <w:rtl/>
        </w:rPr>
        <w:t>וגו'"</w:t>
      </w:r>
      <w:r>
        <w:rPr>
          <w:rtl/>
        </w:rPr>
        <w:t>]. והציור בזה הוא, דיש הבדלה הנולדת מרוממות הערך, ויש הבדלה המולידה את רוממות הערך. יש אדם אשר רוממות ערכו מחייבת אותו להבדל מסביבתו, ויש אדם אשר נתעלה ונעשה למרומם על ידי שהבדיל והזיר עצמו מסביבתו. ההבדלה מן העמים שהוזהרנו עליה מן התורה היא ההבדלה המתחייבת מן ההתרוממות. ולעומת זאת ההבדלה שאבותינו הבדילו את עצמם במצרים, היא ההבדלה היוצרת</w:t>
      </w:r>
      <w:r>
        <w:rPr>
          <w:rFonts w:hint="cs"/>
          <w:rtl/>
        </w:rPr>
        <w:t>,</w:t>
      </w:r>
      <w:r>
        <w:rPr>
          <w:rtl/>
        </w:rPr>
        <w:t xml:space="preserve"> שמש</w:t>
      </w:r>
      <w:r>
        <w:rPr>
          <w:rFonts w:hint="cs"/>
          <w:rtl/>
        </w:rPr>
        <w:t>משת</w:t>
      </w:r>
      <w:r>
        <w:rPr>
          <w:rtl/>
        </w:rPr>
        <w:t xml:space="preserve"> </w:t>
      </w:r>
      <w:r>
        <w:rPr>
          <w:rFonts w:hint="cs"/>
          <w:rtl/>
        </w:rPr>
        <w:t>כ</w:t>
      </w:r>
      <w:r>
        <w:rPr>
          <w:rtl/>
        </w:rPr>
        <w:t>גורם בהתהוותה של ההתרוממות"</w:t>
      </w:r>
      <w:r>
        <w:rPr>
          <w:rFonts w:hint="cs"/>
          <w:rtl/>
        </w:rPr>
        <w:t xml:space="preserve"> [הובא למעלה פכ"ה הערה 54].</w:t>
      </w:r>
    </w:p>
  </w:footnote>
  <w:footnote w:id="13">
    <w:p w:rsidR="08FE35C3" w:rsidRDefault="08FE35C3" w:rsidP="083E3764">
      <w:pPr>
        <w:pStyle w:val="FootnoteText"/>
        <w:rPr>
          <w:rFonts w:hint="cs"/>
        </w:rPr>
      </w:pPr>
      <w:r>
        <w:rPr>
          <w:rtl/>
        </w:rPr>
        <w:t>&lt;</w:t>
      </w:r>
      <w:r>
        <w:rPr>
          <w:rStyle w:val="FootnoteReference"/>
        </w:rPr>
        <w:footnoteRef/>
      </w:r>
      <w:r>
        <w:rPr>
          <w:rtl/>
        </w:rPr>
        <w:t>&gt;</w:t>
      </w:r>
      <w:r>
        <w:rPr>
          <w:rFonts w:hint="cs"/>
          <w:rtl/>
        </w:rPr>
        <w:t xml:space="preserve"> כמבואר בהערה הקודמת. ובדר"ח פ"ו מ"י [שעג:] כתב: "</w:t>
      </w:r>
      <w:r>
        <w:rPr>
          <w:rFonts w:hint="cs"/>
          <w:sz w:val="18"/>
          <w:rtl/>
        </w:rPr>
        <w:t xml:space="preserve">כי </w:t>
      </w:r>
      <w:r w:rsidRPr="0826529F">
        <w:rPr>
          <w:sz w:val="18"/>
          <w:rtl/>
        </w:rPr>
        <w:t>ה</w:t>
      </w:r>
      <w:r w:rsidRPr="08EE2472">
        <w:rPr>
          <w:sz w:val="18"/>
          <w:rtl/>
        </w:rPr>
        <w:t>ראשית הוא נבדל במעלתו מן הכל, במה שהוא ראשית והתחלה</w:t>
      </w:r>
      <w:r w:rsidRPr="08EE2472">
        <w:rPr>
          <w:rFonts w:hint="cs"/>
          <w:sz w:val="18"/>
          <w:rtl/>
        </w:rPr>
        <w:t>.</w:t>
      </w:r>
      <w:r w:rsidRPr="08EE2472">
        <w:rPr>
          <w:sz w:val="18"/>
          <w:rtl/>
        </w:rPr>
        <w:t xml:space="preserve"> ישראל נקראו </w:t>
      </w:r>
      <w:r>
        <w:rPr>
          <w:rFonts w:hint="cs"/>
          <w:sz w:val="18"/>
          <w:rtl/>
        </w:rPr>
        <w:t>'</w:t>
      </w:r>
      <w:r w:rsidRPr="08EE2472">
        <w:rPr>
          <w:sz w:val="18"/>
          <w:rtl/>
        </w:rPr>
        <w:t>ראשית</w:t>
      </w:r>
      <w:r>
        <w:rPr>
          <w:rFonts w:hint="cs"/>
          <w:sz w:val="18"/>
          <w:rtl/>
        </w:rPr>
        <w:t>'</w:t>
      </w:r>
      <w:r w:rsidRPr="08EE2472">
        <w:rPr>
          <w:rFonts w:hint="cs"/>
          <w:sz w:val="18"/>
          <w:rtl/>
        </w:rPr>
        <w:t>,</w:t>
      </w:r>
      <w:r w:rsidRPr="08EE2472">
        <w:rPr>
          <w:sz w:val="18"/>
          <w:rtl/>
        </w:rPr>
        <w:t xml:space="preserve"> דכתיב </w:t>
      </w:r>
      <w:r>
        <w:rPr>
          <w:rFonts w:hint="cs"/>
          <w:sz w:val="18"/>
          <w:rtl/>
        </w:rPr>
        <w:t>[</w:t>
      </w:r>
      <w:r w:rsidRPr="08EE2472">
        <w:rPr>
          <w:sz w:val="18"/>
          <w:rtl/>
        </w:rPr>
        <w:t>ירמיה ב</w:t>
      </w:r>
      <w:r w:rsidRPr="08EE2472">
        <w:rPr>
          <w:rFonts w:hint="cs"/>
          <w:sz w:val="18"/>
          <w:rtl/>
        </w:rPr>
        <w:t>, ג</w:t>
      </w:r>
      <w:r>
        <w:rPr>
          <w:rFonts w:hint="cs"/>
          <w:sz w:val="18"/>
          <w:rtl/>
        </w:rPr>
        <w:t>]</w:t>
      </w:r>
      <w:r w:rsidRPr="08EE2472">
        <w:rPr>
          <w:sz w:val="18"/>
          <w:rtl/>
        </w:rPr>
        <w:t xml:space="preserve"> </w:t>
      </w:r>
      <w:r>
        <w:rPr>
          <w:rFonts w:hint="cs"/>
          <w:sz w:val="18"/>
          <w:rtl/>
        </w:rPr>
        <w:t>'</w:t>
      </w:r>
      <w:r w:rsidRPr="08EE2472">
        <w:rPr>
          <w:sz w:val="18"/>
          <w:rtl/>
        </w:rPr>
        <w:t>ק</w:t>
      </w:r>
      <w:r w:rsidRPr="08EE2472">
        <w:rPr>
          <w:rFonts w:hint="cs"/>
          <w:sz w:val="18"/>
          <w:rtl/>
        </w:rPr>
        <w:t>ו</w:t>
      </w:r>
      <w:r w:rsidRPr="08EE2472">
        <w:rPr>
          <w:sz w:val="18"/>
          <w:rtl/>
        </w:rPr>
        <w:t>דש ישראל ל</w:t>
      </w:r>
      <w:r w:rsidRPr="08EE2472">
        <w:rPr>
          <w:rFonts w:hint="cs"/>
          <w:sz w:val="18"/>
          <w:rtl/>
        </w:rPr>
        <w:t>ה</w:t>
      </w:r>
      <w:r w:rsidRPr="08EE2472">
        <w:rPr>
          <w:sz w:val="18"/>
          <w:rtl/>
        </w:rPr>
        <w:t>' ראשית תבואתה</w:t>
      </w:r>
      <w:r>
        <w:rPr>
          <w:rFonts w:hint="cs"/>
          <w:sz w:val="18"/>
          <w:rtl/>
        </w:rPr>
        <w:t>'</w:t>
      </w:r>
      <w:r w:rsidRPr="08EE2472">
        <w:rPr>
          <w:rFonts w:hint="cs"/>
          <w:sz w:val="18"/>
          <w:rtl/>
        </w:rPr>
        <w:t>,</w:t>
      </w:r>
      <w:r w:rsidRPr="08EE2472">
        <w:rPr>
          <w:sz w:val="18"/>
          <w:rtl/>
        </w:rPr>
        <w:t xml:space="preserve"> והם ראשית כל האומות</w:t>
      </w:r>
      <w:r w:rsidRPr="08EE2472">
        <w:rPr>
          <w:rFonts w:hint="cs"/>
          <w:sz w:val="18"/>
          <w:rtl/>
        </w:rPr>
        <w:t>,</w:t>
      </w:r>
      <w:r w:rsidRPr="08EE2472">
        <w:rPr>
          <w:sz w:val="18"/>
          <w:rtl/>
        </w:rPr>
        <w:t xml:space="preserve"> ובזה הם נבדלים מן השאר</w:t>
      </w:r>
      <w:r w:rsidRPr="08EE2472">
        <w:rPr>
          <w:rFonts w:hint="cs"/>
          <w:sz w:val="18"/>
          <w:rtl/>
        </w:rPr>
        <w:t>,</w:t>
      </w:r>
      <w:r w:rsidRPr="08EE2472">
        <w:rPr>
          <w:sz w:val="18"/>
          <w:rtl/>
        </w:rPr>
        <w:t xml:space="preserve"> כמשפט כל ראשית</w:t>
      </w:r>
      <w:r>
        <w:rPr>
          <w:rFonts w:hint="cs"/>
          <w:rtl/>
        </w:rPr>
        <w:t>". וראה להלן פל"ח הערה 94.</w:t>
      </w:r>
    </w:p>
  </w:footnote>
  <w:footnote w:id="14">
    <w:p w:rsidR="08FE35C3" w:rsidRDefault="08FE35C3" w:rsidP="08E820D0">
      <w:pPr>
        <w:pStyle w:val="FootnoteText"/>
        <w:rPr>
          <w:rFonts w:hint="cs"/>
          <w:rtl/>
        </w:rPr>
      </w:pPr>
      <w:r>
        <w:rPr>
          <w:rtl/>
        </w:rPr>
        <w:t>&lt;</w:t>
      </w:r>
      <w:r>
        <w:rPr>
          <w:rStyle w:val="FootnoteReference"/>
        </w:rPr>
        <w:footnoteRef/>
      </w:r>
      <w:r>
        <w:rPr>
          <w:rtl/>
        </w:rPr>
        <w:t>&gt;</w:t>
      </w:r>
      <w:r>
        <w:rPr>
          <w:rFonts w:hint="cs"/>
          <w:rtl/>
        </w:rPr>
        <w:t xml:space="preserve"> יש להעיר, כי בח"א לר"ה טז. [א, קא.] כתב שההתחלה אינה נבדלת מן ההמשך, וכלשונו: "</w:t>
      </w:r>
      <w:r>
        <w:rPr>
          <w:rtl/>
        </w:rPr>
        <w:t>העולם יש לו גם כן יסוד</w:t>
      </w:r>
      <w:r>
        <w:rPr>
          <w:rFonts w:hint="cs"/>
          <w:rtl/>
        </w:rPr>
        <w:t>ו</w:t>
      </w:r>
      <w:r>
        <w:rPr>
          <w:rtl/>
        </w:rPr>
        <w:t>ת</w:t>
      </w:r>
      <w:r>
        <w:rPr>
          <w:rFonts w:hint="cs"/>
          <w:rtl/>
        </w:rPr>
        <w:t>,</w:t>
      </w:r>
      <w:r>
        <w:rPr>
          <w:rtl/>
        </w:rPr>
        <w:t xml:space="preserve"> והם נקראים </w:t>
      </w:r>
      <w:r>
        <w:rPr>
          <w:rFonts w:hint="cs"/>
          <w:rtl/>
        </w:rPr>
        <w:t>'</w:t>
      </w:r>
      <w:r>
        <w:rPr>
          <w:rtl/>
        </w:rPr>
        <w:t>רגלים</w:t>
      </w:r>
      <w:r>
        <w:rPr>
          <w:rFonts w:hint="cs"/>
          <w:rtl/>
        </w:rPr>
        <w:t xml:space="preserve">'... </w:t>
      </w:r>
      <w:r>
        <w:rPr>
          <w:rtl/>
        </w:rPr>
        <w:t>וחלוק גדול יש בין התחלה וסוף, כי התחלה הדבר מצד שהוא התחלת הדבר</w:t>
      </w:r>
      <w:r>
        <w:rPr>
          <w:rFonts w:hint="cs"/>
          <w:rtl/>
        </w:rPr>
        <w:t>,</w:t>
      </w:r>
      <w:r>
        <w:rPr>
          <w:rtl/>
        </w:rPr>
        <w:t xml:space="preserve"> מפני זה הוא אינו נבדל מן עיקר הדבר</w:t>
      </w:r>
      <w:r>
        <w:rPr>
          <w:rFonts w:hint="cs"/>
          <w:rtl/>
        </w:rPr>
        <w:t>,</w:t>
      </w:r>
      <w:r>
        <w:rPr>
          <w:rtl/>
        </w:rPr>
        <w:t xml:space="preserve"> כי התחלה הוא נושא לעיקר הדבר</w:t>
      </w:r>
      <w:r>
        <w:rPr>
          <w:rFonts w:hint="cs"/>
          <w:rtl/>
        </w:rPr>
        <w:t>.</w:t>
      </w:r>
      <w:r>
        <w:rPr>
          <w:rtl/>
        </w:rPr>
        <w:t xml:space="preserve"> אבל הסוף הוא נבדל מן עיקר הדבר</w:t>
      </w:r>
      <w:r>
        <w:rPr>
          <w:rFonts w:hint="cs"/>
          <w:rtl/>
        </w:rPr>
        <w:t>,</w:t>
      </w:r>
      <w:r>
        <w:rPr>
          <w:rtl/>
        </w:rPr>
        <w:t xml:space="preserve"> כי התכלית הוא שנבדל מן הדבר</w:t>
      </w:r>
      <w:r>
        <w:rPr>
          <w:rFonts w:hint="cs"/>
          <w:rtl/>
        </w:rPr>
        <w:t>.</w:t>
      </w:r>
      <w:r>
        <w:rPr>
          <w:rtl/>
        </w:rPr>
        <w:t xml:space="preserve"> ומפני זה היה פסח</w:t>
      </w:r>
      <w:r>
        <w:rPr>
          <w:rFonts w:hint="cs"/>
          <w:rtl/>
        </w:rPr>
        <w:t>,</w:t>
      </w:r>
      <w:r>
        <w:rPr>
          <w:rtl/>
        </w:rPr>
        <w:t xml:space="preserve"> הוא חודש האביב</w:t>
      </w:r>
      <w:r>
        <w:rPr>
          <w:rFonts w:hint="cs"/>
          <w:rtl/>
        </w:rPr>
        <w:t>,</w:t>
      </w:r>
      <w:r>
        <w:rPr>
          <w:rtl/>
        </w:rPr>
        <w:t xml:space="preserve"> פי</w:t>
      </w:r>
      <w:r>
        <w:rPr>
          <w:rFonts w:hint="cs"/>
          <w:rtl/>
        </w:rPr>
        <w:t>רוש</w:t>
      </w:r>
      <w:r>
        <w:rPr>
          <w:rtl/>
        </w:rPr>
        <w:t xml:space="preserve"> התחלת דבר</w:t>
      </w:r>
      <w:r>
        <w:rPr>
          <w:rFonts w:hint="cs"/>
          <w:rtl/>
        </w:rPr>
        <w:t>,</w:t>
      </w:r>
      <w:r>
        <w:rPr>
          <w:rtl/>
        </w:rPr>
        <w:t xml:space="preserve"> והוא נגד התחלת הנמצא</w:t>
      </w:r>
      <w:r>
        <w:rPr>
          <w:rFonts w:hint="cs"/>
          <w:rtl/>
        </w:rPr>
        <w:t>.</w:t>
      </w:r>
      <w:r>
        <w:rPr>
          <w:rtl/>
        </w:rPr>
        <w:t xml:space="preserve"> אמנם שבועות הוא עיקר הדבר, וידעת כי כאשר אמרנו כי ההתחלה הוא דרך ומדריגה אל האמצעי כאשר הוא התחלה</w:t>
      </w:r>
      <w:r>
        <w:rPr>
          <w:rFonts w:hint="cs"/>
          <w:rtl/>
        </w:rPr>
        <w:t>,</w:t>
      </w:r>
      <w:r>
        <w:rPr>
          <w:rtl/>
        </w:rPr>
        <w:t xml:space="preserve"> לכך היה מונין מן הפסח אל עצרת</w:t>
      </w:r>
      <w:r>
        <w:rPr>
          <w:rFonts w:hint="cs"/>
          <w:rtl/>
        </w:rPr>
        <w:t xml:space="preserve"> [ויקרא כג, טו]</w:t>
      </w:r>
      <w:r>
        <w:rPr>
          <w:rtl/>
        </w:rPr>
        <w:t>. ולא היה מונין אל סוכות בעבור</w:t>
      </w:r>
      <w:r>
        <w:rPr>
          <w:rFonts w:hint="cs"/>
          <w:rtl/>
        </w:rPr>
        <w:t xml:space="preserve"> </w:t>
      </w:r>
      <w:r>
        <w:rPr>
          <w:rtl/>
        </w:rPr>
        <w:t>שהסוכות הוא בסוף</w:t>
      </w:r>
      <w:r>
        <w:rPr>
          <w:rFonts w:hint="cs"/>
          <w:rtl/>
        </w:rPr>
        <w:t>,</w:t>
      </w:r>
      <w:r>
        <w:rPr>
          <w:rtl/>
        </w:rPr>
        <w:t xml:space="preserve"> הוא זמן אסיפה אל הבית</w:t>
      </w:r>
      <w:r>
        <w:rPr>
          <w:rFonts w:hint="cs"/>
          <w:rtl/>
        </w:rPr>
        <w:t>.</w:t>
      </w:r>
      <w:r>
        <w:rPr>
          <w:rtl/>
        </w:rPr>
        <w:t xml:space="preserve"> כי זאת האסיפה מורה על העדר ואסיפה מלשון אפיסה</w:t>
      </w:r>
      <w:r>
        <w:rPr>
          <w:rFonts w:hint="cs"/>
          <w:rtl/>
        </w:rPr>
        <w:t>,</w:t>
      </w:r>
      <w:r>
        <w:rPr>
          <w:rtl/>
        </w:rPr>
        <w:t xml:space="preserve"> שהוא אסיפת דבר</w:t>
      </w:r>
      <w:r>
        <w:rPr>
          <w:rFonts w:hint="cs"/>
          <w:rtl/>
        </w:rPr>
        <w:t>.</w:t>
      </w:r>
      <w:r>
        <w:rPr>
          <w:rtl/>
        </w:rPr>
        <w:t xml:space="preserve"> אבל עצרת הוא אמצע בזמן</w:t>
      </w:r>
      <w:r>
        <w:rPr>
          <w:rFonts w:hint="cs"/>
          <w:rtl/>
        </w:rPr>
        <w:t>,</w:t>
      </w:r>
      <w:r>
        <w:rPr>
          <w:rtl/>
        </w:rPr>
        <w:t xml:space="preserve"> שהפירות הם באילן</w:t>
      </w:r>
      <w:r>
        <w:rPr>
          <w:rFonts w:hint="cs"/>
          <w:rtl/>
        </w:rPr>
        <w:t>"</w:t>
      </w:r>
      <w:r>
        <w:rPr>
          <w:rtl/>
        </w:rPr>
        <w:t xml:space="preserve">. </w:t>
      </w:r>
      <w:r>
        <w:rPr>
          <w:rFonts w:hint="cs"/>
          <w:rtl/>
        </w:rPr>
        <w:t>ויל"ע בזה.</w:t>
      </w:r>
    </w:p>
  </w:footnote>
  <w:footnote w:id="15">
    <w:p w:rsidR="08FE35C3" w:rsidRDefault="08FE35C3" w:rsidP="08126385">
      <w:pPr>
        <w:pStyle w:val="FootnoteText"/>
        <w:rPr>
          <w:rFonts w:hint="cs"/>
        </w:rPr>
      </w:pPr>
      <w:r>
        <w:rPr>
          <w:rtl/>
        </w:rPr>
        <w:t>&lt;</w:t>
      </w:r>
      <w:r>
        <w:rPr>
          <w:rStyle w:val="FootnoteReference"/>
        </w:rPr>
        <w:footnoteRef/>
      </w:r>
      <w:r>
        <w:rPr>
          <w:rtl/>
        </w:rPr>
        <w:t>&gt;</w:t>
      </w:r>
      <w:r>
        <w:rPr>
          <w:rFonts w:hint="cs"/>
          <w:rtl/>
        </w:rPr>
        <w:t xml:space="preserve"> הולך להשוות בין הבכורה של ישראל לבכורה של יעקב, וכשם שהבכורה באמת היתה שייכת ליעקב, כך היא שייכת לישראל. והמקור להשוואה זו הם דברי רש"י, שעל הפסוק [שמות ד, כב] "</w:t>
      </w:r>
      <w:r>
        <w:rPr>
          <w:rtl/>
        </w:rPr>
        <w:t>ואמרת אל פרעה כה אמר ה</w:t>
      </w:r>
      <w:r>
        <w:rPr>
          <w:rFonts w:hint="cs"/>
          <w:rtl/>
        </w:rPr>
        <w:t>'</w:t>
      </w:r>
      <w:r>
        <w:rPr>
          <w:rtl/>
        </w:rPr>
        <w:t xml:space="preserve"> בני בכ</w:t>
      </w:r>
      <w:r>
        <w:rPr>
          <w:rFonts w:hint="cs"/>
          <w:rtl/>
        </w:rPr>
        <w:t>ו</w:t>
      </w:r>
      <w:r>
        <w:rPr>
          <w:rtl/>
        </w:rPr>
        <w:t>רי ישראל</w:t>
      </w:r>
      <w:r>
        <w:rPr>
          <w:rFonts w:hint="cs"/>
          <w:rtl/>
        </w:rPr>
        <w:t>" כתב "</w:t>
      </w:r>
      <w:r>
        <w:rPr>
          <w:rtl/>
        </w:rPr>
        <w:t>ומדרשו</w:t>
      </w:r>
      <w:r>
        <w:rPr>
          <w:rFonts w:hint="cs"/>
          <w:rtl/>
        </w:rPr>
        <w:t>,</w:t>
      </w:r>
      <w:r>
        <w:rPr>
          <w:rtl/>
        </w:rPr>
        <w:t xml:space="preserve"> כאן חתם הקב"ה על מכירת הבכורה שלקח יעקב מעשו</w:t>
      </w:r>
      <w:r>
        <w:rPr>
          <w:rFonts w:hint="cs"/>
          <w:rtl/>
        </w:rPr>
        <w:t>", וראה להלן הערה 27. הרי הבכורה של ישראל והבכורה של יעקב בנות חדא בקתא אינון. וכן ביאר בגו"א שם [אות טז], ויובא להלן הערה 32.</w:t>
      </w:r>
    </w:p>
  </w:footnote>
  <w:footnote w:id="16">
    <w:p w:rsidR="08FE35C3" w:rsidRDefault="08FE35C3" w:rsidP="08816FE0">
      <w:pPr>
        <w:pStyle w:val="FootnoteText"/>
        <w:rPr>
          <w:rFonts w:hint="cs"/>
        </w:rPr>
      </w:pPr>
      <w:r>
        <w:rPr>
          <w:rtl/>
        </w:rPr>
        <w:t>&lt;</w:t>
      </w:r>
      <w:r>
        <w:rPr>
          <w:rStyle w:val="FootnoteReference"/>
        </w:rPr>
        <w:footnoteRef/>
      </w:r>
      <w:r>
        <w:rPr>
          <w:rtl/>
        </w:rPr>
        <w:t>&gt;</w:t>
      </w:r>
      <w:r>
        <w:rPr>
          <w:rFonts w:hint="cs"/>
          <w:rtl/>
        </w:rPr>
        <w:t xml:space="preserve"> כמו שנאמר [בראשית כה, כו] "</w:t>
      </w:r>
      <w:r>
        <w:rPr>
          <w:rtl/>
        </w:rPr>
        <w:t>ואחרי כן יצא אחיו וידו א</w:t>
      </w:r>
      <w:r>
        <w:rPr>
          <w:rFonts w:hint="cs"/>
          <w:rtl/>
        </w:rPr>
        <w:t>ו</w:t>
      </w:r>
      <w:r>
        <w:rPr>
          <w:rtl/>
        </w:rPr>
        <w:t xml:space="preserve">חזת בעקב עשו </w:t>
      </w:r>
      <w:r>
        <w:rPr>
          <w:rFonts w:hint="cs"/>
          <w:rtl/>
        </w:rPr>
        <w:t>וגו'", ופירש רש"י שם "</w:t>
      </w:r>
      <w:r>
        <w:rPr>
          <w:rtl/>
        </w:rPr>
        <w:t>שמעתי מדרש אגדה הדורשו לפי פשוטו</w:t>
      </w:r>
      <w:r>
        <w:rPr>
          <w:rFonts w:hint="cs"/>
          <w:rtl/>
        </w:rPr>
        <w:t>,</w:t>
      </w:r>
      <w:r>
        <w:rPr>
          <w:rtl/>
        </w:rPr>
        <w:t xml:space="preserve"> בדין היה אוחז בו לעכבו</w:t>
      </w:r>
      <w:r>
        <w:rPr>
          <w:rFonts w:hint="cs"/>
          <w:rtl/>
        </w:rPr>
        <w:t>;</w:t>
      </w:r>
      <w:r>
        <w:rPr>
          <w:rtl/>
        </w:rPr>
        <w:t xml:space="preserve"> יעקב נוצר מטיפה ראשונה</w:t>
      </w:r>
      <w:r>
        <w:rPr>
          <w:rFonts w:hint="cs"/>
          <w:rtl/>
        </w:rPr>
        <w:t>,</w:t>
      </w:r>
      <w:r>
        <w:rPr>
          <w:rtl/>
        </w:rPr>
        <w:t xml:space="preserve"> ועשו מן השניה</w:t>
      </w:r>
      <w:r>
        <w:rPr>
          <w:rFonts w:hint="cs"/>
          <w:rtl/>
        </w:rPr>
        <w:t>.</w:t>
      </w:r>
      <w:r>
        <w:rPr>
          <w:rtl/>
        </w:rPr>
        <w:t xml:space="preserve"> צא ולמד משפופרת שפיה קצרה</w:t>
      </w:r>
      <w:r>
        <w:rPr>
          <w:rFonts w:hint="cs"/>
          <w:rtl/>
        </w:rPr>
        <w:t>,</w:t>
      </w:r>
      <w:r>
        <w:rPr>
          <w:rtl/>
        </w:rPr>
        <w:t xml:space="preserve"> תן בה שתי אבנים זו תחת זו</w:t>
      </w:r>
      <w:r>
        <w:rPr>
          <w:rFonts w:hint="cs"/>
          <w:rtl/>
        </w:rPr>
        <w:t>,</w:t>
      </w:r>
      <w:r>
        <w:rPr>
          <w:rtl/>
        </w:rPr>
        <w:t xml:space="preserve"> הנכנסת ראשונה תצא אחרונה</w:t>
      </w:r>
      <w:r>
        <w:rPr>
          <w:rFonts w:hint="cs"/>
          <w:rtl/>
        </w:rPr>
        <w:t>,</w:t>
      </w:r>
      <w:r>
        <w:rPr>
          <w:rtl/>
        </w:rPr>
        <w:t xml:space="preserve"> והנכנסת אחרונה תצא ראשונה</w:t>
      </w:r>
      <w:r>
        <w:rPr>
          <w:rFonts w:hint="cs"/>
          <w:rtl/>
        </w:rPr>
        <w:t>.</w:t>
      </w:r>
      <w:r>
        <w:rPr>
          <w:rtl/>
        </w:rPr>
        <w:t xml:space="preserve"> נמצא עשו הנוצר באחרונה יצא ראשון</w:t>
      </w:r>
      <w:r>
        <w:rPr>
          <w:rFonts w:hint="cs"/>
          <w:rtl/>
        </w:rPr>
        <w:t>,</w:t>
      </w:r>
      <w:r>
        <w:rPr>
          <w:rtl/>
        </w:rPr>
        <w:t xml:space="preserve"> ויעקב שנוצר ראשונה יצא אחרון</w:t>
      </w:r>
      <w:r>
        <w:rPr>
          <w:rFonts w:hint="cs"/>
          <w:rtl/>
        </w:rPr>
        <w:t>,</w:t>
      </w:r>
      <w:r>
        <w:rPr>
          <w:rtl/>
        </w:rPr>
        <w:t xml:space="preserve"> ויעקב בא לעכבו שיהא ראשון ללידה כראשון ליצירה</w:t>
      </w:r>
      <w:r>
        <w:rPr>
          <w:rFonts w:hint="cs"/>
          <w:rtl/>
        </w:rPr>
        <w:t>,</w:t>
      </w:r>
      <w:r>
        <w:rPr>
          <w:rtl/>
        </w:rPr>
        <w:t xml:space="preserve"> ויפטור את רחמה</w:t>
      </w:r>
      <w:r>
        <w:rPr>
          <w:rFonts w:hint="cs"/>
          <w:rtl/>
        </w:rPr>
        <w:t>,</w:t>
      </w:r>
      <w:r>
        <w:rPr>
          <w:rtl/>
        </w:rPr>
        <w:t xml:space="preserve"> ויטול את הבכורה מן הדין</w:t>
      </w:r>
      <w:r>
        <w:rPr>
          <w:rFonts w:hint="cs"/>
          <w:rtl/>
        </w:rPr>
        <w:t>".</w:t>
      </w:r>
    </w:p>
  </w:footnote>
  <w:footnote w:id="17">
    <w:p w:rsidR="08FE35C3" w:rsidRDefault="08FE35C3" w:rsidP="08816FE0">
      <w:pPr>
        <w:pStyle w:val="FootnoteText"/>
        <w:rPr>
          <w:rFonts w:hint="cs"/>
        </w:rPr>
      </w:pPr>
      <w:r>
        <w:rPr>
          <w:rtl/>
        </w:rPr>
        <w:t>&lt;</w:t>
      </w:r>
      <w:r>
        <w:rPr>
          <w:rStyle w:val="FootnoteReference"/>
        </w:rPr>
        <w:footnoteRef/>
      </w:r>
      <w:r>
        <w:rPr>
          <w:rtl/>
        </w:rPr>
        <w:t>&gt;</w:t>
      </w:r>
      <w:r>
        <w:rPr>
          <w:rFonts w:hint="cs"/>
          <w:rtl/>
        </w:rPr>
        <w:t xml:space="preserve"> לשונו בכת"י [תלו.]: "כי באמת יעקב הוא בכור מצד שהוא קרוב אל העלה, ובזה הצד יעקב הוא הבכור בודאי, כמו שנקראו ישראל 'ראשית' [ירמיה ב, ג], כך יעקב נקרא 'ראשית', והוא ישראל".</w:t>
      </w:r>
    </w:p>
  </w:footnote>
  <w:footnote w:id="18">
    <w:p w:rsidR="08FE35C3" w:rsidRDefault="08FE35C3" w:rsidP="083522C3">
      <w:pPr>
        <w:pStyle w:val="FootnoteText"/>
        <w:rPr>
          <w:rFonts w:hint="cs"/>
          <w:rtl/>
        </w:rPr>
      </w:pPr>
      <w:r>
        <w:rPr>
          <w:rtl/>
        </w:rPr>
        <w:t>&lt;</w:t>
      </w:r>
      <w:r>
        <w:rPr>
          <w:rStyle w:val="FootnoteReference"/>
        </w:rPr>
        <w:footnoteRef/>
      </w:r>
      <w:r>
        <w:rPr>
          <w:rtl/>
        </w:rPr>
        <w:t>&gt;</w:t>
      </w:r>
      <w:r>
        <w:rPr>
          <w:rFonts w:hint="cs"/>
          <w:rtl/>
        </w:rPr>
        <w:t xml:space="preserve"> שהוא עולם חומרי וגשמי. </w:t>
      </w:r>
      <w:r w:rsidRPr="082E55C5">
        <w:rPr>
          <w:rFonts w:hint="cs"/>
          <w:rtl/>
        </w:rPr>
        <w:t>ואודות גשמיות</w:t>
      </w:r>
      <w:r>
        <w:rPr>
          <w:rFonts w:hint="cs"/>
          <w:rtl/>
        </w:rPr>
        <w:t xml:space="preserve"> הטבע, כן כתב למעלה בהקדמה שניה [נ:], וז"ל: "כי הטבע כח גשמי". </w:t>
      </w:r>
      <w:r>
        <w:rPr>
          <w:rFonts w:hint="cs"/>
          <w:sz w:val="18"/>
          <w:rtl/>
        </w:rPr>
        <w:t>ו</w:t>
      </w:r>
      <w:r w:rsidRPr="08951B48">
        <w:rPr>
          <w:rFonts w:hint="cs"/>
          <w:sz w:val="18"/>
          <w:rtl/>
        </w:rPr>
        <w:t>באור חדש פ"ו [תתרו:] כתב: "</w:t>
      </w:r>
      <w:r w:rsidRPr="08951B48">
        <w:rPr>
          <w:rStyle w:val="LatinChar"/>
          <w:sz w:val="18"/>
          <w:rtl/>
          <w:lang w:val="en-GB"/>
        </w:rPr>
        <w:t>מצות העומר בשביל שהוא יתברך מנהיג הטבע</w:t>
      </w:r>
      <w:r>
        <w:rPr>
          <w:rStyle w:val="LatinChar"/>
          <w:rFonts w:hint="cs"/>
          <w:sz w:val="18"/>
          <w:rtl/>
          <w:lang w:val="en-GB"/>
        </w:rPr>
        <w:t xml:space="preserve">... </w:t>
      </w:r>
      <w:r w:rsidRPr="08951B48">
        <w:rPr>
          <w:rStyle w:val="LatinChar"/>
          <w:sz w:val="18"/>
          <w:rtl/>
          <w:lang w:val="en-GB"/>
        </w:rPr>
        <w:t>ולפיכך הבאת העומר הוא מן השעורין דווקא</w:t>
      </w:r>
      <w:r w:rsidRPr="08951B48">
        <w:rPr>
          <w:rStyle w:val="LatinChar"/>
          <w:rFonts w:hint="cs"/>
          <w:sz w:val="18"/>
          <w:rtl/>
          <w:lang w:val="en-GB"/>
        </w:rPr>
        <w:t xml:space="preserve"> </w:t>
      </w:r>
      <w:r>
        <w:rPr>
          <w:rStyle w:val="LatinChar"/>
          <w:rFonts w:hint="cs"/>
          <w:sz w:val="18"/>
          <w:rtl/>
          <w:lang w:val="en-GB"/>
        </w:rPr>
        <w:t>[</w:t>
      </w:r>
      <w:r w:rsidRPr="08951B48">
        <w:rPr>
          <w:rStyle w:val="LatinChar"/>
          <w:rFonts w:hint="cs"/>
          <w:sz w:val="18"/>
          <w:rtl/>
          <w:lang w:val="en-GB"/>
        </w:rPr>
        <w:t>מנחות פד.</w:t>
      </w:r>
      <w:r>
        <w:rPr>
          <w:rStyle w:val="LatinChar"/>
          <w:rFonts w:hint="cs"/>
          <w:sz w:val="18"/>
          <w:rtl/>
          <w:lang w:val="en-GB"/>
        </w:rPr>
        <w:t>]</w:t>
      </w:r>
      <w:r w:rsidRPr="08951B48">
        <w:rPr>
          <w:rStyle w:val="LatinChar"/>
          <w:rFonts w:hint="cs"/>
          <w:sz w:val="18"/>
          <w:rtl/>
          <w:lang w:val="en-GB"/>
        </w:rPr>
        <w:t>,</w:t>
      </w:r>
      <w:r w:rsidRPr="08951B48">
        <w:rPr>
          <w:rStyle w:val="LatinChar"/>
          <w:sz w:val="18"/>
          <w:rtl/>
          <w:lang w:val="en-GB"/>
        </w:rPr>
        <w:t xml:space="preserve"> כי הטבע הוא חמרי כאשר ידוע</w:t>
      </w:r>
      <w:r w:rsidRPr="08951B48">
        <w:rPr>
          <w:rStyle w:val="LatinChar"/>
          <w:rFonts w:hint="cs"/>
          <w:sz w:val="18"/>
          <w:rtl/>
          <w:lang w:val="en-GB"/>
        </w:rPr>
        <w:t>,</w:t>
      </w:r>
      <w:r w:rsidRPr="08951B48">
        <w:rPr>
          <w:rStyle w:val="LatinChar"/>
          <w:sz w:val="18"/>
          <w:rtl/>
          <w:lang w:val="en-GB"/>
        </w:rPr>
        <w:t xml:space="preserve"> ולפיכך שייך בזה דוקא שעורין</w:t>
      </w:r>
      <w:r w:rsidRPr="08951B48">
        <w:rPr>
          <w:rStyle w:val="LatinChar"/>
          <w:rFonts w:hint="cs"/>
          <w:sz w:val="18"/>
          <w:rtl/>
          <w:lang w:val="en-GB"/>
        </w:rPr>
        <w:t>,</w:t>
      </w:r>
      <w:r w:rsidRPr="08951B48">
        <w:rPr>
          <w:rStyle w:val="LatinChar"/>
          <w:sz w:val="18"/>
          <w:rtl/>
          <w:lang w:val="en-GB"/>
        </w:rPr>
        <w:t xml:space="preserve"> ולא ענין אחר</w:t>
      </w:r>
      <w:r>
        <w:rPr>
          <w:rFonts w:hint="cs"/>
          <w:rtl/>
        </w:rPr>
        <w:t>". ובתפארת ישראל פ"ב [נ.] כתב: "הטבע הוא כח חמרי בלבד", ושם חזר על יסוד זה כמה פעמים. וכן כתב שם פ"ז [קכ.]. ובבאר הגולה באר הראשון [נב:] כתב: "הטבע פועלת הדבר שהוא גשמי ברצון השם יתברך". ולכך יש ריחוק והבדלה בין דברים רוחניים לטבע, וכמו שכתב בתפרת ישראל פי"ט [רפח.], וז"ל: "כי הטבע היא חמרית, היא מבדלת בין השם יתברך ובין הבריות". ו</w:t>
      </w:r>
      <w:r w:rsidRPr="00912B5F">
        <w:rPr>
          <w:rStyle w:val="HebrewChar"/>
          <w:rFonts w:cs="Monotype Hadassah"/>
          <w:rtl/>
        </w:rPr>
        <w:t xml:space="preserve">בנצח ישראל בפכ"ח [תקעב.] כתב: "עולם הזה הוא טבעי גשמי... וידוע כי הגשמי מתנגד לבלתי גשמי". </w:t>
      </w:r>
      <w:r>
        <w:rPr>
          <w:rStyle w:val="HebrewChar"/>
          <w:rFonts w:cs="Monotype Hadassah" w:hint="cs"/>
          <w:rtl/>
        </w:rPr>
        <w:t xml:space="preserve">ושם </w:t>
      </w:r>
      <w:r w:rsidRPr="00912B5F">
        <w:rPr>
          <w:rStyle w:val="HebrewChar"/>
          <w:rFonts w:cs="Monotype Hadassah"/>
          <w:rtl/>
        </w:rPr>
        <w:t xml:space="preserve">פל"ד [תרמט.] כתב: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w:t>
      </w:r>
      <w:r>
        <w:rPr>
          <w:rFonts w:hint="cs"/>
          <w:rtl/>
        </w:rPr>
        <w:t xml:space="preserve">ובנר מצוה [פח.] כתב: "כל דבר שהוא קדוש הוא נבדל מן הטבע, שהיא גשמית חמרית". ובח"א לע"ז ב: [ד, כא:] כתב: "הטבעי הוא גשמי, והוא נבדל מן השם יתברך,  שהוא בלתי גשמי" [הובא למעלה בהקדמה שניה הערה 47, פ"ז הערה 74, </w:t>
      </w:r>
      <w:r w:rsidRPr="085B4EFA">
        <w:rPr>
          <w:rFonts w:hint="cs"/>
          <w:color w:val="0000FF"/>
          <w:rtl/>
        </w:rPr>
        <w:t>ולהלן פ"מ הערה 132</w:t>
      </w:r>
      <w:r>
        <w:rPr>
          <w:rFonts w:hint="cs"/>
          <w:rtl/>
        </w:rPr>
        <w:t>]. ונמצא שעשו יהיה קרוב לעולם הטבעי, ויעקב יהיה מרוחק ממנו, וכמו שמבאר והולך.</w:t>
      </w:r>
    </w:p>
  </w:footnote>
  <w:footnote w:id="19">
    <w:p w:rsidR="08FE35C3" w:rsidRDefault="08FE35C3" w:rsidP="08066BA9">
      <w:pPr>
        <w:pStyle w:val="FootnoteText"/>
        <w:rPr>
          <w:rFonts w:hint="cs"/>
        </w:rPr>
      </w:pPr>
      <w:r>
        <w:rPr>
          <w:rtl/>
        </w:rPr>
        <w:t>&lt;</w:t>
      </w:r>
      <w:r>
        <w:rPr>
          <w:rStyle w:val="FootnoteReference"/>
        </w:rPr>
        <w:footnoteRef/>
      </w:r>
      <w:r>
        <w:rPr>
          <w:rtl/>
        </w:rPr>
        <w:t>&gt;</w:t>
      </w:r>
      <w:r>
        <w:rPr>
          <w:rFonts w:hint="cs"/>
          <w:rtl/>
        </w:rPr>
        <w:t xml:space="preserve"> דוגמה לדבר; בכמה מקומות כתב שהצעיר הוא יותר בעל מדריגה מאחיו שקדם לו, דוקא מפאת שהצעיר יצא לעולם מאוחר יותר. וכגון, בנתיב הצניעות פ"א [ב, קה.] כתב: "</w:t>
      </w:r>
      <w:r>
        <w:rPr>
          <w:rtl/>
        </w:rPr>
        <w:t>דע</w:t>
      </w:r>
      <w:r>
        <w:rPr>
          <w:rFonts w:hint="cs"/>
          <w:rtl/>
        </w:rPr>
        <w:t>,</w:t>
      </w:r>
      <w:r>
        <w:rPr>
          <w:rtl/>
        </w:rPr>
        <w:t xml:space="preserve"> כי ראויה היתה רחל לצניעות</w:t>
      </w:r>
      <w:r>
        <w:rPr>
          <w:rFonts w:hint="cs"/>
          <w:rtl/>
        </w:rPr>
        <w:t>,</w:t>
      </w:r>
      <w:r>
        <w:rPr>
          <w:rtl/>
        </w:rPr>
        <w:t xml:space="preserve"> מפני כי רחל היתה הקטנה</w:t>
      </w:r>
      <w:r>
        <w:rPr>
          <w:rFonts w:hint="cs"/>
          <w:rtl/>
        </w:rPr>
        <w:t>,</w:t>
      </w:r>
      <w:r>
        <w:rPr>
          <w:rtl/>
        </w:rPr>
        <w:t xml:space="preserve"> והיא יצאה אחרונה אל הגלוי</w:t>
      </w:r>
      <w:r>
        <w:rPr>
          <w:rFonts w:hint="cs"/>
          <w:rtl/>
        </w:rPr>
        <w:t>,</w:t>
      </w:r>
      <w:r>
        <w:rPr>
          <w:rtl/>
        </w:rPr>
        <w:t xml:space="preserve"> שהרי נולדה באחרונה</w:t>
      </w:r>
      <w:r>
        <w:rPr>
          <w:rFonts w:hint="cs"/>
          <w:rtl/>
        </w:rPr>
        <w:t>.</w:t>
      </w:r>
      <w:r>
        <w:rPr>
          <w:rtl/>
        </w:rPr>
        <w:t xml:space="preserve"> וכל אשר יוצא אחרונה אל הגלוי הוא דבר צניעות</w:t>
      </w:r>
      <w:r>
        <w:rPr>
          <w:rFonts w:hint="cs"/>
          <w:rtl/>
        </w:rPr>
        <w:t>,</w:t>
      </w:r>
      <w:r>
        <w:rPr>
          <w:rtl/>
        </w:rPr>
        <w:t xml:space="preserve"> כי הוא נסתר ביותר</w:t>
      </w:r>
      <w:r>
        <w:rPr>
          <w:rFonts w:hint="cs"/>
          <w:rtl/>
        </w:rPr>
        <w:t>,</w:t>
      </w:r>
      <w:r>
        <w:rPr>
          <w:rtl/>
        </w:rPr>
        <w:t xml:space="preserve"> וזהו הצניעות. וכן תמצא בבנות לוט</w:t>
      </w:r>
      <w:r>
        <w:rPr>
          <w:rFonts w:hint="cs"/>
          <w:rtl/>
        </w:rPr>
        <w:t>,</w:t>
      </w:r>
      <w:r>
        <w:rPr>
          <w:rtl/>
        </w:rPr>
        <w:t xml:space="preserve"> בצעירה שקראת </w:t>
      </w:r>
      <w:r>
        <w:rPr>
          <w:rFonts w:hint="cs"/>
          <w:rtl/>
        </w:rPr>
        <w:t>[בראשית יט, לח] '</w:t>
      </w:r>
      <w:r>
        <w:rPr>
          <w:rtl/>
        </w:rPr>
        <w:t>בן עמי</w:t>
      </w:r>
      <w:r>
        <w:rPr>
          <w:rFonts w:hint="cs"/>
          <w:rtl/>
        </w:rPr>
        <w:t>'</w:t>
      </w:r>
      <w:r>
        <w:rPr>
          <w:rtl/>
        </w:rPr>
        <w:t xml:space="preserve"> וזה דרך צניעות</w:t>
      </w:r>
      <w:r>
        <w:rPr>
          <w:rFonts w:hint="cs"/>
          <w:rtl/>
        </w:rPr>
        <w:t>.</w:t>
      </w:r>
      <w:r>
        <w:rPr>
          <w:rtl/>
        </w:rPr>
        <w:t xml:space="preserve"> לא כמו הבכירה שקראה </w:t>
      </w:r>
      <w:r>
        <w:rPr>
          <w:rFonts w:hint="cs"/>
          <w:rtl/>
        </w:rPr>
        <w:t>[שם פסוק לז] '</w:t>
      </w:r>
      <w:r>
        <w:rPr>
          <w:rtl/>
        </w:rPr>
        <w:t>מואב</w:t>
      </w:r>
      <w:r>
        <w:rPr>
          <w:rFonts w:hint="cs"/>
          <w:rtl/>
        </w:rPr>
        <w:t>',</w:t>
      </w:r>
      <w:r>
        <w:rPr>
          <w:rtl/>
        </w:rPr>
        <w:t xml:space="preserve"> ופרסמה הדבר</w:t>
      </w:r>
      <w:r>
        <w:rPr>
          <w:rFonts w:hint="cs"/>
          <w:rtl/>
        </w:rPr>
        <w:t>,</w:t>
      </w:r>
      <w:r>
        <w:rPr>
          <w:rtl/>
        </w:rPr>
        <w:t xml:space="preserve"> וזהו בלתי צניעות</w:t>
      </w:r>
      <w:r>
        <w:rPr>
          <w:rFonts w:hint="cs"/>
          <w:rtl/>
        </w:rPr>
        <w:t xml:space="preserve"> [רש"י שם].</w:t>
      </w:r>
      <w:r>
        <w:rPr>
          <w:rtl/>
        </w:rPr>
        <w:t xml:space="preserve"> ומזה תבין כי הצעירה מוכנת לצניעות</w:t>
      </w:r>
      <w:r>
        <w:rPr>
          <w:rFonts w:hint="cs"/>
          <w:rtl/>
        </w:rPr>
        <w:t>,</w:t>
      </w:r>
      <w:r>
        <w:rPr>
          <w:rtl/>
        </w:rPr>
        <w:t xml:space="preserve"> כי היא יצאה אחרונה אל הגלוי להיות נמצא בעולם</w:t>
      </w:r>
      <w:r>
        <w:rPr>
          <w:rFonts w:hint="cs"/>
          <w:rtl/>
        </w:rPr>
        <w:t>...</w:t>
      </w:r>
      <w:r>
        <w:rPr>
          <w:rtl/>
        </w:rPr>
        <w:t xml:space="preserve"> ולכך אמר </w:t>
      </w:r>
      <w:r>
        <w:rPr>
          <w:rFonts w:hint="cs"/>
          <w:rtl/>
        </w:rPr>
        <w:t>[מגילה יג:] '</w:t>
      </w:r>
      <w:r>
        <w:rPr>
          <w:rtl/>
        </w:rPr>
        <w:t>בשכר צניעות של רחל יצא שאול</w:t>
      </w:r>
      <w:r>
        <w:rPr>
          <w:rFonts w:hint="cs"/>
          <w:rtl/>
        </w:rPr>
        <w:t>',</w:t>
      </w:r>
      <w:r>
        <w:rPr>
          <w:rtl/>
        </w:rPr>
        <w:t xml:space="preserve"> שהיה צנוע</w:t>
      </w:r>
      <w:r>
        <w:rPr>
          <w:rFonts w:hint="cs"/>
          <w:rtl/>
        </w:rPr>
        <w:t>.</w:t>
      </w:r>
      <w:r>
        <w:rPr>
          <w:rtl/>
        </w:rPr>
        <w:t xml:space="preserve"> </w:t>
      </w:r>
      <w:r>
        <w:rPr>
          <w:rFonts w:hint="cs"/>
          <w:rtl/>
        </w:rPr>
        <w:t>'</w:t>
      </w:r>
      <w:r>
        <w:rPr>
          <w:rtl/>
        </w:rPr>
        <w:t>ובשכר צניעות של שאול יצאה אסתר</w:t>
      </w:r>
      <w:r>
        <w:rPr>
          <w:rFonts w:hint="cs"/>
          <w:rtl/>
        </w:rPr>
        <w:t>',</w:t>
      </w:r>
      <w:r>
        <w:rPr>
          <w:rtl/>
        </w:rPr>
        <w:t xml:space="preserve"> שהיתה צנועה</w:t>
      </w:r>
      <w:r>
        <w:rPr>
          <w:rFonts w:hint="cs"/>
          <w:rtl/>
        </w:rPr>
        <w:t>". ובגו"א דברים פ"ב אות ח [מב:] כתב: "</w:t>
      </w:r>
      <w:r>
        <w:rPr>
          <w:rtl/>
        </w:rPr>
        <w:t>יש לך להבין מפני מה הצעירה</w:t>
      </w:r>
      <w:r>
        <w:rPr>
          <w:rFonts w:hint="cs"/>
          <w:rtl/>
        </w:rPr>
        <w:t xml:space="preserve"> </w:t>
      </w:r>
      <w:r>
        <w:rPr>
          <w:rtl/>
        </w:rPr>
        <w:t xml:space="preserve">היתה צנועה יותר, ותבין זה ממה שאמרו חכמים </w:t>
      </w:r>
      <w:r>
        <w:rPr>
          <w:rFonts w:hint="cs"/>
          <w:rtl/>
        </w:rPr>
        <w:t>[</w:t>
      </w:r>
      <w:r>
        <w:rPr>
          <w:rtl/>
        </w:rPr>
        <w:t>מגילה</w:t>
      </w:r>
      <w:r>
        <w:rPr>
          <w:rFonts w:hint="cs"/>
          <w:rtl/>
        </w:rPr>
        <w:t xml:space="preserve"> יג:] </w:t>
      </w:r>
      <w:r>
        <w:rPr>
          <w:rtl/>
        </w:rPr>
        <w:t>'בשכר צניעות שהיתה ברחל זכתה ויצאה ממנה שאול'</w:t>
      </w:r>
      <w:r>
        <w:rPr>
          <w:rFonts w:hint="cs"/>
          <w:rtl/>
        </w:rPr>
        <w:t>.</w:t>
      </w:r>
      <w:r>
        <w:rPr>
          <w:rtl/>
        </w:rPr>
        <w:t xml:space="preserve"> כי</w:t>
      </w:r>
      <w:r w:rsidRPr="08B1797F">
        <w:rPr>
          <w:sz w:val="18"/>
          <w:rtl/>
        </w:rPr>
        <w:t xml:space="preserve"> לעולם הצעיר הוא יותר צנוע ופנימי, ובא ממקום צנוע ופנימי יותר, לכך לא נגלה מיד, כמו אשר קודם לו</w:t>
      </w:r>
      <w:r w:rsidRPr="08B1797F">
        <w:rPr>
          <w:rFonts w:hint="cs"/>
          <w:sz w:val="18"/>
          <w:rtl/>
        </w:rPr>
        <w:t>..</w:t>
      </w:r>
      <w:r w:rsidRPr="08B1797F">
        <w:rPr>
          <w:sz w:val="18"/>
          <w:rtl/>
        </w:rPr>
        <w:t>. ולכך הצעירה היה בה צניעות יותר</w:t>
      </w:r>
      <w:r w:rsidRPr="08B1797F">
        <w:rPr>
          <w:rFonts w:hint="cs"/>
          <w:sz w:val="18"/>
          <w:rtl/>
        </w:rPr>
        <w:t>". ובאור חדש פ"ב [תקכ.] כתב: "</w:t>
      </w:r>
      <w:r w:rsidRPr="08B1797F">
        <w:rPr>
          <w:rStyle w:val="LatinChar"/>
          <w:sz w:val="18"/>
          <w:rtl/>
          <w:lang w:val="en-GB"/>
        </w:rPr>
        <w:t>כי הצעיר יש לו הצניעות יותר</w:t>
      </w:r>
      <w:r w:rsidRPr="08B1797F">
        <w:rPr>
          <w:rStyle w:val="LatinChar"/>
          <w:rFonts w:hint="cs"/>
          <w:sz w:val="18"/>
          <w:rtl/>
          <w:lang w:val="en-GB"/>
        </w:rPr>
        <w:t>,</w:t>
      </w:r>
      <w:r w:rsidRPr="08B1797F">
        <w:rPr>
          <w:rStyle w:val="LatinChar"/>
          <w:sz w:val="18"/>
          <w:rtl/>
          <w:lang w:val="en-GB"/>
        </w:rPr>
        <w:t xml:space="preserve"> שהרי לא יצא אל הנגלה רק באחרונה</w:t>
      </w:r>
      <w:r w:rsidRPr="08B1797F">
        <w:rPr>
          <w:rStyle w:val="LatinChar"/>
          <w:rFonts w:hint="cs"/>
          <w:sz w:val="18"/>
          <w:rtl/>
          <w:lang w:val="en-GB"/>
        </w:rPr>
        <w:t>,</w:t>
      </w:r>
      <w:r w:rsidRPr="08B1797F">
        <w:rPr>
          <w:rStyle w:val="LatinChar"/>
          <w:sz w:val="18"/>
          <w:rtl/>
          <w:lang w:val="en-GB"/>
        </w:rPr>
        <w:t xml:space="preserve"> ולכך יש לו הצניעות וההסתר</w:t>
      </w:r>
      <w:r>
        <w:rPr>
          <w:rStyle w:val="LatinChar"/>
          <w:rFonts w:hint="cs"/>
          <w:sz w:val="18"/>
          <w:rtl/>
          <w:lang w:val="en-GB"/>
        </w:rPr>
        <w:t>..</w:t>
      </w:r>
      <w:r w:rsidRPr="08B1797F">
        <w:rPr>
          <w:rStyle w:val="LatinChar"/>
          <w:rFonts w:hint="cs"/>
          <w:sz w:val="18"/>
          <w:rtl/>
          <w:lang w:val="en-GB"/>
        </w:rPr>
        <w:t>.</w:t>
      </w:r>
      <w:r w:rsidRPr="08B1797F">
        <w:rPr>
          <w:rStyle w:val="LatinChar"/>
          <w:sz w:val="18"/>
          <w:rtl/>
          <w:lang w:val="en-GB"/>
        </w:rPr>
        <w:t xml:space="preserve"> ולפיכך הצעיר שבא לעולם ויצא מן ההסתר אל הנגלה באחרונה</w:t>
      </w:r>
      <w:r w:rsidRPr="08B1797F">
        <w:rPr>
          <w:rStyle w:val="LatinChar"/>
          <w:rFonts w:hint="cs"/>
          <w:sz w:val="18"/>
          <w:rtl/>
          <w:lang w:val="en-GB"/>
        </w:rPr>
        <w:t>,</w:t>
      </w:r>
      <w:r w:rsidRPr="08B1797F">
        <w:rPr>
          <w:rStyle w:val="LatinChar"/>
          <w:sz w:val="18"/>
          <w:rtl/>
          <w:lang w:val="en-GB"/>
        </w:rPr>
        <w:t xml:space="preserve"> מורה כי מדריגת</w:t>
      </w:r>
      <w:r w:rsidRPr="08B1797F">
        <w:rPr>
          <w:rStyle w:val="LatinChar"/>
          <w:rFonts w:hint="cs"/>
          <w:sz w:val="18"/>
          <w:rtl/>
          <w:lang w:val="en-GB"/>
        </w:rPr>
        <w:t>ו</w:t>
      </w:r>
      <w:r w:rsidRPr="08B1797F">
        <w:rPr>
          <w:rStyle w:val="LatinChar"/>
          <w:sz w:val="18"/>
          <w:rtl/>
          <w:lang w:val="en-GB"/>
        </w:rPr>
        <w:t xml:space="preserve"> הוא ההסתר והצניעות</w:t>
      </w:r>
      <w:r w:rsidRPr="08B1797F">
        <w:rPr>
          <w:rStyle w:val="LatinChar"/>
          <w:rFonts w:hint="cs"/>
          <w:sz w:val="18"/>
          <w:rtl/>
          <w:lang w:val="en-GB"/>
        </w:rPr>
        <w:t>,</w:t>
      </w:r>
      <w:r w:rsidRPr="08B1797F">
        <w:rPr>
          <w:rStyle w:val="LatinChar"/>
          <w:sz w:val="18"/>
          <w:rtl/>
          <w:lang w:val="en-GB"/>
        </w:rPr>
        <w:t xml:space="preserve"> לכך יצא באחרונה אל הגלוי</w:t>
      </w:r>
      <w:r w:rsidRPr="08B1797F">
        <w:rPr>
          <w:rStyle w:val="LatinChar"/>
          <w:rFonts w:hint="cs"/>
          <w:sz w:val="18"/>
          <w:rtl/>
          <w:lang w:val="en-GB"/>
        </w:rPr>
        <w:t xml:space="preserve">. ועשו אין </w:t>
      </w:r>
      <w:r w:rsidRPr="08B1797F">
        <w:rPr>
          <w:rFonts w:hint="cs"/>
          <w:sz w:val="18"/>
          <w:rtl/>
        </w:rPr>
        <w:t>רק הגלוי, לכך יצא עשו ראשונה</w:t>
      </w:r>
      <w:r>
        <w:rPr>
          <w:rFonts w:hint="cs"/>
          <w:rtl/>
        </w:rPr>
        <w:t>". וכן כתב בנתיב הצניעות ס"פ ג [ב, קט:], ח"א לנזיר כג: [ב, כו:], ח"א לב"ק לח: [ג, ז.], וח"א לב"ב קכג. [ג, קכו.]. ובגו"א ויקרא פי"ב אות א [רסו.] כתב כן לגבי יחס אשה לאיש, וכלשונו: "</w:t>
      </w:r>
      <w:r>
        <w:rPr>
          <w:rtl/>
        </w:rPr>
        <w:t xml:space="preserve">האשה </w:t>
      </w:r>
      <w:r>
        <w:rPr>
          <w:rFonts w:hint="cs"/>
          <w:rtl/>
        </w:rPr>
        <w:t xml:space="preserve">[חוה] </w:t>
      </w:r>
      <w:r>
        <w:rPr>
          <w:rtl/>
        </w:rPr>
        <w:t xml:space="preserve">נבראת תחלה, כי אף על גב לענין שלקח צלע מצלעותיו </w:t>
      </w:r>
      <w:r>
        <w:rPr>
          <w:rFonts w:hint="cs"/>
          <w:rtl/>
        </w:rPr>
        <w:t>[</w:t>
      </w:r>
      <w:r>
        <w:rPr>
          <w:rtl/>
        </w:rPr>
        <w:t>בראשית ב, כא</w:t>
      </w:r>
      <w:r>
        <w:rPr>
          <w:rFonts w:hint="cs"/>
          <w:rtl/>
        </w:rPr>
        <w:t>]</w:t>
      </w:r>
      <w:r>
        <w:rPr>
          <w:rtl/>
        </w:rPr>
        <w:t xml:space="preserve"> זה היה אחר בריאת האדם, סוף סוף בריאת חוה תחלה</w:t>
      </w:r>
      <w:r>
        <w:rPr>
          <w:rFonts w:hint="cs"/>
          <w:rtl/>
        </w:rPr>
        <w:t xml:space="preserve">... </w:t>
      </w:r>
      <w:r>
        <w:rPr>
          <w:rtl/>
        </w:rPr>
        <w:t xml:space="preserve">כי נמצא כי קודם לכן מיד נבראת הנקיבה דיו פרצופין </w:t>
      </w:r>
      <w:r>
        <w:rPr>
          <w:rFonts w:hint="cs"/>
          <w:rtl/>
        </w:rPr>
        <w:t>[</w:t>
      </w:r>
      <w:r>
        <w:rPr>
          <w:rtl/>
        </w:rPr>
        <w:t>ב"ר ח, א</w:t>
      </w:r>
      <w:r>
        <w:rPr>
          <w:rFonts w:hint="cs"/>
          <w:rtl/>
        </w:rPr>
        <w:t>]</w:t>
      </w:r>
      <w:r>
        <w:rPr>
          <w:rtl/>
        </w:rPr>
        <w:t xml:space="preserve">, ויצירת הנקיבה תחלה. שכן נותן סדר הבריאה; הבהמה, ואחר כך האשה, ואחר כך הזכר, כיון שאתה רואה שהיצירה היה לעולם אשר יותר במדריגה - באחרונה, גם כן כאן היה באחרונה הזכר, שהוא יותר חשוב. ומזה הטעם אמרו רז"ל </w:t>
      </w:r>
      <w:r>
        <w:rPr>
          <w:rFonts w:hint="cs"/>
          <w:rtl/>
        </w:rPr>
        <w:t>[</w:t>
      </w:r>
      <w:r>
        <w:rPr>
          <w:rtl/>
        </w:rPr>
        <w:t>נדה מה</w:t>
      </w:r>
      <w:r>
        <w:rPr>
          <w:rFonts w:hint="cs"/>
          <w:rtl/>
        </w:rPr>
        <w:t>:]</w:t>
      </w:r>
      <w:r>
        <w:rPr>
          <w:rtl/>
        </w:rPr>
        <w:t xml:space="preserve"> שהאשה ממהרת להיות גדולה יותר מהאיש, דהבת בת י"ב ויום אחד, והבן בן י"</w:t>
      </w:r>
      <w:r w:rsidRPr="0864260C">
        <w:rPr>
          <w:sz w:val="18"/>
          <w:rtl/>
        </w:rPr>
        <w:t>ג ויום אחד, שזהו תשלום גדלות. וכל זה שכל דבר שלם יותר</w:t>
      </w:r>
      <w:r w:rsidRPr="0864260C">
        <w:rPr>
          <w:rFonts w:hint="cs"/>
          <w:sz w:val="18"/>
          <w:rtl/>
        </w:rPr>
        <w:t>,</w:t>
      </w:r>
      <w:r w:rsidRPr="0864260C">
        <w:rPr>
          <w:sz w:val="18"/>
          <w:rtl/>
        </w:rPr>
        <w:t xml:space="preserve"> בא באחרונה שלימותו. ולפיכך יצירת הזכר באחרונה, לא בראשונה</w:t>
      </w:r>
      <w:r w:rsidRPr="0864260C">
        <w:rPr>
          <w:rFonts w:hint="cs"/>
          <w:sz w:val="18"/>
          <w:rtl/>
        </w:rPr>
        <w:t>". ובבאר הגולה באר הרביעי [תקלה:] כתב: "</w:t>
      </w:r>
      <w:r w:rsidRPr="0864260C">
        <w:rPr>
          <w:sz w:val="18"/>
          <w:rtl/>
        </w:rPr>
        <w:t>כל ענין זה בא לומר כי העולם הזה נברא במעלה העליונה, ואשר אינו כל כך במעלה, הוא יותר קודם שיהיה נמצא מן אשר הוא יותר במעלה, שהוא מאוחר להיות נמצא. ודבר זה מבואר ליודעי חכמה שכך הוא</w:t>
      </w:r>
      <w:r>
        <w:rPr>
          <w:rFonts w:hint="cs"/>
          <w:rtl/>
        </w:rPr>
        <w:t>". ו</w:t>
      </w:r>
      <w:r>
        <w:rPr>
          <w:rtl/>
        </w:rPr>
        <w:t>בנצח ישראל פכ"ו [תקנד.]</w:t>
      </w:r>
      <w:r>
        <w:rPr>
          <w:rFonts w:hint="cs"/>
          <w:rtl/>
        </w:rPr>
        <w:t xml:space="preserve"> כתב</w:t>
      </w:r>
      <w:r>
        <w:rPr>
          <w:rtl/>
        </w:rPr>
        <w:t>: "אין לך לשאול, סוף סוף היה אפשר [שבית המקדש הראשון יהיה] בית שלישי, שיהיה במהרה בימינו, ולא יהיה כלל חורבן. כי דבר זה אינו כלל, כמו שלא היה האור נמצא בתחלת הבריאה, רק היה צריך להיות נמצא בריאה שאינו כל כך במעלה קודם, ואז מעלין בקודש [ברכות כח.] אל המדריגה יותר עליונה. וכמו שהיה בריאת האור</w:t>
      </w:r>
      <w:r>
        <w:rPr>
          <w:rFonts w:hint="cs"/>
          <w:rtl/>
        </w:rPr>
        <w:t xml:space="preserve"> [בראשית א, ג]</w:t>
      </w:r>
      <w:r>
        <w:rPr>
          <w:rtl/>
        </w:rPr>
        <w:t xml:space="preserve">, שהיה נמצא העדר בבריאה, שהיתה הארץ תוהו ובוהו </w:t>
      </w:r>
      <w:r>
        <w:rPr>
          <w:rFonts w:hint="cs"/>
          <w:rtl/>
        </w:rPr>
        <w:t xml:space="preserve">[שם פסוק ב] </w:t>
      </w:r>
      <w:r>
        <w:rPr>
          <w:rtl/>
        </w:rPr>
        <w:t xml:space="preserve">עד שהיה כאן העדר המציאות לגמרי, ואז נברא האור להשלים הבריאה. וכן בעצמו אינו ראוי שיהיה המדריגה העליונה, הוא הבית האחרון, נמצא ראשון, רק שמעלין בקודש, ולכך היה נמצאו שני הבתים הקודמים... וזה באמת קשור המציאות להעלותו אל תכליתו, הוא שלימותו האחרון". </w:t>
      </w:r>
      <w:r>
        <w:rPr>
          <w:rFonts w:hint="cs"/>
          <w:rtl/>
        </w:rPr>
        <w:t>וראה להלן ציון 29.</w:t>
      </w:r>
    </w:p>
  </w:footnote>
  <w:footnote w:id="20">
    <w:p w:rsidR="08FE35C3" w:rsidRDefault="08FE35C3" w:rsidP="081D0605">
      <w:pPr>
        <w:pStyle w:val="FootnoteText"/>
        <w:rPr>
          <w:rFonts w:hint="cs"/>
        </w:rPr>
      </w:pPr>
      <w:r>
        <w:rPr>
          <w:rtl/>
        </w:rPr>
        <w:t>&lt;</w:t>
      </w:r>
      <w:r>
        <w:rPr>
          <w:rStyle w:val="FootnoteReference"/>
        </w:rPr>
        <w:footnoteRef/>
      </w:r>
      <w:r>
        <w:rPr>
          <w:rtl/>
        </w:rPr>
        <w:t>&gt;</w:t>
      </w:r>
      <w:r>
        <w:rPr>
          <w:rFonts w:hint="cs"/>
          <w:rtl/>
        </w:rPr>
        <w:t xml:space="preserve"> אודות שעשו יצא ראשונה מחמת מדריגתו הגלויה והפחותה, כן כתב בגו"א בראשית פכ"ה סוף אות כו [יא.], וז"ל: "</w:t>
      </w:r>
      <w:r>
        <w:rPr>
          <w:rtl/>
        </w:rPr>
        <w:t>כי עשו הגיע לחלקו מן המריבה</w:t>
      </w:r>
      <w:r>
        <w:rPr>
          <w:rFonts w:hint="cs"/>
          <w:rtl/>
        </w:rPr>
        <w:t>,</w:t>
      </w:r>
      <w:r>
        <w:rPr>
          <w:rtl/>
        </w:rPr>
        <w:t xml:space="preserve"> עולם שיש בו גנאי וחרפה, ולפיכך הוא ראשון לרחם, שהוא יצא ראשונה, ואליו הוא קרוב. ויעקב רחוק ממנו מצד שהוא מסולק מן הטנופת, וקרוב לעולם הנכבד, והוא יצא אחרונה</w:t>
      </w:r>
      <w:r>
        <w:rPr>
          <w:rFonts w:hint="cs"/>
          <w:rtl/>
        </w:rPr>
        <w:t>". ובאור חדש פ"ו [תתרכו.] כתב: "</w:t>
      </w:r>
      <w:r>
        <w:rPr>
          <w:rtl/>
        </w:rPr>
        <w:t xml:space="preserve">אמרו במדרש </w:t>
      </w:r>
      <w:r>
        <w:rPr>
          <w:rFonts w:hint="cs"/>
          <w:rtl/>
        </w:rPr>
        <w:t>[</w:t>
      </w:r>
      <w:r>
        <w:rPr>
          <w:rtl/>
        </w:rPr>
        <w:t>ב</w:t>
      </w:r>
      <w:r>
        <w:rPr>
          <w:rFonts w:hint="cs"/>
          <w:rtl/>
        </w:rPr>
        <w:t>"</w:t>
      </w:r>
      <w:r>
        <w:rPr>
          <w:rtl/>
        </w:rPr>
        <w:t>ר סג, ח</w:t>
      </w:r>
      <w:r>
        <w:rPr>
          <w:rFonts w:hint="cs"/>
          <w:rtl/>
        </w:rPr>
        <w:t>]</w:t>
      </w:r>
      <w:r>
        <w:rPr>
          <w:rtl/>
        </w:rPr>
        <w:t xml:space="preserve"> </w:t>
      </w:r>
      <w:r>
        <w:rPr>
          <w:rFonts w:hint="cs"/>
          <w:rtl/>
        </w:rPr>
        <w:t>'</w:t>
      </w:r>
      <w:r>
        <w:rPr>
          <w:rtl/>
        </w:rPr>
        <w:t>ויצא הראשון אדמוני</w:t>
      </w:r>
      <w:r>
        <w:rPr>
          <w:rFonts w:hint="cs"/>
          <w:rtl/>
        </w:rPr>
        <w:t>'</w:t>
      </w:r>
      <w:r>
        <w:rPr>
          <w:rtl/>
        </w:rPr>
        <w:t xml:space="preserve"> </w:t>
      </w:r>
      <w:r>
        <w:rPr>
          <w:rFonts w:hint="cs"/>
          <w:rtl/>
        </w:rPr>
        <w:t>[</w:t>
      </w:r>
      <w:r>
        <w:rPr>
          <w:rtl/>
        </w:rPr>
        <w:t>בראשית כה, כה</w:t>
      </w:r>
      <w:r>
        <w:rPr>
          <w:rFonts w:hint="cs"/>
          <w:rtl/>
        </w:rPr>
        <w:t>],</w:t>
      </w:r>
      <w:r>
        <w:rPr>
          <w:rtl/>
        </w:rPr>
        <w:t xml:space="preserve"> למה יצא עשו תחילה</w:t>
      </w:r>
      <w:r>
        <w:rPr>
          <w:rFonts w:hint="cs"/>
          <w:rtl/>
        </w:rPr>
        <w:t>,</w:t>
      </w:r>
      <w:r>
        <w:rPr>
          <w:rtl/>
        </w:rPr>
        <w:t xml:space="preserve"> כדי שיצא הוא וסריותו עמו</w:t>
      </w:r>
      <w:r>
        <w:rPr>
          <w:rFonts w:hint="cs"/>
          <w:rtl/>
        </w:rPr>
        <w:t>...</w:t>
      </w:r>
      <w:r>
        <w:rPr>
          <w:rtl/>
        </w:rPr>
        <w:t xml:space="preserve"> ופי</w:t>
      </w:r>
      <w:r>
        <w:rPr>
          <w:rFonts w:hint="cs"/>
          <w:rtl/>
        </w:rPr>
        <w:t>רוש</w:t>
      </w:r>
      <w:r>
        <w:rPr>
          <w:rtl/>
        </w:rPr>
        <w:t xml:space="preserve"> זה כי עשו הוא דבק בסריותו ובגנותו</w:t>
      </w:r>
      <w:r>
        <w:rPr>
          <w:rFonts w:hint="cs"/>
          <w:rtl/>
        </w:rPr>
        <w:t>,</w:t>
      </w:r>
      <w:r>
        <w:rPr>
          <w:rtl/>
        </w:rPr>
        <w:t xml:space="preserve"> ובשביל זה הוא נוטל כל הפחיתות והגנות</w:t>
      </w:r>
      <w:r>
        <w:rPr>
          <w:rFonts w:hint="cs"/>
          <w:rtl/>
        </w:rPr>
        <w:t xml:space="preserve">... </w:t>
      </w:r>
      <w:r>
        <w:rPr>
          <w:rtl/>
        </w:rPr>
        <w:t>ודבר זה יורה על הגנות והפחיתות</w:t>
      </w:r>
      <w:r>
        <w:rPr>
          <w:rFonts w:hint="cs"/>
          <w:rtl/>
        </w:rPr>
        <w:t>". ובדרשת שבת הגדול [רל:] כתב: "</w:t>
      </w:r>
      <w:r>
        <w:rPr>
          <w:rtl/>
        </w:rPr>
        <w:t>כי כל ענין עשו כמו שאור מבאיש, ואילו ישראל הוא כמו מצה נקיה מבלי שום פסולת</w:t>
      </w:r>
      <w:r>
        <w:rPr>
          <w:rFonts w:hint="cs"/>
          <w:rtl/>
        </w:rPr>
        <w:t>.</w:t>
      </w:r>
      <w:r>
        <w:rPr>
          <w:rtl/>
        </w:rPr>
        <w:t xml:space="preserve"> ואמרו במדרש </w:t>
      </w:r>
      <w:r>
        <w:rPr>
          <w:rFonts w:hint="cs"/>
          <w:rtl/>
        </w:rPr>
        <w:t>'</w:t>
      </w:r>
      <w:r>
        <w:rPr>
          <w:rtl/>
        </w:rPr>
        <w:t>ויצא הראשון אדמוני</w:t>
      </w:r>
      <w:r>
        <w:rPr>
          <w:rFonts w:hint="cs"/>
          <w:rtl/>
        </w:rPr>
        <w:t>',</w:t>
      </w:r>
      <w:r>
        <w:rPr>
          <w:rtl/>
        </w:rPr>
        <w:t xml:space="preserve"> למה יצא עשו תחלה</w:t>
      </w:r>
      <w:r>
        <w:rPr>
          <w:rFonts w:hint="cs"/>
          <w:rtl/>
        </w:rPr>
        <w:t>,</w:t>
      </w:r>
      <w:r>
        <w:rPr>
          <w:rtl/>
        </w:rPr>
        <w:t xml:space="preserve"> כדי שיצא הוא ותצא סריותו עמו</w:t>
      </w:r>
      <w:r>
        <w:rPr>
          <w:rFonts w:hint="cs"/>
          <w:rtl/>
        </w:rPr>
        <w:t>.</w:t>
      </w:r>
      <w:r>
        <w:rPr>
          <w:rtl/>
        </w:rPr>
        <w:t xml:space="preserve"> אמר רבי אבהו</w:t>
      </w:r>
      <w:r>
        <w:rPr>
          <w:rFonts w:hint="cs"/>
          <w:rtl/>
        </w:rPr>
        <w:t>,</w:t>
      </w:r>
      <w:r>
        <w:rPr>
          <w:rtl/>
        </w:rPr>
        <w:t xml:space="preserve"> כהדין פרביטא</w:t>
      </w:r>
      <w:r>
        <w:rPr>
          <w:rFonts w:hint="cs"/>
          <w:rtl/>
        </w:rPr>
        <w:t>,</w:t>
      </w:r>
      <w:r>
        <w:rPr>
          <w:rtl/>
        </w:rPr>
        <w:t xml:space="preserve"> שהוא משטף את בית המרחץ</w:t>
      </w:r>
      <w:r>
        <w:rPr>
          <w:rFonts w:hint="cs"/>
          <w:rtl/>
        </w:rPr>
        <w:t>,</w:t>
      </w:r>
      <w:r>
        <w:rPr>
          <w:rtl/>
        </w:rPr>
        <w:t xml:space="preserve"> ואחר כך מרחיץ בנו של מלך</w:t>
      </w:r>
      <w:r>
        <w:rPr>
          <w:rFonts w:hint="cs"/>
          <w:rtl/>
        </w:rPr>
        <w:t>.</w:t>
      </w:r>
      <w:r>
        <w:rPr>
          <w:rtl/>
        </w:rPr>
        <w:t xml:space="preserve"> כך</w:t>
      </w:r>
      <w:r>
        <w:rPr>
          <w:rFonts w:hint="cs"/>
          <w:rtl/>
        </w:rPr>
        <w:t>,</w:t>
      </w:r>
      <w:r>
        <w:rPr>
          <w:rtl/>
        </w:rPr>
        <w:t xml:space="preserve"> למה יצא עשו תחלה</w:t>
      </w:r>
      <w:r>
        <w:rPr>
          <w:rFonts w:hint="cs"/>
          <w:rtl/>
        </w:rPr>
        <w:t>,</w:t>
      </w:r>
      <w:r>
        <w:rPr>
          <w:rtl/>
        </w:rPr>
        <w:t xml:space="preserve"> כדי שיצא הוא וסריותו. הרי כי עשו הוא שאור מבאיש</w:t>
      </w:r>
      <w:r>
        <w:rPr>
          <w:rFonts w:hint="cs"/>
          <w:rtl/>
        </w:rPr>
        <w:t>".</w:t>
      </w:r>
      <w:r w:rsidRPr="08AD13BA">
        <w:rPr>
          <w:rFonts w:hint="cs"/>
          <w:rtl/>
        </w:rPr>
        <w:t xml:space="preserve"> </w:t>
      </w:r>
      <w:r>
        <w:rPr>
          <w:rFonts w:hint="cs"/>
          <w:rtl/>
        </w:rPr>
        <w:t xml:space="preserve">וכן הוא בנצח ישראל פט"ו [שסה:], וח"א לב"ב קכג. [ג, קכז.]. </w:t>
      </w:r>
    </w:p>
  </w:footnote>
  <w:footnote w:id="21">
    <w:p w:rsidR="08FE35C3" w:rsidRDefault="08FE35C3" w:rsidP="08E64616">
      <w:pPr>
        <w:pStyle w:val="FootnoteText"/>
        <w:rPr>
          <w:rFonts w:hint="cs"/>
          <w:rtl/>
        </w:rPr>
      </w:pPr>
      <w:r>
        <w:rPr>
          <w:rtl/>
        </w:rPr>
        <w:t>&lt;</w:t>
      </w:r>
      <w:r>
        <w:rPr>
          <w:rStyle w:val="FootnoteReference"/>
        </w:rPr>
        <w:footnoteRef/>
      </w:r>
      <w:r>
        <w:rPr>
          <w:rtl/>
        </w:rPr>
        <w:t>&gt;</w:t>
      </w:r>
      <w:r>
        <w:rPr>
          <w:rFonts w:hint="cs"/>
          <w:rtl/>
        </w:rPr>
        <w:t xml:space="preserve"> פירוש - מה שעשו יצא תחילה הוא משום סבה צדדית [ההתגלות בעולם הטבעי], אך אין זו אלא סבה צדדית, "אבל באמת יעקב הוא הבכור" [לשונו כאן]. </w:t>
      </w:r>
    </w:p>
  </w:footnote>
  <w:footnote w:id="22">
    <w:p w:rsidR="08FE35C3" w:rsidRDefault="08FE35C3" w:rsidP="08991A95">
      <w:pPr>
        <w:pStyle w:val="FootnoteText"/>
        <w:rPr>
          <w:rFonts w:hint="cs"/>
        </w:rPr>
      </w:pPr>
      <w:r>
        <w:rPr>
          <w:rtl/>
        </w:rPr>
        <w:t>&lt;</w:t>
      </w:r>
      <w:r>
        <w:rPr>
          <w:rStyle w:val="FootnoteReference"/>
        </w:rPr>
        <w:footnoteRef/>
      </w:r>
      <w:r>
        <w:rPr>
          <w:rtl/>
        </w:rPr>
        <w:t>&gt;</w:t>
      </w:r>
      <w:r>
        <w:rPr>
          <w:rFonts w:hint="cs"/>
          <w:rtl/>
        </w:rPr>
        <w:t xml:space="preserve"> "סדר העולם" פירושו הסדר השכלי של העולם. וכן להלן [לפני ציון 27] כתב: "יעקב וישראל שניהם הם בכורים, שהם ראשונים בסדר הבריאה". וראה למעלה הקדמה שניה הערה 220, שנתבאר שם שהסדר הוא עצם השכל. והבטויים "סדר שכלי" ו"סדר מושכל" מצויים תדיר בספריו. וראה הערה הבאה, והערה 33. </w:t>
      </w:r>
    </w:p>
  </w:footnote>
  <w:footnote w:id="23">
    <w:p w:rsidR="08FE35C3" w:rsidRDefault="08FE35C3" w:rsidP="08B87630">
      <w:pPr>
        <w:pStyle w:val="FootnoteText"/>
        <w:rPr>
          <w:rFonts w:hint="cs"/>
          <w:rtl/>
        </w:rPr>
      </w:pPr>
      <w:r>
        <w:rPr>
          <w:rtl/>
        </w:rPr>
        <w:t>&lt;</w:t>
      </w:r>
      <w:r>
        <w:rPr>
          <w:rStyle w:val="FootnoteReference"/>
        </w:rPr>
        <w:footnoteRef/>
      </w:r>
      <w:r>
        <w:rPr>
          <w:rtl/>
        </w:rPr>
        <w:t>&gt;</w:t>
      </w:r>
      <w:r>
        <w:rPr>
          <w:rFonts w:hint="cs"/>
          <w:rtl/>
        </w:rPr>
        <w:t xml:space="preserve"> "בענין הבריאה" הוא הסדר השכלי של הבריאה, שכאשר אדם מתבונן בתכלית הבריאה ובעיקרה, יתברר לו שהעולם נברא בשביל צורת אדם, וליעקב אבינו היתה צורת אדם בתכלית השלימות. וכן כתב להלן פס"ז, וז"ל: "</w:t>
      </w:r>
      <w:r>
        <w:rPr>
          <w:rtl/>
        </w:rPr>
        <w:t xml:space="preserve">וזהו שאמרו </w:t>
      </w:r>
      <w:r>
        <w:rPr>
          <w:rFonts w:hint="cs"/>
          <w:rtl/>
        </w:rPr>
        <w:t xml:space="preserve">[חולין צא:] </w:t>
      </w:r>
      <w:r>
        <w:rPr>
          <w:rtl/>
        </w:rPr>
        <w:t>צורת יעקב חקוקה בכסא הכבוד</w:t>
      </w:r>
      <w:r>
        <w:rPr>
          <w:rFonts w:hint="cs"/>
          <w:rtl/>
        </w:rPr>
        <w:t>.</w:t>
      </w:r>
      <w:r>
        <w:rPr>
          <w:rtl/>
        </w:rPr>
        <w:t xml:space="preserve"> ופירוש זה כי מעלת צורת יעקב יש לו דבוק והתאחדות למעלה לגמרי</w:t>
      </w:r>
      <w:r>
        <w:rPr>
          <w:rFonts w:hint="cs"/>
          <w:rtl/>
        </w:rPr>
        <w:t>,</w:t>
      </w:r>
      <w:r>
        <w:rPr>
          <w:rtl/>
        </w:rPr>
        <w:t xml:space="preserve"> עד שיש לזה דבוק והתאחדות עם הכסא</w:t>
      </w:r>
      <w:r>
        <w:rPr>
          <w:rFonts w:hint="cs"/>
          <w:rtl/>
        </w:rPr>
        <w:t>...</w:t>
      </w:r>
      <w:r>
        <w:rPr>
          <w:rtl/>
        </w:rPr>
        <w:t xml:space="preserve"> ואם לא היה צורת יעקב חקוקה בכסא</w:t>
      </w:r>
      <w:r>
        <w:rPr>
          <w:rFonts w:hint="cs"/>
          <w:rtl/>
        </w:rPr>
        <w:t>,</w:t>
      </w:r>
      <w:r>
        <w:rPr>
          <w:rtl/>
        </w:rPr>
        <w:t xml:space="preserve"> לא היה כאן אחדות גמור ודבוק גמור</w:t>
      </w:r>
      <w:r>
        <w:rPr>
          <w:rFonts w:hint="cs"/>
          <w:rtl/>
        </w:rPr>
        <w:t>.</w:t>
      </w:r>
      <w:r>
        <w:rPr>
          <w:rtl/>
        </w:rPr>
        <w:t xml:space="preserve"> וכא</w:t>
      </w:r>
      <w:r>
        <w:rPr>
          <w:rFonts w:hint="cs"/>
          <w:rtl/>
        </w:rPr>
        <w:t>י</w:t>
      </w:r>
      <w:r>
        <w:rPr>
          <w:rtl/>
        </w:rPr>
        <w:t>לו אמרו שיש ביעקב ענין נבדל אל</w:t>
      </w:r>
      <w:r>
        <w:rPr>
          <w:rFonts w:hint="cs"/>
          <w:rtl/>
        </w:rPr>
        <w:t>ק</w:t>
      </w:r>
      <w:r>
        <w:rPr>
          <w:rtl/>
        </w:rPr>
        <w:t>י</w:t>
      </w:r>
      <w:r>
        <w:rPr>
          <w:rFonts w:hint="cs"/>
          <w:rtl/>
        </w:rPr>
        <w:t>,</w:t>
      </w:r>
      <w:r>
        <w:rPr>
          <w:rtl/>
        </w:rPr>
        <w:t xml:space="preserve"> שאותו ענין בעצמו שייך בכסא</w:t>
      </w:r>
      <w:r>
        <w:rPr>
          <w:rFonts w:hint="cs"/>
          <w:rtl/>
        </w:rPr>
        <w:t>,</w:t>
      </w:r>
      <w:r>
        <w:rPr>
          <w:rtl/>
        </w:rPr>
        <w:t xml:space="preserve"> ודבר זה גורם התאחדות עם הכסא לגמרי</w:t>
      </w:r>
      <w:r>
        <w:rPr>
          <w:rFonts w:hint="cs"/>
          <w:rtl/>
        </w:rPr>
        <w:t>". ובספר מחשבת חרוץ [אות יד] כתב: "</w:t>
      </w:r>
      <w:r>
        <w:rPr>
          <w:rtl/>
        </w:rPr>
        <w:t>והענין כי יעקב אבינו ע"ה הוא תכלית השלימות צורת אדם שיצר ה' יתברך בעולמו, דעל כן צורתו חקוקה בכסא הכבוד</w:t>
      </w:r>
      <w:r>
        <w:rPr>
          <w:rFonts w:hint="cs"/>
          <w:rtl/>
        </w:rPr>
        <w:t>,</w:t>
      </w:r>
      <w:r>
        <w:rPr>
          <w:rtl/>
        </w:rPr>
        <w:t xml:space="preserve"> שהוא הדמות כמראה אדם שעל הכסא</w:t>
      </w:r>
      <w:r>
        <w:rPr>
          <w:rFonts w:hint="cs"/>
          <w:rtl/>
        </w:rPr>
        <w:t xml:space="preserve"> [יחזקאל א, כו]</w:t>
      </w:r>
      <w:r>
        <w:rPr>
          <w:rtl/>
        </w:rPr>
        <w:t>, כי הוא חלק ה'</w:t>
      </w:r>
      <w:r>
        <w:rPr>
          <w:rFonts w:hint="cs"/>
          <w:rtl/>
        </w:rPr>
        <w:t>" [ראה למעלה פכ"ז הערות 42, 43].</w:t>
      </w:r>
    </w:p>
  </w:footnote>
  <w:footnote w:id="24">
    <w:p w:rsidR="08FE35C3" w:rsidRDefault="08FE35C3" w:rsidP="08356E59">
      <w:pPr>
        <w:pStyle w:val="FootnoteText"/>
        <w:rPr>
          <w:rFonts w:hint="cs"/>
          <w:rtl/>
        </w:rPr>
      </w:pPr>
      <w:r>
        <w:rPr>
          <w:rtl/>
        </w:rPr>
        <w:t>&lt;</w:t>
      </w:r>
      <w:r>
        <w:rPr>
          <w:rStyle w:val="FootnoteReference"/>
        </w:rPr>
        <w:footnoteRef/>
      </w:r>
      <w:r>
        <w:rPr>
          <w:rtl/>
        </w:rPr>
        <w:t>&gt;</w:t>
      </w:r>
      <w:r>
        <w:rPr>
          <w:rFonts w:hint="cs"/>
          <w:rtl/>
        </w:rPr>
        <w:t xml:space="preserve"> בכת"י [תלו:] כתב משפט זה כך: "כי יעקב הוא ראשית הבריאה מצד שהוא קרוב אל העלה, ומפני זה הוא בכור". ואודות שיעקב הוא קרוב אל העלה והוא עלול ראשון, כן ביאר בכמה מקומות. וכגון, בח"א לב"ב קכג. [ג, קכה.] ביאר את דברי הגמרא [שם] שיעקב זכה לבכורה מעשו על ידי תפילה, וז"ל: "</w:t>
      </w:r>
      <w:r>
        <w:rPr>
          <w:rtl/>
        </w:rPr>
        <w:t>ויש להבין</w:t>
      </w:r>
      <w:r>
        <w:rPr>
          <w:rFonts w:hint="cs"/>
          <w:rtl/>
        </w:rPr>
        <w:t>,</w:t>
      </w:r>
      <w:r>
        <w:rPr>
          <w:rtl/>
        </w:rPr>
        <w:t xml:space="preserve"> איך ע</w:t>
      </w:r>
      <w:r>
        <w:rPr>
          <w:rFonts w:hint="cs"/>
          <w:rtl/>
        </w:rPr>
        <w:t>ל ידי</w:t>
      </w:r>
      <w:r>
        <w:rPr>
          <w:rtl/>
        </w:rPr>
        <w:t xml:space="preserve"> התפילה נעשה יעקב בכור</w:t>
      </w:r>
      <w:r>
        <w:rPr>
          <w:rFonts w:hint="cs"/>
          <w:rtl/>
        </w:rPr>
        <w:t>.</w:t>
      </w:r>
      <w:r>
        <w:rPr>
          <w:rtl/>
        </w:rPr>
        <w:t xml:space="preserve"> כי א</w:t>
      </w:r>
      <w:r>
        <w:rPr>
          <w:rFonts w:hint="cs"/>
          <w:rtl/>
        </w:rPr>
        <w:t>ף על גב</w:t>
      </w:r>
      <w:r>
        <w:rPr>
          <w:rtl/>
        </w:rPr>
        <w:t xml:space="preserve"> כי עשו הוא ראשון ובכור מצד שנולד קודם</w:t>
      </w:r>
      <w:r>
        <w:rPr>
          <w:rFonts w:hint="cs"/>
          <w:rtl/>
        </w:rPr>
        <w:t>,</w:t>
      </w:r>
      <w:r>
        <w:rPr>
          <w:rtl/>
        </w:rPr>
        <w:t xml:space="preserve"> אבל יעקב ראשון מצד מה שהאדם נברא מן הש</w:t>
      </w:r>
      <w:r>
        <w:rPr>
          <w:rFonts w:hint="cs"/>
          <w:rtl/>
        </w:rPr>
        <w:t>ם יתברך,</w:t>
      </w:r>
      <w:r>
        <w:rPr>
          <w:rtl/>
        </w:rPr>
        <w:t xml:space="preserve"> היה יעקב כראשון</w:t>
      </w:r>
      <w:r>
        <w:rPr>
          <w:rFonts w:hint="cs"/>
          <w:rtl/>
        </w:rPr>
        <w:t>,</w:t>
      </w:r>
      <w:r>
        <w:rPr>
          <w:rtl/>
        </w:rPr>
        <w:t xml:space="preserve"> מפני שהוא קרוב אל הש</w:t>
      </w:r>
      <w:r>
        <w:rPr>
          <w:rFonts w:hint="cs"/>
          <w:rtl/>
        </w:rPr>
        <w:t>ם יתברך.</w:t>
      </w:r>
      <w:r>
        <w:rPr>
          <w:rtl/>
        </w:rPr>
        <w:t xml:space="preserve"> ולכך אמר </w:t>
      </w:r>
      <w:r>
        <w:rPr>
          <w:rFonts w:hint="cs"/>
          <w:rtl/>
        </w:rPr>
        <w:t>[בראשית מח, יב] '</w:t>
      </w:r>
      <w:r>
        <w:rPr>
          <w:rtl/>
        </w:rPr>
        <w:t>אשר לקחתי בחרבי ובקשתי</w:t>
      </w:r>
      <w:r>
        <w:rPr>
          <w:rFonts w:hint="cs"/>
          <w:rtl/>
        </w:rPr>
        <w:t>',</w:t>
      </w:r>
      <w:r>
        <w:rPr>
          <w:rtl/>
        </w:rPr>
        <w:t xml:space="preserve"> הוא התפילה</w:t>
      </w:r>
      <w:r>
        <w:rPr>
          <w:rFonts w:hint="cs"/>
          <w:rtl/>
        </w:rPr>
        <w:t xml:space="preserve"> [ב"ב שם],</w:t>
      </w:r>
      <w:r>
        <w:rPr>
          <w:rtl/>
        </w:rPr>
        <w:t xml:space="preserve"> כי התפילה בזה הוא קרוב אל הש</w:t>
      </w:r>
      <w:r>
        <w:rPr>
          <w:rFonts w:hint="cs"/>
          <w:rtl/>
        </w:rPr>
        <w:t>ם יתברך,</w:t>
      </w:r>
      <w:r>
        <w:rPr>
          <w:rtl/>
        </w:rPr>
        <w:t xml:space="preserve"> כדכתיב </w:t>
      </w:r>
      <w:r>
        <w:rPr>
          <w:rFonts w:hint="cs"/>
          <w:rtl/>
        </w:rPr>
        <w:t>[דברים ד, ז] '</w:t>
      </w:r>
      <w:r>
        <w:rPr>
          <w:rtl/>
        </w:rPr>
        <w:t>ומי גוי גדול אשר לו אלקים קרובים אליו וגו</w:t>
      </w:r>
      <w:r>
        <w:rPr>
          <w:rFonts w:hint="cs"/>
          <w:rtl/>
        </w:rPr>
        <w:t>' [</w:t>
      </w:r>
      <w:r>
        <w:rPr>
          <w:rtl/>
        </w:rPr>
        <w:t>כה</w:t>
      </w:r>
      <w:r>
        <w:rPr>
          <w:rFonts w:hint="cs"/>
          <w:rtl/>
        </w:rPr>
        <w:t>'</w:t>
      </w:r>
      <w:r>
        <w:rPr>
          <w:rtl/>
        </w:rPr>
        <w:t xml:space="preserve"> אל</w:t>
      </w:r>
      <w:r>
        <w:rPr>
          <w:rFonts w:hint="cs"/>
          <w:rtl/>
        </w:rPr>
        <w:t>ק</w:t>
      </w:r>
      <w:r>
        <w:rPr>
          <w:rtl/>
        </w:rPr>
        <w:t>ינו בכל קראנו אלי</w:t>
      </w:r>
      <w:r>
        <w:rPr>
          <w:rFonts w:hint="cs"/>
          <w:rtl/>
        </w:rPr>
        <w:t>ו'].</w:t>
      </w:r>
      <w:r>
        <w:rPr>
          <w:rtl/>
        </w:rPr>
        <w:t xml:space="preserve"> ויעקב היה מוכן לזה מכל, שנאמר </w:t>
      </w:r>
      <w:r>
        <w:rPr>
          <w:rFonts w:hint="cs"/>
          <w:rtl/>
        </w:rPr>
        <w:t>[בראשית כז, כב] '</w:t>
      </w:r>
      <w:r>
        <w:rPr>
          <w:rtl/>
        </w:rPr>
        <w:t>הקול קול יעקב</w:t>
      </w:r>
      <w:r>
        <w:rPr>
          <w:rFonts w:hint="cs"/>
          <w:rtl/>
        </w:rPr>
        <w:t>'.</w:t>
      </w:r>
      <w:r>
        <w:rPr>
          <w:rtl/>
        </w:rPr>
        <w:t xml:space="preserve"> ולכך בתפילתו</w:t>
      </w:r>
      <w:r>
        <w:rPr>
          <w:rFonts w:hint="cs"/>
          <w:rtl/>
        </w:rPr>
        <w:t>,</w:t>
      </w:r>
      <w:r>
        <w:rPr>
          <w:rtl/>
        </w:rPr>
        <w:t xml:space="preserve"> שעל ידו הוא קרוב אל הש</w:t>
      </w:r>
      <w:r>
        <w:rPr>
          <w:rFonts w:hint="cs"/>
          <w:rtl/>
        </w:rPr>
        <w:t>ם יתברך</w:t>
      </w:r>
      <w:r>
        <w:rPr>
          <w:rtl/>
        </w:rPr>
        <w:t xml:space="preserve"> בפרט</w:t>
      </w:r>
      <w:r>
        <w:rPr>
          <w:rFonts w:hint="cs"/>
          <w:rtl/>
        </w:rPr>
        <w:t>,</w:t>
      </w:r>
      <w:r>
        <w:rPr>
          <w:rtl/>
        </w:rPr>
        <w:t xml:space="preserve"> לקח הבכורה מעשו, והבן זה</w:t>
      </w:r>
      <w:r>
        <w:rPr>
          <w:rFonts w:hint="cs"/>
          <w:rtl/>
        </w:rPr>
        <w:t>". ובח"א לע"ז ד. [ד, כז:] כתב: "</w:t>
      </w:r>
      <w:r>
        <w:rPr>
          <w:rtl/>
        </w:rPr>
        <w:t>דבר זה יש לך להבין מאוד, כי ישראל משוועין להקב"ה</w:t>
      </w:r>
      <w:r>
        <w:rPr>
          <w:rFonts w:hint="cs"/>
          <w:rtl/>
        </w:rPr>
        <w:t>,</w:t>
      </w:r>
      <w:r>
        <w:rPr>
          <w:rtl/>
        </w:rPr>
        <w:t xml:space="preserve"> ובשביל זה אין בטול</w:t>
      </w:r>
      <w:r>
        <w:rPr>
          <w:rFonts w:hint="cs"/>
          <w:rtl/>
        </w:rPr>
        <w:t xml:space="preserve"> </w:t>
      </w:r>
      <w:r>
        <w:rPr>
          <w:rtl/>
        </w:rPr>
        <w:t>לישראל, כאשר הם תולים בו</w:t>
      </w:r>
      <w:r>
        <w:rPr>
          <w:rFonts w:hint="cs"/>
          <w:rtl/>
        </w:rPr>
        <w:t>,</w:t>
      </w:r>
      <w:r>
        <w:rPr>
          <w:rtl/>
        </w:rPr>
        <w:t xml:space="preserve"> שנתלה העלול בעלתו. ואין דומים לזה האומות</w:t>
      </w:r>
      <w:r>
        <w:rPr>
          <w:rFonts w:hint="cs"/>
          <w:rtl/>
        </w:rPr>
        <w:t>... כ</w:t>
      </w:r>
      <w:r>
        <w:rPr>
          <w:rtl/>
        </w:rPr>
        <w:t xml:space="preserve">י ישראל נקראים </w:t>
      </w:r>
      <w:r>
        <w:rPr>
          <w:rFonts w:hint="cs"/>
          <w:rtl/>
        </w:rPr>
        <w:t>'</w:t>
      </w:r>
      <w:r>
        <w:rPr>
          <w:rtl/>
        </w:rPr>
        <w:t>בנים</w:t>
      </w:r>
      <w:r>
        <w:rPr>
          <w:rFonts w:hint="cs"/>
          <w:rtl/>
        </w:rPr>
        <w:t>' [דברים יד, א], והארכנו בחבור גבורות ה' [להלן פס"ד] אצל [תהלים קטז, א] 'אהבתי כי ישמע ה' קולי' עיין שם, ושם מבואר כי מה שישראל קוראים אל ה' והוא שומע קולם, דבר זה מורה כי הם העלול הראשון בעצם מן השם יתברך</w:t>
      </w:r>
      <w:r>
        <w:rPr>
          <w:rtl/>
        </w:rPr>
        <w:t>.</w:t>
      </w:r>
      <w:r>
        <w:rPr>
          <w:rFonts w:hint="cs"/>
          <w:rtl/>
        </w:rPr>
        <w:t>..</w:t>
      </w:r>
      <w:r>
        <w:rPr>
          <w:rtl/>
        </w:rPr>
        <w:t xml:space="preserve"> ומצד הזה אי אפשר שיהיה בטול לישראל. כי יש אל העלה יתברך עלול, והשועה הוא חבור העלול עם העלה, וכמו שנרמ</w:t>
      </w:r>
      <w:r>
        <w:rPr>
          <w:rFonts w:hint="cs"/>
          <w:rtl/>
        </w:rPr>
        <w:t>ז</w:t>
      </w:r>
      <w:r>
        <w:rPr>
          <w:rtl/>
        </w:rPr>
        <w:t xml:space="preserve"> בכתוב הזה </w:t>
      </w:r>
      <w:r>
        <w:rPr>
          <w:rFonts w:hint="cs"/>
          <w:rtl/>
        </w:rPr>
        <w:t>'</w:t>
      </w:r>
      <w:r>
        <w:rPr>
          <w:rtl/>
        </w:rPr>
        <w:t>הקול קול יעקב</w:t>
      </w:r>
      <w:r>
        <w:rPr>
          <w:rFonts w:hint="cs"/>
          <w:rtl/>
        </w:rPr>
        <w:t>',</w:t>
      </w:r>
      <w:r>
        <w:rPr>
          <w:rtl/>
        </w:rPr>
        <w:t xml:space="preserve"> שאין תפלה נשמעת אלא שיש בו מקול יעקב</w:t>
      </w:r>
      <w:r>
        <w:rPr>
          <w:rFonts w:hint="cs"/>
          <w:rtl/>
        </w:rPr>
        <w:t>.</w:t>
      </w:r>
      <w:r>
        <w:rPr>
          <w:rtl/>
        </w:rPr>
        <w:t xml:space="preserve"> שדבר זה מורה כי הם עלולים בראשונה ובעצם מן הש</w:t>
      </w:r>
      <w:r>
        <w:rPr>
          <w:rFonts w:hint="cs"/>
          <w:rtl/>
        </w:rPr>
        <w:t>ם יתברך". @</w:t>
      </w:r>
      <w:r w:rsidRPr="08287777">
        <w:rPr>
          <w:rFonts w:hint="cs"/>
          <w:b/>
          <w:bCs/>
          <w:rtl/>
        </w:rPr>
        <w:t>וכאמור</w:t>
      </w:r>
      <w:r>
        <w:rPr>
          <w:rFonts w:hint="cs"/>
          <w:rtl/>
        </w:rPr>
        <w:t>^ בדבריו בח"א לע"ז ציין לדבריו להלן פס"ד, וז"ל שם: "'</w:t>
      </w:r>
      <w:r>
        <w:rPr>
          <w:rtl/>
        </w:rPr>
        <w:t>אהבתי כי ישמע ה' את קולי תחנוני</w:t>
      </w:r>
      <w:r>
        <w:rPr>
          <w:rFonts w:hint="cs"/>
          <w:rtl/>
        </w:rPr>
        <w:t>'</w:t>
      </w:r>
      <w:r>
        <w:rPr>
          <w:rtl/>
        </w:rPr>
        <w:t xml:space="preserve">. בפרק ערבי פסחים </w:t>
      </w:r>
      <w:r>
        <w:rPr>
          <w:rFonts w:hint="cs"/>
          <w:rtl/>
        </w:rPr>
        <w:t>[</w:t>
      </w:r>
      <w:r>
        <w:rPr>
          <w:rtl/>
        </w:rPr>
        <w:t>קיח</w:t>
      </w:r>
      <w:r>
        <w:rPr>
          <w:rFonts w:hint="cs"/>
          <w:rtl/>
        </w:rPr>
        <w:t>:],</w:t>
      </w:r>
      <w:r>
        <w:rPr>
          <w:rtl/>
        </w:rPr>
        <w:t xml:space="preserve"> דרש רבה</w:t>
      </w:r>
      <w:r>
        <w:rPr>
          <w:rFonts w:hint="cs"/>
          <w:rtl/>
        </w:rPr>
        <w:t>,</w:t>
      </w:r>
      <w:r>
        <w:rPr>
          <w:rtl/>
        </w:rPr>
        <w:t xml:space="preserve"> אמרה כנסת ישראל לפני הק</w:t>
      </w:r>
      <w:r>
        <w:rPr>
          <w:rFonts w:hint="cs"/>
          <w:rtl/>
        </w:rPr>
        <w:t xml:space="preserve">ב"ה, </w:t>
      </w:r>
      <w:r>
        <w:rPr>
          <w:rtl/>
        </w:rPr>
        <w:t>רבונו של עולם</w:t>
      </w:r>
      <w:r>
        <w:rPr>
          <w:rFonts w:hint="cs"/>
          <w:rtl/>
        </w:rPr>
        <w:t>,</w:t>
      </w:r>
      <w:r>
        <w:rPr>
          <w:rtl/>
        </w:rPr>
        <w:t xml:space="preserve"> אימת אני אהובה לפניך</w:t>
      </w:r>
      <w:r>
        <w:rPr>
          <w:rFonts w:hint="cs"/>
          <w:rtl/>
        </w:rPr>
        <w:t>,</w:t>
      </w:r>
      <w:r>
        <w:rPr>
          <w:rtl/>
        </w:rPr>
        <w:t xml:space="preserve"> בזמן שאתה שומע קול תחנוני</w:t>
      </w:r>
      <w:r>
        <w:rPr>
          <w:rFonts w:hint="cs"/>
          <w:rtl/>
        </w:rPr>
        <w:t xml:space="preserve">... </w:t>
      </w:r>
      <w:r>
        <w:rPr>
          <w:rtl/>
        </w:rPr>
        <w:t xml:space="preserve">ובמדרש </w:t>
      </w:r>
      <w:r>
        <w:rPr>
          <w:rFonts w:hint="cs"/>
          <w:rtl/>
        </w:rPr>
        <w:t>[</w:t>
      </w:r>
      <w:r>
        <w:rPr>
          <w:rtl/>
        </w:rPr>
        <w:t xml:space="preserve">ילקו"ש </w:t>
      </w:r>
      <w:r>
        <w:rPr>
          <w:rFonts w:hint="cs"/>
          <w:rtl/>
        </w:rPr>
        <w:t xml:space="preserve">ח"ב </w:t>
      </w:r>
      <w:r>
        <w:rPr>
          <w:rtl/>
        </w:rPr>
        <w:t>ר</w:t>
      </w:r>
      <w:r>
        <w:rPr>
          <w:rFonts w:hint="cs"/>
          <w:rtl/>
        </w:rPr>
        <w:t>מז</w:t>
      </w:r>
      <w:r>
        <w:rPr>
          <w:rtl/>
        </w:rPr>
        <w:t xml:space="preserve"> תתעד</w:t>
      </w:r>
      <w:r>
        <w:rPr>
          <w:rFonts w:hint="cs"/>
          <w:rtl/>
        </w:rPr>
        <w:t>]</w:t>
      </w:r>
      <w:r>
        <w:rPr>
          <w:rtl/>
        </w:rPr>
        <w:t xml:space="preserve"> אין האזנים של מעלה כרויות אלא לי בלבד</w:t>
      </w:r>
      <w:r>
        <w:rPr>
          <w:rFonts w:hint="cs"/>
          <w:rtl/>
        </w:rPr>
        <w:t xml:space="preserve">... </w:t>
      </w:r>
      <w:r>
        <w:rPr>
          <w:rtl/>
        </w:rPr>
        <w:t>פירוש שהנמצאים הם מושפעים מאתו, וכמו שהם מושפעים מאתו מזה הצד ראוי שיקבל תפלתם להשלים חסרונם</w:t>
      </w:r>
      <w:r>
        <w:rPr>
          <w:rFonts w:hint="cs"/>
          <w:rtl/>
        </w:rPr>
        <w:t>,</w:t>
      </w:r>
      <w:r>
        <w:rPr>
          <w:rtl/>
        </w:rPr>
        <w:t xml:space="preserve"> שהרי המציא אותם</w:t>
      </w:r>
      <w:r>
        <w:rPr>
          <w:rFonts w:hint="cs"/>
          <w:rtl/>
        </w:rPr>
        <w:t>,</w:t>
      </w:r>
      <w:r>
        <w:rPr>
          <w:rtl/>
        </w:rPr>
        <w:t xml:space="preserve"> למה לא ישלים את חקם וחסרונם</w:t>
      </w:r>
      <w:r>
        <w:rPr>
          <w:rFonts w:hint="cs"/>
          <w:rtl/>
        </w:rPr>
        <w:t>.</w:t>
      </w:r>
      <w:r>
        <w:rPr>
          <w:rtl/>
        </w:rPr>
        <w:t xml:space="preserve"> לפיכך אמר </w:t>
      </w:r>
      <w:r>
        <w:rPr>
          <w:rFonts w:hint="cs"/>
          <w:rtl/>
        </w:rPr>
        <w:t>'</w:t>
      </w:r>
      <w:r>
        <w:rPr>
          <w:rtl/>
        </w:rPr>
        <w:t>אין אזנים של מעלה כרויות כי אם אל ישראל</w:t>
      </w:r>
      <w:r>
        <w:rPr>
          <w:rFonts w:hint="cs"/>
          <w:rtl/>
        </w:rPr>
        <w:t>',</w:t>
      </w:r>
      <w:r>
        <w:rPr>
          <w:rtl/>
        </w:rPr>
        <w:t xml:space="preserve"> כי הם נמצאים ממנו בעצם ובראשונה, ושאר הברואים אין מציאותם בעצם ובראשונה</w:t>
      </w:r>
      <w:r>
        <w:rPr>
          <w:rFonts w:hint="cs"/>
          <w:rtl/>
        </w:rPr>
        <w:t>,</w:t>
      </w:r>
      <w:r>
        <w:rPr>
          <w:rtl/>
        </w:rPr>
        <w:t xml:space="preserve"> רק שהם טפלים לישראל</w:t>
      </w:r>
      <w:r>
        <w:rPr>
          <w:rFonts w:hint="cs"/>
          <w:rtl/>
        </w:rPr>
        <w:t>,</w:t>
      </w:r>
      <w:r>
        <w:rPr>
          <w:rtl/>
        </w:rPr>
        <w:t xml:space="preserve"> ולא ברא כל העולם אלא לשמש את ישראל</w:t>
      </w:r>
      <w:r>
        <w:rPr>
          <w:rFonts w:hint="cs"/>
          <w:rtl/>
        </w:rPr>
        <w:t>.</w:t>
      </w:r>
      <w:r>
        <w:rPr>
          <w:rtl/>
        </w:rPr>
        <w:t xml:space="preserve"> ומאחר שישראל נבראים מאתו יתברך בראשונה ובעצם</w:t>
      </w:r>
      <w:r>
        <w:rPr>
          <w:rFonts w:hint="cs"/>
          <w:rtl/>
        </w:rPr>
        <w:t>,</w:t>
      </w:r>
      <w:r>
        <w:rPr>
          <w:rtl/>
        </w:rPr>
        <w:t xml:space="preserve"> ראוי שיהיה משלים חסרונם בראשונה ובעצם</w:t>
      </w:r>
      <w:r>
        <w:rPr>
          <w:rFonts w:hint="cs"/>
          <w:rtl/>
        </w:rPr>
        <w:t>...</w:t>
      </w:r>
      <w:r>
        <w:rPr>
          <w:rtl/>
        </w:rPr>
        <w:t xml:space="preserve"> כי שמיעת התפלה בשביל שישראל קרובים אל השם יתברך מכל הנמצאים</w:t>
      </w:r>
      <w:r>
        <w:rPr>
          <w:rFonts w:hint="cs"/>
          <w:rtl/>
        </w:rPr>
        <w:t>,</w:t>
      </w:r>
      <w:r>
        <w:rPr>
          <w:rtl/>
        </w:rPr>
        <w:t xml:space="preserve"> וכמו שאמר הכתוב </w:t>
      </w:r>
      <w:r>
        <w:rPr>
          <w:rFonts w:hint="cs"/>
          <w:rtl/>
        </w:rPr>
        <w:t>[</w:t>
      </w:r>
      <w:r>
        <w:rPr>
          <w:rtl/>
        </w:rPr>
        <w:t>דברים ד</w:t>
      </w:r>
      <w:r>
        <w:rPr>
          <w:rFonts w:hint="cs"/>
          <w:rtl/>
        </w:rPr>
        <w:t>, ז]</w:t>
      </w:r>
      <w:r>
        <w:rPr>
          <w:rtl/>
        </w:rPr>
        <w:t xml:space="preserve"> </w:t>
      </w:r>
      <w:r>
        <w:rPr>
          <w:rFonts w:hint="cs"/>
          <w:rtl/>
        </w:rPr>
        <w:t>'</w:t>
      </w:r>
      <w:r>
        <w:rPr>
          <w:rtl/>
        </w:rPr>
        <w:t>אשר לו אל</w:t>
      </w:r>
      <w:r>
        <w:rPr>
          <w:rFonts w:hint="cs"/>
          <w:rtl/>
        </w:rPr>
        <w:t>ק</w:t>
      </w:r>
      <w:r>
        <w:rPr>
          <w:rtl/>
        </w:rPr>
        <w:t>ים קרובים אליו כה' אל</w:t>
      </w:r>
      <w:r>
        <w:rPr>
          <w:rFonts w:hint="cs"/>
          <w:rtl/>
        </w:rPr>
        <w:t>ק</w:t>
      </w:r>
      <w:r>
        <w:rPr>
          <w:rtl/>
        </w:rPr>
        <w:t>ינו בכל קראינו אליו</w:t>
      </w:r>
      <w:r>
        <w:rPr>
          <w:rFonts w:hint="cs"/>
          <w:rtl/>
        </w:rPr>
        <w:t>'</w:t>
      </w:r>
      <w:r>
        <w:rPr>
          <w:rtl/>
        </w:rPr>
        <w:t>, הנה זכר אצל קבלת התפלה קורבים</w:t>
      </w:r>
      <w:r>
        <w:rPr>
          <w:rFonts w:hint="cs"/>
          <w:rtl/>
        </w:rPr>
        <w:t>,</w:t>
      </w:r>
      <w:r>
        <w:rPr>
          <w:rtl/>
        </w:rPr>
        <w:t xml:space="preserve"> כי קבלת התפלה בשביל שישראל קרובים אל השם יתברך</w:t>
      </w:r>
      <w:r>
        <w:rPr>
          <w:rFonts w:hint="cs"/>
          <w:rtl/>
        </w:rPr>
        <w:t>". הרי להלן פס"ד ביאר שתפילת ישראל מתקבלת מפאת קירבתם לה', ובח"א לע"ז [כאשר ציין לדברים אלו] כתב שזה מפאת היותם העלול הראשון בעצם מן ה'. ומוכח מכך שקירבה לה' והיות עלול ראש</w:t>
      </w:r>
      <w:r w:rsidRPr="083765A9">
        <w:rPr>
          <w:rFonts w:hint="cs"/>
          <w:sz w:val="18"/>
          <w:rtl/>
        </w:rPr>
        <w:t>ון מה'</w:t>
      </w:r>
      <w:r>
        <w:rPr>
          <w:rFonts w:hint="cs"/>
          <w:sz w:val="18"/>
          <w:rtl/>
        </w:rPr>
        <w:t xml:space="preserve"> הם דבר אחד</w:t>
      </w:r>
      <w:r w:rsidRPr="083765A9">
        <w:rPr>
          <w:rFonts w:hint="cs"/>
          <w:sz w:val="18"/>
          <w:rtl/>
        </w:rPr>
        <w:t>. לכך מה שכתב כאן "</w:t>
      </w:r>
      <w:r w:rsidRPr="083765A9">
        <w:rPr>
          <w:rStyle w:val="LatinChar"/>
          <w:sz w:val="18"/>
          <w:rtl/>
          <w:lang w:val="en-GB"/>
        </w:rPr>
        <w:t>כי יעקב הוא ראשית הבריאה מצד שהוא עלול הראשון</w:t>
      </w:r>
      <w:r>
        <w:rPr>
          <w:rFonts w:hint="cs"/>
          <w:rtl/>
        </w:rPr>
        <w:t xml:space="preserve">", ומה שכתב בכת"י "כי יעקב הוא ראשית הבריאה מצד שהוא קרוב אל העלה", הם שני צדדים של מטבע אחת. </w:t>
      </w:r>
    </w:p>
  </w:footnote>
  <w:footnote w:id="25">
    <w:p w:rsidR="08FE35C3" w:rsidRDefault="08FE35C3" w:rsidP="082C1AFC">
      <w:pPr>
        <w:pStyle w:val="FootnoteText"/>
        <w:rPr>
          <w:rFonts w:hint="cs"/>
          <w:rtl/>
        </w:rPr>
      </w:pPr>
      <w:r>
        <w:rPr>
          <w:rtl/>
        </w:rPr>
        <w:t>&lt;</w:t>
      </w:r>
      <w:r>
        <w:rPr>
          <w:rStyle w:val="FootnoteReference"/>
        </w:rPr>
        <w:footnoteRef/>
      </w:r>
      <w:r>
        <w:rPr>
          <w:rtl/>
        </w:rPr>
        <w:t>&gt;</w:t>
      </w:r>
      <w:r>
        <w:rPr>
          <w:rFonts w:hint="cs"/>
          <w:rtl/>
        </w:rPr>
        <w:t xml:space="preserve"> כמו שנאמר [בראשית כה, כז] "</w:t>
      </w:r>
      <w:r>
        <w:rPr>
          <w:rtl/>
        </w:rPr>
        <w:t>ויגדלו הנערים ויהי עשו איש י</w:t>
      </w:r>
      <w:r>
        <w:rPr>
          <w:rFonts w:hint="cs"/>
          <w:rtl/>
        </w:rPr>
        <w:t>ו</w:t>
      </w:r>
      <w:r>
        <w:rPr>
          <w:rtl/>
        </w:rPr>
        <w:t>דע ציד איש שדה ויעקב איש תם י</w:t>
      </w:r>
      <w:r>
        <w:rPr>
          <w:rFonts w:hint="cs"/>
          <w:rtl/>
        </w:rPr>
        <w:t>ו</w:t>
      </w:r>
      <w:r>
        <w:rPr>
          <w:rtl/>
        </w:rPr>
        <w:t>שב אהלים</w:t>
      </w:r>
      <w:r>
        <w:rPr>
          <w:rFonts w:hint="cs"/>
          <w:rtl/>
        </w:rPr>
        <w:t>", ופירש רש"י שם "</w:t>
      </w:r>
      <w:r>
        <w:rPr>
          <w:rtl/>
        </w:rPr>
        <w:t>ויגדלו הנערים ויהי עשו - כל זמן שהיו קטנים לא היו נ</w:t>
      </w:r>
      <w:r>
        <w:rPr>
          <w:rFonts w:hint="cs"/>
          <w:rtl/>
        </w:rPr>
        <w:t>י</w:t>
      </w:r>
      <w:r>
        <w:rPr>
          <w:rtl/>
        </w:rPr>
        <w:t>כרים במעשיהם</w:t>
      </w:r>
      <w:r>
        <w:rPr>
          <w:rFonts w:hint="cs"/>
          <w:rtl/>
        </w:rPr>
        <w:t>,</w:t>
      </w:r>
      <w:r>
        <w:rPr>
          <w:rtl/>
        </w:rPr>
        <w:t xml:space="preserve"> ואין אדם מדקדק בהם מה טיבם</w:t>
      </w:r>
      <w:r>
        <w:rPr>
          <w:rFonts w:hint="cs"/>
          <w:rtl/>
        </w:rPr>
        <w:t>.</w:t>
      </w:r>
      <w:r>
        <w:rPr>
          <w:rtl/>
        </w:rPr>
        <w:t xml:space="preserve"> כיון שנעשו בני שלש עשרה שנה</w:t>
      </w:r>
      <w:r>
        <w:rPr>
          <w:rFonts w:hint="cs"/>
          <w:rtl/>
        </w:rPr>
        <w:t>,</w:t>
      </w:r>
      <w:r>
        <w:rPr>
          <w:rtl/>
        </w:rPr>
        <w:t xml:space="preserve"> זה פירש לבתי מדרשות</w:t>
      </w:r>
      <w:r>
        <w:rPr>
          <w:rFonts w:hint="cs"/>
          <w:rtl/>
        </w:rPr>
        <w:t>,</w:t>
      </w:r>
      <w:r>
        <w:rPr>
          <w:rtl/>
        </w:rPr>
        <w:t xml:space="preserve"> וזה פירש לעבודת כוכבים</w:t>
      </w:r>
      <w:r>
        <w:rPr>
          <w:rFonts w:hint="cs"/>
          <w:rtl/>
        </w:rPr>
        <w:t>". ומה שבאותו זמן ש"קבל יעקב מעלתו" קבל אז "עשו את פחיתותו", נראה שזה מיישך שייך להנהגה של "כשזה קם זה נופל" [רש"י בראשית כה, כג], לכך שעת קבלת המעלה של יעקב היא שעת קבלת הפחיתות של עשו. @</w:t>
      </w:r>
      <w:r w:rsidRPr="082614E9">
        <w:rPr>
          <w:rFonts w:hint="cs"/>
          <w:b/>
          <w:bCs/>
          <w:rtl/>
        </w:rPr>
        <w:t>אך מה</w:t>
      </w:r>
      <w:r>
        <w:rPr>
          <w:rFonts w:hint="cs"/>
          <w:rtl/>
        </w:rPr>
        <w:t xml:space="preserve">^ שכתב ש"כאשר גדלו אז קבל יעקב מעלתו" צריך ביאור, כי בגו"א בראשית פל"ג אות טז [קסד:] כתב שבלילה שיעקב חלם את חלומו [בראשית כח, יב] "קנה יעקב את מעלתו שיהיה קדוש נבדל". וכן בח"א לחולין צא: [ד, קז.] כתב: "כאשר בלילה ההוא [של החלום] הגיע יעקב אל מעלתו הגדולה הזאת". ויעקב אז היה בן שבעים ושבע שנה [רש"י בראשית כח, ט], שזה יותר מששים שנה אחרי "ויגדלו הנערים". ויל"ע בזה. </w:t>
      </w:r>
    </w:p>
  </w:footnote>
  <w:footnote w:id="26">
    <w:p w:rsidR="08FE35C3" w:rsidRDefault="08FE35C3" w:rsidP="08461589">
      <w:pPr>
        <w:pStyle w:val="FootnoteText"/>
        <w:rPr>
          <w:rFonts w:hint="cs"/>
        </w:rPr>
      </w:pPr>
      <w:r>
        <w:rPr>
          <w:rtl/>
        </w:rPr>
        <w:t>&lt;</w:t>
      </w:r>
      <w:r>
        <w:rPr>
          <w:rStyle w:val="FootnoteReference"/>
        </w:rPr>
        <w:footnoteRef/>
      </w:r>
      <w:r>
        <w:rPr>
          <w:rtl/>
        </w:rPr>
        <w:t>&gt;</w:t>
      </w:r>
      <w:r>
        <w:rPr>
          <w:rFonts w:hint="cs"/>
          <w:rtl/>
        </w:rPr>
        <w:t xml:space="preserve"> פשטות לשונו מורה שכאשר יעקב ועשו נהיו גדולים בני יג שנים [כמבואר בהערה הקודמת] אז עשו מכר את הבכורה ליעקב. אך רש"י [בראשית כה, ל] מפרש שמכירת הבכורה היתה ביום שמת אברהם, ואז יעקב ועשו היו בני חמש עשרה שנה [כי אברהם נפטר בן קעה שנה (בראשית כה, ז), ואז יצחק היה בן שבעים וחמש שנה, שיצחק נולד כשאברהם היה בן מאה שנה (בראשית כא, ה). וכשיצחק היה בן שבעים וחמש שנה היו יעקב ועשו בני חמש עשרה שנים, כי הם נולדו כשיצחק היה בן ששים שנה (בראשית כה, כו)]. אמנם הגו"א בראשית פכ"ה אות מו [יט.] עמד על ענין זה, וכתב: "</w:t>
      </w:r>
      <w:r>
        <w:rPr>
          <w:rtl/>
        </w:rPr>
        <w:t xml:space="preserve">ואותו היום וכו'. ואף על גב דרש"י פירש </w:t>
      </w:r>
      <w:r>
        <w:rPr>
          <w:rFonts w:hint="cs"/>
          <w:rtl/>
        </w:rPr>
        <w:t>'</w:t>
      </w:r>
      <w:r>
        <w:rPr>
          <w:rtl/>
        </w:rPr>
        <w:t>ויגדלו הנערים</w:t>
      </w:r>
      <w:r>
        <w:rPr>
          <w:rFonts w:hint="cs"/>
          <w:rtl/>
        </w:rPr>
        <w:t>'</w:t>
      </w:r>
      <w:r>
        <w:rPr>
          <w:rtl/>
        </w:rPr>
        <w:t xml:space="preserve"> כשהיו שלשה עשר שנים וכו' כדלעיל</w:t>
      </w:r>
      <w:r>
        <w:rPr>
          <w:rFonts w:hint="cs"/>
          <w:rtl/>
        </w:rPr>
        <w:t>.</w:t>
      </w:r>
      <w:r>
        <w:rPr>
          <w:rtl/>
        </w:rPr>
        <w:t xml:space="preserve"> נראה דלא קשה, דאף על גב שהיה פורש לעבודה זרה</w:t>
      </w:r>
      <w:r>
        <w:rPr>
          <w:rFonts w:hint="cs"/>
          <w:rtl/>
        </w:rPr>
        <w:t>,</w:t>
      </w:r>
      <w:r>
        <w:rPr>
          <w:rtl/>
        </w:rPr>
        <w:t xml:space="preserve"> לא עבדה ולא עשה מעשה, אלא פורש אחריה ללמוד דרכה, דלא קאמר ד'עבד עבודה זרה', אלא 'פירש לעבודה זרה', ואין זה עדיין תרבות רעה</w:t>
      </w:r>
      <w:r>
        <w:rPr>
          <w:rFonts w:hint="cs"/>
          <w:rtl/>
        </w:rPr>
        <w:t>". ולפי זה עשו הגיע לפחיתותו כשהיה בן חמש עשרה שנה.</w:t>
      </w:r>
    </w:p>
  </w:footnote>
  <w:footnote w:id="27">
    <w:p w:rsidR="08FE35C3" w:rsidRDefault="08FE35C3" w:rsidP="084B14B3">
      <w:pPr>
        <w:pStyle w:val="FootnoteText"/>
        <w:rPr>
          <w:rFonts w:hint="cs"/>
          <w:rtl/>
        </w:rPr>
      </w:pPr>
      <w:r>
        <w:rPr>
          <w:rtl/>
        </w:rPr>
        <w:t>&lt;</w:t>
      </w:r>
      <w:r>
        <w:rPr>
          <w:rStyle w:val="FootnoteReference"/>
        </w:rPr>
        <w:footnoteRef/>
      </w:r>
      <w:r>
        <w:rPr>
          <w:rtl/>
        </w:rPr>
        <w:t>&gt;</w:t>
      </w:r>
      <w:r>
        <w:rPr>
          <w:rFonts w:hint="cs"/>
          <w:rtl/>
        </w:rPr>
        <w:t xml:space="preserve"> "עיקר וראשית" - כי כבר נתבאר למעלה כמה פעמים שההתחלה היא עיקר, ודייק לה שהתחלה נקראת בארמית "מעיקרא", לשון עיקר [ראה למעלה פ"ג הערה 83, פ"ח הערה 202, פ"ט הערות 66, 264, פ"כ הערה 28, פכ"ב הערה 32, ולהלן פל"ז הערה 45], ולכך "עיקר וראשית" שייכים להדדי לגמרי. ומבאר כאן שכאשר יעקב קבל את מעלתו, בה בשעה הוא נעשה עלול ראשון לה', ומפאת כן נעשה זכאי לבכורה מצד הדין. לכך יום קבלת המעלה ליעקב הוא יום מכירת הבכורה. ונראה שלא רק מצד יעקב היתה המכירה מעשה ראוי, אלא גם מצד עשו, שהואיל והוא קבל אז את פחיתותו, לכך הוא נעשה אז מרוחק מן העילה, ובזה הוא נעשה מופקע מהבכורה. וזה לכאורה כוונתו במה שכתב כאן "מכר עשו הבכורה ליעקב &amp;</w:t>
      </w:r>
      <w:r w:rsidRPr="082A483C">
        <w:rPr>
          <w:rFonts w:hint="cs"/>
          <w:b/>
          <w:bCs/>
          <w:rtl/>
        </w:rPr>
        <w:t>ומסרה לו</w:t>
      </w:r>
      <w:r>
        <w:rPr>
          <w:rFonts w:hint="cs"/>
          <w:rtl/>
        </w:rPr>
        <w:t>^", שמכירת הבכורה היא מעשה ראוי הן מצד יעקב ["מכר עשו הבכורה ליעקב"] והן מצד עשו ["ומסרה לו"], שהתיבות "ומסרה לו" באות לומר שעשו סילק עצמו מהבכורה על ידי שמסרה לרעהו הטוב ממנו. וזהו הנאמר בפסוק שלאחריו [בראשית כה, לד] "</w:t>
      </w:r>
      <w:r>
        <w:rPr>
          <w:rtl/>
        </w:rPr>
        <w:t>ויבז עשו את הבכ</w:t>
      </w:r>
      <w:r>
        <w:rPr>
          <w:rFonts w:hint="cs"/>
          <w:rtl/>
        </w:rPr>
        <w:t>ו</w:t>
      </w:r>
      <w:r>
        <w:rPr>
          <w:rtl/>
        </w:rPr>
        <w:t>רה</w:t>
      </w:r>
      <w:r>
        <w:rPr>
          <w:rFonts w:hint="cs"/>
          <w:rtl/>
        </w:rPr>
        <w:t>", המורה כמה עשו מרוחק מהבכורה, "כי לשון 'ויבז' משמע שהוא לשון מרוחק ומבוזה לגמרי בעיניו" [לשונו באור חדש פ"ג (תרלט:)]. זאת ועוד, כי המלים "ויבז עשו" מורות לא רק על ריחוקו של עשו מהבכורה, אלא גם על פחיתותו של עשו, וכמו שכתב רש"י שם "ו</w:t>
      </w:r>
      <w:r>
        <w:rPr>
          <w:rtl/>
        </w:rPr>
        <w:t xml:space="preserve">יבז עשו </w:t>
      </w:r>
      <w:r>
        <w:rPr>
          <w:rFonts w:hint="cs"/>
          <w:rtl/>
        </w:rPr>
        <w:t xml:space="preserve">- </w:t>
      </w:r>
      <w:r>
        <w:rPr>
          <w:rtl/>
        </w:rPr>
        <w:t>העיד הכתוב על רשעו</w:t>
      </w:r>
      <w:r>
        <w:rPr>
          <w:rFonts w:hint="cs"/>
          <w:rtl/>
        </w:rPr>
        <w:t>,</w:t>
      </w:r>
      <w:r>
        <w:rPr>
          <w:rtl/>
        </w:rPr>
        <w:t xml:space="preserve"> שביזה עבודתו של מקום</w:t>
      </w:r>
      <w:r>
        <w:rPr>
          <w:rFonts w:hint="cs"/>
          <w:rtl/>
        </w:rPr>
        <w:t xml:space="preserve">" [וכן ביאר באור חדש פ"ג (תרלט.) שהמבזה הוא בזוי]. נמצא שהתיבות "ויבז עשו" הם פונדק אחד שנזדמנו אליו שני דברים; ריחוקו של עשו מהבכורה, ופחיתותו של עשו. ולפי דבריו כאן שני דברים אלו הם "הא בהא תליא"; מחמת פחיתותו של עשו היה עשו מרוחק לגמרי מהבכורה. </w:t>
      </w:r>
    </w:p>
  </w:footnote>
  <w:footnote w:id="28">
    <w:p w:rsidR="08FE35C3" w:rsidRDefault="08FE35C3" w:rsidP="084964D6">
      <w:pPr>
        <w:pStyle w:val="FootnoteText"/>
        <w:rPr>
          <w:rFonts w:hint="cs"/>
          <w:rtl/>
        </w:rPr>
      </w:pPr>
      <w:r>
        <w:rPr>
          <w:rtl/>
        </w:rPr>
        <w:t>&lt;</w:t>
      </w:r>
      <w:r>
        <w:rPr>
          <w:rStyle w:val="FootnoteReference"/>
        </w:rPr>
        <w:footnoteRef/>
      </w:r>
      <w:r>
        <w:rPr>
          <w:rtl/>
        </w:rPr>
        <w:t>&gt;</w:t>
      </w:r>
      <w:r>
        <w:rPr>
          <w:rFonts w:hint="cs"/>
          <w:rtl/>
        </w:rPr>
        <w:t xml:space="preserve"> "בסדר הבריאה" בציור המושכל של הבריאה, וכמבואר למעלה הערות 21, 22. </w:t>
      </w:r>
    </w:p>
  </w:footnote>
  <w:footnote w:id="29">
    <w:p w:rsidR="08FE35C3" w:rsidRDefault="08FE35C3" w:rsidP="080E68D5">
      <w:pPr>
        <w:pStyle w:val="FootnoteText"/>
        <w:rPr>
          <w:rFonts w:hint="cs"/>
        </w:rPr>
      </w:pPr>
      <w:r>
        <w:rPr>
          <w:rtl/>
        </w:rPr>
        <w:t>&lt;</w:t>
      </w:r>
      <w:r>
        <w:rPr>
          <w:rStyle w:val="FootnoteReference"/>
        </w:rPr>
        <w:footnoteRef/>
      </w:r>
      <w:r>
        <w:rPr>
          <w:rtl/>
        </w:rPr>
        <w:t>&gt;</w:t>
      </w:r>
      <w:r>
        <w:rPr>
          <w:rFonts w:hint="cs"/>
          <w:rtl/>
        </w:rPr>
        <w:t xml:space="preserve"> נראה שכוונתו לומר שהפסוק "בני בכורי ישראל" אינו עוסק רק בעם ישראל, אלא גם ביעקב, שהואיל ו"ישראל" הוא שמו של יעקב, לכך "בכורי ישראל" כולל בתוכו גם הבכורה של יעקב, בנוסף לבכורה של ישראל. וכן במדרש [שמו"ר ה, ז] אמרו "</w:t>
      </w:r>
      <w:r>
        <w:rPr>
          <w:rtl/>
        </w:rPr>
        <w:t xml:space="preserve">מהו </w:t>
      </w:r>
      <w:r>
        <w:rPr>
          <w:rFonts w:hint="cs"/>
          <w:rtl/>
        </w:rPr>
        <w:t>'</w:t>
      </w:r>
      <w:r>
        <w:rPr>
          <w:rtl/>
        </w:rPr>
        <w:t>בני בכורי ישראל</w:t>
      </w:r>
      <w:r>
        <w:rPr>
          <w:rFonts w:hint="cs"/>
          <w:rtl/>
        </w:rPr>
        <w:t>',</w:t>
      </w:r>
      <w:r>
        <w:rPr>
          <w:rtl/>
        </w:rPr>
        <w:t xml:space="preserve"> על יעקב אביהם אמר</w:t>
      </w:r>
      <w:r>
        <w:rPr>
          <w:rFonts w:hint="cs"/>
          <w:rtl/>
        </w:rPr>
        <w:t>,</w:t>
      </w:r>
      <w:r>
        <w:rPr>
          <w:rtl/>
        </w:rPr>
        <w:t xml:space="preserve"> שקנה הבכורה</w:t>
      </w:r>
      <w:r>
        <w:rPr>
          <w:rFonts w:hint="cs"/>
          <w:rtl/>
        </w:rPr>
        <w:t>". ועוד אמרו [שמו"ר יט, ז] "</w:t>
      </w:r>
      <w:r>
        <w:rPr>
          <w:rtl/>
        </w:rPr>
        <w:t>אמר הקב"ה למשה</w:t>
      </w:r>
      <w:r>
        <w:rPr>
          <w:rFonts w:hint="cs"/>
          <w:rtl/>
        </w:rPr>
        <w:t>,</w:t>
      </w:r>
      <w:r>
        <w:rPr>
          <w:rtl/>
        </w:rPr>
        <w:t xml:space="preserve"> כשם שעשיתי יעקב בכור</w:t>
      </w:r>
      <w:r>
        <w:rPr>
          <w:rFonts w:hint="cs"/>
          <w:rtl/>
        </w:rPr>
        <w:t>,</w:t>
      </w:r>
      <w:r>
        <w:rPr>
          <w:rtl/>
        </w:rPr>
        <w:t xml:space="preserve"> שנאמר </w:t>
      </w:r>
      <w:r>
        <w:rPr>
          <w:rFonts w:hint="cs"/>
          <w:rtl/>
        </w:rPr>
        <w:t>'</w:t>
      </w:r>
      <w:r>
        <w:rPr>
          <w:rtl/>
        </w:rPr>
        <w:t>בני בכורי ישראל</w:t>
      </w:r>
      <w:r>
        <w:rPr>
          <w:rFonts w:hint="cs"/>
          <w:rtl/>
        </w:rPr>
        <w:t>',</w:t>
      </w:r>
      <w:r>
        <w:rPr>
          <w:rtl/>
        </w:rPr>
        <w:t xml:space="preserve"> כך אני עושה למלך המשיח בכו</w:t>
      </w:r>
      <w:r>
        <w:rPr>
          <w:rFonts w:hint="cs"/>
          <w:rtl/>
        </w:rPr>
        <w:t>ר" [ויובא להלן פל"ט]. וראה למעלה הערה 14.</w:t>
      </w:r>
    </w:p>
  </w:footnote>
  <w:footnote w:id="30">
    <w:p w:rsidR="08FE35C3" w:rsidRDefault="08FE35C3" w:rsidP="081B5D1F">
      <w:pPr>
        <w:pStyle w:val="FootnoteText"/>
        <w:rPr>
          <w:rFonts w:hint="cs"/>
        </w:rPr>
      </w:pPr>
      <w:r>
        <w:rPr>
          <w:rtl/>
        </w:rPr>
        <w:t>&lt;</w:t>
      </w:r>
      <w:r>
        <w:rPr>
          <w:rStyle w:val="FootnoteReference"/>
        </w:rPr>
        <w:footnoteRef/>
      </w:r>
      <w:r>
        <w:rPr>
          <w:rtl/>
        </w:rPr>
        <w:t>&gt;</w:t>
      </w:r>
      <w:r>
        <w:rPr>
          <w:rFonts w:hint="cs"/>
          <w:rtl/>
        </w:rPr>
        <w:t xml:space="preserve"> כמבואר למעלה הערה 18.</w:t>
      </w:r>
    </w:p>
  </w:footnote>
  <w:footnote w:id="31">
    <w:p w:rsidR="08FE35C3" w:rsidRDefault="08FE35C3" w:rsidP="0809162C">
      <w:pPr>
        <w:pStyle w:val="FootnoteText"/>
        <w:rPr>
          <w:rFonts w:hint="cs"/>
        </w:rPr>
      </w:pPr>
      <w:r>
        <w:rPr>
          <w:rtl/>
        </w:rPr>
        <w:t>&lt;</w:t>
      </w:r>
      <w:r>
        <w:rPr>
          <w:rStyle w:val="FootnoteReference"/>
        </w:rPr>
        <w:footnoteRef/>
      </w:r>
      <w:r>
        <w:rPr>
          <w:rtl/>
        </w:rPr>
        <w:t>&gt;</w:t>
      </w:r>
      <w:r>
        <w:rPr>
          <w:rFonts w:hint="cs"/>
          <w:rtl/>
        </w:rPr>
        <w:t xml:space="preserve"> לפני ישראל. וזהו יסוד נפוץ בספריו. וכגון, בגו"א בראשית פ"א אות ז [ח.] כתב: "</w:t>
      </w:r>
      <w:r>
        <w:rPr>
          <w:rtl/>
        </w:rPr>
        <w:t>אין דבר נברא באחרונה רק ישראל, שהרי לא היתה אומה אחרונה לישראל, כי אדום ומואב נעשו לאומות קודם לישראל, וישראל באחרונה.</w:t>
      </w:r>
      <w:r>
        <w:rPr>
          <w:rFonts w:hint="cs"/>
          <w:rtl/>
        </w:rPr>
        <w:t>..</w:t>
      </w:r>
      <w:r>
        <w:rPr>
          <w:rtl/>
        </w:rPr>
        <w:t xml:space="preserve"> ישראל שיצא באחרון מן כל הנבראים, והם שלימות כל העולם, וכאשר יצאו ישראל אז היתה שלימות כל עולם, ואז עמדה הבריאה, כי כבר הגיע התכלית והשלימות</w:t>
      </w:r>
      <w:r>
        <w:rPr>
          <w:rFonts w:hint="cs"/>
          <w:rtl/>
        </w:rPr>
        <w:t>..</w:t>
      </w:r>
      <w:r>
        <w:rPr>
          <w:rtl/>
        </w:rPr>
        <w:t>. תכלית ושלימות הבריאה</w:t>
      </w:r>
      <w:r>
        <w:rPr>
          <w:rFonts w:hint="cs"/>
          <w:rtl/>
        </w:rPr>
        <w:t>,</w:t>
      </w:r>
      <w:r>
        <w:rPr>
          <w:rtl/>
        </w:rPr>
        <w:t xml:space="preserve"> שבו יושלם הכל</w:t>
      </w:r>
      <w:r>
        <w:rPr>
          <w:rFonts w:hint="cs"/>
          <w:rtl/>
        </w:rPr>
        <w:t>,</w:t>
      </w:r>
      <w:r>
        <w:rPr>
          <w:rtl/>
        </w:rPr>
        <w:t xml:space="preserve"> ובא בסוף, וזהו ישראל. ובשביל כך היה דבר בישראל שלא היה בכל האומות, כי לא תמצא אומה באחרונה כמו ישראל, מורה על שישראל הם משלימים כל העולם, ולפיכך הם באחרונה. ובדבר זה יתבאר מה שאמרו חכמים </w:t>
      </w:r>
      <w:r>
        <w:rPr>
          <w:rFonts w:hint="cs"/>
          <w:rtl/>
        </w:rPr>
        <w:t>[</w:t>
      </w:r>
      <w:r>
        <w:rPr>
          <w:rtl/>
        </w:rPr>
        <w:t>יבמות סא.</w:t>
      </w:r>
      <w:r>
        <w:rPr>
          <w:rFonts w:hint="cs"/>
          <w:rtl/>
        </w:rPr>
        <w:t>]</w:t>
      </w:r>
      <w:r>
        <w:rPr>
          <w:rtl/>
        </w:rPr>
        <w:t xml:space="preserve"> 'אתם קרוים אדם', שהרי ישראל דומים אל האדם, שכל הבעלי חיים נבראו בראשונה</w:t>
      </w:r>
      <w:r>
        <w:rPr>
          <w:rFonts w:hint="cs"/>
          <w:rtl/>
        </w:rPr>
        <w:t>,</w:t>
      </w:r>
      <w:r>
        <w:rPr>
          <w:rtl/>
        </w:rPr>
        <w:t xml:space="preserve"> והאדם באחרונה</w:t>
      </w:r>
      <w:r>
        <w:rPr>
          <w:rFonts w:hint="cs"/>
          <w:rtl/>
        </w:rPr>
        <w:t>,</w:t>
      </w:r>
      <w:r>
        <w:rPr>
          <w:rtl/>
        </w:rPr>
        <w:t xml:space="preserve"> לומר שהאדם משלים הכל</w:t>
      </w:r>
      <w:r>
        <w:rPr>
          <w:rFonts w:hint="cs"/>
          <w:rtl/>
        </w:rPr>
        <w:t>.</w:t>
      </w:r>
      <w:r>
        <w:rPr>
          <w:rtl/>
        </w:rPr>
        <w:t xml:space="preserve"> וכן כל האומות נבראו ראשונה</w:t>
      </w:r>
      <w:r>
        <w:rPr>
          <w:rFonts w:hint="cs"/>
          <w:rtl/>
        </w:rPr>
        <w:t>,</w:t>
      </w:r>
      <w:r>
        <w:rPr>
          <w:rtl/>
        </w:rPr>
        <w:t xml:space="preserve"> וישראל באחרונה</w:t>
      </w:r>
      <w:r>
        <w:rPr>
          <w:rFonts w:hint="cs"/>
          <w:rtl/>
        </w:rPr>
        <w:t>.</w:t>
      </w:r>
      <w:r>
        <w:rPr>
          <w:rtl/>
        </w:rPr>
        <w:t xml:space="preserve"> ודברים נסתרים הם</w:t>
      </w:r>
      <w:r>
        <w:rPr>
          <w:rFonts w:hint="cs"/>
          <w:rtl/>
        </w:rPr>
        <w:t>,</w:t>
      </w:r>
      <w:r>
        <w:rPr>
          <w:rtl/>
        </w:rPr>
        <w:t xml:space="preserve"> ונפלאים מאד</w:t>
      </w:r>
      <w:r>
        <w:rPr>
          <w:rFonts w:hint="cs"/>
          <w:rtl/>
        </w:rPr>
        <w:t>" [הובא למעלה פ"ד הערה 73, פ"ח הערה 215, פי"ח הערה 62, ופכ"ג הערה 175]. ולהלן פל"ט [לאחר ציון 145] כתב: "</w:t>
      </w:r>
      <w:r>
        <w:rPr>
          <w:rtl/>
        </w:rPr>
        <w:t>ישראל יצאו באחרונה לכל האומות, וזה דמיון הבריאה שהאדם נברא באחרונה</w:t>
      </w:r>
      <w:r>
        <w:rPr>
          <w:rFonts w:hint="cs"/>
          <w:rtl/>
        </w:rPr>
        <w:t>...</w:t>
      </w:r>
      <w:r>
        <w:rPr>
          <w:rtl/>
        </w:rPr>
        <w:t xml:space="preserve"> כאשר יצאו ישראל היה עומד העולם שלא יצאו עוד שום אומה אל הפעל</w:t>
      </w:r>
      <w:r>
        <w:rPr>
          <w:rFonts w:hint="cs"/>
          <w:rtl/>
        </w:rPr>
        <w:t>". ולהלן פס"ט כתב: "עדיין לא היו ישראל בעולם עד שפרו ורבו במצרים, ואז נ</w:t>
      </w:r>
      <w:r w:rsidRPr="08DE7F27">
        <w:rPr>
          <w:rFonts w:hint="cs"/>
          <w:sz w:val="18"/>
          <w:rtl/>
        </w:rPr>
        <w:t>שלם העולם... ואחר ישראל לא נבראת שום אומה כלל". ובהקדמה לדר"ח בביאור משנת "כל ישראל" [צד.] כתב: "</w:t>
      </w:r>
      <w:r w:rsidRPr="08DE7F27">
        <w:rPr>
          <w:sz w:val="18"/>
          <w:rtl/>
        </w:rPr>
        <w:t>ישראל השלמת העולם, כי לא הושלם העולם עד שהיו ישראל בעולם, ואז הושלם העולם לגמרי. כי כל האומות נעשו לעם</w:t>
      </w:r>
      <w:r>
        <w:rPr>
          <w:rFonts w:hint="cs"/>
          <w:sz w:val="18"/>
          <w:rtl/>
        </w:rPr>
        <w:t xml:space="preserve"> [קודם ישראל]</w:t>
      </w:r>
      <w:r w:rsidRPr="08DE7F27">
        <w:rPr>
          <w:sz w:val="18"/>
          <w:rtl/>
        </w:rPr>
        <w:t xml:space="preserve">, כי ישמעאל ואדום וכל האומות היו לעם קודם ישראל, שכך תמצא בכתוב שזכר ישמעאל </w:t>
      </w:r>
      <w:r>
        <w:rPr>
          <w:rFonts w:hint="cs"/>
          <w:sz w:val="18"/>
          <w:rtl/>
        </w:rPr>
        <w:t>[</w:t>
      </w:r>
      <w:r w:rsidRPr="08DE7F27">
        <w:rPr>
          <w:sz w:val="18"/>
          <w:rtl/>
        </w:rPr>
        <w:t>בראשית כה, יב-יח</w:t>
      </w:r>
      <w:r>
        <w:rPr>
          <w:rFonts w:hint="cs"/>
          <w:sz w:val="18"/>
          <w:rtl/>
        </w:rPr>
        <w:t>]</w:t>
      </w:r>
      <w:r w:rsidRPr="08DE7F27">
        <w:rPr>
          <w:sz w:val="18"/>
          <w:rtl/>
        </w:rPr>
        <w:t xml:space="preserve"> ואת זרע עשו בארצם </w:t>
      </w:r>
      <w:r>
        <w:rPr>
          <w:rFonts w:hint="cs"/>
          <w:sz w:val="18"/>
          <w:rtl/>
        </w:rPr>
        <w:t>[</w:t>
      </w:r>
      <w:r w:rsidRPr="08DE7F27">
        <w:rPr>
          <w:sz w:val="18"/>
          <w:rtl/>
        </w:rPr>
        <w:t>בראשית לו, א-מג</w:t>
      </w:r>
      <w:r>
        <w:rPr>
          <w:rFonts w:hint="cs"/>
          <w:sz w:val="18"/>
          <w:rtl/>
        </w:rPr>
        <w:t>]</w:t>
      </w:r>
      <w:r w:rsidRPr="08DE7F27">
        <w:rPr>
          <w:sz w:val="18"/>
          <w:rtl/>
        </w:rPr>
        <w:t>. וישראל הם האומה האחרונה מכל שבעים אומות, וישמעאל ועשו עמון ומואב, ולא תמצא אומה שהיתה אחר כך. ולפיכך עִם ישראל נשלם העולם</w:t>
      </w:r>
      <w:r>
        <w:rPr>
          <w:rFonts w:hint="cs"/>
          <w:rtl/>
        </w:rPr>
        <w:t xml:space="preserve">". וכן כתב בגו"א </w:t>
      </w:r>
      <w:r>
        <w:rPr>
          <w:rtl/>
        </w:rPr>
        <w:t>דברים פ"ב אות ח</w:t>
      </w:r>
      <w:r>
        <w:rPr>
          <w:rFonts w:hint="cs"/>
          <w:rtl/>
        </w:rPr>
        <w:t xml:space="preserve"> [מג.]</w:t>
      </w:r>
      <w:r>
        <w:rPr>
          <w:rtl/>
        </w:rPr>
        <w:t xml:space="preserve">, נצח ישראל פ"י [רנג:], שם פ"ס [תתקכה.], תפארת ישראל ס"פ יב [קצה:], שם ר"פ יז [רנט.], באר הגולה באר הרביעי [תקלה:], וח"א למנחות נג: [ד, פב:]. </w:t>
      </w:r>
      <w:r>
        <w:rPr>
          <w:rFonts w:hint="cs"/>
          <w:rtl/>
        </w:rPr>
        <w:t>וראה הערה הבאה, ופל"ט הערה 146.</w:t>
      </w:r>
    </w:p>
  </w:footnote>
  <w:footnote w:id="32">
    <w:p w:rsidR="08FE35C3" w:rsidRDefault="08FE35C3" w:rsidP="089027CE">
      <w:pPr>
        <w:pStyle w:val="FootnoteText"/>
        <w:rPr>
          <w:rFonts w:hint="cs"/>
        </w:rPr>
      </w:pPr>
      <w:r>
        <w:rPr>
          <w:rtl/>
        </w:rPr>
        <w:t>&lt;</w:t>
      </w:r>
      <w:r>
        <w:rPr>
          <w:rStyle w:val="FootnoteReference"/>
        </w:rPr>
        <w:footnoteRef/>
      </w:r>
      <w:r>
        <w:rPr>
          <w:rtl/>
        </w:rPr>
        <w:t>&gt;</w:t>
      </w:r>
      <w:r>
        <w:rPr>
          <w:rFonts w:hint="cs"/>
          <w:rtl/>
        </w:rPr>
        <w:t xml:space="preserve"> </w:t>
      </w:r>
      <w:r>
        <w:rPr>
          <w:rFonts w:ascii="Courier New" w:hAnsi="Courier New"/>
          <w:rtl/>
        </w:rPr>
        <w:t>מה שמדגיש</w:t>
      </w:r>
      <w:r w:rsidRPr="087C4D0A">
        <w:rPr>
          <w:rFonts w:ascii="Courier New" w:hAnsi="Courier New"/>
          <w:sz w:val="18"/>
          <w:rtl/>
        </w:rPr>
        <w:t xml:space="preserve"> את </w:t>
      </w:r>
      <w:r>
        <w:rPr>
          <w:rStyle w:val="LatinChar"/>
          <w:rFonts w:hint="cs"/>
          <w:sz w:val="18"/>
          <w:rtl/>
          <w:lang w:val="en-GB"/>
        </w:rPr>
        <w:t>"</w:t>
      </w:r>
      <w:r w:rsidRPr="087C4D0A">
        <w:rPr>
          <w:rStyle w:val="LatinChar"/>
          <w:sz w:val="18"/>
          <w:rtl/>
          <w:lang w:val="en-GB"/>
        </w:rPr>
        <w:t>אדום עמון ומואב וישמעאל</w:t>
      </w:r>
      <w:r>
        <w:rPr>
          <w:rFonts w:ascii="Courier New" w:hAnsi="Courier New" w:hint="cs"/>
          <w:sz w:val="18"/>
          <w:rtl/>
        </w:rPr>
        <w:t>"</w:t>
      </w:r>
      <w:r w:rsidRPr="087C4D0A">
        <w:rPr>
          <w:rFonts w:ascii="Courier New" w:hAnsi="Courier New" w:hint="cs"/>
          <w:sz w:val="18"/>
          <w:rtl/>
        </w:rPr>
        <w:t xml:space="preserve"> </w:t>
      </w:r>
      <w:r>
        <w:rPr>
          <w:rFonts w:ascii="Courier New" w:hAnsi="Courier New"/>
          <w:rtl/>
        </w:rPr>
        <w:t>מתוך שאר אומות העולם, י</w:t>
      </w:r>
      <w:r>
        <w:rPr>
          <w:rFonts w:ascii="Courier New" w:hAnsi="Courier New" w:hint="cs"/>
          <w:rtl/>
        </w:rPr>
        <w:t>ת</w:t>
      </w:r>
      <w:r>
        <w:rPr>
          <w:rFonts w:ascii="Courier New" w:hAnsi="Courier New"/>
          <w:rtl/>
        </w:rPr>
        <w:t>ב</w:t>
      </w:r>
      <w:r>
        <w:rPr>
          <w:rFonts w:ascii="Courier New" w:hAnsi="Courier New" w:hint="cs"/>
          <w:rtl/>
        </w:rPr>
        <w:t>א</w:t>
      </w:r>
      <w:r>
        <w:rPr>
          <w:rFonts w:ascii="Courier New" w:hAnsi="Courier New"/>
          <w:rtl/>
        </w:rPr>
        <w:t>ר עפ"י דבריו בח"א למנחות נג: [ד, פב:], שכתב שם: "כי שבעים אומות היו בדור הפלגה</w:t>
      </w:r>
      <w:r>
        <w:rPr>
          <w:rFonts w:ascii="Courier New" w:hAnsi="Courier New" w:hint="cs"/>
          <w:rtl/>
        </w:rPr>
        <w:t xml:space="preserve"> [רש"י דברים לב, ח]</w:t>
      </w:r>
      <w:r>
        <w:rPr>
          <w:rFonts w:ascii="Courier New" w:hAnsi="Courier New"/>
          <w:rtl/>
        </w:rPr>
        <w:t>, ואף עמון ומואב ואדום תמצא כי היו לעמים קודם שהיו ישראל, כי הם [ישראל] יצאו באחרונה לפועל כאשר יצאו ממצרים, וכבר ישבו עמון ומואב ואדום בארצם, כדכתיב בקרא שציוה לסבב ארצם, שנתן להם ארץ ירושתם קודם [דברים ב - ה, ט, יט], שמזה תראה כי היו לאומות ונתישבו בארצם קודם לישראל". א"כ מבואר כי אומות העולם נחלקות לשתי קבוצות; (א) שבעים אומות שהיו מדור הפלגה. (ב) ארבע אומות ממשפחת אברהם, והם: ישמעאל, עמון, מואב, ואדום. והדגשת המהר"ל היא שישראל איחרו לבוא לעולם אף יותר משאיחרו ישמעאל עמון מואב ואדום, שאף הן אינן נכללות בשבעים אומות, ומ"מ ישראל איחרו לצאת לעולם אף לאחר שישמעאל אדום מואב ועמון היו לאומות. וכן הדגיש בגו"א בראשית פ"א אות ז [</w:t>
      </w:r>
      <w:r>
        <w:rPr>
          <w:rFonts w:ascii="Courier New" w:hAnsi="Courier New" w:hint="cs"/>
          <w:rtl/>
        </w:rPr>
        <w:t>ח.</w:t>
      </w:r>
      <w:r>
        <w:rPr>
          <w:rFonts w:ascii="Courier New" w:hAnsi="Courier New"/>
          <w:rtl/>
        </w:rPr>
        <w:t>] שישראל נעשו לאומה לאחר אדום ומואב</w:t>
      </w:r>
      <w:r>
        <w:rPr>
          <w:rFonts w:ascii="Courier New" w:hAnsi="Courier New" w:hint="cs"/>
          <w:rtl/>
        </w:rPr>
        <w:t xml:space="preserve"> [הובא בהערה הקודמת]</w:t>
      </w:r>
      <w:r>
        <w:rPr>
          <w:rFonts w:ascii="Courier New" w:hAnsi="Courier New"/>
          <w:rtl/>
        </w:rPr>
        <w:t xml:space="preserve">. </w:t>
      </w:r>
      <w:r>
        <w:rPr>
          <w:rFonts w:ascii="Courier New" w:hAnsi="Courier New" w:hint="cs"/>
          <w:rtl/>
        </w:rPr>
        <w:t xml:space="preserve">ולהלן פל"ט [לאחר ציון 144] </w:t>
      </w:r>
      <w:r>
        <w:rPr>
          <w:rFonts w:ascii="Courier New" w:hAnsi="Courier New"/>
          <w:rtl/>
        </w:rPr>
        <w:t>ותפארת ישראל פי"ב [קצו.] הזכיר שלש אומות; עמון, מואב, ואדום. וכן הוא בנצח ישראל פ"י [רנג:] כתב: "לא תמצא שום אומה נבראת ויצאה לפועל אחר ישראל, כי עמון ומואב ועשו הכל היו אומות גדולות קודם ישראל, כמו שמוכיח מן הכתוב, שמזכיר אותם הכתוב קודם שיצאו ישראל ממצרים". וכאן</w:t>
      </w:r>
      <w:r>
        <w:rPr>
          <w:rFonts w:ascii="Courier New" w:hAnsi="Courier New" w:hint="cs"/>
          <w:rtl/>
        </w:rPr>
        <w:t>,</w:t>
      </w:r>
      <w:r>
        <w:rPr>
          <w:rFonts w:ascii="Courier New" w:hAnsi="Courier New"/>
          <w:rtl/>
        </w:rPr>
        <w:t xml:space="preserve"> </w:t>
      </w:r>
      <w:r>
        <w:rPr>
          <w:rFonts w:ascii="Courier New" w:hAnsi="Courier New" w:hint="cs"/>
          <w:rtl/>
        </w:rPr>
        <w:t xml:space="preserve">בהקדמה לדר"ח </w:t>
      </w:r>
      <w:r w:rsidRPr="08DE7F27">
        <w:rPr>
          <w:rFonts w:hint="cs"/>
          <w:sz w:val="18"/>
          <w:rtl/>
        </w:rPr>
        <w:t>בביאור משנת "כל ישראל" [צד.]</w:t>
      </w:r>
      <w:r>
        <w:rPr>
          <w:rFonts w:hint="cs"/>
          <w:sz w:val="18"/>
          <w:rtl/>
        </w:rPr>
        <w:t>,</w:t>
      </w:r>
      <w:r w:rsidRPr="08DE7F27">
        <w:rPr>
          <w:rFonts w:hint="cs"/>
          <w:sz w:val="18"/>
          <w:rtl/>
        </w:rPr>
        <w:t xml:space="preserve"> </w:t>
      </w:r>
      <w:r>
        <w:rPr>
          <w:rFonts w:ascii="Courier New" w:hAnsi="Courier New" w:hint="cs"/>
          <w:rtl/>
        </w:rPr>
        <w:t>וב</w:t>
      </w:r>
      <w:r>
        <w:rPr>
          <w:rFonts w:ascii="Courier New" w:hAnsi="Courier New"/>
          <w:rtl/>
        </w:rPr>
        <w:t xml:space="preserve">תפארת ישראל פי"ז [רנט.] הזכיר אף את ישמעאל. ובנצח ישראל פ"ס [תתקכב.] ביאר שאדום ומואב אינן בכלל שבעים אומות. וברור שהוא הדין לעמון וישמעאל, שהרי שבעים אומות החלו בדור הפלגה. </w:t>
      </w:r>
    </w:p>
  </w:footnote>
  <w:footnote w:id="33">
    <w:p w:rsidR="08FE35C3" w:rsidRDefault="08FE35C3" w:rsidP="08035145">
      <w:pPr>
        <w:pStyle w:val="FootnoteText"/>
        <w:rPr>
          <w:rFonts w:hint="cs"/>
          <w:rtl/>
        </w:rPr>
      </w:pPr>
      <w:r>
        <w:rPr>
          <w:rtl/>
        </w:rPr>
        <w:t>&lt;</w:t>
      </w:r>
      <w:r>
        <w:rPr>
          <w:rStyle w:val="FootnoteReference"/>
        </w:rPr>
        <w:footnoteRef/>
      </w:r>
      <w:r>
        <w:rPr>
          <w:rtl/>
        </w:rPr>
        <w:t>&gt;</w:t>
      </w:r>
      <w:r>
        <w:rPr>
          <w:rFonts w:hint="cs"/>
          <w:rtl/>
        </w:rPr>
        <w:t xml:space="preserve"> לשונו בכת"י [תלו:]: "כמו שיעקב הוא הבכור, והוא נולד אחרון, כך ישראל בכורים, והם נעשו לאומה ישראלית אחרון מכל האומות. וכל זה בשביל שהמאוחר לצאת הוא ראשון בסדור". וכן כתב בגו"א שמות פ"ד אות טז [פא:], בביאור דברי רש"י [שמות ד, כב], שפירש בשם המדרש [ב"ר סג, יד] את המקרא "</w:t>
      </w:r>
      <w:r>
        <w:rPr>
          <w:rtl/>
        </w:rPr>
        <w:t>ואמרת אל פרעה כה אמר ה</w:t>
      </w:r>
      <w:r>
        <w:rPr>
          <w:rFonts w:hint="cs"/>
          <w:rtl/>
        </w:rPr>
        <w:t>'</w:t>
      </w:r>
      <w:r>
        <w:rPr>
          <w:rtl/>
        </w:rPr>
        <w:t xml:space="preserve"> בני בכ</w:t>
      </w:r>
      <w:r>
        <w:rPr>
          <w:rFonts w:hint="cs"/>
          <w:rtl/>
        </w:rPr>
        <w:t>ו</w:t>
      </w:r>
      <w:r>
        <w:rPr>
          <w:rtl/>
        </w:rPr>
        <w:t>רי ישראל</w:t>
      </w:r>
      <w:r>
        <w:rPr>
          <w:rFonts w:hint="cs"/>
          <w:rtl/>
        </w:rPr>
        <w:t>" שבאמירה זו "</w:t>
      </w:r>
      <w:r>
        <w:rPr>
          <w:rtl/>
        </w:rPr>
        <w:t>חתם הקב"ה על מכירת הבכורה שלקח יעקב מעשו</w:t>
      </w:r>
      <w:r>
        <w:rPr>
          <w:rFonts w:hint="cs"/>
          <w:rtl/>
        </w:rPr>
        <w:t>", וז"ל שם: "</w:t>
      </w:r>
      <w:r>
        <w:rPr>
          <w:rtl/>
        </w:rPr>
        <w:t xml:space="preserve">ואני אומר כי רז"ל מפרשים </w:t>
      </w:r>
      <w:r>
        <w:rPr>
          <w:rFonts w:hint="cs"/>
          <w:rtl/>
        </w:rPr>
        <w:t>'</w:t>
      </w:r>
      <w:r>
        <w:rPr>
          <w:rtl/>
        </w:rPr>
        <w:t>בכור</w:t>
      </w:r>
      <w:r>
        <w:rPr>
          <w:rFonts w:hint="cs"/>
          <w:rtl/>
        </w:rPr>
        <w:t>'</w:t>
      </w:r>
      <w:r>
        <w:rPr>
          <w:rtl/>
        </w:rPr>
        <w:t xml:space="preserve"> כמשמעו, לפי שהם ראשונים לכל הנבראים, ורק אותם ידע ה', ומפני זה נקראו </w:t>
      </w:r>
      <w:r>
        <w:rPr>
          <w:rFonts w:hint="cs"/>
          <w:rtl/>
        </w:rPr>
        <w:t>'</w:t>
      </w:r>
      <w:r>
        <w:rPr>
          <w:rtl/>
        </w:rPr>
        <w:t>בכורי</w:t>
      </w:r>
      <w:r>
        <w:rPr>
          <w:rFonts w:hint="cs"/>
          <w:rtl/>
        </w:rPr>
        <w:t>',</w:t>
      </w:r>
      <w:r>
        <w:rPr>
          <w:rtl/>
        </w:rPr>
        <w:t xml:space="preserve"> כי השם יתברך ידע את ישראל בראשונה, ואחר כך כל האומות, וזהו הבכורה שלהם. וזהו הטעם עצמו שלקח גם כן יעקב הבכורה מעשו, בעבור שראוי ליעקב הבכורה מצד עצמו לפי שהוא מציאות ראשון לעשו, רק שעשו יצא ראשונה</w:t>
      </w:r>
      <w:r>
        <w:rPr>
          <w:rFonts w:hint="cs"/>
          <w:rtl/>
        </w:rPr>
        <w:t>.</w:t>
      </w:r>
      <w:r>
        <w:rPr>
          <w:rtl/>
        </w:rPr>
        <w:t xml:space="preserve"> ובשביל שיעקב מציאתו ראשונה וראוי לו הבכורה</w:t>
      </w:r>
      <w:r>
        <w:rPr>
          <w:rFonts w:hint="cs"/>
          <w:rtl/>
        </w:rPr>
        <w:t>,</w:t>
      </w:r>
      <w:r>
        <w:rPr>
          <w:rtl/>
        </w:rPr>
        <w:t xml:space="preserve"> לקח הבכורה מעשו, והבן זה היטב</w:t>
      </w:r>
      <w:r>
        <w:rPr>
          <w:rFonts w:hint="cs"/>
          <w:rtl/>
        </w:rPr>
        <w:t xml:space="preserve">". וראה למעלה הערה 14, ולהלן פל"ט הערה 60. </w:t>
      </w:r>
    </w:p>
  </w:footnote>
  <w:footnote w:id="34">
    <w:p w:rsidR="08FE35C3" w:rsidRDefault="08FE35C3" w:rsidP="08FA6DFD">
      <w:pPr>
        <w:pStyle w:val="FootnoteText"/>
        <w:rPr>
          <w:rFonts w:hint="cs"/>
        </w:rPr>
      </w:pPr>
      <w:r>
        <w:rPr>
          <w:rtl/>
        </w:rPr>
        <w:t>&lt;</w:t>
      </w:r>
      <w:r>
        <w:rPr>
          <w:rStyle w:val="FootnoteReference"/>
        </w:rPr>
        <w:footnoteRef/>
      </w:r>
      <w:r>
        <w:rPr>
          <w:rtl/>
        </w:rPr>
        <w:t>&gt;</w:t>
      </w:r>
      <w:r>
        <w:rPr>
          <w:rFonts w:hint="cs"/>
          <w:rtl/>
        </w:rPr>
        <w:t xml:space="preserve"> פירוש - בד בבד עם מחשבת ה' על ישראל [כי הסדר מורה על המחשבה והשכל, וכמבואר למעלה הערה 21]. </w:t>
      </w:r>
    </w:p>
  </w:footnote>
  <w:footnote w:id="35">
    <w:p w:rsidR="08FE35C3" w:rsidRDefault="08FE35C3" w:rsidP="082F48C0">
      <w:pPr>
        <w:pStyle w:val="FootnoteText"/>
        <w:rPr>
          <w:rFonts w:hint="cs"/>
        </w:rPr>
      </w:pPr>
      <w:r>
        <w:rPr>
          <w:rtl/>
        </w:rPr>
        <w:t>&lt;</w:t>
      </w:r>
      <w:r>
        <w:rPr>
          <w:rStyle w:val="FootnoteReference"/>
        </w:rPr>
        <w:footnoteRef/>
      </w:r>
      <w:r>
        <w:rPr>
          <w:rtl/>
        </w:rPr>
        <w:t>&gt;</w:t>
      </w:r>
      <w:r>
        <w:rPr>
          <w:rFonts w:hint="cs"/>
          <w:rtl/>
        </w:rPr>
        <w:t xml:space="preserve"> ב"ר א, ד "</w:t>
      </w:r>
      <w:r>
        <w:rPr>
          <w:rStyle w:val="HebrewChar"/>
          <w:rFonts w:cs="Monotype Hadassah"/>
          <w:rtl/>
        </w:rPr>
        <w:t>ששה דברים קדמו לבריאת העולם. יש מהן שנבראו, ויש מהן שעלו במחשבה להבראות. התורה והכסא הכבוד נבראו... האבות וישראל... עלו במחשבה להבראות</w:t>
      </w:r>
      <w:r>
        <w:rPr>
          <w:rFonts w:hint="cs"/>
          <w:rtl/>
        </w:rPr>
        <w:t xml:space="preserve">". ובגו"א בראשית פ"א אות ז [ח:] כתב: "ובשביל ישראל, שהם תכלית הכל, ובשביל כך נקרא גם כן ישראל 'ראשית' [ירמיה ב, ג], כי התכלית הוא ראשית המחשבה". </w:t>
      </w:r>
    </w:p>
  </w:footnote>
  <w:footnote w:id="36">
    <w:p w:rsidR="08FE35C3" w:rsidRDefault="08FE35C3" w:rsidP="08577E45">
      <w:pPr>
        <w:pStyle w:val="FootnoteText"/>
        <w:rPr>
          <w:rFonts w:hint="cs"/>
        </w:rPr>
      </w:pPr>
      <w:r>
        <w:rPr>
          <w:rtl/>
        </w:rPr>
        <w:t>&lt;</w:t>
      </w:r>
      <w:r>
        <w:rPr>
          <w:rStyle w:val="FootnoteReference"/>
        </w:rPr>
        <w:footnoteRef/>
      </w:r>
      <w:r>
        <w:rPr>
          <w:rtl/>
        </w:rPr>
        <w:t>&gt;</w:t>
      </w:r>
      <w:r>
        <w:rPr>
          <w:rFonts w:hint="cs"/>
          <w:rtl/>
        </w:rPr>
        <w:t xml:space="preserve"> לשונו למעלה פכ"ג [לאחר ציון 73]: </w:t>
      </w:r>
      <w:r w:rsidRPr="087F1146">
        <w:rPr>
          <w:rFonts w:hint="cs"/>
          <w:sz w:val="18"/>
          <w:rtl/>
        </w:rPr>
        <w:t>"</w:t>
      </w:r>
      <w:r w:rsidRPr="087F1146">
        <w:rPr>
          <w:rStyle w:val="LatinChar"/>
          <w:sz w:val="18"/>
          <w:rtl/>
          <w:lang w:val="en-GB"/>
        </w:rPr>
        <w:t>הוא יתברך העלה</w:t>
      </w:r>
      <w:r w:rsidRPr="087F1146">
        <w:rPr>
          <w:rStyle w:val="LatinChar"/>
          <w:rFonts w:hint="cs"/>
          <w:sz w:val="18"/>
          <w:rtl/>
          <w:lang w:val="en-GB"/>
        </w:rPr>
        <w:t>,</w:t>
      </w:r>
      <w:r w:rsidRPr="087F1146">
        <w:rPr>
          <w:rStyle w:val="LatinChar"/>
          <w:sz w:val="18"/>
          <w:rtl/>
          <w:lang w:val="en-GB"/>
        </w:rPr>
        <w:t xml:space="preserve"> וישראל הם בניו עלולים</w:t>
      </w:r>
      <w:r w:rsidRPr="087F1146">
        <w:rPr>
          <w:rFonts w:hint="cs"/>
          <w:sz w:val="18"/>
          <w:rtl/>
        </w:rPr>
        <w:t>"</w:t>
      </w:r>
      <w:r>
        <w:rPr>
          <w:rFonts w:hint="cs"/>
          <w:sz w:val="18"/>
          <w:rtl/>
        </w:rPr>
        <w:t xml:space="preserve">. </w:t>
      </w:r>
      <w:r>
        <w:rPr>
          <w:rFonts w:hint="cs"/>
          <w:rtl/>
        </w:rPr>
        <w:t>ולהלן פמ"ז כתב: "</w:t>
      </w:r>
      <w:r>
        <w:rPr>
          <w:rtl/>
        </w:rPr>
        <w:t xml:space="preserve">ישראל מה שהם נקראים </w:t>
      </w:r>
      <w:r>
        <w:rPr>
          <w:rFonts w:hint="cs"/>
          <w:rtl/>
        </w:rPr>
        <w:t>'</w:t>
      </w:r>
      <w:r>
        <w:rPr>
          <w:rtl/>
        </w:rPr>
        <w:t>בנים</w:t>
      </w:r>
      <w:r>
        <w:rPr>
          <w:rFonts w:hint="cs"/>
          <w:rtl/>
        </w:rPr>
        <w:t>'</w:t>
      </w:r>
      <w:r>
        <w:rPr>
          <w:rtl/>
        </w:rPr>
        <w:t xml:space="preserve"> אל השם יתברך</w:t>
      </w:r>
      <w:r>
        <w:rPr>
          <w:rFonts w:hint="cs"/>
          <w:rtl/>
        </w:rPr>
        <w:t xml:space="preserve"> [דברים יד, א],</w:t>
      </w:r>
      <w:r>
        <w:rPr>
          <w:rtl/>
        </w:rPr>
        <w:t xml:space="preserve"> והם עלולים בעצם ממנו</w:t>
      </w:r>
      <w:r>
        <w:rPr>
          <w:rFonts w:hint="cs"/>
          <w:rtl/>
        </w:rPr>
        <w:t>.</w:t>
      </w:r>
      <w:r>
        <w:rPr>
          <w:rtl/>
        </w:rPr>
        <w:t xml:space="preserve"> לא כמו העכו"ם שהם נבראים בשביל ישראל</w:t>
      </w:r>
      <w:r>
        <w:rPr>
          <w:rFonts w:hint="cs"/>
          <w:rtl/>
        </w:rPr>
        <w:t>,</w:t>
      </w:r>
      <w:r>
        <w:rPr>
          <w:rtl/>
        </w:rPr>
        <w:t xml:space="preserve"> אבל ישראל נקראו </w:t>
      </w:r>
      <w:r>
        <w:rPr>
          <w:rFonts w:hint="cs"/>
          <w:rtl/>
        </w:rPr>
        <w:t>'</w:t>
      </w:r>
      <w:r>
        <w:rPr>
          <w:rtl/>
        </w:rPr>
        <w:t>בנים</w:t>
      </w:r>
      <w:r>
        <w:rPr>
          <w:rFonts w:hint="cs"/>
          <w:rtl/>
        </w:rPr>
        <w:t>'</w:t>
      </w:r>
      <w:r>
        <w:rPr>
          <w:rtl/>
        </w:rPr>
        <w:t xml:space="preserve"> ועלולים מן השם יתברך</w:t>
      </w:r>
      <w:r>
        <w:rPr>
          <w:rFonts w:hint="cs"/>
          <w:rtl/>
        </w:rPr>
        <w:t>". ולהלן פס"ח כתב: "</w:t>
      </w:r>
      <w:r>
        <w:rPr>
          <w:rtl/>
        </w:rPr>
        <w:t xml:space="preserve">ישראל הם נקראים </w:t>
      </w:r>
      <w:r>
        <w:rPr>
          <w:rFonts w:hint="cs"/>
          <w:rtl/>
        </w:rPr>
        <w:t>'</w:t>
      </w:r>
      <w:r>
        <w:rPr>
          <w:rtl/>
        </w:rPr>
        <w:t>בנים</w:t>
      </w:r>
      <w:r>
        <w:rPr>
          <w:rFonts w:hint="cs"/>
          <w:rtl/>
        </w:rPr>
        <w:t>',</w:t>
      </w:r>
      <w:r>
        <w:rPr>
          <w:rtl/>
        </w:rPr>
        <w:t xml:space="preserve"> כמו שהבן הוא עלול מן האב</w:t>
      </w:r>
      <w:r>
        <w:rPr>
          <w:rFonts w:hint="cs"/>
          <w:rtl/>
        </w:rPr>
        <w:t>,</w:t>
      </w:r>
      <w:r>
        <w:rPr>
          <w:rtl/>
        </w:rPr>
        <w:t xml:space="preserve"> כך ישראל הם עלולים מן העלה הראשונה</w:t>
      </w:r>
      <w:r>
        <w:rPr>
          <w:rFonts w:hint="cs"/>
          <w:rtl/>
        </w:rPr>
        <w:t xml:space="preserve">". </w:t>
      </w:r>
      <w:r>
        <w:rPr>
          <w:rFonts w:hint="cs"/>
          <w:sz w:val="18"/>
          <w:rtl/>
        </w:rPr>
        <w:t xml:space="preserve">וראה למעלה פ"ט הערה 83, ופכ"ג הערה 74. </w:t>
      </w:r>
      <w:r>
        <w:rPr>
          <w:rFonts w:hint="cs"/>
          <w:rtl/>
        </w:rPr>
        <w:t xml:space="preserve">  </w:t>
      </w:r>
    </w:p>
  </w:footnote>
  <w:footnote w:id="37">
    <w:p w:rsidR="08FE35C3" w:rsidRDefault="08FE35C3" w:rsidP="08AA646C">
      <w:pPr>
        <w:pStyle w:val="FootnoteText"/>
        <w:rPr>
          <w:rFonts w:hint="cs"/>
          <w:rtl/>
        </w:rPr>
      </w:pPr>
      <w:r>
        <w:rPr>
          <w:rtl/>
        </w:rPr>
        <w:t>&lt;</w:t>
      </w:r>
      <w:r>
        <w:rPr>
          <w:rStyle w:val="FootnoteReference"/>
        </w:rPr>
        <w:footnoteRef/>
      </w:r>
      <w:r>
        <w:rPr>
          <w:rtl/>
        </w:rPr>
        <w:t>&gt;</w:t>
      </w:r>
      <w:r>
        <w:rPr>
          <w:rFonts w:hint="cs"/>
          <w:rtl/>
        </w:rPr>
        <w:t xml:space="preserve"> לשונו להלן פס"ז: "</w:t>
      </w:r>
      <w:r>
        <w:rPr>
          <w:rtl/>
        </w:rPr>
        <w:t>אין נקרא עלול בעצם ובראשונה רק ישראל</w:t>
      </w:r>
      <w:r>
        <w:rPr>
          <w:rFonts w:hint="cs"/>
          <w:rtl/>
        </w:rPr>
        <w:t>,</w:t>
      </w:r>
      <w:r>
        <w:rPr>
          <w:rtl/>
        </w:rPr>
        <w:t xml:space="preserve"> ולכך נקראו </w:t>
      </w:r>
      <w:r>
        <w:rPr>
          <w:rFonts w:hint="cs"/>
          <w:rtl/>
        </w:rPr>
        <w:t>'</w:t>
      </w:r>
      <w:r>
        <w:rPr>
          <w:rtl/>
        </w:rPr>
        <w:t>בני בכורי</w:t>
      </w:r>
      <w:r>
        <w:rPr>
          <w:rFonts w:hint="cs"/>
          <w:rtl/>
        </w:rPr>
        <w:t>'". ובנצח ישראל ר"פ יא [ערב:] הוסיף עוד נקודה ביתרון של "בכור" על "בן" פשוט, וכלשונו: "</w:t>
      </w:r>
      <w:r>
        <w:rPr>
          <w:rtl/>
        </w:rPr>
        <w:t>והנה ישראל אומה זאת מושפעים ממנו יתברך מאמתת עצמו יתברך</w:t>
      </w:r>
      <w:r>
        <w:rPr>
          <w:rFonts w:hint="cs"/>
          <w:rtl/>
        </w:rPr>
        <w:t xml:space="preserve">... </w:t>
      </w:r>
      <w:r>
        <w:rPr>
          <w:rtl/>
        </w:rPr>
        <w:t xml:space="preserve">ועל זה מורה השם הנכבד הזה שנקראו </w:t>
      </w:r>
      <w:r>
        <w:rPr>
          <w:rFonts w:hint="cs"/>
          <w:rtl/>
        </w:rPr>
        <w:t>'</w:t>
      </w:r>
      <w:r>
        <w:rPr>
          <w:rtl/>
        </w:rPr>
        <w:t>בנים</w:t>
      </w:r>
      <w:r>
        <w:rPr>
          <w:rFonts w:hint="cs"/>
          <w:rtl/>
        </w:rPr>
        <w:t>' [דברים יד, א].</w:t>
      </w:r>
      <w:r>
        <w:rPr>
          <w:rtl/>
        </w:rPr>
        <w:t xml:space="preserve"> ונקראו בשם </w:t>
      </w:r>
      <w:r>
        <w:rPr>
          <w:rFonts w:hint="cs"/>
          <w:rtl/>
        </w:rPr>
        <w:t>'</w:t>
      </w:r>
      <w:r>
        <w:rPr>
          <w:rtl/>
        </w:rPr>
        <w:t>בני בכורי</w:t>
      </w:r>
      <w:r>
        <w:rPr>
          <w:rFonts w:hint="cs"/>
          <w:rtl/>
        </w:rPr>
        <w:t>',</w:t>
      </w:r>
      <w:r>
        <w:rPr>
          <w:rtl/>
        </w:rPr>
        <w:t xml:space="preserve"> כי שם </w:t>
      </w:r>
      <w:r>
        <w:rPr>
          <w:rFonts w:hint="cs"/>
          <w:rtl/>
        </w:rPr>
        <w:t>'</w:t>
      </w:r>
      <w:r>
        <w:rPr>
          <w:rtl/>
        </w:rPr>
        <w:t>בן</w:t>
      </w:r>
      <w:r>
        <w:rPr>
          <w:rFonts w:hint="cs"/>
          <w:rtl/>
        </w:rPr>
        <w:t>'</w:t>
      </w:r>
      <w:r>
        <w:rPr>
          <w:rtl/>
        </w:rPr>
        <w:t xml:space="preserve"> יאמר על שנמצא מאמתת עצמו. ומצד שם הזה אין בזה עדיין הצירוף הגמור שהוא מיוחד, כי אפשר שיהיו ב' בנים לאחד, והצירוף אשר הוא לשנים אינו צירוף גמור מיוחד.</w:t>
      </w:r>
      <w:r>
        <w:rPr>
          <w:rFonts w:hint="cs"/>
          <w:rtl/>
        </w:rPr>
        <w:t>..</w:t>
      </w:r>
      <w:r>
        <w:rPr>
          <w:rtl/>
        </w:rPr>
        <w:t xml:space="preserve"> ולכך נקראו ישראל </w:t>
      </w:r>
      <w:r>
        <w:rPr>
          <w:rFonts w:hint="cs"/>
          <w:rtl/>
        </w:rPr>
        <w:t>'</w:t>
      </w:r>
      <w:r>
        <w:rPr>
          <w:rtl/>
        </w:rPr>
        <w:t>בני בכורי</w:t>
      </w:r>
      <w:r>
        <w:rPr>
          <w:rFonts w:hint="cs"/>
          <w:rtl/>
        </w:rPr>
        <w:t>'</w:t>
      </w:r>
      <w:r>
        <w:rPr>
          <w:rtl/>
        </w:rPr>
        <w:t>, כי אי אפשר שיהיה לאחד שני בכורים</w:t>
      </w:r>
      <w:r>
        <w:rPr>
          <w:rFonts w:hint="cs"/>
          <w:rtl/>
        </w:rPr>
        <w:t>". ובבאר הגולה באר השלישי [רסה:] כתב: "</w:t>
      </w:r>
      <w:r>
        <w:rPr>
          <w:rtl/>
        </w:rPr>
        <w:t>ישראל המה נבראו מן השם יתברך בעצם, לא כמו שאר נמצאים שאין נבראים מן השם יתברך בעצם, רק שהם נבראים לשמש אחרים</w:t>
      </w:r>
      <w:r>
        <w:rPr>
          <w:rFonts w:hint="cs"/>
          <w:rtl/>
        </w:rPr>
        <w:t>.</w:t>
      </w:r>
      <w:r>
        <w:rPr>
          <w:rtl/>
        </w:rPr>
        <w:t xml:space="preserve"> לכך לא נקראו בשם </w:t>
      </w:r>
      <w:r>
        <w:rPr>
          <w:rFonts w:hint="cs"/>
          <w:rtl/>
        </w:rPr>
        <w:t>'</w:t>
      </w:r>
      <w:r>
        <w:rPr>
          <w:rtl/>
        </w:rPr>
        <w:t>בנים</w:t>
      </w:r>
      <w:r>
        <w:rPr>
          <w:rFonts w:hint="cs"/>
          <w:rtl/>
        </w:rPr>
        <w:t>'</w:t>
      </w:r>
      <w:r>
        <w:rPr>
          <w:rtl/>
        </w:rPr>
        <w:t xml:space="preserve"> המורה על התולדה והבריאה רק ישראל</w:t>
      </w:r>
      <w:r>
        <w:rPr>
          <w:rFonts w:hint="cs"/>
          <w:rtl/>
        </w:rPr>
        <w:t>,</w:t>
      </w:r>
      <w:r>
        <w:rPr>
          <w:rtl/>
        </w:rPr>
        <w:t xml:space="preserve"> שבריאתם לא לשמש זולתם</w:t>
      </w:r>
      <w:r>
        <w:rPr>
          <w:rFonts w:hint="cs"/>
          <w:rtl/>
        </w:rPr>
        <w:t xml:space="preserve">, </w:t>
      </w:r>
      <w:r>
        <w:rPr>
          <w:rtl/>
        </w:rPr>
        <w:t xml:space="preserve">ולכך שם זה נקרא על ישראל </w:t>
      </w:r>
      <w:r>
        <w:rPr>
          <w:rFonts w:hint="cs"/>
          <w:rtl/>
        </w:rPr>
        <w:t>[דברים יד, א] '</w:t>
      </w:r>
      <w:r>
        <w:rPr>
          <w:rtl/>
        </w:rPr>
        <w:t>בנים אתם לה' אלקיכם</w:t>
      </w:r>
      <w:r>
        <w:rPr>
          <w:rFonts w:hint="cs"/>
          <w:rtl/>
        </w:rPr>
        <w:t>'.</w:t>
      </w:r>
      <w:r>
        <w:rPr>
          <w:rtl/>
        </w:rPr>
        <w:t xml:space="preserve"> ונקראו </w:t>
      </w:r>
      <w:r>
        <w:rPr>
          <w:rFonts w:hint="cs"/>
          <w:rtl/>
        </w:rPr>
        <w:t>'</w:t>
      </w:r>
      <w:r>
        <w:rPr>
          <w:rtl/>
        </w:rPr>
        <w:t>בני בכורי</w:t>
      </w:r>
      <w:r>
        <w:rPr>
          <w:rFonts w:hint="cs"/>
          <w:rtl/>
        </w:rPr>
        <w:t>',</w:t>
      </w:r>
      <w:r>
        <w:rPr>
          <w:rtl/>
        </w:rPr>
        <w:t xml:space="preserve"> מפני שהם מיוחדים ואין כמותם</w:t>
      </w:r>
      <w:r>
        <w:rPr>
          <w:rFonts w:hint="cs"/>
          <w:rtl/>
        </w:rPr>
        <w:t>.</w:t>
      </w:r>
      <w:r>
        <w:rPr>
          <w:rtl/>
        </w:rPr>
        <w:t xml:space="preserve"> כי אפשר שיהיו לאדם אחד בנים הרבה, ומפני שישראל הם אחד</w:t>
      </w:r>
      <w:r>
        <w:rPr>
          <w:rFonts w:hint="cs"/>
          <w:rtl/>
        </w:rPr>
        <w:t>,</w:t>
      </w:r>
      <w:r>
        <w:rPr>
          <w:rtl/>
        </w:rPr>
        <w:t xml:space="preserve"> שאי אפשר שיהיה אומה אחרת כיוצא בישראל</w:t>
      </w:r>
      <w:r>
        <w:rPr>
          <w:rFonts w:hint="cs"/>
          <w:rtl/>
        </w:rPr>
        <w:t>,</w:t>
      </w:r>
      <w:r>
        <w:rPr>
          <w:rtl/>
        </w:rPr>
        <w:t xml:space="preserve"> ולכך נקראו </w:t>
      </w:r>
      <w:r>
        <w:rPr>
          <w:rFonts w:hint="cs"/>
          <w:rtl/>
        </w:rPr>
        <w:t>'</w:t>
      </w:r>
      <w:r>
        <w:rPr>
          <w:rtl/>
        </w:rPr>
        <w:t>בני בכורי</w:t>
      </w:r>
      <w:r>
        <w:rPr>
          <w:rFonts w:hint="cs"/>
          <w:rtl/>
        </w:rPr>
        <w:t xml:space="preserve">'" [ראה למעלה פי"ח הערה 116, ולהלן פל"ז הערה 97]. </w:t>
      </w:r>
    </w:p>
  </w:footnote>
  <w:footnote w:id="38">
    <w:p w:rsidR="08FE35C3" w:rsidRDefault="08FE35C3" w:rsidP="087E2386">
      <w:pPr>
        <w:pStyle w:val="FootnoteText"/>
        <w:rPr>
          <w:rFonts w:hint="cs"/>
        </w:rPr>
      </w:pPr>
      <w:r>
        <w:rPr>
          <w:rtl/>
        </w:rPr>
        <w:t>&lt;</w:t>
      </w:r>
      <w:r>
        <w:rPr>
          <w:rStyle w:val="FootnoteReference"/>
        </w:rPr>
        <w:footnoteRef/>
      </w:r>
      <w:r>
        <w:rPr>
          <w:rtl/>
        </w:rPr>
        <w:t>&gt;</w:t>
      </w:r>
      <w:r>
        <w:rPr>
          <w:rFonts w:hint="cs"/>
          <w:rtl/>
        </w:rPr>
        <w:t xml:space="preserve"> והיה אפשר לכתוב "וירכיבם על חמור" בלא ה"א הידיעה, וכמו שנאמר [זכריה ט, ט] "</w:t>
      </w:r>
      <w:r>
        <w:rPr>
          <w:rtl/>
        </w:rPr>
        <w:t>הוא עני ור</w:t>
      </w:r>
      <w:r>
        <w:rPr>
          <w:rFonts w:hint="cs"/>
          <w:rtl/>
        </w:rPr>
        <w:t>ו</w:t>
      </w:r>
      <w:r>
        <w:rPr>
          <w:rtl/>
        </w:rPr>
        <w:t>כב על חמור</w:t>
      </w:r>
      <w:r>
        <w:rPr>
          <w:rFonts w:hint="cs"/>
          <w:rtl/>
        </w:rPr>
        <w:t>". וראה בסמוך הערה 39.</w:t>
      </w:r>
    </w:p>
  </w:footnote>
  <w:footnote w:id="39">
    <w:p w:rsidR="08FE35C3" w:rsidRDefault="08FE35C3" w:rsidP="083A1498">
      <w:pPr>
        <w:pStyle w:val="FootnoteText"/>
        <w:rPr>
          <w:rFonts w:hint="cs"/>
        </w:rPr>
      </w:pPr>
      <w:r>
        <w:rPr>
          <w:rtl/>
        </w:rPr>
        <w:t>&lt;</w:t>
      </w:r>
      <w:r>
        <w:rPr>
          <w:rStyle w:val="FootnoteReference"/>
        </w:rPr>
        <w:footnoteRef/>
      </w:r>
      <w:r>
        <w:rPr>
          <w:rtl/>
        </w:rPr>
        <w:t>&gt;</w:t>
      </w:r>
      <w:r>
        <w:rPr>
          <w:rFonts w:hint="cs"/>
          <w:rtl/>
        </w:rPr>
        <w:t xml:space="preserve"> בכת"י [תלו:] הוסיף כאן "כדרך בני אדם". והמקור לומר כך [שהיה יותר ראוי למשה שירכיב אשתו ובניו על גמל ולא על חמור] הוא מגמרא ערוכה [מגילה ט.], שאמרו שם שאחד מהפסוקים שהזקנים שינו לתלמי המלך הוא פסוקנו, דבמקום לכתוב "וירכיבם על החמור" כתבו לו "וירכיבם על נושא בני אדם", ופירש רש"י שם "נושא בני אדם - דמשמע גמל, שלא יאמר משה רבכם לא היה לו סוס או גמל". וכתב הרש"ש שם: "</w:t>
      </w:r>
      <w:r>
        <w:rPr>
          <w:rtl/>
        </w:rPr>
        <w:t>לפ</w:t>
      </w:r>
      <w:r>
        <w:rPr>
          <w:rFonts w:hint="cs"/>
          <w:rtl/>
        </w:rPr>
        <w:t>י</w:t>
      </w:r>
      <w:r>
        <w:rPr>
          <w:rtl/>
        </w:rPr>
        <w:t>ר</w:t>
      </w:r>
      <w:r>
        <w:rPr>
          <w:rFonts w:hint="cs"/>
          <w:rtl/>
        </w:rPr>
        <w:t>ו</w:t>
      </w:r>
      <w:r>
        <w:rPr>
          <w:rtl/>
        </w:rPr>
        <w:t>ש</w:t>
      </w:r>
      <w:r>
        <w:rPr>
          <w:rFonts w:hint="cs"/>
          <w:rtl/>
        </w:rPr>
        <w:t xml:space="preserve"> רש</w:t>
      </w:r>
      <w:r>
        <w:rPr>
          <w:rtl/>
        </w:rPr>
        <w:t>"י הטעם שלא יבזם לומר משה רבכם היה עני</w:t>
      </w:r>
      <w:r>
        <w:rPr>
          <w:rFonts w:hint="cs"/>
          <w:rtl/>
        </w:rPr>
        <w:t>,</w:t>
      </w:r>
      <w:r>
        <w:rPr>
          <w:rtl/>
        </w:rPr>
        <w:t xml:space="preserve"> שלא ה</w:t>
      </w:r>
      <w:r>
        <w:rPr>
          <w:rFonts w:hint="cs"/>
          <w:rtl/>
        </w:rPr>
        <w:t>יה לו</w:t>
      </w:r>
      <w:r>
        <w:rPr>
          <w:rtl/>
        </w:rPr>
        <w:t xml:space="preserve"> סוס כו'</w:t>
      </w:r>
      <w:r>
        <w:rPr>
          <w:rFonts w:hint="cs"/>
          <w:rtl/>
        </w:rPr>
        <w:t>". הרי האופן המכובד לרכיבת בני אדם הוא על גמלים, ולא על חמורים. וכן מוכח ממה שנאמר על מלך המשיח [זכריה ט, ט] "עני רוכב על חמור", דפירש רש"י שם "מדת ענוה היא". וכן הרד"ק שם כתב: "</w:t>
      </w:r>
      <w:r>
        <w:rPr>
          <w:rtl/>
        </w:rPr>
        <w:t>ורוכב על חמור - לא מחסרון</w:t>
      </w:r>
      <w:r>
        <w:rPr>
          <w:rFonts w:hint="cs"/>
          <w:rtl/>
        </w:rPr>
        <w:t>,</w:t>
      </w:r>
      <w:r>
        <w:rPr>
          <w:rtl/>
        </w:rPr>
        <w:t xml:space="preserve"> שהרי כל העולם יהיה ברשותו</w:t>
      </w:r>
      <w:r>
        <w:rPr>
          <w:rFonts w:hint="cs"/>
          <w:rtl/>
        </w:rPr>
        <w:t>,</w:t>
      </w:r>
      <w:r>
        <w:rPr>
          <w:rtl/>
        </w:rPr>
        <w:t xml:space="preserve"> אלא מענוה ירכב על חמור</w:t>
      </w:r>
      <w:r>
        <w:rPr>
          <w:rFonts w:hint="cs"/>
          <w:rtl/>
        </w:rPr>
        <w:t xml:space="preserve">". משמע מכך שזו פחיתות כבוד לרכב על חמור. וראה להלן הערה 65.   </w:t>
      </w:r>
    </w:p>
  </w:footnote>
  <w:footnote w:id="40">
    <w:p w:rsidR="08FE35C3" w:rsidRDefault="08FE35C3" w:rsidP="08721097">
      <w:pPr>
        <w:pStyle w:val="FootnoteText"/>
        <w:rPr>
          <w:rFonts w:hint="cs"/>
        </w:rPr>
      </w:pPr>
      <w:r>
        <w:rPr>
          <w:rtl/>
        </w:rPr>
        <w:t>&lt;</w:t>
      </w:r>
      <w:r>
        <w:rPr>
          <w:rStyle w:val="FootnoteReference"/>
        </w:rPr>
        <w:footnoteRef/>
      </w:r>
      <w:r>
        <w:rPr>
          <w:rtl/>
        </w:rPr>
        <w:t>&gt;</w:t>
      </w:r>
      <w:r>
        <w:rPr>
          <w:rFonts w:hint="cs"/>
          <w:rtl/>
        </w:rPr>
        <w:t xml:space="preserve"> דע שנאמר שם "עני ורוכב על חמור" בלא ה"א הידיעה [דלא נאמר "על הַחמור"]. ולכך קצת תמוה, שמבאר שנאמר אצל משה "הַחמור" בה"א הידיעה, כי הכוונה לחמור מיוחד שהיה לאברהם ויהיה למלך המשיח, אך בפסוק שבו נזכר חמורו של מלך המשיח אין ה"א הידיעה. ובשלמא מחמורו של אברהם לא קשה, כי שם נאמר [בראשית כב, ג] "ויחבוש את חמורו", ואי אפשר להוסיף ה"א הידיעה לתיבת "חמורו". אך מחמורו של מלך המשיח יקשה מדוע לא נאמרה שם ה"א הידיעה. </w:t>
      </w:r>
    </w:p>
  </w:footnote>
  <w:footnote w:id="41">
    <w:p w:rsidR="08FE35C3" w:rsidRDefault="08FE35C3" w:rsidP="08F27DC6">
      <w:pPr>
        <w:pStyle w:val="FootnoteText"/>
        <w:rPr>
          <w:rFonts w:hint="cs"/>
          <w:rtl/>
        </w:rPr>
      </w:pPr>
      <w:r>
        <w:rPr>
          <w:rtl/>
        </w:rPr>
        <w:t>&lt;</w:t>
      </w:r>
      <w:r>
        <w:rPr>
          <w:rStyle w:val="FootnoteReference"/>
        </w:rPr>
        <w:footnoteRef/>
      </w:r>
      <w:r>
        <w:rPr>
          <w:rtl/>
        </w:rPr>
        <w:t>&gt;</w:t>
      </w:r>
      <w:r>
        <w:rPr>
          <w:rFonts w:hint="cs"/>
          <w:rtl/>
        </w:rPr>
        <w:t xml:space="preserve"> לשון פרקי דר"א שם: "</w:t>
      </w:r>
      <w:r>
        <w:rPr>
          <w:rtl/>
        </w:rPr>
        <w:t>וחבש את החמור</w:t>
      </w:r>
      <w:r>
        <w:rPr>
          <w:rFonts w:hint="cs"/>
          <w:rtl/>
        </w:rPr>
        <w:t>,</w:t>
      </w:r>
      <w:r>
        <w:rPr>
          <w:rtl/>
        </w:rPr>
        <w:t xml:space="preserve"> הוא שרכב עליו אברהם</w:t>
      </w:r>
      <w:r>
        <w:rPr>
          <w:rFonts w:hint="cs"/>
          <w:rtl/>
        </w:rPr>
        <w:t>,</w:t>
      </w:r>
      <w:r>
        <w:rPr>
          <w:rtl/>
        </w:rPr>
        <w:t xml:space="preserve"> הוא החמור בן האתון שנבראת בין השמשות</w:t>
      </w:r>
      <w:r>
        <w:rPr>
          <w:rFonts w:hint="cs"/>
          <w:rtl/>
        </w:rPr>
        <w:t>,</w:t>
      </w:r>
      <w:r>
        <w:rPr>
          <w:rtl/>
        </w:rPr>
        <w:t xml:space="preserve"> שנ</w:t>
      </w:r>
      <w:r>
        <w:rPr>
          <w:rFonts w:hint="cs"/>
          <w:rtl/>
        </w:rPr>
        <w:t>אמר</w:t>
      </w:r>
      <w:r>
        <w:rPr>
          <w:rtl/>
        </w:rPr>
        <w:t xml:space="preserve"> </w:t>
      </w:r>
      <w:r>
        <w:rPr>
          <w:rFonts w:hint="cs"/>
          <w:rtl/>
        </w:rPr>
        <w:t>[בראשית כב, ג] '</w:t>
      </w:r>
      <w:r>
        <w:rPr>
          <w:rtl/>
        </w:rPr>
        <w:t>וישכם אברהם בבקר</w:t>
      </w:r>
      <w:r>
        <w:rPr>
          <w:rFonts w:hint="cs"/>
          <w:rtl/>
        </w:rPr>
        <w:t>'.</w:t>
      </w:r>
      <w:r>
        <w:rPr>
          <w:rtl/>
        </w:rPr>
        <w:t xml:space="preserve"> הוא החמור שרכב עליו משה בבאו למצרים</w:t>
      </w:r>
      <w:r>
        <w:rPr>
          <w:rFonts w:hint="cs"/>
          <w:rtl/>
        </w:rPr>
        <w:t>,</w:t>
      </w:r>
      <w:r>
        <w:rPr>
          <w:rtl/>
        </w:rPr>
        <w:t xml:space="preserve"> שנ</w:t>
      </w:r>
      <w:r>
        <w:rPr>
          <w:rFonts w:hint="cs"/>
          <w:rtl/>
        </w:rPr>
        <w:t>אמר</w:t>
      </w:r>
      <w:r>
        <w:rPr>
          <w:rtl/>
        </w:rPr>
        <w:t xml:space="preserve"> </w:t>
      </w:r>
      <w:r>
        <w:rPr>
          <w:rFonts w:hint="cs"/>
          <w:rtl/>
        </w:rPr>
        <w:t>'</w:t>
      </w:r>
      <w:r>
        <w:rPr>
          <w:rtl/>
        </w:rPr>
        <w:t>ויקח משה את אשתו ואת בניו וירכיבם על החמור</w:t>
      </w:r>
      <w:r>
        <w:rPr>
          <w:rFonts w:hint="cs"/>
          <w:rtl/>
        </w:rPr>
        <w:t>'.</w:t>
      </w:r>
      <w:r>
        <w:rPr>
          <w:rtl/>
        </w:rPr>
        <w:t xml:space="preserve"> הוא החמור שעתיד בן דוד לרכוב עליו</w:t>
      </w:r>
      <w:r>
        <w:rPr>
          <w:rFonts w:hint="cs"/>
          <w:rtl/>
        </w:rPr>
        <w:t>,</w:t>
      </w:r>
      <w:r>
        <w:rPr>
          <w:rtl/>
        </w:rPr>
        <w:t xml:space="preserve"> שנ</w:t>
      </w:r>
      <w:r>
        <w:rPr>
          <w:rFonts w:hint="cs"/>
          <w:rtl/>
        </w:rPr>
        <w:t>אמר</w:t>
      </w:r>
      <w:r>
        <w:rPr>
          <w:rtl/>
        </w:rPr>
        <w:t xml:space="preserve"> </w:t>
      </w:r>
      <w:r>
        <w:rPr>
          <w:rFonts w:hint="cs"/>
          <w:rtl/>
        </w:rPr>
        <w:t>'</w:t>
      </w:r>
      <w:r>
        <w:rPr>
          <w:rtl/>
        </w:rPr>
        <w:t>עני ורוכב על חמור</w:t>
      </w:r>
      <w:r>
        <w:rPr>
          <w:rFonts w:hint="cs"/>
          <w:rtl/>
        </w:rPr>
        <w:t>'". אמנם באבות פ"ה מ"ו ופסחים נד. מנו את הדברים שנבראו בערב שבת בין השמשות, ולא הזכירו חמור. ואולי מחמת כן רש"י בפירושו לתורה השמיט זאת, שכתב [שמות ד, כ] "</w:t>
      </w:r>
      <w:r>
        <w:rPr>
          <w:rtl/>
        </w:rPr>
        <w:t>על החמור - חמור המיוחד</w:t>
      </w:r>
      <w:r>
        <w:rPr>
          <w:rFonts w:hint="cs"/>
          <w:rtl/>
        </w:rPr>
        <w:t>,</w:t>
      </w:r>
      <w:r>
        <w:rPr>
          <w:rtl/>
        </w:rPr>
        <w:t xml:space="preserve"> הוא החמור שחבש אברהם לעקידת יצחק</w:t>
      </w:r>
      <w:r>
        <w:rPr>
          <w:rFonts w:hint="cs"/>
          <w:rtl/>
        </w:rPr>
        <w:t>,</w:t>
      </w:r>
      <w:r>
        <w:rPr>
          <w:rtl/>
        </w:rPr>
        <w:t xml:space="preserve"> והוא שעתיד מלך המשיח להגלות עליו</w:t>
      </w:r>
      <w:r>
        <w:rPr>
          <w:rFonts w:hint="cs"/>
          <w:rtl/>
        </w:rPr>
        <w:t>,</w:t>
      </w:r>
      <w:r>
        <w:rPr>
          <w:rtl/>
        </w:rPr>
        <w:t xml:space="preserve"> שנא</w:t>
      </w:r>
      <w:r>
        <w:rPr>
          <w:rFonts w:hint="cs"/>
          <w:rtl/>
        </w:rPr>
        <w:t>מר</w:t>
      </w:r>
      <w:r>
        <w:rPr>
          <w:rtl/>
        </w:rPr>
        <w:t xml:space="preserve"> </w:t>
      </w:r>
      <w:r>
        <w:rPr>
          <w:rFonts w:hint="cs"/>
          <w:rtl/>
        </w:rPr>
        <w:t>'</w:t>
      </w:r>
      <w:r>
        <w:rPr>
          <w:rtl/>
        </w:rPr>
        <w:t>עני ורוכב על חמור</w:t>
      </w:r>
      <w:r>
        <w:rPr>
          <w:rFonts w:hint="cs"/>
          <w:rtl/>
        </w:rPr>
        <w:t>'".</w:t>
      </w:r>
    </w:p>
  </w:footnote>
  <w:footnote w:id="42">
    <w:p w:rsidR="08FE35C3" w:rsidRDefault="08FE35C3" w:rsidP="08E40AA3">
      <w:pPr>
        <w:pStyle w:val="FootnoteText"/>
        <w:rPr>
          <w:rFonts w:hint="cs"/>
        </w:rPr>
      </w:pPr>
      <w:r>
        <w:rPr>
          <w:rtl/>
        </w:rPr>
        <w:t>&lt;</w:t>
      </w:r>
      <w:r>
        <w:rPr>
          <w:rStyle w:val="FootnoteReference"/>
        </w:rPr>
        <w:footnoteRef/>
      </w:r>
      <w:r>
        <w:rPr>
          <w:rtl/>
        </w:rPr>
        <w:t>&gt;</w:t>
      </w:r>
      <w:r>
        <w:rPr>
          <w:rFonts w:hint="cs"/>
          <w:rtl/>
        </w:rPr>
        <w:t xml:space="preserve"> "דלא שייך בחמור חשיבות" [לשונו בגו"א שמות פ"ד אות יד (עו.)]. ולהלן בפרק [לאחר ציון 90] כתב: "ואין אתה צריך לומר כלל כי זה החמור חשוב יותר, או שהיה בו חכמה ודעת מצד עצמו, שאין אתה צריך לומר שיש חשיבות כלל בחמור הזה". ואפשר להטעים זאת קמעא, כי כבר השריש שאין כבוד בחומרי, וכמו שכתב בח"א לנדרים לא: [ב, ה.]: "כ</w:t>
      </w:r>
      <w:r>
        <w:rPr>
          <w:rtl/>
        </w:rPr>
        <w:t>ל דבר חמרי לגמרי והוא רחוק מן הצורה</w:t>
      </w:r>
      <w:r>
        <w:rPr>
          <w:rFonts w:hint="cs"/>
          <w:rtl/>
        </w:rPr>
        <w:t>,</w:t>
      </w:r>
      <w:r>
        <w:rPr>
          <w:rtl/>
        </w:rPr>
        <w:t xml:space="preserve"> הוא מאוס, שאין</w:t>
      </w:r>
      <w:r>
        <w:rPr>
          <w:rFonts w:hint="cs"/>
          <w:rtl/>
        </w:rPr>
        <w:t xml:space="preserve"> </w:t>
      </w:r>
      <w:r>
        <w:rPr>
          <w:rtl/>
        </w:rPr>
        <w:t>כבוד בדבר החמרי, רק הכבוד הוא בצורה</w:t>
      </w:r>
      <w:r>
        <w:rPr>
          <w:rFonts w:hint="cs"/>
          <w:rtl/>
        </w:rPr>
        <w:t>". ו</w:t>
      </w:r>
      <w:r w:rsidRPr="08D91196">
        <w:rPr>
          <w:rFonts w:hint="cs"/>
          <w:sz w:val="18"/>
          <w:rtl/>
        </w:rPr>
        <w:t>בנתיב התורה פי"א [תמד:]</w:t>
      </w:r>
      <w:r>
        <w:rPr>
          <w:rFonts w:hint="cs"/>
          <w:sz w:val="18"/>
          <w:rtl/>
        </w:rPr>
        <w:t xml:space="preserve"> כתב</w:t>
      </w:r>
      <w:r w:rsidRPr="08D91196">
        <w:rPr>
          <w:rFonts w:hint="cs"/>
          <w:sz w:val="18"/>
          <w:rtl/>
        </w:rPr>
        <w:t>: "</w:t>
      </w:r>
      <w:r w:rsidRPr="08D91196">
        <w:rPr>
          <w:sz w:val="18"/>
          <w:rtl/>
        </w:rPr>
        <w:t>כי הכבוד מתיחס אל אשר הוא רחוק מן החמרי, כי החומר הוא בעל גנות וחרפה</w:t>
      </w:r>
      <w:r w:rsidRPr="08D91196">
        <w:rPr>
          <w:rFonts w:hint="cs"/>
          <w:sz w:val="18"/>
          <w:rtl/>
        </w:rPr>
        <w:t>,</w:t>
      </w:r>
      <w:r w:rsidRPr="08D91196">
        <w:rPr>
          <w:sz w:val="18"/>
          <w:rtl/>
        </w:rPr>
        <w:t xml:space="preserve"> כי מצד החומר נמצא הזנות ושאר גנות, ואילו השכל הנבדל מן החומר הוא הכבוד</w:t>
      </w:r>
      <w:r>
        <w:rPr>
          <w:rFonts w:hint="cs"/>
          <w:sz w:val="18"/>
          <w:rtl/>
        </w:rPr>
        <w:t>" [הובא למעלה פי"ח הערה 101, וש"נ. וראה להלן פל"ט הערה 124]</w:t>
      </w:r>
      <w:r w:rsidRPr="08D91196">
        <w:rPr>
          <w:sz w:val="18"/>
          <w:rtl/>
        </w:rPr>
        <w:t>.</w:t>
      </w:r>
      <w:r>
        <w:rPr>
          <w:rFonts w:hint="cs"/>
          <w:sz w:val="18"/>
          <w:rtl/>
        </w:rPr>
        <w:t xml:space="preserve"> והואיל והחמור מורה על החומריות [ראה בסמוך להלן הערות 48, 66. וכן נתבאר למעלה בהקדמה שניה הערה </w:t>
      </w:r>
      <w:r w:rsidRPr="088926C8">
        <w:rPr>
          <w:sz w:val="18"/>
          <w:rtl/>
        </w:rPr>
        <w:t>329, פ"ד</w:t>
      </w:r>
      <w:r>
        <w:rPr>
          <w:rFonts w:hint="cs"/>
          <w:sz w:val="18"/>
          <w:rtl/>
        </w:rPr>
        <w:t xml:space="preserve"> הערות</w:t>
      </w:r>
      <w:r w:rsidRPr="088926C8">
        <w:rPr>
          <w:sz w:val="18"/>
          <w:rtl/>
        </w:rPr>
        <w:t xml:space="preserve"> 29, 62, </w:t>
      </w:r>
      <w:r>
        <w:rPr>
          <w:rFonts w:hint="cs"/>
          <w:sz w:val="18"/>
          <w:rtl/>
        </w:rPr>
        <w:t xml:space="preserve">103, </w:t>
      </w:r>
      <w:r w:rsidRPr="088926C8">
        <w:rPr>
          <w:sz w:val="18"/>
          <w:rtl/>
        </w:rPr>
        <w:t xml:space="preserve">פי"א </w:t>
      </w:r>
      <w:r>
        <w:rPr>
          <w:rFonts w:hint="cs"/>
          <w:sz w:val="18"/>
          <w:rtl/>
        </w:rPr>
        <w:t xml:space="preserve">הערה </w:t>
      </w:r>
      <w:r w:rsidRPr="088926C8">
        <w:rPr>
          <w:sz w:val="18"/>
          <w:rtl/>
        </w:rPr>
        <w:t xml:space="preserve">21, פי"ט </w:t>
      </w:r>
      <w:r>
        <w:rPr>
          <w:rFonts w:hint="cs"/>
          <w:sz w:val="18"/>
          <w:rtl/>
        </w:rPr>
        <w:t xml:space="preserve">הערה </w:t>
      </w:r>
      <w:r w:rsidRPr="088926C8">
        <w:rPr>
          <w:sz w:val="18"/>
          <w:rtl/>
        </w:rPr>
        <w:t>172</w:t>
      </w:r>
      <w:r>
        <w:rPr>
          <w:rFonts w:hint="cs"/>
          <w:sz w:val="18"/>
          <w:rtl/>
        </w:rPr>
        <w:t>, ופל"ז הערה 119], לכך מן הנמנע שתהיה חשיבות לחמור.</w:t>
      </w:r>
      <w:r>
        <w:rPr>
          <w:rFonts w:hint="cs"/>
          <w:rtl/>
        </w:rPr>
        <w:t xml:space="preserve"> וראה להלן ציונים 61, 91. ובדרוש על התורה [מט.] כתב: "וקשה, מה לנו בזה אם הוא חמור זה או חמור אחר".</w:t>
      </w:r>
    </w:p>
  </w:footnote>
  <w:footnote w:id="43">
    <w:p w:rsidR="08FE35C3" w:rsidRDefault="08FE35C3" w:rsidP="080C384F">
      <w:pPr>
        <w:pStyle w:val="FootnoteText"/>
        <w:rPr>
          <w:rFonts w:hint="cs"/>
        </w:rPr>
      </w:pPr>
      <w:r>
        <w:rPr>
          <w:rtl/>
        </w:rPr>
        <w:t>&lt;</w:t>
      </w:r>
      <w:r>
        <w:rPr>
          <w:rStyle w:val="FootnoteReference"/>
        </w:rPr>
        <w:footnoteRef/>
      </w:r>
      <w:r>
        <w:rPr>
          <w:rtl/>
        </w:rPr>
        <w:t>&gt;</w:t>
      </w:r>
      <w:r>
        <w:rPr>
          <w:rFonts w:hint="cs"/>
          <w:rtl/>
        </w:rPr>
        <w:t xml:space="preserve"> מקשה עוד שתי שאלות; מדוע היה צורך שהחמור יברא כל כך מוקדם, בסוף ששת ימי בראשית. ועוד מקשה, שאין בחמור שנברא בסוף ששת ימי בראשית שום עדיפות על פני חמור אחר. וכקושיתו זו האחרונה הקשה גם בגו"א שמות פ"ד אות יד [עו.], וז"ל: "ויש לשאול גם כן על זה, דלא עדיף חמור זה שנברא בין השמשות מן החמור אחר".</w:t>
      </w:r>
    </w:p>
  </w:footnote>
  <w:footnote w:id="44">
    <w:p w:rsidR="08FE35C3" w:rsidRDefault="08FE35C3" w:rsidP="08E97FEB">
      <w:pPr>
        <w:pStyle w:val="FootnoteText"/>
        <w:rPr>
          <w:rFonts w:hint="cs"/>
        </w:rPr>
      </w:pPr>
      <w:r>
        <w:rPr>
          <w:rtl/>
        </w:rPr>
        <w:t>&lt;</w:t>
      </w:r>
      <w:r>
        <w:rPr>
          <w:rStyle w:val="FootnoteReference"/>
        </w:rPr>
        <w:footnoteRef/>
      </w:r>
      <w:r>
        <w:rPr>
          <w:rtl/>
        </w:rPr>
        <w:t>&gt;</w:t>
      </w:r>
      <w:r>
        <w:rPr>
          <w:rFonts w:hint="cs"/>
          <w:rtl/>
        </w:rPr>
        <w:t xml:space="preserve"> נמצא שמקשה כאן ארבע קושיות; (א) מה שונה חמורו של משה משאר חמורים, הרי אין חשיבות בחמור. (ב) מדוע חמור זה נברא בסוף ששת ימי בראשית. (ג) מה עדיף חמור שנברא בסוף ששת ימי בראשית משאר חמור. (ד) מדוע דוקא אצל שלשה אלו [אברהם, משה, ומשיח] נכתב שרכבו על חמור. </w:t>
      </w:r>
    </w:p>
  </w:footnote>
  <w:footnote w:id="45">
    <w:p w:rsidR="08FE35C3" w:rsidRDefault="08FE35C3" w:rsidP="081B1804">
      <w:pPr>
        <w:pStyle w:val="FootnoteText"/>
        <w:rPr>
          <w:rFonts w:hint="cs"/>
        </w:rPr>
      </w:pPr>
      <w:r>
        <w:rPr>
          <w:rtl/>
        </w:rPr>
        <w:t>&lt;</w:t>
      </w:r>
      <w:r>
        <w:rPr>
          <w:rStyle w:val="FootnoteReference"/>
        </w:rPr>
        <w:footnoteRef/>
      </w:r>
      <w:r>
        <w:rPr>
          <w:rtl/>
        </w:rPr>
        <w:t>&gt;</w:t>
      </w:r>
      <w:r>
        <w:rPr>
          <w:rFonts w:hint="cs"/>
          <w:rtl/>
        </w:rPr>
        <w:t xml:space="preserve"> לשונו</w:t>
      </w:r>
      <w:r w:rsidRPr="08B45210">
        <w:rPr>
          <w:rFonts w:hint="cs"/>
          <w:sz w:val="18"/>
          <w:rtl/>
        </w:rPr>
        <w:t xml:space="preserve"> למעלה </w:t>
      </w:r>
      <w:r>
        <w:rPr>
          <w:rFonts w:hint="cs"/>
          <w:sz w:val="18"/>
          <w:rtl/>
        </w:rPr>
        <w:t>ב</w:t>
      </w:r>
      <w:r w:rsidRPr="08B45210">
        <w:rPr>
          <w:rFonts w:hint="cs"/>
          <w:sz w:val="18"/>
          <w:rtl/>
        </w:rPr>
        <w:t xml:space="preserve">הקדמה ראשונה [כו.]: "וזה שאמר [חגיגה יא:] </w:t>
      </w:r>
      <w:r w:rsidRPr="08B45210">
        <w:rPr>
          <w:rStyle w:val="LatinChar"/>
          <w:rFonts w:hint="cs"/>
          <w:sz w:val="18"/>
          <w:rtl/>
          <w:lang w:val="en-GB"/>
        </w:rPr>
        <w:t>'</w:t>
      </w:r>
      <w:r w:rsidRPr="08B45210">
        <w:rPr>
          <w:rStyle w:val="LatinChar"/>
          <w:sz w:val="18"/>
          <w:rtl/>
          <w:lang w:val="en-GB"/>
        </w:rPr>
        <w:t>לא במרכבה ליחיד</w:t>
      </w:r>
      <w:r w:rsidRPr="08B45210">
        <w:rPr>
          <w:rStyle w:val="LatinChar"/>
          <w:rFonts w:hint="cs"/>
          <w:sz w:val="18"/>
          <w:rtl/>
          <w:lang w:val="en-GB"/>
        </w:rPr>
        <w:t>'.</w:t>
      </w:r>
      <w:r w:rsidRPr="08B45210">
        <w:rPr>
          <w:rStyle w:val="LatinChar"/>
          <w:sz w:val="18"/>
          <w:rtl/>
          <w:lang w:val="en-GB"/>
        </w:rPr>
        <w:t xml:space="preserve"> כי המרכבה מורה שהוא יתברך נבדל מכל הנמצאים, כי כל רוכב במה שהוא רוכב עליו</w:t>
      </w:r>
      <w:r w:rsidRPr="08B45210">
        <w:rPr>
          <w:rStyle w:val="LatinChar"/>
          <w:rFonts w:hint="cs"/>
          <w:sz w:val="18"/>
          <w:rtl/>
          <w:lang w:val="en-GB"/>
        </w:rPr>
        <w:t>,</w:t>
      </w:r>
      <w:r w:rsidRPr="08B45210">
        <w:rPr>
          <w:rStyle w:val="LatinChar"/>
          <w:sz w:val="18"/>
          <w:rtl/>
          <w:lang w:val="en-GB"/>
        </w:rPr>
        <w:t xml:space="preserve"> הוא נבדל מן אשר רוכב עליו</w:t>
      </w:r>
      <w:r w:rsidRPr="08B45210">
        <w:rPr>
          <w:rStyle w:val="LatinChar"/>
          <w:rFonts w:hint="cs"/>
          <w:sz w:val="18"/>
          <w:rtl/>
          <w:lang w:val="en-GB"/>
        </w:rPr>
        <w:t>.</w:t>
      </w:r>
      <w:r w:rsidRPr="08B45210">
        <w:rPr>
          <w:rStyle w:val="LatinChar"/>
          <w:sz w:val="18"/>
          <w:rtl/>
          <w:lang w:val="en-GB"/>
        </w:rPr>
        <w:t xml:space="preserve"> וכל ענין המרכבה, ההשגה המורה על שהוא יתברך נבדל מכל הנמצאים</w:t>
      </w:r>
      <w:r>
        <w:rPr>
          <w:rFonts w:hint="cs"/>
          <w:rtl/>
        </w:rPr>
        <w:t xml:space="preserve">". ובגו"א בראשית פמ"ט אות יב [תיד:] כתב: "וזהו שאמרו [שבת קנב.] 'דעל סוס - מלך', כי דומה הרוכב למלך, מפני שהוא רוכב על הבהמה, כמו המלך שהוא רוכב על העם" [ראה להלן פ"ל הערה 7]. ולמעלה בכת"י פ"ד [רצג.] כתב: "נראה שמפני זה זכר אצל רבי יוחנן בן זכאי שהוא היה רוכב על החמור [כתובות סו:]. כי שלמי הצורה כמו ריב"ז, ראוי להם להיות רוכב על הבהמה החמרית, כי הם מושלים על ענין החומר, ולפיכך אמר שהיה רוכב על החמור" [הובא למעלה פ"ד הערה 65]. </w:t>
      </w:r>
      <w:r>
        <w:rPr>
          <w:rFonts w:ascii="Courier New" w:hAnsi="Courier New"/>
          <w:rtl/>
        </w:rPr>
        <w:t xml:space="preserve">וכן כתב </w:t>
      </w:r>
      <w:r>
        <w:rPr>
          <w:rFonts w:ascii="Courier New" w:hAnsi="Courier New" w:hint="cs"/>
          <w:rtl/>
        </w:rPr>
        <w:t xml:space="preserve">בנצח ישראל פ"מ [תשיא. (יובא בהערה 68)], דר"ח פ"ה מי"ט [תמב:, תנד. (יובא בהערה 53)], </w:t>
      </w:r>
      <w:r>
        <w:rPr>
          <w:rFonts w:ascii="Courier New" w:hAnsi="Courier New"/>
          <w:rtl/>
        </w:rPr>
        <w:t xml:space="preserve">ח"א לסנהדרין צה. [ג, קצה.], שם </w:t>
      </w:r>
      <w:r>
        <w:rPr>
          <w:rFonts w:ascii="Courier New" w:hAnsi="Courier New" w:hint="cs"/>
          <w:rtl/>
        </w:rPr>
        <w:t xml:space="preserve">צה: </w:t>
      </w:r>
      <w:r>
        <w:rPr>
          <w:rFonts w:ascii="Courier New" w:hAnsi="Courier New"/>
          <w:rtl/>
        </w:rPr>
        <w:t>[ג, קצז.]</w:t>
      </w:r>
      <w:r>
        <w:rPr>
          <w:rFonts w:ascii="Courier New" w:hAnsi="Courier New" w:hint="cs"/>
          <w:rtl/>
        </w:rPr>
        <w:t>, ח"א לע"ז ג: [ד, כו.], ועוד.</w:t>
      </w:r>
      <w:r>
        <w:rPr>
          <w:rFonts w:hint="cs"/>
          <w:rtl/>
        </w:rPr>
        <w:t xml:space="preserve"> @</w:t>
      </w:r>
      <w:r w:rsidRPr="08F14859">
        <w:rPr>
          <w:rFonts w:hint="cs"/>
          <w:b/>
          <w:bCs/>
          <w:rtl/>
        </w:rPr>
        <w:t>ובבאר הגולה</w:t>
      </w:r>
      <w:r>
        <w:rPr>
          <w:rFonts w:hint="cs"/>
          <w:rtl/>
        </w:rPr>
        <w:t>^ באר הששי [רצב:] כתב: "כי דבר זה ידוע כי הרוכב על הדבר, הוא נבדל ממה שהוא רוכב עליו. וכבר האריך בזה הרמב"ם ז"ל בחבור מורה נבוכים בפירוש המרכבה [ח"א פ"ע], והוא דבר ידוע ופשוט הוא מאוד". ולשון הרמב"ם [שם] הוא: "</w:t>
      </w:r>
      <w:r>
        <w:rPr>
          <w:rtl/>
        </w:rPr>
        <w:t>'רכוב'... הושאלה לשולטנות על הדבר, כי הרוכב מושל שולט על מורכבו, והוא אמרו [דברים לב, יג] 'ירכיבהו על במתי ארץ', [ישעיה נח, יד] 'והרכבתיך על במתי ארץ', ענינו שאתם תשלטו על עליוני הארץ... ולפי זה הענין נאמר באלו</w:t>
      </w:r>
      <w:r>
        <w:rPr>
          <w:rFonts w:hint="cs"/>
          <w:rtl/>
        </w:rPr>
        <w:t>ק</w:t>
      </w:r>
      <w:r>
        <w:rPr>
          <w:rtl/>
        </w:rPr>
        <w:t xml:space="preserve"> יתברך [דברים לג, כו] 'רוכב שמים בעזרך', פרושו השליט על השמים. וכן [תהלים סח, ה] 'לרוכב בערבות', ענינו השליט על ערבות, והוא הגלגל העליון המקיף בכל... ודע כי הושאל לו יתברך 'רוכב שמים' לדמיון הזר המופלא, וזה כי הרוכב יותר מעולה מן הנרכב; והרוכב גם כן הוא אשר יניע הבהמה ויוליכנה כאשר ירצה, והיא כלי לו ישתמש בה כרצונו, והוא נקי ממנה, בלתי נדבק בה, אבל חוצה לה. כן האלו</w:t>
      </w:r>
      <w:r>
        <w:rPr>
          <w:rFonts w:hint="cs"/>
          <w:rtl/>
        </w:rPr>
        <w:t>ק</w:t>
      </w:r>
      <w:r>
        <w:rPr>
          <w:rtl/>
        </w:rPr>
        <w:t xml:space="preserve"> יתעלה שמו הוא מניע הגלגל העליון, אשר בתנועתו יתנועע כל מתנועע בו, והוא יתברך נבדל ממנו, ואינו כח בו... ודע כי כלל הבהמות הנרכבות יקרא 'מרכבה', וזה נכפל הרבה; [בראשית מו, כט] 'ויאסור יוסף מרכבתו', [בראשית מא, מג] 'במרכבת המשנה', [שמות טו, ד] 'מרכבות פרעה'. והראיה על היות זה השם נופל על הרבה בהמות, אמרו [מ"א י, כט] 'ותעלה ותצא מרכבה ממצרים בשש מאות כסף, וסוס בחמישים ומאה', וזאת הראיה על היות שם 'מרכבה' נופל על ארבעה מן הסוסים. ולזה אומר כי כאשר נאמר... שכסא הכ</w:t>
      </w:r>
      <w:r>
        <w:rPr>
          <w:rFonts w:hint="cs"/>
          <w:rtl/>
        </w:rPr>
        <w:t>בוד</w:t>
      </w:r>
      <w:r>
        <w:rPr>
          <w:rtl/>
        </w:rPr>
        <w:t xml:space="preserve"> נושאות אותו ארבע חיות [יחזקאל א, ה], קראוהו החכמים ז"ל 'מרכבה' [חגיגה יא:], לדמות במרכבה אשר היא ארבעה אישים</w:t>
      </w:r>
      <w:r>
        <w:rPr>
          <w:rFonts w:hint="cs"/>
          <w:rtl/>
        </w:rPr>
        <w:t>" [הובא למעלה הקדמה ראשונה הערות 89, 90].</w:t>
      </w:r>
    </w:p>
  </w:footnote>
  <w:footnote w:id="46">
    <w:p w:rsidR="08FE35C3" w:rsidRDefault="08FE35C3" w:rsidP="08081C0D">
      <w:pPr>
        <w:pStyle w:val="FootnoteText"/>
        <w:rPr>
          <w:rFonts w:hint="cs"/>
        </w:rPr>
      </w:pPr>
      <w:r>
        <w:rPr>
          <w:rtl/>
        </w:rPr>
        <w:t>&lt;</w:t>
      </w:r>
      <w:r>
        <w:rPr>
          <w:rStyle w:val="FootnoteReference"/>
        </w:rPr>
        <w:footnoteRef/>
      </w:r>
      <w:r>
        <w:rPr>
          <w:rtl/>
        </w:rPr>
        <w:t>&gt;</w:t>
      </w:r>
      <w:r>
        <w:rPr>
          <w:rFonts w:hint="cs"/>
          <w:rtl/>
        </w:rPr>
        <w:t xml:space="preserve"> של אומות העולם.</w:t>
      </w:r>
    </w:p>
  </w:footnote>
  <w:footnote w:id="47">
    <w:p w:rsidR="08FE35C3" w:rsidRDefault="08FE35C3" w:rsidP="087C7C82">
      <w:pPr>
        <w:pStyle w:val="FootnoteText"/>
        <w:rPr>
          <w:rFonts w:hint="cs"/>
          <w:rtl/>
        </w:rPr>
      </w:pPr>
      <w:r>
        <w:rPr>
          <w:rtl/>
        </w:rPr>
        <w:t>&lt;</w:t>
      </w:r>
      <w:r>
        <w:rPr>
          <w:rStyle w:val="FootnoteReference"/>
        </w:rPr>
        <w:footnoteRef/>
      </w:r>
      <w:r>
        <w:rPr>
          <w:rtl/>
        </w:rPr>
        <w:t>&gt;</w:t>
      </w:r>
      <w:r>
        <w:rPr>
          <w:rFonts w:hint="cs"/>
          <w:rtl/>
        </w:rPr>
        <w:t xml:space="preserve"> וזו התנשאות גשמית, ולא התנשאות אלקית. ואודות זיקת המלכים לעושר, כן כתב בדר"ח פ"ו מ"ו [קכד:], וז"ל: "כי עיקר המלכות הוא העושר, ולכך אמרו [יבמות כד:] 'שלחן של מלכים'... הנה השלחן הוא סימן עושר, שהמלך יש לו ערים ומדינות וכסף וזהב". והעושר הוא גשמי, וכמו שכתב בנתיב העושר פ"ב [ב, רכו.]: "</w:t>
      </w:r>
      <w:r>
        <w:rPr>
          <w:rtl/>
        </w:rPr>
        <w:t>הוא גשמי לגמרי</w:t>
      </w:r>
      <w:r>
        <w:rPr>
          <w:rFonts w:hint="cs"/>
          <w:rtl/>
        </w:rPr>
        <w:t>,</w:t>
      </w:r>
      <w:r>
        <w:rPr>
          <w:rtl/>
        </w:rPr>
        <w:t xml:space="preserve"> כמו העושר</w:t>
      </w:r>
      <w:r>
        <w:rPr>
          <w:rFonts w:hint="cs"/>
          <w:rtl/>
        </w:rPr>
        <w:t>,</w:t>
      </w:r>
      <w:r>
        <w:rPr>
          <w:rtl/>
        </w:rPr>
        <w:t xml:space="preserve"> שאין העושר רק בקנינים הגשמיים</w:t>
      </w:r>
      <w:r>
        <w:rPr>
          <w:rFonts w:hint="cs"/>
          <w:rtl/>
        </w:rPr>
        <w:t>", וכן חזר וכתב שם באותו הפרק כמה פעמים. ואודות זיקת המלכים לגבורה, כן כתב בנצח ישראל פ"ו [קמח.]: "</w:t>
      </w:r>
      <w:r>
        <w:rPr>
          <w:rtl/>
        </w:rPr>
        <w:t>טור מלכא, במה שנקרא 'הר של מלך' הוא מתיחס לצפון לקבל משם כח הגבורה למלחמה, כי המלך צריך לו גבורה לעשות מלחמה</w:t>
      </w:r>
      <w:r>
        <w:rPr>
          <w:rFonts w:hint="cs"/>
          <w:rtl/>
        </w:rPr>
        <w:t>". ובח"א לשבת קנ. [א, פ.] כתב: "</w:t>
      </w:r>
      <w:r>
        <w:rPr>
          <w:rtl/>
        </w:rPr>
        <w:t>כי הארי הוא מלך מצד כחו וגבורתו</w:t>
      </w:r>
      <w:r>
        <w:rPr>
          <w:rFonts w:hint="cs"/>
          <w:rtl/>
        </w:rPr>
        <w:t>". וגבורה זו היא מצד הגוף, וכמו שכתב בנר מצוה [סג.], וז"ל: "</w:t>
      </w:r>
      <w:r>
        <w:rPr>
          <w:rtl/>
        </w:rPr>
        <w:t>ערך ארבע מלכיות אל מלכות ישראל, כערך החיה אל האדם. וכמו שהחיה כוחה הוא מצד גופה, ואם אין בהאדם מצד השכלי כח על החיה לצוד אותה בחכמה, שהוא כח האדם, אין האדם יכול לעמוד נגד החיה, מצד כח גופני הגדול אשר יש לחיה. וכך האומות, אם אין לישראל מעלתם האלקית הנבדלת, אין ישראל יכולים לעמוד נגדם מכח גודל כוח</w:t>
      </w:r>
      <w:r>
        <w:rPr>
          <w:rFonts w:hint="cs"/>
          <w:rtl/>
        </w:rPr>
        <w:t>ם" [הובא למעלה פי"ב הערה 31]. ובתפארת ישראל פמ"ז [תשלג:] כתב: "</w:t>
      </w:r>
      <w:r>
        <w:rPr>
          <w:rtl/>
        </w:rPr>
        <w:t>מי שעוסק בתורה</w:t>
      </w:r>
      <w:r>
        <w:rPr>
          <w:rFonts w:hint="cs"/>
          <w:rtl/>
        </w:rPr>
        <w:t>,</w:t>
      </w:r>
      <w:r>
        <w:rPr>
          <w:rtl/>
        </w:rPr>
        <w:t xml:space="preserve"> שהוא שכל נבדל מן החומר</w:t>
      </w:r>
      <w:r>
        <w:rPr>
          <w:rFonts w:hint="cs"/>
          <w:rtl/>
        </w:rPr>
        <w:t>,</w:t>
      </w:r>
      <w:r>
        <w:rPr>
          <w:rtl/>
        </w:rPr>
        <w:t xml:space="preserve"> אין שולטין בו המלכיות</w:t>
      </w:r>
      <w:r>
        <w:rPr>
          <w:rFonts w:hint="cs"/>
          <w:rtl/>
        </w:rPr>
        <w:t>,</w:t>
      </w:r>
      <w:r>
        <w:rPr>
          <w:rtl/>
        </w:rPr>
        <w:t xml:space="preserve"> שכח שלהם חמרי</w:t>
      </w:r>
      <w:r>
        <w:rPr>
          <w:rFonts w:hint="cs"/>
          <w:rtl/>
        </w:rPr>
        <w:t>,</w:t>
      </w:r>
      <w:r>
        <w:rPr>
          <w:rtl/>
        </w:rPr>
        <w:t xml:space="preserve"> ולכך הוא חירות מן המלכיות</w:t>
      </w:r>
      <w:r>
        <w:rPr>
          <w:rFonts w:hint="cs"/>
          <w:rtl/>
        </w:rPr>
        <w:t xml:space="preserve"> [ויק"ר יח, ג]". ובנצח ישראל פל"ה [תרנז:] כתב: "</w:t>
      </w:r>
      <w:r>
        <w:rPr>
          <w:rtl/>
        </w:rPr>
        <w:t>מלכות בית דוד הוא מלכות אלקי, לא כמו שאר מלכות שהוא חול</w:t>
      </w:r>
      <w:r>
        <w:rPr>
          <w:rFonts w:hint="cs"/>
          <w:rtl/>
        </w:rPr>
        <w:t>". וראה הערה הבאה.</w:t>
      </w:r>
    </w:p>
  </w:footnote>
  <w:footnote w:id="48">
    <w:p w:rsidR="08FE35C3" w:rsidRDefault="08FE35C3" w:rsidP="089C0AF3">
      <w:pPr>
        <w:pStyle w:val="FootnoteText"/>
        <w:rPr>
          <w:rFonts w:hint="cs"/>
        </w:rPr>
      </w:pPr>
      <w:r>
        <w:rPr>
          <w:rtl/>
        </w:rPr>
        <w:t>&lt;</w:t>
      </w:r>
      <w:r>
        <w:rPr>
          <w:rStyle w:val="FootnoteReference"/>
        </w:rPr>
        <w:footnoteRef/>
      </w:r>
      <w:r>
        <w:rPr>
          <w:rtl/>
        </w:rPr>
        <w:t>&gt;</w:t>
      </w:r>
      <w:r>
        <w:rPr>
          <w:rFonts w:hint="cs"/>
          <w:rtl/>
        </w:rPr>
        <w:t xml:space="preserve"> לשונו בגו"א שמות פ"ד אות יד [עט:]: "</w:t>
      </w:r>
      <w:r>
        <w:rPr>
          <w:rtl/>
        </w:rPr>
        <w:t>מעלת אלו השלשה</w:t>
      </w:r>
      <w:r>
        <w:rPr>
          <w:rFonts w:hint="cs"/>
          <w:rtl/>
        </w:rPr>
        <w:t xml:space="preserve"> [אברהם, משה, ומשיח]</w:t>
      </w:r>
      <w:r>
        <w:rPr>
          <w:rtl/>
        </w:rPr>
        <w:t>, שהם מיוחדים במעלת הרוממות</w:t>
      </w:r>
      <w:r>
        <w:rPr>
          <w:rFonts w:hint="cs"/>
          <w:rtl/>
        </w:rPr>
        <w:t>,</w:t>
      </w:r>
      <w:r>
        <w:rPr>
          <w:rtl/>
        </w:rPr>
        <w:t xml:space="preserve"> שהיו קרובים למעלה אלקית, ולכך ראוי להם החמור. כי אין מדברים בחשיבות ובעושר מעלת העולם, רק מעלה אלקית</w:t>
      </w:r>
      <w:r>
        <w:rPr>
          <w:rFonts w:hint="cs"/>
          <w:rtl/>
        </w:rPr>
        <w:t>". וראה להלן הערות 65, 72, 81.</w:t>
      </w:r>
    </w:p>
  </w:footnote>
  <w:footnote w:id="49">
    <w:p w:rsidR="08FE35C3" w:rsidRDefault="08FE35C3" w:rsidP="08547BCC">
      <w:pPr>
        <w:pStyle w:val="FootnoteText"/>
        <w:rPr>
          <w:rFonts w:hint="cs"/>
          <w:rtl/>
        </w:rPr>
      </w:pPr>
      <w:r>
        <w:rPr>
          <w:rtl/>
        </w:rPr>
        <w:t>&lt;</w:t>
      </w:r>
      <w:r>
        <w:rPr>
          <w:rStyle w:val="FootnoteReference"/>
        </w:rPr>
        <w:footnoteRef/>
      </w:r>
      <w:r>
        <w:rPr>
          <w:rtl/>
        </w:rPr>
        <w:t>&gt;</w:t>
      </w:r>
      <w:r>
        <w:rPr>
          <w:rFonts w:hint="cs"/>
          <w:rtl/>
        </w:rPr>
        <w:t xml:space="preserve"> כי "חמור" מורה על חומריות, וכמו שכתב למעלה פ"ד [רלז:]: "החמור הוא החומר". ובגו"א שמות פ"ד אות יד [עח:] כתב: "החמור... הוא חמרי ביותר". ובנצח ישראל פ"מ [תשיב:] כתב: "</w:t>
      </w:r>
      <w:r>
        <w:rPr>
          <w:rtl/>
        </w:rPr>
        <w:t xml:space="preserve">נקרא </w:t>
      </w:r>
      <w:r>
        <w:rPr>
          <w:rFonts w:hint="cs"/>
          <w:rtl/>
        </w:rPr>
        <w:t>'</w:t>
      </w:r>
      <w:r>
        <w:rPr>
          <w:rtl/>
        </w:rPr>
        <w:t>חמור</w:t>
      </w:r>
      <w:r>
        <w:rPr>
          <w:rFonts w:hint="cs"/>
          <w:rtl/>
        </w:rPr>
        <w:t>'</w:t>
      </w:r>
      <w:r>
        <w:rPr>
          <w:rtl/>
        </w:rPr>
        <w:t xml:space="preserve"> על שם החומר</w:t>
      </w:r>
      <w:r>
        <w:rPr>
          <w:rFonts w:hint="cs"/>
          <w:rtl/>
        </w:rPr>
        <w:t>", וראה למעלה הערה 41, ולהלן הערה 66.</w:t>
      </w:r>
    </w:p>
  </w:footnote>
  <w:footnote w:id="50">
    <w:p w:rsidR="08FE35C3" w:rsidRDefault="08FE35C3" w:rsidP="08C45B40">
      <w:pPr>
        <w:pStyle w:val="FootnoteText"/>
        <w:rPr>
          <w:rFonts w:hint="cs"/>
        </w:rPr>
      </w:pPr>
      <w:r>
        <w:rPr>
          <w:rtl/>
        </w:rPr>
        <w:t>&lt;</w:t>
      </w:r>
      <w:r>
        <w:rPr>
          <w:rStyle w:val="FootnoteReference"/>
        </w:rPr>
        <w:footnoteRef/>
      </w:r>
      <w:r>
        <w:rPr>
          <w:rtl/>
        </w:rPr>
        <w:t>&gt;</w:t>
      </w:r>
      <w:r>
        <w:rPr>
          <w:rFonts w:hint="cs"/>
          <w:rtl/>
        </w:rPr>
        <w:t xml:space="preserve"> לשונו </w:t>
      </w:r>
      <w:r>
        <w:rPr>
          <w:rtl/>
        </w:rPr>
        <w:t>בנצח ישראל פט"ז [שעח:]: "כי הרוכב אין לו שתוף עם אשר רוכב עליו".</w:t>
      </w:r>
    </w:p>
  </w:footnote>
  <w:footnote w:id="51">
    <w:p w:rsidR="08FE35C3" w:rsidRDefault="08FE35C3" w:rsidP="0888398E">
      <w:pPr>
        <w:pStyle w:val="FootnoteText"/>
        <w:rPr>
          <w:rFonts w:hint="cs"/>
          <w:rtl/>
        </w:rPr>
      </w:pPr>
      <w:r>
        <w:rPr>
          <w:rtl/>
        </w:rPr>
        <w:t>&lt;</w:t>
      </w:r>
      <w:r>
        <w:rPr>
          <w:rStyle w:val="FootnoteReference"/>
        </w:rPr>
        <w:footnoteRef/>
      </w:r>
      <w:r>
        <w:rPr>
          <w:rtl/>
        </w:rPr>
        <w:t>&gt;</w:t>
      </w:r>
      <w:r>
        <w:rPr>
          <w:rFonts w:hint="cs"/>
          <w:rtl/>
        </w:rPr>
        <w:t xml:space="preserve"> מתייחס בזה לשאלתו השניה ששאל למעלה [לאחר ציון 41] "ועוד, למה נברא בששת ימי בראשית, ולא לקח שאר חמור". וקצת תימה, כי להלן [לאחר ציון 55] יעסוק בשאלה זו באורך, ואילו כאן רק נגע בשאלה זו בקיצור, עבר לנושא אחר [רוממותם של אברהם ומשה] וחזר שוב לעסוק בשאלה זו באורך. </w:t>
      </w:r>
    </w:p>
  </w:footnote>
  <w:footnote w:id="52">
    <w:p w:rsidR="08FE35C3" w:rsidRDefault="08FE35C3" w:rsidP="08B868F5">
      <w:pPr>
        <w:pStyle w:val="FootnoteText"/>
        <w:rPr>
          <w:rFonts w:hint="cs"/>
        </w:rPr>
      </w:pPr>
      <w:r>
        <w:rPr>
          <w:rtl/>
        </w:rPr>
        <w:t>&lt;</w:t>
      </w:r>
      <w:r>
        <w:rPr>
          <w:rStyle w:val="FootnoteReference"/>
        </w:rPr>
        <w:footnoteRef/>
      </w:r>
      <w:r>
        <w:rPr>
          <w:rtl/>
        </w:rPr>
        <w:t>&gt;</w:t>
      </w:r>
      <w:r>
        <w:rPr>
          <w:rFonts w:hint="cs"/>
          <w:rtl/>
        </w:rPr>
        <w:t xml:space="preserve"> פירוש - אין רכיבה על חמור סתם כמו רכיבה על חמור שנברא בסוף ששת ימי בראשית. </w:t>
      </w:r>
    </w:p>
  </w:footnote>
  <w:footnote w:id="53">
    <w:p w:rsidR="08FE35C3" w:rsidRDefault="08FE35C3" w:rsidP="08594D79">
      <w:pPr>
        <w:pStyle w:val="FootnoteText"/>
        <w:rPr>
          <w:rFonts w:hint="cs"/>
          <w:rtl/>
        </w:rPr>
      </w:pPr>
      <w:r>
        <w:rPr>
          <w:rtl/>
        </w:rPr>
        <w:t>&lt;</w:t>
      </w:r>
      <w:r>
        <w:rPr>
          <w:rStyle w:val="FootnoteReference"/>
        </w:rPr>
        <w:footnoteRef/>
      </w:r>
      <w:r>
        <w:rPr>
          <w:rtl/>
        </w:rPr>
        <w:t>&gt;</w:t>
      </w:r>
      <w:r>
        <w:rPr>
          <w:rFonts w:hint="cs"/>
          <w:rtl/>
        </w:rPr>
        <w:t xml:space="preserve"> בכת"י [תלז.] הוסיף כאן: "ואין החמור דעלמא כל העולם, שבזה יהיו מתרוממים ומתנשאים על כל העולם". ופירושו, שאם ירכבו על חמור סתם, תהיה בכך התרוממות על חמור פרטי זה, אך לא התרוממות על כל העולם הגשמי. מה שאין כן כאשר הרכיבה תהיה על חמור שנברא בסוף ששת ימי בראשית, תהיה בכך התרוממות על כל עולם הגשמי. ונקודה זו תתבאר יותר בסמוך [ראה הערה 62].</w:t>
      </w:r>
    </w:p>
  </w:footnote>
  <w:footnote w:id="54">
    <w:p w:rsidR="08FE35C3" w:rsidRDefault="08FE35C3" w:rsidP="084C0854">
      <w:pPr>
        <w:pStyle w:val="FootnoteText"/>
        <w:rPr>
          <w:rFonts w:hint="cs"/>
          <w:rtl/>
        </w:rPr>
      </w:pPr>
      <w:r>
        <w:rPr>
          <w:rtl/>
        </w:rPr>
        <w:t>&lt;</w:t>
      </w:r>
      <w:r>
        <w:rPr>
          <w:rStyle w:val="FootnoteReference"/>
        </w:rPr>
        <w:footnoteRef/>
      </w:r>
      <w:r>
        <w:rPr>
          <w:rtl/>
        </w:rPr>
        <w:t>&gt;</w:t>
      </w:r>
      <w:r>
        <w:rPr>
          <w:rFonts w:hint="cs"/>
          <w:rtl/>
        </w:rPr>
        <w:t xml:space="preserve"> לשונו בגו"א שמות פ"ד אות יד [עו.]: "</w:t>
      </w:r>
      <w:r>
        <w:rPr>
          <w:rtl/>
        </w:rPr>
        <w:t xml:space="preserve">כי אברהם תמצא התרוממות וגדולתו על כל הנמצאים, שנאמר אצלו </w:t>
      </w:r>
      <w:r>
        <w:rPr>
          <w:rFonts w:hint="cs"/>
          <w:rtl/>
        </w:rPr>
        <w:t>[</w:t>
      </w:r>
      <w:r>
        <w:rPr>
          <w:rtl/>
        </w:rPr>
        <w:t>בראשית יז, ה</w:t>
      </w:r>
      <w:r>
        <w:rPr>
          <w:rFonts w:hint="cs"/>
          <w:rtl/>
        </w:rPr>
        <w:t>]</w:t>
      </w:r>
      <w:r>
        <w:rPr>
          <w:rtl/>
        </w:rPr>
        <w:t xml:space="preserve"> </w:t>
      </w:r>
      <w:r>
        <w:rPr>
          <w:rFonts w:hint="cs"/>
          <w:rtl/>
        </w:rPr>
        <w:t>'</w:t>
      </w:r>
      <w:r>
        <w:rPr>
          <w:rtl/>
        </w:rPr>
        <w:t>כי אב המון גוים נתתיך</w:t>
      </w:r>
      <w:r>
        <w:rPr>
          <w:rFonts w:hint="cs"/>
          <w:rtl/>
        </w:rPr>
        <w:t>'</w:t>
      </w:r>
      <w:r>
        <w:rPr>
          <w:rtl/>
        </w:rPr>
        <w:t xml:space="preserve">, והוא אב לכל העולם </w:t>
      </w:r>
      <w:r>
        <w:rPr>
          <w:rFonts w:hint="cs"/>
          <w:rtl/>
        </w:rPr>
        <w:t>[</w:t>
      </w:r>
      <w:r>
        <w:rPr>
          <w:rtl/>
        </w:rPr>
        <w:t>ירושלמי ביכורים פ"א ה"ד</w:t>
      </w:r>
      <w:r>
        <w:rPr>
          <w:rFonts w:hint="cs"/>
          <w:rtl/>
        </w:rPr>
        <w:t>].</w:t>
      </w:r>
      <w:r>
        <w:rPr>
          <w:rtl/>
        </w:rPr>
        <w:t xml:space="preserve"> לא כמו שאר האבות שלא היו אבות רק לישראל, אבל אברהם נקרא </w:t>
      </w:r>
      <w:r>
        <w:rPr>
          <w:rFonts w:hint="cs"/>
          <w:rtl/>
        </w:rPr>
        <w:t>'</w:t>
      </w:r>
      <w:r>
        <w:rPr>
          <w:rtl/>
        </w:rPr>
        <w:t>אב המון גוים</w:t>
      </w:r>
      <w:r>
        <w:rPr>
          <w:rFonts w:hint="cs"/>
          <w:rtl/>
        </w:rPr>
        <w:t>',</w:t>
      </w:r>
      <w:r>
        <w:rPr>
          <w:rtl/>
        </w:rPr>
        <w:t xml:space="preserve"> עד שהיה מעלתו ומדריגתו בהתרוממות מגיע למעלה מן השמים, כדכתיב </w:t>
      </w:r>
      <w:r>
        <w:rPr>
          <w:rFonts w:hint="cs"/>
          <w:rtl/>
        </w:rPr>
        <w:t>'</w:t>
      </w:r>
      <w:r>
        <w:rPr>
          <w:rtl/>
        </w:rPr>
        <w:t>ויוצא אותו החוצה</w:t>
      </w:r>
      <w:r>
        <w:rPr>
          <w:rFonts w:hint="cs"/>
          <w:rtl/>
        </w:rPr>
        <w:t>'</w:t>
      </w:r>
      <w:r>
        <w:rPr>
          <w:rtl/>
        </w:rPr>
        <w:t>, ודרשו ז"ל שהגביהו למעלה מן הכוכבים</w:t>
      </w:r>
      <w:r>
        <w:rPr>
          <w:rFonts w:hint="cs"/>
          <w:rtl/>
        </w:rPr>
        <w:t>" [הובא למעלה פ"ו הערה 65, ולהלן פל"ו הערה 101]. ונוקט כאן בלשון רש"י [בראשית טו, ה] "</w:t>
      </w:r>
      <w:r>
        <w:rPr>
          <w:rtl/>
        </w:rPr>
        <w:t>הוציאו מחללו של עולם</w:t>
      </w:r>
      <w:r>
        <w:rPr>
          <w:rFonts w:hint="cs"/>
          <w:rtl/>
        </w:rPr>
        <w:t>,</w:t>
      </w:r>
      <w:r>
        <w:rPr>
          <w:rtl/>
        </w:rPr>
        <w:t xml:space="preserve"> והגביהו למעלה מן הכוכבים</w:t>
      </w:r>
      <w:r>
        <w:rPr>
          <w:rFonts w:hint="cs"/>
          <w:rtl/>
        </w:rPr>
        <w:t>". ולמעלה פ"ד [רלז:] כתב: "והכל נרמז בענין אברהם והחמור אשר רכב עליו". וראה להלן פל"ו הערות 101, 189. @</w:t>
      </w:r>
      <w:r w:rsidRPr="08CF6DA1">
        <w:rPr>
          <w:rFonts w:hint="cs"/>
          <w:b/>
          <w:bCs/>
          <w:rtl/>
        </w:rPr>
        <w:t>ואודות התעלות</w:t>
      </w:r>
      <w:r>
        <w:rPr>
          <w:rFonts w:hint="cs"/>
          <w:rtl/>
        </w:rPr>
        <w:t>^ אברהם מעבר לחומרי, כן כתב בהרבה מקומות. וכגון, להלן פ"מ כתב: "</w:t>
      </w:r>
      <w:r>
        <w:rPr>
          <w:rtl/>
        </w:rPr>
        <w:t>היה קריעת ים סוף על ידי דבר נבדל שפועל בחומר</w:t>
      </w:r>
      <w:r>
        <w:rPr>
          <w:rFonts w:hint="cs"/>
          <w:rtl/>
        </w:rPr>
        <w:t>.</w:t>
      </w:r>
      <w:r>
        <w:rPr>
          <w:rtl/>
        </w:rPr>
        <w:t xml:space="preserve"> ומפני כי היה לאברהם אבינו התגברות</w:t>
      </w:r>
      <w:r>
        <w:rPr>
          <w:rFonts w:hint="cs"/>
          <w:rtl/>
        </w:rPr>
        <w:t>,</w:t>
      </w:r>
      <w:r>
        <w:rPr>
          <w:rtl/>
        </w:rPr>
        <w:t xml:space="preserve"> שהיה גובר שכלו על הטבע שלו</w:t>
      </w:r>
      <w:r>
        <w:rPr>
          <w:rFonts w:hint="cs"/>
          <w:rtl/>
        </w:rPr>
        <w:t>,</w:t>
      </w:r>
      <w:r>
        <w:rPr>
          <w:rtl/>
        </w:rPr>
        <w:t xml:space="preserve"> ונדחה טבעו מפני שכלו, כי אין הטבע נותן לשחוט בנו</w:t>
      </w:r>
      <w:r>
        <w:rPr>
          <w:rFonts w:hint="cs"/>
          <w:rtl/>
        </w:rPr>
        <w:t>,</w:t>
      </w:r>
      <w:r>
        <w:rPr>
          <w:rtl/>
        </w:rPr>
        <w:t xml:space="preserve"> ודוחה היה הטבע מפני השכל, לכך זכו בניו שדחה הק</w:t>
      </w:r>
      <w:r>
        <w:rPr>
          <w:rFonts w:hint="cs"/>
          <w:rtl/>
        </w:rPr>
        <w:t>ב"ה</w:t>
      </w:r>
      <w:r>
        <w:rPr>
          <w:rtl/>
        </w:rPr>
        <w:t xml:space="preserve"> את טבע המים מפני בניו בזכות אברהם הגובר על טבעו החמרי</w:t>
      </w:r>
      <w:r>
        <w:rPr>
          <w:rFonts w:hint="cs"/>
          <w:rtl/>
        </w:rPr>
        <w:t>.</w:t>
      </w:r>
      <w:r>
        <w:rPr>
          <w:rtl/>
        </w:rPr>
        <w:t xml:space="preserve"> כי היה באברהם מעלה שכלית אל</w:t>
      </w:r>
      <w:r>
        <w:rPr>
          <w:rFonts w:hint="cs"/>
          <w:rtl/>
        </w:rPr>
        <w:t>ק</w:t>
      </w:r>
      <w:r>
        <w:rPr>
          <w:rtl/>
        </w:rPr>
        <w:t>ית, אותו הדבר בקע הים ונדחו המים. ודבר זה התבאר כבר מענין אברהם שהיה רוכב על החמור</w:t>
      </w:r>
      <w:r>
        <w:rPr>
          <w:rFonts w:hint="cs"/>
          <w:rtl/>
        </w:rPr>
        <w:t>,</w:t>
      </w:r>
      <w:r>
        <w:rPr>
          <w:rtl/>
        </w:rPr>
        <w:t xml:space="preserve"> כמו שהארכנו במקומו</w:t>
      </w:r>
      <w:r>
        <w:rPr>
          <w:rFonts w:hint="cs"/>
          <w:rtl/>
        </w:rPr>
        <w:t>". ובדר"ח פ"ה מ"ב [ע:] כתב: "</w:t>
      </w:r>
      <w:r w:rsidRPr="008B429B">
        <w:rPr>
          <w:rFonts w:ascii="Times New Roman" w:hAnsi="Times New Roman"/>
          <w:snapToGrid/>
          <w:sz w:val="28"/>
          <w:rtl/>
          <w:lang w:val="en-US"/>
        </w:rPr>
        <w:t>כי היה אברהם רוכב על החמור</w:t>
      </w:r>
      <w:r>
        <w:rPr>
          <w:rFonts w:ascii="Times New Roman" w:hAnsi="Times New Roman" w:hint="cs"/>
          <w:snapToGrid/>
          <w:sz w:val="28"/>
          <w:rtl/>
          <w:lang w:val="en-US"/>
        </w:rPr>
        <w:t>,</w:t>
      </w:r>
      <w:r w:rsidRPr="008B429B">
        <w:rPr>
          <w:rFonts w:ascii="Times New Roman" w:hAnsi="Times New Roman"/>
          <w:snapToGrid/>
          <w:sz w:val="28"/>
          <w:rtl/>
          <w:lang w:val="en-US"/>
        </w:rPr>
        <w:t xml:space="preserve"> כמו שיתבאר בפרק הזה בעז</w:t>
      </w:r>
      <w:r>
        <w:rPr>
          <w:rFonts w:ascii="Times New Roman" w:hAnsi="Times New Roman" w:hint="cs"/>
          <w:snapToGrid/>
          <w:sz w:val="28"/>
          <w:rtl/>
          <w:lang w:val="en-US"/>
        </w:rPr>
        <w:t>רת השם יתברך,</w:t>
      </w:r>
      <w:r w:rsidRPr="008B429B">
        <w:rPr>
          <w:rFonts w:ascii="Times New Roman" w:hAnsi="Times New Roman"/>
          <w:snapToGrid/>
          <w:sz w:val="28"/>
          <w:rtl/>
          <w:lang w:val="en-US"/>
        </w:rPr>
        <w:t xml:space="preserve"> והיה מתעלה תמיד מעלה מעלה</w:t>
      </w:r>
      <w:r>
        <w:rPr>
          <w:rFonts w:hint="cs"/>
          <w:rtl/>
        </w:rPr>
        <w:t>". ושם מ"ג [צג:] כתב: "</w:t>
      </w:r>
      <w:r w:rsidRPr="00631420">
        <w:rPr>
          <w:rFonts w:ascii="Times New Roman" w:hAnsi="Times New Roman"/>
          <w:snapToGrid/>
          <w:sz w:val="28"/>
          <w:rtl/>
          <w:lang w:val="en-US"/>
        </w:rPr>
        <w:t>היה אברהם על הטבע</w:t>
      </w:r>
      <w:r>
        <w:rPr>
          <w:rFonts w:ascii="Times New Roman" w:hAnsi="Times New Roman" w:hint="cs"/>
          <w:snapToGrid/>
          <w:sz w:val="28"/>
          <w:rtl/>
          <w:lang w:val="en-US"/>
        </w:rPr>
        <w:t>,</w:t>
      </w:r>
      <w:r w:rsidRPr="00631420">
        <w:rPr>
          <w:rFonts w:ascii="Times New Roman" w:hAnsi="Times New Roman"/>
          <w:snapToGrid/>
          <w:sz w:val="28"/>
          <w:rtl/>
          <w:lang w:val="en-US"/>
        </w:rPr>
        <w:t xml:space="preserve"> דהיינו שהיה אברהם מתעלה על עולם הטבעי, וכמו שרמז הכתוב במה שהיה רוכב אברהם על החמור</w:t>
      </w:r>
      <w:r>
        <w:rPr>
          <w:rFonts w:ascii="Times New Roman" w:hAnsi="Times New Roman" w:hint="cs"/>
          <w:snapToGrid/>
          <w:sz w:val="28"/>
          <w:rtl/>
          <w:lang w:val="en-US"/>
        </w:rPr>
        <w:t xml:space="preserve">. </w:t>
      </w:r>
      <w:r w:rsidRPr="00631420">
        <w:rPr>
          <w:rFonts w:ascii="Times New Roman" w:hAnsi="Times New Roman"/>
          <w:snapToGrid/>
          <w:sz w:val="28"/>
          <w:rtl/>
          <w:lang w:val="en-US"/>
        </w:rPr>
        <w:t>ובפרקי דר</w:t>
      </w:r>
      <w:r>
        <w:rPr>
          <w:rFonts w:ascii="Times New Roman" w:hAnsi="Times New Roman" w:hint="cs"/>
          <w:snapToGrid/>
          <w:sz w:val="28"/>
          <w:rtl/>
          <w:lang w:val="en-US"/>
        </w:rPr>
        <w:t>בי אליעזר</w:t>
      </w:r>
      <w:r w:rsidRPr="00631420">
        <w:rPr>
          <w:rFonts w:ascii="Times New Roman" w:hAnsi="Times New Roman"/>
          <w:snapToGrid/>
          <w:sz w:val="28"/>
          <w:rtl/>
          <w:lang w:val="en-US"/>
        </w:rPr>
        <w:t xml:space="preserve"> </w:t>
      </w:r>
      <w:r>
        <w:rPr>
          <w:rFonts w:ascii="Times New Roman" w:hAnsi="Times New Roman" w:hint="cs"/>
          <w:snapToGrid/>
          <w:sz w:val="28"/>
          <w:rtl/>
          <w:lang w:val="en-US"/>
        </w:rPr>
        <w:t>[פל"א]</w:t>
      </w:r>
      <w:r w:rsidRPr="00631420">
        <w:rPr>
          <w:rFonts w:ascii="Times New Roman" w:hAnsi="Times New Roman"/>
          <w:snapToGrid/>
          <w:sz w:val="28"/>
          <w:rtl/>
          <w:lang w:val="en-US"/>
        </w:rPr>
        <w:t xml:space="preserve"> החמור הזה נברא בין</w:t>
      </w:r>
      <w:r>
        <w:rPr>
          <w:rFonts w:ascii="Times New Roman" w:hAnsi="Times New Roman" w:hint="cs"/>
          <w:snapToGrid/>
          <w:sz w:val="28"/>
          <w:rtl/>
          <w:lang w:val="en-US"/>
        </w:rPr>
        <w:t xml:space="preserve"> </w:t>
      </w:r>
      <w:r w:rsidRPr="00A25B22">
        <w:rPr>
          <w:rFonts w:ascii="Times New Roman" w:hAnsi="Times New Roman"/>
          <w:snapToGrid/>
          <w:sz w:val="28"/>
          <w:rtl/>
          <w:lang w:val="en-US"/>
        </w:rPr>
        <w:t xml:space="preserve">השמשות, ובארנו זה בספר גבורות השם שכל ענין זה שהיה אברהם </w:t>
      </w:r>
      <w:r w:rsidRPr="08093F48">
        <w:rPr>
          <w:rFonts w:ascii="Times New Roman" w:hAnsi="Times New Roman"/>
          <w:snapToGrid/>
          <w:sz w:val="18"/>
          <w:rtl/>
          <w:lang w:val="en-US"/>
        </w:rPr>
        <w:t>רוכב על עולם הטבעי</w:t>
      </w:r>
      <w:r w:rsidRPr="08093F48">
        <w:rPr>
          <w:rFonts w:hint="cs"/>
          <w:sz w:val="18"/>
          <w:rtl/>
        </w:rPr>
        <w:t>". ושם מי"ט [תמ.] כתב: "</w:t>
      </w:r>
      <w:r w:rsidRPr="08093F48">
        <w:rPr>
          <w:sz w:val="18"/>
          <w:rtl/>
          <w:lang w:val="en-US"/>
        </w:rPr>
        <w:t>יש לך לדעת כי אברהם היה ראש לאומה הישראלית</w:t>
      </w:r>
      <w:r>
        <w:rPr>
          <w:rFonts w:hint="cs"/>
          <w:sz w:val="18"/>
          <w:rtl/>
          <w:lang w:val="en-US"/>
        </w:rPr>
        <w:t>...</w:t>
      </w:r>
      <w:r w:rsidRPr="08093F48">
        <w:rPr>
          <w:sz w:val="18"/>
          <w:rtl/>
          <w:lang w:val="en-US"/>
        </w:rPr>
        <w:t xml:space="preserve"> ומפני כי הראש והעליון יש לו התעלות ביותר</w:t>
      </w:r>
      <w:r w:rsidRPr="08093F48">
        <w:rPr>
          <w:rFonts w:hint="cs"/>
          <w:sz w:val="18"/>
          <w:rtl/>
          <w:lang w:val="en-US"/>
        </w:rPr>
        <w:t>,</w:t>
      </w:r>
      <w:r w:rsidRPr="08093F48">
        <w:rPr>
          <w:sz w:val="18"/>
          <w:rtl/>
          <w:lang w:val="en-US"/>
        </w:rPr>
        <w:t xml:space="preserve"> שהראש הוא מתעלה על הכל, ולפיכך</w:t>
      </w:r>
      <w:r>
        <w:rPr>
          <w:rFonts w:hint="cs"/>
          <w:sz w:val="18"/>
          <w:rtl/>
          <w:lang w:val="en-US"/>
        </w:rPr>
        <w:t>...</w:t>
      </w:r>
      <w:r w:rsidRPr="08093F48">
        <w:rPr>
          <w:sz w:val="18"/>
          <w:rtl/>
          <w:lang w:val="en-US"/>
        </w:rPr>
        <w:t xml:space="preserve"> אצל אברהם כתיב </w:t>
      </w:r>
      <w:r>
        <w:rPr>
          <w:rFonts w:hint="cs"/>
          <w:sz w:val="18"/>
          <w:rtl/>
          <w:lang w:val="en-US"/>
        </w:rPr>
        <w:t>[</w:t>
      </w:r>
      <w:r w:rsidRPr="08093F48">
        <w:rPr>
          <w:sz w:val="18"/>
          <w:rtl/>
          <w:lang w:val="en-US"/>
        </w:rPr>
        <w:t>בראשית כב</w:t>
      </w:r>
      <w:r w:rsidRPr="08093F48">
        <w:rPr>
          <w:rFonts w:hint="cs"/>
          <w:sz w:val="18"/>
          <w:rtl/>
          <w:lang w:val="en-US"/>
        </w:rPr>
        <w:t>, ג</w:t>
      </w:r>
      <w:r>
        <w:rPr>
          <w:rFonts w:hint="cs"/>
          <w:sz w:val="18"/>
          <w:rtl/>
          <w:lang w:val="en-US"/>
        </w:rPr>
        <w:t>]</w:t>
      </w:r>
      <w:r w:rsidRPr="08093F48">
        <w:rPr>
          <w:sz w:val="18"/>
          <w:rtl/>
          <w:lang w:val="en-US"/>
        </w:rPr>
        <w:t xml:space="preserve"> </w:t>
      </w:r>
      <w:r>
        <w:rPr>
          <w:rFonts w:hint="cs"/>
          <w:sz w:val="18"/>
          <w:rtl/>
          <w:lang w:val="en-US"/>
        </w:rPr>
        <w:t>'</w:t>
      </w:r>
      <w:r w:rsidRPr="08093F48">
        <w:rPr>
          <w:sz w:val="18"/>
          <w:rtl/>
          <w:lang w:val="en-US"/>
        </w:rPr>
        <w:t>ויחבוש את חמורו</w:t>
      </w:r>
      <w:r>
        <w:rPr>
          <w:rFonts w:hint="cs"/>
          <w:sz w:val="18"/>
          <w:rtl/>
          <w:lang w:val="en-US"/>
        </w:rPr>
        <w:t xml:space="preserve">'... </w:t>
      </w:r>
      <w:r w:rsidRPr="08093F48">
        <w:rPr>
          <w:sz w:val="18"/>
          <w:rtl/>
          <w:lang w:val="en-US"/>
        </w:rPr>
        <w:t>כי מחמת שאברהם ראוי לו להתעלות</w:t>
      </w:r>
      <w:r w:rsidRPr="08093F48">
        <w:rPr>
          <w:rFonts w:hint="cs"/>
          <w:sz w:val="18"/>
          <w:rtl/>
          <w:lang w:val="en-US"/>
        </w:rPr>
        <w:t>,</w:t>
      </w:r>
      <w:r w:rsidRPr="08093F48">
        <w:rPr>
          <w:sz w:val="18"/>
          <w:rtl/>
          <w:lang w:val="en-US"/>
        </w:rPr>
        <w:t xml:space="preserve"> מצד שהוא ראש</w:t>
      </w:r>
      <w:r w:rsidRPr="08093F48">
        <w:rPr>
          <w:rFonts w:hint="cs"/>
          <w:sz w:val="18"/>
          <w:rtl/>
          <w:lang w:val="en-US"/>
        </w:rPr>
        <w:t>,</w:t>
      </w:r>
      <w:r w:rsidRPr="08093F48">
        <w:rPr>
          <w:sz w:val="18"/>
          <w:rtl/>
          <w:lang w:val="en-US"/>
        </w:rPr>
        <w:t xml:space="preserve"> ו</w:t>
      </w:r>
      <w:r>
        <w:rPr>
          <w:rFonts w:hint="cs"/>
          <w:sz w:val="18"/>
          <w:rtl/>
          <w:lang w:val="en-US"/>
        </w:rPr>
        <w:t>'</w:t>
      </w:r>
      <w:r w:rsidRPr="08093F48">
        <w:rPr>
          <w:sz w:val="18"/>
          <w:rtl/>
          <w:lang w:val="en-US"/>
        </w:rPr>
        <w:t>אב המון גוים</w:t>
      </w:r>
      <w:r>
        <w:rPr>
          <w:rFonts w:hint="cs"/>
          <w:sz w:val="18"/>
          <w:rtl/>
          <w:lang w:val="en-US"/>
        </w:rPr>
        <w:t>'</w:t>
      </w:r>
      <w:r w:rsidRPr="08093F48">
        <w:rPr>
          <w:rFonts w:hint="cs"/>
          <w:sz w:val="18"/>
          <w:rtl/>
          <w:lang w:val="en-US"/>
        </w:rPr>
        <w:t xml:space="preserve"> </w:t>
      </w:r>
      <w:r>
        <w:rPr>
          <w:rFonts w:hint="cs"/>
          <w:sz w:val="18"/>
          <w:rtl/>
          <w:lang w:val="en-US"/>
        </w:rPr>
        <w:t>[</w:t>
      </w:r>
      <w:r w:rsidRPr="08093F48">
        <w:rPr>
          <w:rFonts w:hint="cs"/>
          <w:sz w:val="18"/>
          <w:rtl/>
          <w:lang w:val="en-US"/>
        </w:rPr>
        <w:t>בראשית יז, ה</w:t>
      </w:r>
      <w:r>
        <w:rPr>
          <w:rFonts w:hint="cs"/>
          <w:sz w:val="18"/>
          <w:rtl/>
          <w:lang w:val="en-US"/>
        </w:rPr>
        <w:t>]</w:t>
      </w:r>
      <w:r w:rsidRPr="08093F48">
        <w:rPr>
          <w:sz w:val="18"/>
          <w:rtl/>
          <w:lang w:val="en-US"/>
        </w:rPr>
        <w:t>, כתיב אצלו והוא רוכב על החמור</w:t>
      </w:r>
      <w:r w:rsidRPr="08093F48">
        <w:rPr>
          <w:rFonts w:hint="cs"/>
          <w:sz w:val="18"/>
          <w:rtl/>
          <w:lang w:val="en-US"/>
        </w:rPr>
        <w:t>,</w:t>
      </w:r>
      <w:r w:rsidRPr="08093F48">
        <w:rPr>
          <w:sz w:val="18"/>
          <w:rtl/>
          <w:lang w:val="en-US"/>
        </w:rPr>
        <w:t xml:space="preserve"> כלומר שהוא מתעלה על המדריגה החמרית</w:t>
      </w:r>
      <w:r>
        <w:rPr>
          <w:rFonts w:hint="cs"/>
          <w:rtl/>
        </w:rPr>
        <w:t>". ושם בהמשך [תנד.] כתב: "מדת אברהם, שהיה רוכב על החמור, נבדל מן החומר". ובח"א לנדרים לב: [ב, יא.] כתב: "</w:t>
      </w:r>
      <w:r>
        <w:rPr>
          <w:rtl/>
        </w:rPr>
        <w:t>דע כי לא מצאנו שהיה עבד מיוחד רק לאברהם בלבד</w:t>
      </w:r>
      <w:r>
        <w:rPr>
          <w:rFonts w:hint="cs"/>
          <w:rtl/>
        </w:rPr>
        <w:t>,</w:t>
      </w:r>
      <w:r>
        <w:rPr>
          <w:rtl/>
        </w:rPr>
        <w:t xml:space="preserve"> כמו שתמצא אצל אברהם שהיה רוכב על החמור</w:t>
      </w:r>
      <w:r>
        <w:rPr>
          <w:rFonts w:hint="cs"/>
          <w:rtl/>
        </w:rPr>
        <w:t>,</w:t>
      </w:r>
      <w:r>
        <w:rPr>
          <w:rtl/>
        </w:rPr>
        <w:t xml:space="preserve"> מתנשא ומתרומם עליו</w:t>
      </w:r>
      <w:r>
        <w:rPr>
          <w:rFonts w:hint="cs"/>
          <w:rtl/>
        </w:rPr>
        <w:t>,</w:t>
      </w:r>
      <w:r>
        <w:rPr>
          <w:rtl/>
        </w:rPr>
        <w:t xml:space="preserve"> והחמור הוא חמור מיוחד, וכך היה לו עבד מיוחד</w:t>
      </w:r>
      <w:r>
        <w:rPr>
          <w:rFonts w:hint="cs"/>
          <w:rtl/>
        </w:rPr>
        <w:t>,</w:t>
      </w:r>
      <w:r>
        <w:rPr>
          <w:rtl/>
        </w:rPr>
        <w:t xml:space="preserve"> הוא אליעזר, והיה העבד הזה מתיחס לאברהם</w:t>
      </w:r>
      <w:r>
        <w:rPr>
          <w:rFonts w:hint="cs"/>
          <w:rtl/>
        </w:rPr>
        <w:t>,</w:t>
      </w:r>
      <w:r>
        <w:rPr>
          <w:rtl/>
        </w:rPr>
        <w:t xml:space="preserve"> שיהיה עבד לאברהם בפרט.</w:t>
      </w:r>
      <w:r>
        <w:rPr>
          <w:rFonts w:hint="cs"/>
          <w:rtl/>
        </w:rPr>
        <w:t>..</w:t>
      </w:r>
      <w:r>
        <w:rPr>
          <w:rtl/>
        </w:rPr>
        <w:t xml:space="preserve"> והכל למעלת אברהם והתנשאות שלו</w:t>
      </w:r>
      <w:r>
        <w:rPr>
          <w:rFonts w:hint="cs"/>
          <w:rtl/>
        </w:rPr>
        <w:t>". ובח"א לבכורות ה: [ד, קיז.] כתב: "</w:t>
      </w:r>
      <w:r>
        <w:rPr>
          <w:rtl/>
        </w:rPr>
        <w:t xml:space="preserve">כי החמור הוא התעלות למי אשר רוכב עליו, כמו שהיה אצל אברהם שנאמר בו </w:t>
      </w:r>
      <w:r>
        <w:rPr>
          <w:rFonts w:hint="cs"/>
          <w:rtl/>
        </w:rPr>
        <w:t>[בראשית כב, ג] '</w:t>
      </w:r>
      <w:r>
        <w:rPr>
          <w:rtl/>
        </w:rPr>
        <w:t>ויחבוש את חמורו</w:t>
      </w:r>
      <w:r>
        <w:rPr>
          <w:rFonts w:hint="cs"/>
          <w:rtl/>
        </w:rPr>
        <w:t>'</w:t>
      </w:r>
      <w:r>
        <w:rPr>
          <w:rtl/>
        </w:rPr>
        <w:t>, והוא היה מורה על התעלות אברהם</w:t>
      </w:r>
      <w:r>
        <w:rPr>
          <w:rFonts w:hint="cs"/>
          <w:rtl/>
        </w:rPr>
        <w:t>...</w:t>
      </w:r>
      <w:r>
        <w:rPr>
          <w:rtl/>
        </w:rPr>
        <w:t xml:space="preserve"> כי החמור הוא מורה על התעלות הרוכב עליו</w:t>
      </w:r>
      <w:r>
        <w:rPr>
          <w:rFonts w:hint="cs"/>
          <w:rtl/>
        </w:rPr>
        <w:t>"</w:t>
      </w:r>
      <w:r>
        <w:rPr>
          <w:rtl/>
        </w:rPr>
        <w:t>.</w:t>
      </w:r>
      <w:r>
        <w:rPr>
          <w:rFonts w:hint="cs"/>
          <w:rtl/>
        </w:rPr>
        <w:t xml:space="preserve"> וראה להלן הערות 57, 81</w:t>
      </w:r>
      <w:r w:rsidR="08B47BDF">
        <w:rPr>
          <w:rFonts w:hint="cs"/>
          <w:rtl/>
        </w:rPr>
        <w:t xml:space="preserve">, </w:t>
      </w:r>
      <w:r w:rsidR="08B47BDF" w:rsidRPr="08B47BDF">
        <w:rPr>
          <w:rFonts w:hint="cs"/>
          <w:color w:val="0000FF"/>
          <w:rtl/>
        </w:rPr>
        <w:t>ופ"מ הערה 134</w:t>
      </w:r>
      <w:r>
        <w:rPr>
          <w:rFonts w:hint="cs"/>
          <w:rtl/>
        </w:rPr>
        <w:t>.</w:t>
      </w:r>
    </w:p>
  </w:footnote>
  <w:footnote w:id="55">
    <w:p w:rsidR="08FE35C3" w:rsidRDefault="08FE35C3" w:rsidP="08C527E8">
      <w:pPr>
        <w:pStyle w:val="FootnoteText"/>
        <w:rPr>
          <w:rFonts w:hint="cs"/>
        </w:rPr>
      </w:pPr>
      <w:r>
        <w:rPr>
          <w:rtl/>
        </w:rPr>
        <w:t>&lt;</w:t>
      </w:r>
      <w:r>
        <w:rPr>
          <w:rStyle w:val="FootnoteReference"/>
        </w:rPr>
        <w:footnoteRef/>
      </w:r>
      <w:r>
        <w:rPr>
          <w:rtl/>
        </w:rPr>
        <w:t>&gt;</w:t>
      </w:r>
      <w:r>
        <w:rPr>
          <w:rFonts w:hint="cs"/>
          <w:rtl/>
        </w:rPr>
        <w:t xml:space="preserve"> לפנינו הוא מוזכר ע"י משל בשמו"ר [יב, ג] פרשת וארא [ראה רש"י השלם שמות ט, כב, הערה 16]. </w:t>
      </w:r>
    </w:p>
  </w:footnote>
  <w:footnote w:id="56">
    <w:p w:rsidR="08FE35C3" w:rsidRDefault="08FE35C3" w:rsidP="083B4469">
      <w:pPr>
        <w:pStyle w:val="FootnoteText"/>
        <w:rPr>
          <w:rFonts w:hint="cs"/>
        </w:rPr>
      </w:pPr>
      <w:r>
        <w:rPr>
          <w:rtl/>
        </w:rPr>
        <w:t>&lt;</w:t>
      </w:r>
      <w:r>
        <w:rPr>
          <w:rStyle w:val="FootnoteReference"/>
        </w:rPr>
        <w:footnoteRef/>
      </w:r>
      <w:r>
        <w:rPr>
          <w:rtl/>
        </w:rPr>
        <w:t>&gt;</w:t>
      </w:r>
      <w:r w:rsidRPr="08BE2908">
        <w:rPr>
          <w:rFonts w:hint="cs"/>
          <w:rtl/>
        </w:rPr>
        <w:t xml:space="preserve"> </w:t>
      </w:r>
      <w:r>
        <w:rPr>
          <w:rFonts w:hint="cs"/>
          <w:rtl/>
        </w:rPr>
        <w:t xml:space="preserve">כי העליון מושל על התחתון, </w:t>
      </w:r>
      <w:r>
        <w:rPr>
          <w:rtl/>
        </w:rPr>
        <w:t xml:space="preserve">וכפי שפירש רש"י [דברים לב, מג]: "אפילו חלש למעלה וגבור למטה, אימת עליון על התחתון". </w:t>
      </w:r>
      <w:r>
        <w:rPr>
          <w:rFonts w:hint="cs"/>
          <w:rtl/>
        </w:rPr>
        <w:t xml:space="preserve">ובתפארת ישראל פל"ה [תקיז.] כתב: "'ובני עליון' [תהלים פב, ו], רוצה לומר כשם שהוא יתברך על כל, כך תהיו בתחתונים על כל האומות עכו"ם שהם בתחתונים". </w:t>
      </w:r>
      <w:r>
        <w:rPr>
          <w:rtl/>
        </w:rPr>
        <w:t>ובנצח ישראל פי"ט [תכז:] כתב: "'ולזמר לשמך עליון' [תהלים צב, ב], שהוא יתברך עליון ומושל עליהם"</w:t>
      </w:r>
      <w:r>
        <w:rPr>
          <w:rFonts w:hint="cs"/>
          <w:rtl/>
        </w:rPr>
        <w:t>. ונאמר [דברים כח, א] "ונתנך ה' עליון על כל גויי הארץ", שפירושו שישראל ישלטו על כל גויי הארץ, וכמבואר בנצח ישראל פ"א [יא:]. ואודות עליונותו של משה, כן כתב בגו"א שמות פ"ד אות יד [עו:], וז"ל: "</w:t>
      </w:r>
      <w:r>
        <w:rPr>
          <w:rtl/>
        </w:rPr>
        <w:t xml:space="preserve">וכן משה רבינו עליו השלום היה בהתרוממות הזה, שהרי נאמר במשה גם כן </w:t>
      </w:r>
      <w:r>
        <w:rPr>
          <w:rFonts w:hint="cs"/>
          <w:rtl/>
        </w:rPr>
        <w:t>'</w:t>
      </w:r>
      <w:r>
        <w:rPr>
          <w:rtl/>
        </w:rPr>
        <w:t>נטה ידך על השמים</w:t>
      </w:r>
      <w:r>
        <w:rPr>
          <w:rFonts w:hint="cs"/>
          <w:rtl/>
        </w:rPr>
        <w:t>'</w:t>
      </w:r>
      <w:r>
        <w:rPr>
          <w:rtl/>
        </w:rPr>
        <w:t>, ודרשו רז"ל</w:t>
      </w:r>
      <w:r>
        <w:rPr>
          <w:rFonts w:hint="cs"/>
          <w:rtl/>
        </w:rPr>
        <w:t>,</w:t>
      </w:r>
      <w:r>
        <w:rPr>
          <w:rtl/>
        </w:rPr>
        <w:t xml:space="preserve"> והביאו רש"י בפרשת וארא </w:t>
      </w:r>
      <w:r>
        <w:rPr>
          <w:rFonts w:hint="cs"/>
          <w:rtl/>
        </w:rPr>
        <w:t xml:space="preserve">[שמות </w:t>
      </w:r>
      <w:r>
        <w:rPr>
          <w:rtl/>
        </w:rPr>
        <w:t>ט, כב</w:t>
      </w:r>
      <w:r>
        <w:rPr>
          <w:rFonts w:hint="cs"/>
          <w:rtl/>
        </w:rPr>
        <w:t>],</w:t>
      </w:r>
      <w:r>
        <w:rPr>
          <w:rtl/>
        </w:rPr>
        <w:t xml:space="preserve"> שהגביהו למעלה מן השמים</w:t>
      </w:r>
      <w:r>
        <w:rPr>
          <w:rFonts w:hint="cs"/>
          <w:rtl/>
        </w:rPr>
        <w:t>".</w:t>
      </w:r>
    </w:p>
  </w:footnote>
  <w:footnote w:id="57">
    <w:p w:rsidR="08FE35C3" w:rsidRDefault="08FE35C3" w:rsidP="089158A5">
      <w:pPr>
        <w:pStyle w:val="FootnoteText"/>
        <w:rPr>
          <w:rFonts w:hint="cs"/>
        </w:rPr>
      </w:pPr>
      <w:r>
        <w:rPr>
          <w:rtl/>
        </w:rPr>
        <w:t>&lt;</w:t>
      </w:r>
      <w:r>
        <w:rPr>
          <w:rStyle w:val="FootnoteReference"/>
        </w:rPr>
        <w:footnoteRef/>
      </w:r>
      <w:r>
        <w:rPr>
          <w:rtl/>
        </w:rPr>
        <w:t>&gt;</w:t>
      </w:r>
      <w:r>
        <w:rPr>
          <w:rFonts w:hint="cs"/>
          <w:rtl/>
        </w:rPr>
        <w:t xml:space="preserve"> רומז בזה שהנבדל מהחומרי הוא מושל על החומרי. ולמעלה הקדמה ראשונה [כו:] כתב: "</w:t>
      </w:r>
      <w:r>
        <w:rPr>
          <w:rStyle w:val="LatinChar"/>
          <w:rFonts w:hint="cs"/>
          <w:sz w:val="18"/>
          <w:rtl/>
          <w:lang w:val="en-GB"/>
        </w:rPr>
        <w:t>כ</w:t>
      </w:r>
      <w:r w:rsidRPr="08B45210">
        <w:rPr>
          <w:rStyle w:val="LatinChar"/>
          <w:sz w:val="18"/>
          <w:rtl/>
          <w:lang w:val="en-GB"/>
        </w:rPr>
        <w:t xml:space="preserve">י בזה שהוא נבדל מהם </w:t>
      </w:r>
      <w:r w:rsidRPr="08B45210">
        <w:rPr>
          <w:rStyle w:val="LatinChar"/>
          <w:rFonts w:hint="cs"/>
          <w:sz w:val="18"/>
          <w:rtl/>
          <w:lang w:val="en-GB"/>
        </w:rPr>
        <w:t xml:space="preserve">[הוא] </w:t>
      </w:r>
      <w:r w:rsidRPr="08B45210">
        <w:rPr>
          <w:rStyle w:val="LatinChar"/>
          <w:sz w:val="18"/>
          <w:rtl/>
          <w:lang w:val="en-GB"/>
        </w:rPr>
        <w:t>מנהיג אותם</w:t>
      </w:r>
      <w:r w:rsidRPr="08B45210">
        <w:rPr>
          <w:rStyle w:val="LatinChar"/>
          <w:rFonts w:hint="cs"/>
          <w:sz w:val="18"/>
          <w:rtl/>
          <w:lang w:val="en-GB"/>
        </w:rPr>
        <w:t>,</w:t>
      </w:r>
      <w:r w:rsidRPr="08B45210">
        <w:rPr>
          <w:rStyle w:val="LatinChar"/>
          <w:sz w:val="18"/>
          <w:rtl/>
          <w:lang w:val="en-GB"/>
        </w:rPr>
        <w:t xml:space="preserve"> כמו הרוכב המנהיג אשר רוכב עליו</w:t>
      </w:r>
      <w:r>
        <w:rPr>
          <w:rFonts w:hint="cs"/>
          <w:rtl/>
        </w:rPr>
        <w:t>". ובדר"ח פ"ו מ"ב [נו:] כתב: "כי המלך הוא נבדל מן העם, ובשביל כך הוא מולך על העם. וזהו ענין השכל גם כן, שהוא נבדל מן החמרי, מולך עליו". ובנתיב העבודה פ"ז [א, צו.] כתב: "מפני שהוא מלך נבדל מהכל, הוא מושל על הכל" [ראה למעלה הקדמה ראשונה הערה 83, ופט"ז הערה 69]. ואודות שאברהם היה מלך בעולם, ראה למעלה פ"ו [שב:], פ"ט הערה 50, ופכ"ד הערה 110. ואודות שמשה שלט בעולם הגשמי, ראה למעלה פט"ז הערה 93, ופכ"ח הערה 3, קחנו משם. @</w:t>
      </w:r>
      <w:r w:rsidRPr="082E678E">
        <w:rPr>
          <w:rFonts w:hint="cs"/>
          <w:b/>
          <w:bCs/>
          <w:rtl/>
        </w:rPr>
        <w:t>ויש בזה</w:t>
      </w:r>
      <w:r>
        <w:rPr>
          <w:rFonts w:hint="cs"/>
          <w:rtl/>
        </w:rPr>
        <w:t>^ הטעמה מיוחדת; אמרו חכמים [ילקו"ש ח"ב רמז תתקסא] "</w:t>
      </w:r>
      <w:r>
        <w:rPr>
          <w:rtl/>
        </w:rPr>
        <w:t>כל מי שהוא ירא מן הקב"ה סופו להעשות מלך</w:t>
      </w:r>
      <w:r>
        <w:rPr>
          <w:rFonts w:hint="cs"/>
          <w:rtl/>
        </w:rPr>
        <w:t>.</w:t>
      </w:r>
      <w:r>
        <w:rPr>
          <w:rtl/>
        </w:rPr>
        <w:t xml:space="preserve"> ממי אתה למד</w:t>
      </w:r>
      <w:r>
        <w:rPr>
          <w:rFonts w:hint="cs"/>
          <w:rtl/>
        </w:rPr>
        <w:t>,</w:t>
      </w:r>
      <w:r>
        <w:rPr>
          <w:rtl/>
        </w:rPr>
        <w:t xml:space="preserve"> מאברהם אבינו</w:t>
      </w:r>
      <w:r>
        <w:rPr>
          <w:rFonts w:hint="cs"/>
          <w:rtl/>
        </w:rPr>
        <w:t>,</w:t>
      </w:r>
      <w:r>
        <w:rPr>
          <w:rtl/>
        </w:rPr>
        <w:t xml:space="preserve"> שנאמר </w:t>
      </w:r>
      <w:r>
        <w:rPr>
          <w:rFonts w:hint="cs"/>
          <w:rtl/>
        </w:rPr>
        <w:t>[בראשית כב, יב] '</w:t>
      </w:r>
      <w:r>
        <w:rPr>
          <w:rtl/>
        </w:rPr>
        <w:t>כי עתה ידעתי כי ירא אל</w:t>
      </w:r>
      <w:r>
        <w:rPr>
          <w:rFonts w:hint="cs"/>
          <w:rtl/>
        </w:rPr>
        <w:t>ק</w:t>
      </w:r>
      <w:r>
        <w:rPr>
          <w:rtl/>
        </w:rPr>
        <w:t>ים אתה</w:t>
      </w:r>
      <w:r>
        <w:rPr>
          <w:rFonts w:hint="cs"/>
          <w:rtl/>
        </w:rPr>
        <w:t>',</w:t>
      </w:r>
      <w:r>
        <w:rPr>
          <w:rtl/>
        </w:rPr>
        <w:t xml:space="preserve"> ונעשה מלך</w:t>
      </w:r>
      <w:r>
        <w:rPr>
          <w:rFonts w:hint="cs"/>
          <w:rtl/>
        </w:rPr>
        <w:t>...</w:t>
      </w:r>
      <w:r>
        <w:rPr>
          <w:rtl/>
        </w:rPr>
        <w:t xml:space="preserve"> כתיב </w:t>
      </w:r>
      <w:r>
        <w:rPr>
          <w:rFonts w:hint="cs"/>
          <w:rtl/>
        </w:rPr>
        <w:t>[בראשית יד, יז] '</w:t>
      </w:r>
      <w:r>
        <w:rPr>
          <w:rtl/>
        </w:rPr>
        <w:t>אל עמק שוה הוא עמק המלך</w:t>
      </w:r>
      <w:r>
        <w:rPr>
          <w:rFonts w:hint="cs"/>
          <w:rtl/>
        </w:rPr>
        <w:t>',</w:t>
      </w:r>
      <w:r>
        <w:rPr>
          <w:rtl/>
        </w:rPr>
        <w:t xml:space="preserve"> עמק שהושוו הכל ונטלו עצה וקצצו ארזים ועשו כסא והושיבוהו מלך עליהם</w:t>
      </w:r>
      <w:r>
        <w:rPr>
          <w:rFonts w:hint="cs"/>
          <w:rtl/>
        </w:rPr>
        <w:t xml:space="preserve">... </w:t>
      </w:r>
      <w:r>
        <w:rPr>
          <w:rtl/>
        </w:rPr>
        <w:t xml:space="preserve">וכן משה </w:t>
      </w:r>
      <w:r>
        <w:rPr>
          <w:rFonts w:hint="cs"/>
          <w:rtl/>
        </w:rPr>
        <w:t>[שמות ב, ו] '</w:t>
      </w:r>
      <w:r>
        <w:rPr>
          <w:rtl/>
        </w:rPr>
        <w:t>כי ירא מהביט אל האל</w:t>
      </w:r>
      <w:r>
        <w:rPr>
          <w:rFonts w:hint="cs"/>
          <w:rtl/>
        </w:rPr>
        <w:t>ק</w:t>
      </w:r>
      <w:r>
        <w:rPr>
          <w:rtl/>
        </w:rPr>
        <w:t>ים</w:t>
      </w:r>
      <w:r>
        <w:rPr>
          <w:rFonts w:hint="cs"/>
          <w:rtl/>
        </w:rPr>
        <w:t>'</w:t>
      </w:r>
      <w:r>
        <w:rPr>
          <w:rtl/>
        </w:rPr>
        <w:t xml:space="preserve"> ונעשה מלך</w:t>
      </w:r>
      <w:r>
        <w:rPr>
          <w:rFonts w:hint="cs"/>
          <w:rtl/>
        </w:rPr>
        <w:t>,</w:t>
      </w:r>
      <w:r>
        <w:rPr>
          <w:rtl/>
        </w:rPr>
        <w:t xml:space="preserve"> שנאמר </w:t>
      </w:r>
      <w:r>
        <w:rPr>
          <w:rFonts w:hint="cs"/>
          <w:rtl/>
        </w:rPr>
        <w:t>[דברים לג, ה] '</w:t>
      </w:r>
      <w:r>
        <w:rPr>
          <w:rtl/>
        </w:rPr>
        <w:t>ויהי בישורון מלך</w:t>
      </w:r>
      <w:r>
        <w:rPr>
          <w:rFonts w:hint="cs"/>
          <w:rtl/>
        </w:rPr>
        <w:t>'". ובנתיב יראת השם פ"א [ב, כג:] הביא את המדרש הנ"ל, וכתב לבאר: "</w:t>
      </w:r>
      <w:r>
        <w:rPr>
          <w:rtl/>
        </w:rPr>
        <w:t>ועוד יש לך להבין זה ממה שיתבאר אחר כך, כי בעל היראה הוא נבדל מן הנמצאים והוא שקול נגד הכל, ודבר זה מדריגת המלך שהוא נבדל מן הכלל והוא שקול כמו הכלל</w:t>
      </w:r>
      <w:r>
        <w:rPr>
          <w:rFonts w:hint="cs"/>
          <w:rtl/>
        </w:rPr>
        <w:t>". וכן על מלך המשיח נאמר [ישעיה יא, ג] "</w:t>
      </w:r>
      <w:r>
        <w:rPr>
          <w:rtl/>
        </w:rPr>
        <w:t>והריחו ביראת ה</w:t>
      </w:r>
      <w:r>
        <w:rPr>
          <w:rFonts w:hint="cs"/>
          <w:rtl/>
        </w:rPr>
        <w:t>'". הרי שוב מצינו צד השוה בין אברהם משה ומשיח, והוא שהיותם נבדלים מהנמצאים מאפשרת להיות מלך.</w:t>
      </w:r>
    </w:p>
  </w:footnote>
  <w:footnote w:id="58">
    <w:p w:rsidR="08FE35C3" w:rsidRDefault="08FE35C3" w:rsidP="08B92C22">
      <w:pPr>
        <w:pStyle w:val="FootnoteText"/>
        <w:rPr>
          <w:rFonts w:hint="cs"/>
        </w:rPr>
      </w:pPr>
      <w:r>
        <w:rPr>
          <w:rtl/>
        </w:rPr>
        <w:t>&lt;</w:t>
      </w:r>
      <w:r>
        <w:rPr>
          <w:rStyle w:val="FootnoteReference"/>
        </w:rPr>
        <w:footnoteRef/>
      </w:r>
      <w:r>
        <w:rPr>
          <w:rtl/>
        </w:rPr>
        <w:t>&gt;</w:t>
      </w:r>
      <w:r>
        <w:rPr>
          <w:rFonts w:hint="cs"/>
          <w:rtl/>
        </w:rPr>
        <w:t xml:space="preserve"> פירוש - עצם מעלת אברהם ומשה היה הבדלתם מהחומר. ולגבי אברהם, כן נתבאר למעלה הערה 53. ולגבי משה, כן נתבאר למעלה פכ"ח הערה 7. ובגו"א שמות פ"ד אות יד [עו:] כתב: "והבן זה למה זכרו ז"ל אברהם וכן משה, ולא שלמה. כי אלו שנים בלבד מיוחדים בהתרוממות האמתי, כמו שתמצא בשניהם שהם למעלה למעלה מן העולם וחללו".</w:t>
      </w:r>
    </w:p>
  </w:footnote>
  <w:footnote w:id="59">
    <w:p w:rsidR="08FE35C3" w:rsidRDefault="08FE35C3" w:rsidP="08B92C22">
      <w:pPr>
        <w:pStyle w:val="FootnoteText"/>
        <w:rPr>
          <w:rFonts w:hint="cs"/>
          <w:rtl/>
        </w:rPr>
      </w:pPr>
      <w:r>
        <w:rPr>
          <w:rtl/>
        </w:rPr>
        <w:t>&lt;</w:t>
      </w:r>
      <w:r>
        <w:rPr>
          <w:rStyle w:val="FootnoteReference"/>
        </w:rPr>
        <w:footnoteRef/>
      </w:r>
      <w:r>
        <w:rPr>
          <w:rtl/>
        </w:rPr>
        <w:t>&gt;</w:t>
      </w:r>
      <w:r>
        <w:rPr>
          <w:rFonts w:hint="cs"/>
          <w:rtl/>
        </w:rPr>
        <w:t xml:space="preserve"> בכת"י [תלז.] הוסיף כאן: "ומכל שכן משיח, שיהיה ממשלתו עוד יותר. וראיה לזה הפירוש, שדרשו במדרש רבי תנחומא [תולדות אות יד] בפרשה של 'הנה ישכיל עבדי' [ישעיה נב, יג], שדרשו על מלך המשיח, 'ירום' [שם] מאברהם, 'וגבה' [שם] ממשה, 'ונשא' [שם] ממלאכי השרת. מדלא הזכיר רק אלו שלשה, שמע מינה שאלו שנים היו מיוחדים לזה ביותר, שהיו מושלים ורוכבים על עולם הגשמי... ומשיח יהיה יותר במעלה". וכן כתב בגו"א שמות פ"ד אות יד [עו:]. וראה להלן הערה 89. </w:t>
      </w:r>
    </w:p>
  </w:footnote>
  <w:footnote w:id="60">
    <w:p w:rsidR="08FE35C3" w:rsidRDefault="08FE35C3" w:rsidP="085C5E84">
      <w:pPr>
        <w:pStyle w:val="FootnoteText"/>
        <w:rPr>
          <w:rFonts w:hint="cs"/>
        </w:rPr>
      </w:pPr>
      <w:r>
        <w:rPr>
          <w:rtl/>
        </w:rPr>
        <w:t>&lt;</w:t>
      </w:r>
      <w:r>
        <w:rPr>
          <w:rStyle w:val="FootnoteReference"/>
        </w:rPr>
        <w:footnoteRef/>
      </w:r>
      <w:r>
        <w:rPr>
          <w:rtl/>
        </w:rPr>
        <w:t>&gt;</w:t>
      </w:r>
      <w:r>
        <w:rPr>
          <w:rFonts w:hint="cs"/>
          <w:rtl/>
        </w:rPr>
        <w:t xml:space="preserve"> </w:t>
      </w:r>
      <w:r>
        <w:rPr>
          <w:rFonts w:hint="cs"/>
          <w:sz w:val="18"/>
          <w:rtl/>
          <w:lang w:val="en-US"/>
        </w:rPr>
        <w:t>ואם תאמר</w:t>
      </w:r>
      <w:r w:rsidRPr="00863E73">
        <w:rPr>
          <w:rFonts w:hint="cs"/>
          <w:sz w:val="18"/>
          <w:rtl/>
          <w:lang w:val="en-US"/>
        </w:rPr>
        <w:t xml:space="preserve">, </w:t>
      </w:r>
      <w:r>
        <w:rPr>
          <w:rFonts w:hint="cs"/>
          <w:sz w:val="18"/>
          <w:rtl/>
          <w:lang w:val="en-US"/>
        </w:rPr>
        <w:t xml:space="preserve">הרי </w:t>
      </w:r>
      <w:r w:rsidRPr="00863E73">
        <w:rPr>
          <w:rFonts w:hint="cs"/>
          <w:sz w:val="18"/>
          <w:rtl/>
          <w:lang w:val="en-US"/>
        </w:rPr>
        <w:t>בין השמשות הוא ספק יום וספק לילה [שבת לד:], ועל הצד שהוא יום הרי הוא כשאר ששת ימי בראשית, ו</w:t>
      </w:r>
      <w:r>
        <w:rPr>
          <w:rFonts w:hint="cs"/>
          <w:sz w:val="18"/>
          <w:rtl/>
          <w:lang w:val="en-US"/>
        </w:rPr>
        <w:t xml:space="preserve">אין בו שום קודש. ועל הצד שהוא לילה, הרי כולו קודש, ואין בו חול כלל. וכיצד ניתן לומר בודאות שיש בו "קצת חול וקצת קודש". אמנם דבר זה יתבאר על פי מה שכתב בחידושי הלכות שלו למסכת שבת לד: </w:t>
      </w:r>
      <w:r>
        <w:rPr>
          <w:rFonts w:hint="cs"/>
          <w:rtl/>
        </w:rPr>
        <w:t xml:space="preserve">בענין בין השמשות, וז"ל: "ספיקא דבין השמשות, לא שלא יודעים אנן אם דינו כמו יום או דינו כמו לילה, אע"ג שאפשר לדעת אם הוא יום אם הוא לילה, אין אנו יודעים, שדוחק גדול שכל התנאים ואמוראים דפליגו בבין השמשות לא הוי ידעי כולהו דינא דבין השמשות אם הוא יום או לילה, אם אפשר לדעת. אלא דבין השמשות אי אפשר לעמוד אם הוא יום או לילה... ונראה למשה רבינו ע"ה נמי היה מספקא ליה בבין השמשות, ולא ידע אי הוא מן היום או מן הלילה". וכתב על כך הגר"י ענגיל בגליוני הש"ס [שבת שם] בזה"ל: "נראה כוונתו דכיון דהוא דבר שלא ניתן לעמוד עליו כלל, לכך זה מורה היות בו ב' העניינים באמת, עניין היום ועניין הלילה". נמצא שאין בין השמשות ספק אם הוא יום או לילה, דודאי הוא מורכב משניהם, ורק הספק הוא מה מכריע בו יותר; היותו יום או היותו לילה [והגליוני הש"ס שם הביא מדברי המהר"ל בחידושי הלכות שלו לעירובין לו:, שכתב: "בין השמשות הוא מן היום שעבר ומן היום שבא"]. ומוכרח כן מיניה וביה; שאם תבאר שהספק הוא האם הוא יום או לילה, הרי במשנה באבות פ"ה מ"ו [תובא בהערה הבאה] מדובר במה שהקב"ה ברא בבין השמשות בערב שבת, ו"מי איכא ספיקא קמי שמיא" [ברכות ג:]. ובעל כרחך לומר שלא איירי בספק של צד זה או צד אחר, אלא בספק שיש בו את שני הצדדים, ורק כלפי בני אדם יש ספק מה מכריע בו יותר [מפי ידי"נ ר' יואל אדלר שליט"א]. ולכך בודאות יש בו "קצת חול וקצת קודש". </w:t>
      </w:r>
    </w:p>
  </w:footnote>
  <w:footnote w:id="61">
    <w:p w:rsidR="08FE35C3" w:rsidRDefault="08FE35C3" w:rsidP="08AB4632">
      <w:pPr>
        <w:pStyle w:val="FootnoteText"/>
        <w:rPr>
          <w:rFonts w:hint="cs"/>
        </w:rPr>
      </w:pPr>
      <w:r>
        <w:rPr>
          <w:rtl/>
        </w:rPr>
        <w:t>&lt;</w:t>
      </w:r>
      <w:r>
        <w:rPr>
          <w:rStyle w:val="FootnoteReference"/>
        </w:rPr>
        <w:footnoteRef/>
      </w:r>
      <w:r>
        <w:rPr>
          <w:rtl/>
        </w:rPr>
        <w:t>&gt;</w:t>
      </w:r>
      <w:r>
        <w:rPr>
          <w:rFonts w:hint="cs"/>
          <w:rtl/>
        </w:rPr>
        <w:t xml:space="preserve"> אמרו במשנה [אבו</w:t>
      </w:r>
      <w:r w:rsidRPr="0016023A">
        <w:rPr>
          <w:rFonts w:hint="cs"/>
          <w:sz w:val="18"/>
          <w:rtl/>
        </w:rPr>
        <w:t>ת פ"ה מ"ו] "עשרה דברים</w:t>
      </w:r>
      <w:r>
        <w:rPr>
          <w:rFonts w:hint="cs"/>
          <w:sz w:val="18"/>
          <w:rtl/>
        </w:rPr>
        <w:t xml:space="preserve"> </w:t>
      </w:r>
      <w:r w:rsidRPr="0016023A">
        <w:rPr>
          <w:rFonts w:hint="cs"/>
          <w:sz w:val="18"/>
          <w:rtl/>
        </w:rPr>
        <w:t>נבראו בערב שבת בין השמשות</w:t>
      </w:r>
      <w:r>
        <w:rPr>
          <w:rFonts w:hint="cs"/>
          <w:sz w:val="18"/>
          <w:rtl/>
        </w:rPr>
        <w:t>, ואלו הן; פי הארץ, ופי הבאר, ופי האתון</w:t>
      </w:r>
      <w:r w:rsidRPr="0016023A">
        <w:rPr>
          <w:rFonts w:hint="cs"/>
          <w:sz w:val="18"/>
          <w:rtl/>
        </w:rPr>
        <w:t xml:space="preserve"> וכו'". ובדר"ח שם [ריב:] כתב: "ופירוש המשנה </w:t>
      </w:r>
      <w:r w:rsidRPr="0016023A">
        <w:rPr>
          <w:sz w:val="18"/>
          <w:rtl/>
          <w:lang w:val="en-US"/>
        </w:rPr>
        <w:t>הזאת</w:t>
      </w:r>
      <w:r w:rsidRPr="0016023A">
        <w:rPr>
          <w:rFonts w:hint="cs"/>
          <w:sz w:val="18"/>
          <w:rtl/>
          <w:lang w:val="en-US"/>
        </w:rPr>
        <w:t>,</w:t>
      </w:r>
      <w:r w:rsidRPr="0016023A">
        <w:rPr>
          <w:sz w:val="18"/>
          <w:rtl/>
          <w:lang w:val="en-US"/>
        </w:rPr>
        <w:t xml:space="preserve"> מה שהוצרכו חכמים לומר כי יש דברים נבראו בערב שבת בין השמשות, דבר זה הזמן של ערב שבת בין השמשות הוא הגורם. וזה מפני כי שאר בין השמשות שהוא לא יום ולא לילה, ממה נפשך</w:t>
      </w:r>
      <w:r w:rsidRPr="0016023A">
        <w:rPr>
          <w:rFonts w:hint="cs"/>
          <w:sz w:val="18"/>
          <w:rtl/>
          <w:lang w:val="en-US"/>
        </w:rPr>
        <w:t>;</w:t>
      </w:r>
      <w:r w:rsidRPr="0016023A">
        <w:rPr>
          <w:sz w:val="18"/>
          <w:rtl/>
          <w:lang w:val="en-US"/>
        </w:rPr>
        <w:t xml:space="preserve"> אם הוא יום</w:t>
      </w:r>
      <w:r w:rsidRPr="0016023A">
        <w:rPr>
          <w:rFonts w:hint="cs"/>
          <w:sz w:val="18"/>
          <w:rtl/>
          <w:lang w:val="en-US"/>
        </w:rPr>
        <w:t>,</w:t>
      </w:r>
      <w:r w:rsidRPr="0016023A">
        <w:rPr>
          <w:sz w:val="18"/>
          <w:rtl/>
          <w:lang w:val="en-US"/>
        </w:rPr>
        <w:t xml:space="preserve"> הרי הוא זמן של ששת ימי </w:t>
      </w:r>
      <w:r w:rsidRPr="0016023A">
        <w:rPr>
          <w:rFonts w:hint="cs"/>
          <w:sz w:val="18"/>
          <w:rtl/>
          <w:lang w:val="en-US"/>
        </w:rPr>
        <w:t>המעשה.</w:t>
      </w:r>
      <w:r w:rsidRPr="0016023A">
        <w:rPr>
          <w:sz w:val="18"/>
          <w:rtl/>
          <w:lang w:val="en-US"/>
        </w:rPr>
        <w:t xml:space="preserve"> ואם הוא לילה</w:t>
      </w:r>
      <w:r w:rsidRPr="0016023A">
        <w:rPr>
          <w:rFonts w:hint="cs"/>
          <w:sz w:val="18"/>
          <w:rtl/>
          <w:lang w:val="en-US"/>
        </w:rPr>
        <w:t>,</w:t>
      </w:r>
      <w:r w:rsidRPr="0016023A">
        <w:rPr>
          <w:sz w:val="18"/>
          <w:rtl/>
          <w:lang w:val="en-US"/>
        </w:rPr>
        <w:t xml:space="preserve"> גם כן הוא זמן של ששת ימי המעשה</w:t>
      </w:r>
      <w:r w:rsidRPr="0016023A">
        <w:rPr>
          <w:rFonts w:hint="cs"/>
          <w:sz w:val="18"/>
          <w:rtl/>
          <w:lang w:val="en-US"/>
        </w:rPr>
        <w:t>,</w:t>
      </w:r>
      <w:r w:rsidRPr="0016023A">
        <w:rPr>
          <w:sz w:val="18"/>
          <w:rtl/>
          <w:lang w:val="en-US"/>
        </w:rPr>
        <w:t xml:space="preserve"> ואין כאן חדוש</w:t>
      </w:r>
      <w:r w:rsidRPr="0016023A">
        <w:rPr>
          <w:rFonts w:hint="cs"/>
          <w:sz w:val="18"/>
          <w:rtl/>
          <w:lang w:val="en-US"/>
        </w:rPr>
        <w:t>.</w:t>
      </w:r>
      <w:r w:rsidRPr="0016023A">
        <w:rPr>
          <w:sz w:val="18"/>
          <w:rtl/>
          <w:lang w:val="en-US"/>
        </w:rPr>
        <w:t xml:space="preserve"> אבל בערב שבת בין השמשות</w:t>
      </w:r>
      <w:r w:rsidRPr="0016023A">
        <w:rPr>
          <w:rFonts w:hint="cs"/>
          <w:sz w:val="18"/>
          <w:rtl/>
          <w:lang w:val="en-US"/>
        </w:rPr>
        <w:t>,</w:t>
      </w:r>
      <w:r w:rsidRPr="0016023A">
        <w:rPr>
          <w:sz w:val="18"/>
          <w:rtl/>
          <w:lang w:val="en-US"/>
        </w:rPr>
        <w:t xml:space="preserve"> מצד שהוא בין השמשות של קדושה</w:t>
      </w:r>
      <w:r w:rsidRPr="0016023A">
        <w:rPr>
          <w:rFonts w:hint="cs"/>
          <w:sz w:val="18"/>
          <w:rtl/>
          <w:lang w:val="en-US"/>
        </w:rPr>
        <w:t>,</w:t>
      </w:r>
      <w:r w:rsidRPr="0016023A">
        <w:rPr>
          <w:sz w:val="18"/>
          <w:rtl/>
          <w:lang w:val="en-US"/>
        </w:rPr>
        <w:t xml:space="preserve"> הוא יותר במדריגה משאר ימי הטבע</w:t>
      </w:r>
      <w:r w:rsidRPr="0016023A">
        <w:rPr>
          <w:rFonts w:hint="cs"/>
          <w:sz w:val="18"/>
          <w:rtl/>
          <w:lang w:val="en-US"/>
        </w:rPr>
        <w:t>,</w:t>
      </w:r>
      <w:r w:rsidRPr="0016023A">
        <w:rPr>
          <w:sz w:val="18"/>
          <w:rtl/>
          <w:lang w:val="en-US"/>
        </w:rPr>
        <w:t xml:space="preserve"> שאינם כל כך במדריגה. ואי אפשר לומר שלא יהיה נברא בו דבר</w:t>
      </w:r>
      <w:r w:rsidRPr="0016023A">
        <w:rPr>
          <w:rFonts w:hint="cs"/>
          <w:sz w:val="18"/>
          <w:rtl/>
          <w:lang w:val="en-US"/>
        </w:rPr>
        <w:t>,</w:t>
      </w:r>
      <w:r w:rsidRPr="0016023A">
        <w:rPr>
          <w:sz w:val="18"/>
          <w:rtl/>
          <w:lang w:val="en-US"/>
        </w:rPr>
        <w:t xml:space="preserve"> שהרי אינו שבת גמור הוא</w:t>
      </w:r>
      <w:r w:rsidRPr="0016023A">
        <w:rPr>
          <w:rFonts w:hint="cs"/>
          <w:sz w:val="18"/>
          <w:rtl/>
          <w:lang w:val="en-US"/>
        </w:rPr>
        <w:t>.</w:t>
      </w:r>
      <w:r w:rsidRPr="0016023A">
        <w:rPr>
          <w:sz w:val="18"/>
          <w:rtl/>
          <w:lang w:val="en-US"/>
        </w:rPr>
        <w:t xml:space="preserve"> ואי אפשר שיהיה נברא בו כמו שנברא בששת ימי בראשית</w:t>
      </w:r>
      <w:r w:rsidRPr="0016023A">
        <w:rPr>
          <w:rFonts w:hint="cs"/>
          <w:sz w:val="18"/>
          <w:rtl/>
          <w:lang w:val="en-US"/>
        </w:rPr>
        <w:t>,</w:t>
      </w:r>
      <w:r w:rsidRPr="0016023A">
        <w:rPr>
          <w:sz w:val="18"/>
          <w:rtl/>
          <w:lang w:val="en-US"/>
        </w:rPr>
        <w:t xml:space="preserve"> שהרי אינו ימי חול גם כן</w:t>
      </w:r>
      <w:r w:rsidRPr="0016023A">
        <w:rPr>
          <w:rFonts w:hint="cs"/>
          <w:sz w:val="18"/>
          <w:rtl/>
          <w:lang w:val="en-US"/>
        </w:rPr>
        <w:t>.</w:t>
      </w:r>
      <w:r w:rsidRPr="0016023A">
        <w:rPr>
          <w:sz w:val="18"/>
          <w:rtl/>
          <w:lang w:val="en-US"/>
        </w:rPr>
        <w:t xml:space="preserve"> ולפיכך נבראו בערב שבת בין השמשות דברים</w:t>
      </w:r>
      <w:r w:rsidRPr="0016023A">
        <w:rPr>
          <w:rFonts w:hint="cs"/>
          <w:sz w:val="18"/>
          <w:rtl/>
          <w:lang w:val="en-US"/>
        </w:rPr>
        <w:t xml:space="preserve"> </w:t>
      </w:r>
      <w:r w:rsidRPr="0016023A">
        <w:rPr>
          <w:sz w:val="18"/>
          <w:rtl/>
          <w:lang w:val="en-US"/>
        </w:rPr>
        <w:t>שהם למעלה מן הטבע</w:t>
      </w:r>
      <w:r w:rsidRPr="0016023A">
        <w:rPr>
          <w:rFonts w:hint="cs"/>
          <w:sz w:val="18"/>
          <w:rtl/>
          <w:lang w:val="en-US"/>
        </w:rPr>
        <w:t>,</w:t>
      </w:r>
      <w:r w:rsidRPr="0016023A">
        <w:rPr>
          <w:sz w:val="18"/>
          <w:rtl/>
          <w:lang w:val="en-US"/>
        </w:rPr>
        <w:t xml:space="preserve"> ואינם טבעיים</w:t>
      </w:r>
      <w:r w:rsidRPr="0016023A">
        <w:rPr>
          <w:rFonts w:hint="cs"/>
          <w:sz w:val="18"/>
          <w:rtl/>
          <w:lang w:val="en-US"/>
        </w:rPr>
        <w:t>,</w:t>
      </w:r>
      <w:r w:rsidRPr="0016023A">
        <w:rPr>
          <w:sz w:val="18"/>
          <w:rtl/>
          <w:lang w:val="en-US"/>
        </w:rPr>
        <w:t xml:space="preserve"> כמו שנבראו בששת ימי המעשה</w:t>
      </w:r>
      <w:r w:rsidRPr="0016023A">
        <w:rPr>
          <w:rFonts w:hint="cs"/>
          <w:sz w:val="18"/>
          <w:rtl/>
          <w:lang w:val="en-US"/>
        </w:rPr>
        <w:t>,</w:t>
      </w:r>
      <w:r w:rsidRPr="0016023A">
        <w:rPr>
          <w:sz w:val="18"/>
          <w:rtl/>
          <w:lang w:val="en-US"/>
        </w:rPr>
        <w:t xml:space="preserve"> שכל אלו דברים אינם טבעיים. וכל זה </w:t>
      </w:r>
      <w:r w:rsidRPr="0016023A">
        <w:rPr>
          <w:rFonts w:hint="cs"/>
          <w:sz w:val="18"/>
          <w:rtl/>
          <w:lang w:val="en-US"/>
        </w:rPr>
        <w:t xml:space="preserve">מפני </w:t>
      </w:r>
      <w:r w:rsidRPr="0016023A">
        <w:rPr>
          <w:sz w:val="18"/>
          <w:rtl/>
          <w:lang w:val="en-US"/>
        </w:rPr>
        <w:t>כי בין השמשות של ערב שבת הוא למעלה מששת ימי הטבע</w:t>
      </w:r>
      <w:r w:rsidRPr="0016023A">
        <w:rPr>
          <w:rFonts w:hint="cs"/>
          <w:sz w:val="18"/>
          <w:rtl/>
          <w:lang w:val="en-US"/>
        </w:rPr>
        <w:t>,</w:t>
      </w:r>
      <w:r w:rsidRPr="0016023A">
        <w:rPr>
          <w:sz w:val="18"/>
          <w:rtl/>
          <w:lang w:val="en-US"/>
        </w:rPr>
        <w:t xml:space="preserve"> כמו שהשבת מצד קדושתו הוא למעלה מן ששת ימי בראשית. ולפיכך בין השמשות של ערב שבת אי אפשר שיהיה בלא בריאה</w:t>
      </w:r>
      <w:r w:rsidRPr="0016023A">
        <w:rPr>
          <w:rFonts w:hint="cs"/>
          <w:sz w:val="18"/>
          <w:rtl/>
          <w:lang w:val="en-US"/>
        </w:rPr>
        <w:t>,</w:t>
      </w:r>
      <w:r w:rsidRPr="0016023A">
        <w:rPr>
          <w:sz w:val="18"/>
          <w:rtl/>
          <w:lang w:val="en-US"/>
        </w:rPr>
        <w:t xml:space="preserve"> כי עדיין לא נכנס השבת</w:t>
      </w:r>
      <w:r w:rsidRPr="0016023A">
        <w:rPr>
          <w:rFonts w:hint="cs"/>
          <w:sz w:val="18"/>
          <w:rtl/>
          <w:lang w:val="en-US"/>
        </w:rPr>
        <w:t>,</w:t>
      </w:r>
      <w:r w:rsidRPr="0016023A">
        <w:rPr>
          <w:sz w:val="18"/>
          <w:rtl/>
          <w:lang w:val="en-US"/>
        </w:rPr>
        <w:t xml:space="preserve"> שהוא שביתה גמורה</w:t>
      </w:r>
      <w:r w:rsidRPr="0016023A">
        <w:rPr>
          <w:rFonts w:hint="cs"/>
          <w:sz w:val="18"/>
          <w:rtl/>
          <w:lang w:val="en-US"/>
        </w:rPr>
        <w:t>.</w:t>
      </w:r>
      <w:r w:rsidRPr="0016023A">
        <w:rPr>
          <w:sz w:val="18"/>
          <w:rtl/>
          <w:lang w:val="en-US"/>
        </w:rPr>
        <w:t xml:space="preserve"> ואי אפשר שיהיה נברא בו הדברים הטבעיים</w:t>
      </w:r>
      <w:r w:rsidRPr="0016023A">
        <w:rPr>
          <w:rFonts w:hint="cs"/>
          <w:sz w:val="18"/>
          <w:rtl/>
          <w:lang w:val="en-US"/>
        </w:rPr>
        <w:t>,</w:t>
      </w:r>
      <w:r w:rsidRPr="0016023A">
        <w:rPr>
          <w:sz w:val="18"/>
          <w:rtl/>
          <w:lang w:val="en-US"/>
        </w:rPr>
        <w:t xml:space="preserve"> שהרי הוא יותר במדריגה מששת ימי המעשה</w:t>
      </w:r>
      <w:r w:rsidRPr="0016023A">
        <w:rPr>
          <w:rFonts w:hint="cs"/>
          <w:sz w:val="18"/>
          <w:rtl/>
          <w:lang w:val="en-US"/>
        </w:rPr>
        <w:t>.</w:t>
      </w:r>
      <w:r w:rsidRPr="0016023A">
        <w:rPr>
          <w:sz w:val="18"/>
          <w:rtl/>
          <w:lang w:val="en-US"/>
        </w:rPr>
        <w:t xml:space="preserve"> ולפיכך נבראו בו אלו דברים שאינם טבעיים לגמרי</w:t>
      </w:r>
      <w:r w:rsidRPr="0016023A">
        <w:rPr>
          <w:rFonts w:hint="cs"/>
          <w:sz w:val="18"/>
          <w:rtl/>
          <w:lang w:val="en-US"/>
        </w:rPr>
        <w:t>,</w:t>
      </w:r>
      <w:r w:rsidRPr="0016023A">
        <w:rPr>
          <w:sz w:val="18"/>
          <w:rtl/>
          <w:lang w:val="en-US"/>
        </w:rPr>
        <w:t xml:space="preserve"> והם קרובים אל הטבע</w:t>
      </w:r>
      <w:r>
        <w:rPr>
          <w:rFonts w:hint="cs"/>
          <w:rtl/>
        </w:rPr>
        <w:t>". @</w:t>
      </w:r>
      <w:r w:rsidRPr="085660DF">
        <w:rPr>
          <w:rFonts w:hint="cs"/>
          <w:b/>
          <w:bCs/>
          <w:rtl/>
        </w:rPr>
        <w:t>ומתבאר מזה</w:t>
      </w:r>
      <w:r>
        <w:rPr>
          <w:rFonts w:hint="cs"/>
          <w:rtl/>
        </w:rPr>
        <w:t>^ שהיחס של חול וקודש הוא היחס של טבע ושאינו טבע. ובששת ימי החול נוצרו דברים טבעיים, ובבין השמשות של ער"ש נוצרו דברים שאינם טבעיים לגמרי. ובתפארת ישראל פ"ח [קלב.] כתב: "אילו היתה התורה טבעית, היה זה קשיא מה ענין הטומאה והטהרה". והפחד יצחק חנוכה מאמר ב, אות ב, כתב: "אין בתוך הטבע לא קדושה ולא טומאה". @</w:t>
      </w:r>
      <w:r w:rsidRPr="00FE59BB">
        <w:rPr>
          <w:rFonts w:hint="cs"/>
          <w:b/>
          <w:bCs/>
          <w:rtl/>
        </w:rPr>
        <w:t>ואם תאמר</w:t>
      </w:r>
      <w:r>
        <w:rPr>
          <w:rFonts w:hint="cs"/>
          <w:rtl/>
        </w:rPr>
        <w:t>^, מדוע הדברים שנבראו בערב שבת בין השמשות צריכים להיות "אינם טבעיים" מצד חלק שבת, הרי מצד שבת אין לברוא שום דבר, "כי בו שבת מכל מלאכתו" [בראשית ב, ג], והמחייב לבריאה הוא רק החלק של חול הנמצא בבין השמשות, וחלק זה אינו נבדל יותר משאר ימי הבריאה, ומדוע בנברא בבין השמשות של ערב שבת יש צורך לבטא את קדושת שבת. ונראה, שדיוק לשונו מורה שאין הצד שבת של בין השמשות דערב שבת מחייב בריאת דברים נבדלים, אלא שהצד חול גופא של בין השמשות דערב שבת יש בו קדושה מפאת שהוא נסמך לשבת, והוא "בין השמשות של קדושה". באופן שבין השמשות של שאר ימים, נהי שיש בו שני חלקים של יום ולילה, אך הואיל וגם הלילה הוא זמן חול, אין בזה כל נפקא מינה. מה שאין כן בין השמשות של ערב שבת, שהואיל וחלק הלילה הוא זמן שבת, ממילא אף חלק היום של ערב שבת פתיך בו קדושה, כי אף חלק היום הוא סמוך ונראה לקדושת שבת.</w:t>
      </w:r>
    </w:p>
  </w:footnote>
  <w:footnote w:id="62">
    <w:p w:rsidR="08FE35C3" w:rsidRDefault="08FE35C3" w:rsidP="085E660B">
      <w:pPr>
        <w:pStyle w:val="FootnoteText"/>
        <w:rPr>
          <w:rFonts w:hint="cs"/>
        </w:rPr>
      </w:pPr>
      <w:r>
        <w:rPr>
          <w:rtl/>
        </w:rPr>
        <w:t>&lt;</w:t>
      </w:r>
      <w:r>
        <w:rPr>
          <w:rStyle w:val="FootnoteReference"/>
        </w:rPr>
        <w:footnoteRef/>
      </w:r>
      <w:r>
        <w:rPr>
          <w:rtl/>
        </w:rPr>
        <w:t>&gt;</w:t>
      </w:r>
      <w:r>
        <w:rPr>
          <w:rFonts w:hint="cs"/>
          <w:rtl/>
        </w:rPr>
        <w:t xml:space="preserve"> "ויש ל</w:t>
      </w:r>
      <w:r w:rsidRPr="083D6764">
        <w:rPr>
          <w:rFonts w:hint="cs"/>
          <w:sz w:val="18"/>
          <w:rtl/>
        </w:rPr>
        <w:t xml:space="preserve">תמוה </w:t>
      </w:r>
      <w:r w:rsidRPr="083D6764">
        <w:rPr>
          <w:rStyle w:val="LatinChar"/>
          <w:sz w:val="18"/>
          <w:rtl/>
          <w:lang w:val="en-GB"/>
        </w:rPr>
        <w:t>מאוד בזה, מ</w:t>
      </w:r>
      <w:r w:rsidRPr="083D6764">
        <w:rPr>
          <w:rStyle w:val="LatinChar"/>
          <w:rFonts w:hint="cs"/>
          <w:sz w:val="18"/>
          <w:rtl/>
          <w:lang w:val="en-GB"/>
        </w:rPr>
        <w:t>אי שנא</w:t>
      </w:r>
      <w:r w:rsidRPr="083D6764">
        <w:rPr>
          <w:rStyle w:val="LatinChar"/>
          <w:sz w:val="18"/>
          <w:rtl/>
          <w:lang w:val="en-GB"/>
        </w:rPr>
        <w:t xml:space="preserve"> חמור זה משאר חמורים</w:t>
      </w:r>
      <w:r w:rsidRPr="083D6764">
        <w:rPr>
          <w:rStyle w:val="LatinChar"/>
          <w:rFonts w:hint="cs"/>
          <w:sz w:val="18"/>
          <w:rtl/>
          <w:lang w:val="en-GB"/>
        </w:rPr>
        <w:t>,</w:t>
      </w:r>
      <w:r w:rsidRPr="083D6764">
        <w:rPr>
          <w:rStyle w:val="LatinChar"/>
          <w:sz w:val="18"/>
          <w:rtl/>
          <w:lang w:val="en-GB"/>
        </w:rPr>
        <w:t xml:space="preserve"> וכי הוא יותר חשוב</w:t>
      </w:r>
      <w:r w:rsidRPr="083D6764">
        <w:rPr>
          <w:rStyle w:val="LatinChar"/>
          <w:rFonts w:hint="cs"/>
          <w:sz w:val="18"/>
          <w:rtl/>
          <w:lang w:val="en-GB"/>
        </w:rPr>
        <w:t>,</w:t>
      </w:r>
      <w:r w:rsidRPr="083D6764">
        <w:rPr>
          <w:rStyle w:val="LatinChar"/>
          <w:sz w:val="18"/>
          <w:rtl/>
          <w:lang w:val="en-GB"/>
        </w:rPr>
        <w:t xml:space="preserve"> שאין ספק שבהמה היתה</w:t>
      </w:r>
      <w:r w:rsidRPr="083D6764">
        <w:rPr>
          <w:rStyle w:val="LatinChar"/>
          <w:rFonts w:hint="cs"/>
          <w:sz w:val="18"/>
          <w:rtl/>
          <w:lang w:val="en-GB"/>
        </w:rPr>
        <w:t>,</w:t>
      </w:r>
      <w:r w:rsidRPr="083D6764">
        <w:rPr>
          <w:rStyle w:val="LatinChar"/>
          <w:sz w:val="18"/>
          <w:rtl/>
          <w:lang w:val="en-GB"/>
        </w:rPr>
        <w:t xml:space="preserve"> ובהמה אחת כמו אחרת</w:t>
      </w:r>
      <w:r>
        <w:rPr>
          <w:rFonts w:hint="cs"/>
          <w:rtl/>
        </w:rPr>
        <w:t>" [לשונו למעלה לאחר ציון 40]. ולהלן בפרק [לאחר ציון 90] כתב: "ואין אתה צריך לומר כלל כי זה החמור חשוב יותר, או שהיה בו חכמה ודעת מצד עצמו, שאין אתה צריך לומר שיש חשיבות כלל בחמור הזה". וראה להלן הערה 91.</w:t>
      </w:r>
    </w:p>
  </w:footnote>
  <w:footnote w:id="63">
    <w:p w:rsidR="08FE35C3" w:rsidRDefault="08FE35C3" w:rsidP="084B172C">
      <w:pPr>
        <w:pStyle w:val="FootnoteText"/>
        <w:rPr>
          <w:rFonts w:hint="cs"/>
        </w:rPr>
      </w:pPr>
      <w:r>
        <w:rPr>
          <w:rtl/>
        </w:rPr>
        <w:t>&lt;</w:t>
      </w:r>
      <w:r>
        <w:rPr>
          <w:rStyle w:val="FootnoteReference"/>
        </w:rPr>
        <w:footnoteRef/>
      </w:r>
      <w:r>
        <w:rPr>
          <w:rtl/>
        </w:rPr>
        <w:t>&gt;</w:t>
      </w:r>
      <w:r>
        <w:rPr>
          <w:rFonts w:hint="cs"/>
          <w:rtl/>
        </w:rPr>
        <w:t xml:space="preserve"> בכת"י [תלז.] ביאר יותר מהו החלק הטבעי והבלתי טבעי בחמור, וכן מדוע התרוממות על חמור כזה מורה יותר מאשר התרוממות על חמור בעלמא, וז"ל: "בריאה בין השמשות היא על הטבע, וכל עניני הטבע שהוא טבע לגמרי נבראו בששת ימים. וזה החמור היה נברא בין השמשות, אינו טבעי לגמרי... ויש בו קצת טבעי וקצת בלתי טבעי; טבעי, שהחמור עצמו טבעי. ובלתי טבעי, שביאתו לעולם אינו בדרך מנהגו של עולם, שהרי נברא בין השמשות... ואף על גב שחמור זה הוא טבעי כמו שאר חמור, כיון שבריאתו בין השמשות, והוא הזמן אשר בין ימי החול ובין השבת, הנברא בו הוא על הטבע, שהרי נברא בזמן אשר אינו זמן טבעי. ולכך תמצא כי כל הדברים אשר נבראו בין השמשות, כמו פי האתון, והמן, והבאר [אבות פ"ה מ"ו], אינם דברים טבעים לגמרי... ואל תאמר שהיה זה החמור חשוב יותר שהיה בו חכמה... רק שמצד סדר בריאתו וזמנו, אשר נברא בין השמשות, היה לו דבר מיוחד [ראה להלן הערה 92]. וכאשר היו אלו ג' צדיקים רוכבין עליו, היו מתנשאים ומתרוממים על הכל, כי חמור זה הרוכב עליו הרי מתנשא אפילו על דבר כמו זה שהוא למעלה מן העולם הטבעי, בעבור שנברא בין השמשות. נמצא שהוא לגמרי מתנשא על העולם, שאפילו על חמור זה רוכב... כי הנברא בין השמשות חשוב על טבע העולם, וכאשר היו רוכבים על חמור זה, שהוא נברא בין השמשות, הוא הוראה על התנשאות על העולם לגמרי". וזהו הביאור למה שכתב למעלה [לאחר ציון 51] "כי הקב"ה היה רוצה להגביהם על כל עולם הגשמי". וראה להלן הערה 82.</w:t>
      </w:r>
    </w:p>
  </w:footnote>
  <w:footnote w:id="64">
    <w:p w:rsidR="08FE35C3" w:rsidRDefault="08FE35C3" w:rsidP="08001174">
      <w:pPr>
        <w:pStyle w:val="FootnoteText"/>
        <w:rPr>
          <w:rFonts w:hint="cs"/>
          <w:rtl/>
        </w:rPr>
      </w:pPr>
      <w:r>
        <w:rPr>
          <w:rtl/>
        </w:rPr>
        <w:t>&lt;</w:t>
      </w:r>
      <w:r>
        <w:rPr>
          <w:rStyle w:val="FootnoteReference"/>
        </w:rPr>
        <w:footnoteRef/>
      </w:r>
      <w:r>
        <w:rPr>
          <w:rtl/>
        </w:rPr>
        <w:t>&gt;</w:t>
      </w:r>
      <w:r>
        <w:rPr>
          <w:rFonts w:hint="cs"/>
          <w:rtl/>
        </w:rPr>
        <w:t xml:space="preserve"> מה שחוזר כאן כמה פעמים על הבטוי "סדר בין השמשות", רומז בזה שגם לדברים הבלתי טבעיים יש סדר, וכפי שהשריש למעלה בהקדמה שניה [נו:] שיש סדר לנסים, עיי"ש. </w:t>
      </w:r>
    </w:p>
  </w:footnote>
  <w:footnote w:id="65">
    <w:p w:rsidR="08FE35C3" w:rsidRDefault="08FE35C3" w:rsidP="083800DF">
      <w:pPr>
        <w:pStyle w:val="FootnoteText"/>
        <w:rPr>
          <w:rFonts w:hint="cs"/>
          <w:rtl/>
        </w:rPr>
      </w:pPr>
      <w:r>
        <w:rPr>
          <w:rtl/>
        </w:rPr>
        <w:t>&lt;</w:t>
      </w:r>
      <w:r>
        <w:rPr>
          <w:rStyle w:val="FootnoteReference"/>
        </w:rPr>
        <w:footnoteRef/>
      </w:r>
      <w:r>
        <w:rPr>
          <w:rtl/>
        </w:rPr>
        <w:t>&gt;</w:t>
      </w:r>
      <w:r>
        <w:rPr>
          <w:rFonts w:hint="cs"/>
          <w:rtl/>
        </w:rPr>
        <w:t xml:space="preserve"> לשונו בגו"א שמות פ"ד אות יד [עט:]: "</w:t>
      </w:r>
      <w:r>
        <w:rPr>
          <w:rtl/>
        </w:rPr>
        <w:t>לפיכך נברא החמור בין השמשות</w:t>
      </w:r>
      <w:r>
        <w:rPr>
          <w:rFonts w:hint="cs"/>
          <w:rtl/>
        </w:rPr>
        <w:t>.</w:t>
      </w:r>
      <w:r>
        <w:rPr>
          <w:rtl/>
        </w:rPr>
        <w:t xml:space="preserve"> ולא שהיה החמור חשוב יותר בשביל שנברא בין השמשות, כי מפני שהיתה רכיבה זאת מיוחדת, והוא רכיבה על העולם הטבע, ואלו השלשה היו רוכבים על הטבע, ובשביל זה לא היה ראוי שיהיה החמור הזה מסודר מן העולם הזה, שאם היה מסודר מן העולם לא היה רכיבתו על הטבע, שאין כל מי שרוכב על חמור הוא רוכב על הטבע. אבל במה שהוא מסודר מבין השמשות, והדברים אשר נבראו בששת ימי המעשה הם דברים טבעים, ודברים אשר נבראו בין השמשות הם דברים יוצאים קצת מן הטבע, ומכל מקום הם דומים לטבע. ולפיכך השדים נבראו בין השמשות </w:t>
      </w:r>
      <w:r>
        <w:rPr>
          <w:rFonts w:hint="cs"/>
          <w:rtl/>
        </w:rPr>
        <w:t>[</w:t>
      </w:r>
      <w:r>
        <w:rPr>
          <w:rtl/>
        </w:rPr>
        <w:t>אבות פ"ה מ"ו</w:t>
      </w:r>
      <w:r>
        <w:rPr>
          <w:rFonts w:hint="cs"/>
          <w:rtl/>
        </w:rPr>
        <w:t>],</w:t>
      </w:r>
      <w:r>
        <w:rPr>
          <w:rtl/>
        </w:rPr>
        <w:t xml:space="preserve"> אינם טבעים</w:t>
      </w:r>
      <w:r>
        <w:rPr>
          <w:rFonts w:hint="cs"/>
          <w:rtl/>
        </w:rPr>
        <w:t>.</w:t>
      </w:r>
      <w:r>
        <w:rPr>
          <w:rtl/>
        </w:rPr>
        <w:t xml:space="preserve"> ואמרו רבותינו ז"ל </w:t>
      </w:r>
      <w:r>
        <w:rPr>
          <w:rFonts w:hint="cs"/>
          <w:rtl/>
        </w:rPr>
        <w:t>[</w:t>
      </w:r>
      <w:r>
        <w:rPr>
          <w:rtl/>
        </w:rPr>
        <w:t>חגיגה טז.</w:t>
      </w:r>
      <w:r>
        <w:rPr>
          <w:rFonts w:hint="cs"/>
          <w:rtl/>
        </w:rPr>
        <w:t>]</w:t>
      </w:r>
      <w:r>
        <w:rPr>
          <w:rtl/>
        </w:rPr>
        <w:t xml:space="preserve"> שהם דומים למלאכי השרת ולבני אדם. וכן כל הדברים שנבראו בין השמשות הם דברים יוצאים מן הטבע ודומים לטבע, כי בין השמשות גם כן ספק יום הוא </w:t>
      </w:r>
      <w:r>
        <w:rPr>
          <w:rFonts w:hint="cs"/>
          <w:rtl/>
        </w:rPr>
        <w:t>[</w:t>
      </w:r>
      <w:r>
        <w:rPr>
          <w:rtl/>
        </w:rPr>
        <w:t>שבת לד</w:t>
      </w:r>
      <w:r>
        <w:rPr>
          <w:rFonts w:hint="cs"/>
          <w:rtl/>
        </w:rPr>
        <w:t>:]</w:t>
      </w:r>
      <w:r>
        <w:rPr>
          <w:rtl/>
        </w:rPr>
        <w:t>. ומפני שאלו שלשה היו רוכבים על הטבע לגמרי, עד שהגיעו למעלה האלקית, ראוי לפי סדר הענין שיהיה החמור שלהם שמיוחד לרכיבתם אינו מסודר מן הטבע כמו שכל חמור המיוחד לאדם שהטבע סדר לו, אלא הוא מסודר לו בין השמשות, שהזמן ההוא מיוחד לדברים שהם על הטבע, כי זה ראוי לרכיבת אלו השלשה שהיו רוכבים על עולם הטבעי</w:t>
      </w:r>
      <w:r>
        <w:rPr>
          <w:rFonts w:hint="cs"/>
          <w:rtl/>
        </w:rPr>
        <w:t>.</w:t>
      </w:r>
      <w:r>
        <w:rPr>
          <w:rtl/>
        </w:rPr>
        <w:t xml:space="preserve"> ואין ראוי בריאת הזמן של ששת ימי בראשית לתת להם החמור הזה, שהיה זה כמו שאר רכיבה</w:t>
      </w:r>
      <w:r>
        <w:rPr>
          <w:rFonts w:hint="cs"/>
          <w:rtl/>
        </w:rPr>
        <w:t>.</w:t>
      </w:r>
      <w:r>
        <w:rPr>
          <w:rtl/>
        </w:rPr>
        <w:t xml:space="preserve"> אבל סדר הזמן היוצא מן הטבע נותן זה, כיון שרכיבת אלו היה להעלותם לגמרי על הטבע, ודי בזה</w:t>
      </w:r>
      <w:r>
        <w:rPr>
          <w:rFonts w:hint="cs"/>
          <w:rtl/>
        </w:rPr>
        <w:t>".</w:t>
      </w:r>
    </w:p>
  </w:footnote>
  <w:footnote w:id="66">
    <w:p w:rsidR="08FE35C3" w:rsidRDefault="08FE35C3" w:rsidP="08523B4A">
      <w:pPr>
        <w:pStyle w:val="FootnoteText"/>
        <w:rPr>
          <w:rFonts w:hint="cs"/>
        </w:rPr>
      </w:pPr>
      <w:r>
        <w:rPr>
          <w:rtl/>
        </w:rPr>
        <w:t>&lt;</w:t>
      </w:r>
      <w:r>
        <w:rPr>
          <w:rStyle w:val="FootnoteReference"/>
        </w:rPr>
        <w:footnoteRef/>
      </w:r>
      <w:r>
        <w:rPr>
          <w:rtl/>
        </w:rPr>
        <w:t>&gt;</w:t>
      </w:r>
      <w:r>
        <w:rPr>
          <w:rFonts w:hint="cs"/>
          <w:rtl/>
        </w:rPr>
        <w:t xml:space="preserve"> בא לבאר טעם שני ליחודו של החמור. ועד כה ביאר שהחמור הוא כולו חומרי, ללא שום צורה כלל. ומעתה יבאר שלחמור יש פשיטות גמורה ללא שום הרכבה, ופשיטות זו גורמת שהחמור הוא ראשית ובכורה. וכנגד פשיטות זו עומד הסוס, וכמו שכתב בגו"א שמות פ"ד אות יד [עט.]: "אף על גב דרכיבת סוסים הוא חשוב יותר מאד". וכן אמרו [שבת קנב.] "דעל סוס - מלך". ובלעם הרשע, כשרכב על חמורו, שאלו אותו הבריות [סנהדרין קה:] "</w:t>
      </w:r>
      <w:r>
        <w:rPr>
          <w:rtl/>
        </w:rPr>
        <w:t>מאי טעמא לא רכבת סוסיא</w:t>
      </w:r>
      <w:r>
        <w:rPr>
          <w:rFonts w:hint="cs"/>
          <w:rtl/>
        </w:rPr>
        <w:t>", וביאורו "אתה רוכב חמור, ולמה אין אתה רוכב סוס" [לשונו בגו"א במדבר פכ"ב אות מב (שפ.)].</w:t>
      </w:r>
      <w:r w:rsidRPr="089B2528">
        <w:rPr>
          <w:rFonts w:hint="cs"/>
          <w:rtl/>
        </w:rPr>
        <w:t xml:space="preserve"> </w:t>
      </w:r>
      <w:r>
        <w:rPr>
          <w:rFonts w:hint="cs"/>
          <w:rtl/>
        </w:rPr>
        <w:t>ומקשה, דנהי שהתבאר עד כה שהבהמה שרוכבים עליה צריכה להברא בבין השמשות של ער"ש, אך מדוע דוקא נברא חמור, שהיא בהמה פחותה [ראה למעלה הערה 38], ולא סוס, שהיא בהמה חשובה.</w:t>
      </w:r>
    </w:p>
  </w:footnote>
  <w:footnote w:id="67">
    <w:p w:rsidR="08FE35C3" w:rsidRDefault="08FE35C3" w:rsidP="088573C2">
      <w:pPr>
        <w:pStyle w:val="FootnoteText"/>
        <w:rPr>
          <w:rFonts w:hint="cs"/>
          <w:rtl/>
        </w:rPr>
      </w:pPr>
      <w:r>
        <w:rPr>
          <w:rtl/>
        </w:rPr>
        <w:t>&lt;</w:t>
      </w:r>
      <w:r>
        <w:rPr>
          <w:rStyle w:val="FootnoteReference"/>
        </w:rPr>
        <w:footnoteRef/>
      </w:r>
      <w:r>
        <w:rPr>
          <w:rtl/>
        </w:rPr>
        <w:t>&gt;</w:t>
      </w:r>
      <w:r>
        <w:rPr>
          <w:rFonts w:hint="cs"/>
          <w:rtl/>
        </w:rPr>
        <w:t xml:space="preserve"> ונקרא "חמור" ע"ש החומר, וכמבואר למעלה הערות 41, 48.</w:t>
      </w:r>
    </w:p>
  </w:footnote>
  <w:footnote w:id="68">
    <w:p w:rsidR="08FE35C3" w:rsidRDefault="08FE35C3" w:rsidP="08046DC7">
      <w:pPr>
        <w:pStyle w:val="FootnoteText"/>
        <w:rPr>
          <w:rFonts w:hint="cs"/>
        </w:rPr>
      </w:pPr>
      <w:r>
        <w:rPr>
          <w:rtl/>
        </w:rPr>
        <w:t>&lt;</w:t>
      </w:r>
      <w:r>
        <w:rPr>
          <w:rStyle w:val="FootnoteReference"/>
        </w:rPr>
        <w:footnoteRef/>
      </w:r>
      <w:r>
        <w:rPr>
          <w:rtl/>
        </w:rPr>
        <w:t>&gt;</w:t>
      </w:r>
      <w:r>
        <w:rPr>
          <w:rFonts w:hint="cs"/>
          <w:rtl/>
        </w:rPr>
        <w:t xml:space="preserve"> פירוש - אצל החמור אין שום הרכבה של צורה עם חומר, והוא נשאר רק עם החומר, והעדר הרכבה נקרא "פשיטות". ודבר זה נתבאר בהרבה מקומות בספריו. וכגון, להלן פנ"א כתב: "</w:t>
      </w:r>
      <w:r>
        <w:rPr>
          <w:rtl/>
        </w:rPr>
        <w:t>ענין פשיטות כאשר הוא עומד בעצמו, ודבר זה עם שהוא חסרון נחשב בעולם הזה</w:t>
      </w:r>
      <w:r>
        <w:rPr>
          <w:rFonts w:hint="cs"/>
          <w:rtl/>
        </w:rPr>
        <w:t>,</w:t>
      </w:r>
      <w:r>
        <w:rPr>
          <w:rtl/>
        </w:rPr>
        <w:t xml:space="preserve"> שהוא עולם ההרכבה</w:t>
      </w:r>
      <w:r>
        <w:rPr>
          <w:rFonts w:hint="cs"/>
          <w:rtl/>
        </w:rPr>
        <w:t>,</w:t>
      </w:r>
      <w:r>
        <w:rPr>
          <w:rtl/>
        </w:rPr>
        <w:t xml:space="preserve"> ומעלתו בהרכבה</w:t>
      </w:r>
      <w:r>
        <w:rPr>
          <w:rFonts w:hint="cs"/>
          <w:rtl/>
        </w:rPr>
        <w:t xml:space="preserve">". ובדר"ח פ"ב מ"ט [תשכא.] כתב: "מי שמקבל מזולתו אינו פשוט... שאם היה פשוט היה מסולק מן הקבלה מזולתו... כי מי שיש בו מדת הפשיטות, עומד בעצמו, אינו מקבל מזולתו... </w:t>
      </w:r>
      <w:r>
        <w:rPr>
          <w:rtl/>
        </w:rPr>
        <w:t>והקבלה מזולתו הוא הרכבה</w:t>
      </w:r>
      <w:r>
        <w:rPr>
          <w:rFonts w:hint="cs"/>
          <w:rtl/>
        </w:rPr>
        <w:t>,</w:t>
      </w:r>
      <w:r>
        <w:rPr>
          <w:rtl/>
        </w:rPr>
        <w:t xml:space="preserve"> שאינו עומד בעצמו</w:t>
      </w:r>
      <w:r>
        <w:rPr>
          <w:rFonts w:hint="cs"/>
          <w:rtl/>
        </w:rPr>
        <w:t xml:space="preserve">... </w:t>
      </w:r>
      <w:r>
        <w:rPr>
          <w:rtl/>
        </w:rPr>
        <w:t>כי הפשוט עומד בעצמו</w:t>
      </w:r>
      <w:r>
        <w:rPr>
          <w:rFonts w:hint="cs"/>
          <w:rtl/>
        </w:rPr>
        <w:t>,</w:t>
      </w:r>
      <w:r>
        <w:rPr>
          <w:rtl/>
        </w:rPr>
        <w:t xml:space="preserve"> אינו מקבל מזולתו</w:t>
      </w:r>
      <w:r>
        <w:rPr>
          <w:rFonts w:hint="cs"/>
          <w:rtl/>
        </w:rPr>
        <w:t>.</w:t>
      </w:r>
      <w:r>
        <w:rPr>
          <w:rtl/>
        </w:rPr>
        <w:t xml:space="preserve"> והקבלה מזולתו הוא הרכבה</w:t>
      </w:r>
      <w:r>
        <w:rPr>
          <w:rFonts w:hint="cs"/>
          <w:rtl/>
        </w:rPr>
        <w:t>,</w:t>
      </w:r>
      <w:r>
        <w:rPr>
          <w:rtl/>
        </w:rPr>
        <w:t xml:space="preserve"> שאינו עומד בעצמו</w:t>
      </w:r>
      <w:r>
        <w:rPr>
          <w:rFonts w:hint="cs"/>
          <w:rtl/>
        </w:rPr>
        <w:t>". ובנתיב התורה פ"א [פז.] כתב: "מדריגת הפשוטים, שאין בהם הרכבה כלל". ובנתיב יראת השם ר"פ ב [ב, כד.] כתב: "</w:t>
      </w:r>
      <w:r>
        <w:rPr>
          <w:rtl/>
        </w:rPr>
        <w:t>כי העליונים אין אחד מקבל מזולתו, לפי שאם אחד היה מקבל מזולתו היה בהם הרכבה</w:t>
      </w:r>
      <w:r>
        <w:rPr>
          <w:rFonts w:hint="cs"/>
          <w:rtl/>
        </w:rPr>
        <w:t>,</w:t>
      </w:r>
      <w:r>
        <w:rPr>
          <w:rtl/>
        </w:rPr>
        <w:t xml:space="preserve"> שהרי מקבל מזולתו, ודבר זה לא שייך בעליונים</w:t>
      </w:r>
      <w:r>
        <w:rPr>
          <w:rFonts w:hint="cs"/>
          <w:rtl/>
        </w:rPr>
        <w:t>.</w:t>
      </w:r>
      <w:r>
        <w:rPr>
          <w:rtl/>
        </w:rPr>
        <w:t xml:space="preserve"> אף כי הם מקבלים מן השם ית</w:t>
      </w:r>
      <w:r>
        <w:rPr>
          <w:rFonts w:hint="cs"/>
          <w:rtl/>
        </w:rPr>
        <w:t>ברך,</w:t>
      </w:r>
      <w:r>
        <w:rPr>
          <w:rtl/>
        </w:rPr>
        <w:t xml:space="preserve"> לא נחשב דבר זה להם הרכבה שיהיה האחד מורכב מעצמו ומזולתו</w:t>
      </w:r>
      <w:r>
        <w:rPr>
          <w:rFonts w:hint="cs"/>
          <w:rtl/>
        </w:rPr>
        <w:t>.</w:t>
      </w:r>
      <w:r>
        <w:rPr>
          <w:rtl/>
        </w:rPr>
        <w:t xml:space="preserve"> ודבר זה לא יתכן בנבדלים</w:t>
      </w:r>
      <w:r>
        <w:rPr>
          <w:rFonts w:hint="cs"/>
          <w:rtl/>
        </w:rPr>
        <w:t>,</w:t>
      </w:r>
      <w:r>
        <w:rPr>
          <w:rtl/>
        </w:rPr>
        <w:t xml:space="preserve"> שאין בהם הרכבה כלל</w:t>
      </w:r>
      <w:r>
        <w:rPr>
          <w:rFonts w:hint="cs"/>
          <w:rtl/>
        </w:rPr>
        <w:t>...</w:t>
      </w:r>
      <w:r>
        <w:rPr>
          <w:rtl/>
        </w:rPr>
        <w:t xml:space="preserve"> שאם היה עומד בעצמו ולא היה שום חבור אל זולתו</w:t>
      </w:r>
      <w:r>
        <w:rPr>
          <w:rFonts w:hint="cs"/>
          <w:rtl/>
        </w:rPr>
        <w:t>,</w:t>
      </w:r>
      <w:r>
        <w:rPr>
          <w:rtl/>
        </w:rPr>
        <w:t xml:space="preserve"> דבר זה הוא פשיטות</w:t>
      </w:r>
      <w:r>
        <w:rPr>
          <w:rFonts w:hint="cs"/>
          <w:rtl/>
        </w:rPr>
        <w:t>,</w:t>
      </w:r>
      <w:r>
        <w:rPr>
          <w:rtl/>
        </w:rPr>
        <w:t xml:space="preserve"> ואין פשיטות בתחתונים</w:t>
      </w:r>
      <w:r>
        <w:rPr>
          <w:rFonts w:hint="cs"/>
          <w:rtl/>
        </w:rPr>
        <w:t>". ובח"א לסוטה מט. [ב, פז.] כתב: "</w:t>
      </w:r>
      <w:r>
        <w:rPr>
          <w:rtl/>
        </w:rPr>
        <w:t>ישראל אין ראוי להם העושר, כי העושר אין ראוי רק לאומות, ודבר זה כי</w:t>
      </w:r>
      <w:r>
        <w:rPr>
          <w:rFonts w:hint="cs"/>
          <w:rtl/>
        </w:rPr>
        <w:t xml:space="preserve"> </w:t>
      </w:r>
      <w:r>
        <w:rPr>
          <w:rtl/>
        </w:rPr>
        <w:t>ישראל שהם קדושים</w:t>
      </w:r>
      <w:r>
        <w:rPr>
          <w:rFonts w:hint="cs"/>
          <w:rtl/>
        </w:rPr>
        <w:t>,</w:t>
      </w:r>
      <w:r>
        <w:rPr>
          <w:rtl/>
        </w:rPr>
        <w:t xml:space="preserve"> והקדוש הוא פשוט, והפשיטות אין דבר מצורף אליו</w:t>
      </w:r>
      <w:r>
        <w:rPr>
          <w:rFonts w:hint="cs"/>
          <w:rtl/>
        </w:rPr>
        <w:t xml:space="preserve">... </w:t>
      </w:r>
      <w:r>
        <w:rPr>
          <w:rtl/>
        </w:rPr>
        <w:t>ואין ראוי לישראל כי אם הפשיטות</w:t>
      </w:r>
      <w:r>
        <w:rPr>
          <w:rFonts w:hint="cs"/>
          <w:rtl/>
        </w:rPr>
        <w:t>". וראה למעלה פי"ז הערה 14, פ"כ הערה 88, פכ"ה הערה 85, פכ"ו הערות 54, 58, 69, 70, נצח ישראל פ"ג הערה 30, באר הגולה באר הראשון הערה 293, ועוד.</w:t>
      </w:r>
    </w:p>
  </w:footnote>
  <w:footnote w:id="69">
    <w:p w:rsidR="08FE35C3" w:rsidRDefault="08FE35C3" w:rsidP="08925431">
      <w:pPr>
        <w:pStyle w:val="FootnoteText"/>
        <w:rPr>
          <w:rFonts w:hint="cs"/>
        </w:rPr>
      </w:pPr>
      <w:r>
        <w:rPr>
          <w:rtl/>
        </w:rPr>
        <w:t>&lt;</w:t>
      </w:r>
      <w:r>
        <w:rPr>
          <w:rStyle w:val="FootnoteReference"/>
        </w:rPr>
        <w:footnoteRef/>
      </w:r>
      <w:r>
        <w:rPr>
          <w:rtl/>
        </w:rPr>
        <w:t>&gt;</w:t>
      </w:r>
      <w:r>
        <w:rPr>
          <w:rFonts w:hint="cs"/>
          <w:rtl/>
        </w:rPr>
        <w:t xml:space="preserve"> אודות שהצורה היא חשובה, כן כתב למעלה פ"ג [רח:] "כי יגיע לחומר דבר מצד שפלתו... ויגיע לצורה דבר מצד חשיבותה". ובח"א לע"ז ב: [ד, יח:] כתב: "</w:t>
      </w:r>
      <w:r>
        <w:rPr>
          <w:rtl/>
        </w:rPr>
        <w:t>כי הפחות נמצא בשביל החשוב, והחשוב הוא צורה לפחות</w:t>
      </w:r>
      <w:r>
        <w:rPr>
          <w:rFonts w:hint="cs"/>
          <w:rtl/>
        </w:rPr>
        <w:t>" [הובא למעלה פ"ג הערה 99].</w:t>
      </w:r>
    </w:p>
  </w:footnote>
  <w:footnote w:id="70">
    <w:p w:rsidR="08FE35C3" w:rsidRDefault="08FE35C3" w:rsidP="08216390">
      <w:pPr>
        <w:pStyle w:val="FootnoteText"/>
        <w:rPr>
          <w:rFonts w:hint="cs"/>
        </w:rPr>
      </w:pPr>
      <w:r>
        <w:rPr>
          <w:rtl/>
        </w:rPr>
        <w:t>&lt;</w:t>
      </w:r>
      <w:r>
        <w:rPr>
          <w:rStyle w:val="FootnoteReference"/>
        </w:rPr>
        <w:footnoteRef/>
      </w:r>
      <w:r>
        <w:rPr>
          <w:rtl/>
        </w:rPr>
        <w:t>&gt;</w:t>
      </w:r>
      <w:r>
        <w:rPr>
          <w:rFonts w:hint="cs"/>
          <w:rtl/>
        </w:rPr>
        <w:t xml:space="preserve"> לשונו בח"א לב"ב עד. [ג, צט.]: "</w:t>
      </w:r>
      <w:r>
        <w:rPr>
          <w:rtl/>
        </w:rPr>
        <w:t>וכבר נתבאר בחבור גבור</w:t>
      </w:r>
      <w:r>
        <w:rPr>
          <w:rFonts w:hint="cs"/>
          <w:rtl/>
        </w:rPr>
        <w:t>ו</w:t>
      </w:r>
      <w:r>
        <w:rPr>
          <w:rtl/>
        </w:rPr>
        <w:t xml:space="preserve">ת ה' אצל </w:t>
      </w:r>
      <w:r>
        <w:rPr>
          <w:rFonts w:hint="cs"/>
          <w:rtl/>
        </w:rPr>
        <w:t>'</w:t>
      </w:r>
      <w:r>
        <w:rPr>
          <w:rtl/>
        </w:rPr>
        <w:t>וירכיבם על החמור</w:t>
      </w:r>
      <w:r>
        <w:rPr>
          <w:rFonts w:hint="cs"/>
          <w:rtl/>
        </w:rPr>
        <w:t>'</w:t>
      </w:r>
      <w:r>
        <w:rPr>
          <w:rtl/>
        </w:rPr>
        <w:t xml:space="preserve"> כי ענין החמור שהוא פשוט</w:t>
      </w:r>
      <w:r>
        <w:rPr>
          <w:rFonts w:hint="cs"/>
          <w:rtl/>
        </w:rPr>
        <w:t>". ובעוד שכאן מבאר שפשיטות החמור היא מצד שאין בו הרכבת הצורה, הרי בנצח ישראל פל"א [תרא:] ביאר זאת מצד שאין לו דעת וחכמה, וכלשונו: "כי</w:t>
      </w:r>
      <w:r>
        <w:rPr>
          <w:rtl/>
        </w:rPr>
        <w:t xml:space="preserve"> החמור</w:t>
      </w:r>
      <w:r>
        <w:rPr>
          <w:rFonts w:hint="cs"/>
          <w:rtl/>
        </w:rPr>
        <w:t>,</w:t>
      </w:r>
      <w:r>
        <w:rPr>
          <w:rtl/>
        </w:rPr>
        <w:t xml:space="preserve"> מפני מעוט הדעת שיש בו</w:t>
      </w:r>
      <w:r>
        <w:rPr>
          <w:rFonts w:hint="cs"/>
          <w:rtl/>
        </w:rPr>
        <w:t>,</w:t>
      </w:r>
      <w:r>
        <w:rPr>
          <w:rtl/>
        </w:rPr>
        <w:t xml:space="preserve"> מתייחס אליו הפשיטות ביותר משאר בעל חי. כמו כל תמים בדעתו מתייחס אליו הפשיטות ביותר. והוא הפך הנחש שהוא ערום </w:t>
      </w:r>
      <w:r>
        <w:rPr>
          <w:rFonts w:hint="cs"/>
          <w:rtl/>
        </w:rPr>
        <w:t>[</w:t>
      </w:r>
      <w:r>
        <w:rPr>
          <w:rtl/>
        </w:rPr>
        <w:t>בראשית ג, א</w:t>
      </w:r>
      <w:r>
        <w:rPr>
          <w:rFonts w:hint="cs"/>
          <w:rtl/>
        </w:rPr>
        <w:t>]</w:t>
      </w:r>
      <w:r>
        <w:rPr>
          <w:rtl/>
        </w:rPr>
        <w:t>, וזה יוצא מגדר הפשיטות.</w:t>
      </w:r>
      <w:r>
        <w:rPr>
          <w:rFonts w:hint="cs"/>
          <w:rtl/>
        </w:rPr>
        <w:t>..</w:t>
      </w:r>
      <w:r>
        <w:rPr>
          <w:rtl/>
        </w:rPr>
        <w:t xml:space="preserve"> ואף כי החמור הוא יותר חמרי מן שאר בעלי חיים, מכל מקום הוא חומר פשוט</w:t>
      </w:r>
      <w:r>
        <w:rPr>
          <w:rFonts w:hint="cs"/>
          <w:rtl/>
        </w:rPr>
        <w:t>". ושם פ"מ [תשיא.] כתב: "</w:t>
      </w:r>
      <w:r>
        <w:rPr>
          <w:rtl/>
        </w:rPr>
        <w:t>החמור הוא פשוט יותר מכל בעלי חיים, שהוא בריה פשוטה, שאין לו דעת וחכמה</w:t>
      </w:r>
      <w:r>
        <w:rPr>
          <w:rFonts w:hint="cs"/>
          <w:rtl/>
        </w:rPr>
        <w:t>..</w:t>
      </w:r>
      <w:r>
        <w:rPr>
          <w:rtl/>
        </w:rPr>
        <w:t>. ואל תשגיח במה שהוא שהחמור חמרי, אין זה קשיא, דסוף סוף הוא חומר פשוט יותר, והוא הפך הנחש שיש בו ערמומית, ואין ל</w:t>
      </w:r>
      <w:r>
        <w:rPr>
          <w:rFonts w:hint="cs"/>
          <w:rtl/>
        </w:rPr>
        <w:t>ו</w:t>
      </w:r>
      <w:r>
        <w:rPr>
          <w:rtl/>
        </w:rPr>
        <w:t xml:space="preserve"> הפשיטות</w:t>
      </w:r>
      <w:r>
        <w:rPr>
          <w:rFonts w:hint="cs"/>
          <w:rtl/>
        </w:rPr>
        <w:t>..</w:t>
      </w:r>
      <w:r>
        <w:rPr>
          <w:rtl/>
        </w:rPr>
        <w:t xml:space="preserve">. וכבר הארכנו בזה בחבור גבורות ה' אצל </w:t>
      </w:r>
      <w:r>
        <w:rPr>
          <w:rFonts w:hint="cs"/>
          <w:rtl/>
        </w:rPr>
        <w:t>'</w:t>
      </w:r>
      <w:r>
        <w:rPr>
          <w:rtl/>
        </w:rPr>
        <w:t>וירכב משה את אשתו ובניו על החמור</w:t>
      </w:r>
      <w:r>
        <w:rPr>
          <w:rFonts w:hint="cs"/>
          <w:rtl/>
        </w:rPr>
        <w:t>'</w:t>
      </w:r>
      <w:r>
        <w:rPr>
          <w:rtl/>
        </w:rPr>
        <w:t>, ושם בארנו לך הטעם למה הובחר לו חמור</w:t>
      </w:r>
      <w:r>
        <w:rPr>
          <w:rFonts w:hint="cs"/>
          <w:rtl/>
        </w:rPr>
        <w:t xml:space="preserve">... </w:t>
      </w:r>
      <w:r>
        <w:rPr>
          <w:rtl/>
        </w:rPr>
        <w:t>לכך ראוי שירכב על החמור, שהוא פשוט בתכלית הפשיטות</w:t>
      </w:r>
      <w:r>
        <w:rPr>
          <w:rFonts w:hint="cs"/>
          <w:rtl/>
        </w:rPr>
        <w:t>". ובעל כרחך שאין הבדל בין דבריו כאן לדבריו בנצח ישראל, כי בנצח ישראל ציין לדבריו כאן. והביאור הוא, שהחכמה והדעת היא גם כן מורה על הרכבה, וכמו שכתב בח"א לסנהדרין לח. [ג, קמט.], וז"ל: "</w:t>
      </w:r>
      <w:r>
        <w:rPr>
          <w:rtl/>
        </w:rPr>
        <w:t>כי האדם הוא יותר מורכב מן שאר בעלי חיים, כי שאר בעלי חיים כא</w:t>
      </w:r>
      <w:r>
        <w:rPr>
          <w:rFonts w:hint="cs"/>
          <w:rtl/>
        </w:rPr>
        <w:t>י</w:t>
      </w:r>
      <w:r>
        <w:rPr>
          <w:rtl/>
        </w:rPr>
        <w:t>לו היה הכל חומר, אבל האדם שיש בו דעת וחכמה</w:t>
      </w:r>
      <w:r>
        <w:rPr>
          <w:rFonts w:hint="cs"/>
          <w:rtl/>
        </w:rPr>
        <w:t>,</w:t>
      </w:r>
      <w:r>
        <w:rPr>
          <w:rtl/>
        </w:rPr>
        <w:t xml:space="preserve"> הוא מורכב משניהם</w:t>
      </w:r>
      <w:r>
        <w:rPr>
          <w:rFonts w:hint="cs"/>
          <w:rtl/>
        </w:rPr>
        <w:t>,</w:t>
      </w:r>
      <w:r>
        <w:rPr>
          <w:rtl/>
        </w:rPr>
        <w:t xml:space="preserve"> מגוף ושכל, והפשוט הוא קודם המור</w:t>
      </w:r>
      <w:r>
        <w:rPr>
          <w:rFonts w:hint="cs"/>
          <w:rtl/>
        </w:rPr>
        <w:t xml:space="preserve">כב". ראה הערה 71.  </w:t>
      </w:r>
    </w:p>
  </w:footnote>
  <w:footnote w:id="71">
    <w:p w:rsidR="08FE35C3" w:rsidRDefault="08FE35C3" w:rsidP="08D74037">
      <w:pPr>
        <w:pStyle w:val="FootnoteText"/>
        <w:rPr>
          <w:rFonts w:hint="cs"/>
        </w:rPr>
      </w:pPr>
      <w:r>
        <w:rPr>
          <w:rtl/>
        </w:rPr>
        <w:t>&lt;</w:t>
      </w:r>
      <w:r>
        <w:rPr>
          <w:rStyle w:val="FootnoteReference"/>
        </w:rPr>
        <w:footnoteRef/>
      </w:r>
      <w:r>
        <w:rPr>
          <w:rtl/>
        </w:rPr>
        <w:t>&gt;</w:t>
      </w:r>
      <w:r>
        <w:rPr>
          <w:rFonts w:hint="cs"/>
          <w:rtl/>
        </w:rPr>
        <w:t xml:space="preserve"> פירוש - ככל שהצורה חשובה יותר, כך צריך שהחומר יהיה מוכן לקבל צורה כל כך חשובה [והכנה זו מורה על "הרכבה יותר"]. ובגו"א בראשית פ"א אות סט [מז.] כתב: "</w:t>
      </w:r>
      <w:r>
        <w:rPr>
          <w:rtl/>
        </w:rPr>
        <w:t>כי החומר שהוא אינו מיוחד, אינו כל כך במעלה כמו החומר שהוא מיוחד. שאין ספק כי מעלת חומר האדם אינו כמו חומר הבעל חי, וחומר בעל חי אינו כמו חומר הצמח</w:t>
      </w:r>
      <w:r>
        <w:rPr>
          <w:rFonts w:hint="cs"/>
          <w:rtl/>
        </w:rPr>
        <w:t>.</w:t>
      </w:r>
      <w:r>
        <w:rPr>
          <w:rtl/>
        </w:rPr>
        <w:t xml:space="preserve"> ולפיכך לא היה חומר האדם כל כך במעלה שיקבל צורת האדם הזכר בפני עצמו, והנקבה בפני עצמה, רק היה מוכן לקבל צורת האדם הזכר והנקבה בכלל</w:t>
      </w:r>
      <w:r>
        <w:rPr>
          <w:rFonts w:hint="cs"/>
          <w:rtl/>
        </w:rPr>
        <w:t>". ובתפארת ישראל פט"ז [רמט.] כתב: "</w:t>
      </w:r>
      <w:r>
        <w:rPr>
          <w:rtl/>
        </w:rPr>
        <w:t xml:space="preserve">ואמר </w:t>
      </w:r>
      <w:r>
        <w:rPr>
          <w:rFonts w:hint="cs"/>
          <w:rtl/>
        </w:rPr>
        <w:t xml:space="preserve">[סנהדרין לח:] </w:t>
      </w:r>
      <w:r>
        <w:rPr>
          <w:rtl/>
        </w:rPr>
        <w:t>שעה ראשונה הוצבר עפרו</w:t>
      </w:r>
      <w:r>
        <w:rPr>
          <w:rFonts w:hint="cs"/>
          <w:rtl/>
        </w:rPr>
        <w:t xml:space="preserve"> [של אדה"ר].</w:t>
      </w:r>
      <w:r>
        <w:rPr>
          <w:rtl/>
        </w:rPr>
        <w:t xml:space="preserve"> וזה כי כל דבר יש לו חומר מוכן לקבל הצורה</w:t>
      </w:r>
      <w:r>
        <w:rPr>
          <w:rFonts w:hint="cs"/>
          <w:rtl/>
        </w:rPr>
        <w:t>,</w:t>
      </w:r>
      <w:r>
        <w:rPr>
          <w:rtl/>
        </w:rPr>
        <w:t xml:space="preserve"> כי אין כל חומר מוכן לקבל</w:t>
      </w:r>
      <w:r>
        <w:rPr>
          <w:rFonts w:hint="cs"/>
          <w:rtl/>
        </w:rPr>
        <w:t>.</w:t>
      </w:r>
      <w:r>
        <w:rPr>
          <w:rtl/>
        </w:rPr>
        <w:t xml:space="preserve"> והנה המדרגה הראשונה היה לו חומר מוכן</w:t>
      </w:r>
      <w:r>
        <w:rPr>
          <w:rFonts w:hint="cs"/>
          <w:rtl/>
        </w:rPr>
        <w:t>.</w:t>
      </w:r>
      <w:r>
        <w:rPr>
          <w:rtl/>
        </w:rPr>
        <w:t xml:space="preserve"> וזה שאמר </w:t>
      </w:r>
      <w:r>
        <w:rPr>
          <w:rFonts w:hint="cs"/>
          <w:rtl/>
        </w:rPr>
        <w:t>'</w:t>
      </w:r>
      <w:r>
        <w:rPr>
          <w:rtl/>
        </w:rPr>
        <w:t>שעה ראשונה הוצבר עפרו</w:t>
      </w:r>
      <w:r>
        <w:rPr>
          <w:rFonts w:hint="cs"/>
          <w:rtl/>
        </w:rPr>
        <w:t>',</w:t>
      </w:r>
      <w:r>
        <w:rPr>
          <w:rtl/>
        </w:rPr>
        <w:t xml:space="preserve"> כי הצובר העפר הוא המכין הדבר לקבל מה שירצה לעשות</w:t>
      </w:r>
      <w:r>
        <w:rPr>
          <w:rFonts w:hint="cs"/>
          <w:rtl/>
        </w:rPr>
        <w:t xml:space="preserve">". </w:t>
      </w:r>
      <w:r>
        <w:rPr>
          <w:rStyle w:val="HebrewChar"/>
          <w:rFonts w:cs="Monotype Hadassah" w:hint="cs"/>
          <w:rtl/>
        </w:rPr>
        <w:t>ובדר"ח פ"ב מ"ט [תרעד:] כתב: "</w:t>
      </w:r>
      <w:r>
        <w:rPr>
          <w:rFonts w:ascii="Times New Roman" w:hAnsi="Times New Roman"/>
          <w:snapToGrid/>
          <w:rtl/>
        </w:rPr>
        <w:t>ואין ספק כי אין אשר הוא נושא לכח אשר אינו נבדל לגמרי, הוא [כמו] נושא לכח שהוא נבדל לגמרי, כאשר ידוע. ולפיכך אשר הוא נושא לכח הנבדל לגמרי, שהוא השכל, הוא יותר דק ויותר זך מאשר הוא הנושא אל הכח שאינו נבדל לגמרי, כמו הנפש</w:t>
      </w:r>
      <w:r>
        <w:rPr>
          <w:rStyle w:val="HebrewChar"/>
          <w:rFonts w:cs="Monotype Hadassah" w:hint="cs"/>
          <w:rtl/>
        </w:rPr>
        <w:t>" [הובא למעלה הקדמה שניה הערה 53, פי"ח הערה 10, ולהלן פל"ט הערה 91].</w:t>
      </w:r>
      <w:r>
        <w:rPr>
          <w:rStyle w:val="HebrewChar"/>
          <w:rFonts w:cs="Monotype Hadassah"/>
          <w:rtl/>
        </w:rPr>
        <w:t xml:space="preserve"> </w:t>
      </w:r>
      <w:r>
        <w:rPr>
          <w:rFonts w:hint="cs"/>
          <w:rtl/>
        </w:rPr>
        <w:t xml:space="preserve"> </w:t>
      </w:r>
    </w:p>
  </w:footnote>
  <w:footnote w:id="72">
    <w:p w:rsidR="08FE35C3" w:rsidRDefault="08FE35C3" w:rsidP="089A7F37">
      <w:pPr>
        <w:pStyle w:val="FootnoteText"/>
        <w:rPr>
          <w:rFonts w:hint="cs"/>
          <w:rtl/>
        </w:rPr>
      </w:pPr>
      <w:r>
        <w:rPr>
          <w:rtl/>
        </w:rPr>
        <w:t>&lt;</w:t>
      </w:r>
      <w:r>
        <w:rPr>
          <w:rStyle w:val="FootnoteReference"/>
        </w:rPr>
        <w:footnoteRef/>
      </w:r>
      <w:r>
        <w:rPr>
          <w:rtl/>
        </w:rPr>
        <w:t>&gt;</w:t>
      </w:r>
      <w:r>
        <w:rPr>
          <w:rFonts w:hint="cs"/>
          <w:rtl/>
        </w:rPr>
        <w:t xml:space="preserve"> כמבואר בסוף הערה 69. ולהלן </w:t>
      </w:r>
      <w:r>
        <w:rPr>
          <w:rtl/>
        </w:rPr>
        <w:t xml:space="preserve">פ"ע [שכא:] כתב: "כאשר הפליגו חכמים עוד בחכמה על צורת העולם הזה, מצאו כי המורכב האחרון הוא האדם, וקודם לו מורכב הבעל חי, וקודם לו מורכב הדומם, וקודם לו הגשם הפשוט". </w:t>
      </w:r>
      <w:r>
        <w:rPr>
          <w:rFonts w:hint="cs"/>
          <w:rtl/>
        </w:rPr>
        <w:t>ובבאר הגולה באר החמישי [קל.] כתב: "</w:t>
      </w:r>
      <w:r>
        <w:rPr>
          <w:rtl/>
        </w:rPr>
        <w:t xml:space="preserve">וזה שאמר הכתוב </w:t>
      </w:r>
      <w:r>
        <w:rPr>
          <w:rFonts w:hint="cs"/>
          <w:rtl/>
        </w:rPr>
        <w:t>[תהלים קלט, ה] '</w:t>
      </w:r>
      <w:r>
        <w:rPr>
          <w:rtl/>
        </w:rPr>
        <w:t>אחור וקדם צרתני ותשת עלי כפך</w:t>
      </w:r>
      <w:r>
        <w:rPr>
          <w:rFonts w:hint="cs"/>
          <w:rtl/>
        </w:rPr>
        <w:t>'.</w:t>
      </w:r>
      <w:r>
        <w:rPr>
          <w:rtl/>
        </w:rPr>
        <w:t xml:space="preserve"> וביאור עניין </w:t>
      </w:r>
      <w:r>
        <w:rPr>
          <w:rFonts w:hint="cs"/>
          <w:rtl/>
        </w:rPr>
        <w:t xml:space="preserve">זה, </w:t>
      </w:r>
      <w:r>
        <w:rPr>
          <w:rtl/>
        </w:rPr>
        <w:t>כי האדם נברא אחרון</w:t>
      </w:r>
      <w:r>
        <w:rPr>
          <w:rFonts w:hint="cs"/>
          <w:rtl/>
        </w:rPr>
        <w:t>,</w:t>
      </w:r>
      <w:r>
        <w:rPr>
          <w:rtl/>
        </w:rPr>
        <w:t xml:space="preserve"> וקודם למעשה בראשית</w:t>
      </w:r>
      <w:r>
        <w:rPr>
          <w:rFonts w:hint="cs"/>
          <w:rtl/>
        </w:rPr>
        <w:t>;</w:t>
      </w:r>
      <w:r>
        <w:rPr>
          <w:rtl/>
        </w:rPr>
        <w:t xml:space="preserve"> אם זכה</w:t>
      </w:r>
      <w:r>
        <w:rPr>
          <w:rFonts w:hint="cs"/>
          <w:rtl/>
        </w:rPr>
        <w:t>,</w:t>
      </w:r>
      <w:r>
        <w:rPr>
          <w:rtl/>
        </w:rPr>
        <w:t xml:space="preserve"> אומרים לו אתה קדמת למלאכי השרת</w:t>
      </w:r>
      <w:r>
        <w:rPr>
          <w:rFonts w:hint="cs"/>
          <w:rtl/>
        </w:rPr>
        <w:t>.</w:t>
      </w:r>
      <w:r>
        <w:rPr>
          <w:rtl/>
        </w:rPr>
        <w:t xml:space="preserve"> ואם לא זכה</w:t>
      </w:r>
      <w:r>
        <w:rPr>
          <w:rFonts w:hint="cs"/>
          <w:rtl/>
        </w:rPr>
        <w:t>,</w:t>
      </w:r>
      <w:r>
        <w:rPr>
          <w:rtl/>
        </w:rPr>
        <w:t xml:space="preserve"> אומרים לו יתוש קדמך</w:t>
      </w:r>
      <w:r>
        <w:rPr>
          <w:rFonts w:hint="cs"/>
          <w:rtl/>
        </w:rPr>
        <w:t xml:space="preserve"> [ב"ר ח, א],</w:t>
      </w:r>
      <w:r>
        <w:rPr>
          <w:rtl/>
        </w:rPr>
        <w:t xml:space="preserve"> ע</w:t>
      </w:r>
      <w:r>
        <w:rPr>
          <w:rFonts w:hint="cs"/>
          <w:rtl/>
        </w:rPr>
        <w:t>ד כאן</w:t>
      </w:r>
      <w:r>
        <w:rPr>
          <w:rtl/>
        </w:rPr>
        <w:t>. ר</w:t>
      </w:r>
      <w:r>
        <w:rPr>
          <w:rFonts w:hint="cs"/>
          <w:rtl/>
        </w:rPr>
        <w:t>צה לומר</w:t>
      </w:r>
      <w:r>
        <w:rPr>
          <w:rtl/>
        </w:rPr>
        <w:t xml:space="preserve"> כי האדם נברא אחרון, מצד כי כל מורכב הוא אחרון לדבר שהוא יותר פשוט. ודבר זה ידוע לכל</w:t>
      </w:r>
      <w:r>
        <w:rPr>
          <w:rFonts w:hint="cs"/>
          <w:rtl/>
        </w:rPr>
        <w:t>,</w:t>
      </w:r>
      <w:r>
        <w:rPr>
          <w:rtl/>
        </w:rPr>
        <w:t xml:space="preserve"> כי כל אשר הוא פשוט</w:t>
      </w:r>
      <w:r>
        <w:rPr>
          <w:rFonts w:hint="cs"/>
          <w:rtl/>
        </w:rPr>
        <w:t>,</w:t>
      </w:r>
      <w:r>
        <w:rPr>
          <w:rtl/>
        </w:rPr>
        <w:t xml:space="preserve"> הוא ראשון יותר</w:t>
      </w:r>
      <w:r>
        <w:rPr>
          <w:rFonts w:hint="cs"/>
          <w:rtl/>
        </w:rPr>
        <w:t>.</w:t>
      </w:r>
      <w:r>
        <w:rPr>
          <w:rtl/>
        </w:rPr>
        <w:t xml:space="preserve"> ואין לך דבר שהוא יותר מורכב מן האדם, כי זה האדם הוא שכלי</w:t>
      </w:r>
      <w:r>
        <w:rPr>
          <w:rFonts w:hint="cs"/>
          <w:rtl/>
        </w:rPr>
        <w:t>,</w:t>
      </w:r>
      <w:r>
        <w:rPr>
          <w:rtl/>
        </w:rPr>
        <w:t xml:space="preserve"> והוא מורכב מגוף ושכל</w:t>
      </w:r>
      <w:r>
        <w:rPr>
          <w:rFonts w:hint="cs"/>
          <w:rtl/>
        </w:rPr>
        <w:t>,</w:t>
      </w:r>
      <w:r>
        <w:rPr>
          <w:rtl/>
        </w:rPr>
        <w:t xml:space="preserve"> וזהו הרכבה יותר מכל. והפשוט הוא בודאי יותר במעלה מצד שהוא פשוט</w:t>
      </w:r>
      <w:r>
        <w:rPr>
          <w:rFonts w:hint="cs"/>
          <w:rtl/>
        </w:rPr>
        <w:t>.</w:t>
      </w:r>
      <w:r>
        <w:rPr>
          <w:rtl/>
        </w:rPr>
        <w:t xml:space="preserve"> ולפיכך אם אין האדם קונה המעלה השכלית</w:t>
      </w:r>
      <w:r>
        <w:rPr>
          <w:rFonts w:hint="cs"/>
          <w:rtl/>
        </w:rPr>
        <w:t>,</w:t>
      </w:r>
      <w:r>
        <w:rPr>
          <w:rtl/>
        </w:rPr>
        <w:t xml:space="preserve"> דהיינו התורה, היתוש שאין לה השכל</w:t>
      </w:r>
      <w:r>
        <w:rPr>
          <w:rFonts w:hint="cs"/>
          <w:rtl/>
        </w:rPr>
        <w:t>,</w:t>
      </w:r>
      <w:r>
        <w:rPr>
          <w:rtl/>
        </w:rPr>
        <w:t xml:space="preserve"> קודם מצד הפשיטות</w:t>
      </w:r>
      <w:r>
        <w:rPr>
          <w:rFonts w:hint="cs"/>
          <w:rtl/>
        </w:rPr>
        <w:t xml:space="preserve">" [הובא למעלה פכ"ו הערה 69]. </w:t>
      </w:r>
      <w:r>
        <w:rPr>
          <w:rtl/>
        </w:rPr>
        <w:t>ובח"א לב"ב עג: [ג, צ:]</w:t>
      </w:r>
      <w:r>
        <w:rPr>
          <w:rFonts w:hint="cs"/>
          <w:rtl/>
        </w:rPr>
        <w:t xml:space="preserve"> כתב</w:t>
      </w:r>
      <w:r>
        <w:rPr>
          <w:rtl/>
        </w:rPr>
        <w:t>: "הפשוט הוא קודם וראשון לאשר הוא מורכב, כי היסודות הפשוטים קודמים למורכב"</w:t>
      </w:r>
      <w:r>
        <w:rPr>
          <w:rFonts w:hint="cs"/>
          <w:rtl/>
        </w:rPr>
        <w:t xml:space="preserve">. </w:t>
      </w:r>
      <w:r>
        <w:rPr>
          <w:rtl/>
        </w:rPr>
        <w:t>וצרף לכאן את דברי הרמ"א בשו"ע אור"ח סימן ו סעיף א בהג"ה ש"מפליא לעשות" [הנאמר בסוף ברכת "אשר יצר"] הוא משום "שמפליא לעשות במה ששומר רוח אדם בקרבו וקושר דבר רוחני בדבר גשמי". ומוכח מכך ש"אין לך דבר שהוא יותר מורכב מן האדם"</w:t>
      </w:r>
      <w:r>
        <w:rPr>
          <w:rFonts w:hint="cs"/>
          <w:rtl/>
        </w:rPr>
        <w:t xml:space="preserve"> [לשונו בבאר הגולה שהובא למעלה]</w:t>
      </w:r>
      <w:r>
        <w:rPr>
          <w:rtl/>
        </w:rPr>
        <w:t>, לכך בהרכבה זו נמצא הפלא הגדול ביותר.</w:t>
      </w:r>
      <w:r>
        <w:rPr>
          <w:rFonts w:hint="cs"/>
          <w:rtl/>
        </w:rPr>
        <w:t xml:space="preserve"> וראה להלן הערה 73.</w:t>
      </w:r>
    </w:p>
  </w:footnote>
  <w:footnote w:id="73">
    <w:p w:rsidR="08FE35C3" w:rsidRDefault="08FE35C3" w:rsidP="08C83E32">
      <w:pPr>
        <w:pStyle w:val="FootnoteText"/>
        <w:rPr>
          <w:rFonts w:hint="cs"/>
        </w:rPr>
      </w:pPr>
      <w:r>
        <w:rPr>
          <w:rtl/>
        </w:rPr>
        <w:t>&lt;</w:t>
      </w:r>
      <w:r>
        <w:rPr>
          <w:rStyle w:val="FootnoteReference"/>
        </w:rPr>
        <w:footnoteRef/>
      </w:r>
      <w:r>
        <w:rPr>
          <w:rtl/>
        </w:rPr>
        <w:t>&gt;</w:t>
      </w:r>
      <w:r>
        <w:rPr>
          <w:rFonts w:hint="cs"/>
          <w:rtl/>
        </w:rPr>
        <w:t xml:space="preserve"> מה שאין כן חמור, שאין בו שום צורה, לכך הוא מורה על הפשיטות הגמורה, וזו עדיפותו על פני סוס. ובגו"א שמות פ"ד אות יד [עט.] כתב: "</w:t>
      </w:r>
      <w:r>
        <w:rPr>
          <w:rtl/>
        </w:rPr>
        <w:t>ואף על גב דרכיבת סוסים הוא חשוב יותר מאד, זה הוא בשביל ענין הבהמה</w:t>
      </w:r>
      <w:r>
        <w:rPr>
          <w:rFonts w:hint="cs"/>
          <w:rtl/>
        </w:rPr>
        <w:t>,</w:t>
      </w:r>
      <w:r>
        <w:rPr>
          <w:rtl/>
        </w:rPr>
        <w:t xml:space="preserve"> שהיא חשובה יותר</w:t>
      </w:r>
      <w:r>
        <w:rPr>
          <w:rFonts w:hint="cs"/>
          <w:rtl/>
        </w:rPr>
        <w:t>...</w:t>
      </w:r>
      <w:r>
        <w:rPr>
          <w:rtl/>
        </w:rPr>
        <w:t xml:space="preserve"> כי אין מדברים בחשיבות ובע</w:t>
      </w:r>
      <w:r w:rsidRPr="085D5D6B">
        <w:rPr>
          <w:sz w:val="18"/>
          <w:rtl/>
        </w:rPr>
        <w:t>ושר מעלת העולם, רק מעלה אלקית</w:t>
      </w:r>
      <w:r w:rsidRPr="085D5D6B">
        <w:rPr>
          <w:rFonts w:hint="cs"/>
          <w:sz w:val="18"/>
          <w:rtl/>
        </w:rPr>
        <w:t>". ובנצח ישראל פ"מ [תשיג.] כתב: "</w:t>
      </w:r>
      <w:r w:rsidRPr="085D5D6B">
        <w:rPr>
          <w:sz w:val="18"/>
          <w:rtl/>
        </w:rPr>
        <w:t>לכך ראוי שיהיה משיח דוקא רוכב על החמור. והענינים האלקיים אינם כמו שאר דברים שהם בעולם, שהמלך בוחר סוס חשוב לרכוב עליו. אבל הדברים העליונים האלקיים אינם תולים בחשיבות, רק מה שראוי לפי ענינו, ויותר ראוי למשיח חמור מטעם אשר אמרנו למעלה</w:t>
      </w:r>
      <w:r w:rsidRPr="085D5D6B">
        <w:rPr>
          <w:rFonts w:hint="cs"/>
          <w:sz w:val="18"/>
          <w:rtl/>
        </w:rPr>
        <w:t xml:space="preserve">". </w:t>
      </w:r>
      <w:r>
        <w:rPr>
          <w:rStyle w:val="HebrewChar"/>
          <w:rFonts w:cs="Monotype Hadassah" w:hint="cs"/>
          <w:sz w:val="18"/>
          <w:rtl/>
        </w:rPr>
        <w:t>@</w:t>
      </w:r>
      <w:r w:rsidRPr="088D17B2">
        <w:rPr>
          <w:rStyle w:val="HebrewChar"/>
          <w:rFonts w:cs="Monotype Hadassah"/>
          <w:b/>
          <w:bCs/>
          <w:sz w:val="18"/>
          <w:rtl/>
        </w:rPr>
        <w:t xml:space="preserve">נראה </w:t>
      </w:r>
      <w:r>
        <w:rPr>
          <w:rStyle w:val="HebrewChar"/>
          <w:rFonts w:cs="Monotype Hadassah" w:hint="cs"/>
          <w:b/>
          <w:bCs/>
          <w:sz w:val="18"/>
          <w:rtl/>
        </w:rPr>
        <w:t>ביאור</w:t>
      </w:r>
      <w:r>
        <w:rPr>
          <w:rStyle w:val="HebrewChar"/>
          <w:rFonts w:cs="Monotype Hadassah" w:hint="cs"/>
          <w:sz w:val="18"/>
          <w:rtl/>
        </w:rPr>
        <w:t>^</w:t>
      </w:r>
      <w:r w:rsidRPr="085D5D6B">
        <w:rPr>
          <w:rStyle w:val="HebrewChar"/>
          <w:rFonts w:cs="Monotype Hadassah"/>
          <w:sz w:val="18"/>
          <w:rtl/>
        </w:rPr>
        <w:t xml:space="preserve"> </w:t>
      </w:r>
      <w:r>
        <w:rPr>
          <w:rStyle w:val="HebrewChar"/>
          <w:rFonts w:cs="Monotype Hadassah" w:hint="cs"/>
          <w:sz w:val="18"/>
          <w:rtl/>
        </w:rPr>
        <w:t>חילוק זה,</w:t>
      </w:r>
      <w:r w:rsidRPr="085D5D6B">
        <w:rPr>
          <w:rStyle w:val="HebrewChar"/>
          <w:rFonts w:cs="Monotype Hadassah"/>
          <w:sz w:val="18"/>
        </w:rPr>
        <w:t xml:space="preserve"> </w:t>
      </w:r>
      <w:r w:rsidRPr="085D5D6B">
        <w:rPr>
          <w:rStyle w:val="HebrewChar"/>
          <w:rFonts w:cs="Monotype Hadassah"/>
          <w:sz w:val="18"/>
          <w:rtl/>
        </w:rPr>
        <w:t xml:space="preserve">שבדברים אלקיים קנה </w:t>
      </w:r>
      <w:r>
        <w:rPr>
          <w:rStyle w:val="HebrewChar"/>
          <w:rFonts w:cs="Monotype Hadassah" w:hint="cs"/>
          <w:sz w:val="18"/>
          <w:rtl/>
        </w:rPr>
        <w:t>ה</w:t>
      </w:r>
      <w:r w:rsidRPr="085D5D6B">
        <w:rPr>
          <w:rStyle w:val="HebrewChar"/>
          <w:rFonts w:cs="Monotype Hadassah"/>
          <w:sz w:val="18"/>
          <w:rtl/>
        </w:rPr>
        <w:t>מידה</w:t>
      </w:r>
      <w:r w:rsidRPr="085D5D6B">
        <w:rPr>
          <w:rStyle w:val="HebrewChar"/>
          <w:rFonts w:cs="Monotype Hadassah"/>
          <w:sz w:val="18"/>
        </w:rPr>
        <w:t xml:space="preserve"> </w:t>
      </w:r>
      <w:r w:rsidRPr="085D5D6B">
        <w:rPr>
          <w:rStyle w:val="HebrewChar"/>
          <w:rFonts w:cs="Monotype Hadassah"/>
          <w:sz w:val="18"/>
          <w:rtl/>
        </w:rPr>
        <w:t>לבחירת דבר הוא בהתאמה הפנימית שבין הדבר הנבחר לבוחר, ועל פי התאמה זו יוכרע אם</w:t>
      </w:r>
      <w:r w:rsidRPr="085D5D6B">
        <w:rPr>
          <w:rStyle w:val="HebrewChar"/>
          <w:rFonts w:cs="Monotype Hadassah"/>
          <w:sz w:val="18"/>
        </w:rPr>
        <w:t xml:space="preserve"> </w:t>
      </w:r>
      <w:r w:rsidRPr="085D5D6B">
        <w:rPr>
          <w:rStyle w:val="HebrewChar"/>
          <w:rFonts w:cs="Monotype Hadassah"/>
          <w:sz w:val="18"/>
          <w:rtl/>
        </w:rPr>
        <w:t>הדבר יבחר או לא. מה שאין כן בדברי העולם, בחירת הדבר נעשית עפ"י חשיבותו לכשעצמו,</w:t>
      </w:r>
      <w:r w:rsidRPr="085D5D6B">
        <w:rPr>
          <w:rStyle w:val="HebrewChar"/>
          <w:rFonts w:cs="Monotype Hadassah"/>
          <w:sz w:val="18"/>
        </w:rPr>
        <w:t xml:space="preserve"> </w:t>
      </w:r>
      <w:r w:rsidRPr="085D5D6B">
        <w:rPr>
          <w:rStyle w:val="HebrewChar"/>
          <w:rFonts w:cs="Monotype Hadassah"/>
          <w:sz w:val="18"/>
          <w:rtl/>
        </w:rPr>
        <w:t>ולא ביחס ובהתאמה שבין הבוחר לנבחר. לכך מלך בשר ודם בוחר לעצמו סוס, כי הבהמה הזו</w:t>
      </w:r>
      <w:r w:rsidRPr="085D5D6B">
        <w:rPr>
          <w:rStyle w:val="HebrewChar"/>
          <w:rFonts w:cs="Monotype Hadassah"/>
          <w:sz w:val="18"/>
        </w:rPr>
        <w:t xml:space="preserve"> </w:t>
      </w:r>
      <w:r w:rsidRPr="085D5D6B">
        <w:rPr>
          <w:rStyle w:val="HebrewChar"/>
          <w:rFonts w:cs="Monotype Hadassah"/>
          <w:sz w:val="18"/>
          <w:rtl/>
        </w:rPr>
        <w:t>חשובה יותר מאשר חמור, ולא אכפ</w:t>
      </w:r>
      <w:r>
        <w:rPr>
          <w:rStyle w:val="HebrewChar"/>
          <w:rFonts w:cs="Monotype Hadassah" w:hint="cs"/>
          <w:sz w:val="18"/>
          <w:rtl/>
        </w:rPr>
        <w:t>ת לו</w:t>
      </w:r>
      <w:r w:rsidRPr="085D5D6B">
        <w:rPr>
          <w:rStyle w:val="HebrewChar"/>
          <w:rFonts w:cs="Monotype Hadassah"/>
          <w:sz w:val="18"/>
          <w:rtl/>
        </w:rPr>
        <w:t xml:space="preserve"> ביחס שבין הבהמה למלך, אלא הקובע הוא הבהמה</w:t>
      </w:r>
      <w:r w:rsidRPr="085D5D6B">
        <w:rPr>
          <w:rStyle w:val="HebrewChar"/>
          <w:rFonts w:cs="Monotype Hadassah"/>
          <w:sz w:val="18"/>
        </w:rPr>
        <w:t xml:space="preserve"> </w:t>
      </w:r>
      <w:r w:rsidRPr="085D5D6B">
        <w:rPr>
          <w:rStyle w:val="HebrewChar"/>
          <w:rFonts w:cs="Monotype Hadassah"/>
          <w:sz w:val="18"/>
          <w:rtl/>
        </w:rPr>
        <w:t xml:space="preserve">לכשעצמה. מה שאין כן בדברים אלקיים, </w:t>
      </w:r>
      <w:r>
        <w:rPr>
          <w:rStyle w:val="HebrewChar"/>
          <w:rFonts w:cs="Monotype Hadassah" w:hint="cs"/>
          <w:sz w:val="18"/>
          <w:rtl/>
        </w:rPr>
        <w:t>ש</w:t>
      </w:r>
      <w:r w:rsidRPr="085D5D6B">
        <w:rPr>
          <w:rStyle w:val="HebrewChar"/>
          <w:rFonts w:cs="Monotype Hadassah"/>
          <w:sz w:val="18"/>
          <w:rtl/>
        </w:rPr>
        <w:t xml:space="preserve">שם קנה </w:t>
      </w:r>
      <w:r>
        <w:rPr>
          <w:rStyle w:val="HebrewChar"/>
          <w:rFonts w:cs="Monotype Hadassah" w:hint="cs"/>
          <w:sz w:val="18"/>
          <w:rtl/>
        </w:rPr>
        <w:t>ה</w:t>
      </w:r>
      <w:r w:rsidRPr="085D5D6B">
        <w:rPr>
          <w:rStyle w:val="HebrewChar"/>
          <w:rFonts w:cs="Monotype Hadassah"/>
          <w:sz w:val="18"/>
          <w:rtl/>
        </w:rPr>
        <w:t>מידה הוא עפ"י ההתאמה שבין הדברים.</w:t>
      </w:r>
      <w:r w:rsidRPr="085D5D6B">
        <w:rPr>
          <w:rStyle w:val="HebrewChar"/>
          <w:rFonts w:cs="Monotype Hadassah"/>
          <w:sz w:val="18"/>
        </w:rPr>
        <w:t xml:space="preserve"> </w:t>
      </w:r>
      <w:r w:rsidRPr="085D5D6B">
        <w:rPr>
          <w:rStyle w:val="HebrewChar"/>
          <w:rFonts w:cs="Monotype Hadassah"/>
          <w:sz w:val="18"/>
          <w:rtl/>
        </w:rPr>
        <w:t>ונראה שהשורש לחילוק זה הוא, שהדברים האלקיים מתאחדים, ואילו הדברים הגשמיים</w:t>
      </w:r>
      <w:r w:rsidRPr="085D5D6B">
        <w:rPr>
          <w:rStyle w:val="HebrewChar"/>
          <w:rFonts w:cs="Monotype Hadassah"/>
          <w:sz w:val="18"/>
        </w:rPr>
        <w:t xml:space="preserve"> </w:t>
      </w:r>
      <w:r w:rsidRPr="085D5D6B">
        <w:rPr>
          <w:rStyle w:val="HebrewChar"/>
          <w:rFonts w:cs="Monotype Hadassah"/>
          <w:sz w:val="18"/>
          <w:rtl/>
        </w:rPr>
        <w:t>מתפרדים</w:t>
      </w:r>
      <w:r>
        <w:rPr>
          <w:rStyle w:val="HebrewChar"/>
          <w:rFonts w:cs="Monotype Hadassah" w:hint="cs"/>
          <w:sz w:val="18"/>
          <w:rtl/>
        </w:rPr>
        <w:t xml:space="preserve"> </w:t>
      </w:r>
      <w:r>
        <w:rPr>
          <w:rFonts w:hint="cs"/>
          <w:rtl/>
        </w:rPr>
        <w:t>["</w:t>
      </w:r>
      <w:r>
        <w:rPr>
          <w:rtl/>
        </w:rPr>
        <w:t>זה שכבר התבאר פעמים הרבה בזה הספר כי החלוק הוא דבר גשמי</w:t>
      </w:r>
      <w:r>
        <w:rPr>
          <w:rFonts w:hint="cs"/>
          <w:rtl/>
        </w:rPr>
        <w:t>,</w:t>
      </w:r>
      <w:r>
        <w:rPr>
          <w:rtl/>
        </w:rPr>
        <w:t xml:space="preserve"> והאחדות הוא ענין אל</w:t>
      </w:r>
      <w:r>
        <w:rPr>
          <w:rFonts w:hint="cs"/>
          <w:rtl/>
        </w:rPr>
        <w:t>ק</w:t>
      </w:r>
      <w:r>
        <w:rPr>
          <w:rtl/>
        </w:rPr>
        <w:t>י, כי אחדות הוא שייך אל ענין נבדל מגשם</w:t>
      </w:r>
      <w:r>
        <w:rPr>
          <w:rFonts w:hint="cs"/>
          <w:rtl/>
        </w:rPr>
        <w:t>,</w:t>
      </w:r>
      <w:r>
        <w:rPr>
          <w:rtl/>
        </w:rPr>
        <w:t xml:space="preserve"> והחלוק והפירוד תמיד לגשמי</w:t>
      </w:r>
      <w:r>
        <w:rPr>
          <w:rFonts w:hint="cs"/>
          <w:rtl/>
        </w:rPr>
        <w:t xml:space="preserve">" (לשונו להלן פמ"ג), </w:t>
      </w:r>
      <w:r>
        <w:rPr>
          <w:rStyle w:val="HebrewChar"/>
          <w:rFonts w:cs="Monotype Hadassah" w:hint="cs"/>
          <w:rtl/>
        </w:rPr>
        <w:t xml:space="preserve">והובא למעלה פ"ח הערה 185, פי"ד הערה 16, פי"ט הערה 70, פכ"ח הערה </w:t>
      </w:r>
      <w:r>
        <w:rPr>
          <w:rFonts w:hint="cs"/>
          <w:rtl/>
        </w:rPr>
        <w:t>11, ולהלן הערה 87]</w:t>
      </w:r>
      <w:r>
        <w:rPr>
          <w:rStyle w:val="HebrewChar"/>
          <w:rFonts w:cs="Monotype Hadassah" w:hint="cs"/>
          <w:sz w:val="18"/>
          <w:rtl/>
        </w:rPr>
        <w:t>.</w:t>
      </w:r>
      <w:r w:rsidRPr="085D5D6B">
        <w:rPr>
          <w:rStyle w:val="HebrewChar"/>
          <w:rFonts w:cs="Monotype Hadassah"/>
          <w:sz w:val="18"/>
          <w:rtl/>
        </w:rPr>
        <w:t xml:space="preserve"> משום כן, ביחס לדברים אלקיים הקובע הוא איחודם של הדברים, ולכך בודאי שהדגש</w:t>
      </w:r>
      <w:r w:rsidRPr="085D5D6B">
        <w:rPr>
          <w:rStyle w:val="HebrewChar"/>
          <w:rFonts w:cs="Monotype Hadassah"/>
          <w:sz w:val="18"/>
        </w:rPr>
        <w:t xml:space="preserve"> </w:t>
      </w:r>
      <w:r w:rsidRPr="085D5D6B">
        <w:rPr>
          <w:rStyle w:val="HebrewChar"/>
          <w:rFonts w:cs="Monotype Hadassah"/>
          <w:sz w:val="18"/>
          <w:rtl/>
        </w:rPr>
        <w:t>יושם על ההתאמה שבין הדבר הנבחר לבוחר. מ</w:t>
      </w:r>
      <w:r>
        <w:rPr>
          <w:rStyle w:val="HebrewChar"/>
          <w:rFonts w:cs="Monotype Hadassah" w:hint="cs"/>
          <w:sz w:val="18"/>
          <w:rtl/>
        </w:rPr>
        <w:t xml:space="preserve">ה </w:t>
      </w:r>
      <w:r w:rsidRPr="085D5D6B">
        <w:rPr>
          <w:rStyle w:val="HebrewChar"/>
          <w:rFonts w:cs="Monotype Hadassah"/>
          <w:sz w:val="18"/>
          <w:rtl/>
        </w:rPr>
        <w:t>שא"כ ביחס לדברים גשמיים, אשר הם מפורדים</w:t>
      </w:r>
      <w:r w:rsidRPr="085D5D6B">
        <w:rPr>
          <w:rStyle w:val="HebrewChar"/>
          <w:rFonts w:cs="Monotype Hadassah"/>
          <w:sz w:val="18"/>
        </w:rPr>
        <w:t xml:space="preserve"> </w:t>
      </w:r>
      <w:r w:rsidRPr="085D5D6B">
        <w:rPr>
          <w:rStyle w:val="HebrewChar"/>
          <w:rFonts w:cs="Monotype Hadassah"/>
          <w:sz w:val="18"/>
          <w:rtl/>
        </w:rPr>
        <w:t>ומחולקים, שם הקובע הוא חשיבותו של כל דבר בפני עצמו, ולא בהתאמה שבין הדברים.</w:t>
      </w:r>
      <w:r>
        <w:rPr>
          <w:rStyle w:val="HebrewChar"/>
          <w:rFonts w:cs="Monotype Hadassah" w:hint="cs"/>
          <w:sz w:val="18"/>
          <w:rtl/>
        </w:rPr>
        <w:t xml:space="preserve"> @</w:t>
      </w:r>
      <w:r w:rsidRPr="08A3040F">
        <w:rPr>
          <w:rStyle w:val="HebrewChar"/>
          <w:rFonts w:cs="Monotype Hadassah"/>
          <w:b/>
          <w:bCs/>
          <w:sz w:val="18"/>
          <w:rtl/>
        </w:rPr>
        <w:t>דוגמא לדבר;</w:t>
      </w:r>
      <w:r>
        <w:rPr>
          <w:rStyle w:val="HebrewChar"/>
          <w:rFonts w:cs="Monotype Hadassah" w:hint="cs"/>
          <w:sz w:val="18"/>
          <w:rtl/>
        </w:rPr>
        <w:t>^</w:t>
      </w:r>
      <w:r w:rsidRPr="085D5D6B">
        <w:rPr>
          <w:rStyle w:val="HebrewChar"/>
          <w:rFonts w:cs="Monotype Hadassah"/>
          <w:sz w:val="18"/>
          <w:rtl/>
        </w:rPr>
        <w:t xml:space="preserve"> "וירא מלאך ה' אליו בלבת אש מתוך הסנה וגו'" [שמות ג, ב], ופירש רש"י שם</w:t>
      </w:r>
      <w:r w:rsidRPr="085D5D6B">
        <w:rPr>
          <w:rStyle w:val="HebrewChar"/>
          <w:rFonts w:cs="Monotype Hadassah"/>
          <w:sz w:val="18"/>
        </w:rPr>
        <w:t xml:space="preserve"> </w:t>
      </w:r>
      <w:r w:rsidRPr="085D5D6B">
        <w:rPr>
          <w:rStyle w:val="HebrewChar"/>
          <w:rFonts w:cs="Monotype Hadassah"/>
          <w:sz w:val="18"/>
          <w:rtl/>
        </w:rPr>
        <w:t>"מתוך הסנה - ולא אילן אחר ["ולא מתוך אילן גדול, ולא מתוך תמרה" (תנחומא שמות אות</w:t>
      </w:r>
      <w:r w:rsidRPr="085D5D6B">
        <w:rPr>
          <w:rStyle w:val="HebrewChar"/>
          <w:rFonts w:cs="Monotype Hadassah"/>
          <w:sz w:val="18"/>
        </w:rPr>
        <w:t xml:space="preserve"> </w:t>
      </w:r>
      <w:r w:rsidRPr="085D5D6B">
        <w:rPr>
          <w:rStyle w:val="HebrewChar"/>
          <w:rFonts w:cs="Monotype Hadassah"/>
          <w:sz w:val="18"/>
          <w:rtl/>
        </w:rPr>
        <w:t>יד)], משום 'עמו אנכי בצרה' [תהלים צא, טו]". הרי שבדברים אלקיים הגורם המכריע הוא איחודם</w:t>
      </w:r>
      <w:r w:rsidRPr="085D5D6B">
        <w:rPr>
          <w:rStyle w:val="HebrewChar"/>
          <w:rFonts w:cs="Monotype Hadassah"/>
          <w:sz w:val="18"/>
        </w:rPr>
        <w:t xml:space="preserve"> </w:t>
      </w:r>
      <w:r w:rsidRPr="085D5D6B">
        <w:rPr>
          <w:rStyle w:val="HebrewChar"/>
          <w:rFonts w:cs="Monotype Hadassah"/>
          <w:sz w:val="18"/>
          <w:rtl/>
        </w:rPr>
        <w:t xml:space="preserve">של הדברים ["עמו אנכי"], ולא חשיבותו של החפץ לכשעצמו. </w:t>
      </w:r>
      <w:r>
        <w:rPr>
          <w:rFonts w:hint="cs"/>
          <w:rtl/>
        </w:rPr>
        <w:t xml:space="preserve"> </w:t>
      </w:r>
    </w:p>
  </w:footnote>
  <w:footnote w:id="74">
    <w:p w:rsidR="08FE35C3" w:rsidRDefault="08FE35C3" w:rsidP="0841781C">
      <w:pPr>
        <w:pStyle w:val="FootnoteText"/>
        <w:rPr>
          <w:rFonts w:hint="cs"/>
        </w:rPr>
      </w:pPr>
      <w:r>
        <w:rPr>
          <w:rtl/>
        </w:rPr>
        <w:t>&lt;</w:t>
      </w:r>
      <w:r>
        <w:rPr>
          <w:rStyle w:val="FootnoteReference"/>
        </w:rPr>
        <w:footnoteRef/>
      </w:r>
      <w:r>
        <w:rPr>
          <w:rtl/>
        </w:rPr>
        <w:t>&gt;</w:t>
      </w:r>
      <w:r>
        <w:rPr>
          <w:rFonts w:hint="cs"/>
          <w:rtl/>
        </w:rPr>
        <w:t xml:space="preserve"> כי הפשוט קודם למורכב, וכמבואר למעלה הערה 71. </w:t>
      </w:r>
    </w:p>
  </w:footnote>
  <w:footnote w:id="75">
    <w:p w:rsidR="08FE35C3" w:rsidRDefault="08FE35C3" w:rsidP="08DA3680">
      <w:pPr>
        <w:pStyle w:val="FootnoteText"/>
        <w:rPr>
          <w:rFonts w:hint="cs"/>
        </w:rPr>
      </w:pPr>
      <w:r>
        <w:rPr>
          <w:rtl/>
        </w:rPr>
        <w:t>&lt;</w:t>
      </w:r>
      <w:r>
        <w:rPr>
          <w:rStyle w:val="FootnoteReference"/>
        </w:rPr>
        <w:footnoteRef/>
      </w:r>
      <w:r>
        <w:rPr>
          <w:rtl/>
        </w:rPr>
        <w:t>&gt;</w:t>
      </w:r>
      <w:r>
        <w:rPr>
          <w:rFonts w:hint="cs"/>
          <w:rtl/>
        </w:rPr>
        <w:t xml:space="preserve"> רש"י שמות יג, יג "</w:t>
      </w:r>
      <w:r>
        <w:rPr>
          <w:rtl/>
        </w:rPr>
        <w:t>פטר חמור - ולא פטר שאר בהמה טמאה</w:t>
      </w:r>
      <w:r>
        <w:rPr>
          <w:rFonts w:hint="cs"/>
          <w:rtl/>
        </w:rPr>
        <w:t>,</w:t>
      </w:r>
      <w:r>
        <w:rPr>
          <w:rtl/>
        </w:rPr>
        <w:t xml:space="preserve"> גז</w:t>
      </w:r>
      <w:r>
        <w:rPr>
          <w:rFonts w:hint="cs"/>
          <w:rtl/>
        </w:rPr>
        <w:t>י</w:t>
      </w:r>
      <w:r>
        <w:rPr>
          <w:rtl/>
        </w:rPr>
        <w:t>רת הכתוב הוא</w:t>
      </w:r>
      <w:r>
        <w:rPr>
          <w:rFonts w:hint="cs"/>
          <w:rtl/>
        </w:rPr>
        <w:t>".</w:t>
      </w:r>
    </w:p>
  </w:footnote>
  <w:footnote w:id="76">
    <w:p w:rsidR="08FE35C3" w:rsidRDefault="08FE35C3" w:rsidP="08711451">
      <w:pPr>
        <w:pStyle w:val="FootnoteText"/>
        <w:rPr>
          <w:rFonts w:hint="cs"/>
        </w:rPr>
      </w:pPr>
      <w:r>
        <w:rPr>
          <w:rtl/>
        </w:rPr>
        <w:t>&lt;</w:t>
      </w:r>
      <w:r>
        <w:rPr>
          <w:rStyle w:val="FootnoteReference"/>
        </w:rPr>
        <w:footnoteRef/>
      </w:r>
      <w:r>
        <w:rPr>
          <w:rtl/>
        </w:rPr>
        <w:t>&gt;</w:t>
      </w:r>
      <w:r>
        <w:rPr>
          <w:rFonts w:hint="cs"/>
          <w:rtl/>
        </w:rPr>
        <w:t xml:space="preserve"> לשונו </w:t>
      </w:r>
      <w:r>
        <w:rPr>
          <w:rtl/>
        </w:rPr>
        <w:t>בגו"א שמות פ"ד אות יד [</w:t>
      </w:r>
      <w:r>
        <w:rPr>
          <w:rFonts w:hint="cs"/>
          <w:rtl/>
        </w:rPr>
        <w:t>עח:</w:t>
      </w:r>
      <w:r>
        <w:rPr>
          <w:rtl/>
        </w:rPr>
        <w:t>]: "קאמר בזאת הרכיבה שהיא על החמור דוקא לטעם עמוק מאד</w:t>
      </w:r>
      <w:r>
        <w:rPr>
          <w:rFonts w:hint="cs"/>
          <w:rtl/>
        </w:rPr>
        <w:t>.</w:t>
      </w:r>
      <w:r>
        <w:rPr>
          <w:rtl/>
        </w:rPr>
        <w:t xml:space="preserve"> וזה תדע בעבור כי אין במין הבהמות הטמאות שהיא מיוחד למצוה כמו החמור, שהרי אצלו פטר רחם נוהג, מה שאין כן בשאר בהמות טמאות </w:t>
      </w:r>
      <w:r>
        <w:rPr>
          <w:rFonts w:hint="cs"/>
          <w:rtl/>
        </w:rPr>
        <w:t>[</w:t>
      </w:r>
      <w:r>
        <w:rPr>
          <w:rtl/>
        </w:rPr>
        <w:t xml:space="preserve">רש"י </w:t>
      </w:r>
      <w:r>
        <w:rPr>
          <w:rFonts w:hint="cs"/>
          <w:rtl/>
        </w:rPr>
        <w:t>שמות</w:t>
      </w:r>
      <w:r>
        <w:rPr>
          <w:rtl/>
        </w:rPr>
        <w:t xml:space="preserve"> יג, יג</w:t>
      </w:r>
      <w:r>
        <w:rPr>
          <w:rFonts w:hint="cs"/>
          <w:rtl/>
        </w:rPr>
        <w:t>]</w:t>
      </w:r>
      <w:r>
        <w:rPr>
          <w:rtl/>
        </w:rPr>
        <w:t>. וסוד הדבר הוא דבר נפלא, כי מפני שהחמור הוא נוטה אל הפשיטות יותר מכל שאר בהמות טמאות, שהוא חומרי יותר, והפשוט הוא יותר ראשית ויותר מוקדם לאשר הוא מאוחר. וזה ידוע כי יסודות הפשוטים הם קרובים יותר בצד מה אל התחלה</w:t>
      </w:r>
      <w:r>
        <w:rPr>
          <w:rFonts w:hint="cs"/>
          <w:rtl/>
        </w:rPr>
        <w:t>,</w:t>
      </w:r>
      <w:r>
        <w:rPr>
          <w:rtl/>
        </w:rPr>
        <w:t xml:space="preserve"> מן המורכבים אשר הם מורכבים מהם. ולפיכך החמור הזה בעבור פשיטת צורתו הוא ראשית בהמות טמאות, ולכך חייבה התורה בהם ב</w:t>
      </w:r>
      <w:r>
        <w:rPr>
          <w:rFonts w:hint="cs"/>
          <w:rtl/>
        </w:rPr>
        <w:t>'</w:t>
      </w:r>
      <w:r>
        <w:rPr>
          <w:rtl/>
        </w:rPr>
        <w:t>פטר רחם</w:t>
      </w:r>
      <w:r>
        <w:rPr>
          <w:rFonts w:hint="cs"/>
          <w:rtl/>
        </w:rPr>
        <w:t>'</w:t>
      </w:r>
      <w:r>
        <w:rPr>
          <w:rtl/>
        </w:rPr>
        <w:t xml:space="preserve"> </w:t>
      </w:r>
      <w:r>
        <w:rPr>
          <w:rFonts w:hint="cs"/>
          <w:rtl/>
        </w:rPr>
        <w:t>[שמות</w:t>
      </w:r>
      <w:r>
        <w:rPr>
          <w:rtl/>
        </w:rPr>
        <w:t xml:space="preserve"> יג, </w:t>
      </w:r>
      <w:r>
        <w:rPr>
          <w:rFonts w:hint="cs"/>
          <w:rtl/>
        </w:rPr>
        <w:t>ב],</w:t>
      </w:r>
      <w:r>
        <w:rPr>
          <w:rtl/>
        </w:rPr>
        <w:t xml:space="preserve"> שהוא ראשית מן אשר שהוא ראשית".</w:t>
      </w:r>
    </w:p>
  </w:footnote>
  <w:footnote w:id="77">
    <w:p w:rsidR="08FE35C3" w:rsidRDefault="08FE35C3" w:rsidP="08C56DE3">
      <w:pPr>
        <w:pStyle w:val="FootnoteText"/>
        <w:rPr>
          <w:rFonts w:hint="cs"/>
        </w:rPr>
      </w:pPr>
      <w:r>
        <w:rPr>
          <w:rtl/>
        </w:rPr>
        <w:t>&lt;</w:t>
      </w:r>
      <w:r>
        <w:rPr>
          <w:rStyle w:val="FootnoteReference"/>
        </w:rPr>
        <w:footnoteRef/>
      </w:r>
      <w:r>
        <w:rPr>
          <w:rtl/>
        </w:rPr>
        <w:t>&gt;</w:t>
      </w:r>
      <w:r>
        <w:rPr>
          <w:rFonts w:hint="cs"/>
          <w:rtl/>
        </w:rPr>
        <w:t xml:space="preserve"> אמרו חכמים [שבת קכז:] "לא יכנסו דברי קדושה במקום טומאה". והרמב"ם בהלכות מעשה הקרבנות פט"ו ה"ו כתב: "</w:t>
      </w:r>
      <w:r>
        <w:rPr>
          <w:rtl/>
        </w:rPr>
        <w:t>אמר על בהמה טמאה</w:t>
      </w:r>
      <w:r>
        <w:rPr>
          <w:rFonts w:hint="cs"/>
          <w:rtl/>
        </w:rPr>
        <w:t>,</w:t>
      </w:r>
      <w:r>
        <w:rPr>
          <w:rtl/>
        </w:rPr>
        <w:t xml:space="preserve"> וכיוצא בה מאסורי קרבן שאין קדושה חלה עליהן</w:t>
      </w:r>
      <w:r>
        <w:rPr>
          <w:rFonts w:hint="cs"/>
          <w:rtl/>
        </w:rPr>
        <w:t>,</w:t>
      </w:r>
      <w:r>
        <w:rPr>
          <w:rtl/>
        </w:rPr>
        <w:t xml:space="preserve"> </w:t>
      </w:r>
      <w:r>
        <w:rPr>
          <w:rFonts w:hint="cs"/>
          <w:rtl/>
        </w:rPr>
        <w:t>'</w:t>
      </w:r>
      <w:r>
        <w:rPr>
          <w:rtl/>
        </w:rPr>
        <w:t xml:space="preserve">הרי אלו </w:t>
      </w:r>
      <w:r w:rsidRPr="08105175">
        <w:rPr>
          <w:sz w:val="18"/>
          <w:rtl/>
        </w:rPr>
        <w:t>עולה</w:t>
      </w:r>
      <w:r w:rsidRPr="08105175">
        <w:rPr>
          <w:rFonts w:hint="cs"/>
          <w:sz w:val="18"/>
          <w:rtl/>
        </w:rPr>
        <w:t>',</w:t>
      </w:r>
      <w:r w:rsidRPr="08105175">
        <w:rPr>
          <w:sz w:val="18"/>
          <w:rtl/>
        </w:rPr>
        <w:t xml:space="preserve"> לא אמר כלום</w:t>
      </w:r>
      <w:r w:rsidRPr="08105175">
        <w:rPr>
          <w:rFonts w:hint="cs"/>
          <w:sz w:val="18"/>
          <w:rtl/>
        </w:rPr>
        <w:t xml:space="preserve">". </w:t>
      </w:r>
      <w:r>
        <w:rPr>
          <w:rFonts w:hint="cs"/>
          <w:sz w:val="18"/>
          <w:rtl/>
        </w:rPr>
        <w:t xml:space="preserve">ובגו"א ויקרא פכ"ז אות טו [רפד:] כתב: "יש דברים שכך הם נולדים, ואינם באים לקדושה, כמו בהמה טמאה שהיא טמאה בעצמה, ואינה באה לקדושה". </w:t>
      </w:r>
      <w:r w:rsidRPr="08105175">
        <w:rPr>
          <w:rFonts w:hint="cs"/>
          <w:sz w:val="18"/>
          <w:rtl/>
        </w:rPr>
        <w:t>ובדר"ח פ"ה מ"ט [רצא:] כתב: "</w:t>
      </w:r>
      <w:r w:rsidRPr="08105175">
        <w:rPr>
          <w:sz w:val="18"/>
          <w:rtl/>
        </w:rPr>
        <w:t>כל קדושה היא הפך הטומאה</w:t>
      </w:r>
      <w:r w:rsidRPr="08105175">
        <w:rPr>
          <w:rFonts w:hint="cs"/>
          <w:sz w:val="18"/>
          <w:rtl/>
        </w:rPr>
        <w:t>.</w:t>
      </w:r>
      <w:r w:rsidRPr="08105175">
        <w:rPr>
          <w:sz w:val="18"/>
          <w:rtl/>
        </w:rPr>
        <w:t xml:space="preserve"> וידוע כי הטומאה מבטל ומפסיד הקדושה, וכל דבר שהוא קדוש</w:t>
      </w:r>
      <w:r w:rsidRPr="08105175">
        <w:rPr>
          <w:rFonts w:hint="cs"/>
          <w:sz w:val="18"/>
          <w:rtl/>
        </w:rPr>
        <w:t>,</w:t>
      </w:r>
      <w:r w:rsidRPr="08105175">
        <w:rPr>
          <w:sz w:val="18"/>
          <w:rtl/>
        </w:rPr>
        <w:t xml:space="preserve"> בנגעו בטומאה מיד בטל הקדושה</w:t>
      </w:r>
      <w:r>
        <w:rPr>
          <w:rFonts w:hint="cs"/>
          <w:rtl/>
        </w:rPr>
        <w:t>". ואמרו חכמים [נדרים כ.] "אל תהי רגיל אצל כהן עם הארץ, שסופו להאכילך תרומה טמאה", ובח"א שם [ב, ג.] כתב: "</w:t>
      </w:r>
      <w:r>
        <w:rPr>
          <w:rtl/>
        </w:rPr>
        <w:t>עם הארץ מוכ</w:t>
      </w:r>
      <w:r>
        <w:rPr>
          <w:rFonts w:hint="cs"/>
          <w:rtl/>
        </w:rPr>
        <w:t>ן</w:t>
      </w:r>
      <w:r>
        <w:rPr>
          <w:rtl/>
        </w:rPr>
        <w:t xml:space="preserve"> לטומאה, כי אין לעם הארץ הקדושה</w:t>
      </w:r>
      <w:r>
        <w:rPr>
          <w:rFonts w:hint="cs"/>
          <w:rtl/>
        </w:rPr>
        <w:t>,</w:t>
      </w:r>
      <w:r>
        <w:rPr>
          <w:rtl/>
        </w:rPr>
        <w:t xml:space="preserve"> בעבור שהוא חמרי</w:t>
      </w:r>
      <w:r>
        <w:rPr>
          <w:rFonts w:hint="cs"/>
          <w:rtl/>
        </w:rPr>
        <w:t>,</w:t>
      </w:r>
      <w:r>
        <w:rPr>
          <w:rtl/>
        </w:rPr>
        <w:t xml:space="preserve"> ואין לו הקדושה שהיא שייכת לדבר הנבדל</w:t>
      </w:r>
      <w:r>
        <w:rPr>
          <w:rFonts w:hint="cs"/>
          <w:rtl/>
        </w:rPr>
        <w:t>,</w:t>
      </w:r>
      <w:r>
        <w:rPr>
          <w:rtl/>
        </w:rPr>
        <w:t xml:space="preserve"> ומפני זה אינו נזהר מן הטומאה</w:t>
      </w:r>
      <w:r>
        <w:rPr>
          <w:rFonts w:hint="cs"/>
          <w:rtl/>
        </w:rPr>
        <w:t>.</w:t>
      </w:r>
      <w:r>
        <w:rPr>
          <w:rtl/>
        </w:rPr>
        <w:t xml:space="preserve"> כי הקדוש הוא נזהר ונבדל מן הטומאה, ולכך אמר אל תהא רגיל אצלו</w:t>
      </w:r>
      <w:r>
        <w:rPr>
          <w:rFonts w:hint="cs"/>
          <w:rtl/>
        </w:rPr>
        <w:t>,</w:t>
      </w:r>
      <w:r>
        <w:rPr>
          <w:rtl/>
        </w:rPr>
        <w:t xml:space="preserve"> כא</w:t>
      </w:r>
      <w:r>
        <w:rPr>
          <w:rFonts w:hint="cs"/>
          <w:rtl/>
        </w:rPr>
        <w:t>י</w:t>
      </w:r>
      <w:r>
        <w:rPr>
          <w:rtl/>
        </w:rPr>
        <w:t>לו כבר התחיל ג</w:t>
      </w:r>
      <w:r>
        <w:rPr>
          <w:rFonts w:hint="cs"/>
          <w:rtl/>
        </w:rPr>
        <w:t>ם כן</w:t>
      </w:r>
      <w:r>
        <w:rPr>
          <w:rtl/>
        </w:rPr>
        <w:t xml:space="preserve"> לבטל הקדושה</w:t>
      </w:r>
      <w:r>
        <w:rPr>
          <w:rFonts w:hint="cs"/>
          <w:rtl/>
        </w:rPr>
        <w:t>"</w:t>
      </w:r>
      <w:r>
        <w:rPr>
          <w:rtl/>
        </w:rPr>
        <w:t>.</w:t>
      </w:r>
      <w:r>
        <w:rPr>
          <w:rFonts w:hint="cs"/>
          <w:rtl/>
        </w:rPr>
        <w:t xml:space="preserve"> ובח"א לגיטין נז. [ב, קי.] כתב: "</w:t>
      </w:r>
      <w:r>
        <w:rPr>
          <w:rtl/>
        </w:rPr>
        <w:t>בלעם הרשע היה דבק לגמרי בכח טומאה</w:t>
      </w:r>
      <w:r>
        <w:rPr>
          <w:rFonts w:hint="cs"/>
          <w:rtl/>
        </w:rPr>
        <w:t>,</w:t>
      </w:r>
      <w:r>
        <w:rPr>
          <w:rtl/>
        </w:rPr>
        <w:t xml:space="preserve"> והיה מתנגד לקדושה</w:t>
      </w:r>
      <w:r>
        <w:rPr>
          <w:rFonts w:hint="cs"/>
          <w:rtl/>
        </w:rPr>
        <w:t>". ובגו"א שמות פי"ט אות כ [עז.] כתב: "אין שכינתו שורה במקום טומאה". @</w:t>
      </w:r>
      <w:r w:rsidRPr="088B0A8B">
        <w:rPr>
          <w:rFonts w:hint="cs"/>
          <w:b/>
          <w:bCs/>
          <w:rtl/>
        </w:rPr>
        <w:t>והביאור הלכה</w:t>
      </w:r>
      <w:r>
        <w:rPr>
          <w:rFonts w:hint="cs"/>
          <w:rtl/>
        </w:rPr>
        <w:t>^ סימן תקפח [ד"ה שמע] חידש שאע"פ שאסור ללמוד דברי תורה במקומות המטונפים [שו"ע יו"ד סימן רמו סעיף כז], מ"מ שרי לקיים מצוות שם, וכלשונו: "</w:t>
      </w:r>
      <w:r>
        <w:rPr>
          <w:rtl/>
        </w:rPr>
        <w:t>אסור להזכיר שם ולאמר דברי תורה במקום מטונף</w:t>
      </w:r>
      <w:r>
        <w:rPr>
          <w:rFonts w:hint="cs"/>
          <w:rtl/>
        </w:rPr>
        <w:t>,</w:t>
      </w:r>
      <w:r>
        <w:rPr>
          <w:rtl/>
        </w:rPr>
        <w:t xml:space="preserve"> מ</w:t>
      </w:r>
      <w:r>
        <w:rPr>
          <w:rFonts w:hint="cs"/>
          <w:rtl/>
        </w:rPr>
        <w:t xml:space="preserve">ה </w:t>
      </w:r>
      <w:r>
        <w:rPr>
          <w:rtl/>
        </w:rPr>
        <w:t>שא"כ בתקיעות שאינה רק מעשה מצוה</w:t>
      </w:r>
      <w:r>
        <w:rPr>
          <w:rFonts w:hint="cs"/>
          <w:rtl/>
        </w:rPr>
        <w:t>,</w:t>
      </w:r>
      <w:r>
        <w:rPr>
          <w:rtl/>
        </w:rPr>
        <w:t xml:space="preserve"> והיכן מצינו שאסור לקיים מצוה כשגופו אינו נקי</w:t>
      </w:r>
      <w:r>
        <w:rPr>
          <w:rFonts w:hint="cs"/>
          <w:rtl/>
        </w:rPr>
        <w:t>,</w:t>
      </w:r>
      <w:r>
        <w:rPr>
          <w:rtl/>
        </w:rPr>
        <w:t xml:space="preserve"> או במקום שאין נקי</w:t>
      </w:r>
      <w:r>
        <w:rPr>
          <w:rFonts w:hint="cs"/>
          <w:rtl/>
        </w:rPr>
        <w:t>.</w:t>
      </w:r>
      <w:r>
        <w:rPr>
          <w:rtl/>
        </w:rPr>
        <w:t xml:space="preserve"> האם אסור ללבוש טלית של ד' כנפות כשגופו או המקום אינו נקי</w:t>
      </w:r>
      <w:r>
        <w:rPr>
          <w:rFonts w:hint="cs"/>
          <w:rtl/>
        </w:rPr>
        <w:t>,</w:t>
      </w:r>
      <w:r>
        <w:rPr>
          <w:rtl/>
        </w:rPr>
        <w:t xml:space="preserve"> לא מצינו כן בשום מקום</w:t>
      </w:r>
      <w:r>
        <w:rPr>
          <w:rFonts w:hint="cs"/>
          <w:rtl/>
        </w:rPr>
        <w:t>". והביאור לחילוק זה הוא כדברים המתבארים כאן, שהתורה היא שכלית לגמרי ומופקעת לגמרי מהגוף, ולכך קדושתה מונעת מלאומרה במקומות המטונפים. אך המצוות הן מעשי הגוף, ואינן שכליות כמו התורה [כמבואר למעלה פכ"ג הערה 71], לכך אין מניעה מלקיימן במקומות המטונפים.</w:t>
      </w:r>
      <w:r w:rsidR="08133CF6" w:rsidRPr="08133CF6">
        <w:rPr>
          <w:rFonts w:hint="cs"/>
          <w:color w:val="0000FF"/>
          <w:rtl/>
        </w:rPr>
        <w:t xml:space="preserve"> וראה להלן פמ"א הערה 104.</w:t>
      </w:r>
      <w:r>
        <w:rPr>
          <w:rFonts w:hint="cs"/>
          <w:rtl/>
        </w:rPr>
        <w:t xml:space="preserve">   </w:t>
      </w:r>
    </w:p>
  </w:footnote>
  <w:footnote w:id="78">
    <w:p w:rsidR="08FE35C3" w:rsidRDefault="08FE35C3" w:rsidP="08BE6ACA">
      <w:pPr>
        <w:pStyle w:val="FootnoteText"/>
        <w:rPr>
          <w:rFonts w:hint="cs"/>
        </w:rPr>
      </w:pPr>
      <w:r>
        <w:rPr>
          <w:rtl/>
        </w:rPr>
        <w:t>&lt;</w:t>
      </w:r>
      <w:r>
        <w:rPr>
          <w:rStyle w:val="FootnoteReference"/>
        </w:rPr>
        <w:footnoteRef/>
      </w:r>
      <w:r>
        <w:rPr>
          <w:rtl/>
        </w:rPr>
        <w:t>&gt;</w:t>
      </w:r>
      <w:r>
        <w:rPr>
          <w:rFonts w:hint="cs"/>
          <w:rtl/>
        </w:rPr>
        <w:t xml:space="preserve"> והקדושה חלה על הראשית, וכמו שכתב להלן פל"ח [לאחר ציון 87], וז"ל: "</w:t>
      </w:r>
      <w:r>
        <w:rPr>
          <w:rtl/>
        </w:rPr>
        <w:t>לענין קדושה לא נתקדש רק פטר רחם, לפי שאין ראוי לקדש רק דבר שהוא ראשית המציאות</w:t>
      </w:r>
      <w:r>
        <w:rPr>
          <w:rFonts w:hint="cs"/>
          <w:rtl/>
        </w:rPr>
        <w:t>,</w:t>
      </w:r>
      <w:r>
        <w:rPr>
          <w:rtl/>
        </w:rPr>
        <w:t xml:space="preserve"> ומצד שהוא ראשית המציאות הוא קדוש מן אשר נמצא אחריו</w:t>
      </w:r>
      <w:r>
        <w:rPr>
          <w:rFonts w:hint="cs"/>
          <w:rtl/>
        </w:rPr>
        <w:t>.</w:t>
      </w:r>
      <w:r>
        <w:rPr>
          <w:rtl/>
        </w:rPr>
        <w:t xml:space="preserve"> כי ראשית המציאות יש בו קדושה תמיד</w:t>
      </w:r>
      <w:r>
        <w:rPr>
          <w:rFonts w:hint="cs"/>
          <w:rtl/>
        </w:rPr>
        <w:t>,</w:t>
      </w:r>
      <w:r>
        <w:rPr>
          <w:rtl/>
        </w:rPr>
        <w:t xml:space="preserve"> שהרי השם יתברך הוא ראשית מציאות הכל ג</w:t>
      </w:r>
      <w:r>
        <w:rPr>
          <w:rFonts w:hint="cs"/>
          <w:rtl/>
        </w:rPr>
        <w:t>ם כן,</w:t>
      </w:r>
      <w:r>
        <w:rPr>
          <w:rtl/>
        </w:rPr>
        <w:t xml:space="preserve"> ולפיכך ראוי ליתן אליו ראשית המציאות. וכן בכורי אדמה</w:t>
      </w:r>
      <w:r>
        <w:rPr>
          <w:rFonts w:hint="cs"/>
          <w:rtl/>
        </w:rPr>
        <w:t>,</w:t>
      </w:r>
      <w:r>
        <w:rPr>
          <w:rtl/>
        </w:rPr>
        <w:t xml:space="preserve"> שנקראים ג</w:t>
      </w:r>
      <w:r>
        <w:rPr>
          <w:rFonts w:hint="cs"/>
          <w:rtl/>
        </w:rPr>
        <w:t>ם כן</w:t>
      </w:r>
      <w:r>
        <w:rPr>
          <w:rtl/>
        </w:rPr>
        <w:t xml:space="preserve"> </w:t>
      </w:r>
      <w:r>
        <w:rPr>
          <w:rFonts w:hint="cs"/>
          <w:rtl/>
        </w:rPr>
        <w:t>'</w:t>
      </w:r>
      <w:r>
        <w:rPr>
          <w:rtl/>
        </w:rPr>
        <w:t>בכורים</w:t>
      </w:r>
      <w:r>
        <w:rPr>
          <w:rFonts w:hint="cs"/>
          <w:rtl/>
        </w:rPr>
        <w:t>'</w:t>
      </w:r>
      <w:r>
        <w:rPr>
          <w:rtl/>
        </w:rPr>
        <w:t xml:space="preserve"> </w:t>
      </w:r>
      <w:r>
        <w:rPr>
          <w:rFonts w:hint="cs"/>
          <w:rtl/>
        </w:rPr>
        <w:t>[</w:t>
      </w:r>
      <w:r w:rsidRPr="08B53F36">
        <w:rPr>
          <w:rStyle w:val="LatinChar"/>
          <w:rFonts w:hint="cs"/>
          <w:sz w:val="18"/>
          <w:rtl/>
          <w:lang w:val="en-GB"/>
        </w:rPr>
        <w:t>בכורים פ"א מ"א</w:t>
      </w:r>
      <w:r>
        <w:rPr>
          <w:rFonts w:hint="cs"/>
          <w:rtl/>
        </w:rPr>
        <w:t xml:space="preserve">] </w:t>
      </w:r>
      <w:r>
        <w:rPr>
          <w:rtl/>
        </w:rPr>
        <w:t>מלשון בכור</w:t>
      </w:r>
      <w:r>
        <w:rPr>
          <w:rFonts w:hint="cs"/>
          <w:rtl/>
        </w:rPr>
        <w:t>,</w:t>
      </w:r>
      <w:r>
        <w:rPr>
          <w:rtl/>
        </w:rPr>
        <w:t xml:space="preserve"> שהם ראשית פרי האדמה</w:t>
      </w:r>
      <w:r>
        <w:rPr>
          <w:rFonts w:hint="cs"/>
          <w:rtl/>
        </w:rPr>
        <w:t>,</w:t>
      </w:r>
      <w:r>
        <w:rPr>
          <w:rtl/>
        </w:rPr>
        <w:t xml:space="preserve"> ויש בהם קדושה</w:t>
      </w:r>
      <w:r>
        <w:rPr>
          <w:rFonts w:hint="cs"/>
          <w:rtl/>
        </w:rPr>
        <w:t>.</w:t>
      </w:r>
      <w:r>
        <w:rPr>
          <w:rtl/>
        </w:rPr>
        <w:t xml:space="preserve"> כי האדמה מוציאה הכל זה אחר זה, וראשית הפרי שהוציאה האדמה קדוש</w:t>
      </w:r>
      <w:r>
        <w:rPr>
          <w:rFonts w:hint="cs"/>
          <w:rtl/>
        </w:rPr>
        <w:t>...</w:t>
      </w:r>
      <w:r>
        <w:rPr>
          <w:rtl/>
        </w:rPr>
        <w:t xml:space="preserve"> וכן בתרומה וכן בחלה שהם קדושים</w:t>
      </w:r>
      <w:r>
        <w:rPr>
          <w:rFonts w:hint="cs"/>
          <w:rtl/>
        </w:rPr>
        <w:t>,</w:t>
      </w:r>
      <w:r>
        <w:rPr>
          <w:rtl/>
        </w:rPr>
        <w:t xml:space="preserve"> נקראים </w:t>
      </w:r>
      <w:r>
        <w:rPr>
          <w:rFonts w:hint="cs"/>
          <w:rtl/>
        </w:rPr>
        <w:t>'</w:t>
      </w:r>
      <w:r>
        <w:rPr>
          <w:rtl/>
        </w:rPr>
        <w:t>ראשית</w:t>
      </w:r>
      <w:r>
        <w:rPr>
          <w:rFonts w:hint="cs"/>
          <w:rtl/>
        </w:rPr>
        <w:t>'</w:t>
      </w:r>
      <w:r>
        <w:rPr>
          <w:rtl/>
        </w:rPr>
        <w:t>, שנראה כי הראשית יש בו קדושה</w:t>
      </w:r>
      <w:r>
        <w:rPr>
          <w:rFonts w:hint="cs"/>
          <w:rtl/>
        </w:rPr>
        <w:t>,</w:t>
      </w:r>
      <w:r>
        <w:rPr>
          <w:rtl/>
        </w:rPr>
        <w:t xml:space="preserve"> וכדכתיב </w:t>
      </w:r>
      <w:r>
        <w:rPr>
          <w:rFonts w:hint="cs"/>
          <w:rtl/>
        </w:rPr>
        <w:t>[</w:t>
      </w:r>
      <w:r>
        <w:rPr>
          <w:rtl/>
        </w:rPr>
        <w:t>ירמיה ב</w:t>
      </w:r>
      <w:r>
        <w:rPr>
          <w:rFonts w:hint="cs"/>
          <w:rtl/>
        </w:rPr>
        <w:t>, ג]</w:t>
      </w:r>
      <w:r>
        <w:rPr>
          <w:rtl/>
        </w:rPr>
        <w:t xml:space="preserve"> </w:t>
      </w:r>
      <w:r>
        <w:rPr>
          <w:rFonts w:hint="cs"/>
          <w:rtl/>
        </w:rPr>
        <w:t>'</w:t>
      </w:r>
      <w:r>
        <w:rPr>
          <w:rtl/>
        </w:rPr>
        <w:t>קודש ישראל לה' ראשית תבואתו</w:t>
      </w:r>
      <w:r>
        <w:rPr>
          <w:rFonts w:hint="cs"/>
          <w:rtl/>
        </w:rPr>
        <w:t>'...</w:t>
      </w:r>
      <w:r>
        <w:rPr>
          <w:rtl/>
        </w:rPr>
        <w:t xml:space="preserve"> ואין שייך קדושה רק לראשית המציאות</w:t>
      </w:r>
      <w:r>
        <w:rPr>
          <w:rFonts w:hint="cs"/>
          <w:rtl/>
        </w:rPr>
        <w:t>". ולהלן פל"ט [לאחר ציון 41] כתב: "</w:t>
      </w:r>
      <w:r>
        <w:rPr>
          <w:rtl/>
        </w:rPr>
        <w:t xml:space="preserve">לפיכך אמרה תורה </w:t>
      </w:r>
      <w:r>
        <w:rPr>
          <w:rFonts w:hint="cs"/>
          <w:rtl/>
        </w:rPr>
        <w:t>[שמות יג, ב] '</w:t>
      </w:r>
      <w:r>
        <w:rPr>
          <w:rtl/>
        </w:rPr>
        <w:t>קדש לי כל בכור פטר רחם</w:t>
      </w:r>
      <w:r>
        <w:rPr>
          <w:rFonts w:hint="cs"/>
          <w:rtl/>
        </w:rPr>
        <w:t>'</w:t>
      </w:r>
      <w:r>
        <w:rPr>
          <w:rtl/>
        </w:rPr>
        <w:t xml:space="preserve"> כמו שאמרנו למעלה, כי קדושת הבכור</w:t>
      </w:r>
      <w:r>
        <w:rPr>
          <w:rFonts w:hint="cs"/>
          <w:rtl/>
        </w:rPr>
        <w:t>,</w:t>
      </w:r>
      <w:r>
        <w:rPr>
          <w:rtl/>
        </w:rPr>
        <w:t xml:space="preserve"> וכן כל הדברים שהם ראשית</w:t>
      </w:r>
      <w:r>
        <w:rPr>
          <w:rFonts w:hint="cs"/>
          <w:rtl/>
        </w:rPr>
        <w:t>,</w:t>
      </w:r>
      <w:r>
        <w:rPr>
          <w:rtl/>
        </w:rPr>
        <w:t xml:space="preserve"> הם קדושים</w:t>
      </w:r>
      <w:r>
        <w:rPr>
          <w:rFonts w:hint="cs"/>
          <w:rtl/>
        </w:rPr>
        <w:t>,</w:t>
      </w:r>
      <w:r>
        <w:rPr>
          <w:rtl/>
        </w:rPr>
        <w:t xml:space="preserve"> בשביל שהוא יתברך גם כן ראשית הכל, ולכך ראוי כל ראשית לקדושה</w:t>
      </w:r>
      <w:r>
        <w:rPr>
          <w:rFonts w:hint="cs"/>
          <w:rtl/>
        </w:rPr>
        <w:t xml:space="preserve">". ובח"א לב"ק פג. [ג, יג.] כתב: "וידוע כי השם יתברך מצטרף ביותר אל ההתחלה". ובח"א לע"ז ג: [ד, כד:] כתב: </w:t>
      </w:r>
      <w:r>
        <w:rPr>
          <w:rtl/>
        </w:rPr>
        <w:t xml:space="preserve">"ותדע כי הלויתן נקרא 'ראשית', וכן כתיב באיוב [מ, יט] 'כי הוא ראשית דרכי אל', כי לעולם החבור הוא אל דבר שהוא ראשון. ולכך נקרא </w:t>
      </w:r>
      <w:r>
        <w:rPr>
          <w:rFonts w:hint="cs"/>
          <w:rtl/>
        </w:rPr>
        <w:t>'</w:t>
      </w:r>
      <w:r>
        <w:rPr>
          <w:rtl/>
        </w:rPr>
        <w:t>לויתן</w:t>
      </w:r>
      <w:r>
        <w:rPr>
          <w:rFonts w:hint="cs"/>
          <w:rtl/>
        </w:rPr>
        <w:t>'</w:t>
      </w:r>
      <w:r>
        <w:rPr>
          <w:rtl/>
        </w:rPr>
        <w:t>, כי הוא מלשון חבור, כי דבר שהוא ראשית והתחלה הוא ראשון אל החבור אליו יתברך. ושאר נבראים לפי מדריגתם.</w:t>
      </w:r>
      <w:r>
        <w:rPr>
          <w:rFonts w:hint="cs"/>
          <w:rtl/>
        </w:rPr>
        <w:t>..</w:t>
      </w:r>
      <w:r>
        <w:rPr>
          <w:rtl/>
        </w:rPr>
        <w:t xml:space="preserve"> והבריאה הזאת היא ראשית החבור, לכך כתיב בו 'כי הוא ראשית דרכי אל'</w:t>
      </w:r>
      <w:r>
        <w:rPr>
          <w:rFonts w:hint="cs"/>
          <w:rtl/>
        </w:rPr>
        <w:t xml:space="preserve">... </w:t>
      </w:r>
      <w:r>
        <w:rPr>
          <w:rtl/>
        </w:rPr>
        <w:t>כי עצם החבור אינו רק אל הלויתן"</w:t>
      </w:r>
      <w:r>
        <w:rPr>
          <w:rFonts w:hint="cs"/>
          <w:rtl/>
        </w:rPr>
        <w:t>. וכן האריך בזה בדר"ח פ"ו מ"י [שע.]. וראה למעלה פ"ה הערה 140, פ"ט סוף הערה 224, פרק זה הערה 10, להלן פל"ח הערה 89, ופל"ט הערה 43.</w:t>
      </w:r>
    </w:p>
  </w:footnote>
  <w:footnote w:id="79">
    <w:p w:rsidR="08FE35C3" w:rsidRDefault="08FE35C3" w:rsidP="08564A8E">
      <w:pPr>
        <w:pStyle w:val="FootnoteText"/>
        <w:rPr>
          <w:rFonts w:hint="cs"/>
          <w:rtl/>
        </w:rPr>
      </w:pPr>
      <w:r>
        <w:rPr>
          <w:rtl/>
        </w:rPr>
        <w:t>&lt;</w:t>
      </w:r>
      <w:r>
        <w:rPr>
          <w:rStyle w:val="FootnoteReference"/>
        </w:rPr>
        <w:footnoteRef/>
      </w:r>
      <w:r>
        <w:rPr>
          <w:rtl/>
        </w:rPr>
        <w:t>&gt;</w:t>
      </w:r>
      <w:r>
        <w:rPr>
          <w:rFonts w:hint="cs"/>
          <w:rtl/>
        </w:rPr>
        <w:t xml:space="preserve"> לשונו בח"א לבכורות ה: [ד, קיז.]: "</w:t>
      </w:r>
      <w:r>
        <w:rPr>
          <w:rtl/>
        </w:rPr>
        <w:t>ומפני כך אף על גב שבשאר בהמות טמאות לא שייך בכור, גבי חמור שייך</w:t>
      </w:r>
      <w:r>
        <w:rPr>
          <w:rFonts w:hint="cs"/>
          <w:rtl/>
        </w:rPr>
        <w:t xml:space="preserve">... </w:t>
      </w:r>
      <w:r>
        <w:rPr>
          <w:rtl/>
        </w:rPr>
        <w:t>שיש בו ענין של ראשית</w:t>
      </w:r>
      <w:r>
        <w:rPr>
          <w:rFonts w:hint="cs"/>
          <w:rtl/>
        </w:rPr>
        <w:t>...</w:t>
      </w:r>
      <w:r>
        <w:rPr>
          <w:rtl/>
        </w:rPr>
        <w:t xml:space="preserve"> שאין ראוי שיהיה נקרא ראשית הבהמות רק לפי פשיטתו</w:t>
      </w:r>
      <w:r>
        <w:rPr>
          <w:rFonts w:hint="cs"/>
          <w:rtl/>
        </w:rPr>
        <w:t>,</w:t>
      </w:r>
      <w:r>
        <w:rPr>
          <w:rtl/>
        </w:rPr>
        <w:t xml:space="preserve"> שהוא פשוט</w:t>
      </w:r>
      <w:r>
        <w:rPr>
          <w:rFonts w:hint="cs"/>
          <w:rtl/>
        </w:rPr>
        <w:t>,</w:t>
      </w:r>
      <w:r>
        <w:rPr>
          <w:rtl/>
        </w:rPr>
        <w:t xml:space="preserve"> והכל חומר, ובשביל זה ראוי שיהיה ראשית לשאר בהמות.</w:t>
      </w:r>
      <w:r>
        <w:rPr>
          <w:rFonts w:hint="cs"/>
          <w:rtl/>
        </w:rPr>
        <w:t>..</w:t>
      </w:r>
      <w:r>
        <w:rPr>
          <w:rtl/>
        </w:rPr>
        <w:t xml:space="preserve"> ומפני פשיטותו של החמור נקרא ראשית</w:t>
      </w:r>
      <w:r>
        <w:rPr>
          <w:rFonts w:hint="cs"/>
          <w:rtl/>
        </w:rPr>
        <w:t>.</w:t>
      </w:r>
      <w:r>
        <w:rPr>
          <w:rtl/>
        </w:rPr>
        <w:t xml:space="preserve"> לכך שייך בו בכור יותר משאר בהמה טמאה</w:t>
      </w:r>
      <w:r>
        <w:rPr>
          <w:rFonts w:hint="cs"/>
          <w:rtl/>
        </w:rPr>
        <w:t>,</w:t>
      </w:r>
      <w:r>
        <w:rPr>
          <w:rtl/>
        </w:rPr>
        <w:t xml:space="preserve"> בשביל שהוא חומר פשוט</w:t>
      </w:r>
      <w:r>
        <w:rPr>
          <w:rFonts w:hint="cs"/>
          <w:rtl/>
        </w:rPr>
        <w:t>,</w:t>
      </w:r>
      <w:r>
        <w:rPr>
          <w:rtl/>
        </w:rPr>
        <w:t xml:space="preserve"> והוא ראשית, לכך נוהג בו הבכורה</w:t>
      </w:r>
      <w:r>
        <w:rPr>
          <w:rFonts w:hint="cs"/>
          <w:rtl/>
        </w:rPr>
        <w:t>,</w:t>
      </w:r>
      <w:r>
        <w:rPr>
          <w:rtl/>
        </w:rPr>
        <w:t xml:space="preserve"> שהיא ראשית</w:t>
      </w:r>
      <w:r>
        <w:rPr>
          <w:rFonts w:hint="cs"/>
          <w:rtl/>
        </w:rPr>
        <w:t>". וראה להלן פל"ז [לאחר ציון 117] שחזר על הדברים שכתב כאן.</w:t>
      </w:r>
    </w:p>
  </w:footnote>
  <w:footnote w:id="80">
    <w:p w:rsidR="08FE35C3" w:rsidRDefault="08FE35C3" w:rsidP="082D1A57">
      <w:pPr>
        <w:pStyle w:val="FootnoteText"/>
        <w:rPr>
          <w:rFonts w:hint="cs"/>
          <w:rtl/>
        </w:rPr>
      </w:pPr>
      <w:r>
        <w:rPr>
          <w:rtl/>
        </w:rPr>
        <w:t>&lt;</w:t>
      </w:r>
      <w:r>
        <w:rPr>
          <w:rStyle w:val="FootnoteReference"/>
        </w:rPr>
        <w:footnoteRef/>
      </w:r>
      <w:r>
        <w:rPr>
          <w:rtl/>
        </w:rPr>
        <w:t>&gt;</w:t>
      </w:r>
      <w:r>
        <w:rPr>
          <w:rFonts w:hint="cs"/>
          <w:rtl/>
        </w:rPr>
        <w:t xml:space="preserve"> אברהם, משה, ומשיח.</w:t>
      </w:r>
    </w:p>
  </w:footnote>
  <w:footnote w:id="81">
    <w:p w:rsidR="08FE35C3" w:rsidRDefault="08FE35C3" w:rsidP="08062A1D">
      <w:pPr>
        <w:pStyle w:val="FootnoteText"/>
        <w:rPr>
          <w:rFonts w:hint="cs"/>
          <w:rtl/>
        </w:rPr>
      </w:pPr>
      <w:r>
        <w:rPr>
          <w:rtl/>
        </w:rPr>
        <w:t>&lt;</w:t>
      </w:r>
      <w:r>
        <w:rPr>
          <w:rStyle w:val="FootnoteReference"/>
        </w:rPr>
        <w:footnoteRef/>
      </w:r>
      <w:r>
        <w:rPr>
          <w:rtl/>
        </w:rPr>
        <w:t>&gt;</w:t>
      </w:r>
      <w:r>
        <w:rPr>
          <w:rFonts w:hint="cs"/>
          <w:rtl/>
        </w:rPr>
        <w:t xml:space="preserve"> כמבואר למעלה לאחר ציון 52 [אודות אברהם ומשה], והערה 58 [אודות משיח]. </w:t>
      </w:r>
    </w:p>
  </w:footnote>
  <w:footnote w:id="82">
    <w:p w:rsidR="08FE35C3" w:rsidRDefault="08FE35C3" w:rsidP="08E53964">
      <w:pPr>
        <w:pStyle w:val="FootnoteText"/>
        <w:rPr>
          <w:rFonts w:hint="cs"/>
        </w:rPr>
      </w:pPr>
      <w:r>
        <w:rPr>
          <w:rtl/>
        </w:rPr>
        <w:t>&lt;</w:t>
      </w:r>
      <w:r>
        <w:rPr>
          <w:rStyle w:val="FootnoteReference"/>
        </w:rPr>
        <w:footnoteRef/>
      </w:r>
      <w:r>
        <w:rPr>
          <w:rtl/>
        </w:rPr>
        <w:t>&gt;</w:t>
      </w:r>
      <w:r>
        <w:rPr>
          <w:rFonts w:hint="cs"/>
          <w:rtl/>
        </w:rPr>
        <w:t xml:space="preserve"> לשונו בגו"א שמות פ"ד אות יד [עט.]: "</w:t>
      </w:r>
      <w:r>
        <w:rPr>
          <w:rtl/>
        </w:rPr>
        <w:t>ומפני זה כתב אצל אלו השלשה רוכבים על החמור, בעבור שהחמור הוא פשוט, והפשוט הוא ראשית בענין הפשיטות</w:t>
      </w:r>
      <w:r>
        <w:rPr>
          <w:rFonts w:hint="cs"/>
          <w:rtl/>
        </w:rPr>
        <w:t>.</w:t>
      </w:r>
      <w:r>
        <w:rPr>
          <w:rtl/>
        </w:rPr>
        <w:t xml:space="preserve"> ולפיכך הם מיוחדים לרכיבה אלו השלשה, שהם עוד ראשים ועליונים במעלה, וכאשר הם מתנשאים על הפשיטות</w:t>
      </w:r>
      <w:r>
        <w:rPr>
          <w:rFonts w:hint="cs"/>
          <w:rtl/>
        </w:rPr>
        <w:t>,</w:t>
      </w:r>
      <w:r>
        <w:rPr>
          <w:rtl/>
        </w:rPr>
        <w:t xml:space="preserve"> מתנשאים התנשאות והתרוממות היותר שאפשר במעלה הנבדלת</w:t>
      </w:r>
      <w:r>
        <w:rPr>
          <w:rFonts w:hint="cs"/>
          <w:rtl/>
        </w:rPr>
        <w:t>..</w:t>
      </w:r>
      <w:r>
        <w:rPr>
          <w:rtl/>
        </w:rPr>
        <w:t>. לענין מעלת אלו השלשה, שהם מיוחדים במעלת הרוממות</w:t>
      </w:r>
      <w:r>
        <w:rPr>
          <w:rFonts w:hint="cs"/>
          <w:rtl/>
        </w:rPr>
        <w:t>,</w:t>
      </w:r>
      <w:r>
        <w:rPr>
          <w:rtl/>
        </w:rPr>
        <w:t xml:space="preserve"> שהיו קרובים למעלה אלקית, ולכך ראוי להם החמור</w:t>
      </w:r>
      <w:r>
        <w:rPr>
          <w:rFonts w:hint="cs"/>
          <w:rtl/>
        </w:rPr>
        <w:t>". ובח"א לבכורות ה: [ד, קיז.] כתב: "כי החמור בפרט הוא מיוחד שהרוכב מתעלה עליו, ואין מתעלה רק על ידי מי שיש בו ענין של ראשית, כמו שהוא החמור... ומפני כך הרוכב עליו מתעלה, כאשר רוכב על דבר שהוא ראשית, ובזה ביותר מתעלה".</w:t>
      </w:r>
    </w:p>
  </w:footnote>
  <w:footnote w:id="83">
    <w:p w:rsidR="08FE35C3" w:rsidRDefault="08FE35C3" w:rsidP="08F1272E">
      <w:pPr>
        <w:pStyle w:val="FootnoteText"/>
        <w:rPr>
          <w:rFonts w:hint="cs"/>
          <w:rtl/>
        </w:rPr>
      </w:pPr>
      <w:r>
        <w:rPr>
          <w:rtl/>
        </w:rPr>
        <w:t>&lt;</w:t>
      </w:r>
      <w:r>
        <w:rPr>
          <w:rStyle w:val="FootnoteReference"/>
        </w:rPr>
        <w:footnoteRef/>
      </w:r>
      <w:r>
        <w:rPr>
          <w:rtl/>
        </w:rPr>
        <w:t>&gt;</w:t>
      </w:r>
      <w:r>
        <w:rPr>
          <w:rFonts w:hint="cs"/>
          <w:rtl/>
        </w:rPr>
        <w:t xml:space="preserve"> לשונו בכת"י [תלח:]: "כי כאשר היה רוכב על דבר שהוא ראשית, והרוכב נבדל מן הראשית, הרי הרוכב הוא נבדל לגמרי מן העולם, והחמור בשביל פשיטותו הוא ראשית. אבל לא יתכן להיות זה בחמור דעלמא, שאין זה רכיבה על כלל העולם שיהיה לו מעלה נבדלת, רק אותו שנברא בין השמשות, והוא הגורם למעלה נבדלת. וכל שנברא בין השמשות מיוחד לדברים נבדלים שאינו מענין הנהגת העולם". @</w:t>
      </w:r>
      <w:r w:rsidRPr="08090C24">
        <w:rPr>
          <w:rFonts w:hint="cs"/>
          <w:b/>
          <w:bCs/>
          <w:rtl/>
        </w:rPr>
        <w:t>והנה לא ביאר</w:t>
      </w:r>
      <w:r>
        <w:rPr>
          <w:rFonts w:hint="cs"/>
          <w:rtl/>
        </w:rPr>
        <w:t xml:space="preserve">^ לטעמו השני [שיחוד החמור הוא פשיטותו] כיצד מתחייב שחמור זה יברא דווקא בבין השמשות. ובפשטות מה שביאר למעלה לטעמו הראשון [שיחוד החמור הוא חומריות ללא צורה], כחו יפה גם לטעם השני. ולמעלה [לאחר ציון 58] ביאר שביה"ש הוא זמן מעל לטבע [מקצתו חול ומקצתו קודש], ולכך רכיבה על חמור שנברא אז היא התרוממות והתנשאות גמורה מעל עולם הטבע [ראה למעלה הערה 62]. אמנם בכת"י [תלח:] כתב לפי טעמו השני הסבר נוסף לזמן של בין השמשות, וכלשונו: "וכאשר תבין דברים אשר אמרנו, תבין כי שייך לבין השמשות להיות נברא בו חמור, לפי פשיטותו אשר בו. כי בבין השמשות נבראים דברים פשוטים, אינם מענין העולם המורכב. וכמו שהיה נברא בין השמשות דברים אלקים שהיו נוטים לגמרי אל הצורה, כמו כל אלו שזכר [אבות פ"ה מ"ו] המן, והבאר, והכתב והלוחות, כל הדברים שזכר הם נוטים אל דברים אלקים רחוקים מן החומר. וכך נברא בין השמשות חומר רחוק מן הצורה. כי העולם הוא מורכב מחומר וצורה... ולפיכך יש בריאה בין השמשות לחמור זה". </w:t>
      </w:r>
    </w:p>
  </w:footnote>
  <w:footnote w:id="84">
    <w:p w:rsidR="08FE35C3" w:rsidRDefault="08FE35C3" w:rsidP="08C709CC">
      <w:pPr>
        <w:pStyle w:val="FootnoteText"/>
        <w:rPr>
          <w:rFonts w:hint="cs"/>
        </w:rPr>
      </w:pPr>
      <w:r>
        <w:rPr>
          <w:rtl/>
        </w:rPr>
        <w:t>&lt;</w:t>
      </w:r>
      <w:r>
        <w:rPr>
          <w:rStyle w:val="FootnoteReference"/>
        </w:rPr>
        <w:footnoteRef/>
      </w:r>
      <w:r>
        <w:rPr>
          <w:rtl/>
        </w:rPr>
        <w:t>&gt;</w:t>
      </w:r>
      <w:r>
        <w:rPr>
          <w:rFonts w:hint="cs"/>
          <w:rtl/>
        </w:rPr>
        <w:t xml:space="preserve"> פירוש - מאחר שנתבאר למעלה [לאחר ציון 60] שהחמור הזה היה חמור טבעי רגיל, ולא חמור חשוב, מהו ההכרח לומר שאיירי בחמור אחד, ולא שלכל צדיק נזדמן חמור אחר.</w:t>
      </w:r>
    </w:p>
  </w:footnote>
  <w:footnote w:id="85">
    <w:p w:rsidR="08FE35C3" w:rsidRDefault="08FE35C3" w:rsidP="0874247B">
      <w:pPr>
        <w:pStyle w:val="FootnoteText"/>
        <w:rPr>
          <w:rFonts w:hint="cs"/>
          <w:rtl/>
        </w:rPr>
      </w:pPr>
      <w:r>
        <w:rPr>
          <w:rtl/>
        </w:rPr>
        <w:t>&lt;</w:t>
      </w:r>
      <w:r>
        <w:rPr>
          <w:rStyle w:val="FootnoteReference"/>
        </w:rPr>
        <w:footnoteRef/>
      </w:r>
      <w:r>
        <w:rPr>
          <w:rtl/>
        </w:rPr>
        <w:t>&gt;</w:t>
      </w:r>
      <w:r>
        <w:rPr>
          <w:rFonts w:hint="cs"/>
          <w:rtl/>
        </w:rPr>
        <w:t xml:space="preserve"> לשונו בדר"ח פ"ג מ"ג [קטו:]: "</w:t>
      </w:r>
      <w:r>
        <w:rPr>
          <w:snapToGrid/>
          <w:rtl/>
        </w:rPr>
        <w:t xml:space="preserve">כל דבר בעולם אשר ברא השם יתברך יש לו מקום אשר הוא נברא עליו, שהוא מדריגתו ומקומו, וכמו שאמרו </w:t>
      </w:r>
      <w:r>
        <w:rPr>
          <w:rFonts w:hint="cs"/>
          <w:snapToGrid/>
          <w:rtl/>
        </w:rPr>
        <w:t xml:space="preserve">[אבות פ"ד מ"ג] </w:t>
      </w:r>
      <w:r>
        <w:rPr>
          <w:snapToGrid/>
          <w:rtl/>
        </w:rPr>
        <w:t>'אין לך אדם שאין לו שעה, ואין לך דבר שאין לו מקום'</w:t>
      </w:r>
      <w:r>
        <w:rPr>
          <w:rFonts w:hint="cs"/>
          <w:rtl/>
        </w:rPr>
        <w:t xml:space="preserve">". </w:t>
      </w:r>
      <w:r>
        <w:rPr>
          <w:snapToGrid/>
          <w:rtl/>
        </w:rPr>
        <w:t>ובבאר הגולה באר הרביעי [תלג.] כתב: "לכל דבר ודבר יש מקום ומדריגה מיוחד בפני עצמו בעולם, שאין מקום זה כמו זה"</w:t>
      </w:r>
      <w:r>
        <w:rPr>
          <w:rFonts w:hint="cs"/>
          <w:rtl/>
        </w:rPr>
        <w:t>. ובאור חדש פ"א [שמז.] כתב: "כמו שהם מחולקים במדריגותם, כל אחד מקום שלו לפי מדריגתו". בתפארת ישראל פכ"ד [שנו:] כתב: "כי אחר שיש לאדם מקום מיוחד לעצמו, מורה זה על חשיבות מיוחד שיש לו... כי נזכר שם 'מקום' על המעלה בכל מקום". ובנצח ישראל פכ"ד [תקיא:] כתב: "כי כבר ידוע כי כל דבר יש לו מקום לפי מעלתו ולפי ענינו". ושם פנ"ו [תתסה.] כתב: "כאשר תתבונן בכל הדברים אשר יש להם מקום, הנה מקום שלהם מתיחס וראוי להם. כי כל דבר לפי מה שהוא יש לו מקום מיוחד. ואין דבר בעולם שלא יהיה לו מקום מתיחס לו". וכן הוא להלן ר"פ ע, הקדמה לדרוש על התורה [ז:], נתיב התורה פ"ג [קנג: (יובא בהערה הבאה)], ועוד [ראה למעלה פ"ז הערה 82, פ"ח הערה 65, פי"ט הערה 91, ופכ"ב הערה הערה 65].</w:t>
      </w:r>
    </w:p>
  </w:footnote>
  <w:footnote w:id="86">
    <w:p w:rsidR="08FE35C3" w:rsidRDefault="08FE35C3" w:rsidP="08E26964">
      <w:pPr>
        <w:pStyle w:val="FootnoteText"/>
        <w:rPr>
          <w:rFonts w:hint="cs"/>
          <w:rtl/>
        </w:rPr>
      </w:pPr>
      <w:r>
        <w:rPr>
          <w:rtl/>
        </w:rPr>
        <w:t>&lt;</w:t>
      </w:r>
      <w:r>
        <w:rPr>
          <w:rStyle w:val="FootnoteReference"/>
        </w:rPr>
        <w:footnoteRef/>
      </w:r>
      <w:r>
        <w:rPr>
          <w:rtl/>
        </w:rPr>
        <w:t>&gt;</w:t>
      </w:r>
      <w:r>
        <w:rPr>
          <w:rFonts w:hint="cs"/>
          <w:rtl/>
        </w:rPr>
        <w:t xml:space="preserve"> לשונו בנתיב </w:t>
      </w:r>
      <w:r w:rsidRPr="0874247B">
        <w:rPr>
          <w:rFonts w:hint="cs"/>
          <w:sz w:val="18"/>
          <w:rtl/>
        </w:rPr>
        <w:t>התורה פ"ג [קנג.]: "</w:t>
      </w:r>
      <w:r w:rsidRPr="0874247B">
        <w:rPr>
          <w:sz w:val="18"/>
          <w:rtl/>
        </w:rPr>
        <w:t xml:space="preserve">כי כאשר יוסר </w:t>
      </w:r>
      <w:r>
        <w:rPr>
          <w:rFonts w:hint="cs"/>
          <w:sz w:val="18"/>
          <w:rtl/>
        </w:rPr>
        <w:t xml:space="preserve">[האדם] </w:t>
      </w:r>
      <w:r w:rsidRPr="0874247B">
        <w:rPr>
          <w:sz w:val="18"/>
          <w:rtl/>
        </w:rPr>
        <w:t>ממקום מדריגתו ומעלתו</w:t>
      </w:r>
      <w:r w:rsidRPr="0874247B">
        <w:rPr>
          <w:rFonts w:hint="cs"/>
          <w:sz w:val="18"/>
          <w:rtl/>
        </w:rPr>
        <w:t>,</w:t>
      </w:r>
      <w:r w:rsidRPr="0874247B">
        <w:rPr>
          <w:sz w:val="18"/>
          <w:rtl/>
        </w:rPr>
        <w:t xml:space="preserve"> אז באים עליו מחלוקות הרבה</w:t>
      </w:r>
      <w:r w:rsidRPr="0874247B">
        <w:rPr>
          <w:rFonts w:hint="cs"/>
          <w:sz w:val="18"/>
          <w:rtl/>
        </w:rPr>
        <w:t>.</w:t>
      </w:r>
      <w:r w:rsidRPr="0874247B">
        <w:rPr>
          <w:sz w:val="18"/>
          <w:rtl/>
        </w:rPr>
        <w:t xml:space="preserve"> כי כל אדם יש לו מדריגה ומקום בפני עצמו</w:t>
      </w:r>
      <w:r w:rsidRPr="0874247B">
        <w:rPr>
          <w:rFonts w:hint="cs"/>
          <w:sz w:val="18"/>
          <w:rtl/>
        </w:rPr>
        <w:t>,</w:t>
      </w:r>
      <w:r w:rsidRPr="0874247B">
        <w:rPr>
          <w:sz w:val="18"/>
          <w:rtl/>
        </w:rPr>
        <w:t xml:space="preserve"> ואין אחד נוגע בדבר שהוא מוכן לחבירו</w:t>
      </w:r>
      <w:r w:rsidRPr="0874247B">
        <w:rPr>
          <w:rFonts w:hint="cs"/>
          <w:sz w:val="18"/>
          <w:rtl/>
        </w:rPr>
        <w:t>,</w:t>
      </w:r>
      <w:r w:rsidRPr="0874247B">
        <w:rPr>
          <w:sz w:val="18"/>
          <w:rtl/>
        </w:rPr>
        <w:t xml:space="preserve"> רק כל אחד ואחד עומד במדריגתו ובמעלתו</w:t>
      </w:r>
      <w:r w:rsidRPr="0874247B">
        <w:rPr>
          <w:rFonts w:hint="cs"/>
          <w:sz w:val="18"/>
          <w:rtl/>
        </w:rPr>
        <w:t>,</w:t>
      </w:r>
      <w:r w:rsidRPr="0874247B">
        <w:rPr>
          <w:sz w:val="18"/>
          <w:rtl/>
        </w:rPr>
        <w:t xml:space="preserve"> ואז אין מחלוקת עליו</w:t>
      </w:r>
      <w:r w:rsidRPr="0874247B">
        <w:rPr>
          <w:rFonts w:hint="cs"/>
          <w:sz w:val="18"/>
          <w:rtl/>
        </w:rPr>
        <w:t>.</w:t>
      </w:r>
      <w:r w:rsidRPr="0874247B">
        <w:rPr>
          <w:sz w:val="18"/>
          <w:rtl/>
        </w:rPr>
        <w:t xml:space="preserve"> וכאשר הוא יוצא ממקום מדריגתו ומעלתו</w:t>
      </w:r>
      <w:r w:rsidRPr="0874247B">
        <w:rPr>
          <w:rFonts w:hint="cs"/>
          <w:sz w:val="18"/>
          <w:rtl/>
        </w:rPr>
        <w:t>,</w:t>
      </w:r>
      <w:r w:rsidRPr="0874247B">
        <w:rPr>
          <w:sz w:val="18"/>
          <w:rtl/>
        </w:rPr>
        <w:t xml:space="preserve"> אז מחלוקות רבות באות עליו, כי כל אח</w:t>
      </w:r>
      <w:r w:rsidRPr="0874247B">
        <w:rPr>
          <w:rFonts w:hint="cs"/>
          <w:sz w:val="18"/>
          <w:rtl/>
        </w:rPr>
        <w:t>ד</w:t>
      </w:r>
      <w:r w:rsidRPr="0874247B">
        <w:rPr>
          <w:sz w:val="18"/>
          <w:rtl/>
        </w:rPr>
        <w:t xml:space="preserve"> מתנגד אליו</w:t>
      </w:r>
      <w:r w:rsidRPr="0874247B">
        <w:rPr>
          <w:rFonts w:hint="cs"/>
          <w:sz w:val="18"/>
          <w:rtl/>
        </w:rPr>
        <w:t>,</w:t>
      </w:r>
      <w:r w:rsidRPr="0874247B">
        <w:rPr>
          <w:sz w:val="18"/>
          <w:rtl/>
        </w:rPr>
        <w:t xml:space="preserve"> הפך כאשר היה במקומו ובמעלתו</w:t>
      </w:r>
      <w:r w:rsidRPr="0874247B">
        <w:rPr>
          <w:rFonts w:hint="cs"/>
          <w:sz w:val="18"/>
          <w:rtl/>
        </w:rPr>
        <w:t>,</w:t>
      </w:r>
      <w:r w:rsidRPr="0874247B">
        <w:rPr>
          <w:sz w:val="18"/>
          <w:rtl/>
        </w:rPr>
        <w:t xml:space="preserve"> שהיה עומד בשלו</w:t>
      </w:r>
      <w:r w:rsidRPr="0874247B">
        <w:rPr>
          <w:rFonts w:hint="cs"/>
          <w:sz w:val="18"/>
          <w:rtl/>
        </w:rPr>
        <w:t>,</w:t>
      </w:r>
      <w:r w:rsidRPr="0874247B">
        <w:rPr>
          <w:sz w:val="18"/>
          <w:rtl/>
        </w:rPr>
        <w:t xml:space="preserve"> ואין אדם נוגע במה שהוא שייך לחבירו</w:t>
      </w:r>
      <w:r w:rsidRPr="0874247B">
        <w:rPr>
          <w:rFonts w:hint="cs"/>
          <w:sz w:val="18"/>
          <w:rtl/>
        </w:rPr>
        <w:t>,</w:t>
      </w:r>
      <w:r w:rsidRPr="0874247B">
        <w:rPr>
          <w:sz w:val="18"/>
          <w:rtl/>
        </w:rPr>
        <w:t xml:space="preserve"> כמו שאמרו </w:t>
      </w:r>
      <w:r>
        <w:rPr>
          <w:rFonts w:hint="cs"/>
          <w:sz w:val="18"/>
          <w:rtl/>
        </w:rPr>
        <w:t>[</w:t>
      </w:r>
      <w:r w:rsidRPr="0874247B">
        <w:rPr>
          <w:sz w:val="18"/>
          <w:rtl/>
        </w:rPr>
        <w:t>אבות פ"ד מ"ג</w:t>
      </w:r>
      <w:r>
        <w:rPr>
          <w:rFonts w:hint="cs"/>
          <w:sz w:val="18"/>
          <w:rtl/>
        </w:rPr>
        <w:t>]</w:t>
      </w:r>
      <w:r w:rsidRPr="0874247B">
        <w:rPr>
          <w:sz w:val="18"/>
          <w:rtl/>
        </w:rPr>
        <w:t xml:space="preserve"> </w:t>
      </w:r>
      <w:r>
        <w:rPr>
          <w:rFonts w:hint="cs"/>
          <w:sz w:val="18"/>
          <w:rtl/>
        </w:rPr>
        <w:t>'</w:t>
      </w:r>
      <w:r w:rsidRPr="0874247B">
        <w:rPr>
          <w:sz w:val="18"/>
          <w:rtl/>
        </w:rPr>
        <w:t>אין לך דבר שאין לו מקום</w:t>
      </w:r>
      <w:r>
        <w:rPr>
          <w:rFonts w:hint="cs"/>
          <w:sz w:val="18"/>
          <w:rtl/>
        </w:rPr>
        <w:t xml:space="preserve">'... </w:t>
      </w:r>
      <w:r w:rsidRPr="0874247B">
        <w:rPr>
          <w:sz w:val="18"/>
          <w:rtl/>
        </w:rPr>
        <w:t>רק כאשר הוא יוצא ממקום מדריגתו</w:t>
      </w:r>
      <w:r w:rsidRPr="0874247B">
        <w:rPr>
          <w:rFonts w:hint="cs"/>
          <w:sz w:val="18"/>
          <w:rtl/>
        </w:rPr>
        <w:t>,</w:t>
      </w:r>
      <w:r w:rsidRPr="0874247B">
        <w:rPr>
          <w:sz w:val="18"/>
          <w:rtl/>
        </w:rPr>
        <w:t xml:space="preserve"> ואינו במקומו</w:t>
      </w:r>
      <w:r w:rsidRPr="0874247B">
        <w:rPr>
          <w:rFonts w:hint="cs"/>
          <w:sz w:val="18"/>
          <w:rtl/>
        </w:rPr>
        <w:t>,</w:t>
      </w:r>
      <w:r w:rsidRPr="0874247B">
        <w:rPr>
          <w:sz w:val="18"/>
          <w:rtl/>
        </w:rPr>
        <w:t xml:space="preserve"> אז מתחדשים עליו מחלוקות</w:t>
      </w:r>
      <w:r>
        <w:rPr>
          <w:rFonts w:hint="cs"/>
          <w:rtl/>
        </w:rPr>
        <w:t>".</w:t>
      </w:r>
    </w:p>
  </w:footnote>
  <w:footnote w:id="87">
    <w:p w:rsidR="08FE35C3" w:rsidRDefault="08FE35C3" w:rsidP="08DD1FB7">
      <w:pPr>
        <w:pStyle w:val="FootnoteText"/>
        <w:rPr>
          <w:rFonts w:hint="cs"/>
          <w:rtl/>
        </w:rPr>
      </w:pPr>
      <w:r>
        <w:rPr>
          <w:rtl/>
        </w:rPr>
        <w:t>&lt;</w:t>
      </w:r>
      <w:r>
        <w:rPr>
          <w:rStyle w:val="FootnoteReference"/>
        </w:rPr>
        <w:footnoteRef/>
      </w:r>
      <w:r>
        <w:rPr>
          <w:rtl/>
        </w:rPr>
        <w:t>&gt;</w:t>
      </w:r>
      <w:r>
        <w:rPr>
          <w:rFonts w:hint="cs"/>
          <w:rtl/>
        </w:rPr>
        <w:t xml:space="preserve"> פירוש - הואיל ואין אדם נוגע במוכן לחבירו אפילו כמלוא נימא, לכך כשהנך רואה שני בני אדם שהם בעלי מדריגה אחת, בהכרח ששני בני האדם אלו הם ענין אחד, ולא שני ענינים. ובשער הפסוקים, פרשת חיי שרה, כתב: "הנה שמות האבות הם שוים, כי הם גלגול אחד". ובספר דברי יעקב ביאורי אגדות, עמוד ק, כתב: "</w:t>
      </w:r>
      <w:r w:rsidRPr="080B66F6">
        <w:rPr>
          <w:rtl/>
        </w:rPr>
        <w:t>בכמה דוכתי בספר שער הגלגולים מבואר דמפרש על שמות דומים שהיה זה גלגול</w:t>
      </w:r>
      <w:r>
        <w:rPr>
          <w:rFonts w:hint="cs"/>
          <w:rtl/>
        </w:rPr>
        <w:t>". ובספר איש מצליח ח"ב, עמוד תמד, נכתב: "</w:t>
      </w:r>
      <w:r w:rsidRPr="08CE4AB3">
        <w:rPr>
          <w:rtl/>
        </w:rPr>
        <w:t>ראיתי בספר רוחות מספרות להרב יהודה פתיה זיע"א שכתב איך אפשר לדעת שזהו גלגול של פלוני וכו'</w:t>
      </w:r>
      <w:r>
        <w:rPr>
          <w:rFonts w:hint="cs"/>
          <w:rtl/>
        </w:rPr>
        <w:t>,</w:t>
      </w:r>
      <w:r w:rsidRPr="08CE4AB3">
        <w:rPr>
          <w:rtl/>
        </w:rPr>
        <w:t xml:space="preserve"> רק אם התכונות והענינים דומים ושוים</w:t>
      </w:r>
      <w:r>
        <w:rPr>
          <w:rFonts w:hint="cs"/>
          <w:rtl/>
        </w:rPr>
        <w:t>.</w:t>
      </w:r>
      <w:r>
        <w:rPr>
          <w:rtl/>
        </w:rPr>
        <w:t xml:space="preserve"> והמקור לזה משער הגלגולים</w:t>
      </w:r>
      <w:r>
        <w:rPr>
          <w:rFonts w:hint="cs"/>
          <w:rtl/>
        </w:rPr>
        <w:t xml:space="preserve">". </w:t>
      </w:r>
      <w:r>
        <w:rPr>
          <w:rFonts w:hint="cs"/>
          <w:rtl/>
        </w:rPr>
        <w:tab/>
      </w:r>
    </w:p>
  </w:footnote>
  <w:footnote w:id="88">
    <w:p w:rsidR="08FE35C3" w:rsidRDefault="08FE35C3" w:rsidP="083C2186">
      <w:pPr>
        <w:pStyle w:val="FootnoteText"/>
        <w:rPr>
          <w:rFonts w:hint="cs"/>
        </w:rPr>
      </w:pPr>
      <w:r>
        <w:rPr>
          <w:rtl/>
        </w:rPr>
        <w:t>&lt;</w:t>
      </w:r>
      <w:r>
        <w:rPr>
          <w:rStyle w:val="FootnoteReference"/>
        </w:rPr>
        <w:footnoteRef/>
      </w:r>
      <w:r>
        <w:rPr>
          <w:rtl/>
        </w:rPr>
        <w:t>&gt;</w:t>
      </w:r>
      <w:r>
        <w:rPr>
          <w:rFonts w:hint="cs"/>
          <w:rtl/>
        </w:rPr>
        <w:t xml:space="preserve"> יש להבין, שפתח בענין אחד, וסיים בענין אחר; פתח ב"כל אלו ג' רכיבות ענין אחד להתרומם על העולם", ומיד לאחר מכן כתב "אם כן יש להם ענין אחד שנברא בין השמשות". הרי פתח בענין של "להתרומם על העולם", וסיים בענין של "נברא בין השמשות". ומה היה חסר אם לא היה כותב את המלים "אם כן יש להם ענין אחד שנברא בין השמשות", והיה נשאר עם הענין הקודם שהוא "להתרומם על העולם". אמנם נראה לבאר זאת על פי דבריו בכת"י [תלט.], וז"ל: "מה שאמרו כי הוא החמור שרכב עליו אברהם כו', שהיה חמור אחד, ולא שלשה. היינו בעצמו מפני שהוצרכו לומר כי נברא בין השמשות, ואין בריאה בין השמשות שייך רק לחמור אחד. כי הדברים מתחלקים מצד חומר שלהם, אבל דבר שהעיקר הוא הצורה, כמו בדברים אשר נבראו בין השמשות, אין כאן רבוי חומר ["</w:t>
      </w:r>
      <w:r>
        <w:rPr>
          <w:rtl/>
        </w:rPr>
        <w:t>זה שכבר התבאר פעמים הרבה בזה הספר כי החלוק הוא דבר גשמי</w:t>
      </w:r>
      <w:r>
        <w:rPr>
          <w:rFonts w:hint="cs"/>
          <w:rtl/>
        </w:rPr>
        <w:t>,</w:t>
      </w:r>
      <w:r>
        <w:rPr>
          <w:rtl/>
        </w:rPr>
        <w:t xml:space="preserve"> והאחדות הוא ענין אל</w:t>
      </w:r>
      <w:r>
        <w:rPr>
          <w:rFonts w:hint="cs"/>
          <w:rtl/>
        </w:rPr>
        <w:t>ק</w:t>
      </w:r>
      <w:r>
        <w:rPr>
          <w:rtl/>
        </w:rPr>
        <w:t>י, כי אחדות הוא שייך אל ענין נבדל מגשם</w:t>
      </w:r>
      <w:r>
        <w:rPr>
          <w:rFonts w:hint="cs"/>
          <w:rtl/>
        </w:rPr>
        <w:t>,</w:t>
      </w:r>
      <w:r>
        <w:rPr>
          <w:rtl/>
        </w:rPr>
        <w:t xml:space="preserve"> והחלוק והפירוד תמיד לגשמי</w:t>
      </w:r>
      <w:r>
        <w:rPr>
          <w:rFonts w:hint="cs"/>
          <w:rtl/>
        </w:rPr>
        <w:t xml:space="preserve">" (לשונו להלן פמ"ג), </w:t>
      </w:r>
      <w:r>
        <w:rPr>
          <w:rStyle w:val="HebrewChar"/>
          <w:rFonts w:cs="Monotype Hadassah" w:hint="cs"/>
          <w:rtl/>
        </w:rPr>
        <w:t>והובא</w:t>
      </w:r>
      <w:r>
        <w:rPr>
          <w:rFonts w:hint="cs"/>
          <w:rtl/>
        </w:rPr>
        <w:t xml:space="preserve"> למעלה הערה 72]. ולפיכך הוצרכו לומר כי שלשה החמורים הם חמור אחד, ורכיבת הצדיקים עליו יורה על מעלותיהם, כמו שנתבאר". נמצא שמה שהחמור נברא בבין השמשות הוא המחייב שהחמור יהיה אחד, ולא שלשה. לפי זה מה שכתב כאן מתפרש כך; רכיבה זו באה להורות על התרוממות רוכביו  מעל העולם הגשמי, ומשתלשל מכך שזמן הבריאה יהיה דוקא בביה"ש [כדי שתהיה זו התעלות בתכלית ההתעלות, וכמבואר למעלה הערה 62], ובריאה בבין השמשות אינה יכולה להיות אלא דבר אחד, כי החילוק לבריאות נפרדות הוא מצד החומרי, ודו"ק.</w:t>
      </w:r>
    </w:p>
  </w:footnote>
  <w:footnote w:id="89">
    <w:p w:rsidR="08FE35C3" w:rsidRDefault="08FE35C3" w:rsidP="087D43FA">
      <w:pPr>
        <w:pStyle w:val="FootnoteText"/>
        <w:rPr>
          <w:rFonts w:hint="cs"/>
        </w:rPr>
      </w:pPr>
      <w:r>
        <w:rPr>
          <w:rtl/>
        </w:rPr>
        <w:t>&lt;</w:t>
      </w:r>
      <w:r>
        <w:rPr>
          <w:rStyle w:val="FootnoteReference"/>
        </w:rPr>
        <w:footnoteRef/>
      </w:r>
      <w:r>
        <w:rPr>
          <w:rtl/>
        </w:rPr>
        <w:t>&gt;</w:t>
      </w:r>
      <w:r>
        <w:rPr>
          <w:rFonts w:hint="cs"/>
          <w:rtl/>
        </w:rPr>
        <w:t xml:space="preserve"> פירוש - מלבד שהרכיבה מאחדת את שלשת הצדיקים ליחידה אחת, וכמו שנתבאר, יש כאן עוד דבר שיאחדם, והוא שאיירי בהתעלות על העולם שהוא אחד, וכמו שמבאר. </w:t>
      </w:r>
    </w:p>
  </w:footnote>
  <w:footnote w:id="90">
    <w:p w:rsidR="08FE35C3" w:rsidRDefault="08FE35C3" w:rsidP="088F5B18">
      <w:pPr>
        <w:pStyle w:val="FootnoteText"/>
        <w:rPr>
          <w:rFonts w:hint="cs"/>
          <w:rtl/>
        </w:rPr>
      </w:pPr>
      <w:r>
        <w:rPr>
          <w:rtl/>
        </w:rPr>
        <w:t>&lt;</w:t>
      </w:r>
      <w:r>
        <w:rPr>
          <w:rStyle w:val="FootnoteReference"/>
        </w:rPr>
        <w:footnoteRef/>
      </w:r>
      <w:r>
        <w:rPr>
          <w:rtl/>
        </w:rPr>
        <w:t>&gt;</w:t>
      </w:r>
      <w:r>
        <w:rPr>
          <w:rFonts w:hint="cs"/>
          <w:rtl/>
        </w:rPr>
        <w:t xml:space="preserve"> מה שמבאר ששלשת הצדיקים הללו הם מחולקים, מוסבר היטב בנצח ישראל פ"מ [תשטו.], וז"ל: "</w:t>
      </w:r>
      <w:r>
        <w:rPr>
          <w:rtl/>
        </w:rPr>
        <w:t>ובמדרש תנחומא</w:t>
      </w:r>
      <w:r>
        <w:rPr>
          <w:rFonts w:hint="cs"/>
          <w:rtl/>
        </w:rPr>
        <w:t xml:space="preserve"> [תולדות אות יד]</w:t>
      </w:r>
      <w:r>
        <w:rPr>
          <w:rtl/>
        </w:rPr>
        <w:t xml:space="preserve">, </w:t>
      </w:r>
      <w:r>
        <w:rPr>
          <w:rFonts w:hint="cs"/>
          <w:rtl/>
        </w:rPr>
        <w:t>'</w:t>
      </w:r>
      <w:r>
        <w:rPr>
          <w:rtl/>
        </w:rPr>
        <w:t>הנה ישכיל עבדי וירום וגבה ונשא מאוד</w:t>
      </w:r>
      <w:r>
        <w:rPr>
          <w:rFonts w:hint="cs"/>
          <w:rtl/>
        </w:rPr>
        <w:t>'</w:t>
      </w:r>
      <w:r>
        <w:rPr>
          <w:rtl/>
        </w:rPr>
        <w:t xml:space="preserve"> </w:t>
      </w:r>
      <w:r>
        <w:rPr>
          <w:rFonts w:hint="cs"/>
          <w:rtl/>
        </w:rPr>
        <w:t>[</w:t>
      </w:r>
      <w:r>
        <w:rPr>
          <w:rtl/>
        </w:rPr>
        <w:t>ישעיה נב, יג</w:t>
      </w:r>
      <w:r>
        <w:rPr>
          <w:rFonts w:hint="cs"/>
          <w:rtl/>
        </w:rPr>
        <w:t>]</w:t>
      </w:r>
      <w:r>
        <w:rPr>
          <w:rtl/>
        </w:rPr>
        <w:t xml:space="preserve">, </w:t>
      </w:r>
      <w:r>
        <w:rPr>
          <w:rFonts w:hint="cs"/>
          <w:rtl/>
        </w:rPr>
        <w:t>'</w:t>
      </w:r>
      <w:r>
        <w:rPr>
          <w:rtl/>
        </w:rPr>
        <w:t>וירום</w:t>
      </w:r>
      <w:r>
        <w:rPr>
          <w:rFonts w:hint="cs"/>
          <w:rtl/>
        </w:rPr>
        <w:t xml:space="preserve">' </w:t>
      </w:r>
      <w:r>
        <w:rPr>
          <w:rtl/>
        </w:rPr>
        <w:t xml:space="preserve">מאברהם, דכתיב אצלו </w:t>
      </w:r>
      <w:r>
        <w:rPr>
          <w:rFonts w:hint="cs"/>
          <w:rtl/>
        </w:rPr>
        <w:t>[</w:t>
      </w:r>
      <w:r>
        <w:rPr>
          <w:rtl/>
        </w:rPr>
        <w:t>בראשית יד, כב</w:t>
      </w:r>
      <w:r>
        <w:rPr>
          <w:rFonts w:hint="cs"/>
          <w:rtl/>
        </w:rPr>
        <w:t>]</w:t>
      </w:r>
      <w:r>
        <w:rPr>
          <w:rtl/>
        </w:rPr>
        <w:t xml:space="preserve"> </w:t>
      </w:r>
      <w:r>
        <w:rPr>
          <w:rFonts w:hint="cs"/>
          <w:rtl/>
        </w:rPr>
        <w:t>'</w:t>
      </w:r>
      <w:r>
        <w:rPr>
          <w:rtl/>
        </w:rPr>
        <w:t>הרימותי ידי לאל עליון</w:t>
      </w:r>
      <w:r>
        <w:rPr>
          <w:rFonts w:hint="cs"/>
          <w:rtl/>
        </w:rPr>
        <w:t>'</w:t>
      </w:r>
      <w:r>
        <w:rPr>
          <w:rtl/>
        </w:rPr>
        <w:t>. ו</w:t>
      </w:r>
      <w:r>
        <w:rPr>
          <w:rFonts w:hint="cs"/>
          <w:rtl/>
        </w:rPr>
        <w:t>'</w:t>
      </w:r>
      <w:r>
        <w:rPr>
          <w:rtl/>
        </w:rPr>
        <w:t>נשא</w:t>
      </w:r>
      <w:r>
        <w:rPr>
          <w:rFonts w:hint="cs"/>
          <w:rtl/>
        </w:rPr>
        <w:t>'</w:t>
      </w:r>
      <w:r>
        <w:rPr>
          <w:rtl/>
        </w:rPr>
        <w:t xml:space="preserve"> ממשה, שכתוב אצלו </w:t>
      </w:r>
      <w:r>
        <w:rPr>
          <w:rFonts w:hint="cs"/>
          <w:rtl/>
        </w:rPr>
        <w:t>[</w:t>
      </w:r>
      <w:r>
        <w:rPr>
          <w:rtl/>
        </w:rPr>
        <w:t>במדבר יא, יב</w:t>
      </w:r>
      <w:r>
        <w:rPr>
          <w:rFonts w:hint="cs"/>
          <w:rtl/>
        </w:rPr>
        <w:t>]</w:t>
      </w:r>
      <w:r>
        <w:rPr>
          <w:rtl/>
        </w:rPr>
        <w:t xml:space="preserve"> </w:t>
      </w:r>
      <w:r>
        <w:rPr>
          <w:rFonts w:hint="cs"/>
          <w:rtl/>
        </w:rPr>
        <w:t>'</w:t>
      </w:r>
      <w:r>
        <w:rPr>
          <w:rtl/>
        </w:rPr>
        <w:t>שאהו בחיקך</w:t>
      </w:r>
      <w:r>
        <w:rPr>
          <w:rFonts w:hint="cs"/>
          <w:rtl/>
        </w:rPr>
        <w:t>'</w:t>
      </w:r>
      <w:r>
        <w:rPr>
          <w:rtl/>
        </w:rPr>
        <w:t xml:space="preserve">. </w:t>
      </w:r>
      <w:r>
        <w:rPr>
          <w:rFonts w:hint="cs"/>
          <w:rtl/>
        </w:rPr>
        <w:t>'</w:t>
      </w:r>
      <w:r>
        <w:rPr>
          <w:rtl/>
        </w:rPr>
        <w:t>וגבה</w:t>
      </w:r>
      <w:r>
        <w:rPr>
          <w:rFonts w:hint="cs"/>
          <w:rtl/>
        </w:rPr>
        <w:t>'</w:t>
      </w:r>
      <w:r>
        <w:rPr>
          <w:rtl/>
        </w:rPr>
        <w:t xml:space="preserve"> ממלאכי שרת, דכתיב אצלם </w:t>
      </w:r>
      <w:r>
        <w:rPr>
          <w:rFonts w:hint="cs"/>
          <w:rtl/>
        </w:rPr>
        <w:t>[</w:t>
      </w:r>
      <w:r>
        <w:rPr>
          <w:rtl/>
        </w:rPr>
        <w:t>יחזקאל א, יח</w:t>
      </w:r>
      <w:r>
        <w:rPr>
          <w:rFonts w:hint="cs"/>
          <w:rtl/>
        </w:rPr>
        <w:t>]</w:t>
      </w:r>
      <w:r>
        <w:rPr>
          <w:rtl/>
        </w:rPr>
        <w:t xml:space="preserve"> </w:t>
      </w:r>
      <w:r>
        <w:rPr>
          <w:rFonts w:hint="cs"/>
          <w:rtl/>
        </w:rPr>
        <w:t>'</w:t>
      </w:r>
      <w:r>
        <w:rPr>
          <w:rtl/>
        </w:rPr>
        <w:t>וגביה</w:t>
      </w:r>
      <w:r>
        <w:rPr>
          <w:rFonts w:hint="cs"/>
          <w:rtl/>
        </w:rPr>
        <w:t>ן</w:t>
      </w:r>
      <w:r>
        <w:rPr>
          <w:rtl/>
        </w:rPr>
        <w:t xml:space="preserve"> וגבה להם</w:t>
      </w:r>
      <w:r>
        <w:rPr>
          <w:rFonts w:hint="cs"/>
          <w:rtl/>
        </w:rPr>
        <w:t>'</w:t>
      </w:r>
      <w:r>
        <w:rPr>
          <w:rtl/>
        </w:rPr>
        <w:t xml:space="preserve">. וכן הוא אומר </w:t>
      </w:r>
      <w:r>
        <w:rPr>
          <w:rFonts w:hint="cs"/>
          <w:rtl/>
        </w:rPr>
        <w:t>[</w:t>
      </w:r>
      <w:r>
        <w:rPr>
          <w:rtl/>
        </w:rPr>
        <w:t>זכריה ד, ז</w:t>
      </w:r>
      <w:r>
        <w:rPr>
          <w:rFonts w:hint="cs"/>
          <w:rtl/>
        </w:rPr>
        <w:t>]</w:t>
      </w:r>
      <w:r>
        <w:rPr>
          <w:rtl/>
        </w:rPr>
        <w:t xml:space="preserve"> </w:t>
      </w:r>
      <w:r>
        <w:rPr>
          <w:rFonts w:hint="cs"/>
          <w:rtl/>
        </w:rPr>
        <w:t>'</w:t>
      </w:r>
      <w:r>
        <w:rPr>
          <w:rtl/>
        </w:rPr>
        <w:t>מי אתה הר הגדול</w:t>
      </w:r>
      <w:r>
        <w:rPr>
          <w:rFonts w:hint="cs"/>
          <w:rtl/>
        </w:rPr>
        <w:t>'</w:t>
      </w:r>
      <w:r>
        <w:rPr>
          <w:rtl/>
        </w:rPr>
        <w:t xml:space="preserve">, שהוא גדול מאבות. ופירוש זה, המשיח יהיה גדול מכל העולם. ומפני כי אברהם היה התחלת העולם, כי היה הכל עד שבא אברהם תוהו, כמו שאמרו </w:t>
      </w:r>
      <w:r>
        <w:rPr>
          <w:rFonts w:hint="cs"/>
          <w:rtl/>
        </w:rPr>
        <w:t>[</w:t>
      </w:r>
      <w:r>
        <w:rPr>
          <w:rtl/>
        </w:rPr>
        <w:t>ע"ז ט.</w:t>
      </w:r>
      <w:r>
        <w:rPr>
          <w:rFonts w:hint="cs"/>
          <w:rtl/>
        </w:rPr>
        <w:t>]</w:t>
      </w:r>
      <w:r>
        <w:rPr>
          <w:rtl/>
        </w:rPr>
        <w:t xml:space="preserve"> ב' אלפים תוהו. ומשה היה כאשר היה עיקר העולם בפעל, וזה כאשר יצאו ישראל ממצרים, כי אז נחשב כי העולם הוא בפעל</w:t>
      </w:r>
      <w:r>
        <w:rPr>
          <w:rFonts w:hint="cs"/>
          <w:rtl/>
        </w:rPr>
        <w:t>..</w:t>
      </w:r>
      <w:r>
        <w:rPr>
          <w:rtl/>
        </w:rPr>
        <w:t xml:space="preserve">. והמשיח, שהוא השלמת העולם, </w:t>
      </w:r>
      <w:r>
        <w:rPr>
          <w:rFonts w:hint="cs"/>
          <w:rtl/>
        </w:rPr>
        <w:t>'</w:t>
      </w:r>
      <w:r>
        <w:rPr>
          <w:rtl/>
        </w:rPr>
        <w:t>ירום וגבה ונישא</w:t>
      </w:r>
      <w:r>
        <w:rPr>
          <w:rFonts w:hint="cs"/>
          <w:rtl/>
        </w:rPr>
        <w:t>'</w:t>
      </w:r>
      <w:r>
        <w:rPr>
          <w:rtl/>
        </w:rPr>
        <w:t xml:space="preserve">, והוא כמו התכלית כאשר הוא השלמה, והתכלית הוא על הכל, כי הכל נמשך אל התכלית. ולכך אמר </w:t>
      </w:r>
      <w:r>
        <w:rPr>
          <w:rFonts w:hint="cs"/>
          <w:rtl/>
        </w:rPr>
        <w:t>'</w:t>
      </w:r>
      <w:r>
        <w:rPr>
          <w:rtl/>
        </w:rPr>
        <w:t>וירום וגבה ונישא</w:t>
      </w:r>
      <w:r>
        <w:rPr>
          <w:rFonts w:hint="cs"/>
          <w:rtl/>
        </w:rPr>
        <w:t>'</w:t>
      </w:r>
      <w:r>
        <w:rPr>
          <w:rtl/>
        </w:rPr>
        <w:t>, זה המשיח</w:t>
      </w:r>
      <w:r>
        <w:rPr>
          <w:rFonts w:hint="cs"/>
          <w:rtl/>
        </w:rPr>
        <w:t>". הרי שהתרוממותו של אברהם באה מחמת שהוא היה התחלת העולם, ולמשה היא באה מחמת שהוא היה עיקר העולם, ולמשיח היא באה מחמת שהוא תכלית העולם. ולמעלה פ"ח [שפא.] כתב: "כל דבר אשר אפשר בו חלוק, יש בו ראש ואמצע וסוף, ולדבר זה יתחלק, ודבר זה ידוע". ובנצח ישראל פכ"ז [תקנט:] כתב: "</w:t>
      </w:r>
      <w:r>
        <w:rPr>
          <w:rtl/>
        </w:rPr>
        <w:t>כל המשך יתחלק להתחלה</w:t>
      </w:r>
      <w:r>
        <w:rPr>
          <w:rFonts w:hint="cs"/>
          <w:rtl/>
        </w:rPr>
        <w:t>,</w:t>
      </w:r>
      <w:r>
        <w:rPr>
          <w:rtl/>
        </w:rPr>
        <w:t xml:space="preserve"> ומתחלק אל אמצע</w:t>
      </w:r>
      <w:r>
        <w:rPr>
          <w:rFonts w:hint="cs"/>
          <w:rtl/>
        </w:rPr>
        <w:t>,</w:t>
      </w:r>
      <w:r>
        <w:rPr>
          <w:rtl/>
        </w:rPr>
        <w:t xml:space="preserve"> ואל הסוף, ואי אפשר בפחות מאלו ג' חלקים. וכל אחד ואחד יש לו שם בפני עצמו. שאין ספק כי ההתחלה הוא מחולק מן האמצעי, והאמצעי מחולק מן הסוף, כי כל אחד ואחד יש לו גדר בפני עצמו. ומפני זה מחלק גם כן זמן כל העולם לשלשה חלקים אלו</w:t>
      </w:r>
      <w:r>
        <w:rPr>
          <w:rFonts w:hint="cs"/>
          <w:rtl/>
        </w:rPr>
        <w:t>". ושם פמ"ג [תשמו.] כתב: "</w:t>
      </w:r>
      <w:r>
        <w:rPr>
          <w:rtl/>
        </w:rPr>
        <w:t>כי התחלת הדבר יש לו צד בחינה שהוא עיקר הדבר, במה שהוא התחלה, ואחר ההתחלה נמשך הכל. ויש בחינה שאמצע הדבר הוא עיקר הדבר, במה שעיקר הדבר הוא גוף הדבר, והוא האמצע, לא ההתחלה והסוף. והבחינה השלישית סוף הדבר, ששם השלמת הדבר, ראוי שיהיה עיקר כאשר נשלם</w:t>
      </w:r>
      <w:r>
        <w:rPr>
          <w:rFonts w:hint="cs"/>
          <w:rtl/>
        </w:rPr>
        <w:t>". ושם פנ"ז [תתפא:] כתב: "</w:t>
      </w:r>
      <w:r>
        <w:rPr>
          <w:rtl/>
        </w:rPr>
        <w:t>ידוע כי כל דבר בעולם מתחלק אל שלשה חלקים, שאין זה כזה; כי נחלק להתחלה, ואמצע, וסוף. ולכל אחד יש בחינה בפני עצמו. ואין ספק כי הבחינה מצד התחלתו הוא זולת הבחינה שהוא מצד השלמתו, ושניהם זולת הבחינה בחלק שאינו נחשב התחלה ולא נחשב השלמה, והוא כמו אמצעי. ובודאי כי יש בישראל בחינה שיאמר עליו דבר זה הוא התחלת ישראל. ואין ספק שיש בחינה בישראל שהוא מצד השלמת ישראל. וכן יש בהם בחינה מצד דבר שאינו נחשב התחלה ואינו נחשב השלמה</w:t>
      </w:r>
      <w:r>
        <w:rPr>
          <w:rFonts w:hint="cs"/>
          <w:rtl/>
        </w:rPr>
        <w:t>" [הובא למעלה פ"ט הערה 247, ופכ"ה הערה 101]. ולהלן [לאחר ציון 97] נראה בהשקפה ראשונה שמבאר חילוק אחר בין שלשת הצדיקים האלו, אך לאמיתו של דבר זהו החילוק המתבאר כאן, וכמבואר להלן הערה 107.</w:t>
      </w:r>
    </w:p>
  </w:footnote>
  <w:footnote w:id="91">
    <w:p w:rsidR="08FE35C3" w:rsidRDefault="08FE35C3" w:rsidP="089D3BD1">
      <w:pPr>
        <w:pStyle w:val="FootnoteText"/>
        <w:rPr>
          <w:rFonts w:hint="cs"/>
        </w:rPr>
      </w:pPr>
      <w:r>
        <w:rPr>
          <w:rtl/>
        </w:rPr>
        <w:t>&lt;</w:t>
      </w:r>
      <w:r>
        <w:rPr>
          <w:rStyle w:val="FootnoteReference"/>
        </w:rPr>
        <w:footnoteRef/>
      </w:r>
      <w:r>
        <w:rPr>
          <w:rtl/>
        </w:rPr>
        <w:t>&gt;</w:t>
      </w:r>
      <w:r>
        <w:rPr>
          <w:rFonts w:hint="cs"/>
          <w:rtl/>
        </w:rPr>
        <w:t xml:space="preserve"> אודות שהעולם הוא אחד, כן ביאר למעלה פ"ה [רעא:], </w:t>
      </w:r>
      <w:r w:rsidRPr="085B3A4E">
        <w:rPr>
          <w:rFonts w:hint="cs"/>
          <w:sz w:val="18"/>
          <w:rtl/>
        </w:rPr>
        <w:t>וז"ל: "</w:t>
      </w:r>
      <w:r>
        <w:rPr>
          <w:rStyle w:val="LatinChar"/>
          <w:rFonts w:hint="cs"/>
          <w:sz w:val="18"/>
          <w:rtl/>
          <w:lang w:val="en-GB"/>
        </w:rPr>
        <w:t>א</w:t>
      </w:r>
      <w:r w:rsidRPr="085B3A4E">
        <w:rPr>
          <w:rStyle w:val="LatinChar"/>
          <w:sz w:val="18"/>
          <w:rtl/>
          <w:lang w:val="en-GB"/>
        </w:rPr>
        <w:t>ין המציאות מחולק</w:t>
      </w:r>
      <w:r w:rsidRPr="085B3A4E">
        <w:rPr>
          <w:rStyle w:val="LatinChar"/>
          <w:rFonts w:hint="cs"/>
          <w:sz w:val="18"/>
          <w:rtl/>
          <w:lang w:val="en-GB"/>
        </w:rPr>
        <w:t>,</w:t>
      </w:r>
      <w:r w:rsidRPr="085B3A4E">
        <w:rPr>
          <w:rStyle w:val="LatinChar"/>
          <w:sz w:val="18"/>
          <w:rtl/>
          <w:lang w:val="en-GB"/>
        </w:rPr>
        <w:t xml:space="preserve"> רק יש להם סבה אחת.</w:t>
      </w:r>
      <w:r>
        <w:rPr>
          <w:rStyle w:val="LatinChar"/>
          <w:rFonts w:hint="cs"/>
          <w:sz w:val="18"/>
          <w:rtl/>
          <w:lang w:val="en-GB"/>
        </w:rPr>
        <w:t>..</w:t>
      </w:r>
      <w:r w:rsidRPr="085B3A4E">
        <w:rPr>
          <w:rStyle w:val="LatinChar"/>
          <w:sz w:val="18"/>
          <w:rtl/>
          <w:lang w:val="en-GB"/>
        </w:rPr>
        <w:t xml:space="preserve"> יחידו של עולם</w:t>
      </w:r>
      <w:r w:rsidRPr="085B3A4E">
        <w:rPr>
          <w:rStyle w:val="LatinChar"/>
          <w:rFonts w:hint="cs"/>
          <w:sz w:val="18"/>
          <w:rtl/>
          <w:lang w:val="en-GB"/>
        </w:rPr>
        <w:t xml:space="preserve"> </w:t>
      </w:r>
      <w:r w:rsidRPr="085B3A4E">
        <w:rPr>
          <w:rStyle w:val="LatinChar"/>
          <w:sz w:val="18"/>
          <w:rtl/>
          <w:lang w:val="en-GB"/>
        </w:rPr>
        <w:t>המאחד את המציאות</w:t>
      </w:r>
      <w:r>
        <w:rPr>
          <w:rFonts w:hint="cs"/>
          <w:rtl/>
        </w:rPr>
        <w:t xml:space="preserve">". וזהו יסוד נפוץ בספריו. וכגון, </w:t>
      </w:r>
      <w:r>
        <w:rPr>
          <w:rtl/>
        </w:rPr>
        <w:t xml:space="preserve">בדר"ח פ"א מי"ח </w:t>
      </w:r>
      <w:r>
        <w:rPr>
          <w:rStyle w:val="HebrewChar"/>
          <w:rFonts w:cs="Monotype Hadassah"/>
          <w:rtl/>
        </w:rPr>
        <w:t>[</w:t>
      </w:r>
      <w:r>
        <w:rPr>
          <w:rStyle w:val="HebrewChar"/>
          <w:rFonts w:cs="Monotype Hadassah" w:hint="cs"/>
          <w:rtl/>
        </w:rPr>
        <w:t>תלב.</w:t>
      </w:r>
      <w:r>
        <w:rPr>
          <w:rStyle w:val="HebrewChar"/>
          <w:rFonts w:cs="Monotype Hadassah"/>
          <w:rtl/>
        </w:rPr>
        <w:t>]</w:t>
      </w:r>
      <w:r>
        <w:rPr>
          <w:rStyle w:val="HebrewChar"/>
          <w:rFonts w:cs="Monotype Hadassah" w:hint="cs"/>
          <w:rtl/>
        </w:rPr>
        <w:t xml:space="preserve"> כתב</w:t>
      </w:r>
      <w:r>
        <w:rPr>
          <w:rStyle w:val="HebrewChar"/>
          <w:rFonts w:cs="Monotype Hadassah"/>
          <w:rtl/>
        </w:rPr>
        <w:t>: "היה העולם מחולק, ודבר זה אי אפשר, כי העולם הוא מן השם יתברך, שהוא אחד, ראוי שיהיה העולם אחד... שצריך שיהיה בודאי העולם אחד מקושר, כי הבורא הוא השם יתברך, הוא אחד". ו</w:t>
      </w:r>
      <w:r>
        <w:rPr>
          <w:rStyle w:val="HebrewChar"/>
          <w:rFonts w:cs="Monotype Hadassah" w:hint="cs"/>
          <w:rtl/>
        </w:rPr>
        <w:t>שם</w:t>
      </w:r>
      <w:r>
        <w:rPr>
          <w:rStyle w:val="HebrewChar"/>
          <w:rFonts w:cs="Monotype Hadassah"/>
          <w:rtl/>
        </w:rPr>
        <w:t xml:space="preserve"> פ"ה מ"א [</w:t>
      </w:r>
      <w:r>
        <w:rPr>
          <w:rStyle w:val="HebrewChar"/>
          <w:rFonts w:cs="Monotype Hadassah" w:hint="cs"/>
          <w:rtl/>
        </w:rPr>
        <w:t>כא.</w:t>
      </w:r>
      <w:r>
        <w:rPr>
          <w:rStyle w:val="HebrewChar"/>
          <w:rFonts w:cs="Monotype Hadassah"/>
          <w:rtl/>
        </w:rPr>
        <w:t>] כתב: "כי העולם הזה אשר נברא מן השם יתברך</w:t>
      </w:r>
      <w:r>
        <w:rPr>
          <w:rStyle w:val="HebrewChar"/>
          <w:rFonts w:cs="Monotype Hadassah" w:hint="cs"/>
          <w:rtl/>
        </w:rPr>
        <w:t>,</w:t>
      </w:r>
      <w:r>
        <w:rPr>
          <w:rStyle w:val="HebrewChar"/>
          <w:rFonts w:cs="Monotype Hadassah"/>
          <w:rtl/>
        </w:rPr>
        <w:t xml:space="preserve"> אשר הוא אחד, ולכך אי אפשר שלא יהיה פעולתו גם כן אחת, כי כל פעולה מתדמה אל הפועל... ולכך צריך שתהיה הפעולה, שהוא העולם, אחד". ו</w:t>
      </w:r>
      <w:r>
        <w:rPr>
          <w:rStyle w:val="HebrewChar"/>
          <w:rFonts w:cs="Monotype Hadassah" w:hint="cs"/>
          <w:rtl/>
        </w:rPr>
        <w:t xml:space="preserve">שם </w:t>
      </w:r>
      <w:r>
        <w:rPr>
          <w:rStyle w:val="HebrewChar"/>
          <w:rFonts w:cs="Monotype Hadassah"/>
          <w:rtl/>
        </w:rPr>
        <w:t>מ</w:t>
      </w:r>
      <w:r>
        <w:rPr>
          <w:rStyle w:val="HebrewChar"/>
          <w:rFonts w:cs="Monotype Hadassah" w:hint="cs"/>
          <w:rtl/>
        </w:rPr>
        <w:t>שנה ט</w:t>
      </w:r>
      <w:r>
        <w:rPr>
          <w:rStyle w:val="HebrewChar"/>
          <w:rFonts w:cs="Monotype Hadassah"/>
          <w:rtl/>
        </w:rPr>
        <w:t>ז [</w:t>
      </w:r>
      <w:r>
        <w:rPr>
          <w:rStyle w:val="HebrewChar"/>
          <w:rFonts w:cs="Monotype Hadassah" w:hint="cs"/>
          <w:rtl/>
        </w:rPr>
        <w:t>שצה.</w:t>
      </w:r>
      <w:r>
        <w:rPr>
          <w:rStyle w:val="HebrewChar"/>
          <w:rFonts w:cs="Monotype Hadassah"/>
          <w:rtl/>
        </w:rPr>
        <w:t>] כתב: "העולם הוא אחד, כי אין העולם מחולק, כי הוא מן הש</w:t>
      </w:r>
      <w:r>
        <w:rPr>
          <w:rStyle w:val="HebrewChar"/>
          <w:rFonts w:cs="Monotype Hadassah" w:hint="cs"/>
          <w:rtl/>
        </w:rPr>
        <w:t>ם יתברך,</w:t>
      </w:r>
      <w:r>
        <w:rPr>
          <w:rStyle w:val="HebrewChar"/>
          <w:rFonts w:cs="Monotype Hadassah"/>
          <w:rtl/>
        </w:rPr>
        <w:t xml:space="preserve"> שהוא אחד". ובנתיב הצדקה פ"ו [א, קפא:] כתב: "כאשר אין העולם אחד, רק מחולק, אם כן יש להעלות על הדעת כי האלהות שברא אותם גם כן מחולקים חס ושלום. אבל עתה שהבריות מתחברים, כי זה מקבל מזה, וזה מקבל מזה, אם כן העולם הוא אחד, וזה מורה אשר ברא אותם הוא ג"כ אחד יחיד ומיוחד". וכן הוא בגו"א בראשית פ"א אות סב</w:t>
      </w:r>
      <w:r>
        <w:rPr>
          <w:rStyle w:val="HebrewChar"/>
          <w:rFonts w:cs="Monotype Hadassah" w:hint="cs"/>
          <w:rtl/>
        </w:rPr>
        <w:t xml:space="preserve"> [מג.]</w:t>
      </w:r>
      <w:r>
        <w:rPr>
          <w:rStyle w:val="HebrewChar"/>
          <w:rFonts w:cs="Monotype Hadassah"/>
          <w:rtl/>
        </w:rPr>
        <w:t>, ודרשת שבת הגדול [קצה.].</w:t>
      </w:r>
      <w:r>
        <w:rPr>
          <w:rFonts w:hint="cs"/>
          <w:rtl/>
        </w:rPr>
        <w:t xml:space="preserve"> ואודות שכל המציאות היא אחת, כן כתב </w:t>
      </w:r>
      <w:r>
        <w:rPr>
          <w:rtl/>
        </w:rPr>
        <w:t>הרמב"ם ב</w:t>
      </w:r>
      <w:r>
        <w:rPr>
          <w:rFonts w:hint="cs"/>
          <w:rtl/>
        </w:rPr>
        <w:t>מו"נ ח"א תחילת פע"ב</w:t>
      </w:r>
      <w:r>
        <w:rPr>
          <w:rtl/>
        </w:rPr>
        <w:t xml:space="preserve"> [מהדורת קאפח]</w:t>
      </w:r>
      <w:r>
        <w:rPr>
          <w:rFonts w:hint="cs"/>
          <w:rtl/>
        </w:rPr>
        <w:t>, וז"ל</w:t>
      </w:r>
      <w:r>
        <w:rPr>
          <w:rtl/>
        </w:rPr>
        <w:t xml:space="preserve">: "דע, שהמציאות הזו בכללותה היא דבר אחד, לא יותר. כלומר כדור הגלגל הקיצוני בכל מה שיש בו הם דבר אחד בלי ספק... כשם שראובן דרך משל הוא דבר אחד, והוא מחובר מאברים שונים, כגון הבשר והעצמות, ומלחיות שונות, ומרוחות, כך הכדור הזה בכללותו מחובר מן הגלגלים ומארבעת היסודות, ומה שהורכב מהן", וכל הפרק שם דן בדמיון </w:t>
      </w:r>
      <w:r>
        <w:rPr>
          <w:rFonts w:hint="cs"/>
          <w:rtl/>
        </w:rPr>
        <w:t>ש</w:t>
      </w:r>
      <w:r>
        <w:rPr>
          <w:rtl/>
        </w:rPr>
        <w:t>בין חלקי העולם לחלקי האדם.</w:t>
      </w:r>
      <w:r>
        <w:rPr>
          <w:rFonts w:hint="cs"/>
          <w:rtl/>
        </w:rPr>
        <w:t xml:space="preserve"> ובכמה</w:t>
      </w:r>
      <w:r w:rsidRPr="08FB0981">
        <w:rPr>
          <w:rFonts w:hint="cs"/>
          <w:sz w:val="18"/>
          <w:rtl/>
        </w:rPr>
        <w:t xml:space="preserve"> מקומות</w:t>
      </w:r>
      <w:r>
        <w:rPr>
          <w:rFonts w:hint="cs"/>
          <w:sz w:val="18"/>
          <w:rtl/>
        </w:rPr>
        <w:t xml:space="preserve"> ציין המהר"ל לד</w:t>
      </w:r>
      <w:r w:rsidRPr="08FB0981">
        <w:rPr>
          <w:rFonts w:hint="cs"/>
          <w:sz w:val="18"/>
          <w:rtl/>
        </w:rPr>
        <w:t xml:space="preserve">ברי המו"נ </w:t>
      </w:r>
      <w:r>
        <w:rPr>
          <w:rFonts w:hint="cs"/>
          <w:sz w:val="18"/>
          <w:rtl/>
        </w:rPr>
        <w:t>האלו</w:t>
      </w:r>
      <w:r w:rsidRPr="08FB0981">
        <w:rPr>
          <w:rFonts w:hint="cs"/>
          <w:sz w:val="18"/>
          <w:rtl/>
        </w:rPr>
        <w:t xml:space="preserve">. וכגון, בבאר הגולה באר החמישי [טז:] כתב: "במה שדרך </w:t>
      </w:r>
      <w:r w:rsidRPr="08FB0981">
        <w:rPr>
          <w:sz w:val="18"/>
          <w:rtl/>
        </w:rPr>
        <w:t>חכמים לעסוק בציור העולם ובסדור שלו, איך הוא סדורו וקשורו זה עם זה, עד שהעולם מקושר ומסודר יחד, עד שהוא אחד. שכך ראוי שיהיה אחד, לפי שהוא מפועל אחד</w:t>
      </w:r>
      <w:r>
        <w:rPr>
          <w:rFonts w:hint="cs"/>
          <w:sz w:val="18"/>
          <w:rtl/>
        </w:rPr>
        <w:t xml:space="preserve"> [ראה הערה הבאה]</w:t>
      </w:r>
      <w:r w:rsidRPr="08FB0981">
        <w:rPr>
          <w:sz w:val="18"/>
          <w:rtl/>
        </w:rPr>
        <w:t xml:space="preserve">. וכבר האריך הרמב"ם ז"ל בספרו </w:t>
      </w:r>
      <w:r>
        <w:rPr>
          <w:rFonts w:hint="cs"/>
          <w:sz w:val="18"/>
          <w:rtl/>
        </w:rPr>
        <w:t>[</w:t>
      </w:r>
      <w:r w:rsidRPr="08FB0981">
        <w:rPr>
          <w:sz w:val="18"/>
          <w:rtl/>
        </w:rPr>
        <w:t>מו"נ ח"א</w:t>
      </w:r>
      <w:r>
        <w:rPr>
          <w:rFonts w:hint="cs"/>
          <w:sz w:val="18"/>
          <w:rtl/>
        </w:rPr>
        <w:t>]</w:t>
      </w:r>
      <w:r w:rsidRPr="08FB0981">
        <w:rPr>
          <w:sz w:val="18"/>
          <w:rtl/>
        </w:rPr>
        <w:t xml:space="preserve"> פרק ע"ב בדבר זה מאוד</w:t>
      </w:r>
      <w:r>
        <w:rPr>
          <w:rFonts w:hint="cs"/>
          <w:sz w:val="18"/>
          <w:rtl/>
        </w:rPr>
        <w:t>"</w:t>
      </w:r>
      <w:r>
        <w:rPr>
          <w:rFonts w:hint="cs"/>
          <w:rtl/>
        </w:rPr>
        <w:t xml:space="preserve"> [הובא למעלה פ"ה הערות 104, 105]. </w:t>
      </w:r>
    </w:p>
  </w:footnote>
  <w:footnote w:id="92">
    <w:p w:rsidR="08FE35C3" w:rsidRDefault="08FE35C3" w:rsidP="08783D81">
      <w:pPr>
        <w:pStyle w:val="FootnoteText"/>
        <w:rPr>
          <w:rFonts w:hint="cs"/>
          <w:rtl/>
        </w:rPr>
      </w:pPr>
      <w:r>
        <w:rPr>
          <w:rtl/>
        </w:rPr>
        <w:t>&lt;</w:t>
      </w:r>
      <w:r>
        <w:rPr>
          <w:rStyle w:val="FootnoteReference"/>
        </w:rPr>
        <w:footnoteRef/>
      </w:r>
      <w:r>
        <w:rPr>
          <w:rtl/>
        </w:rPr>
        <w:t>&gt;</w:t>
      </w:r>
      <w:r>
        <w:rPr>
          <w:rFonts w:hint="cs"/>
          <w:rtl/>
        </w:rPr>
        <w:t xml:space="preserve"> כפי שכבר כתב למעלה [לפני ציונים 61, 64]. ולא ברור מדוע חזר שוב לומר זאת.</w:t>
      </w:r>
    </w:p>
  </w:footnote>
  <w:footnote w:id="93">
    <w:p w:rsidR="08FE35C3" w:rsidRDefault="08FE35C3" w:rsidP="08230CCA">
      <w:pPr>
        <w:pStyle w:val="FootnoteText"/>
        <w:rPr>
          <w:rFonts w:hint="cs"/>
          <w:rtl/>
        </w:rPr>
      </w:pPr>
      <w:r>
        <w:rPr>
          <w:rtl/>
        </w:rPr>
        <w:t>&lt;</w:t>
      </w:r>
      <w:r>
        <w:rPr>
          <w:rStyle w:val="FootnoteReference"/>
        </w:rPr>
        <w:footnoteRef/>
      </w:r>
      <w:r>
        <w:rPr>
          <w:rtl/>
        </w:rPr>
        <w:t>&gt;</w:t>
      </w:r>
      <w:r>
        <w:rPr>
          <w:rFonts w:hint="cs"/>
          <w:rtl/>
        </w:rPr>
        <w:t xml:space="preserve"> לשונו בכת"י [תלט.]: "ואין אתה צריך לומר כלל כי זה החמור היה חמור חשוב יותר, או שהיה בו חכמה ודעת מצד עצמו, שאין הדבר כך כלל, אלא מצד השם הזה שנברא בין השמשות, ומצד שאותו השם חל עליו יש בו מן החשיבות, ואין זה חשיבות מצד עצמו. למה הדבר [דומה], לבכור בהמה טמאה, אשר אין בו חשיבות מצד עצמו כלל, רק בשביל הבכורה חל עליו שם קדושה. כך חל על זה החמור שם זה מיוחד שנברא בין השמשות. ומאחר שנברא בין השמשות, הוא על הטבע. ולפיכך היה מיוחד להתנשאות של אברהם ולמשה ולמשיח". וראה למעלה הערה 62.</w:t>
      </w:r>
    </w:p>
  </w:footnote>
  <w:footnote w:id="94">
    <w:p w:rsidR="08FE35C3" w:rsidRDefault="08FE35C3" w:rsidP="08002CCF">
      <w:pPr>
        <w:pStyle w:val="FootnoteText"/>
        <w:rPr>
          <w:rFonts w:hint="cs"/>
        </w:rPr>
      </w:pPr>
      <w:r>
        <w:rPr>
          <w:rtl/>
        </w:rPr>
        <w:t>&lt;</w:t>
      </w:r>
      <w:r>
        <w:rPr>
          <w:rStyle w:val="FootnoteReference"/>
        </w:rPr>
        <w:footnoteRef/>
      </w:r>
      <w:r>
        <w:rPr>
          <w:rtl/>
        </w:rPr>
        <w:t>&gt;</w:t>
      </w:r>
      <w:r>
        <w:rPr>
          <w:rFonts w:hint="cs"/>
          <w:rtl/>
        </w:rPr>
        <w:t xml:space="preserve"> "ואין הפירוש שהחמור היה חי כל כך" [לשונו בגו"א שמות פ"ד אות יד (פא:)]. ואמרו חכמים [אבות פ"ה מ"ו] שאחד מן הדברים שנבראו בער"ש בין השמשות הוא האיל של העקידה. ובדר"ח שם [רכו:] כתב: "אין נראה כי האיל של יצחק היה חי מששת ימי בראשית עד אברהם". וכן הוזכר שם באבות שפי האתון נברא בער"ש בין השמשות, וכתב על התויו"ט שם "לא יתכן שהיה חי כל כך מששת ימי בראשית עד זמן בלעם". </w:t>
      </w:r>
    </w:p>
  </w:footnote>
  <w:footnote w:id="95">
    <w:p w:rsidR="08FE35C3" w:rsidRDefault="08FE35C3" w:rsidP="08E648DF">
      <w:pPr>
        <w:pStyle w:val="FootnoteText"/>
        <w:rPr>
          <w:rFonts w:hint="cs"/>
          <w:rtl/>
        </w:rPr>
      </w:pPr>
      <w:r>
        <w:rPr>
          <w:rtl/>
        </w:rPr>
        <w:t>&lt;</w:t>
      </w:r>
      <w:r>
        <w:rPr>
          <w:rStyle w:val="FootnoteReference"/>
        </w:rPr>
        <w:footnoteRef/>
      </w:r>
      <w:r>
        <w:rPr>
          <w:rtl/>
        </w:rPr>
        <w:t>&gt;</w:t>
      </w:r>
      <w:r>
        <w:rPr>
          <w:rFonts w:hint="cs"/>
          <w:rtl/>
        </w:rPr>
        <w:t xml:space="preserve"> פירוש - הזמן הוא סדר הנמצאים, כי הזמן הוא המוציא לפועל את בריאת הנבראים, וזמנים שונים מוציאים לפועל נבראים שונים, וכמו שמבאר. </w:t>
      </w:r>
      <w:r>
        <w:rPr>
          <w:rFonts w:hint="cs"/>
          <w:sz w:val="18"/>
          <w:rtl/>
        </w:rPr>
        <w:t>ואודות ש</w:t>
      </w:r>
      <w:r w:rsidRPr="08254AE9">
        <w:rPr>
          <w:rFonts w:hint="cs"/>
          <w:sz w:val="18"/>
          <w:rtl/>
        </w:rPr>
        <w:t xml:space="preserve">הזמן </w:t>
      </w:r>
      <w:r>
        <w:rPr>
          <w:rFonts w:hint="cs"/>
          <w:sz w:val="18"/>
          <w:rtl/>
        </w:rPr>
        <w:t>הוא "מ</w:t>
      </w:r>
      <w:r w:rsidRPr="08254AE9">
        <w:rPr>
          <w:rFonts w:hint="cs"/>
          <w:sz w:val="18"/>
          <w:rtl/>
        </w:rPr>
        <w:t>סדר</w:t>
      </w:r>
      <w:r>
        <w:rPr>
          <w:rFonts w:hint="cs"/>
          <w:sz w:val="18"/>
          <w:rtl/>
        </w:rPr>
        <w:t>"</w:t>
      </w:r>
      <w:r w:rsidRPr="08254AE9">
        <w:rPr>
          <w:rFonts w:hint="cs"/>
          <w:sz w:val="18"/>
          <w:rtl/>
        </w:rPr>
        <w:t xml:space="preserve"> </w:t>
      </w:r>
      <w:r>
        <w:rPr>
          <w:rFonts w:hint="cs"/>
          <w:sz w:val="18"/>
          <w:rtl/>
        </w:rPr>
        <w:t>את בריאת הנבראים</w:t>
      </w:r>
      <w:r w:rsidRPr="08254AE9">
        <w:rPr>
          <w:rFonts w:hint="cs"/>
          <w:sz w:val="18"/>
          <w:rtl/>
        </w:rPr>
        <w:t xml:space="preserve">, </w:t>
      </w:r>
      <w:r>
        <w:rPr>
          <w:rFonts w:hint="cs"/>
          <w:sz w:val="18"/>
          <w:rtl/>
        </w:rPr>
        <w:t xml:space="preserve">כן </w:t>
      </w:r>
      <w:r w:rsidRPr="08254AE9">
        <w:rPr>
          <w:rFonts w:hint="cs"/>
          <w:sz w:val="18"/>
          <w:rtl/>
        </w:rPr>
        <w:t>השריש באור חדש פ"א [תמב.], וז"ל: "</w:t>
      </w:r>
      <w:r w:rsidRPr="08254AE9">
        <w:rPr>
          <w:rStyle w:val="LatinChar"/>
          <w:sz w:val="18"/>
          <w:rtl/>
          <w:lang w:val="en-GB"/>
        </w:rPr>
        <w:t>פי</w:t>
      </w:r>
      <w:r w:rsidRPr="08254AE9">
        <w:rPr>
          <w:rStyle w:val="LatinChar"/>
          <w:rFonts w:hint="cs"/>
          <w:sz w:val="18"/>
          <w:rtl/>
          <w:lang w:val="en-GB"/>
        </w:rPr>
        <w:t>רוש</w:t>
      </w:r>
      <w:r w:rsidRPr="08254AE9">
        <w:rPr>
          <w:rStyle w:val="LatinChar"/>
          <w:sz w:val="18"/>
          <w:rtl/>
          <w:lang w:val="en-GB"/>
        </w:rPr>
        <w:t xml:space="preserve"> </w:t>
      </w:r>
      <w:r>
        <w:rPr>
          <w:rStyle w:val="LatinChar"/>
          <w:rFonts w:hint="cs"/>
          <w:sz w:val="18"/>
          <w:rtl/>
          <w:lang w:val="en-GB"/>
        </w:rPr>
        <w:t>'</w:t>
      </w:r>
      <w:r w:rsidRPr="08254AE9">
        <w:rPr>
          <w:rStyle w:val="LatinChar"/>
          <w:sz w:val="18"/>
          <w:rtl/>
          <w:lang w:val="en-GB"/>
        </w:rPr>
        <w:t>יודעי העיתים</w:t>
      </w:r>
      <w:r>
        <w:rPr>
          <w:rStyle w:val="LatinChar"/>
          <w:rFonts w:hint="cs"/>
          <w:sz w:val="18"/>
          <w:rtl/>
          <w:lang w:val="en-GB"/>
        </w:rPr>
        <w:t>' [אסתר א, יג]</w:t>
      </w:r>
      <w:r w:rsidRPr="08254AE9">
        <w:rPr>
          <w:rStyle w:val="LatinChar"/>
          <w:rFonts w:hint="cs"/>
          <w:sz w:val="18"/>
          <w:rtl/>
          <w:lang w:val="en-GB"/>
        </w:rPr>
        <w:t>,</w:t>
      </w:r>
      <w:r w:rsidRPr="08254AE9">
        <w:rPr>
          <w:rStyle w:val="LatinChar"/>
          <w:sz w:val="18"/>
          <w:rtl/>
          <w:lang w:val="en-GB"/>
        </w:rPr>
        <w:t xml:space="preserve"> פיר</w:t>
      </w:r>
      <w:r w:rsidRPr="08254AE9">
        <w:rPr>
          <w:rStyle w:val="LatinChar"/>
          <w:rFonts w:hint="cs"/>
          <w:sz w:val="18"/>
          <w:rtl/>
          <w:lang w:val="en-GB"/>
        </w:rPr>
        <w:t>ו</w:t>
      </w:r>
      <w:r w:rsidRPr="08254AE9">
        <w:rPr>
          <w:rStyle w:val="LatinChar"/>
          <w:sz w:val="18"/>
          <w:rtl/>
          <w:lang w:val="en-GB"/>
        </w:rPr>
        <w:t>ש שיודעין כל הדברים באמתתן כפי מה שהם</w:t>
      </w:r>
      <w:r w:rsidRPr="08254AE9">
        <w:rPr>
          <w:rStyle w:val="LatinChar"/>
          <w:rFonts w:hint="cs"/>
          <w:sz w:val="18"/>
          <w:rtl/>
          <w:lang w:val="en-GB"/>
        </w:rPr>
        <w:t>,</w:t>
      </w:r>
      <w:r w:rsidRPr="08254AE9">
        <w:rPr>
          <w:rStyle w:val="LatinChar"/>
          <w:sz w:val="18"/>
          <w:rtl/>
          <w:lang w:val="en-GB"/>
        </w:rPr>
        <w:t xml:space="preserve"> שכל הדברים הם תחת הזמן</w:t>
      </w:r>
      <w:r w:rsidRPr="08254AE9">
        <w:rPr>
          <w:rStyle w:val="LatinChar"/>
          <w:rFonts w:hint="cs"/>
          <w:sz w:val="18"/>
          <w:rtl/>
          <w:lang w:val="en-GB"/>
        </w:rPr>
        <w:t>,</w:t>
      </w:r>
      <w:r w:rsidRPr="08254AE9">
        <w:rPr>
          <w:rStyle w:val="LatinChar"/>
          <w:sz w:val="18"/>
          <w:rtl/>
          <w:lang w:val="en-GB"/>
        </w:rPr>
        <w:t xml:space="preserve"> וחילופי הדברים כפי חליפי הזמן</w:t>
      </w:r>
      <w:r w:rsidRPr="08254AE9">
        <w:rPr>
          <w:rStyle w:val="LatinChar"/>
          <w:rFonts w:hint="cs"/>
          <w:sz w:val="18"/>
          <w:rtl/>
          <w:lang w:val="en-GB"/>
        </w:rPr>
        <w:t>.</w:t>
      </w:r>
      <w:r w:rsidRPr="08254AE9">
        <w:rPr>
          <w:rStyle w:val="LatinChar"/>
          <w:sz w:val="18"/>
          <w:rtl/>
          <w:lang w:val="en-GB"/>
        </w:rPr>
        <w:t xml:space="preserve"> ולכך אמר </w:t>
      </w:r>
      <w:r>
        <w:rPr>
          <w:rStyle w:val="LatinChar"/>
          <w:rFonts w:hint="cs"/>
          <w:sz w:val="18"/>
          <w:rtl/>
          <w:lang w:val="en-GB"/>
        </w:rPr>
        <w:t>'</w:t>
      </w:r>
      <w:r w:rsidRPr="08254AE9">
        <w:rPr>
          <w:rStyle w:val="LatinChar"/>
          <w:sz w:val="18"/>
          <w:rtl/>
          <w:lang w:val="en-GB"/>
        </w:rPr>
        <w:t>יודעי העתים</w:t>
      </w:r>
      <w:r>
        <w:rPr>
          <w:rStyle w:val="LatinChar"/>
          <w:rFonts w:hint="cs"/>
          <w:sz w:val="18"/>
          <w:rtl/>
          <w:lang w:val="en-GB"/>
        </w:rPr>
        <w:t>'</w:t>
      </w:r>
      <w:r w:rsidRPr="08254AE9">
        <w:rPr>
          <w:rStyle w:val="LatinChar"/>
          <w:rFonts w:hint="cs"/>
          <w:sz w:val="18"/>
          <w:rtl/>
          <w:lang w:val="en-GB"/>
        </w:rPr>
        <w:t>,</w:t>
      </w:r>
      <w:r w:rsidRPr="08254AE9">
        <w:rPr>
          <w:rStyle w:val="LatinChar"/>
          <w:sz w:val="18"/>
          <w:rtl/>
          <w:lang w:val="en-GB"/>
        </w:rPr>
        <w:t xml:space="preserve"> כלומר שידעו כל הדברים בסבתן</w:t>
      </w:r>
      <w:r w:rsidRPr="08254AE9">
        <w:rPr>
          <w:rStyle w:val="LatinChar"/>
          <w:rFonts w:hint="cs"/>
          <w:sz w:val="18"/>
          <w:rtl/>
          <w:lang w:val="en-GB"/>
        </w:rPr>
        <w:t>,</w:t>
      </w:r>
      <w:r w:rsidRPr="08254AE9">
        <w:rPr>
          <w:rStyle w:val="LatinChar"/>
          <w:sz w:val="18"/>
          <w:rtl/>
          <w:lang w:val="en-GB"/>
        </w:rPr>
        <w:t xml:space="preserve"> שהם העתים</w:t>
      </w:r>
      <w:r w:rsidRPr="08254AE9">
        <w:rPr>
          <w:rStyle w:val="LatinChar"/>
          <w:rFonts w:hint="cs"/>
          <w:sz w:val="18"/>
          <w:rtl/>
          <w:lang w:val="en-GB"/>
        </w:rPr>
        <w:t>.</w:t>
      </w:r>
      <w:r w:rsidRPr="08254AE9">
        <w:rPr>
          <w:rStyle w:val="LatinChar"/>
          <w:sz w:val="18"/>
          <w:rtl/>
          <w:lang w:val="en-GB"/>
        </w:rPr>
        <w:t xml:space="preserve"> ודבר זה הוא ידוע כי הזמן מחדש כל הדברים</w:t>
      </w:r>
      <w:r w:rsidRPr="08254AE9">
        <w:rPr>
          <w:rStyle w:val="LatinChar"/>
          <w:rFonts w:hint="cs"/>
          <w:sz w:val="18"/>
          <w:rtl/>
          <w:lang w:val="en-GB"/>
        </w:rPr>
        <w:t>,</w:t>
      </w:r>
      <w:r w:rsidRPr="08254AE9">
        <w:rPr>
          <w:rStyle w:val="LatinChar"/>
          <w:sz w:val="18"/>
          <w:rtl/>
          <w:lang w:val="en-GB"/>
        </w:rPr>
        <w:t xml:space="preserve"> וכדכתיב </w:t>
      </w:r>
      <w:r>
        <w:rPr>
          <w:rStyle w:val="LatinChar"/>
          <w:rFonts w:hint="cs"/>
          <w:sz w:val="18"/>
          <w:rtl/>
          <w:lang w:val="en-GB"/>
        </w:rPr>
        <w:t>[</w:t>
      </w:r>
      <w:r w:rsidRPr="08254AE9">
        <w:rPr>
          <w:rStyle w:val="LatinChar"/>
          <w:sz w:val="18"/>
          <w:rtl/>
          <w:lang w:val="en-GB"/>
        </w:rPr>
        <w:t>קהלת ג, א</w:t>
      </w:r>
      <w:r>
        <w:rPr>
          <w:rStyle w:val="LatinChar"/>
          <w:rFonts w:hint="cs"/>
          <w:sz w:val="18"/>
          <w:rtl/>
          <w:lang w:val="en-GB"/>
        </w:rPr>
        <w:t>]</w:t>
      </w:r>
      <w:r w:rsidRPr="08254AE9">
        <w:rPr>
          <w:rStyle w:val="LatinChar"/>
          <w:sz w:val="18"/>
          <w:rtl/>
          <w:lang w:val="en-GB"/>
        </w:rPr>
        <w:t xml:space="preserve"> </w:t>
      </w:r>
      <w:r>
        <w:rPr>
          <w:rStyle w:val="LatinChar"/>
          <w:rFonts w:hint="cs"/>
          <w:sz w:val="18"/>
          <w:rtl/>
          <w:lang w:val="en-GB"/>
        </w:rPr>
        <w:t>'</w:t>
      </w:r>
      <w:r w:rsidRPr="08254AE9">
        <w:rPr>
          <w:rStyle w:val="LatinChar"/>
          <w:sz w:val="18"/>
          <w:rtl/>
          <w:lang w:val="en-GB"/>
        </w:rPr>
        <w:t>לכל זמן ועת לכל חפץ</w:t>
      </w:r>
      <w:r>
        <w:rPr>
          <w:rStyle w:val="LatinChar"/>
          <w:rFonts w:hint="cs"/>
          <w:sz w:val="18"/>
          <w:rtl/>
          <w:lang w:val="en-GB"/>
        </w:rPr>
        <w:t>'</w:t>
      </w:r>
      <w:r w:rsidRPr="08254AE9">
        <w:rPr>
          <w:rStyle w:val="LatinChar"/>
          <w:rFonts w:hint="cs"/>
          <w:sz w:val="18"/>
          <w:rtl/>
          <w:lang w:val="en-GB"/>
        </w:rPr>
        <w:t>.</w:t>
      </w:r>
      <w:r w:rsidRPr="08254AE9">
        <w:rPr>
          <w:rStyle w:val="LatinChar"/>
          <w:sz w:val="18"/>
          <w:rtl/>
          <w:lang w:val="en-GB"/>
        </w:rPr>
        <w:t xml:space="preserve"> וזהו </w:t>
      </w:r>
      <w:r>
        <w:rPr>
          <w:rStyle w:val="LatinChar"/>
          <w:rFonts w:hint="cs"/>
          <w:sz w:val="18"/>
          <w:rtl/>
          <w:lang w:val="en-GB"/>
        </w:rPr>
        <w:t>'</w:t>
      </w:r>
      <w:r w:rsidRPr="08254AE9">
        <w:rPr>
          <w:rStyle w:val="LatinChar"/>
          <w:sz w:val="18"/>
          <w:rtl/>
          <w:lang w:val="en-GB"/>
        </w:rPr>
        <w:t>יודעי העיתים</w:t>
      </w:r>
      <w:r>
        <w:rPr>
          <w:rStyle w:val="LatinChar"/>
          <w:rFonts w:hint="cs"/>
          <w:sz w:val="18"/>
          <w:rtl/>
          <w:lang w:val="en-GB"/>
        </w:rPr>
        <w:t>'</w:t>
      </w:r>
      <w:r w:rsidRPr="08254AE9">
        <w:rPr>
          <w:rStyle w:val="LatinChar"/>
          <w:rFonts w:hint="cs"/>
          <w:sz w:val="18"/>
          <w:rtl/>
          <w:lang w:val="en-GB"/>
        </w:rPr>
        <w:t>,</w:t>
      </w:r>
      <w:r w:rsidRPr="08254AE9">
        <w:rPr>
          <w:rStyle w:val="LatinChar"/>
          <w:sz w:val="18"/>
          <w:rtl/>
          <w:lang w:val="en-GB"/>
        </w:rPr>
        <w:t xml:space="preserve"> כא</w:t>
      </w:r>
      <w:r w:rsidRPr="08254AE9">
        <w:rPr>
          <w:rStyle w:val="LatinChar"/>
          <w:rFonts w:hint="cs"/>
          <w:sz w:val="18"/>
          <w:rtl/>
          <w:lang w:val="en-GB"/>
        </w:rPr>
        <w:t>י</w:t>
      </w:r>
      <w:r w:rsidRPr="08254AE9">
        <w:rPr>
          <w:rStyle w:val="LatinChar"/>
          <w:sz w:val="18"/>
          <w:rtl/>
          <w:lang w:val="en-GB"/>
        </w:rPr>
        <w:t>לו אמר שהם יודעים לעמוד על הדברים שמחדש הזמן</w:t>
      </w:r>
      <w:r w:rsidRPr="08254AE9">
        <w:rPr>
          <w:rStyle w:val="LatinChar"/>
          <w:rFonts w:hint="cs"/>
          <w:sz w:val="18"/>
          <w:rtl/>
          <w:lang w:val="en-GB"/>
        </w:rPr>
        <w:t>,</w:t>
      </w:r>
      <w:r w:rsidRPr="08254AE9">
        <w:rPr>
          <w:rStyle w:val="LatinChar"/>
          <w:sz w:val="18"/>
          <w:rtl/>
          <w:lang w:val="en-GB"/>
        </w:rPr>
        <w:t xml:space="preserve"> והם הדברים שמתהוים בעולם</w:t>
      </w:r>
      <w:r>
        <w:rPr>
          <w:rStyle w:val="LatinChar"/>
          <w:rFonts w:hint="cs"/>
          <w:sz w:val="18"/>
          <w:rtl/>
          <w:lang w:val="en-GB"/>
        </w:rPr>
        <w:t>...</w:t>
      </w:r>
      <w:r w:rsidRPr="08254AE9">
        <w:rPr>
          <w:rStyle w:val="LatinChar"/>
          <w:sz w:val="18"/>
          <w:rtl/>
          <w:lang w:val="en-GB"/>
        </w:rPr>
        <w:t xml:space="preserve"> וזהו עניין הזמן</w:t>
      </w:r>
      <w:r w:rsidRPr="08254AE9">
        <w:rPr>
          <w:rStyle w:val="LatinChar"/>
          <w:rFonts w:hint="cs"/>
          <w:sz w:val="18"/>
          <w:rtl/>
          <w:lang w:val="en-GB"/>
        </w:rPr>
        <w:t>,</w:t>
      </w:r>
      <w:r w:rsidRPr="08254AE9">
        <w:rPr>
          <w:rStyle w:val="LatinChar"/>
          <w:sz w:val="18"/>
          <w:rtl/>
          <w:lang w:val="en-GB"/>
        </w:rPr>
        <w:t xml:space="preserve"> וכיון שהם יודעים עניין הזמן</w:t>
      </w:r>
      <w:r w:rsidRPr="08254AE9">
        <w:rPr>
          <w:rStyle w:val="LatinChar"/>
          <w:rFonts w:hint="cs"/>
          <w:sz w:val="18"/>
          <w:rtl/>
          <w:lang w:val="en-GB"/>
        </w:rPr>
        <w:t>,</w:t>
      </w:r>
      <w:r w:rsidRPr="08254AE9">
        <w:rPr>
          <w:rStyle w:val="LatinChar"/>
          <w:sz w:val="18"/>
          <w:rtl/>
          <w:lang w:val="en-GB"/>
        </w:rPr>
        <w:t xml:space="preserve"> ג</w:t>
      </w:r>
      <w:r w:rsidRPr="08254AE9">
        <w:rPr>
          <w:rStyle w:val="LatinChar"/>
          <w:rFonts w:hint="cs"/>
          <w:sz w:val="18"/>
          <w:rtl/>
          <w:lang w:val="en-GB"/>
        </w:rPr>
        <w:t>ם כן</w:t>
      </w:r>
      <w:r w:rsidRPr="08254AE9">
        <w:rPr>
          <w:rStyle w:val="LatinChar"/>
          <w:sz w:val="18"/>
          <w:rtl/>
          <w:lang w:val="en-GB"/>
        </w:rPr>
        <w:t xml:space="preserve"> הם יודעים הדברים שהם תחת הזמן</w:t>
      </w:r>
      <w:r w:rsidRPr="08254AE9">
        <w:rPr>
          <w:rStyle w:val="LatinChar"/>
          <w:rFonts w:hint="cs"/>
          <w:sz w:val="18"/>
          <w:rtl/>
          <w:lang w:val="en-GB"/>
        </w:rPr>
        <w:t xml:space="preserve"> </w:t>
      </w:r>
      <w:r w:rsidRPr="08254AE9">
        <w:rPr>
          <w:rStyle w:val="LatinChar"/>
          <w:sz w:val="18"/>
          <w:rtl/>
          <w:lang w:val="en-GB"/>
        </w:rPr>
        <w:t>באמיתת שלהם</w:t>
      </w:r>
      <w:r>
        <w:rPr>
          <w:rFonts w:hint="cs"/>
          <w:rtl/>
        </w:rPr>
        <w:t>". ובנצח ישראל ר"פ כז [תקנח.] כתב: "</w:t>
      </w:r>
      <w:r>
        <w:rPr>
          <w:rtl/>
        </w:rPr>
        <w:t xml:space="preserve">בחבור הזה התבאר כי הזמן הוא מוציא לפועל מה שראוי לצאת אל הפועל בכל הדברים אשר הם בעולם, כי הכל תלוי בזמן. ומפני שהם תלוים בזמן, יוצא כל אחד לפועל בזמן הראוי לו. וכמו שאמר שלמה </w:t>
      </w:r>
      <w:r>
        <w:rPr>
          <w:rFonts w:hint="cs"/>
          <w:rtl/>
        </w:rPr>
        <w:t>'</w:t>
      </w:r>
      <w:r>
        <w:rPr>
          <w:rtl/>
        </w:rPr>
        <w:t>לכל זמן ועת לכל חפץ</w:t>
      </w:r>
      <w:r>
        <w:rPr>
          <w:rFonts w:hint="cs"/>
          <w:rtl/>
        </w:rPr>
        <w:t>'..</w:t>
      </w:r>
      <w:r>
        <w:rPr>
          <w:rtl/>
        </w:rPr>
        <w:t>. למדנו שכל הדברים הם מתחדשים בזמן המיוחד להם</w:t>
      </w:r>
      <w:r>
        <w:rPr>
          <w:rFonts w:hint="cs"/>
          <w:rtl/>
        </w:rPr>
        <w:t xml:space="preserve">" [הובא למעלה פכ"א הערה 16, להלן פל"ב הערה 76, ופל"ו הערה 37].  </w:t>
      </w:r>
    </w:p>
  </w:footnote>
  <w:footnote w:id="96">
    <w:p w:rsidR="08FE35C3" w:rsidRDefault="08FE35C3" w:rsidP="086316F6">
      <w:pPr>
        <w:pStyle w:val="FootnoteText"/>
        <w:rPr>
          <w:rFonts w:hint="cs"/>
          <w:rtl/>
        </w:rPr>
      </w:pPr>
      <w:r>
        <w:rPr>
          <w:rtl/>
        </w:rPr>
        <w:t>&lt;</w:t>
      </w:r>
      <w:r>
        <w:rPr>
          <w:rStyle w:val="FootnoteReference"/>
        </w:rPr>
        <w:footnoteRef/>
      </w:r>
      <w:r>
        <w:rPr>
          <w:rtl/>
        </w:rPr>
        <w:t>&gt;</w:t>
      </w:r>
      <w:r>
        <w:rPr>
          <w:rFonts w:hint="cs"/>
          <w:rtl/>
        </w:rPr>
        <w:t xml:space="preserve"> כמו שנאמר [בראשית א, ה] "ויהי ערב ויהי בוקר יום אחד", ופירש רש"י שם "לפי סדר לשון הפרשה היה לו לכתוב 'יום ראשון'... למה כתב 'אחד', על שם שהיה הקב"ה יחיד בעולמו, שלא נבראו המלאכים עד יום שני". ובגו"א שם אות כב [יד:] כתב: "</w:t>
      </w:r>
      <w:r>
        <w:rPr>
          <w:rtl/>
        </w:rPr>
        <w:t xml:space="preserve">אין הפירוש </w:t>
      </w:r>
      <w:r>
        <w:rPr>
          <w:rFonts w:hint="cs"/>
          <w:rtl/>
        </w:rPr>
        <w:t>'</w:t>
      </w:r>
      <w:r>
        <w:rPr>
          <w:rtl/>
        </w:rPr>
        <w:t>יום אחד</w:t>
      </w:r>
      <w:r>
        <w:rPr>
          <w:rFonts w:hint="cs"/>
          <w:rtl/>
        </w:rPr>
        <w:t>'</w:t>
      </w:r>
      <w:r>
        <w:rPr>
          <w:rtl/>
        </w:rPr>
        <w:t xml:space="preserve"> יום שהיה הקב"ה בו אחד, שזה היה דרש רחוק מאד</w:t>
      </w:r>
      <w:r>
        <w:rPr>
          <w:rFonts w:hint="cs"/>
          <w:rtl/>
        </w:rPr>
        <w:t>.</w:t>
      </w:r>
      <w:r>
        <w:rPr>
          <w:rtl/>
        </w:rPr>
        <w:t xml:space="preserve"> אלא פירושו כמשמעו</w:t>
      </w:r>
      <w:r>
        <w:rPr>
          <w:rFonts w:hint="cs"/>
          <w:rtl/>
        </w:rPr>
        <w:t>,</w:t>
      </w:r>
      <w:r>
        <w:rPr>
          <w:rtl/>
        </w:rPr>
        <w:t xml:space="preserve"> שהיום אחד</w:t>
      </w:r>
      <w:r>
        <w:rPr>
          <w:rFonts w:hint="cs"/>
          <w:rtl/>
        </w:rPr>
        <w:t>.</w:t>
      </w:r>
      <w:r>
        <w:rPr>
          <w:rtl/>
        </w:rPr>
        <w:t xml:space="preserve"> רק מפני שהוקשה להם דהוי למכתב 'יום ראשון'</w:t>
      </w:r>
      <w:r>
        <w:rPr>
          <w:rFonts w:hint="cs"/>
          <w:rtl/>
        </w:rPr>
        <w:t xml:space="preserve">... </w:t>
      </w:r>
      <w:r>
        <w:rPr>
          <w:rtl/>
        </w:rPr>
        <w:t xml:space="preserve">וכתב </w:t>
      </w:r>
      <w:r>
        <w:rPr>
          <w:rFonts w:hint="cs"/>
          <w:rtl/>
        </w:rPr>
        <w:t>'</w:t>
      </w:r>
      <w:r>
        <w:rPr>
          <w:rtl/>
        </w:rPr>
        <w:t>יום אחד</w:t>
      </w:r>
      <w:r>
        <w:rPr>
          <w:rFonts w:hint="cs"/>
          <w:rtl/>
        </w:rPr>
        <w:t>'</w:t>
      </w:r>
      <w:r>
        <w:rPr>
          <w:rtl/>
        </w:rPr>
        <w:t xml:space="preserve"> להודיעך כי זה היום היה אחד, שלא היה ביום הזה שום שניות לגמרי, רק אחדות גמור. כי הזמן שהוא היום מתיחס אל הדבר שנמצא בו, ומפני שלא היה נמצא בו רק אחדות נקרא </w:t>
      </w:r>
      <w:r>
        <w:rPr>
          <w:rFonts w:hint="cs"/>
          <w:rtl/>
        </w:rPr>
        <w:t>'</w:t>
      </w:r>
      <w:r>
        <w:rPr>
          <w:rtl/>
        </w:rPr>
        <w:t>יום אחד</w:t>
      </w:r>
      <w:r>
        <w:rPr>
          <w:rFonts w:hint="cs"/>
          <w:rtl/>
        </w:rPr>
        <w:t>'</w:t>
      </w:r>
      <w:r>
        <w:rPr>
          <w:rtl/>
        </w:rPr>
        <w:t>, כי הזמן שהוא מתיחס אל הנמצא בו הוא ברור</w:t>
      </w:r>
      <w:r>
        <w:rPr>
          <w:rFonts w:hint="cs"/>
          <w:rtl/>
        </w:rPr>
        <w:t>". ושם באות מה [כח:] כתב: "כי לעולם היה הנבראים שהם משונים זה מזה, נבראים בזמנים מחולפים". ובבאר הגולה באר הרביעי [תקלג.] כתב: "כל זמן וזמן מאלו ששת ימי המעשה, כל אחד ואחד ז</w:t>
      </w:r>
      <w:r w:rsidRPr="085C7B67">
        <w:rPr>
          <w:rFonts w:hint="cs"/>
          <w:sz w:val="18"/>
          <w:rtl/>
        </w:rPr>
        <w:t>מן מיוחד; שזה נקרא 'יום ראשון', וזה נקרא 'יום שני', וכל אחד מיוחד בפני עצמו, שאין זה כזה". ושם בבאר החמישי [קלג:] כתב: "</w:t>
      </w:r>
      <w:r w:rsidRPr="085C7B67">
        <w:rPr>
          <w:sz w:val="18"/>
          <w:rtl/>
        </w:rPr>
        <w:t xml:space="preserve">נברא העולם קודם ביום הראשון, ואחר כך נבראו המלאכים. ורוצה לומר, כי העולם הוא אחד, וראוי שיהיה נברא עולם אחד ביום ראשון, שהוא יום אחד, כדכתיב </w:t>
      </w:r>
      <w:r>
        <w:rPr>
          <w:rFonts w:hint="cs"/>
          <w:sz w:val="18"/>
          <w:rtl/>
        </w:rPr>
        <w:t>[</w:t>
      </w:r>
      <w:r w:rsidRPr="085C7B67">
        <w:rPr>
          <w:sz w:val="18"/>
          <w:rtl/>
        </w:rPr>
        <w:t>בראשית א, ה</w:t>
      </w:r>
      <w:r>
        <w:rPr>
          <w:rFonts w:hint="cs"/>
          <w:sz w:val="18"/>
          <w:rtl/>
        </w:rPr>
        <w:t>]</w:t>
      </w:r>
      <w:r w:rsidRPr="085C7B67">
        <w:rPr>
          <w:sz w:val="18"/>
          <w:rtl/>
        </w:rPr>
        <w:t xml:space="preserve"> </w:t>
      </w:r>
      <w:r>
        <w:rPr>
          <w:rFonts w:hint="cs"/>
          <w:sz w:val="18"/>
          <w:rtl/>
        </w:rPr>
        <w:t>'</w:t>
      </w:r>
      <w:r w:rsidRPr="085C7B67">
        <w:rPr>
          <w:sz w:val="18"/>
          <w:rtl/>
        </w:rPr>
        <w:t>ויהי ערב ויהי בוקר יום אחד</w:t>
      </w:r>
      <w:r>
        <w:rPr>
          <w:rFonts w:hint="cs"/>
          <w:sz w:val="18"/>
          <w:rtl/>
        </w:rPr>
        <w:t>'</w:t>
      </w:r>
      <w:r w:rsidRPr="085C7B67">
        <w:rPr>
          <w:sz w:val="18"/>
          <w:rtl/>
        </w:rPr>
        <w:t xml:space="preserve">, ולא כתיב 'יום ראשון', כמו </w:t>
      </w:r>
      <w:r>
        <w:rPr>
          <w:rFonts w:hint="cs"/>
          <w:sz w:val="18"/>
          <w:rtl/>
        </w:rPr>
        <w:t>'</w:t>
      </w:r>
      <w:r w:rsidRPr="085C7B67">
        <w:rPr>
          <w:sz w:val="18"/>
          <w:rtl/>
        </w:rPr>
        <w:t>יום שני</w:t>
      </w:r>
      <w:r>
        <w:rPr>
          <w:rFonts w:hint="cs"/>
          <w:sz w:val="18"/>
          <w:rtl/>
        </w:rPr>
        <w:t>'</w:t>
      </w:r>
      <w:r w:rsidRPr="085C7B67">
        <w:rPr>
          <w:sz w:val="18"/>
          <w:rtl/>
        </w:rPr>
        <w:t xml:space="preserve"> </w:t>
      </w:r>
      <w:r>
        <w:rPr>
          <w:rFonts w:hint="cs"/>
          <w:sz w:val="18"/>
          <w:rtl/>
        </w:rPr>
        <w:t>[</w:t>
      </w:r>
      <w:r w:rsidRPr="085C7B67">
        <w:rPr>
          <w:sz w:val="18"/>
          <w:rtl/>
        </w:rPr>
        <w:t>בראשית א, ח</w:t>
      </w:r>
      <w:r>
        <w:rPr>
          <w:rFonts w:hint="cs"/>
          <w:sz w:val="18"/>
          <w:rtl/>
        </w:rPr>
        <w:t>]</w:t>
      </w:r>
      <w:r w:rsidRPr="085C7B67">
        <w:rPr>
          <w:sz w:val="18"/>
          <w:rtl/>
        </w:rPr>
        <w:t>. אבל המלאכים אינם אחד, כי יש מיכאל, ויש גבריאל, לכך אין ראוי להם הבריאה ביום שהוא אחד</w:t>
      </w:r>
      <w:r>
        <w:rPr>
          <w:rFonts w:hint="cs"/>
          <w:sz w:val="18"/>
          <w:rtl/>
        </w:rPr>
        <w:t xml:space="preserve">... </w:t>
      </w:r>
      <w:r>
        <w:rPr>
          <w:rtl/>
        </w:rPr>
        <w:t>מפני שכל דבר נברא בזמן המיוחד אליו הראוי לו</w:t>
      </w:r>
      <w:r>
        <w:rPr>
          <w:rFonts w:hint="cs"/>
          <w:rtl/>
        </w:rPr>
        <w:t>". ואמרו חכמים [ב"ר ד, ו] שהמחלוקת נבראה ביום השני. ובנתיב השלום ס"פ ב [א, רכה.] כתב: "</w:t>
      </w:r>
      <w:r>
        <w:rPr>
          <w:rtl/>
        </w:rPr>
        <w:t>כי המחלוקת ראוי שיהיה נברא ביום ב'</w:t>
      </w:r>
      <w:r>
        <w:rPr>
          <w:rFonts w:hint="cs"/>
          <w:rtl/>
        </w:rPr>
        <w:t>,</w:t>
      </w:r>
      <w:r>
        <w:rPr>
          <w:rtl/>
        </w:rPr>
        <w:t xml:space="preserve"> כי השני הוא מחולק</w:t>
      </w:r>
      <w:r>
        <w:rPr>
          <w:rFonts w:hint="cs"/>
          <w:rtl/>
        </w:rPr>
        <w:t>,</w:t>
      </w:r>
      <w:r>
        <w:rPr>
          <w:rtl/>
        </w:rPr>
        <w:t xml:space="preserve"> וראוי שיהיה נברא בו המחלוקת</w:t>
      </w:r>
      <w:r>
        <w:rPr>
          <w:rFonts w:hint="cs"/>
          <w:rtl/>
        </w:rPr>
        <w:t>,</w:t>
      </w:r>
      <w:r>
        <w:rPr>
          <w:rtl/>
        </w:rPr>
        <w:t xml:space="preserve"> שהוא חלוק דברים</w:t>
      </w:r>
      <w:r>
        <w:rPr>
          <w:rFonts w:hint="cs"/>
          <w:rtl/>
        </w:rPr>
        <w:t>". ולהלן פנ"א כתב: "כי הדבר שנתהוה מתיחס אל הזמן שנעשה בו אותה הויה". ובפרקי מבוא לדרשות המהר"ל [עמוד 21] כתב: "הזמן מתייחס אחר האירוע המתארע</w:t>
      </w:r>
      <w:r w:rsidRPr="08A5062E">
        <w:rPr>
          <w:rFonts w:hint="cs"/>
          <w:sz w:val="18"/>
          <w:rtl/>
        </w:rPr>
        <w:t xml:space="preserve"> בו, והוא זמנו"</w:t>
      </w:r>
      <w:r>
        <w:rPr>
          <w:rFonts w:hint="cs"/>
          <w:sz w:val="18"/>
          <w:rtl/>
        </w:rPr>
        <w:t xml:space="preserve"> [ראה למעלה פ"י הערה 34, ופכ"ג הערה 237]</w:t>
      </w:r>
      <w:r w:rsidRPr="08A5062E">
        <w:rPr>
          <w:rFonts w:hint="cs"/>
          <w:sz w:val="18"/>
          <w:rtl/>
        </w:rPr>
        <w:t>.</w:t>
      </w:r>
      <w:r>
        <w:rPr>
          <w:rFonts w:hint="cs"/>
          <w:rtl/>
        </w:rPr>
        <w:t xml:space="preserve"> ובכת"י [תמ.] כתב: "ודבר זה ידוע למבינים כי ימי בראשית סבה לכל הדברים ההוים, וששת ימי בראשית הם סבה לטבע בעבור שהם ימי חול, ובין השמשות [סבה] לדבר שהוא על הטבע". וראה להלן פל"ו הערה 38. </w:t>
      </w:r>
    </w:p>
  </w:footnote>
  <w:footnote w:id="97">
    <w:p w:rsidR="08FE35C3" w:rsidRDefault="08FE35C3" w:rsidP="08E066D7">
      <w:pPr>
        <w:pStyle w:val="FootnoteText"/>
        <w:rPr>
          <w:rFonts w:hint="cs"/>
        </w:rPr>
      </w:pPr>
      <w:r>
        <w:rPr>
          <w:rtl/>
        </w:rPr>
        <w:t>&lt;</w:t>
      </w:r>
      <w:r>
        <w:rPr>
          <w:rStyle w:val="FootnoteReference"/>
        </w:rPr>
        <w:footnoteRef/>
      </w:r>
      <w:r>
        <w:rPr>
          <w:rtl/>
        </w:rPr>
        <w:t>&gt;</w:t>
      </w:r>
      <w:r>
        <w:rPr>
          <w:rFonts w:hint="cs"/>
          <w:rtl/>
        </w:rPr>
        <w:t xml:space="preserve"> פירוש - לא שהחמור נברא בפועל בבין השמשות של ער"ש, אלא הכח לבריאתו נברא אז "להיות יוצא לפעל לגמרי בעת הצורך". ובגו"א שמות פ"ד אות יד [פא:] כתב: "אין הפירוש שהחמור היה חי כל כך, אלא שבבין השמשות הושם בכח העולם להוציא רכיבה זאת אל הפעל, כי ענין רכיבה זאת היתה ענין אלקית מאוד, הוא ההעלות על העולם". ובדר"ח פ"ה מ"ו [רכו:] כתב: "אין נראה כי האיל של יצחק היה חי מששת ימי בראשית עד אברהם, רק שגזר בריאתו, וזהו בריאתו". וקודם לכן כתב שם [רכב.]: "כי לא היו נבראים בפעל לגמרי, רק שנגזרו בין השמשות". וכן כתב הרע"ב [אבות פ"ה מ"ו] גבי פי האתון, וז"ל: "בין השמשות נגזר עליה שתדבר עם בלעם". וכן כתב הראב"ע [במדבר כב, כח], וז"ל: "</w:t>
      </w:r>
      <w:r>
        <w:rPr>
          <w:rtl/>
        </w:rPr>
        <w:t xml:space="preserve">ויפתח ה' </w:t>
      </w:r>
      <w:r>
        <w:rPr>
          <w:rFonts w:hint="cs"/>
          <w:rtl/>
        </w:rPr>
        <w:t xml:space="preserve">- </w:t>
      </w:r>
      <w:r>
        <w:rPr>
          <w:rtl/>
        </w:rPr>
        <w:t>א</w:t>
      </w:r>
      <w:r>
        <w:rPr>
          <w:rFonts w:hint="cs"/>
          <w:rtl/>
        </w:rPr>
        <w:t xml:space="preserve">מרו </w:t>
      </w:r>
      <w:r>
        <w:rPr>
          <w:rtl/>
        </w:rPr>
        <w:t xml:space="preserve">חז"ל </w:t>
      </w:r>
      <w:r>
        <w:rPr>
          <w:rFonts w:hint="cs"/>
          <w:rtl/>
        </w:rPr>
        <w:t xml:space="preserve">[אבות פ"ה מ"ו] </w:t>
      </w:r>
      <w:r>
        <w:rPr>
          <w:rtl/>
        </w:rPr>
        <w:t>ש</w:t>
      </w:r>
      <w:r>
        <w:rPr>
          <w:rFonts w:hint="cs"/>
          <w:rtl/>
        </w:rPr>
        <w:t>עשרה</w:t>
      </w:r>
      <w:r>
        <w:rPr>
          <w:rtl/>
        </w:rPr>
        <w:t xml:space="preserve"> דברים נבראו בערב שבת בין השמשות</w:t>
      </w:r>
      <w:r>
        <w:rPr>
          <w:rFonts w:hint="cs"/>
          <w:rtl/>
        </w:rPr>
        <w:t>.</w:t>
      </w:r>
      <w:r>
        <w:rPr>
          <w:rtl/>
        </w:rPr>
        <w:t xml:space="preserve"> ולפי דעתי שהטעם שגזר השם לחדש באותות האלה</w:t>
      </w:r>
      <w:r>
        <w:rPr>
          <w:rFonts w:hint="cs"/>
          <w:rtl/>
        </w:rPr>
        <w:t xml:space="preserve">". ובכת"י [תלט.] כתב: "וכן בכל מקום שאמרו ז"ל שנברא בין השמשות, לא היה נמצא בפעל הגמור רק עד הזמן המציאות. ומעכשיו תדע להבין מה שאמרו 'הוא החמור שרכב עליו אברהם'. כי אמר שהיה סדר והתחלת שלשתן סדר אחד, והתחלה אחת בין השמשות של ז' ימי בראשית. נמצא כי שלשתן הם אחד לגמרי, כי התחלתן אחת בלי חלוק. ודי בזה, אף כי יש להאריך מאוד יותר בזה".  </w:t>
      </w:r>
    </w:p>
  </w:footnote>
  <w:footnote w:id="98">
    <w:p w:rsidR="08FE35C3" w:rsidRDefault="08FE35C3" w:rsidP="08A35859">
      <w:pPr>
        <w:pStyle w:val="FootnoteText"/>
        <w:rPr>
          <w:rFonts w:hint="cs"/>
        </w:rPr>
      </w:pPr>
      <w:r>
        <w:rPr>
          <w:rtl/>
        </w:rPr>
        <w:t>&lt;</w:t>
      </w:r>
      <w:r>
        <w:rPr>
          <w:rStyle w:val="FootnoteReference"/>
        </w:rPr>
        <w:footnoteRef/>
      </w:r>
      <w:r>
        <w:rPr>
          <w:rtl/>
        </w:rPr>
        <w:t>&gt;</w:t>
      </w:r>
      <w:r>
        <w:rPr>
          <w:rFonts w:hint="cs"/>
          <w:rtl/>
        </w:rPr>
        <w:t xml:space="preserve"> הולך לבאר שאברהם משה ומשיח הם כנגד שלשה כחות שכליים שיש באדם פרטי, והם נבדלים ומתנשאים על הגוף. ואודות שדברים כללים בעולם מקבילים לכחות פרטיים של אדם, כן כתב בכמה מקומות, וכגון, באבות פ"ד מי"ד אמרו "שלשה כתרים הם; כתר תורה וכתר כהונה וכתר מלכות", ובדר"ח שם [רפב.] כתב: "</w:t>
      </w:r>
      <w:r>
        <w:rPr>
          <w:rFonts w:ascii="Times New Roman" w:hAnsi="Times New Roman"/>
          <w:snapToGrid/>
          <w:rtl/>
        </w:rPr>
        <w:t>מנינא למה לי, שאמר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w:t>
      </w:r>
      <w:r>
        <w:rPr>
          <w:rFonts w:ascii="Times New Roman" w:hAnsi="Times New Roman" w:hint="cs"/>
          <w:snapToGrid/>
          <w:rtl/>
        </w:rPr>
        <w:t xml:space="preserve">... אמנם המלכות כנגד הנפש. </w:t>
      </w:r>
      <w:r>
        <w:rPr>
          <w:rFonts w:ascii="Times New Roman" w:hAnsi="Times New Roman"/>
          <w:snapToGrid/>
          <w:rtl/>
        </w:rPr>
        <w:t>וידוע כי הנפש הוא מנהיג את כל איברי האדם, והאדם מקבל ההנהגה מן הנפש. ולפיכך כנגד זה נתן השם יתברך המלך, שהוא המנהיג והמושל על כלל האומה. ואין הגוף פועל, גם השכל אינו פועל, רק הפועל הוא הנפש שפועלת, והוא דומה אל המלך שהוא פועל ומושל</w:t>
      </w:r>
      <w:r>
        <w:rPr>
          <w:rFonts w:hint="cs"/>
          <w:rtl/>
        </w:rPr>
        <w:t xml:space="preserve">" [הובא למעלה פ"ח הערה 257]. ובנר מצוה [כו:] הקביל את ארבע המלכיות בעולם לחלקי האדם [גוף, נפש, שכל, וכח רביעי שכולל את שלשת החלקים]. וכבר נתבאר למעלה [פ"ה הערה 128, פט"ז הערה 20, ופכ"ב הערה 80] שהאדם נקרא "עולם קטן", ומה שנמצא בזה בזה נמצא בזה בהקבלה. וראה להלן הערות 112, 120.   </w:t>
      </w:r>
    </w:p>
  </w:footnote>
  <w:footnote w:id="99">
    <w:p w:rsidR="08FE35C3" w:rsidRDefault="08FE35C3" w:rsidP="08FC7BA0">
      <w:pPr>
        <w:pStyle w:val="FootnoteText"/>
        <w:rPr>
          <w:rFonts w:hint="cs"/>
        </w:rPr>
      </w:pPr>
      <w:r>
        <w:rPr>
          <w:rtl/>
        </w:rPr>
        <w:t>&lt;</w:t>
      </w:r>
      <w:r>
        <w:rPr>
          <w:rStyle w:val="FootnoteReference"/>
        </w:rPr>
        <w:footnoteRef/>
      </w:r>
      <w:r>
        <w:rPr>
          <w:rtl/>
        </w:rPr>
        <w:t>&gt;</w:t>
      </w:r>
      <w:r>
        <w:rPr>
          <w:rFonts w:hint="cs"/>
          <w:rtl/>
        </w:rPr>
        <w:t xml:space="preserve"> אין כוונתו לחלוקת האדם המצויה בספריו [גוף, נפש, ושכל (כמבואר למעלה פ"ח (תיט:)], כי הגוף והנפש אינם נבדלים מן הגוף, וכמו</w:t>
      </w:r>
      <w:r>
        <w:rPr>
          <w:rStyle w:val="HebrewChar"/>
          <w:rFonts w:cs="Monotype Hadassah" w:hint="cs"/>
          <w:rtl/>
        </w:rPr>
        <w:t xml:space="preserve"> שכתב </w:t>
      </w:r>
      <w:r>
        <w:rPr>
          <w:rStyle w:val="HebrewChar"/>
          <w:rFonts w:cs="Monotype Hadassah" w:hint="cs"/>
          <w:b/>
          <w:bCs/>
          <w:rtl/>
        </w:rPr>
        <w:t>&amp;</w:t>
      </w:r>
      <w:r w:rsidRPr="00201B32">
        <w:rPr>
          <w:rStyle w:val="HebrewChar"/>
          <w:rFonts w:cs="Monotype Hadassah"/>
          <w:b/>
          <w:bCs/>
          <w:rtl/>
        </w:rPr>
        <w:t>בחידושי</w:t>
      </w:r>
      <w:r>
        <w:rPr>
          <w:rStyle w:val="HebrewChar"/>
          <w:rFonts w:cs="Monotype Hadassah"/>
          <w:rtl/>
        </w:rPr>
        <w:t xml:space="preserve"> </w:t>
      </w:r>
      <w:r>
        <w:rPr>
          <w:rStyle w:val="HebrewChar"/>
          <w:rFonts w:cs="Monotype Hadassah"/>
          <w:b/>
          <w:bCs/>
          <w:rtl/>
        </w:rPr>
        <w:t>ההלכות</w:t>
      </w:r>
      <w:r>
        <w:rPr>
          <w:rStyle w:val="HebrewChar"/>
          <w:rFonts w:cs="Monotype Hadassah"/>
          <w:rtl/>
        </w:rPr>
        <w:t xml:space="preserve">^ שלו למסכת שבת </w:t>
      </w:r>
      <w:r>
        <w:rPr>
          <w:rStyle w:val="HebrewChar"/>
          <w:rFonts w:cs="Monotype Hadassah" w:hint="cs"/>
          <w:rtl/>
        </w:rPr>
        <w:t>[</w:t>
      </w:r>
      <w:r>
        <w:rPr>
          <w:rStyle w:val="HebrewChar"/>
          <w:rFonts w:cs="Monotype Hadassah"/>
          <w:rtl/>
        </w:rPr>
        <w:t>לא:</w:t>
      </w:r>
      <w:r>
        <w:rPr>
          <w:rStyle w:val="HebrewChar"/>
          <w:rFonts w:cs="Monotype Hadassah" w:hint="cs"/>
          <w:rtl/>
        </w:rPr>
        <w:t>], וז"ל</w:t>
      </w:r>
      <w:r>
        <w:rPr>
          <w:rStyle w:val="HebrewChar"/>
          <w:rFonts w:cs="Monotype Hadassah"/>
          <w:rtl/>
        </w:rPr>
        <w:t xml:space="preserve">: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w:t>
      </w:r>
      <w:r w:rsidRPr="00201B32">
        <w:rPr>
          <w:rStyle w:val="HebrewChar"/>
          <w:rFonts w:cs="Monotype Hadassah"/>
          <w:rtl/>
        </w:rPr>
        <w:t>גם בעלי הטבע הזכירו אלו ג' כחות</w:t>
      </w:r>
      <w:r>
        <w:rPr>
          <w:rStyle w:val="HebrewChar"/>
          <w:rFonts w:cs="Monotype Hadassah" w:hint="cs"/>
          <w:rtl/>
        </w:rPr>
        <w:t>,</w:t>
      </w:r>
      <w:r w:rsidRPr="00201B32">
        <w:rPr>
          <w:rStyle w:val="HebrewChar"/>
          <w:rFonts w:cs="Monotype Hadassah"/>
          <w:rtl/>
        </w:rPr>
        <w:t xml:space="preserve"> ואמרו שיש לאדם כח בגוף ונקרא כח טבעי, שממנו כח הזן וכח המגדל וכח המוליד, ולכך קראו אותו כח טבעי בלבד, ואמרו שמשכן כח זה הוא בכבד. ועוד יש לאדם כח בלתי טבעי</w:t>
      </w:r>
      <w:r>
        <w:rPr>
          <w:rStyle w:val="HebrewChar"/>
          <w:rFonts w:cs="Monotype Hadassah" w:hint="cs"/>
          <w:rtl/>
        </w:rPr>
        <w:t>,</w:t>
      </w:r>
      <w:r w:rsidRPr="00201B32">
        <w:rPr>
          <w:rStyle w:val="HebrewChar"/>
          <w:rFonts w:cs="Monotype Hadassah"/>
          <w:rtl/>
        </w:rPr>
        <w:t xml:space="preserve"> והוא כח החיוני, וממנו ג"כ כחות ידועים כמו הנקימה והנטירה, ומן כח הזה הוא כח התנועה, ואמרו שמשכן כח זה הוא בלב. ועוד יש כח נבדל לגמרי, ומשכן כח זה הוא במוח, ומן כח זה הדמיון והידיעה.</w:t>
      </w:r>
      <w:r>
        <w:rPr>
          <w:rStyle w:val="HebrewChar"/>
          <w:rFonts w:cs="Monotype Hadassah" w:hint="cs"/>
          <w:rtl/>
        </w:rPr>
        <w:t xml:space="preserve"> </w:t>
      </w:r>
      <w:r>
        <w:rPr>
          <w:rStyle w:val="HebrewChar"/>
          <w:rFonts w:cs="Monotype Hadassah"/>
          <w:rtl/>
        </w:rPr>
        <w:t>ובדברי חכמים [ב"ר יד, ט] נקראו 'נפש' 'רוח' 'נשמה', אלו ג' כוחות. וביארנו אותו פעמים הרבה, &amp;</w:t>
      </w:r>
      <w:r>
        <w:rPr>
          <w:rStyle w:val="HebrewChar"/>
          <w:rFonts w:cs="Monotype Hadassah"/>
          <w:b/>
          <w:bCs/>
          <w:rtl/>
        </w:rPr>
        <w:t>ואצלי נתבארו</w:t>
      </w:r>
      <w:r>
        <w:rPr>
          <w:rStyle w:val="HebrewChar"/>
          <w:rFonts w:cs="Monotype Hadassah"/>
          <w:rtl/>
        </w:rPr>
        <w:t>^ אלו ג' כוחות"</w:t>
      </w:r>
      <w:r>
        <w:rPr>
          <w:rStyle w:val="HebrewChar"/>
          <w:rFonts w:cs="Monotype Hadassah" w:hint="cs"/>
          <w:rtl/>
        </w:rPr>
        <w:t xml:space="preserve"> [הובא למעלה פ"ח הערה 258].</w:t>
      </w:r>
      <w:r>
        <w:rPr>
          <w:rFonts w:hint="cs"/>
          <w:rtl/>
        </w:rPr>
        <w:t xml:space="preserve"> ובנר מצוה [כו:] כתב: "האחד כח גופני, השני כח נפשי, וכח זה אף כי הוא גם כן הוא כגוף של אדם, אינו מוטבע כח בגופו כמו שהוא הכח שלפני זה. הג' הוא שכלי, שהוא נבדל לגמרי מן הגוף". ו</w:t>
      </w:r>
      <w:r>
        <w:rPr>
          <w:rtl/>
        </w:rPr>
        <w:t>בתפארת ישראל פל"ז [תקנה.]</w:t>
      </w:r>
      <w:r>
        <w:rPr>
          <w:rFonts w:hint="cs"/>
          <w:rtl/>
        </w:rPr>
        <w:t xml:space="preserve"> כתב</w:t>
      </w:r>
      <w:r>
        <w:rPr>
          <w:rtl/>
        </w:rPr>
        <w:t xml:space="preserve">: "הגוף הוא גשמי, והנפש הוא כח גשמי, והשכל אינו כח בגשם, אבל הוא נמצא עם הגשם בקשר מציאות בלבד". וכן כתב בנתיב הפרישות פ"א [ב, קיג.]. </w:t>
      </w:r>
      <w:r>
        <w:rPr>
          <w:rFonts w:hint="cs"/>
          <w:rtl/>
        </w:rPr>
        <w:t>ובח"א לחולין צא: [ד, קט.] כתב: "כי האדם יש בו ג' דברים האלו; שהרי יש באדם גוף, ועוד יש בו נפש  שהוא כח בגוף, ועוד יש השכל, שהוא אינו גוף". הרי אף הנפש אינו נבדל מן הגוף. ואם כן כאן אין כוונתו לחלוקה זו, אלא כוונתו שישנם שלשה כחות נבדלים במוח, ושלשתם נבדלים מן הגוף לגמרי, וכמו שמבאר. וראה להלן ציון 119.</w:t>
      </w:r>
    </w:p>
  </w:footnote>
  <w:footnote w:id="100">
    <w:p w:rsidR="08FE35C3" w:rsidRDefault="08FE35C3" w:rsidP="08860D40">
      <w:pPr>
        <w:pStyle w:val="FootnoteText"/>
        <w:rPr>
          <w:rFonts w:hint="cs"/>
        </w:rPr>
      </w:pPr>
      <w:r>
        <w:rPr>
          <w:rtl/>
        </w:rPr>
        <w:t>&lt;</w:t>
      </w:r>
      <w:r>
        <w:rPr>
          <w:rStyle w:val="FootnoteReference"/>
        </w:rPr>
        <w:footnoteRef/>
      </w:r>
      <w:r>
        <w:rPr>
          <w:rtl/>
        </w:rPr>
        <w:t>&gt;</w:t>
      </w:r>
      <w:r>
        <w:rPr>
          <w:rFonts w:hint="cs"/>
          <w:rtl/>
        </w:rPr>
        <w:t xml:space="preserve"> פירוש - נאמר [שמות לא, ב-ג] "</w:t>
      </w:r>
      <w:r>
        <w:rPr>
          <w:rtl/>
        </w:rPr>
        <w:t>ראה קראתי בשם בצלאל בן אורי בן חור למטה יהודה</w:t>
      </w:r>
      <w:r>
        <w:rPr>
          <w:rFonts w:hint="cs"/>
          <w:rtl/>
        </w:rPr>
        <w:t xml:space="preserve"> </w:t>
      </w:r>
      <w:r>
        <w:rPr>
          <w:rtl/>
        </w:rPr>
        <w:t>ואמלא א</w:t>
      </w:r>
      <w:r>
        <w:rPr>
          <w:rFonts w:hint="cs"/>
          <w:rtl/>
        </w:rPr>
        <w:t>ו</w:t>
      </w:r>
      <w:r>
        <w:rPr>
          <w:rtl/>
        </w:rPr>
        <w:t>תו רוח אל</w:t>
      </w:r>
      <w:r>
        <w:rPr>
          <w:rFonts w:hint="cs"/>
          <w:rtl/>
        </w:rPr>
        <w:t>ק</w:t>
      </w:r>
      <w:r>
        <w:rPr>
          <w:rtl/>
        </w:rPr>
        <w:t>ים בחכמה ובתבונה ובדעת ו</w:t>
      </w:r>
      <w:r>
        <w:rPr>
          <w:rFonts w:hint="cs"/>
          <w:rtl/>
        </w:rPr>
        <w:t>גו'", והראב"ע [שם פסוק ג] כתב: "</w:t>
      </w:r>
      <w:r>
        <w:rPr>
          <w:rtl/>
        </w:rPr>
        <w:t xml:space="preserve">החכמה היא הצורות האצורות באחרונית מוח הראש. ומלת </w:t>
      </w:r>
      <w:r>
        <w:rPr>
          <w:rFonts w:hint="cs"/>
          <w:rtl/>
        </w:rPr>
        <w:t>'</w:t>
      </w:r>
      <w:r>
        <w:rPr>
          <w:rtl/>
        </w:rPr>
        <w:t>תבונה</w:t>
      </w:r>
      <w:r>
        <w:rPr>
          <w:rFonts w:hint="cs"/>
          <w:rtl/>
        </w:rPr>
        <w:t>',</w:t>
      </w:r>
      <w:r>
        <w:rPr>
          <w:rtl/>
        </w:rPr>
        <w:t xml:space="preserve"> גם </w:t>
      </w:r>
      <w:r>
        <w:rPr>
          <w:rFonts w:hint="cs"/>
          <w:rtl/>
        </w:rPr>
        <w:t>'</w:t>
      </w:r>
      <w:r>
        <w:rPr>
          <w:rtl/>
        </w:rPr>
        <w:t>בינה</w:t>
      </w:r>
      <w:r>
        <w:rPr>
          <w:rFonts w:hint="cs"/>
          <w:rtl/>
        </w:rPr>
        <w:t>',</w:t>
      </w:r>
      <w:r>
        <w:rPr>
          <w:rtl/>
        </w:rPr>
        <w:t xml:space="preserve"> מגזרת </w:t>
      </w:r>
      <w:r>
        <w:rPr>
          <w:rFonts w:hint="cs"/>
          <w:rtl/>
        </w:rPr>
        <w:t>'</w:t>
      </w:r>
      <w:r>
        <w:rPr>
          <w:rtl/>
        </w:rPr>
        <w:t>בין</w:t>
      </w:r>
      <w:r>
        <w:rPr>
          <w:rFonts w:hint="cs"/>
          <w:rtl/>
        </w:rPr>
        <w:t>',</w:t>
      </w:r>
      <w:r>
        <w:rPr>
          <w:rtl/>
        </w:rPr>
        <w:t xml:space="preserve"> והיא הצורה העומדת בין צורת הדעת ובין צורת החכמה כנגד הנקב האמצעי במוח הראש. כי החכמה כנגד הנקב האחרון</w:t>
      </w:r>
      <w:r>
        <w:rPr>
          <w:rFonts w:hint="cs"/>
          <w:rtl/>
        </w:rPr>
        <w:t>,</w:t>
      </w:r>
      <w:r>
        <w:rPr>
          <w:rtl/>
        </w:rPr>
        <w:t xml:space="preserve"> והדעת המתחברת בנקבי המוח על המצח</w:t>
      </w:r>
      <w:r>
        <w:rPr>
          <w:rFonts w:hint="cs"/>
          <w:rtl/>
        </w:rPr>
        <w:t xml:space="preserve"> מההרגשות". ולהלן ס"פ נב כתב: "</w:t>
      </w:r>
      <w:r>
        <w:rPr>
          <w:rtl/>
        </w:rPr>
        <w:t xml:space="preserve">ג' דברים שאמר הכתוב אצל בצלאל </w:t>
      </w:r>
      <w:r>
        <w:rPr>
          <w:rFonts w:hint="cs"/>
          <w:rtl/>
        </w:rPr>
        <w:t>'</w:t>
      </w:r>
      <w:r>
        <w:rPr>
          <w:rtl/>
        </w:rPr>
        <w:t>ואמלא אותו בחכמה ובתבונה ובדעת</w:t>
      </w:r>
      <w:r>
        <w:rPr>
          <w:rFonts w:hint="cs"/>
          <w:rtl/>
        </w:rPr>
        <w:t>'.</w:t>
      </w:r>
      <w:r>
        <w:rPr>
          <w:rtl/>
        </w:rPr>
        <w:t xml:space="preserve"> כי החכמה המשיג את הדברים הנמצאים בלבד</w:t>
      </w:r>
      <w:r>
        <w:rPr>
          <w:rFonts w:hint="cs"/>
          <w:rtl/>
        </w:rPr>
        <w:t>,</w:t>
      </w:r>
      <w:r>
        <w:rPr>
          <w:rtl/>
        </w:rPr>
        <w:t xml:space="preserve"> וזהו חכם</w:t>
      </w:r>
      <w:r>
        <w:rPr>
          <w:rFonts w:hint="cs"/>
          <w:rtl/>
        </w:rPr>
        <w:t>.</w:t>
      </w:r>
      <w:r>
        <w:rPr>
          <w:rtl/>
        </w:rPr>
        <w:t xml:space="preserve"> אמנם המוציא דבר מתוך דבר</w:t>
      </w:r>
      <w:r>
        <w:rPr>
          <w:rFonts w:hint="cs"/>
          <w:rtl/>
        </w:rPr>
        <w:t>,</w:t>
      </w:r>
      <w:r>
        <w:rPr>
          <w:rtl/>
        </w:rPr>
        <w:t xml:space="preserve"> וזה נקרא תבונה</w:t>
      </w:r>
      <w:r>
        <w:rPr>
          <w:rFonts w:hint="cs"/>
          <w:rtl/>
        </w:rPr>
        <w:t>,</w:t>
      </w:r>
      <w:r>
        <w:rPr>
          <w:rtl/>
        </w:rPr>
        <w:t xml:space="preserve"> כאשר ידוע</w:t>
      </w:r>
      <w:r>
        <w:rPr>
          <w:rFonts w:hint="cs"/>
          <w:rtl/>
        </w:rPr>
        <w:t>.</w:t>
      </w:r>
      <w:r>
        <w:rPr>
          <w:rtl/>
        </w:rPr>
        <w:t xml:space="preserve"> אמנם הדעת הוא היודע אמתת הדברים כל אחד בגדרו</w:t>
      </w:r>
      <w:r>
        <w:rPr>
          <w:rFonts w:hint="cs"/>
          <w:rtl/>
        </w:rPr>
        <w:t>,</w:t>
      </w:r>
      <w:r>
        <w:rPr>
          <w:rtl/>
        </w:rPr>
        <w:t xml:space="preserve"> זה נקרא דעת</w:t>
      </w:r>
      <w:r>
        <w:rPr>
          <w:rFonts w:hint="cs"/>
          <w:rtl/>
        </w:rPr>
        <w:t>", וראה שם בהערות, כי זהו יסוד נפוץ בספריו. ובד</w:t>
      </w:r>
      <w:r w:rsidRPr="08860D40">
        <w:rPr>
          <w:rFonts w:hint="cs"/>
          <w:sz w:val="18"/>
          <w:rtl/>
        </w:rPr>
        <w:t>ר"ח פ"ב מ"ז [תרכו.] כתב: "ואלו שלשה, שהם החכמה והתבונה ונדעת, הם לנשמה, כמו שידוע". ושם פ"ה מכ"א [תקג.] כתב: "</w:t>
      </w:r>
      <w:r w:rsidRPr="08860D40">
        <w:rPr>
          <w:sz w:val="18"/>
          <w:rtl/>
          <w:lang w:val="en-US"/>
        </w:rPr>
        <w:t>מקרא משנה תלמוד הם כנגד חכמה דעת בינה</w:t>
      </w:r>
      <w:r w:rsidRPr="08860D40">
        <w:rPr>
          <w:rFonts w:hint="cs"/>
          <w:sz w:val="18"/>
          <w:rtl/>
          <w:lang w:val="en-US"/>
        </w:rPr>
        <w:t>;</w:t>
      </w:r>
      <w:r w:rsidRPr="08860D40">
        <w:rPr>
          <w:sz w:val="18"/>
          <w:rtl/>
          <w:lang w:val="en-US"/>
        </w:rPr>
        <w:t xml:space="preserve"> כי המקרא יש בו חכמה, אבל המשנה היא הידיעה הגמורה</w:t>
      </w:r>
      <w:r w:rsidRPr="08860D40">
        <w:rPr>
          <w:rFonts w:hint="cs"/>
          <w:sz w:val="18"/>
          <w:rtl/>
          <w:lang w:val="en-US"/>
        </w:rPr>
        <w:t>,</w:t>
      </w:r>
      <w:r w:rsidRPr="08860D40">
        <w:rPr>
          <w:sz w:val="18"/>
          <w:rtl/>
          <w:lang w:val="en-US"/>
        </w:rPr>
        <w:t xml:space="preserve"> להבין כל דבר כפי מה שהוא בהבדל של כל אחד מן אחד</w:t>
      </w:r>
      <w:r w:rsidRPr="08860D40">
        <w:rPr>
          <w:rFonts w:hint="cs"/>
          <w:sz w:val="18"/>
          <w:rtl/>
          <w:lang w:val="en-US"/>
        </w:rPr>
        <w:t>,</w:t>
      </w:r>
      <w:r w:rsidRPr="08860D40">
        <w:rPr>
          <w:sz w:val="18"/>
          <w:rtl/>
          <w:lang w:val="en-US"/>
        </w:rPr>
        <w:t xml:space="preserve"> עד שידע הדבר מבורר</w:t>
      </w:r>
      <w:r w:rsidRPr="08860D40">
        <w:rPr>
          <w:rFonts w:hint="cs"/>
          <w:sz w:val="18"/>
          <w:rtl/>
          <w:lang w:val="en-US"/>
        </w:rPr>
        <w:t>.</w:t>
      </w:r>
      <w:r w:rsidRPr="08860D40">
        <w:rPr>
          <w:sz w:val="18"/>
          <w:rtl/>
          <w:lang w:val="en-US"/>
        </w:rPr>
        <w:t xml:space="preserve"> כי זה ענין הדעת שידע להבדיל בין דבר לדבר</w:t>
      </w:r>
      <w:r w:rsidRPr="08860D40">
        <w:rPr>
          <w:rFonts w:hint="cs"/>
          <w:sz w:val="18"/>
          <w:rtl/>
          <w:lang w:val="en-US"/>
        </w:rPr>
        <w:t>,</w:t>
      </w:r>
      <w:r w:rsidRPr="08860D40">
        <w:rPr>
          <w:sz w:val="18"/>
          <w:rtl/>
          <w:lang w:val="en-US"/>
        </w:rPr>
        <w:t xml:space="preserve"> וזה הוא ענין המשנה</w:t>
      </w:r>
      <w:r w:rsidRPr="08860D40">
        <w:rPr>
          <w:rFonts w:hint="cs"/>
          <w:sz w:val="18"/>
          <w:rtl/>
          <w:lang w:val="en-US"/>
        </w:rPr>
        <w:t>.</w:t>
      </w:r>
      <w:r w:rsidRPr="08860D40">
        <w:rPr>
          <w:sz w:val="18"/>
          <w:rtl/>
          <w:lang w:val="en-US"/>
        </w:rPr>
        <w:t xml:space="preserve"> והתלמוד הוא בינה</w:t>
      </w:r>
      <w:r w:rsidRPr="08860D40">
        <w:rPr>
          <w:rFonts w:hint="cs"/>
          <w:sz w:val="18"/>
          <w:rtl/>
          <w:lang w:val="en-US"/>
        </w:rPr>
        <w:t>,</w:t>
      </w:r>
      <w:r w:rsidRPr="08860D40">
        <w:rPr>
          <w:sz w:val="18"/>
          <w:rtl/>
          <w:lang w:val="en-US"/>
        </w:rPr>
        <w:t xml:space="preserve"> שמוציא דבר מתוך דבר על ידי הפלפול</w:t>
      </w:r>
      <w:r w:rsidRPr="08860D40">
        <w:rPr>
          <w:rFonts w:hint="cs"/>
          <w:sz w:val="18"/>
          <w:rtl/>
          <w:lang w:val="en-US"/>
        </w:rPr>
        <w:t>,</w:t>
      </w:r>
      <w:r w:rsidRPr="08860D40">
        <w:rPr>
          <w:sz w:val="18"/>
          <w:rtl/>
          <w:lang w:val="en-US"/>
        </w:rPr>
        <w:t xml:space="preserve"> כל זה נקרא </w:t>
      </w:r>
      <w:r w:rsidRPr="08860D40">
        <w:rPr>
          <w:rFonts w:hint="cs"/>
          <w:sz w:val="18"/>
          <w:rtl/>
          <w:lang w:val="en-US"/>
        </w:rPr>
        <w:t>'</w:t>
      </w:r>
      <w:r w:rsidRPr="08860D40">
        <w:rPr>
          <w:sz w:val="18"/>
          <w:rtl/>
          <w:lang w:val="en-US"/>
        </w:rPr>
        <w:t>תלמוד</w:t>
      </w:r>
      <w:r w:rsidRPr="08860D40">
        <w:rPr>
          <w:rFonts w:hint="cs"/>
          <w:sz w:val="18"/>
          <w:rtl/>
          <w:lang w:val="en-US"/>
        </w:rPr>
        <w:t>'</w:t>
      </w:r>
      <w:r>
        <w:rPr>
          <w:rFonts w:hint="cs"/>
          <w:rtl/>
        </w:rPr>
        <w:t xml:space="preserve">". ובגו"א דברים פ"ד אות ב [עג:] ביאר שהמשנה והתלמוד נמצאים בחדרים שונים במוח.  </w:t>
      </w:r>
    </w:p>
  </w:footnote>
  <w:footnote w:id="101">
    <w:p w:rsidR="08FE35C3" w:rsidRDefault="08FE35C3" w:rsidP="08A23741">
      <w:pPr>
        <w:pStyle w:val="FootnoteText"/>
        <w:rPr>
          <w:rFonts w:hint="cs"/>
        </w:rPr>
      </w:pPr>
      <w:r>
        <w:rPr>
          <w:rtl/>
        </w:rPr>
        <w:t>&lt;</w:t>
      </w:r>
      <w:r>
        <w:rPr>
          <w:rStyle w:val="FootnoteReference"/>
        </w:rPr>
        <w:footnoteRef/>
      </w:r>
      <w:r>
        <w:rPr>
          <w:rtl/>
        </w:rPr>
        <w:t>&gt;</w:t>
      </w:r>
      <w:r>
        <w:rPr>
          <w:rFonts w:hint="cs"/>
          <w:rtl/>
        </w:rPr>
        <w:t xml:space="preserve"> ששלשת הכחות במוח הם כנגד חכמה, בינה, ודעת.</w:t>
      </w:r>
    </w:p>
  </w:footnote>
  <w:footnote w:id="102">
    <w:p w:rsidR="08FE35C3" w:rsidRDefault="08FE35C3" w:rsidP="08185C95">
      <w:pPr>
        <w:pStyle w:val="FootnoteText"/>
        <w:rPr>
          <w:rFonts w:hint="cs"/>
        </w:rPr>
      </w:pPr>
      <w:r>
        <w:rPr>
          <w:rtl/>
        </w:rPr>
        <w:t>&lt;</w:t>
      </w:r>
      <w:r>
        <w:rPr>
          <w:rStyle w:val="FootnoteReference"/>
        </w:rPr>
        <w:footnoteRef/>
      </w:r>
      <w:r>
        <w:rPr>
          <w:rtl/>
        </w:rPr>
        <w:t>&gt;</w:t>
      </w:r>
      <w:r>
        <w:rPr>
          <w:rFonts w:hint="cs"/>
          <w:rtl/>
        </w:rPr>
        <w:t xml:space="preserve"> פירוש - מה שאברהם השיג את התורה מעצמו [כמו שיבאר מיד] מורה שהחכמה מתיחסת לאברהם. והביאור הוא שהחכמה היא גלויו של הדבר מההעלם, </w:t>
      </w:r>
      <w:r>
        <w:rPr>
          <w:rFonts w:hint="cs"/>
          <w:sz w:val="18"/>
          <w:rtl/>
        </w:rPr>
        <w:t xml:space="preserve">וכמו שנאמר [איוב כח, יב] "והחכמה מאין תמצא". </w:t>
      </w:r>
      <w:r>
        <w:rPr>
          <w:rFonts w:hint="cs"/>
          <w:rtl/>
        </w:rPr>
        <w:t>לכך כאשר אברהם גילה את התורה מעצמו, ללא רב ואב שלמדו, זהו הגלוי הגדול ביותר מה"אין", כי אם קבל מרב, אם כן החכמה כבר היתה נמצאת אצל רבו. וראה תפארת ישראל פל"א הערה 23, ודר"ח פ"א הערה 199.</w:t>
      </w:r>
    </w:p>
  </w:footnote>
  <w:footnote w:id="103">
    <w:p w:rsidR="08FE35C3" w:rsidRDefault="08FE35C3" w:rsidP="086D56F9">
      <w:pPr>
        <w:pStyle w:val="FootnoteText"/>
        <w:rPr>
          <w:rFonts w:hint="cs"/>
          <w:rtl/>
        </w:rPr>
      </w:pPr>
      <w:r>
        <w:rPr>
          <w:rtl/>
        </w:rPr>
        <w:t>&lt;</w:t>
      </w:r>
      <w:r>
        <w:rPr>
          <w:rStyle w:val="FootnoteReference"/>
        </w:rPr>
        <w:footnoteRef/>
      </w:r>
      <w:r>
        <w:rPr>
          <w:rtl/>
        </w:rPr>
        <w:t>&gt;</w:t>
      </w:r>
      <w:r>
        <w:rPr>
          <w:rFonts w:hint="cs"/>
          <w:rtl/>
        </w:rPr>
        <w:t xml:space="preserve"> לשון המדרש הוא: "'</w:t>
      </w:r>
      <w:r>
        <w:rPr>
          <w:rtl/>
        </w:rPr>
        <w:t>אחות לנו קטנה ושדים אין לה וגו'</w:t>
      </w:r>
      <w:r>
        <w:rPr>
          <w:rFonts w:hint="cs"/>
          <w:rtl/>
        </w:rPr>
        <w:t>'.</w:t>
      </w:r>
      <w:r>
        <w:rPr>
          <w:rtl/>
        </w:rPr>
        <w:t xml:space="preserve"> </w:t>
      </w:r>
      <w:r>
        <w:rPr>
          <w:rFonts w:hint="cs"/>
          <w:rtl/>
        </w:rPr>
        <w:t>'</w:t>
      </w:r>
      <w:r>
        <w:rPr>
          <w:rtl/>
        </w:rPr>
        <w:t>אחות לנו קטנה</w:t>
      </w:r>
      <w:r>
        <w:rPr>
          <w:rFonts w:hint="cs"/>
          <w:rtl/>
        </w:rPr>
        <w:t>'</w:t>
      </w:r>
      <w:r>
        <w:rPr>
          <w:rtl/>
        </w:rPr>
        <w:t xml:space="preserve"> זה אברהם שאיחה את כל באי העולם</w:t>
      </w:r>
      <w:r>
        <w:rPr>
          <w:rFonts w:hint="cs"/>
          <w:rtl/>
        </w:rPr>
        <w:t>.</w:t>
      </w:r>
      <w:r>
        <w:rPr>
          <w:rtl/>
        </w:rPr>
        <w:t xml:space="preserve"> בר קפרא אמר</w:t>
      </w:r>
      <w:r>
        <w:rPr>
          <w:rFonts w:hint="cs"/>
          <w:rtl/>
        </w:rPr>
        <w:t>,</w:t>
      </w:r>
      <w:r>
        <w:rPr>
          <w:rtl/>
        </w:rPr>
        <w:t xml:space="preserve"> כזה שהוא מאחה את הקרע</w:t>
      </w:r>
      <w:r>
        <w:rPr>
          <w:rFonts w:hint="cs"/>
          <w:rtl/>
        </w:rPr>
        <w:t>. '</w:t>
      </w:r>
      <w:r>
        <w:rPr>
          <w:rtl/>
        </w:rPr>
        <w:t>קטנה</w:t>
      </w:r>
      <w:r>
        <w:rPr>
          <w:rFonts w:hint="cs"/>
          <w:rtl/>
        </w:rPr>
        <w:t>',</w:t>
      </w:r>
      <w:r>
        <w:rPr>
          <w:rtl/>
        </w:rPr>
        <w:t xml:space="preserve"> שעד שהוא קטן היה מסגל מצות ומעשים טובים</w:t>
      </w:r>
      <w:r>
        <w:rPr>
          <w:rFonts w:hint="cs"/>
          <w:rtl/>
        </w:rPr>
        <w:t>.</w:t>
      </w:r>
      <w:r>
        <w:rPr>
          <w:rtl/>
        </w:rPr>
        <w:t xml:space="preserve"> </w:t>
      </w:r>
      <w:r>
        <w:rPr>
          <w:rFonts w:hint="cs"/>
          <w:rtl/>
        </w:rPr>
        <w:t>'</w:t>
      </w:r>
      <w:r>
        <w:rPr>
          <w:rtl/>
        </w:rPr>
        <w:t>ושדים אין לה</w:t>
      </w:r>
      <w:r>
        <w:rPr>
          <w:rFonts w:hint="cs"/>
          <w:rtl/>
        </w:rPr>
        <w:t>',</w:t>
      </w:r>
      <w:r>
        <w:rPr>
          <w:rtl/>
        </w:rPr>
        <w:t xml:space="preserve"> לא הניקוהו לא למצות ומעשים טובים</w:t>
      </w:r>
      <w:r>
        <w:rPr>
          <w:rFonts w:hint="cs"/>
          <w:rtl/>
        </w:rPr>
        <w:t xml:space="preserve">". ופירש רש"י על המדרש שם "אב לא לימדו, ורב לא היה לו". והמדרש הזה הובא למעלה פ"ז [שדמ.]. </w:t>
      </w:r>
    </w:p>
  </w:footnote>
  <w:footnote w:id="104">
    <w:p w:rsidR="08FE35C3" w:rsidRDefault="08FE35C3" w:rsidP="08486550">
      <w:pPr>
        <w:pStyle w:val="FootnoteText"/>
        <w:rPr>
          <w:rFonts w:hint="cs"/>
        </w:rPr>
      </w:pPr>
      <w:r>
        <w:rPr>
          <w:rtl/>
        </w:rPr>
        <w:t>&lt;</w:t>
      </w:r>
      <w:r>
        <w:rPr>
          <w:rStyle w:val="FootnoteReference"/>
        </w:rPr>
        <w:footnoteRef/>
      </w:r>
      <w:r>
        <w:rPr>
          <w:rtl/>
        </w:rPr>
        <w:t>&gt;</w:t>
      </w:r>
      <w:r>
        <w:rPr>
          <w:rFonts w:hint="cs"/>
          <w:rtl/>
        </w:rPr>
        <w:t xml:space="preserve"> לשון המדרש הוא "</w:t>
      </w:r>
      <w:r>
        <w:rPr>
          <w:rtl/>
        </w:rPr>
        <w:t>אב לא למדו</w:t>
      </w:r>
      <w:r>
        <w:rPr>
          <w:rFonts w:hint="cs"/>
          <w:rtl/>
        </w:rPr>
        <w:t>,</w:t>
      </w:r>
      <w:r>
        <w:rPr>
          <w:rtl/>
        </w:rPr>
        <w:t xml:space="preserve"> ורב לא היה לו</w:t>
      </w:r>
      <w:r>
        <w:rPr>
          <w:rFonts w:hint="cs"/>
          <w:rtl/>
        </w:rPr>
        <w:t>,</w:t>
      </w:r>
      <w:r>
        <w:rPr>
          <w:rtl/>
        </w:rPr>
        <w:t xml:space="preserve"> ומהיכן למד </w:t>
      </w:r>
      <w:r>
        <w:rPr>
          <w:rFonts w:hint="cs"/>
          <w:rtl/>
        </w:rPr>
        <w:t xml:space="preserve">[אברהם] </w:t>
      </w:r>
      <w:r>
        <w:rPr>
          <w:rtl/>
        </w:rPr>
        <w:t>את התורה</w:t>
      </w:r>
      <w:r>
        <w:rPr>
          <w:rFonts w:hint="cs"/>
          <w:rtl/>
        </w:rPr>
        <w:t>.</w:t>
      </w:r>
      <w:r>
        <w:rPr>
          <w:rtl/>
        </w:rPr>
        <w:t xml:space="preserve"> אלא זימן לו הקב"ה שתי כליותיו כמין שני רבנים</w:t>
      </w:r>
      <w:r>
        <w:rPr>
          <w:rFonts w:hint="cs"/>
          <w:rtl/>
        </w:rPr>
        <w:t>,</w:t>
      </w:r>
      <w:r>
        <w:rPr>
          <w:rtl/>
        </w:rPr>
        <w:t xml:space="preserve"> והיו נובעות ומלמדות אותו תורה וחכמה</w:t>
      </w:r>
      <w:r>
        <w:rPr>
          <w:rFonts w:hint="cs"/>
          <w:rtl/>
        </w:rPr>
        <w:t>,</w:t>
      </w:r>
      <w:r>
        <w:rPr>
          <w:rtl/>
        </w:rPr>
        <w:t xml:space="preserve"> ה</w:t>
      </w:r>
      <w:r>
        <w:rPr>
          <w:rFonts w:hint="cs"/>
          <w:rtl/>
        </w:rPr>
        <w:t>דה הוא דכתיב</w:t>
      </w:r>
      <w:r>
        <w:rPr>
          <w:rtl/>
        </w:rPr>
        <w:t xml:space="preserve"> </w:t>
      </w:r>
      <w:r>
        <w:rPr>
          <w:rFonts w:hint="cs"/>
          <w:rtl/>
        </w:rPr>
        <w:t>[</w:t>
      </w:r>
      <w:r>
        <w:rPr>
          <w:rtl/>
        </w:rPr>
        <w:t>תהלים טז</w:t>
      </w:r>
      <w:r>
        <w:rPr>
          <w:rFonts w:hint="cs"/>
          <w:rtl/>
        </w:rPr>
        <w:t>, ז]</w:t>
      </w:r>
      <w:r>
        <w:rPr>
          <w:rtl/>
        </w:rPr>
        <w:t xml:space="preserve"> </w:t>
      </w:r>
      <w:r>
        <w:rPr>
          <w:rFonts w:hint="cs"/>
          <w:rtl/>
        </w:rPr>
        <w:t>'</w:t>
      </w:r>
      <w:r>
        <w:rPr>
          <w:rtl/>
        </w:rPr>
        <w:t>אברך את ה' אשר יעצני אף לילות יסרוני כליותי</w:t>
      </w:r>
      <w:r>
        <w:rPr>
          <w:rFonts w:hint="cs"/>
          <w:rtl/>
        </w:rPr>
        <w:t>'". ובב"ר צה, ג אמרו "</w:t>
      </w:r>
      <w:r>
        <w:rPr>
          <w:rtl/>
        </w:rPr>
        <w:t>ומהיכן למד אברהם את התורה</w:t>
      </w:r>
      <w:r>
        <w:rPr>
          <w:rFonts w:hint="cs"/>
          <w:rtl/>
        </w:rPr>
        <w:t>.</w:t>
      </w:r>
      <w:r>
        <w:rPr>
          <w:rtl/>
        </w:rPr>
        <w:t xml:space="preserve"> רבן שמעון אומר</w:t>
      </w:r>
      <w:r>
        <w:rPr>
          <w:rFonts w:hint="cs"/>
          <w:rtl/>
        </w:rPr>
        <w:t>,</w:t>
      </w:r>
      <w:r>
        <w:rPr>
          <w:rtl/>
        </w:rPr>
        <w:t xml:space="preserve"> נעשו שתי כליותיו כשתי כדים של מים</w:t>
      </w:r>
      <w:r>
        <w:rPr>
          <w:rFonts w:hint="cs"/>
          <w:rtl/>
        </w:rPr>
        <w:t>,</w:t>
      </w:r>
      <w:r>
        <w:rPr>
          <w:rtl/>
        </w:rPr>
        <w:t xml:space="preserve"> והיו נובעות תורה</w:t>
      </w:r>
      <w:r>
        <w:rPr>
          <w:rFonts w:hint="cs"/>
          <w:rtl/>
        </w:rPr>
        <w:t xml:space="preserve">. </w:t>
      </w:r>
      <w:r>
        <w:rPr>
          <w:rtl/>
        </w:rPr>
        <w:t>ומנין שכן הוא</w:t>
      </w:r>
      <w:r>
        <w:rPr>
          <w:rFonts w:hint="cs"/>
          <w:rtl/>
        </w:rPr>
        <w:t>,</w:t>
      </w:r>
      <w:r>
        <w:rPr>
          <w:rtl/>
        </w:rPr>
        <w:t xml:space="preserve"> שנאמר </w:t>
      </w:r>
      <w:r>
        <w:rPr>
          <w:rFonts w:hint="cs"/>
          <w:rtl/>
        </w:rPr>
        <w:t>'</w:t>
      </w:r>
      <w:r>
        <w:rPr>
          <w:rtl/>
        </w:rPr>
        <w:t>אף לילות יסרוני וגו'</w:t>
      </w:r>
      <w:r>
        <w:rPr>
          <w:rFonts w:hint="cs"/>
          <w:rtl/>
        </w:rPr>
        <w:t>'.</w:t>
      </w:r>
      <w:r>
        <w:rPr>
          <w:rtl/>
        </w:rPr>
        <w:t xml:space="preserve"> רבי לוי אמר</w:t>
      </w:r>
      <w:r>
        <w:rPr>
          <w:rFonts w:hint="cs"/>
          <w:rtl/>
        </w:rPr>
        <w:t>,</w:t>
      </w:r>
      <w:r>
        <w:rPr>
          <w:rtl/>
        </w:rPr>
        <w:t xml:space="preserve"> מעצמו למד תורה</w:t>
      </w:r>
      <w:r>
        <w:rPr>
          <w:rFonts w:hint="cs"/>
          <w:rtl/>
        </w:rPr>
        <w:t>,</w:t>
      </w:r>
      <w:r>
        <w:rPr>
          <w:rtl/>
        </w:rPr>
        <w:t xml:space="preserve"> שנאמר </w:t>
      </w:r>
      <w:r>
        <w:rPr>
          <w:rFonts w:hint="cs"/>
          <w:rtl/>
        </w:rPr>
        <w:t>[</w:t>
      </w:r>
      <w:r>
        <w:rPr>
          <w:rtl/>
        </w:rPr>
        <w:t>משלי יד</w:t>
      </w:r>
      <w:r>
        <w:rPr>
          <w:rFonts w:hint="cs"/>
          <w:rtl/>
        </w:rPr>
        <w:t>, יד]</w:t>
      </w:r>
      <w:r>
        <w:rPr>
          <w:rtl/>
        </w:rPr>
        <w:t xml:space="preserve"> </w:t>
      </w:r>
      <w:r>
        <w:rPr>
          <w:rFonts w:hint="cs"/>
          <w:rtl/>
        </w:rPr>
        <w:t>'</w:t>
      </w:r>
      <w:r>
        <w:rPr>
          <w:rtl/>
        </w:rPr>
        <w:t>מדרכיו ישבע סוג לב ומעליו איש טוב</w:t>
      </w:r>
      <w:r>
        <w:rPr>
          <w:rFonts w:hint="cs"/>
          <w:rtl/>
        </w:rPr>
        <w:t>'.</w:t>
      </w:r>
      <w:r>
        <w:rPr>
          <w:rtl/>
        </w:rPr>
        <w:t xml:space="preserve"> ר</w:t>
      </w:r>
      <w:r>
        <w:rPr>
          <w:rFonts w:hint="cs"/>
          <w:rtl/>
        </w:rPr>
        <w:t>בי</w:t>
      </w:r>
      <w:r>
        <w:rPr>
          <w:rtl/>
        </w:rPr>
        <w:t xml:space="preserve"> יונתן שר הבירה </w:t>
      </w:r>
      <w:r w:rsidRPr="08051812">
        <w:rPr>
          <w:sz w:val="18"/>
          <w:rtl/>
        </w:rPr>
        <w:t>אמר</w:t>
      </w:r>
      <w:r w:rsidRPr="08051812">
        <w:rPr>
          <w:rFonts w:hint="cs"/>
          <w:sz w:val="18"/>
          <w:rtl/>
        </w:rPr>
        <w:t>,</w:t>
      </w:r>
      <w:r w:rsidRPr="08051812">
        <w:rPr>
          <w:sz w:val="18"/>
          <w:rtl/>
        </w:rPr>
        <w:t xml:space="preserve"> אפילו עירובי תבשילין היה אברהם יודע</w:t>
      </w:r>
      <w:r w:rsidRPr="08051812">
        <w:rPr>
          <w:rFonts w:hint="cs"/>
          <w:sz w:val="18"/>
          <w:rtl/>
        </w:rPr>
        <w:t xml:space="preserve">". ולמעלה </w:t>
      </w:r>
      <w:r>
        <w:rPr>
          <w:rFonts w:hint="cs"/>
          <w:sz w:val="18"/>
          <w:rtl/>
        </w:rPr>
        <w:t>ב</w:t>
      </w:r>
      <w:r w:rsidRPr="08051812">
        <w:rPr>
          <w:rFonts w:hint="cs"/>
          <w:sz w:val="18"/>
          <w:rtl/>
        </w:rPr>
        <w:t>הקדמה שניה [קה.] כתב: "</w:t>
      </w:r>
      <w:r w:rsidRPr="08051812">
        <w:rPr>
          <w:rStyle w:val="LatinChar"/>
          <w:sz w:val="18"/>
          <w:rtl/>
          <w:lang w:val="en-GB"/>
        </w:rPr>
        <w:t xml:space="preserve">לא היה מי שהיה לו מעלת השכל כמו שהיה לאברהם, שבשביל כך אמרו </w:t>
      </w:r>
      <w:r>
        <w:rPr>
          <w:rStyle w:val="LatinChar"/>
          <w:rFonts w:hint="cs"/>
          <w:sz w:val="18"/>
          <w:rtl/>
          <w:lang w:val="en-GB"/>
        </w:rPr>
        <w:t>[</w:t>
      </w:r>
      <w:r w:rsidRPr="08051812">
        <w:rPr>
          <w:rStyle w:val="LatinChar"/>
          <w:rFonts w:hint="cs"/>
          <w:sz w:val="18"/>
          <w:rtl/>
          <w:lang w:val="en-GB"/>
        </w:rPr>
        <w:t>יומא כח:</w:t>
      </w:r>
      <w:r>
        <w:rPr>
          <w:rStyle w:val="LatinChar"/>
          <w:rFonts w:hint="cs"/>
          <w:sz w:val="18"/>
          <w:rtl/>
          <w:lang w:val="en-GB"/>
        </w:rPr>
        <w:t>]</w:t>
      </w:r>
      <w:r w:rsidRPr="08051812">
        <w:rPr>
          <w:rStyle w:val="LatinChar"/>
          <w:sz w:val="18"/>
          <w:rtl/>
          <w:lang w:val="en-GB"/>
        </w:rPr>
        <w:t xml:space="preserve"> קיים אברהם אבינו מחכמתו אפילו עירובי תבשילין. והדעת נותן כך</w:t>
      </w:r>
      <w:r w:rsidRPr="08051812">
        <w:rPr>
          <w:rStyle w:val="LatinChar"/>
          <w:rFonts w:hint="cs"/>
          <w:sz w:val="18"/>
          <w:rtl/>
          <w:lang w:val="en-GB"/>
        </w:rPr>
        <w:t>,</w:t>
      </w:r>
      <w:r w:rsidRPr="08051812">
        <w:rPr>
          <w:rStyle w:val="LatinChar"/>
          <w:sz w:val="18"/>
          <w:rtl/>
          <w:lang w:val="en-GB"/>
        </w:rPr>
        <w:t xml:space="preserve"> שהוא היה תחלה שהכיר האמת, שקודם לכן היו טועים אחר הדמיון</w:t>
      </w:r>
      <w:r w:rsidRPr="08051812">
        <w:rPr>
          <w:rStyle w:val="LatinChar"/>
          <w:rFonts w:hint="cs"/>
          <w:sz w:val="18"/>
          <w:rtl/>
          <w:lang w:val="en-GB"/>
        </w:rPr>
        <w:t>,</w:t>
      </w:r>
      <w:r w:rsidRPr="08051812">
        <w:rPr>
          <w:rStyle w:val="LatinChar"/>
          <w:sz w:val="18"/>
          <w:rtl/>
          <w:lang w:val="en-GB"/>
        </w:rPr>
        <w:t xml:space="preserve"> ומאז הכירו בוראם</w:t>
      </w:r>
      <w:r w:rsidRPr="08051812">
        <w:rPr>
          <w:rStyle w:val="LatinChar"/>
          <w:rFonts w:hint="cs"/>
          <w:sz w:val="18"/>
          <w:rtl/>
          <w:lang w:val="en-GB"/>
        </w:rPr>
        <w:t>,</w:t>
      </w:r>
      <w:r w:rsidRPr="08051812">
        <w:rPr>
          <w:rStyle w:val="LatinChar"/>
          <w:sz w:val="18"/>
          <w:rtl/>
          <w:lang w:val="en-GB"/>
        </w:rPr>
        <w:t xml:space="preserve"> ועמדו על השכל</w:t>
      </w:r>
      <w:r>
        <w:rPr>
          <w:rStyle w:val="LatinChar"/>
          <w:rFonts w:hint="cs"/>
          <w:sz w:val="18"/>
          <w:rtl/>
          <w:lang w:val="en-GB"/>
        </w:rPr>
        <w:t>.</w:t>
      </w:r>
      <w:r w:rsidRPr="08051812">
        <w:rPr>
          <w:rStyle w:val="LatinChar"/>
          <w:sz w:val="18"/>
          <w:rtl/>
          <w:lang w:val="en-GB"/>
        </w:rPr>
        <w:t xml:space="preserve"> ולפיכך הרכיבו על כל העולם</w:t>
      </w:r>
      <w:r w:rsidRPr="08051812">
        <w:rPr>
          <w:rStyle w:val="LatinChar"/>
          <w:rFonts w:hint="cs"/>
          <w:sz w:val="18"/>
          <w:rtl/>
          <w:lang w:val="en-GB"/>
        </w:rPr>
        <w:t>,</w:t>
      </w:r>
      <w:r w:rsidRPr="08051812">
        <w:rPr>
          <w:rStyle w:val="LatinChar"/>
          <w:sz w:val="18"/>
          <w:rtl/>
          <w:lang w:val="en-GB"/>
        </w:rPr>
        <w:t xml:space="preserve"> וכמו שיתבאר באריכות אצל </w:t>
      </w:r>
      <w:r>
        <w:rPr>
          <w:rStyle w:val="LatinChar"/>
          <w:rFonts w:hint="cs"/>
          <w:sz w:val="18"/>
          <w:rtl/>
          <w:lang w:val="en-GB"/>
        </w:rPr>
        <w:t>'</w:t>
      </w:r>
      <w:r w:rsidRPr="08051812">
        <w:rPr>
          <w:rStyle w:val="LatinChar"/>
          <w:sz w:val="18"/>
          <w:rtl/>
          <w:lang w:val="en-GB"/>
        </w:rPr>
        <w:t>וירכיבם על החמור</w:t>
      </w:r>
      <w:r>
        <w:rPr>
          <w:rStyle w:val="LatinChar"/>
          <w:rFonts w:hint="cs"/>
          <w:sz w:val="18"/>
          <w:rtl/>
          <w:lang w:val="en-GB"/>
        </w:rPr>
        <w:t>'</w:t>
      </w:r>
      <w:r w:rsidRPr="08051812">
        <w:rPr>
          <w:rStyle w:val="LatinChar"/>
          <w:rFonts w:hint="cs"/>
          <w:sz w:val="18"/>
          <w:rtl/>
          <w:lang w:val="en-GB"/>
        </w:rPr>
        <w:t>,</w:t>
      </w:r>
      <w:r w:rsidRPr="08051812">
        <w:rPr>
          <w:rStyle w:val="LatinChar"/>
          <w:sz w:val="18"/>
          <w:rtl/>
          <w:lang w:val="en-GB"/>
        </w:rPr>
        <w:t xml:space="preserve"> עיין שם. מפני כך כל העולם החמרי נתן לו השם יתברך</w:t>
      </w:r>
      <w:r w:rsidRPr="08051812">
        <w:rPr>
          <w:rStyle w:val="LatinChar"/>
          <w:rFonts w:hint="cs"/>
          <w:sz w:val="18"/>
          <w:rtl/>
          <w:lang w:val="en-GB"/>
        </w:rPr>
        <w:t>,</w:t>
      </w:r>
      <w:r w:rsidRPr="08051812">
        <w:rPr>
          <w:rStyle w:val="LatinChar"/>
          <w:sz w:val="18"/>
          <w:rtl/>
          <w:lang w:val="en-GB"/>
        </w:rPr>
        <w:t xml:space="preserve"> והשמש והירח בכלל גם כן</w:t>
      </w:r>
      <w:r>
        <w:rPr>
          <w:rFonts w:hint="cs"/>
          <w:rtl/>
        </w:rPr>
        <w:t xml:space="preserve">". ובדר"ח פ"ה מי"ט [תמה.] כתב: "אין ספק כי אברהם דומה אל השכל, לפי שהיה אברהם מקיים כל התורה כולה משכלו". </w:t>
      </w:r>
      <w:r>
        <w:rPr>
          <w:rtl/>
        </w:rPr>
        <w:t>ובתפארת ישראל ר"פ כ [רצד.] כתב: "מעלת אברהם דבקה בחכמה העליונה, לכך היה אברהם בפרט מיוחד אל התורה, שהוא השכל העליון, כאשר ידוע</w:t>
      </w:r>
      <w:r>
        <w:rPr>
          <w:rFonts w:hint="cs"/>
          <w:rtl/>
        </w:rPr>
        <w:t xml:space="preserve">. </w:t>
      </w:r>
      <w:r>
        <w:rPr>
          <w:rtl/>
        </w:rPr>
        <w:t xml:space="preserve">כי בן ג' שנה הכיר אברהם את בוראו </w:t>
      </w:r>
      <w:r>
        <w:rPr>
          <w:rFonts w:hint="cs"/>
          <w:rtl/>
        </w:rPr>
        <w:t>[</w:t>
      </w:r>
      <w:r>
        <w:rPr>
          <w:rtl/>
        </w:rPr>
        <w:t>נדרים לב</w:t>
      </w:r>
      <w:r>
        <w:rPr>
          <w:rFonts w:hint="cs"/>
          <w:rtl/>
        </w:rPr>
        <w:t>.].</w:t>
      </w:r>
      <w:r>
        <w:rPr>
          <w:rtl/>
        </w:rPr>
        <w:t xml:space="preserve"> ומאחר שהיה אברהם מיוחד בזה</w:t>
      </w:r>
      <w:r>
        <w:rPr>
          <w:rFonts w:hint="cs"/>
          <w:rtl/>
        </w:rPr>
        <w:t>,</w:t>
      </w:r>
      <w:r>
        <w:rPr>
          <w:rtl/>
        </w:rPr>
        <w:t xml:space="preserve"> ולא כן יצחק ויעקב</w:t>
      </w:r>
      <w:r>
        <w:rPr>
          <w:rFonts w:hint="cs"/>
          <w:rtl/>
        </w:rPr>
        <w:t>,</w:t>
      </w:r>
      <w:r>
        <w:rPr>
          <w:rtl/>
        </w:rPr>
        <w:t xml:space="preserve"> רק כי קבלו מאברהם</w:t>
      </w:r>
      <w:r>
        <w:rPr>
          <w:rFonts w:hint="cs"/>
          <w:rtl/>
        </w:rPr>
        <w:t>,</w:t>
      </w:r>
      <w:r>
        <w:rPr>
          <w:rtl/>
        </w:rPr>
        <w:t xml:space="preserve"> לכך היה אברהם גם כן מקיים מה שנותן השכל העליון הזה</w:t>
      </w:r>
      <w:r>
        <w:rPr>
          <w:rFonts w:hint="cs"/>
          <w:rtl/>
        </w:rPr>
        <w:t>.</w:t>
      </w:r>
      <w:r>
        <w:rPr>
          <w:rtl/>
        </w:rPr>
        <w:t xml:space="preserve"> ולכך היה אברהם מיוחד לקיים את כל התורה"</w:t>
      </w:r>
      <w:r>
        <w:rPr>
          <w:rFonts w:hint="cs"/>
          <w:rtl/>
        </w:rPr>
        <w:t>. ובדרוש על התורה [מט.] כתב: "</w:t>
      </w:r>
      <w:r>
        <w:rPr>
          <w:rtl/>
        </w:rPr>
        <w:t>כי כאשר היה אברהם</w:t>
      </w:r>
      <w:r>
        <w:rPr>
          <w:rFonts w:hint="cs"/>
          <w:rtl/>
        </w:rPr>
        <w:t>,</w:t>
      </w:r>
      <w:r>
        <w:rPr>
          <w:rtl/>
        </w:rPr>
        <w:t xml:space="preserve"> היה כל העולם כ</w:t>
      </w:r>
      <w:r>
        <w:rPr>
          <w:rFonts w:hint="cs"/>
          <w:rtl/>
        </w:rPr>
        <w:t>ו</w:t>
      </w:r>
      <w:r>
        <w:rPr>
          <w:rtl/>
        </w:rPr>
        <w:t>לו חשוך בלא אור השכל כלל</w:t>
      </w:r>
      <w:r>
        <w:rPr>
          <w:rFonts w:hint="cs"/>
          <w:rtl/>
        </w:rPr>
        <w:t>,</w:t>
      </w:r>
      <w:r>
        <w:rPr>
          <w:rtl/>
        </w:rPr>
        <w:t xml:space="preserve"> שלא הכירו אף את בוראם</w:t>
      </w:r>
      <w:r>
        <w:rPr>
          <w:rFonts w:hint="cs"/>
          <w:rtl/>
        </w:rPr>
        <w:t>.</w:t>
      </w:r>
      <w:r>
        <w:rPr>
          <w:rtl/>
        </w:rPr>
        <w:t xml:space="preserve"> ואברהם הקריא שמו בפי הבריות</w:t>
      </w:r>
      <w:r>
        <w:rPr>
          <w:rFonts w:hint="cs"/>
          <w:rtl/>
        </w:rPr>
        <w:t xml:space="preserve"> [רש"י בראשית כד, ז],</w:t>
      </w:r>
      <w:r>
        <w:rPr>
          <w:rtl/>
        </w:rPr>
        <w:t xml:space="preserve"> ולכך כתיב אצלו </w:t>
      </w:r>
      <w:r>
        <w:rPr>
          <w:rFonts w:hint="cs"/>
          <w:rtl/>
        </w:rPr>
        <w:t>[בראשית כב, ג] '</w:t>
      </w:r>
      <w:r>
        <w:rPr>
          <w:rtl/>
        </w:rPr>
        <w:t>ויחבוש את חמורו</w:t>
      </w:r>
      <w:r>
        <w:rPr>
          <w:rFonts w:hint="cs"/>
          <w:rtl/>
        </w:rPr>
        <w:t>'</w:t>
      </w:r>
      <w:r>
        <w:rPr>
          <w:rtl/>
        </w:rPr>
        <w:t>, כי העולם היה בימיו כחמור שאינו יודע רק אבוס בעליו</w:t>
      </w:r>
      <w:r>
        <w:rPr>
          <w:rFonts w:hint="cs"/>
          <w:rtl/>
        </w:rPr>
        <w:t xml:space="preserve">". ואמרו חכמים [ב"מ פז.] "עד אברהם לא הוי זקנה", ובח"א שם [ג, נא.] כתב: </w:t>
      </w:r>
      <w:r>
        <w:rPr>
          <w:rtl/>
        </w:rPr>
        <w:t>"פירוש,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w:t>
      </w:r>
      <w:r>
        <w:rPr>
          <w:rFonts w:hint="cs"/>
          <w:rtl/>
        </w:rPr>
        <w:t xml:space="preserve">" [ראה למעלה הקדמה שניה הערות 333, 334, 337, פ"ד הערה 104, פט"ז הערה 10, פכ"ב הערה 78, </w:t>
      </w:r>
      <w:r w:rsidRPr="08FE35C3">
        <w:rPr>
          <w:rFonts w:hint="cs"/>
          <w:color w:val="0000FF"/>
          <w:rtl/>
        </w:rPr>
        <w:t>ולהלן פ"מ הערה 133</w:t>
      </w:r>
      <w:r>
        <w:rPr>
          <w:rFonts w:hint="cs"/>
          <w:rtl/>
        </w:rPr>
        <w:t>]</w:t>
      </w:r>
      <w:r>
        <w:rPr>
          <w:rtl/>
        </w:rPr>
        <w:t>.</w:t>
      </w:r>
      <w:r>
        <w:rPr>
          <w:rFonts w:hint="cs"/>
          <w:rtl/>
        </w:rPr>
        <w:t xml:space="preserve"> ובזוה"ק ח"ב יד: אמרו "'</w:t>
      </w:r>
      <w:r>
        <w:rPr>
          <w:rtl/>
        </w:rPr>
        <w:t>בחכמה ובתבונה ובדעת</w:t>
      </w:r>
      <w:r>
        <w:rPr>
          <w:rFonts w:hint="cs"/>
          <w:rtl/>
        </w:rPr>
        <w:t>' [שמות לא, ג]</w:t>
      </w:r>
      <w:r>
        <w:rPr>
          <w:rtl/>
        </w:rPr>
        <w:t>, ועלמא לא אתברי אלא בגיניהון דישראל</w:t>
      </w:r>
      <w:r>
        <w:rPr>
          <w:rFonts w:hint="cs"/>
          <w:rtl/>
        </w:rPr>
        <w:t>.</w:t>
      </w:r>
      <w:r>
        <w:rPr>
          <w:rtl/>
        </w:rPr>
        <w:t xml:space="preserve"> כד בעא לקיימא עלמא, עבד לאברהם ברזא דחכמה, ליצחק ברזא דתבונה, ליעקב ברזא דדעת, ובהאי אתקרי </w:t>
      </w:r>
      <w:r>
        <w:rPr>
          <w:rFonts w:hint="cs"/>
          <w:rtl/>
        </w:rPr>
        <w:t>[</w:t>
      </w:r>
      <w:r>
        <w:rPr>
          <w:rtl/>
        </w:rPr>
        <w:t>משלי כד</w:t>
      </w:r>
      <w:r>
        <w:rPr>
          <w:rFonts w:hint="cs"/>
          <w:rtl/>
        </w:rPr>
        <w:t>,</w:t>
      </w:r>
      <w:r>
        <w:rPr>
          <w:rtl/>
        </w:rPr>
        <w:t xml:space="preserve"> ד</w:t>
      </w:r>
      <w:r>
        <w:rPr>
          <w:rFonts w:hint="cs"/>
          <w:rtl/>
        </w:rPr>
        <w:t>]</w:t>
      </w:r>
      <w:r>
        <w:rPr>
          <w:rtl/>
        </w:rPr>
        <w:t xml:space="preserve"> </w:t>
      </w:r>
      <w:r>
        <w:rPr>
          <w:rFonts w:hint="cs"/>
          <w:rtl/>
        </w:rPr>
        <w:t>'</w:t>
      </w:r>
      <w:r>
        <w:rPr>
          <w:rtl/>
        </w:rPr>
        <w:t>ובדעת חדרים ימלאו</w:t>
      </w:r>
      <w:r>
        <w:rPr>
          <w:rFonts w:hint="cs"/>
          <w:rtl/>
        </w:rPr>
        <w:t>'</w:t>
      </w:r>
      <w:r>
        <w:rPr>
          <w:rtl/>
        </w:rPr>
        <w:t>, ובההיא שעתא אשתכלל כל עלמא</w:t>
      </w:r>
      <w:r>
        <w:rPr>
          <w:rFonts w:hint="cs"/>
          <w:rtl/>
        </w:rPr>
        <w:t xml:space="preserve">". </w:t>
      </w:r>
    </w:p>
  </w:footnote>
  <w:footnote w:id="105">
    <w:p w:rsidR="08FE35C3" w:rsidRDefault="08FE35C3" w:rsidP="08D1062F">
      <w:pPr>
        <w:pStyle w:val="FootnoteText"/>
        <w:rPr>
          <w:rFonts w:hint="cs"/>
        </w:rPr>
      </w:pPr>
      <w:r>
        <w:rPr>
          <w:rtl/>
        </w:rPr>
        <w:t>&lt;</w:t>
      </w:r>
      <w:r>
        <w:rPr>
          <w:rStyle w:val="FootnoteReference"/>
        </w:rPr>
        <w:footnoteRef/>
      </w:r>
      <w:r>
        <w:rPr>
          <w:rtl/>
        </w:rPr>
        <w:t>&gt;</w:t>
      </w:r>
      <w:r>
        <w:rPr>
          <w:rFonts w:hint="cs"/>
          <w:rtl/>
        </w:rPr>
        <w:t xml:space="preserve"> תמוה, הרי בפסוק מוזכרות חכמה בינה ודעת, ומה ראה לומר שהפסוק מורה ש"בינה למלך המשיח" דייקא. ורבינו בחיי [שמות כה, ב] כתב, שאכן פסוקנו מורה שתהיה למשיח שלשתן, וכלשונו: "</w:t>
      </w:r>
      <w:r>
        <w:rPr>
          <w:rtl/>
        </w:rPr>
        <w:t xml:space="preserve">ושלשתן </w:t>
      </w:r>
      <w:r>
        <w:rPr>
          <w:rFonts w:hint="cs"/>
          <w:rtl/>
        </w:rPr>
        <w:t xml:space="preserve">[חכמה בינה ודעת] </w:t>
      </w:r>
      <w:r>
        <w:rPr>
          <w:rtl/>
        </w:rPr>
        <w:t>ינתנו למלך המשיח</w:t>
      </w:r>
      <w:r>
        <w:rPr>
          <w:rFonts w:hint="cs"/>
          <w:rtl/>
        </w:rPr>
        <w:t>,</w:t>
      </w:r>
      <w:r>
        <w:rPr>
          <w:rtl/>
        </w:rPr>
        <w:t xml:space="preserve"> שנאמר </w:t>
      </w:r>
      <w:r>
        <w:rPr>
          <w:rFonts w:hint="cs"/>
          <w:rtl/>
        </w:rPr>
        <w:t>'</w:t>
      </w:r>
      <w:r>
        <w:rPr>
          <w:rtl/>
        </w:rPr>
        <w:t>ונחה עליו רוח ה' רוח חכמה ובינה וגו' רוח דעת ויראת ה'</w:t>
      </w:r>
      <w:r>
        <w:rPr>
          <w:rFonts w:hint="cs"/>
          <w:rtl/>
        </w:rPr>
        <w:t xml:space="preserve">". ואולי יש לומר, כי הואיל ולאברהם היתה חכמה, ולמשה היתה דעת [כפי שיבואר מיד], לכך החידוש שנמצא במלך המשיח [שאינו נזכר אצל אחרים] הוא שתהיה לו בינה. </w:t>
      </w:r>
      <w:r>
        <w:rPr>
          <w:rtl/>
        </w:rPr>
        <w:t>ובפחד יצחק חנוכה, תחילת מאמר ה, כתב: "בודאי ששמו של דבר מתיחס הוא אל המיוחד שבו, ולא אל המשותף שבו. וכבר הזכרנו דבריו של המהר"ל [בחידושי ההלכות שלו למסכת שבת] שביאר את פתיחת מסכת שבת [ב.] במלאכת הוצאה, דהוא משום דאין מלאכת הוצאה נוהגת ביום טוב. והכוונה היא כנ"ל, שהשם 'שבת' מתיחס יותר אל המיוחד שבו, שהוא מלאכת הוצאה, מאשר אל שאר המלאכות, אשר בהן הוא משתתף עם המקראי קודש בכלל"</w:t>
      </w:r>
      <w:r>
        <w:rPr>
          <w:rFonts w:hint="cs"/>
          <w:rtl/>
        </w:rPr>
        <w:t xml:space="preserve"> [הובא למעלה פכ"ה הערה 90, ולהלן פל"ז הערה 46]. לכך המיוחד במלך המשיח הוא שנחה עליו רוח בינה, לעומת רוח חכמה ודעת שנמצאות גם אצל אחרים.  </w:t>
      </w:r>
    </w:p>
  </w:footnote>
  <w:footnote w:id="106">
    <w:p w:rsidR="08FE35C3" w:rsidRDefault="08FE35C3" w:rsidP="08F74823">
      <w:pPr>
        <w:pStyle w:val="FootnoteText"/>
        <w:rPr>
          <w:rFonts w:hint="cs"/>
          <w:rtl/>
        </w:rPr>
      </w:pPr>
      <w:r>
        <w:rPr>
          <w:rtl/>
        </w:rPr>
        <w:t>&lt;</w:t>
      </w:r>
      <w:r>
        <w:rPr>
          <w:rStyle w:val="FootnoteReference"/>
        </w:rPr>
        <w:footnoteRef/>
      </w:r>
      <w:r>
        <w:rPr>
          <w:rtl/>
        </w:rPr>
        <w:t>&gt;</w:t>
      </w:r>
      <w:r>
        <w:rPr>
          <w:rFonts w:hint="cs"/>
          <w:rtl/>
        </w:rPr>
        <w:t xml:space="preserve"> לשונו למעלה פי</w:t>
      </w:r>
      <w:r w:rsidRPr="081800FB">
        <w:rPr>
          <w:rFonts w:hint="cs"/>
          <w:sz w:val="18"/>
          <w:rtl/>
        </w:rPr>
        <w:t>"ז [לאחר ציון 32]: "</w:t>
      </w:r>
      <w:r w:rsidRPr="081800FB">
        <w:rPr>
          <w:rStyle w:val="LatinChar"/>
          <w:sz w:val="18"/>
          <w:rtl/>
          <w:lang w:val="en-GB"/>
        </w:rPr>
        <w:t>וחכמים אומרים שנתמלא הבית אורה</w:t>
      </w:r>
      <w:r>
        <w:rPr>
          <w:rStyle w:val="LatinChar"/>
          <w:rFonts w:hint="cs"/>
          <w:sz w:val="18"/>
          <w:rtl/>
          <w:lang w:val="en-GB"/>
        </w:rPr>
        <w:t xml:space="preserve"> [סוטה יב.]</w:t>
      </w:r>
      <w:r w:rsidRPr="081800FB">
        <w:rPr>
          <w:rStyle w:val="LatinChar"/>
          <w:sz w:val="18"/>
          <w:rtl/>
          <w:lang w:val="en-GB"/>
        </w:rPr>
        <w:t xml:space="preserve">, שהיה </w:t>
      </w:r>
      <w:r>
        <w:rPr>
          <w:rStyle w:val="LatinChar"/>
          <w:rFonts w:hint="cs"/>
          <w:sz w:val="18"/>
          <w:rtl/>
          <w:lang w:val="en-GB"/>
        </w:rPr>
        <w:t xml:space="preserve">[משה] </w:t>
      </w:r>
      <w:r w:rsidRPr="081800FB">
        <w:rPr>
          <w:rStyle w:val="LatinChar"/>
          <w:sz w:val="18"/>
          <w:rtl/>
          <w:lang w:val="en-GB"/>
        </w:rPr>
        <w:t>דבק בשם המיוחד יותר מכל הנב</w:t>
      </w:r>
      <w:r w:rsidRPr="081800FB">
        <w:rPr>
          <w:rStyle w:val="LatinChar"/>
          <w:rFonts w:hint="cs"/>
          <w:sz w:val="18"/>
          <w:rtl/>
          <w:lang w:val="en-GB"/>
        </w:rPr>
        <w:t>י</w:t>
      </w:r>
      <w:r w:rsidRPr="081800FB">
        <w:rPr>
          <w:rStyle w:val="LatinChar"/>
          <w:sz w:val="18"/>
          <w:rtl/>
          <w:lang w:val="en-GB"/>
        </w:rPr>
        <w:t>אים</w:t>
      </w:r>
      <w:r w:rsidRPr="081800FB">
        <w:rPr>
          <w:rStyle w:val="LatinChar"/>
          <w:rFonts w:hint="cs"/>
          <w:sz w:val="18"/>
          <w:rtl/>
          <w:lang w:val="en-GB"/>
        </w:rPr>
        <w:t>,</w:t>
      </w:r>
      <w:r w:rsidRPr="081800FB">
        <w:rPr>
          <w:rStyle w:val="LatinChar"/>
          <w:sz w:val="18"/>
          <w:rtl/>
          <w:lang w:val="en-GB"/>
        </w:rPr>
        <w:t xml:space="preserve"> כדכתיב </w:t>
      </w:r>
      <w:r>
        <w:rPr>
          <w:rStyle w:val="LatinChar"/>
          <w:rFonts w:hint="cs"/>
          <w:sz w:val="18"/>
          <w:rtl/>
          <w:lang w:val="en-GB"/>
        </w:rPr>
        <w:t>[</w:t>
      </w:r>
      <w:r w:rsidRPr="081800FB">
        <w:rPr>
          <w:rStyle w:val="LatinChar"/>
          <w:sz w:val="18"/>
          <w:rtl/>
          <w:lang w:val="en-GB"/>
        </w:rPr>
        <w:t xml:space="preserve">שמות </w:t>
      </w:r>
      <w:r w:rsidRPr="081800FB">
        <w:rPr>
          <w:rStyle w:val="LatinChar"/>
          <w:rFonts w:hint="cs"/>
          <w:sz w:val="18"/>
          <w:rtl/>
          <w:lang w:val="en-GB"/>
        </w:rPr>
        <w:t>ו, ג</w:t>
      </w:r>
      <w:r>
        <w:rPr>
          <w:rStyle w:val="LatinChar"/>
          <w:rFonts w:hint="cs"/>
          <w:sz w:val="18"/>
          <w:rtl/>
          <w:lang w:val="en-GB"/>
        </w:rPr>
        <w:t>]</w:t>
      </w:r>
      <w:r w:rsidRPr="081800FB">
        <w:rPr>
          <w:rStyle w:val="LatinChar"/>
          <w:sz w:val="18"/>
          <w:rtl/>
          <w:lang w:val="en-GB"/>
        </w:rPr>
        <w:t xml:space="preserve"> </w:t>
      </w:r>
      <w:r>
        <w:rPr>
          <w:rStyle w:val="LatinChar"/>
          <w:rFonts w:hint="cs"/>
          <w:sz w:val="18"/>
          <w:rtl/>
          <w:lang w:val="en-GB"/>
        </w:rPr>
        <w:t>'</w:t>
      </w:r>
      <w:r w:rsidRPr="081800FB">
        <w:rPr>
          <w:rStyle w:val="LatinChar"/>
          <w:sz w:val="18"/>
          <w:rtl/>
          <w:lang w:val="en-GB"/>
        </w:rPr>
        <w:t>וארא אל אברהם אל יצחק ואל יעקב באל שדי ושמי ה' לא נודעתי להם</w:t>
      </w:r>
      <w:r>
        <w:rPr>
          <w:rStyle w:val="LatinChar"/>
          <w:rFonts w:hint="cs"/>
          <w:sz w:val="18"/>
          <w:rtl/>
          <w:lang w:val="en-GB"/>
        </w:rPr>
        <w:t>'</w:t>
      </w:r>
      <w:r w:rsidRPr="081800FB">
        <w:rPr>
          <w:rStyle w:val="LatinChar"/>
          <w:rFonts w:hint="cs"/>
          <w:sz w:val="18"/>
          <w:rtl/>
          <w:lang w:val="en-GB"/>
        </w:rPr>
        <w:t>.</w:t>
      </w:r>
      <w:r w:rsidRPr="081800FB">
        <w:rPr>
          <w:rStyle w:val="LatinChar"/>
          <w:sz w:val="18"/>
          <w:rtl/>
          <w:lang w:val="en-GB"/>
        </w:rPr>
        <w:t xml:space="preserve"> ואילו משה רבינו ע</w:t>
      </w:r>
      <w:r w:rsidRPr="081800FB">
        <w:rPr>
          <w:rStyle w:val="LatinChar"/>
          <w:rFonts w:hint="cs"/>
          <w:sz w:val="18"/>
          <w:rtl/>
          <w:lang w:val="en-GB"/>
        </w:rPr>
        <w:t>ליו השלום</w:t>
      </w:r>
      <w:r w:rsidRPr="081800FB">
        <w:rPr>
          <w:rStyle w:val="LatinChar"/>
          <w:sz w:val="18"/>
          <w:rtl/>
          <w:lang w:val="en-GB"/>
        </w:rPr>
        <w:t xml:space="preserve"> היה מתנבא בשם המיוחד</w:t>
      </w:r>
      <w:r w:rsidRPr="081800FB">
        <w:rPr>
          <w:rStyle w:val="LatinChar"/>
          <w:rFonts w:hint="cs"/>
          <w:sz w:val="18"/>
          <w:rtl/>
          <w:lang w:val="en-GB"/>
        </w:rPr>
        <w:t>,</w:t>
      </w:r>
      <w:r w:rsidRPr="081800FB">
        <w:rPr>
          <w:rStyle w:val="LatinChar"/>
          <w:sz w:val="18"/>
          <w:rtl/>
          <w:lang w:val="en-GB"/>
        </w:rPr>
        <w:t xml:space="preserve"> הוא אספקלריא המאירה</w:t>
      </w:r>
      <w:r w:rsidRPr="081800FB">
        <w:rPr>
          <w:rStyle w:val="LatinChar"/>
          <w:rFonts w:hint="cs"/>
          <w:sz w:val="18"/>
          <w:rtl/>
          <w:lang w:val="en-GB"/>
        </w:rPr>
        <w:t xml:space="preserve"> </w:t>
      </w:r>
      <w:r>
        <w:rPr>
          <w:rStyle w:val="LatinChar"/>
          <w:rFonts w:hint="cs"/>
          <w:sz w:val="18"/>
          <w:rtl/>
          <w:lang w:val="en-GB"/>
        </w:rPr>
        <w:t>[</w:t>
      </w:r>
      <w:r w:rsidRPr="081800FB">
        <w:rPr>
          <w:rStyle w:val="LatinChar"/>
          <w:rFonts w:hint="cs"/>
          <w:sz w:val="18"/>
          <w:rtl/>
          <w:lang w:val="en-GB"/>
        </w:rPr>
        <w:t>יבמות מט:</w:t>
      </w:r>
      <w:r>
        <w:rPr>
          <w:rStyle w:val="LatinChar"/>
          <w:rFonts w:hint="cs"/>
          <w:sz w:val="18"/>
          <w:rtl/>
          <w:lang w:val="en-GB"/>
        </w:rPr>
        <w:t>]</w:t>
      </w:r>
      <w:r w:rsidRPr="081800FB">
        <w:rPr>
          <w:rStyle w:val="LatinChar"/>
          <w:rFonts w:hint="cs"/>
          <w:sz w:val="18"/>
          <w:rtl/>
          <w:lang w:val="en-GB"/>
        </w:rPr>
        <w:t>,</w:t>
      </w:r>
      <w:r w:rsidRPr="081800FB">
        <w:rPr>
          <w:rStyle w:val="LatinChar"/>
          <w:sz w:val="18"/>
          <w:rtl/>
          <w:lang w:val="en-GB"/>
        </w:rPr>
        <w:t xml:space="preserve"> ולכך נתמלא הבית אורה</w:t>
      </w:r>
      <w:r>
        <w:rPr>
          <w:rFonts w:hint="cs"/>
          <w:rtl/>
        </w:rPr>
        <w:t>". ולהלן פ"ל האריך לבאר פסוק זה, ואת ההפרש בין נבואת משה לנבואת האבות. ובתוך דבריו כתב שם [לאחר ציון 43]: "הכתוב בא להגיד לך כי לאבות לא נודע שם הויה כמו שנודע למשה בשם המיוחד... שנודע למשה בשם המיוחד... ולאבות לא נודע בשם המיוחד, רק 'באל שדי'... שם המיוחד נגלה למשה, במה ששם המיוחד מורה על אחדותו יתברך, שהוא נבדל מכל הנמצאים, ומשה מעלתו היה באחדות, שלא קם נביא כמוהו, והוא היה נבדל מכל אדם אשר על פני האדמה". ובנפש החיים שער ג פי"ג האריך בזה, וז"ל: "</w:t>
      </w:r>
      <w:r>
        <w:rPr>
          <w:rtl/>
        </w:rPr>
        <w:t>וזה היה ענין עבודת האבות כל ימיהם</w:t>
      </w:r>
      <w:r>
        <w:rPr>
          <w:rFonts w:hint="cs"/>
          <w:rtl/>
        </w:rPr>
        <w:t>,</w:t>
      </w:r>
      <w:r>
        <w:rPr>
          <w:rtl/>
        </w:rPr>
        <w:t xml:space="preserve"> כי המה בנוראות צדקתם וטהרת קדושת לבם היו מדבקים מחשבתם לרצונו יתברך כל ימיהם בלי הפסק רגע</w:t>
      </w:r>
      <w:r>
        <w:rPr>
          <w:rFonts w:hint="cs"/>
          <w:rtl/>
        </w:rPr>
        <w:t xml:space="preserve">... </w:t>
      </w:r>
      <w:r>
        <w:rPr>
          <w:rtl/>
        </w:rPr>
        <w:t xml:space="preserve">ולזה אמרו ז"ל </w:t>
      </w:r>
      <w:r>
        <w:rPr>
          <w:rFonts w:hint="cs"/>
          <w:rtl/>
        </w:rPr>
        <w:t xml:space="preserve">[ב"ר מז, ו] </w:t>
      </w:r>
      <w:r>
        <w:rPr>
          <w:rtl/>
        </w:rPr>
        <w:t>האבות הן הן המרכבה</w:t>
      </w:r>
      <w:r>
        <w:rPr>
          <w:rFonts w:hint="cs"/>
          <w:rtl/>
        </w:rPr>
        <w:t xml:space="preserve">. </w:t>
      </w:r>
      <w:r>
        <w:rPr>
          <w:rtl/>
        </w:rPr>
        <w:t>אמנם מדרגת מש</w:t>
      </w:r>
      <w:r>
        <w:rPr>
          <w:rFonts w:hint="cs"/>
          <w:rtl/>
        </w:rPr>
        <w:t xml:space="preserve">ה רבינו </w:t>
      </w:r>
      <w:r>
        <w:rPr>
          <w:rtl/>
        </w:rPr>
        <w:t>ע"ה היתה עוד יותר גבוה</w:t>
      </w:r>
      <w:r>
        <w:rPr>
          <w:rFonts w:hint="cs"/>
          <w:rtl/>
        </w:rPr>
        <w:t>,</w:t>
      </w:r>
      <w:r>
        <w:rPr>
          <w:rtl/>
        </w:rPr>
        <w:t xml:space="preserve"> כמו שהעידה התורה </w:t>
      </w:r>
      <w:r>
        <w:rPr>
          <w:rFonts w:hint="cs"/>
          <w:rtl/>
        </w:rPr>
        <w:t>[דברים לד, י] '</w:t>
      </w:r>
      <w:r>
        <w:rPr>
          <w:rtl/>
        </w:rPr>
        <w:t>ולא קם נביא וגו'</w:t>
      </w:r>
      <w:r>
        <w:rPr>
          <w:rFonts w:hint="cs"/>
          <w:rtl/>
        </w:rPr>
        <w:t>'</w:t>
      </w:r>
      <w:r>
        <w:rPr>
          <w:rtl/>
        </w:rPr>
        <w:t>. ועצם חיל</w:t>
      </w:r>
      <w:r>
        <w:rPr>
          <w:rFonts w:hint="cs"/>
          <w:rtl/>
        </w:rPr>
        <w:t>ו</w:t>
      </w:r>
      <w:r>
        <w:rPr>
          <w:rtl/>
        </w:rPr>
        <w:t>ק מדרגתו ממדרגתם ביא</w:t>
      </w:r>
      <w:r>
        <w:rPr>
          <w:rFonts w:hint="cs"/>
          <w:rtl/>
        </w:rPr>
        <w:t>ר</w:t>
      </w:r>
      <w:r>
        <w:rPr>
          <w:rtl/>
        </w:rPr>
        <w:t xml:space="preserve"> הוא יתב</w:t>
      </w:r>
      <w:r>
        <w:rPr>
          <w:rFonts w:hint="cs"/>
          <w:rtl/>
        </w:rPr>
        <w:t>רך</w:t>
      </w:r>
      <w:r>
        <w:rPr>
          <w:rtl/>
        </w:rPr>
        <w:t xml:space="preserve"> בעצמו ואמר </w:t>
      </w:r>
      <w:r>
        <w:rPr>
          <w:rFonts w:hint="cs"/>
          <w:rtl/>
        </w:rPr>
        <w:t>[שמות ו, ב-ג] '</w:t>
      </w:r>
      <w:r>
        <w:rPr>
          <w:rtl/>
        </w:rPr>
        <w:t>אני הוי"ה וארא אל אברהם וכו' באל שדי ושמי הוי"ה לא נודעתי להם</w:t>
      </w:r>
      <w:r>
        <w:rPr>
          <w:rFonts w:hint="cs"/>
          <w:rtl/>
        </w:rPr>
        <w:t>'</w:t>
      </w:r>
      <w:r>
        <w:rPr>
          <w:rtl/>
        </w:rPr>
        <w:t>.</w:t>
      </w:r>
      <w:r>
        <w:rPr>
          <w:rFonts w:hint="cs"/>
          <w:rtl/>
        </w:rPr>
        <w:t>..</w:t>
      </w:r>
      <w:r>
        <w:rPr>
          <w:rtl/>
        </w:rPr>
        <w:t xml:space="preserve"> בחי</w:t>
      </w:r>
      <w:r>
        <w:rPr>
          <w:rFonts w:hint="cs"/>
          <w:rtl/>
        </w:rPr>
        <w:t>נת</w:t>
      </w:r>
      <w:r>
        <w:rPr>
          <w:rtl/>
        </w:rPr>
        <w:t xml:space="preserve"> ענין שמי הוי"ה לא נודעתי להם בהשגת נבואתם. אבל מש</w:t>
      </w:r>
      <w:r>
        <w:rPr>
          <w:rFonts w:hint="cs"/>
          <w:rtl/>
        </w:rPr>
        <w:t>ה רבינו ע</w:t>
      </w:r>
      <w:r>
        <w:rPr>
          <w:rtl/>
        </w:rPr>
        <w:t>"ה היתה השגת נבואתו בחי</w:t>
      </w:r>
      <w:r>
        <w:rPr>
          <w:rFonts w:hint="cs"/>
          <w:rtl/>
        </w:rPr>
        <w:t>נת</w:t>
      </w:r>
      <w:r>
        <w:rPr>
          <w:rtl/>
        </w:rPr>
        <w:t xml:space="preserve"> השם העצם המיוחד הוי"ה ב</w:t>
      </w:r>
      <w:r>
        <w:rPr>
          <w:rFonts w:hint="cs"/>
          <w:rtl/>
        </w:rPr>
        <w:t>רוך הוא</w:t>
      </w:r>
      <w:r>
        <w:rPr>
          <w:rtl/>
        </w:rPr>
        <w:t>. ולכן לא היה שום כח חוצץ בפני אור השגת נבואתו</w:t>
      </w:r>
      <w:r>
        <w:rPr>
          <w:rFonts w:hint="cs"/>
          <w:rtl/>
        </w:rPr>
        <w:t>..</w:t>
      </w:r>
      <w:r>
        <w:rPr>
          <w:rtl/>
        </w:rPr>
        <w:t>. ז</w:t>
      </w:r>
      <w:r>
        <w:rPr>
          <w:rFonts w:hint="cs"/>
          <w:rtl/>
        </w:rPr>
        <w:t>ה שאמר</w:t>
      </w:r>
      <w:r>
        <w:rPr>
          <w:rtl/>
        </w:rPr>
        <w:t xml:space="preserve"> </w:t>
      </w:r>
      <w:r>
        <w:rPr>
          <w:rFonts w:hint="cs"/>
          <w:rtl/>
        </w:rPr>
        <w:t>[שמות ו, ב] '</w:t>
      </w:r>
      <w:r>
        <w:rPr>
          <w:rtl/>
        </w:rPr>
        <w:t>וידבר אל</w:t>
      </w:r>
      <w:r>
        <w:rPr>
          <w:rFonts w:hint="cs"/>
          <w:rtl/>
        </w:rPr>
        <w:t>ק</w:t>
      </w:r>
      <w:r>
        <w:rPr>
          <w:rtl/>
        </w:rPr>
        <w:t>ים אל משה ויאמר אליו אני הוי"ה</w:t>
      </w:r>
      <w:r>
        <w:rPr>
          <w:rFonts w:hint="cs"/>
          <w:rtl/>
        </w:rPr>
        <w:t>'</w:t>
      </w:r>
      <w:r>
        <w:rPr>
          <w:rtl/>
        </w:rPr>
        <w:t>. הודיעו בחי</w:t>
      </w:r>
      <w:r>
        <w:rPr>
          <w:rFonts w:hint="cs"/>
          <w:rtl/>
        </w:rPr>
        <w:t>נת</w:t>
      </w:r>
      <w:r>
        <w:rPr>
          <w:rtl/>
        </w:rPr>
        <w:t xml:space="preserve"> השגת נבואתו שגם השם </w:t>
      </w:r>
      <w:r>
        <w:rPr>
          <w:rFonts w:hint="cs"/>
          <w:rtl/>
        </w:rPr>
        <w:t>'</w:t>
      </w:r>
      <w:r>
        <w:rPr>
          <w:rtl/>
        </w:rPr>
        <w:t>אל</w:t>
      </w:r>
      <w:r>
        <w:rPr>
          <w:rFonts w:hint="cs"/>
          <w:rtl/>
        </w:rPr>
        <w:t>ק</w:t>
      </w:r>
      <w:r>
        <w:rPr>
          <w:rtl/>
        </w:rPr>
        <w:t>ים</w:t>
      </w:r>
      <w:r>
        <w:rPr>
          <w:rFonts w:hint="cs"/>
          <w:rtl/>
        </w:rPr>
        <w:t>'</w:t>
      </w:r>
      <w:r>
        <w:rPr>
          <w:rtl/>
        </w:rPr>
        <w:t xml:space="preserve"> אצלו הכל בחי</w:t>
      </w:r>
      <w:r>
        <w:rPr>
          <w:rFonts w:hint="cs"/>
          <w:rtl/>
        </w:rPr>
        <w:t>נת</w:t>
      </w:r>
      <w:r>
        <w:rPr>
          <w:rtl/>
        </w:rPr>
        <w:t xml:space="preserve"> הוי"ה. כענין הכתוב </w:t>
      </w:r>
      <w:r>
        <w:rPr>
          <w:rFonts w:hint="cs"/>
          <w:rtl/>
        </w:rPr>
        <w:t>[דברים ד, לה] '</w:t>
      </w:r>
      <w:r>
        <w:rPr>
          <w:rtl/>
        </w:rPr>
        <w:t>כי ה' הוא הא</w:t>
      </w:r>
      <w:r>
        <w:rPr>
          <w:rFonts w:hint="cs"/>
          <w:rtl/>
        </w:rPr>
        <w:t>לק</w:t>
      </w:r>
      <w:r>
        <w:rPr>
          <w:rtl/>
        </w:rPr>
        <w:t>ים אין עוד מלבדו</w:t>
      </w:r>
      <w:r>
        <w:rPr>
          <w:rFonts w:hint="cs"/>
          <w:rtl/>
        </w:rPr>
        <w:t xml:space="preserve">'. </w:t>
      </w:r>
      <w:r>
        <w:rPr>
          <w:rtl/>
        </w:rPr>
        <w:t xml:space="preserve">ומאז ואילך לא נזכר אצלו אלא </w:t>
      </w:r>
      <w:r>
        <w:rPr>
          <w:rFonts w:hint="cs"/>
          <w:rtl/>
        </w:rPr>
        <w:t>'</w:t>
      </w:r>
      <w:r>
        <w:rPr>
          <w:rtl/>
        </w:rPr>
        <w:t>וידבר ה'</w:t>
      </w:r>
      <w:r>
        <w:rPr>
          <w:rFonts w:hint="cs"/>
          <w:rtl/>
        </w:rPr>
        <w:t>',</w:t>
      </w:r>
      <w:r>
        <w:rPr>
          <w:rtl/>
        </w:rPr>
        <w:t xml:space="preserve"> </w:t>
      </w:r>
      <w:r>
        <w:rPr>
          <w:rFonts w:hint="cs"/>
          <w:rtl/>
        </w:rPr>
        <w:t>'</w:t>
      </w:r>
      <w:r>
        <w:rPr>
          <w:rtl/>
        </w:rPr>
        <w:t>ויאמר ה'</w:t>
      </w:r>
      <w:r>
        <w:rPr>
          <w:rFonts w:hint="cs"/>
          <w:rtl/>
        </w:rPr>
        <w:t>'</w:t>
      </w:r>
      <w:r>
        <w:rPr>
          <w:rtl/>
        </w:rPr>
        <w:t xml:space="preserve">. וזהו </w:t>
      </w:r>
      <w:r>
        <w:rPr>
          <w:rFonts w:hint="cs"/>
          <w:rtl/>
        </w:rPr>
        <w:t>'</w:t>
      </w:r>
      <w:r>
        <w:rPr>
          <w:rtl/>
        </w:rPr>
        <w:t xml:space="preserve">ולא קם נביא </w:t>
      </w:r>
      <w:r>
        <w:rPr>
          <w:rFonts w:hint="cs"/>
          <w:rtl/>
        </w:rPr>
        <w:t>כמשה</w:t>
      </w:r>
      <w:r>
        <w:rPr>
          <w:rtl/>
        </w:rPr>
        <w:t xml:space="preserve"> אשר ידעו הוי"ה פ</w:t>
      </w:r>
      <w:r>
        <w:rPr>
          <w:rFonts w:hint="cs"/>
          <w:rtl/>
        </w:rPr>
        <w:t>נים אל פנים'</w:t>
      </w:r>
      <w:r>
        <w:rPr>
          <w:rtl/>
        </w:rPr>
        <w:t>. וז</w:t>
      </w:r>
      <w:r>
        <w:rPr>
          <w:rFonts w:hint="cs"/>
          <w:rtl/>
        </w:rPr>
        <w:t>ה שאמרו</w:t>
      </w:r>
      <w:r>
        <w:rPr>
          <w:rtl/>
        </w:rPr>
        <w:t xml:space="preserve"> בתיקון כ"ו </w:t>
      </w:r>
      <w:r>
        <w:rPr>
          <w:rFonts w:hint="cs"/>
          <w:rtl/>
        </w:rPr>
        <w:t>[עב.] '</w:t>
      </w:r>
      <w:r>
        <w:rPr>
          <w:rtl/>
        </w:rPr>
        <w:t>ולגבי אבהן לא אתחזיא אלא בנעלים כו'</w:t>
      </w:r>
      <w:r>
        <w:rPr>
          <w:rFonts w:hint="cs"/>
          <w:rtl/>
        </w:rPr>
        <w:t>,</w:t>
      </w:r>
      <w:r>
        <w:rPr>
          <w:rtl/>
        </w:rPr>
        <w:t xml:space="preserve"> אבל לגבי משה בלא כסויא כלל</w:t>
      </w:r>
      <w:r>
        <w:rPr>
          <w:rFonts w:hint="cs"/>
          <w:rtl/>
        </w:rPr>
        <w:t>,</w:t>
      </w:r>
      <w:r>
        <w:rPr>
          <w:rtl/>
        </w:rPr>
        <w:t xml:space="preserve"> ורזא דמלא </w:t>
      </w:r>
      <w:r>
        <w:rPr>
          <w:rFonts w:hint="cs"/>
          <w:rtl/>
        </w:rPr>
        <w:t>'</w:t>
      </w:r>
      <w:r>
        <w:rPr>
          <w:rtl/>
        </w:rPr>
        <w:t>וארא אל אברהם וכו'</w:t>
      </w:r>
      <w:r>
        <w:rPr>
          <w:rFonts w:hint="cs"/>
          <w:rtl/>
        </w:rPr>
        <w:t xml:space="preserve">', עד כאן לשונו" [הובא למעלה פי"ז הערה 35, ופכ"ד הערה 9]. </w:t>
      </w:r>
    </w:p>
  </w:footnote>
  <w:footnote w:id="107">
    <w:p w:rsidR="08FE35C3" w:rsidRDefault="08FE35C3" w:rsidP="08970B78">
      <w:pPr>
        <w:pStyle w:val="FootnoteText"/>
        <w:rPr>
          <w:rFonts w:hint="cs"/>
        </w:rPr>
      </w:pPr>
      <w:r>
        <w:rPr>
          <w:rtl/>
        </w:rPr>
        <w:t>&lt;</w:t>
      </w:r>
      <w:r>
        <w:rPr>
          <w:rStyle w:val="FootnoteReference"/>
        </w:rPr>
        <w:footnoteRef/>
      </w:r>
      <w:r>
        <w:rPr>
          <w:rtl/>
        </w:rPr>
        <w:t>&gt;</w:t>
      </w:r>
      <w:r>
        <w:rPr>
          <w:rFonts w:hint="cs"/>
          <w:rtl/>
        </w:rPr>
        <w:t xml:space="preserve"> פירוש - מה שלמשה רבינו היתה ידיעה בשם המיוחד עושה ש"הדעת למשה". ודברים אלו נתבארו היטב </w:t>
      </w:r>
      <w:r>
        <w:rPr>
          <w:rtl/>
        </w:rPr>
        <w:t xml:space="preserve">בפרי צדיק חג הסוכות אות מה, </w:t>
      </w:r>
      <w:r>
        <w:rPr>
          <w:rFonts w:hint="cs"/>
          <w:rtl/>
        </w:rPr>
        <w:t>וז"ל</w:t>
      </w:r>
      <w:r>
        <w:rPr>
          <w:rtl/>
        </w:rPr>
        <w:t>: "זה שנאמר למשה רבינו ע"ה 'וארא אל אברהם וגו' ושמי ה' לא נודעתי להם'. והיינו שעוד לא ניתנה להם התורה, שהוא הודעת שמו יתברך. כי אורייתא כולא שמא דקודשא בריך הוא... וידוע ששם הוי"ה ברוך הוא הוא שם העצם של השגחתו יתברך, המהוה את כל העולמות. ושאר השמות וכנוים המה נטפלים לו, וזהו 'ושמי ה' לא נודעתי להם', שעיקר בחינת הדעת והכרה בשם הוי"ה ברוך הוא הוא רק על ידי התורה, ולזה זכה משה רבינו ע"ה לבחינת הדעת בהויה ברוך הוא בשלימות, מפני שעל ידו נתנה התורה"</w:t>
      </w:r>
      <w:r>
        <w:rPr>
          <w:rFonts w:hint="cs"/>
          <w:rtl/>
        </w:rPr>
        <w:t>. הרי משה ידע את שם הויה, כי על ידי משה ניתנה התורה. וכן כתב להדיא בדר"ח פ"א מ"ב [ריא.]: "שם ה'... התורה ניתנה בשם הזה, אשר נודע השם הזה למשה, שהיה מקבל התורה". וכן כתב הרמב"ן [שמות ו, ג], והובא למעלה פי"ז הערה 36, ולהלן פ"ל הערה 51. ורבי צדוק הכהן כתב בהרבה מקומות שמשה הוא סוד הדעת [צדקת הצדיק אות קז, רסיסי הלילה אות נח, דובר צדק משלי פ"א אות ב, תקנת השבין אות י, פרי צדיק פרשת החודש אות ט, שם פרשת ויקרא אות ב, שם פרשת מטות אות ב, ועוד]</w:t>
      </w:r>
    </w:p>
  </w:footnote>
  <w:footnote w:id="108">
    <w:p w:rsidR="08FE35C3" w:rsidRDefault="08FE35C3" w:rsidP="08A4245A">
      <w:pPr>
        <w:pStyle w:val="FootnoteText"/>
        <w:rPr>
          <w:rFonts w:hint="cs"/>
        </w:rPr>
      </w:pPr>
      <w:r>
        <w:rPr>
          <w:rtl/>
        </w:rPr>
        <w:t>&lt;</w:t>
      </w:r>
      <w:r>
        <w:rPr>
          <w:rStyle w:val="FootnoteReference"/>
        </w:rPr>
        <w:footnoteRef/>
      </w:r>
      <w:r>
        <w:rPr>
          <w:rtl/>
        </w:rPr>
        <w:t>&gt;</w:t>
      </w:r>
      <w:r>
        <w:rPr>
          <w:rFonts w:hint="cs"/>
          <w:rtl/>
        </w:rPr>
        <w:t xml:space="preserve"> לשונו להלן פ"מ: "</w:t>
      </w:r>
      <w:r>
        <w:rPr>
          <w:rtl/>
        </w:rPr>
        <w:t>בשביל אברהם נקרע הים</w:t>
      </w:r>
      <w:r>
        <w:rPr>
          <w:rFonts w:hint="cs"/>
          <w:rtl/>
        </w:rPr>
        <w:t xml:space="preserve">... </w:t>
      </w:r>
      <w:r>
        <w:rPr>
          <w:rtl/>
        </w:rPr>
        <w:t>פירוש כי מעלתו האל</w:t>
      </w:r>
      <w:r>
        <w:rPr>
          <w:rFonts w:hint="cs"/>
          <w:rtl/>
        </w:rPr>
        <w:t>ק</w:t>
      </w:r>
      <w:r>
        <w:rPr>
          <w:rtl/>
        </w:rPr>
        <w:t>ית של אברהם שהיה לו בקע הים</w:t>
      </w:r>
      <w:r>
        <w:rPr>
          <w:rFonts w:hint="cs"/>
          <w:rtl/>
        </w:rPr>
        <w:t xml:space="preserve">... </w:t>
      </w:r>
      <w:r>
        <w:rPr>
          <w:rtl/>
        </w:rPr>
        <w:t xml:space="preserve">וכמו שנתבאר אצל </w:t>
      </w:r>
      <w:r>
        <w:rPr>
          <w:rFonts w:hint="cs"/>
          <w:rtl/>
        </w:rPr>
        <w:t>'</w:t>
      </w:r>
      <w:r>
        <w:rPr>
          <w:rtl/>
        </w:rPr>
        <w:t>וירכיבם על החמור</w:t>
      </w:r>
      <w:r>
        <w:rPr>
          <w:rFonts w:hint="cs"/>
          <w:rtl/>
        </w:rPr>
        <w:t>',</w:t>
      </w:r>
      <w:r>
        <w:rPr>
          <w:rtl/>
        </w:rPr>
        <w:t xml:space="preserve"> שהיה לאברהם בפרט מדריגה אל</w:t>
      </w:r>
      <w:r>
        <w:rPr>
          <w:rFonts w:hint="cs"/>
          <w:rtl/>
        </w:rPr>
        <w:t>ק</w:t>
      </w:r>
      <w:r>
        <w:rPr>
          <w:rtl/>
        </w:rPr>
        <w:t>ית</w:t>
      </w:r>
      <w:r>
        <w:rPr>
          <w:rFonts w:hint="cs"/>
          <w:rtl/>
        </w:rPr>
        <w:t xml:space="preserve">" [ראה להלן פל"ו הערה 140]. ויש להבין, מדוע היה צורך להדגיש שיש לשלשת הכחות האלו "מקומות מחולקים במוח; האחד הוא בהתחלת המוח, והשני באמצע, והשלישי באחרית המוח" [לשונו למעלה לאחר ציון 98]. ומה היה חסר לולא הדגשה זו, ורק היה אומר שיש ג' כחות המתנשאים על האדם, והם נקראים חכמה בינה ודעת. זאת ועוד, מה יוסיף ומה יתן שהחלוקה היא לתחלה, אמצע וסוף. ונראה שזו ראיה לְמה שנתבאר למעלה [הערה 89] שהחילוק העיקרי בין אברהם משה ומשיח הוא שאברהם מורה על התחלת העולם, משה מורה על עיקר העולם, ומשיח מורה על תכלית וסוף העולם. </w:t>
      </w:r>
    </w:p>
  </w:footnote>
  <w:footnote w:id="109">
    <w:p w:rsidR="08FE35C3" w:rsidRDefault="08FE35C3" w:rsidP="08E0148A">
      <w:pPr>
        <w:pStyle w:val="FootnoteText"/>
        <w:rPr>
          <w:rFonts w:hint="cs"/>
          <w:rtl/>
        </w:rPr>
      </w:pPr>
      <w:r>
        <w:rPr>
          <w:rtl/>
        </w:rPr>
        <w:t>&lt;</w:t>
      </w:r>
      <w:r>
        <w:rPr>
          <w:rStyle w:val="FootnoteReference"/>
        </w:rPr>
        <w:footnoteRef/>
      </w:r>
      <w:r>
        <w:rPr>
          <w:rtl/>
        </w:rPr>
        <w:t>&gt;</w:t>
      </w:r>
      <w:r>
        <w:rPr>
          <w:rFonts w:hint="cs"/>
          <w:rtl/>
        </w:rPr>
        <w:t xml:space="preserve"> הולך לבאר שבאחרית המוח יש כח הזוכר, באמצע המוח כח המחשב והשופט, ובראשית המוח כח המקבל חכמה. וכן נמצא בהרבה ספרי הקדמונים. וכגון, בכוזרי, מאמר ה, אות יב כתב: "</w:t>
      </w:r>
      <w:r>
        <w:rPr>
          <w:rtl/>
        </w:rPr>
        <w:t>מקומו של הכח המציר הוא בקדמת המח</w:t>
      </w:r>
      <w:r>
        <w:rPr>
          <w:rFonts w:hint="cs"/>
          <w:rtl/>
        </w:rPr>
        <w:t>,</w:t>
      </w:r>
      <w:r>
        <w:rPr>
          <w:rtl/>
        </w:rPr>
        <w:t xml:space="preserve"> מקום הדמיון באמצעית המח</w:t>
      </w:r>
      <w:r>
        <w:rPr>
          <w:rFonts w:hint="cs"/>
          <w:rtl/>
        </w:rPr>
        <w:t>,</w:t>
      </w:r>
      <w:r>
        <w:rPr>
          <w:rtl/>
        </w:rPr>
        <w:t xml:space="preserve"> והזכרון באחוריו</w:t>
      </w:r>
      <w:r>
        <w:rPr>
          <w:rFonts w:hint="cs"/>
          <w:rtl/>
        </w:rPr>
        <w:t>". ובספר יבין שמועה לרשב"ץ, הלכות טריפות תחילת פרק שלישי, וז"ל: "</w:t>
      </w:r>
      <w:r w:rsidRPr="08157E52">
        <w:rPr>
          <w:rtl/>
        </w:rPr>
        <w:t>המוח הוא אבר ראשי וממנו יוצאים כח החוש והתנועה</w:t>
      </w:r>
      <w:r>
        <w:rPr>
          <w:rFonts w:hint="cs"/>
          <w:rtl/>
        </w:rPr>
        <w:t>,</w:t>
      </w:r>
      <w:r w:rsidRPr="08157E52">
        <w:rPr>
          <w:rtl/>
        </w:rPr>
        <w:t xml:space="preserve"> וקורין אותם חכמי הטבע כחות נפשיים והחושים</w:t>
      </w:r>
      <w:r>
        <w:rPr>
          <w:rFonts w:hint="cs"/>
          <w:rtl/>
        </w:rPr>
        <w:t xml:space="preserve">... </w:t>
      </w:r>
      <w:r w:rsidRPr="08157E52">
        <w:rPr>
          <w:rtl/>
        </w:rPr>
        <w:t>והוא במוקדם המוח</w:t>
      </w:r>
      <w:r>
        <w:rPr>
          <w:rFonts w:hint="cs"/>
          <w:rtl/>
        </w:rPr>
        <w:t>.</w:t>
      </w:r>
      <w:r w:rsidRPr="08157E52">
        <w:rPr>
          <w:rtl/>
        </w:rPr>
        <w:t xml:space="preserve"> והמדמ</w:t>
      </w:r>
      <w:r>
        <w:rPr>
          <w:rFonts w:hint="cs"/>
          <w:rtl/>
        </w:rPr>
        <w:t>ה,</w:t>
      </w:r>
      <w:r w:rsidRPr="08157E52">
        <w:rPr>
          <w:rtl/>
        </w:rPr>
        <w:t xml:space="preserve"> והוא באמצע המוח</w:t>
      </w:r>
      <w:r>
        <w:rPr>
          <w:rFonts w:hint="cs"/>
          <w:rtl/>
        </w:rPr>
        <w:t>.</w:t>
      </w:r>
      <w:r w:rsidRPr="08157E52">
        <w:rPr>
          <w:rtl/>
        </w:rPr>
        <w:t xml:space="preserve"> וכח הזוכר</w:t>
      </w:r>
      <w:r>
        <w:rPr>
          <w:rFonts w:hint="cs"/>
          <w:rtl/>
        </w:rPr>
        <w:t>,</w:t>
      </w:r>
      <w:r w:rsidRPr="08157E52">
        <w:rPr>
          <w:rtl/>
        </w:rPr>
        <w:t xml:space="preserve"> והוא באחורני</w:t>
      </w:r>
      <w:r>
        <w:rPr>
          <w:rFonts w:hint="cs"/>
          <w:rtl/>
        </w:rPr>
        <w:t>ת</w:t>
      </w:r>
      <w:r w:rsidRPr="08157E52">
        <w:rPr>
          <w:rtl/>
        </w:rPr>
        <w:t xml:space="preserve"> </w:t>
      </w:r>
      <w:r>
        <w:rPr>
          <w:rtl/>
        </w:rPr>
        <w:t>המוח</w:t>
      </w:r>
      <w:r>
        <w:rPr>
          <w:rFonts w:hint="cs"/>
          <w:rtl/>
        </w:rPr>
        <w:t>,</w:t>
      </w:r>
      <w:r>
        <w:rPr>
          <w:rtl/>
        </w:rPr>
        <w:t xml:space="preserve"> כי המוח יש לו שלשה חדרים</w:t>
      </w:r>
      <w:r>
        <w:rPr>
          <w:rFonts w:hint="cs"/>
          <w:rtl/>
        </w:rPr>
        <w:t>" [מובא בקובץ שיטות קמאי, חולין מה.]. ובספר עומר השכחה [ז.] למהר"א גבישון [שהיה ממגורשי ספרד], כתב: "</w:t>
      </w:r>
      <w:r w:rsidRPr="08B232F6">
        <w:rPr>
          <w:rtl/>
        </w:rPr>
        <w:t>כ</w:t>
      </w:r>
      <w:r>
        <w:rPr>
          <w:rFonts w:hint="cs"/>
          <w:rtl/>
        </w:rPr>
        <w:t>ח</w:t>
      </w:r>
      <w:r w:rsidRPr="08B232F6">
        <w:rPr>
          <w:rtl/>
        </w:rPr>
        <w:t xml:space="preserve"> הדמיוני הוא במוקדם המוח</w:t>
      </w:r>
      <w:r>
        <w:rPr>
          <w:rFonts w:hint="cs"/>
          <w:rtl/>
        </w:rPr>
        <w:t>,</w:t>
      </w:r>
      <w:r w:rsidRPr="08B232F6">
        <w:rPr>
          <w:rtl/>
        </w:rPr>
        <w:t xml:space="preserve"> וכח המחשבי הוא באמצע המוח</w:t>
      </w:r>
      <w:r>
        <w:rPr>
          <w:rFonts w:hint="cs"/>
          <w:rtl/>
        </w:rPr>
        <w:t>,</w:t>
      </w:r>
      <w:r w:rsidRPr="08B232F6">
        <w:rPr>
          <w:rtl/>
        </w:rPr>
        <w:t xml:space="preserve"> וכח הזוכר הוא במאוחר המוח</w:t>
      </w:r>
      <w:r>
        <w:rPr>
          <w:rFonts w:hint="cs"/>
          <w:rtl/>
        </w:rPr>
        <w:t>,</w:t>
      </w:r>
      <w:r w:rsidRPr="08B232F6">
        <w:rPr>
          <w:rtl/>
        </w:rPr>
        <w:t xml:space="preserve"> מקום קשר של תפלין</w:t>
      </w:r>
      <w:r>
        <w:rPr>
          <w:rFonts w:hint="cs"/>
          <w:rtl/>
        </w:rPr>
        <w:t>" [הובא בספר בן איש חי, דרשות, ריש פרשת עקב]. וכן כתב בספר העצמים לראב"ע [לונדון תרס"א, עמודים כב-כג], דרשות אבן שועיב, פרשת אמור, ספר הנפש לרבינו שם טוב פלקירא [עמוד כט], ספר שבילי אמונה לרבי מאיר אלדבי [הנתיב הרביעי (עמוד 70)], ובשו"ת הרשב"ש סימן שיא [יובא להלן הערה 110].</w:t>
      </w:r>
    </w:p>
  </w:footnote>
  <w:footnote w:id="110">
    <w:p w:rsidR="08FE35C3" w:rsidRDefault="08FE35C3" w:rsidP="08762AA6">
      <w:pPr>
        <w:pStyle w:val="FootnoteText"/>
        <w:rPr>
          <w:rFonts w:hint="cs"/>
        </w:rPr>
      </w:pPr>
      <w:r>
        <w:rPr>
          <w:rtl/>
        </w:rPr>
        <w:t>&lt;</w:t>
      </w:r>
      <w:r>
        <w:rPr>
          <w:rStyle w:val="FootnoteReference"/>
        </w:rPr>
        <w:footnoteRef/>
      </w:r>
      <w:r>
        <w:rPr>
          <w:rtl/>
        </w:rPr>
        <w:t>&gt;</w:t>
      </w:r>
      <w:r>
        <w:rPr>
          <w:rFonts w:hint="cs"/>
          <w:rtl/>
        </w:rPr>
        <w:t xml:space="preserve"> כמבואר בהערה הקודמת. ויש להעיר מלשון הרמב"ן [שמות יג, טז], שכתב: "</w:t>
      </w:r>
      <w:r>
        <w:rPr>
          <w:rtl/>
        </w:rPr>
        <w:t xml:space="preserve">ואמר </w:t>
      </w:r>
      <w:r>
        <w:rPr>
          <w:rFonts w:hint="cs"/>
          <w:rtl/>
        </w:rPr>
        <w:t>'</w:t>
      </w:r>
      <w:r>
        <w:rPr>
          <w:rtl/>
        </w:rPr>
        <w:t>ולזכרון בין עיניך</w:t>
      </w:r>
      <w:r>
        <w:rPr>
          <w:rFonts w:hint="cs"/>
          <w:rtl/>
        </w:rPr>
        <w:t>' [שם]</w:t>
      </w:r>
      <w:r>
        <w:rPr>
          <w:rtl/>
        </w:rPr>
        <w:t xml:space="preserve">, שיונחו </w:t>
      </w:r>
      <w:r>
        <w:rPr>
          <w:rFonts w:hint="cs"/>
          <w:rtl/>
        </w:rPr>
        <w:t xml:space="preserve">[התפילין] </w:t>
      </w:r>
      <w:r>
        <w:rPr>
          <w:rtl/>
        </w:rPr>
        <w:t>במקום הזכרון בין העינים שהוא ראשית המוח, והוא תחלת הזכרון</w:t>
      </w:r>
      <w:r>
        <w:rPr>
          <w:rFonts w:hint="cs"/>
          <w:rtl/>
        </w:rPr>
        <w:t>". ומשמע שהזכרון הוא בראשית המוח, ולא באחרית המוח. וראה בספר מוציא אסירים לגר"י ווינפלד שליט"א, בענייני חג המצות, עמוד קנב, הערה 10, שעמד על קושי זה, עיי"ש.</w:t>
      </w:r>
    </w:p>
  </w:footnote>
  <w:footnote w:id="111">
    <w:p w:rsidR="08FE35C3" w:rsidRDefault="08FE35C3" w:rsidP="08744118">
      <w:pPr>
        <w:pStyle w:val="FootnoteText"/>
        <w:rPr>
          <w:rFonts w:hint="cs"/>
          <w:rtl/>
        </w:rPr>
      </w:pPr>
      <w:r>
        <w:rPr>
          <w:rtl/>
        </w:rPr>
        <w:t>&lt;</w:t>
      </w:r>
      <w:r>
        <w:rPr>
          <w:rStyle w:val="FootnoteReference"/>
        </w:rPr>
        <w:footnoteRef/>
      </w:r>
      <w:r>
        <w:rPr>
          <w:rtl/>
        </w:rPr>
        <w:t>&gt;</w:t>
      </w:r>
      <w:r>
        <w:rPr>
          <w:rFonts w:hint="cs"/>
          <w:rtl/>
        </w:rPr>
        <w:t xml:space="preserve"> לשון הכוזרי מאמר ה, אות יב: "</w:t>
      </w:r>
      <w:r>
        <w:rPr>
          <w:rtl/>
        </w:rPr>
        <w:t>הכח הזוכר</w:t>
      </w:r>
      <w:r>
        <w:rPr>
          <w:rFonts w:hint="cs"/>
          <w:rtl/>
        </w:rPr>
        <w:t>,</w:t>
      </w:r>
      <w:r>
        <w:rPr>
          <w:rtl/>
        </w:rPr>
        <w:t xml:space="preserve"> תפקידו הוא לשמר על ציורי הענינים שהכרו בחושים</w:t>
      </w:r>
      <w:r>
        <w:rPr>
          <w:rFonts w:hint="cs"/>
          <w:rtl/>
        </w:rPr>
        <w:t>.</w:t>
      </w:r>
      <w:r>
        <w:rPr>
          <w:rtl/>
        </w:rPr>
        <w:t xml:space="preserve"> תפקיד הכח המדמה הוא להחזיר לזכרון מה שנשכח ממנו</w:t>
      </w:r>
      <w:r>
        <w:rPr>
          <w:rFonts w:hint="cs"/>
          <w:rtl/>
        </w:rPr>
        <w:t>.</w:t>
      </w:r>
      <w:r>
        <w:rPr>
          <w:rtl/>
        </w:rPr>
        <w:t xml:space="preserve"> תפקיד הכח השופט הוא לעמ</w:t>
      </w:r>
      <w:r>
        <w:rPr>
          <w:rFonts w:hint="cs"/>
          <w:rtl/>
        </w:rPr>
        <w:t>ו</w:t>
      </w:r>
      <w:r>
        <w:rPr>
          <w:rtl/>
        </w:rPr>
        <w:t>ד על ברור ההכרה שחדש המדמה</w:t>
      </w:r>
      <w:r>
        <w:rPr>
          <w:rFonts w:hint="cs"/>
          <w:rtl/>
        </w:rPr>
        <w:t>,</w:t>
      </w:r>
      <w:r>
        <w:rPr>
          <w:rtl/>
        </w:rPr>
        <w:t xml:space="preserve"> למען דעת מה מדמוייו יציב הוא</w:t>
      </w:r>
      <w:r>
        <w:rPr>
          <w:rFonts w:hint="cs"/>
          <w:rtl/>
        </w:rPr>
        <w:t>,</w:t>
      </w:r>
      <w:r>
        <w:rPr>
          <w:rtl/>
        </w:rPr>
        <w:t xml:space="preserve"> ומה נפסד</w:t>
      </w:r>
      <w:r>
        <w:rPr>
          <w:rFonts w:hint="cs"/>
          <w:rtl/>
        </w:rPr>
        <w:t>,</w:t>
      </w:r>
      <w:r>
        <w:rPr>
          <w:rtl/>
        </w:rPr>
        <w:t xml:space="preserve"> כדי להחזיר רק את היציב לזכרו</w:t>
      </w:r>
      <w:r>
        <w:rPr>
          <w:rFonts w:hint="cs"/>
          <w:rtl/>
        </w:rPr>
        <w:t>". ובשו"ת הרשב"ש סימן שיא, כתב: "</w:t>
      </w:r>
      <w:r>
        <w:rPr>
          <w:rtl/>
        </w:rPr>
        <w:t>לפי שבמוח יש ג' חדרים</w:t>
      </w:r>
      <w:r>
        <w:rPr>
          <w:rFonts w:hint="cs"/>
          <w:rtl/>
        </w:rPr>
        <w:t xml:space="preserve">... </w:t>
      </w:r>
      <w:r>
        <w:rPr>
          <w:rtl/>
        </w:rPr>
        <w:t>והנה במוקדם המוח הוא החוש המשותף והדמיון, ובחדר האמצעי הוא כח ה</w:t>
      </w:r>
      <w:r>
        <w:rPr>
          <w:rFonts w:hint="cs"/>
          <w:rtl/>
        </w:rPr>
        <w:t>מ</w:t>
      </w:r>
      <w:r>
        <w:rPr>
          <w:rtl/>
        </w:rPr>
        <w:t>חשב והמדמה. וההפרש בין הדמיון</w:t>
      </w:r>
      <w:r>
        <w:rPr>
          <w:rFonts w:hint="cs"/>
          <w:rtl/>
        </w:rPr>
        <w:t xml:space="preserve">... </w:t>
      </w:r>
      <w:r>
        <w:rPr>
          <w:rtl/>
        </w:rPr>
        <w:t>והמדמה</w:t>
      </w:r>
      <w:r>
        <w:rPr>
          <w:rFonts w:hint="cs"/>
          <w:rtl/>
        </w:rPr>
        <w:t xml:space="preserve">... </w:t>
      </w:r>
      <w:r>
        <w:rPr>
          <w:rtl/>
        </w:rPr>
        <w:t>הוא, כי פעולת הדמיון לא ימשך אחריו איזה משפט</w:t>
      </w:r>
      <w:r>
        <w:rPr>
          <w:rFonts w:hint="cs"/>
          <w:rtl/>
        </w:rPr>
        <w:t>,</w:t>
      </w:r>
      <w:r>
        <w:rPr>
          <w:rtl/>
        </w:rPr>
        <w:t xml:space="preserve"> לפי שהדמיון הוא מקבל או שומר למה שיובא אליו מהצורות המוחשות</w:t>
      </w:r>
      <w:r>
        <w:rPr>
          <w:rFonts w:hint="cs"/>
          <w:rtl/>
        </w:rPr>
        <w:t>...</w:t>
      </w:r>
      <w:r>
        <w:rPr>
          <w:rtl/>
        </w:rPr>
        <w:t xml:space="preserve"> והמדמה ימשך אחריו משפט</w:t>
      </w:r>
      <w:r>
        <w:rPr>
          <w:rFonts w:hint="cs"/>
          <w:rtl/>
        </w:rPr>
        <w:t>...</w:t>
      </w:r>
      <w:r>
        <w:rPr>
          <w:rtl/>
        </w:rPr>
        <w:t xml:space="preserve"> וזה שישתמש השתמשות הרכבה ופירוק</w:t>
      </w:r>
      <w:r>
        <w:rPr>
          <w:rFonts w:hint="cs"/>
          <w:rtl/>
        </w:rPr>
        <w:t>...</w:t>
      </w:r>
      <w:r>
        <w:rPr>
          <w:rtl/>
        </w:rPr>
        <w:t xml:space="preserve"> ו</w:t>
      </w:r>
      <w:r>
        <w:rPr>
          <w:rFonts w:hint="cs"/>
          <w:rtl/>
        </w:rPr>
        <w:t>בחדר</w:t>
      </w:r>
      <w:r>
        <w:rPr>
          <w:rtl/>
        </w:rPr>
        <w:t xml:space="preserve"> המאוחר כח השומר והזוכר</w:t>
      </w:r>
      <w:r>
        <w:rPr>
          <w:rFonts w:hint="cs"/>
          <w:rtl/>
        </w:rPr>
        <w:t>". ובספר יסוד העבודה ח"ב פ"ד כתב: "</w:t>
      </w:r>
      <w:r>
        <w:rPr>
          <w:rtl/>
        </w:rPr>
        <w:t>אחר כך כח השופט</w:t>
      </w:r>
      <w:r>
        <w:rPr>
          <w:rFonts w:hint="cs"/>
          <w:rtl/>
        </w:rPr>
        <w:t>,</w:t>
      </w:r>
      <w:r>
        <w:rPr>
          <w:rtl/>
        </w:rPr>
        <w:t xml:space="preserve"> שהוא השכל הזך. והשכל הוא שופט על הדמיון</w:t>
      </w:r>
      <w:r>
        <w:rPr>
          <w:rFonts w:hint="cs"/>
          <w:rtl/>
        </w:rPr>
        <w:t>,</w:t>
      </w:r>
      <w:r>
        <w:rPr>
          <w:rtl/>
        </w:rPr>
        <w:t xml:space="preserve"> כמו שישפוט המרגיש על המורגשות</w:t>
      </w:r>
      <w:r>
        <w:rPr>
          <w:rFonts w:hint="cs"/>
          <w:rtl/>
        </w:rPr>
        <w:t>,</w:t>
      </w:r>
      <w:r>
        <w:rPr>
          <w:rtl/>
        </w:rPr>
        <w:t xml:space="preserve"> ואין השכל שופט בלא דמיון</w:t>
      </w:r>
      <w:r>
        <w:rPr>
          <w:rFonts w:hint="cs"/>
          <w:rtl/>
        </w:rPr>
        <w:t>".</w:t>
      </w:r>
    </w:p>
  </w:footnote>
  <w:footnote w:id="112">
    <w:p w:rsidR="08FE35C3" w:rsidRDefault="08FE35C3" w:rsidP="08A85E14">
      <w:pPr>
        <w:pStyle w:val="FootnoteText"/>
        <w:rPr>
          <w:rFonts w:hint="cs"/>
        </w:rPr>
      </w:pPr>
      <w:r>
        <w:rPr>
          <w:rtl/>
        </w:rPr>
        <w:t>&lt;</w:t>
      </w:r>
      <w:r>
        <w:rPr>
          <w:rStyle w:val="FootnoteReference"/>
        </w:rPr>
        <w:footnoteRef/>
      </w:r>
      <w:r>
        <w:rPr>
          <w:rtl/>
        </w:rPr>
        <w:t>&gt;</w:t>
      </w:r>
      <w:r>
        <w:rPr>
          <w:rFonts w:hint="cs"/>
          <w:rtl/>
        </w:rPr>
        <w:t xml:space="preserve"> לשונו בנצח ישראל פ"ד [סד.]: "</w:t>
      </w:r>
      <w:r>
        <w:rPr>
          <w:rtl/>
        </w:rPr>
        <w:t>במוח, וממנה המחשבה והזכרון והדעת.</w:t>
      </w:r>
      <w:r>
        <w:rPr>
          <w:rFonts w:hint="cs"/>
          <w:rtl/>
        </w:rPr>
        <w:t>..</w:t>
      </w:r>
      <w:r>
        <w:rPr>
          <w:rtl/>
        </w:rPr>
        <w:t xml:space="preserve"> ודע, כי במוח יש ג' חדרים מחולקים, ששם ג' כוחות מחולקים, ואין להאריך בהם, שכבר בארנו אותם בחבור גבורות ה' אצל </w:t>
      </w:r>
      <w:r>
        <w:rPr>
          <w:rFonts w:hint="cs"/>
          <w:rtl/>
        </w:rPr>
        <w:t>'</w:t>
      </w:r>
      <w:r>
        <w:rPr>
          <w:rtl/>
        </w:rPr>
        <w:t>וירכיבם משה על החמור</w:t>
      </w:r>
      <w:r>
        <w:rPr>
          <w:rFonts w:hint="cs"/>
          <w:rtl/>
        </w:rPr>
        <w:t>'</w:t>
      </w:r>
      <w:r>
        <w:rPr>
          <w:rtl/>
        </w:rPr>
        <w:t>, עיין שם</w:t>
      </w:r>
      <w:r>
        <w:rPr>
          <w:rFonts w:hint="cs"/>
          <w:rtl/>
        </w:rPr>
        <w:t>". ולפי דבריו שם עולה שהמחשבה היא באמצע המוח, והזכרון הוא באחרית המוח, והדעת היא במוקדם מן המוח. ומתבאר שכח הזוכר לחוד [שנמצא באחרית המוח], וקבלת החכמה לחוד [שנמצאת בתחילת המוח]. אמנם בדר"ח פ"ב מ"ט [תרצ.] כתב: "אמר 'אליעזר בן הורקנוס בור סיד שאינו מאבד טפה' [שם]... אמר שיש לו כח הזוכר, שכח הזוכר הוא כח נפשי, והוא משובח מכל, שבו עומד קנין החכמה", הרי שכח הזוכר והחכמה ענין אחד הוא. ויל"ע בזה. וראה להלן פל"ט הערה 97.</w:t>
      </w:r>
    </w:p>
  </w:footnote>
  <w:footnote w:id="113">
    <w:p w:rsidR="08FE35C3" w:rsidRDefault="08FE35C3" w:rsidP="0819401C">
      <w:pPr>
        <w:pStyle w:val="FootnoteText"/>
        <w:rPr>
          <w:rFonts w:hint="cs"/>
          <w:rtl/>
        </w:rPr>
      </w:pPr>
      <w:r>
        <w:rPr>
          <w:rtl/>
        </w:rPr>
        <w:t>&lt;</w:t>
      </w:r>
      <w:r>
        <w:rPr>
          <w:rStyle w:val="FootnoteReference"/>
        </w:rPr>
        <w:footnoteRef/>
      </w:r>
      <w:r>
        <w:rPr>
          <w:rtl/>
        </w:rPr>
        <w:t>&gt;</w:t>
      </w:r>
      <w:r>
        <w:rPr>
          <w:rFonts w:hint="cs"/>
          <w:rtl/>
        </w:rPr>
        <w:t xml:space="preserve"> פירוש - כל בני אדם נחשבים לאדם אחד, ולכך בני אדם מסויימי</w:t>
      </w:r>
      <w:r w:rsidRPr="084E4252">
        <w:rPr>
          <w:rFonts w:hint="cs"/>
          <w:sz w:val="18"/>
          <w:rtl/>
        </w:rPr>
        <w:t xml:space="preserve">ם מקבילים לחלקי האדם הפרטי. </w:t>
      </w:r>
      <w:r>
        <w:rPr>
          <w:rtl/>
        </w:rPr>
        <w:t xml:space="preserve">ובתיקוני זהר, תיקון כא [נ:] איתא "כגוונא דאית בישראל, דאינון רישין, רישי עמא. ומנהון עיינין, הדא הוא דכתיב </w:t>
      </w:r>
      <w:r>
        <w:rPr>
          <w:rFonts w:hint="cs"/>
          <w:rtl/>
        </w:rPr>
        <w:t xml:space="preserve">[במדבר טו, כד] </w:t>
      </w:r>
      <w:r>
        <w:rPr>
          <w:rtl/>
        </w:rPr>
        <w:t>'והיה אם מעיני העדה'. ואית מנהון לבא, דאינון לקבל שבעין סנהדרין, ומשה ואהרן על גבייהו... אבל אחרנין דאינון כשאר אברין".</w:t>
      </w:r>
      <w:r>
        <w:rPr>
          <w:rFonts w:hint="cs"/>
          <w:sz w:val="18"/>
          <w:rtl/>
        </w:rPr>
        <w:t xml:space="preserve"> </w:t>
      </w:r>
      <w:r>
        <w:rPr>
          <w:rtl/>
        </w:rPr>
        <w:t>ו</w:t>
      </w:r>
      <w:r>
        <w:rPr>
          <w:rFonts w:hint="cs"/>
          <w:rtl/>
        </w:rPr>
        <w:t>עוד דרשו חכמים [</w:t>
      </w:r>
      <w:r>
        <w:rPr>
          <w:rtl/>
        </w:rPr>
        <w:t>נדרים לב:</w:t>
      </w:r>
      <w:r>
        <w:rPr>
          <w:rFonts w:hint="cs"/>
          <w:rtl/>
        </w:rPr>
        <w:t>]</w:t>
      </w:r>
      <w:r>
        <w:rPr>
          <w:rtl/>
        </w:rPr>
        <w:t xml:space="preserve"> את הפסוק [קהלת ט, יד] "ואנשים בה מעט" - "אלו אברים".</w:t>
      </w:r>
      <w:r>
        <w:rPr>
          <w:rFonts w:hint="cs"/>
          <w:sz w:val="18"/>
          <w:rtl/>
        </w:rPr>
        <w:t xml:space="preserve"> </w:t>
      </w:r>
      <w:r w:rsidRPr="00273037">
        <w:rPr>
          <w:rStyle w:val="HebrewChar"/>
          <w:rFonts w:cs="Monotype Hadassah"/>
          <w:sz w:val="18"/>
          <w:rtl/>
        </w:rPr>
        <w:t>ו</w:t>
      </w:r>
      <w:r>
        <w:rPr>
          <w:rStyle w:val="HebrewChar"/>
          <w:rFonts w:cs="Monotype Hadassah" w:hint="cs"/>
          <w:sz w:val="18"/>
          <w:rtl/>
        </w:rPr>
        <w:t xml:space="preserve">זהו יסוד נפוץ בספריו. וכגון, </w:t>
      </w:r>
      <w:r w:rsidRPr="00273037">
        <w:rPr>
          <w:rStyle w:val="HebrewChar"/>
          <w:rFonts w:cs="Monotype Hadassah"/>
          <w:sz w:val="18"/>
          <w:rtl/>
        </w:rPr>
        <w:t>בבאר הגולה באר השביעי [</w:t>
      </w:r>
      <w:r>
        <w:rPr>
          <w:rStyle w:val="HebrewChar"/>
          <w:rFonts w:cs="Monotype Hadassah" w:hint="cs"/>
          <w:sz w:val="18"/>
          <w:rtl/>
        </w:rPr>
        <w:t>שפד.</w:t>
      </w:r>
      <w:r w:rsidRPr="00273037">
        <w:rPr>
          <w:rStyle w:val="HebrewChar"/>
          <w:rFonts w:cs="Monotype Hadassah"/>
          <w:sz w:val="18"/>
          <w:rtl/>
        </w:rPr>
        <w:t>]</w:t>
      </w:r>
      <w:r>
        <w:rPr>
          <w:rStyle w:val="HebrewChar"/>
          <w:rFonts w:cs="Monotype Hadassah" w:hint="cs"/>
          <w:sz w:val="18"/>
          <w:rtl/>
        </w:rPr>
        <w:t xml:space="preserve"> כתב</w:t>
      </w:r>
      <w:r w:rsidRPr="00273037">
        <w:rPr>
          <w:rStyle w:val="HebrewChar"/>
          <w:rFonts w:cs="Monotype Hadassah"/>
          <w:sz w:val="18"/>
          <w:rtl/>
        </w:rPr>
        <w:t>: "הנה כל בני אדם נחשב כמו אדם אחד פרטי. ויש אנשים שהם מתיחסים ביחוס האבר הראש</w:t>
      </w:r>
      <w:r>
        <w:rPr>
          <w:rStyle w:val="HebrewChar"/>
          <w:rFonts w:cs="Monotype Hadassah" w:hint="cs"/>
          <w:sz w:val="18"/>
          <w:rtl/>
        </w:rPr>
        <w:t>יי</w:t>
      </w:r>
      <w:r w:rsidRPr="00273037">
        <w:rPr>
          <w:rStyle w:val="HebrewChar"/>
          <w:rFonts w:cs="Monotype Hadassah"/>
          <w:sz w:val="18"/>
          <w:rtl/>
        </w:rPr>
        <w:t xml:space="preserve"> אל האדם, וכן שאר האברים, לפי מדריגת ומעלת כל אחד ואחד, מתיחס כפי מה שראוי. וזה כי הנשיא או המלך, אשר הם על העם, נקראים 'ראש', שהם כמו ראש האדם. והחכמים שבהם מנהיגים העם בחכמתם ובתורתם, כמו הסנהדרין והדיינים, נקראים 'עיני העם', וכדכתיב [במדבר טו, כד] 'אם מעיני העדה נעשתה לשגגה', ודרשו ז"ל [שיהש"ר א, טו] 'עיני העדה' אלו סנהדרין, שהם עיני העדה. שהם כמו העינים מנהיגים את האדם, ואחרי העינים האדם הולך. וכן הסנהדרין הם מנהיגים את העם, והעם הולכים אחריהם. ומזה הטעם נקראו ג"כ החכמים המלמדים לעם חכמה 'לב העם' [פתיחתא דאיכ"ר </w:t>
      </w:r>
      <w:r>
        <w:rPr>
          <w:rStyle w:val="HebrewChar"/>
          <w:rFonts w:cs="Monotype Hadassah" w:hint="cs"/>
          <w:sz w:val="18"/>
          <w:rtl/>
        </w:rPr>
        <w:t xml:space="preserve">אות </w:t>
      </w:r>
      <w:r w:rsidRPr="00273037">
        <w:rPr>
          <w:rStyle w:val="HebrewChar"/>
          <w:rFonts w:cs="Monotype Hadassah"/>
          <w:sz w:val="18"/>
          <w:rtl/>
        </w:rPr>
        <w:t>טז], כמו שיקראו 'עיני העדה' אותם אשר מנהיגים העם. ודבר זה הוסכם הוא מהחכמים, כי בני אדם בכלל דומה לאדם פרטי, ודברו מזה הרבה, וה</w:t>
      </w:r>
      <w:r>
        <w:rPr>
          <w:rStyle w:val="HebrewChar"/>
          <w:rFonts w:cs="Monotype Hadassah" w:hint="cs"/>
          <w:sz w:val="18"/>
          <w:rtl/>
        </w:rPr>
        <w:t>א</w:t>
      </w:r>
      <w:r w:rsidRPr="00273037">
        <w:rPr>
          <w:rStyle w:val="HebrewChar"/>
          <w:rFonts w:cs="Monotype Hadassah"/>
          <w:sz w:val="18"/>
          <w:rtl/>
        </w:rPr>
        <w:t xml:space="preserve">ריכו בדברים אלו. והוא באמת דעת חכמים ז"ל במדרשיהם, ואין כאן מקומו. מ"מ נלמד כי מדריגת האנשים מתיחסים אל האברים... כי בני אדם נחשבים כמו אדם אחד פרטי". </w:t>
      </w:r>
      <w:r>
        <w:rPr>
          <w:rtl/>
        </w:rPr>
        <w:t>ובתפארת ישראל פמ"ז [תשלט:] כתב: "ידוע כי אדם הראשון יצאו ממנו כל המין מבני אדם. ומפני כך כלל המין שיצא מן אדם הראשון דומה אליו לגמרי, כי התולדה ראוי שיהיה דומה למוליד, עד כי כל המין נחשב כמו אדם אחד. ודבר זה ידוע, כי כלל מין האדם נחשב כמו אדם אחד</w:t>
      </w:r>
      <w:r>
        <w:rPr>
          <w:rFonts w:hint="cs"/>
          <w:rtl/>
        </w:rPr>
        <w:t xml:space="preserve">... </w:t>
      </w:r>
      <w:r>
        <w:rPr>
          <w:rtl/>
        </w:rPr>
        <w:t>כמו שנמצאו אברים חשובים באדם, כך נמצאו במין האדם בני אדם חשובים"</w:t>
      </w:r>
      <w:r>
        <w:rPr>
          <w:rFonts w:hint="cs"/>
          <w:rtl/>
        </w:rPr>
        <w:t xml:space="preserve"> [ראה להלן פל"ז הערה 102]</w:t>
      </w:r>
      <w:r>
        <w:rPr>
          <w:rtl/>
        </w:rPr>
        <w:t xml:space="preserve">. וכן הוא שם בפנ"ז [תתק:]. </w:t>
      </w:r>
      <w:r w:rsidRPr="084E4252">
        <w:rPr>
          <w:rFonts w:hint="cs"/>
          <w:sz w:val="18"/>
          <w:rtl/>
        </w:rPr>
        <w:t>ובנתיב התורה פ"ט [שצו:] כתב: "</w:t>
      </w:r>
      <w:r w:rsidRPr="084E4252">
        <w:rPr>
          <w:sz w:val="18"/>
          <w:rtl/>
        </w:rPr>
        <w:t>כלל בני אדם הם על צורת אדם פרטי, כי התלמיד חכם שבהם הוא כמו השכל שבאדם, ושאר בני אדם הם כמו האדם עצמו</w:t>
      </w:r>
      <w:r>
        <w:rPr>
          <w:rFonts w:hint="cs"/>
          <w:rtl/>
        </w:rPr>
        <w:t xml:space="preserve">". </w:t>
      </w:r>
      <w:r w:rsidRPr="00273037">
        <w:rPr>
          <w:rStyle w:val="HebrewChar"/>
          <w:rFonts w:cs="Monotype Hadassah"/>
          <w:sz w:val="18"/>
          <w:rtl/>
        </w:rPr>
        <w:t>ובח"א לקידושין ע: [ב, קמט.] כתב: "כי ישראל נמשלו כאילו היה איש אחד</w:t>
      </w:r>
      <w:r>
        <w:rPr>
          <w:rStyle w:val="HebrewChar"/>
          <w:rFonts w:cs="Monotype Hadassah" w:hint="cs"/>
          <w:sz w:val="18"/>
          <w:rtl/>
        </w:rPr>
        <w:t>, וכמו שיש לאדם אברים מתחלפים...</w:t>
      </w:r>
      <w:r w:rsidRPr="00273037">
        <w:rPr>
          <w:rStyle w:val="HebrewChar"/>
          <w:rFonts w:cs="Monotype Hadassah"/>
          <w:sz w:val="18"/>
          <w:rtl/>
        </w:rPr>
        <w:t xml:space="preserve"> </w:t>
      </w:r>
      <w:r>
        <w:rPr>
          <w:rStyle w:val="HebrewChar"/>
          <w:rFonts w:cs="Monotype Hadassah" w:hint="cs"/>
          <w:sz w:val="18"/>
          <w:rtl/>
        </w:rPr>
        <w:t xml:space="preserve">כך יש באומה ישראל מדריגות מתחלפות; </w:t>
      </w:r>
      <w:r w:rsidRPr="00273037">
        <w:rPr>
          <w:rStyle w:val="HebrewChar"/>
          <w:rFonts w:cs="Monotype Hadassah"/>
          <w:sz w:val="18"/>
          <w:rtl/>
        </w:rPr>
        <w:t>המלך שבהם דומה ללב, שהוא מלך האיברים. העינים הם סנהדרין... והכהנים הם כנגד המוח עם המצח, אשר שם הנשמה הטהורה".</w:t>
      </w:r>
      <w:r>
        <w:rPr>
          <w:rStyle w:val="HebrewChar"/>
          <w:rFonts w:cs="Monotype Hadassah" w:hint="cs"/>
          <w:sz w:val="18"/>
          <w:rtl/>
        </w:rPr>
        <w:t xml:space="preserve"> </w:t>
      </w:r>
      <w:r>
        <w:rPr>
          <w:rtl/>
        </w:rPr>
        <w:t>ובח"א לב"ק צב. [ג, יג:] כתב: "בכלל המין של בני אדם, שכל המין נח</w:t>
      </w:r>
      <w:r w:rsidRPr="0082300F">
        <w:rPr>
          <w:sz w:val="18"/>
          <w:rtl/>
        </w:rPr>
        <w:t>שב כמו דבר אחד".</w:t>
      </w:r>
      <w:r>
        <w:rPr>
          <w:rFonts w:hint="cs"/>
          <w:sz w:val="18"/>
          <w:rtl/>
        </w:rPr>
        <w:t xml:space="preserve"> </w:t>
      </w:r>
      <w:r>
        <w:rPr>
          <w:rFonts w:hint="cs"/>
          <w:rtl/>
        </w:rPr>
        <w:t>ו</w:t>
      </w:r>
      <w:r>
        <w:rPr>
          <w:rtl/>
        </w:rPr>
        <w:t xml:space="preserve">אמרו </w:t>
      </w:r>
      <w:r>
        <w:rPr>
          <w:rFonts w:hint="cs"/>
          <w:rtl/>
        </w:rPr>
        <w:t>חכמים [</w:t>
      </w:r>
      <w:r>
        <w:rPr>
          <w:rtl/>
        </w:rPr>
        <w:t>שמו"ר מ, ג</w:t>
      </w:r>
      <w:r>
        <w:rPr>
          <w:rFonts w:hint="cs"/>
          <w:rtl/>
        </w:rPr>
        <w:t>]</w:t>
      </w:r>
      <w:r>
        <w:rPr>
          <w:rtl/>
        </w:rPr>
        <w:t xml:space="preserve"> שצדיקי העולם הם כנגד חלקי אדה"ר, "יש שהוא תלוי בראשו של אדם, ויש שהוא תלוי בשערו, ויש שהוא תלוי במצחו, ויש בחוטמו, ויש בעיניו". ובח"א לב"מ פה: [ג, מב:] הביא מדרש זה, וכתב: "כי לפי עניין אדם הראשון היו נבראים, כי מה שהיה בו אבר חשוב, זה נעשה ממנו פרנס הדור או דורשיו מעין אותו אבר, עד שהיה כל העולם מתיחס לאדם הראשון". </w:t>
      </w:r>
      <w:r>
        <w:rPr>
          <w:rFonts w:hint="cs"/>
          <w:rtl/>
        </w:rPr>
        <w:t>ו</w:t>
      </w:r>
      <w:r>
        <w:rPr>
          <w:rtl/>
        </w:rPr>
        <w:t>בח"א לסנהדרין לח: [ג, קנג:]</w:t>
      </w:r>
      <w:r>
        <w:rPr>
          <w:rFonts w:hint="cs"/>
          <w:rtl/>
        </w:rPr>
        <w:t xml:space="preserve"> כתב</w:t>
      </w:r>
      <w:r>
        <w:rPr>
          <w:rtl/>
        </w:rPr>
        <w:t>: "כל הפרנסים והמנהיגים מסודרים מן אדם [הראשון]... כי זה דומה לעין, וזה לפה, וזה ללב מן אדם הראשון".</w:t>
      </w:r>
      <w:r>
        <w:rPr>
          <w:rFonts w:hint="cs"/>
          <w:rtl/>
        </w:rPr>
        <w:t xml:space="preserve"> וכן הוא בדרשת שבת הגדול [רט:]. </w:t>
      </w:r>
      <w:r>
        <w:rPr>
          <w:rtl/>
        </w:rPr>
        <w:t xml:space="preserve">ובנצח ישראל פל"ז [תרפז.] ביאר שהשבטים מקבילים לאברי האדם. </w:t>
      </w:r>
      <w:r>
        <w:rPr>
          <w:rFonts w:hint="cs"/>
          <w:rtl/>
        </w:rPr>
        <w:t>וראה להלן הערה 120.</w:t>
      </w:r>
    </w:p>
  </w:footnote>
  <w:footnote w:id="114">
    <w:p w:rsidR="08FE35C3" w:rsidRDefault="08FE35C3" w:rsidP="08ED29D4">
      <w:pPr>
        <w:pStyle w:val="FootnoteText"/>
        <w:rPr>
          <w:rFonts w:hint="cs"/>
          <w:rtl/>
        </w:rPr>
      </w:pPr>
      <w:r>
        <w:rPr>
          <w:rtl/>
        </w:rPr>
        <w:t>&lt;</w:t>
      </w:r>
      <w:r>
        <w:rPr>
          <w:rStyle w:val="FootnoteReference"/>
        </w:rPr>
        <w:footnoteRef/>
      </w:r>
      <w:r>
        <w:rPr>
          <w:rtl/>
        </w:rPr>
        <w:t>&gt;</w:t>
      </w:r>
      <w:r>
        <w:rPr>
          <w:rFonts w:hint="cs"/>
          <w:rtl/>
        </w:rPr>
        <w:t xml:space="preserve"> לכאורה צ"ל "נאמר", שמביא פסוק ולא מאמר חכמים.</w:t>
      </w:r>
    </w:p>
  </w:footnote>
  <w:footnote w:id="115">
    <w:p w:rsidR="08FE35C3" w:rsidRDefault="08FE35C3" w:rsidP="08AC4B09">
      <w:pPr>
        <w:pStyle w:val="FootnoteText"/>
        <w:rPr>
          <w:rFonts w:hint="cs"/>
        </w:rPr>
      </w:pPr>
      <w:r>
        <w:rPr>
          <w:rtl/>
        </w:rPr>
        <w:t>&lt;</w:t>
      </w:r>
      <w:r>
        <w:rPr>
          <w:rStyle w:val="FootnoteReference"/>
        </w:rPr>
        <w:footnoteRef/>
      </w:r>
      <w:r>
        <w:rPr>
          <w:rtl/>
        </w:rPr>
        <w:t>&gt;</w:t>
      </w:r>
      <w:r>
        <w:rPr>
          <w:rFonts w:hint="cs"/>
          <w:rtl/>
        </w:rPr>
        <w:t xml:space="preserve"> נראה לבאר דברי קודש אלו, כי כל זכרון שייך בעצם למדת החסד, </w:t>
      </w:r>
      <w:r w:rsidRPr="085034B9">
        <w:rPr>
          <w:rFonts w:hint="cs"/>
          <w:sz w:val="18"/>
          <w:rtl/>
        </w:rPr>
        <w:t>ו</w:t>
      </w:r>
      <w:r>
        <w:rPr>
          <w:rFonts w:hint="cs"/>
          <w:sz w:val="18"/>
          <w:rtl/>
        </w:rPr>
        <w:t xml:space="preserve">כמו שכתב </w:t>
      </w:r>
      <w:r w:rsidRPr="085034B9">
        <w:rPr>
          <w:rFonts w:hint="cs"/>
          <w:sz w:val="18"/>
          <w:rtl/>
        </w:rPr>
        <w:t>למעלה פכ"א [לאחר ציון 46]: "</w:t>
      </w:r>
      <w:r w:rsidRPr="085034B9">
        <w:rPr>
          <w:rStyle w:val="LatinChar"/>
          <w:sz w:val="18"/>
          <w:rtl/>
          <w:lang w:val="en-GB"/>
        </w:rPr>
        <w:t>ואחר כך הזכירה, כי מצד החסד יש לפקוד אותם</w:t>
      </w:r>
      <w:r w:rsidRPr="085034B9">
        <w:rPr>
          <w:rStyle w:val="LatinChar"/>
          <w:rFonts w:hint="cs"/>
          <w:sz w:val="18"/>
          <w:rtl/>
          <w:lang w:val="en-GB"/>
        </w:rPr>
        <w:t>,</w:t>
      </w:r>
      <w:r w:rsidRPr="085034B9">
        <w:rPr>
          <w:rStyle w:val="LatinChar"/>
          <w:sz w:val="18"/>
          <w:rtl/>
          <w:lang w:val="en-GB"/>
        </w:rPr>
        <w:t xml:space="preserve"> שאף אם אינו בדין</w:t>
      </w:r>
      <w:r w:rsidRPr="085034B9">
        <w:rPr>
          <w:rStyle w:val="LatinChar"/>
          <w:rFonts w:hint="cs"/>
          <w:sz w:val="18"/>
          <w:rtl/>
          <w:lang w:val="en-GB"/>
        </w:rPr>
        <w:t>,</w:t>
      </w:r>
      <w:r w:rsidRPr="085034B9">
        <w:rPr>
          <w:rStyle w:val="LatinChar"/>
          <w:sz w:val="18"/>
          <w:rtl/>
          <w:lang w:val="en-GB"/>
        </w:rPr>
        <w:t xml:space="preserve"> הוא מצד החסד</w:t>
      </w:r>
      <w:r w:rsidRPr="085034B9">
        <w:rPr>
          <w:rStyle w:val="LatinChar"/>
          <w:rFonts w:hint="cs"/>
          <w:sz w:val="18"/>
          <w:rtl/>
          <w:lang w:val="en-GB"/>
        </w:rPr>
        <w:t>.</w:t>
      </w:r>
      <w:r w:rsidRPr="085034B9">
        <w:rPr>
          <w:rStyle w:val="LatinChar"/>
          <w:sz w:val="18"/>
          <w:rtl/>
          <w:lang w:val="en-GB"/>
        </w:rPr>
        <w:t xml:space="preserve"> ולפיכך </w:t>
      </w:r>
      <w:r>
        <w:rPr>
          <w:rStyle w:val="LatinChar"/>
          <w:rFonts w:hint="cs"/>
          <w:sz w:val="18"/>
          <w:rtl/>
          <w:lang w:val="en-GB"/>
        </w:rPr>
        <w:t>[</w:t>
      </w:r>
      <w:r w:rsidRPr="085034B9">
        <w:rPr>
          <w:rStyle w:val="LatinChar"/>
          <w:rFonts w:hint="cs"/>
          <w:sz w:val="18"/>
          <w:rtl/>
          <w:lang w:val="en-GB"/>
        </w:rPr>
        <w:t>שמות ב, כד</w:t>
      </w:r>
      <w:r>
        <w:rPr>
          <w:rStyle w:val="LatinChar"/>
          <w:rFonts w:hint="cs"/>
          <w:sz w:val="18"/>
          <w:rtl/>
          <w:lang w:val="en-GB"/>
        </w:rPr>
        <w:t>]</w:t>
      </w:r>
      <w:r w:rsidRPr="085034B9">
        <w:rPr>
          <w:rStyle w:val="LatinChar"/>
          <w:rFonts w:hint="cs"/>
          <w:sz w:val="18"/>
          <w:rtl/>
          <w:lang w:val="en-GB"/>
        </w:rPr>
        <w:t xml:space="preserve"> </w:t>
      </w:r>
      <w:r>
        <w:rPr>
          <w:rStyle w:val="LatinChar"/>
          <w:rFonts w:hint="cs"/>
          <w:sz w:val="18"/>
          <w:rtl/>
          <w:lang w:val="en-GB"/>
        </w:rPr>
        <w:t>'</w:t>
      </w:r>
      <w:r w:rsidRPr="085034B9">
        <w:rPr>
          <w:rStyle w:val="LatinChar"/>
          <w:sz w:val="18"/>
          <w:rtl/>
          <w:lang w:val="en-GB"/>
        </w:rPr>
        <w:t>ויזכור</w:t>
      </w:r>
      <w:r w:rsidRPr="085034B9">
        <w:rPr>
          <w:rStyle w:val="LatinChar"/>
          <w:rFonts w:hint="cs"/>
          <w:sz w:val="18"/>
          <w:rtl/>
          <w:lang w:val="en-GB"/>
        </w:rPr>
        <w:t xml:space="preserve"> </w:t>
      </w:r>
      <w:r w:rsidRPr="085034B9">
        <w:rPr>
          <w:rStyle w:val="LatinChar"/>
          <w:sz w:val="18"/>
          <w:rtl/>
          <w:lang w:val="en-GB"/>
        </w:rPr>
        <w:t>אל</w:t>
      </w:r>
      <w:r w:rsidRPr="085034B9">
        <w:rPr>
          <w:rStyle w:val="LatinChar"/>
          <w:rFonts w:hint="cs"/>
          <w:sz w:val="18"/>
          <w:rtl/>
          <w:lang w:val="en-GB"/>
        </w:rPr>
        <w:t>ק</w:t>
      </w:r>
      <w:r w:rsidRPr="085034B9">
        <w:rPr>
          <w:rStyle w:val="LatinChar"/>
          <w:sz w:val="18"/>
          <w:rtl/>
          <w:lang w:val="en-GB"/>
        </w:rPr>
        <w:t>ים את בריתו את אברהם את יצחק ואת יעקב</w:t>
      </w:r>
      <w:r>
        <w:rPr>
          <w:rStyle w:val="LatinChar"/>
          <w:rFonts w:hint="cs"/>
          <w:sz w:val="18"/>
          <w:rtl/>
          <w:lang w:val="en-GB"/>
        </w:rPr>
        <w:t>'</w:t>
      </w:r>
      <w:r w:rsidRPr="085034B9">
        <w:rPr>
          <w:rStyle w:val="LatinChar"/>
          <w:sz w:val="18"/>
          <w:rtl/>
          <w:lang w:val="en-GB"/>
        </w:rPr>
        <w:t xml:space="preserve">, כי זכירת האבות על בנים הוא חסד גמור. וכן תקנו חכמים </w:t>
      </w:r>
      <w:r>
        <w:rPr>
          <w:rStyle w:val="LatinChar"/>
          <w:rFonts w:hint="cs"/>
          <w:sz w:val="18"/>
          <w:rtl/>
          <w:lang w:val="en-GB"/>
        </w:rPr>
        <w:t>[</w:t>
      </w:r>
      <w:r w:rsidRPr="085034B9">
        <w:rPr>
          <w:rStyle w:val="LatinChar"/>
          <w:rFonts w:hint="cs"/>
          <w:sz w:val="18"/>
          <w:rtl/>
          <w:lang w:val="en-GB"/>
        </w:rPr>
        <w:t>תפילת שמונה עשרה</w:t>
      </w:r>
      <w:r>
        <w:rPr>
          <w:rStyle w:val="LatinChar"/>
          <w:rFonts w:hint="cs"/>
          <w:sz w:val="18"/>
          <w:rtl/>
          <w:lang w:val="en-GB"/>
        </w:rPr>
        <w:t>]</w:t>
      </w:r>
      <w:r w:rsidRPr="085034B9">
        <w:rPr>
          <w:rStyle w:val="LatinChar"/>
          <w:rFonts w:hint="cs"/>
          <w:sz w:val="18"/>
          <w:rtl/>
          <w:lang w:val="en-GB"/>
        </w:rPr>
        <w:t xml:space="preserve"> </w:t>
      </w:r>
      <w:r>
        <w:rPr>
          <w:rStyle w:val="LatinChar"/>
          <w:rFonts w:hint="cs"/>
          <w:sz w:val="18"/>
          <w:rtl/>
          <w:lang w:val="en-GB"/>
        </w:rPr>
        <w:t>'</w:t>
      </w:r>
      <w:r w:rsidRPr="085034B9">
        <w:rPr>
          <w:rStyle w:val="LatinChar"/>
          <w:sz w:val="18"/>
          <w:rtl/>
          <w:lang w:val="en-GB"/>
        </w:rPr>
        <w:t>וזוכר חסדי אבות ומביא גואל</w:t>
      </w:r>
      <w:r w:rsidRPr="085034B9">
        <w:rPr>
          <w:rStyle w:val="LatinChar"/>
          <w:rFonts w:hint="cs"/>
          <w:sz w:val="18"/>
          <w:rtl/>
          <w:lang w:val="en-GB"/>
        </w:rPr>
        <w:t xml:space="preserve"> [לבני בניהם]</w:t>
      </w:r>
      <w:r>
        <w:rPr>
          <w:rStyle w:val="LatinChar"/>
          <w:rFonts w:hint="cs"/>
          <w:sz w:val="18"/>
          <w:rtl/>
          <w:lang w:val="en-GB"/>
        </w:rPr>
        <w:t>'</w:t>
      </w:r>
      <w:r w:rsidRPr="085034B9">
        <w:rPr>
          <w:rStyle w:val="LatinChar"/>
          <w:sz w:val="18"/>
          <w:rtl/>
          <w:lang w:val="en-GB"/>
        </w:rPr>
        <w:t>, שזוכר חסדי אבות</w:t>
      </w:r>
      <w:r w:rsidRPr="085034B9">
        <w:rPr>
          <w:rStyle w:val="LatinChar"/>
          <w:rFonts w:hint="cs"/>
          <w:sz w:val="18"/>
          <w:rtl/>
          <w:lang w:val="en-GB"/>
        </w:rPr>
        <w:t>,</w:t>
      </w:r>
      <w:r w:rsidRPr="085034B9">
        <w:rPr>
          <w:rStyle w:val="LatinChar"/>
          <w:sz w:val="18"/>
          <w:rtl/>
          <w:lang w:val="en-GB"/>
        </w:rPr>
        <w:t xml:space="preserve"> ובשביל זה ראוי להתחסד גם כן עם זרע</w:t>
      </w:r>
      <w:r w:rsidRPr="085034B9">
        <w:rPr>
          <w:rStyle w:val="LatinChar"/>
          <w:rFonts w:hint="cs"/>
          <w:sz w:val="18"/>
          <w:rtl/>
          <w:lang w:val="en-GB"/>
        </w:rPr>
        <w:t>יה</w:t>
      </w:r>
      <w:r w:rsidRPr="085034B9">
        <w:rPr>
          <w:rStyle w:val="LatinChar"/>
          <w:sz w:val="18"/>
          <w:rtl/>
          <w:lang w:val="en-GB"/>
        </w:rPr>
        <w:t>ם</w:t>
      </w:r>
      <w:r w:rsidRPr="085034B9">
        <w:rPr>
          <w:rStyle w:val="LatinChar"/>
          <w:rFonts w:hint="cs"/>
          <w:sz w:val="18"/>
          <w:rtl/>
          <w:lang w:val="en-GB"/>
        </w:rPr>
        <w:t>,</w:t>
      </w:r>
      <w:r w:rsidRPr="085034B9">
        <w:rPr>
          <w:rStyle w:val="LatinChar"/>
          <w:sz w:val="18"/>
          <w:rtl/>
          <w:lang w:val="en-GB"/>
        </w:rPr>
        <w:t xml:space="preserve"> ולנה</w:t>
      </w:r>
      <w:r w:rsidRPr="085034B9">
        <w:rPr>
          <w:rStyle w:val="LatinChar"/>
          <w:rFonts w:hint="cs"/>
          <w:sz w:val="18"/>
          <w:rtl/>
          <w:lang w:val="en-GB"/>
        </w:rPr>
        <w:t>ו</w:t>
      </w:r>
      <w:r w:rsidRPr="085034B9">
        <w:rPr>
          <w:rStyle w:val="LatinChar"/>
          <w:sz w:val="18"/>
          <w:rtl/>
          <w:lang w:val="en-GB"/>
        </w:rPr>
        <w:t xml:space="preserve">ג עמהם במדת חסד, כדכתיב </w:t>
      </w:r>
      <w:r>
        <w:rPr>
          <w:rStyle w:val="LatinChar"/>
          <w:rFonts w:hint="cs"/>
          <w:sz w:val="18"/>
          <w:rtl/>
          <w:lang w:val="en-GB"/>
        </w:rPr>
        <w:t>[</w:t>
      </w:r>
      <w:r w:rsidRPr="085034B9">
        <w:rPr>
          <w:rStyle w:val="LatinChar"/>
          <w:sz w:val="18"/>
          <w:rtl/>
          <w:lang w:val="en-GB"/>
        </w:rPr>
        <w:t>שמות ל</w:t>
      </w:r>
      <w:r w:rsidRPr="085034B9">
        <w:rPr>
          <w:rStyle w:val="LatinChar"/>
          <w:rFonts w:hint="cs"/>
          <w:sz w:val="18"/>
          <w:rtl/>
          <w:lang w:val="en-GB"/>
        </w:rPr>
        <w:t>ד, ז</w:t>
      </w:r>
      <w:r>
        <w:rPr>
          <w:rStyle w:val="LatinChar"/>
          <w:rFonts w:hint="cs"/>
          <w:sz w:val="18"/>
          <w:rtl/>
          <w:lang w:val="en-GB"/>
        </w:rPr>
        <w:t>]</w:t>
      </w:r>
      <w:r w:rsidRPr="085034B9">
        <w:rPr>
          <w:rStyle w:val="LatinChar"/>
          <w:sz w:val="18"/>
          <w:rtl/>
          <w:lang w:val="en-GB"/>
        </w:rPr>
        <w:t xml:space="preserve"> </w:t>
      </w:r>
      <w:r>
        <w:rPr>
          <w:rStyle w:val="LatinChar"/>
          <w:rFonts w:hint="cs"/>
          <w:sz w:val="18"/>
          <w:rtl/>
          <w:lang w:val="en-GB"/>
        </w:rPr>
        <w:t>'</w:t>
      </w:r>
      <w:r w:rsidRPr="085034B9">
        <w:rPr>
          <w:rStyle w:val="LatinChar"/>
          <w:sz w:val="18"/>
          <w:rtl/>
          <w:lang w:val="en-GB"/>
        </w:rPr>
        <w:t>נוצר חסד לאלפים</w:t>
      </w:r>
      <w:r>
        <w:rPr>
          <w:rStyle w:val="LatinChar"/>
          <w:rFonts w:hint="cs"/>
          <w:sz w:val="18"/>
          <w:rtl/>
          <w:lang w:val="en-GB"/>
        </w:rPr>
        <w:t>'</w:t>
      </w:r>
      <w:r w:rsidRPr="085034B9">
        <w:rPr>
          <w:rStyle w:val="LatinChar"/>
          <w:rFonts w:hint="cs"/>
          <w:sz w:val="18"/>
          <w:rtl/>
          <w:lang w:val="en-GB"/>
        </w:rPr>
        <w:t>,</w:t>
      </w:r>
      <w:r w:rsidRPr="085034B9">
        <w:rPr>
          <w:rStyle w:val="LatinChar"/>
          <w:sz w:val="18"/>
          <w:rtl/>
          <w:lang w:val="en-GB"/>
        </w:rPr>
        <w:t xml:space="preserve"> שהחסד שעושים האבות זוכר לבניהם ונוצר אותו</w:t>
      </w:r>
      <w:r w:rsidRPr="085034B9">
        <w:rPr>
          <w:rStyle w:val="LatinChar"/>
          <w:rFonts w:hint="cs"/>
          <w:sz w:val="18"/>
          <w:rtl/>
          <w:lang w:val="en-GB"/>
        </w:rPr>
        <w:t>,</w:t>
      </w:r>
      <w:r w:rsidRPr="085034B9">
        <w:rPr>
          <w:rStyle w:val="LatinChar"/>
          <w:sz w:val="18"/>
          <w:rtl/>
          <w:lang w:val="en-GB"/>
        </w:rPr>
        <w:t xml:space="preserve"> והבן זה היטב</w:t>
      </w:r>
      <w:r>
        <w:rPr>
          <w:rFonts w:hint="cs"/>
          <w:rtl/>
        </w:rPr>
        <w:t xml:space="preserve">". ומקור הדברים הוא בזוה"ק [ח"ב קיח:], שאמרו שם </w:t>
      </w:r>
      <w:r>
        <w:rPr>
          <w:rtl/>
        </w:rPr>
        <w:t>"</w:t>
      </w:r>
      <w:r>
        <w:rPr>
          <w:rFonts w:hint="eastAsia"/>
          <w:rtl/>
        </w:rPr>
        <w:t>מסטרא</w:t>
      </w:r>
      <w:r>
        <w:rPr>
          <w:rtl/>
        </w:rPr>
        <w:t xml:space="preserve"> </w:t>
      </w:r>
      <w:r>
        <w:rPr>
          <w:rFonts w:hint="eastAsia"/>
          <w:rtl/>
        </w:rPr>
        <w:t>דחסד</w:t>
      </w:r>
      <w:r>
        <w:rPr>
          <w:rtl/>
        </w:rPr>
        <w:t xml:space="preserve"> </w:t>
      </w:r>
      <w:r>
        <w:rPr>
          <w:rFonts w:hint="eastAsia"/>
          <w:rtl/>
        </w:rPr>
        <w:t>קוב</w:t>
      </w:r>
      <w:r>
        <w:rPr>
          <w:rtl/>
        </w:rPr>
        <w:t>"</w:t>
      </w:r>
      <w:r>
        <w:rPr>
          <w:rFonts w:hint="eastAsia"/>
          <w:rtl/>
        </w:rPr>
        <w:t>ה</w:t>
      </w:r>
      <w:r>
        <w:rPr>
          <w:rtl/>
        </w:rPr>
        <w:t xml:space="preserve"> </w:t>
      </w:r>
      <w:r>
        <w:rPr>
          <w:rFonts w:hint="eastAsia"/>
          <w:rtl/>
        </w:rPr>
        <w:t>זכור</w:t>
      </w:r>
      <w:r>
        <w:rPr>
          <w:rFonts w:hint="cs"/>
          <w:rtl/>
        </w:rPr>
        <w:t>". ולמעלה בכת"י [תג:] כתב: "וזה פשוט כי זכירת האבות הוא במדת החסד, שזוכר אהבת האבות וחסדם, שהרי אין כאן מדת הדין, רק אהבה וחסד". @</w:t>
      </w:r>
      <w:r w:rsidRPr="08FB45CB">
        <w:rPr>
          <w:rFonts w:hint="cs"/>
          <w:b/>
          <w:bCs/>
          <w:rtl/>
        </w:rPr>
        <w:t>ולכך מצינו</w:t>
      </w:r>
      <w:r>
        <w:rPr>
          <w:rFonts w:hint="cs"/>
          <w:rtl/>
        </w:rPr>
        <w:t>^ שכל זכרון הוא לטובה, וכמו שאמרו חכמים [ירושלמי סוטה פ"ג ה"ד] "כל זכרונות שנאמרו בתורה לטובה". ועוד אמרו חכמים [ר"ה טז.] "אמר הקב"ה... אמרו לפני בר"ה מלכיות זכרונות שופרות... זכרונות, כדי שיעלה זכרוניכם לפני לטובה, ובמה, בשופר". ובח"א שם [א, קה:] כתב: "הזכירה שייך שהוא זוכר דבר עמוק, מצד זה זוכר אותם לטוב. וזהו זכירה, כי כל זכירה אחר דבר הנשכח... ומצד אותו הזכירה, שהוא דבר עמוק פנימי, זוכר אותם לטוב... ובזכירה אין כאן דין, אדרבה שהוא זוכר דבר הנשכח. וזה כי מדת הדין הוא דבר הנמצא והנדון. אבל הזכירה שהוא זוכר הכל, ומאחר שהוא זוכר הכל, יזכור אותנו לטובה, ובזה אנו נצולין מן הדין. כי בזכירה הוא נצול מן מדת הדין... שיבוא הזכרון מן ישראל בדבר טוב שיש בישראל לפני השם יתברך". ובתפארת ישראל פכ"ד [שנד.] כתב: "כי סתם זכירה היא לטובה". ושם ס"פ כז [תטז.] כתב: "'זכרון תרועה' [ויקרא כג, כד], והזכירה שנזכר על ידי תרועה לפני הקב"ה הוא לטובה, וכן הוא</w:t>
      </w:r>
      <w:r w:rsidRPr="085034B9">
        <w:rPr>
          <w:rFonts w:hint="cs"/>
          <w:sz w:val="18"/>
          <w:rtl/>
        </w:rPr>
        <w:t xml:space="preserve"> זכירה בכל מקום". </w:t>
      </w:r>
      <w:r>
        <w:rPr>
          <w:rFonts w:hint="cs"/>
          <w:rtl/>
        </w:rPr>
        <w:t xml:space="preserve">והואיל ומדת אברהם היא חסד [כמבואר למעלה </w:t>
      </w:r>
      <w:r>
        <w:rPr>
          <w:rStyle w:val="HebrewChar"/>
          <w:rFonts w:cs="Monotype Hadassah" w:hint="cs"/>
          <w:rtl/>
        </w:rPr>
        <w:t xml:space="preserve">פ"ו הערות 76, 77, פ"ט הערה 252, </w:t>
      </w:r>
      <w:r>
        <w:rPr>
          <w:rFonts w:hint="cs"/>
          <w:rtl/>
        </w:rPr>
        <w:t>פ"כ הערה 92, פכ"ז הערה 37, ולהלן פל"ו הערה 111], לכך ה"זכירה באברהם כי הוא מדתו" [ראה למעלה פכ"א הערות 47, 53]. @</w:t>
      </w:r>
      <w:r w:rsidRPr="086D453A">
        <w:rPr>
          <w:rFonts w:hint="cs"/>
          <w:b/>
          <w:bCs/>
          <w:rtl/>
        </w:rPr>
        <w:t>וצרף לכאן</w:t>
      </w:r>
      <w:r>
        <w:rPr>
          <w:rFonts w:hint="cs"/>
          <w:rtl/>
        </w:rPr>
        <w:t>^, שאצל יצחק, שמדתו דין [כמבואר למעלה פ"ט (תצח:), פי"ב הערה 122, פכ"ב הערה 97, ופכ"ז הערה 31], לא מצינו זכירה, שנאמר [ויקרא כו, מב] "</w:t>
      </w:r>
      <w:r>
        <w:rPr>
          <w:rtl/>
        </w:rPr>
        <w:t>וזכרתי את בריתי יעקוב ואף את בריתי יצחק ואף את בריתי אברהם אזכ</w:t>
      </w:r>
      <w:r>
        <w:rPr>
          <w:rFonts w:hint="cs"/>
          <w:rtl/>
        </w:rPr>
        <w:t>ו</w:t>
      </w:r>
      <w:r>
        <w:rPr>
          <w:rtl/>
        </w:rPr>
        <w:t>ר והארץ אזכ</w:t>
      </w:r>
      <w:r>
        <w:rPr>
          <w:rFonts w:hint="cs"/>
          <w:rtl/>
        </w:rPr>
        <w:t>ו</w:t>
      </w:r>
      <w:r>
        <w:rPr>
          <w:rtl/>
        </w:rPr>
        <w:t>ר</w:t>
      </w:r>
      <w:r>
        <w:rPr>
          <w:rFonts w:hint="cs"/>
          <w:rtl/>
        </w:rPr>
        <w:t>", ופירש רש"י שם "</w:t>
      </w:r>
      <w:r>
        <w:rPr>
          <w:rtl/>
        </w:rPr>
        <w:t>ולמה לא נאמרה זכירה ביצחק</w:t>
      </w:r>
      <w:r>
        <w:rPr>
          <w:rFonts w:hint="cs"/>
          <w:rtl/>
        </w:rPr>
        <w:t>,</w:t>
      </w:r>
      <w:r>
        <w:rPr>
          <w:rtl/>
        </w:rPr>
        <w:t xml:space="preserve"> אלא אפרו של יצחק נראה לפני צבור ומונח על המזבח</w:t>
      </w:r>
      <w:r>
        <w:rPr>
          <w:rFonts w:hint="cs"/>
          <w:rtl/>
        </w:rPr>
        <w:t>". וכתב הגו"א שם אות נא [ערה.]: "</w:t>
      </w:r>
      <w:r>
        <w:rPr>
          <w:rtl/>
        </w:rPr>
        <w:t>אלא אפרו של יצחק כו'. דבר זה ענין גדול למה אפרו של יצחק נראה תמיד, כי מפני שיצחק מסר נפשו למדת הדין להיות נשחט ונשרף על קדושת השם, מדת הדין אינו נסתר כלל, והוא ידוע למבינים</w:t>
      </w:r>
      <w:r>
        <w:rPr>
          <w:rFonts w:hint="cs"/>
          <w:rtl/>
        </w:rPr>
        <w:t xml:space="preserve">" [הובא למעלה פכ"ב הערה 97]. והרי "מדת אברהם חסד, ומדת יצחק הדין, זה הפך לזה" [לשונו למעלה פ"ט (תצח.)]. לכך, כשם שיצחק מופקע מזכירה מחמת שמדתו היא דין, כך אברהם מתייחס לזכירה מחמת שמדתו היא חסד. וראה להלן פל"ט הערה 119. </w:t>
      </w:r>
    </w:p>
  </w:footnote>
  <w:footnote w:id="116">
    <w:p w:rsidR="08FE35C3" w:rsidRDefault="08FE35C3" w:rsidP="08063E1A">
      <w:pPr>
        <w:pStyle w:val="FootnoteText"/>
        <w:rPr>
          <w:rFonts w:hint="cs"/>
          <w:rtl/>
        </w:rPr>
      </w:pPr>
      <w:r>
        <w:rPr>
          <w:rtl/>
        </w:rPr>
        <w:t>&lt;</w:t>
      </w:r>
      <w:r>
        <w:rPr>
          <w:rStyle w:val="FootnoteReference"/>
        </w:rPr>
        <w:footnoteRef/>
      </w:r>
      <w:r>
        <w:rPr>
          <w:rtl/>
        </w:rPr>
        <w:t>&gt;</w:t>
      </w:r>
      <w:r>
        <w:rPr>
          <w:rFonts w:hint="cs"/>
          <w:rtl/>
        </w:rPr>
        <w:t xml:space="preserve"> כי המשפט שייך למלך, וכמו שנאמר [תהלים קכב, ה] "</w:t>
      </w:r>
      <w:r>
        <w:rPr>
          <w:rtl/>
        </w:rPr>
        <w:t xml:space="preserve">כי שמה ישבו כסאות למשפט כסאות לבית </w:t>
      </w:r>
      <w:r>
        <w:rPr>
          <w:rFonts w:hint="cs"/>
          <w:rtl/>
        </w:rPr>
        <w:t xml:space="preserve">דוד", וכן נאמר [משלי כט, ד] "מלך במשפט יעמיד ארץ". ובתפארת ישראל פמ"ו [תשיג:] כתב: "המשפט הוא שייך למלכות". </w:t>
      </w:r>
      <w:r>
        <w:rPr>
          <w:rStyle w:val="HebrewChar"/>
          <w:rFonts w:cs="Monotype Hadassah"/>
          <w:rtl/>
        </w:rPr>
        <w:t>ובנצח ישראל פ"מ [תשח:] כתב: "כי המלך הוא מיוחד... שהוא מנהיג את העם, ועושה להם משפט".</w:t>
      </w:r>
      <w:r>
        <w:rPr>
          <w:rFonts w:hint="cs"/>
          <w:rtl/>
        </w:rPr>
        <w:t xml:space="preserve"> ובבאר הגולה באר הרביעי [תמט.] כתב: "הוא דן את הנמצאים, כמלך שדן את עמו". ובנתיב הדין פ"א [א, קפח:] כתב: "</w:t>
      </w:r>
      <w:r>
        <w:rPr>
          <w:rtl/>
        </w:rPr>
        <w:t>ויש לפרש כי הכסא שייך בו משפט</w:t>
      </w:r>
      <w:r>
        <w:rPr>
          <w:rFonts w:hint="cs"/>
          <w:rtl/>
        </w:rPr>
        <w:t>,</w:t>
      </w:r>
      <w:r>
        <w:rPr>
          <w:rtl/>
        </w:rPr>
        <w:t xml:space="preserve"> ודבר זה ידוע כי אין דבר מתיחס למשפט כמו הכסא. ולפיכך כאשר עלה שלמה בכסא היה מכריז </w:t>
      </w:r>
      <w:r>
        <w:rPr>
          <w:rFonts w:hint="cs"/>
          <w:rtl/>
        </w:rPr>
        <w:t>[דברים טז, יט] '</w:t>
      </w:r>
      <w:r>
        <w:rPr>
          <w:rtl/>
        </w:rPr>
        <w:t>לא תטה משפט</w:t>
      </w:r>
      <w:r>
        <w:rPr>
          <w:rFonts w:hint="cs"/>
          <w:rtl/>
        </w:rPr>
        <w:t>'</w:t>
      </w:r>
      <w:r>
        <w:rPr>
          <w:rtl/>
        </w:rPr>
        <w:t xml:space="preserve"> </w:t>
      </w:r>
      <w:r>
        <w:rPr>
          <w:rFonts w:hint="cs"/>
          <w:rtl/>
        </w:rPr>
        <w:t xml:space="preserve">[דב"ר ה, ו], </w:t>
      </w:r>
      <w:r>
        <w:rPr>
          <w:rtl/>
        </w:rPr>
        <w:t>אם ירצה לשבת על הכסא</w:t>
      </w:r>
      <w:r>
        <w:rPr>
          <w:rFonts w:hint="cs"/>
          <w:rtl/>
        </w:rPr>
        <w:t>,</w:t>
      </w:r>
      <w:r>
        <w:rPr>
          <w:rtl/>
        </w:rPr>
        <w:t xml:space="preserve"> ויהיה כסא שלו כסא קיים</w:t>
      </w:r>
      <w:r>
        <w:rPr>
          <w:rFonts w:hint="cs"/>
          <w:rtl/>
        </w:rPr>
        <w:t>... כי אין כסא מלכות רק המשפט, דכתיב [משלי כט, ד] 'מלך במשפט יעמיד ארץ'... מפני שהוא מלך יש לעשות משפט לבריות, כי זהו מלכותו". ובח"א לסנהדרין ז: [ג, קלג:] כתב: "</w:t>
      </w:r>
      <w:r>
        <w:rPr>
          <w:rtl/>
        </w:rPr>
        <w:t>אי אפשר שיבא המשפט רק ממי שהוא כמו מלך שאינו חסר, כי אם הוא חסר אין ספק שהמשפט הבא ממנו ג"כ חסר</w:t>
      </w:r>
      <w:r>
        <w:rPr>
          <w:rFonts w:hint="cs"/>
          <w:rtl/>
        </w:rPr>
        <w:t>,</w:t>
      </w:r>
      <w:r>
        <w:rPr>
          <w:rtl/>
        </w:rPr>
        <w:t xml:space="preserve"> ואין זה משפט גמור. ולפיכך מחויב שיהיה הדיין כמו מלך שאינו חסר</w:t>
      </w:r>
      <w:r>
        <w:rPr>
          <w:rFonts w:hint="cs"/>
          <w:rtl/>
        </w:rPr>
        <w:t>,</w:t>
      </w:r>
      <w:r>
        <w:rPr>
          <w:rtl/>
        </w:rPr>
        <w:t xml:space="preserve"> והמשפט שלם ולא חסר</w:t>
      </w:r>
      <w:r>
        <w:rPr>
          <w:rFonts w:hint="cs"/>
          <w:rtl/>
        </w:rPr>
        <w:t xml:space="preserve">". </w:t>
      </w:r>
      <w:r>
        <w:rPr>
          <w:rStyle w:val="HebrewChar"/>
          <w:rFonts w:cs="Monotype Hadassah"/>
          <w:rtl/>
        </w:rPr>
        <w:t xml:space="preserve">ובדרשה לשבת תשובה [עב:] כתב: "המשפט ראוי למלך במה שהוא מלך, כדכתיב 'מלך במשפט יעמיד ארץ'". </w:t>
      </w:r>
      <w:r>
        <w:rPr>
          <w:rFonts w:hint="cs"/>
          <w:rtl/>
        </w:rPr>
        <w:t>וראה גו"א בראשית פי"ד הערה 26, ולמעלה פכ"ג הערה 14.</w:t>
      </w:r>
    </w:p>
  </w:footnote>
  <w:footnote w:id="117">
    <w:p w:rsidR="08FE35C3" w:rsidRDefault="08FE35C3" w:rsidP="082F05C3">
      <w:pPr>
        <w:pStyle w:val="FootnoteText"/>
        <w:rPr>
          <w:rFonts w:hint="cs"/>
        </w:rPr>
      </w:pPr>
      <w:r>
        <w:rPr>
          <w:rtl/>
        </w:rPr>
        <w:t>&lt;</w:t>
      </w:r>
      <w:r>
        <w:rPr>
          <w:rStyle w:val="FootnoteReference"/>
        </w:rPr>
        <w:footnoteRef/>
      </w:r>
      <w:r>
        <w:rPr>
          <w:rtl/>
        </w:rPr>
        <w:t>&gt;</w:t>
      </w:r>
      <w:r>
        <w:rPr>
          <w:rFonts w:hint="cs"/>
          <w:rtl/>
        </w:rPr>
        <w:t xml:space="preserve"> יש להעיר, מדוע הוסיף לכאן תיבת "בחכמה" ["שהוא יהיה שופט בחכמה"], הרי בפסוק "ושפט בצדק דלים" לא נזכרה חכמה. ועוד, מיד בסמוך כתב "ואחר כך החכמה שייך למשה", הרי שמייחס את החכמה למשה, ומדוע מייחס כאן את החכמה למלך המשיח. וכמו שיחס את הזכרון לאברהם [כנגד "כח הזוכר" שהזכיר למעלה] ואת החכמה למשה [כנגד "כח המקבל חכמה" שהזכיר למעלה], היה לו לייחס את המשפט למלך המשיח [כנגד "כח השופט" שהזכיר למעלה], וכפי שכתב למעלה [לאחר ציון 114] "ואחר כך כח השופט הוא למלך המשיח". ומה ראה להוסיף כאן "שהוא יהיה שופט בחכמה". ויל"ע בזה.</w:t>
      </w:r>
    </w:p>
  </w:footnote>
  <w:footnote w:id="118">
    <w:p w:rsidR="08FE35C3" w:rsidRDefault="08FE35C3" w:rsidP="08AA36D3">
      <w:pPr>
        <w:pStyle w:val="FootnoteText"/>
        <w:rPr>
          <w:rFonts w:hint="cs"/>
        </w:rPr>
      </w:pPr>
      <w:r>
        <w:rPr>
          <w:rtl/>
        </w:rPr>
        <w:t>&lt;</w:t>
      </w:r>
      <w:r>
        <w:rPr>
          <w:rStyle w:val="FootnoteReference"/>
        </w:rPr>
        <w:footnoteRef/>
      </w:r>
      <w:r>
        <w:rPr>
          <w:rtl/>
        </w:rPr>
        <w:t>&gt;</w:t>
      </w:r>
      <w:r>
        <w:rPr>
          <w:rFonts w:hint="cs"/>
          <w:rtl/>
        </w:rPr>
        <w:t xml:space="preserve"> כמו שאמרו חכמים [ר"ה כא:] "</w:t>
      </w:r>
      <w:r>
        <w:rPr>
          <w:rtl/>
        </w:rPr>
        <w:t>חמשים שערי בינה נבראו בעולם</w:t>
      </w:r>
      <w:r>
        <w:rPr>
          <w:rFonts w:hint="cs"/>
          <w:rtl/>
        </w:rPr>
        <w:t>,</w:t>
      </w:r>
      <w:r>
        <w:rPr>
          <w:rtl/>
        </w:rPr>
        <w:t xml:space="preserve"> וכולן ניתנו למשה חסר אחד</w:t>
      </w:r>
      <w:r>
        <w:rPr>
          <w:rFonts w:hint="cs"/>
          <w:rtl/>
        </w:rPr>
        <w:t>,</w:t>
      </w:r>
      <w:r>
        <w:rPr>
          <w:rtl/>
        </w:rPr>
        <w:t xml:space="preserve"> שנאמר </w:t>
      </w:r>
      <w:r>
        <w:rPr>
          <w:rFonts w:hint="cs"/>
          <w:rtl/>
        </w:rPr>
        <w:t>[תהלים ח, ו] '</w:t>
      </w:r>
      <w:r>
        <w:rPr>
          <w:rtl/>
        </w:rPr>
        <w:t>ותחסרהו מעט מאל</w:t>
      </w:r>
      <w:r>
        <w:rPr>
          <w:rFonts w:hint="cs"/>
          <w:rtl/>
        </w:rPr>
        <w:t>ק</w:t>
      </w:r>
      <w:r>
        <w:rPr>
          <w:rtl/>
        </w:rPr>
        <w:t>ים</w:t>
      </w:r>
      <w:r>
        <w:rPr>
          <w:rFonts w:hint="cs"/>
          <w:rtl/>
        </w:rPr>
        <w:t>'". ובאור חדש פ"ה [תתקמ</w:t>
      </w:r>
      <w:r w:rsidRPr="080A6D05">
        <w:rPr>
          <w:rFonts w:hint="cs"/>
          <w:sz w:val="18"/>
          <w:rtl/>
        </w:rPr>
        <w:t>ח:] כתב "</w:t>
      </w:r>
      <w:r w:rsidRPr="080A6D05">
        <w:rPr>
          <w:rStyle w:val="LatinChar"/>
          <w:sz w:val="18"/>
          <w:rtl/>
          <w:lang w:val="en-GB"/>
        </w:rPr>
        <w:t>מ</w:t>
      </w:r>
      <w:r w:rsidRPr="080A6D05">
        <w:rPr>
          <w:rStyle w:val="LatinChar"/>
          <w:rFonts w:hint="cs"/>
          <w:sz w:val="18"/>
          <w:rtl/>
          <w:lang w:val="en-GB"/>
        </w:rPr>
        <w:t>שה רבינו עליו השלום</w:t>
      </w:r>
      <w:r w:rsidRPr="080A6D05">
        <w:rPr>
          <w:rStyle w:val="LatinChar"/>
          <w:sz w:val="18"/>
          <w:rtl/>
          <w:lang w:val="en-GB"/>
        </w:rPr>
        <w:t xml:space="preserve"> נאמר עליו מ"ט שערי בינה נבראים בעולם</w:t>
      </w:r>
      <w:r w:rsidRPr="080A6D05">
        <w:rPr>
          <w:rStyle w:val="LatinChar"/>
          <w:rFonts w:hint="cs"/>
          <w:sz w:val="18"/>
          <w:rtl/>
          <w:lang w:val="en-GB"/>
        </w:rPr>
        <w:t>,</w:t>
      </w:r>
      <w:r w:rsidRPr="080A6D05">
        <w:rPr>
          <w:rStyle w:val="LatinChar"/>
          <w:sz w:val="18"/>
          <w:rtl/>
          <w:lang w:val="en-GB"/>
        </w:rPr>
        <w:t xml:space="preserve"> וכולם נמסרו למשה</w:t>
      </w:r>
      <w:r w:rsidRPr="080A6D05">
        <w:rPr>
          <w:rStyle w:val="LatinChar"/>
          <w:rFonts w:hint="cs"/>
          <w:sz w:val="18"/>
          <w:rtl/>
          <w:lang w:val="en-GB"/>
        </w:rPr>
        <w:t>,</w:t>
      </w:r>
      <w:r w:rsidRPr="080A6D05">
        <w:rPr>
          <w:rStyle w:val="LatinChar"/>
          <w:sz w:val="18"/>
          <w:rtl/>
          <w:lang w:val="en-GB"/>
        </w:rPr>
        <w:t xml:space="preserve"> שנאמר </w:t>
      </w:r>
      <w:r>
        <w:rPr>
          <w:rStyle w:val="LatinChar"/>
          <w:rFonts w:hint="cs"/>
          <w:sz w:val="18"/>
          <w:rtl/>
          <w:lang w:val="en-GB"/>
        </w:rPr>
        <w:t>'</w:t>
      </w:r>
      <w:r w:rsidRPr="080A6D05">
        <w:rPr>
          <w:rStyle w:val="LatinChar"/>
          <w:sz w:val="18"/>
          <w:rtl/>
          <w:lang w:val="en-GB"/>
        </w:rPr>
        <w:t>ותחסריהו מעט מן האלקים</w:t>
      </w:r>
      <w:r>
        <w:rPr>
          <w:rStyle w:val="LatinChar"/>
          <w:rFonts w:hint="cs"/>
          <w:sz w:val="18"/>
          <w:rtl/>
          <w:lang w:val="en-GB"/>
        </w:rPr>
        <w:t>'</w:t>
      </w:r>
      <w:r w:rsidRPr="080A6D05">
        <w:rPr>
          <w:rStyle w:val="LatinChar"/>
          <w:rFonts w:hint="cs"/>
          <w:sz w:val="18"/>
          <w:rtl/>
          <w:lang w:val="en-GB"/>
        </w:rPr>
        <w:t>,</w:t>
      </w:r>
      <w:r w:rsidRPr="080A6D05">
        <w:rPr>
          <w:rStyle w:val="LatinChar"/>
          <w:sz w:val="18"/>
          <w:rtl/>
          <w:lang w:val="en-GB"/>
        </w:rPr>
        <w:t xml:space="preserve"> כי שער חמישים לא נמסר לאדם</w:t>
      </w:r>
      <w:r>
        <w:rPr>
          <w:rFonts w:hint="cs"/>
          <w:rtl/>
        </w:rPr>
        <w:t>". ובתפארת ישראל פכ"א [שכב:] כתב: "</w:t>
      </w:r>
      <w:r>
        <w:rPr>
          <w:rtl/>
        </w:rPr>
        <w:t>ומפני גודל מעלת משה</w:t>
      </w:r>
      <w:r>
        <w:rPr>
          <w:rFonts w:hint="cs"/>
          <w:rtl/>
        </w:rPr>
        <w:t>,</w:t>
      </w:r>
      <w:r>
        <w:rPr>
          <w:rtl/>
        </w:rPr>
        <w:t xml:space="preserve"> ויחודו בנבואה</w:t>
      </w:r>
      <w:r>
        <w:rPr>
          <w:rFonts w:hint="cs"/>
          <w:rtl/>
        </w:rPr>
        <w:t>,</w:t>
      </w:r>
      <w:r>
        <w:rPr>
          <w:rtl/>
        </w:rPr>
        <w:t xml:space="preserve"> מורה עליו שמו</w:t>
      </w:r>
      <w:r>
        <w:rPr>
          <w:rFonts w:hint="cs"/>
          <w:rtl/>
        </w:rPr>
        <w:t>.</w:t>
      </w:r>
      <w:r>
        <w:rPr>
          <w:rtl/>
        </w:rPr>
        <w:t xml:space="preserve"> כי </w:t>
      </w:r>
      <w:r>
        <w:rPr>
          <w:rFonts w:hint="cs"/>
          <w:rtl/>
        </w:rPr>
        <w:t>'</w:t>
      </w:r>
      <w:r>
        <w:rPr>
          <w:rtl/>
        </w:rPr>
        <w:t>זה משה האיש</w:t>
      </w:r>
      <w:r>
        <w:rPr>
          <w:rFonts w:hint="cs"/>
          <w:rtl/>
        </w:rPr>
        <w:t>' [שמות לב, א]</w:t>
      </w:r>
      <w:r>
        <w:rPr>
          <w:rtl/>
        </w:rPr>
        <w:t xml:space="preserve"> הוא מהתחתונים</w:t>
      </w:r>
      <w:r>
        <w:rPr>
          <w:rFonts w:hint="cs"/>
          <w:rtl/>
        </w:rPr>
        <w:t>,</w:t>
      </w:r>
      <w:r>
        <w:rPr>
          <w:rtl/>
        </w:rPr>
        <w:t xml:space="preserve"> והיה מתעלה מעלה מעלה</w:t>
      </w:r>
      <w:r>
        <w:rPr>
          <w:rFonts w:hint="cs"/>
          <w:rtl/>
        </w:rPr>
        <w:t>,</w:t>
      </w:r>
      <w:r>
        <w:rPr>
          <w:rtl/>
        </w:rPr>
        <w:t xml:space="preserve"> עד שנאמר עליו </w:t>
      </w:r>
      <w:r>
        <w:rPr>
          <w:rFonts w:hint="cs"/>
          <w:rtl/>
        </w:rPr>
        <w:t>[</w:t>
      </w:r>
      <w:r>
        <w:rPr>
          <w:rtl/>
        </w:rPr>
        <w:t>תהלים ח</w:t>
      </w:r>
      <w:r>
        <w:rPr>
          <w:rFonts w:hint="cs"/>
          <w:rtl/>
        </w:rPr>
        <w:t>, ו]</w:t>
      </w:r>
      <w:r>
        <w:rPr>
          <w:rtl/>
        </w:rPr>
        <w:t xml:space="preserve"> </w:t>
      </w:r>
      <w:r>
        <w:rPr>
          <w:rFonts w:hint="cs"/>
          <w:rtl/>
        </w:rPr>
        <w:t>'</w:t>
      </w:r>
      <w:r>
        <w:rPr>
          <w:rtl/>
        </w:rPr>
        <w:t>ותחסרהו מעט מאל</w:t>
      </w:r>
      <w:r>
        <w:rPr>
          <w:rFonts w:hint="cs"/>
          <w:rtl/>
        </w:rPr>
        <w:t>ק</w:t>
      </w:r>
      <w:r>
        <w:rPr>
          <w:rtl/>
        </w:rPr>
        <w:t>ים</w:t>
      </w:r>
      <w:r>
        <w:rPr>
          <w:rFonts w:hint="cs"/>
          <w:rtl/>
        </w:rPr>
        <w:t>'.</w:t>
      </w:r>
      <w:r>
        <w:rPr>
          <w:rtl/>
        </w:rPr>
        <w:t xml:space="preserve"> ועליו נאמר </w:t>
      </w:r>
      <w:r>
        <w:rPr>
          <w:rFonts w:hint="cs"/>
          <w:rtl/>
        </w:rPr>
        <w:t>[</w:t>
      </w:r>
      <w:r>
        <w:rPr>
          <w:rtl/>
        </w:rPr>
        <w:t>משלי ל</w:t>
      </w:r>
      <w:r>
        <w:rPr>
          <w:rFonts w:hint="cs"/>
          <w:rtl/>
        </w:rPr>
        <w:t>, ד]</w:t>
      </w:r>
      <w:r>
        <w:rPr>
          <w:rtl/>
        </w:rPr>
        <w:t xml:space="preserve"> </w:t>
      </w:r>
      <w:r>
        <w:rPr>
          <w:rFonts w:hint="cs"/>
          <w:rtl/>
        </w:rPr>
        <w:t>'</w:t>
      </w:r>
      <w:r>
        <w:rPr>
          <w:rtl/>
        </w:rPr>
        <w:t>מי עלה שמים וירד</w:t>
      </w:r>
      <w:r>
        <w:rPr>
          <w:rFonts w:hint="cs"/>
          <w:rtl/>
        </w:rPr>
        <w:t>'</w:t>
      </w:r>
      <w:r>
        <w:rPr>
          <w:rtl/>
        </w:rPr>
        <w:t>. ומפני כי משה היה מן התחתונים ומן העליונים</w:t>
      </w:r>
      <w:r>
        <w:rPr>
          <w:rFonts w:hint="cs"/>
          <w:rtl/>
        </w:rPr>
        <w:t xml:space="preserve">... </w:t>
      </w:r>
      <w:r>
        <w:rPr>
          <w:rtl/>
        </w:rPr>
        <w:t>ולכך אי אפשר לומר רק שהיה כמו אמצעי בין העליונים ובין התחתונים</w:t>
      </w:r>
      <w:r>
        <w:rPr>
          <w:rFonts w:hint="cs"/>
          <w:rtl/>
        </w:rPr>
        <w:t>,</w:t>
      </w:r>
      <w:r>
        <w:rPr>
          <w:rtl/>
        </w:rPr>
        <w:t xml:space="preserve"> והאמצעי מצורף לשניהם</w:t>
      </w:r>
      <w:r>
        <w:rPr>
          <w:rFonts w:hint="cs"/>
          <w:rtl/>
        </w:rPr>
        <w:t>,</w:t>
      </w:r>
      <w:r>
        <w:rPr>
          <w:rtl/>
        </w:rPr>
        <w:t xml:space="preserve"> ולפיכך </w:t>
      </w:r>
      <w:r>
        <w:rPr>
          <w:rFonts w:hint="cs"/>
          <w:rtl/>
        </w:rPr>
        <w:t>'</w:t>
      </w:r>
      <w:r>
        <w:rPr>
          <w:rtl/>
        </w:rPr>
        <w:t>עלה שמים וירד</w:t>
      </w:r>
      <w:r>
        <w:rPr>
          <w:rFonts w:hint="cs"/>
          <w:rtl/>
        </w:rPr>
        <w:t>'.</w:t>
      </w:r>
      <w:r>
        <w:rPr>
          <w:rtl/>
        </w:rPr>
        <w:t xml:space="preserve"> והיה למשה משפט האמצעי שנא</w:t>
      </w:r>
      <w:r>
        <w:rPr>
          <w:rFonts w:hint="cs"/>
          <w:rtl/>
        </w:rPr>
        <w:t>מר</w:t>
      </w:r>
      <w:r>
        <w:rPr>
          <w:rtl/>
        </w:rPr>
        <w:t xml:space="preserve"> </w:t>
      </w:r>
      <w:r>
        <w:rPr>
          <w:rFonts w:hint="cs"/>
          <w:rtl/>
        </w:rPr>
        <w:t>[</w:t>
      </w:r>
      <w:r>
        <w:rPr>
          <w:rtl/>
        </w:rPr>
        <w:t>דברים ה</w:t>
      </w:r>
      <w:r>
        <w:rPr>
          <w:rFonts w:hint="cs"/>
          <w:rtl/>
        </w:rPr>
        <w:t>, ה]</w:t>
      </w:r>
      <w:r>
        <w:rPr>
          <w:rtl/>
        </w:rPr>
        <w:t xml:space="preserve"> </w:t>
      </w:r>
      <w:r>
        <w:rPr>
          <w:rFonts w:hint="cs"/>
          <w:rtl/>
        </w:rPr>
        <w:t>'</w:t>
      </w:r>
      <w:r>
        <w:rPr>
          <w:rtl/>
        </w:rPr>
        <w:t>אנכי עומד בין ה' וביניכם להגיד לכם דבר ה' וגו'</w:t>
      </w:r>
      <w:r>
        <w:rPr>
          <w:rFonts w:hint="cs"/>
          <w:rtl/>
        </w:rPr>
        <w:t>'</w:t>
      </w:r>
      <w:r>
        <w:rPr>
          <w:rtl/>
        </w:rPr>
        <w:t xml:space="preserve">. ולפיכך בשם </w:t>
      </w:r>
      <w:r>
        <w:rPr>
          <w:rFonts w:hint="cs"/>
          <w:rtl/>
        </w:rPr>
        <w:t>'</w:t>
      </w:r>
      <w:r>
        <w:rPr>
          <w:rtl/>
        </w:rPr>
        <w:t>משה</w:t>
      </w:r>
      <w:r>
        <w:rPr>
          <w:rFonts w:hint="cs"/>
          <w:rtl/>
        </w:rPr>
        <w:t>'</w:t>
      </w:r>
      <w:r>
        <w:rPr>
          <w:rtl/>
        </w:rPr>
        <w:t xml:space="preserve"> אות המ"ם שהיא אמצעית בסדר אלפ"א בית"א</w:t>
      </w:r>
      <w:r>
        <w:rPr>
          <w:rFonts w:hint="cs"/>
          <w:rtl/>
        </w:rPr>
        <w:t>.</w:t>
      </w:r>
      <w:r>
        <w:rPr>
          <w:rtl/>
        </w:rPr>
        <w:t xml:space="preserve"> ואחר כך השי"ן</w:t>
      </w:r>
      <w:r>
        <w:rPr>
          <w:rFonts w:hint="cs"/>
          <w:rtl/>
        </w:rPr>
        <w:t>,</w:t>
      </w:r>
      <w:r>
        <w:rPr>
          <w:rtl/>
        </w:rPr>
        <w:t xml:space="preserve"> שהיא מדרגה האחרונה חוץ מן האחת</w:t>
      </w:r>
      <w:r>
        <w:rPr>
          <w:rFonts w:hint="cs"/>
          <w:rtl/>
        </w:rPr>
        <w:t>,</w:t>
      </w:r>
      <w:r>
        <w:rPr>
          <w:rtl/>
        </w:rPr>
        <w:t xml:space="preserve"> שנאמר </w:t>
      </w:r>
      <w:r>
        <w:rPr>
          <w:rFonts w:hint="cs"/>
          <w:rtl/>
        </w:rPr>
        <w:t>'</w:t>
      </w:r>
      <w:r>
        <w:rPr>
          <w:rtl/>
        </w:rPr>
        <w:t>ותחסרהו מעט מאל</w:t>
      </w:r>
      <w:r>
        <w:rPr>
          <w:rFonts w:hint="cs"/>
          <w:rtl/>
        </w:rPr>
        <w:t>ק</w:t>
      </w:r>
      <w:r>
        <w:rPr>
          <w:rtl/>
        </w:rPr>
        <w:t>ים</w:t>
      </w:r>
      <w:r>
        <w:rPr>
          <w:rFonts w:hint="cs"/>
          <w:rtl/>
        </w:rPr>
        <w:t>'</w:t>
      </w:r>
      <w:r>
        <w:rPr>
          <w:rtl/>
        </w:rPr>
        <w:t xml:space="preserve">, וזה נאמר על משה כדאיתא במסכת ראש השנה </w:t>
      </w:r>
      <w:r>
        <w:rPr>
          <w:rFonts w:hint="cs"/>
          <w:rtl/>
        </w:rPr>
        <w:t>[כא:].</w:t>
      </w:r>
      <w:r>
        <w:rPr>
          <w:rtl/>
        </w:rPr>
        <w:t xml:space="preserve"> ואות ה"א מורה שיורד לתחתונים. וידוע כי האדם מדרגה חמישית, כי הפשוטים מדרגה ראשונה</w:t>
      </w:r>
      <w:r>
        <w:rPr>
          <w:rFonts w:hint="cs"/>
          <w:rtl/>
        </w:rPr>
        <w:t>,</w:t>
      </w:r>
      <w:r>
        <w:rPr>
          <w:rtl/>
        </w:rPr>
        <w:t xml:space="preserve"> והמורכבים מדרגה שניה</w:t>
      </w:r>
      <w:r>
        <w:rPr>
          <w:rFonts w:hint="cs"/>
          <w:rtl/>
        </w:rPr>
        <w:t>,</w:t>
      </w:r>
      <w:r>
        <w:rPr>
          <w:rtl/>
        </w:rPr>
        <w:t xml:space="preserve"> והדוממים מדרגה שלישית</w:t>
      </w:r>
      <w:r>
        <w:rPr>
          <w:rFonts w:hint="cs"/>
          <w:rtl/>
        </w:rPr>
        <w:t>,</w:t>
      </w:r>
      <w:r>
        <w:rPr>
          <w:rtl/>
        </w:rPr>
        <w:t xml:space="preserve"> והבעלי חיים רביעית</w:t>
      </w:r>
      <w:r>
        <w:rPr>
          <w:rFonts w:hint="cs"/>
          <w:rtl/>
        </w:rPr>
        <w:t>,</w:t>
      </w:r>
      <w:r>
        <w:rPr>
          <w:rtl/>
        </w:rPr>
        <w:t xml:space="preserve"> והאדם מדרגה חמישית</w:t>
      </w:r>
      <w:r>
        <w:rPr>
          <w:rFonts w:hint="cs"/>
          <w:rtl/>
        </w:rPr>
        <w:t>.</w:t>
      </w:r>
      <w:r>
        <w:rPr>
          <w:rtl/>
        </w:rPr>
        <w:t xml:space="preserve"> והרי משה עולה עד המדרגה האחרונה חוץ מאחת</w:t>
      </w:r>
      <w:r>
        <w:rPr>
          <w:rFonts w:hint="cs"/>
          <w:rtl/>
        </w:rPr>
        <w:t>,</w:t>
      </w:r>
      <w:r>
        <w:rPr>
          <w:rtl/>
        </w:rPr>
        <w:t xml:space="preserve"> ויורד לתחתונים עד המדרגה החמישית</w:t>
      </w:r>
      <w:r>
        <w:rPr>
          <w:rFonts w:hint="cs"/>
          <w:rtl/>
        </w:rPr>
        <w:t>,</w:t>
      </w:r>
      <w:r>
        <w:rPr>
          <w:rtl/>
        </w:rPr>
        <w:t xml:space="preserve"> ודבר זה מבואר</w:t>
      </w:r>
      <w:r>
        <w:rPr>
          <w:rFonts w:hint="cs"/>
          <w:rtl/>
        </w:rPr>
        <w:t xml:space="preserve">". ובדרוש על התורה [כז:] כתב: "באה השי"ן, שהוא סוף האותיות חסר אחת, כמו שהוא היה עולה אל האלקים בהשיגו עד סוף שערי בינה, חוץ מאחת" [ראה למעלה פט"ז הערות 16, 93, ופכ"ח הערה 42]. </w:t>
      </w:r>
    </w:p>
  </w:footnote>
  <w:footnote w:id="119">
    <w:p w:rsidR="08FE35C3" w:rsidRDefault="08FE35C3" w:rsidP="08681BA2">
      <w:pPr>
        <w:pStyle w:val="FootnoteText"/>
        <w:rPr>
          <w:rFonts w:hint="cs"/>
        </w:rPr>
      </w:pPr>
      <w:r>
        <w:rPr>
          <w:rtl/>
        </w:rPr>
        <w:t>&lt;</w:t>
      </w:r>
      <w:r>
        <w:rPr>
          <w:rStyle w:val="FootnoteReference"/>
        </w:rPr>
        <w:footnoteRef/>
      </w:r>
      <w:r>
        <w:rPr>
          <w:rtl/>
        </w:rPr>
        <w:t>&gt;</w:t>
      </w:r>
      <w:r>
        <w:rPr>
          <w:rFonts w:hint="cs"/>
          <w:rtl/>
        </w:rPr>
        <w:t xml:space="preserve"> יש להעיר, כי בנצח ישראל פנ"ג [תתלח.] ייחס את המלכות והמשפט למשה רבינו, והשווה זאת למלך המשיח, שכתב שם: "</w:t>
      </w:r>
      <w:r>
        <w:rPr>
          <w:rtl/>
        </w:rPr>
        <w:t xml:space="preserve">משה היה מלך להם </w:t>
      </w:r>
      <w:r>
        <w:rPr>
          <w:rFonts w:hint="cs"/>
          <w:rtl/>
        </w:rPr>
        <w:t>[</w:t>
      </w:r>
      <w:r>
        <w:rPr>
          <w:rtl/>
        </w:rPr>
        <w:t>זבחים קב.</w:t>
      </w:r>
      <w:r>
        <w:rPr>
          <w:rFonts w:hint="cs"/>
          <w:rtl/>
        </w:rPr>
        <w:t>]</w:t>
      </w:r>
      <w:r>
        <w:rPr>
          <w:rtl/>
        </w:rPr>
        <w:t>, והוא נחשב צורה לישראל, כמו מלך שנחשב צורה לעם. ולפיכך היה כל דבריו של משה במשפט</w:t>
      </w:r>
      <w:r>
        <w:rPr>
          <w:rFonts w:hint="cs"/>
          <w:rtl/>
        </w:rPr>
        <w:t xml:space="preserve"> [קודם לכן הביא את דברי הגמרא (סנהדרין ו:) "משה אמר יקוב הדין את ההר"]</w:t>
      </w:r>
      <w:r>
        <w:rPr>
          <w:rtl/>
        </w:rPr>
        <w:t xml:space="preserve">, כמו המלך אשר נאמר עליו </w:t>
      </w:r>
      <w:r>
        <w:rPr>
          <w:rFonts w:hint="cs"/>
          <w:rtl/>
        </w:rPr>
        <w:t>[</w:t>
      </w:r>
      <w:r>
        <w:rPr>
          <w:rtl/>
        </w:rPr>
        <w:t>משלי כט, ד</w:t>
      </w:r>
      <w:r>
        <w:rPr>
          <w:rFonts w:hint="cs"/>
          <w:rtl/>
        </w:rPr>
        <w:t>]</w:t>
      </w:r>
      <w:r>
        <w:rPr>
          <w:rtl/>
        </w:rPr>
        <w:t xml:space="preserve"> </w:t>
      </w:r>
      <w:r>
        <w:rPr>
          <w:rFonts w:hint="cs"/>
          <w:rtl/>
        </w:rPr>
        <w:t>'</w:t>
      </w:r>
      <w:r>
        <w:rPr>
          <w:rtl/>
        </w:rPr>
        <w:t>מלך במשפט יעמיד ארץ</w:t>
      </w:r>
      <w:r>
        <w:rPr>
          <w:rFonts w:hint="cs"/>
          <w:rtl/>
        </w:rPr>
        <w:t>'..</w:t>
      </w:r>
      <w:r>
        <w:rPr>
          <w:rtl/>
        </w:rPr>
        <w:t>.</w:t>
      </w:r>
      <w:r>
        <w:rPr>
          <w:rFonts w:hint="cs"/>
          <w:rtl/>
        </w:rPr>
        <w:t xml:space="preserve"> </w:t>
      </w:r>
      <w:r>
        <w:rPr>
          <w:rtl/>
        </w:rPr>
        <w:t>ולעתיד תהיה הגאולה גם כן על ידי</w:t>
      </w:r>
      <w:r>
        <w:rPr>
          <w:rFonts w:hint="cs"/>
          <w:rtl/>
        </w:rPr>
        <w:t xml:space="preserve">... </w:t>
      </w:r>
      <w:r>
        <w:rPr>
          <w:rtl/>
        </w:rPr>
        <w:t>המלך המשיח, שהוא יהיה מאחד ישראל, והוא כמו צורה שעל ידו נעשה אחד, כמו שהיה משה, וכך יהיה מדריגת המלך המשיח</w:t>
      </w:r>
      <w:r>
        <w:rPr>
          <w:rFonts w:hint="cs"/>
          <w:rtl/>
        </w:rPr>
        <w:t>". הרי ששם השווה את משה למלך המשיח בכך ששניהם הם צורה ומלך, ואילו כאן מחלק ביניהם; מלך המשיח הוא משפט, ומשה הוא חכמה. ויל"ע בזה.</w:t>
      </w:r>
    </w:p>
  </w:footnote>
  <w:footnote w:id="120">
    <w:p w:rsidR="08FE35C3" w:rsidRDefault="08FE35C3" w:rsidP="087C2E4E">
      <w:pPr>
        <w:pStyle w:val="FootnoteText"/>
        <w:rPr>
          <w:rFonts w:hint="cs"/>
          <w:rtl/>
        </w:rPr>
      </w:pPr>
      <w:r>
        <w:rPr>
          <w:rtl/>
        </w:rPr>
        <w:t>&lt;</w:t>
      </w:r>
      <w:r>
        <w:rPr>
          <w:rStyle w:val="FootnoteReference"/>
        </w:rPr>
        <w:footnoteRef/>
      </w:r>
      <w:r>
        <w:rPr>
          <w:rtl/>
        </w:rPr>
        <w:t>&gt;</w:t>
      </w:r>
      <w:r>
        <w:rPr>
          <w:rFonts w:hint="cs"/>
          <w:rtl/>
        </w:rPr>
        <w:t xml:space="preserve"> "כי יש שלשה כחות באדם הפרטי, המתנשאים על האדם הפרטי, והם נבדלים מן הגוף, לא יתערבו עם הגוף כלל" [לשונו למעלה לאחר ציון 97].</w:t>
      </w:r>
    </w:p>
  </w:footnote>
  <w:footnote w:id="121">
    <w:p w:rsidR="08FE35C3" w:rsidRDefault="08FE35C3" w:rsidP="082E7FAB">
      <w:pPr>
        <w:pStyle w:val="FootnoteText"/>
        <w:rPr>
          <w:rFonts w:hint="cs"/>
        </w:rPr>
      </w:pPr>
      <w:r>
        <w:rPr>
          <w:rtl/>
        </w:rPr>
        <w:t>&lt;</w:t>
      </w:r>
      <w:r>
        <w:rPr>
          <w:rStyle w:val="FootnoteReference"/>
        </w:rPr>
        <w:footnoteRef/>
      </w:r>
      <w:r>
        <w:rPr>
          <w:rtl/>
        </w:rPr>
        <w:t>&gt;</w:t>
      </w:r>
      <w:r>
        <w:rPr>
          <w:rFonts w:hint="cs"/>
          <w:rtl/>
        </w:rPr>
        <w:t xml:space="preserve"> פירוש - בצורת האדם הכללית [שהם כל בני האדם, שביחד נחשבים כמו אדם אחד], צריכים שיהיו שלשה בני אדם מתנשאים שיקבילו לשלשת הכחות הנבדלים שיש באדם פרטי. וראה למעלה הערות 97, 112.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FE35C3" w:rsidRDefault="08FE35C3" w:rsidP="08DD31D8">
    <w:pPr>
      <w:pStyle w:val="Header"/>
      <w:jc w:val="right"/>
      <w:rPr>
        <w:rtl/>
      </w:rPr>
    </w:pPr>
    <w:r>
      <w:rPr>
        <w:rStyle w:val="PageNumber"/>
        <w:rFonts w:hint="cs"/>
        <w:rtl/>
      </w:rPr>
      <w:t xml:space="preserve">גבורות ה', פרק כט עמוד </w:t>
    </w:r>
    <w:r>
      <w:rPr>
        <w:rStyle w:val="PageNumber"/>
      </w:rPr>
      <w:fldChar w:fldCharType="begin"/>
    </w:r>
    <w:r>
      <w:rPr>
        <w:rStyle w:val="PageNumber"/>
      </w:rPr>
      <w:instrText xml:space="preserve"> PAGE </w:instrText>
    </w:r>
    <w:r>
      <w:rPr>
        <w:rStyle w:val="PageNumber"/>
      </w:rPr>
      <w:fldChar w:fldCharType="separate"/>
    </w:r>
    <w:r w:rsidR="083C680D">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359"/>
    <w:rsid w:val="08000423"/>
    <w:rsid w:val="0800046C"/>
    <w:rsid w:val="08000613"/>
    <w:rsid w:val="08000798"/>
    <w:rsid w:val="08000972"/>
    <w:rsid w:val="08000BDF"/>
    <w:rsid w:val="08000D91"/>
    <w:rsid w:val="08000DAC"/>
    <w:rsid w:val="08000DE3"/>
    <w:rsid w:val="08000ECB"/>
    <w:rsid w:val="08000FDF"/>
    <w:rsid w:val="0800112A"/>
    <w:rsid w:val="08001174"/>
    <w:rsid w:val="080012B6"/>
    <w:rsid w:val="080013AD"/>
    <w:rsid w:val="08001564"/>
    <w:rsid w:val="080015A2"/>
    <w:rsid w:val="08001784"/>
    <w:rsid w:val="0800190A"/>
    <w:rsid w:val="08001C8F"/>
    <w:rsid w:val="08001F3C"/>
    <w:rsid w:val="08001FBD"/>
    <w:rsid w:val="08002017"/>
    <w:rsid w:val="080020E6"/>
    <w:rsid w:val="08002120"/>
    <w:rsid w:val="080023C9"/>
    <w:rsid w:val="080024CD"/>
    <w:rsid w:val="08002501"/>
    <w:rsid w:val="08002504"/>
    <w:rsid w:val="08002595"/>
    <w:rsid w:val="080027F2"/>
    <w:rsid w:val="080028A2"/>
    <w:rsid w:val="08002A79"/>
    <w:rsid w:val="08002A81"/>
    <w:rsid w:val="08002ABD"/>
    <w:rsid w:val="08002BA3"/>
    <w:rsid w:val="08002CCF"/>
    <w:rsid w:val="08002D21"/>
    <w:rsid w:val="08002D73"/>
    <w:rsid w:val="08002DF5"/>
    <w:rsid w:val="08002EAE"/>
    <w:rsid w:val="08002EEA"/>
    <w:rsid w:val="08003016"/>
    <w:rsid w:val="08003036"/>
    <w:rsid w:val="08003077"/>
    <w:rsid w:val="0800312F"/>
    <w:rsid w:val="0800328D"/>
    <w:rsid w:val="080032FC"/>
    <w:rsid w:val="0800358C"/>
    <w:rsid w:val="080036E9"/>
    <w:rsid w:val="08003730"/>
    <w:rsid w:val="0800373D"/>
    <w:rsid w:val="08003795"/>
    <w:rsid w:val="080038FA"/>
    <w:rsid w:val="08003919"/>
    <w:rsid w:val="08003A00"/>
    <w:rsid w:val="08003A47"/>
    <w:rsid w:val="08003D9C"/>
    <w:rsid w:val="08004078"/>
    <w:rsid w:val="080040F3"/>
    <w:rsid w:val="080041FD"/>
    <w:rsid w:val="0800423C"/>
    <w:rsid w:val="08004246"/>
    <w:rsid w:val="08004252"/>
    <w:rsid w:val="0800446A"/>
    <w:rsid w:val="08004519"/>
    <w:rsid w:val="0800482A"/>
    <w:rsid w:val="08004882"/>
    <w:rsid w:val="08004AAE"/>
    <w:rsid w:val="08004CD6"/>
    <w:rsid w:val="08004E13"/>
    <w:rsid w:val="08004F78"/>
    <w:rsid w:val="08004FEA"/>
    <w:rsid w:val="08005130"/>
    <w:rsid w:val="0800517F"/>
    <w:rsid w:val="080051A9"/>
    <w:rsid w:val="080051E6"/>
    <w:rsid w:val="080051EF"/>
    <w:rsid w:val="080052D0"/>
    <w:rsid w:val="080053EC"/>
    <w:rsid w:val="080053F5"/>
    <w:rsid w:val="0800555F"/>
    <w:rsid w:val="080055E3"/>
    <w:rsid w:val="080057F6"/>
    <w:rsid w:val="08005B64"/>
    <w:rsid w:val="08005C67"/>
    <w:rsid w:val="08005CA8"/>
    <w:rsid w:val="08005DD9"/>
    <w:rsid w:val="08005E97"/>
    <w:rsid w:val="08005EC7"/>
    <w:rsid w:val="08005FC0"/>
    <w:rsid w:val="08006092"/>
    <w:rsid w:val="080060AA"/>
    <w:rsid w:val="08006224"/>
    <w:rsid w:val="08006245"/>
    <w:rsid w:val="08006260"/>
    <w:rsid w:val="080064AA"/>
    <w:rsid w:val="08006585"/>
    <w:rsid w:val="0800671A"/>
    <w:rsid w:val="08006AD5"/>
    <w:rsid w:val="08006D0D"/>
    <w:rsid w:val="08006D85"/>
    <w:rsid w:val="08006DF0"/>
    <w:rsid w:val="08006F0B"/>
    <w:rsid w:val="08006F0D"/>
    <w:rsid w:val="08006F89"/>
    <w:rsid w:val="08006FDC"/>
    <w:rsid w:val="08007520"/>
    <w:rsid w:val="0800752B"/>
    <w:rsid w:val="080075F8"/>
    <w:rsid w:val="0800771E"/>
    <w:rsid w:val="08007868"/>
    <w:rsid w:val="08007982"/>
    <w:rsid w:val="08007B3F"/>
    <w:rsid w:val="08007B41"/>
    <w:rsid w:val="08007B4D"/>
    <w:rsid w:val="08007C0D"/>
    <w:rsid w:val="08007CEF"/>
    <w:rsid w:val="08007D42"/>
    <w:rsid w:val="08007F53"/>
    <w:rsid w:val="08010152"/>
    <w:rsid w:val="0801019F"/>
    <w:rsid w:val="08010205"/>
    <w:rsid w:val="0801023D"/>
    <w:rsid w:val="08010261"/>
    <w:rsid w:val="08010340"/>
    <w:rsid w:val="0801052F"/>
    <w:rsid w:val="080105BE"/>
    <w:rsid w:val="08010659"/>
    <w:rsid w:val="08010717"/>
    <w:rsid w:val="0801080C"/>
    <w:rsid w:val="0801084E"/>
    <w:rsid w:val="08010B63"/>
    <w:rsid w:val="08010C00"/>
    <w:rsid w:val="08010C05"/>
    <w:rsid w:val="08010CE2"/>
    <w:rsid w:val="08010D01"/>
    <w:rsid w:val="08010D2E"/>
    <w:rsid w:val="08010E5C"/>
    <w:rsid w:val="08010E7F"/>
    <w:rsid w:val="08010E9D"/>
    <w:rsid w:val="08010EFD"/>
    <w:rsid w:val="08011094"/>
    <w:rsid w:val="08011199"/>
    <w:rsid w:val="08011395"/>
    <w:rsid w:val="08011618"/>
    <w:rsid w:val="0801166A"/>
    <w:rsid w:val="0801179C"/>
    <w:rsid w:val="080117A3"/>
    <w:rsid w:val="08011942"/>
    <w:rsid w:val="08011946"/>
    <w:rsid w:val="08011AB6"/>
    <w:rsid w:val="08011B32"/>
    <w:rsid w:val="08011C82"/>
    <w:rsid w:val="08011D00"/>
    <w:rsid w:val="08011F66"/>
    <w:rsid w:val="08011FB0"/>
    <w:rsid w:val="08011FD2"/>
    <w:rsid w:val="0801209A"/>
    <w:rsid w:val="080120D0"/>
    <w:rsid w:val="08012107"/>
    <w:rsid w:val="0801219E"/>
    <w:rsid w:val="08012288"/>
    <w:rsid w:val="08012396"/>
    <w:rsid w:val="080123CF"/>
    <w:rsid w:val="0801246A"/>
    <w:rsid w:val="080124ED"/>
    <w:rsid w:val="08012556"/>
    <w:rsid w:val="08012744"/>
    <w:rsid w:val="08012760"/>
    <w:rsid w:val="0801278C"/>
    <w:rsid w:val="0801285C"/>
    <w:rsid w:val="080128CA"/>
    <w:rsid w:val="08012973"/>
    <w:rsid w:val="08012A2B"/>
    <w:rsid w:val="08012ADC"/>
    <w:rsid w:val="08012C98"/>
    <w:rsid w:val="08012D05"/>
    <w:rsid w:val="08012D72"/>
    <w:rsid w:val="08012E3C"/>
    <w:rsid w:val="08013041"/>
    <w:rsid w:val="080131A4"/>
    <w:rsid w:val="08013264"/>
    <w:rsid w:val="08013373"/>
    <w:rsid w:val="08013511"/>
    <w:rsid w:val="0801354C"/>
    <w:rsid w:val="080135DF"/>
    <w:rsid w:val="08013727"/>
    <w:rsid w:val="0801372D"/>
    <w:rsid w:val="080138A2"/>
    <w:rsid w:val="0801397B"/>
    <w:rsid w:val="080139B7"/>
    <w:rsid w:val="08013A4F"/>
    <w:rsid w:val="08013B25"/>
    <w:rsid w:val="08013BC6"/>
    <w:rsid w:val="08013BEE"/>
    <w:rsid w:val="08013C38"/>
    <w:rsid w:val="08013DAB"/>
    <w:rsid w:val="08013E05"/>
    <w:rsid w:val="08013E0A"/>
    <w:rsid w:val="08013E46"/>
    <w:rsid w:val="08013E4B"/>
    <w:rsid w:val="08013E5C"/>
    <w:rsid w:val="08013EE5"/>
    <w:rsid w:val="08013F3F"/>
    <w:rsid w:val="08013F8B"/>
    <w:rsid w:val="0801422B"/>
    <w:rsid w:val="080142DF"/>
    <w:rsid w:val="08014639"/>
    <w:rsid w:val="080146ED"/>
    <w:rsid w:val="08014736"/>
    <w:rsid w:val="08014A29"/>
    <w:rsid w:val="08014C50"/>
    <w:rsid w:val="08014DAC"/>
    <w:rsid w:val="08014E4A"/>
    <w:rsid w:val="0801500F"/>
    <w:rsid w:val="0801504C"/>
    <w:rsid w:val="0801508D"/>
    <w:rsid w:val="0801516D"/>
    <w:rsid w:val="080151DE"/>
    <w:rsid w:val="080152A9"/>
    <w:rsid w:val="080152E4"/>
    <w:rsid w:val="080153B5"/>
    <w:rsid w:val="08015419"/>
    <w:rsid w:val="0801550D"/>
    <w:rsid w:val="08015584"/>
    <w:rsid w:val="08015623"/>
    <w:rsid w:val="080156A6"/>
    <w:rsid w:val="08015714"/>
    <w:rsid w:val="080159AF"/>
    <w:rsid w:val="08015B3F"/>
    <w:rsid w:val="08015B96"/>
    <w:rsid w:val="08015BCA"/>
    <w:rsid w:val="08015BD6"/>
    <w:rsid w:val="08015C5D"/>
    <w:rsid w:val="08015CC4"/>
    <w:rsid w:val="08015E4F"/>
    <w:rsid w:val="08015FD4"/>
    <w:rsid w:val="08016047"/>
    <w:rsid w:val="0801618F"/>
    <w:rsid w:val="080161FC"/>
    <w:rsid w:val="08016205"/>
    <w:rsid w:val="0801624E"/>
    <w:rsid w:val="080162F0"/>
    <w:rsid w:val="0801649C"/>
    <w:rsid w:val="08016567"/>
    <w:rsid w:val="0801658A"/>
    <w:rsid w:val="080165C7"/>
    <w:rsid w:val="080165FD"/>
    <w:rsid w:val="08016615"/>
    <w:rsid w:val="0801672B"/>
    <w:rsid w:val="0801680B"/>
    <w:rsid w:val="08016A06"/>
    <w:rsid w:val="08016BBD"/>
    <w:rsid w:val="08016CCC"/>
    <w:rsid w:val="08016D1F"/>
    <w:rsid w:val="08016E03"/>
    <w:rsid w:val="08016E44"/>
    <w:rsid w:val="080170D8"/>
    <w:rsid w:val="08017129"/>
    <w:rsid w:val="0801715D"/>
    <w:rsid w:val="080171E8"/>
    <w:rsid w:val="0801725B"/>
    <w:rsid w:val="0801735F"/>
    <w:rsid w:val="080173D8"/>
    <w:rsid w:val="08017409"/>
    <w:rsid w:val="08017783"/>
    <w:rsid w:val="080178AC"/>
    <w:rsid w:val="0801796F"/>
    <w:rsid w:val="080179CC"/>
    <w:rsid w:val="08017A8A"/>
    <w:rsid w:val="08017BD9"/>
    <w:rsid w:val="08017BF4"/>
    <w:rsid w:val="08020187"/>
    <w:rsid w:val="08020244"/>
    <w:rsid w:val="080202CB"/>
    <w:rsid w:val="08020311"/>
    <w:rsid w:val="08020786"/>
    <w:rsid w:val="080207B0"/>
    <w:rsid w:val="080208A6"/>
    <w:rsid w:val="08020AB0"/>
    <w:rsid w:val="08020B5A"/>
    <w:rsid w:val="08020BBF"/>
    <w:rsid w:val="08020BE3"/>
    <w:rsid w:val="08020CD5"/>
    <w:rsid w:val="08020F72"/>
    <w:rsid w:val="080211DE"/>
    <w:rsid w:val="080212CA"/>
    <w:rsid w:val="08021329"/>
    <w:rsid w:val="08021446"/>
    <w:rsid w:val="08021555"/>
    <w:rsid w:val="08021717"/>
    <w:rsid w:val="0802171B"/>
    <w:rsid w:val="080217E4"/>
    <w:rsid w:val="08021810"/>
    <w:rsid w:val="0802189E"/>
    <w:rsid w:val="080219AB"/>
    <w:rsid w:val="08021A68"/>
    <w:rsid w:val="08021AB0"/>
    <w:rsid w:val="08021B20"/>
    <w:rsid w:val="08021B65"/>
    <w:rsid w:val="08021C52"/>
    <w:rsid w:val="08021CE4"/>
    <w:rsid w:val="08021D5C"/>
    <w:rsid w:val="08022002"/>
    <w:rsid w:val="080220F9"/>
    <w:rsid w:val="08022147"/>
    <w:rsid w:val="080221F1"/>
    <w:rsid w:val="08022649"/>
    <w:rsid w:val="0802273D"/>
    <w:rsid w:val="08022799"/>
    <w:rsid w:val="080227BD"/>
    <w:rsid w:val="08022881"/>
    <w:rsid w:val="08022B39"/>
    <w:rsid w:val="08022D87"/>
    <w:rsid w:val="08022D94"/>
    <w:rsid w:val="08022DDB"/>
    <w:rsid w:val="08022E91"/>
    <w:rsid w:val="080230FC"/>
    <w:rsid w:val="080232BD"/>
    <w:rsid w:val="080232EA"/>
    <w:rsid w:val="080234B5"/>
    <w:rsid w:val="08023567"/>
    <w:rsid w:val="0802359F"/>
    <w:rsid w:val="08023664"/>
    <w:rsid w:val="080236EA"/>
    <w:rsid w:val="0802371E"/>
    <w:rsid w:val="0802376D"/>
    <w:rsid w:val="08023777"/>
    <w:rsid w:val="080237A6"/>
    <w:rsid w:val="080237DD"/>
    <w:rsid w:val="08023BB8"/>
    <w:rsid w:val="08023DEC"/>
    <w:rsid w:val="08023E70"/>
    <w:rsid w:val="08023F22"/>
    <w:rsid w:val="08024060"/>
    <w:rsid w:val="080240AE"/>
    <w:rsid w:val="08024220"/>
    <w:rsid w:val="080243B4"/>
    <w:rsid w:val="080244E1"/>
    <w:rsid w:val="08024606"/>
    <w:rsid w:val="080246C6"/>
    <w:rsid w:val="080247C4"/>
    <w:rsid w:val="0802487F"/>
    <w:rsid w:val="08024A2F"/>
    <w:rsid w:val="08024A62"/>
    <w:rsid w:val="08024A6B"/>
    <w:rsid w:val="08024A85"/>
    <w:rsid w:val="08024B8B"/>
    <w:rsid w:val="08024BEB"/>
    <w:rsid w:val="08024C96"/>
    <w:rsid w:val="08024CC7"/>
    <w:rsid w:val="08024CED"/>
    <w:rsid w:val="08024D0C"/>
    <w:rsid w:val="08024D3B"/>
    <w:rsid w:val="08024F50"/>
    <w:rsid w:val="08024FD5"/>
    <w:rsid w:val="080250CF"/>
    <w:rsid w:val="08025109"/>
    <w:rsid w:val="08025245"/>
    <w:rsid w:val="08025287"/>
    <w:rsid w:val="080253AD"/>
    <w:rsid w:val="080253C3"/>
    <w:rsid w:val="0802550B"/>
    <w:rsid w:val="080256C8"/>
    <w:rsid w:val="080257E4"/>
    <w:rsid w:val="0802594E"/>
    <w:rsid w:val="080259F0"/>
    <w:rsid w:val="08025B31"/>
    <w:rsid w:val="08025B93"/>
    <w:rsid w:val="08025E58"/>
    <w:rsid w:val="08025F9A"/>
    <w:rsid w:val="0802606E"/>
    <w:rsid w:val="0802608F"/>
    <w:rsid w:val="0802615A"/>
    <w:rsid w:val="08026704"/>
    <w:rsid w:val="0802679E"/>
    <w:rsid w:val="0802689C"/>
    <w:rsid w:val="080268CF"/>
    <w:rsid w:val="08026969"/>
    <w:rsid w:val="080269F5"/>
    <w:rsid w:val="08026A2D"/>
    <w:rsid w:val="08026E1C"/>
    <w:rsid w:val="08026E9E"/>
    <w:rsid w:val="0802717F"/>
    <w:rsid w:val="080272FA"/>
    <w:rsid w:val="0802738C"/>
    <w:rsid w:val="080274AA"/>
    <w:rsid w:val="0802753D"/>
    <w:rsid w:val="0802754A"/>
    <w:rsid w:val="08027551"/>
    <w:rsid w:val="0802756F"/>
    <w:rsid w:val="080277E4"/>
    <w:rsid w:val="08027993"/>
    <w:rsid w:val="08027CCC"/>
    <w:rsid w:val="08027CD8"/>
    <w:rsid w:val="08027E81"/>
    <w:rsid w:val="08027EA2"/>
    <w:rsid w:val="08027F56"/>
    <w:rsid w:val="080300FF"/>
    <w:rsid w:val="0803023B"/>
    <w:rsid w:val="080302C1"/>
    <w:rsid w:val="0803035F"/>
    <w:rsid w:val="080305B3"/>
    <w:rsid w:val="080305CC"/>
    <w:rsid w:val="080305F1"/>
    <w:rsid w:val="08030767"/>
    <w:rsid w:val="0803086B"/>
    <w:rsid w:val="080309D8"/>
    <w:rsid w:val="08030AFD"/>
    <w:rsid w:val="08030B22"/>
    <w:rsid w:val="08030B68"/>
    <w:rsid w:val="08030F63"/>
    <w:rsid w:val="0803102C"/>
    <w:rsid w:val="08031228"/>
    <w:rsid w:val="0803128C"/>
    <w:rsid w:val="08031670"/>
    <w:rsid w:val="08031799"/>
    <w:rsid w:val="08031802"/>
    <w:rsid w:val="08031870"/>
    <w:rsid w:val="080318C3"/>
    <w:rsid w:val="080319A6"/>
    <w:rsid w:val="08031B28"/>
    <w:rsid w:val="08031C02"/>
    <w:rsid w:val="08031C2B"/>
    <w:rsid w:val="08031CB5"/>
    <w:rsid w:val="08031D9F"/>
    <w:rsid w:val="08031F5E"/>
    <w:rsid w:val="080324AE"/>
    <w:rsid w:val="0803260E"/>
    <w:rsid w:val="080328DC"/>
    <w:rsid w:val="08032B25"/>
    <w:rsid w:val="08032BD9"/>
    <w:rsid w:val="08032C33"/>
    <w:rsid w:val="08032DB6"/>
    <w:rsid w:val="08032E02"/>
    <w:rsid w:val="080330B4"/>
    <w:rsid w:val="08033176"/>
    <w:rsid w:val="0803323C"/>
    <w:rsid w:val="0803326A"/>
    <w:rsid w:val="0803331D"/>
    <w:rsid w:val="0803338E"/>
    <w:rsid w:val="08033573"/>
    <w:rsid w:val="08033668"/>
    <w:rsid w:val="080337E0"/>
    <w:rsid w:val="08033961"/>
    <w:rsid w:val="08033964"/>
    <w:rsid w:val="080339F8"/>
    <w:rsid w:val="08033B6C"/>
    <w:rsid w:val="08033C26"/>
    <w:rsid w:val="08033C2F"/>
    <w:rsid w:val="08033D92"/>
    <w:rsid w:val="08033FA7"/>
    <w:rsid w:val="08034338"/>
    <w:rsid w:val="08034445"/>
    <w:rsid w:val="080344DE"/>
    <w:rsid w:val="0803460D"/>
    <w:rsid w:val="080346FD"/>
    <w:rsid w:val="080347B0"/>
    <w:rsid w:val="08034B11"/>
    <w:rsid w:val="08034BE5"/>
    <w:rsid w:val="08034C10"/>
    <w:rsid w:val="08034CA7"/>
    <w:rsid w:val="08034E96"/>
    <w:rsid w:val="08034EB8"/>
    <w:rsid w:val="08034F83"/>
    <w:rsid w:val="08034FA0"/>
    <w:rsid w:val="0803513C"/>
    <w:rsid w:val="08035145"/>
    <w:rsid w:val="08035340"/>
    <w:rsid w:val="08035357"/>
    <w:rsid w:val="08035360"/>
    <w:rsid w:val="08035418"/>
    <w:rsid w:val="080357EA"/>
    <w:rsid w:val="08035822"/>
    <w:rsid w:val="080358A6"/>
    <w:rsid w:val="08035980"/>
    <w:rsid w:val="08035A6C"/>
    <w:rsid w:val="08035AEC"/>
    <w:rsid w:val="08035B34"/>
    <w:rsid w:val="08035DAA"/>
    <w:rsid w:val="08035DF1"/>
    <w:rsid w:val="08035E17"/>
    <w:rsid w:val="08035FD3"/>
    <w:rsid w:val="0803600B"/>
    <w:rsid w:val="080361BB"/>
    <w:rsid w:val="0803629B"/>
    <w:rsid w:val="080363F1"/>
    <w:rsid w:val="080364BA"/>
    <w:rsid w:val="080365FD"/>
    <w:rsid w:val="08036692"/>
    <w:rsid w:val="080367AD"/>
    <w:rsid w:val="08036A89"/>
    <w:rsid w:val="08036AAB"/>
    <w:rsid w:val="08036C24"/>
    <w:rsid w:val="08036C25"/>
    <w:rsid w:val="08036CA1"/>
    <w:rsid w:val="08036D94"/>
    <w:rsid w:val="080371C6"/>
    <w:rsid w:val="0803726B"/>
    <w:rsid w:val="0803746C"/>
    <w:rsid w:val="0803767F"/>
    <w:rsid w:val="0803768C"/>
    <w:rsid w:val="08037698"/>
    <w:rsid w:val="0803776B"/>
    <w:rsid w:val="0803781E"/>
    <w:rsid w:val="08037948"/>
    <w:rsid w:val="08037BA9"/>
    <w:rsid w:val="08037D1A"/>
    <w:rsid w:val="08037D22"/>
    <w:rsid w:val="08037DC0"/>
    <w:rsid w:val="08037E23"/>
    <w:rsid w:val="08037E7D"/>
    <w:rsid w:val="08037F35"/>
    <w:rsid w:val="08037F6F"/>
    <w:rsid w:val="08037FC8"/>
    <w:rsid w:val="08040260"/>
    <w:rsid w:val="080402D7"/>
    <w:rsid w:val="0804034C"/>
    <w:rsid w:val="08040577"/>
    <w:rsid w:val="080405AF"/>
    <w:rsid w:val="08040655"/>
    <w:rsid w:val="08040728"/>
    <w:rsid w:val="080407A8"/>
    <w:rsid w:val="08040841"/>
    <w:rsid w:val="080409B9"/>
    <w:rsid w:val="08040A36"/>
    <w:rsid w:val="08040A6D"/>
    <w:rsid w:val="08040A96"/>
    <w:rsid w:val="08040B20"/>
    <w:rsid w:val="08040C92"/>
    <w:rsid w:val="08040CBD"/>
    <w:rsid w:val="08040F35"/>
    <w:rsid w:val="08040F68"/>
    <w:rsid w:val="08040FEB"/>
    <w:rsid w:val="08041132"/>
    <w:rsid w:val="08041161"/>
    <w:rsid w:val="0804120E"/>
    <w:rsid w:val="080412B3"/>
    <w:rsid w:val="080412B8"/>
    <w:rsid w:val="0804135D"/>
    <w:rsid w:val="08041598"/>
    <w:rsid w:val="080415F7"/>
    <w:rsid w:val="08041618"/>
    <w:rsid w:val="08041687"/>
    <w:rsid w:val="08041794"/>
    <w:rsid w:val="0804185A"/>
    <w:rsid w:val="080418D1"/>
    <w:rsid w:val="08041B66"/>
    <w:rsid w:val="08041D9E"/>
    <w:rsid w:val="08041DCD"/>
    <w:rsid w:val="08041E7D"/>
    <w:rsid w:val="08041E8E"/>
    <w:rsid w:val="08041F0E"/>
    <w:rsid w:val="080420D5"/>
    <w:rsid w:val="08042180"/>
    <w:rsid w:val="08042269"/>
    <w:rsid w:val="080422DF"/>
    <w:rsid w:val="08042548"/>
    <w:rsid w:val="08042565"/>
    <w:rsid w:val="08042589"/>
    <w:rsid w:val="08042662"/>
    <w:rsid w:val="0804271E"/>
    <w:rsid w:val="08042749"/>
    <w:rsid w:val="0804289A"/>
    <w:rsid w:val="080429F5"/>
    <w:rsid w:val="08042A39"/>
    <w:rsid w:val="08042B05"/>
    <w:rsid w:val="08042B5E"/>
    <w:rsid w:val="08042B61"/>
    <w:rsid w:val="08042CC5"/>
    <w:rsid w:val="08042CDE"/>
    <w:rsid w:val="08042DDC"/>
    <w:rsid w:val="08042E7E"/>
    <w:rsid w:val="0804303E"/>
    <w:rsid w:val="0804319B"/>
    <w:rsid w:val="08043284"/>
    <w:rsid w:val="080432C2"/>
    <w:rsid w:val="0804340D"/>
    <w:rsid w:val="0804343D"/>
    <w:rsid w:val="080435BA"/>
    <w:rsid w:val="08043626"/>
    <w:rsid w:val="0804363C"/>
    <w:rsid w:val="0804368E"/>
    <w:rsid w:val="080436C9"/>
    <w:rsid w:val="080436EF"/>
    <w:rsid w:val="08043738"/>
    <w:rsid w:val="080439BF"/>
    <w:rsid w:val="08043BD5"/>
    <w:rsid w:val="08043DE9"/>
    <w:rsid w:val="08043EB5"/>
    <w:rsid w:val="08043ED6"/>
    <w:rsid w:val="0804422E"/>
    <w:rsid w:val="08044674"/>
    <w:rsid w:val="08044696"/>
    <w:rsid w:val="08044858"/>
    <w:rsid w:val="08044918"/>
    <w:rsid w:val="08044B64"/>
    <w:rsid w:val="08044C31"/>
    <w:rsid w:val="08044CEF"/>
    <w:rsid w:val="08044CF1"/>
    <w:rsid w:val="08044E1E"/>
    <w:rsid w:val="08044EAD"/>
    <w:rsid w:val="08045033"/>
    <w:rsid w:val="0804507F"/>
    <w:rsid w:val="0804521D"/>
    <w:rsid w:val="0804528E"/>
    <w:rsid w:val="08045394"/>
    <w:rsid w:val="08045463"/>
    <w:rsid w:val="0804552C"/>
    <w:rsid w:val="080455CF"/>
    <w:rsid w:val="080456AB"/>
    <w:rsid w:val="080456E3"/>
    <w:rsid w:val="0804570C"/>
    <w:rsid w:val="080457B5"/>
    <w:rsid w:val="080457C8"/>
    <w:rsid w:val="080457D0"/>
    <w:rsid w:val="080457DA"/>
    <w:rsid w:val="080457FB"/>
    <w:rsid w:val="080459B5"/>
    <w:rsid w:val="080459CE"/>
    <w:rsid w:val="08045A26"/>
    <w:rsid w:val="08045A2C"/>
    <w:rsid w:val="08045A84"/>
    <w:rsid w:val="08045AFF"/>
    <w:rsid w:val="08045B38"/>
    <w:rsid w:val="08045B75"/>
    <w:rsid w:val="08045C02"/>
    <w:rsid w:val="08045CC0"/>
    <w:rsid w:val="08045CFB"/>
    <w:rsid w:val="08045EA1"/>
    <w:rsid w:val="08045F57"/>
    <w:rsid w:val="080460CA"/>
    <w:rsid w:val="08046147"/>
    <w:rsid w:val="080463D8"/>
    <w:rsid w:val="08046422"/>
    <w:rsid w:val="080465C1"/>
    <w:rsid w:val="0804681D"/>
    <w:rsid w:val="08046909"/>
    <w:rsid w:val="080469AC"/>
    <w:rsid w:val="080469C5"/>
    <w:rsid w:val="08046B08"/>
    <w:rsid w:val="08046C5F"/>
    <w:rsid w:val="08046D3C"/>
    <w:rsid w:val="08046DC7"/>
    <w:rsid w:val="08047239"/>
    <w:rsid w:val="08047282"/>
    <w:rsid w:val="08047341"/>
    <w:rsid w:val="0804734D"/>
    <w:rsid w:val="08047484"/>
    <w:rsid w:val="080476E5"/>
    <w:rsid w:val="08047915"/>
    <w:rsid w:val="08047AF3"/>
    <w:rsid w:val="08047D55"/>
    <w:rsid w:val="08047D88"/>
    <w:rsid w:val="08047F0D"/>
    <w:rsid w:val="08047FA1"/>
    <w:rsid w:val="080502C6"/>
    <w:rsid w:val="08050382"/>
    <w:rsid w:val="080503E3"/>
    <w:rsid w:val="08050428"/>
    <w:rsid w:val="08050478"/>
    <w:rsid w:val="080504AD"/>
    <w:rsid w:val="08050536"/>
    <w:rsid w:val="08050691"/>
    <w:rsid w:val="0805069F"/>
    <w:rsid w:val="080506B4"/>
    <w:rsid w:val="080506EF"/>
    <w:rsid w:val="08050783"/>
    <w:rsid w:val="08050A9B"/>
    <w:rsid w:val="08050AB3"/>
    <w:rsid w:val="08050C87"/>
    <w:rsid w:val="08050D60"/>
    <w:rsid w:val="08050E9B"/>
    <w:rsid w:val="08050FD0"/>
    <w:rsid w:val="08051060"/>
    <w:rsid w:val="08051078"/>
    <w:rsid w:val="08051360"/>
    <w:rsid w:val="0805137A"/>
    <w:rsid w:val="080513C7"/>
    <w:rsid w:val="08051557"/>
    <w:rsid w:val="08051643"/>
    <w:rsid w:val="08051812"/>
    <w:rsid w:val="08051D13"/>
    <w:rsid w:val="08051DD3"/>
    <w:rsid w:val="08051F2D"/>
    <w:rsid w:val="08051F6B"/>
    <w:rsid w:val="08052527"/>
    <w:rsid w:val="080525AA"/>
    <w:rsid w:val="080527C8"/>
    <w:rsid w:val="080527F5"/>
    <w:rsid w:val="080528A3"/>
    <w:rsid w:val="080529BF"/>
    <w:rsid w:val="08052A23"/>
    <w:rsid w:val="08052BF1"/>
    <w:rsid w:val="08052C88"/>
    <w:rsid w:val="08052D91"/>
    <w:rsid w:val="08052DA0"/>
    <w:rsid w:val="08052E2A"/>
    <w:rsid w:val="08052F83"/>
    <w:rsid w:val="0805308B"/>
    <w:rsid w:val="08053106"/>
    <w:rsid w:val="08053235"/>
    <w:rsid w:val="08053247"/>
    <w:rsid w:val="080532BA"/>
    <w:rsid w:val="08053337"/>
    <w:rsid w:val="080533F6"/>
    <w:rsid w:val="0805346F"/>
    <w:rsid w:val="08053578"/>
    <w:rsid w:val="08053787"/>
    <w:rsid w:val="08053794"/>
    <w:rsid w:val="080537CA"/>
    <w:rsid w:val="080538EB"/>
    <w:rsid w:val="08053914"/>
    <w:rsid w:val="0805396D"/>
    <w:rsid w:val="080539EA"/>
    <w:rsid w:val="08053A3C"/>
    <w:rsid w:val="08053B3F"/>
    <w:rsid w:val="08053CEB"/>
    <w:rsid w:val="08053D6F"/>
    <w:rsid w:val="08053EB6"/>
    <w:rsid w:val="08053F03"/>
    <w:rsid w:val="0805401A"/>
    <w:rsid w:val="080540A3"/>
    <w:rsid w:val="08054246"/>
    <w:rsid w:val="0805426F"/>
    <w:rsid w:val="080542C0"/>
    <w:rsid w:val="0805434A"/>
    <w:rsid w:val="080544E8"/>
    <w:rsid w:val="08054546"/>
    <w:rsid w:val="08054609"/>
    <w:rsid w:val="08054646"/>
    <w:rsid w:val="0805476B"/>
    <w:rsid w:val="0805486A"/>
    <w:rsid w:val="080548CC"/>
    <w:rsid w:val="080548DD"/>
    <w:rsid w:val="08054A61"/>
    <w:rsid w:val="08054C33"/>
    <w:rsid w:val="08054C46"/>
    <w:rsid w:val="08054E1F"/>
    <w:rsid w:val="080551F6"/>
    <w:rsid w:val="08055554"/>
    <w:rsid w:val="0805555D"/>
    <w:rsid w:val="0805558F"/>
    <w:rsid w:val="080555B2"/>
    <w:rsid w:val="080556ED"/>
    <w:rsid w:val="08055745"/>
    <w:rsid w:val="0805597B"/>
    <w:rsid w:val="08055BDD"/>
    <w:rsid w:val="08055C01"/>
    <w:rsid w:val="08055CD3"/>
    <w:rsid w:val="08055D25"/>
    <w:rsid w:val="08055DB2"/>
    <w:rsid w:val="08055DE2"/>
    <w:rsid w:val="08055DF5"/>
    <w:rsid w:val="08055EAE"/>
    <w:rsid w:val="08055F0E"/>
    <w:rsid w:val="08055F50"/>
    <w:rsid w:val="08055F75"/>
    <w:rsid w:val="080560DF"/>
    <w:rsid w:val="0805617B"/>
    <w:rsid w:val="080563F2"/>
    <w:rsid w:val="0805643B"/>
    <w:rsid w:val="08056573"/>
    <w:rsid w:val="08056576"/>
    <w:rsid w:val="08056A6E"/>
    <w:rsid w:val="08056BAD"/>
    <w:rsid w:val="08056C86"/>
    <w:rsid w:val="08056CA4"/>
    <w:rsid w:val="08056E7D"/>
    <w:rsid w:val="08056EC1"/>
    <w:rsid w:val="0805713A"/>
    <w:rsid w:val="0805718D"/>
    <w:rsid w:val="080571DA"/>
    <w:rsid w:val="0805727D"/>
    <w:rsid w:val="08057292"/>
    <w:rsid w:val="080572FE"/>
    <w:rsid w:val="08057317"/>
    <w:rsid w:val="080573A9"/>
    <w:rsid w:val="0805741C"/>
    <w:rsid w:val="08057502"/>
    <w:rsid w:val="080575BC"/>
    <w:rsid w:val="080575C6"/>
    <w:rsid w:val="08057636"/>
    <w:rsid w:val="08057776"/>
    <w:rsid w:val="080577B7"/>
    <w:rsid w:val="0805781C"/>
    <w:rsid w:val="08057836"/>
    <w:rsid w:val="0805797F"/>
    <w:rsid w:val="080579D1"/>
    <w:rsid w:val="08057A00"/>
    <w:rsid w:val="08057A69"/>
    <w:rsid w:val="08057ADE"/>
    <w:rsid w:val="08057CEA"/>
    <w:rsid w:val="08060093"/>
    <w:rsid w:val="080600B3"/>
    <w:rsid w:val="080600F0"/>
    <w:rsid w:val="08060123"/>
    <w:rsid w:val="080602DE"/>
    <w:rsid w:val="0806035A"/>
    <w:rsid w:val="08060472"/>
    <w:rsid w:val="08060511"/>
    <w:rsid w:val="08060716"/>
    <w:rsid w:val="0806097C"/>
    <w:rsid w:val="080609AC"/>
    <w:rsid w:val="08060A15"/>
    <w:rsid w:val="08060B4B"/>
    <w:rsid w:val="08060C6D"/>
    <w:rsid w:val="08060C87"/>
    <w:rsid w:val="08060FAC"/>
    <w:rsid w:val="08061020"/>
    <w:rsid w:val="0806106D"/>
    <w:rsid w:val="080610B7"/>
    <w:rsid w:val="080613B8"/>
    <w:rsid w:val="08061438"/>
    <w:rsid w:val="0806145C"/>
    <w:rsid w:val="080615B5"/>
    <w:rsid w:val="0806165D"/>
    <w:rsid w:val="080616BB"/>
    <w:rsid w:val="080616F4"/>
    <w:rsid w:val="08061765"/>
    <w:rsid w:val="080617CB"/>
    <w:rsid w:val="0806190D"/>
    <w:rsid w:val="0806198E"/>
    <w:rsid w:val="08061A51"/>
    <w:rsid w:val="08061A6A"/>
    <w:rsid w:val="08061A80"/>
    <w:rsid w:val="08061C45"/>
    <w:rsid w:val="08061D4F"/>
    <w:rsid w:val="080624FF"/>
    <w:rsid w:val="08062509"/>
    <w:rsid w:val="08062575"/>
    <w:rsid w:val="08062725"/>
    <w:rsid w:val="080627BB"/>
    <w:rsid w:val="080627F1"/>
    <w:rsid w:val="080628CD"/>
    <w:rsid w:val="0806299B"/>
    <w:rsid w:val="08062A1D"/>
    <w:rsid w:val="08062DF3"/>
    <w:rsid w:val="08062E55"/>
    <w:rsid w:val="0806314A"/>
    <w:rsid w:val="0806335C"/>
    <w:rsid w:val="08063371"/>
    <w:rsid w:val="0806341A"/>
    <w:rsid w:val="0806348E"/>
    <w:rsid w:val="08063790"/>
    <w:rsid w:val="080637A5"/>
    <w:rsid w:val="080637FB"/>
    <w:rsid w:val="0806386A"/>
    <w:rsid w:val="080638E5"/>
    <w:rsid w:val="08063CA0"/>
    <w:rsid w:val="08063E0F"/>
    <w:rsid w:val="08063E1A"/>
    <w:rsid w:val="08063EE6"/>
    <w:rsid w:val="08063EF7"/>
    <w:rsid w:val="0806414B"/>
    <w:rsid w:val="08064277"/>
    <w:rsid w:val="08064375"/>
    <w:rsid w:val="080643C6"/>
    <w:rsid w:val="080644DD"/>
    <w:rsid w:val="08064557"/>
    <w:rsid w:val="08064927"/>
    <w:rsid w:val="08064A6E"/>
    <w:rsid w:val="08064BAF"/>
    <w:rsid w:val="08064C32"/>
    <w:rsid w:val="08064D14"/>
    <w:rsid w:val="08064E9B"/>
    <w:rsid w:val="08064FF8"/>
    <w:rsid w:val="08065137"/>
    <w:rsid w:val="080651F5"/>
    <w:rsid w:val="0806531B"/>
    <w:rsid w:val="0806543F"/>
    <w:rsid w:val="0806557A"/>
    <w:rsid w:val="080655AA"/>
    <w:rsid w:val="08065642"/>
    <w:rsid w:val="080656C9"/>
    <w:rsid w:val="08065819"/>
    <w:rsid w:val="080658D6"/>
    <w:rsid w:val="080659AC"/>
    <w:rsid w:val="08065B2B"/>
    <w:rsid w:val="08065E97"/>
    <w:rsid w:val="0806610E"/>
    <w:rsid w:val="08066175"/>
    <w:rsid w:val="08066198"/>
    <w:rsid w:val="080661C0"/>
    <w:rsid w:val="08066730"/>
    <w:rsid w:val="080669A1"/>
    <w:rsid w:val="080669CC"/>
    <w:rsid w:val="08066B68"/>
    <w:rsid w:val="08066BA9"/>
    <w:rsid w:val="08066D15"/>
    <w:rsid w:val="0806702D"/>
    <w:rsid w:val="080670CE"/>
    <w:rsid w:val="080670F9"/>
    <w:rsid w:val="0806726C"/>
    <w:rsid w:val="08067328"/>
    <w:rsid w:val="08067582"/>
    <w:rsid w:val="08067659"/>
    <w:rsid w:val="08067665"/>
    <w:rsid w:val="080676AC"/>
    <w:rsid w:val="08067719"/>
    <w:rsid w:val="08067744"/>
    <w:rsid w:val="08067809"/>
    <w:rsid w:val="08067B0A"/>
    <w:rsid w:val="08067D52"/>
    <w:rsid w:val="08067D63"/>
    <w:rsid w:val="08067E70"/>
    <w:rsid w:val="08067EDD"/>
    <w:rsid w:val="08067F98"/>
    <w:rsid w:val="080700EC"/>
    <w:rsid w:val="080701DE"/>
    <w:rsid w:val="080702AD"/>
    <w:rsid w:val="08070302"/>
    <w:rsid w:val="08070365"/>
    <w:rsid w:val="08070628"/>
    <w:rsid w:val="08070681"/>
    <w:rsid w:val="080708DA"/>
    <w:rsid w:val="080708F5"/>
    <w:rsid w:val="0807095A"/>
    <w:rsid w:val="08070A20"/>
    <w:rsid w:val="08070B1D"/>
    <w:rsid w:val="08070B3A"/>
    <w:rsid w:val="08070C03"/>
    <w:rsid w:val="08070D57"/>
    <w:rsid w:val="08071375"/>
    <w:rsid w:val="080713FA"/>
    <w:rsid w:val="08071506"/>
    <w:rsid w:val="080716C2"/>
    <w:rsid w:val="0807171F"/>
    <w:rsid w:val="0807186F"/>
    <w:rsid w:val="08071918"/>
    <w:rsid w:val="080719A4"/>
    <w:rsid w:val="08071A96"/>
    <w:rsid w:val="08071B69"/>
    <w:rsid w:val="08071BD2"/>
    <w:rsid w:val="08071CA7"/>
    <w:rsid w:val="08071F73"/>
    <w:rsid w:val="08072013"/>
    <w:rsid w:val="08072016"/>
    <w:rsid w:val="0807206F"/>
    <w:rsid w:val="080720A9"/>
    <w:rsid w:val="0807210E"/>
    <w:rsid w:val="08072221"/>
    <w:rsid w:val="080722A3"/>
    <w:rsid w:val="080722CC"/>
    <w:rsid w:val="08072302"/>
    <w:rsid w:val="080724F8"/>
    <w:rsid w:val="08072636"/>
    <w:rsid w:val="080726C5"/>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10"/>
    <w:rsid w:val="08072EF5"/>
    <w:rsid w:val="08072FA7"/>
    <w:rsid w:val="0807302E"/>
    <w:rsid w:val="08073132"/>
    <w:rsid w:val="08073152"/>
    <w:rsid w:val="08073289"/>
    <w:rsid w:val="0807328D"/>
    <w:rsid w:val="080732D4"/>
    <w:rsid w:val="080734A1"/>
    <w:rsid w:val="080735D1"/>
    <w:rsid w:val="08073742"/>
    <w:rsid w:val="080737C0"/>
    <w:rsid w:val="0807380A"/>
    <w:rsid w:val="080738BC"/>
    <w:rsid w:val="08073ADF"/>
    <w:rsid w:val="08073B3A"/>
    <w:rsid w:val="08073B41"/>
    <w:rsid w:val="08073C67"/>
    <w:rsid w:val="08073C80"/>
    <w:rsid w:val="08073DB5"/>
    <w:rsid w:val="08073E53"/>
    <w:rsid w:val="08073E56"/>
    <w:rsid w:val="08073E72"/>
    <w:rsid w:val="08073EAE"/>
    <w:rsid w:val="08073F0F"/>
    <w:rsid w:val="0807409A"/>
    <w:rsid w:val="080741FC"/>
    <w:rsid w:val="08074268"/>
    <w:rsid w:val="0807432D"/>
    <w:rsid w:val="08074477"/>
    <w:rsid w:val="080744B0"/>
    <w:rsid w:val="080744BA"/>
    <w:rsid w:val="08074653"/>
    <w:rsid w:val="080746F8"/>
    <w:rsid w:val="080746FE"/>
    <w:rsid w:val="08074748"/>
    <w:rsid w:val="08074894"/>
    <w:rsid w:val="08074A2E"/>
    <w:rsid w:val="08074BCC"/>
    <w:rsid w:val="08074C24"/>
    <w:rsid w:val="08074CAE"/>
    <w:rsid w:val="08074D91"/>
    <w:rsid w:val="08075097"/>
    <w:rsid w:val="080751B3"/>
    <w:rsid w:val="080752E5"/>
    <w:rsid w:val="080752EE"/>
    <w:rsid w:val="0807534E"/>
    <w:rsid w:val="0807537B"/>
    <w:rsid w:val="08075643"/>
    <w:rsid w:val="08075648"/>
    <w:rsid w:val="08075814"/>
    <w:rsid w:val="08075896"/>
    <w:rsid w:val="08075B7C"/>
    <w:rsid w:val="08075C49"/>
    <w:rsid w:val="08075C69"/>
    <w:rsid w:val="08075C6E"/>
    <w:rsid w:val="08075C99"/>
    <w:rsid w:val="08075D6D"/>
    <w:rsid w:val="0807602A"/>
    <w:rsid w:val="080760E4"/>
    <w:rsid w:val="08076121"/>
    <w:rsid w:val="08076189"/>
    <w:rsid w:val="080764D3"/>
    <w:rsid w:val="08076635"/>
    <w:rsid w:val="08076673"/>
    <w:rsid w:val="08076756"/>
    <w:rsid w:val="08076840"/>
    <w:rsid w:val="08076875"/>
    <w:rsid w:val="080769FC"/>
    <w:rsid w:val="08076A53"/>
    <w:rsid w:val="08076FB5"/>
    <w:rsid w:val="08077083"/>
    <w:rsid w:val="080770CF"/>
    <w:rsid w:val="08077403"/>
    <w:rsid w:val="080774A6"/>
    <w:rsid w:val="080774EA"/>
    <w:rsid w:val="08077584"/>
    <w:rsid w:val="080777AD"/>
    <w:rsid w:val="080778A3"/>
    <w:rsid w:val="08077A79"/>
    <w:rsid w:val="08077C92"/>
    <w:rsid w:val="08077CFC"/>
    <w:rsid w:val="08077D23"/>
    <w:rsid w:val="08077D24"/>
    <w:rsid w:val="08077DFD"/>
    <w:rsid w:val="08080020"/>
    <w:rsid w:val="080802C7"/>
    <w:rsid w:val="08080335"/>
    <w:rsid w:val="080803B5"/>
    <w:rsid w:val="080803D0"/>
    <w:rsid w:val="08080524"/>
    <w:rsid w:val="080805FB"/>
    <w:rsid w:val="08080702"/>
    <w:rsid w:val="0808072B"/>
    <w:rsid w:val="0808090F"/>
    <w:rsid w:val="08080979"/>
    <w:rsid w:val="08080AB6"/>
    <w:rsid w:val="08080CA9"/>
    <w:rsid w:val="08080D08"/>
    <w:rsid w:val="08080E05"/>
    <w:rsid w:val="08080F49"/>
    <w:rsid w:val="08081132"/>
    <w:rsid w:val="08081163"/>
    <w:rsid w:val="0808124B"/>
    <w:rsid w:val="08081333"/>
    <w:rsid w:val="080814E7"/>
    <w:rsid w:val="0808157F"/>
    <w:rsid w:val="080817B4"/>
    <w:rsid w:val="08081810"/>
    <w:rsid w:val="080818EF"/>
    <w:rsid w:val="08081C0D"/>
    <w:rsid w:val="08081E2F"/>
    <w:rsid w:val="08081E84"/>
    <w:rsid w:val="08081E9A"/>
    <w:rsid w:val="08082004"/>
    <w:rsid w:val="0808214E"/>
    <w:rsid w:val="080821EA"/>
    <w:rsid w:val="08082269"/>
    <w:rsid w:val="08082295"/>
    <w:rsid w:val="08082385"/>
    <w:rsid w:val="08082486"/>
    <w:rsid w:val="0808248C"/>
    <w:rsid w:val="08082540"/>
    <w:rsid w:val="0808257D"/>
    <w:rsid w:val="080827DC"/>
    <w:rsid w:val="0808286D"/>
    <w:rsid w:val="0808291A"/>
    <w:rsid w:val="0808297F"/>
    <w:rsid w:val="08082C33"/>
    <w:rsid w:val="08082C4D"/>
    <w:rsid w:val="08082F07"/>
    <w:rsid w:val="08082F58"/>
    <w:rsid w:val="08082F88"/>
    <w:rsid w:val="080833A4"/>
    <w:rsid w:val="080833C9"/>
    <w:rsid w:val="08083450"/>
    <w:rsid w:val="080834CB"/>
    <w:rsid w:val="08083AAA"/>
    <w:rsid w:val="08083AAB"/>
    <w:rsid w:val="08083BD1"/>
    <w:rsid w:val="08083BF1"/>
    <w:rsid w:val="08083BF7"/>
    <w:rsid w:val="08083E59"/>
    <w:rsid w:val="08083F4A"/>
    <w:rsid w:val="0808401E"/>
    <w:rsid w:val="0808409C"/>
    <w:rsid w:val="080840A2"/>
    <w:rsid w:val="080840B1"/>
    <w:rsid w:val="080840D1"/>
    <w:rsid w:val="08084178"/>
    <w:rsid w:val="08084257"/>
    <w:rsid w:val="080842FE"/>
    <w:rsid w:val="0808433D"/>
    <w:rsid w:val="08084371"/>
    <w:rsid w:val="0808442F"/>
    <w:rsid w:val="08084597"/>
    <w:rsid w:val="080846E0"/>
    <w:rsid w:val="080847AF"/>
    <w:rsid w:val="080847E0"/>
    <w:rsid w:val="0808495F"/>
    <w:rsid w:val="08084963"/>
    <w:rsid w:val="08084A46"/>
    <w:rsid w:val="08084B03"/>
    <w:rsid w:val="08084C87"/>
    <w:rsid w:val="08084DB9"/>
    <w:rsid w:val="08084EA7"/>
    <w:rsid w:val="080851BF"/>
    <w:rsid w:val="080851F9"/>
    <w:rsid w:val="08085237"/>
    <w:rsid w:val="080854FC"/>
    <w:rsid w:val="08085534"/>
    <w:rsid w:val="0808554B"/>
    <w:rsid w:val="08085612"/>
    <w:rsid w:val="08085616"/>
    <w:rsid w:val="08085769"/>
    <w:rsid w:val="080857F2"/>
    <w:rsid w:val="08085826"/>
    <w:rsid w:val="0808589C"/>
    <w:rsid w:val="080858C3"/>
    <w:rsid w:val="08085921"/>
    <w:rsid w:val="08085A1D"/>
    <w:rsid w:val="08085AE9"/>
    <w:rsid w:val="08085BA5"/>
    <w:rsid w:val="08085BCF"/>
    <w:rsid w:val="08085EA8"/>
    <w:rsid w:val="08085EF3"/>
    <w:rsid w:val="08085F6B"/>
    <w:rsid w:val="0808602B"/>
    <w:rsid w:val="08086415"/>
    <w:rsid w:val="0808643C"/>
    <w:rsid w:val="08086451"/>
    <w:rsid w:val="08086553"/>
    <w:rsid w:val="0808655B"/>
    <w:rsid w:val="080865B1"/>
    <w:rsid w:val="0808666F"/>
    <w:rsid w:val="08086690"/>
    <w:rsid w:val="08086794"/>
    <w:rsid w:val="08086857"/>
    <w:rsid w:val="08086BB5"/>
    <w:rsid w:val="08086C67"/>
    <w:rsid w:val="08086CD1"/>
    <w:rsid w:val="08086CEF"/>
    <w:rsid w:val="08086D1D"/>
    <w:rsid w:val="08086D6F"/>
    <w:rsid w:val="08086DCD"/>
    <w:rsid w:val="08086F11"/>
    <w:rsid w:val="08086F51"/>
    <w:rsid w:val="08086FA3"/>
    <w:rsid w:val="08086FD9"/>
    <w:rsid w:val="08087008"/>
    <w:rsid w:val="080871BF"/>
    <w:rsid w:val="080871DB"/>
    <w:rsid w:val="08087226"/>
    <w:rsid w:val="08087245"/>
    <w:rsid w:val="080872E4"/>
    <w:rsid w:val="080872F5"/>
    <w:rsid w:val="08087396"/>
    <w:rsid w:val="08087445"/>
    <w:rsid w:val="080874DB"/>
    <w:rsid w:val="080875E7"/>
    <w:rsid w:val="0808766F"/>
    <w:rsid w:val="0808772C"/>
    <w:rsid w:val="080877F9"/>
    <w:rsid w:val="08087824"/>
    <w:rsid w:val="080878B8"/>
    <w:rsid w:val="080878D5"/>
    <w:rsid w:val="080879CA"/>
    <w:rsid w:val="08087ABF"/>
    <w:rsid w:val="08087B14"/>
    <w:rsid w:val="08087BB4"/>
    <w:rsid w:val="08087BCA"/>
    <w:rsid w:val="08087C63"/>
    <w:rsid w:val="08087EAF"/>
    <w:rsid w:val="08087F5B"/>
    <w:rsid w:val="08090038"/>
    <w:rsid w:val="0809005F"/>
    <w:rsid w:val="080900DC"/>
    <w:rsid w:val="08090133"/>
    <w:rsid w:val="08090256"/>
    <w:rsid w:val="080902C7"/>
    <w:rsid w:val="08090556"/>
    <w:rsid w:val="08090668"/>
    <w:rsid w:val="08090757"/>
    <w:rsid w:val="080907B2"/>
    <w:rsid w:val="080908B5"/>
    <w:rsid w:val="0809096F"/>
    <w:rsid w:val="080909E4"/>
    <w:rsid w:val="080909FB"/>
    <w:rsid w:val="08090A92"/>
    <w:rsid w:val="08090AA7"/>
    <w:rsid w:val="08090C22"/>
    <w:rsid w:val="08090C24"/>
    <w:rsid w:val="08090E0C"/>
    <w:rsid w:val="08090EA8"/>
    <w:rsid w:val="08090F66"/>
    <w:rsid w:val="08090FE7"/>
    <w:rsid w:val="080913AD"/>
    <w:rsid w:val="080914B7"/>
    <w:rsid w:val="08091583"/>
    <w:rsid w:val="080915ED"/>
    <w:rsid w:val="0809162C"/>
    <w:rsid w:val="08091810"/>
    <w:rsid w:val="08091871"/>
    <w:rsid w:val="08091A86"/>
    <w:rsid w:val="08091B1B"/>
    <w:rsid w:val="08091B52"/>
    <w:rsid w:val="08091B6F"/>
    <w:rsid w:val="08091BA1"/>
    <w:rsid w:val="08091C36"/>
    <w:rsid w:val="08091D28"/>
    <w:rsid w:val="08091D9B"/>
    <w:rsid w:val="08091DF2"/>
    <w:rsid w:val="08091EE7"/>
    <w:rsid w:val="08091FDC"/>
    <w:rsid w:val="0809204E"/>
    <w:rsid w:val="0809217D"/>
    <w:rsid w:val="080921BD"/>
    <w:rsid w:val="080921E6"/>
    <w:rsid w:val="080922C2"/>
    <w:rsid w:val="080925C3"/>
    <w:rsid w:val="0809262D"/>
    <w:rsid w:val="080927D6"/>
    <w:rsid w:val="08092805"/>
    <w:rsid w:val="08092874"/>
    <w:rsid w:val="080928D5"/>
    <w:rsid w:val="080929D9"/>
    <w:rsid w:val="08092A43"/>
    <w:rsid w:val="08092A87"/>
    <w:rsid w:val="08092BD4"/>
    <w:rsid w:val="08092D09"/>
    <w:rsid w:val="08092DB7"/>
    <w:rsid w:val="08092DE6"/>
    <w:rsid w:val="08092FB7"/>
    <w:rsid w:val="08092FBC"/>
    <w:rsid w:val="080932F9"/>
    <w:rsid w:val="08093328"/>
    <w:rsid w:val="08093509"/>
    <w:rsid w:val="080935C8"/>
    <w:rsid w:val="080936EA"/>
    <w:rsid w:val="0809370D"/>
    <w:rsid w:val="08093778"/>
    <w:rsid w:val="08093818"/>
    <w:rsid w:val="080938F2"/>
    <w:rsid w:val="08093C25"/>
    <w:rsid w:val="08093DEC"/>
    <w:rsid w:val="08093F48"/>
    <w:rsid w:val="08093F97"/>
    <w:rsid w:val="08093FC9"/>
    <w:rsid w:val="08094021"/>
    <w:rsid w:val="0809408B"/>
    <w:rsid w:val="08094255"/>
    <w:rsid w:val="0809429B"/>
    <w:rsid w:val="08094387"/>
    <w:rsid w:val="08094590"/>
    <w:rsid w:val="08094613"/>
    <w:rsid w:val="08094707"/>
    <w:rsid w:val="08094843"/>
    <w:rsid w:val="08094932"/>
    <w:rsid w:val="08094ABB"/>
    <w:rsid w:val="08094B1C"/>
    <w:rsid w:val="08094B26"/>
    <w:rsid w:val="08094BC0"/>
    <w:rsid w:val="08094BF8"/>
    <w:rsid w:val="08094C6F"/>
    <w:rsid w:val="08094C82"/>
    <w:rsid w:val="08094D17"/>
    <w:rsid w:val="08094EF8"/>
    <w:rsid w:val="0809501B"/>
    <w:rsid w:val="080951B2"/>
    <w:rsid w:val="08095287"/>
    <w:rsid w:val="080953ED"/>
    <w:rsid w:val="080954CC"/>
    <w:rsid w:val="080954E3"/>
    <w:rsid w:val="080954E8"/>
    <w:rsid w:val="08095505"/>
    <w:rsid w:val="080956C1"/>
    <w:rsid w:val="0809592C"/>
    <w:rsid w:val="080959C8"/>
    <w:rsid w:val="08095A69"/>
    <w:rsid w:val="08095AF7"/>
    <w:rsid w:val="08095B98"/>
    <w:rsid w:val="08095BF5"/>
    <w:rsid w:val="08095E08"/>
    <w:rsid w:val="08095E2E"/>
    <w:rsid w:val="08095F78"/>
    <w:rsid w:val="08096021"/>
    <w:rsid w:val="080960E9"/>
    <w:rsid w:val="0809627D"/>
    <w:rsid w:val="080963EB"/>
    <w:rsid w:val="08096455"/>
    <w:rsid w:val="0809647F"/>
    <w:rsid w:val="08096570"/>
    <w:rsid w:val="080967E0"/>
    <w:rsid w:val="0809693E"/>
    <w:rsid w:val="08096BE5"/>
    <w:rsid w:val="08096C93"/>
    <w:rsid w:val="08096D22"/>
    <w:rsid w:val="08096D25"/>
    <w:rsid w:val="08096E27"/>
    <w:rsid w:val="08096F4F"/>
    <w:rsid w:val="08097063"/>
    <w:rsid w:val="08097241"/>
    <w:rsid w:val="0809757D"/>
    <w:rsid w:val="080975C0"/>
    <w:rsid w:val="080976C3"/>
    <w:rsid w:val="080977DA"/>
    <w:rsid w:val="08097A47"/>
    <w:rsid w:val="08097AC0"/>
    <w:rsid w:val="08097ADA"/>
    <w:rsid w:val="08097B5E"/>
    <w:rsid w:val="08097C15"/>
    <w:rsid w:val="08097E55"/>
    <w:rsid w:val="08097E59"/>
    <w:rsid w:val="08097F59"/>
    <w:rsid w:val="08097F5B"/>
    <w:rsid w:val="08097FE6"/>
    <w:rsid w:val="080A001D"/>
    <w:rsid w:val="080A00F0"/>
    <w:rsid w:val="080A0112"/>
    <w:rsid w:val="080A0143"/>
    <w:rsid w:val="080A01D5"/>
    <w:rsid w:val="080A02E1"/>
    <w:rsid w:val="080A02FA"/>
    <w:rsid w:val="080A0525"/>
    <w:rsid w:val="080A0527"/>
    <w:rsid w:val="080A056C"/>
    <w:rsid w:val="080A06ED"/>
    <w:rsid w:val="080A071B"/>
    <w:rsid w:val="080A0785"/>
    <w:rsid w:val="080A0869"/>
    <w:rsid w:val="080A0D91"/>
    <w:rsid w:val="080A0E36"/>
    <w:rsid w:val="080A10FB"/>
    <w:rsid w:val="080A1369"/>
    <w:rsid w:val="080A1654"/>
    <w:rsid w:val="080A16F3"/>
    <w:rsid w:val="080A177C"/>
    <w:rsid w:val="080A179B"/>
    <w:rsid w:val="080A1864"/>
    <w:rsid w:val="080A19C4"/>
    <w:rsid w:val="080A19C7"/>
    <w:rsid w:val="080A19DD"/>
    <w:rsid w:val="080A1BB2"/>
    <w:rsid w:val="080A1D33"/>
    <w:rsid w:val="080A1D7C"/>
    <w:rsid w:val="080A1E05"/>
    <w:rsid w:val="080A1E90"/>
    <w:rsid w:val="080A1EA9"/>
    <w:rsid w:val="080A1EEA"/>
    <w:rsid w:val="080A2288"/>
    <w:rsid w:val="080A23F5"/>
    <w:rsid w:val="080A246D"/>
    <w:rsid w:val="080A24A5"/>
    <w:rsid w:val="080A25B4"/>
    <w:rsid w:val="080A25CA"/>
    <w:rsid w:val="080A2611"/>
    <w:rsid w:val="080A273E"/>
    <w:rsid w:val="080A283E"/>
    <w:rsid w:val="080A29B6"/>
    <w:rsid w:val="080A2E8E"/>
    <w:rsid w:val="080A3017"/>
    <w:rsid w:val="080A30A9"/>
    <w:rsid w:val="080A31D1"/>
    <w:rsid w:val="080A3543"/>
    <w:rsid w:val="080A35F5"/>
    <w:rsid w:val="080A3639"/>
    <w:rsid w:val="080A3743"/>
    <w:rsid w:val="080A3772"/>
    <w:rsid w:val="080A3788"/>
    <w:rsid w:val="080A37BD"/>
    <w:rsid w:val="080A380C"/>
    <w:rsid w:val="080A3848"/>
    <w:rsid w:val="080A3896"/>
    <w:rsid w:val="080A39CF"/>
    <w:rsid w:val="080A3AB4"/>
    <w:rsid w:val="080A3B45"/>
    <w:rsid w:val="080A3BDB"/>
    <w:rsid w:val="080A3C1B"/>
    <w:rsid w:val="080A3CA1"/>
    <w:rsid w:val="080A3D2D"/>
    <w:rsid w:val="080A3D36"/>
    <w:rsid w:val="080A3DA1"/>
    <w:rsid w:val="080A4000"/>
    <w:rsid w:val="080A4084"/>
    <w:rsid w:val="080A409A"/>
    <w:rsid w:val="080A4203"/>
    <w:rsid w:val="080A42CA"/>
    <w:rsid w:val="080A42ED"/>
    <w:rsid w:val="080A441C"/>
    <w:rsid w:val="080A4469"/>
    <w:rsid w:val="080A46DB"/>
    <w:rsid w:val="080A47E0"/>
    <w:rsid w:val="080A4813"/>
    <w:rsid w:val="080A492E"/>
    <w:rsid w:val="080A4B64"/>
    <w:rsid w:val="080A4C25"/>
    <w:rsid w:val="080A4CF3"/>
    <w:rsid w:val="080A4CF9"/>
    <w:rsid w:val="080A4D0B"/>
    <w:rsid w:val="080A4F14"/>
    <w:rsid w:val="080A4F63"/>
    <w:rsid w:val="080A4F66"/>
    <w:rsid w:val="080A503C"/>
    <w:rsid w:val="080A5078"/>
    <w:rsid w:val="080A50AA"/>
    <w:rsid w:val="080A511E"/>
    <w:rsid w:val="080A547F"/>
    <w:rsid w:val="080A5502"/>
    <w:rsid w:val="080A5524"/>
    <w:rsid w:val="080A554A"/>
    <w:rsid w:val="080A5583"/>
    <w:rsid w:val="080A5661"/>
    <w:rsid w:val="080A56F9"/>
    <w:rsid w:val="080A5737"/>
    <w:rsid w:val="080A58ED"/>
    <w:rsid w:val="080A59D8"/>
    <w:rsid w:val="080A5A98"/>
    <w:rsid w:val="080A5CBD"/>
    <w:rsid w:val="080A5F05"/>
    <w:rsid w:val="080A5F61"/>
    <w:rsid w:val="080A602C"/>
    <w:rsid w:val="080A6083"/>
    <w:rsid w:val="080A6178"/>
    <w:rsid w:val="080A64F4"/>
    <w:rsid w:val="080A650E"/>
    <w:rsid w:val="080A65E8"/>
    <w:rsid w:val="080A669D"/>
    <w:rsid w:val="080A6876"/>
    <w:rsid w:val="080A6A9E"/>
    <w:rsid w:val="080A6BC0"/>
    <w:rsid w:val="080A6C83"/>
    <w:rsid w:val="080A6CA4"/>
    <w:rsid w:val="080A6D05"/>
    <w:rsid w:val="080A6ED3"/>
    <w:rsid w:val="080A6ED5"/>
    <w:rsid w:val="080A6F11"/>
    <w:rsid w:val="080A6F44"/>
    <w:rsid w:val="080A70AF"/>
    <w:rsid w:val="080A7106"/>
    <w:rsid w:val="080A714D"/>
    <w:rsid w:val="080A720F"/>
    <w:rsid w:val="080A72DA"/>
    <w:rsid w:val="080A75C4"/>
    <w:rsid w:val="080A75FE"/>
    <w:rsid w:val="080A7675"/>
    <w:rsid w:val="080A77F3"/>
    <w:rsid w:val="080A787C"/>
    <w:rsid w:val="080A7A41"/>
    <w:rsid w:val="080A7B59"/>
    <w:rsid w:val="080A7B88"/>
    <w:rsid w:val="080A7E1E"/>
    <w:rsid w:val="080A7E6A"/>
    <w:rsid w:val="080A7F37"/>
    <w:rsid w:val="080B0070"/>
    <w:rsid w:val="080B0154"/>
    <w:rsid w:val="080B0162"/>
    <w:rsid w:val="080B0178"/>
    <w:rsid w:val="080B01BB"/>
    <w:rsid w:val="080B023F"/>
    <w:rsid w:val="080B026E"/>
    <w:rsid w:val="080B02F5"/>
    <w:rsid w:val="080B03A5"/>
    <w:rsid w:val="080B041B"/>
    <w:rsid w:val="080B044C"/>
    <w:rsid w:val="080B047E"/>
    <w:rsid w:val="080B0485"/>
    <w:rsid w:val="080B067D"/>
    <w:rsid w:val="080B07E9"/>
    <w:rsid w:val="080B0805"/>
    <w:rsid w:val="080B08A5"/>
    <w:rsid w:val="080B0A0D"/>
    <w:rsid w:val="080B0B7A"/>
    <w:rsid w:val="080B0BAC"/>
    <w:rsid w:val="080B0C4A"/>
    <w:rsid w:val="080B0D05"/>
    <w:rsid w:val="080B0D8A"/>
    <w:rsid w:val="080B0EB2"/>
    <w:rsid w:val="080B0F03"/>
    <w:rsid w:val="080B0FD3"/>
    <w:rsid w:val="080B1065"/>
    <w:rsid w:val="080B1097"/>
    <w:rsid w:val="080B10DA"/>
    <w:rsid w:val="080B1175"/>
    <w:rsid w:val="080B1210"/>
    <w:rsid w:val="080B12A8"/>
    <w:rsid w:val="080B1447"/>
    <w:rsid w:val="080B163C"/>
    <w:rsid w:val="080B19CD"/>
    <w:rsid w:val="080B1B1B"/>
    <w:rsid w:val="080B1B9E"/>
    <w:rsid w:val="080B1C16"/>
    <w:rsid w:val="080B1C28"/>
    <w:rsid w:val="080B1C6F"/>
    <w:rsid w:val="080B1CE3"/>
    <w:rsid w:val="080B1E92"/>
    <w:rsid w:val="080B1FE1"/>
    <w:rsid w:val="080B2086"/>
    <w:rsid w:val="080B21E8"/>
    <w:rsid w:val="080B2220"/>
    <w:rsid w:val="080B229C"/>
    <w:rsid w:val="080B2302"/>
    <w:rsid w:val="080B2398"/>
    <w:rsid w:val="080B2408"/>
    <w:rsid w:val="080B24B7"/>
    <w:rsid w:val="080B25D7"/>
    <w:rsid w:val="080B25FB"/>
    <w:rsid w:val="080B260A"/>
    <w:rsid w:val="080B26BE"/>
    <w:rsid w:val="080B2762"/>
    <w:rsid w:val="080B276D"/>
    <w:rsid w:val="080B29FB"/>
    <w:rsid w:val="080B2A13"/>
    <w:rsid w:val="080B2C44"/>
    <w:rsid w:val="080B2D67"/>
    <w:rsid w:val="080B2EAD"/>
    <w:rsid w:val="080B2ED3"/>
    <w:rsid w:val="080B2F62"/>
    <w:rsid w:val="080B2F9B"/>
    <w:rsid w:val="080B30C5"/>
    <w:rsid w:val="080B34F9"/>
    <w:rsid w:val="080B35F3"/>
    <w:rsid w:val="080B36CB"/>
    <w:rsid w:val="080B3730"/>
    <w:rsid w:val="080B37B5"/>
    <w:rsid w:val="080B385F"/>
    <w:rsid w:val="080B3877"/>
    <w:rsid w:val="080B39E3"/>
    <w:rsid w:val="080B39FB"/>
    <w:rsid w:val="080B3A10"/>
    <w:rsid w:val="080B3A35"/>
    <w:rsid w:val="080B3AF5"/>
    <w:rsid w:val="080B3AFC"/>
    <w:rsid w:val="080B3BE4"/>
    <w:rsid w:val="080B3C14"/>
    <w:rsid w:val="080B3DE8"/>
    <w:rsid w:val="080B3E0F"/>
    <w:rsid w:val="080B3EA6"/>
    <w:rsid w:val="080B3F7D"/>
    <w:rsid w:val="080B3F92"/>
    <w:rsid w:val="080B3FBC"/>
    <w:rsid w:val="080B4181"/>
    <w:rsid w:val="080B42C4"/>
    <w:rsid w:val="080B42D1"/>
    <w:rsid w:val="080B4416"/>
    <w:rsid w:val="080B4449"/>
    <w:rsid w:val="080B47A1"/>
    <w:rsid w:val="080B47A6"/>
    <w:rsid w:val="080B47DC"/>
    <w:rsid w:val="080B4837"/>
    <w:rsid w:val="080B4888"/>
    <w:rsid w:val="080B49A9"/>
    <w:rsid w:val="080B4AC4"/>
    <w:rsid w:val="080B4AE7"/>
    <w:rsid w:val="080B4C71"/>
    <w:rsid w:val="080B4C72"/>
    <w:rsid w:val="080B4C78"/>
    <w:rsid w:val="080B4CDC"/>
    <w:rsid w:val="080B4CF3"/>
    <w:rsid w:val="080B4D5A"/>
    <w:rsid w:val="080B4E05"/>
    <w:rsid w:val="080B4F3F"/>
    <w:rsid w:val="080B5045"/>
    <w:rsid w:val="080B50A8"/>
    <w:rsid w:val="080B5161"/>
    <w:rsid w:val="080B518D"/>
    <w:rsid w:val="080B51FB"/>
    <w:rsid w:val="080B524B"/>
    <w:rsid w:val="080B54E8"/>
    <w:rsid w:val="080B56D1"/>
    <w:rsid w:val="080B572C"/>
    <w:rsid w:val="080B59CE"/>
    <w:rsid w:val="080B5AA0"/>
    <w:rsid w:val="080B5B20"/>
    <w:rsid w:val="080B5C04"/>
    <w:rsid w:val="080B5D85"/>
    <w:rsid w:val="080B5EA0"/>
    <w:rsid w:val="080B5F0A"/>
    <w:rsid w:val="080B5F0C"/>
    <w:rsid w:val="080B5F6E"/>
    <w:rsid w:val="080B6004"/>
    <w:rsid w:val="080B607A"/>
    <w:rsid w:val="080B60EC"/>
    <w:rsid w:val="080B6150"/>
    <w:rsid w:val="080B62F3"/>
    <w:rsid w:val="080B6491"/>
    <w:rsid w:val="080B65A4"/>
    <w:rsid w:val="080B66B2"/>
    <w:rsid w:val="080B66E7"/>
    <w:rsid w:val="080B66F6"/>
    <w:rsid w:val="080B6A29"/>
    <w:rsid w:val="080B6AC2"/>
    <w:rsid w:val="080B6B28"/>
    <w:rsid w:val="080B6C85"/>
    <w:rsid w:val="080B6C99"/>
    <w:rsid w:val="080B6D99"/>
    <w:rsid w:val="080B6F7A"/>
    <w:rsid w:val="080B7004"/>
    <w:rsid w:val="080B7060"/>
    <w:rsid w:val="080B71FF"/>
    <w:rsid w:val="080B72E6"/>
    <w:rsid w:val="080B7330"/>
    <w:rsid w:val="080B73B4"/>
    <w:rsid w:val="080B7497"/>
    <w:rsid w:val="080B74A4"/>
    <w:rsid w:val="080B759C"/>
    <w:rsid w:val="080B759F"/>
    <w:rsid w:val="080B7632"/>
    <w:rsid w:val="080B7877"/>
    <w:rsid w:val="080B79E0"/>
    <w:rsid w:val="080B7BB7"/>
    <w:rsid w:val="080B7C79"/>
    <w:rsid w:val="080B7FFD"/>
    <w:rsid w:val="080C0208"/>
    <w:rsid w:val="080C034E"/>
    <w:rsid w:val="080C035A"/>
    <w:rsid w:val="080C0804"/>
    <w:rsid w:val="080C0875"/>
    <w:rsid w:val="080C0970"/>
    <w:rsid w:val="080C0973"/>
    <w:rsid w:val="080C0A56"/>
    <w:rsid w:val="080C0A88"/>
    <w:rsid w:val="080C0AAB"/>
    <w:rsid w:val="080C0C2C"/>
    <w:rsid w:val="080C0CB9"/>
    <w:rsid w:val="080C0D7E"/>
    <w:rsid w:val="080C0DF6"/>
    <w:rsid w:val="080C0F01"/>
    <w:rsid w:val="080C0F74"/>
    <w:rsid w:val="080C1010"/>
    <w:rsid w:val="080C1205"/>
    <w:rsid w:val="080C123A"/>
    <w:rsid w:val="080C133D"/>
    <w:rsid w:val="080C13A1"/>
    <w:rsid w:val="080C1461"/>
    <w:rsid w:val="080C16C1"/>
    <w:rsid w:val="080C16C7"/>
    <w:rsid w:val="080C1838"/>
    <w:rsid w:val="080C1999"/>
    <w:rsid w:val="080C1A44"/>
    <w:rsid w:val="080C1B5F"/>
    <w:rsid w:val="080C1C83"/>
    <w:rsid w:val="080C1D76"/>
    <w:rsid w:val="080C1E41"/>
    <w:rsid w:val="080C1ECD"/>
    <w:rsid w:val="080C2030"/>
    <w:rsid w:val="080C208B"/>
    <w:rsid w:val="080C228E"/>
    <w:rsid w:val="080C22AC"/>
    <w:rsid w:val="080C24FD"/>
    <w:rsid w:val="080C251F"/>
    <w:rsid w:val="080C252A"/>
    <w:rsid w:val="080C271C"/>
    <w:rsid w:val="080C28B1"/>
    <w:rsid w:val="080C2C5A"/>
    <w:rsid w:val="080C2CAB"/>
    <w:rsid w:val="080C2D63"/>
    <w:rsid w:val="080C2FF2"/>
    <w:rsid w:val="080C3021"/>
    <w:rsid w:val="080C33D2"/>
    <w:rsid w:val="080C3481"/>
    <w:rsid w:val="080C34C2"/>
    <w:rsid w:val="080C3504"/>
    <w:rsid w:val="080C3514"/>
    <w:rsid w:val="080C35F4"/>
    <w:rsid w:val="080C3743"/>
    <w:rsid w:val="080C374C"/>
    <w:rsid w:val="080C384F"/>
    <w:rsid w:val="080C38AF"/>
    <w:rsid w:val="080C38D3"/>
    <w:rsid w:val="080C390E"/>
    <w:rsid w:val="080C39AD"/>
    <w:rsid w:val="080C3A38"/>
    <w:rsid w:val="080C3A8F"/>
    <w:rsid w:val="080C3ACA"/>
    <w:rsid w:val="080C3B00"/>
    <w:rsid w:val="080C3B4D"/>
    <w:rsid w:val="080C3BBE"/>
    <w:rsid w:val="080C3D3E"/>
    <w:rsid w:val="080C3DDC"/>
    <w:rsid w:val="080C3E2F"/>
    <w:rsid w:val="080C3F5B"/>
    <w:rsid w:val="080C3F95"/>
    <w:rsid w:val="080C4021"/>
    <w:rsid w:val="080C4038"/>
    <w:rsid w:val="080C416A"/>
    <w:rsid w:val="080C41A6"/>
    <w:rsid w:val="080C4242"/>
    <w:rsid w:val="080C43B0"/>
    <w:rsid w:val="080C4742"/>
    <w:rsid w:val="080C4847"/>
    <w:rsid w:val="080C499D"/>
    <w:rsid w:val="080C49B4"/>
    <w:rsid w:val="080C4C67"/>
    <w:rsid w:val="080C4CA7"/>
    <w:rsid w:val="080C4F37"/>
    <w:rsid w:val="080C5042"/>
    <w:rsid w:val="080C511E"/>
    <w:rsid w:val="080C5145"/>
    <w:rsid w:val="080C51B1"/>
    <w:rsid w:val="080C51FE"/>
    <w:rsid w:val="080C5204"/>
    <w:rsid w:val="080C5247"/>
    <w:rsid w:val="080C5422"/>
    <w:rsid w:val="080C5475"/>
    <w:rsid w:val="080C5517"/>
    <w:rsid w:val="080C552C"/>
    <w:rsid w:val="080C558B"/>
    <w:rsid w:val="080C5592"/>
    <w:rsid w:val="080C55B8"/>
    <w:rsid w:val="080C5732"/>
    <w:rsid w:val="080C5767"/>
    <w:rsid w:val="080C5797"/>
    <w:rsid w:val="080C57C0"/>
    <w:rsid w:val="080C5855"/>
    <w:rsid w:val="080C58CA"/>
    <w:rsid w:val="080C591C"/>
    <w:rsid w:val="080C59E6"/>
    <w:rsid w:val="080C5B54"/>
    <w:rsid w:val="080C5B58"/>
    <w:rsid w:val="080C5E10"/>
    <w:rsid w:val="080C5EF2"/>
    <w:rsid w:val="080C5F4F"/>
    <w:rsid w:val="080C6002"/>
    <w:rsid w:val="080C62D4"/>
    <w:rsid w:val="080C62D7"/>
    <w:rsid w:val="080C65CD"/>
    <w:rsid w:val="080C6650"/>
    <w:rsid w:val="080C676E"/>
    <w:rsid w:val="080C68EB"/>
    <w:rsid w:val="080C6A5A"/>
    <w:rsid w:val="080C6AA1"/>
    <w:rsid w:val="080C6C17"/>
    <w:rsid w:val="080C6C5F"/>
    <w:rsid w:val="080C6C98"/>
    <w:rsid w:val="080C6D84"/>
    <w:rsid w:val="080C6E19"/>
    <w:rsid w:val="080C6ED4"/>
    <w:rsid w:val="080C6EE8"/>
    <w:rsid w:val="080C6EF8"/>
    <w:rsid w:val="080C7019"/>
    <w:rsid w:val="080C707A"/>
    <w:rsid w:val="080C71D3"/>
    <w:rsid w:val="080C71DF"/>
    <w:rsid w:val="080C7204"/>
    <w:rsid w:val="080C72F8"/>
    <w:rsid w:val="080C74E3"/>
    <w:rsid w:val="080C7582"/>
    <w:rsid w:val="080C75A8"/>
    <w:rsid w:val="080C7601"/>
    <w:rsid w:val="080C7686"/>
    <w:rsid w:val="080C7704"/>
    <w:rsid w:val="080C7723"/>
    <w:rsid w:val="080C7868"/>
    <w:rsid w:val="080C799A"/>
    <w:rsid w:val="080C7BCF"/>
    <w:rsid w:val="080C7DD3"/>
    <w:rsid w:val="080C7E2E"/>
    <w:rsid w:val="080C7F2C"/>
    <w:rsid w:val="080D0205"/>
    <w:rsid w:val="080D022F"/>
    <w:rsid w:val="080D02FC"/>
    <w:rsid w:val="080D0330"/>
    <w:rsid w:val="080D03B4"/>
    <w:rsid w:val="080D041C"/>
    <w:rsid w:val="080D0466"/>
    <w:rsid w:val="080D04DC"/>
    <w:rsid w:val="080D05B5"/>
    <w:rsid w:val="080D06F9"/>
    <w:rsid w:val="080D07A8"/>
    <w:rsid w:val="080D0896"/>
    <w:rsid w:val="080D0DB2"/>
    <w:rsid w:val="080D0DB9"/>
    <w:rsid w:val="080D0E90"/>
    <w:rsid w:val="080D0ECB"/>
    <w:rsid w:val="080D0EFA"/>
    <w:rsid w:val="080D0F6A"/>
    <w:rsid w:val="080D1026"/>
    <w:rsid w:val="080D1063"/>
    <w:rsid w:val="080D11B2"/>
    <w:rsid w:val="080D1209"/>
    <w:rsid w:val="080D1348"/>
    <w:rsid w:val="080D15E9"/>
    <w:rsid w:val="080D170A"/>
    <w:rsid w:val="080D1727"/>
    <w:rsid w:val="080D1944"/>
    <w:rsid w:val="080D1B09"/>
    <w:rsid w:val="080D1D04"/>
    <w:rsid w:val="080D1DD5"/>
    <w:rsid w:val="080D1E45"/>
    <w:rsid w:val="080D1ECE"/>
    <w:rsid w:val="080D1F2A"/>
    <w:rsid w:val="080D214B"/>
    <w:rsid w:val="080D21DF"/>
    <w:rsid w:val="080D2230"/>
    <w:rsid w:val="080D2238"/>
    <w:rsid w:val="080D2279"/>
    <w:rsid w:val="080D22C4"/>
    <w:rsid w:val="080D24C7"/>
    <w:rsid w:val="080D2603"/>
    <w:rsid w:val="080D263C"/>
    <w:rsid w:val="080D2719"/>
    <w:rsid w:val="080D2784"/>
    <w:rsid w:val="080D27FA"/>
    <w:rsid w:val="080D28B9"/>
    <w:rsid w:val="080D298F"/>
    <w:rsid w:val="080D2AFE"/>
    <w:rsid w:val="080D2CD0"/>
    <w:rsid w:val="080D33D1"/>
    <w:rsid w:val="080D3647"/>
    <w:rsid w:val="080D36A0"/>
    <w:rsid w:val="080D36F1"/>
    <w:rsid w:val="080D3E0A"/>
    <w:rsid w:val="080D3E19"/>
    <w:rsid w:val="080D3EC3"/>
    <w:rsid w:val="080D4275"/>
    <w:rsid w:val="080D432F"/>
    <w:rsid w:val="080D4337"/>
    <w:rsid w:val="080D4480"/>
    <w:rsid w:val="080D4632"/>
    <w:rsid w:val="080D47E9"/>
    <w:rsid w:val="080D48CE"/>
    <w:rsid w:val="080D4A99"/>
    <w:rsid w:val="080D4AA3"/>
    <w:rsid w:val="080D4B16"/>
    <w:rsid w:val="080D4C11"/>
    <w:rsid w:val="080D4D8B"/>
    <w:rsid w:val="080D50AC"/>
    <w:rsid w:val="080D51C5"/>
    <w:rsid w:val="080D51DD"/>
    <w:rsid w:val="080D5240"/>
    <w:rsid w:val="080D53C7"/>
    <w:rsid w:val="080D5423"/>
    <w:rsid w:val="080D54AE"/>
    <w:rsid w:val="080D562D"/>
    <w:rsid w:val="080D56C6"/>
    <w:rsid w:val="080D5798"/>
    <w:rsid w:val="080D583A"/>
    <w:rsid w:val="080D589F"/>
    <w:rsid w:val="080D5995"/>
    <w:rsid w:val="080D5EA0"/>
    <w:rsid w:val="080D5F49"/>
    <w:rsid w:val="080D5F89"/>
    <w:rsid w:val="080D635F"/>
    <w:rsid w:val="080D68B0"/>
    <w:rsid w:val="080D6C08"/>
    <w:rsid w:val="080D6C2F"/>
    <w:rsid w:val="080D6CC6"/>
    <w:rsid w:val="080D6E1A"/>
    <w:rsid w:val="080D6E9F"/>
    <w:rsid w:val="080D6F26"/>
    <w:rsid w:val="080D7195"/>
    <w:rsid w:val="080D725A"/>
    <w:rsid w:val="080D736E"/>
    <w:rsid w:val="080D7601"/>
    <w:rsid w:val="080D7685"/>
    <w:rsid w:val="080D774F"/>
    <w:rsid w:val="080D77E1"/>
    <w:rsid w:val="080D7A7A"/>
    <w:rsid w:val="080D7B4F"/>
    <w:rsid w:val="080D7BC9"/>
    <w:rsid w:val="080D7D6D"/>
    <w:rsid w:val="080D7EBE"/>
    <w:rsid w:val="080D7FF8"/>
    <w:rsid w:val="080E008C"/>
    <w:rsid w:val="080E044B"/>
    <w:rsid w:val="080E0613"/>
    <w:rsid w:val="080E0680"/>
    <w:rsid w:val="080E06E2"/>
    <w:rsid w:val="080E07BA"/>
    <w:rsid w:val="080E08C7"/>
    <w:rsid w:val="080E0A68"/>
    <w:rsid w:val="080E0ACC"/>
    <w:rsid w:val="080E0B8B"/>
    <w:rsid w:val="080E0C4C"/>
    <w:rsid w:val="080E0E9F"/>
    <w:rsid w:val="080E118A"/>
    <w:rsid w:val="080E11CA"/>
    <w:rsid w:val="080E1290"/>
    <w:rsid w:val="080E1335"/>
    <w:rsid w:val="080E146C"/>
    <w:rsid w:val="080E147C"/>
    <w:rsid w:val="080E1765"/>
    <w:rsid w:val="080E190B"/>
    <w:rsid w:val="080E191D"/>
    <w:rsid w:val="080E1A32"/>
    <w:rsid w:val="080E1CC6"/>
    <w:rsid w:val="080E1D4C"/>
    <w:rsid w:val="080E1F64"/>
    <w:rsid w:val="080E2045"/>
    <w:rsid w:val="080E2054"/>
    <w:rsid w:val="080E207F"/>
    <w:rsid w:val="080E220D"/>
    <w:rsid w:val="080E22BD"/>
    <w:rsid w:val="080E2545"/>
    <w:rsid w:val="080E2638"/>
    <w:rsid w:val="080E264D"/>
    <w:rsid w:val="080E273A"/>
    <w:rsid w:val="080E278D"/>
    <w:rsid w:val="080E27D6"/>
    <w:rsid w:val="080E2A7B"/>
    <w:rsid w:val="080E2B14"/>
    <w:rsid w:val="080E2B22"/>
    <w:rsid w:val="080E2B92"/>
    <w:rsid w:val="080E2DD4"/>
    <w:rsid w:val="080E2E37"/>
    <w:rsid w:val="080E3089"/>
    <w:rsid w:val="080E317C"/>
    <w:rsid w:val="080E332B"/>
    <w:rsid w:val="080E33BD"/>
    <w:rsid w:val="080E34BE"/>
    <w:rsid w:val="080E3594"/>
    <w:rsid w:val="080E3899"/>
    <w:rsid w:val="080E38AD"/>
    <w:rsid w:val="080E38CA"/>
    <w:rsid w:val="080E3A37"/>
    <w:rsid w:val="080E3B9B"/>
    <w:rsid w:val="080E3BA2"/>
    <w:rsid w:val="080E3C47"/>
    <w:rsid w:val="080E3CB6"/>
    <w:rsid w:val="080E3CF3"/>
    <w:rsid w:val="080E3E84"/>
    <w:rsid w:val="080E400F"/>
    <w:rsid w:val="080E4038"/>
    <w:rsid w:val="080E40B5"/>
    <w:rsid w:val="080E4220"/>
    <w:rsid w:val="080E4360"/>
    <w:rsid w:val="080E43F4"/>
    <w:rsid w:val="080E4526"/>
    <w:rsid w:val="080E453C"/>
    <w:rsid w:val="080E475A"/>
    <w:rsid w:val="080E4787"/>
    <w:rsid w:val="080E489E"/>
    <w:rsid w:val="080E4985"/>
    <w:rsid w:val="080E4A07"/>
    <w:rsid w:val="080E4AAC"/>
    <w:rsid w:val="080E4B61"/>
    <w:rsid w:val="080E4EED"/>
    <w:rsid w:val="080E5026"/>
    <w:rsid w:val="080E511F"/>
    <w:rsid w:val="080E5195"/>
    <w:rsid w:val="080E51A1"/>
    <w:rsid w:val="080E51BD"/>
    <w:rsid w:val="080E524E"/>
    <w:rsid w:val="080E5253"/>
    <w:rsid w:val="080E52EA"/>
    <w:rsid w:val="080E55BB"/>
    <w:rsid w:val="080E570C"/>
    <w:rsid w:val="080E57EA"/>
    <w:rsid w:val="080E580A"/>
    <w:rsid w:val="080E5818"/>
    <w:rsid w:val="080E59CE"/>
    <w:rsid w:val="080E5C3F"/>
    <w:rsid w:val="080E5C75"/>
    <w:rsid w:val="080E5E1F"/>
    <w:rsid w:val="080E6049"/>
    <w:rsid w:val="080E6120"/>
    <w:rsid w:val="080E61FE"/>
    <w:rsid w:val="080E6232"/>
    <w:rsid w:val="080E6247"/>
    <w:rsid w:val="080E6339"/>
    <w:rsid w:val="080E6400"/>
    <w:rsid w:val="080E665A"/>
    <w:rsid w:val="080E66D2"/>
    <w:rsid w:val="080E6837"/>
    <w:rsid w:val="080E6897"/>
    <w:rsid w:val="080E68D5"/>
    <w:rsid w:val="080E6B26"/>
    <w:rsid w:val="080E6B5F"/>
    <w:rsid w:val="080E6BFC"/>
    <w:rsid w:val="080E6E2F"/>
    <w:rsid w:val="080E6EFD"/>
    <w:rsid w:val="080E6F38"/>
    <w:rsid w:val="080E70C3"/>
    <w:rsid w:val="080E745B"/>
    <w:rsid w:val="080E7463"/>
    <w:rsid w:val="080E74AA"/>
    <w:rsid w:val="080E76AB"/>
    <w:rsid w:val="080E76BA"/>
    <w:rsid w:val="080E77DE"/>
    <w:rsid w:val="080E7901"/>
    <w:rsid w:val="080E79D2"/>
    <w:rsid w:val="080E7AF8"/>
    <w:rsid w:val="080E7B82"/>
    <w:rsid w:val="080E7BEA"/>
    <w:rsid w:val="080E7BF7"/>
    <w:rsid w:val="080E7CF5"/>
    <w:rsid w:val="080E7D5D"/>
    <w:rsid w:val="080E7D5F"/>
    <w:rsid w:val="080E7F4D"/>
    <w:rsid w:val="080E7F83"/>
    <w:rsid w:val="080F01F2"/>
    <w:rsid w:val="080F07C3"/>
    <w:rsid w:val="080F07E5"/>
    <w:rsid w:val="080F07EA"/>
    <w:rsid w:val="080F08F1"/>
    <w:rsid w:val="080F0994"/>
    <w:rsid w:val="080F0B40"/>
    <w:rsid w:val="080F0CD0"/>
    <w:rsid w:val="080F0F71"/>
    <w:rsid w:val="080F104E"/>
    <w:rsid w:val="080F139E"/>
    <w:rsid w:val="080F1520"/>
    <w:rsid w:val="080F1583"/>
    <w:rsid w:val="080F18B4"/>
    <w:rsid w:val="080F1950"/>
    <w:rsid w:val="080F19C6"/>
    <w:rsid w:val="080F1D85"/>
    <w:rsid w:val="080F1E3F"/>
    <w:rsid w:val="080F1EE5"/>
    <w:rsid w:val="080F1EFF"/>
    <w:rsid w:val="080F1F41"/>
    <w:rsid w:val="080F2040"/>
    <w:rsid w:val="080F20C9"/>
    <w:rsid w:val="080F2184"/>
    <w:rsid w:val="080F22AF"/>
    <w:rsid w:val="080F2379"/>
    <w:rsid w:val="080F245A"/>
    <w:rsid w:val="080F24C3"/>
    <w:rsid w:val="080F2529"/>
    <w:rsid w:val="080F26CD"/>
    <w:rsid w:val="080F2703"/>
    <w:rsid w:val="080F2752"/>
    <w:rsid w:val="080F2895"/>
    <w:rsid w:val="080F29A6"/>
    <w:rsid w:val="080F29E4"/>
    <w:rsid w:val="080F2B71"/>
    <w:rsid w:val="080F2C56"/>
    <w:rsid w:val="080F2E2D"/>
    <w:rsid w:val="080F2E83"/>
    <w:rsid w:val="080F2EAE"/>
    <w:rsid w:val="080F2EC5"/>
    <w:rsid w:val="080F2ED9"/>
    <w:rsid w:val="080F31C0"/>
    <w:rsid w:val="080F321D"/>
    <w:rsid w:val="080F327B"/>
    <w:rsid w:val="080F3434"/>
    <w:rsid w:val="080F3523"/>
    <w:rsid w:val="080F3654"/>
    <w:rsid w:val="080F36DE"/>
    <w:rsid w:val="080F37BC"/>
    <w:rsid w:val="080F3C35"/>
    <w:rsid w:val="080F3CF8"/>
    <w:rsid w:val="080F3E29"/>
    <w:rsid w:val="080F3F85"/>
    <w:rsid w:val="080F418E"/>
    <w:rsid w:val="080F4306"/>
    <w:rsid w:val="080F441B"/>
    <w:rsid w:val="080F44A0"/>
    <w:rsid w:val="080F450B"/>
    <w:rsid w:val="080F453F"/>
    <w:rsid w:val="080F4585"/>
    <w:rsid w:val="080F46BA"/>
    <w:rsid w:val="080F48E6"/>
    <w:rsid w:val="080F4923"/>
    <w:rsid w:val="080F4A20"/>
    <w:rsid w:val="080F4B8C"/>
    <w:rsid w:val="080F4DC8"/>
    <w:rsid w:val="080F4F4B"/>
    <w:rsid w:val="080F52C2"/>
    <w:rsid w:val="080F5472"/>
    <w:rsid w:val="080F5474"/>
    <w:rsid w:val="080F5482"/>
    <w:rsid w:val="080F5523"/>
    <w:rsid w:val="080F55A4"/>
    <w:rsid w:val="080F55BF"/>
    <w:rsid w:val="080F55C4"/>
    <w:rsid w:val="080F56E8"/>
    <w:rsid w:val="080F5AC3"/>
    <w:rsid w:val="080F5B90"/>
    <w:rsid w:val="080F5E35"/>
    <w:rsid w:val="080F5EEB"/>
    <w:rsid w:val="080F600B"/>
    <w:rsid w:val="080F64F5"/>
    <w:rsid w:val="080F651A"/>
    <w:rsid w:val="080F6687"/>
    <w:rsid w:val="080F690B"/>
    <w:rsid w:val="080F6B5D"/>
    <w:rsid w:val="080F6CCA"/>
    <w:rsid w:val="080F6D46"/>
    <w:rsid w:val="080F6E4F"/>
    <w:rsid w:val="080F6EC8"/>
    <w:rsid w:val="080F7075"/>
    <w:rsid w:val="080F70C9"/>
    <w:rsid w:val="080F7151"/>
    <w:rsid w:val="080F728E"/>
    <w:rsid w:val="080F72B8"/>
    <w:rsid w:val="080F736D"/>
    <w:rsid w:val="080F7470"/>
    <w:rsid w:val="080F74C0"/>
    <w:rsid w:val="080F755B"/>
    <w:rsid w:val="080F7666"/>
    <w:rsid w:val="080F76CF"/>
    <w:rsid w:val="080F76D8"/>
    <w:rsid w:val="080F770B"/>
    <w:rsid w:val="080F7746"/>
    <w:rsid w:val="080F77DF"/>
    <w:rsid w:val="080F7996"/>
    <w:rsid w:val="080F7A75"/>
    <w:rsid w:val="080F7B1E"/>
    <w:rsid w:val="080F7C6A"/>
    <w:rsid w:val="080F7D6D"/>
    <w:rsid w:val="080F7F44"/>
    <w:rsid w:val="0810008F"/>
    <w:rsid w:val="081001CA"/>
    <w:rsid w:val="0810027E"/>
    <w:rsid w:val="081004FA"/>
    <w:rsid w:val="08100507"/>
    <w:rsid w:val="081005D9"/>
    <w:rsid w:val="0810060D"/>
    <w:rsid w:val="0810065D"/>
    <w:rsid w:val="081006C7"/>
    <w:rsid w:val="081008F1"/>
    <w:rsid w:val="08100AB8"/>
    <w:rsid w:val="08100ADC"/>
    <w:rsid w:val="08100B91"/>
    <w:rsid w:val="08100D90"/>
    <w:rsid w:val="08100F37"/>
    <w:rsid w:val="08101371"/>
    <w:rsid w:val="081013C7"/>
    <w:rsid w:val="081014FB"/>
    <w:rsid w:val="08101606"/>
    <w:rsid w:val="0810168B"/>
    <w:rsid w:val="08101843"/>
    <w:rsid w:val="081019AB"/>
    <w:rsid w:val="08101A3C"/>
    <w:rsid w:val="08101A66"/>
    <w:rsid w:val="08101BBA"/>
    <w:rsid w:val="08101BCE"/>
    <w:rsid w:val="08101BEA"/>
    <w:rsid w:val="08101D9F"/>
    <w:rsid w:val="08101DD3"/>
    <w:rsid w:val="08101E24"/>
    <w:rsid w:val="08101E77"/>
    <w:rsid w:val="08102006"/>
    <w:rsid w:val="0810200E"/>
    <w:rsid w:val="0810227A"/>
    <w:rsid w:val="08102324"/>
    <w:rsid w:val="081024DD"/>
    <w:rsid w:val="081024EA"/>
    <w:rsid w:val="081025F1"/>
    <w:rsid w:val="081026E2"/>
    <w:rsid w:val="0810273A"/>
    <w:rsid w:val="0810277D"/>
    <w:rsid w:val="08102842"/>
    <w:rsid w:val="08102901"/>
    <w:rsid w:val="08102A17"/>
    <w:rsid w:val="08102A29"/>
    <w:rsid w:val="08102A88"/>
    <w:rsid w:val="08102BAA"/>
    <w:rsid w:val="08102BB4"/>
    <w:rsid w:val="08102D35"/>
    <w:rsid w:val="08102F26"/>
    <w:rsid w:val="081034A6"/>
    <w:rsid w:val="08103578"/>
    <w:rsid w:val="08103642"/>
    <w:rsid w:val="08103674"/>
    <w:rsid w:val="08103B21"/>
    <w:rsid w:val="08103F31"/>
    <w:rsid w:val="0810414B"/>
    <w:rsid w:val="0810425E"/>
    <w:rsid w:val="081042C2"/>
    <w:rsid w:val="08104348"/>
    <w:rsid w:val="081046A3"/>
    <w:rsid w:val="08104824"/>
    <w:rsid w:val="0810485F"/>
    <w:rsid w:val="08104A60"/>
    <w:rsid w:val="08104A99"/>
    <w:rsid w:val="08104B23"/>
    <w:rsid w:val="08104B6A"/>
    <w:rsid w:val="0810503F"/>
    <w:rsid w:val="0810514E"/>
    <w:rsid w:val="08105175"/>
    <w:rsid w:val="08105183"/>
    <w:rsid w:val="0810519B"/>
    <w:rsid w:val="081051D4"/>
    <w:rsid w:val="0810521A"/>
    <w:rsid w:val="08105227"/>
    <w:rsid w:val="08105303"/>
    <w:rsid w:val="08105486"/>
    <w:rsid w:val="081054A4"/>
    <w:rsid w:val="081054BB"/>
    <w:rsid w:val="081055C0"/>
    <w:rsid w:val="0810569B"/>
    <w:rsid w:val="081056C8"/>
    <w:rsid w:val="08105808"/>
    <w:rsid w:val="081059F4"/>
    <w:rsid w:val="08105ACA"/>
    <w:rsid w:val="08105AFF"/>
    <w:rsid w:val="08105CAD"/>
    <w:rsid w:val="08105D2A"/>
    <w:rsid w:val="08105D80"/>
    <w:rsid w:val="08105EC8"/>
    <w:rsid w:val="08105F26"/>
    <w:rsid w:val="08105F48"/>
    <w:rsid w:val="08106003"/>
    <w:rsid w:val="08106345"/>
    <w:rsid w:val="0810641C"/>
    <w:rsid w:val="081064B5"/>
    <w:rsid w:val="08106597"/>
    <w:rsid w:val="0810661D"/>
    <w:rsid w:val="08106627"/>
    <w:rsid w:val="0810686D"/>
    <w:rsid w:val="0810693C"/>
    <w:rsid w:val="081069D2"/>
    <w:rsid w:val="08106A2C"/>
    <w:rsid w:val="08106B11"/>
    <w:rsid w:val="08106C24"/>
    <w:rsid w:val="08106D95"/>
    <w:rsid w:val="08106DDC"/>
    <w:rsid w:val="08106E56"/>
    <w:rsid w:val="08106F28"/>
    <w:rsid w:val="08106F3D"/>
    <w:rsid w:val="08106FF2"/>
    <w:rsid w:val="08107003"/>
    <w:rsid w:val="081070BA"/>
    <w:rsid w:val="081071D0"/>
    <w:rsid w:val="081071E9"/>
    <w:rsid w:val="0810724A"/>
    <w:rsid w:val="08107254"/>
    <w:rsid w:val="08107410"/>
    <w:rsid w:val="0810744B"/>
    <w:rsid w:val="081074BA"/>
    <w:rsid w:val="081076EC"/>
    <w:rsid w:val="0810787D"/>
    <w:rsid w:val="08107A1F"/>
    <w:rsid w:val="08107EB4"/>
    <w:rsid w:val="081100C0"/>
    <w:rsid w:val="081100FF"/>
    <w:rsid w:val="08110220"/>
    <w:rsid w:val="08110395"/>
    <w:rsid w:val="081103F3"/>
    <w:rsid w:val="081104DA"/>
    <w:rsid w:val="08110B2A"/>
    <w:rsid w:val="08110C3E"/>
    <w:rsid w:val="08110F8A"/>
    <w:rsid w:val="081111E1"/>
    <w:rsid w:val="081113A1"/>
    <w:rsid w:val="0811140D"/>
    <w:rsid w:val="0811140F"/>
    <w:rsid w:val="0811146E"/>
    <w:rsid w:val="08111491"/>
    <w:rsid w:val="0811149B"/>
    <w:rsid w:val="081114AC"/>
    <w:rsid w:val="08111527"/>
    <w:rsid w:val="081115BE"/>
    <w:rsid w:val="0811164B"/>
    <w:rsid w:val="08111850"/>
    <w:rsid w:val="08111861"/>
    <w:rsid w:val="0811188F"/>
    <w:rsid w:val="08111905"/>
    <w:rsid w:val="0811198F"/>
    <w:rsid w:val="081119E0"/>
    <w:rsid w:val="08111A57"/>
    <w:rsid w:val="08111AC0"/>
    <w:rsid w:val="08111D6D"/>
    <w:rsid w:val="08111EBE"/>
    <w:rsid w:val="08111EF5"/>
    <w:rsid w:val="08111F4B"/>
    <w:rsid w:val="08111F81"/>
    <w:rsid w:val="08112039"/>
    <w:rsid w:val="081121CF"/>
    <w:rsid w:val="081124E2"/>
    <w:rsid w:val="08112629"/>
    <w:rsid w:val="081126AF"/>
    <w:rsid w:val="081127B8"/>
    <w:rsid w:val="08112BED"/>
    <w:rsid w:val="08112C0C"/>
    <w:rsid w:val="08112DE0"/>
    <w:rsid w:val="08112EE8"/>
    <w:rsid w:val="08112F66"/>
    <w:rsid w:val="081130C2"/>
    <w:rsid w:val="08113263"/>
    <w:rsid w:val="08113388"/>
    <w:rsid w:val="081133EF"/>
    <w:rsid w:val="08113435"/>
    <w:rsid w:val="0811343C"/>
    <w:rsid w:val="08113472"/>
    <w:rsid w:val="08113482"/>
    <w:rsid w:val="0811350B"/>
    <w:rsid w:val="081136E5"/>
    <w:rsid w:val="08113885"/>
    <w:rsid w:val="081138C5"/>
    <w:rsid w:val="0811390F"/>
    <w:rsid w:val="08113970"/>
    <w:rsid w:val="0811398E"/>
    <w:rsid w:val="08113B2F"/>
    <w:rsid w:val="08113B51"/>
    <w:rsid w:val="08113B9C"/>
    <w:rsid w:val="08113C12"/>
    <w:rsid w:val="08113CAB"/>
    <w:rsid w:val="08113E8B"/>
    <w:rsid w:val="08113F54"/>
    <w:rsid w:val="08114279"/>
    <w:rsid w:val="0811437B"/>
    <w:rsid w:val="081143A9"/>
    <w:rsid w:val="0811483A"/>
    <w:rsid w:val="08114919"/>
    <w:rsid w:val="08114A2A"/>
    <w:rsid w:val="08114A4F"/>
    <w:rsid w:val="08114B5F"/>
    <w:rsid w:val="08114CDC"/>
    <w:rsid w:val="08114DFD"/>
    <w:rsid w:val="08115089"/>
    <w:rsid w:val="081150B8"/>
    <w:rsid w:val="0811525B"/>
    <w:rsid w:val="081152A5"/>
    <w:rsid w:val="08115382"/>
    <w:rsid w:val="0811550F"/>
    <w:rsid w:val="081155E9"/>
    <w:rsid w:val="08115688"/>
    <w:rsid w:val="08115814"/>
    <w:rsid w:val="08115850"/>
    <w:rsid w:val="08115946"/>
    <w:rsid w:val="08115992"/>
    <w:rsid w:val="081159F5"/>
    <w:rsid w:val="08115AC5"/>
    <w:rsid w:val="08115BB7"/>
    <w:rsid w:val="08115BBF"/>
    <w:rsid w:val="08115CE9"/>
    <w:rsid w:val="08115D36"/>
    <w:rsid w:val="08115D5F"/>
    <w:rsid w:val="08115D66"/>
    <w:rsid w:val="08115DC8"/>
    <w:rsid w:val="08115E0F"/>
    <w:rsid w:val="08115E50"/>
    <w:rsid w:val="08115EA2"/>
    <w:rsid w:val="08115EBF"/>
    <w:rsid w:val="08116366"/>
    <w:rsid w:val="081163AA"/>
    <w:rsid w:val="0811641A"/>
    <w:rsid w:val="08116512"/>
    <w:rsid w:val="081166EF"/>
    <w:rsid w:val="0811671D"/>
    <w:rsid w:val="08116936"/>
    <w:rsid w:val="0811693E"/>
    <w:rsid w:val="08116947"/>
    <w:rsid w:val="081169BF"/>
    <w:rsid w:val="081169C3"/>
    <w:rsid w:val="08116CAD"/>
    <w:rsid w:val="08116CEE"/>
    <w:rsid w:val="08116D84"/>
    <w:rsid w:val="08116EC0"/>
    <w:rsid w:val="08117065"/>
    <w:rsid w:val="0811731A"/>
    <w:rsid w:val="081175A1"/>
    <w:rsid w:val="081176A2"/>
    <w:rsid w:val="08117745"/>
    <w:rsid w:val="081177F9"/>
    <w:rsid w:val="081178B7"/>
    <w:rsid w:val="0811793A"/>
    <w:rsid w:val="08117A01"/>
    <w:rsid w:val="08117D6E"/>
    <w:rsid w:val="08117DB6"/>
    <w:rsid w:val="08117DC3"/>
    <w:rsid w:val="08117ED2"/>
    <w:rsid w:val="0812001E"/>
    <w:rsid w:val="081202F3"/>
    <w:rsid w:val="08120470"/>
    <w:rsid w:val="08120472"/>
    <w:rsid w:val="0812058F"/>
    <w:rsid w:val="08120952"/>
    <w:rsid w:val="08120B06"/>
    <w:rsid w:val="08120BD2"/>
    <w:rsid w:val="08120BFA"/>
    <w:rsid w:val="08120BFD"/>
    <w:rsid w:val="08120CC6"/>
    <w:rsid w:val="08120D49"/>
    <w:rsid w:val="08120D5A"/>
    <w:rsid w:val="08120DBF"/>
    <w:rsid w:val="08120DD4"/>
    <w:rsid w:val="08120E7F"/>
    <w:rsid w:val="08121184"/>
    <w:rsid w:val="081211CA"/>
    <w:rsid w:val="0812138A"/>
    <w:rsid w:val="081213C6"/>
    <w:rsid w:val="081214AC"/>
    <w:rsid w:val="0812153B"/>
    <w:rsid w:val="0812164F"/>
    <w:rsid w:val="08121829"/>
    <w:rsid w:val="08121B3A"/>
    <w:rsid w:val="08121B6C"/>
    <w:rsid w:val="08121C46"/>
    <w:rsid w:val="08121DC1"/>
    <w:rsid w:val="08121EA9"/>
    <w:rsid w:val="08121F00"/>
    <w:rsid w:val="08121F04"/>
    <w:rsid w:val="08121F32"/>
    <w:rsid w:val="08122164"/>
    <w:rsid w:val="08122185"/>
    <w:rsid w:val="081223DD"/>
    <w:rsid w:val="0812248E"/>
    <w:rsid w:val="0812250E"/>
    <w:rsid w:val="08122787"/>
    <w:rsid w:val="08122793"/>
    <w:rsid w:val="08122A76"/>
    <w:rsid w:val="08122A8D"/>
    <w:rsid w:val="08122B77"/>
    <w:rsid w:val="08122C05"/>
    <w:rsid w:val="08122CE4"/>
    <w:rsid w:val="08122D4D"/>
    <w:rsid w:val="08123031"/>
    <w:rsid w:val="08123171"/>
    <w:rsid w:val="08123245"/>
    <w:rsid w:val="08123281"/>
    <w:rsid w:val="0812333A"/>
    <w:rsid w:val="0812352A"/>
    <w:rsid w:val="0812356A"/>
    <w:rsid w:val="081237D5"/>
    <w:rsid w:val="0812380F"/>
    <w:rsid w:val="081238D8"/>
    <w:rsid w:val="081238F3"/>
    <w:rsid w:val="08123A3B"/>
    <w:rsid w:val="08123AF2"/>
    <w:rsid w:val="08123B0B"/>
    <w:rsid w:val="08123CF9"/>
    <w:rsid w:val="08123F0C"/>
    <w:rsid w:val="08124004"/>
    <w:rsid w:val="0812421F"/>
    <w:rsid w:val="081244C2"/>
    <w:rsid w:val="081245BB"/>
    <w:rsid w:val="08124E06"/>
    <w:rsid w:val="08124F10"/>
    <w:rsid w:val="08124F90"/>
    <w:rsid w:val="0812514A"/>
    <w:rsid w:val="08125165"/>
    <w:rsid w:val="081252C8"/>
    <w:rsid w:val="08125439"/>
    <w:rsid w:val="081254C8"/>
    <w:rsid w:val="081255C4"/>
    <w:rsid w:val="081256C9"/>
    <w:rsid w:val="0812574B"/>
    <w:rsid w:val="0812578C"/>
    <w:rsid w:val="0812588E"/>
    <w:rsid w:val="08125906"/>
    <w:rsid w:val="0812597D"/>
    <w:rsid w:val="08125981"/>
    <w:rsid w:val="08125AE3"/>
    <w:rsid w:val="08125B59"/>
    <w:rsid w:val="08125D6B"/>
    <w:rsid w:val="08125E21"/>
    <w:rsid w:val="08125EA0"/>
    <w:rsid w:val="08125EDA"/>
    <w:rsid w:val="081261B9"/>
    <w:rsid w:val="08126238"/>
    <w:rsid w:val="08126385"/>
    <w:rsid w:val="08126456"/>
    <w:rsid w:val="0812649A"/>
    <w:rsid w:val="081264CB"/>
    <w:rsid w:val="08126645"/>
    <w:rsid w:val="081266CC"/>
    <w:rsid w:val="08126858"/>
    <w:rsid w:val="0812691F"/>
    <w:rsid w:val="08126BD4"/>
    <w:rsid w:val="08126CA1"/>
    <w:rsid w:val="08126D12"/>
    <w:rsid w:val="08126D1C"/>
    <w:rsid w:val="08126D92"/>
    <w:rsid w:val="08126EA8"/>
    <w:rsid w:val="08126EB4"/>
    <w:rsid w:val="08126EBC"/>
    <w:rsid w:val="08126EF6"/>
    <w:rsid w:val="081270E0"/>
    <w:rsid w:val="08127120"/>
    <w:rsid w:val="0812749D"/>
    <w:rsid w:val="081277B5"/>
    <w:rsid w:val="081278E4"/>
    <w:rsid w:val="081278EE"/>
    <w:rsid w:val="08127ABF"/>
    <w:rsid w:val="08127AD2"/>
    <w:rsid w:val="08127B7C"/>
    <w:rsid w:val="08127B82"/>
    <w:rsid w:val="08127CDE"/>
    <w:rsid w:val="08127D59"/>
    <w:rsid w:val="08127DAD"/>
    <w:rsid w:val="08127E16"/>
    <w:rsid w:val="08127EAD"/>
    <w:rsid w:val="08127F56"/>
    <w:rsid w:val="08127F81"/>
    <w:rsid w:val="08127FB1"/>
    <w:rsid w:val="0813006F"/>
    <w:rsid w:val="0813009F"/>
    <w:rsid w:val="081302C4"/>
    <w:rsid w:val="08130600"/>
    <w:rsid w:val="08130704"/>
    <w:rsid w:val="081307BB"/>
    <w:rsid w:val="0813084C"/>
    <w:rsid w:val="08130951"/>
    <w:rsid w:val="08130A21"/>
    <w:rsid w:val="08130A26"/>
    <w:rsid w:val="08130B96"/>
    <w:rsid w:val="08130BBA"/>
    <w:rsid w:val="08130BE2"/>
    <w:rsid w:val="08130C2F"/>
    <w:rsid w:val="08130C5D"/>
    <w:rsid w:val="08130D3C"/>
    <w:rsid w:val="08130DDA"/>
    <w:rsid w:val="08130EBC"/>
    <w:rsid w:val="0813102D"/>
    <w:rsid w:val="081310FE"/>
    <w:rsid w:val="08131178"/>
    <w:rsid w:val="08131220"/>
    <w:rsid w:val="0813124F"/>
    <w:rsid w:val="081312EA"/>
    <w:rsid w:val="08131391"/>
    <w:rsid w:val="0813141C"/>
    <w:rsid w:val="08131420"/>
    <w:rsid w:val="08131422"/>
    <w:rsid w:val="08131591"/>
    <w:rsid w:val="08131669"/>
    <w:rsid w:val="08131686"/>
    <w:rsid w:val="081316D1"/>
    <w:rsid w:val="0813176F"/>
    <w:rsid w:val="081317A7"/>
    <w:rsid w:val="08131A19"/>
    <w:rsid w:val="08131A9B"/>
    <w:rsid w:val="08131D10"/>
    <w:rsid w:val="08131D5E"/>
    <w:rsid w:val="08131EB1"/>
    <w:rsid w:val="08131EE7"/>
    <w:rsid w:val="08131F68"/>
    <w:rsid w:val="08132014"/>
    <w:rsid w:val="08132273"/>
    <w:rsid w:val="081322B9"/>
    <w:rsid w:val="0813239E"/>
    <w:rsid w:val="081323AF"/>
    <w:rsid w:val="08132488"/>
    <w:rsid w:val="081325B3"/>
    <w:rsid w:val="081325D0"/>
    <w:rsid w:val="081326E7"/>
    <w:rsid w:val="08132748"/>
    <w:rsid w:val="0813284A"/>
    <w:rsid w:val="081328A9"/>
    <w:rsid w:val="081328CA"/>
    <w:rsid w:val="08132934"/>
    <w:rsid w:val="08132D64"/>
    <w:rsid w:val="08132E79"/>
    <w:rsid w:val="08132F2B"/>
    <w:rsid w:val="08132F9B"/>
    <w:rsid w:val="08133068"/>
    <w:rsid w:val="08133134"/>
    <w:rsid w:val="08133183"/>
    <w:rsid w:val="0813326B"/>
    <w:rsid w:val="08133366"/>
    <w:rsid w:val="081334E5"/>
    <w:rsid w:val="08133542"/>
    <w:rsid w:val="081338AF"/>
    <w:rsid w:val="081339E9"/>
    <w:rsid w:val="08133A5C"/>
    <w:rsid w:val="08133CF6"/>
    <w:rsid w:val="08133E71"/>
    <w:rsid w:val="08133FFF"/>
    <w:rsid w:val="08134051"/>
    <w:rsid w:val="081341D8"/>
    <w:rsid w:val="081342AD"/>
    <w:rsid w:val="081342EF"/>
    <w:rsid w:val="08134596"/>
    <w:rsid w:val="08134597"/>
    <w:rsid w:val="081345A3"/>
    <w:rsid w:val="081345F7"/>
    <w:rsid w:val="08134731"/>
    <w:rsid w:val="081347F4"/>
    <w:rsid w:val="081349AB"/>
    <w:rsid w:val="08134AD5"/>
    <w:rsid w:val="08134BA6"/>
    <w:rsid w:val="08134D1A"/>
    <w:rsid w:val="08134D87"/>
    <w:rsid w:val="08134DE7"/>
    <w:rsid w:val="08134EDC"/>
    <w:rsid w:val="08134F4C"/>
    <w:rsid w:val="08134FB7"/>
    <w:rsid w:val="081354F9"/>
    <w:rsid w:val="0813553C"/>
    <w:rsid w:val="08135567"/>
    <w:rsid w:val="08135570"/>
    <w:rsid w:val="08135685"/>
    <w:rsid w:val="0813579B"/>
    <w:rsid w:val="0813581F"/>
    <w:rsid w:val="08135A8C"/>
    <w:rsid w:val="08135AA6"/>
    <w:rsid w:val="08135AB0"/>
    <w:rsid w:val="08135AFE"/>
    <w:rsid w:val="08135BC5"/>
    <w:rsid w:val="08135BF8"/>
    <w:rsid w:val="08135D8D"/>
    <w:rsid w:val="08135DD7"/>
    <w:rsid w:val="08135E19"/>
    <w:rsid w:val="0813600A"/>
    <w:rsid w:val="081360C1"/>
    <w:rsid w:val="08136253"/>
    <w:rsid w:val="08136283"/>
    <w:rsid w:val="081362FD"/>
    <w:rsid w:val="081363B9"/>
    <w:rsid w:val="08136617"/>
    <w:rsid w:val="081366BA"/>
    <w:rsid w:val="0813687C"/>
    <w:rsid w:val="08136931"/>
    <w:rsid w:val="0813696A"/>
    <w:rsid w:val="08136A29"/>
    <w:rsid w:val="08136A3D"/>
    <w:rsid w:val="08136A66"/>
    <w:rsid w:val="08136B19"/>
    <w:rsid w:val="08136C1F"/>
    <w:rsid w:val="08136C7F"/>
    <w:rsid w:val="08136CDE"/>
    <w:rsid w:val="08136D35"/>
    <w:rsid w:val="08136D9B"/>
    <w:rsid w:val="08136E02"/>
    <w:rsid w:val="081370DF"/>
    <w:rsid w:val="08137355"/>
    <w:rsid w:val="081373A9"/>
    <w:rsid w:val="081373E9"/>
    <w:rsid w:val="081374AE"/>
    <w:rsid w:val="081375FC"/>
    <w:rsid w:val="081376D7"/>
    <w:rsid w:val="08137719"/>
    <w:rsid w:val="0813777B"/>
    <w:rsid w:val="081379B8"/>
    <w:rsid w:val="08137C74"/>
    <w:rsid w:val="08137CB7"/>
    <w:rsid w:val="08137D31"/>
    <w:rsid w:val="08137D8D"/>
    <w:rsid w:val="08137DE8"/>
    <w:rsid w:val="08140010"/>
    <w:rsid w:val="081401FD"/>
    <w:rsid w:val="081402C0"/>
    <w:rsid w:val="081402E7"/>
    <w:rsid w:val="08140366"/>
    <w:rsid w:val="0814036E"/>
    <w:rsid w:val="08140575"/>
    <w:rsid w:val="0814061F"/>
    <w:rsid w:val="0814064F"/>
    <w:rsid w:val="0814079E"/>
    <w:rsid w:val="08140801"/>
    <w:rsid w:val="08140879"/>
    <w:rsid w:val="081409CC"/>
    <w:rsid w:val="08140A78"/>
    <w:rsid w:val="08140CF1"/>
    <w:rsid w:val="08140E43"/>
    <w:rsid w:val="08140F40"/>
    <w:rsid w:val="08141099"/>
    <w:rsid w:val="0814111B"/>
    <w:rsid w:val="081412D5"/>
    <w:rsid w:val="08141428"/>
    <w:rsid w:val="08141445"/>
    <w:rsid w:val="0814177E"/>
    <w:rsid w:val="0814180F"/>
    <w:rsid w:val="08141814"/>
    <w:rsid w:val="081418D8"/>
    <w:rsid w:val="081419F6"/>
    <w:rsid w:val="08141C49"/>
    <w:rsid w:val="08141CDD"/>
    <w:rsid w:val="08141E31"/>
    <w:rsid w:val="08141F96"/>
    <w:rsid w:val="081420EA"/>
    <w:rsid w:val="08142253"/>
    <w:rsid w:val="081422B9"/>
    <w:rsid w:val="08142454"/>
    <w:rsid w:val="08142780"/>
    <w:rsid w:val="08142B18"/>
    <w:rsid w:val="08142BEE"/>
    <w:rsid w:val="08142EFB"/>
    <w:rsid w:val="08142F0D"/>
    <w:rsid w:val="08142FD8"/>
    <w:rsid w:val="081430C8"/>
    <w:rsid w:val="08143216"/>
    <w:rsid w:val="08143223"/>
    <w:rsid w:val="08143226"/>
    <w:rsid w:val="08143258"/>
    <w:rsid w:val="0814326F"/>
    <w:rsid w:val="0814338C"/>
    <w:rsid w:val="0814339A"/>
    <w:rsid w:val="08143518"/>
    <w:rsid w:val="081435B2"/>
    <w:rsid w:val="08143918"/>
    <w:rsid w:val="08143AEC"/>
    <w:rsid w:val="08143C01"/>
    <w:rsid w:val="08143FE0"/>
    <w:rsid w:val="081440D7"/>
    <w:rsid w:val="0814416A"/>
    <w:rsid w:val="081442B8"/>
    <w:rsid w:val="0814432E"/>
    <w:rsid w:val="08144670"/>
    <w:rsid w:val="081446C5"/>
    <w:rsid w:val="0814476E"/>
    <w:rsid w:val="081447AF"/>
    <w:rsid w:val="08144808"/>
    <w:rsid w:val="08144925"/>
    <w:rsid w:val="08144D40"/>
    <w:rsid w:val="08144D8C"/>
    <w:rsid w:val="08144D92"/>
    <w:rsid w:val="08144E20"/>
    <w:rsid w:val="08144E8C"/>
    <w:rsid w:val="08144F1E"/>
    <w:rsid w:val="08144F2C"/>
    <w:rsid w:val="08144F72"/>
    <w:rsid w:val="08144FF8"/>
    <w:rsid w:val="0814517E"/>
    <w:rsid w:val="08145199"/>
    <w:rsid w:val="0814526C"/>
    <w:rsid w:val="0814526D"/>
    <w:rsid w:val="08145333"/>
    <w:rsid w:val="0814536D"/>
    <w:rsid w:val="0814558B"/>
    <w:rsid w:val="0814576B"/>
    <w:rsid w:val="081458D1"/>
    <w:rsid w:val="08145A12"/>
    <w:rsid w:val="08145A4B"/>
    <w:rsid w:val="08145BE7"/>
    <w:rsid w:val="08145E69"/>
    <w:rsid w:val="08145F1B"/>
    <w:rsid w:val="08145F77"/>
    <w:rsid w:val="08145F9B"/>
    <w:rsid w:val="08146036"/>
    <w:rsid w:val="08146076"/>
    <w:rsid w:val="081461C6"/>
    <w:rsid w:val="081461F4"/>
    <w:rsid w:val="08146310"/>
    <w:rsid w:val="08146425"/>
    <w:rsid w:val="0814667C"/>
    <w:rsid w:val="08146862"/>
    <w:rsid w:val="08146A1C"/>
    <w:rsid w:val="08146B3C"/>
    <w:rsid w:val="08146D53"/>
    <w:rsid w:val="08146DA3"/>
    <w:rsid w:val="08146FCD"/>
    <w:rsid w:val="08147145"/>
    <w:rsid w:val="0814724B"/>
    <w:rsid w:val="0814734A"/>
    <w:rsid w:val="0814763B"/>
    <w:rsid w:val="0814764E"/>
    <w:rsid w:val="08147684"/>
    <w:rsid w:val="081478D1"/>
    <w:rsid w:val="08147975"/>
    <w:rsid w:val="08147981"/>
    <w:rsid w:val="08147A41"/>
    <w:rsid w:val="08147C8F"/>
    <w:rsid w:val="08147DFD"/>
    <w:rsid w:val="08147EBE"/>
    <w:rsid w:val="08147F83"/>
    <w:rsid w:val="08150219"/>
    <w:rsid w:val="0815021F"/>
    <w:rsid w:val="081502D6"/>
    <w:rsid w:val="08150418"/>
    <w:rsid w:val="081505BC"/>
    <w:rsid w:val="081508E5"/>
    <w:rsid w:val="08150CF0"/>
    <w:rsid w:val="08150DBF"/>
    <w:rsid w:val="08150DC2"/>
    <w:rsid w:val="08151003"/>
    <w:rsid w:val="0815107F"/>
    <w:rsid w:val="081510CF"/>
    <w:rsid w:val="08151102"/>
    <w:rsid w:val="081512D0"/>
    <w:rsid w:val="081514D9"/>
    <w:rsid w:val="0815157E"/>
    <w:rsid w:val="08151592"/>
    <w:rsid w:val="081515EA"/>
    <w:rsid w:val="0815182A"/>
    <w:rsid w:val="0815182D"/>
    <w:rsid w:val="0815185C"/>
    <w:rsid w:val="08151A17"/>
    <w:rsid w:val="08151A32"/>
    <w:rsid w:val="08151BDC"/>
    <w:rsid w:val="08151C32"/>
    <w:rsid w:val="08151C90"/>
    <w:rsid w:val="08151DA0"/>
    <w:rsid w:val="08151E49"/>
    <w:rsid w:val="08151F72"/>
    <w:rsid w:val="08152091"/>
    <w:rsid w:val="081524D8"/>
    <w:rsid w:val="08152843"/>
    <w:rsid w:val="081529DD"/>
    <w:rsid w:val="08152A1A"/>
    <w:rsid w:val="08152A4A"/>
    <w:rsid w:val="08152A8F"/>
    <w:rsid w:val="08152B90"/>
    <w:rsid w:val="08152B92"/>
    <w:rsid w:val="08152C7D"/>
    <w:rsid w:val="08152D9D"/>
    <w:rsid w:val="08152DC0"/>
    <w:rsid w:val="08152ED8"/>
    <w:rsid w:val="08153009"/>
    <w:rsid w:val="08153032"/>
    <w:rsid w:val="0815307C"/>
    <w:rsid w:val="081530BD"/>
    <w:rsid w:val="08153238"/>
    <w:rsid w:val="081533FD"/>
    <w:rsid w:val="08153605"/>
    <w:rsid w:val="0815367B"/>
    <w:rsid w:val="081536CB"/>
    <w:rsid w:val="0815372E"/>
    <w:rsid w:val="08153931"/>
    <w:rsid w:val="08153983"/>
    <w:rsid w:val="081539B7"/>
    <w:rsid w:val="081539C3"/>
    <w:rsid w:val="08153A6A"/>
    <w:rsid w:val="08153B10"/>
    <w:rsid w:val="08153B66"/>
    <w:rsid w:val="08153BF7"/>
    <w:rsid w:val="08153D3D"/>
    <w:rsid w:val="08153F69"/>
    <w:rsid w:val="08154077"/>
    <w:rsid w:val="081540C2"/>
    <w:rsid w:val="0815415F"/>
    <w:rsid w:val="081543A2"/>
    <w:rsid w:val="0815441F"/>
    <w:rsid w:val="08154472"/>
    <w:rsid w:val="081545DF"/>
    <w:rsid w:val="08154845"/>
    <w:rsid w:val="0815488F"/>
    <w:rsid w:val="08154C46"/>
    <w:rsid w:val="08154CC0"/>
    <w:rsid w:val="08154DD9"/>
    <w:rsid w:val="08154F33"/>
    <w:rsid w:val="08155152"/>
    <w:rsid w:val="08155223"/>
    <w:rsid w:val="08155230"/>
    <w:rsid w:val="08155257"/>
    <w:rsid w:val="0815530B"/>
    <w:rsid w:val="08155319"/>
    <w:rsid w:val="08155330"/>
    <w:rsid w:val="0815539E"/>
    <w:rsid w:val="0815546A"/>
    <w:rsid w:val="0815549D"/>
    <w:rsid w:val="081554A4"/>
    <w:rsid w:val="081554D2"/>
    <w:rsid w:val="081554EA"/>
    <w:rsid w:val="081555C8"/>
    <w:rsid w:val="08155841"/>
    <w:rsid w:val="08155A15"/>
    <w:rsid w:val="08155A94"/>
    <w:rsid w:val="08155B02"/>
    <w:rsid w:val="08155BAB"/>
    <w:rsid w:val="08155C1A"/>
    <w:rsid w:val="08155DF7"/>
    <w:rsid w:val="0815607E"/>
    <w:rsid w:val="0815613A"/>
    <w:rsid w:val="08156282"/>
    <w:rsid w:val="0815629E"/>
    <w:rsid w:val="081562C3"/>
    <w:rsid w:val="081562EA"/>
    <w:rsid w:val="08156400"/>
    <w:rsid w:val="0815644A"/>
    <w:rsid w:val="081564F6"/>
    <w:rsid w:val="081565F5"/>
    <w:rsid w:val="08156883"/>
    <w:rsid w:val="081568A4"/>
    <w:rsid w:val="081568F9"/>
    <w:rsid w:val="0815697B"/>
    <w:rsid w:val="08156D84"/>
    <w:rsid w:val="08156FA2"/>
    <w:rsid w:val="08157155"/>
    <w:rsid w:val="081571FD"/>
    <w:rsid w:val="08157234"/>
    <w:rsid w:val="08157471"/>
    <w:rsid w:val="081575BE"/>
    <w:rsid w:val="081575CF"/>
    <w:rsid w:val="081576FE"/>
    <w:rsid w:val="081577E8"/>
    <w:rsid w:val="081578AF"/>
    <w:rsid w:val="081579D3"/>
    <w:rsid w:val="08157B9C"/>
    <w:rsid w:val="08157BE0"/>
    <w:rsid w:val="08157BF7"/>
    <w:rsid w:val="08157C8A"/>
    <w:rsid w:val="08157CFC"/>
    <w:rsid w:val="08157D8B"/>
    <w:rsid w:val="08157E52"/>
    <w:rsid w:val="08160081"/>
    <w:rsid w:val="08160131"/>
    <w:rsid w:val="081601ED"/>
    <w:rsid w:val="08160293"/>
    <w:rsid w:val="08160569"/>
    <w:rsid w:val="0816081F"/>
    <w:rsid w:val="0816093C"/>
    <w:rsid w:val="081609CB"/>
    <w:rsid w:val="08160B5E"/>
    <w:rsid w:val="08160BEA"/>
    <w:rsid w:val="08160BF7"/>
    <w:rsid w:val="08160DB5"/>
    <w:rsid w:val="08160DC0"/>
    <w:rsid w:val="0816104A"/>
    <w:rsid w:val="08161193"/>
    <w:rsid w:val="08161324"/>
    <w:rsid w:val="081613FC"/>
    <w:rsid w:val="081618CB"/>
    <w:rsid w:val="081618D5"/>
    <w:rsid w:val="0816192E"/>
    <w:rsid w:val="08161990"/>
    <w:rsid w:val="08161A50"/>
    <w:rsid w:val="08161A58"/>
    <w:rsid w:val="08161AC6"/>
    <w:rsid w:val="08161C23"/>
    <w:rsid w:val="08161C4A"/>
    <w:rsid w:val="08161DD7"/>
    <w:rsid w:val="08161E90"/>
    <w:rsid w:val="08161E99"/>
    <w:rsid w:val="08161EDA"/>
    <w:rsid w:val="08161F88"/>
    <w:rsid w:val="081620D3"/>
    <w:rsid w:val="08162139"/>
    <w:rsid w:val="081621E8"/>
    <w:rsid w:val="08162279"/>
    <w:rsid w:val="08162547"/>
    <w:rsid w:val="0816256E"/>
    <w:rsid w:val="081625A5"/>
    <w:rsid w:val="081627B2"/>
    <w:rsid w:val="081627E1"/>
    <w:rsid w:val="0816280B"/>
    <w:rsid w:val="081628DD"/>
    <w:rsid w:val="08162980"/>
    <w:rsid w:val="08162A22"/>
    <w:rsid w:val="08162BB6"/>
    <w:rsid w:val="08162C95"/>
    <w:rsid w:val="08162DFC"/>
    <w:rsid w:val="08162E7C"/>
    <w:rsid w:val="08162E9A"/>
    <w:rsid w:val="08162F3B"/>
    <w:rsid w:val="081631CE"/>
    <w:rsid w:val="08163257"/>
    <w:rsid w:val="081632E0"/>
    <w:rsid w:val="08163554"/>
    <w:rsid w:val="08163579"/>
    <w:rsid w:val="08163803"/>
    <w:rsid w:val="081638F3"/>
    <w:rsid w:val="0816390B"/>
    <w:rsid w:val="08163910"/>
    <w:rsid w:val="08163AB8"/>
    <w:rsid w:val="08163B04"/>
    <w:rsid w:val="08163B5D"/>
    <w:rsid w:val="08163BAB"/>
    <w:rsid w:val="08163C79"/>
    <w:rsid w:val="08163CCE"/>
    <w:rsid w:val="08163D1E"/>
    <w:rsid w:val="08163E6E"/>
    <w:rsid w:val="08163EA9"/>
    <w:rsid w:val="08163EE3"/>
    <w:rsid w:val="08163F93"/>
    <w:rsid w:val="08164050"/>
    <w:rsid w:val="081640B3"/>
    <w:rsid w:val="0816433F"/>
    <w:rsid w:val="0816440D"/>
    <w:rsid w:val="081644C8"/>
    <w:rsid w:val="08164695"/>
    <w:rsid w:val="081646B4"/>
    <w:rsid w:val="0816470F"/>
    <w:rsid w:val="0816474B"/>
    <w:rsid w:val="08164756"/>
    <w:rsid w:val="08164BFA"/>
    <w:rsid w:val="08164C42"/>
    <w:rsid w:val="08164CAA"/>
    <w:rsid w:val="08164CC6"/>
    <w:rsid w:val="08164CC8"/>
    <w:rsid w:val="08164D01"/>
    <w:rsid w:val="0816505C"/>
    <w:rsid w:val="0816510C"/>
    <w:rsid w:val="0816536C"/>
    <w:rsid w:val="081653CE"/>
    <w:rsid w:val="08165484"/>
    <w:rsid w:val="081654DE"/>
    <w:rsid w:val="08165690"/>
    <w:rsid w:val="0816591B"/>
    <w:rsid w:val="0816592B"/>
    <w:rsid w:val="081659A2"/>
    <w:rsid w:val="081659D7"/>
    <w:rsid w:val="08165A11"/>
    <w:rsid w:val="08165BEB"/>
    <w:rsid w:val="08165BF3"/>
    <w:rsid w:val="08165C99"/>
    <w:rsid w:val="08165CEE"/>
    <w:rsid w:val="08165D41"/>
    <w:rsid w:val="08165EDB"/>
    <w:rsid w:val="08166163"/>
    <w:rsid w:val="081661EC"/>
    <w:rsid w:val="0816652C"/>
    <w:rsid w:val="081665E0"/>
    <w:rsid w:val="08166665"/>
    <w:rsid w:val="08166785"/>
    <w:rsid w:val="081668A7"/>
    <w:rsid w:val="08166A0F"/>
    <w:rsid w:val="08166A73"/>
    <w:rsid w:val="08166B14"/>
    <w:rsid w:val="08166C01"/>
    <w:rsid w:val="08166EAB"/>
    <w:rsid w:val="08166EBF"/>
    <w:rsid w:val="08166FDE"/>
    <w:rsid w:val="0816708A"/>
    <w:rsid w:val="08167131"/>
    <w:rsid w:val="081671B3"/>
    <w:rsid w:val="08167248"/>
    <w:rsid w:val="081672E5"/>
    <w:rsid w:val="0816752B"/>
    <w:rsid w:val="08167546"/>
    <w:rsid w:val="0816778D"/>
    <w:rsid w:val="08167896"/>
    <w:rsid w:val="0816795A"/>
    <w:rsid w:val="08167A62"/>
    <w:rsid w:val="08167C80"/>
    <w:rsid w:val="08167E2A"/>
    <w:rsid w:val="08167EA2"/>
    <w:rsid w:val="08167FB0"/>
    <w:rsid w:val="0817018C"/>
    <w:rsid w:val="081701B9"/>
    <w:rsid w:val="08170256"/>
    <w:rsid w:val="0817026E"/>
    <w:rsid w:val="08170448"/>
    <w:rsid w:val="081705B2"/>
    <w:rsid w:val="081705CD"/>
    <w:rsid w:val="0817077E"/>
    <w:rsid w:val="08170783"/>
    <w:rsid w:val="08170865"/>
    <w:rsid w:val="08170A17"/>
    <w:rsid w:val="08170B40"/>
    <w:rsid w:val="08170BE7"/>
    <w:rsid w:val="08170D15"/>
    <w:rsid w:val="08170D77"/>
    <w:rsid w:val="08170E57"/>
    <w:rsid w:val="08170F2E"/>
    <w:rsid w:val="08171143"/>
    <w:rsid w:val="0817119A"/>
    <w:rsid w:val="081711C6"/>
    <w:rsid w:val="081711CE"/>
    <w:rsid w:val="081711D6"/>
    <w:rsid w:val="08171290"/>
    <w:rsid w:val="081712B6"/>
    <w:rsid w:val="08171394"/>
    <w:rsid w:val="081714FB"/>
    <w:rsid w:val="0817155A"/>
    <w:rsid w:val="081715F2"/>
    <w:rsid w:val="081716F3"/>
    <w:rsid w:val="08171717"/>
    <w:rsid w:val="081718BE"/>
    <w:rsid w:val="081719C7"/>
    <w:rsid w:val="08171A25"/>
    <w:rsid w:val="08171A26"/>
    <w:rsid w:val="08171BED"/>
    <w:rsid w:val="08171C17"/>
    <w:rsid w:val="08171CE6"/>
    <w:rsid w:val="08171D3B"/>
    <w:rsid w:val="08171DCF"/>
    <w:rsid w:val="08171EA7"/>
    <w:rsid w:val="08171F07"/>
    <w:rsid w:val="081720BF"/>
    <w:rsid w:val="0817223E"/>
    <w:rsid w:val="08172506"/>
    <w:rsid w:val="081725F1"/>
    <w:rsid w:val="081726DC"/>
    <w:rsid w:val="081727AE"/>
    <w:rsid w:val="081728D1"/>
    <w:rsid w:val="08172921"/>
    <w:rsid w:val="08172B03"/>
    <w:rsid w:val="08172E30"/>
    <w:rsid w:val="08172E62"/>
    <w:rsid w:val="08172F70"/>
    <w:rsid w:val="08172FEF"/>
    <w:rsid w:val="081730B0"/>
    <w:rsid w:val="08173227"/>
    <w:rsid w:val="081733B6"/>
    <w:rsid w:val="0817352E"/>
    <w:rsid w:val="081735B1"/>
    <w:rsid w:val="081735BF"/>
    <w:rsid w:val="081737AE"/>
    <w:rsid w:val="081737CB"/>
    <w:rsid w:val="08173C05"/>
    <w:rsid w:val="08173C84"/>
    <w:rsid w:val="08173EE5"/>
    <w:rsid w:val="081740E5"/>
    <w:rsid w:val="0817413B"/>
    <w:rsid w:val="0817416C"/>
    <w:rsid w:val="0817420A"/>
    <w:rsid w:val="08174303"/>
    <w:rsid w:val="08174353"/>
    <w:rsid w:val="081743B0"/>
    <w:rsid w:val="08174525"/>
    <w:rsid w:val="0817453A"/>
    <w:rsid w:val="081748A8"/>
    <w:rsid w:val="08174904"/>
    <w:rsid w:val="0817491C"/>
    <w:rsid w:val="08174A09"/>
    <w:rsid w:val="08174F56"/>
    <w:rsid w:val="08175059"/>
    <w:rsid w:val="08175368"/>
    <w:rsid w:val="0817538C"/>
    <w:rsid w:val="0817553C"/>
    <w:rsid w:val="08175586"/>
    <w:rsid w:val="08175624"/>
    <w:rsid w:val="08175794"/>
    <w:rsid w:val="081757F4"/>
    <w:rsid w:val="08175ABF"/>
    <w:rsid w:val="08175B41"/>
    <w:rsid w:val="08175B85"/>
    <w:rsid w:val="08175C23"/>
    <w:rsid w:val="08175C47"/>
    <w:rsid w:val="08175C4A"/>
    <w:rsid w:val="08175C72"/>
    <w:rsid w:val="08175CEB"/>
    <w:rsid w:val="08175D68"/>
    <w:rsid w:val="08175EB9"/>
    <w:rsid w:val="08175F4D"/>
    <w:rsid w:val="08175F91"/>
    <w:rsid w:val="08175FA9"/>
    <w:rsid w:val="081760EE"/>
    <w:rsid w:val="081761EE"/>
    <w:rsid w:val="08176224"/>
    <w:rsid w:val="0817646B"/>
    <w:rsid w:val="08176678"/>
    <w:rsid w:val="08176874"/>
    <w:rsid w:val="081768B9"/>
    <w:rsid w:val="08176998"/>
    <w:rsid w:val="081769E8"/>
    <w:rsid w:val="08176A0B"/>
    <w:rsid w:val="08176BBC"/>
    <w:rsid w:val="08176C7D"/>
    <w:rsid w:val="08176E8F"/>
    <w:rsid w:val="08176EBA"/>
    <w:rsid w:val="08176EC4"/>
    <w:rsid w:val="08176FDA"/>
    <w:rsid w:val="08177021"/>
    <w:rsid w:val="08177125"/>
    <w:rsid w:val="08177350"/>
    <w:rsid w:val="08177561"/>
    <w:rsid w:val="081775CD"/>
    <w:rsid w:val="081778B4"/>
    <w:rsid w:val="081779BC"/>
    <w:rsid w:val="08177A30"/>
    <w:rsid w:val="08177A6E"/>
    <w:rsid w:val="08177A85"/>
    <w:rsid w:val="08177AA5"/>
    <w:rsid w:val="08177BD3"/>
    <w:rsid w:val="08177D53"/>
    <w:rsid w:val="08177EA5"/>
    <w:rsid w:val="08177F46"/>
    <w:rsid w:val="0818003F"/>
    <w:rsid w:val="08180086"/>
    <w:rsid w:val="081800FB"/>
    <w:rsid w:val="0818016B"/>
    <w:rsid w:val="08180199"/>
    <w:rsid w:val="081801D6"/>
    <w:rsid w:val="08180393"/>
    <w:rsid w:val="0818055C"/>
    <w:rsid w:val="0818062D"/>
    <w:rsid w:val="081808AC"/>
    <w:rsid w:val="08180922"/>
    <w:rsid w:val="08180AAD"/>
    <w:rsid w:val="08180AD7"/>
    <w:rsid w:val="08180C0E"/>
    <w:rsid w:val="08180D38"/>
    <w:rsid w:val="08180D4D"/>
    <w:rsid w:val="08180DD5"/>
    <w:rsid w:val="08180E15"/>
    <w:rsid w:val="08180E2D"/>
    <w:rsid w:val="08180E8B"/>
    <w:rsid w:val="08180EF2"/>
    <w:rsid w:val="08180F14"/>
    <w:rsid w:val="08180FB7"/>
    <w:rsid w:val="08180FF3"/>
    <w:rsid w:val="0818100B"/>
    <w:rsid w:val="08181175"/>
    <w:rsid w:val="081812C4"/>
    <w:rsid w:val="08181436"/>
    <w:rsid w:val="081814D4"/>
    <w:rsid w:val="0818153B"/>
    <w:rsid w:val="0818156A"/>
    <w:rsid w:val="081816AD"/>
    <w:rsid w:val="08181833"/>
    <w:rsid w:val="0818188C"/>
    <w:rsid w:val="08181983"/>
    <w:rsid w:val="08181A24"/>
    <w:rsid w:val="08181A4A"/>
    <w:rsid w:val="08181A5E"/>
    <w:rsid w:val="08181E1E"/>
    <w:rsid w:val="08181EA3"/>
    <w:rsid w:val="08182014"/>
    <w:rsid w:val="0818207D"/>
    <w:rsid w:val="08182167"/>
    <w:rsid w:val="08182185"/>
    <w:rsid w:val="08182313"/>
    <w:rsid w:val="08182374"/>
    <w:rsid w:val="081823D6"/>
    <w:rsid w:val="08182435"/>
    <w:rsid w:val="0818246C"/>
    <w:rsid w:val="081825F7"/>
    <w:rsid w:val="0818260E"/>
    <w:rsid w:val="0818272B"/>
    <w:rsid w:val="0818280C"/>
    <w:rsid w:val="0818290A"/>
    <w:rsid w:val="08182A0D"/>
    <w:rsid w:val="08182A83"/>
    <w:rsid w:val="08182AAC"/>
    <w:rsid w:val="08182BB2"/>
    <w:rsid w:val="08182C19"/>
    <w:rsid w:val="08182C56"/>
    <w:rsid w:val="08182CA6"/>
    <w:rsid w:val="08182E51"/>
    <w:rsid w:val="08182F46"/>
    <w:rsid w:val="08182F94"/>
    <w:rsid w:val="08182FF1"/>
    <w:rsid w:val="0818315C"/>
    <w:rsid w:val="08183184"/>
    <w:rsid w:val="0818323A"/>
    <w:rsid w:val="081832FE"/>
    <w:rsid w:val="08183564"/>
    <w:rsid w:val="081835B4"/>
    <w:rsid w:val="081837F5"/>
    <w:rsid w:val="0818380B"/>
    <w:rsid w:val="0818382E"/>
    <w:rsid w:val="081839D0"/>
    <w:rsid w:val="08183CBB"/>
    <w:rsid w:val="08183CDC"/>
    <w:rsid w:val="08183E24"/>
    <w:rsid w:val="08183F30"/>
    <w:rsid w:val="081840EE"/>
    <w:rsid w:val="081842BD"/>
    <w:rsid w:val="081842DB"/>
    <w:rsid w:val="081842E3"/>
    <w:rsid w:val="0818436C"/>
    <w:rsid w:val="0818449B"/>
    <w:rsid w:val="08184971"/>
    <w:rsid w:val="08184A0C"/>
    <w:rsid w:val="08184AC4"/>
    <w:rsid w:val="08184B26"/>
    <w:rsid w:val="08184C39"/>
    <w:rsid w:val="08184D75"/>
    <w:rsid w:val="08184DBC"/>
    <w:rsid w:val="08184ED0"/>
    <w:rsid w:val="08184ED9"/>
    <w:rsid w:val="08184EDB"/>
    <w:rsid w:val="08184EFC"/>
    <w:rsid w:val="081850F2"/>
    <w:rsid w:val="08185100"/>
    <w:rsid w:val="08185107"/>
    <w:rsid w:val="08185212"/>
    <w:rsid w:val="0818527E"/>
    <w:rsid w:val="081852E9"/>
    <w:rsid w:val="0818533F"/>
    <w:rsid w:val="081853E9"/>
    <w:rsid w:val="08185444"/>
    <w:rsid w:val="081854E3"/>
    <w:rsid w:val="08185744"/>
    <w:rsid w:val="081858A5"/>
    <w:rsid w:val="08185A85"/>
    <w:rsid w:val="08185AB7"/>
    <w:rsid w:val="08185AEC"/>
    <w:rsid w:val="08185C4D"/>
    <w:rsid w:val="08185C95"/>
    <w:rsid w:val="08185CD3"/>
    <w:rsid w:val="08185E30"/>
    <w:rsid w:val="08185EF0"/>
    <w:rsid w:val="08185FA9"/>
    <w:rsid w:val="0818626A"/>
    <w:rsid w:val="0818638C"/>
    <w:rsid w:val="081863B3"/>
    <w:rsid w:val="08186486"/>
    <w:rsid w:val="0818676B"/>
    <w:rsid w:val="081868F9"/>
    <w:rsid w:val="0818699E"/>
    <w:rsid w:val="08186BCB"/>
    <w:rsid w:val="08186C3D"/>
    <w:rsid w:val="08186E58"/>
    <w:rsid w:val="08186EEA"/>
    <w:rsid w:val="08186EF8"/>
    <w:rsid w:val="08186FC1"/>
    <w:rsid w:val="08187023"/>
    <w:rsid w:val="0818703A"/>
    <w:rsid w:val="081871AF"/>
    <w:rsid w:val="08187233"/>
    <w:rsid w:val="0818730D"/>
    <w:rsid w:val="08187488"/>
    <w:rsid w:val="08187497"/>
    <w:rsid w:val="081875CB"/>
    <w:rsid w:val="0818771E"/>
    <w:rsid w:val="08187A95"/>
    <w:rsid w:val="08187B7B"/>
    <w:rsid w:val="08187CB6"/>
    <w:rsid w:val="08187D9F"/>
    <w:rsid w:val="08187DBC"/>
    <w:rsid w:val="08187F90"/>
    <w:rsid w:val="0819007D"/>
    <w:rsid w:val="08190216"/>
    <w:rsid w:val="081904F0"/>
    <w:rsid w:val="081905FD"/>
    <w:rsid w:val="0819065E"/>
    <w:rsid w:val="081906BC"/>
    <w:rsid w:val="08190779"/>
    <w:rsid w:val="081907F1"/>
    <w:rsid w:val="08190887"/>
    <w:rsid w:val="08190956"/>
    <w:rsid w:val="081909BC"/>
    <w:rsid w:val="081909F8"/>
    <w:rsid w:val="08190AEF"/>
    <w:rsid w:val="08190B40"/>
    <w:rsid w:val="08190BD3"/>
    <w:rsid w:val="08190E77"/>
    <w:rsid w:val="08190EA2"/>
    <w:rsid w:val="08190ED2"/>
    <w:rsid w:val="08190ED6"/>
    <w:rsid w:val="08190FB4"/>
    <w:rsid w:val="081910D1"/>
    <w:rsid w:val="08191144"/>
    <w:rsid w:val="081913E3"/>
    <w:rsid w:val="0819145D"/>
    <w:rsid w:val="081918E4"/>
    <w:rsid w:val="08191963"/>
    <w:rsid w:val="08191984"/>
    <w:rsid w:val="08191B9A"/>
    <w:rsid w:val="08191BE2"/>
    <w:rsid w:val="08191C31"/>
    <w:rsid w:val="08191CF1"/>
    <w:rsid w:val="08191DF1"/>
    <w:rsid w:val="08192016"/>
    <w:rsid w:val="08192144"/>
    <w:rsid w:val="08192210"/>
    <w:rsid w:val="08192242"/>
    <w:rsid w:val="081922E6"/>
    <w:rsid w:val="081923CF"/>
    <w:rsid w:val="0819240C"/>
    <w:rsid w:val="08192431"/>
    <w:rsid w:val="081926B2"/>
    <w:rsid w:val="081927B6"/>
    <w:rsid w:val="081927F8"/>
    <w:rsid w:val="0819299D"/>
    <w:rsid w:val="08192A71"/>
    <w:rsid w:val="08192B78"/>
    <w:rsid w:val="08192D00"/>
    <w:rsid w:val="08192D8D"/>
    <w:rsid w:val="08192E45"/>
    <w:rsid w:val="08192F04"/>
    <w:rsid w:val="08192F31"/>
    <w:rsid w:val="08192F57"/>
    <w:rsid w:val="08193532"/>
    <w:rsid w:val="0819390B"/>
    <w:rsid w:val="081939FA"/>
    <w:rsid w:val="08193AC6"/>
    <w:rsid w:val="08193AF4"/>
    <w:rsid w:val="08193B37"/>
    <w:rsid w:val="08193C16"/>
    <w:rsid w:val="08193E64"/>
    <w:rsid w:val="08193F24"/>
    <w:rsid w:val="08193FC1"/>
    <w:rsid w:val="0819401C"/>
    <w:rsid w:val="081940A0"/>
    <w:rsid w:val="081940E0"/>
    <w:rsid w:val="081943C1"/>
    <w:rsid w:val="08194628"/>
    <w:rsid w:val="08194697"/>
    <w:rsid w:val="081946EA"/>
    <w:rsid w:val="08194863"/>
    <w:rsid w:val="08194880"/>
    <w:rsid w:val="081948F9"/>
    <w:rsid w:val="08194918"/>
    <w:rsid w:val="08194AA7"/>
    <w:rsid w:val="08194AFF"/>
    <w:rsid w:val="08194B37"/>
    <w:rsid w:val="08194BE3"/>
    <w:rsid w:val="08194D62"/>
    <w:rsid w:val="08194EF3"/>
    <w:rsid w:val="08194F69"/>
    <w:rsid w:val="0819501F"/>
    <w:rsid w:val="0819524F"/>
    <w:rsid w:val="0819535D"/>
    <w:rsid w:val="081953BD"/>
    <w:rsid w:val="081953CF"/>
    <w:rsid w:val="081953D9"/>
    <w:rsid w:val="081956E5"/>
    <w:rsid w:val="081958BA"/>
    <w:rsid w:val="08195A39"/>
    <w:rsid w:val="08195A92"/>
    <w:rsid w:val="08195B57"/>
    <w:rsid w:val="08195BA5"/>
    <w:rsid w:val="0819630F"/>
    <w:rsid w:val="08196586"/>
    <w:rsid w:val="081965B4"/>
    <w:rsid w:val="0819675E"/>
    <w:rsid w:val="08196788"/>
    <w:rsid w:val="08196B00"/>
    <w:rsid w:val="08196C03"/>
    <w:rsid w:val="08196C38"/>
    <w:rsid w:val="08196D1D"/>
    <w:rsid w:val="08196D20"/>
    <w:rsid w:val="08196E10"/>
    <w:rsid w:val="081970F9"/>
    <w:rsid w:val="08197159"/>
    <w:rsid w:val="0819742E"/>
    <w:rsid w:val="08197461"/>
    <w:rsid w:val="08197476"/>
    <w:rsid w:val="08197492"/>
    <w:rsid w:val="081974CA"/>
    <w:rsid w:val="08197505"/>
    <w:rsid w:val="08197516"/>
    <w:rsid w:val="08197585"/>
    <w:rsid w:val="081975AB"/>
    <w:rsid w:val="08197624"/>
    <w:rsid w:val="0819773F"/>
    <w:rsid w:val="081977A4"/>
    <w:rsid w:val="0819785E"/>
    <w:rsid w:val="0819794D"/>
    <w:rsid w:val="0819798D"/>
    <w:rsid w:val="08197ADA"/>
    <w:rsid w:val="08197B0D"/>
    <w:rsid w:val="08197C44"/>
    <w:rsid w:val="081A00D4"/>
    <w:rsid w:val="081A013C"/>
    <w:rsid w:val="081A017B"/>
    <w:rsid w:val="081A0189"/>
    <w:rsid w:val="081A0300"/>
    <w:rsid w:val="081A038B"/>
    <w:rsid w:val="081A0595"/>
    <w:rsid w:val="081A0905"/>
    <w:rsid w:val="081A092F"/>
    <w:rsid w:val="081A09B3"/>
    <w:rsid w:val="081A0B51"/>
    <w:rsid w:val="081A0B81"/>
    <w:rsid w:val="081A0B98"/>
    <w:rsid w:val="081A0D2B"/>
    <w:rsid w:val="081A105B"/>
    <w:rsid w:val="081A110A"/>
    <w:rsid w:val="081A1111"/>
    <w:rsid w:val="081A11EC"/>
    <w:rsid w:val="081A12B4"/>
    <w:rsid w:val="081A1418"/>
    <w:rsid w:val="081A1543"/>
    <w:rsid w:val="081A158F"/>
    <w:rsid w:val="081A1642"/>
    <w:rsid w:val="081A1724"/>
    <w:rsid w:val="081A184C"/>
    <w:rsid w:val="081A1A6A"/>
    <w:rsid w:val="081A1A73"/>
    <w:rsid w:val="081A1B78"/>
    <w:rsid w:val="081A1D3C"/>
    <w:rsid w:val="081A1DB5"/>
    <w:rsid w:val="081A1EC6"/>
    <w:rsid w:val="081A1F5F"/>
    <w:rsid w:val="081A200D"/>
    <w:rsid w:val="081A2055"/>
    <w:rsid w:val="081A2443"/>
    <w:rsid w:val="081A249D"/>
    <w:rsid w:val="081A256D"/>
    <w:rsid w:val="081A2765"/>
    <w:rsid w:val="081A27F7"/>
    <w:rsid w:val="081A2A4C"/>
    <w:rsid w:val="081A2B00"/>
    <w:rsid w:val="081A2B1B"/>
    <w:rsid w:val="081A2CA0"/>
    <w:rsid w:val="081A2D56"/>
    <w:rsid w:val="081A2D9D"/>
    <w:rsid w:val="081A2DD7"/>
    <w:rsid w:val="081A3009"/>
    <w:rsid w:val="081A3252"/>
    <w:rsid w:val="081A33FD"/>
    <w:rsid w:val="081A3442"/>
    <w:rsid w:val="081A370D"/>
    <w:rsid w:val="081A3925"/>
    <w:rsid w:val="081A3A5C"/>
    <w:rsid w:val="081A3AE1"/>
    <w:rsid w:val="081A3BE7"/>
    <w:rsid w:val="081A3BFE"/>
    <w:rsid w:val="081A3D9D"/>
    <w:rsid w:val="081A3E3D"/>
    <w:rsid w:val="081A3EC6"/>
    <w:rsid w:val="081A3F53"/>
    <w:rsid w:val="081A3F59"/>
    <w:rsid w:val="081A3F63"/>
    <w:rsid w:val="081A3F8F"/>
    <w:rsid w:val="081A400B"/>
    <w:rsid w:val="081A4010"/>
    <w:rsid w:val="081A4085"/>
    <w:rsid w:val="081A40F5"/>
    <w:rsid w:val="081A414B"/>
    <w:rsid w:val="081A4337"/>
    <w:rsid w:val="081A43A8"/>
    <w:rsid w:val="081A43FD"/>
    <w:rsid w:val="081A4518"/>
    <w:rsid w:val="081A4673"/>
    <w:rsid w:val="081A4964"/>
    <w:rsid w:val="081A4990"/>
    <w:rsid w:val="081A4D08"/>
    <w:rsid w:val="081A4EB5"/>
    <w:rsid w:val="081A5129"/>
    <w:rsid w:val="081A5141"/>
    <w:rsid w:val="081A51E3"/>
    <w:rsid w:val="081A5371"/>
    <w:rsid w:val="081A545C"/>
    <w:rsid w:val="081A54A2"/>
    <w:rsid w:val="081A54F8"/>
    <w:rsid w:val="081A573F"/>
    <w:rsid w:val="081A5751"/>
    <w:rsid w:val="081A576D"/>
    <w:rsid w:val="081A57F4"/>
    <w:rsid w:val="081A5955"/>
    <w:rsid w:val="081A5A10"/>
    <w:rsid w:val="081A5BB0"/>
    <w:rsid w:val="081A606D"/>
    <w:rsid w:val="081A6174"/>
    <w:rsid w:val="081A61B9"/>
    <w:rsid w:val="081A624E"/>
    <w:rsid w:val="081A64AE"/>
    <w:rsid w:val="081A6789"/>
    <w:rsid w:val="081A6988"/>
    <w:rsid w:val="081A698D"/>
    <w:rsid w:val="081A69C2"/>
    <w:rsid w:val="081A6A3B"/>
    <w:rsid w:val="081A6B15"/>
    <w:rsid w:val="081A6C24"/>
    <w:rsid w:val="081A6C86"/>
    <w:rsid w:val="081A6DE8"/>
    <w:rsid w:val="081A6F53"/>
    <w:rsid w:val="081A6FDD"/>
    <w:rsid w:val="081A7024"/>
    <w:rsid w:val="081A725A"/>
    <w:rsid w:val="081A726A"/>
    <w:rsid w:val="081A727E"/>
    <w:rsid w:val="081A72F1"/>
    <w:rsid w:val="081A734A"/>
    <w:rsid w:val="081A73A2"/>
    <w:rsid w:val="081A7438"/>
    <w:rsid w:val="081A7836"/>
    <w:rsid w:val="081A7988"/>
    <w:rsid w:val="081A7A59"/>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BE0"/>
    <w:rsid w:val="081B0BEC"/>
    <w:rsid w:val="081B0CC8"/>
    <w:rsid w:val="081B0E4D"/>
    <w:rsid w:val="081B0FDE"/>
    <w:rsid w:val="081B1013"/>
    <w:rsid w:val="081B1198"/>
    <w:rsid w:val="081B11E4"/>
    <w:rsid w:val="081B11F0"/>
    <w:rsid w:val="081B13B3"/>
    <w:rsid w:val="081B141A"/>
    <w:rsid w:val="081B141D"/>
    <w:rsid w:val="081B147D"/>
    <w:rsid w:val="081B1758"/>
    <w:rsid w:val="081B1804"/>
    <w:rsid w:val="081B1820"/>
    <w:rsid w:val="081B1824"/>
    <w:rsid w:val="081B18D7"/>
    <w:rsid w:val="081B1979"/>
    <w:rsid w:val="081B19B5"/>
    <w:rsid w:val="081B1AA7"/>
    <w:rsid w:val="081B1BB9"/>
    <w:rsid w:val="081B1BC2"/>
    <w:rsid w:val="081B1C46"/>
    <w:rsid w:val="081B1F4F"/>
    <w:rsid w:val="081B21DD"/>
    <w:rsid w:val="081B2285"/>
    <w:rsid w:val="081B246F"/>
    <w:rsid w:val="081B24EA"/>
    <w:rsid w:val="081B251D"/>
    <w:rsid w:val="081B25BF"/>
    <w:rsid w:val="081B25FF"/>
    <w:rsid w:val="081B2605"/>
    <w:rsid w:val="081B28FC"/>
    <w:rsid w:val="081B295F"/>
    <w:rsid w:val="081B2A0F"/>
    <w:rsid w:val="081B2B67"/>
    <w:rsid w:val="081B2C47"/>
    <w:rsid w:val="081B2C82"/>
    <w:rsid w:val="081B2F2C"/>
    <w:rsid w:val="081B2F59"/>
    <w:rsid w:val="081B301F"/>
    <w:rsid w:val="081B31A7"/>
    <w:rsid w:val="081B3400"/>
    <w:rsid w:val="081B34FF"/>
    <w:rsid w:val="081B355F"/>
    <w:rsid w:val="081B373F"/>
    <w:rsid w:val="081B37EE"/>
    <w:rsid w:val="081B396E"/>
    <w:rsid w:val="081B3A6D"/>
    <w:rsid w:val="081B3A8E"/>
    <w:rsid w:val="081B3AF8"/>
    <w:rsid w:val="081B3BC6"/>
    <w:rsid w:val="081B3C1D"/>
    <w:rsid w:val="081B3C8B"/>
    <w:rsid w:val="081B3D2A"/>
    <w:rsid w:val="081B3D49"/>
    <w:rsid w:val="081B3D85"/>
    <w:rsid w:val="081B3ED5"/>
    <w:rsid w:val="081B413D"/>
    <w:rsid w:val="081B4151"/>
    <w:rsid w:val="081B424D"/>
    <w:rsid w:val="081B435D"/>
    <w:rsid w:val="081B43B0"/>
    <w:rsid w:val="081B4561"/>
    <w:rsid w:val="081B45ED"/>
    <w:rsid w:val="081B46F2"/>
    <w:rsid w:val="081B4807"/>
    <w:rsid w:val="081B4A66"/>
    <w:rsid w:val="081B4A70"/>
    <w:rsid w:val="081B4AB4"/>
    <w:rsid w:val="081B4B13"/>
    <w:rsid w:val="081B4C42"/>
    <w:rsid w:val="081B4D63"/>
    <w:rsid w:val="081B50E2"/>
    <w:rsid w:val="081B5176"/>
    <w:rsid w:val="081B523A"/>
    <w:rsid w:val="081B544E"/>
    <w:rsid w:val="081B56C6"/>
    <w:rsid w:val="081B5747"/>
    <w:rsid w:val="081B58B0"/>
    <w:rsid w:val="081B58B4"/>
    <w:rsid w:val="081B5982"/>
    <w:rsid w:val="081B5A14"/>
    <w:rsid w:val="081B5A93"/>
    <w:rsid w:val="081B5B28"/>
    <w:rsid w:val="081B5B59"/>
    <w:rsid w:val="081B5B86"/>
    <w:rsid w:val="081B5D1F"/>
    <w:rsid w:val="081B5E96"/>
    <w:rsid w:val="081B5F36"/>
    <w:rsid w:val="081B5F77"/>
    <w:rsid w:val="081B6082"/>
    <w:rsid w:val="081B6187"/>
    <w:rsid w:val="081B6465"/>
    <w:rsid w:val="081B65E9"/>
    <w:rsid w:val="081B66DD"/>
    <w:rsid w:val="081B679D"/>
    <w:rsid w:val="081B6882"/>
    <w:rsid w:val="081B692C"/>
    <w:rsid w:val="081B6A60"/>
    <w:rsid w:val="081B6AAB"/>
    <w:rsid w:val="081B6AEC"/>
    <w:rsid w:val="081B6C74"/>
    <w:rsid w:val="081B6D61"/>
    <w:rsid w:val="081B6DD0"/>
    <w:rsid w:val="081B6FE5"/>
    <w:rsid w:val="081B702D"/>
    <w:rsid w:val="081B706D"/>
    <w:rsid w:val="081B70ED"/>
    <w:rsid w:val="081B744B"/>
    <w:rsid w:val="081B782E"/>
    <w:rsid w:val="081B7868"/>
    <w:rsid w:val="081B79CA"/>
    <w:rsid w:val="081B7BBB"/>
    <w:rsid w:val="081B7DB1"/>
    <w:rsid w:val="081B7E5D"/>
    <w:rsid w:val="081B7F3B"/>
    <w:rsid w:val="081B7F3D"/>
    <w:rsid w:val="081B7FB9"/>
    <w:rsid w:val="081C00C8"/>
    <w:rsid w:val="081C019A"/>
    <w:rsid w:val="081C01E7"/>
    <w:rsid w:val="081C01F9"/>
    <w:rsid w:val="081C0313"/>
    <w:rsid w:val="081C06C9"/>
    <w:rsid w:val="081C06E3"/>
    <w:rsid w:val="081C09B2"/>
    <w:rsid w:val="081C09F1"/>
    <w:rsid w:val="081C0A55"/>
    <w:rsid w:val="081C0C20"/>
    <w:rsid w:val="081C0E20"/>
    <w:rsid w:val="081C0E53"/>
    <w:rsid w:val="081C0EBC"/>
    <w:rsid w:val="081C131B"/>
    <w:rsid w:val="081C135C"/>
    <w:rsid w:val="081C14A3"/>
    <w:rsid w:val="081C14B9"/>
    <w:rsid w:val="081C1561"/>
    <w:rsid w:val="081C1721"/>
    <w:rsid w:val="081C1754"/>
    <w:rsid w:val="081C1845"/>
    <w:rsid w:val="081C18E3"/>
    <w:rsid w:val="081C18ED"/>
    <w:rsid w:val="081C1933"/>
    <w:rsid w:val="081C1AE5"/>
    <w:rsid w:val="081C1C81"/>
    <w:rsid w:val="081C1D08"/>
    <w:rsid w:val="081C1DB9"/>
    <w:rsid w:val="081C1ECC"/>
    <w:rsid w:val="081C20B6"/>
    <w:rsid w:val="081C20FD"/>
    <w:rsid w:val="081C2119"/>
    <w:rsid w:val="081C2209"/>
    <w:rsid w:val="081C223C"/>
    <w:rsid w:val="081C2312"/>
    <w:rsid w:val="081C2370"/>
    <w:rsid w:val="081C24A8"/>
    <w:rsid w:val="081C24CC"/>
    <w:rsid w:val="081C2549"/>
    <w:rsid w:val="081C25E5"/>
    <w:rsid w:val="081C2785"/>
    <w:rsid w:val="081C27E0"/>
    <w:rsid w:val="081C2907"/>
    <w:rsid w:val="081C2935"/>
    <w:rsid w:val="081C299F"/>
    <w:rsid w:val="081C2B96"/>
    <w:rsid w:val="081C2CA1"/>
    <w:rsid w:val="081C2CE6"/>
    <w:rsid w:val="081C2E41"/>
    <w:rsid w:val="081C2ED6"/>
    <w:rsid w:val="081C2FB2"/>
    <w:rsid w:val="081C32AF"/>
    <w:rsid w:val="081C32D1"/>
    <w:rsid w:val="081C32D5"/>
    <w:rsid w:val="081C3461"/>
    <w:rsid w:val="081C3556"/>
    <w:rsid w:val="081C38FB"/>
    <w:rsid w:val="081C394F"/>
    <w:rsid w:val="081C398F"/>
    <w:rsid w:val="081C3A04"/>
    <w:rsid w:val="081C3A3B"/>
    <w:rsid w:val="081C3A9A"/>
    <w:rsid w:val="081C3AA0"/>
    <w:rsid w:val="081C3AB3"/>
    <w:rsid w:val="081C3B3A"/>
    <w:rsid w:val="081C3B52"/>
    <w:rsid w:val="081C3D79"/>
    <w:rsid w:val="081C3F21"/>
    <w:rsid w:val="081C3F76"/>
    <w:rsid w:val="081C3F9F"/>
    <w:rsid w:val="081C4002"/>
    <w:rsid w:val="081C411D"/>
    <w:rsid w:val="081C41B8"/>
    <w:rsid w:val="081C4241"/>
    <w:rsid w:val="081C43C3"/>
    <w:rsid w:val="081C4518"/>
    <w:rsid w:val="081C4680"/>
    <w:rsid w:val="081C479F"/>
    <w:rsid w:val="081C488A"/>
    <w:rsid w:val="081C4A58"/>
    <w:rsid w:val="081C4CA3"/>
    <w:rsid w:val="081C4CB4"/>
    <w:rsid w:val="081C4CC2"/>
    <w:rsid w:val="081C4D6D"/>
    <w:rsid w:val="081C4D96"/>
    <w:rsid w:val="081C50A2"/>
    <w:rsid w:val="081C50F3"/>
    <w:rsid w:val="081C51C8"/>
    <w:rsid w:val="081C52B3"/>
    <w:rsid w:val="081C54FB"/>
    <w:rsid w:val="081C566A"/>
    <w:rsid w:val="081C5782"/>
    <w:rsid w:val="081C5852"/>
    <w:rsid w:val="081C5936"/>
    <w:rsid w:val="081C5F46"/>
    <w:rsid w:val="081C625B"/>
    <w:rsid w:val="081C64A9"/>
    <w:rsid w:val="081C651F"/>
    <w:rsid w:val="081C6725"/>
    <w:rsid w:val="081C6757"/>
    <w:rsid w:val="081C68FB"/>
    <w:rsid w:val="081C6B52"/>
    <w:rsid w:val="081C6C72"/>
    <w:rsid w:val="081C6D28"/>
    <w:rsid w:val="081C6D86"/>
    <w:rsid w:val="081C6E40"/>
    <w:rsid w:val="081C6F00"/>
    <w:rsid w:val="081C722F"/>
    <w:rsid w:val="081C72D8"/>
    <w:rsid w:val="081C73FA"/>
    <w:rsid w:val="081C7492"/>
    <w:rsid w:val="081C74C3"/>
    <w:rsid w:val="081C77E4"/>
    <w:rsid w:val="081C7802"/>
    <w:rsid w:val="081C7958"/>
    <w:rsid w:val="081C7B42"/>
    <w:rsid w:val="081C7BF4"/>
    <w:rsid w:val="081C7D4E"/>
    <w:rsid w:val="081C7E54"/>
    <w:rsid w:val="081C7E7D"/>
    <w:rsid w:val="081C7EF0"/>
    <w:rsid w:val="081C7F64"/>
    <w:rsid w:val="081C7FC2"/>
    <w:rsid w:val="081D019F"/>
    <w:rsid w:val="081D0424"/>
    <w:rsid w:val="081D048C"/>
    <w:rsid w:val="081D05EB"/>
    <w:rsid w:val="081D0605"/>
    <w:rsid w:val="081D06EF"/>
    <w:rsid w:val="081D0818"/>
    <w:rsid w:val="081D084E"/>
    <w:rsid w:val="081D0854"/>
    <w:rsid w:val="081D095A"/>
    <w:rsid w:val="081D09AD"/>
    <w:rsid w:val="081D0B05"/>
    <w:rsid w:val="081D0B23"/>
    <w:rsid w:val="081D0CBF"/>
    <w:rsid w:val="081D0D59"/>
    <w:rsid w:val="081D0E1A"/>
    <w:rsid w:val="081D0EB6"/>
    <w:rsid w:val="081D0F36"/>
    <w:rsid w:val="081D0F73"/>
    <w:rsid w:val="081D1081"/>
    <w:rsid w:val="081D10B3"/>
    <w:rsid w:val="081D1163"/>
    <w:rsid w:val="081D13D5"/>
    <w:rsid w:val="081D1492"/>
    <w:rsid w:val="081D150E"/>
    <w:rsid w:val="081D193F"/>
    <w:rsid w:val="081D19B1"/>
    <w:rsid w:val="081D1BA5"/>
    <w:rsid w:val="081D1CD8"/>
    <w:rsid w:val="081D1DED"/>
    <w:rsid w:val="081D1E08"/>
    <w:rsid w:val="081D1FBD"/>
    <w:rsid w:val="081D208A"/>
    <w:rsid w:val="081D24FB"/>
    <w:rsid w:val="081D2508"/>
    <w:rsid w:val="081D26C2"/>
    <w:rsid w:val="081D26CF"/>
    <w:rsid w:val="081D27AA"/>
    <w:rsid w:val="081D287A"/>
    <w:rsid w:val="081D2954"/>
    <w:rsid w:val="081D2AE5"/>
    <w:rsid w:val="081D2BFE"/>
    <w:rsid w:val="081D3203"/>
    <w:rsid w:val="081D32A9"/>
    <w:rsid w:val="081D332A"/>
    <w:rsid w:val="081D33E2"/>
    <w:rsid w:val="081D3472"/>
    <w:rsid w:val="081D347F"/>
    <w:rsid w:val="081D351C"/>
    <w:rsid w:val="081D355A"/>
    <w:rsid w:val="081D36C0"/>
    <w:rsid w:val="081D3CAB"/>
    <w:rsid w:val="081D3D46"/>
    <w:rsid w:val="081D407D"/>
    <w:rsid w:val="081D4165"/>
    <w:rsid w:val="081D41A6"/>
    <w:rsid w:val="081D41B6"/>
    <w:rsid w:val="081D41E7"/>
    <w:rsid w:val="081D4465"/>
    <w:rsid w:val="081D493B"/>
    <w:rsid w:val="081D4952"/>
    <w:rsid w:val="081D4991"/>
    <w:rsid w:val="081D4AF0"/>
    <w:rsid w:val="081D4B54"/>
    <w:rsid w:val="081D4D76"/>
    <w:rsid w:val="081D4E63"/>
    <w:rsid w:val="081D519A"/>
    <w:rsid w:val="081D51B1"/>
    <w:rsid w:val="081D540E"/>
    <w:rsid w:val="081D5491"/>
    <w:rsid w:val="081D5514"/>
    <w:rsid w:val="081D5566"/>
    <w:rsid w:val="081D55CA"/>
    <w:rsid w:val="081D56A9"/>
    <w:rsid w:val="081D571D"/>
    <w:rsid w:val="081D5741"/>
    <w:rsid w:val="081D57AF"/>
    <w:rsid w:val="081D57C4"/>
    <w:rsid w:val="081D583D"/>
    <w:rsid w:val="081D58E8"/>
    <w:rsid w:val="081D59B6"/>
    <w:rsid w:val="081D59E7"/>
    <w:rsid w:val="081D59FE"/>
    <w:rsid w:val="081D5AB4"/>
    <w:rsid w:val="081D5BD4"/>
    <w:rsid w:val="081D5DA1"/>
    <w:rsid w:val="081D5DCD"/>
    <w:rsid w:val="081D5F71"/>
    <w:rsid w:val="081D5F7E"/>
    <w:rsid w:val="081D5FAD"/>
    <w:rsid w:val="081D5FEA"/>
    <w:rsid w:val="081D6237"/>
    <w:rsid w:val="081D6243"/>
    <w:rsid w:val="081D62F7"/>
    <w:rsid w:val="081D6353"/>
    <w:rsid w:val="081D643A"/>
    <w:rsid w:val="081D6478"/>
    <w:rsid w:val="081D6535"/>
    <w:rsid w:val="081D65BE"/>
    <w:rsid w:val="081D6717"/>
    <w:rsid w:val="081D6722"/>
    <w:rsid w:val="081D6728"/>
    <w:rsid w:val="081D67AD"/>
    <w:rsid w:val="081D680B"/>
    <w:rsid w:val="081D6865"/>
    <w:rsid w:val="081D6A82"/>
    <w:rsid w:val="081D6AA6"/>
    <w:rsid w:val="081D6B66"/>
    <w:rsid w:val="081D6B96"/>
    <w:rsid w:val="081D6C37"/>
    <w:rsid w:val="081D6C56"/>
    <w:rsid w:val="081D6CDC"/>
    <w:rsid w:val="081D6CE2"/>
    <w:rsid w:val="081D6D28"/>
    <w:rsid w:val="081D6DA1"/>
    <w:rsid w:val="081D6E03"/>
    <w:rsid w:val="081D6F7B"/>
    <w:rsid w:val="081D6FB8"/>
    <w:rsid w:val="081D6FF9"/>
    <w:rsid w:val="081D718D"/>
    <w:rsid w:val="081D71C1"/>
    <w:rsid w:val="081D723F"/>
    <w:rsid w:val="081D7664"/>
    <w:rsid w:val="081D76B4"/>
    <w:rsid w:val="081D7763"/>
    <w:rsid w:val="081D7AFD"/>
    <w:rsid w:val="081D7BB2"/>
    <w:rsid w:val="081D7CE0"/>
    <w:rsid w:val="081D7D85"/>
    <w:rsid w:val="081D7DF1"/>
    <w:rsid w:val="081D7DF8"/>
    <w:rsid w:val="081D7E6C"/>
    <w:rsid w:val="081D7EF7"/>
    <w:rsid w:val="081D7F45"/>
    <w:rsid w:val="081D7F56"/>
    <w:rsid w:val="081E0023"/>
    <w:rsid w:val="081E00A6"/>
    <w:rsid w:val="081E01DD"/>
    <w:rsid w:val="081E0362"/>
    <w:rsid w:val="081E05DE"/>
    <w:rsid w:val="081E069B"/>
    <w:rsid w:val="081E06C6"/>
    <w:rsid w:val="081E06D9"/>
    <w:rsid w:val="081E078B"/>
    <w:rsid w:val="081E083C"/>
    <w:rsid w:val="081E092C"/>
    <w:rsid w:val="081E09A9"/>
    <w:rsid w:val="081E0DF6"/>
    <w:rsid w:val="081E0FEA"/>
    <w:rsid w:val="081E11A2"/>
    <w:rsid w:val="081E11BE"/>
    <w:rsid w:val="081E129A"/>
    <w:rsid w:val="081E1463"/>
    <w:rsid w:val="081E157B"/>
    <w:rsid w:val="081E1617"/>
    <w:rsid w:val="081E16A0"/>
    <w:rsid w:val="081E16FE"/>
    <w:rsid w:val="081E176B"/>
    <w:rsid w:val="081E201B"/>
    <w:rsid w:val="081E203B"/>
    <w:rsid w:val="081E22CF"/>
    <w:rsid w:val="081E232F"/>
    <w:rsid w:val="081E24A6"/>
    <w:rsid w:val="081E269A"/>
    <w:rsid w:val="081E26FA"/>
    <w:rsid w:val="081E273B"/>
    <w:rsid w:val="081E274C"/>
    <w:rsid w:val="081E279C"/>
    <w:rsid w:val="081E27C3"/>
    <w:rsid w:val="081E2857"/>
    <w:rsid w:val="081E2875"/>
    <w:rsid w:val="081E2A4D"/>
    <w:rsid w:val="081E2A60"/>
    <w:rsid w:val="081E2AD9"/>
    <w:rsid w:val="081E2B7B"/>
    <w:rsid w:val="081E2BAE"/>
    <w:rsid w:val="081E2C7E"/>
    <w:rsid w:val="081E2CE6"/>
    <w:rsid w:val="081E2D33"/>
    <w:rsid w:val="081E2E3B"/>
    <w:rsid w:val="081E2E5E"/>
    <w:rsid w:val="081E2E6C"/>
    <w:rsid w:val="081E3050"/>
    <w:rsid w:val="081E32E6"/>
    <w:rsid w:val="081E3368"/>
    <w:rsid w:val="081E346C"/>
    <w:rsid w:val="081E35A6"/>
    <w:rsid w:val="081E3627"/>
    <w:rsid w:val="081E3746"/>
    <w:rsid w:val="081E3820"/>
    <w:rsid w:val="081E391A"/>
    <w:rsid w:val="081E394B"/>
    <w:rsid w:val="081E3A54"/>
    <w:rsid w:val="081E3BA3"/>
    <w:rsid w:val="081E3C6B"/>
    <w:rsid w:val="081E3D60"/>
    <w:rsid w:val="081E3E10"/>
    <w:rsid w:val="081E3FFE"/>
    <w:rsid w:val="081E4061"/>
    <w:rsid w:val="081E4180"/>
    <w:rsid w:val="081E42F2"/>
    <w:rsid w:val="081E450A"/>
    <w:rsid w:val="081E456F"/>
    <w:rsid w:val="081E4697"/>
    <w:rsid w:val="081E46BA"/>
    <w:rsid w:val="081E4A69"/>
    <w:rsid w:val="081E4A90"/>
    <w:rsid w:val="081E4A93"/>
    <w:rsid w:val="081E4AE5"/>
    <w:rsid w:val="081E4C29"/>
    <w:rsid w:val="081E51D6"/>
    <w:rsid w:val="081E51E9"/>
    <w:rsid w:val="081E524B"/>
    <w:rsid w:val="081E5269"/>
    <w:rsid w:val="081E52A5"/>
    <w:rsid w:val="081E5A44"/>
    <w:rsid w:val="081E5BD1"/>
    <w:rsid w:val="081E5CDC"/>
    <w:rsid w:val="081E5F21"/>
    <w:rsid w:val="081E5F68"/>
    <w:rsid w:val="081E5F91"/>
    <w:rsid w:val="081E60B9"/>
    <w:rsid w:val="081E60D6"/>
    <w:rsid w:val="081E611F"/>
    <w:rsid w:val="081E61C5"/>
    <w:rsid w:val="081E6223"/>
    <w:rsid w:val="081E6287"/>
    <w:rsid w:val="081E633E"/>
    <w:rsid w:val="081E63B2"/>
    <w:rsid w:val="081E6420"/>
    <w:rsid w:val="081E64B3"/>
    <w:rsid w:val="081E65D7"/>
    <w:rsid w:val="081E66E3"/>
    <w:rsid w:val="081E69DB"/>
    <w:rsid w:val="081E6B33"/>
    <w:rsid w:val="081E6C9D"/>
    <w:rsid w:val="081E6DD5"/>
    <w:rsid w:val="081E6E34"/>
    <w:rsid w:val="081E6ECE"/>
    <w:rsid w:val="081E7108"/>
    <w:rsid w:val="081E718E"/>
    <w:rsid w:val="081E72B9"/>
    <w:rsid w:val="081E7331"/>
    <w:rsid w:val="081E7365"/>
    <w:rsid w:val="081E7464"/>
    <w:rsid w:val="081E7536"/>
    <w:rsid w:val="081E75A9"/>
    <w:rsid w:val="081E7644"/>
    <w:rsid w:val="081E77A1"/>
    <w:rsid w:val="081E77A6"/>
    <w:rsid w:val="081E79F0"/>
    <w:rsid w:val="081E7A21"/>
    <w:rsid w:val="081E7C56"/>
    <w:rsid w:val="081E7DCE"/>
    <w:rsid w:val="081F0282"/>
    <w:rsid w:val="081F0300"/>
    <w:rsid w:val="081F0315"/>
    <w:rsid w:val="081F03F2"/>
    <w:rsid w:val="081F0544"/>
    <w:rsid w:val="081F08C6"/>
    <w:rsid w:val="081F0926"/>
    <w:rsid w:val="081F09C0"/>
    <w:rsid w:val="081F09E6"/>
    <w:rsid w:val="081F0BEF"/>
    <w:rsid w:val="081F0CF8"/>
    <w:rsid w:val="081F0F3D"/>
    <w:rsid w:val="081F1086"/>
    <w:rsid w:val="081F1255"/>
    <w:rsid w:val="081F143E"/>
    <w:rsid w:val="081F14A1"/>
    <w:rsid w:val="081F152F"/>
    <w:rsid w:val="081F15B9"/>
    <w:rsid w:val="081F15E2"/>
    <w:rsid w:val="081F160A"/>
    <w:rsid w:val="081F1628"/>
    <w:rsid w:val="081F1653"/>
    <w:rsid w:val="081F166E"/>
    <w:rsid w:val="081F16DF"/>
    <w:rsid w:val="081F16F8"/>
    <w:rsid w:val="081F182D"/>
    <w:rsid w:val="081F18D9"/>
    <w:rsid w:val="081F1C45"/>
    <w:rsid w:val="081F1C47"/>
    <w:rsid w:val="081F1C8A"/>
    <w:rsid w:val="081F1EDB"/>
    <w:rsid w:val="081F1EEE"/>
    <w:rsid w:val="081F1F7D"/>
    <w:rsid w:val="081F2164"/>
    <w:rsid w:val="081F2341"/>
    <w:rsid w:val="081F241D"/>
    <w:rsid w:val="081F256C"/>
    <w:rsid w:val="081F259D"/>
    <w:rsid w:val="081F25D9"/>
    <w:rsid w:val="081F278D"/>
    <w:rsid w:val="081F282B"/>
    <w:rsid w:val="081F2876"/>
    <w:rsid w:val="081F297F"/>
    <w:rsid w:val="081F29D7"/>
    <w:rsid w:val="081F2A79"/>
    <w:rsid w:val="081F2B7C"/>
    <w:rsid w:val="081F2CD2"/>
    <w:rsid w:val="081F2CF0"/>
    <w:rsid w:val="081F2CFB"/>
    <w:rsid w:val="081F2E3B"/>
    <w:rsid w:val="081F2E76"/>
    <w:rsid w:val="081F311E"/>
    <w:rsid w:val="081F32C3"/>
    <w:rsid w:val="081F32E5"/>
    <w:rsid w:val="081F33CF"/>
    <w:rsid w:val="081F3517"/>
    <w:rsid w:val="081F3607"/>
    <w:rsid w:val="081F38F5"/>
    <w:rsid w:val="081F396B"/>
    <w:rsid w:val="081F39FC"/>
    <w:rsid w:val="081F3ABC"/>
    <w:rsid w:val="081F3B3B"/>
    <w:rsid w:val="081F3B8F"/>
    <w:rsid w:val="081F3D3D"/>
    <w:rsid w:val="081F3D41"/>
    <w:rsid w:val="081F3F94"/>
    <w:rsid w:val="081F4071"/>
    <w:rsid w:val="081F42AD"/>
    <w:rsid w:val="081F439D"/>
    <w:rsid w:val="081F4655"/>
    <w:rsid w:val="081F46CD"/>
    <w:rsid w:val="081F46E4"/>
    <w:rsid w:val="081F4940"/>
    <w:rsid w:val="081F4AD1"/>
    <w:rsid w:val="081F4B75"/>
    <w:rsid w:val="081F4B8C"/>
    <w:rsid w:val="081F4C46"/>
    <w:rsid w:val="081F4C63"/>
    <w:rsid w:val="081F4D63"/>
    <w:rsid w:val="081F5034"/>
    <w:rsid w:val="081F508B"/>
    <w:rsid w:val="081F5394"/>
    <w:rsid w:val="081F53AD"/>
    <w:rsid w:val="081F5685"/>
    <w:rsid w:val="081F57ED"/>
    <w:rsid w:val="081F584C"/>
    <w:rsid w:val="081F587B"/>
    <w:rsid w:val="081F59B5"/>
    <w:rsid w:val="081F5AE1"/>
    <w:rsid w:val="081F5B5B"/>
    <w:rsid w:val="081F5B6D"/>
    <w:rsid w:val="081F5BAA"/>
    <w:rsid w:val="081F5D8D"/>
    <w:rsid w:val="081F5DED"/>
    <w:rsid w:val="081F5DFA"/>
    <w:rsid w:val="081F5F89"/>
    <w:rsid w:val="081F606B"/>
    <w:rsid w:val="081F6230"/>
    <w:rsid w:val="081F6398"/>
    <w:rsid w:val="081F63AF"/>
    <w:rsid w:val="081F63D8"/>
    <w:rsid w:val="081F6475"/>
    <w:rsid w:val="081F65AC"/>
    <w:rsid w:val="081F6662"/>
    <w:rsid w:val="081F66EC"/>
    <w:rsid w:val="081F674F"/>
    <w:rsid w:val="081F6830"/>
    <w:rsid w:val="081F6A9E"/>
    <w:rsid w:val="081F6B3D"/>
    <w:rsid w:val="081F6C18"/>
    <w:rsid w:val="081F6CBB"/>
    <w:rsid w:val="081F6D67"/>
    <w:rsid w:val="081F6D80"/>
    <w:rsid w:val="081F6D98"/>
    <w:rsid w:val="081F6E90"/>
    <w:rsid w:val="081F6E92"/>
    <w:rsid w:val="081F6F95"/>
    <w:rsid w:val="081F7194"/>
    <w:rsid w:val="081F71CF"/>
    <w:rsid w:val="081F71EE"/>
    <w:rsid w:val="081F72EF"/>
    <w:rsid w:val="081F73A5"/>
    <w:rsid w:val="081F73FA"/>
    <w:rsid w:val="081F7489"/>
    <w:rsid w:val="081F74A1"/>
    <w:rsid w:val="081F7611"/>
    <w:rsid w:val="081F7662"/>
    <w:rsid w:val="081F78E0"/>
    <w:rsid w:val="081F7A20"/>
    <w:rsid w:val="081F7A4D"/>
    <w:rsid w:val="081F7A5B"/>
    <w:rsid w:val="081F7DAC"/>
    <w:rsid w:val="081F7E8D"/>
    <w:rsid w:val="081F7ECA"/>
    <w:rsid w:val="08200113"/>
    <w:rsid w:val="0820015E"/>
    <w:rsid w:val="08200372"/>
    <w:rsid w:val="08200383"/>
    <w:rsid w:val="0820049C"/>
    <w:rsid w:val="082004CD"/>
    <w:rsid w:val="082005EA"/>
    <w:rsid w:val="08200641"/>
    <w:rsid w:val="08200728"/>
    <w:rsid w:val="0820079E"/>
    <w:rsid w:val="082008B5"/>
    <w:rsid w:val="08200A80"/>
    <w:rsid w:val="08200E82"/>
    <w:rsid w:val="08200EDB"/>
    <w:rsid w:val="0820108D"/>
    <w:rsid w:val="0820139D"/>
    <w:rsid w:val="082015CE"/>
    <w:rsid w:val="08201644"/>
    <w:rsid w:val="08201803"/>
    <w:rsid w:val="08201879"/>
    <w:rsid w:val="0820199C"/>
    <w:rsid w:val="08201A75"/>
    <w:rsid w:val="08201CE5"/>
    <w:rsid w:val="08201E1F"/>
    <w:rsid w:val="08201E36"/>
    <w:rsid w:val="08201E5F"/>
    <w:rsid w:val="08201EEE"/>
    <w:rsid w:val="08201F0F"/>
    <w:rsid w:val="08201FC8"/>
    <w:rsid w:val="08201FFF"/>
    <w:rsid w:val="082020C2"/>
    <w:rsid w:val="08202272"/>
    <w:rsid w:val="082024A1"/>
    <w:rsid w:val="082024A6"/>
    <w:rsid w:val="0820251F"/>
    <w:rsid w:val="0820259E"/>
    <w:rsid w:val="082026B8"/>
    <w:rsid w:val="082026D7"/>
    <w:rsid w:val="08202717"/>
    <w:rsid w:val="0820273F"/>
    <w:rsid w:val="082027A1"/>
    <w:rsid w:val="0820281F"/>
    <w:rsid w:val="08202825"/>
    <w:rsid w:val="082029EE"/>
    <w:rsid w:val="08202BCE"/>
    <w:rsid w:val="08202C4E"/>
    <w:rsid w:val="08202C53"/>
    <w:rsid w:val="08202D49"/>
    <w:rsid w:val="08202EDF"/>
    <w:rsid w:val="08202F9D"/>
    <w:rsid w:val="08202FF9"/>
    <w:rsid w:val="08203119"/>
    <w:rsid w:val="082032F8"/>
    <w:rsid w:val="08203317"/>
    <w:rsid w:val="08203499"/>
    <w:rsid w:val="08203A95"/>
    <w:rsid w:val="08203AC5"/>
    <w:rsid w:val="08203BB5"/>
    <w:rsid w:val="08203C3D"/>
    <w:rsid w:val="08203D3A"/>
    <w:rsid w:val="08203F6B"/>
    <w:rsid w:val="082040FF"/>
    <w:rsid w:val="08204137"/>
    <w:rsid w:val="0820429A"/>
    <w:rsid w:val="08204381"/>
    <w:rsid w:val="08204473"/>
    <w:rsid w:val="082044D3"/>
    <w:rsid w:val="082046EC"/>
    <w:rsid w:val="08204703"/>
    <w:rsid w:val="08204777"/>
    <w:rsid w:val="08204A42"/>
    <w:rsid w:val="08204AE7"/>
    <w:rsid w:val="08204B9A"/>
    <w:rsid w:val="08204BCB"/>
    <w:rsid w:val="08204C2F"/>
    <w:rsid w:val="08204CED"/>
    <w:rsid w:val="08204CFF"/>
    <w:rsid w:val="08204EE6"/>
    <w:rsid w:val="08204F5B"/>
    <w:rsid w:val="08204FC2"/>
    <w:rsid w:val="082050D0"/>
    <w:rsid w:val="08205114"/>
    <w:rsid w:val="082051B1"/>
    <w:rsid w:val="082051C0"/>
    <w:rsid w:val="0820553D"/>
    <w:rsid w:val="08205643"/>
    <w:rsid w:val="08205782"/>
    <w:rsid w:val="08205AF3"/>
    <w:rsid w:val="08205CBE"/>
    <w:rsid w:val="08205D0E"/>
    <w:rsid w:val="08205D64"/>
    <w:rsid w:val="08205DDC"/>
    <w:rsid w:val="08205E02"/>
    <w:rsid w:val="08205E49"/>
    <w:rsid w:val="08205E5D"/>
    <w:rsid w:val="08206011"/>
    <w:rsid w:val="08206216"/>
    <w:rsid w:val="08206350"/>
    <w:rsid w:val="08206387"/>
    <w:rsid w:val="08206407"/>
    <w:rsid w:val="08206537"/>
    <w:rsid w:val="08206556"/>
    <w:rsid w:val="08206641"/>
    <w:rsid w:val="0820668D"/>
    <w:rsid w:val="08206728"/>
    <w:rsid w:val="082067A4"/>
    <w:rsid w:val="082067F3"/>
    <w:rsid w:val="08206829"/>
    <w:rsid w:val="08206986"/>
    <w:rsid w:val="08206A0A"/>
    <w:rsid w:val="08206A4B"/>
    <w:rsid w:val="08206AA6"/>
    <w:rsid w:val="08206B20"/>
    <w:rsid w:val="08206D66"/>
    <w:rsid w:val="08206DB3"/>
    <w:rsid w:val="08206E35"/>
    <w:rsid w:val="08207092"/>
    <w:rsid w:val="08207204"/>
    <w:rsid w:val="08207265"/>
    <w:rsid w:val="08207406"/>
    <w:rsid w:val="08207419"/>
    <w:rsid w:val="08207471"/>
    <w:rsid w:val="08207533"/>
    <w:rsid w:val="08207584"/>
    <w:rsid w:val="082075C5"/>
    <w:rsid w:val="082078BF"/>
    <w:rsid w:val="082078FB"/>
    <w:rsid w:val="0820797C"/>
    <w:rsid w:val="08207C20"/>
    <w:rsid w:val="08207DA5"/>
    <w:rsid w:val="08207E85"/>
    <w:rsid w:val="08207EAF"/>
    <w:rsid w:val="08207F01"/>
    <w:rsid w:val="08207F0C"/>
    <w:rsid w:val="08207F64"/>
    <w:rsid w:val="08207FF2"/>
    <w:rsid w:val="08210246"/>
    <w:rsid w:val="082102C2"/>
    <w:rsid w:val="08210303"/>
    <w:rsid w:val="08210331"/>
    <w:rsid w:val="08210391"/>
    <w:rsid w:val="082103F1"/>
    <w:rsid w:val="082104ED"/>
    <w:rsid w:val="08210556"/>
    <w:rsid w:val="08210561"/>
    <w:rsid w:val="08210624"/>
    <w:rsid w:val="08210760"/>
    <w:rsid w:val="082107C5"/>
    <w:rsid w:val="082107D8"/>
    <w:rsid w:val="08210A51"/>
    <w:rsid w:val="08210B09"/>
    <w:rsid w:val="08210BA6"/>
    <w:rsid w:val="08210C2D"/>
    <w:rsid w:val="08210D0E"/>
    <w:rsid w:val="08210D83"/>
    <w:rsid w:val="08210EE3"/>
    <w:rsid w:val="082110B2"/>
    <w:rsid w:val="08211114"/>
    <w:rsid w:val="082111E1"/>
    <w:rsid w:val="08211209"/>
    <w:rsid w:val="082113DA"/>
    <w:rsid w:val="082114D1"/>
    <w:rsid w:val="08211961"/>
    <w:rsid w:val="082119FB"/>
    <w:rsid w:val="08211A83"/>
    <w:rsid w:val="08211AC9"/>
    <w:rsid w:val="08211AF5"/>
    <w:rsid w:val="08211C93"/>
    <w:rsid w:val="08211CC9"/>
    <w:rsid w:val="08211D9A"/>
    <w:rsid w:val="08211EEB"/>
    <w:rsid w:val="08212021"/>
    <w:rsid w:val="082120BB"/>
    <w:rsid w:val="082121CA"/>
    <w:rsid w:val="08212239"/>
    <w:rsid w:val="08212314"/>
    <w:rsid w:val="082124C3"/>
    <w:rsid w:val="082124D2"/>
    <w:rsid w:val="08212702"/>
    <w:rsid w:val="0821270D"/>
    <w:rsid w:val="08212759"/>
    <w:rsid w:val="0821278F"/>
    <w:rsid w:val="0821279B"/>
    <w:rsid w:val="082127EE"/>
    <w:rsid w:val="0821287F"/>
    <w:rsid w:val="08212977"/>
    <w:rsid w:val="082129E8"/>
    <w:rsid w:val="08212A8A"/>
    <w:rsid w:val="08212AB0"/>
    <w:rsid w:val="08212B37"/>
    <w:rsid w:val="08212CB9"/>
    <w:rsid w:val="08212F6B"/>
    <w:rsid w:val="08213203"/>
    <w:rsid w:val="08213643"/>
    <w:rsid w:val="08213651"/>
    <w:rsid w:val="082136A6"/>
    <w:rsid w:val="08213904"/>
    <w:rsid w:val="08213991"/>
    <w:rsid w:val="08213A0E"/>
    <w:rsid w:val="08213B45"/>
    <w:rsid w:val="08213BC6"/>
    <w:rsid w:val="08213BE3"/>
    <w:rsid w:val="08213E41"/>
    <w:rsid w:val="08213F5F"/>
    <w:rsid w:val="08214005"/>
    <w:rsid w:val="0821401C"/>
    <w:rsid w:val="08214045"/>
    <w:rsid w:val="082141C2"/>
    <w:rsid w:val="082141E1"/>
    <w:rsid w:val="082142A7"/>
    <w:rsid w:val="08214452"/>
    <w:rsid w:val="082144FA"/>
    <w:rsid w:val="08214533"/>
    <w:rsid w:val="08214902"/>
    <w:rsid w:val="08214953"/>
    <w:rsid w:val="082149E5"/>
    <w:rsid w:val="08214A78"/>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7B5"/>
    <w:rsid w:val="08215806"/>
    <w:rsid w:val="082159CC"/>
    <w:rsid w:val="08215A65"/>
    <w:rsid w:val="08215AD6"/>
    <w:rsid w:val="08215B32"/>
    <w:rsid w:val="08215C52"/>
    <w:rsid w:val="08215C62"/>
    <w:rsid w:val="08215D40"/>
    <w:rsid w:val="08215FC6"/>
    <w:rsid w:val="08216087"/>
    <w:rsid w:val="082160F1"/>
    <w:rsid w:val="08216277"/>
    <w:rsid w:val="0821627D"/>
    <w:rsid w:val="08216291"/>
    <w:rsid w:val="08216351"/>
    <w:rsid w:val="08216390"/>
    <w:rsid w:val="0821642A"/>
    <w:rsid w:val="0821647D"/>
    <w:rsid w:val="082165CE"/>
    <w:rsid w:val="08216655"/>
    <w:rsid w:val="0821678C"/>
    <w:rsid w:val="082167B8"/>
    <w:rsid w:val="08216800"/>
    <w:rsid w:val="08216817"/>
    <w:rsid w:val="08216845"/>
    <w:rsid w:val="082168D7"/>
    <w:rsid w:val="082168EC"/>
    <w:rsid w:val="08216B3F"/>
    <w:rsid w:val="08216DDE"/>
    <w:rsid w:val="08216F89"/>
    <w:rsid w:val="082170A4"/>
    <w:rsid w:val="082170E3"/>
    <w:rsid w:val="08217106"/>
    <w:rsid w:val="08217111"/>
    <w:rsid w:val="0821719B"/>
    <w:rsid w:val="08217251"/>
    <w:rsid w:val="082172E7"/>
    <w:rsid w:val="08217319"/>
    <w:rsid w:val="0821756B"/>
    <w:rsid w:val="0821759E"/>
    <w:rsid w:val="08217616"/>
    <w:rsid w:val="08217669"/>
    <w:rsid w:val="0821767E"/>
    <w:rsid w:val="0821768D"/>
    <w:rsid w:val="08217785"/>
    <w:rsid w:val="082177B0"/>
    <w:rsid w:val="08217830"/>
    <w:rsid w:val="08217CCC"/>
    <w:rsid w:val="08217D53"/>
    <w:rsid w:val="08217D59"/>
    <w:rsid w:val="08217E1D"/>
    <w:rsid w:val="08217EE7"/>
    <w:rsid w:val="08217FEB"/>
    <w:rsid w:val="08220044"/>
    <w:rsid w:val="08220063"/>
    <w:rsid w:val="08220298"/>
    <w:rsid w:val="082202B1"/>
    <w:rsid w:val="082202DA"/>
    <w:rsid w:val="082202DB"/>
    <w:rsid w:val="082203B8"/>
    <w:rsid w:val="08220515"/>
    <w:rsid w:val="08220654"/>
    <w:rsid w:val="08220664"/>
    <w:rsid w:val="0822078A"/>
    <w:rsid w:val="08220870"/>
    <w:rsid w:val="082209A1"/>
    <w:rsid w:val="082209ED"/>
    <w:rsid w:val="08220A7D"/>
    <w:rsid w:val="08220AB8"/>
    <w:rsid w:val="08220BE3"/>
    <w:rsid w:val="08220C1E"/>
    <w:rsid w:val="08220E7D"/>
    <w:rsid w:val="08220F04"/>
    <w:rsid w:val="0822111C"/>
    <w:rsid w:val="08221288"/>
    <w:rsid w:val="0822132F"/>
    <w:rsid w:val="08221494"/>
    <w:rsid w:val="08221529"/>
    <w:rsid w:val="08221594"/>
    <w:rsid w:val="082216A9"/>
    <w:rsid w:val="0822183D"/>
    <w:rsid w:val="08221A9B"/>
    <w:rsid w:val="08221B20"/>
    <w:rsid w:val="08221BAC"/>
    <w:rsid w:val="08221C71"/>
    <w:rsid w:val="08221E5C"/>
    <w:rsid w:val="08222064"/>
    <w:rsid w:val="0822210B"/>
    <w:rsid w:val="0822210E"/>
    <w:rsid w:val="082221F4"/>
    <w:rsid w:val="08222416"/>
    <w:rsid w:val="08222417"/>
    <w:rsid w:val="08222445"/>
    <w:rsid w:val="082225F0"/>
    <w:rsid w:val="08222648"/>
    <w:rsid w:val="08222665"/>
    <w:rsid w:val="082228A1"/>
    <w:rsid w:val="08222A53"/>
    <w:rsid w:val="08222B34"/>
    <w:rsid w:val="08222C6D"/>
    <w:rsid w:val="08222D54"/>
    <w:rsid w:val="08222F0E"/>
    <w:rsid w:val="0822308A"/>
    <w:rsid w:val="08223342"/>
    <w:rsid w:val="082233D6"/>
    <w:rsid w:val="082234D6"/>
    <w:rsid w:val="0822354F"/>
    <w:rsid w:val="08223627"/>
    <w:rsid w:val="0822366B"/>
    <w:rsid w:val="08223767"/>
    <w:rsid w:val="08223A10"/>
    <w:rsid w:val="08223AAA"/>
    <w:rsid w:val="08223ADA"/>
    <w:rsid w:val="08223CD1"/>
    <w:rsid w:val="08223E7C"/>
    <w:rsid w:val="08223EB4"/>
    <w:rsid w:val="08223F74"/>
    <w:rsid w:val="08223FAB"/>
    <w:rsid w:val="0822406C"/>
    <w:rsid w:val="0822420B"/>
    <w:rsid w:val="08224378"/>
    <w:rsid w:val="08224423"/>
    <w:rsid w:val="08224474"/>
    <w:rsid w:val="08224604"/>
    <w:rsid w:val="082248A3"/>
    <w:rsid w:val="08224965"/>
    <w:rsid w:val="08224A7F"/>
    <w:rsid w:val="08224B3D"/>
    <w:rsid w:val="08224BD3"/>
    <w:rsid w:val="08224C61"/>
    <w:rsid w:val="08224C63"/>
    <w:rsid w:val="08224D42"/>
    <w:rsid w:val="08224D93"/>
    <w:rsid w:val="08224E7C"/>
    <w:rsid w:val="08224F70"/>
    <w:rsid w:val="082250C4"/>
    <w:rsid w:val="082251D7"/>
    <w:rsid w:val="08225247"/>
    <w:rsid w:val="08225264"/>
    <w:rsid w:val="08225313"/>
    <w:rsid w:val="082254C6"/>
    <w:rsid w:val="08225999"/>
    <w:rsid w:val="08225B66"/>
    <w:rsid w:val="08225B84"/>
    <w:rsid w:val="08225BEC"/>
    <w:rsid w:val="08225E5E"/>
    <w:rsid w:val="08226053"/>
    <w:rsid w:val="082260A3"/>
    <w:rsid w:val="08226110"/>
    <w:rsid w:val="08226159"/>
    <w:rsid w:val="082261B3"/>
    <w:rsid w:val="0822626F"/>
    <w:rsid w:val="082263AC"/>
    <w:rsid w:val="082263E1"/>
    <w:rsid w:val="082263E9"/>
    <w:rsid w:val="082264B3"/>
    <w:rsid w:val="082264D0"/>
    <w:rsid w:val="0822684A"/>
    <w:rsid w:val="082268B6"/>
    <w:rsid w:val="08226B88"/>
    <w:rsid w:val="08226E18"/>
    <w:rsid w:val="08226E3B"/>
    <w:rsid w:val="08226E85"/>
    <w:rsid w:val="08226FFC"/>
    <w:rsid w:val="0822702A"/>
    <w:rsid w:val="08227277"/>
    <w:rsid w:val="08227569"/>
    <w:rsid w:val="082276DF"/>
    <w:rsid w:val="0822786C"/>
    <w:rsid w:val="082279F3"/>
    <w:rsid w:val="08227A2E"/>
    <w:rsid w:val="08227A81"/>
    <w:rsid w:val="08227BF6"/>
    <w:rsid w:val="08227CBC"/>
    <w:rsid w:val="08227D23"/>
    <w:rsid w:val="08230001"/>
    <w:rsid w:val="082300B2"/>
    <w:rsid w:val="082301F0"/>
    <w:rsid w:val="0823032C"/>
    <w:rsid w:val="08230333"/>
    <w:rsid w:val="0823039A"/>
    <w:rsid w:val="08230689"/>
    <w:rsid w:val="08230783"/>
    <w:rsid w:val="08230788"/>
    <w:rsid w:val="082308A9"/>
    <w:rsid w:val="08230943"/>
    <w:rsid w:val="082309AE"/>
    <w:rsid w:val="08230AAE"/>
    <w:rsid w:val="08230ADF"/>
    <w:rsid w:val="08230BA6"/>
    <w:rsid w:val="08230CCA"/>
    <w:rsid w:val="08230FD9"/>
    <w:rsid w:val="082311D6"/>
    <w:rsid w:val="082313A1"/>
    <w:rsid w:val="08231613"/>
    <w:rsid w:val="08231793"/>
    <w:rsid w:val="0823189D"/>
    <w:rsid w:val="08231AA2"/>
    <w:rsid w:val="08231C27"/>
    <w:rsid w:val="08231C5A"/>
    <w:rsid w:val="08231C6E"/>
    <w:rsid w:val="08231D9B"/>
    <w:rsid w:val="08231DE9"/>
    <w:rsid w:val="08231E60"/>
    <w:rsid w:val="08231EC2"/>
    <w:rsid w:val="08231EFA"/>
    <w:rsid w:val="08231F9D"/>
    <w:rsid w:val="0823234D"/>
    <w:rsid w:val="08232362"/>
    <w:rsid w:val="0823242F"/>
    <w:rsid w:val="0823249A"/>
    <w:rsid w:val="082325A5"/>
    <w:rsid w:val="08232691"/>
    <w:rsid w:val="08232771"/>
    <w:rsid w:val="08232777"/>
    <w:rsid w:val="082327FC"/>
    <w:rsid w:val="0823283F"/>
    <w:rsid w:val="0823290A"/>
    <w:rsid w:val="08232911"/>
    <w:rsid w:val="08232C5F"/>
    <w:rsid w:val="08232C76"/>
    <w:rsid w:val="08232D67"/>
    <w:rsid w:val="08232DF6"/>
    <w:rsid w:val="08232E96"/>
    <w:rsid w:val="08232EA4"/>
    <w:rsid w:val="08233006"/>
    <w:rsid w:val="0823305D"/>
    <w:rsid w:val="08233068"/>
    <w:rsid w:val="082330AC"/>
    <w:rsid w:val="08233130"/>
    <w:rsid w:val="08233157"/>
    <w:rsid w:val="08233188"/>
    <w:rsid w:val="08233231"/>
    <w:rsid w:val="082332A2"/>
    <w:rsid w:val="082332F3"/>
    <w:rsid w:val="082334A0"/>
    <w:rsid w:val="082336B2"/>
    <w:rsid w:val="082338D5"/>
    <w:rsid w:val="082338E4"/>
    <w:rsid w:val="082338F7"/>
    <w:rsid w:val="08233B62"/>
    <w:rsid w:val="08233C21"/>
    <w:rsid w:val="08233DD7"/>
    <w:rsid w:val="08233EDC"/>
    <w:rsid w:val="08233FDC"/>
    <w:rsid w:val="0823408F"/>
    <w:rsid w:val="0823435C"/>
    <w:rsid w:val="08234464"/>
    <w:rsid w:val="08234569"/>
    <w:rsid w:val="082346C7"/>
    <w:rsid w:val="082346F5"/>
    <w:rsid w:val="08234880"/>
    <w:rsid w:val="082349A2"/>
    <w:rsid w:val="08234AA2"/>
    <w:rsid w:val="08234B7F"/>
    <w:rsid w:val="08234CA8"/>
    <w:rsid w:val="08234DE5"/>
    <w:rsid w:val="08234F30"/>
    <w:rsid w:val="08235038"/>
    <w:rsid w:val="08235144"/>
    <w:rsid w:val="08235159"/>
    <w:rsid w:val="08235273"/>
    <w:rsid w:val="08235309"/>
    <w:rsid w:val="0823540F"/>
    <w:rsid w:val="0823545F"/>
    <w:rsid w:val="08235868"/>
    <w:rsid w:val="08235943"/>
    <w:rsid w:val="08235A4D"/>
    <w:rsid w:val="08235A7B"/>
    <w:rsid w:val="08235BEB"/>
    <w:rsid w:val="08235C4E"/>
    <w:rsid w:val="08235D2B"/>
    <w:rsid w:val="08236018"/>
    <w:rsid w:val="08236039"/>
    <w:rsid w:val="082360AA"/>
    <w:rsid w:val="08236300"/>
    <w:rsid w:val="08236313"/>
    <w:rsid w:val="082363E3"/>
    <w:rsid w:val="08236506"/>
    <w:rsid w:val="0823657D"/>
    <w:rsid w:val="082365A7"/>
    <w:rsid w:val="0823669D"/>
    <w:rsid w:val="08236766"/>
    <w:rsid w:val="08236778"/>
    <w:rsid w:val="082368CD"/>
    <w:rsid w:val="0823694B"/>
    <w:rsid w:val="08236D20"/>
    <w:rsid w:val="08236E2F"/>
    <w:rsid w:val="08236E7A"/>
    <w:rsid w:val="08236F04"/>
    <w:rsid w:val="082371A6"/>
    <w:rsid w:val="08237241"/>
    <w:rsid w:val="0823729B"/>
    <w:rsid w:val="082372B8"/>
    <w:rsid w:val="082372E5"/>
    <w:rsid w:val="0823740F"/>
    <w:rsid w:val="0823748F"/>
    <w:rsid w:val="08237611"/>
    <w:rsid w:val="08237774"/>
    <w:rsid w:val="082378FA"/>
    <w:rsid w:val="0823790D"/>
    <w:rsid w:val="08237985"/>
    <w:rsid w:val="08237BE1"/>
    <w:rsid w:val="08237C01"/>
    <w:rsid w:val="08237CE6"/>
    <w:rsid w:val="08237D0A"/>
    <w:rsid w:val="0824014E"/>
    <w:rsid w:val="08240206"/>
    <w:rsid w:val="082403CD"/>
    <w:rsid w:val="082403D9"/>
    <w:rsid w:val="08240669"/>
    <w:rsid w:val="0824085E"/>
    <w:rsid w:val="082408A6"/>
    <w:rsid w:val="082409D3"/>
    <w:rsid w:val="08240D34"/>
    <w:rsid w:val="08240D8C"/>
    <w:rsid w:val="08240F40"/>
    <w:rsid w:val="08240F67"/>
    <w:rsid w:val="08241012"/>
    <w:rsid w:val="08241035"/>
    <w:rsid w:val="082410F8"/>
    <w:rsid w:val="08241183"/>
    <w:rsid w:val="082412FD"/>
    <w:rsid w:val="08241318"/>
    <w:rsid w:val="08241337"/>
    <w:rsid w:val="08241369"/>
    <w:rsid w:val="08241395"/>
    <w:rsid w:val="082414DD"/>
    <w:rsid w:val="082415CB"/>
    <w:rsid w:val="08241701"/>
    <w:rsid w:val="08241996"/>
    <w:rsid w:val="08241A31"/>
    <w:rsid w:val="08241A74"/>
    <w:rsid w:val="08241BD9"/>
    <w:rsid w:val="08241C4E"/>
    <w:rsid w:val="08241CB9"/>
    <w:rsid w:val="08241CF9"/>
    <w:rsid w:val="08241D28"/>
    <w:rsid w:val="08241DF4"/>
    <w:rsid w:val="08241E9D"/>
    <w:rsid w:val="08241EEC"/>
    <w:rsid w:val="08242121"/>
    <w:rsid w:val="082421F9"/>
    <w:rsid w:val="08242227"/>
    <w:rsid w:val="0824234D"/>
    <w:rsid w:val="082423FB"/>
    <w:rsid w:val="0824249D"/>
    <w:rsid w:val="08242637"/>
    <w:rsid w:val="0824283B"/>
    <w:rsid w:val="082428BD"/>
    <w:rsid w:val="082428F4"/>
    <w:rsid w:val="08242B79"/>
    <w:rsid w:val="08242CD3"/>
    <w:rsid w:val="0824303D"/>
    <w:rsid w:val="082430D0"/>
    <w:rsid w:val="082431A9"/>
    <w:rsid w:val="08243204"/>
    <w:rsid w:val="08243382"/>
    <w:rsid w:val="082434A8"/>
    <w:rsid w:val="082434B4"/>
    <w:rsid w:val="08243565"/>
    <w:rsid w:val="082435BC"/>
    <w:rsid w:val="08243660"/>
    <w:rsid w:val="082439A4"/>
    <w:rsid w:val="08243A06"/>
    <w:rsid w:val="08243AD8"/>
    <w:rsid w:val="08243B3D"/>
    <w:rsid w:val="08243BA8"/>
    <w:rsid w:val="08243D4F"/>
    <w:rsid w:val="08243D57"/>
    <w:rsid w:val="08243D88"/>
    <w:rsid w:val="08243F19"/>
    <w:rsid w:val="08243F88"/>
    <w:rsid w:val="08244002"/>
    <w:rsid w:val="08244019"/>
    <w:rsid w:val="082440BD"/>
    <w:rsid w:val="0824436B"/>
    <w:rsid w:val="0824438B"/>
    <w:rsid w:val="082443AD"/>
    <w:rsid w:val="082443BF"/>
    <w:rsid w:val="08244469"/>
    <w:rsid w:val="0824454C"/>
    <w:rsid w:val="0824457A"/>
    <w:rsid w:val="082445DD"/>
    <w:rsid w:val="08244608"/>
    <w:rsid w:val="082446B9"/>
    <w:rsid w:val="0824476E"/>
    <w:rsid w:val="08244819"/>
    <w:rsid w:val="082448AF"/>
    <w:rsid w:val="08244E8E"/>
    <w:rsid w:val="08244FBB"/>
    <w:rsid w:val="08244FCB"/>
    <w:rsid w:val="08245062"/>
    <w:rsid w:val="08245252"/>
    <w:rsid w:val="082452F6"/>
    <w:rsid w:val="08245336"/>
    <w:rsid w:val="082454FA"/>
    <w:rsid w:val="0824554E"/>
    <w:rsid w:val="08245864"/>
    <w:rsid w:val="08245A66"/>
    <w:rsid w:val="08245C25"/>
    <w:rsid w:val="08245CA0"/>
    <w:rsid w:val="08245E36"/>
    <w:rsid w:val="08246046"/>
    <w:rsid w:val="082461A8"/>
    <w:rsid w:val="082462C7"/>
    <w:rsid w:val="082464ED"/>
    <w:rsid w:val="08246799"/>
    <w:rsid w:val="0824697C"/>
    <w:rsid w:val="08246985"/>
    <w:rsid w:val="08246A10"/>
    <w:rsid w:val="08246B60"/>
    <w:rsid w:val="08246B7A"/>
    <w:rsid w:val="08246DD7"/>
    <w:rsid w:val="08247021"/>
    <w:rsid w:val="08247300"/>
    <w:rsid w:val="0824741F"/>
    <w:rsid w:val="082474A0"/>
    <w:rsid w:val="082474BE"/>
    <w:rsid w:val="082476BD"/>
    <w:rsid w:val="082476E6"/>
    <w:rsid w:val="0824773C"/>
    <w:rsid w:val="082478B1"/>
    <w:rsid w:val="0824795E"/>
    <w:rsid w:val="08247AB0"/>
    <w:rsid w:val="08247CA9"/>
    <w:rsid w:val="08247CEC"/>
    <w:rsid w:val="08247EC5"/>
    <w:rsid w:val="08247EF4"/>
    <w:rsid w:val="08247F7B"/>
    <w:rsid w:val="082500B8"/>
    <w:rsid w:val="08250167"/>
    <w:rsid w:val="082503F1"/>
    <w:rsid w:val="082504D9"/>
    <w:rsid w:val="08250522"/>
    <w:rsid w:val="08250545"/>
    <w:rsid w:val="08250884"/>
    <w:rsid w:val="08250914"/>
    <w:rsid w:val="08250961"/>
    <w:rsid w:val="08250B33"/>
    <w:rsid w:val="08250CEA"/>
    <w:rsid w:val="08250DF2"/>
    <w:rsid w:val="08250F97"/>
    <w:rsid w:val="082512FC"/>
    <w:rsid w:val="082514F6"/>
    <w:rsid w:val="082516BC"/>
    <w:rsid w:val="08251863"/>
    <w:rsid w:val="08251A5B"/>
    <w:rsid w:val="08251B32"/>
    <w:rsid w:val="08251BE0"/>
    <w:rsid w:val="08251C6C"/>
    <w:rsid w:val="08251CAE"/>
    <w:rsid w:val="08251D0D"/>
    <w:rsid w:val="08251DC7"/>
    <w:rsid w:val="08251DFC"/>
    <w:rsid w:val="08251F3F"/>
    <w:rsid w:val="08252154"/>
    <w:rsid w:val="08252161"/>
    <w:rsid w:val="082524E2"/>
    <w:rsid w:val="082524FD"/>
    <w:rsid w:val="082525B2"/>
    <w:rsid w:val="082525E2"/>
    <w:rsid w:val="082525F7"/>
    <w:rsid w:val="08252831"/>
    <w:rsid w:val="0825299D"/>
    <w:rsid w:val="08252A90"/>
    <w:rsid w:val="08252A97"/>
    <w:rsid w:val="08252B2D"/>
    <w:rsid w:val="08252C3D"/>
    <w:rsid w:val="08252CFD"/>
    <w:rsid w:val="08252DF1"/>
    <w:rsid w:val="08252DF6"/>
    <w:rsid w:val="08252F6D"/>
    <w:rsid w:val="0825303D"/>
    <w:rsid w:val="0825316E"/>
    <w:rsid w:val="082531CE"/>
    <w:rsid w:val="08253367"/>
    <w:rsid w:val="082533BC"/>
    <w:rsid w:val="08253468"/>
    <w:rsid w:val="082534AF"/>
    <w:rsid w:val="082536A2"/>
    <w:rsid w:val="08253778"/>
    <w:rsid w:val="0825397D"/>
    <w:rsid w:val="08253CFE"/>
    <w:rsid w:val="08253D24"/>
    <w:rsid w:val="08253DCF"/>
    <w:rsid w:val="08253DFD"/>
    <w:rsid w:val="08253EF6"/>
    <w:rsid w:val="08254239"/>
    <w:rsid w:val="082542D4"/>
    <w:rsid w:val="082542F6"/>
    <w:rsid w:val="08254303"/>
    <w:rsid w:val="08254485"/>
    <w:rsid w:val="082544FA"/>
    <w:rsid w:val="0825457C"/>
    <w:rsid w:val="082546DA"/>
    <w:rsid w:val="08254726"/>
    <w:rsid w:val="08254736"/>
    <w:rsid w:val="082547AF"/>
    <w:rsid w:val="082547F7"/>
    <w:rsid w:val="082548E3"/>
    <w:rsid w:val="08254927"/>
    <w:rsid w:val="08254B49"/>
    <w:rsid w:val="08254D78"/>
    <w:rsid w:val="08254FC4"/>
    <w:rsid w:val="082550B2"/>
    <w:rsid w:val="082552C7"/>
    <w:rsid w:val="08255315"/>
    <w:rsid w:val="082553FD"/>
    <w:rsid w:val="08255525"/>
    <w:rsid w:val="0825581E"/>
    <w:rsid w:val="082559FD"/>
    <w:rsid w:val="08255A59"/>
    <w:rsid w:val="08255B99"/>
    <w:rsid w:val="08255C2F"/>
    <w:rsid w:val="08255CC6"/>
    <w:rsid w:val="08256245"/>
    <w:rsid w:val="0825630C"/>
    <w:rsid w:val="08256408"/>
    <w:rsid w:val="082566CA"/>
    <w:rsid w:val="0825670E"/>
    <w:rsid w:val="08256785"/>
    <w:rsid w:val="082567A6"/>
    <w:rsid w:val="082567CD"/>
    <w:rsid w:val="082568D3"/>
    <w:rsid w:val="08256923"/>
    <w:rsid w:val="08256D57"/>
    <w:rsid w:val="08256D85"/>
    <w:rsid w:val="08256DF0"/>
    <w:rsid w:val="08257007"/>
    <w:rsid w:val="08257149"/>
    <w:rsid w:val="0825716C"/>
    <w:rsid w:val="0825733B"/>
    <w:rsid w:val="08257407"/>
    <w:rsid w:val="0825762F"/>
    <w:rsid w:val="08257733"/>
    <w:rsid w:val="08257796"/>
    <w:rsid w:val="082578B0"/>
    <w:rsid w:val="08257925"/>
    <w:rsid w:val="08257A9A"/>
    <w:rsid w:val="08257B53"/>
    <w:rsid w:val="08257CD6"/>
    <w:rsid w:val="08257F27"/>
    <w:rsid w:val="0826011C"/>
    <w:rsid w:val="08260456"/>
    <w:rsid w:val="08260459"/>
    <w:rsid w:val="08260492"/>
    <w:rsid w:val="0826066A"/>
    <w:rsid w:val="082606D2"/>
    <w:rsid w:val="08260826"/>
    <w:rsid w:val="08260894"/>
    <w:rsid w:val="08260AB4"/>
    <w:rsid w:val="08260AF3"/>
    <w:rsid w:val="08260BA8"/>
    <w:rsid w:val="08260D2E"/>
    <w:rsid w:val="08261063"/>
    <w:rsid w:val="08261208"/>
    <w:rsid w:val="082612D1"/>
    <w:rsid w:val="08261376"/>
    <w:rsid w:val="082613CE"/>
    <w:rsid w:val="082614E9"/>
    <w:rsid w:val="08261511"/>
    <w:rsid w:val="082615D1"/>
    <w:rsid w:val="08261621"/>
    <w:rsid w:val="08261651"/>
    <w:rsid w:val="082616FD"/>
    <w:rsid w:val="08261930"/>
    <w:rsid w:val="08261CE7"/>
    <w:rsid w:val="08261F1F"/>
    <w:rsid w:val="08261F94"/>
    <w:rsid w:val="08261F99"/>
    <w:rsid w:val="08262018"/>
    <w:rsid w:val="0826214C"/>
    <w:rsid w:val="082624DA"/>
    <w:rsid w:val="082624E0"/>
    <w:rsid w:val="08262532"/>
    <w:rsid w:val="082629F3"/>
    <w:rsid w:val="08262ACD"/>
    <w:rsid w:val="08262C33"/>
    <w:rsid w:val="08262D67"/>
    <w:rsid w:val="08262E07"/>
    <w:rsid w:val="08262E1F"/>
    <w:rsid w:val="08262F40"/>
    <w:rsid w:val="08262F42"/>
    <w:rsid w:val="08262FB9"/>
    <w:rsid w:val="082630A5"/>
    <w:rsid w:val="0826324F"/>
    <w:rsid w:val="08263258"/>
    <w:rsid w:val="082632C3"/>
    <w:rsid w:val="082632D0"/>
    <w:rsid w:val="08263325"/>
    <w:rsid w:val="08263349"/>
    <w:rsid w:val="0826362B"/>
    <w:rsid w:val="0826362C"/>
    <w:rsid w:val="08263656"/>
    <w:rsid w:val="082636F5"/>
    <w:rsid w:val="08263781"/>
    <w:rsid w:val="082638CA"/>
    <w:rsid w:val="08263A26"/>
    <w:rsid w:val="08263C22"/>
    <w:rsid w:val="08263C5D"/>
    <w:rsid w:val="08263DE3"/>
    <w:rsid w:val="08263F5B"/>
    <w:rsid w:val="082641C5"/>
    <w:rsid w:val="082642A1"/>
    <w:rsid w:val="08264380"/>
    <w:rsid w:val="082643C1"/>
    <w:rsid w:val="082643EA"/>
    <w:rsid w:val="0826443D"/>
    <w:rsid w:val="082644A2"/>
    <w:rsid w:val="082645F8"/>
    <w:rsid w:val="08264806"/>
    <w:rsid w:val="08264A3F"/>
    <w:rsid w:val="08264CDE"/>
    <w:rsid w:val="08264E31"/>
    <w:rsid w:val="08264E85"/>
    <w:rsid w:val="08264EA1"/>
    <w:rsid w:val="08264FDE"/>
    <w:rsid w:val="0826509E"/>
    <w:rsid w:val="082650D9"/>
    <w:rsid w:val="08265114"/>
    <w:rsid w:val="082651AB"/>
    <w:rsid w:val="0826529F"/>
    <w:rsid w:val="082653F6"/>
    <w:rsid w:val="082655AA"/>
    <w:rsid w:val="082655BE"/>
    <w:rsid w:val="08265660"/>
    <w:rsid w:val="08265732"/>
    <w:rsid w:val="0826574E"/>
    <w:rsid w:val="08265883"/>
    <w:rsid w:val="08265BC5"/>
    <w:rsid w:val="08265BD4"/>
    <w:rsid w:val="08265DE5"/>
    <w:rsid w:val="08265F65"/>
    <w:rsid w:val="082662BF"/>
    <w:rsid w:val="0826635B"/>
    <w:rsid w:val="08266478"/>
    <w:rsid w:val="082664D5"/>
    <w:rsid w:val="082665A2"/>
    <w:rsid w:val="08266854"/>
    <w:rsid w:val="08266944"/>
    <w:rsid w:val="08266989"/>
    <w:rsid w:val="08266994"/>
    <w:rsid w:val="08266A21"/>
    <w:rsid w:val="08266B90"/>
    <w:rsid w:val="08266CCE"/>
    <w:rsid w:val="08266D2A"/>
    <w:rsid w:val="08266E45"/>
    <w:rsid w:val="08266E86"/>
    <w:rsid w:val="08266ED1"/>
    <w:rsid w:val="08266ED2"/>
    <w:rsid w:val="0826720E"/>
    <w:rsid w:val="082672AE"/>
    <w:rsid w:val="0826749D"/>
    <w:rsid w:val="082674EB"/>
    <w:rsid w:val="08267541"/>
    <w:rsid w:val="08267615"/>
    <w:rsid w:val="082677E1"/>
    <w:rsid w:val="0826780B"/>
    <w:rsid w:val="082679CC"/>
    <w:rsid w:val="08267BEC"/>
    <w:rsid w:val="08267C1E"/>
    <w:rsid w:val="08267CD0"/>
    <w:rsid w:val="08267CDA"/>
    <w:rsid w:val="08267D46"/>
    <w:rsid w:val="08267F97"/>
    <w:rsid w:val="08267FD1"/>
    <w:rsid w:val="082705F0"/>
    <w:rsid w:val="0827066B"/>
    <w:rsid w:val="082708D8"/>
    <w:rsid w:val="08270A40"/>
    <w:rsid w:val="08270B98"/>
    <w:rsid w:val="08270BD3"/>
    <w:rsid w:val="08270C00"/>
    <w:rsid w:val="08270CEB"/>
    <w:rsid w:val="08270DCB"/>
    <w:rsid w:val="08270E2C"/>
    <w:rsid w:val="08270EDC"/>
    <w:rsid w:val="08270FDE"/>
    <w:rsid w:val="08271255"/>
    <w:rsid w:val="082713E0"/>
    <w:rsid w:val="0827169F"/>
    <w:rsid w:val="0827191E"/>
    <w:rsid w:val="08271A98"/>
    <w:rsid w:val="08271AD5"/>
    <w:rsid w:val="08271BD7"/>
    <w:rsid w:val="08271F91"/>
    <w:rsid w:val="082720A8"/>
    <w:rsid w:val="08272393"/>
    <w:rsid w:val="0827243A"/>
    <w:rsid w:val="08272480"/>
    <w:rsid w:val="082724AA"/>
    <w:rsid w:val="0827291E"/>
    <w:rsid w:val="08272A8F"/>
    <w:rsid w:val="08272DFE"/>
    <w:rsid w:val="08272EB5"/>
    <w:rsid w:val="08273013"/>
    <w:rsid w:val="0827301F"/>
    <w:rsid w:val="08273241"/>
    <w:rsid w:val="082732CB"/>
    <w:rsid w:val="08273313"/>
    <w:rsid w:val="0827332C"/>
    <w:rsid w:val="08273496"/>
    <w:rsid w:val="0827365A"/>
    <w:rsid w:val="0827367A"/>
    <w:rsid w:val="082736E1"/>
    <w:rsid w:val="0827371E"/>
    <w:rsid w:val="0827376F"/>
    <w:rsid w:val="08273901"/>
    <w:rsid w:val="08273928"/>
    <w:rsid w:val="082739FD"/>
    <w:rsid w:val="08273A28"/>
    <w:rsid w:val="08273A5B"/>
    <w:rsid w:val="08273C5E"/>
    <w:rsid w:val="08273F89"/>
    <w:rsid w:val="082742AB"/>
    <w:rsid w:val="08274432"/>
    <w:rsid w:val="082745A7"/>
    <w:rsid w:val="08274716"/>
    <w:rsid w:val="08274720"/>
    <w:rsid w:val="08274765"/>
    <w:rsid w:val="08274A15"/>
    <w:rsid w:val="08274D7E"/>
    <w:rsid w:val="08274E4B"/>
    <w:rsid w:val="08274EE6"/>
    <w:rsid w:val="08274F72"/>
    <w:rsid w:val="08274F81"/>
    <w:rsid w:val="0827507B"/>
    <w:rsid w:val="08275094"/>
    <w:rsid w:val="0827513B"/>
    <w:rsid w:val="0827523D"/>
    <w:rsid w:val="0827525F"/>
    <w:rsid w:val="08275581"/>
    <w:rsid w:val="08275634"/>
    <w:rsid w:val="0827575E"/>
    <w:rsid w:val="08275879"/>
    <w:rsid w:val="08275AFF"/>
    <w:rsid w:val="08275BD7"/>
    <w:rsid w:val="08275C67"/>
    <w:rsid w:val="08275C97"/>
    <w:rsid w:val="0827600D"/>
    <w:rsid w:val="082762AC"/>
    <w:rsid w:val="08276488"/>
    <w:rsid w:val="082765AC"/>
    <w:rsid w:val="082765DF"/>
    <w:rsid w:val="08276660"/>
    <w:rsid w:val="0827675E"/>
    <w:rsid w:val="082768B9"/>
    <w:rsid w:val="08276ABB"/>
    <w:rsid w:val="08276AED"/>
    <w:rsid w:val="08276C79"/>
    <w:rsid w:val="08276D01"/>
    <w:rsid w:val="08276DCA"/>
    <w:rsid w:val="08276EDB"/>
    <w:rsid w:val="08277020"/>
    <w:rsid w:val="0827714E"/>
    <w:rsid w:val="08277224"/>
    <w:rsid w:val="08277283"/>
    <w:rsid w:val="08277468"/>
    <w:rsid w:val="08277639"/>
    <w:rsid w:val="082779D9"/>
    <w:rsid w:val="08277A27"/>
    <w:rsid w:val="08277AC5"/>
    <w:rsid w:val="08277D69"/>
    <w:rsid w:val="08277FF6"/>
    <w:rsid w:val="08280130"/>
    <w:rsid w:val="08280191"/>
    <w:rsid w:val="08280224"/>
    <w:rsid w:val="0828030B"/>
    <w:rsid w:val="08280317"/>
    <w:rsid w:val="08280371"/>
    <w:rsid w:val="08280493"/>
    <w:rsid w:val="08280505"/>
    <w:rsid w:val="082805AF"/>
    <w:rsid w:val="082806C7"/>
    <w:rsid w:val="082806F0"/>
    <w:rsid w:val="08280873"/>
    <w:rsid w:val="082808BC"/>
    <w:rsid w:val="08280900"/>
    <w:rsid w:val="0828093D"/>
    <w:rsid w:val="082809B9"/>
    <w:rsid w:val="082809EB"/>
    <w:rsid w:val="08280A3A"/>
    <w:rsid w:val="08280AE9"/>
    <w:rsid w:val="08280BC0"/>
    <w:rsid w:val="08280D94"/>
    <w:rsid w:val="08280DDF"/>
    <w:rsid w:val="08280E7C"/>
    <w:rsid w:val="08280F85"/>
    <w:rsid w:val="082810AB"/>
    <w:rsid w:val="082810FA"/>
    <w:rsid w:val="0828119E"/>
    <w:rsid w:val="0828122A"/>
    <w:rsid w:val="082813F6"/>
    <w:rsid w:val="08281588"/>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CC1"/>
    <w:rsid w:val="08281D5C"/>
    <w:rsid w:val="08281D79"/>
    <w:rsid w:val="08281D83"/>
    <w:rsid w:val="08281EBD"/>
    <w:rsid w:val="08281F15"/>
    <w:rsid w:val="08281F6F"/>
    <w:rsid w:val="0828214A"/>
    <w:rsid w:val="08282366"/>
    <w:rsid w:val="082824D7"/>
    <w:rsid w:val="082824DA"/>
    <w:rsid w:val="08282520"/>
    <w:rsid w:val="082826CB"/>
    <w:rsid w:val="0828297C"/>
    <w:rsid w:val="08282C22"/>
    <w:rsid w:val="08282CF9"/>
    <w:rsid w:val="08282F17"/>
    <w:rsid w:val="082830A6"/>
    <w:rsid w:val="08283142"/>
    <w:rsid w:val="08283251"/>
    <w:rsid w:val="08283364"/>
    <w:rsid w:val="082833BB"/>
    <w:rsid w:val="082833E5"/>
    <w:rsid w:val="082833E7"/>
    <w:rsid w:val="082833F6"/>
    <w:rsid w:val="082835A6"/>
    <w:rsid w:val="082836B9"/>
    <w:rsid w:val="0828370D"/>
    <w:rsid w:val="08283909"/>
    <w:rsid w:val="08283979"/>
    <w:rsid w:val="08283991"/>
    <w:rsid w:val="08283A6D"/>
    <w:rsid w:val="08283B1D"/>
    <w:rsid w:val="08283C36"/>
    <w:rsid w:val="08283D12"/>
    <w:rsid w:val="08283E82"/>
    <w:rsid w:val="08283EA3"/>
    <w:rsid w:val="08283FCF"/>
    <w:rsid w:val="08284049"/>
    <w:rsid w:val="0828411E"/>
    <w:rsid w:val="08284138"/>
    <w:rsid w:val="0828418B"/>
    <w:rsid w:val="082841A2"/>
    <w:rsid w:val="082841EC"/>
    <w:rsid w:val="08284226"/>
    <w:rsid w:val="082843BA"/>
    <w:rsid w:val="08284429"/>
    <w:rsid w:val="0828456C"/>
    <w:rsid w:val="0828472B"/>
    <w:rsid w:val="0828485D"/>
    <w:rsid w:val="0828490C"/>
    <w:rsid w:val="08284B4E"/>
    <w:rsid w:val="08284BC5"/>
    <w:rsid w:val="08284D1F"/>
    <w:rsid w:val="08284D87"/>
    <w:rsid w:val="08284DC8"/>
    <w:rsid w:val="08284DE9"/>
    <w:rsid w:val="08284DED"/>
    <w:rsid w:val="08284E0B"/>
    <w:rsid w:val="08285479"/>
    <w:rsid w:val="0828559A"/>
    <w:rsid w:val="082856E2"/>
    <w:rsid w:val="08285836"/>
    <w:rsid w:val="082858AA"/>
    <w:rsid w:val="0828592E"/>
    <w:rsid w:val="082859AC"/>
    <w:rsid w:val="08285ABD"/>
    <w:rsid w:val="08285B4E"/>
    <w:rsid w:val="08285BC5"/>
    <w:rsid w:val="08285C1D"/>
    <w:rsid w:val="08285CAD"/>
    <w:rsid w:val="08285EEB"/>
    <w:rsid w:val="08285FCB"/>
    <w:rsid w:val="0828621A"/>
    <w:rsid w:val="08286242"/>
    <w:rsid w:val="08286291"/>
    <w:rsid w:val="082862C9"/>
    <w:rsid w:val="08286348"/>
    <w:rsid w:val="08286354"/>
    <w:rsid w:val="0828639E"/>
    <w:rsid w:val="082863A3"/>
    <w:rsid w:val="082864A2"/>
    <w:rsid w:val="08286791"/>
    <w:rsid w:val="08286A4A"/>
    <w:rsid w:val="08286AB3"/>
    <w:rsid w:val="08286C8E"/>
    <w:rsid w:val="08286D70"/>
    <w:rsid w:val="08286D9D"/>
    <w:rsid w:val="08286DFB"/>
    <w:rsid w:val="08287018"/>
    <w:rsid w:val="0828705A"/>
    <w:rsid w:val="082870B6"/>
    <w:rsid w:val="0828721B"/>
    <w:rsid w:val="08287306"/>
    <w:rsid w:val="08287398"/>
    <w:rsid w:val="082873FC"/>
    <w:rsid w:val="08287528"/>
    <w:rsid w:val="08287577"/>
    <w:rsid w:val="082876A0"/>
    <w:rsid w:val="08287777"/>
    <w:rsid w:val="08287938"/>
    <w:rsid w:val="082879A7"/>
    <w:rsid w:val="08287A83"/>
    <w:rsid w:val="08287C45"/>
    <w:rsid w:val="08287D12"/>
    <w:rsid w:val="08287E77"/>
    <w:rsid w:val="08287FF6"/>
    <w:rsid w:val="08290142"/>
    <w:rsid w:val="082902D3"/>
    <w:rsid w:val="08290357"/>
    <w:rsid w:val="082903C8"/>
    <w:rsid w:val="08290829"/>
    <w:rsid w:val="08290832"/>
    <w:rsid w:val="08290907"/>
    <w:rsid w:val="082909BB"/>
    <w:rsid w:val="08290A59"/>
    <w:rsid w:val="08290AC2"/>
    <w:rsid w:val="08290C2E"/>
    <w:rsid w:val="08290DB3"/>
    <w:rsid w:val="08290EB3"/>
    <w:rsid w:val="08291051"/>
    <w:rsid w:val="08291113"/>
    <w:rsid w:val="08291185"/>
    <w:rsid w:val="082914EF"/>
    <w:rsid w:val="08291542"/>
    <w:rsid w:val="08291544"/>
    <w:rsid w:val="0829158A"/>
    <w:rsid w:val="08291655"/>
    <w:rsid w:val="082916FE"/>
    <w:rsid w:val="0829183B"/>
    <w:rsid w:val="082918BE"/>
    <w:rsid w:val="08291BE9"/>
    <w:rsid w:val="08291C13"/>
    <w:rsid w:val="08291C78"/>
    <w:rsid w:val="08291FC3"/>
    <w:rsid w:val="0829203B"/>
    <w:rsid w:val="082920F7"/>
    <w:rsid w:val="082922B3"/>
    <w:rsid w:val="082922C5"/>
    <w:rsid w:val="0829237B"/>
    <w:rsid w:val="082925E5"/>
    <w:rsid w:val="08292640"/>
    <w:rsid w:val="08292720"/>
    <w:rsid w:val="082927A2"/>
    <w:rsid w:val="082927DB"/>
    <w:rsid w:val="08292868"/>
    <w:rsid w:val="082928A1"/>
    <w:rsid w:val="082928D4"/>
    <w:rsid w:val="08292A0E"/>
    <w:rsid w:val="08292B6B"/>
    <w:rsid w:val="08292C7B"/>
    <w:rsid w:val="08292D10"/>
    <w:rsid w:val="08292D31"/>
    <w:rsid w:val="08292D72"/>
    <w:rsid w:val="08292DA2"/>
    <w:rsid w:val="08292DD1"/>
    <w:rsid w:val="08292E26"/>
    <w:rsid w:val="08292E44"/>
    <w:rsid w:val="08292F76"/>
    <w:rsid w:val="082930AC"/>
    <w:rsid w:val="082930C0"/>
    <w:rsid w:val="08293153"/>
    <w:rsid w:val="082931D2"/>
    <w:rsid w:val="0829326D"/>
    <w:rsid w:val="08293302"/>
    <w:rsid w:val="0829335D"/>
    <w:rsid w:val="0829360C"/>
    <w:rsid w:val="0829365D"/>
    <w:rsid w:val="08293896"/>
    <w:rsid w:val="08293992"/>
    <w:rsid w:val="08293A2B"/>
    <w:rsid w:val="08293B6E"/>
    <w:rsid w:val="08293C0F"/>
    <w:rsid w:val="0829400F"/>
    <w:rsid w:val="08294197"/>
    <w:rsid w:val="082941A7"/>
    <w:rsid w:val="08294209"/>
    <w:rsid w:val="08294583"/>
    <w:rsid w:val="08294802"/>
    <w:rsid w:val="08294A92"/>
    <w:rsid w:val="08294BA2"/>
    <w:rsid w:val="08294BB2"/>
    <w:rsid w:val="08294BF0"/>
    <w:rsid w:val="08294F47"/>
    <w:rsid w:val="08294F87"/>
    <w:rsid w:val="0829512F"/>
    <w:rsid w:val="082951C0"/>
    <w:rsid w:val="0829526F"/>
    <w:rsid w:val="0829536D"/>
    <w:rsid w:val="0829549C"/>
    <w:rsid w:val="0829557C"/>
    <w:rsid w:val="08295589"/>
    <w:rsid w:val="082957B8"/>
    <w:rsid w:val="0829590A"/>
    <w:rsid w:val="08295B14"/>
    <w:rsid w:val="08295E6B"/>
    <w:rsid w:val="08295EE9"/>
    <w:rsid w:val="08295FA0"/>
    <w:rsid w:val="082960D6"/>
    <w:rsid w:val="08296149"/>
    <w:rsid w:val="082961B7"/>
    <w:rsid w:val="082962C8"/>
    <w:rsid w:val="082962F9"/>
    <w:rsid w:val="082963B8"/>
    <w:rsid w:val="082964F0"/>
    <w:rsid w:val="08296629"/>
    <w:rsid w:val="08296639"/>
    <w:rsid w:val="08296891"/>
    <w:rsid w:val="08296A1F"/>
    <w:rsid w:val="08296A30"/>
    <w:rsid w:val="08296BCD"/>
    <w:rsid w:val="082971F6"/>
    <w:rsid w:val="08297396"/>
    <w:rsid w:val="082975C9"/>
    <w:rsid w:val="082978FC"/>
    <w:rsid w:val="082979B7"/>
    <w:rsid w:val="08297B26"/>
    <w:rsid w:val="08297D0E"/>
    <w:rsid w:val="08297D0F"/>
    <w:rsid w:val="08297D64"/>
    <w:rsid w:val="08297D8C"/>
    <w:rsid w:val="08297FD7"/>
    <w:rsid w:val="082A0114"/>
    <w:rsid w:val="082A01B1"/>
    <w:rsid w:val="082A01DE"/>
    <w:rsid w:val="082A0209"/>
    <w:rsid w:val="082A0236"/>
    <w:rsid w:val="082A0419"/>
    <w:rsid w:val="082A047E"/>
    <w:rsid w:val="082A04E9"/>
    <w:rsid w:val="082A05AB"/>
    <w:rsid w:val="082A05E1"/>
    <w:rsid w:val="082A06A4"/>
    <w:rsid w:val="082A09C3"/>
    <w:rsid w:val="082A0A07"/>
    <w:rsid w:val="082A0A40"/>
    <w:rsid w:val="082A0AD5"/>
    <w:rsid w:val="082A0B80"/>
    <w:rsid w:val="082A0BB8"/>
    <w:rsid w:val="082A0C0C"/>
    <w:rsid w:val="082A0CB4"/>
    <w:rsid w:val="082A0E57"/>
    <w:rsid w:val="082A0EC4"/>
    <w:rsid w:val="082A1073"/>
    <w:rsid w:val="082A117E"/>
    <w:rsid w:val="082A121C"/>
    <w:rsid w:val="082A1278"/>
    <w:rsid w:val="082A1320"/>
    <w:rsid w:val="082A14E9"/>
    <w:rsid w:val="082A1511"/>
    <w:rsid w:val="082A15B8"/>
    <w:rsid w:val="082A1896"/>
    <w:rsid w:val="082A18E0"/>
    <w:rsid w:val="082A1A64"/>
    <w:rsid w:val="082A1B55"/>
    <w:rsid w:val="082A1BA6"/>
    <w:rsid w:val="082A1BD6"/>
    <w:rsid w:val="082A1C00"/>
    <w:rsid w:val="082A1C35"/>
    <w:rsid w:val="082A1D70"/>
    <w:rsid w:val="082A1DAD"/>
    <w:rsid w:val="082A1E2F"/>
    <w:rsid w:val="082A2256"/>
    <w:rsid w:val="082A2289"/>
    <w:rsid w:val="082A24FD"/>
    <w:rsid w:val="082A25E3"/>
    <w:rsid w:val="082A27B7"/>
    <w:rsid w:val="082A27D8"/>
    <w:rsid w:val="082A282A"/>
    <w:rsid w:val="082A297E"/>
    <w:rsid w:val="082A2D3B"/>
    <w:rsid w:val="082A2D98"/>
    <w:rsid w:val="082A2EF8"/>
    <w:rsid w:val="082A3133"/>
    <w:rsid w:val="082A31D1"/>
    <w:rsid w:val="082A323E"/>
    <w:rsid w:val="082A32ED"/>
    <w:rsid w:val="082A3302"/>
    <w:rsid w:val="082A33CB"/>
    <w:rsid w:val="082A33D2"/>
    <w:rsid w:val="082A33F7"/>
    <w:rsid w:val="082A35A1"/>
    <w:rsid w:val="082A36A7"/>
    <w:rsid w:val="082A371B"/>
    <w:rsid w:val="082A3790"/>
    <w:rsid w:val="082A37F0"/>
    <w:rsid w:val="082A3862"/>
    <w:rsid w:val="082A38AE"/>
    <w:rsid w:val="082A38B9"/>
    <w:rsid w:val="082A3BC8"/>
    <w:rsid w:val="082A3D04"/>
    <w:rsid w:val="082A3D67"/>
    <w:rsid w:val="082A402D"/>
    <w:rsid w:val="082A4031"/>
    <w:rsid w:val="082A40DC"/>
    <w:rsid w:val="082A4208"/>
    <w:rsid w:val="082A4243"/>
    <w:rsid w:val="082A4424"/>
    <w:rsid w:val="082A464D"/>
    <w:rsid w:val="082A4681"/>
    <w:rsid w:val="082A483C"/>
    <w:rsid w:val="082A485B"/>
    <w:rsid w:val="082A48A4"/>
    <w:rsid w:val="082A4C2E"/>
    <w:rsid w:val="082A4CC9"/>
    <w:rsid w:val="082A4D44"/>
    <w:rsid w:val="082A4DC3"/>
    <w:rsid w:val="082A4E31"/>
    <w:rsid w:val="082A4F5C"/>
    <w:rsid w:val="082A4F6B"/>
    <w:rsid w:val="082A4F7F"/>
    <w:rsid w:val="082A5081"/>
    <w:rsid w:val="082A511F"/>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7B"/>
    <w:rsid w:val="082A5C89"/>
    <w:rsid w:val="082A5E41"/>
    <w:rsid w:val="082A5F93"/>
    <w:rsid w:val="082A616A"/>
    <w:rsid w:val="082A620E"/>
    <w:rsid w:val="082A6239"/>
    <w:rsid w:val="082A6379"/>
    <w:rsid w:val="082A646D"/>
    <w:rsid w:val="082A64C9"/>
    <w:rsid w:val="082A6681"/>
    <w:rsid w:val="082A681E"/>
    <w:rsid w:val="082A685D"/>
    <w:rsid w:val="082A690D"/>
    <w:rsid w:val="082A6936"/>
    <w:rsid w:val="082A6973"/>
    <w:rsid w:val="082A6ABA"/>
    <w:rsid w:val="082A6B33"/>
    <w:rsid w:val="082A6C24"/>
    <w:rsid w:val="082A6CAF"/>
    <w:rsid w:val="082A6E5B"/>
    <w:rsid w:val="082A6FBA"/>
    <w:rsid w:val="082A7205"/>
    <w:rsid w:val="082A72B4"/>
    <w:rsid w:val="082A735A"/>
    <w:rsid w:val="082A7381"/>
    <w:rsid w:val="082A74C7"/>
    <w:rsid w:val="082A756D"/>
    <w:rsid w:val="082A76E4"/>
    <w:rsid w:val="082A77D0"/>
    <w:rsid w:val="082A78F7"/>
    <w:rsid w:val="082A7919"/>
    <w:rsid w:val="082A79A9"/>
    <w:rsid w:val="082A7AA4"/>
    <w:rsid w:val="082A7B7D"/>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D2C"/>
    <w:rsid w:val="082B0F09"/>
    <w:rsid w:val="082B122E"/>
    <w:rsid w:val="082B137B"/>
    <w:rsid w:val="082B13DB"/>
    <w:rsid w:val="082B13F4"/>
    <w:rsid w:val="082B1658"/>
    <w:rsid w:val="082B188B"/>
    <w:rsid w:val="082B1AC1"/>
    <w:rsid w:val="082B1B19"/>
    <w:rsid w:val="082B1C04"/>
    <w:rsid w:val="082B1D1F"/>
    <w:rsid w:val="082B1D3C"/>
    <w:rsid w:val="082B1F25"/>
    <w:rsid w:val="082B1F2D"/>
    <w:rsid w:val="082B1F3B"/>
    <w:rsid w:val="082B1F87"/>
    <w:rsid w:val="082B2015"/>
    <w:rsid w:val="082B212D"/>
    <w:rsid w:val="082B217E"/>
    <w:rsid w:val="082B226F"/>
    <w:rsid w:val="082B22D1"/>
    <w:rsid w:val="082B24DE"/>
    <w:rsid w:val="082B25A0"/>
    <w:rsid w:val="082B2729"/>
    <w:rsid w:val="082B2776"/>
    <w:rsid w:val="082B2996"/>
    <w:rsid w:val="082B2C35"/>
    <w:rsid w:val="082B2CA1"/>
    <w:rsid w:val="082B2CA4"/>
    <w:rsid w:val="082B2D9F"/>
    <w:rsid w:val="082B2DE5"/>
    <w:rsid w:val="082B2E69"/>
    <w:rsid w:val="082B2EDD"/>
    <w:rsid w:val="082B2F18"/>
    <w:rsid w:val="082B311B"/>
    <w:rsid w:val="082B3299"/>
    <w:rsid w:val="082B32B9"/>
    <w:rsid w:val="082B32BE"/>
    <w:rsid w:val="082B3307"/>
    <w:rsid w:val="082B33BB"/>
    <w:rsid w:val="082B35AC"/>
    <w:rsid w:val="082B38CA"/>
    <w:rsid w:val="082B3C6D"/>
    <w:rsid w:val="082B3D98"/>
    <w:rsid w:val="082B3DF2"/>
    <w:rsid w:val="082B3F30"/>
    <w:rsid w:val="082B4142"/>
    <w:rsid w:val="082B4227"/>
    <w:rsid w:val="082B42DA"/>
    <w:rsid w:val="082B4633"/>
    <w:rsid w:val="082B4662"/>
    <w:rsid w:val="082B47CA"/>
    <w:rsid w:val="082B49AB"/>
    <w:rsid w:val="082B4A50"/>
    <w:rsid w:val="082B4ACB"/>
    <w:rsid w:val="082B4B8C"/>
    <w:rsid w:val="082B4C2E"/>
    <w:rsid w:val="082B4E05"/>
    <w:rsid w:val="082B4E5D"/>
    <w:rsid w:val="082B4E81"/>
    <w:rsid w:val="082B4F9F"/>
    <w:rsid w:val="082B5147"/>
    <w:rsid w:val="082B5284"/>
    <w:rsid w:val="082B52A1"/>
    <w:rsid w:val="082B5380"/>
    <w:rsid w:val="082B53B1"/>
    <w:rsid w:val="082B5718"/>
    <w:rsid w:val="082B5745"/>
    <w:rsid w:val="082B5747"/>
    <w:rsid w:val="082B57DD"/>
    <w:rsid w:val="082B580C"/>
    <w:rsid w:val="082B5987"/>
    <w:rsid w:val="082B5A8B"/>
    <w:rsid w:val="082B5C38"/>
    <w:rsid w:val="082B5C59"/>
    <w:rsid w:val="082B5E1E"/>
    <w:rsid w:val="082B5E66"/>
    <w:rsid w:val="082B5E6C"/>
    <w:rsid w:val="082B6020"/>
    <w:rsid w:val="082B64AC"/>
    <w:rsid w:val="082B64F2"/>
    <w:rsid w:val="082B66AD"/>
    <w:rsid w:val="082B6774"/>
    <w:rsid w:val="082B684C"/>
    <w:rsid w:val="082B6868"/>
    <w:rsid w:val="082B6A9A"/>
    <w:rsid w:val="082B6AB5"/>
    <w:rsid w:val="082B6C15"/>
    <w:rsid w:val="082B6C5A"/>
    <w:rsid w:val="082B6E47"/>
    <w:rsid w:val="082B7010"/>
    <w:rsid w:val="082B71DD"/>
    <w:rsid w:val="082B72C5"/>
    <w:rsid w:val="082B731D"/>
    <w:rsid w:val="082B744F"/>
    <w:rsid w:val="082B7600"/>
    <w:rsid w:val="082B7698"/>
    <w:rsid w:val="082B7735"/>
    <w:rsid w:val="082B779B"/>
    <w:rsid w:val="082B7991"/>
    <w:rsid w:val="082B79BA"/>
    <w:rsid w:val="082B7C32"/>
    <w:rsid w:val="082B7C33"/>
    <w:rsid w:val="082B7C75"/>
    <w:rsid w:val="082B7CBB"/>
    <w:rsid w:val="082B7CE3"/>
    <w:rsid w:val="082B7DD1"/>
    <w:rsid w:val="082C0123"/>
    <w:rsid w:val="082C0174"/>
    <w:rsid w:val="082C01E2"/>
    <w:rsid w:val="082C01E3"/>
    <w:rsid w:val="082C027B"/>
    <w:rsid w:val="082C047F"/>
    <w:rsid w:val="082C067D"/>
    <w:rsid w:val="082C069E"/>
    <w:rsid w:val="082C06C2"/>
    <w:rsid w:val="082C06E1"/>
    <w:rsid w:val="082C093A"/>
    <w:rsid w:val="082C098B"/>
    <w:rsid w:val="082C09E8"/>
    <w:rsid w:val="082C0A58"/>
    <w:rsid w:val="082C0B80"/>
    <w:rsid w:val="082C0D5A"/>
    <w:rsid w:val="082C0DB5"/>
    <w:rsid w:val="082C0FC3"/>
    <w:rsid w:val="082C10ED"/>
    <w:rsid w:val="082C10F0"/>
    <w:rsid w:val="082C1400"/>
    <w:rsid w:val="082C1455"/>
    <w:rsid w:val="082C1608"/>
    <w:rsid w:val="082C168F"/>
    <w:rsid w:val="082C16D0"/>
    <w:rsid w:val="082C17FF"/>
    <w:rsid w:val="082C189A"/>
    <w:rsid w:val="082C1ACF"/>
    <w:rsid w:val="082C1AFC"/>
    <w:rsid w:val="082C1B67"/>
    <w:rsid w:val="082C1D16"/>
    <w:rsid w:val="082C1EE4"/>
    <w:rsid w:val="082C20CD"/>
    <w:rsid w:val="082C20DD"/>
    <w:rsid w:val="082C23E1"/>
    <w:rsid w:val="082C24FF"/>
    <w:rsid w:val="082C258E"/>
    <w:rsid w:val="082C26E1"/>
    <w:rsid w:val="082C26F2"/>
    <w:rsid w:val="082C27FC"/>
    <w:rsid w:val="082C288F"/>
    <w:rsid w:val="082C28B1"/>
    <w:rsid w:val="082C2A3C"/>
    <w:rsid w:val="082C2A72"/>
    <w:rsid w:val="082C2B5F"/>
    <w:rsid w:val="082C2BE0"/>
    <w:rsid w:val="082C2C71"/>
    <w:rsid w:val="082C2CBC"/>
    <w:rsid w:val="082C2D46"/>
    <w:rsid w:val="082C2D64"/>
    <w:rsid w:val="082C2D85"/>
    <w:rsid w:val="082C2E7C"/>
    <w:rsid w:val="082C2E91"/>
    <w:rsid w:val="082C2ECD"/>
    <w:rsid w:val="082C2F27"/>
    <w:rsid w:val="082C34DF"/>
    <w:rsid w:val="082C3562"/>
    <w:rsid w:val="082C35FA"/>
    <w:rsid w:val="082C3747"/>
    <w:rsid w:val="082C3887"/>
    <w:rsid w:val="082C390A"/>
    <w:rsid w:val="082C39E3"/>
    <w:rsid w:val="082C39FC"/>
    <w:rsid w:val="082C3A1C"/>
    <w:rsid w:val="082C3AB7"/>
    <w:rsid w:val="082C3CBB"/>
    <w:rsid w:val="082C3D7D"/>
    <w:rsid w:val="082C3E04"/>
    <w:rsid w:val="082C3E41"/>
    <w:rsid w:val="082C3EA8"/>
    <w:rsid w:val="082C3EFD"/>
    <w:rsid w:val="082C4068"/>
    <w:rsid w:val="082C406C"/>
    <w:rsid w:val="082C420C"/>
    <w:rsid w:val="082C4506"/>
    <w:rsid w:val="082C46D6"/>
    <w:rsid w:val="082C46E7"/>
    <w:rsid w:val="082C47B2"/>
    <w:rsid w:val="082C482E"/>
    <w:rsid w:val="082C4AEE"/>
    <w:rsid w:val="082C4DC8"/>
    <w:rsid w:val="082C4EDF"/>
    <w:rsid w:val="082C51CE"/>
    <w:rsid w:val="082C5243"/>
    <w:rsid w:val="082C5384"/>
    <w:rsid w:val="082C538B"/>
    <w:rsid w:val="082C5476"/>
    <w:rsid w:val="082C553F"/>
    <w:rsid w:val="082C5691"/>
    <w:rsid w:val="082C57F1"/>
    <w:rsid w:val="082C5932"/>
    <w:rsid w:val="082C5957"/>
    <w:rsid w:val="082C59F0"/>
    <w:rsid w:val="082C5A0B"/>
    <w:rsid w:val="082C5E56"/>
    <w:rsid w:val="082C5E69"/>
    <w:rsid w:val="082C5ECF"/>
    <w:rsid w:val="082C5F15"/>
    <w:rsid w:val="082C62E9"/>
    <w:rsid w:val="082C62FD"/>
    <w:rsid w:val="082C637C"/>
    <w:rsid w:val="082C63E1"/>
    <w:rsid w:val="082C6478"/>
    <w:rsid w:val="082C650B"/>
    <w:rsid w:val="082C66B7"/>
    <w:rsid w:val="082C66BF"/>
    <w:rsid w:val="082C678E"/>
    <w:rsid w:val="082C6840"/>
    <w:rsid w:val="082C6866"/>
    <w:rsid w:val="082C6AE3"/>
    <w:rsid w:val="082C6B32"/>
    <w:rsid w:val="082C6BC8"/>
    <w:rsid w:val="082C6BF4"/>
    <w:rsid w:val="082C7017"/>
    <w:rsid w:val="082C73AC"/>
    <w:rsid w:val="082C7589"/>
    <w:rsid w:val="082C75E9"/>
    <w:rsid w:val="082C75F7"/>
    <w:rsid w:val="082C7684"/>
    <w:rsid w:val="082C7978"/>
    <w:rsid w:val="082C797E"/>
    <w:rsid w:val="082C7982"/>
    <w:rsid w:val="082C7BBC"/>
    <w:rsid w:val="082C7D3B"/>
    <w:rsid w:val="082C7DFF"/>
    <w:rsid w:val="082C7E01"/>
    <w:rsid w:val="082C7E16"/>
    <w:rsid w:val="082D00C6"/>
    <w:rsid w:val="082D0123"/>
    <w:rsid w:val="082D01AF"/>
    <w:rsid w:val="082D02B9"/>
    <w:rsid w:val="082D0345"/>
    <w:rsid w:val="082D03AA"/>
    <w:rsid w:val="082D04A5"/>
    <w:rsid w:val="082D04D0"/>
    <w:rsid w:val="082D0586"/>
    <w:rsid w:val="082D07F9"/>
    <w:rsid w:val="082D0837"/>
    <w:rsid w:val="082D092E"/>
    <w:rsid w:val="082D0977"/>
    <w:rsid w:val="082D09B8"/>
    <w:rsid w:val="082D0AB4"/>
    <w:rsid w:val="082D0F10"/>
    <w:rsid w:val="082D0F21"/>
    <w:rsid w:val="082D0F59"/>
    <w:rsid w:val="082D103D"/>
    <w:rsid w:val="082D139D"/>
    <w:rsid w:val="082D13B7"/>
    <w:rsid w:val="082D14CA"/>
    <w:rsid w:val="082D1604"/>
    <w:rsid w:val="082D17E8"/>
    <w:rsid w:val="082D180E"/>
    <w:rsid w:val="082D1841"/>
    <w:rsid w:val="082D1866"/>
    <w:rsid w:val="082D196B"/>
    <w:rsid w:val="082D1A13"/>
    <w:rsid w:val="082D1A4A"/>
    <w:rsid w:val="082D1A57"/>
    <w:rsid w:val="082D1AE1"/>
    <w:rsid w:val="082D1B5A"/>
    <w:rsid w:val="082D1CAB"/>
    <w:rsid w:val="082D2081"/>
    <w:rsid w:val="082D21A1"/>
    <w:rsid w:val="082D235A"/>
    <w:rsid w:val="082D23D8"/>
    <w:rsid w:val="082D251C"/>
    <w:rsid w:val="082D2625"/>
    <w:rsid w:val="082D2709"/>
    <w:rsid w:val="082D27B0"/>
    <w:rsid w:val="082D28BE"/>
    <w:rsid w:val="082D2BF3"/>
    <w:rsid w:val="082D2CD6"/>
    <w:rsid w:val="082D2D58"/>
    <w:rsid w:val="082D2E69"/>
    <w:rsid w:val="082D2F2A"/>
    <w:rsid w:val="082D2F33"/>
    <w:rsid w:val="082D2FA0"/>
    <w:rsid w:val="082D2FDA"/>
    <w:rsid w:val="082D32CF"/>
    <w:rsid w:val="082D3341"/>
    <w:rsid w:val="082D3420"/>
    <w:rsid w:val="082D3581"/>
    <w:rsid w:val="082D3761"/>
    <w:rsid w:val="082D37F8"/>
    <w:rsid w:val="082D3866"/>
    <w:rsid w:val="082D387B"/>
    <w:rsid w:val="082D3893"/>
    <w:rsid w:val="082D3B24"/>
    <w:rsid w:val="082D3BC6"/>
    <w:rsid w:val="082D3BF8"/>
    <w:rsid w:val="082D3C66"/>
    <w:rsid w:val="082D3F1C"/>
    <w:rsid w:val="082D44BA"/>
    <w:rsid w:val="082D44EC"/>
    <w:rsid w:val="082D4525"/>
    <w:rsid w:val="082D461F"/>
    <w:rsid w:val="082D46D1"/>
    <w:rsid w:val="082D4863"/>
    <w:rsid w:val="082D496E"/>
    <w:rsid w:val="082D4982"/>
    <w:rsid w:val="082D4A8C"/>
    <w:rsid w:val="082D4B7A"/>
    <w:rsid w:val="082D4BBF"/>
    <w:rsid w:val="082D4BE7"/>
    <w:rsid w:val="082D4C4E"/>
    <w:rsid w:val="082D4D34"/>
    <w:rsid w:val="082D4E91"/>
    <w:rsid w:val="082D52CC"/>
    <w:rsid w:val="082D5388"/>
    <w:rsid w:val="082D55F4"/>
    <w:rsid w:val="082D570D"/>
    <w:rsid w:val="082D576C"/>
    <w:rsid w:val="082D5982"/>
    <w:rsid w:val="082D5AC2"/>
    <w:rsid w:val="082D5ADF"/>
    <w:rsid w:val="082D5BE9"/>
    <w:rsid w:val="082D5C0C"/>
    <w:rsid w:val="082D5D75"/>
    <w:rsid w:val="082D5E3C"/>
    <w:rsid w:val="082D6169"/>
    <w:rsid w:val="082D643C"/>
    <w:rsid w:val="082D6443"/>
    <w:rsid w:val="082D647A"/>
    <w:rsid w:val="082D64EE"/>
    <w:rsid w:val="082D67D6"/>
    <w:rsid w:val="082D696A"/>
    <w:rsid w:val="082D698B"/>
    <w:rsid w:val="082D69FD"/>
    <w:rsid w:val="082D6C66"/>
    <w:rsid w:val="082D6C72"/>
    <w:rsid w:val="082D6D8E"/>
    <w:rsid w:val="082D6E24"/>
    <w:rsid w:val="082D6E74"/>
    <w:rsid w:val="082D6FC9"/>
    <w:rsid w:val="082D7199"/>
    <w:rsid w:val="082D732F"/>
    <w:rsid w:val="082D739B"/>
    <w:rsid w:val="082D745C"/>
    <w:rsid w:val="082D74D3"/>
    <w:rsid w:val="082D7796"/>
    <w:rsid w:val="082D7843"/>
    <w:rsid w:val="082D78BE"/>
    <w:rsid w:val="082D78DB"/>
    <w:rsid w:val="082D79AE"/>
    <w:rsid w:val="082D79FC"/>
    <w:rsid w:val="082D7AB7"/>
    <w:rsid w:val="082D7B33"/>
    <w:rsid w:val="082D7E05"/>
    <w:rsid w:val="082E0004"/>
    <w:rsid w:val="082E00D7"/>
    <w:rsid w:val="082E03CA"/>
    <w:rsid w:val="082E04F3"/>
    <w:rsid w:val="082E0835"/>
    <w:rsid w:val="082E0896"/>
    <w:rsid w:val="082E0971"/>
    <w:rsid w:val="082E0ABA"/>
    <w:rsid w:val="082E0B15"/>
    <w:rsid w:val="082E0B36"/>
    <w:rsid w:val="082E0BEB"/>
    <w:rsid w:val="082E0E70"/>
    <w:rsid w:val="082E0E9A"/>
    <w:rsid w:val="082E0F3C"/>
    <w:rsid w:val="082E0FD7"/>
    <w:rsid w:val="082E0FD8"/>
    <w:rsid w:val="082E108A"/>
    <w:rsid w:val="082E10C1"/>
    <w:rsid w:val="082E126B"/>
    <w:rsid w:val="082E127A"/>
    <w:rsid w:val="082E140B"/>
    <w:rsid w:val="082E1609"/>
    <w:rsid w:val="082E1AD3"/>
    <w:rsid w:val="082E1B18"/>
    <w:rsid w:val="082E1B23"/>
    <w:rsid w:val="082E1B6B"/>
    <w:rsid w:val="082E1BE7"/>
    <w:rsid w:val="082E1CB4"/>
    <w:rsid w:val="082E1F1C"/>
    <w:rsid w:val="082E1F4F"/>
    <w:rsid w:val="082E1F70"/>
    <w:rsid w:val="082E1F87"/>
    <w:rsid w:val="082E2058"/>
    <w:rsid w:val="082E21DC"/>
    <w:rsid w:val="082E22D2"/>
    <w:rsid w:val="082E22D4"/>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077"/>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F47"/>
    <w:rsid w:val="082E4094"/>
    <w:rsid w:val="082E40F1"/>
    <w:rsid w:val="082E4440"/>
    <w:rsid w:val="082E44CC"/>
    <w:rsid w:val="082E4603"/>
    <w:rsid w:val="082E4762"/>
    <w:rsid w:val="082E47C3"/>
    <w:rsid w:val="082E48D3"/>
    <w:rsid w:val="082E497D"/>
    <w:rsid w:val="082E4A26"/>
    <w:rsid w:val="082E4B8A"/>
    <w:rsid w:val="082E4D71"/>
    <w:rsid w:val="082E4E91"/>
    <w:rsid w:val="082E4E98"/>
    <w:rsid w:val="082E4F0A"/>
    <w:rsid w:val="082E4F86"/>
    <w:rsid w:val="082E5081"/>
    <w:rsid w:val="082E521A"/>
    <w:rsid w:val="082E5247"/>
    <w:rsid w:val="082E5286"/>
    <w:rsid w:val="082E5410"/>
    <w:rsid w:val="082E5515"/>
    <w:rsid w:val="082E5576"/>
    <w:rsid w:val="082E5585"/>
    <w:rsid w:val="082E55C5"/>
    <w:rsid w:val="082E55D6"/>
    <w:rsid w:val="082E5672"/>
    <w:rsid w:val="082E57A6"/>
    <w:rsid w:val="082E5A0C"/>
    <w:rsid w:val="082E5A26"/>
    <w:rsid w:val="082E5A77"/>
    <w:rsid w:val="082E5ADD"/>
    <w:rsid w:val="082E5AE7"/>
    <w:rsid w:val="082E5BCE"/>
    <w:rsid w:val="082E5C1A"/>
    <w:rsid w:val="082E5D2B"/>
    <w:rsid w:val="082E5D68"/>
    <w:rsid w:val="082E5DAD"/>
    <w:rsid w:val="082E5E01"/>
    <w:rsid w:val="082E5F3E"/>
    <w:rsid w:val="082E5F5F"/>
    <w:rsid w:val="082E6020"/>
    <w:rsid w:val="082E605D"/>
    <w:rsid w:val="082E6170"/>
    <w:rsid w:val="082E64CF"/>
    <w:rsid w:val="082E650F"/>
    <w:rsid w:val="082E656C"/>
    <w:rsid w:val="082E678E"/>
    <w:rsid w:val="082E6917"/>
    <w:rsid w:val="082E6B2C"/>
    <w:rsid w:val="082E6B3E"/>
    <w:rsid w:val="082E6B80"/>
    <w:rsid w:val="082E6CB7"/>
    <w:rsid w:val="082E6D37"/>
    <w:rsid w:val="082E6D54"/>
    <w:rsid w:val="082E6F55"/>
    <w:rsid w:val="082E704E"/>
    <w:rsid w:val="082E70E1"/>
    <w:rsid w:val="082E7264"/>
    <w:rsid w:val="082E7410"/>
    <w:rsid w:val="082E7565"/>
    <w:rsid w:val="082E7698"/>
    <w:rsid w:val="082E7AF2"/>
    <w:rsid w:val="082E7C3A"/>
    <w:rsid w:val="082E7D0B"/>
    <w:rsid w:val="082E7EE5"/>
    <w:rsid w:val="082E7F6C"/>
    <w:rsid w:val="082E7FAB"/>
    <w:rsid w:val="082F00AF"/>
    <w:rsid w:val="082F0368"/>
    <w:rsid w:val="082F036F"/>
    <w:rsid w:val="082F047D"/>
    <w:rsid w:val="082F048B"/>
    <w:rsid w:val="082F0531"/>
    <w:rsid w:val="082F05C3"/>
    <w:rsid w:val="082F06B7"/>
    <w:rsid w:val="082F0BC9"/>
    <w:rsid w:val="082F0D53"/>
    <w:rsid w:val="082F0DB6"/>
    <w:rsid w:val="082F0F96"/>
    <w:rsid w:val="082F1221"/>
    <w:rsid w:val="082F1435"/>
    <w:rsid w:val="082F157A"/>
    <w:rsid w:val="082F166F"/>
    <w:rsid w:val="082F1850"/>
    <w:rsid w:val="082F1A48"/>
    <w:rsid w:val="082F1A71"/>
    <w:rsid w:val="082F1ABD"/>
    <w:rsid w:val="082F1BDE"/>
    <w:rsid w:val="082F1DA0"/>
    <w:rsid w:val="082F1F7C"/>
    <w:rsid w:val="082F1FF0"/>
    <w:rsid w:val="082F211E"/>
    <w:rsid w:val="082F22B1"/>
    <w:rsid w:val="082F2417"/>
    <w:rsid w:val="082F2519"/>
    <w:rsid w:val="082F277D"/>
    <w:rsid w:val="082F2784"/>
    <w:rsid w:val="082F281F"/>
    <w:rsid w:val="082F28DE"/>
    <w:rsid w:val="082F2903"/>
    <w:rsid w:val="082F29D9"/>
    <w:rsid w:val="082F2A8D"/>
    <w:rsid w:val="082F2B1E"/>
    <w:rsid w:val="082F2BE1"/>
    <w:rsid w:val="082F2D57"/>
    <w:rsid w:val="082F2DA2"/>
    <w:rsid w:val="082F2DE5"/>
    <w:rsid w:val="082F2EA8"/>
    <w:rsid w:val="082F2F3A"/>
    <w:rsid w:val="082F2F68"/>
    <w:rsid w:val="082F30BD"/>
    <w:rsid w:val="082F312B"/>
    <w:rsid w:val="082F3199"/>
    <w:rsid w:val="082F319C"/>
    <w:rsid w:val="082F31D3"/>
    <w:rsid w:val="082F3414"/>
    <w:rsid w:val="082F344A"/>
    <w:rsid w:val="082F38E5"/>
    <w:rsid w:val="082F38FC"/>
    <w:rsid w:val="082F3910"/>
    <w:rsid w:val="082F39C2"/>
    <w:rsid w:val="082F3A04"/>
    <w:rsid w:val="082F3ADF"/>
    <w:rsid w:val="082F3D2A"/>
    <w:rsid w:val="082F3F61"/>
    <w:rsid w:val="082F3F9B"/>
    <w:rsid w:val="082F44EB"/>
    <w:rsid w:val="082F44EF"/>
    <w:rsid w:val="082F4509"/>
    <w:rsid w:val="082F471E"/>
    <w:rsid w:val="082F478F"/>
    <w:rsid w:val="082F48C0"/>
    <w:rsid w:val="082F4945"/>
    <w:rsid w:val="082F4AE2"/>
    <w:rsid w:val="082F4AF9"/>
    <w:rsid w:val="082F4B38"/>
    <w:rsid w:val="082F4D38"/>
    <w:rsid w:val="082F4D66"/>
    <w:rsid w:val="082F4E5E"/>
    <w:rsid w:val="082F4ED7"/>
    <w:rsid w:val="082F4F21"/>
    <w:rsid w:val="082F4F2C"/>
    <w:rsid w:val="082F53D4"/>
    <w:rsid w:val="082F5459"/>
    <w:rsid w:val="082F55B5"/>
    <w:rsid w:val="082F5840"/>
    <w:rsid w:val="082F5856"/>
    <w:rsid w:val="082F58FE"/>
    <w:rsid w:val="082F5927"/>
    <w:rsid w:val="082F5ADC"/>
    <w:rsid w:val="082F5B0B"/>
    <w:rsid w:val="082F5BDF"/>
    <w:rsid w:val="082F5C17"/>
    <w:rsid w:val="082F5C74"/>
    <w:rsid w:val="082F5E46"/>
    <w:rsid w:val="082F6034"/>
    <w:rsid w:val="082F616E"/>
    <w:rsid w:val="082F6190"/>
    <w:rsid w:val="082F63E3"/>
    <w:rsid w:val="082F64C5"/>
    <w:rsid w:val="082F6688"/>
    <w:rsid w:val="082F671D"/>
    <w:rsid w:val="082F6734"/>
    <w:rsid w:val="082F6985"/>
    <w:rsid w:val="082F69C0"/>
    <w:rsid w:val="082F69EA"/>
    <w:rsid w:val="082F6D13"/>
    <w:rsid w:val="082F6D26"/>
    <w:rsid w:val="082F6DFE"/>
    <w:rsid w:val="082F6DFF"/>
    <w:rsid w:val="082F6E61"/>
    <w:rsid w:val="082F6E7D"/>
    <w:rsid w:val="082F6F03"/>
    <w:rsid w:val="082F6F05"/>
    <w:rsid w:val="082F7045"/>
    <w:rsid w:val="082F7151"/>
    <w:rsid w:val="082F722D"/>
    <w:rsid w:val="082F726D"/>
    <w:rsid w:val="082F73B8"/>
    <w:rsid w:val="082F73DC"/>
    <w:rsid w:val="082F742F"/>
    <w:rsid w:val="082F7437"/>
    <w:rsid w:val="082F75AF"/>
    <w:rsid w:val="082F767B"/>
    <w:rsid w:val="082F7702"/>
    <w:rsid w:val="082F78FC"/>
    <w:rsid w:val="082F7A62"/>
    <w:rsid w:val="082F7AA9"/>
    <w:rsid w:val="082F7B81"/>
    <w:rsid w:val="082F7C34"/>
    <w:rsid w:val="082F7DBA"/>
    <w:rsid w:val="082F7EE5"/>
    <w:rsid w:val="082F7F19"/>
    <w:rsid w:val="082F7F6E"/>
    <w:rsid w:val="08300368"/>
    <w:rsid w:val="083003AB"/>
    <w:rsid w:val="083004A7"/>
    <w:rsid w:val="08300541"/>
    <w:rsid w:val="0830055F"/>
    <w:rsid w:val="08300752"/>
    <w:rsid w:val="0830084E"/>
    <w:rsid w:val="083008DE"/>
    <w:rsid w:val="08300920"/>
    <w:rsid w:val="083009B3"/>
    <w:rsid w:val="08300A30"/>
    <w:rsid w:val="08300A43"/>
    <w:rsid w:val="08300B56"/>
    <w:rsid w:val="08300BE9"/>
    <w:rsid w:val="08300DA7"/>
    <w:rsid w:val="08300EE8"/>
    <w:rsid w:val="08300F50"/>
    <w:rsid w:val="08301059"/>
    <w:rsid w:val="083011EC"/>
    <w:rsid w:val="083012AC"/>
    <w:rsid w:val="083013A7"/>
    <w:rsid w:val="08301430"/>
    <w:rsid w:val="083014B7"/>
    <w:rsid w:val="083015A4"/>
    <w:rsid w:val="083019CC"/>
    <w:rsid w:val="08301A12"/>
    <w:rsid w:val="08301B4C"/>
    <w:rsid w:val="08301B80"/>
    <w:rsid w:val="08301C9C"/>
    <w:rsid w:val="08301DC3"/>
    <w:rsid w:val="08301E54"/>
    <w:rsid w:val="08301F53"/>
    <w:rsid w:val="08301FE0"/>
    <w:rsid w:val="083020C4"/>
    <w:rsid w:val="083023F5"/>
    <w:rsid w:val="083023F9"/>
    <w:rsid w:val="08302496"/>
    <w:rsid w:val="08302545"/>
    <w:rsid w:val="083025B8"/>
    <w:rsid w:val="08302643"/>
    <w:rsid w:val="0830269C"/>
    <w:rsid w:val="0830269E"/>
    <w:rsid w:val="08302A82"/>
    <w:rsid w:val="08302AA9"/>
    <w:rsid w:val="08302C06"/>
    <w:rsid w:val="08302C4E"/>
    <w:rsid w:val="08302E4D"/>
    <w:rsid w:val="08302E5A"/>
    <w:rsid w:val="08302E6D"/>
    <w:rsid w:val="08302F16"/>
    <w:rsid w:val="083030B5"/>
    <w:rsid w:val="083032C5"/>
    <w:rsid w:val="083036EE"/>
    <w:rsid w:val="0830378C"/>
    <w:rsid w:val="08303832"/>
    <w:rsid w:val="083038C3"/>
    <w:rsid w:val="0830394B"/>
    <w:rsid w:val="083039DC"/>
    <w:rsid w:val="083039E0"/>
    <w:rsid w:val="08303A53"/>
    <w:rsid w:val="08303BEC"/>
    <w:rsid w:val="08303C74"/>
    <w:rsid w:val="08303CFA"/>
    <w:rsid w:val="08303EA1"/>
    <w:rsid w:val="08303F5C"/>
    <w:rsid w:val="08303F87"/>
    <w:rsid w:val="08303F9F"/>
    <w:rsid w:val="083040A1"/>
    <w:rsid w:val="083041F9"/>
    <w:rsid w:val="08304265"/>
    <w:rsid w:val="083042C2"/>
    <w:rsid w:val="083042D2"/>
    <w:rsid w:val="0830431A"/>
    <w:rsid w:val="0830433D"/>
    <w:rsid w:val="08304412"/>
    <w:rsid w:val="08304415"/>
    <w:rsid w:val="08304444"/>
    <w:rsid w:val="08304590"/>
    <w:rsid w:val="08304669"/>
    <w:rsid w:val="083046BD"/>
    <w:rsid w:val="083046CB"/>
    <w:rsid w:val="08304737"/>
    <w:rsid w:val="08304804"/>
    <w:rsid w:val="0830480B"/>
    <w:rsid w:val="083048B6"/>
    <w:rsid w:val="08304A14"/>
    <w:rsid w:val="08304A23"/>
    <w:rsid w:val="08304AE0"/>
    <w:rsid w:val="08304B80"/>
    <w:rsid w:val="08304BFE"/>
    <w:rsid w:val="08304C00"/>
    <w:rsid w:val="08304C40"/>
    <w:rsid w:val="08304CD4"/>
    <w:rsid w:val="08304D0A"/>
    <w:rsid w:val="08304DDE"/>
    <w:rsid w:val="08304EAF"/>
    <w:rsid w:val="08304EF6"/>
    <w:rsid w:val="08304FD9"/>
    <w:rsid w:val="083050C3"/>
    <w:rsid w:val="083051EF"/>
    <w:rsid w:val="08305298"/>
    <w:rsid w:val="083053BD"/>
    <w:rsid w:val="083054D8"/>
    <w:rsid w:val="083055B6"/>
    <w:rsid w:val="083056CA"/>
    <w:rsid w:val="083056E3"/>
    <w:rsid w:val="08305773"/>
    <w:rsid w:val="083057B0"/>
    <w:rsid w:val="083057F1"/>
    <w:rsid w:val="083058F5"/>
    <w:rsid w:val="08305912"/>
    <w:rsid w:val="08305953"/>
    <w:rsid w:val="08305954"/>
    <w:rsid w:val="08305B53"/>
    <w:rsid w:val="08305B7C"/>
    <w:rsid w:val="08305B89"/>
    <w:rsid w:val="08305BA0"/>
    <w:rsid w:val="08306061"/>
    <w:rsid w:val="083060F5"/>
    <w:rsid w:val="0830613D"/>
    <w:rsid w:val="083061E7"/>
    <w:rsid w:val="083063E0"/>
    <w:rsid w:val="08306400"/>
    <w:rsid w:val="08306410"/>
    <w:rsid w:val="0830642B"/>
    <w:rsid w:val="083066EC"/>
    <w:rsid w:val="08306757"/>
    <w:rsid w:val="08306944"/>
    <w:rsid w:val="08306DB6"/>
    <w:rsid w:val="08306DFF"/>
    <w:rsid w:val="08306F09"/>
    <w:rsid w:val="08306F89"/>
    <w:rsid w:val="08306FA5"/>
    <w:rsid w:val="08306FFD"/>
    <w:rsid w:val="08307087"/>
    <w:rsid w:val="083070E4"/>
    <w:rsid w:val="0830714F"/>
    <w:rsid w:val="08307328"/>
    <w:rsid w:val="08307590"/>
    <w:rsid w:val="08307681"/>
    <w:rsid w:val="0830769C"/>
    <w:rsid w:val="083076F7"/>
    <w:rsid w:val="08307734"/>
    <w:rsid w:val="083079B5"/>
    <w:rsid w:val="08307A22"/>
    <w:rsid w:val="08307A3D"/>
    <w:rsid w:val="08307ADF"/>
    <w:rsid w:val="08307B16"/>
    <w:rsid w:val="08307B3E"/>
    <w:rsid w:val="08307D40"/>
    <w:rsid w:val="08307F6B"/>
    <w:rsid w:val="0831005B"/>
    <w:rsid w:val="0831006A"/>
    <w:rsid w:val="0831009A"/>
    <w:rsid w:val="0831024F"/>
    <w:rsid w:val="08310420"/>
    <w:rsid w:val="08310461"/>
    <w:rsid w:val="0831052F"/>
    <w:rsid w:val="083105F8"/>
    <w:rsid w:val="083108A4"/>
    <w:rsid w:val="083108EB"/>
    <w:rsid w:val="08310A87"/>
    <w:rsid w:val="08310A8B"/>
    <w:rsid w:val="08310B5C"/>
    <w:rsid w:val="08310C2C"/>
    <w:rsid w:val="08310F31"/>
    <w:rsid w:val="08310F70"/>
    <w:rsid w:val="08310FAA"/>
    <w:rsid w:val="08310FEF"/>
    <w:rsid w:val="08311001"/>
    <w:rsid w:val="083110BA"/>
    <w:rsid w:val="083111FD"/>
    <w:rsid w:val="083112AA"/>
    <w:rsid w:val="083114B5"/>
    <w:rsid w:val="083115B0"/>
    <w:rsid w:val="08311605"/>
    <w:rsid w:val="0831160A"/>
    <w:rsid w:val="083117AC"/>
    <w:rsid w:val="083117B1"/>
    <w:rsid w:val="08311B5E"/>
    <w:rsid w:val="08311CBF"/>
    <w:rsid w:val="08311CE3"/>
    <w:rsid w:val="08311DA2"/>
    <w:rsid w:val="08311DAB"/>
    <w:rsid w:val="08311E9F"/>
    <w:rsid w:val="08311EF3"/>
    <w:rsid w:val="08311F03"/>
    <w:rsid w:val="08311F9F"/>
    <w:rsid w:val="08311FF2"/>
    <w:rsid w:val="083120FD"/>
    <w:rsid w:val="08312159"/>
    <w:rsid w:val="0831232F"/>
    <w:rsid w:val="08312364"/>
    <w:rsid w:val="08312458"/>
    <w:rsid w:val="0831248C"/>
    <w:rsid w:val="08312634"/>
    <w:rsid w:val="0831291D"/>
    <w:rsid w:val="08312960"/>
    <w:rsid w:val="08312982"/>
    <w:rsid w:val="08312993"/>
    <w:rsid w:val="08312A29"/>
    <w:rsid w:val="08312A31"/>
    <w:rsid w:val="083130BE"/>
    <w:rsid w:val="0831311A"/>
    <w:rsid w:val="083133A2"/>
    <w:rsid w:val="08313437"/>
    <w:rsid w:val="083135C2"/>
    <w:rsid w:val="08313647"/>
    <w:rsid w:val="0831369D"/>
    <w:rsid w:val="083136E8"/>
    <w:rsid w:val="083138C6"/>
    <w:rsid w:val="08313980"/>
    <w:rsid w:val="08313A1D"/>
    <w:rsid w:val="08313B4D"/>
    <w:rsid w:val="08313CD0"/>
    <w:rsid w:val="08313D08"/>
    <w:rsid w:val="08313E2D"/>
    <w:rsid w:val="08313F77"/>
    <w:rsid w:val="08313F82"/>
    <w:rsid w:val="0831407C"/>
    <w:rsid w:val="083140AD"/>
    <w:rsid w:val="0831416D"/>
    <w:rsid w:val="08314180"/>
    <w:rsid w:val="0831419F"/>
    <w:rsid w:val="0831424E"/>
    <w:rsid w:val="08314380"/>
    <w:rsid w:val="083144B6"/>
    <w:rsid w:val="083144C8"/>
    <w:rsid w:val="0831471D"/>
    <w:rsid w:val="0831474F"/>
    <w:rsid w:val="08314D2B"/>
    <w:rsid w:val="08314D85"/>
    <w:rsid w:val="08314D9C"/>
    <w:rsid w:val="08314E1C"/>
    <w:rsid w:val="08314E87"/>
    <w:rsid w:val="083153C5"/>
    <w:rsid w:val="0831543C"/>
    <w:rsid w:val="08315A21"/>
    <w:rsid w:val="08315A80"/>
    <w:rsid w:val="08315BB6"/>
    <w:rsid w:val="08315BEA"/>
    <w:rsid w:val="08315C61"/>
    <w:rsid w:val="08315C82"/>
    <w:rsid w:val="08315D6C"/>
    <w:rsid w:val="08316150"/>
    <w:rsid w:val="083161D6"/>
    <w:rsid w:val="0831626B"/>
    <w:rsid w:val="08316316"/>
    <w:rsid w:val="08316456"/>
    <w:rsid w:val="083165A8"/>
    <w:rsid w:val="08316648"/>
    <w:rsid w:val="083166A0"/>
    <w:rsid w:val="083166B2"/>
    <w:rsid w:val="083166B9"/>
    <w:rsid w:val="08316781"/>
    <w:rsid w:val="0831698A"/>
    <w:rsid w:val="083169C3"/>
    <w:rsid w:val="08316B93"/>
    <w:rsid w:val="08316BDD"/>
    <w:rsid w:val="08316C34"/>
    <w:rsid w:val="08316DA2"/>
    <w:rsid w:val="08316FC7"/>
    <w:rsid w:val="0831707D"/>
    <w:rsid w:val="0831710E"/>
    <w:rsid w:val="08317260"/>
    <w:rsid w:val="083173AB"/>
    <w:rsid w:val="083173DF"/>
    <w:rsid w:val="0831777B"/>
    <w:rsid w:val="08317A2C"/>
    <w:rsid w:val="08317C04"/>
    <w:rsid w:val="08317C47"/>
    <w:rsid w:val="08317C60"/>
    <w:rsid w:val="08317F08"/>
    <w:rsid w:val="08317F5D"/>
    <w:rsid w:val="0832010A"/>
    <w:rsid w:val="0832032F"/>
    <w:rsid w:val="08320377"/>
    <w:rsid w:val="083203C5"/>
    <w:rsid w:val="08320416"/>
    <w:rsid w:val="08320702"/>
    <w:rsid w:val="08320719"/>
    <w:rsid w:val="08320778"/>
    <w:rsid w:val="083208C0"/>
    <w:rsid w:val="083208F3"/>
    <w:rsid w:val="08320DE4"/>
    <w:rsid w:val="08320F07"/>
    <w:rsid w:val="08320F1D"/>
    <w:rsid w:val="08320F77"/>
    <w:rsid w:val="08321046"/>
    <w:rsid w:val="08321163"/>
    <w:rsid w:val="08321192"/>
    <w:rsid w:val="083212EB"/>
    <w:rsid w:val="0832131C"/>
    <w:rsid w:val="0832144A"/>
    <w:rsid w:val="08321468"/>
    <w:rsid w:val="083214C7"/>
    <w:rsid w:val="083215EF"/>
    <w:rsid w:val="08321795"/>
    <w:rsid w:val="08321930"/>
    <w:rsid w:val="083219AC"/>
    <w:rsid w:val="08321AD5"/>
    <w:rsid w:val="08321BC8"/>
    <w:rsid w:val="08321C67"/>
    <w:rsid w:val="08321EDC"/>
    <w:rsid w:val="08321F60"/>
    <w:rsid w:val="083221D3"/>
    <w:rsid w:val="083221DB"/>
    <w:rsid w:val="083221F2"/>
    <w:rsid w:val="08322474"/>
    <w:rsid w:val="0832249C"/>
    <w:rsid w:val="083225B0"/>
    <w:rsid w:val="083225CB"/>
    <w:rsid w:val="08322796"/>
    <w:rsid w:val="083227B5"/>
    <w:rsid w:val="0832288A"/>
    <w:rsid w:val="0832293F"/>
    <w:rsid w:val="08322955"/>
    <w:rsid w:val="08322999"/>
    <w:rsid w:val="083229BB"/>
    <w:rsid w:val="08322B54"/>
    <w:rsid w:val="08322B9A"/>
    <w:rsid w:val="08322BD9"/>
    <w:rsid w:val="08322EE2"/>
    <w:rsid w:val="08322F7C"/>
    <w:rsid w:val="08323114"/>
    <w:rsid w:val="0832312D"/>
    <w:rsid w:val="0832328D"/>
    <w:rsid w:val="083232A1"/>
    <w:rsid w:val="08323341"/>
    <w:rsid w:val="083233DB"/>
    <w:rsid w:val="08323527"/>
    <w:rsid w:val="0832357F"/>
    <w:rsid w:val="0832367C"/>
    <w:rsid w:val="0832372C"/>
    <w:rsid w:val="08323788"/>
    <w:rsid w:val="08323951"/>
    <w:rsid w:val="08323A9C"/>
    <w:rsid w:val="08323C6E"/>
    <w:rsid w:val="08323CA8"/>
    <w:rsid w:val="08323D70"/>
    <w:rsid w:val="08323DD4"/>
    <w:rsid w:val="08323FB1"/>
    <w:rsid w:val="08324186"/>
    <w:rsid w:val="08324208"/>
    <w:rsid w:val="08324321"/>
    <w:rsid w:val="0832439E"/>
    <w:rsid w:val="083243A4"/>
    <w:rsid w:val="0832441A"/>
    <w:rsid w:val="0832465E"/>
    <w:rsid w:val="08324668"/>
    <w:rsid w:val="083246AD"/>
    <w:rsid w:val="0832493F"/>
    <w:rsid w:val="08324B68"/>
    <w:rsid w:val="08324C85"/>
    <w:rsid w:val="08324DC4"/>
    <w:rsid w:val="083250CD"/>
    <w:rsid w:val="0832524B"/>
    <w:rsid w:val="08325288"/>
    <w:rsid w:val="08325339"/>
    <w:rsid w:val="08325401"/>
    <w:rsid w:val="083254C5"/>
    <w:rsid w:val="08325638"/>
    <w:rsid w:val="083257C3"/>
    <w:rsid w:val="08325823"/>
    <w:rsid w:val="083258BD"/>
    <w:rsid w:val="083258DE"/>
    <w:rsid w:val="0832593E"/>
    <w:rsid w:val="083259C1"/>
    <w:rsid w:val="08325B1E"/>
    <w:rsid w:val="08325B76"/>
    <w:rsid w:val="08325C98"/>
    <w:rsid w:val="08325D3A"/>
    <w:rsid w:val="08325D75"/>
    <w:rsid w:val="08325E43"/>
    <w:rsid w:val="08325E52"/>
    <w:rsid w:val="08326050"/>
    <w:rsid w:val="08326145"/>
    <w:rsid w:val="08326269"/>
    <w:rsid w:val="08326310"/>
    <w:rsid w:val="0832649D"/>
    <w:rsid w:val="0832653E"/>
    <w:rsid w:val="08326923"/>
    <w:rsid w:val="08326A08"/>
    <w:rsid w:val="08326ADC"/>
    <w:rsid w:val="08326BCB"/>
    <w:rsid w:val="08326BE3"/>
    <w:rsid w:val="08326D29"/>
    <w:rsid w:val="08326E88"/>
    <w:rsid w:val="08327155"/>
    <w:rsid w:val="0832722F"/>
    <w:rsid w:val="08327447"/>
    <w:rsid w:val="08327458"/>
    <w:rsid w:val="0832753C"/>
    <w:rsid w:val="083275CB"/>
    <w:rsid w:val="083278B7"/>
    <w:rsid w:val="083278EA"/>
    <w:rsid w:val="08327921"/>
    <w:rsid w:val="0832795C"/>
    <w:rsid w:val="083279C1"/>
    <w:rsid w:val="08327B61"/>
    <w:rsid w:val="08327D8D"/>
    <w:rsid w:val="08327DD9"/>
    <w:rsid w:val="083302E3"/>
    <w:rsid w:val="08330558"/>
    <w:rsid w:val="083305AD"/>
    <w:rsid w:val="08330606"/>
    <w:rsid w:val="08330614"/>
    <w:rsid w:val="083306FE"/>
    <w:rsid w:val="08330833"/>
    <w:rsid w:val="083308B6"/>
    <w:rsid w:val="0833092F"/>
    <w:rsid w:val="08330C1F"/>
    <w:rsid w:val="08330C3C"/>
    <w:rsid w:val="08330D09"/>
    <w:rsid w:val="08330DDE"/>
    <w:rsid w:val="08330E14"/>
    <w:rsid w:val="08330E86"/>
    <w:rsid w:val="08330EF8"/>
    <w:rsid w:val="083310CF"/>
    <w:rsid w:val="0833129F"/>
    <w:rsid w:val="083313DA"/>
    <w:rsid w:val="08331674"/>
    <w:rsid w:val="083316F9"/>
    <w:rsid w:val="083318AD"/>
    <w:rsid w:val="0833190B"/>
    <w:rsid w:val="0833191E"/>
    <w:rsid w:val="08331950"/>
    <w:rsid w:val="08331993"/>
    <w:rsid w:val="08331A45"/>
    <w:rsid w:val="08331A95"/>
    <w:rsid w:val="08331E03"/>
    <w:rsid w:val="08331EA9"/>
    <w:rsid w:val="083322F3"/>
    <w:rsid w:val="083323B0"/>
    <w:rsid w:val="083324C3"/>
    <w:rsid w:val="08332545"/>
    <w:rsid w:val="08332558"/>
    <w:rsid w:val="083325B6"/>
    <w:rsid w:val="0833260C"/>
    <w:rsid w:val="08332650"/>
    <w:rsid w:val="08332728"/>
    <w:rsid w:val="08332848"/>
    <w:rsid w:val="083328BA"/>
    <w:rsid w:val="08332928"/>
    <w:rsid w:val="083329F8"/>
    <w:rsid w:val="08332B84"/>
    <w:rsid w:val="08332BA0"/>
    <w:rsid w:val="08332C4F"/>
    <w:rsid w:val="08332C6A"/>
    <w:rsid w:val="083332AE"/>
    <w:rsid w:val="0833348B"/>
    <w:rsid w:val="083336F9"/>
    <w:rsid w:val="0833374C"/>
    <w:rsid w:val="08333757"/>
    <w:rsid w:val="0833384D"/>
    <w:rsid w:val="08333938"/>
    <w:rsid w:val="083339D1"/>
    <w:rsid w:val="08333A75"/>
    <w:rsid w:val="08333A9F"/>
    <w:rsid w:val="08333C94"/>
    <w:rsid w:val="08333CBB"/>
    <w:rsid w:val="08333D9D"/>
    <w:rsid w:val="08333DD9"/>
    <w:rsid w:val="08333F64"/>
    <w:rsid w:val="08333FBB"/>
    <w:rsid w:val="083340E5"/>
    <w:rsid w:val="083341BB"/>
    <w:rsid w:val="083341FE"/>
    <w:rsid w:val="0833425A"/>
    <w:rsid w:val="08334314"/>
    <w:rsid w:val="08334373"/>
    <w:rsid w:val="083344D2"/>
    <w:rsid w:val="083345A0"/>
    <w:rsid w:val="083346DB"/>
    <w:rsid w:val="083347E1"/>
    <w:rsid w:val="08334838"/>
    <w:rsid w:val="0833486F"/>
    <w:rsid w:val="083348A9"/>
    <w:rsid w:val="083348AD"/>
    <w:rsid w:val="083348C2"/>
    <w:rsid w:val="08334931"/>
    <w:rsid w:val="08334949"/>
    <w:rsid w:val="08334A3E"/>
    <w:rsid w:val="08334A58"/>
    <w:rsid w:val="08334AA6"/>
    <w:rsid w:val="08334E01"/>
    <w:rsid w:val="08334E5C"/>
    <w:rsid w:val="08334ECF"/>
    <w:rsid w:val="08334FE9"/>
    <w:rsid w:val="08334FEC"/>
    <w:rsid w:val="08335154"/>
    <w:rsid w:val="0833519C"/>
    <w:rsid w:val="08335324"/>
    <w:rsid w:val="083353BD"/>
    <w:rsid w:val="083353CF"/>
    <w:rsid w:val="083355DA"/>
    <w:rsid w:val="08335689"/>
    <w:rsid w:val="083356F5"/>
    <w:rsid w:val="08335714"/>
    <w:rsid w:val="0833580D"/>
    <w:rsid w:val="08335A72"/>
    <w:rsid w:val="08335A82"/>
    <w:rsid w:val="08335AFB"/>
    <w:rsid w:val="08335E7A"/>
    <w:rsid w:val="08335F1F"/>
    <w:rsid w:val="08335F36"/>
    <w:rsid w:val="08335FB8"/>
    <w:rsid w:val="083361CD"/>
    <w:rsid w:val="08336352"/>
    <w:rsid w:val="083367EE"/>
    <w:rsid w:val="0833693E"/>
    <w:rsid w:val="08336962"/>
    <w:rsid w:val="08336B0A"/>
    <w:rsid w:val="08336B9E"/>
    <w:rsid w:val="08336BA5"/>
    <w:rsid w:val="08336BDD"/>
    <w:rsid w:val="08336CA6"/>
    <w:rsid w:val="08336D5E"/>
    <w:rsid w:val="08336EA2"/>
    <w:rsid w:val="08336FF4"/>
    <w:rsid w:val="08337009"/>
    <w:rsid w:val="083370D5"/>
    <w:rsid w:val="083370E9"/>
    <w:rsid w:val="08337246"/>
    <w:rsid w:val="083372BC"/>
    <w:rsid w:val="083373C2"/>
    <w:rsid w:val="0833750B"/>
    <w:rsid w:val="08337547"/>
    <w:rsid w:val="083376C6"/>
    <w:rsid w:val="08337884"/>
    <w:rsid w:val="08337897"/>
    <w:rsid w:val="08337928"/>
    <w:rsid w:val="083379BE"/>
    <w:rsid w:val="08337A3C"/>
    <w:rsid w:val="08337C0D"/>
    <w:rsid w:val="08337C80"/>
    <w:rsid w:val="08337E14"/>
    <w:rsid w:val="0834011D"/>
    <w:rsid w:val="0834024D"/>
    <w:rsid w:val="0834030E"/>
    <w:rsid w:val="083403CD"/>
    <w:rsid w:val="083403E5"/>
    <w:rsid w:val="083405BF"/>
    <w:rsid w:val="0834085F"/>
    <w:rsid w:val="083409F8"/>
    <w:rsid w:val="08340A3E"/>
    <w:rsid w:val="08340B3A"/>
    <w:rsid w:val="08340C8B"/>
    <w:rsid w:val="08340D27"/>
    <w:rsid w:val="08340D52"/>
    <w:rsid w:val="08340D63"/>
    <w:rsid w:val="08340E64"/>
    <w:rsid w:val="08340EF0"/>
    <w:rsid w:val="08340FCA"/>
    <w:rsid w:val="08341133"/>
    <w:rsid w:val="08341165"/>
    <w:rsid w:val="0834133F"/>
    <w:rsid w:val="08341369"/>
    <w:rsid w:val="08341432"/>
    <w:rsid w:val="08341599"/>
    <w:rsid w:val="083415B2"/>
    <w:rsid w:val="0834160C"/>
    <w:rsid w:val="08341942"/>
    <w:rsid w:val="0834198B"/>
    <w:rsid w:val="083419CD"/>
    <w:rsid w:val="08341A30"/>
    <w:rsid w:val="08341AC9"/>
    <w:rsid w:val="08341B6B"/>
    <w:rsid w:val="08341B6E"/>
    <w:rsid w:val="08341DBB"/>
    <w:rsid w:val="08341DFE"/>
    <w:rsid w:val="08341F19"/>
    <w:rsid w:val="0834232C"/>
    <w:rsid w:val="0834234B"/>
    <w:rsid w:val="083424C6"/>
    <w:rsid w:val="08342563"/>
    <w:rsid w:val="083426EF"/>
    <w:rsid w:val="083427D4"/>
    <w:rsid w:val="08342802"/>
    <w:rsid w:val="08342853"/>
    <w:rsid w:val="083429E1"/>
    <w:rsid w:val="08342B8A"/>
    <w:rsid w:val="08342BEB"/>
    <w:rsid w:val="08342C07"/>
    <w:rsid w:val="08342C5D"/>
    <w:rsid w:val="08342CF6"/>
    <w:rsid w:val="08342F27"/>
    <w:rsid w:val="08343068"/>
    <w:rsid w:val="0834314B"/>
    <w:rsid w:val="083433AE"/>
    <w:rsid w:val="083435F8"/>
    <w:rsid w:val="083436BF"/>
    <w:rsid w:val="0834371F"/>
    <w:rsid w:val="083437E9"/>
    <w:rsid w:val="08343907"/>
    <w:rsid w:val="08343BC8"/>
    <w:rsid w:val="08343C85"/>
    <w:rsid w:val="08343D3D"/>
    <w:rsid w:val="08343D4F"/>
    <w:rsid w:val="08343D5D"/>
    <w:rsid w:val="08343D76"/>
    <w:rsid w:val="08343DB2"/>
    <w:rsid w:val="08343DFD"/>
    <w:rsid w:val="08343E90"/>
    <w:rsid w:val="08344092"/>
    <w:rsid w:val="083440EF"/>
    <w:rsid w:val="083443C2"/>
    <w:rsid w:val="083444C9"/>
    <w:rsid w:val="08344647"/>
    <w:rsid w:val="083446B9"/>
    <w:rsid w:val="08344701"/>
    <w:rsid w:val="0834476F"/>
    <w:rsid w:val="08344864"/>
    <w:rsid w:val="08344906"/>
    <w:rsid w:val="0834492D"/>
    <w:rsid w:val="08344974"/>
    <w:rsid w:val="083449EC"/>
    <w:rsid w:val="08344ADB"/>
    <w:rsid w:val="08344AF8"/>
    <w:rsid w:val="08344C45"/>
    <w:rsid w:val="08344D86"/>
    <w:rsid w:val="08345147"/>
    <w:rsid w:val="083454F1"/>
    <w:rsid w:val="0834554B"/>
    <w:rsid w:val="08345591"/>
    <w:rsid w:val="08345670"/>
    <w:rsid w:val="083456A9"/>
    <w:rsid w:val="0834573F"/>
    <w:rsid w:val="083457AC"/>
    <w:rsid w:val="083458A0"/>
    <w:rsid w:val="08345941"/>
    <w:rsid w:val="0834599C"/>
    <w:rsid w:val="083459BE"/>
    <w:rsid w:val="08345AC4"/>
    <w:rsid w:val="08345C03"/>
    <w:rsid w:val="08345DDF"/>
    <w:rsid w:val="08345FA1"/>
    <w:rsid w:val="083460B3"/>
    <w:rsid w:val="0834626A"/>
    <w:rsid w:val="08346305"/>
    <w:rsid w:val="08346466"/>
    <w:rsid w:val="0834671D"/>
    <w:rsid w:val="08346771"/>
    <w:rsid w:val="0834686C"/>
    <w:rsid w:val="08346A91"/>
    <w:rsid w:val="08346B97"/>
    <w:rsid w:val="08346B9B"/>
    <w:rsid w:val="08346BDF"/>
    <w:rsid w:val="08346C18"/>
    <w:rsid w:val="08346C47"/>
    <w:rsid w:val="08346DC3"/>
    <w:rsid w:val="08346DCE"/>
    <w:rsid w:val="08346E2A"/>
    <w:rsid w:val="08346E3E"/>
    <w:rsid w:val="08347032"/>
    <w:rsid w:val="08347057"/>
    <w:rsid w:val="083470E6"/>
    <w:rsid w:val="083470FB"/>
    <w:rsid w:val="08347151"/>
    <w:rsid w:val="08347175"/>
    <w:rsid w:val="0834719F"/>
    <w:rsid w:val="08347396"/>
    <w:rsid w:val="0834761F"/>
    <w:rsid w:val="083476A2"/>
    <w:rsid w:val="08347725"/>
    <w:rsid w:val="083477A3"/>
    <w:rsid w:val="083479ED"/>
    <w:rsid w:val="08347E04"/>
    <w:rsid w:val="08347E1C"/>
    <w:rsid w:val="08347ED5"/>
    <w:rsid w:val="08347F92"/>
    <w:rsid w:val="08347FD7"/>
    <w:rsid w:val="08350175"/>
    <w:rsid w:val="08350418"/>
    <w:rsid w:val="08350441"/>
    <w:rsid w:val="08350512"/>
    <w:rsid w:val="0835051A"/>
    <w:rsid w:val="08350600"/>
    <w:rsid w:val="08350657"/>
    <w:rsid w:val="083506E7"/>
    <w:rsid w:val="08350A69"/>
    <w:rsid w:val="08350B1C"/>
    <w:rsid w:val="08350BFB"/>
    <w:rsid w:val="08350EB4"/>
    <w:rsid w:val="08350FA2"/>
    <w:rsid w:val="08350FAE"/>
    <w:rsid w:val="0835106B"/>
    <w:rsid w:val="083510D2"/>
    <w:rsid w:val="08351189"/>
    <w:rsid w:val="083511E6"/>
    <w:rsid w:val="08351254"/>
    <w:rsid w:val="0835134D"/>
    <w:rsid w:val="0835144B"/>
    <w:rsid w:val="08351457"/>
    <w:rsid w:val="083516C7"/>
    <w:rsid w:val="08351817"/>
    <w:rsid w:val="083518C3"/>
    <w:rsid w:val="08351962"/>
    <w:rsid w:val="08351CDC"/>
    <w:rsid w:val="08351E1B"/>
    <w:rsid w:val="08351F78"/>
    <w:rsid w:val="08351F94"/>
    <w:rsid w:val="08351FF2"/>
    <w:rsid w:val="08351FF8"/>
    <w:rsid w:val="08352181"/>
    <w:rsid w:val="0835218F"/>
    <w:rsid w:val="083521B3"/>
    <w:rsid w:val="08352252"/>
    <w:rsid w:val="083522C3"/>
    <w:rsid w:val="08352377"/>
    <w:rsid w:val="08352385"/>
    <w:rsid w:val="08352677"/>
    <w:rsid w:val="0835271C"/>
    <w:rsid w:val="08352943"/>
    <w:rsid w:val="08352B19"/>
    <w:rsid w:val="08352C9D"/>
    <w:rsid w:val="08352CEE"/>
    <w:rsid w:val="08352FAB"/>
    <w:rsid w:val="0835355F"/>
    <w:rsid w:val="08353575"/>
    <w:rsid w:val="08353695"/>
    <w:rsid w:val="08353838"/>
    <w:rsid w:val="083539C8"/>
    <w:rsid w:val="08353AA4"/>
    <w:rsid w:val="08353B95"/>
    <w:rsid w:val="08353EA4"/>
    <w:rsid w:val="08353F43"/>
    <w:rsid w:val="08353F6A"/>
    <w:rsid w:val="083540CA"/>
    <w:rsid w:val="08354117"/>
    <w:rsid w:val="08354359"/>
    <w:rsid w:val="0835438B"/>
    <w:rsid w:val="083545A4"/>
    <w:rsid w:val="08354635"/>
    <w:rsid w:val="08354793"/>
    <w:rsid w:val="083547EE"/>
    <w:rsid w:val="08354911"/>
    <w:rsid w:val="08354B29"/>
    <w:rsid w:val="08354B9A"/>
    <w:rsid w:val="08354BB2"/>
    <w:rsid w:val="08354C9B"/>
    <w:rsid w:val="08354D8E"/>
    <w:rsid w:val="08354ECE"/>
    <w:rsid w:val="08354F84"/>
    <w:rsid w:val="083551DE"/>
    <w:rsid w:val="08355282"/>
    <w:rsid w:val="083552EC"/>
    <w:rsid w:val="08355458"/>
    <w:rsid w:val="0835550B"/>
    <w:rsid w:val="083555AC"/>
    <w:rsid w:val="083555BA"/>
    <w:rsid w:val="08355611"/>
    <w:rsid w:val="08355778"/>
    <w:rsid w:val="0835577A"/>
    <w:rsid w:val="083558B7"/>
    <w:rsid w:val="083559CE"/>
    <w:rsid w:val="08355AC8"/>
    <w:rsid w:val="08355AC9"/>
    <w:rsid w:val="08355C00"/>
    <w:rsid w:val="08355CB6"/>
    <w:rsid w:val="08355D5B"/>
    <w:rsid w:val="08355ECF"/>
    <w:rsid w:val="08355EEF"/>
    <w:rsid w:val="083560B8"/>
    <w:rsid w:val="08356103"/>
    <w:rsid w:val="08356110"/>
    <w:rsid w:val="08356233"/>
    <w:rsid w:val="08356248"/>
    <w:rsid w:val="08356427"/>
    <w:rsid w:val="083564C6"/>
    <w:rsid w:val="083565DB"/>
    <w:rsid w:val="0835661A"/>
    <w:rsid w:val="08356677"/>
    <w:rsid w:val="08356726"/>
    <w:rsid w:val="0835686A"/>
    <w:rsid w:val="08356AA2"/>
    <w:rsid w:val="08356B02"/>
    <w:rsid w:val="08356B2E"/>
    <w:rsid w:val="08356D57"/>
    <w:rsid w:val="08356E59"/>
    <w:rsid w:val="08356E9C"/>
    <w:rsid w:val="08356EBD"/>
    <w:rsid w:val="08356F18"/>
    <w:rsid w:val="0835717E"/>
    <w:rsid w:val="0835726E"/>
    <w:rsid w:val="08357285"/>
    <w:rsid w:val="0835735D"/>
    <w:rsid w:val="08357462"/>
    <w:rsid w:val="08357670"/>
    <w:rsid w:val="08357809"/>
    <w:rsid w:val="0835795F"/>
    <w:rsid w:val="083579BC"/>
    <w:rsid w:val="08357A75"/>
    <w:rsid w:val="08357A94"/>
    <w:rsid w:val="08357D83"/>
    <w:rsid w:val="08357E8D"/>
    <w:rsid w:val="08357F58"/>
    <w:rsid w:val="08357FDA"/>
    <w:rsid w:val="083600BE"/>
    <w:rsid w:val="0836010D"/>
    <w:rsid w:val="0836033E"/>
    <w:rsid w:val="08360354"/>
    <w:rsid w:val="083604DD"/>
    <w:rsid w:val="08360564"/>
    <w:rsid w:val="083605EC"/>
    <w:rsid w:val="08360604"/>
    <w:rsid w:val="0836069E"/>
    <w:rsid w:val="083606CD"/>
    <w:rsid w:val="083607DD"/>
    <w:rsid w:val="083607FA"/>
    <w:rsid w:val="083608DE"/>
    <w:rsid w:val="08360A49"/>
    <w:rsid w:val="08360AFE"/>
    <w:rsid w:val="08360C25"/>
    <w:rsid w:val="08360CD1"/>
    <w:rsid w:val="08360D35"/>
    <w:rsid w:val="08360DCC"/>
    <w:rsid w:val="08360EC0"/>
    <w:rsid w:val="08360F21"/>
    <w:rsid w:val="08360F33"/>
    <w:rsid w:val="08360FBE"/>
    <w:rsid w:val="08360FDF"/>
    <w:rsid w:val="0836104A"/>
    <w:rsid w:val="08361223"/>
    <w:rsid w:val="0836122B"/>
    <w:rsid w:val="083613F8"/>
    <w:rsid w:val="083616E9"/>
    <w:rsid w:val="08361847"/>
    <w:rsid w:val="08361AA4"/>
    <w:rsid w:val="08361AC7"/>
    <w:rsid w:val="08361CF0"/>
    <w:rsid w:val="08361DC1"/>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BB9"/>
    <w:rsid w:val="08362D3F"/>
    <w:rsid w:val="08362FA6"/>
    <w:rsid w:val="08363045"/>
    <w:rsid w:val="0836315F"/>
    <w:rsid w:val="08363193"/>
    <w:rsid w:val="083631BB"/>
    <w:rsid w:val="08363249"/>
    <w:rsid w:val="08363480"/>
    <w:rsid w:val="083636A0"/>
    <w:rsid w:val="0836383A"/>
    <w:rsid w:val="0836399F"/>
    <w:rsid w:val="08363A8E"/>
    <w:rsid w:val="08363B14"/>
    <w:rsid w:val="08363B1F"/>
    <w:rsid w:val="08363CAD"/>
    <w:rsid w:val="08363D65"/>
    <w:rsid w:val="08363E85"/>
    <w:rsid w:val="08363EF2"/>
    <w:rsid w:val="08363F39"/>
    <w:rsid w:val="083641BB"/>
    <w:rsid w:val="0836420D"/>
    <w:rsid w:val="0836424C"/>
    <w:rsid w:val="08364333"/>
    <w:rsid w:val="083643AB"/>
    <w:rsid w:val="083643B3"/>
    <w:rsid w:val="083647CF"/>
    <w:rsid w:val="08364961"/>
    <w:rsid w:val="08364A5A"/>
    <w:rsid w:val="08364A85"/>
    <w:rsid w:val="08364B08"/>
    <w:rsid w:val="08364B7B"/>
    <w:rsid w:val="08364C14"/>
    <w:rsid w:val="08364D9B"/>
    <w:rsid w:val="08364DAD"/>
    <w:rsid w:val="08364DD8"/>
    <w:rsid w:val="08364E5E"/>
    <w:rsid w:val="08364E76"/>
    <w:rsid w:val="08365081"/>
    <w:rsid w:val="0836519A"/>
    <w:rsid w:val="0836521D"/>
    <w:rsid w:val="08365238"/>
    <w:rsid w:val="08365496"/>
    <w:rsid w:val="083654E0"/>
    <w:rsid w:val="08365827"/>
    <w:rsid w:val="08365837"/>
    <w:rsid w:val="083658F7"/>
    <w:rsid w:val="08365983"/>
    <w:rsid w:val="08365B14"/>
    <w:rsid w:val="08365B61"/>
    <w:rsid w:val="08365C2A"/>
    <w:rsid w:val="08365CED"/>
    <w:rsid w:val="08365D1A"/>
    <w:rsid w:val="08365D49"/>
    <w:rsid w:val="08365D75"/>
    <w:rsid w:val="08365D93"/>
    <w:rsid w:val="08365E69"/>
    <w:rsid w:val="08365F11"/>
    <w:rsid w:val="08365F14"/>
    <w:rsid w:val="08365F20"/>
    <w:rsid w:val="08365FBB"/>
    <w:rsid w:val="08365FED"/>
    <w:rsid w:val="083660B1"/>
    <w:rsid w:val="0836610E"/>
    <w:rsid w:val="083662DB"/>
    <w:rsid w:val="083666BE"/>
    <w:rsid w:val="08366739"/>
    <w:rsid w:val="08366753"/>
    <w:rsid w:val="08366763"/>
    <w:rsid w:val="083667AC"/>
    <w:rsid w:val="08366801"/>
    <w:rsid w:val="08366928"/>
    <w:rsid w:val="083669CB"/>
    <w:rsid w:val="08366ABC"/>
    <w:rsid w:val="08366B4F"/>
    <w:rsid w:val="08366BEA"/>
    <w:rsid w:val="08366BF2"/>
    <w:rsid w:val="08366BF7"/>
    <w:rsid w:val="08366C1C"/>
    <w:rsid w:val="08366C97"/>
    <w:rsid w:val="08366E2D"/>
    <w:rsid w:val="08366FB5"/>
    <w:rsid w:val="08366FC6"/>
    <w:rsid w:val="08367260"/>
    <w:rsid w:val="08367276"/>
    <w:rsid w:val="083672C7"/>
    <w:rsid w:val="083672FB"/>
    <w:rsid w:val="0836731A"/>
    <w:rsid w:val="0836756E"/>
    <w:rsid w:val="08367641"/>
    <w:rsid w:val="08367645"/>
    <w:rsid w:val="083676C6"/>
    <w:rsid w:val="08367900"/>
    <w:rsid w:val="08367A0A"/>
    <w:rsid w:val="08367B37"/>
    <w:rsid w:val="08367B67"/>
    <w:rsid w:val="08367BDE"/>
    <w:rsid w:val="08367DDE"/>
    <w:rsid w:val="08367E39"/>
    <w:rsid w:val="08367E56"/>
    <w:rsid w:val="08367E5A"/>
    <w:rsid w:val="08367FE7"/>
    <w:rsid w:val="08370215"/>
    <w:rsid w:val="083702F6"/>
    <w:rsid w:val="08370380"/>
    <w:rsid w:val="083706C9"/>
    <w:rsid w:val="08370755"/>
    <w:rsid w:val="08370839"/>
    <w:rsid w:val="083708E2"/>
    <w:rsid w:val="08370A1E"/>
    <w:rsid w:val="08370A3D"/>
    <w:rsid w:val="08370CBA"/>
    <w:rsid w:val="08370CBB"/>
    <w:rsid w:val="08370CBC"/>
    <w:rsid w:val="08370CCE"/>
    <w:rsid w:val="08370E51"/>
    <w:rsid w:val="08370FAB"/>
    <w:rsid w:val="0837113E"/>
    <w:rsid w:val="083713E1"/>
    <w:rsid w:val="083719E7"/>
    <w:rsid w:val="08371DB0"/>
    <w:rsid w:val="08371E27"/>
    <w:rsid w:val="08371E37"/>
    <w:rsid w:val="08371E44"/>
    <w:rsid w:val="0837202C"/>
    <w:rsid w:val="083720F4"/>
    <w:rsid w:val="0837212D"/>
    <w:rsid w:val="08372169"/>
    <w:rsid w:val="083722B6"/>
    <w:rsid w:val="083723AE"/>
    <w:rsid w:val="08372547"/>
    <w:rsid w:val="083726E2"/>
    <w:rsid w:val="08372780"/>
    <w:rsid w:val="083727D4"/>
    <w:rsid w:val="083728AE"/>
    <w:rsid w:val="083728B5"/>
    <w:rsid w:val="0837298A"/>
    <w:rsid w:val="08372A0C"/>
    <w:rsid w:val="08372B04"/>
    <w:rsid w:val="08372C32"/>
    <w:rsid w:val="08372C72"/>
    <w:rsid w:val="08372C84"/>
    <w:rsid w:val="08372C9C"/>
    <w:rsid w:val="08372CD5"/>
    <w:rsid w:val="08372ECA"/>
    <w:rsid w:val="08372F22"/>
    <w:rsid w:val="08372F25"/>
    <w:rsid w:val="083730A5"/>
    <w:rsid w:val="083731F6"/>
    <w:rsid w:val="083732B0"/>
    <w:rsid w:val="08373620"/>
    <w:rsid w:val="0837365F"/>
    <w:rsid w:val="083736FB"/>
    <w:rsid w:val="08373718"/>
    <w:rsid w:val="0837376C"/>
    <w:rsid w:val="083737F9"/>
    <w:rsid w:val="083737FC"/>
    <w:rsid w:val="083739D2"/>
    <w:rsid w:val="08373A5F"/>
    <w:rsid w:val="08373A9D"/>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B6"/>
    <w:rsid w:val="083746C8"/>
    <w:rsid w:val="0837485B"/>
    <w:rsid w:val="083749E4"/>
    <w:rsid w:val="08374C20"/>
    <w:rsid w:val="08374DA2"/>
    <w:rsid w:val="08374E94"/>
    <w:rsid w:val="08374F9D"/>
    <w:rsid w:val="08375019"/>
    <w:rsid w:val="083750BA"/>
    <w:rsid w:val="0837510E"/>
    <w:rsid w:val="083753FE"/>
    <w:rsid w:val="083754B3"/>
    <w:rsid w:val="08375502"/>
    <w:rsid w:val="0837551A"/>
    <w:rsid w:val="083756AE"/>
    <w:rsid w:val="08375871"/>
    <w:rsid w:val="08375964"/>
    <w:rsid w:val="08375A8A"/>
    <w:rsid w:val="08375B28"/>
    <w:rsid w:val="08375D25"/>
    <w:rsid w:val="08375E15"/>
    <w:rsid w:val="08375E33"/>
    <w:rsid w:val="08375F5D"/>
    <w:rsid w:val="08375F87"/>
    <w:rsid w:val="08376080"/>
    <w:rsid w:val="08376199"/>
    <w:rsid w:val="083764A8"/>
    <w:rsid w:val="083765A9"/>
    <w:rsid w:val="0837668D"/>
    <w:rsid w:val="08376698"/>
    <w:rsid w:val="0837673C"/>
    <w:rsid w:val="083767A6"/>
    <w:rsid w:val="083768AE"/>
    <w:rsid w:val="08376B89"/>
    <w:rsid w:val="08376BBC"/>
    <w:rsid w:val="08376EA9"/>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914"/>
    <w:rsid w:val="08377A13"/>
    <w:rsid w:val="08377ADB"/>
    <w:rsid w:val="08377BAA"/>
    <w:rsid w:val="08377C40"/>
    <w:rsid w:val="08377C9B"/>
    <w:rsid w:val="08377F4B"/>
    <w:rsid w:val="083800AB"/>
    <w:rsid w:val="083800DF"/>
    <w:rsid w:val="083801DE"/>
    <w:rsid w:val="08380391"/>
    <w:rsid w:val="083803F1"/>
    <w:rsid w:val="0838051A"/>
    <w:rsid w:val="08380566"/>
    <w:rsid w:val="08380749"/>
    <w:rsid w:val="083807CC"/>
    <w:rsid w:val="083809D9"/>
    <w:rsid w:val="083809F7"/>
    <w:rsid w:val="08380A8C"/>
    <w:rsid w:val="08380B6D"/>
    <w:rsid w:val="08380BCF"/>
    <w:rsid w:val="08380BDC"/>
    <w:rsid w:val="08380BF7"/>
    <w:rsid w:val="08380D1F"/>
    <w:rsid w:val="08380D9F"/>
    <w:rsid w:val="08380DEF"/>
    <w:rsid w:val="08381136"/>
    <w:rsid w:val="08381225"/>
    <w:rsid w:val="0838144F"/>
    <w:rsid w:val="08381590"/>
    <w:rsid w:val="083815F1"/>
    <w:rsid w:val="08381642"/>
    <w:rsid w:val="08381667"/>
    <w:rsid w:val="08381694"/>
    <w:rsid w:val="0838172B"/>
    <w:rsid w:val="083817A3"/>
    <w:rsid w:val="083817C8"/>
    <w:rsid w:val="083819E6"/>
    <w:rsid w:val="08381A04"/>
    <w:rsid w:val="08381AF8"/>
    <w:rsid w:val="08381DAF"/>
    <w:rsid w:val="08381F8F"/>
    <w:rsid w:val="08381FF9"/>
    <w:rsid w:val="08382059"/>
    <w:rsid w:val="083821F0"/>
    <w:rsid w:val="08382334"/>
    <w:rsid w:val="08382337"/>
    <w:rsid w:val="0838241E"/>
    <w:rsid w:val="08382517"/>
    <w:rsid w:val="0838251A"/>
    <w:rsid w:val="083825B6"/>
    <w:rsid w:val="08382674"/>
    <w:rsid w:val="083827A3"/>
    <w:rsid w:val="08382820"/>
    <w:rsid w:val="08382899"/>
    <w:rsid w:val="0838290D"/>
    <w:rsid w:val="08382A0C"/>
    <w:rsid w:val="08382BB6"/>
    <w:rsid w:val="08382CA3"/>
    <w:rsid w:val="08382E8D"/>
    <w:rsid w:val="08382EB6"/>
    <w:rsid w:val="083830E0"/>
    <w:rsid w:val="083831F1"/>
    <w:rsid w:val="0838327D"/>
    <w:rsid w:val="08383375"/>
    <w:rsid w:val="08383389"/>
    <w:rsid w:val="0838348A"/>
    <w:rsid w:val="08383572"/>
    <w:rsid w:val="083836CF"/>
    <w:rsid w:val="08383740"/>
    <w:rsid w:val="08383790"/>
    <w:rsid w:val="083837EF"/>
    <w:rsid w:val="083838F9"/>
    <w:rsid w:val="08383C8C"/>
    <w:rsid w:val="08383D36"/>
    <w:rsid w:val="08384055"/>
    <w:rsid w:val="08384146"/>
    <w:rsid w:val="0838424A"/>
    <w:rsid w:val="08384428"/>
    <w:rsid w:val="08384563"/>
    <w:rsid w:val="08384715"/>
    <w:rsid w:val="08384920"/>
    <w:rsid w:val="083849F0"/>
    <w:rsid w:val="08384E7D"/>
    <w:rsid w:val="08384EC1"/>
    <w:rsid w:val="08384FCC"/>
    <w:rsid w:val="08385083"/>
    <w:rsid w:val="083850F3"/>
    <w:rsid w:val="08385345"/>
    <w:rsid w:val="08385373"/>
    <w:rsid w:val="08385534"/>
    <w:rsid w:val="083855EC"/>
    <w:rsid w:val="083855FF"/>
    <w:rsid w:val="08385632"/>
    <w:rsid w:val="083856B7"/>
    <w:rsid w:val="0838575C"/>
    <w:rsid w:val="083859F4"/>
    <w:rsid w:val="08385A61"/>
    <w:rsid w:val="08385B72"/>
    <w:rsid w:val="08385BBC"/>
    <w:rsid w:val="08385BDE"/>
    <w:rsid w:val="08385C07"/>
    <w:rsid w:val="08385CF1"/>
    <w:rsid w:val="08385D9F"/>
    <w:rsid w:val="08385DA2"/>
    <w:rsid w:val="08385F2A"/>
    <w:rsid w:val="08385FC6"/>
    <w:rsid w:val="08386345"/>
    <w:rsid w:val="08386467"/>
    <w:rsid w:val="0838648F"/>
    <w:rsid w:val="08386562"/>
    <w:rsid w:val="0838664D"/>
    <w:rsid w:val="083867A0"/>
    <w:rsid w:val="08386842"/>
    <w:rsid w:val="083868A2"/>
    <w:rsid w:val="08386A39"/>
    <w:rsid w:val="08386A6F"/>
    <w:rsid w:val="08386C2D"/>
    <w:rsid w:val="08386C6D"/>
    <w:rsid w:val="08386DBF"/>
    <w:rsid w:val="08386FB6"/>
    <w:rsid w:val="083870A6"/>
    <w:rsid w:val="08387254"/>
    <w:rsid w:val="08387520"/>
    <w:rsid w:val="08387587"/>
    <w:rsid w:val="08387622"/>
    <w:rsid w:val="08387AC5"/>
    <w:rsid w:val="08387B83"/>
    <w:rsid w:val="08387CBD"/>
    <w:rsid w:val="08387E0E"/>
    <w:rsid w:val="08387EB7"/>
    <w:rsid w:val="08387EFD"/>
    <w:rsid w:val="08387F74"/>
    <w:rsid w:val="083900EF"/>
    <w:rsid w:val="08390118"/>
    <w:rsid w:val="0839021D"/>
    <w:rsid w:val="0839040C"/>
    <w:rsid w:val="08390435"/>
    <w:rsid w:val="0839052E"/>
    <w:rsid w:val="083906C2"/>
    <w:rsid w:val="0839091E"/>
    <w:rsid w:val="08390B5B"/>
    <w:rsid w:val="08390BB3"/>
    <w:rsid w:val="08390D81"/>
    <w:rsid w:val="08390E95"/>
    <w:rsid w:val="0839110C"/>
    <w:rsid w:val="0839141C"/>
    <w:rsid w:val="083915F7"/>
    <w:rsid w:val="083917CD"/>
    <w:rsid w:val="0839182C"/>
    <w:rsid w:val="08391884"/>
    <w:rsid w:val="083918A2"/>
    <w:rsid w:val="08391A20"/>
    <w:rsid w:val="08391BA7"/>
    <w:rsid w:val="08391D8A"/>
    <w:rsid w:val="08391EB6"/>
    <w:rsid w:val="08391F1A"/>
    <w:rsid w:val="083922AF"/>
    <w:rsid w:val="083923B8"/>
    <w:rsid w:val="083926A6"/>
    <w:rsid w:val="08392924"/>
    <w:rsid w:val="08392947"/>
    <w:rsid w:val="08392955"/>
    <w:rsid w:val="08392B8F"/>
    <w:rsid w:val="08392BC5"/>
    <w:rsid w:val="08392BD3"/>
    <w:rsid w:val="08392C13"/>
    <w:rsid w:val="08392F65"/>
    <w:rsid w:val="08392FFA"/>
    <w:rsid w:val="08393107"/>
    <w:rsid w:val="0839324C"/>
    <w:rsid w:val="0839325C"/>
    <w:rsid w:val="08393471"/>
    <w:rsid w:val="0839368D"/>
    <w:rsid w:val="08393690"/>
    <w:rsid w:val="083937F3"/>
    <w:rsid w:val="08393852"/>
    <w:rsid w:val="08393978"/>
    <w:rsid w:val="08393A49"/>
    <w:rsid w:val="08393B57"/>
    <w:rsid w:val="08393C36"/>
    <w:rsid w:val="08393C83"/>
    <w:rsid w:val="08393D90"/>
    <w:rsid w:val="083941FC"/>
    <w:rsid w:val="083942D1"/>
    <w:rsid w:val="083943AC"/>
    <w:rsid w:val="0839453A"/>
    <w:rsid w:val="083946C1"/>
    <w:rsid w:val="08394774"/>
    <w:rsid w:val="08394796"/>
    <w:rsid w:val="083949C8"/>
    <w:rsid w:val="08394C43"/>
    <w:rsid w:val="08394C7B"/>
    <w:rsid w:val="08394DCB"/>
    <w:rsid w:val="08394F0E"/>
    <w:rsid w:val="08395009"/>
    <w:rsid w:val="0839504A"/>
    <w:rsid w:val="083950B4"/>
    <w:rsid w:val="08395159"/>
    <w:rsid w:val="0839533D"/>
    <w:rsid w:val="0839546F"/>
    <w:rsid w:val="083954FD"/>
    <w:rsid w:val="0839581B"/>
    <w:rsid w:val="08395858"/>
    <w:rsid w:val="08395876"/>
    <w:rsid w:val="083959E4"/>
    <w:rsid w:val="08395A63"/>
    <w:rsid w:val="08395AAC"/>
    <w:rsid w:val="08395B31"/>
    <w:rsid w:val="08395B67"/>
    <w:rsid w:val="08395D31"/>
    <w:rsid w:val="08395D81"/>
    <w:rsid w:val="08395E63"/>
    <w:rsid w:val="08395EF3"/>
    <w:rsid w:val="08396154"/>
    <w:rsid w:val="08396287"/>
    <w:rsid w:val="083963CB"/>
    <w:rsid w:val="0839642D"/>
    <w:rsid w:val="0839660F"/>
    <w:rsid w:val="0839666D"/>
    <w:rsid w:val="083966FE"/>
    <w:rsid w:val="08396A33"/>
    <w:rsid w:val="08396B14"/>
    <w:rsid w:val="08396B53"/>
    <w:rsid w:val="08396EBD"/>
    <w:rsid w:val="08396FEA"/>
    <w:rsid w:val="08397306"/>
    <w:rsid w:val="08397375"/>
    <w:rsid w:val="08397475"/>
    <w:rsid w:val="08397601"/>
    <w:rsid w:val="08397770"/>
    <w:rsid w:val="0839777F"/>
    <w:rsid w:val="083977BE"/>
    <w:rsid w:val="083977FF"/>
    <w:rsid w:val="08397AD6"/>
    <w:rsid w:val="08397D91"/>
    <w:rsid w:val="08397E0D"/>
    <w:rsid w:val="08397E86"/>
    <w:rsid w:val="08397F2A"/>
    <w:rsid w:val="083A0562"/>
    <w:rsid w:val="083A06F2"/>
    <w:rsid w:val="083A07A9"/>
    <w:rsid w:val="083A0822"/>
    <w:rsid w:val="083A0BD7"/>
    <w:rsid w:val="083A0C18"/>
    <w:rsid w:val="083A0C7D"/>
    <w:rsid w:val="083A0E5A"/>
    <w:rsid w:val="083A0E78"/>
    <w:rsid w:val="083A0FAE"/>
    <w:rsid w:val="083A1039"/>
    <w:rsid w:val="083A11A0"/>
    <w:rsid w:val="083A124F"/>
    <w:rsid w:val="083A12E3"/>
    <w:rsid w:val="083A142A"/>
    <w:rsid w:val="083A1498"/>
    <w:rsid w:val="083A1523"/>
    <w:rsid w:val="083A1784"/>
    <w:rsid w:val="083A18CD"/>
    <w:rsid w:val="083A198E"/>
    <w:rsid w:val="083A1D12"/>
    <w:rsid w:val="083A1D85"/>
    <w:rsid w:val="083A1F0E"/>
    <w:rsid w:val="083A1F3E"/>
    <w:rsid w:val="083A1F8F"/>
    <w:rsid w:val="083A1FDC"/>
    <w:rsid w:val="083A2026"/>
    <w:rsid w:val="083A21E5"/>
    <w:rsid w:val="083A228A"/>
    <w:rsid w:val="083A2395"/>
    <w:rsid w:val="083A2431"/>
    <w:rsid w:val="083A2607"/>
    <w:rsid w:val="083A2662"/>
    <w:rsid w:val="083A2713"/>
    <w:rsid w:val="083A27A3"/>
    <w:rsid w:val="083A28A0"/>
    <w:rsid w:val="083A2A7B"/>
    <w:rsid w:val="083A2AF6"/>
    <w:rsid w:val="083A2BBB"/>
    <w:rsid w:val="083A2BFB"/>
    <w:rsid w:val="083A2D65"/>
    <w:rsid w:val="083A2E91"/>
    <w:rsid w:val="083A2EA1"/>
    <w:rsid w:val="083A2FA8"/>
    <w:rsid w:val="083A334D"/>
    <w:rsid w:val="083A34E0"/>
    <w:rsid w:val="083A3571"/>
    <w:rsid w:val="083A35EF"/>
    <w:rsid w:val="083A365F"/>
    <w:rsid w:val="083A376E"/>
    <w:rsid w:val="083A3772"/>
    <w:rsid w:val="083A37FE"/>
    <w:rsid w:val="083A3830"/>
    <w:rsid w:val="083A39A2"/>
    <w:rsid w:val="083A39DD"/>
    <w:rsid w:val="083A3B7E"/>
    <w:rsid w:val="083A3C05"/>
    <w:rsid w:val="083A3DB1"/>
    <w:rsid w:val="083A3DC1"/>
    <w:rsid w:val="083A402E"/>
    <w:rsid w:val="083A40B4"/>
    <w:rsid w:val="083A422E"/>
    <w:rsid w:val="083A44A7"/>
    <w:rsid w:val="083A44E7"/>
    <w:rsid w:val="083A4564"/>
    <w:rsid w:val="083A46AF"/>
    <w:rsid w:val="083A48DE"/>
    <w:rsid w:val="083A4ACC"/>
    <w:rsid w:val="083A4AE1"/>
    <w:rsid w:val="083A4B30"/>
    <w:rsid w:val="083A4B93"/>
    <w:rsid w:val="083A4CF1"/>
    <w:rsid w:val="083A4D94"/>
    <w:rsid w:val="083A5031"/>
    <w:rsid w:val="083A5179"/>
    <w:rsid w:val="083A5357"/>
    <w:rsid w:val="083A5484"/>
    <w:rsid w:val="083A55B0"/>
    <w:rsid w:val="083A5713"/>
    <w:rsid w:val="083A5C39"/>
    <w:rsid w:val="083A5C90"/>
    <w:rsid w:val="083A5CCA"/>
    <w:rsid w:val="083A5CDB"/>
    <w:rsid w:val="083A5E7A"/>
    <w:rsid w:val="083A5F3D"/>
    <w:rsid w:val="083A5F3E"/>
    <w:rsid w:val="083A608A"/>
    <w:rsid w:val="083A60E5"/>
    <w:rsid w:val="083A617F"/>
    <w:rsid w:val="083A61D9"/>
    <w:rsid w:val="083A62E2"/>
    <w:rsid w:val="083A62EF"/>
    <w:rsid w:val="083A6300"/>
    <w:rsid w:val="083A654B"/>
    <w:rsid w:val="083A6B73"/>
    <w:rsid w:val="083A6E87"/>
    <w:rsid w:val="083A6ED0"/>
    <w:rsid w:val="083A7088"/>
    <w:rsid w:val="083A71A2"/>
    <w:rsid w:val="083A71AC"/>
    <w:rsid w:val="083A7303"/>
    <w:rsid w:val="083A7359"/>
    <w:rsid w:val="083A73CB"/>
    <w:rsid w:val="083A7400"/>
    <w:rsid w:val="083A7434"/>
    <w:rsid w:val="083A7472"/>
    <w:rsid w:val="083A747D"/>
    <w:rsid w:val="083A75E4"/>
    <w:rsid w:val="083A767B"/>
    <w:rsid w:val="083A77CB"/>
    <w:rsid w:val="083A77E7"/>
    <w:rsid w:val="083A78D6"/>
    <w:rsid w:val="083A7996"/>
    <w:rsid w:val="083A79D9"/>
    <w:rsid w:val="083A7A97"/>
    <w:rsid w:val="083A7C9D"/>
    <w:rsid w:val="083A7CA8"/>
    <w:rsid w:val="083A7E58"/>
    <w:rsid w:val="083B00F7"/>
    <w:rsid w:val="083B0173"/>
    <w:rsid w:val="083B043C"/>
    <w:rsid w:val="083B044D"/>
    <w:rsid w:val="083B04D1"/>
    <w:rsid w:val="083B0605"/>
    <w:rsid w:val="083B0646"/>
    <w:rsid w:val="083B0728"/>
    <w:rsid w:val="083B07AE"/>
    <w:rsid w:val="083B08BF"/>
    <w:rsid w:val="083B0ADF"/>
    <w:rsid w:val="083B0BE5"/>
    <w:rsid w:val="083B0C02"/>
    <w:rsid w:val="083B0C79"/>
    <w:rsid w:val="083B0CAE"/>
    <w:rsid w:val="083B0CFC"/>
    <w:rsid w:val="083B0D03"/>
    <w:rsid w:val="083B0F01"/>
    <w:rsid w:val="083B0F9C"/>
    <w:rsid w:val="083B1056"/>
    <w:rsid w:val="083B111C"/>
    <w:rsid w:val="083B114A"/>
    <w:rsid w:val="083B116C"/>
    <w:rsid w:val="083B1464"/>
    <w:rsid w:val="083B146A"/>
    <w:rsid w:val="083B1478"/>
    <w:rsid w:val="083B172F"/>
    <w:rsid w:val="083B17B7"/>
    <w:rsid w:val="083B17C1"/>
    <w:rsid w:val="083B1833"/>
    <w:rsid w:val="083B1A04"/>
    <w:rsid w:val="083B1A3D"/>
    <w:rsid w:val="083B1C51"/>
    <w:rsid w:val="083B1DCB"/>
    <w:rsid w:val="083B1E8F"/>
    <w:rsid w:val="083B1F39"/>
    <w:rsid w:val="083B1F5E"/>
    <w:rsid w:val="083B2140"/>
    <w:rsid w:val="083B2305"/>
    <w:rsid w:val="083B23F4"/>
    <w:rsid w:val="083B277B"/>
    <w:rsid w:val="083B2868"/>
    <w:rsid w:val="083B28D5"/>
    <w:rsid w:val="083B298E"/>
    <w:rsid w:val="083B2B29"/>
    <w:rsid w:val="083B2BEF"/>
    <w:rsid w:val="083B2C3C"/>
    <w:rsid w:val="083B2C64"/>
    <w:rsid w:val="083B2D82"/>
    <w:rsid w:val="083B2E1B"/>
    <w:rsid w:val="083B2F43"/>
    <w:rsid w:val="083B2F49"/>
    <w:rsid w:val="083B3054"/>
    <w:rsid w:val="083B30A4"/>
    <w:rsid w:val="083B311F"/>
    <w:rsid w:val="083B3164"/>
    <w:rsid w:val="083B332D"/>
    <w:rsid w:val="083B3419"/>
    <w:rsid w:val="083B3433"/>
    <w:rsid w:val="083B34FA"/>
    <w:rsid w:val="083B3692"/>
    <w:rsid w:val="083B37F7"/>
    <w:rsid w:val="083B3939"/>
    <w:rsid w:val="083B397F"/>
    <w:rsid w:val="083B3988"/>
    <w:rsid w:val="083B3A2C"/>
    <w:rsid w:val="083B3AC1"/>
    <w:rsid w:val="083B3AD0"/>
    <w:rsid w:val="083B3B6C"/>
    <w:rsid w:val="083B3E36"/>
    <w:rsid w:val="083B3F66"/>
    <w:rsid w:val="083B4035"/>
    <w:rsid w:val="083B40A7"/>
    <w:rsid w:val="083B40DA"/>
    <w:rsid w:val="083B410A"/>
    <w:rsid w:val="083B4155"/>
    <w:rsid w:val="083B429B"/>
    <w:rsid w:val="083B42C9"/>
    <w:rsid w:val="083B4469"/>
    <w:rsid w:val="083B4705"/>
    <w:rsid w:val="083B4708"/>
    <w:rsid w:val="083B4804"/>
    <w:rsid w:val="083B4965"/>
    <w:rsid w:val="083B4B23"/>
    <w:rsid w:val="083B4BC6"/>
    <w:rsid w:val="083B4C95"/>
    <w:rsid w:val="083B4D4C"/>
    <w:rsid w:val="083B4D6D"/>
    <w:rsid w:val="083B4E62"/>
    <w:rsid w:val="083B4F8B"/>
    <w:rsid w:val="083B50FC"/>
    <w:rsid w:val="083B5204"/>
    <w:rsid w:val="083B526A"/>
    <w:rsid w:val="083B52B5"/>
    <w:rsid w:val="083B5358"/>
    <w:rsid w:val="083B539E"/>
    <w:rsid w:val="083B55BF"/>
    <w:rsid w:val="083B56B3"/>
    <w:rsid w:val="083B5812"/>
    <w:rsid w:val="083B59E5"/>
    <w:rsid w:val="083B5B99"/>
    <w:rsid w:val="083B5D8C"/>
    <w:rsid w:val="083B5E7D"/>
    <w:rsid w:val="083B5EDD"/>
    <w:rsid w:val="083B5FE6"/>
    <w:rsid w:val="083B6028"/>
    <w:rsid w:val="083B6037"/>
    <w:rsid w:val="083B603F"/>
    <w:rsid w:val="083B6057"/>
    <w:rsid w:val="083B611B"/>
    <w:rsid w:val="083B61CB"/>
    <w:rsid w:val="083B6334"/>
    <w:rsid w:val="083B66EA"/>
    <w:rsid w:val="083B685D"/>
    <w:rsid w:val="083B6986"/>
    <w:rsid w:val="083B698F"/>
    <w:rsid w:val="083B6B66"/>
    <w:rsid w:val="083B6CCA"/>
    <w:rsid w:val="083B6CF3"/>
    <w:rsid w:val="083B6D4C"/>
    <w:rsid w:val="083B6D68"/>
    <w:rsid w:val="083B6DD2"/>
    <w:rsid w:val="083B6E09"/>
    <w:rsid w:val="083B6F22"/>
    <w:rsid w:val="083B6F54"/>
    <w:rsid w:val="083B7030"/>
    <w:rsid w:val="083B71C5"/>
    <w:rsid w:val="083B721D"/>
    <w:rsid w:val="083B724A"/>
    <w:rsid w:val="083B7372"/>
    <w:rsid w:val="083B7428"/>
    <w:rsid w:val="083B763C"/>
    <w:rsid w:val="083B767D"/>
    <w:rsid w:val="083B7DA9"/>
    <w:rsid w:val="083B7F1F"/>
    <w:rsid w:val="083B7F98"/>
    <w:rsid w:val="083C0042"/>
    <w:rsid w:val="083C0129"/>
    <w:rsid w:val="083C0277"/>
    <w:rsid w:val="083C0478"/>
    <w:rsid w:val="083C05CA"/>
    <w:rsid w:val="083C06DA"/>
    <w:rsid w:val="083C086A"/>
    <w:rsid w:val="083C08AD"/>
    <w:rsid w:val="083C091F"/>
    <w:rsid w:val="083C092A"/>
    <w:rsid w:val="083C0A3B"/>
    <w:rsid w:val="083C0AF4"/>
    <w:rsid w:val="083C0B6A"/>
    <w:rsid w:val="083C0C18"/>
    <w:rsid w:val="083C0CE6"/>
    <w:rsid w:val="083C0D4A"/>
    <w:rsid w:val="083C0E8F"/>
    <w:rsid w:val="083C0F09"/>
    <w:rsid w:val="083C0F46"/>
    <w:rsid w:val="083C0F78"/>
    <w:rsid w:val="083C0F7C"/>
    <w:rsid w:val="083C0FC4"/>
    <w:rsid w:val="083C1053"/>
    <w:rsid w:val="083C1131"/>
    <w:rsid w:val="083C1157"/>
    <w:rsid w:val="083C11CE"/>
    <w:rsid w:val="083C120E"/>
    <w:rsid w:val="083C1339"/>
    <w:rsid w:val="083C13D4"/>
    <w:rsid w:val="083C1480"/>
    <w:rsid w:val="083C1495"/>
    <w:rsid w:val="083C173A"/>
    <w:rsid w:val="083C184B"/>
    <w:rsid w:val="083C18E3"/>
    <w:rsid w:val="083C18F3"/>
    <w:rsid w:val="083C19F4"/>
    <w:rsid w:val="083C1AB6"/>
    <w:rsid w:val="083C1B21"/>
    <w:rsid w:val="083C1B8F"/>
    <w:rsid w:val="083C1C24"/>
    <w:rsid w:val="083C1C9D"/>
    <w:rsid w:val="083C1DBF"/>
    <w:rsid w:val="083C1E3B"/>
    <w:rsid w:val="083C1F20"/>
    <w:rsid w:val="083C204C"/>
    <w:rsid w:val="083C20B8"/>
    <w:rsid w:val="083C20CE"/>
    <w:rsid w:val="083C2186"/>
    <w:rsid w:val="083C21EF"/>
    <w:rsid w:val="083C2249"/>
    <w:rsid w:val="083C23A9"/>
    <w:rsid w:val="083C242A"/>
    <w:rsid w:val="083C248F"/>
    <w:rsid w:val="083C25F5"/>
    <w:rsid w:val="083C26E3"/>
    <w:rsid w:val="083C27A6"/>
    <w:rsid w:val="083C282E"/>
    <w:rsid w:val="083C28D0"/>
    <w:rsid w:val="083C29DF"/>
    <w:rsid w:val="083C2A17"/>
    <w:rsid w:val="083C2A63"/>
    <w:rsid w:val="083C2B4D"/>
    <w:rsid w:val="083C2C70"/>
    <w:rsid w:val="083C2D1B"/>
    <w:rsid w:val="083C2E47"/>
    <w:rsid w:val="083C2E6E"/>
    <w:rsid w:val="083C2F3B"/>
    <w:rsid w:val="083C2F87"/>
    <w:rsid w:val="083C305C"/>
    <w:rsid w:val="083C32D0"/>
    <w:rsid w:val="083C32D5"/>
    <w:rsid w:val="083C33B7"/>
    <w:rsid w:val="083C342F"/>
    <w:rsid w:val="083C34E8"/>
    <w:rsid w:val="083C3687"/>
    <w:rsid w:val="083C36E0"/>
    <w:rsid w:val="083C370E"/>
    <w:rsid w:val="083C3851"/>
    <w:rsid w:val="083C3CAA"/>
    <w:rsid w:val="083C3CB6"/>
    <w:rsid w:val="083C3E34"/>
    <w:rsid w:val="083C40F0"/>
    <w:rsid w:val="083C416F"/>
    <w:rsid w:val="083C42A8"/>
    <w:rsid w:val="083C42FF"/>
    <w:rsid w:val="083C4382"/>
    <w:rsid w:val="083C43A8"/>
    <w:rsid w:val="083C46CE"/>
    <w:rsid w:val="083C483A"/>
    <w:rsid w:val="083C4878"/>
    <w:rsid w:val="083C492A"/>
    <w:rsid w:val="083C4A65"/>
    <w:rsid w:val="083C4C45"/>
    <w:rsid w:val="083C4DF5"/>
    <w:rsid w:val="083C4F5B"/>
    <w:rsid w:val="083C508A"/>
    <w:rsid w:val="083C5135"/>
    <w:rsid w:val="083C544A"/>
    <w:rsid w:val="083C54B7"/>
    <w:rsid w:val="083C5596"/>
    <w:rsid w:val="083C560C"/>
    <w:rsid w:val="083C564B"/>
    <w:rsid w:val="083C56CA"/>
    <w:rsid w:val="083C56EA"/>
    <w:rsid w:val="083C582D"/>
    <w:rsid w:val="083C58D8"/>
    <w:rsid w:val="083C599D"/>
    <w:rsid w:val="083C5ADC"/>
    <w:rsid w:val="083C5C74"/>
    <w:rsid w:val="083C5CA9"/>
    <w:rsid w:val="083C5CE6"/>
    <w:rsid w:val="083C5D7C"/>
    <w:rsid w:val="083C5E77"/>
    <w:rsid w:val="083C5F66"/>
    <w:rsid w:val="083C614E"/>
    <w:rsid w:val="083C629A"/>
    <w:rsid w:val="083C62CF"/>
    <w:rsid w:val="083C64A8"/>
    <w:rsid w:val="083C65ED"/>
    <w:rsid w:val="083C680D"/>
    <w:rsid w:val="083C69F4"/>
    <w:rsid w:val="083C6A4A"/>
    <w:rsid w:val="083C6A8E"/>
    <w:rsid w:val="083C6C07"/>
    <w:rsid w:val="083C6CDF"/>
    <w:rsid w:val="083C6D92"/>
    <w:rsid w:val="083C70F8"/>
    <w:rsid w:val="083C711B"/>
    <w:rsid w:val="083C714A"/>
    <w:rsid w:val="083C724E"/>
    <w:rsid w:val="083C72E2"/>
    <w:rsid w:val="083C731E"/>
    <w:rsid w:val="083C737B"/>
    <w:rsid w:val="083C74C2"/>
    <w:rsid w:val="083C75C4"/>
    <w:rsid w:val="083C75CE"/>
    <w:rsid w:val="083C75D3"/>
    <w:rsid w:val="083C75EA"/>
    <w:rsid w:val="083C76E9"/>
    <w:rsid w:val="083C77E3"/>
    <w:rsid w:val="083C7807"/>
    <w:rsid w:val="083C78DB"/>
    <w:rsid w:val="083C7972"/>
    <w:rsid w:val="083C79FB"/>
    <w:rsid w:val="083C7AA8"/>
    <w:rsid w:val="083C7B05"/>
    <w:rsid w:val="083C7BBC"/>
    <w:rsid w:val="083C7E9C"/>
    <w:rsid w:val="083D01E8"/>
    <w:rsid w:val="083D02D2"/>
    <w:rsid w:val="083D0346"/>
    <w:rsid w:val="083D03F6"/>
    <w:rsid w:val="083D0476"/>
    <w:rsid w:val="083D04AB"/>
    <w:rsid w:val="083D0577"/>
    <w:rsid w:val="083D05EE"/>
    <w:rsid w:val="083D066E"/>
    <w:rsid w:val="083D0814"/>
    <w:rsid w:val="083D0817"/>
    <w:rsid w:val="083D0988"/>
    <w:rsid w:val="083D09C3"/>
    <w:rsid w:val="083D0B85"/>
    <w:rsid w:val="083D0E06"/>
    <w:rsid w:val="083D0E0C"/>
    <w:rsid w:val="083D0E16"/>
    <w:rsid w:val="083D0E40"/>
    <w:rsid w:val="083D0EFB"/>
    <w:rsid w:val="083D10A3"/>
    <w:rsid w:val="083D11C3"/>
    <w:rsid w:val="083D1224"/>
    <w:rsid w:val="083D1308"/>
    <w:rsid w:val="083D13A7"/>
    <w:rsid w:val="083D15CC"/>
    <w:rsid w:val="083D15F1"/>
    <w:rsid w:val="083D172A"/>
    <w:rsid w:val="083D17CB"/>
    <w:rsid w:val="083D1823"/>
    <w:rsid w:val="083D1846"/>
    <w:rsid w:val="083D1848"/>
    <w:rsid w:val="083D18EF"/>
    <w:rsid w:val="083D19A3"/>
    <w:rsid w:val="083D19F9"/>
    <w:rsid w:val="083D1A56"/>
    <w:rsid w:val="083D1BDA"/>
    <w:rsid w:val="083D1C21"/>
    <w:rsid w:val="083D1D81"/>
    <w:rsid w:val="083D22BC"/>
    <w:rsid w:val="083D232B"/>
    <w:rsid w:val="083D2389"/>
    <w:rsid w:val="083D241C"/>
    <w:rsid w:val="083D2490"/>
    <w:rsid w:val="083D25AC"/>
    <w:rsid w:val="083D25ED"/>
    <w:rsid w:val="083D278D"/>
    <w:rsid w:val="083D2BF2"/>
    <w:rsid w:val="083D2E85"/>
    <w:rsid w:val="083D2F71"/>
    <w:rsid w:val="083D321E"/>
    <w:rsid w:val="083D3250"/>
    <w:rsid w:val="083D3565"/>
    <w:rsid w:val="083D35F0"/>
    <w:rsid w:val="083D3817"/>
    <w:rsid w:val="083D38B4"/>
    <w:rsid w:val="083D3960"/>
    <w:rsid w:val="083D3993"/>
    <w:rsid w:val="083D39A1"/>
    <w:rsid w:val="083D39C2"/>
    <w:rsid w:val="083D3B13"/>
    <w:rsid w:val="083D3B77"/>
    <w:rsid w:val="083D3BB5"/>
    <w:rsid w:val="083D3E69"/>
    <w:rsid w:val="083D3EB2"/>
    <w:rsid w:val="083D3F91"/>
    <w:rsid w:val="083D3FAA"/>
    <w:rsid w:val="083D414B"/>
    <w:rsid w:val="083D414C"/>
    <w:rsid w:val="083D42A8"/>
    <w:rsid w:val="083D44B8"/>
    <w:rsid w:val="083D44D4"/>
    <w:rsid w:val="083D4677"/>
    <w:rsid w:val="083D492E"/>
    <w:rsid w:val="083D4931"/>
    <w:rsid w:val="083D498F"/>
    <w:rsid w:val="083D4992"/>
    <w:rsid w:val="083D4A5E"/>
    <w:rsid w:val="083D4A6A"/>
    <w:rsid w:val="083D4B9D"/>
    <w:rsid w:val="083D4D3A"/>
    <w:rsid w:val="083D4E40"/>
    <w:rsid w:val="083D4EEF"/>
    <w:rsid w:val="083D506F"/>
    <w:rsid w:val="083D559F"/>
    <w:rsid w:val="083D5696"/>
    <w:rsid w:val="083D5ACB"/>
    <w:rsid w:val="083D5BD5"/>
    <w:rsid w:val="083D5C0C"/>
    <w:rsid w:val="083D5C96"/>
    <w:rsid w:val="083D5D23"/>
    <w:rsid w:val="083D5DAB"/>
    <w:rsid w:val="083D5EA1"/>
    <w:rsid w:val="083D5FCF"/>
    <w:rsid w:val="083D6142"/>
    <w:rsid w:val="083D642A"/>
    <w:rsid w:val="083D648E"/>
    <w:rsid w:val="083D657E"/>
    <w:rsid w:val="083D65A9"/>
    <w:rsid w:val="083D65DE"/>
    <w:rsid w:val="083D6764"/>
    <w:rsid w:val="083D6993"/>
    <w:rsid w:val="083D69FF"/>
    <w:rsid w:val="083D6CC9"/>
    <w:rsid w:val="083D6EAB"/>
    <w:rsid w:val="083D6EC0"/>
    <w:rsid w:val="083D7232"/>
    <w:rsid w:val="083D72A5"/>
    <w:rsid w:val="083D7335"/>
    <w:rsid w:val="083D74B5"/>
    <w:rsid w:val="083D7592"/>
    <w:rsid w:val="083D7608"/>
    <w:rsid w:val="083D775F"/>
    <w:rsid w:val="083D7A5A"/>
    <w:rsid w:val="083D7AF1"/>
    <w:rsid w:val="083D7D7C"/>
    <w:rsid w:val="083D7FE5"/>
    <w:rsid w:val="083E0095"/>
    <w:rsid w:val="083E013D"/>
    <w:rsid w:val="083E01D1"/>
    <w:rsid w:val="083E02A5"/>
    <w:rsid w:val="083E02F3"/>
    <w:rsid w:val="083E088C"/>
    <w:rsid w:val="083E0996"/>
    <w:rsid w:val="083E0B63"/>
    <w:rsid w:val="083E0B90"/>
    <w:rsid w:val="083E0D95"/>
    <w:rsid w:val="083E1186"/>
    <w:rsid w:val="083E11ED"/>
    <w:rsid w:val="083E136B"/>
    <w:rsid w:val="083E13CD"/>
    <w:rsid w:val="083E13F2"/>
    <w:rsid w:val="083E1497"/>
    <w:rsid w:val="083E156F"/>
    <w:rsid w:val="083E15E9"/>
    <w:rsid w:val="083E19EF"/>
    <w:rsid w:val="083E1B9A"/>
    <w:rsid w:val="083E1BA7"/>
    <w:rsid w:val="083E1C59"/>
    <w:rsid w:val="083E1CBC"/>
    <w:rsid w:val="083E1D09"/>
    <w:rsid w:val="083E1EE8"/>
    <w:rsid w:val="083E1FAF"/>
    <w:rsid w:val="083E219A"/>
    <w:rsid w:val="083E228A"/>
    <w:rsid w:val="083E2366"/>
    <w:rsid w:val="083E23DD"/>
    <w:rsid w:val="083E23F1"/>
    <w:rsid w:val="083E24F0"/>
    <w:rsid w:val="083E27D4"/>
    <w:rsid w:val="083E2820"/>
    <w:rsid w:val="083E29C1"/>
    <w:rsid w:val="083E2BE0"/>
    <w:rsid w:val="083E2CB8"/>
    <w:rsid w:val="083E2EBD"/>
    <w:rsid w:val="083E3156"/>
    <w:rsid w:val="083E3290"/>
    <w:rsid w:val="083E329A"/>
    <w:rsid w:val="083E336B"/>
    <w:rsid w:val="083E33DD"/>
    <w:rsid w:val="083E3446"/>
    <w:rsid w:val="083E3498"/>
    <w:rsid w:val="083E3578"/>
    <w:rsid w:val="083E3689"/>
    <w:rsid w:val="083E3764"/>
    <w:rsid w:val="083E3808"/>
    <w:rsid w:val="083E3815"/>
    <w:rsid w:val="083E3AB5"/>
    <w:rsid w:val="083E3C44"/>
    <w:rsid w:val="083E3E2B"/>
    <w:rsid w:val="083E3E90"/>
    <w:rsid w:val="083E3FD1"/>
    <w:rsid w:val="083E40CF"/>
    <w:rsid w:val="083E438F"/>
    <w:rsid w:val="083E43A5"/>
    <w:rsid w:val="083E45A7"/>
    <w:rsid w:val="083E468B"/>
    <w:rsid w:val="083E4697"/>
    <w:rsid w:val="083E47C4"/>
    <w:rsid w:val="083E4925"/>
    <w:rsid w:val="083E49CF"/>
    <w:rsid w:val="083E4A08"/>
    <w:rsid w:val="083E4A51"/>
    <w:rsid w:val="083E4B09"/>
    <w:rsid w:val="083E4B62"/>
    <w:rsid w:val="083E4DE6"/>
    <w:rsid w:val="083E4E3C"/>
    <w:rsid w:val="083E5088"/>
    <w:rsid w:val="083E52C2"/>
    <w:rsid w:val="083E530D"/>
    <w:rsid w:val="083E5769"/>
    <w:rsid w:val="083E58B4"/>
    <w:rsid w:val="083E5964"/>
    <w:rsid w:val="083E5989"/>
    <w:rsid w:val="083E5C0C"/>
    <w:rsid w:val="083E5E43"/>
    <w:rsid w:val="083E5EB4"/>
    <w:rsid w:val="083E5F0E"/>
    <w:rsid w:val="083E6138"/>
    <w:rsid w:val="083E6170"/>
    <w:rsid w:val="083E6199"/>
    <w:rsid w:val="083E62AE"/>
    <w:rsid w:val="083E642B"/>
    <w:rsid w:val="083E650D"/>
    <w:rsid w:val="083E65D3"/>
    <w:rsid w:val="083E668D"/>
    <w:rsid w:val="083E66DC"/>
    <w:rsid w:val="083E673B"/>
    <w:rsid w:val="083E67E5"/>
    <w:rsid w:val="083E682C"/>
    <w:rsid w:val="083E68FD"/>
    <w:rsid w:val="083E6908"/>
    <w:rsid w:val="083E6B1B"/>
    <w:rsid w:val="083E6BAF"/>
    <w:rsid w:val="083E6CB2"/>
    <w:rsid w:val="083E6DAD"/>
    <w:rsid w:val="083E6E89"/>
    <w:rsid w:val="083E7005"/>
    <w:rsid w:val="083E701C"/>
    <w:rsid w:val="083E709F"/>
    <w:rsid w:val="083E721E"/>
    <w:rsid w:val="083E721F"/>
    <w:rsid w:val="083E7237"/>
    <w:rsid w:val="083E746F"/>
    <w:rsid w:val="083E751B"/>
    <w:rsid w:val="083E778C"/>
    <w:rsid w:val="083E77A4"/>
    <w:rsid w:val="083E77CC"/>
    <w:rsid w:val="083E789C"/>
    <w:rsid w:val="083E7A85"/>
    <w:rsid w:val="083E7BC7"/>
    <w:rsid w:val="083E7D45"/>
    <w:rsid w:val="083E7EAF"/>
    <w:rsid w:val="083E7F1D"/>
    <w:rsid w:val="083E7F40"/>
    <w:rsid w:val="083F0088"/>
    <w:rsid w:val="083F01F7"/>
    <w:rsid w:val="083F0205"/>
    <w:rsid w:val="083F02B9"/>
    <w:rsid w:val="083F0301"/>
    <w:rsid w:val="083F040E"/>
    <w:rsid w:val="083F0572"/>
    <w:rsid w:val="083F05F4"/>
    <w:rsid w:val="083F0621"/>
    <w:rsid w:val="083F0819"/>
    <w:rsid w:val="083F08F8"/>
    <w:rsid w:val="083F09F8"/>
    <w:rsid w:val="083F0A1E"/>
    <w:rsid w:val="083F0A35"/>
    <w:rsid w:val="083F0A39"/>
    <w:rsid w:val="083F0A46"/>
    <w:rsid w:val="083F0AB9"/>
    <w:rsid w:val="083F0B34"/>
    <w:rsid w:val="083F0B53"/>
    <w:rsid w:val="083F0BDB"/>
    <w:rsid w:val="083F0CA4"/>
    <w:rsid w:val="083F0D3B"/>
    <w:rsid w:val="083F0D8F"/>
    <w:rsid w:val="083F0DB9"/>
    <w:rsid w:val="083F0EB7"/>
    <w:rsid w:val="083F1062"/>
    <w:rsid w:val="083F1156"/>
    <w:rsid w:val="083F1928"/>
    <w:rsid w:val="083F1972"/>
    <w:rsid w:val="083F1A9F"/>
    <w:rsid w:val="083F1BFE"/>
    <w:rsid w:val="083F1C66"/>
    <w:rsid w:val="083F1FFE"/>
    <w:rsid w:val="083F2069"/>
    <w:rsid w:val="083F20B2"/>
    <w:rsid w:val="083F21E2"/>
    <w:rsid w:val="083F22F8"/>
    <w:rsid w:val="083F2674"/>
    <w:rsid w:val="083F2778"/>
    <w:rsid w:val="083F27A8"/>
    <w:rsid w:val="083F280E"/>
    <w:rsid w:val="083F2864"/>
    <w:rsid w:val="083F29D7"/>
    <w:rsid w:val="083F2B00"/>
    <w:rsid w:val="083F2B2C"/>
    <w:rsid w:val="083F2C49"/>
    <w:rsid w:val="083F2D1A"/>
    <w:rsid w:val="083F2D83"/>
    <w:rsid w:val="083F2DCA"/>
    <w:rsid w:val="083F2E0A"/>
    <w:rsid w:val="083F2E4A"/>
    <w:rsid w:val="083F2E67"/>
    <w:rsid w:val="083F2F40"/>
    <w:rsid w:val="083F2F93"/>
    <w:rsid w:val="083F31BE"/>
    <w:rsid w:val="083F32C8"/>
    <w:rsid w:val="083F3441"/>
    <w:rsid w:val="083F3460"/>
    <w:rsid w:val="083F355D"/>
    <w:rsid w:val="083F36DA"/>
    <w:rsid w:val="083F36F9"/>
    <w:rsid w:val="083F3809"/>
    <w:rsid w:val="083F3A36"/>
    <w:rsid w:val="083F3B81"/>
    <w:rsid w:val="083F3C09"/>
    <w:rsid w:val="083F3D6F"/>
    <w:rsid w:val="083F3FC5"/>
    <w:rsid w:val="083F406D"/>
    <w:rsid w:val="083F42AB"/>
    <w:rsid w:val="083F450C"/>
    <w:rsid w:val="083F470D"/>
    <w:rsid w:val="083F473A"/>
    <w:rsid w:val="083F474E"/>
    <w:rsid w:val="083F4848"/>
    <w:rsid w:val="083F48F7"/>
    <w:rsid w:val="083F493A"/>
    <w:rsid w:val="083F4984"/>
    <w:rsid w:val="083F4A52"/>
    <w:rsid w:val="083F4BA2"/>
    <w:rsid w:val="083F4C94"/>
    <w:rsid w:val="083F4C95"/>
    <w:rsid w:val="083F4CD9"/>
    <w:rsid w:val="083F4E29"/>
    <w:rsid w:val="083F5038"/>
    <w:rsid w:val="083F5120"/>
    <w:rsid w:val="083F5637"/>
    <w:rsid w:val="083F5646"/>
    <w:rsid w:val="083F5773"/>
    <w:rsid w:val="083F587E"/>
    <w:rsid w:val="083F59F1"/>
    <w:rsid w:val="083F5A0B"/>
    <w:rsid w:val="083F5B12"/>
    <w:rsid w:val="083F5B1E"/>
    <w:rsid w:val="083F5C44"/>
    <w:rsid w:val="083F5D23"/>
    <w:rsid w:val="083F5D3F"/>
    <w:rsid w:val="083F5EE8"/>
    <w:rsid w:val="083F617D"/>
    <w:rsid w:val="083F628C"/>
    <w:rsid w:val="083F641A"/>
    <w:rsid w:val="083F6581"/>
    <w:rsid w:val="083F66F7"/>
    <w:rsid w:val="083F684D"/>
    <w:rsid w:val="083F695A"/>
    <w:rsid w:val="083F6AF5"/>
    <w:rsid w:val="083F6BA9"/>
    <w:rsid w:val="083F6C24"/>
    <w:rsid w:val="083F6C89"/>
    <w:rsid w:val="083F6CCF"/>
    <w:rsid w:val="083F6D96"/>
    <w:rsid w:val="083F6DC0"/>
    <w:rsid w:val="083F6E3E"/>
    <w:rsid w:val="083F7016"/>
    <w:rsid w:val="083F7051"/>
    <w:rsid w:val="083F743E"/>
    <w:rsid w:val="083F74BD"/>
    <w:rsid w:val="083F7673"/>
    <w:rsid w:val="083F78BB"/>
    <w:rsid w:val="083F78F4"/>
    <w:rsid w:val="083F79CA"/>
    <w:rsid w:val="083F7A42"/>
    <w:rsid w:val="083F7B5B"/>
    <w:rsid w:val="083F7BBD"/>
    <w:rsid w:val="083F7D41"/>
    <w:rsid w:val="083F7E0D"/>
    <w:rsid w:val="083F7E91"/>
    <w:rsid w:val="084001F3"/>
    <w:rsid w:val="084002F0"/>
    <w:rsid w:val="0840039E"/>
    <w:rsid w:val="08400447"/>
    <w:rsid w:val="084004CD"/>
    <w:rsid w:val="084005C7"/>
    <w:rsid w:val="08400778"/>
    <w:rsid w:val="084008E4"/>
    <w:rsid w:val="08400936"/>
    <w:rsid w:val="08400956"/>
    <w:rsid w:val="08400985"/>
    <w:rsid w:val="084009D8"/>
    <w:rsid w:val="08400B92"/>
    <w:rsid w:val="08400BE1"/>
    <w:rsid w:val="08400CAF"/>
    <w:rsid w:val="08400D64"/>
    <w:rsid w:val="08400EE1"/>
    <w:rsid w:val="08400FCF"/>
    <w:rsid w:val="0840105A"/>
    <w:rsid w:val="08401221"/>
    <w:rsid w:val="08401253"/>
    <w:rsid w:val="084012D5"/>
    <w:rsid w:val="0840130F"/>
    <w:rsid w:val="084015BB"/>
    <w:rsid w:val="084016AF"/>
    <w:rsid w:val="0840179C"/>
    <w:rsid w:val="084017BE"/>
    <w:rsid w:val="0840193E"/>
    <w:rsid w:val="084019C6"/>
    <w:rsid w:val="08401D0B"/>
    <w:rsid w:val="08401F48"/>
    <w:rsid w:val="084021C0"/>
    <w:rsid w:val="084023D6"/>
    <w:rsid w:val="08402429"/>
    <w:rsid w:val="084025E5"/>
    <w:rsid w:val="08402808"/>
    <w:rsid w:val="0840285E"/>
    <w:rsid w:val="08402D9B"/>
    <w:rsid w:val="08402EA3"/>
    <w:rsid w:val="08402F25"/>
    <w:rsid w:val="084030BB"/>
    <w:rsid w:val="084030BE"/>
    <w:rsid w:val="0840316B"/>
    <w:rsid w:val="084032B0"/>
    <w:rsid w:val="08403329"/>
    <w:rsid w:val="0840340F"/>
    <w:rsid w:val="08403410"/>
    <w:rsid w:val="08403536"/>
    <w:rsid w:val="084036C0"/>
    <w:rsid w:val="08403823"/>
    <w:rsid w:val="08403894"/>
    <w:rsid w:val="084038F2"/>
    <w:rsid w:val="0840396D"/>
    <w:rsid w:val="08403CCD"/>
    <w:rsid w:val="08403D31"/>
    <w:rsid w:val="08403DFE"/>
    <w:rsid w:val="08403E89"/>
    <w:rsid w:val="08403FA6"/>
    <w:rsid w:val="08403FE5"/>
    <w:rsid w:val="0840425A"/>
    <w:rsid w:val="084042AF"/>
    <w:rsid w:val="084043D1"/>
    <w:rsid w:val="084044F8"/>
    <w:rsid w:val="084046C0"/>
    <w:rsid w:val="0840472E"/>
    <w:rsid w:val="08404833"/>
    <w:rsid w:val="08404930"/>
    <w:rsid w:val="0840496A"/>
    <w:rsid w:val="08404B0E"/>
    <w:rsid w:val="08404B24"/>
    <w:rsid w:val="08404B27"/>
    <w:rsid w:val="08404C4A"/>
    <w:rsid w:val="08404D2F"/>
    <w:rsid w:val="08404D34"/>
    <w:rsid w:val="08404DF5"/>
    <w:rsid w:val="08404F8A"/>
    <w:rsid w:val="0840508B"/>
    <w:rsid w:val="08405286"/>
    <w:rsid w:val="084052D7"/>
    <w:rsid w:val="0840530F"/>
    <w:rsid w:val="084054BE"/>
    <w:rsid w:val="08405687"/>
    <w:rsid w:val="084056BA"/>
    <w:rsid w:val="08405718"/>
    <w:rsid w:val="08405728"/>
    <w:rsid w:val="08405893"/>
    <w:rsid w:val="084058E6"/>
    <w:rsid w:val="08405A0C"/>
    <w:rsid w:val="08405C7D"/>
    <w:rsid w:val="08405DC7"/>
    <w:rsid w:val="08405F0F"/>
    <w:rsid w:val="08405F56"/>
    <w:rsid w:val="084060FD"/>
    <w:rsid w:val="0840614C"/>
    <w:rsid w:val="08406170"/>
    <w:rsid w:val="08406243"/>
    <w:rsid w:val="084062FD"/>
    <w:rsid w:val="08406367"/>
    <w:rsid w:val="08406370"/>
    <w:rsid w:val="0840642C"/>
    <w:rsid w:val="0840645F"/>
    <w:rsid w:val="0840649D"/>
    <w:rsid w:val="084064DF"/>
    <w:rsid w:val="084065C2"/>
    <w:rsid w:val="084065FC"/>
    <w:rsid w:val="084067B0"/>
    <w:rsid w:val="0840688F"/>
    <w:rsid w:val="08406961"/>
    <w:rsid w:val="084069F7"/>
    <w:rsid w:val="08406A37"/>
    <w:rsid w:val="08406C4F"/>
    <w:rsid w:val="08406C5A"/>
    <w:rsid w:val="08406C86"/>
    <w:rsid w:val="08406C8D"/>
    <w:rsid w:val="08406CE0"/>
    <w:rsid w:val="08406EE2"/>
    <w:rsid w:val="08406EEA"/>
    <w:rsid w:val="08406EFC"/>
    <w:rsid w:val="08406F56"/>
    <w:rsid w:val="08407132"/>
    <w:rsid w:val="0840718F"/>
    <w:rsid w:val="0840733C"/>
    <w:rsid w:val="084073A4"/>
    <w:rsid w:val="084076EE"/>
    <w:rsid w:val="08407A36"/>
    <w:rsid w:val="08407A82"/>
    <w:rsid w:val="08407B08"/>
    <w:rsid w:val="08407C22"/>
    <w:rsid w:val="08407C49"/>
    <w:rsid w:val="08407EA1"/>
    <w:rsid w:val="084100F1"/>
    <w:rsid w:val="0841036B"/>
    <w:rsid w:val="0841044B"/>
    <w:rsid w:val="08410539"/>
    <w:rsid w:val="08410A2E"/>
    <w:rsid w:val="08410B4C"/>
    <w:rsid w:val="08410BFC"/>
    <w:rsid w:val="08410D33"/>
    <w:rsid w:val="08410DC6"/>
    <w:rsid w:val="08411064"/>
    <w:rsid w:val="0841107E"/>
    <w:rsid w:val="08411099"/>
    <w:rsid w:val="084111AC"/>
    <w:rsid w:val="084114E3"/>
    <w:rsid w:val="08411502"/>
    <w:rsid w:val="0841150B"/>
    <w:rsid w:val="084115C1"/>
    <w:rsid w:val="084116E4"/>
    <w:rsid w:val="08411852"/>
    <w:rsid w:val="084118AA"/>
    <w:rsid w:val="08411A87"/>
    <w:rsid w:val="08411C96"/>
    <w:rsid w:val="08411CDA"/>
    <w:rsid w:val="08411E5E"/>
    <w:rsid w:val="08411E63"/>
    <w:rsid w:val="08411E72"/>
    <w:rsid w:val="08411FC4"/>
    <w:rsid w:val="084120D4"/>
    <w:rsid w:val="084120F6"/>
    <w:rsid w:val="0841227D"/>
    <w:rsid w:val="084122B5"/>
    <w:rsid w:val="08412443"/>
    <w:rsid w:val="08412575"/>
    <w:rsid w:val="0841259A"/>
    <w:rsid w:val="0841262B"/>
    <w:rsid w:val="084127DB"/>
    <w:rsid w:val="08412824"/>
    <w:rsid w:val="08412BB4"/>
    <w:rsid w:val="08412BC1"/>
    <w:rsid w:val="08412BE5"/>
    <w:rsid w:val="08412D07"/>
    <w:rsid w:val="08412D49"/>
    <w:rsid w:val="08412E15"/>
    <w:rsid w:val="08412EA3"/>
    <w:rsid w:val="08412F2B"/>
    <w:rsid w:val="084133EA"/>
    <w:rsid w:val="0841340F"/>
    <w:rsid w:val="08413536"/>
    <w:rsid w:val="08413569"/>
    <w:rsid w:val="08413787"/>
    <w:rsid w:val="08413797"/>
    <w:rsid w:val="084137B0"/>
    <w:rsid w:val="08413913"/>
    <w:rsid w:val="0841396A"/>
    <w:rsid w:val="08413992"/>
    <w:rsid w:val="08413D68"/>
    <w:rsid w:val="08413E15"/>
    <w:rsid w:val="08413E56"/>
    <w:rsid w:val="08413EA1"/>
    <w:rsid w:val="08414064"/>
    <w:rsid w:val="0841419C"/>
    <w:rsid w:val="084142F0"/>
    <w:rsid w:val="0841436F"/>
    <w:rsid w:val="084144BD"/>
    <w:rsid w:val="084145B1"/>
    <w:rsid w:val="08414618"/>
    <w:rsid w:val="084146CE"/>
    <w:rsid w:val="084146E1"/>
    <w:rsid w:val="0841484D"/>
    <w:rsid w:val="084148B9"/>
    <w:rsid w:val="08414A88"/>
    <w:rsid w:val="08414A8B"/>
    <w:rsid w:val="08414AAB"/>
    <w:rsid w:val="08414AD0"/>
    <w:rsid w:val="08414B4A"/>
    <w:rsid w:val="08414C77"/>
    <w:rsid w:val="08414C89"/>
    <w:rsid w:val="08414CAD"/>
    <w:rsid w:val="08414F6C"/>
    <w:rsid w:val="08414F8A"/>
    <w:rsid w:val="0841513E"/>
    <w:rsid w:val="0841521C"/>
    <w:rsid w:val="08415258"/>
    <w:rsid w:val="084152C6"/>
    <w:rsid w:val="0841530C"/>
    <w:rsid w:val="0841541E"/>
    <w:rsid w:val="084154B5"/>
    <w:rsid w:val="084155E7"/>
    <w:rsid w:val="08415781"/>
    <w:rsid w:val="084157AD"/>
    <w:rsid w:val="08415A78"/>
    <w:rsid w:val="08415A8C"/>
    <w:rsid w:val="08415C53"/>
    <w:rsid w:val="08415C83"/>
    <w:rsid w:val="08415DFA"/>
    <w:rsid w:val="0841621B"/>
    <w:rsid w:val="08416432"/>
    <w:rsid w:val="084164EF"/>
    <w:rsid w:val="084165E9"/>
    <w:rsid w:val="08416653"/>
    <w:rsid w:val="08416C84"/>
    <w:rsid w:val="08416CE3"/>
    <w:rsid w:val="08417205"/>
    <w:rsid w:val="08417251"/>
    <w:rsid w:val="084173D5"/>
    <w:rsid w:val="084176CD"/>
    <w:rsid w:val="084176E6"/>
    <w:rsid w:val="08417756"/>
    <w:rsid w:val="084177F8"/>
    <w:rsid w:val="0841781C"/>
    <w:rsid w:val="08417872"/>
    <w:rsid w:val="08417ED7"/>
    <w:rsid w:val="08417FC1"/>
    <w:rsid w:val="08417FCF"/>
    <w:rsid w:val="08417FDE"/>
    <w:rsid w:val="084201AD"/>
    <w:rsid w:val="08420443"/>
    <w:rsid w:val="0842073D"/>
    <w:rsid w:val="08420A68"/>
    <w:rsid w:val="08420B67"/>
    <w:rsid w:val="08420BD7"/>
    <w:rsid w:val="08420C36"/>
    <w:rsid w:val="08420D33"/>
    <w:rsid w:val="08420D5D"/>
    <w:rsid w:val="08420DC4"/>
    <w:rsid w:val="08420EA0"/>
    <w:rsid w:val="08420ED9"/>
    <w:rsid w:val="08420F16"/>
    <w:rsid w:val="08420F34"/>
    <w:rsid w:val="08421168"/>
    <w:rsid w:val="084211A6"/>
    <w:rsid w:val="084212C6"/>
    <w:rsid w:val="0842147E"/>
    <w:rsid w:val="084214E6"/>
    <w:rsid w:val="084214FB"/>
    <w:rsid w:val="08421514"/>
    <w:rsid w:val="084216B3"/>
    <w:rsid w:val="084216C2"/>
    <w:rsid w:val="08421726"/>
    <w:rsid w:val="08421840"/>
    <w:rsid w:val="08421856"/>
    <w:rsid w:val="08421951"/>
    <w:rsid w:val="08421954"/>
    <w:rsid w:val="084219D1"/>
    <w:rsid w:val="08421C60"/>
    <w:rsid w:val="08421D6F"/>
    <w:rsid w:val="08421DD5"/>
    <w:rsid w:val="08421ED2"/>
    <w:rsid w:val="08422119"/>
    <w:rsid w:val="08422122"/>
    <w:rsid w:val="0842215D"/>
    <w:rsid w:val="08422164"/>
    <w:rsid w:val="08422272"/>
    <w:rsid w:val="084223CA"/>
    <w:rsid w:val="084223E5"/>
    <w:rsid w:val="08422452"/>
    <w:rsid w:val="08422506"/>
    <w:rsid w:val="084226E3"/>
    <w:rsid w:val="0842272C"/>
    <w:rsid w:val="084229A4"/>
    <w:rsid w:val="08422A60"/>
    <w:rsid w:val="08422BDD"/>
    <w:rsid w:val="08422CC2"/>
    <w:rsid w:val="08422F0D"/>
    <w:rsid w:val="08422F30"/>
    <w:rsid w:val="08422FB1"/>
    <w:rsid w:val="08422FFC"/>
    <w:rsid w:val="0842303C"/>
    <w:rsid w:val="084232BD"/>
    <w:rsid w:val="084232D4"/>
    <w:rsid w:val="08423337"/>
    <w:rsid w:val="0842342F"/>
    <w:rsid w:val="084234DE"/>
    <w:rsid w:val="08423512"/>
    <w:rsid w:val="08423516"/>
    <w:rsid w:val="084235F8"/>
    <w:rsid w:val="08423602"/>
    <w:rsid w:val="08423647"/>
    <w:rsid w:val="0842368E"/>
    <w:rsid w:val="0842369B"/>
    <w:rsid w:val="084238E6"/>
    <w:rsid w:val="08423973"/>
    <w:rsid w:val="08423B65"/>
    <w:rsid w:val="08423B96"/>
    <w:rsid w:val="08423BDC"/>
    <w:rsid w:val="08423CC0"/>
    <w:rsid w:val="08423E08"/>
    <w:rsid w:val="08423E17"/>
    <w:rsid w:val="08423EAA"/>
    <w:rsid w:val="08423EFD"/>
    <w:rsid w:val="08423F85"/>
    <w:rsid w:val="084240E6"/>
    <w:rsid w:val="0842423C"/>
    <w:rsid w:val="084242C0"/>
    <w:rsid w:val="084242D5"/>
    <w:rsid w:val="0842431C"/>
    <w:rsid w:val="08424469"/>
    <w:rsid w:val="084247CD"/>
    <w:rsid w:val="0842483C"/>
    <w:rsid w:val="084248A3"/>
    <w:rsid w:val="08424904"/>
    <w:rsid w:val="08424959"/>
    <w:rsid w:val="08424A6B"/>
    <w:rsid w:val="08424BCE"/>
    <w:rsid w:val="08424BCF"/>
    <w:rsid w:val="08424CDA"/>
    <w:rsid w:val="08424E76"/>
    <w:rsid w:val="08424F46"/>
    <w:rsid w:val="08425137"/>
    <w:rsid w:val="08425146"/>
    <w:rsid w:val="08425274"/>
    <w:rsid w:val="084253BE"/>
    <w:rsid w:val="084253DF"/>
    <w:rsid w:val="08425417"/>
    <w:rsid w:val="08425670"/>
    <w:rsid w:val="084257A6"/>
    <w:rsid w:val="084257D7"/>
    <w:rsid w:val="08425885"/>
    <w:rsid w:val="084258C9"/>
    <w:rsid w:val="08425B91"/>
    <w:rsid w:val="08425BF6"/>
    <w:rsid w:val="08425C68"/>
    <w:rsid w:val="08425D3C"/>
    <w:rsid w:val="08425D5B"/>
    <w:rsid w:val="08425E53"/>
    <w:rsid w:val="08426020"/>
    <w:rsid w:val="08426082"/>
    <w:rsid w:val="08426144"/>
    <w:rsid w:val="08426357"/>
    <w:rsid w:val="08426374"/>
    <w:rsid w:val="084265BF"/>
    <w:rsid w:val="08426665"/>
    <w:rsid w:val="0842669A"/>
    <w:rsid w:val="084267A9"/>
    <w:rsid w:val="0842696A"/>
    <w:rsid w:val="08426A4A"/>
    <w:rsid w:val="08426A81"/>
    <w:rsid w:val="08426A91"/>
    <w:rsid w:val="08426A9E"/>
    <w:rsid w:val="08426B76"/>
    <w:rsid w:val="08426D7A"/>
    <w:rsid w:val="08426D83"/>
    <w:rsid w:val="08426DE0"/>
    <w:rsid w:val="08426FFF"/>
    <w:rsid w:val="08427086"/>
    <w:rsid w:val="084272DA"/>
    <w:rsid w:val="08427327"/>
    <w:rsid w:val="084274AA"/>
    <w:rsid w:val="08427625"/>
    <w:rsid w:val="08427928"/>
    <w:rsid w:val="0843005A"/>
    <w:rsid w:val="084301B1"/>
    <w:rsid w:val="08430239"/>
    <w:rsid w:val="084305C1"/>
    <w:rsid w:val="08430651"/>
    <w:rsid w:val="084306AF"/>
    <w:rsid w:val="0843077A"/>
    <w:rsid w:val="08430796"/>
    <w:rsid w:val="08430DB3"/>
    <w:rsid w:val="08431056"/>
    <w:rsid w:val="084310C2"/>
    <w:rsid w:val="084312AD"/>
    <w:rsid w:val="084314F5"/>
    <w:rsid w:val="08431828"/>
    <w:rsid w:val="0843194E"/>
    <w:rsid w:val="0843198C"/>
    <w:rsid w:val="084319F3"/>
    <w:rsid w:val="08431AC8"/>
    <w:rsid w:val="08431C5C"/>
    <w:rsid w:val="08431D31"/>
    <w:rsid w:val="08431DA9"/>
    <w:rsid w:val="08431DFA"/>
    <w:rsid w:val="08431F45"/>
    <w:rsid w:val="08431F90"/>
    <w:rsid w:val="0843212A"/>
    <w:rsid w:val="08432210"/>
    <w:rsid w:val="08432285"/>
    <w:rsid w:val="084322ED"/>
    <w:rsid w:val="08432512"/>
    <w:rsid w:val="08432548"/>
    <w:rsid w:val="08432569"/>
    <w:rsid w:val="084327D2"/>
    <w:rsid w:val="08432923"/>
    <w:rsid w:val="08432986"/>
    <w:rsid w:val="08432989"/>
    <w:rsid w:val="08432B19"/>
    <w:rsid w:val="08432B59"/>
    <w:rsid w:val="08432C89"/>
    <w:rsid w:val="08432C8F"/>
    <w:rsid w:val="08432FB2"/>
    <w:rsid w:val="08433040"/>
    <w:rsid w:val="08433056"/>
    <w:rsid w:val="084331AE"/>
    <w:rsid w:val="084332D4"/>
    <w:rsid w:val="084334B4"/>
    <w:rsid w:val="08433763"/>
    <w:rsid w:val="08433A84"/>
    <w:rsid w:val="08433C35"/>
    <w:rsid w:val="08433C47"/>
    <w:rsid w:val="08433DF8"/>
    <w:rsid w:val="08433EE9"/>
    <w:rsid w:val="08433F83"/>
    <w:rsid w:val="08433F9D"/>
    <w:rsid w:val="08434045"/>
    <w:rsid w:val="08434182"/>
    <w:rsid w:val="08434273"/>
    <w:rsid w:val="084343A3"/>
    <w:rsid w:val="08434565"/>
    <w:rsid w:val="08434569"/>
    <w:rsid w:val="0843461B"/>
    <w:rsid w:val="0843472E"/>
    <w:rsid w:val="08434793"/>
    <w:rsid w:val="08434B46"/>
    <w:rsid w:val="08434BBB"/>
    <w:rsid w:val="08434D5A"/>
    <w:rsid w:val="08434F1B"/>
    <w:rsid w:val="08435116"/>
    <w:rsid w:val="08435221"/>
    <w:rsid w:val="08435246"/>
    <w:rsid w:val="08435260"/>
    <w:rsid w:val="0843535D"/>
    <w:rsid w:val="08435396"/>
    <w:rsid w:val="0843548D"/>
    <w:rsid w:val="084354A3"/>
    <w:rsid w:val="0843555E"/>
    <w:rsid w:val="08435871"/>
    <w:rsid w:val="084358ED"/>
    <w:rsid w:val="08435A91"/>
    <w:rsid w:val="08435C85"/>
    <w:rsid w:val="08435CF0"/>
    <w:rsid w:val="08435D33"/>
    <w:rsid w:val="08435D62"/>
    <w:rsid w:val="08435E3A"/>
    <w:rsid w:val="08435F91"/>
    <w:rsid w:val="08436077"/>
    <w:rsid w:val="084360A6"/>
    <w:rsid w:val="0843635A"/>
    <w:rsid w:val="0843647F"/>
    <w:rsid w:val="084364CC"/>
    <w:rsid w:val="084364F1"/>
    <w:rsid w:val="084364F6"/>
    <w:rsid w:val="08436603"/>
    <w:rsid w:val="08436689"/>
    <w:rsid w:val="0843668B"/>
    <w:rsid w:val="084367B2"/>
    <w:rsid w:val="08436849"/>
    <w:rsid w:val="08436867"/>
    <w:rsid w:val="08436A48"/>
    <w:rsid w:val="08436F3D"/>
    <w:rsid w:val="08436F85"/>
    <w:rsid w:val="084370A2"/>
    <w:rsid w:val="084371DA"/>
    <w:rsid w:val="0843725C"/>
    <w:rsid w:val="0843734D"/>
    <w:rsid w:val="08437576"/>
    <w:rsid w:val="084376CF"/>
    <w:rsid w:val="084376FE"/>
    <w:rsid w:val="0843788F"/>
    <w:rsid w:val="084379C9"/>
    <w:rsid w:val="08437C23"/>
    <w:rsid w:val="08437E79"/>
    <w:rsid w:val="08437F04"/>
    <w:rsid w:val="0844009B"/>
    <w:rsid w:val="084400D1"/>
    <w:rsid w:val="084403AE"/>
    <w:rsid w:val="084403EF"/>
    <w:rsid w:val="08440421"/>
    <w:rsid w:val="084406DF"/>
    <w:rsid w:val="08440752"/>
    <w:rsid w:val="08440793"/>
    <w:rsid w:val="08440878"/>
    <w:rsid w:val="08440920"/>
    <w:rsid w:val="0844094F"/>
    <w:rsid w:val="08440B39"/>
    <w:rsid w:val="08440B9B"/>
    <w:rsid w:val="08440C73"/>
    <w:rsid w:val="08440C88"/>
    <w:rsid w:val="08440C9F"/>
    <w:rsid w:val="08440CA0"/>
    <w:rsid w:val="08440D3C"/>
    <w:rsid w:val="08440DBB"/>
    <w:rsid w:val="08440EA9"/>
    <w:rsid w:val="08440F1A"/>
    <w:rsid w:val="08440F5C"/>
    <w:rsid w:val="08440FE2"/>
    <w:rsid w:val="0844104F"/>
    <w:rsid w:val="0844106C"/>
    <w:rsid w:val="08441241"/>
    <w:rsid w:val="08441463"/>
    <w:rsid w:val="084414FE"/>
    <w:rsid w:val="08441665"/>
    <w:rsid w:val="08441724"/>
    <w:rsid w:val="08441964"/>
    <w:rsid w:val="08441BB2"/>
    <w:rsid w:val="08441C04"/>
    <w:rsid w:val="08441E3E"/>
    <w:rsid w:val="08441FD3"/>
    <w:rsid w:val="08442199"/>
    <w:rsid w:val="0844224C"/>
    <w:rsid w:val="084422CA"/>
    <w:rsid w:val="084422DB"/>
    <w:rsid w:val="084423A2"/>
    <w:rsid w:val="08442405"/>
    <w:rsid w:val="08442406"/>
    <w:rsid w:val="084424A4"/>
    <w:rsid w:val="08442543"/>
    <w:rsid w:val="08442569"/>
    <w:rsid w:val="0844260C"/>
    <w:rsid w:val="08442635"/>
    <w:rsid w:val="0844266E"/>
    <w:rsid w:val="08442703"/>
    <w:rsid w:val="0844284E"/>
    <w:rsid w:val="084428C6"/>
    <w:rsid w:val="08442981"/>
    <w:rsid w:val="08442993"/>
    <w:rsid w:val="08442A4E"/>
    <w:rsid w:val="08442A4F"/>
    <w:rsid w:val="08442A93"/>
    <w:rsid w:val="08442B3A"/>
    <w:rsid w:val="08442B72"/>
    <w:rsid w:val="08442BF8"/>
    <w:rsid w:val="08442CB2"/>
    <w:rsid w:val="08442E8B"/>
    <w:rsid w:val="08442E9A"/>
    <w:rsid w:val="08442FE1"/>
    <w:rsid w:val="08443042"/>
    <w:rsid w:val="084433FD"/>
    <w:rsid w:val="08443451"/>
    <w:rsid w:val="08443674"/>
    <w:rsid w:val="084438AD"/>
    <w:rsid w:val="08443C53"/>
    <w:rsid w:val="08443DAD"/>
    <w:rsid w:val="08443DB9"/>
    <w:rsid w:val="08443E42"/>
    <w:rsid w:val="08444010"/>
    <w:rsid w:val="0844404B"/>
    <w:rsid w:val="08444142"/>
    <w:rsid w:val="08444224"/>
    <w:rsid w:val="0844429C"/>
    <w:rsid w:val="084442AD"/>
    <w:rsid w:val="0844441A"/>
    <w:rsid w:val="08444436"/>
    <w:rsid w:val="08444440"/>
    <w:rsid w:val="08444484"/>
    <w:rsid w:val="08444578"/>
    <w:rsid w:val="084446ED"/>
    <w:rsid w:val="08444712"/>
    <w:rsid w:val="0844473C"/>
    <w:rsid w:val="0844477B"/>
    <w:rsid w:val="084447E9"/>
    <w:rsid w:val="0844482D"/>
    <w:rsid w:val="08444B07"/>
    <w:rsid w:val="08444B14"/>
    <w:rsid w:val="08444B7F"/>
    <w:rsid w:val="08444CE1"/>
    <w:rsid w:val="08444D79"/>
    <w:rsid w:val="08444E36"/>
    <w:rsid w:val="08444FE1"/>
    <w:rsid w:val="08444FF6"/>
    <w:rsid w:val="0844510C"/>
    <w:rsid w:val="084451D3"/>
    <w:rsid w:val="084453DD"/>
    <w:rsid w:val="08445496"/>
    <w:rsid w:val="0844572D"/>
    <w:rsid w:val="0844582E"/>
    <w:rsid w:val="08445886"/>
    <w:rsid w:val="08445D17"/>
    <w:rsid w:val="08445EF1"/>
    <w:rsid w:val="0844604D"/>
    <w:rsid w:val="084460F2"/>
    <w:rsid w:val="0844612A"/>
    <w:rsid w:val="08446163"/>
    <w:rsid w:val="084461A9"/>
    <w:rsid w:val="08446264"/>
    <w:rsid w:val="084462A2"/>
    <w:rsid w:val="084464EE"/>
    <w:rsid w:val="0844652E"/>
    <w:rsid w:val="084467F4"/>
    <w:rsid w:val="08446832"/>
    <w:rsid w:val="08446B41"/>
    <w:rsid w:val="08446D81"/>
    <w:rsid w:val="08446ED7"/>
    <w:rsid w:val="08446F22"/>
    <w:rsid w:val="08446F85"/>
    <w:rsid w:val="08446FA8"/>
    <w:rsid w:val="08447015"/>
    <w:rsid w:val="084470EE"/>
    <w:rsid w:val="084472EC"/>
    <w:rsid w:val="0844735D"/>
    <w:rsid w:val="084473EA"/>
    <w:rsid w:val="0844747A"/>
    <w:rsid w:val="084476B6"/>
    <w:rsid w:val="08447735"/>
    <w:rsid w:val="08447789"/>
    <w:rsid w:val="08447859"/>
    <w:rsid w:val="08447A03"/>
    <w:rsid w:val="08447B6C"/>
    <w:rsid w:val="08447EC5"/>
    <w:rsid w:val="08447F4A"/>
    <w:rsid w:val="08447FA2"/>
    <w:rsid w:val="08447FBC"/>
    <w:rsid w:val="08450054"/>
    <w:rsid w:val="084500BB"/>
    <w:rsid w:val="084501E8"/>
    <w:rsid w:val="08450222"/>
    <w:rsid w:val="084502DC"/>
    <w:rsid w:val="08450345"/>
    <w:rsid w:val="084504B6"/>
    <w:rsid w:val="084505CB"/>
    <w:rsid w:val="084506E2"/>
    <w:rsid w:val="08450788"/>
    <w:rsid w:val="084508EB"/>
    <w:rsid w:val="0845090A"/>
    <w:rsid w:val="0845090C"/>
    <w:rsid w:val="08450A91"/>
    <w:rsid w:val="08450AD4"/>
    <w:rsid w:val="08450AFF"/>
    <w:rsid w:val="08450CFA"/>
    <w:rsid w:val="08451195"/>
    <w:rsid w:val="084512F0"/>
    <w:rsid w:val="0845134F"/>
    <w:rsid w:val="084514A5"/>
    <w:rsid w:val="084515E9"/>
    <w:rsid w:val="0845179B"/>
    <w:rsid w:val="0845187F"/>
    <w:rsid w:val="08451AA8"/>
    <w:rsid w:val="08451AE0"/>
    <w:rsid w:val="08451B44"/>
    <w:rsid w:val="08451C84"/>
    <w:rsid w:val="08451D61"/>
    <w:rsid w:val="0845212E"/>
    <w:rsid w:val="08452276"/>
    <w:rsid w:val="084523FE"/>
    <w:rsid w:val="08452443"/>
    <w:rsid w:val="08452565"/>
    <w:rsid w:val="084525B5"/>
    <w:rsid w:val="084525EC"/>
    <w:rsid w:val="08452622"/>
    <w:rsid w:val="0845266C"/>
    <w:rsid w:val="0845296E"/>
    <w:rsid w:val="084529A8"/>
    <w:rsid w:val="08452B10"/>
    <w:rsid w:val="08452D56"/>
    <w:rsid w:val="08452F2C"/>
    <w:rsid w:val="084530BF"/>
    <w:rsid w:val="084530E3"/>
    <w:rsid w:val="084532F5"/>
    <w:rsid w:val="08453439"/>
    <w:rsid w:val="08453867"/>
    <w:rsid w:val="084538C1"/>
    <w:rsid w:val="08453982"/>
    <w:rsid w:val="08453BB8"/>
    <w:rsid w:val="08453E3C"/>
    <w:rsid w:val="08453E80"/>
    <w:rsid w:val="08453F24"/>
    <w:rsid w:val="08453F46"/>
    <w:rsid w:val="08454018"/>
    <w:rsid w:val="084541A3"/>
    <w:rsid w:val="084542F0"/>
    <w:rsid w:val="084544D8"/>
    <w:rsid w:val="084544F3"/>
    <w:rsid w:val="084545C6"/>
    <w:rsid w:val="084545E7"/>
    <w:rsid w:val="084546E9"/>
    <w:rsid w:val="08454779"/>
    <w:rsid w:val="084547CE"/>
    <w:rsid w:val="084549EA"/>
    <w:rsid w:val="084549FE"/>
    <w:rsid w:val="08454A70"/>
    <w:rsid w:val="08454A7E"/>
    <w:rsid w:val="08454B0F"/>
    <w:rsid w:val="08454C53"/>
    <w:rsid w:val="08454C5B"/>
    <w:rsid w:val="08454C91"/>
    <w:rsid w:val="08454CA4"/>
    <w:rsid w:val="08454E26"/>
    <w:rsid w:val="08454F3B"/>
    <w:rsid w:val="08454FFE"/>
    <w:rsid w:val="084550A4"/>
    <w:rsid w:val="084550BB"/>
    <w:rsid w:val="0845524B"/>
    <w:rsid w:val="08455282"/>
    <w:rsid w:val="084552CE"/>
    <w:rsid w:val="084553CD"/>
    <w:rsid w:val="08455428"/>
    <w:rsid w:val="08455601"/>
    <w:rsid w:val="08455664"/>
    <w:rsid w:val="08455773"/>
    <w:rsid w:val="0845591B"/>
    <w:rsid w:val="08455978"/>
    <w:rsid w:val="08455AFA"/>
    <w:rsid w:val="08455C21"/>
    <w:rsid w:val="08455D34"/>
    <w:rsid w:val="084561C5"/>
    <w:rsid w:val="08456309"/>
    <w:rsid w:val="08456459"/>
    <w:rsid w:val="0845673F"/>
    <w:rsid w:val="08456790"/>
    <w:rsid w:val="0845680F"/>
    <w:rsid w:val="084568F5"/>
    <w:rsid w:val="084568FC"/>
    <w:rsid w:val="0845694D"/>
    <w:rsid w:val="08456ADE"/>
    <w:rsid w:val="08456C14"/>
    <w:rsid w:val="08456CC0"/>
    <w:rsid w:val="08456D6E"/>
    <w:rsid w:val="08456E74"/>
    <w:rsid w:val="08457133"/>
    <w:rsid w:val="08457230"/>
    <w:rsid w:val="084574BF"/>
    <w:rsid w:val="084576E2"/>
    <w:rsid w:val="084577D4"/>
    <w:rsid w:val="0845785E"/>
    <w:rsid w:val="08457956"/>
    <w:rsid w:val="08457AD7"/>
    <w:rsid w:val="08457D1B"/>
    <w:rsid w:val="0846002B"/>
    <w:rsid w:val="0846008C"/>
    <w:rsid w:val="0846009C"/>
    <w:rsid w:val="08460360"/>
    <w:rsid w:val="08460428"/>
    <w:rsid w:val="084604E9"/>
    <w:rsid w:val="08460562"/>
    <w:rsid w:val="084606A2"/>
    <w:rsid w:val="084606CB"/>
    <w:rsid w:val="084606E5"/>
    <w:rsid w:val="08460768"/>
    <w:rsid w:val="084607CA"/>
    <w:rsid w:val="084607D0"/>
    <w:rsid w:val="08460847"/>
    <w:rsid w:val="08460916"/>
    <w:rsid w:val="08460B7A"/>
    <w:rsid w:val="08460BA5"/>
    <w:rsid w:val="08460DB7"/>
    <w:rsid w:val="08460EF2"/>
    <w:rsid w:val="08460FFC"/>
    <w:rsid w:val="0846102D"/>
    <w:rsid w:val="08461239"/>
    <w:rsid w:val="08461589"/>
    <w:rsid w:val="0846175C"/>
    <w:rsid w:val="08461B39"/>
    <w:rsid w:val="08461B8F"/>
    <w:rsid w:val="08461D1A"/>
    <w:rsid w:val="08461F12"/>
    <w:rsid w:val="08461FB6"/>
    <w:rsid w:val="084620B1"/>
    <w:rsid w:val="084620D2"/>
    <w:rsid w:val="084620FA"/>
    <w:rsid w:val="084621B8"/>
    <w:rsid w:val="08462265"/>
    <w:rsid w:val="084624D6"/>
    <w:rsid w:val="084624DD"/>
    <w:rsid w:val="0846254E"/>
    <w:rsid w:val="084625C1"/>
    <w:rsid w:val="08462782"/>
    <w:rsid w:val="084628FE"/>
    <w:rsid w:val="08462A16"/>
    <w:rsid w:val="08462C13"/>
    <w:rsid w:val="08462C26"/>
    <w:rsid w:val="08462E29"/>
    <w:rsid w:val="08462E48"/>
    <w:rsid w:val="08462E50"/>
    <w:rsid w:val="08462FDF"/>
    <w:rsid w:val="08463469"/>
    <w:rsid w:val="084634C5"/>
    <w:rsid w:val="084635FD"/>
    <w:rsid w:val="08463687"/>
    <w:rsid w:val="084637AE"/>
    <w:rsid w:val="084637B4"/>
    <w:rsid w:val="0846388F"/>
    <w:rsid w:val="08463ADA"/>
    <w:rsid w:val="08463BCE"/>
    <w:rsid w:val="08463C6E"/>
    <w:rsid w:val="08463D35"/>
    <w:rsid w:val="08463FF5"/>
    <w:rsid w:val="08464009"/>
    <w:rsid w:val="084642AF"/>
    <w:rsid w:val="08464392"/>
    <w:rsid w:val="084643CE"/>
    <w:rsid w:val="084644CA"/>
    <w:rsid w:val="0846470A"/>
    <w:rsid w:val="084647C9"/>
    <w:rsid w:val="08464AB4"/>
    <w:rsid w:val="08464B1A"/>
    <w:rsid w:val="08464D4E"/>
    <w:rsid w:val="0846508A"/>
    <w:rsid w:val="084651B8"/>
    <w:rsid w:val="0846523B"/>
    <w:rsid w:val="084657A1"/>
    <w:rsid w:val="08465806"/>
    <w:rsid w:val="0846583B"/>
    <w:rsid w:val="084658BB"/>
    <w:rsid w:val="0846591F"/>
    <w:rsid w:val="08465924"/>
    <w:rsid w:val="084659C2"/>
    <w:rsid w:val="08465A14"/>
    <w:rsid w:val="08465A59"/>
    <w:rsid w:val="08465C93"/>
    <w:rsid w:val="08465CF6"/>
    <w:rsid w:val="08465D01"/>
    <w:rsid w:val="08465E1F"/>
    <w:rsid w:val="08465E71"/>
    <w:rsid w:val="08465F47"/>
    <w:rsid w:val="08465FAA"/>
    <w:rsid w:val="08466036"/>
    <w:rsid w:val="0846603B"/>
    <w:rsid w:val="0846603C"/>
    <w:rsid w:val="08466205"/>
    <w:rsid w:val="08466257"/>
    <w:rsid w:val="084662C2"/>
    <w:rsid w:val="0846645C"/>
    <w:rsid w:val="084664C9"/>
    <w:rsid w:val="08466679"/>
    <w:rsid w:val="084666D8"/>
    <w:rsid w:val="08466700"/>
    <w:rsid w:val="084667C8"/>
    <w:rsid w:val="0846683B"/>
    <w:rsid w:val="08466A41"/>
    <w:rsid w:val="08466A53"/>
    <w:rsid w:val="08466BDA"/>
    <w:rsid w:val="08466CE7"/>
    <w:rsid w:val="08466DDC"/>
    <w:rsid w:val="08466E64"/>
    <w:rsid w:val="08466E92"/>
    <w:rsid w:val="08466EA1"/>
    <w:rsid w:val="08466FB3"/>
    <w:rsid w:val="084670F0"/>
    <w:rsid w:val="084671E6"/>
    <w:rsid w:val="08467341"/>
    <w:rsid w:val="0846736B"/>
    <w:rsid w:val="084674B5"/>
    <w:rsid w:val="0846759E"/>
    <w:rsid w:val="084675C8"/>
    <w:rsid w:val="084676E0"/>
    <w:rsid w:val="084677B2"/>
    <w:rsid w:val="08467831"/>
    <w:rsid w:val="084678DF"/>
    <w:rsid w:val="0846791C"/>
    <w:rsid w:val="08467A54"/>
    <w:rsid w:val="08467AF8"/>
    <w:rsid w:val="08467DB7"/>
    <w:rsid w:val="08467DD9"/>
    <w:rsid w:val="08467E3F"/>
    <w:rsid w:val="08467F0A"/>
    <w:rsid w:val="08467FB7"/>
    <w:rsid w:val="08470168"/>
    <w:rsid w:val="0847027B"/>
    <w:rsid w:val="0847031B"/>
    <w:rsid w:val="08470492"/>
    <w:rsid w:val="08470540"/>
    <w:rsid w:val="084705DF"/>
    <w:rsid w:val="0847073E"/>
    <w:rsid w:val="0847077D"/>
    <w:rsid w:val="084707B5"/>
    <w:rsid w:val="084707D9"/>
    <w:rsid w:val="08470804"/>
    <w:rsid w:val="0847097F"/>
    <w:rsid w:val="08470A16"/>
    <w:rsid w:val="08470AE4"/>
    <w:rsid w:val="08470B34"/>
    <w:rsid w:val="08470BC1"/>
    <w:rsid w:val="08470DC2"/>
    <w:rsid w:val="08470E31"/>
    <w:rsid w:val="08470F08"/>
    <w:rsid w:val="08470F0E"/>
    <w:rsid w:val="084710DF"/>
    <w:rsid w:val="08471115"/>
    <w:rsid w:val="084711D7"/>
    <w:rsid w:val="0847123E"/>
    <w:rsid w:val="08471371"/>
    <w:rsid w:val="084713BA"/>
    <w:rsid w:val="0847157D"/>
    <w:rsid w:val="084715DD"/>
    <w:rsid w:val="08471624"/>
    <w:rsid w:val="08471635"/>
    <w:rsid w:val="08471705"/>
    <w:rsid w:val="08471853"/>
    <w:rsid w:val="0847196E"/>
    <w:rsid w:val="084719E2"/>
    <w:rsid w:val="08471CE9"/>
    <w:rsid w:val="08471DA9"/>
    <w:rsid w:val="08471EEC"/>
    <w:rsid w:val="08471F7A"/>
    <w:rsid w:val="0847206B"/>
    <w:rsid w:val="084720B4"/>
    <w:rsid w:val="084720F4"/>
    <w:rsid w:val="084721B9"/>
    <w:rsid w:val="0847223B"/>
    <w:rsid w:val="08472290"/>
    <w:rsid w:val="084723A9"/>
    <w:rsid w:val="08472503"/>
    <w:rsid w:val="0847282C"/>
    <w:rsid w:val="084729F2"/>
    <w:rsid w:val="08472AF8"/>
    <w:rsid w:val="08472F57"/>
    <w:rsid w:val="08472F6F"/>
    <w:rsid w:val="08472FE1"/>
    <w:rsid w:val="084731E7"/>
    <w:rsid w:val="08473203"/>
    <w:rsid w:val="0847361D"/>
    <w:rsid w:val="0847362D"/>
    <w:rsid w:val="0847378B"/>
    <w:rsid w:val="08473841"/>
    <w:rsid w:val="084738F0"/>
    <w:rsid w:val="08473A23"/>
    <w:rsid w:val="08473A2B"/>
    <w:rsid w:val="08473A2F"/>
    <w:rsid w:val="08473D5E"/>
    <w:rsid w:val="08473E67"/>
    <w:rsid w:val="08473F04"/>
    <w:rsid w:val="08473FBF"/>
    <w:rsid w:val="0847404F"/>
    <w:rsid w:val="0847416A"/>
    <w:rsid w:val="084743D0"/>
    <w:rsid w:val="0847444E"/>
    <w:rsid w:val="08474599"/>
    <w:rsid w:val="08474602"/>
    <w:rsid w:val="084746F6"/>
    <w:rsid w:val="0847479F"/>
    <w:rsid w:val="084748DE"/>
    <w:rsid w:val="08474915"/>
    <w:rsid w:val="0847497C"/>
    <w:rsid w:val="08474CC7"/>
    <w:rsid w:val="08474D6D"/>
    <w:rsid w:val="08474D90"/>
    <w:rsid w:val="08474DF4"/>
    <w:rsid w:val="08474EEE"/>
    <w:rsid w:val="08474F1D"/>
    <w:rsid w:val="08474F7D"/>
    <w:rsid w:val="084751D2"/>
    <w:rsid w:val="084751FE"/>
    <w:rsid w:val="08475280"/>
    <w:rsid w:val="0847533D"/>
    <w:rsid w:val="08475490"/>
    <w:rsid w:val="0847554F"/>
    <w:rsid w:val="0847557A"/>
    <w:rsid w:val="084755B3"/>
    <w:rsid w:val="084755EC"/>
    <w:rsid w:val="08475740"/>
    <w:rsid w:val="08475A70"/>
    <w:rsid w:val="08475AC9"/>
    <w:rsid w:val="08475AD4"/>
    <w:rsid w:val="08475C07"/>
    <w:rsid w:val="08475E9A"/>
    <w:rsid w:val="08475FBF"/>
    <w:rsid w:val="08476061"/>
    <w:rsid w:val="0847655C"/>
    <w:rsid w:val="084765B3"/>
    <w:rsid w:val="084765BC"/>
    <w:rsid w:val="084767B5"/>
    <w:rsid w:val="08476830"/>
    <w:rsid w:val="08476833"/>
    <w:rsid w:val="0847686B"/>
    <w:rsid w:val="0847688F"/>
    <w:rsid w:val="0847694C"/>
    <w:rsid w:val="08476BE0"/>
    <w:rsid w:val="08476C93"/>
    <w:rsid w:val="08476FC6"/>
    <w:rsid w:val="08476FF4"/>
    <w:rsid w:val="084771DA"/>
    <w:rsid w:val="084771FE"/>
    <w:rsid w:val="084772A7"/>
    <w:rsid w:val="08477467"/>
    <w:rsid w:val="0847757B"/>
    <w:rsid w:val="084778AE"/>
    <w:rsid w:val="08477963"/>
    <w:rsid w:val="08477B8C"/>
    <w:rsid w:val="08477BA0"/>
    <w:rsid w:val="08477C65"/>
    <w:rsid w:val="08477D21"/>
    <w:rsid w:val="08477F43"/>
    <w:rsid w:val="084800F6"/>
    <w:rsid w:val="084801D3"/>
    <w:rsid w:val="08480297"/>
    <w:rsid w:val="084802EE"/>
    <w:rsid w:val="08480364"/>
    <w:rsid w:val="08480368"/>
    <w:rsid w:val="084803FD"/>
    <w:rsid w:val="084805AC"/>
    <w:rsid w:val="0848062F"/>
    <w:rsid w:val="08480630"/>
    <w:rsid w:val="08480743"/>
    <w:rsid w:val="084807A2"/>
    <w:rsid w:val="084807F5"/>
    <w:rsid w:val="08480917"/>
    <w:rsid w:val="08480A35"/>
    <w:rsid w:val="08480D26"/>
    <w:rsid w:val="08480DD2"/>
    <w:rsid w:val="08480ECC"/>
    <w:rsid w:val="084812DF"/>
    <w:rsid w:val="084813FE"/>
    <w:rsid w:val="08481423"/>
    <w:rsid w:val="08481649"/>
    <w:rsid w:val="08481739"/>
    <w:rsid w:val="084817ED"/>
    <w:rsid w:val="0848199E"/>
    <w:rsid w:val="08481A3D"/>
    <w:rsid w:val="08481D16"/>
    <w:rsid w:val="08481D3B"/>
    <w:rsid w:val="08481DD5"/>
    <w:rsid w:val="08481DDA"/>
    <w:rsid w:val="08481F55"/>
    <w:rsid w:val="08482101"/>
    <w:rsid w:val="084822B4"/>
    <w:rsid w:val="084822B5"/>
    <w:rsid w:val="08482370"/>
    <w:rsid w:val="0848238E"/>
    <w:rsid w:val="0848245F"/>
    <w:rsid w:val="08482669"/>
    <w:rsid w:val="084827BC"/>
    <w:rsid w:val="084827D6"/>
    <w:rsid w:val="08482893"/>
    <w:rsid w:val="08482AC2"/>
    <w:rsid w:val="08482AE5"/>
    <w:rsid w:val="08482B15"/>
    <w:rsid w:val="08482BC1"/>
    <w:rsid w:val="08482D2C"/>
    <w:rsid w:val="084830A1"/>
    <w:rsid w:val="0848327E"/>
    <w:rsid w:val="08483400"/>
    <w:rsid w:val="084835DB"/>
    <w:rsid w:val="08483619"/>
    <w:rsid w:val="08483620"/>
    <w:rsid w:val="08483672"/>
    <w:rsid w:val="084837B3"/>
    <w:rsid w:val="084837E3"/>
    <w:rsid w:val="08483802"/>
    <w:rsid w:val="08483852"/>
    <w:rsid w:val="084838FA"/>
    <w:rsid w:val="08483ACD"/>
    <w:rsid w:val="08483DF3"/>
    <w:rsid w:val="08483EB7"/>
    <w:rsid w:val="08483FC5"/>
    <w:rsid w:val="08483FCA"/>
    <w:rsid w:val="08484166"/>
    <w:rsid w:val="08484236"/>
    <w:rsid w:val="08484429"/>
    <w:rsid w:val="08484464"/>
    <w:rsid w:val="084844E0"/>
    <w:rsid w:val="08484521"/>
    <w:rsid w:val="084845A6"/>
    <w:rsid w:val="084845FF"/>
    <w:rsid w:val="08484884"/>
    <w:rsid w:val="08484A9C"/>
    <w:rsid w:val="08484BB9"/>
    <w:rsid w:val="08484E1B"/>
    <w:rsid w:val="084850BD"/>
    <w:rsid w:val="08485270"/>
    <w:rsid w:val="084852D7"/>
    <w:rsid w:val="084853C5"/>
    <w:rsid w:val="08485543"/>
    <w:rsid w:val="084855A4"/>
    <w:rsid w:val="08485734"/>
    <w:rsid w:val="084857B2"/>
    <w:rsid w:val="08485C17"/>
    <w:rsid w:val="08485CD9"/>
    <w:rsid w:val="08485D55"/>
    <w:rsid w:val="08485F81"/>
    <w:rsid w:val="08485FCE"/>
    <w:rsid w:val="08486091"/>
    <w:rsid w:val="084861F9"/>
    <w:rsid w:val="08486454"/>
    <w:rsid w:val="08486542"/>
    <w:rsid w:val="08486550"/>
    <w:rsid w:val="0848673A"/>
    <w:rsid w:val="08486861"/>
    <w:rsid w:val="084869E7"/>
    <w:rsid w:val="08486A3D"/>
    <w:rsid w:val="08486A44"/>
    <w:rsid w:val="08486A55"/>
    <w:rsid w:val="08486D2F"/>
    <w:rsid w:val="08487055"/>
    <w:rsid w:val="084870CB"/>
    <w:rsid w:val="084870D1"/>
    <w:rsid w:val="084870F7"/>
    <w:rsid w:val="08487190"/>
    <w:rsid w:val="0848741C"/>
    <w:rsid w:val="0848766D"/>
    <w:rsid w:val="084878E6"/>
    <w:rsid w:val="08487917"/>
    <w:rsid w:val="08487B86"/>
    <w:rsid w:val="08487C79"/>
    <w:rsid w:val="08487C91"/>
    <w:rsid w:val="08487EC1"/>
    <w:rsid w:val="08487FCF"/>
    <w:rsid w:val="0849007B"/>
    <w:rsid w:val="084900C9"/>
    <w:rsid w:val="084901FA"/>
    <w:rsid w:val="08490252"/>
    <w:rsid w:val="0849033B"/>
    <w:rsid w:val="084905B6"/>
    <w:rsid w:val="084905CF"/>
    <w:rsid w:val="08490693"/>
    <w:rsid w:val="084906E4"/>
    <w:rsid w:val="08490891"/>
    <w:rsid w:val="08490F2E"/>
    <w:rsid w:val="08491002"/>
    <w:rsid w:val="0849112B"/>
    <w:rsid w:val="084911F2"/>
    <w:rsid w:val="084912B9"/>
    <w:rsid w:val="08491523"/>
    <w:rsid w:val="084915E0"/>
    <w:rsid w:val="08491797"/>
    <w:rsid w:val="08491889"/>
    <w:rsid w:val="08491B45"/>
    <w:rsid w:val="08491D0A"/>
    <w:rsid w:val="08491E4E"/>
    <w:rsid w:val="08491EF6"/>
    <w:rsid w:val="08491F3E"/>
    <w:rsid w:val="08491F43"/>
    <w:rsid w:val="08491FAB"/>
    <w:rsid w:val="0849203D"/>
    <w:rsid w:val="084921F0"/>
    <w:rsid w:val="08492236"/>
    <w:rsid w:val="08492276"/>
    <w:rsid w:val="0849239D"/>
    <w:rsid w:val="084924A4"/>
    <w:rsid w:val="08492570"/>
    <w:rsid w:val="0849267A"/>
    <w:rsid w:val="084926E3"/>
    <w:rsid w:val="084928C0"/>
    <w:rsid w:val="084929A5"/>
    <w:rsid w:val="08492A1E"/>
    <w:rsid w:val="08492C31"/>
    <w:rsid w:val="08492CC1"/>
    <w:rsid w:val="08492F9F"/>
    <w:rsid w:val="08492FFC"/>
    <w:rsid w:val="08493036"/>
    <w:rsid w:val="0849306E"/>
    <w:rsid w:val="0849331D"/>
    <w:rsid w:val="084933CE"/>
    <w:rsid w:val="0849359C"/>
    <w:rsid w:val="084935E7"/>
    <w:rsid w:val="08493662"/>
    <w:rsid w:val="084936AA"/>
    <w:rsid w:val="084936B6"/>
    <w:rsid w:val="084936BA"/>
    <w:rsid w:val="08493ABE"/>
    <w:rsid w:val="08493D42"/>
    <w:rsid w:val="08493E44"/>
    <w:rsid w:val="084940B6"/>
    <w:rsid w:val="0849419C"/>
    <w:rsid w:val="08494260"/>
    <w:rsid w:val="084942A3"/>
    <w:rsid w:val="084942A9"/>
    <w:rsid w:val="0849451F"/>
    <w:rsid w:val="08494643"/>
    <w:rsid w:val="0849480B"/>
    <w:rsid w:val="084949D4"/>
    <w:rsid w:val="08494BBE"/>
    <w:rsid w:val="08494BE0"/>
    <w:rsid w:val="08494CA4"/>
    <w:rsid w:val="08494D20"/>
    <w:rsid w:val="08494DC3"/>
    <w:rsid w:val="08494F52"/>
    <w:rsid w:val="08494FA8"/>
    <w:rsid w:val="08494FBB"/>
    <w:rsid w:val="08494FFE"/>
    <w:rsid w:val="084952E6"/>
    <w:rsid w:val="08495437"/>
    <w:rsid w:val="08495455"/>
    <w:rsid w:val="0849549A"/>
    <w:rsid w:val="084954EB"/>
    <w:rsid w:val="0849578E"/>
    <w:rsid w:val="084958A1"/>
    <w:rsid w:val="08495960"/>
    <w:rsid w:val="084959D0"/>
    <w:rsid w:val="084959E1"/>
    <w:rsid w:val="08495C73"/>
    <w:rsid w:val="08495CAB"/>
    <w:rsid w:val="08495E21"/>
    <w:rsid w:val="08495F74"/>
    <w:rsid w:val="08496326"/>
    <w:rsid w:val="0849641A"/>
    <w:rsid w:val="0849644A"/>
    <w:rsid w:val="084964A7"/>
    <w:rsid w:val="084964D6"/>
    <w:rsid w:val="08496612"/>
    <w:rsid w:val="08496643"/>
    <w:rsid w:val="0849683E"/>
    <w:rsid w:val="08496972"/>
    <w:rsid w:val="08496A81"/>
    <w:rsid w:val="08496AB6"/>
    <w:rsid w:val="08496B7E"/>
    <w:rsid w:val="08496BCF"/>
    <w:rsid w:val="08496C81"/>
    <w:rsid w:val="08496F86"/>
    <w:rsid w:val="0849712D"/>
    <w:rsid w:val="0849726B"/>
    <w:rsid w:val="084972B4"/>
    <w:rsid w:val="0849730C"/>
    <w:rsid w:val="08497393"/>
    <w:rsid w:val="084975B0"/>
    <w:rsid w:val="08497630"/>
    <w:rsid w:val="084976A6"/>
    <w:rsid w:val="08497700"/>
    <w:rsid w:val="08497E82"/>
    <w:rsid w:val="08497F68"/>
    <w:rsid w:val="08497F8E"/>
    <w:rsid w:val="084A0021"/>
    <w:rsid w:val="084A0077"/>
    <w:rsid w:val="084A008C"/>
    <w:rsid w:val="084A01BD"/>
    <w:rsid w:val="084A01C4"/>
    <w:rsid w:val="084A01C7"/>
    <w:rsid w:val="084A03F4"/>
    <w:rsid w:val="084A06BC"/>
    <w:rsid w:val="084A0870"/>
    <w:rsid w:val="084A0941"/>
    <w:rsid w:val="084A0AAF"/>
    <w:rsid w:val="084A0AEE"/>
    <w:rsid w:val="084A0B4B"/>
    <w:rsid w:val="084A0CC5"/>
    <w:rsid w:val="084A0CE9"/>
    <w:rsid w:val="084A0DB1"/>
    <w:rsid w:val="084A0EC0"/>
    <w:rsid w:val="084A0F02"/>
    <w:rsid w:val="084A0F0A"/>
    <w:rsid w:val="084A0F96"/>
    <w:rsid w:val="084A100D"/>
    <w:rsid w:val="084A1056"/>
    <w:rsid w:val="084A113A"/>
    <w:rsid w:val="084A1738"/>
    <w:rsid w:val="084A185A"/>
    <w:rsid w:val="084A1936"/>
    <w:rsid w:val="084A2081"/>
    <w:rsid w:val="084A20D6"/>
    <w:rsid w:val="084A210C"/>
    <w:rsid w:val="084A2325"/>
    <w:rsid w:val="084A2446"/>
    <w:rsid w:val="084A2764"/>
    <w:rsid w:val="084A2830"/>
    <w:rsid w:val="084A285C"/>
    <w:rsid w:val="084A292A"/>
    <w:rsid w:val="084A2AE5"/>
    <w:rsid w:val="084A2BE6"/>
    <w:rsid w:val="084A2C8F"/>
    <w:rsid w:val="084A2D28"/>
    <w:rsid w:val="084A2DA7"/>
    <w:rsid w:val="084A2E33"/>
    <w:rsid w:val="084A3052"/>
    <w:rsid w:val="084A3095"/>
    <w:rsid w:val="084A30E0"/>
    <w:rsid w:val="084A32F1"/>
    <w:rsid w:val="084A347E"/>
    <w:rsid w:val="084A34F0"/>
    <w:rsid w:val="084A350C"/>
    <w:rsid w:val="084A35D7"/>
    <w:rsid w:val="084A361D"/>
    <w:rsid w:val="084A3748"/>
    <w:rsid w:val="084A3776"/>
    <w:rsid w:val="084A382D"/>
    <w:rsid w:val="084A3856"/>
    <w:rsid w:val="084A3895"/>
    <w:rsid w:val="084A390D"/>
    <w:rsid w:val="084A399C"/>
    <w:rsid w:val="084A39CA"/>
    <w:rsid w:val="084A3A71"/>
    <w:rsid w:val="084A3AA8"/>
    <w:rsid w:val="084A3BB2"/>
    <w:rsid w:val="084A3C32"/>
    <w:rsid w:val="084A3DAB"/>
    <w:rsid w:val="084A3E1D"/>
    <w:rsid w:val="084A4006"/>
    <w:rsid w:val="084A4097"/>
    <w:rsid w:val="084A410A"/>
    <w:rsid w:val="084A4263"/>
    <w:rsid w:val="084A4483"/>
    <w:rsid w:val="084A452A"/>
    <w:rsid w:val="084A4597"/>
    <w:rsid w:val="084A47FE"/>
    <w:rsid w:val="084A49EC"/>
    <w:rsid w:val="084A4BA3"/>
    <w:rsid w:val="084A4C1F"/>
    <w:rsid w:val="084A4C2C"/>
    <w:rsid w:val="084A4DCD"/>
    <w:rsid w:val="084A4E85"/>
    <w:rsid w:val="084A4F4F"/>
    <w:rsid w:val="084A4F8E"/>
    <w:rsid w:val="084A527B"/>
    <w:rsid w:val="084A52CE"/>
    <w:rsid w:val="084A5344"/>
    <w:rsid w:val="084A5508"/>
    <w:rsid w:val="084A5589"/>
    <w:rsid w:val="084A5861"/>
    <w:rsid w:val="084A5980"/>
    <w:rsid w:val="084A599C"/>
    <w:rsid w:val="084A5A81"/>
    <w:rsid w:val="084A5A93"/>
    <w:rsid w:val="084A5A9C"/>
    <w:rsid w:val="084A5C0D"/>
    <w:rsid w:val="084A5FE1"/>
    <w:rsid w:val="084A61A6"/>
    <w:rsid w:val="084A64DC"/>
    <w:rsid w:val="084A6529"/>
    <w:rsid w:val="084A657D"/>
    <w:rsid w:val="084A6608"/>
    <w:rsid w:val="084A6A75"/>
    <w:rsid w:val="084A6D50"/>
    <w:rsid w:val="084A6E6A"/>
    <w:rsid w:val="084A7006"/>
    <w:rsid w:val="084A7036"/>
    <w:rsid w:val="084A71D2"/>
    <w:rsid w:val="084A73A3"/>
    <w:rsid w:val="084A74BC"/>
    <w:rsid w:val="084A7803"/>
    <w:rsid w:val="084A78B8"/>
    <w:rsid w:val="084A7918"/>
    <w:rsid w:val="084A7958"/>
    <w:rsid w:val="084A7A46"/>
    <w:rsid w:val="084A7B7E"/>
    <w:rsid w:val="084A7CDD"/>
    <w:rsid w:val="084A7CE6"/>
    <w:rsid w:val="084A7D75"/>
    <w:rsid w:val="084A7DF9"/>
    <w:rsid w:val="084B0232"/>
    <w:rsid w:val="084B049C"/>
    <w:rsid w:val="084B04AF"/>
    <w:rsid w:val="084B0760"/>
    <w:rsid w:val="084B07DE"/>
    <w:rsid w:val="084B0BD8"/>
    <w:rsid w:val="084B0EF9"/>
    <w:rsid w:val="084B0F30"/>
    <w:rsid w:val="084B0FCA"/>
    <w:rsid w:val="084B11E2"/>
    <w:rsid w:val="084B1289"/>
    <w:rsid w:val="084B131A"/>
    <w:rsid w:val="084B136C"/>
    <w:rsid w:val="084B1390"/>
    <w:rsid w:val="084B14B3"/>
    <w:rsid w:val="084B15FD"/>
    <w:rsid w:val="084B16E5"/>
    <w:rsid w:val="084B172C"/>
    <w:rsid w:val="084B182A"/>
    <w:rsid w:val="084B189E"/>
    <w:rsid w:val="084B18D9"/>
    <w:rsid w:val="084B1D13"/>
    <w:rsid w:val="084B1D5A"/>
    <w:rsid w:val="084B1DCD"/>
    <w:rsid w:val="084B2012"/>
    <w:rsid w:val="084B20B6"/>
    <w:rsid w:val="084B20ED"/>
    <w:rsid w:val="084B2135"/>
    <w:rsid w:val="084B273A"/>
    <w:rsid w:val="084B279C"/>
    <w:rsid w:val="084B2958"/>
    <w:rsid w:val="084B29A1"/>
    <w:rsid w:val="084B2AA9"/>
    <w:rsid w:val="084B2C50"/>
    <w:rsid w:val="084B2DE4"/>
    <w:rsid w:val="084B2EE5"/>
    <w:rsid w:val="084B2FF3"/>
    <w:rsid w:val="084B34AE"/>
    <w:rsid w:val="084B3554"/>
    <w:rsid w:val="084B3649"/>
    <w:rsid w:val="084B371F"/>
    <w:rsid w:val="084B37AB"/>
    <w:rsid w:val="084B3813"/>
    <w:rsid w:val="084B3873"/>
    <w:rsid w:val="084B38EE"/>
    <w:rsid w:val="084B39B8"/>
    <w:rsid w:val="084B3A0D"/>
    <w:rsid w:val="084B3A9C"/>
    <w:rsid w:val="084B3B6A"/>
    <w:rsid w:val="084B3BC2"/>
    <w:rsid w:val="084B3C74"/>
    <w:rsid w:val="084B3CD1"/>
    <w:rsid w:val="084B3D2B"/>
    <w:rsid w:val="084B411E"/>
    <w:rsid w:val="084B4192"/>
    <w:rsid w:val="084B4379"/>
    <w:rsid w:val="084B438D"/>
    <w:rsid w:val="084B44AB"/>
    <w:rsid w:val="084B48C2"/>
    <w:rsid w:val="084B4B05"/>
    <w:rsid w:val="084B4DC8"/>
    <w:rsid w:val="084B4E86"/>
    <w:rsid w:val="084B4F32"/>
    <w:rsid w:val="084B4F70"/>
    <w:rsid w:val="084B4FEB"/>
    <w:rsid w:val="084B5585"/>
    <w:rsid w:val="084B5696"/>
    <w:rsid w:val="084B56B3"/>
    <w:rsid w:val="084B5735"/>
    <w:rsid w:val="084B5812"/>
    <w:rsid w:val="084B5910"/>
    <w:rsid w:val="084B5A94"/>
    <w:rsid w:val="084B5AE9"/>
    <w:rsid w:val="084B5AF3"/>
    <w:rsid w:val="084B5CD3"/>
    <w:rsid w:val="084B5DE9"/>
    <w:rsid w:val="084B5EC1"/>
    <w:rsid w:val="084B60C8"/>
    <w:rsid w:val="084B630B"/>
    <w:rsid w:val="084B6445"/>
    <w:rsid w:val="084B67FA"/>
    <w:rsid w:val="084B6820"/>
    <w:rsid w:val="084B68D3"/>
    <w:rsid w:val="084B695B"/>
    <w:rsid w:val="084B6CB4"/>
    <w:rsid w:val="084B6CBB"/>
    <w:rsid w:val="084B6D48"/>
    <w:rsid w:val="084B6E8E"/>
    <w:rsid w:val="084B6F27"/>
    <w:rsid w:val="084B7108"/>
    <w:rsid w:val="084B71D9"/>
    <w:rsid w:val="084B71F2"/>
    <w:rsid w:val="084B72AD"/>
    <w:rsid w:val="084B7329"/>
    <w:rsid w:val="084B73F9"/>
    <w:rsid w:val="084B75F3"/>
    <w:rsid w:val="084B77B5"/>
    <w:rsid w:val="084B7829"/>
    <w:rsid w:val="084B7A18"/>
    <w:rsid w:val="084B7A99"/>
    <w:rsid w:val="084B7B40"/>
    <w:rsid w:val="084B7B55"/>
    <w:rsid w:val="084B7B8F"/>
    <w:rsid w:val="084B7DCD"/>
    <w:rsid w:val="084B7ED0"/>
    <w:rsid w:val="084C001A"/>
    <w:rsid w:val="084C014E"/>
    <w:rsid w:val="084C02AF"/>
    <w:rsid w:val="084C03C2"/>
    <w:rsid w:val="084C03F8"/>
    <w:rsid w:val="084C0422"/>
    <w:rsid w:val="084C05B0"/>
    <w:rsid w:val="084C071A"/>
    <w:rsid w:val="084C0854"/>
    <w:rsid w:val="084C08B0"/>
    <w:rsid w:val="084C0973"/>
    <w:rsid w:val="084C099A"/>
    <w:rsid w:val="084C09EF"/>
    <w:rsid w:val="084C0A2B"/>
    <w:rsid w:val="084C0A61"/>
    <w:rsid w:val="084C0B17"/>
    <w:rsid w:val="084C0B2E"/>
    <w:rsid w:val="084C0BAF"/>
    <w:rsid w:val="084C0C41"/>
    <w:rsid w:val="084C0EEA"/>
    <w:rsid w:val="084C0F1D"/>
    <w:rsid w:val="084C0F63"/>
    <w:rsid w:val="084C0FF6"/>
    <w:rsid w:val="084C12C6"/>
    <w:rsid w:val="084C1608"/>
    <w:rsid w:val="084C17B5"/>
    <w:rsid w:val="084C18B7"/>
    <w:rsid w:val="084C1A3D"/>
    <w:rsid w:val="084C1ADE"/>
    <w:rsid w:val="084C1B5D"/>
    <w:rsid w:val="084C1D57"/>
    <w:rsid w:val="084C1D6E"/>
    <w:rsid w:val="084C1E32"/>
    <w:rsid w:val="084C2123"/>
    <w:rsid w:val="084C2217"/>
    <w:rsid w:val="084C221B"/>
    <w:rsid w:val="084C2322"/>
    <w:rsid w:val="084C23B3"/>
    <w:rsid w:val="084C24F7"/>
    <w:rsid w:val="084C24FA"/>
    <w:rsid w:val="084C2532"/>
    <w:rsid w:val="084C2878"/>
    <w:rsid w:val="084C2931"/>
    <w:rsid w:val="084C2A3F"/>
    <w:rsid w:val="084C2BD6"/>
    <w:rsid w:val="084C2D05"/>
    <w:rsid w:val="084C2D16"/>
    <w:rsid w:val="084C2EEF"/>
    <w:rsid w:val="084C2EF2"/>
    <w:rsid w:val="084C2F8A"/>
    <w:rsid w:val="084C31BA"/>
    <w:rsid w:val="084C3221"/>
    <w:rsid w:val="084C3282"/>
    <w:rsid w:val="084C3384"/>
    <w:rsid w:val="084C35BF"/>
    <w:rsid w:val="084C3788"/>
    <w:rsid w:val="084C378C"/>
    <w:rsid w:val="084C37CB"/>
    <w:rsid w:val="084C3C19"/>
    <w:rsid w:val="084C3CAC"/>
    <w:rsid w:val="084C3D8A"/>
    <w:rsid w:val="084C3E57"/>
    <w:rsid w:val="084C3F1B"/>
    <w:rsid w:val="084C3F3C"/>
    <w:rsid w:val="084C41C0"/>
    <w:rsid w:val="084C41D1"/>
    <w:rsid w:val="084C4297"/>
    <w:rsid w:val="084C43C6"/>
    <w:rsid w:val="084C43D5"/>
    <w:rsid w:val="084C44A6"/>
    <w:rsid w:val="084C4621"/>
    <w:rsid w:val="084C46B2"/>
    <w:rsid w:val="084C471C"/>
    <w:rsid w:val="084C4780"/>
    <w:rsid w:val="084C4CA0"/>
    <w:rsid w:val="084C4CC4"/>
    <w:rsid w:val="084C4D30"/>
    <w:rsid w:val="084C4DE1"/>
    <w:rsid w:val="084C4EEF"/>
    <w:rsid w:val="084C4FB0"/>
    <w:rsid w:val="084C4FEC"/>
    <w:rsid w:val="084C5110"/>
    <w:rsid w:val="084C51F8"/>
    <w:rsid w:val="084C5455"/>
    <w:rsid w:val="084C553F"/>
    <w:rsid w:val="084C56CB"/>
    <w:rsid w:val="084C597A"/>
    <w:rsid w:val="084C59C2"/>
    <w:rsid w:val="084C5AFA"/>
    <w:rsid w:val="084C5CFE"/>
    <w:rsid w:val="084C5D50"/>
    <w:rsid w:val="084C5F9B"/>
    <w:rsid w:val="084C5FD4"/>
    <w:rsid w:val="084C6006"/>
    <w:rsid w:val="084C61CC"/>
    <w:rsid w:val="084C61EF"/>
    <w:rsid w:val="084C6260"/>
    <w:rsid w:val="084C627D"/>
    <w:rsid w:val="084C6368"/>
    <w:rsid w:val="084C63C0"/>
    <w:rsid w:val="084C6464"/>
    <w:rsid w:val="084C699A"/>
    <w:rsid w:val="084C6A25"/>
    <w:rsid w:val="084C6B92"/>
    <w:rsid w:val="084C6C50"/>
    <w:rsid w:val="084C6DE4"/>
    <w:rsid w:val="084C6E29"/>
    <w:rsid w:val="084C6EF6"/>
    <w:rsid w:val="084C70A6"/>
    <w:rsid w:val="084C7220"/>
    <w:rsid w:val="084C7275"/>
    <w:rsid w:val="084C7385"/>
    <w:rsid w:val="084C762C"/>
    <w:rsid w:val="084C7712"/>
    <w:rsid w:val="084C780A"/>
    <w:rsid w:val="084C7862"/>
    <w:rsid w:val="084C7881"/>
    <w:rsid w:val="084C7949"/>
    <w:rsid w:val="084C7A16"/>
    <w:rsid w:val="084C7A17"/>
    <w:rsid w:val="084C7A1A"/>
    <w:rsid w:val="084C7ADA"/>
    <w:rsid w:val="084C7B75"/>
    <w:rsid w:val="084C7BD3"/>
    <w:rsid w:val="084C7BEE"/>
    <w:rsid w:val="084C7C0F"/>
    <w:rsid w:val="084C7D4B"/>
    <w:rsid w:val="084C7DAE"/>
    <w:rsid w:val="084D0033"/>
    <w:rsid w:val="084D006D"/>
    <w:rsid w:val="084D00A5"/>
    <w:rsid w:val="084D014D"/>
    <w:rsid w:val="084D01B9"/>
    <w:rsid w:val="084D01DD"/>
    <w:rsid w:val="084D0241"/>
    <w:rsid w:val="084D02F1"/>
    <w:rsid w:val="084D044F"/>
    <w:rsid w:val="084D04BA"/>
    <w:rsid w:val="084D050F"/>
    <w:rsid w:val="084D076C"/>
    <w:rsid w:val="084D08E8"/>
    <w:rsid w:val="084D09C8"/>
    <w:rsid w:val="084D0BE5"/>
    <w:rsid w:val="084D0C56"/>
    <w:rsid w:val="084D0D7D"/>
    <w:rsid w:val="084D0DBD"/>
    <w:rsid w:val="084D0F07"/>
    <w:rsid w:val="084D114D"/>
    <w:rsid w:val="084D119E"/>
    <w:rsid w:val="084D1233"/>
    <w:rsid w:val="084D14BC"/>
    <w:rsid w:val="084D158B"/>
    <w:rsid w:val="084D1793"/>
    <w:rsid w:val="084D17C1"/>
    <w:rsid w:val="084D1816"/>
    <w:rsid w:val="084D199F"/>
    <w:rsid w:val="084D19D5"/>
    <w:rsid w:val="084D1A06"/>
    <w:rsid w:val="084D1A69"/>
    <w:rsid w:val="084D1A8F"/>
    <w:rsid w:val="084D1B56"/>
    <w:rsid w:val="084D1C10"/>
    <w:rsid w:val="084D1C9B"/>
    <w:rsid w:val="084D1E42"/>
    <w:rsid w:val="084D1E95"/>
    <w:rsid w:val="084D20D8"/>
    <w:rsid w:val="084D228B"/>
    <w:rsid w:val="084D22B3"/>
    <w:rsid w:val="084D2330"/>
    <w:rsid w:val="084D23A7"/>
    <w:rsid w:val="084D259B"/>
    <w:rsid w:val="084D2609"/>
    <w:rsid w:val="084D2667"/>
    <w:rsid w:val="084D267D"/>
    <w:rsid w:val="084D27B6"/>
    <w:rsid w:val="084D2B12"/>
    <w:rsid w:val="084D2BBF"/>
    <w:rsid w:val="084D2E27"/>
    <w:rsid w:val="084D2E4F"/>
    <w:rsid w:val="084D2FA7"/>
    <w:rsid w:val="084D2FD5"/>
    <w:rsid w:val="084D308A"/>
    <w:rsid w:val="084D30AF"/>
    <w:rsid w:val="084D30B3"/>
    <w:rsid w:val="084D32DD"/>
    <w:rsid w:val="084D3552"/>
    <w:rsid w:val="084D3700"/>
    <w:rsid w:val="084D3704"/>
    <w:rsid w:val="084D3758"/>
    <w:rsid w:val="084D3799"/>
    <w:rsid w:val="084D38DC"/>
    <w:rsid w:val="084D3BAC"/>
    <w:rsid w:val="084D3BE7"/>
    <w:rsid w:val="084D3C6B"/>
    <w:rsid w:val="084D3C96"/>
    <w:rsid w:val="084D3F95"/>
    <w:rsid w:val="084D3FC5"/>
    <w:rsid w:val="084D40AA"/>
    <w:rsid w:val="084D411B"/>
    <w:rsid w:val="084D41C3"/>
    <w:rsid w:val="084D4261"/>
    <w:rsid w:val="084D42E4"/>
    <w:rsid w:val="084D43B6"/>
    <w:rsid w:val="084D43FB"/>
    <w:rsid w:val="084D4423"/>
    <w:rsid w:val="084D45F0"/>
    <w:rsid w:val="084D4604"/>
    <w:rsid w:val="084D46C8"/>
    <w:rsid w:val="084D47F6"/>
    <w:rsid w:val="084D495B"/>
    <w:rsid w:val="084D4A81"/>
    <w:rsid w:val="084D4AC5"/>
    <w:rsid w:val="084D4B8A"/>
    <w:rsid w:val="084D4C30"/>
    <w:rsid w:val="084D4D8B"/>
    <w:rsid w:val="084D4DC6"/>
    <w:rsid w:val="084D4EBD"/>
    <w:rsid w:val="084D4F49"/>
    <w:rsid w:val="084D5022"/>
    <w:rsid w:val="084D506E"/>
    <w:rsid w:val="084D514E"/>
    <w:rsid w:val="084D51D7"/>
    <w:rsid w:val="084D51DB"/>
    <w:rsid w:val="084D53ED"/>
    <w:rsid w:val="084D53FB"/>
    <w:rsid w:val="084D54BC"/>
    <w:rsid w:val="084D56B8"/>
    <w:rsid w:val="084D5706"/>
    <w:rsid w:val="084D594F"/>
    <w:rsid w:val="084D597F"/>
    <w:rsid w:val="084D5CF6"/>
    <w:rsid w:val="084D5D76"/>
    <w:rsid w:val="084D5DD2"/>
    <w:rsid w:val="084D5EA5"/>
    <w:rsid w:val="084D5EE7"/>
    <w:rsid w:val="084D5F1B"/>
    <w:rsid w:val="084D6000"/>
    <w:rsid w:val="084D6015"/>
    <w:rsid w:val="084D61AC"/>
    <w:rsid w:val="084D62BA"/>
    <w:rsid w:val="084D62D2"/>
    <w:rsid w:val="084D6346"/>
    <w:rsid w:val="084D6348"/>
    <w:rsid w:val="084D639C"/>
    <w:rsid w:val="084D6449"/>
    <w:rsid w:val="084D6458"/>
    <w:rsid w:val="084D649D"/>
    <w:rsid w:val="084D6522"/>
    <w:rsid w:val="084D65D3"/>
    <w:rsid w:val="084D6949"/>
    <w:rsid w:val="084D6959"/>
    <w:rsid w:val="084D6C95"/>
    <w:rsid w:val="084D6F31"/>
    <w:rsid w:val="084D720E"/>
    <w:rsid w:val="084D72A3"/>
    <w:rsid w:val="084D72C2"/>
    <w:rsid w:val="084D7428"/>
    <w:rsid w:val="084D75FD"/>
    <w:rsid w:val="084D7675"/>
    <w:rsid w:val="084D7821"/>
    <w:rsid w:val="084D7857"/>
    <w:rsid w:val="084D79C7"/>
    <w:rsid w:val="084D79F2"/>
    <w:rsid w:val="084D7A25"/>
    <w:rsid w:val="084D7CBC"/>
    <w:rsid w:val="084D7D0A"/>
    <w:rsid w:val="084D7D1B"/>
    <w:rsid w:val="084D7D46"/>
    <w:rsid w:val="084D7D85"/>
    <w:rsid w:val="084D7E61"/>
    <w:rsid w:val="084D7F73"/>
    <w:rsid w:val="084D7FB8"/>
    <w:rsid w:val="084E01D7"/>
    <w:rsid w:val="084E020E"/>
    <w:rsid w:val="084E0246"/>
    <w:rsid w:val="084E0602"/>
    <w:rsid w:val="084E0635"/>
    <w:rsid w:val="084E0705"/>
    <w:rsid w:val="084E08F8"/>
    <w:rsid w:val="084E0AA2"/>
    <w:rsid w:val="084E0BF8"/>
    <w:rsid w:val="084E0CCD"/>
    <w:rsid w:val="084E0D69"/>
    <w:rsid w:val="084E0D8B"/>
    <w:rsid w:val="084E0F3C"/>
    <w:rsid w:val="084E1046"/>
    <w:rsid w:val="084E10CB"/>
    <w:rsid w:val="084E10D8"/>
    <w:rsid w:val="084E113B"/>
    <w:rsid w:val="084E117B"/>
    <w:rsid w:val="084E1396"/>
    <w:rsid w:val="084E154D"/>
    <w:rsid w:val="084E18AA"/>
    <w:rsid w:val="084E19F9"/>
    <w:rsid w:val="084E1A61"/>
    <w:rsid w:val="084E1E68"/>
    <w:rsid w:val="084E1EE9"/>
    <w:rsid w:val="084E1F00"/>
    <w:rsid w:val="084E2150"/>
    <w:rsid w:val="084E2237"/>
    <w:rsid w:val="084E22A3"/>
    <w:rsid w:val="084E22A7"/>
    <w:rsid w:val="084E2335"/>
    <w:rsid w:val="084E264E"/>
    <w:rsid w:val="084E265A"/>
    <w:rsid w:val="084E2769"/>
    <w:rsid w:val="084E28E7"/>
    <w:rsid w:val="084E291B"/>
    <w:rsid w:val="084E2BC8"/>
    <w:rsid w:val="084E2C01"/>
    <w:rsid w:val="084E2DEA"/>
    <w:rsid w:val="084E2EBA"/>
    <w:rsid w:val="084E2F4F"/>
    <w:rsid w:val="084E2F78"/>
    <w:rsid w:val="084E2FC9"/>
    <w:rsid w:val="084E2FF8"/>
    <w:rsid w:val="084E3077"/>
    <w:rsid w:val="084E30F9"/>
    <w:rsid w:val="084E335E"/>
    <w:rsid w:val="084E3544"/>
    <w:rsid w:val="084E35F2"/>
    <w:rsid w:val="084E36BC"/>
    <w:rsid w:val="084E37E9"/>
    <w:rsid w:val="084E3810"/>
    <w:rsid w:val="084E390F"/>
    <w:rsid w:val="084E3919"/>
    <w:rsid w:val="084E3C0E"/>
    <w:rsid w:val="084E3CCC"/>
    <w:rsid w:val="084E3FA3"/>
    <w:rsid w:val="084E4069"/>
    <w:rsid w:val="084E40F0"/>
    <w:rsid w:val="084E4252"/>
    <w:rsid w:val="084E4286"/>
    <w:rsid w:val="084E433F"/>
    <w:rsid w:val="084E44C1"/>
    <w:rsid w:val="084E45DB"/>
    <w:rsid w:val="084E4739"/>
    <w:rsid w:val="084E47C1"/>
    <w:rsid w:val="084E489C"/>
    <w:rsid w:val="084E4927"/>
    <w:rsid w:val="084E4B28"/>
    <w:rsid w:val="084E4B79"/>
    <w:rsid w:val="084E4C77"/>
    <w:rsid w:val="084E4D49"/>
    <w:rsid w:val="084E4FB0"/>
    <w:rsid w:val="084E505B"/>
    <w:rsid w:val="084E50C0"/>
    <w:rsid w:val="084E5598"/>
    <w:rsid w:val="084E5724"/>
    <w:rsid w:val="084E5BC7"/>
    <w:rsid w:val="084E5BE3"/>
    <w:rsid w:val="084E5C52"/>
    <w:rsid w:val="084E5CA1"/>
    <w:rsid w:val="084E5E56"/>
    <w:rsid w:val="084E5EC7"/>
    <w:rsid w:val="084E61A0"/>
    <w:rsid w:val="084E6219"/>
    <w:rsid w:val="084E622B"/>
    <w:rsid w:val="084E6275"/>
    <w:rsid w:val="084E62D7"/>
    <w:rsid w:val="084E6A31"/>
    <w:rsid w:val="084E6A88"/>
    <w:rsid w:val="084E6BBB"/>
    <w:rsid w:val="084E6C8B"/>
    <w:rsid w:val="084E6DFC"/>
    <w:rsid w:val="084E6EC2"/>
    <w:rsid w:val="084E7072"/>
    <w:rsid w:val="084E7152"/>
    <w:rsid w:val="084E717A"/>
    <w:rsid w:val="084E7208"/>
    <w:rsid w:val="084E754C"/>
    <w:rsid w:val="084E7579"/>
    <w:rsid w:val="084E7591"/>
    <w:rsid w:val="084E765D"/>
    <w:rsid w:val="084E78C5"/>
    <w:rsid w:val="084E7926"/>
    <w:rsid w:val="084E7941"/>
    <w:rsid w:val="084E7A29"/>
    <w:rsid w:val="084E7A71"/>
    <w:rsid w:val="084E7A97"/>
    <w:rsid w:val="084E7AE4"/>
    <w:rsid w:val="084E7B62"/>
    <w:rsid w:val="084E7B68"/>
    <w:rsid w:val="084E7BE4"/>
    <w:rsid w:val="084E7F09"/>
    <w:rsid w:val="084F0051"/>
    <w:rsid w:val="084F00DB"/>
    <w:rsid w:val="084F00E0"/>
    <w:rsid w:val="084F02A5"/>
    <w:rsid w:val="084F036B"/>
    <w:rsid w:val="084F03DA"/>
    <w:rsid w:val="084F0475"/>
    <w:rsid w:val="084F0613"/>
    <w:rsid w:val="084F063E"/>
    <w:rsid w:val="084F0760"/>
    <w:rsid w:val="084F093C"/>
    <w:rsid w:val="084F0981"/>
    <w:rsid w:val="084F0991"/>
    <w:rsid w:val="084F0AC0"/>
    <w:rsid w:val="084F0B50"/>
    <w:rsid w:val="084F0BA9"/>
    <w:rsid w:val="084F0BD3"/>
    <w:rsid w:val="084F0D44"/>
    <w:rsid w:val="084F0DA8"/>
    <w:rsid w:val="084F0DEC"/>
    <w:rsid w:val="084F0F41"/>
    <w:rsid w:val="084F105B"/>
    <w:rsid w:val="084F1076"/>
    <w:rsid w:val="084F1100"/>
    <w:rsid w:val="084F1750"/>
    <w:rsid w:val="084F17BA"/>
    <w:rsid w:val="084F18A4"/>
    <w:rsid w:val="084F18C1"/>
    <w:rsid w:val="084F18FD"/>
    <w:rsid w:val="084F1910"/>
    <w:rsid w:val="084F1B05"/>
    <w:rsid w:val="084F1D17"/>
    <w:rsid w:val="084F1E06"/>
    <w:rsid w:val="084F1EC0"/>
    <w:rsid w:val="084F1ED9"/>
    <w:rsid w:val="084F1F3B"/>
    <w:rsid w:val="084F2060"/>
    <w:rsid w:val="084F21D0"/>
    <w:rsid w:val="084F21F1"/>
    <w:rsid w:val="084F236B"/>
    <w:rsid w:val="084F2577"/>
    <w:rsid w:val="084F26E5"/>
    <w:rsid w:val="084F28B4"/>
    <w:rsid w:val="084F2919"/>
    <w:rsid w:val="084F2979"/>
    <w:rsid w:val="084F29FC"/>
    <w:rsid w:val="084F2AB3"/>
    <w:rsid w:val="084F2C4B"/>
    <w:rsid w:val="084F2D87"/>
    <w:rsid w:val="084F2EE6"/>
    <w:rsid w:val="084F2F0B"/>
    <w:rsid w:val="084F3148"/>
    <w:rsid w:val="084F315E"/>
    <w:rsid w:val="084F3280"/>
    <w:rsid w:val="084F33F5"/>
    <w:rsid w:val="084F3412"/>
    <w:rsid w:val="084F34E1"/>
    <w:rsid w:val="084F34E9"/>
    <w:rsid w:val="084F352A"/>
    <w:rsid w:val="084F3583"/>
    <w:rsid w:val="084F35C5"/>
    <w:rsid w:val="084F37A9"/>
    <w:rsid w:val="084F37DE"/>
    <w:rsid w:val="084F389F"/>
    <w:rsid w:val="084F39FF"/>
    <w:rsid w:val="084F3D25"/>
    <w:rsid w:val="084F3DE0"/>
    <w:rsid w:val="084F3E76"/>
    <w:rsid w:val="084F3F1D"/>
    <w:rsid w:val="084F3F4A"/>
    <w:rsid w:val="084F3FBA"/>
    <w:rsid w:val="084F40FF"/>
    <w:rsid w:val="084F4137"/>
    <w:rsid w:val="084F419A"/>
    <w:rsid w:val="084F4275"/>
    <w:rsid w:val="084F42E7"/>
    <w:rsid w:val="084F43AC"/>
    <w:rsid w:val="084F4501"/>
    <w:rsid w:val="084F458E"/>
    <w:rsid w:val="084F4920"/>
    <w:rsid w:val="084F4B39"/>
    <w:rsid w:val="084F4D70"/>
    <w:rsid w:val="084F4DD6"/>
    <w:rsid w:val="084F4E96"/>
    <w:rsid w:val="084F4ED3"/>
    <w:rsid w:val="084F5337"/>
    <w:rsid w:val="084F5462"/>
    <w:rsid w:val="084F54CC"/>
    <w:rsid w:val="084F5580"/>
    <w:rsid w:val="084F558E"/>
    <w:rsid w:val="084F55F6"/>
    <w:rsid w:val="084F5658"/>
    <w:rsid w:val="084F566E"/>
    <w:rsid w:val="084F574F"/>
    <w:rsid w:val="084F599C"/>
    <w:rsid w:val="084F5A4C"/>
    <w:rsid w:val="084F5B9E"/>
    <w:rsid w:val="084F5E05"/>
    <w:rsid w:val="084F6527"/>
    <w:rsid w:val="084F6572"/>
    <w:rsid w:val="084F6587"/>
    <w:rsid w:val="084F667E"/>
    <w:rsid w:val="084F66FC"/>
    <w:rsid w:val="084F6795"/>
    <w:rsid w:val="084F67BE"/>
    <w:rsid w:val="084F68C1"/>
    <w:rsid w:val="084F68DC"/>
    <w:rsid w:val="084F6B9D"/>
    <w:rsid w:val="084F6C36"/>
    <w:rsid w:val="084F6D40"/>
    <w:rsid w:val="084F6E89"/>
    <w:rsid w:val="084F6EC7"/>
    <w:rsid w:val="084F6FA0"/>
    <w:rsid w:val="084F7025"/>
    <w:rsid w:val="084F71C7"/>
    <w:rsid w:val="084F73AE"/>
    <w:rsid w:val="084F744F"/>
    <w:rsid w:val="084F74A8"/>
    <w:rsid w:val="084F799B"/>
    <w:rsid w:val="084F7A5F"/>
    <w:rsid w:val="084F7ADC"/>
    <w:rsid w:val="084F7B08"/>
    <w:rsid w:val="084F7BFB"/>
    <w:rsid w:val="084F7C03"/>
    <w:rsid w:val="084F7C68"/>
    <w:rsid w:val="084F7D0F"/>
    <w:rsid w:val="085003A9"/>
    <w:rsid w:val="0850048C"/>
    <w:rsid w:val="085004FD"/>
    <w:rsid w:val="085005A9"/>
    <w:rsid w:val="0850061C"/>
    <w:rsid w:val="085006DE"/>
    <w:rsid w:val="08500760"/>
    <w:rsid w:val="085007E9"/>
    <w:rsid w:val="08500873"/>
    <w:rsid w:val="0850088D"/>
    <w:rsid w:val="08500893"/>
    <w:rsid w:val="085009EF"/>
    <w:rsid w:val="08500A09"/>
    <w:rsid w:val="08500AF8"/>
    <w:rsid w:val="08500B26"/>
    <w:rsid w:val="08500B6A"/>
    <w:rsid w:val="08500B83"/>
    <w:rsid w:val="08500CFA"/>
    <w:rsid w:val="08500DBC"/>
    <w:rsid w:val="08500E63"/>
    <w:rsid w:val="08500E9E"/>
    <w:rsid w:val="08500ED9"/>
    <w:rsid w:val="08501223"/>
    <w:rsid w:val="085012EA"/>
    <w:rsid w:val="085012F7"/>
    <w:rsid w:val="0850166E"/>
    <w:rsid w:val="08501AA0"/>
    <w:rsid w:val="08501AB2"/>
    <w:rsid w:val="08501C53"/>
    <w:rsid w:val="08501C99"/>
    <w:rsid w:val="08501E6E"/>
    <w:rsid w:val="08501F06"/>
    <w:rsid w:val="08501FDC"/>
    <w:rsid w:val="08502327"/>
    <w:rsid w:val="0850238A"/>
    <w:rsid w:val="085024F6"/>
    <w:rsid w:val="08502504"/>
    <w:rsid w:val="08502612"/>
    <w:rsid w:val="085027E6"/>
    <w:rsid w:val="085027FE"/>
    <w:rsid w:val="085029EC"/>
    <w:rsid w:val="085029F6"/>
    <w:rsid w:val="08502BAE"/>
    <w:rsid w:val="08502BEF"/>
    <w:rsid w:val="08502C01"/>
    <w:rsid w:val="08502C66"/>
    <w:rsid w:val="08502CDB"/>
    <w:rsid w:val="08502CEB"/>
    <w:rsid w:val="08502E28"/>
    <w:rsid w:val="08502E86"/>
    <w:rsid w:val="08502ED6"/>
    <w:rsid w:val="08502F4D"/>
    <w:rsid w:val="085030B2"/>
    <w:rsid w:val="0850311E"/>
    <w:rsid w:val="08503191"/>
    <w:rsid w:val="08503360"/>
    <w:rsid w:val="0850345B"/>
    <w:rsid w:val="085034B9"/>
    <w:rsid w:val="08503540"/>
    <w:rsid w:val="085035D3"/>
    <w:rsid w:val="08503606"/>
    <w:rsid w:val="08503704"/>
    <w:rsid w:val="085038BE"/>
    <w:rsid w:val="08503B61"/>
    <w:rsid w:val="08503BEB"/>
    <w:rsid w:val="08503C26"/>
    <w:rsid w:val="08503DA5"/>
    <w:rsid w:val="08503DF3"/>
    <w:rsid w:val="08503F56"/>
    <w:rsid w:val="08504011"/>
    <w:rsid w:val="085040B9"/>
    <w:rsid w:val="08504104"/>
    <w:rsid w:val="08504111"/>
    <w:rsid w:val="085041CC"/>
    <w:rsid w:val="0850432C"/>
    <w:rsid w:val="08504357"/>
    <w:rsid w:val="08504375"/>
    <w:rsid w:val="085044AE"/>
    <w:rsid w:val="08504525"/>
    <w:rsid w:val="08504561"/>
    <w:rsid w:val="08504726"/>
    <w:rsid w:val="0850472E"/>
    <w:rsid w:val="085047BF"/>
    <w:rsid w:val="085047DE"/>
    <w:rsid w:val="08504A7C"/>
    <w:rsid w:val="08504C22"/>
    <w:rsid w:val="08504D12"/>
    <w:rsid w:val="08504DEE"/>
    <w:rsid w:val="08504E19"/>
    <w:rsid w:val="08504F03"/>
    <w:rsid w:val="08504F8D"/>
    <w:rsid w:val="08504FD4"/>
    <w:rsid w:val="08505145"/>
    <w:rsid w:val="08505180"/>
    <w:rsid w:val="08505314"/>
    <w:rsid w:val="08505444"/>
    <w:rsid w:val="08505475"/>
    <w:rsid w:val="085054EE"/>
    <w:rsid w:val="0850570E"/>
    <w:rsid w:val="08505871"/>
    <w:rsid w:val="08505872"/>
    <w:rsid w:val="085058EB"/>
    <w:rsid w:val="085059E4"/>
    <w:rsid w:val="08505B37"/>
    <w:rsid w:val="08505C79"/>
    <w:rsid w:val="08505D07"/>
    <w:rsid w:val="0850613A"/>
    <w:rsid w:val="08506245"/>
    <w:rsid w:val="0850625C"/>
    <w:rsid w:val="085062F8"/>
    <w:rsid w:val="08506338"/>
    <w:rsid w:val="085063E2"/>
    <w:rsid w:val="08506568"/>
    <w:rsid w:val="085065A3"/>
    <w:rsid w:val="085065CF"/>
    <w:rsid w:val="08506AE0"/>
    <w:rsid w:val="08506B6F"/>
    <w:rsid w:val="08506BC6"/>
    <w:rsid w:val="08506E67"/>
    <w:rsid w:val="08506F3A"/>
    <w:rsid w:val="08506FD9"/>
    <w:rsid w:val="08507028"/>
    <w:rsid w:val="085070B1"/>
    <w:rsid w:val="085070F2"/>
    <w:rsid w:val="085071C6"/>
    <w:rsid w:val="08507214"/>
    <w:rsid w:val="08507261"/>
    <w:rsid w:val="085073BB"/>
    <w:rsid w:val="085074D5"/>
    <w:rsid w:val="085075E7"/>
    <w:rsid w:val="085078E0"/>
    <w:rsid w:val="08507939"/>
    <w:rsid w:val="08507A83"/>
    <w:rsid w:val="08507B0C"/>
    <w:rsid w:val="08507CE1"/>
    <w:rsid w:val="08507EF6"/>
    <w:rsid w:val="08507F0C"/>
    <w:rsid w:val="08507FBE"/>
    <w:rsid w:val="08510286"/>
    <w:rsid w:val="0851059D"/>
    <w:rsid w:val="085105B9"/>
    <w:rsid w:val="085106D1"/>
    <w:rsid w:val="0851099F"/>
    <w:rsid w:val="085109D4"/>
    <w:rsid w:val="08510B0F"/>
    <w:rsid w:val="08510B81"/>
    <w:rsid w:val="08510CC6"/>
    <w:rsid w:val="08510D67"/>
    <w:rsid w:val="08510D76"/>
    <w:rsid w:val="08510E6F"/>
    <w:rsid w:val="08510EAD"/>
    <w:rsid w:val="08510F52"/>
    <w:rsid w:val="0851100F"/>
    <w:rsid w:val="08511040"/>
    <w:rsid w:val="0851112A"/>
    <w:rsid w:val="085113EB"/>
    <w:rsid w:val="0851165D"/>
    <w:rsid w:val="085116AD"/>
    <w:rsid w:val="085117F2"/>
    <w:rsid w:val="085117FD"/>
    <w:rsid w:val="0851185B"/>
    <w:rsid w:val="085118F5"/>
    <w:rsid w:val="085119C2"/>
    <w:rsid w:val="08511AA9"/>
    <w:rsid w:val="08511B1D"/>
    <w:rsid w:val="08511B3E"/>
    <w:rsid w:val="08511C6F"/>
    <w:rsid w:val="08511C94"/>
    <w:rsid w:val="08511E79"/>
    <w:rsid w:val="08511F3F"/>
    <w:rsid w:val="08511F8A"/>
    <w:rsid w:val="08511FD5"/>
    <w:rsid w:val="0851215E"/>
    <w:rsid w:val="0851216F"/>
    <w:rsid w:val="08512280"/>
    <w:rsid w:val="08512362"/>
    <w:rsid w:val="0851265E"/>
    <w:rsid w:val="0851269A"/>
    <w:rsid w:val="0851272A"/>
    <w:rsid w:val="085127C7"/>
    <w:rsid w:val="08512A03"/>
    <w:rsid w:val="08512AA2"/>
    <w:rsid w:val="08512ACB"/>
    <w:rsid w:val="08512AD4"/>
    <w:rsid w:val="08512BB2"/>
    <w:rsid w:val="08512CB5"/>
    <w:rsid w:val="08512CE2"/>
    <w:rsid w:val="08512D98"/>
    <w:rsid w:val="08512F0F"/>
    <w:rsid w:val="08512F9F"/>
    <w:rsid w:val="085131C7"/>
    <w:rsid w:val="085132E2"/>
    <w:rsid w:val="085132E3"/>
    <w:rsid w:val="08513312"/>
    <w:rsid w:val="08513423"/>
    <w:rsid w:val="0851348D"/>
    <w:rsid w:val="085134A0"/>
    <w:rsid w:val="085135C2"/>
    <w:rsid w:val="08513627"/>
    <w:rsid w:val="085137EB"/>
    <w:rsid w:val="085137FA"/>
    <w:rsid w:val="0851384A"/>
    <w:rsid w:val="08513872"/>
    <w:rsid w:val="08513929"/>
    <w:rsid w:val="08513943"/>
    <w:rsid w:val="08513A9C"/>
    <w:rsid w:val="08513ACE"/>
    <w:rsid w:val="08513C92"/>
    <w:rsid w:val="08513D40"/>
    <w:rsid w:val="08513D86"/>
    <w:rsid w:val="08513E0C"/>
    <w:rsid w:val="08513ED0"/>
    <w:rsid w:val="085140A2"/>
    <w:rsid w:val="08514235"/>
    <w:rsid w:val="08514262"/>
    <w:rsid w:val="085143F0"/>
    <w:rsid w:val="0851443A"/>
    <w:rsid w:val="0851451F"/>
    <w:rsid w:val="08514688"/>
    <w:rsid w:val="0851478A"/>
    <w:rsid w:val="085148A6"/>
    <w:rsid w:val="085149B6"/>
    <w:rsid w:val="08514BDA"/>
    <w:rsid w:val="08514E15"/>
    <w:rsid w:val="08514E9F"/>
    <w:rsid w:val="08515073"/>
    <w:rsid w:val="0851513A"/>
    <w:rsid w:val="08515263"/>
    <w:rsid w:val="085152A4"/>
    <w:rsid w:val="08515519"/>
    <w:rsid w:val="085156C3"/>
    <w:rsid w:val="08515924"/>
    <w:rsid w:val="08515B26"/>
    <w:rsid w:val="08515C13"/>
    <w:rsid w:val="08516149"/>
    <w:rsid w:val="0851622E"/>
    <w:rsid w:val="085163EB"/>
    <w:rsid w:val="085164E3"/>
    <w:rsid w:val="085166C1"/>
    <w:rsid w:val="085167D4"/>
    <w:rsid w:val="085168B8"/>
    <w:rsid w:val="08516C49"/>
    <w:rsid w:val="08516D87"/>
    <w:rsid w:val="085170C4"/>
    <w:rsid w:val="08517164"/>
    <w:rsid w:val="085171E2"/>
    <w:rsid w:val="0851728B"/>
    <w:rsid w:val="085173A6"/>
    <w:rsid w:val="085174EF"/>
    <w:rsid w:val="08517599"/>
    <w:rsid w:val="085177FE"/>
    <w:rsid w:val="08517830"/>
    <w:rsid w:val="0851783C"/>
    <w:rsid w:val="08517875"/>
    <w:rsid w:val="08517A15"/>
    <w:rsid w:val="08517AB3"/>
    <w:rsid w:val="08517B3B"/>
    <w:rsid w:val="08517EA0"/>
    <w:rsid w:val="08517F4E"/>
    <w:rsid w:val="08520105"/>
    <w:rsid w:val="08520318"/>
    <w:rsid w:val="0852038D"/>
    <w:rsid w:val="0852048E"/>
    <w:rsid w:val="085204D6"/>
    <w:rsid w:val="08520526"/>
    <w:rsid w:val="08520667"/>
    <w:rsid w:val="08520770"/>
    <w:rsid w:val="085207C5"/>
    <w:rsid w:val="08520A98"/>
    <w:rsid w:val="08520AA4"/>
    <w:rsid w:val="08520B41"/>
    <w:rsid w:val="08520D93"/>
    <w:rsid w:val="08520E48"/>
    <w:rsid w:val="085212F8"/>
    <w:rsid w:val="08521349"/>
    <w:rsid w:val="0852177A"/>
    <w:rsid w:val="085217B7"/>
    <w:rsid w:val="08521842"/>
    <w:rsid w:val="08521881"/>
    <w:rsid w:val="08521884"/>
    <w:rsid w:val="08521949"/>
    <w:rsid w:val="08521D8A"/>
    <w:rsid w:val="08521D90"/>
    <w:rsid w:val="08521DC8"/>
    <w:rsid w:val="08521F5F"/>
    <w:rsid w:val="08521FAA"/>
    <w:rsid w:val="08522152"/>
    <w:rsid w:val="0852218F"/>
    <w:rsid w:val="0852224D"/>
    <w:rsid w:val="0852231B"/>
    <w:rsid w:val="085223E5"/>
    <w:rsid w:val="08522402"/>
    <w:rsid w:val="085224D6"/>
    <w:rsid w:val="08522509"/>
    <w:rsid w:val="085227B6"/>
    <w:rsid w:val="085227CB"/>
    <w:rsid w:val="085228B6"/>
    <w:rsid w:val="08522927"/>
    <w:rsid w:val="08522949"/>
    <w:rsid w:val="08522A44"/>
    <w:rsid w:val="08522AEB"/>
    <w:rsid w:val="08522CC1"/>
    <w:rsid w:val="08522CDB"/>
    <w:rsid w:val="08522D6A"/>
    <w:rsid w:val="08522E6E"/>
    <w:rsid w:val="0852315F"/>
    <w:rsid w:val="08523367"/>
    <w:rsid w:val="085233EF"/>
    <w:rsid w:val="085234B5"/>
    <w:rsid w:val="085234E2"/>
    <w:rsid w:val="0852350C"/>
    <w:rsid w:val="0852352E"/>
    <w:rsid w:val="0852366F"/>
    <w:rsid w:val="08523686"/>
    <w:rsid w:val="08523705"/>
    <w:rsid w:val="0852397D"/>
    <w:rsid w:val="08523994"/>
    <w:rsid w:val="08523B4A"/>
    <w:rsid w:val="08523D05"/>
    <w:rsid w:val="08523D2A"/>
    <w:rsid w:val="08523DCB"/>
    <w:rsid w:val="08523ECC"/>
    <w:rsid w:val="085240BD"/>
    <w:rsid w:val="085241A3"/>
    <w:rsid w:val="08524362"/>
    <w:rsid w:val="08524556"/>
    <w:rsid w:val="08524868"/>
    <w:rsid w:val="0852488A"/>
    <w:rsid w:val="085248AA"/>
    <w:rsid w:val="085248B5"/>
    <w:rsid w:val="08524989"/>
    <w:rsid w:val="08524A48"/>
    <w:rsid w:val="08524A9E"/>
    <w:rsid w:val="08524AD6"/>
    <w:rsid w:val="08524B90"/>
    <w:rsid w:val="08524C07"/>
    <w:rsid w:val="08524CB9"/>
    <w:rsid w:val="08524D2D"/>
    <w:rsid w:val="08524D5D"/>
    <w:rsid w:val="08524F73"/>
    <w:rsid w:val="0852505C"/>
    <w:rsid w:val="085250E7"/>
    <w:rsid w:val="0852567E"/>
    <w:rsid w:val="085258A6"/>
    <w:rsid w:val="08525906"/>
    <w:rsid w:val="08525B34"/>
    <w:rsid w:val="08525BF1"/>
    <w:rsid w:val="08525C20"/>
    <w:rsid w:val="08525C3B"/>
    <w:rsid w:val="08525C79"/>
    <w:rsid w:val="08525D20"/>
    <w:rsid w:val="08525E04"/>
    <w:rsid w:val="08525E68"/>
    <w:rsid w:val="08525E8D"/>
    <w:rsid w:val="08526348"/>
    <w:rsid w:val="085263EE"/>
    <w:rsid w:val="08526408"/>
    <w:rsid w:val="085265A5"/>
    <w:rsid w:val="08526680"/>
    <w:rsid w:val="085266BB"/>
    <w:rsid w:val="08526809"/>
    <w:rsid w:val="08526ADA"/>
    <w:rsid w:val="08526BA0"/>
    <w:rsid w:val="08526D74"/>
    <w:rsid w:val="08527078"/>
    <w:rsid w:val="085270AC"/>
    <w:rsid w:val="085270D3"/>
    <w:rsid w:val="085270F3"/>
    <w:rsid w:val="08527316"/>
    <w:rsid w:val="08527409"/>
    <w:rsid w:val="085274B9"/>
    <w:rsid w:val="08527923"/>
    <w:rsid w:val="0852794D"/>
    <w:rsid w:val="08527B3D"/>
    <w:rsid w:val="08527B4C"/>
    <w:rsid w:val="08527B5E"/>
    <w:rsid w:val="08527BEA"/>
    <w:rsid w:val="08527C79"/>
    <w:rsid w:val="08527DC8"/>
    <w:rsid w:val="08527E59"/>
    <w:rsid w:val="08527FDF"/>
    <w:rsid w:val="08530083"/>
    <w:rsid w:val="085301D2"/>
    <w:rsid w:val="085301ED"/>
    <w:rsid w:val="0853025A"/>
    <w:rsid w:val="0853042F"/>
    <w:rsid w:val="08530433"/>
    <w:rsid w:val="08530461"/>
    <w:rsid w:val="085305DF"/>
    <w:rsid w:val="085305E5"/>
    <w:rsid w:val="0853066C"/>
    <w:rsid w:val="085306B7"/>
    <w:rsid w:val="0853072F"/>
    <w:rsid w:val="08530862"/>
    <w:rsid w:val="085308A0"/>
    <w:rsid w:val="0853093C"/>
    <w:rsid w:val="08530A08"/>
    <w:rsid w:val="08530AEF"/>
    <w:rsid w:val="08530B6E"/>
    <w:rsid w:val="08530D91"/>
    <w:rsid w:val="08530EBE"/>
    <w:rsid w:val="08530EBF"/>
    <w:rsid w:val="08531016"/>
    <w:rsid w:val="08531120"/>
    <w:rsid w:val="08531462"/>
    <w:rsid w:val="085314BB"/>
    <w:rsid w:val="08531595"/>
    <w:rsid w:val="08531B6C"/>
    <w:rsid w:val="08532011"/>
    <w:rsid w:val="08532307"/>
    <w:rsid w:val="085323D1"/>
    <w:rsid w:val="08532475"/>
    <w:rsid w:val="0853248B"/>
    <w:rsid w:val="085324F3"/>
    <w:rsid w:val="085326A9"/>
    <w:rsid w:val="08532BF0"/>
    <w:rsid w:val="08532D85"/>
    <w:rsid w:val="08532E5E"/>
    <w:rsid w:val="0853308B"/>
    <w:rsid w:val="085331E5"/>
    <w:rsid w:val="08533444"/>
    <w:rsid w:val="085336EB"/>
    <w:rsid w:val="0853370E"/>
    <w:rsid w:val="085337B3"/>
    <w:rsid w:val="0853381E"/>
    <w:rsid w:val="08533844"/>
    <w:rsid w:val="085338DC"/>
    <w:rsid w:val="0853395E"/>
    <w:rsid w:val="0853396F"/>
    <w:rsid w:val="08533AE2"/>
    <w:rsid w:val="08533B41"/>
    <w:rsid w:val="08533B67"/>
    <w:rsid w:val="08533CD7"/>
    <w:rsid w:val="08533CEC"/>
    <w:rsid w:val="0853408B"/>
    <w:rsid w:val="085340E8"/>
    <w:rsid w:val="08534179"/>
    <w:rsid w:val="0853419D"/>
    <w:rsid w:val="085341E7"/>
    <w:rsid w:val="08534312"/>
    <w:rsid w:val="085344B3"/>
    <w:rsid w:val="08534581"/>
    <w:rsid w:val="085345E5"/>
    <w:rsid w:val="085346BA"/>
    <w:rsid w:val="08534778"/>
    <w:rsid w:val="085347D4"/>
    <w:rsid w:val="085347D8"/>
    <w:rsid w:val="08534923"/>
    <w:rsid w:val="085349D2"/>
    <w:rsid w:val="08534BFD"/>
    <w:rsid w:val="08534E28"/>
    <w:rsid w:val="085350F2"/>
    <w:rsid w:val="08535110"/>
    <w:rsid w:val="0853561A"/>
    <w:rsid w:val="0853568E"/>
    <w:rsid w:val="085356BB"/>
    <w:rsid w:val="08535ACE"/>
    <w:rsid w:val="08535DE8"/>
    <w:rsid w:val="08535E9B"/>
    <w:rsid w:val="08535EA9"/>
    <w:rsid w:val="08535F98"/>
    <w:rsid w:val="085361CF"/>
    <w:rsid w:val="085362A6"/>
    <w:rsid w:val="085363A9"/>
    <w:rsid w:val="085365CB"/>
    <w:rsid w:val="0853669A"/>
    <w:rsid w:val="08536806"/>
    <w:rsid w:val="08536935"/>
    <w:rsid w:val="0853697E"/>
    <w:rsid w:val="085369F7"/>
    <w:rsid w:val="08536B1D"/>
    <w:rsid w:val="08536B7B"/>
    <w:rsid w:val="08537056"/>
    <w:rsid w:val="0853722C"/>
    <w:rsid w:val="085372F8"/>
    <w:rsid w:val="08537343"/>
    <w:rsid w:val="0853737C"/>
    <w:rsid w:val="08537616"/>
    <w:rsid w:val="08537663"/>
    <w:rsid w:val="08537667"/>
    <w:rsid w:val="085376A6"/>
    <w:rsid w:val="08537784"/>
    <w:rsid w:val="085377E2"/>
    <w:rsid w:val="08537802"/>
    <w:rsid w:val="0853782F"/>
    <w:rsid w:val="085379E8"/>
    <w:rsid w:val="08537C99"/>
    <w:rsid w:val="08537D4A"/>
    <w:rsid w:val="08537F24"/>
    <w:rsid w:val="08537F5B"/>
    <w:rsid w:val="085400F1"/>
    <w:rsid w:val="08540151"/>
    <w:rsid w:val="085403AD"/>
    <w:rsid w:val="08540441"/>
    <w:rsid w:val="0854050B"/>
    <w:rsid w:val="0854056E"/>
    <w:rsid w:val="0854072E"/>
    <w:rsid w:val="0854081F"/>
    <w:rsid w:val="085408D7"/>
    <w:rsid w:val="08540934"/>
    <w:rsid w:val="085409FB"/>
    <w:rsid w:val="08540AD4"/>
    <w:rsid w:val="08540AF0"/>
    <w:rsid w:val="08540B06"/>
    <w:rsid w:val="08540B71"/>
    <w:rsid w:val="08540BF6"/>
    <w:rsid w:val="08540CA6"/>
    <w:rsid w:val="08540CCD"/>
    <w:rsid w:val="08540D2C"/>
    <w:rsid w:val="08540DB6"/>
    <w:rsid w:val="08540F14"/>
    <w:rsid w:val="0854114A"/>
    <w:rsid w:val="085411EC"/>
    <w:rsid w:val="0854123F"/>
    <w:rsid w:val="085413D5"/>
    <w:rsid w:val="085413DF"/>
    <w:rsid w:val="085415F0"/>
    <w:rsid w:val="08541639"/>
    <w:rsid w:val="0854167A"/>
    <w:rsid w:val="085417E3"/>
    <w:rsid w:val="08541870"/>
    <w:rsid w:val="085418EA"/>
    <w:rsid w:val="08541981"/>
    <w:rsid w:val="085419DF"/>
    <w:rsid w:val="08541A13"/>
    <w:rsid w:val="08541A1B"/>
    <w:rsid w:val="08541AF7"/>
    <w:rsid w:val="08541D89"/>
    <w:rsid w:val="0854201F"/>
    <w:rsid w:val="085420EC"/>
    <w:rsid w:val="085421B9"/>
    <w:rsid w:val="08542396"/>
    <w:rsid w:val="0854239E"/>
    <w:rsid w:val="085423B9"/>
    <w:rsid w:val="085423F0"/>
    <w:rsid w:val="08542402"/>
    <w:rsid w:val="0854250A"/>
    <w:rsid w:val="0854267D"/>
    <w:rsid w:val="085429B0"/>
    <w:rsid w:val="08542B9F"/>
    <w:rsid w:val="08542C06"/>
    <w:rsid w:val="08542F1E"/>
    <w:rsid w:val="08543043"/>
    <w:rsid w:val="08543070"/>
    <w:rsid w:val="08543206"/>
    <w:rsid w:val="0854332A"/>
    <w:rsid w:val="08543671"/>
    <w:rsid w:val="085438F0"/>
    <w:rsid w:val="08543A48"/>
    <w:rsid w:val="08543ABD"/>
    <w:rsid w:val="08543B70"/>
    <w:rsid w:val="08543BF1"/>
    <w:rsid w:val="08543CA3"/>
    <w:rsid w:val="08543DE8"/>
    <w:rsid w:val="08544113"/>
    <w:rsid w:val="085441DF"/>
    <w:rsid w:val="08544248"/>
    <w:rsid w:val="08544278"/>
    <w:rsid w:val="085442EB"/>
    <w:rsid w:val="08544481"/>
    <w:rsid w:val="0854458B"/>
    <w:rsid w:val="085445C0"/>
    <w:rsid w:val="085445D3"/>
    <w:rsid w:val="085445E3"/>
    <w:rsid w:val="0854479B"/>
    <w:rsid w:val="08544819"/>
    <w:rsid w:val="08544889"/>
    <w:rsid w:val="08544890"/>
    <w:rsid w:val="08544915"/>
    <w:rsid w:val="0854499F"/>
    <w:rsid w:val="08544A6A"/>
    <w:rsid w:val="08544B0A"/>
    <w:rsid w:val="08544C0E"/>
    <w:rsid w:val="08545062"/>
    <w:rsid w:val="0854510B"/>
    <w:rsid w:val="08545172"/>
    <w:rsid w:val="085451A3"/>
    <w:rsid w:val="085451CC"/>
    <w:rsid w:val="0854532C"/>
    <w:rsid w:val="08545386"/>
    <w:rsid w:val="08545574"/>
    <w:rsid w:val="08545594"/>
    <w:rsid w:val="08545609"/>
    <w:rsid w:val="085457C8"/>
    <w:rsid w:val="085457EF"/>
    <w:rsid w:val="08545816"/>
    <w:rsid w:val="08545946"/>
    <w:rsid w:val="08545A0E"/>
    <w:rsid w:val="08545A15"/>
    <w:rsid w:val="08545B25"/>
    <w:rsid w:val="08545BFA"/>
    <w:rsid w:val="08545D89"/>
    <w:rsid w:val="08545DD9"/>
    <w:rsid w:val="08545E44"/>
    <w:rsid w:val="08545E84"/>
    <w:rsid w:val="08545F85"/>
    <w:rsid w:val="08546099"/>
    <w:rsid w:val="08546101"/>
    <w:rsid w:val="0854618E"/>
    <w:rsid w:val="085461BE"/>
    <w:rsid w:val="085461EF"/>
    <w:rsid w:val="0854621E"/>
    <w:rsid w:val="08546574"/>
    <w:rsid w:val="085465CC"/>
    <w:rsid w:val="08546626"/>
    <w:rsid w:val="0854673D"/>
    <w:rsid w:val="08546818"/>
    <w:rsid w:val="0854697E"/>
    <w:rsid w:val="08546E0E"/>
    <w:rsid w:val="08546E61"/>
    <w:rsid w:val="08546F1E"/>
    <w:rsid w:val="08546F6D"/>
    <w:rsid w:val="08546FD9"/>
    <w:rsid w:val="08547123"/>
    <w:rsid w:val="085471EF"/>
    <w:rsid w:val="0854786B"/>
    <w:rsid w:val="08547930"/>
    <w:rsid w:val="085479F6"/>
    <w:rsid w:val="08547BB3"/>
    <w:rsid w:val="08547BCC"/>
    <w:rsid w:val="08547D8C"/>
    <w:rsid w:val="08547ED8"/>
    <w:rsid w:val="08547F06"/>
    <w:rsid w:val="08547FBC"/>
    <w:rsid w:val="08550010"/>
    <w:rsid w:val="08550088"/>
    <w:rsid w:val="085501F5"/>
    <w:rsid w:val="08550265"/>
    <w:rsid w:val="085502DA"/>
    <w:rsid w:val="0855030D"/>
    <w:rsid w:val="08550374"/>
    <w:rsid w:val="08550389"/>
    <w:rsid w:val="08550422"/>
    <w:rsid w:val="08550465"/>
    <w:rsid w:val="0855061B"/>
    <w:rsid w:val="085506B4"/>
    <w:rsid w:val="08550D91"/>
    <w:rsid w:val="08550DB8"/>
    <w:rsid w:val="08550E19"/>
    <w:rsid w:val="08550E7E"/>
    <w:rsid w:val="08550EE0"/>
    <w:rsid w:val="08550EE2"/>
    <w:rsid w:val="0855108F"/>
    <w:rsid w:val="085510D6"/>
    <w:rsid w:val="085510F8"/>
    <w:rsid w:val="0855116F"/>
    <w:rsid w:val="08551175"/>
    <w:rsid w:val="085511A0"/>
    <w:rsid w:val="0855120B"/>
    <w:rsid w:val="08551326"/>
    <w:rsid w:val="085515D8"/>
    <w:rsid w:val="0855186D"/>
    <w:rsid w:val="08551C90"/>
    <w:rsid w:val="08551CAE"/>
    <w:rsid w:val="08551CDE"/>
    <w:rsid w:val="08551D2C"/>
    <w:rsid w:val="08551ED3"/>
    <w:rsid w:val="08551FF4"/>
    <w:rsid w:val="0855208F"/>
    <w:rsid w:val="085520D0"/>
    <w:rsid w:val="0855215F"/>
    <w:rsid w:val="085521BC"/>
    <w:rsid w:val="0855228A"/>
    <w:rsid w:val="0855258E"/>
    <w:rsid w:val="08552784"/>
    <w:rsid w:val="08552852"/>
    <w:rsid w:val="08552911"/>
    <w:rsid w:val="08552987"/>
    <w:rsid w:val="08552B15"/>
    <w:rsid w:val="08552B2C"/>
    <w:rsid w:val="08552B85"/>
    <w:rsid w:val="08552BDE"/>
    <w:rsid w:val="08552BF6"/>
    <w:rsid w:val="08552D24"/>
    <w:rsid w:val="08552F4A"/>
    <w:rsid w:val="08552FB9"/>
    <w:rsid w:val="08553478"/>
    <w:rsid w:val="0855382E"/>
    <w:rsid w:val="085538E4"/>
    <w:rsid w:val="08553952"/>
    <w:rsid w:val="0855395A"/>
    <w:rsid w:val="08553B2E"/>
    <w:rsid w:val="08553BC6"/>
    <w:rsid w:val="08553C07"/>
    <w:rsid w:val="08553C56"/>
    <w:rsid w:val="08553D15"/>
    <w:rsid w:val="08553F9E"/>
    <w:rsid w:val="08554103"/>
    <w:rsid w:val="0855429B"/>
    <w:rsid w:val="085544B0"/>
    <w:rsid w:val="0855475C"/>
    <w:rsid w:val="08554A19"/>
    <w:rsid w:val="08554BB7"/>
    <w:rsid w:val="08554D8A"/>
    <w:rsid w:val="08554DE5"/>
    <w:rsid w:val="08554E4E"/>
    <w:rsid w:val="085550C3"/>
    <w:rsid w:val="0855511A"/>
    <w:rsid w:val="0855519D"/>
    <w:rsid w:val="085551F8"/>
    <w:rsid w:val="085552F7"/>
    <w:rsid w:val="0855530F"/>
    <w:rsid w:val="085553BD"/>
    <w:rsid w:val="0855545C"/>
    <w:rsid w:val="085557EF"/>
    <w:rsid w:val="0855597B"/>
    <w:rsid w:val="08555A8D"/>
    <w:rsid w:val="08555B3E"/>
    <w:rsid w:val="08555CD1"/>
    <w:rsid w:val="08555ED6"/>
    <w:rsid w:val="08555F17"/>
    <w:rsid w:val="08555FCB"/>
    <w:rsid w:val="08556089"/>
    <w:rsid w:val="085561BF"/>
    <w:rsid w:val="0855631B"/>
    <w:rsid w:val="085564C1"/>
    <w:rsid w:val="085565CA"/>
    <w:rsid w:val="0855662B"/>
    <w:rsid w:val="085566D3"/>
    <w:rsid w:val="08556892"/>
    <w:rsid w:val="085568FA"/>
    <w:rsid w:val="0855690A"/>
    <w:rsid w:val="08556CE2"/>
    <w:rsid w:val="08557053"/>
    <w:rsid w:val="085570CD"/>
    <w:rsid w:val="08557294"/>
    <w:rsid w:val="085573C9"/>
    <w:rsid w:val="085573E3"/>
    <w:rsid w:val="08557513"/>
    <w:rsid w:val="085575AB"/>
    <w:rsid w:val="085578EA"/>
    <w:rsid w:val="08557B12"/>
    <w:rsid w:val="08557B65"/>
    <w:rsid w:val="08557BEF"/>
    <w:rsid w:val="08557CF4"/>
    <w:rsid w:val="08557D19"/>
    <w:rsid w:val="08557D31"/>
    <w:rsid w:val="08557EBA"/>
    <w:rsid w:val="08557F51"/>
    <w:rsid w:val="08557FEA"/>
    <w:rsid w:val="08560001"/>
    <w:rsid w:val="085600EB"/>
    <w:rsid w:val="08560258"/>
    <w:rsid w:val="085602B1"/>
    <w:rsid w:val="08560312"/>
    <w:rsid w:val="08560331"/>
    <w:rsid w:val="0856047A"/>
    <w:rsid w:val="085604B1"/>
    <w:rsid w:val="08560636"/>
    <w:rsid w:val="08560717"/>
    <w:rsid w:val="085609CF"/>
    <w:rsid w:val="08560A0C"/>
    <w:rsid w:val="08560A74"/>
    <w:rsid w:val="08560B1B"/>
    <w:rsid w:val="08560BCE"/>
    <w:rsid w:val="08560E0A"/>
    <w:rsid w:val="08560ECD"/>
    <w:rsid w:val="08560EF4"/>
    <w:rsid w:val="08561036"/>
    <w:rsid w:val="08561189"/>
    <w:rsid w:val="0856132B"/>
    <w:rsid w:val="0856136C"/>
    <w:rsid w:val="085613ED"/>
    <w:rsid w:val="0856142C"/>
    <w:rsid w:val="085615F8"/>
    <w:rsid w:val="085616F5"/>
    <w:rsid w:val="085618C2"/>
    <w:rsid w:val="0856196D"/>
    <w:rsid w:val="085619C9"/>
    <w:rsid w:val="08561A95"/>
    <w:rsid w:val="08561B97"/>
    <w:rsid w:val="08561B9E"/>
    <w:rsid w:val="08561D10"/>
    <w:rsid w:val="08561F03"/>
    <w:rsid w:val="08561F26"/>
    <w:rsid w:val="0856206D"/>
    <w:rsid w:val="085620AC"/>
    <w:rsid w:val="0856212F"/>
    <w:rsid w:val="085621C9"/>
    <w:rsid w:val="0856226B"/>
    <w:rsid w:val="08562530"/>
    <w:rsid w:val="085626A5"/>
    <w:rsid w:val="085626AD"/>
    <w:rsid w:val="0856272C"/>
    <w:rsid w:val="0856288A"/>
    <w:rsid w:val="085628D8"/>
    <w:rsid w:val="085629FF"/>
    <w:rsid w:val="08562A23"/>
    <w:rsid w:val="08562A6C"/>
    <w:rsid w:val="08562A95"/>
    <w:rsid w:val="08562B3E"/>
    <w:rsid w:val="08562CA0"/>
    <w:rsid w:val="08562E3C"/>
    <w:rsid w:val="08562E44"/>
    <w:rsid w:val="08562F96"/>
    <w:rsid w:val="08563040"/>
    <w:rsid w:val="085631FB"/>
    <w:rsid w:val="08563318"/>
    <w:rsid w:val="0856333D"/>
    <w:rsid w:val="085633AF"/>
    <w:rsid w:val="08563683"/>
    <w:rsid w:val="0856369A"/>
    <w:rsid w:val="0856371B"/>
    <w:rsid w:val="0856388F"/>
    <w:rsid w:val="08563A36"/>
    <w:rsid w:val="08563C46"/>
    <w:rsid w:val="08563ECE"/>
    <w:rsid w:val="08563F16"/>
    <w:rsid w:val="08564086"/>
    <w:rsid w:val="085640DE"/>
    <w:rsid w:val="085641DE"/>
    <w:rsid w:val="08564279"/>
    <w:rsid w:val="085642AD"/>
    <w:rsid w:val="08564300"/>
    <w:rsid w:val="0856438B"/>
    <w:rsid w:val="08564492"/>
    <w:rsid w:val="08564646"/>
    <w:rsid w:val="08564663"/>
    <w:rsid w:val="08564953"/>
    <w:rsid w:val="0856495C"/>
    <w:rsid w:val="08564A8E"/>
    <w:rsid w:val="08564AE5"/>
    <w:rsid w:val="08564B42"/>
    <w:rsid w:val="08564B4E"/>
    <w:rsid w:val="08564D0F"/>
    <w:rsid w:val="08564D2F"/>
    <w:rsid w:val="08564D8D"/>
    <w:rsid w:val="08564EFC"/>
    <w:rsid w:val="08564F4D"/>
    <w:rsid w:val="08564FD7"/>
    <w:rsid w:val="08565189"/>
    <w:rsid w:val="0856532A"/>
    <w:rsid w:val="085653E9"/>
    <w:rsid w:val="085654A6"/>
    <w:rsid w:val="08565626"/>
    <w:rsid w:val="085656D4"/>
    <w:rsid w:val="0856571E"/>
    <w:rsid w:val="0856575B"/>
    <w:rsid w:val="085657CF"/>
    <w:rsid w:val="08565A5E"/>
    <w:rsid w:val="08565B28"/>
    <w:rsid w:val="08565BCF"/>
    <w:rsid w:val="08565CCD"/>
    <w:rsid w:val="08565F33"/>
    <w:rsid w:val="08565F4B"/>
    <w:rsid w:val="08565FDB"/>
    <w:rsid w:val="08566008"/>
    <w:rsid w:val="08566086"/>
    <w:rsid w:val="085660A4"/>
    <w:rsid w:val="085660DF"/>
    <w:rsid w:val="085660FF"/>
    <w:rsid w:val="08566252"/>
    <w:rsid w:val="085662F2"/>
    <w:rsid w:val="0856636A"/>
    <w:rsid w:val="08566395"/>
    <w:rsid w:val="085663B2"/>
    <w:rsid w:val="08566419"/>
    <w:rsid w:val="085664BF"/>
    <w:rsid w:val="085664D8"/>
    <w:rsid w:val="0856682F"/>
    <w:rsid w:val="08566889"/>
    <w:rsid w:val="085668B7"/>
    <w:rsid w:val="085669BA"/>
    <w:rsid w:val="085669FB"/>
    <w:rsid w:val="08566A3D"/>
    <w:rsid w:val="08566B3C"/>
    <w:rsid w:val="08566B4D"/>
    <w:rsid w:val="08566E02"/>
    <w:rsid w:val="085672C4"/>
    <w:rsid w:val="085674EF"/>
    <w:rsid w:val="08567510"/>
    <w:rsid w:val="0856753C"/>
    <w:rsid w:val="08567656"/>
    <w:rsid w:val="085677A6"/>
    <w:rsid w:val="085678F6"/>
    <w:rsid w:val="085679D7"/>
    <w:rsid w:val="08567AE5"/>
    <w:rsid w:val="08567B5D"/>
    <w:rsid w:val="08567E04"/>
    <w:rsid w:val="08567EA3"/>
    <w:rsid w:val="08567FF0"/>
    <w:rsid w:val="085700C5"/>
    <w:rsid w:val="08570109"/>
    <w:rsid w:val="085701DA"/>
    <w:rsid w:val="085703BD"/>
    <w:rsid w:val="085703E2"/>
    <w:rsid w:val="08570586"/>
    <w:rsid w:val="08570633"/>
    <w:rsid w:val="08570674"/>
    <w:rsid w:val="0857097B"/>
    <w:rsid w:val="08570A71"/>
    <w:rsid w:val="08570AF7"/>
    <w:rsid w:val="08570B83"/>
    <w:rsid w:val="08570D34"/>
    <w:rsid w:val="085710C5"/>
    <w:rsid w:val="08571273"/>
    <w:rsid w:val="085712CB"/>
    <w:rsid w:val="085714F4"/>
    <w:rsid w:val="0857153A"/>
    <w:rsid w:val="08571724"/>
    <w:rsid w:val="085717F4"/>
    <w:rsid w:val="08571903"/>
    <w:rsid w:val="0857192E"/>
    <w:rsid w:val="08571AEE"/>
    <w:rsid w:val="08571B33"/>
    <w:rsid w:val="08571B74"/>
    <w:rsid w:val="08571B8A"/>
    <w:rsid w:val="08571B96"/>
    <w:rsid w:val="08571CC3"/>
    <w:rsid w:val="08571DDD"/>
    <w:rsid w:val="08571FEE"/>
    <w:rsid w:val="085721BA"/>
    <w:rsid w:val="08572356"/>
    <w:rsid w:val="08572368"/>
    <w:rsid w:val="085723C7"/>
    <w:rsid w:val="0857249F"/>
    <w:rsid w:val="08572535"/>
    <w:rsid w:val="085725D5"/>
    <w:rsid w:val="0857269B"/>
    <w:rsid w:val="0857273D"/>
    <w:rsid w:val="0857274F"/>
    <w:rsid w:val="08572884"/>
    <w:rsid w:val="08572928"/>
    <w:rsid w:val="08572983"/>
    <w:rsid w:val="08572AEB"/>
    <w:rsid w:val="08572B4E"/>
    <w:rsid w:val="08572BA6"/>
    <w:rsid w:val="08572C58"/>
    <w:rsid w:val="08572E11"/>
    <w:rsid w:val="08572ED2"/>
    <w:rsid w:val="085730CE"/>
    <w:rsid w:val="0857336B"/>
    <w:rsid w:val="085734E3"/>
    <w:rsid w:val="08573634"/>
    <w:rsid w:val="085738B0"/>
    <w:rsid w:val="085738B6"/>
    <w:rsid w:val="08573912"/>
    <w:rsid w:val="08573915"/>
    <w:rsid w:val="0857392F"/>
    <w:rsid w:val="08573A61"/>
    <w:rsid w:val="08573B50"/>
    <w:rsid w:val="08573E58"/>
    <w:rsid w:val="0857412E"/>
    <w:rsid w:val="0857445F"/>
    <w:rsid w:val="085744B9"/>
    <w:rsid w:val="085744FA"/>
    <w:rsid w:val="08574506"/>
    <w:rsid w:val="0857454A"/>
    <w:rsid w:val="08574623"/>
    <w:rsid w:val="08574653"/>
    <w:rsid w:val="0857479D"/>
    <w:rsid w:val="08574805"/>
    <w:rsid w:val="08574817"/>
    <w:rsid w:val="085748F8"/>
    <w:rsid w:val="085748FF"/>
    <w:rsid w:val="0857492B"/>
    <w:rsid w:val="08574A20"/>
    <w:rsid w:val="08574A62"/>
    <w:rsid w:val="08574B36"/>
    <w:rsid w:val="08574B66"/>
    <w:rsid w:val="08574D41"/>
    <w:rsid w:val="08574DD6"/>
    <w:rsid w:val="08574DE1"/>
    <w:rsid w:val="0857520D"/>
    <w:rsid w:val="08575287"/>
    <w:rsid w:val="0857546D"/>
    <w:rsid w:val="08575926"/>
    <w:rsid w:val="0857597A"/>
    <w:rsid w:val="0857597E"/>
    <w:rsid w:val="08575A20"/>
    <w:rsid w:val="08575C29"/>
    <w:rsid w:val="08576242"/>
    <w:rsid w:val="08576359"/>
    <w:rsid w:val="085763A1"/>
    <w:rsid w:val="08576483"/>
    <w:rsid w:val="085764A6"/>
    <w:rsid w:val="085765C1"/>
    <w:rsid w:val="08576715"/>
    <w:rsid w:val="08576753"/>
    <w:rsid w:val="085768AF"/>
    <w:rsid w:val="085768D4"/>
    <w:rsid w:val="0857692D"/>
    <w:rsid w:val="08576946"/>
    <w:rsid w:val="08576B01"/>
    <w:rsid w:val="08576B1C"/>
    <w:rsid w:val="08576C90"/>
    <w:rsid w:val="08576D7D"/>
    <w:rsid w:val="08576FE4"/>
    <w:rsid w:val="085770EC"/>
    <w:rsid w:val="085772CB"/>
    <w:rsid w:val="0857733D"/>
    <w:rsid w:val="085773D2"/>
    <w:rsid w:val="085774F9"/>
    <w:rsid w:val="08577541"/>
    <w:rsid w:val="08577613"/>
    <w:rsid w:val="08577803"/>
    <w:rsid w:val="08577A86"/>
    <w:rsid w:val="08577C14"/>
    <w:rsid w:val="08577C26"/>
    <w:rsid w:val="08577D92"/>
    <w:rsid w:val="08577DD0"/>
    <w:rsid w:val="08577E45"/>
    <w:rsid w:val="08577ED3"/>
    <w:rsid w:val="08577EF3"/>
    <w:rsid w:val="08577F4E"/>
    <w:rsid w:val="0858009C"/>
    <w:rsid w:val="085801EE"/>
    <w:rsid w:val="085802A1"/>
    <w:rsid w:val="0858045D"/>
    <w:rsid w:val="085804F5"/>
    <w:rsid w:val="085804FB"/>
    <w:rsid w:val="0858050F"/>
    <w:rsid w:val="085805A6"/>
    <w:rsid w:val="08580757"/>
    <w:rsid w:val="08580856"/>
    <w:rsid w:val="085808AE"/>
    <w:rsid w:val="08580C34"/>
    <w:rsid w:val="08580C59"/>
    <w:rsid w:val="08580D79"/>
    <w:rsid w:val="08580E78"/>
    <w:rsid w:val="08580FAC"/>
    <w:rsid w:val="08581027"/>
    <w:rsid w:val="08581219"/>
    <w:rsid w:val="0858156B"/>
    <w:rsid w:val="0858172A"/>
    <w:rsid w:val="0858172B"/>
    <w:rsid w:val="08581901"/>
    <w:rsid w:val="08581A00"/>
    <w:rsid w:val="08581AEA"/>
    <w:rsid w:val="08581C04"/>
    <w:rsid w:val="08581C0D"/>
    <w:rsid w:val="08581F67"/>
    <w:rsid w:val="08582124"/>
    <w:rsid w:val="08582288"/>
    <w:rsid w:val="085823CF"/>
    <w:rsid w:val="085824B9"/>
    <w:rsid w:val="085825E4"/>
    <w:rsid w:val="0858263D"/>
    <w:rsid w:val="08582782"/>
    <w:rsid w:val="085827DF"/>
    <w:rsid w:val="085827FC"/>
    <w:rsid w:val="085829A3"/>
    <w:rsid w:val="085829B0"/>
    <w:rsid w:val="08582B8D"/>
    <w:rsid w:val="08582E52"/>
    <w:rsid w:val="08582E57"/>
    <w:rsid w:val="08582E75"/>
    <w:rsid w:val="08582FC7"/>
    <w:rsid w:val="085833A5"/>
    <w:rsid w:val="0858346D"/>
    <w:rsid w:val="0858347F"/>
    <w:rsid w:val="08583696"/>
    <w:rsid w:val="085838A6"/>
    <w:rsid w:val="08583983"/>
    <w:rsid w:val="085839EA"/>
    <w:rsid w:val="08583A49"/>
    <w:rsid w:val="08583BCE"/>
    <w:rsid w:val="08583BEC"/>
    <w:rsid w:val="08583CD9"/>
    <w:rsid w:val="08583CEA"/>
    <w:rsid w:val="08583D50"/>
    <w:rsid w:val="08583D73"/>
    <w:rsid w:val="08583DA5"/>
    <w:rsid w:val="08583E23"/>
    <w:rsid w:val="08583E2F"/>
    <w:rsid w:val="08583FC3"/>
    <w:rsid w:val="0858421A"/>
    <w:rsid w:val="08584794"/>
    <w:rsid w:val="085849B2"/>
    <w:rsid w:val="08584A9C"/>
    <w:rsid w:val="08584BBB"/>
    <w:rsid w:val="08584CDA"/>
    <w:rsid w:val="08584D4D"/>
    <w:rsid w:val="08584E2C"/>
    <w:rsid w:val="08584E50"/>
    <w:rsid w:val="08584F6F"/>
    <w:rsid w:val="085851E3"/>
    <w:rsid w:val="085854AC"/>
    <w:rsid w:val="0858550C"/>
    <w:rsid w:val="08585918"/>
    <w:rsid w:val="085859C8"/>
    <w:rsid w:val="08585D32"/>
    <w:rsid w:val="08585DEE"/>
    <w:rsid w:val="08585EEB"/>
    <w:rsid w:val="085861D6"/>
    <w:rsid w:val="08586307"/>
    <w:rsid w:val="0858636C"/>
    <w:rsid w:val="0858648B"/>
    <w:rsid w:val="085867C0"/>
    <w:rsid w:val="08586819"/>
    <w:rsid w:val="08586E22"/>
    <w:rsid w:val="085871D1"/>
    <w:rsid w:val="085874B5"/>
    <w:rsid w:val="085875FF"/>
    <w:rsid w:val="08587753"/>
    <w:rsid w:val="085878B8"/>
    <w:rsid w:val="08587956"/>
    <w:rsid w:val="08587BBC"/>
    <w:rsid w:val="08587C40"/>
    <w:rsid w:val="08587EB4"/>
    <w:rsid w:val="08587F42"/>
    <w:rsid w:val="0859007B"/>
    <w:rsid w:val="08590174"/>
    <w:rsid w:val="08590237"/>
    <w:rsid w:val="0859045C"/>
    <w:rsid w:val="0859089B"/>
    <w:rsid w:val="085908D1"/>
    <w:rsid w:val="08590A01"/>
    <w:rsid w:val="08590A0B"/>
    <w:rsid w:val="08590A1F"/>
    <w:rsid w:val="08590A76"/>
    <w:rsid w:val="08590E98"/>
    <w:rsid w:val="08590F15"/>
    <w:rsid w:val="08590F4F"/>
    <w:rsid w:val="08590F9E"/>
    <w:rsid w:val="0859114A"/>
    <w:rsid w:val="08591230"/>
    <w:rsid w:val="08591301"/>
    <w:rsid w:val="08591452"/>
    <w:rsid w:val="08591517"/>
    <w:rsid w:val="085915E1"/>
    <w:rsid w:val="08591602"/>
    <w:rsid w:val="08591647"/>
    <w:rsid w:val="08591713"/>
    <w:rsid w:val="085918DD"/>
    <w:rsid w:val="0859192E"/>
    <w:rsid w:val="08591A80"/>
    <w:rsid w:val="08591B09"/>
    <w:rsid w:val="08591C0F"/>
    <w:rsid w:val="08591C35"/>
    <w:rsid w:val="08591DB3"/>
    <w:rsid w:val="08591F47"/>
    <w:rsid w:val="08591F85"/>
    <w:rsid w:val="08591FE8"/>
    <w:rsid w:val="08592038"/>
    <w:rsid w:val="08592111"/>
    <w:rsid w:val="085921A7"/>
    <w:rsid w:val="08592294"/>
    <w:rsid w:val="085924CA"/>
    <w:rsid w:val="08592620"/>
    <w:rsid w:val="0859266E"/>
    <w:rsid w:val="08592757"/>
    <w:rsid w:val="085928B1"/>
    <w:rsid w:val="08592A19"/>
    <w:rsid w:val="08592A6C"/>
    <w:rsid w:val="08592ACC"/>
    <w:rsid w:val="08592BDD"/>
    <w:rsid w:val="08592E74"/>
    <w:rsid w:val="08592FFE"/>
    <w:rsid w:val="0859308A"/>
    <w:rsid w:val="08593109"/>
    <w:rsid w:val="0859328E"/>
    <w:rsid w:val="085932BA"/>
    <w:rsid w:val="085933F6"/>
    <w:rsid w:val="085933FC"/>
    <w:rsid w:val="085934FA"/>
    <w:rsid w:val="0859359F"/>
    <w:rsid w:val="085935A2"/>
    <w:rsid w:val="08593725"/>
    <w:rsid w:val="085937DB"/>
    <w:rsid w:val="08593804"/>
    <w:rsid w:val="085939D4"/>
    <w:rsid w:val="08593D2D"/>
    <w:rsid w:val="08593E5E"/>
    <w:rsid w:val="08593E78"/>
    <w:rsid w:val="08593E90"/>
    <w:rsid w:val="08593EDF"/>
    <w:rsid w:val="08594126"/>
    <w:rsid w:val="085941F4"/>
    <w:rsid w:val="08594365"/>
    <w:rsid w:val="0859438C"/>
    <w:rsid w:val="08594396"/>
    <w:rsid w:val="0859442D"/>
    <w:rsid w:val="085944D0"/>
    <w:rsid w:val="08594530"/>
    <w:rsid w:val="08594553"/>
    <w:rsid w:val="08594674"/>
    <w:rsid w:val="08594684"/>
    <w:rsid w:val="0859488B"/>
    <w:rsid w:val="085948A5"/>
    <w:rsid w:val="085948AC"/>
    <w:rsid w:val="085948B1"/>
    <w:rsid w:val="08594A92"/>
    <w:rsid w:val="08594B24"/>
    <w:rsid w:val="08594BC9"/>
    <w:rsid w:val="08594BE7"/>
    <w:rsid w:val="08594C59"/>
    <w:rsid w:val="08594CF7"/>
    <w:rsid w:val="08594D79"/>
    <w:rsid w:val="08594E34"/>
    <w:rsid w:val="085950C4"/>
    <w:rsid w:val="08595188"/>
    <w:rsid w:val="0859534C"/>
    <w:rsid w:val="08595382"/>
    <w:rsid w:val="08595453"/>
    <w:rsid w:val="0859548C"/>
    <w:rsid w:val="085955FD"/>
    <w:rsid w:val="085956BE"/>
    <w:rsid w:val="08595728"/>
    <w:rsid w:val="08595928"/>
    <w:rsid w:val="08595ABA"/>
    <w:rsid w:val="08595B2A"/>
    <w:rsid w:val="08595CA5"/>
    <w:rsid w:val="08595D07"/>
    <w:rsid w:val="08595DA3"/>
    <w:rsid w:val="0859601A"/>
    <w:rsid w:val="0859605E"/>
    <w:rsid w:val="08596181"/>
    <w:rsid w:val="085961A9"/>
    <w:rsid w:val="0859623E"/>
    <w:rsid w:val="0859639A"/>
    <w:rsid w:val="0859654B"/>
    <w:rsid w:val="08596556"/>
    <w:rsid w:val="08596614"/>
    <w:rsid w:val="08596665"/>
    <w:rsid w:val="085966CB"/>
    <w:rsid w:val="0859673F"/>
    <w:rsid w:val="085968F7"/>
    <w:rsid w:val="08596959"/>
    <w:rsid w:val="08596AC9"/>
    <w:rsid w:val="08596B3F"/>
    <w:rsid w:val="08596BD8"/>
    <w:rsid w:val="08596C7E"/>
    <w:rsid w:val="08596D74"/>
    <w:rsid w:val="08596F15"/>
    <w:rsid w:val="08596FCC"/>
    <w:rsid w:val="08597062"/>
    <w:rsid w:val="085974F0"/>
    <w:rsid w:val="085974F4"/>
    <w:rsid w:val="0859756E"/>
    <w:rsid w:val="08597578"/>
    <w:rsid w:val="085975B2"/>
    <w:rsid w:val="08597696"/>
    <w:rsid w:val="08597783"/>
    <w:rsid w:val="08597A00"/>
    <w:rsid w:val="08597A9E"/>
    <w:rsid w:val="08597E4A"/>
    <w:rsid w:val="08597ED6"/>
    <w:rsid w:val="085A0077"/>
    <w:rsid w:val="085A0226"/>
    <w:rsid w:val="085A024D"/>
    <w:rsid w:val="085A03FA"/>
    <w:rsid w:val="085A0556"/>
    <w:rsid w:val="085A059F"/>
    <w:rsid w:val="085A0732"/>
    <w:rsid w:val="085A073C"/>
    <w:rsid w:val="085A0884"/>
    <w:rsid w:val="085A09B1"/>
    <w:rsid w:val="085A0A5B"/>
    <w:rsid w:val="085A0A8F"/>
    <w:rsid w:val="085A0B37"/>
    <w:rsid w:val="085A0B99"/>
    <w:rsid w:val="085A0BB6"/>
    <w:rsid w:val="085A0CBB"/>
    <w:rsid w:val="085A0F93"/>
    <w:rsid w:val="085A10F3"/>
    <w:rsid w:val="085A154D"/>
    <w:rsid w:val="085A15BC"/>
    <w:rsid w:val="085A1746"/>
    <w:rsid w:val="085A17EE"/>
    <w:rsid w:val="085A192C"/>
    <w:rsid w:val="085A1987"/>
    <w:rsid w:val="085A1B53"/>
    <w:rsid w:val="085A1C84"/>
    <w:rsid w:val="085A1D03"/>
    <w:rsid w:val="085A1E67"/>
    <w:rsid w:val="085A1F9D"/>
    <w:rsid w:val="085A1FAF"/>
    <w:rsid w:val="085A2126"/>
    <w:rsid w:val="085A21DB"/>
    <w:rsid w:val="085A2356"/>
    <w:rsid w:val="085A2421"/>
    <w:rsid w:val="085A24AC"/>
    <w:rsid w:val="085A2692"/>
    <w:rsid w:val="085A26A9"/>
    <w:rsid w:val="085A271C"/>
    <w:rsid w:val="085A27B0"/>
    <w:rsid w:val="085A28C9"/>
    <w:rsid w:val="085A2A22"/>
    <w:rsid w:val="085A2A43"/>
    <w:rsid w:val="085A2CAF"/>
    <w:rsid w:val="085A2CFE"/>
    <w:rsid w:val="085A2D52"/>
    <w:rsid w:val="085A2EE5"/>
    <w:rsid w:val="085A303A"/>
    <w:rsid w:val="085A3077"/>
    <w:rsid w:val="085A320E"/>
    <w:rsid w:val="085A3225"/>
    <w:rsid w:val="085A3277"/>
    <w:rsid w:val="085A33F1"/>
    <w:rsid w:val="085A34C4"/>
    <w:rsid w:val="085A3866"/>
    <w:rsid w:val="085A3885"/>
    <w:rsid w:val="085A39E9"/>
    <w:rsid w:val="085A3A55"/>
    <w:rsid w:val="085A3AE7"/>
    <w:rsid w:val="085A3B5F"/>
    <w:rsid w:val="085A3D56"/>
    <w:rsid w:val="085A41AF"/>
    <w:rsid w:val="085A42F9"/>
    <w:rsid w:val="085A4340"/>
    <w:rsid w:val="085A4475"/>
    <w:rsid w:val="085A4639"/>
    <w:rsid w:val="085A466C"/>
    <w:rsid w:val="085A47F2"/>
    <w:rsid w:val="085A4860"/>
    <w:rsid w:val="085A48BB"/>
    <w:rsid w:val="085A49B2"/>
    <w:rsid w:val="085A49D9"/>
    <w:rsid w:val="085A4BBC"/>
    <w:rsid w:val="085A50FD"/>
    <w:rsid w:val="085A511E"/>
    <w:rsid w:val="085A52A8"/>
    <w:rsid w:val="085A552D"/>
    <w:rsid w:val="085A5560"/>
    <w:rsid w:val="085A57B1"/>
    <w:rsid w:val="085A57F1"/>
    <w:rsid w:val="085A59F7"/>
    <w:rsid w:val="085A5AA4"/>
    <w:rsid w:val="085A5B8B"/>
    <w:rsid w:val="085A5D72"/>
    <w:rsid w:val="085A5D92"/>
    <w:rsid w:val="085A5DA2"/>
    <w:rsid w:val="085A5E27"/>
    <w:rsid w:val="085A5EA0"/>
    <w:rsid w:val="085A5FAC"/>
    <w:rsid w:val="085A6692"/>
    <w:rsid w:val="085A6A92"/>
    <w:rsid w:val="085A6B88"/>
    <w:rsid w:val="085A6BDD"/>
    <w:rsid w:val="085A6D1B"/>
    <w:rsid w:val="085A6EC3"/>
    <w:rsid w:val="085A6FB3"/>
    <w:rsid w:val="085A6FC0"/>
    <w:rsid w:val="085A6FD9"/>
    <w:rsid w:val="085A7076"/>
    <w:rsid w:val="085A70D9"/>
    <w:rsid w:val="085A71A5"/>
    <w:rsid w:val="085A749A"/>
    <w:rsid w:val="085A74FA"/>
    <w:rsid w:val="085A7625"/>
    <w:rsid w:val="085A76D2"/>
    <w:rsid w:val="085A7966"/>
    <w:rsid w:val="085A79AA"/>
    <w:rsid w:val="085A79C2"/>
    <w:rsid w:val="085A7B91"/>
    <w:rsid w:val="085A7C29"/>
    <w:rsid w:val="085A7CE3"/>
    <w:rsid w:val="085A7D17"/>
    <w:rsid w:val="085B00DE"/>
    <w:rsid w:val="085B02AD"/>
    <w:rsid w:val="085B04A2"/>
    <w:rsid w:val="085B04B9"/>
    <w:rsid w:val="085B05DD"/>
    <w:rsid w:val="085B062F"/>
    <w:rsid w:val="085B0823"/>
    <w:rsid w:val="085B09B1"/>
    <w:rsid w:val="085B0BFC"/>
    <w:rsid w:val="085B0C54"/>
    <w:rsid w:val="085B0C87"/>
    <w:rsid w:val="085B0C9F"/>
    <w:rsid w:val="085B0DFA"/>
    <w:rsid w:val="085B0F6C"/>
    <w:rsid w:val="085B0FDD"/>
    <w:rsid w:val="085B0FE6"/>
    <w:rsid w:val="085B10EF"/>
    <w:rsid w:val="085B12CE"/>
    <w:rsid w:val="085B13DF"/>
    <w:rsid w:val="085B1403"/>
    <w:rsid w:val="085B1420"/>
    <w:rsid w:val="085B1485"/>
    <w:rsid w:val="085B1496"/>
    <w:rsid w:val="085B14B5"/>
    <w:rsid w:val="085B1614"/>
    <w:rsid w:val="085B1617"/>
    <w:rsid w:val="085B1799"/>
    <w:rsid w:val="085B18D7"/>
    <w:rsid w:val="085B1A4A"/>
    <w:rsid w:val="085B1A7B"/>
    <w:rsid w:val="085B1C71"/>
    <w:rsid w:val="085B1E4B"/>
    <w:rsid w:val="085B1E4E"/>
    <w:rsid w:val="085B1EF1"/>
    <w:rsid w:val="085B1F68"/>
    <w:rsid w:val="085B1F6B"/>
    <w:rsid w:val="085B1FE0"/>
    <w:rsid w:val="085B1FF3"/>
    <w:rsid w:val="085B22D4"/>
    <w:rsid w:val="085B233A"/>
    <w:rsid w:val="085B2409"/>
    <w:rsid w:val="085B246F"/>
    <w:rsid w:val="085B24B2"/>
    <w:rsid w:val="085B2515"/>
    <w:rsid w:val="085B2599"/>
    <w:rsid w:val="085B259E"/>
    <w:rsid w:val="085B279D"/>
    <w:rsid w:val="085B281E"/>
    <w:rsid w:val="085B285F"/>
    <w:rsid w:val="085B28F4"/>
    <w:rsid w:val="085B29ED"/>
    <w:rsid w:val="085B2A9C"/>
    <w:rsid w:val="085B2B20"/>
    <w:rsid w:val="085B2CC3"/>
    <w:rsid w:val="085B2D4F"/>
    <w:rsid w:val="085B2FF9"/>
    <w:rsid w:val="085B30B3"/>
    <w:rsid w:val="085B315B"/>
    <w:rsid w:val="085B32B8"/>
    <w:rsid w:val="085B3509"/>
    <w:rsid w:val="085B35C3"/>
    <w:rsid w:val="085B3741"/>
    <w:rsid w:val="085B3750"/>
    <w:rsid w:val="085B3792"/>
    <w:rsid w:val="085B37FB"/>
    <w:rsid w:val="085B38CB"/>
    <w:rsid w:val="085B3941"/>
    <w:rsid w:val="085B39A1"/>
    <w:rsid w:val="085B3A4E"/>
    <w:rsid w:val="085B3A54"/>
    <w:rsid w:val="085B3AE2"/>
    <w:rsid w:val="085B3AEF"/>
    <w:rsid w:val="085B3C4C"/>
    <w:rsid w:val="085B3E5C"/>
    <w:rsid w:val="085B3ED5"/>
    <w:rsid w:val="085B419B"/>
    <w:rsid w:val="085B41A9"/>
    <w:rsid w:val="085B4209"/>
    <w:rsid w:val="085B4312"/>
    <w:rsid w:val="085B4335"/>
    <w:rsid w:val="085B43D5"/>
    <w:rsid w:val="085B441F"/>
    <w:rsid w:val="085B45CF"/>
    <w:rsid w:val="085B4662"/>
    <w:rsid w:val="085B471D"/>
    <w:rsid w:val="085B4756"/>
    <w:rsid w:val="085B484D"/>
    <w:rsid w:val="085B494A"/>
    <w:rsid w:val="085B4A30"/>
    <w:rsid w:val="085B4B2A"/>
    <w:rsid w:val="085B4B7A"/>
    <w:rsid w:val="085B4C72"/>
    <w:rsid w:val="085B4D2A"/>
    <w:rsid w:val="085B4E68"/>
    <w:rsid w:val="085B4EFA"/>
    <w:rsid w:val="085B4EFE"/>
    <w:rsid w:val="085B51EA"/>
    <w:rsid w:val="085B521A"/>
    <w:rsid w:val="085B5231"/>
    <w:rsid w:val="085B5279"/>
    <w:rsid w:val="085B5474"/>
    <w:rsid w:val="085B5914"/>
    <w:rsid w:val="085B5DAB"/>
    <w:rsid w:val="085B5EC8"/>
    <w:rsid w:val="085B5F67"/>
    <w:rsid w:val="085B6102"/>
    <w:rsid w:val="085B6127"/>
    <w:rsid w:val="085B612D"/>
    <w:rsid w:val="085B61B4"/>
    <w:rsid w:val="085B61C3"/>
    <w:rsid w:val="085B61DA"/>
    <w:rsid w:val="085B621E"/>
    <w:rsid w:val="085B6285"/>
    <w:rsid w:val="085B6448"/>
    <w:rsid w:val="085B645F"/>
    <w:rsid w:val="085B684B"/>
    <w:rsid w:val="085B69EF"/>
    <w:rsid w:val="085B6B3B"/>
    <w:rsid w:val="085B6EAC"/>
    <w:rsid w:val="085B6EED"/>
    <w:rsid w:val="085B6F04"/>
    <w:rsid w:val="085B6F2A"/>
    <w:rsid w:val="085B710E"/>
    <w:rsid w:val="085B7159"/>
    <w:rsid w:val="085B71D7"/>
    <w:rsid w:val="085B71ED"/>
    <w:rsid w:val="085B7204"/>
    <w:rsid w:val="085B720D"/>
    <w:rsid w:val="085B7234"/>
    <w:rsid w:val="085B7297"/>
    <w:rsid w:val="085B738A"/>
    <w:rsid w:val="085B73D0"/>
    <w:rsid w:val="085B7719"/>
    <w:rsid w:val="085B771C"/>
    <w:rsid w:val="085B77E0"/>
    <w:rsid w:val="085B79C5"/>
    <w:rsid w:val="085B79EE"/>
    <w:rsid w:val="085B7A48"/>
    <w:rsid w:val="085B7C96"/>
    <w:rsid w:val="085B7DC3"/>
    <w:rsid w:val="085B7DE9"/>
    <w:rsid w:val="085C0098"/>
    <w:rsid w:val="085C00F9"/>
    <w:rsid w:val="085C0351"/>
    <w:rsid w:val="085C03EC"/>
    <w:rsid w:val="085C0428"/>
    <w:rsid w:val="085C042E"/>
    <w:rsid w:val="085C04F9"/>
    <w:rsid w:val="085C0591"/>
    <w:rsid w:val="085C08FA"/>
    <w:rsid w:val="085C0980"/>
    <w:rsid w:val="085C0991"/>
    <w:rsid w:val="085C0AF3"/>
    <w:rsid w:val="085C0CB5"/>
    <w:rsid w:val="085C0E7C"/>
    <w:rsid w:val="085C0F30"/>
    <w:rsid w:val="085C0F49"/>
    <w:rsid w:val="085C102F"/>
    <w:rsid w:val="085C1169"/>
    <w:rsid w:val="085C11C1"/>
    <w:rsid w:val="085C13A7"/>
    <w:rsid w:val="085C1413"/>
    <w:rsid w:val="085C149B"/>
    <w:rsid w:val="085C151A"/>
    <w:rsid w:val="085C1552"/>
    <w:rsid w:val="085C16B7"/>
    <w:rsid w:val="085C1796"/>
    <w:rsid w:val="085C17CF"/>
    <w:rsid w:val="085C17E3"/>
    <w:rsid w:val="085C18DE"/>
    <w:rsid w:val="085C1974"/>
    <w:rsid w:val="085C1AFF"/>
    <w:rsid w:val="085C1B96"/>
    <w:rsid w:val="085C1C12"/>
    <w:rsid w:val="085C1E75"/>
    <w:rsid w:val="085C1F48"/>
    <w:rsid w:val="085C1F66"/>
    <w:rsid w:val="085C20CC"/>
    <w:rsid w:val="085C2181"/>
    <w:rsid w:val="085C2351"/>
    <w:rsid w:val="085C23F8"/>
    <w:rsid w:val="085C24AC"/>
    <w:rsid w:val="085C24E6"/>
    <w:rsid w:val="085C250F"/>
    <w:rsid w:val="085C2545"/>
    <w:rsid w:val="085C2690"/>
    <w:rsid w:val="085C294D"/>
    <w:rsid w:val="085C2974"/>
    <w:rsid w:val="085C29D1"/>
    <w:rsid w:val="085C2DAA"/>
    <w:rsid w:val="085C3191"/>
    <w:rsid w:val="085C3194"/>
    <w:rsid w:val="085C3323"/>
    <w:rsid w:val="085C336C"/>
    <w:rsid w:val="085C34A9"/>
    <w:rsid w:val="085C351D"/>
    <w:rsid w:val="085C3587"/>
    <w:rsid w:val="085C36B1"/>
    <w:rsid w:val="085C3939"/>
    <w:rsid w:val="085C396A"/>
    <w:rsid w:val="085C39A8"/>
    <w:rsid w:val="085C3A22"/>
    <w:rsid w:val="085C3BB2"/>
    <w:rsid w:val="085C3C1C"/>
    <w:rsid w:val="085C3D32"/>
    <w:rsid w:val="085C3D3C"/>
    <w:rsid w:val="085C3D5D"/>
    <w:rsid w:val="085C3DC0"/>
    <w:rsid w:val="085C4211"/>
    <w:rsid w:val="085C425F"/>
    <w:rsid w:val="085C4346"/>
    <w:rsid w:val="085C434A"/>
    <w:rsid w:val="085C440A"/>
    <w:rsid w:val="085C440F"/>
    <w:rsid w:val="085C4475"/>
    <w:rsid w:val="085C45B9"/>
    <w:rsid w:val="085C45D5"/>
    <w:rsid w:val="085C4603"/>
    <w:rsid w:val="085C4660"/>
    <w:rsid w:val="085C4723"/>
    <w:rsid w:val="085C483D"/>
    <w:rsid w:val="085C483E"/>
    <w:rsid w:val="085C492C"/>
    <w:rsid w:val="085C4964"/>
    <w:rsid w:val="085C4AC9"/>
    <w:rsid w:val="085C4EBB"/>
    <w:rsid w:val="085C4F97"/>
    <w:rsid w:val="085C50F5"/>
    <w:rsid w:val="085C511E"/>
    <w:rsid w:val="085C5131"/>
    <w:rsid w:val="085C5332"/>
    <w:rsid w:val="085C536D"/>
    <w:rsid w:val="085C53B8"/>
    <w:rsid w:val="085C5444"/>
    <w:rsid w:val="085C5567"/>
    <w:rsid w:val="085C5597"/>
    <w:rsid w:val="085C55BF"/>
    <w:rsid w:val="085C5656"/>
    <w:rsid w:val="085C58A2"/>
    <w:rsid w:val="085C58DC"/>
    <w:rsid w:val="085C5991"/>
    <w:rsid w:val="085C5A9D"/>
    <w:rsid w:val="085C5E61"/>
    <w:rsid w:val="085C5E84"/>
    <w:rsid w:val="085C5ED7"/>
    <w:rsid w:val="085C5EFE"/>
    <w:rsid w:val="085C5F25"/>
    <w:rsid w:val="085C5F91"/>
    <w:rsid w:val="085C600C"/>
    <w:rsid w:val="085C611A"/>
    <w:rsid w:val="085C615F"/>
    <w:rsid w:val="085C6273"/>
    <w:rsid w:val="085C6321"/>
    <w:rsid w:val="085C65E4"/>
    <w:rsid w:val="085C67F0"/>
    <w:rsid w:val="085C683A"/>
    <w:rsid w:val="085C685E"/>
    <w:rsid w:val="085C68F0"/>
    <w:rsid w:val="085C6A26"/>
    <w:rsid w:val="085C6A7E"/>
    <w:rsid w:val="085C6AB1"/>
    <w:rsid w:val="085C6B61"/>
    <w:rsid w:val="085C6B63"/>
    <w:rsid w:val="085C6B64"/>
    <w:rsid w:val="085C6B8E"/>
    <w:rsid w:val="085C6BF3"/>
    <w:rsid w:val="085C6D42"/>
    <w:rsid w:val="085C6E97"/>
    <w:rsid w:val="085C6FD6"/>
    <w:rsid w:val="085C703F"/>
    <w:rsid w:val="085C705F"/>
    <w:rsid w:val="085C721E"/>
    <w:rsid w:val="085C735E"/>
    <w:rsid w:val="085C7691"/>
    <w:rsid w:val="085C7840"/>
    <w:rsid w:val="085C78A5"/>
    <w:rsid w:val="085C78D0"/>
    <w:rsid w:val="085C78E9"/>
    <w:rsid w:val="085C78F1"/>
    <w:rsid w:val="085C7937"/>
    <w:rsid w:val="085C7B67"/>
    <w:rsid w:val="085C7BF7"/>
    <w:rsid w:val="085C7C1B"/>
    <w:rsid w:val="085C7E58"/>
    <w:rsid w:val="085C7E6A"/>
    <w:rsid w:val="085C7E7E"/>
    <w:rsid w:val="085D00D8"/>
    <w:rsid w:val="085D011B"/>
    <w:rsid w:val="085D01EA"/>
    <w:rsid w:val="085D02B1"/>
    <w:rsid w:val="085D036F"/>
    <w:rsid w:val="085D038C"/>
    <w:rsid w:val="085D03D6"/>
    <w:rsid w:val="085D076E"/>
    <w:rsid w:val="085D0919"/>
    <w:rsid w:val="085D0DD6"/>
    <w:rsid w:val="085D0F8E"/>
    <w:rsid w:val="085D0FED"/>
    <w:rsid w:val="085D0FF2"/>
    <w:rsid w:val="085D10DF"/>
    <w:rsid w:val="085D14C3"/>
    <w:rsid w:val="085D1651"/>
    <w:rsid w:val="085D16A3"/>
    <w:rsid w:val="085D1798"/>
    <w:rsid w:val="085D1881"/>
    <w:rsid w:val="085D1888"/>
    <w:rsid w:val="085D1A02"/>
    <w:rsid w:val="085D1AAE"/>
    <w:rsid w:val="085D1AE3"/>
    <w:rsid w:val="085D1C0E"/>
    <w:rsid w:val="085D1C21"/>
    <w:rsid w:val="085D1D8A"/>
    <w:rsid w:val="085D1E06"/>
    <w:rsid w:val="085D1EB6"/>
    <w:rsid w:val="085D1F61"/>
    <w:rsid w:val="085D1FB9"/>
    <w:rsid w:val="085D204C"/>
    <w:rsid w:val="085D2057"/>
    <w:rsid w:val="085D2186"/>
    <w:rsid w:val="085D21C1"/>
    <w:rsid w:val="085D2244"/>
    <w:rsid w:val="085D251D"/>
    <w:rsid w:val="085D2662"/>
    <w:rsid w:val="085D2844"/>
    <w:rsid w:val="085D2AA7"/>
    <w:rsid w:val="085D2B44"/>
    <w:rsid w:val="085D2C49"/>
    <w:rsid w:val="085D2E95"/>
    <w:rsid w:val="085D2EF3"/>
    <w:rsid w:val="085D303E"/>
    <w:rsid w:val="085D3113"/>
    <w:rsid w:val="085D312A"/>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D86"/>
    <w:rsid w:val="085D3E4F"/>
    <w:rsid w:val="085D3F11"/>
    <w:rsid w:val="085D3FFE"/>
    <w:rsid w:val="085D4057"/>
    <w:rsid w:val="085D41B6"/>
    <w:rsid w:val="085D4317"/>
    <w:rsid w:val="085D43BA"/>
    <w:rsid w:val="085D440A"/>
    <w:rsid w:val="085D456B"/>
    <w:rsid w:val="085D474F"/>
    <w:rsid w:val="085D485C"/>
    <w:rsid w:val="085D4909"/>
    <w:rsid w:val="085D4D45"/>
    <w:rsid w:val="085D4E6F"/>
    <w:rsid w:val="085D4FF5"/>
    <w:rsid w:val="085D4FF7"/>
    <w:rsid w:val="085D506A"/>
    <w:rsid w:val="085D5116"/>
    <w:rsid w:val="085D5131"/>
    <w:rsid w:val="085D539E"/>
    <w:rsid w:val="085D539F"/>
    <w:rsid w:val="085D5A9F"/>
    <w:rsid w:val="085D5AF3"/>
    <w:rsid w:val="085D5BC8"/>
    <w:rsid w:val="085D5C02"/>
    <w:rsid w:val="085D5C32"/>
    <w:rsid w:val="085D5C89"/>
    <w:rsid w:val="085D5D6B"/>
    <w:rsid w:val="085D5D7B"/>
    <w:rsid w:val="085D5EE8"/>
    <w:rsid w:val="085D60B4"/>
    <w:rsid w:val="085D62FE"/>
    <w:rsid w:val="085D6360"/>
    <w:rsid w:val="085D6442"/>
    <w:rsid w:val="085D66F9"/>
    <w:rsid w:val="085D6770"/>
    <w:rsid w:val="085D697B"/>
    <w:rsid w:val="085D6B23"/>
    <w:rsid w:val="085D6C1D"/>
    <w:rsid w:val="085D6C32"/>
    <w:rsid w:val="085D6CC2"/>
    <w:rsid w:val="085D6DE0"/>
    <w:rsid w:val="085D6E81"/>
    <w:rsid w:val="085D710A"/>
    <w:rsid w:val="085D71DE"/>
    <w:rsid w:val="085D72A3"/>
    <w:rsid w:val="085D72D9"/>
    <w:rsid w:val="085D73E5"/>
    <w:rsid w:val="085D7441"/>
    <w:rsid w:val="085D78BC"/>
    <w:rsid w:val="085D799C"/>
    <w:rsid w:val="085D7A4E"/>
    <w:rsid w:val="085D7CD5"/>
    <w:rsid w:val="085D7E57"/>
    <w:rsid w:val="085D7F09"/>
    <w:rsid w:val="085E036C"/>
    <w:rsid w:val="085E03B5"/>
    <w:rsid w:val="085E0479"/>
    <w:rsid w:val="085E064C"/>
    <w:rsid w:val="085E0785"/>
    <w:rsid w:val="085E083F"/>
    <w:rsid w:val="085E0CC0"/>
    <w:rsid w:val="085E0CE7"/>
    <w:rsid w:val="085E0D3A"/>
    <w:rsid w:val="085E0D80"/>
    <w:rsid w:val="085E0DBA"/>
    <w:rsid w:val="085E10BA"/>
    <w:rsid w:val="085E117F"/>
    <w:rsid w:val="085E1256"/>
    <w:rsid w:val="085E1287"/>
    <w:rsid w:val="085E1395"/>
    <w:rsid w:val="085E17CD"/>
    <w:rsid w:val="085E1819"/>
    <w:rsid w:val="085E18F2"/>
    <w:rsid w:val="085E198A"/>
    <w:rsid w:val="085E19FC"/>
    <w:rsid w:val="085E1A3E"/>
    <w:rsid w:val="085E1A62"/>
    <w:rsid w:val="085E1BC4"/>
    <w:rsid w:val="085E1D60"/>
    <w:rsid w:val="085E1DFC"/>
    <w:rsid w:val="085E1FD1"/>
    <w:rsid w:val="085E201C"/>
    <w:rsid w:val="085E209C"/>
    <w:rsid w:val="085E215E"/>
    <w:rsid w:val="085E2434"/>
    <w:rsid w:val="085E24A7"/>
    <w:rsid w:val="085E257C"/>
    <w:rsid w:val="085E2585"/>
    <w:rsid w:val="085E25F6"/>
    <w:rsid w:val="085E26E7"/>
    <w:rsid w:val="085E28A2"/>
    <w:rsid w:val="085E28F2"/>
    <w:rsid w:val="085E29C1"/>
    <w:rsid w:val="085E2AF5"/>
    <w:rsid w:val="085E2C48"/>
    <w:rsid w:val="085E2E6F"/>
    <w:rsid w:val="085E3039"/>
    <w:rsid w:val="085E306D"/>
    <w:rsid w:val="085E31B4"/>
    <w:rsid w:val="085E329A"/>
    <w:rsid w:val="085E32C7"/>
    <w:rsid w:val="085E3421"/>
    <w:rsid w:val="085E3529"/>
    <w:rsid w:val="085E357A"/>
    <w:rsid w:val="085E3633"/>
    <w:rsid w:val="085E3651"/>
    <w:rsid w:val="085E368F"/>
    <w:rsid w:val="085E377B"/>
    <w:rsid w:val="085E37D0"/>
    <w:rsid w:val="085E393F"/>
    <w:rsid w:val="085E3A22"/>
    <w:rsid w:val="085E3A47"/>
    <w:rsid w:val="085E3A91"/>
    <w:rsid w:val="085E3D3E"/>
    <w:rsid w:val="085E3D7A"/>
    <w:rsid w:val="085E3F03"/>
    <w:rsid w:val="085E4087"/>
    <w:rsid w:val="085E40A9"/>
    <w:rsid w:val="085E4190"/>
    <w:rsid w:val="085E41EA"/>
    <w:rsid w:val="085E422C"/>
    <w:rsid w:val="085E431A"/>
    <w:rsid w:val="085E4435"/>
    <w:rsid w:val="085E45A7"/>
    <w:rsid w:val="085E4617"/>
    <w:rsid w:val="085E4628"/>
    <w:rsid w:val="085E4B5E"/>
    <w:rsid w:val="085E4B7E"/>
    <w:rsid w:val="085E4D27"/>
    <w:rsid w:val="085E4D3A"/>
    <w:rsid w:val="085E4E1B"/>
    <w:rsid w:val="085E501A"/>
    <w:rsid w:val="085E5129"/>
    <w:rsid w:val="085E528D"/>
    <w:rsid w:val="085E529D"/>
    <w:rsid w:val="085E5304"/>
    <w:rsid w:val="085E5450"/>
    <w:rsid w:val="085E54AB"/>
    <w:rsid w:val="085E5531"/>
    <w:rsid w:val="085E55AB"/>
    <w:rsid w:val="085E5733"/>
    <w:rsid w:val="085E58C0"/>
    <w:rsid w:val="085E5958"/>
    <w:rsid w:val="085E5A2C"/>
    <w:rsid w:val="085E5A4F"/>
    <w:rsid w:val="085E5AEE"/>
    <w:rsid w:val="085E5BA1"/>
    <w:rsid w:val="085E5BAB"/>
    <w:rsid w:val="085E5BCC"/>
    <w:rsid w:val="085E5CD2"/>
    <w:rsid w:val="085E5D0F"/>
    <w:rsid w:val="085E5E61"/>
    <w:rsid w:val="085E5E91"/>
    <w:rsid w:val="085E60EB"/>
    <w:rsid w:val="085E61D7"/>
    <w:rsid w:val="085E62CE"/>
    <w:rsid w:val="085E6579"/>
    <w:rsid w:val="085E658A"/>
    <w:rsid w:val="085E660B"/>
    <w:rsid w:val="085E6977"/>
    <w:rsid w:val="085E6B32"/>
    <w:rsid w:val="085E6C10"/>
    <w:rsid w:val="085E6E08"/>
    <w:rsid w:val="085E6E66"/>
    <w:rsid w:val="085E6F2D"/>
    <w:rsid w:val="085E7140"/>
    <w:rsid w:val="085E73ED"/>
    <w:rsid w:val="085E74E8"/>
    <w:rsid w:val="085E752A"/>
    <w:rsid w:val="085E7846"/>
    <w:rsid w:val="085E78FA"/>
    <w:rsid w:val="085E7969"/>
    <w:rsid w:val="085E7A8F"/>
    <w:rsid w:val="085E7B53"/>
    <w:rsid w:val="085E7BA2"/>
    <w:rsid w:val="085E7BC0"/>
    <w:rsid w:val="085E7CEA"/>
    <w:rsid w:val="085E7D6D"/>
    <w:rsid w:val="085E7D75"/>
    <w:rsid w:val="085F0323"/>
    <w:rsid w:val="085F0429"/>
    <w:rsid w:val="085F05B6"/>
    <w:rsid w:val="085F068A"/>
    <w:rsid w:val="085F09EB"/>
    <w:rsid w:val="085F0A4D"/>
    <w:rsid w:val="085F0B13"/>
    <w:rsid w:val="085F0B3D"/>
    <w:rsid w:val="085F0E9E"/>
    <w:rsid w:val="085F1108"/>
    <w:rsid w:val="085F11A9"/>
    <w:rsid w:val="085F123E"/>
    <w:rsid w:val="085F1266"/>
    <w:rsid w:val="085F140D"/>
    <w:rsid w:val="085F16C1"/>
    <w:rsid w:val="085F1719"/>
    <w:rsid w:val="085F17C5"/>
    <w:rsid w:val="085F17D0"/>
    <w:rsid w:val="085F186F"/>
    <w:rsid w:val="085F19E9"/>
    <w:rsid w:val="085F1A55"/>
    <w:rsid w:val="085F1BBE"/>
    <w:rsid w:val="085F1C76"/>
    <w:rsid w:val="085F1E14"/>
    <w:rsid w:val="085F1E2B"/>
    <w:rsid w:val="085F24F6"/>
    <w:rsid w:val="085F2543"/>
    <w:rsid w:val="085F25B8"/>
    <w:rsid w:val="085F2729"/>
    <w:rsid w:val="085F2828"/>
    <w:rsid w:val="085F2870"/>
    <w:rsid w:val="085F2926"/>
    <w:rsid w:val="085F2972"/>
    <w:rsid w:val="085F29DF"/>
    <w:rsid w:val="085F2A3C"/>
    <w:rsid w:val="085F2C79"/>
    <w:rsid w:val="085F2C86"/>
    <w:rsid w:val="085F2CD9"/>
    <w:rsid w:val="085F2D15"/>
    <w:rsid w:val="085F2EF5"/>
    <w:rsid w:val="085F2EF8"/>
    <w:rsid w:val="085F30F1"/>
    <w:rsid w:val="085F3183"/>
    <w:rsid w:val="085F3194"/>
    <w:rsid w:val="085F31D7"/>
    <w:rsid w:val="085F32C7"/>
    <w:rsid w:val="085F3459"/>
    <w:rsid w:val="085F3572"/>
    <w:rsid w:val="085F358B"/>
    <w:rsid w:val="085F35C1"/>
    <w:rsid w:val="085F360B"/>
    <w:rsid w:val="085F3670"/>
    <w:rsid w:val="085F3ABA"/>
    <w:rsid w:val="085F3AE5"/>
    <w:rsid w:val="085F3BC4"/>
    <w:rsid w:val="085F3CEF"/>
    <w:rsid w:val="085F3D64"/>
    <w:rsid w:val="085F3DFC"/>
    <w:rsid w:val="085F3E9B"/>
    <w:rsid w:val="085F3F50"/>
    <w:rsid w:val="085F3F8B"/>
    <w:rsid w:val="085F4094"/>
    <w:rsid w:val="085F4146"/>
    <w:rsid w:val="085F433D"/>
    <w:rsid w:val="085F44AF"/>
    <w:rsid w:val="085F457D"/>
    <w:rsid w:val="085F4584"/>
    <w:rsid w:val="085F45F6"/>
    <w:rsid w:val="085F4856"/>
    <w:rsid w:val="085F48F2"/>
    <w:rsid w:val="085F4983"/>
    <w:rsid w:val="085F49A0"/>
    <w:rsid w:val="085F4A4D"/>
    <w:rsid w:val="085F4A66"/>
    <w:rsid w:val="085F4B82"/>
    <w:rsid w:val="085F4D06"/>
    <w:rsid w:val="085F513E"/>
    <w:rsid w:val="085F534D"/>
    <w:rsid w:val="085F5643"/>
    <w:rsid w:val="085F583D"/>
    <w:rsid w:val="085F5A42"/>
    <w:rsid w:val="085F5DA4"/>
    <w:rsid w:val="085F5E9C"/>
    <w:rsid w:val="085F5EE7"/>
    <w:rsid w:val="085F623A"/>
    <w:rsid w:val="085F64AA"/>
    <w:rsid w:val="085F656A"/>
    <w:rsid w:val="085F67FE"/>
    <w:rsid w:val="085F68C0"/>
    <w:rsid w:val="085F6AA9"/>
    <w:rsid w:val="085F6D81"/>
    <w:rsid w:val="085F6F77"/>
    <w:rsid w:val="085F703D"/>
    <w:rsid w:val="085F7287"/>
    <w:rsid w:val="085F729E"/>
    <w:rsid w:val="085F75F3"/>
    <w:rsid w:val="085F7650"/>
    <w:rsid w:val="085F7721"/>
    <w:rsid w:val="085F7722"/>
    <w:rsid w:val="085F773C"/>
    <w:rsid w:val="085F7871"/>
    <w:rsid w:val="085F7969"/>
    <w:rsid w:val="085F7AF8"/>
    <w:rsid w:val="085F7CF1"/>
    <w:rsid w:val="085F7D9F"/>
    <w:rsid w:val="085F7F6B"/>
    <w:rsid w:val="086000CE"/>
    <w:rsid w:val="08600203"/>
    <w:rsid w:val="0860023D"/>
    <w:rsid w:val="086002C9"/>
    <w:rsid w:val="086007FE"/>
    <w:rsid w:val="086008EF"/>
    <w:rsid w:val="08600928"/>
    <w:rsid w:val="086009A3"/>
    <w:rsid w:val="08600B07"/>
    <w:rsid w:val="08600E82"/>
    <w:rsid w:val="08600FC3"/>
    <w:rsid w:val="086010C1"/>
    <w:rsid w:val="086010F3"/>
    <w:rsid w:val="08601106"/>
    <w:rsid w:val="08601108"/>
    <w:rsid w:val="086011A7"/>
    <w:rsid w:val="086011DB"/>
    <w:rsid w:val="086012DD"/>
    <w:rsid w:val="086013A0"/>
    <w:rsid w:val="0860186E"/>
    <w:rsid w:val="086018E8"/>
    <w:rsid w:val="08601D01"/>
    <w:rsid w:val="08601D7C"/>
    <w:rsid w:val="08601E80"/>
    <w:rsid w:val="08601EB9"/>
    <w:rsid w:val="08601EE2"/>
    <w:rsid w:val="086021E6"/>
    <w:rsid w:val="08602476"/>
    <w:rsid w:val="08602536"/>
    <w:rsid w:val="08602574"/>
    <w:rsid w:val="086028A8"/>
    <w:rsid w:val="086029A1"/>
    <w:rsid w:val="08602A93"/>
    <w:rsid w:val="08602B93"/>
    <w:rsid w:val="08602BF5"/>
    <w:rsid w:val="08602C52"/>
    <w:rsid w:val="08602D97"/>
    <w:rsid w:val="08602E27"/>
    <w:rsid w:val="08602F56"/>
    <w:rsid w:val="08603000"/>
    <w:rsid w:val="0860311B"/>
    <w:rsid w:val="08603157"/>
    <w:rsid w:val="086031E7"/>
    <w:rsid w:val="086031FA"/>
    <w:rsid w:val="08603250"/>
    <w:rsid w:val="08603490"/>
    <w:rsid w:val="08603764"/>
    <w:rsid w:val="086038CE"/>
    <w:rsid w:val="086038D8"/>
    <w:rsid w:val="086039DE"/>
    <w:rsid w:val="08603A38"/>
    <w:rsid w:val="08603DAB"/>
    <w:rsid w:val="08603E32"/>
    <w:rsid w:val="08603F97"/>
    <w:rsid w:val="08604041"/>
    <w:rsid w:val="08604073"/>
    <w:rsid w:val="086040AF"/>
    <w:rsid w:val="0860411F"/>
    <w:rsid w:val="08604165"/>
    <w:rsid w:val="0860419D"/>
    <w:rsid w:val="08604349"/>
    <w:rsid w:val="086043C7"/>
    <w:rsid w:val="08604745"/>
    <w:rsid w:val="0860476A"/>
    <w:rsid w:val="086047AE"/>
    <w:rsid w:val="086047F8"/>
    <w:rsid w:val="08604876"/>
    <w:rsid w:val="08604898"/>
    <w:rsid w:val="08604914"/>
    <w:rsid w:val="08604999"/>
    <w:rsid w:val="08604DEB"/>
    <w:rsid w:val="08605084"/>
    <w:rsid w:val="086050C8"/>
    <w:rsid w:val="086050F9"/>
    <w:rsid w:val="086053E5"/>
    <w:rsid w:val="0860567F"/>
    <w:rsid w:val="086057ED"/>
    <w:rsid w:val="08605875"/>
    <w:rsid w:val="08605999"/>
    <w:rsid w:val="086059DB"/>
    <w:rsid w:val="08605A70"/>
    <w:rsid w:val="08605BD7"/>
    <w:rsid w:val="08605CC6"/>
    <w:rsid w:val="08605D17"/>
    <w:rsid w:val="08605D73"/>
    <w:rsid w:val="08605D7A"/>
    <w:rsid w:val="08605D8E"/>
    <w:rsid w:val="08605DBD"/>
    <w:rsid w:val="08605FEC"/>
    <w:rsid w:val="086060A8"/>
    <w:rsid w:val="086061C8"/>
    <w:rsid w:val="0860636C"/>
    <w:rsid w:val="08606424"/>
    <w:rsid w:val="08606510"/>
    <w:rsid w:val="08606616"/>
    <w:rsid w:val="086066C4"/>
    <w:rsid w:val="086066E8"/>
    <w:rsid w:val="08606775"/>
    <w:rsid w:val="08606778"/>
    <w:rsid w:val="086067CB"/>
    <w:rsid w:val="0860696F"/>
    <w:rsid w:val="08606A53"/>
    <w:rsid w:val="08606A6D"/>
    <w:rsid w:val="08606B68"/>
    <w:rsid w:val="08606BA7"/>
    <w:rsid w:val="08606C1E"/>
    <w:rsid w:val="08606C58"/>
    <w:rsid w:val="08606C64"/>
    <w:rsid w:val="08606CBC"/>
    <w:rsid w:val="08606CC3"/>
    <w:rsid w:val="08606D92"/>
    <w:rsid w:val="08606E93"/>
    <w:rsid w:val="08606EB0"/>
    <w:rsid w:val="08607180"/>
    <w:rsid w:val="08607269"/>
    <w:rsid w:val="0860727E"/>
    <w:rsid w:val="0860734F"/>
    <w:rsid w:val="0860745D"/>
    <w:rsid w:val="08607489"/>
    <w:rsid w:val="086075B9"/>
    <w:rsid w:val="0860776D"/>
    <w:rsid w:val="0860793E"/>
    <w:rsid w:val="08607BFC"/>
    <w:rsid w:val="08607C9E"/>
    <w:rsid w:val="08607FBE"/>
    <w:rsid w:val="0861028E"/>
    <w:rsid w:val="086102F5"/>
    <w:rsid w:val="08610314"/>
    <w:rsid w:val="08610398"/>
    <w:rsid w:val="0861064E"/>
    <w:rsid w:val="08610754"/>
    <w:rsid w:val="086107CF"/>
    <w:rsid w:val="08610828"/>
    <w:rsid w:val="08610C7F"/>
    <w:rsid w:val="08610E0D"/>
    <w:rsid w:val="08610E22"/>
    <w:rsid w:val="086111F1"/>
    <w:rsid w:val="0861128E"/>
    <w:rsid w:val="086112D1"/>
    <w:rsid w:val="0861132D"/>
    <w:rsid w:val="08611344"/>
    <w:rsid w:val="086113EA"/>
    <w:rsid w:val="08611619"/>
    <w:rsid w:val="08611765"/>
    <w:rsid w:val="08611857"/>
    <w:rsid w:val="08611867"/>
    <w:rsid w:val="0861187D"/>
    <w:rsid w:val="08611882"/>
    <w:rsid w:val="086118E7"/>
    <w:rsid w:val="0861198B"/>
    <w:rsid w:val="086119AD"/>
    <w:rsid w:val="08611BEB"/>
    <w:rsid w:val="08611C20"/>
    <w:rsid w:val="08611C3C"/>
    <w:rsid w:val="08611E84"/>
    <w:rsid w:val="08611F16"/>
    <w:rsid w:val="08611F58"/>
    <w:rsid w:val="08612059"/>
    <w:rsid w:val="08612072"/>
    <w:rsid w:val="08612228"/>
    <w:rsid w:val="08612238"/>
    <w:rsid w:val="086122E7"/>
    <w:rsid w:val="0861246A"/>
    <w:rsid w:val="0861292B"/>
    <w:rsid w:val="08612A23"/>
    <w:rsid w:val="08612A8C"/>
    <w:rsid w:val="08612C15"/>
    <w:rsid w:val="08612C61"/>
    <w:rsid w:val="08612D37"/>
    <w:rsid w:val="08612E85"/>
    <w:rsid w:val="08612FC9"/>
    <w:rsid w:val="0861310B"/>
    <w:rsid w:val="086132BB"/>
    <w:rsid w:val="0861346E"/>
    <w:rsid w:val="08613600"/>
    <w:rsid w:val="08613685"/>
    <w:rsid w:val="08613917"/>
    <w:rsid w:val="08613921"/>
    <w:rsid w:val="0861397A"/>
    <w:rsid w:val="086139C2"/>
    <w:rsid w:val="08613B4C"/>
    <w:rsid w:val="08613B51"/>
    <w:rsid w:val="08613B6F"/>
    <w:rsid w:val="08613B72"/>
    <w:rsid w:val="08613C29"/>
    <w:rsid w:val="08613C82"/>
    <w:rsid w:val="08613D2C"/>
    <w:rsid w:val="08613F6C"/>
    <w:rsid w:val="08613FAC"/>
    <w:rsid w:val="08614006"/>
    <w:rsid w:val="086140A6"/>
    <w:rsid w:val="08614365"/>
    <w:rsid w:val="08614408"/>
    <w:rsid w:val="08614455"/>
    <w:rsid w:val="086144B2"/>
    <w:rsid w:val="08614556"/>
    <w:rsid w:val="08614812"/>
    <w:rsid w:val="08614835"/>
    <w:rsid w:val="08614A2F"/>
    <w:rsid w:val="08614A4F"/>
    <w:rsid w:val="08614D41"/>
    <w:rsid w:val="08614E4B"/>
    <w:rsid w:val="08614F38"/>
    <w:rsid w:val="08615173"/>
    <w:rsid w:val="086151EB"/>
    <w:rsid w:val="086152F3"/>
    <w:rsid w:val="08615377"/>
    <w:rsid w:val="086157FF"/>
    <w:rsid w:val="08615824"/>
    <w:rsid w:val="086158EB"/>
    <w:rsid w:val="08615A37"/>
    <w:rsid w:val="08615A94"/>
    <w:rsid w:val="08615AB9"/>
    <w:rsid w:val="08615B85"/>
    <w:rsid w:val="08615D5D"/>
    <w:rsid w:val="08615F01"/>
    <w:rsid w:val="086161AC"/>
    <w:rsid w:val="08616350"/>
    <w:rsid w:val="086163BE"/>
    <w:rsid w:val="08616468"/>
    <w:rsid w:val="08616472"/>
    <w:rsid w:val="0861654B"/>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8E"/>
    <w:rsid w:val="086170AD"/>
    <w:rsid w:val="0861714E"/>
    <w:rsid w:val="086171D1"/>
    <w:rsid w:val="086173A1"/>
    <w:rsid w:val="0861742E"/>
    <w:rsid w:val="086174DB"/>
    <w:rsid w:val="086175BF"/>
    <w:rsid w:val="086175F6"/>
    <w:rsid w:val="08617804"/>
    <w:rsid w:val="08617939"/>
    <w:rsid w:val="08617AA5"/>
    <w:rsid w:val="08617C03"/>
    <w:rsid w:val="08617C62"/>
    <w:rsid w:val="08617DEA"/>
    <w:rsid w:val="08620183"/>
    <w:rsid w:val="08620316"/>
    <w:rsid w:val="086204EE"/>
    <w:rsid w:val="08620519"/>
    <w:rsid w:val="086206DC"/>
    <w:rsid w:val="08620773"/>
    <w:rsid w:val="086209BF"/>
    <w:rsid w:val="08620AEF"/>
    <w:rsid w:val="08620B5C"/>
    <w:rsid w:val="08620B67"/>
    <w:rsid w:val="08620DE7"/>
    <w:rsid w:val="0862116C"/>
    <w:rsid w:val="086211D5"/>
    <w:rsid w:val="086213EB"/>
    <w:rsid w:val="086213F8"/>
    <w:rsid w:val="086214C0"/>
    <w:rsid w:val="0862156C"/>
    <w:rsid w:val="08621575"/>
    <w:rsid w:val="086215B0"/>
    <w:rsid w:val="08621636"/>
    <w:rsid w:val="086216FA"/>
    <w:rsid w:val="08621949"/>
    <w:rsid w:val="086219DC"/>
    <w:rsid w:val="08621F02"/>
    <w:rsid w:val="08622083"/>
    <w:rsid w:val="086223B1"/>
    <w:rsid w:val="086224A5"/>
    <w:rsid w:val="08622509"/>
    <w:rsid w:val="086225AD"/>
    <w:rsid w:val="0862271E"/>
    <w:rsid w:val="08622757"/>
    <w:rsid w:val="08622798"/>
    <w:rsid w:val="08622825"/>
    <w:rsid w:val="08622BAF"/>
    <w:rsid w:val="08622C66"/>
    <w:rsid w:val="08622F8F"/>
    <w:rsid w:val="08623039"/>
    <w:rsid w:val="086230A7"/>
    <w:rsid w:val="086230C2"/>
    <w:rsid w:val="086231B6"/>
    <w:rsid w:val="08623310"/>
    <w:rsid w:val="0862331C"/>
    <w:rsid w:val="0862347E"/>
    <w:rsid w:val="0862369E"/>
    <w:rsid w:val="0862370B"/>
    <w:rsid w:val="08623A81"/>
    <w:rsid w:val="08623BC6"/>
    <w:rsid w:val="08623D55"/>
    <w:rsid w:val="08623E1F"/>
    <w:rsid w:val="08623E45"/>
    <w:rsid w:val="08623F9A"/>
    <w:rsid w:val="08624038"/>
    <w:rsid w:val="0862413E"/>
    <w:rsid w:val="086244AB"/>
    <w:rsid w:val="086244BC"/>
    <w:rsid w:val="08624725"/>
    <w:rsid w:val="0862475E"/>
    <w:rsid w:val="086248E5"/>
    <w:rsid w:val="08624AAA"/>
    <w:rsid w:val="08624AF4"/>
    <w:rsid w:val="08624BFB"/>
    <w:rsid w:val="08624E81"/>
    <w:rsid w:val="08624EBB"/>
    <w:rsid w:val="08624F4A"/>
    <w:rsid w:val="08625283"/>
    <w:rsid w:val="086253BD"/>
    <w:rsid w:val="086254C2"/>
    <w:rsid w:val="086254CA"/>
    <w:rsid w:val="08625538"/>
    <w:rsid w:val="08625581"/>
    <w:rsid w:val="086257F1"/>
    <w:rsid w:val="0862587A"/>
    <w:rsid w:val="08625A96"/>
    <w:rsid w:val="08625C0D"/>
    <w:rsid w:val="08626267"/>
    <w:rsid w:val="08626347"/>
    <w:rsid w:val="08626399"/>
    <w:rsid w:val="08626519"/>
    <w:rsid w:val="0862656B"/>
    <w:rsid w:val="0862670E"/>
    <w:rsid w:val="0862679E"/>
    <w:rsid w:val="086268C6"/>
    <w:rsid w:val="08626A38"/>
    <w:rsid w:val="08626AD9"/>
    <w:rsid w:val="08626ADF"/>
    <w:rsid w:val="08626BA7"/>
    <w:rsid w:val="08626CFA"/>
    <w:rsid w:val="08626D3F"/>
    <w:rsid w:val="08626DBE"/>
    <w:rsid w:val="08626E14"/>
    <w:rsid w:val="08626E7C"/>
    <w:rsid w:val="08627264"/>
    <w:rsid w:val="08627520"/>
    <w:rsid w:val="086275AC"/>
    <w:rsid w:val="086276B8"/>
    <w:rsid w:val="086277DE"/>
    <w:rsid w:val="08627964"/>
    <w:rsid w:val="08627B76"/>
    <w:rsid w:val="08627C10"/>
    <w:rsid w:val="08627CB6"/>
    <w:rsid w:val="08627CB9"/>
    <w:rsid w:val="08627D0F"/>
    <w:rsid w:val="08627D89"/>
    <w:rsid w:val="08627E2A"/>
    <w:rsid w:val="08627FA1"/>
    <w:rsid w:val="0863004D"/>
    <w:rsid w:val="08630095"/>
    <w:rsid w:val="086300E0"/>
    <w:rsid w:val="08630184"/>
    <w:rsid w:val="086302F2"/>
    <w:rsid w:val="08630368"/>
    <w:rsid w:val="08630376"/>
    <w:rsid w:val="08630507"/>
    <w:rsid w:val="0863066B"/>
    <w:rsid w:val="08630965"/>
    <w:rsid w:val="08630A5A"/>
    <w:rsid w:val="08630D87"/>
    <w:rsid w:val="08630FB8"/>
    <w:rsid w:val="086311C0"/>
    <w:rsid w:val="08631530"/>
    <w:rsid w:val="086316F6"/>
    <w:rsid w:val="08631715"/>
    <w:rsid w:val="086317B5"/>
    <w:rsid w:val="08631879"/>
    <w:rsid w:val="08631919"/>
    <w:rsid w:val="0863197F"/>
    <w:rsid w:val="08631C2D"/>
    <w:rsid w:val="08631E2B"/>
    <w:rsid w:val="08631E59"/>
    <w:rsid w:val="08631F8F"/>
    <w:rsid w:val="086321D0"/>
    <w:rsid w:val="086321DB"/>
    <w:rsid w:val="0863227C"/>
    <w:rsid w:val="0863229C"/>
    <w:rsid w:val="08632476"/>
    <w:rsid w:val="086324DA"/>
    <w:rsid w:val="086325D5"/>
    <w:rsid w:val="0863263A"/>
    <w:rsid w:val="086326A2"/>
    <w:rsid w:val="08632932"/>
    <w:rsid w:val="0863299C"/>
    <w:rsid w:val="08632AAB"/>
    <w:rsid w:val="08632B37"/>
    <w:rsid w:val="08632B6B"/>
    <w:rsid w:val="08633105"/>
    <w:rsid w:val="086331E4"/>
    <w:rsid w:val="0863327D"/>
    <w:rsid w:val="086332DE"/>
    <w:rsid w:val="086332E4"/>
    <w:rsid w:val="08633304"/>
    <w:rsid w:val="086333D1"/>
    <w:rsid w:val="0863348B"/>
    <w:rsid w:val="086334DA"/>
    <w:rsid w:val="086339AE"/>
    <w:rsid w:val="086339D0"/>
    <w:rsid w:val="08633A86"/>
    <w:rsid w:val="08633C20"/>
    <w:rsid w:val="08633C28"/>
    <w:rsid w:val="08633CA2"/>
    <w:rsid w:val="08633CD3"/>
    <w:rsid w:val="08633DD4"/>
    <w:rsid w:val="08633E0A"/>
    <w:rsid w:val="08633E5B"/>
    <w:rsid w:val="08633E5E"/>
    <w:rsid w:val="08633E9E"/>
    <w:rsid w:val="08633EFC"/>
    <w:rsid w:val="08633EFD"/>
    <w:rsid w:val="08634059"/>
    <w:rsid w:val="086340FC"/>
    <w:rsid w:val="08634117"/>
    <w:rsid w:val="086341AB"/>
    <w:rsid w:val="086342A2"/>
    <w:rsid w:val="086342EC"/>
    <w:rsid w:val="08634559"/>
    <w:rsid w:val="08634590"/>
    <w:rsid w:val="08634745"/>
    <w:rsid w:val="0863493B"/>
    <w:rsid w:val="086349F8"/>
    <w:rsid w:val="08634A2C"/>
    <w:rsid w:val="08634B55"/>
    <w:rsid w:val="08634C09"/>
    <w:rsid w:val="08634C69"/>
    <w:rsid w:val="08634D1E"/>
    <w:rsid w:val="08634F47"/>
    <w:rsid w:val="08634F7C"/>
    <w:rsid w:val="086350E5"/>
    <w:rsid w:val="086350EA"/>
    <w:rsid w:val="08635149"/>
    <w:rsid w:val="086351D9"/>
    <w:rsid w:val="0863531B"/>
    <w:rsid w:val="086353F9"/>
    <w:rsid w:val="08635420"/>
    <w:rsid w:val="086354C9"/>
    <w:rsid w:val="08635622"/>
    <w:rsid w:val="08635677"/>
    <w:rsid w:val="08635685"/>
    <w:rsid w:val="08635710"/>
    <w:rsid w:val="0863581A"/>
    <w:rsid w:val="08635939"/>
    <w:rsid w:val="08635A30"/>
    <w:rsid w:val="08635C1E"/>
    <w:rsid w:val="08635C40"/>
    <w:rsid w:val="08635CA4"/>
    <w:rsid w:val="08635CDE"/>
    <w:rsid w:val="08635F95"/>
    <w:rsid w:val="08636019"/>
    <w:rsid w:val="086360F4"/>
    <w:rsid w:val="08636138"/>
    <w:rsid w:val="08636168"/>
    <w:rsid w:val="08636223"/>
    <w:rsid w:val="08636364"/>
    <w:rsid w:val="08636432"/>
    <w:rsid w:val="086365D2"/>
    <w:rsid w:val="0863662C"/>
    <w:rsid w:val="0863663D"/>
    <w:rsid w:val="0863668D"/>
    <w:rsid w:val="086367BC"/>
    <w:rsid w:val="086367E3"/>
    <w:rsid w:val="0863684B"/>
    <w:rsid w:val="08636875"/>
    <w:rsid w:val="08636ACB"/>
    <w:rsid w:val="08636C52"/>
    <w:rsid w:val="08636DE8"/>
    <w:rsid w:val="08636FBD"/>
    <w:rsid w:val="08637064"/>
    <w:rsid w:val="086370BF"/>
    <w:rsid w:val="0863711D"/>
    <w:rsid w:val="086371BE"/>
    <w:rsid w:val="0863726A"/>
    <w:rsid w:val="086372EB"/>
    <w:rsid w:val="08637339"/>
    <w:rsid w:val="086374FA"/>
    <w:rsid w:val="08637584"/>
    <w:rsid w:val="0863762C"/>
    <w:rsid w:val="0863790C"/>
    <w:rsid w:val="08637B96"/>
    <w:rsid w:val="08637C0A"/>
    <w:rsid w:val="08637DB2"/>
    <w:rsid w:val="0864011A"/>
    <w:rsid w:val="08640196"/>
    <w:rsid w:val="086402F0"/>
    <w:rsid w:val="086404E8"/>
    <w:rsid w:val="08640656"/>
    <w:rsid w:val="08640778"/>
    <w:rsid w:val="086408A6"/>
    <w:rsid w:val="08640AFF"/>
    <w:rsid w:val="08640DD3"/>
    <w:rsid w:val="08641231"/>
    <w:rsid w:val="0864125F"/>
    <w:rsid w:val="086413E8"/>
    <w:rsid w:val="086414FB"/>
    <w:rsid w:val="0864169E"/>
    <w:rsid w:val="08641876"/>
    <w:rsid w:val="086419CD"/>
    <w:rsid w:val="08641AF8"/>
    <w:rsid w:val="08641C0F"/>
    <w:rsid w:val="08641F28"/>
    <w:rsid w:val="08641FDC"/>
    <w:rsid w:val="0864200F"/>
    <w:rsid w:val="0864205C"/>
    <w:rsid w:val="08642176"/>
    <w:rsid w:val="0864219E"/>
    <w:rsid w:val="086423B4"/>
    <w:rsid w:val="086423BA"/>
    <w:rsid w:val="086425D2"/>
    <w:rsid w:val="0864260C"/>
    <w:rsid w:val="086426B6"/>
    <w:rsid w:val="086428F6"/>
    <w:rsid w:val="0864291D"/>
    <w:rsid w:val="08642A42"/>
    <w:rsid w:val="08642B2D"/>
    <w:rsid w:val="08642CCE"/>
    <w:rsid w:val="08642CD7"/>
    <w:rsid w:val="08642DCF"/>
    <w:rsid w:val="08642EE9"/>
    <w:rsid w:val="08642F14"/>
    <w:rsid w:val="08642F4B"/>
    <w:rsid w:val="08643268"/>
    <w:rsid w:val="08643288"/>
    <w:rsid w:val="086432CA"/>
    <w:rsid w:val="0864334D"/>
    <w:rsid w:val="086433C7"/>
    <w:rsid w:val="086434B3"/>
    <w:rsid w:val="086434CE"/>
    <w:rsid w:val="08643516"/>
    <w:rsid w:val="08643650"/>
    <w:rsid w:val="086439AB"/>
    <w:rsid w:val="08643ACC"/>
    <w:rsid w:val="08643AD0"/>
    <w:rsid w:val="08643ADC"/>
    <w:rsid w:val="08643CB2"/>
    <w:rsid w:val="08643E9E"/>
    <w:rsid w:val="08643FB8"/>
    <w:rsid w:val="08644004"/>
    <w:rsid w:val="08644042"/>
    <w:rsid w:val="08644113"/>
    <w:rsid w:val="08644298"/>
    <w:rsid w:val="086444B3"/>
    <w:rsid w:val="08644633"/>
    <w:rsid w:val="086449B3"/>
    <w:rsid w:val="08644ADB"/>
    <w:rsid w:val="08644B10"/>
    <w:rsid w:val="08644D3C"/>
    <w:rsid w:val="08644E4E"/>
    <w:rsid w:val="08644E9C"/>
    <w:rsid w:val="08644F3D"/>
    <w:rsid w:val="086452F2"/>
    <w:rsid w:val="086453E0"/>
    <w:rsid w:val="0864553A"/>
    <w:rsid w:val="08645565"/>
    <w:rsid w:val="086455AF"/>
    <w:rsid w:val="08645651"/>
    <w:rsid w:val="086456C5"/>
    <w:rsid w:val="08645834"/>
    <w:rsid w:val="086458CF"/>
    <w:rsid w:val="086458D1"/>
    <w:rsid w:val="086459F1"/>
    <w:rsid w:val="08645AF2"/>
    <w:rsid w:val="08645B62"/>
    <w:rsid w:val="08645B6B"/>
    <w:rsid w:val="08645E67"/>
    <w:rsid w:val="08646075"/>
    <w:rsid w:val="086460DC"/>
    <w:rsid w:val="08646352"/>
    <w:rsid w:val="086464C1"/>
    <w:rsid w:val="086465C7"/>
    <w:rsid w:val="08646613"/>
    <w:rsid w:val="086468CE"/>
    <w:rsid w:val="0864695D"/>
    <w:rsid w:val="08646984"/>
    <w:rsid w:val="08646992"/>
    <w:rsid w:val="08646A30"/>
    <w:rsid w:val="08646B55"/>
    <w:rsid w:val="08646B9D"/>
    <w:rsid w:val="08646BE7"/>
    <w:rsid w:val="08646CB2"/>
    <w:rsid w:val="08646DA5"/>
    <w:rsid w:val="08646E18"/>
    <w:rsid w:val="08646E55"/>
    <w:rsid w:val="08646FA2"/>
    <w:rsid w:val="08646FA8"/>
    <w:rsid w:val="086471B4"/>
    <w:rsid w:val="086471D9"/>
    <w:rsid w:val="0864726C"/>
    <w:rsid w:val="08647357"/>
    <w:rsid w:val="0864743A"/>
    <w:rsid w:val="086474D8"/>
    <w:rsid w:val="086477F1"/>
    <w:rsid w:val="086477FD"/>
    <w:rsid w:val="08647829"/>
    <w:rsid w:val="08647851"/>
    <w:rsid w:val="08647860"/>
    <w:rsid w:val="08647881"/>
    <w:rsid w:val="08647938"/>
    <w:rsid w:val="086479E9"/>
    <w:rsid w:val="08647BEC"/>
    <w:rsid w:val="08647C1F"/>
    <w:rsid w:val="08647D5E"/>
    <w:rsid w:val="08647E3C"/>
    <w:rsid w:val="08647F4A"/>
    <w:rsid w:val="0865009E"/>
    <w:rsid w:val="0865019F"/>
    <w:rsid w:val="0865032B"/>
    <w:rsid w:val="08650522"/>
    <w:rsid w:val="08650543"/>
    <w:rsid w:val="086505B2"/>
    <w:rsid w:val="086505B5"/>
    <w:rsid w:val="086506AB"/>
    <w:rsid w:val="086506D8"/>
    <w:rsid w:val="08650A2E"/>
    <w:rsid w:val="08650C23"/>
    <w:rsid w:val="08650C96"/>
    <w:rsid w:val="08651029"/>
    <w:rsid w:val="0865116C"/>
    <w:rsid w:val="08651482"/>
    <w:rsid w:val="08651877"/>
    <w:rsid w:val="086518C8"/>
    <w:rsid w:val="086518DD"/>
    <w:rsid w:val="086518F3"/>
    <w:rsid w:val="08651A6A"/>
    <w:rsid w:val="08651BD6"/>
    <w:rsid w:val="08651BF5"/>
    <w:rsid w:val="08651CE8"/>
    <w:rsid w:val="08651D09"/>
    <w:rsid w:val="08651D8B"/>
    <w:rsid w:val="08651F84"/>
    <w:rsid w:val="08651F8C"/>
    <w:rsid w:val="08651F98"/>
    <w:rsid w:val="08651FB1"/>
    <w:rsid w:val="08651FB9"/>
    <w:rsid w:val="0865208C"/>
    <w:rsid w:val="086521B7"/>
    <w:rsid w:val="0865229F"/>
    <w:rsid w:val="086522DF"/>
    <w:rsid w:val="08652428"/>
    <w:rsid w:val="0865242D"/>
    <w:rsid w:val="0865247B"/>
    <w:rsid w:val="086524D0"/>
    <w:rsid w:val="086524FB"/>
    <w:rsid w:val="08652550"/>
    <w:rsid w:val="08652A3C"/>
    <w:rsid w:val="08652A96"/>
    <w:rsid w:val="08652AAE"/>
    <w:rsid w:val="08652BFB"/>
    <w:rsid w:val="08652C85"/>
    <w:rsid w:val="08652E71"/>
    <w:rsid w:val="08652F64"/>
    <w:rsid w:val="086532EC"/>
    <w:rsid w:val="086532EF"/>
    <w:rsid w:val="086533C6"/>
    <w:rsid w:val="08653404"/>
    <w:rsid w:val="086534FC"/>
    <w:rsid w:val="086536E2"/>
    <w:rsid w:val="08653998"/>
    <w:rsid w:val="08653AB8"/>
    <w:rsid w:val="08653BD3"/>
    <w:rsid w:val="08653C61"/>
    <w:rsid w:val="08653F5B"/>
    <w:rsid w:val="08654076"/>
    <w:rsid w:val="0865409A"/>
    <w:rsid w:val="086540BD"/>
    <w:rsid w:val="0865415C"/>
    <w:rsid w:val="086541B6"/>
    <w:rsid w:val="086544BA"/>
    <w:rsid w:val="086544C9"/>
    <w:rsid w:val="086544FB"/>
    <w:rsid w:val="0865473D"/>
    <w:rsid w:val="086547FA"/>
    <w:rsid w:val="086548C5"/>
    <w:rsid w:val="08654909"/>
    <w:rsid w:val="086549D1"/>
    <w:rsid w:val="08654A35"/>
    <w:rsid w:val="08654AA8"/>
    <w:rsid w:val="08654AAC"/>
    <w:rsid w:val="08654BD5"/>
    <w:rsid w:val="08654F1E"/>
    <w:rsid w:val="08654F87"/>
    <w:rsid w:val="086550D6"/>
    <w:rsid w:val="0865522B"/>
    <w:rsid w:val="0865535B"/>
    <w:rsid w:val="086553B4"/>
    <w:rsid w:val="0865541D"/>
    <w:rsid w:val="08655647"/>
    <w:rsid w:val="08655731"/>
    <w:rsid w:val="086557CF"/>
    <w:rsid w:val="08655847"/>
    <w:rsid w:val="086558F0"/>
    <w:rsid w:val="08655A33"/>
    <w:rsid w:val="08655C6E"/>
    <w:rsid w:val="08655E05"/>
    <w:rsid w:val="08655E5C"/>
    <w:rsid w:val="08655E7B"/>
    <w:rsid w:val="08655F23"/>
    <w:rsid w:val="086560A5"/>
    <w:rsid w:val="0865610C"/>
    <w:rsid w:val="08656158"/>
    <w:rsid w:val="08656367"/>
    <w:rsid w:val="086563EF"/>
    <w:rsid w:val="08656564"/>
    <w:rsid w:val="086566B4"/>
    <w:rsid w:val="08656897"/>
    <w:rsid w:val="086569A8"/>
    <w:rsid w:val="086569E7"/>
    <w:rsid w:val="08656A77"/>
    <w:rsid w:val="08656B71"/>
    <w:rsid w:val="08656B8D"/>
    <w:rsid w:val="08656D2D"/>
    <w:rsid w:val="08657033"/>
    <w:rsid w:val="08657046"/>
    <w:rsid w:val="08657210"/>
    <w:rsid w:val="08657212"/>
    <w:rsid w:val="08657297"/>
    <w:rsid w:val="0865751E"/>
    <w:rsid w:val="086575C6"/>
    <w:rsid w:val="08657701"/>
    <w:rsid w:val="08657734"/>
    <w:rsid w:val="086577CC"/>
    <w:rsid w:val="08657809"/>
    <w:rsid w:val="0865785D"/>
    <w:rsid w:val="08657926"/>
    <w:rsid w:val="086579C5"/>
    <w:rsid w:val="08657A6E"/>
    <w:rsid w:val="08657D74"/>
    <w:rsid w:val="08657F6D"/>
    <w:rsid w:val="08657F7E"/>
    <w:rsid w:val="086601F2"/>
    <w:rsid w:val="08660285"/>
    <w:rsid w:val="08660336"/>
    <w:rsid w:val="0866036D"/>
    <w:rsid w:val="0866040A"/>
    <w:rsid w:val="08660469"/>
    <w:rsid w:val="086606FB"/>
    <w:rsid w:val="08660792"/>
    <w:rsid w:val="086608C0"/>
    <w:rsid w:val="086608FA"/>
    <w:rsid w:val="08660ADE"/>
    <w:rsid w:val="08660CE0"/>
    <w:rsid w:val="08660D00"/>
    <w:rsid w:val="08660E3F"/>
    <w:rsid w:val="08660E96"/>
    <w:rsid w:val="08660F48"/>
    <w:rsid w:val="0866116D"/>
    <w:rsid w:val="08661551"/>
    <w:rsid w:val="086615DA"/>
    <w:rsid w:val="086616B7"/>
    <w:rsid w:val="086618A5"/>
    <w:rsid w:val="0866194C"/>
    <w:rsid w:val="08661A0B"/>
    <w:rsid w:val="08661B8B"/>
    <w:rsid w:val="08661BDB"/>
    <w:rsid w:val="08661CC0"/>
    <w:rsid w:val="08661CD7"/>
    <w:rsid w:val="08661DD1"/>
    <w:rsid w:val="08661EEA"/>
    <w:rsid w:val="08661F2C"/>
    <w:rsid w:val="086621F0"/>
    <w:rsid w:val="0866239E"/>
    <w:rsid w:val="086624CC"/>
    <w:rsid w:val="08662540"/>
    <w:rsid w:val="08662C4F"/>
    <w:rsid w:val="08662C99"/>
    <w:rsid w:val="08662CD2"/>
    <w:rsid w:val="08662CD6"/>
    <w:rsid w:val="08662D30"/>
    <w:rsid w:val="08662E5C"/>
    <w:rsid w:val="08662E61"/>
    <w:rsid w:val="08662E91"/>
    <w:rsid w:val="08662FB6"/>
    <w:rsid w:val="08663062"/>
    <w:rsid w:val="086630DC"/>
    <w:rsid w:val="08663138"/>
    <w:rsid w:val="086631A1"/>
    <w:rsid w:val="086631C3"/>
    <w:rsid w:val="08663206"/>
    <w:rsid w:val="086632EC"/>
    <w:rsid w:val="08663389"/>
    <w:rsid w:val="08663448"/>
    <w:rsid w:val="086637DE"/>
    <w:rsid w:val="086637FF"/>
    <w:rsid w:val="0866388F"/>
    <w:rsid w:val="08663924"/>
    <w:rsid w:val="08663946"/>
    <w:rsid w:val="08663CE4"/>
    <w:rsid w:val="08663D30"/>
    <w:rsid w:val="08664018"/>
    <w:rsid w:val="086640CE"/>
    <w:rsid w:val="086641A9"/>
    <w:rsid w:val="0866464A"/>
    <w:rsid w:val="086646EE"/>
    <w:rsid w:val="0866478A"/>
    <w:rsid w:val="08664807"/>
    <w:rsid w:val="0866486B"/>
    <w:rsid w:val="08664DAD"/>
    <w:rsid w:val="08664E02"/>
    <w:rsid w:val="08664FDA"/>
    <w:rsid w:val="08664FF5"/>
    <w:rsid w:val="086650E3"/>
    <w:rsid w:val="08665266"/>
    <w:rsid w:val="0866533F"/>
    <w:rsid w:val="086653F0"/>
    <w:rsid w:val="08665726"/>
    <w:rsid w:val="0866584C"/>
    <w:rsid w:val="08665856"/>
    <w:rsid w:val="08665956"/>
    <w:rsid w:val="086659A7"/>
    <w:rsid w:val="08665AB7"/>
    <w:rsid w:val="08665DB5"/>
    <w:rsid w:val="08665E75"/>
    <w:rsid w:val="08665EF2"/>
    <w:rsid w:val="08665FFB"/>
    <w:rsid w:val="08666052"/>
    <w:rsid w:val="086660DC"/>
    <w:rsid w:val="086661A2"/>
    <w:rsid w:val="0866622A"/>
    <w:rsid w:val="08666340"/>
    <w:rsid w:val="0866653E"/>
    <w:rsid w:val="0866659D"/>
    <w:rsid w:val="086665FA"/>
    <w:rsid w:val="08666697"/>
    <w:rsid w:val="086668CE"/>
    <w:rsid w:val="08666A07"/>
    <w:rsid w:val="08666A3E"/>
    <w:rsid w:val="08666B45"/>
    <w:rsid w:val="08666ECD"/>
    <w:rsid w:val="08666F2F"/>
    <w:rsid w:val="08666FC6"/>
    <w:rsid w:val="08667183"/>
    <w:rsid w:val="08667232"/>
    <w:rsid w:val="0866753C"/>
    <w:rsid w:val="08667542"/>
    <w:rsid w:val="086678F8"/>
    <w:rsid w:val="08667B41"/>
    <w:rsid w:val="08667BF3"/>
    <w:rsid w:val="08667C07"/>
    <w:rsid w:val="08667FC4"/>
    <w:rsid w:val="08667FDD"/>
    <w:rsid w:val="0867008D"/>
    <w:rsid w:val="08670250"/>
    <w:rsid w:val="08670379"/>
    <w:rsid w:val="086705EA"/>
    <w:rsid w:val="08670710"/>
    <w:rsid w:val="08670749"/>
    <w:rsid w:val="0867077E"/>
    <w:rsid w:val="086707B7"/>
    <w:rsid w:val="086709AE"/>
    <w:rsid w:val="08670AD0"/>
    <w:rsid w:val="08670B25"/>
    <w:rsid w:val="0867102C"/>
    <w:rsid w:val="08671246"/>
    <w:rsid w:val="08671274"/>
    <w:rsid w:val="08671325"/>
    <w:rsid w:val="086714C6"/>
    <w:rsid w:val="08671617"/>
    <w:rsid w:val="08671782"/>
    <w:rsid w:val="08671B6C"/>
    <w:rsid w:val="08671BE4"/>
    <w:rsid w:val="08671D0C"/>
    <w:rsid w:val="08672091"/>
    <w:rsid w:val="08672294"/>
    <w:rsid w:val="08672369"/>
    <w:rsid w:val="08672724"/>
    <w:rsid w:val="086727C1"/>
    <w:rsid w:val="086727D3"/>
    <w:rsid w:val="086729A2"/>
    <w:rsid w:val="08672ACC"/>
    <w:rsid w:val="08672AFA"/>
    <w:rsid w:val="08672B6C"/>
    <w:rsid w:val="08672C4B"/>
    <w:rsid w:val="08672CA9"/>
    <w:rsid w:val="08672EAC"/>
    <w:rsid w:val="08672EE4"/>
    <w:rsid w:val="08672FBA"/>
    <w:rsid w:val="08672FC3"/>
    <w:rsid w:val="0867304B"/>
    <w:rsid w:val="08673179"/>
    <w:rsid w:val="08673198"/>
    <w:rsid w:val="086731AA"/>
    <w:rsid w:val="08673339"/>
    <w:rsid w:val="086733D5"/>
    <w:rsid w:val="08673401"/>
    <w:rsid w:val="086734F3"/>
    <w:rsid w:val="08673539"/>
    <w:rsid w:val="086735D4"/>
    <w:rsid w:val="086735E2"/>
    <w:rsid w:val="08673600"/>
    <w:rsid w:val="086736FA"/>
    <w:rsid w:val="0867398D"/>
    <w:rsid w:val="086739EC"/>
    <w:rsid w:val="086739FF"/>
    <w:rsid w:val="08673A74"/>
    <w:rsid w:val="08673B9A"/>
    <w:rsid w:val="08673FBB"/>
    <w:rsid w:val="08673FED"/>
    <w:rsid w:val="08674008"/>
    <w:rsid w:val="0867410F"/>
    <w:rsid w:val="08674149"/>
    <w:rsid w:val="08674192"/>
    <w:rsid w:val="0867428E"/>
    <w:rsid w:val="08674380"/>
    <w:rsid w:val="08674386"/>
    <w:rsid w:val="086744D6"/>
    <w:rsid w:val="086745CF"/>
    <w:rsid w:val="086746BF"/>
    <w:rsid w:val="086747F0"/>
    <w:rsid w:val="086747FB"/>
    <w:rsid w:val="08674865"/>
    <w:rsid w:val="08674C90"/>
    <w:rsid w:val="08674CC4"/>
    <w:rsid w:val="08674CFA"/>
    <w:rsid w:val="08674FC2"/>
    <w:rsid w:val="0867510D"/>
    <w:rsid w:val="086752C1"/>
    <w:rsid w:val="086752E6"/>
    <w:rsid w:val="08675536"/>
    <w:rsid w:val="08675665"/>
    <w:rsid w:val="0867569B"/>
    <w:rsid w:val="08675838"/>
    <w:rsid w:val="08675954"/>
    <w:rsid w:val="08675F54"/>
    <w:rsid w:val="086760AC"/>
    <w:rsid w:val="08676212"/>
    <w:rsid w:val="0867636C"/>
    <w:rsid w:val="086763BB"/>
    <w:rsid w:val="086763C6"/>
    <w:rsid w:val="086763F5"/>
    <w:rsid w:val="086764CF"/>
    <w:rsid w:val="086765BC"/>
    <w:rsid w:val="08676755"/>
    <w:rsid w:val="0867693A"/>
    <w:rsid w:val="08676964"/>
    <w:rsid w:val="08676965"/>
    <w:rsid w:val="086769BC"/>
    <w:rsid w:val="08676AFB"/>
    <w:rsid w:val="08676BE3"/>
    <w:rsid w:val="08676C01"/>
    <w:rsid w:val="08676E3A"/>
    <w:rsid w:val="08676E61"/>
    <w:rsid w:val="08676F71"/>
    <w:rsid w:val="08676FDC"/>
    <w:rsid w:val="0867714C"/>
    <w:rsid w:val="0867746C"/>
    <w:rsid w:val="0867749A"/>
    <w:rsid w:val="0867766A"/>
    <w:rsid w:val="0867779B"/>
    <w:rsid w:val="08677854"/>
    <w:rsid w:val="08677A49"/>
    <w:rsid w:val="08677B3E"/>
    <w:rsid w:val="08677B98"/>
    <w:rsid w:val="08677CF9"/>
    <w:rsid w:val="08677D2F"/>
    <w:rsid w:val="08677DA6"/>
    <w:rsid w:val="08677EB6"/>
    <w:rsid w:val="08677F70"/>
    <w:rsid w:val="0868015C"/>
    <w:rsid w:val="08680350"/>
    <w:rsid w:val="0868038C"/>
    <w:rsid w:val="0868039B"/>
    <w:rsid w:val="086804B2"/>
    <w:rsid w:val="086804E3"/>
    <w:rsid w:val="086804E8"/>
    <w:rsid w:val="08680545"/>
    <w:rsid w:val="08680586"/>
    <w:rsid w:val="08680593"/>
    <w:rsid w:val="086805E6"/>
    <w:rsid w:val="08680694"/>
    <w:rsid w:val="0868086D"/>
    <w:rsid w:val="08680A8C"/>
    <w:rsid w:val="08680B93"/>
    <w:rsid w:val="08680CAD"/>
    <w:rsid w:val="08680CB7"/>
    <w:rsid w:val="08680EC8"/>
    <w:rsid w:val="08680F2C"/>
    <w:rsid w:val="08680FEA"/>
    <w:rsid w:val="086810A7"/>
    <w:rsid w:val="08681253"/>
    <w:rsid w:val="08681276"/>
    <w:rsid w:val="08681363"/>
    <w:rsid w:val="0868149A"/>
    <w:rsid w:val="08681540"/>
    <w:rsid w:val="0868154C"/>
    <w:rsid w:val="08681719"/>
    <w:rsid w:val="086817ED"/>
    <w:rsid w:val="086817FB"/>
    <w:rsid w:val="086819FE"/>
    <w:rsid w:val="08681BA2"/>
    <w:rsid w:val="08681BF0"/>
    <w:rsid w:val="08681CA0"/>
    <w:rsid w:val="08681CCC"/>
    <w:rsid w:val="08681E54"/>
    <w:rsid w:val="08681EA1"/>
    <w:rsid w:val="08681F3E"/>
    <w:rsid w:val="0868225B"/>
    <w:rsid w:val="08682297"/>
    <w:rsid w:val="0868231B"/>
    <w:rsid w:val="0868284B"/>
    <w:rsid w:val="086828F9"/>
    <w:rsid w:val="08682C99"/>
    <w:rsid w:val="08682CDA"/>
    <w:rsid w:val="08682DAF"/>
    <w:rsid w:val="08682E85"/>
    <w:rsid w:val="08682EB8"/>
    <w:rsid w:val="08682EDC"/>
    <w:rsid w:val="08682F54"/>
    <w:rsid w:val="08682FD8"/>
    <w:rsid w:val="08683014"/>
    <w:rsid w:val="08683153"/>
    <w:rsid w:val="08683199"/>
    <w:rsid w:val="086831F2"/>
    <w:rsid w:val="08683229"/>
    <w:rsid w:val="08683576"/>
    <w:rsid w:val="086837CF"/>
    <w:rsid w:val="086837DE"/>
    <w:rsid w:val="08683918"/>
    <w:rsid w:val="0868393F"/>
    <w:rsid w:val="0868396D"/>
    <w:rsid w:val="086839E6"/>
    <w:rsid w:val="08683A99"/>
    <w:rsid w:val="08683B6C"/>
    <w:rsid w:val="08683F76"/>
    <w:rsid w:val="0868405E"/>
    <w:rsid w:val="08684263"/>
    <w:rsid w:val="0868444C"/>
    <w:rsid w:val="08684485"/>
    <w:rsid w:val="086846D8"/>
    <w:rsid w:val="0868472C"/>
    <w:rsid w:val="086848F1"/>
    <w:rsid w:val="0868494A"/>
    <w:rsid w:val="08684A4C"/>
    <w:rsid w:val="08684AB7"/>
    <w:rsid w:val="08684B75"/>
    <w:rsid w:val="08684D70"/>
    <w:rsid w:val="08684E5D"/>
    <w:rsid w:val="08684F1D"/>
    <w:rsid w:val="08685172"/>
    <w:rsid w:val="08685194"/>
    <w:rsid w:val="08685264"/>
    <w:rsid w:val="08685271"/>
    <w:rsid w:val="086852E6"/>
    <w:rsid w:val="08685668"/>
    <w:rsid w:val="08685A78"/>
    <w:rsid w:val="08685AE9"/>
    <w:rsid w:val="08685B7F"/>
    <w:rsid w:val="08685C36"/>
    <w:rsid w:val="08685C97"/>
    <w:rsid w:val="08685CB0"/>
    <w:rsid w:val="08685CDE"/>
    <w:rsid w:val="08685EE0"/>
    <w:rsid w:val="08685F13"/>
    <w:rsid w:val="08685F51"/>
    <w:rsid w:val="086860DF"/>
    <w:rsid w:val="08686344"/>
    <w:rsid w:val="08686359"/>
    <w:rsid w:val="086863AC"/>
    <w:rsid w:val="086863F8"/>
    <w:rsid w:val="0868642A"/>
    <w:rsid w:val="086864B2"/>
    <w:rsid w:val="086865A9"/>
    <w:rsid w:val="086865B0"/>
    <w:rsid w:val="08686883"/>
    <w:rsid w:val="08686952"/>
    <w:rsid w:val="08686C23"/>
    <w:rsid w:val="08686D4C"/>
    <w:rsid w:val="08686D51"/>
    <w:rsid w:val="08686E30"/>
    <w:rsid w:val="08686E72"/>
    <w:rsid w:val="08686E8B"/>
    <w:rsid w:val="08686EA0"/>
    <w:rsid w:val="08686EDE"/>
    <w:rsid w:val="08686F6A"/>
    <w:rsid w:val="08686FDA"/>
    <w:rsid w:val="08686FFC"/>
    <w:rsid w:val="08687122"/>
    <w:rsid w:val="086871B0"/>
    <w:rsid w:val="086871E5"/>
    <w:rsid w:val="08687206"/>
    <w:rsid w:val="0868727E"/>
    <w:rsid w:val="0868729D"/>
    <w:rsid w:val="086872F3"/>
    <w:rsid w:val="08687376"/>
    <w:rsid w:val="086876F9"/>
    <w:rsid w:val="08687796"/>
    <w:rsid w:val="08687941"/>
    <w:rsid w:val="08687B4D"/>
    <w:rsid w:val="08687B70"/>
    <w:rsid w:val="08687C0C"/>
    <w:rsid w:val="08687CBF"/>
    <w:rsid w:val="08687F26"/>
    <w:rsid w:val="08687F4B"/>
    <w:rsid w:val="08687FB7"/>
    <w:rsid w:val="08687FEE"/>
    <w:rsid w:val="08690035"/>
    <w:rsid w:val="0869014C"/>
    <w:rsid w:val="086901CF"/>
    <w:rsid w:val="08690416"/>
    <w:rsid w:val="0869043C"/>
    <w:rsid w:val="086904DB"/>
    <w:rsid w:val="086905C5"/>
    <w:rsid w:val="08690772"/>
    <w:rsid w:val="08690A1E"/>
    <w:rsid w:val="08690AA6"/>
    <w:rsid w:val="086911F0"/>
    <w:rsid w:val="08691485"/>
    <w:rsid w:val="0869149B"/>
    <w:rsid w:val="0869153C"/>
    <w:rsid w:val="086915A4"/>
    <w:rsid w:val="086916D1"/>
    <w:rsid w:val="086916D7"/>
    <w:rsid w:val="086917AA"/>
    <w:rsid w:val="0869199B"/>
    <w:rsid w:val="08691A64"/>
    <w:rsid w:val="08691AB9"/>
    <w:rsid w:val="08691E70"/>
    <w:rsid w:val="08691E80"/>
    <w:rsid w:val="08691FCE"/>
    <w:rsid w:val="0869209C"/>
    <w:rsid w:val="08692174"/>
    <w:rsid w:val="086921A4"/>
    <w:rsid w:val="08692263"/>
    <w:rsid w:val="086923DF"/>
    <w:rsid w:val="08692449"/>
    <w:rsid w:val="086924DC"/>
    <w:rsid w:val="08692515"/>
    <w:rsid w:val="086925D5"/>
    <w:rsid w:val="08692719"/>
    <w:rsid w:val="086927AE"/>
    <w:rsid w:val="086927E6"/>
    <w:rsid w:val="08692979"/>
    <w:rsid w:val="08692A3E"/>
    <w:rsid w:val="08692C42"/>
    <w:rsid w:val="08692C4D"/>
    <w:rsid w:val="08692D67"/>
    <w:rsid w:val="08692DE6"/>
    <w:rsid w:val="08692F1E"/>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C17"/>
    <w:rsid w:val="08693C6F"/>
    <w:rsid w:val="08693CEA"/>
    <w:rsid w:val="08693E8F"/>
    <w:rsid w:val="08693E95"/>
    <w:rsid w:val="08693F8D"/>
    <w:rsid w:val="086941B9"/>
    <w:rsid w:val="08694496"/>
    <w:rsid w:val="08694505"/>
    <w:rsid w:val="086947C9"/>
    <w:rsid w:val="0869481C"/>
    <w:rsid w:val="08694830"/>
    <w:rsid w:val="0869487D"/>
    <w:rsid w:val="0869491E"/>
    <w:rsid w:val="08694B29"/>
    <w:rsid w:val="08694DD7"/>
    <w:rsid w:val="08694DFA"/>
    <w:rsid w:val="08694EDE"/>
    <w:rsid w:val="08694F92"/>
    <w:rsid w:val="08695029"/>
    <w:rsid w:val="08695058"/>
    <w:rsid w:val="08695127"/>
    <w:rsid w:val="08695185"/>
    <w:rsid w:val="086952C3"/>
    <w:rsid w:val="08695452"/>
    <w:rsid w:val="08695530"/>
    <w:rsid w:val="08695590"/>
    <w:rsid w:val="086955D8"/>
    <w:rsid w:val="08695667"/>
    <w:rsid w:val="08695718"/>
    <w:rsid w:val="08695781"/>
    <w:rsid w:val="086957C1"/>
    <w:rsid w:val="0869586D"/>
    <w:rsid w:val="086959BD"/>
    <w:rsid w:val="08695AC6"/>
    <w:rsid w:val="08695BA1"/>
    <w:rsid w:val="08695CB7"/>
    <w:rsid w:val="08695D38"/>
    <w:rsid w:val="08696554"/>
    <w:rsid w:val="08696741"/>
    <w:rsid w:val="086969EF"/>
    <w:rsid w:val="08696A92"/>
    <w:rsid w:val="08696D06"/>
    <w:rsid w:val="08696D1C"/>
    <w:rsid w:val="08696DF0"/>
    <w:rsid w:val="08696F6F"/>
    <w:rsid w:val="0869716A"/>
    <w:rsid w:val="086971E3"/>
    <w:rsid w:val="086972BA"/>
    <w:rsid w:val="086973EA"/>
    <w:rsid w:val="086975D0"/>
    <w:rsid w:val="08697828"/>
    <w:rsid w:val="086979AB"/>
    <w:rsid w:val="08697A42"/>
    <w:rsid w:val="08697C6E"/>
    <w:rsid w:val="08697EE7"/>
    <w:rsid w:val="086A0063"/>
    <w:rsid w:val="086A01EB"/>
    <w:rsid w:val="086A03AD"/>
    <w:rsid w:val="086A03C9"/>
    <w:rsid w:val="086A0642"/>
    <w:rsid w:val="086A06ED"/>
    <w:rsid w:val="086A0848"/>
    <w:rsid w:val="086A0921"/>
    <w:rsid w:val="086A099B"/>
    <w:rsid w:val="086A0C19"/>
    <w:rsid w:val="086A0CBA"/>
    <w:rsid w:val="086A0CEB"/>
    <w:rsid w:val="086A0D4D"/>
    <w:rsid w:val="086A0E4E"/>
    <w:rsid w:val="086A0F5D"/>
    <w:rsid w:val="086A113E"/>
    <w:rsid w:val="086A1566"/>
    <w:rsid w:val="086A15A9"/>
    <w:rsid w:val="086A1792"/>
    <w:rsid w:val="086A1845"/>
    <w:rsid w:val="086A18B0"/>
    <w:rsid w:val="086A1A1C"/>
    <w:rsid w:val="086A1AE1"/>
    <w:rsid w:val="086A1B35"/>
    <w:rsid w:val="086A20E3"/>
    <w:rsid w:val="086A2365"/>
    <w:rsid w:val="086A25F6"/>
    <w:rsid w:val="086A2651"/>
    <w:rsid w:val="086A28AE"/>
    <w:rsid w:val="086A2B1C"/>
    <w:rsid w:val="086A2C04"/>
    <w:rsid w:val="086A2F14"/>
    <w:rsid w:val="086A2FB0"/>
    <w:rsid w:val="086A3048"/>
    <w:rsid w:val="086A30BA"/>
    <w:rsid w:val="086A30E9"/>
    <w:rsid w:val="086A3168"/>
    <w:rsid w:val="086A3198"/>
    <w:rsid w:val="086A32FC"/>
    <w:rsid w:val="086A39E2"/>
    <w:rsid w:val="086A3A92"/>
    <w:rsid w:val="086A3CB8"/>
    <w:rsid w:val="086A3CC6"/>
    <w:rsid w:val="086A3E38"/>
    <w:rsid w:val="086A3EF2"/>
    <w:rsid w:val="086A41CF"/>
    <w:rsid w:val="086A424E"/>
    <w:rsid w:val="086A431A"/>
    <w:rsid w:val="086A4399"/>
    <w:rsid w:val="086A45C4"/>
    <w:rsid w:val="086A46F4"/>
    <w:rsid w:val="086A48D4"/>
    <w:rsid w:val="086A4B3C"/>
    <w:rsid w:val="086A4B84"/>
    <w:rsid w:val="086A4B9F"/>
    <w:rsid w:val="086A4BCA"/>
    <w:rsid w:val="086A4CB6"/>
    <w:rsid w:val="086A4CE0"/>
    <w:rsid w:val="086A50A2"/>
    <w:rsid w:val="086A50D8"/>
    <w:rsid w:val="086A5158"/>
    <w:rsid w:val="086A51A6"/>
    <w:rsid w:val="086A524F"/>
    <w:rsid w:val="086A529F"/>
    <w:rsid w:val="086A5383"/>
    <w:rsid w:val="086A5484"/>
    <w:rsid w:val="086A559E"/>
    <w:rsid w:val="086A584E"/>
    <w:rsid w:val="086A5856"/>
    <w:rsid w:val="086A58DA"/>
    <w:rsid w:val="086A58DD"/>
    <w:rsid w:val="086A5935"/>
    <w:rsid w:val="086A59A1"/>
    <w:rsid w:val="086A59B4"/>
    <w:rsid w:val="086A5A7C"/>
    <w:rsid w:val="086A5D35"/>
    <w:rsid w:val="086A5D39"/>
    <w:rsid w:val="086A5D72"/>
    <w:rsid w:val="086A6109"/>
    <w:rsid w:val="086A6172"/>
    <w:rsid w:val="086A6231"/>
    <w:rsid w:val="086A62A6"/>
    <w:rsid w:val="086A6445"/>
    <w:rsid w:val="086A646F"/>
    <w:rsid w:val="086A664C"/>
    <w:rsid w:val="086A66F4"/>
    <w:rsid w:val="086A6B04"/>
    <w:rsid w:val="086A6B99"/>
    <w:rsid w:val="086A6CBF"/>
    <w:rsid w:val="086A6E81"/>
    <w:rsid w:val="086A7099"/>
    <w:rsid w:val="086A71F6"/>
    <w:rsid w:val="086A7242"/>
    <w:rsid w:val="086A7416"/>
    <w:rsid w:val="086A7555"/>
    <w:rsid w:val="086A7561"/>
    <w:rsid w:val="086A75BD"/>
    <w:rsid w:val="086A75FA"/>
    <w:rsid w:val="086A76F6"/>
    <w:rsid w:val="086A7795"/>
    <w:rsid w:val="086A7A53"/>
    <w:rsid w:val="086A7B51"/>
    <w:rsid w:val="086A7B89"/>
    <w:rsid w:val="086A7D6B"/>
    <w:rsid w:val="086A7D79"/>
    <w:rsid w:val="086A7F05"/>
    <w:rsid w:val="086B00F7"/>
    <w:rsid w:val="086B02B3"/>
    <w:rsid w:val="086B0381"/>
    <w:rsid w:val="086B0382"/>
    <w:rsid w:val="086B0694"/>
    <w:rsid w:val="086B07EA"/>
    <w:rsid w:val="086B0823"/>
    <w:rsid w:val="086B08E5"/>
    <w:rsid w:val="086B09D2"/>
    <w:rsid w:val="086B0A27"/>
    <w:rsid w:val="086B0BC4"/>
    <w:rsid w:val="086B0C99"/>
    <w:rsid w:val="086B0CB4"/>
    <w:rsid w:val="086B0E8A"/>
    <w:rsid w:val="086B0FB7"/>
    <w:rsid w:val="086B1062"/>
    <w:rsid w:val="086B1089"/>
    <w:rsid w:val="086B121A"/>
    <w:rsid w:val="086B12DD"/>
    <w:rsid w:val="086B13B9"/>
    <w:rsid w:val="086B13CF"/>
    <w:rsid w:val="086B13E8"/>
    <w:rsid w:val="086B1615"/>
    <w:rsid w:val="086B177B"/>
    <w:rsid w:val="086B1789"/>
    <w:rsid w:val="086B1A76"/>
    <w:rsid w:val="086B1ACF"/>
    <w:rsid w:val="086B1B33"/>
    <w:rsid w:val="086B1BCB"/>
    <w:rsid w:val="086B1C3D"/>
    <w:rsid w:val="086B1D41"/>
    <w:rsid w:val="086B1DA2"/>
    <w:rsid w:val="086B1E01"/>
    <w:rsid w:val="086B1E5B"/>
    <w:rsid w:val="086B1E71"/>
    <w:rsid w:val="086B208E"/>
    <w:rsid w:val="086B241E"/>
    <w:rsid w:val="086B24E5"/>
    <w:rsid w:val="086B25D1"/>
    <w:rsid w:val="086B25DA"/>
    <w:rsid w:val="086B2688"/>
    <w:rsid w:val="086B279A"/>
    <w:rsid w:val="086B2836"/>
    <w:rsid w:val="086B2837"/>
    <w:rsid w:val="086B288E"/>
    <w:rsid w:val="086B2A42"/>
    <w:rsid w:val="086B2AB1"/>
    <w:rsid w:val="086B2C6B"/>
    <w:rsid w:val="086B2CF7"/>
    <w:rsid w:val="086B2D18"/>
    <w:rsid w:val="086B2D98"/>
    <w:rsid w:val="086B2E01"/>
    <w:rsid w:val="086B2ED0"/>
    <w:rsid w:val="086B2F6F"/>
    <w:rsid w:val="086B3087"/>
    <w:rsid w:val="086B30AF"/>
    <w:rsid w:val="086B321A"/>
    <w:rsid w:val="086B32FF"/>
    <w:rsid w:val="086B3378"/>
    <w:rsid w:val="086B343C"/>
    <w:rsid w:val="086B3467"/>
    <w:rsid w:val="086B3605"/>
    <w:rsid w:val="086B3940"/>
    <w:rsid w:val="086B3A9E"/>
    <w:rsid w:val="086B3AFB"/>
    <w:rsid w:val="086B3BBD"/>
    <w:rsid w:val="086B3C34"/>
    <w:rsid w:val="086B3CB8"/>
    <w:rsid w:val="086B3D9E"/>
    <w:rsid w:val="086B3DB8"/>
    <w:rsid w:val="086B3E44"/>
    <w:rsid w:val="086B3F2D"/>
    <w:rsid w:val="086B402B"/>
    <w:rsid w:val="086B40D4"/>
    <w:rsid w:val="086B40F0"/>
    <w:rsid w:val="086B42D8"/>
    <w:rsid w:val="086B430D"/>
    <w:rsid w:val="086B434E"/>
    <w:rsid w:val="086B4420"/>
    <w:rsid w:val="086B4422"/>
    <w:rsid w:val="086B44FB"/>
    <w:rsid w:val="086B452D"/>
    <w:rsid w:val="086B4534"/>
    <w:rsid w:val="086B45C1"/>
    <w:rsid w:val="086B45CA"/>
    <w:rsid w:val="086B4623"/>
    <w:rsid w:val="086B4669"/>
    <w:rsid w:val="086B474E"/>
    <w:rsid w:val="086B485E"/>
    <w:rsid w:val="086B4A3B"/>
    <w:rsid w:val="086B4B5C"/>
    <w:rsid w:val="086B4B62"/>
    <w:rsid w:val="086B4BB7"/>
    <w:rsid w:val="086B4D3B"/>
    <w:rsid w:val="086B4E86"/>
    <w:rsid w:val="086B4FAF"/>
    <w:rsid w:val="086B4FF0"/>
    <w:rsid w:val="086B5056"/>
    <w:rsid w:val="086B5184"/>
    <w:rsid w:val="086B531E"/>
    <w:rsid w:val="086B5346"/>
    <w:rsid w:val="086B5439"/>
    <w:rsid w:val="086B5660"/>
    <w:rsid w:val="086B56FF"/>
    <w:rsid w:val="086B59A4"/>
    <w:rsid w:val="086B5A5D"/>
    <w:rsid w:val="086B5B5D"/>
    <w:rsid w:val="086B5E3B"/>
    <w:rsid w:val="086B5F5C"/>
    <w:rsid w:val="086B603F"/>
    <w:rsid w:val="086B6046"/>
    <w:rsid w:val="086B6190"/>
    <w:rsid w:val="086B644B"/>
    <w:rsid w:val="086B659C"/>
    <w:rsid w:val="086B6657"/>
    <w:rsid w:val="086B6713"/>
    <w:rsid w:val="086B6A21"/>
    <w:rsid w:val="086B6A3A"/>
    <w:rsid w:val="086B6AE2"/>
    <w:rsid w:val="086B6C43"/>
    <w:rsid w:val="086B6CE7"/>
    <w:rsid w:val="086B6D70"/>
    <w:rsid w:val="086B6DAB"/>
    <w:rsid w:val="086B6E6E"/>
    <w:rsid w:val="086B70D3"/>
    <w:rsid w:val="086B7355"/>
    <w:rsid w:val="086B74EB"/>
    <w:rsid w:val="086B7611"/>
    <w:rsid w:val="086B768D"/>
    <w:rsid w:val="086B7A1A"/>
    <w:rsid w:val="086B7A9E"/>
    <w:rsid w:val="086B7B37"/>
    <w:rsid w:val="086B7C18"/>
    <w:rsid w:val="086B7C1A"/>
    <w:rsid w:val="086B7C46"/>
    <w:rsid w:val="086B7CA4"/>
    <w:rsid w:val="086B7D14"/>
    <w:rsid w:val="086B7E97"/>
    <w:rsid w:val="086C0282"/>
    <w:rsid w:val="086C0289"/>
    <w:rsid w:val="086C02A5"/>
    <w:rsid w:val="086C0331"/>
    <w:rsid w:val="086C040F"/>
    <w:rsid w:val="086C0470"/>
    <w:rsid w:val="086C055B"/>
    <w:rsid w:val="086C0903"/>
    <w:rsid w:val="086C0938"/>
    <w:rsid w:val="086C097C"/>
    <w:rsid w:val="086C0A94"/>
    <w:rsid w:val="086C0AB3"/>
    <w:rsid w:val="086C0B29"/>
    <w:rsid w:val="086C0B52"/>
    <w:rsid w:val="086C0DCC"/>
    <w:rsid w:val="086C0EB0"/>
    <w:rsid w:val="086C0EC3"/>
    <w:rsid w:val="086C0F60"/>
    <w:rsid w:val="086C0F6C"/>
    <w:rsid w:val="086C10B0"/>
    <w:rsid w:val="086C10C1"/>
    <w:rsid w:val="086C10F2"/>
    <w:rsid w:val="086C11DE"/>
    <w:rsid w:val="086C1436"/>
    <w:rsid w:val="086C14AB"/>
    <w:rsid w:val="086C14AF"/>
    <w:rsid w:val="086C14EA"/>
    <w:rsid w:val="086C160B"/>
    <w:rsid w:val="086C181C"/>
    <w:rsid w:val="086C1850"/>
    <w:rsid w:val="086C1876"/>
    <w:rsid w:val="086C187B"/>
    <w:rsid w:val="086C18AE"/>
    <w:rsid w:val="086C195C"/>
    <w:rsid w:val="086C1A4E"/>
    <w:rsid w:val="086C1DBA"/>
    <w:rsid w:val="086C1EE0"/>
    <w:rsid w:val="086C2361"/>
    <w:rsid w:val="086C24F5"/>
    <w:rsid w:val="086C2526"/>
    <w:rsid w:val="086C2711"/>
    <w:rsid w:val="086C279D"/>
    <w:rsid w:val="086C27B2"/>
    <w:rsid w:val="086C2830"/>
    <w:rsid w:val="086C2872"/>
    <w:rsid w:val="086C2A2F"/>
    <w:rsid w:val="086C2BD4"/>
    <w:rsid w:val="086C2DB9"/>
    <w:rsid w:val="086C2E1F"/>
    <w:rsid w:val="086C2FA0"/>
    <w:rsid w:val="086C3014"/>
    <w:rsid w:val="086C3122"/>
    <w:rsid w:val="086C3154"/>
    <w:rsid w:val="086C3166"/>
    <w:rsid w:val="086C3198"/>
    <w:rsid w:val="086C31A5"/>
    <w:rsid w:val="086C31DB"/>
    <w:rsid w:val="086C33B7"/>
    <w:rsid w:val="086C347B"/>
    <w:rsid w:val="086C35EF"/>
    <w:rsid w:val="086C36BB"/>
    <w:rsid w:val="086C36FE"/>
    <w:rsid w:val="086C38A6"/>
    <w:rsid w:val="086C38BE"/>
    <w:rsid w:val="086C38DB"/>
    <w:rsid w:val="086C3924"/>
    <w:rsid w:val="086C3B65"/>
    <w:rsid w:val="086C3CF8"/>
    <w:rsid w:val="086C3D3C"/>
    <w:rsid w:val="086C3DB0"/>
    <w:rsid w:val="086C3DCF"/>
    <w:rsid w:val="086C3F1E"/>
    <w:rsid w:val="086C3FEF"/>
    <w:rsid w:val="086C4060"/>
    <w:rsid w:val="086C4173"/>
    <w:rsid w:val="086C41DD"/>
    <w:rsid w:val="086C426B"/>
    <w:rsid w:val="086C43A2"/>
    <w:rsid w:val="086C444D"/>
    <w:rsid w:val="086C446E"/>
    <w:rsid w:val="086C449F"/>
    <w:rsid w:val="086C4534"/>
    <w:rsid w:val="086C456E"/>
    <w:rsid w:val="086C46E9"/>
    <w:rsid w:val="086C48AA"/>
    <w:rsid w:val="086C4905"/>
    <w:rsid w:val="086C4A79"/>
    <w:rsid w:val="086C4AB8"/>
    <w:rsid w:val="086C4CB6"/>
    <w:rsid w:val="086C4CCE"/>
    <w:rsid w:val="086C4D5A"/>
    <w:rsid w:val="086C4EE8"/>
    <w:rsid w:val="086C4FB7"/>
    <w:rsid w:val="086C4FF1"/>
    <w:rsid w:val="086C53C8"/>
    <w:rsid w:val="086C53FD"/>
    <w:rsid w:val="086C5568"/>
    <w:rsid w:val="086C5578"/>
    <w:rsid w:val="086C56F1"/>
    <w:rsid w:val="086C576A"/>
    <w:rsid w:val="086C577E"/>
    <w:rsid w:val="086C57D8"/>
    <w:rsid w:val="086C5822"/>
    <w:rsid w:val="086C58EF"/>
    <w:rsid w:val="086C5B57"/>
    <w:rsid w:val="086C5B73"/>
    <w:rsid w:val="086C5C2B"/>
    <w:rsid w:val="086C5C3E"/>
    <w:rsid w:val="086C5CE1"/>
    <w:rsid w:val="086C5E38"/>
    <w:rsid w:val="086C5E8A"/>
    <w:rsid w:val="086C60D2"/>
    <w:rsid w:val="086C6244"/>
    <w:rsid w:val="086C63F2"/>
    <w:rsid w:val="086C653A"/>
    <w:rsid w:val="086C6551"/>
    <w:rsid w:val="086C6575"/>
    <w:rsid w:val="086C6627"/>
    <w:rsid w:val="086C6717"/>
    <w:rsid w:val="086C673E"/>
    <w:rsid w:val="086C6751"/>
    <w:rsid w:val="086C6853"/>
    <w:rsid w:val="086C686A"/>
    <w:rsid w:val="086C687B"/>
    <w:rsid w:val="086C69AD"/>
    <w:rsid w:val="086C69D9"/>
    <w:rsid w:val="086C6A3B"/>
    <w:rsid w:val="086C6C3A"/>
    <w:rsid w:val="086C6DB8"/>
    <w:rsid w:val="086C6EC0"/>
    <w:rsid w:val="086C6F37"/>
    <w:rsid w:val="086C7232"/>
    <w:rsid w:val="086C7336"/>
    <w:rsid w:val="086C736E"/>
    <w:rsid w:val="086C73EB"/>
    <w:rsid w:val="086C7454"/>
    <w:rsid w:val="086C75ED"/>
    <w:rsid w:val="086C77F4"/>
    <w:rsid w:val="086C78BA"/>
    <w:rsid w:val="086C79F0"/>
    <w:rsid w:val="086C7A40"/>
    <w:rsid w:val="086C7AA0"/>
    <w:rsid w:val="086C7DDB"/>
    <w:rsid w:val="086C7E5F"/>
    <w:rsid w:val="086C7EF4"/>
    <w:rsid w:val="086D0059"/>
    <w:rsid w:val="086D0080"/>
    <w:rsid w:val="086D0117"/>
    <w:rsid w:val="086D0244"/>
    <w:rsid w:val="086D02C7"/>
    <w:rsid w:val="086D04CF"/>
    <w:rsid w:val="086D0535"/>
    <w:rsid w:val="086D08D9"/>
    <w:rsid w:val="086D0BC2"/>
    <w:rsid w:val="086D0C8E"/>
    <w:rsid w:val="086D0E15"/>
    <w:rsid w:val="086D0EB3"/>
    <w:rsid w:val="086D0F34"/>
    <w:rsid w:val="086D0F42"/>
    <w:rsid w:val="086D1044"/>
    <w:rsid w:val="086D107D"/>
    <w:rsid w:val="086D10F7"/>
    <w:rsid w:val="086D11BA"/>
    <w:rsid w:val="086D11CA"/>
    <w:rsid w:val="086D122A"/>
    <w:rsid w:val="086D16BD"/>
    <w:rsid w:val="086D184A"/>
    <w:rsid w:val="086D19B9"/>
    <w:rsid w:val="086D1B30"/>
    <w:rsid w:val="086D1C0A"/>
    <w:rsid w:val="086D1ED8"/>
    <w:rsid w:val="086D20AA"/>
    <w:rsid w:val="086D218A"/>
    <w:rsid w:val="086D22CE"/>
    <w:rsid w:val="086D2335"/>
    <w:rsid w:val="086D2469"/>
    <w:rsid w:val="086D24A5"/>
    <w:rsid w:val="086D2573"/>
    <w:rsid w:val="086D2685"/>
    <w:rsid w:val="086D269F"/>
    <w:rsid w:val="086D27E1"/>
    <w:rsid w:val="086D286C"/>
    <w:rsid w:val="086D28D8"/>
    <w:rsid w:val="086D28E5"/>
    <w:rsid w:val="086D2A1F"/>
    <w:rsid w:val="086D2A21"/>
    <w:rsid w:val="086D2AC7"/>
    <w:rsid w:val="086D2B0F"/>
    <w:rsid w:val="086D2BA9"/>
    <w:rsid w:val="086D2C93"/>
    <w:rsid w:val="086D2D24"/>
    <w:rsid w:val="086D2DAA"/>
    <w:rsid w:val="086D2DF3"/>
    <w:rsid w:val="086D2E75"/>
    <w:rsid w:val="086D2EC2"/>
    <w:rsid w:val="086D2F9B"/>
    <w:rsid w:val="086D3004"/>
    <w:rsid w:val="086D318B"/>
    <w:rsid w:val="086D32E8"/>
    <w:rsid w:val="086D3383"/>
    <w:rsid w:val="086D33CB"/>
    <w:rsid w:val="086D3412"/>
    <w:rsid w:val="086D3487"/>
    <w:rsid w:val="086D35F0"/>
    <w:rsid w:val="086D3625"/>
    <w:rsid w:val="086D36CC"/>
    <w:rsid w:val="086D37D1"/>
    <w:rsid w:val="086D38C2"/>
    <w:rsid w:val="086D39B7"/>
    <w:rsid w:val="086D39D9"/>
    <w:rsid w:val="086D3A61"/>
    <w:rsid w:val="086D3A8F"/>
    <w:rsid w:val="086D3C2D"/>
    <w:rsid w:val="086D3DA6"/>
    <w:rsid w:val="086D3DB7"/>
    <w:rsid w:val="086D3DC7"/>
    <w:rsid w:val="086D3DD1"/>
    <w:rsid w:val="086D3E93"/>
    <w:rsid w:val="086D421E"/>
    <w:rsid w:val="086D4244"/>
    <w:rsid w:val="086D42F0"/>
    <w:rsid w:val="086D437D"/>
    <w:rsid w:val="086D43A7"/>
    <w:rsid w:val="086D43CF"/>
    <w:rsid w:val="086D4460"/>
    <w:rsid w:val="086D453A"/>
    <w:rsid w:val="086D45E8"/>
    <w:rsid w:val="086D461C"/>
    <w:rsid w:val="086D46C5"/>
    <w:rsid w:val="086D4794"/>
    <w:rsid w:val="086D4871"/>
    <w:rsid w:val="086D4931"/>
    <w:rsid w:val="086D4A8C"/>
    <w:rsid w:val="086D4B51"/>
    <w:rsid w:val="086D4C9E"/>
    <w:rsid w:val="086D508A"/>
    <w:rsid w:val="086D50AE"/>
    <w:rsid w:val="086D50ED"/>
    <w:rsid w:val="086D5148"/>
    <w:rsid w:val="086D53C1"/>
    <w:rsid w:val="086D5667"/>
    <w:rsid w:val="086D56D9"/>
    <w:rsid w:val="086D56F9"/>
    <w:rsid w:val="086D57BC"/>
    <w:rsid w:val="086D5847"/>
    <w:rsid w:val="086D585D"/>
    <w:rsid w:val="086D5886"/>
    <w:rsid w:val="086D588C"/>
    <w:rsid w:val="086D596C"/>
    <w:rsid w:val="086D59DD"/>
    <w:rsid w:val="086D5AE2"/>
    <w:rsid w:val="086D5B40"/>
    <w:rsid w:val="086D5B72"/>
    <w:rsid w:val="086D5C46"/>
    <w:rsid w:val="086D5C4D"/>
    <w:rsid w:val="086D5DF0"/>
    <w:rsid w:val="086D5F3B"/>
    <w:rsid w:val="086D5F62"/>
    <w:rsid w:val="086D600F"/>
    <w:rsid w:val="086D601D"/>
    <w:rsid w:val="086D6086"/>
    <w:rsid w:val="086D6215"/>
    <w:rsid w:val="086D644E"/>
    <w:rsid w:val="086D649B"/>
    <w:rsid w:val="086D64A2"/>
    <w:rsid w:val="086D6516"/>
    <w:rsid w:val="086D651A"/>
    <w:rsid w:val="086D678A"/>
    <w:rsid w:val="086D68B9"/>
    <w:rsid w:val="086D6ADC"/>
    <w:rsid w:val="086D6C69"/>
    <w:rsid w:val="086D6DA5"/>
    <w:rsid w:val="086D6DA9"/>
    <w:rsid w:val="086D6E20"/>
    <w:rsid w:val="086D6EF5"/>
    <w:rsid w:val="086D6F3D"/>
    <w:rsid w:val="086D702F"/>
    <w:rsid w:val="086D703D"/>
    <w:rsid w:val="086D704B"/>
    <w:rsid w:val="086D7084"/>
    <w:rsid w:val="086D70FF"/>
    <w:rsid w:val="086D71B3"/>
    <w:rsid w:val="086D71BF"/>
    <w:rsid w:val="086D74CB"/>
    <w:rsid w:val="086D7564"/>
    <w:rsid w:val="086D75F2"/>
    <w:rsid w:val="086D76A4"/>
    <w:rsid w:val="086D7770"/>
    <w:rsid w:val="086D7887"/>
    <w:rsid w:val="086D7AAF"/>
    <w:rsid w:val="086D7C63"/>
    <w:rsid w:val="086D7DA2"/>
    <w:rsid w:val="086D7DFA"/>
    <w:rsid w:val="086D7EB4"/>
    <w:rsid w:val="086D7F23"/>
    <w:rsid w:val="086E0054"/>
    <w:rsid w:val="086E00B6"/>
    <w:rsid w:val="086E00DD"/>
    <w:rsid w:val="086E0178"/>
    <w:rsid w:val="086E0239"/>
    <w:rsid w:val="086E02DC"/>
    <w:rsid w:val="086E02FE"/>
    <w:rsid w:val="086E03A8"/>
    <w:rsid w:val="086E03EC"/>
    <w:rsid w:val="086E05AC"/>
    <w:rsid w:val="086E06B0"/>
    <w:rsid w:val="086E06FB"/>
    <w:rsid w:val="086E0745"/>
    <w:rsid w:val="086E079E"/>
    <w:rsid w:val="086E07A4"/>
    <w:rsid w:val="086E07AD"/>
    <w:rsid w:val="086E0A12"/>
    <w:rsid w:val="086E0A58"/>
    <w:rsid w:val="086E0BD7"/>
    <w:rsid w:val="086E0C88"/>
    <w:rsid w:val="086E0C9C"/>
    <w:rsid w:val="086E0C9D"/>
    <w:rsid w:val="086E0ED8"/>
    <w:rsid w:val="086E0F41"/>
    <w:rsid w:val="086E0F5E"/>
    <w:rsid w:val="086E1032"/>
    <w:rsid w:val="086E10FC"/>
    <w:rsid w:val="086E1172"/>
    <w:rsid w:val="086E1198"/>
    <w:rsid w:val="086E11E7"/>
    <w:rsid w:val="086E156E"/>
    <w:rsid w:val="086E1647"/>
    <w:rsid w:val="086E1758"/>
    <w:rsid w:val="086E17FD"/>
    <w:rsid w:val="086E1A24"/>
    <w:rsid w:val="086E1BC6"/>
    <w:rsid w:val="086E1C4F"/>
    <w:rsid w:val="086E1E5D"/>
    <w:rsid w:val="086E1EE1"/>
    <w:rsid w:val="086E20B5"/>
    <w:rsid w:val="086E2365"/>
    <w:rsid w:val="086E238C"/>
    <w:rsid w:val="086E2454"/>
    <w:rsid w:val="086E2484"/>
    <w:rsid w:val="086E266A"/>
    <w:rsid w:val="086E2938"/>
    <w:rsid w:val="086E2A23"/>
    <w:rsid w:val="086E2AD9"/>
    <w:rsid w:val="086E2B4C"/>
    <w:rsid w:val="086E2B6F"/>
    <w:rsid w:val="086E2BD4"/>
    <w:rsid w:val="086E2D78"/>
    <w:rsid w:val="086E2E02"/>
    <w:rsid w:val="086E2E2B"/>
    <w:rsid w:val="086E30A4"/>
    <w:rsid w:val="086E3147"/>
    <w:rsid w:val="086E31E8"/>
    <w:rsid w:val="086E32F5"/>
    <w:rsid w:val="086E3319"/>
    <w:rsid w:val="086E3404"/>
    <w:rsid w:val="086E364C"/>
    <w:rsid w:val="086E366B"/>
    <w:rsid w:val="086E369C"/>
    <w:rsid w:val="086E38A4"/>
    <w:rsid w:val="086E3A79"/>
    <w:rsid w:val="086E3C42"/>
    <w:rsid w:val="086E3C98"/>
    <w:rsid w:val="086E3EE5"/>
    <w:rsid w:val="086E3FEE"/>
    <w:rsid w:val="086E400C"/>
    <w:rsid w:val="086E4149"/>
    <w:rsid w:val="086E4195"/>
    <w:rsid w:val="086E4207"/>
    <w:rsid w:val="086E428E"/>
    <w:rsid w:val="086E439F"/>
    <w:rsid w:val="086E46CB"/>
    <w:rsid w:val="086E4776"/>
    <w:rsid w:val="086E4787"/>
    <w:rsid w:val="086E4ADC"/>
    <w:rsid w:val="086E4B6F"/>
    <w:rsid w:val="086E4CD6"/>
    <w:rsid w:val="086E4CF8"/>
    <w:rsid w:val="086E4DD5"/>
    <w:rsid w:val="086E4EBE"/>
    <w:rsid w:val="086E4EFF"/>
    <w:rsid w:val="086E4F3F"/>
    <w:rsid w:val="086E4F55"/>
    <w:rsid w:val="086E4FAA"/>
    <w:rsid w:val="086E5039"/>
    <w:rsid w:val="086E5047"/>
    <w:rsid w:val="086E5114"/>
    <w:rsid w:val="086E5314"/>
    <w:rsid w:val="086E547E"/>
    <w:rsid w:val="086E554B"/>
    <w:rsid w:val="086E5611"/>
    <w:rsid w:val="086E5624"/>
    <w:rsid w:val="086E5641"/>
    <w:rsid w:val="086E568C"/>
    <w:rsid w:val="086E5782"/>
    <w:rsid w:val="086E58DD"/>
    <w:rsid w:val="086E5AF1"/>
    <w:rsid w:val="086E5DA2"/>
    <w:rsid w:val="086E5F65"/>
    <w:rsid w:val="086E6030"/>
    <w:rsid w:val="086E60F3"/>
    <w:rsid w:val="086E6159"/>
    <w:rsid w:val="086E641C"/>
    <w:rsid w:val="086E65C2"/>
    <w:rsid w:val="086E66D9"/>
    <w:rsid w:val="086E6814"/>
    <w:rsid w:val="086E688E"/>
    <w:rsid w:val="086E69BA"/>
    <w:rsid w:val="086E6BF5"/>
    <w:rsid w:val="086E6C64"/>
    <w:rsid w:val="086E6D66"/>
    <w:rsid w:val="086E6E0B"/>
    <w:rsid w:val="086E6ECE"/>
    <w:rsid w:val="086E710F"/>
    <w:rsid w:val="086E719B"/>
    <w:rsid w:val="086E72FB"/>
    <w:rsid w:val="086E74D8"/>
    <w:rsid w:val="086E755C"/>
    <w:rsid w:val="086E7618"/>
    <w:rsid w:val="086E7766"/>
    <w:rsid w:val="086E784A"/>
    <w:rsid w:val="086E7A42"/>
    <w:rsid w:val="086E7B9D"/>
    <w:rsid w:val="086E7E32"/>
    <w:rsid w:val="086E7FEA"/>
    <w:rsid w:val="086F0001"/>
    <w:rsid w:val="086F00A5"/>
    <w:rsid w:val="086F0124"/>
    <w:rsid w:val="086F0218"/>
    <w:rsid w:val="086F03B2"/>
    <w:rsid w:val="086F03E8"/>
    <w:rsid w:val="086F0712"/>
    <w:rsid w:val="086F07F0"/>
    <w:rsid w:val="086F091D"/>
    <w:rsid w:val="086F091F"/>
    <w:rsid w:val="086F09B8"/>
    <w:rsid w:val="086F0D0F"/>
    <w:rsid w:val="086F0DA5"/>
    <w:rsid w:val="086F0DF6"/>
    <w:rsid w:val="086F0F4F"/>
    <w:rsid w:val="086F0F72"/>
    <w:rsid w:val="086F0F9C"/>
    <w:rsid w:val="086F10F1"/>
    <w:rsid w:val="086F11EF"/>
    <w:rsid w:val="086F1327"/>
    <w:rsid w:val="086F133E"/>
    <w:rsid w:val="086F14E7"/>
    <w:rsid w:val="086F1593"/>
    <w:rsid w:val="086F1716"/>
    <w:rsid w:val="086F17CB"/>
    <w:rsid w:val="086F1842"/>
    <w:rsid w:val="086F1CE6"/>
    <w:rsid w:val="086F1D07"/>
    <w:rsid w:val="086F1D5E"/>
    <w:rsid w:val="086F1E27"/>
    <w:rsid w:val="086F2018"/>
    <w:rsid w:val="086F2198"/>
    <w:rsid w:val="086F21B2"/>
    <w:rsid w:val="086F220B"/>
    <w:rsid w:val="086F22AD"/>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50C"/>
    <w:rsid w:val="086F359E"/>
    <w:rsid w:val="086F37BA"/>
    <w:rsid w:val="086F38CE"/>
    <w:rsid w:val="086F3903"/>
    <w:rsid w:val="086F39E5"/>
    <w:rsid w:val="086F3BCC"/>
    <w:rsid w:val="086F3D38"/>
    <w:rsid w:val="086F3DA2"/>
    <w:rsid w:val="086F3F54"/>
    <w:rsid w:val="086F4532"/>
    <w:rsid w:val="086F45A8"/>
    <w:rsid w:val="086F45D1"/>
    <w:rsid w:val="086F4637"/>
    <w:rsid w:val="086F4A5D"/>
    <w:rsid w:val="086F4AD0"/>
    <w:rsid w:val="086F4BE6"/>
    <w:rsid w:val="086F4E11"/>
    <w:rsid w:val="086F4E12"/>
    <w:rsid w:val="086F4F21"/>
    <w:rsid w:val="086F4F5C"/>
    <w:rsid w:val="086F502C"/>
    <w:rsid w:val="086F521C"/>
    <w:rsid w:val="086F5256"/>
    <w:rsid w:val="086F5794"/>
    <w:rsid w:val="086F5954"/>
    <w:rsid w:val="086F5A22"/>
    <w:rsid w:val="086F5AB1"/>
    <w:rsid w:val="086F5D49"/>
    <w:rsid w:val="086F5F67"/>
    <w:rsid w:val="086F60F7"/>
    <w:rsid w:val="086F6145"/>
    <w:rsid w:val="086F6175"/>
    <w:rsid w:val="086F61D5"/>
    <w:rsid w:val="086F6289"/>
    <w:rsid w:val="086F6307"/>
    <w:rsid w:val="086F6916"/>
    <w:rsid w:val="086F6972"/>
    <w:rsid w:val="086F6CBF"/>
    <w:rsid w:val="086F6D60"/>
    <w:rsid w:val="086F6E58"/>
    <w:rsid w:val="086F7028"/>
    <w:rsid w:val="086F7173"/>
    <w:rsid w:val="086F733C"/>
    <w:rsid w:val="086F77BC"/>
    <w:rsid w:val="086F77E4"/>
    <w:rsid w:val="086F7A1B"/>
    <w:rsid w:val="086F7A5D"/>
    <w:rsid w:val="086F7AA1"/>
    <w:rsid w:val="086F7B34"/>
    <w:rsid w:val="086F7B71"/>
    <w:rsid w:val="086F7C75"/>
    <w:rsid w:val="086F7D5D"/>
    <w:rsid w:val="087000A3"/>
    <w:rsid w:val="087001D1"/>
    <w:rsid w:val="08700321"/>
    <w:rsid w:val="087004C7"/>
    <w:rsid w:val="087005E1"/>
    <w:rsid w:val="087005E3"/>
    <w:rsid w:val="08700661"/>
    <w:rsid w:val="0870067E"/>
    <w:rsid w:val="08700884"/>
    <w:rsid w:val="08700991"/>
    <w:rsid w:val="08700A85"/>
    <w:rsid w:val="08700E36"/>
    <w:rsid w:val="08700E5C"/>
    <w:rsid w:val="08700F06"/>
    <w:rsid w:val="08700F43"/>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BB6"/>
    <w:rsid w:val="08701C1B"/>
    <w:rsid w:val="08701D2F"/>
    <w:rsid w:val="08701D7B"/>
    <w:rsid w:val="08701E66"/>
    <w:rsid w:val="08701F00"/>
    <w:rsid w:val="08702012"/>
    <w:rsid w:val="08702134"/>
    <w:rsid w:val="0870217E"/>
    <w:rsid w:val="087023B6"/>
    <w:rsid w:val="08702473"/>
    <w:rsid w:val="08702492"/>
    <w:rsid w:val="087024C0"/>
    <w:rsid w:val="087024C8"/>
    <w:rsid w:val="08702587"/>
    <w:rsid w:val="08702611"/>
    <w:rsid w:val="087026A9"/>
    <w:rsid w:val="087027E3"/>
    <w:rsid w:val="087029AF"/>
    <w:rsid w:val="08702B19"/>
    <w:rsid w:val="08702B22"/>
    <w:rsid w:val="08702B7C"/>
    <w:rsid w:val="08702C49"/>
    <w:rsid w:val="08702E09"/>
    <w:rsid w:val="08702FA0"/>
    <w:rsid w:val="08703023"/>
    <w:rsid w:val="0870304E"/>
    <w:rsid w:val="087030F1"/>
    <w:rsid w:val="08703135"/>
    <w:rsid w:val="08703294"/>
    <w:rsid w:val="0870332B"/>
    <w:rsid w:val="08703397"/>
    <w:rsid w:val="08703784"/>
    <w:rsid w:val="087037D7"/>
    <w:rsid w:val="087037DC"/>
    <w:rsid w:val="08703832"/>
    <w:rsid w:val="08703B5A"/>
    <w:rsid w:val="08703B9D"/>
    <w:rsid w:val="08703D83"/>
    <w:rsid w:val="08703D9C"/>
    <w:rsid w:val="08703DF8"/>
    <w:rsid w:val="08703DFC"/>
    <w:rsid w:val="08703F0A"/>
    <w:rsid w:val="08703F4D"/>
    <w:rsid w:val="08704085"/>
    <w:rsid w:val="087040AB"/>
    <w:rsid w:val="0870411D"/>
    <w:rsid w:val="0870421A"/>
    <w:rsid w:val="08704494"/>
    <w:rsid w:val="087044D4"/>
    <w:rsid w:val="087047EA"/>
    <w:rsid w:val="08704BFC"/>
    <w:rsid w:val="08704C6F"/>
    <w:rsid w:val="08704CE2"/>
    <w:rsid w:val="08704D9D"/>
    <w:rsid w:val="08704F74"/>
    <w:rsid w:val="08704FA5"/>
    <w:rsid w:val="08705009"/>
    <w:rsid w:val="0870504C"/>
    <w:rsid w:val="08705163"/>
    <w:rsid w:val="087052B8"/>
    <w:rsid w:val="087053D4"/>
    <w:rsid w:val="087053E5"/>
    <w:rsid w:val="0870558B"/>
    <w:rsid w:val="087055F7"/>
    <w:rsid w:val="087056D6"/>
    <w:rsid w:val="087057E6"/>
    <w:rsid w:val="087059FD"/>
    <w:rsid w:val="08705A0D"/>
    <w:rsid w:val="08705CB7"/>
    <w:rsid w:val="08705E6D"/>
    <w:rsid w:val="087060D3"/>
    <w:rsid w:val="087064BE"/>
    <w:rsid w:val="087065C7"/>
    <w:rsid w:val="087066C0"/>
    <w:rsid w:val="087066C9"/>
    <w:rsid w:val="087066ED"/>
    <w:rsid w:val="08706702"/>
    <w:rsid w:val="087067D3"/>
    <w:rsid w:val="087068D2"/>
    <w:rsid w:val="087068F0"/>
    <w:rsid w:val="0870691D"/>
    <w:rsid w:val="08706932"/>
    <w:rsid w:val="08706AC8"/>
    <w:rsid w:val="08706B89"/>
    <w:rsid w:val="08706BB8"/>
    <w:rsid w:val="08706C0E"/>
    <w:rsid w:val="08706C21"/>
    <w:rsid w:val="08706C98"/>
    <w:rsid w:val="08706CD2"/>
    <w:rsid w:val="08706D5B"/>
    <w:rsid w:val="08706E3C"/>
    <w:rsid w:val="08706E7D"/>
    <w:rsid w:val="08706EB3"/>
    <w:rsid w:val="08706EB8"/>
    <w:rsid w:val="08706EBC"/>
    <w:rsid w:val="08706FDE"/>
    <w:rsid w:val="0870707F"/>
    <w:rsid w:val="08707239"/>
    <w:rsid w:val="08707323"/>
    <w:rsid w:val="08707450"/>
    <w:rsid w:val="087075B3"/>
    <w:rsid w:val="08707904"/>
    <w:rsid w:val="0870794A"/>
    <w:rsid w:val="08707B02"/>
    <w:rsid w:val="08707C20"/>
    <w:rsid w:val="08707C33"/>
    <w:rsid w:val="08707D5C"/>
    <w:rsid w:val="08707ED3"/>
    <w:rsid w:val="08707EF0"/>
    <w:rsid w:val="087100EE"/>
    <w:rsid w:val="087106D7"/>
    <w:rsid w:val="0871074A"/>
    <w:rsid w:val="08710BA5"/>
    <w:rsid w:val="08710D06"/>
    <w:rsid w:val="08710D6B"/>
    <w:rsid w:val="08710D7C"/>
    <w:rsid w:val="08710DF5"/>
    <w:rsid w:val="08710E9F"/>
    <w:rsid w:val="08710EE9"/>
    <w:rsid w:val="08710EED"/>
    <w:rsid w:val="08710FC3"/>
    <w:rsid w:val="087111A2"/>
    <w:rsid w:val="08711293"/>
    <w:rsid w:val="0871141A"/>
    <w:rsid w:val="08711451"/>
    <w:rsid w:val="0871157E"/>
    <w:rsid w:val="087115A9"/>
    <w:rsid w:val="08711685"/>
    <w:rsid w:val="08711881"/>
    <w:rsid w:val="08711A36"/>
    <w:rsid w:val="08711A40"/>
    <w:rsid w:val="08711B16"/>
    <w:rsid w:val="08711D68"/>
    <w:rsid w:val="08711D6C"/>
    <w:rsid w:val="08711F53"/>
    <w:rsid w:val="08711FE4"/>
    <w:rsid w:val="08712027"/>
    <w:rsid w:val="0871205A"/>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74A"/>
    <w:rsid w:val="08712896"/>
    <w:rsid w:val="08712AC8"/>
    <w:rsid w:val="08712EC4"/>
    <w:rsid w:val="087130F1"/>
    <w:rsid w:val="08713232"/>
    <w:rsid w:val="08713347"/>
    <w:rsid w:val="087133A6"/>
    <w:rsid w:val="087136D9"/>
    <w:rsid w:val="0871380C"/>
    <w:rsid w:val="087139D8"/>
    <w:rsid w:val="08713A92"/>
    <w:rsid w:val="08713C85"/>
    <w:rsid w:val="08713D41"/>
    <w:rsid w:val="08713D64"/>
    <w:rsid w:val="08713DE8"/>
    <w:rsid w:val="08713FE3"/>
    <w:rsid w:val="08714453"/>
    <w:rsid w:val="08714461"/>
    <w:rsid w:val="0871454C"/>
    <w:rsid w:val="0871465A"/>
    <w:rsid w:val="087146C1"/>
    <w:rsid w:val="087146DA"/>
    <w:rsid w:val="0871470A"/>
    <w:rsid w:val="087148FE"/>
    <w:rsid w:val="087149F6"/>
    <w:rsid w:val="08714A08"/>
    <w:rsid w:val="08714C50"/>
    <w:rsid w:val="08714C59"/>
    <w:rsid w:val="08714CC5"/>
    <w:rsid w:val="08714D5E"/>
    <w:rsid w:val="08714E45"/>
    <w:rsid w:val="08715135"/>
    <w:rsid w:val="087153D9"/>
    <w:rsid w:val="08715499"/>
    <w:rsid w:val="087154C7"/>
    <w:rsid w:val="0871571A"/>
    <w:rsid w:val="0871575F"/>
    <w:rsid w:val="08715986"/>
    <w:rsid w:val="08715AA5"/>
    <w:rsid w:val="08715AC3"/>
    <w:rsid w:val="08715CD5"/>
    <w:rsid w:val="08715D85"/>
    <w:rsid w:val="08715E34"/>
    <w:rsid w:val="0871608D"/>
    <w:rsid w:val="0871609E"/>
    <w:rsid w:val="08716115"/>
    <w:rsid w:val="087161AD"/>
    <w:rsid w:val="08716281"/>
    <w:rsid w:val="087162FE"/>
    <w:rsid w:val="087163B1"/>
    <w:rsid w:val="087163B5"/>
    <w:rsid w:val="08716550"/>
    <w:rsid w:val="08716563"/>
    <w:rsid w:val="087165A5"/>
    <w:rsid w:val="087166E0"/>
    <w:rsid w:val="0871672F"/>
    <w:rsid w:val="08716877"/>
    <w:rsid w:val="087168CF"/>
    <w:rsid w:val="087168E0"/>
    <w:rsid w:val="08716A30"/>
    <w:rsid w:val="08716A9B"/>
    <w:rsid w:val="08716B81"/>
    <w:rsid w:val="08716BC0"/>
    <w:rsid w:val="08716C00"/>
    <w:rsid w:val="08716C69"/>
    <w:rsid w:val="08716F5C"/>
    <w:rsid w:val="0871735E"/>
    <w:rsid w:val="087173C1"/>
    <w:rsid w:val="087174FE"/>
    <w:rsid w:val="08717632"/>
    <w:rsid w:val="087176A4"/>
    <w:rsid w:val="0871770D"/>
    <w:rsid w:val="0871773B"/>
    <w:rsid w:val="0871774F"/>
    <w:rsid w:val="08717765"/>
    <w:rsid w:val="087178C0"/>
    <w:rsid w:val="08717AA5"/>
    <w:rsid w:val="08717BAE"/>
    <w:rsid w:val="0872000F"/>
    <w:rsid w:val="08720135"/>
    <w:rsid w:val="08720136"/>
    <w:rsid w:val="08720348"/>
    <w:rsid w:val="087203A5"/>
    <w:rsid w:val="08720696"/>
    <w:rsid w:val="087207A3"/>
    <w:rsid w:val="087207D8"/>
    <w:rsid w:val="087208E2"/>
    <w:rsid w:val="087208FA"/>
    <w:rsid w:val="087209A7"/>
    <w:rsid w:val="087209ED"/>
    <w:rsid w:val="08720AD9"/>
    <w:rsid w:val="08720B78"/>
    <w:rsid w:val="08720C3C"/>
    <w:rsid w:val="08720C96"/>
    <w:rsid w:val="08720CB4"/>
    <w:rsid w:val="08720D4D"/>
    <w:rsid w:val="08720DD1"/>
    <w:rsid w:val="08720EF7"/>
    <w:rsid w:val="08720F0B"/>
    <w:rsid w:val="08720FD3"/>
    <w:rsid w:val="08721097"/>
    <w:rsid w:val="087210E0"/>
    <w:rsid w:val="08721148"/>
    <w:rsid w:val="08721223"/>
    <w:rsid w:val="08721250"/>
    <w:rsid w:val="08721590"/>
    <w:rsid w:val="087216C9"/>
    <w:rsid w:val="0872172F"/>
    <w:rsid w:val="087219F3"/>
    <w:rsid w:val="08721A58"/>
    <w:rsid w:val="08721A9F"/>
    <w:rsid w:val="08721C61"/>
    <w:rsid w:val="08721CBD"/>
    <w:rsid w:val="08721D18"/>
    <w:rsid w:val="08721DBB"/>
    <w:rsid w:val="08721EC9"/>
    <w:rsid w:val="0872218C"/>
    <w:rsid w:val="08722335"/>
    <w:rsid w:val="0872240A"/>
    <w:rsid w:val="0872245E"/>
    <w:rsid w:val="08722549"/>
    <w:rsid w:val="08722788"/>
    <w:rsid w:val="087228B1"/>
    <w:rsid w:val="08722952"/>
    <w:rsid w:val="0872297A"/>
    <w:rsid w:val="087229CB"/>
    <w:rsid w:val="08722A40"/>
    <w:rsid w:val="08722AFD"/>
    <w:rsid w:val="08722C66"/>
    <w:rsid w:val="08722C87"/>
    <w:rsid w:val="08722C97"/>
    <w:rsid w:val="08722D4E"/>
    <w:rsid w:val="08722FA3"/>
    <w:rsid w:val="08723159"/>
    <w:rsid w:val="087231C8"/>
    <w:rsid w:val="0872342E"/>
    <w:rsid w:val="0872348B"/>
    <w:rsid w:val="0872359A"/>
    <w:rsid w:val="08723608"/>
    <w:rsid w:val="08723675"/>
    <w:rsid w:val="087236A9"/>
    <w:rsid w:val="08723793"/>
    <w:rsid w:val="08723797"/>
    <w:rsid w:val="087238D3"/>
    <w:rsid w:val="087239D4"/>
    <w:rsid w:val="08723A73"/>
    <w:rsid w:val="08723F40"/>
    <w:rsid w:val="08723F95"/>
    <w:rsid w:val="08723FFE"/>
    <w:rsid w:val="08724165"/>
    <w:rsid w:val="08724274"/>
    <w:rsid w:val="08724342"/>
    <w:rsid w:val="08724463"/>
    <w:rsid w:val="08724477"/>
    <w:rsid w:val="08724495"/>
    <w:rsid w:val="087245BF"/>
    <w:rsid w:val="0872475E"/>
    <w:rsid w:val="08724A02"/>
    <w:rsid w:val="08724AB2"/>
    <w:rsid w:val="08724B95"/>
    <w:rsid w:val="08724B97"/>
    <w:rsid w:val="08724C6E"/>
    <w:rsid w:val="08724CA2"/>
    <w:rsid w:val="08724CC7"/>
    <w:rsid w:val="08724DA4"/>
    <w:rsid w:val="08724DAD"/>
    <w:rsid w:val="08724E66"/>
    <w:rsid w:val="08724EFA"/>
    <w:rsid w:val="08724FB5"/>
    <w:rsid w:val="08724FE7"/>
    <w:rsid w:val="087252DC"/>
    <w:rsid w:val="08725492"/>
    <w:rsid w:val="08725507"/>
    <w:rsid w:val="0872551A"/>
    <w:rsid w:val="08725551"/>
    <w:rsid w:val="087255D4"/>
    <w:rsid w:val="087256B0"/>
    <w:rsid w:val="087256BE"/>
    <w:rsid w:val="0872587E"/>
    <w:rsid w:val="08725937"/>
    <w:rsid w:val="08725B8F"/>
    <w:rsid w:val="08725BB5"/>
    <w:rsid w:val="08725D3B"/>
    <w:rsid w:val="08725FF1"/>
    <w:rsid w:val="087261C2"/>
    <w:rsid w:val="08726334"/>
    <w:rsid w:val="0872656E"/>
    <w:rsid w:val="087265BA"/>
    <w:rsid w:val="08726678"/>
    <w:rsid w:val="087266B3"/>
    <w:rsid w:val="08726894"/>
    <w:rsid w:val="087268D2"/>
    <w:rsid w:val="08726E49"/>
    <w:rsid w:val="08727079"/>
    <w:rsid w:val="087270F9"/>
    <w:rsid w:val="087272BF"/>
    <w:rsid w:val="087272CC"/>
    <w:rsid w:val="08727506"/>
    <w:rsid w:val="08727758"/>
    <w:rsid w:val="087279E0"/>
    <w:rsid w:val="08727BF3"/>
    <w:rsid w:val="08727EF4"/>
    <w:rsid w:val="08727EF5"/>
    <w:rsid w:val="08727F17"/>
    <w:rsid w:val="087300A4"/>
    <w:rsid w:val="0873023C"/>
    <w:rsid w:val="08730241"/>
    <w:rsid w:val="0873031A"/>
    <w:rsid w:val="087303C9"/>
    <w:rsid w:val="087304C7"/>
    <w:rsid w:val="087304C8"/>
    <w:rsid w:val="08730556"/>
    <w:rsid w:val="087305A5"/>
    <w:rsid w:val="087305F8"/>
    <w:rsid w:val="08730782"/>
    <w:rsid w:val="087307A2"/>
    <w:rsid w:val="087307CB"/>
    <w:rsid w:val="087307F5"/>
    <w:rsid w:val="0873080B"/>
    <w:rsid w:val="08730814"/>
    <w:rsid w:val="08730905"/>
    <w:rsid w:val="087309F7"/>
    <w:rsid w:val="08730A25"/>
    <w:rsid w:val="08730C5B"/>
    <w:rsid w:val="08731101"/>
    <w:rsid w:val="08731166"/>
    <w:rsid w:val="087311A8"/>
    <w:rsid w:val="087311E2"/>
    <w:rsid w:val="08731275"/>
    <w:rsid w:val="087312EF"/>
    <w:rsid w:val="0873139C"/>
    <w:rsid w:val="087313AC"/>
    <w:rsid w:val="08731689"/>
    <w:rsid w:val="087316DD"/>
    <w:rsid w:val="0873177D"/>
    <w:rsid w:val="08731995"/>
    <w:rsid w:val="087319D8"/>
    <w:rsid w:val="08731A59"/>
    <w:rsid w:val="08731B21"/>
    <w:rsid w:val="08731BFF"/>
    <w:rsid w:val="08731C7F"/>
    <w:rsid w:val="08731CA3"/>
    <w:rsid w:val="08731D9D"/>
    <w:rsid w:val="08731DD4"/>
    <w:rsid w:val="087320DE"/>
    <w:rsid w:val="08732133"/>
    <w:rsid w:val="087322EF"/>
    <w:rsid w:val="087322F5"/>
    <w:rsid w:val="08732366"/>
    <w:rsid w:val="08732397"/>
    <w:rsid w:val="08732649"/>
    <w:rsid w:val="0873298A"/>
    <w:rsid w:val="08732B35"/>
    <w:rsid w:val="08732C84"/>
    <w:rsid w:val="08732DB7"/>
    <w:rsid w:val="08732E14"/>
    <w:rsid w:val="0873311E"/>
    <w:rsid w:val="087331CF"/>
    <w:rsid w:val="08733236"/>
    <w:rsid w:val="087333BF"/>
    <w:rsid w:val="08733487"/>
    <w:rsid w:val="0873352E"/>
    <w:rsid w:val="087336A8"/>
    <w:rsid w:val="087337ED"/>
    <w:rsid w:val="087338DC"/>
    <w:rsid w:val="08733907"/>
    <w:rsid w:val="08733908"/>
    <w:rsid w:val="087339B3"/>
    <w:rsid w:val="08733A33"/>
    <w:rsid w:val="08733B37"/>
    <w:rsid w:val="08733E86"/>
    <w:rsid w:val="08733F3B"/>
    <w:rsid w:val="087340B0"/>
    <w:rsid w:val="087340F0"/>
    <w:rsid w:val="08734122"/>
    <w:rsid w:val="087341D4"/>
    <w:rsid w:val="087341DF"/>
    <w:rsid w:val="08734227"/>
    <w:rsid w:val="0873427C"/>
    <w:rsid w:val="08734476"/>
    <w:rsid w:val="08734549"/>
    <w:rsid w:val="0873455B"/>
    <w:rsid w:val="08734775"/>
    <w:rsid w:val="0873496E"/>
    <w:rsid w:val="08734A16"/>
    <w:rsid w:val="08734B44"/>
    <w:rsid w:val="08734C6D"/>
    <w:rsid w:val="08734D3D"/>
    <w:rsid w:val="08734D92"/>
    <w:rsid w:val="08734D9E"/>
    <w:rsid w:val="08734F85"/>
    <w:rsid w:val="08734FE1"/>
    <w:rsid w:val="08735095"/>
    <w:rsid w:val="0873516C"/>
    <w:rsid w:val="087351CD"/>
    <w:rsid w:val="0873538B"/>
    <w:rsid w:val="08735491"/>
    <w:rsid w:val="087354AF"/>
    <w:rsid w:val="08735556"/>
    <w:rsid w:val="0873564A"/>
    <w:rsid w:val="087356B1"/>
    <w:rsid w:val="087357C1"/>
    <w:rsid w:val="087357F5"/>
    <w:rsid w:val="08735819"/>
    <w:rsid w:val="08735843"/>
    <w:rsid w:val="087358D7"/>
    <w:rsid w:val="08735B25"/>
    <w:rsid w:val="08735C0C"/>
    <w:rsid w:val="08735C0D"/>
    <w:rsid w:val="08735CD2"/>
    <w:rsid w:val="08735DF1"/>
    <w:rsid w:val="08735E49"/>
    <w:rsid w:val="08735FDA"/>
    <w:rsid w:val="08736081"/>
    <w:rsid w:val="087360EE"/>
    <w:rsid w:val="0873617A"/>
    <w:rsid w:val="087361C7"/>
    <w:rsid w:val="0873659D"/>
    <w:rsid w:val="087366C6"/>
    <w:rsid w:val="087366E3"/>
    <w:rsid w:val="087368BD"/>
    <w:rsid w:val="087368C3"/>
    <w:rsid w:val="08736D65"/>
    <w:rsid w:val="08736E59"/>
    <w:rsid w:val="08736F25"/>
    <w:rsid w:val="087371E8"/>
    <w:rsid w:val="08737207"/>
    <w:rsid w:val="087372AD"/>
    <w:rsid w:val="0873740F"/>
    <w:rsid w:val="08737558"/>
    <w:rsid w:val="08737666"/>
    <w:rsid w:val="0873779C"/>
    <w:rsid w:val="0873799C"/>
    <w:rsid w:val="08737AAE"/>
    <w:rsid w:val="08737B7D"/>
    <w:rsid w:val="08737B84"/>
    <w:rsid w:val="08737C18"/>
    <w:rsid w:val="08737D45"/>
    <w:rsid w:val="08737F53"/>
    <w:rsid w:val="08737F82"/>
    <w:rsid w:val="08740018"/>
    <w:rsid w:val="08740026"/>
    <w:rsid w:val="0874002B"/>
    <w:rsid w:val="0874023E"/>
    <w:rsid w:val="0874034B"/>
    <w:rsid w:val="08740391"/>
    <w:rsid w:val="087403A2"/>
    <w:rsid w:val="087403B6"/>
    <w:rsid w:val="0874053C"/>
    <w:rsid w:val="08740625"/>
    <w:rsid w:val="08740837"/>
    <w:rsid w:val="08740895"/>
    <w:rsid w:val="087408B9"/>
    <w:rsid w:val="08740904"/>
    <w:rsid w:val="08740929"/>
    <w:rsid w:val="08740A68"/>
    <w:rsid w:val="08740CD4"/>
    <w:rsid w:val="08740D3D"/>
    <w:rsid w:val="08740FE5"/>
    <w:rsid w:val="087410B3"/>
    <w:rsid w:val="087410CB"/>
    <w:rsid w:val="08741438"/>
    <w:rsid w:val="0874150F"/>
    <w:rsid w:val="0874151E"/>
    <w:rsid w:val="08741571"/>
    <w:rsid w:val="08741646"/>
    <w:rsid w:val="08741653"/>
    <w:rsid w:val="08741791"/>
    <w:rsid w:val="0874179F"/>
    <w:rsid w:val="08741825"/>
    <w:rsid w:val="087418E6"/>
    <w:rsid w:val="087418F7"/>
    <w:rsid w:val="087419D4"/>
    <w:rsid w:val="08741BAA"/>
    <w:rsid w:val="08741CC0"/>
    <w:rsid w:val="08741D43"/>
    <w:rsid w:val="08741E7B"/>
    <w:rsid w:val="087420CF"/>
    <w:rsid w:val="087421FB"/>
    <w:rsid w:val="0874224B"/>
    <w:rsid w:val="0874224E"/>
    <w:rsid w:val="0874247B"/>
    <w:rsid w:val="087426B5"/>
    <w:rsid w:val="08742B34"/>
    <w:rsid w:val="08742B53"/>
    <w:rsid w:val="08742BE1"/>
    <w:rsid w:val="08742C30"/>
    <w:rsid w:val="08742D3B"/>
    <w:rsid w:val="08742DD9"/>
    <w:rsid w:val="08742DDE"/>
    <w:rsid w:val="08742E36"/>
    <w:rsid w:val="08742F56"/>
    <w:rsid w:val="087430E2"/>
    <w:rsid w:val="08743122"/>
    <w:rsid w:val="08743211"/>
    <w:rsid w:val="087432A8"/>
    <w:rsid w:val="087435BA"/>
    <w:rsid w:val="087435CE"/>
    <w:rsid w:val="08743849"/>
    <w:rsid w:val="08743942"/>
    <w:rsid w:val="08743969"/>
    <w:rsid w:val="08743980"/>
    <w:rsid w:val="08743981"/>
    <w:rsid w:val="08743BE7"/>
    <w:rsid w:val="08743C7E"/>
    <w:rsid w:val="08743DD8"/>
    <w:rsid w:val="08743E1C"/>
    <w:rsid w:val="08743E58"/>
    <w:rsid w:val="08743FC0"/>
    <w:rsid w:val="08743FC5"/>
    <w:rsid w:val="08744011"/>
    <w:rsid w:val="08744118"/>
    <w:rsid w:val="0874436E"/>
    <w:rsid w:val="08744497"/>
    <w:rsid w:val="087444C0"/>
    <w:rsid w:val="08744520"/>
    <w:rsid w:val="08744593"/>
    <w:rsid w:val="087445CF"/>
    <w:rsid w:val="087445FA"/>
    <w:rsid w:val="08744669"/>
    <w:rsid w:val="087446B7"/>
    <w:rsid w:val="0874478F"/>
    <w:rsid w:val="08744923"/>
    <w:rsid w:val="0874492D"/>
    <w:rsid w:val="087449D2"/>
    <w:rsid w:val="08744AF0"/>
    <w:rsid w:val="08744BDF"/>
    <w:rsid w:val="08744BF5"/>
    <w:rsid w:val="08744C6C"/>
    <w:rsid w:val="08744D8B"/>
    <w:rsid w:val="08744E30"/>
    <w:rsid w:val="08744F5C"/>
    <w:rsid w:val="08744F77"/>
    <w:rsid w:val="08745057"/>
    <w:rsid w:val="087450CB"/>
    <w:rsid w:val="087451B8"/>
    <w:rsid w:val="087452FE"/>
    <w:rsid w:val="08745394"/>
    <w:rsid w:val="087453E2"/>
    <w:rsid w:val="087454B7"/>
    <w:rsid w:val="087454C2"/>
    <w:rsid w:val="0874562F"/>
    <w:rsid w:val="0874565C"/>
    <w:rsid w:val="087456A4"/>
    <w:rsid w:val="087458B3"/>
    <w:rsid w:val="087458CB"/>
    <w:rsid w:val="08745A1B"/>
    <w:rsid w:val="08745A41"/>
    <w:rsid w:val="08745A49"/>
    <w:rsid w:val="08745AC7"/>
    <w:rsid w:val="08745B5C"/>
    <w:rsid w:val="08745BBA"/>
    <w:rsid w:val="08745BBB"/>
    <w:rsid w:val="08745DA6"/>
    <w:rsid w:val="08745E26"/>
    <w:rsid w:val="08745EAD"/>
    <w:rsid w:val="08745F83"/>
    <w:rsid w:val="0874604F"/>
    <w:rsid w:val="087460E7"/>
    <w:rsid w:val="08746274"/>
    <w:rsid w:val="08746350"/>
    <w:rsid w:val="087463D6"/>
    <w:rsid w:val="0874644E"/>
    <w:rsid w:val="08746581"/>
    <w:rsid w:val="087465C8"/>
    <w:rsid w:val="0874671D"/>
    <w:rsid w:val="087467D6"/>
    <w:rsid w:val="08746A4C"/>
    <w:rsid w:val="08746AB1"/>
    <w:rsid w:val="08746C3D"/>
    <w:rsid w:val="08746DD2"/>
    <w:rsid w:val="08746EE0"/>
    <w:rsid w:val="08746EE1"/>
    <w:rsid w:val="087470A3"/>
    <w:rsid w:val="087471A3"/>
    <w:rsid w:val="0874735C"/>
    <w:rsid w:val="08747390"/>
    <w:rsid w:val="087473A9"/>
    <w:rsid w:val="087475CF"/>
    <w:rsid w:val="08747698"/>
    <w:rsid w:val="0874774F"/>
    <w:rsid w:val="08747ADA"/>
    <w:rsid w:val="08747CFA"/>
    <w:rsid w:val="08747DED"/>
    <w:rsid w:val="087500F0"/>
    <w:rsid w:val="08750215"/>
    <w:rsid w:val="08750297"/>
    <w:rsid w:val="087502BB"/>
    <w:rsid w:val="08750830"/>
    <w:rsid w:val="087508F7"/>
    <w:rsid w:val="08750918"/>
    <w:rsid w:val="0875097F"/>
    <w:rsid w:val="08750A8B"/>
    <w:rsid w:val="08750B84"/>
    <w:rsid w:val="08750CD1"/>
    <w:rsid w:val="08750F9A"/>
    <w:rsid w:val="08750FFB"/>
    <w:rsid w:val="087511AB"/>
    <w:rsid w:val="08751503"/>
    <w:rsid w:val="08751639"/>
    <w:rsid w:val="0875169F"/>
    <w:rsid w:val="0875179B"/>
    <w:rsid w:val="087517F8"/>
    <w:rsid w:val="0875181B"/>
    <w:rsid w:val="08751840"/>
    <w:rsid w:val="087519CA"/>
    <w:rsid w:val="087519FD"/>
    <w:rsid w:val="08751AA5"/>
    <w:rsid w:val="08751AC4"/>
    <w:rsid w:val="08751AC9"/>
    <w:rsid w:val="08751BCB"/>
    <w:rsid w:val="0875209A"/>
    <w:rsid w:val="0875214C"/>
    <w:rsid w:val="0875232E"/>
    <w:rsid w:val="08752384"/>
    <w:rsid w:val="08752471"/>
    <w:rsid w:val="087524CE"/>
    <w:rsid w:val="087526CE"/>
    <w:rsid w:val="0875270D"/>
    <w:rsid w:val="0875274F"/>
    <w:rsid w:val="08752771"/>
    <w:rsid w:val="08752A12"/>
    <w:rsid w:val="08752AF9"/>
    <w:rsid w:val="08752B04"/>
    <w:rsid w:val="08752B9C"/>
    <w:rsid w:val="08752BFD"/>
    <w:rsid w:val="08752D86"/>
    <w:rsid w:val="08752F6D"/>
    <w:rsid w:val="08752FBB"/>
    <w:rsid w:val="0875328C"/>
    <w:rsid w:val="08753294"/>
    <w:rsid w:val="087533D0"/>
    <w:rsid w:val="08753457"/>
    <w:rsid w:val="087534FC"/>
    <w:rsid w:val="087536B3"/>
    <w:rsid w:val="0875390E"/>
    <w:rsid w:val="08753992"/>
    <w:rsid w:val="08753A82"/>
    <w:rsid w:val="08753B96"/>
    <w:rsid w:val="08753D52"/>
    <w:rsid w:val="08753FFB"/>
    <w:rsid w:val="0875412C"/>
    <w:rsid w:val="0875422A"/>
    <w:rsid w:val="08754346"/>
    <w:rsid w:val="0875437C"/>
    <w:rsid w:val="0875458C"/>
    <w:rsid w:val="087546F6"/>
    <w:rsid w:val="08754769"/>
    <w:rsid w:val="0875488D"/>
    <w:rsid w:val="087549CB"/>
    <w:rsid w:val="08754B06"/>
    <w:rsid w:val="08754CC0"/>
    <w:rsid w:val="08754CE3"/>
    <w:rsid w:val="08754D6F"/>
    <w:rsid w:val="08754DBB"/>
    <w:rsid w:val="08754FA5"/>
    <w:rsid w:val="08754FC0"/>
    <w:rsid w:val="0875502B"/>
    <w:rsid w:val="08755120"/>
    <w:rsid w:val="08755329"/>
    <w:rsid w:val="0875542F"/>
    <w:rsid w:val="087555D0"/>
    <w:rsid w:val="087556FA"/>
    <w:rsid w:val="0875573D"/>
    <w:rsid w:val="08755798"/>
    <w:rsid w:val="08755CC6"/>
    <w:rsid w:val="08755D50"/>
    <w:rsid w:val="08755D85"/>
    <w:rsid w:val="08755DBD"/>
    <w:rsid w:val="087560B3"/>
    <w:rsid w:val="0875628D"/>
    <w:rsid w:val="087562BE"/>
    <w:rsid w:val="0875657A"/>
    <w:rsid w:val="0875680C"/>
    <w:rsid w:val="08756822"/>
    <w:rsid w:val="08756872"/>
    <w:rsid w:val="087569F6"/>
    <w:rsid w:val="08756A70"/>
    <w:rsid w:val="08756ACE"/>
    <w:rsid w:val="08756B60"/>
    <w:rsid w:val="08756E71"/>
    <w:rsid w:val="08756E84"/>
    <w:rsid w:val="08756E98"/>
    <w:rsid w:val="08756EE4"/>
    <w:rsid w:val="087570BD"/>
    <w:rsid w:val="087571E7"/>
    <w:rsid w:val="087573A0"/>
    <w:rsid w:val="087573ED"/>
    <w:rsid w:val="087574E7"/>
    <w:rsid w:val="0875752A"/>
    <w:rsid w:val="0875786B"/>
    <w:rsid w:val="0875798D"/>
    <w:rsid w:val="08757D58"/>
    <w:rsid w:val="08757D71"/>
    <w:rsid w:val="08757E0D"/>
    <w:rsid w:val="08757EDA"/>
    <w:rsid w:val="087601C0"/>
    <w:rsid w:val="08760428"/>
    <w:rsid w:val="08760793"/>
    <w:rsid w:val="087608A9"/>
    <w:rsid w:val="08760B5E"/>
    <w:rsid w:val="08760E08"/>
    <w:rsid w:val="08760E15"/>
    <w:rsid w:val="087610AB"/>
    <w:rsid w:val="087610AC"/>
    <w:rsid w:val="087613E5"/>
    <w:rsid w:val="0876179A"/>
    <w:rsid w:val="08761847"/>
    <w:rsid w:val="08761C4D"/>
    <w:rsid w:val="08761D7B"/>
    <w:rsid w:val="08761E4A"/>
    <w:rsid w:val="08761F5C"/>
    <w:rsid w:val="08761F89"/>
    <w:rsid w:val="087620E5"/>
    <w:rsid w:val="087620EE"/>
    <w:rsid w:val="0876216B"/>
    <w:rsid w:val="087621E6"/>
    <w:rsid w:val="087622F1"/>
    <w:rsid w:val="0876254C"/>
    <w:rsid w:val="08762561"/>
    <w:rsid w:val="08762661"/>
    <w:rsid w:val="08762772"/>
    <w:rsid w:val="0876277A"/>
    <w:rsid w:val="087627FB"/>
    <w:rsid w:val="0876288D"/>
    <w:rsid w:val="08762AA6"/>
    <w:rsid w:val="08762B06"/>
    <w:rsid w:val="08762B6A"/>
    <w:rsid w:val="08762EB3"/>
    <w:rsid w:val="08762EFC"/>
    <w:rsid w:val="08762F0F"/>
    <w:rsid w:val="0876313A"/>
    <w:rsid w:val="087633C6"/>
    <w:rsid w:val="08763424"/>
    <w:rsid w:val="0876356A"/>
    <w:rsid w:val="08763788"/>
    <w:rsid w:val="0876390F"/>
    <w:rsid w:val="08763D32"/>
    <w:rsid w:val="08763E45"/>
    <w:rsid w:val="08763F7A"/>
    <w:rsid w:val="0876420D"/>
    <w:rsid w:val="087642A9"/>
    <w:rsid w:val="08764569"/>
    <w:rsid w:val="08764637"/>
    <w:rsid w:val="08764680"/>
    <w:rsid w:val="087646A0"/>
    <w:rsid w:val="08764951"/>
    <w:rsid w:val="08764C15"/>
    <w:rsid w:val="08764D77"/>
    <w:rsid w:val="08764FA5"/>
    <w:rsid w:val="087650A4"/>
    <w:rsid w:val="08765156"/>
    <w:rsid w:val="0876526F"/>
    <w:rsid w:val="08765313"/>
    <w:rsid w:val="087653EE"/>
    <w:rsid w:val="08765401"/>
    <w:rsid w:val="0876543B"/>
    <w:rsid w:val="08765480"/>
    <w:rsid w:val="08765528"/>
    <w:rsid w:val="087655CD"/>
    <w:rsid w:val="087655E7"/>
    <w:rsid w:val="0876573B"/>
    <w:rsid w:val="0876578B"/>
    <w:rsid w:val="08765825"/>
    <w:rsid w:val="08765912"/>
    <w:rsid w:val="08765A3D"/>
    <w:rsid w:val="08765D63"/>
    <w:rsid w:val="08765DBA"/>
    <w:rsid w:val="08765E1E"/>
    <w:rsid w:val="08765E45"/>
    <w:rsid w:val="0876617A"/>
    <w:rsid w:val="0876622F"/>
    <w:rsid w:val="08766467"/>
    <w:rsid w:val="08766695"/>
    <w:rsid w:val="087668B1"/>
    <w:rsid w:val="08766934"/>
    <w:rsid w:val="087669D6"/>
    <w:rsid w:val="08766A4B"/>
    <w:rsid w:val="08766C77"/>
    <w:rsid w:val="08766DC1"/>
    <w:rsid w:val="08766F07"/>
    <w:rsid w:val="08766F75"/>
    <w:rsid w:val="0876703B"/>
    <w:rsid w:val="087670D6"/>
    <w:rsid w:val="08767180"/>
    <w:rsid w:val="0876729C"/>
    <w:rsid w:val="087673EC"/>
    <w:rsid w:val="087675FB"/>
    <w:rsid w:val="08767BC4"/>
    <w:rsid w:val="08767C0E"/>
    <w:rsid w:val="08767E01"/>
    <w:rsid w:val="08767E33"/>
    <w:rsid w:val="08770316"/>
    <w:rsid w:val="087703A7"/>
    <w:rsid w:val="08770518"/>
    <w:rsid w:val="08770729"/>
    <w:rsid w:val="0877080F"/>
    <w:rsid w:val="08770873"/>
    <w:rsid w:val="087708AA"/>
    <w:rsid w:val="087708D2"/>
    <w:rsid w:val="087708ED"/>
    <w:rsid w:val="08770B8E"/>
    <w:rsid w:val="08770E04"/>
    <w:rsid w:val="08770ED6"/>
    <w:rsid w:val="08770F0B"/>
    <w:rsid w:val="08771194"/>
    <w:rsid w:val="087711C6"/>
    <w:rsid w:val="087712A5"/>
    <w:rsid w:val="0877146F"/>
    <w:rsid w:val="087714F1"/>
    <w:rsid w:val="0877153E"/>
    <w:rsid w:val="0877162D"/>
    <w:rsid w:val="0877170B"/>
    <w:rsid w:val="08771918"/>
    <w:rsid w:val="08771A78"/>
    <w:rsid w:val="08771AD9"/>
    <w:rsid w:val="08771DA2"/>
    <w:rsid w:val="08771FC4"/>
    <w:rsid w:val="08772004"/>
    <w:rsid w:val="08772101"/>
    <w:rsid w:val="08772274"/>
    <w:rsid w:val="08772565"/>
    <w:rsid w:val="08772612"/>
    <w:rsid w:val="08772789"/>
    <w:rsid w:val="08772AA0"/>
    <w:rsid w:val="08772AAE"/>
    <w:rsid w:val="08772BFB"/>
    <w:rsid w:val="08772C69"/>
    <w:rsid w:val="08772CC3"/>
    <w:rsid w:val="08772D4E"/>
    <w:rsid w:val="08773037"/>
    <w:rsid w:val="087731C7"/>
    <w:rsid w:val="0877361F"/>
    <w:rsid w:val="08773678"/>
    <w:rsid w:val="0877386E"/>
    <w:rsid w:val="0877388B"/>
    <w:rsid w:val="087738AD"/>
    <w:rsid w:val="087739DA"/>
    <w:rsid w:val="08773A51"/>
    <w:rsid w:val="08773BC6"/>
    <w:rsid w:val="08773CC3"/>
    <w:rsid w:val="08773FFE"/>
    <w:rsid w:val="087740BD"/>
    <w:rsid w:val="08774110"/>
    <w:rsid w:val="08774165"/>
    <w:rsid w:val="0877425E"/>
    <w:rsid w:val="087742D2"/>
    <w:rsid w:val="087742DC"/>
    <w:rsid w:val="08774473"/>
    <w:rsid w:val="087746B3"/>
    <w:rsid w:val="08774811"/>
    <w:rsid w:val="08774A10"/>
    <w:rsid w:val="08774A6C"/>
    <w:rsid w:val="08774A92"/>
    <w:rsid w:val="08774AB1"/>
    <w:rsid w:val="08774C50"/>
    <w:rsid w:val="08774D8C"/>
    <w:rsid w:val="08774DE8"/>
    <w:rsid w:val="08774E53"/>
    <w:rsid w:val="08774EEA"/>
    <w:rsid w:val="08774F34"/>
    <w:rsid w:val="08774F57"/>
    <w:rsid w:val="087750BA"/>
    <w:rsid w:val="08775127"/>
    <w:rsid w:val="087752A3"/>
    <w:rsid w:val="087752AA"/>
    <w:rsid w:val="087752BE"/>
    <w:rsid w:val="087752D6"/>
    <w:rsid w:val="087752D8"/>
    <w:rsid w:val="08775341"/>
    <w:rsid w:val="08775375"/>
    <w:rsid w:val="08775755"/>
    <w:rsid w:val="08775939"/>
    <w:rsid w:val="087759C3"/>
    <w:rsid w:val="08775A36"/>
    <w:rsid w:val="08775B2E"/>
    <w:rsid w:val="08775DE0"/>
    <w:rsid w:val="08775F3A"/>
    <w:rsid w:val="08775FAE"/>
    <w:rsid w:val="08776123"/>
    <w:rsid w:val="08776181"/>
    <w:rsid w:val="0877620C"/>
    <w:rsid w:val="087762EE"/>
    <w:rsid w:val="087764D2"/>
    <w:rsid w:val="087765F2"/>
    <w:rsid w:val="0877674A"/>
    <w:rsid w:val="087767C6"/>
    <w:rsid w:val="0877682E"/>
    <w:rsid w:val="08776894"/>
    <w:rsid w:val="087768B7"/>
    <w:rsid w:val="087769E4"/>
    <w:rsid w:val="08776A7C"/>
    <w:rsid w:val="08776C17"/>
    <w:rsid w:val="08776CFA"/>
    <w:rsid w:val="08776D50"/>
    <w:rsid w:val="08776E13"/>
    <w:rsid w:val="08776E48"/>
    <w:rsid w:val="08777137"/>
    <w:rsid w:val="087772C0"/>
    <w:rsid w:val="0877739E"/>
    <w:rsid w:val="087773CB"/>
    <w:rsid w:val="0877740D"/>
    <w:rsid w:val="0877744C"/>
    <w:rsid w:val="0877779D"/>
    <w:rsid w:val="08777A4E"/>
    <w:rsid w:val="08777A5D"/>
    <w:rsid w:val="08777A95"/>
    <w:rsid w:val="08777AE8"/>
    <w:rsid w:val="08777B21"/>
    <w:rsid w:val="08777C7E"/>
    <w:rsid w:val="08777E75"/>
    <w:rsid w:val="08777EA5"/>
    <w:rsid w:val="08777F73"/>
    <w:rsid w:val="08780111"/>
    <w:rsid w:val="087803FF"/>
    <w:rsid w:val="087804D0"/>
    <w:rsid w:val="0878055A"/>
    <w:rsid w:val="087806DA"/>
    <w:rsid w:val="087807CE"/>
    <w:rsid w:val="08780911"/>
    <w:rsid w:val="087809C2"/>
    <w:rsid w:val="087809E6"/>
    <w:rsid w:val="08780C53"/>
    <w:rsid w:val="08780D3B"/>
    <w:rsid w:val="08780ECB"/>
    <w:rsid w:val="08780F8D"/>
    <w:rsid w:val="08780FF7"/>
    <w:rsid w:val="0878107C"/>
    <w:rsid w:val="08781205"/>
    <w:rsid w:val="08781482"/>
    <w:rsid w:val="087817BC"/>
    <w:rsid w:val="087817C8"/>
    <w:rsid w:val="0878191F"/>
    <w:rsid w:val="08781C5B"/>
    <w:rsid w:val="08781D36"/>
    <w:rsid w:val="08781F67"/>
    <w:rsid w:val="08782206"/>
    <w:rsid w:val="0878220A"/>
    <w:rsid w:val="087822C0"/>
    <w:rsid w:val="0878239B"/>
    <w:rsid w:val="08782409"/>
    <w:rsid w:val="08782414"/>
    <w:rsid w:val="08782475"/>
    <w:rsid w:val="087824BE"/>
    <w:rsid w:val="087829A0"/>
    <w:rsid w:val="08782B97"/>
    <w:rsid w:val="08783126"/>
    <w:rsid w:val="08783248"/>
    <w:rsid w:val="08783290"/>
    <w:rsid w:val="087832AE"/>
    <w:rsid w:val="087832DC"/>
    <w:rsid w:val="0878344E"/>
    <w:rsid w:val="087834CF"/>
    <w:rsid w:val="08783519"/>
    <w:rsid w:val="087836B8"/>
    <w:rsid w:val="08783777"/>
    <w:rsid w:val="087838E6"/>
    <w:rsid w:val="0878396B"/>
    <w:rsid w:val="08783A76"/>
    <w:rsid w:val="08783B52"/>
    <w:rsid w:val="08783BC5"/>
    <w:rsid w:val="08783BF4"/>
    <w:rsid w:val="08783D81"/>
    <w:rsid w:val="08783E63"/>
    <w:rsid w:val="08783F74"/>
    <w:rsid w:val="08784292"/>
    <w:rsid w:val="087842CC"/>
    <w:rsid w:val="08784408"/>
    <w:rsid w:val="087844AF"/>
    <w:rsid w:val="08784981"/>
    <w:rsid w:val="087849FE"/>
    <w:rsid w:val="08784A3E"/>
    <w:rsid w:val="08784A61"/>
    <w:rsid w:val="08784AD7"/>
    <w:rsid w:val="08784B5C"/>
    <w:rsid w:val="08784F6C"/>
    <w:rsid w:val="08784FF8"/>
    <w:rsid w:val="08785087"/>
    <w:rsid w:val="087850AC"/>
    <w:rsid w:val="087853F4"/>
    <w:rsid w:val="08785582"/>
    <w:rsid w:val="0878561F"/>
    <w:rsid w:val="087856A9"/>
    <w:rsid w:val="0878575B"/>
    <w:rsid w:val="0878586D"/>
    <w:rsid w:val="087858A8"/>
    <w:rsid w:val="0878598F"/>
    <w:rsid w:val="087859B2"/>
    <w:rsid w:val="08785C17"/>
    <w:rsid w:val="08785C50"/>
    <w:rsid w:val="08785DD2"/>
    <w:rsid w:val="08785DE4"/>
    <w:rsid w:val="08785E40"/>
    <w:rsid w:val="08785EAA"/>
    <w:rsid w:val="08785EB6"/>
    <w:rsid w:val="08785F04"/>
    <w:rsid w:val="08786344"/>
    <w:rsid w:val="087864FB"/>
    <w:rsid w:val="0878661C"/>
    <w:rsid w:val="087867B4"/>
    <w:rsid w:val="08786820"/>
    <w:rsid w:val="087868E1"/>
    <w:rsid w:val="08786984"/>
    <w:rsid w:val="08786A83"/>
    <w:rsid w:val="08786B18"/>
    <w:rsid w:val="08786BAE"/>
    <w:rsid w:val="08786C71"/>
    <w:rsid w:val="08786FEC"/>
    <w:rsid w:val="08787072"/>
    <w:rsid w:val="0878713F"/>
    <w:rsid w:val="0878721F"/>
    <w:rsid w:val="087872CB"/>
    <w:rsid w:val="0878732D"/>
    <w:rsid w:val="087874C0"/>
    <w:rsid w:val="087874CC"/>
    <w:rsid w:val="08787547"/>
    <w:rsid w:val="0878779B"/>
    <w:rsid w:val="0878787F"/>
    <w:rsid w:val="08787B2B"/>
    <w:rsid w:val="08787B52"/>
    <w:rsid w:val="08787E7B"/>
    <w:rsid w:val="08790045"/>
    <w:rsid w:val="0879006A"/>
    <w:rsid w:val="0879033E"/>
    <w:rsid w:val="08790495"/>
    <w:rsid w:val="087904FA"/>
    <w:rsid w:val="087905BB"/>
    <w:rsid w:val="08790862"/>
    <w:rsid w:val="087908FA"/>
    <w:rsid w:val="08790921"/>
    <w:rsid w:val="087909C7"/>
    <w:rsid w:val="08790ACE"/>
    <w:rsid w:val="08790C2F"/>
    <w:rsid w:val="08790C55"/>
    <w:rsid w:val="08790C5F"/>
    <w:rsid w:val="08790C7F"/>
    <w:rsid w:val="08790CA6"/>
    <w:rsid w:val="087911A7"/>
    <w:rsid w:val="08791231"/>
    <w:rsid w:val="08791447"/>
    <w:rsid w:val="087914A5"/>
    <w:rsid w:val="08791568"/>
    <w:rsid w:val="0879159A"/>
    <w:rsid w:val="08791738"/>
    <w:rsid w:val="08791786"/>
    <w:rsid w:val="087917F9"/>
    <w:rsid w:val="08791801"/>
    <w:rsid w:val="087919EF"/>
    <w:rsid w:val="08791A00"/>
    <w:rsid w:val="08791A12"/>
    <w:rsid w:val="08791BE1"/>
    <w:rsid w:val="08791C61"/>
    <w:rsid w:val="08791E31"/>
    <w:rsid w:val="08791E4D"/>
    <w:rsid w:val="08791E5D"/>
    <w:rsid w:val="08792198"/>
    <w:rsid w:val="08792326"/>
    <w:rsid w:val="0879240B"/>
    <w:rsid w:val="08792572"/>
    <w:rsid w:val="08792665"/>
    <w:rsid w:val="08792682"/>
    <w:rsid w:val="08792808"/>
    <w:rsid w:val="08792A22"/>
    <w:rsid w:val="08792A79"/>
    <w:rsid w:val="08792A8E"/>
    <w:rsid w:val="08792B3D"/>
    <w:rsid w:val="08792B53"/>
    <w:rsid w:val="08792BE5"/>
    <w:rsid w:val="08792C2B"/>
    <w:rsid w:val="08792C81"/>
    <w:rsid w:val="08792D2D"/>
    <w:rsid w:val="08792DAE"/>
    <w:rsid w:val="08792E20"/>
    <w:rsid w:val="08792E44"/>
    <w:rsid w:val="08792E75"/>
    <w:rsid w:val="08792F63"/>
    <w:rsid w:val="08793245"/>
    <w:rsid w:val="08793300"/>
    <w:rsid w:val="087933C4"/>
    <w:rsid w:val="0879357D"/>
    <w:rsid w:val="08793634"/>
    <w:rsid w:val="08793825"/>
    <w:rsid w:val="0879391D"/>
    <w:rsid w:val="087939CB"/>
    <w:rsid w:val="08793B25"/>
    <w:rsid w:val="08793C35"/>
    <w:rsid w:val="08793CD7"/>
    <w:rsid w:val="08793D81"/>
    <w:rsid w:val="08793EB4"/>
    <w:rsid w:val="08793F46"/>
    <w:rsid w:val="0879402E"/>
    <w:rsid w:val="0879403B"/>
    <w:rsid w:val="087940C1"/>
    <w:rsid w:val="0879422D"/>
    <w:rsid w:val="0879429A"/>
    <w:rsid w:val="08794381"/>
    <w:rsid w:val="087943D8"/>
    <w:rsid w:val="08794461"/>
    <w:rsid w:val="087946E5"/>
    <w:rsid w:val="087947D9"/>
    <w:rsid w:val="087948CE"/>
    <w:rsid w:val="0879493C"/>
    <w:rsid w:val="08794A36"/>
    <w:rsid w:val="08794C0C"/>
    <w:rsid w:val="08794CA1"/>
    <w:rsid w:val="08794F04"/>
    <w:rsid w:val="0879526D"/>
    <w:rsid w:val="087952D3"/>
    <w:rsid w:val="08795315"/>
    <w:rsid w:val="087953BD"/>
    <w:rsid w:val="08795411"/>
    <w:rsid w:val="08795596"/>
    <w:rsid w:val="087956F3"/>
    <w:rsid w:val="08795B43"/>
    <w:rsid w:val="08795BBB"/>
    <w:rsid w:val="08795D52"/>
    <w:rsid w:val="08795F57"/>
    <w:rsid w:val="08795FA1"/>
    <w:rsid w:val="087962A9"/>
    <w:rsid w:val="087962EA"/>
    <w:rsid w:val="0879639B"/>
    <w:rsid w:val="0879639F"/>
    <w:rsid w:val="087965C8"/>
    <w:rsid w:val="087966A3"/>
    <w:rsid w:val="087966FD"/>
    <w:rsid w:val="0879683B"/>
    <w:rsid w:val="08796AAF"/>
    <w:rsid w:val="08796AB3"/>
    <w:rsid w:val="08796BA7"/>
    <w:rsid w:val="08796BCA"/>
    <w:rsid w:val="08796D9B"/>
    <w:rsid w:val="08796FF2"/>
    <w:rsid w:val="08797062"/>
    <w:rsid w:val="08797156"/>
    <w:rsid w:val="08797389"/>
    <w:rsid w:val="087973D9"/>
    <w:rsid w:val="0879743D"/>
    <w:rsid w:val="087974E7"/>
    <w:rsid w:val="087977BD"/>
    <w:rsid w:val="08797870"/>
    <w:rsid w:val="08797885"/>
    <w:rsid w:val="087978B0"/>
    <w:rsid w:val="08797A20"/>
    <w:rsid w:val="08797B01"/>
    <w:rsid w:val="08797BC6"/>
    <w:rsid w:val="08797C32"/>
    <w:rsid w:val="08797E68"/>
    <w:rsid w:val="08797E7C"/>
    <w:rsid w:val="08797EB0"/>
    <w:rsid w:val="08797FA8"/>
    <w:rsid w:val="08797FC6"/>
    <w:rsid w:val="087A00FF"/>
    <w:rsid w:val="087A0114"/>
    <w:rsid w:val="087A0252"/>
    <w:rsid w:val="087A0295"/>
    <w:rsid w:val="087A0328"/>
    <w:rsid w:val="087A051D"/>
    <w:rsid w:val="087A0663"/>
    <w:rsid w:val="087A066E"/>
    <w:rsid w:val="087A073C"/>
    <w:rsid w:val="087A0789"/>
    <w:rsid w:val="087A081D"/>
    <w:rsid w:val="087A09F7"/>
    <w:rsid w:val="087A0AAD"/>
    <w:rsid w:val="087A0B65"/>
    <w:rsid w:val="087A0DC4"/>
    <w:rsid w:val="087A0E1B"/>
    <w:rsid w:val="087A0EB0"/>
    <w:rsid w:val="087A0FF2"/>
    <w:rsid w:val="087A117D"/>
    <w:rsid w:val="087A12B8"/>
    <w:rsid w:val="087A1390"/>
    <w:rsid w:val="087A1406"/>
    <w:rsid w:val="087A1590"/>
    <w:rsid w:val="087A16DD"/>
    <w:rsid w:val="087A1801"/>
    <w:rsid w:val="087A1874"/>
    <w:rsid w:val="087A19C2"/>
    <w:rsid w:val="087A1A84"/>
    <w:rsid w:val="087A1B32"/>
    <w:rsid w:val="087A1E05"/>
    <w:rsid w:val="087A1F40"/>
    <w:rsid w:val="087A2095"/>
    <w:rsid w:val="087A20D6"/>
    <w:rsid w:val="087A23AE"/>
    <w:rsid w:val="087A24A7"/>
    <w:rsid w:val="087A2557"/>
    <w:rsid w:val="087A25A4"/>
    <w:rsid w:val="087A26E7"/>
    <w:rsid w:val="087A270B"/>
    <w:rsid w:val="087A27E2"/>
    <w:rsid w:val="087A28AA"/>
    <w:rsid w:val="087A293D"/>
    <w:rsid w:val="087A2A46"/>
    <w:rsid w:val="087A2A58"/>
    <w:rsid w:val="087A2A5E"/>
    <w:rsid w:val="087A2A73"/>
    <w:rsid w:val="087A2C7C"/>
    <w:rsid w:val="087A2D4D"/>
    <w:rsid w:val="087A2DB5"/>
    <w:rsid w:val="087A2DEE"/>
    <w:rsid w:val="087A2F8D"/>
    <w:rsid w:val="087A2FC3"/>
    <w:rsid w:val="087A2FD9"/>
    <w:rsid w:val="087A3032"/>
    <w:rsid w:val="087A31C9"/>
    <w:rsid w:val="087A3376"/>
    <w:rsid w:val="087A3432"/>
    <w:rsid w:val="087A3471"/>
    <w:rsid w:val="087A3754"/>
    <w:rsid w:val="087A376F"/>
    <w:rsid w:val="087A3835"/>
    <w:rsid w:val="087A39B1"/>
    <w:rsid w:val="087A39EA"/>
    <w:rsid w:val="087A3A3F"/>
    <w:rsid w:val="087A3AA1"/>
    <w:rsid w:val="087A3AD5"/>
    <w:rsid w:val="087A3CE5"/>
    <w:rsid w:val="087A3D2E"/>
    <w:rsid w:val="087A3E84"/>
    <w:rsid w:val="087A3FF3"/>
    <w:rsid w:val="087A4020"/>
    <w:rsid w:val="087A4280"/>
    <w:rsid w:val="087A4490"/>
    <w:rsid w:val="087A4583"/>
    <w:rsid w:val="087A4647"/>
    <w:rsid w:val="087A489F"/>
    <w:rsid w:val="087A4928"/>
    <w:rsid w:val="087A493F"/>
    <w:rsid w:val="087A49FA"/>
    <w:rsid w:val="087A4CE2"/>
    <w:rsid w:val="087A4E6F"/>
    <w:rsid w:val="087A4EEB"/>
    <w:rsid w:val="087A4F17"/>
    <w:rsid w:val="087A4FBA"/>
    <w:rsid w:val="087A5270"/>
    <w:rsid w:val="087A5462"/>
    <w:rsid w:val="087A54A4"/>
    <w:rsid w:val="087A568F"/>
    <w:rsid w:val="087A5783"/>
    <w:rsid w:val="087A586B"/>
    <w:rsid w:val="087A5899"/>
    <w:rsid w:val="087A5C77"/>
    <w:rsid w:val="087A5C8D"/>
    <w:rsid w:val="087A5C97"/>
    <w:rsid w:val="087A5FA0"/>
    <w:rsid w:val="087A602D"/>
    <w:rsid w:val="087A60EF"/>
    <w:rsid w:val="087A6153"/>
    <w:rsid w:val="087A6186"/>
    <w:rsid w:val="087A622A"/>
    <w:rsid w:val="087A627E"/>
    <w:rsid w:val="087A6549"/>
    <w:rsid w:val="087A656E"/>
    <w:rsid w:val="087A66AA"/>
    <w:rsid w:val="087A67CA"/>
    <w:rsid w:val="087A696A"/>
    <w:rsid w:val="087A699E"/>
    <w:rsid w:val="087A6B0E"/>
    <w:rsid w:val="087A6CF9"/>
    <w:rsid w:val="087A6E4B"/>
    <w:rsid w:val="087A6F74"/>
    <w:rsid w:val="087A7054"/>
    <w:rsid w:val="087A7105"/>
    <w:rsid w:val="087A7175"/>
    <w:rsid w:val="087A72C0"/>
    <w:rsid w:val="087A7328"/>
    <w:rsid w:val="087A739D"/>
    <w:rsid w:val="087A74F2"/>
    <w:rsid w:val="087A750E"/>
    <w:rsid w:val="087A75B5"/>
    <w:rsid w:val="087A75E6"/>
    <w:rsid w:val="087A7657"/>
    <w:rsid w:val="087A7792"/>
    <w:rsid w:val="087A787B"/>
    <w:rsid w:val="087A7CB0"/>
    <w:rsid w:val="087A7EC8"/>
    <w:rsid w:val="087A7F7D"/>
    <w:rsid w:val="087B002B"/>
    <w:rsid w:val="087B0076"/>
    <w:rsid w:val="087B0120"/>
    <w:rsid w:val="087B01A0"/>
    <w:rsid w:val="087B02EA"/>
    <w:rsid w:val="087B03FB"/>
    <w:rsid w:val="087B0425"/>
    <w:rsid w:val="087B0450"/>
    <w:rsid w:val="087B04B5"/>
    <w:rsid w:val="087B04F7"/>
    <w:rsid w:val="087B0506"/>
    <w:rsid w:val="087B055D"/>
    <w:rsid w:val="087B056A"/>
    <w:rsid w:val="087B05F3"/>
    <w:rsid w:val="087B061B"/>
    <w:rsid w:val="087B0739"/>
    <w:rsid w:val="087B080B"/>
    <w:rsid w:val="087B0931"/>
    <w:rsid w:val="087B09B4"/>
    <w:rsid w:val="087B0AFD"/>
    <w:rsid w:val="087B0BFE"/>
    <w:rsid w:val="087B0DAC"/>
    <w:rsid w:val="087B0E25"/>
    <w:rsid w:val="087B0F78"/>
    <w:rsid w:val="087B0FB6"/>
    <w:rsid w:val="087B1069"/>
    <w:rsid w:val="087B13B0"/>
    <w:rsid w:val="087B14E9"/>
    <w:rsid w:val="087B17B5"/>
    <w:rsid w:val="087B18BA"/>
    <w:rsid w:val="087B194C"/>
    <w:rsid w:val="087B19C7"/>
    <w:rsid w:val="087B1A12"/>
    <w:rsid w:val="087B1AFF"/>
    <w:rsid w:val="087B1DF1"/>
    <w:rsid w:val="087B1E18"/>
    <w:rsid w:val="087B1EC8"/>
    <w:rsid w:val="087B1ED3"/>
    <w:rsid w:val="087B1EFB"/>
    <w:rsid w:val="087B1F00"/>
    <w:rsid w:val="087B1F79"/>
    <w:rsid w:val="087B2085"/>
    <w:rsid w:val="087B20AF"/>
    <w:rsid w:val="087B20D1"/>
    <w:rsid w:val="087B2392"/>
    <w:rsid w:val="087B247C"/>
    <w:rsid w:val="087B262A"/>
    <w:rsid w:val="087B281F"/>
    <w:rsid w:val="087B28C6"/>
    <w:rsid w:val="087B2982"/>
    <w:rsid w:val="087B2ADB"/>
    <w:rsid w:val="087B2B4E"/>
    <w:rsid w:val="087B2B7E"/>
    <w:rsid w:val="087B2BAE"/>
    <w:rsid w:val="087B2BD3"/>
    <w:rsid w:val="087B2C91"/>
    <w:rsid w:val="087B2D33"/>
    <w:rsid w:val="087B2F3C"/>
    <w:rsid w:val="087B3168"/>
    <w:rsid w:val="087B3304"/>
    <w:rsid w:val="087B360C"/>
    <w:rsid w:val="087B368A"/>
    <w:rsid w:val="087B368C"/>
    <w:rsid w:val="087B36A2"/>
    <w:rsid w:val="087B38D8"/>
    <w:rsid w:val="087B39C8"/>
    <w:rsid w:val="087B39D2"/>
    <w:rsid w:val="087B39F6"/>
    <w:rsid w:val="087B3A0F"/>
    <w:rsid w:val="087B3C9E"/>
    <w:rsid w:val="087B3D04"/>
    <w:rsid w:val="087B3D8E"/>
    <w:rsid w:val="087B3DE1"/>
    <w:rsid w:val="087B3F85"/>
    <w:rsid w:val="087B4001"/>
    <w:rsid w:val="087B4006"/>
    <w:rsid w:val="087B428B"/>
    <w:rsid w:val="087B436F"/>
    <w:rsid w:val="087B4699"/>
    <w:rsid w:val="087B472D"/>
    <w:rsid w:val="087B4810"/>
    <w:rsid w:val="087B4B26"/>
    <w:rsid w:val="087B4BE6"/>
    <w:rsid w:val="087B4C05"/>
    <w:rsid w:val="087B4C38"/>
    <w:rsid w:val="087B4E7C"/>
    <w:rsid w:val="087B50CD"/>
    <w:rsid w:val="087B50FE"/>
    <w:rsid w:val="087B5111"/>
    <w:rsid w:val="087B514C"/>
    <w:rsid w:val="087B5460"/>
    <w:rsid w:val="087B565E"/>
    <w:rsid w:val="087B56B6"/>
    <w:rsid w:val="087B5984"/>
    <w:rsid w:val="087B5989"/>
    <w:rsid w:val="087B5A8F"/>
    <w:rsid w:val="087B5D22"/>
    <w:rsid w:val="087B5DF3"/>
    <w:rsid w:val="087B5E42"/>
    <w:rsid w:val="087B5F95"/>
    <w:rsid w:val="087B62EC"/>
    <w:rsid w:val="087B637A"/>
    <w:rsid w:val="087B644F"/>
    <w:rsid w:val="087B65DB"/>
    <w:rsid w:val="087B6678"/>
    <w:rsid w:val="087B6A44"/>
    <w:rsid w:val="087B6A4B"/>
    <w:rsid w:val="087B6AA3"/>
    <w:rsid w:val="087B6B9B"/>
    <w:rsid w:val="087B6C42"/>
    <w:rsid w:val="087B6D0A"/>
    <w:rsid w:val="087B6DCB"/>
    <w:rsid w:val="087B6FBE"/>
    <w:rsid w:val="087B7049"/>
    <w:rsid w:val="087B70D6"/>
    <w:rsid w:val="087B7137"/>
    <w:rsid w:val="087B71A8"/>
    <w:rsid w:val="087B71B7"/>
    <w:rsid w:val="087B7404"/>
    <w:rsid w:val="087B743B"/>
    <w:rsid w:val="087B7583"/>
    <w:rsid w:val="087B75A0"/>
    <w:rsid w:val="087B75B4"/>
    <w:rsid w:val="087B7815"/>
    <w:rsid w:val="087B784D"/>
    <w:rsid w:val="087B78F3"/>
    <w:rsid w:val="087B7908"/>
    <w:rsid w:val="087B79E4"/>
    <w:rsid w:val="087B7AE9"/>
    <w:rsid w:val="087B7BB8"/>
    <w:rsid w:val="087B7C24"/>
    <w:rsid w:val="087B7D6B"/>
    <w:rsid w:val="087B7DEF"/>
    <w:rsid w:val="087B7F38"/>
    <w:rsid w:val="087B7F60"/>
    <w:rsid w:val="087C00DE"/>
    <w:rsid w:val="087C012A"/>
    <w:rsid w:val="087C03BC"/>
    <w:rsid w:val="087C0603"/>
    <w:rsid w:val="087C065E"/>
    <w:rsid w:val="087C085F"/>
    <w:rsid w:val="087C096C"/>
    <w:rsid w:val="087C097C"/>
    <w:rsid w:val="087C0BA7"/>
    <w:rsid w:val="087C0C0A"/>
    <w:rsid w:val="087C0D99"/>
    <w:rsid w:val="087C0DC7"/>
    <w:rsid w:val="087C0E47"/>
    <w:rsid w:val="087C0E92"/>
    <w:rsid w:val="087C0EE7"/>
    <w:rsid w:val="087C0F93"/>
    <w:rsid w:val="087C104D"/>
    <w:rsid w:val="087C113C"/>
    <w:rsid w:val="087C1152"/>
    <w:rsid w:val="087C1264"/>
    <w:rsid w:val="087C175D"/>
    <w:rsid w:val="087C1762"/>
    <w:rsid w:val="087C177A"/>
    <w:rsid w:val="087C1968"/>
    <w:rsid w:val="087C19E1"/>
    <w:rsid w:val="087C1DAD"/>
    <w:rsid w:val="087C1F15"/>
    <w:rsid w:val="087C1F2E"/>
    <w:rsid w:val="087C2160"/>
    <w:rsid w:val="087C2178"/>
    <w:rsid w:val="087C23EC"/>
    <w:rsid w:val="087C25D9"/>
    <w:rsid w:val="087C25F1"/>
    <w:rsid w:val="087C2688"/>
    <w:rsid w:val="087C26EE"/>
    <w:rsid w:val="087C26F6"/>
    <w:rsid w:val="087C27C1"/>
    <w:rsid w:val="087C2873"/>
    <w:rsid w:val="087C293B"/>
    <w:rsid w:val="087C2946"/>
    <w:rsid w:val="087C29ED"/>
    <w:rsid w:val="087C2B72"/>
    <w:rsid w:val="087C2B8C"/>
    <w:rsid w:val="087C2DD7"/>
    <w:rsid w:val="087C2E4E"/>
    <w:rsid w:val="087C321E"/>
    <w:rsid w:val="087C362D"/>
    <w:rsid w:val="087C37FD"/>
    <w:rsid w:val="087C38B8"/>
    <w:rsid w:val="087C38E7"/>
    <w:rsid w:val="087C3965"/>
    <w:rsid w:val="087C3A07"/>
    <w:rsid w:val="087C3A81"/>
    <w:rsid w:val="087C3AEF"/>
    <w:rsid w:val="087C3B2A"/>
    <w:rsid w:val="087C3C9A"/>
    <w:rsid w:val="087C3DC5"/>
    <w:rsid w:val="087C3E27"/>
    <w:rsid w:val="087C3FAD"/>
    <w:rsid w:val="087C409C"/>
    <w:rsid w:val="087C4119"/>
    <w:rsid w:val="087C415A"/>
    <w:rsid w:val="087C4257"/>
    <w:rsid w:val="087C436B"/>
    <w:rsid w:val="087C437B"/>
    <w:rsid w:val="087C456D"/>
    <w:rsid w:val="087C45F6"/>
    <w:rsid w:val="087C4606"/>
    <w:rsid w:val="087C48E6"/>
    <w:rsid w:val="087C4A0D"/>
    <w:rsid w:val="087C4D0A"/>
    <w:rsid w:val="087C4E5B"/>
    <w:rsid w:val="087C4E9C"/>
    <w:rsid w:val="087C4F42"/>
    <w:rsid w:val="087C4F6D"/>
    <w:rsid w:val="087C5020"/>
    <w:rsid w:val="087C5065"/>
    <w:rsid w:val="087C50D5"/>
    <w:rsid w:val="087C513D"/>
    <w:rsid w:val="087C51C6"/>
    <w:rsid w:val="087C5270"/>
    <w:rsid w:val="087C5323"/>
    <w:rsid w:val="087C537E"/>
    <w:rsid w:val="087C540D"/>
    <w:rsid w:val="087C54CE"/>
    <w:rsid w:val="087C555F"/>
    <w:rsid w:val="087C56F9"/>
    <w:rsid w:val="087C573D"/>
    <w:rsid w:val="087C587C"/>
    <w:rsid w:val="087C58D0"/>
    <w:rsid w:val="087C58D1"/>
    <w:rsid w:val="087C5963"/>
    <w:rsid w:val="087C5A1C"/>
    <w:rsid w:val="087C5ABA"/>
    <w:rsid w:val="087C5AE6"/>
    <w:rsid w:val="087C5DFB"/>
    <w:rsid w:val="087C5E05"/>
    <w:rsid w:val="087C5F03"/>
    <w:rsid w:val="087C5F38"/>
    <w:rsid w:val="087C5F7A"/>
    <w:rsid w:val="087C5FB6"/>
    <w:rsid w:val="087C5FF4"/>
    <w:rsid w:val="087C6080"/>
    <w:rsid w:val="087C6393"/>
    <w:rsid w:val="087C6451"/>
    <w:rsid w:val="087C650E"/>
    <w:rsid w:val="087C664F"/>
    <w:rsid w:val="087C66B6"/>
    <w:rsid w:val="087C67A1"/>
    <w:rsid w:val="087C69B5"/>
    <w:rsid w:val="087C6A39"/>
    <w:rsid w:val="087C6A43"/>
    <w:rsid w:val="087C6A5D"/>
    <w:rsid w:val="087C6AE4"/>
    <w:rsid w:val="087C6B04"/>
    <w:rsid w:val="087C6B83"/>
    <w:rsid w:val="087C6D6A"/>
    <w:rsid w:val="087C6D91"/>
    <w:rsid w:val="087C6EA2"/>
    <w:rsid w:val="087C6EBA"/>
    <w:rsid w:val="087C6F46"/>
    <w:rsid w:val="087C6F5E"/>
    <w:rsid w:val="087C7148"/>
    <w:rsid w:val="087C7152"/>
    <w:rsid w:val="087C73AE"/>
    <w:rsid w:val="087C7672"/>
    <w:rsid w:val="087C76B3"/>
    <w:rsid w:val="087C7871"/>
    <w:rsid w:val="087C78E2"/>
    <w:rsid w:val="087C7AE4"/>
    <w:rsid w:val="087C7B03"/>
    <w:rsid w:val="087C7C82"/>
    <w:rsid w:val="087C7D06"/>
    <w:rsid w:val="087C7E8B"/>
    <w:rsid w:val="087C7E8F"/>
    <w:rsid w:val="087C7EB0"/>
    <w:rsid w:val="087D0009"/>
    <w:rsid w:val="087D0408"/>
    <w:rsid w:val="087D0526"/>
    <w:rsid w:val="087D05DA"/>
    <w:rsid w:val="087D0662"/>
    <w:rsid w:val="087D0718"/>
    <w:rsid w:val="087D0B68"/>
    <w:rsid w:val="087D0BF2"/>
    <w:rsid w:val="087D0C79"/>
    <w:rsid w:val="087D0D5B"/>
    <w:rsid w:val="087D0E8B"/>
    <w:rsid w:val="087D0EA1"/>
    <w:rsid w:val="087D0F86"/>
    <w:rsid w:val="087D0FB9"/>
    <w:rsid w:val="087D0FE4"/>
    <w:rsid w:val="087D1082"/>
    <w:rsid w:val="087D1160"/>
    <w:rsid w:val="087D1301"/>
    <w:rsid w:val="087D178C"/>
    <w:rsid w:val="087D191B"/>
    <w:rsid w:val="087D1B00"/>
    <w:rsid w:val="087D1D4F"/>
    <w:rsid w:val="087D2051"/>
    <w:rsid w:val="087D2090"/>
    <w:rsid w:val="087D2121"/>
    <w:rsid w:val="087D2180"/>
    <w:rsid w:val="087D21FD"/>
    <w:rsid w:val="087D2268"/>
    <w:rsid w:val="087D22D2"/>
    <w:rsid w:val="087D22F0"/>
    <w:rsid w:val="087D250E"/>
    <w:rsid w:val="087D25A5"/>
    <w:rsid w:val="087D28B1"/>
    <w:rsid w:val="087D2A5E"/>
    <w:rsid w:val="087D2AB2"/>
    <w:rsid w:val="087D2C2E"/>
    <w:rsid w:val="087D2D4B"/>
    <w:rsid w:val="087D2ECD"/>
    <w:rsid w:val="087D2F1B"/>
    <w:rsid w:val="087D34FC"/>
    <w:rsid w:val="087D3537"/>
    <w:rsid w:val="087D35E9"/>
    <w:rsid w:val="087D37D1"/>
    <w:rsid w:val="087D3951"/>
    <w:rsid w:val="087D39A3"/>
    <w:rsid w:val="087D39CF"/>
    <w:rsid w:val="087D3AD0"/>
    <w:rsid w:val="087D3BCC"/>
    <w:rsid w:val="087D3BF7"/>
    <w:rsid w:val="087D3C4F"/>
    <w:rsid w:val="087D3D8E"/>
    <w:rsid w:val="087D3E65"/>
    <w:rsid w:val="087D3F87"/>
    <w:rsid w:val="087D3F9E"/>
    <w:rsid w:val="087D4079"/>
    <w:rsid w:val="087D41DE"/>
    <w:rsid w:val="087D43CF"/>
    <w:rsid w:val="087D43FA"/>
    <w:rsid w:val="087D4601"/>
    <w:rsid w:val="087D477F"/>
    <w:rsid w:val="087D47B4"/>
    <w:rsid w:val="087D49F0"/>
    <w:rsid w:val="087D4A82"/>
    <w:rsid w:val="087D4E6A"/>
    <w:rsid w:val="087D4EBD"/>
    <w:rsid w:val="087D4F74"/>
    <w:rsid w:val="087D5076"/>
    <w:rsid w:val="087D52CF"/>
    <w:rsid w:val="087D5396"/>
    <w:rsid w:val="087D5600"/>
    <w:rsid w:val="087D56A8"/>
    <w:rsid w:val="087D57A9"/>
    <w:rsid w:val="087D58B2"/>
    <w:rsid w:val="087D592F"/>
    <w:rsid w:val="087D59EA"/>
    <w:rsid w:val="087D5A09"/>
    <w:rsid w:val="087D6229"/>
    <w:rsid w:val="087D626E"/>
    <w:rsid w:val="087D637B"/>
    <w:rsid w:val="087D63FC"/>
    <w:rsid w:val="087D64B3"/>
    <w:rsid w:val="087D64B7"/>
    <w:rsid w:val="087D650C"/>
    <w:rsid w:val="087D654E"/>
    <w:rsid w:val="087D65B6"/>
    <w:rsid w:val="087D6867"/>
    <w:rsid w:val="087D68A3"/>
    <w:rsid w:val="087D69D1"/>
    <w:rsid w:val="087D6A4E"/>
    <w:rsid w:val="087D6B3B"/>
    <w:rsid w:val="087D6C85"/>
    <w:rsid w:val="087D6E3E"/>
    <w:rsid w:val="087D6FCD"/>
    <w:rsid w:val="087D7402"/>
    <w:rsid w:val="087D74BF"/>
    <w:rsid w:val="087D78E5"/>
    <w:rsid w:val="087D7974"/>
    <w:rsid w:val="087D7ABA"/>
    <w:rsid w:val="087D7B29"/>
    <w:rsid w:val="087D7B59"/>
    <w:rsid w:val="087D7B66"/>
    <w:rsid w:val="087D7BE7"/>
    <w:rsid w:val="087D7BF4"/>
    <w:rsid w:val="087D7DAD"/>
    <w:rsid w:val="087D7EA6"/>
    <w:rsid w:val="087D7F6D"/>
    <w:rsid w:val="087E0157"/>
    <w:rsid w:val="087E021C"/>
    <w:rsid w:val="087E028D"/>
    <w:rsid w:val="087E0317"/>
    <w:rsid w:val="087E04BC"/>
    <w:rsid w:val="087E066B"/>
    <w:rsid w:val="087E0999"/>
    <w:rsid w:val="087E0AA5"/>
    <w:rsid w:val="087E0B23"/>
    <w:rsid w:val="087E0B5F"/>
    <w:rsid w:val="087E0ECB"/>
    <w:rsid w:val="087E0F66"/>
    <w:rsid w:val="087E112B"/>
    <w:rsid w:val="087E1150"/>
    <w:rsid w:val="087E11B0"/>
    <w:rsid w:val="087E1284"/>
    <w:rsid w:val="087E12F3"/>
    <w:rsid w:val="087E131D"/>
    <w:rsid w:val="087E1372"/>
    <w:rsid w:val="087E13E9"/>
    <w:rsid w:val="087E1599"/>
    <w:rsid w:val="087E16AE"/>
    <w:rsid w:val="087E17AA"/>
    <w:rsid w:val="087E183B"/>
    <w:rsid w:val="087E1C01"/>
    <w:rsid w:val="087E1F58"/>
    <w:rsid w:val="087E206C"/>
    <w:rsid w:val="087E22D7"/>
    <w:rsid w:val="087E2364"/>
    <w:rsid w:val="087E2386"/>
    <w:rsid w:val="087E242C"/>
    <w:rsid w:val="087E26F4"/>
    <w:rsid w:val="087E272B"/>
    <w:rsid w:val="087E2785"/>
    <w:rsid w:val="087E28A8"/>
    <w:rsid w:val="087E29F2"/>
    <w:rsid w:val="087E29F7"/>
    <w:rsid w:val="087E2D8A"/>
    <w:rsid w:val="087E2FCF"/>
    <w:rsid w:val="087E32A8"/>
    <w:rsid w:val="087E342A"/>
    <w:rsid w:val="087E359C"/>
    <w:rsid w:val="087E36DE"/>
    <w:rsid w:val="087E39C3"/>
    <w:rsid w:val="087E39F7"/>
    <w:rsid w:val="087E3A9C"/>
    <w:rsid w:val="087E3C3F"/>
    <w:rsid w:val="087E3DCB"/>
    <w:rsid w:val="087E3DE0"/>
    <w:rsid w:val="087E3F8C"/>
    <w:rsid w:val="087E4066"/>
    <w:rsid w:val="087E4103"/>
    <w:rsid w:val="087E4147"/>
    <w:rsid w:val="087E447C"/>
    <w:rsid w:val="087E4490"/>
    <w:rsid w:val="087E4630"/>
    <w:rsid w:val="087E46F9"/>
    <w:rsid w:val="087E470D"/>
    <w:rsid w:val="087E471C"/>
    <w:rsid w:val="087E474D"/>
    <w:rsid w:val="087E490B"/>
    <w:rsid w:val="087E4A70"/>
    <w:rsid w:val="087E4CDC"/>
    <w:rsid w:val="087E4CE6"/>
    <w:rsid w:val="087E4D06"/>
    <w:rsid w:val="087E4F01"/>
    <w:rsid w:val="087E5061"/>
    <w:rsid w:val="087E51C7"/>
    <w:rsid w:val="087E52A3"/>
    <w:rsid w:val="087E52C8"/>
    <w:rsid w:val="087E5310"/>
    <w:rsid w:val="087E5372"/>
    <w:rsid w:val="087E53C6"/>
    <w:rsid w:val="087E53CB"/>
    <w:rsid w:val="087E549F"/>
    <w:rsid w:val="087E54AA"/>
    <w:rsid w:val="087E553A"/>
    <w:rsid w:val="087E55FF"/>
    <w:rsid w:val="087E56B5"/>
    <w:rsid w:val="087E58CD"/>
    <w:rsid w:val="087E59C7"/>
    <w:rsid w:val="087E5A94"/>
    <w:rsid w:val="087E5B5B"/>
    <w:rsid w:val="087E5D4E"/>
    <w:rsid w:val="087E5DD4"/>
    <w:rsid w:val="087E5E50"/>
    <w:rsid w:val="087E5EB7"/>
    <w:rsid w:val="087E5FB4"/>
    <w:rsid w:val="087E6133"/>
    <w:rsid w:val="087E6160"/>
    <w:rsid w:val="087E62AD"/>
    <w:rsid w:val="087E62C4"/>
    <w:rsid w:val="087E62FD"/>
    <w:rsid w:val="087E6367"/>
    <w:rsid w:val="087E64AE"/>
    <w:rsid w:val="087E64BB"/>
    <w:rsid w:val="087E6526"/>
    <w:rsid w:val="087E66E5"/>
    <w:rsid w:val="087E6892"/>
    <w:rsid w:val="087E692D"/>
    <w:rsid w:val="087E6973"/>
    <w:rsid w:val="087E69D8"/>
    <w:rsid w:val="087E6AE9"/>
    <w:rsid w:val="087E6D32"/>
    <w:rsid w:val="087E6D45"/>
    <w:rsid w:val="087E6DE2"/>
    <w:rsid w:val="087E6F66"/>
    <w:rsid w:val="087E6FBD"/>
    <w:rsid w:val="087E702F"/>
    <w:rsid w:val="087E70CC"/>
    <w:rsid w:val="087E719C"/>
    <w:rsid w:val="087E726A"/>
    <w:rsid w:val="087E7351"/>
    <w:rsid w:val="087E758B"/>
    <w:rsid w:val="087E7598"/>
    <w:rsid w:val="087E763F"/>
    <w:rsid w:val="087E766E"/>
    <w:rsid w:val="087E76E9"/>
    <w:rsid w:val="087E7A30"/>
    <w:rsid w:val="087E7AB5"/>
    <w:rsid w:val="087E7B22"/>
    <w:rsid w:val="087E7B3F"/>
    <w:rsid w:val="087E7C8D"/>
    <w:rsid w:val="087E7CF7"/>
    <w:rsid w:val="087E7D4A"/>
    <w:rsid w:val="087F004A"/>
    <w:rsid w:val="087F00D0"/>
    <w:rsid w:val="087F01F6"/>
    <w:rsid w:val="087F0385"/>
    <w:rsid w:val="087F03B7"/>
    <w:rsid w:val="087F03E2"/>
    <w:rsid w:val="087F047F"/>
    <w:rsid w:val="087F04EA"/>
    <w:rsid w:val="087F04EB"/>
    <w:rsid w:val="087F05BD"/>
    <w:rsid w:val="087F0704"/>
    <w:rsid w:val="087F07DD"/>
    <w:rsid w:val="087F08FD"/>
    <w:rsid w:val="087F0927"/>
    <w:rsid w:val="087F095F"/>
    <w:rsid w:val="087F0B61"/>
    <w:rsid w:val="087F0C0D"/>
    <w:rsid w:val="087F0EDA"/>
    <w:rsid w:val="087F109D"/>
    <w:rsid w:val="087F1109"/>
    <w:rsid w:val="087F1116"/>
    <w:rsid w:val="087F1132"/>
    <w:rsid w:val="087F1146"/>
    <w:rsid w:val="087F1148"/>
    <w:rsid w:val="087F12AA"/>
    <w:rsid w:val="087F1314"/>
    <w:rsid w:val="087F136E"/>
    <w:rsid w:val="087F13AB"/>
    <w:rsid w:val="087F13C8"/>
    <w:rsid w:val="087F157A"/>
    <w:rsid w:val="087F15FE"/>
    <w:rsid w:val="087F17E8"/>
    <w:rsid w:val="087F17F6"/>
    <w:rsid w:val="087F1827"/>
    <w:rsid w:val="087F1866"/>
    <w:rsid w:val="087F1B0B"/>
    <w:rsid w:val="087F1C26"/>
    <w:rsid w:val="087F1E4F"/>
    <w:rsid w:val="087F2078"/>
    <w:rsid w:val="087F218E"/>
    <w:rsid w:val="087F219C"/>
    <w:rsid w:val="087F223E"/>
    <w:rsid w:val="087F2335"/>
    <w:rsid w:val="087F2479"/>
    <w:rsid w:val="087F257C"/>
    <w:rsid w:val="087F2599"/>
    <w:rsid w:val="087F25B4"/>
    <w:rsid w:val="087F273B"/>
    <w:rsid w:val="087F287C"/>
    <w:rsid w:val="087F2916"/>
    <w:rsid w:val="087F2ABD"/>
    <w:rsid w:val="087F2AD2"/>
    <w:rsid w:val="087F2B26"/>
    <w:rsid w:val="087F2C6A"/>
    <w:rsid w:val="087F2CA0"/>
    <w:rsid w:val="087F2CCF"/>
    <w:rsid w:val="087F2D65"/>
    <w:rsid w:val="087F2E46"/>
    <w:rsid w:val="087F2E59"/>
    <w:rsid w:val="087F321D"/>
    <w:rsid w:val="087F3222"/>
    <w:rsid w:val="087F322D"/>
    <w:rsid w:val="087F3281"/>
    <w:rsid w:val="087F32B6"/>
    <w:rsid w:val="087F34F1"/>
    <w:rsid w:val="087F3555"/>
    <w:rsid w:val="087F3642"/>
    <w:rsid w:val="087F3675"/>
    <w:rsid w:val="087F36A1"/>
    <w:rsid w:val="087F39F4"/>
    <w:rsid w:val="087F3A76"/>
    <w:rsid w:val="087F3C4D"/>
    <w:rsid w:val="087F3C80"/>
    <w:rsid w:val="087F3CCD"/>
    <w:rsid w:val="087F3DD3"/>
    <w:rsid w:val="087F3F7C"/>
    <w:rsid w:val="087F40A0"/>
    <w:rsid w:val="087F40F4"/>
    <w:rsid w:val="087F410C"/>
    <w:rsid w:val="087F4190"/>
    <w:rsid w:val="087F4227"/>
    <w:rsid w:val="087F4404"/>
    <w:rsid w:val="087F44C4"/>
    <w:rsid w:val="087F45BB"/>
    <w:rsid w:val="087F45BC"/>
    <w:rsid w:val="087F4698"/>
    <w:rsid w:val="087F46AC"/>
    <w:rsid w:val="087F49C6"/>
    <w:rsid w:val="087F4AC8"/>
    <w:rsid w:val="087F4C21"/>
    <w:rsid w:val="087F4C27"/>
    <w:rsid w:val="087F4D9E"/>
    <w:rsid w:val="087F5079"/>
    <w:rsid w:val="087F50ED"/>
    <w:rsid w:val="087F5238"/>
    <w:rsid w:val="087F52D8"/>
    <w:rsid w:val="087F5383"/>
    <w:rsid w:val="087F5388"/>
    <w:rsid w:val="087F5439"/>
    <w:rsid w:val="087F5726"/>
    <w:rsid w:val="087F573A"/>
    <w:rsid w:val="087F58A9"/>
    <w:rsid w:val="087F5903"/>
    <w:rsid w:val="087F5936"/>
    <w:rsid w:val="087F5B02"/>
    <w:rsid w:val="087F5DB9"/>
    <w:rsid w:val="087F5DE0"/>
    <w:rsid w:val="087F5E4E"/>
    <w:rsid w:val="087F5EF6"/>
    <w:rsid w:val="087F6102"/>
    <w:rsid w:val="087F6110"/>
    <w:rsid w:val="087F61C7"/>
    <w:rsid w:val="087F6268"/>
    <w:rsid w:val="087F62FB"/>
    <w:rsid w:val="087F63F0"/>
    <w:rsid w:val="087F645D"/>
    <w:rsid w:val="087F64F1"/>
    <w:rsid w:val="087F655B"/>
    <w:rsid w:val="087F65F0"/>
    <w:rsid w:val="087F67FE"/>
    <w:rsid w:val="087F6E3F"/>
    <w:rsid w:val="087F6E5B"/>
    <w:rsid w:val="087F6FDF"/>
    <w:rsid w:val="087F7096"/>
    <w:rsid w:val="087F719A"/>
    <w:rsid w:val="087F73C6"/>
    <w:rsid w:val="087F73C8"/>
    <w:rsid w:val="087F7516"/>
    <w:rsid w:val="087F7573"/>
    <w:rsid w:val="087F78A5"/>
    <w:rsid w:val="087F78DA"/>
    <w:rsid w:val="087F7AAA"/>
    <w:rsid w:val="087F7BC5"/>
    <w:rsid w:val="087F7C0D"/>
    <w:rsid w:val="087F7D23"/>
    <w:rsid w:val="087F7DB1"/>
    <w:rsid w:val="087F7E31"/>
    <w:rsid w:val="088000A8"/>
    <w:rsid w:val="08800180"/>
    <w:rsid w:val="08800298"/>
    <w:rsid w:val="088002BF"/>
    <w:rsid w:val="088002E2"/>
    <w:rsid w:val="08800438"/>
    <w:rsid w:val="0880044C"/>
    <w:rsid w:val="08800496"/>
    <w:rsid w:val="088004C4"/>
    <w:rsid w:val="08800515"/>
    <w:rsid w:val="08800630"/>
    <w:rsid w:val="08800759"/>
    <w:rsid w:val="088007DC"/>
    <w:rsid w:val="088007F8"/>
    <w:rsid w:val="0880086E"/>
    <w:rsid w:val="0880088A"/>
    <w:rsid w:val="08800AD3"/>
    <w:rsid w:val="08800AF6"/>
    <w:rsid w:val="08800B5F"/>
    <w:rsid w:val="08800D73"/>
    <w:rsid w:val="08800E99"/>
    <w:rsid w:val="088015A2"/>
    <w:rsid w:val="08801611"/>
    <w:rsid w:val="08801613"/>
    <w:rsid w:val="08801628"/>
    <w:rsid w:val="08801997"/>
    <w:rsid w:val="08801D58"/>
    <w:rsid w:val="08801D97"/>
    <w:rsid w:val="08801DF3"/>
    <w:rsid w:val="08801F2B"/>
    <w:rsid w:val="08802059"/>
    <w:rsid w:val="088027EE"/>
    <w:rsid w:val="08802807"/>
    <w:rsid w:val="0880285C"/>
    <w:rsid w:val="08802CA6"/>
    <w:rsid w:val="08803074"/>
    <w:rsid w:val="08803237"/>
    <w:rsid w:val="08803332"/>
    <w:rsid w:val="0880339D"/>
    <w:rsid w:val="08803577"/>
    <w:rsid w:val="08803712"/>
    <w:rsid w:val="08803728"/>
    <w:rsid w:val="0880379E"/>
    <w:rsid w:val="088038A6"/>
    <w:rsid w:val="08803D8A"/>
    <w:rsid w:val="08803F8F"/>
    <w:rsid w:val="08804032"/>
    <w:rsid w:val="088040F5"/>
    <w:rsid w:val="0880416B"/>
    <w:rsid w:val="088041BD"/>
    <w:rsid w:val="08804281"/>
    <w:rsid w:val="0880428F"/>
    <w:rsid w:val="08804331"/>
    <w:rsid w:val="088043A3"/>
    <w:rsid w:val="088043D7"/>
    <w:rsid w:val="088043F5"/>
    <w:rsid w:val="088044C2"/>
    <w:rsid w:val="0880455C"/>
    <w:rsid w:val="08804568"/>
    <w:rsid w:val="0880473D"/>
    <w:rsid w:val="088048E3"/>
    <w:rsid w:val="0880498E"/>
    <w:rsid w:val="08804A98"/>
    <w:rsid w:val="08804AA3"/>
    <w:rsid w:val="08804B40"/>
    <w:rsid w:val="08804C13"/>
    <w:rsid w:val="08804C80"/>
    <w:rsid w:val="08804CA2"/>
    <w:rsid w:val="08804CD0"/>
    <w:rsid w:val="08804D89"/>
    <w:rsid w:val="08804DE9"/>
    <w:rsid w:val="08804DF5"/>
    <w:rsid w:val="08804EDD"/>
    <w:rsid w:val="0880503C"/>
    <w:rsid w:val="08805080"/>
    <w:rsid w:val="088050E7"/>
    <w:rsid w:val="0880513F"/>
    <w:rsid w:val="088051C0"/>
    <w:rsid w:val="0880525F"/>
    <w:rsid w:val="08805350"/>
    <w:rsid w:val="0880541C"/>
    <w:rsid w:val="08805496"/>
    <w:rsid w:val="088054E3"/>
    <w:rsid w:val="088054E4"/>
    <w:rsid w:val="088055FB"/>
    <w:rsid w:val="0880560D"/>
    <w:rsid w:val="0880572D"/>
    <w:rsid w:val="08805B9A"/>
    <w:rsid w:val="08805C58"/>
    <w:rsid w:val="08805CD3"/>
    <w:rsid w:val="08805DD6"/>
    <w:rsid w:val="08805F2C"/>
    <w:rsid w:val="08805F5B"/>
    <w:rsid w:val="0880600D"/>
    <w:rsid w:val="08806051"/>
    <w:rsid w:val="088060C3"/>
    <w:rsid w:val="088060F4"/>
    <w:rsid w:val="0880610C"/>
    <w:rsid w:val="08806148"/>
    <w:rsid w:val="08806175"/>
    <w:rsid w:val="088061F8"/>
    <w:rsid w:val="08806234"/>
    <w:rsid w:val="08806287"/>
    <w:rsid w:val="08806294"/>
    <w:rsid w:val="08806381"/>
    <w:rsid w:val="08806499"/>
    <w:rsid w:val="08806527"/>
    <w:rsid w:val="0880653B"/>
    <w:rsid w:val="0880672F"/>
    <w:rsid w:val="0880687C"/>
    <w:rsid w:val="0880696A"/>
    <w:rsid w:val="0880699D"/>
    <w:rsid w:val="08806A68"/>
    <w:rsid w:val="08806B3D"/>
    <w:rsid w:val="08806BA2"/>
    <w:rsid w:val="08806CD9"/>
    <w:rsid w:val="08806D43"/>
    <w:rsid w:val="08806E3C"/>
    <w:rsid w:val="08806EC2"/>
    <w:rsid w:val="088070F6"/>
    <w:rsid w:val="088070FF"/>
    <w:rsid w:val="0880724E"/>
    <w:rsid w:val="0880731C"/>
    <w:rsid w:val="0880750B"/>
    <w:rsid w:val="08807530"/>
    <w:rsid w:val="08807682"/>
    <w:rsid w:val="08807761"/>
    <w:rsid w:val="08807933"/>
    <w:rsid w:val="08807A9A"/>
    <w:rsid w:val="08807AA7"/>
    <w:rsid w:val="08807B4A"/>
    <w:rsid w:val="08807C0A"/>
    <w:rsid w:val="08807D02"/>
    <w:rsid w:val="088104DE"/>
    <w:rsid w:val="08810701"/>
    <w:rsid w:val="0881077C"/>
    <w:rsid w:val="088107CA"/>
    <w:rsid w:val="08810985"/>
    <w:rsid w:val="088109F3"/>
    <w:rsid w:val="08810A30"/>
    <w:rsid w:val="08810C82"/>
    <w:rsid w:val="08810D3D"/>
    <w:rsid w:val="08810D85"/>
    <w:rsid w:val="08810E8B"/>
    <w:rsid w:val="08811019"/>
    <w:rsid w:val="08811205"/>
    <w:rsid w:val="08811403"/>
    <w:rsid w:val="0881144C"/>
    <w:rsid w:val="088114A8"/>
    <w:rsid w:val="0881158D"/>
    <w:rsid w:val="088115F3"/>
    <w:rsid w:val="088116BE"/>
    <w:rsid w:val="0881172C"/>
    <w:rsid w:val="0881176D"/>
    <w:rsid w:val="08811795"/>
    <w:rsid w:val="088117F6"/>
    <w:rsid w:val="08811886"/>
    <w:rsid w:val="088118B9"/>
    <w:rsid w:val="0881198D"/>
    <w:rsid w:val="08811B97"/>
    <w:rsid w:val="08811C95"/>
    <w:rsid w:val="08811D95"/>
    <w:rsid w:val="08811DD5"/>
    <w:rsid w:val="08811E8B"/>
    <w:rsid w:val="08811ED2"/>
    <w:rsid w:val="08811EF1"/>
    <w:rsid w:val="08811F48"/>
    <w:rsid w:val="08811FC6"/>
    <w:rsid w:val="0881218B"/>
    <w:rsid w:val="08812217"/>
    <w:rsid w:val="0881246B"/>
    <w:rsid w:val="08812650"/>
    <w:rsid w:val="08812699"/>
    <w:rsid w:val="088126B1"/>
    <w:rsid w:val="0881273F"/>
    <w:rsid w:val="08812827"/>
    <w:rsid w:val="08812933"/>
    <w:rsid w:val="08812A93"/>
    <w:rsid w:val="08812F3A"/>
    <w:rsid w:val="08813053"/>
    <w:rsid w:val="0881307B"/>
    <w:rsid w:val="08813184"/>
    <w:rsid w:val="08813446"/>
    <w:rsid w:val="08813484"/>
    <w:rsid w:val="0881358C"/>
    <w:rsid w:val="088135C6"/>
    <w:rsid w:val="08813729"/>
    <w:rsid w:val="0881381F"/>
    <w:rsid w:val="088138C3"/>
    <w:rsid w:val="088138D8"/>
    <w:rsid w:val="08813931"/>
    <w:rsid w:val="08813A33"/>
    <w:rsid w:val="08813B5B"/>
    <w:rsid w:val="08813D30"/>
    <w:rsid w:val="08813E11"/>
    <w:rsid w:val="0881419C"/>
    <w:rsid w:val="08814237"/>
    <w:rsid w:val="0881434E"/>
    <w:rsid w:val="08814539"/>
    <w:rsid w:val="088146A8"/>
    <w:rsid w:val="088146DF"/>
    <w:rsid w:val="088147D0"/>
    <w:rsid w:val="0881480E"/>
    <w:rsid w:val="088148FF"/>
    <w:rsid w:val="08814962"/>
    <w:rsid w:val="08814A2E"/>
    <w:rsid w:val="08814A71"/>
    <w:rsid w:val="08814BF0"/>
    <w:rsid w:val="08814E0E"/>
    <w:rsid w:val="08814E49"/>
    <w:rsid w:val="08814E66"/>
    <w:rsid w:val="08814EA4"/>
    <w:rsid w:val="08814F67"/>
    <w:rsid w:val="08814FDA"/>
    <w:rsid w:val="0881516D"/>
    <w:rsid w:val="088151E4"/>
    <w:rsid w:val="08815357"/>
    <w:rsid w:val="08815530"/>
    <w:rsid w:val="0881554C"/>
    <w:rsid w:val="08815804"/>
    <w:rsid w:val="088158D6"/>
    <w:rsid w:val="088158EE"/>
    <w:rsid w:val="0881591F"/>
    <w:rsid w:val="0881596A"/>
    <w:rsid w:val="08815A33"/>
    <w:rsid w:val="08815B64"/>
    <w:rsid w:val="08815C53"/>
    <w:rsid w:val="08815D25"/>
    <w:rsid w:val="08815DC2"/>
    <w:rsid w:val="08815DC8"/>
    <w:rsid w:val="08815E26"/>
    <w:rsid w:val="08815F03"/>
    <w:rsid w:val="08815F49"/>
    <w:rsid w:val="08816195"/>
    <w:rsid w:val="08816287"/>
    <w:rsid w:val="088163E1"/>
    <w:rsid w:val="08816621"/>
    <w:rsid w:val="08816878"/>
    <w:rsid w:val="088168F8"/>
    <w:rsid w:val="08816A17"/>
    <w:rsid w:val="08816C6B"/>
    <w:rsid w:val="08816CCB"/>
    <w:rsid w:val="08816F3C"/>
    <w:rsid w:val="08816FD9"/>
    <w:rsid w:val="08816FE0"/>
    <w:rsid w:val="08817148"/>
    <w:rsid w:val="0881719B"/>
    <w:rsid w:val="088171A7"/>
    <w:rsid w:val="088174C7"/>
    <w:rsid w:val="08817555"/>
    <w:rsid w:val="088175AB"/>
    <w:rsid w:val="088175C2"/>
    <w:rsid w:val="0881768B"/>
    <w:rsid w:val="088176BE"/>
    <w:rsid w:val="088176F7"/>
    <w:rsid w:val="088177B0"/>
    <w:rsid w:val="08817A8E"/>
    <w:rsid w:val="08817B28"/>
    <w:rsid w:val="08817C10"/>
    <w:rsid w:val="08817F98"/>
    <w:rsid w:val="0882008F"/>
    <w:rsid w:val="088200BE"/>
    <w:rsid w:val="0882032E"/>
    <w:rsid w:val="0882041D"/>
    <w:rsid w:val="0882058E"/>
    <w:rsid w:val="088206DC"/>
    <w:rsid w:val="088207AB"/>
    <w:rsid w:val="088207D1"/>
    <w:rsid w:val="08820867"/>
    <w:rsid w:val="088209BD"/>
    <w:rsid w:val="08820A9D"/>
    <w:rsid w:val="08820AC5"/>
    <w:rsid w:val="08820AE1"/>
    <w:rsid w:val="08820BDD"/>
    <w:rsid w:val="08820F08"/>
    <w:rsid w:val="0882105C"/>
    <w:rsid w:val="088211A2"/>
    <w:rsid w:val="088211F6"/>
    <w:rsid w:val="088212BB"/>
    <w:rsid w:val="0882134F"/>
    <w:rsid w:val="08821528"/>
    <w:rsid w:val="088215A2"/>
    <w:rsid w:val="088215A8"/>
    <w:rsid w:val="0882161D"/>
    <w:rsid w:val="08821730"/>
    <w:rsid w:val="0882179F"/>
    <w:rsid w:val="088218B1"/>
    <w:rsid w:val="088218DE"/>
    <w:rsid w:val="0882196C"/>
    <w:rsid w:val="08821BD2"/>
    <w:rsid w:val="08821C84"/>
    <w:rsid w:val="08821D8B"/>
    <w:rsid w:val="0882205A"/>
    <w:rsid w:val="088220DC"/>
    <w:rsid w:val="088220FF"/>
    <w:rsid w:val="088221D7"/>
    <w:rsid w:val="088222C4"/>
    <w:rsid w:val="0882258D"/>
    <w:rsid w:val="08822772"/>
    <w:rsid w:val="08822809"/>
    <w:rsid w:val="088229A2"/>
    <w:rsid w:val="08822A2F"/>
    <w:rsid w:val="08822A7A"/>
    <w:rsid w:val="08822B50"/>
    <w:rsid w:val="08822C37"/>
    <w:rsid w:val="08822D3F"/>
    <w:rsid w:val="08822DCA"/>
    <w:rsid w:val="08822E41"/>
    <w:rsid w:val="08822E48"/>
    <w:rsid w:val="08822F2E"/>
    <w:rsid w:val="08822F85"/>
    <w:rsid w:val="08822FEF"/>
    <w:rsid w:val="08823137"/>
    <w:rsid w:val="088231DF"/>
    <w:rsid w:val="08823217"/>
    <w:rsid w:val="08823317"/>
    <w:rsid w:val="08823489"/>
    <w:rsid w:val="088234ED"/>
    <w:rsid w:val="088234F7"/>
    <w:rsid w:val="0882364A"/>
    <w:rsid w:val="0882370D"/>
    <w:rsid w:val="088237E6"/>
    <w:rsid w:val="08823978"/>
    <w:rsid w:val="08823B6D"/>
    <w:rsid w:val="08823C91"/>
    <w:rsid w:val="08823E54"/>
    <w:rsid w:val="08824002"/>
    <w:rsid w:val="088240FC"/>
    <w:rsid w:val="0882427D"/>
    <w:rsid w:val="08824282"/>
    <w:rsid w:val="08824563"/>
    <w:rsid w:val="0882460E"/>
    <w:rsid w:val="088246A3"/>
    <w:rsid w:val="088246DF"/>
    <w:rsid w:val="08824959"/>
    <w:rsid w:val="08824969"/>
    <w:rsid w:val="08824BFC"/>
    <w:rsid w:val="08824C59"/>
    <w:rsid w:val="08824CBE"/>
    <w:rsid w:val="08824EA7"/>
    <w:rsid w:val="08824FAD"/>
    <w:rsid w:val="08825068"/>
    <w:rsid w:val="0882513C"/>
    <w:rsid w:val="088251D7"/>
    <w:rsid w:val="088252D4"/>
    <w:rsid w:val="08825361"/>
    <w:rsid w:val="08825363"/>
    <w:rsid w:val="088253B4"/>
    <w:rsid w:val="088253F6"/>
    <w:rsid w:val="08825448"/>
    <w:rsid w:val="088254BF"/>
    <w:rsid w:val="08825631"/>
    <w:rsid w:val="088256BC"/>
    <w:rsid w:val="0882570D"/>
    <w:rsid w:val="08825768"/>
    <w:rsid w:val="0882586F"/>
    <w:rsid w:val="08825A22"/>
    <w:rsid w:val="08825A2E"/>
    <w:rsid w:val="08825A7E"/>
    <w:rsid w:val="08825B63"/>
    <w:rsid w:val="08825C76"/>
    <w:rsid w:val="08825CD6"/>
    <w:rsid w:val="08825CFE"/>
    <w:rsid w:val="08825DDB"/>
    <w:rsid w:val="08825F8E"/>
    <w:rsid w:val="08826084"/>
    <w:rsid w:val="0882631A"/>
    <w:rsid w:val="08826346"/>
    <w:rsid w:val="088263D7"/>
    <w:rsid w:val="088263FA"/>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557"/>
    <w:rsid w:val="08827562"/>
    <w:rsid w:val="088277AE"/>
    <w:rsid w:val="088277EC"/>
    <w:rsid w:val="08827831"/>
    <w:rsid w:val="08827881"/>
    <w:rsid w:val="08827887"/>
    <w:rsid w:val="0882792E"/>
    <w:rsid w:val="0882797E"/>
    <w:rsid w:val="08827B19"/>
    <w:rsid w:val="08827B7D"/>
    <w:rsid w:val="08827C29"/>
    <w:rsid w:val="08827CDA"/>
    <w:rsid w:val="08827D7D"/>
    <w:rsid w:val="08827F0A"/>
    <w:rsid w:val="08830087"/>
    <w:rsid w:val="088300A1"/>
    <w:rsid w:val="088300D3"/>
    <w:rsid w:val="088302C9"/>
    <w:rsid w:val="0883062F"/>
    <w:rsid w:val="0883065C"/>
    <w:rsid w:val="0883067D"/>
    <w:rsid w:val="088306C0"/>
    <w:rsid w:val="0883092D"/>
    <w:rsid w:val="08830A52"/>
    <w:rsid w:val="08830B0D"/>
    <w:rsid w:val="08830B83"/>
    <w:rsid w:val="08830BB5"/>
    <w:rsid w:val="08830BEB"/>
    <w:rsid w:val="08830C10"/>
    <w:rsid w:val="08830DDC"/>
    <w:rsid w:val="08830E18"/>
    <w:rsid w:val="08830E4C"/>
    <w:rsid w:val="08830EB9"/>
    <w:rsid w:val="08830EFF"/>
    <w:rsid w:val="08830F1B"/>
    <w:rsid w:val="08831181"/>
    <w:rsid w:val="08831243"/>
    <w:rsid w:val="088312FA"/>
    <w:rsid w:val="08831357"/>
    <w:rsid w:val="08831448"/>
    <w:rsid w:val="08831501"/>
    <w:rsid w:val="0883150A"/>
    <w:rsid w:val="08831585"/>
    <w:rsid w:val="088317C4"/>
    <w:rsid w:val="088318FD"/>
    <w:rsid w:val="0883197A"/>
    <w:rsid w:val="08831D64"/>
    <w:rsid w:val="08831E7B"/>
    <w:rsid w:val="08831EBE"/>
    <w:rsid w:val="08832249"/>
    <w:rsid w:val="088322BF"/>
    <w:rsid w:val="08832301"/>
    <w:rsid w:val="08832401"/>
    <w:rsid w:val="088324FE"/>
    <w:rsid w:val="0883255F"/>
    <w:rsid w:val="088326BA"/>
    <w:rsid w:val="08832776"/>
    <w:rsid w:val="088327D2"/>
    <w:rsid w:val="088327F3"/>
    <w:rsid w:val="08832850"/>
    <w:rsid w:val="088329A2"/>
    <w:rsid w:val="08832AD8"/>
    <w:rsid w:val="08832B0C"/>
    <w:rsid w:val="08832DEC"/>
    <w:rsid w:val="08832FDB"/>
    <w:rsid w:val="08833279"/>
    <w:rsid w:val="08833384"/>
    <w:rsid w:val="088334C4"/>
    <w:rsid w:val="088336F9"/>
    <w:rsid w:val="0883397A"/>
    <w:rsid w:val="08833AF2"/>
    <w:rsid w:val="08833BEF"/>
    <w:rsid w:val="08833CB1"/>
    <w:rsid w:val="08833D14"/>
    <w:rsid w:val="08833F45"/>
    <w:rsid w:val="088340B9"/>
    <w:rsid w:val="088342BE"/>
    <w:rsid w:val="088344DF"/>
    <w:rsid w:val="0883464D"/>
    <w:rsid w:val="088346D3"/>
    <w:rsid w:val="0883472F"/>
    <w:rsid w:val="08834890"/>
    <w:rsid w:val="088349AA"/>
    <w:rsid w:val="08834A55"/>
    <w:rsid w:val="08834A7C"/>
    <w:rsid w:val="08834AB9"/>
    <w:rsid w:val="08834AC7"/>
    <w:rsid w:val="08834B54"/>
    <w:rsid w:val="08834C5F"/>
    <w:rsid w:val="08834D7B"/>
    <w:rsid w:val="08834E5F"/>
    <w:rsid w:val="08834FDB"/>
    <w:rsid w:val="088351CD"/>
    <w:rsid w:val="0883535B"/>
    <w:rsid w:val="0883553A"/>
    <w:rsid w:val="08835768"/>
    <w:rsid w:val="08835CD7"/>
    <w:rsid w:val="08835CF2"/>
    <w:rsid w:val="08835E29"/>
    <w:rsid w:val="08835EAA"/>
    <w:rsid w:val="08835EBC"/>
    <w:rsid w:val="08835FD9"/>
    <w:rsid w:val="08836036"/>
    <w:rsid w:val="088363B1"/>
    <w:rsid w:val="088363D3"/>
    <w:rsid w:val="0883644B"/>
    <w:rsid w:val="088364CB"/>
    <w:rsid w:val="08836630"/>
    <w:rsid w:val="08836695"/>
    <w:rsid w:val="08836908"/>
    <w:rsid w:val="0883692F"/>
    <w:rsid w:val="08836CB8"/>
    <w:rsid w:val="08836CFC"/>
    <w:rsid w:val="08836F7F"/>
    <w:rsid w:val="08837077"/>
    <w:rsid w:val="0883715D"/>
    <w:rsid w:val="088371E6"/>
    <w:rsid w:val="0883742B"/>
    <w:rsid w:val="0883748E"/>
    <w:rsid w:val="0883780F"/>
    <w:rsid w:val="08837879"/>
    <w:rsid w:val="088378E2"/>
    <w:rsid w:val="08837A27"/>
    <w:rsid w:val="08837A33"/>
    <w:rsid w:val="08837B12"/>
    <w:rsid w:val="08837C07"/>
    <w:rsid w:val="08837D01"/>
    <w:rsid w:val="08837D59"/>
    <w:rsid w:val="08837DDB"/>
    <w:rsid w:val="08837E92"/>
    <w:rsid w:val="08837F1E"/>
    <w:rsid w:val="08837FA7"/>
    <w:rsid w:val="0884009A"/>
    <w:rsid w:val="0884034A"/>
    <w:rsid w:val="08840397"/>
    <w:rsid w:val="08840652"/>
    <w:rsid w:val="088408B8"/>
    <w:rsid w:val="08840996"/>
    <w:rsid w:val="08840B24"/>
    <w:rsid w:val="08840C34"/>
    <w:rsid w:val="08840D37"/>
    <w:rsid w:val="08840DAB"/>
    <w:rsid w:val="08840E98"/>
    <w:rsid w:val="08840EA0"/>
    <w:rsid w:val="08840EF9"/>
    <w:rsid w:val="08841232"/>
    <w:rsid w:val="088414AA"/>
    <w:rsid w:val="08841526"/>
    <w:rsid w:val="08841610"/>
    <w:rsid w:val="088416FA"/>
    <w:rsid w:val="0884171B"/>
    <w:rsid w:val="088417C5"/>
    <w:rsid w:val="0884183B"/>
    <w:rsid w:val="0884185D"/>
    <w:rsid w:val="08841875"/>
    <w:rsid w:val="08841901"/>
    <w:rsid w:val="0884192E"/>
    <w:rsid w:val="0884197B"/>
    <w:rsid w:val="08841A97"/>
    <w:rsid w:val="08841B61"/>
    <w:rsid w:val="08841C1D"/>
    <w:rsid w:val="08841C26"/>
    <w:rsid w:val="08841CAF"/>
    <w:rsid w:val="08841EA1"/>
    <w:rsid w:val="08841F85"/>
    <w:rsid w:val="08841FCC"/>
    <w:rsid w:val="08841FD3"/>
    <w:rsid w:val="08842291"/>
    <w:rsid w:val="088422E8"/>
    <w:rsid w:val="08842547"/>
    <w:rsid w:val="0884259D"/>
    <w:rsid w:val="08842613"/>
    <w:rsid w:val="08842619"/>
    <w:rsid w:val="08842844"/>
    <w:rsid w:val="08842974"/>
    <w:rsid w:val="08842BC0"/>
    <w:rsid w:val="08842C8F"/>
    <w:rsid w:val="08842C99"/>
    <w:rsid w:val="08842D47"/>
    <w:rsid w:val="08842D78"/>
    <w:rsid w:val="08842DEC"/>
    <w:rsid w:val="08842E83"/>
    <w:rsid w:val="08842F90"/>
    <w:rsid w:val="08843054"/>
    <w:rsid w:val="088431A5"/>
    <w:rsid w:val="0884338F"/>
    <w:rsid w:val="08843402"/>
    <w:rsid w:val="0884355E"/>
    <w:rsid w:val="088435BB"/>
    <w:rsid w:val="08843792"/>
    <w:rsid w:val="088437A8"/>
    <w:rsid w:val="088437B0"/>
    <w:rsid w:val="088439CF"/>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0"/>
    <w:rsid w:val="08844484"/>
    <w:rsid w:val="088444FE"/>
    <w:rsid w:val="08844514"/>
    <w:rsid w:val="0884485C"/>
    <w:rsid w:val="0884485F"/>
    <w:rsid w:val="088448A1"/>
    <w:rsid w:val="08844917"/>
    <w:rsid w:val="0884491A"/>
    <w:rsid w:val="08844B23"/>
    <w:rsid w:val="08844BD9"/>
    <w:rsid w:val="088450CA"/>
    <w:rsid w:val="08845189"/>
    <w:rsid w:val="0884518A"/>
    <w:rsid w:val="088451E4"/>
    <w:rsid w:val="08845599"/>
    <w:rsid w:val="088455D3"/>
    <w:rsid w:val="08845A73"/>
    <w:rsid w:val="08845AB7"/>
    <w:rsid w:val="08845ABD"/>
    <w:rsid w:val="08845B76"/>
    <w:rsid w:val="08845BA4"/>
    <w:rsid w:val="08845DB7"/>
    <w:rsid w:val="08845EF2"/>
    <w:rsid w:val="08845EFD"/>
    <w:rsid w:val="08846173"/>
    <w:rsid w:val="088462EB"/>
    <w:rsid w:val="08846462"/>
    <w:rsid w:val="088464B6"/>
    <w:rsid w:val="088466B8"/>
    <w:rsid w:val="0884677B"/>
    <w:rsid w:val="08846C32"/>
    <w:rsid w:val="08846D15"/>
    <w:rsid w:val="08846D8E"/>
    <w:rsid w:val="08846E37"/>
    <w:rsid w:val="08846EC1"/>
    <w:rsid w:val="08846FB4"/>
    <w:rsid w:val="08847056"/>
    <w:rsid w:val="08847062"/>
    <w:rsid w:val="088471EF"/>
    <w:rsid w:val="088472CF"/>
    <w:rsid w:val="0884731C"/>
    <w:rsid w:val="088473FF"/>
    <w:rsid w:val="0884750F"/>
    <w:rsid w:val="0884770D"/>
    <w:rsid w:val="0884770E"/>
    <w:rsid w:val="08847835"/>
    <w:rsid w:val="0884784B"/>
    <w:rsid w:val="08847898"/>
    <w:rsid w:val="0884798F"/>
    <w:rsid w:val="088479FB"/>
    <w:rsid w:val="08847D37"/>
    <w:rsid w:val="08847E1D"/>
    <w:rsid w:val="08847ED5"/>
    <w:rsid w:val="08847F4E"/>
    <w:rsid w:val="08850105"/>
    <w:rsid w:val="0885022B"/>
    <w:rsid w:val="088504EB"/>
    <w:rsid w:val="0885052F"/>
    <w:rsid w:val="088506EA"/>
    <w:rsid w:val="088508A9"/>
    <w:rsid w:val="088508B9"/>
    <w:rsid w:val="08850935"/>
    <w:rsid w:val="088509A4"/>
    <w:rsid w:val="088509B7"/>
    <w:rsid w:val="08850A8E"/>
    <w:rsid w:val="08850C99"/>
    <w:rsid w:val="08850D1C"/>
    <w:rsid w:val="08850EC6"/>
    <w:rsid w:val="08850FC0"/>
    <w:rsid w:val="088510D1"/>
    <w:rsid w:val="088510E3"/>
    <w:rsid w:val="0885111D"/>
    <w:rsid w:val="0885115E"/>
    <w:rsid w:val="088511BD"/>
    <w:rsid w:val="088511E9"/>
    <w:rsid w:val="08851204"/>
    <w:rsid w:val="088513C8"/>
    <w:rsid w:val="0885160E"/>
    <w:rsid w:val="088516F3"/>
    <w:rsid w:val="08851925"/>
    <w:rsid w:val="08851A1B"/>
    <w:rsid w:val="08851AEB"/>
    <w:rsid w:val="08851CBB"/>
    <w:rsid w:val="08851D63"/>
    <w:rsid w:val="08851D64"/>
    <w:rsid w:val="08851FBA"/>
    <w:rsid w:val="0885201E"/>
    <w:rsid w:val="08852026"/>
    <w:rsid w:val="088520E8"/>
    <w:rsid w:val="08852145"/>
    <w:rsid w:val="088521A5"/>
    <w:rsid w:val="0885230D"/>
    <w:rsid w:val="0885236D"/>
    <w:rsid w:val="088523BE"/>
    <w:rsid w:val="0885240D"/>
    <w:rsid w:val="0885246F"/>
    <w:rsid w:val="088525FD"/>
    <w:rsid w:val="08852653"/>
    <w:rsid w:val="088527C9"/>
    <w:rsid w:val="08852855"/>
    <w:rsid w:val="08852A4E"/>
    <w:rsid w:val="08852A89"/>
    <w:rsid w:val="08852AB3"/>
    <w:rsid w:val="08852CAB"/>
    <w:rsid w:val="08853169"/>
    <w:rsid w:val="0885323C"/>
    <w:rsid w:val="088533A4"/>
    <w:rsid w:val="08853512"/>
    <w:rsid w:val="08853559"/>
    <w:rsid w:val="0885355B"/>
    <w:rsid w:val="08853578"/>
    <w:rsid w:val="0885370F"/>
    <w:rsid w:val="088537D2"/>
    <w:rsid w:val="088537F0"/>
    <w:rsid w:val="08853B9B"/>
    <w:rsid w:val="08853C24"/>
    <w:rsid w:val="08853CE4"/>
    <w:rsid w:val="08853CFE"/>
    <w:rsid w:val="08853D58"/>
    <w:rsid w:val="08854046"/>
    <w:rsid w:val="0885408E"/>
    <w:rsid w:val="088540CB"/>
    <w:rsid w:val="088543A6"/>
    <w:rsid w:val="0885465E"/>
    <w:rsid w:val="0885471B"/>
    <w:rsid w:val="088547DE"/>
    <w:rsid w:val="08854830"/>
    <w:rsid w:val="08854A88"/>
    <w:rsid w:val="08854B4E"/>
    <w:rsid w:val="08854E52"/>
    <w:rsid w:val="0885529A"/>
    <w:rsid w:val="0885531F"/>
    <w:rsid w:val="0885537A"/>
    <w:rsid w:val="0885538E"/>
    <w:rsid w:val="088553D5"/>
    <w:rsid w:val="0885564C"/>
    <w:rsid w:val="088556F4"/>
    <w:rsid w:val="088558E1"/>
    <w:rsid w:val="08855911"/>
    <w:rsid w:val="08855A9A"/>
    <w:rsid w:val="08855DDF"/>
    <w:rsid w:val="08855EE7"/>
    <w:rsid w:val="08855F41"/>
    <w:rsid w:val="0885601A"/>
    <w:rsid w:val="0885601D"/>
    <w:rsid w:val="088560EC"/>
    <w:rsid w:val="0885614D"/>
    <w:rsid w:val="08856218"/>
    <w:rsid w:val="088562DD"/>
    <w:rsid w:val="088563AE"/>
    <w:rsid w:val="088564AA"/>
    <w:rsid w:val="08856578"/>
    <w:rsid w:val="088565D4"/>
    <w:rsid w:val="088565E4"/>
    <w:rsid w:val="088566AE"/>
    <w:rsid w:val="088567D2"/>
    <w:rsid w:val="08856878"/>
    <w:rsid w:val="088568CA"/>
    <w:rsid w:val="08856994"/>
    <w:rsid w:val="08856BA1"/>
    <w:rsid w:val="08856BF6"/>
    <w:rsid w:val="08856D19"/>
    <w:rsid w:val="08856F3C"/>
    <w:rsid w:val="08856F40"/>
    <w:rsid w:val="088570E6"/>
    <w:rsid w:val="08857136"/>
    <w:rsid w:val="0885726C"/>
    <w:rsid w:val="08857299"/>
    <w:rsid w:val="088572CC"/>
    <w:rsid w:val="088573BD"/>
    <w:rsid w:val="088573C2"/>
    <w:rsid w:val="088575A6"/>
    <w:rsid w:val="0885760E"/>
    <w:rsid w:val="08857621"/>
    <w:rsid w:val="088576A3"/>
    <w:rsid w:val="088576A9"/>
    <w:rsid w:val="088576D3"/>
    <w:rsid w:val="08857A21"/>
    <w:rsid w:val="08857C10"/>
    <w:rsid w:val="08857C27"/>
    <w:rsid w:val="08857D20"/>
    <w:rsid w:val="08857E05"/>
    <w:rsid w:val="08857E2C"/>
    <w:rsid w:val="08860043"/>
    <w:rsid w:val="088601B6"/>
    <w:rsid w:val="0886029F"/>
    <w:rsid w:val="088602A2"/>
    <w:rsid w:val="088602B0"/>
    <w:rsid w:val="0886074A"/>
    <w:rsid w:val="088607D8"/>
    <w:rsid w:val="08860943"/>
    <w:rsid w:val="088609CA"/>
    <w:rsid w:val="08860B9D"/>
    <w:rsid w:val="08860BEC"/>
    <w:rsid w:val="08860C68"/>
    <w:rsid w:val="08860D30"/>
    <w:rsid w:val="08860D40"/>
    <w:rsid w:val="08860D46"/>
    <w:rsid w:val="08860DBE"/>
    <w:rsid w:val="08860E3A"/>
    <w:rsid w:val="08860F56"/>
    <w:rsid w:val="088610A0"/>
    <w:rsid w:val="088612DA"/>
    <w:rsid w:val="088614A4"/>
    <w:rsid w:val="088614E3"/>
    <w:rsid w:val="08861569"/>
    <w:rsid w:val="088615C7"/>
    <w:rsid w:val="0886163F"/>
    <w:rsid w:val="08861659"/>
    <w:rsid w:val="0886171C"/>
    <w:rsid w:val="08861746"/>
    <w:rsid w:val="08861773"/>
    <w:rsid w:val="08861834"/>
    <w:rsid w:val="088618AF"/>
    <w:rsid w:val="08861900"/>
    <w:rsid w:val="08861944"/>
    <w:rsid w:val="08861A90"/>
    <w:rsid w:val="08861B81"/>
    <w:rsid w:val="08861BC5"/>
    <w:rsid w:val="08861F59"/>
    <w:rsid w:val="08861FAB"/>
    <w:rsid w:val="088620B5"/>
    <w:rsid w:val="08862133"/>
    <w:rsid w:val="08862161"/>
    <w:rsid w:val="088621D1"/>
    <w:rsid w:val="0886242A"/>
    <w:rsid w:val="088624AB"/>
    <w:rsid w:val="08862604"/>
    <w:rsid w:val="0886270F"/>
    <w:rsid w:val="08862741"/>
    <w:rsid w:val="0886278F"/>
    <w:rsid w:val="0886281C"/>
    <w:rsid w:val="08862C76"/>
    <w:rsid w:val="08862DBC"/>
    <w:rsid w:val="08862F3E"/>
    <w:rsid w:val="08863010"/>
    <w:rsid w:val="08863189"/>
    <w:rsid w:val="0886329E"/>
    <w:rsid w:val="088632D9"/>
    <w:rsid w:val="0886330A"/>
    <w:rsid w:val="08863365"/>
    <w:rsid w:val="08863511"/>
    <w:rsid w:val="088635A7"/>
    <w:rsid w:val="08863606"/>
    <w:rsid w:val="08863614"/>
    <w:rsid w:val="088639F3"/>
    <w:rsid w:val="08863BE4"/>
    <w:rsid w:val="08863D47"/>
    <w:rsid w:val="08863E13"/>
    <w:rsid w:val="0886401E"/>
    <w:rsid w:val="0886403D"/>
    <w:rsid w:val="088642A6"/>
    <w:rsid w:val="088642B5"/>
    <w:rsid w:val="088643F9"/>
    <w:rsid w:val="0886440A"/>
    <w:rsid w:val="08864866"/>
    <w:rsid w:val="08864942"/>
    <w:rsid w:val="08864A34"/>
    <w:rsid w:val="08864ABD"/>
    <w:rsid w:val="08864B5A"/>
    <w:rsid w:val="08864B75"/>
    <w:rsid w:val="08864BA2"/>
    <w:rsid w:val="08864C5E"/>
    <w:rsid w:val="08864CB8"/>
    <w:rsid w:val="08864D82"/>
    <w:rsid w:val="088650A0"/>
    <w:rsid w:val="088653CD"/>
    <w:rsid w:val="08865508"/>
    <w:rsid w:val="0886551C"/>
    <w:rsid w:val="08865526"/>
    <w:rsid w:val="0886564B"/>
    <w:rsid w:val="08865673"/>
    <w:rsid w:val="0886589D"/>
    <w:rsid w:val="08865910"/>
    <w:rsid w:val="08865A0F"/>
    <w:rsid w:val="08865C2A"/>
    <w:rsid w:val="08865F06"/>
    <w:rsid w:val="0886609E"/>
    <w:rsid w:val="088660E2"/>
    <w:rsid w:val="0886611D"/>
    <w:rsid w:val="0886626B"/>
    <w:rsid w:val="088662A1"/>
    <w:rsid w:val="0886650E"/>
    <w:rsid w:val="08866515"/>
    <w:rsid w:val="08866583"/>
    <w:rsid w:val="0886659A"/>
    <w:rsid w:val="08866632"/>
    <w:rsid w:val="08866666"/>
    <w:rsid w:val="08866699"/>
    <w:rsid w:val="088667BC"/>
    <w:rsid w:val="088667E2"/>
    <w:rsid w:val="08866825"/>
    <w:rsid w:val="088668CE"/>
    <w:rsid w:val="088669E2"/>
    <w:rsid w:val="08866AF5"/>
    <w:rsid w:val="08866E8B"/>
    <w:rsid w:val="08866F72"/>
    <w:rsid w:val="08867089"/>
    <w:rsid w:val="088670DC"/>
    <w:rsid w:val="0886711F"/>
    <w:rsid w:val="088672D2"/>
    <w:rsid w:val="0886735A"/>
    <w:rsid w:val="08867379"/>
    <w:rsid w:val="08867450"/>
    <w:rsid w:val="08867569"/>
    <w:rsid w:val="088675BD"/>
    <w:rsid w:val="08867A17"/>
    <w:rsid w:val="08867A9F"/>
    <w:rsid w:val="08867AC6"/>
    <w:rsid w:val="08867AE5"/>
    <w:rsid w:val="08867B09"/>
    <w:rsid w:val="08867C90"/>
    <w:rsid w:val="0887012D"/>
    <w:rsid w:val="088701A6"/>
    <w:rsid w:val="0887023B"/>
    <w:rsid w:val="08870490"/>
    <w:rsid w:val="08870579"/>
    <w:rsid w:val="08870676"/>
    <w:rsid w:val="08870932"/>
    <w:rsid w:val="08870A5B"/>
    <w:rsid w:val="08870C4D"/>
    <w:rsid w:val="08870CC8"/>
    <w:rsid w:val="08870D6D"/>
    <w:rsid w:val="08870D7F"/>
    <w:rsid w:val="08870DAA"/>
    <w:rsid w:val="08870E0B"/>
    <w:rsid w:val="08870E2B"/>
    <w:rsid w:val="08870F19"/>
    <w:rsid w:val="088711FE"/>
    <w:rsid w:val="08871363"/>
    <w:rsid w:val="0887136B"/>
    <w:rsid w:val="08871385"/>
    <w:rsid w:val="0887140F"/>
    <w:rsid w:val="0887142A"/>
    <w:rsid w:val="0887153D"/>
    <w:rsid w:val="08871695"/>
    <w:rsid w:val="088717D1"/>
    <w:rsid w:val="0887195A"/>
    <w:rsid w:val="088719F7"/>
    <w:rsid w:val="08871B31"/>
    <w:rsid w:val="08871B5E"/>
    <w:rsid w:val="08871B63"/>
    <w:rsid w:val="08871B84"/>
    <w:rsid w:val="08871C02"/>
    <w:rsid w:val="08871CAE"/>
    <w:rsid w:val="08871D0E"/>
    <w:rsid w:val="08871D46"/>
    <w:rsid w:val="08871DD4"/>
    <w:rsid w:val="08871E2D"/>
    <w:rsid w:val="08871F0F"/>
    <w:rsid w:val="08871F72"/>
    <w:rsid w:val="08872092"/>
    <w:rsid w:val="08872332"/>
    <w:rsid w:val="0887247C"/>
    <w:rsid w:val="088724C5"/>
    <w:rsid w:val="088724DE"/>
    <w:rsid w:val="0887253F"/>
    <w:rsid w:val="0887255E"/>
    <w:rsid w:val="08872720"/>
    <w:rsid w:val="08872837"/>
    <w:rsid w:val="0887288C"/>
    <w:rsid w:val="0887294E"/>
    <w:rsid w:val="08872ABD"/>
    <w:rsid w:val="08872B39"/>
    <w:rsid w:val="08872BEA"/>
    <w:rsid w:val="08872F1F"/>
    <w:rsid w:val="08872FAC"/>
    <w:rsid w:val="08873031"/>
    <w:rsid w:val="08873192"/>
    <w:rsid w:val="08873313"/>
    <w:rsid w:val="08873416"/>
    <w:rsid w:val="0887360C"/>
    <w:rsid w:val="0887381E"/>
    <w:rsid w:val="08873924"/>
    <w:rsid w:val="08873A10"/>
    <w:rsid w:val="08873A22"/>
    <w:rsid w:val="08873B0B"/>
    <w:rsid w:val="08873C18"/>
    <w:rsid w:val="08873C7C"/>
    <w:rsid w:val="08873D0D"/>
    <w:rsid w:val="08873D80"/>
    <w:rsid w:val="08873DE6"/>
    <w:rsid w:val="08873FE8"/>
    <w:rsid w:val="0887400F"/>
    <w:rsid w:val="08874059"/>
    <w:rsid w:val="088740D9"/>
    <w:rsid w:val="088740E0"/>
    <w:rsid w:val="0887418C"/>
    <w:rsid w:val="088741AB"/>
    <w:rsid w:val="0887421B"/>
    <w:rsid w:val="08874258"/>
    <w:rsid w:val="08874266"/>
    <w:rsid w:val="0887460B"/>
    <w:rsid w:val="088746DC"/>
    <w:rsid w:val="088747AC"/>
    <w:rsid w:val="0887498A"/>
    <w:rsid w:val="08874B45"/>
    <w:rsid w:val="08874C56"/>
    <w:rsid w:val="08874C8D"/>
    <w:rsid w:val="08874D1C"/>
    <w:rsid w:val="08874DE0"/>
    <w:rsid w:val="08874FB1"/>
    <w:rsid w:val="08875111"/>
    <w:rsid w:val="088751D4"/>
    <w:rsid w:val="088751F5"/>
    <w:rsid w:val="08875280"/>
    <w:rsid w:val="088752D3"/>
    <w:rsid w:val="088752E4"/>
    <w:rsid w:val="08875404"/>
    <w:rsid w:val="0887555C"/>
    <w:rsid w:val="088756B4"/>
    <w:rsid w:val="08875874"/>
    <w:rsid w:val="08875882"/>
    <w:rsid w:val="088758FA"/>
    <w:rsid w:val="08875D4A"/>
    <w:rsid w:val="08875F1A"/>
    <w:rsid w:val="08875F47"/>
    <w:rsid w:val="08875F6A"/>
    <w:rsid w:val="088760EC"/>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6EA9"/>
    <w:rsid w:val="088770D2"/>
    <w:rsid w:val="088770F3"/>
    <w:rsid w:val="08877194"/>
    <w:rsid w:val="0887725C"/>
    <w:rsid w:val="088772A2"/>
    <w:rsid w:val="088772B2"/>
    <w:rsid w:val="0887747C"/>
    <w:rsid w:val="0887757F"/>
    <w:rsid w:val="0887764D"/>
    <w:rsid w:val="08877662"/>
    <w:rsid w:val="088779B0"/>
    <w:rsid w:val="08877B10"/>
    <w:rsid w:val="08877CF3"/>
    <w:rsid w:val="08877DFE"/>
    <w:rsid w:val="08877F42"/>
    <w:rsid w:val="08877F9A"/>
    <w:rsid w:val="08877FFC"/>
    <w:rsid w:val="0888007B"/>
    <w:rsid w:val="088800C8"/>
    <w:rsid w:val="0888015F"/>
    <w:rsid w:val="08880186"/>
    <w:rsid w:val="088801DA"/>
    <w:rsid w:val="0888023B"/>
    <w:rsid w:val="0888030F"/>
    <w:rsid w:val="0888036E"/>
    <w:rsid w:val="08880426"/>
    <w:rsid w:val="088806EE"/>
    <w:rsid w:val="08880747"/>
    <w:rsid w:val="08880838"/>
    <w:rsid w:val="08880944"/>
    <w:rsid w:val="08880992"/>
    <w:rsid w:val="08880997"/>
    <w:rsid w:val="08880AC1"/>
    <w:rsid w:val="08880AE9"/>
    <w:rsid w:val="08880B20"/>
    <w:rsid w:val="08880BEF"/>
    <w:rsid w:val="08880CF5"/>
    <w:rsid w:val="08880D4B"/>
    <w:rsid w:val="08880E15"/>
    <w:rsid w:val="08880F3F"/>
    <w:rsid w:val="08880F93"/>
    <w:rsid w:val="0888114A"/>
    <w:rsid w:val="08881202"/>
    <w:rsid w:val="0888128B"/>
    <w:rsid w:val="0888173F"/>
    <w:rsid w:val="088817F2"/>
    <w:rsid w:val="0888188E"/>
    <w:rsid w:val="088818D3"/>
    <w:rsid w:val="088818D6"/>
    <w:rsid w:val="08881915"/>
    <w:rsid w:val="08881A0E"/>
    <w:rsid w:val="08881ABF"/>
    <w:rsid w:val="08881C1E"/>
    <w:rsid w:val="08881C1F"/>
    <w:rsid w:val="08881C62"/>
    <w:rsid w:val="08881D45"/>
    <w:rsid w:val="08881EA9"/>
    <w:rsid w:val="08881EB5"/>
    <w:rsid w:val="08881FEE"/>
    <w:rsid w:val="0888212D"/>
    <w:rsid w:val="08882349"/>
    <w:rsid w:val="088825E1"/>
    <w:rsid w:val="088826DA"/>
    <w:rsid w:val="08882BFC"/>
    <w:rsid w:val="08882CC7"/>
    <w:rsid w:val="08882E4E"/>
    <w:rsid w:val="08882F94"/>
    <w:rsid w:val="08882FDA"/>
    <w:rsid w:val="08883184"/>
    <w:rsid w:val="088831BE"/>
    <w:rsid w:val="088832FF"/>
    <w:rsid w:val="088833CE"/>
    <w:rsid w:val="08883459"/>
    <w:rsid w:val="0888379F"/>
    <w:rsid w:val="0888398E"/>
    <w:rsid w:val="08883B57"/>
    <w:rsid w:val="08883B63"/>
    <w:rsid w:val="08883C0B"/>
    <w:rsid w:val="08883CD4"/>
    <w:rsid w:val="08883EA5"/>
    <w:rsid w:val="08884025"/>
    <w:rsid w:val="08884097"/>
    <w:rsid w:val="088841D8"/>
    <w:rsid w:val="088843F5"/>
    <w:rsid w:val="08884506"/>
    <w:rsid w:val="08884688"/>
    <w:rsid w:val="088847A1"/>
    <w:rsid w:val="08884842"/>
    <w:rsid w:val="08884888"/>
    <w:rsid w:val="08884C25"/>
    <w:rsid w:val="08884C62"/>
    <w:rsid w:val="08884C99"/>
    <w:rsid w:val="08884DB2"/>
    <w:rsid w:val="08884DED"/>
    <w:rsid w:val="08884E71"/>
    <w:rsid w:val="08884F36"/>
    <w:rsid w:val="08885109"/>
    <w:rsid w:val="0888518C"/>
    <w:rsid w:val="0888528B"/>
    <w:rsid w:val="088852BF"/>
    <w:rsid w:val="08885432"/>
    <w:rsid w:val="0888555D"/>
    <w:rsid w:val="08885684"/>
    <w:rsid w:val="08885BC5"/>
    <w:rsid w:val="08885BF8"/>
    <w:rsid w:val="08885C2D"/>
    <w:rsid w:val="08885C53"/>
    <w:rsid w:val="08885F83"/>
    <w:rsid w:val="08885F91"/>
    <w:rsid w:val="0888628D"/>
    <w:rsid w:val="088864AA"/>
    <w:rsid w:val="08886519"/>
    <w:rsid w:val="08886594"/>
    <w:rsid w:val="08886695"/>
    <w:rsid w:val="088866E4"/>
    <w:rsid w:val="088866EA"/>
    <w:rsid w:val="08886783"/>
    <w:rsid w:val="0888697F"/>
    <w:rsid w:val="08886A55"/>
    <w:rsid w:val="08886B47"/>
    <w:rsid w:val="08886B7B"/>
    <w:rsid w:val="08886C14"/>
    <w:rsid w:val="08886E21"/>
    <w:rsid w:val="088872A4"/>
    <w:rsid w:val="088873D2"/>
    <w:rsid w:val="0888740C"/>
    <w:rsid w:val="08887540"/>
    <w:rsid w:val="0888754F"/>
    <w:rsid w:val="08887552"/>
    <w:rsid w:val="088875F8"/>
    <w:rsid w:val="08887628"/>
    <w:rsid w:val="08887758"/>
    <w:rsid w:val="08887774"/>
    <w:rsid w:val="08887783"/>
    <w:rsid w:val="088877F9"/>
    <w:rsid w:val="0888787C"/>
    <w:rsid w:val="0888787F"/>
    <w:rsid w:val="08887CDA"/>
    <w:rsid w:val="08887D37"/>
    <w:rsid w:val="08887D9A"/>
    <w:rsid w:val="08890286"/>
    <w:rsid w:val="088902F5"/>
    <w:rsid w:val="088903DF"/>
    <w:rsid w:val="088903F2"/>
    <w:rsid w:val="088904CD"/>
    <w:rsid w:val="088904E0"/>
    <w:rsid w:val="08890544"/>
    <w:rsid w:val="08890592"/>
    <w:rsid w:val="088905AE"/>
    <w:rsid w:val="088906D0"/>
    <w:rsid w:val="0889079F"/>
    <w:rsid w:val="088907FC"/>
    <w:rsid w:val="0889089D"/>
    <w:rsid w:val="088908BC"/>
    <w:rsid w:val="088908C9"/>
    <w:rsid w:val="088908CF"/>
    <w:rsid w:val="088908FC"/>
    <w:rsid w:val="08890955"/>
    <w:rsid w:val="08890AE3"/>
    <w:rsid w:val="08890BCC"/>
    <w:rsid w:val="08890C39"/>
    <w:rsid w:val="08890DB6"/>
    <w:rsid w:val="08890F07"/>
    <w:rsid w:val="08891092"/>
    <w:rsid w:val="08891103"/>
    <w:rsid w:val="08891155"/>
    <w:rsid w:val="088912C8"/>
    <w:rsid w:val="0889130E"/>
    <w:rsid w:val="088913E3"/>
    <w:rsid w:val="08891434"/>
    <w:rsid w:val="08891651"/>
    <w:rsid w:val="088916AD"/>
    <w:rsid w:val="0889195D"/>
    <w:rsid w:val="08891C4D"/>
    <w:rsid w:val="08891DD3"/>
    <w:rsid w:val="08891DD4"/>
    <w:rsid w:val="08891DF9"/>
    <w:rsid w:val="08892031"/>
    <w:rsid w:val="08892071"/>
    <w:rsid w:val="08892085"/>
    <w:rsid w:val="088920E1"/>
    <w:rsid w:val="0889210A"/>
    <w:rsid w:val="08892145"/>
    <w:rsid w:val="0889223B"/>
    <w:rsid w:val="08892288"/>
    <w:rsid w:val="088922BF"/>
    <w:rsid w:val="08892352"/>
    <w:rsid w:val="088923DA"/>
    <w:rsid w:val="08892492"/>
    <w:rsid w:val="088924A1"/>
    <w:rsid w:val="088925C1"/>
    <w:rsid w:val="088925E6"/>
    <w:rsid w:val="0889269A"/>
    <w:rsid w:val="088926C8"/>
    <w:rsid w:val="088927F2"/>
    <w:rsid w:val="0889290F"/>
    <w:rsid w:val="08892AB2"/>
    <w:rsid w:val="08892B11"/>
    <w:rsid w:val="08892B2F"/>
    <w:rsid w:val="08892BDD"/>
    <w:rsid w:val="08892C3A"/>
    <w:rsid w:val="08892CED"/>
    <w:rsid w:val="08892CF4"/>
    <w:rsid w:val="08892D8C"/>
    <w:rsid w:val="08892E45"/>
    <w:rsid w:val="08892E8C"/>
    <w:rsid w:val="08893115"/>
    <w:rsid w:val="08893120"/>
    <w:rsid w:val="088933FB"/>
    <w:rsid w:val="08893426"/>
    <w:rsid w:val="08893487"/>
    <w:rsid w:val="088936B5"/>
    <w:rsid w:val="088937C7"/>
    <w:rsid w:val="08893972"/>
    <w:rsid w:val="08893A1B"/>
    <w:rsid w:val="08893AEE"/>
    <w:rsid w:val="08893B80"/>
    <w:rsid w:val="08893D67"/>
    <w:rsid w:val="08893DA4"/>
    <w:rsid w:val="08893DA7"/>
    <w:rsid w:val="08894118"/>
    <w:rsid w:val="088941D2"/>
    <w:rsid w:val="088941E2"/>
    <w:rsid w:val="088942DF"/>
    <w:rsid w:val="0889497C"/>
    <w:rsid w:val="08894A38"/>
    <w:rsid w:val="08894A60"/>
    <w:rsid w:val="08894B70"/>
    <w:rsid w:val="08894B7C"/>
    <w:rsid w:val="08894C43"/>
    <w:rsid w:val="08894D60"/>
    <w:rsid w:val="08894F8B"/>
    <w:rsid w:val="088951B2"/>
    <w:rsid w:val="088951BA"/>
    <w:rsid w:val="08895216"/>
    <w:rsid w:val="0889548A"/>
    <w:rsid w:val="08895556"/>
    <w:rsid w:val="088956D4"/>
    <w:rsid w:val="088956FC"/>
    <w:rsid w:val="0889580D"/>
    <w:rsid w:val="08895847"/>
    <w:rsid w:val="08895B1D"/>
    <w:rsid w:val="08895B76"/>
    <w:rsid w:val="08895CAF"/>
    <w:rsid w:val="08895CBC"/>
    <w:rsid w:val="08895D47"/>
    <w:rsid w:val="08895DC7"/>
    <w:rsid w:val="08895DDD"/>
    <w:rsid w:val="08895EA7"/>
    <w:rsid w:val="08895F09"/>
    <w:rsid w:val="088960CB"/>
    <w:rsid w:val="08896110"/>
    <w:rsid w:val="0889632D"/>
    <w:rsid w:val="08896470"/>
    <w:rsid w:val="088964EE"/>
    <w:rsid w:val="08896792"/>
    <w:rsid w:val="0889679E"/>
    <w:rsid w:val="088967D4"/>
    <w:rsid w:val="088967F2"/>
    <w:rsid w:val="08896886"/>
    <w:rsid w:val="088968CF"/>
    <w:rsid w:val="0889699D"/>
    <w:rsid w:val="088969C4"/>
    <w:rsid w:val="088969FC"/>
    <w:rsid w:val="08896AE1"/>
    <w:rsid w:val="08896BFA"/>
    <w:rsid w:val="08896CBA"/>
    <w:rsid w:val="08896EE8"/>
    <w:rsid w:val="08896FC1"/>
    <w:rsid w:val="08897044"/>
    <w:rsid w:val="0889706E"/>
    <w:rsid w:val="088970AF"/>
    <w:rsid w:val="08897108"/>
    <w:rsid w:val="08897343"/>
    <w:rsid w:val="0889739E"/>
    <w:rsid w:val="0889740E"/>
    <w:rsid w:val="088978F5"/>
    <w:rsid w:val="08897980"/>
    <w:rsid w:val="088979F8"/>
    <w:rsid w:val="08897BAB"/>
    <w:rsid w:val="08897D4D"/>
    <w:rsid w:val="08897E03"/>
    <w:rsid w:val="08897F17"/>
    <w:rsid w:val="08897F31"/>
    <w:rsid w:val="088A02BF"/>
    <w:rsid w:val="088A0354"/>
    <w:rsid w:val="088A0570"/>
    <w:rsid w:val="088A0578"/>
    <w:rsid w:val="088A05A2"/>
    <w:rsid w:val="088A05EB"/>
    <w:rsid w:val="088A0749"/>
    <w:rsid w:val="088A0960"/>
    <w:rsid w:val="088A0AE3"/>
    <w:rsid w:val="088A0AF4"/>
    <w:rsid w:val="088A0B99"/>
    <w:rsid w:val="088A0C7A"/>
    <w:rsid w:val="088A0F47"/>
    <w:rsid w:val="088A0FEF"/>
    <w:rsid w:val="088A10C2"/>
    <w:rsid w:val="088A11BE"/>
    <w:rsid w:val="088A1331"/>
    <w:rsid w:val="088A1456"/>
    <w:rsid w:val="088A1575"/>
    <w:rsid w:val="088A1599"/>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2D"/>
    <w:rsid w:val="088A225D"/>
    <w:rsid w:val="088A22AD"/>
    <w:rsid w:val="088A2318"/>
    <w:rsid w:val="088A2429"/>
    <w:rsid w:val="088A24A5"/>
    <w:rsid w:val="088A273C"/>
    <w:rsid w:val="088A275C"/>
    <w:rsid w:val="088A2959"/>
    <w:rsid w:val="088A29F3"/>
    <w:rsid w:val="088A2A1D"/>
    <w:rsid w:val="088A2B1B"/>
    <w:rsid w:val="088A2BCE"/>
    <w:rsid w:val="088A2BFC"/>
    <w:rsid w:val="088A2DE1"/>
    <w:rsid w:val="088A307B"/>
    <w:rsid w:val="088A3153"/>
    <w:rsid w:val="088A315A"/>
    <w:rsid w:val="088A320B"/>
    <w:rsid w:val="088A3256"/>
    <w:rsid w:val="088A3303"/>
    <w:rsid w:val="088A35D6"/>
    <w:rsid w:val="088A35E1"/>
    <w:rsid w:val="088A37A5"/>
    <w:rsid w:val="088A37F1"/>
    <w:rsid w:val="088A3929"/>
    <w:rsid w:val="088A3A4B"/>
    <w:rsid w:val="088A3B64"/>
    <w:rsid w:val="088A3D93"/>
    <w:rsid w:val="088A3DBE"/>
    <w:rsid w:val="088A3EE3"/>
    <w:rsid w:val="088A3FC1"/>
    <w:rsid w:val="088A438F"/>
    <w:rsid w:val="088A44E1"/>
    <w:rsid w:val="088A452D"/>
    <w:rsid w:val="088A45C5"/>
    <w:rsid w:val="088A497F"/>
    <w:rsid w:val="088A4AA4"/>
    <w:rsid w:val="088A4ABC"/>
    <w:rsid w:val="088A4CF3"/>
    <w:rsid w:val="088A4D6E"/>
    <w:rsid w:val="088A4EA3"/>
    <w:rsid w:val="088A4FDB"/>
    <w:rsid w:val="088A4FE3"/>
    <w:rsid w:val="088A4FF4"/>
    <w:rsid w:val="088A5284"/>
    <w:rsid w:val="088A529D"/>
    <w:rsid w:val="088A5367"/>
    <w:rsid w:val="088A5481"/>
    <w:rsid w:val="088A54E6"/>
    <w:rsid w:val="088A55DD"/>
    <w:rsid w:val="088A562D"/>
    <w:rsid w:val="088A5635"/>
    <w:rsid w:val="088A5670"/>
    <w:rsid w:val="088A567F"/>
    <w:rsid w:val="088A5685"/>
    <w:rsid w:val="088A5A67"/>
    <w:rsid w:val="088A5AFA"/>
    <w:rsid w:val="088A5B37"/>
    <w:rsid w:val="088A5B89"/>
    <w:rsid w:val="088A5BC5"/>
    <w:rsid w:val="088A5CE8"/>
    <w:rsid w:val="088A5D48"/>
    <w:rsid w:val="088A5E1F"/>
    <w:rsid w:val="088A611D"/>
    <w:rsid w:val="088A6242"/>
    <w:rsid w:val="088A6248"/>
    <w:rsid w:val="088A62A7"/>
    <w:rsid w:val="088A631D"/>
    <w:rsid w:val="088A65B3"/>
    <w:rsid w:val="088A660E"/>
    <w:rsid w:val="088A67B0"/>
    <w:rsid w:val="088A6800"/>
    <w:rsid w:val="088A6842"/>
    <w:rsid w:val="088A6956"/>
    <w:rsid w:val="088A6990"/>
    <w:rsid w:val="088A69C6"/>
    <w:rsid w:val="088A6AA1"/>
    <w:rsid w:val="088A6B38"/>
    <w:rsid w:val="088A6B6A"/>
    <w:rsid w:val="088A6BE9"/>
    <w:rsid w:val="088A6CDE"/>
    <w:rsid w:val="088A6EF2"/>
    <w:rsid w:val="088A6F3F"/>
    <w:rsid w:val="088A712F"/>
    <w:rsid w:val="088A72AB"/>
    <w:rsid w:val="088A73D2"/>
    <w:rsid w:val="088A74C5"/>
    <w:rsid w:val="088A7513"/>
    <w:rsid w:val="088A7520"/>
    <w:rsid w:val="088A76B2"/>
    <w:rsid w:val="088A782F"/>
    <w:rsid w:val="088A7951"/>
    <w:rsid w:val="088A79FE"/>
    <w:rsid w:val="088A7AB2"/>
    <w:rsid w:val="088A7ADC"/>
    <w:rsid w:val="088A7B74"/>
    <w:rsid w:val="088A7B87"/>
    <w:rsid w:val="088A7BC6"/>
    <w:rsid w:val="088A7C77"/>
    <w:rsid w:val="088A7DB5"/>
    <w:rsid w:val="088A7E1A"/>
    <w:rsid w:val="088A7E6B"/>
    <w:rsid w:val="088A7FEA"/>
    <w:rsid w:val="088B0095"/>
    <w:rsid w:val="088B011B"/>
    <w:rsid w:val="088B011C"/>
    <w:rsid w:val="088B014D"/>
    <w:rsid w:val="088B02B4"/>
    <w:rsid w:val="088B02C6"/>
    <w:rsid w:val="088B02F8"/>
    <w:rsid w:val="088B072E"/>
    <w:rsid w:val="088B07BC"/>
    <w:rsid w:val="088B0A8B"/>
    <w:rsid w:val="088B0AAB"/>
    <w:rsid w:val="088B0BA2"/>
    <w:rsid w:val="088B0CBD"/>
    <w:rsid w:val="088B0D38"/>
    <w:rsid w:val="088B0D5F"/>
    <w:rsid w:val="088B10ED"/>
    <w:rsid w:val="088B1178"/>
    <w:rsid w:val="088B12A5"/>
    <w:rsid w:val="088B12EC"/>
    <w:rsid w:val="088B137D"/>
    <w:rsid w:val="088B13EB"/>
    <w:rsid w:val="088B1633"/>
    <w:rsid w:val="088B1689"/>
    <w:rsid w:val="088B1725"/>
    <w:rsid w:val="088B172B"/>
    <w:rsid w:val="088B1755"/>
    <w:rsid w:val="088B188B"/>
    <w:rsid w:val="088B197A"/>
    <w:rsid w:val="088B1B34"/>
    <w:rsid w:val="088B1D40"/>
    <w:rsid w:val="088B1E52"/>
    <w:rsid w:val="088B1E71"/>
    <w:rsid w:val="088B1ECA"/>
    <w:rsid w:val="088B1F4A"/>
    <w:rsid w:val="088B1FFE"/>
    <w:rsid w:val="088B21F5"/>
    <w:rsid w:val="088B224F"/>
    <w:rsid w:val="088B2259"/>
    <w:rsid w:val="088B230A"/>
    <w:rsid w:val="088B23A0"/>
    <w:rsid w:val="088B2507"/>
    <w:rsid w:val="088B2537"/>
    <w:rsid w:val="088B2649"/>
    <w:rsid w:val="088B2803"/>
    <w:rsid w:val="088B288F"/>
    <w:rsid w:val="088B290A"/>
    <w:rsid w:val="088B293D"/>
    <w:rsid w:val="088B2971"/>
    <w:rsid w:val="088B29FB"/>
    <w:rsid w:val="088B2A97"/>
    <w:rsid w:val="088B2C8F"/>
    <w:rsid w:val="088B2CAB"/>
    <w:rsid w:val="088B2CDA"/>
    <w:rsid w:val="088B2D95"/>
    <w:rsid w:val="088B2E05"/>
    <w:rsid w:val="088B2EA7"/>
    <w:rsid w:val="088B2EEA"/>
    <w:rsid w:val="088B2FAB"/>
    <w:rsid w:val="088B2FB0"/>
    <w:rsid w:val="088B3287"/>
    <w:rsid w:val="088B3360"/>
    <w:rsid w:val="088B3393"/>
    <w:rsid w:val="088B3424"/>
    <w:rsid w:val="088B3645"/>
    <w:rsid w:val="088B38F4"/>
    <w:rsid w:val="088B3938"/>
    <w:rsid w:val="088B39EF"/>
    <w:rsid w:val="088B3AB8"/>
    <w:rsid w:val="088B3AD7"/>
    <w:rsid w:val="088B3B89"/>
    <w:rsid w:val="088B3D3F"/>
    <w:rsid w:val="088B3DE8"/>
    <w:rsid w:val="088B3F81"/>
    <w:rsid w:val="088B4047"/>
    <w:rsid w:val="088B404E"/>
    <w:rsid w:val="088B40BD"/>
    <w:rsid w:val="088B4451"/>
    <w:rsid w:val="088B4695"/>
    <w:rsid w:val="088B474C"/>
    <w:rsid w:val="088B4A3F"/>
    <w:rsid w:val="088B4AB9"/>
    <w:rsid w:val="088B4B63"/>
    <w:rsid w:val="088B4BE6"/>
    <w:rsid w:val="088B4DD8"/>
    <w:rsid w:val="088B4ED4"/>
    <w:rsid w:val="088B4F18"/>
    <w:rsid w:val="088B4F35"/>
    <w:rsid w:val="088B4F81"/>
    <w:rsid w:val="088B5001"/>
    <w:rsid w:val="088B504F"/>
    <w:rsid w:val="088B50B4"/>
    <w:rsid w:val="088B5208"/>
    <w:rsid w:val="088B52DD"/>
    <w:rsid w:val="088B531F"/>
    <w:rsid w:val="088B5325"/>
    <w:rsid w:val="088B547C"/>
    <w:rsid w:val="088B54A7"/>
    <w:rsid w:val="088B5568"/>
    <w:rsid w:val="088B5746"/>
    <w:rsid w:val="088B597C"/>
    <w:rsid w:val="088B5A88"/>
    <w:rsid w:val="088B5B02"/>
    <w:rsid w:val="088B5D69"/>
    <w:rsid w:val="088B5ECC"/>
    <w:rsid w:val="088B5FC7"/>
    <w:rsid w:val="088B6226"/>
    <w:rsid w:val="088B6439"/>
    <w:rsid w:val="088B643F"/>
    <w:rsid w:val="088B64F3"/>
    <w:rsid w:val="088B6653"/>
    <w:rsid w:val="088B665C"/>
    <w:rsid w:val="088B6723"/>
    <w:rsid w:val="088B6956"/>
    <w:rsid w:val="088B6B6E"/>
    <w:rsid w:val="088B6BAE"/>
    <w:rsid w:val="088B6C75"/>
    <w:rsid w:val="088B6CDF"/>
    <w:rsid w:val="088B6E4B"/>
    <w:rsid w:val="088B6E8B"/>
    <w:rsid w:val="088B6E97"/>
    <w:rsid w:val="088B7083"/>
    <w:rsid w:val="088B70DF"/>
    <w:rsid w:val="088B7185"/>
    <w:rsid w:val="088B7584"/>
    <w:rsid w:val="088B760D"/>
    <w:rsid w:val="088B768E"/>
    <w:rsid w:val="088B7909"/>
    <w:rsid w:val="088B7B1A"/>
    <w:rsid w:val="088B7B87"/>
    <w:rsid w:val="088B7B8A"/>
    <w:rsid w:val="088B7BA2"/>
    <w:rsid w:val="088B7C19"/>
    <w:rsid w:val="088B7CCE"/>
    <w:rsid w:val="088B7E9D"/>
    <w:rsid w:val="088C010D"/>
    <w:rsid w:val="088C01D4"/>
    <w:rsid w:val="088C0547"/>
    <w:rsid w:val="088C055C"/>
    <w:rsid w:val="088C05B1"/>
    <w:rsid w:val="088C063C"/>
    <w:rsid w:val="088C0729"/>
    <w:rsid w:val="088C07CC"/>
    <w:rsid w:val="088C0827"/>
    <w:rsid w:val="088C0901"/>
    <w:rsid w:val="088C0A02"/>
    <w:rsid w:val="088C0A8C"/>
    <w:rsid w:val="088C0AFB"/>
    <w:rsid w:val="088C0B23"/>
    <w:rsid w:val="088C0B3F"/>
    <w:rsid w:val="088C0BEB"/>
    <w:rsid w:val="088C0CD2"/>
    <w:rsid w:val="088C0EA9"/>
    <w:rsid w:val="088C105A"/>
    <w:rsid w:val="088C116C"/>
    <w:rsid w:val="088C13EE"/>
    <w:rsid w:val="088C15AE"/>
    <w:rsid w:val="088C15D4"/>
    <w:rsid w:val="088C17F5"/>
    <w:rsid w:val="088C191C"/>
    <w:rsid w:val="088C195D"/>
    <w:rsid w:val="088C19A3"/>
    <w:rsid w:val="088C1FB2"/>
    <w:rsid w:val="088C1FDF"/>
    <w:rsid w:val="088C20E0"/>
    <w:rsid w:val="088C2111"/>
    <w:rsid w:val="088C211A"/>
    <w:rsid w:val="088C221E"/>
    <w:rsid w:val="088C2248"/>
    <w:rsid w:val="088C238A"/>
    <w:rsid w:val="088C251A"/>
    <w:rsid w:val="088C277B"/>
    <w:rsid w:val="088C27FB"/>
    <w:rsid w:val="088C280D"/>
    <w:rsid w:val="088C282E"/>
    <w:rsid w:val="088C28C5"/>
    <w:rsid w:val="088C2A2B"/>
    <w:rsid w:val="088C2C3A"/>
    <w:rsid w:val="088C2FCD"/>
    <w:rsid w:val="088C301A"/>
    <w:rsid w:val="088C3063"/>
    <w:rsid w:val="088C30B6"/>
    <w:rsid w:val="088C318C"/>
    <w:rsid w:val="088C31E0"/>
    <w:rsid w:val="088C3273"/>
    <w:rsid w:val="088C32EE"/>
    <w:rsid w:val="088C3379"/>
    <w:rsid w:val="088C33C8"/>
    <w:rsid w:val="088C34A4"/>
    <w:rsid w:val="088C358F"/>
    <w:rsid w:val="088C35F8"/>
    <w:rsid w:val="088C36A0"/>
    <w:rsid w:val="088C3717"/>
    <w:rsid w:val="088C374D"/>
    <w:rsid w:val="088C377E"/>
    <w:rsid w:val="088C3AC3"/>
    <w:rsid w:val="088C3C9B"/>
    <w:rsid w:val="088C3CF8"/>
    <w:rsid w:val="088C3D44"/>
    <w:rsid w:val="088C3DA2"/>
    <w:rsid w:val="088C3EAF"/>
    <w:rsid w:val="088C3F07"/>
    <w:rsid w:val="088C3F56"/>
    <w:rsid w:val="088C3F83"/>
    <w:rsid w:val="088C4086"/>
    <w:rsid w:val="088C4290"/>
    <w:rsid w:val="088C42C2"/>
    <w:rsid w:val="088C43BD"/>
    <w:rsid w:val="088C456C"/>
    <w:rsid w:val="088C46C1"/>
    <w:rsid w:val="088C46E2"/>
    <w:rsid w:val="088C4749"/>
    <w:rsid w:val="088C494E"/>
    <w:rsid w:val="088C4A63"/>
    <w:rsid w:val="088C4D14"/>
    <w:rsid w:val="088C4D63"/>
    <w:rsid w:val="088C4DB9"/>
    <w:rsid w:val="088C4EF7"/>
    <w:rsid w:val="088C5021"/>
    <w:rsid w:val="088C5066"/>
    <w:rsid w:val="088C5161"/>
    <w:rsid w:val="088C54D9"/>
    <w:rsid w:val="088C554C"/>
    <w:rsid w:val="088C5573"/>
    <w:rsid w:val="088C5599"/>
    <w:rsid w:val="088C5758"/>
    <w:rsid w:val="088C57A3"/>
    <w:rsid w:val="088C5850"/>
    <w:rsid w:val="088C59FB"/>
    <w:rsid w:val="088C5A47"/>
    <w:rsid w:val="088C5B55"/>
    <w:rsid w:val="088C5BF0"/>
    <w:rsid w:val="088C5D5F"/>
    <w:rsid w:val="088C5D78"/>
    <w:rsid w:val="088C5DA1"/>
    <w:rsid w:val="088C5E1E"/>
    <w:rsid w:val="088C5F64"/>
    <w:rsid w:val="088C6188"/>
    <w:rsid w:val="088C6194"/>
    <w:rsid w:val="088C6227"/>
    <w:rsid w:val="088C6228"/>
    <w:rsid w:val="088C632A"/>
    <w:rsid w:val="088C63FD"/>
    <w:rsid w:val="088C64C5"/>
    <w:rsid w:val="088C6561"/>
    <w:rsid w:val="088C65D3"/>
    <w:rsid w:val="088C6653"/>
    <w:rsid w:val="088C682D"/>
    <w:rsid w:val="088C6ACB"/>
    <w:rsid w:val="088C6B3E"/>
    <w:rsid w:val="088C6CF9"/>
    <w:rsid w:val="088C6D90"/>
    <w:rsid w:val="088C6E5A"/>
    <w:rsid w:val="088C6F44"/>
    <w:rsid w:val="088C6FEE"/>
    <w:rsid w:val="088C7255"/>
    <w:rsid w:val="088C72A8"/>
    <w:rsid w:val="088C7369"/>
    <w:rsid w:val="088C7440"/>
    <w:rsid w:val="088C749A"/>
    <w:rsid w:val="088C7618"/>
    <w:rsid w:val="088C765B"/>
    <w:rsid w:val="088C7922"/>
    <w:rsid w:val="088C7991"/>
    <w:rsid w:val="088C7AC9"/>
    <w:rsid w:val="088C7B8C"/>
    <w:rsid w:val="088C7C41"/>
    <w:rsid w:val="088C7C54"/>
    <w:rsid w:val="088C7D28"/>
    <w:rsid w:val="088C7E9F"/>
    <w:rsid w:val="088C7F1D"/>
    <w:rsid w:val="088C7FBB"/>
    <w:rsid w:val="088D0044"/>
    <w:rsid w:val="088D01AC"/>
    <w:rsid w:val="088D03F4"/>
    <w:rsid w:val="088D0412"/>
    <w:rsid w:val="088D057C"/>
    <w:rsid w:val="088D05C5"/>
    <w:rsid w:val="088D067A"/>
    <w:rsid w:val="088D06DE"/>
    <w:rsid w:val="088D0747"/>
    <w:rsid w:val="088D0B7C"/>
    <w:rsid w:val="088D0E95"/>
    <w:rsid w:val="088D0F23"/>
    <w:rsid w:val="088D0F31"/>
    <w:rsid w:val="088D117B"/>
    <w:rsid w:val="088D12CC"/>
    <w:rsid w:val="088D12FE"/>
    <w:rsid w:val="088D1310"/>
    <w:rsid w:val="088D1327"/>
    <w:rsid w:val="088D1612"/>
    <w:rsid w:val="088D17B2"/>
    <w:rsid w:val="088D1824"/>
    <w:rsid w:val="088D1828"/>
    <w:rsid w:val="088D18FA"/>
    <w:rsid w:val="088D19CB"/>
    <w:rsid w:val="088D1CEF"/>
    <w:rsid w:val="088D1F00"/>
    <w:rsid w:val="088D1F0C"/>
    <w:rsid w:val="088D1F38"/>
    <w:rsid w:val="088D1FFD"/>
    <w:rsid w:val="088D21FB"/>
    <w:rsid w:val="088D2457"/>
    <w:rsid w:val="088D2555"/>
    <w:rsid w:val="088D2875"/>
    <w:rsid w:val="088D2B3D"/>
    <w:rsid w:val="088D2CB2"/>
    <w:rsid w:val="088D2D68"/>
    <w:rsid w:val="088D2D88"/>
    <w:rsid w:val="088D2F58"/>
    <w:rsid w:val="088D3419"/>
    <w:rsid w:val="088D36A2"/>
    <w:rsid w:val="088D36AB"/>
    <w:rsid w:val="088D36D7"/>
    <w:rsid w:val="088D3880"/>
    <w:rsid w:val="088D3A51"/>
    <w:rsid w:val="088D3AA0"/>
    <w:rsid w:val="088D3B04"/>
    <w:rsid w:val="088D3C6D"/>
    <w:rsid w:val="088D3CFD"/>
    <w:rsid w:val="088D3D5B"/>
    <w:rsid w:val="088D3F3B"/>
    <w:rsid w:val="088D3F98"/>
    <w:rsid w:val="088D40A4"/>
    <w:rsid w:val="088D41D2"/>
    <w:rsid w:val="088D41F2"/>
    <w:rsid w:val="088D4341"/>
    <w:rsid w:val="088D4431"/>
    <w:rsid w:val="088D4571"/>
    <w:rsid w:val="088D47AD"/>
    <w:rsid w:val="088D49EA"/>
    <w:rsid w:val="088D4AE0"/>
    <w:rsid w:val="088D4D4B"/>
    <w:rsid w:val="088D4D55"/>
    <w:rsid w:val="088D4D66"/>
    <w:rsid w:val="088D4DDD"/>
    <w:rsid w:val="088D4ED5"/>
    <w:rsid w:val="088D5001"/>
    <w:rsid w:val="088D510A"/>
    <w:rsid w:val="088D5371"/>
    <w:rsid w:val="088D543C"/>
    <w:rsid w:val="088D544E"/>
    <w:rsid w:val="088D55F3"/>
    <w:rsid w:val="088D56B9"/>
    <w:rsid w:val="088D574D"/>
    <w:rsid w:val="088D577C"/>
    <w:rsid w:val="088D57C3"/>
    <w:rsid w:val="088D5938"/>
    <w:rsid w:val="088D5A69"/>
    <w:rsid w:val="088D5AC9"/>
    <w:rsid w:val="088D5B7E"/>
    <w:rsid w:val="088D5D0C"/>
    <w:rsid w:val="088D5FC4"/>
    <w:rsid w:val="088D60BC"/>
    <w:rsid w:val="088D61B0"/>
    <w:rsid w:val="088D63A3"/>
    <w:rsid w:val="088D6414"/>
    <w:rsid w:val="088D643B"/>
    <w:rsid w:val="088D64AB"/>
    <w:rsid w:val="088D65AD"/>
    <w:rsid w:val="088D664E"/>
    <w:rsid w:val="088D6A16"/>
    <w:rsid w:val="088D6A6F"/>
    <w:rsid w:val="088D6B6A"/>
    <w:rsid w:val="088D6D16"/>
    <w:rsid w:val="088D6D98"/>
    <w:rsid w:val="088D6DE0"/>
    <w:rsid w:val="088D6EA0"/>
    <w:rsid w:val="088D6FFF"/>
    <w:rsid w:val="088D740A"/>
    <w:rsid w:val="088D743C"/>
    <w:rsid w:val="088D78BD"/>
    <w:rsid w:val="088D795B"/>
    <w:rsid w:val="088D79E7"/>
    <w:rsid w:val="088D7A39"/>
    <w:rsid w:val="088D7B83"/>
    <w:rsid w:val="088D7DF0"/>
    <w:rsid w:val="088D7FAC"/>
    <w:rsid w:val="088E003F"/>
    <w:rsid w:val="088E00A5"/>
    <w:rsid w:val="088E0315"/>
    <w:rsid w:val="088E0619"/>
    <w:rsid w:val="088E0636"/>
    <w:rsid w:val="088E09A3"/>
    <w:rsid w:val="088E0A2F"/>
    <w:rsid w:val="088E0C53"/>
    <w:rsid w:val="088E0D21"/>
    <w:rsid w:val="088E0D4C"/>
    <w:rsid w:val="088E0D55"/>
    <w:rsid w:val="088E0D72"/>
    <w:rsid w:val="088E0DED"/>
    <w:rsid w:val="088E0EB0"/>
    <w:rsid w:val="088E0FA7"/>
    <w:rsid w:val="088E0FB9"/>
    <w:rsid w:val="088E1029"/>
    <w:rsid w:val="088E105F"/>
    <w:rsid w:val="088E11C3"/>
    <w:rsid w:val="088E1267"/>
    <w:rsid w:val="088E127E"/>
    <w:rsid w:val="088E12A2"/>
    <w:rsid w:val="088E1654"/>
    <w:rsid w:val="088E180C"/>
    <w:rsid w:val="088E183F"/>
    <w:rsid w:val="088E1922"/>
    <w:rsid w:val="088E19BD"/>
    <w:rsid w:val="088E1A28"/>
    <w:rsid w:val="088E1AD9"/>
    <w:rsid w:val="088E1CB4"/>
    <w:rsid w:val="088E1DEC"/>
    <w:rsid w:val="088E1F8C"/>
    <w:rsid w:val="088E21AC"/>
    <w:rsid w:val="088E2259"/>
    <w:rsid w:val="088E25CC"/>
    <w:rsid w:val="088E25E0"/>
    <w:rsid w:val="088E25EF"/>
    <w:rsid w:val="088E272B"/>
    <w:rsid w:val="088E27CB"/>
    <w:rsid w:val="088E27FA"/>
    <w:rsid w:val="088E2836"/>
    <w:rsid w:val="088E2855"/>
    <w:rsid w:val="088E2A06"/>
    <w:rsid w:val="088E2A66"/>
    <w:rsid w:val="088E2C51"/>
    <w:rsid w:val="088E2CC6"/>
    <w:rsid w:val="088E2F09"/>
    <w:rsid w:val="088E312C"/>
    <w:rsid w:val="088E32CB"/>
    <w:rsid w:val="088E333D"/>
    <w:rsid w:val="088E33EB"/>
    <w:rsid w:val="088E34AD"/>
    <w:rsid w:val="088E36EB"/>
    <w:rsid w:val="088E3730"/>
    <w:rsid w:val="088E382A"/>
    <w:rsid w:val="088E39AB"/>
    <w:rsid w:val="088E3A01"/>
    <w:rsid w:val="088E3CEA"/>
    <w:rsid w:val="088E3CEE"/>
    <w:rsid w:val="088E3E4A"/>
    <w:rsid w:val="088E3F8B"/>
    <w:rsid w:val="088E3FDC"/>
    <w:rsid w:val="088E405C"/>
    <w:rsid w:val="088E41BA"/>
    <w:rsid w:val="088E42DE"/>
    <w:rsid w:val="088E437E"/>
    <w:rsid w:val="088E444A"/>
    <w:rsid w:val="088E4453"/>
    <w:rsid w:val="088E464A"/>
    <w:rsid w:val="088E4720"/>
    <w:rsid w:val="088E4971"/>
    <w:rsid w:val="088E4ADB"/>
    <w:rsid w:val="088E4B51"/>
    <w:rsid w:val="088E4BE9"/>
    <w:rsid w:val="088E4D23"/>
    <w:rsid w:val="088E4D63"/>
    <w:rsid w:val="088E4D6C"/>
    <w:rsid w:val="088E4E54"/>
    <w:rsid w:val="088E50EB"/>
    <w:rsid w:val="088E53A7"/>
    <w:rsid w:val="088E5759"/>
    <w:rsid w:val="088E57DC"/>
    <w:rsid w:val="088E5854"/>
    <w:rsid w:val="088E59F7"/>
    <w:rsid w:val="088E5A15"/>
    <w:rsid w:val="088E5A17"/>
    <w:rsid w:val="088E5A3B"/>
    <w:rsid w:val="088E5B49"/>
    <w:rsid w:val="088E5BE8"/>
    <w:rsid w:val="088E5EA0"/>
    <w:rsid w:val="088E5EF7"/>
    <w:rsid w:val="088E60A8"/>
    <w:rsid w:val="088E6163"/>
    <w:rsid w:val="088E6239"/>
    <w:rsid w:val="088E6264"/>
    <w:rsid w:val="088E62DE"/>
    <w:rsid w:val="088E6314"/>
    <w:rsid w:val="088E63CB"/>
    <w:rsid w:val="088E687F"/>
    <w:rsid w:val="088E6902"/>
    <w:rsid w:val="088E6928"/>
    <w:rsid w:val="088E6CC1"/>
    <w:rsid w:val="088E6D55"/>
    <w:rsid w:val="088E6EC4"/>
    <w:rsid w:val="088E6ED0"/>
    <w:rsid w:val="088E6EF8"/>
    <w:rsid w:val="088E6FBE"/>
    <w:rsid w:val="088E7082"/>
    <w:rsid w:val="088E7180"/>
    <w:rsid w:val="088E7214"/>
    <w:rsid w:val="088E72A0"/>
    <w:rsid w:val="088E730E"/>
    <w:rsid w:val="088E7358"/>
    <w:rsid w:val="088E742A"/>
    <w:rsid w:val="088E7528"/>
    <w:rsid w:val="088E7574"/>
    <w:rsid w:val="088E75BC"/>
    <w:rsid w:val="088E776A"/>
    <w:rsid w:val="088E77DC"/>
    <w:rsid w:val="088E787D"/>
    <w:rsid w:val="088E7A3A"/>
    <w:rsid w:val="088E7A8C"/>
    <w:rsid w:val="088E7C06"/>
    <w:rsid w:val="088E7CA6"/>
    <w:rsid w:val="088E7DBD"/>
    <w:rsid w:val="088E7EB0"/>
    <w:rsid w:val="088E7FC1"/>
    <w:rsid w:val="088F0077"/>
    <w:rsid w:val="088F0105"/>
    <w:rsid w:val="088F0145"/>
    <w:rsid w:val="088F095F"/>
    <w:rsid w:val="088F0AC0"/>
    <w:rsid w:val="088F0AED"/>
    <w:rsid w:val="088F0B12"/>
    <w:rsid w:val="088F0D08"/>
    <w:rsid w:val="088F0E3F"/>
    <w:rsid w:val="088F0E47"/>
    <w:rsid w:val="088F0E63"/>
    <w:rsid w:val="088F12B0"/>
    <w:rsid w:val="088F12B8"/>
    <w:rsid w:val="088F155E"/>
    <w:rsid w:val="088F157C"/>
    <w:rsid w:val="088F1647"/>
    <w:rsid w:val="088F17A2"/>
    <w:rsid w:val="088F187F"/>
    <w:rsid w:val="088F18F8"/>
    <w:rsid w:val="088F19C6"/>
    <w:rsid w:val="088F1A07"/>
    <w:rsid w:val="088F1AE7"/>
    <w:rsid w:val="088F1B48"/>
    <w:rsid w:val="088F1B69"/>
    <w:rsid w:val="088F1F4F"/>
    <w:rsid w:val="088F2068"/>
    <w:rsid w:val="088F2079"/>
    <w:rsid w:val="088F20B8"/>
    <w:rsid w:val="088F212C"/>
    <w:rsid w:val="088F22DD"/>
    <w:rsid w:val="088F234C"/>
    <w:rsid w:val="088F273D"/>
    <w:rsid w:val="088F275E"/>
    <w:rsid w:val="088F2789"/>
    <w:rsid w:val="088F2A31"/>
    <w:rsid w:val="088F2AFF"/>
    <w:rsid w:val="088F2CAF"/>
    <w:rsid w:val="088F2D78"/>
    <w:rsid w:val="088F2FBF"/>
    <w:rsid w:val="088F3165"/>
    <w:rsid w:val="088F31F8"/>
    <w:rsid w:val="088F331C"/>
    <w:rsid w:val="088F33C0"/>
    <w:rsid w:val="088F3452"/>
    <w:rsid w:val="088F34F0"/>
    <w:rsid w:val="088F3568"/>
    <w:rsid w:val="088F363B"/>
    <w:rsid w:val="088F371C"/>
    <w:rsid w:val="088F3845"/>
    <w:rsid w:val="088F3850"/>
    <w:rsid w:val="088F3945"/>
    <w:rsid w:val="088F39F8"/>
    <w:rsid w:val="088F3A1F"/>
    <w:rsid w:val="088F3A5A"/>
    <w:rsid w:val="088F3C2F"/>
    <w:rsid w:val="088F3CA8"/>
    <w:rsid w:val="088F3D71"/>
    <w:rsid w:val="088F3E81"/>
    <w:rsid w:val="088F3ED2"/>
    <w:rsid w:val="088F406A"/>
    <w:rsid w:val="088F4088"/>
    <w:rsid w:val="088F40BF"/>
    <w:rsid w:val="088F4145"/>
    <w:rsid w:val="088F4229"/>
    <w:rsid w:val="088F4255"/>
    <w:rsid w:val="088F42CB"/>
    <w:rsid w:val="088F449B"/>
    <w:rsid w:val="088F462F"/>
    <w:rsid w:val="088F4779"/>
    <w:rsid w:val="088F48BF"/>
    <w:rsid w:val="088F4E00"/>
    <w:rsid w:val="088F4F52"/>
    <w:rsid w:val="088F4FA3"/>
    <w:rsid w:val="088F4FE1"/>
    <w:rsid w:val="088F51BE"/>
    <w:rsid w:val="088F5343"/>
    <w:rsid w:val="088F55B5"/>
    <w:rsid w:val="088F5641"/>
    <w:rsid w:val="088F56A2"/>
    <w:rsid w:val="088F58C1"/>
    <w:rsid w:val="088F594D"/>
    <w:rsid w:val="088F59F4"/>
    <w:rsid w:val="088F5B18"/>
    <w:rsid w:val="088F5F50"/>
    <w:rsid w:val="088F6082"/>
    <w:rsid w:val="088F6087"/>
    <w:rsid w:val="088F6247"/>
    <w:rsid w:val="088F671E"/>
    <w:rsid w:val="088F6BA8"/>
    <w:rsid w:val="088F6BAB"/>
    <w:rsid w:val="088F6E33"/>
    <w:rsid w:val="088F6EDB"/>
    <w:rsid w:val="088F6F22"/>
    <w:rsid w:val="088F6F6F"/>
    <w:rsid w:val="088F6F7A"/>
    <w:rsid w:val="088F7023"/>
    <w:rsid w:val="088F7184"/>
    <w:rsid w:val="088F736D"/>
    <w:rsid w:val="088F744F"/>
    <w:rsid w:val="088F74EE"/>
    <w:rsid w:val="088F7584"/>
    <w:rsid w:val="088F76ED"/>
    <w:rsid w:val="088F7852"/>
    <w:rsid w:val="088F7880"/>
    <w:rsid w:val="088F78E3"/>
    <w:rsid w:val="088F7AB1"/>
    <w:rsid w:val="088F7B9F"/>
    <w:rsid w:val="088F7BE8"/>
    <w:rsid w:val="088F7CD8"/>
    <w:rsid w:val="0890045F"/>
    <w:rsid w:val="0890056B"/>
    <w:rsid w:val="08900596"/>
    <w:rsid w:val="089005F7"/>
    <w:rsid w:val="08900674"/>
    <w:rsid w:val="08900863"/>
    <w:rsid w:val="089008A5"/>
    <w:rsid w:val="0890093C"/>
    <w:rsid w:val="089009DF"/>
    <w:rsid w:val="08900A9B"/>
    <w:rsid w:val="08900B10"/>
    <w:rsid w:val="08900C4A"/>
    <w:rsid w:val="08900CAC"/>
    <w:rsid w:val="08900CBB"/>
    <w:rsid w:val="08900CD5"/>
    <w:rsid w:val="08901043"/>
    <w:rsid w:val="089010C1"/>
    <w:rsid w:val="08901138"/>
    <w:rsid w:val="08901152"/>
    <w:rsid w:val="0890120D"/>
    <w:rsid w:val="08901389"/>
    <w:rsid w:val="089016A4"/>
    <w:rsid w:val="08901854"/>
    <w:rsid w:val="0890185E"/>
    <w:rsid w:val="0890194F"/>
    <w:rsid w:val="08901965"/>
    <w:rsid w:val="08901C17"/>
    <w:rsid w:val="08901CD4"/>
    <w:rsid w:val="08901D4D"/>
    <w:rsid w:val="08901D74"/>
    <w:rsid w:val="08901DBE"/>
    <w:rsid w:val="08901E16"/>
    <w:rsid w:val="08901E9B"/>
    <w:rsid w:val="08901F8F"/>
    <w:rsid w:val="08902078"/>
    <w:rsid w:val="08902304"/>
    <w:rsid w:val="08902400"/>
    <w:rsid w:val="08902458"/>
    <w:rsid w:val="0890251D"/>
    <w:rsid w:val="08902523"/>
    <w:rsid w:val="08902685"/>
    <w:rsid w:val="08902704"/>
    <w:rsid w:val="089027CE"/>
    <w:rsid w:val="089027DD"/>
    <w:rsid w:val="08902C20"/>
    <w:rsid w:val="08902CF5"/>
    <w:rsid w:val="08902CFB"/>
    <w:rsid w:val="08902EBF"/>
    <w:rsid w:val="08902F8D"/>
    <w:rsid w:val="08902FA5"/>
    <w:rsid w:val="08902FEF"/>
    <w:rsid w:val="08903094"/>
    <w:rsid w:val="08903162"/>
    <w:rsid w:val="089032C5"/>
    <w:rsid w:val="0890370F"/>
    <w:rsid w:val="08903798"/>
    <w:rsid w:val="0890383E"/>
    <w:rsid w:val="0890385B"/>
    <w:rsid w:val="08903874"/>
    <w:rsid w:val="08903B00"/>
    <w:rsid w:val="08903BC4"/>
    <w:rsid w:val="08903C6F"/>
    <w:rsid w:val="08903D02"/>
    <w:rsid w:val="08903ECA"/>
    <w:rsid w:val="08903F97"/>
    <w:rsid w:val="08903FC5"/>
    <w:rsid w:val="08904169"/>
    <w:rsid w:val="08904244"/>
    <w:rsid w:val="089047EA"/>
    <w:rsid w:val="089047FF"/>
    <w:rsid w:val="08904947"/>
    <w:rsid w:val="08904A7D"/>
    <w:rsid w:val="08904BCD"/>
    <w:rsid w:val="08904CBE"/>
    <w:rsid w:val="08904DED"/>
    <w:rsid w:val="08904DFB"/>
    <w:rsid w:val="08904EA3"/>
    <w:rsid w:val="08904EB0"/>
    <w:rsid w:val="08905062"/>
    <w:rsid w:val="0890551F"/>
    <w:rsid w:val="08905564"/>
    <w:rsid w:val="08905598"/>
    <w:rsid w:val="08905874"/>
    <w:rsid w:val="08905B8B"/>
    <w:rsid w:val="08905BE7"/>
    <w:rsid w:val="08905CF0"/>
    <w:rsid w:val="08905DEE"/>
    <w:rsid w:val="08905E10"/>
    <w:rsid w:val="089060DD"/>
    <w:rsid w:val="08906306"/>
    <w:rsid w:val="0890641C"/>
    <w:rsid w:val="08906515"/>
    <w:rsid w:val="08906645"/>
    <w:rsid w:val="08906668"/>
    <w:rsid w:val="089066A6"/>
    <w:rsid w:val="089066F1"/>
    <w:rsid w:val="08906753"/>
    <w:rsid w:val="08906819"/>
    <w:rsid w:val="089068C5"/>
    <w:rsid w:val="089069A1"/>
    <w:rsid w:val="08906CB0"/>
    <w:rsid w:val="08906D48"/>
    <w:rsid w:val="08906F0A"/>
    <w:rsid w:val="08906F0E"/>
    <w:rsid w:val="08906F1B"/>
    <w:rsid w:val="0890712B"/>
    <w:rsid w:val="08907282"/>
    <w:rsid w:val="08907373"/>
    <w:rsid w:val="08907555"/>
    <w:rsid w:val="08907626"/>
    <w:rsid w:val="0890770F"/>
    <w:rsid w:val="089077F7"/>
    <w:rsid w:val="08907889"/>
    <w:rsid w:val="089078A3"/>
    <w:rsid w:val="08907906"/>
    <w:rsid w:val="08907A14"/>
    <w:rsid w:val="08907E3B"/>
    <w:rsid w:val="08907EB9"/>
    <w:rsid w:val="089100AA"/>
    <w:rsid w:val="089100B1"/>
    <w:rsid w:val="089100BA"/>
    <w:rsid w:val="08910148"/>
    <w:rsid w:val="08910221"/>
    <w:rsid w:val="0891032B"/>
    <w:rsid w:val="089103AA"/>
    <w:rsid w:val="089103EE"/>
    <w:rsid w:val="0891042A"/>
    <w:rsid w:val="089107AE"/>
    <w:rsid w:val="08910859"/>
    <w:rsid w:val="089108A6"/>
    <w:rsid w:val="08910925"/>
    <w:rsid w:val="08910BC7"/>
    <w:rsid w:val="08910CEC"/>
    <w:rsid w:val="08910D03"/>
    <w:rsid w:val="08910D80"/>
    <w:rsid w:val="08910F9A"/>
    <w:rsid w:val="08911038"/>
    <w:rsid w:val="08911095"/>
    <w:rsid w:val="089110A0"/>
    <w:rsid w:val="08911156"/>
    <w:rsid w:val="089111C6"/>
    <w:rsid w:val="089112EF"/>
    <w:rsid w:val="08911539"/>
    <w:rsid w:val="08911583"/>
    <w:rsid w:val="0891164E"/>
    <w:rsid w:val="089116FF"/>
    <w:rsid w:val="08911878"/>
    <w:rsid w:val="089119F0"/>
    <w:rsid w:val="08911A89"/>
    <w:rsid w:val="08911AFC"/>
    <w:rsid w:val="08911CF4"/>
    <w:rsid w:val="0891201E"/>
    <w:rsid w:val="08912133"/>
    <w:rsid w:val="08912190"/>
    <w:rsid w:val="0891226C"/>
    <w:rsid w:val="08912317"/>
    <w:rsid w:val="08912393"/>
    <w:rsid w:val="089123C8"/>
    <w:rsid w:val="089129F9"/>
    <w:rsid w:val="08912A58"/>
    <w:rsid w:val="08912AE3"/>
    <w:rsid w:val="08912AF9"/>
    <w:rsid w:val="08912C37"/>
    <w:rsid w:val="08912DDE"/>
    <w:rsid w:val="08912E27"/>
    <w:rsid w:val="08912E32"/>
    <w:rsid w:val="08912EDD"/>
    <w:rsid w:val="08912FDB"/>
    <w:rsid w:val="089132A8"/>
    <w:rsid w:val="08913368"/>
    <w:rsid w:val="08913510"/>
    <w:rsid w:val="0891352F"/>
    <w:rsid w:val="08913712"/>
    <w:rsid w:val="08913724"/>
    <w:rsid w:val="089137B7"/>
    <w:rsid w:val="089137E4"/>
    <w:rsid w:val="08913AC4"/>
    <w:rsid w:val="08913AF7"/>
    <w:rsid w:val="08913BC0"/>
    <w:rsid w:val="08913BDF"/>
    <w:rsid w:val="08913CA8"/>
    <w:rsid w:val="08913DB5"/>
    <w:rsid w:val="08913F16"/>
    <w:rsid w:val="08913F1D"/>
    <w:rsid w:val="08913F38"/>
    <w:rsid w:val="08913FBB"/>
    <w:rsid w:val="08914266"/>
    <w:rsid w:val="089142A9"/>
    <w:rsid w:val="0891444F"/>
    <w:rsid w:val="08914618"/>
    <w:rsid w:val="08914662"/>
    <w:rsid w:val="08914747"/>
    <w:rsid w:val="089149EF"/>
    <w:rsid w:val="08914A49"/>
    <w:rsid w:val="08914B30"/>
    <w:rsid w:val="08914CDD"/>
    <w:rsid w:val="08914D59"/>
    <w:rsid w:val="08914D5B"/>
    <w:rsid w:val="08914EA8"/>
    <w:rsid w:val="0891509B"/>
    <w:rsid w:val="089150D9"/>
    <w:rsid w:val="089151E2"/>
    <w:rsid w:val="08915339"/>
    <w:rsid w:val="0891535A"/>
    <w:rsid w:val="089157E1"/>
    <w:rsid w:val="089157EC"/>
    <w:rsid w:val="089158A5"/>
    <w:rsid w:val="0891599F"/>
    <w:rsid w:val="08915A25"/>
    <w:rsid w:val="08915A26"/>
    <w:rsid w:val="08915AE8"/>
    <w:rsid w:val="08915B12"/>
    <w:rsid w:val="08915B45"/>
    <w:rsid w:val="08915CBF"/>
    <w:rsid w:val="08915D62"/>
    <w:rsid w:val="08915ED8"/>
    <w:rsid w:val="089160AB"/>
    <w:rsid w:val="08916282"/>
    <w:rsid w:val="08916322"/>
    <w:rsid w:val="08916531"/>
    <w:rsid w:val="0891670D"/>
    <w:rsid w:val="08916719"/>
    <w:rsid w:val="089167F2"/>
    <w:rsid w:val="08916810"/>
    <w:rsid w:val="08916828"/>
    <w:rsid w:val="08916A2A"/>
    <w:rsid w:val="08916D4D"/>
    <w:rsid w:val="08917077"/>
    <w:rsid w:val="089170FB"/>
    <w:rsid w:val="0891722D"/>
    <w:rsid w:val="08917243"/>
    <w:rsid w:val="089173F8"/>
    <w:rsid w:val="0891745C"/>
    <w:rsid w:val="089175DB"/>
    <w:rsid w:val="08917772"/>
    <w:rsid w:val="0891777D"/>
    <w:rsid w:val="089179AF"/>
    <w:rsid w:val="08917A6F"/>
    <w:rsid w:val="08917AAF"/>
    <w:rsid w:val="08917B30"/>
    <w:rsid w:val="08917BFD"/>
    <w:rsid w:val="08917E76"/>
    <w:rsid w:val="08917E78"/>
    <w:rsid w:val="08917F6A"/>
    <w:rsid w:val="08920098"/>
    <w:rsid w:val="089200FE"/>
    <w:rsid w:val="0892029A"/>
    <w:rsid w:val="089203EF"/>
    <w:rsid w:val="08920594"/>
    <w:rsid w:val="0892059C"/>
    <w:rsid w:val="0892084D"/>
    <w:rsid w:val="08920883"/>
    <w:rsid w:val="08920946"/>
    <w:rsid w:val="08920A6A"/>
    <w:rsid w:val="08920B90"/>
    <w:rsid w:val="08920D17"/>
    <w:rsid w:val="08920E95"/>
    <w:rsid w:val="08921078"/>
    <w:rsid w:val="0892162E"/>
    <w:rsid w:val="089216ED"/>
    <w:rsid w:val="08921882"/>
    <w:rsid w:val="0892198C"/>
    <w:rsid w:val="089219EA"/>
    <w:rsid w:val="08921A6E"/>
    <w:rsid w:val="08921B14"/>
    <w:rsid w:val="08921C04"/>
    <w:rsid w:val="08921C11"/>
    <w:rsid w:val="08921C6A"/>
    <w:rsid w:val="08921CEF"/>
    <w:rsid w:val="08921E16"/>
    <w:rsid w:val="08921E76"/>
    <w:rsid w:val="089220C4"/>
    <w:rsid w:val="0892214E"/>
    <w:rsid w:val="0892222B"/>
    <w:rsid w:val="08922265"/>
    <w:rsid w:val="0892248D"/>
    <w:rsid w:val="08922540"/>
    <w:rsid w:val="08922883"/>
    <w:rsid w:val="089229B7"/>
    <w:rsid w:val="08922A74"/>
    <w:rsid w:val="08922CCC"/>
    <w:rsid w:val="08922E24"/>
    <w:rsid w:val="08922E69"/>
    <w:rsid w:val="08922E6F"/>
    <w:rsid w:val="08922EAB"/>
    <w:rsid w:val="0892326D"/>
    <w:rsid w:val="089232E1"/>
    <w:rsid w:val="089233B1"/>
    <w:rsid w:val="089233CD"/>
    <w:rsid w:val="08923AB8"/>
    <w:rsid w:val="08923B75"/>
    <w:rsid w:val="08923BF2"/>
    <w:rsid w:val="08923C68"/>
    <w:rsid w:val="08923CED"/>
    <w:rsid w:val="08923D32"/>
    <w:rsid w:val="08923D71"/>
    <w:rsid w:val="08923F9B"/>
    <w:rsid w:val="08924073"/>
    <w:rsid w:val="089240D9"/>
    <w:rsid w:val="08924129"/>
    <w:rsid w:val="08924290"/>
    <w:rsid w:val="089243BB"/>
    <w:rsid w:val="0892446F"/>
    <w:rsid w:val="089244F2"/>
    <w:rsid w:val="08924537"/>
    <w:rsid w:val="089246BD"/>
    <w:rsid w:val="08924757"/>
    <w:rsid w:val="08924823"/>
    <w:rsid w:val="08924AE8"/>
    <w:rsid w:val="08924BCF"/>
    <w:rsid w:val="08924BEC"/>
    <w:rsid w:val="08924DF8"/>
    <w:rsid w:val="08925201"/>
    <w:rsid w:val="089253D2"/>
    <w:rsid w:val="08925431"/>
    <w:rsid w:val="0892543B"/>
    <w:rsid w:val="08925563"/>
    <w:rsid w:val="0892558E"/>
    <w:rsid w:val="08925642"/>
    <w:rsid w:val="08925A8D"/>
    <w:rsid w:val="08925B23"/>
    <w:rsid w:val="08925C6C"/>
    <w:rsid w:val="08925CA5"/>
    <w:rsid w:val="08925D9D"/>
    <w:rsid w:val="08925E84"/>
    <w:rsid w:val="08925ED1"/>
    <w:rsid w:val="08925F00"/>
    <w:rsid w:val="08925F5E"/>
    <w:rsid w:val="089260F4"/>
    <w:rsid w:val="089263B4"/>
    <w:rsid w:val="089263B7"/>
    <w:rsid w:val="08926497"/>
    <w:rsid w:val="08926684"/>
    <w:rsid w:val="0892682D"/>
    <w:rsid w:val="08926AD4"/>
    <w:rsid w:val="08926C4F"/>
    <w:rsid w:val="08926DF8"/>
    <w:rsid w:val="08926E0D"/>
    <w:rsid w:val="08926FB6"/>
    <w:rsid w:val="08927158"/>
    <w:rsid w:val="0892726E"/>
    <w:rsid w:val="08927380"/>
    <w:rsid w:val="08927399"/>
    <w:rsid w:val="089274B8"/>
    <w:rsid w:val="089275EA"/>
    <w:rsid w:val="089275FA"/>
    <w:rsid w:val="0892764F"/>
    <w:rsid w:val="08927A57"/>
    <w:rsid w:val="08927A59"/>
    <w:rsid w:val="08927B69"/>
    <w:rsid w:val="08927C7C"/>
    <w:rsid w:val="08927C8C"/>
    <w:rsid w:val="08927E36"/>
    <w:rsid w:val="08927F70"/>
    <w:rsid w:val="08930032"/>
    <w:rsid w:val="08930205"/>
    <w:rsid w:val="08930241"/>
    <w:rsid w:val="08930496"/>
    <w:rsid w:val="0893052D"/>
    <w:rsid w:val="089306A7"/>
    <w:rsid w:val="0893073D"/>
    <w:rsid w:val="089307A5"/>
    <w:rsid w:val="08930AD0"/>
    <w:rsid w:val="08930C17"/>
    <w:rsid w:val="08930D10"/>
    <w:rsid w:val="08930EC3"/>
    <w:rsid w:val="08930F62"/>
    <w:rsid w:val="08930FDF"/>
    <w:rsid w:val="08931059"/>
    <w:rsid w:val="089310FF"/>
    <w:rsid w:val="08931102"/>
    <w:rsid w:val="08931177"/>
    <w:rsid w:val="08931270"/>
    <w:rsid w:val="089312AB"/>
    <w:rsid w:val="08931319"/>
    <w:rsid w:val="08931464"/>
    <w:rsid w:val="08931517"/>
    <w:rsid w:val="0893160B"/>
    <w:rsid w:val="08931615"/>
    <w:rsid w:val="08931837"/>
    <w:rsid w:val="08931877"/>
    <w:rsid w:val="089318F2"/>
    <w:rsid w:val="08931A14"/>
    <w:rsid w:val="08931AAB"/>
    <w:rsid w:val="08931C4D"/>
    <w:rsid w:val="08931E09"/>
    <w:rsid w:val="08931F64"/>
    <w:rsid w:val="089320EF"/>
    <w:rsid w:val="089323B7"/>
    <w:rsid w:val="0893245C"/>
    <w:rsid w:val="08932634"/>
    <w:rsid w:val="08932828"/>
    <w:rsid w:val="08932865"/>
    <w:rsid w:val="08932B17"/>
    <w:rsid w:val="08932C4A"/>
    <w:rsid w:val="08932D9F"/>
    <w:rsid w:val="08932FD4"/>
    <w:rsid w:val="089330C3"/>
    <w:rsid w:val="08933353"/>
    <w:rsid w:val="08933380"/>
    <w:rsid w:val="0893343F"/>
    <w:rsid w:val="089335A3"/>
    <w:rsid w:val="089337A0"/>
    <w:rsid w:val="089338C1"/>
    <w:rsid w:val="089338C9"/>
    <w:rsid w:val="08933908"/>
    <w:rsid w:val="08933A72"/>
    <w:rsid w:val="08933C83"/>
    <w:rsid w:val="08933D2B"/>
    <w:rsid w:val="08933D4E"/>
    <w:rsid w:val="08933D6E"/>
    <w:rsid w:val="08933DE2"/>
    <w:rsid w:val="08933E7F"/>
    <w:rsid w:val="08933E8B"/>
    <w:rsid w:val="0893405A"/>
    <w:rsid w:val="089343D3"/>
    <w:rsid w:val="089343D6"/>
    <w:rsid w:val="08934638"/>
    <w:rsid w:val="08934667"/>
    <w:rsid w:val="0893490A"/>
    <w:rsid w:val="08934C58"/>
    <w:rsid w:val="08934E14"/>
    <w:rsid w:val="089350E3"/>
    <w:rsid w:val="089352B4"/>
    <w:rsid w:val="08935387"/>
    <w:rsid w:val="089353E8"/>
    <w:rsid w:val="08935573"/>
    <w:rsid w:val="08935689"/>
    <w:rsid w:val="08935776"/>
    <w:rsid w:val="08935811"/>
    <w:rsid w:val="08935884"/>
    <w:rsid w:val="0893597C"/>
    <w:rsid w:val="08935B74"/>
    <w:rsid w:val="08935CF4"/>
    <w:rsid w:val="08935E86"/>
    <w:rsid w:val="08936253"/>
    <w:rsid w:val="0893636E"/>
    <w:rsid w:val="08936445"/>
    <w:rsid w:val="08936469"/>
    <w:rsid w:val="08936517"/>
    <w:rsid w:val="08936633"/>
    <w:rsid w:val="0893672E"/>
    <w:rsid w:val="0893676A"/>
    <w:rsid w:val="089367E2"/>
    <w:rsid w:val="08936924"/>
    <w:rsid w:val="08936CA8"/>
    <w:rsid w:val="08936D0D"/>
    <w:rsid w:val="08936DFF"/>
    <w:rsid w:val="08936F0E"/>
    <w:rsid w:val="08936F97"/>
    <w:rsid w:val="0893712B"/>
    <w:rsid w:val="0893720D"/>
    <w:rsid w:val="089372BA"/>
    <w:rsid w:val="0893734A"/>
    <w:rsid w:val="089376CC"/>
    <w:rsid w:val="089379C8"/>
    <w:rsid w:val="089379FD"/>
    <w:rsid w:val="08937B24"/>
    <w:rsid w:val="08937C03"/>
    <w:rsid w:val="08937EBC"/>
    <w:rsid w:val="0894013A"/>
    <w:rsid w:val="0894013C"/>
    <w:rsid w:val="08940282"/>
    <w:rsid w:val="08940311"/>
    <w:rsid w:val="08940477"/>
    <w:rsid w:val="08940569"/>
    <w:rsid w:val="08940685"/>
    <w:rsid w:val="089406D6"/>
    <w:rsid w:val="0894080D"/>
    <w:rsid w:val="089408A1"/>
    <w:rsid w:val="08940976"/>
    <w:rsid w:val="08940C56"/>
    <w:rsid w:val="08940DF2"/>
    <w:rsid w:val="08941066"/>
    <w:rsid w:val="089410F1"/>
    <w:rsid w:val="08941265"/>
    <w:rsid w:val="08941285"/>
    <w:rsid w:val="0894131A"/>
    <w:rsid w:val="0894142A"/>
    <w:rsid w:val="0894162F"/>
    <w:rsid w:val="08941636"/>
    <w:rsid w:val="08941645"/>
    <w:rsid w:val="08941685"/>
    <w:rsid w:val="0894170A"/>
    <w:rsid w:val="08941738"/>
    <w:rsid w:val="08941879"/>
    <w:rsid w:val="08941887"/>
    <w:rsid w:val="089418E2"/>
    <w:rsid w:val="08941A2D"/>
    <w:rsid w:val="08941AAC"/>
    <w:rsid w:val="08941B9B"/>
    <w:rsid w:val="08941C19"/>
    <w:rsid w:val="08941E17"/>
    <w:rsid w:val="08941E1C"/>
    <w:rsid w:val="08941E9A"/>
    <w:rsid w:val="08941FA6"/>
    <w:rsid w:val="0894213F"/>
    <w:rsid w:val="08942147"/>
    <w:rsid w:val="089421C1"/>
    <w:rsid w:val="0894221E"/>
    <w:rsid w:val="089422B9"/>
    <w:rsid w:val="089425C7"/>
    <w:rsid w:val="08942800"/>
    <w:rsid w:val="0894284C"/>
    <w:rsid w:val="089429EB"/>
    <w:rsid w:val="08942C7C"/>
    <w:rsid w:val="08942C8C"/>
    <w:rsid w:val="08942DD6"/>
    <w:rsid w:val="08943134"/>
    <w:rsid w:val="08943296"/>
    <w:rsid w:val="08943477"/>
    <w:rsid w:val="089435EC"/>
    <w:rsid w:val="08943609"/>
    <w:rsid w:val="089436E1"/>
    <w:rsid w:val="089436F4"/>
    <w:rsid w:val="089437DA"/>
    <w:rsid w:val="0894384D"/>
    <w:rsid w:val="089438AA"/>
    <w:rsid w:val="089438C2"/>
    <w:rsid w:val="08943900"/>
    <w:rsid w:val="08943A79"/>
    <w:rsid w:val="08943AD0"/>
    <w:rsid w:val="08943B1A"/>
    <w:rsid w:val="08943BE3"/>
    <w:rsid w:val="08943C3C"/>
    <w:rsid w:val="08943DC8"/>
    <w:rsid w:val="08943F59"/>
    <w:rsid w:val="089440F2"/>
    <w:rsid w:val="0894426C"/>
    <w:rsid w:val="0894432E"/>
    <w:rsid w:val="0894435D"/>
    <w:rsid w:val="0894441D"/>
    <w:rsid w:val="0894446A"/>
    <w:rsid w:val="08944640"/>
    <w:rsid w:val="08944683"/>
    <w:rsid w:val="08944715"/>
    <w:rsid w:val="089448B3"/>
    <w:rsid w:val="089449B2"/>
    <w:rsid w:val="089449E7"/>
    <w:rsid w:val="08944C3B"/>
    <w:rsid w:val="08944CE9"/>
    <w:rsid w:val="08944DEB"/>
    <w:rsid w:val="08944EEB"/>
    <w:rsid w:val="08944F88"/>
    <w:rsid w:val="0894507E"/>
    <w:rsid w:val="08945104"/>
    <w:rsid w:val="08945110"/>
    <w:rsid w:val="0894520D"/>
    <w:rsid w:val="0894540D"/>
    <w:rsid w:val="089455D7"/>
    <w:rsid w:val="08945950"/>
    <w:rsid w:val="08945982"/>
    <w:rsid w:val="08945A92"/>
    <w:rsid w:val="08945D5D"/>
    <w:rsid w:val="08945FCB"/>
    <w:rsid w:val="08945FD1"/>
    <w:rsid w:val="08946127"/>
    <w:rsid w:val="089461F8"/>
    <w:rsid w:val="0894627E"/>
    <w:rsid w:val="089462C9"/>
    <w:rsid w:val="089464FF"/>
    <w:rsid w:val="089465B3"/>
    <w:rsid w:val="08946879"/>
    <w:rsid w:val="08946BA5"/>
    <w:rsid w:val="08946CD7"/>
    <w:rsid w:val="08946D0E"/>
    <w:rsid w:val="08946D90"/>
    <w:rsid w:val="08946DEE"/>
    <w:rsid w:val="08946FC1"/>
    <w:rsid w:val="08947076"/>
    <w:rsid w:val="089470F8"/>
    <w:rsid w:val="08947167"/>
    <w:rsid w:val="0894727D"/>
    <w:rsid w:val="089476BF"/>
    <w:rsid w:val="08947778"/>
    <w:rsid w:val="089477BE"/>
    <w:rsid w:val="08947860"/>
    <w:rsid w:val="0894797C"/>
    <w:rsid w:val="089479D6"/>
    <w:rsid w:val="08947B34"/>
    <w:rsid w:val="08947B72"/>
    <w:rsid w:val="08947B93"/>
    <w:rsid w:val="08947B9B"/>
    <w:rsid w:val="08947E44"/>
    <w:rsid w:val="08947F5F"/>
    <w:rsid w:val="089501ED"/>
    <w:rsid w:val="08950206"/>
    <w:rsid w:val="0895026B"/>
    <w:rsid w:val="089502ED"/>
    <w:rsid w:val="089502F5"/>
    <w:rsid w:val="08950484"/>
    <w:rsid w:val="08950497"/>
    <w:rsid w:val="089507D3"/>
    <w:rsid w:val="0895080D"/>
    <w:rsid w:val="089508B0"/>
    <w:rsid w:val="08950941"/>
    <w:rsid w:val="08950978"/>
    <w:rsid w:val="08950BC0"/>
    <w:rsid w:val="08950C28"/>
    <w:rsid w:val="08950C4B"/>
    <w:rsid w:val="08951012"/>
    <w:rsid w:val="0895105A"/>
    <w:rsid w:val="08951254"/>
    <w:rsid w:val="0895157C"/>
    <w:rsid w:val="089517BE"/>
    <w:rsid w:val="08951920"/>
    <w:rsid w:val="08951968"/>
    <w:rsid w:val="08951B48"/>
    <w:rsid w:val="08951D67"/>
    <w:rsid w:val="0895219B"/>
    <w:rsid w:val="08952225"/>
    <w:rsid w:val="0895245C"/>
    <w:rsid w:val="0895254E"/>
    <w:rsid w:val="089525BF"/>
    <w:rsid w:val="0895264C"/>
    <w:rsid w:val="089526CE"/>
    <w:rsid w:val="0895276B"/>
    <w:rsid w:val="08952829"/>
    <w:rsid w:val="08952840"/>
    <w:rsid w:val="0895293A"/>
    <w:rsid w:val="0895293F"/>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EE"/>
    <w:rsid w:val="08953589"/>
    <w:rsid w:val="08953611"/>
    <w:rsid w:val="08953646"/>
    <w:rsid w:val="089536C9"/>
    <w:rsid w:val="089536F2"/>
    <w:rsid w:val="0895383B"/>
    <w:rsid w:val="08953910"/>
    <w:rsid w:val="089539D8"/>
    <w:rsid w:val="08953C0A"/>
    <w:rsid w:val="08953C36"/>
    <w:rsid w:val="08953CBD"/>
    <w:rsid w:val="08953E80"/>
    <w:rsid w:val="08953EC1"/>
    <w:rsid w:val="08953EC3"/>
    <w:rsid w:val="08953FF3"/>
    <w:rsid w:val="089540A2"/>
    <w:rsid w:val="0895413E"/>
    <w:rsid w:val="089541F1"/>
    <w:rsid w:val="08954777"/>
    <w:rsid w:val="08954781"/>
    <w:rsid w:val="0895479D"/>
    <w:rsid w:val="08954821"/>
    <w:rsid w:val="08954833"/>
    <w:rsid w:val="0895491D"/>
    <w:rsid w:val="0895496E"/>
    <w:rsid w:val="08954AEC"/>
    <w:rsid w:val="08954B80"/>
    <w:rsid w:val="08954B9E"/>
    <w:rsid w:val="08954C0B"/>
    <w:rsid w:val="08954C97"/>
    <w:rsid w:val="08954DA8"/>
    <w:rsid w:val="08954DD7"/>
    <w:rsid w:val="08954E36"/>
    <w:rsid w:val="08954FBC"/>
    <w:rsid w:val="0895503C"/>
    <w:rsid w:val="089550A5"/>
    <w:rsid w:val="089550EF"/>
    <w:rsid w:val="089551A4"/>
    <w:rsid w:val="0895529C"/>
    <w:rsid w:val="089552B1"/>
    <w:rsid w:val="08955340"/>
    <w:rsid w:val="089559FD"/>
    <w:rsid w:val="08955A0E"/>
    <w:rsid w:val="08955A2C"/>
    <w:rsid w:val="08955A3B"/>
    <w:rsid w:val="08955A46"/>
    <w:rsid w:val="08955A81"/>
    <w:rsid w:val="08955D36"/>
    <w:rsid w:val="08956072"/>
    <w:rsid w:val="08956110"/>
    <w:rsid w:val="08956188"/>
    <w:rsid w:val="08956302"/>
    <w:rsid w:val="089563C1"/>
    <w:rsid w:val="089564B0"/>
    <w:rsid w:val="089564D1"/>
    <w:rsid w:val="08956504"/>
    <w:rsid w:val="08956528"/>
    <w:rsid w:val="089569C6"/>
    <w:rsid w:val="08956A41"/>
    <w:rsid w:val="08956A43"/>
    <w:rsid w:val="08956A90"/>
    <w:rsid w:val="08956BC3"/>
    <w:rsid w:val="08956C18"/>
    <w:rsid w:val="08956DA4"/>
    <w:rsid w:val="08956DE6"/>
    <w:rsid w:val="089570BA"/>
    <w:rsid w:val="089570E6"/>
    <w:rsid w:val="08957137"/>
    <w:rsid w:val="089572C0"/>
    <w:rsid w:val="089574EE"/>
    <w:rsid w:val="0895768D"/>
    <w:rsid w:val="0895771B"/>
    <w:rsid w:val="08957733"/>
    <w:rsid w:val="089577A3"/>
    <w:rsid w:val="08957807"/>
    <w:rsid w:val="08957918"/>
    <w:rsid w:val="089579B0"/>
    <w:rsid w:val="08957A31"/>
    <w:rsid w:val="08957B61"/>
    <w:rsid w:val="08957BD5"/>
    <w:rsid w:val="08957E7F"/>
    <w:rsid w:val="08957EA8"/>
    <w:rsid w:val="08957EC2"/>
    <w:rsid w:val="089601C8"/>
    <w:rsid w:val="089602CB"/>
    <w:rsid w:val="08960322"/>
    <w:rsid w:val="0896034F"/>
    <w:rsid w:val="089603BF"/>
    <w:rsid w:val="089604E0"/>
    <w:rsid w:val="089604EC"/>
    <w:rsid w:val="089606CC"/>
    <w:rsid w:val="08960795"/>
    <w:rsid w:val="08960B6E"/>
    <w:rsid w:val="08960CCB"/>
    <w:rsid w:val="08960D68"/>
    <w:rsid w:val="08960EB6"/>
    <w:rsid w:val="08960F36"/>
    <w:rsid w:val="08961036"/>
    <w:rsid w:val="08961046"/>
    <w:rsid w:val="08961058"/>
    <w:rsid w:val="0896110A"/>
    <w:rsid w:val="089611AB"/>
    <w:rsid w:val="08961309"/>
    <w:rsid w:val="089615FD"/>
    <w:rsid w:val="08961652"/>
    <w:rsid w:val="089617FF"/>
    <w:rsid w:val="08961A8D"/>
    <w:rsid w:val="08961C24"/>
    <w:rsid w:val="089621AC"/>
    <w:rsid w:val="08962516"/>
    <w:rsid w:val="089625AE"/>
    <w:rsid w:val="089625D7"/>
    <w:rsid w:val="0896282D"/>
    <w:rsid w:val="0896283E"/>
    <w:rsid w:val="0896284E"/>
    <w:rsid w:val="08962880"/>
    <w:rsid w:val="089629A7"/>
    <w:rsid w:val="089629C3"/>
    <w:rsid w:val="08962A6D"/>
    <w:rsid w:val="08962BB5"/>
    <w:rsid w:val="08962C8D"/>
    <w:rsid w:val="08962D06"/>
    <w:rsid w:val="08962E1D"/>
    <w:rsid w:val="08963024"/>
    <w:rsid w:val="089630EA"/>
    <w:rsid w:val="0896323D"/>
    <w:rsid w:val="0896328C"/>
    <w:rsid w:val="08963376"/>
    <w:rsid w:val="089633CA"/>
    <w:rsid w:val="089634AE"/>
    <w:rsid w:val="0896381F"/>
    <w:rsid w:val="089638AB"/>
    <w:rsid w:val="08963931"/>
    <w:rsid w:val="08963996"/>
    <w:rsid w:val="08963C00"/>
    <w:rsid w:val="08963C7E"/>
    <w:rsid w:val="08963CCC"/>
    <w:rsid w:val="08963DF9"/>
    <w:rsid w:val="08963E44"/>
    <w:rsid w:val="08964021"/>
    <w:rsid w:val="0896402F"/>
    <w:rsid w:val="0896412D"/>
    <w:rsid w:val="08964256"/>
    <w:rsid w:val="089645D9"/>
    <w:rsid w:val="0896469D"/>
    <w:rsid w:val="089646A7"/>
    <w:rsid w:val="0896473A"/>
    <w:rsid w:val="0896482A"/>
    <w:rsid w:val="08964836"/>
    <w:rsid w:val="08964874"/>
    <w:rsid w:val="08964A05"/>
    <w:rsid w:val="08964ADF"/>
    <w:rsid w:val="08964C0B"/>
    <w:rsid w:val="08964C1F"/>
    <w:rsid w:val="08964C80"/>
    <w:rsid w:val="08964DC9"/>
    <w:rsid w:val="08964F2C"/>
    <w:rsid w:val="08964FAE"/>
    <w:rsid w:val="0896504D"/>
    <w:rsid w:val="089650C8"/>
    <w:rsid w:val="089650DB"/>
    <w:rsid w:val="089650E0"/>
    <w:rsid w:val="08965331"/>
    <w:rsid w:val="0896533F"/>
    <w:rsid w:val="0896550A"/>
    <w:rsid w:val="08965919"/>
    <w:rsid w:val="08965BA4"/>
    <w:rsid w:val="08965C93"/>
    <w:rsid w:val="08965CEC"/>
    <w:rsid w:val="08965CF7"/>
    <w:rsid w:val="08965D6A"/>
    <w:rsid w:val="08965D99"/>
    <w:rsid w:val="08965DAA"/>
    <w:rsid w:val="08965DBF"/>
    <w:rsid w:val="08965E48"/>
    <w:rsid w:val="0896600F"/>
    <w:rsid w:val="08966021"/>
    <w:rsid w:val="08966037"/>
    <w:rsid w:val="08966187"/>
    <w:rsid w:val="08966424"/>
    <w:rsid w:val="08966599"/>
    <w:rsid w:val="089665AD"/>
    <w:rsid w:val="0896660F"/>
    <w:rsid w:val="08966670"/>
    <w:rsid w:val="089668A6"/>
    <w:rsid w:val="089669D8"/>
    <w:rsid w:val="089669F4"/>
    <w:rsid w:val="08966B19"/>
    <w:rsid w:val="08966C4B"/>
    <w:rsid w:val="08966DAC"/>
    <w:rsid w:val="08966DBA"/>
    <w:rsid w:val="08966E36"/>
    <w:rsid w:val="08966EE3"/>
    <w:rsid w:val="089670B6"/>
    <w:rsid w:val="089670FC"/>
    <w:rsid w:val="08967253"/>
    <w:rsid w:val="089672A4"/>
    <w:rsid w:val="0896738D"/>
    <w:rsid w:val="089673A6"/>
    <w:rsid w:val="08967556"/>
    <w:rsid w:val="08967604"/>
    <w:rsid w:val="089677B6"/>
    <w:rsid w:val="089678E6"/>
    <w:rsid w:val="0896791A"/>
    <w:rsid w:val="08967A54"/>
    <w:rsid w:val="08967AB9"/>
    <w:rsid w:val="08967C0B"/>
    <w:rsid w:val="08967CC8"/>
    <w:rsid w:val="08967DE2"/>
    <w:rsid w:val="08967E73"/>
    <w:rsid w:val="08967E7C"/>
    <w:rsid w:val="08967E9B"/>
    <w:rsid w:val="08970242"/>
    <w:rsid w:val="08970250"/>
    <w:rsid w:val="089704FC"/>
    <w:rsid w:val="0897057C"/>
    <w:rsid w:val="089705EE"/>
    <w:rsid w:val="08970780"/>
    <w:rsid w:val="08970897"/>
    <w:rsid w:val="08970968"/>
    <w:rsid w:val="089709D3"/>
    <w:rsid w:val="089709E1"/>
    <w:rsid w:val="08970A86"/>
    <w:rsid w:val="08970B78"/>
    <w:rsid w:val="08970B99"/>
    <w:rsid w:val="08970BC3"/>
    <w:rsid w:val="08970E3E"/>
    <w:rsid w:val="08970F87"/>
    <w:rsid w:val="08971090"/>
    <w:rsid w:val="089713D3"/>
    <w:rsid w:val="0897151B"/>
    <w:rsid w:val="08971A88"/>
    <w:rsid w:val="08971AB3"/>
    <w:rsid w:val="08971B95"/>
    <w:rsid w:val="08971D36"/>
    <w:rsid w:val="08971DD4"/>
    <w:rsid w:val="08971F29"/>
    <w:rsid w:val="08971F31"/>
    <w:rsid w:val="08972158"/>
    <w:rsid w:val="08972466"/>
    <w:rsid w:val="08972558"/>
    <w:rsid w:val="08972607"/>
    <w:rsid w:val="08972686"/>
    <w:rsid w:val="08972931"/>
    <w:rsid w:val="0897296C"/>
    <w:rsid w:val="089729EF"/>
    <w:rsid w:val="08972B04"/>
    <w:rsid w:val="08972B14"/>
    <w:rsid w:val="08972BEF"/>
    <w:rsid w:val="08972D6B"/>
    <w:rsid w:val="08972E3D"/>
    <w:rsid w:val="08972F43"/>
    <w:rsid w:val="0897302D"/>
    <w:rsid w:val="089733FB"/>
    <w:rsid w:val="08973418"/>
    <w:rsid w:val="089734E8"/>
    <w:rsid w:val="089735B6"/>
    <w:rsid w:val="0897362B"/>
    <w:rsid w:val="0897369C"/>
    <w:rsid w:val="0897380F"/>
    <w:rsid w:val="089739F3"/>
    <w:rsid w:val="08973D0E"/>
    <w:rsid w:val="08973D7D"/>
    <w:rsid w:val="08973DC0"/>
    <w:rsid w:val="08973E54"/>
    <w:rsid w:val="0897408E"/>
    <w:rsid w:val="089740CB"/>
    <w:rsid w:val="089741F2"/>
    <w:rsid w:val="08974247"/>
    <w:rsid w:val="089743FD"/>
    <w:rsid w:val="08974589"/>
    <w:rsid w:val="089745A0"/>
    <w:rsid w:val="0897467E"/>
    <w:rsid w:val="08974782"/>
    <w:rsid w:val="0897480B"/>
    <w:rsid w:val="0897481E"/>
    <w:rsid w:val="08974A35"/>
    <w:rsid w:val="08974B88"/>
    <w:rsid w:val="08974E20"/>
    <w:rsid w:val="08974FBB"/>
    <w:rsid w:val="08974FC5"/>
    <w:rsid w:val="08974FEF"/>
    <w:rsid w:val="08975315"/>
    <w:rsid w:val="089753DB"/>
    <w:rsid w:val="0897541A"/>
    <w:rsid w:val="08975421"/>
    <w:rsid w:val="089754AD"/>
    <w:rsid w:val="089754C5"/>
    <w:rsid w:val="08975584"/>
    <w:rsid w:val="089756F8"/>
    <w:rsid w:val="0897572B"/>
    <w:rsid w:val="089757BF"/>
    <w:rsid w:val="08975917"/>
    <w:rsid w:val="08975932"/>
    <w:rsid w:val="08975980"/>
    <w:rsid w:val="089759E0"/>
    <w:rsid w:val="08975A18"/>
    <w:rsid w:val="08975BAE"/>
    <w:rsid w:val="08975BD0"/>
    <w:rsid w:val="08975C4C"/>
    <w:rsid w:val="08975C62"/>
    <w:rsid w:val="08975D58"/>
    <w:rsid w:val="08975D8D"/>
    <w:rsid w:val="08975F1E"/>
    <w:rsid w:val="08976098"/>
    <w:rsid w:val="08976368"/>
    <w:rsid w:val="089764D0"/>
    <w:rsid w:val="08976505"/>
    <w:rsid w:val="089766CD"/>
    <w:rsid w:val="089767FB"/>
    <w:rsid w:val="0897699B"/>
    <w:rsid w:val="08976BAE"/>
    <w:rsid w:val="08976D1A"/>
    <w:rsid w:val="08976D4B"/>
    <w:rsid w:val="08976DC3"/>
    <w:rsid w:val="08976F33"/>
    <w:rsid w:val="08976F6E"/>
    <w:rsid w:val="08977172"/>
    <w:rsid w:val="0897718F"/>
    <w:rsid w:val="0897728C"/>
    <w:rsid w:val="08977861"/>
    <w:rsid w:val="08977958"/>
    <w:rsid w:val="08977B32"/>
    <w:rsid w:val="08977CCC"/>
    <w:rsid w:val="08977DE3"/>
    <w:rsid w:val="08977E91"/>
    <w:rsid w:val="08980116"/>
    <w:rsid w:val="089801F9"/>
    <w:rsid w:val="08980309"/>
    <w:rsid w:val="08980493"/>
    <w:rsid w:val="089805B0"/>
    <w:rsid w:val="089806F4"/>
    <w:rsid w:val="089807B9"/>
    <w:rsid w:val="089807CF"/>
    <w:rsid w:val="08980989"/>
    <w:rsid w:val="08980C2C"/>
    <w:rsid w:val="08980C79"/>
    <w:rsid w:val="08980C81"/>
    <w:rsid w:val="08980F1C"/>
    <w:rsid w:val="0898113E"/>
    <w:rsid w:val="089812A3"/>
    <w:rsid w:val="08981322"/>
    <w:rsid w:val="08981459"/>
    <w:rsid w:val="08981509"/>
    <w:rsid w:val="08981543"/>
    <w:rsid w:val="08981613"/>
    <w:rsid w:val="08981636"/>
    <w:rsid w:val="08981650"/>
    <w:rsid w:val="0898192F"/>
    <w:rsid w:val="08981993"/>
    <w:rsid w:val="08981996"/>
    <w:rsid w:val="08981AA6"/>
    <w:rsid w:val="08981C02"/>
    <w:rsid w:val="08981DE4"/>
    <w:rsid w:val="08982338"/>
    <w:rsid w:val="089823C1"/>
    <w:rsid w:val="0898255A"/>
    <w:rsid w:val="089827A8"/>
    <w:rsid w:val="0898286C"/>
    <w:rsid w:val="0898290C"/>
    <w:rsid w:val="08982922"/>
    <w:rsid w:val="0898298F"/>
    <w:rsid w:val="0898299F"/>
    <w:rsid w:val="08982A10"/>
    <w:rsid w:val="08982AE7"/>
    <w:rsid w:val="08982CE1"/>
    <w:rsid w:val="08982D05"/>
    <w:rsid w:val="08982D4D"/>
    <w:rsid w:val="08983158"/>
    <w:rsid w:val="089831B4"/>
    <w:rsid w:val="089832ED"/>
    <w:rsid w:val="08983321"/>
    <w:rsid w:val="0898334B"/>
    <w:rsid w:val="08983376"/>
    <w:rsid w:val="0898339E"/>
    <w:rsid w:val="08983462"/>
    <w:rsid w:val="08983519"/>
    <w:rsid w:val="089835D5"/>
    <w:rsid w:val="08983673"/>
    <w:rsid w:val="089836CD"/>
    <w:rsid w:val="089836CF"/>
    <w:rsid w:val="08983770"/>
    <w:rsid w:val="089837A8"/>
    <w:rsid w:val="08983824"/>
    <w:rsid w:val="0898383C"/>
    <w:rsid w:val="08983A4F"/>
    <w:rsid w:val="08983B5E"/>
    <w:rsid w:val="08983CDF"/>
    <w:rsid w:val="08983E1B"/>
    <w:rsid w:val="08983F1B"/>
    <w:rsid w:val="08983F57"/>
    <w:rsid w:val="0898414B"/>
    <w:rsid w:val="0898416F"/>
    <w:rsid w:val="08984174"/>
    <w:rsid w:val="08984285"/>
    <w:rsid w:val="08984341"/>
    <w:rsid w:val="08984536"/>
    <w:rsid w:val="08984877"/>
    <w:rsid w:val="08984987"/>
    <w:rsid w:val="089849BC"/>
    <w:rsid w:val="089849E4"/>
    <w:rsid w:val="08984A58"/>
    <w:rsid w:val="08984BDF"/>
    <w:rsid w:val="08984D60"/>
    <w:rsid w:val="08984D95"/>
    <w:rsid w:val="08984E90"/>
    <w:rsid w:val="08984F1B"/>
    <w:rsid w:val="0898537E"/>
    <w:rsid w:val="08985435"/>
    <w:rsid w:val="0898546B"/>
    <w:rsid w:val="08985601"/>
    <w:rsid w:val="0898574A"/>
    <w:rsid w:val="08985781"/>
    <w:rsid w:val="0898594C"/>
    <w:rsid w:val="08985CCB"/>
    <w:rsid w:val="08985DAB"/>
    <w:rsid w:val="08985E1A"/>
    <w:rsid w:val="08985EDD"/>
    <w:rsid w:val="08985FED"/>
    <w:rsid w:val="0898610C"/>
    <w:rsid w:val="08986116"/>
    <w:rsid w:val="089862FE"/>
    <w:rsid w:val="0898634C"/>
    <w:rsid w:val="08986350"/>
    <w:rsid w:val="089865EB"/>
    <w:rsid w:val="0898671B"/>
    <w:rsid w:val="0898675B"/>
    <w:rsid w:val="08986833"/>
    <w:rsid w:val="08986836"/>
    <w:rsid w:val="08986920"/>
    <w:rsid w:val="0898698A"/>
    <w:rsid w:val="08986B27"/>
    <w:rsid w:val="08986B3A"/>
    <w:rsid w:val="08986BBE"/>
    <w:rsid w:val="08986D71"/>
    <w:rsid w:val="08986D8E"/>
    <w:rsid w:val="08986E9A"/>
    <w:rsid w:val="08986F1D"/>
    <w:rsid w:val="08986F97"/>
    <w:rsid w:val="0898708B"/>
    <w:rsid w:val="089871EE"/>
    <w:rsid w:val="089872F3"/>
    <w:rsid w:val="08987379"/>
    <w:rsid w:val="089873B1"/>
    <w:rsid w:val="08987483"/>
    <w:rsid w:val="08987579"/>
    <w:rsid w:val="089877F7"/>
    <w:rsid w:val="08987830"/>
    <w:rsid w:val="08987C23"/>
    <w:rsid w:val="08987CC3"/>
    <w:rsid w:val="08987D40"/>
    <w:rsid w:val="08987D5E"/>
    <w:rsid w:val="08987D91"/>
    <w:rsid w:val="08987E18"/>
    <w:rsid w:val="08987E99"/>
    <w:rsid w:val="08987E9C"/>
    <w:rsid w:val="08987EB4"/>
    <w:rsid w:val="08990071"/>
    <w:rsid w:val="08990105"/>
    <w:rsid w:val="08990335"/>
    <w:rsid w:val="089903C8"/>
    <w:rsid w:val="089904D9"/>
    <w:rsid w:val="08990674"/>
    <w:rsid w:val="089906A2"/>
    <w:rsid w:val="089909D0"/>
    <w:rsid w:val="08990BF0"/>
    <w:rsid w:val="08990D35"/>
    <w:rsid w:val="08990D8D"/>
    <w:rsid w:val="08990E32"/>
    <w:rsid w:val="08990ECD"/>
    <w:rsid w:val="089910AE"/>
    <w:rsid w:val="089910E4"/>
    <w:rsid w:val="0899110B"/>
    <w:rsid w:val="089911A9"/>
    <w:rsid w:val="089912F7"/>
    <w:rsid w:val="08991367"/>
    <w:rsid w:val="089913AE"/>
    <w:rsid w:val="0899154F"/>
    <w:rsid w:val="089917C3"/>
    <w:rsid w:val="08991835"/>
    <w:rsid w:val="0899194F"/>
    <w:rsid w:val="08991A95"/>
    <w:rsid w:val="08991B42"/>
    <w:rsid w:val="08991B51"/>
    <w:rsid w:val="08991B72"/>
    <w:rsid w:val="08991B77"/>
    <w:rsid w:val="08991C1B"/>
    <w:rsid w:val="08991D48"/>
    <w:rsid w:val="08991F5D"/>
    <w:rsid w:val="08992146"/>
    <w:rsid w:val="08992499"/>
    <w:rsid w:val="089924E0"/>
    <w:rsid w:val="089924EC"/>
    <w:rsid w:val="08992550"/>
    <w:rsid w:val="0899258A"/>
    <w:rsid w:val="08992594"/>
    <w:rsid w:val="089925E4"/>
    <w:rsid w:val="08992870"/>
    <w:rsid w:val="08992873"/>
    <w:rsid w:val="0899292C"/>
    <w:rsid w:val="0899295D"/>
    <w:rsid w:val="089929BF"/>
    <w:rsid w:val="08992B4A"/>
    <w:rsid w:val="08992C62"/>
    <w:rsid w:val="08992CA4"/>
    <w:rsid w:val="08992CCD"/>
    <w:rsid w:val="08992E48"/>
    <w:rsid w:val="08992FAF"/>
    <w:rsid w:val="08992FEC"/>
    <w:rsid w:val="08992FF9"/>
    <w:rsid w:val="08993014"/>
    <w:rsid w:val="08993096"/>
    <w:rsid w:val="089930FA"/>
    <w:rsid w:val="08993135"/>
    <w:rsid w:val="089931A4"/>
    <w:rsid w:val="089931F1"/>
    <w:rsid w:val="0899331E"/>
    <w:rsid w:val="08993616"/>
    <w:rsid w:val="0899367C"/>
    <w:rsid w:val="089936D7"/>
    <w:rsid w:val="08993744"/>
    <w:rsid w:val="0899389C"/>
    <w:rsid w:val="089938E3"/>
    <w:rsid w:val="08993A7C"/>
    <w:rsid w:val="08993B1E"/>
    <w:rsid w:val="08993BB3"/>
    <w:rsid w:val="08993BCE"/>
    <w:rsid w:val="08993FCB"/>
    <w:rsid w:val="089941E7"/>
    <w:rsid w:val="0899425D"/>
    <w:rsid w:val="089942DA"/>
    <w:rsid w:val="0899451E"/>
    <w:rsid w:val="0899452D"/>
    <w:rsid w:val="08994692"/>
    <w:rsid w:val="089946D3"/>
    <w:rsid w:val="08994768"/>
    <w:rsid w:val="08994D95"/>
    <w:rsid w:val="08994E37"/>
    <w:rsid w:val="08994E76"/>
    <w:rsid w:val="08994FE9"/>
    <w:rsid w:val="089950AF"/>
    <w:rsid w:val="08995151"/>
    <w:rsid w:val="08995178"/>
    <w:rsid w:val="0899531E"/>
    <w:rsid w:val="08995332"/>
    <w:rsid w:val="08995392"/>
    <w:rsid w:val="089953A6"/>
    <w:rsid w:val="089953C6"/>
    <w:rsid w:val="08995BF8"/>
    <w:rsid w:val="08995C14"/>
    <w:rsid w:val="08995E64"/>
    <w:rsid w:val="08995F00"/>
    <w:rsid w:val="08995F68"/>
    <w:rsid w:val="0899601F"/>
    <w:rsid w:val="08996277"/>
    <w:rsid w:val="089962E8"/>
    <w:rsid w:val="08996425"/>
    <w:rsid w:val="08996505"/>
    <w:rsid w:val="0899661F"/>
    <w:rsid w:val="0899672A"/>
    <w:rsid w:val="08996812"/>
    <w:rsid w:val="089968EF"/>
    <w:rsid w:val="0899696D"/>
    <w:rsid w:val="08996BB2"/>
    <w:rsid w:val="08996FCF"/>
    <w:rsid w:val="08996FE1"/>
    <w:rsid w:val="089970AA"/>
    <w:rsid w:val="08997152"/>
    <w:rsid w:val="089971DB"/>
    <w:rsid w:val="089971DD"/>
    <w:rsid w:val="0899720B"/>
    <w:rsid w:val="0899722A"/>
    <w:rsid w:val="08997397"/>
    <w:rsid w:val="089974F8"/>
    <w:rsid w:val="0899764B"/>
    <w:rsid w:val="089976FB"/>
    <w:rsid w:val="0899776E"/>
    <w:rsid w:val="08997A58"/>
    <w:rsid w:val="08997A5D"/>
    <w:rsid w:val="08997AD3"/>
    <w:rsid w:val="08997B0E"/>
    <w:rsid w:val="08997BFC"/>
    <w:rsid w:val="08997D2E"/>
    <w:rsid w:val="08997DE5"/>
    <w:rsid w:val="08997E9D"/>
    <w:rsid w:val="089A0016"/>
    <w:rsid w:val="089A011A"/>
    <w:rsid w:val="089A0198"/>
    <w:rsid w:val="089A01BF"/>
    <w:rsid w:val="089A0477"/>
    <w:rsid w:val="089A062C"/>
    <w:rsid w:val="089A0777"/>
    <w:rsid w:val="089A0877"/>
    <w:rsid w:val="089A0A9F"/>
    <w:rsid w:val="089A0B43"/>
    <w:rsid w:val="089A0E49"/>
    <w:rsid w:val="089A0F5F"/>
    <w:rsid w:val="089A0FBA"/>
    <w:rsid w:val="089A1029"/>
    <w:rsid w:val="089A104E"/>
    <w:rsid w:val="089A12E3"/>
    <w:rsid w:val="089A12F6"/>
    <w:rsid w:val="089A13A8"/>
    <w:rsid w:val="089A1432"/>
    <w:rsid w:val="089A1484"/>
    <w:rsid w:val="089A1520"/>
    <w:rsid w:val="089A17A6"/>
    <w:rsid w:val="089A1860"/>
    <w:rsid w:val="089A1944"/>
    <w:rsid w:val="089A197A"/>
    <w:rsid w:val="089A19D0"/>
    <w:rsid w:val="089A1A23"/>
    <w:rsid w:val="089A1A35"/>
    <w:rsid w:val="089A1AA7"/>
    <w:rsid w:val="089A1B09"/>
    <w:rsid w:val="089A1C6B"/>
    <w:rsid w:val="089A1CA3"/>
    <w:rsid w:val="089A1CCF"/>
    <w:rsid w:val="089A1CD9"/>
    <w:rsid w:val="089A1DFB"/>
    <w:rsid w:val="089A1E36"/>
    <w:rsid w:val="089A1E44"/>
    <w:rsid w:val="089A1FAD"/>
    <w:rsid w:val="089A1FD4"/>
    <w:rsid w:val="089A20AF"/>
    <w:rsid w:val="089A21B2"/>
    <w:rsid w:val="089A22C3"/>
    <w:rsid w:val="089A233D"/>
    <w:rsid w:val="089A2347"/>
    <w:rsid w:val="089A235B"/>
    <w:rsid w:val="089A241B"/>
    <w:rsid w:val="089A24CC"/>
    <w:rsid w:val="089A2559"/>
    <w:rsid w:val="089A2651"/>
    <w:rsid w:val="089A2831"/>
    <w:rsid w:val="089A2932"/>
    <w:rsid w:val="089A29EC"/>
    <w:rsid w:val="089A2A07"/>
    <w:rsid w:val="089A2B00"/>
    <w:rsid w:val="089A2B13"/>
    <w:rsid w:val="089A2B4F"/>
    <w:rsid w:val="089A2BC1"/>
    <w:rsid w:val="089A2C25"/>
    <w:rsid w:val="089A2C61"/>
    <w:rsid w:val="089A2D2D"/>
    <w:rsid w:val="089A2FF7"/>
    <w:rsid w:val="089A307B"/>
    <w:rsid w:val="089A321A"/>
    <w:rsid w:val="089A34D7"/>
    <w:rsid w:val="089A3763"/>
    <w:rsid w:val="089A37F3"/>
    <w:rsid w:val="089A3844"/>
    <w:rsid w:val="089A38F4"/>
    <w:rsid w:val="089A394E"/>
    <w:rsid w:val="089A3991"/>
    <w:rsid w:val="089A3A25"/>
    <w:rsid w:val="089A3DDE"/>
    <w:rsid w:val="089A3DF3"/>
    <w:rsid w:val="089A40E0"/>
    <w:rsid w:val="089A41E8"/>
    <w:rsid w:val="089A4266"/>
    <w:rsid w:val="089A43AB"/>
    <w:rsid w:val="089A45D2"/>
    <w:rsid w:val="089A46A8"/>
    <w:rsid w:val="089A46CF"/>
    <w:rsid w:val="089A4852"/>
    <w:rsid w:val="089A488A"/>
    <w:rsid w:val="089A4B54"/>
    <w:rsid w:val="089A4C66"/>
    <w:rsid w:val="089A4E5B"/>
    <w:rsid w:val="089A4FC6"/>
    <w:rsid w:val="089A4FC7"/>
    <w:rsid w:val="089A5040"/>
    <w:rsid w:val="089A5091"/>
    <w:rsid w:val="089A5296"/>
    <w:rsid w:val="089A5313"/>
    <w:rsid w:val="089A53BE"/>
    <w:rsid w:val="089A5496"/>
    <w:rsid w:val="089A54CA"/>
    <w:rsid w:val="089A54E2"/>
    <w:rsid w:val="089A5654"/>
    <w:rsid w:val="089A56D8"/>
    <w:rsid w:val="089A5742"/>
    <w:rsid w:val="089A58BD"/>
    <w:rsid w:val="089A5961"/>
    <w:rsid w:val="089A5C2A"/>
    <w:rsid w:val="089A5D7A"/>
    <w:rsid w:val="089A5EA8"/>
    <w:rsid w:val="089A5F53"/>
    <w:rsid w:val="089A62CA"/>
    <w:rsid w:val="089A64BC"/>
    <w:rsid w:val="089A66B8"/>
    <w:rsid w:val="089A6797"/>
    <w:rsid w:val="089A67F7"/>
    <w:rsid w:val="089A699F"/>
    <w:rsid w:val="089A6D26"/>
    <w:rsid w:val="089A6EA0"/>
    <w:rsid w:val="089A6EAA"/>
    <w:rsid w:val="089A6EC9"/>
    <w:rsid w:val="089A7053"/>
    <w:rsid w:val="089A718E"/>
    <w:rsid w:val="089A71D2"/>
    <w:rsid w:val="089A7223"/>
    <w:rsid w:val="089A73A7"/>
    <w:rsid w:val="089A73D3"/>
    <w:rsid w:val="089A7451"/>
    <w:rsid w:val="089A7487"/>
    <w:rsid w:val="089A755F"/>
    <w:rsid w:val="089A75EC"/>
    <w:rsid w:val="089A7610"/>
    <w:rsid w:val="089A7671"/>
    <w:rsid w:val="089A76C6"/>
    <w:rsid w:val="089A7736"/>
    <w:rsid w:val="089A7737"/>
    <w:rsid w:val="089A77D0"/>
    <w:rsid w:val="089A7900"/>
    <w:rsid w:val="089A79C2"/>
    <w:rsid w:val="089A7A2F"/>
    <w:rsid w:val="089A7C3D"/>
    <w:rsid w:val="089A7C84"/>
    <w:rsid w:val="089A7DEC"/>
    <w:rsid w:val="089A7E15"/>
    <w:rsid w:val="089A7E46"/>
    <w:rsid w:val="089A7F37"/>
    <w:rsid w:val="089B04D1"/>
    <w:rsid w:val="089B06A1"/>
    <w:rsid w:val="089B0782"/>
    <w:rsid w:val="089B07A2"/>
    <w:rsid w:val="089B07FF"/>
    <w:rsid w:val="089B0814"/>
    <w:rsid w:val="089B0927"/>
    <w:rsid w:val="089B0B15"/>
    <w:rsid w:val="089B0B87"/>
    <w:rsid w:val="089B0CAA"/>
    <w:rsid w:val="089B0CE6"/>
    <w:rsid w:val="089B108A"/>
    <w:rsid w:val="089B10BA"/>
    <w:rsid w:val="089B10C4"/>
    <w:rsid w:val="089B1204"/>
    <w:rsid w:val="089B1332"/>
    <w:rsid w:val="089B133D"/>
    <w:rsid w:val="089B134A"/>
    <w:rsid w:val="089B1497"/>
    <w:rsid w:val="089B14FF"/>
    <w:rsid w:val="089B1505"/>
    <w:rsid w:val="089B1707"/>
    <w:rsid w:val="089B17F2"/>
    <w:rsid w:val="089B18BB"/>
    <w:rsid w:val="089B18E5"/>
    <w:rsid w:val="089B1AB0"/>
    <w:rsid w:val="089B1C05"/>
    <w:rsid w:val="089B1C2F"/>
    <w:rsid w:val="089B1DC3"/>
    <w:rsid w:val="089B1DE5"/>
    <w:rsid w:val="089B1F13"/>
    <w:rsid w:val="089B2141"/>
    <w:rsid w:val="089B2281"/>
    <w:rsid w:val="089B2416"/>
    <w:rsid w:val="089B2528"/>
    <w:rsid w:val="089B2576"/>
    <w:rsid w:val="089B26CD"/>
    <w:rsid w:val="089B26E2"/>
    <w:rsid w:val="089B2700"/>
    <w:rsid w:val="089B28FB"/>
    <w:rsid w:val="089B294F"/>
    <w:rsid w:val="089B2B7F"/>
    <w:rsid w:val="089B2C0C"/>
    <w:rsid w:val="089B2C88"/>
    <w:rsid w:val="089B2E50"/>
    <w:rsid w:val="089B2E89"/>
    <w:rsid w:val="089B3082"/>
    <w:rsid w:val="089B30F7"/>
    <w:rsid w:val="089B328B"/>
    <w:rsid w:val="089B32DE"/>
    <w:rsid w:val="089B352A"/>
    <w:rsid w:val="089B354B"/>
    <w:rsid w:val="089B3601"/>
    <w:rsid w:val="089B36CB"/>
    <w:rsid w:val="089B375F"/>
    <w:rsid w:val="089B37FA"/>
    <w:rsid w:val="089B3911"/>
    <w:rsid w:val="089B3C10"/>
    <w:rsid w:val="089B3CD1"/>
    <w:rsid w:val="089B4453"/>
    <w:rsid w:val="089B44BC"/>
    <w:rsid w:val="089B467E"/>
    <w:rsid w:val="089B469E"/>
    <w:rsid w:val="089B4811"/>
    <w:rsid w:val="089B4967"/>
    <w:rsid w:val="089B4BCA"/>
    <w:rsid w:val="089B51AC"/>
    <w:rsid w:val="089B51C3"/>
    <w:rsid w:val="089B53E8"/>
    <w:rsid w:val="089B540E"/>
    <w:rsid w:val="089B5498"/>
    <w:rsid w:val="089B555C"/>
    <w:rsid w:val="089B5674"/>
    <w:rsid w:val="089B56DB"/>
    <w:rsid w:val="089B57D5"/>
    <w:rsid w:val="089B584A"/>
    <w:rsid w:val="089B5934"/>
    <w:rsid w:val="089B5B68"/>
    <w:rsid w:val="089B5BF4"/>
    <w:rsid w:val="089B5D0B"/>
    <w:rsid w:val="089B5DAB"/>
    <w:rsid w:val="089B5FF2"/>
    <w:rsid w:val="089B6018"/>
    <w:rsid w:val="089B616A"/>
    <w:rsid w:val="089B61E7"/>
    <w:rsid w:val="089B636B"/>
    <w:rsid w:val="089B64C5"/>
    <w:rsid w:val="089B64DE"/>
    <w:rsid w:val="089B677D"/>
    <w:rsid w:val="089B687A"/>
    <w:rsid w:val="089B69A4"/>
    <w:rsid w:val="089B6C4D"/>
    <w:rsid w:val="089B6D82"/>
    <w:rsid w:val="089B6DB5"/>
    <w:rsid w:val="089B70D4"/>
    <w:rsid w:val="089B70F6"/>
    <w:rsid w:val="089B7122"/>
    <w:rsid w:val="089B7484"/>
    <w:rsid w:val="089B760C"/>
    <w:rsid w:val="089B7613"/>
    <w:rsid w:val="089B76E9"/>
    <w:rsid w:val="089B7878"/>
    <w:rsid w:val="089B78A9"/>
    <w:rsid w:val="089B7930"/>
    <w:rsid w:val="089B7A2A"/>
    <w:rsid w:val="089B7BEA"/>
    <w:rsid w:val="089B7C5D"/>
    <w:rsid w:val="089B7D28"/>
    <w:rsid w:val="089B7E42"/>
    <w:rsid w:val="089B7EBC"/>
    <w:rsid w:val="089B7FBD"/>
    <w:rsid w:val="089C0098"/>
    <w:rsid w:val="089C0145"/>
    <w:rsid w:val="089C01E4"/>
    <w:rsid w:val="089C0235"/>
    <w:rsid w:val="089C033D"/>
    <w:rsid w:val="089C0351"/>
    <w:rsid w:val="089C0541"/>
    <w:rsid w:val="089C06F8"/>
    <w:rsid w:val="089C07CD"/>
    <w:rsid w:val="089C0810"/>
    <w:rsid w:val="089C081F"/>
    <w:rsid w:val="089C092E"/>
    <w:rsid w:val="089C0AF3"/>
    <w:rsid w:val="089C0B24"/>
    <w:rsid w:val="089C0B5E"/>
    <w:rsid w:val="089C0CAA"/>
    <w:rsid w:val="089C11A6"/>
    <w:rsid w:val="089C140E"/>
    <w:rsid w:val="089C168F"/>
    <w:rsid w:val="089C18DA"/>
    <w:rsid w:val="089C1971"/>
    <w:rsid w:val="089C1B62"/>
    <w:rsid w:val="089C1BE9"/>
    <w:rsid w:val="089C1C9A"/>
    <w:rsid w:val="089C1F83"/>
    <w:rsid w:val="089C1F9C"/>
    <w:rsid w:val="089C20A1"/>
    <w:rsid w:val="089C21B7"/>
    <w:rsid w:val="089C234C"/>
    <w:rsid w:val="089C235A"/>
    <w:rsid w:val="089C2545"/>
    <w:rsid w:val="089C266A"/>
    <w:rsid w:val="089C27BD"/>
    <w:rsid w:val="089C2838"/>
    <w:rsid w:val="089C2ADA"/>
    <w:rsid w:val="089C2BE6"/>
    <w:rsid w:val="089C2C8A"/>
    <w:rsid w:val="089C2D1E"/>
    <w:rsid w:val="089C2D93"/>
    <w:rsid w:val="089C2DE4"/>
    <w:rsid w:val="089C2F47"/>
    <w:rsid w:val="089C3064"/>
    <w:rsid w:val="089C3150"/>
    <w:rsid w:val="089C343C"/>
    <w:rsid w:val="089C372D"/>
    <w:rsid w:val="089C37A8"/>
    <w:rsid w:val="089C3835"/>
    <w:rsid w:val="089C38FF"/>
    <w:rsid w:val="089C3A2C"/>
    <w:rsid w:val="089C3A7E"/>
    <w:rsid w:val="089C3E83"/>
    <w:rsid w:val="089C3F2C"/>
    <w:rsid w:val="089C40B3"/>
    <w:rsid w:val="089C425B"/>
    <w:rsid w:val="089C428E"/>
    <w:rsid w:val="089C434A"/>
    <w:rsid w:val="089C4351"/>
    <w:rsid w:val="089C4408"/>
    <w:rsid w:val="089C4620"/>
    <w:rsid w:val="089C4629"/>
    <w:rsid w:val="089C468E"/>
    <w:rsid w:val="089C471E"/>
    <w:rsid w:val="089C47FC"/>
    <w:rsid w:val="089C4A08"/>
    <w:rsid w:val="089C4C99"/>
    <w:rsid w:val="089C4CDA"/>
    <w:rsid w:val="089C4E20"/>
    <w:rsid w:val="089C4E21"/>
    <w:rsid w:val="089C4EDF"/>
    <w:rsid w:val="089C4F20"/>
    <w:rsid w:val="089C4FD7"/>
    <w:rsid w:val="089C5364"/>
    <w:rsid w:val="089C5465"/>
    <w:rsid w:val="089C54C5"/>
    <w:rsid w:val="089C5566"/>
    <w:rsid w:val="089C55D0"/>
    <w:rsid w:val="089C5609"/>
    <w:rsid w:val="089C561A"/>
    <w:rsid w:val="089C56B1"/>
    <w:rsid w:val="089C5977"/>
    <w:rsid w:val="089C5A9B"/>
    <w:rsid w:val="089C5B11"/>
    <w:rsid w:val="089C5BD0"/>
    <w:rsid w:val="089C5BF8"/>
    <w:rsid w:val="089C5C17"/>
    <w:rsid w:val="089C5C36"/>
    <w:rsid w:val="089C5C3A"/>
    <w:rsid w:val="089C5C8F"/>
    <w:rsid w:val="089C5CCD"/>
    <w:rsid w:val="089C5D67"/>
    <w:rsid w:val="089C60C0"/>
    <w:rsid w:val="089C6231"/>
    <w:rsid w:val="089C6534"/>
    <w:rsid w:val="089C6619"/>
    <w:rsid w:val="089C671B"/>
    <w:rsid w:val="089C6910"/>
    <w:rsid w:val="089C69C9"/>
    <w:rsid w:val="089C6A02"/>
    <w:rsid w:val="089C6A2D"/>
    <w:rsid w:val="089C6AFF"/>
    <w:rsid w:val="089C6B84"/>
    <w:rsid w:val="089C6D64"/>
    <w:rsid w:val="089C6EDA"/>
    <w:rsid w:val="089C6F0C"/>
    <w:rsid w:val="089C6F83"/>
    <w:rsid w:val="089C7046"/>
    <w:rsid w:val="089C71BF"/>
    <w:rsid w:val="089C7234"/>
    <w:rsid w:val="089C7352"/>
    <w:rsid w:val="089C7353"/>
    <w:rsid w:val="089C7437"/>
    <w:rsid w:val="089C74CF"/>
    <w:rsid w:val="089C7616"/>
    <w:rsid w:val="089C76FA"/>
    <w:rsid w:val="089C782B"/>
    <w:rsid w:val="089C783C"/>
    <w:rsid w:val="089C78AA"/>
    <w:rsid w:val="089C7952"/>
    <w:rsid w:val="089C7953"/>
    <w:rsid w:val="089C7D42"/>
    <w:rsid w:val="089C7E8B"/>
    <w:rsid w:val="089C7FFD"/>
    <w:rsid w:val="089D0080"/>
    <w:rsid w:val="089D017F"/>
    <w:rsid w:val="089D0210"/>
    <w:rsid w:val="089D0222"/>
    <w:rsid w:val="089D023A"/>
    <w:rsid w:val="089D03E9"/>
    <w:rsid w:val="089D041A"/>
    <w:rsid w:val="089D05B3"/>
    <w:rsid w:val="089D0621"/>
    <w:rsid w:val="089D07AB"/>
    <w:rsid w:val="089D09CB"/>
    <w:rsid w:val="089D0BAF"/>
    <w:rsid w:val="089D0BE4"/>
    <w:rsid w:val="089D0D1E"/>
    <w:rsid w:val="089D0D5F"/>
    <w:rsid w:val="089D0E74"/>
    <w:rsid w:val="089D0EC9"/>
    <w:rsid w:val="089D0F10"/>
    <w:rsid w:val="089D0F5E"/>
    <w:rsid w:val="089D101A"/>
    <w:rsid w:val="089D1092"/>
    <w:rsid w:val="089D10AA"/>
    <w:rsid w:val="089D111A"/>
    <w:rsid w:val="089D1400"/>
    <w:rsid w:val="089D1524"/>
    <w:rsid w:val="089D15F7"/>
    <w:rsid w:val="089D1646"/>
    <w:rsid w:val="089D1805"/>
    <w:rsid w:val="089D1855"/>
    <w:rsid w:val="089D186B"/>
    <w:rsid w:val="089D191E"/>
    <w:rsid w:val="089D1AD3"/>
    <w:rsid w:val="089D1B59"/>
    <w:rsid w:val="089D1D11"/>
    <w:rsid w:val="089D1FB9"/>
    <w:rsid w:val="089D20EB"/>
    <w:rsid w:val="089D2192"/>
    <w:rsid w:val="089D21FC"/>
    <w:rsid w:val="089D238D"/>
    <w:rsid w:val="089D23D7"/>
    <w:rsid w:val="089D2405"/>
    <w:rsid w:val="089D245D"/>
    <w:rsid w:val="089D24B5"/>
    <w:rsid w:val="089D27DC"/>
    <w:rsid w:val="089D2861"/>
    <w:rsid w:val="089D28F8"/>
    <w:rsid w:val="089D29CF"/>
    <w:rsid w:val="089D2C66"/>
    <w:rsid w:val="089D2C96"/>
    <w:rsid w:val="089D2D47"/>
    <w:rsid w:val="089D2E81"/>
    <w:rsid w:val="089D3251"/>
    <w:rsid w:val="089D332A"/>
    <w:rsid w:val="089D349D"/>
    <w:rsid w:val="089D3560"/>
    <w:rsid w:val="089D36D7"/>
    <w:rsid w:val="089D36E3"/>
    <w:rsid w:val="089D3765"/>
    <w:rsid w:val="089D3793"/>
    <w:rsid w:val="089D38C3"/>
    <w:rsid w:val="089D391C"/>
    <w:rsid w:val="089D39BF"/>
    <w:rsid w:val="089D3B77"/>
    <w:rsid w:val="089D3BD1"/>
    <w:rsid w:val="089D3C3A"/>
    <w:rsid w:val="089D3C6D"/>
    <w:rsid w:val="089D3E85"/>
    <w:rsid w:val="089D402D"/>
    <w:rsid w:val="089D40C1"/>
    <w:rsid w:val="089D41AC"/>
    <w:rsid w:val="089D43B7"/>
    <w:rsid w:val="089D43DE"/>
    <w:rsid w:val="089D47A1"/>
    <w:rsid w:val="089D4899"/>
    <w:rsid w:val="089D4A21"/>
    <w:rsid w:val="089D4B09"/>
    <w:rsid w:val="089D4B47"/>
    <w:rsid w:val="089D4C6B"/>
    <w:rsid w:val="089D4C8D"/>
    <w:rsid w:val="089D4D32"/>
    <w:rsid w:val="089D4E6B"/>
    <w:rsid w:val="089D4E9B"/>
    <w:rsid w:val="089D4F36"/>
    <w:rsid w:val="089D4FAE"/>
    <w:rsid w:val="089D506F"/>
    <w:rsid w:val="089D5455"/>
    <w:rsid w:val="089D548F"/>
    <w:rsid w:val="089D54BF"/>
    <w:rsid w:val="089D57A8"/>
    <w:rsid w:val="089D590D"/>
    <w:rsid w:val="089D5966"/>
    <w:rsid w:val="089D5A4F"/>
    <w:rsid w:val="089D5B21"/>
    <w:rsid w:val="089D5CB1"/>
    <w:rsid w:val="089D5F7B"/>
    <w:rsid w:val="089D5FDF"/>
    <w:rsid w:val="089D6002"/>
    <w:rsid w:val="089D6088"/>
    <w:rsid w:val="089D657E"/>
    <w:rsid w:val="089D6834"/>
    <w:rsid w:val="089D6836"/>
    <w:rsid w:val="089D686A"/>
    <w:rsid w:val="089D69FE"/>
    <w:rsid w:val="089D6A0F"/>
    <w:rsid w:val="089D6AB9"/>
    <w:rsid w:val="089D6C59"/>
    <w:rsid w:val="089D6DD9"/>
    <w:rsid w:val="089D70AE"/>
    <w:rsid w:val="089D70EF"/>
    <w:rsid w:val="089D7127"/>
    <w:rsid w:val="089D7348"/>
    <w:rsid w:val="089D742A"/>
    <w:rsid w:val="089D7643"/>
    <w:rsid w:val="089D76B0"/>
    <w:rsid w:val="089D76DA"/>
    <w:rsid w:val="089D77D5"/>
    <w:rsid w:val="089D7813"/>
    <w:rsid w:val="089D788B"/>
    <w:rsid w:val="089D7CF7"/>
    <w:rsid w:val="089D7E4E"/>
    <w:rsid w:val="089D7E80"/>
    <w:rsid w:val="089D7FBE"/>
    <w:rsid w:val="089E00F7"/>
    <w:rsid w:val="089E014A"/>
    <w:rsid w:val="089E023C"/>
    <w:rsid w:val="089E0494"/>
    <w:rsid w:val="089E0A0F"/>
    <w:rsid w:val="089E0A3B"/>
    <w:rsid w:val="089E0B16"/>
    <w:rsid w:val="089E0B65"/>
    <w:rsid w:val="089E0E3B"/>
    <w:rsid w:val="089E0E8E"/>
    <w:rsid w:val="089E0ED9"/>
    <w:rsid w:val="089E10E9"/>
    <w:rsid w:val="089E129E"/>
    <w:rsid w:val="089E133A"/>
    <w:rsid w:val="089E1471"/>
    <w:rsid w:val="089E152D"/>
    <w:rsid w:val="089E1610"/>
    <w:rsid w:val="089E1691"/>
    <w:rsid w:val="089E17C7"/>
    <w:rsid w:val="089E17FC"/>
    <w:rsid w:val="089E18DA"/>
    <w:rsid w:val="089E18DC"/>
    <w:rsid w:val="089E1932"/>
    <w:rsid w:val="089E1A2C"/>
    <w:rsid w:val="089E1BF3"/>
    <w:rsid w:val="089E1CD2"/>
    <w:rsid w:val="089E1CFF"/>
    <w:rsid w:val="089E1D7D"/>
    <w:rsid w:val="089E1D90"/>
    <w:rsid w:val="089E1E2E"/>
    <w:rsid w:val="089E1E55"/>
    <w:rsid w:val="089E2222"/>
    <w:rsid w:val="089E2258"/>
    <w:rsid w:val="089E2437"/>
    <w:rsid w:val="089E24A9"/>
    <w:rsid w:val="089E25BF"/>
    <w:rsid w:val="089E2763"/>
    <w:rsid w:val="089E2799"/>
    <w:rsid w:val="089E2819"/>
    <w:rsid w:val="089E2865"/>
    <w:rsid w:val="089E29E8"/>
    <w:rsid w:val="089E29FC"/>
    <w:rsid w:val="089E2A1C"/>
    <w:rsid w:val="089E2B98"/>
    <w:rsid w:val="089E2EA4"/>
    <w:rsid w:val="089E3062"/>
    <w:rsid w:val="089E30EB"/>
    <w:rsid w:val="089E3301"/>
    <w:rsid w:val="089E340F"/>
    <w:rsid w:val="089E34DF"/>
    <w:rsid w:val="089E3500"/>
    <w:rsid w:val="089E365B"/>
    <w:rsid w:val="089E36C2"/>
    <w:rsid w:val="089E391D"/>
    <w:rsid w:val="089E3929"/>
    <w:rsid w:val="089E3A61"/>
    <w:rsid w:val="089E3BA2"/>
    <w:rsid w:val="089E3BA9"/>
    <w:rsid w:val="089E3BE0"/>
    <w:rsid w:val="089E40A0"/>
    <w:rsid w:val="089E42EC"/>
    <w:rsid w:val="089E452A"/>
    <w:rsid w:val="089E45B0"/>
    <w:rsid w:val="089E4863"/>
    <w:rsid w:val="089E4885"/>
    <w:rsid w:val="089E48B4"/>
    <w:rsid w:val="089E4ABC"/>
    <w:rsid w:val="089E4B81"/>
    <w:rsid w:val="089E4C38"/>
    <w:rsid w:val="089E4E4E"/>
    <w:rsid w:val="089E4F21"/>
    <w:rsid w:val="089E4F89"/>
    <w:rsid w:val="089E5297"/>
    <w:rsid w:val="089E5386"/>
    <w:rsid w:val="089E567B"/>
    <w:rsid w:val="089E578D"/>
    <w:rsid w:val="089E581D"/>
    <w:rsid w:val="089E58C1"/>
    <w:rsid w:val="089E5980"/>
    <w:rsid w:val="089E59F2"/>
    <w:rsid w:val="089E5AC0"/>
    <w:rsid w:val="089E5C1B"/>
    <w:rsid w:val="089E5C7F"/>
    <w:rsid w:val="089E5CF3"/>
    <w:rsid w:val="089E5DB7"/>
    <w:rsid w:val="089E5DCE"/>
    <w:rsid w:val="089E5DF4"/>
    <w:rsid w:val="089E5E0B"/>
    <w:rsid w:val="089E6005"/>
    <w:rsid w:val="089E6028"/>
    <w:rsid w:val="089E6041"/>
    <w:rsid w:val="089E6097"/>
    <w:rsid w:val="089E612D"/>
    <w:rsid w:val="089E62D3"/>
    <w:rsid w:val="089E62E4"/>
    <w:rsid w:val="089E635F"/>
    <w:rsid w:val="089E652C"/>
    <w:rsid w:val="089E6715"/>
    <w:rsid w:val="089E6794"/>
    <w:rsid w:val="089E6830"/>
    <w:rsid w:val="089E6910"/>
    <w:rsid w:val="089E6931"/>
    <w:rsid w:val="089E693A"/>
    <w:rsid w:val="089E6967"/>
    <w:rsid w:val="089E69C7"/>
    <w:rsid w:val="089E6B05"/>
    <w:rsid w:val="089E6DB7"/>
    <w:rsid w:val="089E6EE7"/>
    <w:rsid w:val="089E70F2"/>
    <w:rsid w:val="089E7261"/>
    <w:rsid w:val="089E72E7"/>
    <w:rsid w:val="089E735D"/>
    <w:rsid w:val="089E7464"/>
    <w:rsid w:val="089E747F"/>
    <w:rsid w:val="089E7593"/>
    <w:rsid w:val="089E7678"/>
    <w:rsid w:val="089E76AE"/>
    <w:rsid w:val="089E770D"/>
    <w:rsid w:val="089E776B"/>
    <w:rsid w:val="089E7879"/>
    <w:rsid w:val="089E78A7"/>
    <w:rsid w:val="089E78B1"/>
    <w:rsid w:val="089E7A12"/>
    <w:rsid w:val="089E7B15"/>
    <w:rsid w:val="089E7C45"/>
    <w:rsid w:val="089E7DC8"/>
    <w:rsid w:val="089E7DE6"/>
    <w:rsid w:val="089E7E4B"/>
    <w:rsid w:val="089E7F23"/>
    <w:rsid w:val="089E7FA0"/>
    <w:rsid w:val="089F001C"/>
    <w:rsid w:val="089F0098"/>
    <w:rsid w:val="089F00F3"/>
    <w:rsid w:val="089F0288"/>
    <w:rsid w:val="089F0489"/>
    <w:rsid w:val="089F0589"/>
    <w:rsid w:val="089F068E"/>
    <w:rsid w:val="089F0767"/>
    <w:rsid w:val="089F0798"/>
    <w:rsid w:val="089F0806"/>
    <w:rsid w:val="089F082C"/>
    <w:rsid w:val="089F087D"/>
    <w:rsid w:val="089F0952"/>
    <w:rsid w:val="089F0A3C"/>
    <w:rsid w:val="089F0CFB"/>
    <w:rsid w:val="089F0D03"/>
    <w:rsid w:val="089F0D04"/>
    <w:rsid w:val="089F0ED7"/>
    <w:rsid w:val="089F116C"/>
    <w:rsid w:val="089F149F"/>
    <w:rsid w:val="089F1777"/>
    <w:rsid w:val="089F183B"/>
    <w:rsid w:val="089F189D"/>
    <w:rsid w:val="089F1916"/>
    <w:rsid w:val="089F1A8C"/>
    <w:rsid w:val="089F1C65"/>
    <w:rsid w:val="089F1D85"/>
    <w:rsid w:val="089F1DE3"/>
    <w:rsid w:val="089F2125"/>
    <w:rsid w:val="089F21EB"/>
    <w:rsid w:val="089F22A7"/>
    <w:rsid w:val="089F24C6"/>
    <w:rsid w:val="089F2518"/>
    <w:rsid w:val="089F2581"/>
    <w:rsid w:val="089F2590"/>
    <w:rsid w:val="089F25CD"/>
    <w:rsid w:val="089F2678"/>
    <w:rsid w:val="089F2764"/>
    <w:rsid w:val="089F28E1"/>
    <w:rsid w:val="089F299C"/>
    <w:rsid w:val="089F2ACF"/>
    <w:rsid w:val="089F2AF2"/>
    <w:rsid w:val="089F2CE5"/>
    <w:rsid w:val="089F2F7F"/>
    <w:rsid w:val="089F2F8B"/>
    <w:rsid w:val="089F30EE"/>
    <w:rsid w:val="089F3355"/>
    <w:rsid w:val="089F3386"/>
    <w:rsid w:val="089F33E3"/>
    <w:rsid w:val="089F34E3"/>
    <w:rsid w:val="089F352D"/>
    <w:rsid w:val="089F361D"/>
    <w:rsid w:val="089F3645"/>
    <w:rsid w:val="089F37AB"/>
    <w:rsid w:val="089F3815"/>
    <w:rsid w:val="089F384C"/>
    <w:rsid w:val="089F38B3"/>
    <w:rsid w:val="089F3A81"/>
    <w:rsid w:val="089F3ACD"/>
    <w:rsid w:val="089F3AF3"/>
    <w:rsid w:val="089F3E5C"/>
    <w:rsid w:val="089F40F3"/>
    <w:rsid w:val="089F40F6"/>
    <w:rsid w:val="089F42CC"/>
    <w:rsid w:val="089F42FD"/>
    <w:rsid w:val="089F4617"/>
    <w:rsid w:val="089F4841"/>
    <w:rsid w:val="089F4944"/>
    <w:rsid w:val="089F4B0C"/>
    <w:rsid w:val="089F4BDC"/>
    <w:rsid w:val="089F4CCF"/>
    <w:rsid w:val="089F4DB1"/>
    <w:rsid w:val="089F4EA4"/>
    <w:rsid w:val="089F504F"/>
    <w:rsid w:val="089F51E2"/>
    <w:rsid w:val="089F522A"/>
    <w:rsid w:val="089F5262"/>
    <w:rsid w:val="089F5374"/>
    <w:rsid w:val="089F53B0"/>
    <w:rsid w:val="089F53B3"/>
    <w:rsid w:val="089F551D"/>
    <w:rsid w:val="089F558C"/>
    <w:rsid w:val="089F56B6"/>
    <w:rsid w:val="089F599C"/>
    <w:rsid w:val="089F5A32"/>
    <w:rsid w:val="089F5C82"/>
    <w:rsid w:val="089F5E53"/>
    <w:rsid w:val="089F5E70"/>
    <w:rsid w:val="089F5FA6"/>
    <w:rsid w:val="089F5FA9"/>
    <w:rsid w:val="089F6127"/>
    <w:rsid w:val="089F6186"/>
    <w:rsid w:val="089F6329"/>
    <w:rsid w:val="089F6403"/>
    <w:rsid w:val="089F650C"/>
    <w:rsid w:val="089F671D"/>
    <w:rsid w:val="089F68F2"/>
    <w:rsid w:val="089F6925"/>
    <w:rsid w:val="089F6A49"/>
    <w:rsid w:val="089F6B13"/>
    <w:rsid w:val="089F6B3F"/>
    <w:rsid w:val="089F6B62"/>
    <w:rsid w:val="089F6F2E"/>
    <w:rsid w:val="089F7021"/>
    <w:rsid w:val="089F7094"/>
    <w:rsid w:val="089F7128"/>
    <w:rsid w:val="089F714B"/>
    <w:rsid w:val="089F71ED"/>
    <w:rsid w:val="089F72CB"/>
    <w:rsid w:val="089F7366"/>
    <w:rsid w:val="089F7A80"/>
    <w:rsid w:val="089F7AA6"/>
    <w:rsid w:val="089F7B34"/>
    <w:rsid w:val="089F7BBD"/>
    <w:rsid w:val="089F7CBC"/>
    <w:rsid w:val="089F7CFA"/>
    <w:rsid w:val="089F7D12"/>
    <w:rsid w:val="089F7E06"/>
    <w:rsid w:val="089F7E75"/>
    <w:rsid w:val="08A00096"/>
    <w:rsid w:val="08A001A1"/>
    <w:rsid w:val="08A003B6"/>
    <w:rsid w:val="08A004DB"/>
    <w:rsid w:val="08A00563"/>
    <w:rsid w:val="08A00972"/>
    <w:rsid w:val="08A009D2"/>
    <w:rsid w:val="08A00A61"/>
    <w:rsid w:val="08A00AE9"/>
    <w:rsid w:val="08A00B9B"/>
    <w:rsid w:val="08A00BBD"/>
    <w:rsid w:val="08A00BD4"/>
    <w:rsid w:val="08A00C04"/>
    <w:rsid w:val="08A00DC2"/>
    <w:rsid w:val="08A00E45"/>
    <w:rsid w:val="08A010AB"/>
    <w:rsid w:val="08A012AE"/>
    <w:rsid w:val="08A013DA"/>
    <w:rsid w:val="08A01435"/>
    <w:rsid w:val="08A015F6"/>
    <w:rsid w:val="08A015F7"/>
    <w:rsid w:val="08A0161F"/>
    <w:rsid w:val="08A016ED"/>
    <w:rsid w:val="08A017C5"/>
    <w:rsid w:val="08A01898"/>
    <w:rsid w:val="08A01945"/>
    <w:rsid w:val="08A01A7B"/>
    <w:rsid w:val="08A01ABB"/>
    <w:rsid w:val="08A01D73"/>
    <w:rsid w:val="08A01DDE"/>
    <w:rsid w:val="08A01E46"/>
    <w:rsid w:val="08A01E76"/>
    <w:rsid w:val="08A01F20"/>
    <w:rsid w:val="08A01F74"/>
    <w:rsid w:val="08A01F8D"/>
    <w:rsid w:val="08A0201F"/>
    <w:rsid w:val="08A021E2"/>
    <w:rsid w:val="08A0244D"/>
    <w:rsid w:val="08A02545"/>
    <w:rsid w:val="08A025A3"/>
    <w:rsid w:val="08A0267A"/>
    <w:rsid w:val="08A026A1"/>
    <w:rsid w:val="08A02A0E"/>
    <w:rsid w:val="08A02A23"/>
    <w:rsid w:val="08A02A5E"/>
    <w:rsid w:val="08A02C98"/>
    <w:rsid w:val="08A02EC7"/>
    <w:rsid w:val="08A030E9"/>
    <w:rsid w:val="08A03254"/>
    <w:rsid w:val="08A032ED"/>
    <w:rsid w:val="08A033A8"/>
    <w:rsid w:val="08A033F4"/>
    <w:rsid w:val="08A03421"/>
    <w:rsid w:val="08A03518"/>
    <w:rsid w:val="08A035C9"/>
    <w:rsid w:val="08A03682"/>
    <w:rsid w:val="08A036D4"/>
    <w:rsid w:val="08A037A8"/>
    <w:rsid w:val="08A0388B"/>
    <w:rsid w:val="08A03921"/>
    <w:rsid w:val="08A0395E"/>
    <w:rsid w:val="08A039F9"/>
    <w:rsid w:val="08A03E1D"/>
    <w:rsid w:val="08A03E3F"/>
    <w:rsid w:val="08A03EB8"/>
    <w:rsid w:val="08A03FBB"/>
    <w:rsid w:val="08A042B3"/>
    <w:rsid w:val="08A04468"/>
    <w:rsid w:val="08A04552"/>
    <w:rsid w:val="08A045AD"/>
    <w:rsid w:val="08A04645"/>
    <w:rsid w:val="08A046B5"/>
    <w:rsid w:val="08A046DC"/>
    <w:rsid w:val="08A047AE"/>
    <w:rsid w:val="08A04816"/>
    <w:rsid w:val="08A04863"/>
    <w:rsid w:val="08A04875"/>
    <w:rsid w:val="08A0496C"/>
    <w:rsid w:val="08A0498A"/>
    <w:rsid w:val="08A049A0"/>
    <w:rsid w:val="08A04C2A"/>
    <w:rsid w:val="08A04D25"/>
    <w:rsid w:val="08A04D7F"/>
    <w:rsid w:val="08A04EA3"/>
    <w:rsid w:val="08A04EC1"/>
    <w:rsid w:val="08A0530D"/>
    <w:rsid w:val="08A053E8"/>
    <w:rsid w:val="08A05533"/>
    <w:rsid w:val="08A055A6"/>
    <w:rsid w:val="08A055A8"/>
    <w:rsid w:val="08A05660"/>
    <w:rsid w:val="08A057CF"/>
    <w:rsid w:val="08A05A40"/>
    <w:rsid w:val="08A05AF8"/>
    <w:rsid w:val="08A05BF0"/>
    <w:rsid w:val="08A05CD0"/>
    <w:rsid w:val="08A05CD8"/>
    <w:rsid w:val="08A05CEB"/>
    <w:rsid w:val="08A05D1D"/>
    <w:rsid w:val="08A05DFD"/>
    <w:rsid w:val="08A05E6E"/>
    <w:rsid w:val="08A05EE6"/>
    <w:rsid w:val="08A05F0C"/>
    <w:rsid w:val="08A05FA9"/>
    <w:rsid w:val="08A060B8"/>
    <w:rsid w:val="08A06123"/>
    <w:rsid w:val="08A06152"/>
    <w:rsid w:val="08A06186"/>
    <w:rsid w:val="08A06201"/>
    <w:rsid w:val="08A06281"/>
    <w:rsid w:val="08A063B9"/>
    <w:rsid w:val="08A06409"/>
    <w:rsid w:val="08A06673"/>
    <w:rsid w:val="08A066F8"/>
    <w:rsid w:val="08A068A3"/>
    <w:rsid w:val="08A069F8"/>
    <w:rsid w:val="08A069FE"/>
    <w:rsid w:val="08A06B75"/>
    <w:rsid w:val="08A06B94"/>
    <w:rsid w:val="08A06BCE"/>
    <w:rsid w:val="08A06D38"/>
    <w:rsid w:val="08A06DEB"/>
    <w:rsid w:val="08A06DF2"/>
    <w:rsid w:val="08A07133"/>
    <w:rsid w:val="08A07138"/>
    <w:rsid w:val="08A0715B"/>
    <w:rsid w:val="08A0745A"/>
    <w:rsid w:val="08A077F4"/>
    <w:rsid w:val="08A079E8"/>
    <w:rsid w:val="08A07C1E"/>
    <w:rsid w:val="08A07D06"/>
    <w:rsid w:val="08A07E58"/>
    <w:rsid w:val="08A07E6A"/>
    <w:rsid w:val="08A07EF8"/>
    <w:rsid w:val="08A1008C"/>
    <w:rsid w:val="08A10208"/>
    <w:rsid w:val="08A1028E"/>
    <w:rsid w:val="08A103CB"/>
    <w:rsid w:val="08A10437"/>
    <w:rsid w:val="08A105BF"/>
    <w:rsid w:val="08A10956"/>
    <w:rsid w:val="08A10A07"/>
    <w:rsid w:val="08A10B5D"/>
    <w:rsid w:val="08A10E85"/>
    <w:rsid w:val="08A1100C"/>
    <w:rsid w:val="08A11117"/>
    <w:rsid w:val="08A1115E"/>
    <w:rsid w:val="08A1120C"/>
    <w:rsid w:val="08A1127D"/>
    <w:rsid w:val="08A113A2"/>
    <w:rsid w:val="08A113A5"/>
    <w:rsid w:val="08A1141B"/>
    <w:rsid w:val="08A11457"/>
    <w:rsid w:val="08A114CE"/>
    <w:rsid w:val="08A11611"/>
    <w:rsid w:val="08A11736"/>
    <w:rsid w:val="08A11859"/>
    <w:rsid w:val="08A118D8"/>
    <w:rsid w:val="08A11E6E"/>
    <w:rsid w:val="08A11FA8"/>
    <w:rsid w:val="08A1209A"/>
    <w:rsid w:val="08A120B2"/>
    <w:rsid w:val="08A12126"/>
    <w:rsid w:val="08A122B9"/>
    <w:rsid w:val="08A12303"/>
    <w:rsid w:val="08A12338"/>
    <w:rsid w:val="08A12344"/>
    <w:rsid w:val="08A126EA"/>
    <w:rsid w:val="08A12721"/>
    <w:rsid w:val="08A12861"/>
    <w:rsid w:val="08A12C91"/>
    <w:rsid w:val="08A12CF0"/>
    <w:rsid w:val="08A12E7E"/>
    <w:rsid w:val="08A12EAF"/>
    <w:rsid w:val="08A12EFC"/>
    <w:rsid w:val="08A12F9E"/>
    <w:rsid w:val="08A13025"/>
    <w:rsid w:val="08A13037"/>
    <w:rsid w:val="08A1304F"/>
    <w:rsid w:val="08A13053"/>
    <w:rsid w:val="08A130F3"/>
    <w:rsid w:val="08A13173"/>
    <w:rsid w:val="08A133AB"/>
    <w:rsid w:val="08A134CB"/>
    <w:rsid w:val="08A13592"/>
    <w:rsid w:val="08A13690"/>
    <w:rsid w:val="08A137D1"/>
    <w:rsid w:val="08A13A09"/>
    <w:rsid w:val="08A13A77"/>
    <w:rsid w:val="08A13AB1"/>
    <w:rsid w:val="08A13ACB"/>
    <w:rsid w:val="08A13B2C"/>
    <w:rsid w:val="08A13DEB"/>
    <w:rsid w:val="08A13E7E"/>
    <w:rsid w:val="08A13F98"/>
    <w:rsid w:val="08A13FA7"/>
    <w:rsid w:val="08A13FDA"/>
    <w:rsid w:val="08A14031"/>
    <w:rsid w:val="08A140E5"/>
    <w:rsid w:val="08A1418A"/>
    <w:rsid w:val="08A14262"/>
    <w:rsid w:val="08A14266"/>
    <w:rsid w:val="08A143BE"/>
    <w:rsid w:val="08A14411"/>
    <w:rsid w:val="08A144FD"/>
    <w:rsid w:val="08A1465B"/>
    <w:rsid w:val="08A1469E"/>
    <w:rsid w:val="08A146C0"/>
    <w:rsid w:val="08A146ED"/>
    <w:rsid w:val="08A1471E"/>
    <w:rsid w:val="08A1498C"/>
    <w:rsid w:val="08A149C8"/>
    <w:rsid w:val="08A149DC"/>
    <w:rsid w:val="08A14A5B"/>
    <w:rsid w:val="08A14A5D"/>
    <w:rsid w:val="08A14ABC"/>
    <w:rsid w:val="08A14D26"/>
    <w:rsid w:val="08A14DAA"/>
    <w:rsid w:val="08A14EE1"/>
    <w:rsid w:val="08A150E1"/>
    <w:rsid w:val="08A15188"/>
    <w:rsid w:val="08A151C3"/>
    <w:rsid w:val="08A1520B"/>
    <w:rsid w:val="08A1522E"/>
    <w:rsid w:val="08A1558F"/>
    <w:rsid w:val="08A15666"/>
    <w:rsid w:val="08A1567E"/>
    <w:rsid w:val="08A156BB"/>
    <w:rsid w:val="08A15769"/>
    <w:rsid w:val="08A15832"/>
    <w:rsid w:val="08A15AE9"/>
    <w:rsid w:val="08A15B62"/>
    <w:rsid w:val="08A15BAC"/>
    <w:rsid w:val="08A15BD2"/>
    <w:rsid w:val="08A15BD5"/>
    <w:rsid w:val="08A15C54"/>
    <w:rsid w:val="08A15DAE"/>
    <w:rsid w:val="08A15DBB"/>
    <w:rsid w:val="08A15DCF"/>
    <w:rsid w:val="08A15F67"/>
    <w:rsid w:val="08A15F82"/>
    <w:rsid w:val="08A168DF"/>
    <w:rsid w:val="08A16A95"/>
    <w:rsid w:val="08A16C0D"/>
    <w:rsid w:val="08A16DD3"/>
    <w:rsid w:val="08A16E7C"/>
    <w:rsid w:val="08A16F16"/>
    <w:rsid w:val="08A16FED"/>
    <w:rsid w:val="08A1702B"/>
    <w:rsid w:val="08A17149"/>
    <w:rsid w:val="08A17193"/>
    <w:rsid w:val="08A17398"/>
    <w:rsid w:val="08A17484"/>
    <w:rsid w:val="08A174DF"/>
    <w:rsid w:val="08A175B0"/>
    <w:rsid w:val="08A17796"/>
    <w:rsid w:val="08A177C3"/>
    <w:rsid w:val="08A17907"/>
    <w:rsid w:val="08A17A40"/>
    <w:rsid w:val="08A17B3A"/>
    <w:rsid w:val="08A17E42"/>
    <w:rsid w:val="08A20251"/>
    <w:rsid w:val="08A2049B"/>
    <w:rsid w:val="08A205A6"/>
    <w:rsid w:val="08A208E5"/>
    <w:rsid w:val="08A20AA5"/>
    <w:rsid w:val="08A20B41"/>
    <w:rsid w:val="08A20B68"/>
    <w:rsid w:val="08A20BB4"/>
    <w:rsid w:val="08A21052"/>
    <w:rsid w:val="08A21072"/>
    <w:rsid w:val="08A2108D"/>
    <w:rsid w:val="08A21228"/>
    <w:rsid w:val="08A212AD"/>
    <w:rsid w:val="08A212BC"/>
    <w:rsid w:val="08A2136E"/>
    <w:rsid w:val="08A214F4"/>
    <w:rsid w:val="08A21753"/>
    <w:rsid w:val="08A21830"/>
    <w:rsid w:val="08A2191F"/>
    <w:rsid w:val="08A21954"/>
    <w:rsid w:val="08A219BC"/>
    <w:rsid w:val="08A21FBF"/>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D1"/>
    <w:rsid w:val="08A22AEF"/>
    <w:rsid w:val="08A22C8E"/>
    <w:rsid w:val="08A22F75"/>
    <w:rsid w:val="08A2317C"/>
    <w:rsid w:val="08A2321A"/>
    <w:rsid w:val="08A2328F"/>
    <w:rsid w:val="08A23306"/>
    <w:rsid w:val="08A23741"/>
    <w:rsid w:val="08A2378D"/>
    <w:rsid w:val="08A23979"/>
    <w:rsid w:val="08A23994"/>
    <w:rsid w:val="08A239F9"/>
    <w:rsid w:val="08A23B99"/>
    <w:rsid w:val="08A23D1E"/>
    <w:rsid w:val="08A23F7E"/>
    <w:rsid w:val="08A23FA5"/>
    <w:rsid w:val="08A24009"/>
    <w:rsid w:val="08A24021"/>
    <w:rsid w:val="08A2427E"/>
    <w:rsid w:val="08A242AD"/>
    <w:rsid w:val="08A244A6"/>
    <w:rsid w:val="08A244FD"/>
    <w:rsid w:val="08A2459F"/>
    <w:rsid w:val="08A247C8"/>
    <w:rsid w:val="08A247F2"/>
    <w:rsid w:val="08A24A82"/>
    <w:rsid w:val="08A24A9E"/>
    <w:rsid w:val="08A24BC5"/>
    <w:rsid w:val="08A24BF1"/>
    <w:rsid w:val="08A24C1B"/>
    <w:rsid w:val="08A24C57"/>
    <w:rsid w:val="08A24E1E"/>
    <w:rsid w:val="08A24F3C"/>
    <w:rsid w:val="08A24F40"/>
    <w:rsid w:val="08A24F7F"/>
    <w:rsid w:val="08A24FEA"/>
    <w:rsid w:val="08A250F5"/>
    <w:rsid w:val="08A254A1"/>
    <w:rsid w:val="08A25594"/>
    <w:rsid w:val="08A255AB"/>
    <w:rsid w:val="08A25633"/>
    <w:rsid w:val="08A256A1"/>
    <w:rsid w:val="08A256FD"/>
    <w:rsid w:val="08A2571D"/>
    <w:rsid w:val="08A257D8"/>
    <w:rsid w:val="08A257FC"/>
    <w:rsid w:val="08A259D2"/>
    <w:rsid w:val="08A25B60"/>
    <w:rsid w:val="08A25BF1"/>
    <w:rsid w:val="08A25F49"/>
    <w:rsid w:val="08A25F59"/>
    <w:rsid w:val="08A25F73"/>
    <w:rsid w:val="08A260EA"/>
    <w:rsid w:val="08A2610F"/>
    <w:rsid w:val="08A261EA"/>
    <w:rsid w:val="08A262CC"/>
    <w:rsid w:val="08A26364"/>
    <w:rsid w:val="08A26390"/>
    <w:rsid w:val="08A26397"/>
    <w:rsid w:val="08A2641C"/>
    <w:rsid w:val="08A265E5"/>
    <w:rsid w:val="08A2675A"/>
    <w:rsid w:val="08A26894"/>
    <w:rsid w:val="08A26A4B"/>
    <w:rsid w:val="08A26B0D"/>
    <w:rsid w:val="08A26C95"/>
    <w:rsid w:val="08A26DB1"/>
    <w:rsid w:val="08A26E94"/>
    <w:rsid w:val="08A2722D"/>
    <w:rsid w:val="08A27275"/>
    <w:rsid w:val="08A27572"/>
    <w:rsid w:val="08A275BC"/>
    <w:rsid w:val="08A27633"/>
    <w:rsid w:val="08A277A8"/>
    <w:rsid w:val="08A277A9"/>
    <w:rsid w:val="08A277D9"/>
    <w:rsid w:val="08A27866"/>
    <w:rsid w:val="08A278A5"/>
    <w:rsid w:val="08A278D1"/>
    <w:rsid w:val="08A27986"/>
    <w:rsid w:val="08A27AD3"/>
    <w:rsid w:val="08A27AD4"/>
    <w:rsid w:val="08A27B80"/>
    <w:rsid w:val="08A27C92"/>
    <w:rsid w:val="08A27E31"/>
    <w:rsid w:val="08A27FA7"/>
    <w:rsid w:val="08A30073"/>
    <w:rsid w:val="08A300DB"/>
    <w:rsid w:val="08A3018C"/>
    <w:rsid w:val="08A301B3"/>
    <w:rsid w:val="08A302DC"/>
    <w:rsid w:val="08A30337"/>
    <w:rsid w:val="08A303B7"/>
    <w:rsid w:val="08A3040B"/>
    <w:rsid w:val="08A3040F"/>
    <w:rsid w:val="08A30445"/>
    <w:rsid w:val="08A304D0"/>
    <w:rsid w:val="08A3053C"/>
    <w:rsid w:val="08A30639"/>
    <w:rsid w:val="08A30715"/>
    <w:rsid w:val="08A30811"/>
    <w:rsid w:val="08A309DC"/>
    <w:rsid w:val="08A30B4D"/>
    <w:rsid w:val="08A30DCC"/>
    <w:rsid w:val="08A30DEC"/>
    <w:rsid w:val="08A30E52"/>
    <w:rsid w:val="08A30F14"/>
    <w:rsid w:val="08A30FE6"/>
    <w:rsid w:val="08A3154E"/>
    <w:rsid w:val="08A31601"/>
    <w:rsid w:val="08A31666"/>
    <w:rsid w:val="08A31728"/>
    <w:rsid w:val="08A31A33"/>
    <w:rsid w:val="08A31A8D"/>
    <w:rsid w:val="08A31B31"/>
    <w:rsid w:val="08A31B6A"/>
    <w:rsid w:val="08A31B92"/>
    <w:rsid w:val="08A31D82"/>
    <w:rsid w:val="08A31EE7"/>
    <w:rsid w:val="08A32238"/>
    <w:rsid w:val="08A32256"/>
    <w:rsid w:val="08A32279"/>
    <w:rsid w:val="08A322D0"/>
    <w:rsid w:val="08A32462"/>
    <w:rsid w:val="08A3272F"/>
    <w:rsid w:val="08A32772"/>
    <w:rsid w:val="08A327C0"/>
    <w:rsid w:val="08A327E3"/>
    <w:rsid w:val="08A3295F"/>
    <w:rsid w:val="08A32C60"/>
    <w:rsid w:val="08A32CD4"/>
    <w:rsid w:val="08A32CF3"/>
    <w:rsid w:val="08A32D98"/>
    <w:rsid w:val="08A32DFB"/>
    <w:rsid w:val="08A32EF4"/>
    <w:rsid w:val="08A32F0F"/>
    <w:rsid w:val="08A32F52"/>
    <w:rsid w:val="08A32FA6"/>
    <w:rsid w:val="08A33244"/>
    <w:rsid w:val="08A332B9"/>
    <w:rsid w:val="08A332DF"/>
    <w:rsid w:val="08A333E6"/>
    <w:rsid w:val="08A33460"/>
    <w:rsid w:val="08A33472"/>
    <w:rsid w:val="08A33747"/>
    <w:rsid w:val="08A33892"/>
    <w:rsid w:val="08A33C04"/>
    <w:rsid w:val="08A33C70"/>
    <w:rsid w:val="08A33C7E"/>
    <w:rsid w:val="08A33D3D"/>
    <w:rsid w:val="08A34085"/>
    <w:rsid w:val="08A341CF"/>
    <w:rsid w:val="08A34287"/>
    <w:rsid w:val="08A3430B"/>
    <w:rsid w:val="08A34395"/>
    <w:rsid w:val="08A34424"/>
    <w:rsid w:val="08A3443A"/>
    <w:rsid w:val="08A34485"/>
    <w:rsid w:val="08A344BD"/>
    <w:rsid w:val="08A3486E"/>
    <w:rsid w:val="08A34988"/>
    <w:rsid w:val="08A34B8F"/>
    <w:rsid w:val="08A34BE9"/>
    <w:rsid w:val="08A34C66"/>
    <w:rsid w:val="08A34F51"/>
    <w:rsid w:val="08A3503B"/>
    <w:rsid w:val="08A351AE"/>
    <w:rsid w:val="08A352E4"/>
    <w:rsid w:val="08A35564"/>
    <w:rsid w:val="08A3556F"/>
    <w:rsid w:val="08A355BD"/>
    <w:rsid w:val="08A35681"/>
    <w:rsid w:val="08A357AB"/>
    <w:rsid w:val="08A35859"/>
    <w:rsid w:val="08A35864"/>
    <w:rsid w:val="08A359E9"/>
    <w:rsid w:val="08A359F8"/>
    <w:rsid w:val="08A35A8E"/>
    <w:rsid w:val="08A35BC6"/>
    <w:rsid w:val="08A35C9D"/>
    <w:rsid w:val="08A35E97"/>
    <w:rsid w:val="08A35EF5"/>
    <w:rsid w:val="08A36114"/>
    <w:rsid w:val="08A3614A"/>
    <w:rsid w:val="08A36153"/>
    <w:rsid w:val="08A363D7"/>
    <w:rsid w:val="08A364BE"/>
    <w:rsid w:val="08A3656F"/>
    <w:rsid w:val="08A365E7"/>
    <w:rsid w:val="08A36691"/>
    <w:rsid w:val="08A36743"/>
    <w:rsid w:val="08A367C7"/>
    <w:rsid w:val="08A36845"/>
    <w:rsid w:val="08A3689B"/>
    <w:rsid w:val="08A36920"/>
    <w:rsid w:val="08A36B65"/>
    <w:rsid w:val="08A36D3A"/>
    <w:rsid w:val="08A36D85"/>
    <w:rsid w:val="08A36E0C"/>
    <w:rsid w:val="08A36F6E"/>
    <w:rsid w:val="08A36F9B"/>
    <w:rsid w:val="08A370B2"/>
    <w:rsid w:val="08A37143"/>
    <w:rsid w:val="08A3750A"/>
    <w:rsid w:val="08A37558"/>
    <w:rsid w:val="08A37571"/>
    <w:rsid w:val="08A375BF"/>
    <w:rsid w:val="08A3762E"/>
    <w:rsid w:val="08A37802"/>
    <w:rsid w:val="08A3785A"/>
    <w:rsid w:val="08A378C6"/>
    <w:rsid w:val="08A378DF"/>
    <w:rsid w:val="08A3795D"/>
    <w:rsid w:val="08A37A38"/>
    <w:rsid w:val="08A37A8A"/>
    <w:rsid w:val="08A37C6B"/>
    <w:rsid w:val="08A37D37"/>
    <w:rsid w:val="08A37E8A"/>
    <w:rsid w:val="08A400A2"/>
    <w:rsid w:val="08A4012C"/>
    <w:rsid w:val="08A40192"/>
    <w:rsid w:val="08A401A7"/>
    <w:rsid w:val="08A4026F"/>
    <w:rsid w:val="08A40291"/>
    <w:rsid w:val="08A4029E"/>
    <w:rsid w:val="08A404B1"/>
    <w:rsid w:val="08A4053C"/>
    <w:rsid w:val="08A4062B"/>
    <w:rsid w:val="08A40655"/>
    <w:rsid w:val="08A409ED"/>
    <w:rsid w:val="08A40BE5"/>
    <w:rsid w:val="08A40CEB"/>
    <w:rsid w:val="08A40D59"/>
    <w:rsid w:val="08A40E54"/>
    <w:rsid w:val="08A40F72"/>
    <w:rsid w:val="08A41156"/>
    <w:rsid w:val="08A41238"/>
    <w:rsid w:val="08A41285"/>
    <w:rsid w:val="08A4135D"/>
    <w:rsid w:val="08A4137B"/>
    <w:rsid w:val="08A41452"/>
    <w:rsid w:val="08A414F0"/>
    <w:rsid w:val="08A4150C"/>
    <w:rsid w:val="08A41516"/>
    <w:rsid w:val="08A4153E"/>
    <w:rsid w:val="08A416F5"/>
    <w:rsid w:val="08A4177D"/>
    <w:rsid w:val="08A41886"/>
    <w:rsid w:val="08A418BC"/>
    <w:rsid w:val="08A419E5"/>
    <w:rsid w:val="08A41B2A"/>
    <w:rsid w:val="08A41BDD"/>
    <w:rsid w:val="08A41CBF"/>
    <w:rsid w:val="08A41D52"/>
    <w:rsid w:val="08A41E9C"/>
    <w:rsid w:val="08A422A9"/>
    <w:rsid w:val="08A422C3"/>
    <w:rsid w:val="08A42391"/>
    <w:rsid w:val="08A4245A"/>
    <w:rsid w:val="08A4257B"/>
    <w:rsid w:val="08A425EB"/>
    <w:rsid w:val="08A42645"/>
    <w:rsid w:val="08A4270D"/>
    <w:rsid w:val="08A4278C"/>
    <w:rsid w:val="08A42803"/>
    <w:rsid w:val="08A42939"/>
    <w:rsid w:val="08A42A0A"/>
    <w:rsid w:val="08A42C5D"/>
    <w:rsid w:val="08A42D19"/>
    <w:rsid w:val="08A42D78"/>
    <w:rsid w:val="08A42EB8"/>
    <w:rsid w:val="08A42EBE"/>
    <w:rsid w:val="08A43011"/>
    <w:rsid w:val="08A43071"/>
    <w:rsid w:val="08A4310F"/>
    <w:rsid w:val="08A4328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96"/>
    <w:rsid w:val="08A441A6"/>
    <w:rsid w:val="08A44248"/>
    <w:rsid w:val="08A4424E"/>
    <w:rsid w:val="08A442B1"/>
    <w:rsid w:val="08A442E5"/>
    <w:rsid w:val="08A445C7"/>
    <w:rsid w:val="08A447B5"/>
    <w:rsid w:val="08A44834"/>
    <w:rsid w:val="08A44946"/>
    <w:rsid w:val="08A44C7E"/>
    <w:rsid w:val="08A44ECF"/>
    <w:rsid w:val="08A44F77"/>
    <w:rsid w:val="08A450CD"/>
    <w:rsid w:val="08A4522B"/>
    <w:rsid w:val="08A452C9"/>
    <w:rsid w:val="08A452EB"/>
    <w:rsid w:val="08A45357"/>
    <w:rsid w:val="08A45476"/>
    <w:rsid w:val="08A45575"/>
    <w:rsid w:val="08A456A8"/>
    <w:rsid w:val="08A45758"/>
    <w:rsid w:val="08A45792"/>
    <w:rsid w:val="08A45A3A"/>
    <w:rsid w:val="08A45AB9"/>
    <w:rsid w:val="08A45C73"/>
    <w:rsid w:val="08A461B2"/>
    <w:rsid w:val="08A46260"/>
    <w:rsid w:val="08A463A5"/>
    <w:rsid w:val="08A46459"/>
    <w:rsid w:val="08A464C1"/>
    <w:rsid w:val="08A465DE"/>
    <w:rsid w:val="08A46702"/>
    <w:rsid w:val="08A46916"/>
    <w:rsid w:val="08A4699B"/>
    <w:rsid w:val="08A46B98"/>
    <w:rsid w:val="08A46C55"/>
    <w:rsid w:val="08A46C76"/>
    <w:rsid w:val="08A46F93"/>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746"/>
    <w:rsid w:val="08A47AB5"/>
    <w:rsid w:val="08A47AF1"/>
    <w:rsid w:val="08A47B42"/>
    <w:rsid w:val="08A47B5B"/>
    <w:rsid w:val="08A47CD9"/>
    <w:rsid w:val="08A47EDA"/>
    <w:rsid w:val="08A47FCF"/>
    <w:rsid w:val="08A500B5"/>
    <w:rsid w:val="08A501C7"/>
    <w:rsid w:val="08A501ED"/>
    <w:rsid w:val="08A50249"/>
    <w:rsid w:val="08A50303"/>
    <w:rsid w:val="08A5044E"/>
    <w:rsid w:val="08A50545"/>
    <w:rsid w:val="08A50602"/>
    <w:rsid w:val="08A5061A"/>
    <w:rsid w:val="08A5062E"/>
    <w:rsid w:val="08A50679"/>
    <w:rsid w:val="08A50863"/>
    <w:rsid w:val="08A508B3"/>
    <w:rsid w:val="08A50AE3"/>
    <w:rsid w:val="08A50C00"/>
    <w:rsid w:val="08A50D82"/>
    <w:rsid w:val="08A50E43"/>
    <w:rsid w:val="08A50E9F"/>
    <w:rsid w:val="08A50FCF"/>
    <w:rsid w:val="08A5100E"/>
    <w:rsid w:val="08A5102F"/>
    <w:rsid w:val="08A51054"/>
    <w:rsid w:val="08A5107B"/>
    <w:rsid w:val="08A5114E"/>
    <w:rsid w:val="08A5117A"/>
    <w:rsid w:val="08A51312"/>
    <w:rsid w:val="08A51366"/>
    <w:rsid w:val="08A51398"/>
    <w:rsid w:val="08A513C1"/>
    <w:rsid w:val="08A5169A"/>
    <w:rsid w:val="08A516AC"/>
    <w:rsid w:val="08A5196B"/>
    <w:rsid w:val="08A51B06"/>
    <w:rsid w:val="08A51B0C"/>
    <w:rsid w:val="08A51C92"/>
    <w:rsid w:val="08A51D99"/>
    <w:rsid w:val="08A51E9D"/>
    <w:rsid w:val="08A52003"/>
    <w:rsid w:val="08A5202D"/>
    <w:rsid w:val="08A520C3"/>
    <w:rsid w:val="08A522BB"/>
    <w:rsid w:val="08A5234E"/>
    <w:rsid w:val="08A523CF"/>
    <w:rsid w:val="08A52410"/>
    <w:rsid w:val="08A52506"/>
    <w:rsid w:val="08A5258C"/>
    <w:rsid w:val="08A527A5"/>
    <w:rsid w:val="08A5291E"/>
    <w:rsid w:val="08A52985"/>
    <w:rsid w:val="08A52AFD"/>
    <w:rsid w:val="08A5311A"/>
    <w:rsid w:val="08A531FF"/>
    <w:rsid w:val="08A53231"/>
    <w:rsid w:val="08A5335F"/>
    <w:rsid w:val="08A533FF"/>
    <w:rsid w:val="08A5361F"/>
    <w:rsid w:val="08A537C1"/>
    <w:rsid w:val="08A538D6"/>
    <w:rsid w:val="08A53A7F"/>
    <w:rsid w:val="08A53C13"/>
    <w:rsid w:val="08A53C87"/>
    <w:rsid w:val="08A53D7E"/>
    <w:rsid w:val="08A53DBD"/>
    <w:rsid w:val="08A53EBD"/>
    <w:rsid w:val="08A540BA"/>
    <w:rsid w:val="08A540D2"/>
    <w:rsid w:val="08A5422E"/>
    <w:rsid w:val="08A54264"/>
    <w:rsid w:val="08A5452B"/>
    <w:rsid w:val="08A545B9"/>
    <w:rsid w:val="08A54660"/>
    <w:rsid w:val="08A54875"/>
    <w:rsid w:val="08A5492C"/>
    <w:rsid w:val="08A54947"/>
    <w:rsid w:val="08A54964"/>
    <w:rsid w:val="08A54A8E"/>
    <w:rsid w:val="08A54C1B"/>
    <w:rsid w:val="08A54CD4"/>
    <w:rsid w:val="08A54D30"/>
    <w:rsid w:val="08A54D92"/>
    <w:rsid w:val="08A54E2B"/>
    <w:rsid w:val="08A54E46"/>
    <w:rsid w:val="08A5508D"/>
    <w:rsid w:val="08A5529A"/>
    <w:rsid w:val="08A552C3"/>
    <w:rsid w:val="08A552F0"/>
    <w:rsid w:val="08A55661"/>
    <w:rsid w:val="08A55750"/>
    <w:rsid w:val="08A5578B"/>
    <w:rsid w:val="08A55792"/>
    <w:rsid w:val="08A55920"/>
    <w:rsid w:val="08A55A29"/>
    <w:rsid w:val="08A55AC3"/>
    <w:rsid w:val="08A55BEB"/>
    <w:rsid w:val="08A55C17"/>
    <w:rsid w:val="08A55E82"/>
    <w:rsid w:val="08A55F99"/>
    <w:rsid w:val="08A55FB8"/>
    <w:rsid w:val="08A560A5"/>
    <w:rsid w:val="08A561AD"/>
    <w:rsid w:val="08A56248"/>
    <w:rsid w:val="08A56307"/>
    <w:rsid w:val="08A56637"/>
    <w:rsid w:val="08A56AC0"/>
    <w:rsid w:val="08A56B1C"/>
    <w:rsid w:val="08A56B23"/>
    <w:rsid w:val="08A56C1B"/>
    <w:rsid w:val="08A56D1C"/>
    <w:rsid w:val="08A56D26"/>
    <w:rsid w:val="08A56DC9"/>
    <w:rsid w:val="08A56EC8"/>
    <w:rsid w:val="08A56EE1"/>
    <w:rsid w:val="08A5711A"/>
    <w:rsid w:val="08A5733C"/>
    <w:rsid w:val="08A57360"/>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DEC"/>
    <w:rsid w:val="08A57E43"/>
    <w:rsid w:val="08A57F4E"/>
    <w:rsid w:val="08A57FB6"/>
    <w:rsid w:val="08A60006"/>
    <w:rsid w:val="08A600BD"/>
    <w:rsid w:val="08A602E8"/>
    <w:rsid w:val="08A60315"/>
    <w:rsid w:val="08A603BE"/>
    <w:rsid w:val="08A603C9"/>
    <w:rsid w:val="08A60479"/>
    <w:rsid w:val="08A607A3"/>
    <w:rsid w:val="08A607D5"/>
    <w:rsid w:val="08A6096C"/>
    <w:rsid w:val="08A60B47"/>
    <w:rsid w:val="08A60D9B"/>
    <w:rsid w:val="08A60E25"/>
    <w:rsid w:val="08A60E73"/>
    <w:rsid w:val="08A60EAC"/>
    <w:rsid w:val="08A60FAB"/>
    <w:rsid w:val="08A60FB4"/>
    <w:rsid w:val="08A61102"/>
    <w:rsid w:val="08A612A9"/>
    <w:rsid w:val="08A61364"/>
    <w:rsid w:val="08A61387"/>
    <w:rsid w:val="08A6153C"/>
    <w:rsid w:val="08A61719"/>
    <w:rsid w:val="08A6183D"/>
    <w:rsid w:val="08A61908"/>
    <w:rsid w:val="08A61954"/>
    <w:rsid w:val="08A6197E"/>
    <w:rsid w:val="08A619F9"/>
    <w:rsid w:val="08A61C44"/>
    <w:rsid w:val="08A61CF2"/>
    <w:rsid w:val="08A61D48"/>
    <w:rsid w:val="08A61DA0"/>
    <w:rsid w:val="08A620DB"/>
    <w:rsid w:val="08A622A1"/>
    <w:rsid w:val="08A622C1"/>
    <w:rsid w:val="08A6231A"/>
    <w:rsid w:val="08A62428"/>
    <w:rsid w:val="08A6244B"/>
    <w:rsid w:val="08A62454"/>
    <w:rsid w:val="08A625B5"/>
    <w:rsid w:val="08A626CB"/>
    <w:rsid w:val="08A62775"/>
    <w:rsid w:val="08A62896"/>
    <w:rsid w:val="08A62AB5"/>
    <w:rsid w:val="08A62B48"/>
    <w:rsid w:val="08A62E8C"/>
    <w:rsid w:val="08A62E92"/>
    <w:rsid w:val="08A6305D"/>
    <w:rsid w:val="08A631A6"/>
    <w:rsid w:val="08A631AA"/>
    <w:rsid w:val="08A63265"/>
    <w:rsid w:val="08A632D7"/>
    <w:rsid w:val="08A63492"/>
    <w:rsid w:val="08A6368A"/>
    <w:rsid w:val="08A6381E"/>
    <w:rsid w:val="08A63827"/>
    <w:rsid w:val="08A63885"/>
    <w:rsid w:val="08A63ADC"/>
    <w:rsid w:val="08A63BA7"/>
    <w:rsid w:val="08A63E69"/>
    <w:rsid w:val="08A63FE5"/>
    <w:rsid w:val="08A64030"/>
    <w:rsid w:val="08A64044"/>
    <w:rsid w:val="08A6417F"/>
    <w:rsid w:val="08A641AE"/>
    <w:rsid w:val="08A64414"/>
    <w:rsid w:val="08A644B0"/>
    <w:rsid w:val="08A64613"/>
    <w:rsid w:val="08A64743"/>
    <w:rsid w:val="08A64833"/>
    <w:rsid w:val="08A64919"/>
    <w:rsid w:val="08A649A7"/>
    <w:rsid w:val="08A64ADD"/>
    <w:rsid w:val="08A64AF2"/>
    <w:rsid w:val="08A64D12"/>
    <w:rsid w:val="08A64DBB"/>
    <w:rsid w:val="08A64E19"/>
    <w:rsid w:val="08A6501D"/>
    <w:rsid w:val="08A65080"/>
    <w:rsid w:val="08A652C0"/>
    <w:rsid w:val="08A652C4"/>
    <w:rsid w:val="08A6537D"/>
    <w:rsid w:val="08A653D9"/>
    <w:rsid w:val="08A6543E"/>
    <w:rsid w:val="08A65450"/>
    <w:rsid w:val="08A65463"/>
    <w:rsid w:val="08A65619"/>
    <w:rsid w:val="08A65B41"/>
    <w:rsid w:val="08A65B56"/>
    <w:rsid w:val="08A65BD3"/>
    <w:rsid w:val="08A65CD4"/>
    <w:rsid w:val="08A65DE2"/>
    <w:rsid w:val="08A65FFE"/>
    <w:rsid w:val="08A6614A"/>
    <w:rsid w:val="08A661A1"/>
    <w:rsid w:val="08A6639B"/>
    <w:rsid w:val="08A663D8"/>
    <w:rsid w:val="08A664DF"/>
    <w:rsid w:val="08A6674E"/>
    <w:rsid w:val="08A66753"/>
    <w:rsid w:val="08A66778"/>
    <w:rsid w:val="08A667A5"/>
    <w:rsid w:val="08A66826"/>
    <w:rsid w:val="08A668B2"/>
    <w:rsid w:val="08A66BEA"/>
    <w:rsid w:val="08A66C69"/>
    <w:rsid w:val="08A66F5B"/>
    <w:rsid w:val="08A67221"/>
    <w:rsid w:val="08A67259"/>
    <w:rsid w:val="08A6731A"/>
    <w:rsid w:val="08A673CF"/>
    <w:rsid w:val="08A67416"/>
    <w:rsid w:val="08A674F1"/>
    <w:rsid w:val="08A6767E"/>
    <w:rsid w:val="08A677A2"/>
    <w:rsid w:val="08A67828"/>
    <w:rsid w:val="08A67AFB"/>
    <w:rsid w:val="08A700EF"/>
    <w:rsid w:val="08A7039E"/>
    <w:rsid w:val="08A70409"/>
    <w:rsid w:val="08A70604"/>
    <w:rsid w:val="08A7097D"/>
    <w:rsid w:val="08A70A22"/>
    <w:rsid w:val="08A70A41"/>
    <w:rsid w:val="08A70AE1"/>
    <w:rsid w:val="08A70BB9"/>
    <w:rsid w:val="08A70D8E"/>
    <w:rsid w:val="08A70E03"/>
    <w:rsid w:val="08A70E47"/>
    <w:rsid w:val="08A70EDE"/>
    <w:rsid w:val="08A70F0C"/>
    <w:rsid w:val="08A71158"/>
    <w:rsid w:val="08A71183"/>
    <w:rsid w:val="08A7127E"/>
    <w:rsid w:val="08A7142B"/>
    <w:rsid w:val="08A71438"/>
    <w:rsid w:val="08A714A0"/>
    <w:rsid w:val="08A714F9"/>
    <w:rsid w:val="08A715DF"/>
    <w:rsid w:val="08A7160A"/>
    <w:rsid w:val="08A7180C"/>
    <w:rsid w:val="08A71880"/>
    <w:rsid w:val="08A71999"/>
    <w:rsid w:val="08A71C09"/>
    <w:rsid w:val="08A71D0B"/>
    <w:rsid w:val="08A71DB8"/>
    <w:rsid w:val="08A71E23"/>
    <w:rsid w:val="08A71F79"/>
    <w:rsid w:val="08A71FBF"/>
    <w:rsid w:val="08A71FD3"/>
    <w:rsid w:val="08A722B0"/>
    <w:rsid w:val="08A72506"/>
    <w:rsid w:val="08A725AA"/>
    <w:rsid w:val="08A725E6"/>
    <w:rsid w:val="08A72869"/>
    <w:rsid w:val="08A729C7"/>
    <w:rsid w:val="08A729CE"/>
    <w:rsid w:val="08A72A3A"/>
    <w:rsid w:val="08A72A7A"/>
    <w:rsid w:val="08A72CFA"/>
    <w:rsid w:val="08A72D95"/>
    <w:rsid w:val="08A72DAF"/>
    <w:rsid w:val="08A72E7D"/>
    <w:rsid w:val="08A7300A"/>
    <w:rsid w:val="08A730D0"/>
    <w:rsid w:val="08A7315D"/>
    <w:rsid w:val="08A73273"/>
    <w:rsid w:val="08A732F2"/>
    <w:rsid w:val="08A7366A"/>
    <w:rsid w:val="08A7372A"/>
    <w:rsid w:val="08A7379A"/>
    <w:rsid w:val="08A737EB"/>
    <w:rsid w:val="08A73861"/>
    <w:rsid w:val="08A7387D"/>
    <w:rsid w:val="08A738B4"/>
    <w:rsid w:val="08A73A88"/>
    <w:rsid w:val="08A73ABD"/>
    <w:rsid w:val="08A73AC9"/>
    <w:rsid w:val="08A73B3B"/>
    <w:rsid w:val="08A73BF3"/>
    <w:rsid w:val="08A73E53"/>
    <w:rsid w:val="08A73EA2"/>
    <w:rsid w:val="08A73EBF"/>
    <w:rsid w:val="08A73F23"/>
    <w:rsid w:val="08A73FE2"/>
    <w:rsid w:val="08A742DD"/>
    <w:rsid w:val="08A7445C"/>
    <w:rsid w:val="08A7452A"/>
    <w:rsid w:val="08A7456F"/>
    <w:rsid w:val="08A746E1"/>
    <w:rsid w:val="08A7484F"/>
    <w:rsid w:val="08A74937"/>
    <w:rsid w:val="08A74960"/>
    <w:rsid w:val="08A74B85"/>
    <w:rsid w:val="08A74F77"/>
    <w:rsid w:val="08A7505D"/>
    <w:rsid w:val="08A751E2"/>
    <w:rsid w:val="08A753D5"/>
    <w:rsid w:val="08A7545A"/>
    <w:rsid w:val="08A756D0"/>
    <w:rsid w:val="08A75760"/>
    <w:rsid w:val="08A7585B"/>
    <w:rsid w:val="08A75908"/>
    <w:rsid w:val="08A7597E"/>
    <w:rsid w:val="08A75A5E"/>
    <w:rsid w:val="08A75AD8"/>
    <w:rsid w:val="08A75B87"/>
    <w:rsid w:val="08A75BF3"/>
    <w:rsid w:val="08A75CE0"/>
    <w:rsid w:val="08A75EF1"/>
    <w:rsid w:val="08A75F23"/>
    <w:rsid w:val="08A75F4A"/>
    <w:rsid w:val="08A760D6"/>
    <w:rsid w:val="08A76123"/>
    <w:rsid w:val="08A76133"/>
    <w:rsid w:val="08A7628B"/>
    <w:rsid w:val="08A763C7"/>
    <w:rsid w:val="08A767A1"/>
    <w:rsid w:val="08A76A17"/>
    <w:rsid w:val="08A76A87"/>
    <w:rsid w:val="08A76B51"/>
    <w:rsid w:val="08A76C7D"/>
    <w:rsid w:val="08A76CEF"/>
    <w:rsid w:val="08A76E11"/>
    <w:rsid w:val="08A76E70"/>
    <w:rsid w:val="08A76FE3"/>
    <w:rsid w:val="08A77005"/>
    <w:rsid w:val="08A77102"/>
    <w:rsid w:val="08A771E2"/>
    <w:rsid w:val="08A773D7"/>
    <w:rsid w:val="08A7740D"/>
    <w:rsid w:val="08A77665"/>
    <w:rsid w:val="08A77758"/>
    <w:rsid w:val="08A77807"/>
    <w:rsid w:val="08A778FB"/>
    <w:rsid w:val="08A77927"/>
    <w:rsid w:val="08A77A06"/>
    <w:rsid w:val="08A77D2C"/>
    <w:rsid w:val="08A77DC0"/>
    <w:rsid w:val="08A77E8F"/>
    <w:rsid w:val="08A8006B"/>
    <w:rsid w:val="08A80096"/>
    <w:rsid w:val="08A80130"/>
    <w:rsid w:val="08A8013B"/>
    <w:rsid w:val="08A80177"/>
    <w:rsid w:val="08A801F2"/>
    <w:rsid w:val="08A8039C"/>
    <w:rsid w:val="08A8059F"/>
    <w:rsid w:val="08A805F1"/>
    <w:rsid w:val="08A8068F"/>
    <w:rsid w:val="08A806EF"/>
    <w:rsid w:val="08A80858"/>
    <w:rsid w:val="08A80890"/>
    <w:rsid w:val="08A8091C"/>
    <w:rsid w:val="08A809E9"/>
    <w:rsid w:val="08A811F2"/>
    <w:rsid w:val="08A8143B"/>
    <w:rsid w:val="08A81747"/>
    <w:rsid w:val="08A81914"/>
    <w:rsid w:val="08A8197E"/>
    <w:rsid w:val="08A819D1"/>
    <w:rsid w:val="08A819FA"/>
    <w:rsid w:val="08A81B87"/>
    <w:rsid w:val="08A81BF6"/>
    <w:rsid w:val="08A81D05"/>
    <w:rsid w:val="08A82113"/>
    <w:rsid w:val="08A821D5"/>
    <w:rsid w:val="08A821FF"/>
    <w:rsid w:val="08A82233"/>
    <w:rsid w:val="08A822C2"/>
    <w:rsid w:val="08A822FD"/>
    <w:rsid w:val="08A82305"/>
    <w:rsid w:val="08A823A1"/>
    <w:rsid w:val="08A823B4"/>
    <w:rsid w:val="08A824E9"/>
    <w:rsid w:val="08A826EC"/>
    <w:rsid w:val="08A82741"/>
    <w:rsid w:val="08A82E89"/>
    <w:rsid w:val="08A82F56"/>
    <w:rsid w:val="08A82FDD"/>
    <w:rsid w:val="08A83210"/>
    <w:rsid w:val="08A8331D"/>
    <w:rsid w:val="08A83373"/>
    <w:rsid w:val="08A8339E"/>
    <w:rsid w:val="08A8349B"/>
    <w:rsid w:val="08A835C9"/>
    <w:rsid w:val="08A8378F"/>
    <w:rsid w:val="08A8382E"/>
    <w:rsid w:val="08A8385A"/>
    <w:rsid w:val="08A83B83"/>
    <w:rsid w:val="08A83BF1"/>
    <w:rsid w:val="08A83D02"/>
    <w:rsid w:val="08A83DC4"/>
    <w:rsid w:val="08A84050"/>
    <w:rsid w:val="08A84063"/>
    <w:rsid w:val="08A84144"/>
    <w:rsid w:val="08A84360"/>
    <w:rsid w:val="08A84489"/>
    <w:rsid w:val="08A844C2"/>
    <w:rsid w:val="08A8455D"/>
    <w:rsid w:val="08A8459A"/>
    <w:rsid w:val="08A8459B"/>
    <w:rsid w:val="08A846C8"/>
    <w:rsid w:val="08A8471D"/>
    <w:rsid w:val="08A84829"/>
    <w:rsid w:val="08A8486C"/>
    <w:rsid w:val="08A84949"/>
    <w:rsid w:val="08A84B83"/>
    <w:rsid w:val="08A84D30"/>
    <w:rsid w:val="08A84DB9"/>
    <w:rsid w:val="08A84DEB"/>
    <w:rsid w:val="08A84DED"/>
    <w:rsid w:val="08A84DFF"/>
    <w:rsid w:val="08A84EFF"/>
    <w:rsid w:val="08A84F74"/>
    <w:rsid w:val="08A8507E"/>
    <w:rsid w:val="08A85260"/>
    <w:rsid w:val="08A852B0"/>
    <w:rsid w:val="08A852D7"/>
    <w:rsid w:val="08A85304"/>
    <w:rsid w:val="08A85324"/>
    <w:rsid w:val="08A8537D"/>
    <w:rsid w:val="08A853AA"/>
    <w:rsid w:val="08A855C9"/>
    <w:rsid w:val="08A85702"/>
    <w:rsid w:val="08A85826"/>
    <w:rsid w:val="08A859F7"/>
    <w:rsid w:val="08A85A23"/>
    <w:rsid w:val="08A85A44"/>
    <w:rsid w:val="08A85AEE"/>
    <w:rsid w:val="08A85B16"/>
    <w:rsid w:val="08A85BF8"/>
    <w:rsid w:val="08A85E14"/>
    <w:rsid w:val="08A86378"/>
    <w:rsid w:val="08A8654F"/>
    <w:rsid w:val="08A86571"/>
    <w:rsid w:val="08A865D5"/>
    <w:rsid w:val="08A868C1"/>
    <w:rsid w:val="08A86935"/>
    <w:rsid w:val="08A869F0"/>
    <w:rsid w:val="08A86C62"/>
    <w:rsid w:val="08A86C9C"/>
    <w:rsid w:val="08A86D06"/>
    <w:rsid w:val="08A86D17"/>
    <w:rsid w:val="08A86D21"/>
    <w:rsid w:val="08A86ED9"/>
    <w:rsid w:val="08A86FBE"/>
    <w:rsid w:val="08A86FD6"/>
    <w:rsid w:val="08A870DA"/>
    <w:rsid w:val="08A870DD"/>
    <w:rsid w:val="08A87160"/>
    <w:rsid w:val="08A8733E"/>
    <w:rsid w:val="08A87552"/>
    <w:rsid w:val="08A8761D"/>
    <w:rsid w:val="08A8765B"/>
    <w:rsid w:val="08A87697"/>
    <w:rsid w:val="08A87837"/>
    <w:rsid w:val="08A87875"/>
    <w:rsid w:val="08A8789F"/>
    <w:rsid w:val="08A87948"/>
    <w:rsid w:val="08A87E2A"/>
    <w:rsid w:val="08A87E66"/>
    <w:rsid w:val="08A87F18"/>
    <w:rsid w:val="08A87F48"/>
    <w:rsid w:val="08A901A6"/>
    <w:rsid w:val="08A9046A"/>
    <w:rsid w:val="08A90721"/>
    <w:rsid w:val="08A9075F"/>
    <w:rsid w:val="08A90845"/>
    <w:rsid w:val="08A9084F"/>
    <w:rsid w:val="08A90C7F"/>
    <w:rsid w:val="08A90D4B"/>
    <w:rsid w:val="08A90D8A"/>
    <w:rsid w:val="08A90EB1"/>
    <w:rsid w:val="08A90EFA"/>
    <w:rsid w:val="08A9112B"/>
    <w:rsid w:val="08A911F3"/>
    <w:rsid w:val="08A91271"/>
    <w:rsid w:val="08A912AC"/>
    <w:rsid w:val="08A9141F"/>
    <w:rsid w:val="08A91495"/>
    <w:rsid w:val="08A914CB"/>
    <w:rsid w:val="08A91564"/>
    <w:rsid w:val="08A91595"/>
    <w:rsid w:val="08A915B4"/>
    <w:rsid w:val="08A915E1"/>
    <w:rsid w:val="08A917DA"/>
    <w:rsid w:val="08A91884"/>
    <w:rsid w:val="08A91BA3"/>
    <w:rsid w:val="08A91E6C"/>
    <w:rsid w:val="08A92264"/>
    <w:rsid w:val="08A92301"/>
    <w:rsid w:val="08A9248F"/>
    <w:rsid w:val="08A9249C"/>
    <w:rsid w:val="08A924E6"/>
    <w:rsid w:val="08A9263B"/>
    <w:rsid w:val="08A927DB"/>
    <w:rsid w:val="08A9285C"/>
    <w:rsid w:val="08A92891"/>
    <w:rsid w:val="08A92929"/>
    <w:rsid w:val="08A92941"/>
    <w:rsid w:val="08A92986"/>
    <w:rsid w:val="08A929D9"/>
    <w:rsid w:val="08A92A38"/>
    <w:rsid w:val="08A92AB7"/>
    <w:rsid w:val="08A92D2C"/>
    <w:rsid w:val="08A92E26"/>
    <w:rsid w:val="08A9302C"/>
    <w:rsid w:val="08A930D2"/>
    <w:rsid w:val="08A93264"/>
    <w:rsid w:val="08A9337D"/>
    <w:rsid w:val="08A933BE"/>
    <w:rsid w:val="08A935CE"/>
    <w:rsid w:val="08A93797"/>
    <w:rsid w:val="08A93A16"/>
    <w:rsid w:val="08A93A39"/>
    <w:rsid w:val="08A93CF3"/>
    <w:rsid w:val="08A9425D"/>
    <w:rsid w:val="08A94288"/>
    <w:rsid w:val="08A94348"/>
    <w:rsid w:val="08A944F0"/>
    <w:rsid w:val="08A94555"/>
    <w:rsid w:val="08A945B9"/>
    <w:rsid w:val="08A94633"/>
    <w:rsid w:val="08A94696"/>
    <w:rsid w:val="08A9476A"/>
    <w:rsid w:val="08A94850"/>
    <w:rsid w:val="08A94AA9"/>
    <w:rsid w:val="08A94AC9"/>
    <w:rsid w:val="08A94AD0"/>
    <w:rsid w:val="08A94BF9"/>
    <w:rsid w:val="08A94C94"/>
    <w:rsid w:val="08A94E11"/>
    <w:rsid w:val="08A94E3F"/>
    <w:rsid w:val="08A94E94"/>
    <w:rsid w:val="08A9500C"/>
    <w:rsid w:val="08A9500D"/>
    <w:rsid w:val="08A95049"/>
    <w:rsid w:val="08A950F5"/>
    <w:rsid w:val="08A95217"/>
    <w:rsid w:val="08A9538C"/>
    <w:rsid w:val="08A95666"/>
    <w:rsid w:val="08A95852"/>
    <w:rsid w:val="08A95859"/>
    <w:rsid w:val="08A95913"/>
    <w:rsid w:val="08A95966"/>
    <w:rsid w:val="08A95B69"/>
    <w:rsid w:val="08A95BD7"/>
    <w:rsid w:val="08A95C78"/>
    <w:rsid w:val="08A95EA4"/>
    <w:rsid w:val="08A96101"/>
    <w:rsid w:val="08A96125"/>
    <w:rsid w:val="08A96172"/>
    <w:rsid w:val="08A9625F"/>
    <w:rsid w:val="08A96370"/>
    <w:rsid w:val="08A9648E"/>
    <w:rsid w:val="08A965E5"/>
    <w:rsid w:val="08A965F9"/>
    <w:rsid w:val="08A9660E"/>
    <w:rsid w:val="08A9664A"/>
    <w:rsid w:val="08A966BB"/>
    <w:rsid w:val="08A96875"/>
    <w:rsid w:val="08A96984"/>
    <w:rsid w:val="08A96A6F"/>
    <w:rsid w:val="08A96AE5"/>
    <w:rsid w:val="08A96B4D"/>
    <w:rsid w:val="08A96BA1"/>
    <w:rsid w:val="08A96CAF"/>
    <w:rsid w:val="08A96F10"/>
    <w:rsid w:val="08A96F7A"/>
    <w:rsid w:val="08A97119"/>
    <w:rsid w:val="08A97142"/>
    <w:rsid w:val="08A973E3"/>
    <w:rsid w:val="08A97518"/>
    <w:rsid w:val="08A9785B"/>
    <w:rsid w:val="08A97978"/>
    <w:rsid w:val="08A979FB"/>
    <w:rsid w:val="08A97C44"/>
    <w:rsid w:val="08A97C9D"/>
    <w:rsid w:val="08A97DEF"/>
    <w:rsid w:val="08A97E13"/>
    <w:rsid w:val="08A97E45"/>
    <w:rsid w:val="08A97F65"/>
    <w:rsid w:val="08A97FE0"/>
    <w:rsid w:val="08AA00A6"/>
    <w:rsid w:val="08AA0101"/>
    <w:rsid w:val="08AA0242"/>
    <w:rsid w:val="08AA05A1"/>
    <w:rsid w:val="08AA06CA"/>
    <w:rsid w:val="08AA0786"/>
    <w:rsid w:val="08AA0791"/>
    <w:rsid w:val="08AA0B3F"/>
    <w:rsid w:val="08AA0B50"/>
    <w:rsid w:val="08AA10D9"/>
    <w:rsid w:val="08AA12A7"/>
    <w:rsid w:val="08AA139F"/>
    <w:rsid w:val="08AA13EC"/>
    <w:rsid w:val="08AA14E0"/>
    <w:rsid w:val="08AA16B0"/>
    <w:rsid w:val="08AA17FF"/>
    <w:rsid w:val="08AA181F"/>
    <w:rsid w:val="08AA1B7D"/>
    <w:rsid w:val="08AA1C9D"/>
    <w:rsid w:val="08AA1EA0"/>
    <w:rsid w:val="08AA1EA7"/>
    <w:rsid w:val="08AA1FEC"/>
    <w:rsid w:val="08AA219E"/>
    <w:rsid w:val="08AA221B"/>
    <w:rsid w:val="08AA2286"/>
    <w:rsid w:val="08AA22D8"/>
    <w:rsid w:val="08AA243E"/>
    <w:rsid w:val="08AA2493"/>
    <w:rsid w:val="08AA274A"/>
    <w:rsid w:val="08AA27EC"/>
    <w:rsid w:val="08AA2829"/>
    <w:rsid w:val="08AA288A"/>
    <w:rsid w:val="08AA2972"/>
    <w:rsid w:val="08AA2AD4"/>
    <w:rsid w:val="08AA2B33"/>
    <w:rsid w:val="08AA2C86"/>
    <w:rsid w:val="08AA2D2C"/>
    <w:rsid w:val="08AA2D45"/>
    <w:rsid w:val="08AA2D68"/>
    <w:rsid w:val="08AA2DF9"/>
    <w:rsid w:val="08AA2F9C"/>
    <w:rsid w:val="08AA3178"/>
    <w:rsid w:val="08AA3189"/>
    <w:rsid w:val="08AA31D2"/>
    <w:rsid w:val="08AA3284"/>
    <w:rsid w:val="08AA347D"/>
    <w:rsid w:val="08AA3652"/>
    <w:rsid w:val="08AA36A5"/>
    <w:rsid w:val="08AA36D3"/>
    <w:rsid w:val="08AA38BF"/>
    <w:rsid w:val="08AA39FE"/>
    <w:rsid w:val="08AA3A51"/>
    <w:rsid w:val="08AA3A59"/>
    <w:rsid w:val="08AA3CB3"/>
    <w:rsid w:val="08AA40D2"/>
    <w:rsid w:val="08AA4144"/>
    <w:rsid w:val="08AA46B1"/>
    <w:rsid w:val="08AA481B"/>
    <w:rsid w:val="08AA4858"/>
    <w:rsid w:val="08AA49B3"/>
    <w:rsid w:val="08AA4E98"/>
    <w:rsid w:val="08AA4F56"/>
    <w:rsid w:val="08AA504D"/>
    <w:rsid w:val="08AA50F5"/>
    <w:rsid w:val="08AA5335"/>
    <w:rsid w:val="08AA5441"/>
    <w:rsid w:val="08AA55BE"/>
    <w:rsid w:val="08AA55FE"/>
    <w:rsid w:val="08AA588A"/>
    <w:rsid w:val="08AA5A82"/>
    <w:rsid w:val="08AA5BC9"/>
    <w:rsid w:val="08AA5CFB"/>
    <w:rsid w:val="08AA5DBC"/>
    <w:rsid w:val="08AA5F2C"/>
    <w:rsid w:val="08AA6039"/>
    <w:rsid w:val="08AA6141"/>
    <w:rsid w:val="08AA62B1"/>
    <w:rsid w:val="08AA6302"/>
    <w:rsid w:val="08AA646C"/>
    <w:rsid w:val="08AA65BB"/>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24B"/>
    <w:rsid w:val="08AA7275"/>
    <w:rsid w:val="08AA72F3"/>
    <w:rsid w:val="08AA72F5"/>
    <w:rsid w:val="08AA7428"/>
    <w:rsid w:val="08AA750F"/>
    <w:rsid w:val="08AA7532"/>
    <w:rsid w:val="08AA764C"/>
    <w:rsid w:val="08AA7751"/>
    <w:rsid w:val="08AA77BF"/>
    <w:rsid w:val="08AA7831"/>
    <w:rsid w:val="08AA7BE9"/>
    <w:rsid w:val="08AA7E3B"/>
    <w:rsid w:val="08AB006B"/>
    <w:rsid w:val="08AB009A"/>
    <w:rsid w:val="08AB00E9"/>
    <w:rsid w:val="08AB00F1"/>
    <w:rsid w:val="08AB01AA"/>
    <w:rsid w:val="08AB0258"/>
    <w:rsid w:val="08AB0414"/>
    <w:rsid w:val="08AB042D"/>
    <w:rsid w:val="08AB0498"/>
    <w:rsid w:val="08AB060A"/>
    <w:rsid w:val="08AB087E"/>
    <w:rsid w:val="08AB097A"/>
    <w:rsid w:val="08AB09BE"/>
    <w:rsid w:val="08AB09CF"/>
    <w:rsid w:val="08AB09F2"/>
    <w:rsid w:val="08AB0A5B"/>
    <w:rsid w:val="08AB0B26"/>
    <w:rsid w:val="08AB0B67"/>
    <w:rsid w:val="08AB0D01"/>
    <w:rsid w:val="08AB0F96"/>
    <w:rsid w:val="08AB10DB"/>
    <w:rsid w:val="08AB119D"/>
    <w:rsid w:val="08AB11E7"/>
    <w:rsid w:val="08AB1267"/>
    <w:rsid w:val="08AB12B2"/>
    <w:rsid w:val="08AB1751"/>
    <w:rsid w:val="08AB17B7"/>
    <w:rsid w:val="08AB1846"/>
    <w:rsid w:val="08AB1876"/>
    <w:rsid w:val="08AB1984"/>
    <w:rsid w:val="08AB19D7"/>
    <w:rsid w:val="08AB1A69"/>
    <w:rsid w:val="08AB1A98"/>
    <w:rsid w:val="08AB1DDA"/>
    <w:rsid w:val="08AB1EB5"/>
    <w:rsid w:val="08AB1FDF"/>
    <w:rsid w:val="08AB2183"/>
    <w:rsid w:val="08AB22F9"/>
    <w:rsid w:val="08AB248B"/>
    <w:rsid w:val="08AB24DF"/>
    <w:rsid w:val="08AB2684"/>
    <w:rsid w:val="08AB269C"/>
    <w:rsid w:val="08AB26C7"/>
    <w:rsid w:val="08AB273D"/>
    <w:rsid w:val="08AB2843"/>
    <w:rsid w:val="08AB2933"/>
    <w:rsid w:val="08AB29C6"/>
    <w:rsid w:val="08AB2C27"/>
    <w:rsid w:val="08AB2C54"/>
    <w:rsid w:val="08AB2EFC"/>
    <w:rsid w:val="08AB300D"/>
    <w:rsid w:val="08AB3056"/>
    <w:rsid w:val="08AB30C1"/>
    <w:rsid w:val="08AB31E8"/>
    <w:rsid w:val="08AB325C"/>
    <w:rsid w:val="08AB3491"/>
    <w:rsid w:val="08AB3512"/>
    <w:rsid w:val="08AB36DB"/>
    <w:rsid w:val="08AB37F0"/>
    <w:rsid w:val="08AB3829"/>
    <w:rsid w:val="08AB38BF"/>
    <w:rsid w:val="08AB3A05"/>
    <w:rsid w:val="08AB3A20"/>
    <w:rsid w:val="08AB3A58"/>
    <w:rsid w:val="08AB3C15"/>
    <w:rsid w:val="08AB3D59"/>
    <w:rsid w:val="08AB3D9E"/>
    <w:rsid w:val="08AB3FCC"/>
    <w:rsid w:val="08AB404E"/>
    <w:rsid w:val="08AB4102"/>
    <w:rsid w:val="08AB42A4"/>
    <w:rsid w:val="08AB432F"/>
    <w:rsid w:val="08AB43AD"/>
    <w:rsid w:val="08AB4632"/>
    <w:rsid w:val="08AB478D"/>
    <w:rsid w:val="08AB479F"/>
    <w:rsid w:val="08AB499D"/>
    <w:rsid w:val="08AB4A0A"/>
    <w:rsid w:val="08AB4C67"/>
    <w:rsid w:val="08AB4CA9"/>
    <w:rsid w:val="08AB4DE3"/>
    <w:rsid w:val="08AB5071"/>
    <w:rsid w:val="08AB509D"/>
    <w:rsid w:val="08AB5258"/>
    <w:rsid w:val="08AB569A"/>
    <w:rsid w:val="08AB5876"/>
    <w:rsid w:val="08AB5898"/>
    <w:rsid w:val="08AB58D6"/>
    <w:rsid w:val="08AB59BD"/>
    <w:rsid w:val="08AB5B46"/>
    <w:rsid w:val="08AB5B94"/>
    <w:rsid w:val="08AB5C0D"/>
    <w:rsid w:val="08AB5D2C"/>
    <w:rsid w:val="08AB5E62"/>
    <w:rsid w:val="08AB609D"/>
    <w:rsid w:val="08AB6121"/>
    <w:rsid w:val="08AB63A0"/>
    <w:rsid w:val="08AB63F5"/>
    <w:rsid w:val="08AB661D"/>
    <w:rsid w:val="08AB6663"/>
    <w:rsid w:val="08AB667D"/>
    <w:rsid w:val="08AB6796"/>
    <w:rsid w:val="08AB683A"/>
    <w:rsid w:val="08AB6A45"/>
    <w:rsid w:val="08AB6AA7"/>
    <w:rsid w:val="08AB6ABF"/>
    <w:rsid w:val="08AB6D04"/>
    <w:rsid w:val="08AB6DE4"/>
    <w:rsid w:val="08AB6E01"/>
    <w:rsid w:val="08AB70C0"/>
    <w:rsid w:val="08AB718D"/>
    <w:rsid w:val="08AB731A"/>
    <w:rsid w:val="08AB73DA"/>
    <w:rsid w:val="08AB74E7"/>
    <w:rsid w:val="08AB7583"/>
    <w:rsid w:val="08AB7585"/>
    <w:rsid w:val="08AB761B"/>
    <w:rsid w:val="08AB771D"/>
    <w:rsid w:val="08AB7756"/>
    <w:rsid w:val="08AB790E"/>
    <w:rsid w:val="08AB7963"/>
    <w:rsid w:val="08AB7A7E"/>
    <w:rsid w:val="08AB7AAE"/>
    <w:rsid w:val="08AB7B8D"/>
    <w:rsid w:val="08AB7BE5"/>
    <w:rsid w:val="08AB7CFC"/>
    <w:rsid w:val="08AB7E6B"/>
    <w:rsid w:val="08AB7EDD"/>
    <w:rsid w:val="08AB7EEF"/>
    <w:rsid w:val="08AB7F51"/>
    <w:rsid w:val="08AC0207"/>
    <w:rsid w:val="08AC0478"/>
    <w:rsid w:val="08AC0497"/>
    <w:rsid w:val="08AC04D6"/>
    <w:rsid w:val="08AC04DF"/>
    <w:rsid w:val="08AC04EE"/>
    <w:rsid w:val="08AC0B07"/>
    <w:rsid w:val="08AC0BFD"/>
    <w:rsid w:val="08AC0CA0"/>
    <w:rsid w:val="08AC0D1A"/>
    <w:rsid w:val="08AC0FB0"/>
    <w:rsid w:val="08AC0FD1"/>
    <w:rsid w:val="08AC15E0"/>
    <w:rsid w:val="08AC1694"/>
    <w:rsid w:val="08AC17F7"/>
    <w:rsid w:val="08AC185D"/>
    <w:rsid w:val="08AC1901"/>
    <w:rsid w:val="08AC191C"/>
    <w:rsid w:val="08AC19A6"/>
    <w:rsid w:val="08AC1A3A"/>
    <w:rsid w:val="08AC1B6C"/>
    <w:rsid w:val="08AC1D3C"/>
    <w:rsid w:val="08AC1E2B"/>
    <w:rsid w:val="08AC1ED4"/>
    <w:rsid w:val="08AC201C"/>
    <w:rsid w:val="08AC2030"/>
    <w:rsid w:val="08AC2035"/>
    <w:rsid w:val="08AC2092"/>
    <w:rsid w:val="08AC20B8"/>
    <w:rsid w:val="08AC20CD"/>
    <w:rsid w:val="08AC2112"/>
    <w:rsid w:val="08AC235B"/>
    <w:rsid w:val="08AC23A3"/>
    <w:rsid w:val="08AC23E7"/>
    <w:rsid w:val="08AC26D1"/>
    <w:rsid w:val="08AC2747"/>
    <w:rsid w:val="08AC29C9"/>
    <w:rsid w:val="08AC2A7A"/>
    <w:rsid w:val="08AC2B67"/>
    <w:rsid w:val="08AC2E77"/>
    <w:rsid w:val="08AC2E7B"/>
    <w:rsid w:val="08AC2E8B"/>
    <w:rsid w:val="08AC2E97"/>
    <w:rsid w:val="08AC2FE2"/>
    <w:rsid w:val="08AC3037"/>
    <w:rsid w:val="08AC3377"/>
    <w:rsid w:val="08AC339F"/>
    <w:rsid w:val="08AC33D6"/>
    <w:rsid w:val="08AC34FA"/>
    <w:rsid w:val="08AC37C0"/>
    <w:rsid w:val="08AC3890"/>
    <w:rsid w:val="08AC3A0E"/>
    <w:rsid w:val="08AC3A62"/>
    <w:rsid w:val="08AC3E39"/>
    <w:rsid w:val="08AC3F6B"/>
    <w:rsid w:val="08AC3FF0"/>
    <w:rsid w:val="08AC40A2"/>
    <w:rsid w:val="08AC40FA"/>
    <w:rsid w:val="08AC42F4"/>
    <w:rsid w:val="08AC45CF"/>
    <w:rsid w:val="08AC46A4"/>
    <w:rsid w:val="08AC4821"/>
    <w:rsid w:val="08AC48FE"/>
    <w:rsid w:val="08AC4A0E"/>
    <w:rsid w:val="08AC4AC5"/>
    <w:rsid w:val="08AC4B09"/>
    <w:rsid w:val="08AC4C65"/>
    <w:rsid w:val="08AC4E6C"/>
    <w:rsid w:val="08AC4E9D"/>
    <w:rsid w:val="08AC4FCD"/>
    <w:rsid w:val="08AC50C0"/>
    <w:rsid w:val="08AC5106"/>
    <w:rsid w:val="08AC5172"/>
    <w:rsid w:val="08AC5292"/>
    <w:rsid w:val="08AC52D1"/>
    <w:rsid w:val="08AC5495"/>
    <w:rsid w:val="08AC54E9"/>
    <w:rsid w:val="08AC5500"/>
    <w:rsid w:val="08AC5564"/>
    <w:rsid w:val="08AC557A"/>
    <w:rsid w:val="08AC5835"/>
    <w:rsid w:val="08AC5886"/>
    <w:rsid w:val="08AC5927"/>
    <w:rsid w:val="08AC5941"/>
    <w:rsid w:val="08AC5A9B"/>
    <w:rsid w:val="08AC5AD5"/>
    <w:rsid w:val="08AC5BCF"/>
    <w:rsid w:val="08AC5F07"/>
    <w:rsid w:val="08AC6008"/>
    <w:rsid w:val="08AC62E2"/>
    <w:rsid w:val="08AC65BA"/>
    <w:rsid w:val="08AC65C5"/>
    <w:rsid w:val="08AC67B0"/>
    <w:rsid w:val="08AC6958"/>
    <w:rsid w:val="08AC69DE"/>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79"/>
    <w:rsid w:val="08AC79AF"/>
    <w:rsid w:val="08AC7A3B"/>
    <w:rsid w:val="08AC7A9C"/>
    <w:rsid w:val="08AC7B5D"/>
    <w:rsid w:val="08AC7BBC"/>
    <w:rsid w:val="08AC7C30"/>
    <w:rsid w:val="08AC7C3F"/>
    <w:rsid w:val="08AC7DDF"/>
    <w:rsid w:val="08AC7E2E"/>
    <w:rsid w:val="08AC7F5B"/>
    <w:rsid w:val="08AD0106"/>
    <w:rsid w:val="08AD0203"/>
    <w:rsid w:val="08AD026E"/>
    <w:rsid w:val="08AD0303"/>
    <w:rsid w:val="08AD03BD"/>
    <w:rsid w:val="08AD0495"/>
    <w:rsid w:val="08AD0508"/>
    <w:rsid w:val="08AD0579"/>
    <w:rsid w:val="08AD05B6"/>
    <w:rsid w:val="08AD060B"/>
    <w:rsid w:val="08AD0729"/>
    <w:rsid w:val="08AD07F9"/>
    <w:rsid w:val="08AD0910"/>
    <w:rsid w:val="08AD091C"/>
    <w:rsid w:val="08AD092C"/>
    <w:rsid w:val="08AD0983"/>
    <w:rsid w:val="08AD0AF0"/>
    <w:rsid w:val="08AD0DCA"/>
    <w:rsid w:val="08AD0F83"/>
    <w:rsid w:val="08AD1170"/>
    <w:rsid w:val="08AD1175"/>
    <w:rsid w:val="08AD126F"/>
    <w:rsid w:val="08AD130C"/>
    <w:rsid w:val="08AD13BA"/>
    <w:rsid w:val="08AD14A0"/>
    <w:rsid w:val="08AD1595"/>
    <w:rsid w:val="08AD161F"/>
    <w:rsid w:val="08AD197C"/>
    <w:rsid w:val="08AD1A16"/>
    <w:rsid w:val="08AD1A3A"/>
    <w:rsid w:val="08AD1B7C"/>
    <w:rsid w:val="08AD1DE6"/>
    <w:rsid w:val="08AD1E09"/>
    <w:rsid w:val="08AD1FB9"/>
    <w:rsid w:val="08AD1FC1"/>
    <w:rsid w:val="08AD209C"/>
    <w:rsid w:val="08AD25E4"/>
    <w:rsid w:val="08AD2866"/>
    <w:rsid w:val="08AD2A26"/>
    <w:rsid w:val="08AD2A41"/>
    <w:rsid w:val="08AD2B08"/>
    <w:rsid w:val="08AD2BDB"/>
    <w:rsid w:val="08AD2D68"/>
    <w:rsid w:val="08AD311E"/>
    <w:rsid w:val="08AD3135"/>
    <w:rsid w:val="08AD322D"/>
    <w:rsid w:val="08AD33D5"/>
    <w:rsid w:val="08AD33D7"/>
    <w:rsid w:val="08AD3439"/>
    <w:rsid w:val="08AD3475"/>
    <w:rsid w:val="08AD347B"/>
    <w:rsid w:val="08AD349C"/>
    <w:rsid w:val="08AD372A"/>
    <w:rsid w:val="08AD38B7"/>
    <w:rsid w:val="08AD38C7"/>
    <w:rsid w:val="08AD3935"/>
    <w:rsid w:val="08AD3A23"/>
    <w:rsid w:val="08AD3AA8"/>
    <w:rsid w:val="08AD3AB2"/>
    <w:rsid w:val="08AD3B99"/>
    <w:rsid w:val="08AD3BE0"/>
    <w:rsid w:val="08AD3BEC"/>
    <w:rsid w:val="08AD3BF4"/>
    <w:rsid w:val="08AD3ED1"/>
    <w:rsid w:val="08AD40B4"/>
    <w:rsid w:val="08AD4131"/>
    <w:rsid w:val="08AD421E"/>
    <w:rsid w:val="08AD439F"/>
    <w:rsid w:val="08AD4563"/>
    <w:rsid w:val="08AD4823"/>
    <w:rsid w:val="08AD483A"/>
    <w:rsid w:val="08AD49EE"/>
    <w:rsid w:val="08AD4A4D"/>
    <w:rsid w:val="08AD4DA6"/>
    <w:rsid w:val="08AD5005"/>
    <w:rsid w:val="08AD504B"/>
    <w:rsid w:val="08AD5051"/>
    <w:rsid w:val="08AD5238"/>
    <w:rsid w:val="08AD52C9"/>
    <w:rsid w:val="08AD5352"/>
    <w:rsid w:val="08AD5367"/>
    <w:rsid w:val="08AD5406"/>
    <w:rsid w:val="08AD5434"/>
    <w:rsid w:val="08AD5490"/>
    <w:rsid w:val="08AD54BB"/>
    <w:rsid w:val="08AD552C"/>
    <w:rsid w:val="08AD5557"/>
    <w:rsid w:val="08AD563E"/>
    <w:rsid w:val="08AD56F0"/>
    <w:rsid w:val="08AD59CD"/>
    <w:rsid w:val="08AD5A85"/>
    <w:rsid w:val="08AD5AB1"/>
    <w:rsid w:val="08AD5BCA"/>
    <w:rsid w:val="08AD5BE2"/>
    <w:rsid w:val="08AD5D23"/>
    <w:rsid w:val="08AD5E5D"/>
    <w:rsid w:val="08AD5F67"/>
    <w:rsid w:val="08AD5FF3"/>
    <w:rsid w:val="08AD6026"/>
    <w:rsid w:val="08AD604C"/>
    <w:rsid w:val="08AD6060"/>
    <w:rsid w:val="08AD60D2"/>
    <w:rsid w:val="08AD640B"/>
    <w:rsid w:val="08AD64CA"/>
    <w:rsid w:val="08AD6727"/>
    <w:rsid w:val="08AD682B"/>
    <w:rsid w:val="08AD68E8"/>
    <w:rsid w:val="08AD6B39"/>
    <w:rsid w:val="08AD6BB7"/>
    <w:rsid w:val="08AD6CA7"/>
    <w:rsid w:val="08AD6CF8"/>
    <w:rsid w:val="08AD6DF6"/>
    <w:rsid w:val="08AD7033"/>
    <w:rsid w:val="08AD7273"/>
    <w:rsid w:val="08AD72F3"/>
    <w:rsid w:val="08AD74B3"/>
    <w:rsid w:val="08AD764D"/>
    <w:rsid w:val="08AD7739"/>
    <w:rsid w:val="08AD7B12"/>
    <w:rsid w:val="08AD7B88"/>
    <w:rsid w:val="08AD7D2C"/>
    <w:rsid w:val="08AD7E89"/>
    <w:rsid w:val="08AD7EBF"/>
    <w:rsid w:val="08AD7ECD"/>
    <w:rsid w:val="08AD7F98"/>
    <w:rsid w:val="08AD7FF9"/>
    <w:rsid w:val="08AE0036"/>
    <w:rsid w:val="08AE026F"/>
    <w:rsid w:val="08AE02A5"/>
    <w:rsid w:val="08AE0730"/>
    <w:rsid w:val="08AE0797"/>
    <w:rsid w:val="08AE08BD"/>
    <w:rsid w:val="08AE0AC3"/>
    <w:rsid w:val="08AE0ACA"/>
    <w:rsid w:val="08AE0DDF"/>
    <w:rsid w:val="08AE0DF1"/>
    <w:rsid w:val="08AE0E81"/>
    <w:rsid w:val="08AE0EAE"/>
    <w:rsid w:val="08AE0ED2"/>
    <w:rsid w:val="08AE0F6B"/>
    <w:rsid w:val="08AE10C2"/>
    <w:rsid w:val="08AE10EE"/>
    <w:rsid w:val="08AE111D"/>
    <w:rsid w:val="08AE11C4"/>
    <w:rsid w:val="08AE1290"/>
    <w:rsid w:val="08AE132D"/>
    <w:rsid w:val="08AE136A"/>
    <w:rsid w:val="08AE13CC"/>
    <w:rsid w:val="08AE1429"/>
    <w:rsid w:val="08AE155B"/>
    <w:rsid w:val="08AE16F9"/>
    <w:rsid w:val="08AE1827"/>
    <w:rsid w:val="08AE1A14"/>
    <w:rsid w:val="08AE1ACA"/>
    <w:rsid w:val="08AE1B83"/>
    <w:rsid w:val="08AE1C90"/>
    <w:rsid w:val="08AE1CB6"/>
    <w:rsid w:val="08AE1E35"/>
    <w:rsid w:val="08AE1EF4"/>
    <w:rsid w:val="08AE204D"/>
    <w:rsid w:val="08AE212A"/>
    <w:rsid w:val="08AE21D4"/>
    <w:rsid w:val="08AE2389"/>
    <w:rsid w:val="08AE2440"/>
    <w:rsid w:val="08AE24C5"/>
    <w:rsid w:val="08AE262E"/>
    <w:rsid w:val="08AE2823"/>
    <w:rsid w:val="08AE283E"/>
    <w:rsid w:val="08AE28C5"/>
    <w:rsid w:val="08AE294A"/>
    <w:rsid w:val="08AE2A0E"/>
    <w:rsid w:val="08AE2BD1"/>
    <w:rsid w:val="08AE2C04"/>
    <w:rsid w:val="08AE2C20"/>
    <w:rsid w:val="08AE2CCC"/>
    <w:rsid w:val="08AE2CF6"/>
    <w:rsid w:val="08AE2D14"/>
    <w:rsid w:val="08AE2D34"/>
    <w:rsid w:val="08AE2D62"/>
    <w:rsid w:val="08AE2EAB"/>
    <w:rsid w:val="08AE2EDD"/>
    <w:rsid w:val="08AE2F99"/>
    <w:rsid w:val="08AE3165"/>
    <w:rsid w:val="08AE3234"/>
    <w:rsid w:val="08AE3416"/>
    <w:rsid w:val="08AE37AA"/>
    <w:rsid w:val="08AE3822"/>
    <w:rsid w:val="08AE3CA6"/>
    <w:rsid w:val="08AE3D83"/>
    <w:rsid w:val="08AE3D85"/>
    <w:rsid w:val="08AE3F6A"/>
    <w:rsid w:val="08AE3FEE"/>
    <w:rsid w:val="08AE403D"/>
    <w:rsid w:val="08AE4126"/>
    <w:rsid w:val="08AE4350"/>
    <w:rsid w:val="08AE4415"/>
    <w:rsid w:val="08AE444B"/>
    <w:rsid w:val="08AE45CC"/>
    <w:rsid w:val="08AE4747"/>
    <w:rsid w:val="08AE4772"/>
    <w:rsid w:val="08AE4823"/>
    <w:rsid w:val="08AE490B"/>
    <w:rsid w:val="08AE4975"/>
    <w:rsid w:val="08AE4F39"/>
    <w:rsid w:val="08AE4FE8"/>
    <w:rsid w:val="08AE4FFF"/>
    <w:rsid w:val="08AE5084"/>
    <w:rsid w:val="08AE50D9"/>
    <w:rsid w:val="08AE50F6"/>
    <w:rsid w:val="08AE51BA"/>
    <w:rsid w:val="08AE5295"/>
    <w:rsid w:val="08AE5362"/>
    <w:rsid w:val="08AE5402"/>
    <w:rsid w:val="08AE5429"/>
    <w:rsid w:val="08AE542B"/>
    <w:rsid w:val="08AE5437"/>
    <w:rsid w:val="08AE5476"/>
    <w:rsid w:val="08AE5622"/>
    <w:rsid w:val="08AE5697"/>
    <w:rsid w:val="08AE56C2"/>
    <w:rsid w:val="08AE56DC"/>
    <w:rsid w:val="08AE57A8"/>
    <w:rsid w:val="08AE5A31"/>
    <w:rsid w:val="08AE5AA8"/>
    <w:rsid w:val="08AE5AB1"/>
    <w:rsid w:val="08AE5F58"/>
    <w:rsid w:val="08AE6130"/>
    <w:rsid w:val="08AE6657"/>
    <w:rsid w:val="08AE6883"/>
    <w:rsid w:val="08AE69FB"/>
    <w:rsid w:val="08AE6BED"/>
    <w:rsid w:val="08AE6BEE"/>
    <w:rsid w:val="08AE6DE5"/>
    <w:rsid w:val="08AE6E07"/>
    <w:rsid w:val="08AE6E1E"/>
    <w:rsid w:val="08AE6F7E"/>
    <w:rsid w:val="08AE6F81"/>
    <w:rsid w:val="08AE70E3"/>
    <w:rsid w:val="08AE7128"/>
    <w:rsid w:val="08AE7223"/>
    <w:rsid w:val="08AE7392"/>
    <w:rsid w:val="08AE7407"/>
    <w:rsid w:val="08AE75B1"/>
    <w:rsid w:val="08AE75F0"/>
    <w:rsid w:val="08AE7624"/>
    <w:rsid w:val="08AE776D"/>
    <w:rsid w:val="08AE778C"/>
    <w:rsid w:val="08AE7883"/>
    <w:rsid w:val="08AE7B35"/>
    <w:rsid w:val="08AE7B40"/>
    <w:rsid w:val="08AE7B95"/>
    <w:rsid w:val="08AE7C83"/>
    <w:rsid w:val="08AE7F64"/>
    <w:rsid w:val="08AE7FA0"/>
    <w:rsid w:val="08AF000C"/>
    <w:rsid w:val="08AF010C"/>
    <w:rsid w:val="08AF0238"/>
    <w:rsid w:val="08AF057A"/>
    <w:rsid w:val="08AF05F9"/>
    <w:rsid w:val="08AF062B"/>
    <w:rsid w:val="08AF07AE"/>
    <w:rsid w:val="08AF0A21"/>
    <w:rsid w:val="08AF0BE5"/>
    <w:rsid w:val="08AF0F71"/>
    <w:rsid w:val="08AF0FF4"/>
    <w:rsid w:val="08AF1024"/>
    <w:rsid w:val="08AF1107"/>
    <w:rsid w:val="08AF15FA"/>
    <w:rsid w:val="08AF1652"/>
    <w:rsid w:val="08AF16C7"/>
    <w:rsid w:val="08AF1905"/>
    <w:rsid w:val="08AF1918"/>
    <w:rsid w:val="08AF1B89"/>
    <w:rsid w:val="08AF1BAB"/>
    <w:rsid w:val="08AF1C9C"/>
    <w:rsid w:val="08AF1E33"/>
    <w:rsid w:val="08AF1ED1"/>
    <w:rsid w:val="08AF1EEE"/>
    <w:rsid w:val="08AF2080"/>
    <w:rsid w:val="08AF21E8"/>
    <w:rsid w:val="08AF2225"/>
    <w:rsid w:val="08AF2229"/>
    <w:rsid w:val="08AF2265"/>
    <w:rsid w:val="08AF25C1"/>
    <w:rsid w:val="08AF284F"/>
    <w:rsid w:val="08AF28B7"/>
    <w:rsid w:val="08AF2A1F"/>
    <w:rsid w:val="08AF2AF7"/>
    <w:rsid w:val="08AF2C01"/>
    <w:rsid w:val="08AF2D07"/>
    <w:rsid w:val="08AF2E55"/>
    <w:rsid w:val="08AF2F0F"/>
    <w:rsid w:val="08AF2F80"/>
    <w:rsid w:val="08AF30FE"/>
    <w:rsid w:val="08AF317D"/>
    <w:rsid w:val="08AF3239"/>
    <w:rsid w:val="08AF3296"/>
    <w:rsid w:val="08AF33EC"/>
    <w:rsid w:val="08AF34C9"/>
    <w:rsid w:val="08AF3688"/>
    <w:rsid w:val="08AF3741"/>
    <w:rsid w:val="08AF37F8"/>
    <w:rsid w:val="08AF380F"/>
    <w:rsid w:val="08AF387C"/>
    <w:rsid w:val="08AF3930"/>
    <w:rsid w:val="08AF39CD"/>
    <w:rsid w:val="08AF3C9D"/>
    <w:rsid w:val="08AF3DA0"/>
    <w:rsid w:val="08AF3E73"/>
    <w:rsid w:val="08AF4184"/>
    <w:rsid w:val="08AF41BA"/>
    <w:rsid w:val="08AF4262"/>
    <w:rsid w:val="08AF4366"/>
    <w:rsid w:val="08AF43DE"/>
    <w:rsid w:val="08AF43F1"/>
    <w:rsid w:val="08AF457D"/>
    <w:rsid w:val="08AF483D"/>
    <w:rsid w:val="08AF4CB7"/>
    <w:rsid w:val="08AF4E4A"/>
    <w:rsid w:val="08AF4E4D"/>
    <w:rsid w:val="08AF4F1D"/>
    <w:rsid w:val="08AF4F59"/>
    <w:rsid w:val="08AF4FB4"/>
    <w:rsid w:val="08AF4FC3"/>
    <w:rsid w:val="08AF5006"/>
    <w:rsid w:val="08AF5140"/>
    <w:rsid w:val="08AF51F6"/>
    <w:rsid w:val="08AF522A"/>
    <w:rsid w:val="08AF54EF"/>
    <w:rsid w:val="08AF566E"/>
    <w:rsid w:val="08AF584C"/>
    <w:rsid w:val="08AF587B"/>
    <w:rsid w:val="08AF5C0A"/>
    <w:rsid w:val="08AF5D0F"/>
    <w:rsid w:val="08AF5DD7"/>
    <w:rsid w:val="08AF5E1C"/>
    <w:rsid w:val="08AF5F8E"/>
    <w:rsid w:val="08AF600A"/>
    <w:rsid w:val="08AF604C"/>
    <w:rsid w:val="08AF608B"/>
    <w:rsid w:val="08AF60A4"/>
    <w:rsid w:val="08AF60B8"/>
    <w:rsid w:val="08AF614A"/>
    <w:rsid w:val="08AF618B"/>
    <w:rsid w:val="08AF6193"/>
    <w:rsid w:val="08AF6290"/>
    <w:rsid w:val="08AF62F2"/>
    <w:rsid w:val="08AF6427"/>
    <w:rsid w:val="08AF6570"/>
    <w:rsid w:val="08AF65C1"/>
    <w:rsid w:val="08AF671A"/>
    <w:rsid w:val="08AF6856"/>
    <w:rsid w:val="08AF6925"/>
    <w:rsid w:val="08AF6B0C"/>
    <w:rsid w:val="08AF6B20"/>
    <w:rsid w:val="08AF6C98"/>
    <w:rsid w:val="08AF6D6C"/>
    <w:rsid w:val="08AF6E31"/>
    <w:rsid w:val="08AF6E3E"/>
    <w:rsid w:val="08AF6EE3"/>
    <w:rsid w:val="08AF6FCF"/>
    <w:rsid w:val="08AF71CD"/>
    <w:rsid w:val="08AF724A"/>
    <w:rsid w:val="08AF72AC"/>
    <w:rsid w:val="08AF72F9"/>
    <w:rsid w:val="08AF740B"/>
    <w:rsid w:val="08AF7528"/>
    <w:rsid w:val="08AF771B"/>
    <w:rsid w:val="08AF774D"/>
    <w:rsid w:val="08AF7806"/>
    <w:rsid w:val="08AF79E6"/>
    <w:rsid w:val="08AF7A03"/>
    <w:rsid w:val="08AF7C22"/>
    <w:rsid w:val="08AF7C8E"/>
    <w:rsid w:val="08AF7E25"/>
    <w:rsid w:val="08AF7FC6"/>
    <w:rsid w:val="08B00107"/>
    <w:rsid w:val="08B00226"/>
    <w:rsid w:val="08B00237"/>
    <w:rsid w:val="08B0046F"/>
    <w:rsid w:val="08B004D4"/>
    <w:rsid w:val="08B00755"/>
    <w:rsid w:val="08B00948"/>
    <w:rsid w:val="08B00A14"/>
    <w:rsid w:val="08B00A74"/>
    <w:rsid w:val="08B00AA5"/>
    <w:rsid w:val="08B00D3E"/>
    <w:rsid w:val="08B00EB1"/>
    <w:rsid w:val="08B00EC4"/>
    <w:rsid w:val="08B00F8A"/>
    <w:rsid w:val="08B00F90"/>
    <w:rsid w:val="08B01053"/>
    <w:rsid w:val="08B011D6"/>
    <w:rsid w:val="08B013D7"/>
    <w:rsid w:val="08B016A2"/>
    <w:rsid w:val="08B017F5"/>
    <w:rsid w:val="08B01881"/>
    <w:rsid w:val="08B01B4C"/>
    <w:rsid w:val="08B01B60"/>
    <w:rsid w:val="08B01BAF"/>
    <w:rsid w:val="08B01D43"/>
    <w:rsid w:val="08B01DDA"/>
    <w:rsid w:val="08B01E0D"/>
    <w:rsid w:val="08B01E20"/>
    <w:rsid w:val="08B01E89"/>
    <w:rsid w:val="08B01EE2"/>
    <w:rsid w:val="08B01F6A"/>
    <w:rsid w:val="08B020D8"/>
    <w:rsid w:val="08B020F6"/>
    <w:rsid w:val="08B022FD"/>
    <w:rsid w:val="08B0237C"/>
    <w:rsid w:val="08B02477"/>
    <w:rsid w:val="08B0249E"/>
    <w:rsid w:val="08B025A2"/>
    <w:rsid w:val="08B02609"/>
    <w:rsid w:val="08B02705"/>
    <w:rsid w:val="08B027C9"/>
    <w:rsid w:val="08B02856"/>
    <w:rsid w:val="08B02878"/>
    <w:rsid w:val="08B028EA"/>
    <w:rsid w:val="08B029CC"/>
    <w:rsid w:val="08B029F6"/>
    <w:rsid w:val="08B02E96"/>
    <w:rsid w:val="08B02EC5"/>
    <w:rsid w:val="08B02F0B"/>
    <w:rsid w:val="08B02FED"/>
    <w:rsid w:val="08B03051"/>
    <w:rsid w:val="08B030AB"/>
    <w:rsid w:val="08B030AC"/>
    <w:rsid w:val="08B0342F"/>
    <w:rsid w:val="08B0363C"/>
    <w:rsid w:val="08B0385E"/>
    <w:rsid w:val="08B0388F"/>
    <w:rsid w:val="08B03A30"/>
    <w:rsid w:val="08B03A68"/>
    <w:rsid w:val="08B03BB7"/>
    <w:rsid w:val="08B03E4F"/>
    <w:rsid w:val="08B03ED1"/>
    <w:rsid w:val="08B03F1C"/>
    <w:rsid w:val="08B04060"/>
    <w:rsid w:val="08B0406B"/>
    <w:rsid w:val="08B0409E"/>
    <w:rsid w:val="08B04128"/>
    <w:rsid w:val="08B04279"/>
    <w:rsid w:val="08B0428C"/>
    <w:rsid w:val="08B042BD"/>
    <w:rsid w:val="08B04531"/>
    <w:rsid w:val="08B04879"/>
    <w:rsid w:val="08B048A5"/>
    <w:rsid w:val="08B04AB9"/>
    <w:rsid w:val="08B04B18"/>
    <w:rsid w:val="08B04CB0"/>
    <w:rsid w:val="08B04E10"/>
    <w:rsid w:val="08B04E70"/>
    <w:rsid w:val="08B04EB3"/>
    <w:rsid w:val="08B04F6D"/>
    <w:rsid w:val="08B0509C"/>
    <w:rsid w:val="08B05205"/>
    <w:rsid w:val="08B05244"/>
    <w:rsid w:val="08B05535"/>
    <w:rsid w:val="08B055B9"/>
    <w:rsid w:val="08B05808"/>
    <w:rsid w:val="08B05809"/>
    <w:rsid w:val="08B05852"/>
    <w:rsid w:val="08B05876"/>
    <w:rsid w:val="08B05928"/>
    <w:rsid w:val="08B0592E"/>
    <w:rsid w:val="08B059D0"/>
    <w:rsid w:val="08B05EB7"/>
    <w:rsid w:val="08B05FA2"/>
    <w:rsid w:val="08B05FEF"/>
    <w:rsid w:val="08B06215"/>
    <w:rsid w:val="08B0626D"/>
    <w:rsid w:val="08B062B9"/>
    <w:rsid w:val="08B0646E"/>
    <w:rsid w:val="08B0675F"/>
    <w:rsid w:val="08B06801"/>
    <w:rsid w:val="08B06824"/>
    <w:rsid w:val="08B0687F"/>
    <w:rsid w:val="08B06912"/>
    <w:rsid w:val="08B06C7E"/>
    <w:rsid w:val="08B06C88"/>
    <w:rsid w:val="08B06FC7"/>
    <w:rsid w:val="08B071E0"/>
    <w:rsid w:val="08B071F1"/>
    <w:rsid w:val="08B0727D"/>
    <w:rsid w:val="08B07281"/>
    <w:rsid w:val="08B07522"/>
    <w:rsid w:val="08B0758A"/>
    <w:rsid w:val="08B0758E"/>
    <w:rsid w:val="08B075A6"/>
    <w:rsid w:val="08B07817"/>
    <w:rsid w:val="08B07878"/>
    <w:rsid w:val="08B078BD"/>
    <w:rsid w:val="08B0797B"/>
    <w:rsid w:val="08B07A9F"/>
    <w:rsid w:val="08B1042C"/>
    <w:rsid w:val="08B1052F"/>
    <w:rsid w:val="08B10569"/>
    <w:rsid w:val="08B10658"/>
    <w:rsid w:val="08B10812"/>
    <w:rsid w:val="08B10837"/>
    <w:rsid w:val="08B10838"/>
    <w:rsid w:val="08B10897"/>
    <w:rsid w:val="08B10A3D"/>
    <w:rsid w:val="08B10CE1"/>
    <w:rsid w:val="08B10D68"/>
    <w:rsid w:val="08B10E1F"/>
    <w:rsid w:val="08B10FE5"/>
    <w:rsid w:val="08B110D4"/>
    <w:rsid w:val="08B11612"/>
    <w:rsid w:val="08B117B6"/>
    <w:rsid w:val="08B1196C"/>
    <w:rsid w:val="08B119D8"/>
    <w:rsid w:val="08B119E2"/>
    <w:rsid w:val="08B11AA7"/>
    <w:rsid w:val="08B11ADF"/>
    <w:rsid w:val="08B11AED"/>
    <w:rsid w:val="08B11B15"/>
    <w:rsid w:val="08B11B27"/>
    <w:rsid w:val="08B11DC7"/>
    <w:rsid w:val="08B11FE3"/>
    <w:rsid w:val="08B1204A"/>
    <w:rsid w:val="08B12078"/>
    <w:rsid w:val="08B122F1"/>
    <w:rsid w:val="08B123A7"/>
    <w:rsid w:val="08B123A9"/>
    <w:rsid w:val="08B12455"/>
    <w:rsid w:val="08B12463"/>
    <w:rsid w:val="08B125BE"/>
    <w:rsid w:val="08B12662"/>
    <w:rsid w:val="08B127BC"/>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37F"/>
    <w:rsid w:val="08B1358A"/>
    <w:rsid w:val="08B1362A"/>
    <w:rsid w:val="08B1365F"/>
    <w:rsid w:val="08B13660"/>
    <w:rsid w:val="08B1371F"/>
    <w:rsid w:val="08B13721"/>
    <w:rsid w:val="08B1392D"/>
    <w:rsid w:val="08B13948"/>
    <w:rsid w:val="08B13BDB"/>
    <w:rsid w:val="08B13EA9"/>
    <w:rsid w:val="08B14033"/>
    <w:rsid w:val="08B14275"/>
    <w:rsid w:val="08B14710"/>
    <w:rsid w:val="08B1481C"/>
    <w:rsid w:val="08B148FC"/>
    <w:rsid w:val="08B14C7D"/>
    <w:rsid w:val="08B14CD7"/>
    <w:rsid w:val="08B14D0B"/>
    <w:rsid w:val="08B14DC8"/>
    <w:rsid w:val="08B150AE"/>
    <w:rsid w:val="08B15231"/>
    <w:rsid w:val="08B15588"/>
    <w:rsid w:val="08B15BC1"/>
    <w:rsid w:val="08B15C06"/>
    <w:rsid w:val="08B15C6C"/>
    <w:rsid w:val="08B1633B"/>
    <w:rsid w:val="08B1648A"/>
    <w:rsid w:val="08B166A6"/>
    <w:rsid w:val="08B16720"/>
    <w:rsid w:val="08B16745"/>
    <w:rsid w:val="08B168E0"/>
    <w:rsid w:val="08B16994"/>
    <w:rsid w:val="08B16A95"/>
    <w:rsid w:val="08B16B06"/>
    <w:rsid w:val="08B16B1C"/>
    <w:rsid w:val="08B16BC2"/>
    <w:rsid w:val="08B16BFC"/>
    <w:rsid w:val="08B16C3D"/>
    <w:rsid w:val="08B16DAA"/>
    <w:rsid w:val="08B16FC0"/>
    <w:rsid w:val="08B1708D"/>
    <w:rsid w:val="08B174FC"/>
    <w:rsid w:val="08B175B5"/>
    <w:rsid w:val="08B175D7"/>
    <w:rsid w:val="08B1781F"/>
    <w:rsid w:val="08B17969"/>
    <w:rsid w:val="08B1797F"/>
    <w:rsid w:val="08B17A7D"/>
    <w:rsid w:val="08B17D5F"/>
    <w:rsid w:val="08B17E2F"/>
    <w:rsid w:val="08B17E8B"/>
    <w:rsid w:val="08B2013C"/>
    <w:rsid w:val="08B20148"/>
    <w:rsid w:val="08B201EF"/>
    <w:rsid w:val="08B2023E"/>
    <w:rsid w:val="08B20329"/>
    <w:rsid w:val="08B20367"/>
    <w:rsid w:val="08B2036B"/>
    <w:rsid w:val="08B20445"/>
    <w:rsid w:val="08B204F2"/>
    <w:rsid w:val="08B20773"/>
    <w:rsid w:val="08B207A7"/>
    <w:rsid w:val="08B20980"/>
    <w:rsid w:val="08B209D0"/>
    <w:rsid w:val="08B20A02"/>
    <w:rsid w:val="08B20DB3"/>
    <w:rsid w:val="08B20DCB"/>
    <w:rsid w:val="08B20DD3"/>
    <w:rsid w:val="08B20EDC"/>
    <w:rsid w:val="08B20EFB"/>
    <w:rsid w:val="08B20F44"/>
    <w:rsid w:val="08B21000"/>
    <w:rsid w:val="08B21045"/>
    <w:rsid w:val="08B21157"/>
    <w:rsid w:val="08B21174"/>
    <w:rsid w:val="08B2119E"/>
    <w:rsid w:val="08B2122C"/>
    <w:rsid w:val="08B21232"/>
    <w:rsid w:val="08B212EC"/>
    <w:rsid w:val="08B21331"/>
    <w:rsid w:val="08B215BD"/>
    <w:rsid w:val="08B21750"/>
    <w:rsid w:val="08B21AC4"/>
    <w:rsid w:val="08B21B14"/>
    <w:rsid w:val="08B21C7E"/>
    <w:rsid w:val="08B21CD8"/>
    <w:rsid w:val="08B21DAF"/>
    <w:rsid w:val="08B21E54"/>
    <w:rsid w:val="08B21EA8"/>
    <w:rsid w:val="08B2204F"/>
    <w:rsid w:val="08B221F0"/>
    <w:rsid w:val="08B2228A"/>
    <w:rsid w:val="08B222A7"/>
    <w:rsid w:val="08B222BB"/>
    <w:rsid w:val="08B223DA"/>
    <w:rsid w:val="08B224CC"/>
    <w:rsid w:val="08B22739"/>
    <w:rsid w:val="08B2277A"/>
    <w:rsid w:val="08B22B78"/>
    <w:rsid w:val="08B22C29"/>
    <w:rsid w:val="08B22C9B"/>
    <w:rsid w:val="08B22EF2"/>
    <w:rsid w:val="08B22F64"/>
    <w:rsid w:val="08B22F7B"/>
    <w:rsid w:val="08B231F5"/>
    <w:rsid w:val="08B2321C"/>
    <w:rsid w:val="08B232F6"/>
    <w:rsid w:val="08B2352D"/>
    <w:rsid w:val="08B2355D"/>
    <w:rsid w:val="08B2372F"/>
    <w:rsid w:val="08B237BE"/>
    <w:rsid w:val="08B23C19"/>
    <w:rsid w:val="08B23C2A"/>
    <w:rsid w:val="08B23EBF"/>
    <w:rsid w:val="08B23EE2"/>
    <w:rsid w:val="08B23FB2"/>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E7D"/>
    <w:rsid w:val="08B24F63"/>
    <w:rsid w:val="08B25090"/>
    <w:rsid w:val="08B250F2"/>
    <w:rsid w:val="08B2511B"/>
    <w:rsid w:val="08B25333"/>
    <w:rsid w:val="08B25398"/>
    <w:rsid w:val="08B25531"/>
    <w:rsid w:val="08B25542"/>
    <w:rsid w:val="08B25578"/>
    <w:rsid w:val="08B25661"/>
    <w:rsid w:val="08B257EE"/>
    <w:rsid w:val="08B2587C"/>
    <w:rsid w:val="08B258BA"/>
    <w:rsid w:val="08B258D0"/>
    <w:rsid w:val="08B258DF"/>
    <w:rsid w:val="08B2596D"/>
    <w:rsid w:val="08B2598A"/>
    <w:rsid w:val="08B25A6D"/>
    <w:rsid w:val="08B25B96"/>
    <w:rsid w:val="08B25ED9"/>
    <w:rsid w:val="08B25F1D"/>
    <w:rsid w:val="08B26011"/>
    <w:rsid w:val="08B26092"/>
    <w:rsid w:val="08B260AA"/>
    <w:rsid w:val="08B260CB"/>
    <w:rsid w:val="08B2613C"/>
    <w:rsid w:val="08B262A9"/>
    <w:rsid w:val="08B2637F"/>
    <w:rsid w:val="08B264CB"/>
    <w:rsid w:val="08B2680F"/>
    <w:rsid w:val="08B26818"/>
    <w:rsid w:val="08B268C7"/>
    <w:rsid w:val="08B2695B"/>
    <w:rsid w:val="08B26A7F"/>
    <w:rsid w:val="08B26AA1"/>
    <w:rsid w:val="08B26AD0"/>
    <w:rsid w:val="08B26B16"/>
    <w:rsid w:val="08B26C5C"/>
    <w:rsid w:val="08B26CBD"/>
    <w:rsid w:val="08B26D7D"/>
    <w:rsid w:val="08B26DA0"/>
    <w:rsid w:val="08B26DD7"/>
    <w:rsid w:val="08B26E39"/>
    <w:rsid w:val="08B26E82"/>
    <w:rsid w:val="08B26EF4"/>
    <w:rsid w:val="08B27077"/>
    <w:rsid w:val="08B2717A"/>
    <w:rsid w:val="08B27270"/>
    <w:rsid w:val="08B2729E"/>
    <w:rsid w:val="08B27314"/>
    <w:rsid w:val="08B27439"/>
    <w:rsid w:val="08B27495"/>
    <w:rsid w:val="08B274ED"/>
    <w:rsid w:val="08B2776D"/>
    <w:rsid w:val="08B27776"/>
    <w:rsid w:val="08B277CD"/>
    <w:rsid w:val="08B278E0"/>
    <w:rsid w:val="08B279B3"/>
    <w:rsid w:val="08B27A18"/>
    <w:rsid w:val="08B27BB2"/>
    <w:rsid w:val="08B27BF0"/>
    <w:rsid w:val="08B27BF3"/>
    <w:rsid w:val="08B27D3B"/>
    <w:rsid w:val="08B27FFC"/>
    <w:rsid w:val="08B30005"/>
    <w:rsid w:val="08B3000E"/>
    <w:rsid w:val="08B3020B"/>
    <w:rsid w:val="08B30255"/>
    <w:rsid w:val="08B30261"/>
    <w:rsid w:val="08B3026B"/>
    <w:rsid w:val="08B30291"/>
    <w:rsid w:val="08B3029A"/>
    <w:rsid w:val="08B30328"/>
    <w:rsid w:val="08B30358"/>
    <w:rsid w:val="08B3036A"/>
    <w:rsid w:val="08B304F6"/>
    <w:rsid w:val="08B3056A"/>
    <w:rsid w:val="08B30748"/>
    <w:rsid w:val="08B30776"/>
    <w:rsid w:val="08B3079A"/>
    <w:rsid w:val="08B307C4"/>
    <w:rsid w:val="08B30BF3"/>
    <w:rsid w:val="08B31054"/>
    <w:rsid w:val="08B3105B"/>
    <w:rsid w:val="08B31098"/>
    <w:rsid w:val="08B3112C"/>
    <w:rsid w:val="08B31239"/>
    <w:rsid w:val="08B312C9"/>
    <w:rsid w:val="08B3137E"/>
    <w:rsid w:val="08B313A8"/>
    <w:rsid w:val="08B31573"/>
    <w:rsid w:val="08B31587"/>
    <w:rsid w:val="08B316F9"/>
    <w:rsid w:val="08B317AC"/>
    <w:rsid w:val="08B31850"/>
    <w:rsid w:val="08B31963"/>
    <w:rsid w:val="08B3196C"/>
    <w:rsid w:val="08B31A76"/>
    <w:rsid w:val="08B31ADC"/>
    <w:rsid w:val="08B31B1F"/>
    <w:rsid w:val="08B31B89"/>
    <w:rsid w:val="08B31E1F"/>
    <w:rsid w:val="08B31E2A"/>
    <w:rsid w:val="08B31E50"/>
    <w:rsid w:val="08B31F48"/>
    <w:rsid w:val="08B31F74"/>
    <w:rsid w:val="08B31F7A"/>
    <w:rsid w:val="08B32216"/>
    <w:rsid w:val="08B32398"/>
    <w:rsid w:val="08B32483"/>
    <w:rsid w:val="08B32529"/>
    <w:rsid w:val="08B32593"/>
    <w:rsid w:val="08B325B1"/>
    <w:rsid w:val="08B32714"/>
    <w:rsid w:val="08B32805"/>
    <w:rsid w:val="08B328DF"/>
    <w:rsid w:val="08B32B0D"/>
    <w:rsid w:val="08B32C73"/>
    <w:rsid w:val="08B32CE6"/>
    <w:rsid w:val="08B32E2E"/>
    <w:rsid w:val="08B32E56"/>
    <w:rsid w:val="08B32F6A"/>
    <w:rsid w:val="08B32FB7"/>
    <w:rsid w:val="08B330D8"/>
    <w:rsid w:val="08B3315C"/>
    <w:rsid w:val="08B3320B"/>
    <w:rsid w:val="08B333C2"/>
    <w:rsid w:val="08B3352D"/>
    <w:rsid w:val="08B3366D"/>
    <w:rsid w:val="08B33732"/>
    <w:rsid w:val="08B338DB"/>
    <w:rsid w:val="08B33BE2"/>
    <w:rsid w:val="08B33FAD"/>
    <w:rsid w:val="08B3402E"/>
    <w:rsid w:val="08B3408C"/>
    <w:rsid w:val="08B3429B"/>
    <w:rsid w:val="08B342DB"/>
    <w:rsid w:val="08B344DF"/>
    <w:rsid w:val="08B345CE"/>
    <w:rsid w:val="08B34754"/>
    <w:rsid w:val="08B34770"/>
    <w:rsid w:val="08B347AC"/>
    <w:rsid w:val="08B347E0"/>
    <w:rsid w:val="08B34B73"/>
    <w:rsid w:val="08B34B7B"/>
    <w:rsid w:val="08B34BEB"/>
    <w:rsid w:val="08B34C59"/>
    <w:rsid w:val="08B34FC7"/>
    <w:rsid w:val="08B3501C"/>
    <w:rsid w:val="08B350F0"/>
    <w:rsid w:val="08B3518E"/>
    <w:rsid w:val="08B35436"/>
    <w:rsid w:val="08B357FD"/>
    <w:rsid w:val="08B35AF1"/>
    <w:rsid w:val="08B35EFB"/>
    <w:rsid w:val="08B35F59"/>
    <w:rsid w:val="08B3601F"/>
    <w:rsid w:val="08B361BD"/>
    <w:rsid w:val="08B36316"/>
    <w:rsid w:val="08B36444"/>
    <w:rsid w:val="08B36480"/>
    <w:rsid w:val="08B364BC"/>
    <w:rsid w:val="08B364F6"/>
    <w:rsid w:val="08B3663E"/>
    <w:rsid w:val="08B366CF"/>
    <w:rsid w:val="08B36D64"/>
    <w:rsid w:val="08B36ED5"/>
    <w:rsid w:val="08B3706E"/>
    <w:rsid w:val="08B370A1"/>
    <w:rsid w:val="08B37176"/>
    <w:rsid w:val="08B371B1"/>
    <w:rsid w:val="08B37212"/>
    <w:rsid w:val="08B37818"/>
    <w:rsid w:val="08B378B8"/>
    <w:rsid w:val="08B379A5"/>
    <w:rsid w:val="08B37A7B"/>
    <w:rsid w:val="08B37B56"/>
    <w:rsid w:val="08B37B57"/>
    <w:rsid w:val="08B37D8D"/>
    <w:rsid w:val="08B37DAF"/>
    <w:rsid w:val="08B37DB1"/>
    <w:rsid w:val="08B37E84"/>
    <w:rsid w:val="08B400D9"/>
    <w:rsid w:val="08B40244"/>
    <w:rsid w:val="08B403AA"/>
    <w:rsid w:val="08B403BD"/>
    <w:rsid w:val="08B404DE"/>
    <w:rsid w:val="08B40563"/>
    <w:rsid w:val="08B40578"/>
    <w:rsid w:val="08B40900"/>
    <w:rsid w:val="08B40B1B"/>
    <w:rsid w:val="08B40BAF"/>
    <w:rsid w:val="08B40BD3"/>
    <w:rsid w:val="08B40C41"/>
    <w:rsid w:val="08B40E76"/>
    <w:rsid w:val="08B40EA5"/>
    <w:rsid w:val="08B4139E"/>
    <w:rsid w:val="08B41683"/>
    <w:rsid w:val="08B4181E"/>
    <w:rsid w:val="08B41A5A"/>
    <w:rsid w:val="08B41AD0"/>
    <w:rsid w:val="08B41ED4"/>
    <w:rsid w:val="08B41F60"/>
    <w:rsid w:val="08B420A5"/>
    <w:rsid w:val="08B42103"/>
    <w:rsid w:val="08B42130"/>
    <w:rsid w:val="08B42168"/>
    <w:rsid w:val="08B421A3"/>
    <w:rsid w:val="08B421A5"/>
    <w:rsid w:val="08B421EE"/>
    <w:rsid w:val="08B422CE"/>
    <w:rsid w:val="08B42501"/>
    <w:rsid w:val="08B4259B"/>
    <w:rsid w:val="08B425A7"/>
    <w:rsid w:val="08B426C0"/>
    <w:rsid w:val="08B42852"/>
    <w:rsid w:val="08B42909"/>
    <w:rsid w:val="08B42999"/>
    <w:rsid w:val="08B42A09"/>
    <w:rsid w:val="08B42B1E"/>
    <w:rsid w:val="08B42C54"/>
    <w:rsid w:val="08B42CAD"/>
    <w:rsid w:val="08B42D46"/>
    <w:rsid w:val="08B42E84"/>
    <w:rsid w:val="08B42FCF"/>
    <w:rsid w:val="08B43066"/>
    <w:rsid w:val="08B430BB"/>
    <w:rsid w:val="08B430C4"/>
    <w:rsid w:val="08B431EA"/>
    <w:rsid w:val="08B432F8"/>
    <w:rsid w:val="08B4334E"/>
    <w:rsid w:val="08B43356"/>
    <w:rsid w:val="08B433CB"/>
    <w:rsid w:val="08B4349C"/>
    <w:rsid w:val="08B434A8"/>
    <w:rsid w:val="08B4356C"/>
    <w:rsid w:val="08B43581"/>
    <w:rsid w:val="08B436AC"/>
    <w:rsid w:val="08B436D7"/>
    <w:rsid w:val="08B4378A"/>
    <w:rsid w:val="08B43956"/>
    <w:rsid w:val="08B43969"/>
    <w:rsid w:val="08B43A5E"/>
    <w:rsid w:val="08B43B2F"/>
    <w:rsid w:val="08B43CAD"/>
    <w:rsid w:val="08B43DC1"/>
    <w:rsid w:val="08B44009"/>
    <w:rsid w:val="08B44035"/>
    <w:rsid w:val="08B440E1"/>
    <w:rsid w:val="08B44270"/>
    <w:rsid w:val="08B44375"/>
    <w:rsid w:val="08B443BD"/>
    <w:rsid w:val="08B444D0"/>
    <w:rsid w:val="08B4452B"/>
    <w:rsid w:val="08B4467B"/>
    <w:rsid w:val="08B44720"/>
    <w:rsid w:val="08B44738"/>
    <w:rsid w:val="08B447F9"/>
    <w:rsid w:val="08B4495B"/>
    <w:rsid w:val="08B44A48"/>
    <w:rsid w:val="08B44E50"/>
    <w:rsid w:val="08B44EB9"/>
    <w:rsid w:val="08B44F25"/>
    <w:rsid w:val="08B44FEE"/>
    <w:rsid w:val="08B45210"/>
    <w:rsid w:val="08B4572A"/>
    <w:rsid w:val="08B4577D"/>
    <w:rsid w:val="08B457B1"/>
    <w:rsid w:val="08B457B4"/>
    <w:rsid w:val="08B4585D"/>
    <w:rsid w:val="08B45879"/>
    <w:rsid w:val="08B459F2"/>
    <w:rsid w:val="08B45A09"/>
    <w:rsid w:val="08B45CEF"/>
    <w:rsid w:val="08B45FCE"/>
    <w:rsid w:val="08B46244"/>
    <w:rsid w:val="08B46258"/>
    <w:rsid w:val="08B46393"/>
    <w:rsid w:val="08B463D7"/>
    <w:rsid w:val="08B4641B"/>
    <w:rsid w:val="08B46571"/>
    <w:rsid w:val="08B466E7"/>
    <w:rsid w:val="08B466EE"/>
    <w:rsid w:val="08B467AC"/>
    <w:rsid w:val="08B468F1"/>
    <w:rsid w:val="08B46AA3"/>
    <w:rsid w:val="08B46C3D"/>
    <w:rsid w:val="08B46CCB"/>
    <w:rsid w:val="08B46D0D"/>
    <w:rsid w:val="08B46D0E"/>
    <w:rsid w:val="08B46D12"/>
    <w:rsid w:val="08B46D4A"/>
    <w:rsid w:val="08B46DCF"/>
    <w:rsid w:val="08B4709E"/>
    <w:rsid w:val="08B471CC"/>
    <w:rsid w:val="08B472FB"/>
    <w:rsid w:val="08B4741E"/>
    <w:rsid w:val="08B474AE"/>
    <w:rsid w:val="08B47574"/>
    <w:rsid w:val="08B4758B"/>
    <w:rsid w:val="08B47686"/>
    <w:rsid w:val="08B478AC"/>
    <w:rsid w:val="08B47B1E"/>
    <w:rsid w:val="08B47B40"/>
    <w:rsid w:val="08B47B46"/>
    <w:rsid w:val="08B47B8A"/>
    <w:rsid w:val="08B47BDF"/>
    <w:rsid w:val="08B47BE0"/>
    <w:rsid w:val="08B47C10"/>
    <w:rsid w:val="08B47C1A"/>
    <w:rsid w:val="08B47CD9"/>
    <w:rsid w:val="08B47ED1"/>
    <w:rsid w:val="08B47F35"/>
    <w:rsid w:val="08B47F4A"/>
    <w:rsid w:val="08B5005D"/>
    <w:rsid w:val="08B5013C"/>
    <w:rsid w:val="08B50146"/>
    <w:rsid w:val="08B503CD"/>
    <w:rsid w:val="08B50449"/>
    <w:rsid w:val="08B5060B"/>
    <w:rsid w:val="08B50640"/>
    <w:rsid w:val="08B508D0"/>
    <w:rsid w:val="08B50B3E"/>
    <w:rsid w:val="08B50CA1"/>
    <w:rsid w:val="08B50D3A"/>
    <w:rsid w:val="08B50F6F"/>
    <w:rsid w:val="08B50FE5"/>
    <w:rsid w:val="08B51034"/>
    <w:rsid w:val="08B5105A"/>
    <w:rsid w:val="08B51152"/>
    <w:rsid w:val="08B511D9"/>
    <w:rsid w:val="08B512C0"/>
    <w:rsid w:val="08B5144B"/>
    <w:rsid w:val="08B51666"/>
    <w:rsid w:val="08B5175E"/>
    <w:rsid w:val="08B51AA9"/>
    <w:rsid w:val="08B51B0E"/>
    <w:rsid w:val="08B51C79"/>
    <w:rsid w:val="08B51D00"/>
    <w:rsid w:val="08B51D58"/>
    <w:rsid w:val="08B51D9E"/>
    <w:rsid w:val="08B5222B"/>
    <w:rsid w:val="08B52668"/>
    <w:rsid w:val="08B5269E"/>
    <w:rsid w:val="08B52840"/>
    <w:rsid w:val="08B528BD"/>
    <w:rsid w:val="08B5298B"/>
    <w:rsid w:val="08B52BA7"/>
    <w:rsid w:val="08B52C6A"/>
    <w:rsid w:val="08B52CB9"/>
    <w:rsid w:val="08B52D04"/>
    <w:rsid w:val="08B52D40"/>
    <w:rsid w:val="08B52D4E"/>
    <w:rsid w:val="08B52D7C"/>
    <w:rsid w:val="08B52DA3"/>
    <w:rsid w:val="08B52DE0"/>
    <w:rsid w:val="08B53033"/>
    <w:rsid w:val="08B53050"/>
    <w:rsid w:val="08B53124"/>
    <w:rsid w:val="08B531B9"/>
    <w:rsid w:val="08B5320E"/>
    <w:rsid w:val="08B53304"/>
    <w:rsid w:val="08B534BD"/>
    <w:rsid w:val="08B53611"/>
    <w:rsid w:val="08B53713"/>
    <w:rsid w:val="08B53A28"/>
    <w:rsid w:val="08B53EB1"/>
    <w:rsid w:val="08B53F88"/>
    <w:rsid w:val="08B5414E"/>
    <w:rsid w:val="08B541D5"/>
    <w:rsid w:val="08B54563"/>
    <w:rsid w:val="08B5460C"/>
    <w:rsid w:val="08B5464D"/>
    <w:rsid w:val="08B546B6"/>
    <w:rsid w:val="08B546CD"/>
    <w:rsid w:val="08B54723"/>
    <w:rsid w:val="08B548B7"/>
    <w:rsid w:val="08B5492B"/>
    <w:rsid w:val="08B5496C"/>
    <w:rsid w:val="08B54A9D"/>
    <w:rsid w:val="08B54AB7"/>
    <w:rsid w:val="08B54C48"/>
    <w:rsid w:val="08B54E2F"/>
    <w:rsid w:val="08B54F42"/>
    <w:rsid w:val="08B55015"/>
    <w:rsid w:val="08B551B0"/>
    <w:rsid w:val="08B5525B"/>
    <w:rsid w:val="08B5531D"/>
    <w:rsid w:val="08B553B3"/>
    <w:rsid w:val="08B55471"/>
    <w:rsid w:val="08B555DC"/>
    <w:rsid w:val="08B55653"/>
    <w:rsid w:val="08B55752"/>
    <w:rsid w:val="08B5585E"/>
    <w:rsid w:val="08B5599C"/>
    <w:rsid w:val="08B55C0F"/>
    <w:rsid w:val="08B55EBE"/>
    <w:rsid w:val="08B55F44"/>
    <w:rsid w:val="08B55F63"/>
    <w:rsid w:val="08B55FF4"/>
    <w:rsid w:val="08B5629A"/>
    <w:rsid w:val="08B563DB"/>
    <w:rsid w:val="08B5640D"/>
    <w:rsid w:val="08B56456"/>
    <w:rsid w:val="08B56618"/>
    <w:rsid w:val="08B5670A"/>
    <w:rsid w:val="08B5676E"/>
    <w:rsid w:val="08B56770"/>
    <w:rsid w:val="08B56A56"/>
    <w:rsid w:val="08B56A99"/>
    <w:rsid w:val="08B56BCB"/>
    <w:rsid w:val="08B56C59"/>
    <w:rsid w:val="08B56E2E"/>
    <w:rsid w:val="08B56E3E"/>
    <w:rsid w:val="08B56EC9"/>
    <w:rsid w:val="08B56FF2"/>
    <w:rsid w:val="08B57138"/>
    <w:rsid w:val="08B57237"/>
    <w:rsid w:val="08B574ED"/>
    <w:rsid w:val="08B57540"/>
    <w:rsid w:val="08B575FE"/>
    <w:rsid w:val="08B5768B"/>
    <w:rsid w:val="08B5768D"/>
    <w:rsid w:val="08B5776E"/>
    <w:rsid w:val="08B5777A"/>
    <w:rsid w:val="08B579C4"/>
    <w:rsid w:val="08B57AAE"/>
    <w:rsid w:val="08B57BA8"/>
    <w:rsid w:val="08B57D28"/>
    <w:rsid w:val="08B57DD2"/>
    <w:rsid w:val="08B57E6F"/>
    <w:rsid w:val="08B57E9A"/>
    <w:rsid w:val="08B57F50"/>
    <w:rsid w:val="08B6005E"/>
    <w:rsid w:val="08B600E6"/>
    <w:rsid w:val="08B6021D"/>
    <w:rsid w:val="08B602B8"/>
    <w:rsid w:val="08B60352"/>
    <w:rsid w:val="08B603A6"/>
    <w:rsid w:val="08B605F5"/>
    <w:rsid w:val="08B60739"/>
    <w:rsid w:val="08B60766"/>
    <w:rsid w:val="08B608B8"/>
    <w:rsid w:val="08B608DA"/>
    <w:rsid w:val="08B608EC"/>
    <w:rsid w:val="08B60C3F"/>
    <w:rsid w:val="08B60C9C"/>
    <w:rsid w:val="08B60CCA"/>
    <w:rsid w:val="08B60E96"/>
    <w:rsid w:val="08B60EA8"/>
    <w:rsid w:val="08B61287"/>
    <w:rsid w:val="08B613A8"/>
    <w:rsid w:val="08B61506"/>
    <w:rsid w:val="08B61524"/>
    <w:rsid w:val="08B61671"/>
    <w:rsid w:val="08B616D4"/>
    <w:rsid w:val="08B61736"/>
    <w:rsid w:val="08B6186A"/>
    <w:rsid w:val="08B618D3"/>
    <w:rsid w:val="08B61BC4"/>
    <w:rsid w:val="08B61BD7"/>
    <w:rsid w:val="08B61C00"/>
    <w:rsid w:val="08B61DB4"/>
    <w:rsid w:val="08B61E21"/>
    <w:rsid w:val="08B61E96"/>
    <w:rsid w:val="08B62197"/>
    <w:rsid w:val="08B621A7"/>
    <w:rsid w:val="08B62407"/>
    <w:rsid w:val="08B6275D"/>
    <w:rsid w:val="08B627FB"/>
    <w:rsid w:val="08B628C7"/>
    <w:rsid w:val="08B6291F"/>
    <w:rsid w:val="08B62B05"/>
    <w:rsid w:val="08B62B7B"/>
    <w:rsid w:val="08B62C6E"/>
    <w:rsid w:val="08B62E23"/>
    <w:rsid w:val="08B62F39"/>
    <w:rsid w:val="08B62FE5"/>
    <w:rsid w:val="08B63096"/>
    <w:rsid w:val="08B6320D"/>
    <w:rsid w:val="08B63297"/>
    <w:rsid w:val="08B63398"/>
    <w:rsid w:val="08B63422"/>
    <w:rsid w:val="08B635CF"/>
    <w:rsid w:val="08B63661"/>
    <w:rsid w:val="08B637EA"/>
    <w:rsid w:val="08B63898"/>
    <w:rsid w:val="08B63964"/>
    <w:rsid w:val="08B63A43"/>
    <w:rsid w:val="08B63A99"/>
    <w:rsid w:val="08B63AE4"/>
    <w:rsid w:val="08B63B05"/>
    <w:rsid w:val="08B63B64"/>
    <w:rsid w:val="08B63C47"/>
    <w:rsid w:val="08B63F78"/>
    <w:rsid w:val="08B63FFC"/>
    <w:rsid w:val="08B64066"/>
    <w:rsid w:val="08B64161"/>
    <w:rsid w:val="08B6417F"/>
    <w:rsid w:val="08B641D8"/>
    <w:rsid w:val="08B64215"/>
    <w:rsid w:val="08B64384"/>
    <w:rsid w:val="08B64390"/>
    <w:rsid w:val="08B643A8"/>
    <w:rsid w:val="08B6469E"/>
    <w:rsid w:val="08B6472C"/>
    <w:rsid w:val="08B649E4"/>
    <w:rsid w:val="08B64A9B"/>
    <w:rsid w:val="08B64B6C"/>
    <w:rsid w:val="08B64B82"/>
    <w:rsid w:val="08B64C91"/>
    <w:rsid w:val="08B64C99"/>
    <w:rsid w:val="08B64E30"/>
    <w:rsid w:val="08B64F1A"/>
    <w:rsid w:val="08B64F32"/>
    <w:rsid w:val="08B64F37"/>
    <w:rsid w:val="08B64FA9"/>
    <w:rsid w:val="08B65182"/>
    <w:rsid w:val="08B65283"/>
    <w:rsid w:val="08B65307"/>
    <w:rsid w:val="08B65369"/>
    <w:rsid w:val="08B65598"/>
    <w:rsid w:val="08B6573C"/>
    <w:rsid w:val="08B657AF"/>
    <w:rsid w:val="08B65837"/>
    <w:rsid w:val="08B658BD"/>
    <w:rsid w:val="08B659A5"/>
    <w:rsid w:val="08B65A17"/>
    <w:rsid w:val="08B65B0D"/>
    <w:rsid w:val="08B65D65"/>
    <w:rsid w:val="08B65E9D"/>
    <w:rsid w:val="08B65EBD"/>
    <w:rsid w:val="08B66033"/>
    <w:rsid w:val="08B662BB"/>
    <w:rsid w:val="08B663A2"/>
    <w:rsid w:val="08B667EA"/>
    <w:rsid w:val="08B66849"/>
    <w:rsid w:val="08B668AF"/>
    <w:rsid w:val="08B669B3"/>
    <w:rsid w:val="08B66A86"/>
    <w:rsid w:val="08B66A9E"/>
    <w:rsid w:val="08B66B12"/>
    <w:rsid w:val="08B66DA9"/>
    <w:rsid w:val="08B66E60"/>
    <w:rsid w:val="08B66ED1"/>
    <w:rsid w:val="08B670EF"/>
    <w:rsid w:val="08B6714D"/>
    <w:rsid w:val="08B67204"/>
    <w:rsid w:val="08B672EF"/>
    <w:rsid w:val="08B6757E"/>
    <w:rsid w:val="08B6765C"/>
    <w:rsid w:val="08B67674"/>
    <w:rsid w:val="08B67697"/>
    <w:rsid w:val="08B676E4"/>
    <w:rsid w:val="08B677D7"/>
    <w:rsid w:val="08B6781E"/>
    <w:rsid w:val="08B67A6F"/>
    <w:rsid w:val="08B67A7E"/>
    <w:rsid w:val="08B67D3F"/>
    <w:rsid w:val="08B67E96"/>
    <w:rsid w:val="08B702AA"/>
    <w:rsid w:val="08B70306"/>
    <w:rsid w:val="08B7037B"/>
    <w:rsid w:val="08B703CE"/>
    <w:rsid w:val="08B704E4"/>
    <w:rsid w:val="08B7058A"/>
    <w:rsid w:val="08B705BD"/>
    <w:rsid w:val="08B70672"/>
    <w:rsid w:val="08B706D6"/>
    <w:rsid w:val="08B70746"/>
    <w:rsid w:val="08B7078E"/>
    <w:rsid w:val="08B70869"/>
    <w:rsid w:val="08B70887"/>
    <w:rsid w:val="08B70895"/>
    <w:rsid w:val="08B708B9"/>
    <w:rsid w:val="08B70912"/>
    <w:rsid w:val="08B7093A"/>
    <w:rsid w:val="08B70B47"/>
    <w:rsid w:val="08B70B59"/>
    <w:rsid w:val="08B70B63"/>
    <w:rsid w:val="08B70C87"/>
    <w:rsid w:val="08B70D5E"/>
    <w:rsid w:val="08B70DEC"/>
    <w:rsid w:val="08B70F37"/>
    <w:rsid w:val="08B710A6"/>
    <w:rsid w:val="08B71264"/>
    <w:rsid w:val="08B71482"/>
    <w:rsid w:val="08B71557"/>
    <w:rsid w:val="08B71833"/>
    <w:rsid w:val="08B71873"/>
    <w:rsid w:val="08B719F1"/>
    <w:rsid w:val="08B71A6D"/>
    <w:rsid w:val="08B71B2F"/>
    <w:rsid w:val="08B71CE0"/>
    <w:rsid w:val="08B71CF4"/>
    <w:rsid w:val="08B71EC9"/>
    <w:rsid w:val="08B71FF0"/>
    <w:rsid w:val="08B72199"/>
    <w:rsid w:val="08B721D5"/>
    <w:rsid w:val="08B721F0"/>
    <w:rsid w:val="08B72295"/>
    <w:rsid w:val="08B725E4"/>
    <w:rsid w:val="08B72663"/>
    <w:rsid w:val="08B72890"/>
    <w:rsid w:val="08B728A5"/>
    <w:rsid w:val="08B7291A"/>
    <w:rsid w:val="08B72B0C"/>
    <w:rsid w:val="08B72B96"/>
    <w:rsid w:val="08B72D04"/>
    <w:rsid w:val="08B72DB5"/>
    <w:rsid w:val="08B72DDE"/>
    <w:rsid w:val="08B72E06"/>
    <w:rsid w:val="08B73016"/>
    <w:rsid w:val="08B73167"/>
    <w:rsid w:val="08B73198"/>
    <w:rsid w:val="08B733D0"/>
    <w:rsid w:val="08B73566"/>
    <w:rsid w:val="08B7359D"/>
    <w:rsid w:val="08B7363E"/>
    <w:rsid w:val="08B7397F"/>
    <w:rsid w:val="08B73A0D"/>
    <w:rsid w:val="08B73A4F"/>
    <w:rsid w:val="08B73AB4"/>
    <w:rsid w:val="08B73ABE"/>
    <w:rsid w:val="08B73B32"/>
    <w:rsid w:val="08B73B88"/>
    <w:rsid w:val="08B73C27"/>
    <w:rsid w:val="08B73CA8"/>
    <w:rsid w:val="08B73CBC"/>
    <w:rsid w:val="08B73F49"/>
    <w:rsid w:val="08B74281"/>
    <w:rsid w:val="08B74295"/>
    <w:rsid w:val="08B742AA"/>
    <w:rsid w:val="08B74330"/>
    <w:rsid w:val="08B74654"/>
    <w:rsid w:val="08B74903"/>
    <w:rsid w:val="08B74918"/>
    <w:rsid w:val="08B7496B"/>
    <w:rsid w:val="08B74CAC"/>
    <w:rsid w:val="08B74CF9"/>
    <w:rsid w:val="08B750A9"/>
    <w:rsid w:val="08B75126"/>
    <w:rsid w:val="08B75164"/>
    <w:rsid w:val="08B75195"/>
    <w:rsid w:val="08B75338"/>
    <w:rsid w:val="08B75377"/>
    <w:rsid w:val="08B753F1"/>
    <w:rsid w:val="08B75554"/>
    <w:rsid w:val="08B75583"/>
    <w:rsid w:val="08B755C6"/>
    <w:rsid w:val="08B75658"/>
    <w:rsid w:val="08B7566E"/>
    <w:rsid w:val="08B75721"/>
    <w:rsid w:val="08B75A7D"/>
    <w:rsid w:val="08B75B05"/>
    <w:rsid w:val="08B75BD1"/>
    <w:rsid w:val="08B75D32"/>
    <w:rsid w:val="08B75E1B"/>
    <w:rsid w:val="08B75EDA"/>
    <w:rsid w:val="08B75F14"/>
    <w:rsid w:val="08B75F86"/>
    <w:rsid w:val="08B75FE0"/>
    <w:rsid w:val="08B76096"/>
    <w:rsid w:val="08B760C7"/>
    <w:rsid w:val="08B762C6"/>
    <w:rsid w:val="08B7645D"/>
    <w:rsid w:val="08B76583"/>
    <w:rsid w:val="08B7671C"/>
    <w:rsid w:val="08B767D8"/>
    <w:rsid w:val="08B76833"/>
    <w:rsid w:val="08B76A0E"/>
    <w:rsid w:val="08B76D11"/>
    <w:rsid w:val="08B76D69"/>
    <w:rsid w:val="08B76FE2"/>
    <w:rsid w:val="08B77158"/>
    <w:rsid w:val="08B771B8"/>
    <w:rsid w:val="08B771DA"/>
    <w:rsid w:val="08B7732D"/>
    <w:rsid w:val="08B774A6"/>
    <w:rsid w:val="08B774B3"/>
    <w:rsid w:val="08B776B7"/>
    <w:rsid w:val="08B776EC"/>
    <w:rsid w:val="08B7775A"/>
    <w:rsid w:val="08B777A3"/>
    <w:rsid w:val="08B777E2"/>
    <w:rsid w:val="08B77A50"/>
    <w:rsid w:val="08B77A7C"/>
    <w:rsid w:val="08B77DA8"/>
    <w:rsid w:val="08B77E1B"/>
    <w:rsid w:val="08B77E65"/>
    <w:rsid w:val="08B77F1D"/>
    <w:rsid w:val="08B77F27"/>
    <w:rsid w:val="08B77FC7"/>
    <w:rsid w:val="08B77FF9"/>
    <w:rsid w:val="08B800C2"/>
    <w:rsid w:val="08B801DD"/>
    <w:rsid w:val="08B80359"/>
    <w:rsid w:val="08B80420"/>
    <w:rsid w:val="08B80423"/>
    <w:rsid w:val="08B8043A"/>
    <w:rsid w:val="08B804CE"/>
    <w:rsid w:val="08B805AA"/>
    <w:rsid w:val="08B805D2"/>
    <w:rsid w:val="08B805EA"/>
    <w:rsid w:val="08B80990"/>
    <w:rsid w:val="08B80AC1"/>
    <w:rsid w:val="08B80CC3"/>
    <w:rsid w:val="08B80D71"/>
    <w:rsid w:val="08B80E5C"/>
    <w:rsid w:val="08B80E90"/>
    <w:rsid w:val="08B80F7F"/>
    <w:rsid w:val="08B818F5"/>
    <w:rsid w:val="08B819D6"/>
    <w:rsid w:val="08B81A5F"/>
    <w:rsid w:val="08B81A90"/>
    <w:rsid w:val="08B81AC6"/>
    <w:rsid w:val="08B81C22"/>
    <w:rsid w:val="08B81DE7"/>
    <w:rsid w:val="08B8204D"/>
    <w:rsid w:val="08B820CE"/>
    <w:rsid w:val="08B82176"/>
    <w:rsid w:val="08B82195"/>
    <w:rsid w:val="08B821B9"/>
    <w:rsid w:val="08B82235"/>
    <w:rsid w:val="08B823D4"/>
    <w:rsid w:val="08B823F6"/>
    <w:rsid w:val="08B823FF"/>
    <w:rsid w:val="08B82427"/>
    <w:rsid w:val="08B824CA"/>
    <w:rsid w:val="08B8261E"/>
    <w:rsid w:val="08B827CA"/>
    <w:rsid w:val="08B827ED"/>
    <w:rsid w:val="08B82879"/>
    <w:rsid w:val="08B8295E"/>
    <w:rsid w:val="08B829C6"/>
    <w:rsid w:val="08B82C1A"/>
    <w:rsid w:val="08B82CC8"/>
    <w:rsid w:val="08B82EE4"/>
    <w:rsid w:val="08B82F0E"/>
    <w:rsid w:val="08B83191"/>
    <w:rsid w:val="08B831D7"/>
    <w:rsid w:val="08B83358"/>
    <w:rsid w:val="08B833BD"/>
    <w:rsid w:val="08B8376F"/>
    <w:rsid w:val="08B83A46"/>
    <w:rsid w:val="08B83A69"/>
    <w:rsid w:val="08B83B5E"/>
    <w:rsid w:val="08B83B7D"/>
    <w:rsid w:val="08B83CA6"/>
    <w:rsid w:val="08B83D16"/>
    <w:rsid w:val="08B83DD7"/>
    <w:rsid w:val="08B83E09"/>
    <w:rsid w:val="08B83F7B"/>
    <w:rsid w:val="08B8403A"/>
    <w:rsid w:val="08B84345"/>
    <w:rsid w:val="08B84637"/>
    <w:rsid w:val="08B8469B"/>
    <w:rsid w:val="08B84841"/>
    <w:rsid w:val="08B848DD"/>
    <w:rsid w:val="08B84919"/>
    <w:rsid w:val="08B84996"/>
    <w:rsid w:val="08B849CF"/>
    <w:rsid w:val="08B84A39"/>
    <w:rsid w:val="08B84AC8"/>
    <w:rsid w:val="08B84B08"/>
    <w:rsid w:val="08B84B22"/>
    <w:rsid w:val="08B84D9B"/>
    <w:rsid w:val="08B84EF9"/>
    <w:rsid w:val="08B850DF"/>
    <w:rsid w:val="08B851DF"/>
    <w:rsid w:val="08B85227"/>
    <w:rsid w:val="08B852C5"/>
    <w:rsid w:val="08B853ED"/>
    <w:rsid w:val="08B8543D"/>
    <w:rsid w:val="08B85648"/>
    <w:rsid w:val="08B856E8"/>
    <w:rsid w:val="08B856E9"/>
    <w:rsid w:val="08B858F7"/>
    <w:rsid w:val="08B859AA"/>
    <w:rsid w:val="08B85A95"/>
    <w:rsid w:val="08B85CCD"/>
    <w:rsid w:val="08B85DA8"/>
    <w:rsid w:val="08B85EAA"/>
    <w:rsid w:val="08B85F46"/>
    <w:rsid w:val="08B86129"/>
    <w:rsid w:val="08B86516"/>
    <w:rsid w:val="08B86544"/>
    <w:rsid w:val="08B8674B"/>
    <w:rsid w:val="08B8684B"/>
    <w:rsid w:val="08B868BC"/>
    <w:rsid w:val="08B868D5"/>
    <w:rsid w:val="08B868F5"/>
    <w:rsid w:val="08B86A16"/>
    <w:rsid w:val="08B86A27"/>
    <w:rsid w:val="08B86AD1"/>
    <w:rsid w:val="08B86BE0"/>
    <w:rsid w:val="08B86C58"/>
    <w:rsid w:val="08B86DC4"/>
    <w:rsid w:val="08B86DEC"/>
    <w:rsid w:val="08B86DF6"/>
    <w:rsid w:val="08B86EF2"/>
    <w:rsid w:val="08B86F22"/>
    <w:rsid w:val="08B86FEF"/>
    <w:rsid w:val="08B87066"/>
    <w:rsid w:val="08B871AE"/>
    <w:rsid w:val="08B871B9"/>
    <w:rsid w:val="08B87320"/>
    <w:rsid w:val="08B873E2"/>
    <w:rsid w:val="08B874B9"/>
    <w:rsid w:val="08B87630"/>
    <w:rsid w:val="08B8764B"/>
    <w:rsid w:val="08B877C4"/>
    <w:rsid w:val="08B87832"/>
    <w:rsid w:val="08B87BC9"/>
    <w:rsid w:val="08B87D0C"/>
    <w:rsid w:val="08B87DA5"/>
    <w:rsid w:val="08B87E7B"/>
    <w:rsid w:val="08B87F9B"/>
    <w:rsid w:val="08B87FC5"/>
    <w:rsid w:val="08B90056"/>
    <w:rsid w:val="08B9021B"/>
    <w:rsid w:val="08B902DB"/>
    <w:rsid w:val="08B905F5"/>
    <w:rsid w:val="08B905F6"/>
    <w:rsid w:val="08B905FD"/>
    <w:rsid w:val="08B90708"/>
    <w:rsid w:val="08B907E1"/>
    <w:rsid w:val="08B9083D"/>
    <w:rsid w:val="08B90878"/>
    <w:rsid w:val="08B90891"/>
    <w:rsid w:val="08B909B9"/>
    <w:rsid w:val="08B90AA7"/>
    <w:rsid w:val="08B90D83"/>
    <w:rsid w:val="08B90E0A"/>
    <w:rsid w:val="08B90E16"/>
    <w:rsid w:val="08B90EB3"/>
    <w:rsid w:val="08B90ED9"/>
    <w:rsid w:val="08B90F3E"/>
    <w:rsid w:val="08B90F57"/>
    <w:rsid w:val="08B91075"/>
    <w:rsid w:val="08B9115A"/>
    <w:rsid w:val="08B9132B"/>
    <w:rsid w:val="08B91347"/>
    <w:rsid w:val="08B9136B"/>
    <w:rsid w:val="08B914A3"/>
    <w:rsid w:val="08B914C2"/>
    <w:rsid w:val="08B91630"/>
    <w:rsid w:val="08B917E1"/>
    <w:rsid w:val="08B918AF"/>
    <w:rsid w:val="08B919E7"/>
    <w:rsid w:val="08B91A4D"/>
    <w:rsid w:val="08B91B17"/>
    <w:rsid w:val="08B91C2C"/>
    <w:rsid w:val="08B91D3C"/>
    <w:rsid w:val="08B91EAC"/>
    <w:rsid w:val="08B91FEF"/>
    <w:rsid w:val="08B920B8"/>
    <w:rsid w:val="08B921A4"/>
    <w:rsid w:val="08B922F7"/>
    <w:rsid w:val="08B923E1"/>
    <w:rsid w:val="08B92444"/>
    <w:rsid w:val="08B9245C"/>
    <w:rsid w:val="08B92495"/>
    <w:rsid w:val="08B92667"/>
    <w:rsid w:val="08B92691"/>
    <w:rsid w:val="08B9269E"/>
    <w:rsid w:val="08B926B0"/>
    <w:rsid w:val="08B92983"/>
    <w:rsid w:val="08B929C0"/>
    <w:rsid w:val="08B92C22"/>
    <w:rsid w:val="08B92D03"/>
    <w:rsid w:val="08B92FCF"/>
    <w:rsid w:val="08B93163"/>
    <w:rsid w:val="08B93403"/>
    <w:rsid w:val="08B93616"/>
    <w:rsid w:val="08B93727"/>
    <w:rsid w:val="08B93811"/>
    <w:rsid w:val="08B93921"/>
    <w:rsid w:val="08B93A3F"/>
    <w:rsid w:val="08B93A9D"/>
    <w:rsid w:val="08B93D2E"/>
    <w:rsid w:val="08B93DB3"/>
    <w:rsid w:val="08B93DE7"/>
    <w:rsid w:val="08B93E57"/>
    <w:rsid w:val="08B93E6E"/>
    <w:rsid w:val="08B94069"/>
    <w:rsid w:val="08B941BC"/>
    <w:rsid w:val="08B94222"/>
    <w:rsid w:val="08B94224"/>
    <w:rsid w:val="08B9439E"/>
    <w:rsid w:val="08B94496"/>
    <w:rsid w:val="08B94515"/>
    <w:rsid w:val="08B947E3"/>
    <w:rsid w:val="08B94B08"/>
    <w:rsid w:val="08B94BFE"/>
    <w:rsid w:val="08B94E1A"/>
    <w:rsid w:val="08B94F44"/>
    <w:rsid w:val="08B95141"/>
    <w:rsid w:val="08B9547D"/>
    <w:rsid w:val="08B955A2"/>
    <w:rsid w:val="08B95968"/>
    <w:rsid w:val="08B9597B"/>
    <w:rsid w:val="08B95A86"/>
    <w:rsid w:val="08B95C77"/>
    <w:rsid w:val="08B95E75"/>
    <w:rsid w:val="08B95EE6"/>
    <w:rsid w:val="08B95FC7"/>
    <w:rsid w:val="08B96276"/>
    <w:rsid w:val="08B96391"/>
    <w:rsid w:val="08B964E0"/>
    <w:rsid w:val="08B96522"/>
    <w:rsid w:val="08B965F0"/>
    <w:rsid w:val="08B966B2"/>
    <w:rsid w:val="08B966B7"/>
    <w:rsid w:val="08B96700"/>
    <w:rsid w:val="08B96790"/>
    <w:rsid w:val="08B96880"/>
    <w:rsid w:val="08B96A74"/>
    <w:rsid w:val="08B96AD4"/>
    <w:rsid w:val="08B96D94"/>
    <w:rsid w:val="08B96DC3"/>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0D9"/>
    <w:rsid w:val="08BA00DB"/>
    <w:rsid w:val="08BA019C"/>
    <w:rsid w:val="08BA019E"/>
    <w:rsid w:val="08BA0291"/>
    <w:rsid w:val="08BA0365"/>
    <w:rsid w:val="08BA03B1"/>
    <w:rsid w:val="08BA0402"/>
    <w:rsid w:val="08BA06E3"/>
    <w:rsid w:val="08BA07CE"/>
    <w:rsid w:val="08BA09C7"/>
    <w:rsid w:val="08BA0AC2"/>
    <w:rsid w:val="08BA0B3B"/>
    <w:rsid w:val="08BA0CED"/>
    <w:rsid w:val="08BA0E21"/>
    <w:rsid w:val="08BA0F5F"/>
    <w:rsid w:val="08BA1146"/>
    <w:rsid w:val="08BA1582"/>
    <w:rsid w:val="08BA15D8"/>
    <w:rsid w:val="08BA1775"/>
    <w:rsid w:val="08BA17FE"/>
    <w:rsid w:val="08BA190B"/>
    <w:rsid w:val="08BA196A"/>
    <w:rsid w:val="08BA1B19"/>
    <w:rsid w:val="08BA1B33"/>
    <w:rsid w:val="08BA1DDD"/>
    <w:rsid w:val="08BA1EBA"/>
    <w:rsid w:val="08BA2068"/>
    <w:rsid w:val="08BA20FE"/>
    <w:rsid w:val="08BA220B"/>
    <w:rsid w:val="08BA2295"/>
    <w:rsid w:val="08BA24AA"/>
    <w:rsid w:val="08BA250A"/>
    <w:rsid w:val="08BA269C"/>
    <w:rsid w:val="08BA26D7"/>
    <w:rsid w:val="08BA296E"/>
    <w:rsid w:val="08BA2A97"/>
    <w:rsid w:val="08BA2AE4"/>
    <w:rsid w:val="08BA2B51"/>
    <w:rsid w:val="08BA2BB6"/>
    <w:rsid w:val="08BA2BD3"/>
    <w:rsid w:val="08BA2D66"/>
    <w:rsid w:val="08BA2E00"/>
    <w:rsid w:val="08BA2F0D"/>
    <w:rsid w:val="08BA2F17"/>
    <w:rsid w:val="08BA2FD6"/>
    <w:rsid w:val="08BA30A9"/>
    <w:rsid w:val="08BA315D"/>
    <w:rsid w:val="08BA333E"/>
    <w:rsid w:val="08BA359B"/>
    <w:rsid w:val="08BA35C4"/>
    <w:rsid w:val="08BA36FE"/>
    <w:rsid w:val="08BA3866"/>
    <w:rsid w:val="08BA38D6"/>
    <w:rsid w:val="08BA3956"/>
    <w:rsid w:val="08BA3998"/>
    <w:rsid w:val="08BA3B73"/>
    <w:rsid w:val="08BA3DAF"/>
    <w:rsid w:val="08BA3FD6"/>
    <w:rsid w:val="08BA3FD7"/>
    <w:rsid w:val="08BA4007"/>
    <w:rsid w:val="08BA40EC"/>
    <w:rsid w:val="08BA41D9"/>
    <w:rsid w:val="08BA4352"/>
    <w:rsid w:val="08BA447F"/>
    <w:rsid w:val="08BA44FA"/>
    <w:rsid w:val="08BA454F"/>
    <w:rsid w:val="08BA462B"/>
    <w:rsid w:val="08BA46DC"/>
    <w:rsid w:val="08BA475E"/>
    <w:rsid w:val="08BA4811"/>
    <w:rsid w:val="08BA4835"/>
    <w:rsid w:val="08BA4945"/>
    <w:rsid w:val="08BA4948"/>
    <w:rsid w:val="08BA49A2"/>
    <w:rsid w:val="08BA4A65"/>
    <w:rsid w:val="08BA4ADB"/>
    <w:rsid w:val="08BA4AF8"/>
    <w:rsid w:val="08BA4B16"/>
    <w:rsid w:val="08BA4D05"/>
    <w:rsid w:val="08BA4D16"/>
    <w:rsid w:val="08BA4EA2"/>
    <w:rsid w:val="08BA4EBC"/>
    <w:rsid w:val="08BA4FF7"/>
    <w:rsid w:val="08BA4FFE"/>
    <w:rsid w:val="08BA5025"/>
    <w:rsid w:val="08BA51BE"/>
    <w:rsid w:val="08BA5378"/>
    <w:rsid w:val="08BA53A6"/>
    <w:rsid w:val="08BA53CD"/>
    <w:rsid w:val="08BA54D6"/>
    <w:rsid w:val="08BA54E6"/>
    <w:rsid w:val="08BA56A8"/>
    <w:rsid w:val="08BA57D1"/>
    <w:rsid w:val="08BA57E6"/>
    <w:rsid w:val="08BA585A"/>
    <w:rsid w:val="08BA5AA4"/>
    <w:rsid w:val="08BA5BBC"/>
    <w:rsid w:val="08BA5C1D"/>
    <w:rsid w:val="08BA5CF3"/>
    <w:rsid w:val="08BA5D88"/>
    <w:rsid w:val="08BA5EBC"/>
    <w:rsid w:val="08BA5EEC"/>
    <w:rsid w:val="08BA6320"/>
    <w:rsid w:val="08BA657A"/>
    <w:rsid w:val="08BA6838"/>
    <w:rsid w:val="08BA69E4"/>
    <w:rsid w:val="08BA6A96"/>
    <w:rsid w:val="08BA6AE1"/>
    <w:rsid w:val="08BA6BDE"/>
    <w:rsid w:val="08BA6D12"/>
    <w:rsid w:val="08BA6DE0"/>
    <w:rsid w:val="08BA6E1E"/>
    <w:rsid w:val="08BA7119"/>
    <w:rsid w:val="08BA7209"/>
    <w:rsid w:val="08BA72D0"/>
    <w:rsid w:val="08BA733D"/>
    <w:rsid w:val="08BA7430"/>
    <w:rsid w:val="08BA7451"/>
    <w:rsid w:val="08BA7566"/>
    <w:rsid w:val="08BA7848"/>
    <w:rsid w:val="08BA7A43"/>
    <w:rsid w:val="08BA7A6E"/>
    <w:rsid w:val="08BA7AA9"/>
    <w:rsid w:val="08BA7B54"/>
    <w:rsid w:val="08BA7BFC"/>
    <w:rsid w:val="08BA7C68"/>
    <w:rsid w:val="08BA7DFF"/>
    <w:rsid w:val="08BA7E17"/>
    <w:rsid w:val="08BA7EA4"/>
    <w:rsid w:val="08BA7F97"/>
    <w:rsid w:val="08BB017F"/>
    <w:rsid w:val="08BB0245"/>
    <w:rsid w:val="08BB0403"/>
    <w:rsid w:val="08BB04A8"/>
    <w:rsid w:val="08BB053D"/>
    <w:rsid w:val="08BB057F"/>
    <w:rsid w:val="08BB05C1"/>
    <w:rsid w:val="08BB0BE1"/>
    <w:rsid w:val="08BB0CF6"/>
    <w:rsid w:val="08BB0E52"/>
    <w:rsid w:val="08BB10FB"/>
    <w:rsid w:val="08BB1202"/>
    <w:rsid w:val="08BB12F7"/>
    <w:rsid w:val="08BB1302"/>
    <w:rsid w:val="08BB1369"/>
    <w:rsid w:val="08BB13BE"/>
    <w:rsid w:val="08BB1652"/>
    <w:rsid w:val="08BB181C"/>
    <w:rsid w:val="08BB18BF"/>
    <w:rsid w:val="08BB19D5"/>
    <w:rsid w:val="08BB1AAF"/>
    <w:rsid w:val="08BB1BC6"/>
    <w:rsid w:val="08BB1C5E"/>
    <w:rsid w:val="08BB1CBC"/>
    <w:rsid w:val="08BB1DF4"/>
    <w:rsid w:val="08BB1E7E"/>
    <w:rsid w:val="08BB1EEE"/>
    <w:rsid w:val="08BB2050"/>
    <w:rsid w:val="08BB22B9"/>
    <w:rsid w:val="08BB25C2"/>
    <w:rsid w:val="08BB2652"/>
    <w:rsid w:val="08BB2678"/>
    <w:rsid w:val="08BB2A14"/>
    <w:rsid w:val="08BB2B42"/>
    <w:rsid w:val="08BB2C40"/>
    <w:rsid w:val="08BB2CEE"/>
    <w:rsid w:val="08BB2D60"/>
    <w:rsid w:val="08BB2DB3"/>
    <w:rsid w:val="08BB2DF2"/>
    <w:rsid w:val="08BB2E71"/>
    <w:rsid w:val="08BB2EFD"/>
    <w:rsid w:val="08BB2F52"/>
    <w:rsid w:val="08BB30CD"/>
    <w:rsid w:val="08BB31A0"/>
    <w:rsid w:val="08BB32AF"/>
    <w:rsid w:val="08BB3461"/>
    <w:rsid w:val="08BB364A"/>
    <w:rsid w:val="08BB3982"/>
    <w:rsid w:val="08BB3AA8"/>
    <w:rsid w:val="08BB3B01"/>
    <w:rsid w:val="08BB3EBB"/>
    <w:rsid w:val="08BB3EE3"/>
    <w:rsid w:val="08BB3F0C"/>
    <w:rsid w:val="08BB433D"/>
    <w:rsid w:val="08BB44FC"/>
    <w:rsid w:val="08BB4589"/>
    <w:rsid w:val="08BB45DA"/>
    <w:rsid w:val="08BB461D"/>
    <w:rsid w:val="08BB4626"/>
    <w:rsid w:val="08BB467D"/>
    <w:rsid w:val="08BB46A0"/>
    <w:rsid w:val="08BB46E5"/>
    <w:rsid w:val="08BB46FE"/>
    <w:rsid w:val="08BB4851"/>
    <w:rsid w:val="08BB4B86"/>
    <w:rsid w:val="08BB4BE9"/>
    <w:rsid w:val="08BB4CA2"/>
    <w:rsid w:val="08BB4D4A"/>
    <w:rsid w:val="08BB4F8D"/>
    <w:rsid w:val="08BB5094"/>
    <w:rsid w:val="08BB50E3"/>
    <w:rsid w:val="08BB548A"/>
    <w:rsid w:val="08BB54C4"/>
    <w:rsid w:val="08BB567F"/>
    <w:rsid w:val="08BB5731"/>
    <w:rsid w:val="08BB580A"/>
    <w:rsid w:val="08BB5860"/>
    <w:rsid w:val="08BB5944"/>
    <w:rsid w:val="08BB595D"/>
    <w:rsid w:val="08BB5B44"/>
    <w:rsid w:val="08BB5C21"/>
    <w:rsid w:val="08BB6317"/>
    <w:rsid w:val="08BB643C"/>
    <w:rsid w:val="08BB647C"/>
    <w:rsid w:val="08BB65BE"/>
    <w:rsid w:val="08BB6860"/>
    <w:rsid w:val="08BB6B44"/>
    <w:rsid w:val="08BB6D1A"/>
    <w:rsid w:val="08BB6D52"/>
    <w:rsid w:val="08BB6E1E"/>
    <w:rsid w:val="08BB70CF"/>
    <w:rsid w:val="08BB70D2"/>
    <w:rsid w:val="08BB7108"/>
    <w:rsid w:val="08BB716B"/>
    <w:rsid w:val="08BB730A"/>
    <w:rsid w:val="08BB7344"/>
    <w:rsid w:val="08BB73D5"/>
    <w:rsid w:val="08BB742E"/>
    <w:rsid w:val="08BB76C0"/>
    <w:rsid w:val="08BB7707"/>
    <w:rsid w:val="08BB7768"/>
    <w:rsid w:val="08BB77EB"/>
    <w:rsid w:val="08BB77ED"/>
    <w:rsid w:val="08BB77FA"/>
    <w:rsid w:val="08BB7829"/>
    <w:rsid w:val="08BB7954"/>
    <w:rsid w:val="08BB7B00"/>
    <w:rsid w:val="08BB7C5A"/>
    <w:rsid w:val="08BB7CBD"/>
    <w:rsid w:val="08BB7D87"/>
    <w:rsid w:val="08BB7F6C"/>
    <w:rsid w:val="08BC0172"/>
    <w:rsid w:val="08BC041B"/>
    <w:rsid w:val="08BC0551"/>
    <w:rsid w:val="08BC061E"/>
    <w:rsid w:val="08BC07F5"/>
    <w:rsid w:val="08BC0836"/>
    <w:rsid w:val="08BC08D5"/>
    <w:rsid w:val="08BC090D"/>
    <w:rsid w:val="08BC0A94"/>
    <w:rsid w:val="08BC0AC3"/>
    <w:rsid w:val="08BC0B54"/>
    <w:rsid w:val="08BC0C6B"/>
    <w:rsid w:val="08BC0D6C"/>
    <w:rsid w:val="08BC0D7D"/>
    <w:rsid w:val="08BC0DF0"/>
    <w:rsid w:val="08BC0F39"/>
    <w:rsid w:val="08BC0F65"/>
    <w:rsid w:val="08BC11EF"/>
    <w:rsid w:val="08BC11F4"/>
    <w:rsid w:val="08BC1236"/>
    <w:rsid w:val="08BC12B9"/>
    <w:rsid w:val="08BC1377"/>
    <w:rsid w:val="08BC14A4"/>
    <w:rsid w:val="08BC1655"/>
    <w:rsid w:val="08BC16D5"/>
    <w:rsid w:val="08BC18B3"/>
    <w:rsid w:val="08BC1AA1"/>
    <w:rsid w:val="08BC1D89"/>
    <w:rsid w:val="08BC1DF7"/>
    <w:rsid w:val="08BC1EE7"/>
    <w:rsid w:val="08BC21B2"/>
    <w:rsid w:val="08BC22F1"/>
    <w:rsid w:val="08BC239E"/>
    <w:rsid w:val="08BC23B6"/>
    <w:rsid w:val="08BC2406"/>
    <w:rsid w:val="08BC247E"/>
    <w:rsid w:val="08BC2657"/>
    <w:rsid w:val="08BC2749"/>
    <w:rsid w:val="08BC27E1"/>
    <w:rsid w:val="08BC27E3"/>
    <w:rsid w:val="08BC27E7"/>
    <w:rsid w:val="08BC28B2"/>
    <w:rsid w:val="08BC2A48"/>
    <w:rsid w:val="08BC2CD1"/>
    <w:rsid w:val="08BC2CFF"/>
    <w:rsid w:val="08BC2F7D"/>
    <w:rsid w:val="08BC3086"/>
    <w:rsid w:val="08BC30F6"/>
    <w:rsid w:val="08BC3164"/>
    <w:rsid w:val="08BC31BA"/>
    <w:rsid w:val="08BC326A"/>
    <w:rsid w:val="08BC3471"/>
    <w:rsid w:val="08BC35D5"/>
    <w:rsid w:val="08BC3610"/>
    <w:rsid w:val="08BC36BA"/>
    <w:rsid w:val="08BC380A"/>
    <w:rsid w:val="08BC381E"/>
    <w:rsid w:val="08BC392A"/>
    <w:rsid w:val="08BC393C"/>
    <w:rsid w:val="08BC398D"/>
    <w:rsid w:val="08BC3D73"/>
    <w:rsid w:val="08BC3F38"/>
    <w:rsid w:val="08BC3F93"/>
    <w:rsid w:val="08BC3FD5"/>
    <w:rsid w:val="08BC40D4"/>
    <w:rsid w:val="08BC4131"/>
    <w:rsid w:val="08BC41CE"/>
    <w:rsid w:val="08BC4201"/>
    <w:rsid w:val="08BC42BE"/>
    <w:rsid w:val="08BC42EA"/>
    <w:rsid w:val="08BC42EC"/>
    <w:rsid w:val="08BC455E"/>
    <w:rsid w:val="08BC45B1"/>
    <w:rsid w:val="08BC4659"/>
    <w:rsid w:val="08BC4825"/>
    <w:rsid w:val="08BC48B3"/>
    <w:rsid w:val="08BC49F2"/>
    <w:rsid w:val="08BC4A16"/>
    <w:rsid w:val="08BC4B04"/>
    <w:rsid w:val="08BC4D5A"/>
    <w:rsid w:val="08BC4DF7"/>
    <w:rsid w:val="08BC4EF8"/>
    <w:rsid w:val="08BC5082"/>
    <w:rsid w:val="08BC50E3"/>
    <w:rsid w:val="08BC52B6"/>
    <w:rsid w:val="08BC5370"/>
    <w:rsid w:val="08BC5560"/>
    <w:rsid w:val="08BC55EE"/>
    <w:rsid w:val="08BC562F"/>
    <w:rsid w:val="08BC5741"/>
    <w:rsid w:val="08BC58BF"/>
    <w:rsid w:val="08BC5C9F"/>
    <w:rsid w:val="08BC5D08"/>
    <w:rsid w:val="08BC5D11"/>
    <w:rsid w:val="08BC5DA1"/>
    <w:rsid w:val="08BC5DBC"/>
    <w:rsid w:val="08BC5FA2"/>
    <w:rsid w:val="08BC6098"/>
    <w:rsid w:val="08BC60C3"/>
    <w:rsid w:val="08BC6114"/>
    <w:rsid w:val="08BC622A"/>
    <w:rsid w:val="08BC6368"/>
    <w:rsid w:val="08BC636E"/>
    <w:rsid w:val="08BC642F"/>
    <w:rsid w:val="08BC6456"/>
    <w:rsid w:val="08BC6457"/>
    <w:rsid w:val="08BC653C"/>
    <w:rsid w:val="08BC65EC"/>
    <w:rsid w:val="08BC67F0"/>
    <w:rsid w:val="08BC68A5"/>
    <w:rsid w:val="08BC690A"/>
    <w:rsid w:val="08BC6A80"/>
    <w:rsid w:val="08BC6A9A"/>
    <w:rsid w:val="08BC6B48"/>
    <w:rsid w:val="08BC6D7D"/>
    <w:rsid w:val="08BC6DA1"/>
    <w:rsid w:val="08BC6DB5"/>
    <w:rsid w:val="08BC6E74"/>
    <w:rsid w:val="08BC6EE4"/>
    <w:rsid w:val="08BC716D"/>
    <w:rsid w:val="08BC7206"/>
    <w:rsid w:val="08BC736E"/>
    <w:rsid w:val="08BC73A8"/>
    <w:rsid w:val="08BC743B"/>
    <w:rsid w:val="08BC751B"/>
    <w:rsid w:val="08BC75EF"/>
    <w:rsid w:val="08BC7717"/>
    <w:rsid w:val="08BC778D"/>
    <w:rsid w:val="08BC7871"/>
    <w:rsid w:val="08BC7B3B"/>
    <w:rsid w:val="08BC7B8F"/>
    <w:rsid w:val="08BC7E1E"/>
    <w:rsid w:val="08BC7EA3"/>
    <w:rsid w:val="08BD006B"/>
    <w:rsid w:val="08BD00F8"/>
    <w:rsid w:val="08BD018D"/>
    <w:rsid w:val="08BD026A"/>
    <w:rsid w:val="08BD03C0"/>
    <w:rsid w:val="08BD040E"/>
    <w:rsid w:val="08BD0512"/>
    <w:rsid w:val="08BD056B"/>
    <w:rsid w:val="08BD069E"/>
    <w:rsid w:val="08BD06AC"/>
    <w:rsid w:val="08BD06EF"/>
    <w:rsid w:val="08BD086D"/>
    <w:rsid w:val="08BD0981"/>
    <w:rsid w:val="08BD0C00"/>
    <w:rsid w:val="08BD0C45"/>
    <w:rsid w:val="08BD1082"/>
    <w:rsid w:val="08BD1172"/>
    <w:rsid w:val="08BD1191"/>
    <w:rsid w:val="08BD11AF"/>
    <w:rsid w:val="08BD12B4"/>
    <w:rsid w:val="08BD153C"/>
    <w:rsid w:val="08BD15C9"/>
    <w:rsid w:val="08BD1B67"/>
    <w:rsid w:val="08BD1BC3"/>
    <w:rsid w:val="08BD1C5C"/>
    <w:rsid w:val="08BD1ECF"/>
    <w:rsid w:val="08BD20DF"/>
    <w:rsid w:val="08BD21F1"/>
    <w:rsid w:val="08BD2217"/>
    <w:rsid w:val="08BD2310"/>
    <w:rsid w:val="08BD248F"/>
    <w:rsid w:val="08BD2725"/>
    <w:rsid w:val="08BD287D"/>
    <w:rsid w:val="08BD289D"/>
    <w:rsid w:val="08BD2A16"/>
    <w:rsid w:val="08BD2ABF"/>
    <w:rsid w:val="08BD2B0C"/>
    <w:rsid w:val="08BD2D8E"/>
    <w:rsid w:val="08BD2DD8"/>
    <w:rsid w:val="08BD2FCF"/>
    <w:rsid w:val="08BD3015"/>
    <w:rsid w:val="08BD3082"/>
    <w:rsid w:val="08BD3206"/>
    <w:rsid w:val="08BD3255"/>
    <w:rsid w:val="08BD3272"/>
    <w:rsid w:val="08BD3393"/>
    <w:rsid w:val="08BD33A4"/>
    <w:rsid w:val="08BD3797"/>
    <w:rsid w:val="08BD38DB"/>
    <w:rsid w:val="08BD3E65"/>
    <w:rsid w:val="08BD3EC0"/>
    <w:rsid w:val="08BD3F8C"/>
    <w:rsid w:val="08BD4010"/>
    <w:rsid w:val="08BD404D"/>
    <w:rsid w:val="08BD4162"/>
    <w:rsid w:val="08BD428B"/>
    <w:rsid w:val="08BD42CA"/>
    <w:rsid w:val="08BD42D5"/>
    <w:rsid w:val="08BD4484"/>
    <w:rsid w:val="08BD44B2"/>
    <w:rsid w:val="08BD4520"/>
    <w:rsid w:val="08BD46EB"/>
    <w:rsid w:val="08BD47E9"/>
    <w:rsid w:val="08BD48DD"/>
    <w:rsid w:val="08BD4B50"/>
    <w:rsid w:val="08BD4C45"/>
    <w:rsid w:val="08BD4C4A"/>
    <w:rsid w:val="08BD4C6D"/>
    <w:rsid w:val="08BD4D46"/>
    <w:rsid w:val="08BD4D73"/>
    <w:rsid w:val="08BD4DDC"/>
    <w:rsid w:val="08BD4EFA"/>
    <w:rsid w:val="08BD51D1"/>
    <w:rsid w:val="08BD51D4"/>
    <w:rsid w:val="08BD5560"/>
    <w:rsid w:val="08BD56AD"/>
    <w:rsid w:val="08BD5801"/>
    <w:rsid w:val="08BD5938"/>
    <w:rsid w:val="08BD5A39"/>
    <w:rsid w:val="08BD5A53"/>
    <w:rsid w:val="08BD5C50"/>
    <w:rsid w:val="08BD5D2A"/>
    <w:rsid w:val="08BD5E0E"/>
    <w:rsid w:val="08BD5FE6"/>
    <w:rsid w:val="08BD6013"/>
    <w:rsid w:val="08BD6084"/>
    <w:rsid w:val="08BD6649"/>
    <w:rsid w:val="08BD6714"/>
    <w:rsid w:val="08BD67BD"/>
    <w:rsid w:val="08BD6842"/>
    <w:rsid w:val="08BD6976"/>
    <w:rsid w:val="08BD6AA2"/>
    <w:rsid w:val="08BD6B03"/>
    <w:rsid w:val="08BD6C4C"/>
    <w:rsid w:val="08BD6DDA"/>
    <w:rsid w:val="08BD6DE1"/>
    <w:rsid w:val="08BD6E9F"/>
    <w:rsid w:val="08BD6F3A"/>
    <w:rsid w:val="08BD704B"/>
    <w:rsid w:val="08BD7073"/>
    <w:rsid w:val="08BD721F"/>
    <w:rsid w:val="08BD7221"/>
    <w:rsid w:val="08BD72CA"/>
    <w:rsid w:val="08BD73BE"/>
    <w:rsid w:val="08BD75A1"/>
    <w:rsid w:val="08BD75A3"/>
    <w:rsid w:val="08BD76A1"/>
    <w:rsid w:val="08BD774E"/>
    <w:rsid w:val="08BD7779"/>
    <w:rsid w:val="08BD7C5E"/>
    <w:rsid w:val="08BD7CB3"/>
    <w:rsid w:val="08BD7CCB"/>
    <w:rsid w:val="08BE0197"/>
    <w:rsid w:val="08BE039E"/>
    <w:rsid w:val="08BE03D6"/>
    <w:rsid w:val="08BE0420"/>
    <w:rsid w:val="08BE049F"/>
    <w:rsid w:val="08BE0696"/>
    <w:rsid w:val="08BE07F5"/>
    <w:rsid w:val="08BE0832"/>
    <w:rsid w:val="08BE08A4"/>
    <w:rsid w:val="08BE092B"/>
    <w:rsid w:val="08BE098E"/>
    <w:rsid w:val="08BE0A4A"/>
    <w:rsid w:val="08BE0BE4"/>
    <w:rsid w:val="08BE0C90"/>
    <w:rsid w:val="08BE0D61"/>
    <w:rsid w:val="08BE0D71"/>
    <w:rsid w:val="08BE0F6D"/>
    <w:rsid w:val="08BE10F3"/>
    <w:rsid w:val="08BE1103"/>
    <w:rsid w:val="08BE1148"/>
    <w:rsid w:val="08BE12A0"/>
    <w:rsid w:val="08BE12EF"/>
    <w:rsid w:val="08BE1573"/>
    <w:rsid w:val="08BE1589"/>
    <w:rsid w:val="08BE159E"/>
    <w:rsid w:val="08BE1650"/>
    <w:rsid w:val="08BE17A2"/>
    <w:rsid w:val="08BE17A9"/>
    <w:rsid w:val="08BE181B"/>
    <w:rsid w:val="08BE185D"/>
    <w:rsid w:val="08BE1D2F"/>
    <w:rsid w:val="08BE1EEA"/>
    <w:rsid w:val="08BE1F92"/>
    <w:rsid w:val="08BE2090"/>
    <w:rsid w:val="08BE22A2"/>
    <w:rsid w:val="08BE2341"/>
    <w:rsid w:val="08BE2562"/>
    <w:rsid w:val="08BE2699"/>
    <w:rsid w:val="08BE27EA"/>
    <w:rsid w:val="08BE2868"/>
    <w:rsid w:val="08BE2891"/>
    <w:rsid w:val="08BE2908"/>
    <w:rsid w:val="08BE2944"/>
    <w:rsid w:val="08BE2A08"/>
    <w:rsid w:val="08BE2D5D"/>
    <w:rsid w:val="08BE2E53"/>
    <w:rsid w:val="08BE2EB5"/>
    <w:rsid w:val="08BE30D4"/>
    <w:rsid w:val="08BE3179"/>
    <w:rsid w:val="08BE32DE"/>
    <w:rsid w:val="08BE32FB"/>
    <w:rsid w:val="08BE335D"/>
    <w:rsid w:val="08BE3399"/>
    <w:rsid w:val="08BE3406"/>
    <w:rsid w:val="08BE3707"/>
    <w:rsid w:val="08BE3753"/>
    <w:rsid w:val="08BE37E5"/>
    <w:rsid w:val="08BE3832"/>
    <w:rsid w:val="08BE384C"/>
    <w:rsid w:val="08BE3930"/>
    <w:rsid w:val="08BE39FC"/>
    <w:rsid w:val="08BE3ABD"/>
    <w:rsid w:val="08BE3F2F"/>
    <w:rsid w:val="08BE3F9F"/>
    <w:rsid w:val="08BE4202"/>
    <w:rsid w:val="08BE420A"/>
    <w:rsid w:val="08BE4241"/>
    <w:rsid w:val="08BE4357"/>
    <w:rsid w:val="08BE4397"/>
    <w:rsid w:val="08BE4733"/>
    <w:rsid w:val="08BE4787"/>
    <w:rsid w:val="08BE49E8"/>
    <w:rsid w:val="08BE4B03"/>
    <w:rsid w:val="08BE4B92"/>
    <w:rsid w:val="08BE4CCB"/>
    <w:rsid w:val="08BE527C"/>
    <w:rsid w:val="08BE5460"/>
    <w:rsid w:val="08BE5815"/>
    <w:rsid w:val="08BE58B2"/>
    <w:rsid w:val="08BE58FC"/>
    <w:rsid w:val="08BE595F"/>
    <w:rsid w:val="08BE5984"/>
    <w:rsid w:val="08BE59C1"/>
    <w:rsid w:val="08BE5B68"/>
    <w:rsid w:val="08BE5CB2"/>
    <w:rsid w:val="08BE5D41"/>
    <w:rsid w:val="08BE5D5E"/>
    <w:rsid w:val="08BE5ED8"/>
    <w:rsid w:val="08BE5FBB"/>
    <w:rsid w:val="08BE605D"/>
    <w:rsid w:val="08BE6092"/>
    <w:rsid w:val="08BE6192"/>
    <w:rsid w:val="08BE61B2"/>
    <w:rsid w:val="08BE61DB"/>
    <w:rsid w:val="08BE62B4"/>
    <w:rsid w:val="08BE6376"/>
    <w:rsid w:val="08BE6412"/>
    <w:rsid w:val="08BE648B"/>
    <w:rsid w:val="08BE64D3"/>
    <w:rsid w:val="08BE66FF"/>
    <w:rsid w:val="08BE6757"/>
    <w:rsid w:val="08BE6946"/>
    <w:rsid w:val="08BE6A62"/>
    <w:rsid w:val="08BE6AC0"/>
    <w:rsid w:val="08BE6ACA"/>
    <w:rsid w:val="08BE6B28"/>
    <w:rsid w:val="08BE6D81"/>
    <w:rsid w:val="08BE7034"/>
    <w:rsid w:val="08BE7186"/>
    <w:rsid w:val="08BE7287"/>
    <w:rsid w:val="08BE72B7"/>
    <w:rsid w:val="08BE73DC"/>
    <w:rsid w:val="08BE752A"/>
    <w:rsid w:val="08BE762A"/>
    <w:rsid w:val="08BE7932"/>
    <w:rsid w:val="08BE7A38"/>
    <w:rsid w:val="08BE7A44"/>
    <w:rsid w:val="08BE7A9F"/>
    <w:rsid w:val="08BE7AAE"/>
    <w:rsid w:val="08BE7B53"/>
    <w:rsid w:val="08BE7B89"/>
    <w:rsid w:val="08BE7B8F"/>
    <w:rsid w:val="08BE7D28"/>
    <w:rsid w:val="08BE7D2B"/>
    <w:rsid w:val="08BE7D5C"/>
    <w:rsid w:val="08BE7E27"/>
    <w:rsid w:val="08BE7FFA"/>
    <w:rsid w:val="08BF004B"/>
    <w:rsid w:val="08BF0103"/>
    <w:rsid w:val="08BF0192"/>
    <w:rsid w:val="08BF03C8"/>
    <w:rsid w:val="08BF040B"/>
    <w:rsid w:val="08BF0570"/>
    <w:rsid w:val="08BF0586"/>
    <w:rsid w:val="08BF05E7"/>
    <w:rsid w:val="08BF06A3"/>
    <w:rsid w:val="08BF06BB"/>
    <w:rsid w:val="08BF093E"/>
    <w:rsid w:val="08BF0AA4"/>
    <w:rsid w:val="08BF0B13"/>
    <w:rsid w:val="08BF0B3C"/>
    <w:rsid w:val="08BF0CBA"/>
    <w:rsid w:val="08BF0EAA"/>
    <w:rsid w:val="08BF0F80"/>
    <w:rsid w:val="08BF1087"/>
    <w:rsid w:val="08BF10BF"/>
    <w:rsid w:val="08BF127C"/>
    <w:rsid w:val="08BF1294"/>
    <w:rsid w:val="08BF132E"/>
    <w:rsid w:val="08BF1476"/>
    <w:rsid w:val="08BF147A"/>
    <w:rsid w:val="08BF149F"/>
    <w:rsid w:val="08BF171A"/>
    <w:rsid w:val="08BF1742"/>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39A"/>
    <w:rsid w:val="08BF23AC"/>
    <w:rsid w:val="08BF268D"/>
    <w:rsid w:val="08BF2692"/>
    <w:rsid w:val="08BF287F"/>
    <w:rsid w:val="08BF28F7"/>
    <w:rsid w:val="08BF2AB9"/>
    <w:rsid w:val="08BF2BB6"/>
    <w:rsid w:val="08BF2D19"/>
    <w:rsid w:val="08BF2E1D"/>
    <w:rsid w:val="08BF2E5D"/>
    <w:rsid w:val="08BF30A8"/>
    <w:rsid w:val="08BF3280"/>
    <w:rsid w:val="08BF338D"/>
    <w:rsid w:val="08BF3408"/>
    <w:rsid w:val="08BF3526"/>
    <w:rsid w:val="08BF363A"/>
    <w:rsid w:val="08BF36F1"/>
    <w:rsid w:val="08BF36F9"/>
    <w:rsid w:val="08BF3968"/>
    <w:rsid w:val="08BF3A96"/>
    <w:rsid w:val="08BF3ECA"/>
    <w:rsid w:val="08BF3EFE"/>
    <w:rsid w:val="08BF40E2"/>
    <w:rsid w:val="08BF42D4"/>
    <w:rsid w:val="08BF4384"/>
    <w:rsid w:val="08BF442F"/>
    <w:rsid w:val="08BF4458"/>
    <w:rsid w:val="08BF4749"/>
    <w:rsid w:val="08BF4779"/>
    <w:rsid w:val="08BF496F"/>
    <w:rsid w:val="08BF4971"/>
    <w:rsid w:val="08BF49B7"/>
    <w:rsid w:val="08BF49B9"/>
    <w:rsid w:val="08BF4AE0"/>
    <w:rsid w:val="08BF4B31"/>
    <w:rsid w:val="08BF4B47"/>
    <w:rsid w:val="08BF4B72"/>
    <w:rsid w:val="08BF4BCD"/>
    <w:rsid w:val="08BF4CCA"/>
    <w:rsid w:val="08BF4CCF"/>
    <w:rsid w:val="08BF4E6F"/>
    <w:rsid w:val="08BF4EEA"/>
    <w:rsid w:val="08BF51DC"/>
    <w:rsid w:val="08BF52F8"/>
    <w:rsid w:val="08BF52F9"/>
    <w:rsid w:val="08BF5379"/>
    <w:rsid w:val="08BF5536"/>
    <w:rsid w:val="08BF5624"/>
    <w:rsid w:val="08BF56D2"/>
    <w:rsid w:val="08BF579C"/>
    <w:rsid w:val="08BF5804"/>
    <w:rsid w:val="08BF5820"/>
    <w:rsid w:val="08BF5AD4"/>
    <w:rsid w:val="08BF5E19"/>
    <w:rsid w:val="08BF5EBC"/>
    <w:rsid w:val="08BF5EE0"/>
    <w:rsid w:val="08BF62F8"/>
    <w:rsid w:val="08BF63CD"/>
    <w:rsid w:val="08BF63D9"/>
    <w:rsid w:val="08BF641D"/>
    <w:rsid w:val="08BF64F7"/>
    <w:rsid w:val="08BF652C"/>
    <w:rsid w:val="08BF6553"/>
    <w:rsid w:val="08BF68A3"/>
    <w:rsid w:val="08BF6A93"/>
    <w:rsid w:val="08BF6AC3"/>
    <w:rsid w:val="08BF6ACF"/>
    <w:rsid w:val="08BF6B45"/>
    <w:rsid w:val="08BF6C17"/>
    <w:rsid w:val="08BF6C59"/>
    <w:rsid w:val="08BF6D10"/>
    <w:rsid w:val="08BF7247"/>
    <w:rsid w:val="08BF734B"/>
    <w:rsid w:val="08BF73E7"/>
    <w:rsid w:val="08BF741D"/>
    <w:rsid w:val="08BF77A7"/>
    <w:rsid w:val="08BF77BA"/>
    <w:rsid w:val="08BF77FE"/>
    <w:rsid w:val="08BF78AC"/>
    <w:rsid w:val="08BF78CE"/>
    <w:rsid w:val="08BF79B5"/>
    <w:rsid w:val="08BF7C9C"/>
    <w:rsid w:val="08BF7D19"/>
    <w:rsid w:val="08BF7E9A"/>
    <w:rsid w:val="08BF7F3E"/>
    <w:rsid w:val="08C00000"/>
    <w:rsid w:val="08C000B2"/>
    <w:rsid w:val="08C0013F"/>
    <w:rsid w:val="08C001A2"/>
    <w:rsid w:val="08C001A5"/>
    <w:rsid w:val="08C001DE"/>
    <w:rsid w:val="08C00203"/>
    <w:rsid w:val="08C00212"/>
    <w:rsid w:val="08C00223"/>
    <w:rsid w:val="08C00266"/>
    <w:rsid w:val="08C002D4"/>
    <w:rsid w:val="08C0049A"/>
    <w:rsid w:val="08C006E9"/>
    <w:rsid w:val="08C0078E"/>
    <w:rsid w:val="08C00831"/>
    <w:rsid w:val="08C00A46"/>
    <w:rsid w:val="08C00AC1"/>
    <w:rsid w:val="08C00B74"/>
    <w:rsid w:val="08C00BB3"/>
    <w:rsid w:val="08C00C6C"/>
    <w:rsid w:val="08C00EC0"/>
    <w:rsid w:val="08C01046"/>
    <w:rsid w:val="08C0107B"/>
    <w:rsid w:val="08C01180"/>
    <w:rsid w:val="08C0123A"/>
    <w:rsid w:val="08C012A6"/>
    <w:rsid w:val="08C01304"/>
    <w:rsid w:val="08C013E3"/>
    <w:rsid w:val="08C01450"/>
    <w:rsid w:val="08C014CA"/>
    <w:rsid w:val="08C0156E"/>
    <w:rsid w:val="08C01575"/>
    <w:rsid w:val="08C01608"/>
    <w:rsid w:val="08C016A1"/>
    <w:rsid w:val="08C0174F"/>
    <w:rsid w:val="08C01923"/>
    <w:rsid w:val="08C0194B"/>
    <w:rsid w:val="08C01995"/>
    <w:rsid w:val="08C019E6"/>
    <w:rsid w:val="08C01AD8"/>
    <w:rsid w:val="08C01AEA"/>
    <w:rsid w:val="08C01B9E"/>
    <w:rsid w:val="08C01C5E"/>
    <w:rsid w:val="08C01DE5"/>
    <w:rsid w:val="08C0229B"/>
    <w:rsid w:val="08C022AC"/>
    <w:rsid w:val="08C02323"/>
    <w:rsid w:val="08C0235F"/>
    <w:rsid w:val="08C023AF"/>
    <w:rsid w:val="08C025CA"/>
    <w:rsid w:val="08C02815"/>
    <w:rsid w:val="08C0283E"/>
    <w:rsid w:val="08C029DA"/>
    <w:rsid w:val="08C02A36"/>
    <w:rsid w:val="08C02B82"/>
    <w:rsid w:val="08C031AB"/>
    <w:rsid w:val="08C031AC"/>
    <w:rsid w:val="08C032A0"/>
    <w:rsid w:val="08C032B2"/>
    <w:rsid w:val="08C032FC"/>
    <w:rsid w:val="08C0339C"/>
    <w:rsid w:val="08C034FD"/>
    <w:rsid w:val="08C0353E"/>
    <w:rsid w:val="08C0354D"/>
    <w:rsid w:val="08C0357E"/>
    <w:rsid w:val="08C035C9"/>
    <w:rsid w:val="08C0365C"/>
    <w:rsid w:val="08C03681"/>
    <w:rsid w:val="08C0377A"/>
    <w:rsid w:val="08C037AE"/>
    <w:rsid w:val="08C037BA"/>
    <w:rsid w:val="08C03808"/>
    <w:rsid w:val="08C03834"/>
    <w:rsid w:val="08C03A87"/>
    <w:rsid w:val="08C03B81"/>
    <w:rsid w:val="08C03BCF"/>
    <w:rsid w:val="08C03CB5"/>
    <w:rsid w:val="08C03CF3"/>
    <w:rsid w:val="08C03D73"/>
    <w:rsid w:val="08C03F0B"/>
    <w:rsid w:val="08C03FFD"/>
    <w:rsid w:val="08C0400E"/>
    <w:rsid w:val="08C04208"/>
    <w:rsid w:val="08C042A2"/>
    <w:rsid w:val="08C042BE"/>
    <w:rsid w:val="08C04373"/>
    <w:rsid w:val="08C04445"/>
    <w:rsid w:val="08C0447F"/>
    <w:rsid w:val="08C044A4"/>
    <w:rsid w:val="08C044C2"/>
    <w:rsid w:val="08C04712"/>
    <w:rsid w:val="08C0476A"/>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0ED"/>
    <w:rsid w:val="08C0528F"/>
    <w:rsid w:val="08C05331"/>
    <w:rsid w:val="08C05612"/>
    <w:rsid w:val="08C056B0"/>
    <w:rsid w:val="08C057A8"/>
    <w:rsid w:val="08C057DA"/>
    <w:rsid w:val="08C0583A"/>
    <w:rsid w:val="08C05881"/>
    <w:rsid w:val="08C05A1D"/>
    <w:rsid w:val="08C05B70"/>
    <w:rsid w:val="08C05BD7"/>
    <w:rsid w:val="08C05D66"/>
    <w:rsid w:val="08C05D86"/>
    <w:rsid w:val="08C05F9E"/>
    <w:rsid w:val="08C06071"/>
    <w:rsid w:val="08C06358"/>
    <w:rsid w:val="08C06600"/>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EB"/>
    <w:rsid w:val="08C07217"/>
    <w:rsid w:val="08C072F1"/>
    <w:rsid w:val="08C07432"/>
    <w:rsid w:val="08C077D1"/>
    <w:rsid w:val="08C07871"/>
    <w:rsid w:val="08C078E9"/>
    <w:rsid w:val="08C07A18"/>
    <w:rsid w:val="08C07A38"/>
    <w:rsid w:val="08C07C90"/>
    <w:rsid w:val="08C07EF7"/>
    <w:rsid w:val="08C07F51"/>
    <w:rsid w:val="08C100A4"/>
    <w:rsid w:val="08C100D8"/>
    <w:rsid w:val="08C10478"/>
    <w:rsid w:val="08C1049C"/>
    <w:rsid w:val="08C104B4"/>
    <w:rsid w:val="08C10550"/>
    <w:rsid w:val="08C1055F"/>
    <w:rsid w:val="08C106DD"/>
    <w:rsid w:val="08C10711"/>
    <w:rsid w:val="08C1071D"/>
    <w:rsid w:val="08C10749"/>
    <w:rsid w:val="08C10789"/>
    <w:rsid w:val="08C1078A"/>
    <w:rsid w:val="08C107BB"/>
    <w:rsid w:val="08C1086D"/>
    <w:rsid w:val="08C1096A"/>
    <w:rsid w:val="08C10C47"/>
    <w:rsid w:val="08C10F37"/>
    <w:rsid w:val="08C113C8"/>
    <w:rsid w:val="08C1145D"/>
    <w:rsid w:val="08C1147B"/>
    <w:rsid w:val="08C1163A"/>
    <w:rsid w:val="08C116FC"/>
    <w:rsid w:val="08C11751"/>
    <w:rsid w:val="08C11F61"/>
    <w:rsid w:val="08C120D9"/>
    <w:rsid w:val="08C121E8"/>
    <w:rsid w:val="08C123FC"/>
    <w:rsid w:val="08C12461"/>
    <w:rsid w:val="08C1265A"/>
    <w:rsid w:val="08C126B6"/>
    <w:rsid w:val="08C127BC"/>
    <w:rsid w:val="08C12857"/>
    <w:rsid w:val="08C12920"/>
    <w:rsid w:val="08C12A2F"/>
    <w:rsid w:val="08C12A39"/>
    <w:rsid w:val="08C12A79"/>
    <w:rsid w:val="08C12AE4"/>
    <w:rsid w:val="08C12ED9"/>
    <w:rsid w:val="08C130B3"/>
    <w:rsid w:val="08C130E0"/>
    <w:rsid w:val="08C13105"/>
    <w:rsid w:val="08C13118"/>
    <w:rsid w:val="08C13127"/>
    <w:rsid w:val="08C13583"/>
    <w:rsid w:val="08C136DC"/>
    <w:rsid w:val="08C13736"/>
    <w:rsid w:val="08C13740"/>
    <w:rsid w:val="08C1378A"/>
    <w:rsid w:val="08C13864"/>
    <w:rsid w:val="08C1395F"/>
    <w:rsid w:val="08C139C5"/>
    <w:rsid w:val="08C139FD"/>
    <w:rsid w:val="08C13A57"/>
    <w:rsid w:val="08C13A69"/>
    <w:rsid w:val="08C13BB9"/>
    <w:rsid w:val="08C13CDB"/>
    <w:rsid w:val="08C13CF9"/>
    <w:rsid w:val="08C13D83"/>
    <w:rsid w:val="08C13F3A"/>
    <w:rsid w:val="08C13FB3"/>
    <w:rsid w:val="08C140A7"/>
    <w:rsid w:val="08C140F0"/>
    <w:rsid w:val="08C143D1"/>
    <w:rsid w:val="08C14406"/>
    <w:rsid w:val="08C14464"/>
    <w:rsid w:val="08C14811"/>
    <w:rsid w:val="08C148FA"/>
    <w:rsid w:val="08C14907"/>
    <w:rsid w:val="08C149C1"/>
    <w:rsid w:val="08C14A7B"/>
    <w:rsid w:val="08C14C24"/>
    <w:rsid w:val="08C14CF1"/>
    <w:rsid w:val="08C14D0F"/>
    <w:rsid w:val="08C14E17"/>
    <w:rsid w:val="08C150DE"/>
    <w:rsid w:val="08C1519E"/>
    <w:rsid w:val="08C151CE"/>
    <w:rsid w:val="08C15206"/>
    <w:rsid w:val="08C15375"/>
    <w:rsid w:val="08C153E2"/>
    <w:rsid w:val="08C1566D"/>
    <w:rsid w:val="08C156B3"/>
    <w:rsid w:val="08C1574A"/>
    <w:rsid w:val="08C1582A"/>
    <w:rsid w:val="08C15962"/>
    <w:rsid w:val="08C159A9"/>
    <w:rsid w:val="08C15A06"/>
    <w:rsid w:val="08C15B6D"/>
    <w:rsid w:val="08C15BD5"/>
    <w:rsid w:val="08C15CAE"/>
    <w:rsid w:val="08C15E83"/>
    <w:rsid w:val="08C16014"/>
    <w:rsid w:val="08C16122"/>
    <w:rsid w:val="08C161F7"/>
    <w:rsid w:val="08C162A2"/>
    <w:rsid w:val="08C1630E"/>
    <w:rsid w:val="08C165A8"/>
    <w:rsid w:val="08C165F2"/>
    <w:rsid w:val="08C16644"/>
    <w:rsid w:val="08C1664B"/>
    <w:rsid w:val="08C1690E"/>
    <w:rsid w:val="08C1694D"/>
    <w:rsid w:val="08C16BE3"/>
    <w:rsid w:val="08C16D97"/>
    <w:rsid w:val="08C16E30"/>
    <w:rsid w:val="08C17021"/>
    <w:rsid w:val="08C17025"/>
    <w:rsid w:val="08C17044"/>
    <w:rsid w:val="08C171F5"/>
    <w:rsid w:val="08C172EA"/>
    <w:rsid w:val="08C17470"/>
    <w:rsid w:val="08C17602"/>
    <w:rsid w:val="08C1765A"/>
    <w:rsid w:val="08C177BF"/>
    <w:rsid w:val="08C17A12"/>
    <w:rsid w:val="08C17B9D"/>
    <w:rsid w:val="08C17C58"/>
    <w:rsid w:val="08C17D1B"/>
    <w:rsid w:val="08C17DA1"/>
    <w:rsid w:val="08C17F8C"/>
    <w:rsid w:val="08C2002A"/>
    <w:rsid w:val="08C2004A"/>
    <w:rsid w:val="08C2016D"/>
    <w:rsid w:val="08C20195"/>
    <w:rsid w:val="08C201E5"/>
    <w:rsid w:val="08C2058C"/>
    <w:rsid w:val="08C20800"/>
    <w:rsid w:val="08C209FF"/>
    <w:rsid w:val="08C20CFF"/>
    <w:rsid w:val="08C20F9A"/>
    <w:rsid w:val="08C210A2"/>
    <w:rsid w:val="08C21450"/>
    <w:rsid w:val="08C21738"/>
    <w:rsid w:val="08C217A8"/>
    <w:rsid w:val="08C218B7"/>
    <w:rsid w:val="08C21971"/>
    <w:rsid w:val="08C21F40"/>
    <w:rsid w:val="08C21F58"/>
    <w:rsid w:val="08C220E5"/>
    <w:rsid w:val="08C225A2"/>
    <w:rsid w:val="08C225FD"/>
    <w:rsid w:val="08C226CD"/>
    <w:rsid w:val="08C22872"/>
    <w:rsid w:val="08C22917"/>
    <w:rsid w:val="08C22930"/>
    <w:rsid w:val="08C22A59"/>
    <w:rsid w:val="08C22A89"/>
    <w:rsid w:val="08C22AAE"/>
    <w:rsid w:val="08C22AD6"/>
    <w:rsid w:val="08C22BA1"/>
    <w:rsid w:val="08C22C70"/>
    <w:rsid w:val="08C22D3A"/>
    <w:rsid w:val="08C22DAF"/>
    <w:rsid w:val="08C22E36"/>
    <w:rsid w:val="08C22F8F"/>
    <w:rsid w:val="08C232B3"/>
    <w:rsid w:val="08C232B5"/>
    <w:rsid w:val="08C232D2"/>
    <w:rsid w:val="08C23301"/>
    <w:rsid w:val="08C2331C"/>
    <w:rsid w:val="08C23550"/>
    <w:rsid w:val="08C2356B"/>
    <w:rsid w:val="08C235CA"/>
    <w:rsid w:val="08C2372B"/>
    <w:rsid w:val="08C23850"/>
    <w:rsid w:val="08C23A19"/>
    <w:rsid w:val="08C23C37"/>
    <w:rsid w:val="08C23CA2"/>
    <w:rsid w:val="08C23D63"/>
    <w:rsid w:val="08C23F2C"/>
    <w:rsid w:val="08C2401F"/>
    <w:rsid w:val="08C241E3"/>
    <w:rsid w:val="08C241E9"/>
    <w:rsid w:val="08C243B4"/>
    <w:rsid w:val="08C244DD"/>
    <w:rsid w:val="08C245DC"/>
    <w:rsid w:val="08C2467A"/>
    <w:rsid w:val="08C247D0"/>
    <w:rsid w:val="08C2497F"/>
    <w:rsid w:val="08C249DA"/>
    <w:rsid w:val="08C24A3B"/>
    <w:rsid w:val="08C24B6F"/>
    <w:rsid w:val="08C24BA4"/>
    <w:rsid w:val="08C24CAA"/>
    <w:rsid w:val="08C24CC7"/>
    <w:rsid w:val="08C24EDA"/>
    <w:rsid w:val="08C24F8F"/>
    <w:rsid w:val="08C25031"/>
    <w:rsid w:val="08C250DE"/>
    <w:rsid w:val="08C25139"/>
    <w:rsid w:val="08C2513D"/>
    <w:rsid w:val="08C25328"/>
    <w:rsid w:val="08C254C9"/>
    <w:rsid w:val="08C25667"/>
    <w:rsid w:val="08C25801"/>
    <w:rsid w:val="08C25802"/>
    <w:rsid w:val="08C2583C"/>
    <w:rsid w:val="08C2593F"/>
    <w:rsid w:val="08C25958"/>
    <w:rsid w:val="08C25A31"/>
    <w:rsid w:val="08C25AEB"/>
    <w:rsid w:val="08C25AFC"/>
    <w:rsid w:val="08C25C26"/>
    <w:rsid w:val="08C25C76"/>
    <w:rsid w:val="08C25D60"/>
    <w:rsid w:val="08C2601C"/>
    <w:rsid w:val="08C2601E"/>
    <w:rsid w:val="08C260A9"/>
    <w:rsid w:val="08C26214"/>
    <w:rsid w:val="08C2627B"/>
    <w:rsid w:val="08C263C3"/>
    <w:rsid w:val="08C2640E"/>
    <w:rsid w:val="08C26619"/>
    <w:rsid w:val="08C2663B"/>
    <w:rsid w:val="08C2673C"/>
    <w:rsid w:val="08C26794"/>
    <w:rsid w:val="08C267FC"/>
    <w:rsid w:val="08C267FE"/>
    <w:rsid w:val="08C26825"/>
    <w:rsid w:val="08C2689A"/>
    <w:rsid w:val="08C2695D"/>
    <w:rsid w:val="08C269E0"/>
    <w:rsid w:val="08C269F0"/>
    <w:rsid w:val="08C26A91"/>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95B"/>
    <w:rsid w:val="08C279CB"/>
    <w:rsid w:val="08C27D73"/>
    <w:rsid w:val="08C27DEE"/>
    <w:rsid w:val="08C27E6B"/>
    <w:rsid w:val="08C27EDF"/>
    <w:rsid w:val="08C27FA8"/>
    <w:rsid w:val="08C30287"/>
    <w:rsid w:val="08C30344"/>
    <w:rsid w:val="08C30546"/>
    <w:rsid w:val="08C30584"/>
    <w:rsid w:val="08C3079C"/>
    <w:rsid w:val="08C30883"/>
    <w:rsid w:val="08C30A1D"/>
    <w:rsid w:val="08C30B0A"/>
    <w:rsid w:val="08C30B23"/>
    <w:rsid w:val="08C30C5B"/>
    <w:rsid w:val="08C30DAE"/>
    <w:rsid w:val="08C30EC8"/>
    <w:rsid w:val="08C30FAF"/>
    <w:rsid w:val="08C30FFB"/>
    <w:rsid w:val="08C3114F"/>
    <w:rsid w:val="08C311F9"/>
    <w:rsid w:val="08C312C8"/>
    <w:rsid w:val="08C3135A"/>
    <w:rsid w:val="08C3147D"/>
    <w:rsid w:val="08C3148F"/>
    <w:rsid w:val="08C317B3"/>
    <w:rsid w:val="08C318D6"/>
    <w:rsid w:val="08C31B9E"/>
    <w:rsid w:val="08C31C09"/>
    <w:rsid w:val="08C31F7D"/>
    <w:rsid w:val="08C3225D"/>
    <w:rsid w:val="08C322B3"/>
    <w:rsid w:val="08C3232C"/>
    <w:rsid w:val="08C323FC"/>
    <w:rsid w:val="08C32452"/>
    <w:rsid w:val="08C3265A"/>
    <w:rsid w:val="08C329FF"/>
    <w:rsid w:val="08C32A0B"/>
    <w:rsid w:val="08C32CB2"/>
    <w:rsid w:val="08C32CFF"/>
    <w:rsid w:val="08C32D51"/>
    <w:rsid w:val="08C32E78"/>
    <w:rsid w:val="08C32F72"/>
    <w:rsid w:val="08C32F84"/>
    <w:rsid w:val="08C33498"/>
    <w:rsid w:val="08C33524"/>
    <w:rsid w:val="08C33592"/>
    <w:rsid w:val="08C335CC"/>
    <w:rsid w:val="08C3364D"/>
    <w:rsid w:val="08C33663"/>
    <w:rsid w:val="08C33896"/>
    <w:rsid w:val="08C33954"/>
    <w:rsid w:val="08C33A0E"/>
    <w:rsid w:val="08C33A4C"/>
    <w:rsid w:val="08C33B26"/>
    <w:rsid w:val="08C33B6C"/>
    <w:rsid w:val="08C33BC7"/>
    <w:rsid w:val="08C33D4D"/>
    <w:rsid w:val="08C33D7D"/>
    <w:rsid w:val="08C33F7F"/>
    <w:rsid w:val="08C341F0"/>
    <w:rsid w:val="08C3420E"/>
    <w:rsid w:val="08C34219"/>
    <w:rsid w:val="08C343EB"/>
    <w:rsid w:val="08C34405"/>
    <w:rsid w:val="08C34456"/>
    <w:rsid w:val="08C347AE"/>
    <w:rsid w:val="08C34937"/>
    <w:rsid w:val="08C34966"/>
    <w:rsid w:val="08C349D9"/>
    <w:rsid w:val="08C34C77"/>
    <w:rsid w:val="08C34D48"/>
    <w:rsid w:val="08C34D6A"/>
    <w:rsid w:val="08C34EE7"/>
    <w:rsid w:val="08C34F00"/>
    <w:rsid w:val="08C34F85"/>
    <w:rsid w:val="08C34FD7"/>
    <w:rsid w:val="08C3501F"/>
    <w:rsid w:val="08C35028"/>
    <w:rsid w:val="08C350B1"/>
    <w:rsid w:val="08C350E4"/>
    <w:rsid w:val="08C3515C"/>
    <w:rsid w:val="08C351B2"/>
    <w:rsid w:val="08C35299"/>
    <w:rsid w:val="08C352F4"/>
    <w:rsid w:val="08C35382"/>
    <w:rsid w:val="08C353B8"/>
    <w:rsid w:val="08C3546B"/>
    <w:rsid w:val="08C35487"/>
    <w:rsid w:val="08C35587"/>
    <w:rsid w:val="08C355B4"/>
    <w:rsid w:val="08C355DC"/>
    <w:rsid w:val="08C356A4"/>
    <w:rsid w:val="08C356D3"/>
    <w:rsid w:val="08C358F8"/>
    <w:rsid w:val="08C35944"/>
    <w:rsid w:val="08C35A58"/>
    <w:rsid w:val="08C35B8B"/>
    <w:rsid w:val="08C35BAD"/>
    <w:rsid w:val="08C35CDC"/>
    <w:rsid w:val="08C35D98"/>
    <w:rsid w:val="08C35E9E"/>
    <w:rsid w:val="08C35F67"/>
    <w:rsid w:val="08C36028"/>
    <w:rsid w:val="08C3627B"/>
    <w:rsid w:val="08C36302"/>
    <w:rsid w:val="08C36425"/>
    <w:rsid w:val="08C36454"/>
    <w:rsid w:val="08C36487"/>
    <w:rsid w:val="08C3664E"/>
    <w:rsid w:val="08C36AD7"/>
    <w:rsid w:val="08C36D0A"/>
    <w:rsid w:val="08C36DB0"/>
    <w:rsid w:val="08C36DC6"/>
    <w:rsid w:val="08C36E3B"/>
    <w:rsid w:val="08C36E3C"/>
    <w:rsid w:val="08C36E99"/>
    <w:rsid w:val="08C36F4A"/>
    <w:rsid w:val="08C3711C"/>
    <w:rsid w:val="08C37226"/>
    <w:rsid w:val="08C3737D"/>
    <w:rsid w:val="08C37560"/>
    <w:rsid w:val="08C376F0"/>
    <w:rsid w:val="08C377C2"/>
    <w:rsid w:val="08C379E3"/>
    <w:rsid w:val="08C37A62"/>
    <w:rsid w:val="08C37A8A"/>
    <w:rsid w:val="08C37BD3"/>
    <w:rsid w:val="08C37BEF"/>
    <w:rsid w:val="08C37C57"/>
    <w:rsid w:val="08C37D1F"/>
    <w:rsid w:val="08C37D9D"/>
    <w:rsid w:val="08C37F54"/>
    <w:rsid w:val="08C40053"/>
    <w:rsid w:val="08C400A1"/>
    <w:rsid w:val="08C4033B"/>
    <w:rsid w:val="08C403AE"/>
    <w:rsid w:val="08C40545"/>
    <w:rsid w:val="08C40662"/>
    <w:rsid w:val="08C406D1"/>
    <w:rsid w:val="08C406D4"/>
    <w:rsid w:val="08C40703"/>
    <w:rsid w:val="08C40712"/>
    <w:rsid w:val="08C40748"/>
    <w:rsid w:val="08C4089D"/>
    <w:rsid w:val="08C40A01"/>
    <w:rsid w:val="08C40A9C"/>
    <w:rsid w:val="08C40C2F"/>
    <w:rsid w:val="08C40CC1"/>
    <w:rsid w:val="08C40CCF"/>
    <w:rsid w:val="08C40D63"/>
    <w:rsid w:val="08C40E75"/>
    <w:rsid w:val="08C40EC8"/>
    <w:rsid w:val="08C40F67"/>
    <w:rsid w:val="08C41092"/>
    <w:rsid w:val="08C41111"/>
    <w:rsid w:val="08C41207"/>
    <w:rsid w:val="08C412F3"/>
    <w:rsid w:val="08C4140A"/>
    <w:rsid w:val="08C4166F"/>
    <w:rsid w:val="08C41806"/>
    <w:rsid w:val="08C4183B"/>
    <w:rsid w:val="08C41A51"/>
    <w:rsid w:val="08C41B58"/>
    <w:rsid w:val="08C41C57"/>
    <w:rsid w:val="08C41CCD"/>
    <w:rsid w:val="08C42049"/>
    <w:rsid w:val="08C4208A"/>
    <w:rsid w:val="08C420A9"/>
    <w:rsid w:val="08C421E5"/>
    <w:rsid w:val="08C42205"/>
    <w:rsid w:val="08C422CC"/>
    <w:rsid w:val="08C4245C"/>
    <w:rsid w:val="08C4276C"/>
    <w:rsid w:val="08C427F2"/>
    <w:rsid w:val="08C428A6"/>
    <w:rsid w:val="08C42AA4"/>
    <w:rsid w:val="08C42BF1"/>
    <w:rsid w:val="08C42D98"/>
    <w:rsid w:val="08C42DB2"/>
    <w:rsid w:val="08C42E75"/>
    <w:rsid w:val="08C42F9C"/>
    <w:rsid w:val="08C4300A"/>
    <w:rsid w:val="08C43049"/>
    <w:rsid w:val="08C43155"/>
    <w:rsid w:val="08C43158"/>
    <w:rsid w:val="08C431B0"/>
    <w:rsid w:val="08C43200"/>
    <w:rsid w:val="08C43235"/>
    <w:rsid w:val="08C43271"/>
    <w:rsid w:val="08C432F3"/>
    <w:rsid w:val="08C435CB"/>
    <w:rsid w:val="08C437E6"/>
    <w:rsid w:val="08C4395C"/>
    <w:rsid w:val="08C439F1"/>
    <w:rsid w:val="08C43A3A"/>
    <w:rsid w:val="08C43AD1"/>
    <w:rsid w:val="08C43AED"/>
    <w:rsid w:val="08C43C01"/>
    <w:rsid w:val="08C43D55"/>
    <w:rsid w:val="08C43D5E"/>
    <w:rsid w:val="08C43D9B"/>
    <w:rsid w:val="08C43E82"/>
    <w:rsid w:val="08C440F3"/>
    <w:rsid w:val="08C442FD"/>
    <w:rsid w:val="08C44358"/>
    <w:rsid w:val="08C4450E"/>
    <w:rsid w:val="08C4456F"/>
    <w:rsid w:val="08C445EA"/>
    <w:rsid w:val="08C44600"/>
    <w:rsid w:val="08C44838"/>
    <w:rsid w:val="08C4484C"/>
    <w:rsid w:val="08C448D8"/>
    <w:rsid w:val="08C448F3"/>
    <w:rsid w:val="08C44932"/>
    <w:rsid w:val="08C44A1E"/>
    <w:rsid w:val="08C44B8C"/>
    <w:rsid w:val="08C44EEB"/>
    <w:rsid w:val="08C44F74"/>
    <w:rsid w:val="08C45072"/>
    <w:rsid w:val="08C45188"/>
    <w:rsid w:val="08C451C8"/>
    <w:rsid w:val="08C45209"/>
    <w:rsid w:val="08C4525C"/>
    <w:rsid w:val="08C452BE"/>
    <w:rsid w:val="08C4540A"/>
    <w:rsid w:val="08C45518"/>
    <w:rsid w:val="08C4568B"/>
    <w:rsid w:val="08C4593A"/>
    <w:rsid w:val="08C4598D"/>
    <w:rsid w:val="08C45B40"/>
    <w:rsid w:val="08C45B6D"/>
    <w:rsid w:val="08C45B77"/>
    <w:rsid w:val="08C45C60"/>
    <w:rsid w:val="08C45D32"/>
    <w:rsid w:val="08C45D73"/>
    <w:rsid w:val="08C45D8A"/>
    <w:rsid w:val="08C45E84"/>
    <w:rsid w:val="08C45F38"/>
    <w:rsid w:val="08C461A2"/>
    <w:rsid w:val="08C46306"/>
    <w:rsid w:val="08C463C8"/>
    <w:rsid w:val="08C463FB"/>
    <w:rsid w:val="08C464B0"/>
    <w:rsid w:val="08C465DD"/>
    <w:rsid w:val="08C46896"/>
    <w:rsid w:val="08C468FD"/>
    <w:rsid w:val="08C46932"/>
    <w:rsid w:val="08C469E5"/>
    <w:rsid w:val="08C46A66"/>
    <w:rsid w:val="08C46C9E"/>
    <w:rsid w:val="08C46CF8"/>
    <w:rsid w:val="08C46D18"/>
    <w:rsid w:val="08C46D9A"/>
    <w:rsid w:val="08C46DA4"/>
    <w:rsid w:val="08C47058"/>
    <w:rsid w:val="08C4710A"/>
    <w:rsid w:val="08C471BB"/>
    <w:rsid w:val="08C47421"/>
    <w:rsid w:val="08C4760E"/>
    <w:rsid w:val="08C478E2"/>
    <w:rsid w:val="08C47918"/>
    <w:rsid w:val="08C4793D"/>
    <w:rsid w:val="08C47A39"/>
    <w:rsid w:val="08C47BB1"/>
    <w:rsid w:val="08C47D74"/>
    <w:rsid w:val="08C500BC"/>
    <w:rsid w:val="08C50150"/>
    <w:rsid w:val="08C50265"/>
    <w:rsid w:val="08C502A4"/>
    <w:rsid w:val="08C50393"/>
    <w:rsid w:val="08C503BD"/>
    <w:rsid w:val="08C50431"/>
    <w:rsid w:val="08C50477"/>
    <w:rsid w:val="08C50521"/>
    <w:rsid w:val="08C50537"/>
    <w:rsid w:val="08C50564"/>
    <w:rsid w:val="08C50579"/>
    <w:rsid w:val="08C505C6"/>
    <w:rsid w:val="08C50632"/>
    <w:rsid w:val="08C5064D"/>
    <w:rsid w:val="08C506B8"/>
    <w:rsid w:val="08C506C9"/>
    <w:rsid w:val="08C50809"/>
    <w:rsid w:val="08C50836"/>
    <w:rsid w:val="08C5090A"/>
    <w:rsid w:val="08C50942"/>
    <w:rsid w:val="08C50A4A"/>
    <w:rsid w:val="08C50A6E"/>
    <w:rsid w:val="08C50E31"/>
    <w:rsid w:val="08C50E75"/>
    <w:rsid w:val="08C50EB1"/>
    <w:rsid w:val="08C50F89"/>
    <w:rsid w:val="08C50F8C"/>
    <w:rsid w:val="08C50FF0"/>
    <w:rsid w:val="08C511D4"/>
    <w:rsid w:val="08C511F7"/>
    <w:rsid w:val="08C51441"/>
    <w:rsid w:val="08C516CC"/>
    <w:rsid w:val="08C516CD"/>
    <w:rsid w:val="08C517FE"/>
    <w:rsid w:val="08C518D3"/>
    <w:rsid w:val="08C51930"/>
    <w:rsid w:val="08C51A41"/>
    <w:rsid w:val="08C51AA8"/>
    <w:rsid w:val="08C51ABD"/>
    <w:rsid w:val="08C51B54"/>
    <w:rsid w:val="08C51C1A"/>
    <w:rsid w:val="08C51CB4"/>
    <w:rsid w:val="08C51D06"/>
    <w:rsid w:val="08C51DB3"/>
    <w:rsid w:val="08C51FE0"/>
    <w:rsid w:val="08C52073"/>
    <w:rsid w:val="08C5209D"/>
    <w:rsid w:val="08C523C6"/>
    <w:rsid w:val="08C52497"/>
    <w:rsid w:val="08C52614"/>
    <w:rsid w:val="08C5270E"/>
    <w:rsid w:val="08C527E8"/>
    <w:rsid w:val="08C52958"/>
    <w:rsid w:val="08C52AAA"/>
    <w:rsid w:val="08C52B05"/>
    <w:rsid w:val="08C52B47"/>
    <w:rsid w:val="08C52BF7"/>
    <w:rsid w:val="08C52CF4"/>
    <w:rsid w:val="08C53030"/>
    <w:rsid w:val="08C53045"/>
    <w:rsid w:val="08C5308C"/>
    <w:rsid w:val="08C5313C"/>
    <w:rsid w:val="08C531DD"/>
    <w:rsid w:val="08C533EF"/>
    <w:rsid w:val="08C53431"/>
    <w:rsid w:val="08C5345A"/>
    <w:rsid w:val="08C5355B"/>
    <w:rsid w:val="08C535C9"/>
    <w:rsid w:val="08C53681"/>
    <w:rsid w:val="08C536A9"/>
    <w:rsid w:val="08C538A2"/>
    <w:rsid w:val="08C538CB"/>
    <w:rsid w:val="08C538CE"/>
    <w:rsid w:val="08C53ACE"/>
    <w:rsid w:val="08C53BDF"/>
    <w:rsid w:val="08C53C8E"/>
    <w:rsid w:val="08C53CBB"/>
    <w:rsid w:val="08C53CC5"/>
    <w:rsid w:val="08C54059"/>
    <w:rsid w:val="08C5413A"/>
    <w:rsid w:val="08C5415B"/>
    <w:rsid w:val="08C5433E"/>
    <w:rsid w:val="08C54356"/>
    <w:rsid w:val="08C54472"/>
    <w:rsid w:val="08C54516"/>
    <w:rsid w:val="08C5458D"/>
    <w:rsid w:val="08C545A0"/>
    <w:rsid w:val="08C54628"/>
    <w:rsid w:val="08C54913"/>
    <w:rsid w:val="08C54A4A"/>
    <w:rsid w:val="08C54AFA"/>
    <w:rsid w:val="08C54C03"/>
    <w:rsid w:val="08C54CC1"/>
    <w:rsid w:val="08C54EA2"/>
    <w:rsid w:val="08C54EFD"/>
    <w:rsid w:val="08C5506D"/>
    <w:rsid w:val="08C5507E"/>
    <w:rsid w:val="08C5510E"/>
    <w:rsid w:val="08C5510F"/>
    <w:rsid w:val="08C55249"/>
    <w:rsid w:val="08C5532B"/>
    <w:rsid w:val="08C55472"/>
    <w:rsid w:val="08C55543"/>
    <w:rsid w:val="08C55650"/>
    <w:rsid w:val="08C55655"/>
    <w:rsid w:val="08C556F9"/>
    <w:rsid w:val="08C55776"/>
    <w:rsid w:val="08C55A66"/>
    <w:rsid w:val="08C55C89"/>
    <w:rsid w:val="08C55EC7"/>
    <w:rsid w:val="08C560E3"/>
    <w:rsid w:val="08C56284"/>
    <w:rsid w:val="08C5635F"/>
    <w:rsid w:val="08C5644F"/>
    <w:rsid w:val="08C56480"/>
    <w:rsid w:val="08C56611"/>
    <w:rsid w:val="08C56701"/>
    <w:rsid w:val="08C56702"/>
    <w:rsid w:val="08C567C7"/>
    <w:rsid w:val="08C567D9"/>
    <w:rsid w:val="08C56A0E"/>
    <w:rsid w:val="08C56A79"/>
    <w:rsid w:val="08C56B11"/>
    <w:rsid w:val="08C56B53"/>
    <w:rsid w:val="08C56B7A"/>
    <w:rsid w:val="08C56CA6"/>
    <w:rsid w:val="08C56CC5"/>
    <w:rsid w:val="08C56DA8"/>
    <w:rsid w:val="08C56DE3"/>
    <w:rsid w:val="08C56EFE"/>
    <w:rsid w:val="08C56F95"/>
    <w:rsid w:val="08C56FB7"/>
    <w:rsid w:val="08C56FF4"/>
    <w:rsid w:val="08C570AE"/>
    <w:rsid w:val="08C570C1"/>
    <w:rsid w:val="08C57110"/>
    <w:rsid w:val="08C57192"/>
    <w:rsid w:val="08C571DF"/>
    <w:rsid w:val="08C5731B"/>
    <w:rsid w:val="08C5733C"/>
    <w:rsid w:val="08C57361"/>
    <w:rsid w:val="08C57504"/>
    <w:rsid w:val="08C57706"/>
    <w:rsid w:val="08C5771B"/>
    <w:rsid w:val="08C5771C"/>
    <w:rsid w:val="08C577FC"/>
    <w:rsid w:val="08C5789E"/>
    <w:rsid w:val="08C57972"/>
    <w:rsid w:val="08C57A96"/>
    <w:rsid w:val="08C57AEA"/>
    <w:rsid w:val="08C57B53"/>
    <w:rsid w:val="08C57C20"/>
    <w:rsid w:val="08C57E90"/>
    <w:rsid w:val="08C57F2A"/>
    <w:rsid w:val="08C57FD4"/>
    <w:rsid w:val="08C60137"/>
    <w:rsid w:val="08C60227"/>
    <w:rsid w:val="08C602B6"/>
    <w:rsid w:val="08C60386"/>
    <w:rsid w:val="08C603B0"/>
    <w:rsid w:val="08C603D5"/>
    <w:rsid w:val="08C6063E"/>
    <w:rsid w:val="08C608D8"/>
    <w:rsid w:val="08C60946"/>
    <w:rsid w:val="08C60A5E"/>
    <w:rsid w:val="08C60C25"/>
    <w:rsid w:val="08C60DC4"/>
    <w:rsid w:val="08C60E01"/>
    <w:rsid w:val="08C60F0A"/>
    <w:rsid w:val="08C61003"/>
    <w:rsid w:val="08C610E2"/>
    <w:rsid w:val="08C61162"/>
    <w:rsid w:val="08C6119A"/>
    <w:rsid w:val="08C612F3"/>
    <w:rsid w:val="08C612F6"/>
    <w:rsid w:val="08C6136C"/>
    <w:rsid w:val="08C614A5"/>
    <w:rsid w:val="08C61554"/>
    <w:rsid w:val="08C61626"/>
    <w:rsid w:val="08C6162E"/>
    <w:rsid w:val="08C61639"/>
    <w:rsid w:val="08C6177A"/>
    <w:rsid w:val="08C617C7"/>
    <w:rsid w:val="08C618BE"/>
    <w:rsid w:val="08C61AA9"/>
    <w:rsid w:val="08C61AEB"/>
    <w:rsid w:val="08C61AEE"/>
    <w:rsid w:val="08C61AEF"/>
    <w:rsid w:val="08C61BCF"/>
    <w:rsid w:val="08C61BE9"/>
    <w:rsid w:val="08C61C71"/>
    <w:rsid w:val="08C61CB7"/>
    <w:rsid w:val="08C61CDB"/>
    <w:rsid w:val="08C61CF3"/>
    <w:rsid w:val="08C61D82"/>
    <w:rsid w:val="08C620CB"/>
    <w:rsid w:val="08C620EC"/>
    <w:rsid w:val="08C6225C"/>
    <w:rsid w:val="08C622B5"/>
    <w:rsid w:val="08C622C1"/>
    <w:rsid w:val="08C623C5"/>
    <w:rsid w:val="08C623F1"/>
    <w:rsid w:val="08C6246B"/>
    <w:rsid w:val="08C6262B"/>
    <w:rsid w:val="08C62768"/>
    <w:rsid w:val="08C62875"/>
    <w:rsid w:val="08C628F7"/>
    <w:rsid w:val="08C62975"/>
    <w:rsid w:val="08C62A44"/>
    <w:rsid w:val="08C62ADB"/>
    <w:rsid w:val="08C62C1D"/>
    <w:rsid w:val="08C62D38"/>
    <w:rsid w:val="08C62DE7"/>
    <w:rsid w:val="08C62FCF"/>
    <w:rsid w:val="08C63111"/>
    <w:rsid w:val="08C6332B"/>
    <w:rsid w:val="08C6340C"/>
    <w:rsid w:val="08C635ED"/>
    <w:rsid w:val="08C63885"/>
    <w:rsid w:val="08C6394F"/>
    <w:rsid w:val="08C639E7"/>
    <w:rsid w:val="08C63A2B"/>
    <w:rsid w:val="08C63BF4"/>
    <w:rsid w:val="08C63CE0"/>
    <w:rsid w:val="08C63D5B"/>
    <w:rsid w:val="08C63DCC"/>
    <w:rsid w:val="08C63E0B"/>
    <w:rsid w:val="08C63E38"/>
    <w:rsid w:val="08C63E66"/>
    <w:rsid w:val="08C64013"/>
    <w:rsid w:val="08C64364"/>
    <w:rsid w:val="08C645DB"/>
    <w:rsid w:val="08C64C2A"/>
    <w:rsid w:val="08C64CCF"/>
    <w:rsid w:val="08C64F2B"/>
    <w:rsid w:val="08C64FB9"/>
    <w:rsid w:val="08C650AA"/>
    <w:rsid w:val="08C650DB"/>
    <w:rsid w:val="08C6527A"/>
    <w:rsid w:val="08C65316"/>
    <w:rsid w:val="08C65361"/>
    <w:rsid w:val="08C65590"/>
    <w:rsid w:val="08C655CE"/>
    <w:rsid w:val="08C655EC"/>
    <w:rsid w:val="08C65648"/>
    <w:rsid w:val="08C658DD"/>
    <w:rsid w:val="08C65911"/>
    <w:rsid w:val="08C6592C"/>
    <w:rsid w:val="08C6596B"/>
    <w:rsid w:val="08C659DE"/>
    <w:rsid w:val="08C65AB1"/>
    <w:rsid w:val="08C65C9D"/>
    <w:rsid w:val="08C65DB5"/>
    <w:rsid w:val="08C65F55"/>
    <w:rsid w:val="08C66020"/>
    <w:rsid w:val="08C660F0"/>
    <w:rsid w:val="08C66124"/>
    <w:rsid w:val="08C663DE"/>
    <w:rsid w:val="08C6645D"/>
    <w:rsid w:val="08C6649B"/>
    <w:rsid w:val="08C66805"/>
    <w:rsid w:val="08C66E32"/>
    <w:rsid w:val="08C66E91"/>
    <w:rsid w:val="08C66F82"/>
    <w:rsid w:val="08C67083"/>
    <w:rsid w:val="08C67336"/>
    <w:rsid w:val="08C6734D"/>
    <w:rsid w:val="08C673FE"/>
    <w:rsid w:val="08C67417"/>
    <w:rsid w:val="08C674D7"/>
    <w:rsid w:val="08C6757C"/>
    <w:rsid w:val="08C675AA"/>
    <w:rsid w:val="08C6779E"/>
    <w:rsid w:val="08C6798E"/>
    <w:rsid w:val="08C67B69"/>
    <w:rsid w:val="08C67B95"/>
    <w:rsid w:val="08C67BB2"/>
    <w:rsid w:val="08C67C98"/>
    <w:rsid w:val="08C67E22"/>
    <w:rsid w:val="08C67EF9"/>
    <w:rsid w:val="08C67F3D"/>
    <w:rsid w:val="08C70069"/>
    <w:rsid w:val="08C70260"/>
    <w:rsid w:val="08C702EA"/>
    <w:rsid w:val="08C70435"/>
    <w:rsid w:val="08C70459"/>
    <w:rsid w:val="08C704F4"/>
    <w:rsid w:val="08C70530"/>
    <w:rsid w:val="08C7063C"/>
    <w:rsid w:val="08C7070D"/>
    <w:rsid w:val="08C70740"/>
    <w:rsid w:val="08C70802"/>
    <w:rsid w:val="08C708C2"/>
    <w:rsid w:val="08C709CC"/>
    <w:rsid w:val="08C70A0F"/>
    <w:rsid w:val="08C70C1C"/>
    <w:rsid w:val="08C70C7F"/>
    <w:rsid w:val="08C70E02"/>
    <w:rsid w:val="08C70E8B"/>
    <w:rsid w:val="08C70F00"/>
    <w:rsid w:val="08C70F78"/>
    <w:rsid w:val="08C70F83"/>
    <w:rsid w:val="08C70FC8"/>
    <w:rsid w:val="08C70FE1"/>
    <w:rsid w:val="08C71118"/>
    <w:rsid w:val="08C7117A"/>
    <w:rsid w:val="08C7117E"/>
    <w:rsid w:val="08C71193"/>
    <w:rsid w:val="08C7121C"/>
    <w:rsid w:val="08C714A0"/>
    <w:rsid w:val="08C714F7"/>
    <w:rsid w:val="08C71649"/>
    <w:rsid w:val="08C71671"/>
    <w:rsid w:val="08C716B5"/>
    <w:rsid w:val="08C717B6"/>
    <w:rsid w:val="08C7183F"/>
    <w:rsid w:val="08C718CC"/>
    <w:rsid w:val="08C7195C"/>
    <w:rsid w:val="08C719FA"/>
    <w:rsid w:val="08C71ACB"/>
    <w:rsid w:val="08C71BD6"/>
    <w:rsid w:val="08C71BFD"/>
    <w:rsid w:val="08C71C40"/>
    <w:rsid w:val="08C71C92"/>
    <w:rsid w:val="08C71E9A"/>
    <w:rsid w:val="08C71F2C"/>
    <w:rsid w:val="08C71FE6"/>
    <w:rsid w:val="08C7210A"/>
    <w:rsid w:val="08C7213C"/>
    <w:rsid w:val="08C722EF"/>
    <w:rsid w:val="08C7274B"/>
    <w:rsid w:val="08C727A9"/>
    <w:rsid w:val="08C727CD"/>
    <w:rsid w:val="08C72850"/>
    <w:rsid w:val="08C72966"/>
    <w:rsid w:val="08C72AB2"/>
    <w:rsid w:val="08C72B0A"/>
    <w:rsid w:val="08C72B75"/>
    <w:rsid w:val="08C72BFF"/>
    <w:rsid w:val="08C72C5E"/>
    <w:rsid w:val="08C72D44"/>
    <w:rsid w:val="08C72ED3"/>
    <w:rsid w:val="08C72F64"/>
    <w:rsid w:val="08C72F8A"/>
    <w:rsid w:val="08C72FAF"/>
    <w:rsid w:val="08C72FE4"/>
    <w:rsid w:val="08C7301D"/>
    <w:rsid w:val="08C7310C"/>
    <w:rsid w:val="08C73147"/>
    <w:rsid w:val="08C73190"/>
    <w:rsid w:val="08C731E1"/>
    <w:rsid w:val="08C7332F"/>
    <w:rsid w:val="08C7338A"/>
    <w:rsid w:val="08C73759"/>
    <w:rsid w:val="08C73799"/>
    <w:rsid w:val="08C737BC"/>
    <w:rsid w:val="08C7392F"/>
    <w:rsid w:val="08C739B4"/>
    <w:rsid w:val="08C739CD"/>
    <w:rsid w:val="08C73A08"/>
    <w:rsid w:val="08C73A5A"/>
    <w:rsid w:val="08C73AA6"/>
    <w:rsid w:val="08C73B0C"/>
    <w:rsid w:val="08C73B43"/>
    <w:rsid w:val="08C73C8A"/>
    <w:rsid w:val="08C73D21"/>
    <w:rsid w:val="08C73E10"/>
    <w:rsid w:val="08C73E53"/>
    <w:rsid w:val="08C73EE8"/>
    <w:rsid w:val="08C74380"/>
    <w:rsid w:val="08C743CC"/>
    <w:rsid w:val="08C7455C"/>
    <w:rsid w:val="08C74623"/>
    <w:rsid w:val="08C7471D"/>
    <w:rsid w:val="08C74786"/>
    <w:rsid w:val="08C747C2"/>
    <w:rsid w:val="08C747E4"/>
    <w:rsid w:val="08C74959"/>
    <w:rsid w:val="08C74996"/>
    <w:rsid w:val="08C74B92"/>
    <w:rsid w:val="08C74C98"/>
    <w:rsid w:val="08C74CBC"/>
    <w:rsid w:val="08C74D9D"/>
    <w:rsid w:val="08C74E7F"/>
    <w:rsid w:val="08C74F29"/>
    <w:rsid w:val="08C74FD6"/>
    <w:rsid w:val="08C74FFB"/>
    <w:rsid w:val="08C75004"/>
    <w:rsid w:val="08C7555C"/>
    <w:rsid w:val="08C756F2"/>
    <w:rsid w:val="08C757DA"/>
    <w:rsid w:val="08C757ED"/>
    <w:rsid w:val="08C757F1"/>
    <w:rsid w:val="08C759C6"/>
    <w:rsid w:val="08C75B30"/>
    <w:rsid w:val="08C75D5F"/>
    <w:rsid w:val="08C7601B"/>
    <w:rsid w:val="08C76137"/>
    <w:rsid w:val="08C76143"/>
    <w:rsid w:val="08C764A1"/>
    <w:rsid w:val="08C76692"/>
    <w:rsid w:val="08C76753"/>
    <w:rsid w:val="08C76968"/>
    <w:rsid w:val="08C76BCE"/>
    <w:rsid w:val="08C76C40"/>
    <w:rsid w:val="08C76E33"/>
    <w:rsid w:val="08C76E77"/>
    <w:rsid w:val="08C76E90"/>
    <w:rsid w:val="08C76EC8"/>
    <w:rsid w:val="08C7708A"/>
    <w:rsid w:val="08C770DA"/>
    <w:rsid w:val="08C7729B"/>
    <w:rsid w:val="08C773F4"/>
    <w:rsid w:val="08C77601"/>
    <w:rsid w:val="08C77689"/>
    <w:rsid w:val="08C77706"/>
    <w:rsid w:val="08C77718"/>
    <w:rsid w:val="08C77724"/>
    <w:rsid w:val="08C7788A"/>
    <w:rsid w:val="08C7791D"/>
    <w:rsid w:val="08C77BD1"/>
    <w:rsid w:val="08C77CE4"/>
    <w:rsid w:val="08C77D19"/>
    <w:rsid w:val="08C77D64"/>
    <w:rsid w:val="08C77DFE"/>
    <w:rsid w:val="08C800B1"/>
    <w:rsid w:val="08C800B3"/>
    <w:rsid w:val="08C802E2"/>
    <w:rsid w:val="08C8038E"/>
    <w:rsid w:val="08C80557"/>
    <w:rsid w:val="08C805AA"/>
    <w:rsid w:val="08C805BB"/>
    <w:rsid w:val="08C8076E"/>
    <w:rsid w:val="08C80880"/>
    <w:rsid w:val="08C80A3D"/>
    <w:rsid w:val="08C80BBB"/>
    <w:rsid w:val="08C80C6A"/>
    <w:rsid w:val="08C80E34"/>
    <w:rsid w:val="08C80E7F"/>
    <w:rsid w:val="08C80F3D"/>
    <w:rsid w:val="08C810FA"/>
    <w:rsid w:val="08C81113"/>
    <w:rsid w:val="08C81126"/>
    <w:rsid w:val="08C81195"/>
    <w:rsid w:val="08C812E7"/>
    <w:rsid w:val="08C812F2"/>
    <w:rsid w:val="08C81404"/>
    <w:rsid w:val="08C81798"/>
    <w:rsid w:val="08C817EE"/>
    <w:rsid w:val="08C81882"/>
    <w:rsid w:val="08C818FD"/>
    <w:rsid w:val="08C81AFB"/>
    <w:rsid w:val="08C81D8B"/>
    <w:rsid w:val="08C81DE0"/>
    <w:rsid w:val="08C81FCA"/>
    <w:rsid w:val="08C82255"/>
    <w:rsid w:val="08C82342"/>
    <w:rsid w:val="08C82571"/>
    <w:rsid w:val="08C825D2"/>
    <w:rsid w:val="08C827AF"/>
    <w:rsid w:val="08C82873"/>
    <w:rsid w:val="08C828BB"/>
    <w:rsid w:val="08C829C1"/>
    <w:rsid w:val="08C82A7A"/>
    <w:rsid w:val="08C82B3A"/>
    <w:rsid w:val="08C82D4C"/>
    <w:rsid w:val="08C8304D"/>
    <w:rsid w:val="08C8309C"/>
    <w:rsid w:val="08C83204"/>
    <w:rsid w:val="08C8322F"/>
    <w:rsid w:val="08C83365"/>
    <w:rsid w:val="08C8356B"/>
    <w:rsid w:val="08C83583"/>
    <w:rsid w:val="08C838DC"/>
    <w:rsid w:val="08C839D0"/>
    <w:rsid w:val="08C83B2F"/>
    <w:rsid w:val="08C83BCB"/>
    <w:rsid w:val="08C83C03"/>
    <w:rsid w:val="08C83C46"/>
    <w:rsid w:val="08C83E32"/>
    <w:rsid w:val="08C83E86"/>
    <w:rsid w:val="08C83ED9"/>
    <w:rsid w:val="08C83F78"/>
    <w:rsid w:val="08C84072"/>
    <w:rsid w:val="08C84245"/>
    <w:rsid w:val="08C842A7"/>
    <w:rsid w:val="08C842C7"/>
    <w:rsid w:val="08C845DF"/>
    <w:rsid w:val="08C84865"/>
    <w:rsid w:val="08C848AB"/>
    <w:rsid w:val="08C8494D"/>
    <w:rsid w:val="08C84991"/>
    <w:rsid w:val="08C84A3C"/>
    <w:rsid w:val="08C84A8F"/>
    <w:rsid w:val="08C84AE9"/>
    <w:rsid w:val="08C84B61"/>
    <w:rsid w:val="08C84BF6"/>
    <w:rsid w:val="08C84D52"/>
    <w:rsid w:val="08C84DA3"/>
    <w:rsid w:val="08C84F02"/>
    <w:rsid w:val="08C84F8E"/>
    <w:rsid w:val="08C851D7"/>
    <w:rsid w:val="08C852D1"/>
    <w:rsid w:val="08C85330"/>
    <w:rsid w:val="08C853C1"/>
    <w:rsid w:val="08C8542C"/>
    <w:rsid w:val="08C8544B"/>
    <w:rsid w:val="08C855BA"/>
    <w:rsid w:val="08C856C9"/>
    <w:rsid w:val="08C856DF"/>
    <w:rsid w:val="08C85747"/>
    <w:rsid w:val="08C859D1"/>
    <w:rsid w:val="08C85A77"/>
    <w:rsid w:val="08C85B9B"/>
    <w:rsid w:val="08C85D76"/>
    <w:rsid w:val="08C85DFC"/>
    <w:rsid w:val="08C85F4D"/>
    <w:rsid w:val="08C85F52"/>
    <w:rsid w:val="08C86004"/>
    <w:rsid w:val="08C86054"/>
    <w:rsid w:val="08C868BC"/>
    <w:rsid w:val="08C869AF"/>
    <w:rsid w:val="08C869DE"/>
    <w:rsid w:val="08C86A4E"/>
    <w:rsid w:val="08C86B69"/>
    <w:rsid w:val="08C86C5F"/>
    <w:rsid w:val="08C86D84"/>
    <w:rsid w:val="08C87048"/>
    <w:rsid w:val="08C870BE"/>
    <w:rsid w:val="08C87183"/>
    <w:rsid w:val="08C87215"/>
    <w:rsid w:val="08C872BF"/>
    <w:rsid w:val="08C873FD"/>
    <w:rsid w:val="08C87437"/>
    <w:rsid w:val="08C8759E"/>
    <w:rsid w:val="08C87841"/>
    <w:rsid w:val="08C8788E"/>
    <w:rsid w:val="08C87971"/>
    <w:rsid w:val="08C8798F"/>
    <w:rsid w:val="08C87D6B"/>
    <w:rsid w:val="08C87E7B"/>
    <w:rsid w:val="08C87F68"/>
    <w:rsid w:val="08C90054"/>
    <w:rsid w:val="08C90064"/>
    <w:rsid w:val="08C90204"/>
    <w:rsid w:val="08C9022E"/>
    <w:rsid w:val="08C9031F"/>
    <w:rsid w:val="08C9043C"/>
    <w:rsid w:val="08C90477"/>
    <w:rsid w:val="08C9071F"/>
    <w:rsid w:val="08C90849"/>
    <w:rsid w:val="08C90A85"/>
    <w:rsid w:val="08C90AFF"/>
    <w:rsid w:val="08C90B72"/>
    <w:rsid w:val="08C90BDF"/>
    <w:rsid w:val="08C90C03"/>
    <w:rsid w:val="08C90D5A"/>
    <w:rsid w:val="08C90D96"/>
    <w:rsid w:val="08C90DFE"/>
    <w:rsid w:val="08C90EE1"/>
    <w:rsid w:val="08C91066"/>
    <w:rsid w:val="08C91075"/>
    <w:rsid w:val="08C91572"/>
    <w:rsid w:val="08C915BF"/>
    <w:rsid w:val="08C916A0"/>
    <w:rsid w:val="08C91A2C"/>
    <w:rsid w:val="08C91AE2"/>
    <w:rsid w:val="08C91C91"/>
    <w:rsid w:val="08C91E9C"/>
    <w:rsid w:val="08C91F34"/>
    <w:rsid w:val="08C91F4A"/>
    <w:rsid w:val="08C9200A"/>
    <w:rsid w:val="08C92129"/>
    <w:rsid w:val="08C92265"/>
    <w:rsid w:val="08C922CF"/>
    <w:rsid w:val="08C92446"/>
    <w:rsid w:val="08C92494"/>
    <w:rsid w:val="08C924BB"/>
    <w:rsid w:val="08C92750"/>
    <w:rsid w:val="08C92795"/>
    <w:rsid w:val="08C928E3"/>
    <w:rsid w:val="08C928F8"/>
    <w:rsid w:val="08C929F4"/>
    <w:rsid w:val="08C92CD2"/>
    <w:rsid w:val="08C92CF5"/>
    <w:rsid w:val="08C92DF5"/>
    <w:rsid w:val="08C92E82"/>
    <w:rsid w:val="08C92E9A"/>
    <w:rsid w:val="08C9315F"/>
    <w:rsid w:val="08C93350"/>
    <w:rsid w:val="08C93386"/>
    <w:rsid w:val="08C9339C"/>
    <w:rsid w:val="08C933C8"/>
    <w:rsid w:val="08C934CA"/>
    <w:rsid w:val="08C93502"/>
    <w:rsid w:val="08C935F6"/>
    <w:rsid w:val="08C9361F"/>
    <w:rsid w:val="08C93634"/>
    <w:rsid w:val="08C93825"/>
    <w:rsid w:val="08C93848"/>
    <w:rsid w:val="08C9388B"/>
    <w:rsid w:val="08C93891"/>
    <w:rsid w:val="08C93AB7"/>
    <w:rsid w:val="08C93B2D"/>
    <w:rsid w:val="08C93C3B"/>
    <w:rsid w:val="08C93CB3"/>
    <w:rsid w:val="08C93DAD"/>
    <w:rsid w:val="08C94099"/>
    <w:rsid w:val="08C940FF"/>
    <w:rsid w:val="08C94137"/>
    <w:rsid w:val="08C9420E"/>
    <w:rsid w:val="08C94452"/>
    <w:rsid w:val="08C944AE"/>
    <w:rsid w:val="08C944F4"/>
    <w:rsid w:val="08C94689"/>
    <w:rsid w:val="08C94879"/>
    <w:rsid w:val="08C948CC"/>
    <w:rsid w:val="08C94B0B"/>
    <w:rsid w:val="08C94B35"/>
    <w:rsid w:val="08C94BA8"/>
    <w:rsid w:val="08C94BEA"/>
    <w:rsid w:val="08C94E08"/>
    <w:rsid w:val="08C95036"/>
    <w:rsid w:val="08C95439"/>
    <w:rsid w:val="08C95446"/>
    <w:rsid w:val="08C9546A"/>
    <w:rsid w:val="08C954AE"/>
    <w:rsid w:val="08C9550E"/>
    <w:rsid w:val="08C95669"/>
    <w:rsid w:val="08C956E3"/>
    <w:rsid w:val="08C95703"/>
    <w:rsid w:val="08C95965"/>
    <w:rsid w:val="08C95AAC"/>
    <w:rsid w:val="08C95D56"/>
    <w:rsid w:val="08C96378"/>
    <w:rsid w:val="08C9640B"/>
    <w:rsid w:val="08C9676F"/>
    <w:rsid w:val="08C9695A"/>
    <w:rsid w:val="08C96990"/>
    <w:rsid w:val="08C96CEC"/>
    <w:rsid w:val="08C96D24"/>
    <w:rsid w:val="08C96DD8"/>
    <w:rsid w:val="08C96F90"/>
    <w:rsid w:val="08C97164"/>
    <w:rsid w:val="08C9723C"/>
    <w:rsid w:val="08C9725F"/>
    <w:rsid w:val="08C972C5"/>
    <w:rsid w:val="08C97394"/>
    <w:rsid w:val="08C9750B"/>
    <w:rsid w:val="08C9766D"/>
    <w:rsid w:val="08C9767F"/>
    <w:rsid w:val="08C9768B"/>
    <w:rsid w:val="08C97771"/>
    <w:rsid w:val="08C977BD"/>
    <w:rsid w:val="08C97890"/>
    <w:rsid w:val="08C97A11"/>
    <w:rsid w:val="08C97B31"/>
    <w:rsid w:val="08C97CC5"/>
    <w:rsid w:val="08C97DDB"/>
    <w:rsid w:val="08C97E4D"/>
    <w:rsid w:val="08C97F6D"/>
    <w:rsid w:val="08C97FC9"/>
    <w:rsid w:val="08CA0260"/>
    <w:rsid w:val="08CA050C"/>
    <w:rsid w:val="08CA059F"/>
    <w:rsid w:val="08CA05FE"/>
    <w:rsid w:val="08CA0700"/>
    <w:rsid w:val="08CA08A7"/>
    <w:rsid w:val="08CA0B57"/>
    <w:rsid w:val="08CA0B98"/>
    <w:rsid w:val="08CA0C58"/>
    <w:rsid w:val="08CA0C9A"/>
    <w:rsid w:val="08CA0CD2"/>
    <w:rsid w:val="08CA0E2C"/>
    <w:rsid w:val="08CA0F71"/>
    <w:rsid w:val="08CA0FA4"/>
    <w:rsid w:val="08CA102C"/>
    <w:rsid w:val="08CA1398"/>
    <w:rsid w:val="08CA14AE"/>
    <w:rsid w:val="08CA16B3"/>
    <w:rsid w:val="08CA172C"/>
    <w:rsid w:val="08CA18EA"/>
    <w:rsid w:val="08CA1999"/>
    <w:rsid w:val="08CA1A9A"/>
    <w:rsid w:val="08CA1AAC"/>
    <w:rsid w:val="08CA1B51"/>
    <w:rsid w:val="08CA1E4D"/>
    <w:rsid w:val="08CA1E72"/>
    <w:rsid w:val="08CA1E97"/>
    <w:rsid w:val="08CA1F65"/>
    <w:rsid w:val="08CA1FB4"/>
    <w:rsid w:val="08CA1FBD"/>
    <w:rsid w:val="08CA2090"/>
    <w:rsid w:val="08CA2187"/>
    <w:rsid w:val="08CA2195"/>
    <w:rsid w:val="08CA21E2"/>
    <w:rsid w:val="08CA22E9"/>
    <w:rsid w:val="08CA24E3"/>
    <w:rsid w:val="08CA25E2"/>
    <w:rsid w:val="08CA2604"/>
    <w:rsid w:val="08CA2626"/>
    <w:rsid w:val="08CA2895"/>
    <w:rsid w:val="08CA28B0"/>
    <w:rsid w:val="08CA28B8"/>
    <w:rsid w:val="08CA29B7"/>
    <w:rsid w:val="08CA2A7E"/>
    <w:rsid w:val="08CA2A86"/>
    <w:rsid w:val="08CA2B71"/>
    <w:rsid w:val="08CA2B9C"/>
    <w:rsid w:val="08CA2D28"/>
    <w:rsid w:val="08CA2EB2"/>
    <w:rsid w:val="08CA2F1C"/>
    <w:rsid w:val="08CA2F33"/>
    <w:rsid w:val="08CA2F87"/>
    <w:rsid w:val="08CA2FE4"/>
    <w:rsid w:val="08CA3028"/>
    <w:rsid w:val="08CA31E0"/>
    <w:rsid w:val="08CA3209"/>
    <w:rsid w:val="08CA3238"/>
    <w:rsid w:val="08CA3245"/>
    <w:rsid w:val="08CA324C"/>
    <w:rsid w:val="08CA325B"/>
    <w:rsid w:val="08CA328E"/>
    <w:rsid w:val="08CA32EC"/>
    <w:rsid w:val="08CA34BF"/>
    <w:rsid w:val="08CA34D7"/>
    <w:rsid w:val="08CA381D"/>
    <w:rsid w:val="08CA38EE"/>
    <w:rsid w:val="08CA3CDC"/>
    <w:rsid w:val="08CA3CE6"/>
    <w:rsid w:val="08CA3DC1"/>
    <w:rsid w:val="08CA3DD5"/>
    <w:rsid w:val="08CA411F"/>
    <w:rsid w:val="08CA41A5"/>
    <w:rsid w:val="08CA4387"/>
    <w:rsid w:val="08CA45B2"/>
    <w:rsid w:val="08CA4659"/>
    <w:rsid w:val="08CA471B"/>
    <w:rsid w:val="08CA4753"/>
    <w:rsid w:val="08CA4BBE"/>
    <w:rsid w:val="08CA4E0B"/>
    <w:rsid w:val="08CA4EF5"/>
    <w:rsid w:val="08CA4F2F"/>
    <w:rsid w:val="08CA500C"/>
    <w:rsid w:val="08CA5049"/>
    <w:rsid w:val="08CA504F"/>
    <w:rsid w:val="08CA513A"/>
    <w:rsid w:val="08CA5424"/>
    <w:rsid w:val="08CA547A"/>
    <w:rsid w:val="08CA5921"/>
    <w:rsid w:val="08CA5AF6"/>
    <w:rsid w:val="08CA5B69"/>
    <w:rsid w:val="08CA5C8A"/>
    <w:rsid w:val="08CA5D43"/>
    <w:rsid w:val="08CA5E6E"/>
    <w:rsid w:val="08CA5F8C"/>
    <w:rsid w:val="08CA6048"/>
    <w:rsid w:val="08CA61F6"/>
    <w:rsid w:val="08CA6401"/>
    <w:rsid w:val="08CA6494"/>
    <w:rsid w:val="08CA685E"/>
    <w:rsid w:val="08CA68A4"/>
    <w:rsid w:val="08CA68DE"/>
    <w:rsid w:val="08CA695C"/>
    <w:rsid w:val="08CA6A5F"/>
    <w:rsid w:val="08CA6AA2"/>
    <w:rsid w:val="08CA6B2C"/>
    <w:rsid w:val="08CA6B53"/>
    <w:rsid w:val="08CA6B93"/>
    <w:rsid w:val="08CA6B9A"/>
    <w:rsid w:val="08CA6BAF"/>
    <w:rsid w:val="08CA6BF2"/>
    <w:rsid w:val="08CA6D40"/>
    <w:rsid w:val="08CA6E1E"/>
    <w:rsid w:val="08CA6E47"/>
    <w:rsid w:val="08CA6E8A"/>
    <w:rsid w:val="08CA6F9C"/>
    <w:rsid w:val="08CA6FDE"/>
    <w:rsid w:val="08CA7135"/>
    <w:rsid w:val="08CA71F9"/>
    <w:rsid w:val="08CA7413"/>
    <w:rsid w:val="08CA743B"/>
    <w:rsid w:val="08CA75EA"/>
    <w:rsid w:val="08CA7618"/>
    <w:rsid w:val="08CA76E1"/>
    <w:rsid w:val="08CA76F1"/>
    <w:rsid w:val="08CA77EB"/>
    <w:rsid w:val="08CA780E"/>
    <w:rsid w:val="08CA7991"/>
    <w:rsid w:val="08CA7A94"/>
    <w:rsid w:val="08CA7AA8"/>
    <w:rsid w:val="08CA7CAE"/>
    <w:rsid w:val="08CA7D12"/>
    <w:rsid w:val="08CA7D91"/>
    <w:rsid w:val="08CA7FEB"/>
    <w:rsid w:val="08CB00CF"/>
    <w:rsid w:val="08CB0175"/>
    <w:rsid w:val="08CB02C6"/>
    <w:rsid w:val="08CB02CF"/>
    <w:rsid w:val="08CB03A6"/>
    <w:rsid w:val="08CB03AF"/>
    <w:rsid w:val="08CB0564"/>
    <w:rsid w:val="08CB0670"/>
    <w:rsid w:val="08CB0729"/>
    <w:rsid w:val="08CB0739"/>
    <w:rsid w:val="08CB0840"/>
    <w:rsid w:val="08CB08A7"/>
    <w:rsid w:val="08CB0A72"/>
    <w:rsid w:val="08CB0D33"/>
    <w:rsid w:val="08CB0D40"/>
    <w:rsid w:val="08CB0EC9"/>
    <w:rsid w:val="08CB0F82"/>
    <w:rsid w:val="08CB1065"/>
    <w:rsid w:val="08CB1084"/>
    <w:rsid w:val="08CB11BD"/>
    <w:rsid w:val="08CB1453"/>
    <w:rsid w:val="08CB164D"/>
    <w:rsid w:val="08CB184B"/>
    <w:rsid w:val="08CB1978"/>
    <w:rsid w:val="08CB1A52"/>
    <w:rsid w:val="08CB1AAE"/>
    <w:rsid w:val="08CB1B62"/>
    <w:rsid w:val="08CB1B6C"/>
    <w:rsid w:val="08CB1BF6"/>
    <w:rsid w:val="08CB1C21"/>
    <w:rsid w:val="08CB1C96"/>
    <w:rsid w:val="08CB1CAB"/>
    <w:rsid w:val="08CB1DB5"/>
    <w:rsid w:val="08CB201D"/>
    <w:rsid w:val="08CB20B1"/>
    <w:rsid w:val="08CB2234"/>
    <w:rsid w:val="08CB22AD"/>
    <w:rsid w:val="08CB23D6"/>
    <w:rsid w:val="08CB2643"/>
    <w:rsid w:val="08CB2699"/>
    <w:rsid w:val="08CB28AE"/>
    <w:rsid w:val="08CB2A57"/>
    <w:rsid w:val="08CB2A9A"/>
    <w:rsid w:val="08CB2B5D"/>
    <w:rsid w:val="08CB2D19"/>
    <w:rsid w:val="08CB2E53"/>
    <w:rsid w:val="08CB30E0"/>
    <w:rsid w:val="08CB310B"/>
    <w:rsid w:val="08CB339F"/>
    <w:rsid w:val="08CB346D"/>
    <w:rsid w:val="08CB3489"/>
    <w:rsid w:val="08CB34B1"/>
    <w:rsid w:val="08CB3567"/>
    <w:rsid w:val="08CB3639"/>
    <w:rsid w:val="08CB367C"/>
    <w:rsid w:val="08CB36E5"/>
    <w:rsid w:val="08CB36E9"/>
    <w:rsid w:val="08CB3700"/>
    <w:rsid w:val="08CB3705"/>
    <w:rsid w:val="08CB397E"/>
    <w:rsid w:val="08CB3A0C"/>
    <w:rsid w:val="08CB3BF9"/>
    <w:rsid w:val="08CB416B"/>
    <w:rsid w:val="08CB4189"/>
    <w:rsid w:val="08CB4198"/>
    <w:rsid w:val="08CB41D6"/>
    <w:rsid w:val="08CB440B"/>
    <w:rsid w:val="08CB4484"/>
    <w:rsid w:val="08CB454E"/>
    <w:rsid w:val="08CB494D"/>
    <w:rsid w:val="08CB495E"/>
    <w:rsid w:val="08CB4AA9"/>
    <w:rsid w:val="08CB4B23"/>
    <w:rsid w:val="08CB4C73"/>
    <w:rsid w:val="08CB4C76"/>
    <w:rsid w:val="08CB4D6B"/>
    <w:rsid w:val="08CB4E8C"/>
    <w:rsid w:val="08CB4ECE"/>
    <w:rsid w:val="08CB4F31"/>
    <w:rsid w:val="08CB5069"/>
    <w:rsid w:val="08CB5171"/>
    <w:rsid w:val="08CB5176"/>
    <w:rsid w:val="08CB5300"/>
    <w:rsid w:val="08CB536B"/>
    <w:rsid w:val="08CB5376"/>
    <w:rsid w:val="08CB556E"/>
    <w:rsid w:val="08CB5701"/>
    <w:rsid w:val="08CB5769"/>
    <w:rsid w:val="08CB57A3"/>
    <w:rsid w:val="08CB5965"/>
    <w:rsid w:val="08CB59E1"/>
    <w:rsid w:val="08CB5BB5"/>
    <w:rsid w:val="08CB5DC6"/>
    <w:rsid w:val="08CB5EB4"/>
    <w:rsid w:val="08CB5EEF"/>
    <w:rsid w:val="08CB6089"/>
    <w:rsid w:val="08CB60E1"/>
    <w:rsid w:val="08CB60E6"/>
    <w:rsid w:val="08CB6317"/>
    <w:rsid w:val="08CB64F0"/>
    <w:rsid w:val="08CB6502"/>
    <w:rsid w:val="08CB6652"/>
    <w:rsid w:val="08CB6706"/>
    <w:rsid w:val="08CB6878"/>
    <w:rsid w:val="08CB6CB8"/>
    <w:rsid w:val="08CB6E37"/>
    <w:rsid w:val="08CB6EE9"/>
    <w:rsid w:val="08CB6F16"/>
    <w:rsid w:val="08CB70B3"/>
    <w:rsid w:val="08CB713B"/>
    <w:rsid w:val="08CB74FC"/>
    <w:rsid w:val="08CB76B7"/>
    <w:rsid w:val="08CB7980"/>
    <w:rsid w:val="08CB7A81"/>
    <w:rsid w:val="08CB7B19"/>
    <w:rsid w:val="08CB7C6A"/>
    <w:rsid w:val="08CB7D76"/>
    <w:rsid w:val="08CB7DE3"/>
    <w:rsid w:val="08CB7DF7"/>
    <w:rsid w:val="08CB7F21"/>
    <w:rsid w:val="08CB7FF6"/>
    <w:rsid w:val="08CC004C"/>
    <w:rsid w:val="08CC0176"/>
    <w:rsid w:val="08CC01C2"/>
    <w:rsid w:val="08CC01D7"/>
    <w:rsid w:val="08CC0231"/>
    <w:rsid w:val="08CC0355"/>
    <w:rsid w:val="08CC0439"/>
    <w:rsid w:val="08CC0474"/>
    <w:rsid w:val="08CC04AA"/>
    <w:rsid w:val="08CC0575"/>
    <w:rsid w:val="08CC0849"/>
    <w:rsid w:val="08CC0A24"/>
    <w:rsid w:val="08CC0A7A"/>
    <w:rsid w:val="08CC0DC0"/>
    <w:rsid w:val="08CC0E75"/>
    <w:rsid w:val="08CC0F58"/>
    <w:rsid w:val="08CC11C7"/>
    <w:rsid w:val="08CC131A"/>
    <w:rsid w:val="08CC1499"/>
    <w:rsid w:val="08CC159D"/>
    <w:rsid w:val="08CC1806"/>
    <w:rsid w:val="08CC18D7"/>
    <w:rsid w:val="08CC1951"/>
    <w:rsid w:val="08CC1A2D"/>
    <w:rsid w:val="08CC1CC2"/>
    <w:rsid w:val="08CC20DD"/>
    <w:rsid w:val="08CC2131"/>
    <w:rsid w:val="08CC2157"/>
    <w:rsid w:val="08CC2266"/>
    <w:rsid w:val="08CC23F3"/>
    <w:rsid w:val="08CC2771"/>
    <w:rsid w:val="08CC2783"/>
    <w:rsid w:val="08CC2848"/>
    <w:rsid w:val="08CC28F1"/>
    <w:rsid w:val="08CC29E7"/>
    <w:rsid w:val="08CC2B85"/>
    <w:rsid w:val="08CC2BA7"/>
    <w:rsid w:val="08CC2C50"/>
    <w:rsid w:val="08CC2CB0"/>
    <w:rsid w:val="08CC2D2E"/>
    <w:rsid w:val="08CC2E26"/>
    <w:rsid w:val="08CC2ECC"/>
    <w:rsid w:val="08CC2FC3"/>
    <w:rsid w:val="08CC2FD0"/>
    <w:rsid w:val="08CC3192"/>
    <w:rsid w:val="08CC322B"/>
    <w:rsid w:val="08CC325F"/>
    <w:rsid w:val="08CC337A"/>
    <w:rsid w:val="08CC33F8"/>
    <w:rsid w:val="08CC34DD"/>
    <w:rsid w:val="08CC352D"/>
    <w:rsid w:val="08CC3794"/>
    <w:rsid w:val="08CC37AC"/>
    <w:rsid w:val="08CC37B1"/>
    <w:rsid w:val="08CC3974"/>
    <w:rsid w:val="08CC3A4E"/>
    <w:rsid w:val="08CC3C9B"/>
    <w:rsid w:val="08CC3D98"/>
    <w:rsid w:val="08CC3E37"/>
    <w:rsid w:val="08CC3E85"/>
    <w:rsid w:val="08CC3FEE"/>
    <w:rsid w:val="08CC40A2"/>
    <w:rsid w:val="08CC413C"/>
    <w:rsid w:val="08CC419D"/>
    <w:rsid w:val="08CC4255"/>
    <w:rsid w:val="08CC42BE"/>
    <w:rsid w:val="08CC45A0"/>
    <w:rsid w:val="08CC45D0"/>
    <w:rsid w:val="08CC46FA"/>
    <w:rsid w:val="08CC49BA"/>
    <w:rsid w:val="08CC4A8F"/>
    <w:rsid w:val="08CC4B0F"/>
    <w:rsid w:val="08CC4B67"/>
    <w:rsid w:val="08CC4BD4"/>
    <w:rsid w:val="08CC4C25"/>
    <w:rsid w:val="08CC4C75"/>
    <w:rsid w:val="08CC4E09"/>
    <w:rsid w:val="08CC4E4D"/>
    <w:rsid w:val="08CC4E9F"/>
    <w:rsid w:val="08CC4FF0"/>
    <w:rsid w:val="08CC501A"/>
    <w:rsid w:val="08CC5035"/>
    <w:rsid w:val="08CC5076"/>
    <w:rsid w:val="08CC511C"/>
    <w:rsid w:val="08CC5273"/>
    <w:rsid w:val="08CC52C6"/>
    <w:rsid w:val="08CC5376"/>
    <w:rsid w:val="08CC53C2"/>
    <w:rsid w:val="08CC53E4"/>
    <w:rsid w:val="08CC55AA"/>
    <w:rsid w:val="08CC55B1"/>
    <w:rsid w:val="08CC57D5"/>
    <w:rsid w:val="08CC582B"/>
    <w:rsid w:val="08CC5B49"/>
    <w:rsid w:val="08CC5C1D"/>
    <w:rsid w:val="08CC5C42"/>
    <w:rsid w:val="08CC5DBB"/>
    <w:rsid w:val="08CC5EE3"/>
    <w:rsid w:val="08CC6050"/>
    <w:rsid w:val="08CC60A3"/>
    <w:rsid w:val="08CC60BC"/>
    <w:rsid w:val="08CC622A"/>
    <w:rsid w:val="08CC6448"/>
    <w:rsid w:val="08CC678B"/>
    <w:rsid w:val="08CC69C9"/>
    <w:rsid w:val="08CC6A0D"/>
    <w:rsid w:val="08CC6C32"/>
    <w:rsid w:val="08CC6CB6"/>
    <w:rsid w:val="08CC6DCC"/>
    <w:rsid w:val="08CC6EEA"/>
    <w:rsid w:val="08CC6F8F"/>
    <w:rsid w:val="08CC7204"/>
    <w:rsid w:val="08CC7208"/>
    <w:rsid w:val="08CC7256"/>
    <w:rsid w:val="08CC7264"/>
    <w:rsid w:val="08CC7304"/>
    <w:rsid w:val="08CC7389"/>
    <w:rsid w:val="08CC75AB"/>
    <w:rsid w:val="08CC75BD"/>
    <w:rsid w:val="08CC75E2"/>
    <w:rsid w:val="08CC7768"/>
    <w:rsid w:val="08CC7931"/>
    <w:rsid w:val="08CC799E"/>
    <w:rsid w:val="08CC7AE9"/>
    <w:rsid w:val="08CC7B99"/>
    <w:rsid w:val="08CC7CE8"/>
    <w:rsid w:val="08CC7D0C"/>
    <w:rsid w:val="08CC7D1A"/>
    <w:rsid w:val="08CD0094"/>
    <w:rsid w:val="08CD00AF"/>
    <w:rsid w:val="08CD02D5"/>
    <w:rsid w:val="08CD02E3"/>
    <w:rsid w:val="08CD02F6"/>
    <w:rsid w:val="08CD048A"/>
    <w:rsid w:val="08CD06F8"/>
    <w:rsid w:val="08CD0799"/>
    <w:rsid w:val="08CD08C2"/>
    <w:rsid w:val="08CD0B73"/>
    <w:rsid w:val="08CD0BC1"/>
    <w:rsid w:val="08CD0BE8"/>
    <w:rsid w:val="08CD0DED"/>
    <w:rsid w:val="08CD0F09"/>
    <w:rsid w:val="08CD0F25"/>
    <w:rsid w:val="08CD0F2E"/>
    <w:rsid w:val="08CD0F4B"/>
    <w:rsid w:val="08CD0FFE"/>
    <w:rsid w:val="08CD1164"/>
    <w:rsid w:val="08CD1418"/>
    <w:rsid w:val="08CD14CD"/>
    <w:rsid w:val="08CD1688"/>
    <w:rsid w:val="08CD17D7"/>
    <w:rsid w:val="08CD1813"/>
    <w:rsid w:val="08CD18F6"/>
    <w:rsid w:val="08CD1A94"/>
    <w:rsid w:val="08CD1D14"/>
    <w:rsid w:val="08CD2045"/>
    <w:rsid w:val="08CD22CF"/>
    <w:rsid w:val="08CD237D"/>
    <w:rsid w:val="08CD2400"/>
    <w:rsid w:val="08CD244C"/>
    <w:rsid w:val="08CD2633"/>
    <w:rsid w:val="08CD27AD"/>
    <w:rsid w:val="08CD2861"/>
    <w:rsid w:val="08CD2889"/>
    <w:rsid w:val="08CD28CD"/>
    <w:rsid w:val="08CD2992"/>
    <w:rsid w:val="08CD2BF5"/>
    <w:rsid w:val="08CD2C9E"/>
    <w:rsid w:val="08CD2DD1"/>
    <w:rsid w:val="08CD2E67"/>
    <w:rsid w:val="08CD2EC0"/>
    <w:rsid w:val="08CD326C"/>
    <w:rsid w:val="08CD33B5"/>
    <w:rsid w:val="08CD33E3"/>
    <w:rsid w:val="08CD3466"/>
    <w:rsid w:val="08CD34E3"/>
    <w:rsid w:val="08CD3512"/>
    <w:rsid w:val="08CD3607"/>
    <w:rsid w:val="08CD384F"/>
    <w:rsid w:val="08CD3875"/>
    <w:rsid w:val="08CD393D"/>
    <w:rsid w:val="08CD395E"/>
    <w:rsid w:val="08CD3A1C"/>
    <w:rsid w:val="08CD3A90"/>
    <w:rsid w:val="08CD3AA0"/>
    <w:rsid w:val="08CD3AE6"/>
    <w:rsid w:val="08CD3E43"/>
    <w:rsid w:val="08CD3E88"/>
    <w:rsid w:val="08CD4357"/>
    <w:rsid w:val="08CD43BA"/>
    <w:rsid w:val="08CD4480"/>
    <w:rsid w:val="08CD46A3"/>
    <w:rsid w:val="08CD4735"/>
    <w:rsid w:val="08CD4751"/>
    <w:rsid w:val="08CD4B38"/>
    <w:rsid w:val="08CD4C09"/>
    <w:rsid w:val="08CD4C96"/>
    <w:rsid w:val="08CD4F71"/>
    <w:rsid w:val="08CD4FBF"/>
    <w:rsid w:val="08CD5013"/>
    <w:rsid w:val="08CD5020"/>
    <w:rsid w:val="08CD506E"/>
    <w:rsid w:val="08CD50A3"/>
    <w:rsid w:val="08CD50E5"/>
    <w:rsid w:val="08CD5239"/>
    <w:rsid w:val="08CD526D"/>
    <w:rsid w:val="08CD527F"/>
    <w:rsid w:val="08CD533F"/>
    <w:rsid w:val="08CD5351"/>
    <w:rsid w:val="08CD543E"/>
    <w:rsid w:val="08CD5669"/>
    <w:rsid w:val="08CD56BE"/>
    <w:rsid w:val="08CD56DD"/>
    <w:rsid w:val="08CD56F9"/>
    <w:rsid w:val="08CD5823"/>
    <w:rsid w:val="08CD59FF"/>
    <w:rsid w:val="08CD5C40"/>
    <w:rsid w:val="08CD5CFD"/>
    <w:rsid w:val="08CD5FE7"/>
    <w:rsid w:val="08CD6327"/>
    <w:rsid w:val="08CD6702"/>
    <w:rsid w:val="08CD69CC"/>
    <w:rsid w:val="08CD6AA3"/>
    <w:rsid w:val="08CD6E60"/>
    <w:rsid w:val="08CD70C3"/>
    <w:rsid w:val="08CD719A"/>
    <w:rsid w:val="08CD720B"/>
    <w:rsid w:val="08CD721F"/>
    <w:rsid w:val="08CD72E1"/>
    <w:rsid w:val="08CD755B"/>
    <w:rsid w:val="08CD7730"/>
    <w:rsid w:val="08CD7885"/>
    <w:rsid w:val="08CD7965"/>
    <w:rsid w:val="08CD7991"/>
    <w:rsid w:val="08CD7D54"/>
    <w:rsid w:val="08CD7E15"/>
    <w:rsid w:val="08CD7F74"/>
    <w:rsid w:val="08CE0013"/>
    <w:rsid w:val="08CE01BC"/>
    <w:rsid w:val="08CE023E"/>
    <w:rsid w:val="08CE0595"/>
    <w:rsid w:val="08CE0637"/>
    <w:rsid w:val="08CE066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458"/>
    <w:rsid w:val="08CE16B8"/>
    <w:rsid w:val="08CE1728"/>
    <w:rsid w:val="08CE17DE"/>
    <w:rsid w:val="08CE184B"/>
    <w:rsid w:val="08CE1A74"/>
    <w:rsid w:val="08CE1A97"/>
    <w:rsid w:val="08CE1B8B"/>
    <w:rsid w:val="08CE1CC8"/>
    <w:rsid w:val="08CE1CCF"/>
    <w:rsid w:val="08CE1D19"/>
    <w:rsid w:val="08CE1E22"/>
    <w:rsid w:val="08CE1F2C"/>
    <w:rsid w:val="08CE1F66"/>
    <w:rsid w:val="08CE20B3"/>
    <w:rsid w:val="08CE225B"/>
    <w:rsid w:val="08CE2298"/>
    <w:rsid w:val="08CE2443"/>
    <w:rsid w:val="08CE2464"/>
    <w:rsid w:val="08CE2594"/>
    <w:rsid w:val="08CE293B"/>
    <w:rsid w:val="08CE29F7"/>
    <w:rsid w:val="08CE2A44"/>
    <w:rsid w:val="08CE2A4F"/>
    <w:rsid w:val="08CE2A70"/>
    <w:rsid w:val="08CE2B93"/>
    <w:rsid w:val="08CE2C94"/>
    <w:rsid w:val="08CE2E78"/>
    <w:rsid w:val="08CE30E0"/>
    <w:rsid w:val="08CE3114"/>
    <w:rsid w:val="08CE315C"/>
    <w:rsid w:val="08CE320C"/>
    <w:rsid w:val="08CE3269"/>
    <w:rsid w:val="08CE3274"/>
    <w:rsid w:val="08CE32A3"/>
    <w:rsid w:val="08CE32B3"/>
    <w:rsid w:val="08CE32D2"/>
    <w:rsid w:val="08CE334B"/>
    <w:rsid w:val="08CE3481"/>
    <w:rsid w:val="08CE35AE"/>
    <w:rsid w:val="08CE35DA"/>
    <w:rsid w:val="08CE36A5"/>
    <w:rsid w:val="08CE3721"/>
    <w:rsid w:val="08CE37DA"/>
    <w:rsid w:val="08CE395D"/>
    <w:rsid w:val="08CE39A1"/>
    <w:rsid w:val="08CE39F3"/>
    <w:rsid w:val="08CE3AC8"/>
    <w:rsid w:val="08CE3BA9"/>
    <w:rsid w:val="08CE3E21"/>
    <w:rsid w:val="08CE3E42"/>
    <w:rsid w:val="08CE3F47"/>
    <w:rsid w:val="08CE3F9F"/>
    <w:rsid w:val="08CE3FC0"/>
    <w:rsid w:val="08CE42B0"/>
    <w:rsid w:val="08CE4523"/>
    <w:rsid w:val="08CE475F"/>
    <w:rsid w:val="08CE4809"/>
    <w:rsid w:val="08CE4821"/>
    <w:rsid w:val="08CE49B6"/>
    <w:rsid w:val="08CE4AB3"/>
    <w:rsid w:val="08CE4B32"/>
    <w:rsid w:val="08CE4BD0"/>
    <w:rsid w:val="08CE4DB7"/>
    <w:rsid w:val="08CE4E16"/>
    <w:rsid w:val="08CE5397"/>
    <w:rsid w:val="08CE54F1"/>
    <w:rsid w:val="08CE551F"/>
    <w:rsid w:val="08CE5628"/>
    <w:rsid w:val="08CE5951"/>
    <w:rsid w:val="08CE5D5A"/>
    <w:rsid w:val="08CE5D78"/>
    <w:rsid w:val="08CE5DD6"/>
    <w:rsid w:val="08CE5E6A"/>
    <w:rsid w:val="08CE5F32"/>
    <w:rsid w:val="08CE6047"/>
    <w:rsid w:val="08CE61F0"/>
    <w:rsid w:val="08CE6297"/>
    <w:rsid w:val="08CE6315"/>
    <w:rsid w:val="08CE63BF"/>
    <w:rsid w:val="08CE668D"/>
    <w:rsid w:val="08CE66F0"/>
    <w:rsid w:val="08CE69D2"/>
    <w:rsid w:val="08CE6ACE"/>
    <w:rsid w:val="08CE6B76"/>
    <w:rsid w:val="08CE6BA2"/>
    <w:rsid w:val="08CE6BDF"/>
    <w:rsid w:val="08CE6C92"/>
    <w:rsid w:val="08CE6CC5"/>
    <w:rsid w:val="08CE71D6"/>
    <w:rsid w:val="08CE7349"/>
    <w:rsid w:val="08CE751D"/>
    <w:rsid w:val="08CE762B"/>
    <w:rsid w:val="08CE76E8"/>
    <w:rsid w:val="08CE77DF"/>
    <w:rsid w:val="08CE78B8"/>
    <w:rsid w:val="08CE7B73"/>
    <w:rsid w:val="08CE7CDE"/>
    <w:rsid w:val="08CE7CFA"/>
    <w:rsid w:val="08CE7D08"/>
    <w:rsid w:val="08CE7D0B"/>
    <w:rsid w:val="08CE7FD4"/>
    <w:rsid w:val="08CF01B2"/>
    <w:rsid w:val="08CF02AB"/>
    <w:rsid w:val="08CF02C7"/>
    <w:rsid w:val="08CF035D"/>
    <w:rsid w:val="08CF03BA"/>
    <w:rsid w:val="08CF0660"/>
    <w:rsid w:val="08CF06B8"/>
    <w:rsid w:val="08CF06F4"/>
    <w:rsid w:val="08CF08BB"/>
    <w:rsid w:val="08CF0906"/>
    <w:rsid w:val="08CF0A40"/>
    <w:rsid w:val="08CF0AE8"/>
    <w:rsid w:val="08CF0D70"/>
    <w:rsid w:val="08CF0D74"/>
    <w:rsid w:val="08CF0D7D"/>
    <w:rsid w:val="08CF0D7F"/>
    <w:rsid w:val="08CF0DEA"/>
    <w:rsid w:val="08CF0E2D"/>
    <w:rsid w:val="08CF0F8F"/>
    <w:rsid w:val="08CF0FE1"/>
    <w:rsid w:val="08CF113F"/>
    <w:rsid w:val="08CF11D0"/>
    <w:rsid w:val="08CF1241"/>
    <w:rsid w:val="08CF12E2"/>
    <w:rsid w:val="08CF14C2"/>
    <w:rsid w:val="08CF151F"/>
    <w:rsid w:val="08CF1694"/>
    <w:rsid w:val="08CF177E"/>
    <w:rsid w:val="08CF17DB"/>
    <w:rsid w:val="08CF1845"/>
    <w:rsid w:val="08CF1ACC"/>
    <w:rsid w:val="08CF1B92"/>
    <w:rsid w:val="08CF1C52"/>
    <w:rsid w:val="08CF1C63"/>
    <w:rsid w:val="08CF1CB8"/>
    <w:rsid w:val="08CF1E8C"/>
    <w:rsid w:val="08CF1E8F"/>
    <w:rsid w:val="08CF1F36"/>
    <w:rsid w:val="08CF20C4"/>
    <w:rsid w:val="08CF2108"/>
    <w:rsid w:val="08CF2117"/>
    <w:rsid w:val="08CF2387"/>
    <w:rsid w:val="08CF23B6"/>
    <w:rsid w:val="08CF24DE"/>
    <w:rsid w:val="08CF252A"/>
    <w:rsid w:val="08CF2586"/>
    <w:rsid w:val="08CF2622"/>
    <w:rsid w:val="08CF2901"/>
    <w:rsid w:val="08CF2977"/>
    <w:rsid w:val="08CF2B62"/>
    <w:rsid w:val="08CF2D4C"/>
    <w:rsid w:val="08CF2D5F"/>
    <w:rsid w:val="08CF2D79"/>
    <w:rsid w:val="08CF3064"/>
    <w:rsid w:val="08CF3221"/>
    <w:rsid w:val="08CF333F"/>
    <w:rsid w:val="08CF339F"/>
    <w:rsid w:val="08CF36FC"/>
    <w:rsid w:val="08CF3709"/>
    <w:rsid w:val="08CF37A9"/>
    <w:rsid w:val="08CF3809"/>
    <w:rsid w:val="08CF39C1"/>
    <w:rsid w:val="08CF3A53"/>
    <w:rsid w:val="08CF3B6A"/>
    <w:rsid w:val="08CF3C77"/>
    <w:rsid w:val="08CF4132"/>
    <w:rsid w:val="08CF4595"/>
    <w:rsid w:val="08CF461A"/>
    <w:rsid w:val="08CF46F2"/>
    <w:rsid w:val="08CF4924"/>
    <w:rsid w:val="08CF492B"/>
    <w:rsid w:val="08CF4A17"/>
    <w:rsid w:val="08CF4AB6"/>
    <w:rsid w:val="08CF4ADD"/>
    <w:rsid w:val="08CF4AEB"/>
    <w:rsid w:val="08CF4AEF"/>
    <w:rsid w:val="08CF4B3C"/>
    <w:rsid w:val="08CF4B7F"/>
    <w:rsid w:val="08CF4D5A"/>
    <w:rsid w:val="08CF4EC8"/>
    <w:rsid w:val="08CF4EDF"/>
    <w:rsid w:val="08CF4F88"/>
    <w:rsid w:val="08CF5164"/>
    <w:rsid w:val="08CF51C3"/>
    <w:rsid w:val="08CF5234"/>
    <w:rsid w:val="08CF5561"/>
    <w:rsid w:val="08CF5631"/>
    <w:rsid w:val="08CF56BC"/>
    <w:rsid w:val="08CF56DA"/>
    <w:rsid w:val="08CF5754"/>
    <w:rsid w:val="08CF5784"/>
    <w:rsid w:val="08CF57CD"/>
    <w:rsid w:val="08CF585F"/>
    <w:rsid w:val="08CF58AA"/>
    <w:rsid w:val="08CF58E7"/>
    <w:rsid w:val="08CF5BEB"/>
    <w:rsid w:val="08CF5C52"/>
    <w:rsid w:val="08CF5F42"/>
    <w:rsid w:val="08CF61E4"/>
    <w:rsid w:val="08CF6208"/>
    <w:rsid w:val="08CF6212"/>
    <w:rsid w:val="08CF621C"/>
    <w:rsid w:val="08CF632D"/>
    <w:rsid w:val="08CF65FD"/>
    <w:rsid w:val="08CF66FB"/>
    <w:rsid w:val="08CF685D"/>
    <w:rsid w:val="08CF690C"/>
    <w:rsid w:val="08CF69A8"/>
    <w:rsid w:val="08CF6A19"/>
    <w:rsid w:val="08CF6AD4"/>
    <w:rsid w:val="08CF6CB5"/>
    <w:rsid w:val="08CF6D27"/>
    <w:rsid w:val="08CF6D6B"/>
    <w:rsid w:val="08CF6DA1"/>
    <w:rsid w:val="08CF6F77"/>
    <w:rsid w:val="08CF74FA"/>
    <w:rsid w:val="08CF75EE"/>
    <w:rsid w:val="08CF78CD"/>
    <w:rsid w:val="08CF78D2"/>
    <w:rsid w:val="08CF78EF"/>
    <w:rsid w:val="08CF7934"/>
    <w:rsid w:val="08CF7959"/>
    <w:rsid w:val="08CF79AB"/>
    <w:rsid w:val="08CF7A05"/>
    <w:rsid w:val="08CF7A49"/>
    <w:rsid w:val="08CF7A99"/>
    <w:rsid w:val="08CF7B17"/>
    <w:rsid w:val="08CF7C66"/>
    <w:rsid w:val="08CF7CE2"/>
    <w:rsid w:val="08CF7E5F"/>
    <w:rsid w:val="08CF7EC8"/>
    <w:rsid w:val="08CF7EFC"/>
    <w:rsid w:val="08D0009E"/>
    <w:rsid w:val="08D00147"/>
    <w:rsid w:val="08D002AE"/>
    <w:rsid w:val="08D00303"/>
    <w:rsid w:val="08D003B9"/>
    <w:rsid w:val="08D003FF"/>
    <w:rsid w:val="08D00550"/>
    <w:rsid w:val="08D0072D"/>
    <w:rsid w:val="08D0097C"/>
    <w:rsid w:val="08D00B42"/>
    <w:rsid w:val="08D00EF1"/>
    <w:rsid w:val="08D00EFC"/>
    <w:rsid w:val="08D01057"/>
    <w:rsid w:val="08D010B8"/>
    <w:rsid w:val="08D01150"/>
    <w:rsid w:val="08D011A1"/>
    <w:rsid w:val="08D01233"/>
    <w:rsid w:val="08D013F6"/>
    <w:rsid w:val="08D01936"/>
    <w:rsid w:val="08D01A04"/>
    <w:rsid w:val="08D01B34"/>
    <w:rsid w:val="08D01B4E"/>
    <w:rsid w:val="08D01C38"/>
    <w:rsid w:val="08D01D2A"/>
    <w:rsid w:val="08D02129"/>
    <w:rsid w:val="08D0213B"/>
    <w:rsid w:val="08D021E7"/>
    <w:rsid w:val="08D02213"/>
    <w:rsid w:val="08D0225F"/>
    <w:rsid w:val="08D0234C"/>
    <w:rsid w:val="08D025A8"/>
    <w:rsid w:val="08D02697"/>
    <w:rsid w:val="08D028B8"/>
    <w:rsid w:val="08D02D07"/>
    <w:rsid w:val="08D02D65"/>
    <w:rsid w:val="08D02E84"/>
    <w:rsid w:val="08D02EE8"/>
    <w:rsid w:val="08D02F66"/>
    <w:rsid w:val="08D03096"/>
    <w:rsid w:val="08D03100"/>
    <w:rsid w:val="08D03191"/>
    <w:rsid w:val="08D03246"/>
    <w:rsid w:val="08D032D2"/>
    <w:rsid w:val="08D03359"/>
    <w:rsid w:val="08D03826"/>
    <w:rsid w:val="08D03863"/>
    <w:rsid w:val="08D038D7"/>
    <w:rsid w:val="08D0391D"/>
    <w:rsid w:val="08D0397C"/>
    <w:rsid w:val="08D03986"/>
    <w:rsid w:val="08D039EA"/>
    <w:rsid w:val="08D03C83"/>
    <w:rsid w:val="08D03CD0"/>
    <w:rsid w:val="08D03D0E"/>
    <w:rsid w:val="08D03E21"/>
    <w:rsid w:val="08D0401C"/>
    <w:rsid w:val="08D0410D"/>
    <w:rsid w:val="08D041A9"/>
    <w:rsid w:val="08D043E4"/>
    <w:rsid w:val="08D04483"/>
    <w:rsid w:val="08D0450D"/>
    <w:rsid w:val="08D0453E"/>
    <w:rsid w:val="08D04633"/>
    <w:rsid w:val="08D04809"/>
    <w:rsid w:val="08D04899"/>
    <w:rsid w:val="08D04952"/>
    <w:rsid w:val="08D0495B"/>
    <w:rsid w:val="08D04A5D"/>
    <w:rsid w:val="08D04A64"/>
    <w:rsid w:val="08D04B83"/>
    <w:rsid w:val="08D04B84"/>
    <w:rsid w:val="08D04C38"/>
    <w:rsid w:val="08D04C89"/>
    <w:rsid w:val="08D04E26"/>
    <w:rsid w:val="08D04E79"/>
    <w:rsid w:val="08D04F47"/>
    <w:rsid w:val="08D0518F"/>
    <w:rsid w:val="08D0522E"/>
    <w:rsid w:val="08D0552C"/>
    <w:rsid w:val="08D0563B"/>
    <w:rsid w:val="08D0565E"/>
    <w:rsid w:val="08D0579F"/>
    <w:rsid w:val="08D057EE"/>
    <w:rsid w:val="08D05881"/>
    <w:rsid w:val="08D05A10"/>
    <w:rsid w:val="08D05C4D"/>
    <w:rsid w:val="08D05CAC"/>
    <w:rsid w:val="08D05E6F"/>
    <w:rsid w:val="08D05EB8"/>
    <w:rsid w:val="08D0600E"/>
    <w:rsid w:val="08D06050"/>
    <w:rsid w:val="08D0605F"/>
    <w:rsid w:val="08D060B5"/>
    <w:rsid w:val="08D06212"/>
    <w:rsid w:val="08D063EF"/>
    <w:rsid w:val="08D06406"/>
    <w:rsid w:val="08D06521"/>
    <w:rsid w:val="08D068F8"/>
    <w:rsid w:val="08D06A46"/>
    <w:rsid w:val="08D06BDE"/>
    <w:rsid w:val="08D06C84"/>
    <w:rsid w:val="08D06C96"/>
    <w:rsid w:val="08D06E65"/>
    <w:rsid w:val="08D06E72"/>
    <w:rsid w:val="08D06FA3"/>
    <w:rsid w:val="08D07146"/>
    <w:rsid w:val="08D0740F"/>
    <w:rsid w:val="08D07417"/>
    <w:rsid w:val="08D074EB"/>
    <w:rsid w:val="08D07621"/>
    <w:rsid w:val="08D07743"/>
    <w:rsid w:val="08D077FC"/>
    <w:rsid w:val="08D0786A"/>
    <w:rsid w:val="08D07A86"/>
    <w:rsid w:val="08D07B52"/>
    <w:rsid w:val="08D07D3C"/>
    <w:rsid w:val="08D07E74"/>
    <w:rsid w:val="08D07EB1"/>
    <w:rsid w:val="08D1001F"/>
    <w:rsid w:val="08D10027"/>
    <w:rsid w:val="08D10036"/>
    <w:rsid w:val="08D10094"/>
    <w:rsid w:val="08D101E7"/>
    <w:rsid w:val="08D10330"/>
    <w:rsid w:val="08D1037D"/>
    <w:rsid w:val="08D103FA"/>
    <w:rsid w:val="08D104C6"/>
    <w:rsid w:val="08D105C8"/>
    <w:rsid w:val="08D1062F"/>
    <w:rsid w:val="08D10686"/>
    <w:rsid w:val="08D10984"/>
    <w:rsid w:val="08D10A3D"/>
    <w:rsid w:val="08D10BF9"/>
    <w:rsid w:val="08D10C52"/>
    <w:rsid w:val="08D10E28"/>
    <w:rsid w:val="08D10ECC"/>
    <w:rsid w:val="08D10FDF"/>
    <w:rsid w:val="08D1102E"/>
    <w:rsid w:val="08D110E9"/>
    <w:rsid w:val="08D111D1"/>
    <w:rsid w:val="08D1131A"/>
    <w:rsid w:val="08D119D7"/>
    <w:rsid w:val="08D11AB2"/>
    <w:rsid w:val="08D11BF8"/>
    <w:rsid w:val="08D11C9D"/>
    <w:rsid w:val="08D11CA0"/>
    <w:rsid w:val="08D11D5C"/>
    <w:rsid w:val="08D11FB1"/>
    <w:rsid w:val="08D120B3"/>
    <w:rsid w:val="08D121FA"/>
    <w:rsid w:val="08D1238E"/>
    <w:rsid w:val="08D12392"/>
    <w:rsid w:val="08D125D7"/>
    <w:rsid w:val="08D126B0"/>
    <w:rsid w:val="08D128AE"/>
    <w:rsid w:val="08D12B3E"/>
    <w:rsid w:val="08D12CAC"/>
    <w:rsid w:val="08D13135"/>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407"/>
    <w:rsid w:val="08D1447C"/>
    <w:rsid w:val="08D144CD"/>
    <w:rsid w:val="08D146B7"/>
    <w:rsid w:val="08D14725"/>
    <w:rsid w:val="08D1474C"/>
    <w:rsid w:val="08D1480F"/>
    <w:rsid w:val="08D148D4"/>
    <w:rsid w:val="08D14936"/>
    <w:rsid w:val="08D14A3D"/>
    <w:rsid w:val="08D14A80"/>
    <w:rsid w:val="08D14BE1"/>
    <w:rsid w:val="08D14C8F"/>
    <w:rsid w:val="08D15016"/>
    <w:rsid w:val="08D15114"/>
    <w:rsid w:val="08D153F4"/>
    <w:rsid w:val="08D15695"/>
    <w:rsid w:val="08D1570D"/>
    <w:rsid w:val="08D15743"/>
    <w:rsid w:val="08D15802"/>
    <w:rsid w:val="08D15988"/>
    <w:rsid w:val="08D15D6A"/>
    <w:rsid w:val="08D15E08"/>
    <w:rsid w:val="08D15EB2"/>
    <w:rsid w:val="08D15F7F"/>
    <w:rsid w:val="08D1605B"/>
    <w:rsid w:val="08D1607E"/>
    <w:rsid w:val="08D1616D"/>
    <w:rsid w:val="08D16268"/>
    <w:rsid w:val="08D16279"/>
    <w:rsid w:val="08D162F6"/>
    <w:rsid w:val="08D16387"/>
    <w:rsid w:val="08D16475"/>
    <w:rsid w:val="08D165E4"/>
    <w:rsid w:val="08D1670E"/>
    <w:rsid w:val="08D1672A"/>
    <w:rsid w:val="08D1676B"/>
    <w:rsid w:val="08D16835"/>
    <w:rsid w:val="08D169DC"/>
    <w:rsid w:val="08D16A18"/>
    <w:rsid w:val="08D16AA9"/>
    <w:rsid w:val="08D16B0A"/>
    <w:rsid w:val="08D16CF3"/>
    <w:rsid w:val="08D16E44"/>
    <w:rsid w:val="08D16FC6"/>
    <w:rsid w:val="08D17016"/>
    <w:rsid w:val="08D17036"/>
    <w:rsid w:val="08D171EA"/>
    <w:rsid w:val="08D174D9"/>
    <w:rsid w:val="08D17535"/>
    <w:rsid w:val="08D17555"/>
    <w:rsid w:val="08D176A5"/>
    <w:rsid w:val="08D177BC"/>
    <w:rsid w:val="08D1787A"/>
    <w:rsid w:val="08D17951"/>
    <w:rsid w:val="08D179EA"/>
    <w:rsid w:val="08D17C50"/>
    <w:rsid w:val="08D17C7D"/>
    <w:rsid w:val="08D17CA2"/>
    <w:rsid w:val="08D17DC6"/>
    <w:rsid w:val="08D20051"/>
    <w:rsid w:val="08D20098"/>
    <w:rsid w:val="08D2016B"/>
    <w:rsid w:val="08D20173"/>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CC"/>
    <w:rsid w:val="08D20B1F"/>
    <w:rsid w:val="08D21102"/>
    <w:rsid w:val="08D21111"/>
    <w:rsid w:val="08D21226"/>
    <w:rsid w:val="08D21423"/>
    <w:rsid w:val="08D21494"/>
    <w:rsid w:val="08D21614"/>
    <w:rsid w:val="08D2180B"/>
    <w:rsid w:val="08D21944"/>
    <w:rsid w:val="08D21985"/>
    <w:rsid w:val="08D21A5B"/>
    <w:rsid w:val="08D21A80"/>
    <w:rsid w:val="08D21BDA"/>
    <w:rsid w:val="08D21D36"/>
    <w:rsid w:val="08D21E7A"/>
    <w:rsid w:val="08D2203F"/>
    <w:rsid w:val="08D2206A"/>
    <w:rsid w:val="08D220B3"/>
    <w:rsid w:val="08D22202"/>
    <w:rsid w:val="08D223AA"/>
    <w:rsid w:val="08D226BF"/>
    <w:rsid w:val="08D226D4"/>
    <w:rsid w:val="08D227DA"/>
    <w:rsid w:val="08D228FA"/>
    <w:rsid w:val="08D22A75"/>
    <w:rsid w:val="08D22A91"/>
    <w:rsid w:val="08D22ABE"/>
    <w:rsid w:val="08D22D0F"/>
    <w:rsid w:val="08D22E0F"/>
    <w:rsid w:val="08D22E23"/>
    <w:rsid w:val="08D22E4C"/>
    <w:rsid w:val="08D22F94"/>
    <w:rsid w:val="08D231AD"/>
    <w:rsid w:val="08D2321D"/>
    <w:rsid w:val="08D234E9"/>
    <w:rsid w:val="08D23571"/>
    <w:rsid w:val="08D235D0"/>
    <w:rsid w:val="08D2360E"/>
    <w:rsid w:val="08D23903"/>
    <w:rsid w:val="08D239B0"/>
    <w:rsid w:val="08D23B27"/>
    <w:rsid w:val="08D23E6C"/>
    <w:rsid w:val="08D23F2C"/>
    <w:rsid w:val="08D23F9E"/>
    <w:rsid w:val="08D24132"/>
    <w:rsid w:val="08D241D8"/>
    <w:rsid w:val="08D2442A"/>
    <w:rsid w:val="08D244C5"/>
    <w:rsid w:val="08D24510"/>
    <w:rsid w:val="08D2454E"/>
    <w:rsid w:val="08D245C6"/>
    <w:rsid w:val="08D24692"/>
    <w:rsid w:val="08D246E9"/>
    <w:rsid w:val="08D247ED"/>
    <w:rsid w:val="08D2481E"/>
    <w:rsid w:val="08D2486F"/>
    <w:rsid w:val="08D248D8"/>
    <w:rsid w:val="08D248F6"/>
    <w:rsid w:val="08D24A59"/>
    <w:rsid w:val="08D24A75"/>
    <w:rsid w:val="08D24B7D"/>
    <w:rsid w:val="08D24B98"/>
    <w:rsid w:val="08D24C3D"/>
    <w:rsid w:val="08D24C85"/>
    <w:rsid w:val="08D24E89"/>
    <w:rsid w:val="08D24ECA"/>
    <w:rsid w:val="08D24EE6"/>
    <w:rsid w:val="08D25052"/>
    <w:rsid w:val="08D250AF"/>
    <w:rsid w:val="08D251B2"/>
    <w:rsid w:val="08D2520D"/>
    <w:rsid w:val="08D25216"/>
    <w:rsid w:val="08D2528E"/>
    <w:rsid w:val="08D25320"/>
    <w:rsid w:val="08D25406"/>
    <w:rsid w:val="08D254C4"/>
    <w:rsid w:val="08D254CD"/>
    <w:rsid w:val="08D255E2"/>
    <w:rsid w:val="08D255E3"/>
    <w:rsid w:val="08D256B0"/>
    <w:rsid w:val="08D256DC"/>
    <w:rsid w:val="08D2570B"/>
    <w:rsid w:val="08D25778"/>
    <w:rsid w:val="08D257D7"/>
    <w:rsid w:val="08D257DB"/>
    <w:rsid w:val="08D25A98"/>
    <w:rsid w:val="08D25C03"/>
    <w:rsid w:val="08D25E48"/>
    <w:rsid w:val="08D25F3D"/>
    <w:rsid w:val="08D2604B"/>
    <w:rsid w:val="08D2609E"/>
    <w:rsid w:val="08D26184"/>
    <w:rsid w:val="08D26208"/>
    <w:rsid w:val="08D2626F"/>
    <w:rsid w:val="08D2630C"/>
    <w:rsid w:val="08D26479"/>
    <w:rsid w:val="08D265CE"/>
    <w:rsid w:val="08D26733"/>
    <w:rsid w:val="08D26A18"/>
    <w:rsid w:val="08D26A54"/>
    <w:rsid w:val="08D26AD0"/>
    <w:rsid w:val="08D26BBF"/>
    <w:rsid w:val="08D26C17"/>
    <w:rsid w:val="08D26D74"/>
    <w:rsid w:val="08D26ECE"/>
    <w:rsid w:val="08D26F91"/>
    <w:rsid w:val="08D270A4"/>
    <w:rsid w:val="08D273C0"/>
    <w:rsid w:val="08D2749A"/>
    <w:rsid w:val="08D27500"/>
    <w:rsid w:val="08D27599"/>
    <w:rsid w:val="08D27672"/>
    <w:rsid w:val="08D277D9"/>
    <w:rsid w:val="08D27832"/>
    <w:rsid w:val="08D2798D"/>
    <w:rsid w:val="08D2799A"/>
    <w:rsid w:val="08D27B2E"/>
    <w:rsid w:val="08D27BBD"/>
    <w:rsid w:val="08D27D19"/>
    <w:rsid w:val="08D27D5B"/>
    <w:rsid w:val="08D27DE2"/>
    <w:rsid w:val="08D27E85"/>
    <w:rsid w:val="08D27F44"/>
    <w:rsid w:val="08D27F51"/>
    <w:rsid w:val="08D3009C"/>
    <w:rsid w:val="08D302DC"/>
    <w:rsid w:val="08D3034E"/>
    <w:rsid w:val="08D304C2"/>
    <w:rsid w:val="08D30699"/>
    <w:rsid w:val="08D306B5"/>
    <w:rsid w:val="08D306BE"/>
    <w:rsid w:val="08D30799"/>
    <w:rsid w:val="08D309BF"/>
    <w:rsid w:val="08D30A0A"/>
    <w:rsid w:val="08D30A74"/>
    <w:rsid w:val="08D30AA1"/>
    <w:rsid w:val="08D30B8F"/>
    <w:rsid w:val="08D30C7E"/>
    <w:rsid w:val="08D30DFA"/>
    <w:rsid w:val="08D31134"/>
    <w:rsid w:val="08D3113D"/>
    <w:rsid w:val="08D31189"/>
    <w:rsid w:val="08D315D0"/>
    <w:rsid w:val="08D31866"/>
    <w:rsid w:val="08D3199D"/>
    <w:rsid w:val="08D31A13"/>
    <w:rsid w:val="08D31A73"/>
    <w:rsid w:val="08D31AD7"/>
    <w:rsid w:val="08D31DF7"/>
    <w:rsid w:val="08D32135"/>
    <w:rsid w:val="08D324FD"/>
    <w:rsid w:val="08D32630"/>
    <w:rsid w:val="08D3276B"/>
    <w:rsid w:val="08D327AE"/>
    <w:rsid w:val="08D32910"/>
    <w:rsid w:val="08D32BDA"/>
    <w:rsid w:val="08D32CEB"/>
    <w:rsid w:val="08D32D38"/>
    <w:rsid w:val="08D32F23"/>
    <w:rsid w:val="08D330DC"/>
    <w:rsid w:val="08D330F5"/>
    <w:rsid w:val="08D331DF"/>
    <w:rsid w:val="08D332C7"/>
    <w:rsid w:val="08D33388"/>
    <w:rsid w:val="08D333A6"/>
    <w:rsid w:val="08D333C3"/>
    <w:rsid w:val="08D33604"/>
    <w:rsid w:val="08D336D3"/>
    <w:rsid w:val="08D33730"/>
    <w:rsid w:val="08D33861"/>
    <w:rsid w:val="08D33864"/>
    <w:rsid w:val="08D33884"/>
    <w:rsid w:val="08D33893"/>
    <w:rsid w:val="08D33950"/>
    <w:rsid w:val="08D33C13"/>
    <w:rsid w:val="08D33C24"/>
    <w:rsid w:val="08D33D29"/>
    <w:rsid w:val="08D33D62"/>
    <w:rsid w:val="08D33E0F"/>
    <w:rsid w:val="08D342E2"/>
    <w:rsid w:val="08D34493"/>
    <w:rsid w:val="08D344F7"/>
    <w:rsid w:val="08D34592"/>
    <w:rsid w:val="08D34670"/>
    <w:rsid w:val="08D34840"/>
    <w:rsid w:val="08D348F5"/>
    <w:rsid w:val="08D34B0C"/>
    <w:rsid w:val="08D35058"/>
    <w:rsid w:val="08D35074"/>
    <w:rsid w:val="08D350AB"/>
    <w:rsid w:val="08D35166"/>
    <w:rsid w:val="08D351F2"/>
    <w:rsid w:val="08D35579"/>
    <w:rsid w:val="08D35770"/>
    <w:rsid w:val="08D35883"/>
    <w:rsid w:val="08D3594B"/>
    <w:rsid w:val="08D35974"/>
    <w:rsid w:val="08D359DD"/>
    <w:rsid w:val="08D35DA6"/>
    <w:rsid w:val="08D35DF0"/>
    <w:rsid w:val="08D35EF0"/>
    <w:rsid w:val="08D3606D"/>
    <w:rsid w:val="08D3610B"/>
    <w:rsid w:val="08D3647A"/>
    <w:rsid w:val="08D365C6"/>
    <w:rsid w:val="08D36795"/>
    <w:rsid w:val="08D369B0"/>
    <w:rsid w:val="08D36E7E"/>
    <w:rsid w:val="08D36FA2"/>
    <w:rsid w:val="08D37052"/>
    <w:rsid w:val="08D37098"/>
    <w:rsid w:val="08D370BF"/>
    <w:rsid w:val="08D372C6"/>
    <w:rsid w:val="08D372F1"/>
    <w:rsid w:val="08D373EB"/>
    <w:rsid w:val="08D3742A"/>
    <w:rsid w:val="08D374F2"/>
    <w:rsid w:val="08D376E2"/>
    <w:rsid w:val="08D37842"/>
    <w:rsid w:val="08D378E9"/>
    <w:rsid w:val="08D37AD7"/>
    <w:rsid w:val="08D37AF0"/>
    <w:rsid w:val="08D37B37"/>
    <w:rsid w:val="08D37B7E"/>
    <w:rsid w:val="08D37DAC"/>
    <w:rsid w:val="08D37E17"/>
    <w:rsid w:val="08D37EA2"/>
    <w:rsid w:val="08D37F20"/>
    <w:rsid w:val="08D37F8A"/>
    <w:rsid w:val="08D40021"/>
    <w:rsid w:val="08D400D6"/>
    <w:rsid w:val="08D40186"/>
    <w:rsid w:val="08D403CC"/>
    <w:rsid w:val="08D403DE"/>
    <w:rsid w:val="08D40609"/>
    <w:rsid w:val="08D40787"/>
    <w:rsid w:val="08D4085F"/>
    <w:rsid w:val="08D4094A"/>
    <w:rsid w:val="08D40973"/>
    <w:rsid w:val="08D409F7"/>
    <w:rsid w:val="08D40B4A"/>
    <w:rsid w:val="08D40B53"/>
    <w:rsid w:val="08D40C38"/>
    <w:rsid w:val="08D40C9D"/>
    <w:rsid w:val="08D40D00"/>
    <w:rsid w:val="08D40E34"/>
    <w:rsid w:val="08D40E71"/>
    <w:rsid w:val="08D4101D"/>
    <w:rsid w:val="08D410A0"/>
    <w:rsid w:val="08D4127B"/>
    <w:rsid w:val="08D412CA"/>
    <w:rsid w:val="08D41317"/>
    <w:rsid w:val="08D41334"/>
    <w:rsid w:val="08D41438"/>
    <w:rsid w:val="08D414BD"/>
    <w:rsid w:val="08D41595"/>
    <w:rsid w:val="08D4163A"/>
    <w:rsid w:val="08D4172D"/>
    <w:rsid w:val="08D41788"/>
    <w:rsid w:val="08D41802"/>
    <w:rsid w:val="08D419A0"/>
    <w:rsid w:val="08D41C91"/>
    <w:rsid w:val="08D41CA0"/>
    <w:rsid w:val="08D41D0F"/>
    <w:rsid w:val="08D41F5F"/>
    <w:rsid w:val="08D42085"/>
    <w:rsid w:val="08D42142"/>
    <w:rsid w:val="08D421AE"/>
    <w:rsid w:val="08D421FC"/>
    <w:rsid w:val="08D4221B"/>
    <w:rsid w:val="08D4227A"/>
    <w:rsid w:val="08D424BA"/>
    <w:rsid w:val="08D42612"/>
    <w:rsid w:val="08D42C7E"/>
    <w:rsid w:val="08D42D60"/>
    <w:rsid w:val="08D42DA2"/>
    <w:rsid w:val="08D42DC3"/>
    <w:rsid w:val="08D431CB"/>
    <w:rsid w:val="08D433B3"/>
    <w:rsid w:val="08D43405"/>
    <w:rsid w:val="08D4343D"/>
    <w:rsid w:val="08D43450"/>
    <w:rsid w:val="08D43474"/>
    <w:rsid w:val="08D43629"/>
    <w:rsid w:val="08D436FD"/>
    <w:rsid w:val="08D437BD"/>
    <w:rsid w:val="08D43B42"/>
    <w:rsid w:val="08D43B62"/>
    <w:rsid w:val="08D43BFE"/>
    <w:rsid w:val="08D43E14"/>
    <w:rsid w:val="08D44105"/>
    <w:rsid w:val="08D44254"/>
    <w:rsid w:val="08D44256"/>
    <w:rsid w:val="08D442FE"/>
    <w:rsid w:val="08D44323"/>
    <w:rsid w:val="08D4435B"/>
    <w:rsid w:val="08D44468"/>
    <w:rsid w:val="08D444EE"/>
    <w:rsid w:val="08D44537"/>
    <w:rsid w:val="08D445E7"/>
    <w:rsid w:val="08D44613"/>
    <w:rsid w:val="08D447A7"/>
    <w:rsid w:val="08D44892"/>
    <w:rsid w:val="08D4491F"/>
    <w:rsid w:val="08D4497F"/>
    <w:rsid w:val="08D44A0B"/>
    <w:rsid w:val="08D44A84"/>
    <w:rsid w:val="08D44AAA"/>
    <w:rsid w:val="08D44AF4"/>
    <w:rsid w:val="08D44B87"/>
    <w:rsid w:val="08D44B9F"/>
    <w:rsid w:val="08D44CF8"/>
    <w:rsid w:val="08D44F92"/>
    <w:rsid w:val="08D44FAA"/>
    <w:rsid w:val="08D45260"/>
    <w:rsid w:val="08D452CE"/>
    <w:rsid w:val="08D4532F"/>
    <w:rsid w:val="08D45505"/>
    <w:rsid w:val="08D456B1"/>
    <w:rsid w:val="08D45774"/>
    <w:rsid w:val="08D4580C"/>
    <w:rsid w:val="08D45835"/>
    <w:rsid w:val="08D45850"/>
    <w:rsid w:val="08D458D9"/>
    <w:rsid w:val="08D459DB"/>
    <w:rsid w:val="08D45A40"/>
    <w:rsid w:val="08D45AE3"/>
    <w:rsid w:val="08D45B3C"/>
    <w:rsid w:val="08D45CDD"/>
    <w:rsid w:val="08D45D9D"/>
    <w:rsid w:val="08D45DA1"/>
    <w:rsid w:val="08D45E72"/>
    <w:rsid w:val="08D45F3A"/>
    <w:rsid w:val="08D45F54"/>
    <w:rsid w:val="08D4601A"/>
    <w:rsid w:val="08D46102"/>
    <w:rsid w:val="08D461F6"/>
    <w:rsid w:val="08D46418"/>
    <w:rsid w:val="08D464B2"/>
    <w:rsid w:val="08D46580"/>
    <w:rsid w:val="08D46945"/>
    <w:rsid w:val="08D46965"/>
    <w:rsid w:val="08D469ED"/>
    <w:rsid w:val="08D46AB3"/>
    <w:rsid w:val="08D46B5B"/>
    <w:rsid w:val="08D46C19"/>
    <w:rsid w:val="08D46CD4"/>
    <w:rsid w:val="08D46D1B"/>
    <w:rsid w:val="08D46E8F"/>
    <w:rsid w:val="08D46EC0"/>
    <w:rsid w:val="08D46F4A"/>
    <w:rsid w:val="08D46FDF"/>
    <w:rsid w:val="08D471E5"/>
    <w:rsid w:val="08D47447"/>
    <w:rsid w:val="08D474EF"/>
    <w:rsid w:val="08D47551"/>
    <w:rsid w:val="08D47893"/>
    <w:rsid w:val="08D47A00"/>
    <w:rsid w:val="08D47B57"/>
    <w:rsid w:val="08D47C3A"/>
    <w:rsid w:val="08D47E6A"/>
    <w:rsid w:val="08D5000E"/>
    <w:rsid w:val="08D500B2"/>
    <w:rsid w:val="08D500EA"/>
    <w:rsid w:val="08D50198"/>
    <w:rsid w:val="08D50203"/>
    <w:rsid w:val="08D50321"/>
    <w:rsid w:val="08D503B7"/>
    <w:rsid w:val="08D50421"/>
    <w:rsid w:val="08D50447"/>
    <w:rsid w:val="08D5055D"/>
    <w:rsid w:val="08D505EC"/>
    <w:rsid w:val="08D506B8"/>
    <w:rsid w:val="08D506F9"/>
    <w:rsid w:val="08D50837"/>
    <w:rsid w:val="08D50849"/>
    <w:rsid w:val="08D5090D"/>
    <w:rsid w:val="08D50910"/>
    <w:rsid w:val="08D50944"/>
    <w:rsid w:val="08D509FF"/>
    <w:rsid w:val="08D50B37"/>
    <w:rsid w:val="08D50CD2"/>
    <w:rsid w:val="08D50D3E"/>
    <w:rsid w:val="08D51004"/>
    <w:rsid w:val="08D510DD"/>
    <w:rsid w:val="08D51282"/>
    <w:rsid w:val="08D5136B"/>
    <w:rsid w:val="08D513BF"/>
    <w:rsid w:val="08D514ED"/>
    <w:rsid w:val="08D5150B"/>
    <w:rsid w:val="08D516C6"/>
    <w:rsid w:val="08D516CA"/>
    <w:rsid w:val="08D517EC"/>
    <w:rsid w:val="08D51B86"/>
    <w:rsid w:val="08D51BCF"/>
    <w:rsid w:val="08D51C3A"/>
    <w:rsid w:val="08D51DE2"/>
    <w:rsid w:val="08D52155"/>
    <w:rsid w:val="08D521D8"/>
    <w:rsid w:val="08D52202"/>
    <w:rsid w:val="08D5235E"/>
    <w:rsid w:val="08D523A5"/>
    <w:rsid w:val="08D524D7"/>
    <w:rsid w:val="08D525A4"/>
    <w:rsid w:val="08D525FB"/>
    <w:rsid w:val="08D526D9"/>
    <w:rsid w:val="08D529A0"/>
    <w:rsid w:val="08D52B20"/>
    <w:rsid w:val="08D52CE5"/>
    <w:rsid w:val="08D52E31"/>
    <w:rsid w:val="08D52E55"/>
    <w:rsid w:val="08D52F2F"/>
    <w:rsid w:val="08D53153"/>
    <w:rsid w:val="08D533A7"/>
    <w:rsid w:val="08D535D4"/>
    <w:rsid w:val="08D53733"/>
    <w:rsid w:val="08D53AB8"/>
    <w:rsid w:val="08D53B87"/>
    <w:rsid w:val="08D53D2B"/>
    <w:rsid w:val="08D53EA2"/>
    <w:rsid w:val="08D53EAB"/>
    <w:rsid w:val="08D53EF3"/>
    <w:rsid w:val="08D53FCA"/>
    <w:rsid w:val="08D54014"/>
    <w:rsid w:val="08D540DD"/>
    <w:rsid w:val="08D5414F"/>
    <w:rsid w:val="08D541FB"/>
    <w:rsid w:val="08D5426B"/>
    <w:rsid w:val="08D543E2"/>
    <w:rsid w:val="08D544AA"/>
    <w:rsid w:val="08D544B8"/>
    <w:rsid w:val="08D546D9"/>
    <w:rsid w:val="08D54766"/>
    <w:rsid w:val="08D547B7"/>
    <w:rsid w:val="08D5484C"/>
    <w:rsid w:val="08D5487D"/>
    <w:rsid w:val="08D548EB"/>
    <w:rsid w:val="08D5492A"/>
    <w:rsid w:val="08D5492C"/>
    <w:rsid w:val="08D54A0A"/>
    <w:rsid w:val="08D54B27"/>
    <w:rsid w:val="08D54B63"/>
    <w:rsid w:val="08D54CD6"/>
    <w:rsid w:val="08D54EB5"/>
    <w:rsid w:val="08D54F2A"/>
    <w:rsid w:val="08D54F69"/>
    <w:rsid w:val="08D55008"/>
    <w:rsid w:val="08D55107"/>
    <w:rsid w:val="08D55193"/>
    <w:rsid w:val="08D55281"/>
    <w:rsid w:val="08D552B9"/>
    <w:rsid w:val="08D5539D"/>
    <w:rsid w:val="08D553D0"/>
    <w:rsid w:val="08D5550B"/>
    <w:rsid w:val="08D5562D"/>
    <w:rsid w:val="08D55734"/>
    <w:rsid w:val="08D55877"/>
    <w:rsid w:val="08D55A75"/>
    <w:rsid w:val="08D55AA1"/>
    <w:rsid w:val="08D55C97"/>
    <w:rsid w:val="08D55E39"/>
    <w:rsid w:val="08D55E77"/>
    <w:rsid w:val="08D55F3A"/>
    <w:rsid w:val="08D55F42"/>
    <w:rsid w:val="08D55F44"/>
    <w:rsid w:val="08D55F59"/>
    <w:rsid w:val="08D56051"/>
    <w:rsid w:val="08D56056"/>
    <w:rsid w:val="08D560AE"/>
    <w:rsid w:val="08D5613B"/>
    <w:rsid w:val="08D561E9"/>
    <w:rsid w:val="08D5626B"/>
    <w:rsid w:val="08D562D8"/>
    <w:rsid w:val="08D565AC"/>
    <w:rsid w:val="08D56873"/>
    <w:rsid w:val="08D56914"/>
    <w:rsid w:val="08D56924"/>
    <w:rsid w:val="08D56AFF"/>
    <w:rsid w:val="08D56C79"/>
    <w:rsid w:val="08D56CD8"/>
    <w:rsid w:val="08D56CF3"/>
    <w:rsid w:val="08D56F7B"/>
    <w:rsid w:val="08D57092"/>
    <w:rsid w:val="08D57138"/>
    <w:rsid w:val="08D572E0"/>
    <w:rsid w:val="08D57421"/>
    <w:rsid w:val="08D57450"/>
    <w:rsid w:val="08D57500"/>
    <w:rsid w:val="08D57539"/>
    <w:rsid w:val="08D575FE"/>
    <w:rsid w:val="08D57854"/>
    <w:rsid w:val="08D57861"/>
    <w:rsid w:val="08D57874"/>
    <w:rsid w:val="08D578EB"/>
    <w:rsid w:val="08D57908"/>
    <w:rsid w:val="08D5792C"/>
    <w:rsid w:val="08D57A94"/>
    <w:rsid w:val="08D57AAF"/>
    <w:rsid w:val="08D57B13"/>
    <w:rsid w:val="08D57C87"/>
    <w:rsid w:val="08D57CD5"/>
    <w:rsid w:val="08D57D60"/>
    <w:rsid w:val="08D57DE9"/>
    <w:rsid w:val="08D57E51"/>
    <w:rsid w:val="08D602D8"/>
    <w:rsid w:val="08D603B5"/>
    <w:rsid w:val="08D60653"/>
    <w:rsid w:val="08D60657"/>
    <w:rsid w:val="08D606CC"/>
    <w:rsid w:val="08D60780"/>
    <w:rsid w:val="08D60786"/>
    <w:rsid w:val="08D60790"/>
    <w:rsid w:val="08D609B4"/>
    <w:rsid w:val="08D609C6"/>
    <w:rsid w:val="08D60A48"/>
    <w:rsid w:val="08D60B20"/>
    <w:rsid w:val="08D60B4A"/>
    <w:rsid w:val="08D60CC3"/>
    <w:rsid w:val="08D60D9F"/>
    <w:rsid w:val="08D60EC3"/>
    <w:rsid w:val="08D60ED0"/>
    <w:rsid w:val="08D61151"/>
    <w:rsid w:val="08D61311"/>
    <w:rsid w:val="08D613D3"/>
    <w:rsid w:val="08D618E0"/>
    <w:rsid w:val="08D618F3"/>
    <w:rsid w:val="08D61941"/>
    <w:rsid w:val="08D61A04"/>
    <w:rsid w:val="08D61C98"/>
    <w:rsid w:val="08D61D37"/>
    <w:rsid w:val="08D61F84"/>
    <w:rsid w:val="08D62066"/>
    <w:rsid w:val="08D623E7"/>
    <w:rsid w:val="08D6240A"/>
    <w:rsid w:val="08D624B9"/>
    <w:rsid w:val="08D624E9"/>
    <w:rsid w:val="08D62531"/>
    <w:rsid w:val="08D6261F"/>
    <w:rsid w:val="08D62675"/>
    <w:rsid w:val="08D62756"/>
    <w:rsid w:val="08D62B35"/>
    <w:rsid w:val="08D62B61"/>
    <w:rsid w:val="08D62E4E"/>
    <w:rsid w:val="08D62E99"/>
    <w:rsid w:val="08D63041"/>
    <w:rsid w:val="08D63046"/>
    <w:rsid w:val="08D6309D"/>
    <w:rsid w:val="08D630B2"/>
    <w:rsid w:val="08D63329"/>
    <w:rsid w:val="08D63371"/>
    <w:rsid w:val="08D63419"/>
    <w:rsid w:val="08D63506"/>
    <w:rsid w:val="08D63534"/>
    <w:rsid w:val="08D6389D"/>
    <w:rsid w:val="08D639E7"/>
    <w:rsid w:val="08D63A4F"/>
    <w:rsid w:val="08D63AC6"/>
    <w:rsid w:val="08D63EA5"/>
    <w:rsid w:val="08D63EE4"/>
    <w:rsid w:val="08D64188"/>
    <w:rsid w:val="08D6424B"/>
    <w:rsid w:val="08D642CC"/>
    <w:rsid w:val="08D6435C"/>
    <w:rsid w:val="08D643F9"/>
    <w:rsid w:val="08D64473"/>
    <w:rsid w:val="08D644AA"/>
    <w:rsid w:val="08D64655"/>
    <w:rsid w:val="08D64657"/>
    <w:rsid w:val="08D647B1"/>
    <w:rsid w:val="08D647BD"/>
    <w:rsid w:val="08D647E7"/>
    <w:rsid w:val="08D64908"/>
    <w:rsid w:val="08D64A19"/>
    <w:rsid w:val="08D64A6C"/>
    <w:rsid w:val="08D64AA9"/>
    <w:rsid w:val="08D64BB1"/>
    <w:rsid w:val="08D64C33"/>
    <w:rsid w:val="08D64CA5"/>
    <w:rsid w:val="08D64D5D"/>
    <w:rsid w:val="08D65140"/>
    <w:rsid w:val="08D65242"/>
    <w:rsid w:val="08D65280"/>
    <w:rsid w:val="08D655BC"/>
    <w:rsid w:val="08D658B3"/>
    <w:rsid w:val="08D65A9E"/>
    <w:rsid w:val="08D65AAF"/>
    <w:rsid w:val="08D65BC0"/>
    <w:rsid w:val="08D65DA7"/>
    <w:rsid w:val="08D65ECC"/>
    <w:rsid w:val="08D65F62"/>
    <w:rsid w:val="08D660C8"/>
    <w:rsid w:val="08D6622D"/>
    <w:rsid w:val="08D662CD"/>
    <w:rsid w:val="08D662CE"/>
    <w:rsid w:val="08D663AB"/>
    <w:rsid w:val="08D66414"/>
    <w:rsid w:val="08D664A6"/>
    <w:rsid w:val="08D664B6"/>
    <w:rsid w:val="08D665BF"/>
    <w:rsid w:val="08D66636"/>
    <w:rsid w:val="08D666C6"/>
    <w:rsid w:val="08D667F1"/>
    <w:rsid w:val="08D66C08"/>
    <w:rsid w:val="08D66C13"/>
    <w:rsid w:val="08D66C28"/>
    <w:rsid w:val="08D66D17"/>
    <w:rsid w:val="08D66D1B"/>
    <w:rsid w:val="08D66F97"/>
    <w:rsid w:val="08D67000"/>
    <w:rsid w:val="08D67025"/>
    <w:rsid w:val="08D670F1"/>
    <w:rsid w:val="08D67129"/>
    <w:rsid w:val="08D6719A"/>
    <w:rsid w:val="08D675B6"/>
    <w:rsid w:val="08D6765C"/>
    <w:rsid w:val="08D679BB"/>
    <w:rsid w:val="08D67AE0"/>
    <w:rsid w:val="08D67B45"/>
    <w:rsid w:val="08D67D2C"/>
    <w:rsid w:val="08D67D7C"/>
    <w:rsid w:val="08D67D96"/>
    <w:rsid w:val="08D67E92"/>
    <w:rsid w:val="08D70026"/>
    <w:rsid w:val="08D7013C"/>
    <w:rsid w:val="08D70262"/>
    <w:rsid w:val="08D702EE"/>
    <w:rsid w:val="08D7033F"/>
    <w:rsid w:val="08D704D7"/>
    <w:rsid w:val="08D7074F"/>
    <w:rsid w:val="08D70998"/>
    <w:rsid w:val="08D709BF"/>
    <w:rsid w:val="08D70A35"/>
    <w:rsid w:val="08D70A8B"/>
    <w:rsid w:val="08D70BE6"/>
    <w:rsid w:val="08D70C2C"/>
    <w:rsid w:val="08D70D63"/>
    <w:rsid w:val="08D70FB9"/>
    <w:rsid w:val="08D7104B"/>
    <w:rsid w:val="08D710AA"/>
    <w:rsid w:val="08D71224"/>
    <w:rsid w:val="08D7135B"/>
    <w:rsid w:val="08D714BB"/>
    <w:rsid w:val="08D71537"/>
    <w:rsid w:val="08D71626"/>
    <w:rsid w:val="08D718E7"/>
    <w:rsid w:val="08D7194D"/>
    <w:rsid w:val="08D71A06"/>
    <w:rsid w:val="08D71A55"/>
    <w:rsid w:val="08D71AD0"/>
    <w:rsid w:val="08D71B2F"/>
    <w:rsid w:val="08D71B7F"/>
    <w:rsid w:val="08D71C0E"/>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C7D"/>
    <w:rsid w:val="08D72CCE"/>
    <w:rsid w:val="08D72CD1"/>
    <w:rsid w:val="08D72E26"/>
    <w:rsid w:val="08D72E4B"/>
    <w:rsid w:val="08D730B7"/>
    <w:rsid w:val="08D7326C"/>
    <w:rsid w:val="08D73410"/>
    <w:rsid w:val="08D73629"/>
    <w:rsid w:val="08D736E5"/>
    <w:rsid w:val="08D7378D"/>
    <w:rsid w:val="08D73798"/>
    <w:rsid w:val="08D73A3A"/>
    <w:rsid w:val="08D73B15"/>
    <w:rsid w:val="08D73BC6"/>
    <w:rsid w:val="08D73BE7"/>
    <w:rsid w:val="08D73BF9"/>
    <w:rsid w:val="08D73EF5"/>
    <w:rsid w:val="08D73F47"/>
    <w:rsid w:val="08D73F94"/>
    <w:rsid w:val="08D73FF3"/>
    <w:rsid w:val="08D74037"/>
    <w:rsid w:val="08D7431A"/>
    <w:rsid w:val="08D743B1"/>
    <w:rsid w:val="08D743D5"/>
    <w:rsid w:val="08D743F7"/>
    <w:rsid w:val="08D74491"/>
    <w:rsid w:val="08D7455D"/>
    <w:rsid w:val="08D74690"/>
    <w:rsid w:val="08D746A5"/>
    <w:rsid w:val="08D747E5"/>
    <w:rsid w:val="08D749AC"/>
    <w:rsid w:val="08D74C62"/>
    <w:rsid w:val="08D74D7B"/>
    <w:rsid w:val="08D74DAF"/>
    <w:rsid w:val="08D74E8D"/>
    <w:rsid w:val="08D74EED"/>
    <w:rsid w:val="08D74FBE"/>
    <w:rsid w:val="08D75022"/>
    <w:rsid w:val="08D750F9"/>
    <w:rsid w:val="08D751ED"/>
    <w:rsid w:val="08D75231"/>
    <w:rsid w:val="08D75691"/>
    <w:rsid w:val="08D759EE"/>
    <w:rsid w:val="08D75B08"/>
    <w:rsid w:val="08D75C90"/>
    <w:rsid w:val="08D75CF7"/>
    <w:rsid w:val="08D75D8A"/>
    <w:rsid w:val="08D75D9D"/>
    <w:rsid w:val="08D75EE4"/>
    <w:rsid w:val="08D76074"/>
    <w:rsid w:val="08D76141"/>
    <w:rsid w:val="08D76259"/>
    <w:rsid w:val="08D76389"/>
    <w:rsid w:val="08D76438"/>
    <w:rsid w:val="08D7654D"/>
    <w:rsid w:val="08D7671D"/>
    <w:rsid w:val="08D76779"/>
    <w:rsid w:val="08D7690F"/>
    <w:rsid w:val="08D76B38"/>
    <w:rsid w:val="08D76B46"/>
    <w:rsid w:val="08D76D2A"/>
    <w:rsid w:val="08D76F9B"/>
    <w:rsid w:val="08D77239"/>
    <w:rsid w:val="08D7731A"/>
    <w:rsid w:val="08D773FF"/>
    <w:rsid w:val="08D77591"/>
    <w:rsid w:val="08D7769E"/>
    <w:rsid w:val="08D77719"/>
    <w:rsid w:val="08D7775B"/>
    <w:rsid w:val="08D777E7"/>
    <w:rsid w:val="08D77AA6"/>
    <w:rsid w:val="08D77CA0"/>
    <w:rsid w:val="08D77CA1"/>
    <w:rsid w:val="08D77DEC"/>
    <w:rsid w:val="08D77E4B"/>
    <w:rsid w:val="08D77F64"/>
    <w:rsid w:val="08D80047"/>
    <w:rsid w:val="08D800BE"/>
    <w:rsid w:val="08D802FD"/>
    <w:rsid w:val="08D8055B"/>
    <w:rsid w:val="08D80670"/>
    <w:rsid w:val="08D808CE"/>
    <w:rsid w:val="08D80903"/>
    <w:rsid w:val="08D80A33"/>
    <w:rsid w:val="08D80A58"/>
    <w:rsid w:val="08D80C6C"/>
    <w:rsid w:val="08D80C79"/>
    <w:rsid w:val="08D80CC1"/>
    <w:rsid w:val="08D80D71"/>
    <w:rsid w:val="08D80D7B"/>
    <w:rsid w:val="08D80DC4"/>
    <w:rsid w:val="08D80DF1"/>
    <w:rsid w:val="08D80E64"/>
    <w:rsid w:val="08D810D2"/>
    <w:rsid w:val="08D810E0"/>
    <w:rsid w:val="08D8126F"/>
    <w:rsid w:val="08D812DC"/>
    <w:rsid w:val="08D812E9"/>
    <w:rsid w:val="08D813AC"/>
    <w:rsid w:val="08D81781"/>
    <w:rsid w:val="08D819DC"/>
    <w:rsid w:val="08D81A3C"/>
    <w:rsid w:val="08D81AAF"/>
    <w:rsid w:val="08D81B9E"/>
    <w:rsid w:val="08D81C46"/>
    <w:rsid w:val="08D81C82"/>
    <w:rsid w:val="08D81CC3"/>
    <w:rsid w:val="08D81EF8"/>
    <w:rsid w:val="08D822E1"/>
    <w:rsid w:val="08D824DA"/>
    <w:rsid w:val="08D824F1"/>
    <w:rsid w:val="08D82693"/>
    <w:rsid w:val="08D8274B"/>
    <w:rsid w:val="08D828AA"/>
    <w:rsid w:val="08D82B0F"/>
    <w:rsid w:val="08D82B78"/>
    <w:rsid w:val="08D82D5E"/>
    <w:rsid w:val="08D82E2F"/>
    <w:rsid w:val="08D83117"/>
    <w:rsid w:val="08D83595"/>
    <w:rsid w:val="08D835FD"/>
    <w:rsid w:val="08D8370D"/>
    <w:rsid w:val="08D837D7"/>
    <w:rsid w:val="08D83906"/>
    <w:rsid w:val="08D83B6B"/>
    <w:rsid w:val="08D83B74"/>
    <w:rsid w:val="08D83BCD"/>
    <w:rsid w:val="08D83E9F"/>
    <w:rsid w:val="08D83F59"/>
    <w:rsid w:val="08D84041"/>
    <w:rsid w:val="08D8416C"/>
    <w:rsid w:val="08D841D3"/>
    <w:rsid w:val="08D84254"/>
    <w:rsid w:val="08D842DC"/>
    <w:rsid w:val="08D84629"/>
    <w:rsid w:val="08D8468C"/>
    <w:rsid w:val="08D847E6"/>
    <w:rsid w:val="08D848EF"/>
    <w:rsid w:val="08D8490C"/>
    <w:rsid w:val="08D849D9"/>
    <w:rsid w:val="08D84AAE"/>
    <w:rsid w:val="08D84AC6"/>
    <w:rsid w:val="08D84B95"/>
    <w:rsid w:val="08D84BB8"/>
    <w:rsid w:val="08D84BC9"/>
    <w:rsid w:val="08D84C80"/>
    <w:rsid w:val="08D84D19"/>
    <w:rsid w:val="08D84D81"/>
    <w:rsid w:val="08D84FF1"/>
    <w:rsid w:val="08D850E6"/>
    <w:rsid w:val="08D85160"/>
    <w:rsid w:val="08D8529E"/>
    <w:rsid w:val="08D854C5"/>
    <w:rsid w:val="08D85517"/>
    <w:rsid w:val="08D85551"/>
    <w:rsid w:val="08D855DD"/>
    <w:rsid w:val="08D858E7"/>
    <w:rsid w:val="08D8594C"/>
    <w:rsid w:val="08D85A3A"/>
    <w:rsid w:val="08D85A65"/>
    <w:rsid w:val="08D85AE9"/>
    <w:rsid w:val="08D85C1E"/>
    <w:rsid w:val="08D85C33"/>
    <w:rsid w:val="08D85C48"/>
    <w:rsid w:val="08D85D1C"/>
    <w:rsid w:val="08D85D38"/>
    <w:rsid w:val="08D861F3"/>
    <w:rsid w:val="08D86238"/>
    <w:rsid w:val="08D86289"/>
    <w:rsid w:val="08D86537"/>
    <w:rsid w:val="08D86626"/>
    <w:rsid w:val="08D86728"/>
    <w:rsid w:val="08D86819"/>
    <w:rsid w:val="08D86A5E"/>
    <w:rsid w:val="08D86E07"/>
    <w:rsid w:val="08D86E78"/>
    <w:rsid w:val="08D870D8"/>
    <w:rsid w:val="08D873B5"/>
    <w:rsid w:val="08D87441"/>
    <w:rsid w:val="08D87536"/>
    <w:rsid w:val="08D875B5"/>
    <w:rsid w:val="08D8778A"/>
    <w:rsid w:val="08D8785D"/>
    <w:rsid w:val="08D878B0"/>
    <w:rsid w:val="08D878C8"/>
    <w:rsid w:val="08D87A67"/>
    <w:rsid w:val="08D87AD5"/>
    <w:rsid w:val="08D87AD8"/>
    <w:rsid w:val="08D87B2B"/>
    <w:rsid w:val="08D87C20"/>
    <w:rsid w:val="08D87D10"/>
    <w:rsid w:val="08D87EA4"/>
    <w:rsid w:val="08D9002D"/>
    <w:rsid w:val="08D9032A"/>
    <w:rsid w:val="08D903F6"/>
    <w:rsid w:val="08D9045E"/>
    <w:rsid w:val="08D9067E"/>
    <w:rsid w:val="08D907D3"/>
    <w:rsid w:val="08D9085F"/>
    <w:rsid w:val="08D908C9"/>
    <w:rsid w:val="08D90916"/>
    <w:rsid w:val="08D90AE0"/>
    <w:rsid w:val="08D90C16"/>
    <w:rsid w:val="08D90DC5"/>
    <w:rsid w:val="08D90F57"/>
    <w:rsid w:val="08D90F88"/>
    <w:rsid w:val="08D91130"/>
    <w:rsid w:val="08D91196"/>
    <w:rsid w:val="08D911BF"/>
    <w:rsid w:val="08D91330"/>
    <w:rsid w:val="08D913C8"/>
    <w:rsid w:val="08D915FA"/>
    <w:rsid w:val="08D917D1"/>
    <w:rsid w:val="08D91802"/>
    <w:rsid w:val="08D91809"/>
    <w:rsid w:val="08D9185E"/>
    <w:rsid w:val="08D918FF"/>
    <w:rsid w:val="08D9195D"/>
    <w:rsid w:val="08D91C80"/>
    <w:rsid w:val="08D91E7A"/>
    <w:rsid w:val="08D91EEF"/>
    <w:rsid w:val="08D91F76"/>
    <w:rsid w:val="08D91FEB"/>
    <w:rsid w:val="08D92222"/>
    <w:rsid w:val="08D92229"/>
    <w:rsid w:val="08D9244E"/>
    <w:rsid w:val="08D92621"/>
    <w:rsid w:val="08D92642"/>
    <w:rsid w:val="08D927A5"/>
    <w:rsid w:val="08D92827"/>
    <w:rsid w:val="08D928BA"/>
    <w:rsid w:val="08D92B5B"/>
    <w:rsid w:val="08D92D9E"/>
    <w:rsid w:val="08D93039"/>
    <w:rsid w:val="08D930B1"/>
    <w:rsid w:val="08D93130"/>
    <w:rsid w:val="08D932A0"/>
    <w:rsid w:val="08D9355B"/>
    <w:rsid w:val="08D9361B"/>
    <w:rsid w:val="08D93626"/>
    <w:rsid w:val="08D93700"/>
    <w:rsid w:val="08D93809"/>
    <w:rsid w:val="08D9393B"/>
    <w:rsid w:val="08D939A9"/>
    <w:rsid w:val="08D939BD"/>
    <w:rsid w:val="08D93A8F"/>
    <w:rsid w:val="08D93BEF"/>
    <w:rsid w:val="08D93C3E"/>
    <w:rsid w:val="08D93E90"/>
    <w:rsid w:val="08D93FBF"/>
    <w:rsid w:val="08D9407F"/>
    <w:rsid w:val="08D9411F"/>
    <w:rsid w:val="08D942AE"/>
    <w:rsid w:val="08D9448D"/>
    <w:rsid w:val="08D94946"/>
    <w:rsid w:val="08D949D8"/>
    <w:rsid w:val="08D94AAC"/>
    <w:rsid w:val="08D94AC8"/>
    <w:rsid w:val="08D94B66"/>
    <w:rsid w:val="08D94C10"/>
    <w:rsid w:val="08D94C3B"/>
    <w:rsid w:val="08D94C6A"/>
    <w:rsid w:val="08D94CDD"/>
    <w:rsid w:val="08D94DD4"/>
    <w:rsid w:val="08D95100"/>
    <w:rsid w:val="08D951A9"/>
    <w:rsid w:val="08D9527F"/>
    <w:rsid w:val="08D95295"/>
    <w:rsid w:val="08D952F5"/>
    <w:rsid w:val="08D955CD"/>
    <w:rsid w:val="08D955E8"/>
    <w:rsid w:val="08D95799"/>
    <w:rsid w:val="08D9581F"/>
    <w:rsid w:val="08D95A73"/>
    <w:rsid w:val="08D95E08"/>
    <w:rsid w:val="08D95F79"/>
    <w:rsid w:val="08D95FC2"/>
    <w:rsid w:val="08D96085"/>
    <w:rsid w:val="08D960C7"/>
    <w:rsid w:val="08D96354"/>
    <w:rsid w:val="08D9655F"/>
    <w:rsid w:val="08D9659F"/>
    <w:rsid w:val="08D9660F"/>
    <w:rsid w:val="08D966F1"/>
    <w:rsid w:val="08D96999"/>
    <w:rsid w:val="08D96C6E"/>
    <w:rsid w:val="08D96DAA"/>
    <w:rsid w:val="08D96E55"/>
    <w:rsid w:val="08D96F05"/>
    <w:rsid w:val="08D97055"/>
    <w:rsid w:val="08D97151"/>
    <w:rsid w:val="08D971B9"/>
    <w:rsid w:val="08D9737E"/>
    <w:rsid w:val="08D973FB"/>
    <w:rsid w:val="08D974DA"/>
    <w:rsid w:val="08D97545"/>
    <w:rsid w:val="08D975A4"/>
    <w:rsid w:val="08D9763A"/>
    <w:rsid w:val="08D976E3"/>
    <w:rsid w:val="08D9778E"/>
    <w:rsid w:val="08D977ED"/>
    <w:rsid w:val="08D97940"/>
    <w:rsid w:val="08D979B9"/>
    <w:rsid w:val="08D97A9E"/>
    <w:rsid w:val="08D97C4B"/>
    <w:rsid w:val="08D97D9C"/>
    <w:rsid w:val="08D97DA8"/>
    <w:rsid w:val="08D97E82"/>
    <w:rsid w:val="08D97EBC"/>
    <w:rsid w:val="08D97F76"/>
    <w:rsid w:val="08D97FFD"/>
    <w:rsid w:val="08DA0002"/>
    <w:rsid w:val="08DA0156"/>
    <w:rsid w:val="08DA0217"/>
    <w:rsid w:val="08DA030A"/>
    <w:rsid w:val="08DA058D"/>
    <w:rsid w:val="08DA065E"/>
    <w:rsid w:val="08DA06AE"/>
    <w:rsid w:val="08DA06E8"/>
    <w:rsid w:val="08DA0891"/>
    <w:rsid w:val="08DA08D0"/>
    <w:rsid w:val="08DA09CA"/>
    <w:rsid w:val="08DA09EC"/>
    <w:rsid w:val="08DA0B00"/>
    <w:rsid w:val="08DA0B37"/>
    <w:rsid w:val="08DA0B80"/>
    <w:rsid w:val="08DA0DAC"/>
    <w:rsid w:val="08DA0E5D"/>
    <w:rsid w:val="08DA0F1F"/>
    <w:rsid w:val="08DA0F2E"/>
    <w:rsid w:val="08DA0F81"/>
    <w:rsid w:val="08DA10F1"/>
    <w:rsid w:val="08DA1128"/>
    <w:rsid w:val="08DA12CA"/>
    <w:rsid w:val="08DA12E7"/>
    <w:rsid w:val="08DA135A"/>
    <w:rsid w:val="08DA135C"/>
    <w:rsid w:val="08DA156F"/>
    <w:rsid w:val="08DA167F"/>
    <w:rsid w:val="08DA18A5"/>
    <w:rsid w:val="08DA18D1"/>
    <w:rsid w:val="08DA1C69"/>
    <w:rsid w:val="08DA1CE3"/>
    <w:rsid w:val="08DA1DA1"/>
    <w:rsid w:val="08DA1E40"/>
    <w:rsid w:val="08DA1FE9"/>
    <w:rsid w:val="08DA21C8"/>
    <w:rsid w:val="08DA2214"/>
    <w:rsid w:val="08DA24A1"/>
    <w:rsid w:val="08DA258C"/>
    <w:rsid w:val="08DA25F3"/>
    <w:rsid w:val="08DA2734"/>
    <w:rsid w:val="08DA27AC"/>
    <w:rsid w:val="08DA2A25"/>
    <w:rsid w:val="08DA2CC6"/>
    <w:rsid w:val="08DA2D73"/>
    <w:rsid w:val="08DA2D77"/>
    <w:rsid w:val="08DA2E8D"/>
    <w:rsid w:val="08DA2F62"/>
    <w:rsid w:val="08DA306E"/>
    <w:rsid w:val="08DA311B"/>
    <w:rsid w:val="08DA33AB"/>
    <w:rsid w:val="08DA34D8"/>
    <w:rsid w:val="08DA350A"/>
    <w:rsid w:val="08DA3513"/>
    <w:rsid w:val="08DA3680"/>
    <w:rsid w:val="08DA39B1"/>
    <w:rsid w:val="08DA3B90"/>
    <w:rsid w:val="08DA3BE0"/>
    <w:rsid w:val="08DA3D56"/>
    <w:rsid w:val="08DA3DD7"/>
    <w:rsid w:val="08DA3DF4"/>
    <w:rsid w:val="08DA3DFD"/>
    <w:rsid w:val="08DA3EE5"/>
    <w:rsid w:val="08DA3F53"/>
    <w:rsid w:val="08DA3F60"/>
    <w:rsid w:val="08DA4015"/>
    <w:rsid w:val="08DA4167"/>
    <w:rsid w:val="08DA4279"/>
    <w:rsid w:val="08DA4496"/>
    <w:rsid w:val="08DA478D"/>
    <w:rsid w:val="08DA4930"/>
    <w:rsid w:val="08DA4A19"/>
    <w:rsid w:val="08DA4B4F"/>
    <w:rsid w:val="08DA4DBC"/>
    <w:rsid w:val="08DA5012"/>
    <w:rsid w:val="08DA5028"/>
    <w:rsid w:val="08DA5330"/>
    <w:rsid w:val="08DA533D"/>
    <w:rsid w:val="08DA5394"/>
    <w:rsid w:val="08DA556D"/>
    <w:rsid w:val="08DA5572"/>
    <w:rsid w:val="08DA5581"/>
    <w:rsid w:val="08DA55D7"/>
    <w:rsid w:val="08DA5925"/>
    <w:rsid w:val="08DA5944"/>
    <w:rsid w:val="08DA5C01"/>
    <w:rsid w:val="08DA5C1A"/>
    <w:rsid w:val="08DA5DCE"/>
    <w:rsid w:val="08DA5DDD"/>
    <w:rsid w:val="08DA5DEB"/>
    <w:rsid w:val="08DA5FAF"/>
    <w:rsid w:val="08DA604F"/>
    <w:rsid w:val="08DA612B"/>
    <w:rsid w:val="08DA6141"/>
    <w:rsid w:val="08DA625C"/>
    <w:rsid w:val="08DA6266"/>
    <w:rsid w:val="08DA6275"/>
    <w:rsid w:val="08DA64BA"/>
    <w:rsid w:val="08DA659B"/>
    <w:rsid w:val="08DA69A9"/>
    <w:rsid w:val="08DA6DF4"/>
    <w:rsid w:val="08DA6E27"/>
    <w:rsid w:val="08DA6E46"/>
    <w:rsid w:val="08DA7159"/>
    <w:rsid w:val="08DA7213"/>
    <w:rsid w:val="08DA7259"/>
    <w:rsid w:val="08DA72E3"/>
    <w:rsid w:val="08DA73C1"/>
    <w:rsid w:val="08DA73F8"/>
    <w:rsid w:val="08DA74CD"/>
    <w:rsid w:val="08DA750E"/>
    <w:rsid w:val="08DA75FD"/>
    <w:rsid w:val="08DA7652"/>
    <w:rsid w:val="08DA7828"/>
    <w:rsid w:val="08DA7856"/>
    <w:rsid w:val="08DA79A7"/>
    <w:rsid w:val="08DA79D2"/>
    <w:rsid w:val="08DA7A8A"/>
    <w:rsid w:val="08DA7C02"/>
    <w:rsid w:val="08DA7C04"/>
    <w:rsid w:val="08DA7D7D"/>
    <w:rsid w:val="08DA7DB3"/>
    <w:rsid w:val="08DA7E99"/>
    <w:rsid w:val="08DA7EA2"/>
    <w:rsid w:val="08DA7EBC"/>
    <w:rsid w:val="08DA7F2B"/>
    <w:rsid w:val="08DA7F2D"/>
    <w:rsid w:val="08DB004E"/>
    <w:rsid w:val="08DB01CC"/>
    <w:rsid w:val="08DB0305"/>
    <w:rsid w:val="08DB03BD"/>
    <w:rsid w:val="08DB0565"/>
    <w:rsid w:val="08DB0584"/>
    <w:rsid w:val="08DB05B0"/>
    <w:rsid w:val="08DB05F9"/>
    <w:rsid w:val="08DB0717"/>
    <w:rsid w:val="08DB07E6"/>
    <w:rsid w:val="08DB080F"/>
    <w:rsid w:val="08DB08BA"/>
    <w:rsid w:val="08DB0A7A"/>
    <w:rsid w:val="08DB0B0F"/>
    <w:rsid w:val="08DB0C37"/>
    <w:rsid w:val="08DB0D73"/>
    <w:rsid w:val="08DB0DA8"/>
    <w:rsid w:val="08DB0DD4"/>
    <w:rsid w:val="08DB0DF9"/>
    <w:rsid w:val="08DB0E03"/>
    <w:rsid w:val="08DB0EEB"/>
    <w:rsid w:val="08DB0EEC"/>
    <w:rsid w:val="08DB0F04"/>
    <w:rsid w:val="08DB0F29"/>
    <w:rsid w:val="08DB118E"/>
    <w:rsid w:val="08DB12AA"/>
    <w:rsid w:val="08DB12C9"/>
    <w:rsid w:val="08DB1395"/>
    <w:rsid w:val="08DB1479"/>
    <w:rsid w:val="08DB14DF"/>
    <w:rsid w:val="08DB151C"/>
    <w:rsid w:val="08DB1621"/>
    <w:rsid w:val="08DB16CE"/>
    <w:rsid w:val="08DB178E"/>
    <w:rsid w:val="08DB19AD"/>
    <w:rsid w:val="08DB1A79"/>
    <w:rsid w:val="08DB1B99"/>
    <w:rsid w:val="08DB1C63"/>
    <w:rsid w:val="08DB1C8E"/>
    <w:rsid w:val="08DB1D12"/>
    <w:rsid w:val="08DB1F2B"/>
    <w:rsid w:val="08DB1FD2"/>
    <w:rsid w:val="08DB200A"/>
    <w:rsid w:val="08DB207B"/>
    <w:rsid w:val="08DB2091"/>
    <w:rsid w:val="08DB20E6"/>
    <w:rsid w:val="08DB211D"/>
    <w:rsid w:val="08DB216E"/>
    <w:rsid w:val="08DB21AE"/>
    <w:rsid w:val="08DB24B2"/>
    <w:rsid w:val="08DB26AA"/>
    <w:rsid w:val="08DB27A5"/>
    <w:rsid w:val="08DB2833"/>
    <w:rsid w:val="08DB2AEB"/>
    <w:rsid w:val="08DB2CBC"/>
    <w:rsid w:val="08DB2CC4"/>
    <w:rsid w:val="08DB2E25"/>
    <w:rsid w:val="08DB2E4C"/>
    <w:rsid w:val="08DB2F69"/>
    <w:rsid w:val="08DB2FDE"/>
    <w:rsid w:val="08DB307F"/>
    <w:rsid w:val="08DB30B6"/>
    <w:rsid w:val="08DB3113"/>
    <w:rsid w:val="08DB3152"/>
    <w:rsid w:val="08DB3168"/>
    <w:rsid w:val="08DB3170"/>
    <w:rsid w:val="08DB32AA"/>
    <w:rsid w:val="08DB3380"/>
    <w:rsid w:val="08DB33A7"/>
    <w:rsid w:val="08DB33C3"/>
    <w:rsid w:val="08DB3482"/>
    <w:rsid w:val="08DB3710"/>
    <w:rsid w:val="08DB3988"/>
    <w:rsid w:val="08DB39A7"/>
    <w:rsid w:val="08DB3ABD"/>
    <w:rsid w:val="08DB3B80"/>
    <w:rsid w:val="08DB3BFB"/>
    <w:rsid w:val="08DB3EA9"/>
    <w:rsid w:val="08DB3FAE"/>
    <w:rsid w:val="08DB405D"/>
    <w:rsid w:val="08DB40AF"/>
    <w:rsid w:val="08DB433A"/>
    <w:rsid w:val="08DB43B1"/>
    <w:rsid w:val="08DB4475"/>
    <w:rsid w:val="08DB46B2"/>
    <w:rsid w:val="08DB47AF"/>
    <w:rsid w:val="08DB4FA1"/>
    <w:rsid w:val="08DB50EB"/>
    <w:rsid w:val="08DB5112"/>
    <w:rsid w:val="08DB523F"/>
    <w:rsid w:val="08DB529C"/>
    <w:rsid w:val="08DB5357"/>
    <w:rsid w:val="08DB5363"/>
    <w:rsid w:val="08DB5389"/>
    <w:rsid w:val="08DB53CF"/>
    <w:rsid w:val="08DB549B"/>
    <w:rsid w:val="08DB554F"/>
    <w:rsid w:val="08DB5570"/>
    <w:rsid w:val="08DB56D7"/>
    <w:rsid w:val="08DB573D"/>
    <w:rsid w:val="08DB5791"/>
    <w:rsid w:val="08DB5857"/>
    <w:rsid w:val="08DB5A8F"/>
    <w:rsid w:val="08DB5CFC"/>
    <w:rsid w:val="08DB5D11"/>
    <w:rsid w:val="08DB5D35"/>
    <w:rsid w:val="08DB5F58"/>
    <w:rsid w:val="08DB60BC"/>
    <w:rsid w:val="08DB60C6"/>
    <w:rsid w:val="08DB62B4"/>
    <w:rsid w:val="08DB62F2"/>
    <w:rsid w:val="08DB63F7"/>
    <w:rsid w:val="08DB647E"/>
    <w:rsid w:val="08DB663B"/>
    <w:rsid w:val="08DB6821"/>
    <w:rsid w:val="08DB68AB"/>
    <w:rsid w:val="08DB6B00"/>
    <w:rsid w:val="08DB6B77"/>
    <w:rsid w:val="08DB6CC9"/>
    <w:rsid w:val="08DB6F9F"/>
    <w:rsid w:val="08DB700E"/>
    <w:rsid w:val="08DB7011"/>
    <w:rsid w:val="08DB70A3"/>
    <w:rsid w:val="08DB7221"/>
    <w:rsid w:val="08DB7222"/>
    <w:rsid w:val="08DB742D"/>
    <w:rsid w:val="08DB7453"/>
    <w:rsid w:val="08DB751B"/>
    <w:rsid w:val="08DB7579"/>
    <w:rsid w:val="08DB7599"/>
    <w:rsid w:val="08DB76CF"/>
    <w:rsid w:val="08DB7794"/>
    <w:rsid w:val="08DB79C1"/>
    <w:rsid w:val="08DB7AF1"/>
    <w:rsid w:val="08DB7B3B"/>
    <w:rsid w:val="08DB7BD4"/>
    <w:rsid w:val="08DB7CBF"/>
    <w:rsid w:val="08DB7D1F"/>
    <w:rsid w:val="08DB7D27"/>
    <w:rsid w:val="08DB7DE9"/>
    <w:rsid w:val="08DB7EAC"/>
    <w:rsid w:val="08DB7EBA"/>
    <w:rsid w:val="08DB7F05"/>
    <w:rsid w:val="08DC0070"/>
    <w:rsid w:val="08DC00A9"/>
    <w:rsid w:val="08DC0153"/>
    <w:rsid w:val="08DC0177"/>
    <w:rsid w:val="08DC01AF"/>
    <w:rsid w:val="08DC01EB"/>
    <w:rsid w:val="08DC0389"/>
    <w:rsid w:val="08DC03D5"/>
    <w:rsid w:val="08DC0533"/>
    <w:rsid w:val="08DC0553"/>
    <w:rsid w:val="08DC0788"/>
    <w:rsid w:val="08DC099D"/>
    <w:rsid w:val="08DC0B61"/>
    <w:rsid w:val="08DC0D34"/>
    <w:rsid w:val="08DC0DFF"/>
    <w:rsid w:val="08DC0E1F"/>
    <w:rsid w:val="08DC110C"/>
    <w:rsid w:val="08DC136B"/>
    <w:rsid w:val="08DC1504"/>
    <w:rsid w:val="08DC1642"/>
    <w:rsid w:val="08DC198E"/>
    <w:rsid w:val="08DC19CA"/>
    <w:rsid w:val="08DC1A5C"/>
    <w:rsid w:val="08DC1A82"/>
    <w:rsid w:val="08DC1B6E"/>
    <w:rsid w:val="08DC1BE9"/>
    <w:rsid w:val="08DC1C4E"/>
    <w:rsid w:val="08DC1DE5"/>
    <w:rsid w:val="08DC1DFC"/>
    <w:rsid w:val="08DC1E2D"/>
    <w:rsid w:val="08DC1E75"/>
    <w:rsid w:val="08DC2095"/>
    <w:rsid w:val="08DC220A"/>
    <w:rsid w:val="08DC229F"/>
    <w:rsid w:val="08DC2317"/>
    <w:rsid w:val="08DC268C"/>
    <w:rsid w:val="08DC26E2"/>
    <w:rsid w:val="08DC27ED"/>
    <w:rsid w:val="08DC281F"/>
    <w:rsid w:val="08DC2869"/>
    <w:rsid w:val="08DC290D"/>
    <w:rsid w:val="08DC2A97"/>
    <w:rsid w:val="08DC2CE4"/>
    <w:rsid w:val="08DC2D47"/>
    <w:rsid w:val="08DC3034"/>
    <w:rsid w:val="08DC30AD"/>
    <w:rsid w:val="08DC30CC"/>
    <w:rsid w:val="08DC31BA"/>
    <w:rsid w:val="08DC33E9"/>
    <w:rsid w:val="08DC3431"/>
    <w:rsid w:val="08DC34D0"/>
    <w:rsid w:val="08DC35F9"/>
    <w:rsid w:val="08DC3911"/>
    <w:rsid w:val="08DC3B80"/>
    <w:rsid w:val="08DC3B8F"/>
    <w:rsid w:val="08DC3BF8"/>
    <w:rsid w:val="08DC3C47"/>
    <w:rsid w:val="08DC3C65"/>
    <w:rsid w:val="08DC3C7F"/>
    <w:rsid w:val="08DC3D68"/>
    <w:rsid w:val="08DC41D4"/>
    <w:rsid w:val="08DC4245"/>
    <w:rsid w:val="08DC42F4"/>
    <w:rsid w:val="08DC44F9"/>
    <w:rsid w:val="08DC4508"/>
    <w:rsid w:val="08DC48AE"/>
    <w:rsid w:val="08DC4AAD"/>
    <w:rsid w:val="08DC4B18"/>
    <w:rsid w:val="08DC4B49"/>
    <w:rsid w:val="08DC4CA0"/>
    <w:rsid w:val="08DC4DCE"/>
    <w:rsid w:val="08DC4DFE"/>
    <w:rsid w:val="08DC5090"/>
    <w:rsid w:val="08DC51F5"/>
    <w:rsid w:val="08DC525F"/>
    <w:rsid w:val="08DC52C3"/>
    <w:rsid w:val="08DC53F5"/>
    <w:rsid w:val="08DC544E"/>
    <w:rsid w:val="08DC54B0"/>
    <w:rsid w:val="08DC55E3"/>
    <w:rsid w:val="08DC56B6"/>
    <w:rsid w:val="08DC579E"/>
    <w:rsid w:val="08DC5829"/>
    <w:rsid w:val="08DC5C66"/>
    <w:rsid w:val="08DC5D81"/>
    <w:rsid w:val="08DC5F54"/>
    <w:rsid w:val="08DC5F6B"/>
    <w:rsid w:val="08DC603C"/>
    <w:rsid w:val="08DC6165"/>
    <w:rsid w:val="08DC61DE"/>
    <w:rsid w:val="08DC6218"/>
    <w:rsid w:val="08DC629F"/>
    <w:rsid w:val="08DC62F9"/>
    <w:rsid w:val="08DC640A"/>
    <w:rsid w:val="08DC6563"/>
    <w:rsid w:val="08DC6728"/>
    <w:rsid w:val="08DC6881"/>
    <w:rsid w:val="08DC6992"/>
    <w:rsid w:val="08DC69D9"/>
    <w:rsid w:val="08DC6A13"/>
    <w:rsid w:val="08DC6A66"/>
    <w:rsid w:val="08DC6CA3"/>
    <w:rsid w:val="08DC6DAB"/>
    <w:rsid w:val="08DC6DD3"/>
    <w:rsid w:val="08DC6DFC"/>
    <w:rsid w:val="08DC6EE7"/>
    <w:rsid w:val="08DC700A"/>
    <w:rsid w:val="08DC70A1"/>
    <w:rsid w:val="08DC70A9"/>
    <w:rsid w:val="08DC7241"/>
    <w:rsid w:val="08DC7260"/>
    <w:rsid w:val="08DC73CE"/>
    <w:rsid w:val="08DC743A"/>
    <w:rsid w:val="08DC74B1"/>
    <w:rsid w:val="08DC7523"/>
    <w:rsid w:val="08DC7580"/>
    <w:rsid w:val="08DC75EA"/>
    <w:rsid w:val="08DC76F4"/>
    <w:rsid w:val="08DC78D1"/>
    <w:rsid w:val="08DC7997"/>
    <w:rsid w:val="08DC7A41"/>
    <w:rsid w:val="08DC7AAD"/>
    <w:rsid w:val="08DC7B8D"/>
    <w:rsid w:val="08DC7E20"/>
    <w:rsid w:val="08DC7E68"/>
    <w:rsid w:val="08DC7F6B"/>
    <w:rsid w:val="08DD002B"/>
    <w:rsid w:val="08DD024D"/>
    <w:rsid w:val="08DD0267"/>
    <w:rsid w:val="08DD0316"/>
    <w:rsid w:val="08DD037D"/>
    <w:rsid w:val="08DD03CA"/>
    <w:rsid w:val="08DD053E"/>
    <w:rsid w:val="08DD05B0"/>
    <w:rsid w:val="08DD07AD"/>
    <w:rsid w:val="08DD07BC"/>
    <w:rsid w:val="08DD07C1"/>
    <w:rsid w:val="08DD0985"/>
    <w:rsid w:val="08DD09FC"/>
    <w:rsid w:val="08DD0A69"/>
    <w:rsid w:val="08DD0AD8"/>
    <w:rsid w:val="08DD0C15"/>
    <w:rsid w:val="08DD0F6C"/>
    <w:rsid w:val="08DD1051"/>
    <w:rsid w:val="08DD1117"/>
    <w:rsid w:val="08DD1167"/>
    <w:rsid w:val="08DD136D"/>
    <w:rsid w:val="08DD14CA"/>
    <w:rsid w:val="08DD15E6"/>
    <w:rsid w:val="08DD1656"/>
    <w:rsid w:val="08DD1707"/>
    <w:rsid w:val="08DD1800"/>
    <w:rsid w:val="08DD19FE"/>
    <w:rsid w:val="08DD1A50"/>
    <w:rsid w:val="08DD1C88"/>
    <w:rsid w:val="08DD1E4A"/>
    <w:rsid w:val="08DD1FB7"/>
    <w:rsid w:val="08DD2049"/>
    <w:rsid w:val="08DD211D"/>
    <w:rsid w:val="08DD225B"/>
    <w:rsid w:val="08DD2349"/>
    <w:rsid w:val="08DD2511"/>
    <w:rsid w:val="08DD2621"/>
    <w:rsid w:val="08DD280D"/>
    <w:rsid w:val="08DD2862"/>
    <w:rsid w:val="08DD292A"/>
    <w:rsid w:val="08DD29A6"/>
    <w:rsid w:val="08DD2A4C"/>
    <w:rsid w:val="08DD2D25"/>
    <w:rsid w:val="08DD2D43"/>
    <w:rsid w:val="08DD2D47"/>
    <w:rsid w:val="08DD31D8"/>
    <w:rsid w:val="08DD3268"/>
    <w:rsid w:val="08DD3350"/>
    <w:rsid w:val="08DD3506"/>
    <w:rsid w:val="08DD36BB"/>
    <w:rsid w:val="08DD3BAE"/>
    <w:rsid w:val="08DD3BC0"/>
    <w:rsid w:val="08DD3C3A"/>
    <w:rsid w:val="08DD3E10"/>
    <w:rsid w:val="08DD3E35"/>
    <w:rsid w:val="08DD3F7A"/>
    <w:rsid w:val="08DD4168"/>
    <w:rsid w:val="08DD422D"/>
    <w:rsid w:val="08DD428D"/>
    <w:rsid w:val="08DD44E0"/>
    <w:rsid w:val="08DD450E"/>
    <w:rsid w:val="08DD4652"/>
    <w:rsid w:val="08DD4698"/>
    <w:rsid w:val="08DD4751"/>
    <w:rsid w:val="08DD47B8"/>
    <w:rsid w:val="08DD47CE"/>
    <w:rsid w:val="08DD4909"/>
    <w:rsid w:val="08DD499B"/>
    <w:rsid w:val="08DD49A7"/>
    <w:rsid w:val="08DD4ADE"/>
    <w:rsid w:val="08DD4C0D"/>
    <w:rsid w:val="08DD4C9D"/>
    <w:rsid w:val="08DD4D36"/>
    <w:rsid w:val="08DD4DFA"/>
    <w:rsid w:val="08DD4EA7"/>
    <w:rsid w:val="08DD4F26"/>
    <w:rsid w:val="08DD50F7"/>
    <w:rsid w:val="08DD5123"/>
    <w:rsid w:val="08DD520C"/>
    <w:rsid w:val="08DD523C"/>
    <w:rsid w:val="08DD52F3"/>
    <w:rsid w:val="08DD52F4"/>
    <w:rsid w:val="08DD5404"/>
    <w:rsid w:val="08DD545D"/>
    <w:rsid w:val="08DD5555"/>
    <w:rsid w:val="08DD55AF"/>
    <w:rsid w:val="08DD56A2"/>
    <w:rsid w:val="08DD5830"/>
    <w:rsid w:val="08DD58AF"/>
    <w:rsid w:val="08DD59BE"/>
    <w:rsid w:val="08DD59F4"/>
    <w:rsid w:val="08DD5A43"/>
    <w:rsid w:val="08DD5A84"/>
    <w:rsid w:val="08DD5D2B"/>
    <w:rsid w:val="08DD5EC8"/>
    <w:rsid w:val="08DD627E"/>
    <w:rsid w:val="08DD629D"/>
    <w:rsid w:val="08DD6399"/>
    <w:rsid w:val="08DD6556"/>
    <w:rsid w:val="08DD65FD"/>
    <w:rsid w:val="08DD66F4"/>
    <w:rsid w:val="08DD697C"/>
    <w:rsid w:val="08DD6982"/>
    <w:rsid w:val="08DD6A25"/>
    <w:rsid w:val="08DD6A69"/>
    <w:rsid w:val="08DD6A98"/>
    <w:rsid w:val="08DD6C52"/>
    <w:rsid w:val="08DD6C6D"/>
    <w:rsid w:val="08DD6C7E"/>
    <w:rsid w:val="08DD6D44"/>
    <w:rsid w:val="08DD6D95"/>
    <w:rsid w:val="08DD6EB0"/>
    <w:rsid w:val="08DD7072"/>
    <w:rsid w:val="08DD7233"/>
    <w:rsid w:val="08DD7234"/>
    <w:rsid w:val="08DD72CE"/>
    <w:rsid w:val="08DD7329"/>
    <w:rsid w:val="08DD7383"/>
    <w:rsid w:val="08DD7405"/>
    <w:rsid w:val="08DD7524"/>
    <w:rsid w:val="08DD7592"/>
    <w:rsid w:val="08DD75A8"/>
    <w:rsid w:val="08DD760D"/>
    <w:rsid w:val="08DD76FE"/>
    <w:rsid w:val="08DD7800"/>
    <w:rsid w:val="08DD79B0"/>
    <w:rsid w:val="08DD7CBA"/>
    <w:rsid w:val="08DD7D18"/>
    <w:rsid w:val="08DD7D5D"/>
    <w:rsid w:val="08DD7E22"/>
    <w:rsid w:val="08DD7E73"/>
    <w:rsid w:val="08DE0030"/>
    <w:rsid w:val="08DE0278"/>
    <w:rsid w:val="08DE032B"/>
    <w:rsid w:val="08DE03E4"/>
    <w:rsid w:val="08DE0423"/>
    <w:rsid w:val="08DE069B"/>
    <w:rsid w:val="08DE08A1"/>
    <w:rsid w:val="08DE09B8"/>
    <w:rsid w:val="08DE0A6D"/>
    <w:rsid w:val="08DE0A7E"/>
    <w:rsid w:val="08DE0B85"/>
    <w:rsid w:val="08DE0BA9"/>
    <w:rsid w:val="08DE0DA5"/>
    <w:rsid w:val="08DE0E40"/>
    <w:rsid w:val="08DE1113"/>
    <w:rsid w:val="08DE1382"/>
    <w:rsid w:val="08DE157A"/>
    <w:rsid w:val="08DE1798"/>
    <w:rsid w:val="08DE1951"/>
    <w:rsid w:val="08DE1A5C"/>
    <w:rsid w:val="08DE1C71"/>
    <w:rsid w:val="08DE1D73"/>
    <w:rsid w:val="08DE1DCD"/>
    <w:rsid w:val="08DE2085"/>
    <w:rsid w:val="08DE2227"/>
    <w:rsid w:val="08DE2269"/>
    <w:rsid w:val="08DE2288"/>
    <w:rsid w:val="08DE22AF"/>
    <w:rsid w:val="08DE22F6"/>
    <w:rsid w:val="08DE235C"/>
    <w:rsid w:val="08DE23C6"/>
    <w:rsid w:val="08DE2563"/>
    <w:rsid w:val="08DE25DA"/>
    <w:rsid w:val="08DE27CD"/>
    <w:rsid w:val="08DE29D5"/>
    <w:rsid w:val="08DE2ACF"/>
    <w:rsid w:val="08DE2B2E"/>
    <w:rsid w:val="08DE2B6C"/>
    <w:rsid w:val="08DE2BA6"/>
    <w:rsid w:val="08DE2C96"/>
    <w:rsid w:val="08DE2E27"/>
    <w:rsid w:val="08DE315C"/>
    <w:rsid w:val="08DE3161"/>
    <w:rsid w:val="08DE31DC"/>
    <w:rsid w:val="08DE31EB"/>
    <w:rsid w:val="08DE31EE"/>
    <w:rsid w:val="08DE3203"/>
    <w:rsid w:val="08DE3243"/>
    <w:rsid w:val="08DE3280"/>
    <w:rsid w:val="08DE33BF"/>
    <w:rsid w:val="08DE33F2"/>
    <w:rsid w:val="08DE35B3"/>
    <w:rsid w:val="08DE35C3"/>
    <w:rsid w:val="08DE3679"/>
    <w:rsid w:val="08DE36C9"/>
    <w:rsid w:val="08DE37FD"/>
    <w:rsid w:val="08DE3864"/>
    <w:rsid w:val="08DE392E"/>
    <w:rsid w:val="08DE3B04"/>
    <w:rsid w:val="08DE3BC5"/>
    <w:rsid w:val="08DE3CAC"/>
    <w:rsid w:val="08DE3D81"/>
    <w:rsid w:val="08DE3EA0"/>
    <w:rsid w:val="08DE3F4F"/>
    <w:rsid w:val="08DE3FDF"/>
    <w:rsid w:val="08DE40AF"/>
    <w:rsid w:val="08DE40F8"/>
    <w:rsid w:val="08DE411F"/>
    <w:rsid w:val="08DE414D"/>
    <w:rsid w:val="08DE4182"/>
    <w:rsid w:val="08DE4300"/>
    <w:rsid w:val="08DE45EA"/>
    <w:rsid w:val="08DE46CC"/>
    <w:rsid w:val="08DE4718"/>
    <w:rsid w:val="08DE4987"/>
    <w:rsid w:val="08DE49F7"/>
    <w:rsid w:val="08DE4A68"/>
    <w:rsid w:val="08DE4ACF"/>
    <w:rsid w:val="08DE4B14"/>
    <w:rsid w:val="08DE4C50"/>
    <w:rsid w:val="08DE4CB4"/>
    <w:rsid w:val="08DE520B"/>
    <w:rsid w:val="08DE53A2"/>
    <w:rsid w:val="08DE54EB"/>
    <w:rsid w:val="08DE5515"/>
    <w:rsid w:val="08DE5ADF"/>
    <w:rsid w:val="08DE5C38"/>
    <w:rsid w:val="08DE5CB5"/>
    <w:rsid w:val="08DE5CE9"/>
    <w:rsid w:val="08DE5D9B"/>
    <w:rsid w:val="08DE5E83"/>
    <w:rsid w:val="08DE5F23"/>
    <w:rsid w:val="08DE619D"/>
    <w:rsid w:val="08DE639A"/>
    <w:rsid w:val="08DE6443"/>
    <w:rsid w:val="08DE64B0"/>
    <w:rsid w:val="08DE6504"/>
    <w:rsid w:val="08DE65EB"/>
    <w:rsid w:val="08DE6622"/>
    <w:rsid w:val="08DE672D"/>
    <w:rsid w:val="08DE697F"/>
    <w:rsid w:val="08DE6A0C"/>
    <w:rsid w:val="08DE6ADD"/>
    <w:rsid w:val="08DE6B3B"/>
    <w:rsid w:val="08DE6BCF"/>
    <w:rsid w:val="08DE6C1A"/>
    <w:rsid w:val="08DE6D56"/>
    <w:rsid w:val="08DE6E3D"/>
    <w:rsid w:val="08DE6F93"/>
    <w:rsid w:val="08DE700D"/>
    <w:rsid w:val="08DE7079"/>
    <w:rsid w:val="08DE748B"/>
    <w:rsid w:val="08DE7837"/>
    <w:rsid w:val="08DE78B1"/>
    <w:rsid w:val="08DE795D"/>
    <w:rsid w:val="08DE7A14"/>
    <w:rsid w:val="08DE7A63"/>
    <w:rsid w:val="08DE7AC3"/>
    <w:rsid w:val="08DE7DE2"/>
    <w:rsid w:val="08DE7F27"/>
    <w:rsid w:val="08DE7FA4"/>
    <w:rsid w:val="08DF0153"/>
    <w:rsid w:val="08DF01E4"/>
    <w:rsid w:val="08DF02BD"/>
    <w:rsid w:val="08DF064E"/>
    <w:rsid w:val="08DF074E"/>
    <w:rsid w:val="08DF078B"/>
    <w:rsid w:val="08DF096A"/>
    <w:rsid w:val="08DF0A0A"/>
    <w:rsid w:val="08DF0A53"/>
    <w:rsid w:val="08DF0B29"/>
    <w:rsid w:val="08DF0B55"/>
    <w:rsid w:val="08DF0CA2"/>
    <w:rsid w:val="08DF0CBF"/>
    <w:rsid w:val="08DF0EC3"/>
    <w:rsid w:val="08DF0F09"/>
    <w:rsid w:val="08DF0F82"/>
    <w:rsid w:val="08DF0FE1"/>
    <w:rsid w:val="08DF113A"/>
    <w:rsid w:val="08DF1229"/>
    <w:rsid w:val="08DF13CD"/>
    <w:rsid w:val="08DF1554"/>
    <w:rsid w:val="08DF1814"/>
    <w:rsid w:val="08DF1869"/>
    <w:rsid w:val="08DF18B6"/>
    <w:rsid w:val="08DF18E2"/>
    <w:rsid w:val="08DF191C"/>
    <w:rsid w:val="08DF1A9E"/>
    <w:rsid w:val="08DF1B77"/>
    <w:rsid w:val="08DF1B89"/>
    <w:rsid w:val="08DF1BC8"/>
    <w:rsid w:val="08DF1CFF"/>
    <w:rsid w:val="08DF1DB7"/>
    <w:rsid w:val="08DF1E45"/>
    <w:rsid w:val="08DF1E84"/>
    <w:rsid w:val="08DF1EFF"/>
    <w:rsid w:val="08DF1F42"/>
    <w:rsid w:val="08DF200A"/>
    <w:rsid w:val="08DF204E"/>
    <w:rsid w:val="08DF239A"/>
    <w:rsid w:val="08DF242B"/>
    <w:rsid w:val="08DF2452"/>
    <w:rsid w:val="08DF251D"/>
    <w:rsid w:val="08DF26F8"/>
    <w:rsid w:val="08DF2865"/>
    <w:rsid w:val="08DF290E"/>
    <w:rsid w:val="08DF2C4D"/>
    <w:rsid w:val="08DF2D1E"/>
    <w:rsid w:val="08DF2D74"/>
    <w:rsid w:val="08DF2EBE"/>
    <w:rsid w:val="08DF30A5"/>
    <w:rsid w:val="08DF31CB"/>
    <w:rsid w:val="08DF32EC"/>
    <w:rsid w:val="08DF3476"/>
    <w:rsid w:val="08DF34BB"/>
    <w:rsid w:val="08DF3505"/>
    <w:rsid w:val="08DF36E4"/>
    <w:rsid w:val="08DF3900"/>
    <w:rsid w:val="08DF39BF"/>
    <w:rsid w:val="08DF3AB7"/>
    <w:rsid w:val="08DF3C93"/>
    <w:rsid w:val="08DF3D91"/>
    <w:rsid w:val="08DF3EC0"/>
    <w:rsid w:val="08DF4019"/>
    <w:rsid w:val="08DF4053"/>
    <w:rsid w:val="08DF414C"/>
    <w:rsid w:val="08DF428D"/>
    <w:rsid w:val="08DF43F6"/>
    <w:rsid w:val="08DF452A"/>
    <w:rsid w:val="08DF4AB6"/>
    <w:rsid w:val="08DF4C2B"/>
    <w:rsid w:val="08DF4D07"/>
    <w:rsid w:val="08DF4D34"/>
    <w:rsid w:val="08DF4ED9"/>
    <w:rsid w:val="08DF4F1B"/>
    <w:rsid w:val="08DF4FD9"/>
    <w:rsid w:val="08DF4FFD"/>
    <w:rsid w:val="08DF5042"/>
    <w:rsid w:val="08DF512D"/>
    <w:rsid w:val="08DF51CC"/>
    <w:rsid w:val="08DF533F"/>
    <w:rsid w:val="08DF549C"/>
    <w:rsid w:val="08DF5583"/>
    <w:rsid w:val="08DF5613"/>
    <w:rsid w:val="08DF56FB"/>
    <w:rsid w:val="08DF576F"/>
    <w:rsid w:val="08DF58C5"/>
    <w:rsid w:val="08DF5947"/>
    <w:rsid w:val="08DF5BB0"/>
    <w:rsid w:val="08DF5CD3"/>
    <w:rsid w:val="08DF5D75"/>
    <w:rsid w:val="08DF5E47"/>
    <w:rsid w:val="08DF62A5"/>
    <w:rsid w:val="08DF6376"/>
    <w:rsid w:val="08DF6384"/>
    <w:rsid w:val="08DF6490"/>
    <w:rsid w:val="08DF65B2"/>
    <w:rsid w:val="08DF6653"/>
    <w:rsid w:val="08DF6811"/>
    <w:rsid w:val="08DF68EA"/>
    <w:rsid w:val="08DF6AAF"/>
    <w:rsid w:val="08DF6C74"/>
    <w:rsid w:val="08DF6C86"/>
    <w:rsid w:val="08DF6CB0"/>
    <w:rsid w:val="08DF6D0A"/>
    <w:rsid w:val="08DF6D44"/>
    <w:rsid w:val="08DF6D47"/>
    <w:rsid w:val="08DF6E85"/>
    <w:rsid w:val="08DF7273"/>
    <w:rsid w:val="08DF72A2"/>
    <w:rsid w:val="08DF7459"/>
    <w:rsid w:val="08DF74BD"/>
    <w:rsid w:val="08DF7506"/>
    <w:rsid w:val="08DF75F9"/>
    <w:rsid w:val="08DF7701"/>
    <w:rsid w:val="08DF778F"/>
    <w:rsid w:val="08DF7B85"/>
    <w:rsid w:val="08DF7CFC"/>
    <w:rsid w:val="08DF7DD4"/>
    <w:rsid w:val="08DF7E7F"/>
    <w:rsid w:val="08E00188"/>
    <w:rsid w:val="08E0027F"/>
    <w:rsid w:val="08E003C7"/>
    <w:rsid w:val="08E00423"/>
    <w:rsid w:val="08E00430"/>
    <w:rsid w:val="08E00467"/>
    <w:rsid w:val="08E00672"/>
    <w:rsid w:val="08E006F3"/>
    <w:rsid w:val="08E00757"/>
    <w:rsid w:val="08E007F0"/>
    <w:rsid w:val="08E00A23"/>
    <w:rsid w:val="08E00D9A"/>
    <w:rsid w:val="08E01279"/>
    <w:rsid w:val="08E013C3"/>
    <w:rsid w:val="08E0140B"/>
    <w:rsid w:val="08E0148A"/>
    <w:rsid w:val="08E0152C"/>
    <w:rsid w:val="08E0157D"/>
    <w:rsid w:val="08E01622"/>
    <w:rsid w:val="08E0166F"/>
    <w:rsid w:val="08E01721"/>
    <w:rsid w:val="08E0197D"/>
    <w:rsid w:val="08E01A13"/>
    <w:rsid w:val="08E01A72"/>
    <w:rsid w:val="08E01BBF"/>
    <w:rsid w:val="08E01BE2"/>
    <w:rsid w:val="08E01CE6"/>
    <w:rsid w:val="08E01D88"/>
    <w:rsid w:val="08E01E1F"/>
    <w:rsid w:val="08E01F3B"/>
    <w:rsid w:val="08E01F9B"/>
    <w:rsid w:val="08E01FC4"/>
    <w:rsid w:val="08E01FD4"/>
    <w:rsid w:val="08E0200A"/>
    <w:rsid w:val="08E02470"/>
    <w:rsid w:val="08E0249E"/>
    <w:rsid w:val="08E025C6"/>
    <w:rsid w:val="08E02862"/>
    <w:rsid w:val="08E028D3"/>
    <w:rsid w:val="08E029E3"/>
    <w:rsid w:val="08E02AA4"/>
    <w:rsid w:val="08E02C0B"/>
    <w:rsid w:val="08E02C14"/>
    <w:rsid w:val="08E02D3C"/>
    <w:rsid w:val="08E02E92"/>
    <w:rsid w:val="08E0306D"/>
    <w:rsid w:val="08E03083"/>
    <w:rsid w:val="08E0315C"/>
    <w:rsid w:val="08E031E6"/>
    <w:rsid w:val="08E03219"/>
    <w:rsid w:val="08E03262"/>
    <w:rsid w:val="08E03482"/>
    <w:rsid w:val="08E0353C"/>
    <w:rsid w:val="08E03737"/>
    <w:rsid w:val="08E03789"/>
    <w:rsid w:val="08E03946"/>
    <w:rsid w:val="08E03A0D"/>
    <w:rsid w:val="08E03A36"/>
    <w:rsid w:val="08E03A6D"/>
    <w:rsid w:val="08E03B13"/>
    <w:rsid w:val="08E03B79"/>
    <w:rsid w:val="08E03C80"/>
    <w:rsid w:val="08E0429A"/>
    <w:rsid w:val="08E04374"/>
    <w:rsid w:val="08E04428"/>
    <w:rsid w:val="08E0448E"/>
    <w:rsid w:val="08E044F3"/>
    <w:rsid w:val="08E0462D"/>
    <w:rsid w:val="08E04745"/>
    <w:rsid w:val="08E04CBF"/>
    <w:rsid w:val="08E04CD4"/>
    <w:rsid w:val="08E04CE1"/>
    <w:rsid w:val="08E04D90"/>
    <w:rsid w:val="08E04DC9"/>
    <w:rsid w:val="08E04E8F"/>
    <w:rsid w:val="08E04EBD"/>
    <w:rsid w:val="08E05011"/>
    <w:rsid w:val="08E05248"/>
    <w:rsid w:val="08E0524E"/>
    <w:rsid w:val="08E05381"/>
    <w:rsid w:val="08E05423"/>
    <w:rsid w:val="08E05519"/>
    <w:rsid w:val="08E055EB"/>
    <w:rsid w:val="08E058A9"/>
    <w:rsid w:val="08E05932"/>
    <w:rsid w:val="08E05A5D"/>
    <w:rsid w:val="08E05AD3"/>
    <w:rsid w:val="08E05BAC"/>
    <w:rsid w:val="08E05BF2"/>
    <w:rsid w:val="08E05C0B"/>
    <w:rsid w:val="08E05CAD"/>
    <w:rsid w:val="08E05E7D"/>
    <w:rsid w:val="08E0602C"/>
    <w:rsid w:val="08E06250"/>
    <w:rsid w:val="08E062AB"/>
    <w:rsid w:val="08E062B0"/>
    <w:rsid w:val="08E063CF"/>
    <w:rsid w:val="08E06596"/>
    <w:rsid w:val="08E066D7"/>
    <w:rsid w:val="08E06AAC"/>
    <w:rsid w:val="08E06F2F"/>
    <w:rsid w:val="08E0711E"/>
    <w:rsid w:val="08E072AD"/>
    <w:rsid w:val="08E0740A"/>
    <w:rsid w:val="08E0750E"/>
    <w:rsid w:val="08E07568"/>
    <w:rsid w:val="08E075E6"/>
    <w:rsid w:val="08E07782"/>
    <w:rsid w:val="08E07892"/>
    <w:rsid w:val="08E078FD"/>
    <w:rsid w:val="08E079F3"/>
    <w:rsid w:val="08E07AC8"/>
    <w:rsid w:val="08E07BBE"/>
    <w:rsid w:val="08E07ECD"/>
    <w:rsid w:val="08E07F45"/>
    <w:rsid w:val="08E1001A"/>
    <w:rsid w:val="08E1008E"/>
    <w:rsid w:val="08E1013A"/>
    <w:rsid w:val="08E101E6"/>
    <w:rsid w:val="08E10376"/>
    <w:rsid w:val="08E10377"/>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261"/>
    <w:rsid w:val="08E113E2"/>
    <w:rsid w:val="08E11558"/>
    <w:rsid w:val="08E115DD"/>
    <w:rsid w:val="08E11615"/>
    <w:rsid w:val="08E11A59"/>
    <w:rsid w:val="08E11D0A"/>
    <w:rsid w:val="08E11DCA"/>
    <w:rsid w:val="08E11E3D"/>
    <w:rsid w:val="08E11F37"/>
    <w:rsid w:val="08E11F97"/>
    <w:rsid w:val="08E11FAC"/>
    <w:rsid w:val="08E12061"/>
    <w:rsid w:val="08E120A6"/>
    <w:rsid w:val="08E12192"/>
    <w:rsid w:val="08E121A9"/>
    <w:rsid w:val="08E12215"/>
    <w:rsid w:val="08E1225B"/>
    <w:rsid w:val="08E122AB"/>
    <w:rsid w:val="08E122D7"/>
    <w:rsid w:val="08E124C0"/>
    <w:rsid w:val="08E1254A"/>
    <w:rsid w:val="08E128D0"/>
    <w:rsid w:val="08E12949"/>
    <w:rsid w:val="08E129AB"/>
    <w:rsid w:val="08E12A53"/>
    <w:rsid w:val="08E12B52"/>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61"/>
    <w:rsid w:val="08E13EF6"/>
    <w:rsid w:val="08E14253"/>
    <w:rsid w:val="08E14307"/>
    <w:rsid w:val="08E143DE"/>
    <w:rsid w:val="08E144FE"/>
    <w:rsid w:val="08E145CC"/>
    <w:rsid w:val="08E14661"/>
    <w:rsid w:val="08E14690"/>
    <w:rsid w:val="08E14718"/>
    <w:rsid w:val="08E14736"/>
    <w:rsid w:val="08E1476C"/>
    <w:rsid w:val="08E148FD"/>
    <w:rsid w:val="08E14A17"/>
    <w:rsid w:val="08E14A5A"/>
    <w:rsid w:val="08E14AD3"/>
    <w:rsid w:val="08E14AEB"/>
    <w:rsid w:val="08E14AF7"/>
    <w:rsid w:val="08E14BC2"/>
    <w:rsid w:val="08E14F66"/>
    <w:rsid w:val="08E15261"/>
    <w:rsid w:val="08E15275"/>
    <w:rsid w:val="08E152A4"/>
    <w:rsid w:val="08E152DA"/>
    <w:rsid w:val="08E152F9"/>
    <w:rsid w:val="08E15316"/>
    <w:rsid w:val="08E15640"/>
    <w:rsid w:val="08E15695"/>
    <w:rsid w:val="08E156A8"/>
    <w:rsid w:val="08E1570C"/>
    <w:rsid w:val="08E157AC"/>
    <w:rsid w:val="08E158A5"/>
    <w:rsid w:val="08E159CE"/>
    <w:rsid w:val="08E15E40"/>
    <w:rsid w:val="08E15E72"/>
    <w:rsid w:val="08E15EB8"/>
    <w:rsid w:val="08E15F6E"/>
    <w:rsid w:val="08E16007"/>
    <w:rsid w:val="08E1613C"/>
    <w:rsid w:val="08E16198"/>
    <w:rsid w:val="08E16454"/>
    <w:rsid w:val="08E16462"/>
    <w:rsid w:val="08E16746"/>
    <w:rsid w:val="08E1675B"/>
    <w:rsid w:val="08E1676F"/>
    <w:rsid w:val="08E16879"/>
    <w:rsid w:val="08E168B5"/>
    <w:rsid w:val="08E16AC8"/>
    <w:rsid w:val="08E16D1C"/>
    <w:rsid w:val="08E16D8D"/>
    <w:rsid w:val="08E16ECE"/>
    <w:rsid w:val="08E1722D"/>
    <w:rsid w:val="08E17443"/>
    <w:rsid w:val="08E175B4"/>
    <w:rsid w:val="08E176AD"/>
    <w:rsid w:val="08E17708"/>
    <w:rsid w:val="08E177AC"/>
    <w:rsid w:val="08E17984"/>
    <w:rsid w:val="08E17B27"/>
    <w:rsid w:val="08E17CEC"/>
    <w:rsid w:val="08E17E90"/>
    <w:rsid w:val="08E17EC7"/>
    <w:rsid w:val="08E17F28"/>
    <w:rsid w:val="08E17F43"/>
    <w:rsid w:val="08E17FE7"/>
    <w:rsid w:val="08E20010"/>
    <w:rsid w:val="08E20039"/>
    <w:rsid w:val="08E200EC"/>
    <w:rsid w:val="08E201DE"/>
    <w:rsid w:val="08E202F7"/>
    <w:rsid w:val="08E20333"/>
    <w:rsid w:val="08E20461"/>
    <w:rsid w:val="08E20473"/>
    <w:rsid w:val="08E20544"/>
    <w:rsid w:val="08E2076F"/>
    <w:rsid w:val="08E2082E"/>
    <w:rsid w:val="08E20851"/>
    <w:rsid w:val="08E209B6"/>
    <w:rsid w:val="08E209D9"/>
    <w:rsid w:val="08E20A30"/>
    <w:rsid w:val="08E20ADE"/>
    <w:rsid w:val="08E20B15"/>
    <w:rsid w:val="08E20B90"/>
    <w:rsid w:val="08E20C07"/>
    <w:rsid w:val="08E20D84"/>
    <w:rsid w:val="08E20D90"/>
    <w:rsid w:val="08E20E3E"/>
    <w:rsid w:val="08E2100E"/>
    <w:rsid w:val="08E21057"/>
    <w:rsid w:val="08E210AA"/>
    <w:rsid w:val="08E210E7"/>
    <w:rsid w:val="08E21147"/>
    <w:rsid w:val="08E21177"/>
    <w:rsid w:val="08E2129D"/>
    <w:rsid w:val="08E214B1"/>
    <w:rsid w:val="08E2153E"/>
    <w:rsid w:val="08E2159E"/>
    <w:rsid w:val="08E21716"/>
    <w:rsid w:val="08E2184B"/>
    <w:rsid w:val="08E21B11"/>
    <w:rsid w:val="08E21C5F"/>
    <w:rsid w:val="08E21E30"/>
    <w:rsid w:val="08E21E54"/>
    <w:rsid w:val="08E21EE2"/>
    <w:rsid w:val="08E21F61"/>
    <w:rsid w:val="08E222DD"/>
    <w:rsid w:val="08E223A2"/>
    <w:rsid w:val="08E22401"/>
    <w:rsid w:val="08E2245C"/>
    <w:rsid w:val="08E224C6"/>
    <w:rsid w:val="08E224D9"/>
    <w:rsid w:val="08E2268F"/>
    <w:rsid w:val="08E22746"/>
    <w:rsid w:val="08E229A0"/>
    <w:rsid w:val="08E229EB"/>
    <w:rsid w:val="08E22C68"/>
    <w:rsid w:val="08E22E20"/>
    <w:rsid w:val="08E22E45"/>
    <w:rsid w:val="08E23223"/>
    <w:rsid w:val="08E23249"/>
    <w:rsid w:val="08E2342F"/>
    <w:rsid w:val="08E23443"/>
    <w:rsid w:val="08E23486"/>
    <w:rsid w:val="08E234E1"/>
    <w:rsid w:val="08E23575"/>
    <w:rsid w:val="08E23599"/>
    <w:rsid w:val="08E237BB"/>
    <w:rsid w:val="08E2387A"/>
    <w:rsid w:val="08E2387E"/>
    <w:rsid w:val="08E23B64"/>
    <w:rsid w:val="08E23FC5"/>
    <w:rsid w:val="08E24045"/>
    <w:rsid w:val="08E2407C"/>
    <w:rsid w:val="08E242EC"/>
    <w:rsid w:val="08E24789"/>
    <w:rsid w:val="08E249FB"/>
    <w:rsid w:val="08E24A2B"/>
    <w:rsid w:val="08E24A75"/>
    <w:rsid w:val="08E24B5B"/>
    <w:rsid w:val="08E24BB7"/>
    <w:rsid w:val="08E24CE5"/>
    <w:rsid w:val="08E24CFC"/>
    <w:rsid w:val="08E24E13"/>
    <w:rsid w:val="08E24EAE"/>
    <w:rsid w:val="08E24FAC"/>
    <w:rsid w:val="08E250A8"/>
    <w:rsid w:val="08E25103"/>
    <w:rsid w:val="08E25115"/>
    <w:rsid w:val="08E25225"/>
    <w:rsid w:val="08E2522C"/>
    <w:rsid w:val="08E252B0"/>
    <w:rsid w:val="08E2538C"/>
    <w:rsid w:val="08E253DF"/>
    <w:rsid w:val="08E2570A"/>
    <w:rsid w:val="08E25888"/>
    <w:rsid w:val="08E2592E"/>
    <w:rsid w:val="08E259E2"/>
    <w:rsid w:val="08E25BE1"/>
    <w:rsid w:val="08E25C31"/>
    <w:rsid w:val="08E25CEE"/>
    <w:rsid w:val="08E25DD5"/>
    <w:rsid w:val="08E260B8"/>
    <w:rsid w:val="08E26220"/>
    <w:rsid w:val="08E262CE"/>
    <w:rsid w:val="08E264AE"/>
    <w:rsid w:val="08E2653E"/>
    <w:rsid w:val="08E2679F"/>
    <w:rsid w:val="08E26818"/>
    <w:rsid w:val="08E26909"/>
    <w:rsid w:val="08E26964"/>
    <w:rsid w:val="08E26DD0"/>
    <w:rsid w:val="08E26EEE"/>
    <w:rsid w:val="08E26F08"/>
    <w:rsid w:val="08E26FC7"/>
    <w:rsid w:val="08E26FE7"/>
    <w:rsid w:val="08E27249"/>
    <w:rsid w:val="08E27391"/>
    <w:rsid w:val="08E273D9"/>
    <w:rsid w:val="08E273F4"/>
    <w:rsid w:val="08E273FE"/>
    <w:rsid w:val="08E2764F"/>
    <w:rsid w:val="08E276F9"/>
    <w:rsid w:val="08E27873"/>
    <w:rsid w:val="08E27980"/>
    <w:rsid w:val="08E27BA6"/>
    <w:rsid w:val="08E27D59"/>
    <w:rsid w:val="08E27E62"/>
    <w:rsid w:val="08E27E83"/>
    <w:rsid w:val="08E30252"/>
    <w:rsid w:val="08E303A4"/>
    <w:rsid w:val="08E303C9"/>
    <w:rsid w:val="08E30434"/>
    <w:rsid w:val="08E3047E"/>
    <w:rsid w:val="08E3048D"/>
    <w:rsid w:val="08E304DF"/>
    <w:rsid w:val="08E304F9"/>
    <w:rsid w:val="08E30537"/>
    <w:rsid w:val="08E30620"/>
    <w:rsid w:val="08E306EA"/>
    <w:rsid w:val="08E3074B"/>
    <w:rsid w:val="08E307A4"/>
    <w:rsid w:val="08E307B7"/>
    <w:rsid w:val="08E30840"/>
    <w:rsid w:val="08E30996"/>
    <w:rsid w:val="08E30A34"/>
    <w:rsid w:val="08E30AE0"/>
    <w:rsid w:val="08E30AED"/>
    <w:rsid w:val="08E30B02"/>
    <w:rsid w:val="08E30C15"/>
    <w:rsid w:val="08E30E71"/>
    <w:rsid w:val="08E30F5E"/>
    <w:rsid w:val="08E30F7F"/>
    <w:rsid w:val="08E31068"/>
    <w:rsid w:val="08E31204"/>
    <w:rsid w:val="08E313B3"/>
    <w:rsid w:val="08E31454"/>
    <w:rsid w:val="08E315CF"/>
    <w:rsid w:val="08E316FF"/>
    <w:rsid w:val="08E317E4"/>
    <w:rsid w:val="08E31891"/>
    <w:rsid w:val="08E31E73"/>
    <w:rsid w:val="08E3222B"/>
    <w:rsid w:val="08E32292"/>
    <w:rsid w:val="08E3230C"/>
    <w:rsid w:val="08E324A1"/>
    <w:rsid w:val="08E32831"/>
    <w:rsid w:val="08E32C05"/>
    <w:rsid w:val="08E32C50"/>
    <w:rsid w:val="08E32E33"/>
    <w:rsid w:val="08E32E62"/>
    <w:rsid w:val="08E331DB"/>
    <w:rsid w:val="08E33420"/>
    <w:rsid w:val="08E334E0"/>
    <w:rsid w:val="08E334EE"/>
    <w:rsid w:val="08E33568"/>
    <w:rsid w:val="08E33644"/>
    <w:rsid w:val="08E33916"/>
    <w:rsid w:val="08E33A77"/>
    <w:rsid w:val="08E33D5D"/>
    <w:rsid w:val="08E3417A"/>
    <w:rsid w:val="08E34256"/>
    <w:rsid w:val="08E342A9"/>
    <w:rsid w:val="08E3447C"/>
    <w:rsid w:val="08E3448F"/>
    <w:rsid w:val="08E34686"/>
    <w:rsid w:val="08E346E6"/>
    <w:rsid w:val="08E34751"/>
    <w:rsid w:val="08E347C2"/>
    <w:rsid w:val="08E34852"/>
    <w:rsid w:val="08E3493D"/>
    <w:rsid w:val="08E34A94"/>
    <w:rsid w:val="08E34B5E"/>
    <w:rsid w:val="08E34BDC"/>
    <w:rsid w:val="08E34C51"/>
    <w:rsid w:val="08E34E20"/>
    <w:rsid w:val="08E34EA6"/>
    <w:rsid w:val="08E34F1D"/>
    <w:rsid w:val="08E34F90"/>
    <w:rsid w:val="08E35055"/>
    <w:rsid w:val="08E35163"/>
    <w:rsid w:val="08E351B1"/>
    <w:rsid w:val="08E35235"/>
    <w:rsid w:val="08E3536B"/>
    <w:rsid w:val="08E35480"/>
    <w:rsid w:val="08E354AD"/>
    <w:rsid w:val="08E354F7"/>
    <w:rsid w:val="08E3554B"/>
    <w:rsid w:val="08E355F1"/>
    <w:rsid w:val="08E355FA"/>
    <w:rsid w:val="08E3562D"/>
    <w:rsid w:val="08E356A2"/>
    <w:rsid w:val="08E357A0"/>
    <w:rsid w:val="08E3586D"/>
    <w:rsid w:val="08E35872"/>
    <w:rsid w:val="08E35A31"/>
    <w:rsid w:val="08E35B8B"/>
    <w:rsid w:val="08E35BE9"/>
    <w:rsid w:val="08E35E33"/>
    <w:rsid w:val="08E36028"/>
    <w:rsid w:val="08E3616B"/>
    <w:rsid w:val="08E361EE"/>
    <w:rsid w:val="08E363C4"/>
    <w:rsid w:val="08E363EA"/>
    <w:rsid w:val="08E364FA"/>
    <w:rsid w:val="08E36538"/>
    <w:rsid w:val="08E36679"/>
    <w:rsid w:val="08E36687"/>
    <w:rsid w:val="08E36B26"/>
    <w:rsid w:val="08E36BF2"/>
    <w:rsid w:val="08E36D53"/>
    <w:rsid w:val="08E36ED7"/>
    <w:rsid w:val="08E36FAD"/>
    <w:rsid w:val="08E37370"/>
    <w:rsid w:val="08E373C8"/>
    <w:rsid w:val="08E37472"/>
    <w:rsid w:val="08E3747C"/>
    <w:rsid w:val="08E374A3"/>
    <w:rsid w:val="08E377FD"/>
    <w:rsid w:val="08E37A76"/>
    <w:rsid w:val="08E37BBE"/>
    <w:rsid w:val="08E37E1D"/>
    <w:rsid w:val="08E37E3C"/>
    <w:rsid w:val="08E37F70"/>
    <w:rsid w:val="08E37FA6"/>
    <w:rsid w:val="08E40064"/>
    <w:rsid w:val="08E400A7"/>
    <w:rsid w:val="08E40188"/>
    <w:rsid w:val="08E4028D"/>
    <w:rsid w:val="08E402B2"/>
    <w:rsid w:val="08E40336"/>
    <w:rsid w:val="08E40472"/>
    <w:rsid w:val="08E40537"/>
    <w:rsid w:val="08E4057D"/>
    <w:rsid w:val="08E40891"/>
    <w:rsid w:val="08E4093F"/>
    <w:rsid w:val="08E40AA3"/>
    <w:rsid w:val="08E40ADA"/>
    <w:rsid w:val="08E40C0D"/>
    <w:rsid w:val="08E40C83"/>
    <w:rsid w:val="08E40D03"/>
    <w:rsid w:val="08E40D27"/>
    <w:rsid w:val="08E40D9F"/>
    <w:rsid w:val="08E40F6E"/>
    <w:rsid w:val="08E411EA"/>
    <w:rsid w:val="08E412C5"/>
    <w:rsid w:val="08E41317"/>
    <w:rsid w:val="08E4135E"/>
    <w:rsid w:val="08E41456"/>
    <w:rsid w:val="08E41685"/>
    <w:rsid w:val="08E417D6"/>
    <w:rsid w:val="08E418F5"/>
    <w:rsid w:val="08E419F9"/>
    <w:rsid w:val="08E41AF7"/>
    <w:rsid w:val="08E41D38"/>
    <w:rsid w:val="08E41D83"/>
    <w:rsid w:val="08E41E25"/>
    <w:rsid w:val="08E41F9B"/>
    <w:rsid w:val="08E4201F"/>
    <w:rsid w:val="08E42147"/>
    <w:rsid w:val="08E42237"/>
    <w:rsid w:val="08E4223D"/>
    <w:rsid w:val="08E4232A"/>
    <w:rsid w:val="08E423CC"/>
    <w:rsid w:val="08E423E3"/>
    <w:rsid w:val="08E42466"/>
    <w:rsid w:val="08E4247A"/>
    <w:rsid w:val="08E425DF"/>
    <w:rsid w:val="08E426D6"/>
    <w:rsid w:val="08E426E1"/>
    <w:rsid w:val="08E426F1"/>
    <w:rsid w:val="08E42897"/>
    <w:rsid w:val="08E428DB"/>
    <w:rsid w:val="08E42B3C"/>
    <w:rsid w:val="08E42BFE"/>
    <w:rsid w:val="08E42D73"/>
    <w:rsid w:val="08E42D7E"/>
    <w:rsid w:val="08E42EDA"/>
    <w:rsid w:val="08E430CA"/>
    <w:rsid w:val="08E43203"/>
    <w:rsid w:val="08E43316"/>
    <w:rsid w:val="08E4363E"/>
    <w:rsid w:val="08E43651"/>
    <w:rsid w:val="08E43665"/>
    <w:rsid w:val="08E437F0"/>
    <w:rsid w:val="08E43838"/>
    <w:rsid w:val="08E4392A"/>
    <w:rsid w:val="08E43A76"/>
    <w:rsid w:val="08E43CC5"/>
    <w:rsid w:val="08E43DE8"/>
    <w:rsid w:val="08E43E08"/>
    <w:rsid w:val="08E43E12"/>
    <w:rsid w:val="08E43E59"/>
    <w:rsid w:val="08E43E81"/>
    <w:rsid w:val="08E43ECA"/>
    <w:rsid w:val="08E43F2A"/>
    <w:rsid w:val="08E43FE5"/>
    <w:rsid w:val="08E4426D"/>
    <w:rsid w:val="08E4427A"/>
    <w:rsid w:val="08E4431A"/>
    <w:rsid w:val="08E44370"/>
    <w:rsid w:val="08E44576"/>
    <w:rsid w:val="08E445E9"/>
    <w:rsid w:val="08E44750"/>
    <w:rsid w:val="08E44760"/>
    <w:rsid w:val="08E44807"/>
    <w:rsid w:val="08E448F5"/>
    <w:rsid w:val="08E449DC"/>
    <w:rsid w:val="08E449F6"/>
    <w:rsid w:val="08E44D87"/>
    <w:rsid w:val="08E44DF3"/>
    <w:rsid w:val="08E45126"/>
    <w:rsid w:val="08E45295"/>
    <w:rsid w:val="08E452C5"/>
    <w:rsid w:val="08E45415"/>
    <w:rsid w:val="08E4541E"/>
    <w:rsid w:val="08E45497"/>
    <w:rsid w:val="08E45744"/>
    <w:rsid w:val="08E45854"/>
    <w:rsid w:val="08E459BF"/>
    <w:rsid w:val="08E45B37"/>
    <w:rsid w:val="08E45CBF"/>
    <w:rsid w:val="08E45F5D"/>
    <w:rsid w:val="08E4617C"/>
    <w:rsid w:val="08E46195"/>
    <w:rsid w:val="08E46202"/>
    <w:rsid w:val="08E463C4"/>
    <w:rsid w:val="08E464A7"/>
    <w:rsid w:val="08E4658F"/>
    <w:rsid w:val="08E465D9"/>
    <w:rsid w:val="08E4677C"/>
    <w:rsid w:val="08E4696E"/>
    <w:rsid w:val="08E46A54"/>
    <w:rsid w:val="08E46B40"/>
    <w:rsid w:val="08E46B60"/>
    <w:rsid w:val="08E46BF5"/>
    <w:rsid w:val="08E46C2E"/>
    <w:rsid w:val="08E46CBC"/>
    <w:rsid w:val="08E46F24"/>
    <w:rsid w:val="08E47123"/>
    <w:rsid w:val="08E47156"/>
    <w:rsid w:val="08E47265"/>
    <w:rsid w:val="08E47285"/>
    <w:rsid w:val="08E47320"/>
    <w:rsid w:val="08E475D1"/>
    <w:rsid w:val="08E47621"/>
    <w:rsid w:val="08E4776D"/>
    <w:rsid w:val="08E4780B"/>
    <w:rsid w:val="08E479B2"/>
    <w:rsid w:val="08E47B91"/>
    <w:rsid w:val="08E47B97"/>
    <w:rsid w:val="08E47C72"/>
    <w:rsid w:val="08E47EF8"/>
    <w:rsid w:val="08E47F08"/>
    <w:rsid w:val="08E47FA8"/>
    <w:rsid w:val="08E50059"/>
    <w:rsid w:val="08E50362"/>
    <w:rsid w:val="08E50404"/>
    <w:rsid w:val="08E5042B"/>
    <w:rsid w:val="08E50475"/>
    <w:rsid w:val="08E506F2"/>
    <w:rsid w:val="08E5072F"/>
    <w:rsid w:val="08E5075A"/>
    <w:rsid w:val="08E50974"/>
    <w:rsid w:val="08E50AA7"/>
    <w:rsid w:val="08E50C06"/>
    <w:rsid w:val="08E50C5B"/>
    <w:rsid w:val="08E51030"/>
    <w:rsid w:val="08E5103B"/>
    <w:rsid w:val="08E511CD"/>
    <w:rsid w:val="08E51286"/>
    <w:rsid w:val="08E512B6"/>
    <w:rsid w:val="08E5130A"/>
    <w:rsid w:val="08E51480"/>
    <w:rsid w:val="08E51482"/>
    <w:rsid w:val="08E515A0"/>
    <w:rsid w:val="08E515B4"/>
    <w:rsid w:val="08E51866"/>
    <w:rsid w:val="08E51944"/>
    <w:rsid w:val="08E519A7"/>
    <w:rsid w:val="08E51AA1"/>
    <w:rsid w:val="08E51DE8"/>
    <w:rsid w:val="08E51E31"/>
    <w:rsid w:val="08E5249B"/>
    <w:rsid w:val="08E524ED"/>
    <w:rsid w:val="08E52833"/>
    <w:rsid w:val="08E52AE8"/>
    <w:rsid w:val="08E52B2A"/>
    <w:rsid w:val="08E52B2C"/>
    <w:rsid w:val="08E52CBC"/>
    <w:rsid w:val="08E52D75"/>
    <w:rsid w:val="08E52E92"/>
    <w:rsid w:val="08E52F12"/>
    <w:rsid w:val="08E52FB1"/>
    <w:rsid w:val="08E5326B"/>
    <w:rsid w:val="08E53442"/>
    <w:rsid w:val="08E53558"/>
    <w:rsid w:val="08E53642"/>
    <w:rsid w:val="08E53681"/>
    <w:rsid w:val="08E53871"/>
    <w:rsid w:val="08E538AB"/>
    <w:rsid w:val="08E5391E"/>
    <w:rsid w:val="08E53964"/>
    <w:rsid w:val="08E53ABF"/>
    <w:rsid w:val="08E53AEE"/>
    <w:rsid w:val="08E53C6D"/>
    <w:rsid w:val="08E53D20"/>
    <w:rsid w:val="08E53EEE"/>
    <w:rsid w:val="08E540CF"/>
    <w:rsid w:val="08E5410B"/>
    <w:rsid w:val="08E5411C"/>
    <w:rsid w:val="08E541C3"/>
    <w:rsid w:val="08E54291"/>
    <w:rsid w:val="08E544F3"/>
    <w:rsid w:val="08E5457C"/>
    <w:rsid w:val="08E545B4"/>
    <w:rsid w:val="08E5468C"/>
    <w:rsid w:val="08E54737"/>
    <w:rsid w:val="08E547A5"/>
    <w:rsid w:val="08E54BB8"/>
    <w:rsid w:val="08E54C4B"/>
    <w:rsid w:val="08E54C97"/>
    <w:rsid w:val="08E54D9E"/>
    <w:rsid w:val="08E54E2D"/>
    <w:rsid w:val="08E54E4F"/>
    <w:rsid w:val="08E54E57"/>
    <w:rsid w:val="08E54F75"/>
    <w:rsid w:val="08E54FD2"/>
    <w:rsid w:val="08E55155"/>
    <w:rsid w:val="08E551A8"/>
    <w:rsid w:val="08E55241"/>
    <w:rsid w:val="08E552AE"/>
    <w:rsid w:val="08E552FC"/>
    <w:rsid w:val="08E55478"/>
    <w:rsid w:val="08E554D7"/>
    <w:rsid w:val="08E554E4"/>
    <w:rsid w:val="08E556A6"/>
    <w:rsid w:val="08E556B9"/>
    <w:rsid w:val="08E5597C"/>
    <w:rsid w:val="08E55A99"/>
    <w:rsid w:val="08E55B13"/>
    <w:rsid w:val="08E55B22"/>
    <w:rsid w:val="08E55C19"/>
    <w:rsid w:val="08E55C6C"/>
    <w:rsid w:val="08E55D73"/>
    <w:rsid w:val="08E55DB7"/>
    <w:rsid w:val="08E55F95"/>
    <w:rsid w:val="08E5609F"/>
    <w:rsid w:val="08E5613A"/>
    <w:rsid w:val="08E5614C"/>
    <w:rsid w:val="08E56299"/>
    <w:rsid w:val="08E56456"/>
    <w:rsid w:val="08E56524"/>
    <w:rsid w:val="08E56531"/>
    <w:rsid w:val="08E565AE"/>
    <w:rsid w:val="08E565CF"/>
    <w:rsid w:val="08E5664A"/>
    <w:rsid w:val="08E566CC"/>
    <w:rsid w:val="08E56739"/>
    <w:rsid w:val="08E56764"/>
    <w:rsid w:val="08E56797"/>
    <w:rsid w:val="08E5697A"/>
    <w:rsid w:val="08E56A55"/>
    <w:rsid w:val="08E56AB4"/>
    <w:rsid w:val="08E56BB7"/>
    <w:rsid w:val="08E56BEA"/>
    <w:rsid w:val="08E56CB2"/>
    <w:rsid w:val="08E56CC9"/>
    <w:rsid w:val="08E56D6B"/>
    <w:rsid w:val="08E56D9B"/>
    <w:rsid w:val="08E56F2C"/>
    <w:rsid w:val="08E57077"/>
    <w:rsid w:val="08E5751E"/>
    <w:rsid w:val="08E575D7"/>
    <w:rsid w:val="08E57629"/>
    <w:rsid w:val="08E57848"/>
    <w:rsid w:val="08E57880"/>
    <w:rsid w:val="08E57AAC"/>
    <w:rsid w:val="08E57BEF"/>
    <w:rsid w:val="08E57D97"/>
    <w:rsid w:val="08E57F21"/>
    <w:rsid w:val="08E57FCD"/>
    <w:rsid w:val="08E60059"/>
    <w:rsid w:val="08E600FE"/>
    <w:rsid w:val="08E602C7"/>
    <w:rsid w:val="08E6033F"/>
    <w:rsid w:val="08E603BC"/>
    <w:rsid w:val="08E6054E"/>
    <w:rsid w:val="08E605C3"/>
    <w:rsid w:val="08E60791"/>
    <w:rsid w:val="08E60799"/>
    <w:rsid w:val="08E60886"/>
    <w:rsid w:val="08E60922"/>
    <w:rsid w:val="08E6094E"/>
    <w:rsid w:val="08E60AA9"/>
    <w:rsid w:val="08E60AF6"/>
    <w:rsid w:val="08E60BC2"/>
    <w:rsid w:val="08E60BD6"/>
    <w:rsid w:val="08E60D91"/>
    <w:rsid w:val="08E60E3C"/>
    <w:rsid w:val="08E60ECC"/>
    <w:rsid w:val="08E61050"/>
    <w:rsid w:val="08E61053"/>
    <w:rsid w:val="08E611B5"/>
    <w:rsid w:val="08E6129B"/>
    <w:rsid w:val="08E613FA"/>
    <w:rsid w:val="08E614B0"/>
    <w:rsid w:val="08E6164C"/>
    <w:rsid w:val="08E6177A"/>
    <w:rsid w:val="08E6181E"/>
    <w:rsid w:val="08E61827"/>
    <w:rsid w:val="08E61B97"/>
    <w:rsid w:val="08E61C64"/>
    <w:rsid w:val="08E61C95"/>
    <w:rsid w:val="08E61CF1"/>
    <w:rsid w:val="08E61D25"/>
    <w:rsid w:val="08E61DBD"/>
    <w:rsid w:val="08E61EE3"/>
    <w:rsid w:val="08E62004"/>
    <w:rsid w:val="08E6230F"/>
    <w:rsid w:val="08E62341"/>
    <w:rsid w:val="08E62402"/>
    <w:rsid w:val="08E62418"/>
    <w:rsid w:val="08E62567"/>
    <w:rsid w:val="08E62596"/>
    <w:rsid w:val="08E627AA"/>
    <w:rsid w:val="08E6282E"/>
    <w:rsid w:val="08E629F2"/>
    <w:rsid w:val="08E62AF9"/>
    <w:rsid w:val="08E62BDC"/>
    <w:rsid w:val="08E62D22"/>
    <w:rsid w:val="08E62DD3"/>
    <w:rsid w:val="08E62FAD"/>
    <w:rsid w:val="08E63063"/>
    <w:rsid w:val="08E631BC"/>
    <w:rsid w:val="08E63273"/>
    <w:rsid w:val="08E63594"/>
    <w:rsid w:val="08E635A0"/>
    <w:rsid w:val="08E635BE"/>
    <w:rsid w:val="08E635FE"/>
    <w:rsid w:val="08E636C8"/>
    <w:rsid w:val="08E638D7"/>
    <w:rsid w:val="08E63973"/>
    <w:rsid w:val="08E63BAE"/>
    <w:rsid w:val="08E63C1A"/>
    <w:rsid w:val="08E63D8F"/>
    <w:rsid w:val="08E63DD5"/>
    <w:rsid w:val="08E63E4C"/>
    <w:rsid w:val="08E63EB8"/>
    <w:rsid w:val="08E63F1D"/>
    <w:rsid w:val="08E64041"/>
    <w:rsid w:val="08E6410F"/>
    <w:rsid w:val="08E641B2"/>
    <w:rsid w:val="08E64298"/>
    <w:rsid w:val="08E642AC"/>
    <w:rsid w:val="08E64471"/>
    <w:rsid w:val="08E64509"/>
    <w:rsid w:val="08E6457C"/>
    <w:rsid w:val="08E64616"/>
    <w:rsid w:val="08E647C3"/>
    <w:rsid w:val="08E648DF"/>
    <w:rsid w:val="08E64944"/>
    <w:rsid w:val="08E649BA"/>
    <w:rsid w:val="08E64A1D"/>
    <w:rsid w:val="08E64AF1"/>
    <w:rsid w:val="08E64B1B"/>
    <w:rsid w:val="08E64D3A"/>
    <w:rsid w:val="08E64DF0"/>
    <w:rsid w:val="08E64DF7"/>
    <w:rsid w:val="08E64F18"/>
    <w:rsid w:val="08E65081"/>
    <w:rsid w:val="08E65139"/>
    <w:rsid w:val="08E65479"/>
    <w:rsid w:val="08E654BA"/>
    <w:rsid w:val="08E655ED"/>
    <w:rsid w:val="08E658B4"/>
    <w:rsid w:val="08E65929"/>
    <w:rsid w:val="08E65A01"/>
    <w:rsid w:val="08E65A37"/>
    <w:rsid w:val="08E65E3B"/>
    <w:rsid w:val="08E65E77"/>
    <w:rsid w:val="08E6617C"/>
    <w:rsid w:val="08E661D6"/>
    <w:rsid w:val="08E661F0"/>
    <w:rsid w:val="08E663B2"/>
    <w:rsid w:val="08E6655B"/>
    <w:rsid w:val="08E66576"/>
    <w:rsid w:val="08E665FE"/>
    <w:rsid w:val="08E66635"/>
    <w:rsid w:val="08E66676"/>
    <w:rsid w:val="08E66686"/>
    <w:rsid w:val="08E666B3"/>
    <w:rsid w:val="08E668CF"/>
    <w:rsid w:val="08E66A15"/>
    <w:rsid w:val="08E66A23"/>
    <w:rsid w:val="08E66D59"/>
    <w:rsid w:val="08E66DF4"/>
    <w:rsid w:val="08E66E75"/>
    <w:rsid w:val="08E66ED0"/>
    <w:rsid w:val="08E66F0F"/>
    <w:rsid w:val="08E66F9C"/>
    <w:rsid w:val="08E66FEA"/>
    <w:rsid w:val="08E67242"/>
    <w:rsid w:val="08E672AC"/>
    <w:rsid w:val="08E67453"/>
    <w:rsid w:val="08E674E3"/>
    <w:rsid w:val="08E67558"/>
    <w:rsid w:val="08E6764C"/>
    <w:rsid w:val="08E67862"/>
    <w:rsid w:val="08E67989"/>
    <w:rsid w:val="08E67A5B"/>
    <w:rsid w:val="08E67B4D"/>
    <w:rsid w:val="08E67BE5"/>
    <w:rsid w:val="08E67C30"/>
    <w:rsid w:val="08E67CE0"/>
    <w:rsid w:val="08E67CF9"/>
    <w:rsid w:val="08E67DB5"/>
    <w:rsid w:val="08E67EE6"/>
    <w:rsid w:val="08E67FC2"/>
    <w:rsid w:val="08E70062"/>
    <w:rsid w:val="08E70077"/>
    <w:rsid w:val="08E702B3"/>
    <w:rsid w:val="08E703C4"/>
    <w:rsid w:val="08E703F5"/>
    <w:rsid w:val="08E70598"/>
    <w:rsid w:val="08E70627"/>
    <w:rsid w:val="08E7070F"/>
    <w:rsid w:val="08E7087C"/>
    <w:rsid w:val="08E7090F"/>
    <w:rsid w:val="08E70B89"/>
    <w:rsid w:val="08E70CBA"/>
    <w:rsid w:val="08E70E74"/>
    <w:rsid w:val="08E710D6"/>
    <w:rsid w:val="08E712D2"/>
    <w:rsid w:val="08E71535"/>
    <w:rsid w:val="08E7157E"/>
    <w:rsid w:val="08E715D4"/>
    <w:rsid w:val="08E716A4"/>
    <w:rsid w:val="08E717B1"/>
    <w:rsid w:val="08E7194F"/>
    <w:rsid w:val="08E71B29"/>
    <w:rsid w:val="08E71B93"/>
    <w:rsid w:val="08E71D54"/>
    <w:rsid w:val="08E71D63"/>
    <w:rsid w:val="08E71FA6"/>
    <w:rsid w:val="08E71FAC"/>
    <w:rsid w:val="08E72042"/>
    <w:rsid w:val="08E72216"/>
    <w:rsid w:val="08E72331"/>
    <w:rsid w:val="08E72599"/>
    <w:rsid w:val="08E725BA"/>
    <w:rsid w:val="08E7281E"/>
    <w:rsid w:val="08E7292B"/>
    <w:rsid w:val="08E72A09"/>
    <w:rsid w:val="08E72B22"/>
    <w:rsid w:val="08E72C70"/>
    <w:rsid w:val="08E72CD2"/>
    <w:rsid w:val="08E72EE6"/>
    <w:rsid w:val="08E72F24"/>
    <w:rsid w:val="08E7317C"/>
    <w:rsid w:val="08E731FC"/>
    <w:rsid w:val="08E73282"/>
    <w:rsid w:val="08E73394"/>
    <w:rsid w:val="08E733B9"/>
    <w:rsid w:val="08E734DA"/>
    <w:rsid w:val="08E73591"/>
    <w:rsid w:val="08E73686"/>
    <w:rsid w:val="08E73754"/>
    <w:rsid w:val="08E73913"/>
    <w:rsid w:val="08E73942"/>
    <w:rsid w:val="08E73C09"/>
    <w:rsid w:val="08E73CAE"/>
    <w:rsid w:val="08E73D8A"/>
    <w:rsid w:val="08E73EAC"/>
    <w:rsid w:val="08E740B1"/>
    <w:rsid w:val="08E741AE"/>
    <w:rsid w:val="08E741E1"/>
    <w:rsid w:val="08E74303"/>
    <w:rsid w:val="08E74360"/>
    <w:rsid w:val="08E7439D"/>
    <w:rsid w:val="08E74542"/>
    <w:rsid w:val="08E7467C"/>
    <w:rsid w:val="08E7479D"/>
    <w:rsid w:val="08E7483C"/>
    <w:rsid w:val="08E7485A"/>
    <w:rsid w:val="08E748CD"/>
    <w:rsid w:val="08E7494A"/>
    <w:rsid w:val="08E749AE"/>
    <w:rsid w:val="08E749E1"/>
    <w:rsid w:val="08E74A15"/>
    <w:rsid w:val="08E74D96"/>
    <w:rsid w:val="08E74F2C"/>
    <w:rsid w:val="08E75223"/>
    <w:rsid w:val="08E75480"/>
    <w:rsid w:val="08E7549C"/>
    <w:rsid w:val="08E754A1"/>
    <w:rsid w:val="08E756CE"/>
    <w:rsid w:val="08E7570B"/>
    <w:rsid w:val="08E75759"/>
    <w:rsid w:val="08E75772"/>
    <w:rsid w:val="08E75795"/>
    <w:rsid w:val="08E757C4"/>
    <w:rsid w:val="08E757F1"/>
    <w:rsid w:val="08E75802"/>
    <w:rsid w:val="08E75891"/>
    <w:rsid w:val="08E758AF"/>
    <w:rsid w:val="08E759A9"/>
    <w:rsid w:val="08E75A3D"/>
    <w:rsid w:val="08E75CAA"/>
    <w:rsid w:val="08E75F49"/>
    <w:rsid w:val="08E75F74"/>
    <w:rsid w:val="08E75FAE"/>
    <w:rsid w:val="08E76070"/>
    <w:rsid w:val="08E76323"/>
    <w:rsid w:val="08E76337"/>
    <w:rsid w:val="08E763D8"/>
    <w:rsid w:val="08E7644F"/>
    <w:rsid w:val="08E766F5"/>
    <w:rsid w:val="08E7693A"/>
    <w:rsid w:val="08E76B62"/>
    <w:rsid w:val="08E76BF8"/>
    <w:rsid w:val="08E76C71"/>
    <w:rsid w:val="08E76CD2"/>
    <w:rsid w:val="08E76E92"/>
    <w:rsid w:val="08E7705D"/>
    <w:rsid w:val="08E77072"/>
    <w:rsid w:val="08E772F1"/>
    <w:rsid w:val="08E773CD"/>
    <w:rsid w:val="08E7764B"/>
    <w:rsid w:val="08E77924"/>
    <w:rsid w:val="08E77937"/>
    <w:rsid w:val="08E77968"/>
    <w:rsid w:val="08E77B24"/>
    <w:rsid w:val="08E77C02"/>
    <w:rsid w:val="08E77CD2"/>
    <w:rsid w:val="08E77E32"/>
    <w:rsid w:val="08E800BC"/>
    <w:rsid w:val="08E8023D"/>
    <w:rsid w:val="08E802EF"/>
    <w:rsid w:val="08E80338"/>
    <w:rsid w:val="08E80576"/>
    <w:rsid w:val="08E805E1"/>
    <w:rsid w:val="08E80761"/>
    <w:rsid w:val="08E80869"/>
    <w:rsid w:val="08E80D67"/>
    <w:rsid w:val="08E80D95"/>
    <w:rsid w:val="08E80DB7"/>
    <w:rsid w:val="08E80EA6"/>
    <w:rsid w:val="08E80EDD"/>
    <w:rsid w:val="08E80EE6"/>
    <w:rsid w:val="08E810D0"/>
    <w:rsid w:val="08E81343"/>
    <w:rsid w:val="08E81597"/>
    <w:rsid w:val="08E81663"/>
    <w:rsid w:val="08E81677"/>
    <w:rsid w:val="08E81774"/>
    <w:rsid w:val="08E818FD"/>
    <w:rsid w:val="08E81971"/>
    <w:rsid w:val="08E81A15"/>
    <w:rsid w:val="08E81BED"/>
    <w:rsid w:val="08E81C01"/>
    <w:rsid w:val="08E81C19"/>
    <w:rsid w:val="08E81CDC"/>
    <w:rsid w:val="08E81D18"/>
    <w:rsid w:val="08E81E1A"/>
    <w:rsid w:val="08E81EE9"/>
    <w:rsid w:val="08E81F38"/>
    <w:rsid w:val="08E820D0"/>
    <w:rsid w:val="08E821DE"/>
    <w:rsid w:val="08E8225D"/>
    <w:rsid w:val="08E8225F"/>
    <w:rsid w:val="08E8228B"/>
    <w:rsid w:val="08E82299"/>
    <w:rsid w:val="08E8238B"/>
    <w:rsid w:val="08E82488"/>
    <w:rsid w:val="08E825A0"/>
    <w:rsid w:val="08E8265E"/>
    <w:rsid w:val="08E82670"/>
    <w:rsid w:val="08E827C9"/>
    <w:rsid w:val="08E82829"/>
    <w:rsid w:val="08E828A7"/>
    <w:rsid w:val="08E8293A"/>
    <w:rsid w:val="08E82968"/>
    <w:rsid w:val="08E82975"/>
    <w:rsid w:val="08E829A4"/>
    <w:rsid w:val="08E829AE"/>
    <w:rsid w:val="08E82A9D"/>
    <w:rsid w:val="08E82AAF"/>
    <w:rsid w:val="08E82AC3"/>
    <w:rsid w:val="08E82C01"/>
    <w:rsid w:val="08E82F11"/>
    <w:rsid w:val="08E830B7"/>
    <w:rsid w:val="08E8311B"/>
    <w:rsid w:val="08E8315F"/>
    <w:rsid w:val="08E83213"/>
    <w:rsid w:val="08E8322F"/>
    <w:rsid w:val="08E833A4"/>
    <w:rsid w:val="08E8347D"/>
    <w:rsid w:val="08E835BC"/>
    <w:rsid w:val="08E83711"/>
    <w:rsid w:val="08E8372B"/>
    <w:rsid w:val="08E83869"/>
    <w:rsid w:val="08E83904"/>
    <w:rsid w:val="08E83ACD"/>
    <w:rsid w:val="08E83BB3"/>
    <w:rsid w:val="08E83BC9"/>
    <w:rsid w:val="08E83C54"/>
    <w:rsid w:val="08E83DF3"/>
    <w:rsid w:val="08E83F76"/>
    <w:rsid w:val="08E83F85"/>
    <w:rsid w:val="08E840A9"/>
    <w:rsid w:val="08E840F5"/>
    <w:rsid w:val="08E841A6"/>
    <w:rsid w:val="08E845F6"/>
    <w:rsid w:val="08E8468B"/>
    <w:rsid w:val="08E847CC"/>
    <w:rsid w:val="08E847DE"/>
    <w:rsid w:val="08E84834"/>
    <w:rsid w:val="08E84919"/>
    <w:rsid w:val="08E84A80"/>
    <w:rsid w:val="08E84A8B"/>
    <w:rsid w:val="08E84C39"/>
    <w:rsid w:val="08E84D53"/>
    <w:rsid w:val="08E84D96"/>
    <w:rsid w:val="08E84ED8"/>
    <w:rsid w:val="08E84EF0"/>
    <w:rsid w:val="08E84FB9"/>
    <w:rsid w:val="08E852D8"/>
    <w:rsid w:val="08E85305"/>
    <w:rsid w:val="08E85536"/>
    <w:rsid w:val="08E8553B"/>
    <w:rsid w:val="08E8570E"/>
    <w:rsid w:val="08E85748"/>
    <w:rsid w:val="08E85797"/>
    <w:rsid w:val="08E85A6F"/>
    <w:rsid w:val="08E85C06"/>
    <w:rsid w:val="08E85C57"/>
    <w:rsid w:val="08E85CE2"/>
    <w:rsid w:val="08E85E6E"/>
    <w:rsid w:val="08E86183"/>
    <w:rsid w:val="08E86785"/>
    <w:rsid w:val="08E86A6A"/>
    <w:rsid w:val="08E86C03"/>
    <w:rsid w:val="08E86C84"/>
    <w:rsid w:val="08E86D03"/>
    <w:rsid w:val="08E86D31"/>
    <w:rsid w:val="08E86D74"/>
    <w:rsid w:val="08E86E07"/>
    <w:rsid w:val="08E86EAE"/>
    <w:rsid w:val="08E8710E"/>
    <w:rsid w:val="08E8720C"/>
    <w:rsid w:val="08E873E5"/>
    <w:rsid w:val="08E87434"/>
    <w:rsid w:val="08E87517"/>
    <w:rsid w:val="08E87553"/>
    <w:rsid w:val="08E875DF"/>
    <w:rsid w:val="08E8775F"/>
    <w:rsid w:val="08E87912"/>
    <w:rsid w:val="08E87948"/>
    <w:rsid w:val="08E8798D"/>
    <w:rsid w:val="08E87BB7"/>
    <w:rsid w:val="08E87BF3"/>
    <w:rsid w:val="08E87D0C"/>
    <w:rsid w:val="08E87D0E"/>
    <w:rsid w:val="08E87E29"/>
    <w:rsid w:val="08E87EAC"/>
    <w:rsid w:val="08E87F10"/>
    <w:rsid w:val="08E87F84"/>
    <w:rsid w:val="08E90153"/>
    <w:rsid w:val="08E90157"/>
    <w:rsid w:val="08E9023E"/>
    <w:rsid w:val="08E90667"/>
    <w:rsid w:val="08E9070B"/>
    <w:rsid w:val="08E90B8D"/>
    <w:rsid w:val="08E90C7A"/>
    <w:rsid w:val="08E90CBA"/>
    <w:rsid w:val="08E91057"/>
    <w:rsid w:val="08E910C3"/>
    <w:rsid w:val="08E910C6"/>
    <w:rsid w:val="08E911C7"/>
    <w:rsid w:val="08E91548"/>
    <w:rsid w:val="08E9170D"/>
    <w:rsid w:val="08E91757"/>
    <w:rsid w:val="08E91864"/>
    <w:rsid w:val="08E91968"/>
    <w:rsid w:val="08E919D5"/>
    <w:rsid w:val="08E919E8"/>
    <w:rsid w:val="08E91B2F"/>
    <w:rsid w:val="08E91C42"/>
    <w:rsid w:val="08E91C43"/>
    <w:rsid w:val="08E91EC7"/>
    <w:rsid w:val="08E91F5D"/>
    <w:rsid w:val="08E91FCE"/>
    <w:rsid w:val="08E920A6"/>
    <w:rsid w:val="08E920E5"/>
    <w:rsid w:val="08E92124"/>
    <w:rsid w:val="08E92157"/>
    <w:rsid w:val="08E921D5"/>
    <w:rsid w:val="08E9239D"/>
    <w:rsid w:val="08E9249B"/>
    <w:rsid w:val="08E925CB"/>
    <w:rsid w:val="08E926DB"/>
    <w:rsid w:val="08E92BD7"/>
    <w:rsid w:val="08E92D93"/>
    <w:rsid w:val="08E93086"/>
    <w:rsid w:val="08E93093"/>
    <w:rsid w:val="08E93170"/>
    <w:rsid w:val="08E931C0"/>
    <w:rsid w:val="08E93287"/>
    <w:rsid w:val="08E932F0"/>
    <w:rsid w:val="08E93363"/>
    <w:rsid w:val="08E933D2"/>
    <w:rsid w:val="08E9345E"/>
    <w:rsid w:val="08E93481"/>
    <w:rsid w:val="08E934B6"/>
    <w:rsid w:val="08E934BF"/>
    <w:rsid w:val="08E935E2"/>
    <w:rsid w:val="08E937C1"/>
    <w:rsid w:val="08E938C3"/>
    <w:rsid w:val="08E93B5D"/>
    <w:rsid w:val="08E93B6F"/>
    <w:rsid w:val="08E93C25"/>
    <w:rsid w:val="08E93EC5"/>
    <w:rsid w:val="08E93EEE"/>
    <w:rsid w:val="08E93F9B"/>
    <w:rsid w:val="08E93FEB"/>
    <w:rsid w:val="08E940C2"/>
    <w:rsid w:val="08E9413F"/>
    <w:rsid w:val="08E94213"/>
    <w:rsid w:val="08E942B9"/>
    <w:rsid w:val="08E94397"/>
    <w:rsid w:val="08E944FC"/>
    <w:rsid w:val="08E94705"/>
    <w:rsid w:val="08E94759"/>
    <w:rsid w:val="08E94792"/>
    <w:rsid w:val="08E94799"/>
    <w:rsid w:val="08E94862"/>
    <w:rsid w:val="08E9499C"/>
    <w:rsid w:val="08E949EE"/>
    <w:rsid w:val="08E94B15"/>
    <w:rsid w:val="08E94B4C"/>
    <w:rsid w:val="08E94CCC"/>
    <w:rsid w:val="08E94F12"/>
    <w:rsid w:val="08E9504A"/>
    <w:rsid w:val="08E950DE"/>
    <w:rsid w:val="08E951AE"/>
    <w:rsid w:val="08E95382"/>
    <w:rsid w:val="08E954AF"/>
    <w:rsid w:val="08E954C8"/>
    <w:rsid w:val="08E95519"/>
    <w:rsid w:val="08E956A7"/>
    <w:rsid w:val="08E956F4"/>
    <w:rsid w:val="08E95B46"/>
    <w:rsid w:val="08E95C01"/>
    <w:rsid w:val="08E95C63"/>
    <w:rsid w:val="08E95C73"/>
    <w:rsid w:val="08E95CB5"/>
    <w:rsid w:val="08E95D9E"/>
    <w:rsid w:val="08E95FCA"/>
    <w:rsid w:val="08E95FFC"/>
    <w:rsid w:val="08E96247"/>
    <w:rsid w:val="08E963FE"/>
    <w:rsid w:val="08E96610"/>
    <w:rsid w:val="08E96679"/>
    <w:rsid w:val="08E9678D"/>
    <w:rsid w:val="08E9679C"/>
    <w:rsid w:val="08E96866"/>
    <w:rsid w:val="08E968B2"/>
    <w:rsid w:val="08E96B30"/>
    <w:rsid w:val="08E96E6B"/>
    <w:rsid w:val="08E96F89"/>
    <w:rsid w:val="08E9715A"/>
    <w:rsid w:val="08E9716F"/>
    <w:rsid w:val="08E971A6"/>
    <w:rsid w:val="08E9731D"/>
    <w:rsid w:val="08E97332"/>
    <w:rsid w:val="08E97359"/>
    <w:rsid w:val="08E97373"/>
    <w:rsid w:val="08E973D2"/>
    <w:rsid w:val="08E973DD"/>
    <w:rsid w:val="08E97552"/>
    <w:rsid w:val="08E9766E"/>
    <w:rsid w:val="08E97700"/>
    <w:rsid w:val="08E977EF"/>
    <w:rsid w:val="08E97897"/>
    <w:rsid w:val="08E97937"/>
    <w:rsid w:val="08E97BFA"/>
    <w:rsid w:val="08E97D3B"/>
    <w:rsid w:val="08E97D7B"/>
    <w:rsid w:val="08E97E6E"/>
    <w:rsid w:val="08E97FEB"/>
    <w:rsid w:val="08EA009C"/>
    <w:rsid w:val="08EA011A"/>
    <w:rsid w:val="08EA03B4"/>
    <w:rsid w:val="08EA042A"/>
    <w:rsid w:val="08EA0492"/>
    <w:rsid w:val="08EA05B2"/>
    <w:rsid w:val="08EA0612"/>
    <w:rsid w:val="08EA0779"/>
    <w:rsid w:val="08EA0780"/>
    <w:rsid w:val="08EA07E1"/>
    <w:rsid w:val="08EA084D"/>
    <w:rsid w:val="08EA09A2"/>
    <w:rsid w:val="08EA09F7"/>
    <w:rsid w:val="08EA0AE3"/>
    <w:rsid w:val="08EA0B3A"/>
    <w:rsid w:val="08EA0B4C"/>
    <w:rsid w:val="08EA0D7B"/>
    <w:rsid w:val="08EA0DEA"/>
    <w:rsid w:val="08EA105E"/>
    <w:rsid w:val="08EA118B"/>
    <w:rsid w:val="08EA1224"/>
    <w:rsid w:val="08EA1249"/>
    <w:rsid w:val="08EA1487"/>
    <w:rsid w:val="08EA14E3"/>
    <w:rsid w:val="08EA1566"/>
    <w:rsid w:val="08EA161F"/>
    <w:rsid w:val="08EA1704"/>
    <w:rsid w:val="08EA171D"/>
    <w:rsid w:val="08EA1728"/>
    <w:rsid w:val="08EA1759"/>
    <w:rsid w:val="08EA179E"/>
    <w:rsid w:val="08EA1862"/>
    <w:rsid w:val="08EA191B"/>
    <w:rsid w:val="08EA19BC"/>
    <w:rsid w:val="08EA1A0F"/>
    <w:rsid w:val="08EA1AD4"/>
    <w:rsid w:val="08EA1E33"/>
    <w:rsid w:val="08EA1EBB"/>
    <w:rsid w:val="08EA220E"/>
    <w:rsid w:val="08EA2256"/>
    <w:rsid w:val="08EA2257"/>
    <w:rsid w:val="08EA2475"/>
    <w:rsid w:val="08EA2693"/>
    <w:rsid w:val="08EA26C1"/>
    <w:rsid w:val="08EA2747"/>
    <w:rsid w:val="08EA27FD"/>
    <w:rsid w:val="08EA283D"/>
    <w:rsid w:val="08EA285E"/>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8A"/>
    <w:rsid w:val="08EA3C4D"/>
    <w:rsid w:val="08EA3C9E"/>
    <w:rsid w:val="08EA3E52"/>
    <w:rsid w:val="08EA3EE6"/>
    <w:rsid w:val="08EA400E"/>
    <w:rsid w:val="08EA4031"/>
    <w:rsid w:val="08EA40B4"/>
    <w:rsid w:val="08EA40CB"/>
    <w:rsid w:val="08EA4197"/>
    <w:rsid w:val="08EA41C6"/>
    <w:rsid w:val="08EA426C"/>
    <w:rsid w:val="08EA4550"/>
    <w:rsid w:val="08EA4577"/>
    <w:rsid w:val="08EA4692"/>
    <w:rsid w:val="08EA46EB"/>
    <w:rsid w:val="08EA4793"/>
    <w:rsid w:val="08EA479A"/>
    <w:rsid w:val="08EA484F"/>
    <w:rsid w:val="08EA48B1"/>
    <w:rsid w:val="08EA4929"/>
    <w:rsid w:val="08EA4953"/>
    <w:rsid w:val="08EA4A0D"/>
    <w:rsid w:val="08EA4A14"/>
    <w:rsid w:val="08EA4F25"/>
    <w:rsid w:val="08EA50D5"/>
    <w:rsid w:val="08EA5225"/>
    <w:rsid w:val="08EA5452"/>
    <w:rsid w:val="08EA54AC"/>
    <w:rsid w:val="08EA5514"/>
    <w:rsid w:val="08EA5598"/>
    <w:rsid w:val="08EA55C9"/>
    <w:rsid w:val="08EA5628"/>
    <w:rsid w:val="08EA584C"/>
    <w:rsid w:val="08EA59E1"/>
    <w:rsid w:val="08EA59F9"/>
    <w:rsid w:val="08EA5A30"/>
    <w:rsid w:val="08EA5D21"/>
    <w:rsid w:val="08EA5E16"/>
    <w:rsid w:val="08EA5E78"/>
    <w:rsid w:val="08EA5F6F"/>
    <w:rsid w:val="08EA6035"/>
    <w:rsid w:val="08EA63E5"/>
    <w:rsid w:val="08EA6445"/>
    <w:rsid w:val="08EA65F4"/>
    <w:rsid w:val="08EA6609"/>
    <w:rsid w:val="08EA670D"/>
    <w:rsid w:val="08EA684B"/>
    <w:rsid w:val="08EA689A"/>
    <w:rsid w:val="08EA68B7"/>
    <w:rsid w:val="08EA6A5F"/>
    <w:rsid w:val="08EA6A69"/>
    <w:rsid w:val="08EA6AD6"/>
    <w:rsid w:val="08EA6C74"/>
    <w:rsid w:val="08EA6DA9"/>
    <w:rsid w:val="08EA6E31"/>
    <w:rsid w:val="08EA6E89"/>
    <w:rsid w:val="08EA6FE6"/>
    <w:rsid w:val="08EA7282"/>
    <w:rsid w:val="08EA764E"/>
    <w:rsid w:val="08EA7652"/>
    <w:rsid w:val="08EA770A"/>
    <w:rsid w:val="08EA77B8"/>
    <w:rsid w:val="08EA7826"/>
    <w:rsid w:val="08EA78AE"/>
    <w:rsid w:val="08EA78B7"/>
    <w:rsid w:val="08EA7941"/>
    <w:rsid w:val="08EA7BB7"/>
    <w:rsid w:val="08EA7BFB"/>
    <w:rsid w:val="08EA7C67"/>
    <w:rsid w:val="08EA7CE1"/>
    <w:rsid w:val="08EA7EA8"/>
    <w:rsid w:val="08EA7EDD"/>
    <w:rsid w:val="08EB005F"/>
    <w:rsid w:val="08EB010C"/>
    <w:rsid w:val="08EB0115"/>
    <w:rsid w:val="08EB0184"/>
    <w:rsid w:val="08EB03C8"/>
    <w:rsid w:val="08EB04C4"/>
    <w:rsid w:val="08EB04F9"/>
    <w:rsid w:val="08EB07B0"/>
    <w:rsid w:val="08EB0A92"/>
    <w:rsid w:val="08EB0AC5"/>
    <w:rsid w:val="08EB0DAC"/>
    <w:rsid w:val="08EB0E68"/>
    <w:rsid w:val="08EB0E6A"/>
    <w:rsid w:val="08EB10B3"/>
    <w:rsid w:val="08EB112C"/>
    <w:rsid w:val="08EB1213"/>
    <w:rsid w:val="08EB1363"/>
    <w:rsid w:val="08EB145A"/>
    <w:rsid w:val="08EB1578"/>
    <w:rsid w:val="08EB157B"/>
    <w:rsid w:val="08EB166A"/>
    <w:rsid w:val="08EB16D6"/>
    <w:rsid w:val="08EB19FA"/>
    <w:rsid w:val="08EB1BE6"/>
    <w:rsid w:val="08EB1CF5"/>
    <w:rsid w:val="08EB1D48"/>
    <w:rsid w:val="08EB1DF9"/>
    <w:rsid w:val="08EB1F38"/>
    <w:rsid w:val="08EB1F3B"/>
    <w:rsid w:val="08EB1F59"/>
    <w:rsid w:val="08EB1FA0"/>
    <w:rsid w:val="08EB2061"/>
    <w:rsid w:val="08EB20D7"/>
    <w:rsid w:val="08EB2149"/>
    <w:rsid w:val="08EB21A2"/>
    <w:rsid w:val="08EB22CC"/>
    <w:rsid w:val="08EB241B"/>
    <w:rsid w:val="08EB2543"/>
    <w:rsid w:val="08EB25D5"/>
    <w:rsid w:val="08EB2672"/>
    <w:rsid w:val="08EB28B7"/>
    <w:rsid w:val="08EB291C"/>
    <w:rsid w:val="08EB2ABF"/>
    <w:rsid w:val="08EB2BD1"/>
    <w:rsid w:val="08EB2C64"/>
    <w:rsid w:val="08EB2DCF"/>
    <w:rsid w:val="08EB311C"/>
    <w:rsid w:val="08EB3132"/>
    <w:rsid w:val="08EB31DF"/>
    <w:rsid w:val="08EB32EC"/>
    <w:rsid w:val="08EB331C"/>
    <w:rsid w:val="08EB33BD"/>
    <w:rsid w:val="08EB33F0"/>
    <w:rsid w:val="08EB3552"/>
    <w:rsid w:val="08EB364A"/>
    <w:rsid w:val="08EB3AB6"/>
    <w:rsid w:val="08EB3C05"/>
    <w:rsid w:val="08EB3D2E"/>
    <w:rsid w:val="08EB3DEA"/>
    <w:rsid w:val="08EB3EFE"/>
    <w:rsid w:val="08EB3FA2"/>
    <w:rsid w:val="08EB418E"/>
    <w:rsid w:val="08EB425F"/>
    <w:rsid w:val="08EB4329"/>
    <w:rsid w:val="08EB43BA"/>
    <w:rsid w:val="08EB446A"/>
    <w:rsid w:val="08EB4549"/>
    <w:rsid w:val="08EB456E"/>
    <w:rsid w:val="08EB45F5"/>
    <w:rsid w:val="08EB4948"/>
    <w:rsid w:val="08EB4976"/>
    <w:rsid w:val="08EB4B41"/>
    <w:rsid w:val="08EB4CAB"/>
    <w:rsid w:val="08EB4CC1"/>
    <w:rsid w:val="08EB4D3A"/>
    <w:rsid w:val="08EB4ECD"/>
    <w:rsid w:val="08EB4FAE"/>
    <w:rsid w:val="08EB5002"/>
    <w:rsid w:val="08EB5009"/>
    <w:rsid w:val="08EB51E0"/>
    <w:rsid w:val="08EB562D"/>
    <w:rsid w:val="08EB56BD"/>
    <w:rsid w:val="08EB5848"/>
    <w:rsid w:val="08EB58B5"/>
    <w:rsid w:val="08EB5A21"/>
    <w:rsid w:val="08EB5A55"/>
    <w:rsid w:val="08EB5ABA"/>
    <w:rsid w:val="08EB5AC2"/>
    <w:rsid w:val="08EB5C57"/>
    <w:rsid w:val="08EB5CAF"/>
    <w:rsid w:val="08EB5F68"/>
    <w:rsid w:val="08EB5F8F"/>
    <w:rsid w:val="08EB5FC2"/>
    <w:rsid w:val="08EB6063"/>
    <w:rsid w:val="08EB6182"/>
    <w:rsid w:val="08EB61C6"/>
    <w:rsid w:val="08EB6324"/>
    <w:rsid w:val="08EB648C"/>
    <w:rsid w:val="08EB64C2"/>
    <w:rsid w:val="08EB6601"/>
    <w:rsid w:val="08EB663B"/>
    <w:rsid w:val="08EB66F0"/>
    <w:rsid w:val="08EB683D"/>
    <w:rsid w:val="08EB6918"/>
    <w:rsid w:val="08EB6924"/>
    <w:rsid w:val="08EB6A05"/>
    <w:rsid w:val="08EB6A0A"/>
    <w:rsid w:val="08EB6AEF"/>
    <w:rsid w:val="08EB6BD0"/>
    <w:rsid w:val="08EB6D85"/>
    <w:rsid w:val="08EB6E6B"/>
    <w:rsid w:val="08EB6EBF"/>
    <w:rsid w:val="08EB7199"/>
    <w:rsid w:val="08EB722B"/>
    <w:rsid w:val="08EB72B0"/>
    <w:rsid w:val="08EB75BA"/>
    <w:rsid w:val="08EB7719"/>
    <w:rsid w:val="08EB77D8"/>
    <w:rsid w:val="08EB79D3"/>
    <w:rsid w:val="08EB7B92"/>
    <w:rsid w:val="08EB7C4C"/>
    <w:rsid w:val="08EB7E2C"/>
    <w:rsid w:val="08EB7E8E"/>
    <w:rsid w:val="08EB7E9E"/>
    <w:rsid w:val="08EC005F"/>
    <w:rsid w:val="08EC007A"/>
    <w:rsid w:val="08EC016B"/>
    <w:rsid w:val="08EC020B"/>
    <w:rsid w:val="08EC0226"/>
    <w:rsid w:val="08EC0802"/>
    <w:rsid w:val="08EC0940"/>
    <w:rsid w:val="08EC0943"/>
    <w:rsid w:val="08EC099C"/>
    <w:rsid w:val="08EC0A39"/>
    <w:rsid w:val="08EC0B40"/>
    <w:rsid w:val="08EC0B59"/>
    <w:rsid w:val="08EC0BAF"/>
    <w:rsid w:val="08EC0D88"/>
    <w:rsid w:val="08EC0E43"/>
    <w:rsid w:val="08EC0ED0"/>
    <w:rsid w:val="08EC0EFE"/>
    <w:rsid w:val="08EC1227"/>
    <w:rsid w:val="08EC122D"/>
    <w:rsid w:val="08EC13BE"/>
    <w:rsid w:val="08EC144B"/>
    <w:rsid w:val="08EC14A0"/>
    <w:rsid w:val="08EC14FC"/>
    <w:rsid w:val="08EC15D6"/>
    <w:rsid w:val="08EC16AA"/>
    <w:rsid w:val="08EC16AC"/>
    <w:rsid w:val="08EC17C4"/>
    <w:rsid w:val="08EC17D5"/>
    <w:rsid w:val="08EC18E6"/>
    <w:rsid w:val="08EC1C43"/>
    <w:rsid w:val="08EC1C48"/>
    <w:rsid w:val="08EC1C6C"/>
    <w:rsid w:val="08EC1C81"/>
    <w:rsid w:val="08EC1DF1"/>
    <w:rsid w:val="08EC1EA7"/>
    <w:rsid w:val="08EC1FCD"/>
    <w:rsid w:val="08EC1FCF"/>
    <w:rsid w:val="08EC20AA"/>
    <w:rsid w:val="08EC2225"/>
    <w:rsid w:val="08EC2231"/>
    <w:rsid w:val="08EC2422"/>
    <w:rsid w:val="08EC2567"/>
    <w:rsid w:val="08EC261F"/>
    <w:rsid w:val="08EC2622"/>
    <w:rsid w:val="08EC2664"/>
    <w:rsid w:val="08EC280D"/>
    <w:rsid w:val="08EC2903"/>
    <w:rsid w:val="08EC29A4"/>
    <w:rsid w:val="08EC2BA7"/>
    <w:rsid w:val="08EC2D2A"/>
    <w:rsid w:val="08EC2DC8"/>
    <w:rsid w:val="08EC2DE4"/>
    <w:rsid w:val="08EC2E3B"/>
    <w:rsid w:val="08EC313C"/>
    <w:rsid w:val="08EC328A"/>
    <w:rsid w:val="08EC3353"/>
    <w:rsid w:val="08EC34C2"/>
    <w:rsid w:val="08EC365B"/>
    <w:rsid w:val="08EC36FB"/>
    <w:rsid w:val="08EC3710"/>
    <w:rsid w:val="08EC37F7"/>
    <w:rsid w:val="08EC3A66"/>
    <w:rsid w:val="08EC3B8F"/>
    <w:rsid w:val="08EC3C03"/>
    <w:rsid w:val="08EC3C56"/>
    <w:rsid w:val="08EC3CDB"/>
    <w:rsid w:val="08EC3F92"/>
    <w:rsid w:val="08EC408B"/>
    <w:rsid w:val="08EC4195"/>
    <w:rsid w:val="08EC4550"/>
    <w:rsid w:val="08EC45E1"/>
    <w:rsid w:val="08EC465A"/>
    <w:rsid w:val="08EC4833"/>
    <w:rsid w:val="08EC4BBB"/>
    <w:rsid w:val="08EC4C4D"/>
    <w:rsid w:val="08EC4EA6"/>
    <w:rsid w:val="08EC4F55"/>
    <w:rsid w:val="08EC5092"/>
    <w:rsid w:val="08EC509D"/>
    <w:rsid w:val="08EC5143"/>
    <w:rsid w:val="08EC535A"/>
    <w:rsid w:val="08EC53C6"/>
    <w:rsid w:val="08EC555E"/>
    <w:rsid w:val="08EC5911"/>
    <w:rsid w:val="08EC5972"/>
    <w:rsid w:val="08EC599F"/>
    <w:rsid w:val="08EC5AC1"/>
    <w:rsid w:val="08EC5B35"/>
    <w:rsid w:val="08EC5BA6"/>
    <w:rsid w:val="08EC5D67"/>
    <w:rsid w:val="08EC5E58"/>
    <w:rsid w:val="08EC5E5D"/>
    <w:rsid w:val="08EC5EAF"/>
    <w:rsid w:val="08EC6061"/>
    <w:rsid w:val="08EC60F5"/>
    <w:rsid w:val="08EC615A"/>
    <w:rsid w:val="08EC6179"/>
    <w:rsid w:val="08EC618B"/>
    <w:rsid w:val="08EC61C6"/>
    <w:rsid w:val="08EC6299"/>
    <w:rsid w:val="08EC62A8"/>
    <w:rsid w:val="08EC633F"/>
    <w:rsid w:val="08EC644B"/>
    <w:rsid w:val="08EC66D8"/>
    <w:rsid w:val="08EC66FB"/>
    <w:rsid w:val="08EC6739"/>
    <w:rsid w:val="08EC677D"/>
    <w:rsid w:val="08EC67B3"/>
    <w:rsid w:val="08EC67FF"/>
    <w:rsid w:val="08EC6B44"/>
    <w:rsid w:val="08EC6BD6"/>
    <w:rsid w:val="08EC6DAF"/>
    <w:rsid w:val="08EC6E08"/>
    <w:rsid w:val="08EC6EE5"/>
    <w:rsid w:val="08EC6F1A"/>
    <w:rsid w:val="08EC70E8"/>
    <w:rsid w:val="08EC72FD"/>
    <w:rsid w:val="08EC7395"/>
    <w:rsid w:val="08EC73BE"/>
    <w:rsid w:val="08EC742F"/>
    <w:rsid w:val="08EC7470"/>
    <w:rsid w:val="08EC76FD"/>
    <w:rsid w:val="08EC7718"/>
    <w:rsid w:val="08EC777F"/>
    <w:rsid w:val="08EC7798"/>
    <w:rsid w:val="08EC77BB"/>
    <w:rsid w:val="08EC780F"/>
    <w:rsid w:val="08EC7819"/>
    <w:rsid w:val="08EC78FF"/>
    <w:rsid w:val="08EC7934"/>
    <w:rsid w:val="08EC7A04"/>
    <w:rsid w:val="08EC7A10"/>
    <w:rsid w:val="08EC7B2C"/>
    <w:rsid w:val="08EC7C12"/>
    <w:rsid w:val="08EC7C68"/>
    <w:rsid w:val="08EC7CC7"/>
    <w:rsid w:val="08EC7D02"/>
    <w:rsid w:val="08EC7F51"/>
    <w:rsid w:val="08EC7F9B"/>
    <w:rsid w:val="08ED0138"/>
    <w:rsid w:val="08ED0241"/>
    <w:rsid w:val="08ED0275"/>
    <w:rsid w:val="08ED04B2"/>
    <w:rsid w:val="08ED05FC"/>
    <w:rsid w:val="08ED0604"/>
    <w:rsid w:val="08ED0672"/>
    <w:rsid w:val="08ED080F"/>
    <w:rsid w:val="08ED0836"/>
    <w:rsid w:val="08ED0AB1"/>
    <w:rsid w:val="08ED0C88"/>
    <w:rsid w:val="08ED0F0D"/>
    <w:rsid w:val="08ED1248"/>
    <w:rsid w:val="08ED13A0"/>
    <w:rsid w:val="08ED13A4"/>
    <w:rsid w:val="08ED152E"/>
    <w:rsid w:val="08ED156E"/>
    <w:rsid w:val="08ED15D7"/>
    <w:rsid w:val="08ED1625"/>
    <w:rsid w:val="08ED16F5"/>
    <w:rsid w:val="08ED179A"/>
    <w:rsid w:val="08ED17CE"/>
    <w:rsid w:val="08ED183C"/>
    <w:rsid w:val="08ED1889"/>
    <w:rsid w:val="08ED18FC"/>
    <w:rsid w:val="08ED1A1F"/>
    <w:rsid w:val="08ED1AD5"/>
    <w:rsid w:val="08ED1BFD"/>
    <w:rsid w:val="08ED1C1D"/>
    <w:rsid w:val="08ED20A1"/>
    <w:rsid w:val="08ED23C5"/>
    <w:rsid w:val="08ED2496"/>
    <w:rsid w:val="08ED2643"/>
    <w:rsid w:val="08ED2802"/>
    <w:rsid w:val="08ED29D4"/>
    <w:rsid w:val="08ED2A94"/>
    <w:rsid w:val="08ED2D6C"/>
    <w:rsid w:val="08ED2D6E"/>
    <w:rsid w:val="08ED2DEA"/>
    <w:rsid w:val="08ED2EDF"/>
    <w:rsid w:val="08ED2FBB"/>
    <w:rsid w:val="08ED309B"/>
    <w:rsid w:val="08ED3146"/>
    <w:rsid w:val="08ED327D"/>
    <w:rsid w:val="08ED32CE"/>
    <w:rsid w:val="08ED3465"/>
    <w:rsid w:val="08ED34B2"/>
    <w:rsid w:val="08ED35AE"/>
    <w:rsid w:val="08ED3627"/>
    <w:rsid w:val="08ED37C3"/>
    <w:rsid w:val="08ED385F"/>
    <w:rsid w:val="08ED3D18"/>
    <w:rsid w:val="08ED3DF7"/>
    <w:rsid w:val="08ED3EF1"/>
    <w:rsid w:val="08ED4071"/>
    <w:rsid w:val="08ED42CA"/>
    <w:rsid w:val="08ED440A"/>
    <w:rsid w:val="08ED44B6"/>
    <w:rsid w:val="08ED4505"/>
    <w:rsid w:val="08ED46EF"/>
    <w:rsid w:val="08ED4720"/>
    <w:rsid w:val="08ED4A8C"/>
    <w:rsid w:val="08ED4ABD"/>
    <w:rsid w:val="08ED4B22"/>
    <w:rsid w:val="08ED4B2C"/>
    <w:rsid w:val="08ED4B48"/>
    <w:rsid w:val="08ED4B52"/>
    <w:rsid w:val="08ED4C84"/>
    <w:rsid w:val="08ED4CA9"/>
    <w:rsid w:val="08ED4D08"/>
    <w:rsid w:val="08ED4D3D"/>
    <w:rsid w:val="08ED4D9A"/>
    <w:rsid w:val="08ED4DF9"/>
    <w:rsid w:val="08ED4E20"/>
    <w:rsid w:val="08ED4ECE"/>
    <w:rsid w:val="08ED4EE2"/>
    <w:rsid w:val="08ED4EF7"/>
    <w:rsid w:val="08ED5090"/>
    <w:rsid w:val="08ED50B9"/>
    <w:rsid w:val="08ED50D2"/>
    <w:rsid w:val="08ED50F0"/>
    <w:rsid w:val="08ED512C"/>
    <w:rsid w:val="08ED517F"/>
    <w:rsid w:val="08ED5192"/>
    <w:rsid w:val="08ED53D2"/>
    <w:rsid w:val="08ED548E"/>
    <w:rsid w:val="08ED54AA"/>
    <w:rsid w:val="08ED54CF"/>
    <w:rsid w:val="08ED58AC"/>
    <w:rsid w:val="08ED5B1C"/>
    <w:rsid w:val="08ED5BB6"/>
    <w:rsid w:val="08ED5E0E"/>
    <w:rsid w:val="08ED5E2C"/>
    <w:rsid w:val="08ED600D"/>
    <w:rsid w:val="08ED6127"/>
    <w:rsid w:val="08ED64CE"/>
    <w:rsid w:val="08ED659B"/>
    <w:rsid w:val="08ED6631"/>
    <w:rsid w:val="08ED6811"/>
    <w:rsid w:val="08ED685D"/>
    <w:rsid w:val="08ED69EA"/>
    <w:rsid w:val="08ED6A42"/>
    <w:rsid w:val="08ED6A5C"/>
    <w:rsid w:val="08ED6A89"/>
    <w:rsid w:val="08ED6ADF"/>
    <w:rsid w:val="08ED6B94"/>
    <w:rsid w:val="08ED6D27"/>
    <w:rsid w:val="08ED6D82"/>
    <w:rsid w:val="08ED6DC5"/>
    <w:rsid w:val="08ED6E81"/>
    <w:rsid w:val="08ED6F89"/>
    <w:rsid w:val="08ED7155"/>
    <w:rsid w:val="08ED71D3"/>
    <w:rsid w:val="08ED71E6"/>
    <w:rsid w:val="08ED725E"/>
    <w:rsid w:val="08ED726D"/>
    <w:rsid w:val="08ED72AE"/>
    <w:rsid w:val="08ED72C4"/>
    <w:rsid w:val="08ED7323"/>
    <w:rsid w:val="08ED73E5"/>
    <w:rsid w:val="08ED73FF"/>
    <w:rsid w:val="08ED7416"/>
    <w:rsid w:val="08ED743E"/>
    <w:rsid w:val="08ED7698"/>
    <w:rsid w:val="08ED771C"/>
    <w:rsid w:val="08ED79F2"/>
    <w:rsid w:val="08ED79FA"/>
    <w:rsid w:val="08ED7A01"/>
    <w:rsid w:val="08ED7BD1"/>
    <w:rsid w:val="08ED7D5A"/>
    <w:rsid w:val="08ED7DB5"/>
    <w:rsid w:val="08ED7DF6"/>
    <w:rsid w:val="08EE01AA"/>
    <w:rsid w:val="08EE0286"/>
    <w:rsid w:val="08EE02BE"/>
    <w:rsid w:val="08EE04FB"/>
    <w:rsid w:val="08EE0592"/>
    <w:rsid w:val="08EE0688"/>
    <w:rsid w:val="08EE0720"/>
    <w:rsid w:val="08EE072D"/>
    <w:rsid w:val="08EE08FD"/>
    <w:rsid w:val="08EE092A"/>
    <w:rsid w:val="08EE0AE2"/>
    <w:rsid w:val="08EE0C9B"/>
    <w:rsid w:val="08EE0D8C"/>
    <w:rsid w:val="08EE0DEA"/>
    <w:rsid w:val="08EE0F3E"/>
    <w:rsid w:val="08EE1285"/>
    <w:rsid w:val="08EE13BE"/>
    <w:rsid w:val="08EE1585"/>
    <w:rsid w:val="08EE15E1"/>
    <w:rsid w:val="08EE15F4"/>
    <w:rsid w:val="08EE16E2"/>
    <w:rsid w:val="08EE17A9"/>
    <w:rsid w:val="08EE1C02"/>
    <w:rsid w:val="08EE1EA5"/>
    <w:rsid w:val="08EE203D"/>
    <w:rsid w:val="08EE223A"/>
    <w:rsid w:val="08EE227E"/>
    <w:rsid w:val="08EE23BD"/>
    <w:rsid w:val="08EE2438"/>
    <w:rsid w:val="08EE2472"/>
    <w:rsid w:val="08EE2513"/>
    <w:rsid w:val="08EE27DF"/>
    <w:rsid w:val="08EE27EA"/>
    <w:rsid w:val="08EE28FF"/>
    <w:rsid w:val="08EE2A96"/>
    <w:rsid w:val="08EE2AD1"/>
    <w:rsid w:val="08EE2B88"/>
    <w:rsid w:val="08EE2BAE"/>
    <w:rsid w:val="08EE2BB8"/>
    <w:rsid w:val="08EE2C1A"/>
    <w:rsid w:val="08EE2DAA"/>
    <w:rsid w:val="08EE2DF8"/>
    <w:rsid w:val="08EE2F10"/>
    <w:rsid w:val="08EE2F29"/>
    <w:rsid w:val="08EE30C7"/>
    <w:rsid w:val="08EE3244"/>
    <w:rsid w:val="08EE3267"/>
    <w:rsid w:val="08EE3659"/>
    <w:rsid w:val="08EE3878"/>
    <w:rsid w:val="08EE3987"/>
    <w:rsid w:val="08EE3BE7"/>
    <w:rsid w:val="08EE4003"/>
    <w:rsid w:val="08EE41BB"/>
    <w:rsid w:val="08EE41F4"/>
    <w:rsid w:val="08EE4361"/>
    <w:rsid w:val="08EE44F3"/>
    <w:rsid w:val="08EE450F"/>
    <w:rsid w:val="08EE4534"/>
    <w:rsid w:val="08EE45F1"/>
    <w:rsid w:val="08EE4688"/>
    <w:rsid w:val="08EE4838"/>
    <w:rsid w:val="08EE4ABB"/>
    <w:rsid w:val="08EE4B4C"/>
    <w:rsid w:val="08EE4B61"/>
    <w:rsid w:val="08EE4BBB"/>
    <w:rsid w:val="08EE4C93"/>
    <w:rsid w:val="08EE4DEA"/>
    <w:rsid w:val="08EE4EA3"/>
    <w:rsid w:val="08EE4FD9"/>
    <w:rsid w:val="08EE5172"/>
    <w:rsid w:val="08EE5221"/>
    <w:rsid w:val="08EE52FA"/>
    <w:rsid w:val="08EE5340"/>
    <w:rsid w:val="08EE5363"/>
    <w:rsid w:val="08EE54BF"/>
    <w:rsid w:val="08EE5544"/>
    <w:rsid w:val="08EE56D2"/>
    <w:rsid w:val="08EE57A6"/>
    <w:rsid w:val="08EE589F"/>
    <w:rsid w:val="08EE59D6"/>
    <w:rsid w:val="08EE59DE"/>
    <w:rsid w:val="08EE5B1C"/>
    <w:rsid w:val="08EE5B66"/>
    <w:rsid w:val="08EE5C6F"/>
    <w:rsid w:val="08EE5F06"/>
    <w:rsid w:val="08EE61CF"/>
    <w:rsid w:val="08EE62B2"/>
    <w:rsid w:val="08EE62EF"/>
    <w:rsid w:val="08EE6602"/>
    <w:rsid w:val="08EE662E"/>
    <w:rsid w:val="08EE6642"/>
    <w:rsid w:val="08EE6714"/>
    <w:rsid w:val="08EE6849"/>
    <w:rsid w:val="08EE68E7"/>
    <w:rsid w:val="08EE6A6E"/>
    <w:rsid w:val="08EE6BAD"/>
    <w:rsid w:val="08EE6CC3"/>
    <w:rsid w:val="08EE6CE8"/>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791"/>
    <w:rsid w:val="08EE79B6"/>
    <w:rsid w:val="08EE7A04"/>
    <w:rsid w:val="08EE7A67"/>
    <w:rsid w:val="08EE7BFD"/>
    <w:rsid w:val="08EE7E19"/>
    <w:rsid w:val="08EE7E22"/>
    <w:rsid w:val="08EF024C"/>
    <w:rsid w:val="08EF030E"/>
    <w:rsid w:val="08EF0348"/>
    <w:rsid w:val="08EF0529"/>
    <w:rsid w:val="08EF0539"/>
    <w:rsid w:val="08EF084F"/>
    <w:rsid w:val="08EF086D"/>
    <w:rsid w:val="08EF0962"/>
    <w:rsid w:val="08EF0969"/>
    <w:rsid w:val="08EF099C"/>
    <w:rsid w:val="08EF0C94"/>
    <w:rsid w:val="08EF0D70"/>
    <w:rsid w:val="08EF0F2C"/>
    <w:rsid w:val="08EF0FB2"/>
    <w:rsid w:val="08EF1075"/>
    <w:rsid w:val="08EF1089"/>
    <w:rsid w:val="08EF1210"/>
    <w:rsid w:val="08EF1368"/>
    <w:rsid w:val="08EF1469"/>
    <w:rsid w:val="08EF1557"/>
    <w:rsid w:val="08EF16C8"/>
    <w:rsid w:val="08EF1701"/>
    <w:rsid w:val="08EF1760"/>
    <w:rsid w:val="08EF1811"/>
    <w:rsid w:val="08EF18E1"/>
    <w:rsid w:val="08EF18EF"/>
    <w:rsid w:val="08EF190F"/>
    <w:rsid w:val="08EF194F"/>
    <w:rsid w:val="08EF1A06"/>
    <w:rsid w:val="08EF1A1F"/>
    <w:rsid w:val="08EF1B1A"/>
    <w:rsid w:val="08EF1BE7"/>
    <w:rsid w:val="08EF1D77"/>
    <w:rsid w:val="08EF1E5E"/>
    <w:rsid w:val="08EF1E8A"/>
    <w:rsid w:val="08EF1F38"/>
    <w:rsid w:val="08EF21E2"/>
    <w:rsid w:val="08EF2203"/>
    <w:rsid w:val="08EF238A"/>
    <w:rsid w:val="08EF2811"/>
    <w:rsid w:val="08EF283F"/>
    <w:rsid w:val="08EF28C8"/>
    <w:rsid w:val="08EF28E9"/>
    <w:rsid w:val="08EF29B9"/>
    <w:rsid w:val="08EF2A90"/>
    <w:rsid w:val="08EF2BE2"/>
    <w:rsid w:val="08EF2D09"/>
    <w:rsid w:val="08EF302C"/>
    <w:rsid w:val="08EF327B"/>
    <w:rsid w:val="08EF32F9"/>
    <w:rsid w:val="08EF341E"/>
    <w:rsid w:val="08EF348F"/>
    <w:rsid w:val="08EF357A"/>
    <w:rsid w:val="08EF3728"/>
    <w:rsid w:val="08EF379C"/>
    <w:rsid w:val="08EF3824"/>
    <w:rsid w:val="08EF3838"/>
    <w:rsid w:val="08EF3A13"/>
    <w:rsid w:val="08EF3E91"/>
    <w:rsid w:val="08EF3EFB"/>
    <w:rsid w:val="08EF3F99"/>
    <w:rsid w:val="08EF3FD2"/>
    <w:rsid w:val="08EF416E"/>
    <w:rsid w:val="08EF4176"/>
    <w:rsid w:val="08EF42E5"/>
    <w:rsid w:val="08EF4443"/>
    <w:rsid w:val="08EF4460"/>
    <w:rsid w:val="08EF44EA"/>
    <w:rsid w:val="08EF46BD"/>
    <w:rsid w:val="08EF4808"/>
    <w:rsid w:val="08EF4836"/>
    <w:rsid w:val="08EF49AA"/>
    <w:rsid w:val="08EF4B07"/>
    <w:rsid w:val="08EF4D16"/>
    <w:rsid w:val="08EF4E74"/>
    <w:rsid w:val="08EF4F93"/>
    <w:rsid w:val="08EF5083"/>
    <w:rsid w:val="08EF52B5"/>
    <w:rsid w:val="08EF5360"/>
    <w:rsid w:val="08EF54EA"/>
    <w:rsid w:val="08EF5673"/>
    <w:rsid w:val="08EF58FC"/>
    <w:rsid w:val="08EF590B"/>
    <w:rsid w:val="08EF5ACD"/>
    <w:rsid w:val="08EF5BCF"/>
    <w:rsid w:val="08EF5C8A"/>
    <w:rsid w:val="08EF5D40"/>
    <w:rsid w:val="08EF5FBF"/>
    <w:rsid w:val="08EF6067"/>
    <w:rsid w:val="08EF6107"/>
    <w:rsid w:val="08EF619E"/>
    <w:rsid w:val="08EF62ED"/>
    <w:rsid w:val="08EF633F"/>
    <w:rsid w:val="08EF64BE"/>
    <w:rsid w:val="08EF64C0"/>
    <w:rsid w:val="08EF6860"/>
    <w:rsid w:val="08EF692E"/>
    <w:rsid w:val="08EF6A0F"/>
    <w:rsid w:val="08EF6D7F"/>
    <w:rsid w:val="08EF6E96"/>
    <w:rsid w:val="08EF6F7A"/>
    <w:rsid w:val="08EF704B"/>
    <w:rsid w:val="08EF723E"/>
    <w:rsid w:val="08EF736E"/>
    <w:rsid w:val="08EF741E"/>
    <w:rsid w:val="08EF74A8"/>
    <w:rsid w:val="08EF74B2"/>
    <w:rsid w:val="08EF75CD"/>
    <w:rsid w:val="08EF7750"/>
    <w:rsid w:val="08EF78A0"/>
    <w:rsid w:val="08EF7940"/>
    <w:rsid w:val="08EF7AB7"/>
    <w:rsid w:val="08EF7AB8"/>
    <w:rsid w:val="08EF7EF9"/>
    <w:rsid w:val="08EF7F15"/>
    <w:rsid w:val="08F00251"/>
    <w:rsid w:val="08F00381"/>
    <w:rsid w:val="08F00641"/>
    <w:rsid w:val="08F007FF"/>
    <w:rsid w:val="08F00822"/>
    <w:rsid w:val="08F00953"/>
    <w:rsid w:val="08F009E5"/>
    <w:rsid w:val="08F00B0E"/>
    <w:rsid w:val="08F00B2C"/>
    <w:rsid w:val="08F00B33"/>
    <w:rsid w:val="08F00B3E"/>
    <w:rsid w:val="08F00BB6"/>
    <w:rsid w:val="08F00C55"/>
    <w:rsid w:val="08F00F55"/>
    <w:rsid w:val="08F00F68"/>
    <w:rsid w:val="08F00FFC"/>
    <w:rsid w:val="08F01202"/>
    <w:rsid w:val="08F012AA"/>
    <w:rsid w:val="08F012DB"/>
    <w:rsid w:val="08F01462"/>
    <w:rsid w:val="08F01504"/>
    <w:rsid w:val="08F015EB"/>
    <w:rsid w:val="08F01698"/>
    <w:rsid w:val="08F016C9"/>
    <w:rsid w:val="08F01740"/>
    <w:rsid w:val="08F01762"/>
    <w:rsid w:val="08F0193F"/>
    <w:rsid w:val="08F01AAE"/>
    <w:rsid w:val="08F01B0C"/>
    <w:rsid w:val="08F01C58"/>
    <w:rsid w:val="08F01C8D"/>
    <w:rsid w:val="08F01CF6"/>
    <w:rsid w:val="08F01E10"/>
    <w:rsid w:val="08F01E32"/>
    <w:rsid w:val="08F02014"/>
    <w:rsid w:val="08F02043"/>
    <w:rsid w:val="08F02044"/>
    <w:rsid w:val="08F020AD"/>
    <w:rsid w:val="08F02110"/>
    <w:rsid w:val="08F021E7"/>
    <w:rsid w:val="08F0230C"/>
    <w:rsid w:val="08F023F9"/>
    <w:rsid w:val="08F024B1"/>
    <w:rsid w:val="08F024C2"/>
    <w:rsid w:val="08F02501"/>
    <w:rsid w:val="08F0267F"/>
    <w:rsid w:val="08F02725"/>
    <w:rsid w:val="08F02784"/>
    <w:rsid w:val="08F02816"/>
    <w:rsid w:val="08F02959"/>
    <w:rsid w:val="08F02B9D"/>
    <w:rsid w:val="08F0310E"/>
    <w:rsid w:val="08F03134"/>
    <w:rsid w:val="08F0314C"/>
    <w:rsid w:val="08F031E3"/>
    <w:rsid w:val="08F032DF"/>
    <w:rsid w:val="08F0332E"/>
    <w:rsid w:val="08F03475"/>
    <w:rsid w:val="08F0351A"/>
    <w:rsid w:val="08F0363F"/>
    <w:rsid w:val="08F03657"/>
    <w:rsid w:val="08F0365B"/>
    <w:rsid w:val="08F03692"/>
    <w:rsid w:val="08F036E1"/>
    <w:rsid w:val="08F03745"/>
    <w:rsid w:val="08F03777"/>
    <w:rsid w:val="08F038F2"/>
    <w:rsid w:val="08F03955"/>
    <w:rsid w:val="08F03989"/>
    <w:rsid w:val="08F039CD"/>
    <w:rsid w:val="08F03BE1"/>
    <w:rsid w:val="08F03C14"/>
    <w:rsid w:val="08F03C4E"/>
    <w:rsid w:val="08F03C5E"/>
    <w:rsid w:val="08F03C97"/>
    <w:rsid w:val="08F03CDF"/>
    <w:rsid w:val="08F03DE5"/>
    <w:rsid w:val="08F04198"/>
    <w:rsid w:val="08F04345"/>
    <w:rsid w:val="08F04429"/>
    <w:rsid w:val="08F04661"/>
    <w:rsid w:val="08F047DA"/>
    <w:rsid w:val="08F0484F"/>
    <w:rsid w:val="08F0494E"/>
    <w:rsid w:val="08F04BD3"/>
    <w:rsid w:val="08F04EF0"/>
    <w:rsid w:val="08F05256"/>
    <w:rsid w:val="08F052A1"/>
    <w:rsid w:val="08F052D7"/>
    <w:rsid w:val="08F05502"/>
    <w:rsid w:val="08F058AA"/>
    <w:rsid w:val="08F059BA"/>
    <w:rsid w:val="08F05C9C"/>
    <w:rsid w:val="08F05D70"/>
    <w:rsid w:val="08F05E68"/>
    <w:rsid w:val="08F0603E"/>
    <w:rsid w:val="08F061E7"/>
    <w:rsid w:val="08F0648B"/>
    <w:rsid w:val="08F06536"/>
    <w:rsid w:val="08F0660F"/>
    <w:rsid w:val="08F066AC"/>
    <w:rsid w:val="08F06895"/>
    <w:rsid w:val="08F06B6E"/>
    <w:rsid w:val="08F06BBB"/>
    <w:rsid w:val="08F06C10"/>
    <w:rsid w:val="08F06C48"/>
    <w:rsid w:val="08F06DEC"/>
    <w:rsid w:val="08F06F08"/>
    <w:rsid w:val="08F0700C"/>
    <w:rsid w:val="08F0700D"/>
    <w:rsid w:val="08F07119"/>
    <w:rsid w:val="08F07200"/>
    <w:rsid w:val="08F0726F"/>
    <w:rsid w:val="08F07483"/>
    <w:rsid w:val="08F0766C"/>
    <w:rsid w:val="08F0775A"/>
    <w:rsid w:val="08F07765"/>
    <w:rsid w:val="08F07779"/>
    <w:rsid w:val="08F0786F"/>
    <w:rsid w:val="08F07971"/>
    <w:rsid w:val="08F07D86"/>
    <w:rsid w:val="08F07E39"/>
    <w:rsid w:val="08F07E7A"/>
    <w:rsid w:val="08F07EFD"/>
    <w:rsid w:val="08F10167"/>
    <w:rsid w:val="08F1034A"/>
    <w:rsid w:val="08F10390"/>
    <w:rsid w:val="08F1042A"/>
    <w:rsid w:val="08F104F1"/>
    <w:rsid w:val="08F106AA"/>
    <w:rsid w:val="08F10781"/>
    <w:rsid w:val="08F1078A"/>
    <w:rsid w:val="08F107D6"/>
    <w:rsid w:val="08F1094C"/>
    <w:rsid w:val="08F1097F"/>
    <w:rsid w:val="08F10CB0"/>
    <w:rsid w:val="08F10D8D"/>
    <w:rsid w:val="08F10F5B"/>
    <w:rsid w:val="08F10FC5"/>
    <w:rsid w:val="08F11152"/>
    <w:rsid w:val="08F11259"/>
    <w:rsid w:val="08F11597"/>
    <w:rsid w:val="08F11669"/>
    <w:rsid w:val="08F1169D"/>
    <w:rsid w:val="08F117E4"/>
    <w:rsid w:val="08F11883"/>
    <w:rsid w:val="08F119DB"/>
    <w:rsid w:val="08F119EB"/>
    <w:rsid w:val="08F11A36"/>
    <w:rsid w:val="08F11B2B"/>
    <w:rsid w:val="08F11B4C"/>
    <w:rsid w:val="08F11BCB"/>
    <w:rsid w:val="08F11DA4"/>
    <w:rsid w:val="08F11E57"/>
    <w:rsid w:val="08F11E58"/>
    <w:rsid w:val="08F1200D"/>
    <w:rsid w:val="08F12056"/>
    <w:rsid w:val="08F12486"/>
    <w:rsid w:val="08F124B5"/>
    <w:rsid w:val="08F1272E"/>
    <w:rsid w:val="08F128DE"/>
    <w:rsid w:val="08F12946"/>
    <w:rsid w:val="08F129CC"/>
    <w:rsid w:val="08F12D59"/>
    <w:rsid w:val="08F12DCB"/>
    <w:rsid w:val="08F12DE9"/>
    <w:rsid w:val="08F12ECA"/>
    <w:rsid w:val="08F12F22"/>
    <w:rsid w:val="08F12F44"/>
    <w:rsid w:val="08F131E4"/>
    <w:rsid w:val="08F13297"/>
    <w:rsid w:val="08F133B6"/>
    <w:rsid w:val="08F1353C"/>
    <w:rsid w:val="08F135E2"/>
    <w:rsid w:val="08F13AAD"/>
    <w:rsid w:val="08F13AAF"/>
    <w:rsid w:val="08F13ABD"/>
    <w:rsid w:val="08F13D45"/>
    <w:rsid w:val="08F13D7D"/>
    <w:rsid w:val="08F13DB8"/>
    <w:rsid w:val="08F13F6E"/>
    <w:rsid w:val="08F13FD0"/>
    <w:rsid w:val="08F143F4"/>
    <w:rsid w:val="08F144CC"/>
    <w:rsid w:val="08F14542"/>
    <w:rsid w:val="08F14730"/>
    <w:rsid w:val="08F14796"/>
    <w:rsid w:val="08F147C7"/>
    <w:rsid w:val="08F14859"/>
    <w:rsid w:val="08F14A1F"/>
    <w:rsid w:val="08F14A36"/>
    <w:rsid w:val="08F14B33"/>
    <w:rsid w:val="08F14BA1"/>
    <w:rsid w:val="08F14CB0"/>
    <w:rsid w:val="08F14D5A"/>
    <w:rsid w:val="08F14DC0"/>
    <w:rsid w:val="08F14E41"/>
    <w:rsid w:val="08F14F80"/>
    <w:rsid w:val="08F15046"/>
    <w:rsid w:val="08F15145"/>
    <w:rsid w:val="08F152C5"/>
    <w:rsid w:val="08F15511"/>
    <w:rsid w:val="08F1552C"/>
    <w:rsid w:val="08F1554B"/>
    <w:rsid w:val="08F15594"/>
    <w:rsid w:val="08F155BD"/>
    <w:rsid w:val="08F15658"/>
    <w:rsid w:val="08F158C2"/>
    <w:rsid w:val="08F15A6C"/>
    <w:rsid w:val="08F15AE3"/>
    <w:rsid w:val="08F15B9C"/>
    <w:rsid w:val="08F16033"/>
    <w:rsid w:val="08F1613B"/>
    <w:rsid w:val="08F1614D"/>
    <w:rsid w:val="08F16216"/>
    <w:rsid w:val="08F162F0"/>
    <w:rsid w:val="08F163AF"/>
    <w:rsid w:val="08F16498"/>
    <w:rsid w:val="08F164AF"/>
    <w:rsid w:val="08F16635"/>
    <w:rsid w:val="08F16691"/>
    <w:rsid w:val="08F167CE"/>
    <w:rsid w:val="08F167E0"/>
    <w:rsid w:val="08F169CA"/>
    <w:rsid w:val="08F16B11"/>
    <w:rsid w:val="08F16C0B"/>
    <w:rsid w:val="08F16D22"/>
    <w:rsid w:val="08F17053"/>
    <w:rsid w:val="08F17121"/>
    <w:rsid w:val="08F172A1"/>
    <w:rsid w:val="08F172BB"/>
    <w:rsid w:val="08F17591"/>
    <w:rsid w:val="08F175A0"/>
    <w:rsid w:val="08F1763D"/>
    <w:rsid w:val="08F179FA"/>
    <w:rsid w:val="08F17A14"/>
    <w:rsid w:val="08F17B0D"/>
    <w:rsid w:val="08F17B84"/>
    <w:rsid w:val="08F17BF6"/>
    <w:rsid w:val="08F17C78"/>
    <w:rsid w:val="08F17EEA"/>
    <w:rsid w:val="08F17EF6"/>
    <w:rsid w:val="08F20098"/>
    <w:rsid w:val="08F20099"/>
    <w:rsid w:val="08F20210"/>
    <w:rsid w:val="08F20348"/>
    <w:rsid w:val="08F20597"/>
    <w:rsid w:val="08F207F0"/>
    <w:rsid w:val="08F208C9"/>
    <w:rsid w:val="08F209F3"/>
    <w:rsid w:val="08F20A1D"/>
    <w:rsid w:val="08F20A30"/>
    <w:rsid w:val="08F20CA9"/>
    <w:rsid w:val="08F20F29"/>
    <w:rsid w:val="08F20F87"/>
    <w:rsid w:val="08F21162"/>
    <w:rsid w:val="08F211BD"/>
    <w:rsid w:val="08F213D2"/>
    <w:rsid w:val="08F21510"/>
    <w:rsid w:val="08F21710"/>
    <w:rsid w:val="08F21A0B"/>
    <w:rsid w:val="08F21B86"/>
    <w:rsid w:val="08F21BA8"/>
    <w:rsid w:val="08F21BE9"/>
    <w:rsid w:val="08F21C4B"/>
    <w:rsid w:val="08F21D2A"/>
    <w:rsid w:val="08F21E66"/>
    <w:rsid w:val="08F22090"/>
    <w:rsid w:val="08F221B8"/>
    <w:rsid w:val="08F222A1"/>
    <w:rsid w:val="08F2232D"/>
    <w:rsid w:val="08F22527"/>
    <w:rsid w:val="08F226FD"/>
    <w:rsid w:val="08F22863"/>
    <w:rsid w:val="08F2295E"/>
    <w:rsid w:val="08F22AC0"/>
    <w:rsid w:val="08F22B73"/>
    <w:rsid w:val="08F22C71"/>
    <w:rsid w:val="08F22CB5"/>
    <w:rsid w:val="08F22DD3"/>
    <w:rsid w:val="08F23084"/>
    <w:rsid w:val="08F230C4"/>
    <w:rsid w:val="08F230FE"/>
    <w:rsid w:val="08F2314F"/>
    <w:rsid w:val="08F2326F"/>
    <w:rsid w:val="08F23284"/>
    <w:rsid w:val="08F23403"/>
    <w:rsid w:val="08F234CC"/>
    <w:rsid w:val="08F2351B"/>
    <w:rsid w:val="08F2352E"/>
    <w:rsid w:val="08F23551"/>
    <w:rsid w:val="08F23564"/>
    <w:rsid w:val="08F23821"/>
    <w:rsid w:val="08F2388C"/>
    <w:rsid w:val="08F23894"/>
    <w:rsid w:val="08F23AF5"/>
    <w:rsid w:val="08F23CF3"/>
    <w:rsid w:val="08F23D32"/>
    <w:rsid w:val="08F24108"/>
    <w:rsid w:val="08F24496"/>
    <w:rsid w:val="08F245CF"/>
    <w:rsid w:val="08F2464B"/>
    <w:rsid w:val="08F246A3"/>
    <w:rsid w:val="08F24760"/>
    <w:rsid w:val="08F24CD9"/>
    <w:rsid w:val="08F24F84"/>
    <w:rsid w:val="08F25178"/>
    <w:rsid w:val="08F25466"/>
    <w:rsid w:val="08F25554"/>
    <w:rsid w:val="08F25644"/>
    <w:rsid w:val="08F25709"/>
    <w:rsid w:val="08F25799"/>
    <w:rsid w:val="08F258CA"/>
    <w:rsid w:val="08F259BB"/>
    <w:rsid w:val="08F25A04"/>
    <w:rsid w:val="08F25ACD"/>
    <w:rsid w:val="08F25B1E"/>
    <w:rsid w:val="08F25CFF"/>
    <w:rsid w:val="08F25D0F"/>
    <w:rsid w:val="08F25DD8"/>
    <w:rsid w:val="08F25DF0"/>
    <w:rsid w:val="08F25E5A"/>
    <w:rsid w:val="08F2601B"/>
    <w:rsid w:val="08F26134"/>
    <w:rsid w:val="08F26252"/>
    <w:rsid w:val="08F26353"/>
    <w:rsid w:val="08F26499"/>
    <w:rsid w:val="08F26522"/>
    <w:rsid w:val="08F2665B"/>
    <w:rsid w:val="08F266E1"/>
    <w:rsid w:val="08F267C7"/>
    <w:rsid w:val="08F267D1"/>
    <w:rsid w:val="08F26A6B"/>
    <w:rsid w:val="08F26AEA"/>
    <w:rsid w:val="08F26C7B"/>
    <w:rsid w:val="08F26CE4"/>
    <w:rsid w:val="08F26D17"/>
    <w:rsid w:val="08F26E3D"/>
    <w:rsid w:val="08F26F76"/>
    <w:rsid w:val="08F270E1"/>
    <w:rsid w:val="08F27191"/>
    <w:rsid w:val="08F271CC"/>
    <w:rsid w:val="08F27233"/>
    <w:rsid w:val="08F2728B"/>
    <w:rsid w:val="08F272E9"/>
    <w:rsid w:val="08F272EC"/>
    <w:rsid w:val="08F2745B"/>
    <w:rsid w:val="08F2780B"/>
    <w:rsid w:val="08F2780F"/>
    <w:rsid w:val="08F2782A"/>
    <w:rsid w:val="08F2784B"/>
    <w:rsid w:val="08F27A12"/>
    <w:rsid w:val="08F27A2B"/>
    <w:rsid w:val="08F27B55"/>
    <w:rsid w:val="08F27BF2"/>
    <w:rsid w:val="08F27DC6"/>
    <w:rsid w:val="08F27DDD"/>
    <w:rsid w:val="08F27F25"/>
    <w:rsid w:val="08F27F46"/>
    <w:rsid w:val="08F30040"/>
    <w:rsid w:val="08F30044"/>
    <w:rsid w:val="08F303F9"/>
    <w:rsid w:val="08F30426"/>
    <w:rsid w:val="08F304A4"/>
    <w:rsid w:val="08F30633"/>
    <w:rsid w:val="08F30728"/>
    <w:rsid w:val="08F307B0"/>
    <w:rsid w:val="08F3084F"/>
    <w:rsid w:val="08F3086D"/>
    <w:rsid w:val="08F30A88"/>
    <w:rsid w:val="08F30D50"/>
    <w:rsid w:val="08F30D5B"/>
    <w:rsid w:val="08F30DB5"/>
    <w:rsid w:val="08F30FFB"/>
    <w:rsid w:val="08F31056"/>
    <w:rsid w:val="08F310A9"/>
    <w:rsid w:val="08F310EF"/>
    <w:rsid w:val="08F31193"/>
    <w:rsid w:val="08F312E4"/>
    <w:rsid w:val="08F313F5"/>
    <w:rsid w:val="08F31547"/>
    <w:rsid w:val="08F317E7"/>
    <w:rsid w:val="08F31879"/>
    <w:rsid w:val="08F319F0"/>
    <w:rsid w:val="08F31B13"/>
    <w:rsid w:val="08F31B48"/>
    <w:rsid w:val="08F31C27"/>
    <w:rsid w:val="08F31C95"/>
    <w:rsid w:val="08F31CB6"/>
    <w:rsid w:val="08F31E61"/>
    <w:rsid w:val="08F31F2B"/>
    <w:rsid w:val="08F32110"/>
    <w:rsid w:val="08F32285"/>
    <w:rsid w:val="08F32385"/>
    <w:rsid w:val="08F32398"/>
    <w:rsid w:val="08F324AE"/>
    <w:rsid w:val="08F32636"/>
    <w:rsid w:val="08F327A2"/>
    <w:rsid w:val="08F32808"/>
    <w:rsid w:val="08F3294E"/>
    <w:rsid w:val="08F329D3"/>
    <w:rsid w:val="08F32A16"/>
    <w:rsid w:val="08F32A9C"/>
    <w:rsid w:val="08F32C23"/>
    <w:rsid w:val="08F32D57"/>
    <w:rsid w:val="08F330CD"/>
    <w:rsid w:val="08F33110"/>
    <w:rsid w:val="08F331B7"/>
    <w:rsid w:val="08F33248"/>
    <w:rsid w:val="08F33267"/>
    <w:rsid w:val="08F33383"/>
    <w:rsid w:val="08F33441"/>
    <w:rsid w:val="08F334B9"/>
    <w:rsid w:val="08F3368A"/>
    <w:rsid w:val="08F336B8"/>
    <w:rsid w:val="08F336DC"/>
    <w:rsid w:val="08F338A0"/>
    <w:rsid w:val="08F338A2"/>
    <w:rsid w:val="08F338E4"/>
    <w:rsid w:val="08F33ABD"/>
    <w:rsid w:val="08F33BCC"/>
    <w:rsid w:val="08F33D16"/>
    <w:rsid w:val="08F33E19"/>
    <w:rsid w:val="08F34105"/>
    <w:rsid w:val="08F343F7"/>
    <w:rsid w:val="08F346B3"/>
    <w:rsid w:val="08F34710"/>
    <w:rsid w:val="08F349BF"/>
    <w:rsid w:val="08F349D3"/>
    <w:rsid w:val="08F34A1A"/>
    <w:rsid w:val="08F34AAE"/>
    <w:rsid w:val="08F34BF8"/>
    <w:rsid w:val="08F34C0E"/>
    <w:rsid w:val="08F34C7F"/>
    <w:rsid w:val="08F350B4"/>
    <w:rsid w:val="08F350BE"/>
    <w:rsid w:val="08F3528E"/>
    <w:rsid w:val="08F352BC"/>
    <w:rsid w:val="08F352F1"/>
    <w:rsid w:val="08F353EF"/>
    <w:rsid w:val="08F35731"/>
    <w:rsid w:val="08F35889"/>
    <w:rsid w:val="08F359D2"/>
    <w:rsid w:val="08F359D4"/>
    <w:rsid w:val="08F35B49"/>
    <w:rsid w:val="08F35BB4"/>
    <w:rsid w:val="08F35D20"/>
    <w:rsid w:val="08F35EDD"/>
    <w:rsid w:val="08F35F09"/>
    <w:rsid w:val="08F35F1F"/>
    <w:rsid w:val="08F35FA4"/>
    <w:rsid w:val="08F3600E"/>
    <w:rsid w:val="08F3603E"/>
    <w:rsid w:val="08F362F3"/>
    <w:rsid w:val="08F36354"/>
    <w:rsid w:val="08F366DC"/>
    <w:rsid w:val="08F366EA"/>
    <w:rsid w:val="08F366ED"/>
    <w:rsid w:val="08F366EF"/>
    <w:rsid w:val="08F36766"/>
    <w:rsid w:val="08F369C3"/>
    <w:rsid w:val="08F36A1C"/>
    <w:rsid w:val="08F36A3A"/>
    <w:rsid w:val="08F36A63"/>
    <w:rsid w:val="08F36B5A"/>
    <w:rsid w:val="08F36B77"/>
    <w:rsid w:val="08F36C5D"/>
    <w:rsid w:val="08F36D79"/>
    <w:rsid w:val="08F36D8F"/>
    <w:rsid w:val="08F36F5B"/>
    <w:rsid w:val="08F36FAC"/>
    <w:rsid w:val="08F37099"/>
    <w:rsid w:val="08F3717D"/>
    <w:rsid w:val="08F375AE"/>
    <w:rsid w:val="08F3764E"/>
    <w:rsid w:val="08F37729"/>
    <w:rsid w:val="08F377D9"/>
    <w:rsid w:val="08F378C4"/>
    <w:rsid w:val="08F379AF"/>
    <w:rsid w:val="08F37A77"/>
    <w:rsid w:val="08F37B46"/>
    <w:rsid w:val="08F37C55"/>
    <w:rsid w:val="08F37F9B"/>
    <w:rsid w:val="08F37FEF"/>
    <w:rsid w:val="08F37FF6"/>
    <w:rsid w:val="08F40043"/>
    <w:rsid w:val="08F40085"/>
    <w:rsid w:val="08F401EB"/>
    <w:rsid w:val="08F4037A"/>
    <w:rsid w:val="08F405AA"/>
    <w:rsid w:val="08F4073D"/>
    <w:rsid w:val="08F40A70"/>
    <w:rsid w:val="08F40C95"/>
    <w:rsid w:val="08F40E01"/>
    <w:rsid w:val="08F40E55"/>
    <w:rsid w:val="08F40ECB"/>
    <w:rsid w:val="08F40F51"/>
    <w:rsid w:val="08F4119F"/>
    <w:rsid w:val="08F414DF"/>
    <w:rsid w:val="08F4150B"/>
    <w:rsid w:val="08F4153A"/>
    <w:rsid w:val="08F41589"/>
    <w:rsid w:val="08F416A1"/>
    <w:rsid w:val="08F416AE"/>
    <w:rsid w:val="08F4177E"/>
    <w:rsid w:val="08F418AD"/>
    <w:rsid w:val="08F41920"/>
    <w:rsid w:val="08F41B1B"/>
    <w:rsid w:val="08F41BF9"/>
    <w:rsid w:val="08F41D8E"/>
    <w:rsid w:val="08F41DDB"/>
    <w:rsid w:val="08F41DF6"/>
    <w:rsid w:val="08F41E7A"/>
    <w:rsid w:val="08F41E9B"/>
    <w:rsid w:val="08F41FA4"/>
    <w:rsid w:val="08F41FED"/>
    <w:rsid w:val="08F420E3"/>
    <w:rsid w:val="08F421F8"/>
    <w:rsid w:val="08F42467"/>
    <w:rsid w:val="08F42595"/>
    <w:rsid w:val="08F4268F"/>
    <w:rsid w:val="08F42916"/>
    <w:rsid w:val="08F429EA"/>
    <w:rsid w:val="08F42A15"/>
    <w:rsid w:val="08F42D46"/>
    <w:rsid w:val="08F42D55"/>
    <w:rsid w:val="08F43010"/>
    <w:rsid w:val="08F43303"/>
    <w:rsid w:val="08F43355"/>
    <w:rsid w:val="08F43464"/>
    <w:rsid w:val="08F4372A"/>
    <w:rsid w:val="08F437ED"/>
    <w:rsid w:val="08F438C7"/>
    <w:rsid w:val="08F439FD"/>
    <w:rsid w:val="08F43A19"/>
    <w:rsid w:val="08F43A1C"/>
    <w:rsid w:val="08F43CB1"/>
    <w:rsid w:val="08F43D6F"/>
    <w:rsid w:val="08F43D75"/>
    <w:rsid w:val="08F43FCC"/>
    <w:rsid w:val="08F43FF9"/>
    <w:rsid w:val="08F43FFB"/>
    <w:rsid w:val="08F440B5"/>
    <w:rsid w:val="08F4412C"/>
    <w:rsid w:val="08F44168"/>
    <w:rsid w:val="08F44253"/>
    <w:rsid w:val="08F44373"/>
    <w:rsid w:val="08F44389"/>
    <w:rsid w:val="08F444E7"/>
    <w:rsid w:val="08F44501"/>
    <w:rsid w:val="08F445E0"/>
    <w:rsid w:val="08F445E9"/>
    <w:rsid w:val="08F44600"/>
    <w:rsid w:val="08F44717"/>
    <w:rsid w:val="08F4471B"/>
    <w:rsid w:val="08F447BA"/>
    <w:rsid w:val="08F44803"/>
    <w:rsid w:val="08F44879"/>
    <w:rsid w:val="08F448DF"/>
    <w:rsid w:val="08F448E0"/>
    <w:rsid w:val="08F4499E"/>
    <w:rsid w:val="08F449A9"/>
    <w:rsid w:val="08F44B94"/>
    <w:rsid w:val="08F44D7C"/>
    <w:rsid w:val="08F44E81"/>
    <w:rsid w:val="08F44EFD"/>
    <w:rsid w:val="08F44F34"/>
    <w:rsid w:val="08F45086"/>
    <w:rsid w:val="08F450AE"/>
    <w:rsid w:val="08F450C2"/>
    <w:rsid w:val="08F454AE"/>
    <w:rsid w:val="08F454BA"/>
    <w:rsid w:val="08F45583"/>
    <w:rsid w:val="08F45608"/>
    <w:rsid w:val="08F456AD"/>
    <w:rsid w:val="08F45732"/>
    <w:rsid w:val="08F45850"/>
    <w:rsid w:val="08F4592C"/>
    <w:rsid w:val="08F4598F"/>
    <w:rsid w:val="08F45AB8"/>
    <w:rsid w:val="08F45E01"/>
    <w:rsid w:val="08F45E3E"/>
    <w:rsid w:val="08F45EE9"/>
    <w:rsid w:val="08F460D6"/>
    <w:rsid w:val="08F46437"/>
    <w:rsid w:val="08F4649F"/>
    <w:rsid w:val="08F465A2"/>
    <w:rsid w:val="08F46628"/>
    <w:rsid w:val="08F466BA"/>
    <w:rsid w:val="08F46708"/>
    <w:rsid w:val="08F4671F"/>
    <w:rsid w:val="08F468FE"/>
    <w:rsid w:val="08F46B35"/>
    <w:rsid w:val="08F46C00"/>
    <w:rsid w:val="08F470C7"/>
    <w:rsid w:val="08F472EF"/>
    <w:rsid w:val="08F4749B"/>
    <w:rsid w:val="08F4767A"/>
    <w:rsid w:val="08F476FA"/>
    <w:rsid w:val="08F47797"/>
    <w:rsid w:val="08F47816"/>
    <w:rsid w:val="08F47903"/>
    <w:rsid w:val="08F47927"/>
    <w:rsid w:val="08F479DE"/>
    <w:rsid w:val="08F47AF0"/>
    <w:rsid w:val="08F47B9E"/>
    <w:rsid w:val="08F47C4A"/>
    <w:rsid w:val="08F47C8C"/>
    <w:rsid w:val="08F47CBC"/>
    <w:rsid w:val="08F47CEF"/>
    <w:rsid w:val="08F47D58"/>
    <w:rsid w:val="08F47FE2"/>
    <w:rsid w:val="08F50298"/>
    <w:rsid w:val="08F5036B"/>
    <w:rsid w:val="08F50454"/>
    <w:rsid w:val="08F50529"/>
    <w:rsid w:val="08F50734"/>
    <w:rsid w:val="08F50A2A"/>
    <w:rsid w:val="08F50A51"/>
    <w:rsid w:val="08F50C76"/>
    <w:rsid w:val="08F50EB3"/>
    <w:rsid w:val="08F50F46"/>
    <w:rsid w:val="08F51101"/>
    <w:rsid w:val="08F51447"/>
    <w:rsid w:val="08F51615"/>
    <w:rsid w:val="08F5165B"/>
    <w:rsid w:val="08F516DE"/>
    <w:rsid w:val="08F51724"/>
    <w:rsid w:val="08F51770"/>
    <w:rsid w:val="08F517D7"/>
    <w:rsid w:val="08F51855"/>
    <w:rsid w:val="08F51954"/>
    <w:rsid w:val="08F51E52"/>
    <w:rsid w:val="08F51EB6"/>
    <w:rsid w:val="08F51EE5"/>
    <w:rsid w:val="08F52021"/>
    <w:rsid w:val="08F52030"/>
    <w:rsid w:val="08F52070"/>
    <w:rsid w:val="08F52175"/>
    <w:rsid w:val="08F52280"/>
    <w:rsid w:val="08F52353"/>
    <w:rsid w:val="08F5238F"/>
    <w:rsid w:val="08F5242B"/>
    <w:rsid w:val="08F5246A"/>
    <w:rsid w:val="08F52509"/>
    <w:rsid w:val="08F52546"/>
    <w:rsid w:val="08F52572"/>
    <w:rsid w:val="08F52781"/>
    <w:rsid w:val="08F52860"/>
    <w:rsid w:val="08F52907"/>
    <w:rsid w:val="08F52A13"/>
    <w:rsid w:val="08F52BE4"/>
    <w:rsid w:val="08F52CF7"/>
    <w:rsid w:val="08F52D01"/>
    <w:rsid w:val="08F52DC4"/>
    <w:rsid w:val="08F52DCC"/>
    <w:rsid w:val="08F52EE2"/>
    <w:rsid w:val="08F53145"/>
    <w:rsid w:val="08F53220"/>
    <w:rsid w:val="08F53239"/>
    <w:rsid w:val="08F53281"/>
    <w:rsid w:val="08F532E8"/>
    <w:rsid w:val="08F53334"/>
    <w:rsid w:val="08F53336"/>
    <w:rsid w:val="08F533F2"/>
    <w:rsid w:val="08F5349A"/>
    <w:rsid w:val="08F5372A"/>
    <w:rsid w:val="08F53744"/>
    <w:rsid w:val="08F539A1"/>
    <w:rsid w:val="08F53A14"/>
    <w:rsid w:val="08F53A90"/>
    <w:rsid w:val="08F53C2A"/>
    <w:rsid w:val="08F53CE6"/>
    <w:rsid w:val="08F53D46"/>
    <w:rsid w:val="08F53DB0"/>
    <w:rsid w:val="08F53EEE"/>
    <w:rsid w:val="08F53FE7"/>
    <w:rsid w:val="08F54628"/>
    <w:rsid w:val="08F54695"/>
    <w:rsid w:val="08F54A3A"/>
    <w:rsid w:val="08F54A86"/>
    <w:rsid w:val="08F54A8D"/>
    <w:rsid w:val="08F54ACB"/>
    <w:rsid w:val="08F54BCB"/>
    <w:rsid w:val="08F54BD0"/>
    <w:rsid w:val="08F54DB2"/>
    <w:rsid w:val="08F54DE7"/>
    <w:rsid w:val="08F54F26"/>
    <w:rsid w:val="08F54FC6"/>
    <w:rsid w:val="08F54FCE"/>
    <w:rsid w:val="08F5501F"/>
    <w:rsid w:val="08F5514A"/>
    <w:rsid w:val="08F551BF"/>
    <w:rsid w:val="08F551D3"/>
    <w:rsid w:val="08F551FF"/>
    <w:rsid w:val="08F55299"/>
    <w:rsid w:val="08F552B7"/>
    <w:rsid w:val="08F5538B"/>
    <w:rsid w:val="08F5539D"/>
    <w:rsid w:val="08F553FD"/>
    <w:rsid w:val="08F5554C"/>
    <w:rsid w:val="08F555AC"/>
    <w:rsid w:val="08F556CF"/>
    <w:rsid w:val="08F5572B"/>
    <w:rsid w:val="08F557E5"/>
    <w:rsid w:val="08F55A54"/>
    <w:rsid w:val="08F55B62"/>
    <w:rsid w:val="08F55C68"/>
    <w:rsid w:val="08F55D17"/>
    <w:rsid w:val="08F55D57"/>
    <w:rsid w:val="08F55EF0"/>
    <w:rsid w:val="08F5607D"/>
    <w:rsid w:val="08F560F2"/>
    <w:rsid w:val="08F56291"/>
    <w:rsid w:val="08F562B5"/>
    <w:rsid w:val="08F562C7"/>
    <w:rsid w:val="08F563E2"/>
    <w:rsid w:val="08F566E5"/>
    <w:rsid w:val="08F56763"/>
    <w:rsid w:val="08F567C3"/>
    <w:rsid w:val="08F567D7"/>
    <w:rsid w:val="08F567EB"/>
    <w:rsid w:val="08F56821"/>
    <w:rsid w:val="08F5682D"/>
    <w:rsid w:val="08F56833"/>
    <w:rsid w:val="08F5686D"/>
    <w:rsid w:val="08F568AC"/>
    <w:rsid w:val="08F56F22"/>
    <w:rsid w:val="08F56F68"/>
    <w:rsid w:val="08F56FEF"/>
    <w:rsid w:val="08F5704B"/>
    <w:rsid w:val="08F57133"/>
    <w:rsid w:val="08F57235"/>
    <w:rsid w:val="08F5745E"/>
    <w:rsid w:val="08F57495"/>
    <w:rsid w:val="08F574C7"/>
    <w:rsid w:val="08F57541"/>
    <w:rsid w:val="08F57589"/>
    <w:rsid w:val="08F577AD"/>
    <w:rsid w:val="08F578A1"/>
    <w:rsid w:val="08F57A73"/>
    <w:rsid w:val="08F57B44"/>
    <w:rsid w:val="08F57B75"/>
    <w:rsid w:val="08F57BA2"/>
    <w:rsid w:val="08F57C58"/>
    <w:rsid w:val="08F57C75"/>
    <w:rsid w:val="08F60088"/>
    <w:rsid w:val="08F600BB"/>
    <w:rsid w:val="08F600C0"/>
    <w:rsid w:val="08F60180"/>
    <w:rsid w:val="08F601CC"/>
    <w:rsid w:val="08F602CC"/>
    <w:rsid w:val="08F6044A"/>
    <w:rsid w:val="08F60581"/>
    <w:rsid w:val="08F6058D"/>
    <w:rsid w:val="08F607D8"/>
    <w:rsid w:val="08F6081D"/>
    <w:rsid w:val="08F6081F"/>
    <w:rsid w:val="08F6093E"/>
    <w:rsid w:val="08F60974"/>
    <w:rsid w:val="08F60A71"/>
    <w:rsid w:val="08F60A8A"/>
    <w:rsid w:val="08F60B82"/>
    <w:rsid w:val="08F60BBF"/>
    <w:rsid w:val="08F60C30"/>
    <w:rsid w:val="08F60DCF"/>
    <w:rsid w:val="08F60DF9"/>
    <w:rsid w:val="08F60EB4"/>
    <w:rsid w:val="08F60EBF"/>
    <w:rsid w:val="08F61046"/>
    <w:rsid w:val="08F61167"/>
    <w:rsid w:val="08F6119A"/>
    <w:rsid w:val="08F61297"/>
    <w:rsid w:val="08F615D8"/>
    <w:rsid w:val="08F615E7"/>
    <w:rsid w:val="08F61671"/>
    <w:rsid w:val="08F61A0C"/>
    <w:rsid w:val="08F61A22"/>
    <w:rsid w:val="08F61DC1"/>
    <w:rsid w:val="08F61E13"/>
    <w:rsid w:val="08F61E30"/>
    <w:rsid w:val="08F61F9F"/>
    <w:rsid w:val="08F62196"/>
    <w:rsid w:val="08F62379"/>
    <w:rsid w:val="08F625ED"/>
    <w:rsid w:val="08F6272E"/>
    <w:rsid w:val="08F62941"/>
    <w:rsid w:val="08F62B56"/>
    <w:rsid w:val="08F62BE5"/>
    <w:rsid w:val="08F62C8F"/>
    <w:rsid w:val="08F62CC3"/>
    <w:rsid w:val="08F62D19"/>
    <w:rsid w:val="08F62E25"/>
    <w:rsid w:val="08F62EF6"/>
    <w:rsid w:val="08F6300E"/>
    <w:rsid w:val="08F63223"/>
    <w:rsid w:val="08F634EF"/>
    <w:rsid w:val="08F63654"/>
    <w:rsid w:val="08F63867"/>
    <w:rsid w:val="08F63A6B"/>
    <w:rsid w:val="08F63AF0"/>
    <w:rsid w:val="08F63B5E"/>
    <w:rsid w:val="08F63B92"/>
    <w:rsid w:val="08F63D1B"/>
    <w:rsid w:val="08F63D36"/>
    <w:rsid w:val="08F63DBC"/>
    <w:rsid w:val="08F63EC1"/>
    <w:rsid w:val="08F640FE"/>
    <w:rsid w:val="08F64122"/>
    <w:rsid w:val="08F6432A"/>
    <w:rsid w:val="08F644CF"/>
    <w:rsid w:val="08F64561"/>
    <w:rsid w:val="08F645D6"/>
    <w:rsid w:val="08F6460A"/>
    <w:rsid w:val="08F6463B"/>
    <w:rsid w:val="08F64661"/>
    <w:rsid w:val="08F64878"/>
    <w:rsid w:val="08F64960"/>
    <w:rsid w:val="08F64A99"/>
    <w:rsid w:val="08F64C27"/>
    <w:rsid w:val="08F64EAE"/>
    <w:rsid w:val="08F64F14"/>
    <w:rsid w:val="08F64F3A"/>
    <w:rsid w:val="08F64FA2"/>
    <w:rsid w:val="08F65004"/>
    <w:rsid w:val="08F650F1"/>
    <w:rsid w:val="08F65146"/>
    <w:rsid w:val="08F6516D"/>
    <w:rsid w:val="08F653E2"/>
    <w:rsid w:val="08F6553F"/>
    <w:rsid w:val="08F65674"/>
    <w:rsid w:val="08F6578A"/>
    <w:rsid w:val="08F6579A"/>
    <w:rsid w:val="08F657F3"/>
    <w:rsid w:val="08F65842"/>
    <w:rsid w:val="08F65A3B"/>
    <w:rsid w:val="08F65BA0"/>
    <w:rsid w:val="08F65C36"/>
    <w:rsid w:val="08F65CC6"/>
    <w:rsid w:val="08F65DF9"/>
    <w:rsid w:val="08F65E2B"/>
    <w:rsid w:val="08F6611F"/>
    <w:rsid w:val="08F6618B"/>
    <w:rsid w:val="08F661BB"/>
    <w:rsid w:val="08F6627E"/>
    <w:rsid w:val="08F662AD"/>
    <w:rsid w:val="08F66369"/>
    <w:rsid w:val="08F663EF"/>
    <w:rsid w:val="08F66E3C"/>
    <w:rsid w:val="08F671E1"/>
    <w:rsid w:val="08F67352"/>
    <w:rsid w:val="08F673E9"/>
    <w:rsid w:val="08F6745E"/>
    <w:rsid w:val="08F675DF"/>
    <w:rsid w:val="08F6762F"/>
    <w:rsid w:val="08F676EC"/>
    <w:rsid w:val="08F676FB"/>
    <w:rsid w:val="08F678C1"/>
    <w:rsid w:val="08F67C31"/>
    <w:rsid w:val="08F67CF9"/>
    <w:rsid w:val="08F67D85"/>
    <w:rsid w:val="08F67EA4"/>
    <w:rsid w:val="08F67EAC"/>
    <w:rsid w:val="08F67F4C"/>
    <w:rsid w:val="08F70011"/>
    <w:rsid w:val="08F700CC"/>
    <w:rsid w:val="08F70116"/>
    <w:rsid w:val="08F7012F"/>
    <w:rsid w:val="08F70139"/>
    <w:rsid w:val="08F70296"/>
    <w:rsid w:val="08F7030B"/>
    <w:rsid w:val="08F70340"/>
    <w:rsid w:val="08F703D2"/>
    <w:rsid w:val="08F70476"/>
    <w:rsid w:val="08F7056D"/>
    <w:rsid w:val="08F705CE"/>
    <w:rsid w:val="08F70617"/>
    <w:rsid w:val="08F70633"/>
    <w:rsid w:val="08F708A6"/>
    <w:rsid w:val="08F708FC"/>
    <w:rsid w:val="08F70C77"/>
    <w:rsid w:val="08F70D11"/>
    <w:rsid w:val="08F70D92"/>
    <w:rsid w:val="08F7119B"/>
    <w:rsid w:val="08F711A3"/>
    <w:rsid w:val="08F711FF"/>
    <w:rsid w:val="08F712AB"/>
    <w:rsid w:val="08F7138F"/>
    <w:rsid w:val="08F714C1"/>
    <w:rsid w:val="08F71655"/>
    <w:rsid w:val="08F71667"/>
    <w:rsid w:val="08F71890"/>
    <w:rsid w:val="08F71B6E"/>
    <w:rsid w:val="08F71CAA"/>
    <w:rsid w:val="08F71D4A"/>
    <w:rsid w:val="08F71DCB"/>
    <w:rsid w:val="08F71F99"/>
    <w:rsid w:val="08F71FD3"/>
    <w:rsid w:val="08F721AA"/>
    <w:rsid w:val="08F7221C"/>
    <w:rsid w:val="08F72444"/>
    <w:rsid w:val="08F72568"/>
    <w:rsid w:val="08F726BB"/>
    <w:rsid w:val="08F728B1"/>
    <w:rsid w:val="08F72B9A"/>
    <w:rsid w:val="08F72C40"/>
    <w:rsid w:val="08F72C72"/>
    <w:rsid w:val="08F72E1D"/>
    <w:rsid w:val="08F72F00"/>
    <w:rsid w:val="08F7302A"/>
    <w:rsid w:val="08F73056"/>
    <w:rsid w:val="08F730D3"/>
    <w:rsid w:val="08F730FA"/>
    <w:rsid w:val="08F731BB"/>
    <w:rsid w:val="08F734A8"/>
    <w:rsid w:val="08F73523"/>
    <w:rsid w:val="08F73627"/>
    <w:rsid w:val="08F737FD"/>
    <w:rsid w:val="08F7384C"/>
    <w:rsid w:val="08F739FB"/>
    <w:rsid w:val="08F73AC4"/>
    <w:rsid w:val="08F73BC4"/>
    <w:rsid w:val="08F73C15"/>
    <w:rsid w:val="08F73C91"/>
    <w:rsid w:val="08F73D19"/>
    <w:rsid w:val="08F73FFD"/>
    <w:rsid w:val="08F7400F"/>
    <w:rsid w:val="08F740A9"/>
    <w:rsid w:val="08F740B2"/>
    <w:rsid w:val="08F74153"/>
    <w:rsid w:val="08F74164"/>
    <w:rsid w:val="08F743D4"/>
    <w:rsid w:val="08F74601"/>
    <w:rsid w:val="08F747C3"/>
    <w:rsid w:val="08F74823"/>
    <w:rsid w:val="08F7490B"/>
    <w:rsid w:val="08F74933"/>
    <w:rsid w:val="08F7495C"/>
    <w:rsid w:val="08F74C84"/>
    <w:rsid w:val="08F74C94"/>
    <w:rsid w:val="08F74FC1"/>
    <w:rsid w:val="08F74FEF"/>
    <w:rsid w:val="08F75261"/>
    <w:rsid w:val="08F75279"/>
    <w:rsid w:val="08F75488"/>
    <w:rsid w:val="08F7561B"/>
    <w:rsid w:val="08F75785"/>
    <w:rsid w:val="08F757BF"/>
    <w:rsid w:val="08F75CE3"/>
    <w:rsid w:val="08F7625F"/>
    <w:rsid w:val="08F762CC"/>
    <w:rsid w:val="08F7657A"/>
    <w:rsid w:val="08F76695"/>
    <w:rsid w:val="08F7676A"/>
    <w:rsid w:val="08F7678E"/>
    <w:rsid w:val="08F767F9"/>
    <w:rsid w:val="08F768A6"/>
    <w:rsid w:val="08F769B9"/>
    <w:rsid w:val="08F76A93"/>
    <w:rsid w:val="08F76AA2"/>
    <w:rsid w:val="08F76B7E"/>
    <w:rsid w:val="08F76DB8"/>
    <w:rsid w:val="08F76DFA"/>
    <w:rsid w:val="08F77021"/>
    <w:rsid w:val="08F77032"/>
    <w:rsid w:val="08F772F8"/>
    <w:rsid w:val="08F77486"/>
    <w:rsid w:val="08F775CA"/>
    <w:rsid w:val="08F775FA"/>
    <w:rsid w:val="08F776CA"/>
    <w:rsid w:val="08F776E6"/>
    <w:rsid w:val="08F779F2"/>
    <w:rsid w:val="08F77AEF"/>
    <w:rsid w:val="08F77B48"/>
    <w:rsid w:val="08F77DEB"/>
    <w:rsid w:val="08F77E70"/>
    <w:rsid w:val="08F77E76"/>
    <w:rsid w:val="08F77E8E"/>
    <w:rsid w:val="08F77FA8"/>
    <w:rsid w:val="08F77FBB"/>
    <w:rsid w:val="08F77FC9"/>
    <w:rsid w:val="08F80097"/>
    <w:rsid w:val="08F800AE"/>
    <w:rsid w:val="08F8029B"/>
    <w:rsid w:val="08F803A8"/>
    <w:rsid w:val="08F804A1"/>
    <w:rsid w:val="08F804A9"/>
    <w:rsid w:val="08F80507"/>
    <w:rsid w:val="08F80704"/>
    <w:rsid w:val="08F80775"/>
    <w:rsid w:val="08F80776"/>
    <w:rsid w:val="08F80791"/>
    <w:rsid w:val="08F808EC"/>
    <w:rsid w:val="08F8092D"/>
    <w:rsid w:val="08F80A32"/>
    <w:rsid w:val="08F80ACF"/>
    <w:rsid w:val="08F80CEB"/>
    <w:rsid w:val="08F80D5A"/>
    <w:rsid w:val="08F80F0B"/>
    <w:rsid w:val="08F8111B"/>
    <w:rsid w:val="08F81192"/>
    <w:rsid w:val="08F81252"/>
    <w:rsid w:val="08F8144D"/>
    <w:rsid w:val="08F815EC"/>
    <w:rsid w:val="08F816FD"/>
    <w:rsid w:val="08F8170F"/>
    <w:rsid w:val="08F81A81"/>
    <w:rsid w:val="08F81AEB"/>
    <w:rsid w:val="08F81B0A"/>
    <w:rsid w:val="08F81B0C"/>
    <w:rsid w:val="08F81BB8"/>
    <w:rsid w:val="08F81D24"/>
    <w:rsid w:val="08F820A5"/>
    <w:rsid w:val="08F820CF"/>
    <w:rsid w:val="08F8225F"/>
    <w:rsid w:val="08F8239B"/>
    <w:rsid w:val="08F82469"/>
    <w:rsid w:val="08F82504"/>
    <w:rsid w:val="08F82520"/>
    <w:rsid w:val="08F825C9"/>
    <w:rsid w:val="08F826D0"/>
    <w:rsid w:val="08F828C8"/>
    <w:rsid w:val="08F828CD"/>
    <w:rsid w:val="08F82A42"/>
    <w:rsid w:val="08F82B35"/>
    <w:rsid w:val="08F82BB2"/>
    <w:rsid w:val="08F82DA9"/>
    <w:rsid w:val="08F82DDA"/>
    <w:rsid w:val="08F82E72"/>
    <w:rsid w:val="08F82F2C"/>
    <w:rsid w:val="08F83004"/>
    <w:rsid w:val="08F830AD"/>
    <w:rsid w:val="08F83104"/>
    <w:rsid w:val="08F83407"/>
    <w:rsid w:val="08F8344A"/>
    <w:rsid w:val="08F8346A"/>
    <w:rsid w:val="08F8358F"/>
    <w:rsid w:val="08F83614"/>
    <w:rsid w:val="08F83627"/>
    <w:rsid w:val="08F8397A"/>
    <w:rsid w:val="08F83BA7"/>
    <w:rsid w:val="08F83BC4"/>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91A"/>
    <w:rsid w:val="08F84969"/>
    <w:rsid w:val="08F84B37"/>
    <w:rsid w:val="08F84BD0"/>
    <w:rsid w:val="08F84C17"/>
    <w:rsid w:val="08F84D57"/>
    <w:rsid w:val="08F84F13"/>
    <w:rsid w:val="08F852A5"/>
    <w:rsid w:val="08F852DD"/>
    <w:rsid w:val="08F85329"/>
    <w:rsid w:val="08F8540B"/>
    <w:rsid w:val="08F85410"/>
    <w:rsid w:val="08F85466"/>
    <w:rsid w:val="08F854A5"/>
    <w:rsid w:val="08F854B0"/>
    <w:rsid w:val="08F8561E"/>
    <w:rsid w:val="08F85741"/>
    <w:rsid w:val="08F85777"/>
    <w:rsid w:val="08F8577A"/>
    <w:rsid w:val="08F857A1"/>
    <w:rsid w:val="08F85A15"/>
    <w:rsid w:val="08F85A23"/>
    <w:rsid w:val="08F85AAF"/>
    <w:rsid w:val="08F85B1C"/>
    <w:rsid w:val="08F85BAF"/>
    <w:rsid w:val="08F85C2B"/>
    <w:rsid w:val="08F85C2C"/>
    <w:rsid w:val="08F85C37"/>
    <w:rsid w:val="08F85D1E"/>
    <w:rsid w:val="08F85D63"/>
    <w:rsid w:val="08F85D77"/>
    <w:rsid w:val="08F85DC4"/>
    <w:rsid w:val="08F85DF5"/>
    <w:rsid w:val="08F85E30"/>
    <w:rsid w:val="08F85E79"/>
    <w:rsid w:val="08F8603A"/>
    <w:rsid w:val="08F86127"/>
    <w:rsid w:val="08F861AE"/>
    <w:rsid w:val="08F86491"/>
    <w:rsid w:val="08F864B6"/>
    <w:rsid w:val="08F86852"/>
    <w:rsid w:val="08F86888"/>
    <w:rsid w:val="08F86913"/>
    <w:rsid w:val="08F86A1B"/>
    <w:rsid w:val="08F86AB8"/>
    <w:rsid w:val="08F86CA7"/>
    <w:rsid w:val="08F86D96"/>
    <w:rsid w:val="08F86DD6"/>
    <w:rsid w:val="08F86EDD"/>
    <w:rsid w:val="08F870E4"/>
    <w:rsid w:val="08F871D9"/>
    <w:rsid w:val="08F87432"/>
    <w:rsid w:val="08F87493"/>
    <w:rsid w:val="08F876B2"/>
    <w:rsid w:val="08F876BA"/>
    <w:rsid w:val="08F87869"/>
    <w:rsid w:val="08F87A65"/>
    <w:rsid w:val="08F87B54"/>
    <w:rsid w:val="08F87E47"/>
    <w:rsid w:val="08F87FE0"/>
    <w:rsid w:val="08F900A2"/>
    <w:rsid w:val="08F900DC"/>
    <w:rsid w:val="08F9011B"/>
    <w:rsid w:val="08F903BF"/>
    <w:rsid w:val="08F90579"/>
    <w:rsid w:val="08F906F0"/>
    <w:rsid w:val="08F90934"/>
    <w:rsid w:val="08F90982"/>
    <w:rsid w:val="08F90A1B"/>
    <w:rsid w:val="08F90B59"/>
    <w:rsid w:val="08F90BBA"/>
    <w:rsid w:val="08F90D3C"/>
    <w:rsid w:val="08F90D42"/>
    <w:rsid w:val="08F90DC8"/>
    <w:rsid w:val="08F90E3C"/>
    <w:rsid w:val="08F90FCB"/>
    <w:rsid w:val="08F91000"/>
    <w:rsid w:val="08F91004"/>
    <w:rsid w:val="08F910A6"/>
    <w:rsid w:val="08F910D4"/>
    <w:rsid w:val="08F91172"/>
    <w:rsid w:val="08F911FB"/>
    <w:rsid w:val="08F912B3"/>
    <w:rsid w:val="08F912E1"/>
    <w:rsid w:val="08F91359"/>
    <w:rsid w:val="08F913CA"/>
    <w:rsid w:val="08F915DB"/>
    <w:rsid w:val="08F916AC"/>
    <w:rsid w:val="08F91702"/>
    <w:rsid w:val="08F9190C"/>
    <w:rsid w:val="08F91A59"/>
    <w:rsid w:val="08F91AE1"/>
    <w:rsid w:val="08F91CF6"/>
    <w:rsid w:val="08F91F1C"/>
    <w:rsid w:val="08F92008"/>
    <w:rsid w:val="08F9210B"/>
    <w:rsid w:val="08F92335"/>
    <w:rsid w:val="08F9238A"/>
    <w:rsid w:val="08F923B7"/>
    <w:rsid w:val="08F9252D"/>
    <w:rsid w:val="08F9258D"/>
    <w:rsid w:val="08F9269E"/>
    <w:rsid w:val="08F927CE"/>
    <w:rsid w:val="08F927EF"/>
    <w:rsid w:val="08F9283C"/>
    <w:rsid w:val="08F9297A"/>
    <w:rsid w:val="08F92B45"/>
    <w:rsid w:val="08F92D11"/>
    <w:rsid w:val="08F92D3D"/>
    <w:rsid w:val="08F92D6D"/>
    <w:rsid w:val="08F92D7F"/>
    <w:rsid w:val="08F92DEB"/>
    <w:rsid w:val="08F92F96"/>
    <w:rsid w:val="08F930F7"/>
    <w:rsid w:val="08F93186"/>
    <w:rsid w:val="08F931A7"/>
    <w:rsid w:val="08F93224"/>
    <w:rsid w:val="08F936AD"/>
    <w:rsid w:val="08F936E0"/>
    <w:rsid w:val="08F936F4"/>
    <w:rsid w:val="08F9376F"/>
    <w:rsid w:val="08F9396A"/>
    <w:rsid w:val="08F93AF4"/>
    <w:rsid w:val="08F93C75"/>
    <w:rsid w:val="08F93D65"/>
    <w:rsid w:val="08F93DE6"/>
    <w:rsid w:val="08F93EFE"/>
    <w:rsid w:val="08F93FBB"/>
    <w:rsid w:val="08F941AB"/>
    <w:rsid w:val="08F941C6"/>
    <w:rsid w:val="08F942C6"/>
    <w:rsid w:val="08F9439B"/>
    <w:rsid w:val="08F944C9"/>
    <w:rsid w:val="08F944E7"/>
    <w:rsid w:val="08F946AA"/>
    <w:rsid w:val="08F9475A"/>
    <w:rsid w:val="08F948C5"/>
    <w:rsid w:val="08F94905"/>
    <w:rsid w:val="08F9491F"/>
    <w:rsid w:val="08F94A4E"/>
    <w:rsid w:val="08F94E0B"/>
    <w:rsid w:val="08F94E46"/>
    <w:rsid w:val="08F94E67"/>
    <w:rsid w:val="08F94EA3"/>
    <w:rsid w:val="08F94FFF"/>
    <w:rsid w:val="08F953F5"/>
    <w:rsid w:val="08F955D8"/>
    <w:rsid w:val="08F95657"/>
    <w:rsid w:val="08F956BE"/>
    <w:rsid w:val="08F95725"/>
    <w:rsid w:val="08F95750"/>
    <w:rsid w:val="08F9580D"/>
    <w:rsid w:val="08F9581E"/>
    <w:rsid w:val="08F958A8"/>
    <w:rsid w:val="08F95947"/>
    <w:rsid w:val="08F959B2"/>
    <w:rsid w:val="08F959C9"/>
    <w:rsid w:val="08F95ADF"/>
    <w:rsid w:val="08F95C45"/>
    <w:rsid w:val="08F95C8A"/>
    <w:rsid w:val="08F95D38"/>
    <w:rsid w:val="08F95FA3"/>
    <w:rsid w:val="08F961BD"/>
    <w:rsid w:val="08F962F8"/>
    <w:rsid w:val="08F9631B"/>
    <w:rsid w:val="08F96542"/>
    <w:rsid w:val="08F9654C"/>
    <w:rsid w:val="08F96716"/>
    <w:rsid w:val="08F9673C"/>
    <w:rsid w:val="08F96794"/>
    <w:rsid w:val="08F9698B"/>
    <w:rsid w:val="08F96B0C"/>
    <w:rsid w:val="08F96BC2"/>
    <w:rsid w:val="08F970FD"/>
    <w:rsid w:val="08F971FE"/>
    <w:rsid w:val="08F97469"/>
    <w:rsid w:val="08F97609"/>
    <w:rsid w:val="08F976F6"/>
    <w:rsid w:val="08F97750"/>
    <w:rsid w:val="08F977C8"/>
    <w:rsid w:val="08F978A0"/>
    <w:rsid w:val="08F979E2"/>
    <w:rsid w:val="08F97DC2"/>
    <w:rsid w:val="08F97DF4"/>
    <w:rsid w:val="08FA0111"/>
    <w:rsid w:val="08FA021B"/>
    <w:rsid w:val="08FA02CF"/>
    <w:rsid w:val="08FA04AF"/>
    <w:rsid w:val="08FA04FD"/>
    <w:rsid w:val="08FA0693"/>
    <w:rsid w:val="08FA06DC"/>
    <w:rsid w:val="08FA0CFE"/>
    <w:rsid w:val="08FA0E38"/>
    <w:rsid w:val="08FA10A5"/>
    <w:rsid w:val="08FA1133"/>
    <w:rsid w:val="08FA115B"/>
    <w:rsid w:val="08FA117C"/>
    <w:rsid w:val="08FA13FB"/>
    <w:rsid w:val="08FA141A"/>
    <w:rsid w:val="08FA152B"/>
    <w:rsid w:val="08FA156E"/>
    <w:rsid w:val="08FA159D"/>
    <w:rsid w:val="08FA15D2"/>
    <w:rsid w:val="08FA18E1"/>
    <w:rsid w:val="08FA19B6"/>
    <w:rsid w:val="08FA1A61"/>
    <w:rsid w:val="08FA1A98"/>
    <w:rsid w:val="08FA1C48"/>
    <w:rsid w:val="08FA1C6D"/>
    <w:rsid w:val="08FA1C94"/>
    <w:rsid w:val="08FA1D65"/>
    <w:rsid w:val="08FA1F62"/>
    <w:rsid w:val="08FA2024"/>
    <w:rsid w:val="08FA20E2"/>
    <w:rsid w:val="08FA219D"/>
    <w:rsid w:val="08FA227D"/>
    <w:rsid w:val="08FA22D9"/>
    <w:rsid w:val="08FA22E8"/>
    <w:rsid w:val="08FA23DC"/>
    <w:rsid w:val="08FA2414"/>
    <w:rsid w:val="08FA24EE"/>
    <w:rsid w:val="08FA2620"/>
    <w:rsid w:val="08FA2645"/>
    <w:rsid w:val="08FA266A"/>
    <w:rsid w:val="08FA266D"/>
    <w:rsid w:val="08FA270F"/>
    <w:rsid w:val="08FA289D"/>
    <w:rsid w:val="08FA2A24"/>
    <w:rsid w:val="08FA2AD4"/>
    <w:rsid w:val="08FA2C56"/>
    <w:rsid w:val="08FA2D3B"/>
    <w:rsid w:val="08FA2DAD"/>
    <w:rsid w:val="08FA2E90"/>
    <w:rsid w:val="08FA301E"/>
    <w:rsid w:val="08FA307F"/>
    <w:rsid w:val="08FA316B"/>
    <w:rsid w:val="08FA32B8"/>
    <w:rsid w:val="08FA343B"/>
    <w:rsid w:val="08FA3557"/>
    <w:rsid w:val="08FA3658"/>
    <w:rsid w:val="08FA3743"/>
    <w:rsid w:val="08FA37D7"/>
    <w:rsid w:val="08FA3B0B"/>
    <w:rsid w:val="08FA3C0C"/>
    <w:rsid w:val="08FA3D09"/>
    <w:rsid w:val="08FA3D36"/>
    <w:rsid w:val="08FA3DD2"/>
    <w:rsid w:val="08FA3E45"/>
    <w:rsid w:val="08FA3FEA"/>
    <w:rsid w:val="08FA40CB"/>
    <w:rsid w:val="08FA40DC"/>
    <w:rsid w:val="08FA42A3"/>
    <w:rsid w:val="08FA4403"/>
    <w:rsid w:val="08FA44CA"/>
    <w:rsid w:val="08FA45AF"/>
    <w:rsid w:val="08FA46E2"/>
    <w:rsid w:val="08FA480C"/>
    <w:rsid w:val="08FA4ACA"/>
    <w:rsid w:val="08FA4AE5"/>
    <w:rsid w:val="08FA4BAA"/>
    <w:rsid w:val="08FA4FAC"/>
    <w:rsid w:val="08FA5012"/>
    <w:rsid w:val="08FA5077"/>
    <w:rsid w:val="08FA50A0"/>
    <w:rsid w:val="08FA5281"/>
    <w:rsid w:val="08FA5333"/>
    <w:rsid w:val="08FA534C"/>
    <w:rsid w:val="08FA5454"/>
    <w:rsid w:val="08FA545F"/>
    <w:rsid w:val="08FA54AB"/>
    <w:rsid w:val="08FA55E7"/>
    <w:rsid w:val="08FA571A"/>
    <w:rsid w:val="08FA573B"/>
    <w:rsid w:val="08FA583F"/>
    <w:rsid w:val="08FA58C2"/>
    <w:rsid w:val="08FA58D6"/>
    <w:rsid w:val="08FA5953"/>
    <w:rsid w:val="08FA59AA"/>
    <w:rsid w:val="08FA5B0F"/>
    <w:rsid w:val="08FA5BAA"/>
    <w:rsid w:val="08FA5BB3"/>
    <w:rsid w:val="08FA5DB3"/>
    <w:rsid w:val="08FA5EC8"/>
    <w:rsid w:val="08FA5ED8"/>
    <w:rsid w:val="08FA5F26"/>
    <w:rsid w:val="08FA5F68"/>
    <w:rsid w:val="08FA6037"/>
    <w:rsid w:val="08FA614D"/>
    <w:rsid w:val="08FA619F"/>
    <w:rsid w:val="08FA61C2"/>
    <w:rsid w:val="08FA62A0"/>
    <w:rsid w:val="08FA6303"/>
    <w:rsid w:val="08FA64FF"/>
    <w:rsid w:val="08FA6593"/>
    <w:rsid w:val="08FA65CB"/>
    <w:rsid w:val="08FA6600"/>
    <w:rsid w:val="08FA6642"/>
    <w:rsid w:val="08FA66CD"/>
    <w:rsid w:val="08FA6A02"/>
    <w:rsid w:val="08FA6AD6"/>
    <w:rsid w:val="08FA6DC6"/>
    <w:rsid w:val="08FA6DFD"/>
    <w:rsid w:val="08FA7024"/>
    <w:rsid w:val="08FA709D"/>
    <w:rsid w:val="08FA711F"/>
    <w:rsid w:val="08FA7164"/>
    <w:rsid w:val="08FA72CD"/>
    <w:rsid w:val="08FA7357"/>
    <w:rsid w:val="08FA737A"/>
    <w:rsid w:val="08FA73B5"/>
    <w:rsid w:val="08FA7410"/>
    <w:rsid w:val="08FA752E"/>
    <w:rsid w:val="08FA7582"/>
    <w:rsid w:val="08FA77C9"/>
    <w:rsid w:val="08FA7849"/>
    <w:rsid w:val="08FA7863"/>
    <w:rsid w:val="08FA7873"/>
    <w:rsid w:val="08FA788A"/>
    <w:rsid w:val="08FA7A6D"/>
    <w:rsid w:val="08FA7B21"/>
    <w:rsid w:val="08FA7B40"/>
    <w:rsid w:val="08FA7BAC"/>
    <w:rsid w:val="08FA7CB4"/>
    <w:rsid w:val="08FA7D81"/>
    <w:rsid w:val="08FA7E32"/>
    <w:rsid w:val="08FA7FEB"/>
    <w:rsid w:val="08FB0074"/>
    <w:rsid w:val="08FB0150"/>
    <w:rsid w:val="08FB0172"/>
    <w:rsid w:val="08FB01FD"/>
    <w:rsid w:val="08FB048E"/>
    <w:rsid w:val="08FB05C0"/>
    <w:rsid w:val="08FB0725"/>
    <w:rsid w:val="08FB094E"/>
    <w:rsid w:val="08FB0981"/>
    <w:rsid w:val="08FB0BDD"/>
    <w:rsid w:val="08FB0BEC"/>
    <w:rsid w:val="08FB1035"/>
    <w:rsid w:val="08FB11C7"/>
    <w:rsid w:val="08FB134C"/>
    <w:rsid w:val="08FB139C"/>
    <w:rsid w:val="08FB13C5"/>
    <w:rsid w:val="08FB162D"/>
    <w:rsid w:val="08FB1693"/>
    <w:rsid w:val="08FB1AD3"/>
    <w:rsid w:val="08FB1D91"/>
    <w:rsid w:val="08FB1DB8"/>
    <w:rsid w:val="08FB1F69"/>
    <w:rsid w:val="08FB2325"/>
    <w:rsid w:val="08FB23B8"/>
    <w:rsid w:val="08FB24FA"/>
    <w:rsid w:val="08FB2593"/>
    <w:rsid w:val="08FB2698"/>
    <w:rsid w:val="08FB275F"/>
    <w:rsid w:val="08FB284A"/>
    <w:rsid w:val="08FB288C"/>
    <w:rsid w:val="08FB2A06"/>
    <w:rsid w:val="08FB2A9F"/>
    <w:rsid w:val="08FB2B18"/>
    <w:rsid w:val="08FB2BD0"/>
    <w:rsid w:val="08FB2C94"/>
    <w:rsid w:val="08FB2CBC"/>
    <w:rsid w:val="08FB2DFA"/>
    <w:rsid w:val="08FB2E4A"/>
    <w:rsid w:val="08FB2E51"/>
    <w:rsid w:val="08FB2E54"/>
    <w:rsid w:val="08FB2F6C"/>
    <w:rsid w:val="08FB2F90"/>
    <w:rsid w:val="08FB3055"/>
    <w:rsid w:val="08FB30BB"/>
    <w:rsid w:val="08FB3155"/>
    <w:rsid w:val="08FB3195"/>
    <w:rsid w:val="08FB31AC"/>
    <w:rsid w:val="08FB3203"/>
    <w:rsid w:val="08FB3290"/>
    <w:rsid w:val="08FB32B8"/>
    <w:rsid w:val="08FB35EE"/>
    <w:rsid w:val="08FB3693"/>
    <w:rsid w:val="08FB385A"/>
    <w:rsid w:val="08FB387B"/>
    <w:rsid w:val="08FB39BB"/>
    <w:rsid w:val="08FB3ACD"/>
    <w:rsid w:val="08FB3B2E"/>
    <w:rsid w:val="08FB3D38"/>
    <w:rsid w:val="08FB3D8C"/>
    <w:rsid w:val="08FB3E10"/>
    <w:rsid w:val="08FB405F"/>
    <w:rsid w:val="08FB4256"/>
    <w:rsid w:val="08FB4470"/>
    <w:rsid w:val="08FB451F"/>
    <w:rsid w:val="08FB45CB"/>
    <w:rsid w:val="08FB48EE"/>
    <w:rsid w:val="08FB4BD3"/>
    <w:rsid w:val="08FB4C36"/>
    <w:rsid w:val="08FB4CDD"/>
    <w:rsid w:val="08FB4DEB"/>
    <w:rsid w:val="08FB4ED4"/>
    <w:rsid w:val="08FB5059"/>
    <w:rsid w:val="08FB5163"/>
    <w:rsid w:val="08FB516D"/>
    <w:rsid w:val="08FB52CE"/>
    <w:rsid w:val="08FB52FC"/>
    <w:rsid w:val="08FB5361"/>
    <w:rsid w:val="08FB542C"/>
    <w:rsid w:val="08FB545A"/>
    <w:rsid w:val="08FB554F"/>
    <w:rsid w:val="08FB5563"/>
    <w:rsid w:val="08FB55C7"/>
    <w:rsid w:val="08FB578C"/>
    <w:rsid w:val="08FB5883"/>
    <w:rsid w:val="08FB5885"/>
    <w:rsid w:val="08FB58B3"/>
    <w:rsid w:val="08FB58F0"/>
    <w:rsid w:val="08FB5918"/>
    <w:rsid w:val="08FB59A0"/>
    <w:rsid w:val="08FB5ADF"/>
    <w:rsid w:val="08FB5B7A"/>
    <w:rsid w:val="08FB5BCA"/>
    <w:rsid w:val="08FB5C36"/>
    <w:rsid w:val="08FB5D2F"/>
    <w:rsid w:val="08FB5D5B"/>
    <w:rsid w:val="08FB5E94"/>
    <w:rsid w:val="08FB5EDB"/>
    <w:rsid w:val="08FB5F50"/>
    <w:rsid w:val="08FB5FEE"/>
    <w:rsid w:val="08FB600C"/>
    <w:rsid w:val="08FB640A"/>
    <w:rsid w:val="08FB64F1"/>
    <w:rsid w:val="08FB6549"/>
    <w:rsid w:val="08FB6554"/>
    <w:rsid w:val="08FB65D6"/>
    <w:rsid w:val="08FB667E"/>
    <w:rsid w:val="08FB687B"/>
    <w:rsid w:val="08FB690C"/>
    <w:rsid w:val="08FB6A67"/>
    <w:rsid w:val="08FB6B5E"/>
    <w:rsid w:val="08FB6D0E"/>
    <w:rsid w:val="08FB6D87"/>
    <w:rsid w:val="08FB70D3"/>
    <w:rsid w:val="08FB7126"/>
    <w:rsid w:val="08FB7172"/>
    <w:rsid w:val="08FB71E9"/>
    <w:rsid w:val="08FB7797"/>
    <w:rsid w:val="08FB77B5"/>
    <w:rsid w:val="08FB7C76"/>
    <w:rsid w:val="08FB7D12"/>
    <w:rsid w:val="08FB7D2B"/>
    <w:rsid w:val="08FB7F99"/>
    <w:rsid w:val="08FB7FB1"/>
    <w:rsid w:val="08FB7FF7"/>
    <w:rsid w:val="08FC0002"/>
    <w:rsid w:val="08FC023F"/>
    <w:rsid w:val="08FC0347"/>
    <w:rsid w:val="08FC0461"/>
    <w:rsid w:val="08FC04A8"/>
    <w:rsid w:val="08FC0894"/>
    <w:rsid w:val="08FC094E"/>
    <w:rsid w:val="08FC09D1"/>
    <w:rsid w:val="08FC09E7"/>
    <w:rsid w:val="08FC0A9D"/>
    <w:rsid w:val="08FC0B60"/>
    <w:rsid w:val="08FC0EB8"/>
    <w:rsid w:val="08FC10A9"/>
    <w:rsid w:val="08FC1330"/>
    <w:rsid w:val="08FC1409"/>
    <w:rsid w:val="08FC1841"/>
    <w:rsid w:val="08FC18C9"/>
    <w:rsid w:val="08FC196A"/>
    <w:rsid w:val="08FC19A2"/>
    <w:rsid w:val="08FC1A37"/>
    <w:rsid w:val="08FC1BAF"/>
    <w:rsid w:val="08FC1CBA"/>
    <w:rsid w:val="08FC1F70"/>
    <w:rsid w:val="08FC2053"/>
    <w:rsid w:val="08FC20CD"/>
    <w:rsid w:val="08FC2175"/>
    <w:rsid w:val="08FC222D"/>
    <w:rsid w:val="08FC2269"/>
    <w:rsid w:val="08FC24D1"/>
    <w:rsid w:val="08FC2591"/>
    <w:rsid w:val="08FC279A"/>
    <w:rsid w:val="08FC27B3"/>
    <w:rsid w:val="08FC27C3"/>
    <w:rsid w:val="08FC2903"/>
    <w:rsid w:val="08FC2C37"/>
    <w:rsid w:val="08FC2D00"/>
    <w:rsid w:val="08FC2D42"/>
    <w:rsid w:val="08FC2D8B"/>
    <w:rsid w:val="08FC2DF7"/>
    <w:rsid w:val="08FC30E0"/>
    <w:rsid w:val="08FC318F"/>
    <w:rsid w:val="08FC31C3"/>
    <w:rsid w:val="08FC3279"/>
    <w:rsid w:val="08FC32DD"/>
    <w:rsid w:val="08FC3372"/>
    <w:rsid w:val="08FC3642"/>
    <w:rsid w:val="08FC36F7"/>
    <w:rsid w:val="08FC3882"/>
    <w:rsid w:val="08FC3AA4"/>
    <w:rsid w:val="08FC3B6F"/>
    <w:rsid w:val="08FC3BE4"/>
    <w:rsid w:val="08FC3C35"/>
    <w:rsid w:val="08FC3C44"/>
    <w:rsid w:val="08FC3CFB"/>
    <w:rsid w:val="08FC3FD9"/>
    <w:rsid w:val="08FC405F"/>
    <w:rsid w:val="08FC40E2"/>
    <w:rsid w:val="08FC4182"/>
    <w:rsid w:val="08FC4190"/>
    <w:rsid w:val="08FC425F"/>
    <w:rsid w:val="08FC4270"/>
    <w:rsid w:val="08FC42C4"/>
    <w:rsid w:val="08FC434B"/>
    <w:rsid w:val="08FC436A"/>
    <w:rsid w:val="08FC445D"/>
    <w:rsid w:val="08FC44F2"/>
    <w:rsid w:val="08FC452D"/>
    <w:rsid w:val="08FC4772"/>
    <w:rsid w:val="08FC47C4"/>
    <w:rsid w:val="08FC48F5"/>
    <w:rsid w:val="08FC49B1"/>
    <w:rsid w:val="08FC4EEC"/>
    <w:rsid w:val="08FC509F"/>
    <w:rsid w:val="08FC5165"/>
    <w:rsid w:val="08FC5177"/>
    <w:rsid w:val="08FC51D1"/>
    <w:rsid w:val="08FC5230"/>
    <w:rsid w:val="08FC5490"/>
    <w:rsid w:val="08FC5608"/>
    <w:rsid w:val="08FC565E"/>
    <w:rsid w:val="08FC5972"/>
    <w:rsid w:val="08FC59A3"/>
    <w:rsid w:val="08FC5A1B"/>
    <w:rsid w:val="08FC5C79"/>
    <w:rsid w:val="08FC5C8B"/>
    <w:rsid w:val="08FC5D04"/>
    <w:rsid w:val="08FC5DAA"/>
    <w:rsid w:val="08FC5DF5"/>
    <w:rsid w:val="08FC5E88"/>
    <w:rsid w:val="08FC5F08"/>
    <w:rsid w:val="08FC61A9"/>
    <w:rsid w:val="08FC631E"/>
    <w:rsid w:val="08FC6348"/>
    <w:rsid w:val="08FC639B"/>
    <w:rsid w:val="08FC6567"/>
    <w:rsid w:val="08FC65C2"/>
    <w:rsid w:val="08FC65E1"/>
    <w:rsid w:val="08FC6916"/>
    <w:rsid w:val="08FC6936"/>
    <w:rsid w:val="08FC6B91"/>
    <w:rsid w:val="08FC6C1F"/>
    <w:rsid w:val="08FC6DA3"/>
    <w:rsid w:val="08FC6E15"/>
    <w:rsid w:val="08FC6ED3"/>
    <w:rsid w:val="08FC7133"/>
    <w:rsid w:val="08FC716F"/>
    <w:rsid w:val="08FC71A0"/>
    <w:rsid w:val="08FC7221"/>
    <w:rsid w:val="08FC732A"/>
    <w:rsid w:val="08FC738B"/>
    <w:rsid w:val="08FC7514"/>
    <w:rsid w:val="08FC76D8"/>
    <w:rsid w:val="08FC76E2"/>
    <w:rsid w:val="08FC7896"/>
    <w:rsid w:val="08FC78CB"/>
    <w:rsid w:val="08FC7AAC"/>
    <w:rsid w:val="08FC7B14"/>
    <w:rsid w:val="08FC7BA0"/>
    <w:rsid w:val="08FC7CD5"/>
    <w:rsid w:val="08FC7DFB"/>
    <w:rsid w:val="08FC7E80"/>
    <w:rsid w:val="08FC7E94"/>
    <w:rsid w:val="08FC7EA8"/>
    <w:rsid w:val="08FD00AB"/>
    <w:rsid w:val="08FD0226"/>
    <w:rsid w:val="08FD0363"/>
    <w:rsid w:val="08FD045A"/>
    <w:rsid w:val="08FD0460"/>
    <w:rsid w:val="08FD04A2"/>
    <w:rsid w:val="08FD04BA"/>
    <w:rsid w:val="08FD0688"/>
    <w:rsid w:val="08FD083F"/>
    <w:rsid w:val="08FD0851"/>
    <w:rsid w:val="08FD08EC"/>
    <w:rsid w:val="08FD096E"/>
    <w:rsid w:val="08FD09C8"/>
    <w:rsid w:val="08FD0B25"/>
    <w:rsid w:val="08FD0C1D"/>
    <w:rsid w:val="08FD0E65"/>
    <w:rsid w:val="08FD0FEE"/>
    <w:rsid w:val="08FD1071"/>
    <w:rsid w:val="08FD10D6"/>
    <w:rsid w:val="08FD11EC"/>
    <w:rsid w:val="08FD123A"/>
    <w:rsid w:val="08FD1247"/>
    <w:rsid w:val="08FD12DE"/>
    <w:rsid w:val="08FD1506"/>
    <w:rsid w:val="08FD1565"/>
    <w:rsid w:val="08FD159A"/>
    <w:rsid w:val="08FD16F3"/>
    <w:rsid w:val="08FD1708"/>
    <w:rsid w:val="08FD17EB"/>
    <w:rsid w:val="08FD1A44"/>
    <w:rsid w:val="08FD1A87"/>
    <w:rsid w:val="08FD1ADB"/>
    <w:rsid w:val="08FD1C24"/>
    <w:rsid w:val="08FD1D42"/>
    <w:rsid w:val="08FD1D55"/>
    <w:rsid w:val="08FD1DB0"/>
    <w:rsid w:val="08FD1F39"/>
    <w:rsid w:val="08FD1FC8"/>
    <w:rsid w:val="08FD20E5"/>
    <w:rsid w:val="08FD21EA"/>
    <w:rsid w:val="08FD21EC"/>
    <w:rsid w:val="08FD22B5"/>
    <w:rsid w:val="08FD22FC"/>
    <w:rsid w:val="08FD23A4"/>
    <w:rsid w:val="08FD25D2"/>
    <w:rsid w:val="08FD2605"/>
    <w:rsid w:val="08FD260C"/>
    <w:rsid w:val="08FD2641"/>
    <w:rsid w:val="08FD2785"/>
    <w:rsid w:val="08FD27D4"/>
    <w:rsid w:val="08FD2817"/>
    <w:rsid w:val="08FD2885"/>
    <w:rsid w:val="08FD2C20"/>
    <w:rsid w:val="08FD2C66"/>
    <w:rsid w:val="08FD2CD3"/>
    <w:rsid w:val="08FD31AB"/>
    <w:rsid w:val="08FD325A"/>
    <w:rsid w:val="08FD32E8"/>
    <w:rsid w:val="08FD3462"/>
    <w:rsid w:val="08FD3667"/>
    <w:rsid w:val="08FD36D1"/>
    <w:rsid w:val="08FD372E"/>
    <w:rsid w:val="08FD37B8"/>
    <w:rsid w:val="08FD3819"/>
    <w:rsid w:val="08FD39BF"/>
    <w:rsid w:val="08FD3BB4"/>
    <w:rsid w:val="08FD3EDD"/>
    <w:rsid w:val="08FD3F64"/>
    <w:rsid w:val="08FD4083"/>
    <w:rsid w:val="08FD417B"/>
    <w:rsid w:val="08FD435B"/>
    <w:rsid w:val="08FD43B2"/>
    <w:rsid w:val="08FD45D6"/>
    <w:rsid w:val="08FD46F5"/>
    <w:rsid w:val="08FD4891"/>
    <w:rsid w:val="08FD4AD1"/>
    <w:rsid w:val="08FD4B27"/>
    <w:rsid w:val="08FD4BB7"/>
    <w:rsid w:val="08FD4CA2"/>
    <w:rsid w:val="08FD4CCC"/>
    <w:rsid w:val="08FD4F15"/>
    <w:rsid w:val="08FD4F4B"/>
    <w:rsid w:val="08FD500C"/>
    <w:rsid w:val="08FD5185"/>
    <w:rsid w:val="08FD5251"/>
    <w:rsid w:val="08FD5363"/>
    <w:rsid w:val="08FD53A1"/>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E09"/>
    <w:rsid w:val="08FD5F24"/>
    <w:rsid w:val="08FD5F3F"/>
    <w:rsid w:val="08FD600A"/>
    <w:rsid w:val="08FD60FC"/>
    <w:rsid w:val="08FD61A0"/>
    <w:rsid w:val="08FD61B8"/>
    <w:rsid w:val="08FD6226"/>
    <w:rsid w:val="08FD630B"/>
    <w:rsid w:val="08FD66D6"/>
    <w:rsid w:val="08FD6872"/>
    <w:rsid w:val="08FD69A4"/>
    <w:rsid w:val="08FD6B17"/>
    <w:rsid w:val="08FD6B1B"/>
    <w:rsid w:val="08FD6BE9"/>
    <w:rsid w:val="08FD6CB3"/>
    <w:rsid w:val="08FD6D2A"/>
    <w:rsid w:val="08FD6F28"/>
    <w:rsid w:val="08FD6F36"/>
    <w:rsid w:val="08FD6FCC"/>
    <w:rsid w:val="08FD717C"/>
    <w:rsid w:val="08FD719E"/>
    <w:rsid w:val="08FD71FB"/>
    <w:rsid w:val="08FD72A3"/>
    <w:rsid w:val="08FD7397"/>
    <w:rsid w:val="08FD743B"/>
    <w:rsid w:val="08FD7482"/>
    <w:rsid w:val="08FD748E"/>
    <w:rsid w:val="08FD74CE"/>
    <w:rsid w:val="08FD74D6"/>
    <w:rsid w:val="08FD753F"/>
    <w:rsid w:val="08FD7593"/>
    <w:rsid w:val="08FD75DC"/>
    <w:rsid w:val="08FD7715"/>
    <w:rsid w:val="08FD779D"/>
    <w:rsid w:val="08FD77C4"/>
    <w:rsid w:val="08FD78E7"/>
    <w:rsid w:val="08FD797D"/>
    <w:rsid w:val="08FD799C"/>
    <w:rsid w:val="08FD79CD"/>
    <w:rsid w:val="08FD79F8"/>
    <w:rsid w:val="08FD7B7E"/>
    <w:rsid w:val="08FD7BFC"/>
    <w:rsid w:val="08FD7CAB"/>
    <w:rsid w:val="08FD7D1B"/>
    <w:rsid w:val="08FD7D5A"/>
    <w:rsid w:val="08FD7DA3"/>
    <w:rsid w:val="08FE01FF"/>
    <w:rsid w:val="08FE0223"/>
    <w:rsid w:val="08FE025F"/>
    <w:rsid w:val="08FE02D2"/>
    <w:rsid w:val="08FE0358"/>
    <w:rsid w:val="08FE0448"/>
    <w:rsid w:val="08FE0611"/>
    <w:rsid w:val="08FE062C"/>
    <w:rsid w:val="08FE08D7"/>
    <w:rsid w:val="08FE09A2"/>
    <w:rsid w:val="08FE0A02"/>
    <w:rsid w:val="08FE0A58"/>
    <w:rsid w:val="08FE0B23"/>
    <w:rsid w:val="08FE0C61"/>
    <w:rsid w:val="08FE0CD4"/>
    <w:rsid w:val="08FE0E2A"/>
    <w:rsid w:val="08FE0E75"/>
    <w:rsid w:val="08FE0E8B"/>
    <w:rsid w:val="08FE1071"/>
    <w:rsid w:val="08FE12AC"/>
    <w:rsid w:val="08FE12FA"/>
    <w:rsid w:val="08FE13E9"/>
    <w:rsid w:val="08FE14EA"/>
    <w:rsid w:val="08FE16AA"/>
    <w:rsid w:val="08FE1725"/>
    <w:rsid w:val="08FE172A"/>
    <w:rsid w:val="08FE1786"/>
    <w:rsid w:val="08FE19D6"/>
    <w:rsid w:val="08FE1D48"/>
    <w:rsid w:val="08FE1D69"/>
    <w:rsid w:val="08FE1E3E"/>
    <w:rsid w:val="08FE1EC6"/>
    <w:rsid w:val="08FE203C"/>
    <w:rsid w:val="08FE21CD"/>
    <w:rsid w:val="08FE22A8"/>
    <w:rsid w:val="08FE2323"/>
    <w:rsid w:val="08FE2489"/>
    <w:rsid w:val="08FE26B1"/>
    <w:rsid w:val="08FE2715"/>
    <w:rsid w:val="08FE2866"/>
    <w:rsid w:val="08FE29AB"/>
    <w:rsid w:val="08FE2A6B"/>
    <w:rsid w:val="08FE2C36"/>
    <w:rsid w:val="08FE2C5C"/>
    <w:rsid w:val="08FE2D3D"/>
    <w:rsid w:val="08FE2DE8"/>
    <w:rsid w:val="08FE2E35"/>
    <w:rsid w:val="08FE3158"/>
    <w:rsid w:val="08FE336D"/>
    <w:rsid w:val="08FE340D"/>
    <w:rsid w:val="08FE35C3"/>
    <w:rsid w:val="08FE36C6"/>
    <w:rsid w:val="08FE37F2"/>
    <w:rsid w:val="08FE37F6"/>
    <w:rsid w:val="08FE3A14"/>
    <w:rsid w:val="08FE3DA7"/>
    <w:rsid w:val="08FE3DBB"/>
    <w:rsid w:val="08FE4065"/>
    <w:rsid w:val="08FE40AD"/>
    <w:rsid w:val="08FE41D0"/>
    <w:rsid w:val="08FE4241"/>
    <w:rsid w:val="08FE449C"/>
    <w:rsid w:val="08FE4545"/>
    <w:rsid w:val="08FE4639"/>
    <w:rsid w:val="08FE47FB"/>
    <w:rsid w:val="08FE4861"/>
    <w:rsid w:val="08FE4974"/>
    <w:rsid w:val="08FE49F6"/>
    <w:rsid w:val="08FE4ACA"/>
    <w:rsid w:val="08FE4AD3"/>
    <w:rsid w:val="08FE4B74"/>
    <w:rsid w:val="08FE4CCA"/>
    <w:rsid w:val="08FE4D38"/>
    <w:rsid w:val="08FE4D78"/>
    <w:rsid w:val="08FE4D98"/>
    <w:rsid w:val="08FE4E93"/>
    <w:rsid w:val="08FE500B"/>
    <w:rsid w:val="08FE5100"/>
    <w:rsid w:val="08FE521D"/>
    <w:rsid w:val="08FE5345"/>
    <w:rsid w:val="08FE53FB"/>
    <w:rsid w:val="08FE54EA"/>
    <w:rsid w:val="08FE552D"/>
    <w:rsid w:val="08FE5538"/>
    <w:rsid w:val="08FE56FC"/>
    <w:rsid w:val="08FE5752"/>
    <w:rsid w:val="08FE57FC"/>
    <w:rsid w:val="08FE58D2"/>
    <w:rsid w:val="08FE5B5D"/>
    <w:rsid w:val="08FE5BB8"/>
    <w:rsid w:val="08FE5C0A"/>
    <w:rsid w:val="08FE5C2A"/>
    <w:rsid w:val="08FE5D26"/>
    <w:rsid w:val="08FE5DCE"/>
    <w:rsid w:val="08FE5DDA"/>
    <w:rsid w:val="08FE5DDC"/>
    <w:rsid w:val="08FE5F23"/>
    <w:rsid w:val="08FE613F"/>
    <w:rsid w:val="08FE62CD"/>
    <w:rsid w:val="08FE641B"/>
    <w:rsid w:val="08FE64B7"/>
    <w:rsid w:val="08FE65DB"/>
    <w:rsid w:val="08FE65F6"/>
    <w:rsid w:val="08FE675E"/>
    <w:rsid w:val="08FE67C4"/>
    <w:rsid w:val="08FE6BAA"/>
    <w:rsid w:val="08FE6C69"/>
    <w:rsid w:val="08FE6DDF"/>
    <w:rsid w:val="08FE6E23"/>
    <w:rsid w:val="08FE73CF"/>
    <w:rsid w:val="08FE74AD"/>
    <w:rsid w:val="08FE760A"/>
    <w:rsid w:val="08FE767E"/>
    <w:rsid w:val="08FE770C"/>
    <w:rsid w:val="08FE78A2"/>
    <w:rsid w:val="08FE790A"/>
    <w:rsid w:val="08FE7A64"/>
    <w:rsid w:val="08FE7A91"/>
    <w:rsid w:val="08FE7B3B"/>
    <w:rsid w:val="08FE7BB7"/>
    <w:rsid w:val="08FE7C36"/>
    <w:rsid w:val="08FE7CB7"/>
    <w:rsid w:val="08FE7CDD"/>
    <w:rsid w:val="08FE7DD9"/>
    <w:rsid w:val="08FE7DDA"/>
    <w:rsid w:val="08FE7E3A"/>
    <w:rsid w:val="08FE7EBB"/>
    <w:rsid w:val="08FE7ED8"/>
    <w:rsid w:val="08FE7EE3"/>
    <w:rsid w:val="08FF0150"/>
    <w:rsid w:val="08FF015C"/>
    <w:rsid w:val="08FF0172"/>
    <w:rsid w:val="08FF0215"/>
    <w:rsid w:val="08FF028A"/>
    <w:rsid w:val="08FF046C"/>
    <w:rsid w:val="08FF046E"/>
    <w:rsid w:val="08FF04DD"/>
    <w:rsid w:val="08FF05A3"/>
    <w:rsid w:val="08FF079C"/>
    <w:rsid w:val="08FF07D3"/>
    <w:rsid w:val="08FF08D3"/>
    <w:rsid w:val="08FF0C38"/>
    <w:rsid w:val="08FF0E55"/>
    <w:rsid w:val="08FF0EFA"/>
    <w:rsid w:val="08FF0F90"/>
    <w:rsid w:val="08FF1244"/>
    <w:rsid w:val="08FF12E5"/>
    <w:rsid w:val="08FF1395"/>
    <w:rsid w:val="08FF147C"/>
    <w:rsid w:val="08FF15C0"/>
    <w:rsid w:val="08FF166F"/>
    <w:rsid w:val="08FF17D4"/>
    <w:rsid w:val="08FF1883"/>
    <w:rsid w:val="08FF1B06"/>
    <w:rsid w:val="08FF1CFF"/>
    <w:rsid w:val="08FF1E3E"/>
    <w:rsid w:val="08FF1F02"/>
    <w:rsid w:val="08FF1FD6"/>
    <w:rsid w:val="08FF2161"/>
    <w:rsid w:val="08FF2368"/>
    <w:rsid w:val="08FF242E"/>
    <w:rsid w:val="08FF2442"/>
    <w:rsid w:val="08FF2455"/>
    <w:rsid w:val="08FF24D0"/>
    <w:rsid w:val="08FF24F5"/>
    <w:rsid w:val="08FF2509"/>
    <w:rsid w:val="08FF25C4"/>
    <w:rsid w:val="08FF2787"/>
    <w:rsid w:val="08FF2938"/>
    <w:rsid w:val="08FF2BB5"/>
    <w:rsid w:val="08FF2D7D"/>
    <w:rsid w:val="08FF2D99"/>
    <w:rsid w:val="08FF2E0B"/>
    <w:rsid w:val="08FF2E4E"/>
    <w:rsid w:val="08FF2EBB"/>
    <w:rsid w:val="08FF2EDD"/>
    <w:rsid w:val="08FF2EE6"/>
    <w:rsid w:val="08FF3145"/>
    <w:rsid w:val="08FF32D5"/>
    <w:rsid w:val="08FF3679"/>
    <w:rsid w:val="08FF36E4"/>
    <w:rsid w:val="08FF376B"/>
    <w:rsid w:val="08FF38D4"/>
    <w:rsid w:val="08FF39F4"/>
    <w:rsid w:val="08FF3B69"/>
    <w:rsid w:val="08FF3BAB"/>
    <w:rsid w:val="08FF3C18"/>
    <w:rsid w:val="08FF3D2B"/>
    <w:rsid w:val="08FF3DB0"/>
    <w:rsid w:val="08FF3E8F"/>
    <w:rsid w:val="08FF3F27"/>
    <w:rsid w:val="08FF3FD4"/>
    <w:rsid w:val="08FF405F"/>
    <w:rsid w:val="08FF42DA"/>
    <w:rsid w:val="08FF42FE"/>
    <w:rsid w:val="08FF4367"/>
    <w:rsid w:val="08FF4400"/>
    <w:rsid w:val="08FF4562"/>
    <w:rsid w:val="08FF4672"/>
    <w:rsid w:val="08FF476D"/>
    <w:rsid w:val="08FF47B3"/>
    <w:rsid w:val="08FF4984"/>
    <w:rsid w:val="08FF4A53"/>
    <w:rsid w:val="08FF4B35"/>
    <w:rsid w:val="08FF4CF2"/>
    <w:rsid w:val="08FF4D72"/>
    <w:rsid w:val="08FF4E1E"/>
    <w:rsid w:val="08FF4E42"/>
    <w:rsid w:val="08FF4F5C"/>
    <w:rsid w:val="08FF4F84"/>
    <w:rsid w:val="08FF506A"/>
    <w:rsid w:val="08FF50F2"/>
    <w:rsid w:val="08FF5191"/>
    <w:rsid w:val="08FF5395"/>
    <w:rsid w:val="08FF5535"/>
    <w:rsid w:val="08FF55B2"/>
    <w:rsid w:val="08FF572F"/>
    <w:rsid w:val="08FF5808"/>
    <w:rsid w:val="08FF5917"/>
    <w:rsid w:val="08FF592B"/>
    <w:rsid w:val="08FF5AEF"/>
    <w:rsid w:val="08FF5AFE"/>
    <w:rsid w:val="08FF5CC1"/>
    <w:rsid w:val="08FF5D16"/>
    <w:rsid w:val="08FF5D2C"/>
    <w:rsid w:val="08FF5D3F"/>
    <w:rsid w:val="08FF5D73"/>
    <w:rsid w:val="08FF5E9B"/>
    <w:rsid w:val="08FF5F4D"/>
    <w:rsid w:val="08FF6070"/>
    <w:rsid w:val="08FF619D"/>
    <w:rsid w:val="08FF61E1"/>
    <w:rsid w:val="08FF6230"/>
    <w:rsid w:val="08FF6286"/>
    <w:rsid w:val="08FF6319"/>
    <w:rsid w:val="08FF6344"/>
    <w:rsid w:val="08FF63DC"/>
    <w:rsid w:val="08FF65E6"/>
    <w:rsid w:val="08FF65E8"/>
    <w:rsid w:val="08FF65F0"/>
    <w:rsid w:val="08FF666D"/>
    <w:rsid w:val="08FF66ED"/>
    <w:rsid w:val="08FF66F3"/>
    <w:rsid w:val="08FF6728"/>
    <w:rsid w:val="08FF672A"/>
    <w:rsid w:val="08FF681B"/>
    <w:rsid w:val="08FF683C"/>
    <w:rsid w:val="08FF6A02"/>
    <w:rsid w:val="08FF6A04"/>
    <w:rsid w:val="08FF6A86"/>
    <w:rsid w:val="08FF6B59"/>
    <w:rsid w:val="08FF6BE7"/>
    <w:rsid w:val="08FF6D5A"/>
    <w:rsid w:val="08FF6DD2"/>
    <w:rsid w:val="08FF722E"/>
    <w:rsid w:val="08FF73B2"/>
    <w:rsid w:val="08FF7627"/>
    <w:rsid w:val="08FF76F0"/>
    <w:rsid w:val="08FF7A1C"/>
    <w:rsid w:val="08FF7A3B"/>
    <w:rsid w:val="08FF7AE2"/>
    <w:rsid w:val="08FF7B2D"/>
    <w:rsid w:val="08FF7CE6"/>
    <w:rsid w:val="08FF7E75"/>
    <w:rsid w:val="08FF7F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11616AB5-34BD-4790-A57F-ECD0C0E9B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F270E1"/>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F270E1"/>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1251</Words>
  <Characters>7132</Characters>
  <Application>Microsoft Office Word</Application>
  <DocSecurity>0</DocSecurity>
  <Lines>59</Lines>
  <Paragraphs>16</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