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6A7DB5" w:rsidRDefault="08C51778" w:rsidP="08B13164">
      <w:pPr>
        <w:jc w:val="both"/>
        <w:rPr>
          <w:rStyle w:val="LatinChar"/>
          <w:rFonts w:cs="FrankRuehl" w:hint="cs"/>
          <w:sz w:val="28"/>
          <w:szCs w:val="28"/>
          <w:rtl/>
          <w:lang w:val="en-GB"/>
        </w:rPr>
      </w:pPr>
      <w:bookmarkStart w:id="0" w:name="_GoBack"/>
      <w:bookmarkEnd w:id="0"/>
      <w:r w:rsidRPr="08C51778">
        <w:rPr>
          <w:rStyle w:val="LatinChar"/>
          <w:rtl/>
        </w:rPr>
        <w:t>#</w:t>
      </w:r>
      <w:r w:rsidRPr="08C51778">
        <w:rPr>
          <w:rStyle w:val="Title1"/>
          <w:rtl/>
          <w:lang w:val="en-GB"/>
        </w:rPr>
        <w:t>כבר ידעת</w:t>
      </w:r>
      <w:r w:rsidRPr="08C51778">
        <w:rPr>
          <w:rStyle w:val="LatinChar"/>
          <w:rtl/>
        </w:rPr>
        <w:t>=</w:t>
      </w:r>
      <w:r w:rsidRPr="08C51778">
        <w:rPr>
          <w:rStyle w:val="LatinChar"/>
          <w:rFonts w:cs="FrankRuehl"/>
          <w:sz w:val="28"/>
          <w:szCs w:val="28"/>
          <w:rtl/>
          <w:lang w:val="en-GB"/>
        </w:rPr>
        <w:t xml:space="preserve"> כי יציאת מצרים הוא שורש אמונת אמת</w:t>
      </w:r>
      <w:r w:rsidR="08B13164">
        <w:rPr>
          <w:rStyle w:val="FootnoteReference"/>
          <w:rFonts w:cs="FrankRuehl"/>
          <w:szCs w:val="28"/>
          <w:rtl/>
        </w:rPr>
        <w:footnoteReference w:id="2"/>
      </w:r>
      <w:r w:rsidRPr="08C51778">
        <w:rPr>
          <w:rStyle w:val="LatinChar"/>
          <w:rFonts w:cs="FrankRuehl"/>
          <w:sz w:val="28"/>
          <w:szCs w:val="28"/>
          <w:rtl/>
          <w:lang w:val="en-GB"/>
        </w:rPr>
        <w:t xml:space="preserve"> והדת</w:t>
      </w:r>
      <w:r w:rsidR="08B13164">
        <w:rPr>
          <w:rStyle w:val="FootnoteReference"/>
          <w:rFonts w:cs="FrankRuehl"/>
          <w:szCs w:val="28"/>
          <w:rtl/>
        </w:rPr>
        <w:footnoteReference w:id="3"/>
      </w:r>
      <w:r w:rsidRPr="08C51778">
        <w:rPr>
          <w:rStyle w:val="LatinChar"/>
          <w:rFonts w:cs="FrankRuehl"/>
          <w:sz w:val="28"/>
          <w:szCs w:val="28"/>
          <w:rtl/>
          <w:lang w:val="en-GB"/>
        </w:rPr>
        <w:t>, והתורה זכרה יציאת מצרים במצות שהם יסוד ועיקר הדת</w:t>
      </w:r>
      <w:r w:rsidR="08B80202">
        <w:rPr>
          <w:rStyle w:val="FootnoteReference"/>
          <w:rFonts w:cs="FrankRuehl"/>
          <w:szCs w:val="28"/>
          <w:rtl/>
        </w:rPr>
        <w:footnoteReference w:id="4"/>
      </w:r>
      <w:r w:rsidRPr="08C51778">
        <w:rPr>
          <w:rStyle w:val="LatinChar"/>
          <w:rFonts w:cs="FrankRuehl"/>
          <w:sz w:val="28"/>
          <w:szCs w:val="28"/>
          <w:rtl/>
          <w:lang w:val="en-GB"/>
        </w:rPr>
        <w:t>, ראוי לנו להזכיר המצות שנזכר אצלם יציאת מצרים</w:t>
      </w:r>
      <w:r w:rsidR="0841218D">
        <w:rPr>
          <w:rStyle w:val="LatinChar"/>
          <w:rFonts w:cs="FrankRuehl" w:hint="cs"/>
          <w:sz w:val="28"/>
          <w:szCs w:val="28"/>
          <w:rtl/>
          <w:lang w:val="en-GB"/>
        </w:rPr>
        <w:t>,</w:t>
      </w:r>
      <w:r w:rsidRPr="08C51778">
        <w:rPr>
          <w:rStyle w:val="LatinChar"/>
          <w:rFonts w:cs="FrankRuehl"/>
          <w:sz w:val="28"/>
          <w:szCs w:val="28"/>
          <w:rtl/>
          <w:lang w:val="en-GB"/>
        </w:rPr>
        <w:t xml:space="preserve"> ולמה כתב אצלם בפרט</w:t>
      </w:r>
      <w:r w:rsidR="082D23BF">
        <w:rPr>
          <w:rStyle w:val="FootnoteReference"/>
          <w:rFonts w:cs="FrankRuehl"/>
          <w:szCs w:val="28"/>
          <w:rtl/>
        </w:rPr>
        <w:footnoteReference w:id="5"/>
      </w:r>
      <w:r w:rsidR="086A7DB5">
        <w:rPr>
          <w:rStyle w:val="LatinChar"/>
          <w:rFonts w:cs="FrankRuehl" w:hint="cs"/>
          <w:sz w:val="28"/>
          <w:szCs w:val="28"/>
          <w:rtl/>
          <w:lang w:val="en-GB"/>
        </w:rPr>
        <w:t>.</w:t>
      </w:r>
      <w:r w:rsidRPr="08C51778">
        <w:rPr>
          <w:rStyle w:val="LatinChar"/>
          <w:rFonts w:cs="FrankRuehl"/>
          <w:sz w:val="28"/>
          <w:szCs w:val="28"/>
          <w:rtl/>
          <w:lang w:val="en-GB"/>
        </w:rPr>
        <w:t xml:space="preserve"> </w:t>
      </w:r>
    </w:p>
    <w:p w:rsidR="085C7513" w:rsidRPr="085C7513" w:rsidRDefault="089916C8" w:rsidP="08662DC6">
      <w:pPr>
        <w:jc w:val="both"/>
        <w:rPr>
          <w:rStyle w:val="LatinChar"/>
          <w:rFonts w:cs="FrankRuehl"/>
          <w:sz w:val="28"/>
          <w:szCs w:val="28"/>
          <w:rtl/>
          <w:lang w:val="en-GB"/>
        </w:rPr>
      </w:pPr>
      <w:r w:rsidRPr="089916C8">
        <w:rPr>
          <w:rStyle w:val="LatinChar"/>
          <w:rtl/>
        </w:rPr>
        <w:lastRenderedPageBreak/>
        <w:t>#</w:t>
      </w:r>
      <w:r w:rsidR="08C51778" w:rsidRPr="089916C8">
        <w:rPr>
          <w:rStyle w:val="Title1"/>
          <w:rtl/>
        </w:rPr>
        <w:t>במצוה הראשונה</w:t>
      </w:r>
      <w:r w:rsidRPr="089916C8">
        <w:rPr>
          <w:rStyle w:val="LatinChar"/>
          <w:rtl/>
        </w:rPr>
        <w:t>=</w:t>
      </w:r>
      <w:r w:rsidR="08C51778" w:rsidRPr="08C51778">
        <w:rPr>
          <w:rStyle w:val="LatinChar"/>
          <w:rFonts w:cs="FrankRuehl"/>
          <w:sz w:val="28"/>
          <w:szCs w:val="28"/>
          <w:rtl/>
          <w:lang w:val="en-GB"/>
        </w:rPr>
        <w:t xml:space="preserve"> </w:t>
      </w:r>
      <w:r w:rsidR="08C51778" w:rsidRPr="089916C8">
        <w:rPr>
          <w:rStyle w:val="LatinChar"/>
          <w:rFonts w:cs="Dbs-Rashi"/>
          <w:szCs w:val="20"/>
          <w:rtl/>
          <w:lang w:val="en-GB"/>
        </w:rPr>
        <w:t>(שמות כ</w:t>
      </w:r>
      <w:r w:rsidRPr="089916C8">
        <w:rPr>
          <w:rStyle w:val="LatinChar"/>
          <w:rFonts w:cs="Dbs-Rashi" w:hint="cs"/>
          <w:szCs w:val="20"/>
          <w:rtl/>
          <w:lang w:val="en-GB"/>
        </w:rPr>
        <w:t>, ב</w:t>
      </w:r>
      <w:r w:rsidR="08C51778" w:rsidRPr="089916C8">
        <w:rPr>
          <w:rStyle w:val="LatinChar"/>
          <w:rFonts w:cs="Dbs-Rashi"/>
          <w:szCs w:val="20"/>
          <w:rtl/>
          <w:lang w:val="en-GB"/>
        </w:rPr>
        <w:t>)</w:t>
      </w:r>
      <w:r w:rsidR="08C51778" w:rsidRPr="08C51778">
        <w:rPr>
          <w:rStyle w:val="LatinChar"/>
          <w:rFonts w:cs="FrankRuehl"/>
          <w:sz w:val="28"/>
          <w:szCs w:val="28"/>
          <w:rtl/>
          <w:lang w:val="en-GB"/>
        </w:rPr>
        <w:t xml:space="preserve"> </w:t>
      </w:r>
      <w:r>
        <w:rPr>
          <w:rStyle w:val="LatinChar"/>
          <w:rFonts w:cs="FrankRuehl" w:hint="cs"/>
          <w:sz w:val="28"/>
          <w:szCs w:val="28"/>
          <w:rtl/>
          <w:lang w:val="en-GB"/>
        </w:rPr>
        <w:t>"</w:t>
      </w:r>
      <w:r w:rsidR="08C51778" w:rsidRPr="08C51778">
        <w:rPr>
          <w:rStyle w:val="LatinChar"/>
          <w:rFonts w:cs="FrankRuehl"/>
          <w:sz w:val="28"/>
          <w:szCs w:val="28"/>
          <w:rtl/>
          <w:lang w:val="en-GB"/>
        </w:rPr>
        <w:t>אנכי ה' אל</w:t>
      </w:r>
      <w:r>
        <w:rPr>
          <w:rStyle w:val="LatinChar"/>
          <w:rFonts w:cs="FrankRuehl" w:hint="cs"/>
          <w:sz w:val="28"/>
          <w:szCs w:val="28"/>
          <w:rtl/>
          <w:lang w:val="en-GB"/>
        </w:rPr>
        <w:t>ק</w:t>
      </w:r>
      <w:r w:rsidR="08C51778" w:rsidRPr="08C51778">
        <w:rPr>
          <w:rStyle w:val="LatinChar"/>
          <w:rFonts w:cs="FrankRuehl"/>
          <w:sz w:val="28"/>
          <w:szCs w:val="28"/>
          <w:rtl/>
          <w:lang w:val="en-GB"/>
        </w:rPr>
        <w:t>יך אשר הוצאתיך וגו'</w:t>
      </w:r>
      <w:r>
        <w:rPr>
          <w:rStyle w:val="LatinChar"/>
          <w:rFonts w:cs="FrankRuehl" w:hint="cs"/>
          <w:sz w:val="28"/>
          <w:szCs w:val="28"/>
          <w:rtl/>
          <w:lang w:val="en-GB"/>
        </w:rPr>
        <w:t>"</w:t>
      </w:r>
      <w:r w:rsidR="083D3EC0">
        <w:rPr>
          <w:rStyle w:val="FootnoteReference"/>
          <w:rFonts w:cs="FrankRuehl"/>
          <w:szCs w:val="28"/>
          <w:rtl/>
        </w:rPr>
        <w:footnoteReference w:id="6"/>
      </w:r>
      <w:r>
        <w:rPr>
          <w:rStyle w:val="LatinChar"/>
          <w:rFonts w:cs="FrankRuehl" w:hint="cs"/>
          <w:sz w:val="28"/>
          <w:szCs w:val="28"/>
          <w:rtl/>
          <w:lang w:val="en-GB"/>
        </w:rPr>
        <w:t>.</w:t>
      </w:r>
      <w:r w:rsidR="08C51778" w:rsidRPr="08C51778">
        <w:rPr>
          <w:rStyle w:val="LatinChar"/>
          <w:rFonts w:cs="FrankRuehl"/>
          <w:sz w:val="28"/>
          <w:szCs w:val="28"/>
          <w:rtl/>
          <w:lang w:val="en-GB"/>
        </w:rPr>
        <w:t xml:space="preserve"> תלה מצוה זאת ביציאת מצרים</w:t>
      </w:r>
      <w:r w:rsidR="08425C4A">
        <w:rPr>
          <w:rStyle w:val="FootnoteReference"/>
          <w:rFonts w:cs="FrankRuehl"/>
          <w:szCs w:val="28"/>
          <w:rtl/>
        </w:rPr>
        <w:footnoteReference w:id="7"/>
      </w:r>
      <w:r w:rsidR="08C532E0">
        <w:rPr>
          <w:rStyle w:val="LatinChar"/>
          <w:rFonts w:cs="FrankRuehl" w:hint="cs"/>
          <w:sz w:val="28"/>
          <w:szCs w:val="28"/>
          <w:rtl/>
          <w:lang w:val="en-GB"/>
        </w:rPr>
        <w:t>.</w:t>
      </w:r>
      <w:r w:rsidR="08C51778" w:rsidRPr="08C51778">
        <w:rPr>
          <w:rStyle w:val="LatinChar"/>
          <w:rFonts w:cs="FrankRuehl"/>
          <w:sz w:val="28"/>
          <w:szCs w:val="28"/>
          <w:rtl/>
          <w:lang w:val="en-GB"/>
        </w:rPr>
        <w:t xml:space="preserve"> והרבה הקשו למה תלה הכ</w:t>
      </w:r>
      <w:r w:rsidR="080B2CEA">
        <w:rPr>
          <w:rStyle w:val="LatinChar"/>
          <w:rFonts w:cs="FrankRuehl" w:hint="cs"/>
          <w:sz w:val="28"/>
          <w:szCs w:val="28"/>
          <w:rtl/>
          <w:lang w:val="en-GB"/>
        </w:rPr>
        <w:t>תוב</w:t>
      </w:r>
      <w:r w:rsidR="08C51778" w:rsidRPr="08C51778">
        <w:rPr>
          <w:rStyle w:val="LatinChar"/>
          <w:rFonts w:cs="FrankRuehl"/>
          <w:sz w:val="28"/>
          <w:szCs w:val="28"/>
          <w:rtl/>
          <w:lang w:val="en-GB"/>
        </w:rPr>
        <w:t xml:space="preserve"> ביציאת מצרים</w:t>
      </w:r>
      <w:r w:rsidR="080B2CEA">
        <w:rPr>
          <w:rStyle w:val="LatinChar"/>
          <w:rFonts w:cs="FrankRuehl" w:hint="cs"/>
          <w:sz w:val="28"/>
          <w:szCs w:val="28"/>
          <w:rtl/>
          <w:lang w:val="en-GB"/>
        </w:rPr>
        <w:t>,</w:t>
      </w:r>
      <w:r w:rsidR="08C51778" w:rsidRPr="08C51778">
        <w:rPr>
          <w:rStyle w:val="LatinChar"/>
          <w:rFonts w:cs="FrankRuehl"/>
          <w:sz w:val="28"/>
          <w:szCs w:val="28"/>
          <w:rtl/>
          <w:lang w:val="en-GB"/>
        </w:rPr>
        <w:t xml:space="preserve"> ולא אמר </w:t>
      </w:r>
      <w:r w:rsidR="080B2CEA">
        <w:rPr>
          <w:rStyle w:val="LatinChar"/>
          <w:rFonts w:cs="FrankRuehl" w:hint="cs"/>
          <w:sz w:val="28"/>
          <w:szCs w:val="28"/>
          <w:rtl/>
          <w:lang w:val="en-GB"/>
        </w:rPr>
        <w:t>"</w:t>
      </w:r>
      <w:r w:rsidR="08C51778" w:rsidRPr="08C51778">
        <w:rPr>
          <w:rStyle w:val="LatinChar"/>
          <w:rFonts w:cs="FrankRuehl"/>
          <w:sz w:val="28"/>
          <w:szCs w:val="28"/>
          <w:rtl/>
          <w:lang w:val="en-GB"/>
        </w:rPr>
        <w:t>אנכי ה' אל</w:t>
      </w:r>
      <w:r w:rsidR="080B2CEA">
        <w:rPr>
          <w:rStyle w:val="LatinChar"/>
          <w:rFonts w:cs="FrankRuehl" w:hint="cs"/>
          <w:sz w:val="28"/>
          <w:szCs w:val="28"/>
          <w:rtl/>
          <w:lang w:val="en-GB"/>
        </w:rPr>
        <w:t>ק</w:t>
      </w:r>
      <w:r w:rsidR="08C51778" w:rsidRPr="08C51778">
        <w:rPr>
          <w:rStyle w:val="LatinChar"/>
          <w:rFonts w:cs="FrankRuehl"/>
          <w:sz w:val="28"/>
          <w:szCs w:val="28"/>
          <w:rtl/>
          <w:lang w:val="en-GB"/>
        </w:rPr>
        <w:t xml:space="preserve">י </w:t>
      </w:r>
      <w:r w:rsidR="08C51778" w:rsidRPr="08C51778">
        <w:rPr>
          <w:rStyle w:val="LatinChar"/>
          <w:rFonts w:cs="FrankRuehl"/>
          <w:sz w:val="28"/>
          <w:szCs w:val="28"/>
          <w:rtl/>
          <w:lang w:val="en-GB"/>
        </w:rPr>
        <w:lastRenderedPageBreak/>
        <w:t>השמים והארץ</w:t>
      </w:r>
      <w:r w:rsidR="080B2CEA">
        <w:rPr>
          <w:rStyle w:val="LatinChar"/>
          <w:rFonts w:cs="FrankRuehl" w:hint="cs"/>
          <w:sz w:val="28"/>
          <w:szCs w:val="28"/>
          <w:rtl/>
          <w:lang w:val="en-GB"/>
        </w:rPr>
        <w:t>"</w:t>
      </w:r>
      <w:r w:rsidR="080B2CEA">
        <w:rPr>
          <w:rStyle w:val="FootnoteReference"/>
          <w:rFonts w:cs="FrankRuehl"/>
          <w:szCs w:val="28"/>
          <w:rtl/>
        </w:rPr>
        <w:footnoteReference w:id="8"/>
      </w:r>
      <w:r w:rsidR="080B2CEA">
        <w:rPr>
          <w:rStyle w:val="LatinChar"/>
          <w:rFonts w:cs="FrankRuehl" w:hint="cs"/>
          <w:sz w:val="28"/>
          <w:szCs w:val="28"/>
          <w:rtl/>
          <w:lang w:val="en-GB"/>
        </w:rPr>
        <w:t>.</w:t>
      </w:r>
      <w:r w:rsidR="08C51778" w:rsidRPr="08C51778">
        <w:rPr>
          <w:rStyle w:val="LatinChar"/>
          <w:rFonts w:cs="FrankRuehl"/>
          <w:sz w:val="28"/>
          <w:szCs w:val="28"/>
          <w:rtl/>
          <w:lang w:val="en-GB"/>
        </w:rPr>
        <w:t xml:space="preserve"> והאריכו בביאור קושיא זאת</w:t>
      </w:r>
      <w:r w:rsidR="08677988">
        <w:rPr>
          <w:rStyle w:val="FootnoteReference"/>
          <w:rFonts w:cs="FrankRuehl"/>
          <w:szCs w:val="28"/>
          <w:rtl/>
        </w:rPr>
        <w:footnoteReference w:id="9"/>
      </w:r>
      <w:r w:rsidR="08C51778" w:rsidRPr="08C51778">
        <w:rPr>
          <w:rStyle w:val="LatinChar"/>
          <w:rFonts w:cs="FrankRuehl"/>
          <w:sz w:val="28"/>
          <w:szCs w:val="28"/>
          <w:rtl/>
          <w:lang w:val="en-GB"/>
        </w:rPr>
        <w:t>, ואין בדבריהם מ</w:t>
      </w:r>
      <w:r w:rsidR="08662DC6">
        <w:rPr>
          <w:rStyle w:val="LatinChar"/>
          <w:rFonts w:cs="FrankRuehl" w:hint="cs"/>
          <w:sz w:val="28"/>
          <w:szCs w:val="28"/>
          <w:rtl/>
          <w:lang w:val="en-GB"/>
        </w:rPr>
        <w:t>ה</w:t>
      </w:r>
      <w:r w:rsidR="08C51778" w:rsidRPr="08C51778">
        <w:rPr>
          <w:rStyle w:val="LatinChar"/>
          <w:rFonts w:cs="FrankRuehl"/>
          <w:sz w:val="28"/>
          <w:szCs w:val="28"/>
          <w:rtl/>
          <w:lang w:val="en-GB"/>
        </w:rPr>
        <w:t xml:space="preserve"> שיתן האמת</w:t>
      </w:r>
      <w:r w:rsidR="081A2177">
        <w:rPr>
          <w:rStyle w:val="FootnoteReference"/>
          <w:rFonts w:cs="FrankRuehl"/>
          <w:szCs w:val="28"/>
          <w:rtl/>
        </w:rPr>
        <w:footnoteReference w:id="10"/>
      </w:r>
      <w:r w:rsidR="08C51778" w:rsidRPr="08C51778">
        <w:rPr>
          <w:rStyle w:val="LatinChar"/>
          <w:rFonts w:cs="FrankRuehl"/>
          <w:sz w:val="28"/>
          <w:szCs w:val="28"/>
          <w:rtl/>
          <w:lang w:val="en-GB"/>
        </w:rPr>
        <w:t xml:space="preserve">. אך פירוש הכתוב </w:t>
      </w:r>
      <w:r w:rsidR="083A589F">
        <w:rPr>
          <w:rStyle w:val="LatinChar"/>
          <w:rFonts w:cs="FrankRuehl" w:hint="cs"/>
          <w:sz w:val="28"/>
          <w:szCs w:val="28"/>
          <w:rtl/>
          <w:lang w:val="en-GB"/>
        </w:rPr>
        <w:t>"</w:t>
      </w:r>
      <w:r w:rsidR="08C51778" w:rsidRPr="08C51778">
        <w:rPr>
          <w:rStyle w:val="LatinChar"/>
          <w:rFonts w:cs="FrankRuehl"/>
          <w:sz w:val="28"/>
          <w:szCs w:val="28"/>
          <w:rtl/>
          <w:lang w:val="en-GB"/>
        </w:rPr>
        <w:t>אנכי ה' אל</w:t>
      </w:r>
      <w:r w:rsidR="083A589F">
        <w:rPr>
          <w:rStyle w:val="LatinChar"/>
          <w:rFonts w:cs="FrankRuehl" w:hint="cs"/>
          <w:sz w:val="28"/>
          <w:szCs w:val="28"/>
          <w:rtl/>
          <w:lang w:val="en-GB"/>
        </w:rPr>
        <w:t>ק</w:t>
      </w:r>
      <w:r w:rsidR="08C51778" w:rsidRPr="08C51778">
        <w:rPr>
          <w:rStyle w:val="LatinChar"/>
          <w:rFonts w:cs="FrankRuehl"/>
          <w:sz w:val="28"/>
          <w:szCs w:val="28"/>
          <w:rtl/>
          <w:lang w:val="en-GB"/>
        </w:rPr>
        <w:t>יך</w:t>
      </w:r>
      <w:r w:rsidR="083A589F">
        <w:rPr>
          <w:rStyle w:val="LatinChar"/>
          <w:rFonts w:cs="FrankRuehl" w:hint="cs"/>
          <w:sz w:val="28"/>
          <w:szCs w:val="28"/>
          <w:rtl/>
          <w:lang w:val="en-GB"/>
        </w:rPr>
        <w:t>",</w:t>
      </w:r>
      <w:r w:rsidR="08C51778" w:rsidRPr="08C51778">
        <w:rPr>
          <w:rStyle w:val="LatinChar"/>
          <w:rFonts w:cs="FrankRuehl"/>
          <w:sz w:val="28"/>
          <w:szCs w:val="28"/>
          <w:rtl/>
          <w:lang w:val="en-GB"/>
        </w:rPr>
        <w:t xml:space="preserve"> ופירוש </w:t>
      </w:r>
      <w:r w:rsidR="083A589F">
        <w:rPr>
          <w:rStyle w:val="LatinChar"/>
          <w:rFonts w:cs="FrankRuehl" w:hint="cs"/>
          <w:sz w:val="28"/>
          <w:szCs w:val="28"/>
          <w:rtl/>
          <w:lang w:val="en-GB"/>
        </w:rPr>
        <w:t>"</w:t>
      </w:r>
      <w:r w:rsidR="08C51778" w:rsidRPr="08C51778">
        <w:rPr>
          <w:rStyle w:val="LatinChar"/>
          <w:rFonts w:cs="FrankRuehl"/>
          <w:sz w:val="28"/>
          <w:szCs w:val="28"/>
          <w:rtl/>
          <w:lang w:val="en-GB"/>
        </w:rPr>
        <w:t>אל</w:t>
      </w:r>
      <w:r w:rsidR="083A589F">
        <w:rPr>
          <w:rStyle w:val="LatinChar"/>
          <w:rFonts w:cs="FrankRuehl" w:hint="cs"/>
          <w:sz w:val="28"/>
          <w:szCs w:val="28"/>
          <w:rtl/>
          <w:lang w:val="en-GB"/>
        </w:rPr>
        <w:t>ק</w:t>
      </w:r>
      <w:r w:rsidR="08C51778" w:rsidRPr="08C51778">
        <w:rPr>
          <w:rStyle w:val="LatinChar"/>
          <w:rFonts w:cs="FrankRuehl"/>
          <w:sz w:val="28"/>
          <w:szCs w:val="28"/>
          <w:rtl/>
          <w:lang w:val="en-GB"/>
        </w:rPr>
        <w:t>יך</w:t>
      </w:r>
      <w:r w:rsidR="083A589F">
        <w:rPr>
          <w:rStyle w:val="LatinChar"/>
          <w:rFonts w:cs="FrankRuehl" w:hint="cs"/>
          <w:sz w:val="28"/>
          <w:szCs w:val="28"/>
          <w:rtl/>
          <w:lang w:val="en-GB"/>
        </w:rPr>
        <w:t>"</w:t>
      </w:r>
      <w:r w:rsidR="08C51778" w:rsidRPr="08C51778">
        <w:rPr>
          <w:rStyle w:val="LatinChar"/>
          <w:rFonts w:cs="FrankRuehl"/>
          <w:sz w:val="28"/>
          <w:szCs w:val="28"/>
          <w:rtl/>
          <w:lang w:val="en-GB"/>
        </w:rPr>
        <w:t xml:space="preserve"> בפרט, אף על גב שהוא אל</w:t>
      </w:r>
      <w:r w:rsidR="083A589F">
        <w:rPr>
          <w:rStyle w:val="LatinChar"/>
          <w:rFonts w:cs="FrankRuehl" w:hint="cs"/>
          <w:sz w:val="28"/>
          <w:szCs w:val="28"/>
          <w:rtl/>
          <w:lang w:val="en-GB"/>
        </w:rPr>
        <w:t>ק</w:t>
      </w:r>
      <w:r w:rsidR="08C51778" w:rsidRPr="08C51778">
        <w:rPr>
          <w:rStyle w:val="LatinChar"/>
          <w:rFonts w:cs="FrankRuehl"/>
          <w:sz w:val="28"/>
          <w:szCs w:val="28"/>
          <w:rtl/>
          <w:lang w:val="en-GB"/>
        </w:rPr>
        <w:t>י כל הנמצאים</w:t>
      </w:r>
      <w:r w:rsidR="083A589F">
        <w:rPr>
          <w:rStyle w:val="LatinChar"/>
          <w:rFonts w:cs="FrankRuehl" w:hint="cs"/>
          <w:sz w:val="28"/>
          <w:szCs w:val="28"/>
          <w:rtl/>
          <w:lang w:val="en-GB"/>
        </w:rPr>
        <w:t>,</w:t>
      </w:r>
      <w:r w:rsidR="08C51778" w:rsidRPr="08C51778">
        <w:rPr>
          <w:rStyle w:val="LatinChar"/>
          <w:rFonts w:cs="FrankRuehl"/>
          <w:sz w:val="28"/>
          <w:szCs w:val="28"/>
          <w:rtl/>
          <w:lang w:val="en-GB"/>
        </w:rPr>
        <w:t xml:space="preserve"> הוא </w:t>
      </w:r>
      <w:r w:rsidR="08C51778" w:rsidRPr="08C51778">
        <w:rPr>
          <w:rStyle w:val="LatinChar"/>
          <w:rFonts w:cs="FrankRuehl"/>
          <w:sz w:val="28"/>
          <w:szCs w:val="28"/>
          <w:rtl/>
          <w:lang w:val="en-GB"/>
        </w:rPr>
        <w:lastRenderedPageBreak/>
        <w:t>אל</w:t>
      </w:r>
      <w:r w:rsidR="083A589F">
        <w:rPr>
          <w:rStyle w:val="LatinChar"/>
          <w:rFonts w:cs="FrankRuehl" w:hint="cs"/>
          <w:sz w:val="28"/>
          <w:szCs w:val="28"/>
          <w:rtl/>
          <w:lang w:val="en-GB"/>
        </w:rPr>
        <w:t>ק</w:t>
      </w:r>
      <w:r w:rsidR="08C51778" w:rsidRPr="08C51778">
        <w:rPr>
          <w:rStyle w:val="LatinChar"/>
          <w:rFonts w:cs="FrankRuehl"/>
          <w:sz w:val="28"/>
          <w:szCs w:val="28"/>
          <w:rtl/>
          <w:lang w:val="en-GB"/>
        </w:rPr>
        <w:t>י ישראל בראשונה וביחוד</w:t>
      </w:r>
      <w:r w:rsidR="0814567A">
        <w:rPr>
          <w:rStyle w:val="FootnoteReference"/>
          <w:rFonts w:cs="FrankRuehl"/>
          <w:szCs w:val="28"/>
          <w:rtl/>
        </w:rPr>
        <w:footnoteReference w:id="11"/>
      </w:r>
      <w:r w:rsidR="083A589F">
        <w:rPr>
          <w:rStyle w:val="LatinChar"/>
          <w:rFonts w:cs="FrankRuehl" w:hint="cs"/>
          <w:sz w:val="28"/>
          <w:szCs w:val="28"/>
          <w:rtl/>
          <w:lang w:val="en-GB"/>
        </w:rPr>
        <w:t>,</w:t>
      </w:r>
      <w:r w:rsidR="08C51778" w:rsidRPr="08C51778">
        <w:rPr>
          <w:rStyle w:val="LatinChar"/>
          <w:rFonts w:cs="FrankRuehl"/>
          <w:sz w:val="28"/>
          <w:szCs w:val="28"/>
          <w:rtl/>
          <w:lang w:val="en-GB"/>
        </w:rPr>
        <w:t xml:space="preserve"> ואחר כך אל</w:t>
      </w:r>
      <w:r w:rsidR="083A589F">
        <w:rPr>
          <w:rStyle w:val="LatinChar"/>
          <w:rFonts w:cs="FrankRuehl" w:hint="cs"/>
          <w:sz w:val="28"/>
          <w:szCs w:val="28"/>
          <w:rtl/>
          <w:lang w:val="en-GB"/>
        </w:rPr>
        <w:t>ק</w:t>
      </w:r>
      <w:r w:rsidR="08C51778" w:rsidRPr="08C51778">
        <w:rPr>
          <w:rStyle w:val="LatinChar"/>
          <w:rFonts w:cs="FrankRuehl"/>
          <w:sz w:val="28"/>
          <w:szCs w:val="28"/>
          <w:rtl/>
          <w:lang w:val="en-GB"/>
        </w:rPr>
        <w:t>י כל הנמצאות</w:t>
      </w:r>
      <w:r w:rsidR="0814567A">
        <w:rPr>
          <w:rStyle w:val="FootnoteReference"/>
          <w:rFonts w:cs="FrankRuehl"/>
          <w:szCs w:val="28"/>
          <w:rtl/>
        </w:rPr>
        <w:footnoteReference w:id="12"/>
      </w:r>
      <w:r w:rsidR="08C51778" w:rsidRPr="08C51778">
        <w:rPr>
          <w:rStyle w:val="LatinChar"/>
          <w:rFonts w:cs="FrankRuehl"/>
          <w:sz w:val="28"/>
          <w:szCs w:val="28"/>
          <w:rtl/>
          <w:lang w:val="en-GB"/>
        </w:rPr>
        <w:t>. וכבר התבאר בזולת זה המקום המעלה הזאת</w:t>
      </w:r>
      <w:r w:rsidR="08675C8C">
        <w:rPr>
          <w:rStyle w:val="LatinChar"/>
          <w:rFonts w:cs="FrankRuehl" w:hint="cs"/>
          <w:sz w:val="28"/>
          <w:szCs w:val="28"/>
          <w:rtl/>
          <w:lang w:val="en-GB"/>
        </w:rPr>
        <w:t>,</w:t>
      </w:r>
      <w:r w:rsidR="08C51778" w:rsidRPr="08C51778">
        <w:rPr>
          <w:rStyle w:val="LatinChar"/>
          <w:rFonts w:cs="FrankRuehl"/>
          <w:sz w:val="28"/>
          <w:szCs w:val="28"/>
          <w:rtl/>
          <w:lang w:val="en-GB"/>
        </w:rPr>
        <w:t xml:space="preserve"> שיש בישראל ענין אל</w:t>
      </w:r>
      <w:r w:rsidR="08992BA0">
        <w:rPr>
          <w:rStyle w:val="LatinChar"/>
          <w:rFonts w:cs="FrankRuehl" w:hint="cs"/>
          <w:sz w:val="28"/>
          <w:szCs w:val="28"/>
          <w:rtl/>
          <w:lang w:val="en-GB"/>
        </w:rPr>
        <w:t>ק</w:t>
      </w:r>
      <w:r w:rsidR="08C51778" w:rsidRPr="08C51778">
        <w:rPr>
          <w:rStyle w:val="LatinChar"/>
          <w:rFonts w:cs="FrankRuehl"/>
          <w:sz w:val="28"/>
          <w:szCs w:val="28"/>
          <w:rtl/>
          <w:lang w:val="en-GB"/>
        </w:rPr>
        <w:t>י</w:t>
      </w:r>
      <w:r w:rsidR="085D5522">
        <w:rPr>
          <w:rStyle w:val="FootnoteReference"/>
          <w:rFonts w:cs="FrankRuehl"/>
          <w:szCs w:val="28"/>
          <w:rtl/>
        </w:rPr>
        <w:footnoteReference w:id="13"/>
      </w:r>
      <w:r w:rsidR="08C51778" w:rsidRPr="08C51778">
        <w:rPr>
          <w:rStyle w:val="LatinChar"/>
          <w:rFonts w:cs="FrankRuehl"/>
          <w:sz w:val="28"/>
          <w:szCs w:val="28"/>
          <w:rtl/>
          <w:lang w:val="en-GB"/>
        </w:rPr>
        <w:t xml:space="preserve"> שאין בכל הנמצאים</w:t>
      </w:r>
      <w:r w:rsidR="085D5522">
        <w:rPr>
          <w:rStyle w:val="FootnoteReference"/>
          <w:rFonts w:cs="FrankRuehl"/>
          <w:szCs w:val="28"/>
          <w:rtl/>
        </w:rPr>
        <w:footnoteReference w:id="14"/>
      </w:r>
      <w:r w:rsidR="08675C8C">
        <w:rPr>
          <w:rStyle w:val="LatinChar"/>
          <w:rFonts w:cs="FrankRuehl" w:hint="cs"/>
          <w:sz w:val="28"/>
          <w:szCs w:val="28"/>
          <w:rtl/>
          <w:lang w:val="en-GB"/>
        </w:rPr>
        <w:t>.</w:t>
      </w:r>
      <w:r w:rsidR="08C51778" w:rsidRPr="08C51778">
        <w:rPr>
          <w:rStyle w:val="LatinChar"/>
          <w:rFonts w:cs="FrankRuehl"/>
          <w:sz w:val="28"/>
          <w:szCs w:val="28"/>
          <w:rtl/>
          <w:lang w:val="en-GB"/>
        </w:rPr>
        <w:t xml:space="preserve"> ולפיכך אמר אחריו </w:t>
      </w:r>
      <w:r w:rsidR="082D324B">
        <w:rPr>
          <w:rStyle w:val="LatinChar"/>
          <w:rFonts w:cs="FrankRuehl" w:hint="cs"/>
          <w:sz w:val="28"/>
          <w:szCs w:val="28"/>
          <w:rtl/>
          <w:lang w:val="en-GB"/>
        </w:rPr>
        <w:t>"</w:t>
      </w:r>
      <w:r w:rsidR="08C51778" w:rsidRPr="08C51778">
        <w:rPr>
          <w:rStyle w:val="LatinChar"/>
          <w:rFonts w:cs="FrankRuehl"/>
          <w:sz w:val="28"/>
          <w:szCs w:val="28"/>
          <w:rtl/>
          <w:lang w:val="en-GB"/>
        </w:rPr>
        <w:t xml:space="preserve">אשר </w:t>
      </w:r>
      <w:r w:rsidR="08C51778" w:rsidRPr="08C51778">
        <w:rPr>
          <w:rStyle w:val="LatinChar"/>
          <w:rFonts w:cs="FrankRuehl"/>
          <w:sz w:val="28"/>
          <w:szCs w:val="28"/>
          <w:rtl/>
          <w:lang w:val="en-GB"/>
        </w:rPr>
        <w:lastRenderedPageBreak/>
        <w:t>הוצאתיך מארץ מצרים</w:t>
      </w:r>
      <w:r w:rsidR="082D324B">
        <w:rPr>
          <w:rStyle w:val="LatinChar"/>
          <w:rFonts w:cs="FrankRuehl" w:hint="cs"/>
          <w:sz w:val="28"/>
          <w:szCs w:val="28"/>
          <w:rtl/>
          <w:lang w:val="en-GB"/>
        </w:rPr>
        <w:t>"</w:t>
      </w:r>
      <w:r w:rsidR="082D324B">
        <w:rPr>
          <w:rStyle w:val="FootnoteReference"/>
          <w:rFonts w:cs="FrankRuehl"/>
          <w:szCs w:val="28"/>
          <w:rtl/>
        </w:rPr>
        <w:footnoteReference w:id="15"/>
      </w:r>
      <w:r w:rsidR="082D324B">
        <w:rPr>
          <w:rStyle w:val="LatinChar"/>
          <w:rFonts w:cs="FrankRuehl" w:hint="cs"/>
          <w:sz w:val="28"/>
          <w:szCs w:val="28"/>
          <w:rtl/>
          <w:lang w:val="en-GB"/>
        </w:rPr>
        <w:t>,</w:t>
      </w:r>
      <w:r w:rsidR="08C51778" w:rsidRPr="08C51778">
        <w:rPr>
          <w:rStyle w:val="LatinChar"/>
          <w:rFonts w:cs="FrankRuehl"/>
          <w:sz w:val="28"/>
          <w:szCs w:val="28"/>
          <w:rtl/>
          <w:lang w:val="en-GB"/>
        </w:rPr>
        <w:t xml:space="preserve"> כי היציאה מארץ מצרים מורה שיש לישראל מעלה אל</w:t>
      </w:r>
      <w:r w:rsidR="08FF4D5C">
        <w:rPr>
          <w:rStyle w:val="LatinChar"/>
          <w:rFonts w:cs="FrankRuehl" w:hint="cs"/>
          <w:sz w:val="28"/>
          <w:szCs w:val="28"/>
          <w:rtl/>
          <w:lang w:val="en-GB"/>
        </w:rPr>
        <w:t>ק</w:t>
      </w:r>
      <w:r w:rsidR="08C51778" w:rsidRPr="08C51778">
        <w:rPr>
          <w:rStyle w:val="LatinChar"/>
          <w:rFonts w:cs="FrankRuehl"/>
          <w:sz w:val="28"/>
          <w:szCs w:val="28"/>
          <w:rtl/>
          <w:lang w:val="en-GB"/>
        </w:rPr>
        <w:t>ית נבדלת מן הגשמית</w:t>
      </w:r>
      <w:r w:rsidR="08FF4D5C">
        <w:rPr>
          <w:rStyle w:val="LatinChar"/>
          <w:rFonts w:cs="FrankRuehl" w:hint="cs"/>
          <w:sz w:val="28"/>
          <w:szCs w:val="28"/>
          <w:rtl/>
          <w:lang w:val="en-GB"/>
        </w:rPr>
        <w:t>,</w:t>
      </w:r>
      <w:r w:rsidR="08C51778" w:rsidRPr="08C51778">
        <w:rPr>
          <w:rStyle w:val="LatinChar"/>
          <w:rFonts w:cs="FrankRuehl"/>
          <w:sz w:val="28"/>
          <w:szCs w:val="28"/>
          <w:rtl/>
          <w:lang w:val="en-GB"/>
        </w:rPr>
        <w:t xml:space="preserve"> וזה מוכח מפני שהוציא אותם מבית עבדים</w:t>
      </w:r>
      <w:r w:rsidR="08FF4D5C">
        <w:rPr>
          <w:rStyle w:val="FootnoteReference"/>
          <w:rFonts w:cs="FrankRuehl"/>
          <w:szCs w:val="28"/>
          <w:rtl/>
        </w:rPr>
        <w:footnoteReference w:id="16"/>
      </w:r>
      <w:r w:rsidR="08FF4D5C">
        <w:rPr>
          <w:rStyle w:val="LatinChar"/>
          <w:rFonts w:cs="FrankRuehl" w:hint="cs"/>
          <w:sz w:val="28"/>
          <w:szCs w:val="28"/>
          <w:rtl/>
          <w:lang w:val="en-GB"/>
        </w:rPr>
        <w:t>.</w:t>
      </w:r>
      <w:r w:rsidR="08C51778" w:rsidRPr="08C51778">
        <w:rPr>
          <w:rStyle w:val="LatinChar"/>
          <w:rFonts w:cs="FrankRuehl"/>
          <w:sz w:val="28"/>
          <w:szCs w:val="28"/>
          <w:rtl/>
          <w:lang w:val="en-GB"/>
        </w:rPr>
        <w:t xml:space="preserve"> שכבר התבאר</w:t>
      </w:r>
      <w:r w:rsidR="080522AC">
        <w:rPr>
          <w:rStyle w:val="FootnoteReference"/>
          <w:rFonts w:cs="FrankRuehl"/>
          <w:szCs w:val="28"/>
          <w:rtl/>
        </w:rPr>
        <w:footnoteReference w:id="17"/>
      </w:r>
      <w:r w:rsidR="08C51778" w:rsidRPr="08C51778">
        <w:rPr>
          <w:rStyle w:val="LatinChar"/>
          <w:rFonts w:cs="FrankRuehl"/>
          <w:sz w:val="28"/>
          <w:szCs w:val="28"/>
          <w:rtl/>
          <w:lang w:val="en-GB"/>
        </w:rPr>
        <w:t xml:space="preserve"> כי העבד הוא חמרי</w:t>
      </w:r>
      <w:r w:rsidR="08FF2FB7">
        <w:rPr>
          <w:rStyle w:val="LatinChar"/>
          <w:rFonts w:cs="FrankRuehl" w:hint="cs"/>
          <w:sz w:val="28"/>
          <w:szCs w:val="28"/>
          <w:rtl/>
          <w:lang w:val="en-GB"/>
        </w:rPr>
        <w:t>,</w:t>
      </w:r>
      <w:r w:rsidR="08C51778" w:rsidRPr="08C51778">
        <w:rPr>
          <w:rStyle w:val="LatinChar"/>
          <w:rFonts w:cs="FrankRuehl"/>
          <w:sz w:val="28"/>
          <w:szCs w:val="28"/>
          <w:rtl/>
          <w:lang w:val="en-GB"/>
        </w:rPr>
        <w:t xml:space="preserve"> וכמו שאמרו חכמים </w:t>
      </w:r>
      <w:r w:rsidR="08C51778" w:rsidRPr="08FF2FB7">
        <w:rPr>
          <w:rStyle w:val="LatinChar"/>
          <w:rFonts w:cs="Dbs-Rashi"/>
          <w:szCs w:val="20"/>
          <w:rtl/>
          <w:lang w:val="en-GB"/>
        </w:rPr>
        <w:t>(</w:t>
      </w:r>
      <w:r w:rsidR="08FF2FB7" w:rsidRPr="08FF2FB7">
        <w:rPr>
          <w:rStyle w:val="LatinChar"/>
          <w:rFonts w:cs="Dbs-Rashi" w:hint="cs"/>
          <w:szCs w:val="20"/>
          <w:rtl/>
          <w:lang w:val="en-GB"/>
        </w:rPr>
        <w:t>יבמות סב.</w:t>
      </w:r>
      <w:r w:rsidR="08C51778" w:rsidRPr="08FF2FB7">
        <w:rPr>
          <w:rStyle w:val="LatinChar"/>
          <w:rFonts w:cs="Dbs-Rashi"/>
          <w:szCs w:val="20"/>
          <w:rtl/>
          <w:lang w:val="en-GB"/>
        </w:rPr>
        <w:t>)</w:t>
      </w:r>
      <w:r w:rsidR="08C51778" w:rsidRPr="08C51778">
        <w:rPr>
          <w:rStyle w:val="LatinChar"/>
          <w:rFonts w:cs="FrankRuehl"/>
          <w:sz w:val="28"/>
          <w:szCs w:val="28"/>
          <w:rtl/>
          <w:lang w:val="en-GB"/>
        </w:rPr>
        <w:t xml:space="preserve"> </w:t>
      </w:r>
      <w:r w:rsidR="08FF2FB7">
        <w:rPr>
          <w:rStyle w:val="LatinChar"/>
          <w:rFonts w:cs="FrankRuehl" w:hint="cs"/>
          <w:sz w:val="28"/>
          <w:szCs w:val="28"/>
          <w:rtl/>
          <w:lang w:val="en-GB"/>
        </w:rPr>
        <w:t>"</w:t>
      </w:r>
      <w:r w:rsidR="08C51778" w:rsidRPr="08C51778">
        <w:rPr>
          <w:rStyle w:val="LatinChar"/>
          <w:rFonts w:cs="FrankRuehl"/>
          <w:sz w:val="28"/>
          <w:szCs w:val="28"/>
          <w:rtl/>
          <w:lang w:val="en-GB"/>
        </w:rPr>
        <w:t>שבו לכם פה עם החמור</w:t>
      </w:r>
      <w:r w:rsidR="08FF2FB7">
        <w:rPr>
          <w:rStyle w:val="LatinChar"/>
          <w:rFonts w:cs="FrankRuehl" w:hint="cs"/>
          <w:sz w:val="28"/>
          <w:szCs w:val="28"/>
          <w:rtl/>
          <w:lang w:val="en-GB"/>
        </w:rPr>
        <w:t xml:space="preserve">" </w:t>
      </w:r>
      <w:r w:rsidR="08FF2FB7" w:rsidRPr="08FF2FB7">
        <w:rPr>
          <w:rStyle w:val="LatinChar"/>
          <w:rFonts w:cs="Dbs-Rashi" w:hint="cs"/>
          <w:szCs w:val="20"/>
          <w:rtl/>
          <w:lang w:val="en-GB"/>
        </w:rPr>
        <w:t>(בראשית כב, ה)</w:t>
      </w:r>
      <w:r w:rsidR="08FF2FB7">
        <w:rPr>
          <w:rStyle w:val="LatinChar"/>
          <w:rFonts w:cs="FrankRuehl" w:hint="cs"/>
          <w:sz w:val="28"/>
          <w:szCs w:val="28"/>
          <w:rtl/>
          <w:lang w:val="en-GB"/>
        </w:rPr>
        <w:t>,</w:t>
      </w:r>
      <w:r w:rsidR="08C51778" w:rsidRPr="08C51778">
        <w:rPr>
          <w:rStyle w:val="LatinChar"/>
          <w:rFonts w:cs="FrankRuehl"/>
          <w:sz w:val="28"/>
          <w:szCs w:val="28"/>
          <w:rtl/>
          <w:lang w:val="en-GB"/>
        </w:rPr>
        <w:t xml:space="preserve"> עם הדומה לחמור</w:t>
      </w:r>
      <w:r w:rsidR="08FF2FB7">
        <w:rPr>
          <w:rStyle w:val="FootnoteReference"/>
          <w:rFonts w:cs="FrankRuehl"/>
          <w:szCs w:val="28"/>
          <w:rtl/>
        </w:rPr>
        <w:footnoteReference w:id="18"/>
      </w:r>
      <w:r w:rsidR="08FF2FB7">
        <w:rPr>
          <w:rStyle w:val="LatinChar"/>
          <w:rFonts w:cs="FrankRuehl" w:hint="cs"/>
          <w:sz w:val="28"/>
          <w:szCs w:val="28"/>
          <w:rtl/>
          <w:lang w:val="en-GB"/>
        </w:rPr>
        <w:t>.</w:t>
      </w:r>
      <w:r w:rsidR="08C51778" w:rsidRPr="08C51778">
        <w:rPr>
          <w:rStyle w:val="LatinChar"/>
          <w:rFonts w:cs="FrankRuehl"/>
          <w:sz w:val="28"/>
          <w:szCs w:val="28"/>
          <w:rtl/>
          <w:lang w:val="en-GB"/>
        </w:rPr>
        <w:t xml:space="preserve"> והרבה פעמים התבאר זה</w:t>
      </w:r>
      <w:r w:rsidR="089F2FFC">
        <w:rPr>
          <w:rStyle w:val="LatinChar"/>
          <w:rFonts w:cs="FrankRuehl" w:hint="cs"/>
          <w:sz w:val="28"/>
          <w:szCs w:val="28"/>
          <w:rtl/>
          <w:lang w:val="en-GB"/>
        </w:rPr>
        <w:t>,</w:t>
      </w:r>
      <w:r w:rsidR="08C51778" w:rsidRPr="08C51778">
        <w:rPr>
          <w:rStyle w:val="LatinChar"/>
          <w:rFonts w:cs="FrankRuehl"/>
          <w:sz w:val="28"/>
          <w:szCs w:val="28"/>
          <w:rtl/>
          <w:lang w:val="en-GB"/>
        </w:rPr>
        <w:t xml:space="preserve"> כי העבד</w:t>
      </w:r>
      <w:r w:rsidR="089F2FFC">
        <w:rPr>
          <w:rStyle w:val="LatinChar"/>
          <w:rFonts w:cs="FrankRuehl" w:hint="cs"/>
          <w:sz w:val="28"/>
          <w:szCs w:val="28"/>
          <w:rtl/>
          <w:lang w:val="en-GB"/>
        </w:rPr>
        <w:t>,</w:t>
      </w:r>
      <w:r w:rsidR="08C51778" w:rsidRPr="08C51778">
        <w:rPr>
          <w:rStyle w:val="LatinChar"/>
          <w:rFonts w:cs="FrankRuehl"/>
          <w:sz w:val="28"/>
          <w:szCs w:val="28"/>
          <w:rtl/>
          <w:lang w:val="en-GB"/>
        </w:rPr>
        <w:t xml:space="preserve"> שהוא משועבד</w:t>
      </w:r>
      <w:r w:rsidR="089F2FFC">
        <w:rPr>
          <w:rStyle w:val="LatinChar"/>
          <w:rFonts w:cs="FrankRuehl" w:hint="cs"/>
          <w:sz w:val="28"/>
          <w:szCs w:val="28"/>
          <w:rtl/>
          <w:lang w:val="en-GB"/>
        </w:rPr>
        <w:t>,</w:t>
      </w:r>
      <w:r w:rsidR="08C51778" w:rsidRPr="08C51778">
        <w:rPr>
          <w:rStyle w:val="LatinChar"/>
          <w:rFonts w:cs="FrankRuehl"/>
          <w:sz w:val="28"/>
          <w:szCs w:val="28"/>
          <w:rtl/>
          <w:lang w:val="en-GB"/>
        </w:rPr>
        <w:t xml:space="preserve"> דומה לח</w:t>
      </w:r>
      <w:r w:rsidR="080307C6">
        <w:rPr>
          <w:rStyle w:val="LatinChar"/>
          <w:rFonts w:cs="FrankRuehl" w:hint="cs"/>
          <w:sz w:val="28"/>
          <w:szCs w:val="28"/>
          <w:rtl/>
          <w:lang w:val="en-GB"/>
        </w:rPr>
        <w:t>ו</w:t>
      </w:r>
      <w:r w:rsidR="08C51778" w:rsidRPr="08C51778">
        <w:rPr>
          <w:rStyle w:val="LatinChar"/>
          <w:rFonts w:cs="FrankRuehl"/>
          <w:sz w:val="28"/>
          <w:szCs w:val="28"/>
          <w:rtl/>
          <w:lang w:val="en-GB"/>
        </w:rPr>
        <w:t>מר</w:t>
      </w:r>
      <w:r w:rsidR="080307C6">
        <w:rPr>
          <w:rStyle w:val="LatinChar"/>
          <w:rFonts w:cs="FrankRuehl" w:hint="cs"/>
          <w:sz w:val="28"/>
          <w:szCs w:val="28"/>
          <w:rtl/>
          <w:lang w:val="en-GB"/>
        </w:rPr>
        <w:t>*</w:t>
      </w:r>
      <w:r w:rsidR="089F2FFC">
        <w:rPr>
          <w:rStyle w:val="LatinChar"/>
          <w:rFonts w:cs="FrankRuehl" w:hint="cs"/>
          <w:sz w:val="28"/>
          <w:szCs w:val="28"/>
          <w:rtl/>
          <w:lang w:val="en-GB"/>
        </w:rPr>
        <w:t>,</w:t>
      </w:r>
      <w:r w:rsidR="08C51778" w:rsidRPr="08C51778">
        <w:rPr>
          <w:rStyle w:val="LatinChar"/>
          <w:rFonts w:cs="FrankRuehl"/>
          <w:sz w:val="28"/>
          <w:szCs w:val="28"/>
          <w:rtl/>
          <w:lang w:val="en-GB"/>
        </w:rPr>
        <w:t xml:space="preserve"> שהוא משועבד מתפעל</w:t>
      </w:r>
      <w:r w:rsidR="089F2FFC">
        <w:rPr>
          <w:rStyle w:val="LatinChar"/>
          <w:rFonts w:cs="FrankRuehl" w:hint="cs"/>
          <w:sz w:val="28"/>
          <w:szCs w:val="28"/>
          <w:rtl/>
          <w:lang w:val="en-GB"/>
        </w:rPr>
        <w:t>,</w:t>
      </w:r>
      <w:r w:rsidR="08C51778" w:rsidRPr="08C51778">
        <w:rPr>
          <w:rStyle w:val="LatinChar"/>
          <w:rFonts w:cs="FrankRuehl"/>
          <w:sz w:val="28"/>
          <w:szCs w:val="28"/>
          <w:rtl/>
          <w:lang w:val="en-GB"/>
        </w:rPr>
        <w:t xml:space="preserve"> ואינו פועל</w:t>
      </w:r>
      <w:r w:rsidR="089F2FFC">
        <w:rPr>
          <w:rStyle w:val="LatinChar"/>
          <w:rFonts w:cs="FrankRuehl" w:hint="cs"/>
          <w:sz w:val="28"/>
          <w:szCs w:val="28"/>
          <w:rtl/>
          <w:lang w:val="en-GB"/>
        </w:rPr>
        <w:t>,</w:t>
      </w:r>
      <w:r w:rsidR="08C51778" w:rsidRPr="08C51778">
        <w:rPr>
          <w:rStyle w:val="LatinChar"/>
          <w:rFonts w:cs="FrankRuehl"/>
          <w:sz w:val="28"/>
          <w:szCs w:val="28"/>
          <w:rtl/>
          <w:lang w:val="en-GB"/>
        </w:rPr>
        <w:t xml:space="preserve"> כמו העבד הזה</w:t>
      </w:r>
      <w:r w:rsidR="089F2FFC">
        <w:rPr>
          <w:rStyle w:val="FootnoteReference"/>
          <w:rFonts w:cs="FrankRuehl"/>
          <w:szCs w:val="28"/>
          <w:rtl/>
        </w:rPr>
        <w:footnoteReference w:id="19"/>
      </w:r>
      <w:r w:rsidR="08C51778" w:rsidRPr="08C51778">
        <w:rPr>
          <w:rStyle w:val="LatinChar"/>
          <w:rFonts w:cs="FrankRuehl"/>
          <w:sz w:val="28"/>
          <w:szCs w:val="28"/>
          <w:rtl/>
          <w:lang w:val="en-GB"/>
        </w:rPr>
        <w:t>. ומה שהשם יתברך הוציא את ישראל מבית עבדים</w:t>
      </w:r>
      <w:r w:rsidR="08935265">
        <w:rPr>
          <w:rStyle w:val="LatinChar"/>
          <w:rFonts w:cs="FrankRuehl" w:hint="cs"/>
          <w:sz w:val="28"/>
          <w:szCs w:val="28"/>
          <w:rtl/>
          <w:lang w:val="en-GB"/>
        </w:rPr>
        <w:t>,</w:t>
      </w:r>
      <w:r w:rsidR="08C51778" w:rsidRPr="08C51778">
        <w:rPr>
          <w:rStyle w:val="LatinChar"/>
          <w:rFonts w:cs="FrankRuehl"/>
          <w:sz w:val="28"/>
          <w:szCs w:val="28"/>
          <w:rtl/>
          <w:lang w:val="en-GB"/>
        </w:rPr>
        <w:t xml:space="preserve"> היו יוצאים מן העבדות לקנות מעלה האל</w:t>
      </w:r>
      <w:r w:rsidR="08935265">
        <w:rPr>
          <w:rStyle w:val="LatinChar"/>
          <w:rFonts w:cs="FrankRuehl" w:hint="cs"/>
          <w:sz w:val="28"/>
          <w:szCs w:val="28"/>
          <w:rtl/>
          <w:lang w:val="en-GB"/>
        </w:rPr>
        <w:t>ק</w:t>
      </w:r>
      <w:r w:rsidR="08C51778" w:rsidRPr="08C51778">
        <w:rPr>
          <w:rStyle w:val="LatinChar"/>
          <w:rFonts w:cs="FrankRuehl"/>
          <w:sz w:val="28"/>
          <w:szCs w:val="28"/>
          <w:rtl/>
          <w:lang w:val="en-GB"/>
        </w:rPr>
        <w:t>ית</w:t>
      </w:r>
      <w:r w:rsidR="08935265">
        <w:rPr>
          <w:rStyle w:val="LatinChar"/>
          <w:rFonts w:cs="FrankRuehl" w:hint="cs"/>
          <w:sz w:val="28"/>
          <w:szCs w:val="28"/>
          <w:rtl/>
          <w:lang w:val="en-GB"/>
        </w:rPr>
        <w:t>.</w:t>
      </w:r>
      <w:r w:rsidR="08C51778" w:rsidRPr="08C51778">
        <w:rPr>
          <w:rStyle w:val="LatinChar"/>
          <w:rFonts w:cs="FrankRuehl"/>
          <w:sz w:val="28"/>
          <w:szCs w:val="28"/>
          <w:rtl/>
          <w:lang w:val="en-GB"/>
        </w:rPr>
        <w:t xml:space="preserve"> שכבר התבאר</w:t>
      </w:r>
      <w:r w:rsidR="084940D2">
        <w:rPr>
          <w:rStyle w:val="FootnoteReference"/>
          <w:rFonts w:cs="FrankRuehl"/>
          <w:szCs w:val="28"/>
          <w:rtl/>
        </w:rPr>
        <w:footnoteReference w:id="20"/>
      </w:r>
      <w:r w:rsidR="08C51778" w:rsidRPr="08C51778">
        <w:rPr>
          <w:rStyle w:val="LatinChar"/>
          <w:rFonts w:cs="FrankRuehl"/>
          <w:sz w:val="28"/>
          <w:szCs w:val="28"/>
          <w:rtl/>
          <w:lang w:val="en-GB"/>
        </w:rPr>
        <w:t xml:space="preserve"> כי לא היה אומה בעולם שהיה כל ענינם הכל חמרי כמו מצרים, והם נקראו בעצמם </w:t>
      </w:r>
      <w:r w:rsidR="084B0789" w:rsidRPr="084B0789">
        <w:rPr>
          <w:rStyle w:val="LatinChar"/>
          <w:rFonts w:cs="Dbs-Rashi" w:hint="cs"/>
          <w:szCs w:val="20"/>
          <w:rtl/>
          <w:lang w:val="en-GB"/>
        </w:rPr>
        <w:t>(יחזקאל כג, כ)</w:t>
      </w:r>
      <w:r w:rsidR="084B0789">
        <w:rPr>
          <w:rStyle w:val="LatinChar"/>
          <w:rFonts w:cs="FrankRuehl" w:hint="cs"/>
          <w:sz w:val="28"/>
          <w:szCs w:val="28"/>
          <w:rtl/>
          <w:lang w:val="en-GB"/>
        </w:rPr>
        <w:t xml:space="preserve"> </w:t>
      </w:r>
      <w:r w:rsidR="084940D2">
        <w:rPr>
          <w:rStyle w:val="LatinChar"/>
          <w:rFonts w:cs="FrankRuehl" w:hint="cs"/>
          <w:sz w:val="28"/>
          <w:szCs w:val="28"/>
          <w:rtl/>
          <w:lang w:val="en-GB"/>
        </w:rPr>
        <w:t>"</w:t>
      </w:r>
      <w:r w:rsidR="08C51778" w:rsidRPr="08C51778">
        <w:rPr>
          <w:rStyle w:val="LatinChar"/>
          <w:rFonts w:cs="FrankRuehl"/>
          <w:sz w:val="28"/>
          <w:szCs w:val="28"/>
          <w:rtl/>
          <w:lang w:val="en-GB"/>
        </w:rPr>
        <w:t>אשר בשר חמורים בשרם</w:t>
      </w:r>
      <w:r w:rsidR="084940D2">
        <w:rPr>
          <w:rStyle w:val="LatinChar"/>
          <w:rFonts w:cs="FrankRuehl" w:hint="cs"/>
          <w:sz w:val="28"/>
          <w:szCs w:val="28"/>
          <w:rtl/>
          <w:lang w:val="en-GB"/>
        </w:rPr>
        <w:t>"</w:t>
      </w:r>
      <w:r w:rsidR="084940D2">
        <w:rPr>
          <w:rStyle w:val="FootnoteReference"/>
          <w:rFonts w:cs="FrankRuehl"/>
          <w:szCs w:val="28"/>
          <w:rtl/>
        </w:rPr>
        <w:footnoteReference w:id="21"/>
      </w:r>
      <w:r w:rsidR="084940D2">
        <w:rPr>
          <w:rStyle w:val="LatinChar"/>
          <w:rFonts w:cs="FrankRuehl" w:hint="cs"/>
          <w:sz w:val="28"/>
          <w:szCs w:val="28"/>
          <w:rtl/>
          <w:lang w:val="en-GB"/>
        </w:rPr>
        <w:t>,</w:t>
      </w:r>
      <w:r w:rsidR="08C51778" w:rsidRPr="08C51778">
        <w:rPr>
          <w:rStyle w:val="LatinChar"/>
          <w:rFonts w:cs="FrankRuehl"/>
          <w:sz w:val="28"/>
          <w:szCs w:val="28"/>
          <w:rtl/>
          <w:lang w:val="en-GB"/>
        </w:rPr>
        <w:t xml:space="preserve"> והוציאם </w:t>
      </w:r>
      <w:r w:rsidR="080D5370">
        <w:rPr>
          <w:rStyle w:val="LatinChar"/>
          <w:rFonts w:cs="FrankRuehl" w:hint="cs"/>
          <w:sz w:val="28"/>
          <w:szCs w:val="28"/>
          <w:rtl/>
          <w:lang w:val="en-GB"/>
        </w:rPr>
        <w:t>מ</w:t>
      </w:r>
      <w:r w:rsidR="08C51778" w:rsidRPr="08C51778">
        <w:rPr>
          <w:rStyle w:val="LatinChar"/>
          <w:rFonts w:cs="FrankRuehl"/>
          <w:sz w:val="28"/>
          <w:szCs w:val="28"/>
          <w:rtl/>
          <w:lang w:val="en-GB"/>
        </w:rPr>
        <w:t>מדה</w:t>
      </w:r>
      <w:r w:rsidR="080D5370">
        <w:rPr>
          <w:rStyle w:val="LatinChar"/>
          <w:rFonts w:cs="FrankRuehl" w:hint="cs"/>
          <w:sz w:val="28"/>
          <w:szCs w:val="28"/>
          <w:rtl/>
          <w:lang w:val="en-GB"/>
        </w:rPr>
        <w:t>*</w:t>
      </w:r>
      <w:r w:rsidR="08C51778" w:rsidRPr="08C51778">
        <w:rPr>
          <w:rStyle w:val="LatinChar"/>
          <w:rFonts w:cs="FrankRuehl"/>
          <w:sz w:val="28"/>
          <w:szCs w:val="28"/>
          <w:rtl/>
          <w:lang w:val="en-GB"/>
        </w:rPr>
        <w:t xml:space="preserve"> זאת</w:t>
      </w:r>
      <w:r w:rsidR="08A04FA6">
        <w:rPr>
          <w:rStyle w:val="FootnoteReference"/>
          <w:rFonts w:cs="FrankRuehl"/>
          <w:szCs w:val="28"/>
          <w:rtl/>
        </w:rPr>
        <w:footnoteReference w:id="22"/>
      </w:r>
      <w:r w:rsidR="08C51778" w:rsidRPr="08C51778">
        <w:rPr>
          <w:rStyle w:val="LatinChar"/>
          <w:rFonts w:cs="FrankRuehl"/>
          <w:sz w:val="28"/>
          <w:szCs w:val="28"/>
          <w:rtl/>
          <w:lang w:val="en-GB"/>
        </w:rPr>
        <w:t xml:space="preserve">. ולפיכך אמר </w:t>
      </w:r>
      <w:r w:rsidR="08E902A2">
        <w:rPr>
          <w:rStyle w:val="LatinChar"/>
          <w:rFonts w:cs="FrankRuehl" w:hint="cs"/>
          <w:sz w:val="28"/>
          <w:szCs w:val="28"/>
          <w:rtl/>
          <w:lang w:val="en-GB"/>
        </w:rPr>
        <w:t>"</w:t>
      </w:r>
      <w:r w:rsidR="08C51778" w:rsidRPr="08C51778">
        <w:rPr>
          <w:rStyle w:val="LatinChar"/>
          <w:rFonts w:cs="FrankRuehl"/>
          <w:sz w:val="28"/>
          <w:szCs w:val="28"/>
          <w:rtl/>
          <w:lang w:val="en-GB"/>
        </w:rPr>
        <w:t>אשר הוצאתיך מארץ מצרים מבית עבדים</w:t>
      </w:r>
      <w:r w:rsidR="08E902A2">
        <w:rPr>
          <w:rStyle w:val="LatinChar"/>
          <w:rFonts w:cs="FrankRuehl" w:hint="cs"/>
          <w:sz w:val="28"/>
          <w:szCs w:val="28"/>
          <w:rtl/>
          <w:lang w:val="en-GB"/>
        </w:rPr>
        <w:t>"</w:t>
      </w:r>
      <w:r w:rsidR="08C51778" w:rsidRPr="08C51778">
        <w:rPr>
          <w:rStyle w:val="LatinChar"/>
          <w:rFonts w:cs="FrankRuehl"/>
          <w:sz w:val="28"/>
          <w:szCs w:val="28"/>
          <w:rtl/>
          <w:lang w:val="en-GB"/>
        </w:rPr>
        <w:t xml:space="preserve">, שכל זה </w:t>
      </w:r>
      <w:r w:rsidR="08B13C84">
        <w:rPr>
          <w:rStyle w:val="LatinChar"/>
          <w:rFonts w:cs="FrankRuehl" w:hint="cs"/>
          <w:sz w:val="28"/>
          <w:szCs w:val="28"/>
          <w:rtl/>
          <w:lang w:val="en-GB"/>
        </w:rPr>
        <w:t>ה</w:t>
      </w:r>
      <w:r w:rsidR="08C51778" w:rsidRPr="08C51778">
        <w:rPr>
          <w:rStyle w:val="LatinChar"/>
          <w:rFonts w:cs="FrankRuehl"/>
          <w:sz w:val="28"/>
          <w:szCs w:val="28"/>
          <w:rtl/>
          <w:lang w:val="en-GB"/>
        </w:rPr>
        <w:t>ור</w:t>
      </w:r>
      <w:r w:rsidR="08B13C84">
        <w:rPr>
          <w:rStyle w:val="LatinChar"/>
          <w:rFonts w:cs="FrankRuehl" w:hint="cs"/>
          <w:sz w:val="28"/>
          <w:szCs w:val="28"/>
          <w:rtl/>
          <w:lang w:val="en-GB"/>
        </w:rPr>
        <w:t>א</w:t>
      </w:r>
      <w:r w:rsidR="08C51778" w:rsidRPr="08C51778">
        <w:rPr>
          <w:rStyle w:val="LatinChar"/>
          <w:rFonts w:cs="FrankRuehl"/>
          <w:sz w:val="28"/>
          <w:szCs w:val="28"/>
          <w:rtl/>
          <w:lang w:val="en-GB"/>
        </w:rPr>
        <w:t>ה</w:t>
      </w:r>
      <w:r w:rsidR="08B13C84">
        <w:rPr>
          <w:rStyle w:val="LatinChar"/>
          <w:rFonts w:cs="FrankRuehl" w:hint="cs"/>
          <w:sz w:val="28"/>
          <w:szCs w:val="28"/>
          <w:rtl/>
          <w:lang w:val="en-GB"/>
        </w:rPr>
        <w:t>*</w:t>
      </w:r>
      <w:r w:rsidR="08C51778" w:rsidRPr="08C51778">
        <w:rPr>
          <w:rStyle w:val="LatinChar"/>
          <w:rFonts w:cs="FrankRuehl"/>
          <w:sz w:val="28"/>
          <w:szCs w:val="28"/>
          <w:rtl/>
          <w:lang w:val="en-GB"/>
        </w:rPr>
        <w:t xml:space="preserve"> שישראל קנו המעלה האל</w:t>
      </w:r>
      <w:r w:rsidR="08E902A2">
        <w:rPr>
          <w:rStyle w:val="LatinChar"/>
          <w:rFonts w:cs="FrankRuehl" w:hint="cs"/>
          <w:sz w:val="28"/>
          <w:szCs w:val="28"/>
          <w:rtl/>
          <w:lang w:val="en-GB"/>
        </w:rPr>
        <w:t>ק</w:t>
      </w:r>
      <w:r w:rsidR="08C51778" w:rsidRPr="08C51778">
        <w:rPr>
          <w:rStyle w:val="LatinChar"/>
          <w:rFonts w:cs="FrankRuehl"/>
          <w:sz w:val="28"/>
          <w:szCs w:val="28"/>
          <w:rtl/>
          <w:lang w:val="en-GB"/>
        </w:rPr>
        <w:t>ית</w:t>
      </w:r>
      <w:r w:rsidR="08593D53">
        <w:rPr>
          <w:rStyle w:val="FootnoteReference"/>
          <w:rFonts w:cs="FrankRuehl"/>
          <w:szCs w:val="28"/>
          <w:rtl/>
        </w:rPr>
        <w:footnoteReference w:id="23"/>
      </w:r>
      <w:r w:rsidR="08C51778" w:rsidRPr="08C51778">
        <w:rPr>
          <w:rStyle w:val="LatinChar"/>
          <w:rFonts w:cs="FrankRuehl"/>
          <w:sz w:val="28"/>
          <w:szCs w:val="28"/>
          <w:rtl/>
          <w:lang w:val="en-GB"/>
        </w:rPr>
        <w:t>, ומאחר שקנו המעלה האל</w:t>
      </w:r>
      <w:r w:rsidR="083A75EF">
        <w:rPr>
          <w:rStyle w:val="LatinChar"/>
          <w:rFonts w:cs="FrankRuehl" w:hint="cs"/>
          <w:sz w:val="28"/>
          <w:szCs w:val="28"/>
          <w:rtl/>
          <w:lang w:val="en-GB"/>
        </w:rPr>
        <w:t>ק</w:t>
      </w:r>
      <w:r w:rsidR="08C51778" w:rsidRPr="08C51778">
        <w:rPr>
          <w:rStyle w:val="LatinChar"/>
          <w:rFonts w:cs="FrankRuehl"/>
          <w:sz w:val="28"/>
          <w:szCs w:val="28"/>
          <w:rtl/>
          <w:lang w:val="en-GB"/>
        </w:rPr>
        <w:t>ית ראוי שיתיחד שמו יתברך על ישראל בפרט</w:t>
      </w:r>
      <w:r w:rsidR="083A75EF">
        <w:rPr>
          <w:rStyle w:val="LatinChar"/>
          <w:rFonts w:cs="FrankRuehl" w:hint="cs"/>
          <w:sz w:val="28"/>
          <w:szCs w:val="28"/>
          <w:rtl/>
          <w:lang w:val="en-GB"/>
        </w:rPr>
        <w:t>,</w:t>
      </w:r>
      <w:r w:rsidR="08C51778" w:rsidRPr="08C51778">
        <w:rPr>
          <w:rStyle w:val="LatinChar"/>
          <w:rFonts w:cs="FrankRuehl"/>
          <w:sz w:val="28"/>
          <w:szCs w:val="28"/>
          <w:rtl/>
          <w:lang w:val="en-GB"/>
        </w:rPr>
        <w:t xml:space="preserve"> כמו שאמר </w:t>
      </w:r>
      <w:r w:rsidR="082A17A1">
        <w:rPr>
          <w:rStyle w:val="LatinChar"/>
          <w:rFonts w:cs="FrankRuehl" w:hint="cs"/>
          <w:sz w:val="28"/>
          <w:szCs w:val="28"/>
          <w:rtl/>
          <w:lang w:val="en-GB"/>
        </w:rPr>
        <w:t>"</w:t>
      </w:r>
      <w:r w:rsidR="08C51778" w:rsidRPr="08C51778">
        <w:rPr>
          <w:rStyle w:val="LatinChar"/>
          <w:rFonts w:cs="FrankRuehl"/>
          <w:sz w:val="28"/>
          <w:szCs w:val="28"/>
          <w:rtl/>
          <w:lang w:val="en-GB"/>
        </w:rPr>
        <w:t>אנכי ה' אל</w:t>
      </w:r>
      <w:r w:rsidR="082A17A1">
        <w:rPr>
          <w:rStyle w:val="LatinChar"/>
          <w:rFonts w:cs="FrankRuehl" w:hint="cs"/>
          <w:sz w:val="28"/>
          <w:szCs w:val="28"/>
          <w:rtl/>
          <w:lang w:val="en-GB"/>
        </w:rPr>
        <w:t>ק</w:t>
      </w:r>
      <w:r w:rsidR="08C51778" w:rsidRPr="08C51778">
        <w:rPr>
          <w:rStyle w:val="LatinChar"/>
          <w:rFonts w:cs="FrankRuehl"/>
          <w:sz w:val="28"/>
          <w:szCs w:val="28"/>
          <w:rtl/>
          <w:lang w:val="en-GB"/>
        </w:rPr>
        <w:t>יך</w:t>
      </w:r>
      <w:r w:rsidR="082A17A1">
        <w:rPr>
          <w:rStyle w:val="LatinChar"/>
          <w:rFonts w:cs="FrankRuehl" w:hint="cs"/>
          <w:sz w:val="28"/>
          <w:szCs w:val="28"/>
          <w:rtl/>
          <w:lang w:val="en-GB"/>
        </w:rPr>
        <w:t>",</w:t>
      </w:r>
      <w:r w:rsidR="08C51778" w:rsidRPr="08C51778">
        <w:rPr>
          <w:rStyle w:val="LatinChar"/>
          <w:rFonts w:cs="FrankRuehl"/>
          <w:sz w:val="28"/>
          <w:szCs w:val="28"/>
          <w:rtl/>
          <w:lang w:val="en-GB"/>
        </w:rPr>
        <w:t xml:space="preserve"> כי הם ראוים לו יתברך</w:t>
      </w:r>
      <w:r w:rsidR="08582010">
        <w:rPr>
          <w:rStyle w:val="FootnoteReference"/>
          <w:rFonts w:cs="FrankRuehl"/>
          <w:szCs w:val="28"/>
          <w:rtl/>
        </w:rPr>
        <w:footnoteReference w:id="24"/>
      </w:r>
      <w:r w:rsidR="08C51778" w:rsidRPr="08C51778">
        <w:rPr>
          <w:rStyle w:val="LatinChar"/>
          <w:rFonts w:cs="FrankRuehl"/>
          <w:sz w:val="28"/>
          <w:szCs w:val="28"/>
          <w:rtl/>
          <w:lang w:val="en-GB"/>
        </w:rPr>
        <w:t>. וכאשר הוא אל</w:t>
      </w:r>
      <w:r w:rsidR="08615361">
        <w:rPr>
          <w:rStyle w:val="LatinChar"/>
          <w:rFonts w:cs="FrankRuehl" w:hint="cs"/>
          <w:sz w:val="28"/>
          <w:szCs w:val="28"/>
          <w:rtl/>
          <w:lang w:val="en-GB"/>
        </w:rPr>
        <w:t>ק</w:t>
      </w:r>
      <w:r w:rsidR="08C51778" w:rsidRPr="08C51778">
        <w:rPr>
          <w:rStyle w:val="LatinChar"/>
          <w:rFonts w:cs="FrankRuehl"/>
          <w:sz w:val="28"/>
          <w:szCs w:val="28"/>
          <w:rtl/>
          <w:lang w:val="en-GB"/>
        </w:rPr>
        <w:t>י ישראל</w:t>
      </w:r>
      <w:r w:rsidR="0824284B">
        <w:rPr>
          <w:rStyle w:val="LatinChar"/>
          <w:rFonts w:cs="FrankRuehl" w:hint="cs"/>
          <w:sz w:val="28"/>
          <w:szCs w:val="28"/>
          <w:rtl/>
          <w:lang w:val="en-GB"/>
        </w:rPr>
        <w:t>,</w:t>
      </w:r>
      <w:r w:rsidR="08C51778" w:rsidRPr="08C51778">
        <w:rPr>
          <w:rStyle w:val="LatinChar"/>
          <w:rFonts w:cs="FrankRuehl"/>
          <w:sz w:val="28"/>
          <w:szCs w:val="28"/>
          <w:rtl/>
          <w:lang w:val="en-GB"/>
        </w:rPr>
        <w:t xml:space="preserve"> בזה בעצמו הוא אל</w:t>
      </w:r>
      <w:r w:rsidR="0824284B">
        <w:rPr>
          <w:rStyle w:val="LatinChar"/>
          <w:rFonts w:cs="FrankRuehl" w:hint="cs"/>
          <w:sz w:val="28"/>
          <w:szCs w:val="28"/>
          <w:rtl/>
          <w:lang w:val="en-GB"/>
        </w:rPr>
        <w:t>ק</w:t>
      </w:r>
      <w:r w:rsidR="08C51778" w:rsidRPr="08C51778">
        <w:rPr>
          <w:rStyle w:val="LatinChar"/>
          <w:rFonts w:cs="FrankRuehl"/>
          <w:sz w:val="28"/>
          <w:szCs w:val="28"/>
          <w:rtl/>
          <w:lang w:val="en-GB"/>
        </w:rPr>
        <w:t>י הכל</w:t>
      </w:r>
      <w:r w:rsidR="08B401CA">
        <w:rPr>
          <w:rStyle w:val="FootnoteReference"/>
          <w:rFonts w:cs="FrankRuehl"/>
          <w:szCs w:val="28"/>
          <w:rtl/>
        </w:rPr>
        <w:footnoteReference w:id="25"/>
      </w:r>
      <w:r w:rsidR="08C51778" w:rsidRPr="08C51778">
        <w:rPr>
          <w:rStyle w:val="LatinChar"/>
          <w:rFonts w:cs="FrankRuehl"/>
          <w:sz w:val="28"/>
          <w:szCs w:val="28"/>
          <w:rtl/>
          <w:lang w:val="en-GB"/>
        </w:rPr>
        <w:t>, שכל הנמצאים נמשכים וטפלים אצל ישראל</w:t>
      </w:r>
      <w:r w:rsidR="08DD517B">
        <w:rPr>
          <w:rStyle w:val="FootnoteReference"/>
          <w:rFonts w:cs="FrankRuehl"/>
          <w:szCs w:val="28"/>
          <w:rtl/>
        </w:rPr>
        <w:footnoteReference w:id="26"/>
      </w:r>
      <w:r w:rsidR="0824284B">
        <w:rPr>
          <w:rStyle w:val="LatinChar"/>
          <w:rFonts w:cs="FrankRuehl" w:hint="cs"/>
          <w:sz w:val="28"/>
          <w:szCs w:val="28"/>
          <w:rtl/>
          <w:lang w:val="en-GB"/>
        </w:rPr>
        <w:t>,</w:t>
      </w:r>
      <w:r w:rsidR="08C51778" w:rsidRPr="08C51778">
        <w:rPr>
          <w:rStyle w:val="LatinChar"/>
          <w:rFonts w:cs="FrankRuehl"/>
          <w:sz w:val="28"/>
          <w:szCs w:val="28"/>
          <w:rtl/>
          <w:lang w:val="en-GB"/>
        </w:rPr>
        <w:t xml:space="preserve"> כמו שימשכו כל האברים אחר הלב</w:t>
      </w:r>
      <w:r w:rsidR="0867337E">
        <w:rPr>
          <w:rStyle w:val="FootnoteReference"/>
          <w:rFonts w:cs="FrankRuehl"/>
          <w:szCs w:val="28"/>
          <w:rtl/>
        </w:rPr>
        <w:footnoteReference w:id="27"/>
      </w:r>
      <w:r w:rsidR="0824284B">
        <w:rPr>
          <w:rStyle w:val="LatinChar"/>
          <w:rFonts w:cs="FrankRuehl" w:hint="cs"/>
          <w:sz w:val="28"/>
          <w:szCs w:val="28"/>
          <w:rtl/>
          <w:lang w:val="en-GB"/>
        </w:rPr>
        <w:t>,</w:t>
      </w:r>
      <w:r w:rsidR="08C51778" w:rsidRPr="08C51778">
        <w:rPr>
          <w:rStyle w:val="LatinChar"/>
          <w:rFonts w:cs="FrankRuehl"/>
          <w:sz w:val="28"/>
          <w:szCs w:val="28"/>
          <w:rtl/>
          <w:lang w:val="en-GB"/>
        </w:rPr>
        <w:t xml:space="preserve"> והוא העיקר</w:t>
      </w:r>
      <w:r w:rsidR="08793C23">
        <w:rPr>
          <w:rStyle w:val="FootnoteReference"/>
          <w:rFonts w:cs="FrankRuehl"/>
          <w:szCs w:val="28"/>
          <w:rtl/>
        </w:rPr>
        <w:footnoteReference w:id="28"/>
      </w:r>
      <w:r w:rsidR="08C51778" w:rsidRPr="08C51778">
        <w:rPr>
          <w:rStyle w:val="LatinChar"/>
          <w:rFonts w:cs="FrankRuehl"/>
          <w:sz w:val="28"/>
          <w:szCs w:val="28"/>
          <w:rtl/>
          <w:lang w:val="en-GB"/>
        </w:rPr>
        <w:t xml:space="preserve">. </w:t>
      </w:r>
      <w:r w:rsidR="08AE1F2D" w:rsidRPr="08C51778">
        <w:rPr>
          <w:rStyle w:val="LatinChar"/>
          <w:rFonts w:cs="FrankRuehl"/>
          <w:sz w:val="28"/>
          <w:szCs w:val="28"/>
          <w:rtl/>
          <w:lang w:val="en-GB"/>
        </w:rPr>
        <w:t xml:space="preserve"> </w:t>
      </w:r>
    </w:p>
    <w:p w:rsidR="08C16F86" w:rsidRDefault="088526E5" w:rsidP="088050F9">
      <w:pPr>
        <w:jc w:val="both"/>
        <w:rPr>
          <w:rStyle w:val="LatinChar"/>
          <w:rFonts w:cs="FrankRuehl" w:hint="cs"/>
          <w:sz w:val="28"/>
          <w:szCs w:val="28"/>
          <w:rtl/>
          <w:lang w:val="en-GB"/>
        </w:rPr>
      </w:pPr>
      <w:r w:rsidRPr="088526E5">
        <w:rPr>
          <w:rStyle w:val="LatinChar"/>
          <w:rtl/>
        </w:rPr>
        <w:t>#</w:t>
      </w:r>
      <w:r w:rsidR="085C7513" w:rsidRPr="088526E5">
        <w:rPr>
          <w:rStyle w:val="Title1"/>
          <w:rtl/>
        </w:rPr>
        <w:t>אמנם בלא</w:t>
      </w:r>
      <w:r w:rsidRPr="088526E5">
        <w:rPr>
          <w:rStyle w:val="LatinChar"/>
          <w:rtl/>
        </w:rPr>
        <w:t>=</w:t>
      </w:r>
      <w:r w:rsidR="085C7513" w:rsidRPr="085C7513">
        <w:rPr>
          <w:rStyle w:val="LatinChar"/>
          <w:rFonts w:cs="FrankRuehl"/>
          <w:sz w:val="28"/>
          <w:szCs w:val="28"/>
          <w:rtl/>
          <w:lang w:val="en-GB"/>
        </w:rPr>
        <w:t xml:space="preserve"> כל זאת לא היה לו לכתוב </w:t>
      </w:r>
      <w:r w:rsidR="08FA4FA2">
        <w:rPr>
          <w:rStyle w:val="LatinChar"/>
          <w:rFonts w:cs="FrankRuehl" w:hint="cs"/>
          <w:sz w:val="28"/>
          <w:szCs w:val="28"/>
          <w:rtl/>
          <w:lang w:val="en-GB"/>
        </w:rPr>
        <w:t>"</w:t>
      </w:r>
      <w:r w:rsidR="085C7513" w:rsidRPr="085C7513">
        <w:rPr>
          <w:rStyle w:val="LatinChar"/>
          <w:rFonts w:cs="FrankRuehl"/>
          <w:sz w:val="28"/>
          <w:szCs w:val="28"/>
          <w:rtl/>
          <w:lang w:val="en-GB"/>
        </w:rPr>
        <w:t>אנכי ה' אל</w:t>
      </w:r>
      <w:r w:rsidR="08FA4FA2">
        <w:rPr>
          <w:rStyle w:val="LatinChar"/>
          <w:rFonts w:cs="FrankRuehl" w:hint="cs"/>
          <w:sz w:val="28"/>
          <w:szCs w:val="28"/>
          <w:rtl/>
          <w:lang w:val="en-GB"/>
        </w:rPr>
        <w:t>ק</w:t>
      </w:r>
      <w:r w:rsidR="085C7513" w:rsidRPr="085C7513">
        <w:rPr>
          <w:rStyle w:val="LatinChar"/>
          <w:rFonts w:cs="FrankRuehl"/>
          <w:sz w:val="28"/>
          <w:szCs w:val="28"/>
          <w:rtl/>
          <w:lang w:val="en-GB"/>
        </w:rPr>
        <w:t>י השמים</w:t>
      </w:r>
      <w:r w:rsidR="08FA4FA2">
        <w:rPr>
          <w:rStyle w:val="LatinChar"/>
          <w:rFonts w:cs="FrankRuehl" w:hint="cs"/>
          <w:sz w:val="28"/>
          <w:szCs w:val="28"/>
          <w:rtl/>
          <w:lang w:val="en-GB"/>
        </w:rPr>
        <w:t>"</w:t>
      </w:r>
      <w:r w:rsidR="08541602">
        <w:rPr>
          <w:rStyle w:val="FootnoteReference"/>
          <w:rFonts w:cs="FrankRuehl"/>
          <w:szCs w:val="28"/>
          <w:rtl/>
        </w:rPr>
        <w:footnoteReference w:id="29"/>
      </w:r>
      <w:r w:rsidR="085C7513" w:rsidRPr="085C7513">
        <w:rPr>
          <w:rStyle w:val="LatinChar"/>
          <w:rFonts w:cs="FrankRuehl"/>
          <w:sz w:val="28"/>
          <w:szCs w:val="28"/>
          <w:rtl/>
          <w:lang w:val="en-GB"/>
        </w:rPr>
        <w:t>, כי דבר זה אינו, כי כל הנבראים נבראו לשמש זולתם מן הנמצאים</w:t>
      </w:r>
      <w:r w:rsidR="086739E9">
        <w:rPr>
          <w:rStyle w:val="FootnoteReference"/>
          <w:rFonts w:cs="FrankRuehl"/>
          <w:szCs w:val="28"/>
          <w:rtl/>
        </w:rPr>
        <w:footnoteReference w:id="30"/>
      </w:r>
      <w:r w:rsidR="086739E9">
        <w:rPr>
          <w:rStyle w:val="LatinChar"/>
          <w:rFonts w:cs="FrankRuehl" w:hint="cs"/>
          <w:sz w:val="28"/>
          <w:szCs w:val="28"/>
          <w:rtl/>
          <w:lang w:val="en-GB"/>
        </w:rPr>
        <w:t>;</w:t>
      </w:r>
      <w:r w:rsidR="085C7513" w:rsidRPr="085C7513">
        <w:rPr>
          <w:rStyle w:val="LatinChar"/>
          <w:rFonts w:cs="FrankRuehl"/>
          <w:sz w:val="28"/>
          <w:szCs w:val="28"/>
          <w:rtl/>
          <w:lang w:val="en-GB"/>
        </w:rPr>
        <w:t xml:space="preserve"> כי השמים נבראו לשמש האדם</w:t>
      </w:r>
      <w:r w:rsidR="086739E9">
        <w:rPr>
          <w:rStyle w:val="FootnoteReference"/>
          <w:rFonts w:cs="FrankRuehl"/>
          <w:szCs w:val="28"/>
          <w:rtl/>
        </w:rPr>
        <w:footnoteReference w:id="31"/>
      </w:r>
      <w:r w:rsidR="085C7513" w:rsidRPr="085C7513">
        <w:rPr>
          <w:rStyle w:val="LatinChar"/>
          <w:rFonts w:cs="FrankRuehl"/>
          <w:sz w:val="28"/>
          <w:szCs w:val="28"/>
          <w:rtl/>
          <w:lang w:val="en-GB"/>
        </w:rPr>
        <w:t>, שהרי המאורות שהם חשובים מן השמים</w:t>
      </w:r>
      <w:r w:rsidR="08936DCE">
        <w:rPr>
          <w:rStyle w:val="FootnoteReference"/>
          <w:rFonts w:cs="FrankRuehl"/>
          <w:szCs w:val="28"/>
          <w:rtl/>
        </w:rPr>
        <w:footnoteReference w:id="32"/>
      </w:r>
      <w:r w:rsidR="08936DCE">
        <w:rPr>
          <w:rStyle w:val="LatinChar"/>
          <w:rFonts w:cs="FrankRuehl" w:hint="cs"/>
          <w:sz w:val="28"/>
          <w:szCs w:val="28"/>
          <w:rtl/>
          <w:lang w:val="en-GB"/>
        </w:rPr>
        <w:t>,</w:t>
      </w:r>
      <w:r w:rsidR="085C7513" w:rsidRPr="085C7513">
        <w:rPr>
          <w:rStyle w:val="LatinChar"/>
          <w:rFonts w:cs="FrankRuehl"/>
          <w:sz w:val="28"/>
          <w:szCs w:val="28"/>
          <w:rtl/>
          <w:lang w:val="en-GB"/>
        </w:rPr>
        <w:t xml:space="preserve"> כתיב </w:t>
      </w:r>
      <w:r w:rsidR="08B51A87" w:rsidRPr="08B51A87">
        <w:rPr>
          <w:rStyle w:val="LatinChar"/>
          <w:rFonts w:cs="Dbs-Rashi" w:hint="cs"/>
          <w:szCs w:val="20"/>
          <w:rtl/>
          <w:lang w:val="en-GB"/>
        </w:rPr>
        <w:t>(בראשית א, יז)</w:t>
      </w:r>
      <w:r w:rsidR="08B51A87">
        <w:rPr>
          <w:rStyle w:val="LatinChar"/>
          <w:rFonts w:cs="FrankRuehl" w:hint="cs"/>
          <w:sz w:val="28"/>
          <w:szCs w:val="28"/>
          <w:rtl/>
          <w:lang w:val="en-GB"/>
        </w:rPr>
        <w:t xml:space="preserve"> "</w:t>
      </w:r>
      <w:r w:rsidR="085C7513" w:rsidRPr="085C7513">
        <w:rPr>
          <w:rStyle w:val="LatinChar"/>
          <w:rFonts w:cs="FrankRuehl"/>
          <w:sz w:val="28"/>
          <w:szCs w:val="28"/>
          <w:rtl/>
          <w:lang w:val="en-GB"/>
        </w:rPr>
        <w:t>ויתן אותם ברקיע השמים להאיר על הארץ</w:t>
      </w:r>
      <w:r w:rsidR="08B51A87">
        <w:rPr>
          <w:rStyle w:val="LatinChar"/>
          <w:rFonts w:cs="FrankRuehl" w:hint="cs"/>
          <w:sz w:val="28"/>
          <w:szCs w:val="28"/>
          <w:rtl/>
          <w:lang w:val="en-GB"/>
        </w:rPr>
        <w:t>"</w:t>
      </w:r>
      <w:r w:rsidR="08995244">
        <w:rPr>
          <w:rStyle w:val="FootnoteReference"/>
          <w:rFonts w:cs="FrankRuehl"/>
          <w:szCs w:val="28"/>
          <w:rtl/>
        </w:rPr>
        <w:footnoteReference w:id="33"/>
      </w:r>
      <w:r w:rsidR="08936DCE">
        <w:rPr>
          <w:rStyle w:val="LatinChar"/>
          <w:rFonts w:cs="FrankRuehl" w:hint="cs"/>
          <w:sz w:val="28"/>
          <w:szCs w:val="28"/>
          <w:rtl/>
          <w:lang w:val="en-GB"/>
        </w:rPr>
        <w:t>,</w:t>
      </w:r>
      <w:r w:rsidR="085C7513" w:rsidRPr="085C7513">
        <w:rPr>
          <w:rStyle w:val="LatinChar"/>
          <w:rFonts w:cs="FrankRuehl"/>
          <w:sz w:val="28"/>
          <w:szCs w:val="28"/>
          <w:rtl/>
          <w:lang w:val="en-GB"/>
        </w:rPr>
        <w:t xml:space="preserve"> ומכל שכן הארץ</w:t>
      </w:r>
      <w:r w:rsidR="08995244">
        <w:rPr>
          <w:rStyle w:val="FootnoteReference"/>
          <w:rFonts w:cs="FrankRuehl"/>
          <w:szCs w:val="28"/>
          <w:rtl/>
        </w:rPr>
        <w:footnoteReference w:id="34"/>
      </w:r>
      <w:r w:rsidR="0814126C">
        <w:rPr>
          <w:rStyle w:val="LatinChar"/>
          <w:rFonts w:cs="FrankRuehl" w:hint="cs"/>
          <w:sz w:val="28"/>
          <w:szCs w:val="28"/>
          <w:rtl/>
          <w:lang w:val="en-GB"/>
        </w:rPr>
        <w:t>.</w:t>
      </w:r>
      <w:r w:rsidR="085C7513" w:rsidRPr="085C7513">
        <w:rPr>
          <w:rStyle w:val="LatinChar"/>
          <w:rFonts w:cs="FrankRuehl"/>
          <w:sz w:val="28"/>
          <w:szCs w:val="28"/>
          <w:rtl/>
          <w:lang w:val="en-GB"/>
        </w:rPr>
        <w:t xml:space="preserve"> ואף המלאכים</w:t>
      </w:r>
      <w:r w:rsidR="0863299A">
        <w:rPr>
          <w:rStyle w:val="LatinChar"/>
          <w:rFonts w:cs="FrankRuehl" w:hint="cs"/>
          <w:sz w:val="28"/>
          <w:szCs w:val="28"/>
          <w:rtl/>
          <w:lang w:val="en-GB"/>
        </w:rPr>
        <w:t>,</w:t>
      </w:r>
      <w:r w:rsidR="085C7513" w:rsidRPr="085C7513">
        <w:rPr>
          <w:rStyle w:val="LatinChar"/>
          <w:rFonts w:cs="FrankRuehl"/>
          <w:sz w:val="28"/>
          <w:szCs w:val="28"/>
          <w:rtl/>
          <w:lang w:val="en-GB"/>
        </w:rPr>
        <w:t xml:space="preserve"> הרי נקרא </w:t>
      </w:r>
      <w:r w:rsidR="0863299A">
        <w:rPr>
          <w:rStyle w:val="LatinChar"/>
          <w:rFonts w:cs="FrankRuehl" w:hint="cs"/>
          <w:sz w:val="28"/>
          <w:szCs w:val="28"/>
          <w:rtl/>
          <w:lang w:val="en-GB"/>
        </w:rPr>
        <w:t>"</w:t>
      </w:r>
      <w:r w:rsidR="085C7513" w:rsidRPr="085C7513">
        <w:rPr>
          <w:rStyle w:val="LatinChar"/>
          <w:rFonts w:cs="FrankRuehl"/>
          <w:sz w:val="28"/>
          <w:szCs w:val="28"/>
          <w:rtl/>
          <w:lang w:val="en-GB"/>
        </w:rPr>
        <w:t>מלאך</w:t>
      </w:r>
      <w:r w:rsidR="0863299A">
        <w:rPr>
          <w:rStyle w:val="LatinChar"/>
          <w:rFonts w:cs="FrankRuehl" w:hint="cs"/>
          <w:sz w:val="28"/>
          <w:szCs w:val="28"/>
          <w:rtl/>
          <w:lang w:val="en-GB"/>
        </w:rPr>
        <w:t>"</w:t>
      </w:r>
      <w:r w:rsidR="085C7513" w:rsidRPr="085C7513">
        <w:rPr>
          <w:rStyle w:val="LatinChar"/>
          <w:rFonts w:cs="FrankRuehl"/>
          <w:sz w:val="28"/>
          <w:szCs w:val="28"/>
          <w:rtl/>
          <w:lang w:val="en-GB"/>
        </w:rPr>
        <w:t xml:space="preserve"> מלשון שליחות בעולם</w:t>
      </w:r>
      <w:r w:rsidR="086A7817">
        <w:rPr>
          <w:rStyle w:val="FootnoteReference"/>
          <w:rFonts w:cs="FrankRuehl"/>
          <w:szCs w:val="28"/>
          <w:rtl/>
        </w:rPr>
        <w:footnoteReference w:id="35"/>
      </w:r>
      <w:r w:rsidR="0863299A">
        <w:rPr>
          <w:rStyle w:val="LatinChar"/>
          <w:rFonts w:cs="FrankRuehl" w:hint="cs"/>
          <w:sz w:val="28"/>
          <w:szCs w:val="28"/>
          <w:rtl/>
          <w:lang w:val="en-GB"/>
        </w:rPr>
        <w:t>,</w:t>
      </w:r>
      <w:r w:rsidR="085C7513" w:rsidRPr="085C7513">
        <w:rPr>
          <w:rStyle w:val="LatinChar"/>
          <w:rFonts w:cs="FrankRuehl"/>
          <w:sz w:val="28"/>
          <w:szCs w:val="28"/>
          <w:rtl/>
          <w:lang w:val="en-GB"/>
        </w:rPr>
        <w:t xml:space="preserve"> והרי הוא משמש הנמצאים</w:t>
      </w:r>
      <w:r w:rsidR="08FA6C23">
        <w:rPr>
          <w:rStyle w:val="LatinChar"/>
          <w:rFonts w:cs="FrankRuehl" w:hint="cs"/>
          <w:sz w:val="28"/>
          <w:szCs w:val="28"/>
          <w:rtl/>
          <w:lang w:val="en-GB"/>
        </w:rPr>
        <w:t>,</w:t>
      </w:r>
      <w:r w:rsidR="085C7513" w:rsidRPr="085C7513">
        <w:rPr>
          <w:rStyle w:val="LatinChar"/>
          <w:rFonts w:cs="FrankRuehl"/>
          <w:sz w:val="28"/>
          <w:szCs w:val="28"/>
          <w:rtl/>
          <w:lang w:val="en-GB"/>
        </w:rPr>
        <w:t xml:space="preserve"> ולכך נקרא </w:t>
      </w:r>
      <w:r w:rsidR="08FA6C23">
        <w:rPr>
          <w:rStyle w:val="LatinChar"/>
          <w:rFonts w:cs="FrankRuehl" w:hint="cs"/>
          <w:sz w:val="28"/>
          <w:szCs w:val="28"/>
          <w:rtl/>
          <w:lang w:val="en-GB"/>
        </w:rPr>
        <w:t>"</w:t>
      </w:r>
      <w:r w:rsidR="085C7513" w:rsidRPr="085C7513">
        <w:rPr>
          <w:rStyle w:val="LatinChar"/>
          <w:rFonts w:cs="FrankRuehl"/>
          <w:sz w:val="28"/>
          <w:szCs w:val="28"/>
          <w:rtl/>
          <w:lang w:val="en-GB"/>
        </w:rPr>
        <w:t>מלאך</w:t>
      </w:r>
      <w:r w:rsidR="08FA6C23">
        <w:rPr>
          <w:rStyle w:val="LatinChar"/>
          <w:rFonts w:cs="FrankRuehl" w:hint="cs"/>
          <w:sz w:val="28"/>
          <w:szCs w:val="28"/>
          <w:rtl/>
          <w:lang w:val="en-GB"/>
        </w:rPr>
        <w:t>"</w:t>
      </w:r>
      <w:r w:rsidR="08FA6C23">
        <w:rPr>
          <w:rStyle w:val="FootnoteReference"/>
          <w:rFonts w:cs="FrankRuehl"/>
          <w:szCs w:val="28"/>
          <w:rtl/>
        </w:rPr>
        <w:footnoteReference w:id="36"/>
      </w:r>
      <w:r w:rsidR="085C7513" w:rsidRPr="085C7513">
        <w:rPr>
          <w:rStyle w:val="LatinChar"/>
          <w:rFonts w:cs="FrankRuehl"/>
          <w:sz w:val="28"/>
          <w:szCs w:val="28"/>
          <w:rtl/>
          <w:lang w:val="en-GB"/>
        </w:rPr>
        <w:t>. ואף שהוא יתברך גם כן שומר את העולם</w:t>
      </w:r>
      <w:r w:rsidR="08461491">
        <w:rPr>
          <w:rStyle w:val="FootnoteReference"/>
          <w:rFonts w:cs="FrankRuehl"/>
          <w:szCs w:val="28"/>
          <w:rtl/>
        </w:rPr>
        <w:footnoteReference w:id="37"/>
      </w:r>
      <w:r w:rsidR="085C7513" w:rsidRPr="085C7513">
        <w:rPr>
          <w:rStyle w:val="LatinChar"/>
          <w:rFonts w:cs="FrankRuehl"/>
          <w:sz w:val="28"/>
          <w:szCs w:val="28"/>
          <w:rtl/>
          <w:lang w:val="en-GB"/>
        </w:rPr>
        <w:t>, זה אינו</w:t>
      </w:r>
      <w:r w:rsidR="08FD5096">
        <w:rPr>
          <w:rStyle w:val="FootnoteReference"/>
          <w:rFonts w:cs="FrankRuehl"/>
          <w:szCs w:val="28"/>
          <w:rtl/>
        </w:rPr>
        <w:footnoteReference w:id="38"/>
      </w:r>
      <w:r w:rsidR="08FD5096">
        <w:rPr>
          <w:rStyle w:val="LatinChar"/>
          <w:rFonts w:cs="FrankRuehl" w:hint="cs"/>
          <w:sz w:val="28"/>
          <w:szCs w:val="28"/>
          <w:rtl/>
          <w:lang w:val="en-GB"/>
        </w:rPr>
        <w:t>,</w:t>
      </w:r>
      <w:r w:rsidR="085C7513" w:rsidRPr="085C7513">
        <w:rPr>
          <w:rStyle w:val="LatinChar"/>
          <w:rFonts w:cs="FrankRuehl"/>
          <w:sz w:val="28"/>
          <w:szCs w:val="28"/>
          <w:rtl/>
          <w:lang w:val="en-GB"/>
        </w:rPr>
        <w:t xml:space="preserve"> לפי שכל הנמצאים לא נבראו אלא לכבודו יתברך</w:t>
      </w:r>
      <w:r w:rsidR="08B56297">
        <w:rPr>
          <w:rStyle w:val="LatinChar"/>
          <w:rFonts w:cs="FrankRuehl" w:hint="cs"/>
          <w:sz w:val="28"/>
          <w:szCs w:val="28"/>
          <w:rtl/>
          <w:lang w:val="en-GB"/>
        </w:rPr>
        <w:t xml:space="preserve"> </w:t>
      </w:r>
      <w:r w:rsidR="08B56297" w:rsidRPr="08B56297">
        <w:rPr>
          <w:rStyle w:val="LatinChar"/>
          <w:rFonts w:cs="Dbs-Rashi" w:hint="cs"/>
          <w:szCs w:val="20"/>
          <w:rtl/>
          <w:lang w:val="en-GB"/>
        </w:rPr>
        <w:t>(אבות פ"ו מי"א)</w:t>
      </w:r>
      <w:r w:rsidR="08E6224E">
        <w:rPr>
          <w:rStyle w:val="FootnoteReference"/>
          <w:rFonts w:cs="FrankRuehl"/>
          <w:szCs w:val="28"/>
          <w:rtl/>
        </w:rPr>
        <w:footnoteReference w:id="39"/>
      </w:r>
      <w:r w:rsidR="08DD53DE">
        <w:rPr>
          <w:rStyle w:val="LatinChar"/>
          <w:rFonts w:cs="FrankRuehl" w:hint="cs"/>
          <w:sz w:val="28"/>
          <w:szCs w:val="28"/>
          <w:rtl/>
          <w:lang w:val="en-GB"/>
        </w:rPr>
        <w:t>,</w:t>
      </w:r>
      <w:r w:rsidR="085C7513" w:rsidRPr="085C7513">
        <w:rPr>
          <w:rStyle w:val="LatinChar"/>
          <w:rFonts w:cs="FrankRuehl"/>
          <w:sz w:val="28"/>
          <w:szCs w:val="28"/>
          <w:rtl/>
          <w:lang w:val="en-GB"/>
        </w:rPr>
        <w:t xml:space="preserve"> ולפיכך הוא פועל לעצמו</w:t>
      </w:r>
      <w:r w:rsidR="08DD53DE">
        <w:rPr>
          <w:rStyle w:val="LatinChar"/>
          <w:rFonts w:cs="FrankRuehl" w:hint="cs"/>
          <w:sz w:val="28"/>
          <w:szCs w:val="28"/>
          <w:rtl/>
          <w:lang w:val="en-GB"/>
        </w:rPr>
        <w:t>.</w:t>
      </w:r>
      <w:r w:rsidR="085C7513" w:rsidRPr="085C7513">
        <w:rPr>
          <w:rStyle w:val="LatinChar"/>
          <w:rFonts w:cs="FrankRuehl"/>
          <w:sz w:val="28"/>
          <w:szCs w:val="28"/>
          <w:rtl/>
          <w:lang w:val="en-GB"/>
        </w:rPr>
        <w:t xml:space="preserve"> אבל המלאך הוא עושה שליחותו לשמור התחתונים</w:t>
      </w:r>
      <w:r w:rsidR="08B56297">
        <w:rPr>
          <w:rStyle w:val="LatinChar"/>
          <w:rFonts w:cs="FrankRuehl" w:hint="cs"/>
          <w:sz w:val="28"/>
          <w:szCs w:val="28"/>
          <w:rtl/>
          <w:lang w:val="en-GB"/>
        </w:rPr>
        <w:t>,</w:t>
      </w:r>
      <w:r w:rsidR="085C7513" w:rsidRPr="085C7513">
        <w:rPr>
          <w:rStyle w:val="LatinChar"/>
          <w:rFonts w:cs="FrankRuehl"/>
          <w:sz w:val="28"/>
          <w:szCs w:val="28"/>
          <w:rtl/>
          <w:lang w:val="en-GB"/>
        </w:rPr>
        <w:t xml:space="preserve"> אף שהוא לא יקבל שום עבודה מן אותו שמשמש לו</w:t>
      </w:r>
      <w:r w:rsidR="08B56297">
        <w:rPr>
          <w:rStyle w:val="FootnoteReference"/>
          <w:rFonts w:cs="FrankRuehl"/>
          <w:szCs w:val="28"/>
          <w:rtl/>
        </w:rPr>
        <w:footnoteReference w:id="40"/>
      </w:r>
      <w:r w:rsidR="08B56297">
        <w:rPr>
          <w:rStyle w:val="LatinChar"/>
          <w:rFonts w:cs="FrankRuehl" w:hint="cs"/>
          <w:sz w:val="28"/>
          <w:szCs w:val="28"/>
          <w:rtl/>
          <w:lang w:val="en-GB"/>
        </w:rPr>
        <w:t>.</w:t>
      </w:r>
      <w:r w:rsidR="085C7513" w:rsidRPr="085C7513">
        <w:rPr>
          <w:rStyle w:val="LatinChar"/>
          <w:rFonts w:cs="FrankRuehl"/>
          <w:sz w:val="28"/>
          <w:szCs w:val="28"/>
          <w:rtl/>
          <w:lang w:val="en-GB"/>
        </w:rPr>
        <w:t xml:space="preserve"> ולפיכך האדם יותר נבחר בצד זה</w:t>
      </w:r>
      <w:r w:rsidR="085C61F1">
        <w:rPr>
          <w:rStyle w:val="FootnoteReference"/>
          <w:rFonts w:cs="FrankRuehl"/>
          <w:szCs w:val="28"/>
          <w:rtl/>
        </w:rPr>
        <w:footnoteReference w:id="41"/>
      </w:r>
      <w:r w:rsidR="085C61F1">
        <w:rPr>
          <w:rStyle w:val="LatinChar"/>
          <w:rFonts w:cs="FrankRuehl" w:hint="cs"/>
          <w:sz w:val="28"/>
          <w:szCs w:val="28"/>
          <w:rtl/>
          <w:lang w:val="en-GB"/>
        </w:rPr>
        <w:t>.</w:t>
      </w:r>
      <w:r w:rsidR="085C7513" w:rsidRPr="085C7513">
        <w:rPr>
          <w:rStyle w:val="LatinChar"/>
          <w:rFonts w:cs="FrankRuehl"/>
          <w:sz w:val="28"/>
          <w:szCs w:val="28"/>
          <w:rtl/>
          <w:lang w:val="en-GB"/>
        </w:rPr>
        <w:t xml:space="preserve"> ובפרט ישראל</w:t>
      </w:r>
      <w:r w:rsidR="08AC7EB6">
        <w:rPr>
          <w:rStyle w:val="LatinChar"/>
          <w:rFonts w:cs="FrankRuehl" w:hint="cs"/>
          <w:sz w:val="28"/>
          <w:szCs w:val="28"/>
          <w:rtl/>
          <w:lang w:val="en-GB"/>
        </w:rPr>
        <w:t>,</w:t>
      </w:r>
      <w:r w:rsidR="085C7513" w:rsidRPr="085C7513">
        <w:rPr>
          <w:rStyle w:val="LatinChar"/>
          <w:rFonts w:cs="FrankRuehl"/>
          <w:sz w:val="28"/>
          <w:szCs w:val="28"/>
          <w:rtl/>
          <w:lang w:val="en-GB"/>
        </w:rPr>
        <w:t xml:space="preserve"> שלא נבראו בשביל</w:t>
      </w:r>
      <w:r w:rsidR="088050F9">
        <w:rPr>
          <w:rStyle w:val="FootnoteReference"/>
          <w:rFonts w:cs="FrankRuehl"/>
          <w:szCs w:val="28"/>
          <w:rtl/>
        </w:rPr>
        <w:footnoteReference w:id="42"/>
      </w:r>
      <w:r w:rsidR="085C7513" w:rsidRPr="085C7513">
        <w:rPr>
          <w:rStyle w:val="LatinChar"/>
          <w:rFonts w:cs="FrankRuehl"/>
          <w:sz w:val="28"/>
          <w:szCs w:val="28"/>
          <w:rtl/>
          <w:lang w:val="en-GB"/>
        </w:rPr>
        <w:t xml:space="preserve"> זולתם</w:t>
      </w:r>
      <w:r w:rsidR="088050F9">
        <w:rPr>
          <w:rStyle w:val="FootnoteReference"/>
          <w:rFonts w:cs="FrankRuehl"/>
          <w:szCs w:val="28"/>
          <w:rtl/>
        </w:rPr>
        <w:footnoteReference w:id="43"/>
      </w:r>
      <w:r w:rsidR="085C7513" w:rsidRPr="085C7513">
        <w:rPr>
          <w:rStyle w:val="LatinChar"/>
          <w:rFonts w:cs="FrankRuehl"/>
          <w:sz w:val="28"/>
          <w:szCs w:val="28"/>
          <w:rtl/>
          <w:lang w:val="en-GB"/>
        </w:rPr>
        <w:t xml:space="preserve">. </w:t>
      </w:r>
    </w:p>
    <w:p w:rsidR="08D15FD3" w:rsidRPr="08D15FD3" w:rsidRDefault="08C16F86" w:rsidP="08D15FD3">
      <w:pPr>
        <w:jc w:val="both"/>
        <w:rPr>
          <w:rStyle w:val="LatinChar"/>
          <w:rFonts w:cs="FrankRuehl"/>
          <w:sz w:val="28"/>
          <w:szCs w:val="28"/>
          <w:rtl/>
          <w:lang w:val="en-GB"/>
        </w:rPr>
      </w:pPr>
      <w:r w:rsidRPr="08C16F86">
        <w:rPr>
          <w:rStyle w:val="LatinChar"/>
          <w:rtl/>
        </w:rPr>
        <w:t>#</w:t>
      </w:r>
      <w:r w:rsidR="085C7513" w:rsidRPr="08C16F86">
        <w:rPr>
          <w:rStyle w:val="Title1"/>
          <w:rtl/>
        </w:rPr>
        <w:t>ואולי תאמר</w:t>
      </w:r>
      <w:r w:rsidRPr="08C16F86">
        <w:rPr>
          <w:rStyle w:val="LatinChar"/>
          <w:rtl/>
        </w:rPr>
        <w:t>=</w:t>
      </w:r>
      <w:r w:rsidR="08D071C4">
        <w:rPr>
          <w:rStyle w:val="LatinChar"/>
          <w:rFonts w:cs="FrankRuehl" w:hint="cs"/>
          <w:sz w:val="28"/>
          <w:szCs w:val="28"/>
          <w:rtl/>
          <w:lang w:val="en-GB"/>
        </w:rPr>
        <w:t>,</w:t>
      </w:r>
      <w:r w:rsidR="085C7513" w:rsidRPr="085C7513">
        <w:rPr>
          <w:rStyle w:val="LatinChar"/>
          <w:rFonts w:cs="FrankRuehl"/>
          <w:sz w:val="28"/>
          <w:szCs w:val="28"/>
          <w:rtl/>
          <w:lang w:val="en-GB"/>
        </w:rPr>
        <w:t xml:space="preserve"> דסוף סוף יקשה</w:t>
      </w:r>
      <w:r w:rsidR="08837E54">
        <w:rPr>
          <w:rStyle w:val="LatinChar"/>
          <w:rFonts w:cs="FrankRuehl" w:hint="cs"/>
          <w:sz w:val="28"/>
          <w:szCs w:val="28"/>
          <w:rtl/>
          <w:lang w:val="en-GB"/>
        </w:rPr>
        <w:t>,</w:t>
      </w:r>
      <w:r w:rsidR="085C7513" w:rsidRPr="085C7513">
        <w:rPr>
          <w:rStyle w:val="LatinChar"/>
          <w:rFonts w:cs="FrankRuehl"/>
          <w:sz w:val="28"/>
          <w:szCs w:val="28"/>
          <w:rtl/>
          <w:lang w:val="en-GB"/>
        </w:rPr>
        <w:t xml:space="preserve"> איך אפשר </w:t>
      </w:r>
      <w:r w:rsidR="08975BB7">
        <w:rPr>
          <w:rStyle w:val="LatinChar"/>
          <w:rFonts w:cs="FrankRuehl" w:hint="cs"/>
          <w:sz w:val="28"/>
          <w:szCs w:val="28"/>
          <w:rtl/>
          <w:lang w:val="en-GB"/>
        </w:rPr>
        <w:t xml:space="preserve">זה* </w:t>
      </w:r>
      <w:r w:rsidR="085C7513" w:rsidRPr="085C7513">
        <w:rPr>
          <w:rStyle w:val="LatinChar"/>
          <w:rFonts w:cs="FrankRuehl"/>
          <w:sz w:val="28"/>
          <w:szCs w:val="28"/>
          <w:rtl/>
          <w:lang w:val="en-GB"/>
        </w:rPr>
        <w:t>לומר דיותר יהיה חביב האדם בעל חומר</w:t>
      </w:r>
      <w:r w:rsidR="08D071C4">
        <w:rPr>
          <w:rStyle w:val="LatinChar"/>
          <w:rFonts w:cs="FrankRuehl" w:hint="cs"/>
          <w:sz w:val="28"/>
          <w:szCs w:val="28"/>
          <w:rtl/>
          <w:lang w:val="en-GB"/>
        </w:rPr>
        <w:t>,</w:t>
      </w:r>
      <w:r w:rsidR="085C7513" w:rsidRPr="085C7513">
        <w:rPr>
          <w:rStyle w:val="LatinChar"/>
          <w:rFonts w:cs="FrankRuehl"/>
          <w:sz w:val="28"/>
          <w:szCs w:val="28"/>
          <w:rtl/>
          <w:lang w:val="en-GB"/>
        </w:rPr>
        <w:t xml:space="preserve"> מן המלאך</w:t>
      </w:r>
      <w:r w:rsidR="087D4CA7">
        <w:rPr>
          <w:rStyle w:val="FootnoteReference"/>
          <w:rFonts w:cs="FrankRuehl"/>
          <w:szCs w:val="28"/>
          <w:rtl/>
        </w:rPr>
        <w:footnoteReference w:id="44"/>
      </w:r>
      <w:r w:rsidR="08837E54">
        <w:rPr>
          <w:rStyle w:val="LatinChar"/>
          <w:rFonts w:cs="FrankRuehl" w:hint="cs"/>
          <w:sz w:val="28"/>
          <w:szCs w:val="28"/>
          <w:rtl/>
          <w:lang w:val="en-GB"/>
        </w:rPr>
        <w:t>,</w:t>
      </w:r>
      <w:r w:rsidR="085C7513" w:rsidRPr="085C7513">
        <w:rPr>
          <w:rStyle w:val="LatinChar"/>
          <w:rFonts w:cs="FrankRuehl"/>
          <w:sz w:val="28"/>
          <w:szCs w:val="28"/>
          <w:rtl/>
          <w:lang w:val="en-GB"/>
        </w:rPr>
        <w:t xml:space="preserve"> שהוא בלא גוף</w:t>
      </w:r>
      <w:r w:rsidR="084E181E">
        <w:rPr>
          <w:rStyle w:val="FootnoteReference"/>
          <w:rFonts w:cs="FrankRuehl"/>
          <w:szCs w:val="28"/>
          <w:rtl/>
        </w:rPr>
        <w:footnoteReference w:id="45"/>
      </w:r>
      <w:r w:rsidR="08D071C4">
        <w:rPr>
          <w:rStyle w:val="LatinChar"/>
          <w:rFonts w:cs="FrankRuehl" w:hint="cs"/>
          <w:sz w:val="28"/>
          <w:szCs w:val="28"/>
          <w:rtl/>
          <w:lang w:val="en-GB"/>
        </w:rPr>
        <w:t>.</w:t>
      </w:r>
      <w:r w:rsidR="085C7513" w:rsidRPr="085C7513">
        <w:rPr>
          <w:rStyle w:val="LatinChar"/>
          <w:rFonts w:cs="FrankRuehl"/>
          <w:sz w:val="28"/>
          <w:szCs w:val="28"/>
          <w:rtl/>
          <w:lang w:val="en-GB"/>
        </w:rPr>
        <w:t xml:space="preserve"> דלא יקשה דבר, כי אף אם צורת האדם בחומר</w:t>
      </w:r>
      <w:r w:rsidR="08D96630">
        <w:rPr>
          <w:rStyle w:val="LatinChar"/>
          <w:rFonts w:cs="FrankRuehl" w:hint="cs"/>
          <w:sz w:val="28"/>
          <w:szCs w:val="28"/>
          <w:rtl/>
          <w:lang w:val="en-GB"/>
        </w:rPr>
        <w:t>,</w:t>
      </w:r>
      <w:r w:rsidR="085C7513" w:rsidRPr="085C7513">
        <w:rPr>
          <w:rStyle w:val="LatinChar"/>
          <w:rFonts w:cs="FrankRuehl"/>
          <w:sz w:val="28"/>
          <w:szCs w:val="28"/>
          <w:rtl/>
          <w:lang w:val="en-GB"/>
        </w:rPr>
        <w:t xml:space="preserve"> אין החומר עצם מעצמו</w:t>
      </w:r>
      <w:r w:rsidR="0820080A">
        <w:rPr>
          <w:rStyle w:val="FootnoteReference"/>
          <w:rFonts w:cs="FrankRuehl"/>
          <w:szCs w:val="28"/>
          <w:rtl/>
        </w:rPr>
        <w:footnoteReference w:id="46"/>
      </w:r>
      <w:r w:rsidR="085C7513" w:rsidRPr="085C7513">
        <w:rPr>
          <w:rStyle w:val="LatinChar"/>
          <w:rFonts w:cs="FrankRuehl"/>
          <w:sz w:val="28"/>
          <w:szCs w:val="28"/>
          <w:rtl/>
          <w:lang w:val="en-GB"/>
        </w:rPr>
        <w:t>, ומעלת האדם מפני צורתו</w:t>
      </w:r>
      <w:r w:rsidR="086D1287">
        <w:rPr>
          <w:rStyle w:val="LatinChar"/>
          <w:rFonts w:cs="FrankRuehl" w:hint="cs"/>
          <w:sz w:val="28"/>
          <w:szCs w:val="28"/>
          <w:rtl/>
          <w:lang w:val="en-GB"/>
        </w:rPr>
        <w:t>,</w:t>
      </w:r>
      <w:r w:rsidR="085C7513" w:rsidRPr="085C7513">
        <w:rPr>
          <w:rStyle w:val="LatinChar"/>
          <w:rFonts w:cs="FrankRuehl"/>
          <w:sz w:val="28"/>
          <w:szCs w:val="28"/>
          <w:rtl/>
          <w:lang w:val="en-GB"/>
        </w:rPr>
        <w:t xml:space="preserve"> אף שהוא בחומר</w:t>
      </w:r>
      <w:r w:rsidR="086D1287">
        <w:rPr>
          <w:rStyle w:val="FootnoteReference"/>
          <w:rFonts w:cs="FrankRuehl"/>
          <w:szCs w:val="28"/>
          <w:rtl/>
        </w:rPr>
        <w:footnoteReference w:id="47"/>
      </w:r>
      <w:r w:rsidR="0820080A">
        <w:rPr>
          <w:rStyle w:val="LatinChar"/>
          <w:rFonts w:cs="FrankRuehl" w:hint="cs"/>
          <w:sz w:val="28"/>
          <w:szCs w:val="28"/>
          <w:rtl/>
          <w:lang w:val="en-GB"/>
        </w:rPr>
        <w:t>.</w:t>
      </w:r>
      <w:r w:rsidR="085C7513" w:rsidRPr="085C7513">
        <w:rPr>
          <w:rStyle w:val="LatinChar"/>
          <w:rFonts w:cs="FrankRuehl"/>
          <w:sz w:val="28"/>
          <w:szCs w:val="28"/>
          <w:rtl/>
          <w:lang w:val="en-GB"/>
        </w:rPr>
        <w:t xml:space="preserve"> ומפני כך נקרא שמו יתברך עליו</w:t>
      </w:r>
      <w:r w:rsidR="08836D9C">
        <w:rPr>
          <w:rStyle w:val="LatinChar"/>
          <w:rFonts w:cs="FrankRuehl" w:hint="cs"/>
          <w:sz w:val="28"/>
          <w:szCs w:val="28"/>
          <w:rtl/>
          <w:lang w:val="en-GB"/>
        </w:rPr>
        <w:t>,</w:t>
      </w:r>
      <w:r w:rsidR="085C7513" w:rsidRPr="085C7513">
        <w:rPr>
          <w:rStyle w:val="LatinChar"/>
          <w:rFonts w:cs="FrankRuehl"/>
          <w:sz w:val="28"/>
          <w:szCs w:val="28"/>
          <w:rtl/>
          <w:lang w:val="en-GB"/>
        </w:rPr>
        <w:t xml:space="preserve"> לפי שאין החומר עצמותו</w:t>
      </w:r>
      <w:r w:rsidR="08692359">
        <w:rPr>
          <w:rStyle w:val="FootnoteReference"/>
          <w:rFonts w:cs="FrankRuehl"/>
          <w:szCs w:val="28"/>
          <w:rtl/>
        </w:rPr>
        <w:footnoteReference w:id="48"/>
      </w:r>
      <w:r w:rsidR="08836D9C">
        <w:rPr>
          <w:rStyle w:val="LatinChar"/>
          <w:rFonts w:cs="FrankRuehl" w:hint="cs"/>
          <w:sz w:val="28"/>
          <w:szCs w:val="28"/>
          <w:rtl/>
          <w:lang w:val="en-GB"/>
        </w:rPr>
        <w:t>.</w:t>
      </w:r>
      <w:r w:rsidR="085C7513" w:rsidRPr="085C7513">
        <w:rPr>
          <w:rStyle w:val="LatinChar"/>
          <w:rFonts w:cs="FrankRuehl"/>
          <w:sz w:val="28"/>
          <w:szCs w:val="28"/>
          <w:rtl/>
          <w:lang w:val="en-GB"/>
        </w:rPr>
        <w:t xml:space="preserve"> ומאחר שמצד עצמותו יש לאדם מעלה גדולה</w:t>
      </w:r>
      <w:r w:rsidR="08836D9C">
        <w:rPr>
          <w:rStyle w:val="LatinChar"/>
          <w:rFonts w:cs="FrankRuehl" w:hint="cs"/>
          <w:sz w:val="28"/>
          <w:szCs w:val="28"/>
          <w:rtl/>
          <w:lang w:val="en-GB"/>
        </w:rPr>
        <w:t>,</w:t>
      </w:r>
      <w:r w:rsidR="085C7513" w:rsidRPr="085C7513">
        <w:rPr>
          <w:rStyle w:val="LatinChar"/>
          <w:rFonts w:cs="FrankRuehl"/>
          <w:sz w:val="28"/>
          <w:szCs w:val="28"/>
          <w:rtl/>
          <w:lang w:val="en-GB"/>
        </w:rPr>
        <w:t xml:space="preserve"> כמו שיתבאר עוד בספר הזה</w:t>
      </w:r>
      <w:r w:rsidR="08F829F0">
        <w:rPr>
          <w:rStyle w:val="FootnoteReference"/>
          <w:rFonts w:cs="FrankRuehl"/>
          <w:szCs w:val="28"/>
          <w:rtl/>
        </w:rPr>
        <w:footnoteReference w:id="49"/>
      </w:r>
      <w:r w:rsidR="08836D9C">
        <w:rPr>
          <w:rStyle w:val="LatinChar"/>
          <w:rFonts w:cs="FrankRuehl" w:hint="cs"/>
          <w:sz w:val="28"/>
          <w:szCs w:val="28"/>
          <w:rtl/>
          <w:lang w:val="en-GB"/>
        </w:rPr>
        <w:t>,</w:t>
      </w:r>
      <w:r w:rsidR="085C7513" w:rsidRPr="085C7513">
        <w:rPr>
          <w:rStyle w:val="LatinChar"/>
          <w:rFonts w:cs="FrankRuehl"/>
          <w:sz w:val="28"/>
          <w:szCs w:val="28"/>
          <w:rtl/>
          <w:lang w:val="en-GB"/>
        </w:rPr>
        <w:t xml:space="preserve"> ולא יגרע מעלתו בשביל החומר</w:t>
      </w:r>
      <w:r w:rsidR="088410CF">
        <w:rPr>
          <w:rStyle w:val="FootnoteReference"/>
          <w:rFonts w:cs="FrankRuehl"/>
          <w:szCs w:val="28"/>
          <w:rtl/>
        </w:rPr>
        <w:footnoteReference w:id="50"/>
      </w:r>
      <w:r w:rsidR="08836D9C">
        <w:rPr>
          <w:rStyle w:val="LatinChar"/>
          <w:rFonts w:cs="FrankRuehl" w:hint="cs"/>
          <w:sz w:val="28"/>
          <w:szCs w:val="28"/>
          <w:rtl/>
          <w:lang w:val="en-GB"/>
        </w:rPr>
        <w:t>,</w:t>
      </w:r>
      <w:r w:rsidR="085C7513" w:rsidRPr="085C7513">
        <w:rPr>
          <w:rStyle w:val="LatinChar"/>
          <w:rFonts w:cs="FrankRuehl"/>
          <w:sz w:val="28"/>
          <w:szCs w:val="28"/>
          <w:rtl/>
          <w:lang w:val="en-GB"/>
        </w:rPr>
        <w:t xml:space="preserve"> בפרט בישראל </w:t>
      </w:r>
      <w:r w:rsidR="085C7513">
        <w:rPr>
          <w:rStyle w:val="LatinChar"/>
          <w:rFonts w:cs="FrankRuehl"/>
          <w:sz w:val="28"/>
          <w:szCs w:val="28"/>
          <w:rtl/>
          <w:lang w:val="en-GB"/>
        </w:rPr>
        <w:t>אשר החומר בטל אצל הצור</w:t>
      </w:r>
      <w:r w:rsidR="085C7513">
        <w:rPr>
          <w:rStyle w:val="LatinChar"/>
          <w:rFonts w:cs="FrankRuehl" w:hint="cs"/>
          <w:sz w:val="28"/>
          <w:szCs w:val="28"/>
          <w:rtl/>
          <w:lang w:val="en-GB"/>
        </w:rPr>
        <w:t>ה</w:t>
      </w:r>
      <w:r w:rsidR="08220C3F">
        <w:rPr>
          <w:rStyle w:val="FootnoteReference"/>
          <w:rFonts w:cs="FrankRuehl"/>
          <w:szCs w:val="28"/>
          <w:rtl/>
        </w:rPr>
        <w:footnoteReference w:id="51"/>
      </w:r>
      <w:r w:rsidR="085C7513">
        <w:rPr>
          <w:rStyle w:val="LatinChar"/>
          <w:rFonts w:cs="FrankRuehl" w:hint="cs"/>
          <w:sz w:val="28"/>
          <w:szCs w:val="28"/>
          <w:rtl/>
          <w:lang w:val="en-GB"/>
        </w:rPr>
        <w:t>.</w:t>
      </w:r>
      <w:r w:rsidR="08D15FD3">
        <w:rPr>
          <w:rStyle w:val="LatinChar"/>
          <w:rFonts w:cs="FrankRuehl" w:hint="cs"/>
          <w:sz w:val="28"/>
          <w:szCs w:val="28"/>
          <w:rtl/>
          <w:lang w:val="en-GB"/>
        </w:rPr>
        <w:t xml:space="preserve"> </w:t>
      </w:r>
    </w:p>
    <w:p w:rsidR="08B406AB" w:rsidRDefault="08D15FD3" w:rsidP="080C407D">
      <w:pPr>
        <w:jc w:val="both"/>
        <w:rPr>
          <w:rStyle w:val="LatinChar"/>
          <w:rFonts w:cs="FrankRuehl" w:hint="cs"/>
          <w:sz w:val="28"/>
          <w:szCs w:val="28"/>
          <w:rtl/>
          <w:lang w:val="en-GB"/>
        </w:rPr>
      </w:pPr>
      <w:r w:rsidRPr="08D15FD3">
        <w:rPr>
          <w:rStyle w:val="LatinChar"/>
          <w:rtl/>
        </w:rPr>
        <w:t>#</w:t>
      </w:r>
      <w:r w:rsidRPr="08D15FD3">
        <w:rPr>
          <w:rStyle w:val="Title1"/>
          <w:rtl/>
          <w:lang w:val="en-GB"/>
        </w:rPr>
        <w:t>ובפרק הבא על יבמתו</w:t>
      </w:r>
      <w:r w:rsidRPr="08D15FD3">
        <w:rPr>
          <w:rStyle w:val="LatinChar"/>
          <w:rtl/>
        </w:rPr>
        <w:t>=</w:t>
      </w:r>
      <w:r w:rsidRPr="08D15FD3">
        <w:rPr>
          <w:rStyle w:val="LatinChar"/>
          <w:rFonts w:cs="FrankRuehl"/>
          <w:sz w:val="28"/>
          <w:szCs w:val="28"/>
          <w:rtl/>
          <w:lang w:val="en-GB"/>
        </w:rPr>
        <w:t xml:space="preserve"> </w:t>
      </w:r>
      <w:r w:rsidRPr="08D15FD3">
        <w:rPr>
          <w:rStyle w:val="LatinChar"/>
          <w:rFonts w:cs="Dbs-Rashi"/>
          <w:szCs w:val="20"/>
          <w:rtl/>
          <w:lang w:val="en-GB"/>
        </w:rPr>
        <w:t>(יבמות סא</w:t>
      </w:r>
      <w:r w:rsidRPr="08D15FD3">
        <w:rPr>
          <w:rStyle w:val="LatinChar"/>
          <w:rFonts w:cs="Dbs-Rashi" w:hint="cs"/>
          <w:szCs w:val="20"/>
          <w:rtl/>
          <w:lang w:val="en-GB"/>
        </w:rPr>
        <w:t>.</w:t>
      </w:r>
      <w:r w:rsidRPr="08D15FD3">
        <w:rPr>
          <w:rStyle w:val="LatinChar"/>
          <w:rFonts w:cs="Dbs-Rashi"/>
          <w:szCs w:val="20"/>
          <w:rtl/>
          <w:lang w:val="en-GB"/>
        </w:rPr>
        <w:t>)</w:t>
      </w:r>
      <w:r>
        <w:rPr>
          <w:rStyle w:val="LatinChar"/>
          <w:rFonts w:cs="FrankRuehl" w:hint="cs"/>
          <w:sz w:val="28"/>
          <w:szCs w:val="28"/>
          <w:rtl/>
          <w:lang w:val="en-GB"/>
        </w:rPr>
        <w:t>,</w:t>
      </w:r>
      <w:r w:rsidRPr="08D15FD3">
        <w:rPr>
          <w:rStyle w:val="LatinChar"/>
          <w:rFonts w:cs="FrankRuehl"/>
          <w:sz w:val="28"/>
          <w:szCs w:val="28"/>
          <w:rtl/>
          <w:lang w:val="en-GB"/>
        </w:rPr>
        <w:t xml:space="preserve"> אמר רבי שמעון בן יוחאי</w:t>
      </w:r>
      <w:r w:rsidR="08643A44">
        <w:rPr>
          <w:rStyle w:val="LatinChar"/>
          <w:rFonts w:cs="FrankRuehl" w:hint="cs"/>
          <w:sz w:val="28"/>
          <w:szCs w:val="28"/>
          <w:rtl/>
          <w:lang w:val="en-GB"/>
        </w:rPr>
        <w:t>,</w:t>
      </w:r>
      <w:r w:rsidRPr="08D15FD3">
        <w:rPr>
          <w:rStyle w:val="LatinChar"/>
          <w:rFonts w:cs="FrankRuehl"/>
          <w:sz w:val="28"/>
          <w:szCs w:val="28"/>
          <w:rtl/>
          <w:lang w:val="en-GB"/>
        </w:rPr>
        <w:t xml:space="preserve"> קברי </w:t>
      </w:r>
      <w:r w:rsidR="08992853">
        <w:rPr>
          <w:rStyle w:val="LatinChar"/>
          <w:rFonts w:cs="FrankRuehl" w:hint="cs"/>
          <w:sz w:val="28"/>
          <w:szCs w:val="28"/>
          <w:rtl/>
          <w:lang w:val="en-GB"/>
        </w:rPr>
        <w:t>הגוים*</w:t>
      </w:r>
      <w:r w:rsidRPr="08D15FD3">
        <w:rPr>
          <w:rStyle w:val="LatinChar"/>
          <w:rFonts w:cs="FrankRuehl"/>
          <w:sz w:val="28"/>
          <w:szCs w:val="28"/>
          <w:rtl/>
          <w:lang w:val="en-GB"/>
        </w:rPr>
        <w:t xml:space="preserve"> אין מטמאים</w:t>
      </w:r>
      <w:r w:rsidR="086A21FD">
        <w:rPr>
          <w:rStyle w:val="FootnoteReference"/>
          <w:rFonts w:cs="FrankRuehl"/>
          <w:szCs w:val="28"/>
          <w:rtl/>
        </w:rPr>
        <w:footnoteReference w:id="52"/>
      </w:r>
      <w:r w:rsidR="0863318C">
        <w:rPr>
          <w:rStyle w:val="LatinChar"/>
          <w:rFonts w:cs="FrankRuehl" w:hint="cs"/>
          <w:sz w:val="28"/>
          <w:szCs w:val="28"/>
          <w:rtl/>
          <w:lang w:val="en-GB"/>
        </w:rPr>
        <w:t>,</w:t>
      </w:r>
      <w:r w:rsidRPr="08D15FD3">
        <w:rPr>
          <w:rStyle w:val="LatinChar"/>
          <w:rFonts w:cs="FrankRuehl"/>
          <w:sz w:val="28"/>
          <w:szCs w:val="28"/>
          <w:rtl/>
          <w:lang w:val="en-GB"/>
        </w:rPr>
        <w:t xml:space="preserve"> שנאמר </w:t>
      </w:r>
      <w:r w:rsidR="0863318C" w:rsidRPr="0863318C">
        <w:rPr>
          <w:rStyle w:val="LatinChar"/>
          <w:rFonts w:cs="Dbs-Rashi" w:hint="cs"/>
          <w:szCs w:val="20"/>
          <w:rtl/>
          <w:lang w:val="en-GB"/>
        </w:rPr>
        <w:t>(</w:t>
      </w:r>
      <w:r w:rsidR="0863318C">
        <w:rPr>
          <w:rStyle w:val="LatinChar"/>
          <w:rFonts w:cs="Dbs-Rashi" w:hint="cs"/>
          <w:szCs w:val="20"/>
          <w:rtl/>
          <w:lang w:val="en-GB"/>
        </w:rPr>
        <w:t>יחזקאל לד, לא</w:t>
      </w:r>
      <w:r w:rsidR="0863318C" w:rsidRPr="0863318C">
        <w:rPr>
          <w:rStyle w:val="LatinChar"/>
          <w:rFonts w:cs="Dbs-Rashi" w:hint="cs"/>
          <w:szCs w:val="20"/>
          <w:rtl/>
          <w:lang w:val="en-GB"/>
        </w:rPr>
        <w:t>)</w:t>
      </w:r>
      <w:r w:rsidR="0863318C">
        <w:rPr>
          <w:rStyle w:val="LatinChar"/>
          <w:rFonts w:cs="FrankRuehl" w:hint="cs"/>
          <w:sz w:val="28"/>
          <w:szCs w:val="28"/>
          <w:rtl/>
          <w:lang w:val="en-GB"/>
        </w:rPr>
        <w:t xml:space="preserve"> "</w:t>
      </w:r>
      <w:r w:rsidRPr="08D15FD3">
        <w:rPr>
          <w:rStyle w:val="LatinChar"/>
          <w:rFonts w:cs="FrankRuehl"/>
          <w:sz w:val="28"/>
          <w:szCs w:val="28"/>
          <w:rtl/>
          <w:lang w:val="en-GB"/>
        </w:rPr>
        <w:t>ואתן צאני צאן מרעיתי אדם אתם</w:t>
      </w:r>
      <w:r w:rsidR="0863318C">
        <w:rPr>
          <w:rStyle w:val="LatinChar"/>
          <w:rFonts w:cs="FrankRuehl" w:hint="cs"/>
          <w:sz w:val="28"/>
          <w:szCs w:val="28"/>
          <w:rtl/>
          <w:lang w:val="en-GB"/>
        </w:rPr>
        <w:t>",</w:t>
      </w:r>
      <w:r w:rsidRPr="08D15FD3">
        <w:rPr>
          <w:rStyle w:val="LatinChar"/>
          <w:rFonts w:cs="FrankRuehl"/>
          <w:sz w:val="28"/>
          <w:szCs w:val="28"/>
          <w:rtl/>
          <w:lang w:val="en-GB"/>
        </w:rPr>
        <w:t xml:space="preserve"> אתם קרוים </w:t>
      </w:r>
      <w:r w:rsidR="086A21FD">
        <w:rPr>
          <w:rStyle w:val="LatinChar"/>
          <w:rFonts w:cs="FrankRuehl" w:hint="cs"/>
          <w:sz w:val="28"/>
          <w:szCs w:val="28"/>
          <w:rtl/>
          <w:lang w:val="en-GB"/>
        </w:rPr>
        <w:t>"</w:t>
      </w:r>
      <w:r w:rsidRPr="08D15FD3">
        <w:rPr>
          <w:rStyle w:val="LatinChar"/>
          <w:rFonts w:cs="FrankRuehl"/>
          <w:sz w:val="28"/>
          <w:szCs w:val="28"/>
          <w:rtl/>
          <w:lang w:val="en-GB"/>
        </w:rPr>
        <w:t>אדם</w:t>
      </w:r>
      <w:r w:rsidR="086A21FD">
        <w:rPr>
          <w:rStyle w:val="LatinChar"/>
          <w:rFonts w:cs="FrankRuehl" w:hint="cs"/>
          <w:sz w:val="28"/>
          <w:szCs w:val="28"/>
          <w:rtl/>
          <w:lang w:val="en-GB"/>
        </w:rPr>
        <w:t>"</w:t>
      </w:r>
      <w:r w:rsidR="086A21FD">
        <w:rPr>
          <w:rStyle w:val="FootnoteReference"/>
          <w:rFonts w:cs="FrankRuehl"/>
          <w:szCs w:val="28"/>
          <w:rtl/>
        </w:rPr>
        <w:footnoteReference w:id="53"/>
      </w:r>
      <w:r w:rsidR="08A05BBD">
        <w:rPr>
          <w:rStyle w:val="LatinChar"/>
          <w:rFonts w:cs="FrankRuehl" w:hint="cs"/>
          <w:sz w:val="28"/>
          <w:szCs w:val="28"/>
          <w:rtl/>
          <w:lang w:val="en-GB"/>
        </w:rPr>
        <w:t>,</w:t>
      </w:r>
      <w:r w:rsidRPr="08D15FD3">
        <w:rPr>
          <w:rStyle w:val="LatinChar"/>
          <w:rFonts w:cs="FrankRuehl"/>
          <w:sz w:val="28"/>
          <w:szCs w:val="28"/>
          <w:rtl/>
          <w:lang w:val="en-GB"/>
        </w:rPr>
        <w:t xml:space="preserve"> </w:t>
      </w:r>
      <w:r w:rsidR="08E86EDE">
        <w:rPr>
          <w:rStyle w:val="LatinChar"/>
          <w:rFonts w:cs="FrankRuehl" w:hint="cs"/>
          <w:sz w:val="28"/>
          <w:szCs w:val="28"/>
          <w:rtl/>
          <w:lang w:val="en-GB"/>
        </w:rPr>
        <w:t xml:space="preserve">ואין האומות קרוים </w:t>
      </w:r>
      <w:r w:rsidR="086A21FD">
        <w:rPr>
          <w:rStyle w:val="LatinChar"/>
          <w:rFonts w:cs="FrankRuehl" w:hint="cs"/>
          <w:sz w:val="28"/>
          <w:szCs w:val="28"/>
          <w:rtl/>
          <w:lang w:val="en-GB"/>
        </w:rPr>
        <w:t>"</w:t>
      </w:r>
      <w:r w:rsidR="08E86EDE">
        <w:rPr>
          <w:rStyle w:val="LatinChar"/>
          <w:rFonts w:cs="FrankRuehl" w:hint="cs"/>
          <w:sz w:val="28"/>
          <w:szCs w:val="28"/>
          <w:rtl/>
          <w:lang w:val="en-GB"/>
        </w:rPr>
        <w:t>אדם</w:t>
      </w:r>
      <w:r w:rsidR="086A21FD">
        <w:rPr>
          <w:rStyle w:val="LatinChar"/>
          <w:rFonts w:cs="FrankRuehl" w:hint="cs"/>
          <w:sz w:val="28"/>
          <w:szCs w:val="28"/>
          <w:rtl/>
          <w:lang w:val="en-GB"/>
        </w:rPr>
        <w:t>"</w:t>
      </w:r>
      <w:r w:rsidR="08A05BBD">
        <w:rPr>
          <w:rStyle w:val="LatinChar"/>
          <w:rFonts w:cs="FrankRuehl" w:hint="cs"/>
          <w:sz w:val="28"/>
          <w:szCs w:val="28"/>
          <w:rtl/>
          <w:lang w:val="en-GB"/>
        </w:rPr>
        <w:t>, עד כאן</w:t>
      </w:r>
      <w:r w:rsidR="08711FCF">
        <w:rPr>
          <w:rStyle w:val="LatinChar"/>
          <w:rFonts w:cs="FrankRuehl" w:hint="cs"/>
          <w:sz w:val="28"/>
          <w:szCs w:val="28"/>
          <w:rtl/>
          <w:lang w:val="en-GB"/>
        </w:rPr>
        <w:t>*</w:t>
      </w:r>
      <w:r w:rsidR="086A21FD">
        <w:rPr>
          <w:rStyle w:val="FootnoteReference"/>
          <w:rFonts w:cs="FrankRuehl"/>
          <w:szCs w:val="28"/>
          <w:rtl/>
        </w:rPr>
        <w:footnoteReference w:id="54"/>
      </w:r>
      <w:r w:rsidRPr="08D15FD3">
        <w:rPr>
          <w:rStyle w:val="LatinChar"/>
          <w:rFonts w:cs="FrankRuehl"/>
          <w:sz w:val="28"/>
          <w:szCs w:val="28"/>
          <w:rtl/>
          <w:lang w:val="en-GB"/>
        </w:rPr>
        <w:t>. וביאור ענין זה</w:t>
      </w:r>
      <w:r w:rsidR="08B11682">
        <w:rPr>
          <w:rStyle w:val="LatinChar"/>
          <w:rFonts w:cs="FrankRuehl" w:hint="cs"/>
          <w:sz w:val="28"/>
          <w:szCs w:val="28"/>
          <w:rtl/>
          <w:lang w:val="en-GB"/>
        </w:rPr>
        <w:t>,</w:t>
      </w:r>
      <w:r w:rsidRPr="08D15FD3">
        <w:rPr>
          <w:rStyle w:val="LatinChar"/>
          <w:rFonts w:cs="FrankRuehl"/>
          <w:sz w:val="28"/>
          <w:szCs w:val="28"/>
          <w:rtl/>
          <w:lang w:val="en-GB"/>
        </w:rPr>
        <w:t xml:space="preserve"> שעם שכל בני אדם משותפים בצורה זאת</w:t>
      </w:r>
      <w:r w:rsidR="08B11682">
        <w:rPr>
          <w:rStyle w:val="LatinChar"/>
          <w:rFonts w:cs="FrankRuehl" w:hint="cs"/>
          <w:sz w:val="28"/>
          <w:szCs w:val="28"/>
          <w:rtl/>
          <w:lang w:val="en-GB"/>
        </w:rPr>
        <w:t>,</w:t>
      </w:r>
      <w:r w:rsidRPr="08D15FD3">
        <w:rPr>
          <w:rStyle w:val="LatinChar"/>
          <w:rFonts w:cs="FrankRuehl"/>
          <w:sz w:val="28"/>
          <w:szCs w:val="28"/>
          <w:rtl/>
          <w:lang w:val="en-GB"/>
        </w:rPr>
        <w:t xml:space="preserve"> מכל מקום יש חלוק</w:t>
      </w:r>
      <w:r w:rsidR="08B11682">
        <w:rPr>
          <w:rStyle w:val="FootnoteReference"/>
          <w:rFonts w:cs="FrankRuehl"/>
          <w:szCs w:val="28"/>
          <w:rtl/>
        </w:rPr>
        <w:footnoteReference w:id="55"/>
      </w:r>
      <w:r w:rsidR="08B11682">
        <w:rPr>
          <w:rStyle w:val="LatinChar"/>
          <w:rFonts w:cs="FrankRuehl" w:hint="cs"/>
          <w:sz w:val="28"/>
          <w:szCs w:val="28"/>
          <w:rtl/>
          <w:lang w:val="en-GB"/>
        </w:rPr>
        <w:t>.</w:t>
      </w:r>
      <w:r w:rsidRPr="08D15FD3">
        <w:rPr>
          <w:rStyle w:val="LatinChar"/>
          <w:rFonts w:cs="FrankRuehl"/>
          <w:sz w:val="28"/>
          <w:szCs w:val="28"/>
          <w:rtl/>
          <w:lang w:val="en-GB"/>
        </w:rPr>
        <w:t xml:space="preserve"> כי כמו שהאדם נבדל משאר בעלי חיים</w:t>
      </w:r>
      <w:r w:rsidR="08B11682">
        <w:rPr>
          <w:rStyle w:val="LatinChar"/>
          <w:rFonts w:cs="FrankRuehl" w:hint="cs"/>
          <w:sz w:val="28"/>
          <w:szCs w:val="28"/>
          <w:rtl/>
          <w:lang w:val="en-GB"/>
        </w:rPr>
        <w:t>,</w:t>
      </w:r>
      <w:r w:rsidRPr="08D15FD3">
        <w:rPr>
          <w:rStyle w:val="LatinChar"/>
          <w:rFonts w:cs="FrankRuehl"/>
          <w:sz w:val="28"/>
          <w:szCs w:val="28"/>
          <w:rtl/>
          <w:lang w:val="en-GB"/>
        </w:rPr>
        <w:t xml:space="preserve"> במה שהאדם הוא שכלי ושאר בעלי חיים הם בלתי שכלי</w:t>
      </w:r>
      <w:r w:rsidR="08E02BD8">
        <w:rPr>
          <w:rStyle w:val="FootnoteReference"/>
          <w:rFonts w:cs="FrankRuehl"/>
          <w:szCs w:val="28"/>
          <w:rtl/>
        </w:rPr>
        <w:footnoteReference w:id="56"/>
      </w:r>
      <w:r w:rsidRPr="08D15FD3">
        <w:rPr>
          <w:rStyle w:val="LatinChar"/>
          <w:rFonts w:cs="FrankRuehl"/>
          <w:sz w:val="28"/>
          <w:szCs w:val="28"/>
          <w:rtl/>
          <w:lang w:val="en-GB"/>
        </w:rPr>
        <w:t>, כך יש בין האומות גם כן הבדל</w:t>
      </w:r>
      <w:r w:rsidR="08B11682">
        <w:rPr>
          <w:rStyle w:val="LatinChar"/>
          <w:rFonts w:cs="FrankRuehl" w:hint="cs"/>
          <w:sz w:val="28"/>
          <w:szCs w:val="28"/>
          <w:rtl/>
          <w:lang w:val="en-GB"/>
        </w:rPr>
        <w:t>,</w:t>
      </w:r>
      <w:r w:rsidRPr="08D15FD3">
        <w:rPr>
          <w:rStyle w:val="LatinChar"/>
          <w:rFonts w:cs="FrankRuehl"/>
          <w:sz w:val="28"/>
          <w:szCs w:val="28"/>
          <w:rtl/>
          <w:lang w:val="en-GB"/>
        </w:rPr>
        <w:t xml:space="preserve"> שיש אומה נוטה אל החומר יותר</w:t>
      </w:r>
      <w:r w:rsidR="08EA398F">
        <w:rPr>
          <w:rStyle w:val="LatinChar"/>
          <w:rFonts w:cs="FrankRuehl" w:hint="cs"/>
          <w:sz w:val="28"/>
          <w:szCs w:val="28"/>
          <w:rtl/>
          <w:lang w:val="en-GB"/>
        </w:rPr>
        <w:t>,</w:t>
      </w:r>
      <w:r w:rsidRPr="08D15FD3">
        <w:rPr>
          <w:rStyle w:val="LatinChar"/>
          <w:rFonts w:cs="FrankRuehl"/>
          <w:sz w:val="28"/>
          <w:szCs w:val="28"/>
          <w:rtl/>
          <w:lang w:val="en-GB"/>
        </w:rPr>
        <w:t xml:space="preserve"> ויעיד עליהם מעשיהם</w:t>
      </w:r>
      <w:r w:rsidR="08EA398F">
        <w:rPr>
          <w:rStyle w:val="LatinChar"/>
          <w:rFonts w:cs="FrankRuehl" w:hint="cs"/>
          <w:sz w:val="28"/>
          <w:szCs w:val="28"/>
          <w:rtl/>
          <w:lang w:val="en-GB"/>
        </w:rPr>
        <w:t>,</w:t>
      </w:r>
      <w:r w:rsidRPr="08D15FD3">
        <w:rPr>
          <w:rStyle w:val="LatinChar"/>
          <w:rFonts w:cs="FrankRuehl"/>
          <w:sz w:val="28"/>
          <w:szCs w:val="28"/>
          <w:rtl/>
          <w:lang w:val="en-GB"/>
        </w:rPr>
        <w:t xml:space="preserve"> שנמשכים אחר הזנות ודברים מתועבים</w:t>
      </w:r>
      <w:r w:rsidR="08B11682">
        <w:rPr>
          <w:rStyle w:val="LatinChar"/>
          <w:rFonts w:cs="FrankRuehl" w:hint="cs"/>
          <w:sz w:val="28"/>
          <w:szCs w:val="28"/>
          <w:rtl/>
          <w:lang w:val="en-GB"/>
        </w:rPr>
        <w:t>,</w:t>
      </w:r>
      <w:r w:rsidRPr="08D15FD3">
        <w:rPr>
          <w:rStyle w:val="LatinChar"/>
          <w:rFonts w:cs="FrankRuehl"/>
          <w:sz w:val="28"/>
          <w:szCs w:val="28"/>
          <w:rtl/>
          <w:lang w:val="en-GB"/>
        </w:rPr>
        <w:t xml:space="preserve"> זה יורה על החומריות שבהם</w:t>
      </w:r>
      <w:r w:rsidR="08EA398F">
        <w:rPr>
          <w:rStyle w:val="FootnoteReference"/>
          <w:rFonts w:cs="FrankRuehl"/>
          <w:szCs w:val="28"/>
          <w:rtl/>
        </w:rPr>
        <w:footnoteReference w:id="57"/>
      </w:r>
      <w:r w:rsidR="08B11682">
        <w:rPr>
          <w:rStyle w:val="LatinChar"/>
          <w:rFonts w:cs="FrankRuehl" w:hint="cs"/>
          <w:sz w:val="28"/>
          <w:szCs w:val="28"/>
          <w:rtl/>
          <w:lang w:val="en-GB"/>
        </w:rPr>
        <w:t>.</w:t>
      </w:r>
      <w:r w:rsidRPr="08D15FD3">
        <w:rPr>
          <w:rStyle w:val="LatinChar"/>
          <w:rFonts w:cs="FrankRuehl"/>
          <w:sz w:val="28"/>
          <w:szCs w:val="28"/>
          <w:rtl/>
          <w:lang w:val="en-GB"/>
        </w:rPr>
        <w:t xml:space="preserve"> ואצל ישראל</w:t>
      </w:r>
      <w:r w:rsidR="08B11682">
        <w:rPr>
          <w:rStyle w:val="LatinChar"/>
          <w:rFonts w:cs="FrankRuehl" w:hint="cs"/>
          <w:sz w:val="28"/>
          <w:szCs w:val="28"/>
          <w:rtl/>
          <w:lang w:val="en-GB"/>
        </w:rPr>
        <w:t>,</w:t>
      </w:r>
      <w:r w:rsidRPr="08D15FD3">
        <w:rPr>
          <w:rStyle w:val="LatinChar"/>
          <w:rFonts w:cs="FrankRuehl"/>
          <w:sz w:val="28"/>
          <w:szCs w:val="28"/>
          <w:rtl/>
          <w:lang w:val="en-GB"/>
        </w:rPr>
        <w:t xml:space="preserve"> אף המדה הפחותה שבהם יורה על השכל. שהמדה הפחותה שהם קשי עורף</w:t>
      </w:r>
      <w:r w:rsidR="084007D7">
        <w:rPr>
          <w:rStyle w:val="LatinChar"/>
          <w:rFonts w:cs="FrankRuehl" w:hint="cs"/>
          <w:sz w:val="28"/>
          <w:szCs w:val="28"/>
          <w:rtl/>
          <w:lang w:val="en-GB"/>
        </w:rPr>
        <w:t xml:space="preserve"> </w:t>
      </w:r>
      <w:r w:rsidR="084007D7" w:rsidRPr="084007D7">
        <w:rPr>
          <w:rStyle w:val="LatinChar"/>
          <w:rFonts w:cs="Dbs-Rashi" w:hint="cs"/>
          <w:szCs w:val="20"/>
          <w:rtl/>
          <w:lang w:val="en-GB"/>
        </w:rPr>
        <w:t>(</w:t>
      </w:r>
      <w:r w:rsidR="0880329B">
        <w:rPr>
          <w:rStyle w:val="LatinChar"/>
          <w:rFonts w:cs="Dbs-Rashi" w:hint="cs"/>
          <w:szCs w:val="20"/>
          <w:rtl/>
          <w:lang w:val="en-GB"/>
        </w:rPr>
        <w:t>שמות לב, ט</w:t>
      </w:r>
      <w:r w:rsidR="084007D7" w:rsidRPr="084007D7">
        <w:rPr>
          <w:rStyle w:val="LatinChar"/>
          <w:rFonts w:cs="Dbs-Rashi" w:hint="cs"/>
          <w:szCs w:val="20"/>
          <w:rtl/>
          <w:lang w:val="en-GB"/>
        </w:rPr>
        <w:t>)</w:t>
      </w:r>
      <w:r w:rsidR="08B11682">
        <w:rPr>
          <w:rStyle w:val="LatinChar"/>
          <w:rFonts w:cs="FrankRuehl" w:hint="cs"/>
          <w:sz w:val="28"/>
          <w:szCs w:val="28"/>
          <w:rtl/>
          <w:lang w:val="en-GB"/>
        </w:rPr>
        <w:t>,</w:t>
      </w:r>
      <w:r w:rsidRPr="08D15FD3">
        <w:rPr>
          <w:rStyle w:val="LatinChar"/>
          <w:rFonts w:cs="FrankRuehl"/>
          <w:sz w:val="28"/>
          <w:szCs w:val="28"/>
          <w:rtl/>
          <w:lang w:val="en-GB"/>
        </w:rPr>
        <w:t xml:space="preserve"> אינם חוזרים מדרכיהם</w:t>
      </w:r>
      <w:r w:rsidR="0880329B">
        <w:rPr>
          <w:rStyle w:val="LatinChar"/>
          <w:rFonts w:cs="FrankRuehl" w:hint="cs"/>
          <w:sz w:val="28"/>
          <w:szCs w:val="28"/>
          <w:rtl/>
          <w:lang w:val="en-GB"/>
        </w:rPr>
        <w:t xml:space="preserve"> </w:t>
      </w:r>
      <w:r w:rsidR="0880329B" w:rsidRPr="0880329B">
        <w:rPr>
          <w:rStyle w:val="LatinChar"/>
          <w:rFonts w:cs="Dbs-Rashi" w:hint="cs"/>
          <w:szCs w:val="20"/>
          <w:rtl/>
          <w:lang w:val="en-GB"/>
        </w:rPr>
        <w:t>(רש"י שם)</w:t>
      </w:r>
      <w:r w:rsidRPr="08D15FD3">
        <w:rPr>
          <w:rStyle w:val="LatinChar"/>
          <w:rFonts w:cs="FrankRuehl"/>
          <w:sz w:val="28"/>
          <w:szCs w:val="28"/>
          <w:rtl/>
          <w:lang w:val="en-GB"/>
        </w:rPr>
        <w:t>, וזה יורה על העמידה והקושי</w:t>
      </w:r>
      <w:r w:rsidR="08B11682">
        <w:rPr>
          <w:rStyle w:val="LatinChar"/>
          <w:rFonts w:cs="FrankRuehl" w:hint="cs"/>
          <w:sz w:val="28"/>
          <w:szCs w:val="28"/>
          <w:rtl/>
          <w:lang w:val="en-GB"/>
        </w:rPr>
        <w:t>,</w:t>
      </w:r>
      <w:r w:rsidRPr="08D15FD3">
        <w:rPr>
          <w:rStyle w:val="LatinChar"/>
          <w:rFonts w:cs="FrankRuehl"/>
          <w:sz w:val="28"/>
          <w:szCs w:val="28"/>
          <w:rtl/>
          <w:lang w:val="en-GB"/>
        </w:rPr>
        <w:t xml:space="preserve"> וזהו מענין השכל שאין לו השתנות</w:t>
      </w:r>
      <w:r w:rsidR="087C4319">
        <w:rPr>
          <w:rStyle w:val="FootnoteReference"/>
          <w:rFonts w:cs="FrankRuehl"/>
          <w:szCs w:val="28"/>
          <w:rtl/>
        </w:rPr>
        <w:footnoteReference w:id="58"/>
      </w:r>
      <w:r w:rsidR="08B11682">
        <w:rPr>
          <w:rStyle w:val="LatinChar"/>
          <w:rFonts w:cs="FrankRuehl" w:hint="cs"/>
          <w:sz w:val="28"/>
          <w:szCs w:val="28"/>
          <w:rtl/>
          <w:lang w:val="en-GB"/>
        </w:rPr>
        <w:t>.</w:t>
      </w:r>
      <w:r w:rsidRPr="08D15FD3">
        <w:rPr>
          <w:rStyle w:val="LatinChar"/>
          <w:rFonts w:cs="FrankRuehl"/>
          <w:sz w:val="28"/>
          <w:szCs w:val="28"/>
          <w:rtl/>
          <w:lang w:val="en-GB"/>
        </w:rPr>
        <w:t xml:space="preserve"> והמדה הנבחרת שיש לאומות מורה על החמרים</w:t>
      </w:r>
      <w:r w:rsidR="08B11682">
        <w:rPr>
          <w:rStyle w:val="LatinChar"/>
          <w:rFonts w:cs="FrankRuehl" w:hint="cs"/>
          <w:sz w:val="28"/>
          <w:szCs w:val="28"/>
          <w:rtl/>
          <w:lang w:val="en-GB"/>
        </w:rPr>
        <w:t>,</w:t>
      </w:r>
      <w:r w:rsidRPr="08D15FD3">
        <w:rPr>
          <w:rStyle w:val="LatinChar"/>
          <w:rFonts w:cs="FrankRuehl"/>
          <w:sz w:val="28"/>
          <w:szCs w:val="28"/>
          <w:rtl/>
          <w:lang w:val="en-GB"/>
        </w:rPr>
        <w:t xml:space="preserve"> כמו שאמרו ז"ל </w:t>
      </w:r>
      <w:r w:rsidRPr="0880329B">
        <w:rPr>
          <w:rStyle w:val="LatinChar"/>
          <w:rFonts w:cs="Dbs-Rashi"/>
          <w:szCs w:val="20"/>
          <w:rtl/>
          <w:lang w:val="en-GB"/>
        </w:rPr>
        <w:t xml:space="preserve">(מכילתא </w:t>
      </w:r>
      <w:r w:rsidR="0880329B" w:rsidRPr="0880329B">
        <w:rPr>
          <w:rStyle w:val="LatinChar"/>
          <w:rFonts w:cs="Dbs-Rashi" w:hint="cs"/>
          <w:szCs w:val="20"/>
          <w:rtl/>
          <w:lang w:val="en-GB"/>
        </w:rPr>
        <w:t>שמות יב, א</w:t>
      </w:r>
      <w:r w:rsidRPr="0880329B">
        <w:rPr>
          <w:rStyle w:val="LatinChar"/>
          <w:rFonts w:cs="Dbs-Rashi"/>
          <w:szCs w:val="20"/>
          <w:rtl/>
          <w:lang w:val="en-GB"/>
        </w:rPr>
        <w:t>)</w:t>
      </w:r>
      <w:r w:rsidRPr="08D15FD3">
        <w:rPr>
          <w:rStyle w:val="LatinChar"/>
          <w:rFonts w:cs="FrankRuehl"/>
          <w:sz w:val="28"/>
          <w:szCs w:val="28"/>
          <w:rtl/>
          <w:lang w:val="en-GB"/>
        </w:rPr>
        <w:t xml:space="preserve"> ה</w:t>
      </w:r>
      <w:r w:rsidR="0880329B">
        <w:rPr>
          <w:rStyle w:val="LatinChar"/>
          <w:rFonts w:cs="FrankRuehl" w:hint="cs"/>
          <w:sz w:val="28"/>
          <w:szCs w:val="28"/>
          <w:rtl/>
          <w:lang w:val="en-GB"/>
        </w:rPr>
        <w:t>גוים</w:t>
      </w:r>
      <w:r w:rsidRPr="08D15FD3">
        <w:rPr>
          <w:rStyle w:val="LatinChar"/>
          <w:rFonts w:cs="FrankRuehl"/>
          <w:sz w:val="28"/>
          <w:szCs w:val="28"/>
          <w:rtl/>
          <w:lang w:val="en-GB"/>
        </w:rPr>
        <w:t xml:space="preserve"> קלים לשוב בתשובה</w:t>
      </w:r>
      <w:r w:rsidR="08B11682">
        <w:rPr>
          <w:rStyle w:val="LatinChar"/>
          <w:rFonts w:cs="FrankRuehl" w:hint="cs"/>
          <w:sz w:val="28"/>
          <w:szCs w:val="28"/>
          <w:rtl/>
          <w:lang w:val="en-GB"/>
        </w:rPr>
        <w:t>.</w:t>
      </w:r>
      <w:r w:rsidRPr="08D15FD3">
        <w:rPr>
          <w:rStyle w:val="LatinChar"/>
          <w:rFonts w:cs="FrankRuehl"/>
          <w:sz w:val="28"/>
          <w:szCs w:val="28"/>
          <w:rtl/>
          <w:lang w:val="en-GB"/>
        </w:rPr>
        <w:t xml:space="preserve"> ומדת ישראל הפך</w:t>
      </w:r>
      <w:r w:rsidR="08B11682">
        <w:rPr>
          <w:rStyle w:val="LatinChar"/>
          <w:rFonts w:cs="FrankRuehl" w:hint="cs"/>
          <w:sz w:val="28"/>
          <w:szCs w:val="28"/>
          <w:rtl/>
          <w:lang w:val="en-GB"/>
        </w:rPr>
        <w:t>,</w:t>
      </w:r>
      <w:r w:rsidRPr="08D15FD3">
        <w:rPr>
          <w:rStyle w:val="LatinChar"/>
          <w:rFonts w:cs="FrankRuehl"/>
          <w:sz w:val="28"/>
          <w:szCs w:val="28"/>
          <w:rtl/>
          <w:lang w:val="en-GB"/>
        </w:rPr>
        <w:t xml:space="preserve"> שהם עם קשי עורף</w:t>
      </w:r>
      <w:r w:rsidR="08B11682">
        <w:rPr>
          <w:rStyle w:val="LatinChar"/>
          <w:rFonts w:cs="FrankRuehl" w:hint="cs"/>
          <w:sz w:val="28"/>
          <w:szCs w:val="28"/>
          <w:rtl/>
          <w:lang w:val="en-GB"/>
        </w:rPr>
        <w:t>.</w:t>
      </w:r>
      <w:r w:rsidRPr="08D15FD3">
        <w:rPr>
          <w:rStyle w:val="LatinChar"/>
          <w:rFonts w:cs="FrankRuehl"/>
          <w:sz w:val="28"/>
          <w:szCs w:val="28"/>
          <w:rtl/>
          <w:lang w:val="en-GB"/>
        </w:rPr>
        <w:t xml:space="preserve"> ולכך אמרו ז"ל </w:t>
      </w:r>
      <w:r w:rsidRPr="0880329B">
        <w:rPr>
          <w:rStyle w:val="LatinChar"/>
          <w:rFonts w:cs="Dbs-Rashi"/>
          <w:szCs w:val="20"/>
          <w:rtl/>
          <w:lang w:val="en-GB"/>
        </w:rPr>
        <w:t>(מכילתא שם)</w:t>
      </w:r>
      <w:r w:rsidRPr="08D15FD3">
        <w:rPr>
          <w:rStyle w:val="LatinChar"/>
          <w:rFonts w:cs="FrankRuehl"/>
          <w:sz w:val="28"/>
          <w:szCs w:val="28"/>
          <w:rtl/>
          <w:lang w:val="en-GB"/>
        </w:rPr>
        <w:t xml:space="preserve"> שלא היה רוצה יונה בן אמתי להתנבאות על נינוה</w:t>
      </w:r>
      <w:r w:rsidR="08B11682">
        <w:rPr>
          <w:rStyle w:val="LatinChar"/>
          <w:rFonts w:cs="FrankRuehl" w:hint="cs"/>
          <w:sz w:val="28"/>
          <w:szCs w:val="28"/>
          <w:rtl/>
          <w:lang w:val="en-GB"/>
        </w:rPr>
        <w:t>,</w:t>
      </w:r>
      <w:r w:rsidRPr="08D15FD3">
        <w:rPr>
          <w:rStyle w:val="LatinChar"/>
          <w:rFonts w:cs="FrankRuehl"/>
          <w:sz w:val="28"/>
          <w:szCs w:val="28"/>
          <w:rtl/>
          <w:lang w:val="en-GB"/>
        </w:rPr>
        <w:t xml:space="preserve"> שהיה יודע שהאומות יחזרו בתשובה</w:t>
      </w:r>
      <w:r w:rsidR="0880329B">
        <w:rPr>
          <w:rStyle w:val="FootnoteReference"/>
          <w:rFonts w:cs="FrankRuehl"/>
          <w:szCs w:val="28"/>
          <w:rtl/>
        </w:rPr>
        <w:footnoteReference w:id="59"/>
      </w:r>
      <w:r w:rsidR="08B11682">
        <w:rPr>
          <w:rStyle w:val="LatinChar"/>
          <w:rFonts w:cs="FrankRuehl" w:hint="cs"/>
          <w:sz w:val="28"/>
          <w:szCs w:val="28"/>
          <w:rtl/>
          <w:lang w:val="en-GB"/>
        </w:rPr>
        <w:t>.</w:t>
      </w:r>
      <w:r w:rsidRPr="08D15FD3">
        <w:rPr>
          <w:rStyle w:val="LatinChar"/>
          <w:rFonts w:cs="FrankRuehl"/>
          <w:sz w:val="28"/>
          <w:szCs w:val="28"/>
          <w:rtl/>
          <w:lang w:val="en-GB"/>
        </w:rPr>
        <w:t xml:space="preserve"> וזהו גם כן יורה על חמרית</w:t>
      </w:r>
      <w:r w:rsidR="08B11682">
        <w:rPr>
          <w:rStyle w:val="LatinChar"/>
          <w:rFonts w:cs="FrankRuehl" w:hint="cs"/>
          <w:sz w:val="28"/>
          <w:szCs w:val="28"/>
          <w:rtl/>
          <w:lang w:val="en-GB"/>
        </w:rPr>
        <w:t>,</w:t>
      </w:r>
      <w:r w:rsidRPr="08D15FD3">
        <w:rPr>
          <w:rStyle w:val="LatinChar"/>
          <w:rFonts w:cs="FrankRuehl"/>
          <w:sz w:val="28"/>
          <w:szCs w:val="28"/>
          <w:rtl/>
          <w:lang w:val="en-GB"/>
        </w:rPr>
        <w:t xml:space="preserve"> שנקל להשתנות</w:t>
      </w:r>
      <w:r w:rsidR="08B11682">
        <w:rPr>
          <w:rStyle w:val="LatinChar"/>
          <w:rFonts w:cs="FrankRuehl" w:hint="cs"/>
          <w:sz w:val="28"/>
          <w:szCs w:val="28"/>
          <w:rtl/>
          <w:lang w:val="en-GB"/>
        </w:rPr>
        <w:t>,</w:t>
      </w:r>
      <w:r w:rsidRPr="08D15FD3">
        <w:rPr>
          <w:rStyle w:val="LatinChar"/>
          <w:rFonts w:cs="FrankRuehl"/>
          <w:sz w:val="28"/>
          <w:szCs w:val="28"/>
          <w:rtl/>
          <w:lang w:val="en-GB"/>
        </w:rPr>
        <w:t xml:space="preserve"> כמו כל חומר שנקל לקבל שנוי</w:t>
      </w:r>
      <w:r w:rsidR="087C4319">
        <w:rPr>
          <w:rStyle w:val="FootnoteReference"/>
          <w:rFonts w:cs="FrankRuehl"/>
          <w:szCs w:val="28"/>
          <w:rtl/>
        </w:rPr>
        <w:footnoteReference w:id="60"/>
      </w:r>
      <w:r w:rsidR="08B11682">
        <w:rPr>
          <w:rStyle w:val="LatinChar"/>
          <w:rFonts w:cs="FrankRuehl" w:hint="cs"/>
          <w:sz w:val="28"/>
          <w:szCs w:val="28"/>
          <w:rtl/>
          <w:lang w:val="en-GB"/>
        </w:rPr>
        <w:t>.</w:t>
      </w:r>
      <w:r w:rsidRPr="08D15FD3">
        <w:rPr>
          <w:rStyle w:val="LatinChar"/>
          <w:rFonts w:cs="FrankRuehl"/>
          <w:sz w:val="28"/>
          <w:szCs w:val="28"/>
          <w:rtl/>
          <w:lang w:val="en-GB"/>
        </w:rPr>
        <w:t xml:space="preserve"> הרי כל ענין ישראל מורה שהם נבדלים מן החומר</w:t>
      </w:r>
      <w:r w:rsidR="08B11682">
        <w:rPr>
          <w:rStyle w:val="LatinChar"/>
          <w:rFonts w:cs="FrankRuehl" w:hint="cs"/>
          <w:sz w:val="28"/>
          <w:szCs w:val="28"/>
          <w:rtl/>
          <w:lang w:val="en-GB"/>
        </w:rPr>
        <w:t>,</w:t>
      </w:r>
      <w:r w:rsidRPr="08D15FD3">
        <w:rPr>
          <w:rStyle w:val="LatinChar"/>
          <w:rFonts w:cs="FrankRuehl"/>
          <w:sz w:val="28"/>
          <w:szCs w:val="28"/>
          <w:rtl/>
          <w:lang w:val="en-GB"/>
        </w:rPr>
        <w:t xml:space="preserve"> וכל ענין האומות מורה </w:t>
      </w:r>
      <w:r w:rsidR="080C407D">
        <w:rPr>
          <w:rStyle w:val="LatinChar"/>
          <w:rFonts w:cs="FrankRuehl" w:hint="cs"/>
          <w:sz w:val="28"/>
          <w:szCs w:val="28"/>
          <w:rtl/>
          <w:lang w:val="en-GB"/>
        </w:rPr>
        <w:t>שכלם*</w:t>
      </w:r>
      <w:r w:rsidRPr="08D15FD3">
        <w:rPr>
          <w:rStyle w:val="LatinChar"/>
          <w:rFonts w:cs="FrankRuehl"/>
          <w:sz w:val="28"/>
          <w:szCs w:val="28"/>
          <w:rtl/>
          <w:lang w:val="en-GB"/>
        </w:rPr>
        <w:t xml:space="preserve"> חומרי</w:t>
      </w:r>
      <w:r w:rsidR="080C407D">
        <w:rPr>
          <w:rStyle w:val="FootnoteReference"/>
          <w:rFonts w:cs="FrankRuehl"/>
          <w:szCs w:val="28"/>
          <w:rtl/>
        </w:rPr>
        <w:footnoteReference w:id="61"/>
      </w:r>
      <w:r w:rsidRPr="08D15FD3">
        <w:rPr>
          <w:rStyle w:val="LatinChar"/>
          <w:rFonts w:cs="FrankRuehl"/>
          <w:sz w:val="28"/>
          <w:szCs w:val="28"/>
          <w:rtl/>
          <w:lang w:val="en-GB"/>
        </w:rPr>
        <w:t>. ומכל שכן המדות הטובות והחשובות שהם באומה הנבחרת</w:t>
      </w:r>
      <w:r w:rsidR="08B11682">
        <w:rPr>
          <w:rStyle w:val="LatinChar"/>
          <w:rFonts w:cs="FrankRuehl" w:hint="cs"/>
          <w:sz w:val="28"/>
          <w:szCs w:val="28"/>
          <w:rtl/>
          <w:lang w:val="en-GB"/>
        </w:rPr>
        <w:t>;</w:t>
      </w:r>
      <w:r w:rsidRPr="08D15FD3">
        <w:rPr>
          <w:rStyle w:val="LatinChar"/>
          <w:rFonts w:cs="FrankRuehl"/>
          <w:sz w:val="28"/>
          <w:szCs w:val="28"/>
          <w:rtl/>
          <w:lang w:val="en-GB"/>
        </w:rPr>
        <w:t xml:space="preserve"> הרחקת הזנות והתעוב</w:t>
      </w:r>
      <w:r w:rsidR="08B60C74">
        <w:rPr>
          <w:rStyle w:val="FootnoteReference"/>
          <w:rFonts w:cs="FrankRuehl"/>
          <w:szCs w:val="28"/>
          <w:rtl/>
        </w:rPr>
        <w:footnoteReference w:id="62"/>
      </w:r>
      <w:r w:rsidR="08B11682">
        <w:rPr>
          <w:rStyle w:val="LatinChar"/>
          <w:rFonts w:cs="FrankRuehl" w:hint="cs"/>
          <w:sz w:val="28"/>
          <w:szCs w:val="28"/>
          <w:rtl/>
          <w:lang w:val="en-GB"/>
        </w:rPr>
        <w:t>,</w:t>
      </w:r>
      <w:r w:rsidRPr="08D15FD3">
        <w:rPr>
          <w:rStyle w:val="LatinChar"/>
          <w:rFonts w:cs="FrankRuehl"/>
          <w:sz w:val="28"/>
          <w:szCs w:val="28"/>
          <w:rtl/>
          <w:lang w:val="en-GB"/>
        </w:rPr>
        <w:t xml:space="preserve"> ושאר מדות הפחותות</w:t>
      </w:r>
      <w:r w:rsidR="082F3CA8">
        <w:rPr>
          <w:rStyle w:val="FootnoteReference"/>
          <w:rFonts w:cs="FrankRuehl"/>
          <w:szCs w:val="28"/>
          <w:rtl/>
        </w:rPr>
        <w:footnoteReference w:id="63"/>
      </w:r>
      <w:r w:rsidR="08B11682">
        <w:rPr>
          <w:rStyle w:val="LatinChar"/>
          <w:rFonts w:cs="FrankRuehl" w:hint="cs"/>
          <w:sz w:val="28"/>
          <w:szCs w:val="28"/>
          <w:rtl/>
          <w:lang w:val="en-GB"/>
        </w:rPr>
        <w:t>,</w:t>
      </w:r>
      <w:r w:rsidRPr="08D15FD3">
        <w:rPr>
          <w:rStyle w:val="LatinChar"/>
          <w:rFonts w:cs="FrankRuehl"/>
          <w:sz w:val="28"/>
          <w:szCs w:val="28"/>
          <w:rtl/>
          <w:lang w:val="en-GB"/>
        </w:rPr>
        <w:t xml:space="preserve"> המורה על שהם נבדלים מן החומר</w:t>
      </w:r>
      <w:r w:rsidR="08BE228C">
        <w:rPr>
          <w:rStyle w:val="FootnoteReference"/>
          <w:rFonts w:cs="FrankRuehl"/>
          <w:szCs w:val="28"/>
          <w:rtl/>
        </w:rPr>
        <w:footnoteReference w:id="64"/>
      </w:r>
      <w:r w:rsidRPr="08D15FD3">
        <w:rPr>
          <w:rStyle w:val="LatinChar"/>
          <w:rFonts w:cs="FrankRuehl"/>
          <w:sz w:val="28"/>
          <w:szCs w:val="28"/>
          <w:rtl/>
          <w:lang w:val="en-GB"/>
        </w:rPr>
        <w:t xml:space="preserve">. </w:t>
      </w:r>
    </w:p>
    <w:p w:rsidR="08786549" w:rsidRPr="08786549" w:rsidRDefault="08B406AB" w:rsidP="08786549">
      <w:pPr>
        <w:jc w:val="both"/>
        <w:rPr>
          <w:rStyle w:val="LatinChar"/>
          <w:rFonts w:cs="FrankRuehl"/>
          <w:sz w:val="28"/>
          <w:szCs w:val="28"/>
          <w:rtl/>
          <w:lang w:val="en-GB"/>
        </w:rPr>
      </w:pPr>
      <w:r w:rsidRPr="08B406AB">
        <w:rPr>
          <w:rStyle w:val="LatinChar"/>
          <w:rtl/>
        </w:rPr>
        <w:t>#</w:t>
      </w:r>
      <w:r w:rsidR="08D15FD3" w:rsidRPr="08B406AB">
        <w:rPr>
          <w:rStyle w:val="Title1"/>
          <w:rtl/>
        </w:rPr>
        <w:t>וכמו שתמצא</w:t>
      </w:r>
      <w:r w:rsidRPr="08B406AB">
        <w:rPr>
          <w:rStyle w:val="LatinChar"/>
          <w:rtl/>
        </w:rPr>
        <w:t>=</w:t>
      </w:r>
      <w:r w:rsidR="08D15FD3" w:rsidRPr="08D15FD3">
        <w:rPr>
          <w:rStyle w:val="LatinChar"/>
          <w:rFonts w:cs="FrankRuehl"/>
          <w:sz w:val="28"/>
          <w:szCs w:val="28"/>
          <w:rtl/>
          <w:lang w:val="en-GB"/>
        </w:rPr>
        <w:t xml:space="preserve"> בעלי חיים</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והם כמו אמצעי בין האדם ובין שאר בעלי חיים, כמו הקוף</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שהוא אמצעי בין בעל</w:t>
      </w:r>
      <w:r>
        <w:rPr>
          <w:rStyle w:val="LatinChar"/>
          <w:rFonts w:cs="FrankRuehl" w:hint="cs"/>
          <w:sz w:val="28"/>
          <w:szCs w:val="28"/>
          <w:rtl/>
          <w:lang w:val="en-GB"/>
        </w:rPr>
        <w:t>י</w:t>
      </w:r>
      <w:r w:rsidR="08D15FD3" w:rsidRPr="08D15FD3">
        <w:rPr>
          <w:rStyle w:val="LatinChar"/>
          <w:rFonts w:cs="FrankRuehl"/>
          <w:sz w:val="28"/>
          <w:szCs w:val="28"/>
          <w:rtl/>
          <w:lang w:val="en-GB"/>
        </w:rPr>
        <w:t xml:space="preserve"> חי</w:t>
      </w:r>
      <w:r>
        <w:rPr>
          <w:rStyle w:val="LatinChar"/>
          <w:rFonts w:cs="FrankRuehl" w:hint="cs"/>
          <w:sz w:val="28"/>
          <w:szCs w:val="28"/>
          <w:rtl/>
          <w:lang w:val="en-GB"/>
        </w:rPr>
        <w:t>ים*</w:t>
      </w:r>
      <w:r w:rsidR="08D15FD3" w:rsidRPr="08D15FD3">
        <w:rPr>
          <w:rStyle w:val="LatinChar"/>
          <w:rFonts w:cs="FrankRuehl"/>
          <w:sz w:val="28"/>
          <w:szCs w:val="28"/>
          <w:rtl/>
          <w:lang w:val="en-GB"/>
        </w:rPr>
        <w:t xml:space="preserve"> ובין האדם</w:t>
      </w:r>
      <w:r w:rsidR="08E04034">
        <w:rPr>
          <w:rStyle w:val="FootnoteReference"/>
          <w:rFonts w:cs="FrankRuehl"/>
          <w:szCs w:val="28"/>
          <w:rtl/>
        </w:rPr>
        <w:footnoteReference w:id="65"/>
      </w:r>
      <w:r w:rsidR="08D41B05">
        <w:rPr>
          <w:rStyle w:val="LatinChar"/>
          <w:rFonts w:cs="FrankRuehl" w:hint="cs"/>
          <w:sz w:val="28"/>
          <w:szCs w:val="28"/>
          <w:rtl/>
          <w:lang w:val="en-GB"/>
        </w:rPr>
        <w:t>,</w:t>
      </w:r>
      <w:r w:rsidR="08D15FD3" w:rsidRPr="08D15FD3">
        <w:rPr>
          <w:rStyle w:val="LatinChar"/>
          <w:rFonts w:cs="FrankRuehl"/>
          <w:sz w:val="28"/>
          <w:szCs w:val="28"/>
          <w:rtl/>
          <w:lang w:val="en-GB"/>
        </w:rPr>
        <w:t xml:space="preserve"> כך</w:t>
      </w:r>
      <w:r w:rsidR="08D41B05">
        <w:rPr>
          <w:rStyle w:val="LatinChar"/>
          <w:rFonts w:cs="FrankRuehl" w:hint="cs"/>
          <w:sz w:val="28"/>
          <w:szCs w:val="28"/>
          <w:rtl/>
          <w:lang w:val="en-GB"/>
        </w:rPr>
        <w:t>*</w:t>
      </w:r>
      <w:r w:rsidR="08D15FD3" w:rsidRPr="08D15FD3">
        <w:rPr>
          <w:rStyle w:val="LatinChar"/>
          <w:rFonts w:cs="FrankRuehl"/>
          <w:sz w:val="28"/>
          <w:szCs w:val="28"/>
          <w:rtl/>
          <w:lang w:val="en-GB"/>
        </w:rPr>
        <w:t xml:space="preserve"> יש אדם</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ואינו אדם בשלימות</w:t>
      </w:r>
      <w:r w:rsidR="089B46BA">
        <w:rPr>
          <w:rStyle w:val="FootnoteReference"/>
          <w:rFonts w:cs="FrankRuehl"/>
          <w:szCs w:val="28"/>
          <w:rtl/>
        </w:rPr>
        <w:footnoteReference w:id="66"/>
      </w:r>
      <w:r w:rsidR="08D15FD3" w:rsidRPr="08D15FD3">
        <w:rPr>
          <w:rStyle w:val="LatinChar"/>
          <w:rFonts w:cs="FrankRuehl"/>
          <w:sz w:val="28"/>
          <w:szCs w:val="28"/>
          <w:rtl/>
          <w:lang w:val="en-GB"/>
        </w:rPr>
        <w:t>. לכך אמר אשר הוא אדם בשלימות</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אשר אינו נוטה לחמרי יותר מדאי</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הם ישראל, בעבור שיש בהם הצורה השלימה</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מבלי נטיה</w:t>
      </w:r>
      <w:r w:rsidR="0832070E">
        <w:rPr>
          <w:rStyle w:val="LatinChar"/>
          <w:rFonts w:cs="FrankRuehl" w:hint="cs"/>
          <w:sz w:val="28"/>
          <w:szCs w:val="28"/>
          <w:rtl/>
          <w:lang w:val="en-GB"/>
        </w:rPr>
        <w:t>*</w:t>
      </w:r>
      <w:r w:rsidR="08D15FD3" w:rsidRPr="08D15FD3">
        <w:rPr>
          <w:rStyle w:val="LatinChar"/>
          <w:rFonts w:cs="FrankRuehl"/>
          <w:sz w:val="28"/>
          <w:szCs w:val="28"/>
          <w:rtl/>
          <w:lang w:val="en-GB"/>
        </w:rPr>
        <w:t xml:space="preserve"> חמרית</w:t>
      </w:r>
      <w:r w:rsidR="0832070E">
        <w:rPr>
          <w:rStyle w:val="FootnoteReference"/>
          <w:rFonts w:cs="FrankRuehl"/>
          <w:szCs w:val="28"/>
          <w:rtl/>
        </w:rPr>
        <w:footnoteReference w:id="67"/>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והרי אצל האומות בטל</w:t>
      </w:r>
      <w:r w:rsidR="08B821B7">
        <w:rPr>
          <w:rStyle w:val="LatinChar"/>
          <w:rFonts w:cs="FrankRuehl" w:hint="cs"/>
          <w:sz w:val="28"/>
          <w:szCs w:val="28"/>
          <w:rtl/>
          <w:lang w:val="en-GB"/>
        </w:rPr>
        <w:t>*</w:t>
      </w:r>
      <w:r w:rsidR="08D15FD3" w:rsidRPr="08D15FD3">
        <w:rPr>
          <w:rStyle w:val="LatinChar"/>
          <w:rFonts w:cs="FrankRuehl"/>
          <w:sz w:val="28"/>
          <w:szCs w:val="28"/>
          <w:rtl/>
          <w:lang w:val="en-GB"/>
        </w:rPr>
        <w:t xml:space="preserve"> הצורה אצל החומר</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כא</w:t>
      </w:r>
      <w:r w:rsidR="08B11682">
        <w:rPr>
          <w:rStyle w:val="LatinChar"/>
          <w:rFonts w:cs="FrankRuehl" w:hint="cs"/>
          <w:sz w:val="28"/>
          <w:szCs w:val="28"/>
          <w:rtl/>
          <w:lang w:val="en-GB"/>
        </w:rPr>
        <w:t>י</w:t>
      </w:r>
      <w:r w:rsidR="08D15FD3" w:rsidRPr="08D15FD3">
        <w:rPr>
          <w:rStyle w:val="LatinChar"/>
          <w:rFonts w:cs="FrankRuehl"/>
          <w:sz w:val="28"/>
          <w:szCs w:val="28"/>
          <w:rtl/>
          <w:lang w:val="en-GB"/>
        </w:rPr>
        <w:t>לו אינם אדם</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שהחומר עיקר והצורה טפילה</w:t>
      </w:r>
      <w:r w:rsidR="081F4ECF">
        <w:rPr>
          <w:rStyle w:val="FootnoteReference"/>
          <w:rFonts w:cs="FrankRuehl"/>
          <w:szCs w:val="28"/>
          <w:rtl/>
        </w:rPr>
        <w:footnoteReference w:id="68"/>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וכל דבר שיש עיקר ועמו טפל</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הטפל</w:t>
      </w:r>
      <w:r w:rsidR="08D81298">
        <w:rPr>
          <w:rStyle w:val="LatinChar"/>
          <w:rFonts w:cs="FrankRuehl" w:hint="cs"/>
          <w:sz w:val="28"/>
          <w:szCs w:val="28"/>
          <w:rtl/>
          <w:lang w:val="en-GB"/>
        </w:rPr>
        <w:t>*</w:t>
      </w:r>
      <w:r w:rsidR="08D15FD3" w:rsidRPr="08D15FD3">
        <w:rPr>
          <w:rStyle w:val="LatinChar"/>
          <w:rFonts w:cs="FrankRuehl"/>
          <w:sz w:val="28"/>
          <w:szCs w:val="28"/>
          <w:rtl/>
          <w:lang w:val="en-GB"/>
        </w:rPr>
        <w:t xml:space="preserve"> בטל אצל העיקר</w:t>
      </w:r>
      <w:r w:rsidR="08CF6F6B">
        <w:rPr>
          <w:rStyle w:val="FootnoteReference"/>
          <w:rFonts w:cs="FrankRuehl"/>
          <w:szCs w:val="28"/>
          <w:rtl/>
        </w:rPr>
        <w:footnoteReference w:id="69"/>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ואצל ישראל הוא הפך זה</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כי הצורה עיקר</w:t>
      </w:r>
      <w:r w:rsidR="08B11682">
        <w:rPr>
          <w:rStyle w:val="LatinChar"/>
          <w:rFonts w:cs="FrankRuehl" w:hint="cs"/>
          <w:sz w:val="28"/>
          <w:szCs w:val="28"/>
          <w:rtl/>
          <w:lang w:val="en-GB"/>
        </w:rPr>
        <w:t>,</w:t>
      </w:r>
      <w:r w:rsidR="08D15FD3" w:rsidRPr="08D15FD3">
        <w:rPr>
          <w:rStyle w:val="LatinChar"/>
          <w:rFonts w:cs="FrankRuehl"/>
          <w:sz w:val="28"/>
          <w:szCs w:val="28"/>
          <w:rtl/>
          <w:lang w:val="en-GB"/>
        </w:rPr>
        <w:t xml:space="preserve"> והחומר טפל</w:t>
      </w:r>
      <w:r w:rsidR="082920E2">
        <w:rPr>
          <w:rStyle w:val="LatinChar"/>
          <w:rFonts w:cs="FrankRuehl" w:hint="cs"/>
          <w:sz w:val="28"/>
          <w:szCs w:val="28"/>
          <w:rtl/>
          <w:lang w:val="en-GB"/>
        </w:rPr>
        <w:t>,</w:t>
      </w:r>
      <w:r w:rsidR="08D15FD3" w:rsidRPr="08D15FD3">
        <w:rPr>
          <w:rStyle w:val="LatinChar"/>
          <w:rFonts w:cs="FrankRuehl"/>
          <w:sz w:val="28"/>
          <w:szCs w:val="28"/>
          <w:rtl/>
          <w:lang w:val="en-GB"/>
        </w:rPr>
        <w:t xml:space="preserve"> ובטל הטפל אצל העיקר</w:t>
      </w:r>
      <w:r w:rsidR="082E5EE3">
        <w:rPr>
          <w:rStyle w:val="FootnoteReference"/>
          <w:rFonts w:cs="FrankRuehl"/>
          <w:szCs w:val="28"/>
          <w:rtl/>
        </w:rPr>
        <w:footnoteReference w:id="70"/>
      </w:r>
      <w:r w:rsidR="08D15FD3" w:rsidRPr="08D15FD3">
        <w:rPr>
          <w:rStyle w:val="LatinChar"/>
          <w:rFonts w:cs="FrankRuehl"/>
          <w:sz w:val="28"/>
          <w:szCs w:val="28"/>
          <w:rtl/>
          <w:lang w:val="en-GB"/>
        </w:rPr>
        <w:t>.</w:t>
      </w:r>
      <w:r w:rsidR="08786549">
        <w:rPr>
          <w:rStyle w:val="LatinChar"/>
          <w:rFonts w:cs="FrankRuehl" w:hint="cs"/>
          <w:sz w:val="28"/>
          <w:szCs w:val="28"/>
          <w:rtl/>
          <w:lang w:val="en-GB"/>
        </w:rPr>
        <w:t xml:space="preserve"> </w:t>
      </w:r>
    </w:p>
    <w:p w:rsidR="081E15F9" w:rsidRPr="081E15F9" w:rsidRDefault="08786549" w:rsidP="081E15F9">
      <w:pPr>
        <w:jc w:val="both"/>
        <w:rPr>
          <w:rStyle w:val="LatinChar"/>
          <w:rFonts w:cs="FrankRuehl"/>
          <w:sz w:val="28"/>
          <w:szCs w:val="28"/>
          <w:rtl/>
          <w:lang w:val="en-GB"/>
        </w:rPr>
      </w:pPr>
      <w:r w:rsidRPr="08786549">
        <w:rPr>
          <w:rStyle w:val="LatinChar"/>
          <w:rtl/>
        </w:rPr>
        <w:t>#</w:t>
      </w:r>
      <w:r w:rsidRPr="08786549">
        <w:rPr>
          <w:rStyle w:val="Title1"/>
          <w:rtl/>
          <w:lang w:val="en-GB"/>
        </w:rPr>
        <w:t>ואם יאמר</w:t>
      </w:r>
      <w:r w:rsidRPr="08786549">
        <w:rPr>
          <w:rStyle w:val="LatinChar"/>
          <w:rtl/>
        </w:rPr>
        <w:t>=</w:t>
      </w:r>
      <w:r w:rsidRPr="08786549">
        <w:rPr>
          <w:rStyle w:val="LatinChar"/>
          <w:rFonts w:cs="FrankRuehl"/>
          <w:sz w:val="28"/>
          <w:szCs w:val="28"/>
          <w:rtl/>
          <w:lang w:val="en-GB"/>
        </w:rPr>
        <w:t xml:space="preserve"> </w:t>
      </w:r>
      <w:r w:rsidR="08BA0899">
        <w:rPr>
          <w:rStyle w:val="LatinChar"/>
          <w:rFonts w:cs="FrankRuehl" w:hint="cs"/>
          <w:sz w:val="28"/>
          <w:szCs w:val="28"/>
          <w:rtl/>
          <w:lang w:val="en-GB"/>
        </w:rPr>
        <w:t>[ה]</w:t>
      </w:r>
      <w:r w:rsidRPr="08786549">
        <w:rPr>
          <w:rStyle w:val="LatinChar"/>
          <w:rFonts w:cs="FrankRuehl"/>
          <w:sz w:val="28"/>
          <w:szCs w:val="28"/>
          <w:rtl/>
          <w:lang w:val="en-GB"/>
        </w:rPr>
        <w:t>אומר</w:t>
      </w:r>
      <w:r w:rsidR="08DC179B">
        <w:rPr>
          <w:rStyle w:val="LatinChar"/>
          <w:rFonts w:cs="FrankRuehl" w:hint="cs"/>
          <w:sz w:val="28"/>
          <w:szCs w:val="28"/>
          <w:rtl/>
          <w:lang w:val="en-GB"/>
        </w:rPr>
        <w:t>,</w:t>
      </w:r>
      <w:r w:rsidRPr="08786549">
        <w:rPr>
          <w:rStyle w:val="LatinChar"/>
          <w:rFonts w:cs="FrankRuehl"/>
          <w:sz w:val="28"/>
          <w:szCs w:val="28"/>
          <w:rtl/>
          <w:lang w:val="en-GB"/>
        </w:rPr>
        <w:t xml:space="preserve"> דבר זה הוא טעם לחשיבות ישראל מכל האומות ממה שהצורה שלהם רחוקה מן החומר, ולפי זה יהיו המלאכים הנבדלים לגמרי</w:t>
      </w:r>
      <w:r w:rsidR="08935266">
        <w:rPr>
          <w:rStyle w:val="LatinChar"/>
          <w:rFonts w:cs="FrankRuehl" w:hint="cs"/>
          <w:sz w:val="28"/>
          <w:szCs w:val="28"/>
          <w:rtl/>
          <w:lang w:val="en-GB"/>
        </w:rPr>
        <w:t>,</w:t>
      </w:r>
      <w:r w:rsidRPr="08786549">
        <w:rPr>
          <w:rStyle w:val="LatinChar"/>
          <w:rFonts w:cs="FrankRuehl"/>
          <w:sz w:val="28"/>
          <w:szCs w:val="28"/>
          <w:rtl/>
          <w:lang w:val="en-GB"/>
        </w:rPr>
        <w:t xml:space="preserve"> או השמים</w:t>
      </w:r>
      <w:r w:rsidR="08DC179B">
        <w:rPr>
          <w:rStyle w:val="FootnoteReference"/>
          <w:rFonts w:cs="FrankRuehl"/>
          <w:szCs w:val="28"/>
          <w:rtl/>
        </w:rPr>
        <w:footnoteReference w:id="71"/>
      </w:r>
      <w:r w:rsidR="08935266">
        <w:rPr>
          <w:rStyle w:val="LatinChar"/>
          <w:rFonts w:cs="FrankRuehl" w:hint="cs"/>
          <w:sz w:val="28"/>
          <w:szCs w:val="28"/>
          <w:rtl/>
          <w:lang w:val="en-GB"/>
        </w:rPr>
        <w:t>,</w:t>
      </w:r>
      <w:r w:rsidRPr="08786549">
        <w:rPr>
          <w:rStyle w:val="LatinChar"/>
          <w:rFonts w:cs="FrankRuehl"/>
          <w:sz w:val="28"/>
          <w:szCs w:val="28"/>
          <w:rtl/>
          <w:lang w:val="en-GB"/>
        </w:rPr>
        <w:t xml:space="preserve"> יותר חשובים מן כל הנמצאים תחתונים</w:t>
      </w:r>
      <w:r w:rsidR="08BA0899">
        <w:rPr>
          <w:rStyle w:val="LatinChar"/>
          <w:rFonts w:cs="FrankRuehl" w:hint="cs"/>
          <w:sz w:val="28"/>
          <w:szCs w:val="28"/>
          <w:rtl/>
          <w:lang w:val="en-GB"/>
        </w:rPr>
        <w:t>.</w:t>
      </w:r>
      <w:r w:rsidRPr="08786549">
        <w:rPr>
          <w:rStyle w:val="LatinChar"/>
          <w:rFonts w:cs="FrankRuehl"/>
          <w:sz w:val="28"/>
          <w:szCs w:val="28"/>
          <w:rtl/>
          <w:lang w:val="en-GB"/>
        </w:rPr>
        <w:t xml:space="preserve"> ולמה לא יאמר </w:t>
      </w:r>
      <w:r w:rsidR="08935266">
        <w:rPr>
          <w:rStyle w:val="LatinChar"/>
          <w:rFonts w:cs="FrankRuehl" w:hint="cs"/>
          <w:sz w:val="28"/>
          <w:szCs w:val="28"/>
          <w:rtl/>
          <w:lang w:val="en-GB"/>
        </w:rPr>
        <w:t>"</w:t>
      </w:r>
      <w:r w:rsidRPr="08786549">
        <w:rPr>
          <w:rStyle w:val="LatinChar"/>
          <w:rFonts w:cs="FrankRuehl"/>
          <w:sz w:val="28"/>
          <w:szCs w:val="28"/>
          <w:rtl/>
          <w:lang w:val="en-GB"/>
        </w:rPr>
        <w:t>אנכי ה' אל</w:t>
      </w:r>
      <w:r w:rsidR="08935266">
        <w:rPr>
          <w:rStyle w:val="LatinChar"/>
          <w:rFonts w:cs="FrankRuehl" w:hint="cs"/>
          <w:sz w:val="28"/>
          <w:szCs w:val="28"/>
          <w:rtl/>
          <w:lang w:val="en-GB"/>
        </w:rPr>
        <w:t>ק</w:t>
      </w:r>
      <w:r w:rsidRPr="08786549">
        <w:rPr>
          <w:rStyle w:val="LatinChar"/>
          <w:rFonts w:cs="FrankRuehl"/>
          <w:sz w:val="28"/>
          <w:szCs w:val="28"/>
          <w:rtl/>
          <w:lang w:val="en-GB"/>
        </w:rPr>
        <w:t>י המלאכים העליונים</w:t>
      </w:r>
      <w:r w:rsidR="08935266">
        <w:rPr>
          <w:rStyle w:val="LatinChar"/>
          <w:rFonts w:cs="FrankRuehl" w:hint="cs"/>
          <w:sz w:val="28"/>
          <w:szCs w:val="28"/>
          <w:rtl/>
          <w:lang w:val="en-GB"/>
        </w:rPr>
        <w:t>",</w:t>
      </w:r>
      <w:r w:rsidRPr="08786549">
        <w:rPr>
          <w:rStyle w:val="LatinChar"/>
          <w:rFonts w:cs="FrankRuehl"/>
          <w:sz w:val="28"/>
          <w:szCs w:val="28"/>
          <w:rtl/>
          <w:lang w:val="en-GB"/>
        </w:rPr>
        <w:t xml:space="preserve"> שבזה היה נראה רוממותו וגדולתו</w:t>
      </w:r>
      <w:r w:rsidR="08935266">
        <w:rPr>
          <w:rStyle w:val="LatinChar"/>
          <w:rFonts w:cs="FrankRuehl" w:hint="cs"/>
          <w:sz w:val="28"/>
          <w:szCs w:val="28"/>
          <w:rtl/>
          <w:lang w:val="en-GB"/>
        </w:rPr>
        <w:t>,</w:t>
      </w:r>
      <w:r w:rsidRPr="08786549">
        <w:rPr>
          <w:rStyle w:val="LatinChar"/>
          <w:rFonts w:cs="FrankRuehl"/>
          <w:sz w:val="28"/>
          <w:szCs w:val="28"/>
          <w:rtl/>
          <w:lang w:val="en-GB"/>
        </w:rPr>
        <w:t xml:space="preserve"> כמו שיאמר </w:t>
      </w:r>
      <w:r w:rsidR="08935266" w:rsidRPr="08935266">
        <w:rPr>
          <w:rStyle w:val="LatinChar"/>
          <w:rFonts w:cs="Dbs-Rashi" w:hint="cs"/>
          <w:szCs w:val="20"/>
          <w:rtl/>
          <w:lang w:val="en-GB"/>
        </w:rPr>
        <w:t>(</w:t>
      </w:r>
      <w:r w:rsidR="08935266">
        <w:rPr>
          <w:rStyle w:val="LatinChar"/>
          <w:rFonts w:cs="Dbs-Rashi" w:hint="cs"/>
          <w:szCs w:val="20"/>
          <w:rtl/>
          <w:lang w:val="en-GB"/>
        </w:rPr>
        <w:t>דברים י, יז</w:t>
      </w:r>
      <w:r w:rsidR="08935266" w:rsidRPr="08935266">
        <w:rPr>
          <w:rStyle w:val="LatinChar"/>
          <w:rFonts w:cs="Dbs-Rashi" w:hint="cs"/>
          <w:szCs w:val="20"/>
          <w:rtl/>
          <w:lang w:val="en-GB"/>
        </w:rPr>
        <w:t>)</w:t>
      </w:r>
      <w:r w:rsidR="08935266">
        <w:rPr>
          <w:rStyle w:val="LatinChar"/>
          <w:rFonts w:cs="FrankRuehl" w:hint="cs"/>
          <w:sz w:val="28"/>
          <w:szCs w:val="28"/>
          <w:rtl/>
          <w:lang w:val="en-GB"/>
        </w:rPr>
        <w:t xml:space="preserve"> "</w:t>
      </w:r>
      <w:r w:rsidRPr="08786549">
        <w:rPr>
          <w:rStyle w:val="LatinChar"/>
          <w:rFonts w:cs="FrankRuehl"/>
          <w:sz w:val="28"/>
          <w:szCs w:val="28"/>
          <w:rtl/>
          <w:lang w:val="en-GB"/>
        </w:rPr>
        <w:t>אל</w:t>
      </w:r>
      <w:r w:rsidR="08935266">
        <w:rPr>
          <w:rStyle w:val="LatinChar"/>
          <w:rFonts w:cs="FrankRuehl" w:hint="cs"/>
          <w:sz w:val="28"/>
          <w:szCs w:val="28"/>
          <w:rtl/>
          <w:lang w:val="en-GB"/>
        </w:rPr>
        <w:t>ק</w:t>
      </w:r>
      <w:r w:rsidRPr="08786549">
        <w:rPr>
          <w:rStyle w:val="LatinChar"/>
          <w:rFonts w:cs="FrankRuehl"/>
          <w:sz w:val="28"/>
          <w:szCs w:val="28"/>
          <w:rtl/>
          <w:lang w:val="en-GB"/>
        </w:rPr>
        <w:t>י האל</w:t>
      </w:r>
      <w:r w:rsidR="08935266">
        <w:rPr>
          <w:rStyle w:val="LatinChar"/>
          <w:rFonts w:cs="FrankRuehl" w:hint="cs"/>
          <w:sz w:val="28"/>
          <w:szCs w:val="28"/>
          <w:rtl/>
          <w:lang w:val="en-GB"/>
        </w:rPr>
        <w:t>ק</w:t>
      </w:r>
      <w:r w:rsidRPr="08786549">
        <w:rPr>
          <w:rStyle w:val="LatinChar"/>
          <w:rFonts w:cs="FrankRuehl"/>
          <w:sz w:val="28"/>
          <w:szCs w:val="28"/>
          <w:rtl/>
          <w:lang w:val="en-GB"/>
        </w:rPr>
        <w:t>ים ואדוני האדונים</w:t>
      </w:r>
      <w:r w:rsidR="08935266">
        <w:rPr>
          <w:rStyle w:val="LatinChar"/>
          <w:rFonts w:cs="FrankRuehl" w:hint="cs"/>
          <w:sz w:val="28"/>
          <w:szCs w:val="28"/>
          <w:rtl/>
          <w:lang w:val="en-GB"/>
        </w:rPr>
        <w:t>"</w:t>
      </w:r>
      <w:r w:rsidR="0805224F">
        <w:rPr>
          <w:rStyle w:val="FootnoteReference"/>
          <w:rFonts w:cs="FrankRuehl"/>
          <w:szCs w:val="28"/>
          <w:rtl/>
        </w:rPr>
        <w:footnoteReference w:id="72"/>
      </w:r>
      <w:r w:rsidRPr="08786549">
        <w:rPr>
          <w:rStyle w:val="LatinChar"/>
          <w:rFonts w:cs="FrankRuehl"/>
          <w:sz w:val="28"/>
          <w:szCs w:val="28"/>
          <w:rtl/>
          <w:lang w:val="en-GB"/>
        </w:rPr>
        <w:t>. אמנם אני אומר</w:t>
      </w:r>
      <w:r w:rsidR="08A42B8C">
        <w:rPr>
          <w:rStyle w:val="LatinChar"/>
          <w:rFonts w:cs="FrankRuehl" w:hint="cs"/>
          <w:sz w:val="28"/>
          <w:szCs w:val="28"/>
          <w:rtl/>
          <w:lang w:val="en-GB"/>
        </w:rPr>
        <w:t>,</w:t>
      </w:r>
      <w:r w:rsidRPr="08786549">
        <w:rPr>
          <w:rStyle w:val="LatinChar"/>
          <w:rFonts w:cs="FrankRuehl"/>
          <w:sz w:val="28"/>
          <w:szCs w:val="28"/>
          <w:rtl/>
          <w:lang w:val="en-GB"/>
        </w:rPr>
        <w:t xml:space="preserve"> כי כל האומר כי המלאכים הנבדלים הם יותר במעלה מן ישראל</w:t>
      </w:r>
      <w:r w:rsidR="08A42B8C">
        <w:rPr>
          <w:rStyle w:val="LatinChar"/>
          <w:rFonts w:cs="FrankRuehl" w:hint="cs"/>
          <w:sz w:val="28"/>
          <w:szCs w:val="28"/>
          <w:rtl/>
          <w:lang w:val="en-GB"/>
        </w:rPr>
        <w:t>,</w:t>
      </w:r>
      <w:r w:rsidRPr="08786549">
        <w:rPr>
          <w:rStyle w:val="LatinChar"/>
          <w:rFonts w:cs="FrankRuehl"/>
          <w:sz w:val="28"/>
          <w:szCs w:val="28"/>
          <w:rtl/>
          <w:lang w:val="en-GB"/>
        </w:rPr>
        <w:t xml:space="preserve"> שהם אדם באמת אשר נקראו </w:t>
      </w:r>
      <w:r w:rsidR="08A42B8C">
        <w:rPr>
          <w:rStyle w:val="LatinChar"/>
          <w:rFonts w:cs="FrankRuehl" w:hint="cs"/>
          <w:sz w:val="28"/>
          <w:szCs w:val="28"/>
          <w:rtl/>
          <w:lang w:val="en-GB"/>
        </w:rPr>
        <w:t>"</w:t>
      </w:r>
      <w:r w:rsidRPr="08786549">
        <w:rPr>
          <w:rStyle w:val="LatinChar"/>
          <w:rFonts w:cs="FrankRuehl"/>
          <w:sz w:val="28"/>
          <w:szCs w:val="28"/>
          <w:rtl/>
          <w:lang w:val="en-GB"/>
        </w:rPr>
        <w:t>בנים</w:t>
      </w:r>
      <w:r w:rsidR="08A42B8C">
        <w:rPr>
          <w:rStyle w:val="LatinChar"/>
          <w:rFonts w:cs="FrankRuehl" w:hint="cs"/>
          <w:sz w:val="28"/>
          <w:szCs w:val="28"/>
          <w:rtl/>
          <w:lang w:val="en-GB"/>
        </w:rPr>
        <w:t>"</w:t>
      </w:r>
      <w:r w:rsidRPr="08786549">
        <w:rPr>
          <w:rStyle w:val="LatinChar"/>
          <w:rFonts w:cs="FrankRuehl"/>
          <w:sz w:val="28"/>
          <w:szCs w:val="28"/>
          <w:rtl/>
          <w:lang w:val="en-GB"/>
        </w:rPr>
        <w:t xml:space="preserve"> לו יתברך</w:t>
      </w:r>
      <w:r w:rsidR="08A42B8C">
        <w:rPr>
          <w:rStyle w:val="FootnoteReference"/>
          <w:rFonts w:cs="FrankRuehl"/>
          <w:szCs w:val="28"/>
          <w:rtl/>
        </w:rPr>
        <w:footnoteReference w:id="73"/>
      </w:r>
      <w:r w:rsidRPr="08786549">
        <w:rPr>
          <w:rStyle w:val="LatinChar"/>
          <w:rFonts w:cs="FrankRuehl"/>
          <w:sz w:val="28"/>
          <w:szCs w:val="28"/>
          <w:rtl/>
          <w:lang w:val="en-GB"/>
        </w:rPr>
        <w:t>, אין רוח חכמים נוחה הימנו</w:t>
      </w:r>
      <w:r w:rsidR="08D862A8">
        <w:rPr>
          <w:rStyle w:val="FootnoteReference"/>
          <w:rFonts w:cs="FrankRuehl"/>
          <w:szCs w:val="28"/>
          <w:rtl/>
        </w:rPr>
        <w:footnoteReference w:id="74"/>
      </w:r>
      <w:r w:rsidRPr="08786549">
        <w:rPr>
          <w:rStyle w:val="LatinChar"/>
          <w:rFonts w:cs="FrankRuehl"/>
          <w:sz w:val="28"/>
          <w:szCs w:val="28"/>
          <w:rtl/>
          <w:lang w:val="en-GB"/>
        </w:rPr>
        <w:t>. ולא אקבל דברי מקצת אחרונים</w:t>
      </w:r>
      <w:r w:rsidR="083A3FF2">
        <w:rPr>
          <w:rStyle w:val="FootnoteReference"/>
          <w:rFonts w:cs="FrankRuehl"/>
          <w:szCs w:val="28"/>
          <w:rtl/>
        </w:rPr>
        <w:footnoteReference w:id="75"/>
      </w:r>
      <w:r w:rsidRPr="08786549">
        <w:rPr>
          <w:rStyle w:val="LatinChar"/>
          <w:rFonts w:cs="FrankRuehl"/>
          <w:sz w:val="28"/>
          <w:szCs w:val="28"/>
          <w:rtl/>
          <w:lang w:val="en-GB"/>
        </w:rPr>
        <w:t xml:space="preserve"> שאמרו מדעתם</w:t>
      </w:r>
      <w:r w:rsidR="08000C58">
        <w:rPr>
          <w:rStyle w:val="LatinChar"/>
          <w:rFonts w:cs="FrankRuehl" w:hint="cs"/>
          <w:sz w:val="28"/>
          <w:szCs w:val="28"/>
          <w:rtl/>
          <w:lang w:val="en-GB"/>
        </w:rPr>
        <w:t>*</w:t>
      </w:r>
      <w:r w:rsidRPr="08786549">
        <w:rPr>
          <w:rStyle w:val="LatinChar"/>
          <w:rFonts w:cs="FrankRuehl"/>
          <w:sz w:val="28"/>
          <w:szCs w:val="28"/>
          <w:rtl/>
          <w:lang w:val="en-GB"/>
        </w:rPr>
        <w:t xml:space="preserve"> ומסברתם</w:t>
      </w:r>
      <w:r w:rsidR="083B0601">
        <w:rPr>
          <w:rStyle w:val="FootnoteReference"/>
          <w:rFonts w:cs="FrankRuehl"/>
          <w:szCs w:val="28"/>
          <w:rtl/>
        </w:rPr>
        <w:footnoteReference w:id="76"/>
      </w:r>
      <w:r w:rsidRPr="08786549">
        <w:rPr>
          <w:rStyle w:val="LatinChar"/>
          <w:rFonts w:cs="FrankRuehl"/>
          <w:sz w:val="28"/>
          <w:szCs w:val="28"/>
          <w:rtl/>
          <w:lang w:val="en-GB"/>
        </w:rPr>
        <w:t>, שהרי יהושע היה משתחוה למלאך ויפול על פניו</w:t>
      </w:r>
      <w:r w:rsidR="08FF4EF7">
        <w:rPr>
          <w:rStyle w:val="LatinChar"/>
          <w:rFonts w:cs="FrankRuehl" w:hint="cs"/>
          <w:sz w:val="28"/>
          <w:szCs w:val="28"/>
          <w:rtl/>
          <w:lang w:val="en-GB"/>
        </w:rPr>
        <w:t xml:space="preserve"> </w:t>
      </w:r>
      <w:r w:rsidR="08FF4EF7" w:rsidRPr="08FF4EF7">
        <w:rPr>
          <w:rStyle w:val="LatinChar"/>
          <w:rFonts w:cs="Dbs-Rashi" w:hint="cs"/>
          <w:szCs w:val="20"/>
          <w:rtl/>
          <w:lang w:val="en-GB"/>
        </w:rPr>
        <w:t>(יהושע ה, יד)</w:t>
      </w:r>
      <w:r w:rsidR="08FF4EF7">
        <w:rPr>
          <w:rStyle w:val="LatinChar"/>
          <w:rFonts w:cs="FrankRuehl" w:hint="cs"/>
          <w:sz w:val="28"/>
          <w:szCs w:val="28"/>
          <w:rtl/>
          <w:lang w:val="en-GB"/>
        </w:rPr>
        <w:t>,</w:t>
      </w:r>
      <w:r w:rsidRPr="08786549">
        <w:rPr>
          <w:rStyle w:val="LatinChar"/>
          <w:rFonts w:cs="FrankRuehl"/>
          <w:sz w:val="28"/>
          <w:szCs w:val="28"/>
          <w:rtl/>
          <w:lang w:val="en-GB"/>
        </w:rPr>
        <w:t xml:space="preserve"> והביאו גם כן שאר ראיות</w:t>
      </w:r>
      <w:r w:rsidR="087C7C2D">
        <w:rPr>
          <w:rStyle w:val="FootnoteReference"/>
          <w:rFonts w:cs="FrankRuehl"/>
          <w:szCs w:val="28"/>
          <w:rtl/>
        </w:rPr>
        <w:footnoteReference w:id="77"/>
      </w:r>
      <w:r w:rsidR="083A3FF2">
        <w:rPr>
          <w:rStyle w:val="LatinChar"/>
          <w:rFonts w:cs="FrankRuehl" w:hint="cs"/>
          <w:sz w:val="28"/>
          <w:szCs w:val="28"/>
          <w:rtl/>
          <w:lang w:val="en-GB"/>
        </w:rPr>
        <w:t>.</w:t>
      </w:r>
      <w:r w:rsidRPr="08786549">
        <w:rPr>
          <w:rStyle w:val="LatinChar"/>
          <w:rFonts w:cs="FrankRuehl"/>
          <w:sz w:val="28"/>
          <w:szCs w:val="28"/>
          <w:rtl/>
          <w:lang w:val="en-GB"/>
        </w:rPr>
        <w:t xml:space="preserve"> ואם אין זה מקומו</w:t>
      </w:r>
      <w:r w:rsidR="083A3FF2">
        <w:rPr>
          <w:rStyle w:val="LatinChar"/>
          <w:rFonts w:cs="FrankRuehl" w:hint="cs"/>
          <w:sz w:val="28"/>
          <w:szCs w:val="28"/>
          <w:rtl/>
          <w:lang w:val="en-GB"/>
        </w:rPr>
        <w:t>,</w:t>
      </w:r>
      <w:r w:rsidRPr="08786549">
        <w:rPr>
          <w:rStyle w:val="LatinChar"/>
          <w:rFonts w:cs="FrankRuehl"/>
          <w:sz w:val="28"/>
          <w:szCs w:val="28"/>
          <w:rtl/>
          <w:lang w:val="en-GB"/>
        </w:rPr>
        <w:t xml:space="preserve"> כי דבר זה נתבאר בספר דרך חיים בפירוש מסכת אבות</w:t>
      </w:r>
      <w:r w:rsidR="08641B78">
        <w:rPr>
          <w:rStyle w:val="FootnoteReference"/>
          <w:rFonts w:cs="FrankRuehl"/>
          <w:szCs w:val="28"/>
          <w:rtl/>
        </w:rPr>
        <w:footnoteReference w:id="78"/>
      </w:r>
      <w:r w:rsidR="083A3FF2">
        <w:rPr>
          <w:rStyle w:val="LatinChar"/>
          <w:rFonts w:cs="FrankRuehl" w:hint="cs"/>
          <w:sz w:val="28"/>
          <w:szCs w:val="28"/>
          <w:rtl/>
          <w:lang w:val="en-GB"/>
        </w:rPr>
        <w:t>,</w:t>
      </w:r>
      <w:r w:rsidRPr="08786549">
        <w:rPr>
          <w:rStyle w:val="LatinChar"/>
          <w:rFonts w:cs="FrankRuehl"/>
          <w:sz w:val="28"/>
          <w:szCs w:val="28"/>
          <w:rtl/>
          <w:lang w:val="en-GB"/>
        </w:rPr>
        <w:t xml:space="preserve"> המסכתא המהוללה</w:t>
      </w:r>
      <w:r w:rsidR="083A3FF2">
        <w:rPr>
          <w:rStyle w:val="FootnoteReference"/>
          <w:rFonts w:cs="FrankRuehl"/>
          <w:szCs w:val="28"/>
          <w:rtl/>
        </w:rPr>
        <w:footnoteReference w:id="79"/>
      </w:r>
      <w:r w:rsidR="083A3FF2">
        <w:rPr>
          <w:rStyle w:val="LatinChar"/>
          <w:rFonts w:cs="FrankRuehl" w:hint="cs"/>
          <w:sz w:val="28"/>
          <w:szCs w:val="28"/>
          <w:rtl/>
          <w:lang w:val="en-GB"/>
        </w:rPr>
        <w:t>,</w:t>
      </w:r>
      <w:r w:rsidRPr="08786549">
        <w:rPr>
          <w:rStyle w:val="LatinChar"/>
          <w:rFonts w:cs="FrankRuehl"/>
          <w:sz w:val="28"/>
          <w:szCs w:val="28"/>
          <w:rtl/>
          <w:lang w:val="en-GB"/>
        </w:rPr>
        <w:t xml:space="preserve"> ועוד לקמן בסוף הספר</w:t>
      </w:r>
      <w:r w:rsidR="083A3FF2">
        <w:rPr>
          <w:rStyle w:val="FootnoteReference"/>
          <w:rFonts w:cs="FrankRuehl"/>
          <w:szCs w:val="28"/>
          <w:rtl/>
        </w:rPr>
        <w:footnoteReference w:id="80"/>
      </w:r>
      <w:r w:rsidRPr="08786549">
        <w:rPr>
          <w:rStyle w:val="LatinChar"/>
          <w:rFonts w:cs="FrankRuehl"/>
          <w:sz w:val="28"/>
          <w:szCs w:val="28"/>
          <w:rtl/>
          <w:lang w:val="en-GB"/>
        </w:rPr>
        <w:t>, מכל מקום אביא דבר אחד מדברי חכמים</w:t>
      </w:r>
      <w:r w:rsidR="083A3FF2">
        <w:rPr>
          <w:rStyle w:val="LatinChar"/>
          <w:rFonts w:cs="FrankRuehl" w:hint="cs"/>
          <w:sz w:val="28"/>
          <w:szCs w:val="28"/>
          <w:rtl/>
          <w:lang w:val="en-GB"/>
        </w:rPr>
        <w:t>,</w:t>
      </w:r>
      <w:r w:rsidRPr="08786549">
        <w:rPr>
          <w:rStyle w:val="LatinChar"/>
          <w:rFonts w:cs="FrankRuehl"/>
          <w:sz w:val="28"/>
          <w:szCs w:val="28"/>
          <w:rtl/>
          <w:lang w:val="en-GB"/>
        </w:rPr>
        <w:t xml:space="preserve"> והם דברי חכמה, כי ישראל הם עם קרובו מכל הנמצאים</w:t>
      </w:r>
      <w:r w:rsidR="083A3FF2">
        <w:rPr>
          <w:rStyle w:val="FootnoteReference"/>
          <w:rFonts w:cs="FrankRuehl"/>
          <w:szCs w:val="28"/>
          <w:rtl/>
        </w:rPr>
        <w:footnoteReference w:id="81"/>
      </w:r>
      <w:r>
        <w:rPr>
          <w:rStyle w:val="LatinChar"/>
          <w:rFonts w:cs="FrankRuehl" w:hint="cs"/>
          <w:sz w:val="28"/>
          <w:szCs w:val="28"/>
          <w:rtl/>
          <w:lang w:val="en-GB"/>
        </w:rPr>
        <w:t>.</w:t>
      </w:r>
      <w:r w:rsidR="081E15F9">
        <w:rPr>
          <w:rStyle w:val="LatinChar"/>
          <w:rFonts w:cs="FrankRuehl" w:hint="cs"/>
          <w:sz w:val="28"/>
          <w:szCs w:val="28"/>
          <w:rtl/>
          <w:lang w:val="en-GB"/>
        </w:rPr>
        <w:t xml:space="preserve"> </w:t>
      </w:r>
    </w:p>
    <w:p w:rsidR="08EE3AA8" w:rsidRDefault="08D03007" w:rsidP="083A61EC">
      <w:pPr>
        <w:jc w:val="both"/>
        <w:rPr>
          <w:rStyle w:val="LatinChar"/>
          <w:rFonts w:cs="FrankRuehl" w:hint="cs"/>
          <w:sz w:val="28"/>
          <w:szCs w:val="28"/>
          <w:rtl/>
          <w:lang w:val="en-GB"/>
        </w:rPr>
      </w:pPr>
      <w:r w:rsidRPr="08D03007">
        <w:rPr>
          <w:rStyle w:val="LatinChar"/>
          <w:rtl/>
        </w:rPr>
        <w:t>#</w:t>
      </w:r>
      <w:r w:rsidR="081E15F9" w:rsidRPr="08D03007">
        <w:rPr>
          <w:rStyle w:val="Title1"/>
          <w:rtl/>
        </w:rPr>
        <w:t>בפרק קמא דברכות</w:t>
      </w:r>
      <w:r w:rsidRPr="08D03007">
        <w:rPr>
          <w:rStyle w:val="LatinChar"/>
          <w:rtl/>
        </w:rPr>
        <w:t>=</w:t>
      </w:r>
      <w:r w:rsidR="081E15F9" w:rsidRPr="081E15F9">
        <w:rPr>
          <w:rStyle w:val="LatinChar"/>
          <w:rFonts w:cs="FrankRuehl"/>
          <w:sz w:val="28"/>
          <w:szCs w:val="28"/>
          <w:rtl/>
          <w:lang w:val="en-GB"/>
        </w:rPr>
        <w:t xml:space="preserve"> </w:t>
      </w:r>
      <w:r w:rsidR="081E15F9" w:rsidRPr="08D03007">
        <w:rPr>
          <w:rStyle w:val="LatinChar"/>
          <w:rFonts w:cs="Dbs-Rashi"/>
          <w:szCs w:val="20"/>
          <w:rtl/>
          <w:lang w:val="en-GB"/>
        </w:rPr>
        <w:t>(ו</w:t>
      </w:r>
      <w:r w:rsidRPr="08D03007">
        <w:rPr>
          <w:rStyle w:val="LatinChar"/>
          <w:rFonts w:cs="Dbs-Rashi" w:hint="cs"/>
          <w:szCs w:val="20"/>
          <w:rtl/>
          <w:lang w:val="en-GB"/>
        </w:rPr>
        <w:t>.</w:t>
      </w:r>
      <w:r w:rsidR="081E15F9" w:rsidRPr="08D03007">
        <w:rPr>
          <w:rStyle w:val="LatinChar"/>
          <w:rFonts w:cs="Dbs-Rashi"/>
          <w:szCs w:val="20"/>
          <w:rtl/>
          <w:lang w:val="en-GB"/>
        </w:rPr>
        <w:t>)</w:t>
      </w:r>
      <w:r>
        <w:rPr>
          <w:rStyle w:val="LatinChar"/>
          <w:rFonts w:cs="FrankRuehl" w:hint="cs"/>
          <w:sz w:val="28"/>
          <w:szCs w:val="28"/>
          <w:rtl/>
          <w:lang w:val="en-GB"/>
        </w:rPr>
        <w:t>,</w:t>
      </w:r>
      <w:r w:rsidR="081E15F9" w:rsidRPr="081E15F9">
        <w:rPr>
          <w:rStyle w:val="LatinChar"/>
          <w:rFonts w:cs="FrankRuehl"/>
          <w:sz w:val="28"/>
          <w:szCs w:val="28"/>
          <w:rtl/>
          <w:lang w:val="en-GB"/>
        </w:rPr>
        <w:t xml:space="preserve"> אמר רבין</w:t>
      </w:r>
      <w:r w:rsidR="08EE3AA8">
        <w:rPr>
          <w:rStyle w:val="FootnoteReference"/>
          <w:rFonts w:cs="FrankRuehl"/>
          <w:szCs w:val="28"/>
          <w:rtl/>
        </w:rPr>
        <w:footnoteReference w:id="82"/>
      </w:r>
      <w:r w:rsidR="081E15F9" w:rsidRPr="081E15F9">
        <w:rPr>
          <w:rStyle w:val="LatinChar"/>
          <w:rFonts w:cs="FrankRuehl"/>
          <w:sz w:val="28"/>
          <w:szCs w:val="28"/>
          <w:rtl/>
          <w:lang w:val="en-GB"/>
        </w:rPr>
        <w:t xml:space="preserve"> בר רב אדא אמר ר</w:t>
      </w:r>
      <w:r>
        <w:rPr>
          <w:rStyle w:val="LatinChar"/>
          <w:rFonts w:cs="FrankRuehl" w:hint="cs"/>
          <w:sz w:val="28"/>
          <w:szCs w:val="28"/>
          <w:rtl/>
          <w:lang w:val="en-GB"/>
        </w:rPr>
        <w:t>בי</w:t>
      </w:r>
      <w:r w:rsidR="081E15F9" w:rsidRPr="081E15F9">
        <w:rPr>
          <w:rStyle w:val="LatinChar"/>
          <w:rFonts w:cs="FrankRuehl"/>
          <w:sz w:val="28"/>
          <w:szCs w:val="28"/>
          <w:rtl/>
          <w:lang w:val="en-GB"/>
        </w:rPr>
        <w:t xml:space="preserve"> יצחק</w:t>
      </w:r>
      <w:r>
        <w:rPr>
          <w:rStyle w:val="LatinChar"/>
          <w:rFonts w:cs="FrankRuehl" w:hint="cs"/>
          <w:sz w:val="28"/>
          <w:szCs w:val="28"/>
          <w:rtl/>
          <w:lang w:val="en-GB"/>
        </w:rPr>
        <w:t>,</w:t>
      </w:r>
      <w:r w:rsidR="081E15F9" w:rsidRPr="081E15F9">
        <w:rPr>
          <w:rStyle w:val="LatinChar"/>
          <w:rFonts w:cs="FrankRuehl"/>
          <w:sz w:val="28"/>
          <w:szCs w:val="28"/>
          <w:rtl/>
          <w:lang w:val="en-GB"/>
        </w:rPr>
        <w:t xml:space="preserve"> מנין שהק</w:t>
      </w:r>
      <w:r w:rsidR="08EE3AA8">
        <w:rPr>
          <w:rStyle w:val="LatinChar"/>
          <w:rFonts w:cs="FrankRuehl" w:hint="cs"/>
          <w:sz w:val="28"/>
          <w:szCs w:val="28"/>
          <w:rtl/>
          <w:lang w:val="en-GB"/>
        </w:rPr>
        <w:t>ב"ה</w:t>
      </w:r>
      <w:r w:rsidR="081E15F9" w:rsidRPr="081E15F9">
        <w:rPr>
          <w:rStyle w:val="LatinChar"/>
          <w:rFonts w:cs="FrankRuehl"/>
          <w:sz w:val="28"/>
          <w:szCs w:val="28"/>
          <w:rtl/>
          <w:lang w:val="en-GB"/>
        </w:rPr>
        <w:t xml:space="preserve"> מניח תפילין</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שנאמר </w:t>
      </w:r>
      <w:r w:rsidR="08EE3AA8" w:rsidRPr="08EE3AA8">
        <w:rPr>
          <w:rStyle w:val="LatinChar"/>
          <w:rFonts w:cs="Dbs-Rashi" w:hint="cs"/>
          <w:szCs w:val="20"/>
          <w:rtl/>
          <w:lang w:val="en-GB"/>
        </w:rPr>
        <w:t>(</w:t>
      </w:r>
      <w:r w:rsidR="08EE3AA8">
        <w:rPr>
          <w:rStyle w:val="LatinChar"/>
          <w:rFonts w:cs="Dbs-Rashi" w:hint="cs"/>
          <w:szCs w:val="20"/>
          <w:rtl/>
          <w:lang w:val="en-GB"/>
        </w:rPr>
        <w:t>ישעיה סב, ח</w:t>
      </w:r>
      <w:r w:rsidR="08EE3AA8" w:rsidRPr="08EE3AA8">
        <w:rPr>
          <w:rStyle w:val="LatinChar"/>
          <w:rFonts w:cs="Dbs-Rashi" w:hint="cs"/>
          <w:szCs w:val="20"/>
          <w:rtl/>
          <w:lang w:val="en-GB"/>
        </w:rPr>
        <w:t>)</w:t>
      </w:r>
      <w:r w:rsidR="08EE3AA8">
        <w:rPr>
          <w:rStyle w:val="LatinChar"/>
          <w:rFonts w:cs="FrankRuehl" w:hint="cs"/>
          <w:sz w:val="28"/>
          <w:szCs w:val="28"/>
          <w:rtl/>
          <w:lang w:val="en-GB"/>
        </w:rPr>
        <w:t xml:space="preserve"> "</w:t>
      </w:r>
      <w:r w:rsidR="081E15F9" w:rsidRPr="081E15F9">
        <w:rPr>
          <w:rStyle w:val="LatinChar"/>
          <w:rFonts w:cs="FrankRuehl"/>
          <w:sz w:val="28"/>
          <w:szCs w:val="28"/>
          <w:rtl/>
          <w:lang w:val="en-GB"/>
        </w:rPr>
        <w:t>נשבע ה' בימינו ובזרוע עוזו</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w:t>
      </w:r>
      <w:r w:rsidR="08EE3AA8">
        <w:rPr>
          <w:rStyle w:val="LatinChar"/>
          <w:rFonts w:cs="FrankRuehl" w:hint="cs"/>
          <w:sz w:val="28"/>
          <w:szCs w:val="28"/>
          <w:rtl/>
          <w:lang w:val="en-GB"/>
        </w:rPr>
        <w:t>"</w:t>
      </w:r>
      <w:r w:rsidR="081E15F9" w:rsidRPr="081E15F9">
        <w:rPr>
          <w:rStyle w:val="LatinChar"/>
          <w:rFonts w:cs="FrankRuehl"/>
          <w:sz w:val="28"/>
          <w:szCs w:val="28"/>
          <w:rtl/>
          <w:lang w:val="en-GB"/>
        </w:rPr>
        <w:t>בימינו</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זו תורה</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שנאמר </w:t>
      </w:r>
      <w:r w:rsidR="08EE3AA8" w:rsidRPr="08EE3AA8">
        <w:rPr>
          <w:rStyle w:val="LatinChar"/>
          <w:rFonts w:cs="Dbs-Rashi" w:hint="cs"/>
          <w:szCs w:val="20"/>
          <w:rtl/>
          <w:lang w:val="en-GB"/>
        </w:rPr>
        <w:t>(</w:t>
      </w:r>
      <w:r w:rsidR="08EE3AA8">
        <w:rPr>
          <w:rStyle w:val="LatinChar"/>
          <w:rFonts w:cs="Dbs-Rashi" w:hint="cs"/>
          <w:szCs w:val="20"/>
          <w:rtl/>
          <w:lang w:val="en-GB"/>
        </w:rPr>
        <w:t>דברים לג, ב</w:t>
      </w:r>
      <w:r w:rsidR="08EE3AA8" w:rsidRPr="08EE3AA8">
        <w:rPr>
          <w:rStyle w:val="LatinChar"/>
          <w:rFonts w:cs="Dbs-Rashi" w:hint="cs"/>
          <w:szCs w:val="20"/>
          <w:rtl/>
          <w:lang w:val="en-GB"/>
        </w:rPr>
        <w:t>)</w:t>
      </w:r>
      <w:r w:rsidR="08EE3AA8">
        <w:rPr>
          <w:rStyle w:val="LatinChar"/>
          <w:rFonts w:cs="FrankRuehl" w:hint="cs"/>
          <w:sz w:val="28"/>
          <w:szCs w:val="28"/>
          <w:rtl/>
          <w:lang w:val="en-GB"/>
        </w:rPr>
        <w:t xml:space="preserve"> "</w:t>
      </w:r>
      <w:r w:rsidR="081E15F9" w:rsidRPr="081E15F9">
        <w:rPr>
          <w:rStyle w:val="LatinChar"/>
          <w:rFonts w:cs="FrankRuehl"/>
          <w:sz w:val="28"/>
          <w:szCs w:val="28"/>
          <w:rtl/>
          <w:lang w:val="en-GB"/>
        </w:rPr>
        <w:t>מימינו אש דת למו</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w:t>
      </w:r>
      <w:r w:rsidR="08EE3AA8">
        <w:rPr>
          <w:rStyle w:val="LatinChar"/>
          <w:rFonts w:cs="FrankRuehl" w:hint="cs"/>
          <w:sz w:val="28"/>
          <w:szCs w:val="28"/>
          <w:rtl/>
          <w:lang w:val="en-GB"/>
        </w:rPr>
        <w:t>"</w:t>
      </w:r>
      <w:r w:rsidR="081E15F9" w:rsidRPr="081E15F9">
        <w:rPr>
          <w:rStyle w:val="LatinChar"/>
          <w:rFonts w:cs="FrankRuehl"/>
          <w:sz w:val="28"/>
          <w:szCs w:val="28"/>
          <w:rtl/>
          <w:lang w:val="en-GB"/>
        </w:rPr>
        <w:t>ובזרוע עוזו</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אלו תפילין</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שנאמר </w:t>
      </w:r>
      <w:r w:rsidR="08EE3AA8" w:rsidRPr="08EE3AA8">
        <w:rPr>
          <w:rStyle w:val="LatinChar"/>
          <w:rFonts w:cs="Dbs-Rashi" w:hint="cs"/>
          <w:szCs w:val="20"/>
          <w:rtl/>
          <w:lang w:val="en-GB"/>
        </w:rPr>
        <w:t>(</w:t>
      </w:r>
      <w:r w:rsidR="08EE3AA8">
        <w:rPr>
          <w:rStyle w:val="LatinChar"/>
          <w:rFonts w:cs="Dbs-Rashi" w:hint="cs"/>
          <w:szCs w:val="20"/>
          <w:rtl/>
          <w:lang w:val="en-GB"/>
        </w:rPr>
        <w:t>תהלים כט, יא</w:t>
      </w:r>
      <w:r w:rsidR="08EE3AA8" w:rsidRPr="08EE3AA8">
        <w:rPr>
          <w:rStyle w:val="LatinChar"/>
          <w:rFonts w:cs="Dbs-Rashi" w:hint="cs"/>
          <w:szCs w:val="20"/>
          <w:rtl/>
          <w:lang w:val="en-GB"/>
        </w:rPr>
        <w:t>)</w:t>
      </w:r>
      <w:r w:rsidR="08EE3AA8">
        <w:rPr>
          <w:rStyle w:val="LatinChar"/>
          <w:rFonts w:cs="FrankRuehl" w:hint="cs"/>
          <w:sz w:val="28"/>
          <w:szCs w:val="28"/>
          <w:rtl/>
          <w:lang w:val="en-GB"/>
        </w:rPr>
        <w:t xml:space="preserve"> "</w:t>
      </w:r>
      <w:r w:rsidR="081E15F9" w:rsidRPr="081E15F9">
        <w:rPr>
          <w:rStyle w:val="LatinChar"/>
          <w:rFonts w:cs="FrankRuehl"/>
          <w:sz w:val="28"/>
          <w:szCs w:val="28"/>
          <w:rtl/>
          <w:lang w:val="en-GB"/>
        </w:rPr>
        <w:t>ה' עוז לעמו יתן</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ומנין שהתפילין עוז הם לישראל</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דכתיב </w:t>
      </w:r>
      <w:r w:rsidR="08EE3AA8" w:rsidRPr="08EE3AA8">
        <w:rPr>
          <w:rStyle w:val="LatinChar"/>
          <w:rFonts w:cs="Dbs-Rashi" w:hint="cs"/>
          <w:szCs w:val="20"/>
          <w:rtl/>
          <w:lang w:val="en-GB"/>
        </w:rPr>
        <w:t>(</w:t>
      </w:r>
      <w:r w:rsidR="08EE3AA8">
        <w:rPr>
          <w:rStyle w:val="LatinChar"/>
          <w:rFonts w:cs="Dbs-Rashi" w:hint="cs"/>
          <w:szCs w:val="20"/>
          <w:rtl/>
          <w:lang w:val="en-GB"/>
        </w:rPr>
        <w:t>דברים כח, י</w:t>
      </w:r>
      <w:r w:rsidR="08EE3AA8" w:rsidRPr="08EE3AA8">
        <w:rPr>
          <w:rStyle w:val="LatinChar"/>
          <w:rFonts w:cs="Dbs-Rashi" w:hint="cs"/>
          <w:szCs w:val="20"/>
          <w:rtl/>
          <w:lang w:val="en-GB"/>
        </w:rPr>
        <w:t>)</w:t>
      </w:r>
      <w:r w:rsidR="08EE3AA8">
        <w:rPr>
          <w:rStyle w:val="LatinChar"/>
          <w:rFonts w:cs="FrankRuehl" w:hint="cs"/>
          <w:sz w:val="28"/>
          <w:szCs w:val="28"/>
          <w:rtl/>
          <w:lang w:val="en-GB"/>
        </w:rPr>
        <w:t xml:space="preserve"> "</w:t>
      </w:r>
      <w:r w:rsidR="081E15F9" w:rsidRPr="081E15F9">
        <w:rPr>
          <w:rStyle w:val="LatinChar"/>
          <w:rFonts w:cs="FrankRuehl"/>
          <w:sz w:val="28"/>
          <w:szCs w:val="28"/>
          <w:rtl/>
          <w:lang w:val="en-GB"/>
        </w:rPr>
        <w:t>וראו כל עמי הארץ כי שם ה' נקרא עליך ויראו ממך</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ותניא רבי אליעזר הגדול אומר</w:t>
      </w:r>
      <w:r w:rsidR="088F757B">
        <w:rPr>
          <w:rStyle w:val="LatinChar"/>
          <w:rFonts w:cs="FrankRuehl" w:hint="cs"/>
          <w:sz w:val="28"/>
          <w:szCs w:val="28"/>
          <w:rtl/>
          <w:lang w:val="en-GB"/>
        </w:rPr>
        <w:t>*</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אלו תפילין שבראש</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אמר ליה רב נחמן בר יצחק לרב חייא בר אבין</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הני תפילין דמרי עלמא</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מה כתיב בהו</w:t>
      </w:r>
      <w:r w:rsidR="08EE3AA8">
        <w:rPr>
          <w:rStyle w:val="FootnoteReference"/>
          <w:rFonts w:cs="FrankRuehl"/>
          <w:szCs w:val="28"/>
          <w:rtl/>
        </w:rPr>
        <w:footnoteReference w:id="83"/>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אמר ליה</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w:t>
      </w:r>
      <w:r w:rsidR="08EE3AA8" w:rsidRPr="08EE3AA8">
        <w:rPr>
          <w:rStyle w:val="LatinChar"/>
          <w:rFonts w:cs="Dbs-Rashi" w:hint="cs"/>
          <w:szCs w:val="20"/>
          <w:rtl/>
          <w:lang w:val="en-GB"/>
        </w:rPr>
        <w:t>(</w:t>
      </w:r>
      <w:r w:rsidR="08EE3AA8">
        <w:rPr>
          <w:rStyle w:val="LatinChar"/>
          <w:rFonts w:cs="Dbs-Rashi" w:hint="cs"/>
          <w:szCs w:val="20"/>
          <w:rtl/>
          <w:lang w:val="en-GB"/>
        </w:rPr>
        <w:t>דהי"א יז, כא</w:t>
      </w:r>
      <w:r w:rsidR="08EE3AA8" w:rsidRPr="08EE3AA8">
        <w:rPr>
          <w:rStyle w:val="LatinChar"/>
          <w:rFonts w:cs="Dbs-Rashi" w:hint="cs"/>
          <w:szCs w:val="20"/>
          <w:rtl/>
          <w:lang w:val="en-GB"/>
        </w:rPr>
        <w:t>)</w:t>
      </w:r>
      <w:r w:rsidR="08EE3AA8">
        <w:rPr>
          <w:rStyle w:val="LatinChar"/>
          <w:rFonts w:cs="FrankRuehl" w:hint="cs"/>
          <w:sz w:val="28"/>
          <w:szCs w:val="28"/>
          <w:rtl/>
          <w:lang w:val="en-GB"/>
        </w:rPr>
        <w:t xml:space="preserve"> "</w:t>
      </w:r>
      <w:r w:rsidR="081E15F9" w:rsidRPr="081E15F9">
        <w:rPr>
          <w:rStyle w:val="LatinChar"/>
          <w:rFonts w:cs="FrankRuehl"/>
          <w:sz w:val="28"/>
          <w:szCs w:val="28"/>
          <w:rtl/>
          <w:lang w:val="en-GB"/>
        </w:rPr>
        <w:t>ומי כעמך ישראל גוי אחד בארץ</w:t>
      </w:r>
      <w:r w:rsidR="08EE3AA8">
        <w:rPr>
          <w:rStyle w:val="LatinChar"/>
          <w:rFonts w:cs="FrankRuehl" w:hint="cs"/>
          <w:sz w:val="28"/>
          <w:szCs w:val="28"/>
          <w:rtl/>
          <w:lang w:val="en-GB"/>
        </w:rPr>
        <w:t>".</w:t>
      </w:r>
      <w:r w:rsidR="081E15F9" w:rsidRPr="081E15F9">
        <w:rPr>
          <w:rStyle w:val="LatinChar"/>
          <w:rFonts w:cs="FrankRuehl"/>
          <w:sz w:val="28"/>
          <w:szCs w:val="28"/>
          <w:rtl/>
          <w:lang w:val="en-GB"/>
        </w:rPr>
        <w:t xml:space="preserve"> ומי משתבח קו</w:t>
      </w:r>
      <w:r w:rsidR="08DB3D9B">
        <w:rPr>
          <w:rStyle w:val="LatinChar"/>
          <w:rFonts w:cs="FrankRuehl" w:hint="cs"/>
          <w:sz w:val="28"/>
          <w:szCs w:val="28"/>
          <w:rtl/>
          <w:lang w:val="en-GB"/>
        </w:rPr>
        <w:t>ב"ה</w:t>
      </w:r>
      <w:r w:rsidR="081E15F9" w:rsidRPr="081E15F9">
        <w:rPr>
          <w:rStyle w:val="LatinChar"/>
          <w:rFonts w:cs="FrankRuehl"/>
          <w:sz w:val="28"/>
          <w:szCs w:val="28"/>
          <w:rtl/>
          <w:lang w:val="en-GB"/>
        </w:rPr>
        <w:t xml:space="preserve"> בשבחייהו דישראל</w:t>
      </w:r>
      <w:r w:rsidR="08DB3D9B">
        <w:rPr>
          <w:rStyle w:val="LatinChar"/>
          <w:rFonts w:cs="FrankRuehl" w:hint="cs"/>
          <w:sz w:val="28"/>
          <w:szCs w:val="28"/>
          <w:rtl/>
          <w:lang w:val="en-GB"/>
        </w:rPr>
        <w:t>.</w:t>
      </w:r>
      <w:r w:rsidR="081E15F9" w:rsidRPr="081E15F9">
        <w:rPr>
          <w:rStyle w:val="LatinChar"/>
          <w:rFonts w:cs="FrankRuehl"/>
          <w:sz w:val="28"/>
          <w:szCs w:val="28"/>
          <w:rtl/>
          <w:lang w:val="en-GB"/>
        </w:rPr>
        <w:t xml:space="preserve"> אין</w:t>
      </w:r>
      <w:r w:rsidR="08DB3D9B">
        <w:rPr>
          <w:rStyle w:val="LatinChar"/>
          <w:rFonts w:cs="FrankRuehl" w:hint="cs"/>
          <w:sz w:val="28"/>
          <w:szCs w:val="28"/>
          <w:rtl/>
          <w:lang w:val="en-GB"/>
        </w:rPr>
        <w:t>,</w:t>
      </w:r>
      <w:r w:rsidR="081E15F9" w:rsidRPr="081E15F9">
        <w:rPr>
          <w:rStyle w:val="LatinChar"/>
          <w:rFonts w:cs="FrankRuehl"/>
          <w:sz w:val="28"/>
          <w:szCs w:val="28"/>
          <w:rtl/>
          <w:lang w:val="en-GB"/>
        </w:rPr>
        <w:t xml:space="preserve"> כתיב </w:t>
      </w:r>
      <w:r w:rsidR="08DB3D9B" w:rsidRPr="08DB3D9B">
        <w:rPr>
          <w:rStyle w:val="LatinChar"/>
          <w:rFonts w:cs="Dbs-Rashi" w:hint="cs"/>
          <w:szCs w:val="20"/>
          <w:rtl/>
          <w:lang w:val="en-GB"/>
        </w:rPr>
        <w:t>(</w:t>
      </w:r>
      <w:r w:rsidR="08DB3D9B">
        <w:rPr>
          <w:rStyle w:val="LatinChar"/>
          <w:rFonts w:cs="Dbs-Rashi" w:hint="cs"/>
          <w:szCs w:val="20"/>
          <w:rtl/>
          <w:lang w:val="en-GB"/>
        </w:rPr>
        <w:t>דברים כו, יז</w:t>
      </w:r>
      <w:r w:rsidR="08DB3D9B" w:rsidRPr="08DB3D9B">
        <w:rPr>
          <w:rStyle w:val="LatinChar"/>
          <w:rFonts w:cs="Dbs-Rashi" w:hint="cs"/>
          <w:szCs w:val="20"/>
          <w:rtl/>
          <w:lang w:val="en-GB"/>
        </w:rPr>
        <w:t>)</w:t>
      </w:r>
      <w:r w:rsidR="08DB3D9B">
        <w:rPr>
          <w:rStyle w:val="LatinChar"/>
          <w:rFonts w:cs="FrankRuehl" w:hint="cs"/>
          <w:sz w:val="28"/>
          <w:szCs w:val="28"/>
          <w:rtl/>
          <w:lang w:val="en-GB"/>
        </w:rPr>
        <w:t xml:space="preserve"> "</w:t>
      </w:r>
      <w:r w:rsidR="081E15F9" w:rsidRPr="081E15F9">
        <w:rPr>
          <w:rStyle w:val="LatinChar"/>
          <w:rFonts w:cs="FrankRuehl"/>
          <w:sz w:val="28"/>
          <w:szCs w:val="28"/>
          <w:rtl/>
          <w:lang w:val="en-GB"/>
        </w:rPr>
        <w:t>את ה' האמרת היום</w:t>
      </w:r>
      <w:r w:rsidR="08DB3D9B">
        <w:rPr>
          <w:rStyle w:val="LatinChar"/>
          <w:rFonts w:cs="FrankRuehl" w:hint="cs"/>
          <w:sz w:val="28"/>
          <w:szCs w:val="28"/>
          <w:rtl/>
          <w:lang w:val="en-GB"/>
        </w:rPr>
        <w:t>"</w:t>
      </w:r>
      <w:r w:rsidR="08DB3D9B">
        <w:rPr>
          <w:rStyle w:val="FootnoteReference"/>
          <w:rFonts w:cs="FrankRuehl"/>
          <w:szCs w:val="28"/>
          <w:rtl/>
        </w:rPr>
        <w:footnoteReference w:id="84"/>
      </w:r>
      <w:r w:rsidR="08DB3D9B">
        <w:rPr>
          <w:rStyle w:val="LatinChar"/>
          <w:rFonts w:cs="FrankRuehl" w:hint="cs"/>
          <w:sz w:val="28"/>
          <w:szCs w:val="28"/>
          <w:rtl/>
          <w:lang w:val="en-GB"/>
        </w:rPr>
        <w:t>,</w:t>
      </w:r>
      <w:r w:rsidR="081E15F9" w:rsidRPr="081E15F9">
        <w:rPr>
          <w:rStyle w:val="LatinChar"/>
          <w:rFonts w:cs="FrankRuehl"/>
          <w:sz w:val="28"/>
          <w:szCs w:val="28"/>
          <w:rtl/>
          <w:lang w:val="en-GB"/>
        </w:rPr>
        <w:t xml:space="preserve"> וכתיב </w:t>
      </w:r>
      <w:r w:rsidR="08DB3D9B" w:rsidRPr="08DB3D9B">
        <w:rPr>
          <w:rStyle w:val="LatinChar"/>
          <w:rFonts w:cs="Dbs-Rashi" w:hint="cs"/>
          <w:szCs w:val="20"/>
          <w:rtl/>
          <w:lang w:val="en-GB"/>
        </w:rPr>
        <w:t>(</w:t>
      </w:r>
      <w:r w:rsidR="08DB3D9B">
        <w:rPr>
          <w:rStyle w:val="LatinChar"/>
          <w:rFonts w:cs="Dbs-Rashi" w:hint="cs"/>
          <w:szCs w:val="20"/>
          <w:rtl/>
          <w:lang w:val="en-GB"/>
        </w:rPr>
        <w:t>שם פסוק יח</w:t>
      </w:r>
      <w:r w:rsidR="08DB3D9B" w:rsidRPr="08DB3D9B">
        <w:rPr>
          <w:rStyle w:val="LatinChar"/>
          <w:rFonts w:cs="Dbs-Rashi" w:hint="cs"/>
          <w:szCs w:val="20"/>
          <w:rtl/>
          <w:lang w:val="en-GB"/>
        </w:rPr>
        <w:t>)</w:t>
      </w:r>
      <w:r w:rsidR="08DB3D9B">
        <w:rPr>
          <w:rStyle w:val="LatinChar"/>
          <w:rFonts w:cs="FrankRuehl" w:hint="cs"/>
          <w:sz w:val="28"/>
          <w:szCs w:val="28"/>
          <w:rtl/>
          <w:lang w:val="en-GB"/>
        </w:rPr>
        <w:t xml:space="preserve"> "</w:t>
      </w:r>
      <w:r w:rsidR="081E15F9" w:rsidRPr="081E15F9">
        <w:rPr>
          <w:rStyle w:val="LatinChar"/>
          <w:rFonts w:cs="FrankRuehl"/>
          <w:sz w:val="28"/>
          <w:szCs w:val="28"/>
          <w:rtl/>
          <w:lang w:val="en-GB"/>
        </w:rPr>
        <w:t>וה' האמירך היום</w:t>
      </w:r>
      <w:r w:rsidR="08DB3D9B">
        <w:rPr>
          <w:rStyle w:val="LatinChar"/>
          <w:rFonts w:cs="FrankRuehl" w:hint="cs"/>
          <w:sz w:val="28"/>
          <w:szCs w:val="28"/>
          <w:rtl/>
          <w:lang w:val="en-GB"/>
        </w:rPr>
        <w:t>".</w:t>
      </w:r>
      <w:r w:rsidR="081E15F9" w:rsidRPr="081E15F9">
        <w:rPr>
          <w:rStyle w:val="LatinChar"/>
          <w:rFonts w:cs="FrankRuehl"/>
          <w:sz w:val="28"/>
          <w:szCs w:val="28"/>
          <w:rtl/>
          <w:lang w:val="en-GB"/>
        </w:rPr>
        <w:t xml:space="preserve"> אמר להם הק</w:t>
      </w:r>
      <w:r w:rsidR="083A61EC">
        <w:rPr>
          <w:rStyle w:val="LatinChar"/>
          <w:rFonts w:cs="FrankRuehl" w:hint="cs"/>
          <w:sz w:val="28"/>
          <w:szCs w:val="28"/>
          <w:rtl/>
          <w:lang w:val="en-GB"/>
        </w:rPr>
        <w:t>ב"ה</w:t>
      </w:r>
      <w:r w:rsidR="081E15F9" w:rsidRPr="081E15F9">
        <w:rPr>
          <w:rStyle w:val="LatinChar"/>
          <w:rFonts w:cs="FrankRuehl"/>
          <w:sz w:val="28"/>
          <w:szCs w:val="28"/>
          <w:rtl/>
          <w:lang w:val="en-GB"/>
        </w:rPr>
        <w:t xml:space="preserve"> לישראל</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אתם עשיתוני חטיבה אחת בעולם</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ואני אעשה אתכם חטיבה אחת בעולם</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אתם עשיתוני חטיבה אחת בעולם</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שנאמר </w:t>
      </w:r>
      <w:r w:rsidR="083A61EC" w:rsidRPr="083A61EC">
        <w:rPr>
          <w:rStyle w:val="LatinChar"/>
          <w:rFonts w:cs="Dbs-Rashi" w:hint="cs"/>
          <w:szCs w:val="20"/>
          <w:rtl/>
          <w:lang w:val="en-GB"/>
        </w:rPr>
        <w:t>(דברים ו, ד)</w:t>
      </w:r>
      <w:r w:rsidR="083A61EC">
        <w:rPr>
          <w:rStyle w:val="LatinChar"/>
          <w:rFonts w:cs="FrankRuehl" w:hint="cs"/>
          <w:sz w:val="28"/>
          <w:szCs w:val="28"/>
          <w:rtl/>
          <w:lang w:val="en-GB"/>
        </w:rPr>
        <w:t xml:space="preserve"> "</w:t>
      </w:r>
      <w:r w:rsidR="081E15F9" w:rsidRPr="081E15F9">
        <w:rPr>
          <w:rStyle w:val="LatinChar"/>
          <w:rFonts w:cs="FrankRuehl"/>
          <w:sz w:val="28"/>
          <w:szCs w:val="28"/>
          <w:rtl/>
          <w:lang w:val="en-GB"/>
        </w:rPr>
        <w:t>שמע ישראל ה' אל</w:t>
      </w:r>
      <w:r w:rsidR="083A61EC">
        <w:rPr>
          <w:rStyle w:val="LatinChar"/>
          <w:rFonts w:cs="FrankRuehl" w:hint="cs"/>
          <w:sz w:val="28"/>
          <w:szCs w:val="28"/>
          <w:rtl/>
          <w:lang w:val="en-GB"/>
        </w:rPr>
        <w:t>ק</w:t>
      </w:r>
      <w:r w:rsidR="081E15F9" w:rsidRPr="081E15F9">
        <w:rPr>
          <w:rStyle w:val="LatinChar"/>
          <w:rFonts w:cs="FrankRuehl"/>
          <w:sz w:val="28"/>
          <w:szCs w:val="28"/>
          <w:rtl/>
          <w:lang w:val="en-GB"/>
        </w:rPr>
        <w:t>ינו ה' אחד</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ואני אעשה אתכם חטיבה אחת בעולם</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שנאמר </w:t>
      </w:r>
      <w:r w:rsidR="083A61EC">
        <w:rPr>
          <w:rStyle w:val="LatinChar"/>
          <w:rFonts w:cs="FrankRuehl" w:hint="cs"/>
          <w:sz w:val="28"/>
          <w:szCs w:val="28"/>
          <w:rtl/>
          <w:lang w:val="en-GB"/>
        </w:rPr>
        <w:t>"</w:t>
      </w:r>
      <w:r w:rsidR="081E15F9" w:rsidRPr="081E15F9">
        <w:rPr>
          <w:rStyle w:val="LatinChar"/>
          <w:rFonts w:cs="FrankRuehl"/>
          <w:sz w:val="28"/>
          <w:szCs w:val="28"/>
          <w:rtl/>
          <w:lang w:val="en-GB"/>
        </w:rPr>
        <w:t>ומי כעמך ישראל גוי אחד בארץ</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אמר ליה רב אחא בריה דרבא לרב אשי</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תינח בחד ביתא</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בשאר בתי מאי</w:t>
      </w:r>
      <w:r w:rsidR="083A61EC">
        <w:rPr>
          <w:rStyle w:val="FootnoteReference"/>
          <w:rFonts w:cs="FrankRuehl"/>
          <w:szCs w:val="28"/>
          <w:rtl/>
        </w:rPr>
        <w:footnoteReference w:id="85"/>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אמר ליה</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w:t>
      </w:r>
      <w:r w:rsidR="083A61EC" w:rsidRPr="083A61EC">
        <w:rPr>
          <w:rStyle w:val="LatinChar"/>
          <w:rFonts w:cs="Dbs-Rashi" w:hint="cs"/>
          <w:szCs w:val="20"/>
          <w:rtl/>
          <w:lang w:val="en-GB"/>
        </w:rPr>
        <w:t>(דברים ד, ז)</w:t>
      </w:r>
      <w:r w:rsidR="083A61EC">
        <w:rPr>
          <w:rStyle w:val="LatinChar"/>
          <w:rFonts w:cs="FrankRuehl" w:hint="cs"/>
          <w:sz w:val="28"/>
          <w:szCs w:val="28"/>
          <w:rtl/>
          <w:lang w:val="en-GB"/>
        </w:rPr>
        <w:t xml:space="preserve"> "</w:t>
      </w:r>
      <w:r w:rsidR="081E15F9" w:rsidRPr="081E15F9">
        <w:rPr>
          <w:rStyle w:val="LatinChar"/>
          <w:rFonts w:cs="FrankRuehl"/>
          <w:sz w:val="28"/>
          <w:szCs w:val="28"/>
          <w:rtl/>
          <w:lang w:val="en-GB"/>
        </w:rPr>
        <w:t>כי מי גוי גדול</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w:t>
      </w:r>
      <w:r w:rsidR="083A61EC" w:rsidRPr="083A61EC">
        <w:rPr>
          <w:rStyle w:val="LatinChar"/>
          <w:rFonts w:cs="Dbs-Rashi" w:hint="cs"/>
          <w:szCs w:val="20"/>
          <w:rtl/>
          <w:lang w:val="en-GB"/>
        </w:rPr>
        <w:t>(שם פסוק ח)</w:t>
      </w:r>
      <w:r w:rsidR="083A61EC">
        <w:rPr>
          <w:rStyle w:val="LatinChar"/>
          <w:rFonts w:cs="FrankRuehl" w:hint="cs"/>
          <w:sz w:val="28"/>
          <w:szCs w:val="28"/>
          <w:rtl/>
          <w:lang w:val="en-GB"/>
        </w:rPr>
        <w:t xml:space="preserve"> "</w:t>
      </w:r>
      <w:r w:rsidR="081E15F9" w:rsidRPr="081E15F9">
        <w:rPr>
          <w:rStyle w:val="LatinChar"/>
          <w:rFonts w:cs="FrankRuehl"/>
          <w:sz w:val="28"/>
          <w:szCs w:val="28"/>
          <w:rtl/>
          <w:lang w:val="en-GB"/>
        </w:rPr>
        <w:t>ומי גוי גדול</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w:t>
      </w:r>
      <w:r w:rsidR="083A61EC" w:rsidRPr="083A61EC">
        <w:rPr>
          <w:rStyle w:val="LatinChar"/>
          <w:rFonts w:cs="Dbs-Rashi" w:hint="cs"/>
          <w:szCs w:val="20"/>
          <w:rtl/>
          <w:lang w:val="en-GB"/>
        </w:rPr>
        <w:t>(</w:t>
      </w:r>
      <w:r w:rsidR="083A61EC">
        <w:rPr>
          <w:rStyle w:val="LatinChar"/>
          <w:rFonts w:cs="Dbs-Rashi" w:hint="cs"/>
          <w:szCs w:val="20"/>
          <w:rtl/>
          <w:lang w:val="en-GB"/>
        </w:rPr>
        <w:t>דברים לג, כט</w:t>
      </w:r>
      <w:r w:rsidR="083A61EC" w:rsidRPr="083A61EC">
        <w:rPr>
          <w:rStyle w:val="LatinChar"/>
          <w:rFonts w:cs="Dbs-Rashi" w:hint="cs"/>
          <w:szCs w:val="20"/>
          <w:rtl/>
          <w:lang w:val="en-GB"/>
        </w:rPr>
        <w:t>)</w:t>
      </w:r>
      <w:r w:rsidR="083A61EC">
        <w:rPr>
          <w:rStyle w:val="LatinChar"/>
          <w:rFonts w:cs="FrankRuehl" w:hint="cs"/>
          <w:sz w:val="28"/>
          <w:szCs w:val="28"/>
          <w:rtl/>
          <w:lang w:val="en-GB"/>
        </w:rPr>
        <w:t xml:space="preserve"> "</w:t>
      </w:r>
      <w:r w:rsidR="081E15F9" w:rsidRPr="081E15F9">
        <w:rPr>
          <w:rStyle w:val="LatinChar"/>
          <w:rFonts w:cs="FrankRuehl"/>
          <w:sz w:val="28"/>
          <w:szCs w:val="28"/>
          <w:rtl/>
          <w:lang w:val="en-GB"/>
        </w:rPr>
        <w:t>אשריך ישראל</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w:t>
      </w:r>
      <w:r w:rsidR="083A61EC" w:rsidRPr="083A61EC">
        <w:rPr>
          <w:rStyle w:val="LatinChar"/>
          <w:rFonts w:cs="Dbs-Rashi" w:hint="cs"/>
          <w:szCs w:val="20"/>
          <w:rtl/>
          <w:lang w:val="en-GB"/>
        </w:rPr>
        <w:t>(</w:t>
      </w:r>
      <w:r w:rsidR="083A61EC">
        <w:rPr>
          <w:rStyle w:val="LatinChar"/>
          <w:rFonts w:cs="Dbs-Rashi" w:hint="cs"/>
          <w:szCs w:val="20"/>
          <w:rtl/>
          <w:lang w:val="en-GB"/>
        </w:rPr>
        <w:t>דברים ד, לד</w:t>
      </w:r>
      <w:r w:rsidR="083A61EC" w:rsidRPr="083A61EC">
        <w:rPr>
          <w:rStyle w:val="LatinChar"/>
          <w:rFonts w:cs="Dbs-Rashi" w:hint="cs"/>
          <w:szCs w:val="20"/>
          <w:rtl/>
          <w:lang w:val="en-GB"/>
        </w:rPr>
        <w:t>)</w:t>
      </w:r>
      <w:r w:rsidR="083A61EC">
        <w:rPr>
          <w:rStyle w:val="LatinChar"/>
          <w:rFonts w:cs="FrankRuehl" w:hint="cs"/>
          <w:sz w:val="28"/>
          <w:szCs w:val="28"/>
          <w:rtl/>
          <w:lang w:val="en-GB"/>
        </w:rPr>
        <w:t xml:space="preserve"> "</w:t>
      </w:r>
      <w:r w:rsidR="081E15F9" w:rsidRPr="081E15F9">
        <w:rPr>
          <w:rStyle w:val="LatinChar"/>
          <w:rFonts w:cs="FrankRuehl"/>
          <w:sz w:val="28"/>
          <w:szCs w:val="28"/>
          <w:rtl/>
          <w:lang w:val="en-GB"/>
        </w:rPr>
        <w:t>או הנסה אל</w:t>
      </w:r>
      <w:r w:rsidR="083A61EC">
        <w:rPr>
          <w:rStyle w:val="LatinChar"/>
          <w:rFonts w:cs="FrankRuehl" w:hint="cs"/>
          <w:sz w:val="28"/>
          <w:szCs w:val="28"/>
          <w:rtl/>
          <w:lang w:val="en-GB"/>
        </w:rPr>
        <w:t>ק</w:t>
      </w:r>
      <w:r w:rsidR="081E15F9" w:rsidRPr="081E15F9">
        <w:rPr>
          <w:rStyle w:val="LatinChar"/>
          <w:rFonts w:cs="FrankRuehl"/>
          <w:sz w:val="28"/>
          <w:szCs w:val="28"/>
          <w:rtl/>
          <w:lang w:val="en-GB"/>
        </w:rPr>
        <w:t>ים</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w:t>
      </w:r>
      <w:r w:rsidR="083A61EC" w:rsidRPr="083A61EC">
        <w:rPr>
          <w:rStyle w:val="LatinChar"/>
          <w:rFonts w:cs="Dbs-Rashi" w:hint="cs"/>
          <w:szCs w:val="20"/>
          <w:rtl/>
          <w:lang w:val="en-GB"/>
        </w:rPr>
        <w:t>(</w:t>
      </w:r>
      <w:r w:rsidR="083A61EC">
        <w:rPr>
          <w:rStyle w:val="LatinChar"/>
          <w:rFonts w:cs="Dbs-Rashi" w:hint="cs"/>
          <w:szCs w:val="20"/>
          <w:rtl/>
          <w:lang w:val="en-GB"/>
        </w:rPr>
        <w:t>דברים כו, יט</w:t>
      </w:r>
      <w:r w:rsidR="083A61EC" w:rsidRPr="083A61EC">
        <w:rPr>
          <w:rStyle w:val="LatinChar"/>
          <w:rFonts w:cs="Dbs-Rashi" w:hint="cs"/>
          <w:szCs w:val="20"/>
          <w:rtl/>
          <w:lang w:val="en-GB"/>
        </w:rPr>
        <w:t>)</w:t>
      </w:r>
      <w:r w:rsidR="083A61EC">
        <w:rPr>
          <w:rStyle w:val="LatinChar"/>
          <w:rFonts w:cs="FrankRuehl" w:hint="cs"/>
          <w:sz w:val="28"/>
          <w:szCs w:val="28"/>
          <w:rtl/>
          <w:lang w:val="en-GB"/>
        </w:rPr>
        <w:t xml:space="preserve"> "</w:t>
      </w:r>
      <w:r w:rsidR="081E15F9" w:rsidRPr="081E15F9">
        <w:rPr>
          <w:rStyle w:val="LatinChar"/>
          <w:rFonts w:cs="FrankRuehl"/>
          <w:sz w:val="28"/>
          <w:szCs w:val="28"/>
          <w:rtl/>
          <w:lang w:val="en-GB"/>
        </w:rPr>
        <w:t>ולתתך עליון</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אי הכי נפישי להו טובא בתי</w:t>
      </w:r>
      <w:r w:rsidR="083A61EC">
        <w:rPr>
          <w:rStyle w:val="FootnoteReference"/>
          <w:rFonts w:cs="FrankRuehl"/>
          <w:szCs w:val="28"/>
          <w:rtl/>
        </w:rPr>
        <w:footnoteReference w:id="86"/>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אלא </w:t>
      </w:r>
      <w:r w:rsidR="083A61EC">
        <w:rPr>
          <w:rStyle w:val="LatinChar"/>
          <w:rFonts w:cs="FrankRuehl" w:hint="cs"/>
          <w:sz w:val="28"/>
          <w:szCs w:val="28"/>
          <w:rtl/>
          <w:lang w:val="en-GB"/>
        </w:rPr>
        <w:t>"</w:t>
      </w:r>
      <w:r w:rsidR="081E15F9" w:rsidRPr="081E15F9">
        <w:rPr>
          <w:rStyle w:val="LatinChar"/>
          <w:rFonts w:cs="FrankRuehl"/>
          <w:sz w:val="28"/>
          <w:szCs w:val="28"/>
          <w:rtl/>
          <w:lang w:val="en-GB"/>
        </w:rPr>
        <w:t>כי מי גוי גדול</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w:t>
      </w:r>
      <w:r w:rsidR="083A61EC">
        <w:rPr>
          <w:rStyle w:val="LatinChar"/>
          <w:rFonts w:cs="FrankRuehl" w:hint="cs"/>
          <w:sz w:val="28"/>
          <w:szCs w:val="28"/>
          <w:rtl/>
          <w:lang w:val="en-GB"/>
        </w:rPr>
        <w:t>"</w:t>
      </w:r>
      <w:r w:rsidR="081E15F9" w:rsidRPr="081E15F9">
        <w:rPr>
          <w:rStyle w:val="LatinChar"/>
          <w:rFonts w:cs="FrankRuehl"/>
          <w:sz w:val="28"/>
          <w:szCs w:val="28"/>
          <w:rtl/>
          <w:lang w:val="en-GB"/>
        </w:rPr>
        <w:t>ומי גוי גדול</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דדמיין להדדי</w:t>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בחד ביתא וכו'</w:t>
      </w:r>
      <w:r w:rsidR="085A46A8">
        <w:rPr>
          <w:rStyle w:val="LatinChar"/>
          <w:rFonts w:cs="FrankRuehl" w:hint="cs"/>
          <w:sz w:val="28"/>
          <w:szCs w:val="28"/>
          <w:rtl/>
          <w:lang w:val="en-GB"/>
        </w:rPr>
        <w:t>*</w:t>
      </w:r>
      <w:r w:rsidR="083A61EC">
        <w:rPr>
          <w:rStyle w:val="FootnoteReference"/>
          <w:rFonts w:cs="FrankRuehl"/>
          <w:szCs w:val="28"/>
          <w:rtl/>
        </w:rPr>
        <w:footnoteReference w:id="87"/>
      </w:r>
      <w:r w:rsidR="083A61EC">
        <w:rPr>
          <w:rStyle w:val="LatinChar"/>
          <w:rFonts w:cs="FrankRuehl" w:hint="cs"/>
          <w:sz w:val="28"/>
          <w:szCs w:val="28"/>
          <w:rtl/>
          <w:lang w:val="en-GB"/>
        </w:rPr>
        <w:t>,</w:t>
      </w:r>
      <w:r w:rsidR="081E15F9" w:rsidRPr="081E15F9">
        <w:rPr>
          <w:rStyle w:val="LatinChar"/>
          <w:rFonts w:cs="FrankRuehl"/>
          <w:sz w:val="28"/>
          <w:szCs w:val="28"/>
          <w:rtl/>
          <w:lang w:val="en-GB"/>
        </w:rPr>
        <w:t xml:space="preserve"> וכלהו כתיבי באדרעי</w:t>
      </w:r>
      <w:r w:rsidR="08FE1B1A">
        <w:rPr>
          <w:rStyle w:val="FootnoteReference"/>
          <w:rFonts w:cs="FrankRuehl"/>
          <w:szCs w:val="28"/>
          <w:rtl/>
        </w:rPr>
        <w:footnoteReference w:id="88"/>
      </w:r>
      <w:r w:rsidR="081E15F9" w:rsidRPr="081E15F9">
        <w:rPr>
          <w:rStyle w:val="LatinChar"/>
          <w:rFonts w:cs="FrankRuehl"/>
          <w:sz w:val="28"/>
          <w:szCs w:val="28"/>
          <w:rtl/>
          <w:lang w:val="en-GB"/>
        </w:rPr>
        <w:t xml:space="preserve">. </w:t>
      </w:r>
    </w:p>
    <w:p w:rsidR="08810E25" w:rsidRDefault="08034F22" w:rsidP="0881599D">
      <w:pPr>
        <w:jc w:val="both"/>
        <w:rPr>
          <w:rStyle w:val="LatinChar"/>
          <w:rFonts w:cs="FrankRuehl" w:hint="cs"/>
          <w:sz w:val="28"/>
          <w:szCs w:val="28"/>
          <w:rtl/>
          <w:lang w:val="en-GB"/>
        </w:rPr>
      </w:pPr>
      <w:r w:rsidRPr="08034F22">
        <w:rPr>
          <w:rStyle w:val="LatinChar"/>
          <w:rtl/>
        </w:rPr>
        <w:t>#</w:t>
      </w:r>
      <w:r w:rsidR="081E15F9" w:rsidRPr="08034F22">
        <w:rPr>
          <w:rStyle w:val="Title1"/>
          <w:rtl/>
        </w:rPr>
        <w:t>בארו בחכמתם</w:t>
      </w:r>
      <w:r w:rsidRPr="08034F22">
        <w:rPr>
          <w:rStyle w:val="LatinChar"/>
          <w:rtl/>
        </w:rPr>
        <w:t>=</w:t>
      </w:r>
      <w:r w:rsidR="081E15F9" w:rsidRPr="081E15F9">
        <w:rPr>
          <w:rStyle w:val="LatinChar"/>
          <w:rFonts w:cs="FrankRuehl"/>
          <w:sz w:val="28"/>
          <w:szCs w:val="28"/>
          <w:rtl/>
          <w:lang w:val="en-GB"/>
        </w:rPr>
        <w:t xml:space="preserve"> איך ישראל הם ראשון אל השם יתברך</w:t>
      </w:r>
      <w:r w:rsidR="08810ECB">
        <w:rPr>
          <w:rStyle w:val="LatinChar"/>
          <w:rFonts w:cs="FrankRuehl" w:hint="cs"/>
          <w:sz w:val="28"/>
          <w:szCs w:val="28"/>
          <w:rtl/>
          <w:lang w:val="en-GB"/>
        </w:rPr>
        <w:t>,</w:t>
      </w:r>
      <w:r w:rsidR="081E15F9" w:rsidRPr="081E15F9">
        <w:rPr>
          <w:rStyle w:val="LatinChar"/>
          <w:rFonts w:cs="FrankRuehl"/>
          <w:sz w:val="28"/>
          <w:szCs w:val="28"/>
          <w:rtl/>
          <w:lang w:val="en-GB"/>
        </w:rPr>
        <w:t xml:space="preserve"> מחוברים דבקים בו יתברך</w:t>
      </w:r>
      <w:r w:rsidR="08810ECB">
        <w:rPr>
          <w:rStyle w:val="LatinChar"/>
          <w:rFonts w:cs="FrankRuehl" w:hint="cs"/>
          <w:sz w:val="28"/>
          <w:szCs w:val="28"/>
          <w:rtl/>
          <w:lang w:val="en-GB"/>
        </w:rPr>
        <w:t>.</w:t>
      </w:r>
      <w:r w:rsidR="081E15F9" w:rsidRPr="081E15F9">
        <w:rPr>
          <w:rStyle w:val="LatinChar"/>
          <w:rFonts w:cs="FrankRuehl"/>
          <w:sz w:val="28"/>
          <w:szCs w:val="28"/>
          <w:rtl/>
          <w:lang w:val="en-GB"/>
        </w:rPr>
        <w:t xml:space="preserve"> ואמרו שהוא מניח תפילין</w:t>
      </w:r>
      <w:r w:rsidR="08810ECB">
        <w:rPr>
          <w:rStyle w:val="LatinChar"/>
          <w:rFonts w:cs="FrankRuehl" w:hint="cs"/>
          <w:sz w:val="28"/>
          <w:szCs w:val="28"/>
          <w:rtl/>
          <w:lang w:val="en-GB"/>
        </w:rPr>
        <w:t>.</w:t>
      </w:r>
      <w:r w:rsidR="081E15F9" w:rsidRPr="081E15F9">
        <w:rPr>
          <w:rStyle w:val="LatinChar"/>
          <w:rFonts w:cs="FrankRuehl"/>
          <w:sz w:val="28"/>
          <w:szCs w:val="28"/>
          <w:rtl/>
          <w:lang w:val="en-GB"/>
        </w:rPr>
        <w:t xml:space="preserve"> פירוש זה</w:t>
      </w:r>
      <w:r w:rsidR="08810ECB">
        <w:rPr>
          <w:rStyle w:val="LatinChar"/>
          <w:rFonts w:cs="FrankRuehl" w:hint="cs"/>
          <w:sz w:val="28"/>
          <w:szCs w:val="28"/>
          <w:rtl/>
          <w:lang w:val="en-GB"/>
        </w:rPr>
        <w:t>,</w:t>
      </w:r>
      <w:r w:rsidR="081E15F9" w:rsidRPr="081E15F9">
        <w:rPr>
          <w:rStyle w:val="LatinChar"/>
          <w:rFonts w:cs="FrankRuehl"/>
          <w:sz w:val="28"/>
          <w:szCs w:val="28"/>
          <w:rtl/>
          <w:lang w:val="en-GB"/>
        </w:rPr>
        <w:t xml:space="preserve"> כי כל שלימות אשר יוצא לזולתו</w:t>
      </w:r>
      <w:r w:rsidR="08810ECB">
        <w:rPr>
          <w:rStyle w:val="LatinChar"/>
          <w:rFonts w:cs="FrankRuehl" w:hint="cs"/>
          <w:sz w:val="28"/>
          <w:szCs w:val="28"/>
          <w:rtl/>
          <w:lang w:val="en-GB"/>
        </w:rPr>
        <w:t>,</w:t>
      </w:r>
      <w:r w:rsidR="081E15F9" w:rsidRPr="081E15F9">
        <w:rPr>
          <w:rStyle w:val="LatinChar"/>
          <w:rFonts w:cs="FrankRuehl"/>
          <w:sz w:val="28"/>
          <w:szCs w:val="28"/>
          <w:rtl/>
          <w:lang w:val="en-GB"/>
        </w:rPr>
        <w:t xml:space="preserve"> כמו שיאמר שהשם יתברך השפיע כל הנמצאים</w:t>
      </w:r>
      <w:r w:rsidR="08810ECB">
        <w:rPr>
          <w:rStyle w:val="FootnoteReference"/>
          <w:rFonts w:cs="FrankRuehl"/>
          <w:szCs w:val="28"/>
          <w:rtl/>
        </w:rPr>
        <w:footnoteReference w:id="89"/>
      </w:r>
      <w:r w:rsidR="081E15F9" w:rsidRPr="081E15F9">
        <w:rPr>
          <w:rStyle w:val="LatinChar"/>
          <w:rFonts w:cs="FrankRuehl"/>
          <w:sz w:val="28"/>
          <w:szCs w:val="28"/>
          <w:rtl/>
          <w:lang w:val="en-GB"/>
        </w:rPr>
        <w:t>, במה שהשלימות ההוא יוצא לזולתו</w:t>
      </w:r>
      <w:r w:rsidR="08810ECB">
        <w:rPr>
          <w:rStyle w:val="LatinChar"/>
          <w:rFonts w:cs="FrankRuehl" w:hint="cs"/>
          <w:sz w:val="28"/>
          <w:szCs w:val="28"/>
          <w:rtl/>
          <w:lang w:val="en-GB"/>
        </w:rPr>
        <w:t>,</w:t>
      </w:r>
      <w:r w:rsidR="081E15F9" w:rsidRPr="081E15F9">
        <w:rPr>
          <w:rStyle w:val="LatinChar"/>
          <w:rFonts w:cs="FrankRuehl"/>
          <w:sz w:val="28"/>
          <w:szCs w:val="28"/>
          <w:rtl/>
          <w:lang w:val="en-GB"/>
        </w:rPr>
        <w:t xml:space="preserve"> הוא מעלה עליונה ושלימות יתירה מן</w:t>
      </w:r>
      <w:r w:rsidR="08973C45">
        <w:rPr>
          <w:rStyle w:val="FootnoteReference"/>
          <w:rFonts w:cs="FrankRuehl"/>
          <w:szCs w:val="28"/>
          <w:rtl/>
        </w:rPr>
        <w:footnoteReference w:id="90"/>
      </w:r>
      <w:r w:rsidR="081E15F9" w:rsidRPr="081E15F9">
        <w:rPr>
          <w:rStyle w:val="LatinChar"/>
          <w:rFonts w:cs="FrankRuehl"/>
          <w:sz w:val="28"/>
          <w:szCs w:val="28"/>
          <w:rtl/>
          <w:lang w:val="en-GB"/>
        </w:rPr>
        <w:t xml:space="preserve"> השלימות אשר אינו יוצא אל זולתו</w:t>
      </w:r>
      <w:r w:rsidR="08973C45">
        <w:rPr>
          <w:rStyle w:val="FootnoteReference"/>
          <w:rFonts w:cs="FrankRuehl"/>
          <w:szCs w:val="28"/>
          <w:rtl/>
        </w:rPr>
        <w:footnoteReference w:id="91"/>
      </w:r>
      <w:r w:rsidR="081E15F9" w:rsidRPr="081E15F9">
        <w:rPr>
          <w:rStyle w:val="LatinChar"/>
          <w:rFonts w:cs="FrankRuehl"/>
          <w:sz w:val="28"/>
          <w:szCs w:val="28"/>
          <w:rtl/>
          <w:lang w:val="en-GB"/>
        </w:rPr>
        <w:t>.</w:t>
      </w:r>
      <w:r w:rsidR="08973C45">
        <w:rPr>
          <w:rStyle w:val="LatinChar"/>
          <w:rFonts w:cs="FrankRuehl" w:hint="cs"/>
          <w:sz w:val="28"/>
          <w:szCs w:val="28"/>
          <w:rtl/>
          <w:lang w:val="en-GB"/>
        </w:rPr>
        <w:t xml:space="preserve"> </w:t>
      </w:r>
    </w:p>
    <w:p w:rsidR="0881599D" w:rsidRDefault="08810E25" w:rsidP="0881599D">
      <w:pPr>
        <w:jc w:val="both"/>
        <w:rPr>
          <w:rStyle w:val="LatinChar"/>
          <w:rFonts w:cs="FrankRuehl" w:hint="cs"/>
          <w:sz w:val="28"/>
          <w:szCs w:val="28"/>
          <w:rtl/>
          <w:lang w:val="en-GB"/>
        </w:rPr>
      </w:pPr>
      <w:r w:rsidRPr="08810E25">
        <w:rPr>
          <w:rStyle w:val="LatinChar"/>
          <w:rtl/>
        </w:rPr>
        <w:t>#</w:t>
      </w:r>
      <w:r w:rsidR="08973C45" w:rsidRPr="08810E25">
        <w:rPr>
          <w:rStyle w:val="Title1"/>
          <w:rtl/>
        </w:rPr>
        <w:t>וזה שאמר</w:t>
      </w:r>
      <w:r w:rsidRPr="08810E25">
        <w:rPr>
          <w:rStyle w:val="LatinChar"/>
          <w:rtl/>
        </w:rPr>
        <w:t>=</w:t>
      </w:r>
      <w:r w:rsidR="08973C45" w:rsidRPr="08973C45">
        <w:rPr>
          <w:rStyle w:val="LatinChar"/>
          <w:rFonts w:cs="FrankRuehl"/>
          <w:sz w:val="28"/>
          <w:szCs w:val="28"/>
          <w:rtl/>
          <w:lang w:val="en-GB"/>
        </w:rPr>
        <w:t xml:space="preserve"> הכתוב </w:t>
      </w:r>
      <w:r w:rsidR="08973C45" w:rsidRPr="0881599D">
        <w:rPr>
          <w:rStyle w:val="LatinChar"/>
          <w:rFonts w:cs="Dbs-Rashi"/>
          <w:szCs w:val="20"/>
          <w:rtl/>
          <w:lang w:val="en-GB"/>
        </w:rPr>
        <w:t>(ירמיה ט</w:t>
      </w:r>
      <w:r w:rsidR="0881599D" w:rsidRPr="0881599D">
        <w:rPr>
          <w:rStyle w:val="LatinChar"/>
          <w:rFonts w:cs="Dbs-Rashi" w:hint="cs"/>
          <w:szCs w:val="20"/>
          <w:rtl/>
          <w:lang w:val="en-GB"/>
        </w:rPr>
        <w:t xml:space="preserve">, </w:t>
      </w:r>
      <w:r w:rsidR="0881599D">
        <w:rPr>
          <w:rStyle w:val="LatinChar"/>
          <w:rFonts w:cs="Dbs-Rashi" w:hint="cs"/>
          <w:szCs w:val="20"/>
          <w:rtl/>
          <w:lang w:val="en-GB"/>
        </w:rPr>
        <w:t>כב-כג</w:t>
      </w:r>
      <w:r w:rsidR="08973C45" w:rsidRPr="0881599D">
        <w:rPr>
          <w:rStyle w:val="LatinChar"/>
          <w:rFonts w:cs="Dbs-Rashi"/>
          <w:szCs w:val="20"/>
          <w:rtl/>
          <w:lang w:val="en-GB"/>
        </w:rPr>
        <w:t>)</w:t>
      </w:r>
      <w:r w:rsidR="08973C45" w:rsidRPr="08973C45">
        <w:rPr>
          <w:rStyle w:val="LatinChar"/>
          <w:rFonts w:cs="FrankRuehl"/>
          <w:sz w:val="28"/>
          <w:szCs w:val="28"/>
          <w:rtl/>
          <w:lang w:val="en-GB"/>
        </w:rPr>
        <w:t xml:space="preserve"> </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אל יתהלל החכם בחכמתו הגבור בגבורתו </w:t>
      </w:r>
      <w:r w:rsidR="08C42C38">
        <w:rPr>
          <w:rStyle w:val="LatinChar"/>
          <w:rFonts w:cs="FrankRuehl" w:hint="cs"/>
          <w:sz w:val="28"/>
          <w:szCs w:val="28"/>
          <w:rtl/>
          <w:lang w:val="en-GB"/>
        </w:rPr>
        <w:t>ו</w:t>
      </w:r>
      <w:r w:rsidR="08973C45" w:rsidRPr="08973C45">
        <w:rPr>
          <w:rStyle w:val="LatinChar"/>
          <w:rFonts w:cs="FrankRuehl"/>
          <w:sz w:val="28"/>
          <w:szCs w:val="28"/>
          <w:rtl/>
          <w:lang w:val="en-GB"/>
        </w:rPr>
        <w:t>העשיר</w:t>
      </w:r>
      <w:r w:rsidR="08C42C38">
        <w:rPr>
          <w:rStyle w:val="LatinChar"/>
          <w:rFonts w:cs="FrankRuehl" w:hint="cs"/>
          <w:sz w:val="28"/>
          <w:szCs w:val="28"/>
          <w:rtl/>
          <w:lang w:val="en-GB"/>
        </w:rPr>
        <w:t>*</w:t>
      </w:r>
      <w:r w:rsidR="08973C45" w:rsidRPr="08973C45">
        <w:rPr>
          <w:rStyle w:val="LatinChar"/>
          <w:rFonts w:cs="FrankRuehl"/>
          <w:sz w:val="28"/>
          <w:szCs w:val="28"/>
          <w:rtl/>
          <w:lang w:val="en-GB"/>
        </w:rPr>
        <w:t xml:space="preserve"> בעשרו</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כי אם בזאת יתהלל המתהלל השכל וידוע אותי כי אני ה' עושה חסד משפט וצדקה בארץ כי באלה חפצתי נאם ה'</w:t>
      </w:r>
      <w:r w:rsidR="0881599D">
        <w:rPr>
          <w:rStyle w:val="LatinChar"/>
          <w:rFonts w:cs="FrankRuehl" w:hint="cs"/>
          <w:sz w:val="28"/>
          <w:szCs w:val="28"/>
          <w:rtl/>
          <w:lang w:val="en-GB"/>
        </w:rPr>
        <w:t>"</w:t>
      </w:r>
      <w:r w:rsidR="08973C45" w:rsidRPr="08973C45">
        <w:rPr>
          <w:rStyle w:val="LatinChar"/>
          <w:rFonts w:cs="FrankRuehl"/>
          <w:sz w:val="28"/>
          <w:szCs w:val="28"/>
          <w:rtl/>
          <w:lang w:val="en-GB"/>
        </w:rPr>
        <w:t>. פירוש</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כי אין ההלול במה שימצא באדם שלימות בעצמו</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כמו שהוא חכם גבור עשיר, שכל אלו שלימות אינו יוצא לזולתו</w:t>
      </w:r>
      <w:r w:rsidR="084E77EA">
        <w:rPr>
          <w:rStyle w:val="FootnoteReference"/>
          <w:rFonts w:cs="FrankRuehl"/>
          <w:szCs w:val="28"/>
          <w:rtl/>
        </w:rPr>
        <w:footnoteReference w:id="92"/>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שאין זה עיקר ההלול והתפארת</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אבל </w:t>
      </w:r>
      <w:r w:rsidR="0881599D">
        <w:rPr>
          <w:rStyle w:val="LatinChar"/>
          <w:rFonts w:cs="FrankRuehl" w:hint="cs"/>
          <w:sz w:val="28"/>
          <w:szCs w:val="28"/>
          <w:rtl/>
          <w:lang w:val="en-GB"/>
        </w:rPr>
        <w:t>'</w:t>
      </w:r>
      <w:r w:rsidR="08973C45" w:rsidRPr="08973C45">
        <w:rPr>
          <w:rStyle w:val="LatinChar"/>
          <w:rFonts w:cs="FrankRuehl"/>
          <w:sz w:val="28"/>
          <w:szCs w:val="28"/>
          <w:rtl/>
          <w:lang w:val="en-GB"/>
        </w:rPr>
        <w:t>בזאת יתהלל המתהלל השכל וידוע</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לעשות מה שאני עושה</w:t>
      </w:r>
      <w:r w:rsidR="086F7FAA">
        <w:rPr>
          <w:rStyle w:val="FootnoteReference"/>
          <w:rFonts w:cs="FrankRuehl"/>
          <w:szCs w:val="28"/>
          <w:rtl/>
        </w:rPr>
        <w:footnoteReference w:id="93"/>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וכאשר יעשה מה שאני עושה</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אז קנה דבר שראוי להתהלל בו</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ומה הוא זה</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w:t>
      </w:r>
      <w:r w:rsidR="0881599D">
        <w:rPr>
          <w:rStyle w:val="LatinChar"/>
          <w:rFonts w:cs="FrankRuehl" w:hint="cs"/>
          <w:sz w:val="28"/>
          <w:szCs w:val="28"/>
          <w:rtl/>
          <w:lang w:val="en-GB"/>
        </w:rPr>
        <w:t>'</w:t>
      </w:r>
      <w:r w:rsidR="08973C45" w:rsidRPr="08973C45">
        <w:rPr>
          <w:rStyle w:val="LatinChar"/>
          <w:rFonts w:cs="FrankRuehl"/>
          <w:sz w:val="28"/>
          <w:szCs w:val="28"/>
          <w:rtl/>
          <w:lang w:val="en-GB"/>
        </w:rPr>
        <w:t>כי אני ה' עושה חסד משפט וצדקה בארץ</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בתחתון התחתונים</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והוא הארץ</w:t>
      </w:r>
      <w:r w:rsidR="08895A79">
        <w:rPr>
          <w:rStyle w:val="FootnoteReference"/>
          <w:rFonts w:cs="FrankRuehl"/>
          <w:szCs w:val="28"/>
          <w:rtl/>
        </w:rPr>
        <w:footnoteReference w:id="94"/>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והשם יתברך</w:t>
      </w:r>
      <w:r>
        <w:rPr>
          <w:rStyle w:val="LatinChar"/>
          <w:rFonts w:cs="FrankRuehl" w:hint="cs"/>
          <w:sz w:val="28"/>
          <w:szCs w:val="28"/>
          <w:rtl/>
          <w:lang w:val="en-GB"/>
        </w:rPr>
        <w:t>,</w:t>
      </w:r>
      <w:r w:rsidR="08973C45" w:rsidRPr="08973C45">
        <w:rPr>
          <w:rStyle w:val="LatinChar"/>
          <w:rFonts w:cs="FrankRuehl"/>
          <w:sz w:val="28"/>
          <w:szCs w:val="28"/>
          <w:rtl/>
          <w:lang w:val="en-GB"/>
        </w:rPr>
        <w:t xml:space="preserve"> שהוא בעליון עליונים</w:t>
      </w:r>
      <w:r w:rsidR="08664746">
        <w:rPr>
          <w:rStyle w:val="FootnoteReference"/>
          <w:rFonts w:cs="FrankRuehl"/>
          <w:szCs w:val="28"/>
          <w:rtl/>
        </w:rPr>
        <w:footnoteReference w:id="95"/>
      </w:r>
      <w:r>
        <w:rPr>
          <w:rStyle w:val="LatinChar"/>
          <w:rFonts w:cs="FrankRuehl" w:hint="cs"/>
          <w:sz w:val="28"/>
          <w:szCs w:val="28"/>
          <w:rtl/>
          <w:lang w:val="en-GB"/>
        </w:rPr>
        <w:t>,</w:t>
      </w:r>
      <w:r w:rsidR="08973C45" w:rsidRPr="08973C45">
        <w:rPr>
          <w:rStyle w:val="LatinChar"/>
          <w:rFonts w:cs="FrankRuehl"/>
          <w:sz w:val="28"/>
          <w:szCs w:val="28"/>
          <w:rtl/>
          <w:lang w:val="en-GB"/>
        </w:rPr>
        <w:t xml:space="preserve"> משפיע לתחתון תחתונים</w:t>
      </w:r>
      <w:r w:rsidR="08387704">
        <w:rPr>
          <w:rStyle w:val="FootnoteReference"/>
          <w:rFonts w:cs="FrankRuehl"/>
          <w:szCs w:val="28"/>
          <w:rtl/>
        </w:rPr>
        <w:footnoteReference w:id="96"/>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וכך יעשה האדם</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שיהיה שלימות שלו יוצא לזולתו</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וזהו ההלול והתפארת</w:t>
      </w:r>
      <w:r w:rsidR="0881599D">
        <w:rPr>
          <w:rStyle w:val="LatinChar"/>
          <w:rFonts w:cs="FrankRuehl" w:hint="cs"/>
          <w:sz w:val="28"/>
          <w:szCs w:val="28"/>
          <w:rtl/>
          <w:lang w:val="en-GB"/>
        </w:rPr>
        <w:t>,</w:t>
      </w:r>
      <w:r w:rsidR="08973C45" w:rsidRPr="08973C45">
        <w:rPr>
          <w:rStyle w:val="LatinChar"/>
          <w:rFonts w:cs="FrankRuehl"/>
          <w:sz w:val="28"/>
          <w:szCs w:val="28"/>
          <w:rtl/>
          <w:lang w:val="en-GB"/>
        </w:rPr>
        <w:t xml:space="preserve"> הוא עיקר השלימות</w:t>
      </w:r>
      <w:r w:rsidR="08F0339D">
        <w:rPr>
          <w:rStyle w:val="FootnoteReference"/>
          <w:rFonts w:cs="FrankRuehl"/>
          <w:szCs w:val="28"/>
          <w:rtl/>
        </w:rPr>
        <w:footnoteReference w:id="97"/>
      </w:r>
      <w:r w:rsidR="08973C45" w:rsidRPr="08973C45">
        <w:rPr>
          <w:rStyle w:val="LatinChar"/>
          <w:rFonts w:cs="FrankRuehl"/>
          <w:sz w:val="28"/>
          <w:szCs w:val="28"/>
          <w:rtl/>
          <w:lang w:val="en-GB"/>
        </w:rPr>
        <w:t xml:space="preserve">. </w:t>
      </w:r>
    </w:p>
    <w:p w:rsidR="08FF5EC4" w:rsidRPr="08FF5EC4" w:rsidRDefault="08533F43" w:rsidP="08FF5EC4">
      <w:pPr>
        <w:jc w:val="both"/>
        <w:rPr>
          <w:rStyle w:val="LatinChar"/>
          <w:rFonts w:cs="FrankRuehl"/>
          <w:sz w:val="28"/>
          <w:szCs w:val="28"/>
          <w:rtl/>
          <w:lang w:val="en-GB"/>
        </w:rPr>
      </w:pPr>
      <w:r w:rsidRPr="08533F43">
        <w:rPr>
          <w:rStyle w:val="LatinChar"/>
          <w:rtl/>
        </w:rPr>
        <w:t>#</w:t>
      </w:r>
      <w:r w:rsidR="08973C45" w:rsidRPr="08533F43">
        <w:rPr>
          <w:rStyle w:val="Title1"/>
          <w:rtl/>
        </w:rPr>
        <w:t>ולפיכך אמר</w:t>
      </w:r>
      <w:r w:rsidRPr="08533F43">
        <w:rPr>
          <w:rStyle w:val="LatinChar"/>
          <w:rtl/>
        </w:rPr>
        <w:t>=</w:t>
      </w:r>
      <w:r w:rsidR="08973C45" w:rsidRPr="08973C45">
        <w:rPr>
          <w:rStyle w:val="LatinChar"/>
          <w:rFonts w:cs="FrankRuehl"/>
          <w:sz w:val="28"/>
          <w:szCs w:val="28"/>
          <w:rtl/>
          <w:lang w:val="en-GB"/>
        </w:rPr>
        <w:t xml:space="preserve"> שהק</w:t>
      </w:r>
      <w:r>
        <w:rPr>
          <w:rStyle w:val="LatinChar"/>
          <w:rFonts w:cs="FrankRuehl" w:hint="cs"/>
          <w:sz w:val="28"/>
          <w:szCs w:val="28"/>
          <w:rtl/>
          <w:lang w:val="en-GB"/>
        </w:rPr>
        <w:t>ב"ה</w:t>
      </w:r>
      <w:r w:rsidR="08973C45" w:rsidRPr="08973C45">
        <w:rPr>
          <w:rStyle w:val="LatinChar"/>
          <w:rFonts w:cs="FrankRuehl"/>
          <w:sz w:val="28"/>
          <w:szCs w:val="28"/>
          <w:rtl/>
          <w:lang w:val="en-GB"/>
        </w:rPr>
        <w:t xml:space="preserve"> מניח תפילין</w:t>
      </w:r>
      <w:r>
        <w:rPr>
          <w:rStyle w:val="LatinChar"/>
          <w:rFonts w:cs="FrankRuehl" w:hint="cs"/>
          <w:sz w:val="28"/>
          <w:szCs w:val="28"/>
          <w:rtl/>
          <w:lang w:val="en-GB"/>
        </w:rPr>
        <w:t>.</w:t>
      </w:r>
      <w:r w:rsidR="08973C45" w:rsidRPr="08973C45">
        <w:rPr>
          <w:rStyle w:val="LatinChar"/>
          <w:rFonts w:cs="FrankRuehl"/>
          <w:sz w:val="28"/>
          <w:szCs w:val="28"/>
          <w:rtl/>
          <w:lang w:val="en-GB"/>
        </w:rPr>
        <w:t xml:space="preserve"> פירוש</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מה שיש לו יתברך ההוד והשלימות שיוצא לזולתו</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מה שהשפיע כל הנמצאים</w:t>
      </w:r>
      <w:r w:rsidR="08EC46C8">
        <w:rPr>
          <w:rStyle w:val="FootnoteReference"/>
          <w:rFonts w:cs="FrankRuehl"/>
          <w:szCs w:val="28"/>
          <w:rtl/>
        </w:rPr>
        <w:footnoteReference w:id="98"/>
      </w:r>
      <w:r w:rsidR="08973C45" w:rsidRPr="08973C45">
        <w:rPr>
          <w:rStyle w:val="LatinChar"/>
          <w:rFonts w:cs="FrankRuehl"/>
          <w:sz w:val="28"/>
          <w:szCs w:val="28"/>
          <w:rtl/>
          <w:lang w:val="en-GB"/>
        </w:rPr>
        <w:t xml:space="preserve">, דבר זה נקרא </w:t>
      </w:r>
      <w:r w:rsidR="08EC46C8">
        <w:rPr>
          <w:rStyle w:val="LatinChar"/>
          <w:rFonts w:cs="FrankRuehl" w:hint="cs"/>
          <w:sz w:val="28"/>
          <w:szCs w:val="28"/>
          <w:rtl/>
          <w:lang w:val="en-GB"/>
        </w:rPr>
        <w:t>'</w:t>
      </w:r>
      <w:r w:rsidR="08973C45" w:rsidRPr="08973C45">
        <w:rPr>
          <w:rStyle w:val="LatinChar"/>
          <w:rFonts w:cs="FrankRuehl"/>
          <w:sz w:val="28"/>
          <w:szCs w:val="28"/>
          <w:rtl/>
          <w:lang w:val="en-GB"/>
        </w:rPr>
        <w:t>תפילין</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שהתפילין מקושרין במניח</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אינם דבר עצמו</w:t>
      </w:r>
      <w:r w:rsidR="08900794">
        <w:rPr>
          <w:rStyle w:val="FootnoteReference"/>
          <w:rFonts w:cs="FrankRuehl"/>
          <w:szCs w:val="28"/>
          <w:rtl/>
        </w:rPr>
        <w:footnoteReference w:id="99"/>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וכמו שהתפילין באדם מורה על מעלה יתירה של אדם</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שהשם יתברך נקרא עליו</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כי זהו ענין התפילין</w:t>
      </w:r>
      <w:r w:rsidR="08900794">
        <w:rPr>
          <w:rStyle w:val="LatinChar"/>
          <w:rFonts w:cs="FrankRuehl" w:hint="cs"/>
          <w:sz w:val="28"/>
          <w:szCs w:val="28"/>
          <w:rtl/>
          <w:lang w:val="en-GB"/>
        </w:rPr>
        <w:t>,</w:t>
      </w:r>
      <w:r w:rsidR="08973C45" w:rsidRPr="08973C45">
        <w:rPr>
          <w:rStyle w:val="LatinChar"/>
          <w:rFonts w:cs="FrankRuehl"/>
          <w:sz w:val="28"/>
          <w:szCs w:val="28"/>
          <w:rtl/>
          <w:lang w:val="en-GB"/>
        </w:rPr>
        <w:t xml:space="preserve"> כמו שנתבאר בפרשת תפילין</w:t>
      </w:r>
      <w:r w:rsidR="08900794">
        <w:rPr>
          <w:rStyle w:val="FootnoteReference"/>
          <w:rFonts w:cs="FrankRuehl"/>
          <w:szCs w:val="28"/>
          <w:rtl/>
        </w:rPr>
        <w:footnoteReference w:id="100"/>
      </w:r>
      <w:r w:rsidR="08973C45" w:rsidRPr="08973C45">
        <w:rPr>
          <w:rStyle w:val="LatinChar"/>
          <w:rFonts w:cs="FrankRuehl"/>
          <w:sz w:val="28"/>
          <w:szCs w:val="28"/>
          <w:rtl/>
          <w:lang w:val="en-GB"/>
        </w:rPr>
        <w:t>, וזהו ענין המעלה היתירה הנוספת על האדם עצמו</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להיות השם יתברך נקרא עליו</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ולפיכך התפילין הם נוספים על המניח</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דבוקים בו</w:t>
      </w:r>
      <w:r w:rsidR="08576BB5">
        <w:rPr>
          <w:rStyle w:val="FootnoteReference"/>
          <w:rFonts w:cs="FrankRuehl"/>
          <w:szCs w:val="28"/>
          <w:rtl/>
        </w:rPr>
        <w:footnoteReference w:id="101"/>
      </w:r>
      <w:r w:rsidR="08973C45" w:rsidRPr="08973C45">
        <w:rPr>
          <w:rStyle w:val="LatinChar"/>
          <w:rFonts w:cs="FrankRuehl"/>
          <w:sz w:val="28"/>
          <w:szCs w:val="28"/>
          <w:rtl/>
          <w:lang w:val="en-GB"/>
        </w:rPr>
        <w:t xml:space="preserve">. ומעלה יתירה זאת נקרא </w:t>
      </w:r>
      <w:r w:rsidR="08EC46C8">
        <w:rPr>
          <w:rStyle w:val="LatinChar"/>
          <w:rFonts w:cs="FrankRuehl" w:hint="cs"/>
          <w:sz w:val="28"/>
          <w:szCs w:val="28"/>
          <w:rtl/>
          <w:lang w:val="en-GB"/>
        </w:rPr>
        <w:t>'</w:t>
      </w:r>
      <w:r w:rsidR="08973C45" w:rsidRPr="08973C45">
        <w:rPr>
          <w:rStyle w:val="LatinChar"/>
          <w:rFonts w:cs="FrankRuehl"/>
          <w:sz w:val="28"/>
          <w:szCs w:val="28"/>
          <w:rtl/>
          <w:lang w:val="en-GB"/>
        </w:rPr>
        <w:t>פאר</w:t>
      </w:r>
      <w:r w:rsidR="08EC46C8">
        <w:rPr>
          <w:rStyle w:val="LatinChar"/>
          <w:rFonts w:cs="FrankRuehl" w:hint="cs"/>
          <w:sz w:val="28"/>
          <w:szCs w:val="28"/>
          <w:rtl/>
          <w:lang w:val="en-GB"/>
        </w:rPr>
        <w:t>'</w:t>
      </w:r>
      <w:r w:rsidR="083332E2">
        <w:rPr>
          <w:rStyle w:val="FootnoteReference"/>
          <w:rFonts w:cs="FrankRuehl"/>
          <w:szCs w:val="28"/>
          <w:rtl/>
        </w:rPr>
        <w:footnoteReference w:id="102"/>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כי הוא פאר בודאי</w:t>
      </w:r>
      <w:r w:rsidR="081207AE">
        <w:rPr>
          <w:rStyle w:val="FootnoteReference"/>
          <w:rFonts w:cs="FrankRuehl"/>
          <w:szCs w:val="28"/>
          <w:rtl/>
        </w:rPr>
        <w:footnoteReference w:id="103"/>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לכך אמר שהשם יתברך מניח תפילין</w:t>
      </w:r>
      <w:r w:rsidR="084F68CC">
        <w:rPr>
          <w:rStyle w:val="FootnoteReference"/>
          <w:rFonts w:cs="FrankRuehl"/>
          <w:szCs w:val="28"/>
          <w:rtl/>
        </w:rPr>
        <w:footnoteReference w:id="104"/>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והוא תוספת המעלה במה שהוא משפיע הנמצאים</w:t>
      </w:r>
      <w:r w:rsidR="084F5AD1">
        <w:rPr>
          <w:rStyle w:val="FootnoteReference"/>
          <w:rFonts w:cs="FrankRuehl"/>
          <w:szCs w:val="28"/>
          <w:rtl/>
        </w:rPr>
        <w:footnoteReference w:id="105"/>
      </w:r>
      <w:r w:rsidR="08973C45" w:rsidRPr="08973C45">
        <w:rPr>
          <w:rStyle w:val="LatinChar"/>
          <w:rFonts w:cs="FrankRuehl"/>
          <w:sz w:val="28"/>
          <w:szCs w:val="28"/>
          <w:rtl/>
          <w:lang w:val="en-GB"/>
        </w:rPr>
        <w:t>, ודבר זה נקרא הנחת תפילין</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לפי שהוא קדושה ומעלה נוספת</w:t>
      </w:r>
      <w:r w:rsidR="08EC46C8">
        <w:rPr>
          <w:rStyle w:val="LatinChar"/>
          <w:rFonts w:cs="FrankRuehl" w:hint="cs"/>
          <w:sz w:val="28"/>
          <w:szCs w:val="28"/>
          <w:rtl/>
          <w:lang w:val="en-GB"/>
        </w:rPr>
        <w:t>,</w:t>
      </w:r>
      <w:r w:rsidR="08973C45" w:rsidRPr="08973C45">
        <w:rPr>
          <w:rStyle w:val="LatinChar"/>
          <w:rFonts w:cs="FrankRuehl"/>
          <w:sz w:val="28"/>
          <w:szCs w:val="28"/>
          <w:rtl/>
          <w:lang w:val="en-GB"/>
        </w:rPr>
        <w:t xml:space="preserve"> שהיא יוצאת לזולתו</w:t>
      </w:r>
      <w:r w:rsidR="089D4650">
        <w:rPr>
          <w:rStyle w:val="FootnoteReference"/>
          <w:rFonts w:cs="FrankRuehl"/>
          <w:szCs w:val="28"/>
          <w:rtl/>
        </w:rPr>
        <w:footnoteReference w:id="106"/>
      </w:r>
      <w:r w:rsidR="08973C45" w:rsidRPr="08973C45">
        <w:rPr>
          <w:rStyle w:val="LatinChar"/>
          <w:rFonts w:cs="FrankRuehl"/>
          <w:sz w:val="28"/>
          <w:szCs w:val="28"/>
          <w:rtl/>
          <w:lang w:val="en-GB"/>
        </w:rPr>
        <w:t xml:space="preserve">. </w:t>
      </w:r>
    </w:p>
    <w:p w:rsidR="081032CB" w:rsidRDefault="08FF5EC4" w:rsidP="081032CB">
      <w:pPr>
        <w:jc w:val="both"/>
        <w:rPr>
          <w:rStyle w:val="LatinChar"/>
          <w:rFonts w:cs="FrankRuehl" w:hint="cs"/>
          <w:sz w:val="28"/>
          <w:szCs w:val="28"/>
          <w:rtl/>
          <w:lang w:val="en-GB"/>
        </w:rPr>
      </w:pPr>
      <w:r w:rsidRPr="08FF5EC4">
        <w:rPr>
          <w:rStyle w:val="LatinChar"/>
          <w:rtl/>
        </w:rPr>
        <w:t>#</w:t>
      </w:r>
      <w:r w:rsidRPr="08FF5EC4">
        <w:rPr>
          <w:rStyle w:val="Title1"/>
          <w:rtl/>
          <w:lang w:val="en-GB"/>
        </w:rPr>
        <w:t>ושלימותו יתברך</w:t>
      </w:r>
      <w:r w:rsidRPr="08FF5EC4">
        <w:rPr>
          <w:rStyle w:val="LatinChar"/>
          <w:rtl/>
        </w:rPr>
        <w:t>=</w:t>
      </w:r>
      <w:r w:rsidR="085B4A33">
        <w:rPr>
          <w:rStyle w:val="FootnoteReference"/>
          <w:rFonts w:cs="FrankRuehl"/>
          <w:szCs w:val="28"/>
          <w:rtl/>
        </w:rPr>
        <w:footnoteReference w:id="107"/>
      </w:r>
      <w:r w:rsidRPr="08FF5EC4">
        <w:rPr>
          <w:rStyle w:val="LatinChar"/>
          <w:rFonts w:cs="FrankRuehl"/>
          <w:sz w:val="28"/>
          <w:szCs w:val="28"/>
          <w:rtl/>
          <w:lang w:val="en-GB"/>
        </w:rPr>
        <w:t xml:space="preserve"> מצד הנמצאים שני דברים</w:t>
      </w:r>
      <w:r w:rsidR="08DC32E0">
        <w:rPr>
          <w:rStyle w:val="LatinChar"/>
          <w:rFonts w:cs="FrankRuehl" w:hint="cs"/>
          <w:sz w:val="28"/>
          <w:szCs w:val="28"/>
          <w:rtl/>
          <w:lang w:val="en-GB"/>
        </w:rPr>
        <w:t>;</w:t>
      </w:r>
      <w:r w:rsidRPr="08FF5EC4">
        <w:rPr>
          <w:rStyle w:val="LatinChar"/>
          <w:rFonts w:cs="FrankRuehl"/>
          <w:sz w:val="28"/>
          <w:szCs w:val="28"/>
          <w:rtl/>
          <w:lang w:val="en-GB"/>
        </w:rPr>
        <w:t xml:space="preserve"> האחד</w:t>
      </w:r>
      <w:r w:rsidR="08DC32E0">
        <w:rPr>
          <w:rStyle w:val="LatinChar"/>
          <w:rFonts w:cs="FrankRuehl" w:hint="cs"/>
          <w:sz w:val="28"/>
          <w:szCs w:val="28"/>
          <w:rtl/>
          <w:lang w:val="en-GB"/>
        </w:rPr>
        <w:t>,</w:t>
      </w:r>
      <w:r w:rsidRPr="08FF5EC4">
        <w:rPr>
          <w:rStyle w:val="LatinChar"/>
          <w:rFonts w:cs="FrankRuehl"/>
          <w:sz w:val="28"/>
          <w:szCs w:val="28"/>
          <w:rtl/>
          <w:lang w:val="en-GB"/>
        </w:rPr>
        <w:t xml:space="preserve"> שהוא סדר את הנבראים בחכמה</w:t>
      </w:r>
      <w:r w:rsidR="08DC32E0">
        <w:rPr>
          <w:rStyle w:val="FootnoteReference"/>
          <w:rFonts w:cs="FrankRuehl"/>
          <w:szCs w:val="28"/>
          <w:rtl/>
        </w:rPr>
        <w:footnoteReference w:id="108"/>
      </w:r>
      <w:r w:rsidR="08DC32E0">
        <w:rPr>
          <w:rStyle w:val="LatinChar"/>
          <w:rFonts w:cs="FrankRuehl" w:hint="cs"/>
          <w:sz w:val="28"/>
          <w:szCs w:val="28"/>
          <w:rtl/>
          <w:lang w:val="en-GB"/>
        </w:rPr>
        <w:t>.</w:t>
      </w:r>
      <w:r w:rsidRPr="08FF5EC4">
        <w:rPr>
          <w:rStyle w:val="LatinChar"/>
          <w:rFonts w:cs="FrankRuehl"/>
          <w:sz w:val="28"/>
          <w:szCs w:val="28"/>
          <w:rtl/>
          <w:lang w:val="en-GB"/>
        </w:rPr>
        <w:t xml:space="preserve"> השני</w:t>
      </w:r>
      <w:r w:rsidR="08DC32E0">
        <w:rPr>
          <w:rStyle w:val="LatinChar"/>
          <w:rFonts w:cs="FrankRuehl" w:hint="cs"/>
          <w:sz w:val="28"/>
          <w:szCs w:val="28"/>
          <w:rtl/>
          <w:lang w:val="en-GB"/>
        </w:rPr>
        <w:t>,</w:t>
      </w:r>
      <w:r w:rsidRPr="08FF5EC4">
        <w:rPr>
          <w:rStyle w:val="LatinChar"/>
          <w:rFonts w:cs="FrankRuehl"/>
          <w:sz w:val="28"/>
          <w:szCs w:val="28"/>
          <w:rtl/>
          <w:lang w:val="en-GB"/>
        </w:rPr>
        <w:t xml:space="preserve"> שהוא יתברך פועל אותם כרצונו</w:t>
      </w:r>
      <w:r w:rsidR="08B843BA">
        <w:rPr>
          <w:rStyle w:val="FootnoteReference"/>
          <w:rFonts w:cs="FrankRuehl"/>
          <w:szCs w:val="28"/>
          <w:rtl/>
        </w:rPr>
        <w:footnoteReference w:id="109"/>
      </w:r>
      <w:r w:rsidRPr="08FF5EC4">
        <w:rPr>
          <w:rStyle w:val="LatinChar"/>
          <w:rFonts w:cs="FrankRuehl"/>
          <w:sz w:val="28"/>
          <w:szCs w:val="28"/>
          <w:rtl/>
          <w:lang w:val="en-GB"/>
        </w:rPr>
        <w:t>. ולפיכך אומר שמניח תפילין בראשו</w:t>
      </w:r>
      <w:r w:rsidR="08716AB1">
        <w:rPr>
          <w:rStyle w:val="LatinChar"/>
          <w:rFonts w:cs="FrankRuehl" w:hint="cs"/>
          <w:sz w:val="28"/>
          <w:szCs w:val="28"/>
          <w:rtl/>
          <w:lang w:val="en-GB"/>
        </w:rPr>
        <w:t>,</w:t>
      </w:r>
      <w:r w:rsidRPr="08FF5EC4">
        <w:rPr>
          <w:rStyle w:val="LatinChar"/>
          <w:rFonts w:cs="FrankRuehl"/>
          <w:sz w:val="28"/>
          <w:szCs w:val="28"/>
          <w:rtl/>
          <w:lang w:val="en-GB"/>
        </w:rPr>
        <w:t xml:space="preserve"> כי בראש החכמה</w:t>
      </w:r>
      <w:r w:rsidR="08716AB1">
        <w:rPr>
          <w:rStyle w:val="FootnoteReference"/>
          <w:rFonts w:cs="FrankRuehl"/>
          <w:szCs w:val="28"/>
          <w:rtl/>
        </w:rPr>
        <w:footnoteReference w:id="110"/>
      </w:r>
      <w:r w:rsidRPr="08FF5EC4">
        <w:rPr>
          <w:rStyle w:val="LatinChar"/>
          <w:rFonts w:cs="FrankRuehl"/>
          <w:sz w:val="28"/>
          <w:szCs w:val="28"/>
          <w:rtl/>
          <w:lang w:val="en-GB"/>
        </w:rPr>
        <w:t>, והוא הפאר שיש לו יתברך במה שכל הנמצאים מסודרים בחכמתו</w:t>
      </w:r>
      <w:r w:rsidR="08716AB1">
        <w:rPr>
          <w:rStyle w:val="LatinChar"/>
          <w:rFonts w:cs="FrankRuehl" w:hint="cs"/>
          <w:sz w:val="28"/>
          <w:szCs w:val="28"/>
          <w:rtl/>
          <w:lang w:val="en-GB"/>
        </w:rPr>
        <w:t>.</w:t>
      </w:r>
      <w:r w:rsidRPr="08FF5EC4">
        <w:rPr>
          <w:rStyle w:val="LatinChar"/>
          <w:rFonts w:cs="FrankRuehl"/>
          <w:sz w:val="28"/>
          <w:szCs w:val="28"/>
          <w:rtl/>
          <w:lang w:val="en-GB"/>
        </w:rPr>
        <w:t xml:space="preserve"> והתפילין ביד</w:t>
      </w:r>
      <w:r w:rsidR="081032CB">
        <w:rPr>
          <w:rStyle w:val="LatinChar"/>
          <w:rFonts w:cs="FrankRuehl" w:hint="cs"/>
          <w:sz w:val="28"/>
          <w:szCs w:val="28"/>
          <w:rtl/>
          <w:lang w:val="en-GB"/>
        </w:rPr>
        <w:t>,</w:t>
      </w:r>
      <w:r w:rsidRPr="08FF5EC4">
        <w:rPr>
          <w:rStyle w:val="LatinChar"/>
          <w:rFonts w:cs="FrankRuehl"/>
          <w:sz w:val="28"/>
          <w:szCs w:val="28"/>
          <w:rtl/>
          <w:lang w:val="en-GB"/>
        </w:rPr>
        <w:t xml:space="preserve"> במה שהוא מפואר בנמצאים מצד הפעל אשר פעל בהם, וזהו מיוחס לזרוע שהוא יתברך פועל</w:t>
      </w:r>
      <w:r w:rsidR="081032CB">
        <w:rPr>
          <w:rStyle w:val="LatinChar"/>
          <w:rFonts w:cs="FrankRuehl" w:hint="cs"/>
          <w:sz w:val="28"/>
          <w:szCs w:val="28"/>
          <w:rtl/>
          <w:lang w:val="en-GB"/>
        </w:rPr>
        <w:t>,</w:t>
      </w:r>
      <w:r w:rsidRPr="08FF5EC4">
        <w:rPr>
          <w:rStyle w:val="LatinChar"/>
          <w:rFonts w:cs="FrankRuehl"/>
          <w:sz w:val="28"/>
          <w:szCs w:val="28"/>
          <w:rtl/>
          <w:lang w:val="en-GB"/>
        </w:rPr>
        <w:t xml:space="preserve"> דכתיב אצל פעל השם יתברך </w:t>
      </w:r>
      <w:r w:rsidR="081032CB" w:rsidRPr="081032CB">
        <w:rPr>
          <w:rStyle w:val="LatinChar"/>
          <w:rFonts w:cs="Dbs-Rashi" w:hint="cs"/>
          <w:szCs w:val="20"/>
          <w:rtl/>
          <w:lang w:val="en-GB"/>
        </w:rPr>
        <w:t>(</w:t>
      </w:r>
      <w:r w:rsidR="081032CB">
        <w:rPr>
          <w:rStyle w:val="LatinChar"/>
          <w:rFonts w:cs="Dbs-Rashi" w:hint="cs"/>
          <w:szCs w:val="20"/>
          <w:rtl/>
          <w:lang w:val="en-GB"/>
        </w:rPr>
        <w:t>דברים ט, כט</w:t>
      </w:r>
      <w:r w:rsidR="081032CB" w:rsidRPr="081032CB">
        <w:rPr>
          <w:rStyle w:val="LatinChar"/>
          <w:rFonts w:cs="Dbs-Rashi" w:hint="cs"/>
          <w:szCs w:val="20"/>
          <w:rtl/>
          <w:lang w:val="en-GB"/>
        </w:rPr>
        <w:t xml:space="preserve">) </w:t>
      </w:r>
      <w:r w:rsidR="081032CB">
        <w:rPr>
          <w:rStyle w:val="LatinChar"/>
          <w:rFonts w:cs="FrankRuehl" w:hint="cs"/>
          <w:sz w:val="28"/>
          <w:szCs w:val="28"/>
          <w:rtl/>
          <w:lang w:val="en-GB"/>
        </w:rPr>
        <w:t>"</w:t>
      </w:r>
      <w:r w:rsidRPr="08FF5EC4">
        <w:rPr>
          <w:rStyle w:val="LatinChar"/>
          <w:rFonts w:cs="FrankRuehl"/>
          <w:sz w:val="28"/>
          <w:szCs w:val="28"/>
          <w:rtl/>
          <w:lang w:val="en-GB"/>
        </w:rPr>
        <w:t>ובזרועך הנטויה</w:t>
      </w:r>
      <w:r w:rsidR="081032CB">
        <w:rPr>
          <w:rStyle w:val="LatinChar"/>
          <w:rFonts w:cs="FrankRuehl" w:hint="cs"/>
          <w:sz w:val="28"/>
          <w:szCs w:val="28"/>
          <w:rtl/>
          <w:lang w:val="en-GB"/>
        </w:rPr>
        <w:t>"</w:t>
      </w:r>
      <w:r w:rsidR="08FD7C60">
        <w:rPr>
          <w:rStyle w:val="FootnoteReference"/>
          <w:rFonts w:cs="FrankRuehl"/>
          <w:szCs w:val="28"/>
          <w:rtl/>
        </w:rPr>
        <w:footnoteReference w:id="111"/>
      </w:r>
      <w:r w:rsidRPr="08FF5EC4">
        <w:rPr>
          <w:rStyle w:val="LatinChar"/>
          <w:rFonts w:cs="FrankRuehl"/>
          <w:sz w:val="28"/>
          <w:szCs w:val="28"/>
          <w:rtl/>
          <w:lang w:val="en-GB"/>
        </w:rPr>
        <w:t xml:space="preserve">. </w:t>
      </w:r>
    </w:p>
    <w:p w:rsidR="08FF5EC4" w:rsidRDefault="087713D0" w:rsidP="08ED41C6">
      <w:pPr>
        <w:jc w:val="both"/>
        <w:rPr>
          <w:rStyle w:val="LatinChar"/>
          <w:rFonts w:cs="FrankRuehl" w:hint="cs"/>
          <w:sz w:val="28"/>
          <w:szCs w:val="28"/>
          <w:rtl/>
          <w:lang w:val="en-GB"/>
        </w:rPr>
      </w:pPr>
      <w:r w:rsidRPr="087713D0">
        <w:rPr>
          <w:rStyle w:val="LatinChar"/>
          <w:rtl/>
        </w:rPr>
        <w:t>#</w:t>
      </w:r>
      <w:r w:rsidR="08FF5EC4" w:rsidRPr="087713D0">
        <w:rPr>
          <w:rStyle w:val="Title1"/>
          <w:rtl/>
        </w:rPr>
        <w:t>אמנם</w:t>
      </w:r>
      <w:r w:rsidRPr="087713D0">
        <w:rPr>
          <w:rStyle w:val="LatinChar"/>
          <w:rtl/>
        </w:rPr>
        <w:t>=</w:t>
      </w:r>
      <w:r w:rsidR="08FF5EC4" w:rsidRPr="08FF5EC4">
        <w:rPr>
          <w:rStyle w:val="LatinChar"/>
          <w:rFonts w:cs="FrankRuehl"/>
          <w:sz w:val="28"/>
          <w:szCs w:val="28"/>
          <w:rtl/>
          <w:lang w:val="en-GB"/>
        </w:rPr>
        <w:t xml:space="preserve"> עיקר הפירוש</w:t>
      </w:r>
      <w:r w:rsidR="08694D50">
        <w:rPr>
          <w:rStyle w:val="FootnoteReference"/>
          <w:rFonts w:cs="FrankRuehl"/>
          <w:szCs w:val="28"/>
          <w:rtl/>
        </w:rPr>
        <w:footnoteReference w:id="112"/>
      </w:r>
      <w:r w:rsidR="08694D50">
        <w:rPr>
          <w:rStyle w:val="LatinChar"/>
          <w:rFonts w:cs="FrankRuehl" w:hint="cs"/>
          <w:sz w:val="28"/>
          <w:szCs w:val="28"/>
          <w:rtl/>
          <w:lang w:val="en-GB"/>
        </w:rPr>
        <w:t>,</w:t>
      </w:r>
      <w:r w:rsidR="08FF5EC4" w:rsidRPr="08FF5EC4">
        <w:rPr>
          <w:rStyle w:val="LatinChar"/>
          <w:rFonts w:cs="FrankRuehl"/>
          <w:sz w:val="28"/>
          <w:szCs w:val="28"/>
          <w:rtl/>
          <w:lang w:val="en-GB"/>
        </w:rPr>
        <w:t xml:space="preserve"> כי כל פאר ראוי לראש</w:t>
      </w:r>
      <w:r w:rsidR="08BA6119">
        <w:rPr>
          <w:rStyle w:val="LatinChar"/>
          <w:rFonts w:cs="FrankRuehl" w:hint="cs"/>
          <w:sz w:val="28"/>
          <w:szCs w:val="28"/>
          <w:rtl/>
          <w:lang w:val="en-GB"/>
        </w:rPr>
        <w:t>,</w:t>
      </w:r>
      <w:r w:rsidR="08FF5EC4" w:rsidRPr="08FF5EC4">
        <w:rPr>
          <w:rStyle w:val="LatinChar"/>
          <w:rFonts w:cs="FrankRuehl"/>
          <w:sz w:val="28"/>
          <w:szCs w:val="28"/>
          <w:rtl/>
          <w:lang w:val="en-GB"/>
        </w:rPr>
        <w:t xml:space="preserve"> שהוא הדבר הנכבד באדם</w:t>
      </w:r>
      <w:r w:rsidR="08BA6119">
        <w:rPr>
          <w:rStyle w:val="FootnoteReference"/>
          <w:rFonts w:cs="FrankRuehl"/>
          <w:szCs w:val="28"/>
          <w:rtl/>
        </w:rPr>
        <w:footnoteReference w:id="113"/>
      </w:r>
      <w:r w:rsidR="08BA6119">
        <w:rPr>
          <w:rStyle w:val="LatinChar"/>
          <w:rFonts w:cs="FrankRuehl" w:hint="cs"/>
          <w:sz w:val="28"/>
          <w:szCs w:val="28"/>
          <w:rtl/>
          <w:lang w:val="en-GB"/>
        </w:rPr>
        <w:t>.</w:t>
      </w:r>
      <w:r w:rsidR="08FF5EC4" w:rsidRPr="08FF5EC4">
        <w:rPr>
          <w:rStyle w:val="LatinChar"/>
          <w:rFonts w:cs="FrankRuehl"/>
          <w:sz w:val="28"/>
          <w:szCs w:val="28"/>
          <w:rtl/>
          <w:lang w:val="en-GB"/>
        </w:rPr>
        <w:t xml:space="preserve"> ולפיכך קרא הכתוב המלבוש שהוא לראש</w:t>
      </w:r>
      <w:r w:rsidR="087049A1">
        <w:rPr>
          <w:rStyle w:val="LatinChar"/>
          <w:rFonts w:cs="FrankRuehl" w:hint="cs"/>
          <w:sz w:val="28"/>
          <w:szCs w:val="28"/>
          <w:rtl/>
          <w:lang w:val="en-GB"/>
        </w:rPr>
        <w:t xml:space="preserve"> </w:t>
      </w:r>
      <w:r w:rsidR="087049A1" w:rsidRPr="087049A1">
        <w:rPr>
          <w:rStyle w:val="LatinChar"/>
          <w:rFonts w:cs="Dbs-Rashi"/>
          <w:szCs w:val="20"/>
          <w:rtl/>
          <w:lang w:val="en-GB"/>
        </w:rPr>
        <w:t>(שמות לט</w:t>
      </w:r>
      <w:r w:rsidR="087049A1" w:rsidRPr="087049A1">
        <w:rPr>
          <w:rStyle w:val="LatinChar"/>
          <w:rFonts w:cs="Dbs-Rashi" w:hint="cs"/>
          <w:szCs w:val="20"/>
          <w:rtl/>
          <w:lang w:val="en-GB"/>
        </w:rPr>
        <w:t>, כח</w:t>
      </w:r>
      <w:r w:rsidR="087049A1" w:rsidRPr="087049A1">
        <w:rPr>
          <w:rStyle w:val="LatinChar"/>
          <w:rFonts w:cs="Dbs-Rashi"/>
          <w:szCs w:val="20"/>
          <w:rtl/>
          <w:lang w:val="en-GB"/>
        </w:rPr>
        <w:t>)</w:t>
      </w:r>
      <w:r w:rsidR="08FF5EC4" w:rsidRPr="08FF5EC4">
        <w:rPr>
          <w:rStyle w:val="LatinChar"/>
          <w:rFonts w:cs="FrankRuehl"/>
          <w:sz w:val="28"/>
          <w:szCs w:val="28"/>
          <w:rtl/>
          <w:lang w:val="en-GB"/>
        </w:rPr>
        <w:t xml:space="preserve"> </w:t>
      </w:r>
      <w:r w:rsidR="087049A1">
        <w:rPr>
          <w:rStyle w:val="LatinChar"/>
          <w:rFonts w:cs="FrankRuehl" w:hint="cs"/>
          <w:sz w:val="28"/>
          <w:szCs w:val="28"/>
          <w:rtl/>
          <w:lang w:val="en-GB"/>
        </w:rPr>
        <w:t>"</w:t>
      </w:r>
      <w:r w:rsidR="08FF5EC4" w:rsidRPr="08FF5EC4">
        <w:rPr>
          <w:rStyle w:val="LatinChar"/>
          <w:rFonts w:cs="FrankRuehl"/>
          <w:sz w:val="28"/>
          <w:szCs w:val="28"/>
          <w:rtl/>
          <w:lang w:val="en-GB"/>
        </w:rPr>
        <w:t>פארי המגבעות</w:t>
      </w:r>
      <w:r w:rsidR="087049A1">
        <w:rPr>
          <w:rStyle w:val="LatinChar"/>
          <w:rFonts w:cs="FrankRuehl" w:hint="cs"/>
          <w:sz w:val="28"/>
          <w:szCs w:val="28"/>
          <w:rtl/>
          <w:lang w:val="en-GB"/>
        </w:rPr>
        <w:t>"</w:t>
      </w:r>
      <w:r w:rsidR="086F6335">
        <w:rPr>
          <w:rStyle w:val="FootnoteReference"/>
          <w:rFonts w:cs="FrankRuehl"/>
          <w:szCs w:val="28"/>
          <w:rtl/>
        </w:rPr>
        <w:footnoteReference w:id="114"/>
      </w:r>
      <w:r w:rsidR="087049A1">
        <w:rPr>
          <w:rStyle w:val="LatinChar"/>
          <w:rFonts w:cs="FrankRuehl" w:hint="cs"/>
          <w:sz w:val="28"/>
          <w:szCs w:val="28"/>
          <w:rtl/>
          <w:lang w:val="en-GB"/>
        </w:rPr>
        <w:t>.</w:t>
      </w:r>
      <w:r w:rsidR="08FF5EC4" w:rsidRPr="08FF5EC4">
        <w:rPr>
          <w:rStyle w:val="LatinChar"/>
          <w:rFonts w:cs="FrankRuehl"/>
          <w:sz w:val="28"/>
          <w:szCs w:val="28"/>
          <w:rtl/>
          <w:lang w:val="en-GB"/>
        </w:rPr>
        <w:t xml:space="preserve"> ולפיכך בתפארת שיוצא אל זולתו</w:t>
      </w:r>
      <w:r w:rsidR="08311F34">
        <w:rPr>
          <w:rStyle w:val="LatinChar"/>
          <w:rFonts w:cs="FrankRuehl" w:hint="cs"/>
          <w:sz w:val="28"/>
          <w:szCs w:val="28"/>
          <w:rtl/>
          <w:lang w:val="en-GB"/>
        </w:rPr>
        <w:t>,</w:t>
      </w:r>
      <w:r w:rsidR="08FF5EC4" w:rsidRPr="08FF5EC4">
        <w:rPr>
          <w:rStyle w:val="LatinChar"/>
          <w:rFonts w:cs="FrankRuehl"/>
          <w:sz w:val="28"/>
          <w:szCs w:val="28"/>
          <w:rtl/>
          <w:lang w:val="en-GB"/>
        </w:rPr>
        <w:t xml:space="preserve"> והוא בודאי פאר</w:t>
      </w:r>
      <w:r w:rsidR="08311F34">
        <w:rPr>
          <w:rStyle w:val="FootnoteReference"/>
          <w:rFonts w:cs="FrankRuehl"/>
          <w:szCs w:val="28"/>
          <w:rtl/>
        </w:rPr>
        <w:footnoteReference w:id="115"/>
      </w:r>
      <w:r w:rsidR="08311F34">
        <w:rPr>
          <w:rStyle w:val="LatinChar"/>
          <w:rFonts w:cs="FrankRuehl" w:hint="cs"/>
          <w:sz w:val="28"/>
          <w:szCs w:val="28"/>
          <w:rtl/>
          <w:lang w:val="en-GB"/>
        </w:rPr>
        <w:t>,</w:t>
      </w:r>
      <w:r w:rsidR="08FF5EC4" w:rsidRPr="08FF5EC4">
        <w:rPr>
          <w:rStyle w:val="LatinChar"/>
          <w:rFonts w:cs="FrankRuehl"/>
          <w:sz w:val="28"/>
          <w:szCs w:val="28"/>
          <w:rtl/>
          <w:lang w:val="en-GB"/>
        </w:rPr>
        <w:t xml:space="preserve"> ראוי שיהיה פאר זה על הראש, ופאר הזה מצד שהוא מפואר בנמצאים</w:t>
      </w:r>
      <w:r w:rsidR="088A793B">
        <w:rPr>
          <w:rStyle w:val="LatinChar"/>
          <w:rFonts w:cs="FrankRuehl" w:hint="cs"/>
          <w:sz w:val="28"/>
          <w:szCs w:val="28"/>
          <w:rtl/>
          <w:lang w:val="en-GB"/>
        </w:rPr>
        <w:t>,</w:t>
      </w:r>
      <w:r w:rsidR="08FF5EC4" w:rsidRPr="08FF5EC4">
        <w:rPr>
          <w:rStyle w:val="LatinChar"/>
          <w:rFonts w:cs="FrankRuehl"/>
          <w:sz w:val="28"/>
          <w:szCs w:val="28"/>
          <w:rtl/>
          <w:lang w:val="en-GB"/>
        </w:rPr>
        <w:t xml:space="preserve"> שהם שלו</w:t>
      </w:r>
      <w:r w:rsidR="088A793B">
        <w:rPr>
          <w:rStyle w:val="FootnoteReference"/>
          <w:rFonts w:cs="FrankRuehl"/>
          <w:szCs w:val="28"/>
          <w:rtl/>
        </w:rPr>
        <w:footnoteReference w:id="116"/>
      </w:r>
      <w:r w:rsidR="088A793B">
        <w:rPr>
          <w:rStyle w:val="LatinChar"/>
          <w:rFonts w:cs="FrankRuehl" w:hint="cs"/>
          <w:sz w:val="28"/>
          <w:szCs w:val="28"/>
          <w:rtl/>
          <w:lang w:val="en-GB"/>
        </w:rPr>
        <w:t>.</w:t>
      </w:r>
      <w:r w:rsidR="08FF5EC4" w:rsidRPr="08FF5EC4">
        <w:rPr>
          <w:rStyle w:val="LatinChar"/>
          <w:rFonts w:cs="FrankRuehl"/>
          <w:sz w:val="28"/>
          <w:szCs w:val="28"/>
          <w:rtl/>
          <w:lang w:val="en-GB"/>
        </w:rPr>
        <w:t xml:space="preserve"> ותפילין של היד</w:t>
      </w:r>
      <w:r w:rsidR="088A793B">
        <w:rPr>
          <w:rStyle w:val="LatinChar"/>
          <w:rFonts w:cs="FrankRuehl" w:hint="cs"/>
          <w:sz w:val="28"/>
          <w:szCs w:val="28"/>
          <w:rtl/>
          <w:lang w:val="en-GB"/>
        </w:rPr>
        <w:t>,</w:t>
      </w:r>
      <w:r w:rsidR="08FF5EC4" w:rsidRPr="08FF5EC4">
        <w:rPr>
          <w:rStyle w:val="LatinChar"/>
          <w:rFonts w:cs="FrankRuehl"/>
          <w:sz w:val="28"/>
          <w:szCs w:val="28"/>
          <w:rtl/>
          <w:lang w:val="en-GB"/>
        </w:rPr>
        <w:t xml:space="preserve"> מצד שהוא מפואר מפני פעולותיו</w:t>
      </w:r>
      <w:r w:rsidR="088A793B">
        <w:rPr>
          <w:rStyle w:val="LatinChar"/>
          <w:rFonts w:cs="FrankRuehl" w:hint="cs"/>
          <w:sz w:val="28"/>
          <w:szCs w:val="28"/>
          <w:rtl/>
          <w:lang w:val="en-GB"/>
        </w:rPr>
        <w:t>,</w:t>
      </w:r>
      <w:r w:rsidR="08FF5EC4" w:rsidRPr="08FF5EC4">
        <w:rPr>
          <w:rStyle w:val="LatinChar"/>
          <w:rFonts w:cs="FrankRuehl"/>
          <w:sz w:val="28"/>
          <w:szCs w:val="28"/>
          <w:rtl/>
          <w:lang w:val="en-GB"/>
        </w:rPr>
        <w:t xml:space="preserve"> ודבר זה מבואר</w:t>
      </w:r>
      <w:r w:rsidR="08ED41C6">
        <w:rPr>
          <w:rStyle w:val="FootnoteReference"/>
          <w:rFonts w:cs="FrankRuehl"/>
          <w:szCs w:val="28"/>
          <w:rtl/>
        </w:rPr>
        <w:footnoteReference w:id="117"/>
      </w:r>
      <w:r w:rsidR="08FF5EC4">
        <w:rPr>
          <w:rStyle w:val="LatinChar"/>
          <w:rFonts w:cs="FrankRuehl" w:hint="cs"/>
          <w:sz w:val="28"/>
          <w:szCs w:val="28"/>
          <w:rtl/>
          <w:lang w:val="en-GB"/>
        </w:rPr>
        <w:t>.</w:t>
      </w:r>
    </w:p>
    <w:p w:rsidR="08DF3A18" w:rsidRPr="08DF3A18" w:rsidRDefault="08FF5EC4" w:rsidP="08DF3A18">
      <w:pPr>
        <w:jc w:val="both"/>
        <w:rPr>
          <w:rStyle w:val="LatinChar"/>
          <w:rFonts w:cs="FrankRuehl"/>
          <w:sz w:val="28"/>
          <w:szCs w:val="28"/>
          <w:rtl/>
          <w:lang w:val="en-GB"/>
        </w:rPr>
      </w:pPr>
      <w:r w:rsidRPr="08FF5EC4">
        <w:rPr>
          <w:rStyle w:val="LatinChar"/>
          <w:rtl/>
        </w:rPr>
        <w:t>#</w:t>
      </w:r>
      <w:r w:rsidRPr="08FF5EC4">
        <w:rPr>
          <w:rStyle w:val="Title1"/>
          <w:rtl/>
          <w:lang w:val="en-GB"/>
        </w:rPr>
        <w:t>ועוד</w:t>
      </w:r>
      <w:r w:rsidRPr="08FF5EC4">
        <w:rPr>
          <w:rStyle w:val="LatinChar"/>
          <w:rtl/>
        </w:rPr>
        <w:t>=</w:t>
      </w:r>
      <w:r w:rsidR="08A31BBD">
        <w:rPr>
          <w:rStyle w:val="FootnoteReference"/>
          <w:rFonts w:cs="FrankRuehl"/>
          <w:szCs w:val="28"/>
          <w:rtl/>
        </w:rPr>
        <w:footnoteReference w:id="118"/>
      </w:r>
      <w:r w:rsidR="08C4076F">
        <w:rPr>
          <w:rStyle w:val="LatinChar"/>
          <w:rFonts w:cs="FrankRuehl" w:hint="cs"/>
          <w:sz w:val="28"/>
          <w:szCs w:val="28"/>
          <w:rtl/>
          <w:lang w:val="en-GB"/>
        </w:rPr>
        <w:t>,</w:t>
      </w:r>
      <w:r w:rsidRPr="08FF5EC4">
        <w:rPr>
          <w:rStyle w:val="LatinChar"/>
          <w:rFonts w:cs="FrankRuehl"/>
          <w:sz w:val="28"/>
          <w:szCs w:val="28"/>
          <w:rtl/>
          <w:lang w:val="en-GB"/>
        </w:rPr>
        <w:t xml:space="preserve"> </w:t>
      </w:r>
      <w:r w:rsidR="08D152DA">
        <w:rPr>
          <w:rStyle w:val="LatinChar"/>
          <w:rFonts w:cs="FrankRuehl" w:hint="cs"/>
          <w:sz w:val="28"/>
          <w:szCs w:val="28"/>
          <w:rtl/>
          <w:lang w:val="en-GB"/>
        </w:rPr>
        <w:t xml:space="preserve">לפי </w:t>
      </w:r>
      <w:r w:rsidRPr="08FF5EC4">
        <w:rPr>
          <w:rStyle w:val="LatinChar"/>
          <w:rFonts w:cs="FrankRuehl"/>
          <w:sz w:val="28"/>
          <w:szCs w:val="28"/>
          <w:rtl/>
          <w:lang w:val="en-GB"/>
        </w:rPr>
        <w:t>ש</w:t>
      </w:r>
      <w:r w:rsidR="083B1218">
        <w:rPr>
          <w:rStyle w:val="LatinChar"/>
          <w:rFonts w:cs="FrankRuehl" w:hint="cs"/>
          <w:sz w:val="28"/>
          <w:szCs w:val="28"/>
          <w:rtl/>
          <w:lang w:val="en-GB"/>
        </w:rPr>
        <w:t>"</w:t>
      </w:r>
      <w:r w:rsidRPr="08FF5EC4">
        <w:rPr>
          <w:rStyle w:val="LatinChar"/>
          <w:rFonts w:cs="FrankRuehl"/>
          <w:sz w:val="28"/>
          <w:szCs w:val="28"/>
          <w:rtl/>
          <w:lang w:val="en-GB"/>
        </w:rPr>
        <w:t>בהיכלו כלו אומר כבוד</w:t>
      </w:r>
      <w:r w:rsidR="083B1218">
        <w:rPr>
          <w:rStyle w:val="LatinChar"/>
          <w:rFonts w:cs="FrankRuehl" w:hint="cs"/>
          <w:sz w:val="28"/>
          <w:szCs w:val="28"/>
          <w:rtl/>
          <w:lang w:val="en-GB"/>
        </w:rPr>
        <w:t xml:space="preserve">" </w:t>
      </w:r>
      <w:r w:rsidR="083B1218" w:rsidRPr="083B1218">
        <w:rPr>
          <w:rStyle w:val="LatinChar"/>
          <w:rFonts w:cs="Dbs-Rashi" w:hint="cs"/>
          <w:szCs w:val="20"/>
          <w:rtl/>
          <w:lang w:val="en-GB"/>
        </w:rPr>
        <w:t xml:space="preserve">(תהלים כט, </w:t>
      </w:r>
      <w:r w:rsidR="083B1218">
        <w:rPr>
          <w:rStyle w:val="LatinChar"/>
          <w:rFonts w:cs="Dbs-Rashi" w:hint="cs"/>
          <w:szCs w:val="20"/>
          <w:rtl/>
          <w:lang w:val="en-GB"/>
        </w:rPr>
        <w:t>ט</w:t>
      </w:r>
      <w:r w:rsidR="083B1218" w:rsidRPr="083B1218">
        <w:rPr>
          <w:rStyle w:val="LatinChar"/>
          <w:rFonts w:cs="Dbs-Rashi" w:hint="cs"/>
          <w:szCs w:val="20"/>
          <w:rtl/>
          <w:lang w:val="en-GB"/>
        </w:rPr>
        <w:t>)</w:t>
      </w:r>
      <w:r w:rsidR="08CE1B4E">
        <w:rPr>
          <w:rStyle w:val="FootnoteReference"/>
          <w:rFonts w:cs="FrankRuehl"/>
          <w:szCs w:val="28"/>
          <w:rtl/>
        </w:rPr>
        <w:footnoteReference w:id="119"/>
      </w:r>
      <w:r w:rsidRPr="08FF5EC4">
        <w:rPr>
          <w:rStyle w:val="LatinChar"/>
          <w:rFonts w:cs="FrankRuehl"/>
          <w:sz w:val="28"/>
          <w:szCs w:val="28"/>
          <w:rtl/>
          <w:lang w:val="en-GB"/>
        </w:rPr>
        <w:t>, ולא תאמר כי הכבוד חס ושלום אינו כבוד והדור גמור בכל</w:t>
      </w:r>
      <w:r w:rsidR="086C3B0C">
        <w:rPr>
          <w:rStyle w:val="FootnoteReference"/>
          <w:rFonts w:cs="FrankRuehl"/>
          <w:szCs w:val="28"/>
          <w:rtl/>
        </w:rPr>
        <w:footnoteReference w:id="120"/>
      </w:r>
      <w:r w:rsidR="083B1218">
        <w:rPr>
          <w:rStyle w:val="LatinChar"/>
          <w:rFonts w:cs="FrankRuehl" w:hint="cs"/>
          <w:sz w:val="28"/>
          <w:szCs w:val="28"/>
          <w:rtl/>
          <w:lang w:val="en-GB"/>
        </w:rPr>
        <w:t>.</w:t>
      </w:r>
      <w:r w:rsidRPr="08FF5EC4">
        <w:rPr>
          <w:rStyle w:val="LatinChar"/>
          <w:rFonts w:cs="FrankRuehl"/>
          <w:sz w:val="28"/>
          <w:szCs w:val="28"/>
          <w:rtl/>
          <w:lang w:val="en-GB"/>
        </w:rPr>
        <w:t xml:space="preserve"> ולפיכך תפילין בראש ותפילין בזרוע</w:t>
      </w:r>
      <w:r w:rsidR="08C81592">
        <w:rPr>
          <w:rStyle w:val="LatinChar"/>
          <w:rFonts w:cs="FrankRuehl" w:hint="cs"/>
          <w:sz w:val="28"/>
          <w:szCs w:val="28"/>
          <w:rtl/>
          <w:lang w:val="en-GB"/>
        </w:rPr>
        <w:t>,</w:t>
      </w:r>
      <w:r w:rsidRPr="08FF5EC4">
        <w:rPr>
          <w:rStyle w:val="LatinChar"/>
          <w:rFonts w:cs="FrankRuehl"/>
          <w:sz w:val="28"/>
          <w:szCs w:val="28"/>
          <w:rtl/>
          <w:lang w:val="en-GB"/>
        </w:rPr>
        <w:t xml:space="preserve"> לומר שהכל כבוד</w:t>
      </w:r>
      <w:r w:rsidR="08C81592">
        <w:rPr>
          <w:rStyle w:val="LatinChar"/>
          <w:rFonts w:cs="FrankRuehl" w:hint="cs"/>
          <w:sz w:val="28"/>
          <w:szCs w:val="28"/>
          <w:rtl/>
          <w:lang w:val="en-GB"/>
        </w:rPr>
        <w:t>.</w:t>
      </w:r>
      <w:r w:rsidRPr="08FF5EC4">
        <w:rPr>
          <w:rStyle w:val="LatinChar"/>
          <w:rFonts w:cs="FrankRuehl"/>
          <w:sz w:val="28"/>
          <w:szCs w:val="28"/>
          <w:rtl/>
          <w:lang w:val="en-GB"/>
        </w:rPr>
        <w:t xml:space="preserve"> כי הראש הוא התחלה</w:t>
      </w:r>
      <w:r w:rsidR="08C81592">
        <w:rPr>
          <w:rStyle w:val="LatinChar"/>
          <w:rFonts w:cs="FrankRuehl" w:hint="cs"/>
          <w:sz w:val="28"/>
          <w:szCs w:val="28"/>
          <w:rtl/>
          <w:lang w:val="en-GB"/>
        </w:rPr>
        <w:t>,</w:t>
      </w:r>
      <w:r w:rsidRPr="08FF5EC4">
        <w:rPr>
          <w:rStyle w:val="LatinChar"/>
          <w:rFonts w:cs="FrankRuehl"/>
          <w:sz w:val="28"/>
          <w:szCs w:val="28"/>
          <w:rtl/>
          <w:lang w:val="en-GB"/>
        </w:rPr>
        <w:t xml:space="preserve"> ושם מונחים התפילין על הראש</w:t>
      </w:r>
      <w:r w:rsidR="08AF65C7">
        <w:rPr>
          <w:rStyle w:val="FootnoteReference"/>
          <w:rFonts w:cs="FrankRuehl"/>
          <w:szCs w:val="28"/>
          <w:rtl/>
        </w:rPr>
        <w:footnoteReference w:id="121"/>
      </w:r>
      <w:r w:rsidR="08C81592">
        <w:rPr>
          <w:rStyle w:val="LatinChar"/>
          <w:rFonts w:cs="FrankRuehl" w:hint="cs"/>
          <w:sz w:val="28"/>
          <w:szCs w:val="28"/>
          <w:rtl/>
          <w:lang w:val="en-GB"/>
        </w:rPr>
        <w:t>.</w:t>
      </w:r>
      <w:r w:rsidRPr="08FF5EC4">
        <w:rPr>
          <w:rStyle w:val="LatinChar"/>
          <w:rFonts w:cs="FrankRuehl"/>
          <w:sz w:val="28"/>
          <w:szCs w:val="28"/>
          <w:rtl/>
          <w:lang w:val="en-GB"/>
        </w:rPr>
        <w:t xml:space="preserve"> והזרוע הוא תכלית התפשטות</w:t>
      </w:r>
      <w:r w:rsidR="08C81592">
        <w:rPr>
          <w:rStyle w:val="LatinChar"/>
          <w:rFonts w:cs="FrankRuehl" w:hint="cs"/>
          <w:sz w:val="28"/>
          <w:szCs w:val="28"/>
          <w:rtl/>
          <w:lang w:val="en-GB"/>
        </w:rPr>
        <w:t>,</w:t>
      </w:r>
      <w:r w:rsidRPr="08FF5EC4">
        <w:rPr>
          <w:rStyle w:val="LatinChar"/>
          <w:rFonts w:cs="FrankRuehl"/>
          <w:sz w:val="28"/>
          <w:szCs w:val="28"/>
          <w:rtl/>
          <w:lang w:val="en-GB"/>
        </w:rPr>
        <w:t xml:space="preserve"> שלא תמצא דבר שהוא מתפשט מן האדם כמו הזרוע</w:t>
      </w:r>
      <w:r w:rsidR="08C81592">
        <w:rPr>
          <w:rStyle w:val="LatinChar"/>
          <w:rFonts w:cs="FrankRuehl" w:hint="cs"/>
          <w:sz w:val="28"/>
          <w:szCs w:val="28"/>
          <w:rtl/>
          <w:lang w:val="en-GB"/>
        </w:rPr>
        <w:t>,</w:t>
      </w:r>
      <w:r w:rsidRPr="08FF5EC4">
        <w:rPr>
          <w:rStyle w:val="LatinChar"/>
          <w:rFonts w:cs="FrankRuehl"/>
          <w:sz w:val="28"/>
          <w:szCs w:val="28"/>
          <w:rtl/>
          <w:lang w:val="en-GB"/>
        </w:rPr>
        <w:t xml:space="preserve"> כדכתיב </w:t>
      </w:r>
      <w:r w:rsidR="08C81592" w:rsidRPr="08C81592">
        <w:rPr>
          <w:rStyle w:val="LatinChar"/>
          <w:rFonts w:cs="Dbs-Rashi" w:hint="cs"/>
          <w:szCs w:val="20"/>
          <w:rtl/>
          <w:lang w:val="en-GB"/>
        </w:rPr>
        <w:t>(</w:t>
      </w:r>
      <w:r w:rsidR="08C81592">
        <w:rPr>
          <w:rStyle w:val="LatinChar"/>
          <w:rFonts w:cs="Dbs-Rashi" w:hint="cs"/>
          <w:szCs w:val="20"/>
          <w:rtl/>
          <w:lang w:val="en-GB"/>
        </w:rPr>
        <w:t>דברים ד, לד</w:t>
      </w:r>
      <w:r w:rsidR="08C81592" w:rsidRPr="08C81592">
        <w:rPr>
          <w:rStyle w:val="LatinChar"/>
          <w:rFonts w:cs="Dbs-Rashi" w:hint="cs"/>
          <w:szCs w:val="20"/>
          <w:rtl/>
          <w:lang w:val="en-GB"/>
        </w:rPr>
        <w:t>)</w:t>
      </w:r>
      <w:r w:rsidR="08C81592">
        <w:rPr>
          <w:rStyle w:val="LatinChar"/>
          <w:rFonts w:cs="FrankRuehl" w:hint="cs"/>
          <w:sz w:val="28"/>
          <w:szCs w:val="28"/>
          <w:rtl/>
          <w:lang w:val="en-GB"/>
        </w:rPr>
        <w:t xml:space="preserve"> "</w:t>
      </w:r>
      <w:r w:rsidRPr="08FF5EC4">
        <w:rPr>
          <w:rStyle w:val="LatinChar"/>
          <w:rFonts w:cs="FrankRuehl"/>
          <w:sz w:val="28"/>
          <w:szCs w:val="28"/>
          <w:rtl/>
          <w:lang w:val="en-GB"/>
        </w:rPr>
        <w:t>ובזרוע נטויה</w:t>
      </w:r>
      <w:r w:rsidR="08C81592">
        <w:rPr>
          <w:rStyle w:val="LatinChar"/>
          <w:rFonts w:cs="FrankRuehl" w:hint="cs"/>
          <w:sz w:val="28"/>
          <w:szCs w:val="28"/>
          <w:rtl/>
          <w:lang w:val="en-GB"/>
        </w:rPr>
        <w:t>"</w:t>
      </w:r>
      <w:r w:rsidR="08642329">
        <w:rPr>
          <w:rStyle w:val="FootnoteReference"/>
          <w:rFonts w:cs="FrankRuehl"/>
          <w:szCs w:val="28"/>
          <w:rtl/>
        </w:rPr>
        <w:footnoteReference w:id="122"/>
      </w:r>
      <w:r w:rsidR="08C81592">
        <w:rPr>
          <w:rStyle w:val="LatinChar"/>
          <w:rFonts w:cs="FrankRuehl" w:hint="cs"/>
          <w:sz w:val="28"/>
          <w:szCs w:val="28"/>
          <w:rtl/>
          <w:lang w:val="en-GB"/>
        </w:rPr>
        <w:t>.</w:t>
      </w:r>
      <w:r w:rsidRPr="08FF5EC4">
        <w:rPr>
          <w:rStyle w:val="LatinChar"/>
          <w:rFonts w:cs="FrankRuehl"/>
          <w:sz w:val="28"/>
          <w:szCs w:val="28"/>
          <w:rtl/>
          <w:lang w:val="en-GB"/>
        </w:rPr>
        <w:t xml:space="preserve"> לכך קאמר שיש לו תפילין בראשו ותפילין בזרוע, שהכל הוא כבוד מן השלימות שיוצא לזולתו יתברך. ואף כי הדברים יותר עמוקים ונפלאים מאוד בסתרי החכמה, מכל מקום דברים אלו אמתיים ברורים גם כן למי שמבין</w:t>
      </w:r>
      <w:r w:rsidR="08337E97">
        <w:rPr>
          <w:rStyle w:val="FootnoteReference"/>
          <w:rFonts w:cs="FrankRuehl"/>
          <w:szCs w:val="28"/>
          <w:rtl/>
        </w:rPr>
        <w:footnoteReference w:id="123"/>
      </w:r>
      <w:r w:rsidRPr="08FF5EC4">
        <w:rPr>
          <w:rStyle w:val="LatinChar"/>
          <w:rFonts w:cs="FrankRuehl"/>
          <w:sz w:val="28"/>
          <w:szCs w:val="28"/>
          <w:rtl/>
          <w:lang w:val="en-GB"/>
        </w:rPr>
        <w:t>. וכמו כן באדם גם כן</w:t>
      </w:r>
      <w:r w:rsidR="08C81592">
        <w:rPr>
          <w:rStyle w:val="LatinChar"/>
          <w:rFonts w:cs="FrankRuehl" w:hint="cs"/>
          <w:sz w:val="28"/>
          <w:szCs w:val="28"/>
          <w:rtl/>
          <w:lang w:val="en-GB"/>
        </w:rPr>
        <w:t>,</w:t>
      </w:r>
      <w:r w:rsidRPr="08FF5EC4">
        <w:rPr>
          <w:rStyle w:val="LatinChar"/>
          <w:rFonts w:cs="FrankRuehl"/>
          <w:sz w:val="28"/>
          <w:szCs w:val="28"/>
          <w:rtl/>
          <w:lang w:val="en-GB"/>
        </w:rPr>
        <w:t xml:space="preserve"> התפילין בראש ובזרוע</w:t>
      </w:r>
      <w:r w:rsidR="08C81592">
        <w:rPr>
          <w:rStyle w:val="LatinChar"/>
          <w:rFonts w:cs="FrankRuehl" w:hint="cs"/>
          <w:sz w:val="28"/>
          <w:szCs w:val="28"/>
          <w:rtl/>
          <w:lang w:val="en-GB"/>
        </w:rPr>
        <w:t>,</w:t>
      </w:r>
      <w:r w:rsidRPr="08FF5EC4">
        <w:rPr>
          <w:rStyle w:val="LatinChar"/>
          <w:rFonts w:cs="FrankRuehl"/>
          <w:sz w:val="28"/>
          <w:szCs w:val="28"/>
          <w:rtl/>
          <w:lang w:val="en-GB"/>
        </w:rPr>
        <w:t xml:space="preserve"> שהשם יתברך הוא כבודו ותפארתו בכלו</w:t>
      </w:r>
      <w:r w:rsidR="08127601">
        <w:rPr>
          <w:rStyle w:val="FootnoteReference"/>
          <w:rFonts w:cs="FrankRuehl"/>
          <w:szCs w:val="28"/>
          <w:rtl/>
        </w:rPr>
        <w:footnoteReference w:id="124"/>
      </w:r>
      <w:r w:rsidR="08C81592">
        <w:rPr>
          <w:rStyle w:val="LatinChar"/>
          <w:rFonts w:cs="FrankRuehl" w:hint="cs"/>
          <w:sz w:val="28"/>
          <w:szCs w:val="28"/>
          <w:rtl/>
          <w:lang w:val="en-GB"/>
        </w:rPr>
        <w:t>.</w:t>
      </w:r>
      <w:r w:rsidRPr="08FF5EC4">
        <w:rPr>
          <w:rStyle w:val="LatinChar"/>
          <w:rFonts w:cs="FrankRuehl"/>
          <w:sz w:val="28"/>
          <w:szCs w:val="28"/>
          <w:rtl/>
          <w:lang w:val="en-GB"/>
        </w:rPr>
        <w:t xml:space="preserve"> ולפיכך שם ה' בראש</w:t>
      </w:r>
      <w:r w:rsidR="08C81592">
        <w:rPr>
          <w:rStyle w:val="LatinChar"/>
          <w:rFonts w:cs="FrankRuehl" w:hint="cs"/>
          <w:sz w:val="28"/>
          <w:szCs w:val="28"/>
          <w:rtl/>
          <w:lang w:val="en-GB"/>
        </w:rPr>
        <w:t>,</w:t>
      </w:r>
      <w:r w:rsidRPr="08FF5EC4">
        <w:rPr>
          <w:rStyle w:val="LatinChar"/>
          <w:rFonts w:cs="FrankRuehl"/>
          <w:sz w:val="28"/>
          <w:szCs w:val="28"/>
          <w:rtl/>
          <w:lang w:val="en-GB"/>
        </w:rPr>
        <w:t xml:space="preserve"> והתפשטות שלו בזרוע</w:t>
      </w:r>
      <w:r w:rsidR="08C81592">
        <w:rPr>
          <w:rStyle w:val="LatinChar"/>
          <w:rFonts w:cs="FrankRuehl" w:hint="cs"/>
          <w:sz w:val="28"/>
          <w:szCs w:val="28"/>
          <w:rtl/>
          <w:lang w:val="en-GB"/>
        </w:rPr>
        <w:t>,</w:t>
      </w:r>
      <w:r w:rsidRPr="08FF5EC4">
        <w:rPr>
          <w:rStyle w:val="LatinChar"/>
          <w:rFonts w:cs="FrankRuehl"/>
          <w:sz w:val="28"/>
          <w:szCs w:val="28"/>
          <w:rtl/>
          <w:lang w:val="en-GB"/>
        </w:rPr>
        <w:t xml:space="preserve"> רצה לומר כי כבודו עליו בשלימות בכולו</w:t>
      </w:r>
      <w:r w:rsidR="08C81592">
        <w:rPr>
          <w:rStyle w:val="LatinChar"/>
          <w:rFonts w:cs="FrankRuehl" w:hint="cs"/>
          <w:sz w:val="28"/>
          <w:szCs w:val="28"/>
          <w:rtl/>
          <w:lang w:val="en-GB"/>
        </w:rPr>
        <w:t>,</w:t>
      </w:r>
      <w:r w:rsidRPr="08FF5EC4">
        <w:rPr>
          <w:rStyle w:val="LatinChar"/>
          <w:rFonts w:cs="FrankRuehl"/>
          <w:sz w:val="28"/>
          <w:szCs w:val="28"/>
          <w:rtl/>
          <w:lang w:val="en-GB"/>
        </w:rPr>
        <w:t xml:space="preserve"> וכמו שנתבאר לך למעלה בפרשת תפילין</w:t>
      </w:r>
      <w:r w:rsidR="089A70DB">
        <w:rPr>
          <w:rStyle w:val="FootnoteReference"/>
          <w:rFonts w:cs="FrankRuehl"/>
          <w:szCs w:val="28"/>
          <w:rtl/>
        </w:rPr>
        <w:footnoteReference w:id="125"/>
      </w:r>
      <w:r>
        <w:rPr>
          <w:rStyle w:val="LatinChar"/>
          <w:rFonts w:cs="FrankRuehl" w:hint="cs"/>
          <w:sz w:val="28"/>
          <w:szCs w:val="28"/>
          <w:rtl/>
          <w:lang w:val="en-GB"/>
        </w:rPr>
        <w:t>.</w:t>
      </w:r>
      <w:r w:rsidR="08DF3A18">
        <w:rPr>
          <w:rStyle w:val="LatinChar"/>
          <w:rFonts w:cs="FrankRuehl" w:hint="cs"/>
          <w:sz w:val="28"/>
          <w:szCs w:val="28"/>
          <w:rtl/>
          <w:lang w:val="en-GB"/>
        </w:rPr>
        <w:t xml:space="preserve"> </w:t>
      </w:r>
    </w:p>
    <w:p w:rsidR="0815459C" w:rsidRPr="0815459C" w:rsidRDefault="08DF3A18" w:rsidP="0815459C">
      <w:pPr>
        <w:jc w:val="both"/>
        <w:rPr>
          <w:rStyle w:val="LatinChar"/>
          <w:rFonts w:cs="FrankRuehl"/>
          <w:sz w:val="28"/>
          <w:szCs w:val="28"/>
          <w:rtl/>
          <w:lang w:val="en-GB"/>
        </w:rPr>
      </w:pPr>
      <w:r w:rsidRPr="08DF3A18">
        <w:rPr>
          <w:rStyle w:val="LatinChar"/>
          <w:rtl/>
        </w:rPr>
        <w:t>#</w:t>
      </w:r>
      <w:r w:rsidRPr="08DF3A18">
        <w:rPr>
          <w:rStyle w:val="Title1"/>
          <w:rtl/>
          <w:lang w:val="en-GB"/>
        </w:rPr>
        <w:t>ועוד יש</w:t>
      </w:r>
      <w:r w:rsidRPr="08DF3A18">
        <w:rPr>
          <w:rStyle w:val="LatinChar"/>
          <w:rtl/>
        </w:rPr>
        <w:t>=</w:t>
      </w:r>
      <w:r w:rsidRPr="08DF3A18">
        <w:rPr>
          <w:rStyle w:val="LatinChar"/>
          <w:rFonts w:cs="FrankRuehl"/>
          <w:sz w:val="28"/>
          <w:szCs w:val="28"/>
          <w:rtl/>
          <w:lang w:val="en-GB"/>
        </w:rPr>
        <w:t xml:space="preserve"> לך לדעת</w:t>
      </w:r>
      <w:r w:rsidR="08987191">
        <w:rPr>
          <w:rStyle w:val="FootnoteReference"/>
          <w:rFonts w:cs="FrankRuehl"/>
          <w:szCs w:val="28"/>
          <w:rtl/>
        </w:rPr>
        <w:footnoteReference w:id="126"/>
      </w:r>
      <w:r w:rsidR="08C21B25">
        <w:rPr>
          <w:rStyle w:val="LatinChar"/>
          <w:rFonts w:cs="FrankRuehl" w:hint="cs"/>
          <w:sz w:val="28"/>
          <w:szCs w:val="28"/>
          <w:rtl/>
          <w:lang w:val="en-GB"/>
        </w:rPr>
        <w:t>,</w:t>
      </w:r>
      <w:r w:rsidRPr="08DF3A18">
        <w:rPr>
          <w:rStyle w:val="LatinChar"/>
          <w:rFonts w:cs="FrankRuehl"/>
          <w:sz w:val="28"/>
          <w:szCs w:val="28"/>
          <w:rtl/>
          <w:lang w:val="en-GB"/>
        </w:rPr>
        <w:t xml:space="preserve"> כי התפילין שהם לישראל על הראש ועל הזרוע, הראש ששם השכל</w:t>
      </w:r>
      <w:r w:rsidR="08450FB5">
        <w:rPr>
          <w:rStyle w:val="FootnoteReference"/>
          <w:rFonts w:cs="FrankRuehl"/>
          <w:szCs w:val="28"/>
          <w:rtl/>
        </w:rPr>
        <w:footnoteReference w:id="127"/>
      </w:r>
      <w:r w:rsidR="08C21B25">
        <w:rPr>
          <w:rStyle w:val="LatinChar"/>
          <w:rFonts w:cs="FrankRuehl" w:hint="cs"/>
          <w:sz w:val="28"/>
          <w:szCs w:val="28"/>
          <w:rtl/>
          <w:lang w:val="en-GB"/>
        </w:rPr>
        <w:t>,</w:t>
      </w:r>
      <w:r w:rsidRPr="08DF3A18">
        <w:rPr>
          <w:rStyle w:val="LatinChar"/>
          <w:rFonts w:cs="FrankRuehl"/>
          <w:sz w:val="28"/>
          <w:szCs w:val="28"/>
          <w:rtl/>
          <w:lang w:val="en-GB"/>
        </w:rPr>
        <w:t xml:space="preserve"> שהוא מהות האדם</w:t>
      </w:r>
      <w:r w:rsidR="08C21B25">
        <w:rPr>
          <w:rStyle w:val="LatinChar"/>
          <w:rFonts w:cs="FrankRuehl" w:hint="cs"/>
          <w:sz w:val="28"/>
          <w:szCs w:val="28"/>
          <w:rtl/>
          <w:lang w:val="en-GB"/>
        </w:rPr>
        <w:t>,</w:t>
      </w:r>
      <w:r w:rsidRPr="08DF3A18">
        <w:rPr>
          <w:rStyle w:val="LatinChar"/>
          <w:rFonts w:cs="FrankRuehl"/>
          <w:sz w:val="28"/>
          <w:szCs w:val="28"/>
          <w:rtl/>
          <w:lang w:val="en-GB"/>
        </w:rPr>
        <w:t xml:space="preserve"> כי עיקר האדם הוא השכל</w:t>
      </w:r>
      <w:r w:rsidR="08283A8B">
        <w:rPr>
          <w:rStyle w:val="FootnoteReference"/>
          <w:rFonts w:cs="FrankRuehl"/>
          <w:szCs w:val="28"/>
          <w:rtl/>
        </w:rPr>
        <w:footnoteReference w:id="128"/>
      </w:r>
      <w:r w:rsidR="08C21B25">
        <w:rPr>
          <w:rStyle w:val="LatinChar"/>
          <w:rFonts w:cs="FrankRuehl" w:hint="cs"/>
          <w:sz w:val="28"/>
          <w:szCs w:val="28"/>
          <w:rtl/>
          <w:lang w:val="en-GB"/>
        </w:rPr>
        <w:t>.</w:t>
      </w:r>
      <w:r w:rsidRPr="08DF3A18">
        <w:rPr>
          <w:rStyle w:val="LatinChar"/>
          <w:rFonts w:cs="FrankRuehl"/>
          <w:sz w:val="28"/>
          <w:szCs w:val="28"/>
          <w:rtl/>
          <w:lang w:val="en-GB"/>
        </w:rPr>
        <w:t xml:space="preserve"> והזרוע שבו כחו</w:t>
      </w:r>
      <w:r w:rsidR="08C21B25">
        <w:rPr>
          <w:rStyle w:val="LatinChar"/>
          <w:rFonts w:cs="FrankRuehl" w:hint="cs"/>
          <w:sz w:val="28"/>
          <w:szCs w:val="28"/>
          <w:rtl/>
          <w:lang w:val="en-GB"/>
        </w:rPr>
        <w:t>,</w:t>
      </w:r>
      <w:r w:rsidRPr="08DF3A18">
        <w:rPr>
          <w:rStyle w:val="LatinChar"/>
          <w:rFonts w:cs="FrankRuehl"/>
          <w:sz w:val="28"/>
          <w:szCs w:val="28"/>
          <w:rtl/>
          <w:lang w:val="en-GB"/>
        </w:rPr>
        <w:t xml:space="preserve"> לכן נקרא </w:t>
      </w:r>
      <w:r w:rsidR="08680E1D">
        <w:rPr>
          <w:rStyle w:val="LatinChar"/>
          <w:rFonts w:cs="FrankRuehl" w:hint="cs"/>
          <w:sz w:val="28"/>
          <w:szCs w:val="28"/>
          <w:rtl/>
          <w:lang w:val="en-GB"/>
        </w:rPr>
        <w:t>"</w:t>
      </w:r>
      <w:r w:rsidRPr="08DF3A18">
        <w:rPr>
          <w:rStyle w:val="LatinChar"/>
          <w:rFonts w:cs="FrankRuehl"/>
          <w:sz w:val="28"/>
          <w:szCs w:val="28"/>
          <w:rtl/>
          <w:lang w:val="en-GB"/>
        </w:rPr>
        <w:t>זרוע</w:t>
      </w:r>
      <w:r w:rsidR="08680E1D">
        <w:rPr>
          <w:rStyle w:val="LatinChar"/>
          <w:rFonts w:cs="FrankRuehl" w:hint="cs"/>
          <w:sz w:val="28"/>
          <w:szCs w:val="28"/>
          <w:rtl/>
          <w:lang w:val="en-GB"/>
        </w:rPr>
        <w:t>"</w:t>
      </w:r>
      <w:r w:rsidRPr="08DF3A18">
        <w:rPr>
          <w:rStyle w:val="LatinChar"/>
          <w:rFonts w:cs="FrankRuehl"/>
          <w:sz w:val="28"/>
          <w:szCs w:val="28"/>
          <w:rtl/>
          <w:lang w:val="en-GB"/>
        </w:rPr>
        <w:t xml:space="preserve"> על שם הזרוע והכח</w:t>
      </w:r>
      <w:r w:rsidR="08CE0ED8">
        <w:rPr>
          <w:rStyle w:val="FootnoteReference"/>
          <w:rFonts w:cs="FrankRuehl"/>
          <w:szCs w:val="28"/>
          <w:rtl/>
        </w:rPr>
        <w:footnoteReference w:id="129"/>
      </w:r>
      <w:r w:rsidRPr="08DF3A18">
        <w:rPr>
          <w:rStyle w:val="LatinChar"/>
          <w:rFonts w:cs="FrankRuehl"/>
          <w:sz w:val="28"/>
          <w:szCs w:val="28"/>
          <w:rtl/>
          <w:lang w:val="en-GB"/>
        </w:rPr>
        <w:t xml:space="preserve">, וכדכתיב </w:t>
      </w:r>
      <w:r w:rsidRPr="08C21B25">
        <w:rPr>
          <w:rStyle w:val="LatinChar"/>
          <w:rFonts w:cs="Dbs-Rashi"/>
          <w:szCs w:val="20"/>
          <w:rtl/>
          <w:lang w:val="en-GB"/>
        </w:rPr>
        <w:t>(דברים ט</w:t>
      </w:r>
      <w:r w:rsidR="08C21B25">
        <w:rPr>
          <w:rStyle w:val="LatinChar"/>
          <w:rFonts w:cs="Dbs-Rashi" w:hint="cs"/>
          <w:szCs w:val="20"/>
          <w:rtl/>
          <w:lang w:val="en-GB"/>
        </w:rPr>
        <w:t>, כט)</w:t>
      </w:r>
      <w:r w:rsidRPr="08DF3A18">
        <w:rPr>
          <w:rStyle w:val="LatinChar"/>
          <w:rFonts w:cs="FrankRuehl"/>
          <w:sz w:val="28"/>
          <w:szCs w:val="28"/>
          <w:rtl/>
          <w:lang w:val="en-GB"/>
        </w:rPr>
        <w:t xml:space="preserve"> </w:t>
      </w:r>
      <w:r w:rsidR="08C21B25">
        <w:rPr>
          <w:rStyle w:val="LatinChar"/>
          <w:rFonts w:cs="FrankRuehl" w:hint="cs"/>
          <w:sz w:val="28"/>
          <w:szCs w:val="28"/>
          <w:rtl/>
          <w:lang w:val="en-GB"/>
        </w:rPr>
        <w:t>"</w:t>
      </w:r>
      <w:r w:rsidRPr="08DF3A18">
        <w:rPr>
          <w:rStyle w:val="LatinChar"/>
          <w:rFonts w:cs="FrankRuehl"/>
          <w:sz w:val="28"/>
          <w:szCs w:val="28"/>
          <w:rtl/>
          <w:lang w:val="en-GB"/>
        </w:rPr>
        <w:t>ובזרועך הנטויה</w:t>
      </w:r>
      <w:r w:rsidR="08C21B25">
        <w:rPr>
          <w:rStyle w:val="LatinChar"/>
          <w:rFonts w:cs="FrankRuehl" w:hint="cs"/>
          <w:sz w:val="28"/>
          <w:szCs w:val="28"/>
          <w:rtl/>
          <w:lang w:val="en-GB"/>
        </w:rPr>
        <w:t>"</w:t>
      </w:r>
      <w:r w:rsidR="08C21B25">
        <w:rPr>
          <w:rStyle w:val="FootnoteReference"/>
          <w:rFonts w:cs="FrankRuehl"/>
          <w:szCs w:val="28"/>
          <w:rtl/>
        </w:rPr>
        <w:footnoteReference w:id="130"/>
      </w:r>
      <w:r w:rsidR="08C21B25">
        <w:rPr>
          <w:rStyle w:val="LatinChar"/>
          <w:rFonts w:cs="FrankRuehl" w:hint="cs"/>
          <w:sz w:val="28"/>
          <w:szCs w:val="28"/>
          <w:rtl/>
          <w:lang w:val="en-GB"/>
        </w:rPr>
        <w:t>.</w:t>
      </w:r>
      <w:r w:rsidRPr="08DF3A18">
        <w:rPr>
          <w:rStyle w:val="LatinChar"/>
          <w:rFonts w:cs="FrankRuehl"/>
          <w:sz w:val="28"/>
          <w:szCs w:val="28"/>
          <w:rtl/>
          <w:lang w:val="en-GB"/>
        </w:rPr>
        <w:t xml:space="preserve"> ודבר שהוא כחו הוא עיקר מציאותו, כי חזקו וכחו הוא כח מציאותו</w:t>
      </w:r>
      <w:r w:rsidR="08C21B25">
        <w:rPr>
          <w:rStyle w:val="LatinChar"/>
          <w:rFonts w:cs="FrankRuehl" w:hint="cs"/>
          <w:sz w:val="28"/>
          <w:szCs w:val="28"/>
          <w:rtl/>
          <w:lang w:val="en-GB"/>
        </w:rPr>
        <w:t>,</w:t>
      </w:r>
      <w:r w:rsidRPr="08DF3A18">
        <w:rPr>
          <w:rStyle w:val="LatinChar"/>
          <w:rFonts w:cs="FrankRuehl"/>
          <w:sz w:val="28"/>
          <w:szCs w:val="28"/>
          <w:rtl/>
          <w:lang w:val="en-GB"/>
        </w:rPr>
        <w:t xml:space="preserve"> כי אשר אין לו כח</w:t>
      </w:r>
      <w:r w:rsidR="08987191">
        <w:rPr>
          <w:rStyle w:val="LatinChar"/>
          <w:rFonts w:cs="FrankRuehl" w:hint="cs"/>
          <w:sz w:val="28"/>
          <w:szCs w:val="28"/>
          <w:rtl/>
          <w:lang w:val="en-GB"/>
        </w:rPr>
        <w:t>,</w:t>
      </w:r>
      <w:r w:rsidRPr="08DF3A18">
        <w:rPr>
          <w:rStyle w:val="LatinChar"/>
          <w:rFonts w:cs="FrankRuehl"/>
          <w:sz w:val="28"/>
          <w:szCs w:val="28"/>
          <w:rtl/>
          <w:lang w:val="en-GB"/>
        </w:rPr>
        <w:t xml:space="preserve"> מציאותו חלש</w:t>
      </w:r>
      <w:r w:rsidR="081154FF">
        <w:rPr>
          <w:rStyle w:val="FootnoteReference"/>
          <w:rFonts w:cs="FrankRuehl"/>
          <w:szCs w:val="28"/>
          <w:rtl/>
        </w:rPr>
        <w:footnoteReference w:id="131"/>
      </w:r>
      <w:r w:rsidRPr="08DF3A18">
        <w:rPr>
          <w:rStyle w:val="LatinChar"/>
          <w:rFonts w:cs="FrankRuehl"/>
          <w:sz w:val="28"/>
          <w:szCs w:val="28"/>
          <w:rtl/>
          <w:lang w:val="en-GB"/>
        </w:rPr>
        <w:t>. ומפני כי השם נקרא על ישראל על מהות שלהם ועל מציאותם, לכך התפילין הם על הראש ועל הזרוע</w:t>
      </w:r>
      <w:r w:rsidR="089F0E54">
        <w:rPr>
          <w:rStyle w:val="FootnoteReference"/>
          <w:rFonts w:cs="FrankRuehl"/>
          <w:szCs w:val="28"/>
          <w:rtl/>
        </w:rPr>
        <w:footnoteReference w:id="132"/>
      </w:r>
      <w:r w:rsidRPr="08DF3A18">
        <w:rPr>
          <w:rStyle w:val="LatinChar"/>
          <w:rFonts w:cs="FrankRuehl"/>
          <w:sz w:val="28"/>
          <w:szCs w:val="28"/>
          <w:rtl/>
          <w:lang w:val="en-GB"/>
        </w:rPr>
        <w:t>. ומזה תבין למה התפילין של ראש הם ארבע בתים</w:t>
      </w:r>
      <w:r w:rsidR="08987191">
        <w:rPr>
          <w:rStyle w:val="LatinChar"/>
          <w:rFonts w:cs="FrankRuehl" w:hint="cs"/>
          <w:sz w:val="28"/>
          <w:szCs w:val="28"/>
          <w:rtl/>
          <w:lang w:val="en-GB"/>
        </w:rPr>
        <w:t>,</w:t>
      </w:r>
      <w:r w:rsidRPr="08DF3A18">
        <w:rPr>
          <w:rStyle w:val="LatinChar"/>
          <w:rFonts w:cs="FrankRuehl"/>
          <w:sz w:val="28"/>
          <w:szCs w:val="28"/>
          <w:rtl/>
          <w:lang w:val="en-GB"/>
        </w:rPr>
        <w:t xml:space="preserve"> ותפילין של יד בית אחד</w:t>
      </w:r>
      <w:r w:rsidR="08FC4CCF">
        <w:rPr>
          <w:rStyle w:val="LatinChar"/>
          <w:rFonts w:cs="FrankRuehl" w:hint="cs"/>
          <w:sz w:val="28"/>
          <w:szCs w:val="28"/>
          <w:rtl/>
          <w:lang w:val="en-GB"/>
        </w:rPr>
        <w:t xml:space="preserve"> </w:t>
      </w:r>
      <w:r w:rsidR="08FC4CCF" w:rsidRPr="08FC4CCF">
        <w:rPr>
          <w:rStyle w:val="LatinChar"/>
          <w:rFonts w:cs="Dbs-Rashi" w:hint="cs"/>
          <w:szCs w:val="20"/>
          <w:rtl/>
          <w:lang w:val="en-GB"/>
        </w:rPr>
        <w:t>(מנחות לד:)</w:t>
      </w:r>
      <w:r w:rsidR="08987191">
        <w:rPr>
          <w:rStyle w:val="LatinChar"/>
          <w:rFonts w:cs="FrankRuehl" w:hint="cs"/>
          <w:sz w:val="28"/>
          <w:szCs w:val="28"/>
          <w:rtl/>
          <w:lang w:val="en-GB"/>
        </w:rPr>
        <w:t>.</w:t>
      </w:r>
      <w:r w:rsidRPr="08DF3A18">
        <w:rPr>
          <w:rStyle w:val="LatinChar"/>
          <w:rFonts w:cs="FrankRuehl"/>
          <w:sz w:val="28"/>
          <w:szCs w:val="28"/>
          <w:rtl/>
          <w:lang w:val="en-GB"/>
        </w:rPr>
        <w:t xml:space="preserve"> וזה כי המהות יש לו בחינות מחולקים לפי מה שהוא</w:t>
      </w:r>
      <w:r w:rsidR="08987191">
        <w:rPr>
          <w:rStyle w:val="LatinChar"/>
          <w:rFonts w:cs="FrankRuehl" w:hint="cs"/>
          <w:sz w:val="28"/>
          <w:szCs w:val="28"/>
          <w:rtl/>
          <w:lang w:val="en-GB"/>
        </w:rPr>
        <w:t>,</w:t>
      </w:r>
      <w:r w:rsidRPr="08DF3A18">
        <w:rPr>
          <w:rStyle w:val="LatinChar"/>
          <w:rFonts w:cs="FrankRuehl"/>
          <w:sz w:val="28"/>
          <w:szCs w:val="28"/>
          <w:rtl/>
          <w:lang w:val="en-GB"/>
        </w:rPr>
        <w:t xml:space="preserve"> אבל המציאות הוא אחד</w:t>
      </w:r>
      <w:r w:rsidR="0889763F">
        <w:rPr>
          <w:rStyle w:val="LatinChar"/>
          <w:rFonts w:cs="FrankRuehl" w:hint="cs"/>
          <w:sz w:val="28"/>
          <w:szCs w:val="28"/>
          <w:rtl/>
          <w:lang w:val="en-GB"/>
        </w:rPr>
        <w:t>,</w:t>
      </w:r>
      <w:r w:rsidRPr="08DF3A18">
        <w:rPr>
          <w:rStyle w:val="LatinChar"/>
          <w:rFonts w:cs="FrankRuehl"/>
          <w:sz w:val="28"/>
          <w:szCs w:val="28"/>
          <w:rtl/>
          <w:lang w:val="en-GB"/>
        </w:rPr>
        <w:t xml:space="preserve"> ולפיכך כל הארבע פרשיות בבית אחד</w:t>
      </w:r>
      <w:r w:rsidR="0889763F">
        <w:rPr>
          <w:rStyle w:val="FootnoteReference"/>
          <w:rFonts w:cs="FrankRuehl"/>
          <w:szCs w:val="28"/>
          <w:rtl/>
        </w:rPr>
        <w:footnoteReference w:id="133"/>
      </w:r>
      <w:r w:rsidRPr="08DF3A18">
        <w:rPr>
          <w:rStyle w:val="LatinChar"/>
          <w:rFonts w:cs="FrankRuehl"/>
          <w:sz w:val="28"/>
          <w:szCs w:val="28"/>
          <w:rtl/>
          <w:lang w:val="en-GB"/>
        </w:rPr>
        <w:t>. וכן בתפילין דמרי עלמא</w:t>
      </w:r>
      <w:r w:rsidR="0889763F">
        <w:rPr>
          <w:rStyle w:val="FootnoteReference"/>
          <w:rFonts w:cs="FrankRuehl"/>
          <w:szCs w:val="28"/>
          <w:rtl/>
        </w:rPr>
        <w:footnoteReference w:id="134"/>
      </w:r>
      <w:r w:rsidR="0889763F">
        <w:rPr>
          <w:rStyle w:val="LatinChar"/>
          <w:rFonts w:cs="FrankRuehl" w:hint="cs"/>
          <w:sz w:val="28"/>
          <w:szCs w:val="28"/>
          <w:rtl/>
          <w:lang w:val="en-GB"/>
        </w:rPr>
        <w:t>.</w:t>
      </w:r>
      <w:r w:rsidRPr="08DF3A18">
        <w:rPr>
          <w:rStyle w:val="LatinChar"/>
          <w:rFonts w:cs="FrankRuehl"/>
          <w:sz w:val="28"/>
          <w:szCs w:val="28"/>
          <w:rtl/>
          <w:lang w:val="en-GB"/>
        </w:rPr>
        <w:t xml:space="preserve"> ואם כי הוא יתברך מהותו ומציאותו אחד</w:t>
      </w:r>
      <w:r w:rsidR="08442A02">
        <w:rPr>
          <w:rStyle w:val="FootnoteReference"/>
          <w:rFonts w:cs="FrankRuehl"/>
          <w:szCs w:val="28"/>
          <w:rtl/>
        </w:rPr>
        <w:footnoteReference w:id="135"/>
      </w:r>
      <w:r w:rsidR="08987191">
        <w:rPr>
          <w:rStyle w:val="LatinChar"/>
          <w:rFonts w:cs="FrankRuehl" w:hint="cs"/>
          <w:sz w:val="28"/>
          <w:szCs w:val="28"/>
          <w:rtl/>
          <w:lang w:val="en-GB"/>
        </w:rPr>
        <w:t>,</w:t>
      </w:r>
      <w:r w:rsidRPr="08DF3A18">
        <w:rPr>
          <w:rStyle w:val="LatinChar"/>
          <w:rFonts w:cs="FrankRuehl"/>
          <w:sz w:val="28"/>
          <w:szCs w:val="28"/>
          <w:rtl/>
          <w:lang w:val="en-GB"/>
        </w:rPr>
        <w:t xml:space="preserve"> לא כמו שהוא בכל הנמצאים</w:t>
      </w:r>
      <w:r w:rsidR="089C5E04">
        <w:rPr>
          <w:rStyle w:val="FootnoteReference"/>
          <w:rFonts w:cs="FrankRuehl"/>
          <w:szCs w:val="28"/>
          <w:rtl/>
        </w:rPr>
        <w:footnoteReference w:id="136"/>
      </w:r>
      <w:r w:rsidRPr="08DF3A18">
        <w:rPr>
          <w:rStyle w:val="LatinChar"/>
          <w:rFonts w:cs="FrankRuehl"/>
          <w:sz w:val="28"/>
          <w:szCs w:val="28"/>
          <w:rtl/>
          <w:lang w:val="en-GB"/>
        </w:rPr>
        <w:t>, מכל מקום הם בחינות מחולקים</w:t>
      </w:r>
      <w:r w:rsidR="08987191">
        <w:rPr>
          <w:rStyle w:val="LatinChar"/>
          <w:rFonts w:cs="FrankRuehl" w:hint="cs"/>
          <w:sz w:val="28"/>
          <w:szCs w:val="28"/>
          <w:rtl/>
          <w:lang w:val="en-GB"/>
        </w:rPr>
        <w:t>,</w:t>
      </w:r>
      <w:r w:rsidRPr="08DF3A18">
        <w:rPr>
          <w:rStyle w:val="LatinChar"/>
          <w:rFonts w:cs="FrankRuehl"/>
          <w:sz w:val="28"/>
          <w:szCs w:val="28"/>
          <w:rtl/>
          <w:lang w:val="en-GB"/>
        </w:rPr>
        <w:t xml:space="preserve"> יש תפילין של ראש ושל זרוע</w:t>
      </w:r>
      <w:r w:rsidR="088A55C5">
        <w:rPr>
          <w:rStyle w:val="FootnoteReference"/>
          <w:rFonts w:cs="FrankRuehl"/>
          <w:szCs w:val="28"/>
          <w:rtl/>
        </w:rPr>
        <w:footnoteReference w:id="137"/>
      </w:r>
      <w:r w:rsidR="08987191">
        <w:rPr>
          <w:rStyle w:val="LatinChar"/>
          <w:rFonts w:cs="FrankRuehl" w:hint="cs"/>
          <w:sz w:val="28"/>
          <w:szCs w:val="28"/>
          <w:rtl/>
          <w:lang w:val="en-GB"/>
        </w:rPr>
        <w:t>.</w:t>
      </w:r>
      <w:r w:rsidRPr="08DF3A18">
        <w:rPr>
          <w:rStyle w:val="LatinChar"/>
          <w:rFonts w:cs="FrankRuehl"/>
          <w:sz w:val="28"/>
          <w:szCs w:val="28"/>
          <w:rtl/>
          <w:lang w:val="en-GB"/>
        </w:rPr>
        <w:t xml:space="preserve"> כי ישראל הם עלולים מן השם יתברך מאמתתו וממציאותו</w:t>
      </w:r>
      <w:r w:rsidR="08D01FDF">
        <w:rPr>
          <w:rStyle w:val="FootnoteReference"/>
          <w:rFonts w:cs="FrankRuehl"/>
          <w:szCs w:val="28"/>
          <w:rtl/>
        </w:rPr>
        <w:footnoteReference w:id="138"/>
      </w:r>
      <w:r w:rsidR="08987191">
        <w:rPr>
          <w:rStyle w:val="LatinChar"/>
          <w:rFonts w:cs="FrankRuehl" w:hint="cs"/>
          <w:sz w:val="28"/>
          <w:szCs w:val="28"/>
          <w:rtl/>
          <w:lang w:val="en-GB"/>
        </w:rPr>
        <w:t>,</w:t>
      </w:r>
      <w:r w:rsidRPr="08DF3A18">
        <w:rPr>
          <w:rStyle w:val="LatinChar"/>
          <w:rFonts w:cs="FrankRuehl"/>
          <w:sz w:val="28"/>
          <w:szCs w:val="28"/>
          <w:rtl/>
          <w:lang w:val="en-GB"/>
        </w:rPr>
        <w:t xml:space="preserve"> ולפיכך יש תפילין של ראש ושל יד</w:t>
      </w:r>
      <w:r w:rsidR="08AC40F7">
        <w:rPr>
          <w:rStyle w:val="FootnoteReference"/>
          <w:rFonts w:cs="FrankRuehl"/>
          <w:szCs w:val="28"/>
          <w:rtl/>
        </w:rPr>
        <w:footnoteReference w:id="139"/>
      </w:r>
      <w:r w:rsidR="08987191">
        <w:rPr>
          <w:rStyle w:val="LatinChar"/>
          <w:rFonts w:cs="FrankRuehl" w:hint="cs"/>
          <w:sz w:val="28"/>
          <w:szCs w:val="28"/>
          <w:rtl/>
          <w:lang w:val="en-GB"/>
        </w:rPr>
        <w:t>.</w:t>
      </w:r>
      <w:r w:rsidRPr="08DF3A18">
        <w:rPr>
          <w:rStyle w:val="LatinChar"/>
          <w:rFonts w:cs="FrankRuehl"/>
          <w:sz w:val="28"/>
          <w:szCs w:val="28"/>
          <w:rtl/>
          <w:lang w:val="en-GB"/>
        </w:rPr>
        <w:t xml:space="preserve"> ובספר באר הגולה</w:t>
      </w:r>
      <w:r w:rsidR="080F75AE">
        <w:rPr>
          <w:rStyle w:val="FootnoteReference"/>
          <w:rFonts w:cs="FrankRuehl"/>
          <w:szCs w:val="28"/>
          <w:rtl/>
        </w:rPr>
        <w:footnoteReference w:id="140"/>
      </w:r>
      <w:r w:rsidRPr="08DF3A18">
        <w:rPr>
          <w:rStyle w:val="LatinChar"/>
          <w:rFonts w:cs="FrankRuehl"/>
          <w:sz w:val="28"/>
          <w:szCs w:val="28"/>
          <w:rtl/>
          <w:lang w:val="en-GB"/>
        </w:rPr>
        <w:t xml:space="preserve"> שם תמצא עוד דברים נעלמים בענין זה</w:t>
      </w:r>
      <w:r w:rsidR="08987191">
        <w:rPr>
          <w:rStyle w:val="LatinChar"/>
          <w:rFonts w:cs="FrankRuehl" w:hint="cs"/>
          <w:sz w:val="28"/>
          <w:szCs w:val="28"/>
          <w:rtl/>
          <w:lang w:val="en-GB"/>
        </w:rPr>
        <w:t>,</w:t>
      </w:r>
      <w:r w:rsidRPr="08DF3A18">
        <w:rPr>
          <w:rStyle w:val="LatinChar"/>
          <w:rFonts w:cs="FrankRuehl"/>
          <w:sz w:val="28"/>
          <w:szCs w:val="28"/>
          <w:rtl/>
          <w:lang w:val="en-GB"/>
        </w:rPr>
        <w:t xml:space="preserve"> עיין שם</w:t>
      </w:r>
      <w:r w:rsidR="08987191">
        <w:rPr>
          <w:rStyle w:val="LatinChar"/>
          <w:rFonts w:cs="FrankRuehl" w:hint="cs"/>
          <w:sz w:val="28"/>
          <w:szCs w:val="28"/>
          <w:rtl/>
          <w:lang w:val="en-GB"/>
        </w:rPr>
        <w:t>,</w:t>
      </w:r>
      <w:r w:rsidRPr="08DF3A18">
        <w:rPr>
          <w:rStyle w:val="LatinChar"/>
          <w:rFonts w:cs="FrankRuehl"/>
          <w:sz w:val="28"/>
          <w:szCs w:val="28"/>
          <w:rtl/>
          <w:lang w:val="en-GB"/>
        </w:rPr>
        <w:t xml:space="preserve"> כי אין להאריך כאן יותר</w:t>
      </w:r>
      <w:r w:rsidR="080F75AE">
        <w:rPr>
          <w:rStyle w:val="FootnoteReference"/>
          <w:rFonts w:cs="FrankRuehl"/>
          <w:szCs w:val="28"/>
          <w:rtl/>
        </w:rPr>
        <w:footnoteReference w:id="141"/>
      </w:r>
      <w:r>
        <w:rPr>
          <w:rStyle w:val="LatinChar"/>
          <w:rFonts w:cs="FrankRuehl" w:hint="cs"/>
          <w:sz w:val="28"/>
          <w:szCs w:val="28"/>
          <w:rtl/>
          <w:lang w:val="en-GB"/>
        </w:rPr>
        <w:t>.</w:t>
      </w:r>
      <w:r w:rsidR="0815459C">
        <w:rPr>
          <w:rStyle w:val="LatinChar"/>
          <w:rFonts w:cs="FrankRuehl" w:hint="cs"/>
          <w:sz w:val="28"/>
          <w:szCs w:val="28"/>
          <w:rtl/>
          <w:lang w:val="en-GB"/>
        </w:rPr>
        <w:t xml:space="preserve"> </w:t>
      </w:r>
    </w:p>
    <w:p w:rsidR="08EE0D0C" w:rsidRDefault="0815459C" w:rsidP="08C5391D">
      <w:pPr>
        <w:jc w:val="both"/>
        <w:rPr>
          <w:rStyle w:val="LatinChar"/>
          <w:rFonts w:cs="FrankRuehl" w:hint="cs"/>
          <w:sz w:val="28"/>
          <w:szCs w:val="28"/>
          <w:rtl/>
          <w:lang w:val="en-GB"/>
        </w:rPr>
      </w:pPr>
      <w:r w:rsidRPr="0815459C">
        <w:rPr>
          <w:rStyle w:val="LatinChar"/>
          <w:rtl/>
        </w:rPr>
        <w:t>#</w:t>
      </w:r>
      <w:r w:rsidRPr="0815459C">
        <w:rPr>
          <w:rStyle w:val="Title1"/>
          <w:rtl/>
          <w:lang w:val="en-GB"/>
        </w:rPr>
        <w:t>וקאמר בתפילין</w:t>
      </w:r>
      <w:r w:rsidRPr="0815459C">
        <w:rPr>
          <w:rStyle w:val="LatinChar"/>
          <w:rtl/>
        </w:rPr>
        <w:t>=</w:t>
      </w:r>
      <w:r w:rsidRPr="0815459C">
        <w:rPr>
          <w:rStyle w:val="LatinChar"/>
          <w:rFonts w:cs="FrankRuehl"/>
          <w:sz w:val="28"/>
          <w:szCs w:val="28"/>
          <w:rtl/>
          <w:lang w:val="en-GB"/>
        </w:rPr>
        <w:t xml:space="preserve"> דמרי עלמא מה כתיב בהו</w:t>
      </w:r>
      <w:r w:rsidR="08A579AF">
        <w:rPr>
          <w:rStyle w:val="LatinChar"/>
          <w:rFonts w:cs="FrankRuehl" w:hint="cs"/>
          <w:sz w:val="28"/>
          <w:szCs w:val="28"/>
          <w:rtl/>
          <w:lang w:val="en-GB"/>
        </w:rPr>
        <w:t xml:space="preserve"> </w:t>
      </w:r>
      <w:r w:rsidR="08A579AF" w:rsidRPr="08A579AF">
        <w:rPr>
          <w:rStyle w:val="LatinChar"/>
          <w:rFonts w:cs="Dbs-Rashi" w:hint="cs"/>
          <w:szCs w:val="20"/>
          <w:rtl/>
          <w:lang w:val="en-GB"/>
        </w:rPr>
        <w:t>(ברכות ו.)</w:t>
      </w:r>
      <w:r w:rsidR="08A579AF">
        <w:rPr>
          <w:rStyle w:val="LatinChar"/>
          <w:rFonts w:cs="FrankRuehl" w:hint="cs"/>
          <w:sz w:val="28"/>
          <w:szCs w:val="28"/>
          <w:rtl/>
          <w:lang w:val="en-GB"/>
        </w:rPr>
        <w:t>.</w:t>
      </w:r>
      <w:r w:rsidRPr="0815459C">
        <w:rPr>
          <w:rStyle w:val="LatinChar"/>
          <w:rFonts w:cs="FrankRuehl"/>
          <w:sz w:val="28"/>
          <w:szCs w:val="28"/>
          <w:rtl/>
          <w:lang w:val="en-GB"/>
        </w:rPr>
        <w:t xml:space="preserve"> פירוש</w:t>
      </w:r>
      <w:r w:rsidR="08A579AF">
        <w:rPr>
          <w:rStyle w:val="LatinChar"/>
          <w:rFonts w:cs="FrankRuehl" w:hint="cs"/>
          <w:sz w:val="28"/>
          <w:szCs w:val="28"/>
          <w:rtl/>
          <w:lang w:val="en-GB"/>
        </w:rPr>
        <w:t>,</w:t>
      </w:r>
      <w:r w:rsidRPr="0815459C">
        <w:rPr>
          <w:rStyle w:val="LatinChar"/>
          <w:rFonts w:cs="FrankRuehl"/>
          <w:sz w:val="28"/>
          <w:szCs w:val="28"/>
          <w:rtl/>
          <w:lang w:val="en-GB"/>
        </w:rPr>
        <w:t xml:space="preserve"> כמו שאמרנו כי שלימותו יוצא לזולתו</w:t>
      </w:r>
      <w:r w:rsidR="08A579AF">
        <w:rPr>
          <w:rStyle w:val="FootnoteReference"/>
          <w:rFonts w:cs="FrankRuehl"/>
          <w:szCs w:val="28"/>
          <w:rtl/>
        </w:rPr>
        <w:footnoteReference w:id="142"/>
      </w:r>
      <w:r w:rsidRPr="0815459C">
        <w:rPr>
          <w:rStyle w:val="LatinChar"/>
          <w:rFonts w:cs="FrankRuehl"/>
          <w:sz w:val="28"/>
          <w:szCs w:val="28"/>
          <w:rtl/>
          <w:lang w:val="en-GB"/>
        </w:rPr>
        <w:t>, מהו השלימות אשר כתיב בתפילין</w:t>
      </w:r>
      <w:r w:rsidR="086F78B7">
        <w:rPr>
          <w:rStyle w:val="FootnoteReference"/>
          <w:rFonts w:cs="FrankRuehl"/>
          <w:szCs w:val="28"/>
          <w:rtl/>
        </w:rPr>
        <w:footnoteReference w:id="143"/>
      </w:r>
      <w:r w:rsidR="08A579AF">
        <w:rPr>
          <w:rStyle w:val="LatinChar"/>
          <w:rFonts w:cs="FrankRuehl" w:hint="cs"/>
          <w:sz w:val="28"/>
          <w:szCs w:val="28"/>
          <w:rtl/>
          <w:lang w:val="en-GB"/>
        </w:rPr>
        <w:t>.</w:t>
      </w:r>
      <w:r w:rsidRPr="0815459C">
        <w:rPr>
          <w:rStyle w:val="LatinChar"/>
          <w:rFonts w:cs="FrankRuehl"/>
          <w:sz w:val="28"/>
          <w:szCs w:val="28"/>
          <w:rtl/>
          <w:lang w:val="en-GB"/>
        </w:rPr>
        <w:t xml:space="preserve"> האף אמנם כי כל הנבראים הם לכבודו יתברך</w:t>
      </w:r>
      <w:r w:rsidR="084A5000">
        <w:rPr>
          <w:rStyle w:val="FootnoteReference"/>
          <w:rFonts w:cs="FrankRuehl"/>
          <w:szCs w:val="28"/>
          <w:rtl/>
        </w:rPr>
        <w:footnoteReference w:id="144"/>
      </w:r>
      <w:r w:rsidRPr="0815459C">
        <w:rPr>
          <w:rStyle w:val="LatinChar"/>
          <w:rFonts w:cs="FrankRuehl"/>
          <w:sz w:val="28"/>
          <w:szCs w:val="28"/>
          <w:rtl/>
          <w:lang w:val="en-GB"/>
        </w:rPr>
        <w:t>, אין דבר שהוא ראשון אל הכבוד כמו ישראל</w:t>
      </w:r>
      <w:r w:rsidR="08D43558">
        <w:rPr>
          <w:rStyle w:val="FootnoteReference"/>
          <w:rFonts w:cs="FrankRuehl"/>
          <w:szCs w:val="28"/>
          <w:rtl/>
        </w:rPr>
        <w:footnoteReference w:id="145"/>
      </w:r>
      <w:r w:rsidR="083348E9">
        <w:rPr>
          <w:rStyle w:val="LatinChar"/>
          <w:rFonts w:cs="FrankRuehl" w:hint="cs"/>
          <w:sz w:val="28"/>
          <w:szCs w:val="28"/>
          <w:rtl/>
          <w:lang w:val="en-GB"/>
        </w:rPr>
        <w:t>,</w:t>
      </w:r>
      <w:r w:rsidRPr="0815459C">
        <w:rPr>
          <w:rStyle w:val="LatinChar"/>
          <w:rFonts w:cs="FrankRuehl"/>
          <w:sz w:val="28"/>
          <w:szCs w:val="28"/>
          <w:rtl/>
          <w:lang w:val="en-GB"/>
        </w:rPr>
        <w:t xml:space="preserve"> ושאר כבוד הם טפלים</w:t>
      </w:r>
      <w:r w:rsidR="08813515">
        <w:rPr>
          <w:rStyle w:val="FootnoteReference"/>
          <w:rFonts w:cs="FrankRuehl"/>
          <w:szCs w:val="28"/>
          <w:rtl/>
        </w:rPr>
        <w:footnoteReference w:id="146"/>
      </w:r>
      <w:r w:rsidR="08D43558">
        <w:rPr>
          <w:rStyle w:val="LatinChar"/>
          <w:rFonts w:cs="FrankRuehl" w:hint="cs"/>
          <w:sz w:val="28"/>
          <w:szCs w:val="28"/>
          <w:rtl/>
          <w:lang w:val="en-GB"/>
        </w:rPr>
        <w:t>,</w:t>
      </w:r>
      <w:r w:rsidRPr="0815459C">
        <w:rPr>
          <w:rStyle w:val="LatinChar"/>
          <w:rFonts w:cs="FrankRuehl"/>
          <w:sz w:val="28"/>
          <w:szCs w:val="28"/>
          <w:rtl/>
          <w:lang w:val="en-GB"/>
        </w:rPr>
        <w:t xml:space="preserve"> נמשכים אחר זה</w:t>
      </w:r>
      <w:r w:rsidR="083348E9">
        <w:rPr>
          <w:rStyle w:val="FootnoteReference"/>
          <w:rFonts w:cs="FrankRuehl"/>
          <w:szCs w:val="28"/>
          <w:rtl/>
        </w:rPr>
        <w:footnoteReference w:id="147"/>
      </w:r>
      <w:r w:rsidR="08C5391D">
        <w:rPr>
          <w:rStyle w:val="LatinChar"/>
          <w:rFonts w:cs="FrankRuehl" w:hint="cs"/>
          <w:sz w:val="28"/>
          <w:szCs w:val="28"/>
          <w:rtl/>
          <w:lang w:val="en-GB"/>
        </w:rPr>
        <w:t>.</w:t>
      </w:r>
      <w:r w:rsidRPr="0815459C">
        <w:rPr>
          <w:rStyle w:val="LatinChar"/>
          <w:rFonts w:cs="FrankRuehl"/>
          <w:sz w:val="28"/>
          <w:szCs w:val="28"/>
          <w:rtl/>
          <w:lang w:val="en-GB"/>
        </w:rPr>
        <w:t xml:space="preserve"> כי אינו מדבר רק בכבוד שהוא הכבוד העליון על כל</w:t>
      </w:r>
      <w:r w:rsidR="08796FAA">
        <w:rPr>
          <w:rStyle w:val="LatinChar"/>
          <w:rFonts w:cs="FrankRuehl" w:hint="cs"/>
          <w:sz w:val="28"/>
          <w:szCs w:val="28"/>
          <w:rtl/>
          <w:lang w:val="en-GB"/>
        </w:rPr>
        <w:t>,</w:t>
      </w:r>
      <w:r w:rsidRPr="0815459C">
        <w:rPr>
          <w:rStyle w:val="LatinChar"/>
          <w:rFonts w:cs="FrankRuehl"/>
          <w:sz w:val="28"/>
          <w:szCs w:val="28"/>
          <w:rtl/>
          <w:lang w:val="en-GB"/>
        </w:rPr>
        <w:t xml:space="preserve"> שהוא ראשון</w:t>
      </w:r>
      <w:r w:rsidR="08796FAA">
        <w:rPr>
          <w:rStyle w:val="LatinChar"/>
          <w:rFonts w:cs="FrankRuehl" w:hint="cs"/>
          <w:sz w:val="28"/>
          <w:szCs w:val="28"/>
          <w:rtl/>
          <w:lang w:val="en-GB"/>
        </w:rPr>
        <w:t>,</w:t>
      </w:r>
      <w:r w:rsidRPr="0815459C">
        <w:rPr>
          <w:rStyle w:val="LatinChar"/>
          <w:rFonts w:cs="FrankRuehl"/>
          <w:sz w:val="28"/>
          <w:szCs w:val="28"/>
          <w:rtl/>
          <w:lang w:val="en-GB"/>
        </w:rPr>
        <w:t xml:space="preserve"> דבק בו יתברך</w:t>
      </w:r>
      <w:r w:rsidR="08796FAA">
        <w:rPr>
          <w:rStyle w:val="FootnoteReference"/>
          <w:rFonts w:cs="FrankRuehl"/>
          <w:szCs w:val="28"/>
          <w:rtl/>
        </w:rPr>
        <w:footnoteReference w:id="148"/>
      </w:r>
      <w:r w:rsidRPr="0815459C">
        <w:rPr>
          <w:rStyle w:val="LatinChar"/>
          <w:rFonts w:cs="FrankRuehl"/>
          <w:sz w:val="28"/>
          <w:szCs w:val="28"/>
          <w:rtl/>
          <w:lang w:val="en-GB"/>
        </w:rPr>
        <w:t xml:space="preserve">. </w:t>
      </w:r>
    </w:p>
    <w:p w:rsidR="08CC3F2C" w:rsidRDefault="08EE0D0C" w:rsidP="08177934">
      <w:pPr>
        <w:jc w:val="both"/>
        <w:rPr>
          <w:rStyle w:val="LatinChar"/>
          <w:rFonts w:cs="FrankRuehl" w:hint="cs"/>
          <w:sz w:val="28"/>
          <w:szCs w:val="28"/>
          <w:rtl/>
          <w:lang w:val="en-GB"/>
        </w:rPr>
      </w:pPr>
      <w:r w:rsidRPr="08EE0D0C">
        <w:rPr>
          <w:rStyle w:val="LatinChar"/>
          <w:rtl/>
        </w:rPr>
        <w:t>#</w:t>
      </w:r>
      <w:r w:rsidR="0815459C" w:rsidRPr="08EE0D0C">
        <w:rPr>
          <w:rStyle w:val="Title1"/>
          <w:rtl/>
        </w:rPr>
        <w:t>וקאמר שכתובים</w:t>
      </w:r>
      <w:r w:rsidRPr="08EE0D0C">
        <w:rPr>
          <w:rStyle w:val="LatinChar"/>
          <w:rtl/>
        </w:rPr>
        <w:t>=</w:t>
      </w:r>
      <w:r w:rsidR="0815459C" w:rsidRPr="0815459C">
        <w:rPr>
          <w:rStyle w:val="LatinChar"/>
          <w:rFonts w:cs="FrankRuehl"/>
          <w:sz w:val="28"/>
          <w:szCs w:val="28"/>
          <w:rtl/>
          <w:lang w:val="en-GB"/>
        </w:rPr>
        <w:t xml:space="preserve"> בארבע פרשיות </w:t>
      </w:r>
      <w:r w:rsidR="08177934">
        <w:rPr>
          <w:rStyle w:val="LatinChar"/>
          <w:rFonts w:cs="FrankRuehl" w:hint="cs"/>
          <w:sz w:val="28"/>
          <w:szCs w:val="28"/>
          <w:rtl/>
          <w:lang w:val="en-GB"/>
        </w:rPr>
        <w:t>"</w:t>
      </w:r>
      <w:r w:rsidR="0815459C" w:rsidRPr="0815459C">
        <w:rPr>
          <w:rStyle w:val="LatinChar"/>
          <w:rFonts w:cs="FrankRuehl"/>
          <w:sz w:val="28"/>
          <w:szCs w:val="28"/>
          <w:rtl/>
          <w:lang w:val="en-GB"/>
        </w:rPr>
        <w:t>מי כעמך ישראל וכו'</w:t>
      </w:r>
      <w:r w:rsidR="08177934">
        <w:rPr>
          <w:rStyle w:val="LatinChar"/>
          <w:rFonts w:cs="FrankRuehl" w:hint="cs"/>
          <w:sz w:val="28"/>
          <w:szCs w:val="28"/>
          <w:rtl/>
          <w:lang w:val="en-GB"/>
        </w:rPr>
        <w:t>"</w:t>
      </w:r>
      <w:r w:rsidR="08425E1D">
        <w:rPr>
          <w:rStyle w:val="FootnoteReference"/>
          <w:rFonts w:cs="FrankRuehl"/>
          <w:szCs w:val="28"/>
          <w:rtl/>
        </w:rPr>
        <w:footnoteReference w:id="149"/>
      </w:r>
      <w:r w:rsidR="08177934">
        <w:rPr>
          <w:rStyle w:val="LatinChar"/>
          <w:rFonts w:cs="FrankRuehl" w:hint="cs"/>
          <w:sz w:val="28"/>
          <w:szCs w:val="28"/>
          <w:rtl/>
          <w:lang w:val="en-GB"/>
        </w:rPr>
        <w:t>.</w:t>
      </w:r>
      <w:r w:rsidR="0815459C" w:rsidRPr="0815459C">
        <w:rPr>
          <w:rStyle w:val="LatinChar"/>
          <w:rFonts w:cs="FrankRuehl"/>
          <w:sz w:val="28"/>
          <w:szCs w:val="28"/>
          <w:rtl/>
          <w:lang w:val="en-GB"/>
        </w:rPr>
        <w:t xml:space="preserve"> דבר זה מבואר כאשר תבין את הדברים אשר נתבארו לך למעלה בפרשת תפילין שהם על האדם</w:t>
      </w:r>
      <w:r w:rsidR="08DF031E">
        <w:rPr>
          <w:rStyle w:val="FootnoteReference"/>
          <w:rFonts w:cs="FrankRuehl"/>
          <w:szCs w:val="28"/>
          <w:rtl/>
        </w:rPr>
        <w:footnoteReference w:id="150"/>
      </w:r>
      <w:r w:rsidR="0815459C" w:rsidRPr="0815459C">
        <w:rPr>
          <w:rStyle w:val="LatinChar"/>
          <w:rFonts w:cs="FrankRuehl"/>
          <w:sz w:val="28"/>
          <w:szCs w:val="28"/>
          <w:rtl/>
          <w:lang w:val="en-GB"/>
        </w:rPr>
        <w:t>, כי אותם המעלות הגדולות אשר נמצאו בו יתברך כמו שמבואר בפרשת תפילין</w:t>
      </w:r>
      <w:r w:rsidR="08E17E6F">
        <w:rPr>
          <w:rStyle w:val="FootnoteReference"/>
          <w:rFonts w:cs="FrankRuehl"/>
          <w:szCs w:val="28"/>
          <w:rtl/>
        </w:rPr>
        <w:footnoteReference w:id="151"/>
      </w:r>
      <w:r w:rsidR="0815459C" w:rsidRPr="0815459C">
        <w:rPr>
          <w:rStyle w:val="LatinChar"/>
          <w:rFonts w:cs="FrankRuehl"/>
          <w:sz w:val="28"/>
          <w:szCs w:val="28"/>
          <w:rtl/>
          <w:lang w:val="en-GB"/>
        </w:rPr>
        <w:t xml:space="preserve">, ועל אותן המעלות נקרא הוא יתברך </w:t>
      </w:r>
      <w:r w:rsidR="08C303F4" w:rsidRPr="08C303F4">
        <w:rPr>
          <w:rStyle w:val="LatinChar"/>
          <w:rFonts w:cs="Dbs-Rashi" w:hint="cs"/>
          <w:szCs w:val="20"/>
          <w:rtl/>
          <w:lang w:val="en-GB"/>
        </w:rPr>
        <w:t>(</w:t>
      </w:r>
      <w:r w:rsidR="08C303F4">
        <w:rPr>
          <w:rStyle w:val="LatinChar"/>
          <w:rFonts w:cs="Dbs-Rashi" w:hint="cs"/>
          <w:szCs w:val="20"/>
          <w:rtl/>
          <w:lang w:val="en-GB"/>
        </w:rPr>
        <w:t>דברים י, יז</w:t>
      </w:r>
      <w:r w:rsidR="08C303F4" w:rsidRPr="08C303F4">
        <w:rPr>
          <w:rStyle w:val="LatinChar"/>
          <w:rFonts w:cs="Dbs-Rashi" w:hint="cs"/>
          <w:szCs w:val="20"/>
          <w:rtl/>
          <w:lang w:val="en-GB"/>
        </w:rPr>
        <w:t>)</w:t>
      </w:r>
      <w:r w:rsidR="08C303F4">
        <w:rPr>
          <w:rStyle w:val="LatinChar"/>
          <w:rFonts w:cs="FrankRuehl" w:hint="cs"/>
          <w:sz w:val="28"/>
          <w:szCs w:val="28"/>
          <w:rtl/>
          <w:lang w:val="en-GB"/>
        </w:rPr>
        <w:t xml:space="preserve"> "</w:t>
      </w:r>
      <w:r w:rsidR="0815459C" w:rsidRPr="0815459C">
        <w:rPr>
          <w:rStyle w:val="LatinChar"/>
          <w:rFonts w:cs="FrankRuehl"/>
          <w:sz w:val="28"/>
          <w:szCs w:val="28"/>
          <w:rtl/>
          <w:lang w:val="en-GB"/>
        </w:rPr>
        <w:t>הגדול הגבור והנורא לא ישא פנים ולא יקח שוחד</w:t>
      </w:r>
      <w:r w:rsidR="08C303F4">
        <w:rPr>
          <w:rStyle w:val="LatinChar"/>
          <w:rFonts w:cs="FrankRuehl" w:hint="cs"/>
          <w:sz w:val="28"/>
          <w:szCs w:val="28"/>
          <w:rtl/>
          <w:lang w:val="en-GB"/>
        </w:rPr>
        <w:t>"</w:t>
      </w:r>
      <w:r w:rsidR="08C303F4">
        <w:rPr>
          <w:rStyle w:val="FootnoteReference"/>
          <w:rFonts w:cs="FrankRuehl"/>
          <w:szCs w:val="28"/>
          <w:rtl/>
        </w:rPr>
        <w:footnoteReference w:id="152"/>
      </w:r>
      <w:r w:rsidR="0815459C" w:rsidRPr="0815459C">
        <w:rPr>
          <w:rStyle w:val="LatinChar"/>
          <w:rFonts w:cs="FrankRuehl"/>
          <w:sz w:val="28"/>
          <w:szCs w:val="28"/>
          <w:rtl/>
          <w:lang w:val="en-GB"/>
        </w:rPr>
        <w:t>, מאותן ממש הלביש את עמו הקדוש</w:t>
      </w:r>
      <w:r w:rsidR="08D9484A">
        <w:rPr>
          <w:rStyle w:val="FootnoteReference"/>
          <w:rFonts w:cs="FrankRuehl"/>
          <w:szCs w:val="28"/>
          <w:rtl/>
        </w:rPr>
        <w:footnoteReference w:id="153"/>
      </w:r>
      <w:r w:rsidR="0815459C" w:rsidRPr="0815459C">
        <w:rPr>
          <w:rStyle w:val="LatinChar"/>
          <w:rFonts w:cs="FrankRuehl"/>
          <w:sz w:val="28"/>
          <w:szCs w:val="28"/>
          <w:rtl/>
          <w:lang w:val="en-GB"/>
        </w:rPr>
        <w:t>, ולפיכך הוא יתברך מתפאר בהם באלו ארבע מעלות</w:t>
      </w:r>
      <w:r w:rsidR="08CC3F2C">
        <w:rPr>
          <w:rStyle w:val="LatinChar"/>
          <w:rFonts w:cs="FrankRuehl" w:hint="cs"/>
          <w:sz w:val="28"/>
          <w:szCs w:val="28"/>
          <w:rtl/>
          <w:lang w:val="en-GB"/>
        </w:rPr>
        <w:t>,</w:t>
      </w:r>
      <w:r w:rsidR="0815459C" w:rsidRPr="0815459C">
        <w:rPr>
          <w:rStyle w:val="LatinChar"/>
          <w:rFonts w:cs="FrankRuehl"/>
          <w:sz w:val="28"/>
          <w:szCs w:val="28"/>
          <w:rtl/>
          <w:lang w:val="en-GB"/>
        </w:rPr>
        <w:t xml:space="preserve"> שהם דומים לו יתברך</w:t>
      </w:r>
      <w:r w:rsidR="08CC3F2C">
        <w:rPr>
          <w:rStyle w:val="FootnoteReference"/>
          <w:rFonts w:cs="FrankRuehl"/>
          <w:szCs w:val="28"/>
          <w:rtl/>
        </w:rPr>
        <w:footnoteReference w:id="154"/>
      </w:r>
      <w:r w:rsidR="0815459C" w:rsidRPr="0815459C">
        <w:rPr>
          <w:rStyle w:val="LatinChar"/>
          <w:rFonts w:cs="FrankRuehl"/>
          <w:sz w:val="28"/>
          <w:szCs w:val="28"/>
          <w:rtl/>
          <w:lang w:val="en-GB"/>
        </w:rPr>
        <w:t>.</w:t>
      </w:r>
    </w:p>
    <w:p w:rsidR="082D0890" w:rsidRPr="082D0890" w:rsidRDefault="08CC3F2C" w:rsidP="082D0890">
      <w:pPr>
        <w:jc w:val="both"/>
        <w:rPr>
          <w:rStyle w:val="LatinChar"/>
          <w:rFonts w:cs="FrankRuehl"/>
          <w:sz w:val="28"/>
          <w:szCs w:val="28"/>
          <w:rtl/>
          <w:lang w:val="en-GB"/>
        </w:rPr>
      </w:pPr>
      <w:r w:rsidRPr="08CC3F2C">
        <w:rPr>
          <w:rStyle w:val="LatinChar"/>
          <w:rtl/>
        </w:rPr>
        <w:t>#</w:t>
      </w:r>
      <w:r w:rsidR="0815459C" w:rsidRPr="08CC3F2C">
        <w:rPr>
          <w:rStyle w:val="Title1"/>
          <w:rtl/>
        </w:rPr>
        <w:t>כי בתפילין</w:t>
      </w:r>
      <w:r w:rsidRPr="08CC3F2C">
        <w:rPr>
          <w:rStyle w:val="LatinChar"/>
          <w:rtl/>
        </w:rPr>
        <w:t>=</w:t>
      </w:r>
      <w:r w:rsidR="0815459C" w:rsidRPr="0815459C">
        <w:rPr>
          <w:rStyle w:val="LatinChar"/>
          <w:rFonts w:cs="FrankRuehl"/>
          <w:sz w:val="28"/>
          <w:szCs w:val="28"/>
          <w:rtl/>
          <w:lang w:val="en-GB"/>
        </w:rPr>
        <w:t xml:space="preserve"> של האדם בפרשה ראשונה כתיב </w:t>
      </w:r>
      <w:r w:rsidR="081E40D4" w:rsidRPr="081E40D4">
        <w:rPr>
          <w:rStyle w:val="LatinChar"/>
          <w:rFonts w:cs="Dbs-Rashi" w:hint="cs"/>
          <w:szCs w:val="20"/>
          <w:rtl/>
          <w:lang w:val="en-GB"/>
        </w:rPr>
        <w:t>(שמות יג, ב)</w:t>
      </w:r>
      <w:r w:rsidR="081E40D4">
        <w:rPr>
          <w:rStyle w:val="LatinChar"/>
          <w:rFonts w:cs="FrankRuehl" w:hint="cs"/>
          <w:sz w:val="28"/>
          <w:szCs w:val="28"/>
          <w:rtl/>
          <w:lang w:val="en-GB"/>
        </w:rPr>
        <w:t xml:space="preserve"> "</w:t>
      </w:r>
      <w:r w:rsidR="0815459C" w:rsidRPr="0815459C">
        <w:rPr>
          <w:rStyle w:val="LatinChar"/>
          <w:rFonts w:cs="FrankRuehl"/>
          <w:sz w:val="28"/>
          <w:szCs w:val="28"/>
          <w:rtl/>
          <w:lang w:val="en-GB"/>
        </w:rPr>
        <w:t>קדש לי כל בכור</w:t>
      </w:r>
      <w:r w:rsidR="081E40D4">
        <w:rPr>
          <w:rStyle w:val="LatinChar"/>
          <w:rFonts w:cs="FrankRuehl" w:hint="cs"/>
          <w:sz w:val="28"/>
          <w:szCs w:val="28"/>
          <w:rtl/>
          <w:lang w:val="en-GB"/>
        </w:rPr>
        <w:t xml:space="preserve">" </w:t>
      </w:r>
      <w:r w:rsidR="081E40D4" w:rsidRPr="081E40D4">
        <w:rPr>
          <w:rStyle w:val="LatinChar"/>
          <w:rFonts w:cs="Dbs-Rashi" w:hint="cs"/>
          <w:szCs w:val="20"/>
          <w:rtl/>
          <w:lang w:val="en-GB"/>
        </w:rPr>
        <w:t>(מנחות לד:)</w:t>
      </w:r>
      <w:r w:rsidR="081E40D4">
        <w:rPr>
          <w:rStyle w:val="LatinChar"/>
          <w:rFonts w:cs="FrankRuehl" w:hint="cs"/>
          <w:sz w:val="28"/>
          <w:szCs w:val="28"/>
          <w:rtl/>
          <w:lang w:val="en-GB"/>
        </w:rPr>
        <w:t>,</w:t>
      </w:r>
      <w:r w:rsidR="0815459C" w:rsidRPr="0815459C">
        <w:rPr>
          <w:rStyle w:val="LatinChar"/>
          <w:rFonts w:cs="FrankRuehl"/>
          <w:sz w:val="28"/>
          <w:szCs w:val="28"/>
          <w:rtl/>
          <w:lang w:val="en-GB"/>
        </w:rPr>
        <w:t xml:space="preserve"> וזה מורה שהוא האל הגדול</w:t>
      </w:r>
      <w:r w:rsidR="081E40D4">
        <w:rPr>
          <w:rStyle w:val="LatinChar"/>
          <w:rFonts w:cs="FrankRuehl" w:hint="cs"/>
          <w:sz w:val="28"/>
          <w:szCs w:val="28"/>
          <w:rtl/>
          <w:lang w:val="en-GB"/>
        </w:rPr>
        <w:t>,</w:t>
      </w:r>
      <w:r w:rsidR="0815459C" w:rsidRPr="0815459C">
        <w:rPr>
          <w:rStyle w:val="LatinChar"/>
          <w:rFonts w:cs="FrankRuehl"/>
          <w:sz w:val="28"/>
          <w:szCs w:val="28"/>
          <w:rtl/>
          <w:lang w:val="en-GB"/>
        </w:rPr>
        <w:t xml:space="preserve"> ולפיכך ראוי לו לקדש הבכור</w:t>
      </w:r>
      <w:r w:rsidR="081E40D4">
        <w:rPr>
          <w:rStyle w:val="LatinChar"/>
          <w:rFonts w:cs="FrankRuehl" w:hint="cs"/>
          <w:sz w:val="28"/>
          <w:szCs w:val="28"/>
          <w:rtl/>
          <w:lang w:val="en-GB"/>
        </w:rPr>
        <w:t>,</w:t>
      </w:r>
      <w:r w:rsidR="0815459C" w:rsidRPr="0815459C">
        <w:rPr>
          <w:rStyle w:val="LatinChar"/>
          <w:rFonts w:cs="FrankRuehl"/>
          <w:sz w:val="28"/>
          <w:szCs w:val="28"/>
          <w:rtl/>
          <w:lang w:val="en-GB"/>
        </w:rPr>
        <w:t xml:space="preserve"> שהוא גדול</w:t>
      </w:r>
      <w:r w:rsidR="081E40D4">
        <w:rPr>
          <w:rStyle w:val="LatinChar"/>
          <w:rFonts w:cs="FrankRuehl" w:hint="cs"/>
          <w:sz w:val="28"/>
          <w:szCs w:val="28"/>
          <w:rtl/>
          <w:lang w:val="en-GB"/>
        </w:rPr>
        <w:t>.</w:t>
      </w:r>
      <w:r w:rsidR="0815459C" w:rsidRPr="0815459C">
        <w:rPr>
          <w:rStyle w:val="LatinChar"/>
          <w:rFonts w:cs="FrankRuehl"/>
          <w:sz w:val="28"/>
          <w:szCs w:val="28"/>
          <w:rtl/>
          <w:lang w:val="en-GB"/>
        </w:rPr>
        <w:t xml:space="preserve"> כי הבכור והגדול ענין אחד</w:t>
      </w:r>
      <w:r w:rsidR="082D587E">
        <w:rPr>
          <w:rStyle w:val="FootnoteReference"/>
          <w:rFonts w:cs="FrankRuehl"/>
          <w:szCs w:val="28"/>
          <w:rtl/>
        </w:rPr>
        <w:footnoteReference w:id="155"/>
      </w:r>
      <w:r w:rsidR="081E40D4">
        <w:rPr>
          <w:rStyle w:val="LatinChar"/>
          <w:rFonts w:cs="FrankRuehl" w:hint="cs"/>
          <w:sz w:val="28"/>
          <w:szCs w:val="28"/>
          <w:rtl/>
          <w:lang w:val="en-GB"/>
        </w:rPr>
        <w:t>,</w:t>
      </w:r>
      <w:r w:rsidR="0815459C" w:rsidRPr="0815459C">
        <w:rPr>
          <w:rStyle w:val="LatinChar"/>
          <w:rFonts w:cs="FrankRuehl"/>
          <w:sz w:val="28"/>
          <w:szCs w:val="28"/>
          <w:rtl/>
          <w:lang w:val="en-GB"/>
        </w:rPr>
        <w:t xml:space="preserve"> כדכתיב </w:t>
      </w:r>
      <w:r w:rsidR="0815459C" w:rsidRPr="081E40D4">
        <w:rPr>
          <w:rStyle w:val="LatinChar"/>
          <w:rFonts w:cs="Dbs-Rashi"/>
          <w:szCs w:val="20"/>
          <w:rtl/>
          <w:lang w:val="en-GB"/>
        </w:rPr>
        <w:t xml:space="preserve">(תהלים </w:t>
      </w:r>
      <w:r w:rsidR="081E40D4">
        <w:rPr>
          <w:rStyle w:val="LatinChar"/>
          <w:rFonts w:cs="Dbs-Rashi" w:hint="cs"/>
          <w:szCs w:val="20"/>
          <w:rtl/>
          <w:lang w:val="en-GB"/>
        </w:rPr>
        <w:t>פ</w:t>
      </w:r>
      <w:r w:rsidR="0815459C" w:rsidRPr="081E40D4">
        <w:rPr>
          <w:rStyle w:val="LatinChar"/>
          <w:rFonts w:cs="Dbs-Rashi"/>
          <w:szCs w:val="20"/>
          <w:rtl/>
          <w:lang w:val="en-GB"/>
        </w:rPr>
        <w:t>ט</w:t>
      </w:r>
      <w:r w:rsidR="081E40D4" w:rsidRPr="081E40D4">
        <w:rPr>
          <w:rStyle w:val="LatinChar"/>
          <w:rFonts w:cs="Dbs-Rashi" w:hint="cs"/>
          <w:szCs w:val="20"/>
          <w:rtl/>
          <w:lang w:val="en-GB"/>
        </w:rPr>
        <w:t xml:space="preserve">, </w:t>
      </w:r>
      <w:r w:rsidR="081E40D4">
        <w:rPr>
          <w:rStyle w:val="LatinChar"/>
          <w:rFonts w:cs="Dbs-Rashi" w:hint="cs"/>
          <w:szCs w:val="20"/>
          <w:rtl/>
          <w:lang w:val="en-GB"/>
        </w:rPr>
        <w:t>כח</w:t>
      </w:r>
      <w:r w:rsidR="0815459C" w:rsidRPr="081E40D4">
        <w:rPr>
          <w:rStyle w:val="LatinChar"/>
          <w:rFonts w:cs="Dbs-Rashi"/>
          <w:szCs w:val="20"/>
          <w:rtl/>
          <w:lang w:val="en-GB"/>
        </w:rPr>
        <w:t>)</w:t>
      </w:r>
      <w:r w:rsidR="0815459C" w:rsidRPr="0815459C">
        <w:rPr>
          <w:rStyle w:val="LatinChar"/>
          <w:rFonts w:cs="FrankRuehl"/>
          <w:sz w:val="28"/>
          <w:szCs w:val="28"/>
          <w:rtl/>
          <w:lang w:val="en-GB"/>
        </w:rPr>
        <w:t xml:space="preserve"> </w:t>
      </w:r>
      <w:r w:rsidR="081E40D4">
        <w:rPr>
          <w:rStyle w:val="LatinChar"/>
          <w:rFonts w:cs="FrankRuehl" w:hint="cs"/>
          <w:sz w:val="28"/>
          <w:szCs w:val="28"/>
          <w:rtl/>
          <w:lang w:val="en-GB"/>
        </w:rPr>
        <w:t>"</w:t>
      </w:r>
      <w:r w:rsidR="0815459C" w:rsidRPr="0815459C">
        <w:rPr>
          <w:rStyle w:val="LatinChar"/>
          <w:rFonts w:cs="FrankRuehl"/>
          <w:sz w:val="28"/>
          <w:szCs w:val="28"/>
          <w:rtl/>
          <w:lang w:val="en-GB"/>
        </w:rPr>
        <w:t>גם אני בכור אתנהו</w:t>
      </w:r>
      <w:r w:rsidR="081E40D4">
        <w:rPr>
          <w:rStyle w:val="LatinChar"/>
          <w:rFonts w:cs="FrankRuehl" w:hint="cs"/>
          <w:sz w:val="28"/>
          <w:szCs w:val="28"/>
          <w:rtl/>
          <w:lang w:val="en-GB"/>
        </w:rPr>
        <w:t>",</w:t>
      </w:r>
      <w:r w:rsidR="0815459C" w:rsidRPr="0815459C">
        <w:rPr>
          <w:rStyle w:val="LatinChar"/>
          <w:rFonts w:cs="FrankRuehl"/>
          <w:sz w:val="28"/>
          <w:szCs w:val="28"/>
          <w:rtl/>
          <w:lang w:val="en-GB"/>
        </w:rPr>
        <w:t xml:space="preserve"> וזהו שיתן אותו גדול</w:t>
      </w:r>
      <w:r w:rsidR="08FB5298">
        <w:rPr>
          <w:rStyle w:val="LatinChar"/>
          <w:rFonts w:cs="FrankRuehl" w:hint="cs"/>
          <w:sz w:val="28"/>
          <w:szCs w:val="28"/>
          <w:rtl/>
          <w:lang w:val="en-GB"/>
        </w:rPr>
        <w:t xml:space="preserve"> </w:t>
      </w:r>
      <w:r w:rsidR="08FB5298" w:rsidRPr="08FB5298">
        <w:rPr>
          <w:rStyle w:val="LatinChar"/>
          <w:rFonts w:cs="Dbs-Rashi" w:hint="cs"/>
          <w:szCs w:val="20"/>
          <w:rtl/>
          <w:lang w:val="en-GB"/>
        </w:rPr>
        <w:t>(רש"י שם)</w:t>
      </w:r>
      <w:r w:rsidR="088E1E35">
        <w:rPr>
          <w:rStyle w:val="FootnoteReference"/>
          <w:rFonts w:cs="FrankRuehl"/>
          <w:szCs w:val="28"/>
          <w:rtl/>
        </w:rPr>
        <w:footnoteReference w:id="156"/>
      </w:r>
      <w:r w:rsidR="081E40D4">
        <w:rPr>
          <w:rStyle w:val="LatinChar"/>
          <w:rFonts w:cs="FrankRuehl" w:hint="cs"/>
          <w:sz w:val="28"/>
          <w:szCs w:val="28"/>
          <w:rtl/>
          <w:lang w:val="en-GB"/>
        </w:rPr>
        <w:t>.</w:t>
      </w:r>
      <w:r w:rsidR="0815459C" w:rsidRPr="0815459C">
        <w:rPr>
          <w:rStyle w:val="LatinChar"/>
          <w:rFonts w:cs="FrankRuehl"/>
          <w:sz w:val="28"/>
          <w:szCs w:val="28"/>
          <w:rtl/>
          <w:lang w:val="en-GB"/>
        </w:rPr>
        <w:t xml:space="preserve"> ולפיכך אמרו חכמים במכת מצרים</w:t>
      </w:r>
      <w:r w:rsidR="08FB5298">
        <w:rPr>
          <w:rStyle w:val="LatinChar"/>
          <w:rFonts w:cs="FrankRuehl" w:hint="cs"/>
          <w:sz w:val="28"/>
          <w:szCs w:val="28"/>
          <w:rtl/>
          <w:lang w:val="en-GB"/>
        </w:rPr>
        <w:t>,</w:t>
      </w:r>
      <w:r w:rsidR="0815459C" w:rsidRPr="0815459C">
        <w:rPr>
          <w:rStyle w:val="LatinChar"/>
          <w:rFonts w:cs="FrankRuehl"/>
          <w:sz w:val="28"/>
          <w:szCs w:val="28"/>
          <w:rtl/>
          <w:lang w:val="en-GB"/>
        </w:rPr>
        <w:t xml:space="preserve"> שהיתה בבכורים</w:t>
      </w:r>
      <w:r w:rsidR="08FB5298">
        <w:rPr>
          <w:rStyle w:val="LatinChar"/>
          <w:rFonts w:cs="FrankRuehl" w:hint="cs"/>
          <w:sz w:val="28"/>
          <w:szCs w:val="28"/>
          <w:rtl/>
          <w:lang w:val="en-GB"/>
        </w:rPr>
        <w:t>,</w:t>
      </w:r>
      <w:r w:rsidR="0815459C" w:rsidRPr="0815459C">
        <w:rPr>
          <w:rStyle w:val="LatinChar"/>
          <w:rFonts w:cs="FrankRuehl"/>
          <w:sz w:val="28"/>
          <w:szCs w:val="28"/>
          <w:rtl/>
          <w:lang w:val="en-GB"/>
        </w:rPr>
        <w:t xml:space="preserve"> אין בכור בבית</w:t>
      </w:r>
      <w:r w:rsidR="08FB5298">
        <w:rPr>
          <w:rStyle w:val="LatinChar"/>
          <w:rFonts w:cs="FrankRuehl" w:hint="cs"/>
          <w:sz w:val="28"/>
          <w:szCs w:val="28"/>
          <w:rtl/>
          <w:lang w:val="en-GB"/>
        </w:rPr>
        <w:t>,</w:t>
      </w:r>
      <w:r w:rsidR="0815459C" w:rsidRPr="0815459C">
        <w:rPr>
          <w:rStyle w:val="LatinChar"/>
          <w:rFonts w:cs="FrankRuehl"/>
          <w:sz w:val="28"/>
          <w:szCs w:val="28"/>
          <w:rtl/>
          <w:lang w:val="en-GB"/>
        </w:rPr>
        <w:t xml:space="preserve"> גדול שבבית מת</w:t>
      </w:r>
      <w:r w:rsidR="083B7D31">
        <w:rPr>
          <w:rStyle w:val="LatinChar"/>
          <w:rFonts w:cs="FrankRuehl" w:hint="cs"/>
          <w:sz w:val="28"/>
          <w:szCs w:val="28"/>
          <w:rtl/>
          <w:lang w:val="en-GB"/>
        </w:rPr>
        <w:t xml:space="preserve"> </w:t>
      </w:r>
      <w:r w:rsidR="083B7D31" w:rsidRPr="08FB5298">
        <w:rPr>
          <w:rStyle w:val="LatinChar"/>
          <w:rFonts w:cs="Dbs-Rashi" w:hint="cs"/>
          <w:szCs w:val="20"/>
          <w:rtl/>
          <w:lang w:val="en-GB"/>
        </w:rPr>
        <w:t xml:space="preserve">(מכילתא </w:t>
      </w:r>
      <w:r w:rsidR="083B7D31">
        <w:rPr>
          <w:rStyle w:val="LatinChar"/>
          <w:rFonts w:cs="Dbs-Rashi" w:hint="cs"/>
          <w:szCs w:val="20"/>
          <w:rtl/>
          <w:lang w:val="en-GB"/>
        </w:rPr>
        <w:t xml:space="preserve">שמות </w:t>
      </w:r>
      <w:r w:rsidR="083B7D31" w:rsidRPr="08FB5298">
        <w:rPr>
          <w:rStyle w:val="LatinChar"/>
          <w:rFonts w:cs="Dbs-Rashi" w:hint="cs"/>
          <w:szCs w:val="20"/>
          <w:rtl/>
          <w:lang w:val="en-GB"/>
        </w:rPr>
        <w:t>יב, ל)</w:t>
      </w:r>
      <w:r w:rsidR="08FB5298">
        <w:rPr>
          <w:rStyle w:val="FootnoteReference"/>
          <w:rFonts w:cs="FrankRuehl"/>
          <w:szCs w:val="28"/>
          <w:rtl/>
        </w:rPr>
        <w:footnoteReference w:id="157"/>
      </w:r>
      <w:r w:rsidR="08FB5298">
        <w:rPr>
          <w:rStyle w:val="LatinChar"/>
          <w:rFonts w:cs="FrankRuehl" w:hint="cs"/>
          <w:sz w:val="28"/>
          <w:szCs w:val="28"/>
          <w:rtl/>
          <w:lang w:val="en-GB"/>
        </w:rPr>
        <w:t>.</w:t>
      </w:r>
      <w:r w:rsidR="0815459C" w:rsidRPr="0815459C">
        <w:rPr>
          <w:rStyle w:val="LatinChar"/>
          <w:rFonts w:cs="FrankRuehl"/>
          <w:sz w:val="28"/>
          <w:szCs w:val="28"/>
          <w:rtl/>
          <w:lang w:val="en-GB"/>
        </w:rPr>
        <w:t xml:space="preserve"> ולפיכך כתיב בפאר ישראל בתפילין של הק</w:t>
      </w:r>
      <w:r w:rsidR="08FB5298">
        <w:rPr>
          <w:rStyle w:val="LatinChar"/>
          <w:rFonts w:cs="FrankRuehl" w:hint="cs"/>
          <w:sz w:val="28"/>
          <w:szCs w:val="28"/>
          <w:rtl/>
          <w:lang w:val="en-GB"/>
        </w:rPr>
        <w:t>ב"ה</w:t>
      </w:r>
      <w:r w:rsidR="0815459C" w:rsidRPr="0815459C">
        <w:rPr>
          <w:rStyle w:val="LatinChar"/>
          <w:rFonts w:cs="FrankRuehl"/>
          <w:sz w:val="28"/>
          <w:szCs w:val="28"/>
          <w:rtl/>
          <w:lang w:val="en-GB"/>
        </w:rPr>
        <w:t xml:space="preserve"> </w:t>
      </w:r>
      <w:r w:rsidR="088B5BA9" w:rsidRPr="088B5BA9">
        <w:rPr>
          <w:rStyle w:val="LatinChar"/>
          <w:rFonts w:cs="Dbs-Rashi" w:hint="cs"/>
          <w:szCs w:val="20"/>
          <w:rtl/>
          <w:lang w:val="en-GB"/>
        </w:rPr>
        <w:t>(</w:t>
      </w:r>
      <w:r w:rsidR="088B5BA9">
        <w:rPr>
          <w:rStyle w:val="LatinChar"/>
          <w:rFonts w:cs="Dbs-Rashi" w:hint="cs"/>
          <w:szCs w:val="20"/>
          <w:rtl/>
          <w:lang w:val="en-GB"/>
        </w:rPr>
        <w:t>דברים ד, ח</w:t>
      </w:r>
      <w:r w:rsidR="088B5BA9" w:rsidRPr="088B5BA9">
        <w:rPr>
          <w:rStyle w:val="LatinChar"/>
          <w:rFonts w:cs="Dbs-Rashi" w:hint="cs"/>
          <w:szCs w:val="20"/>
          <w:rtl/>
          <w:lang w:val="en-GB"/>
        </w:rPr>
        <w:t>)</w:t>
      </w:r>
      <w:r w:rsidR="088B5BA9">
        <w:rPr>
          <w:rStyle w:val="LatinChar"/>
          <w:rFonts w:cs="FrankRuehl" w:hint="cs"/>
          <w:sz w:val="28"/>
          <w:szCs w:val="28"/>
          <w:rtl/>
          <w:lang w:val="en-GB"/>
        </w:rPr>
        <w:t xml:space="preserve"> </w:t>
      </w:r>
      <w:r w:rsidR="08FB5298">
        <w:rPr>
          <w:rStyle w:val="LatinChar"/>
          <w:rFonts w:cs="FrankRuehl" w:hint="cs"/>
          <w:sz w:val="28"/>
          <w:szCs w:val="28"/>
          <w:rtl/>
          <w:lang w:val="en-GB"/>
        </w:rPr>
        <w:t>"</w:t>
      </w:r>
      <w:r w:rsidR="0815459C" w:rsidRPr="0815459C">
        <w:rPr>
          <w:rStyle w:val="LatinChar"/>
          <w:rFonts w:cs="FrankRuehl"/>
          <w:sz w:val="28"/>
          <w:szCs w:val="28"/>
          <w:rtl/>
          <w:lang w:val="en-GB"/>
        </w:rPr>
        <w:t>ומי גוי גדול</w:t>
      </w:r>
      <w:r w:rsidR="08FB5298">
        <w:rPr>
          <w:rStyle w:val="LatinChar"/>
          <w:rFonts w:cs="FrankRuehl" w:hint="cs"/>
          <w:sz w:val="28"/>
          <w:szCs w:val="28"/>
          <w:rtl/>
          <w:lang w:val="en-GB"/>
        </w:rPr>
        <w:t>"</w:t>
      </w:r>
      <w:r w:rsidR="088B5BA9">
        <w:rPr>
          <w:rStyle w:val="FootnoteReference"/>
          <w:rFonts w:cs="FrankRuehl"/>
          <w:szCs w:val="28"/>
          <w:rtl/>
        </w:rPr>
        <w:footnoteReference w:id="158"/>
      </w:r>
      <w:r w:rsidR="0815459C" w:rsidRPr="0815459C">
        <w:rPr>
          <w:rStyle w:val="LatinChar"/>
          <w:rFonts w:cs="FrankRuehl"/>
          <w:sz w:val="28"/>
          <w:szCs w:val="28"/>
          <w:rtl/>
          <w:lang w:val="en-GB"/>
        </w:rPr>
        <w:t>.</w:t>
      </w:r>
      <w:r w:rsidR="082D0890">
        <w:rPr>
          <w:rStyle w:val="LatinChar"/>
          <w:rFonts w:cs="FrankRuehl" w:hint="cs"/>
          <w:sz w:val="28"/>
          <w:szCs w:val="28"/>
          <w:rtl/>
          <w:lang w:val="en-GB"/>
        </w:rPr>
        <w:t xml:space="preserve"> </w:t>
      </w:r>
    </w:p>
    <w:p w:rsidR="08801338" w:rsidRPr="08801338" w:rsidRDefault="08376C74" w:rsidP="08801338">
      <w:pPr>
        <w:jc w:val="both"/>
        <w:rPr>
          <w:rStyle w:val="LatinChar"/>
          <w:rFonts w:cs="FrankRuehl"/>
          <w:sz w:val="28"/>
          <w:szCs w:val="28"/>
          <w:rtl/>
          <w:lang w:val="en-GB"/>
        </w:rPr>
      </w:pPr>
      <w:r w:rsidRPr="08376C74">
        <w:rPr>
          <w:rStyle w:val="LatinChar"/>
          <w:rtl/>
        </w:rPr>
        <w:t>#</w:t>
      </w:r>
      <w:r w:rsidR="082D0890" w:rsidRPr="08376C74">
        <w:rPr>
          <w:rStyle w:val="Title1"/>
          <w:rtl/>
        </w:rPr>
        <w:t>בפרשה שניה</w:t>
      </w:r>
      <w:r w:rsidRPr="08376C74">
        <w:rPr>
          <w:rStyle w:val="LatinChar"/>
          <w:rtl/>
        </w:rPr>
        <w:t>=</w:t>
      </w:r>
      <w:r>
        <w:rPr>
          <w:rStyle w:val="FootnoteReference"/>
          <w:rFonts w:cs="FrankRuehl"/>
          <w:szCs w:val="28"/>
          <w:rtl/>
        </w:rPr>
        <w:footnoteReference w:id="159"/>
      </w:r>
      <w:r w:rsidR="082D0890" w:rsidRPr="082D0890">
        <w:rPr>
          <w:rStyle w:val="LatinChar"/>
          <w:rFonts w:cs="FrankRuehl"/>
          <w:sz w:val="28"/>
          <w:szCs w:val="28"/>
          <w:rtl/>
          <w:lang w:val="en-GB"/>
        </w:rPr>
        <w:t xml:space="preserve"> כתיב </w:t>
      </w:r>
      <w:r w:rsidRPr="08376C74">
        <w:rPr>
          <w:rStyle w:val="LatinChar"/>
          <w:rFonts w:cs="Dbs-Rashi" w:hint="cs"/>
          <w:szCs w:val="20"/>
          <w:rtl/>
          <w:lang w:val="en-GB"/>
        </w:rPr>
        <w:t xml:space="preserve">(שמות יג, </w:t>
      </w:r>
      <w:r>
        <w:rPr>
          <w:rStyle w:val="LatinChar"/>
          <w:rFonts w:cs="Dbs-Rashi" w:hint="cs"/>
          <w:szCs w:val="20"/>
          <w:rtl/>
          <w:lang w:val="en-GB"/>
        </w:rPr>
        <w:t>טו</w:t>
      </w:r>
      <w:r w:rsidRPr="08376C74">
        <w:rPr>
          <w:rStyle w:val="LatinChar"/>
          <w:rFonts w:cs="Dbs-Rashi" w:hint="cs"/>
          <w:szCs w:val="20"/>
          <w:rtl/>
          <w:lang w:val="en-GB"/>
        </w:rPr>
        <w:t>)</w:t>
      </w:r>
      <w:r>
        <w:rPr>
          <w:rStyle w:val="LatinChar"/>
          <w:rFonts w:cs="FrankRuehl" w:hint="cs"/>
          <w:sz w:val="28"/>
          <w:szCs w:val="28"/>
          <w:rtl/>
          <w:lang w:val="en-GB"/>
        </w:rPr>
        <w:t xml:space="preserve"> "</w:t>
      </w:r>
      <w:r w:rsidR="082D0890" w:rsidRPr="082D0890">
        <w:rPr>
          <w:rStyle w:val="LatinChar"/>
          <w:rFonts w:cs="FrankRuehl"/>
          <w:sz w:val="28"/>
          <w:szCs w:val="28"/>
          <w:rtl/>
          <w:lang w:val="en-GB"/>
        </w:rPr>
        <w:t>ויהי כי הקשה פרעה לשלחנו ויהרג ה' וגו'</w:t>
      </w:r>
      <w:r>
        <w:rPr>
          <w:rStyle w:val="LatinChar"/>
          <w:rFonts w:cs="FrankRuehl" w:hint="cs"/>
          <w:sz w:val="28"/>
          <w:szCs w:val="28"/>
          <w:rtl/>
          <w:lang w:val="en-GB"/>
        </w:rPr>
        <w:t>",</w:t>
      </w:r>
      <w:r w:rsidR="082D0890" w:rsidRPr="082D0890">
        <w:rPr>
          <w:rStyle w:val="LatinChar"/>
          <w:rFonts w:cs="FrankRuehl"/>
          <w:sz w:val="28"/>
          <w:szCs w:val="28"/>
          <w:rtl/>
          <w:lang w:val="en-GB"/>
        </w:rPr>
        <w:t xml:space="preserve"> וזהו נגד גבורתו יתברך</w:t>
      </w:r>
      <w:r w:rsidR="08764C58">
        <w:rPr>
          <w:rStyle w:val="FootnoteReference"/>
          <w:rFonts w:cs="FrankRuehl"/>
          <w:szCs w:val="28"/>
          <w:rtl/>
        </w:rPr>
        <w:footnoteReference w:id="160"/>
      </w:r>
      <w:r>
        <w:rPr>
          <w:rStyle w:val="LatinChar"/>
          <w:rFonts w:cs="FrankRuehl" w:hint="cs"/>
          <w:sz w:val="28"/>
          <w:szCs w:val="28"/>
          <w:rtl/>
          <w:lang w:val="en-GB"/>
        </w:rPr>
        <w:t>.</w:t>
      </w:r>
      <w:r w:rsidR="082D0890" w:rsidRPr="082D0890">
        <w:rPr>
          <w:rStyle w:val="LatinChar"/>
          <w:rFonts w:cs="FrankRuehl"/>
          <w:sz w:val="28"/>
          <w:szCs w:val="28"/>
          <w:rtl/>
          <w:lang w:val="en-GB"/>
        </w:rPr>
        <w:t xml:space="preserve"> ובתפילין דמארי עלמא הפאר שיש אל הק</w:t>
      </w:r>
      <w:r w:rsidR="08B62727">
        <w:rPr>
          <w:rStyle w:val="LatinChar"/>
          <w:rFonts w:cs="FrankRuehl" w:hint="cs"/>
          <w:sz w:val="28"/>
          <w:szCs w:val="28"/>
          <w:rtl/>
          <w:lang w:val="en-GB"/>
        </w:rPr>
        <w:t>ב"ה</w:t>
      </w:r>
      <w:r w:rsidR="082D0890" w:rsidRPr="082D0890">
        <w:rPr>
          <w:rStyle w:val="LatinChar"/>
          <w:rFonts w:cs="FrankRuehl"/>
          <w:sz w:val="28"/>
          <w:szCs w:val="28"/>
          <w:rtl/>
          <w:lang w:val="en-GB"/>
        </w:rPr>
        <w:t xml:space="preserve"> ישראל</w:t>
      </w:r>
      <w:r w:rsidR="08B62727">
        <w:rPr>
          <w:rStyle w:val="LatinChar"/>
          <w:rFonts w:cs="FrankRuehl" w:hint="cs"/>
          <w:sz w:val="28"/>
          <w:szCs w:val="28"/>
          <w:rtl/>
          <w:lang w:val="en-GB"/>
        </w:rPr>
        <w:t>,</w:t>
      </w:r>
      <w:r w:rsidR="082D0890" w:rsidRPr="082D0890">
        <w:rPr>
          <w:rStyle w:val="LatinChar"/>
          <w:rFonts w:cs="FrankRuehl"/>
          <w:sz w:val="28"/>
          <w:szCs w:val="28"/>
          <w:rtl/>
          <w:lang w:val="en-GB"/>
        </w:rPr>
        <w:t xml:space="preserve"> כדכתיב </w:t>
      </w:r>
      <w:r w:rsidR="08B62727" w:rsidRPr="08B62727">
        <w:rPr>
          <w:rStyle w:val="LatinChar"/>
          <w:rFonts w:cs="Dbs-Rashi" w:hint="cs"/>
          <w:szCs w:val="20"/>
          <w:rtl/>
          <w:lang w:val="en-GB"/>
        </w:rPr>
        <w:t>(</w:t>
      </w:r>
      <w:r w:rsidR="08B62727">
        <w:rPr>
          <w:rStyle w:val="LatinChar"/>
          <w:rFonts w:cs="Dbs-Rashi" w:hint="cs"/>
          <w:szCs w:val="20"/>
          <w:rtl/>
          <w:lang w:val="en-GB"/>
        </w:rPr>
        <w:t>דברים לג, כט</w:t>
      </w:r>
      <w:r w:rsidR="08B62727" w:rsidRPr="08B62727">
        <w:rPr>
          <w:rStyle w:val="LatinChar"/>
          <w:rFonts w:cs="Dbs-Rashi" w:hint="cs"/>
          <w:szCs w:val="20"/>
          <w:rtl/>
          <w:lang w:val="en-GB"/>
        </w:rPr>
        <w:t>)</w:t>
      </w:r>
      <w:r w:rsidR="08B62727">
        <w:rPr>
          <w:rStyle w:val="LatinChar"/>
          <w:rFonts w:cs="FrankRuehl" w:hint="cs"/>
          <w:sz w:val="28"/>
          <w:szCs w:val="28"/>
          <w:rtl/>
          <w:lang w:val="en-GB"/>
        </w:rPr>
        <w:t xml:space="preserve"> "</w:t>
      </w:r>
      <w:r w:rsidR="082D0890" w:rsidRPr="082D0890">
        <w:rPr>
          <w:rStyle w:val="LatinChar"/>
          <w:rFonts w:cs="FrankRuehl"/>
          <w:sz w:val="28"/>
          <w:szCs w:val="28"/>
          <w:rtl/>
          <w:lang w:val="en-GB"/>
        </w:rPr>
        <w:t>אשריך ישראל</w:t>
      </w:r>
      <w:r w:rsidR="08B62727">
        <w:rPr>
          <w:rStyle w:val="LatinChar"/>
          <w:rFonts w:cs="FrankRuehl" w:hint="cs"/>
          <w:sz w:val="28"/>
          <w:szCs w:val="28"/>
          <w:rtl/>
          <w:lang w:val="en-GB"/>
        </w:rPr>
        <w:t xml:space="preserve"> </w:t>
      </w:r>
      <w:r w:rsidR="082D0890" w:rsidRPr="082D0890">
        <w:rPr>
          <w:rStyle w:val="LatinChar"/>
          <w:rFonts w:cs="FrankRuehl"/>
          <w:sz w:val="28"/>
          <w:szCs w:val="28"/>
          <w:rtl/>
          <w:lang w:val="en-GB"/>
        </w:rPr>
        <w:t>מי כמוך עם נושע בה' מגן עזרך ואשר חרב גאותך ויכחשו אויביך לך וגו'</w:t>
      </w:r>
      <w:r w:rsidR="08B62727">
        <w:rPr>
          <w:rStyle w:val="LatinChar"/>
          <w:rFonts w:cs="FrankRuehl" w:hint="cs"/>
          <w:sz w:val="28"/>
          <w:szCs w:val="28"/>
          <w:rtl/>
          <w:lang w:val="en-GB"/>
        </w:rPr>
        <w:t>".</w:t>
      </w:r>
      <w:r w:rsidR="082D0890" w:rsidRPr="082D0890">
        <w:rPr>
          <w:rStyle w:val="LatinChar"/>
          <w:rFonts w:cs="FrankRuehl"/>
          <w:sz w:val="28"/>
          <w:szCs w:val="28"/>
          <w:rtl/>
          <w:lang w:val="en-GB"/>
        </w:rPr>
        <w:t xml:space="preserve"> ועוד כתיב </w:t>
      </w:r>
      <w:r w:rsidR="08B62727" w:rsidRPr="08B62727">
        <w:rPr>
          <w:rStyle w:val="LatinChar"/>
          <w:rFonts w:cs="Dbs-Rashi" w:hint="cs"/>
          <w:szCs w:val="20"/>
          <w:rtl/>
          <w:lang w:val="en-GB"/>
        </w:rPr>
        <w:t>(</w:t>
      </w:r>
      <w:r w:rsidR="08B62727">
        <w:rPr>
          <w:rStyle w:val="LatinChar"/>
          <w:rFonts w:cs="Dbs-Rashi" w:hint="cs"/>
          <w:szCs w:val="20"/>
          <w:rtl/>
          <w:lang w:val="en-GB"/>
        </w:rPr>
        <w:t>דהי"א יז, כא</w:t>
      </w:r>
      <w:r w:rsidR="08B62727" w:rsidRPr="08B62727">
        <w:rPr>
          <w:rStyle w:val="LatinChar"/>
          <w:rFonts w:cs="Dbs-Rashi" w:hint="cs"/>
          <w:szCs w:val="20"/>
          <w:rtl/>
          <w:lang w:val="en-GB"/>
        </w:rPr>
        <w:t>)</w:t>
      </w:r>
      <w:r w:rsidR="08B62727">
        <w:rPr>
          <w:rStyle w:val="LatinChar"/>
          <w:rFonts w:cs="FrankRuehl" w:hint="cs"/>
          <w:sz w:val="28"/>
          <w:szCs w:val="28"/>
          <w:rtl/>
          <w:lang w:val="en-GB"/>
        </w:rPr>
        <w:t xml:space="preserve"> "</w:t>
      </w:r>
      <w:r w:rsidR="082D0890" w:rsidRPr="082D0890">
        <w:rPr>
          <w:rStyle w:val="LatinChar"/>
          <w:rFonts w:cs="FrankRuehl"/>
          <w:sz w:val="28"/>
          <w:szCs w:val="28"/>
          <w:rtl/>
          <w:lang w:val="en-GB"/>
        </w:rPr>
        <w:t>ומי כעמך ישראל גוי אחד בארץ אשר הלך אל</w:t>
      </w:r>
      <w:r w:rsidR="08B62727">
        <w:rPr>
          <w:rStyle w:val="LatinChar"/>
          <w:rFonts w:cs="FrankRuehl" w:hint="cs"/>
          <w:sz w:val="28"/>
          <w:szCs w:val="28"/>
          <w:rtl/>
          <w:lang w:val="en-GB"/>
        </w:rPr>
        <w:t>ק</w:t>
      </w:r>
      <w:r w:rsidR="082D0890" w:rsidRPr="082D0890">
        <w:rPr>
          <w:rStyle w:val="LatinChar"/>
          <w:rFonts w:cs="FrankRuehl"/>
          <w:sz w:val="28"/>
          <w:szCs w:val="28"/>
          <w:rtl/>
          <w:lang w:val="en-GB"/>
        </w:rPr>
        <w:t>ים לפדות לו עם לשום לך ש</w:t>
      </w:r>
      <w:r w:rsidR="08C43354">
        <w:rPr>
          <w:rStyle w:val="LatinChar"/>
          <w:rFonts w:cs="FrankRuehl" w:hint="cs"/>
          <w:sz w:val="28"/>
          <w:szCs w:val="28"/>
          <w:rtl/>
          <w:lang w:val="en-GB"/>
        </w:rPr>
        <w:t>ֵׁ</w:t>
      </w:r>
      <w:r w:rsidR="082D0890" w:rsidRPr="082D0890">
        <w:rPr>
          <w:rStyle w:val="LatinChar"/>
          <w:rFonts w:cs="FrankRuehl"/>
          <w:sz w:val="28"/>
          <w:szCs w:val="28"/>
          <w:rtl/>
          <w:lang w:val="en-GB"/>
        </w:rPr>
        <w:t>ם גדולות ונוראות לגרש מפני עמך אשר פדית ממצרים גוים</w:t>
      </w:r>
      <w:r w:rsidR="08B62727">
        <w:rPr>
          <w:rStyle w:val="LatinChar"/>
          <w:rFonts w:cs="FrankRuehl" w:hint="cs"/>
          <w:sz w:val="28"/>
          <w:szCs w:val="28"/>
          <w:rtl/>
          <w:lang w:val="en-GB"/>
        </w:rPr>
        <w:t>"</w:t>
      </w:r>
      <w:r w:rsidR="08B62727">
        <w:rPr>
          <w:rStyle w:val="FootnoteReference"/>
          <w:rFonts w:cs="FrankRuehl"/>
          <w:szCs w:val="28"/>
          <w:rtl/>
        </w:rPr>
        <w:footnoteReference w:id="161"/>
      </w:r>
      <w:r w:rsidR="08B62727">
        <w:rPr>
          <w:rStyle w:val="LatinChar"/>
          <w:rFonts w:cs="FrankRuehl" w:hint="cs"/>
          <w:sz w:val="28"/>
          <w:szCs w:val="28"/>
          <w:rtl/>
          <w:lang w:val="en-GB"/>
        </w:rPr>
        <w:t>.</w:t>
      </w:r>
      <w:r w:rsidR="082D0890" w:rsidRPr="082D0890">
        <w:rPr>
          <w:rStyle w:val="LatinChar"/>
          <w:rFonts w:cs="FrankRuehl"/>
          <w:sz w:val="28"/>
          <w:szCs w:val="28"/>
          <w:rtl/>
          <w:lang w:val="en-GB"/>
        </w:rPr>
        <w:t xml:space="preserve"> וזה מורה על הגבורה שנתן השם יתברך להם לגרש גוים</w:t>
      </w:r>
      <w:r w:rsidR="08C43354">
        <w:rPr>
          <w:rStyle w:val="FootnoteReference"/>
          <w:rFonts w:cs="FrankRuehl"/>
          <w:szCs w:val="28"/>
          <w:rtl/>
        </w:rPr>
        <w:footnoteReference w:id="162"/>
      </w:r>
      <w:r w:rsidR="08C43354">
        <w:rPr>
          <w:rStyle w:val="LatinChar"/>
          <w:rFonts w:cs="FrankRuehl" w:hint="cs"/>
          <w:sz w:val="28"/>
          <w:szCs w:val="28"/>
          <w:rtl/>
          <w:lang w:val="en-GB"/>
        </w:rPr>
        <w:t>.</w:t>
      </w:r>
      <w:r w:rsidR="082D0890" w:rsidRPr="082D0890">
        <w:rPr>
          <w:rStyle w:val="LatinChar"/>
          <w:rFonts w:cs="FrankRuehl"/>
          <w:sz w:val="28"/>
          <w:szCs w:val="28"/>
          <w:rtl/>
          <w:lang w:val="en-GB"/>
        </w:rPr>
        <w:t xml:space="preserve"> אף כי גבורת השם יתברך עושה זאת</w:t>
      </w:r>
      <w:r w:rsidR="08300B08">
        <w:rPr>
          <w:rStyle w:val="FootnoteReference"/>
          <w:rFonts w:cs="FrankRuehl"/>
          <w:szCs w:val="28"/>
          <w:rtl/>
        </w:rPr>
        <w:footnoteReference w:id="163"/>
      </w:r>
      <w:r w:rsidR="08300B08">
        <w:rPr>
          <w:rStyle w:val="LatinChar"/>
          <w:rFonts w:cs="FrankRuehl" w:hint="cs"/>
          <w:sz w:val="28"/>
          <w:szCs w:val="28"/>
          <w:rtl/>
          <w:lang w:val="en-GB"/>
        </w:rPr>
        <w:t>,</w:t>
      </w:r>
      <w:r w:rsidR="082D0890" w:rsidRPr="082D0890">
        <w:rPr>
          <w:rStyle w:val="LatinChar"/>
          <w:rFonts w:cs="FrankRuehl"/>
          <w:sz w:val="28"/>
          <w:szCs w:val="28"/>
          <w:rtl/>
          <w:lang w:val="en-GB"/>
        </w:rPr>
        <w:t xml:space="preserve"> הלא נתן בהם גבורה זאת</w:t>
      </w:r>
      <w:r w:rsidR="08801338">
        <w:rPr>
          <w:rStyle w:val="LatinChar"/>
          <w:rFonts w:cs="FrankRuehl" w:hint="cs"/>
          <w:sz w:val="28"/>
          <w:szCs w:val="28"/>
          <w:rtl/>
          <w:lang w:val="en-GB"/>
        </w:rPr>
        <w:t>,</w:t>
      </w:r>
      <w:r w:rsidR="082D0890" w:rsidRPr="082D0890">
        <w:rPr>
          <w:rStyle w:val="LatinChar"/>
          <w:rFonts w:cs="FrankRuehl"/>
          <w:sz w:val="28"/>
          <w:szCs w:val="28"/>
          <w:rtl/>
          <w:lang w:val="en-GB"/>
        </w:rPr>
        <w:t xml:space="preserve"> וישראל קבלו אותה</w:t>
      </w:r>
      <w:r w:rsidR="08801338">
        <w:rPr>
          <w:rStyle w:val="FootnoteReference"/>
          <w:rFonts w:cs="FrankRuehl"/>
          <w:szCs w:val="28"/>
          <w:rtl/>
        </w:rPr>
        <w:footnoteReference w:id="164"/>
      </w:r>
      <w:r w:rsidR="082D0890" w:rsidRPr="082D0890">
        <w:rPr>
          <w:rStyle w:val="LatinChar"/>
          <w:rFonts w:cs="FrankRuehl"/>
          <w:sz w:val="28"/>
          <w:szCs w:val="28"/>
          <w:rtl/>
          <w:lang w:val="en-GB"/>
        </w:rPr>
        <w:t>.</w:t>
      </w:r>
      <w:r w:rsidR="08801338">
        <w:rPr>
          <w:rStyle w:val="LatinChar"/>
          <w:rFonts w:cs="FrankRuehl" w:hint="cs"/>
          <w:sz w:val="28"/>
          <w:szCs w:val="28"/>
          <w:rtl/>
          <w:lang w:val="en-GB"/>
        </w:rPr>
        <w:t xml:space="preserve"> </w:t>
      </w:r>
    </w:p>
    <w:p w:rsidR="081D1408" w:rsidRPr="081D1408" w:rsidRDefault="08801338" w:rsidP="081D1408">
      <w:pPr>
        <w:jc w:val="both"/>
        <w:rPr>
          <w:rStyle w:val="LatinChar"/>
          <w:rFonts w:cs="FrankRuehl"/>
          <w:sz w:val="28"/>
          <w:szCs w:val="28"/>
          <w:rtl/>
          <w:lang w:val="en-GB"/>
        </w:rPr>
      </w:pPr>
      <w:r w:rsidRPr="08801338">
        <w:rPr>
          <w:rStyle w:val="LatinChar"/>
          <w:rtl/>
        </w:rPr>
        <w:t>#</w:t>
      </w:r>
      <w:r w:rsidRPr="08801338">
        <w:rPr>
          <w:rStyle w:val="Title1"/>
          <w:rtl/>
          <w:lang w:val="en-GB"/>
        </w:rPr>
        <w:t>בפרשה שלישית</w:t>
      </w:r>
      <w:r w:rsidRPr="08801338">
        <w:rPr>
          <w:rStyle w:val="LatinChar"/>
          <w:rtl/>
        </w:rPr>
        <w:t>=</w:t>
      </w:r>
      <w:r>
        <w:rPr>
          <w:rStyle w:val="FootnoteReference"/>
          <w:rFonts w:cs="FrankRuehl"/>
          <w:szCs w:val="28"/>
          <w:rtl/>
        </w:rPr>
        <w:footnoteReference w:id="165"/>
      </w:r>
      <w:r w:rsidRPr="08801338">
        <w:rPr>
          <w:rStyle w:val="LatinChar"/>
          <w:rFonts w:cs="FrankRuehl"/>
          <w:sz w:val="28"/>
          <w:szCs w:val="28"/>
          <w:rtl/>
          <w:lang w:val="en-GB"/>
        </w:rPr>
        <w:t xml:space="preserve"> </w:t>
      </w:r>
      <w:r>
        <w:rPr>
          <w:rStyle w:val="LatinChar"/>
          <w:rFonts w:cs="FrankRuehl" w:hint="cs"/>
          <w:sz w:val="28"/>
          <w:szCs w:val="28"/>
          <w:rtl/>
          <w:lang w:val="en-GB"/>
        </w:rPr>
        <w:t>"</w:t>
      </w:r>
      <w:r w:rsidRPr="08801338">
        <w:rPr>
          <w:rStyle w:val="LatinChar"/>
          <w:rFonts w:cs="FrankRuehl"/>
          <w:sz w:val="28"/>
          <w:szCs w:val="28"/>
          <w:rtl/>
          <w:lang w:val="en-GB"/>
        </w:rPr>
        <w:t>שמע ישראל</w:t>
      </w:r>
      <w:r>
        <w:rPr>
          <w:rStyle w:val="LatinChar"/>
          <w:rFonts w:cs="FrankRuehl" w:hint="cs"/>
          <w:sz w:val="28"/>
          <w:szCs w:val="28"/>
          <w:rtl/>
          <w:lang w:val="en-GB"/>
        </w:rPr>
        <w:t xml:space="preserve">" </w:t>
      </w:r>
      <w:r w:rsidRPr="08801338">
        <w:rPr>
          <w:rStyle w:val="LatinChar"/>
          <w:rFonts w:cs="Dbs-Rashi" w:hint="cs"/>
          <w:szCs w:val="20"/>
          <w:rtl/>
          <w:lang w:val="en-GB"/>
        </w:rPr>
        <w:t>(דברים ו, ד-ט)</w:t>
      </w:r>
      <w:r>
        <w:rPr>
          <w:rStyle w:val="LatinChar"/>
          <w:rFonts w:cs="FrankRuehl" w:hint="cs"/>
          <w:sz w:val="28"/>
          <w:szCs w:val="28"/>
          <w:rtl/>
          <w:lang w:val="en-GB"/>
        </w:rPr>
        <w:t>,</w:t>
      </w:r>
      <w:r w:rsidRPr="08801338">
        <w:rPr>
          <w:rStyle w:val="LatinChar"/>
          <w:rFonts w:cs="FrankRuehl"/>
          <w:sz w:val="28"/>
          <w:szCs w:val="28"/>
          <w:rtl/>
          <w:lang w:val="en-GB"/>
        </w:rPr>
        <w:t xml:space="preserve"> נגד </w:t>
      </w:r>
      <w:r>
        <w:rPr>
          <w:rStyle w:val="LatinChar"/>
          <w:rFonts w:cs="FrankRuehl" w:hint="cs"/>
          <w:sz w:val="28"/>
          <w:szCs w:val="28"/>
          <w:rtl/>
          <w:lang w:val="en-GB"/>
        </w:rPr>
        <w:t>"</w:t>
      </w:r>
      <w:r w:rsidRPr="08801338">
        <w:rPr>
          <w:rStyle w:val="LatinChar"/>
          <w:rFonts w:cs="FrankRuehl"/>
          <w:sz w:val="28"/>
          <w:szCs w:val="28"/>
          <w:rtl/>
          <w:lang w:val="en-GB"/>
        </w:rPr>
        <w:t>והנורא</w:t>
      </w:r>
      <w:r>
        <w:rPr>
          <w:rStyle w:val="LatinChar"/>
          <w:rFonts w:cs="FrankRuehl" w:hint="cs"/>
          <w:sz w:val="28"/>
          <w:szCs w:val="28"/>
          <w:rtl/>
          <w:lang w:val="en-GB"/>
        </w:rPr>
        <w:t>".</w:t>
      </w:r>
      <w:r w:rsidRPr="08801338">
        <w:rPr>
          <w:rStyle w:val="LatinChar"/>
          <w:rFonts w:cs="FrankRuehl"/>
          <w:sz w:val="28"/>
          <w:szCs w:val="28"/>
          <w:rtl/>
          <w:lang w:val="en-GB"/>
        </w:rPr>
        <w:t xml:space="preserve"> שאין ספק כי </w:t>
      </w:r>
      <w:r w:rsidR="08DE037A">
        <w:rPr>
          <w:rStyle w:val="LatinChar"/>
          <w:rFonts w:cs="FrankRuehl" w:hint="cs"/>
          <w:sz w:val="28"/>
          <w:szCs w:val="28"/>
          <w:rtl/>
          <w:lang w:val="en-GB"/>
        </w:rPr>
        <w:t>"</w:t>
      </w:r>
      <w:r w:rsidRPr="08801338">
        <w:rPr>
          <w:rStyle w:val="LatinChar"/>
          <w:rFonts w:cs="FrankRuehl"/>
          <w:sz w:val="28"/>
          <w:szCs w:val="28"/>
          <w:rtl/>
          <w:lang w:val="en-GB"/>
        </w:rPr>
        <w:t>שמע ישראל</w:t>
      </w:r>
      <w:r w:rsidR="08DE037A">
        <w:rPr>
          <w:rStyle w:val="LatinChar"/>
          <w:rFonts w:cs="FrankRuehl" w:hint="cs"/>
          <w:sz w:val="28"/>
          <w:szCs w:val="28"/>
          <w:rtl/>
          <w:lang w:val="en-GB"/>
        </w:rPr>
        <w:t>",</w:t>
      </w:r>
      <w:r w:rsidRPr="08801338">
        <w:rPr>
          <w:rStyle w:val="LatinChar"/>
          <w:rFonts w:cs="FrankRuehl"/>
          <w:sz w:val="28"/>
          <w:szCs w:val="28"/>
          <w:rtl/>
          <w:lang w:val="en-GB"/>
        </w:rPr>
        <w:t xml:space="preserve"> שהוא קבלת מלכות שמים</w:t>
      </w:r>
      <w:r w:rsidR="08DE037A">
        <w:rPr>
          <w:rStyle w:val="FootnoteReference"/>
          <w:rFonts w:cs="FrankRuehl"/>
          <w:szCs w:val="28"/>
          <w:rtl/>
        </w:rPr>
        <w:footnoteReference w:id="166"/>
      </w:r>
      <w:r w:rsidR="08DE037A">
        <w:rPr>
          <w:rStyle w:val="LatinChar"/>
          <w:rFonts w:cs="FrankRuehl" w:hint="cs"/>
          <w:sz w:val="28"/>
          <w:szCs w:val="28"/>
          <w:rtl/>
          <w:lang w:val="en-GB"/>
        </w:rPr>
        <w:t>,</w:t>
      </w:r>
      <w:r w:rsidRPr="08801338">
        <w:rPr>
          <w:rStyle w:val="LatinChar"/>
          <w:rFonts w:cs="FrankRuehl"/>
          <w:sz w:val="28"/>
          <w:szCs w:val="28"/>
          <w:rtl/>
          <w:lang w:val="en-GB"/>
        </w:rPr>
        <w:t xml:space="preserve"> שהוא יראתו יתברך, כי מלכות בשר ודם יש לו מורא מלכות</w:t>
      </w:r>
      <w:r w:rsidR="08EC1755">
        <w:rPr>
          <w:rStyle w:val="FootnoteReference"/>
          <w:rFonts w:cs="FrankRuehl"/>
          <w:szCs w:val="28"/>
          <w:rtl/>
        </w:rPr>
        <w:footnoteReference w:id="167"/>
      </w:r>
      <w:r w:rsidR="08EC1755">
        <w:rPr>
          <w:rStyle w:val="LatinChar"/>
          <w:rFonts w:cs="FrankRuehl" w:hint="cs"/>
          <w:sz w:val="28"/>
          <w:szCs w:val="28"/>
          <w:rtl/>
          <w:lang w:val="en-GB"/>
        </w:rPr>
        <w:t>,</w:t>
      </w:r>
      <w:r w:rsidRPr="08801338">
        <w:rPr>
          <w:rStyle w:val="LatinChar"/>
          <w:rFonts w:cs="FrankRuehl"/>
          <w:sz w:val="28"/>
          <w:szCs w:val="28"/>
          <w:rtl/>
          <w:lang w:val="en-GB"/>
        </w:rPr>
        <w:t xml:space="preserve"> ואיך לא מלכות שמים</w:t>
      </w:r>
      <w:r w:rsidR="081F279F">
        <w:rPr>
          <w:rStyle w:val="FootnoteReference"/>
          <w:rFonts w:cs="FrankRuehl"/>
          <w:szCs w:val="28"/>
          <w:rtl/>
        </w:rPr>
        <w:footnoteReference w:id="168"/>
      </w:r>
      <w:r w:rsidR="08EC1755">
        <w:rPr>
          <w:rStyle w:val="LatinChar"/>
          <w:rFonts w:cs="FrankRuehl" w:hint="cs"/>
          <w:sz w:val="28"/>
          <w:szCs w:val="28"/>
          <w:rtl/>
          <w:lang w:val="en-GB"/>
        </w:rPr>
        <w:t>.</w:t>
      </w:r>
      <w:r w:rsidRPr="08801338">
        <w:rPr>
          <w:rStyle w:val="LatinChar"/>
          <w:rFonts w:cs="FrankRuehl"/>
          <w:sz w:val="28"/>
          <w:szCs w:val="28"/>
          <w:rtl/>
          <w:lang w:val="en-GB"/>
        </w:rPr>
        <w:t xml:space="preserve"> ולפיכך אחר המורא כתיב </w:t>
      </w:r>
      <w:r w:rsidR="0883777B" w:rsidRPr="0883777B">
        <w:rPr>
          <w:rStyle w:val="LatinChar"/>
          <w:rFonts w:cs="Dbs-Rashi" w:hint="cs"/>
          <w:szCs w:val="20"/>
          <w:rtl/>
          <w:lang w:val="en-GB"/>
        </w:rPr>
        <w:t>(שם פסוק ה)</w:t>
      </w:r>
      <w:r w:rsidR="0883777B">
        <w:rPr>
          <w:rStyle w:val="LatinChar"/>
          <w:rFonts w:cs="FrankRuehl" w:hint="cs"/>
          <w:sz w:val="28"/>
          <w:szCs w:val="28"/>
          <w:rtl/>
          <w:lang w:val="en-GB"/>
        </w:rPr>
        <w:t xml:space="preserve"> "</w:t>
      </w:r>
      <w:r w:rsidRPr="08801338">
        <w:rPr>
          <w:rStyle w:val="LatinChar"/>
          <w:rFonts w:cs="FrankRuehl"/>
          <w:sz w:val="28"/>
          <w:szCs w:val="28"/>
          <w:rtl/>
          <w:lang w:val="en-GB"/>
        </w:rPr>
        <w:t>ואהבת</w:t>
      </w:r>
      <w:r w:rsidR="0883777B">
        <w:rPr>
          <w:rStyle w:val="LatinChar"/>
          <w:rFonts w:cs="FrankRuehl" w:hint="cs"/>
          <w:sz w:val="28"/>
          <w:szCs w:val="28"/>
          <w:rtl/>
          <w:lang w:val="en-GB"/>
        </w:rPr>
        <w:t>"</w:t>
      </w:r>
      <w:r w:rsidR="08DC7D05">
        <w:rPr>
          <w:rStyle w:val="FootnoteReference"/>
          <w:rFonts w:cs="FrankRuehl"/>
          <w:szCs w:val="28"/>
          <w:rtl/>
        </w:rPr>
        <w:footnoteReference w:id="169"/>
      </w:r>
      <w:r w:rsidR="0883777B">
        <w:rPr>
          <w:rStyle w:val="LatinChar"/>
          <w:rFonts w:cs="FrankRuehl" w:hint="cs"/>
          <w:sz w:val="28"/>
          <w:szCs w:val="28"/>
          <w:rtl/>
          <w:lang w:val="en-GB"/>
        </w:rPr>
        <w:t>,</w:t>
      </w:r>
      <w:r w:rsidRPr="08801338">
        <w:rPr>
          <w:rStyle w:val="LatinChar"/>
          <w:rFonts w:cs="FrankRuehl"/>
          <w:sz w:val="28"/>
          <w:szCs w:val="28"/>
          <w:rtl/>
          <w:lang w:val="en-GB"/>
        </w:rPr>
        <w:t xml:space="preserve"> להדבק בו יתברך ביראה</w:t>
      </w:r>
      <w:r w:rsidR="088D3C7F">
        <w:rPr>
          <w:rStyle w:val="FootnoteReference"/>
          <w:rFonts w:cs="FrankRuehl"/>
          <w:szCs w:val="28"/>
          <w:rtl/>
        </w:rPr>
        <w:footnoteReference w:id="170"/>
      </w:r>
      <w:r w:rsidRPr="08801338">
        <w:rPr>
          <w:rStyle w:val="LatinChar"/>
          <w:rFonts w:cs="FrankRuehl"/>
          <w:sz w:val="28"/>
          <w:szCs w:val="28"/>
          <w:rtl/>
          <w:lang w:val="en-GB"/>
        </w:rPr>
        <w:t xml:space="preserve"> ואהבה</w:t>
      </w:r>
      <w:r w:rsidR="088D3C7F">
        <w:rPr>
          <w:rStyle w:val="FootnoteReference"/>
          <w:rFonts w:cs="FrankRuehl"/>
          <w:szCs w:val="28"/>
          <w:rtl/>
        </w:rPr>
        <w:footnoteReference w:id="171"/>
      </w:r>
      <w:r w:rsidR="088D3C7F">
        <w:rPr>
          <w:rStyle w:val="LatinChar"/>
          <w:rFonts w:cs="FrankRuehl" w:hint="cs"/>
          <w:sz w:val="28"/>
          <w:szCs w:val="28"/>
          <w:rtl/>
          <w:lang w:val="en-GB"/>
        </w:rPr>
        <w:t xml:space="preserve"> </w:t>
      </w:r>
      <w:r w:rsidR="085555BF">
        <w:rPr>
          <w:rStyle w:val="FootnoteReference"/>
          <w:rFonts w:cs="FrankRuehl"/>
          <w:szCs w:val="28"/>
          <w:rtl/>
        </w:rPr>
        <w:footnoteReference w:id="172"/>
      </w:r>
      <w:r w:rsidR="0883777B">
        <w:rPr>
          <w:rStyle w:val="LatinChar"/>
          <w:rFonts w:cs="FrankRuehl" w:hint="cs"/>
          <w:sz w:val="28"/>
          <w:szCs w:val="28"/>
          <w:rtl/>
          <w:lang w:val="en-GB"/>
        </w:rPr>
        <w:t>.</w:t>
      </w:r>
      <w:r w:rsidRPr="08801338">
        <w:rPr>
          <w:rStyle w:val="LatinChar"/>
          <w:rFonts w:cs="FrankRuehl"/>
          <w:sz w:val="28"/>
          <w:szCs w:val="28"/>
          <w:rtl/>
          <w:lang w:val="en-GB"/>
        </w:rPr>
        <w:t xml:space="preserve"> וכנגד זה </w:t>
      </w:r>
      <w:r w:rsidR="08561AA1" w:rsidRPr="08561AA1">
        <w:rPr>
          <w:rStyle w:val="LatinChar"/>
          <w:rFonts w:cs="Dbs-Rashi" w:hint="cs"/>
          <w:szCs w:val="20"/>
          <w:rtl/>
          <w:lang w:val="en-GB"/>
        </w:rPr>
        <w:t xml:space="preserve">(דברים ד, </w:t>
      </w:r>
      <w:r w:rsidR="08561AA1">
        <w:rPr>
          <w:rStyle w:val="LatinChar"/>
          <w:rFonts w:cs="Dbs-Rashi" w:hint="cs"/>
          <w:szCs w:val="20"/>
          <w:rtl/>
          <w:lang w:val="en-GB"/>
        </w:rPr>
        <w:t>לד</w:t>
      </w:r>
      <w:r w:rsidR="08561AA1" w:rsidRPr="08561AA1">
        <w:rPr>
          <w:rStyle w:val="LatinChar"/>
          <w:rFonts w:cs="Dbs-Rashi" w:hint="cs"/>
          <w:szCs w:val="20"/>
          <w:rtl/>
          <w:lang w:val="en-GB"/>
        </w:rPr>
        <w:t>)</w:t>
      </w:r>
      <w:r w:rsidR="08561AA1">
        <w:rPr>
          <w:rStyle w:val="LatinChar"/>
          <w:rFonts w:cs="FrankRuehl" w:hint="cs"/>
          <w:sz w:val="28"/>
          <w:szCs w:val="28"/>
          <w:rtl/>
          <w:lang w:val="en-GB"/>
        </w:rPr>
        <w:t xml:space="preserve"> </w:t>
      </w:r>
      <w:r w:rsidR="082D2B6B">
        <w:rPr>
          <w:rStyle w:val="LatinChar"/>
          <w:rFonts w:cs="FrankRuehl" w:hint="cs"/>
          <w:sz w:val="28"/>
          <w:szCs w:val="28"/>
          <w:rtl/>
          <w:lang w:val="en-GB"/>
        </w:rPr>
        <w:t>"</w:t>
      </w:r>
      <w:r w:rsidRPr="08801338">
        <w:rPr>
          <w:rStyle w:val="LatinChar"/>
          <w:rFonts w:cs="FrankRuehl"/>
          <w:sz w:val="28"/>
          <w:szCs w:val="28"/>
          <w:rtl/>
          <w:lang w:val="en-GB"/>
        </w:rPr>
        <w:t>או הנסה אל</w:t>
      </w:r>
      <w:r w:rsidR="082D2B6B">
        <w:rPr>
          <w:rStyle w:val="LatinChar"/>
          <w:rFonts w:cs="FrankRuehl" w:hint="cs"/>
          <w:sz w:val="28"/>
          <w:szCs w:val="28"/>
          <w:rtl/>
          <w:lang w:val="en-GB"/>
        </w:rPr>
        <w:t>ק</w:t>
      </w:r>
      <w:r w:rsidRPr="08801338">
        <w:rPr>
          <w:rStyle w:val="LatinChar"/>
          <w:rFonts w:cs="FrankRuehl"/>
          <w:sz w:val="28"/>
          <w:szCs w:val="28"/>
          <w:rtl/>
          <w:lang w:val="en-GB"/>
        </w:rPr>
        <w:t>ים לבא לקחת לו גוי מקרב גוי במסות באותות במופתים ביד חזקה ובזרוע נטויה ובמוראים גדולים ככל אשר עשה ה' במצרים לעיניך</w:t>
      </w:r>
      <w:r w:rsidR="082D2B6B">
        <w:rPr>
          <w:rStyle w:val="LatinChar"/>
          <w:rFonts w:cs="FrankRuehl" w:hint="cs"/>
          <w:sz w:val="28"/>
          <w:szCs w:val="28"/>
          <w:rtl/>
          <w:lang w:val="en-GB"/>
        </w:rPr>
        <w:t>"</w:t>
      </w:r>
      <w:r w:rsidR="08561AA1">
        <w:rPr>
          <w:rStyle w:val="FootnoteReference"/>
          <w:rFonts w:cs="FrankRuehl"/>
          <w:szCs w:val="28"/>
          <w:rtl/>
        </w:rPr>
        <w:footnoteReference w:id="173"/>
      </w:r>
      <w:r w:rsidR="08561AA1">
        <w:rPr>
          <w:rStyle w:val="LatinChar"/>
          <w:rFonts w:cs="FrankRuehl" w:hint="cs"/>
          <w:sz w:val="28"/>
          <w:szCs w:val="28"/>
          <w:rtl/>
          <w:lang w:val="en-GB"/>
        </w:rPr>
        <w:t>.</w:t>
      </w:r>
      <w:r w:rsidRPr="08801338">
        <w:rPr>
          <w:rStyle w:val="LatinChar"/>
          <w:rFonts w:cs="FrankRuehl"/>
          <w:sz w:val="28"/>
          <w:szCs w:val="28"/>
          <w:rtl/>
          <w:lang w:val="en-GB"/>
        </w:rPr>
        <w:t xml:space="preserve"> ונתן לישראל יראתם על כל גוים</w:t>
      </w:r>
      <w:r w:rsidR="08561AA1">
        <w:rPr>
          <w:rStyle w:val="FootnoteReference"/>
          <w:rFonts w:cs="FrankRuehl"/>
          <w:szCs w:val="28"/>
          <w:rtl/>
        </w:rPr>
        <w:footnoteReference w:id="174"/>
      </w:r>
      <w:r w:rsidRPr="08801338">
        <w:rPr>
          <w:rStyle w:val="LatinChar"/>
          <w:rFonts w:cs="FrankRuehl"/>
          <w:sz w:val="28"/>
          <w:szCs w:val="28"/>
          <w:rtl/>
          <w:lang w:val="en-GB"/>
        </w:rPr>
        <w:t>, אף על גב שהוא יראת הק</w:t>
      </w:r>
      <w:r w:rsidR="088B3978">
        <w:rPr>
          <w:rStyle w:val="LatinChar"/>
          <w:rFonts w:cs="FrankRuehl" w:hint="cs"/>
          <w:sz w:val="28"/>
          <w:szCs w:val="28"/>
          <w:rtl/>
          <w:lang w:val="en-GB"/>
        </w:rPr>
        <w:t>ב"ה</w:t>
      </w:r>
      <w:r w:rsidR="08561AA1">
        <w:rPr>
          <w:rStyle w:val="FootnoteReference"/>
          <w:rFonts w:cs="FrankRuehl"/>
          <w:szCs w:val="28"/>
          <w:rtl/>
        </w:rPr>
        <w:footnoteReference w:id="175"/>
      </w:r>
      <w:r w:rsidR="088B3978">
        <w:rPr>
          <w:rStyle w:val="LatinChar"/>
          <w:rFonts w:cs="FrankRuehl" w:hint="cs"/>
          <w:sz w:val="28"/>
          <w:szCs w:val="28"/>
          <w:rtl/>
          <w:lang w:val="en-GB"/>
        </w:rPr>
        <w:t>,</w:t>
      </w:r>
      <w:r w:rsidRPr="08801338">
        <w:rPr>
          <w:rStyle w:val="LatinChar"/>
          <w:rFonts w:cs="FrankRuehl"/>
          <w:sz w:val="28"/>
          <w:szCs w:val="28"/>
          <w:rtl/>
          <w:lang w:val="en-GB"/>
        </w:rPr>
        <w:t xml:space="preserve"> מכל מקום הלביש אותם היראה</w:t>
      </w:r>
      <w:r w:rsidR="081D1408">
        <w:rPr>
          <w:rStyle w:val="FootnoteReference"/>
          <w:rFonts w:cs="FrankRuehl"/>
          <w:szCs w:val="28"/>
          <w:rtl/>
        </w:rPr>
        <w:footnoteReference w:id="176"/>
      </w:r>
      <w:r w:rsidRPr="08801338">
        <w:rPr>
          <w:rStyle w:val="LatinChar"/>
          <w:rFonts w:cs="FrankRuehl"/>
          <w:sz w:val="28"/>
          <w:szCs w:val="28"/>
          <w:rtl/>
          <w:lang w:val="en-GB"/>
        </w:rPr>
        <w:t xml:space="preserve">. </w:t>
      </w:r>
    </w:p>
    <w:p w:rsidR="08E3550B" w:rsidRDefault="081D1408" w:rsidP="08E3550B">
      <w:pPr>
        <w:jc w:val="both"/>
        <w:rPr>
          <w:rStyle w:val="LatinChar"/>
          <w:rFonts w:cs="FrankRuehl" w:hint="cs"/>
          <w:sz w:val="28"/>
          <w:szCs w:val="28"/>
          <w:rtl/>
          <w:lang w:val="en-GB"/>
        </w:rPr>
      </w:pPr>
      <w:r w:rsidRPr="081D1408">
        <w:rPr>
          <w:rStyle w:val="LatinChar"/>
          <w:rtl/>
        </w:rPr>
        <w:t>#</w:t>
      </w:r>
      <w:r w:rsidRPr="081D1408">
        <w:rPr>
          <w:rStyle w:val="Title1"/>
          <w:rtl/>
          <w:lang w:val="en-GB"/>
        </w:rPr>
        <w:t>פרשה רביעית</w:t>
      </w:r>
      <w:r w:rsidRPr="081D1408">
        <w:rPr>
          <w:rStyle w:val="LatinChar"/>
          <w:rtl/>
        </w:rPr>
        <w:t>=</w:t>
      </w:r>
      <w:r w:rsidR="08E32196">
        <w:rPr>
          <w:rStyle w:val="FootnoteReference"/>
          <w:rFonts w:cs="FrankRuehl"/>
          <w:szCs w:val="28"/>
          <w:rtl/>
        </w:rPr>
        <w:footnoteReference w:id="177"/>
      </w:r>
      <w:r w:rsidRPr="081D1408">
        <w:rPr>
          <w:rStyle w:val="LatinChar"/>
          <w:rFonts w:cs="FrankRuehl"/>
          <w:sz w:val="28"/>
          <w:szCs w:val="28"/>
          <w:rtl/>
          <w:lang w:val="en-GB"/>
        </w:rPr>
        <w:t xml:space="preserve"> כנגד הנהגתו יתברך את הנמצאים</w:t>
      </w:r>
      <w:r w:rsidR="08D431A6">
        <w:rPr>
          <w:rStyle w:val="LatinChar"/>
          <w:rFonts w:cs="FrankRuehl" w:hint="cs"/>
          <w:sz w:val="28"/>
          <w:szCs w:val="28"/>
          <w:rtl/>
          <w:lang w:val="en-GB"/>
        </w:rPr>
        <w:t>,</w:t>
      </w:r>
      <w:r w:rsidRPr="081D1408">
        <w:rPr>
          <w:rStyle w:val="LatinChar"/>
          <w:rFonts w:cs="FrankRuehl"/>
          <w:sz w:val="28"/>
          <w:szCs w:val="28"/>
          <w:rtl/>
          <w:lang w:val="en-GB"/>
        </w:rPr>
        <w:t xml:space="preserve"> וכמו שנזכר בפרשת </w:t>
      </w:r>
      <w:r w:rsidR="08D431A6" w:rsidRPr="08D431A6">
        <w:rPr>
          <w:rStyle w:val="LatinChar"/>
          <w:rFonts w:cs="Dbs-Rashi" w:hint="cs"/>
          <w:szCs w:val="20"/>
          <w:rtl/>
          <w:lang w:val="en-GB"/>
        </w:rPr>
        <w:t xml:space="preserve">(דברים יא, </w:t>
      </w:r>
      <w:r w:rsidR="08D431A6">
        <w:rPr>
          <w:rStyle w:val="LatinChar"/>
          <w:rFonts w:cs="Dbs-Rashi" w:hint="cs"/>
          <w:szCs w:val="20"/>
          <w:rtl/>
          <w:lang w:val="en-GB"/>
        </w:rPr>
        <w:t>יג-כא</w:t>
      </w:r>
      <w:r w:rsidR="08D431A6" w:rsidRPr="08D431A6">
        <w:rPr>
          <w:rStyle w:val="LatinChar"/>
          <w:rFonts w:cs="Dbs-Rashi" w:hint="cs"/>
          <w:szCs w:val="20"/>
          <w:rtl/>
          <w:lang w:val="en-GB"/>
        </w:rPr>
        <w:t>)</w:t>
      </w:r>
      <w:r w:rsidR="08D431A6">
        <w:rPr>
          <w:rStyle w:val="LatinChar"/>
          <w:rFonts w:cs="FrankRuehl" w:hint="cs"/>
          <w:sz w:val="28"/>
          <w:szCs w:val="28"/>
          <w:rtl/>
          <w:lang w:val="en-GB"/>
        </w:rPr>
        <w:t xml:space="preserve"> "</w:t>
      </w:r>
      <w:r w:rsidRPr="081D1408">
        <w:rPr>
          <w:rStyle w:val="LatinChar"/>
          <w:rFonts w:cs="FrankRuehl"/>
          <w:sz w:val="28"/>
          <w:szCs w:val="28"/>
          <w:rtl/>
          <w:lang w:val="en-GB"/>
        </w:rPr>
        <w:t>והיה אם שמוע תשמעו</w:t>
      </w:r>
      <w:r w:rsidR="08D431A6">
        <w:rPr>
          <w:rStyle w:val="LatinChar"/>
          <w:rFonts w:cs="FrankRuehl" w:hint="cs"/>
          <w:sz w:val="28"/>
          <w:szCs w:val="28"/>
          <w:rtl/>
          <w:lang w:val="en-GB"/>
        </w:rPr>
        <w:t>",</w:t>
      </w:r>
      <w:r w:rsidRPr="081D1408">
        <w:rPr>
          <w:rStyle w:val="LatinChar"/>
          <w:rFonts w:cs="FrankRuehl"/>
          <w:sz w:val="28"/>
          <w:szCs w:val="28"/>
          <w:rtl/>
          <w:lang w:val="en-GB"/>
        </w:rPr>
        <w:t xml:space="preserve"> שמנהיג השם יתברך את עולמו להטיב להם כשיעשו הטוב</w:t>
      </w:r>
      <w:r w:rsidR="08D431A6">
        <w:rPr>
          <w:rStyle w:val="LatinChar"/>
          <w:rFonts w:cs="FrankRuehl" w:hint="cs"/>
          <w:sz w:val="28"/>
          <w:szCs w:val="28"/>
          <w:rtl/>
          <w:lang w:val="en-GB"/>
        </w:rPr>
        <w:t>,</w:t>
      </w:r>
      <w:r w:rsidRPr="081D1408">
        <w:rPr>
          <w:rStyle w:val="LatinChar"/>
          <w:rFonts w:cs="FrankRuehl"/>
          <w:sz w:val="28"/>
          <w:szCs w:val="28"/>
          <w:rtl/>
          <w:lang w:val="en-GB"/>
        </w:rPr>
        <w:t xml:space="preserve"> ולהרע להם חס ושלום אם לא יעשו הטוב</w:t>
      </w:r>
      <w:r w:rsidR="08D431A6">
        <w:rPr>
          <w:rStyle w:val="FootnoteReference"/>
          <w:rFonts w:cs="FrankRuehl"/>
          <w:szCs w:val="28"/>
          <w:rtl/>
        </w:rPr>
        <w:footnoteReference w:id="178"/>
      </w:r>
      <w:r w:rsidR="08D431A6">
        <w:rPr>
          <w:rStyle w:val="LatinChar"/>
          <w:rFonts w:cs="FrankRuehl" w:hint="cs"/>
          <w:sz w:val="28"/>
          <w:szCs w:val="28"/>
          <w:rtl/>
          <w:lang w:val="en-GB"/>
        </w:rPr>
        <w:t>.</w:t>
      </w:r>
      <w:r w:rsidRPr="081D1408">
        <w:rPr>
          <w:rStyle w:val="LatinChar"/>
          <w:rFonts w:cs="FrankRuehl"/>
          <w:sz w:val="28"/>
          <w:szCs w:val="28"/>
          <w:rtl/>
          <w:lang w:val="en-GB"/>
        </w:rPr>
        <w:t xml:space="preserve"> וכנגד זה </w:t>
      </w:r>
      <w:r w:rsidR="083E07F0" w:rsidRPr="083E07F0">
        <w:rPr>
          <w:rStyle w:val="LatinChar"/>
          <w:rFonts w:cs="Dbs-Rashi" w:hint="cs"/>
          <w:szCs w:val="20"/>
          <w:rtl/>
          <w:lang w:val="en-GB"/>
        </w:rPr>
        <w:t>(</w:t>
      </w:r>
      <w:r w:rsidR="083E07F0">
        <w:rPr>
          <w:rStyle w:val="LatinChar"/>
          <w:rFonts w:cs="Dbs-Rashi" w:hint="cs"/>
          <w:szCs w:val="20"/>
          <w:rtl/>
          <w:lang w:val="en-GB"/>
        </w:rPr>
        <w:t>דברים י, יז-יח</w:t>
      </w:r>
      <w:r w:rsidR="083E07F0" w:rsidRPr="083E07F0">
        <w:rPr>
          <w:rStyle w:val="LatinChar"/>
          <w:rFonts w:cs="Dbs-Rashi" w:hint="cs"/>
          <w:szCs w:val="20"/>
          <w:rtl/>
          <w:lang w:val="en-GB"/>
        </w:rPr>
        <w:t>)</w:t>
      </w:r>
      <w:r w:rsidR="083E07F0">
        <w:rPr>
          <w:rStyle w:val="LatinChar"/>
          <w:rFonts w:cs="FrankRuehl" w:hint="cs"/>
          <w:sz w:val="28"/>
          <w:szCs w:val="28"/>
          <w:rtl/>
          <w:lang w:val="en-GB"/>
        </w:rPr>
        <w:t xml:space="preserve"> "</w:t>
      </w:r>
      <w:r w:rsidRPr="081D1408">
        <w:rPr>
          <w:rStyle w:val="LatinChar"/>
          <w:rFonts w:cs="FrankRuehl"/>
          <w:sz w:val="28"/>
          <w:szCs w:val="28"/>
          <w:rtl/>
          <w:lang w:val="en-GB"/>
        </w:rPr>
        <w:t>לא ישא פנים ולא יקח שוחד עושה משפט יתום ואלמנה ואוהב גר לתת לו לחם ושמלה</w:t>
      </w:r>
      <w:r w:rsidR="083E07F0">
        <w:rPr>
          <w:rStyle w:val="LatinChar"/>
          <w:rFonts w:cs="FrankRuehl" w:hint="cs"/>
          <w:sz w:val="28"/>
          <w:szCs w:val="28"/>
          <w:rtl/>
          <w:lang w:val="en-GB"/>
        </w:rPr>
        <w:t>"</w:t>
      </w:r>
      <w:r w:rsidR="08C65640">
        <w:rPr>
          <w:rStyle w:val="FootnoteReference"/>
          <w:rFonts w:cs="FrankRuehl"/>
          <w:szCs w:val="28"/>
          <w:rtl/>
        </w:rPr>
        <w:footnoteReference w:id="179"/>
      </w:r>
      <w:r w:rsidRPr="081D1408">
        <w:rPr>
          <w:rStyle w:val="LatinChar"/>
          <w:rFonts w:cs="FrankRuehl"/>
          <w:sz w:val="28"/>
          <w:szCs w:val="28"/>
          <w:rtl/>
          <w:lang w:val="en-GB"/>
        </w:rPr>
        <w:t>, וזה הוא אמתת הנהגתו יתברך במשפט</w:t>
      </w:r>
      <w:r w:rsidR="08A01489">
        <w:rPr>
          <w:rStyle w:val="LatinChar"/>
          <w:rFonts w:cs="FrankRuehl" w:hint="cs"/>
          <w:sz w:val="28"/>
          <w:szCs w:val="28"/>
          <w:rtl/>
          <w:lang w:val="en-GB"/>
        </w:rPr>
        <w:t>,</w:t>
      </w:r>
      <w:r w:rsidRPr="081D1408">
        <w:rPr>
          <w:rStyle w:val="LatinChar"/>
          <w:rFonts w:cs="FrankRuehl"/>
          <w:sz w:val="28"/>
          <w:szCs w:val="28"/>
          <w:rtl/>
          <w:lang w:val="en-GB"/>
        </w:rPr>
        <w:t xml:space="preserve"> כמו שזכר </w:t>
      </w:r>
      <w:r w:rsidR="08A01489">
        <w:rPr>
          <w:rStyle w:val="LatinChar"/>
          <w:rFonts w:cs="FrankRuehl" w:hint="cs"/>
          <w:sz w:val="28"/>
          <w:szCs w:val="28"/>
          <w:rtl/>
          <w:lang w:val="en-GB"/>
        </w:rPr>
        <w:t>"</w:t>
      </w:r>
      <w:r w:rsidRPr="081D1408">
        <w:rPr>
          <w:rStyle w:val="LatinChar"/>
          <w:rFonts w:cs="FrankRuehl"/>
          <w:sz w:val="28"/>
          <w:szCs w:val="28"/>
          <w:rtl/>
          <w:lang w:val="en-GB"/>
        </w:rPr>
        <w:t>עושה משפט יתום ואלמנה</w:t>
      </w:r>
      <w:r w:rsidR="08A01489">
        <w:rPr>
          <w:rStyle w:val="LatinChar"/>
          <w:rFonts w:cs="FrankRuehl" w:hint="cs"/>
          <w:sz w:val="28"/>
          <w:szCs w:val="28"/>
          <w:rtl/>
          <w:lang w:val="en-GB"/>
        </w:rPr>
        <w:t>"</w:t>
      </w:r>
      <w:r w:rsidR="08A01489">
        <w:rPr>
          <w:rStyle w:val="FootnoteReference"/>
          <w:rFonts w:cs="FrankRuehl"/>
          <w:szCs w:val="28"/>
          <w:rtl/>
        </w:rPr>
        <w:footnoteReference w:id="180"/>
      </w:r>
      <w:r w:rsidR="08A01489">
        <w:rPr>
          <w:rStyle w:val="LatinChar"/>
          <w:rFonts w:cs="FrankRuehl" w:hint="cs"/>
          <w:sz w:val="28"/>
          <w:szCs w:val="28"/>
          <w:rtl/>
          <w:lang w:val="en-GB"/>
        </w:rPr>
        <w:t>,</w:t>
      </w:r>
      <w:r w:rsidRPr="081D1408">
        <w:rPr>
          <w:rStyle w:val="LatinChar"/>
          <w:rFonts w:cs="FrankRuehl"/>
          <w:sz w:val="28"/>
          <w:szCs w:val="28"/>
          <w:rtl/>
          <w:lang w:val="en-GB"/>
        </w:rPr>
        <w:t xml:space="preserve"> והטוב שהוא עושה לגרים</w:t>
      </w:r>
      <w:r w:rsidR="08495359">
        <w:rPr>
          <w:rStyle w:val="FootnoteReference"/>
          <w:rFonts w:cs="FrankRuehl"/>
          <w:szCs w:val="28"/>
          <w:rtl/>
        </w:rPr>
        <w:footnoteReference w:id="181"/>
      </w:r>
      <w:r w:rsidR="08A01489">
        <w:rPr>
          <w:rStyle w:val="LatinChar"/>
          <w:rFonts w:cs="FrankRuehl" w:hint="cs"/>
          <w:sz w:val="28"/>
          <w:szCs w:val="28"/>
          <w:rtl/>
          <w:lang w:val="en-GB"/>
        </w:rPr>
        <w:t>,</w:t>
      </w:r>
      <w:r w:rsidRPr="081D1408">
        <w:rPr>
          <w:rStyle w:val="LatinChar"/>
          <w:rFonts w:cs="FrankRuehl"/>
          <w:sz w:val="28"/>
          <w:szCs w:val="28"/>
          <w:rtl/>
          <w:lang w:val="en-GB"/>
        </w:rPr>
        <w:t xml:space="preserve"> ובאין ספק שכל זה לא נזכר רק להורות אמתת הנהגתו. ולפיכך פרשה רביעית סתומה גם כן</w:t>
      </w:r>
      <w:r w:rsidR="08495359">
        <w:rPr>
          <w:rStyle w:val="FootnoteReference"/>
          <w:rFonts w:cs="FrankRuehl"/>
          <w:szCs w:val="28"/>
          <w:rtl/>
        </w:rPr>
        <w:footnoteReference w:id="182"/>
      </w:r>
      <w:r w:rsidRPr="081D1408">
        <w:rPr>
          <w:rStyle w:val="LatinChar"/>
          <w:rFonts w:cs="FrankRuehl"/>
          <w:sz w:val="28"/>
          <w:szCs w:val="28"/>
          <w:rtl/>
          <w:lang w:val="en-GB"/>
        </w:rPr>
        <w:t>, כדי שלא תאמר כי הנהגה שהוא בתחתונים הוא לאחר חס ושלום, מפני שלא ישתתף העליון לתחתונים</w:t>
      </w:r>
      <w:r w:rsidR="08581AE3">
        <w:rPr>
          <w:rStyle w:val="FootnoteReference"/>
          <w:rFonts w:cs="FrankRuehl"/>
          <w:szCs w:val="28"/>
          <w:rtl/>
        </w:rPr>
        <w:footnoteReference w:id="183"/>
      </w:r>
      <w:r w:rsidR="08581AE3">
        <w:rPr>
          <w:rStyle w:val="LatinChar"/>
          <w:rFonts w:cs="FrankRuehl" w:hint="cs"/>
          <w:sz w:val="28"/>
          <w:szCs w:val="28"/>
          <w:rtl/>
          <w:lang w:val="en-GB"/>
        </w:rPr>
        <w:t>.</w:t>
      </w:r>
      <w:r w:rsidRPr="081D1408">
        <w:rPr>
          <w:rStyle w:val="LatinChar"/>
          <w:rFonts w:cs="FrankRuehl"/>
          <w:sz w:val="28"/>
          <w:szCs w:val="28"/>
          <w:rtl/>
          <w:lang w:val="en-GB"/>
        </w:rPr>
        <w:t xml:space="preserve"> לכך הפרשה דבוקה וסתומה</w:t>
      </w:r>
      <w:r w:rsidR="08581AE3">
        <w:rPr>
          <w:rStyle w:val="LatinChar"/>
          <w:rFonts w:cs="FrankRuehl" w:hint="cs"/>
          <w:sz w:val="28"/>
          <w:szCs w:val="28"/>
          <w:rtl/>
          <w:lang w:val="en-GB"/>
        </w:rPr>
        <w:t>,</w:t>
      </w:r>
      <w:r w:rsidRPr="081D1408">
        <w:rPr>
          <w:rStyle w:val="LatinChar"/>
          <w:rFonts w:cs="FrankRuehl"/>
          <w:sz w:val="28"/>
          <w:szCs w:val="28"/>
          <w:rtl/>
          <w:lang w:val="en-GB"/>
        </w:rPr>
        <w:t xml:space="preserve"> כי אשר הוא בעליונים הוא בתחתונים</w:t>
      </w:r>
      <w:r w:rsidR="08581AE3">
        <w:rPr>
          <w:rStyle w:val="LatinChar"/>
          <w:rFonts w:cs="FrankRuehl" w:hint="cs"/>
          <w:sz w:val="28"/>
          <w:szCs w:val="28"/>
          <w:rtl/>
          <w:lang w:val="en-GB"/>
        </w:rPr>
        <w:t>,</w:t>
      </w:r>
      <w:r w:rsidRPr="081D1408">
        <w:rPr>
          <w:rStyle w:val="LatinChar"/>
          <w:rFonts w:cs="FrankRuehl"/>
          <w:sz w:val="28"/>
          <w:szCs w:val="28"/>
          <w:rtl/>
          <w:lang w:val="en-GB"/>
        </w:rPr>
        <w:t xml:space="preserve"> והבן זה</w:t>
      </w:r>
      <w:r w:rsidR="08900E71">
        <w:rPr>
          <w:rStyle w:val="FootnoteReference"/>
          <w:rFonts w:cs="FrankRuehl"/>
          <w:szCs w:val="28"/>
          <w:rtl/>
        </w:rPr>
        <w:footnoteReference w:id="184"/>
      </w:r>
      <w:r w:rsidRPr="081D1408">
        <w:rPr>
          <w:rStyle w:val="LatinChar"/>
          <w:rFonts w:cs="FrankRuehl"/>
          <w:sz w:val="28"/>
          <w:szCs w:val="28"/>
          <w:rtl/>
          <w:lang w:val="en-GB"/>
        </w:rPr>
        <w:t>. וכנגד זה שהפאר של השם יתברך מן ישראל</w:t>
      </w:r>
      <w:r w:rsidR="08C06923">
        <w:rPr>
          <w:rStyle w:val="LatinChar"/>
          <w:rFonts w:cs="FrankRuehl" w:hint="cs"/>
          <w:sz w:val="28"/>
          <w:szCs w:val="28"/>
          <w:rtl/>
          <w:lang w:val="en-GB"/>
        </w:rPr>
        <w:t>,</w:t>
      </w:r>
      <w:r w:rsidRPr="081D1408">
        <w:rPr>
          <w:rStyle w:val="LatinChar"/>
          <w:rFonts w:cs="FrankRuehl"/>
          <w:sz w:val="28"/>
          <w:szCs w:val="28"/>
          <w:rtl/>
          <w:lang w:val="en-GB"/>
        </w:rPr>
        <w:t xml:space="preserve"> אמר </w:t>
      </w:r>
      <w:r w:rsidR="08C06923" w:rsidRPr="08C06923">
        <w:rPr>
          <w:rStyle w:val="LatinChar"/>
          <w:rFonts w:cs="Dbs-Rashi" w:hint="cs"/>
          <w:szCs w:val="20"/>
          <w:rtl/>
          <w:lang w:val="en-GB"/>
        </w:rPr>
        <w:t>(דברים כו, יט)</w:t>
      </w:r>
      <w:r w:rsidR="08C06923">
        <w:rPr>
          <w:rStyle w:val="LatinChar"/>
          <w:rFonts w:cs="FrankRuehl" w:hint="cs"/>
          <w:sz w:val="28"/>
          <w:szCs w:val="28"/>
          <w:rtl/>
          <w:lang w:val="en-GB"/>
        </w:rPr>
        <w:t xml:space="preserve"> </w:t>
      </w:r>
      <w:r w:rsidR="08C65640">
        <w:rPr>
          <w:rStyle w:val="LatinChar"/>
          <w:rFonts w:cs="FrankRuehl" w:hint="cs"/>
          <w:sz w:val="28"/>
          <w:szCs w:val="28"/>
          <w:rtl/>
          <w:lang w:val="en-GB"/>
        </w:rPr>
        <w:t>"</w:t>
      </w:r>
      <w:r w:rsidRPr="081D1408">
        <w:rPr>
          <w:rStyle w:val="LatinChar"/>
          <w:rFonts w:cs="FrankRuehl"/>
          <w:sz w:val="28"/>
          <w:szCs w:val="28"/>
          <w:rtl/>
          <w:lang w:val="en-GB"/>
        </w:rPr>
        <w:t>ולתתך עליון על כל גויי הארץ</w:t>
      </w:r>
      <w:r w:rsidR="08C65640">
        <w:rPr>
          <w:rStyle w:val="LatinChar"/>
          <w:rFonts w:cs="FrankRuehl" w:hint="cs"/>
          <w:sz w:val="28"/>
          <w:szCs w:val="28"/>
          <w:rtl/>
          <w:lang w:val="en-GB"/>
        </w:rPr>
        <w:t>"</w:t>
      </w:r>
      <w:r w:rsidRPr="081D1408">
        <w:rPr>
          <w:rStyle w:val="LatinChar"/>
          <w:rFonts w:cs="FrankRuehl"/>
          <w:sz w:val="28"/>
          <w:szCs w:val="28"/>
          <w:rtl/>
          <w:lang w:val="en-GB"/>
        </w:rPr>
        <w:t>, כי במה שהם עליונים הם אדונים להנהיג כל האומות כרצונם</w:t>
      </w:r>
      <w:r w:rsidR="08C06923">
        <w:rPr>
          <w:rStyle w:val="LatinChar"/>
          <w:rFonts w:cs="FrankRuehl" w:hint="cs"/>
          <w:sz w:val="28"/>
          <w:szCs w:val="28"/>
          <w:rtl/>
          <w:lang w:val="en-GB"/>
        </w:rPr>
        <w:t>,</w:t>
      </w:r>
      <w:r w:rsidRPr="081D1408">
        <w:rPr>
          <w:rStyle w:val="LatinChar"/>
          <w:rFonts w:cs="FrankRuehl"/>
          <w:sz w:val="28"/>
          <w:szCs w:val="28"/>
          <w:rtl/>
          <w:lang w:val="en-GB"/>
        </w:rPr>
        <w:t xml:space="preserve"> שהכל כפופים תחתיהם</w:t>
      </w:r>
      <w:r w:rsidR="08C06923">
        <w:rPr>
          <w:rStyle w:val="FootnoteReference"/>
          <w:rFonts w:cs="FrankRuehl"/>
          <w:szCs w:val="28"/>
          <w:rtl/>
        </w:rPr>
        <w:footnoteReference w:id="185"/>
      </w:r>
      <w:r w:rsidR="08C06923">
        <w:rPr>
          <w:rStyle w:val="LatinChar"/>
          <w:rFonts w:cs="FrankRuehl" w:hint="cs"/>
          <w:sz w:val="28"/>
          <w:szCs w:val="28"/>
          <w:rtl/>
          <w:lang w:val="en-GB"/>
        </w:rPr>
        <w:t>,</w:t>
      </w:r>
      <w:r w:rsidRPr="081D1408">
        <w:rPr>
          <w:rStyle w:val="LatinChar"/>
          <w:rFonts w:cs="FrankRuehl"/>
          <w:sz w:val="28"/>
          <w:szCs w:val="28"/>
          <w:rtl/>
          <w:lang w:val="en-GB"/>
        </w:rPr>
        <w:t xml:space="preserve"> ואשר כפוף תחת אחר מקבל ההנהגה ממנו</w:t>
      </w:r>
      <w:r w:rsidR="089F238C">
        <w:rPr>
          <w:rStyle w:val="FootnoteReference"/>
          <w:rFonts w:cs="FrankRuehl"/>
          <w:szCs w:val="28"/>
          <w:rtl/>
        </w:rPr>
        <w:footnoteReference w:id="186"/>
      </w:r>
      <w:r w:rsidRPr="081D1408">
        <w:rPr>
          <w:rStyle w:val="LatinChar"/>
          <w:rFonts w:cs="FrankRuehl"/>
          <w:sz w:val="28"/>
          <w:szCs w:val="28"/>
          <w:rtl/>
          <w:lang w:val="en-GB"/>
        </w:rPr>
        <w:t>, ודבר זה מבואר מאד</w:t>
      </w:r>
      <w:r w:rsidR="08C06923">
        <w:rPr>
          <w:rStyle w:val="FootnoteReference"/>
          <w:rFonts w:cs="FrankRuehl"/>
          <w:szCs w:val="28"/>
          <w:rtl/>
        </w:rPr>
        <w:footnoteReference w:id="187"/>
      </w:r>
      <w:r w:rsidRPr="081D1408">
        <w:rPr>
          <w:rStyle w:val="LatinChar"/>
          <w:rFonts w:cs="FrankRuehl"/>
          <w:sz w:val="28"/>
          <w:szCs w:val="28"/>
          <w:rtl/>
          <w:lang w:val="en-GB"/>
        </w:rPr>
        <w:t>. ואף כי למעלה בארנו בענין אחר במקום פרשת תפילין</w:t>
      </w:r>
      <w:r w:rsidR="08EA179D">
        <w:rPr>
          <w:rStyle w:val="FootnoteReference"/>
          <w:rFonts w:cs="FrankRuehl"/>
          <w:szCs w:val="28"/>
          <w:rtl/>
        </w:rPr>
        <w:footnoteReference w:id="188"/>
      </w:r>
      <w:r w:rsidR="08EA179D">
        <w:rPr>
          <w:rStyle w:val="LatinChar"/>
          <w:rFonts w:cs="FrankRuehl" w:hint="cs"/>
          <w:sz w:val="28"/>
          <w:szCs w:val="28"/>
          <w:rtl/>
          <w:lang w:val="en-GB"/>
        </w:rPr>
        <w:t>,</w:t>
      </w:r>
      <w:r w:rsidRPr="081D1408">
        <w:rPr>
          <w:rStyle w:val="LatinChar"/>
          <w:rFonts w:cs="FrankRuehl"/>
          <w:sz w:val="28"/>
          <w:szCs w:val="28"/>
          <w:rtl/>
          <w:lang w:val="en-GB"/>
        </w:rPr>
        <w:t xml:space="preserve"> מי שידע ויבין דברים אלו על אמתתם ידע שהכל הוא דרך אחד</w:t>
      </w:r>
      <w:r w:rsidR="083C3FD1">
        <w:rPr>
          <w:rStyle w:val="FootnoteReference"/>
          <w:rFonts w:cs="FrankRuehl"/>
          <w:szCs w:val="28"/>
          <w:rtl/>
        </w:rPr>
        <w:footnoteReference w:id="189"/>
      </w:r>
      <w:r>
        <w:rPr>
          <w:rStyle w:val="LatinChar"/>
          <w:rFonts w:cs="FrankRuehl" w:hint="cs"/>
          <w:sz w:val="28"/>
          <w:szCs w:val="28"/>
          <w:rtl/>
          <w:lang w:val="en-GB"/>
        </w:rPr>
        <w:t>.</w:t>
      </w:r>
      <w:r w:rsidR="08B03102">
        <w:rPr>
          <w:rStyle w:val="LatinChar"/>
          <w:rFonts w:cs="FrankRuehl" w:hint="cs"/>
          <w:sz w:val="28"/>
          <w:szCs w:val="28"/>
          <w:rtl/>
          <w:lang w:val="en-GB"/>
        </w:rPr>
        <w:t xml:space="preserve"> </w:t>
      </w:r>
    </w:p>
    <w:p w:rsidR="08E3550B" w:rsidRDefault="08E3550B" w:rsidP="08E3550B">
      <w:pPr>
        <w:jc w:val="both"/>
        <w:rPr>
          <w:rStyle w:val="LatinChar"/>
          <w:rFonts w:cs="FrankRuehl" w:hint="cs"/>
          <w:sz w:val="28"/>
          <w:szCs w:val="28"/>
          <w:rtl/>
          <w:lang w:val="en-GB"/>
        </w:rPr>
      </w:pPr>
      <w:r w:rsidRPr="08E3550B">
        <w:rPr>
          <w:rStyle w:val="LatinChar"/>
          <w:rtl/>
        </w:rPr>
        <w:t>#</w:t>
      </w:r>
      <w:r w:rsidR="08F92704" w:rsidRPr="08E3550B">
        <w:rPr>
          <w:rStyle w:val="Title1"/>
          <w:rtl/>
        </w:rPr>
        <w:t>ונתבאר לך</w:t>
      </w:r>
      <w:r w:rsidRPr="08E3550B">
        <w:rPr>
          <w:rStyle w:val="LatinChar"/>
          <w:rtl/>
        </w:rPr>
        <w:t>=</w:t>
      </w:r>
      <w:r w:rsidR="08F92704" w:rsidRPr="08F92704">
        <w:rPr>
          <w:rStyle w:val="LatinChar"/>
          <w:rFonts w:cs="FrankRuehl"/>
          <w:sz w:val="28"/>
          <w:szCs w:val="28"/>
          <w:rtl/>
          <w:lang w:val="en-GB"/>
        </w:rPr>
        <w:t xml:space="preserve"> מדברי חכמים כי הכבוד של השם יתברך שיוצא לזולתו הוא במה שהשפיע את ישראל בלבד</w:t>
      </w:r>
      <w:r w:rsidR="08AD5740">
        <w:rPr>
          <w:rStyle w:val="FootnoteReference"/>
          <w:rFonts w:cs="FrankRuehl"/>
          <w:szCs w:val="28"/>
          <w:rtl/>
        </w:rPr>
        <w:footnoteReference w:id="190"/>
      </w:r>
      <w:r w:rsidR="08AD5740">
        <w:rPr>
          <w:rStyle w:val="LatinChar"/>
          <w:rFonts w:cs="FrankRuehl" w:hint="cs"/>
          <w:sz w:val="28"/>
          <w:szCs w:val="28"/>
          <w:rtl/>
          <w:lang w:val="en-GB"/>
        </w:rPr>
        <w:t>,</w:t>
      </w:r>
      <w:r w:rsidR="08F92704" w:rsidRPr="08F92704">
        <w:rPr>
          <w:rStyle w:val="LatinChar"/>
          <w:rFonts w:cs="FrankRuehl"/>
          <w:sz w:val="28"/>
          <w:szCs w:val="28"/>
          <w:rtl/>
          <w:lang w:val="en-GB"/>
        </w:rPr>
        <w:t xml:space="preserve"> ואליהם נמשך הכל</w:t>
      </w:r>
      <w:r w:rsidR="081672D0">
        <w:rPr>
          <w:rStyle w:val="FootnoteReference"/>
          <w:rFonts w:cs="FrankRuehl"/>
          <w:szCs w:val="28"/>
          <w:rtl/>
        </w:rPr>
        <w:footnoteReference w:id="191"/>
      </w:r>
      <w:r w:rsidR="08AD5740">
        <w:rPr>
          <w:rStyle w:val="LatinChar"/>
          <w:rFonts w:cs="FrankRuehl" w:hint="cs"/>
          <w:sz w:val="28"/>
          <w:szCs w:val="28"/>
          <w:rtl/>
          <w:lang w:val="en-GB"/>
        </w:rPr>
        <w:t>,</w:t>
      </w:r>
      <w:r w:rsidR="08F92704" w:rsidRPr="08F92704">
        <w:rPr>
          <w:rStyle w:val="LatinChar"/>
          <w:rFonts w:cs="FrankRuehl"/>
          <w:sz w:val="28"/>
          <w:szCs w:val="28"/>
          <w:rtl/>
          <w:lang w:val="en-GB"/>
        </w:rPr>
        <w:t xml:space="preserve"> ודי בזה המקום</w:t>
      </w:r>
      <w:r w:rsidR="089E02C2">
        <w:rPr>
          <w:rStyle w:val="LatinChar"/>
          <w:rFonts w:cs="FrankRuehl" w:hint="cs"/>
          <w:sz w:val="28"/>
          <w:szCs w:val="28"/>
          <w:rtl/>
          <w:lang w:val="en-GB"/>
        </w:rPr>
        <w:t>.</w:t>
      </w:r>
      <w:r w:rsidR="08F92704" w:rsidRPr="08F92704">
        <w:rPr>
          <w:rStyle w:val="LatinChar"/>
          <w:rFonts w:cs="FrankRuehl"/>
          <w:sz w:val="28"/>
          <w:szCs w:val="28"/>
          <w:rtl/>
          <w:lang w:val="en-GB"/>
        </w:rPr>
        <w:t xml:space="preserve"> </w:t>
      </w:r>
    </w:p>
    <w:p w:rsidR="0836015D" w:rsidRPr="0836015D" w:rsidRDefault="08E3550B" w:rsidP="0836015D">
      <w:pPr>
        <w:jc w:val="both"/>
        <w:rPr>
          <w:rStyle w:val="LatinChar"/>
          <w:rFonts w:cs="FrankRuehl"/>
          <w:sz w:val="28"/>
          <w:szCs w:val="28"/>
          <w:rtl/>
          <w:lang w:val="en-GB"/>
        </w:rPr>
      </w:pPr>
      <w:r w:rsidRPr="08E3550B">
        <w:rPr>
          <w:rStyle w:val="LatinChar"/>
          <w:rtl/>
        </w:rPr>
        <w:t>#</w:t>
      </w:r>
      <w:r w:rsidR="08F92704" w:rsidRPr="08E3550B">
        <w:rPr>
          <w:rStyle w:val="Title1"/>
          <w:rtl/>
        </w:rPr>
        <w:t>ויורה זה</w:t>
      </w:r>
      <w:r w:rsidRPr="08E3550B">
        <w:rPr>
          <w:rStyle w:val="LatinChar"/>
          <w:rtl/>
        </w:rPr>
        <w:t>=</w:t>
      </w:r>
      <w:r w:rsidR="08F92704" w:rsidRPr="08F92704">
        <w:rPr>
          <w:rStyle w:val="LatinChar"/>
          <w:rFonts w:cs="FrankRuehl"/>
          <w:sz w:val="28"/>
          <w:szCs w:val="28"/>
          <w:rtl/>
          <w:lang w:val="en-GB"/>
        </w:rPr>
        <w:t xml:space="preserve"> השם</w:t>
      </w:r>
      <w:r>
        <w:rPr>
          <w:rStyle w:val="FootnoteReference"/>
          <w:rFonts w:cs="FrankRuehl"/>
          <w:szCs w:val="28"/>
          <w:rtl/>
        </w:rPr>
        <w:footnoteReference w:id="192"/>
      </w:r>
      <w:r>
        <w:rPr>
          <w:rStyle w:val="LatinChar"/>
          <w:rFonts w:cs="FrankRuehl" w:hint="cs"/>
          <w:sz w:val="28"/>
          <w:szCs w:val="28"/>
          <w:rtl/>
          <w:lang w:val="en-GB"/>
        </w:rPr>
        <w:t>,</w:t>
      </w:r>
      <w:r w:rsidR="08F92704" w:rsidRPr="08F92704">
        <w:rPr>
          <w:rStyle w:val="LatinChar"/>
          <w:rFonts w:cs="FrankRuehl"/>
          <w:sz w:val="28"/>
          <w:szCs w:val="28"/>
          <w:rtl/>
          <w:lang w:val="en-GB"/>
        </w:rPr>
        <w:t xml:space="preserve"> כי המלאכים הם נקראים </w:t>
      </w:r>
      <w:r w:rsidR="08F30868">
        <w:rPr>
          <w:rStyle w:val="LatinChar"/>
          <w:rFonts w:cs="FrankRuehl" w:hint="cs"/>
          <w:sz w:val="28"/>
          <w:szCs w:val="28"/>
          <w:rtl/>
          <w:lang w:val="en-GB"/>
        </w:rPr>
        <w:t>"</w:t>
      </w:r>
      <w:r w:rsidR="08F92704" w:rsidRPr="08F92704">
        <w:rPr>
          <w:rStyle w:val="LatinChar"/>
          <w:rFonts w:cs="FrankRuehl"/>
          <w:sz w:val="28"/>
          <w:szCs w:val="28"/>
          <w:rtl/>
          <w:lang w:val="en-GB"/>
        </w:rPr>
        <w:t>מלאכים</w:t>
      </w:r>
      <w:r w:rsidR="08F30868">
        <w:rPr>
          <w:rStyle w:val="LatinChar"/>
          <w:rFonts w:cs="FrankRuehl" w:hint="cs"/>
          <w:sz w:val="28"/>
          <w:szCs w:val="28"/>
          <w:rtl/>
          <w:lang w:val="en-GB"/>
        </w:rPr>
        <w:t>"</w:t>
      </w:r>
      <w:r w:rsidR="08F92704" w:rsidRPr="08F92704">
        <w:rPr>
          <w:rStyle w:val="LatinChar"/>
          <w:rFonts w:cs="FrankRuehl"/>
          <w:sz w:val="28"/>
          <w:szCs w:val="28"/>
          <w:rtl/>
          <w:lang w:val="en-GB"/>
        </w:rPr>
        <w:t xml:space="preserve"> מלשון שלוחים</w:t>
      </w:r>
      <w:r w:rsidR="08F30868">
        <w:rPr>
          <w:rStyle w:val="FootnoteReference"/>
          <w:rFonts w:cs="FrankRuehl"/>
          <w:szCs w:val="28"/>
          <w:rtl/>
        </w:rPr>
        <w:footnoteReference w:id="193"/>
      </w:r>
      <w:r w:rsidR="08F30868">
        <w:rPr>
          <w:rStyle w:val="LatinChar"/>
          <w:rFonts w:cs="FrankRuehl" w:hint="cs"/>
          <w:sz w:val="28"/>
          <w:szCs w:val="28"/>
          <w:rtl/>
          <w:lang w:val="en-GB"/>
        </w:rPr>
        <w:t>,</w:t>
      </w:r>
      <w:r w:rsidR="08F92704" w:rsidRPr="08F92704">
        <w:rPr>
          <w:rStyle w:val="LatinChar"/>
          <w:rFonts w:cs="FrankRuehl"/>
          <w:sz w:val="28"/>
          <w:szCs w:val="28"/>
          <w:rtl/>
          <w:lang w:val="en-GB"/>
        </w:rPr>
        <w:t xml:space="preserve"> מפני שהם שלוחים לצורך הנמצאים</w:t>
      </w:r>
      <w:r w:rsidR="08945507">
        <w:rPr>
          <w:rStyle w:val="FootnoteReference"/>
          <w:rFonts w:cs="FrankRuehl"/>
          <w:szCs w:val="28"/>
          <w:rtl/>
        </w:rPr>
        <w:footnoteReference w:id="194"/>
      </w:r>
      <w:r w:rsidR="08945507">
        <w:rPr>
          <w:rStyle w:val="LatinChar"/>
          <w:rFonts w:cs="FrankRuehl" w:hint="cs"/>
          <w:sz w:val="28"/>
          <w:szCs w:val="28"/>
          <w:rtl/>
          <w:lang w:val="en-GB"/>
        </w:rPr>
        <w:t>, ומפני שהם שלוחים לצורך הנמצאים*,</w:t>
      </w:r>
      <w:r w:rsidR="08F92704" w:rsidRPr="08F92704">
        <w:rPr>
          <w:rStyle w:val="LatinChar"/>
          <w:rFonts w:cs="FrankRuehl"/>
          <w:sz w:val="28"/>
          <w:szCs w:val="28"/>
          <w:rtl/>
          <w:lang w:val="en-GB"/>
        </w:rPr>
        <w:t xml:space="preserve"> אינם עיקר שיקרא אל</w:t>
      </w:r>
      <w:r w:rsidR="08EB1078">
        <w:rPr>
          <w:rStyle w:val="LatinChar"/>
          <w:rFonts w:cs="FrankRuehl" w:hint="cs"/>
          <w:sz w:val="28"/>
          <w:szCs w:val="28"/>
          <w:rtl/>
          <w:lang w:val="en-GB"/>
        </w:rPr>
        <w:t>ק</w:t>
      </w:r>
      <w:r w:rsidR="08F92704" w:rsidRPr="08F92704">
        <w:rPr>
          <w:rStyle w:val="LatinChar"/>
          <w:rFonts w:cs="FrankRuehl"/>
          <w:sz w:val="28"/>
          <w:szCs w:val="28"/>
          <w:rtl/>
          <w:lang w:val="en-GB"/>
        </w:rPr>
        <w:t>ותו יתברך עליהם</w:t>
      </w:r>
      <w:r w:rsidR="08EB1078">
        <w:rPr>
          <w:rStyle w:val="FootnoteReference"/>
          <w:rFonts w:cs="FrankRuehl"/>
          <w:szCs w:val="28"/>
          <w:rtl/>
        </w:rPr>
        <w:footnoteReference w:id="195"/>
      </w:r>
      <w:r w:rsidR="08EB1078">
        <w:rPr>
          <w:rStyle w:val="LatinChar"/>
          <w:rFonts w:cs="FrankRuehl" w:hint="cs"/>
          <w:sz w:val="28"/>
          <w:szCs w:val="28"/>
          <w:rtl/>
          <w:lang w:val="en-GB"/>
        </w:rPr>
        <w:t>.</w:t>
      </w:r>
      <w:r w:rsidR="08F92704" w:rsidRPr="08F92704">
        <w:rPr>
          <w:rStyle w:val="LatinChar"/>
          <w:rFonts w:cs="FrankRuehl"/>
          <w:sz w:val="28"/>
          <w:szCs w:val="28"/>
          <w:rtl/>
          <w:lang w:val="en-GB"/>
        </w:rPr>
        <w:t xml:space="preserve"> אבל ישראל הפך זה</w:t>
      </w:r>
      <w:r w:rsidR="080F0923">
        <w:rPr>
          <w:rStyle w:val="LatinChar"/>
          <w:rFonts w:cs="FrankRuehl" w:hint="cs"/>
          <w:sz w:val="28"/>
          <w:szCs w:val="28"/>
          <w:rtl/>
          <w:lang w:val="en-GB"/>
        </w:rPr>
        <w:t>,</w:t>
      </w:r>
      <w:r w:rsidR="08F92704" w:rsidRPr="08F92704">
        <w:rPr>
          <w:rStyle w:val="LatinChar"/>
          <w:rFonts w:cs="FrankRuehl"/>
          <w:sz w:val="28"/>
          <w:szCs w:val="28"/>
          <w:rtl/>
          <w:lang w:val="en-GB"/>
        </w:rPr>
        <w:t xml:space="preserve"> שנקראו </w:t>
      </w:r>
      <w:r w:rsidR="080F0923">
        <w:rPr>
          <w:rStyle w:val="LatinChar"/>
          <w:rFonts w:cs="FrankRuehl" w:hint="cs"/>
          <w:sz w:val="28"/>
          <w:szCs w:val="28"/>
          <w:rtl/>
          <w:lang w:val="en-GB"/>
        </w:rPr>
        <w:t>"</w:t>
      </w:r>
      <w:r w:rsidR="08F92704" w:rsidRPr="08F92704">
        <w:rPr>
          <w:rStyle w:val="LatinChar"/>
          <w:rFonts w:cs="FrankRuehl"/>
          <w:sz w:val="28"/>
          <w:szCs w:val="28"/>
          <w:rtl/>
          <w:lang w:val="en-GB"/>
        </w:rPr>
        <w:t>בנים</w:t>
      </w:r>
      <w:r w:rsidR="080F0923">
        <w:rPr>
          <w:rStyle w:val="LatinChar"/>
          <w:rFonts w:cs="FrankRuehl" w:hint="cs"/>
          <w:sz w:val="28"/>
          <w:szCs w:val="28"/>
          <w:rtl/>
          <w:lang w:val="en-GB"/>
        </w:rPr>
        <w:t>"</w:t>
      </w:r>
      <w:r w:rsidR="08067260">
        <w:rPr>
          <w:rStyle w:val="LatinChar"/>
          <w:rFonts w:cs="FrankRuehl" w:hint="cs"/>
          <w:sz w:val="28"/>
          <w:szCs w:val="28"/>
          <w:rtl/>
          <w:lang w:val="en-GB"/>
        </w:rPr>
        <w:t xml:space="preserve"> </w:t>
      </w:r>
      <w:r w:rsidR="08067260" w:rsidRPr="08067260">
        <w:rPr>
          <w:rStyle w:val="LatinChar"/>
          <w:rFonts w:cs="Dbs-Rashi" w:hint="cs"/>
          <w:szCs w:val="20"/>
          <w:rtl/>
          <w:lang w:val="en-GB"/>
        </w:rPr>
        <w:t>(דברים יד, א)</w:t>
      </w:r>
      <w:r w:rsidR="086378E3">
        <w:rPr>
          <w:rStyle w:val="FootnoteReference"/>
          <w:rFonts w:cs="FrankRuehl"/>
          <w:szCs w:val="28"/>
          <w:rtl/>
        </w:rPr>
        <w:footnoteReference w:id="196"/>
      </w:r>
      <w:r w:rsidR="08067260">
        <w:rPr>
          <w:rStyle w:val="LatinChar"/>
          <w:rFonts w:cs="FrankRuehl" w:hint="cs"/>
          <w:sz w:val="28"/>
          <w:szCs w:val="28"/>
          <w:rtl/>
          <w:lang w:val="en-GB"/>
        </w:rPr>
        <w:t>,</w:t>
      </w:r>
      <w:r w:rsidR="08F92704" w:rsidRPr="08F92704">
        <w:rPr>
          <w:rStyle w:val="LatinChar"/>
          <w:rFonts w:cs="FrankRuehl"/>
          <w:sz w:val="28"/>
          <w:szCs w:val="28"/>
          <w:rtl/>
          <w:lang w:val="en-GB"/>
        </w:rPr>
        <w:t xml:space="preserve"> כי אם הבן הוא משמש אל האב לכבודו</w:t>
      </w:r>
      <w:r w:rsidR="086378E3">
        <w:rPr>
          <w:rStyle w:val="FootnoteReference"/>
          <w:rFonts w:cs="FrankRuehl"/>
          <w:szCs w:val="28"/>
          <w:rtl/>
        </w:rPr>
        <w:footnoteReference w:id="197"/>
      </w:r>
      <w:r w:rsidR="08F92704" w:rsidRPr="08F92704">
        <w:rPr>
          <w:rStyle w:val="LatinChar"/>
          <w:rFonts w:cs="FrankRuehl"/>
          <w:sz w:val="28"/>
          <w:szCs w:val="28"/>
          <w:rtl/>
          <w:lang w:val="en-GB"/>
        </w:rPr>
        <w:t xml:space="preserve">, אבל </w:t>
      </w:r>
      <w:r w:rsidR="080F0923">
        <w:rPr>
          <w:rStyle w:val="LatinChar"/>
          <w:rFonts w:cs="FrankRuehl" w:hint="cs"/>
          <w:sz w:val="28"/>
          <w:szCs w:val="28"/>
          <w:rtl/>
          <w:lang w:val="en-GB"/>
        </w:rPr>
        <w:t>מכל מקום*</w:t>
      </w:r>
      <w:r w:rsidR="08F92704" w:rsidRPr="08F92704">
        <w:rPr>
          <w:rStyle w:val="LatinChar"/>
          <w:rFonts w:cs="FrankRuehl"/>
          <w:sz w:val="28"/>
          <w:szCs w:val="28"/>
          <w:rtl/>
          <w:lang w:val="en-GB"/>
        </w:rPr>
        <w:t xml:space="preserve"> אינו משמש זולתו</w:t>
      </w:r>
      <w:r w:rsidR="0870103D">
        <w:rPr>
          <w:rStyle w:val="FootnoteReference"/>
          <w:rFonts w:cs="FrankRuehl"/>
          <w:szCs w:val="28"/>
          <w:rtl/>
        </w:rPr>
        <w:footnoteReference w:id="198"/>
      </w:r>
      <w:r w:rsidR="086378E3">
        <w:rPr>
          <w:rStyle w:val="LatinChar"/>
          <w:rFonts w:cs="FrankRuehl" w:hint="cs"/>
          <w:sz w:val="28"/>
          <w:szCs w:val="28"/>
          <w:rtl/>
          <w:lang w:val="en-GB"/>
        </w:rPr>
        <w:t>.</w:t>
      </w:r>
      <w:r w:rsidR="08F92704" w:rsidRPr="08F92704">
        <w:rPr>
          <w:rStyle w:val="LatinChar"/>
          <w:rFonts w:cs="FrankRuehl"/>
          <w:sz w:val="28"/>
          <w:szCs w:val="28"/>
          <w:rtl/>
          <w:lang w:val="en-GB"/>
        </w:rPr>
        <w:t xml:space="preserve"> לכך שמו יתברך נקרא על ישראל לומר </w:t>
      </w:r>
      <w:r w:rsidR="0831088C" w:rsidRPr="0831088C">
        <w:rPr>
          <w:rStyle w:val="LatinChar"/>
          <w:rFonts w:cs="Dbs-Rashi" w:hint="cs"/>
          <w:szCs w:val="20"/>
          <w:rtl/>
          <w:lang w:val="en-GB"/>
        </w:rPr>
        <w:t>(שמות כ, ב)</w:t>
      </w:r>
      <w:r w:rsidR="0831088C">
        <w:rPr>
          <w:rStyle w:val="LatinChar"/>
          <w:rFonts w:cs="FrankRuehl" w:hint="cs"/>
          <w:sz w:val="28"/>
          <w:szCs w:val="28"/>
          <w:rtl/>
          <w:lang w:val="en-GB"/>
        </w:rPr>
        <w:t xml:space="preserve"> "</w:t>
      </w:r>
      <w:r w:rsidR="08F92704" w:rsidRPr="08F92704">
        <w:rPr>
          <w:rStyle w:val="LatinChar"/>
          <w:rFonts w:cs="FrankRuehl"/>
          <w:sz w:val="28"/>
          <w:szCs w:val="28"/>
          <w:rtl/>
          <w:lang w:val="en-GB"/>
        </w:rPr>
        <w:t>אנכי ה' אל</w:t>
      </w:r>
      <w:r w:rsidR="0831088C">
        <w:rPr>
          <w:rStyle w:val="LatinChar"/>
          <w:rFonts w:cs="FrankRuehl" w:hint="cs"/>
          <w:sz w:val="28"/>
          <w:szCs w:val="28"/>
          <w:rtl/>
          <w:lang w:val="en-GB"/>
        </w:rPr>
        <w:t>ק</w:t>
      </w:r>
      <w:r w:rsidR="08F92704" w:rsidRPr="08F92704">
        <w:rPr>
          <w:rStyle w:val="LatinChar"/>
          <w:rFonts w:cs="FrankRuehl"/>
          <w:sz w:val="28"/>
          <w:szCs w:val="28"/>
          <w:rtl/>
          <w:lang w:val="en-GB"/>
        </w:rPr>
        <w:t>יך אשר הוצאתיך מארץ מצרים</w:t>
      </w:r>
      <w:r w:rsidR="0831088C">
        <w:rPr>
          <w:rStyle w:val="LatinChar"/>
          <w:rFonts w:cs="FrankRuehl" w:hint="cs"/>
          <w:sz w:val="28"/>
          <w:szCs w:val="28"/>
          <w:rtl/>
          <w:lang w:val="en-GB"/>
        </w:rPr>
        <w:t>",</w:t>
      </w:r>
      <w:r w:rsidR="08F92704" w:rsidRPr="08F92704">
        <w:rPr>
          <w:rStyle w:val="LatinChar"/>
          <w:rFonts w:cs="FrankRuehl"/>
          <w:sz w:val="28"/>
          <w:szCs w:val="28"/>
          <w:rtl/>
          <w:lang w:val="en-GB"/>
        </w:rPr>
        <w:t xml:space="preserve"> ולא אמר </w:t>
      </w:r>
      <w:r w:rsidR="0831088C">
        <w:rPr>
          <w:rStyle w:val="LatinChar"/>
          <w:rFonts w:cs="FrankRuehl" w:hint="cs"/>
          <w:sz w:val="28"/>
          <w:szCs w:val="28"/>
          <w:rtl/>
          <w:lang w:val="en-GB"/>
        </w:rPr>
        <w:t>'</w:t>
      </w:r>
      <w:r w:rsidR="08F92704" w:rsidRPr="08F92704">
        <w:rPr>
          <w:rStyle w:val="LatinChar"/>
          <w:rFonts w:cs="FrankRuehl"/>
          <w:sz w:val="28"/>
          <w:szCs w:val="28"/>
          <w:rtl/>
          <w:lang w:val="en-GB"/>
        </w:rPr>
        <w:t>אנכי ה' אל</w:t>
      </w:r>
      <w:r w:rsidR="0831088C">
        <w:rPr>
          <w:rStyle w:val="LatinChar"/>
          <w:rFonts w:cs="FrankRuehl" w:hint="cs"/>
          <w:sz w:val="28"/>
          <w:szCs w:val="28"/>
          <w:rtl/>
          <w:lang w:val="en-GB"/>
        </w:rPr>
        <w:t>ק</w:t>
      </w:r>
      <w:r w:rsidR="08F92704" w:rsidRPr="08F92704">
        <w:rPr>
          <w:rStyle w:val="LatinChar"/>
          <w:rFonts w:cs="FrankRuehl"/>
          <w:sz w:val="28"/>
          <w:szCs w:val="28"/>
          <w:rtl/>
          <w:lang w:val="en-GB"/>
        </w:rPr>
        <w:t>י המלאכים</w:t>
      </w:r>
      <w:r w:rsidR="0831088C">
        <w:rPr>
          <w:rStyle w:val="LatinChar"/>
          <w:rFonts w:cs="FrankRuehl" w:hint="cs"/>
          <w:sz w:val="28"/>
          <w:szCs w:val="28"/>
          <w:rtl/>
          <w:lang w:val="en-GB"/>
        </w:rPr>
        <w:t>'</w:t>
      </w:r>
      <w:r w:rsidR="08971C54">
        <w:rPr>
          <w:rStyle w:val="FootnoteReference"/>
          <w:rFonts w:cs="FrankRuehl"/>
          <w:szCs w:val="28"/>
          <w:rtl/>
        </w:rPr>
        <w:footnoteReference w:id="199"/>
      </w:r>
      <w:r w:rsidR="08F92704" w:rsidRPr="08F92704">
        <w:rPr>
          <w:rStyle w:val="LatinChar"/>
          <w:rFonts w:cs="FrankRuehl"/>
          <w:sz w:val="28"/>
          <w:szCs w:val="28"/>
          <w:rtl/>
          <w:lang w:val="en-GB"/>
        </w:rPr>
        <w:t>.</w:t>
      </w:r>
      <w:r w:rsidR="0836015D">
        <w:rPr>
          <w:rStyle w:val="LatinChar"/>
          <w:rFonts w:cs="FrankRuehl" w:hint="cs"/>
          <w:sz w:val="28"/>
          <w:szCs w:val="28"/>
          <w:rtl/>
          <w:lang w:val="en-GB"/>
        </w:rPr>
        <w:t xml:space="preserve"> </w:t>
      </w:r>
    </w:p>
    <w:p w:rsidR="08465726" w:rsidRDefault="0836015D" w:rsidP="080D1199">
      <w:pPr>
        <w:jc w:val="both"/>
        <w:rPr>
          <w:rStyle w:val="LatinChar"/>
          <w:rFonts w:cs="FrankRuehl" w:hint="cs"/>
          <w:sz w:val="28"/>
          <w:szCs w:val="28"/>
          <w:rtl/>
          <w:lang w:val="en-GB"/>
        </w:rPr>
      </w:pPr>
      <w:r w:rsidRPr="0836015D">
        <w:rPr>
          <w:rStyle w:val="LatinChar"/>
          <w:rtl/>
        </w:rPr>
        <w:t>#</w:t>
      </w:r>
      <w:r w:rsidRPr="0836015D">
        <w:rPr>
          <w:rStyle w:val="Title1"/>
          <w:rtl/>
          <w:lang w:val="en-GB"/>
        </w:rPr>
        <w:t>ולהורות</w:t>
      </w:r>
      <w:r w:rsidRPr="0836015D">
        <w:rPr>
          <w:rStyle w:val="LatinChar"/>
          <w:rtl/>
        </w:rPr>
        <w:t>=</w:t>
      </w:r>
      <w:r w:rsidRPr="0836015D">
        <w:rPr>
          <w:rStyle w:val="LatinChar"/>
          <w:rFonts w:cs="FrankRuehl"/>
          <w:sz w:val="28"/>
          <w:szCs w:val="28"/>
          <w:rtl/>
          <w:lang w:val="en-GB"/>
        </w:rPr>
        <w:t xml:space="preserve"> על שישראל יותר במעלה מן המלאכים</w:t>
      </w:r>
      <w:r>
        <w:rPr>
          <w:rStyle w:val="LatinChar"/>
          <w:rFonts w:cs="FrankRuehl" w:hint="cs"/>
          <w:sz w:val="28"/>
          <w:szCs w:val="28"/>
          <w:rtl/>
          <w:lang w:val="en-GB"/>
        </w:rPr>
        <w:t>,</w:t>
      </w:r>
      <w:r w:rsidRPr="0836015D">
        <w:rPr>
          <w:rStyle w:val="LatinChar"/>
          <w:rFonts w:cs="FrankRuehl"/>
          <w:sz w:val="28"/>
          <w:szCs w:val="28"/>
          <w:rtl/>
          <w:lang w:val="en-GB"/>
        </w:rPr>
        <w:t xml:space="preserve"> אמרו במדרש ר</w:t>
      </w:r>
      <w:r>
        <w:rPr>
          <w:rStyle w:val="LatinChar"/>
          <w:rFonts w:cs="FrankRuehl" w:hint="cs"/>
          <w:sz w:val="28"/>
          <w:szCs w:val="28"/>
          <w:rtl/>
          <w:lang w:val="en-GB"/>
        </w:rPr>
        <w:t>בי</w:t>
      </w:r>
      <w:r w:rsidRPr="0836015D">
        <w:rPr>
          <w:rStyle w:val="LatinChar"/>
          <w:rFonts w:cs="FrankRuehl"/>
          <w:sz w:val="28"/>
          <w:szCs w:val="28"/>
          <w:rtl/>
          <w:lang w:val="en-GB"/>
        </w:rPr>
        <w:t xml:space="preserve"> תנחומא </w:t>
      </w:r>
      <w:r w:rsidRPr="0836015D">
        <w:rPr>
          <w:rStyle w:val="LatinChar"/>
          <w:rFonts w:cs="Dbs-Rashi" w:hint="cs"/>
          <w:szCs w:val="20"/>
          <w:rtl/>
          <w:lang w:val="en-GB"/>
        </w:rPr>
        <w:t>(קדושים אות ב)</w:t>
      </w:r>
      <w:r>
        <w:rPr>
          <w:rStyle w:val="LatinChar"/>
          <w:rFonts w:cs="FrankRuehl" w:hint="cs"/>
          <w:sz w:val="28"/>
          <w:szCs w:val="28"/>
          <w:rtl/>
          <w:lang w:val="en-GB"/>
        </w:rPr>
        <w:t xml:space="preserve"> "</w:t>
      </w:r>
      <w:r w:rsidRPr="0836015D">
        <w:rPr>
          <w:rStyle w:val="LatinChar"/>
          <w:rFonts w:cs="FrankRuehl"/>
          <w:sz w:val="28"/>
          <w:szCs w:val="28"/>
          <w:rtl/>
          <w:lang w:val="en-GB"/>
        </w:rPr>
        <w:t>ברוך ה' אל</w:t>
      </w:r>
      <w:r>
        <w:rPr>
          <w:rStyle w:val="LatinChar"/>
          <w:rFonts w:cs="FrankRuehl" w:hint="cs"/>
          <w:sz w:val="28"/>
          <w:szCs w:val="28"/>
          <w:rtl/>
          <w:lang w:val="en-GB"/>
        </w:rPr>
        <w:t>ק</w:t>
      </w:r>
      <w:r w:rsidRPr="0836015D">
        <w:rPr>
          <w:rStyle w:val="LatinChar"/>
          <w:rFonts w:cs="FrankRuehl"/>
          <w:sz w:val="28"/>
          <w:szCs w:val="28"/>
          <w:rtl/>
          <w:lang w:val="en-GB"/>
        </w:rPr>
        <w:t>י ישראל</w:t>
      </w:r>
      <w:r>
        <w:rPr>
          <w:rStyle w:val="LatinChar"/>
          <w:rFonts w:cs="FrankRuehl" w:hint="cs"/>
          <w:sz w:val="28"/>
          <w:szCs w:val="28"/>
          <w:rtl/>
          <w:lang w:val="en-GB"/>
        </w:rPr>
        <w:t>"</w:t>
      </w:r>
      <w:r w:rsidRPr="0836015D">
        <w:rPr>
          <w:rStyle w:val="LatinChar"/>
          <w:rFonts w:cs="FrankRuehl"/>
          <w:sz w:val="28"/>
          <w:szCs w:val="28"/>
          <w:rtl/>
          <w:lang w:val="en-GB"/>
        </w:rPr>
        <w:t xml:space="preserve"> </w:t>
      </w:r>
      <w:r w:rsidRPr="0836015D">
        <w:rPr>
          <w:rStyle w:val="LatinChar"/>
          <w:rFonts w:cs="Dbs-Rashi" w:hint="cs"/>
          <w:szCs w:val="20"/>
          <w:rtl/>
          <w:lang w:val="en-GB"/>
        </w:rPr>
        <w:t>(</w:t>
      </w:r>
      <w:r w:rsidR="080D1199">
        <w:rPr>
          <w:rStyle w:val="LatinChar"/>
          <w:rFonts w:cs="Dbs-Rashi" w:hint="cs"/>
          <w:szCs w:val="20"/>
          <w:rtl/>
          <w:lang w:val="en-GB"/>
        </w:rPr>
        <w:t>דהי"א טז, לו</w:t>
      </w:r>
      <w:r w:rsidRPr="0836015D">
        <w:rPr>
          <w:rStyle w:val="LatinChar"/>
          <w:rFonts w:cs="Dbs-Rashi" w:hint="cs"/>
          <w:szCs w:val="20"/>
          <w:rtl/>
          <w:lang w:val="en-GB"/>
        </w:rPr>
        <w:t>)</w:t>
      </w:r>
      <w:r>
        <w:rPr>
          <w:rStyle w:val="LatinChar"/>
          <w:rFonts w:cs="FrankRuehl" w:hint="cs"/>
          <w:sz w:val="28"/>
          <w:szCs w:val="28"/>
          <w:rtl/>
          <w:lang w:val="en-GB"/>
        </w:rPr>
        <w:t xml:space="preserve">, </w:t>
      </w:r>
      <w:r w:rsidRPr="0836015D">
        <w:rPr>
          <w:rStyle w:val="LatinChar"/>
          <w:rFonts w:cs="FrankRuehl"/>
          <w:sz w:val="28"/>
          <w:szCs w:val="28"/>
          <w:rtl/>
          <w:lang w:val="en-GB"/>
        </w:rPr>
        <w:t>אמר הק</w:t>
      </w:r>
      <w:r>
        <w:rPr>
          <w:rStyle w:val="LatinChar"/>
          <w:rFonts w:cs="FrankRuehl" w:hint="cs"/>
          <w:sz w:val="28"/>
          <w:szCs w:val="28"/>
          <w:rtl/>
          <w:lang w:val="en-GB"/>
        </w:rPr>
        <w:t>ב"ה</w:t>
      </w:r>
      <w:r w:rsidRPr="0836015D">
        <w:rPr>
          <w:rStyle w:val="LatinChar"/>
          <w:rFonts w:cs="FrankRuehl"/>
          <w:sz w:val="28"/>
          <w:szCs w:val="28"/>
          <w:rtl/>
          <w:lang w:val="en-GB"/>
        </w:rPr>
        <w:t xml:space="preserve"> לישראל</w:t>
      </w:r>
      <w:r>
        <w:rPr>
          <w:rStyle w:val="LatinChar"/>
          <w:rFonts w:cs="FrankRuehl" w:hint="cs"/>
          <w:sz w:val="28"/>
          <w:szCs w:val="28"/>
          <w:rtl/>
          <w:lang w:val="en-GB"/>
        </w:rPr>
        <w:t>,</w:t>
      </w:r>
      <w:r w:rsidRPr="0836015D">
        <w:rPr>
          <w:rStyle w:val="LatinChar"/>
          <w:rFonts w:cs="FrankRuehl"/>
          <w:sz w:val="28"/>
          <w:szCs w:val="28"/>
          <w:rtl/>
          <w:lang w:val="en-GB"/>
        </w:rPr>
        <w:t xml:space="preserve"> עד שלא בראתי אתכם היו מלאכי השרת מקלסים לפני ואומרים </w:t>
      </w:r>
      <w:r>
        <w:rPr>
          <w:rStyle w:val="LatinChar"/>
          <w:rFonts w:cs="FrankRuehl" w:hint="cs"/>
          <w:sz w:val="28"/>
          <w:szCs w:val="28"/>
          <w:rtl/>
          <w:lang w:val="en-GB"/>
        </w:rPr>
        <w:t>"</w:t>
      </w:r>
      <w:r w:rsidRPr="0836015D">
        <w:rPr>
          <w:rStyle w:val="LatinChar"/>
          <w:rFonts w:cs="FrankRuehl"/>
          <w:sz w:val="28"/>
          <w:szCs w:val="28"/>
          <w:rtl/>
          <w:lang w:val="en-GB"/>
        </w:rPr>
        <w:t>ברוך ה' אל</w:t>
      </w:r>
      <w:r>
        <w:rPr>
          <w:rStyle w:val="LatinChar"/>
          <w:rFonts w:cs="FrankRuehl" w:hint="cs"/>
          <w:sz w:val="28"/>
          <w:szCs w:val="28"/>
          <w:rtl/>
          <w:lang w:val="en-GB"/>
        </w:rPr>
        <w:t>ק</w:t>
      </w:r>
      <w:r w:rsidRPr="0836015D">
        <w:rPr>
          <w:rStyle w:val="LatinChar"/>
          <w:rFonts w:cs="FrankRuehl"/>
          <w:sz w:val="28"/>
          <w:szCs w:val="28"/>
          <w:rtl/>
          <w:lang w:val="en-GB"/>
        </w:rPr>
        <w:t>י ישראל</w:t>
      </w:r>
      <w:r>
        <w:rPr>
          <w:rStyle w:val="LatinChar"/>
          <w:rFonts w:cs="FrankRuehl" w:hint="cs"/>
          <w:sz w:val="28"/>
          <w:szCs w:val="28"/>
          <w:rtl/>
          <w:lang w:val="en-GB"/>
        </w:rPr>
        <w:t>".</w:t>
      </w:r>
      <w:r w:rsidRPr="0836015D">
        <w:rPr>
          <w:rStyle w:val="LatinChar"/>
          <w:rFonts w:cs="FrankRuehl"/>
          <w:sz w:val="28"/>
          <w:szCs w:val="28"/>
          <w:rtl/>
          <w:lang w:val="en-GB"/>
        </w:rPr>
        <w:t xml:space="preserve"> כיון שבא אדם </w:t>
      </w:r>
      <w:r w:rsidR="08465726">
        <w:rPr>
          <w:rStyle w:val="LatinChar"/>
          <w:rFonts w:cs="FrankRuehl" w:hint="cs"/>
          <w:sz w:val="28"/>
          <w:szCs w:val="28"/>
          <w:rtl/>
          <w:lang w:val="en-GB"/>
        </w:rPr>
        <w:t xml:space="preserve">[הראשון], </w:t>
      </w:r>
      <w:r w:rsidRPr="0836015D">
        <w:rPr>
          <w:rStyle w:val="LatinChar"/>
          <w:rFonts w:cs="FrankRuehl"/>
          <w:sz w:val="28"/>
          <w:szCs w:val="28"/>
          <w:rtl/>
          <w:lang w:val="en-GB"/>
        </w:rPr>
        <w:t>אמרו מלאכים</w:t>
      </w:r>
      <w:r w:rsidR="08465726">
        <w:rPr>
          <w:rStyle w:val="LatinChar"/>
          <w:rFonts w:cs="FrankRuehl" w:hint="cs"/>
          <w:sz w:val="28"/>
          <w:szCs w:val="28"/>
          <w:rtl/>
          <w:lang w:val="en-GB"/>
        </w:rPr>
        <w:t>,</w:t>
      </w:r>
      <w:r w:rsidRPr="0836015D">
        <w:rPr>
          <w:rStyle w:val="LatinChar"/>
          <w:rFonts w:cs="FrankRuehl"/>
          <w:sz w:val="28"/>
          <w:szCs w:val="28"/>
          <w:rtl/>
          <w:lang w:val="en-GB"/>
        </w:rPr>
        <w:t xml:space="preserve"> זה שאנו מקלסים בשמו</w:t>
      </w:r>
      <w:r w:rsidR="08465726">
        <w:rPr>
          <w:rStyle w:val="LatinChar"/>
          <w:rFonts w:cs="FrankRuehl" w:hint="cs"/>
          <w:sz w:val="28"/>
          <w:szCs w:val="28"/>
          <w:rtl/>
          <w:lang w:val="en-GB"/>
        </w:rPr>
        <w:t>.</w:t>
      </w:r>
      <w:r w:rsidRPr="0836015D">
        <w:rPr>
          <w:rStyle w:val="LatinChar"/>
          <w:rFonts w:cs="FrankRuehl"/>
          <w:sz w:val="28"/>
          <w:szCs w:val="28"/>
          <w:rtl/>
          <w:lang w:val="en-GB"/>
        </w:rPr>
        <w:t xml:space="preserve"> אמר להם הקב"ה</w:t>
      </w:r>
      <w:r w:rsidR="08465726">
        <w:rPr>
          <w:rStyle w:val="LatinChar"/>
          <w:rFonts w:cs="FrankRuehl" w:hint="cs"/>
          <w:sz w:val="28"/>
          <w:szCs w:val="28"/>
          <w:rtl/>
          <w:lang w:val="en-GB"/>
        </w:rPr>
        <w:t>,</w:t>
      </w:r>
      <w:r w:rsidRPr="0836015D">
        <w:rPr>
          <w:rStyle w:val="LatinChar"/>
          <w:rFonts w:cs="FrankRuehl"/>
          <w:sz w:val="28"/>
          <w:szCs w:val="28"/>
          <w:rtl/>
          <w:lang w:val="en-GB"/>
        </w:rPr>
        <w:t xml:space="preserve"> לאו</w:t>
      </w:r>
      <w:r w:rsidR="08465726">
        <w:rPr>
          <w:rStyle w:val="LatinChar"/>
          <w:rFonts w:cs="FrankRuehl" w:hint="cs"/>
          <w:sz w:val="28"/>
          <w:szCs w:val="28"/>
          <w:rtl/>
          <w:lang w:val="en-GB"/>
        </w:rPr>
        <w:t>,</w:t>
      </w:r>
      <w:r w:rsidRPr="0836015D">
        <w:rPr>
          <w:rStyle w:val="LatinChar"/>
          <w:rFonts w:cs="FrankRuehl"/>
          <w:sz w:val="28"/>
          <w:szCs w:val="28"/>
          <w:rtl/>
          <w:lang w:val="en-GB"/>
        </w:rPr>
        <w:t xml:space="preserve"> גנב הוא</w:t>
      </w:r>
      <w:r w:rsidR="08465726">
        <w:rPr>
          <w:rStyle w:val="FootnoteReference"/>
          <w:rFonts w:cs="FrankRuehl"/>
          <w:szCs w:val="28"/>
          <w:rtl/>
        </w:rPr>
        <w:footnoteReference w:id="200"/>
      </w:r>
      <w:r w:rsidR="08465726">
        <w:rPr>
          <w:rStyle w:val="LatinChar"/>
          <w:rFonts w:cs="FrankRuehl" w:hint="cs"/>
          <w:sz w:val="28"/>
          <w:szCs w:val="28"/>
          <w:rtl/>
          <w:lang w:val="en-GB"/>
        </w:rPr>
        <w:t>.</w:t>
      </w:r>
      <w:r w:rsidRPr="0836015D">
        <w:rPr>
          <w:rStyle w:val="LatinChar"/>
          <w:rFonts w:cs="FrankRuehl"/>
          <w:sz w:val="28"/>
          <w:szCs w:val="28"/>
          <w:rtl/>
          <w:lang w:val="en-GB"/>
        </w:rPr>
        <w:t xml:space="preserve"> בא</w:t>
      </w:r>
      <w:r w:rsidR="08465726">
        <w:rPr>
          <w:rStyle w:val="LatinChar"/>
          <w:rFonts w:cs="FrankRuehl" w:hint="cs"/>
          <w:sz w:val="28"/>
          <w:szCs w:val="28"/>
          <w:rtl/>
          <w:lang w:val="en-GB"/>
        </w:rPr>
        <w:t xml:space="preserve"> </w:t>
      </w:r>
      <w:r w:rsidRPr="0836015D">
        <w:rPr>
          <w:rStyle w:val="LatinChar"/>
          <w:rFonts w:cs="FrankRuehl"/>
          <w:sz w:val="28"/>
          <w:szCs w:val="28"/>
          <w:rtl/>
          <w:lang w:val="en-GB"/>
        </w:rPr>
        <w:t>נח</w:t>
      </w:r>
      <w:r w:rsidR="08465726">
        <w:rPr>
          <w:rStyle w:val="LatinChar"/>
          <w:rFonts w:cs="FrankRuehl" w:hint="cs"/>
          <w:sz w:val="28"/>
          <w:szCs w:val="28"/>
          <w:rtl/>
          <w:lang w:val="en-GB"/>
        </w:rPr>
        <w:t>,</w:t>
      </w:r>
      <w:r w:rsidRPr="0836015D">
        <w:rPr>
          <w:rStyle w:val="LatinChar"/>
          <w:rFonts w:cs="FrankRuehl"/>
          <w:sz w:val="28"/>
          <w:szCs w:val="28"/>
          <w:rtl/>
          <w:lang w:val="en-GB"/>
        </w:rPr>
        <w:t xml:space="preserve"> ואמרו מלאכי שרת</w:t>
      </w:r>
      <w:r w:rsidR="08465726">
        <w:rPr>
          <w:rStyle w:val="LatinChar"/>
          <w:rFonts w:cs="FrankRuehl" w:hint="cs"/>
          <w:sz w:val="28"/>
          <w:szCs w:val="28"/>
          <w:rtl/>
          <w:lang w:val="en-GB"/>
        </w:rPr>
        <w:t>,</w:t>
      </w:r>
      <w:r w:rsidRPr="0836015D">
        <w:rPr>
          <w:rStyle w:val="LatinChar"/>
          <w:rFonts w:cs="FrankRuehl"/>
          <w:sz w:val="28"/>
          <w:szCs w:val="28"/>
          <w:rtl/>
          <w:lang w:val="en-GB"/>
        </w:rPr>
        <w:t xml:space="preserve"> זה שאנו מקלסים</w:t>
      </w:r>
      <w:r w:rsidR="08465726">
        <w:rPr>
          <w:rStyle w:val="LatinChar"/>
          <w:rFonts w:cs="FrankRuehl" w:hint="cs"/>
          <w:sz w:val="28"/>
          <w:szCs w:val="28"/>
          <w:rtl/>
          <w:lang w:val="en-GB"/>
        </w:rPr>
        <w:t>.</w:t>
      </w:r>
      <w:r w:rsidRPr="0836015D">
        <w:rPr>
          <w:rStyle w:val="LatinChar"/>
          <w:rFonts w:cs="FrankRuehl"/>
          <w:sz w:val="28"/>
          <w:szCs w:val="28"/>
          <w:rtl/>
          <w:lang w:val="en-GB"/>
        </w:rPr>
        <w:t xml:space="preserve"> אמר להם</w:t>
      </w:r>
      <w:r w:rsidR="08465726">
        <w:rPr>
          <w:rStyle w:val="LatinChar"/>
          <w:rFonts w:cs="FrankRuehl" w:hint="cs"/>
          <w:sz w:val="28"/>
          <w:szCs w:val="28"/>
          <w:rtl/>
          <w:lang w:val="en-GB"/>
        </w:rPr>
        <w:t>,</w:t>
      </w:r>
      <w:r w:rsidRPr="0836015D">
        <w:rPr>
          <w:rStyle w:val="LatinChar"/>
          <w:rFonts w:cs="FrankRuehl"/>
          <w:sz w:val="28"/>
          <w:szCs w:val="28"/>
          <w:rtl/>
          <w:lang w:val="en-GB"/>
        </w:rPr>
        <w:t xml:space="preserve"> לאו</w:t>
      </w:r>
      <w:r w:rsidR="08465726">
        <w:rPr>
          <w:rStyle w:val="LatinChar"/>
          <w:rFonts w:cs="FrankRuehl" w:hint="cs"/>
          <w:sz w:val="28"/>
          <w:szCs w:val="28"/>
          <w:rtl/>
          <w:lang w:val="en-GB"/>
        </w:rPr>
        <w:t>,</w:t>
      </w:r>
      <w:r w:rsidRPr="0836015D">
        <w:rPr>
          <w:rStyle w:val="LatinChar"/>
          <w:rFonts w:cs="FrankRuehl"/>
          <w:sz w:val="28"/>
          <w:szCs w:val="28"/>
          <w:rtl/>
          <w:lang w:val="en-GB"/>
        </w:rPr>
        <w:t xml:space="preserve"> שכור הוא</w:t>
      </w:r>
      <w:r w:rsidR="08465726">
        <w:rPr>
          <w:rStyle w:val="FootnoteReference"/>
          <w:rFonts w:cs="FrankRuehl"/>
          <w:szCs w:val="28"/>
          <w:rtl/>
        </w:rPr>
        <w:footnoteReference w:id="201"/>
      </w:r>
      <w:r w:rsidR="08465726">
        <w:rPr>
          <w:rStyle w:val="LatinChar"/>
          <w:rFonts w:cs="FrankRuehl" w:hint="cs"/>
          <w:sz w:val="28"/>
          <w:szCs w:val="28"/>
          <w:rtl/>
          <w:lang w:val="en-GB"/>
        </w:rPr>
        <w:t>.</w:t>
      </w:r>
      <w:r w:rsidRPr="0836015D">
        <w:rPr>
          <w:rStyle w:val="LatinChar"/>
          <w:rFonts w:cs="FrankRuehl"/>
          <w:sz w:val="28"/>
          <w:szCs w:val="28"/>
          <w:rtl/>
          <w:lang w:val="en-GB"/>
        </w:rPr>
        <w:t xml:space="preserve"> בא אברהם</w:t>
      </w:r>
      <w:r w:rsidR="08465726">
        <w:rPr>
          <w:rStyle w:val="LatinChar"/>
          <w:rFonts w:cs="FrankRuehl" w:hint="cs"/>
          <w:sz w:val="28"/>
          <w:szCs w:val="28"/>
          <w:rtl/>
          <w:lang w:val="en-GB"/>
        </w:rPr>
        <w:t>,</w:t>
      </w:r>
      <w:r w:rsidRPr="0836015D">
        <w:rPr>
          <w:rStyle w:val="LatinChar"/>
          <w:rFonts w:cs="FrankRuehl"/>
          <w:sz w:val="28"/>
          <w:szCs w:val="28"/>
          <w:rtl/>
          <w:lang w:val="en-GB"/>
        </w:rPr>
        <w:t xml:space="preserve"> ואמרו</w:t>
      </w:r>
      <w:r w:rsidR="08465726">
        <w:rPr>
          <w:rStyle w:val="LatinChar"/>
          <w:rFonts w:cs="FrankRuehl" w:hint="cs"/>
          <w:sz w:val="28"/>
          <w:szCs w:val="28"/>
          <w:rtl/>
          <w:lang w:val="en-GB"/>
        </w:rPr>
        <w:t>,</w:t>
      </w:r>
      <w:r w:rsidRPr="0836015D">
        <w:rPr>
          <w:rStyle w:val="LatinChar"/>
          <w:rFonts w:cs="FrankRuehl"/>
          <w:sz w:val="28"/>
          <w:szCs w:val="28"/>
          <w:rtl/>
          <w:lang w:val="en-GB"/>
        </w:rPr>
        <w:t xml:space="preserve"> זהו שמקלסין בו</w:t>
      </w:r>
      <w:r w:rsidR="08465726">
        <w:rPr>
          <w:rStyle w:val="LatinChar"/>
          <w:rFonts w:cs="FrankRuehl" w:hint="cs"/>
          <w:sz w:val="28"/>
          <w:szCs w:val="28"/>
          <w:rtl/>
          <w:lang w:val="en-GB"/>
        </w:rPr>
        <w:t>.</w:t>
      </w:r>
      <w:r w:rsidRPr="0836015D">
        <w:rPr>
          <w:rStyle w:val="LatinChar"/>
          <w:rFonts w:cs="FrankRuehl"/>
          <w:sz w:val="28"/>
          <w:szCs w:val="28"/>
          <w:rtl/>
          <w:lang w:val="en-GB"/>
        </w:rPr>
        <w:t xml:space="preserve"> אמר להם</w:t>
      </w:r>
      <w:r w:rsidR="08465726">
        <w:rPr>
          <w:rStyle w:val="LatinChar"/>
          <w:rFonts w:cs="FrankRuehl" w:hint="cs"/>
          <w:sz w:val="28"/>
          <w:szCs w:val="28"/>
          <w:rtl/>
          <w:lang w:val="en-GB"/>
        </w:rPr>
        <w:t>,</w:t>
      </w:r>
      <w:r w:rsidRPr="0836015D">
        <w:rPr>
          <w:rStyle w:val="LatinChar"/>
          <w:rFonts w:cs="FrankRuehl"/>
          <w:sz w:val="28"/>
          <w:szCs w:val="28"/>
          <w:rtl/>
          <w:lang w:val="en-GB"/>
        </w:rPr>
        <w:t xml:space="preserve"> גר הוא</w:t>
      </w:r>
      <w:r w:rsidR="08465726">
        <w:rPr>
          <w:rStyle w:val="FootnoteReference"/>
          <w:rFonts w:cs="FrankRuehl"/>
          <w:szCs w:val="28"/>
          <w:rtl/>
        </w:rPr>
        <w:footnoteReference w:id="202"/>
      </w:r>
      <w:r w:rsidR="08465726">
        <w:rPr>
          <w:rStyle w:val="LatinChar"/>
          <w:rFonts w:cs="FrankRuehl" w:hint="cs"/>
          <w:sz w:val="28"/>
          <w:szCs w:val="28"/>
          <w:rtl/>
          <w:lang w:val="en-GB"/>
        </w:rPr>
        <w:t>.</w:t>
      </w:r>
      <w:r w:rsidRPr="0836015D">
        <w:rPr>
          <w:rStyle w:val="LatinChar"/>
          <w:rFonts w:cs="FrankRuehl"/>
          <w:sz w:val="28"/>
          <w:szCs w:val="28"/>
          <w:rtl/>
          <w:lang w:val="en-GB"/>
        </w:rPr>
        <w:t xml:space="preserve"> בא יצחק</w:t>
      </w:r>
      <w:r w:rsidR="087751B6">
        <w:rPr>
          <w:rStyle w:val="LatinChar"/>
          <w:rFonts w:cs="FrankRuehl" w:hint="cs"/>
          <w:sz w:val="28"/>
          <w:szCs w:val="28"/>
          <w:rtl/>
          <w:lang w:val="en-GB"/>
        </w:rPr>
        <w:t>,</w:t>
      </w:r>
      <w:r w:rsidRPr="0836015D">
        <w:rPr>
          <w:rStyle w:val="LatinChar"/>
          <w:rFonts w:cs="FrankRuehl"/>
          <w:sz w:val="28"/>
          <w:szCs w:val="28"/>
          <w:rtl/>
          <w:lang w:val="en-GB"/>
        </w:rPr>
        <w:t xml:space="preserve"> אמרו לו</w:t>
      </w:r>
      <w:r w:rsidR="08E55339">
        <w:rPr>
          <w:rStyle w:val="LatinChar"/>
          <w:rFonts w:cs="FrankRuehl" w:hint="cs"/>
          <w:sz w:val="28"/>
          <w:szCs w:val="28"/>
          <w:rtl/>
          <w:lang w:val="en-GB"/>
        </w:rPr>
        <w:t>*</w:t>
      </w:r>
      <w:r w:rsidR="087751B6">
        <w:rPr>
          <w:rStyle w:val="LatinChar"/>
          <w:rFonts w:cs="FrankRuehl" w:hint="cs"/>
          <w:sz w:val="28"/>
          <w:szCs w:val="28"/>
          <w:rtl/>
          <w:lang w:val="en-GB"/>
        </w:rPr>
        <w:t>,</w:t>
      </w:r>
      <w:r w:rsidRPr="0836015D">
        <w:rPr>
          <w:rStyle w:val="LatinChar"/>
          <w:rFonts w:cs="FrankRuehl"/>
          <w:sz w:val="28"/>
          <w:szCs w:val="28"/>
          <w:rtl/>
          <w:lang w:val="en-GB"/>
        </w:rPr>
        <w:t xml:space="preserve"> זהו</w:t>
      </w:r>
      <w:r w:rsidR="087751B6">
        <w:rPr>
          <w:rStyle w:val="LatinChar"/>
          <w:rFonts w:cs="FrankRuehl" w:hint="cs"/>
          <w:sz w:val="28"/>
          <w:szCs w:val="28"/>
          <w:rtl/>
          <w:lang w:val="en-GB"/>
        </w:rPr>
        <w:t>.</w:t>
      </w:r>
      <w:r w:rsidRPr="0836015D">
        <w:rPr>
          <w:rStyle w:val="LatinChar"/>
          <w:rFonts w:cs="FrankRuehl"/>
          <w:sz w:val="28"/>
          <w:szCs w:val="28"/>
          <w:rtl/>
          <w:lang w:val="en-GB"/>
        </w:rPr>
        <w:t xml:space="preserve"> אמר להם</w:t>
      </w:r>
      <w:r w:rsidR="087751B6">
        <w:rPr>
          <w:rStyle w:val="LatinChar"/>
          <w:rFonts w:cs="FrankRuehl" w:hint="cs"/>
          <w:sz w:val="28"/>
          <w:szCs w:val="28"/>
          <w:rtl/>
          <w:lang w:val="en-GB"/>
        </w:rPr>
        <w:t>,</w:t>
      </w:r>
      <w:r w:rsidRPr="0836015D">
        <w:rPr>
          <w:rStyle w:val="LatinChar"/>
          <w:rFonts w:cs="FrankRuehl"/>
          <w:sz w:val="28"/>
          <w:szCs w:val="28"/>
          <w:rtl/>
          <w:lang w:val="en-GB"/>
        </w:rPr>
        <w:t xml:space="preserve"> אוהב הוא א</w:t>
      </w:r>
      <w:r w:rsidR="08FD74A9">
        <w:rPr>
          <w:rStyle w:val="LatinChar"/>
          <w:rFonts w:cs="FrankRuehl" w:hint="cs"/>
          <w:sz w:val="28"/>
          <w:szCs w:val="28"/>
          <w:rtl/>
          <w:lang w:val="en-GB"/>
        </w:rPr>
        <w:t>ל*</w:t>
      </w:r>
      <w:r w:rsidRPr="0836015D">
        <w:rPr>
          <w:rStyle w:val="LatinChar"/>
          <w:rFonts w:cs="FrankRuehl"/>
          <w:sz w:val="28"/>
          <w:szCs w:val="28"/>
          <w:rtl/>
          <w:lang w:val="en-GB"/>
        </w:rPr>
        <w:t xml:space="preserve"> אשר אני שונא אותו</w:t>
      </w:r>
      <w:r w:rsidR="087751B6">
        <w:rPr>
          <w:rStyle w:val="FootnoteReference"/>
          <w:rFonts w:cs="FrankRuehl"/>
          <w:szCs w:val="28"/>
          <w:rtl/>
        </w:rPr>
        <w:footnoteReference w:id="203"/>
      </w:r>
      <w:r w:rsidR="087751B6">
        <w:rPr>
          <w:rStyle w:val="LatinChar"/>
          <w:rFonts w:cs="FrankRuehl" w:hint="cs"/>
          <w:sz w:val="28"/>
          <w:szCs w:val="28"/>
          <w:rtl/>
          <w:lang w:val="en-GB"/>
        </w:rPr>
        <w:t>.</w:t>
      </w:r>
      <w:r w:rsidRPr="0836015D">
        <w:rPr>
          <w:rStyle w:val="LatinChar"/>
          <w:rFonts w:cs="FrankRuehl"/>
          <w:sz w:val="28"/>
          <w:szCs w:val="28"/>
          <w:rtl/>
          <w:lang w:val="en-GB"/>
        </w:rPr>
        <w:t xml:space="preserve"> בא יעקב</w:t>
      </w:r>
      <w:r w:rsidR="08FC68CB">
        <w:rPr>
          <w:rStyle w:val="LatinChar"/>
          <w:rFonts w:cs="FrankRuehl" w:hint="cs"/>
          <w:sz w:val="28"/>
          <w:szCs w:val="28"/>
          <w:rtl/>
          <w:lang w:val="en-GB"/>
        </w:rPr>
        <w:t>,</w:t>
      </w:r>
      <w:r w:rsidRPr="0836015D">
        <w:rPr>
          <w:rStyle w:val="LatinChar"/>
          <w:rFonts w:cs="FrankRuehl"/>
          <w:sz w:val="28"/>
          <w:szCs w:val="28"/>
          <w:rtl/>
          <w:lang w:val="en-GB"/>
        </w:rPr>
        <w:t xml:space="preserve"> ואמרו לו</w:t>
      </w:r>
      <w:r w:rsidR="08FC68CB">
        <w:rPr>
          <w:rStyle w:val="LatinChar"/>
          <w:rFonts w:cs="FrankRuehl" w:hint="cs"/>
          <w:sz w:val="28"/>
          <w:szCs w:val="28"/>
          <w:rtl/>
          <w:lang w:val="en-GB"/>
        </w:rPr>
        <w:t>,</w:t>
      </w:r>
      <w:r w:rsidRPr="0836015D">
        <w:rPr>
          <w:rStyle w:val="LatinChar"/>
          <w:rFonts w:cs="FrankRuehl"/>
          <w:sz w:val="28"/>
          <w:szCs w:val="28"/>
          <w:rtl/>
          <w:lang w:val="en-GB"/>
        </w:rPr>
        <w:t xml:space="preserve"> זהו</w:t>
      </w:r>
      <w:r w:rsidR="08FC68CB">
        <w:rPr>
          <w:rStyle w:val="LatinChar"/>
          <w:rFonts w:cs="FrankRuehl" w:hint="cs"/>
          <w:sz w:val="28"/>
          <w:szCs w:val="28"/>
          <w:rtl/>
          <w:lang w:val="en-GB"/>
        </w:rPr>
        <w:t>.</w:t>
      </w:r>
      <w:r w:rsidRPr="0836015D">
        <w:rPr>
          <w:rStyle w:val="LatinChar"/>
          <w:rFonts w:cs="FrankRuehl"/>
          <w:sz w:val="28"/>
          <w:szCs w:val="28"/>
          <w:rtl/>
          <w:lang w:val="en-GB"/>
        </w:rPr>
        <w:t xml:space="preserve"> אמר להם</w:t>
      </w:r>
      <w:r w:rsidR="08FC68CB">
        <w:rPr>
          <w:rStyle w:val="LatinChar"/>
          <w:rFonts w:cs="FrankRuehl" w:hint="cs"/>
          <w:sz w:val="28"/>
          <w:szCs w:val="28"/>
          <w:rtl/>
          <w:lang w:val="en-GB"/>
        </w:rPr>
        <w:t>,</w:t>
      </w:r>
      <w:r w:rsidRPr="0836015D">
        <w:rPr>
          <w:rStyle w:val="LatinChar"/>
          <w:rFonts w:cs="FrankRuehl"/>
          <w:sz w:val="28"/>
          <w:szCs w:val="28"/>
          <w:rtl/>
          <w:lang w:val="en-GB"/>
        </w:rPr>
        <w:t xml:space="preserve"> הן</w:t>
      </w:r>
      <w:r w:rsidR="08FC68CB">
        <w:rPr>
          <w:rStyle w:val="LatinChar"/>
          <w:rFonts w:cs="FrankRuehl" w:hint="cs"/>
          <w:sz w:val="28"/>
          <w:szCs w:val="28"/>
          <w:rtl/>
          <w:lang w:val="en-GB"/>
        </w:rPr>
        <w:t>,</w:t>
      </w:r>
      <w:r w:rsidRPr="0836015D">
        <w:rPr>
          <w:rStyle w:val="LatinChar"/>
          <w:rFonts w:cs="FrankRuehl"/>
          <w:sz w:val="28"/>
          <w:szCs w:val="28"/>
          <w:rtl/>
          <w:lang w:val="en-GB"/>
        </w:rPr>
        <w:t xml:space="preserve"> זהו שאמר </w:t>
      </w:r>
      <w:r w:rsidR="08FC68CB" w:rsidRPr="08FC68CB">
        <w:rPr>
          <w:rStyle w:val="LatinChar"/>
          <w:rFonts w:cs="Dbs-Rashi" w:hint="cs"/>
          <w:szCs w:val="20"/>
          <w:rtl/>
          <w:lang w:val="en-GB"/>
        </w:rPr>
        <w:t>(</w:t>
      </w:r>
      <w:r w:rsidR="08FC68CB">
        <w:rPr>
          <w:rStyle w:val="LatinChar"/>
          <w:rFonts w:cs="Dbs-Rashi" w:hint="cs"/>
          <w:szCs w:val="20"/>
          <w:rtl/>
          <w:lang w:val="en-GB"/>
        </w:rPr>
        <w:t>בראשית לה, י</w:t>
      </w:r>
      <w:r w:rsidR="08FC68CB" w:rsidRPr="08FC68CB">
        <w:rPr>
          <w:rStyle w:val="LatinChar"/>
          <w:rFonts w:cs="Dbs-Rashi" w:hint="cs"/>
          <w:szCs w:val="20"/>
          <w:rtl/>
          <w:lang w:val="en-GB"/>
        </w:rPr>
        <w:t>)</w:t>
      </w:r>
      <w:r w:rsidR="08FC68CB">
        <w:rPr>
          <w:rStyle w:val="LatinChar"/>
          <w:rFonts w:cs="FrankRuehl" w:hint="cs"/>
          <w:sz w:val="28"/>
          <w:szCs w:val="28"/>
          <w:rtl/>
          <w:lang w:val="en-GB"/>
        </w:rPr>
        <w:t xml:space="preserve"> "</w:t>
      </w:r>
      <w:r w:rsidRPr="0836015D">
        <w:rPr>
          <w:rStyle w:val="LatinChar"/>
          <w:rFonts w:cs="FrankRuehl"/>
          <w:sz w:val="28"/>
          <w:szCs w:val="28"/>
          <w:rtl/>
          <w:lang w:val="en-GB"/>
        </w:rPr>
        <w:t>לא יקרא עוד שמך יעקב כי אם ישראל וגו'</w:t>
      </w:r>
      <w:r w:rsidR="08FC68CB">
        <w:rPr>
          <w:rStyle w:val="LatinChar"/>
          <w:rFonts w:cs="FrankRuehl" w:hint="cs"/>
          <w:sz w:val="28"/>
          <w:szCs w:val="28"/>
          <w:rtl/>
          <w:lang w:val="en-GB"/>
        </w:rPr>
        <w:t>",</w:t>
      </w:r>
      <w:r w:rsidRPr="0836015D">
        <w:rPr>
          <w:rStyle w:val="LatinChar"/>
          <w:rFonts w:cs="FrankRuehl"/>
          <w:sz w:val="28"/>
          <w:szCs w:val="28"/>
          <w:rtl/>
          <w:lang w:val="en-GB"/>
        </w:rPr>
        <w:t xml:space="preserve"> וכן הוא אומר </w:t>
      </w:r>
      <w:r w:rsidR="08FC68CB" w:rsidRPr="08FC68CB">
        <w:rPr>
          <w:rStyle w:val="LatinChar"/>
          <w:rFonts w:cs="Dbs-Rashi" w:hint="cs"/>
          <w:szCs w:val="20"/>
          <w:rtl/>
          <w:lang w:val="en-GB"/>
        </w:rPr>
        <w:t>(</w:t>
      </w:r>
      <w:r w:rsidR="081C6031">
        <w:rPr>
          <w:rStyle w:val="LatinChar"/>
          <w:rFonts w:cs="Dbs-Rashi" w:hint="cs"/>
          <w:szCs w:val="20"/>
          <w:rtl/>
          <w:lang w:val="en-GB"/>
        </w:rPr>
        <w:t>י</w:t>
      </w:r>
      <w:r w:rsidR="08FC68CB">
        <w:rPr>
          <w:rStyle w:val="LatinChar"/>
          <w:rFonts w:cs="Dbs-Rashi" w:hint="cs"/>
          <w:szCs w:val="20"/>
          <w:rtl/>
          <w:lang w:val="en-GB"/>
        </w:rPr>
        <w:t>שעיה מט, ג</w:t>
      </w:r>
      <w:r w:rsidR="08FC68CB" w:rsidRPr="08FC68CB">
        <w:rPr>
          <w:rStyle w:val="LatinChar"/>
          <w:rFonts w:cs="Dbs-Rashi" w:hint="cs"/>
          <w:szCs w:val="20"/>
          <w:rtl/>
          <w:lang w:val="en-GB"/>
        </w:rPr>
        <w:t>)</w:t>
      </w:r>
      <w:r w:rsidR="08FC68CB">
        <w:rPr>
          <w:rStyle w:val="LatinChar"/>
          <w:rFonts w:cs="FrankRuehl" w:hint="cs"/>
          <w:sz w:val="28"/>
          <w:szCs w:val="28"/>
          <w:rtl/>
          <w:lang w:val="en-GB"/>
        </w:rPr>
        <w:t xml:space="preserve"> "</w:t>
      </w:r>
      <w:r w:rsidRPr="0836015D">
        <w:rPr>
          <w:rStyle w:val="LatinChar"/>
          <w:rFonts w:cs="FrankRuehl"/>
          <w:sz w:val="28"/>
          <w:szCs w:val="28"/>
          <w:rtl/>
          <w:lang w:val="en-GB"/>
        </w:rPr>
        <w:t>ישראל אשר בך אתפאר</w:t>
      </w:r>
      <w:r w:rsidR="08FC68CB">
        <w:rPr>
          <w:rStyle w:val="LatinChar"/>
          <w:rFonts w:cs="FrankRuehl" w:hint="cs"/>
          <w:sz w:val="28"/>
          <w:szCs w:val="28"/>
          <w:rtl/>
          <w:lang w:val="en-GB"/>
        </w:rPr>
        <w:t>"</w:t>
      </w:r>
      <w:r w:rsidRPr="0836015D">
        <w:rPr>
          <w:rStyle w:val="LatinChar"/>
          <w:rFonts w:cs="FrankRuehl"/>
          <w:sz w:val="28"/>
          <w:szCs w:val="28"/>
          <w:rtl/>
          <w:lang w:val="en-GB"/>
        </w:rPr>
        <w:t xml:space="preserve">. </w:t>
      </w:r>
    </w:p>
    <w:p w:rsidR="084B2669" w:rsidRDefault="08C03318" w:rsidP="084B2669">
      <w:pPr>
        <w:jc w:val="both"/>
        <w:rPr>
          <w:rStyle w:val="LatinChar"/>
          <w:rFonts w:cs="FrankRuehl" w:hint="cs"/>
          <w:sz w:val="28"/>
          <w:szCs w:val="28"/>
          <w:rtl/>
          <w:lang w:val="en-GB"/>
        </w:rPr>
      </w:pPr>
      <w:r w:rsidRPr="08C03318">
        <w:rPr>
          <w:rStyle w:val="LatinChar"/>
          <w:rtl/>
        </w:rPr>
        <w:t>#</w:t>
      </w:r>
      <w:r w:rsidR="0836015D" w:rsidRPr="08C03318">
        <w:rPr>
          <w:rStyle w:val="Title1"/>
          <w:rtl/>
        </w:rPr>
        <w:t>ופירוש זה</w:t>
      </w:r>
      <w:r w:rsidRPr="08C03318">
        <w:rPr>
          <w:rStyle w:val="LatinChar"/>
          <w:rtl/>
        </w:rPr>
        <w:t>=</w:t>
      </w:r>
      <w:r>
        <w:rPr>
          <w:rStyle w:val="LatinChar"/>
          <w:rFonts w:cs="FrankRuehl" w:hint="cs"/>
          <w:sz w:val="28"/>
          <w:szCs w:val="28"/>
          <w:rtl/>
          <w:lang w:val="en-GB"/>
        </w:rPr>
        <w:t>,</w:t>
      </w:r>
      <w:r w:rsidR="0836015D" w:rsidRPr="0836015D">
        <w:rPr>
          <w:rStyle w:val="LatinChar"/>
          <w:rFonts w:cs="FrankRuehl"/>
          <w:sz w:val="28"/>
          <w:szCs w:val="28"/>
          <w:rtl/>
          <w:lang w:val="en-GB"/>
        </w:rPr>
        <w:t xml:space="preserve"> כי זה אשר היו משבחין בו לומר </w:t>
      </w:r>
      <w:r w:rsidR="082B0625">
        <w:rPr>
          <w:rStyle w:val="LatinChar"/>
          <w:rFonts w:cs="FrankRuehl" w:hint="cs"/>
          <w:sz w:val="28"/>
          <w:szCs w:val="28"/>
          <w:rtl/>
          <w:lang w:val="en-GB"/>
        </w:rPr>
        <w:t>"</w:t>
      </w:r>
      <w:r w:rsidR="0836015D" w:rsidRPr="0836015D">
        <w:rPr>
          <w:rStyle w:val="LatinChar"/>
          <w:rFonts w:cs="FrankRuehl"/>
          <w:sz w:val="28"/>
          <w:szCs w:val="28"/>
          <w:rtl/>
          <w:lang w:val="en-GB"/>
        </w:rPr>
        <w:t>ברוך ה' אל</w:t>
      </w:r>
      <w:r w:rsidR="082B0625">
        <w:rPr>
          <w:rStyle w:val="LatinChar"/>
          <w:rFonts w:cs="FrankRuehl" w:hint="cs"/>
          <w:sz w:val="28"/>
          <w:szCs w:val="28"/>
          <w:rtl/>
          <w:lang w:val="en-GB"/>
        </w:rPr>
        <w:t>ק</w:t>
      </w:r>
      <w:r w:rsidR="0836015D" w:rsidRPr="0836015D">
        <w:rPr>
          <w:rStyle w:val="LatinChar"/>
          <w:rFonts w:cs="FrankRuehl"/>
          <w:sz w:val="28"/>
          <w:szCs w:val="28"/>
          <w:rtl/>
          <w:lang w:val="en-GB"/>
        </w:rPr>
        <w:t>י ישראל</w:t>
      </w:r>
      <w:r w:rsidR="082B0625">
        <w:rPr>
          <w:rStyle w:val="LatinChar"/>
          <w:rFonts w:cs="FrankRuehl" w:hint="cs"/>
          <w:sz w:val="28"/>
          <w:szCs w:val="28"/>
          <w:rtl/>
          <w:lang w:val="en-GB"/>
        </w:rPr>
        <w:t>"</w:t>
      </w:r>
      <w:r w:rsidR="085F3A34">
        <w:rPr>
          <w:rStyle w:val="LatinChar"/>
          <w:rFonts w:cs="FrankRuehl" w:hint="cs"/>
          <w:sz w:val="28"/>
          <w:szCs w:val="28"/>
          <w:rtl/>
          <w:lang w:val="en-GB"/>
        </w:rPr>
        <w:t>,</w:t>
      </w:r>
      <w:r w:rsidR="0836015D" w:rsidRPr="0836015D">
        <w:rPr>
          <w:rStyle w:val="LatinChar"/>
          <w:rFonts w:cs="FrankRuehl"/>
          <w:sz w:val="28"/>
          <w:szCs w:val="28"/>
          <w:rtl/>
          <w:lang w:val="en-GB"/>
        </w:rPr>
        <w:t xml:space="preserve"> ראוי שיהיה קדוש מכל, עד כי ראוי שיהיה מתיחס אל מי שנקרא שמו עליו</w:t>
      </w:r>
      <w:r w:rsidR="085F3A34">
        <w:rPr>
          <w:rStyle w:val="FootnoteReference"/>
          <w:rFonts w:cs="FrankRuehl"/>
          <w:szCs w:val="28"/>
          <w:rtl/>
        </w:rPr>
        <w:footnoteReference w:id="204"/>
      </w:r>
      <w:r w:rsidR="089F2B5E">
        <w:rPr>
          <w:rStyle w:val="LatinChar"/>
          <w:rFonts w:cs="FrankRuehl" w:hint="cs"/>
          <w:sz w:val="28"/>
          <w:szCs w:val="28"/>
          <w:rtl/>
          <w:lang w:val="en-GB"/>
        </w:rPr>
        <w:t>.</w:t>
      </w:r>
      <w:r w:rsidR="0836015D" w:rsidRPr="0836015D">
        <w:rPr>
          <w:rStyle w:val="LatinChar"/>
          <w:rFonts w:cs="FrankRuehl"/>
          <w:sz w:val="28"/>
          <w:szCs w:val="28"/>
          <w:rtl/>
          <w:lang w:val="en-GB"/>
        </w:rPr>
        <w:t xml:space="preserve"> כי המלאכים באים להקדיש שמו לומר </w:t>
      </w:r>
      <w:r w:rsidR="080753EF">
        <w:rPr>
          <w:rStyle w:val="LatinChar"/>
          <w:rFonts w:cs="FrankRuehl" w:hint="cs"/>
          <w:sz w:val="28"/>
          <w:szCs w:val="28"/>
          <w:rtl/>
          <w:lang w:val="en-GB"/>
        </w:rPr>
        <w:t>"</w:t>
      </w:r>
      <w:r w:rsidR="0836015D" w:rsidRPr="0836015D">
        <w:rPr>
          <w:rStyle w:val="LatinChar"/>
          <w:rFonts w:cs="FrankRuehl"/>
          <w:sz w:val="28"/>
          <w:szCs w:val="28"/>
          <w:rtl/>
          <w:lang w:val="en-GB"/>
        </w:rPr>
        <w:t>ה' אל</w:t>
      </w:r>
      <w:r w:rsidR="080753EF">
        <w:rPr>
          <w:rStyle w:val="LatinChar"/>
          <w:rFonts w:cs="FrankRuehl" w:hint="cs"/>
          <w:sz w:val="28"/>
          <w:szCs w:val="28"/>
          <w:rtl/>
          <w:lang w:val="en-GB"/>
        </w:rPr>
        <w:t>ק</w:t>
      </w:r>
      <w:r w:rsidR="0836015D" w:rsidRPr="0836015D">
        <w:rPr>
          <w:rStyle w:val="LatinChar"/>
          <w:rFonts w:cs="FrankRuehl"/>
          <w:sz w:val="28"/>
          <w:szCs w:val="28"/>
          <w:rtl/>
          <w:lang w:val="en-GB"/>
        </w:rPr>
        <w:t>י ישראל</w:t>
      </w:r>
      <w:r w:rsidR="080753EF">
        <w:rPr>
          <w:rStyle w:val="LatinChar"/>
          <w:rFonts w:cs="FrankRuehl" w:hint="cs"/>
          <w:sz w:val="28"/>
          <w:szCs w:val="28"/>
          <w:rtl/>
          <w:lang w:val="en-GB"/>
        </w:rPr>
        <w:t>"</w:t>
      </w:r>
      <w:r w:rsidR="0836015D" w:rsidRPr="0836015D">
        <w:rPr>
          <w:rStyle w:val="LatinChar"/>
          <w:rFonts w:cs="FrankRuehl"/>
          <w:sz w:val="28"/>
          <w:szCs w:val="28"/>
          <w:rtl/>
          <w:lang w:val="en-GB"/>
        </w:rPr>
        <w:t>, לכך צריך שיהיה קדוש נבדל</w:t>
      </w:r>
      <w:r w:rsidR="089F2B5E">
        <w:rPr>
          <w:rStyle w:val="FootnoteReference"/>
          <w:rFonts w:cs="FrankRuehl"/>
          <w:szCs w:val="28"/>
          <w:rtl/>
        </w:rPr>
        <w:footnoteReference w:id="205"/>
      </w:r>
      <w:r w:rsidR="080753EF">
        <w:rPr>
          <w:rStyle w:val="LatinChar"/>
          <w:rFonts w:cs="FrankRuehl" w:hint="cs"/>
          <w:sz w:val="28"/>
          <w:szCs w:val="28"/>
          <w:rtl/>
          <w:lang w:val="en-GB"/>
        </w:rPr>
        <w:t>.</w:t>
      </w:r>
      <w:r w:rsidR="0836015D" w:rsidRPr="0836015D">
        <w:rPr>
          <w:rStyle w:val="LatinChar"/>
          <w:rFonts w:cs="FrankRuehl"/>
          <w:sz w:val="28"/>
          <w:szCs w:val="28"/>
          <w:rtl/>
          <w:lang w:val="en-GB"/>
        </w:rPr>
        <w:t xml:space="preserve"> ואלו דברים</w:t>
      </w:r>
      <w:r w:rsidR="08557B10">
        <w:rPr>
          <w:rStyle w:val="FootnoteReference"/>
          <w:rFonts w:cs="FrankRuehl"/>
          <w:szCs w:val="28"/>
          <w:rtl/>
        </w:rPr>
        <w:footnoteReference w:id="206"/>
      </w:r>
      <w:r w:rsidR="0836015D" w:rsidRPr="0836015D">
        <w:rPr>
          <w:rStyle w:val="LatinChar"/>
          <w:rFonts w:cs="FrankRuehl"/>
          <w:sz w:val="28"/>
          <w:szCs w:val="28"/>
          <w:rtl/>
          <w:lang w:val="en-GB"/>
        </w:rPr>
        <w:t xml:space="preserve"> כולם ענינים נוטים אל החמרי</w:t>
      </w:r>
      <w:r w:rsidR="08557B10">
        <w:rPr>
          <w:rStyle w:val="LatinChar"/>
          <w:rFonts w:cs="FrankRuehl" w:hint="cs"/>
          <w:sz w:val="28"/>
          <w:szCs w:val="28"/>
          <w:rtl/>
          <w:lang w:val="en-GB"/>
        </w:rPr>
        <w:t>.</w:t>
      </w:r>
      <w:r w:rsidR="0836015D" w:rsidRPr="0836015D">
        <w:rPr>
          <w:rStyle w:val="LatinChar"/>
          <w:rFonts w:cs="FrankRuehl"/>
          <w:sz w:val="28"/>
          <w:szCs w:val="28"/>
          <w:rtl/>
          <w:lang w:val="en-GB"/>
        </w:rPr>
        <w:t xml:space="preserve"> כי מה שאכל אדם מן עץ הדעת</w:t>
      </w:r>
      <w:r w:rsidR="08557B10">
        <w:rPr>
          <w:rStyle w:val="LatinChar"/>
          <w:rFonts w:cs="FrankRuehl" w:hint="cs"/>
          <w:sz w:val="28"/>
          <w:szCs w:val="28"/>
          <w:rtl/>
          <w:lang w:val="en-GB"/>
        </w:rPr>
        <w:t xml:space="preserve"> </w:t>
      </w:r>
      <w:r w:rsidR="08557B10" w:rsidRPr="08557B10">
        <w:rPr>
          <w:rStyle w:val="LatinChar"/>
          <w:rFonts w:cs="Dbs-Rashi" w:hint="cs"/>
          <w:szCs w:val="20"/>
          <w:rtl/>
          <w:lang w:val="en-GB"/>
        </w:rPr>
        <w:t>(בראשית ג, ו)</w:t>
      </w:r>
      <w:r w:rsidR="08557B10">
        <w:rPr>
          <w:rStyle w:val="FootnoteReference"/>
          <w:rFonts w:cs="FrankRuehl"/>
          <w:szCs w:val="28"/>
          <w:rtl/>
        </w:rPr>
        <w:footnoteReference w:id="207"/>
      </w:r>
      <w:r w:rsidR="08557B10">
        <w:rPr>
          <w:rStyle w:val="LatinChar"/>
          <w:rFonts w:cs="FrankRuehl" w:hint="cs"/>
          <w:sz w:val="28"/>
          <w:szCs w:val="28"/>
          <w:rtl/>
          <w:lang w:val="en-GB"/>
        </w:rPr>
        <w:t>,</w:t>
      </w:r>
      <w:r w:rsidR="0836015D" w:rsidRPr="0836015D">
        <w:rPr>
          <w:rStyle w:val="LatinChar"/>
          <w:rFonts w:cs="FrankRuehl"/>
          <w:sz w:val="28"/>
          <w:szCs w:val="28"/>
          <w:rtl/>
          <w:lang w:val="en-GB"/>
        </w:rPr>
        <w:t xml:space="preserve"> מורה זה שהיה חסר</w:t>
      </w:r>
      <w:r w:rsidR="08557B10">
        <w:rPr>
          <w:rStyle w:val="LatinChar"/>
          <w:rFonts w:cs="FrankRuehl" w:hint="cs"/>
          <w:sz w:val="28"/>
          <w:szCs w:val="28"/>
          <w:rtl/>
          <w:lang w:val="en-GB"/>
        </w:rPr>
        <w:t>,</w:t>
      </w:r>
      <w:r w:rsidR="0836015D" w:rsidRPr="0836015D">
        <w:rPr>
          <w:rStyle w:val="LatinChar"/>
          <w:rFonts w:cs="FrankRuehl"/>
          <w:sz w:val="28"/>
          <w:szCs w:val="28"/>
          <w:rtl/>
          <w:lang w:val="en-GB"/>
        </w:rPr>
        <w:t xml:space="preserve"> ולכך לקח מעץ הדעת</w:t>
      </w:r>
      <w:r w:rsidR="08557B10">
        <w:rPr>
          <w:rStyle w:val="LatinChar"/>
          <w:rFonts w:cs="FrankRuehl" w:hint="cs"/>
          <w:sz w:val="28"/>
          <w:szCs w:val="28"/>
          <w:rtl/>
          <w:lang w:val="en-GB"/>
        </w:rPr>
        <w:t>.</w:t>
      </w:r>
      <w:r w:rsidR="0836015D" w:rsidRPr="0836015D">
        <w:rPr>
          <w:rStyle w:val="LatinChar"/>
          <w:rFonts w:cs="FrankRuehl"/>
          <w:sz w:val="28"/>
          <w:szCs w:val="28"/>
          <w:rtl/>
          <w:lang w:val="en-GB"/>
        </w:rPr>
        <w:t xml:space="preserve"> וזהו ענין חמרי</w:t>
      </w:r>
      <w:r w:rsidR="08557B10">
        <w:rPr>
          <w:rStyle w:val="LatinChar"/>
          <w:rFonts w:cs="FrankRuehl" w:hint="cs"/>
          <w:sz w:val="28"/>
          <w:szCs w:val="28"/>
          <w:rtl/>
          <w:lang w:val="en-GB"/>
        </w:rPr>
        <w:t>,</w:t>
      </w:r>
      <w:r w:rsidR="0836015D" w:rsidRPr="0836015D">
        <w:rPr>
          <w:rStyle w:val="LatinChar"/>
          <w:rFonts w:cs="FrankRuehl"/>
          <w:sz w:val="28"/>
          <w:szCs w:val="28"/>
          <w:rtl/>
          <w:lang w:val="en-GB"/>
        </w:rPr>
        <w:t xml:space="preserve"> שהרי החומר הוא חסר</w:t>
      </w:r>
      <w:r w:rsidR="086C1D31">
        <w:rPr>
          <w:rStyle w:val="FootnoteReference"/>
          <w:rFonts w:cs="FrankRuehl"/>
          <w:szCs w:val="28"/>
          <w:rtl/>
        </w:rPr>
        <w:footnoteReference w:id="208"/>
      </w:r>
      <w:r w:rsidR="08557B10">
        <w:rPr>
          <w:rStyle w:val="LatinChar"/>
          <w:rFonts w:cs="FrankRuehl" w:hint="cs"/>
          <w:sz w:val="28"/>
          <w:szCs w:val="28"/>
          <w:rtl/>
          <w:lang w:val="en-GB"/>
        </w:rPr>
        <w:t>,</w:t>
      </w:r>
      <w:r w:rsidR="0836015D" w:rsidRPr="0836015D">
        <w:rPr>
          <w:rStyle w:val="LatinChar"/>
          <w:rFonts w:cs="FrankRuehl"/>
          <w:sz w:val="28"/>
          <w:szCs w:val="28"/>
          <w:rtl/>
          <w:lang w:val="en-GB"/>
        </w:rPr>
        <w:t xml:space="preserve"> ולכך החומר מקבל, כי כל אשר הוא מקבל</w:t>
      </w:r>
      <w:r w:rsidR="08557B10">
        <w:rPr>
          <w:rStyle w:val="LatinChar"/>
          <w:rFonts w:cs="FrankRuehl" w:hint="cs"/>
          <w:sz w:val="28"/>
          <w:szCs w:val="28"/>
          <w:rtl/>
          <w:lang w:val="en-GB"/>
        </w:rPr>
        <w:t>,</w:t>
      </w:r>
      <w:r w:rsidR="0836015D" w:rsidRPr="0836015D">
        <w:rPr>
          <w:rStyle w:val="LatinChar"/>
          <w:rFonts w:cs="FrankRuehl"/>
          <w:sz w:val="28"/>
          <w:szCs w:val="28"/>
          <w:rtl/>
          <w:lang w:val="en-GB"/>
        </w:rPr>
        <w:t xml:space="preserve"> הוא חסר מה שהוא מקבל</w:t>
      </w:r>
      <w:r w:rsidR="08557B10">
        <w:rPr>
          <w:rStyle w:val="FootnoteReference"/>
          <w:rFonts w:cs="FrankRuehl"/>
          <w:szCs w:val="28"/>
          <w:rtl/>
        </w:rPr>
        <w:footnoteReference w:id="209"/>
      </w:r>
      <w:r w:rsidR="08557B10">
        <w:rPr>
          <w:rStyle w:val="LatinChar"/>
          <w:rFonts w:cs="FrankRuehl" w:hint="cs"/>
          <w:sz w:val="28"/>
          <w:szCs w:val="28"/>
          <w:rtl/>
          <w:lang w:val="en-GB"/>
        </w:rPr>
        <w:t>.</w:t>
      </w:r>
      <w:r w:rsidR="0836015D" w:rsidRPr="0836015D">
        <w:rPr>
          <w:rStyle w:val="LatinChar"/>
          <w:rFonts w:cs="FrankRuehl"/>
          <w:sz w:val="28"/>
          <w:szCs w:val="28"/>
          <w:rtl/>
          <w:lang w:val="en-GB"/>
        </w:rPr>
        <w:t xml:space="preserve"> ומכל שכן שנח שהיה שכור</w:t>
      </w:r>
      <w:r w:rsidR="08F505C3">
        <w:rPr>
          <w:rStyle w:val="LatinChar"/>
          <w:rFonts w:cs="FrankRuehl" w:hint="cs"/>
          <w:sz w:val="28"/>
          <w:szCs w:val="28"/>
          <w:rtl/>
          <w:lang w:val="en-GB"/>
        </w:rPr>
        <w:t xml:space="preserve"> </w:t>
      </w:r>
      <w:r w:rsidR="08F505C3" w:rsidRPr="08F505C3">
        <w:rPr>
          <w:rStyle w:val="LatinChar"/>
          <w:rFonts w:cs="Dbs-Rashi" w:hint="cs"/>
          <w:szCs w:val="20"/>
          <w:rtl/>
          <w:lang w:val="en-GB"/>
        </w:rPr>
        <w:t>(בראשית ט, כ</w:t>
      </w:r>
      <w:r w:rsidR="08F505C3">
        <w:rPr>
          <w:rStyle w:val="LatinChar"/>
          <w:rFonts w:cs="Dbs-Rashi" w:hint="cs"/>
          <w:szCs w:val="20"/>
          <w:rtl/>
          <w:lang w:val="en-GB"/>
        </w:rPr>
        <w:t>א</w:t>
      </w:r>
      <w:r w:rsidR="08F505C3" w:rsidRPr="08F505C3">
        <w:rPr>
          <w:rStyle w:val="LatinChar"/>
          <w:rFonts w:cs="Dbs-Rashi" w:hint="cs"/>
          <w:szCs w:val="20"/>
          <w:rtl/>
          <w:lang w:val="en-GB"/>
        </w:rPr>
        <w:t>)</w:t>
      </w:r>
      <w:r w:rsidR="08F505C3">
        <w:rPr>
          <w:rStyle w:val="LatinChar"/>
          <w:rFonts w:cs="FrankRuehl" w:hint="cs"/>
          <w:sz w:val="28"/>
          <w:szCs w:val="28"/>
          <w:rtl/>
          <w:lang w:val="en-GB"/>
        </w:rPr>
        <w:t>,</w:t>
      </w:r>
      <w:r w:rsidR="0836015D" w:rsidRPr="0836015D">
        <w:rPr>
          <w:rStyle w:val="LatinChar"/>
          <w:rFonts w:cs="FrankRuehl"/>
          <w:sz w:val="28"/>
          <w:szCs w:val="28"/>
          <w:rtl/>
          <w:lang w:val="en-GB"/>
        </w:rPr>
        <w:t xml:space="preserve"> שזה ענין הגוף בודאי</w:t>
      </w:r>
      <w:r w:rsidR="081C0A51">
        <w:rPr>
          <w:rStyle w:val="FootnoteReference"/>
          <w:rFonts w:cs="FrankRuehl"/>
          <w:szCs w:val="28"/>
          <w:rtl/>
        </w:rPr>
        <w:footnoteReference w:id="210"/>
      </w:r>
      <w:r w:rsidR="08C7710D">
        <w:rPr>
          <w:rStyle w:val="LatinChar"/>
          <w:rFonts w:cs="FrankRuehl" w:hint="cs"/>
          <w:sz w:val="28"/>
          <w:szCs w:val="28"/>
          <w:rtl/>
          <w:lang w:val="en-GB"/>
        </w:rPr>
        <w:t>.</w:t>
      </w:r>
      <w:r w:rsidR="0836015D" w:rsidRPr="0836015D">
        <w:rPr>
          <w:rStyle w:val="LatinChar"/>
          <w:rFonts w:cs="FrankRuehl"/>
          <w:sz w:val="28"/>
          <w:szCs w:val="28"/>
          <w:rtl/>
          <w:lang w:val="en-GB"/>
        </w:rPr>
        <w:t xml:space="preserve"> </w:t>
      </w:r>
    </w:p>
    <w:p w:rsidR="081C18B6" w:rsidRDefault="084B2669" w:rsidP="081C18B6">
      <w:pPr>
        <w:jc w:val="both"/>
        <w:rPr>
          <w:rStyle w:val="LatinChar"/>
          <w:rFonts w:cs="FrankRuehl" w:hint="cs"/>
          <w:sz w:val="28"/>
          <w:szCs w:val="28"/>
          <w:rtl/>
          <w:lang w:val="en-GB"/>
        </w:rPr>
      </w:pPr>
      <w:r w:rsidRPr="084B2669">
        <w:rPr>
          <w:rStyle w:val="LatinChar"/>
          <w:rtl/>
        </w:rPr>
        <w:t>#</w:t>
      </w:r>
      <w:r w:rsidR="0836015D" w:rsidRPr="084B2669">
        <w:rPr>
          <w:rStyle w:val="Title1"/>
          <w:rtl/>
        </w:rPr>
        <w:t>וכן אברהם</w:t>
      </w:r>
      <w:r w:rsidRPr="084B2669">
        <w:rPr>
          <w:rStyle w:val="LatinChar"/>
          <w:rtl/>
        </w:rPr>
        <w:t>=</w:t>
      </w:r>
      <w:r w:rsidR="0836015D" w:rsidRPr="0836015D">
        <w:rPr>
          <w:rStyle w:val="LatinChar"/>
          <w:rFonts w:cs="FrankRuehl"/>
          <w:sz w:val="28"/>
          <w:szCs w:val="28"/>
          <w:rtl/>
          <w:lang w:val="en-GB"/>
        </w:rPr>
        <w:t xml:space="preserve"> במה שהיה גר</w:t>
      </w:r>
      <w:r w:rsidR="0887084E">
        <w:rPr>
          <w:rStyle w:val="FootnoteReference"/>
          <w:rFonts w:cs="FrankRuehl"/>
          <w:szCs w:val="28"/>
          <w:rtl/>
        </w:rPr>
        <w:footnoteReference w:id="211"/>
      </w:r>
      <w:r w:rsidR="0887084E">
        <w:rPr>
          <w:rStyle w:val="LatinChar"/>
          <w:rFonts w:cs="FrankRuehl" w:hint="cs"/>
          <w:sz w:val="28"/>
          <w:szCs w:val="28"/>
          <w:rtl/>
          <w:lang w:val="en-GB"/>
        </w:rPr>
        <w:t>,</w:t>
      </w:r>
      <w:r w:rsidR="0836015D" w:rsidRPr="0836015D">
        <w:rPr>
          <w:rStyle w:val="LatinChar"/>
          <w:rFonts w:cs="FrankRuehl"/>
          <w:sz w:val="28"/>
          <w:szCs w:val="28"/>
          <w:rtl/>
          <w:lang w:val="en-GB"/>
        </w:rPr>
        <w:t xml:space="preserve"> והוא פרטי</w:t>
      </w:r>
      <w:r>
        <w:rPr>
          <w:rStyle w:val="LatinChar"/>
          <w:rFonts w:cs="FrankRuehl" w:hint="cs"/>
          <w:sz w:val="28"/>
          <w:szCs w:val="28"/>
          <w:rtl/>
          <w:lang w:val="en-GB"/>
        </w:rPr>
        <w:t>,</w:t>
      </w:r>
      <w:r w:rsidR="0836015D" w:rsidRPr="0836015D">
        <w:rPr>
          <w:rStyle w:val="LatinChar"/>
          <w:rFonts w:cs="FrankRuehl"/>
          <w:sz w:val="28"/>
          <w:szCs w:val="28"/>
          <w:rtl/>
          <w:lang w:val="en-GB"/>
        </w:rPr>
        <w:t xml:space="preserve"> כמו שהיה אברהם אחד פרטי</w:t>
      </w:r>
      <w:r w:rsidR="08804504">
        <w:rPr>
          <w:rStyle w:val="FootnoteReference"/>
          <w:rFonts w:cs="FrankRuehl"/>
          <w:szCs w:val="28"/>
          <w:rtl/>
        </w:rPr>
        <w:footnoteReference w:id="212"/>
      </w:r>
      <w:r>
        <w:rPr>
          <w:rStyle w:val="LatinChar"/>
          <w:rFonts w:cs="FrankRuehl" w:hint="cs"/>
          <w:sz w:val="28"/>
          <w:szCs w:val="28"/>
          <w:rtl/>
          <w:lang w:val="en-GB"/>
        </w:rPr>
        <w:t>.</w:t>
      </w:r>
      <w:r w:rsidR="0836015D" w:rsidRPr="0836015D">
        <w:rPr>
          <w:rStyle w:val="LatinChar"/>
          <w:rFonts w:cs="FrankRuehl"/>
          <w:sz w:val="28"/>
          <w:szCs w:val="28"/>
          <w:rtl/>
          <w:lang w:val="en-GB"/>
        </w:rPr>
        <w:t xml:space="preserve"> והדבר מבואר מאד כי הנבדל אין בו ענין פרטי</w:t>
      </w:r>
      <w:r>
        <w:rPr>
          <w:rStyle w:val="LatinChar"/>
          <w:rFonts w:cs="FrankRuehl" w:hint="cs"/>
          <w:sz w:val="28"/>
          <w:szCs w:val="28"/>
          <w:rtl/>
          <w:lang w:val="en-GB"/>
        </w:rPr>
        <w:t>,</w:t>
      </w:r>
      <w:r w:rsidR="0836015D" w:rsidRPr="0836015D">
        <w:rPr>
          <w:rStyle w:val="LatinChar"/>
          <w:rFonts w:cs="FrankRuehl"/>
          <w:sz w:val="28"/>
          <w:szCs w:val="28"/>
          <w:rtl/>
          <w:lang w:val="en-GB"/>
        </w:rPr>
        <w:t xml:space="preserve"> כי הפרטי הוא חלק</w:t>
      </w:r>
      <w:r>
        <w:rPr>
          <w:rStyle w:val="LatinChar"/>
          <w:rFonts w:cs="FrankRuehl" w:hint="cs"/>
          <w:sz w:val="28"/>
          <w:szCs w:val="28"/>
          <w:rtl/>
          <w:lang w:val="en-GB"/>
        </w:rPr>
        <w:t>,</w:t>
      </w:r>
      <w:r w:rsidR="0836015D" w:rsidRPr="0836015D">
        <w:rPr>
          <w:rStyle w:val="LatinChar"/>
          <w:rFonts w:cs="FrankRuehl"/>
          <w:sz w:val="28"/>
          <w:szCs w:val="28"/>
          <w:rtl/>
          <w:lang w:val="en-GB"/>
        </w:rPr>
        <w:t xml:space="preserve"> וזה שייך לחומר שהוא מתחלק</w:t>
      </w:r>
      <w:r w:rsidR="08772300">
        <w:rPr>
          <w:rStyle w:val="FootnoteReference"/>
          <w:rFonts w:cs="FrankRuehl"/>
          <w:szCs w:val="28"/>
          <w:rtl/>
        </w:rPr>
        <w:footnoteReference w:id="213"/>
      </w:r>
      <w:r>
        <w:rPr>
          <w:rStyle w:val="LatinChar"/>
          <w:rFonts w:cs="FrankRuehl" w:hint="cs"/>
          <w:sz w:val="28"/>
          <w:szCs w:val="28"/>
          <w:rtl/>
          <w:lang w:val="en-GB"/>
        </w:rPr>
        <w:t>.</w:t>
      </w:r>
      <w:r w:rsidR="0836015D" w:rsidRPr="0836015D">
        <w:rPr>
          <w:rStyle w:val="LatinChar"/>
          <w:rFonts w:cs="FrankRuehl"/>
          <w:sz w:val="28"/>
          <w:szCs w:val="28"/>
          <w:rtl/>
          <w:lang w:val="en-GB"/>
        </w:rPr>
        <w:t xml:space="preserve"> ולפיכך נקרא </w:t>
      </w:r>
      <w:r>
        <w:rPr>
          <w:rStyle w:val="LatinChar"/>
          <w:rFonts w:cs="FrankRuehl" w:hint="cs"/>
          <w:sz w:val="28"/>
          <w:szCs w:val="28"/>
          <w:rtl/>
          <w:lang w:val="en-GB"/>
        </w:rPr>
        <w:t>"</w:t>
      </w:r>
      <w:r w:rsidR="0836015D" w:rsidRPr="0836015D">
        <w:rPr>
          <w:rStyle w:val="LatinChar"/>
          <w:rFonts w:cs="FrankRuehl"/>
          <w:sz w:val="28"/>
          <w:szCs w:val="28"/>
          <w:rtl/>
          <w:lang w:val="en-GB"/>
        </w:rPr>
        <w:t>גר</w:t>
      </w:r>
      <w:r>
        <w:rPr>
          <w:rStyle w:val="LatinChar"/>
          <w:rFonts w:cs="FrankRuehl" w:hint="cs"/>
          <w:sz w:val="28"/>
          <w:szCs w:val="28"/>
          <w:rtl/>
          <w:lang w:val="en-GB"/>
        </w:rPr>
        <w:t>"</w:t>
      </w:r>
      <w:r w:rsidR="0836015D" w:rsidRPr="0836015D">
        <w:rPr>
          <w:rStyle w:val="LatinChar"/>
          <w:rFonts w:cs="FrankRuehl"/>
          <w:sz w:val="28"/>
          <w:szCs w:val="28"/>
          <w:rtl/>
          <w:lang w:val="en-GB"/>
        </w:rPr>
        <w:t xml:space="preserve"> מלשון גרגיר</w:t>
      </w:r>
      <w:r w:rsidR="08311B69">
        <w:rPr>
          <w:rStyle w:val="FootnoteReference"/>
          <w:rFonts w:cs="FrankRuehl"/>
          <w:szCs w:val="28"/>
          <w:rtl/>
        </w:rPr>
        <w:footnoteReference w:id="214"/>
      </w:r>
      <w:r>
        <w:rPr>
          <w:rStyle w:val="LatinChar"/>
          <w:rFonts w:cs="FrankRuehl" w:hint="cs"/>
          <w:sz w:val="28"/>
          <w:szCs w:val="28"/>
          <w:rtl/>
          <w:lang w:val="en-GB"/>
        </w:rPr>
        <w:t>,</w:t>
      </w:r>
      <w:r w:rsidR="0836015D" w:rsidRPr="0836015D">
        <w:rPr>
          <w:rStyle w:val="LatinChar"/>
          <w:rFonts w:cs="FrankRuehl"/>
          <w:sz w:val="28"/>
          <w:szCs w:val="28"/>
          <w:rtl/>
          <w:lang w:val="en-GB"/>
        </w:rPr>
        <w:t xml:space="preserve"> שהוא פרטי</w:t>
      </w:r>
      <w:r w:rsidR="08311B69">
        <w:rPr>
          <w:rStyle w:val="FootnoteReference"/>
          <w:rFonts w:cs="FrankRuehl"/>
          <w:szCs w:val="28"/>
          <w:rtl/>
        </w:rPr>
        <w:footnoteReference w:id="215"/>
      </w:r>
      <w:r>
        <w:rPr>
          <w:rStyle w:val="LatinChar"/>
          <w:rFonts w:cs="FrankRuehl" w:hint="cs"/>
          <w:sz w:val="28"/>
          <w:szCs w:val="28"/>
          <w:rtl/>
          <w:lang w:val="en-GB"/>
        </w:rPr>
        <w:t>.</w:t>
      </w:r>
      <w:r w:rsidR="0836015D" w:rsidRPr="0836015D">
        <w:rPr>
          <w:rStyle w:val="LatinChar"/>
          <w:rFonts w:cs="FrankRuehl"/>
          <w:sz w:val="28"/>
          <w:szCs w:val="28"/>
          <w:rtl/>
          <w:lang w:val="en-GB"/>
        </w:rPr>
        <w:t xml:space="preserve"> ולפיכך אברהם במה שהיה גר יחידי פרטי</w:t>
      </w:r>
      <w:r>
        <w:rPr>
          <w:rStyle w:val="LatinChar"/>
          <w:rFonts w:cs="FrankRuehl" w:hint="cs"/>
          <w:sz w:val="28"/>
          <w:szCs w:val="28"/>
          <w:rtl/>
          <w:lang w:val="en-GB"/>
        </w:rPr>
        <w:t>,</w:t>
      </w:r>
      <w:r w:rsidR="0836015D" w:rsidRPr="0836015D">
        <w:rPr>
          <w:rStyle w:val="LatinChar"/>
          <w:rFonts w:cs="FrankRuehl"/>
          <w:sz w:val="28"/>
          <w:szCs w:val="28"/>
          <w:rtl/>
          <w:lang w:val="en-GB"/>
        </w:rPr>
        <w:t xml:space="preserve"> לא היה ראוי לו הקילוס הזה להקדיש את שמו לומר עליו </w:t>
      </w:r>
      <w:r>
        <w:rPr>
          <w:rStyle w:val="LatinChar"/>
          <w:rFonts w:cs="FrankRuehl" w:hint="cs"/>
          <w:sz w:val="28"/>
          <w:szCs w:val="28"/>
          <w:rtl/>
          <w:lang w:val="en-GB"/>
        </w:rPr>
        <w:t>"</w:t>
      </w:r>
      <w:r w:rsidR="0836015D" w:rsidRPr="0836015D">
        <w:rPr>
          <w:rStyle w:val="LatinChar"/>
          <w:rFonts w:cs="FrankRuehl"/>
          <w:sz w:val="28"/>
          <w:szCs w:val="28"/>
          <w:rtl/>
          <w:lang w:val="en-GB"/>
        </w:rPr>
        <w:t>ברוך ה' אל</w:t>
      </w:r>
      <w:r>
        <w:rPr>
          <w:rStyle w:val="LatinChar"/>
          <w:rFonts w:cs="FrankRuehl" w:hint="cs"/>
          <w:sz w:val="28"/>
          <w:szCs w:val="28"/>
          <w:rtl/>
          <w:lang w:val="en-GB"/>
        </w:rPr>
        <w:t>ק</w:t>
      </w:r>
      <w:r w:rsidR="0836015D" w:rsidRPr="0836015D">
        <w:rPr>
          <w:rStyle w:val="LatinChar"/>
          <w:rFonts w:cs="FrankRuehl"/>
          <w:sz w:val="28"/>
          <w:szCs w:val="28"/>
          <w:rtl/>
          <w:lang w:val="en-GB"/>
        </w:rPr>
        <w:t>י ישראל</w:t>
      </w:r>
      <w:r>
        <w:rPr>
          <w:rStyle w:val="LatinChar"/>
          <w:rFonts w:cs="FrankRuehl" w:hint="cs"/>
          <w:sz w:val="28"/>
          <w:szCs w:val="28"/>
          <w:rtl/>
          <w:lang w:val="en-GB"/>
        </w:rPr>
        <w:t>"</w:t>
      </w:r>
      <w:r w:rsidR="08E5271B">
        <w:rPr>
          <w:rStyle w:val="FootnoteReference"/>
          <w:rFonts w:cs="FrankRuehl"/>
          <w:szCs w:val="28"/>
          <w:rtl/>
        </w:rPr>
        <w:footnoteReference w:id="216"/>
      </w:r>
      <w:r>
        <w:rPr>
          <w:rStyle w:val="LatinChar"/>
          <w:rFonts w:cs="FrankRuehl" w:hint="cs"/>
          <w:sz w:val="28"/>
          <w:szCs w:val="28"/>
          <w:rtl/>
          <w:lang w:val="en-GB"/>
        </w:rPr>
        <w:t>.</w:t>
      </w:r>
      <w:r w:rsidR="081C18B6">
        <w:rPr>
          <w:rStyle w:val="LatinChar"/>
          <w:rFonts w:cs="FrankRuehl" w:hint="cs"/>
          <w:sz w:val="28"/>
          <w:szCs w:val="28"/>
          <w:rtl/>
          <w:lang w:val="en-GB"/>
        </w:rPr>
        <w:t xml:space="preserve"> </w:t>
      </w:r>
      <w:r w:rsidR="081C18B6" w:rsidRPr="081C18B6">
        <w:rPr>
          <w:rStyle w:val="LatinChar"/>
          <w:rFonts w:cs="FrankRuehl"/>
          <w:sz w:val="28"/>
          <w:szCs w:val="28"/>
          <w:rtl/>
          <w:lang w:val="en-GB"/>
        </w:rPr>
        <w:t>וכן יצחק</w:t>
      </w:r>
      <w:r w:rsidR="081C18B6">
        <w:rPr>
          <w:rStyle w:val="LatinChar"/>
          <w:rFonts w:cs="FrankRuehl" w:hint="cs"/>
          <w:sz w:val="28"/>
          <w:szCs w:val="28"/>
          <w:rtl/>
          <w:lang w:val="en-GB"/>
        </w:rPr>
        <w:t>,</w:t>
      </w:r>
      <w:r w:rsidR="081C18B6" w:rsidRPr="081C18B6">
        <w:rPr>
          <w:rStyle w:val="LatinChar"/>
          <w:rFonts w:cs="FrankRuehl"/>
          <w:sz w:val="28"/>
          <w:szCs w:val="28"/>
          <w:rtl/>
          <w:lang w:val="en-GB"/>
        </w:rPr>
        <w:t xml:space="preserve"> במה שהיה אוהב את הרשע</w:t>
      </w:r>
      <w:r w:rsidR="081C18B6">
        <w:rPr>
          <w:rStyle w:val="FootnoteReference"/>
          <w:rFonts w:cs="FrankRuehl"/>
          <w:szCs w:val="28"/>
          <w:rtl/>
        </w:rPr>
        <w:footnoteReference w:id="217"/>
      </w:r>
      <w:r w:rsidR="081C18B6">
        <w:rPr>
          <w:rStyle w:val="LatinChar"/>
          <w:rFonts w:cs="FrankRuehl" w:hint="cs"/>
          <w:sz w:val="28"/>
          <w:szCs w:val="28"/>
          <w:rtl/>
          <w:lang w:val="en-GB"/>
        </w:rPr>
        <w:t>,</w:t>
      </w:r>
      <w:r w:rsidR="081C18B6" w:rsidRPr="081C18B6">
        <w:rPr>
          <w:rStyle w:val="LatinChar"/>
          <w:rFonts w:cs="FrankRuehl"/>
          <w:sz w:val="28"/>
          <w:szCs w:val="28"/>
          <w:rtl/>
          <w:lang w:val="en-GB"/>
        </w:rPr>
        <w:t xml:space="preserve"> היה נוטה אחר הרשע</w:t>
      </w:r>
      <w:r w:rsidR="08BD01B0">
        <w:rPr>
          <w:rStyle w:val="FootnoteReference"/>
          <w:rFonts w:cs="FrankRuehl"/>
          <w:szCs w:val="28"/>
          <w:rtl/>
        </w:rPr>
        <w:footnoteReference w:id="218"/>
      </w:r>
      <w:r w:rsidR="081C18B6">
        <w:rPr>
          <w:rStyle w:val="LatinChar"/>
          <w:rFonts w:cs="FrankRuehl" w:hint="cs"/>
          <w:sz w:val="28"/>
          <w:szCs w:val="28"/>
          <w:rtl/>
          <w:lang w:val="en-GB"/>
        </w:rPr>
        <w:t>,</w:t>
      </w:r>
      <w:r w:rsidR="081C18B6" w:rsidRPr="081C18B6">
        <w:rPr>
          <w:rStyle w:val="LatinChar"/>
          <w:rFonts w:cs="FrankRuehl"/>
          <w:sz w:val="28"/>
          <w:szCs w:val="28"/>
          <w:rtl/>
          <w:lang w:val="en-GB"/>
        </w:rPr>
        <w:t xml:space="preserve"> שהוא</w:t>
      </w:r>
      <w:r w:rsidR="08BD01B0">
        <w:rPr>
          <w:rStyle w:val="FootnoteReference"/>
          <w:rFonts w:cs="FrankRuehl"/>
          <w:szCs w:val="28"/>
          <w:rtl/>
        </w:rPr>
        <w:footnoteReference w:id="219"/>
      </w:r>
      <w:r w:rsidR="081C18B6" w:rsidRPr="081C18B6">
        <w:rPr>
          <w:rStyle w:val="LatinChar"/>
          <w:rFonts w:cs="FrankRuehl"/>
          <w:sz w:val="28"/>
          <w:szCs w:val="28"/>
          <w:rtl/>
          <w:lang w:val="en-GB"/>
        </w:rPr>
        <w:t xml:space="preserve"> רחוק מן מעלה הנבדלת האל</w:t>
      </w:r>
      <w:r w:rsidR="081C18B6">
        <w:rPr>
          <w:rStyle w:val="LatinChar"/>
          <w:rFonts w:cs="FrankRuehl" w:hint="cs"/>
          <w:sz w:val="28"/>
          <w:szCs w:val="28"/>
          <w:rtl/>
          <w:lang w:val="en-GB"/>
        </w:rPr>
        <w:t>ק</w:t>
      </w:r>
      <w:r w:rsidR="081C18B6" w:rsidRPr="081C18B6">
        <w:rPr>
          <w:rStyle w:val="LatinChar"/>
          <w:rFonts w:cs="FrankRuehl"/>
          <w:sz w:val="28"/>
          <w:szCs w:val="28"/>
          <w:rtl/>
          <w:lang w:val="en-GB"/>
        </w:rPr>
        <w:t>ית</w:t>
      </w:r>
      <w:r w:rsidR="081C18B6">
        <w:rPr>
          <w:rStyle w:val="LatinChar"/>
          <w:rFonts w:cs="FrankRuehl" w:hint="cs"/>
          <w:sz w:val="28"/>
          <w:szCs w:val="28"/>
          <w:rtl/>
          <w:lang w:val="en-GB"/>
        </w:rPr>
        <w:t>,</w:t>
      </w:r>
      <w:r w:rsidR="081C18B6" w:rsidRPr="081C18B6">
        <w:rPr>
          <w:rStyle w:val="LatinChar"/>
          <w:rFonts w:cs="FrankRuehl"/>
          <w:sz w:val="28"/>
          <w:szCs w:val="28"/>
          <w:rtl/>
          <w:lang w:val="en-GB"/>
        </w:rPr>
        <w:t xml:space="preserve"> כי ראוי שיהיה</w:t>
      </w:r>
      <w:r w:rsidR="08E75546">
        <w:rPr>
          <w:rStyle w:val="FootnoteReference"/>
          <w:rFonts w:cs="FrankRuehl"/>
          <w:szCs w:val="28"/>
          <w:rtl/>
        </w:rPr>
        <w:footnoteReference w:id="220"/>
      </w:r>
      <w:r w:rsidR="081C18B6" w:rsidRPr="081C18B6">
        <w:rPr>
          <w:rStyle w:val="LatinChar"/>
          <w:rFonts w:cs="FrankRuehl"/>
          <w:sz w:val="28"/>
          <w:szCs w:val="28"/>
          <w:rtl/>
          <w:lang w:val="en-GB"/>
        </w:rPr>
        <w:t xml:space="preserve"> נבדל מכל דבר גוף</w:t>
      </w:r>
      <w:r w:rsidR="08EF0D53">
        <w:rPr>
          <w:rStyle w:val="FootnoteReference"/>
          <w:rFonts w:cs="FrankRuehl"/>
          <w:szCs w:val="28"/>
          <w:rtl/>
        </w:rPr>
        <w:footnoteReference w:id="221"/>
      </w:r>
      <w:r w:rsidR="081C18B6">
        <w:rPr>
          <w:rStyle w:val="LatinChar"/>
          <w:rFonts w:cs="FrankRuehl" w:hint="cs"/>
          <w:sz w:val="28"/>
          <w:szCs w:val="28"/>
          <w:rtl/>
          <w:lang w:val="en-GB"/>
        </w:rPr>
        <w:t>.</w:t>
      </w:r>
      <w:r w:rsidR="081C18B6" w:rsidRPr="081C18B6">
        <w:rPr>
          <w:rStyle w:val="LatinChar"/>
          <w:rFonts w:cs="FrankRuehl"/>
          <w:sz w:val="28"/>
          <w:szCs w:val="28"/>
          <w:rtl/>
          <w:lang w:val="en-GB"/>
        </w:rPr>
        <w:t xml:space="preserve"> </w:t>
      </w:r>
    </w:p>
    <w:p w:rsidR="085C7513" w:rsidRPr="081C18B6" w:rsidRDefault="081C18B6" w:rsidP="08096343">
      <w:pPr>
        <w:jc w:val="both"/>
        <w:rPr>
          <w:rStyle w:val="LatinChar"/>
          <w:rFonts w:cs="FrankRuehl" w:hint="cs"/>
          <w:sz w:val="28"/>
          <w:szCs w:val="28"/>
          <w:rtl/>
          <w:lang w:val="en-GB"/>
        </w:rPr>
      </w:pPr>
      <w:r w:rsidRPr="081C18B6">
        <w:rPr>
          <w:rStyle w:val="LatinChar"/>
          <w:rtl/>
        </w:rPr>
        <w:t>#</w:t>
      </w:r>
      <w:r w:rsidRPr="081C18B6">
        <w:rPr>
          <w:rStyle w:val="Title1"/>
          <w:rtl/>
          <w:lang w:val="en-GB"/>
        </w:rPr>
        <w:t>אבל יעקב</w:t>
      </w:r>
      <w:r w:rsidRPr="081C18B6">
        <w:rPr>
          <w:rStyle w:val="LatinChar"/>
          <w:rtl/>
        </w:rPr>
        <w:t>=</w:t>
      </w:r>
      <w:r w:rsidRPr="081C18B6">
        <w:rPr>
          <w:rStyle w:val="LatinChar"/>
          <w:rFonts w:cs="FrankRuehl"/>
          <w:sz w:val="28"/>
          <w:szCs w:val="28"/>
          <w:rtl/>
          <w:lang w:val="en-GB"/>
        </w:rPr>
        <w:t xml:space="preserve"> היה קדוש ונקרא </w:t>
      </w:r>
      <w:r w:rsidR="08CF0DAB">
        <w:rPr>
          <w:rStyle w:val="LatinChar"/>
          <w:rFonts w:cs="FrankRuehl" w:hint="cs"/>
          <w:sz w:val="28"/>
          <w:szCs w:val="28"/>
          <w:rtl/>
          <w:lang w:val="en-GB"/>
        </w:rPr>
        <w:t>"</w:t>
      </w:r>
      <w:r w:rsidRPr="081C18B6">
        <w:rPr>
          <w:rStyle w:val="LatinChar"/>
          <w:rFonts w:cs="FrankRuehl"/>
          <w:sz w:val="28"/>
          <w:szCs w:val="28"/>
          <w:rtl/>
          <w:lang w:val="en-GB"/>
        </w:rPr>
        <w:t>קדוש</w:t>
      </w:r>
      <w:r w:rsidR="08CF0DAB">
        <w:rPr>
          <w:rStyle w:val="LatinChar"/>
          <w:rFonts w:cs="FrankRuehl" w:hint="cs"/>
          <w:sz w:val="28"/>
          <w:szCs w:val="28"/>
          <w:rtl/>
          <w:lang w:val="en-GB"/>
        </w:rPr>
        <w:t>",</w:t>
      </w:r>
      <w:r w:rsidRPr="081C18B6">
        <w:rPr>
          <w:rStyle w:val="LatinChar"/>
          <w:rFonts w:cs="FrankRuehl"/>
          <w:sz w:val="28"/>
          <w:szCs w:val="28"/>
          <w:rtl/>
          <w:lang w:val="en-GB"/>
        </w:rPr>
        <w:t xml:space="preserve"> שנאמר </w:t>
      </w:r>
      <w:r w:rsidRPr="08CF0DAB">
        <w:rPr>
          <w:rStyle w:val="LatinChar"/>
          <w:rFonts w:cs="Dbs-Rashi"/>
          <w:szCs w:val="20"/>
          <w:rtl/>
          <w:lang w:val="en-GB"/>
        </w:rPr>
        <w:t>(ישעי</w:t>
      </w:r>
      <w:r w:rsidR="08CF0DAB" w:rsidRPr="08CF0DAB">
        <w:rPr>
          <w:rStyle w:val="LatinChar"/>
          <w:rFonts w:cs="Dbs-Rashi" w:hint="cs"/>
          <w:szCs w:val="20"/>
          <w:rtl/>
          <w:lang w:val="en-GB"/>
        </w:rPr>
        <w:t>ה</w:t>
      </w:r>
      <w:r w:rsidRPr="08CF0DAB">
        <w:rPr>
          <w:rStyle w:val="LatinChar"/>
          <w:rFonts w:cs="Dbs-Rashi"/>
          <w:szCs w:val="20"/>
          <w:rtl/>
          <w:lang w:val="en-GB"/>
        </w:rPr>
        <w:t xml:space="preserve"> כט</w:t>
      </w:r>
      <w:r w:rsidR="08CF0DAB" w:rsidRPr="08CF0DAB">
        <w:rPr>
          <w:rStyle w:val="LatinChar"/>
          <w:rFonts w:cs="Dbs-Rashi" w:hint="cs"/>
          <w:szCs w:val="20"/>
          <w:rtl/>
          <w:lang w:val="en-GB"/>
        </w:rPr>
        <w:t xml:space="preserve">, </w:t>
      </w:r>
      <w:r w:rsidR="08CF0DAB">
        <w:rPr>
          <w:rStyle w:val="LatinChar"/>
          <w:rFonts w:cs="Dbs-Rashi" w:hint="cs"/>
          <w:szCs w:val="20"/>
          <w:rtl/>
          <w:lang w:val="en-GB"/>
        </w:rPr>
        <w:t>כג</w:t>
      </w:r>
      <w:r w:rsidRPr="08CF0DAB">
        <w:rPr>
          <w:rStyle w:val="LatinChar"/>
          <w:rFonts w:cs="Dbs-Rashi"/>
          <w:szCs w:val="20"/>
          <w:rtl/>
          <w:lang w:val="en-GB"/>
        </w:rPr>
        <w:t>)</w:t>
      </w:r>
      <w:r w:rsidRPr="081C18B6">
        <w:rPr>
          <w:rStyle w:val="LatinChar"/>
          <w:rFonts w:cs="FrankRuehl"/>
          <w:sz w:val="28"/>
          <w:szCs w:val="28"/>
          <w:rtl/>
          <w:lang w:val="en-GB"/>
        </w:rPr>
        <w:t xml:space="preserve"> </w:t>
      </w:r>
      <w:r w:rsidR="08CF0DAB">
        <w:rPr>
          <w:rStyle w:val="LatinChar"/>
          <w:rFonts w:cs="FrankRuehl" w:hint="cs"/>
          <w:sz w:val="28"/>
          <w:szCs w:val="28"/>
          <w:rtl/>
          <w:lang w:val="en-GB"/>
        </w:rPr>
        <w:t>"</w:t>
      </w:r>
      <w:r w:rsidRPr="081C18B6">
        <w:rPr>
          <w:rStyle w:val="LatinChar"/>
          <w:rFonts w:cs="FrankRuehl"/>
          <w:sz w:val="28"/>
          <w:szCs w:val="28"/>
          <w:rtl/>
          <w:lang w:val="en-GB"/>
        </w:rPr>
        <w:t>והקדישו את קדוש יעקב ואת אל</w:t>
      </w:r>
      <w:r w:rsidR="08CF0DAB">
        <w:rPr>
          <w:rStyle w:val="LatinChar"/>
          <w:rFonts w:cs="FrankRuehl" w:hint="cs"/>
          <w:sz w:val="28"/>
          <w:szCs w:val="28"/>
          <w:rtl/>
          <w:lang w:val="en-GB"/>
        </w:rPr>
        <w:t>ק</w:t>
      </w:r>
      <w:r w:rsidRPr="081C18B6">
        <w:rPr>
          <w:rStyle w:val="LatinChar"/>
          <w:rFonts w:cs="FrankRuehl"/>
          <w:sz w:val="28"/>
          <w:szCs w:val="28"/>
          <w:rtl/>
          <w:lang w:val="en-GB"/>
        </w:rPr>
        <w:t>י ישראל יעריצו</w:t>
      </w:r>
      <w:r w:rsidR="08CF0DAB">
        <w:rPr>
          <w:rStyle w:val="LatinChar"/>
          <w:rFonts w:cs="FrankRuehl" w:hint="cs"/>
          <w:sz w:val="28"/>
          <w:szCs w:val="28"/>
          <w:rtl/>
          <w:lang w:val="en-GB"/>
        </w:rPr>
        <w:t>"</w:t>
      </w:r>
      <w:r w:rsidR="08030FC6">
        <w:rPr>
          <w:rStyle w:val="FootnoteReference"/>
          <w:rFonts w:cs="FrankRuehl"/>
          <w:szCs w:val="28"/>
          <w:rtl/>
        </w:rPr>
        <w:footnoteReference w:id="222"/>
      </w:r>
      <w:r w:rsidR="08CF0DAB">
        <w:rPr>
          <w:rStyle w:val="LatinChar"/>
          <w:rFonts w:cs="FrankRuehl" w:hint="cs"/>
          <w:sz w:val="28"/>
          <w:szCs w:val="28"/>
          <w:rtl/>
          <w:lang w:val="en-GB"/>
        </w:rPr>
        <w:t>.</w:t>
      </w:r>
      <w:r w:rsidRPr="081C18B6">
        <w:rPr>
          <w:rStyle w:val="LatinChar"/>
          <w:rFonts w:cs="FrankRuehl"/>
          <w:sz w:val="28"/>
          <w:szCs w:val="28"/>
          <w:rtl/>
          <w:lang w:val="en-GB"/>
        </w:rPr>
        <w:t xml:space="preserve"> ולפיכך היו המלאכים מקדישים בשם יעקב</w:t>
      </w:r>
      <w:r w:rsidR="08A76905">
        <w:rPr>
          <w:rStyle w:val="FootnoteReference"/>
          <w:rFonts w:cs="FrankRuehl"/>
          <w:szCs w:val="28"/>
          <w:rtl/>
        </w:rPr>
        <w:footnoteReference w:id="223"/>
      </w:r>
      <w:r w:rsidRPr="081C18B6">
        <w:rPr>
          <w:rStyle w:val="LatinChar"/>
          <w:rFonts w:cs="FrankRuehl"/>
          <w:sz w:val="28"/>
          <w:szCs w:val="28"/>
          <w:rtl/>
          <w:lang w:val="en-GB"/>
        </w:rPr>
        <w:t xml:space="preserve">, והדבר נפלא. וכן תקנו ג' ברכות ראשונות של </w:t>
      </w:r>
      <w:r w:rsidR="084B3F47">
        <w:rPr>
          <w:rStyle w:val="LatinChar"/>
          <w:rFonts w:cs="FrankRuehl" w:hint="cs"/>
          <w:sz w:val="28"/>
          <w:szCs w:val="28"/>
          <w:rtl/>
          <w:lang w:val="en-GB"/>
        </w:rPr>
        <w:t>שמונה עשרה</w:t>
      </w:r>
      <w:r w:rsidRPr="081C18B6">
        <w:rPr>
          <w:rStyle w:val="LatinChar"/>
          <w:rFonts w:cs="FrankRuehl"/>
          <w:sz w:val="28"/>
          <w:szCs w:val="28"/>
          <w:rtl/>
          <w:lang w:val="en-GB"/>
        </w:rPr>
        <w:t xml:space="preserve"> ברכות</w:t>
      </w:r>
      <w:r w:rsidR="084B3F47">
        <w:rPr>
          <w:rStyle w:val="LatinChar"/>
          <w:rFonts w:cs="FrankRuehl" w:hint="cs"/>
          <w:sz w:val="28"/>
          <w:szCs w:val="28"/>
          <w:rtl/>
          <w:lang w:val="en-GB"/>
        </w:rPr>
        <w:t>;</w:t>
      </w:r>
      <w:r w:rsidRPr="081C18B6">
        <w:rPr>
          <w:rStyle w:val="LatinChar"/>
          <w:rFonts w:cs="FrankRuehl"/>
          <w:sz w:val="28"/>
          <w:szCs w:val="28"/>
          <w:rtl/>
          <w:lang w:val="en-GB"/>
        </w:rPr>
        <w:t xml:space="preserve"> ברכה ראשונה </w:t>
      </w:r>
      <w:r w:rsidR="084B3F47">
        <w:rPr>
          <w:rStyle w:val="LatinChar"/>
          <w:rFonts w:cs="FrankRuehl" w:hint="cs"/>
          <w:sz w:val="28"/>
          <w:szCs w:val="28"/>
          <w:rtl/>
          <w:lang w:val="en-GB"/>
        </w:rPr>
        <w:t>"</w:t>
      </w:r>
      <w:r w:rsidRPr="081C18B6">
        <w:rPr>
          <w:rStyle w:val="LatinChar"/>
          <w:rFonts w:cs="FrankRuehl"/>
          <w:sz w:val="28"/>
          <w:szCs w:val="28"/>
          <w:rtl/>
          <w:lang w:val="en-GB"/>
        </w:rPr>
        <w:t>מגן אברהם</w:t>
      </w:r>
      <w:r w:rsidR="084B3F47">
        <w:rPr>
          <w:rStyle w:val="LatinChar"/>
          <w:rFonts w:cs="FrankRuehl" w:hint="cs"/>
          <w:sz w:val="28"/>
          <w:szCs w:val="28"/>
          <w:rtl/>
          <w:lang w:val="en-GB"/>
        </w:rPr>
        <w:t>"</w:t>
      </w:r>
      <w:r w:rsidRPr="081C18B6">
        <w:rPr>
          <w:rStyle w:val="LatinChar"/>
          <w:rFonts w:cs="FrankRuehl"/>
          <w:sz w:val="28"/>
          <w:szCs w:val="28"/>
          <w:rtl/>
          <w:lang w:val="en-GB"/>
        </w:rPr>
        <w:t xml:space="preserve"> נגד אברהם, שניה </w:t>
      </w:r>
      <w:r w:rsidR="084B3F47">
        <w:rPr>
          <w:rStyle w:val="LatinChar"/>
          <w:rFonts w:cs="FrankRuehl" w:hint="cs"/>
          <w:sz w:val="28"/>
          <w:szCs w:val="28"/>
          <w:rtl/>
          <w:lang w:val="en-GB"/>
        </w:rPr>
        <w:t>"</w:t>
      </w:r>
      <w:r w:rsidRPr="081C18B6">
        <w:rPr>
          <w:rStyle w:val="LatinChar"/>
          <w:rFonts w:cs="FrankRuehl"/>
          <w:sz w:val="28"/>
          <w:szCs w:val="28"/>
          <w:rtl/>
          <w:lang w:val="en-GB"/>
        </w:rPr>
        <w:t>מחיה המתים</w:t>
      </w:r>
      <w:r w:rsidR="084B3F47">
        <w:rPr>
          <w:rStyle w:val="LatinChar"/>
          <w:rFonts w:cs="FrankRuehl" w:hint="cs"/>
          <w:sz w:val="28"/>
          <w:szCs w:val="28"/>
          <w:rtl/>
          <w:lang w:val="en-GB"/>
        </w:rPr>
        <w:t>"</w:t>
      </w:r>
      <w:r w:rsidRPr="081C18B6">
        <w:rPr>
          <w:rStyle w:val="LatinChar"/>
          <w:rFonts w:cs="FrankRuehl"/>
          <w:sz w:val="28"/>
          <w:szCs w:val="28"/>
          <w:rtl/>
          <w:lang w:val="en-GB"/>
        </w:rPr>
        <w:t xml:space="preserve"> נגד יצחק</w:t>
      </w:r>
      <w:r w:rsidR="084B3F47">
        <w:rPr>
          <w:rStyle w:val="LatinChar"/>
          <w:rFonts w:cs="FrankRuehl" w:hint="cs"/>
          <w:sz w:val="28"/>
          <w:szCs w:val="28"/>
          <w:rtl/>
          <w:lang w:val="en-GB"/>
        </w:rPr>
        <w:t>,</w:t>
      </w:r>
      <w:r w:rsidRPr="081C18B6">
        <w:rPr>
          <w:rStyle w:val="LatinChar"/>
          <w:rFonts w:cs="FrankRuehl"/>
          <w:sz w:val="28"/>
          <w:szCs w:val="28"/>
          <w:rtl/>
          <w:lang w:val="en-GB"/>
        </w:rPr>
        <w:t xml:space="preserve"> שחיה מן עקידתו</w:t>
      </w:r>
      <w:r w:rsidR="084B3F47">
        <w:rPr>
          <w:rStyle w:val="LatinChar"/>
          <w:rFonts w:cs="FrankRuehl" w:hint="cs"/>
          <w:sz w:val="28"/>
          <w:szCs w:val="28"/>
          <w:rtl/>
          <w:lang w:val="en-GB"/>
        </w:rPr>
        <w:t>.</w:t>
      </w:r>
      <w:r w:rsidRPr="081C18B6">
        <w:rPr>
          <w:rStyle w:val="LatinChar"/>
          <w:rFonts w:cs="FrankRuehl"/>
          <w:sz w:val="28"/>
          <w:szCs w:val="28"/>
          <w:rtl/>
          <w:lang w:val="en-GB"/>
        </w:rPr>
        <w:t xml:space="preserve"> וכן אמרו ז"ל </w:t>
      </w:r>
      <w:r w:rsidRPr="084B3F47">
        <w:rPr>
          <w:rStyle w:val="LatinChar"/>
          <w:rFonts w:cs="Dbs-Rashi"/>
          <w:szCs w:val="20"/>
          <w:rtl/>
          <w:lang w:val="en-GB"/>
        </w:rPr>
        <w:t>(פדר"א פל"א)</w:t>
      </w:r>
      <w:r w:rsidRPr="081C18B6">
        <w:rPr>
          <w:rStyle w:val="LatinChar"/>
          <w:rFonts w:cs="FrankRuehl"/>
          <w:sz w:val="28"/>
          <w:szCs w:val="28"/>
          <w:rtl/>
          <w:lang w:val="en-GB"/>
        </w:rPr>
        <w:t xml:space="preserve"> יצחק תיקן</w:t>
      </w:r>
      <w:r w:rsidR="083166A5">
        <w:rPr>
          <w:rStyle w:val="LatinChar"/>
          <w:rFonts w:cs="FrankRuehl" w:hint="cs"/>
          <w:sz w:val="28"/>
          <w:szCs w:val="28"/>
          <w:rtl/>
          <w:lang w:val="en-GB"/>
        </w:rPr>
        <w:t>*</w:t>
      </w:r>
      <w:r w:rsidRPr="081C18B6">
        <w:rPr>
          <w:rStyle w:val="LatinChar"/>
          <w:rFonts w:cs="FrankRuehl"/>
          <w:sz w:val="28"/>
          <w:szCs w:val="28"/>
          <w:rtl/>
          <w:lang w:val="en-GB"/>
        </w:rPr>
        <w:t xml:space="preserve"> </w:t>
      </w:r>
      <w:r w:rsidR="084B3F47">
        <w:rPr>
          <w:rStyle w:val="LatinChar"/>
          <w:rFonts w:cs="FrankRuehl" w:hint="cs"/>
          <w:sz w:val="28"/>
          <w:szCs w:val="28"/>
          <w:rtl/>
          <w:lang w:val="en-GB"/>
        </w:rPr>
        <w:t>"</w:t>
      </w:r>
      <w:r w:rsidRPr="081C18B6">
        <w:rPr>
          <w:rStyle w:val="LatinChar"/>
          <w:rFonts w:cs="FrankRuehl"/>
          <w:sz w:val="28"/>
          <w:szCs w:val="28"/>
          <w:rtl/>
          <w:lang w:val="en-GB"/>
        </w:rPr>
        <w:t>מחיה המתים</w:t>
      </w:r>
      <w:r w:rsidR="084B3F47">
        <w:rPr>
          <w:rStyle w:val="LatinChar"/>
          <w:rFonts w:cs="FrankRuehl" w:hint="cs"/>
          <w:sz w:val="28"/>
          <w:szCs w:val="28"/>
          <w:rtl/>
          <w:lang w:val="en-GB"/>
        </w:rPr>
        <w:t>"</w:t>
      </w:r>
      <w:r w:rsidRPr="081C18B6">
        <w:rPr>
          <w:rStyle w:val="LatinChar"/>
          <w:rFonts w:cs="FrankRuehl"/>
          <w:sz w:val="28"/>
          <w:szCs w:val="28"/>
          <w:rtl/>
          <w:lang w:val="en-GB"/>
        </w:rPr>
        <w:t xml:space="preserve"> בשעה שירד מן המזבח</w:t>
      </w:r>
      <w:r w:rsidR="08923EA6">
        <w:rPr>
          <w:rStyle w:val="FootnoteReference"/>
          <w:rFonts w:cs="FrankRuehl"/>
          <w:szCs w:val="28"/>
          <w:rtl/>
        </w:rPr>
        <w:footnoteReference w:id="224"/>
      </w:r>
      <w:r w:rsidR="084B3F47">
        <w:rPr>
          <w:rStyle w:val="LatinChar"/>
          <w:rFonts w:cs="FrankRuehl" w:hint="cs"/>
          <w:sz w:val="28"/>
          <w:szCs w:val="28"/>
          <w:rtl/>
          <w:lang w:val="en-GB"/>
        </w:rPr>
        <w:t>.</w:t>
      </w:r>
      <w:r w:rsidRPr="081C18B6">
        <w:rPr>
          <w:rStyle w:val="LatinChar"/>
          <w:rFonts w:cs="FrankRuehl"/>
          <w:sz w:val="28"/>
          <w:szCs w:val="28"/>
          <w:rtl/>
          <w:lang w:val="en-GB"/>
        </w:rPr>
        <w:t xml:space="preserve"> יעקב</w:t>
      </w:r>
      <w:r w:rsidR="084B3F47">
        <w:rPr>
          <w:rStyle w:val="LatinChar"/>
          <w:rFonts w:cs="FrankRuehl" w:hint="cs"/>
          <w:sz w:val="28"/>
          <w:szCs w:val="28"/>
          <w:rtl/>
          <w:lang w:val="en-GB"/>
        </w:rPr>
        <w:t>,</w:t>
      </w:r>
      <w:r w:rsidRPr="081C18B6">
        <w:rPr>
          <w:rStyle w:val="LatinChar"/>
          <w:rFonts w:cs="FrankRuehl"/>
          <w:sz w:val="28"/>
          <w:szCs w:val="28"/>
          <w:rtl/>
          <w:lang w:val="en-GB"/>
        </w:rPr>
        <w:t xml:space="preserve"> שהיה קדוש</w:t>
      </w:r>
      <w:r w:rsidR="084B3F47">
        <w:rPr>
          <w:rStyle w:val="LatinChar"/>
          <w:rFonts w:cs="FrankRuehl" w:hint="cs"/>
          <w:sz w:val="28"/>
          <w:szCs w:val="28"/>
          <w:rtl/>
          <w:lang w:val="en-GB"/>
        </w:rPr>
        <w:t>,</w:t>
      </w:r>
      <w:r w:rsidRPr="081C18B6">
        <w:rPr>
          <w:rStyle w:val="LatinChar"/>
          <w:rFonts w:cs="FrankRuehl"/>
          <w:sz w:val="28"/>
          <w:szCs w:val="28"/>
          <w:rtl/>
          <w:lang w:val="en-GB"/>
        </w:rPr>
        <w:t xml:space="preserve"> תק</w:t>
      </w:r>
      <w:r w:rsidR="08096343">
        <w:rPr>
          <w:rStyle w:val="LatinChar"/>
          <w:rFonts w:cs="FrankRuehl" w:hint="cs"/>
          <w:sz w:val="28"/>
          <w:szCs w:val="28"/>
          <w:rtl/>
          <w:lang w:val="en-GB"/>
        </w:rPr>
        <w:t>ו</w:t>
      </w:r>
      <w:r w:rsidRPr="081C18B6">
        <w:rPr>
          <w:rStyle w:val="LatinChar"/>
          <w:rFonts w:cs="FrankRuehl"/>
          <w:sz w:val="28"/>
          <w:szCs w:val="28"/>
          <w:rtl/>
          <w:lang w:val="en-GB"/>
        </w:rPr>
        <w:t>ן</w:t>
      </w:r>
      <w:r w:rsidR="08096343">
        <w:rPr>
          <w:rStyle w:val="LatinChar"/>
          <w:rFonts w:cs="FrankRuehl" w:hint="cs"/>
          <w:sz w:val="28"/>
          <w:szCs w:val="28"/>
          <w:rtl/>
          <w:lang w:val="en-GB"/>
        </w:rPr>
        <w:t>*</w:t>
      </w:r>
      <w:r w:rsidRPr="081C18B6">
        <w:rPr>
          <w:rStyle w:val="LatinChar"/>
          <w:rFonts w:cs="FrankRuehl"/>
          <w:sz w:val="28"/>
          <w:szCs w:val="28"/>
          <w:rtl/>
          <w:lang w:val="en-GB"/>
        </w:rPr>
        <w:t xml:space="preserve"> </w:t>
      </w:r>
      <w:r w:rsidR="084B3F47">
        <w:rPr>
          <w:rStyle w:val="LatinChar"/>
          <w:rFonts w:cs="FrankRuehl" w:hint="cs"/>
          <w:sz w:val="28"/>
          <w:szCs w:val="28"/>
          <w:rtl/>
          <w:lang w:val="en-GB"/>
        </w:rPr>
        <w:t>"</w:t>
      </w:r>
      <w:r w:rsidRPr="081C18B6">
        <w:rPr>
          <w:rStyle w:val="LatinChar"/>
          <w:rFonts w:cs="FrankRuehl"/>
          <w:sz w:val="28"/>
          <w:szCs w:val="28"/>
          <w:rtl/>
          <w:lang w:val="en-GB"/>
        </w:rPr>
        <w:t>האל הקדוש</w:t>
      </w:r>
      <w:r w:rsidR="084B3F47">
        <w:rPr>
          <w:rStyle w:val="LatinChar"/>
          <w:rFonts w:cs="FrankRuehl" w:hint="cs"/>
          <w:sz w:val="28"/>
          <w:szCs w:val="28"/>
          <w:rtl/>
          <w:lang w:val="en-GB"/>
        </w:rPr>
        <w:t>"</w:t>
      </w:r>
      <w:r w:rsidR="085740A7">
        <w:rPr>
          <w:rStyle w:val="FootnoteReference"/>
          <w:rFonts w:cs="FrankRuehl"/>
          <w:szCs w:val="28"/>
          <w:rtl/>
        </w:rPr>
        <w:footnoteReference w:id="225"/>
      </w:r>
      <w:r w:rsidRPr="081C18B6">
        <w:rPr>
          <w:rStyle w:val="LatinChar"/>
          <w:rFonts w:cs="FrankRuehl"/>
          <w:sz w:val="28"/>
          <w:szCs w:val="28"/>
          <w:rtl/>
          <w:lang w:val="en-GB"/>
        </w:rPr>
        <w:t>. ולפיכך היו המלאכים מקלסים ומקדישים את הק</w:t>
      </w:r>
      <w:r w:rsidR="084B3F47">
        <w:rPr>
          <w:rStyle w:val="LatinChar"/>
          <w:rFonts w:cs="FrankRuehl" w:hint="cs"/>
          <w:sz w:val="28"/>
          <w:szCs w:val="28"/>
          <w:rtl/>
          <w:lang w:val="en-GB"/>
        </w:rPr>
        <w:t>ב"ה</w:t>
      </w:r>
      <w:r w:rsidRPr="081C18B6">
        <w:rPr>
          <w:rStyle w:val="LatinChar"/>
          <w:rFonts w:cs="FrankRuehl"/>
          <w:sz w:val="28"/>
          <w:szCs w:val="28"/>
          <w:rtl/>
          <w:lang w:val="en-GB"/>
        </w:rPr>
        <w:t xml:space="preserve"> בשם יעקב</w:t>
      </w:r>
      <w:r w:rsidR="08297004">
        <w:rPr>
          <w:rStyle w:val="FootnoteReference"/>
          <w:rFonts w:cs="FrankRuehl"/>
          <w:szCs w:val="28"/>
          <w:rtl/>
        </w:rPr>
        <w:footnoteReference w:id="226"/>
      </w:r>
      <w:r w:rsidR="084B3F47">
        <w:rPr>
          <w:rStyle w:val="LatinChar"/>
          <w:rFonts w:cs="FrankRuehl" w:hint="cs"/>
          <w:sz w:val="28"/>
          <w:szCs w:val="28"/>
          <w:rtl/>
          <w:lang w:val="en-GB"/>
        </w:rPr>
        <w:t>.</w:t>
      </w:r>
      <w:r w:rsidRPr="081C18B6">
        <w:rPr>
          <w:rStyle w:val="LatinChar"/>
          <w:rFonts w:cs="FrankRuehl"/>
          <w:sz w:val="28"/>
          <w:szCs w:val="28"/>
          <w:rtl/>
          <w:lang w:val="en-GB"/>
        </w:rPr>
        <w:t xml:space="preserve"> ולגודל מעלת קדושתו היה מנצח המלאך</w:t>
      </w:r>
      <w:r w:rsidR="084B3F47">
        <w:rPr>
          <w:rStyle w:val="LatinChar"/>
          <w:rFonts w:cs="FrankRuehl" w:hint="cs"/>
          <w:sz w:val="28"/>
          <w:szCs w:val="28"/>
          <w:rtl/>
          <w:lang w:val="en-GB"/>
        </w:rPr>
        <w:t>,</w:t>
      </w:r>
      <w:r w:rsidRPr="081C18B6">
        <w:rPr>
          <w:rStyle w:val="LatinChar"/>
          <w:rFonts w:cs="FrankRuehl"/>
          <w:sz w:val="28"/>
          <w:szCs w:val="28"/>
          <w:rtl/>
          <w:lang w:val="en-GB"/>
        </w:rPr>
        <w:t xml:space="preserve"> שעל זה נקרא </w:t>
      </w:r>
      <w:r w:rsidR="084B3F47">
        <w:rPr>
          <w:rStyle w:val="LatinChar"/>
          <w:rFonts w:cs="FrankRuehl" w:hint="cs"/>
          <w:sz w:val="28"/>
          <w:szCs w:val="28"/>
          <w:rtl/>
          <w:lang w:val="en-GB"/>
        </w:rPr>
        <w:t>"</w:t>
      </w:r>
      <w:r w:rsidRPr="081C18B6">
        <w:rPr>
          <w:rStyle w:val="LatinChar"/>
          <w:rFonts w:cs="FrankRuehl"/>
          <w:sz w:val="28"/>
          <w:szCs w:val="28"/>
          <w:rtl/>
          <w:lang w:val="en-GB"/>
        </w:rPr>
        <w:t>ישראל</w:t>
      </w:r>
      <w:r w:rsidR="084B3F47">
        <w:rPr>
          <w:rStyle w:val="LatinChar"/>
          <w:rFonts w:cs="FrankRuehl" w:hint="cs"/>
          <w:sz w:val="28"/>
          <w:szCs w:val="28"/>
          <w:rtl/>
          <w:lang w:val="en-GB"/>
        </w:rPr>
        <w:t>",</w:t>
      </w:r>
      <w:r w:rsidRPr="081C18B6">
        <w:rPr>
          <w:rStyle w:val="LatinChar"/>
          <w:rFonts w:cs="FrankRuehl"/>
          <w:sz w:val="28"/>
          <w:szCs w:val="28"/>
          <w:rtl/>
          <w:lang w:val="en-GB"/>
        </w:rPr>
        <w:t xml:space="preserve"> </w:t>
      </w:r>
      <w:r w:rsidR="084B3F47" w:rsidRPr="084B3F47">
        <w:rPr>
          <w:rStyle w:val="LatinChar"/>
          <w:rFonts w:cs="Dbs-Rashi" w:hint="cs"/>
          <w:szCs w:val="20"/>
          <w:rtl/>
          <w:lang w:val="en-GB"/>
        </w:rPr>
        <w:t>(</w:t>
      </w:r>
      <w:r w:rsidR="084B3F47">
        <w:rPr>
          <w:rStyle w:val="LatinChar"/>
          <w:rFonts w:cs="Dbs-Rashi" w:hint="cs"/>
          <w:szCs w:val="20"/>
          <w:rtl/>
          <w:lang w:val="en-GB"/>
        </w:rPr>
        <w:t>בראשית לב, כט</w:t>
      </w:r>
      <w:r w:rsidR="084B3F47" w:rsidRPr="084B3F47">
        <w:rPr>
          <w:rStyle w:val="LatinChar"/>
          <w:rFonts w:cs="Dbs-Rashi" w:hint="cs"/>
          <w:szCs w:val="20"/>
          <w:rtl/>
          <w:lang w:val="en-GB"/>
        </w:rPr>
        <w:t>)</w:t>
      </w:r>
      <w:r w:rsidR="084B3F47">
        <w:rPr>
          <w:rStyle w:val="LatinChar"/>
          <w:rFonts w:cs="FrankRuehl" w:hint="cs"/>
          <w:sz w:val="28"/>
          <w:szCs w:val="28"/>
          <w:rtl/>
          <w:lang w:val="en-GB"/>
        </w:rPr>
        <w:t xml:space="preserve"> "</w:t>
      </w:r>
      <w:r w:rsidRPr="081C18B6">
        <w:rPr>
          <w:rStyle w:val="LatinChar"/>
          <w:rFonts w:cs="FrankRuehl"/>
          <w:sz w:val="28"/>
          <w:szCs w:val="28"/>
          <w:rtl/>
          <w:lang w:val="en-GB"/>
        </w:rPr>
        <w:t>כי שרית עם אל</w:t>
      </w:r>
      <w:r w:rsidR="084B3F47">
        <w:rPr>
          <w:rStyle w:val="LatinChar"/>
          <w:rFonts w:cs="FrankRuehl" w:hint="cs"/>
          <w:sz w:val="28"/>
          <w:szCs w:val="28"/>
          <w:rtl/>
          <w:lang w:val="en-GB"/>
        </w:rPr>
        <w:t>ק</w:t>
      </w:r>
      <w:r w:rsidRPr="081C18B6">
        <w:rPr>
          <w:rStyle w:val="LatinChar"/>
          <w:rFonts w:cs="FrankRuehl"/>
          <w:sz w:val="28"/>
          <w:szCs w:val="28"/>
          <w:rtl/>
          <w:lang w:val="en-GB"/>
        </w:rPr>
        <w:t>ים</w:t>
      </w:r>
      <w:r w:rsidR="084B3F47">
        <w:rPr>
          <w:rStyle w:val="LatinChar"/>
          <w:rFonts w:cs="FrankRuehl" w:hint="cs"/>
          <w:sz w:val="28"/>
          <w:szCs w:val="28"/>
          <w:rtl/>
          <w:lang w:val="en-GB"/>
        </w:rPr>
        <w:t>".</w:t>
      </w:r>
      <w:r w:rsidRPr="081C18B6">
        <w:rPr>
          <w:rStyle w:val="LatinChar"/>
          <w:rFonts w:cs="FrankRuehl"/>
          <w:sz w:val="28"/>
          <w:szCs w:val="28"/>
          <w:rtl/>
          <w:lang w:val="en-GB"/>
        </w:rPr>
        <w:t xml:space="preserve"> ולקמן </w:t>
      </w:r>
      <w:r w:rsidR="084B3F47" w:rsidRPr="084B3F47">
        <w:rPr>
          <w:rStyle w:val="LatinChar"/>
          <w:rFonts w:cs="Dbs-Rashi" w:hint="cs"/>
          <w:szCs w:val="20"/>
          <w:rtl/>
          <w:lang w:val="en-GB"/>
        </w:rPr>
        <w:t>(</w:t>
      </w:r>
      <w:r w:rsidR="084B3F47">
        <w:rPr>
          <w:rStyle w:val="LatinChar"/>
          <w:rFonts w:cs="Dbs-Rashi" w:hint="cs"/>
          <w:szCs w:val="20"/>
          <w:rtl/>
          <w:lang w:val="en-GB"/>
        </w:rPr>
        <w:t>פס"ז</w:t>
      </w:r>
      <w:r w:rsidR="084B3F47" w:rsidRPr="084B3F47">
        <w:rPr>
          <w:rStyle w:val="LatinChar"/>
          <w:rFonts w:cs="Dbs-Rashi" w:hint="cs"/>
          <w:szCs w:val="20"/>
          <w:rtl/>
          <w:lang w:val="en-GB"/>
        </w:rPr>
        <w:t>)</w:t>
      </w:r>
      <w:r w:rsidR="084B3F47">
        <w:rPr>
          <w:rStyle w:val="LatinChar"/>
          <w:rFonts w:cs="FrankRuehl" w:hint="cs"/>
          <w:sz w:val="28"/>
          <w:szCs w:val="28"/>
          <w:rtl/>
          <w:lang w:val="en-GB"/>
        </w:rPr>
        <w:t xml:space="preserve"> </w:t>
      </w:r>
      <w:r w:rsidRPr="081C18B6">
        <w:rPr>
          <w:rStyle w:val="LatinChar"/>
          <w:rFonts w:cs="FrankRuehl"/>
          <w:sz w:val="28"/>
          <w:szCs w:val="28"/>
          <w:rtl/>
          <w:lang w:val="en-GB"/>
        </w:rPr>
        <w:t>יתבאר בעזרת הש</w:t>
      </w:r>
      <w:r>
        <w:rPr>
          <w:rStyle w:val="LatinChar"/>
          <w:rFonts w:cs="FrankRuehl" w:hint="cs"/>
          <w:sz w:val="28"/>
          <w:szCs w:val="28"/>
          <w:rtl/>
          <w:lang w:val="en-GB"/>
        </w:rPr>
        <w:t>ם יתברך</w:t>
      </w:r>
      <w:r w:rsidR="08805435">
        <w:rPr>
          <w:rStyle w:val="FootnoteReference"/>
          <w:rFonts w:cs="FrankRuehl"/>
          <w:szCs w:val="28"/>
          <w:rtl/>
        </w:rPr>
        <w:footnoteReference w:id="227"/>
      </w:r>
      <w:r>
        <w:rPr>
          <w:rStyle w:val="LatinChar"/>
          <w:rFonts w:cs="FrankRuehl" w:hint="cs"/>
          <w:sz w:val="28"/>
          <w:szCs w:val="28"/>
          <w:rtl/>
          <w:lang w:val="en-GB"/>
        </w:rPr>
        <w:t>.</w:t>
      </w:r>
    </w:p>
    <w:sectPr w:rsidR="085C7513" w:rsidRPr="081C18B6"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3C3095" w:rsidRDefault="083C3095">
      <w:r>
        <w:separator/>
      </w:r>
    </w:p>
  </w:endnote>
  <w:endnote w:type="continuationSeparator" w:id="0">
    <w:p w:rsidR="083C3095" w:rsidRDefault="083C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C3095" w:rsidRDefault="083C309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3C3095" w:rsidRDefault="083C309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C3095" w:rsidRPr="084B7A99" w:rsidRDefault="083C3095">
    <w:pPr>
      <w:pStyle w:val="Footer"/>
      <w:framePr w:wrap="around" w:vAnchor="text" w:hAnchor="margin" w:y="1"/>
      <w:rPr>
        <w:rStyle w:val="PageNumber"/>
        <w:rFonts w:hint="cs"/>
        <w:rtl/>
        <w:lang w:val="en-US"/>
      </w:rPr>
    </w:pPr>
  </w:p>
  <w:p w:rsidR="083C3095" w:rsidRPr="0822786C" w:rsidRDefault="083C3095" w:rsidP="08CB1B45">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FE23C2">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C3095" w:rsidRDefault="083C30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3C3095" w:rsidRDefault="083C3095">
      <w:r>
        <w:separator/>
      </w:r>
    </w:p>
  </w:footnote>
  <w:footnote w:type="continuationSeparator" w:id="0">
    <w:p w:rsidR="083C3095" w:rsidRDefault="083C3095">
      <w:r>
        <w:continuationSeparator/>
      </w:r>
    </w:p>
  </w:footnote>
  <w:footnote w:type="continuationNotice" w:id="1">
    <w:p w:rsidR="083C3095" w:rsidRDefault="083C3095">
      <w:pPr>
        <w:rPr>
          <w:rtl/>
        </w:rPr>
      </w:pPr>
    </w:p>
  </w:footnote>
  <w:footnote w:id="2">
    <w:p w:rsidR="083C3095" w:rsidRDefault="083C3095" w:rsidP="08E01336">
      <w:pPr>
        <w:pStyle w:val="FootnoteText"/>
        <w:rPr>
          <w:rFonts w:hint="cs"/>
          <w:rtl/>
        </w:rPr>
      </w:pPr>
      <w:r>
        <w:rPr>
          <w:rtl/>
        </w:rPr>
        <w:t>&lt;</w:t>
      </w:r>
      <w:r>
        <w:rPr>
          <w:rStyle w:val="FootnoteReference"/>
        </w:rPr>
        <w:footnoteRef/>
      </w:r>
      <w:r>
        <w:rPr>
          <w:rtl/>
        </w:rPr>
        <w:t>&gt;</w:t>
      </w:r>
      <w:r>
        <w:rPr>
          <w:rFonts w:hint="cs"/>
          <w:rtl/>
        </w:rPr>
        <w:t xml:space="preserve"> פירוש - יציאת מצרים היא שורש לאמונת האמת, והי</w:t>
      </w:r>
      <w:r w:rsidRPr="086A7DB5">
        <w:rPr>
          <w:rFonts w:hint="cs"/>
          <w:sz w:val="18"/>
          <w:rtl/>
        </w:rPr>
        <w:t xml:space="preserve">א שורש לדת. </w:t>
      </w:r>
      <w:r>
        <w:rPr>
          <w:rFonts w:hint="cs"/>
          <w:sz w:val="18"/>
          <w:rtl/>
        </w:rPr>
        <w:t>ואודות הבטוי "אמונת אמת", כן כתב בבאר הגולה באר הרביעי [תיב:], וז"ל: "</w:t>
      </w:r>
      <w:r w:rsidRPr="089A3962">
        <w:rPr>
          <w:sz w:val="18"/>
          <w:rtl/>
        </w:rPr>
        <w:t>כי בדבר זה בו בארו רבותינו ז"ל לתקן אמונת אמת</w:t>
      </w:r>
      <w:r>
        <w:rPr>
          <w:rFonts w:hint="cs"/>
          <w:sz w:val="18"/>
          <w:rtl/>
        </w:rPr>
        <w:t>,</w:t>
      </w:r>
      <w:r w:rsidRPr="089A3962">
        <w:rPr>
          <w:sz w:val="18"/>
          <w:rtl/>
        </w:rPr>
        <w:t xml:space="preserve"> ולתת דעת לבני אדם</w:t>
      </w:r>
      <w:r>
        <w:rPr>
          <w:rFonts w:hint="cs"/>
          <w:sz w:val="18"/>
          <w:rtl/>
        </w:rPr>
        <w:t>". ובנתיב השלום פ"ב [א, רכד:] כתב: "</w:t>
      </w:r>
      <w:r w:rsidRPr="089A3962">
        <w:rPr>
          <w:sz w:val="18"/>
          <w:rtl/>
        </w:rPr>
        <w:t>הפילוסופים אשר בנו דברי</w:t>
      </w:r>
      <w:r>
        <w:rPr>
          <w:sz w:val="18"/>
          <w:rtl/>
        </w:rPr>
        <w:t>הם על היסוד שהוא כנגד אמונת אמת</w:t>
      </w:r>
      <w:r>
        <w:rPr>
          <w:rFonts w:hint="cs"/>
          <w:sz w:val="18"/>
          <w:rtl/>
        </w:rPr>
        <w:t>". וכן הזכיר בטוי זה הכוזרי [מאמר חמישי אות כג], וספר מעשי השם [חלק מעשי אבות פכ"א]. @</w:t>
      </w:r>
      <w:r w:rsidRPr="08795730">
        <w:rPr>
          <w:rFonts w:hint="cs"/>
          <w:b/>
          <w:bCs/>
          <w:sz w:val="18"/>
          <w:rtl/>
        </w:rPr>
        <w:t>ומה שכתב</w:t>
      </w:r>
      <w:r>
        <w:rPr>
          <w:rFonts w:hint="cs"/>
          <w:sz w:val="18"/>
          <w:rtl/>
        </w:rPr>
        <w:t xml:space="preserve">^ "כבר ידעת", ניתן לומר שכוונתו שהדבר ידוע מעצמו [כמו שיובא בהמשך ההערה]. או ניתן לומר שכוונתו לדבריו שכתב למעלה </w:t>
      </w:r>
      <w:r w:rsidRPr="086A7DB5">
        <w:rPr>
          <w:rFonts w:hint="cs"/>
          <w:sz w:val="18"/>
          <w:rtl/>
        </w:rPr>
        <w:t>ר"פ ג [קפח.]</w:t>
      </w:r>
      <w:r>
        <w:rPr>
          <w:rFonts w:hint="cs"/>
          <w:sz w:val="18"/>
          <w:rtl/>
        </w:rPr>
        <w:t>, וז"ל</w:t>
      </w:r>
      <w:r w:rsidRPr="086A7DB5">
        <w:rPr>
          <w:rFonts w:hint="cs"/>
          <w:sz w:val="18"/>
          <w:rtl/>
        </w:rPr>
        <w:t xml:space="preserve">: "בחר הוא יתברך </w:t>
      </w:r>
      <w:r w:rsidRPr="086A7DB5">
        <w:rPr>
          <w:rStyle w:val="LatinChar"/>
          <w:sz w:val="18"/>
          <w:rtl/>
          <w:lang w:val="en-GB"/>
        </w:rPr>
        <w:t>בליל פסח להודיע מעשיו לבאי עולם</w:t>
      </w:r>
      <w:r w:rsidRPr="086A7DB5">
        <w:rPr>
          <w:rStyle w:val="LatinChar"/>
          <w:rFonts w:hint="cs"/>
          <w:sz w:val="18"/>
          <w:rtl/>
          <w:lang w:val="en-GB"/>
        </w:rPr>
        <w:t>,</w:t>
      </w:r>
      <w:r w:rsidRPr="086A7DB5">
        <w:rPr>
          <w:rStyle w:val="LatinChar"/>
          <w:sz w:val="18"/>
          <w:rtl/>
          <w:lang w:val="en-GB"/>
        </w:rPr>
        <w:t xml:space="preserve"> להכיר את שמו בעולמו בהוציאו את עמו ממצרים. וענין זה ראינו ששמה התורה יציאת מצרים יסוד היסודות ושורש הכל, ומצות הרבה באו בשביל היציאה שעל ידם יהיה לעינינו יסוד הזה</w:t>
      </w:r>
      <w:r w:rsidRPr="086A7DB5">
        <w:rPr>
          <w:rStyle w:val="LatinChar"/>
          <w:rFonts w:hint="cs"/>
          <w:sz w:val="18"/>
          <w:rtl/>
          <w:lang w:val="en-GB"/>
        </w:rPr>
        <w:t>,</w:t>
      </w:r>
      <w:r w:rsidRPr="086A7DB5">
        <w:rPr>
          <w:rStyle w:val="LatinChar"/>
          <w:sz w:val="18"/>
          <w:rtl/>
          <w:lang w:val="en-GB"/>
        </w:rPr>
        <w:t xml:space="preserve"> ומאצלנו בל ימוט</w:t>
      </w:r>
      <w:r w:rsidRPr="086A7DB5">
        <w:rPr>
          <w:rStyle w:val="LatinChar"/>
          <w:rFonts w:hint="cs"/>
          <w:sz w:val="18"/>
          <w:rtl/>
          <w:lang w:val="en-GB"/>
        </w:rPr>
        <w:t>.</w:t>
      </w:r>
      <w:r w:rsidRPr="086A7DB5">
        <w:rPr>
          <w:rStyle w:val="LatinChar"/>
          <w:sz w:val="18"/>
          <w:rtl/>
          <w:lang w:val="en-GB"/>
        </w:rPr>
        <w:t xml:space="preserve"> כמו מצות סוכה</w:t>
      </w:r>
      <w:r w:rsidRPr="086A7DB5">
        <w:rPr>
          <w:rStyle w:val="LatinChar"/>
          <w:rFonts w:hint="cs"/>
          <w:sz w:val="18"/>
          <w:rtl/>
          <w:lang w:val="en-GB"/>
        </w:rPr>
        <w:t>,</w:t>
      </w:r>
      <w:r w:rsidRPr="086A7DB5">
        <w:rPr>
          <w:rStyle w:val="LatinChar"/>
          <w:sz w:val="18"/>
          <w:rtl/>
          <w:lang w:val="en-GB"/>
        </w:rPr>
        <w:t xml:space="preserve"> שאמרה התורה </w:t>
      </w:r>
      <w:r>
        <w:rPr>
          <w:rStyle w:val="LatinChar"/>
          <w:rFonts w:hint="cs"/>
          <w:sz w:val="18"/>
          <w:rtl/>
          <w:lang w:val="en-GB"/>
        </w:rPr>
        <w:t>[</w:t>
      </w:r>
      <w:r w:rsidRPr="086A7DB5">
        <w:rPr>
          <w:rStyle w:val="LatinChar"/>
          <w:sz w:val="18"/>
          <w:rtl/>
          <w:lang w:val="en-GB"/>
        </w:rPr>
        <w:t>ויקרא כג</w:t>
      </w:r>
      <w:r w:rsidRPr="086A7DB5">
        <w:rPr>
          <w:rStyle w:val="LatinChar"/>
          <w:rFonts w:hint="cs"/>
          <w:sz w:val="18"/>
          <w:rtl/>
          <w:lang w:val="en-GB"/>
        </w:rPr>
        <w:t>, מג</w:t>
      </w:r>
      <w:r>
        <w:rPr>
          <w:rStyle w:val="LatinChar"/>
          <w:rFonts w:hint="cs"/>
          <w:sz w:val="18"/>
          <w:rtl/>
          <w:lang w:val="en-GB"/>
        </w:rPr>
        <w:t>]</w:t>
      </w:r>
      <w:r w:rsidRPr="086A7DB5">
        <w:rPr>
          <w:rStyle w:val="LatinChar"/>
          <w:sz w:val="18"/>
          <w:rtl/>
          <w:lang w:val="en-GB"/>
        </w:rPr>
        <w:t xml:space="preserve"> </w:t>
      </w:r>
      <w:r>
        <w:rPr>
          <w:rStyle w:val="LatinChar"/>
          <w:rFonts w:hint="cs"/>
          <w:sz w:val="18"/>
          <w:rtl/>
          <w:lang w:val="en-GB"/>
        </w:rPr>
        <w:t>'</w:t>
      </w:r>
      <w:r w:rsidRPr="086A7DB5">
        <w:rPr>
          <w:rStyle w:val="LatinChar"/>
          <w:sz w:val="18"/>
          <w:rtl/>
          <w:lang w:val="en-GB"/>
        </w:rPr>
        <w:t>למען ידעו דורותיכם כי בסכות הושבתי את בני ישראל בהוציאי אותם ממצרים</w:t>
      </w:r>
      <w:r>
        <w:rPr>
          <w:rStyle w:val="LatinChar"/>
          <w:rFonts w:hint="cs"/>
          <w:sz w:val="18"/>
          <w:rtl/>
          <w:lang w:val="en-GB"/>
        </w:rPr>
        <w:t>'</w:t>
      </w:r>
      <w:r w:rsidRPr="086A7DB5">
        <w:rPr>
          <w:rStyle w:val="LatinChar"/>
          <w:rFonts w:hint="cs"/>
          <w:sz w:val="18"/>
          <w:rtl/>
          <w:lang w:val="en-GB"/>
        </w:rPr>
        <w:t>.</w:t>
      </w:r>
      <w:r w:rsidRPr="086A7DB5">
        <w:rPr>
          <w:rStyle w:val="LatinChar"/>
          <w:sz w:val="18"/>
          <w:rtl/>
          <w:lang w:val="en-GB"/>
        </w:rPr>
        <w:t xml:space="preserve"> ואף השבת נאמר בו </w:t>
      </w:r>
      <w:r>
        <w:rPr>
          <w:rStyle w:val="LatinChar"/>
          <w:rFonts w:hint="cs"/>
          <w:sz w:val="18"/>
          <w:rtl/>
          <w:lang w:val="en-GB"/>
        </w:rPr>
        <w:t>[</w:t>
      </w:r>
      <w:r w:rsidRPr="086A7DB5">
        <w:rPr>
          <w:rStyle w:val="LatinChar"/>
          <w:sz w:val="18"/>
          <w:rtl/>
          <w:lang w:val="en-GB"/>
        </w:rPr>
        <w:t>דברים ה</w:t>
      </w:r>
      <w:r w:rsidRPr="086A7DB5">
        <w:rPr>
          <w:rStyle w:val="LatinChar"/>
          <w:rFonts w:hint="cs"/>
          <w:sz w:val="18"/>
          <w:rtl/>
          <w:lang w:val="en-GB"/>
        </w:rPr>
        <w:t>, טו</w:t>
      </w:r>
      <w:r>
        <w:rPr>
          <w:rStyle w:val="LatinChar"/>
          <w:rFonts w:hint="cs"/>
          <w:sz w:val="18"/>
          <w:rtl/>
          <w:lang w:val="en-GB"/>
        </w:rPr>
        <w:t>]</w:t>
      </w:r>
      <w:r w:rsidRPr="086A7DB5">
        <w:rPr>
          <w:rStyle w:val="LatinChar"/>
          <w:sz w:val="18"/>
          <w:rtl/>
          <w:lang w:val="en-GB"/>
        </w:rPr>
        <w:t xml:space="preserve"> </w:t>
      </w:r>
      <w:r>
        <w:rPr>
          <w:rStyle w:val="LatinChar"/>
          <w:rFonts w:hint="cs"/>
          <w:sz w:val="18"/>
          <w:rtl/>
          <w:lang w:val="en-GB"/>
        </w:rPr>
        <w:t>'</w:t>
      </w:r>
      <w:r w:rsidRPr="086A7DB5">
        <w:rPr>
          <w:rStyle w:val="LatinChar"/>
          <w:sz w:val="18"/>
          <w:rtl/>
          <w:lang w:val="en-GB"/>
        </w:rPr>
        <w:t>וזכרת כי עבד היית במצרים</w:t>
      </w:r>
      <w:r>
        <w:rPr>
          <w:rStyle w:val="LatinChar"/>
          <w:rFonts w:hint="cs"/>
          <w:sz w:val="18"/>
          <w:rtl/>
          <w:lang w:val="en-GB"/>
        </w:rPr>
        <w:t>'</w:t>
      </w:r>
      <w:r w:rsidRPr="086A7DB5">
        <w:rPr>
          <w:rStyle w:val="LatinChar"/>
          <w:rFonts w:hint="cs"/>
          <w:sz w:val="18"/>
          <w:rtl/>
          <w:lang w:val="en-GB"/>
        </w:rPr>
        <w:t>.</w:t>
      </w:r>
      <w:r w:rsidRPr="086A7DB5">
        <w:rPr>
          <w:rStyle w:val="LatinChar"/>
          <w:sz w:val="18"/>
          <w:rtl/>
          <w:lang w:val="en-GB"/>
        </w:rPr>
        <w:t xml:space="preserve"> וכן הפסח וחג המצות בודאי זכר ליציאת מצרים, וכן כל יום טוב כולם אנו מקדשים ואומרים </w:t>
      </w:r>
      <w:r>
        <w:rPr>
          <w:rStyle w:val="LatinChar"/>
          <w:rFonts w:hint="cs"/>
          <w:sz w:val="18"/>
          <w:rtl/>
          <w:lang w:val="en-GB"/>
        </w:rPr>
        <w:t>'</w:t>
      </w:r>
      <w:r w:rsidRPr="086A7DB5">
        <w:rPr>
          <w:rStyle w:val="LatinChar"/>
          <w:sz w:val="18"/>
          <w:rtl/>
          <w:lang w:val="en-GB"/>
        </w:rPr>
        <w:t>זכר ליציאת מצרים</w:t>
      </w:r>
      <w:r>
        <w:rPr>
          <w:rStyle w:val="LatinChar"/>
          <w:rFonts w:hint="cs"/>
          <w:sz w:val="18"/>
          <w:rtl/>
          <w:lang w:val="en-GB"/>
        </w:rPr>
        <w:t>'</w:t>
      </w:r>
      <w:r w:rsidRPr="086A7DB5">
        <w:rPr>
          <w:rStyle w:val="LatinChar"/>
          <w:rFonts w:hint="cs"/>
          <w:sz w:val="18"/>
          <w:rtl/>
          <w:lang w:val="en-GB"/>
        </w:rPr>
        <w:t>.</w:t>
      </w:r>
      <w:r w:rsidRPr="086A7DB5">
        <w:rPr>
          <w:rStyle w:val="LatinChar"/>
          <w:sz w:val="18"/>
          <w:rtl/>
          <w:lang w:val="en-GB"/>
        </w:rPr>
        <w:t xml:space="preserve"> נוסף על זה שאנו חייבים לזכור יציאת מצרים בכל יום</w:t>
      </w:r>
      <w:r w:rsidRPr="086A7DB5">
        <w:rPr>
          <w:rStyle w:val="LatinChar"/>
          <w:rFonts w:hint="cs"/>
          <w:sz w:val="18"/>
          <w:rtl/>
          <w:lang w:val="en-GB"/>
        </w:rPr>
        <w:t xml:space="preserve"> </w:t>
      </w:r>
      <w:r>
        <w:rPr>
          <w:rStyle w:val="LatinChar"/>
          <w:rFonts w:hint="cs"/>
          <w:sz w:val="18"/>
          <w:rtl/>
          <w:lang w:val="en-GB"/>
        </w:rPr>
        <w:t>[</w:t>
      </w:r>
      <w:r w:rsidRPr="086A7DB5">
        <w:rPr>
          <w:rStyle w:val="LatinChar"/>
          <w:rFonts w:hint="cs"/>
          <w:sz w:val="18"/>
          <w:rtl/>
          <w:lang w:val="en-GB"/>
        </w:rPr>
        <w:t>ברכות יב:</w:t>
      </w:r>
      <w:r>
        <w:rPr>
          <w:rStyle w:val="LatinChar"/>
          <w:rFonts w:hint="cs"/>
          <w:sz w:val="18"/>
          <w:rtl/>
          <w:lang w:val="en-GB"/>
        </w:rPr>
        <w:t>]</w:t>
      </w:r>
      <w:r w:rsidRPr="086A7DB5">
        <w:rPr>
          <w:rStyle w:val="LatinChar"/>
          <w:sz w:val="18"/>
          <w:rtl/>
          <w:lang w:val="en-GB"/>
        </w:rPr>
        <w:t>, ולרבי אליעזר בן עזריה ביום ובלילה</w:t>
      </w:r>
      <w:r w:rsidRPr="086A7DB5">
        <w:rPr>
          <w:rStyle w:val="LatinChar"/>
          <w:rFonts w:hint="cs"/>
          <w:sz w:val="18"/>
          <w:rtl/>
          <w:lang w:val="en-GB"/>
        </w:rPr>
        <w:t xml:space="preserve"> </w:t>
      </w:r>
      <w:r>
        <w:rPr>
          <w:rStyle w:val="LatinChar"/>
          <w:rFonts w:hint="cs"/>
          <w:sz w:val="18"/>
          <w:rtl/>
          <w:lang w:val="en-GB"/>
        </w:rPr>
        <w:t>[</w:t>
      </w:r>
      <w:r w:rsidRPr="086A7DB5">
        <w:rPr>
          <w:rStyle w:val="LatinChar"/>
          <w:rFonts w:hint="cs"/>
          <w:sz w:val="18"/>
          <w:rtl/>
          <w:lang w:val="en-GB"/>
        </w:rPr>
        <w:t>שם</w:t>
      </w:r>
      <w:r>
        <w:rPr>
          <w:rStyle w:val="LatinChar"/>
          <w:rFonts w:hint="cs"/>
          <w:sz w:val="18"/>
          <w:rtl/>
          <w:lang w:val="en-GB"/>
        </w:rPr>
        <w:t>]</w:t>
      </w:r>
      <w:r w:rsidRPr="086A7DB5">
        <w:rPr>
          <w:rStyle w:val="LatinChar"/>
          <w:sz w:val="18"/>
          <w:rtl/>
          <w:lang w:val="en-GB"/>
        </w:rPr>
        <w:t>, שכל זה מורה כי יציאת מצרים בעצמו</w:t>
      </w:r>
      <w:r w:rsidRPr="086A7DB5">
        <w:rPr>
          <w:rStyle w:val="LatinChar"/>
          <w:rFonts w:hint="cs"/>
          <w:sz w:val="18"/>
          <w:rtl/>
          <w:lang w:val="en-GB"/>
        </w:rPr>
        <w:t>,</w:t>
      </w:r>
      <w:r w:rsidRPr="086A7DB5">
        <w:rPr>
          <w:rStyle w:val="LatinChar"/>
          <w:sz w:val="18"/>
          <w:rtl/>
          <w:lang w:val="en-GB"/>
        </w:rPr>
        <w:t xml:space="preserve"> חוץ מהנסים שעשה ביציאה</w:t>
      </w:r>
      <w:r w:rsidRPr="086A7DB5">
        <w:rPr>
          <w:rStyle w:val="LatinChar"/>
          <w:rFonts w:hint="cs"/>
          <w:sz w:val="18"/>
          <w:rtl/>
          <w:lang w:val="en-GB"/>
        </w:rPr>
        <w:t>,</w:t>
      </w:r>
      <w:r w:rsidRPr="086A7DB5">
        <w:rPr>
          <w:rStyle w:val="LatinChar"/>
          <w:sz w:val="18"/>
          <w:rtl/>
          <w:lang w:val="en-GB"/>
        </w:rPr>
        <w:t xml:space="preserve"> הוא יסוד האמונה שעליו נבנה הכל. אף כי נסים ונפלאות אין מספר עשה הק</w:t>
      </w:r>
      <w:r w:rsidRPr="086A7DB5">
        <w:rPr>
          <w:rStyle w:val="LatinChar"/>
          <w:rFonts w:hint="cs"/>
          <w:sz w:val="18"/>
          <w:rtl/>
          <w:lang w:val="en-GB"/>
        </w:rPr>
        <w:t>ב"ה</w:t>
      </w:r>
      <w:r w:rsidRPr="086A7DB5">
        <w:rPr>
          <w:rStyle w:val="LatinChar"/>
          <w:sz w:val="18"/>
          <w:rtl/>
          <w:lang w:val="en-GB"/>
        </w:rPr>
        <w:t xml:space="preserve"> הוא עם ישראל, לא שמה התורה לזכור אותם ולעשות זכר להם</w:t>
      </w:r>
      <w:r w:rsidRPr="086A7DB5">
        <w:rPr>
          <w:rStyle w:val="LatinChar"/>
          <w:rFonts w:hint="cs"/>
          <w:sz w:val="18"/>
          <w:rtl/>
          <w:lang w:val="en-GB"/>
        </w:rPr>
        <w:t>,</w:t>
      </w:r>
      <w:r w:rsidRPr="086A7DB5">
        <w:rPr>
          <w:rStyle w:val="LatinChar"/>
          <w:sz w:val="18"/>
          <w:rtl/>
          <w:lang w:val="en-GB"/>
        </w:rPr>
        <w:t xml:space="preserve"> כי אם ליציאת מצרים. ואף כי לפי השגת בני אדם קצרי השכל נראה כי יש דבר שיש בו שנוי טבע ממנהגו של עולם</w:t>
      </w:r>
      <w:r w:rsidRPr="086A7DB5">
        <w:rPr>
          <w:rStyle w:val="LatinChar"/>
          <w:rFonts w:hint="cs"/>
          <w:sz w:val="18"/>
          <w:rtl/>
          <w:lang w:val="en-GB"/>
        </w:rPr>
        <w:t>,</w:t>
      </w:r>
      <w:r w:rsidRPr="086A7DB5">
        <w:rPr>
          <w:rStyle w:val="LatinChar"/>
          <w:sz w:val="18"/>
          <w:rtl/>
          <w:lang w:val="en-GB"/>
        </w:rPr>
        <w:t xml:space="preserve"> שנראה לאדם בחוש הראות שהוא יותר גדול נס ופלא מיציאת מצרים בעצמו, אינו כן לדעת התורה</w:t>
      </w:r>
      <w:r w:rsidRPr="086A7DB5">
        <w:rPr>
          <w:rStyle w:val="LatinChar"/>
          <w:rFonts w:hint="cs"/>
          <w:sz w:val="18"/>
          <w:rtl/>
          <w:lang w:val="en-GB"/>
        </w:rPr>
        <w:t>.</w:t>
      </w:r>
      <w:r w:rsidRPr="086A7DB5">
        <w:rPr>
          <w:rStyle w:val="LatinChar"/>
          <w:sz w:val="18"/>
          <w:rtl/>
          <w:lang w:val="en-GB"/>
        </w:rPr>
        <w:t xml:space="preserve"> כי נראה מן התורה ששמה יציאת מצרים עיקר ויסוד האמונה מן הראיות אשר אמרנו למעלה, כי תמצא בתורה ברוב דברים זכר היסוד הזה. ובמכילתא בפרש</w:t>
      </w:r>
      <w:r w:rsidRPr="086A7DB5">
        <w:rPr>
          <w:rStyle w:val="LatinChar"/>
          <w:rFonts w:hint="cs"/>
          <w:sz w:val="18"/>
          <w:rtl/>
          <w:lang w:val="en-GB"/>
        </w:rPr>
        <w:t>ת</w:t>
      </w:r>
      <w:r w:rsidRPr="086A7DB5">
        <w:rPr>
          <w:rStyle w:val="LatinChar"/>
          <w:sz w:val="18"/>
          <w:rtl/>
          <w:lang w:val="en-GB"/>
        </w:rPr>
        <w:t xml:space="preserve"> </w:t>
      </w:r>
      <w:r>
        <w:rPr>
          <w:rStyle w:val="LatinChar"/>
          <w:rFonts w:hint="cs"/>
          <w:sz w:val="18"/>
          <w:rtl/>
          <w:lang w:val="en-GB"/>
        </w:rPr>
        <w:t>'</w:t>
      </w:r>
      <w:r w:rsidRPr="086A7DB5">
        <w:rPr>
          <w:rStyle w:val="LatinChar"/>
          <w:sz w:val="18"/>
          <w:rtl/>
          <w:lang w:val="en-GB"/>
        </w:rPr>
        <w:t>וישמע יתרו כל אשר עשה ה' למשה ולישראל עמו כי הוציא ה' את ישראל ממצרים</w:t>
      </w:r>
      <w:r>
        <w:rPr>
          <w:rStyle w:val="LatinChar"/>
          <w:rFonts w:hint="cs"/>
          <w:sz w:val="18"/>
          <w:rtl/>
          <w:lang w:val="en-GB"/>
        </w:rPr>
        <w:t>'</w:t>
      </w:r>
      <w:r w:rsidRPr="086A7DB5">
        <w:rPr>
          <w:rStyle w:val="LatinChar"/>
          <w:rFonts w:hint="cs"/>
          <w:sz w:val="18"/>
          <w:rtl/>
          <w:lang w:val="en-GB"/>
        </w:rPr>
        <w:t xml:space="preserve"> </w:t>
      </w:r>
      <w:r>
        <w:rPr>
          <w:rStyle w:val="LatinChar"/>
          <w:rFonts w:hint="cs"/>
          <w:sz w:val="18"/>
          <w:rtl/>
          <w:lang w:val="en-GB"/>
        </w:rPr>
        <w:t>[</w:t>
      </w:r>
      <w:r w:rsidRPr="086A7DB5">
        <w:rPr>
          <w:rStyle w:val="LatinChar"/>
          <w:rFonts w:hint="cs"/>
          <w:sz w:val="18"/>
          <w:rtl/>
          <w:lang w:val="en-GB"/>
        </w:rPr>
        <w:t>שמות יח, א</w:t>
      </w:r>
      <w:r>
        <w:rPr>
          <w:rStyle w:val="LatinChar"/>
          <w:rFonts w:hint="cs"/>
          <w:sz w:val="18"/>
          <w:rtl/>
          <w:lang w:val="en-GB"/>
        </w:rPr>
        <w:t>]</w:t>
      </w:r>
      <w:r w:rsidRPr="086A7DB5">
        <w:rPr>
          <w:rStyle w:val="LatinChar"/>
          <w:rFonts w:hint="cs"/>
          <w:sz w:val="18"/>
          <w:rtl/>
          <w:lang w:val="en-GB"/>
        </w:rPr>
        <w:t>,</w:t>
      </w:r>
      <w:r w:rsidRPr="086A7DB5">
        <w:rPr>
          <w:rStyle w:val="LatinChar"/>
          <w:sz w:val="18"/>
          <w:rtl/>
          <w:lang w:val="en-GB"/>
        </w:rPr>
        <w:t xml:space="preserve"> מלמד ששקולה יציאת מצרים נגד כל הנסים והגבורות שעשה הקב"ה לישראל</w:t>
      </w:r>
      <w:r w:rsidRPr="086A7DB5">
        <w:rPr>
          <w:rStyle w:val="LatinChar"/>
          <w:rFonts w:hint="cs"/>
          <w:sz w:val="18"/>
          <w:rtl/>
          <w:lang w:val="en-GB"/>
        </w:rPr>
        <w:t>.</w:t>
      </w:r>
      <w:r w:rsidRPr="086A7DB5">
        <w:rPr>
          <w:rStyle w:val="LatinChar"/>
          <w:sz w:val="18"/>
          <w:rtl/>
          <w:lang w:val="en-GB"/>
        </w:rPr>
        <w:t xml:space="preserve"> הרי שהם ז"ל הוכיחו מן הכתוב כי יציאת מצרים בעצמו שקולה כנגד כל הנסים</w:t>
      </w:r>
      <w:r>
        <w:rPr>
          <w:rFonts w:hint="cs"/>
          <w:rtl/>
        </w:rPr>
        <w:t>". @</w:t>
      </w:r>
      <w:r w:rsidRPr="086A7DB5">
        <w:rPr>
          <w:rFonts w:hint="cs"/>
          <w:b/>
          <w:bCs/>
          <w:rtl/>
        </w:rPr>
        <w:t>ואודות שיצ"מ</w:t>
      </w:r>
      <w:r>
        <w:rPr>
          <w:rFonts w:hint="cs"/>
          <w:rtl/>
        </w:rPr>
        <w:t>^ היא שורש האמונה, כן כתבו הראשונים בכמה מקומות. וכגון, הרמב"ן ס"פ בא [שמות יג, טז] כתב: "</w:t>
      </w:r>
      <w:r>
        <w:rPr>
          <w:rtl/>
        </w:rPr>
        <w:t>ועתה אומר לך כלל בטעם מצות רבות</w:t>
      </w:r>
      <w:r>
        <w:rPr>
          <w:rFonts w:hint="cs"/>
          <w:rtl/>
        </w:rPr>
        <w:t>.</w:t>
      </w:r>
      <w:r>
        <w:rPr>
          <w:rtl/>
        </w:rPr>
        <w:t xml:space="preserve"> הנה מעת היות ע"</w:t>
      </w:r>
      <w:r>
        <w:rPr>
          <w:rFonts w:hint="cs"/>
          <w:rtl/>
        </w:rPr>
        <w:t>ז</w:t>
      </w:r>
      <w:r>
        <w:rPr>
          <w:rtl/>
        </w:rPr>
        <w:t xml:space="preserve"> בעולם מימי אנוש</w:t>
      </w:r>
      <w:r>
        <w:rPr>
          <w:rFonts w:hint="cs"/>
          <w:rtl/>
        </w:rPr>
        <w:t>,</w:t>
      </w:r>
      <w:r>
        <w:rPr>
          <w:rtl/>
        </w:rPr>
        <w:t xml:space="preserve"> החלו הדעות להשתבש באמונה</w:t>
      </w:r>
      <w:r>
        <w:rPr>
          <w:rFonts w:hint="cs"/>
          <w:rtl/>
        </w:rPr>
        <w:t>;</w:t>
      </w:r>
      <w:r>
        <w:rPr>
          <w:rtl/>
        </w:rPr>
        <w:t xml:space="preserve"> מהם כופרים בעיקר</w:t>
      </w:r>
      <w:r>
        <w:rPr>
          <w:rFonts w:hint="cs"/>
          <w:rtl/>
        </w:rPr>
        <w:t xml:space="preserve">... </w:t>
      </w:r>
      <w:r>
        <w:rPr>
          <w:rtl/>
        </w:rPr>
        <w:t>ומהם מכחישים בידיעתו הפרטית</w:t>
      </w:r>
      <w:r>
        <w:rPr>
          <w:rFonts w:hint="cs"/>
          <w:rtl/>
        </w:rPr>
        <w:t>... ומהם ש</w:t>
      </w:r>
      <w:r>
        <w:rPr>
          <w:rtl/>
        </w:rPr>
        <w:t>יודו בידיעה ומכחישים בהשגחה</w:t>
      </w:r>
      <w:r>
        <w:rPr>
          <w:rFonts w:hint="cs"/>
          <w:rtl/>
        </w:rPr>
        <w:t>,</w:t>
      </w:r>
      <w:r>
        <w:rPr>
          <w:rtl/>
        </w:rPr>
        <w:t xml:space="preserve"> ויעשו אדם כדגי הים שלא ישגיח האל בהם</w:t>
      </w:r>
      <w:r>
        <w:rPr>
          <w:rFonts w:hint="cs"/>
          <w:rtl/>
        </w:rPr>
        <w:t>,</w:t>
      </w:r>
      <w:r>
        <w:rPr>
          <w:rtl/>
        </w:rPr>
        <w:t xml:space="preserve"> ואין עמהם עונש או שכר</w:t>
      </w:r>
      <w:r>
        <w:rPr>
          <w:rFonts w:hint="cs"/>
          <w:rtl/>
        </w:rPr>
        <w:t xml:space="preserve">... </w:t>
      </w:r>
      <w:r>
        <w:rPr>
          <w:rtl/>
        </w:rPr>
        <w:t>וכאשר ירצה האל</w:t>
      </w:r>
      <w:r>
        <w:rPr>
          <w:rFonts w:hint="cs"/>
          <w:rtl/>
        </w:rPr>
        <w:t>ק</w:t>
      </w:r>
      <w:r>
        <w:rPr>
          <w:rtl/>
        </w:rPr>
        <w:t>ים בעדה או ביחיד</w:t>
      </w:r>
      <w:r>
        <w:rPr>
          <w:rFonts w:hint="cs"/>
          <w:rtl/>
        </w:rPr>
        <w:t>,</w:t>
      </w:r>
      <w:r>
        <w:rPr>
          <w:rtl/>
        </w:rPr>
        <w:t xml:space="preserve"> ויעשה עמהם מופת בשנוי מנהגו של עולם וטבעו, יתברר לכל בטול הדעות האלה כלם</w:t>
      </w:r>
      <w:r>
        <w:rPr>
          <w:rFonts w:hint="cs"/>
          <w:rtl/>
        </w:rPr>
        <w:t>.</w:t>
      </w:r>
      <w:r>
        <w:rPr>
          <w:rtl/>
        </w:rPr>
        <w:t xml:space="preserve"> כי המופת הנפלא מורה שיש לעולם אלו</w:t>
      </w:r>
      <w:r>
        <w:rPr>
          <w:rFonts w:hint="cs"/>
          <w:rtl/>
        </w:rPr>
        <w:t>ק</w:t>
      </w:r>
      <w:r>
        <w:rPr>
          <w:rtl/>
        </w:rPr>
        <w:t xml:space="preserve"> מחדשו, ויודע ומשגיח ויכול</w:t>
      </w:r>
      <w:r>
        <w:rPr>
          <w:rFonts w:hint="cs"/>
          <w:rtl/>
        </w:rPr>
        <w:t>.</w:t>
      </w:r>
      <w:r>
        <w:rPr>
          <w:rtl/>
        </w:rPr>
        <w:t xml:space="preserve"> וכאשר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xml:space="preserve">... </w:t>
      </w:r>
      <w:r>
        <w:rPr>
          <w:rtl/>
        </w:rPr>
        <w:t>ובעבור כי הקב"ה לא יעשה אות ומופת בכל דור לעיני כל רשע או כופר, יצוה אותנו שנעשה תמיד זכרון ואות לאשר ראו עינינו, ונעתיק הדבר אל בנינו, ובניהם לבניהם, ובניהם לדור אחרון</w:t>
      </w:r>
      <w:r>
        <w:rPr>
          <w:rFonts w:hint="cs"/>
          <w:rtl/>
        </w:rPr>
        <w:t>.</w:t>
      </w:r>
      <w:r>
        <w:rPr>
          <w:rtl/>
        </w:rPr>
        <w:t xml:space="preserve"> והחמיר מאד בענין הזה</w:t>
      </w:r>
      <w:r>
        <w:rPr>
          <w:rFonts w:hint="cs"/>
          <w:rtl/>
        </w:rPr>
        <w:t>,</w:t>
      </w:r>
      <w:r>
        <w:rPr>
          <w:rtl/>
        </w:rPr>
        <w:t xml:space="preserve"> כמו שחייב כרת באכילת חמץ </w:t>
      </w:r>
      <w:r>
        <w:rPr>
          <w:rFonts w:hint="cs"/>
          <w:rtl/>
        </w:rPr>
        <w:t>[שמות</w:t>
      </w:r>
      <w:r>
        <w:rPr>
          <w:rtl/>
        </w:rPr>
        <w:t xml:space="preserve"> יב</w:t>
      </w:r>
      <w:r>
        <w:rPr>
          <w:rFonts w:hint="cs"/>
          <w:rtl/>
        </w:rPr>
        <w:t>,</w:t>
      </w:r>
      <w:r>
        <w:rPr>
          <w:rtl/>
        </w:rPr>
        <w:t xml:space="preserve"> טו</w:t>
      </w:r>
      <w:r>
        <w:rPr>
          <w:rFonts w:hint="cs"/>
          <w:rtl/>
        </w:rPr>
        <w:t>],</w:t>
      </w:r>
      <w:r>
        <w:rPr>
          <w:rtl/>
        </w:rPr>
        <w:t xml:space="preserve"> ובעזיבת הפסח </w:t>
      </w:r>
      <w:r>
        <w:rPr>
          <w:rFonts w:hint="cs"/>
          <w:rtl/>
        </w:rPr>
        <w:t>[</w:t>
      </w:r>
      <w:r>
        <w:rPr>
          <w:rtl/>
        </w:rPr>
        <w:t>במדבר ט</w:t>
      </w:r>
      <w:r>
        <w:rPr>
          <w:rFonts w:hint="cs"/>
          <w:rtl/>
        </w:rPr>
        <w:t>,</w:t>
      </w:r>
      <w:r>
        <w:rPr>
          <w:rtl/>
        </w:rPr>
        <w:t xml:space="preserve"> יג</w:t>
      </w:r>
      <w:r>
        <w:rPr>
          <w:rFonts w:hint="cs"/>
          <w:rtl/>
        </w:rPr>
        <w:t xml:space="preserve">]... </w:t>
      </w:r>
      <w:r>
        <w:rPr>
          <w:rtl/>
        </w:rPr>
        <w:t>ושנזכיר זה בפינו בבקר ובערב</w:t>
      </w:r>
      <w:r>
        <w:rPr>
          <w:rFonts w:hint="cs"/>
          <w:rtl/>
        </w:rPr>
        <w:t xml:space="preserve">... </w:t>
      </w:r>
      <w:r>
        <w:rPr>
          <w:rtl/>
        </w:rPr>
        <w:t>ושנעשה ס</w:t>
      </w:r>
      <w:r>
        <w:rPr>
          <w:rFonts w:hint="cs"/>
          <w:rtl/>
        </w:rPr>
        <w:t>ו</w:t>
      </w:r>
      <w:r>
        <w:rPr>
          <w:rtl/>
        </w:rPr>
        <w:t>כה בכל שנה</w:t>
      </w:r>
      <w:r>
        <w:rPr>
          <w:rFonts w:hint="cs"/>
          <w:rtl/>
        </w:rPr>
        <w:t xml:space="preserve">. </w:t>
      </w:r>
      <w:r>
        <w:rPr>
          <w:rtl/>
        </w:rPr>
        <w:t>וכן כל כיוצא בהן מצות רבות</w:t>
      </w:r>
      <w:r>
        <w:rPr>
          <w:rFonts w:hint="cs"/>
          <w:rtl/>
        </w:rPr>
        <w:t>,</w:t>
      </w:r>
      <w:r>
        <w:rPr>
          <w:rtl/>
        </w:rPr>
        <w:t xml:space="preserve"> זכר ליציאת מצרים</w:t>
      </w:r>
      <w:r>
        <w:rPr>
          <w:rFonts w:hint="cs"/>
          <w:rtl/>
        </w:rPr>
        <w:t>.</w:t>
      </w:r>
      <w:r>
        <w:rPr>
          <w:rtl/>
        </w:rPr>
        <w:t xml:space="preserve"> והכל להיות לנו בכל הדורות עדות במופתים שלא ישתכחו, ולא יהיה פתחון פה לכופר להכחיש אמונת האל</w:t>
      </w:r>
      <w:r>
        <w:rPr>
          <w:rFonts w:hint="cs"/>
          <w:rtl/>
        </w:rPr>
        <w:t>ק</w:t>
      </w:r>
      <w:r>
        <w:rPr>
          <w:rtl/>
        </w:rPr>
        <w:t>ים</w:t>
      </w:r>
      <w:r>
        <w:rPr>
          <w:rFonts w:hint="cs"/>
          <w:rtl/>
        </w:rPr>
        <w:t xml:space="preserve">". ובספר החינוך מצוה כא כתב: "מצות סיפור יציאת מצרים... </w:t>
      </w:r>
      <w:r>
        <w:rPr>
          <w:rtl/>
        </w:rPr>
        <w:t xml:space="preserve">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w:t>
      </w:r>
      <w:r>
        <w:rPr>
          <w:rFonts w:hint="cs"/>
          <w:rtl/>
        </w:rPr>
        <w:t>'</w:t>
      </w:r>
      <w:r>
        <w:rPr>
          <w:rtl/>
        </w:rPr>
        <w:t>זכר ליציאת מצרים</w:t>
      </w:r>
      <w:r>
        <w:rPr>
          <w:rFonts w:hint="cs"/>
          <w:rtl/>
        </w:rPr>
        <w:t>'</w:t>
      </w:r>
      <w:r>
        <w:rPr>
          <w:rtl/>
        </w:rPr>
        <w:t>, לפי שהוא לנו אות ומופת גמור בחידוש העולם, וכי יש אלו</w:t>
      </w:r>
      <w:r>
        <w:rPr>
          <w:rFonts w:hint="cs"/>
          <w:rtl/>
        </w:rPr>
        <w:t>ק</w:t>
      </w:r>
      <w:r>
        <w:rPr>
          <w:rtl/>
        </w:rPr>
        <w:t xml:space="preserve"> קדמון </w:t>
      </w:r>
      <w:r>
        <w:rPr>
          <w:rFonts w:hint="cs"/>
          <w:rtl/>
        </w:rPr>
        <w:t>ח</w:t>
      </w:r>
      <w:r>
        <w:rPr>
          <w:rtl/>
        </w:rPr>
        <w:t>פץ ויכול, פועל כל הנמצאות</w:t>
      </w:r>
      <w:r>
        <w:rPr>
          <w:rFonts w:hint="cs"/>
          <w:rtl/>
        </w:rPr>
        <w:t>...</w:t>
      </w:r>
      <w:r>
        <w:rPr>
          <w:rtl/>
        </w:rPr>
        <w:t xml:space="preserve"> ובידו לשנותם</w:t>
      </w:r>
      <w:r>
        <w:rPr>
          <w:rFonts w:hint="cs"/>
          <w:rtl/>
        </w:rPr>
        <w:t>...</w:t>
      </w:r>
      <w:r>
        <w:rPr>
          <w:rtl/>
        </w:rPr>
        <w:t xml:space="preserve"> כמו שעשה במצרים</w:t>
      </w:r>
      <w:r>
        <w:rPr>
          <w:rFonts w:hint="cs"/>
          <w:rtl/>
        </w:rPr>
        <w:t>,</w:t>
      </w:r>
      <w:r>
        <w:rPr>
          <w:rtl/>
        </w:rPr>
        <w:t xml:space="preserve"> ששינה טבעי העולם בשבילנו, ועשה לנו אותות מחודשים גדולים ועצומים, הלא זה משתק כל כופר בחידוש העולם, ומקיים האמונה בידיעת השם יתברך, וכי השג</w:t>
      </w:r>
      <w:r>
        <w:rPr>
          <w:rFonts w:hint="cs"/>
          <w:rtl/>
        </w:rPr>
        <w:t>ח</w:t>
      </w:r>
      <w:r>
        <w:rPr>
          <w:rtl/>
        </w:rPr>
        <w:t>תו ויכלתו בכללים ובפרטים כולם</w:t>
      </w:r>
      <w:r>
        <w:rPr>
          <w:rFonts w:hint="cs"/>
          <w:rtl/>
        </w:rPr>
        <w:t>". והטור או"ח סימן תרכה כתב: "ת</w:t>
      </w:r>
      <w:r>
        <w:rPr>
          <w:rtl/>
        </w:rPr>
        <w:t>לה הכתוב מצות סוכה ביציאת מצרים</w:t>
      </w:r>
      <w:r>
        <w:rPr>
          <w:rFonts w:hint="cs"/>
          <w:rtl/>
        </w:rPr>
        <w:t>,</w:t>
      </w:r>
      <w:r>
        <w:rPr>
          <w:rtl/>
        </w:rPr>
        <w:t xml:space="preserve"> וכן הרבה מצות</w:t>
      </w:r>
      <w:r>
        <w:rPr>
          <w:rFonts w:hint="cs"/>
          <w:rtl/>
        </w:rPr>
        <w:t>,</w:t>
      </w:r>
      <w:r>
        <w:rPr>
          <w:rtl/>
        </w:rPr>
        <w:t xml:space="preserve"> לפי שהוא דבר שראינו בעינינו ובאזנינו שמענו</w:t>
      </w:r>
      <w:r>
        <w:rPr>
          <w:rFonts w:hint="cs"/>
          <w:rtl/>
        </w:rPr>
        <w:t>,</w:t>
      </w:r>
      <w:r>
        <w:rPr>
          <w:rtl/>
        </w:rPr>
        <w:t xml:space="preserve"> ואין אדם יכול להכחישנו</w:t>
      </w:r>
      <w:r>
        <w:rPr>
          <w:rFonts w:hint="cs"/>
          <w:rtl/>
        </w:rPr>
        <w:t>.</w:t>
      </w:r>
      <w:r>
        <w:rPr>
          <w:rtl/>
        </w:rPr>
        <w:t xml:space="preserve"> והיא המורה על אמיתת מציאות הבורא יתעלה</w:t>
      </w:r>
      <w:r>
        <w:rPr>
          <w:rFonts w:hint="cs"/>
          <w:rtl/>
        </w:rPr>
        <w:t>,</w:t>
      </w:r>
      <w:r>
        <w:rPr>
          <w:rtl/>
        </w:rPr>
        <w:t xml:space="preserve"> שהוא ברא הכל לרצונו</w:t>
      </w:r>
      <w:r>
        <w:rPr>
          <w:rFonts w:hint="cs"/>
          <w:rtl/>
        </w:rPr>
        <w:t>,</w:t>
      </w:r>
      <w:r>
        <w:rPr>
          <w:rtl/>
        </w:rPr>
        <w:t xml:space="preserve"> והוא אשר לו הכח והממשלה והיכולת בעליונים ובתחתונים לעשות בהן כרצונו</w:t>
      </w:r>
      <w:r>
        <w:rPr>
          <w:rFonts w:hint="cs"/>
          <w:rtl/>
        </w:rPr>
        <w:t>,</w:t>
      </w:r>
      <w:r>
        <w:rPr>
          <w:rtl/>
        </w:rPr>
        <w:t xml:space="preserve"> ואין מי שיאמר לו מה תעשה</w:t>
      </w:r>
      <w:r>
        <w:rPr>
          <w:rFonts w:hint="cs"/>
          <w:rtl/>
        </w:rPr>
        <w:t>,</w:t>
      </w:r>
      <w:r>
        <w:rPr>
          <w:rtl/>
        </w:rPr>
        <w:t xml:space="preserve"> כאשר עשה עמנו בהוציאו אותנו מארץ מצרים באותות ובמופתים</w:t>
      </w:r>
      <w:r>
        <w:rPr>
          <w:rFonts w:hint="cs"/>
          <w:rtl/>
        </w:rPr>
        <w:t>" [הובא למעלה פ"ג הערה 9, ולהלן פמ"ה הערה 90, ופמ"ז הערה 97]. ומשמע מהראשונים האלו שהנסים שהיו ביצ"מ הם שורש האמונה. אמנם כאמור למעלה פ"ג [קצ:] כתב: "כי יציאת מצרים בעצמו, חוץ מהנסים שעשה ביציאה, הוא יסוד האמונה שעליו נבנה הכל", וראה שם הערה 15, והערה הבאה.</w:t>
      </w:r>
    </w:p>
  </w:footnote>
  <w:footnote w:id="3">
    <w:p w:rsidR="083C3095" w:rsidRDefault="083C3095" w:rsidP="087D073A">
      <w:pPr>
        <w:pStyle w:val="FootnoteText"/>
        <w:rPr>
          <w:rFonts w:hint="cs"/>
        </w:rPr>
      </w:pPr>
      <w:r>
        <w:rPr>
          <w:rtl/>
        </w:rPr>
        <w:t>&lt;</w:t>
      </w:r>
      <w:r>
        <w:rPr>
          <w:rStyle w:val="FootnoteReference"/>
        </w:rPr>
        <w:footnoteRef/>
      </w:r>
      <w:r>
        <w:rPr>
          <w:rtl/>
        </w:rPr>
        <w:t>&gt;</w:t>
      </w:r>
      <w:r>
        <w:rPr>
          <w:rFonts w:hint="cs"/>
          <w:rtl/>
        </w:rPr>
        <w:t xml:space="preserve"> בספר רעה אמונה למו"ר הגר"מ שפירא זצוק"ל, בהקדמה לעיקרים, במאמר הפתיחה, כתב: "הרמב"ם ז"ל קבע להלכה [הלכות תשובה פ"ג הלכות ז-ט] כי יש י"ג עיקרים שחובה והכרח להאמין בהם, כדי להכנס לכלל ישראל ולהיות שייך לתורה ומצוות... נושא זה צריך ביאור, היכן השורש בתורה לכך שיש עיקרים לאמונה, ויש חובה להאמין בהם, עד שלא יתכן לקבל תורה בלעדי אחד מהם. ונראה, שהתורה מלמדת על ענין העיקרים בכך שהיא מעמידה את יציאת מצרים כיסוד לקשר של ישראל עם הקב"ה, ושורש התורה והמצוות. ככתוב [שמות כט, מו] '</w:t>
      </w:r>
      <w:r>
        <w:rPr>
          <w:rtl/>
        </w:rPr>
        <w:t>וידעו כי אני ה</w:t>
      </w:r>
      <w:r>
        <w:rPr>
          <w:rFonts w:hint="cs"/>
          <w:rtl/>
        </w:rPr>
        <w:t>'</w:t>
      </w:r>
      <w:r>
        <w:rPr>
          <w:rtl/>
        </w:rPr>
        <w:t xml:space="preserve"> אל</w:t>
      </w:r>
      <w:r>
        <w:rPr>
          <w:rFonts w:hint="cs"/>
          <w:rtl/>
        </w:rPr>
        <w:t>ק</w:t>
      </w:r>
      <w:r>
        <w:rPr>
          <w:rtl/>
        </w:rPr>
        <w:t>יהם אשר הוצאתי א</w:t>
      </w:r>
      <w:r>
        <w:rPr>
          <w:rFonts w:hint="cs"/>
          <w:rtl/>
        </w:rPr>
        <w:t>ו</w:t>
      </w:r>
      <w:r>
        <w:rPr>
          <w:rtl/>
        </w:rPr>
        <w:t xml:space="preserve">תם מארץ מצרים לשכני בתוכם אני </w:t>
      </w:r>
      <w:r>
        <w:rPr>
          <w:rFonts w:hint="cs"/>
          <w:rtl/>
        </w:rPr>
        <w:t>ה' אלקיהם'. וכן [במדבר טו, לח] '</w:t>
      </w:r>
      <w:r>
        <w:rPr>
          <w:rtl/>
        </w:rPr>
        <w:t>אני ה</w:t>
      </w:r>
      <w:r>
        <w:rPr>
          <w:rFonts w:hint="cs"/>
          <w:rtl/>
        </w:rPr>
        <w:t>'</w:t>
      </w:r>
      <w:r>
        <w:rPr>
          <w:rtl/>
        </w:rPr>
        <w:t xml:space="preserve"> אל</w:t>
      </w:r>
      <w:r>
        <w:rPr>
          <w:rFonts w:hint="cs"/>
          <w:rtl/>
        </w:rPr>
        <w:t>ק</w:t>
      </w:r>
      <w:r>
        <w:rPr>
          <w:rtl/>
        </w:rPr>
        <w:t>יכם אשר הוצאתי אתכם מארץ מצרים להיות לכם לאל</w:t>
      </w:r>
      <w:r>
        <w:rPr>
          <w:rFonts w:hint="cs"/>
          <w:rtl/>
        </w:rPr>
        <w:t>ק</w:t>
      </w:r>
      <w:r>
        <w:rPr>
          <w:rtl/>
        </w:rPr>
        <w:t>ים</w:t>
      </w:r>
      <w:r>
        <w:rPr>
          <w:rFonts w:hint="cs"/>
          <w:rtl/>
        </w:rPr>
        <w:t>'. וכן [ויקרא כה, נה] '</w:t>
      </w:r>
      <w:r>
        <w:rPr>
          <w:rtl/>
        </w:rPr>
        <w:t>כי לי בני ישראל עבדים עבדי הם אשר הוצאתי אותם מארץ מצרים</w:t>
      </w:r>
      <w:r>
        <w:rPr>
          <w:rFonts w:hint="cs"/>
          <w:rtl/>
        </w:rPr>
        <w:t>'. מבואר אם כן שיש עיקר ויסוד לתורה, והוא יציאת מצרים, וכל מה שכלול בגילוי של יציאת מצרים הם העיקרים של התורה". ושם מאריך לבאר כיצד י"ג עיקרי האמונה נתבררו ביציאת מצרים. והעורך שם ציין שכן כתב הר"מ חגיז בספרו אלה המצוות, מצוה כא. וכן הוא בספר דרך פיקודיך, מצוה כא. ולהלן פמ"ז [לפני ציון 84] כתב: "</w:t>
      </w:r>
      <w:r>
        <w:rPr>
          <w:rtl/>
        </w:rPr>
        <w:t>הרי ג' אמונות שנתבררו ביציאת מצרים. ודע</w:t>
      </w:r>
      <w:r>
        <w:rPr>
          <w:rFonts w:hint="cs"/>
          <w:rtl/>
        </w:rPr>
        <w:t>,</w:t>
      </w:r>
      <w:r>
        <w:rPr>
          <w:rtl/>
        </w:rPr>
        <w:t xml:space="preserve"> כי ג' אמונות הם יסוד הדת</w:t>
      </w:r>
      <w:r>
        <w:rPr>
          <w:rFonts w:hint="cs"/>
          <w:rtl/>
        </w:rPr>
        <w:t>,</w:t>
      </w:r>
      <w:r>
        <w:rPr>
          <w:rtl/>
        </w:rPr>
        <w:t xml:space="preserve"> וכאשר חס ושלום תפול אחת</w:t>
      </w:r>
      <w:r>
        <w:rPr>
          <w:rFonts w:hint="cs"/>
          <w:rtl/>
        </w:rPr>
        <w:t>,</w:t>
      </w:r>
      <w:r>
        <w:rPr>
          <w:rtl/>
        </w:rPr>
        <w:t xml:space="preserve"> מהם תפול הדת בכללה</w:t>
      </w:r>
      <w:r>
        <w:rPr>
          <w:rFonts w:hint="cs"/>
          <w:rtl/>
        </w:rPr>
        <w:t>.</w:t>
      </w:r>
      <w:r>
        <w:rPr>
          <w:rtl/>
        </w:rPr>
        <w:t xml:space="preserve"> האחת</w:t>
      </w:r>
      <w:r>
        <w:rPr>
          <w:rFonts w:hint="cs"/>
          <w:rtl/>
        </w:rPr>
        <w:t>,</w:t>
      </w:r>
      <w:r>
        <w:rPr>
          <w:rtl/>
        </w:rPr>
        <w:t xml:space="preserve"> הוא ההשגחה</w:t>
      </w:r>
      <w:r>
        <w:rPr>
          <w:rFonts w:hint="cs"/>
          <w:rtl/>
        </w:rPr>
        <w:t>,</w:t>
      </w:r>
      <w:r>
        <w:rPr>
          <w:rtl/>
        </w:rPr>
        <w:t xml:space="preserve"> שהוא משגיח בתחתונים</w:t>
      </w:r>
      <w:r>
        <w:rPr>
          <w:rFonts w:hint="cs"/>
          <w:rtl/>
        </w:rPr>
        <w:t xml:space="preserve">... </w:t>
      </w:r>
      <w:r>
        <w:rPr>
          <w:rtl/>
        </w:rPr>
        <w:t>האמונה השנית</w:t>
      </w:r>
      <w:r>
        <w:rPr>
          <w:rFonts w:hint="cs"/>
          <w:rtl/>
        </w:rPr>
        <w:t>,</w:t>
      </w:r>
      <w:r>
        <w:rPr>
          <w:rtl/>
        </w:rPr>
        <w:t xml:space="preserve"> שהכל הוא ביד ה'</w:t>
      </w:r>
      <w:r>
        <w:rPr>
          <w:rFonts w:hint="cs"/>
          <w:rtl/>
        </w:rPr>
        <w:t>,</w:t>
      </w:r>
      <w:r>
        <w:rPr>
          <w:rtl/>
        </w:rPr>
        <w:t xml:space="preserve"> ואין דבר חוץ ממנו</w:t>
      </w:r>
      <w:r>
        <w:rPr>
          <w:rFonts w:hint="cs"/>
          <w:rtl/>
        </w:rPr>
        <w:t>,</w:t>
      </w:r>
      <w:r>
        <w:rPr>
          <w:rtl/>
        </w:rPr>
        <w:t xml:space="preserve"> וזהו אמונת מציאות השם יתברך</w:t>
      </w:r>
      <w:r>
        <w:rPr>
          <w:rFonts w:hint="cs"/>
          <w:rtl/>
        </w:rPr>
        <w:t xml:space="preserve">... </w:t>
      </w:r>
      <w:r>
        <w:rPr>
          <w:rtl/>
        </w:rPr>
        <w:t>האמונה השלישית</w:t>
      </w:r>
      <w:r>
        <w:rPr>
          <w:rFonts w:hint="cs"/>
          <w:rtl/>
        </w:rPr>
        <w:t>,</w:t>
      </w:r>
      <w:r>
        <w:rPr>
          <w:rtl/>
        </w:rPr>
        <w:t xml:space="preserve"> שידבר השם יתברך את האדם</w:t>
      </w:r>
      <w:r>
        <w:rPr>
          <w:rFonts w:hint="cs"/>
          <w:rtl/>
        </w:rPr>
        <w:t>,</w:t>
      </w:r>
      <w:r>
        <w:rPr>
          <w:rtl/>
        </w:rPr>
        <w:t xml:space="preserve"> ויתן לו תורה</w:t>
      </w:r>
      <w:r>
        <w:rPr>
          <w:rFonts w:hint="cs"/>
          <w:rtl/>
        </w:rPr>
        <w:t>,</w:t>
      </w:r>
      <w:r>
        <w:rPr>
          <w:rtl/>
        </w:rPr>
        <w:t xml:space="preserve"> וזהו אמונת תורה מן השמים</w:t>
      </w:r>
      <w:r>
        <w:rPr>
          <w:rFonts w:hint="cs"/>
          <w:rtl/>
        </w:rPr>
        <w:t>".</w:t>
      </w:r>
    </w:p>
  </w:footnote>
  <w:footnote w:id="4">
    <w:p w:rsidR="083C3095" w:rsidRDefault="083C3095" w:rsidP="08AE1031">
      <w:pPr>
        <w:pStyle w:val="FootnoteText"/>
        <w:rPr>
          <w:rFonts w:hint="cs"/>
        </w:rPr>
      </w:pPr>
      <w:r>
        <w:rPr>
          <w:rtl/>
        </w:rPr>
        <w:t>&lt;</w:t>
      </w:r>
      <w:r>
        <w:rPr>
          <w:rStyle w:val="FootnoteReference"/>
        </w:rPr>
        <w:footnoteRef/>
      </w:r>
      <w:r>
        <w:rPr>
          <w:rtl/>
        </w:rPr>
        <w:t>&gt;</w:t>
      </w:r>
      <w:r w:rsidRPr="08B80202">
        <w:rPr>
          <w:rFonts w:hint="cs"/>
          <w:rtl/>
        </w:rPr>
        <w:t xml:space="preserve"> </w:t>
      </w:r>
      <w:r>
        <w:rPr>
          <w:rFonts w:hint="cs"/>
          <w:rtl/>
        </w:rPr>
        <w:t>כמו בדבור "אנכי ה' אלקיך אשר הוצאתיך מארץ מצרים מבית עבדים" [שמות כ, ב], שבת [דברים ה, יב], רבית [ויקרא כה, לח], תפילין [שמות יג, ט], איסור עריות [ויקרא יח, ג], ועוד, וכמו שיבאר בסמוך, ולהלן בפמ"ה. אך דבריו צריכים ביאור, שהרי יצ"מ נאמרה אצל הרבה מאוד מצות, וכמו אונאת הגר [שמות כב, כ], איסור שקצים ורמשים [ויקרא יא, מה], מאזני צדק [ויקרא יט, לו],  איסור ממכרת עבד [ויקרא כה, מב], ציצית [במדבר טו, מא], ועוד. ולהלן פמ"ה [לאחר ציון 29] כתב: "</w:t>
      </w:r>
      <w:r>
        <w:rPr>
          <w:rtl/>
        </w:rPr>
        <w:t xml:space="preserve">וכן תמצא מצות הרבה שנאמר אצלם </w:t>
      </w:r>
      <w:r>
        <w:rPr>
          <w:rFonts w:hint="cs"/>
          <w:rtl/>
        </w:rPr>
        <w:t>'</w:t>
      </w:r>
      <w:r>
        <w:rPr>
          <w:rtl/>
        </w:rPr>
        <w:t>וזכרת כי עבד היית בארץ מצרים</w:t>
      </w:r>
      <w:r>
        <w:rPr>
          <w:rFonts w:hint="cs"/>
          <w:rtl/>
        </w:rPr>
        <w:t>';</w:t>
      </w:r>
      <w:r>
        <w:rPr>
          <w:rtl/>
        </w:rPr>
        <w:t xml:space="preserve"> בפרשת תצא </w:t>
      </w:r>
      <w:r>
        <w:rPr>
          <w:rFonts w:hint="cs"/>
          <w:rtl/>
        </w:rPr>
        <w:t>[</w:t>
      </w:r>
      <w:r>
        <w:rPr>
          <w:rtl/>
        </w:rPr>
        <w:t>דברים כד</w:t>
      </w:r>
      <w:r>
        <w:rPr>
          <w:rFonts w:hint="cs"/>
          <w:rtl/>
        </w:rPr>
        <w:t>, יז-יח]</w:t>
      </w:r>
      <w:r>
        <w:rPr>
          <w:rtl/>
        </w:rPr>
        <w:t xml:space="preserve"> </w:t>
      </w:r>
      <w:r>
        <w:rPr>
          <w:rFonts w:hint="cs"/>
          <w:rtl/>
        </w:rPr>
        <w:t>'</w:t>
      </w:r>
      <w:r>
        <w:rPr>
          <w:rtl/>
        </w:rPr>
        <w:t>לא תטה משפט גר יתום ולא תחבול בגד אלמנה וזכרת כי עבד היית בארץ מצרים</w:t>
      </w:r>
      <w:r>
        <w:rPr>
          <w:rFonts w:hint="cs"/>
          <w:rtl/>
        </w:rPr>
        <w:t>'.</w:t>
      </w:r>
      <w:r>
        <w:rPr>
          <w:rtl/>
        </w:rPr>
        <w:t xml:space="preserve"> </w:t>
      </w:r>
      <w:r>
        <w:rPr>
          <w:rFonts w:hint="cs"/>
          <w:rtl/>
        </w:rPr>
        <w:t>[שם פסוקים כא-כב] '</w:t>
      </w:r>
      <w:r>
        <w:rPr>
          <w:rtl/>
        </w:rPr>
        <w:t>כי תבצור כרמך לא תעולל וגו' וזכרת כי עבד היית בארץ מצרים</w:t>
      </w:r>
      <w:r>
        <w:rPr>
          <w:rFonts w:hint="cs"/>
          <w:rtl/>
        </w:rPr>
        <w:t>'". ובגו"א בראשית פ"א אות ב [ד:] כתב: "וכן הרבה מצות תולה הכתוב ביציאת מצרים". ובגו"א שמות פי"ב אות עח [רמז.] כתב: "רוב המצות [כוונתו להרבה מצות (כמבואר למעלה פ"ג הערה 13)] זכר ליציאת מצרים". ויקשה לומר שכל המצות האלו הן "יסוד ועיקר הדת". זאת ועוד, שאמרו חכמים [תיקוני זהר תיקון ו (עד:)] "</w:t>
      </w:r>
      <w:r>
        <w:rPr>
          <w:rtl/>
        </w:rPr>
        <w:t>חמשין זמנין אדכיר באורייתא יציאת מצרים, לקבל חמשין תרעין דבינה</w:t>
      </w:r>
      <w:r>
        <w:rPr>
          <w:rFonts w:hint="cs"/>
          <w:rtl/>
        </w:rPr>
        <w:t>" [הובא למעלה פ"ג הערה 3]. וכן בזוה"ק [ח"ב פה:] אמרו "'</w:t>
      </w:r>
      <w:r>
        <w:rPr>
          <w:rtl/>
        </w:rPr>
        <w:t>הוצאתיך מארץ מצרים</w:t>
      </w:r>
      <w:r>
        <w:rPr>
          <w:rFonts w:hint="cs"/>
          <w:rtl/>
        </w:rPr>
        <w:t>' [שמות כ, ב]</w:t>
      </w:r>
      <w:r>
        <w:rPr>
          <w:rtl/>
        </w:rPr>
        <w:t>, דא יובלא, כמה דתנינן מסטרא דיובלא נפקו ישראל ממצרים</w:t>
      </w:r>
      <w:r>
        <w:rPr>
          <w:rFonts w:hint="cs"/>
          <w:rtl/>
        </w:rPr>
        <w:t>.</w:t>
      </w:r>
      <w:r>
        <w:rPr>
          <w:rtl/>
        </w:rPr>
        <w:t xml:space="preserve"> ובגין כך חמשין זמנין אדכר יציאת מצרים באורייתא</w:t>
      </w:r>
      <w:r>
        <w:rPr>
          <w:rFonts w:hint="cs"/>
          <w:rtl/>
        </w:rPr>
        <w:t>". והגר"א [בפירושו לתיקוני הזוהר, תיקון לב, (עו:)] כתב: "</w:t>
      </w:r>
      <w:r>
        <w:rPr>
          <w:rtl/>
        </w:rPr>
        <w:t>אלא חמשין זמנין כו' - והנה יש תשעים פעמים לשון הוצאה</w:t>
      </w:r>
      <w:r>
        <w:rPr>
          <w:rFonts w:hint="cs"/>
          <w:rtl/>
        </w:rPr>
        <w:t>,</w:t>
      </w:r>
      <w:r>
        <w:rPr>
          <w:rtl/>
        </w:rPr>
        <w:t xml:space="preserve"> אבל לא חשיב כי אם אותן שאמר הקב"ה לאמרן לישראל</w:t>
      </w:r>
      <w:r>
        <w:rPr>
          <w:rFonts w:hint="cs"/>
          <w:rtl/>
        </w:rPr>
        <w:t>" [והולך ומונה שם כל הפעמים הללו]. ושוב יקשה לומר שבכל הפעמים הרבות האלו מדובר "במצות שהם יסוד ועיקר הדת". והרמב"ם בהלכות גניבה פ"ז הי"ב כתב: "</w:t>
      </w:r>
      <w:r>
        <w:rPr>
          <w:rtl/>
        </w:rPr>
        <w:t>כל הכופר במצות מדות</w:t>
      </w:r>
      <w:r>
        <w:rPr>
          <w:rFonts w:hint="cs"/>
          <w:rtl/>
        </w:rPr>
        <w:t xml:space="preserve"> [מדות ומשקלות]</w:t>
      </w:r>
      <w:r>
        <w:rPr>
          <w:rtl/>
        </w:rPr>
        <w:t xml:space="preserve"> ככופר ביציאת מצרים</w:t>
      </w:r>
      <w:r>
        <w:rPr>
          <w:rFonts w:hint="cs"/>
          <w:rtl/>
        </w:rPr>
        <w:t>,</w:t>
      </w:r>
      <w:r>
        <w:rPr>
          <w:rtl/>
        </w:rPr>
        <w:t xml:space="preserve"> שהיא תחילת הצווי</w:t>
      </w:r>
      <w:r>
        <w:rPr>
          <w:rFonts w:hint="cs"/>
          <w:rtl/>
        </w:rPr>
        <w:t>.</w:t>
      </w:r>
      <w:r>
        <w:rPr>
          <w:rtl/>
        </w:rPr>
        <w:t xml:space="preserve"> וכל המקבל עליו מצות מדות</w:t>
      </w:r>
      <w:r>
        <w:rPr>
          <w:rFonts w:hint="cs"/>
          <w:rtl/>
        </w:rPr>
        <w:t>,</w:t>
      </w:r>
      <w:r>
        <w:rPr>
          <w:rtl/>
        </w:rPr>
        <w:t xml:space="preserve"> הרי זה מודה ביציאת מצרים</w:t>
      </w:r>
      <w:r>
        <w:rPr>
          <w:rFonts w:hint="cs"/>
          <w:rtl/>
        </w:rPr>
        <w:t>,</w:t>
      </w:r>
      <w:r>
        <w:rPr>
          <w:rtl/>
        </w:rPr>
        <w:t xml:space="preserve"> שהיא גרמה </w:t>
      </w:r>
      <w:r>
        <w:rPr>
          <w:rFonts w:hint="cs"/>
          <w:rtl/>
        </w:rPr>
        <w:t>&amp;</w:t>
      </w:r>
      <w:r w:rsidRPr="08FB71BE">
        <w:rPr>
          <w:b/>
          <w:bCs/>
          <w:rtl/>
        </w:rPr>
        <w:t>לכל</w:t>
      </w:r>
      <w:r>
        <w:rPr>
          <w:rFonts w:hint="cs"/>
          <w:rtl/>
        </w:rPr>
        <w:t>^</w:t>
      </w:r>
      <w:r>
        <w:rPr>
          <w:rtl/>
        </w:rPr>
        <w:t xml:space="preserve"> הצו</w:t>
      </w:r>
      <w:r>
        <w:rPr>
          <w:rFonts w:hint="cs"/>
          <w:rtl/>
        </w:rPr>
        <w:t xml:space="preserve">ויין". וראה הערה הבאה.                                                                                  </w:t>
      </w:r>
    </w:p>
  </w:footnote>
  <w:footnote w:id="5">
    <w:p w:rsidR="083C3095" w:rsidRDefault="083C3095" w:rsidP="08E935C9">
      <w:pPr>
        <w:pStyle w:val="FootnoteText"/>
        <w:rPr>
          <w:rFonts w:hint="cs"/>
        </w:rPr>
      </w:pPr>
      <w:r>
        <w:rPr>
          <w:rtl/>
        </w:rPr>
        <w:t>&lt;</w:t>
      </w:r>
      <w:r>
        <w:rPr>
          <w:rStyle w:val="FootnoteReference"/>
        </w:rPr>
        <w:footnoteRef/>
      </w:r>
      <w:r>
        <w:rPr>
          <w:rtl/>
        </w:rPr>
        <w:t>&gt;</w:t>
      </w:r>
      <w:r>
        <w:rPr>
          <w:rFonts w:hint="cs"/>
          <w:rtl/>
        </w:rPr>
        <w:t xml:space="preserve"> קשה, אם יצ"מ נזכרה אצל המצות שהן "יסוד ועיקר הדת" [לשונו כאן], מה מקום יש לשאול "למה כתב אצלם בפרט", הרי תשובתך בצידו, שאלו הן המצות שהן "יסוד ועיקר הדת". ויל"ע בזה. ולולא דמסתפינא, במקום לומר "והתורה זכרה יציאת מצרים במצות &amp;</w:t>
      </w:r>
      <w:r w:rsidRPr="08FB29B2">
        <w:rPr>
          <w:rFonts w:hint="cs"/>
          <w:b/>
          <w:bCs/>
          <w:rtl/>
        </w:rPr>
        <w:t>שהם</w:t>
      </w:r>
      <w:r>
        <w:rPr>
          <w:rFonts w:hint="cs"/>
          <w:rtl/>
        </w:rPr>
        <w:t>^ יסוד ועיקר הדת", יש לומר "והתורה זכרה יציאת מצרים במצות, &amp;</w:t>
      </w:r>
      <w:r w:rsidRPr="08FB29B2">
        <w:rPr>
          <w:rFonts w:hint="cs"/>
          <w:b/>
          <w:bCs/>
          <w:rtl/>
        </w:rPr>
        <w:t>שהיא</w:t>
      </w:r>
      <w:r>
        <w:rPr>
          <w:rFonts w:hint="cs"/>
          <w:rtl/>
        </w:rPr>
        <w:t>^ יסוד ועיקר הדת", והתיבות "יסוד ועיקר הדת" אינן מוסבות על המצות, אלא על יציאת מצרים. ואז כל דבריו יובנו היטב.</w:t>
      </w:r>
    </w:p>
  </w:footnote>
  <w:footnote w:id="6">
    <w:p w:rsidR="083C3095" w:rsidRDefault="083C3095" w:rsidP="088D71A8">
      <w:pPr>
        <w:pStyle w:val="FootnoteText"/>
        <w:rPr>
          <w:rFonts w:hint="cs"/>
          <w:rtl/>
        </w:rPr>
      </w:pPr>
      <w:r>
        <w:rPr>
          <w:rtl/>
        </w:rPr>
        <w:t>&lt;</w:t>
      </w:r>
      <w:r>
        <w:rPr>
          <w:rStyle w:val="FootnoteReference"/>
        </w:rPr>
        <w:footnoteRef/>
      </w:r>
      <w:r>
        <w:rPr>
          <w:rtl/>
        </w:rPr>
        <w:t>&gt;</w:t>
      </w:r>
      <w:r>
        <w:rPr>
          <w:rFonts w:hint="cs"/>
          <w:rtl/>
        </w:rPr>
        <w:t xml:space="preserve"> מה שמכנה זאת "מצוה ראשונה" יוסבר על פי דבריו בתפארת ישראל פל"ד [תקג:], וז"ל: "</w:t>
      </w:r>
      <w:r>
        <w:rPr>
          <w:rtl/>
        </w:rPr>
        <w:t>התחלת התורה באל"ף</w:t>
      </w:r>
      <w:r>
        <w:rPr>
          <w:rFonts w:hint="cs"/>
          <w:rtl/>
        </w:rPr>
        <w:t xml:space="preserve"> ["אנכי" (שמות כ, ב)]... </w:t>
      </w:r>
      <w:r>
        <w:rPr>
          <w:rtl/>
        </w:rPr>
        <w:t>להורות על התורה שהיא אחת וסדר אחד מקושר</w:t>
      </w:r>
      <w:r>
        <w:rPr>
          <w:rFonts w:hint="cs"/>
          <w:rtl/>
        </w:rPr>
        <w:t>.</w:t>
      </w:r>
      <w:r>
        <w:rPr>
          <w:rtl/>
        </w:rPr>
        <w:t xml:space="preserve"> כי מן עשרת הדברות יוצאים כל המצות</w:t>
      </w:r>
      <w:r>
        <w:rPr>
          <w:rFonts w:hint="cs"/>
          <w:rtl/>
        </w:rPr>
        <w:t>,</w:t>
      </w:r>
      <w:r>
        <w:rPr>
          <w:rtl/>
        </w:rPr>
        <w:t xml:space="preserve"> כי תרי"ג מצות נכללים בי' הדברות </w:t>
      </w:r>
      <w:r>
        <w:rPr>
          <w:rFonts w:hint="cs"/>
          <w:rtl/>
        </w:rPr>
        <w:t>[רש"י שמות כד, יב]". וכן כתב בדר"ח פ"ג מ"ב [עט:], ודרוש על התורה [כז.]. ובנצח ישראל פ"ט [רלא.] כתב: "</w:t>
      </w:r>
      <w:r>
        <w:rPr>
          <w:rtl/>
        </w:rPr>
        <w:t xml:space="preserve">התורה עצמה היא הברית, כי התורה הוא חבור לישראל, ועשרת הדברות, כי הדבר אשר הוא בין שני דברים יש לו חבור אל שניהם, ובזה מקשר אותם. ולכך התורה כולה, עם עשרת הדברות, הם החבור בין השם יתברך ובין ישראל. רק כי עשרת הדברות, שהם ראשונים אל התורה, יש להם חבור אל השם יתברך ביותר, ושאר התורה יש לה יותר חבור אל ישראל. ולכך </w:t>
      </w:r>
      <w:r>
        <w:rPr>
          <w:rFonts w:hint="cs"/>
          <w:rtl/>
        </w:rPr>
        <w:t>'</w:t>
      </w:r>
      <w:r>
        <w:rPr>
          <w:rtl/>
        </w:rPr>
        <w:t>בני ישראל</w:t>
      </w:r>
      <w:r>
        <w:rPr>
          <w:rFonts w:hint="cs"/>
          <w:rtl/>
        </w:rPr>
        <w:t>'</w:t>
      </w:r>
      <w:r>
        <w:rPr>
          <w:rtl/>
        </w:rPr>
        <w:t xml:space="preserve"> כמספר תר</w:t>
      </w:r>
      <w:r>
        <w:rPr>
          <w:rFonts w:hint="cs"/>
          <w:rtl/>
        </w:rPr>
        <w:t>י"ג</w:t>
      </w:r>
      <w:r>
        <w:rPr>
          <w:rtl/>
        </w:rPr>
        <w:t xml:space="preserve"> חוץ מיו"ד, שהם עשרת הדברות. ועשרת הדברות אינם קרובים כל כך אל ישראל, רק על ידם יש להם חבור אל השם יתברך</w:t>
      </w:r>
      <w:r>
        <w:rPr>
          <w:rFonts w:hint="cs"/>
          <w:rtl/>
        </w:rPr>
        <w:t>". ובהבנת נקודה זו, צרף לכאן דבריו בתפארת ישראל פל"ה [תקיב:], שכתב: "</w:t>
      </w:r>
      <w:r>
        <w:rPr>
          <w:rtl/>
        </w:rPr>
        <w:t xml:space="preserve">יש </w:t>
      </w:r>
      <w:r>
        <w:rPr>
          <w:rFonts w:hint="cs"/>
          <w:rtl/>
        </w:rPr>
        <w:t>שתי</w:t>
      </w:r>
      <w:r>
        <w:rPr>
          <w:rtl/>
        </w:rPr>
        <w:t xml:space="preserve"> בחינות באלו עשרת הדברים</w:t>
      </w:r>
      <w:r>
        <w:rPr>
          <w:rFonts w:hint="cs"/>
          <w:rtl/>
        </w:rPr>
        <w:t>;</w:t>
      </w:r>
      <w:r>
        <w:rPr>
          <w:rtl/>
        </w:rPr>
        <w:t xml:space="preserve"> הבחינה האחת</w:t>
      </w:r>
      <w:r>
        <w:rPr>
          <w:rFonts w:hint="cs"/>
          <w:rtl/>
        </w:rPr>
        <w:t>,</w:t>
      </w:r>
      <w:r>
        <w:rPr>
          <w:rtl/>
        </w:rPr>
        <w:t xml:space="preserve"> מצד שאלו עשרת דברים הם מיוחדים שהם בלבד במה שיש מצוה וגזרה מן השם יתברך אל האדם שה</w:t>
      </w:r>
      <w:r>
        <w:rPr>
          <w:rFonts w:hint="cs"/>
          <w:rtl/>
        </w:rPr>
        <w:t>ו</w:t>
      </w:r>
      <w:r>
        <w:rPr>
          <w:rtl/>
        </w:rPr>
        <w:t>א העלול</w:t>
      </w:r>
      <w:r>
        <w:rPr>
          <w:rFonts w:hint="cs"/>
          <w:rtl/>
        </w:rPr>
        <w:t>.</w:t>
      </w:r>
      <w:r>
        <w:rPr>
          <w:rtl/>
        </w:rPr>
        <w:t xml:space="preserve"> והוא הברית והחבור שיש לעלה עם העלול, שדבר זה שייך דוקא בעשרת הדברים</w:t>
      </w:r>
      <w:r>
        <w:rPr>
          <w:rFonts w:hint="cs"/>
          <w:rtl/>
        </w:rPr>
        <w:t>.</w:t>
      </w:r>
      <w:r>
        <w:rPr>
          <w:rtl/>
        </w:rPr>
        <w:t xml:space="preserve"> והבחינה ה</w:t>
      </w:r>
      <w:r>
        <w:rPr>
          <w:rFonts w:hint="cs"/>
          <w:rtl/>
        </w:rPr>
        <w:t>שנית,</w:t>
      </w:r>
      <w:r>
        <w:rPr>
          <w:rtl/>
        </w:rPr>
        <w:t xml:space="preserve"> מצד שהם בכלל כל מצות התורה שלמות האדם, ולכך היו אלו עשרת הדברים נכתבים בתורה </w:t>
      </w:r>
      <w:r>
        <w:rPr>
          <w:rFonts w:hint="cs"/>
          <w:rtl/>
        </w:rPr>
        <w:t xml:space="preserve">[שמות כ, ב-יד] </w:t>
      </w:r>
      <w:r>
        <w:rPr>
          <w:rtl/>
        </w:rPr>
        <w:t>עם שאר מצות</w:t>
      </w:r>
      <w:r>
        <w:rPr>
          <w:rFonts w:hint="cs"/>
          <w:rtl/>
        </w:rPr>
        <w:t>.</w:t>
      </w:r>
      <w:r>
        <w:rPr>
          <w:rtl/>
        </w:rPr>
        <w:t xml:space="preserve"> ונכתבו על הלוחות בפני עצמם</w:t>
      </w:r>
      <w:r>
        <w:rPr>
          <w:rFonts w:hint="cs"/>
          <w:rtl/>
        </w:rPr>
        <w:t>,</w:t>
      </w:r>
      <w:r>
        <w:rPr>
          <w:rtl/>
        </w:rPr>
        <w:t xml:space="preserve"> כי הם נבדלים משאר מצות התורה</w:t>
      </w:r>
      <w:r>
        <w:rPr>
          <w:rFonts w:hint="cs"/>
          <w:rtl/>
        </w:rPr>
        <w:t>,</w:t>
      </w:r>
      <w:r>
        <w:rPr>
          <w:rtl/>
        </w:rPr>
        <w:t xml:space="preserve"> שהם בלבד במה שיש מצוה וגזרה מן השם יתב</w:t>
      </w:r>
      <w:r>
        <w:rPr>
          <w:rFonts w:hint="cs"/>
          <w:rtl/>
        </w:rPr>
        <w:t>רך</w:t>
      </w:r>
      <w:r>
        <w:rPr>
          <w:rtl/>
        </w:rPr>
        <w:t xml:space="preserve"> אל האדם</w:t>
      </w:r>
      <w:r>
        <w:rPr>
          <w:rFonts w:hint="cs"/>
          <w:rtl/>
        </w:rPr>
        <w:t>.</w:t>
      </w:r>
      <w:r>
        <w:rPr>
          <w:rtl/>
        </w:rPr>
        <w:t xml:space="preserve"> ואם לא כן</w:t>
      </w:r>
      <w:r>
        <w:rPr>
          <w:rFonts w:hint="cs"/>
          <w:rtl/>
        </w:rPr>
        <w:t>,</w:t>
      </w:r>
      <w:r>
        <w:rPr>
          <w:rtl/>
        </w:rPr>
        <w:t xml:space="preserve"> לא היה ראוי שיהיו אלו עשרת הדברות נכתבים בלוחות בלבד</w:t>
      </w:r>
      <w:r>
        <w:rPr>
          <w:rFonts w:hint="cs"/>
          <w:rtl/>
        </w:rPr>
        <w:t>,</w:t>
      </w:r>
      <w:r>
        <w:rPr>
          <w:rtl/>
        </w:rPr>
        <w:t xml:space="preserve"> כי ראוי שתהיה </w:t>
      </w:r>
      <w:r>
        <w:rPr>
          <w:rFonts w:hint="cs"/>
          <w:rtl/>
        </w:rPr>
        <w:t>'</w:t>
      </w:r>
      <w:r>
        <w:rPr>
          <w:rtl/>
        </w:rPr>
        <w:t>תורת ה' תמימה</w:t>
      </w:r>
      <w:r>
        <w:rPr>
          <w:rFonts w:hint="cs"/>
          <w:rtl/>
        </w:rPr>
        <w:t xml:space="preserve">' [תהלים יט, ח], </w:t>
      </w:r>
      <w:r>
        <w:rPr>
          <w:rtl/>
        </w:rPr>
        <w:t>ואיך יהיה על הלוחות דבר חסר</w:t>
      </w:r>
      <w:r>
        <w:rPr>
          <w:rFonts w:hint="cs"/>
          <w:rtl/>
        </w:rPr>
        <w:t>,</w:t>
      </w:r>
      <w:r>
        <w:rPr>
          <w:rtl/>
        </w:rPr>
        <w:t xml:space="preserve"> שהם עשרה דברות בלבד. אבל הדברים הם כמו שכתבנו למעלה, כי יש תמימות בהם</w:t>
      </w:r>
      <w:r>
        <w:rPr>
          <w:rFonts w:hint="cs"/>
          <w:rtl/>
        </w:rPr>
        <w:t>,</w:t>
      </w:r>
      <w:r>
        <w:rPr>
          <w:rtl/>
        </w:rPr>
        <w:t xml:space="preserve"> שאלו מיוחדים במה שיש מצוה וגזרה מן השם יתברך אל האדם</w:t>
      </w:r>
      <w:r>
        <w:rPr>
          <w:rFonts w:hint="cs"/>
          <w:rtl/>
        </w:rPr>
        <w:t>". נמצא שיחס עשרת הדברות לשאר מצות הוא יחס של קבלת עול מלכות שמים לקבלת עול מצות, ואמרו חכמים [ברכות יג.] "</w:t>
      </w:r>
      <w:r>
        <w:rPr>
          <w:rtl/>
        </w:rPr>
        <w:t>למה קדמה פרשת שמע ל</w:t>
      </w:r>
      <w:r>
        <w:rPr>
          <w:rFonts w:hint="cs"/>
          <w:rtl/>
        </w:rPr>
        <w:t>'</w:t>
      </w:r>
      <w:r>
        <w:rPr>
          <w:rtl/>
        </w:rPr>
        <w:t>והיה אם שמוע</w:t>
      </w:r>
      <w:r>
        <w:rPr>
          <w:rFonts w:hint="cs"/>
          <w:rtl/>
        </w:rPr>
        <w:t>',</w:t>
      </w:r>
      <w:r>
        <w:rPr>
          <w:rtl/>
        </w:rPr>
        <w:t xml:space="preserve"> כדי שיקבל עליו עול מלכות שמים תחלה</w:t>
      </w:r>
      <w:r>
        <w:rPr>
          <w:rFonts w:hint="cs"/>
          <w:rtl/>
        </w:rPr>
        <w:t>,</w:t>
      </w:r>
      <w:r>
        <w:rPr>
          <w:rtl/>
        </w:rPr>
        <w:t xml:space="preserve"> ואחר כך מקבל עליו עול מצות</w:t>
      </w:r>
      <w:r>
        <w:rPr>
          <w:rFonts w:hint="cs"/>
          <w:rtl/>
        </w:rPr>
        <w:t>". לכך עשרת הדברות "הם ראשונים לכל התורה" [לשונו בנצח ישראל פ"ט], כי כך הוא הדבר מבחינתו של הקב"ה. והם הם דבריו בתפארת ישראל ר"פ לה [תקי.], שכתב: "התבאר לך ההפרש שיש בין עשרת הדברות שנאמרו לישראל, ובין שאר התורה. כי עשרת הדברות הם בראשונה &amp;</w:t>
      </w:r>
      <w:r w:rsidRPr="08E368C7">
        <w:rPr>
          <w:rFonts w:hint="cs"/>
          <w:b/>
          <w:bCs/>
          <w:rtl/>
        </w:rPr>
        <w:t>מן השם יתברך</w:t>
      </w:r>
      <w:r>
        <w:rPr>
          <w:rFonts w:hint="cs"/>
          <w:rtl/>
        </w:rPr>
        <w:t xml:space="preserve">^ לשאר מצות התורה, אשר הם אחר עשרת הדברות, ותוספות עליהם".  </w:t>
      </w:r>
    </w:p>
  </w:footnote>
  <w:footnote w:id="7">
    <w:p w:rsidR="083C3095" w:rsidRDefault="083C3095" w:rsidP="0899519C">
      <w:pPr>
        <w:pStyle w:val="FootnoteText"/>
        <w:rPr>
          <w:rFonts w:hint="cs"/>
        </w:rPr>
      </w:pPr>
      <w:r>
        <w:rPr>
          <w:rtl/>
        </w:rPr>
        <w:t>&lt;</w:t>
      </w:r>
      <w:r>
        <w:rPr>
          <w:rStyle w:val="FootnoteReference"/>
        </w:rPr>
        <w:footnoteRef/>
      </w:r>
      <w:r>
        <w:rPr>
          <w:rtl/>
        </w:rPr>
        <w:t>&gt;</w:t>
      </w:r>
      <w:r>
        <w:rPr>
          <w:rFonts w:hint="cs"/>
          <w:rtl/>
        </w:rPr>
        <w:t xml:space="preserve"> מבאר ש"אנכי" היא מצוה, וכדעת הרמב"ם בספר המצות מ"ע א, והרמב"ן [שמות כ, ב]. וכן הוא בזוה"ק [ח"ב כה:]. ודלא כדעת הבה"ג שאין "אנכי" מכלל תרי"ג המצות, וכמובא בהשגות הרמב"ן לספר המצות [מ"ע א]. ובתפארת ישראל פל"ז [תקלד:] כתב: "ב</w:t>
      </w:r>
      <w:r>
        <w:rPr>
          <w:rtl/>
        </w:rPr>
        <w:t xml:space="preserve">ודאי הדבר הברור כי </w:t>
      </w:r>
      <w:r>
        <w:rPr>
          <w:rFonts w:hint="cs"/>
          <w:rtl/>
        </w:rPr>
        <w:t>'</w:t>
      </w:r>
      <w:r>
        <w:rPr>
          <w:rtl/>
        </w:rPr>
        <w:t>אנכי ה' אל</w:t>
      </w:r>
      <w:r>
        <w:rPr>
          <w:rFonts w:hint="cs"/>
          <w:rtl/>
        </w:rPr>
        <w:t>ק</w:t>
      </w:r>
      <w:r>
        <w:rPr>
          <w:rtl/>
        </w:rPr>
        <w:t>יך</w:t>
      </w:r>
      <w:r>
        <w:rPr>
          <w:rFonts w:hint="cs"/>
          <w:rtl/>
        </w:rPr>
        <w:t>'</w:t>
      </w:r>
      <w:r>
        <w:rPr>
          <w:rtl/>
        </w:rPr>
        <w:t xml:space="preserve"> הוא הראשון, ופירושו </w:t>
      </w:r>
      <w:r>
        <w:rPr>
          <w:rFonts w:hint="cs"/>
          <w:rtl/>
        </w:rPr>
        <w:t>'</w:t>
      </w:r>
      <w:r>
        <w:rPr>
          <w:rtl/>
        </w:rPr>
        <w:t>אנכי ה' אל</w:t>
      </w:r>
      <w:r>
        <w:rPr>
          <w:rFonts w:hint="cs"/>
          <w:rtl/>
        </w:rPr>
        <w:t>ק</w:t>
      </w:r>
      <w:r>
        <w:rPr>
          <w:rtl/>
        </w:rPr>
        <w:t>יך אשר הוצאתיך מארץ מצרים</w:t>
      </w:r>
      <w:r>
        <w:rPr>
          <w:rFonts w:hint="cs"/>
          <w:rtl/>
        </w:rPr>
        <w:t>',</w:t>
      </w:r>
      <w:r>
        <w:rPr>
          <w:rtl/>
        </w:rPr>
        <w:t xml:space="preserve"> ולכך לא תכפור בי לומר שאיני אל</w:t>
      </w:r>
      <w:r>
        <w:rPr>
          <w:rFonts w:hint="cs"/>
          <w:rtl/>
        </w:rPr>
        <w:t>ק</w:t>
      </w:r>
      <w:r>
        <w:rPr>
          <w:rtl/>
        </w:rPr>
        <w:t>יך ח</w:t>
      </w:r>
      <w:r>
        <w:rPr>
          <w:rFonts w:hint="cs"/>
          <w:rtl/>
        </w:rPr>
        <w:t xml:space="preserve">ס ושלום". וקודם לכן, שם ר"פ לו [תקכד.] כתב: "כי המצוה הראשונה להאמין כי יש סבה והתחלה ראשונה נמצא במציאות, וזה שנאמר 'אנכי ה' אלקיך וגו''. ומי שאינו מאמין בדבר זה, הרי הוא כופר בעיקר" [הובא למעלה פל"ח הערה 88]. </w:t>
      </w:r>
    </w:p>
  </w:footnote>
  <w:footnote w:id="8">
    <w:p w:rsidR="083C3095" w:rsidRDefault="083C3095" w:rsidP="08DD6966">
      <w:pPr>
        <w:pStyle w:val="FootnoteText"/>
        <w:rPr>
          <w:rFonts w:hint="cs"/>
          <w:rtl/>
        </w:rPr>
      </w:pPr>
      <w:r>
        <w:rPr>
          <w:rtl/>
        </w:rPr>
        <w:t>&lt;</w:t>
      </w:r>
      <w:r>
        <w:rPr>
          <w:rStyle w:val="FootnoteReference"/>
        </w:rPr>
        <w:footnoteRef/>
      </w:r>
      <w:r>
        <w:rPr>
          <w:rtl/>
        </w:rPr>
        <w:t>&gt;</w:t>
      </w:r>
      <w:r>
        <w:rPr>
          <w:rFonts w:hint="cs"/>
          <w:rtl/>
        </w:rPr>
        <w:t xml:space="preserve"> לשון הראב"ע [שמות כ, א]: "</w:t>
      </w:r>
      <w:r>
        <w:rPr>
          <w:rtl/>
        </w:rPr>
        <w:t>שאלני רבי יהודה הלוי מנוחתו כבוד</w:t>
      </w:r>
      <w:r>
        <w:rPr>
          <w:rFonts w:hint="cs"/>
          <w:rtl/>
        </w:rPr>
        <w:t>,</w:t>
      </w:r>
      <w:r>
        <w:rPr>
          <w:rtl/>
        </w:rPr>
        <w:t xml:space="preserve"> למה הזכיר </w:t>
      </w:r>
      <w:r>
        <w:rPr>
          <w:rFonts w:hint="cs"/>
          <w:rtl/>
        </w:rPr>
        <w:t>'</w:t>
      </w:r>
      <w:r>
        <w:rPr>
          <w:rtl/>
        </w:rPr>
        <w:t>אנכי ה' אל</w:t>
      </w:r>
      <w:r>
        <w:rPr>
          <w:rFonts w:hint="cs"/>
          <w:rtl/>
        </w:rPr>
        <w:t>ק</w:t>
      </w:r>
      <w:r>
        <w:rPr>
          <w:rtl/>
        </w:rPr>
        <w:t>יך אשר הוצאתיך מארץ מצרים</w:t>
      </w:r>
      <w:r>
        <w:rPr>
          <w:rFonts w:hint="cs"/>
          <w:rtl/>
        </w:rPr>
        <w:t>',</w:t>
      </w:r>
      <w:r>
        <w:rPr>
          <w:rtl/>
        </w:rPr>
        <w:t xml:space="preserve"> ולא אמר </w:t>
      </w:r>
      <w:r>
        <w:rPr>
          <w:rFonts w:hint="cs"/>
          <w:rtl/>
        </w:rPr>
        <w:t>'</w:t>
      </w:r>
      <w:r>
        <w:rPr>
          <w:rtl/>
        </w:rPr>
        <w:t>שעשיתי שמים וארץ</w:t>
      </w:r>
      <w:r>
        <w:rPr>
          <w:rFonts w:hint="cs"/>
          <w:rtl/>
        </w:rPr>
        <w:t>'". וכן הוא בספר הכוזרי מאמר א, אות כה. וכן הקשה רבינו בחיי [שמות כ, ב]. ובתפארת ישראל פל"ז [תקלז:] כתב: "הקושיא שנשאל אל הראב"ע, כמו שכתב בפרשת יתרו, למה אמר 'אנכי ה' אלקיך אשר הוצאתיך מארץ מצרים', ולמה לא אמר 'אנכי ה' אלקיך אשר בראתי שמים וארץ'". וכן נגע בשאלה זו בגו"א בראשית פ"א סוף אות ב [ד:], שם שמות פ"כ אות ו [צג:], נצח ישראל ר"פ ל [תקפו:], הקדמה לדרוש על התורה [ד.], ודרשת שבת הגדול [ר:]. ויש להבין, מהי העדיפות לומר "שעשיתי שמים וארץ" [שאלת ריה"ל] או "אלקי השמים והארץ" [לשונו כאן],</w:t>
      </w:r>
      <w:r w:rsidRPr="088727C0">
        <w:rPr>
          <w:rFonts w:hint="cs"/>
          <w:rtl/>
        </w:rPr>
        <w:t xml:space="preserve"> </w:t>
      </w:r>
      <w:r>
        <w:rPr>
          <w:rFonts w:hint="cs"/>
          <w:rtl/>
        </w:rPr>
        <w:t>על פני "אשר הוצאתיך מארץ מצרים". אמנם מה שסתם כאן ביאר בתפארת ישראל פל"ז [תקלח.], וז"ל: "</w:t>
      </w:r>
      <w:r>
        <w:rPr>
          <w:rtl/>
        </w:rPr>
        <w:t>יקשה להם</w:t>
      </w:r>
      <w:r>
        <w:rPr>
          <w:rFonts w:hint="cs"/>
          <w:rtl/>
        </w:rPr>
        <w:t>,</w:t>
      </w:r>
      <w:r>
        <w:rPr>
          <w:rtl/>
        </w:rPr>
        <w:t xml:space="preserve"> כי הוא יתברך אל</w:t>
      </w:r>
      <w:r>
        <w:rPr>
          <w:rFonts w:hint="cs"/>
          <w:rtl/>
        </w:rPr>
        <w:t>ק</w:t>
      </w:r>
      <w:r>
        <w:rPr>
          <w:rtl/>
        </w:rPr>
        <w:t>יהם לא בשביל שהוציא אותם מארץ מצרים</w:t>
      </w:r>
      <w:r>
        <w:rPr>
          <w:rFonts w:hint="cs"/>
          <w:rtl/>
        </w:rPr>
        <w:t>,</w:t>
      </w:r>
      <w:r>
        <w:rPr>
          <w:rtl/>
        </w:rPr>
        <w:t xml:space="preserve"> רק בשביל שברא את האדם</w:t>
      </w:r>
      <w:r>
        <w:rPr>
          <w:rFonts w:hint="cs"/>
          <w:rtl/>
        </w:rPr>
        <w:t>,</w:t>
      </w:r>
      <w:r>
        <w:rPr>
          <w:rtl/>
        </w:rPr>
        <w:t xml:space="preserve"> והוא אל</w:t>
      </w:r>
      <w:r>
        <w:rPr>
          <w:rFonts w:hint="cs"/>
          <w:rtl/>
        </w:rPr>
        <w:t>ק</w:t>
      </w:r>
      <w:r>
        <w:rPr>
          <w:rtl/>
        </w:rPr>
        <w:t>י הכל</w:t>
      </w:r>
      <w:r>
        <w:rPr>
          <w:rFonts w:hint="cs"/>
          <w:rtl/>
        </w:rPr>
        <w:t>.</w:t>
      </w:r>
      <w:r>
        <w:rPr>
          <w:rtl/>
        </w:rPr>
        <w:t xml:space="preserve"> ולפיכך הוקשה להם</w:t>
      </w:r>
      <w:r>
        <w:rPr>
          <w:rFonts w:hint="cs"/>
          <w:rtl/>
        </w:rPr>
        <w:t>,</w:t>
      </w:r>
      <w:r>
        <w:rPr>
          <w:rtl/>
        </w:rPr>
        <w:t xml:space="preserve"> כי ראוי לומר </w:t>
      </w:r>
      <w:r>
        <w:rPr>
          <w:rFonts w:hint="cs"/>
          <w:rtl/>
        </w:rPr>
        <w:t>'</w:t>
      </w:r>
      <w:r>
        <w:rPr>
          <w:rtl/>
        </w:rPr>
        <w:t>אנכי אל</w:t>
      </w:r>
      <w:r>
        <w:rPr>
          <w:rFonts w:hint="cs"/>
          <w:rtl/>
        </w:rPr>
        <w:t>ק</w:t>
      </w:r>
      <w:r>
        <w:rPr>
          <w:rtl/>
        </w:rPr>
        <w:t xml:space="preserve">י </w:t>
      </w:r>
      <w:r w:rsidRPr="08E76602">
        <w:rPr>
          <w:sz w:val="18"/>
          <w:rtl/>
        </w:rPr>
        <w:t>השמים אשר בראתי שמים וארץ וגם אותך</w:t>
      </w:r>
      <w:r w:rsidRPr="08E76602">
        <w:rPr>
          <w:rFonts w:hint="cs"/>
          <w:sz w:val="18"/>
          <w:rtl/>
        </w:rPr>
        <w:t>',</w:t>
      </w:r>
      <w:r w:rsidRPr="08E76602">
        <w:rPr>
          <w:sz w:val="18"/>
          <w:rtl/>
        </w:rPr>
        <w:t xml:space="preserve"> ולמה תלה בהוצאה בלבד</w:t>
      </w:r>
      <w:r w:rsidRPr="08E76602">
        <w:rPr>
          <w:rFonts w:hint="cs"/>
          <w:sz w:val="18"/>
          <w:rtl/>
        </w:rPr>
        <w:t>". וכן כתב בדרשת שבת הגדול [ר:], וז"ל: "</w:t>
      </w:r>
      <w:r w:rsidRPr="08E76602">
        <w:rPr>
          <w:rStyle w:val="HebrewChar"/>
          <w:rFonts w:cs="Monotype Hadassah"/>
          <w:sz w:val="18"/>
          <w:rtl/>
        </w:rPr>
        <w:t>מה שאמר 'אשר הוצאתיך מארץ מצרים', והלא בלא זה השם יתברך אלקי הכל, ומאחר שהוא אלקי הכל יעשו האמת, ולמה תלה ביציאת מצרים... והאמת שהוא יתברך אלקי הכל, ואין תולה ביציאת מצרים</w:t>
      </w:r>
      <w:r>
        <w:rPr>
          <w:rFonts w:hint="cs"/>
          <w:rtl/>
        </w:rPr>
        <w:t>".</w:t>
      </w:r>
    </w:p>
  </w:footnote>
  <w:footnote w:id="9">
    <w:p w:rsidR="083C3095" w:rsidRDefault="083C3095" w:rsidP="08992BA0">
      <w:pPr>
        <w:pStyle w:val="FootnoteText"/>
        <w:rPr>
          <w:rFonts w:hint="cs"/>
          <w:rtl/>
        </w:rPr>
      </w:pPr>
      <w:r>
        <w:rPr>
          <w:rtl/>
        </w:rPr>
        <w:t>&lt;</w:t>
      </w:r>
      <w:r>
        <w:rPr>
          <w:rStyle w:val="FootnoteReference"/>
        </w:rPr>
        <w:footnoteRef/>
      </w:r>
      <w:r>
        <w:rPr>
          <w:rtl/>
        </w:rPr>
        <w:t>&gt;</w:t>
      </w:r>
      <w:r>
        <w:rPr>
          <w:rFonts w:hint="cs"/>
          <w:rtl/>
        </w:rPr>
        <w:t xml:space="preserve"> המשך לשון הראב"ע [שמות כ, א]: "</w:t>
      </w:r>
      <w:r>
        <w:rPr>
          <w:rtl/>
        </w:rPr>
        <w:t>וזאת היתה תשובתי אליו. דע</w:t>
      </w:r>
      <w:r>
        <w:rPr>
          <w:rFonts w:hint="cs"/>
          <w:rtl/>
        </w:rPr>
        <w:t>,</w:t>
      </w:r>
      <w:r>
        <w:rPr>
          <w:rtl/>
        </w:rPr>
        <w:t xml:space="preserve"> כי אין מעלות בני אדם שוות באמונתם בלבם</w:t>
      </w:r>
      <w:r>
        <w:rPr>
          <w:rFonts w:hint="cs"/>
          <w:rtl/>
        </w:rPr>
        <w:t>..</w:t>
      </w:r>
      <w:r>
        <w:rPr>
          <w:rtl/>
        </w:rPr>
        <w:t>. כי הרבים מאמינים להשמעות אזנים שיאמר להם אדוניהם ככה. ולמעלה מהם שראו זה כתוב בדברי התורה שנתן השם למשה. ואם יבא אפיקורוס לערער כי אין אל</w:t>
      </w:r>
      <w:r>
        <w:rPr>
          <w:rFonts w:hint="cs"/>
          <w:rtl/>
        </w:rPr>
        <w:t>ק</w:t>
      </w:r>
      <w:r>
        <w:rPr>
          <w:rtl/>
        </w:rPr>
        <w:t>ים</w:t>
      </w:r>
      <w:r>
        <w:rPr>
          <w:rFonts w:hint="cs"/>
          <w:rtl/>
        </w:rPr>
        <w:t>,</w:t>
      </w:r>
      <w:r>
        <w:rPr>
          <w:rtl/>
        </w:rPr>
        <w:t xml:space="preserve"> ישימו ידם לפיהם</w:t>
      </w:r>
      <w:r>
        <w:rPr>
          <w:rFonts w:hint="cs"/>
          <w:rtl/>
        </w:rPr>
        <w:t>,</w:t>
      </w:r>
      <w:r>
        <w:rPr>
          <w:rtl/>
        </w:rPr>
        <w:t xml:space="preserve"> כי לא ידעו להשיב</w:t>
      </w:r>
      <w:r>
        <w:rPr>
          <w:rFonts w:hint="cs"/>
          <w:rtl/>
        </w:rPr>
        <w:t>.</w:t>
      </w:r>
      <w:r>
        <w:rPr>
          <w:rtl/>
        </w:rPr>
        <w:t xml:space="preserve"> ואשר נשאו לבו ללמוד חכמות</w:t>
      </w:r>
      <w:r>
        <w:rPr>
          <w:rFonts w:hint="cs"/>
          <w:rtl/>
        </w:rPr>
        <w:t>,</w:t>
      </w:r>
      <w:r>
        <w:rPr>
          <w:rtl/>
        </w:rPr>
        <w:t xml:space="preserve"> שהם כמו מעלות לעלות בהם אל מקום חפצו</w:t>
      </w:r>
      <w:r>
        <w:rPr>
          <w:rFonts w:hint="cs"/>
          <w:rtl/>
        </w:rPr>
        <w:t>,</w:t>
      </w:r>
      <w:r>
        <w:rPr>
          <w:rtl/>
        </w:rPr>
        <w:t xml:space="preserve"> יכיר מעשה השם במתכונת ובצמחים ובחיות</w:t>
      </w:r>
      <w:r>
        <w:rPr>
          <w:rFonts w:hint="cs"/>
          <w:rtl/>
        </w:rPr>
        <w:t>,</w:t>
      </w:r>
      <w:r>
        <w:rPr>
          <w:rtl/>
        </w:rPr>
        <w:t xml:space="preserve"> ובגוף האדם בעצמו</w:t>
      </w:r>
      <w:r>
        <w:rPr>
          <w:rFonts w:hint="cs"/>
          <w:rtl/>
        </w:rPr>
        <w:t>,</w:t>
      </w:r>
      <w:r>
        <w:rPr>
          <w:rtl/>
        </w:rPr>
        <w:t xml:space="preserve"> שידע מעשה כל אבר ואבר כפי התולדות.</w:t>
      </w:r>
      <w:r>
        <w:rPr>
          <w:rFonts w:hint="cs"/>
          <w:rtl/>
        </w:rPr>
        <w:t>..</w:t>
      </w:r>
      <w:r>
        <w:rPr>
          <w:rtl/>
        </w:rPr>
        <w:t xml:space="preserve"> והנה השם הנכבד הזכיר בדבור ה</w:t>
      </w:r>
      <w:r>
        <w:rPr>
          <w:rFonts w:hint="cs"/>
          <w:rtl/>
        </w:rPr>
        <w:t>ראשון</w:t>
      </w:r>
      <w:r>
        <w:rPr>
          <w:rtl/>
        </w:rPr>
        <w:t xml:space="preserve"> </w:t>
      </w:r>
      <w:r>
        <w:rPr>
          <w:rFonts w:hint="cs"/>
          <w:rtl/>
        </w:rPr>
        <w:t>'</w:t>
      </w:r>
      <w:r>
        <w:rPr>
          <w:rtl/>
        </w:rPr>
        <w:t>אנכי ה' אל</w:t>
      </w:r>
      <w:r>
        <w:rPr>
          <w:rFonts w:hint="cs"/>
          <w:rtl/>
        </w:rPr>
        <w:t>ק</w:t>
      </w:r>
      <w:r>
        <w:rPr>
          <w:rtl/>
        </w:rPr>
        <w:t>יך</w:t>
      </w:r>
      <w:r>
        <w:rPr>
          <w:rFonts w:hint="cs"/>
          <w:rtl/>
        </w:rPr>
        <w:t>',</w:t>
      </w:r>
      <w:r>
        <w:rPr>
          <w:rtl/>
        </w:rPr>
        <w:t xml:space="preserve"> וזה לא יוכל להבין רק מי שהוא חכם מופלא</w:t>
      </w:r>
      <w:r>
        <w:rPr>
          <w:rFonts w:hint="cs"/>
          <w:rtl/>
        </w:rPr>
        <w:t>..</w:t>
      </w:r>
      <w:r>
        <w:rPr>
          <w:rtl/>
        </w:rPr>
        <w:t>. והנה השם עשה אותות ומופתים במצרים עד שהוציאם משם להיות להם לאל</w:t>
      </w:r>
      <w:r>
        <w:rPr>
          <w:rFonts w:hint="cs"/>
          <w:rtl/>
        </w:rPr>
        <w:t>ק</w:t>
      </w:r>
      <w:r>
        <w:rPr>
          <w:rtl/>
        </w:rPr>
        <w:t>ים</w:t>
      </w:r>
      <w:r>
        <w:rPr>
          <w:rFonts w:hint="cs"/>
          <w:rtl/>
        </w:rPr>
        <w:t>..</w:t>
      </w:r>
      <w:r>
        <w:rPr>
          <w:rtl/>
        </w:rPr>
        <w:t xml:space="preserve">. והנה בעבור האותות שעשה השם במצרים אמר משה </w:t>
      </w:r>
      <w:r>
        <w:rPr>
          <w:rFonts w:hint="cs"/>
          <w:rtl/>
        </w:rPr>
        <w:t>[דברים ד, לה] '</w:t>
      </w:r>
      <w:r>
        <w:rPr>
          <w:rtl/>
        </w:rPr>
        <w:t>אתה הראת לדעת</w:t>
      </w:r>
      <w:r>
        <w:rPr>
          <w:rFonts w:hint="cs"/>
          <w:rtl/>
        </w:rPr>
        <w:t>',</w:t>
      </w:r>
      <w:r>
        <w:rPr>
          <w:rtl/>
        </w:rPr>
        <w:t xml:space="preserve"> שהכל ראו זה</w:t>
      </w:r>
      <w:r>
        <w:rPr>
          <w:rFonts w:hint="cs"/>
          <w:rtl/>
        </w:rPr>
        <w:t>,</w:t>
      </w:r>
      <w:r>
        <w:rPr>
          <w:rtl/>
        </w:rPr>
        <w:t xml:space="preserve"> חכמים ושאינן חכמים</w:t>
      </w:r>
      <w:r>
        <w:rPr>
          <w:rFonts w:hint="cs"/>
          <w:rtl/>
        </w:rPr>
        <w:t>,</w:t>
      </w:r>
      <w:r>
        <w:rPr>
          <w:rtl/>
        </w:rPr>
        <w:t xml:space="preserve"> גדולים וקטנים</w:t>
      </w:r>
      <w:r>
        <w:rPr>
          <w:rFonts w:hint="cs"/>
          <w:rtl/>
        </w:rPr>
        <w:t xml:space="preserve">... </w:t>
      </w:r>
      <w:r>
        <w:rPr>
          <w:rtl/>
        </w:rPr>
        <w:t xml:space="preserve">והנה הזכיר למשכיל </w:t>
      </w:r>
      <w:r>
        <w:rPr>
          <w:rFonts w:hint="cs"/>
          <w:rtl/>
        </w:rPr>
        <w:t>'</w:t>
      </w:r>
      <w:r>
        <w:rPr>
          <w:rtl/>
        </w:rPr>
        <w:t>אנכי ה'</w:t>
      </w:r>
      <w:r>
        <w:rPr>
          <w:rFonts w:hint="cs"/>
          <w:rtl/>
        </w:rPr>
        <w:t>',</w:t>
      </w:r>
      <w:r>
        <w:rPr>
          <w:rtl/>
        </w:rPr>
        <w:t xml:space="preserve"> והוסיף </w:t>
      </w:r>
      <w:r>
        <w:rPr>
          <w:rFonts w:hint="cs"/>
          <w:rtl/>
        </w:rPr>
        <w:t>'</w:t>
      </w:r>
      <w:r>
        <w:rPr>
          <w:rtl/>
        </w:rPr>
        <w:t>אשר הוצאתיך</w:t>
      </w:r>
      <w:r>
        <w:rPr>
          <w:rFonts w:hint="cs"/>
          <w:rtl/>
        </w:rPr>
        <w:t>',</w:t>
      </w:r>
      <w:r>
        <w:rPr>
          <w:rtl/>
        </w:rPr>
        <w:t xml:space="preserve"> שיבין המשכיל ושאינו משכיל</w:t>
      </w:r>
      <w:r>
        <w:rPr>
          <w:rFonts w:hint="cs"/>
          <w:rtl/>
        </w:rPr>
        <w:t>". נמצא שמעלת יצ"מ היא ברירותה [נראתה בעינים], ולכך אף מי שאינו משכיל יוכל להבין זאת. @</w:t>
      </w:r>
      <w:r w:rsidRPr="08583EA9">
        <w:rPr>
          <w:rFonts w:hint="cs"/>
          <w:b/>
          <w:bCs/>
          <w:rtl/>
        </w:rPr>
        <w:t>גם הכוזרי</w:t>
      </w:r>
      <w:r>
        <w:rPr>
          <w:rFonts w:hint="cs"/>
          <w:rtl/>
        </w:rPr>
        <w:t>^ [מאמר ראשון, אותיות כה-כז] תלה זאת במעלת הראיה, אך במקום לומר שהראיה נעשתה לחלושי השכל, הוא הדגיש שרק הראיה מחייבת [את הרואה], ומבלעדי ראיה אין חיוב כלל, וכלשונו: "</w:t>
      </w:r>
      <w:r>
        <w:rPr>
          <w:rtl/>
        </w:rPr>
        <w:t xml:space="preserve">בדומה לזה אמר משה בפתח דבריו בדברו אל פרעה </w:t>
      </w:r>
      <w:r>
        <w:rPr>
          <w:rFonts w:hint="cs"/>
          <w:rtl/>
        </w:rPr>
        <w:t>[שמות ז, טז] '</w:t>
      </w:r>
      <w:r>
        <w:rPr>
          <w:rtl/>
        </w:rPr>
        <w:t>אל</w:t>
      </w:r>
      <w:r>
        <w:rPr>
          <w:rFonts w:hint="cs"/>
          <w:rtl/>
        </w:rPr>
        <w:t>ק</w:t>
      </w:r>
      <w:r>
        <w:rPr>
          <w:rtl/>
        </w:rPr>
        <w:t>י העברים שלחני אליך</w:t>
      </w:r>
      <w:r>
        <w:rPr>
          <w:rFonts w:hint="cs"/>
          <w:rtl/>
        </w:rPr>
        <w:t>',</w:t>
      </w:r>
      <w:r>
        <w:rPr>
          <w:rtl/>
        </w:rPr>
        <w:t xml:space="preserve"> רצונו לומר אל</w:t>
      </w:r>
      <w:r>
        <w:rPr>
          <w:rFonts w:hint="cs"/>
          <w:rtl/>
        </w:rPr>
        <w:t>ק</w:t>
      </w:r>
      <w:r>
        <w:rPr>
          <w:rtl/>
        </w:rPr>
        <w:t>י אברהם יצחק ויעקב</w:t>
      </w:r>
      <w:r>
        <w:rPr>
          <w:rFonts w:hint="cs"/>
          <w:rtl/>
        </w:rPr>
        <w:t>.</w:t>
      </w:r>
      <w:r>
        <w:rPr>
          <w:rtl/>
        </w:rPr>
        <w:t xml:space="preserve"> כי היה דבר האבות מפ</w:t>
      </w:r>
      <w:r>
        <w:rPr>
          <w:rFonts w:hint="cs"/>
          <w:rtl/>
        </w:rPr>
        <w:t>ו</w:t>
      </w:r>
      <w:r>
        <w:rPr>
          <w:rtl/>
        </w:rPr>
        <w:t>רסם אז בא</w:t>
      </w:r>
      <w:r>
        <w:rPr>
          <w:rFonts w:hint="cs"/>
          <w:rtl/>
        </w:rPr>
        <w:t>ו</w:t>
      </w:r>
      <w:r>
        <w:rPr>
          <w:rtl/>
        </w:rPr>
        <w:t>מות</w:t>
      </w:r>
      <w:r>
        <w:rPr>
          <w:rFonts w:hint="cs"/>
          <w:rtl/>
        </w:rPr>
        <w:t>,</w:t>
      </w:r>
      <w:r>
        <w:rPr>
          <w:rtl/>
        </w:rPr>
        <w:t xml:space="preserve"> ונודע כי הענין האלו</w:t>
      </w:r>
      <w:r>
        <w:rPr>
          <w:rFonts w:hint="cs"/>
          <w:rtl/>
        </w:rPr>
        <w:t>ק</w:t>
      </w:r>
      <w:r>
        <w:rPr>
          <w:rtl/>
        </w:rPr>
        <w:t>י נתחבר עמם</w:t>
      </w:r>
      <w:r>
        <w:rPr>
          <w:rFonts w:hint="cs"/>
          <w:rtl/>
        </w:rPr>
        <w:t>,</w:t>
      </w:r>
      <w:r>
        <w:rPr>
          <w:rtl/>
        </w:rPr>
        <w:t xml:space="preserve"> והשגיח עליהם</w:t>
      </w:r>
      <w:r>
        <w:rPr>
          <w:rFonts w:hint="cs"/>
          <w:rtl/>
        </w:rPr>
        <w:t>,</w:t>
      </w:r>
      <w:r>
        <w:rPr>
          <w:rtl/>
        </w:rPr>
        <w:t xml:space="preserve"> ועשה להם נפלאות</w:t>
      </w:r>
      <w:r>
        <w:rPr>
          <w:rFonts w:hint="cs"/>
          <w:rtl/>
        </w:rPr>
        <w:t>.</w:t>
      </w:r>
      <w:r>
        <w:rPr>
          <w:rtl/>
        </w:rPr>
        <w:t xml:space="preserve"> ולכן לא אמר לו משה לפרעה </w:t>
      </w:r>
      <w:r>
        <w:rPr>
          <w:rFonts w:hint="cs"/>
          <w:rtl/>
        </w:rPr>
        <w:t>'</w:t>
      </w:r>
      <w:r>
        <w:rPr>
          <w:rtl/>
        </w:rPr>
        <w:t>אל</w:t>
      </w:r>
      <w:r>
        <w:rPr>
          <w:rFonts w:hint="cs"/>
          <w:rtl/>
        </w:rPr>
        <w:t>ק</w:t>
      </w:r>
      <w:r>
        <w:rPr>
          <w:rtl/>
        </w:rPr>
        <w:t>י השמים והארץ שלחני אליך</w:t>
      </w:r>
      <w:r>
        <w:rPr>
          <w:rFonts w:hint="cs"/>
          <w:rtl/>
        </w:rPr>
        <w:t>',</w:t>
      </w:r>
      <w:r>
        <w:rPr>
          <w:rtl/>
        </w:rPr>
        <w:t xml:space="preserve"> ולא </w:t>
      </w:r>
      <w:r>
        <w:rPr>
          <w:rFonts w:hint="cs"/>
          <w:rtl/>
        </w:rPr>
        <w:t>'</w:t>
      </w:r>
      <w:r>
        <w:rPr>
          <w:rtl/>
        </w:rPr>
        <w:t>בוראי ובוראך שלחני אליך</w:t>
      </w:r>
      <w:r>
        <w:rPr>
          <w:rFonts w:hint="cs"/>
          <w:rtl/>
        </w:rPr>
        <w:t>'.</w:t>
      </w:r>
      <w:r>
        <w:rPr>
          <w:rtl/>
        </w:rPr>
        <w:t xml:space="preserve"> וכן פתח האלו</w:t>
      </w:r>
      <w:r>
        <w:rPr>
          <w:rFonts w:hint="cs"/>
          <w:rtl/>
        </w:rPr>
        <w:t>ק</w:t>
      </w:r>
      <w:r>
        <w:rPr>
          <w:rtl/>
        </w:rPr>
        <w:t xml:space="preserve"> בדברו אל כל עדת בני ישראל </w:t>
      </w:r>
      <w:r>
        <w:rPr>
          <w:rFonts w:hint="cs"/>
          <w:rtl/>
        </w:rPr>
        <w:t>'</w:t>
      </w:r>
      <w:r>
        <w:rPr>
          <w:rtl/>
        </w:rPr>
        <w:t xml:space="preserve">אנכי </w:t>
      </w:r>
      <w:r>
        <w:rPr>
          <w:rFonts w:hint="cs"/>
          <w:rtl/>
        </w:rPr>
        <w:t>ה'</w:t>
      </w:r>
      <w:r>
        <w:rPr>
          <w:rtl/>
        </w:rPr>
        <w:t xml:space="preserve"> אל</w:t>
      </w:r>
      <w:r>
        <w:rPr>
          <w:rFonts w:hint="cs"/>
          <w:rtl/>
        </w:rPr>
        <w:t>ק</w:t>
      </w:r>
      <w:r>
        <w:rPr>
          <w:rtl/>
        </w:rPr>
        <w:t>יך אשר הוצאתיך מארץ מצרים</w:t>
      </w:r>
      <w:r>
        <w:rPr>
          <w:rFonts w:hint="cs"/>
          <w:rtl/>
        </w:rPr>
        <w:t>',</w:t>
      </w:r>
      <w:r>
        <w:rPr>
          <w:rtl/>
        </w:rPr>
        <w:t xml:space="preserve"> ולא אמר </w:t>
      </w:r>
      <w:r>
        <w:rPr>
          <w:rFonts w:hint="cs"/>
          <w:rtl/>
        </w:rPr>
        <w:t>'</w:t>
      </w:r>
      <w:r>
        <w:rPr>
          <w:rtl/>
        </w:rPr>
        <w:t>אני בורא העולם ובוראכם</w:t>
      </w:r>
      <w:r>
        <w:rPr>
          <w:rFonts w:hint="cs"/>
          <w:rtl/>
        </w:rPr>
        <w:t>'.</w:t>
      </w:r>
      <w:r>
        <w:rPr>
          <w:rtl/>
        </w:rPr>
        <w:t xml:space="preserve"> וכן פתחתי אני בהשיבי לך שר הכוזרים כאשר שאלתני לאמונתי</w:t>
      </w:r>
      <w:r>
        <w:rPr>
          <w:rFonts w:hint="cs"/>
          <w:rtl/>
        </w:rPr>
        <w:t>,</w:t>
      </w:r>
      <w:r>
        <w:rPr>
          <w:rtl/>
        </w:rPr>
        <w:t xml:space="preserve"> בהודיעי אותך מה הוא הדבר המחי</w:t>
      </w:r>
      <w:r>
        <w:rPr>
          <w:rFonts w:hint="cs"/>
          <w:rtl/>
        </w:rPr>
        <w:t>י</w:t>
      </w:r>
      <w:r>
        <w:rPr>
          <w:rtl/>
        </w:rPr>
        <w:t>ב אותי והמח</w:t>
      </w:r>
      <w:r>
        <w:rPr>
          <w:rFonts w:hint="cs"/>
          <w:rtl/>
        </w:rPr>
        <w:t>י</w:t>
      </w:r>
      <w:r>
        <w:rPr>
          <w:rtl/>
        </w:rPr>
        <w:t>יב את כל עם ישראל</w:t>
      </w:r>
      <w:r>
        <w:rPr>
          <w:rFonts w:hint="cs"/>
          <w:rtl/>
        </w:rPr>
        <w:t>,</w:t>
      </w:r>
      <w:r>
        <w:rPr>
          <w:rtl/>
        </w:rPr>
        <w:t xml:space="preserve"> דבר שנתברר לבני ישראל בראשונה על פי ראות עינים</w:t>
      </w:r>
      <w:r>
        <w:rPr>
          <w:rFonts w:hint="cs"/>
          <w:rtl/>
        </w:rPr>
        <w:t>.</w:t>
      </w:r>
      <w:r>
        <w:rPr>
          <w:rtl/>
        </w:rPr>
        <w:t xml:space="preserve"> ואחרי כן נמסר לאיש מפי איש בקבלה</w:t>
      </w:r>
      <w:r>
        <w:rPr>
          <w:rFonts w:hint="cs"/>
          <w:rtl/>
        </w:rPr>
        <w:t>,</w:t>
      </w:r>
      <w:r>
        <w:rPr>
          <w:rtl/>
        </w:rPr>
        <w:t xml:space="preserve"> הדומה למראה עינים</w:t>
      </w:r>
      <w:r>
        <w:rPr>
          <w:rFonts w:hint="cs"/>
          <w:rtl/>
        </w:rPr>
        <w:t xml:space="preserve">. </w:t>
      </w:r>
      <w:r>
        <w:rPr>
          <w:rtl/>
        </w:rPr>
        <w:t>אמר הכוזרי: לפי זה</w:t>
      </w:r>
      <w:r>
        <w:rPr>
          <w:rFonts w:hint="cs"/>
          <w:rtl/>
        </w:rPr>
        <w:t xml:space="preserve"> [שרק הראיה היא המחייבת את הרואים],</w:t>
      </w:r>
      <w:r>
        <w:rPr>
          <w:rtl/>
        </w:rPr>
        <w:t xml:space="preserve"> אין תורתכם מחיבת כי אם אתכם בלבד</w:t>
      </w:r>
      <w:r>
        <w:rPr>
          <w:rFonts w:hint="cs"/>
          <w:rtl/>
        </w:rPr>
        <w:t xml:space="preserve">. </w:t>
      </w:r>
      <w:r>
        <w:rPr>
          <w:rtl/>
        </w:rPr>
        <w:t>אמר החבר: אמנם כן</w:t>
      </w:r>
      <w:r>
        <w:rPr>
          <w:rFonts w:hint="cs"/>
          <w:rtl/>
        </w:rPr>
        <w:t>,</w:t>
      </w:r>
      <w:r>
        <w:rPr>
          <w:rtl/>
        </w:rPr>
        <w:t xml:space="preserve"> כל מי שנלוה עלינו מן האמות כיחיד יבואהו מן הטוב אשר ייטיב עמנו האלו</w:t>
      </w:r>
      <w:r>
        <w:rPr>
          <w:rFonts w:hint="cs"/>
          <w:rtl/>
        </w:rPr>
        <w:t>ק...</w:t>
      </w:r>
      <w:r>
        <w:rPr>
          <w:rtl/>
        </w:rPr>
        <w:t xml:space="preserve"> כי א</w:t>
      </w:r>
      <w:r>
        <w:rPr>
          <w:rFonts w:hint="cs"/>
          <w:rtl/>
        </w:rPr>
        <w:t>י</w:t>
      </w:r>
      <w:r>
        <w:rPr>
          <w:rtl/>
        </w:rPr>
        <w:t>לו היה חיוב התורה מצד מה שהאלו</w:t>
      </w:r>
      <w:r>
        <w:rPr>
          <w:rFonts w:hint="cs"/>
          <w:rtl/>
        </w:rPr>
        <w:t>ק</w:t>
      </w:r>
      <w:r>
        <w:rPr>
          <w:rtl/>
        </w:rPr>
        <w:t xml:space="preserve"> ברא את כלנו</w:t>
      </w:r>
      <w:r>
        <w:rPr>
          <w:rFonts w:hint="cs"/>
          <w:rtl/>
        </w:rPr>
        <w:t>,</w:t>
      </w:r>
      <w:r>
        <w:rPr>
          <w:rtl/>
        </w:rPr>
        <w:t xml:space="preserve"> היו שוים בה כל בני אדם</w:t>
      </w:r>
      <w:r>
        <w:rPr>
          <w:rFonts w:hint="cs"/>
          <w:rtl/>
        </w:rPr>
        <w:t>,</w:t>
      </w:r>
      <w:r>
        <w:rPr>
          <w:rtl/>
        </w:rPr>
        <w:t xml:space="preserve"> כלבן כשחור</w:t>
      </w:r>
      <w:r>
        <w:rPr>
          <w:rFonts w:hint="cs"/>
          <w:rtl/>
        </w:rPr>
        <w:t>,</w:t>
      </w:r>
      <w:r>
        <w:rPr>
          <w:rtl/>
        </w:rPr>
        <w:t xml:space="preserve"> כי כלם ברואיו ית</w:t>
      </w:r>
      <w:r>
        <w:rPr>
          <w:rFonts w:hint="cs"/>
          <w:rtl/>
        </w:rPr>
        <w:t>ברך.</w:t>
      </w:r>
      <w:r>
        <w:rPr>
          <w:rtl/>
        </w:rPr>
        <w:t xml:space="preserve"> אולם חיוב התורה עלינו הוא מצד מה שהוציאנו האלו</w:t>
      </w:r>
      <w:r>
        <w:rPr>
          <w:rFonts w:hint="cs"/>
          <w:rtl/>
        </w:rPr>
        <w:t>ק</w:t>
      </w:r>
      <w:r>
        <w:rPr>
          <w:rtl/>
        </w:rPr>
        <w:t xml:space="preserve"> ממצרים</w:t>
      </w:r>
      <w:r>
        <w:rPr>
          <w:rFonts w:hint="cs"/>
          <w:rtl/>
        </w:rPr>
        <w:t>,</w:t>
      </w:r>
      <w:r>
        <w:rPr>
          <w:rtl/>
        </w:rPr>
        <w:t xml:space="preserve"> ומצד היות לו התחברות עמנו בהיותנו סג</w:t>
      </w:r>
      <w:r>
        <w:rPr>
          <w:rFonts w:hint="cs"/>
          <w:rtl/>
        </w:rPr>
        <w:t>ו</w:t>
      </w:r>
      <w:r>
        <w:rPr>
          <w:rtl/>
        </w:rPr>
        <w:t>לת בני אדם</w:t>
      </w:r>
      <w:r>
        <w:rPr>
          <w:rFonts w:hint="cs"/>
          <w:rtl/>
        </w:rPr>
        <w:t>". @</w:t>
      </w:r>
      <w:r w:rsidRPr="08063244">
        <w:rPr>
          <w:rFonts w:hint="cs"/>
          <w:b/>
          <w:bCs/>
          <w:rtl/>
        </w:rPr>
        <w:t>רבינו בחיי</w:t>
      </w:r>
      <w:r>
        <w:rPr>
          <w:rFonts w:hint="cs"/>
          <w:rtl/>
        </w:rPr>
        <w:t>^ [שמות כ, ב] כתב גם מעין דברי הראב"ע [ברירות הראיה], וז"ל: "</w:t>
      </w:r>
      <w:r>
        <w:rPr>
          <w:rtl/>
        </w:rPr>
        <w:t xml:space="preserve">אמר </w:t>
      </w:r>
      <w:r>
        <w:rPr>
          <w:rFonts w:hint="cs"/>
          <w:rtl/>
        </w:rPr>
        <w:t>'</w:t>
      </w:r>
      <w:r>
        <w:rPr>
          <w:rtl/>
        </w:rPr>
        <w:t>אשר הוצאתיך מארץ מצרים</w:t>
      </w:r>
      <w:r>
        <w:rPr>
          <w:rFonts w:hint="cs"/>
          <w:rtl/>
        </w:rPr>
        <w:t>',</w:t>
      </w:r>
      <w:r>
        <w:rPr>
          <w:rtl/>
        </w:rPr>
        <w:t xml:space="preserve"> כדי לתת מופת על אל</w:t>
      </w:r>
      <w:r>
        <w:rPr>
          <w:rFonts w:hint="cs"/>
          <w:rtl/>
        </w:rPr>
        <w:t>ק</w:t>
      </w:r>
      <w:r>
        <w:rPr>
          <w:rtl/>
        </w:rPr>
        <w:t>ותו וקבלת מלכותו מכל מה שראו בעיניהם</w:t>
      </w:r>
      <w:r>
        <w:rPr>
          <w:rFonts w:hint="cs"/>
          <w:rtl/>
        </w:rPr>
        <w:t>,</w:t>
      </w:r>
      <w:r>
        <w:rPr>
          <w:rtl/>
        </w:rPr>
        <w:t xml:space="preserve"> והם יכולים להעיד עליו</w:t>
      </w:r>
      <w:r>
        <w:rPr>
          <w:rFonts w:hint="cs"/>
          <w:rtl/>
        </w:rPr>
        <w:t>.</w:t>
      </w:r>
      <w:r>
        <w:rPr>
          <w:rtl/>
        </w:rPr>
        <w:t xml:space="preserve"> והכוונה לומר חייבין אתם לי שתקבלו אל</w:t>
      </w:r>
      <w:r>
        <w:rPr>
          <w:rFonts w:hint="cs"/>
          <w:rtl/>
        </w:rPr>
        <w:t>ק</w:t>
      </w:r>
      <w:r>
        <w:rPr>
          <w:rtl/>
        </w:rPr>
        <w:t>ותי עליכם</w:t>
      </w:r>
      <w:r>
        <w:rPr>
          <w:rFonts w:hint="cs"/>
          <w:rtl/>
        </w:rPr>
        <w:t>,</w:t>
      </w:r>
      <w:r>
        <w:rPr>
          <w:rtl/>
        </w:rPr>
        <w:t xml:space="preserve"> ממה שראיתם בעיניכם האותות והמופתים הנכללים ביציאת מצרים. ומפני זה לא אמר </w:t>
      </w:r>
      <w:r>
        <w:rPr>
          <w:rFonts w:hint="cs"/>
          <w:rtl/>
        </w:rPr>
        <w:t>'</w:t>
      </w:r>
      <w:r>
        <w:rPr>
          <w:rtl/>
        </w:rPr>
        <w:t>אשר בראתי השמים והארץ</w:t>
      </w:r>
      <w:r>
        <w:rPr>
          <w:rFonts w:hint="cs"/>
          <w:rtl/>
        </w:rPr>
        <w:t>',</w:t>
      </w:r>
      <w:r>
        <w:rPr>
          <w:rtl/>
        </w:rPr>
        <w:t xml:space="preserve"> כי לא ראו זה בעיניהם, ורצה להביא להם ראיה על האל</w:t>
      </w:r>
      <w:r>
        <w:rPr>
          <w:rFonts w:hint="cs"/>
          <w:rtl/>
        </w:rPr>
        <w:t>ק</w:t>
      </w:r>
      <w:r>
        <w:rPr>
          <w:rtl/>
        </w:rPr>
        <w:t>ות ממה שראו הם בעצמם בעיניהם</w:t>
      </w:r>
      <w:r>
        <w:rPr>
          <w:rFonts w:hint="cs"/>
          <w:rtl/>
        </w:rPr>
        <w:t>" [וכן כתב הריב"א (שמות כ, ב)].</w:t>
      </w:r>
      <w:r>
        <w:rPr>
          <w:rtl/>
        </w:rPr>
        <w:t xml:space="preserve"> </w:t>
      </w:r>
      <w:r>
        <w:rPr>
          <w:rFonts w:hint="cs"/>
          <w:rtl/>
        </w:rPr>
        <w:t>ושם הוסיף הסבר נוסף, וז"ל: "</w:t>
      </w:r>
      <w:r>
        <w:rPr>
          <w:rtl/>
        </w:rPr>
        <w:t>ועוד</w:t>
      </w:r>
      <w:r>
        <w:rPr>
          <w:rFonts w:hint="cs"/>
          <w:rtl/>
        </w:rPr>
        <w:t>,</w:t>
      </w:r>
      <w:r>
        <w:rPr>
          <w:rtl/>
        </w:rPr>
        <w:t xml:space="preserve"> כי ההוצאה מארץ מצרים כוללת בריאת עולם</w:t>
      </w:r>
      <w:r>
        <w:rPr>
          <w:rFonts w:hint="cs"/>
          <w:rtl/>
        </w:rPr>
        <w:t>,</w:t>
      </w:r>
      <w:r>
        <w:rPr>
          <w:rtl/>
        </w:rPr>
        <w:t xml:space="preserve"> שהנסים הנמשכים אחר ההוצאה ההיא רבים</w:t>
      </w:r>
      <w:r>
        <w:rPr>
          <w:rFonts w:hint="cs"/>
          <w:rtl/>
        </w:rPr>
        <w:t>,</w:t>
      </w:r>
      <w:r>
        <w:rPr>
          <w:rtl/>
        </w:rPr>
        <w:t xml:space="preserve"> וממה שנשתנה הטבע בהם יתבאר מזה חידוש העולם</w:t>
      </w:r>
      <w:r>
        <w:rPr>
          <w:rFonts w:hint="cs"/>
          <w:rtl/>
        </w:rPr>
        <w:t>.</w:t>
      </w:r>
      <w:r>
        <w:rPr>
          <w:rtl/>
        </w:rPr>
        <w:t xml:space="preserve"> כי עם הקדמות</w:t>
      </w:r>
      <w:r>
        <w:rPr>
          <w:rFonts w:hint="cs"/>
          <w:rtl/>
        </w:rPr>
        <w:t>,</w:t>
      </w:r>
      <w:r>
        <w:rPr>
          <w:rtl/>
        </w:rPr>
        <w:t xml:space="preserve"> לא ישתנה דבר מטבעו כלל</w:t>
      </w:r>
      <w:r>
        <w:rPr>
          <w:rFonts w:hint="cs"/>
          <w:rtl/>
        </w:rPr>
        <w:t>.</w:t>
      </w:r>
      <w:r>
        <w:rPr>
          <w:rtl/>
        </w:rPr>
        <w:t xml:space="preserve"> ומפני זה אמר </w:t>
      </w:r>
      <w:r>
        <w:rPr>
          <w:rFonts w:hint="cs"/>
          <w:rtl/>
        </w:rPr>
        <w:t>'</w:t>
      </w:r>
      <w:r>
        <w:rPr>
          <w:rtl/>
        </w:rPr>
        <w:t>אשר הוצאתיך</w:t>
      </w:r>
      <w:r>
        <w:rPr>
          <w:rFonts w:hint="cs"/>
          <w:rtl/>
        </w:rPr>
        <w:t>',</w:t>
      </w:r>
      <w:r>
        <w:rPr>
          <w:rtl/>
        </w:rPr>
        <w:t xml:space="preserve"> כי בודאי היתה ההוצאה מורה על החידוש ועל ההשגחה ועל היכולת שתקבלו עליכם אל</w:t>
      </w:r>
      <w:r>
        <w:rPr>
          <w:rFonts w:hint="cs"/>
          <w:rtl/>
        </w:rPr>
        <w:t>ק</w:t>
      </w:r>
      <w:r>
        <w:rPr>
          <w:rtl/>
        </w:rPr>
        <w:t>ותי ומלכותי</w:t>
      </w:r>
      <w:r>
        <w:rPr>
          <w:rFonts w:hint="cs"/>
          <w:rtl/>
        </w:rPr>
        <w:t>". @</w:t>
      </w:r>
      <w:r w:rsidRPr="08992832">
        <w:rPr>
          <w:rFonts w:hint="cs"/>
          <w:b/>
          <w:bCs/>
          <w:rtl/>
        </w:rPr>
        <w:t>נמצאנו למדים</w:t>
      </w:r>
      <w:r>
        <w:rPr>
          <w:rFonts w:hint="cs"/>
          <w:rtl/>
        </w:rPr>
        <w:t>^ שהראשונים השיבו ארבע תשובות [לשאלה מדוע נאמר "אנכי ה' אלקיך אשר הוצאתיך מארץ מצרים וגו'", ולא "אשר בראתי שמים וארץ"]: (א) הראיה מועילה גם לחלושי השכל, שלא יוכלו להבין הדברים בשכלם [הראב"ע]. (ב) רק הראיה היא המחייבת לקבל אלקות, ובלא ראיה אין חיוב מעיקרא [הכוזרי]. (ג) הראיה אינה ניתנת להכחשה, לכך הזכיר יצ"מ, כי הם עצמם עדים לה [רבינו בחיי (תשובה ראשונה)]. (ד) יצ"מ מוכיחה על בריאת העולם, שאם העולם היה קדמון אי אפשר שישתנה דבר מטבעו כלל [רבינו בחיי (תשובה שניה)]. ובגו"א בראשית פ"א אות ב [ד.] ביאר שתשובת הראב"ע היא כתשובה הראשונה של רבינו בחיי, שאי אפשר להכחיש את הראיה, ויובא בהערה הבאה.</w:t>
      </w:r>
    </w:p>
  </w:footnote>
  <w:footnote w:id="10">
    <w:p w:rsidR="083C3095" w:rsidRDefault="083C3095" w:rsidP="088D6376">
      <w:pPr>
        <w:pStyle w:val="FootnoteText"/>
        <w:rPr>
          <w:rFonts w:hint="cs"/>
        </w:rPr>
      </w:pPr>
      <w:r>
        <w:rPr>
          <w:rtl/>
        </w:rPr>
        <w:t>&lt;</w:t>
      </w:r>
      <w:r>
        <w:rPr>
          <w:rStyle w:val="FootnoteReference"/>
        </w:rPr>
        <w:footnoteRef/>
      </w:r>
      <w:r>
        <w:rPr>
          <w:rtl/>
        </w:rPr>
        <w:t>&gt;</w:t>
      </w:r>
      <w:r>
        <w:rPr>
          <w:rFonts w:hint="cs"/>
          <w:rtl/>
        </w:rPr>
        <w:t xml:space="preserve"> תמוה, כי בגו"א בראשית פ"א אות ב [ד.] כתב כדברי הראב"ע בשמו, וכלשונו: "</w:t>
      </w:r>
      <w:r>
        <w:rPr>
          <w:rtl/>
        </w:rPr>
        <w:t>אין בריאת העולם ראיה על הניסים שחידש הק</w:t>
      </w:r>
      <w:r>
        <w:rPr>
          <w:rFonts w:hint="cs"/>
          <w:rtl/>
        </w:rPr>
        <w:t>ב"ה,</w:t>
      </w:r>
      <w:r>
        <w:rPr>
          <w:rtl/>
        </w:rPr>
        <w:t xml:space="preserve"> אדרבא</w:t>
      </w:r>
      <w:r>
        <w:rPr>
          <w:rFonts w:hint="cs"/>
          <w:rtl/>
        </w:rPr>
        <w:t>,</w:t>
      </w:r>
      <w:r>
        <w:rPr>
          <w:rtl/>
        </w:rPr>
        <w:t xml:space="preserve"> הניסים שחידש הקב"ה הם ראיה על בריאת העולם</w:t>
      </w:r>
      <w:r>
        <w:rPr>
          <w:rFonts w:hint="cs"/>
          <w:rtl/>
        </w:rPr>
        <w:t>.</w:t>
      </w:r>
      <w:r>
        <w:rPr>
          <w:rtl/>
        </w:rPr>
        <w:t xml:space="preserve"> שחידוש הניסים ראינו בעינינו, ואילו חידוש העולם לא ראינו בעינינו, ואיך יהיה ראיה מן החידוש על הניסים. וכן בפירוש אמר הכתוב </w:t>
      </w:r>
      <w:r>
        <w:rPr>
          <w:rFonts w:hint="cs"/>
          <w:rtl/>
        </w:rPr>
        <w:t>[</w:t>
      </w:r>
      <w:r>
        <w:rPr>
          <w:rtl/>
        </w:rPr>
        <w:t>שמות כ, ב</w:t>
      </w:r>
      <w:r>
        <w:rPr>
          <w:rFonts w:hint="cs"/>
          <w:rtl/>
        </w:rPr>
        <w:t>]</w:t>
      </w:r>
      <w:r>
        <w:rPr>
          <w:rtl/>
        </w:rPr>
        <w:t xml:space="preserve"> </w:t>
      </w:r>
      <w:r>
        <w:rPr>
          <w:rFonts w:hint="cs"/>
          <w:rtl/>
        </w:rPr>
        <w:t>'</w:t>
      </w:r>
      <w:r>
        <w:rPr>
          <w:rtl/>
        </w:rPr>
        <w:t>אנכי ה' אל</w:t>
      </w:r>
      <w:r>
        <w:rPr>
          <w:rFonts w:hint="cs"/>
          <w:rtl/>
        </w:rPr>
        <w:t>ק</w:t>
      </w:r>
      <w:r>
        <w:rPr>
          <w:rtl/>
        </w:rPr>
        <w:t>יך אשר הוצאתיך מארץ מצרים</w:t>
      </w:r>
      <w:r>
        <w:rPr>
          <w:rFonts w:hint="cs"/>
          <w:rtl/>
        </w:rPr>
        <w:t>'</w:t>
      </w:r>
      <w:r>
        <w:rPr>
          <w:rtl/>
        </w:rPr>
        <w:t>, ואילו 'אנכי אשר בראתי שמים וארץ' לא אמר</w:t>
      </w:r>
      <w:r>
        <w:rPr>
          <w:rFonts w:hint="cs"/>
          <w:rtl/>
        </w:rPr>
        <w:t>.</w:t>
      </w:r>
      <w:r>
        <w:rPr>
          <w:rtl/>
        </w:rPr>
        <w:t xml:space="preserve"> וכן הרבה מצות תולה הכתוב ביציאת מצרים</w:t>
      </w:r>
      <w:r>
        <w:rPr>
          <w:rFonts w:hint="cs"/>
          <w:rtl/>
        </w:rPr>
        <w:t>,</w:t>
      </w:r>
      <w:r>
        <w:rPr>
          <w:rtl/>
        </w:rPr>
        <w:t xml:space="preserve"> מפני שראינו זה בעינינו, ואין אדם יכול להכחיש הנס</w:t>
      </w:r>
      <w:r>
        <w:rPr>
          <w:rFonts w:hint="cs"/>
          <w:rtl/>
        </w:rPr>
        <w:t>.</w:t>
      </w:r>
      <w:r>
        <w:rPr>
          <w:rtl/>
        </w:rPr>
        <w:t xml:space="preserve"> וכן פירש הראב"ע בפרשת יתרו, עיין שם</w:t>
      </w:r>
      <w:r>
        <w:rPr>
          <w:rFonts w:hint="cs"/>
          <w:rtl/>
        </w:rPr>
        <w:t xml:space="preserve">". ואילו כאן כתב על דברי הראב"ע האלו ש"אין בדבריהם מה שיתן האמת". ויש לומר, שבגו"א הוכיח מהראב"ע לעצם הסברה שדברים שרואים בעינים מוכיחים יותר מדברים שלא רואים בעינים. אך מ"מ אינו מסכים עם הראב"ע שזהו הביאור לדיבור "אנכי ה' אלקיך אשר הוצאתיך מארץ מצרים". ואולי הטעם לאי הסכמה זו הוא, שהמלים "אשר הוצאתיך מארץ מצרים" באות במקום המלים "אשר בראתי שמים וארץ". והמלים "אשר בראתי שמים וארץ" היו מחייבות בעצם את קבלת הקב"ה לאלוק, כי הן מעמידות את האדם כנברא ועלול מול הבורא ועלה, והוא היחס של העבד לאלקיו. ולפי ראשונים אלו, אמנם מעלת יצ"מ היא שראינו את הנסים בעינינו, אך עדיין אין זה מחייב בעצם שישראל יקבלו את הקב"ה לאלוק. אך לפי מה שיבאר בסמוך, יתבאר שיציאת מצרים גופא מחייבת בעצם שישראל יקבלו עליהם את הקב"ה לאלוק.  </w:t>
      </w:r>
    </w:p>
  </w:footnote>
  <w:footnote w:id="11">
    <w:p w:rsidR="083C3095" w:rsidRDefault="083C3095" w:rsidP="08E22FAF">
      <w:pPr>
        <w:pStyle w:val="FootnoteText"/>
        <w:rPr>
          <w:rFonts w:hint="cs"/>
        </w:rPr>
      </w:pPr>
      <w:r>
        <w:rPr>
          <w:rtl/>
        </w:rPr>
        <w:t>&lt;</w:t>
      </w:r>
      <w:r>
        <w:rPr>
          <w:rStyle w:val="FootnoteReference"/>
        </w:rPr>
        <w:footnoteRef/>
      </w:r>
      <w:r>
        <w:rPr>
          <w:rtl/>
        </w:rPr>
        <w:t>&gt;</w:t>
      </w:r>
      <w:r>
        <w:rPr>
          <w:rFonts w:hint="cs"/>
          <w:rtl/>
        </w:rPr>
        <w:t xml:space="preserve"> לשונו בתפארת ישראל פל"ז [תקלז:] "הקושיא שנשאל אל הראב"ע, כמו שכתב בפרשת יתרו, למה אמר 'אנכי ה' אלקיך אשר הוצאתיך מארץ מצרים', ולמה לא אמר 'אנכי ה' אלקיך אשר בראתי שמים וארץ'. </w:t>
      </w:r>
      <w:r>
        <w:rPr>
          <w:rtl/>
        </w:rPr>
        <w:t>כי דבר זה לא שייך לומר כלל</w:t>
      </w:r>
      <w:r>
        <w:rPr>
          <w:rFonts w:hint="cs"/>
          <w:rtl/>
        </w:rPr>
        <w:t>,</w:t>
      </w:r>
      <w:r>
        <w:rPr>
          <w:rtl/>
        </w:rPr>
        <w:t xml:space="preserve"> כי הכתוב ר</w:t>
      </w:r>
      <w:r>
        <w:rPr>
          <w:rFonts w:hint="cs"/>
          <w:rtl/>
        </w:rPr>
        <w:t>צה לומר</w:t>
      </w:r>
      <w:r>
        <w:rPr>
          <w:rtl/>
        </w:rPr>
        <w:t xml:space="preserve"> למה הוא אל</w:t>
      </w:r>
      <w:r>
        <w:rPr>
          <w:rFonts w:hint="cs"/>
          <w:rtl/>
        </w:rPr>
        <w:t>ק</w:t>
      </w:r>
      <w:r>
        <w:rPr>
          <w:rtl/>
        </w:rPr>
        <w:t>יהם</w:t>
      </w:r>
      <w:r>
        <w:rPr>
          <w:rFonts w:hint="cs"/>
          <w:rtl/>
        </w:rPr>
        <w:t>,</w:t>
      </w:r>
      <w:r>
        <w:rPr>
          <w:rtl/>
        </w:rPr>
        <w:t xml:space="preserve"> וע</w:t>
      </w:r>
      <w:r>
        <w:rPr>
          <w:rFonts w:hint="cs"/>
          <w:rtl/>
        </w:rPr>
        <w:t>ל זה</w:t>
      </w:r>
      <w:r>
        <w:rPr>
          <w:rtl/>
        </w:rPr>
        <w:t xml:space="preserve"> אמר </w:t>
      </w:r>
      <w:r>
        <w:rPr>
          <w:rFonts w:hint="cs"/>
          <w:rtl/>
        </w:rPr>
        <w:t>'</w:t>
      </w:r>
      <w:r>
        <w:rPr>
          <w:rtl/>
        </w:rPr>
        <w:t>אשר הוצאתיך מארץ מצרים</w:t>
      </w:r>
      <w:r>
        <w:rPr>
          <w:rFonts w:hint="cs"/>
          <w:rtl/>
        </w:rPr>
        <w:t>'</w:t>
      </w:r>
      <w:r>
        <w:rPr>
          <w:rtl/>
        </w:rPr>
        <w:t>, ועל ידי זה שהוצאתי אתכם מארץ מצרים</w:t>
      </w:r>
      <w:r>
        <w:rPr>
          <w:rFonts w:hint="cs"/>
          <w:rtl/>
        </w:rPr>
        <w:t>,</w:t>
      </w:r>
      <w:r>
        <w:rPr>
          <w:rtl/>
        </w:rPr>
        <w:t xml:space="preserve"> קבלתם אותי למלך</w:t>
      </w:r>
      <w:r>
        <w:rPr>
          <w:rFonts w:hint="cs"/>
          <w:rtl/>
        </w:rPr>
        <w:t>,</w:t>
      </w:r>
      <w:r>
        <w:rPr>
          <w:rtl/>
        </w:rPr>
        <w:t xml:space="preserve"> ותהיו עבדים לי</w:t>
      </w:r>
      <w:r>
        <w:rPr>
          <w:rFonts w:hint="cs"/>
          <w:rtl/>
        </w:rPr>
        <w:t>.</w:t>
      </w:r>
      <w:r>
        <w:rPr>
          <w:rtl/>
        </w:rPr>
        <w:t xml:space="preserve"> ואם יקשה להם כי הוא יתברך אל</w:t>
      </w:r>
      <w:r>
        <w:rPr>
          <w:rFonts w:hint="cs"/>
          <w:rtl/>
        </w:rPr>
        <w:t>ק</w:t>
      </w:r>
      <w:r>
        <w:rPr>
          <w:rtl/>
        </w:rPr>
        <w:t>יהם לא בשביל שהוציא אותם מארץ מצרים</w:t>
      </w:r>
      <w:r>
        <w:rPr>
          <w:rFonts w:hint="cs"/>
          <w:rtl/>
        </w:rPr>
        <w:t>,</w:t>
      </w:r>
      <w:r>
        <w:rPr>
          <w:rtl/>
        </w:rPr>
        <w:t xml:space="preserve"> רק בשביל שברא את האדם</w:t>
      </w:r>
      <w:r>
        <w:rPr>
          <w:rFonts w:hint="cs"/>
          <w:rtl/>
        </w:rPr>
        <w:t>,</w:t>
      </w:r>
      <w:r>
        <w:rPr>
          <w:rtl/>
        </w:rPr>
        <w:t xml:space="preserve"> והוא אל</w:t>
      </w:r>
      <w:r>
        <w:rPr>
          <w:rFonts w:hint="cs"/>
          <w:rtl/>
        </w:rPr>
        <w:t>ק</w:t>
      </w:r>
      <w:r>
        <w:rPr>
          <w:rtl/>
        </w:rPr>
        <w:t>י הכל</w:t>
      </w:r>
      <w:r>
        <w:rPr>
          <w:rFonts w:hint="cs"/>
          <w:rtl/>
        </w:rPr>
        <w:t>.</w:t>
      </w:r>
      <w:r>
        <w:rPr>
          <w:rtl/>
        </w:rPr>
        <w:t xml:space="preserve"> ולפיכך הוקשה להם</w:t>
      </w:r>
      <w:r>
        <w:rPr>
          <w:rFonts w:hint="cs"/>
          <w:rtl/>
        </w:rPr>
        <w:t>,</w:t>
      </w:r>
      <w:r>
        <w:rPr>
          <w:rtl/>
        </w:rPr>
        <w:t xml:space="preserve"> כי ראוי לומר </w:t>
      </w:r>
      <w:r>
        <w:rPr>
          <w:rFonts w:hint="cs"/>
          <w:rtl/>
        </w:rPr>
        <w:t>'</w:t>
      </w:r>
      <w:r>
        <w:rPr>
          <w:rtl/>
        </w:rPr>
        <w:t>אנכי אל</w:t>
      </w:r>
      <w:r>
        <w:rPr>
          <w:rFonts w:hint="cs"/>
          <w:rtl/>
        </w:rPr>
        <w:t>ק</w:t>
      </w:r>
      <w:r>
        <w:rPr>
          <w:rtl/>
        </w:rPr>
        <w:t>י השמים אשר בראתי שמים וארץ וגם אותך</w:t>
      </w:r>
      <w:r>
        <w:rPr>
          <w:rFonts w:hint="cs"/>
          <w:rtl/>
        </w:rPr>
        <w:t>',</w:t>
      </w:r>
      <w:r>
        <w:rPr>
          <w:rtl/>
        </w:rPr>
        <w:t xml:space="preserve"> ולמה תלה בהוצאה בלבד</w:t>
      </w:r>
      <w:r>
        <w:rPr>
          <w:rFonts w:hint="cs"/>
          <w:rtl/>
        </w:rPr>
        <w:t>.</w:t>
      </w:r>
      <w:r>
        <w:rPr>
          <w:rtl/>
        </w:rPr>
        <w:t xml:space="preserve"> אלו האנשים מבינים כי אין חלוק בין אל</w:t>
      </w:r>
      <w:r>
        <w:rPr>
          <w:rFonts w:hint="cs"/>
          <w:rtl/>
        </w:rPr>
        <w:t>ק</w:t>
      </w:r>
      <w:r>
        <w:rPr>
          <w:rtl/>
        </w:rPr>
        <w:t>ותו יתברך על ישראל</w:t>
      </w:r>
      <w:r>
        <w:rPr>
          <w:rFonts w:hint="cs"/>
          <w:rtl/>
        </w:rPr>
        <w:t>,</w:t>
      </w:r>
      <w:r>
        <w:rPr>
          <w:rtl/>
        </w:rPr>
        <w:t xml:space="preserve"> ובין אל</w:t>
      </w:r>
      <w:r>
        <w:rPr>
          <w:rFonts w:hint="cs"/>
          <w:rtl/>
        </w:rPr>
        <w:t>ק</w:t>
      </w:r>
      <w:r>
        <w:rPr>
          <w:rtl/>
        </w:rPr>
        <w:t>ותו על הכל</w:t>
      </w:r>
      <w:r>
        <w:rPr>
          <w:rFonts w:hint="cs"/>
          <w:rtl/>
        </w:rPr>
        <w:t>,</w:t>
      </w:r>
      <w:r>
        <w:rPr>
          <w:rtl/>
        </w:rPr>
        <w:t xml:space="preserve"> וכמו שהוא יתברך אל</w:t>
      </w:r>
      <w:r>
        <w:rPr>
          <w:rFonts w:hint="cs"/>
          <w:rtl/>
        </w:rPr>
        <w:t>ק</w:t>
      </w:r>
      <w:r>
        <w:rPr>
          <w:rtl/>
        </w:rPr>
        <w:t>י הכל</w:t>
      </w:r>
      <w:r>
        <w:rPr>
          <w:rFonts w:hint="cs"/>
          <w:rtl/>
        </w:rPr>
        <w:t>,</w:t>
      </w:r>
      <w:r>
        <w:rPr>
          <w:rtl/>
        </w:rPr>
        <w:t xml:space="preserve"> כך הוא אל</w:t>
      </w:r>
      <w:r>
        <w:rPr>
          <w:rFonts w:hint="cs"/>
          <w:rtl/>
        </w:rPr>
        <w:t>ק</w:t>
      </w:r>
      <w:r>
        <w:rPr>
          <w:rtl/>
        </w:rPr>
        <w:t>י ישראל</w:t>
      </w:r>
      <w:r>
        <w:rPr>
          <w:rFonts w:hint="cs"/>
          <w:rtl/>
        </w:rPr>
        <w:t>.</w:t>
      </w:r>
      <w:r>
        <w:rPr>
          <w:rtl/>
        </w:rPr>
        <w:t xml:space="preserve"> ודבר זה טעות</w:t>
      </w:r>
      <w:r>
        <w:rPr>
          <w:rFonts w:hint="cs"/>
          <w:rtl/>
        </w:rPr>
        <w:t>.</w:t>
      </w:r>
      <w:r>
        <w:rPr>
          <w:rtl/>
        </w:rPr>
        <w:t xml:space="preserve"> כי מה שאמר הכתוב </w:t>
      </w:r>
      <w:r>
        <w:rPr>
          <w:rFonts w:hint="cs"/>
          <w:rtl/>
        </w:rPr>
        <w:t>'</w:t>
      </w:r>
      <w:r>
        <w:rPr>
          <w:rtl/>
        </w:rPr>
        <w:t>אנכי ה' אל</w:t>
      </w:r>
      <w:r>
        <w:rPr>
          <w:rFonts w:hint="cs"/>
          <w:rtl/>
        </w:rPr>
        <w:t>ק</w:t>
      </w:r>
      <w:r>
        <w:rPr>
          <w:rtl/>
        </w:rPr>
        <w:t>יך</w:t>
      </w:r>
      <w:r>
        <w:rPr>
          <w:rFonts w:hint="cs"/>
          <w:rtl/>
        </w:rPr>
        <w:t>',</w:t>
      </w:r>
      <w:r>
        <w:rPr>
          <w:rtl/>
        </w:rPr>
        <w:t xml:space="preserve"> ר</w:t>
      </w:r>
      <w:r>
        <w:rPr>
          <w:rFonts w:hint="cs"/>
          <w:rtl/>
        </w:rPr>
        <w:t>צה לומר</w:t>
      </w:r>
      <w:r>
        <w:rPr>
          <w:rtl/>
        </w:rPr>
        <w:t xml:space="preserve"> שאני אל</w:t>
      </w:r>
      <w:r>
        <w:rPr>
          <w:rFonts w:hint="cs"/>
          <w:rtl/>
        </w:rPr>
        <w:t>ק</w:t>
      </w:r>
      <w:r>
        <w:rPr>
          <w:rtl/>
        </w:rPr>
        <w:t>יך בפרט</w:t>
      </w:r>
      <w:r>
        <w:rPr>
          <w:rFonts w:hint="cs"/>
          <w:rtl/>
        </w:rPr>
        <w:t>,</w:t>
      </w:r>
      <w:r>
        <w:rPr>
          <w:rtl/>
        </w:rPr>
        <w:t xml:space="preserve"> שהוא יתברך שמו חל על האומה הנבחרת בפרט</w:t>
      </w:r>
      <w:r>
        <w:rPr>
          <w:rFonts w:hint="cs"/>
          <w:rtl/>
        </w:rPr>
        <w:t>.</w:t>
      </w:r>
      <w:r>
        <w:rPr>
          <w:rtl/>
        </w:rPr>
        <w:t xml:space="preserve"> אף כי הוא אל</w:t>
      </w:r>
      <w:r>
        <w:rPr>
          <w:rFonts w:hint="cs"/>
          <w:rtl/>
        </w:rPr>
        <w:t>ק</w:t>
      </w:r>
      <w:r>
        <w:rPr>
          <w:rtl/>
        </w:rPr>
        <w:t>י הכל, אין נקרא שמו רק על האומה הנבחרת</w:t>
      </w:r>
      <w:r>
        <w:rPr>
          <w:rFonts w:hint="cs"/>
          <w:rtl/>
        </w:rPr>
        <w:t>,</w:t>
      </w:r>
      <w:r>
        <w:rPr>
          <w:rtl/>
        </w:rPr>
        <w:t xml:space="preserve"> ואין מלכותו רק על האומה הנבחרת</w:t>
      </w:r>
      <w:r>
        <w:rPr>
          <w:rFonts w:hint="cs"/>
          <w:rtl/>
        </w:rPr>
        <w:t>.</w:t>
      </w:r>
      <w:r>
        <w:rPr>
          <w:rtl/>
        </w:rPr>
        <w:t xml:space="preserve"> וזהו </w:t>
      </w:r>
      <w:r>
        <w:rPr>
          <w:rFonts w:hint="cs"/>
          <w:rtl/>
        </w:rPr>
        <w:t>'</w:t>
      </w:r>
      <w:r>
        <w:rPr>
          <w:rtl/>
        </w:rPr>
        <w:t>אנכי ה' אל</w:t>
      </w:r>
      <w:r>
        <w:rPr>
          <w:rFonts w:hint="cs"/>
          <w:rtl/>
        </w:rPr>
        <w:t>ק</w:t>
      </w:r>
      <w:r>
        <w:rPr>
          <w:rtl/>
        </w:rPr>
        <w:t>יך אשר הוצאתיך מארץ מצרים</w:t>
      </w:r>
      <w:r>
        <w:rPr>
          <w:rFonts w:hint="cs"/>
          <w:rtl/>
        </w:rPr>
        <w:t>'.</w:t>
      </w:r>
      <w:r>
        <w:rPr>
          <w:rtl/>
        </w:rPr>
        <w:t xml:space="preserve"> כי לא דבר הכתוב לענין הממשלה</w:t>
      </w:r>
      <w:r>
        <w:rPr>
          <w:rFonts w:hint="cs"/>
          <w:rtl/>
        </w:rPr>
        <w:t>,</w:t>
      </w:r>
      <w:r>
        <w:rPr>
          <w:rtl/>
        </w:rPr>
        <w:t xml:space="preserve"> כי דבר זה בודאי שהוא יתברך מושל על כל</w:t>
      </w:r>
      <w:r>
        <w:rPr>
          <w:rFonts w:hint="cs"/>
          <w:rtl/>
        </w:rPr>
        <w:t>.</w:t>
      </w:r>
      <w:r>
        <w:rPr>
          <w:rtl/>
        </w:rPr>
        <w:t xml:space="preserve"> רק כי הכתוב אומר כי על ישראל נקרא שמו</w:t>
      </w:r>
      <w:r>
        <w:rPr>
          <w:rFonts w:hint="cs"/>
          <w:rtl/>
        </w:rPr>
        <w:t>,</w:t>
      </w:r>
      <w:r>
        <w:rPr>
          <w:rtl/>
        </w:rPr>
        <w:t xml:space="preserve"> ומלכותו עליהם</w:t>
      </w:r>
      <w:r>
        <w:rPr>
          <w:rFonts w:hint="cs"/>
          <w:rtl/>
        </w:rPr>
        <w:t xml:space="preserve">... </w:t>
      </w:r>
      <w:r>
        <w:rPr>
          <w:rtl/>
        </w:rPr>
        <w:t xml:space="preserve">ובספרי </w:t>
      </w:r>
      <w:r>
        <w:rPr>
          <w:rFonts w:hint="cs"/>
          <w:rtl/>
        </w:rPr>
        <w:t>[דברים ו, ד],</w:t>
      </w:r>
      <w:r>
        <w:rPr>
          <w:rtl/>
        </w:rPr>
        <w:t xml:space="preserve"> </w:t>
      </w:r>
      <w:r>
        <w:rPr>
          <w:rFonts w:hint="cs"/>
          <w:rtl/>
        </w:rPr>
        <w:t>'</w:t>
      </w:r>
      <w:r>
        <w:rPr>
          <w:rtl/>
        </w:rPr>
        <w:t>שמע ישראל ה' אל</w:t>
      </w:r>
      <w:r>
        <w:rPr>
          <w:rFonts w:hint="cs"/>
          <w:rtl/>
        </w:rPr>
        <w:t>ק</w:t>
      </w:r>
      <w:r>
        <w:rPr>
          <w:rtl/>
        </w:rPr>
        <w:t>ינו</w:t>
      </w:r>
      <w:r>
        <w:rPr>
          <w:rFonts w:hint="cs"/>
          <w:rtl/>
        </w:rPr>
        <w:t>' [שם],</w:t>
      </w:r>
      <w:r>
        <w:rPr>
          <w:rtl/>
        </w:rPr>
        <w:t xml:space="preserve"> למה נאמר</w:t>
      </w:r>
      <w:r>
        <w:rPr>
          <w:rFonts w:hint="cs"/>
          <w:rtl/>
        </w:rPr>
        <w:t>,</w:t>
      </w:r>
      <w:r>
        <w:rPr>
          <w:rtl/>
        </w:rPr>
        <w:t xml:space="preserve"> והא כבר נאמר </w:t>
      </w:r>
      <w:r>
        <w:rPr>
          <w:rFonts w:hint="cs"/>
          <w:rtl/>
        </w:rPr>
        <w:t>[שם] '</w:t>
      </w:r>
      <w:r>
        <w:rPr>
          <w:rtl/>
        </w:rPr>
        <w:t>ה' אחד</w:t>
      </w:r>
      <w:r>
        <w:rPr>
          <w:rFonts w:hint="cs"/>
          <w:rtl/>
        </w:rPr>
        <w:t>',</w:t>
      </w:r>
      <w:r>
        <w:rPr>
          <w:rtl/>
        </w:rPr>
        <w:t xml:space="preserve"> ומה תל</w:t>
      </w:r>
      <w:r>
        <w:rPr>
          <w:rFonts w:hint="cs"/>
          <w:rtl/>
        </w:rPr>
        <w:t>מוד לומר</w:t>
      </w:r>
      <w:r>
        <w:rPr>
          <w:rtl/>
        </w:rPr>
        <w:t xml:space="preserve"> </w:t>
      </w:r>
      <w:r>
        <w:rPr>
          <w:rFonts w:hint="cs"/>
          <w:rtl/>
        </w:rPr>
        <w:t>'</w:t>
      </w:r>
      <w:r>
        <w:rPr>
          <w:rtl/>
        </w:rPr>
        <w:t>אל</w:t>
      </w:r>
      <w:r>
        <w:rPr>
          <w:rFonts w:hint="cs"/>
          <w:rtl/>
        </w:rPr>
        <w:t>ק</w:t>
      </w:r>
      <w:r>
        <w:rPr>
          <w:rtl/>
        </w:rPr>
        <w:t>ינו</w:t>
      </w:r>
      <w:r>
        <w:rPr>
          <w:rFonts w:hint="cs"/>
          <w:rtl/>
        </w:rPr>
        <w:t>',</w:t>
      </w:r>
      <w:r>
        <w:rPr>
          <w:rtl/>
        </w:rPr>
        <w:t xml:space="preserve"> עלינו הוחל שמו ביותר</w:t>
      </w:r>
      <w:r>
        <w:rPr>
          <w:rFonts w:hint="cs"/>
          <w:rtl/>
        </w:rPr>
        <w:t>..</w:t>
      </w:r>
      <w:r>
        <w:rPr>
          <w:rtl/>
        </w:rPr>
        <w:t>. אל</w:t>
      </w:r>
      <w:r>
        <w:rPr>
          <w:rFonts w:hint="cs"/>
          <w:rtl/>
        </w:rPr>
        <w:t>ק</w:t>
      </w:r>
      <w:r>
        <w:rPr>
          <w:rtl/>
        </w:rPr>
        <w:t>ים אני לכל באי עולם</w:t>
      </w:r>
      <w:r>
        <w:rPr>
          <w:rFonts w:hint="cs"/>
          <w:rtl/>
        </w:rPr>
        <w:t>,</w:t>
      </w:r>
      <w:r>
        <w:rPr>
          <w:rtl/>
        </w:rPr>
        <w:t xml:space="preserve"> עליך הוחל שמי ביותר</w:t>
      </w:r>
      <w:r>
        <w:rPr>
          <w:rFonts w:hint="cs"/>
          <w:rtl/>
        </w:rPr>
        <w:t>...</w:t>
      </w:r>
      <w:r>
        <w:rPr>
          <w:rtl/>
        </w:rPr>
        <w:t xml:space="preserve"> הנה הדבר מבואר כי מה שאמר </w:t>
      </w:r>
      <w:r>
        <w:rPr>
          <w:rFonts w:hint="cs"/>
          <w:rtl/>
        </w:rPr>
        <w:t>'</w:t>
      </w:r>
      <w:r>
        <w:rPr>
          <w:rtl/>
        </w:rPr>
        <w:t>אנכי ה' אל</w:t>
      </w:r>
      <w:r>
        <w:rPr>
          <w:rFonts w:hint="cs"/>
          <w:rtl/>
        </w:rPr>
        <w:t>ק</w:t>
      </w:r>
      <w:r>
        <w:rPr>
          <w:rtl/>
        </w:rPr>
        <w:t>יך</w:t>
      </w:r>
      <w:r>
        <w:rPr>
          <w:rFonts w:hint="cs"/>
          <w:rtl/>
        </w:rPr>
        <w:t>',</w:t>
      </w:r>
      <w:r>
        <w:rPr>
          <w:rtl/>
        </w:rPr>
        <w:t xml:space="preserve"> לומר כי מלכותו ואל</w:t>
      </w:r>
      <w:r>
        <w:rPr>
          <w:rFonts w:hint="cs"/>
          <w:rtl/>
        </w:rPr>
        <w:t>ק</w:t>
      </w:r>
      <w:r>
        <w:rPr>
          <w:rtl/>
        </w:rPr>
        <w:t>ותו יתברך דבק בהם</w:t>
      </w:r>
      <w:r>
        <w:rPr>
          <w:rFonts w:hint="cs"/>
          <w:rtl/>
        </w:rPr>
        <w:t>,</w:t>
      </w:r>
      <w:r>
        <w:rPr>
          <w:rtl/>
        </w:rPr>
        <w:t xml:space="preserve"> והם מקבלים מלכותו ביותר מכל שאר הנמצאים</w:t>
      </w:r>
      <w:r>
        <w:rPr>
          <w:rFonts w:hint="cs"/>
          <w:rtl/>
        </w:rPr>
        <w:t>.</w:t>
      </w:r>
      <w:r>
        <w:rPr>
          <w:rtl/>
        </w:rPr>
        <w:t xml:space="preserve"> ולכך שייך בישראל בפרט </w:t>
      </w:r>
      <w:r>
        <w:rPr>
          <w:rFonts w:hint="cs"/>
          <w:rtl/>
        </w:rPr>
        <w:t>'</w:t>
      </w:r>
      <w:r>
        <w:rPr>
          <w:rtl/>
        </w:rPr>
        <w:t>אנכי ה' אל</w:t>
      </w:r>
      <w:r>
        <w:rPr>
          <w:rFonts w:hint="cs"/>
          <w:rtl/>
        </w:rPr>
        <w:t>ק</w:t>
      </w:r>
      <w:r>
        <w:rPr>
          <w:rtl/>
        </w:rPr>
        <w:t>יך</w:t>
      </w:r>
      <w:r>
        <w:rPr>
          <w:rFonts w:hint="cs"/>
          <w:rtl/>
        </w:rPr>
        <w:t>',</w:t>
      </w:r>
      <w:r>
        <w:rPr>
          <w:rtl/>
        </w:rPr>
        <w:t xml:space="preserve"> ולא נכללו עמהם שאר הנמצאים</w:t>
      </w:r>
      <w:r>
        <w:rPr>
          <w:rFonts w:hint="cs"/>
          <w:rtl/>
        </w:rPr>
        <w:t>,</w:t>
      </w:r>
      <w:r>
        <w:rPr>
          <w:rtl/>
        </w:rPr>
        <w:t xml:space="preserve"> רק מלכותו על ישראל ביותר</w:t>
      </w:r>
      <w:r>
        <w:rPr>
          <w:rFonts w:hint="cs"/>
          <w:rtl/>
        </w:rPr>
        <w:t>, ודבר זה מבואר בחבור גבורות ה'". ומה שחוזר ומחבר את אלקותו יתברך על ישראל למלכותו יתברך על ישראל, כן כתב בנתיב העבודה פ"ז [א, צח.], וז"ל: "מה שלא אמר 'שמע ישראל ה' אחד', שאז לא היה כאן מלכות שמים, כי צריך לומר 'אלקינו' לקבל עליו אלקותו". ובח"א לסוטה כב. [ב, סד:] כתב: "</w:t>
      </w:r>
      <w:r>
        <w:rPr>
          <w:rtl/>
        </w:rPr>
        <w:t>אם קרא קריאת שמע מקבל עליו עול מלכות שמים</w:t>
      </w:r>
      <w:r>
        <w:rPr>
          <w:rFonts w:hint="cs"/>
          <w:rtl/>
        </w:rPr>
        <w:t>,</w:t>
      </w:r>
      <w:r>
        <w:rPr>
          <w:rtl/>
        </w:rPr>
        <w:t xml:space="preserve"> שהש</w:t>
      </w:r>
      <w:r>
        <w:rPr>
          <w:rFonts w:hint="cs"/>
          <w:rtl/>
        </w:rPr>
        <w:t>ם יתברך</w:t>
      </w:r>
      <w:r>
        <w:rPr>
          <w:rtl/>
        </w:rPr>
        <w:t xml:space="preserve"> אלו</w:t>
      </w:r>
      <w:r>
        <w:rPr>
          <w:rFonts w:hint="cs"/>
          <w:rtl/>
        </w:rPr>
        <w:t>ק</w:t>
      </w:r>
      <w:r>
        <w:rPr>
          <w:rtl/>
        </w:rPr>
        <w:t xml:space="preserve"> עליו</w:t>
      </w:r>
      <w:r>
        <w:rPr>
          <w:rFonts w:hint="cs"/>
          <w:rtl/>
        </w:rPr>
        <w:t>" [ראה למעלה הקדמה שלישית הערות 84, 94, 95, ופל"ט הערה 63].</w:t>
      </w:r>
    </w:p>
  </w:footnote>
  <w:footnote w:id="12">
    <w:p w:rsidR="083C3095" w:rsidRDefault="083C3095" w:rsidP="08D658EE">
      <w:pPr>
        <w:pStyle w:val="FootnoteText"/>
        <w:rPr>
          <w:rFonts w:hint="cs"/>
        </w:rPr>
      </w:pPr>
      <w:r>
        <w:rPr>
          <w:rtl/>
        </w:rPr>
        <w:t>&lt;</w:t>
      </w:r>
      <w:r>
        <w:rPr>
          <w:rStyle w:val="FootnoteReference"/>
        </w:rPr>
        <w:footnoteRef/>
      </w:r>
      <w:r>
        <w:rPr>
          <w:rtl/>
        </w:rPr>
        <w:t>&gt;</w:t>
      </w:r>
      <w:r>
        <w:rPr>
          <w:rFonts w:hint="cs"/>
          <w:rtl/>
        </w:rPr>
        <w:t xml:space="preserve"> </w:t>
      </w:r>
      <w:r w:rsidRPr="0814567A">
        <w:rPr>
          <w:rFonts w:hint="cs"/>
          <w:sz w:val="18"/>
          <w:rtl/>
        </w:rPr>
        <w:t>"</w:t>
      </w:r>
      <w:r w:rsidRPr="0814567A">
        <w:rPr>
          <w:rStyle w:val="LatinChar"/>
          <w:sz w:val="18"/>
          <w:rtl/>
          <w:lang w:val="en-GB"/>
        </w:rPr>
        <w:t>וכאשר הוא אל</w:t>
      </w:r>
      <w:r>
        <w:rPr>
          <w:rStyle w:val="LatinChar"/>
          <w:rFonts w:hint="cs"/>
          <w:sz w:val="18"/>
          <w:rtl/>
          <w:lang w:val="en-GB"/>
        </w:rPr>
        <w:t>ק</w:t>
      </w:r>
      <w:r w:rsidRPr="0814567A">
        <w:rPr>
          <w:rStyle w:val="LatinChar"/>
          <w:sz w:val="18"/>
          <w:rtl/>
          <w:lang w:val="en-GB"/>
        </w:rPr>
        <w:t>י ישראל</w:t>
      </w:r>
      <w:r>
        <w:rPr>
          <w:rStyle w:val="LatinChar"/>
          <w:rFonts w:hint="cs"/>
          <w:sz w:val="18"/>
          <w:rtl/>
          <w:lang w:val="en-GB"/>
        </w:rPr>
        <w:t>,</w:t>
      </w:r>
      <w:r w:rsidRPr="0814567A">
        <w:rPr>
          <w:rStyle w:val="LatinChar"/>
          <w:sz w:val="18"/>
          <w:rtl/>
          <w:lang w:val="en-GB"/>
        </w:rPr>
        <w:t xml:space="preserve"> בזה בעצמו הוא אל</w:t>
      </w:r>
      <w:r>
        <w:rPr>
          <w:rStyle w:val="LatinChar"/>
          <w:rFonts w:hint="cs"/>
          <w:sz w:val="18"/>
          <w:rtl/>
          <w:lang w:val="en-GB"/>
        </w:rPr>
        <w:t>ק</w:t>
      </w:r>
      <w:r w:rsidRPr="0814567A">
        <w:rPr>
          <w:rStyle w:val="LatinChar"/>
          <w:sz w:val="18"/>
          <w:rtl/>
          <w:lang w:val="en-GB"/>
        </w:rPr>
        <w:t>י הכל, שכל הנמצאים נמשכים וטפלים אצל ישראל</w:t>
      </w:r>
      <w:r>
        <w:rPr>
          <w:rStyle w:val="LatinChar"/>
          <w:rFonts w:hint="cs"/>
          <w:sz w:val="18"/>
          <w:rtl/>
          <w:lang w:val="en-GB"/>
        </w:rPr>
        <w:t>,</w:t>
      </w:r>
      <w:r w:rsidRPr="0814567A">
        <w:rPr>
          <w:rStyle w:val="LatinChar"/>
          <w:sz w:val="18"/>
          <w:rtl/>
          <w:lang w:val="en-GB"/>
        </w:rPr>
        <w:t xml:space="preserve"> כמו שימשכו כל האברים אחר הלב</w:t>
      </w:r>
      <w:r>
        <w:rPr>
          <w:rStyle w:val="LatinChar"/>
          <w:rFonts w:hint="cs"/>
          <w:sz w:val="18"/>
          <w:rtl/>
          <w:lang w:val="en-GB"/>
        </w:rPr>
        <w:t>,</w:t>
      </w:r>
      <w:r w:rsidRPr="0814567A">
        <w:rPr>
          <w:rStyle w:val="LatinChar"/>
          <w:sz w:val="18"/>
          <w:rtl/>
          <w:lang w:val="en-GB"/>
        </w:rPr>
        <w:t xml:space="preserve"> והוא העיקר</w:t>
      </w:r>
      <w:r>
        <w:rPr>
          <w:rFonts w:hint="cs"/>
          <w:rtl/>
        </w:rPr>
        <w:t xml:space="preserve">" [לשונו להלן (לאחר ציון 23)]. ולמעלה בכת"י [תצא:] כתב: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[הובא למעלה פל"ז הערה 97]. וראה למעלה פל"ט הערה 61 שנתבאר שם שישראל קודמים לאומות כפי שהסבה קודמת למסובב, שישראל נבראו לעצמם, והאומות נבראו לשמש את ישראל. וראה להלן הערה 146, שהובאו שם מקבילות נוספות ליסוד זה. </w:t>
      </w:r>
    </w:p>
  </w:footnote>
  <w:footnote w:id="13">
    <w:p w:rsidR="083C3095" w:rsidRDefault="083C3095" w:rsidP="085D5522">
      <w:pPr>
        <w:pStyle w:val="FootnoteText"/>
        <w:rPr>
          <w:rFonts w:hint="cs"/>
        </w:rPr>
      </w:pPr>
      <w:r>
        <w:rPr>
          <w:rtl/>
        </w:rPr>
        <w:t>&lt;</w:t>
      </w:r>
      <w:r>
        <w:rPr>
          <w:rStyle w:val="FootnoteReference"/>
        </w:rPr>
        <w:footnoteRef/>
      </w:r>
      <w:r>
        <w:rPr>
          <w:rtl/>
        </w:rPr>
        <w:t>&gt;</w:t>
      </w:r>
      <w:r>
        <w:rPr>
          <w:rFonts w:hint="cs"/>
          <w:rtl/>
        </w:rPr>
        <w:t xml:space="preserve"> לשונו למעלה פמ"ב [לאחר </w:t>
      </w:r>
      <w:r w:rsidRPr="08534DDC">
        <w:rPr>
          <w:rFonts w:hint="cs"/>
          <w:sz w:val="18"/>
          <w:rtl/>
        </w:rPr>
        <w:t>ציון 97]: "</w:t>
      </w:r>
      <w:r w:rsidRPr="08534DDC">
        <w:rPr>
          <w:rStyle w:val="LatinChar"/>
          <w:sz w:val="18"/>
          <w:rtl/>
          <w:lang w:val="en-GB"/>
        </w:rPr>
        <w:t>אבל ישראל</w:t>
      </w:r>
      <w:r w:rsidRPr="08534DDC">
        <w:rPr>
          <w:rStyle w:val="LatinChar"/>
          <w:rFonts w:hint="cs"/>
          <w:sz w:val="18"/>
          <w:rtl/>
          <w:lang w:val="en-GB"/>
        </w:rPr>
        <w:t>,</w:t>
      </w:r>
      <w:r w:rsidRPr="08534DDC">
        <w:rPr>
          <w:rStyle w:val="LatinChar"/>
          <w:sz w:val="18"/>
          <w:rtl/>
          <w:lang w:val="en-GB"/>
        </w:rPr>
        <w:t xml:space="preserve"> מפני שהם נבדלים מ</w:t>
      </w:r>
      <w:r w:rsidRPr="08534DDC">
        <w:rPr>
          <w:rStyle w:val="LatinChar"/>
          <w:rFonts w:hint="cs"/>
          <w:sz w:val="18"/>
          <w:rtl/>
          <w:lang w:val="en-GB"/>
        </w:rPr>
        <w:t>כל</w:t>
      </w:r>
      <w:r w:rsidRPr="08534DDC">
        <w:rPr>
          <w:rStyle w:val="LatinChar"/>
          <w:sz w:val="18"/>
          <w:rtl/>
          <w:lang w:val="en-GB"/>
        </w:rPr>
        <w:t xml:space="preserve"> האומות</w:t>
      </w:r>
      <w:r w:rsidRPr="08534DDC">
        <w:rPr>
          <w:rStyle w:val="LatinChar"/>
          <w:rFonts w:hint="cs"/>
          <w:sz w:val="18"/>
          <w:rtl/>
          <w:lang w:val="en-GB"/>
        </w:rPr>
        <w:t>,</w:t>
      </w:r>
      <w:r w:rsidRPr="08534DDC">
        <w:rPr>
          <w:rStyle w:val="LatinChar"/>
          <w:sz w:val="18"/>
          <w:rtl/>
          <w:lang w:val="en-GB"/>
        </w:rPr>
        <w:t xml:space="preserve"> ואינם בכלל שלהם</w:t>
      </w:r>
      <w:r w:rsidRPr="08534DDC">
        <w:rPr>
          <w:rStyle w:val="LatinChar"/>
          <w:rFonts w:hint="cs"/>
          <w:sz w:val="18"/>
          <w:rtl/>
          <w:lang w:val="en-GB"/>
        </w:rPr>
        <w:t>,</w:t>
      </w:r>
      <w:r w:rsidRPr="08534DDC">
        <w:rPr>
          <w:rStyle w:val="LatinChar"/>
          <w:sz w:val="18"/>
          <w:rtl/>
          <w:lang w:val="en-GB"/>
        </w:rPr>
        <w:t xml:space="preserve"> והם עליונים וקדושים על </w:t>
      </w:r>
      <w:r w:rsidRPr="08534DDC">
        <w:rPr>
          <w:rStyle w:val="LatinChar"/>
          <w:rFonts w:hint="cs"/>
          <w:sz w:val="18"/>
          <w:rtl/>
          <w:lang w:val="en-GB"/>
        </w:rPr>
        <w:t xml:space="preserve">כל </w:t>
      </w:r>
      <w:r w:rsidRPr="08534DDC">
        <w:rPr>
          <w:rStyle w:val="LatinChar"/>
          <w:sz w:val="18"/>
          <w:rtl/>
          <w:lang w:val="en-GB"/>
        </w:rPr>
        <w:t>האומות</w:t>
      </w:r>
      <w:r>
        <w:rPr>
          <w:rFonts w:hint="cs"/>
          <w:rtl/>
        </w:rPr>
        <w:t>". ולהלן פס"ז כתב: "</w:t>
      </w:r>
      <w:r>
        <w:rPr>
          <w:rtl/>
        </w:rPr>
        <w:t xml:space="preserve">אמרו חכמים </w:t>
      </w:r>
      <w:r>
        <w:rPr>
          <w:rFonts w:hint="cs"/>
          <w:rtl/>
        </w:rPr>
        <w:t xml:space="preserve">[אבות פ"ג מי"ד] </w:t>
      </w:r>
      <w:r>
        <w:rPr>
          <w:rtl/>
        </w:rPr>
        <w:t>חביב האדם שנברא בצלם אל</w:t>
      </w:r>
      <w:r>
        <w:rPr>
          <w:rFonts w:hint="cs"/>
          <w:rtl/>
        </w:rPr>
        <w:t>ק</w:t>
      </w:r>
      <w:r>
        <w:rPr>
          <w:rtl/>
        </w:rPr>
        <w:t>ים</w:t>
      </w:r>
      <w:r>
        <w:rPr>
          <w:rFonts w:hint="cs"/>
          <w:rtl/>
        </w:rPr>
        <w:t xml:space="preserve">... </w:t>
      </w:r>
      <w:r>
        <w:rPr>
          <w:rtl/>
        </w:rPr>
        <w:t>ואין לכל בני אדם המעלה הזאת בשוה</w:t>
      </w:r>
      <w:r>
        <w:rPr>
          <w:rFonts w:hint="cs"/>
          <w:rtl/>
        </w:rPr>
        <w:t>,</w:t>
      </w:r>
      <w:r>
        <w:rPr>
          <w:rtl/>
        </w:rPr>
        <w:t xml:space="preserve"> שעם שכל מין האדם נברא בצלם אל</w:t>
      </w:r>
      <w:r>
        <w:rPr>
          <w:rFonts w:hint="cs"/>
          <w:rtl/>
        </w:rPr>
        <w:t>ק</w:t>
      </w:r>
      <w:r>
        <w:rPr>
          <w:rtl/>
        </w:rPr>
        <w:t xml:space="preserve">ים אמרו </w:t>
      </w:r>
      <w:r>
        <w:rPr>
          <w:rFonts w:hint="cs"/>
          <w:rtl/>
        </w:rPr>
        <w:t>[</w:t>
      </w:r>
      <w:r>
        <w:rPr>
          <w:rtl/>
        </w:rPr>
        <w:t>יבמות סא</w:t>
      </w:r>
      <w:r>
        <w:rPr>
          <w:rFonts w:hint="cs"/>
          <w:rtl/>
        </w:rPr>
        <w:t>.]</w:t>
      </w:r>
      <w:r>
        <w:rPr>
          <w:rtl/>
        </w:rPr>
        <w:t xml:space="preserve"> </w:t>
      </w:r>
      <w:r>
        <w:rPr>
          <w:rFonts w:hint="cs"/>
          <w:rtl/>
        </w:rPr>
        <w:t>'</w:t>
      </w:r>
      <w:r>
        <w:rPr>
          <w:rtl/>
        </w:rPr>
        <w:t>אתם קרוים אדם ואין ה</w:t>
      </w:r>
      <w:r>
        <w:rPr>
          <w:rFonts w:hint="cs"/>
          <w:rtl/>
        </w:rPr>
        <w:t>אומות</w:t>
      </w:r>
      <w:r>
        <w:rPr>
          <w:rtl/>
        </w:rPr>
        <w:t xml:space="preserve"> קרוים אדם</w:t>
      </w:r>
      <w:r>
        <w:rPr>
          <w:rFonts w:hint="cs"/>
          <w:rtl/>
        </w:rPr>
        <w:t>'.</w:t>
      </w:r>
      <w:r>
        <w:rPr>
          <w:rtl/>
        </w:rPr>
        <w:t xml:space="preserve"> שצריך שלא יהיה בטול לצורה אל</w:t>
      </w:r>
      <w:r>
        <w:rPr>
          <w:rFonts w:hint="cs"/>
          <w:rtl/>
        </w:rPr>
        <w:t>ק</w:t>
      </w:r>
      <w:r>
        <w:rPr>
          <w:rtl/>
        </w:rPr>
        <w:t>ית זאת שנתן באדם, וה</w:t>
      </w:r>
      <w:r>
        <w:rPr>
          <w:rFonts w:hint="cs"/>
          <w:rtl/>
        </w:rPr>
        <w:t>אומות</w:t>
      </w:r>
      <w:r>
        <w:rPr>
          <w:rtl/>
        </w:rPr>
        <w:t xml:space="preserve"> שהם חומרים ביותר</w:t>
      </w:r>
      <w:r>
        <w:rPr>
          <w:rFonts w:hint="cs"/>
          <w:rtl/>
        </w:rPr>
        <w:t>,</w:t>
      </w:r>
      <w:r>
        <w:rPr>
          <w:rtl/>
        </w:rPr>
        <w:t xml:space="preserve"> הצורה הזאת בטילה אצל החומר</w:t>
      </w:r>
      <w:r>
        <w:rPr>
          <w:rFonts w:hint="cs"/>
          <w:rtl/>
        </w:rPr>
        <w:t>,</w:t>
      </w:r>
      <w:r>
        <w:rPr>
          <w:rtl/>
        </w:rPr>
        <w:t xml:space="preserve"> ונעשית הצורה חומרי</w:t>
      </w:r>
      <w:r>
        <w:rPr>
          <w:rFonts w:hint="cs"/>
          <w:rtl/>
        </w:rPr>
        <w:t>.</w:t>
      </w:r>
      <w:r>
        <w:rPr>
          <w:rtl/>
        </w:rPr>
        <w:t xml:space="preserve"> אבל בישראל החומר בטל אצל הצורה</w:t>
      </w:r>
      <w:r>
        <w:rPr>
          <w:rFonts w:hint="cs"/>
          <w:rtl/>
        </w:rPr>
        <w:t xml:space="preserve">... </w:t>
      </w:r>
      <w:r>
        <w:rPr>
          <w:rtl/>
        </w:rPr>
        <w:t>והרי לא נמצא הנבואה כי אם בישראל</w:t>
      </w:r>
      <w:r>
        <w:rPr>
          <w:rFonts w:hint="cs"/>
          <w:rtl/>
        </w:rPr>
        <w:t>,</w:t>
      </w:r>
      <w:r>
        <w:rPr>
          <w:rtl/>
        </w:rPr>
        <w:t xml:space="preserve"> ואם לא נמצא המעלה זאת בדורותינו</w:t>
      </w:r>
      <w:r>
        <w:rPr>
          <w:rFonts w:hint="cs"/>
          <w:rtl/>
        </w:rPr>
        <w:t>,</w:t>
      </w:r>
      <w:r>
        <w:rPr>
          <w:rtl/>
        </w:rPr>
        <w:t xml:space="preserve"> זהו שנתרחק מעלה זאת מישראל עם שאר המעלות, מ</w:t>
      </w:r>
      <w:r>
        <w:rPr>
          <w:rFonts w:hint="cs"/>
          <w:rtl/>
        </w:rPr>
        <w:t>כל מקום</w:t>
      </w:r>
      <w:r>
        <w:rPr>
          <w:rtl/>
        </w:rPr>
        <w:t xml:space="preserve"> ישראל מוכנים לזה בפרט</w:t>
      </w:r>
      <w:r>
        <w:rPr>
          <w:rFonts w:hint="cs"/>
          <w:rtl/>
        </w:rPr>
        <w:t>". ולהלן פע"ב כתב: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האחד</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 כמו שיש באדם מצד עצמו לקבל הכנה לקבל השכל והחכמה. ועוד</w:t>
      </w:r>
      <w:r>
        <w:rPr>
          <w:rFonts w:hint="cs"/>
          <w:rtl/>
        </w:rPr>
        <w:t>,</w:t>
      </w:r>
      <w:r>
        <w:rPr>
          <w:rtl/>
        </w:rPr>
        <w:t xml:space="preserve"> כי הדבר שהוא בפרט המין נוכל לומר שהוא במקרה, אבל דבר שהוא מגיע לכלל האומה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 ובאר ומן ומפלת סנחרב</w:t>
      </w:r>
      <w:r>
        <w:rPr>
          <w:rFonts w:hint="cs"/>
          <w:rtl/>
        </w:rPr>
        <w:t>,</w:t>
      </w:r>
      <w:r>
        <w:rPr>
          <w:rtl/>
        </w:rPr>
        <w:t xml:space="preserve"> והרבה משיספר, ואין זה במקרה</w:t>
      </w:r>
      <w:r>
        <w:rPr>
          <w:rFonts w:hint="cs"/>
          <w:rtl/>
        </w:rPr>
        <w:t>,</w:t>
      </w:r>
      <w:r>
        <w:rPr>
          <w:rtl/>
        </w:rPr>
        <w:t xml:space="preserve"> כי אם היה זה במקרה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w:t>
      </w:r>
      <w:r>
        <w:rPr>
          <w:rtl/>
        </w:rPr>
        <w:t xml:space="preserve"> אף שנסתלקה השכינה מישראל</w:t>
      </w:r>
      <w:r>
        <w:rPr>
          <w:rFonts w:hint="cs"/>
          <w:rtl/>
        </w:rPr>
        <w:t>,</w:t>
      </w:r>
      <w:r>
        <w:rPr>
          <w:rtl/>
        </w:rPr>
        <w:t xml:space="preserve"> ונתבטלו המעלות שהיו לישראל, הכנתם על זה לא נתבטל</w:t>
      </w:r>
      <w:r>
        <w:rPr>
          <w:rFonts w:hint="cs"/>
          <w:rtl/>
        </w:rPr>
        <w:t>...</w:t>
      </w:r>
      <w:r>
        <w:rPr>
          <w:rtl/>
        </w:rPr>
        <w:t xml:space="preserve"> ואתה מוכרח לומר שלא היה כל זה במקרה בישראל</w:t>
      </w:r>
      <w:r>
        <w:rPr>
          <w:rFonts w:hint="cs"/>
          <w:rtl/>
        </w:rPr>
        <w:t>,</w:t>
      </w:r>
      <w:r>
        <w:rPr>
          <w:rtl/>
        </w:rPr>
        <w:t xml:space="preserve"> כי אם בשביל הכנה שבישראל לקבל המעלות</w:t>
      </w:r>
      <w:r>
        <w:rPr>
          <w:rFonts w:hint="cs"/>
          <w:rtl/>
        </w:rPr>
        <w:t>...</w:t>
      </w:r>
      <w:r>
        <w:rPr>
          <w:rtl/>
        </w:rPr>
        <w:t xml:space="preserve"> ויותר מזה</w:t>
      </w:r>
      <w:r>
        <w:rPr>
          <w:rFonts w:hint="cs"/>
          <w:rtl/>
        </w:rPr>
        <w:t>,</w:t>
      </w:r>
      <w:r>
        <w:rPr>
          <w:rtl/>
        </w:rPr>
        <w:t xml:space="preserve"> מה שנמצא בישראל דבוק שכינה ושפע הנבואה על שאר אומות</w:t>
      </w:r>
      <w:r>
        <w:rPr>
          <w:rFonts w:hint="cs"/>
          <w:rtl/>
        </w:rPr>
        <w:t>,</w:t>
      </w:r>
      <w:r>
        <w:rPr>
          <w:rtl/>
        </w:rPr>
        <w:t xml:space="preserve"> שאין להם דבר זה, כמו שיש למין האנושי מעלה יתירה שיש להם השכל על ידי הכנה שבהם על שאר בעלי חיים שאין להם השכל</w:t>
      </w:r>
      <w:r>
        <w:rPr>
          <w:rFonts w:hint="cs"/>
          <w:rtl/>
        </w:rPr>
        <w:t>.</w:t>
      </w:r>
      <w:r>
        <w:rPr>
          <w:rtl/>
        </w:rPr>
        <w:t xml:space="preserve"> ואם אתה אומר שהיה זה בלא הכנה מיוחדת באומה שיקבלו אלו המעלות</w:t>
      </w:r>
      <w:r>
        <w:rPr>
          <w:rFonts w:hint="cs"/>
          <w:rtl/>
        </w:rPr>
        <w:t>,</w:t>
      </w:r>
      <w:r>
        <w:rPr>
          <w:rtl/>
        </w:rPr>
        <w:t xml:space="preserve"> וקבלו את המעלות האלו האל</w:t>
      </w:r>
      <w:r>
        <w:rPr>
          <w:rFonts w:hint="cs"/>
          <w:rtl/>
        </w:rPr>
        <w:t>ק</w:t>
      </w:r>
      <w:r>
        <w:rPr>
          <w:rtl/>
        </w:rPr>
        <w:t>יים הנבואה והשכינה, אם כן גם כן יכול להיות שיקבל הב</w:t>
      </w:r>
      <w:r>
        <w:rPr>
          <w:rFonts w:hint="cs"/>
          <w:rtl/>
        </w:rPr>
        <w:t>על חיים</w:t>
      </w:r>
      <w:r>
        <w:rPr>
          <w:rtl/>
        </w:rPr>
        <w:t xml:space="preserve"> שכל האנושי בלא הכנה מיוחדת</w:t>
      </w:r>
      <w:r>
        <w:rPr>
          <w:rFonts w:hint="cs"/>
          <w:rtl/>
        </w:rPr>
        <w:t>,</w:t>
      </w:r>
      <w:r>
        <w:rPr>
          <w:rtl/>
        </w:rPr>
        <w:t xml:space="preserve"> אבל דבר זה בודאי לא יתכן</w:t>
      </w:r>
      <w:r>
        <w:rPr>
          <w:rFonts w:hint="cs"/>
          <w:rtl/>
        </w:rPr>
        <w:t>.</w:t>
      </w:r>
      <w:r>
        <w:rPr>
          <w:rtl/>
        </w:rPr>
        <w:t xml:space="preserve"> וכמו כן לא יתכן שקבלו ישראל דברים אלו בלא הכנה מיוחדת בנפשם</w:t>
      </w:r>
      <w:r>
        <w:rPr>
          <w:rFonts w:hint="cs"/>
          <w:rtl/>
        </w:rPr>
        <w:t xml:space="preserve">... </w:t>
      </w:r>
      <w:r>
        <w:rPr>
          <w:rtl/>
        </w:rPr>
        <w:t>ולא נמצא הכנה באומות לתורה כי אם בישראל</w:t>
      </w:r>
      <w:r>
        <w:rPr>
          <w:rFonts w:hint="cs"/>
          <w:rtl/>
        </w:rPr>
        <w:t>,</w:t>
      </w:r>
      <w:r>
        <w:rPr>
          <w:rtl/>
        </w:rPr>
        <w:t xml:space="preserve"> שיש להם הכנה</w:t>
      </w:r>
      <w:r>
        <w:rPr>
          <w:rFonts w:hint="cs"/>
          <w:rtl/>
        </w:rPr>
        <w:t xml:space="preserve">". </w:t>
      </w:r>
      <w:r>
        <w:rPr>
          <w:rtl/>
        </w:rPr>
        <w:t>ו</w:t>
      </w:r>
      <w:r>
        <w:rPr>
          <w:rFonts w:hint="cs"/>
          <w:rtl/>
        </w:rPr>
        <w:t xml:space="preserve">להלן </w:t>
      </w:r>
      <w:r>
        <w:rPr>
          <w:rtl/>
        </w:rPr>
        <w:t xml:space="preserve">בסוף הספר </w:t>
      </w:r>
      <w:r>
        <w:rPr>
          <w:rFonts w:hint="cs"/>
          <w:rtl/>
        </w:rPr>
        <w:t xml:space="preserve">[בהלכות יין נסך] </w:t>
      </w:r>
      <w:r>
        <w:rPr>
          <w:rtl/>
        </w:rPr>
        <w:t>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w:t>
      </w:r>
      <w:r>
        <w:rPr>
          <w:rFonts w:hint="cs"/>
          <w:rtl/>
        </w:rPr>
        <w:t>... כי האומות דביקים בכח מיוחד, וישראל דביקים בכח קדוש, הוא השם יתברך, אשר הבדיל אותם מן העמים, ולקחם אליו</w:t>
      </w:r>
      <w:r>
        <w:rPr>
          <w:rtl/>
        </w:rPr>
        <w:t>".</w:t>
      </w:r>
      <w:r>
        <w:rPr>
          <w:rFonts w:hint="cs"/>
          <w:rtl/>
        </w:rPr>
        <w:t xml:space="preserve"> ובתפארת ישראל פ"א [לד:] כתב: "</w:t>
      </w:r>
      <w:r>
        <w:rPr>
          <w:rtl/>
        </w:rPr>
        <w:t>כי הנבואה ורוח הקודש והשכינה היו מיוחדים בו העם אשר בחר בו השם יתברך מ</w:t>
      </w:r>
      <w:r>
        <w:rPr>
          <w:rFonts w:hint="cs"/>
          <w:rtl/>
        </w:rPr>
        <w:t xml:space="preserve">זולת </w:t>
      </w:r>
      <w:r>
        <w:rPr>
          <w:rtl/>
        </w:rPr>
        <w:t>שאר העמים עכו"ם</w:t>
      </w:r>
      <w:r>
        <w:rPr>
          <w:rFonts w:hint="cs"/>
          <w:rtl/>
        </w:rPr>
        <w:t>.</w:t>
      </w:r>
      <w:r>
        <w:rPr>
          <w:rtl/>
        </w:rPr>
        <w:t xml:space="preserve"> ואין ספק כי הנבואה הכנה בנפש האדם</w:t>
      </w:r>
      <w:r>
        <w:rPr>
          <w:rFonts w:hint="cs"/>
          <w:rtl/>
        </w:rPr>
        <w:t>,</w:t>
      </w:r>
      <w:r>
        <w:rPr>
          <w:rtl/>
        </w:rPr>
        <w:t xml:space="preserve"> ותמצא הכנה הזאת מיוחדים בה העם אשר בחר ה' יתברך</w:t>
      </w:r>
      <w:r>
        <w:rPr>
          <w:rFonts w:hint="cs"/>
          <w:rtl/>
        </w:rPr>
        <w:t>.</w:t>
      </w:r>
      <w:r>
        <w:rPr>
          <w:rtl/>
        </w:rPr>
        <w:t xml:space="preserve"> ומזה תראה כי העם הזה היה יותר נפשם אל</w:t>
      </w:r>
      <w:r>
        <w:rPr>
          <w:rFonts w:hint="cs"/>
          <w:rtl/>
        </w:rPr>
        <w:t>ק</w:t>
      </w:r>
      <w:r>
        <w:rPr>
          <w:rtl/>
        </w:rPr>
        <w:t>ית מצד ההכנה הזאת</w:t>
      </w:r>
      <w:r>
        <w:rPr>
          <w:rFonts w:hint="cs"/>
          <w:rtl/>
        </w:rPr>
        <w:t xml:space="preserve">... </w:t>
      </w:r>
      <w:r>
        <w:rPr>
          <w:rtl/>
        </w:rPr>
        <w:t xml:space="preserve">והם </w:t>
      </w:r>
      <w:r>
        <w:rPr>
          <w:rFonts w:hint="cs"/>
          <w:rtl/>
        </w:rPr>
        <w:t xml:space="preserve">[ישראל] </w:t>
      </w:r>
      <w:r>
        <w:rPr>
          <w:rtl/>
        </w:rPr>
        <w:t>נתיחדו בפעולות האל</w:t>
      </w:r>
      <w:r>
        <w:rPr>
          <w:rFonts w:hint="cs"/>
          <w:rtl/>
        </w:rPr>
        <w:t>ק</w:t>
      </w:r>
      <w:r>
        <w:rPr>
          <w:rtl/>
        </w:rPr>
        <w:t>יות שהם מצות התורה לפי מדריגת נפשם האל</w:t>
      </w:r>
      <w:r>
        <w:rPr>
          <w:rFonts w:hint="cs"/>
          <w:rtl/>
        </w:rPr>
        <w:t>ק</w:t>
      </w:r>
      <w:r>
        <w:rPr>
          <w:rtl/>
        </w:rPr>
        <w:t>ית</w:t>
      </w:r>
      <w:r>
        <w:rPr>
          <w:rFonts w:hint="cs"/>
          <w:rtl/>
        </w:rPr>
        <w:t>,</w:t>
      </w:r>
      <w:r>
        <w:rPr>
          <w:rtl/>
        </w:rPr>
        <w:t xml:space="preserve"> במה שהיו מוכנים לנבואה ורוח הק</w:t>
      </w:r>
      <w:r>
        <w:rPr>
          <w:rFonts w:hint="cs"/>
          <w:rtl/>
        </w:rPr>
        <w:t>ו</w:t>
      </w:r>
      <w:r>
        <w:rPr>
          <w:rtl/>
        </w:rPr>
        <w:t>דש ולהיות השכינה ביניה</w:t>
      </w:r>
      <w:r>
        <w:rPr>
          <w:rFonts w:hint="cs"/>
          <w:rtl/>
        </w:rPr>
        <w:t>ם". ובתפארת ישראל פי"ב [קצב:] כתב: "</w:t>
      </w:r>
      <w:r>
        <w:rPr>
          <w:rtl/>
        </w:rPr>
        <w:t>ישראל הם קדושים</w:t>
      </w:r>
      <w:r>
        <w:rPr>
          <w:rFonts w:hint="cs"/>
          <w:rtl/>
        </w:rPr>
        <w:t>,</w:t>
      </w:r>
      <w:r>
        <w:rPr>
          <w:rtl/>
        </w:rPr>
        <w:t xml:space="preserve"> נבדלים מפחיתות החמרי שיש לאומות העולם</w:t>
      </w:r>
      <w:r>
        <w:rPr>
          <w:rFonts w:hint="cs"/>
          <w:rtl/>
        </w:rPr>
        <w:t>.</w:t>
      </w:r>
      <w:r>
        <w:rPr>
          <w:rtl/>
        </w:rPr>
        <w:t xml:space="preserve"> ודבר זה התבאר גם כן במקומות הרבה</w:t>
      </w:r>
      <w:r>
        <w:rPr>
          <w:rFonts w:hint="cs"/>
          <w:rtl/>
        </w:rPr>
        <w:t>,</w:t>
      </w:r>
      <w:r>
        <w:rPr>
          <w:rtl/>
        </w:rPr>
        <w:t xml:space="preserve"> עד שהוא ידוע מאד</w:t>
      </w:r>
      <w:r>
        <w:rPr>
          <w:rFonts w:hint="cs"/>
          <w:rtl/>
        </w:rPr>
        <w:t>,</w:t>
      </w:r>
      <w:r>
        <w:rPr>
          <w:rtl/>
        </w:rPr>
        <w:t xml:space="preserve"> כי מדרגת ישראל שאין להם פחיתות החומר</w:t>
      </w:r>
      <w:r>
        <w:rPr>
          <w:rFonts w:hint="cs"/>
          <w:rtl/>
        </w:rPr>
        <w:t>,</w:t>
      </w:r>
      <w:r>
        <w:rPr>
          <w:rtl/>
        </w:rPr>
        <w:t xml:space="preserve"> כמו שיש לאומות העולם</w:t>
      </w:r>
      <w:r>
        <w:rPr>
          <w:rFonts w:hint="cs"/>
          <w:rtl/>
        </w:rPr>
        <w:t xml:space="preserve">". וראה למעלה פמ"ב הערה 100, ופמ"ג הערה 76, שנלקטו שם הרבה מקבילות ליסוד זה. </w:t>
      </w:r>
    </w:p>
  </w:footnote>
  <w:footnote w:id="14">
    <w:p w:rsidR="083C3095" w:rsidRDefault="083C3095" w:rsidP="08CE7493">
      <w:pPr>
        <w:pStyle w:val="FootnoteText"/>
        <w:rPr>
          <w:rFonts w:hint="cs"/>
        </w:rPr>
      </w:pPr>
      <w:r>
        <w:rPr>
          <w:rtl/>
        </w:rPr>
        <w:t>&lt;</w:t>
      </w:r>
      <w:r>
        <w:rPr>
          <w:rStyle w:val="FootnoteReference"/>
        </w:rPr>
        <w:footnoteRef/>
      </w:r>
      <w:r>
        <w:rPr>
          <w:rtl/>
        </w:rPr>
        <w:t>&gt;</w:t>
      </w:r>
      <w:r>
        <w:rPr>
          <w:rFonts w:hint="cs"/>
          <w:rtl/>
        </w:rPr>
        <w:t xml:space="preserve"> לכך אלקותו ומלכותו של הקב"ה חלות במ</w:t>
      </w:r>
      <w:r w:rsidRPr="089907EC">
        <w:rPr>
          <w:rFonts w:hint="cs"/>
          <w:sz w:val="18"/>
          <w:rtl/>
        </w:rPr>
        <w:t>יוחד על ישראל</w:t>
      </w:r>
      <w:r>
        <w:rPr>
          <w:rFonts w:hint="cs"/>
          <w:sz w:val="18"/>
          <w:rtl/>
        </w:rPr>
        <w:t>, כי יש בישראל ענין אלקי</w:t>
      </w:r>
      <w:r w:rsidRPr="089907EC">
        <w:rPr>
          <w:rFonts w:hint="cs"/>
          <w:sz w:val="18"/>
          <w:rtl/>
        </w:rPr>
        <w:t xml:space="preserve">. </w:t>
      </w:r>
      <w:r w:rsidRPr="089907EC">
        <w:rPr>
          <w:rStyle w:val="HebrewChar"/>
          <w:rFonts w:cs="Monotype Hadassah"/>
          <w:sz w:val="18"/>
          <w:rtl/>
        </w:rPr>
        <w:t>ובפחד יצחק ר"ה מאמר יא, אות טו, כתב: "ידועים הם דבריהם של חכמי הלשון, כי ההבדל בין מלוכה וממשלה הוא, כי ממשלה היא שלא ברצונו של מי שמושלים עליו, ומלוכה היא ברצונו של מי שמולכים עליו</w:t>
      </w:r>
      <w:r>
        <w:rPr>
          <w:rStyle w:val="HebrewChar"/>
          <w:rFonts w:cs="Monotype Hadassah" w:hint="cs"/>
          <w:sz w:val="18"/>
          <w:rtl/>
        </w:rPr>
        <w:t xml:space="preserve"> [ראב"ע בראשית לז, ח, גו"א בראשית פי"ז אות ג (ערב:), וגר"א משלי כז, כז (ראה למעלה פט"ו הערה 29)]</w:t>
      </w:r>
      <w:r w:rsidRPr="089907EC">
        <w:rPr>
          <w:rStyle w:val="HebrewChar"/>
          <w:rFonts w:cs="Monotype Hadassah"/>
          <w:sz w:val="18"/>
          <w:rtl/>
        </w:rPr>
        <w:t>.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w:t>
      </w:r>
      <w:r>
        <w:rPr>
          <w:rStyle w:val="HebrewChar"/>
          <w:rFonts w:cs="Monotype Hadassah" w:hint="cs"/>
          <w:sz w:val="18"/>
          <w:rtl/>
        </w:rPr>
        <w:t xml:space="preserve"> וראה להלן הערה 153, שנקודה זו עולה בבירור מדבריו שם. וראה להלן פמ"ו הערה 177.</w:t>
      </w:r>
      <w:r w:rsidRPr="089907EC">
        <w:rPr>
          <w:rStyle w:val="HebrewChar"/>
          <w:rFonts w:cs="Monotype Hadassah"/>
          <w:sz w:val="18"/>
          <w:rtl/>
        </w:rPr>
        <w:t xml:space="preserve"> </w:t>
      </w:r>
    </w:p>
  </w:footnote>
  <w:footnote w:id="15">
    <w:p w:rsidR="083C3095" w:rsidRDefault="083C3095" w:rsidP="08FF4D5C">
      <w:pPr>
        <w:pStyle w:val="FootnoteText"/>
        <w:rPr>
          <w:rFonts w:hint="cs"/>
          <w:rtl/>
        </w:rPr>
      </w:pPr>
      <w:r>
        <w:rPr>
          <w:rtl/>
        </w:rPr>
        <w:t>&lt;</w:t>
      </w:r>
      <w:r>
        <w:rPr>
          <w:rStyle w:val="FootnoteReference"/>
        </w:rPr>
        <w:footnoteRef/>
      </w:r>
      <w:r>
        <w:rPr>
          <w:rtl/>
        </w:rPr>
        <w:t>&gt;</w:t>
      </w:r>
      <w:r>
        <w:rPr>
          <w:rFonts w:hint="cs"/>
          <w:rtl/>
        </w:rPr>
        <w:t xml:space="preserve"> דע, כי כמה ממפרשי המקרא ביארו שלכך נאמר "אשר הוצאתיך מארץ מצרים" [ולא "אשר בראתי שמים וארץ"] משום הטעם שכתב המהר"ל עד כה; ה' הוא במיוחד אלקי ישראל, ולא של האומות, ולכך נקט במאורע שהיה מיוחד רק לישראל, ולא לכלל העולם. וכגון, החזקוני [שמות כ, ב] כתב: "</w:t>
      </w:r>
      <w:r>
        <w:rPr>
          <w:rtl/>
        </w:rPr>
        <w:t xml:space="preserve">אשר הוצאתיך - היה יכול לומר </w:t>
      </w:r>
      <w:r>
        <w:rPr>
          <w:rFonts w:hint="cs"/>
          <w:rtl/>
        </w:rPr>
        <w:t>'</w:t>
      </w:r>
      <w:r>
        <w:rPr>
          <w:rtl/>
        </w:rPr>
        <w:t>אשר עשיתיך</w:t>
      </w:r>
      <w:r>
        <w:rPr>
          <w:rFonts w:hint="cs"/>
          <w:rtl/>
        </w:rPr>
        <w:t>',</w:t>
      </w:r>
      <w:r>
        <w:rPr>
          <w:rtl/>
        </w:rPr>
        <w:t xml:space="preserve"> או </w:t>
      </w:r>
      <w:r>
        <w:rPr>
          <w:rFonts w:hint="cs"/>
          <w:rtl/>
        </w:rPr>
        <w:t>'</w:t>
      </w:r>
      <w:r>
        <w:rPr>
          <w:rtl/>
        </w:rPr>
        <w:t>אשר בראתיך</w:t>
      </w:r>
      <w:r>
        <w:rPr>
          <w:rFonts w:hint="cs"/>
          <w:rtl/>
        </w:rPr>
        <w:t>',</w:t>
      </w:r>
      <w:r>
        <w:rPr>
          <w:rtl/>
        </w:rPr>
        <w:t xml:space="preserve"> וכן כמה הרבה חסדים שעושה עם בריותיו</w:t>
      </w:r>
      <w:r>
        <w:rPr>
          <w:rFonts w:hint="cs"/>
          <w:rtl/>
        </w:rPr>
        <w:t>,</w:t>
      </w:r>
      <w:r>
        <w:rPr>
          <w:rtl/>
        </w:rPr>
        <w:t xml:space="preserve"> לומר שיש להקב"ה דין עלינו לקבל מצותיו</w:t>
      </w:r>
      <w:r>
        <w:rPr>
          <w:rFonts w:hint="cs"/>
          <w:rtl/>
        </w:rPr>
        <w:t>.</w:t>
      </w:r>
      <w:r>
        <w:rPr>
          <w:rtl/>
        </w:rPr>
        <w:t xml:space="preserve"> אלא אם היה אומר כן</w:t>
      </w:r>
      <w:r>
        <w:rPr>
          <w:rFonts w:hint="cs"/>
          <w:rtl/>
        </w:rPr>
        <w:t>,</w:t>
      </w:r>
      <w:r>
        <w:rPr>
          <w:rtl/>
        </w:rPr>
        <w:t xml:space="preserve"> היו יכולים להשיב הלא עשית כן לכל שאר אומות</w:t>
      </w:r>
      <w:r>
        <w:rPr>
          <w:rFonts w:hint="cs"/>
          <w:rtl/>
        </w:rPr>
        <w:t>,</w:t>
      </w:r>
      <w:r>
        <w:rPr>
          <w:rtl/>
        </w:rPr>
        <w:t xml:space="preserve"> ולמה תטיל עלינו בשביל כך עול תורתך</w:t>
      </w:r>
      <w:r>
        <w:rPr>
          <w:rFonts w:hint="cs"/>
          <w:rtl/>
        </w:rPr>
        <w:t>.</w:t>
      </w:r>
      <w:r>
        <w:rPr>
          <w:rtl/>
        </w:rPr>
        <w:t xml:space="preserve"> לפיכך שם לפניהם מה שלא עשה כן לכל גוי ולשום אומה אחרת</w:t>
      </w:r>
      <w:r>
        <w:rPr>
          <w:rFonts w:hint="cs"/>
          <w:rtl/>
        </w:rPr>
        <w:t xml:space="preserve">". וכן כתב רבי יוסף בכור שור [שמות כ, ב], ומעין זה בכתב וקבלה [שם]. אך המהר"ל נאיד מזה, כי כבר באמירת "אנכי ה' אלקיך" ישנה הדגשה שאיירי בישראל בלבד ["ופירוש 'אלקיך' בפרט" (לשונו למעלה)], וזהו משום "שיש בישראל ענין אלקי שאין בכל הנמצאים" [לשונו למעלה], ולכך אי אפשר לומר שנאמר "אשר הוצאתיך מארץ מצרים" כדי ליחד אלקותו יתברך על ישראל, כי יחוד זה כבר נעשה בתיבות "אנכי ה' אלקיך". לכך יבוא לבאר הסבר אחר לתיבות אלו.  </w:t>
      </w:r>
    </w:p>
  </w:footnote>
  <w:footnote w:id="16">
    <w:p w:rsidR="083C3095" w:rsidRDefault="083C3095" w:rsidP="08B95AA2">
      <w:pPr>
        <w:pStyle w:val="FootnoteText"/>
        <w:rPr>
          <w:rFonts w:hint="cs"/>
          <w:rtl/>
        </w:rPr>
      </w:pPr>
      <w:r>
        <w:rPr>
          <w:rtl/>
        </w:rPr>
        <w:t>&lt;</w:t>
      </w:r>
      <w:r>
        <w:rPr>
          <w:rStyle w:val="FootnoteReference"/>
        </w:rPr>
        <w:footnoteRef/>
      </w:r>
      <w:r>
        <w:rPr>
          <w:rtl/>
        </w:rPr>
        <w:t>&gt;</w:t>
      </w:r>
      <w:r>
        <w:rPr>
          <w:rFonts w:hint="cs"/>
          <w:rtl/>
        </w:rPr>
        <w:t xml:space="preserve"> פירוש - הצמדת המלים "מארץ מצרים" ל"מבית עבדים" מורה שכשם שהיציאה "מבית עבדים" היא הפקעה מחומריות העבד, כך היציאה "מארץ מצרים" היא הפקעה מחומריות המצריים, וכמו שמבאר והולך.</w:t>
      </w:r>
    </w:p>
  </w:footnote>
  <w:footnote w:id="17">
    <w:p w:rsidR="083C3095" w:rsidRDefault="083C3095" w:rsidP="082C7EE2">
      <w:pPr>
        <w:pStyle w:val="FootnoteText"/>
        <w:rPr>
          <w:rFonts w:hint="cs"/>
        </w:rPr>
      </w:pPr>
      <w:r>
        <w:rPr>
          <w:rtl/>
        </w:rPr>
        <w:t>&lt;</w:t>
      </w:r>
      <w:r>
        <w:rPr>
          <w:rStyle w:val="FootnoteReference"/>
        </w:rPr>
        <w:footnoteRef/>
      </w:r>
      <w:r>
        <w:rPr>
          <w:rtl/>
        </w:rPr>
        <w:t>&gt;</w:t>
      </w:r>
      <w:r>
        <w:rPr>
          <w:rFonts w:hint="cs"/>
          <w:rtl/>
        </w:rPr>
        <w:t xml:space="preserve"> מלשון זה משמע שכוונתו לדברים שכתב עד כה בספר זה. והם: למעלה הקדמה שניה [קד.], פ"ג [רט:], פ"ד [רכב., רלו.], פ"ט [תסט.], פי"א [תקלה:], פט"ז [עה:], פי"ט [קע:], פמ"ג לאחר ציון 60. וכן הוא להלן פמ"ה הערה 11. וראה בסמוך הערה 18.  </w:t>
      </w:r>
    </w:p>
  </w:footnote>
  <w:footnote w:id="18">
    <w:p w:rsidR="083C3095" w:rsidRDefault="083C3095" w:rsidP="08FF2FB7">
      <w:pPr>
        <w:pStyle w:val="FootnoteText"/>
        <w:rPr>
          <w:rFonts w:hint="cs"/>
          <w:rtl/>
        </w:rPr>
      </w:pPr>
      <w:r>
        <w:rPr>
          <w:rtl/>
        </w:rPr>
        <w:t>&lt;</w:t>
      </w:r>
      <w:r>
        <w:rPr>
          <w:rStyle w:val="FootnoteReference"/>
        </w:rPr>
        <w:footnoteRef/>
      </w:r>
      <w:r>
        <w:rPr>
          <w:rtl/>
        </w:rPr>
        <w:t>&gt;</w:t>
      </w:r>
      <w:r>
        <w:rPr>
          <w:rFonts w:hint="cs"/>
          <w:rtl/>
        </w:rPr>
        <w:t xml:space="preserve"> "שבו לכם פה - אליעזר עבד אברהם הוה" [רש"י יבמות סב.].</w:t>
      </w:r>
    </w:p>
  </w:footnote>
  <w:footnote w:id="19">
    <w:p w:rsidR="083C3095" w:rsidRDefault="083C3095" w:rsidP="08541BF7">
      <w:pPr>
        <w:pStyle w:val="FootnoteText"/>
        <w:rPr>
          <w:rFonts w:hint="cs"/>
        </w:rPr>
      </w:pPr>
      <w:r>
        <w:rPr>
          <w:rtl/>
        </w:rPr>
        <w:t>&lt;</w:t>
      </w:r>
      <w:r>
        <w:rPr>
          <w:rStyle w:val="FootnoteReference"/>
        </w:rPr>
        <w:footnoteRef/>
      </w:r>
      <w:r>
        <w:rPr>
          <w:rtl/>
        </w:rPr>
        <w:t>&gt;</w:t>
      </w:r>
      <w:r>
        <w:rPr>
          <w:rFonts w:hint="cs"/>
          <w:rtl/>
        </w:rPr>
        <w:t xml:space="preserve"> אודות שהמשועבד והחומרי הם מתפעלים, ואינם פועלים, כן </w:t>
      </w:r>
      <w:r>
        <w:rPr>
          <w:rFonts w:hint="cs"/>
          <w:sz w:val="18"/>
          <w:rtl/>
        </w:rPr>
        <w:t xml:space="preserve">כתב </w:t>
      </w:r>
      <w:r w:rsidRPr="083F3441">
        <w:rPr>
          <w:rFonts w:hint="cs"/>
          <w:sz w:val="18"/>
          <w:rtl/>
        </w:rPr>
        <w:t>למעלה פ"ט [תסט.]</w:t>
      </w:r>
      <w:r>
        <w:rPr>
          <w:rFonts w:hint="cs"/>
          <w:sz w:val="18"/>
          <w:rtl/>
        </w:rPr>
        <w:t>, וז"ל</w:t>
      </w:r>
      <w:r w:rsidRPr="083F3441">
        <w:rPr>
          <w:rFonts w:hint="cs"/>
          <w:sz w:val="18"/>
          <w:rtl/>
        </w:rPr>
        <w:t>: "</w:t>
      </w:r>
      <w:r w:rsidRPr="083F3441">
        <w:rPr>
          <w:rStyle w:val="LatinChar"/>
          <w:sz w:val="18"/>
          <w:rtl/>
          <w:lang w:val="en-GB"/>
        </w:rPr>
        <w:t>בא לתת טעם למה היו ראוים זרעו לשעבוד דוקא, ולא לעונש אחר</w:t>
      </w:r>
      <w:r w:rsidRPr="083F3441">
        <w:rPr>
          <w:rStyle w:val="LatinChar"/>
          <w:rFonts w:hint="cs"/>
          <w:sz w:val="18"/>
          <w:rtl/>
          <w:lang w:val="en-GB"/>
        </w:rPr>
        <w:t>,</w:t>
      </w:r>
      <w:r w:rsidRPr="083F3441">
        <w:rPr>
          <w:rStyle w:val="LatinChar"/>
          <w:sz w:val="18"/>
          <w:rtl/>
          <w:lang w:val="en-GB"/>
        </w:rPr>
        <w:t xml:space="preserve"> רק בשעבוד</w:t>
      </w:r>
      <w:r>
        <w:rPr>
          <w:rStyle w:val="LatinChar"/>
          <w:rFonts w:hint="cs"/>
          <w:sz w:val="18"/>
          <w:rtl/>
          <w:lang w:val="en-GB"/>
        </w:rPr>
        <w:t xml:space="preserve">... </w:t>
      </w:r>
      <w:r w:rsidRPr="083F3441">
        <w:rPr>
          <w:rStyle w:val="LatinChar"/>
          <w:sz w:val="18"/>
          <w:rtl/>
          <w:lang w:val="en-GB"/>
        </w:rPr>
        <w:t xml:space="preserve">כי כל משועבד מתפעל מן המשעבד, ולא יתכן ההתפעלות רק אל בעלי החומר שהוא מתפעל, לא </w:t>
      </w:r>
      <w:r w:rsidRPr="089508B0">
        <w:rPr>
          <w:rStyle w:val="LatinChar"/>
          <w:sz w:val="18"/>
          <w:rtl/>
          <w:lang w:val="en-GB"/>
        </w:rPr>
        <w:t>אל הצורה הנבדלת והשכל הנבדל</w:t>
      </w:r>
      <w:r w:rsidRPr="089508B0">
        <w:rPr>
          <w:rStyle w:val="LatinChar"/>
          <w:rFonts w:hint="cs"/>
          <w:sz w:val="18"/>
          <w:rtl/>
          <w:lang w:val="en-GB"/>
        </w:rPr>
        <w:t>,</w:t>
      </w:r>
      <w:r w:rsidRPr="089508B0">
        <w:rPr>
          <w:rStyle w:val="LatinChar"/>
          <w:sz w:val="18"/>
          <w:rtl/>
          <w:lang w:val="en-GB"/>
        </w:rPr>
        <w:t xml:space="preserve"> כיון שאינו בעל חומר</w:t>
      </w:r>
      <w:r w:rsidRPr="089508B0">
        <w:rPr>
          <w:rStyle w:val="LatinChar"/>
          <w:rFonts w:hint="cs"/>
          <w:sz w:val="18"/>
          <w:rtl/>
          <w:lang w:val="en-GB"/>
        </w:rPr>
        <w:t>,</w:t>
      </w:r>
      <w:r w:rsidRPr="089508B0">
        <w:rPr>
          <w:rStyle w:val="LatinChar"/>
          <w:sz w:val="18"/>
          <w:rtl/>
          <w:lang w:val="en-GB"/>
        </w:rPr>
        <w:t xml:space="preserve"> אינו מתפעל</w:t>
      </w:r>
      <w:r w:rsidRPr="089508B0">
        <w:rPr>
          <w:rStyle w:val="LatinChar"/>
          <w:rFonts w:hint="cs"/>
          <w:sz w:val="18"/>
          <w:rtl/>
          <w:lang w:val="en-GB"/>
        </w:rPr>
        <w:t>.</w:t>
      </w:r>
      <w:r w:rsidRPr="089508B0">
        <w:rPr>
          <w:rStyle w:val="LatinChar"/>
          <w:sz w:val="18"/>
          <w:rtl/>
          <w:lang w:val="en-GB"/>
        </w:rPr>
        <w:t xml:space="preserve"> ומאחר שאינו מתפעל</w:t>
      </w:r>
      <w:r w:rsidRPr="089508B0">
        <w:rPr>
          <w:rStyle w:val="LatinChar"/>
          <w:rFonts w:hint="cs"/>
          <w:sz w:val="18"/>
          <w:rtl/>
          <w:lang w:val="en-GB"/>
        </w:rPr>
        <w:t>,</w:t>
      </w:r>
      <w:r w:rsidRPr="089508B0">
        <w:rPr>
          <w:rStyle w:val="LatinChar"/>
          <w:sz w:val="18"/>
          <w:rtl/>
          <w:lang w:val="en-GB"/>
        </w:rPr>
        <w:t xml:space="preserve"> לא שייך בו שיעבוד</w:t>
      </w:r>
      <w:r w:rsidRPr="089508B0">
        <w:rPr>
          <w:rFonts w:hint="cs"/>
          <w:sz w:val="18"/>
          <w:rtl/>
        </w:rPr>
        <w:t>". ולמעלה פי"א [תקלח.] כתב: "</w:t>
      </w:r>
      <w:r w:rsidRPr="089508B0">
        <w:rPr>
          <w:rStyle w:val="LatinChar"/>
          <w:sz w:val="18"/>
          <w:rtl/>
          <w:lang w:val="en-GB"/>
        </w:rPr>
        <w:t>כבר ידוע כי הצורה הפועל והמולך, והחומר משועבד תחת הצורה</w:t>
      </w:r>
      <w:r w:rsidRPr="089508B0">
        <w:rPr>
          <w:rStyle w:val="LatinChar"/>
          <w:rFonts w:hint="cs"/>
          <w:sz w:val="18"/>
          <w:rtl/>
          <w:lang w:val="en-GB"/>
        </w:rPr>
        <w:t>.</w:t>
      </w:r>
      <w:r w:rsidRPr="089508B0">
        <w:rPr>
          <w:rStyle w:val="LatinChar"/>
          <w:sz w:val="18"/>
          <w:rtl/>
          <w:lang w:val="en-GB"/>
        </w:rPr>
        <w:t xml:space="preserve"> לכך היה יוסף מושל על מצרים</w:t>
      </w:r>
      <w:r w:rsidRPr="089508B0">
        <w:rPr>
          <w:rStyle w:val="LatinChar"/>
          <w:rFonts w:hint="cs"/>
          <w:sz w:val="18"/>
          <w:rtl/>
          <w:lang w:val="en-GB"/>
        </w:rPr>
        <w:t>,</w:t>
      </w:r>
      <w:r w:rsidRPr="089508B0">
        <w:rPr>
          <w:rStyle w:val="LatinChar"/>
          <w:sz w:val="18"/>
          <w:rtl/>
          <w:lang w:val="en-GB"/>
        </w:rPr>
        <w:t xml:space="preserve"> שהוא היה הקדוש והנבדל מפחיתות החומר</w:t>
      </w:r>
      <w:r>
        <w:rPr>
          <w:rFonts w:hint="cs"/>
          <w:rtl/>
        </w:rPr>
        <w:t xml:space="preserve">". </w:t>
      </w:r>
      <w:r w:rsidRPr="085A17EE">
        <w:rPr>
          <w:rFonts w:hint="cs"/>
          <w:sz w:val="18"/>
          <w:rtl/>
        </w:rPr>
        <w:t>ולמעלה פט"ז [</w:t>
      </w:r>
      <w:r>
        <w:rPr>
          <w:rFonts w:hint="cs"/>
          <w:sz w:val="18"/>
          <w:rtl/>
        </w:rPr>
        <w:t>עה:</w:t>
      </w:r>
      <w:r w:rsidRPr="085A17EE">
        <w:rPr>
          <w:rFonts w:hint="cs"/>
          <w:sz w:val="18"/>
          <w:rtl/>
        </w:rPr>
        <w:t>] כתב: "</w:t>
      </w:r>
      <w:r w:rsidRPr="085A17EE">
        <w:rPr>
          <w:rStyle w:val="LatinChar"/>
          <w:sz w:val="18"/>
          <w:rtl/>
          <w:lang w:val="en-GB"/>
        </w:rPr>
        <w:t>כבר אמרנו לך למעלה שהשיעבוד הוא שייך דוקא לחומר</w:t>
      </w:r>
      <w:r w:rsidRPr="085A17EE">
        <w:rPr>
          <w:rStyle w:val="LatinChar"/>
          <w:rFonts w:hint="cs"/>
          <w:sz w:val="18"/>
          <w:rtl/>
          <w:lang w:val="en-GB"/>
        </w:rPr>
        <w:t>,</w:t>
      </w:r>
      <w:r w:rsidRPr="085A17EE">
        <w:rPr>
          <w:rStyle w:val="LatinChar"/>
          <w:sz w:val="18"/>
          <w:rtl/>
          <w:lang w:val="en-GB"/>
        </w:rPr>
        <w:t xml:space="preserve"> שהוא מוכן להשתעבד בו ולהיות מתפעל</w:t>
      </w:r>
      <w:r w:rsidRPr="085A17EE">
        <w:rPr>
          <w:rStyle w:val="LatinChar"/>
          <w:rFonts w:hint="cs"/>
          <w:sz w:val="18"/>
          <w:rtl/>
          <w:lang w:val="en-GB"/>
        </w:rPr>
        <w:t>,</w:t>
      </w:r>
      <w:r w:rsidRPr="085A17EE">
        <w:rPr>
          <w:rStyle w:val="LatinChar"/>
          <w:sz w:val="18"/>
          <w:rtl/>
          <w:lang w:val="en-GB"/>
        </w:rPr>
        <w:t xml:space="preserve"> וזה נתבאר למעלה</w:t>
      </w:r>
      <w:r w:rsidRPr="085A17EE">
        <w:rPr>
          <w:rStyle w:val="LatinChar"/>
          <w:rFonts w:hint="cs"/>
          <w:sz w:val="18"/>
          <w:rtl/>
          <w:lang w:val="en-GB"/>
        </w:rPr>
        <w:t>.</w:t>
      </w:r>
      <w:r w:rsidRPr="085A17EE">
        <w:rPr>
          <w:rStyle w:val="LatinChar"/>
          <w:sz w:val="18"/>
          <w:rtl/>
          <w:lang w:val="en-GB"/>
        </w:rPr>
        <w:t xml:space="preserve"> אמנם שבט לוי מפני שהיה קדוש, ומי שהוא קדוש הוא נבדל ממעשה החומר</w:t>
      </w:r>
      <w:r>
        <w:rPr>
          <w:rStyle w:val="LatinChar"/>
          <w:rFonts w:hint="cs"/>
          <w:sz w:val="18"/>
          <w:rtl/>
          <w:lang w:val="en-GB"/>
        </w:rPr>
        <w:t xml:space="preserve">... </w:t>
      </w:r>
      <w:r w:rsidRPr="085A17EE">
        <w:rPr>
          <w:rStyle w:val="LatinChar"/>
          <w:sz w:val="18"/>
          <w:rtl/>
          <w:lang w:val="en-GB"/>
        </w:rPr>
        <w:t>לא היה ראוי שיהיו מושלים מצרים על שבט לוי הקדוש והנבדל</w:t>
      </w:r>
      <w:r>
        <w:rPr>
          <w:rStyle w:val="LatinChar"/>
          <w:rFonts w:hint="cs"/>
          <w:sz w:val="18"/>
          <w:rtl/>
          <w:lang w:val="en-GB"/>
        </w:rPr>
        <w:t>..</w:t>
      </w:r>
      <w:r w:rsidRPr="085A17EE">
        <w:rPr>
          <w:rStyle w:val="LatinChar"/>
          <w:rFonts w:hint="cs"/>
          <w:sz w:val="18"/>
          <w:rtl/>
          <w:lang w:val="en-GB"/>
        </w:rPr>
        <w:t>.</w:t>
      </w:r>
      <w:r w:rsidRPr="085A17EE">
        <w:rPr>
          <w:rStyle w:val="LatinChar"/>
          <w:sz w:val="18"/>
          <w:rtl/>
          <w:lang w:val="en-GB"/>
        </w:rPr>
        <w:t xml:space="preserve"> ולפיכך יצא משבט לוי משה רבינו עליו השלום</w:t>
      </w:r>
      <w:r w:rsidRPr="085A17EE">
        <w:rPr>
          <w:rStyle w:val="LatinChar"/>
          <w:rFonts w:hint="cs"/>
          <w:sz w:val="18"/>
          <w:rtl/>
          <w:lang w:val="en-GB"/>
        </w:rPr>
        <w:t>,</w:t>
      </w:r>
      <w:r w:rsidRPr="085A17EE">
        <w:rPr>
          <w:rStyle w:val="LatinChar"/>
          <w:sz w:val="18"/>
          <w:rtl/>
          <w:lang w:val="en-GB"/>
        </w:rPr>
        <w:t xml:space="preserve"> אשר הוא הצורה השלימה</w:t>
      </w:r>
      <w:r w:rsidRPr="085A17EE">
        <w:rPr>
          <w:rStyle w:val="LatinChar"/>
          <w:rFonts w:hint="cs"/>
          <w:sz w:val="18"/>
          <w:rtl/>
          <w:lang w:val="en-GB"/>
        </w:rPr>
        <w:t>,</w:t>
      </w:r>
      <w:r w:rsidRPr="085A17EE">
        <w:rPr>
          <w:rStyle w:val="LatinChar"/>
          <w:sz w:val="18"/>
          <w:rtl/>
          <w:lang w:val="en-GB"/>
        </w:rPr>
        <w:t xml:space="preserve"> והוא נבדל מן החומר כאשר יתבאר, עד שלא היה אדם נבדל מן החומר כמו משה רבינו עליו השלום, והוא היה ראוי להיות מושל על מצרים</w:t>
      </w:r>
      <w:r>
        <w:rPr>
          <w:rFonts w:hint="cs"/>
          <w:rtl/>
        </w:rPr>
        <w:t xml:space="preserve">". ולמעלה פי"ט [קע:] כתב: "וכבר אמרנו למעלה בפרקים הנזכרים שאין מקבל התפעלות ושעבוד רק הגשם... והגשם יש לו השתעבדות בודאי". </w:t>
      </w:r>
      <w:r>
        <w:rPr>
          <w:rFonts w:hint="cs"/>
          <w:sz w:val="18"/>
          <w:rtl/>
        </w:rPr>
        <w:t>@</w:t>
      </w:r>
      <w:r w:rsidRPr="08841FD3">
        <w:rPr>
          <w:rFonts w:hint="cs"/>
          <w:b/>
          <w:bCs/>
          <w:sz w:val="18"/>
          <w:rtl/>
        </w:rPr>
        <w:t>וכן כתב</w:t>
      </w:r>
      <w:r>
        <w:rPr>
          <w:rFonts w:hint="cs"/>
          <w:sz w:val="18"/>
          <w:rtl/>
        </w:rPr>
        <w:t xml:space="preserve">^ בשאר ספריו. וכגון, </w:t>
      </w:r>
      <w:r>
        <w:rPr>
          <w:rFonts w:hint="cs"/>
          <w:rtl/>
        </w:rPr>
        <w:t xml:space="preserve">בגו"א שמות פי"ח אות כו [כו.] כתב: "כי כל חמרי מתפעל משועבד". </w:t>
      </w:r>
      <w:r>
        <w:rPr>
          <w:rFonts w:hint="cs"/>
          <w:sz w:val="18"/>
          <w:rtl/>
        </w:rPr>
        <w:t>ובדר"ח</w:t>
      </w:r>
      <w:r w:rsidRPr="08C9420E">
        <w:rPr>
          <w:rFonts w:hint="cs"/>
          <w:sz w:val="18"/>
          <w:rtl/>
        </w:rPr>
        <w:t xml:space="preserve"> פ"ו מ"ג [צ.]</w:t>
      </w:r>
      <w:r>
        <w:rPr>
          <w:rFonts w:hint="cs"/>
          <w:sz w:val="18"/>
          <w:rtl/>
        </w:rPr>
        <w:t xml:space="preserve"> כתב</w:t>
      </w:r>
      <w:r w:rsidRPr="08C9420E">
        <w:rPr>
          <w:rFonts w:hint="cs"/>
          <w:sz w:val="18"/>
          <w:rtl/>
        </w:rPr>
        <w:t>: "</w:t>
      </w:r>
      <w:r w:rsidRPr="08C9420E">
        <w:rPr>
          <w:rStyle w:val="FrankRuehl14"/>
          <w:rFonts w:cs="Monotype Hadassah"/>
          <w:sz w:val="18"/>
          <w:szCs w:val="18"/>
          <w:rtl/>
        </w:rPr>
        <w:t>כל דבר שהוא צורה</w:t>
      </w:r>
      <w:r w:rsidRPr="08C9420E">
        <w:rPr>
          <w:rStyle w:val="FrankRuehl14"/>
          <w:rFonts w:cs="Monotype Hadassah" w:hint="cs"/>
          <w:sz w:val="18"/>
          <w:szCs w:val="18"/>
          <w:rtl/>
        </w:rPr>
        <w:t>,</w:t>
      </w:r>
      <w:r w:rsidRPr="08C9420E">
        <w:rPr>
          <w:rStyle w:val="FrankRuehl14"/>
          <w:rFonts w:cs="Monotype Hadassah"/>
          <w:sz w:val="18"/>
          <w:szCs w:val="18"/>
          <w:rtl/>
        </w:rPr>
        <w:t xml:space="preserve"> ראוי שיהיה נקרא בלשון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בארנו פעמים הרבה כי השעבוד הוא מצד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הצורה אין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רמזו ז"ל </w:t>
      </w:r>
      <w:r>
        <w:rPr>
          <w:rFonts w:hint="cs"/>
          <w:sz w:val="18"/>
          <w:rtl/>
          <w:lang w:val="en-US"/>
        </w:rPr>
        <w:t>[</w:t>
      </w:r>
      <w:r w:rsidRPr="08C9420E">
        <w:rPr>
          <w:sz w:val="18"/>
          <w:rtl/>
          <w:lang w:val="en-US"/>
        </w:rPr>
        <w:t>יבמות סב</w:t>
      </w:r>
      <w:r w:rsidRPr="08C9420E">
        <w:rPr>
          <w:rFonts w:hint="cs"/>
          <w:sz w:val="18"/>
          <w:rtl/>
          <w:lang w:val="en-US"/>
        </w:rPr>
        <w:t>.</w:t>
      </w:r>
      <w:r>
        <w:rPr>
          <w:rStyle w:val="FrankRuehl14"/>
          <w:rFonts w:cs="Monotype Hadassah" w:hint="cs"/>
          <w:sz w:val="18"/>
          <w:szCs w:val="18"/>
          <w:rtl/>
        </w:rPr>
        <w:t>]</w:t>
      </w:r>
      <w:r w:rsidRPr="08C9420E">
        <w:rPr>
          <w:rStyle w:val="FrankRuehl14"/>
          <w:rFonts w:cs="Monotype Hadassah"/>
          <w:sz w:val="18"/>
          <w:szCs w:val="18"/>
          <w:rtl/>
        </w:rPr>
        <w:t xml:space="preserve"> על עבד כנעני </w:t>
      </w:r>
      <w:r>
        <w:rPr>
          <w:rStyle w:val="FrankRuehl14"/>
          <w:rFonts w:cs="Monotype Hadassah" w:hint="cs"/>
          <w:sz w:val="18"/>
          <w:szCs w:val="18"/>
          <w:rtl/>
        </w:rPr>
        <w:t>'</w:t>
      </w:r>
      <w:r w:rsidRPr="08C9420E">
        <w:rPr>
          <w:rStyle w:val="FrankRuehl14"/>
          <w:rFonts w:cs="Monotype Hadassah"/>
          <w:sz w:val="18"/>
          <w:szCs w:val="18"/>
          <w:rtl/>
        </w:rPr>
        <w:t>שבו לכם פה עם החמור</w:t>
      </w:r>
      <w:r>
        <w:rPr>
          <w:rStyle w:val="FrankRuehl14"/>
          <w:rFonts w:cs="Monotype Hadassah" w:hint="cs"/>
          <w:sz w:val="18"/>
          <w:szCs w:val="18"/>
          <w:rtl/>
        </w:rPr>
        <w:t>'</w:t>
      </w:r>
      <w:r w:rsidRPr="08C9420E">
        <w:rPr>
          <w:rStyle w:val="FrankRuehl14"/>
          <w:rFonts w:cs="Monotype Hadassah" w:hint="cs"/>
          <w:sz w:val="18"/>
          <w:szCs w:val="18"/>
          <w:rtl/>
        </w:rPr>
        <w:t>,</w:t>
      </w:r>
      <w:r w:rsidRPr="08C9420E">
        <w:rPr>
          <w:rStyle w:val="FrankRuehl14"/>
          <w:rFonts w:cs="Monotype Hadassah"/>
          <w:sz w:val="18"/>
          <w:szCs w:val="18"/>
          <w:rtl/>
        </w:rPr>
        <w:t xml:space="preserve"> עם הדומה לחמור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השעבוד שבו הוא דומה לחומר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המשועבד מתפעל מאחר, ודבר זה ענין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שהוא מתפעל</w:t>
      </w:r>
      <w:r w:rsidRPr="08C9420E">
        <w:rPr>
          <w:rStyle w:val="FrankRuehl14"/>
          <w:rFonts w:cs="Monotype Hadassah" w:hint="cs"/>
          <w:sz w:val="18"/>
          <w:szCs w:val="18"/>
          <w:rtl/>
        </w:rPr>
        <w:t>.</w:t>
      </w:r>
      <w:r w:rsidRPr="08C9420E">
        <w:rPr>
          <w:rStyle w:val="FrankRuehl14"/>
          <w:rFonts w:cs="Monotype Hadassah"/>
          <w:sz w:val="18"/>
          <w:szCs w:val="18"/>
          <w:rtl/>
        </w:rPr>
        <w:t xml:space="preserve"> אבל בצורה</w:t>
      </w:r>
      <w:r w:rsidRPr="08C9420E">
        <w:rPr>
          <w:rStyle w:val="FrankRuehl14"/>
          <w:rFonts w:cs="Monotype Hadassah" w:hint="cs"/>
          <w:sz w:val="18"/>
          <w:szCs w:val="18"/>
          <w:rtl/>
        </w:rPr>
        <w:t>,</w:t>
      </w:r>
      <w:r w:rsidRPr="08C9420E">
        <w:rPr>
          <w:rStyle w:val="FrankRuehl14"/>
          <w:rFonts w:cs="Monotype Hadassah"/>
          <w:sz w:val="18"/>
          <w:szCs w:val="18"/>
          <w:rtl/>
        </w:rPr>
        <w:t xml:space="preserve"> כיון שאין בצורה התפעלות כלל</w:t>
      </w:r>
      <w:r w:rsidRPr="08C9420E">
        <w:rPr>
          <w:rStyle w:val="FrankRuehl14"/>
          <w:rFonts w:cs="Monotype Hadassah" w:hint="cs"/>
          <w:sz w:val="18"/>
          <w:szCs w:val="18"/>
          <w:rtl/>
        </w:rPr>
        <w:t>,</w:t>
      </w:r>
      <w:r w:rsidRPr="08C9420E">
        <w:rPr>
          <w:rStyle w:val="FrankRuehl14"/>
          <w:rFonts w:cs="Monotype Hadassah"/>
          <w:sz w:val="18"/>
          <w:szCs w:val="18"/>
          <w:rtl/>
        </w:rPr>
        <w:t xml:space="preserve"> לא שייך לומר על הצורה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רק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מבואר</w:t>
      </w:r>
      <w:r>
        <w:rPr>
          <w:rStyle w:val="FrankRuehl14"/>
          <w:rFonts w:cs="Monotype Hadassah" w:hint="cs"/>
          <w:sz w:val="18"/>
          <w:szCs w:val="18"/>
          <w:rtl/>
        </w:rPr>
        <w:t xml:space="preserve">... </w:t>
      </w:r>
      <w:r w:rsidRPr="0848245F">
        <w:rPr>
          <w:rStyle w:val="FrankRuehl14"/>
          <w:rFonts w:cs="Monotype Hadassah"/>
          <w:sz w:val="18"/>
          <w:szCs w:val="18"/>
          <w:rtl/>
        </w:rPr>
        <w:t>שלא יקרא בן חורין רק כאשר לא ימצא בו צד אפשרות שעבוד, וזה לא ימצא רק במי שעוסק בתורה</w:t>
      </w:r>
      <w:r>
        <w:rPr>
          <w:rStyle w:val="FrankRuehl14"/>
          <w:rFonts w:cs="Monotype Hadassah" w:hint="cs"/>
          <w:sz w:val="18"/>
          <w:szCs w:val="18"/>
          <w:rtl/>
        </w:rPr>
        <w:t>,</w:t>
      </w:r>
      <w:r w:rsidRPr="0848245F">
        <w:rPr>
          <w:rStyle w:val="FrankRuehl14"/>
          <w:rFonts w:cs="Monotype Hadassah"/>
          <w:sz w:val="18"/>
          <w:szCs w:val="18"/>
          <w:rtl/>
        </w:rPr>
        <w:t xml:space="preserve"> שהוא בן חורין לגמרי</w:t>
      </w:r>
      <w:r>
        <w:rPr>
          <w:rStyle w:val="FrankRuehl14"/>
          <w:rFonts w:cs="Monotype Hadassah" w:hint="cs"/>
          <w:sz w:val="18"/>
          <w:szCs w:val="18"/>
          <w:rtl/>
        </w:rPr>
        <w:t>,</w:t>
      </w:r>
      <w:r w:rsidRPr="0848245F">
        <w:rPr>
          <w:rStyle w:val="FrankRuehl14"/>
          <w:rFonts w:cs="Monotype Hadassah"/>
          <w:sz w:val="18"/>
          <w:szCs w:val="18"/>
          <w:rtl/>
        </w:rPr>
        <w:t xml:space="preserve"> כמו שבארנו</w:t>
      </w:r>
      <w:r>
        <w:rPr>
          <w:rStyle w:val="FrankRuehl14"/>
          <w:rFonts w:cs="Monotype Hadassah" w:hint="cs"/>
          <w:sz w:val="18"/>
          <w:szCs w:val="18"/>
          <w:rtl/>
        </w:rPr>
        <w:t>.</w:t>
      </w:r>
      <w:r w:rsidRPr="0848245F">
        <w:rPr>
          <w:rStyle w:val="FrankRuehl14"/>
          <w:rFonts w:cs="Monotype Hadassah"/>
          <w:sz w:val="18"/>
          <w:szCs w:val="18"/>
          <w:rtl/>
        </w:rPr>
        <w:t xml:space="preserve"> כי השכל הוא בן חורין</w:t>
      </w:r>
      <w:r>
        <w:rPr>
          <w:rStyle w:val="FrankRuehl14"/>
          <w:rFonts w:cs="Monotype Hadassah" w:hint="cs"/>
          <w:sz w:val="18"/>
          <w:szCs w:val="18"/>
          <w:rtl/>
        </w:rPr>
        <w:t>,</w:t>
      </w:r>
      <w:r w:rsidRPr="0848245F">
        <w:rPr>
          <w:rStyle w:val="FrankRuehl14"/>
          <w:rFonts w:cs="Monotype Hadassah"/>
          <w:sz w:val="18"/>
          <w:szCs w:val="18"/>
          <w:rtl/>
        </w:rPr>
        <w:t xml:space="preserve"> אין שייך שעבוד ב</w:t>
      </w:r>
      <w:r>
        <w:rPr>
          <w:rStyle w:val="FrankRuehl14"/>
          <w:rFonts w:cs="Monotype Hadassah" w:hint="cs"/>
          <w:sz w:val="18"/>
          <w:szCs w:val="18"/>
          <w:rtl/>
        </w:rPr>
        <w:t>ו</w:t>
      </w:r>
      <w:r>
        <w:rPr>
          <w:rFonts w:hint="cs"/>
          <w:rtl/>
        </w:rPr>
        <w:t>". ובתפארת ישראל פל"ז [תקמג.] כתב: "</w:t>
      </w:r>
      <w:r>
        <w:rPr>
          <w:rtl/>
        </w:rPr>
        <w:t>הצורה היא בת חורין</w:t>
      </w:r>
      <w:r>
        <w:rPr>
          <w:rFonts w:hint="cs"/>
          <w:rtl/>
        </w:rPr>
        <w:t>,</w:t>
      </w:r>
      <w:r>
        <w:rPr>
          <w:rtl/>
        </w:rPr>
        <w:t xml:space="preserve"> ודבר זה רמזו חכמים בברייתא דשנו חכמים </w:t>
      </w:r>
      <w:r>
        <w:rPr>
          <w:rFonts w:hint="cs"/>
          <w:rtl/>
        </w:rPr>
        <w:t>[</w:t>
      </w:r>
      <w:r>
        <w:rPr>
          <w:rtl/>
        </w:rPr>
        <w:t xml:space="preserve">אבות </w:t>
      </w:r>
      <w:r>
        <w:rPr>
          <w:rFonts w:hint="cs"/>
          <w:rtl/>
        </w:rPr>
        <w:t>פ"ו מ"ג]</w:t>
      </w:r>
      <w:r>
        <w:rPr>
          <w:rtl/>
        </w:rPr>
        <w:t xml:space="preserve"> ובשאר מקומות שאין לך בן חורין רק מי שעוסק בתורה</w:t>
      </w:r>
      <w:r>
        <w:rPr>
          <w:rFonts w:hint="cs"/>
          <w:rtl/>
        </w:rPr>
        <w:t>,</w:t>
      </w:r>
      <w:r>
        <w:rPr>
          <w:rtl/>
        </w:rPr>
        <w:t xml:space="preserve"> שנאמר </w:t>
      </w:r>
      <w:r>
        <w:rPr>
          <w:rFonts w:hint="cs"/>
          <w:rtl/>
        </w:rPr>
        <w:t>[שמות לב, טז] '</w:t>
      </w:r>
      <w:r>
        <w:rPr>
          <w:rtl/>
        </w:rPr>
        <w:t>חרות על הלוחות</w:t>
      </w:r>
      <w:r>
        <w:rPr>
          <w:rFonts w:hint="cs"/>
          <w:rtl/>
        </w:rPr>
        <w:t>',</w:t>
      </w:r>
      <w:r>
        <w:rPr>
          <w:rtl/>
        </w:rPr>
        <w:t xml:space="preserve"> אל תקרי </w:t>
      </w:r>
      <w:r>
        <w:rPr>
          <w:rFonts w:hint="cs"/>
          <w:rtl/>
        </w:rPr>
        <w:t>'</w:t>
      </w:r>
      <w:r>
        <w:rPr>
          <w:rtl/>
        </w:rPr>
        <w:t>ח</w:t>
      </w:r>
      <w:r>
        <w:rPr>
          <w:rFonts w:hint="cs"/>
          <w:rtl/>
        </w:rPr>
        <w:t>ָ</w:t>
      </w:r>
      <w:r>
        <w:rPr>
          <w:rtl/>
        </w:rPr>
        <w:t>רות</w:t>
      </w:r>
      <w:r>
        <w:rPr>
          <w:rFonts w:hint="cs"/>
          <w:rtl/>
        </w:rPr>
        <w:t>',</w:t>
      </w:r>
      <w:r>
        <w:rPr>
          <w:rtl/>
        </w:rPr>
        <w:t xml:space="preserve"> אלא </w:t>
      </w:r>
      <w:r>
        <w:rPr>
          <w:rFonts w:hint="cs"/>
          <w:rtl/>
        </w:rPr>
        <w:t>'</w:t>
      </w:r>
      <w:r>
        <w:rPr>
          <w:rtl/>
        </w:rPr>
        <w:t>ח</w:t>
      </w:r>
      <w:r>
        <w:rPr>
          <w:rFonts w:hint="cs"/>
          <w:rtl/>
        </w:rPr>
        <w:t>ֵ</w:t>
      </w:r>
      <w:r>
        <w:rPr>
          <w:rtl/>
        </w:rPr>
        <w:t>ירות</w:t>
      </w:r>
      <w:r>
        <w:rPr>
          <w:rFonts w:hint="cs"/>
          <w:rtl/>
        </w:rPr>
        <w:t>'.</w:t>
      </w:r>
      <w:r>
        <w:rPr>
          <w:rtl/>
        </w:rPr>
        <w:t xml:space="preserve"> והרצון בזה כי ראוי שיהיה השכל בן חורין בלתי משועבד</w:t>
      </w:r>
      <w:r>
        <w:rPr>
          <w:rFonts w:hint="cs"/>
          <w:rtl/>
        </w:rPr>
        <w:t>,</w:t>
      </w:r>
      <w:r>
        <w:rPr>
          <w:rtl/>
        </w:rPr>
        <w:t xml:space="preserve"> שאין ראוי שיהיה שעבוד רק אל החומר</w:t>
      </w:r>
      <w:r>
        <w:rPr>
          <w:rFonts w:hint="cs"/>
          <w:rtl/>
        </w:rPr>
        <w:t xml:space="preserve">" [ראה המשך דבריו בהערה 22]. ובאור חדש פ"ה [תתקמה.] כתב: "וידוע כי החומר שהוא חסר, ראוי לו העבדות בפרט". </w:t>
      </w:r>
      <w:r>
        <w:rPr>
          <w:rtl/>
        </w:rPr>
        <w:t>ו</w:t>
      </w:r>
      <w:r>
        <w:rPr>
          <w:rFonts w:hint="cs"/>
          <w:rtl/>
        </w:rPr>
        <w:t>במבוא לתורת המהר"ל [נועם כרך כה,</w:t>
      </w:r>
      <w:r>
        <w:rPr>
          <w:rtl/>
        </w:rPr>
        <w:t xml:space="preserve"> </w:t>
      </w:r>
      <w:r>
        <w:rPr>
          <w:rFonts w:hint="cs"/>
          <w:rtl/>
        </w:rPr>
        <w:t>עמוד רפ] כתב: "</w:t>
      </w:r>
      <w:r>
        <w:rPr>
          <w:rtl/>
        </w:rPr>
        <w:t>מהות העבדות היא קבלת עולו של השני</w:t>
      </w:r>
      <w:r>
        <w:rPr>
          <w:rFonts w:hint="cs"/>
          <w:rtl/>
        </w:rPr>
        <w:t>,</w:t>
      </w:r>
      <w:r>
        <w:rPr>
          <w:rtl/>
        </w:rPr>
        <w:t xml:space="preserve"> והרי קבלה זו היא אחת התופעות של החומר</w:t>
      </w:r>
      <w:r>
        <w:rPr>
          <w:rFonts w:hint="cs"/>
          <w:rtl/>
        </w:rPr>
        <w:t>,</w:t>
      </w:r>
      <w:r>
        <w:rPr>
          <w:rtl/>
        </w:rPr>
        <w:t xml:space="preserve"> שכן החומר כל קיומו הוא בקבלה מאחר</w:t>
      </w:r>
      <w:r>
        <w:rPr>
          <w:rFonts w:hint="cs"/>
          <w:rtl/>
        </w:rPr>
        <w:t>.</w:t>
      </w:r>
      <w:r>
        <w:rPr>
          <w:rtl/>
        </w:rPr>
        <w:t xml:space="preserve"> לא כן הצורה הרוחנית</w:t>
      </w:r>
      <w:r>
        <w:rPr>
          <w:rFonts w:hint="cs"/>
          <w:rtl/>
        </w:rPr>
        <w:t xml:space="preserve">, </w:t>
      </w:r>
      <w:r>
        <w:rPr>
          <w:rtl/>
        </w:rPr>
        <w:t>המשוחררת מכל קבלה מן הזולת</w:t>
      </w:r>
      <w:r>
        <w:rPr>
          <w:rFonts w:hint="cs"/>
          <w:rtl/>
        </w:rPr>
        <w:t>,</w:t>
      </w:r>
      <w:r>
        <w:rPr>
          <w:rtl/>
        </w:rPr>
        <w:t xml:space="preserve"> היא כולה חירות</w:t>
      </w:r>
      <w:r>
        <w:rPr>
          <w:rFonts w:hint="cs"/>
          <w:rtl/>
        </w:rPr>
        <w:t xml:space="preserve">" [הובא למעלה הקדמה שניה הערה 328, פ"ג הערה 79, פ"ד הערה 87, פט"ז הערה 67, פי"ט הערה 40, פל"ו הערה 32, ופמ"ב הערה 62. וראה להלן הערות 57, 58, פמ"ה הערות 11, 13, ופמ"ז הערה </w:t>
      </w:r>
      <w:r w:rsidR="08541BF7">
        <w:rPr>
          <w:rFonts w:hint="cs"/>
          <w:rtl/>
        </w:rPr>
        <w:t>351</w:t>
      </w:r>
      <w:r>
        <w:rPr>
          <w:rFonts w:hint="cs"/>
          <w:rtl/>
        </w:rPr>
        <w:t>].</w:t>
      </w:r>
    </w:p>
  </w:footnote>
  <w:footnote w:id="20">
    <w:p w:rsidR="083C3095" w:rsidRDefault="083C3095" w:rsidP="085B6E65">
      <w:pPr>
        <w:pStyle w:val="FootnoteText"/>
        <w:rPr>
          <w:rFonts w:hint="cs"/>
        </w:rPr>
      </w:pPr>
      <w:r>
        <w:rPr>
          <w:rtl/>
        </w:rPr>
        <w:t>&lt;</w:t>
      </w:r>
      <w:r>
        <w:rPr>
          <w:rStyle w:val="FootnoteReference"/>
        </w:rPr>
        <w:footnoteRef/>
      </w:r>
      <w:r>
        <w:rPr>
          <w:rtl/>
        </w:rPr>
        <w:t>&gt;</w:t>
      </w:r>
      <w:r>
        <w:rPr>
          <w:rFonts w:hint="cs"/>
          <w:rtl/>
        </w:rPr>
        <w:t xml:space="preserve"> למעלה פ"ד [ריח.], פי"א [תקלה:], פט"ז [עז:], פ"ל [תקיא.], פל"ז [תשטז.], פל"ט [לאחר ציון 168], ופ"מ [לאחר ציון 268], ויובאו בהערה הבאה, ובהערה 21.  </w:t>
      </w:r>
    </w:p>
  </w:footnote>
  <w:footnote w:id="21">
    <w:p w:rsidR="083C3095" w:rsidRDefault="083C3095" w:rsidP="08451F39">
      <w:pPr>
        <w:pStyle w:val="FootnoteText"/>
        <w:rPr>
          <w:rFonts w:hint="cs"/>
        </w:rPr>
      </w:pPr>
      <w:r>
        <w:rPr>
          <w:rtl/>
        </w:rPr>
        <w:t>&lt;</w:t>
      </w:r>
      <w:r>
        <w:rPr>
          <w:rStyle w:val="FootnoteReference"/>
        </w:rPr>
        <w:footnoteRef/>
      </w:r>
      <w:r>
        <w:rPr>
          <w:rtl/>
        </w:rPr>
        <w:t>&gt;</w:t>
      </w:r>
      <w:r>
        <w:rPr>
          <w:rFonts w:hint="cs"/>
          <w:rtl/>
        </w:rPr>
        <w:t xml:space="preserve"> לשונו למעלה פ"ד [</w:t>
      </w:r>
      <w:r w:rsidRPr="08505D07">
        <w:rPr>
          <w:rFonts w:hint="cs"/>
          <w:sz w:val="18"/>
          <w:rtl/>
        </w:rPr>
        <w:t>ריח.]: "</w:t>
      </w:r>
      <w:r w:rsidRPr="08505D07">
        <w:rPr>
          <w:rStyle w:val="LatinChar"/>
          <w:sz w:val="18"/>
          <w:rtl/>
          <w:lang w:val="en-GB"/>
        </w:rPr>
        <w:t>כי עצמם של מצרים דבוקים בזנות וכל דבר תעוב</w:t>
      </w:r>
      <w:r w:rsidRPr="08505D07">
        <w:rPr>
          <w:rStyle w:val="LatinChar"/>
          <w:rFonts w:hint="cs"/>
          <w:sz w:val="18"/>
          <w:rtl/>
          <w:lang w:val="en-GB"/>
        </w:rPr>
        <w:t>,</w:t>
      </w:r>
      <w:r w:rsidRPr="08505D07">
        <w:rPr>
          <w:rStyle w:val="LatinChar"/>
          <w:sz w:val="18"/>
          <w:rtl/>
          <w:lang w:val="en-GB"/>
        </w:rPr>
        <w:t xml:space="preserve"> ונמשכים בטבעם אחר הזנות ומעשים אשר הם תעובים</w:t>
      </w:r>
      <w:r w:rsidRPr="08505D07">
        <w:rPr>
          <w:rFonts w:hint="cs"/>
          <w:sz w:val="18"/>
          <w:rtl/>
        </w:rPr>
        <w:t xml:space="preserve">... </w:t>
      </w:r>
      <w:r w:rsidRPr="08505D07">
        <w:rPr>
          <w:rStyle w:val="LatinChar"/>
          <w:sz w:val="18"/>
          <w:rtl/>
          <w:lang w:val="en-GB"/>
        </w:rPr>
        <w:t>כי המצרים הם דב</w:t>
      </w:r>
      <w:r w:rsidRPr="08505D07">
        <w:rPr>
          <w:rStyle w:val="LatinChar"/>
          <w:rFonts w:hint="cs"/>
          <w:sz w:val="18"/>
          <w:rtl/>
          <w:lang w:val="en-GB"/>
        </w:rPr>
        <w:t>י</w:t>
      </w:r>
      <w:r w:rsidRPr="08505D07">
        <w:rPr>
          <w:rStyle w:val="LatinChar"/>
          <w:sz w:val="18"/>
          <w:rtl/>
          <w:lang w:val="en-GB"/>
        </w:rPr>
        <w:t>קים בזנות, וידוע כי הנמשך אחר הזנות הוא הנמשך אחר החומר ומעשה בהמה</w:t>
      </w:r>
      <w:r>
        <w:rPr>
          <w:rStyle w:val="LatinChar"/>
          <w:rFonts w:hint="cs"/>
          <w:sz w:val="18"/>
          <w:rtl/>
          <w:lang w:val="en-GB"/>
        </w:rPr>
        <w:t>...</w:t>
      </w:r>
      <w:r w:rsidRPr="08505D07">
        <w:rPr>
          <w:rStyle w:val="LatinChar"/>
          <w:sz w:val="18"/>
          <w:rtl/>
          <w:lang w:val="en-GB"/>
        </w:rPr>
        <w:t xml:space="preserve"> </w:t>
      </w:r>
      <w:r w:rsidRPr="08505D07">
        <w:rPr>
          <w:rFonts w:hint="cs"/>
          <w:sz w:val="18"/>
          <w:rtl/>
        </w:rPr>
        <w:t xml:space="preserve">ובשביל זה </w:t>
      </w:r>
      <w:r w:rsidRPr="08505D07">
        <w:rPr>
          <w:rStyle w:val="LatinChar"/>
          <w:sz w:val="18"/>
          <w:rtl/>
          <w:lang w:val="en-GB"/>
        </w:rPr>
        <w:t xml:space="preserve">קרא יחזקאל את מצרים </w:t>
      </w:r>
      <w:r>
        <w:rPr>
          <w:rStyle w:val="LatinChar"/>
          <w:rFonts w:hint="cs"/>
          <w:sz w:val="18"/>
          <w:rtl/>
          <w:lang w:val="en-GB"/>
        </w:rPr>
        <w:t>'</w:t>
      </w:r>
      <w:r w:rsidRPr="08505D07">
        <w:rPr>
          <w:rStyle w:val="LatinChar"/>
          <w:sz w:val="18"/>
          <w:rtl/>
          <w:lang w:val="en-GB"/>
        </w:rPr>
        <w:t>חמורים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w:t>
      </w:r>
      <w:r>
        <w:rPr>
          <w:rStyle w:val="LatinChar"/>
          <w:rFonts w:hint="cs"/>
          <w:sz w:val="18"/>
          <w:rtl/>
          <w:lang w:val="en-GB"/>
        </w:rPr>
        <w:t>'</w:t>
      </w:r>
      <w:r w:rsidRPr="08505D07">
        <w:rPr>
          <w:rStyle w:val="LatinChar"/>
          <w:sz w:val="18"/>
          <w:rtl/>
          <w:lang w:val="en-GB"/>
        </w:rPr>
        <w:t>אשר בשר חמורים בשרם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להודיע כי ענין מצרים ח</w:t>
      </w:r>
      <w:r w:rsidRPr="08505D07">
        <w:rPr>
          <w:rStyle w:val="LatinChar"/>
          <w:rFonts w:hint="cs"/>
          <w:sz w:val="18"/>
          <w:rtl/>
          <w:lang w:val="en-GB"/>
        </w:rPr>
        <w:t>ו</w:t>
      </w:r>
      <w:r w:rsidRPr="08505D07">
        <w:rPr>
          <w:rStyle w:val="LatinChar"/>
          <w:sz w:val="18"/>
          <w:rtl/>
          <w:lang w:val="en-GB"/>
        </w:rPr>
        <w:t>מרים</w:t>
      </w:r>
      <w:r w:rsidRPr="08505D07">
        <w:rPr>
          <w:rStyle w:val="LatinChar"/>
          <w:rFonts w:hint="cs"/>
          <w:sz w:val="18"/>
          <w:rtl/>
          <w:lang w:val="en-GB"/>
        </w:rPr>
        <w:t>,</w:t>
      </w:r>
      <w:r w:rsidRPr="08505D07">
        <w:rPr>
          <w:rStyle w:val="LatinChar"/>
          <w:sz w:val="18"/>
          <w:rtl/>
          <w:lang w:val="en-GB"/>
        </w:rPr>
        <w:t xml:space="preserve"> וכל פעולתם נמשך אחר זה</w:t>
      </w:r>
      <w:r>
        <w:rPr>
          <w:rStyle w:val="LatinChar"/>
          <w:rFonts w:hint="cs"/>
          <w:sz w:val="18"/>
          <w:rtl/>
          <w:lang w:val="en-GB"/>
        </w:rPr>
        <w:t>..</w:t>
      </w:r>
      <w:r w:rsidRPr="08505D07">
        <w:rPr>
          <w:rStyle w:val="LatinChar"/>
          <w:sz w:val="18"/>
          <w:rtl/>
          <w:lang w:val="en-GB"/>
        </w:rPr>
        <w:t>. הנה תמצא כי מצרים דומים ונמשלים לענין החומר</w:t>
      </w:r>
      <w:r>
        <w:rPr>
          <w:rStyle w:val="LatinChar"/>
          <w:rFonts w:hint="cs"/>
          <w:sz w:val="18"/>
          <w:rtl/>
          <w:lang w:val="en-GB"/>
        </w:rPr>
        <w:t xml:space="preserve">... </w:t>
      </w:r>
      <w:r w:rsidRPr="08505D07">
        <w:rPr>
          <w:rStyle w:val="LatinChar"/>
          <w:sz w:val="18"/>
          <w:rtl/>
          <w:lang w:val="en-GB"/>
        </w:rPr>
        <w:t>לכך המצריים נמשכים אחר הראוי להם</w:t>
      </w:r>
      <w:r>
        <w:rPr>
          <w:rFonts w:hint="cs"/>
          <w:rtl/>
        </w:rPr>
        <w:t>". ולמעלה פי"א [תקלה:] כתב: "</w:t>
      </w:r>
      <w:r>
        <w:rPr>
          <w:rtl/>
        </w:rPr>
        <w:t>כי מצרים נקראים חמור</w:t>
      </w:r>
      <w:r>
        <w:rPr>
          <w:rFonts w:hint="cs"/>
          <w:rtl/>
        </w:rPr>
        <w:t>,</w:t>
      </w:r>
      <w:r>
        <w:rPr>
          <w:rtl/>
        </w:rPr>
        <w:t xml:space="preserve"> כדכתיב </w:t>
      </w:r>
      <w:r>
        <w:rPr>
          <w:rFonts w:hint="cs"/>
          <w:rtl/>
        </w:rPr>
        <w:t>'</w:t>
      </w:r>
      <w:r>
        <w:rPr>
          <w:rtl/>
        </w:rPr>
        <w:t>אשר בשר חמורים בשרם</w:t>
      </w:r>
      <w:r>
        <w:rPr>
          <w:rFonts w:hint="cs"/>
          <w:rtl/>
        </w:rPr>
        <w:t>',</w:t>
      </w:r>
      <w:r>
        <w:rPr>
          <w:rtl/>
        </w:rPr>
        <w:t xml:space="preserve"> והיו שטופי זמה, כדכתיב בפרשת עריות </w:t>
      </w:r>
      <w:r>
        <w:rPr>
          <w:rFonts w:hint="cs"/>
          <w:rtl/>
        </w:rPr>
        <w:t>[</w:t>
      </w:r>
      <w:r>
        <w:rPr>
          <w:rtl/>
        </w:rPr>
        <w:t>ויקרא י</w:t>
      </w:r>
      <w:r>
        <w:rPr>
          <w:rFonts w:hint="cs"/>
          <w:rtl/>
        </w:rPr>
        <w:t>ח, ג]</w:t>
      </w:r>
      <w:r>
        <w:rPr>
          <w:rtl/>
        </w:rPr>
        <w:t xml:space="preserve"> </w:t>
      </w:r>
      <w:r>
        <w:rPr>
          <w:rFonts w:hint="cs"/>
          <w:rtl/>
        </w:rPr>
        <w:t>'</w:t>
      </w:r>
      <w:r>
        <w:rPr>
          <w:rtl/>
        </w:rPr>
        <w:t>כמעשה ארץ מצרים אשר ישבתם בה לא תעשו</w:t>
      </w:r>
      <w:r>
        <w:rPr>
          <w:rFonts w:hint="cs"/>
          <w:rtl/>
        </w:rPr>
        <w:t>'</w:t>
      </w:r>
      <w:r>
        <w:rPr>
          <w:rtl/>
        </w:rPr>
        <w:t>, ולא היה בעולם מקום שהיו שטופי זמה כמו ארץ מצרים</w:t>
      </w:r>
      <w:r>
        <w:rPr>
          <w:rFonts w:hint="cs"/>
          <w:rtl/>
        </w:rPr>
        <w:t xml:space="preserve">" [ראה להלן הערה 56]. </w:t>
      </w:r>
      <w:r w:rsidRPr="084C62DE">
        <w:rPr>
          <w:rFonts w:hint="cs"/>
          <w:sz w:val="18"/>
          <w:rtl/>
        </w:rPr>
        <w:t>ולמעלה פט"ז [</w:t>
      </w:r>
      <w:r>
        <w:rPr>
          <w:rFonts w:hint="cs"/>
          <w:sz w:val="18"/>
          <w:rtl/>
        </w:rPr>
        <w:t>עז:</w:t>
      </w:r>
      <w:r w:rsidRPr="084C62DE">
        <w:rPr>
          <w:rFonts w:hint="cs"/>
          <w:sz w:val="18"/>
          <w:rtl/>
        </w:rPr>
        <w:t>] כתב: "</w:t>
      </w:r>
      <w:r w:rsidRPr="084C62DE">
        <w:rPr>
          <w:rStyle w:val="LatinChar"/>
          <w:sz w:val="18"/>
          <w:rtl/>
          <w:lang w:val="en-GB"/>
        </w:rPr>
        <w:t>אז היה מושל על החומר</w:t>
      </w:r>
      <w:r w:rsidRPr="084C62DE">
        <w:rPr>
          <w:rStyle w:val="LatinChar"/>
          <w:rFonts w:hint="cs"/>
          <w:sz w:val="18"/>
          <w:rtl/>
          <w:lang w:val="en-GB"/>
        </w:rPr>
        <w:t>,</w:t>
      </w:r>
      <w:r w:rsidRPr="084C62DE">
        <w:rPr>
          <w:rStyle w:val="LatinChar"/>
          <w:sz w:val="18"/>
          <w:rtl/>
          <w:lang w:val="en-GB"/>
        </w:rPr>
        <w:t xml:space="preserve"> הם מצרים אשר נמשלו לחומר</w:t>
      </w:r>
      <w:r w:rsidRPr="084C62DE">
        <w:rPr>
          <w:rStyle w:val="LatinChar"/>
          <w:rFonts w:hint="cs"/>
          <w:sz w:val="18"/>
          <w:rtl/>
          <w:lang w:val="en-GB"/>
        </w:rPr>
        <w:t>,</w:t>
      </w:r>
      <w:r w:rsidRPr="084C62DE">
        <w:rPr>
          <w:rStyle w:val="LatinChar"/>
          <w:sz w:val="18"/>
          <w:rtl/>
          <w:lang w:val="en-GB"/>
        </w:rPr>
        <w:t xml:space="preserve"> דכתיב </w:t>
      </w:r>
      <w:r>
        <w:rPr>
          <w:rStyle w:val="LatinChar"/>
          <w:rFonts w:hint="cs"/>
          <w:sz w:val="18"/>
          <w:rtl/>
          <w:lang w:val="en-GB"/>
        </w:rPr>
        <w:t>'</w:t>
      </w:r>
      <w:r w:rsidRPr="084C62DE">
        <w:rPr>
          <w:rStyle w:val="LatinChar"/>
          <w:sz w:val="18"/>
          <w:rtl/>
          <w:lang w:val="en-GB"/>
        </w:rPr>
        <w:t>אשר בשר חמורים בשרם</w:t>
      </w:r>
      <w:r>
        <w:rPr>
          <w:rStyle w:val="LatinChar"/>
          <w:rFonts w:hint="cs"/>
          <w:sz w:val="18"/>
          <w:rtl/>
          <w:lang w:val="en-GB"/>
        </w:rPr>
        <w:t>'</w:t>
      </w:r>
      <w:r>
        <w:rPr>
          <w:rFonts w:hint="cs"/>
          <w:rtl/>
        </w:rPr>
        <w:t xml:space="preserve">". </w:t>
      </w:r>
      <w:r>
        <w:rPr>
          <w:rFonts w:hint="cs"/>
          <w:sz w:val="18"/>
          <w:rtl/>
        </w:rPr>
        <w:t>ו</w:t>
      </w:r>
      <w:r w:rsidRPr="08A90405">
        <w:rPr>
          <w:rFonts w:hint="cs"/>
          <w:sz w:val="18"/>
          <w:rtl/>
        </w:rPr>
        <w:t>למעלה פ"ל [</w:t>
      </w:r>
      <w:r>
        <w:rPr>
          <w:rFonts w:hint="cs"/>
          <w:sz w:val="18"/>
          <w:rtl/>
        </w:rPr>
        <w:t>תקיא.</w:t>
      </w:r>
      <w:r w:rsidRPr="08A90405">
        <w:rPr>
          <w:rFonts w:hint="cs"/>
          <w:sz w:val="18"/>
          <w:rtl/>
        </w:rPr>
        <w:t>] כתב: "</w:t>
      </w:r>
      <w:r w:rsidRPr="08A90405">
        <w:rPr>
          <w:rStyle w:val="LatinChar"/>
          <w:sz w:val="18"/>
          <w:rtl/>
          <w:lang w:val="en-GB"/>
        </w:rPr>
        <w:t>וכבר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w:t>
      </w:r>
      <w:r>
        <w:rPr>
          <w:rFonts w:hint="cs"/>
          <w:rtl/>
        </w:rPr>
        <w:t xml:space="preserve">". </w:t>
      </w:r>
      <w:r w:rsidRPr="08D63538">
        <w:rPr>
          <w:rFonts w:hint="cs"/>
          <w:sz w:val="18"/>
          <w:rtl/>
        </w:rPr>
        <w:t>ולמעלה פל"ז [</w:t>
      </w:r>
      <w:r>
        <w:rPr>
          <w:rFonts w:hint="cs"/>
          <w:sz w:val="18"/>
          <w:rtl/>
        </w:rPr>
        <w:t>תשטז.</w:t>
      </w:r>
      <w:r w:rsidRPr="08D63538">
        <w:rPr>
          <w:rFonts w:hint="cs"/>
          <w:sz w:val="18"/>
          <w:rtl/>
        </w:rPr>
        <w:t>] כתב: "</w:t>
      </w:r>
      <w:r w:rsidRPr="08D63538">
        <w:rPr>
          <w:rStyle w:val="LatinChar"/>
          <w:sz w:val="18"/>
          <w:rtl/>
          <w:lang w:val="en-GB"/>
        </w:rPr>
        <w:t xml:space="preserve">מצרים נקראים </w:t>
      </w:r>
      <w:r>
        <w:rPr>
          <w:rStyle w:val="LatinChar"/>
          <w:rFonts w:hint="cs"/>
          <w:sz w:val="18"/>
          <w:rtl/>
          <w:lang w:val="en-GB"/>
        </w:rPr>
        <w:t>'</w:t>
      </w:r>
      <w:r w:rsidRPr="08D63538">
        <w:rPr>
          <w:rStyle w:val="LatinChar"/>
          <w:sz w:val="18"/>
          <w:rtl/>
          <w:lang w:val="en-GB"/>
        </w:rPr>
        <w:t>חמור</w:t>
      </w:r>
      <w:r>
        <w:rPr>
          <w:rStyle w:val="LatinChar"/>
          <w:rFonts w:hint="cs"/>
          <w:sz w:val="18"/>
          <w:rtl/>
          <w:lang w:val="en-GB"/>
        </w:rPr>
        <w:t>'</w:t>
      </w:r>
      <w:r w:rsidRPr="08D63538">
        <w:rPr>
          <w:rStyle w:val="LatinChar"/>
          <w:rFonts w:hint="cs"/>
          <w:sz w:val="18"/>
          <w:rtl/>
          <w:lang w:val="en-GB"/>
        </w:rPr>
        <w:t>,</w:t>
      </w:r>
      <w:r w:rsidRPr="08D63538">
        <w:rPr>
          <w:rStyle w:val="LatinChar"/>
          <w:sz w:val="18"/>
          <w:rtl/>
          <w:lang w:val="en-GB"/>
        </w:rPr>
        <w:t xml:space="preserve"> דכתיב </w:t>
      </w:r>
      <w:r>
        <w:rPr>
          <w:rStyle w:val="LatinChar"/>
          <w:rFonts w:hint="cs"/>
          <w:sz w:val="18"/>
          <w:rtl/>
          <w:lang w:val="en-GB"/>
        </w:rPr>
        <w:t>'</w:t>
      </w:r>
      <w:r w:rsidRPr="08D63538">
        <w:rPr>
          <w:rStyle w:val="LatinChar"/>
          <w:sz w:val="18"/>
          <w:rtl/>
          <w:lang w:val="en-GB"/>
        </w:rPr>
        <w:t>אשר בשר חמורים בשרם</w:t>
      </w:r>
      <w:r w:rsidRPr="08D571D1">
        <w:rPr>
          <w:rStyle w:val="LatinChar"/>
          <w:rFonts w:hint="cs"/>
          <w:sz w:val="18"/>
          <w:rtl/>
          <w:lang w:val="en-GB"/>
        </w:rPr>
        <w:t>',</w:t>
      </w:r>
      <w:r w:rsidRPr="08D571D1">
        <w:rPr>
          <w:rStyle w:val="LatinChar"/>
          <w:sz w:val="18"/>
          <w:rtl/>
          <w:lang w:val="en-GB"/>
        </w:rPr>
        <w:t xml:space="preserve"> וכל מדריגתם חמרי</w:t>
      </w:r>
      <w:r w:rsidRPr="08D571D1">
        <w:rPr>
          <w:rFonts w:hint="cs"/>
          <w:sz w:val="18"/>
          <w:rtl/>
        </w:rPr>
        <w:t>". ו</w:t>
      </w:r>
      <w:r>
        <w:rPr>
          <w:rFonts w:hint="cs"/>
          <w:sz w:val="18"/>
          <w:rtl/>
        </w:rPr>
        <w:t xml:space="preserve">כן כתב </w:t>
      </w:r>
      <w:r w:rsidRPr="08D571D1">
        <w:rPr>
          <w:rFonts w:hint="cs"/>
          <w:sz w:val="18"/>
          <w:rtl/>
        </w:rPr>
        <w:t>למעלה פל"ט [לאחר ציון 168]</w:t>
      </w:r>
      <w:r>
        <w:rPr>
          <w:rFonts w:hint="cs"/>
          <w:sz w:val="18"/>
          <w:rtl/>
        </w:rPr>
        <w:t>, ויובא בהערה הבאה.</w:t>
      </w:r>
      <w:r w:rsidRPr="08D571D1">
        <w:rPr>
          <w:rFonts w:hint="cs"/>
          <w:sz w:val="18"/>
          <w:rtl/>
        </w:rPr>
        <w:t xml:space="preserve"> ולמעלה פ"מ [לאחר ציון 266] כתב: "</w:t>
      </w:r>
      <w:r w:rsidRPr="08D571D1">
        <w:rPr>
          <w:rStyle w:val="LatinChar"/>
          <w:sz w:val="18"/>
          <w:rtl/>
          <w:lang w:val="en-GB"/>
        </w:rPr>
        <w:t>כי כבר התבאר כי יש לישראל מעלת הצורה הנבדלת</w:t>
      </w:r>
      <w:r w:rsidRPr="08D571D1">
        <w:rPr>
          <w:rStyle w:val="LatinChar"/>
          <w:rFonts w:hint="cs"/>
          <w:sz w:val="18"/>
          <w:rtl/>
          <w:lang w:val="en-GB"/>
        </w:rPr>
        <w:t>,</w:t>
      </w:r>
      <w:r w:rsidRPr="08D571D1">
        <w:rPr>
          <w:rStyle w:val="LatinChar"/>
          <w:sz w:val="18"/>
          <w:rtl/>
          <w:lang w:val="en-GB"/>
        </w:rPr>
        <w:t xml:space="preserve"> וראיות ברורות על זה</w:t>
      </w:r>
      <w:r w:rsidRPr="08D571D1">
        <w:rPr>
          <w:rStyle w:val="LatinChar"/>
          <w:rFonts w:hint="cs"/>
          <w:sz w:val="18"/>
          <w:rtl/>
          <w:lang w:val="en-GB"/>
        </w:rPr>
        <w:t>.</w:t>
      </w:r>
      <w:r w:rsidRPr="08D571D1">
        <w:rPr>
          <w:rStyle w:val="LatinChar"/>
          <w:sz w:val="18"/>
          <w:rtl/>
          <w:lang w:val="en-GB"/>
        </w:rPr>
        <w:t xml:space="preserve"> ולפיכך המצרים שהם הפכים</w:t>
      </w:r>
      <w:r w:rsidRPr="08D571D1">
        <w:rPr>
          <w:rStyle w:val="LatinChar"/>
          <w:rFonts w:hint="cs"/>
          <w:sz w:val="18"/>
          <w:rtl/>
          <w:lang w:val="en-GB"/>
        </w:rPr>
        <w:t>,</w:t>
      </w:r>
      <w:r w:rsidRPr="08D571D1">
        <w:rPr>
          <w:rStyle w:val="LatinChar"/>
          <w:sz w:val="18"/>
          <w:rtl/>
          <w:lang w:val="en-GB"/>
        </w:rPr>
        <w:t xml:space="preserve"> שנמשלו לחמ</w:t>
      </w:r>
      <w:r w:rsidRPr="08D571D1">
        <w:rPr>
          <w:rStyle w:val="LatinChar"/>
          <w:rFonts w:hint="cs"/>
          <w:sz w:val="18"/>
          <w:rtl/>
          <w:lang w:val="en-GB"/>
        </w:rPr>
        <w:t>ו</w:t>
      </w:r>
      <w:r w:rsidRPr="08D571D1">
        <w:rPr>
          <w:rStyle w:val="LatinChar"/>
          <w:sz w:val="18"/>
          <w:rtl/>
          <w:lang w:val="en-GB"/>
        </w:rPr>
        <w:t xml:space="preserve">ר, דכתיב </w:t>
      </w:r>
      <w:r>
        <w:rPr>
          <w:rStyle w:val="LatinChar"/>
          <w:rFonts w:hint="cs"/>
          <w:sz w:val="18"/>
          <w:rtl/>
          <w:lang w:val="en-GB"/>
        </w:rPr>
        <w:t>[</w:t>
      </w:r>
      <w:r w:rsidRPr="08D571D1">
        <w:rPr>
          <w:rStyle w:val="LatinChar"/>
          <w:sz w:val="18"/>
          <w:rtl/>
          <w:lang w:val="en-GB"/>
        </w:rPr>
        <w:t>יחזקאל כג</w:t>
      </w:r>
      <w:r w:rsidRPr="08D571D1">
        <w:rPr>
          <w:rStyle w:val="LatinChar"/>
          <w:rFonts w:hint="cs"/>
          <w:sz w:val="18"/>
          <w:rtl/>
          <w:lang w:val="en-GB"/>
        </w:rPr>
        <w:t>, כ</w:t>
      </w:r>
      <w:r>
        <w:rPr>
          <w:rStyle w:val="LatinChar"/>
          <w:rFonts w:hint="cs"/>
          <w:sz w:val="18"/>
          <w:rtl/>
          <w:lang w:val="en-GB"/>
        </w:rPr>
        <w:t>]</w:t>
      </w:r>
      <w:r w:rsidRPr="08D571D1">
        <w:rPr>
          <w:rStyle w:val="LatinChar"/>
          <w:sz w:val="18"/>
          <w:rtl/>
          <w:lang w:val="en-GB"/>
        </w:rPr>
        <w:t xml:space="preserve"> </w:t>
      </w:r>
      <w:r>
        <w:rPr>
          <w:rStyle w:val="LatinChar"/>
          <w:rFonts w:hint="cs"/>
          <w:sz w:val="18"/>
          <w:rtl/>
          <w:lang w:val="en-GB"/>
        </w:rPr>
        <w:t>'</w:t>
      </w:r>
      <w:r w:rsidRPr="08D571D1">
        <w:rPr>
          <w:rStyle w:val="LatinChar"/>
          <w:sz w:val="18"/>
          <w:rtl/>
          <w:lang w:val="en-GB"/>
        </w:rPr>
        <w:t>בשר חמורים בשרם</w:t>
      </w:r>
      <w:r>
        <w:rPr>
          <w:rStyle w:val="LatinChar"/>
          <w:rFonts w:hint="cs"/>
          <w:sz w:val="18"/>
          <w:rtl/>
          <w:lang w:val="en-GB"/>
        </w:rPr>
        <w:t>'</w:t>
      </w:r>
      <w:r w:rsidRPr="08D571D1">
        <w:rPr>
          <w:rStyle w:val="LatinChar"/>
          <w:sz w:val="18"/>
          <w:rtl/>
          <w:lang w:val="en-GB"/>
        </w:rPr>
        <w:t>, היו מתנגדים לישראל. ותחלה משלו המצרים על ישראל</w:t>
      </w:r>
      <w:r w:rsidRPr="08D571D1">
        <w:rPr>
          <w:rStyle w:val="LatinChar"/>
          <w:rFonts w:hint="cs"/>
          <w:sz w:val="18"/>
          <w:rtl/>
          <w:lang w:val="en-GB"/>
        </w:rPr>
        <w:t>,</w:t>
      </w:r>
      <w:r w:rsidRPr="08D571D1">
        <w:rPr>
          <w:rStyle w:val="LatinChar"/>
          <w:sz w:val="18"/>
          <w:rtl/>
          <w:lang w:val="en-GB"/>
        </w:rPr>
        <w:t xml:space="preserve"> כאשר המשפט נותן כי החומר עיקר בראשיתו</w:t>
      </w:r>
      <w:r w:rsidRPr="08D571D1">
        <w:rPr>
          <w:rStyle w:val="LatinChar"/>
          <w:rFonts w:hint="cs"/>
          <w:sz w:val="18"/>
          <w:rtl/>
          <w:lang w:val="en-GB"/>
        </w:rPr>
        <w:t>,</w:t>
      </w:r>
      <w:r w:rsidRPr="08D571D1">
        <w:rPr>
          <w:rStyle w:val="LatinChar"/>
          <w:sz w:val="18"/>
          <w:rtl/>
          <w:lang w:val="en-GB"/>
        </w:rPr>
        <w:t xml:space="preserve"> ו</w:t>
      </w:r>
      <w:r w:rsidRPr="08D571D1">
        <w:rPr>
          <w:rStyle w:val="LatinChar"/>
          <w:rFonts w:hint="cs"/>
          <w:sz w:val="18"/>
          <w:rtl/>
          <w:lang w:val="en-GB"/>
        </w:rPr>
        <w:t>ב</w:t>
      </w:r>
      <w:r w:rsidRPr="08D571D1">
        <w:rPr>
          <w:rStyle w:val="LatinChar"/>
          <w:sz w:val="18"/>
          <w:rtl/>
          <w:lang w:val="en-GB"/>
        </w:rPr>
        <w:t>ת</w:t>
      </w:r>
      <w:r w:rsidRPr="08D571D1">
        <w:rPr>
          <w:rStyle w:val="LatinChar"/>
          <w:rFonts w:hint="cs"/>
          <w:sz w:val="18"/>
          <w:rtl/>
          <w:lang w:val="en-GB"/>
        </w:rPr>
        <w:t>כ</w:t>
      </w:r>
      <w:r w:rsidRPr="08D571D1">
        <w:rPr>
          <w:rStyle w:val="LatinChar"/>
          <w:sz w:val="18"/>
          <w:rtl/>
          <w:lang w:val="en-GB"/>
        </w:rPr>
        <w:t>ל</w:t>
      </w:r>
      <w:r w:rsidRPr="08D571D1">
        <w:rPr>
          <w:rStyle w:val="LatinChar"/>
          <w:rFonts w:hint="cs"/>
          <w:sz w:val="18"/>
          <w:rtl/>
          <w:lang w:val="en-GB"/>
        </w:rPr>
        <w:t>י</w:t>
      </w:r>
      <w:r w:rsidRPr="08D571D1">
        <w:rPr>
          <w:rStyle w:val="LatinChar"/>
          <w:sz w:val="18"/>
          <w:rtl/>
          <w:lang w:val="en-GB"/>
        </w:rPr>
        <w:t>תו ובסופו יחלש</w:t>
      </w:r>
      <w:r w:rsidRPr="08D571D1">
        <w:rPr>
          <w:rStyle w:val="LatinChar"/>
          <w:rFonts w:hint="cs"/>
          <w:sz w:val="18"/>
          <w:rtl/>
          <w:lang w:val="en-GB"/>
        </w:rPr>
        <w:t>,</w:t>
      </w:r>
      <w:r w:rsidRPr="08D571D1">
        <w:rPr>
          <w:rStyle w:val="LatinChar"/>
          <w:sz w:val="18"/>
          <w:rtl/>
          <w:lang w:val="en-GB"/>
        </w:rPr>
        <w:t xml:space="preserve"> ויתגבר עליו הצורה הנבדלת</w:t>
      </w:r>
      <w:r w:rsidRPr="08D571D1">
        <w:rPr>
          <w:rStyle w:val="LatinChar"/>
          <w:rFonts w:hint="cs"/>
          <w:sz w:val="18"/>
          <w:rtl/>
          <w:lang w:val="en-GB"/>
        </w:rPr>
        <w:t>.</w:t>
      </w:r>
      <w:r w:rsidRPr="08D571D1">
        <w:rPr>
          <w:rStyle w:val="LatinChar"/>
          <w:sz w:val="18"/>
          <w:rtl/>
          <w:lang w:val="en-GB"/>
        </w:rPr>
        <w:t xml:space="preserve"> וכך היו ישראל מושלים על מצרים</w:t>
      </w:r>
      <w:r w:rsidRPr="08D571D1">
        <w:rPr>
          <w:rStyle w:val="LatinChar"/>
          <w:rFonts w:hint="cs"/>
          <w:sz w:val="18"/>
          <w:rtl/>
          <w:lang w:val="en-GB"/>
        </w:rPr>
        <w:t>,</w:t>
      </w:r>
      <w:r w:rsidRPr="08D571D1">
        <w:rPr>
          <w:rStyle w:val="LatinChar"/>
          <w:sz w:val="18"/>
          <w:rtl/>
          <w:lang w:val="en-GB"/>
        </w:rPr>
        <w:t xml:space="preserve"> שהם החומר</w:t>
      </w:r>
      <w:r w:rsidRPr="08D571D1">
        <w:rPr>
          <w:rStyle w:val="LatinChar"/>
          <w:rFonts w:hint="cs"/>
          <w:sz w:val="18"/>
          <w:rtl/>
          <w:lang w:val="en-GB"/>
        </w:rPr>
        <w:t>,</w:t>
      </w:r>
      <w:r w:rsidRPr="08D571D1">
        <w:rPr>
          <w:rStyle w:val="LatinChar"/>
          <w:sz w:val="18"/>
          <w:rtl/>
          <w:lang w:val="en-GB"/>
        </w:rPr>
        <w:t xml:space="preserve"> ויצאו מהם כמו הצורה הנבדלת מן החומר. וכאשר יצאו מהם</w:t>
      </w:r>
      <w:r w:rsidRPr="08D571D1">
        <w:rPr>
          <w:rStyle w:val="LatinChar"/>
          <w:rFonts w:hint="cs"/>
          <w:sz w:val="18"/>
          <w:rtl/>
          <w:lang w:val="en-GB"/>
        </w:rPr>
        <w:t>,</w:t>
      </w:r>
      <w:r w:rsidRPr="08D571D1">
        <w:rPr>
          <w:rStyle w:val="LatinChar"/>
          <w:sz w:val="18"/>
          <w:rtl/>
          <w:lang w:val="en-GB"/>
        </w:rPr>
        <w:t xml:space="preserve"> היו גם כן המים מתנגדים להם, כי ענין אחד למים עם המצרים</w:t>
      </w:r>
      <w:r w:rsidRPr="08D571D1">
        <w:rPr>
          <w:rStyle w:val="LatinChar"/>
          <w:rFonts w:hint="cs"/>
          <w:sz w:val="18"/>
          <w:rtl/>
          <w:lang w:val="en-GB"/>
        </w:rPr>
        <w:t>;</w:t>
      </w:r>
      <w:r w:rsidRPr="08D571D1">
        <w:rPr>
          <w:rStyle w:val="LatinChar"/>
          <w:sz w:val="18"/>
          <w:rtl/>
          <w:lang w:val="en-GB"/>
        </w:rPr>
        <w:t xml:space="preserve"> כי כמו שמצרים רחוקים מן הצורה הנבדלת, כך המים הם משוללים מכל צורה</w:t>
      </w:r>
      <w:r w:rsidRPr="08D571D1">
        <w:rPr>
          <w:rStyle w:val="LatinChar"/>
          <w:rFonts w:hint="cs"/>
          <w:sz w:val="18"/>
          <w:rtl/>
          <w:lang w:val="en-GB"/>
        </w:rPr>
        <w:t>,</w:t>
      </w:r>
      <w:r w:rsidRPr="08D571D1">
        <w:rPr>
          <w:rStyle w:val="LatinChar"/>
          <w:sz w:val="18"/>
          <w:rtl/>
          <w:lang w:val="en-GB"/>
        </w:rPr>
        <w:t xml:space="preserve"> והם קרובים אל החומר ונוטים אליו, ולפיכך המים מתנגדים אל ישראל</w:t>
      </w:r>
      <w:r w:rsidRPr="08D571D1">
        <w:rPr>
          <w:rStyle w:val="LatinChar"/>
          <w:rFonts w:hint="cs"/>
          <w:sz w:val="18"/>
          <w:rtl/>
          <w:lang w:val="en-GB"/>
        </w:rPr>
        <w:t>,</w:t>
      </w:r>
      <w:r w:rsidRPr="08D571D1">
        <w:rPr>
          <w:rStyle w:val="LatinChar"/>
          <w:sz w:val="18"/>
          <w:rtl/>
          <w:lang w:val="en-GB"/>
        </w:rPr>
        <w:t xml:space="preserve"> כמו שהתבאר כמה פעמים. וכמו שמשלו על מצרים על ידי מכות</w:t>
      </w:r>
      <w:r w:rsidRPr="08D571D1">
        <w:rPr>
          <w:rStyle w:val="LatinChar"/>
          <w:rFonts w:hint="cs"/>
          <w:sz w:val="18"/>
          <w:rtl/>
          <w:lang w:val="en-GB"/>
        </w:rPr>
        <w:t>,</w:t>
      </w:r>
      <w:r w:rsidRPr="08D571D1">
        <w:rPr>
          <w:rStyle w:val="LatinChar"/>
          <w:sz w:val="18"/>
          <w:rtl/>
          <w:lang w:val="en-GB"/>
        </w:rPr>
        <w:t xml:space="preserve"> כך גם כן הים נקרע ונבקע לפניהם, וזהו יציאה ופרישה מן החומר</w:t>
      </w:r>
      <w:r>
        <w:rPr>
          <w:rFonts w:hint="cs"/>
          <w:rtl/>
        </w:rPr>
        <w:t>". ולהלן פמ"ה [לאחר ציון 40] כתב: "</w:t>
      </w:r>
      <w:r>
        <w:rPr>
          <w:rtl/>
        </w:rPr>
        <w:t xml:space="preserve">ולפיכך נאמר שם </w:t>
      </w:r>
      <w:r>
        <w:rPr>
          <w:rFonts w:hint="cs"/>
          <w:rtl/>
        </w:rPr>
        <w:t>[ויקרא כה, לח] '</w:t>
      </w:r>
      <w:r>
        <w:rPr>
          <w:rtl/>
        </w:rPr>
        <w:t>אני ה' אל</w:t>
      </w:r>
      <w:r>
        <w:rPr>
          <w:rFonts w:hint="cs"/>
          <w:rtl/>
        </w:rPr>
        <w:t>ק</w:t>
      </w:r>
      <w:r>
        <w:rPr>
          <w:rtl/>
        </w:rPr>
        <w:t>יכם אשר הוצאתי אתכם מארץ מצרים</w:t>
      </w:r>
      <w:r>
        <w:rPr>
          <w:rFonts w:hint="cs"/>
          <w:rtl/>
        </w:rPr>
        <w:t>',</w:t>
      </w:r>
      <w:r>
        <w:rPr>
          <w:rtl/>
        </w:rPr>
        <w:t xml:space="preserve"> ארץ שהיה שם הכל ענין גופני</w:t>
      </w:r>
      <w:r>
        <w:rPr>
          <w:rFonts w:hint="cs"/>
          <w:rtl/>
        </w:rPr>
        <w:t>.</w:t>
      </w:r>
      <w:r>
        <w:rPr>
          <w:rtl/>
        </w:rPr>
        <w:t xml:space="preserve"> כי מצרים כמו שנתבאר פעמים הרבה שנקראו </w:t>
      </w:r>
      <w:r>
        <w:rPr>
          <w:rFonts w:hint="cs"/>
          <w:rtl/>
        </w:rPr>
        <w:t>'</w:t>
      </w:r>
      <w:r>
        <w:rPr>
          <w:rtl/>
        </w:rPr>
        <w:t>חמורים</w:t>
      </w:r>
      <w:r>
        <w:rPr>
          <w:rFonts w:hint="cs"/>
          <w:rtl/>
        </w:rPr>
        <w:t>',</w:t>
      </w:r>
      <w:r>
        <w:rPr>
          <w:rtl/>
        </w:rPr>
        <w:t xml:space="preserve"> שנאמר </w:t>
      </w:r>
      <w:r>
        <w:rPr>
          <w:rFonts w:hint="cs"/>
          <w:rtl/>
        </w:rPr>
        <w:t>'</w:t>
      </w:r>
      <w:r>
        <w:rPr>
          <w:rtl/>
        </w:rPr>
        <w:t>בשר חמורים בשרם</w:t>
      </w:r>
      <w:r>
        <w:rPr>
          <w:rFonts w:hint="cs"/>
          <w:rtl/>
        </w:rPr>
        <w:t>'</w:t>
      </w:r>
      <w:r>
        <w:rPr>
          <w:rtl/>
        </w:rPr>
        <w:t xml:space="preserve"> על שם החומרית שב</w:t>
      </w:r>
      <w:r>
        <w:rPr>
          <w:rFonts w:hint="cs"/>
          <w:rtl/>
        </w:rPr>
        <w:t>הם". ו</w:t>
      </w:r>
      <w:r>
        <w:rPr>
          <w:rStyle w:val="HebrewChar"/>
          <w:rFonts w:cs="Monotype Hadassah" w:hint="cs"/>
          <w:rtl/>
        </w:rPr>
        <w:t>ב</w:t>
      </w:r>
      <w:r>
        <w:rPr>
          <w:rtl/>
        </w:rPr>
        <w:t>תפארת ישראל פל"ז [תקמג</w:t>
      </w:r>
      <w:r>
        <w:rPr>
          <w:rFonts w:hint="cs"/>
          <w:rtl/>
        </w:rPr>
        <w:t>:</w:t>
      </w:r>
      <w:r>
        <w:rPr>
          <w:rtl/>
        </w:rPr>
        <w:t>]</w:t>
      </w:r>
      <w:r>
        <w:rPr>
          <w:rFonts w:hint="cs"/>
          <w:rtl/>
        </w:rPr>
        <w:t xml:space="preserve"> כתב: "</w:t>
      </w:r>
      <w:r>
        <w:rPr>
          <w:rtl/>
        </w:rPr>
        <w:t>וכן רמזה התורה כי העבדות הוא חמרי</w:t>
      </w:r>
      <w:r>
        <w:rPr>
          <w:rFonts w:hint="cs"/>
          <w:rtl/>
        </w:rPr>
        <w:t>,</w:t>
      </w:r>
      <w:r>
        <w:rPr>
          <w:rtl/>
        </w:rPr>
        <w:t xml:space="preserve"> כמ</w:t>
      </w:r>
      <w:r>
        <w:rPr>
          <w:rFonts w:hint="cs"/>
          <w:rtl/>
        </w:rPr>
        <w:t>ו</w:t>
      </w:r>
      <w:r>
        <w:rPr>
          <w:rtl/>
        </w:rPr>
        <w:t xml:space="preserve"> שאמרה תורה על העבד המשועבד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רמז לך כי העבד המשועבד הוא חמרי</w:t>
      </w:r>
      <w:r>
        <w:rPr>
          <w:rFonts w:hint="cs"/>
          <w:rtl/>
        </w:rPr>
        <w:t>,</w:t>
      </w:r>
      <w:r>
        <w:rPr>
          <w:rtl/>
        </w:rPr>
        <w:t xml:space="preserve"> כמו החמור שהוא חמרי</w:t>
      </w:r>
      <w:r>
        <w:rPr>
          <w:rFonts w:hint="cs"/>
          <w:rtl/>
        </w:rPr>
        <w:t>".</w:t>
      </w:r>
      <w:r>
        <w:rPr>
          <w:rtl/>
        </w:rPr>
        <w:t xml:space="preserve"> </w:t>
      </w:r>
      <w:r>
        <w:rPr>
          <w:rFonts w:hint="cs"/>
          <w:rtl/>
        </w:rPr>
        <w:t>ובדר"ח פ"ב מ"ט [תרפח:] כתב: "</w:t>
      </w:r>
      <w:r>
        <w:rPr>
          <w:rtl/>
        </w:rPr>
        <w:t xml:space="preserve">על העבד נאמר </w:t>
      </w:r>
      <w:r>
        <w:rPr>
          <w:rFonts w:hint="cs"/>
          <w:rtl/>
        </w:rPr>
        <w:t>'</w:t>
      </w:r>
      <w:r>
        <w:rPr>
          <w:rtl/>
        </w:rPr>
        <w:t>שבו לכם פה עם החמור</w:t>
      </w:r>
      <w:r>
        <w:rPr>
          <w:rFonts w:hint="cs"/>
          <w:rtl/>
        </w:rPr>
        <w:t>',</w:t>
      </w:r>
      <w:r>
        <w:rPr>
          <w:rtl/>
        </w:rPr>
        <w:t xml:space="preserve"> עם הדומה לחמור, ר</w:t>
      </w:r>
      <w:r>
        <w:rPr>
          <w:rFonts w:hint="cs"/>
          <w:rtl/>
        </w:rPr>
        <w:t>צה לומר</w:t>
      </w:r>
      <w:r>
        <w:rPr>
          <w:rtl/>
        </w:rPr>
        <w:t xml:space="preserve"> כי הוא נוטה אל החומר</w:t>
      </w:r>
      <w:r>
        <w:rPr>
          <w:rFonts w:hint="cs"/>
          <w:rtl/>
        </w:rPr>
        <w:t>". וכן כתב שם פ"ג מט"ז [תטו:], ושם פ"ה מי"ט [תמו.]. ובנתיב היסורין ס"פ א [ב, קעה:] כתב: "</w:t>
      </w:r>
      <w:r>
        <w:rPr>
          <w:rtl/>
        </w:rPr>
        <w:t>העבד הוא בעל חומר</w:t>
      </w:r>
      <w:r>
        <w:rPr>
          <w:rFonts w:hint="cs"/>
          <w:rtl/>
        </w:rPr>
        <w:t>,</w:t>
      </w:r>
      <w:r>
        <w:rPr>
          <w:rtl/>
        </w:rPr>
        <w:t xml:space="preserve"> וכמו שא</w:t>
      </w:r>
      <w:r>
        <w:rPr>
          <w:rFonts w:hint="cs"/>
          <w:rtl/>
        </w:rPr>
        <w:t xml:space="preserve">מרו </w:t>
      </w:r>
      <w:r>
        <w:rPr>
          <w:rtl/>
        </w:rPr>
        <w:t xml:space="preserve">ז"ל על העבדים </w:t>
      </w:r>
      <w:r>
        <w:rPr>
          <w:rFonts w:hint="cs"/>
          <w:rtl/>
        </w:rPr>
        <w:t>'</w:t>
      </w:r>
      <w:r>
        <w:rPr>
          <w:rtl/>
        </w:rPr>
        <w:t>שבו לכם פה עם החמור</w:t>
      </w:r>
      <w:r>
        <w:rPr>
          <w:rFonts w:hint="cs"/>
          <w:rtl/>
        </w:rPr>
        <w:t>',</w:t>
      </w:r>
      <w:r>
        <w:rPr>
          <w:rtl/>
        </w:rPr>
        <w:t xml:space="preserve"> </w:t>
      </w:r>
      <w:r>
        <w:rPr>
          <w:rFonts w:hint="cs"/>
          <w:rtl/>
        </w:rPr>
        <w:t>'</w:t>
      </w:r>
      <w:r>
        <w:rPr>
          <w:rtl/>
        </w:rPr>
        <w:t>עם הדומה לחמור</w:t>
      </w:r>
      <w:r>
        <w:rPr>
          <w:rFonts w:hint="cs"/>
          <w:rtl/>
        </w:rPr>
        <w:t>'.</w:t>
      </w:r>
      <w:r>
        <w:rPr>
          <w:rtl/>
        </w:rPr>
        <w:t xml:space="preserve"> כי כל עבד הוא כמו בהמה נחשב</w:t>
      </w:r>
      <w:r>
        <w:rPr>
          <w:rFonts w:hint="cs"/>
          <w:rtl/>
        </w:rPr>
        <w:t>,</w:t>
      </w:r>
      <w:r>
        <w:rPr>
          <w:rtl/>
        </w:rPr>
        <w:t xml:space="preserve"> שהיא חמרית</w:t>
      </w:r>
      <w:r>
        <w:rPr>
          <w:rFonts w:hint="cs"/>
          <w:rtl/>
        </w:rPr>
        <w:t xml:space="preserve">... </w:t>
      </w:r>
      <w:r>
        <w:rPr>
          <w:rtl/>
        </w:rPr>
        <w:t>ובארנו אותם בכמה מקומות שהעבד נחשב חמרי</w:t>
      </w:r>
      <w:r>
        <w:rPr>
          <w:rFonts w:hint="cs"/>
          <w:rtl/>
        </w:rPr>
        <w:t>". וכן כתב ב</w:t>
      </w:r>
      <w:r>
        <w:rPr>
          <w:rtl/>
        </w:rPr>
        <w:t xml:space="preserve">נצח ישראל פ"ז [קצו.], </w:t>
      </w:r>
      <w:r>
        <w:rPr>
          <w:rStyle w:val="HebrewChar"/>
          <w:rFonts w:cs="Monotype Hadassah"/>
          <w:rtl/>
        </w:rPr>
        <w:t>ח"א למנחות מד. [ד, פ.], ועוד</w:t>
      </w:r>
      <w:r>
        <w:rPr>
          <w:rStyle w:val="HebrewChar"/>
          <w:rFonts w:cs="Monotype Hadassah" w:hint="cs"/>
          <w:rtl/>
        </w:rPr>
        <w:t>. וב</w:t>
      </w:r>
      <w:r>
        <w:rPr>
          <w:rStyle w:val="HebrewChar"/>
          <w:rFonts w:cs="Monotype Hadassah"/>
          <w:rtl/>
        </w:rPr>
        <w:t>ח"א לקידושין כב: [ב, קל</w:t>
      </w:r>
      <w:r>
        <w:rPr>
          <w:rStyle w:val="HebrewChar"/>
          <w:rFonts w:cs="Monotype Hadassah" w:hint="cs"/>
          <w:rtl/>
        </w:rPr>
        <w:t>ב</w:t>
      </w:r>
      <w:r>
        <w:rPr>
          <w:rStyle w:val="HebrewChar"/>
          <w:rFonts w:cs="Monotype Hadassah"/>
          <w:rtl/>
        </w:rPr>
        <w:t>.]</w:t>
      </w:r>
      <w:r>
        <w:rPr>
          <w:rFonts w:hint="cs"/>
          <w:rtl/>
        </w:rPr>
        <w:t xml:space="preserve"> כתב: "</w:t>
      </w:r>
      <w:r>
        <w:rPr>
          <w:rtl/>
        </w:rPr>
        <w:t xml:space="preserve">כל עבדות בעולם הוא ענין חמרי, גם זה רמזו חכמים בחכמתם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ובארנו דבר זה במקומת הרבה בחבור גבור</w:t>
      </w:r>
      <w:r>
        <w:rPr>
          <w:rFonts w:hint="cs"/>
          <w:rtl/>
        </w:rPr>
        <w:t>ו</w:t>
      </w:r>
      <w:r>
        <w:rPr>
          <w:rtl/>
        </w:rPr>
        <w:t>ת ה'</w:t>
      </w:r>
      <w:r>
        <w:rPr>
          <w:rFonts w:hint="cs"/>
          <w:rtl/>
        </w:rPr>
        <w:t>". וראה למעלה פל"ט הערה 169, פ"מ הערה 269, פמ"א הערה 118, פמ"ג הערות 173, 196, ולהלן פמ"ה הערות 11, 41.</w:t>
      </w:r>
    </w:p>
  </w:footnote>
  <w:footnote w:id="22">
    <w:p w:rsidR="083C3095" w:rsidRDefault="083C3095" w:rsidP="08A82933">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D571D1">
        <w:rPr>
          <w:rFonts w:hint="cs"/>
          <w:sz w:val="18"/>
          <w:rtl/>
        </w:rPr>
        <w:t>למעלה פל"ט [לאחר ציון 168]: "</w:t>
      </w:r>
      <w:r w:rsidRPr="08D571D1">
        <w:rPr>
          <w:rStyle w:val="LatinChar"/>
          <w:sz w:val="18"/>
          <w:rtl/>
          <w:lang w:val="en-GB"/>
        </w:rPr>
        <w:t>כי כאשר הוציא הקב"ה את ישראל ממצרים יצאו מענין החמרי</w:t>
      </w:r>
      <w:r w:rsidRPr="08D571D1">
        <w:rPr>
          <w:rStyle w:val="LatinChar"/>
          <w:rFonts w:hint="cs"/>
          <w:sz w:val="18"/>
          <w:rtl/>
          <w:lang w:val="en-GB"/>
        </w:rPr>
        <w:t>,</w:t>
      </w:r>
      <w:r w:rsidRPr="08D571D1">
        <w:rPr>
          <w:rStyle w:val="LatinChar"/>
          <w:sz w:val="18"/>
          <w:rtl/>
          <w:lang w:val="en-GB"/>
        </w:rPr>
        <w:t xml:space="preserve"> כי מצרים נקראו </w:t>
      </w:r>
      <w:r w:rsidRPr="08D571D1">
        <w:rPr>
          <w:rStyle w:val="LatinChar"/>
          <w:rFonts w:hint="cs"/>
          <w:sz w:val="18"/>
          <w:rtl/>
          <w:lang w:val="en-GB"/>
        </w:rPr>
        <w:t>'</w:t>
      </w:r>
      <w:r w:rsidRPr="08D571D1">
        <w:rPr>
          <w:rStyle w:val="LatinChar"/>
          <w:sz w:val="18"/>
          <w:rtl/>
          <w:lang w:val="en-GB"/>
        </w:rPr>
        <w:t>חמורים</w:t>
      </w:r>
      <w:r w:rsidRPr="08D571D1">
        <w:rPr>
          <w:rStyle w:val="LatinChar"/>
          <w:rFonts w:hint="cs"/>
          <w:sz w:val="18"/>
          <w:rtl/>
          <w:lang w:val="en-GB"/>
        </w:rPr>
        <w:t>'</w:t>
      </w:r>
      <w:r w:rsidRPr="08D571D1">
        <w:rPr>
          <w:rStyle w:val="LatinChar"/>
          <w:sz w:val="18"/>
          <w:rtl/>
          <w:lang w:val="en-GB"/>
        </w:rPr>
        <w:t>, והיו ישראל גוברים עליהם</w:t>
      </w:r>
      <w:r w:rsidRPr="08D571D1">
        <w:rPr>
          <w:rStyle w:val="LatinChar"/>
          <w:rFonts w:hint="cs"/>
          <w:sz w:val="18"/>
          <w:rtl/>
          <w:lang w:val="en-GB"/>
        </w:rPr>
        <w:t>,</w:t>
      </w:r>
      <w:r w:rsidRPr="08D571D1">
        <w:rPr>
          <w:rStyle w:val="LatinChar"/>
          <w:sz w:val="18"/>
          <w:rtl/>
          <w:lang w:val="en-GB"/>
        </w:rPr>
        <w:t xml:space="preserve"> כאשר התבאר למעלה</w:t>
      </w:r>
      <w:r w:rsidRPr="08D571D1">
        <w:rPr>
          <w:rFonts w:hint="cs"/>
          <w:sz w:val="18"/>
          <w:rtl/>
        </w:rPr>
        <w:t>".</w:t>
      </w:r>
      <w:r>
        <w:rPr>
          <w:rFonts w:hint="cs"/>
          <w:rtl/>
        </w:rPr>
        <w:t xml:space="preserve"> ופירושו, שהתגברות ישראל על המצריים היא גופא יציאה מחומריות המצריים, שעצם היציאה ממצרים הוא ביטוי לממשלת הצורה על החומר. ורומז כאן שהפרישה והיציאה מהחומריות היא הפקעה גדולה יותר מהחומריות ממי שמעיקרא ה</w:t>
      </w:r>
      <w:r w:rsidRPr="08F3690E">
        <w:rPr>
          <w:rFonts w:hint="cs"/>
          <w:sz w:val="18"/>
          <w:rtl/>
        </w:rPr>
        <w:t>יה רחוק מהחומריות. וכן כתב למעלה פי"ט [רב:], וז"ל: "</w:t>
      </w:r>
      <w:r w:rsidRPr="08F3690E">
        <w:rPr>
          <w:rStyle w:val="LatinChar"/>
          <w:sz w:val="18"/>
          <w:rtl/>
          <w:lang w:val="en-GB"/>
        </w:rPr>
        <w:t>כי הפורש מדבר שחטא בו, כאשר הוא מואס בדרכיו הראשונים ופורש מהם, הוא יותר נקי וטהור מהם מא</w:t>
      </w:r>
      <w:r w:rsidRPr="08F3690E">
        <w:rPr>
          <w:rStyle w:val="LatinChar"/>
          <w:rFonts w:hint="cs"/>
          <w:sz w:val="18"/>
          <w:rtl/>
          <w:lang w:val="en-GB"/>
        </w:rPr>
        <w:t>י</w:t>
      </w:r>
      <w:r w:rsidRPr="08F3690E">
        <w:rPr>
          <w:rStyle w:val="LatinChar"/>
          <w:sz w:val="18"/>
          <w:rtl/>
          <w:lang w:val="en-GB"/>
        </w:rPr>
        <w:t>לו לא עשה</w:t>
      </w:r>
      <w:r w:rsidRPr="08F3690E">
        <w:rPr>
          <w:rStyle w:val="LatinChar"/>
          <w:rFonts w:hint="cs"/>
          <w:sz w:val="18"/>
          <w:rtl/>
          <w:lang w:val="en-GB"/>
        </w:rPr>
        <w:t>.</w:t>
      </w:r>
      <w:r w:rsidRPr="08F3690E">
        <w:rPr>
          <w:rStyle w:val="LatinChar"/>
          <w:sz w:val="18"/>
          <w:rtl/>
          <w:lang w:val="en-GB"/>
        </w:rPr>
        <w:t xml:space="preserve"> וזהו על דרך שאמרו חכמים </w:t>
      </w:r>
      <w:r>
        <w:rPr>
          <w:rStyle w:val="LatinChar"/>
          <w:rFonts w:hint="cs"/>
          <w:sz w:val="18"/>
          <w:rtl/>
          <w:lang w:val="en-GB"/>
        </w:rPr>
        <w:t>[ברכ</w:t>
      </w:r>
      <w:r w:rsidRPr="08F3690E">
        <w:rPr>
          <w:rStyle w:val="LatinChar"/>
          <w:sz w:val="18"/>
          <w:rtl/>
          <w:lang w:val="en-GB"/>
        </w:rPr>
        <w:t>ות לד</w:t>
      </w:r>
      <w:r w:rsidRPr="08F3690E">
        <w:rPr>
          <w:rStyle w:val="LatinChar"/>
          <w:rFonts w:hint="cs"/>
          <w:sz w:val="18"/>
          <w:rtl/>
          <w:lang w:val="en-GB"/>
        </w:rPr>
        <w:t>:</w:t>
      </w:r>
      <w:r>
        <w:rPr>
          <w:rStyle w:val="LatinChar"/>
          <w:rFonts w:hint="cs"/>
          <w:sz w:val="18"/>
          <w:rtl/>
          <w:lang w:val="en-GB"/>
        </w:rPr>
        <w:t xml:space="preserve">] </w:t>
      </w:r>
      <w:r w:rsidRPr="08F3690E">
        <w:rPr>
          <w:rStyle w:val="LatinChar"/>
          <w:sz w:val="18"/>
          <w:rtl/>
          <w:lang w:val="en-GB"/>
        </w:rPr>
        <w:t>במקום שבעלי תשובה עומדין צדיקים גמורים אינם יכולים לעמוד</w:t>
      </w:r>
      <w:r>
        <w:rPr>
          <w:rFonts w:hint="cs"/>
          <w:rtl/>
        </w:rPr>
        <w:t xml:space="preserve">". ובדר"ח </w:t>
      </w:r>
      <w:r>
        <w:rPr>
          <w:snapToGrid/>
          <w:rtl/>
        </w:rPr>
        <w:t xml:space="preserve">פ"ג מ"ז </w:t>
      </w:r>
      <w:r>
        <w:rPr>
          <w:rFonts w:hint="cs"/>
          <w:snapToGrid/>
          <w:rtl/>
        </w:rPr>
        <w:t>[קצד.</w:t>
      </w:r>
      <w:r>
        <w:rPr>
          <w:rtl/>
        </w:rPr>
        <w:t>]</w:t>
      </w:r>
      <w:r>
        <w:rPr>
          <w:rFonts w:hint="cs"/>
          <w:rtl/>
        </w:rPr>
        <w:t xml:space="preserve"> כתב</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w:t>
      </w:r>
      <w:r>
        <w:rPr>
          <w:rFonts w:hint="cs"/>
          <w:rtl/>
        </w:rPr>
        <w:t>וכן כתב להדיא לגבי יצ"מ בתפארת ישראל פל"ז [תקמד: (יובא בסמוך הערה 23)]. וראה למעלה פי"ט הערה 198, ולהלן הערה 63, שהובאו מקבילות נוספות ליסוד זה.</w:t>
      </w:r>
    </w:p>
  </w:footnote>
  <w:footnote w:id="23">
    <w:p w:rsidR="083C3095" w:rsidRDefault="083C3095" w:rsidP="080A1632">
      <w:pPr>
        <w:pStyle w:val="FootnoteText"/>
        <w:rPr>
          <w:rFonts w:hint="cs"/>
          <w:rtl/>
        </w:rPr>
      </w:pPr>
      <w:r>
        <w:rPr>
          <w:rtl/>
        </w:rPr>
        <w:t>&lt;</w:t>
      </w:r>
      <w:r>
        <w:rPr>
          <w:rStyle w:val="FootnoteReference"/>
        </w:rPr>
        <w:footnoteRef/>
      </w:r>
      <w:r>
        <w:rPr>
          <w:rtl/>
        </w:rPr>
        <w:t>&gt;</w:t>
      </w:r>
      <w:r>
        <w:rPr>
          <w:rFonts w:hint="cs"/>
          <w:rtl/>
        </w:rPr>
        <w:t xml:space="preserve"> אודות שישראל קנו מעלה אלקית כשיצאו ממצרים וכשנקרע הים, כן כתב למעלה פל"ט [לאחר ציון 1</w:t>
      </w:r>
      <w:r w:rsidRPr="08F456EF">
        <w:rPr>
          <w:rFonts w:hint="cs"/>
          <w:sz w:val="18"/>
          <w:rtl/>
        </w:rPr>
        <w:t>75]: "</w:t>
      </w:r>
      <w:r w:rsidRPr="08F456EF">
        <w:rPr>
          <w:rStyle w:val="LatinChar"/>
          <w:sz w:val="18"/>
          <w:rtl/>
          <w:lang w:val="en-GB"/>
        </w:rPr>
        <w:t>כאשר בקע ים סוף ויצאו בחרבה</w:t>
      </w:r>
      <w:r w:rsidRPr="08F456EF">
        <w:rPr>
          <w:rStyle w:val="LatinChar"/>
          <w:rFonts w:hint="cs"/>
          <w:sz w:val="18"/>
          <w:rtl/>
          <w:lang w:val="en-GB"/>
        </w:rPr>
        <w:t>,</w:t>
      </w:r>
      <w:r w:rsidRPr="08F456EF">
        <w:rPr>
          <w:rStyle w:val="LatinChar"/>
          <w:sz w:val="18"/>
          <w:rtl/>
          <w:lang w:val="en-GB"/>
        </w:rPr>
        <w:t xml:space="preserve"> יצאו ישראל מענין החמרי לגמרי</w:t>
      </w:r>
      <w:r w:rsidRPr="08F456EF">
        <w:rPr>
          <w:rStyle w:val="LatinChar"/>
          <w:rFonts w:hint="cs"/>
          <w:sz w:val="18"/>
          <w:rtl/>
          <w:lang w:val="en-GB"/>
        </w:rPr>
        <w:t>,</w:t>
      </w:r>
      <w:r w:rsidRPr="08F456EF">
        <w:rPr>
          <w:rStyle w:val="LatinChar"/>
          <w:sz w:val="18"/>
          <w:rtl/>
          <w:lang w:val="en-GB"/>
        </w:rPr>
        <w:t xml:space="preserve"> עד שקנו ישראל אז מעלה נבדלת</w:t>
      </w:r>
      <w:r>
        <w:rPr>
          <w:rFonts w:hint="cs"/>
          <w:rtl/>
        </w:rPr>
        <w:t>". ולמעלה פ"מ [לאחר ציון 112] כתב: "ו</w:t>
      </w:r>
      <w:r>
        <w:rPr>
          <w:rtl/>
        </w:rPr>
        <w:t>כן ישראל</w:t>
      </w:r>
      <w:r>
        <w:rPr>
          <w:rFonts w:hint="cs"/>
          <w:rtl/>
        </w:rPr>
        <w:t>,</w:t>
      </w:r>
      <w:r>
        <w:rPr>
          <w:rtl/>
        </w:rPr>
        <w:t xml:space="preserve"> מפני הענין האל</w:t>
      </w:r>
      <w:r>
        <w:rPr>
          <w:rFonts w:hint="cs"/>
          <w:rtl/>
        </w:rPr>
        <w:t>ק</w:t>
      </w:r>
      <w:r>
        <w:rPr>
          <w:rtl/>
        </w:rPr>
        <w:t>י שקנו ישראל ביציאת מצרים</w:t>
      </w:r>
      <w:r>
        <w:rPr>
          <w:rFonts w:hint="cs"/>
          <w:rtl/>
        </w:rPr>
        <w:t>,</w:t>
      </w:r>
      <w:r>
        <w:rPr>
          <w:rtl/>
        </w:rPr>
        <w:t xml:space="preserve"> נדחה הים ונעשה יבשה</w:t>
      </w:r>
      <w:r>
        <w:rPr>
          <w:rFonts w:hint="cs"/>
          <w:rtl/>
        </w:rPr>
        <w:t>...</w:t>
      </w:r>
      <w:r>
        <w:rPr>
          <w:rtl/>
        </w:rPr>
        <w:t xml:space="preserve"> הכל מודים שקריעת ים סוף לא היה רק בשביל שהמעלה האל</w:t>
      </w:r>
      <w:r>
        <w:rPr>
          <w:rFonts w:hint="cs"/>
          <w:rtl/>
        </w:rPr>
        <w:t>ק</w:t>
      </w:r>
      <w:r>
        <w:rPr>
          <w:rtl/>
        </w:rPr>
        <w:t>ית היתה פועלת בים</w:t>
      </w:r>
      <w:r>
        <w:rPr>
          <w:rFonts w:hint="cs"/>
          <w:rtl/>
        </w:rPr>
        <w:t>.</w:t>
      </w:r>
      <w:r>
        <w:rPr>
          <w:rtl/>
        </w:rPr>
        <w:t xml:space="preserve"> שיש לים טבע החומר בלבד</w:t>
      </w:r>
      <w:r>
        <w:rPr>
          <w:rFonts w:hint="cs"/>
          <w:rtl/>
        </w:rPr>
        <w:t>,</w:t>
      </w:r>
      <w:r>
        <w:rPr>
          <w:rtl/>
        </w:rPr>
        <w:t xml:space="preserve"> ונדחה החומר מפני המעלה הקדושה האל</w:t>
      </w:r>
      <w:r>
        <w:rPr>
          <w:rFonts w:hint="cs"/>
          <w:rtl/>
        </w:rPr>
        <w:t>ק</w:t>
      </w:r>
      <w:r>
        <w:rPr>
          <w:rtl/>
        </w:rPr>
        <w:t>ית</w:t>
      </w:r>
      <w:r>
        <w:rPr>
          <w:rFonts w:hint="cs"/>
          <w:rtl/>
        </w:rPr>
        <w:t>...</w:t>
      </w:r>
      <w:r>
        <w:rPr>
          <w:rtl/>
        </w:rPr>
        <w:t xml:space="preserve"> שבקריעת ים סוף נדחו המים</w:t>
      </w:r>
      <w:r>
        <w:rPr>
          <w:rFonts w:hint="cs"/>
          <w:rtl/>
        </w:rPr>
        <w:t>,</w:t>
      </w:r>
      <w:r>
        <w:rPr>
          <w:rtl/>
        </w:rPr>
        <w:t xml:space="preserve"> שהם דומים אל החומר, ו</w:t>
      </w:r>
      <w:r>
        <w:rPr>
          <w:rFonts w:hint="cs"/>
          <w:rtl/>
        </w:rPr>
        <w:t>ל</w:t>
      </w:r>
      <w:r>
        <w:rPr>
          <w:rtl/>
        </w:rPr>
        <w:t>פיכך נדחו על ידי מעלה קדושה אל</w:t>
      </w:r>
      <w:r>
        <w:rPr>
          <w:rFonts w:hint="cs"/>
          <w:rtl/>
        </w:rPr>
        <w:t>ק</w:t>
      </w:r>
      <w:r>
        <w:rPr>
          <w:rtl/>
        </w:rPr>
        <w:t>ית</w:t>
      </w:r>
      <w:r>
        <w:rPr>
          <w:rFonts w:hint="cs"/>
          <w:rtl/>
        </w:rPr>
        <w:t>". ושם בסוף הפרק [לאחר ציון 286] כתב: "כל זמן שלא קרע להם ים סוף, לא היה לישראל... מציאות בשלימות... ולפיכך אמרו במדרש [שמו"ר ג, ח] שלכך נקראו [שמות ב, ו] 'עברים', רצה לומר 'עבר ים'. פירוש שיש לקרות לישראל על שם עברת הים, שזהו עצם מעלתן". ולמעלה ס"פ מא [לאחר ציון 146] כתב: "</w:t>
      </w:r>
      <w:r>
        <w:rPr>
          <w:rtl/>
        </w:rPr>
        <w:t>כי כל ענין קריעת ים סוף מה שקנו ישראל המדריגה האל</w:t>
      </w:r>
      <w:r>
        <w:rPr>
          <w:rFonts w:hint="cs"/>
          <w:rtl/>
        </w:rPr>
        <w:t>ק</w:t>
      </w:r>
      <w:r>
        <w:rPr>
          <w:rtl/>
        </w:rPr>
        <w:t>ית הנבדלת מן הח</w:t>
      </w:r>
      <w:r w:rsidRPr="085A26A8">
        <w:rPr>
          <w:rtl/>
        </w:rPr>
        <w:t>מרי, ולפיכך היו מבקעים הים</w:t>
      </w:r>
      <w:r w:rsidRPr="085A26A8">
        <w:rPr>
          <w:rFonts w:hint="cs"/>
          <w:rtl/>
        </w:rPr>
        <w:t>,</w:t>
      </w:r>
      <w:r w:rsidRPr="085A26A8">
        <w:rPr>
          <w:rtl/>
        </w:rPr>
        <w:t xml:space="preserve"> שהים הוא חמרי</w:t>
      </w:r>
      <w:r w:rsidRPr="085A26A8">
        <w:rPr>
          <w:rFonts w:hint="cs"/>
          <w:rtl/>
        </w:rPr>
        <w:t>"</w:t>
      </w:r>
      <w:r>
        <w:rPr>
          <w:rFonts w:hint="cs"/>
          <w:rtl/>
        </w:rPr>
        <w:t>.</w:t>
      </w:r>
      <w:r w:rsidRPr="085A26A8">
        <w:rPr>
          <w:rFonts w:hint="cs"/>
          <w:rtl/>
        </w:rPr>
        <w:t xml:space="preserve"> </w:t>
      </w:r>
      <w:r>
        <w:rPr>
          <w:rFonts w:hint="cs"/>
          <w:rtl/>
        </w:rPr>
        <w:t>ולמעלה פמ"ב [לאחר ציון 15] כתב: "</w:t>
      </w:r>
      <w:r>
        <w:rPr>
          <w:rtl/>
        </w:rPr>
        <w:t xml:space="preserve">המדרש הזה מבאר לך מה שבארנו, כי ישראל קנו כאשר עברו הים מעלה עליונה פנימית </w:t>
      </w:r>
      <w:r>
        <w:rPr>
          <w:rFonts w:hint="cs"/>
          <w:rtl/>
        </w:rPr>
        <w:t xml:space="preserve">[יותר] </w:t>
      </w:r>
      <w:r>
        <w:rPr>
          <w:rtl/>
        </w:rPr>
        <w:t>ממה שהיה קודם</w:t>
      </w:r>
      <w:r>
        <w:rPr>
          <w:rFonts w:hint="cs"/>
          <w:rtl/>
        </w:rPr>
        <w:t>". ולהלן פס"ח כתב: "כי כאשר עלו ישראל מן הים, אז קנו ישראל עצם מדריגתן ומעלתן, כמו שמבואר בספר הזה. כי ישראל לא קנו עצם מעלתן עד אחר שעברו ים. ולכך שם ישראל 'עברים', על שם 'עבר ים', כמו שנתבאר למעלה מדברי חכמים" וכן האריך לבאר להלן לאורך כל פרק מה. ולהלן פמ"ז [לאחר ציון 5</w:t>
      </w:r>
      <w:r w:rsidRPr="08CA6046">
        <w:rPr>
          <w:rFonts w:hint="cs"/>
          <w:sz w:val="18"/>
          <w:rtl/>
        </w:rPr>
        <w:t>21] כתב: "</w:t>
      </w:r>
      <w:r w:rsidRPr="08CA6046">
        <w:rPr>
          <w:rStyle w:val="LatinChar"/>
          <w:sz w:val="18"/>
          <w:rtl/>
          <w:lang w:val="en-GB"/>
        </w:rPr>
        <w:t>כי כאשר יצאו ישראל ממצרים</w:t>
      </w:r>
      <w:r>
        <w:rPr>
          <w:rStyle w:val="LatinChar"/>
          <w:rFonts w:hint="cs"/>
          <w:sz w:val="18"/>
          <w:rtl/>
          <w:lang w:val="en-GB"/>
        </w:rPr>
        <w:t>,</w:t>
      </w:r>
      <w:r w:rsidRPr="08CA6046">
        <w:rPr>
          <w:rStyle w:val="LatinChar"/>
          <w:sz w:val="18"/>
          <w:rtl/>
          <w:lang w:val="en-GB"/>
        </w:rPr>
        <w:t xml:space="preserve"> קנו ישראל מדריגתם ומעלתם אשר הם על כל ה</w:t>
      </w:r>
      <w:r w:rsidRPr="08CA6046">
        <w:rPr>
          <w:rStyle w:val="LatinChar"/>
          <w:rFonts w:hint="cs"/>
          <w:sz w:val="18"/>
          <w:rtl/>
          <w:lang w:val="en-GB"/>
        </w:rPr>
        <w:t>אומות</w:t>
      </w:r>
      <w:r>
        <w:rPr>
          <w:rFonts w:hint="cs"/>
          <w:rtl/>
        </w:rPr>
        <w:t>". ולהלן ר"פ ס כתב: "</w:t>
      </w:r>
      <w:r>
        <w:rPr>
          <w:rtl/>
        </w:rPr>
        <w:t>הק</w:t>
      </w:r>
      <w:r>
        <w:rPr>
          <w:rFonts w:hint="cs"/>
          <w:rtl/>
        </w:rPr>
        <w:t xml:space="preserve">ב"ה </w:t>
      </w:r>
      <w:r>
        <w:rPr>
          <w:rtl/>
        </w:rPr>
        <w:t>כאשר לקח ישראל אליו</w:t>
      </w:r>
      <w:r>
        <w:rPr>
          <w:rFonts w:hint="cs"/>
          <w:rtl/>
        </w:rPr>
        <w:t>,</w:t>
      </w:r>
      <w:r>
        <w:rPr>
          <w:rtl/>
        </w:rPr>
        <w:t xml:space="preserve"> קנו המעלה מצד העלה</w:t>
      </w:r>
      <w:r>
        <w:rPr>
          <w:rFonts w:hint="cs"/>
          <w:rtl/>
        </w:rPr>
        <w:t>,</w:t>
      </w:r>
      <w:r>
        <w:rPr>
          <w:rtl/>
        </w:rPr>
        <w:t xml:space="preserve"> שהוא הק</w:t>
      </w:r>
      <w:r>
        <w:rPr>
          <w:rFonts w:hint="cs"/>
          <w:rtl/>
        </w:rPr>
        <w:t xml:space="preserve">ב"ה... </w:t>
      </w:r>
      <w:r>
        <w:rPr>
          <w:rtl/>
        </w:rPr>
        <w:t>כי מדריגת ישראל שיש להם מצד שהם אל השם יתברך</w:t>
      </w:r>
      <w:r>
        <w:rPr>
          <w:rFonts w:hint="cs"/>
          <w:rtl/>
        </w:rPr>
        <w:t xml:space="preserve">" </w:t>
      </w:r>
      <w:r w:rsidRPr="085A26A8">
        <w:rPr>
          <w:rFonts w:hint="cs"/>
          <w:rtl/>
        </w:rPr>
        <w:t>[ראה למעלה פל"ט הערה 177, פ"מ הער</w:t>
      </w:r>
      <w:r>
        <w:rPr>
          <w:rFonts w:hint="cs"/>
          <w:rtl/>
        </w:rPr>
        <w:t>ה</w:t>
      </w:r>
      <w:r w:rsidRPr="085A26A8">
        <w:rPr>
          <w:rFonts w:hint="cs"/>
          <w:rtl/>
        </w:rPr>
        <w:t xml:space="preserve"> 104, </w:t>
      </w:r>
      <w:r>
        <w:rPr>
          <w:rFonts w:hint="cs"/>
          <w:rtl/>
        </w:rPr>
        <w:t>פמ"א הערה 147, פמ"ב הערה 16, ולהלן פמ"ז הערה 522]. ובנצח ישראל פנ"ו [תתסו:] כתב: "י</w:t>
      </w:r>
      <w:r>
        <w:rPr>
          <w:rtl/>
        </w:rPr>
        <w:t>שראל דומים לארבע רוחות השמים, אשר הם כל העולם. וראוי לדבר שהוא כל העולם, להיות מקומו בארבע רוחות.</w:t>
      </w:r>
      <w:r>
        <w:rPr>
          <w:rFonts w:hint="cs"/>
          <w:rtl/>
        </w:rPr>
        <w:t>..</w:t>
      </w:r>
      <w:r>
        <w:rPr>
          <w:rtl/>
        </w:rPr>
        <w:t xml:space="preserve"> ואל יקשה לך מה שהיו ישראל במצרים, והוא במקום מיוחד. כי עדיין לא היה לישראל מעלה העליונה הזאת, עד שיצאו מצרים ולקחם השם יתברך לו לעם, ולכך היו במצרים מקום פרטי</w:t>
      </w:r>
      <w:r>
        <w:rPr>
          <w:rFonts w:hint="cs"/>
          <w:rtl/>
        </w:rPr>
        <w:t>" [הובא למעלה פכ"ו הערה 76]. @</w:t>
      </w:r>
      <w:r w:rsidRPr="08A852A5">
        <w:rPr>
          <w:rFonts w:hint="cs"/>
          <w:b/>
          <w:bCs/>
          <w:rtl/>
        </w:rPr>
        <w:t>ויש להעיר</w:t>
      </w:r>
      <w:r>
        <w:rPr>
          <w:rFonts w:hint="cs"/>
          <w:rtl/>
        </w:rPr>
        <w:t xml:space="preserve">^, כי אם קנית המעלה הזאת נעשתה במיוחד ובמסוים בקריעת ים סוף, מדוע לא נזכרה קרי"ס בדבור זה של "אנכי". ואין לומר שזה נכלל במה שנאמר "אשר הוצאתיך מארץ מצרים" [כי קרי"ס היא גמר יציאת מצרים (כמבואר למעלה פ"מ הערה 104)], שהרי גם ההוצאה "מבית עבדים" נכללת ביצ"מ, ומכל מקום היא חולקת מקום לעצמה מפאת היציאה מהחומריות היתירה שיש בה. וכמו כן היה לכאורה ראוי שקרי"ס תחלוק מקום לעצמה מפאת היציאה מהחומריות היתירה שיש בה. ויל"ע בזה.     </w:t>
      </w:r>
    </w:p>
  </w:footnote>
  <w:footnote w:id="24">
    <w:p w:rsidR="083C3095" w:rsidRDefault="083C3095" w:rsidP="08E87BF9">
      <w:pPr>
        <w:pStyle w:val="FootnoteText"/>
        <w:rPr>
          <w:rFonts w:hint="cs"/>
          <w:rtl/>
        </w:rPr>
      </w:pPr>
      <w:r>
        <w:rPr>
          <w:rtl/>
        </w:rPr>
        <w:t>&lt;</w:t>
      </w:r>
      <w:r>
        <w:rPr>
          <w:rStyle w:val="FootnoteReference"/>
        </w:rPr>
        <w:footnoteRef/>
      </w:r>
      <w:r>
        <w:rPr>
          <w:rtl/>
        </w:rPr>
        <w:t>&gt;</w:t>
      </w:r>
      <w:r>
        <w:rPr>
          <w:rFonts w:hint="cs"/>
          <w:rtl/>
        </w:rPr>
        <w:t xml:space="preserve"> לשונו בתפארת ישראל פל"ז [תקמב:]: "ד</w:t>
      </w:r>
      <w:r>
        <w:rPr>
          <w:rtl/>
        </w:rPr>
        <w:t>בר זה מבואר בחבור גבור</w:t>
      </w:r>
      <w:r>
        <w:rPr>
          <w:rFonts w:hint="cs"/>
          <w:rtl/>
        </w:rPr>
        <w:t>ו</w:t>
      </w:r>
      <w:r>
        <w:rPr>
          <w:rtl/>
        </w:rPr>
        <w:t xml:space="preserve">ת ה' </w:t>
      </w:r>
      <w:r>
        <w:rPr>
          <w:rFonts w:hint="cs"/>
          <w:rtl/>
        </w:rPr>
        <w:t>[כאן].</w:t>
      </w:r>
      <w:r>
        <w:rPr>
          <w:rtl/>
        </w:rPr>
        <w:t xml:space="preserve"> ושם בארנו כי מה שאמר הכתוב </w:t>
      </w:r>
      <w:r>
        <w:rPr>
          <w:rFonts w:hint="cs"/>
          <w:rtl/>
        </w:rPr>
        <w:t>'</w:t>
      </w:r>
      <w:r>
        <w:rPr>
          <w:rtl/>
        </w:rPr>
        <w:t>מבית עבדים</w:t>
      </w:r>
      <w:r>
        <w:rPr>
          <w:rFonts w:hint="cs"/>
          <w:rtl/>
        </w:rPr>
        <w:t>',</w:t>
      </w:r>
      <w:r>
        <w:rPr>
          <w:rtl/>
        </w:rPr>
        <w:t xml:space="preserve"> בא להודיע מאיזה טעם הוא אל</w:t>
      </w:r>
      <w:r>
        <w:rPr>
          <w:rFonts w:hint="cs"/>
          <w:rtl/>
        </w:rPr>
        <w:t>ק</w:t>
      </w:r>
      <w:r>
        <w:rPr>
          <w:rtl/>
        </w:rPr>
        <w:t>יהם</w:t>
      </w:r>
      <w:r>
        <w:rPr>
          <w:rFonts w:hint="cs"/>
          <w:rtl/>
        </w:rPr>
        <w:t>,</w:t>
      </w:r>
      <w:r>
        <w:rPr>
          <w:rtl/>
        </w:rPr>
        <w:t xml:space="preserve"> ומקבלים ישראל אל</w:t>
      </w:r>
      <w:r>
        <w:rPr>
          <w:rFonts w:hint="cs"/>
          <w:rtl/>
        </w:rPr>
        <w:t>ק</w:t>
      </w:r>
      <w:r>
        <w:rPr>
          <w:rtl/>
        </w:rPr>
        <w:t>ותו</w:t>
      </w:r>
      <w:r>
        <w:rPr>
          <w:rFonts w:hint="cs"/>
          <w:rtl/>
        </w:rPr>
        <w:t>.</w:t>
      </w:r>
      <w:r>
        <w:rPr>
          <w:rtl/>
        </w:rPr>
        <w:t xml:space="preserve"> כי דבר זה ראוי לנבדלים שמקבלים אל</w:t>
      </w:r>
      <w:r>
        <w:rPr>
          <w:rFonts w:hint="cs"/>
          <w:rtl/>
        </w:rPr>
        <w:t>ק</w:t>
      </w:r>
      <w:r>
        <w:rPr>
          <w:rtl/>
        </w:rPr>
        <w:t>ותו</w:t>
      </w:r>
      <w:r>
        <w:rPr>
          <w:rFonts w:hint="cs"/>
          <w:rtl/>
        </w:rPr>
        <w:t>,</w:t>
      </w:r>
      <w:r>
        <w:rPr>
          <w:rtl/>
        </w:rPr>
        <w:t xml:space="preserve"> אבל איך אפשר דבר זה לבעלי גוף שיקבלו אל</w:t>
      </w:r>
      <w:r>
        <w:rPr>
          <w:rFonts w:hint="cs"/>
          <w:rtl/>
        </w:rPr>
        <w:t>ק</w:t>
      </w:r>
      <w:r>
        <w:rPr>
          <w:rtl/>
        </w:rPr>
        <w:t>ותו</w:t>
      </w:r>
      <w:r>
        <w:rPr>
          <w:rFonts w:hint="cs"/>
          <w:rtl/>
        </w:rPr>
        <w:t>,</w:t>
      </w:r>
      <w:r>
        <w:rPr>
          <w:rtl/>
        </w:rPr>
        <w:t xml:space="preserve"> שהוא יתברך נבדל מן בעלי גשם וגוף</w:t>
      </w:r>
      <w:r>
        <w:rPr>
          <w:rFonts w:hint="cs"/>
          <w:rtl/>
        </w:rPr>
        <w:t xml:space="preserve"> [ראה להלן הערה 47].</w:t>
      </w:r>
      <w:r>
        <w:rPr>
          <w:rtl/>
        </w:rPr>
        <w:t xml:space="preserve"> ולכך אמר </w:t>
      </w:r>
      <w:r>
        <w:rPr>
          <w:rFonts w:hint="cs"/>
          <w:rtl/>
        </w:rPr>
        <w:t>'</w:t>
      </w:r>
      <w:r>
        <w:rPr>
          <w:rtl/>
        </w:rPr>
        <w:t>אשר הוצאתיך מארץ מצרים מבית עבדים</w:t>
      </w:r>
      <w:r>
        <w:rPr>
          <w:rFonts w:hint="cs"/>
          <w:rtl/>
        </w:rPr>
        <w:t>',</w:t>
      </w:r>
      <w:r>
        <w:rPr>
          <w:rtl/>
        </w:rPr>
        <w:t xml:space="preserve"> הוסיף </w:t>
      </w:r>
      <w:r>
        <w:rPr>
          <w:rFonts w:hint="cs"/>
          <w:rtl/>
        </w:rPr>
        <w:t>'</w:t>
      </w:r>
      <w:r>
        <w:rPr>
          <w:rtl/>
        </w:rPr>
        <w:t>מבית עבדים</w:t>
      </w:r>
      <w:r>
        <w:rPr>
          <w:rFonts w:hint="cs"/>
          <w:rtl/>
        </w:rPr>
        <w:t>'</w:t>
      </w:r>
      <w:r>
        <w:rPr>
          <w:rtl/>
        </w:rPr>
        <w:t>, כי ההוצאה מבית עבדים מורה על המדרגה האל</w:t>
      </w:r>
      <w:r>
        <w:rPr>
          <w:rFonts w:hint="cs"/>
          <w:rtl/>
        </w:rPr>
        <w:t>ק</w:t>
      </w:r>
      <w:r>
        <w:rPr>
          <w:rtl/>
        </w:rPr>
        <w:t>ית הנבדלת שיש לישראל</w:t>
      </w:r>
      <w:r>
        <w:rPr>
          <w:rFonts w:hint="cs"/>
          <w:rtl/>
        </w:rPr>
        <w:t>,</w:t>
      </w:r>
      <w:r>
        <w:rPr>
          <w:rtl/>
        </w:rPr>
        <w:t xml:space="preserve"> שהרי הוציאם מבית עבדים</w:t>
      </w:r>
      <w:r>
        <w:rPr>
          <w:rFonts w:hint="cs"/>
          <w:rtl/>
        </w:rPr>
        <w:t xml:space="preserve">. </w:t>
      </w:r>
      <w:r>
        <w:rPr>
          <w:rtl/>
        </w:rPr>
        <w:t>כי כבר נתבאר פעמים הרבה מאד</w:t>
      </w:r>
      <w:r>
        <w:rPr>
          <w:rFonts w:hint="cs"/>
          <w:rtl/>
        </w:rPr>
        <w:t>,</w:t>
      </w:r>
      <w:r>
        <w:rPr>
          <w:rtl/>
        </w:rPr>
        <w:t xml:space="preserve"> כי כל משועבד הוא חמרי</w:t>
      </w:r>
      <w:r>
        <w:rPr>
          <w:rFonts w:hint="cs"/>
          <w:rtl/>
        </w:rPr>
        <w:t>,</w:t>
      </w:r>
      <w:r>
        <w:rPr>
          <w:rtl/>
        </w:rPr>
        <w:t xml:space="preserve"> כי החומר הוא משועבד תחת הצורה</w:t>
      </w:r>
      <w:r>
        <w:rPr>
          <w:rFonts w:hint="cs"/>
          <w:rtl/>
        </w:rPr>
        <w:t>.</w:t>
      </w:r>
      <w:r>
        <w:rPr>
          <w:rtl/>
        </w:rPr>
        <w:t xml:space="preserve"> והפך זה הצורה</w:t>
      </w:r>
      <w:r>
        <w:rPr>
          <w:rFonts w:hint="cs"/>
          <w:rtl/>
        </w:rPr>
        <w:t>,</w:t>
      </w:r>
      <w:r>
        <w:rPr>
          <w:rtl/>
        </w:rPr>
        <w:t xml:space="preserve"> היא בת חורין</w:t>
      </w:r>
      <w:r>
        <w:rPr>
          <w:rFonts w:hint="cs"/>
          <w:rtl/>
        </w:rPr>
        <w:t>...</w:t>
      </w:r>
      <w:r>
        <w:rPr>
          <w:rtl/>
        </w:rPr>
        <w:t xml:space="preserve"> ולפיכך אמר </w:t>
      </w:r>
      <w:r>
        <w:rPr>
          <w:rFonts w:hint="cs"/>
          <w:rtl/>
        </w:rPr>
        <w:t>'</w:t>
      </w:r>
      <w:r>
        <w:rPr>
          <w:rtl/>
        </w:rPr>
        <w:t>אנכי ה' אל</w:t>
      </w:r>
      <w:r>
        <w:rPr>
          <w:rFonts w:hint="cs"/>
          <w:rtl/>
        </w:rPr>
        <w:t>ק</w:t>
      </w:r>
      <w:r>
        <w:rPr>
          <w:rtl/>
        </w:rPr>
        <w:t>יך</w:t>
      </w:r>
      <w:r>
        <w:rPr>
          <w:rFonts w:hint="cs"/>
          <w:rtl/>
        </w:rPr>
        <w:t>',</w:t>
      </w:r>
      <w:r>
        <w:rPr>
          <w:rtl/>
        </w:rPr>
        <w:t xml:space="preserve"> שאני אל</w:t>
      </w:r>
      <w:r>
        <w:rPr>
          <w:rFonts w:hint="cs"/>
          <w:rtl/>
        </w:rPr>
        <w:t>ק</w:t>
      </w:r>
      <w:r>
        <w:rPr>
          <w:rtl/>
        </w:rPr>
        <w:t>יך במה שהוצאתיך ממדרגה פחותה החמרית</w:t>
      </w:r>
      <w:r>
        <w:rPr>
          <w:rFonts w:hint="cs"/>
          <w:rtl/>
        </w:rPr>
        <w:t>,</w:t>
      </w:r>
      <w:r>
        <w:rPr>
          <w:rtl/>
        </w:rPr>
        <w:t xml:space="preserve"> שהוא עבדות</w:t>
      </w:r>
      <w:r>
        <w:rPr>
          <w:rFonts w:hint="cs"/>
          <w:rtl/>
        </w:rPr>
        <w:t>,</w:t>
      </w:r>
      <w:r>
        <w:rPr>
          <w:rtl/>
        </w:rPr>
        <w:t xml:space="preserve"> ובזה אתה נבדל מן החמרי</w:t>
      </w:r>
      <w:r>
        <w:rPr>
          <w:rFonts w:hint="cs"/>
          <w:rtl/>
        </w:rPr>
        <w:t>.</w:t>
      </w:r>
      <w:r>
        <w:rPr>
          <w:rtl/>
        </w:rPr>
        <w:t xml:space="preserve"> וקבלתם מלכותי ואל</w:t>
      </w:r>
      <w:r>
        <w:rPr>
          <w:rFonts w:hint="cs"/>
          <w:rtl/>
        </w:rPr>
        <w:t>ק</w:t>
      </w:r>
      <w:r>
        <w:rPr>
          <w:rtl/>
        </w:rPr>
        <w:t>ותי, בשביל זה עבדים אתם אל השם יתברך</w:t>
      </w:r>
      <w:r>
        <w:rPr>
          <w:rFonts w:hint="cs"/>
          <w:rtl/>
        </w:rPr>
        <w:t>.</w:t>
      </w:r>
      <w:r>
        <w:rPr>
          <w:rtl/>
        </w:rPr>
        <w:t xml:space="preserve"> כי הכל במדרגה חמרית אל השם יתברך</w:t>
      </w:r>
      <w:r>
        <w:rPr>
          <w:rFonts w:hint="cs"/>
          <w:rtl/>
        </w:rPr>
        <w:t>,</w:t>
      </w:r>
      <w:r>
        <w:rPr>
          <w:rtl/>
        </w:rPr>
        <w:t xml:space="preserve"> שהוא יתברך נבדל מכל. ואולי תאמר</w:t>
      </w:r>
      <w:r>
        <w:rPr>
          <w:rFonts w:hint="cs"/>
          <w:rtl/>
        </w:rPr>
        <w:t>,</w:t>
      </w:r>
      <w:r>
        <w:rPr>
          <w:rtl/>
        </w:rPr>
        <w:t xml:space="preserve"> כי מה היא המדרגה שהוציא אותם מן הפחיתות החמרי שהיו עבדים</w:t>
      </w:r>
      <w:r>
        <w:rPr>
          <w:rFonts w:hint="cs"/>
          <w:rtl/>
        </w:rPr>
        <w:t>,</w:t>
      </w:r>
      <w:r>
        <w:rPr>
          <w:rtl/>
        </w:rPr>
        <w:t xml:space="preserve"> הרי יותר יש מעלה מי שלא היה עבד כלל</w:t>
      </w:r>
      <w:r>
        <w:rPr>
          <w:rFonts w:hint="cs"/>
          <w:rtl/>
        </w:rPr>
        <w:t>.</w:t>
      </w:r>
      <w:r>
        <w:rPr>
          <w:rtl/>
        </w:rPr>
        <w:t xml:space="preserve"> זה אינו</w:t>
      </w:r>
      <w:r>
        <w:rPr>
          <w:rFonts w:hint="cs"/>
          <w:rtl/>
        </w:rPr>
        <w:t>,</w:t>
      </w:r>
      <w:r>
        <w:rPr>
          <w:rtl/>
        </w:rPr>
        <w:t xml:space="preserve"> כי בודאי הפרישה מן הפחיתות יש בזה מדרגה נבדלת</w:t>
      </w:r>
      <w:r>
        <w:rPr>
          <w:rFonts w:hint="cs"/>
          <w:rtl/>
        </w:rPr>
        <w:t>,</w:t>
      </w:r>
      <w:r>
        <w:rPr>
          <w:rtl/>
        </w:rPr>
        <w:t xml:space="preserve"> יותר ממי שלא היה לו כלל מדרגת הפחיתות</w:t>
      </w:r>
      <w:r>
        <w:rPr>
          <w:rFonts w:hint="cs"/>
          <w:rtl/>
        </w:rPr>
        <w:t>,</w:t>
      </w:r>
      <w:r>
        <w:rPr>
          <w:rtl/>
        </w:rPr>
        <w:t xml:space="preserve"> ולא הוציאו מזה כלל</w:t>
      </w:r>
      <w:r>
        <w:rPr>
          <w:rFonts w:hint="cs"/>
          <w:rtl/>
        </w:rPr>
        <w:t>.</w:t>
      </w:r>
      <w:r>
        <w:rPr>
          <w:rtl/>
        </w:rPr>
        <w:t xml:space="preserve"> שאם לא היה לישראל מדרגה נבדלת לגמרי</w:t>
      </w:r>
      <w:r>
        <w:rPr>
          <w:rFonts w:hint="cs"/>
          <w:rtl/>
        </w:rPr>
        <w:t>,</w:t>
      </w:r>
      <w:r>
        <w:rPr>
          <w:rtl/>
        </w:rPr>
        <w:t xml:space="preserve"> לא היו ישראל יוצאים מן העבדות</w:t>
      </w:r>
      <w:r>
        <w:rPr>
          <w:rFonts w:hint="cs"/>
          <w:rtl/>
        </w:rPr>
        <w:t>.</w:t>
      </w:r>
      <w:r>
        <w:rPr>
          <w:rtl/>
        </w:rPr>
        <w:t xml:space="preserve"> אבל הפרישה מזה מורה על שקנו ישראל מדרגה נבדלת לגמרי</w:t>
      </w:r>
      <w:r>
        <w:rPr>
          <w:rFonts w:hint="cs"/>
          <w:rtl/>
        </w:rPr>
        <w:t>" [הובא למעלה פי"ט הערה 200, פל"ט הערה 124, ולהלן פמ"ה הערה 13]. @</w:t>
      </w:r>
      <w:r w:rsidRPr="087172F4">
        <w:rPr>
          <w:rFonts w:hint="cs"/>
          <w:b/>
          <w:bCs/>
          <w:rtl/>
        </w:rPr>
        <w:t>ודע</w:t>
      </w:r>
      <w:r>
        <w:rPr>
          <w:rFonts w:hint="cs"/>
          <w:rtl/>
        </w:rPr>
        <w:t>^, שבתפארת ישראל פס"ט [תתרפד.] ביאר שמחמת המעלה שקנו ישראל ביצ"מ זכו ישראל לתורה. ובהקדמה לנצח ישראל [ג.] ביאר שמחמת מעלה זו יזכו ישראל</w:t>
      </w:r>
      <w:r w:rsidRPr="08EF1DD7">
        <w:rPr>
          <w:rFonts w:hint="cs"/>
          <w:sz w:val="18"/>
          <w:rtl/>
        </w:rPr>
        <w:t xml:space="preserve"> לגאולה האחרונה</w:t>
      </w:r>
      <w:r w:rsidRPr="085C7FB7">
        <w:rPr>
          <w:rStyle w:val="HebrewChar"/>
          <w:rFonts w:cs="Monotype Hadassah"/>
          <w:sz w:val="18"/>
          <w:rtl/>
        </w:rPr>
        <w:t>.</w:t>
      </w:r>
      <w:r w:rsidRPr="085C7FB7">
        <w:rPr>
          <w:rStyle w:val="HebrewChar"/>
          <w:rFonts w:cs="Monotype Hadassah" w:hint="cs"/>
          <w:sz w:val="18"/>
          <w:rtl/>
        </w:rPr>
        <w:t xml:space="preserve"> וכן כתב למעלה פל"ט [לאחר ציון 192]: "</w:t>
      </w:r>
      <w:r w:rsidRPr="085C7FB7">
        <w:rPr>
          <w:rStyle w:val="LatinChar"/>
          <w:sz w:val="18"/>
          <w:rtl/>
          <w:lang w:val="en-GB"/>
        </w:rPr>
        <w:t>כאשר זכו ישראל למדריגת יציאת מצרים</w:t>
      </w:r>
      <w:r>
        <w:rPr>
          <w:rStyle w:val="LatinChar"/>
          <w:rFonts w:hint="cs"/>
          <w:sz w:val="18"/>
          <w:rtl/>
          <w:lang w:val="en-GB"/>
        </w:rPr>
        <w:t>,</w:t>
      </w:r>
      <w:r w:rsidRPr="085C7FB7">
        <w:rPr>
          <w:rStyle w:val="LatinChar"/>
          <w:sz w:val="18"/>
          <w:rtl/>
          <w:lang w:val="en-GB"/>
        </w:rPr>
        <w:t xml:space="preserve"> שעשה גדולות עמהם, יזכו למדריגה יותר עליונה שיעשה עמהם גדולות לע</w:t>
      </w:r>
      <w:r w:rsidRPr="085C7FB7">
        <w:rPr>
          <w:rStyle w:val="LatinChar"/>
          <w:rFonts w:hint="cs"/>
          <w:sz w:val="18"/>
          <w:rtl/>
          <w:lang w:val="en-GB"/>
        </w:rPr>
        <w:t>ולם הבא</w:t>
      </w:r>
      <w:r>
        <w:rPr>
          <w:rStyle w:val="HebrewChar"/>
          <w:rFonts w:cs="Monotype Hadassah" w:hint="cs"/>
          <w:sz w:val="18"/>
          <w:rtl/>
        </w:rPr>
        <w:t>".</w:t>
      </w:r>
      <w:r w:rsidRPr="08EF1DD7">
        <w:rPr>
          <w:rStyle w:val="HebrewChar"/>
          <w:rFonts w:cs="Monotype Hadassah"/>
          <w:sz w:val="18"/>
          <w:rtl/>
        </w:rPr>
        <w:t xml:space="preserve"> וכן מחמת </w:t>
      </w:r>
      <w:r>
        <w:rPr>
          <w:rStyle w:val="HebrewChar"/>
          <w:rFonts w:cs="Monotype Hadassah" w:hint="cs"/>
          <w:sz w:val="18"/>
          <w:rtl/>
        </w:rPr>
        <w:t xml:space="preserve">מעלה זו </w:t>
      </w:r>
      <w:r w:rsidRPr="08EF1DD7">
        <w:rPr>
          <w:rStyle w:val="HebrewChar"/>
          <w:rFonts w:cs="Monotype Hadassah"/>
          <w:sz w:val="18"/>
          <w:rtl/>
        </w:rPr>
        <w:t xml:space="preserve">זכו </w:t>
      </w:r>
      <w:r>
        <w:rPr>
          <w:rStyle w:val="HebrewChar"/>
          <w:rFonts w:cs="Monotype Hadassah" w:hint="cs"/>
          <w:sz w:val="18"/>
          <w:rtl/>
        </w:rPr>
        <w:t xml:space="preserve">ישראל </w:t>
      </w:r>
      <w:r w:rsidRPr="08EF1DD7">
        <w:rPr>
          <w:rStyle w:val="HebrewChar"/>
          <w:rFonts w:cs="Monotype Hadassah"/>
          <w:sz w:val="18"/>
          <w:rtl/>
        </w:rPr>
        <w:t>לארץ ישראל, וכ</w:t>
      </w:r>
      <w:r>
        <w:rPr>
          <w:rStyle w:val="HebrewChar"/>
          <w:rFonts w:cs="Monotype Hadassah" w:hint="cs"/>
          <w:sz w:val="18"/>
          <w:rtl/>
        </w:rPr>
        <w:t>מו שכתב</w:t>
      </w:r>
      <w:r w:rsidRPr="08EF1DD7">
        <w:rPr>
          <w:rStyle w:val="HebrewChar"/>
          <w:rFonts w:cs="Monotype Hadassah"/>
          <w:sz w:val="18"/>
          <w:rtl/>
        </w:rPr>
        <w:t xml:space="preserve"> בגו"א שמות פי"ג אות ח</w:t>
      </w:r>
      <w:r>
        <w:rPr>
          <w:rStyle w:val="HebrewChar"/>
          <w:rFonts w:cs="Monotype Hadassah" w:hint="cs"/>
          <w:sz w:val="18"/>
          <w:rtl/>
        </w:rPr>
        <w:t xml:space="preserve"> [רנד:]</w:t>
      </w:r>
      <w:r w:rsidRPr="08EF1DD7">
        <w:rPr>
          <w:rStyle w:val="HebrewChar"/>
          <w:rFonts w:cs="Monotype Hadassah"/>
          <w:sz w:val="18"/>
          <w:rtl/>
        </w:rPr>
        <w:t>: "כי עם יציאת מצרים זכו בארץ, כדכתיב [שמות ו, ו-ח] 'והוצאתי אתכם והבאתי א</w:t>
      </w:r>
      <w:r w:rsidRPr="08AF7D7B">
        <w:rPr>
          <w:rStyle w:val="HebrewChar"/>
          <w:rFonts w:cs="Monotype Hadassah"/>
          <w:sz w:val="18"/>
          <w:rtl/>
        </w:rPr>
        <w:t>תכם אל הארץ וגו'"</w:t>
      </w:r>
      <w:r w:rsidRPr="08AF7D7B">
        <w:rPr>
          <w:rStyle w:val="HebrewChar"/>
          <w:rFonts w:cs="Monotype Hadassah" w:hint="cs"/>
          <w:sz w:val="18"/>
          <w:rtl/>
        </w:rPr>
        <w:t xml:space="preserve"> [הובא למעלה פכ"ב הערה 91, ופ"מ הערה 71]</w:t>
      </w:r>
      <w:r w:rsidRPr="08AF7D7B">
        <w:rPr>
          <w:rStyle w:val="HebrewChar"/>
          <w:rFonts w:cs="Monotype Hadassah"/>
          <w:sz w:val="18"/>
          <w:rtl/>
        </w:rPr>
        <w:t xml:space="preserve">. </w:t>
      </w:r>
      <w:r w:rsidRPr="08AF7D7B">
        <w:rPr>
          <w:rStyle w:val="HebrewChar"/>
          <w:rFonts w:cs="Monotype Hadassah" w:hint="cs"/>
          <w:sz w:val="18"/>
          <w:rtl/>
        </w:rPr>
        <w:t>ובהקדמה לאור חדש [נב.] כתב: "</w:t>
      </w:r>
      <w:r w:rsidRPr="08AF7D7B">
        <w:rPr>
          <w:rStyle w:val="LatinChar"/>
          <w:sz w:val="18"/>
          <w:rtl/>
          <w:lang w:val="en-GB"/>
        </w:rPr>
        <w:t xml:space="preserve">אנו אומרים גם ביום הכיפורים </w:t>
      </w:r>
      <w:r>
        <w:rPr>
          <w:rStyle w:val="LatinChar"/>
          <w:rFonts w:hint="cs"/>
          <w:sz w:val="18"/>
          <w:rtl/>
          <w:lang w:val="en-GB"/>
        </w:rPr>
        <w:t>'</w:t>
      </w:r>
      <w:r w:rsidRPr="08AF7D7B">
        <w:rPr>
          <w:rStyle w:val="LatinChar"/>
          <w:sz w:val="18"/>
          <w:rtl/>
          <w:lang w:val="en-GB"/>
        </w:rPr>
        <w:t>זכר ליציאת מצרים</w:t>
      </w:r>
      <w:r>
        <w:rPr>
          <w:rStyle w:val="LatinChar"/>
          <w:rFonts w:hint="cs"/>
          <w:sz w:val="18"/>
          <w:rtl/>
          <w:lang w:val="en-GB"/>
        </w:rPr>
        <w:t xml:space="preserve">'... </w:t>
      </w:r>
      <w:r w:rsidRPr="08AF7D7B">
        <w:rPr>
          <w:rStyle w:val="LatinChar"/>
          <w:sz w:val="18"/>
          <w:rtl/>
          <w:lang w:val="en-GB"/>
        </w:rPr>
        <w:t>פיר</w:t>
      </w:r>
      <w:r w:rsidRPr="08AF7D7B">
        <w:rPr>
          <w:rStyle w:val="LatinChar"/>
          <w:rFonts w:hint="cs"/>
          <w:sz w:val="18"/>
          <w:rtl/>
          <w:lang w:val="en-GB"/>
        </w:rPr>
        <w:t>ו</w:t>
      </w:r>
      <w:r w:rsidRPr="08AF7D7B">
        <w:rPr>
          <w:rStyle w:val="LatinChar"/>
          <w:sz w:val="18"/>
          <w:rtl/>
          <w:lang w:val="en-GB"/>
        </w:rPr>
        <w:t>ש זה</w:t>
      </w:r>
      <w:r w:rsidRPr="08AF7D7B">
        <w:rPr>
          <w:rStyle w:val="LatinChar"/>
          <w:rFonts w:hint="cs"/>
          <w:sz w:val="18"/>
          <w:rtl/>
          <w:lang w:val="en-GB"/>
        </w:rPr>
        <w:t>,</w:t>
      </w:r>
      <w:r w:rsidRPr="08AF7D7B">
        <w:rPr>
          <w:rStyle w:val="LatinChar"/>
          <w:sz w:val="18"/>
          <w:rtl/>
          <w:lang w:val="en-GB"/>
        </w:rPr>
        <w:t xml:space="preserve"> שהש</w:t>
      </w:r>
      <w:r w:rsidRPr="08AF7D7B">
        <w:rPr>
          <w:rStyle w:val="LatinChar"/>
          <w:rFonts w:hint="cs"/>
          <w:sz w:val="18"/>
          <w:rtl/>
          <w:lang w:val="en-GB"/>
        </w:rPr>
        <w:t>ם יתברך</w:t>
      </w:r>
      <w:r w:rsidRPr="08AF7D7B">
        <w:rPr>
          <w:rStyle w:val="LatinChar"/>
          <w:sz w:val="18"/>
          <w:rtl/>
          <w:lang w:val="en-GB"/>
        </w:rPr>
        <w:t xml:space="preserve"> בחר בישראל שהוציא אותם ממצרים</w:t>
      </w:r>
      <w:r w:rsidRPr="08AF7D7B">
        <w:rPr>
          <w:rStyle w:val="LatinChar"/>
          <w:rFonts w:hint="cs"/>
          <w:sz w:val="18"/>
          <w:rtl/>
          <w:lang w:val="en-GB"/>
        </w:rPr>
        <w:t>,</w:t>
      </w:r>
      <w:r w:rsidRPr="08AF7D7B">
        <w:rPr>
          <w:rStyle w:val="LatinChar"/>
          <w:sz w:val="18"/>
          <w:rtl/>
          <w:lang w:val="en-GB"/>
        </w:rPr>
        <w:t xml:space="preserve"> ובשביל</w:t>
      </w:r>
      <w:r w:rsidRPr="08AF7D7B">
        <w:rPr>
          <w:rStyle w:val="LatinChar"/>
          <w:rFonts w:hint="cs"/>
          <w:sz w:val="18"/>
          <w:rtl/>
          <w:lang w:val="en-GB"/>
        </w:rPr>
        <w:t xml:space="preserve"> </w:t>
      </w:r>
      <w:r w:rsidRPr="08AF7D7B">
        <w:rPr>
          <w:rStyle w:val="LatinChar"/>
          <w:sz w:val="18"/>
          <w:rtl/>
          <w:lang w:val="en-GB"/>
        </w:rPr>
        <w:t>שהוציאנו ממצרים ולקח אותנו לעם נתן לנו יום זה</w:t>
      </w:r>
      <w:r w:rsidRPr="08AF7D7B">
        <w:rPr>
          <w:rStyle w:val="LatinChar"/>
          <w:rFonts w:hint="cs"/>
          <w:sz w:val="18"/>
          <w:rtl/>
          <w:lang w:val="en-GB"/>
        </w:rPr>
        <w:t>,</w:t>
      </w:r>
      <w:r w:rsidRPr="08AF7D7B">
        <w:rPr>
          <w:rStyle w:val="LatinChar"/>
          <w:sz w:val="18"/>
          <w:rtl/>
          <w:lang w:val="en-GB"/>
        </w:rPr>
        <w:t xml:space="preserve"> שהוא יום סליחה וכפרה להציל את נפשינו</w:t>
      </w:r>
      <w:r>
        <w:rPr>
          <w:rStyle w:val="HebrewChar"/>
          <w:rFonts w:cs="Monotype Hadassah" w:hint="cs"/>
          <w:sz w:val="18"/>
          <w:rtl/>
        </w:rPr>
        <w:t xml:space="preserve">". </w:t>
      </w:r>
      <w:r>
        <w:rPr>
          <w:rFonts w:hint="cs"/>
          <w:rtl/>
        </w:rPr>
        <w:t xml:space="preserve">ובהקדמה לדרוש על התורה [ו.] כתב: "כי באין ספק כל הטוב שזוכים ישראל אליו הם זוכים מצד שהם... אשר בחר בם א-ל". ובחירה זו נעשתה ביצ"מ [ראה למעלה פל"ט הערה 193, להלן פמ"ו הערה 1, ופמ"ז הערה 283]. נמצא שיצ"מ היא הסבה לכל הטובות המושפעות על ישראל. </w:t>
      </w:r>
      <w:r w:rsidRPr="08D16907">
        <w:rPr>
          <w:rFonts w:hint="cs"/>
          <w:sz w:val="18"/>
          <w:rtl/>
        </w:rPr>
        <w:t>והביאור הוא לפי דבריו כאן, שכתב: "</w:t>
      </w:r>
      <w:r w:rsidRPr="08D16907">
        <w:rPr>
          <w:rStyle w:val="LatinChar"/>
          <w:sz w:val="18"/>
          <w:rtl/>
          <w:lang w:val="en-GB"/>
        </w:rPr>
        <w:t>מאחר שקנו המעלה האל</w:t>
      </w:r>
      <w:r w:rsidRPr="08D16907">
        <w:rPr>
          <w:rStyle w:val="LatinChar"/>
          <w:rFonts w:hint="cs"/>
          <w:sz w:val="18"/>
          <w:rtl/>
          <w:lang w:val="en-GB"/>
        </w:rPr>
        <w:t>ק</w:t>
      </w:r>
      <w:r w:rsidRPr="08D16907">
        <w:rPr>
          <w:rStyle w:val="LatinChar"/>
          <w:sz w:val="18"/>
          <w:rtl/>
          <w:lang w:val="en-GB"/>
        </w:rPr>
        <w:t>ית ראוי שיתיחד שמו יתברך על ישראל בפרט</w:t>
      </w:r>
      <w:r w:rsidRPr="08D16907">
        <w:rPr>
          <w:rStyle w:val="LatinChar"/>
          <w:rFonts w:hint="cs"/>
          <w:sz w:val="18"/>
          <w:rtl/>
          <w:lang w:val="en-GB"/>
        </w:rPr>
        <w:t>,</w:t>
      </w:r>
      <w:r w:rsidRPr="08D16907">
        <w:rPr>
          <w:rStyle w:val="LatinChar"/>
          <w:sz w:val="18"/>
          <w:rtl/>
          <w:lang w:val="en-GB"/>
        </w:rPr>
        <w:t xml:space="preserve"> כמו שאמר </w:t>
      </w:r>
      <w:r>
        <w:rPr>
          <w:rStyle w:val="LatinChar"/>
          <w:rFonts w:hint="cs"/>
          <w:sz w:val="18"/>
          <w:rtl/>
          <w:lang w:val="en-GB"/>
        </w:rPr>
        <w:t>'</w:t>
      </w:r>
      <w:r w:rsidRPr="08D16907">
        <w:rPr>
          <w:rStyle w:val="LatinChar"/>
          <w:sz w:val="18"/>
          <w:rtl/>
          <w:lang w:val="en-GB"/>
        </w:rPr>
        <w:t>אנכ</w:t>
      </w:r>
      <w:r w:rsidRPr="088575CD">
        <w:rPr>
          <w:rStyle w:val="LatinChar"/>
          <w:sz w:val="18"/>
          <w:rtl/>
          <w:lang w:val="en-GB"/>
        </w:rPr>
        <w:t>י ה' אל</w:t>
      </w:r>
      <w:r w:rsidRPr="088575CD">
        <w:rPr>
          <w:rStyle w:val="LatinChar"/>
          <w:rFonts w:hint="cs"/>
          <w:sz w:val="18"/>
          <w:rtl/>
          <w:lang w:val="en-GB"/>
        </w:rPr>
        <w:t>ק</w:t>
      </w:r>
      <w:r w:rsidRPr="088575CD">
        <w:rPr>
          <w:rStyle w:val="LatinChar"/>
          <w:sz w:val="18"/>
          <w:rtl/>
          <w:lang w:val="en-GB"/>
        </w:rPr>
        <w:t>יך</w:t>
      </w:r>
      <w:r w:rsidRPr="088575CD">
        <w:rPr>
          <w:rStyle w:val="LatinChar"/>
          <w:rFonts w:hint="cs"/>
          <w:sz w:val="18"/>
          <w:rtl/>
          <w:lang w:val="en-GB"/>
        </w:rPr>
        <w:t>',</w:t>
      </w:r>
      <w:r w:rsidRPr="088575CD">
        <w:rPr>
          <w:rStyle w:val="LatinChar"/>
          <w:sz w:val="18"/>
          <w:rtl/>
          <w:lang w:val="en-GB"/>
        </w:rPr>
        <w:t xml:space="preserve"> כי הם ראוים לו יתברך</w:t>
      </w:r>
      <w:r w:rsidRPr="088575CD">
        <w:rPr>
          <w:rFonts w:hint="cs"/>
          <w:sz w:val="18"/>
          <w:rtl/>
        </w:rPr>
        <w:t xml:space="preserve">". </w:t>
      </w:r>
      <w:r w:rsidRPr="088575CD">
        <w:rPr>
          <w:rStyle w:val="HebrewChar"/>
          <w:rFonts w:cs="Monotype Hadassah"/>
          <w:sz w:val="18"/>
          <w:rtl/>
        </w:rPr>
        <w:t>ומכלל "כי הם ראוים לו יתברך" נכללים מ"ת, א"י, גאולה ה</w:t>
      </w:r>
      <w:r>
        <w:rPr>
          <w:rStyle w:val="HebrewChar"/>
          <w:rFonts w:cs="Monotype Hadassah" w:hint="cs"/>
          <w:sz w:val="18"/>
          <w:rtl/>
        </w:rPr>
        <w:t>אחרונ</w:t>
      </w:r>
      <w:r w:rsidRPr="088575CD">
        <w:rPr>
          <w:rStyle w:val="HebrewChar"/>
          <w:rFonts w:cs="Monotype Hadassah"/>
          <w:sz w:val="18"/>
          <w:rtl/>
        </w:rPr>
        <w:t>ה</w:t>
      </w:r>
      <w:r>
        <w:rPr>
          <w:rStyle w:val="HebrewChar"/>
          <w:rFonts w:cs="Monotype Hadassah" w:hint="cs"/>
          <w:sz w:val="18"/>
          <w:rtl/>
        </w:rPr>
        <w:t>, וכל מילי דמיטב [ראה להלן פמ"ו הערה 90, ותפארת ישראל פס"ט הערה 68]</w:t>
      </w:r>
      <w:r w:rsidRPr="088575CD">
        <w:rPr>
          <w:rStyle w:val="HebrewChar"/>
          <w:rFonts w:cs="Monotype Hadassah"/>
          <w:sz w:val="18"/>
          <w:rtl/>
        </w:rPr>
        <w:t>.</w:t>
      </w:r>
    </w:p>
  </w:footnote>
  <w:footnote w:id="25">
    <w:p w:rsidR="083C3095" w:rsidRDefault="083C3095" w:rsidP="082E5330">
      <w:pPr>
        <w:pStyle w:val="FootnoteText"/>
        <w:rPr>
          <w:rFonts w:hint="cs"/>
        </w:rPr>
      </w:pPr>
      <w:r>
        <w:rPr>
          <w:rtl/>
        </w:rPr>
        <w:t>&lt;</w:t>
      </w:r>
      <w:r>
        <w:rPr>
          <w:rStyle w:val="FootnoteReference"/>
        </w:rPr>
        <w:footnoteRef/>
      </w:r>
      <w:r>
        <w:rPr>
          <w:rtl/>
        </w:rPr>
        <w:t>&gt;</w:t>
      </w:r>
      <w:r>
        <w:rPr>
          <w:rFonts w:hint="cs"/>
          <w:rtl/>
        </w:rPr>
        <w:t xml:space="preserve"> מוסיף נקודה זו [שהקב"ה הוא גם אלקי הכל], כי אם לא כן הדרא קושיא לדוכתא "למה תלה הכתוב ["אנכי ה' אלקיך"] ביציאת מצרים, ולא אמר 'אנכי ה' אלקי השמים והארץ'" [לשונו למעלה לאחר ציון 6]. שאף אם יש מעלה מיוחדת במלים "אשר הוצאתיך מארץ מצרים" שאינה נמצאת במלים "אלקי השמים והארץ", עדיין תיקשי לך שלאידך גיסא יש מעלה אחרת במלים "אלקי השמים והארץ" שאינה נמצאת במלים "אשר הוצאתיך מארץ מצרים", ומה ראית להעדיף מעלת "אשר הוצאתיך מארץ מצרים" על פני מעלת "אלקי השמים והארץ". לכך טרח לבאר שכל מעלה שתימצא ב"אלקי השמים והארץ" נכללת ב"אשר הוצאתיך מארץ מצרים", ובנוסף לכך יש ב"אשר הוצאתיך מארץ מצרים" המעלה שישראל יצאו מהחומרי, שאינה נמצאת כלל במלים "אלקי השמים והארץ".  </w:t>
      </w:r>
    </w:p>
  </w:footnote>
  <w:footnote w:id="26">
    <w:p w:rsidR="083C3095" w:rsidRDefault="083C3095" w:rsidP="084F148E">
      <w:pPr>
        <w:pStyle w:val="FootnoteText"/>
        <w:rPr>
          <w:rFonts w:hint="cs"/>
          <w:rtl/>
        </w:rPr>
      </w:pPr>
      <w:r>
        <w:rPr>
          <w:rtl/>
        </w:rPr>
        <w:t>&lt;</w:t>
      </w:r>
      <w:r>
        <w:rPr>
          <w:rStyle w:val="FootnoteReference"/>
        </w:rPr>
        <w:footnoteRef/>
      </w:r>
      <w:r>
        <w:rPr>
          <w:rtl/>
        </w:rPr>
        <w:t>&gt;</w:t>
      </w:r>
      <w:r>
        <w:rPr>
          <w:rFonts w:hint="cs"/>
          <w:rtl/>
        </w:rPr>
        <w:t xml:space="preserve"> דברים אלו מבוארים ל</w:t>
      </w:r>
      <w:r w:rsidRPr="08DD517B">
        <w:rPr>
          <w:rFonts w:hint="cs"/>
          <w:sz w:val="18"/>
          <w:rtl/>
        </w:rPr>
        <w:t>מעלה פל"ט [לאחר ציון 58]</w:t>
      </w:r>
      <w:r>
        <w:rPr>
          <w:rFonts w:hint="cs"/>
          <w:sz w:val="18"/>
          <w:rtl/>
        </w:rPr>
        <w:t>, וז"ל</w:t>
      </w:r>
      <w:r w:rsidRPr="08DD517B">
        <w:rPr>
          <w:rFonts w:hint="cs"/>
          <w:sz w:val="18"/>
          <w:rtl/>
        </w:rPr>
        <w:t>: "</w:t>
      </w:r>
      <w:r w:rsidRPr="08DD517B">
        <w:rPr>
          <w:rStyle w:val="LatinChar"/>
          <w:sz w:val="18"/>
          <w:rtl/>
          <w:lang w:val="en-GB"/>
        </w:rPr>
        <w:t>השם יתברך התחלת הנמצאים, ובראשון הוא התחלה לישראל</w:t>
      </w:r>
      <w:r w:rsidRPr="08DD517B">
        <w:rPr>
          <w:rStyle w:val="LatinChar"/>
          <w:rFonts w:hint="cs"/>
          <w:sz w:val="18"/>
          <w:rtl/>
          <w:lang w:val="en-GB"/>
        </w:rPr>
        <w:t>,</w:t>
      </w:r>
      <w:r w:rsidRPr="08DD517B">
        <w:rPr>
          <w:rStyle w:val="LatinChar"/>
          <w:sz w:val="18"/>
          <w:rtl/>
          <w:lang w:val="en-GB"/>
        </w:rPr>
        <w:t xml:space="preserve"> שהם נקראים </w:t>
      </w:r>
      <w:r>
        <w:rPr>
          <w:rStyle w:val="LatinChar"/>
          <w:rFonts w:hint="cs"/>
          <w:sz w:val="18"/>
          <w:rtl/>
          <w:lang w:val="en-GB"/>
        </w:rPr>
        <w:t>[</w:t>
      </w:r>
      <w:r w:rsidRPr="08DD517B">
        <w:rPr>
          <w:rStyle w:val="LatinChar"/>
          <w:rFonts w:hint="cs"/>
          <w:sz w:val="18"/>
          <w:rtl/>
          <w:lang w:val="en-GB"/>
        </w:rPr>
        <w:t>שמות ד, כב</w:t>
      </w:r>
      <w:r>
        <w:rPr>
          <w:rStyle w:val="LatinChar"/>
          <w:rFonts w:hint="cs"/>
          <w:sz w:val="18"/>
          <w:rtl/>
          <w:lang w:val="en-GB"/>
        </w:rPr>
        <w:t>]</w:t>
      </w:r>
      <w:r w:rsidRPr="08DD517B">
        <w:rPr>
          <w:rStyle w:val="LatinChar"/>
          <w:rFonts w:hint="cs"/>
          <w:sz w:val="18"/>
          <w:rtl/>
          <w:lang w:val="en-GB"/>
        </w:rPr>
        <w:t xml:space="preserve"> </w:t>
      </w:r>
      <w:r>
        <w:rPr>
          <w:rStyle w:val="LatinChar"/>
          <w:rFonts w:hint="cs"/>
          <w:sz w:val="18"/>
          <w:rtl/>
          <w:lang w:val="en-GB"/>
        </w:rPr>
        <w:t>'</w:t>
      </w:r>
      <w:r w:rsidRPr="08DD517B">
        <w:rPr>
          <w:rStyle w:val="LatinChar"/>
          <w:sz w:val="18"/>
          <w:rtl/>
          <w:lang w:val="en-GB"/>
        </w:rPr>
        <w:t>בני בכורי ישראל</w:t>
      </w:r>
      <w:r>
        <w:rPr>
          <w:rStyle w:val="LatinChar"/>
          <w:rFonts w:hint="cs"/>
          <w:sz w:val="18"/>
          <w:rtl/>
          <w:lang w:val="en-GB"/>
        </w:rPr>
        <w:t>'</w:t>
      </w:r>
      <w:r w:rsidRPr="08DD517B">
        <w:rPr>
          <w:rStyle w:val="LatinChar"/>
          <w:sz w:val="18"/>
          <w:rtl/>
          <w:lang w:val="en-GB"/>
        </w:rPr>
        <w:t>, וכל הנמצאים הם נבראו בשביל ישראל.</w:t>
      </w:r>
      <w:r>
        <w:rPr>
          <w:rStyle w:val="LatinChar"/>
          <w:rFonts w:hint="cs"/>
          <w:sz w:val="18"/>
          <w:rtl/>
          <w:lang w:val="en-GB"/>
        </w:rPr>
        <w:t>..</w:t>
      </w:r>
      <w:r w:rsidRPr="08DD517B">
        <w:rPr>
          <w:rStyle w:val="LatinChar"/>
          <w:sz w:val="18"/>
          <w:rtl/>
          <w:lang w:val="en-GB"/>
        </w:rPr>
        <w:t xml:space="preserve"> ומה שהוא יתברך מאחד ומקשר את הנמצאים</w:t>
      </w:r>
      <w:r w:rsidRPr="08DD517B">
        <w:rPr>
          <w:rStyle w:val="LatinChar"/>
          <w:rFonts w:hint="cs"/>
          <w:sz w:val="18"/>
          <w:rtl/>
          <w:lang w:val="en-GB"/>
        </w:rPr>
        <w:t>,</w:t>
      </w:r>
      <w:r w:rsidRPr="08DD517B">
        <w:rPr>
          <w:rStyle w:val="LatinChar"/>
          <w:sz w:val="18"/>
          <w:rtl/>
          <w:lang w:val="en-GB"/>
        </w:rPr>
        <w:t xml:space="preserve"> הוא גם כן על ידי ישראל המקבלים אל</w:t>
      </w:r>
      <w:r w:rsidRPr="08DD517B">
        <w:rPr>
          <w:rStyle w:val="LatinChar"/>
          <w:rFonts w:hint="cs"/>
          <w:sz w:val="18"/>
          <w:rtl/>
          <w:lang w:val="en-GB"/>
        </w:rPr>
        <w:t>ק</w:t>
      </w:r>
      <w:r w:rsidRPr="08DD517B">
        <w:rPr>
          <w:rStyle w:val="LatinChar"/>
          <w:sz w:val="18"/>
          <w:rtl/>
          <w:lang w:val="en-GB"/>
        </w:rPr>
        <w:t>ותו ואחדותו</w:t>
      </w:r>
      <w:r w:rsidRPr="08DD517B">
        <w:rPr>
          <w:rStyle w:val="LatinChar"/>
          <w:rFonts w:hint="cs"/>
          <w:sz w:val="18"/>
          <w:rtl/>
          <w:lang w:val="en-GB"/>
        </w:rPr>
        <w:t>,</w:t>
      </w:r>
      <w:r w:rsidRPr="08DD517B">
        <w:rPr>
          <w:rStyle w:val="LatinChar"/>
          <w:sz w:val="18"/>
          <w:rtl/>
          <w:lang w:val="en-GB"/>
        </w:rPr>
        <w:t xml:space="preserve"> דכתיב </w:t>
      </w:r>
      <w:r>
        <w:rPr>
          <w:rStyle w:val="LatinChar"/>
          <w:rFonts w:hint="cs"/>
          <w:sz w:val="18"/>
          <w:rtl/>
          <w:lang w:val="en-GB"/>
        </w:rPr>
        <w:t>[</w:t>
      </w:r>
      <w:r w:rsidRPr="08DD517B">
        <w:rPr>
          <w:rStyle w:val="LatinChar"/>
          <w:rFonts w:hint="cs"/>
          <w:sz w:val="18"/>
          <w:rtl/>
          <w:lang w:val="en-GB"/>
        </w:rPr>
        <w:t>דברים ו, ד</w:t>
      </w:r>
      <w:r>
        <w:rPr>
          <w:rStyle w:val="LatinChar"/>
          <w:rFonts w:hint="cs"/>
          <w:sz w:val="18"/>
          <w:rtl/>
          <w:lang w:val="en-GB"/>
        </w:rPr>
        <w:t>]</w:t>
      </w:r>
      <w:r w:rsidRPr="08DD517B">
        <w:rPr>
          <w:rStyle w:val="LatinChar"/>
          <w:rFonts w:hint="cs"/>
          <w:sz w:val="18"/>
          <w:rtl/>
          <w:lang w:val="en-GB"/>
        </w:rPr>
        <w:t xml:space="preserve"> </w:t>
      </w:r>
      <w:r>
        <w:rPr>
          <w:rStyle w:val="LatinChar"/>
          <w:rFonts w:hint="cs"/>
          <w:sz w:val="18"/>
          <w:rtl/>
          <w:lang w:val="en-GB"/>
        </w:rPr>
        <w:t>'</w:t>
      </w:r>
      <w:r w:rsidRPr="08DD517B">
        <w:rPr>
          <w:rStyle w:val="LatinChar"/>
          <w:sz w:val="18"/>
          <w:rtl/>
          <w:lang w:val="en-GB"/>
        </w:rPr>
        <w:t>שמע ישראל ה' אל</w:t>
      </w:r>
      <w:r w:rsidRPr="08DD517B">
        <w:rPr>
          <w:rStyle w:val="LatinChar"/>
          <w:rFonts w:hint="cs"/>
          <w:sz w:val="18"/>
          <w:rtl/>
          <w:lang w:val="en-GB"/>
        </w:rPr>
        <w:t>ק</w:t>
      </w:r>
      <w:r w:rsidRPr="08DD517B">
        <w:rPr>
          <w:rStyle w:val="LatinChar"/>
          <w:sz w:val="18"/>
          <w:rtl/>
          <w:lang w:val="en-GB"/>
        </w:rPr>
        <w:t>ינו ה' אחד</w:t>
      </w:r>
      <w:r>
        <w:rPr>
          <w:rStyle w:val="LatinChar"/>
          <w:rFonts w:hint="cs"/>
          <w:sz w:val="18"/>
          <w:rtl/>
          <w:lang w:val="en-GB"/>
        </w:rPr>
        <w:t>'</w:t>
      </w:r>
      <w:r w:rsidRPr="08DD517B">
        <w:rPr>
          <w:rStyle w:val="LatinChar"/>
          <w:rFonts w:hint="cs"/>
          <w:sz w:val="18"/>
          <w:rtl/>
          <w:lang w:val="en-GB"/>
        </w:rPr>
        <w:t>.</w:t>
      </w:r>
      <w:r w:rsidRPr="08DD517B">
        <w:rPr>
          <w:rStyle w:val="LatinChar"/>
          <w:sz w:val="18"/>
          <w:rtl/>
          <w:lang w:val="en-GB"/>
        </w:rPr>
        <w:t xml:space="preserve"> ועל ידי ישראל שהם אחד</w:t>
      </w:r>
      <w:r w:rsidRPr="08DD517B">
        <w:rPr>
          <w:rStyle w:val="LatinChar"/>
          <w:rFonts w:hint="cs"/>
          <w:sz w:val="18"/>
          <w:rtl/>
          <w:lang w:val="en-GB"/>
        </w:rPr>
        <w:t>,</w:t>
      </w:r>
      <w:r w:rsidRPr="08DD517B">
        <w:rPr>
          <w:rStyle w:val="LatinChar"/>
          <w:sz w:val="18"/>
          <w:rtl/>
          <w:lang w:val="en-GB"/>
        </w:rPr>
        <w:t xml:space="preserve"> ק</w:t>
      </w:r>
      <w:r w:rsidRPr="08DD517B">
        <w:rPr>
          <w:rStyle w:val="LatinChar"/>
          <w:rFonts w:hint="cs"/>
          <w:sz w:val="18"/>
          <w:rtl/>
          <w:lang w:val="en-GB"/>
        </w:rPr>
        <w:t>י</w:t>
      </w:r>
      <w:r w:rsidRPr="08DD517B">
        <w:rPr>
          <w:rStyle w:val="LatinChar"/>
          <w:sz w:val="18"/>
          <w:rtl/>
          <w:lang w:val="en-GB"/>
        </w:rPr>
        <w:t>שור הנמצאים עד שהם אחד, כי כולם מצורפים לישראל</w:t>
      </w:r>
      <w:r w:rsidRPr="08DD517B">
        <w:rPr>
          <w:rStyle w:val="LatinChar"/>
          <w:rFonts w:hint="cs"/>
          <w:sz w:val="18"/>
          <w:rtl/>
          <w:lang w:val="en-GB"/>
        </w:rPr>
        <w:t>,</w:t>
      </w:r>
      <w:r w:rsidRPr="08DD517B">
        <w:rPr>
          <w:rStyle w:val="LatinChar"/>
          <w:sz w:val="18"/>
          <w:rtl/>
          <w:lang w:val="en-GB"/>
        </w:rPr>
        <w:t xml:space="preserve"> שהם עם אחד בארץ</w:t>
      </w:r>
      <w:r>
        <w:rPr>
          <w:rFonts w:hint="cs"/>
          <w:rtl/>
        </w:rPr>
        <w:t xml:space="preserve">". ובגו"א ויקרא פ"כ אות ו [צז.] כתב: "כנסת ישראל, אליה גם כן הכל... מצטרפים לה כל הנמצאים... נמצא שהכל הוא לכנסת ישראל, שהשם יתברך נתן להם כל תחת רשותם... ובזה הם לכנסת ישראל". וכן כתב בנתיב העבודה פי"ד [א, קכא:]. וכמה פעמים כתב כן אודות האדם. וכגון, בבאר הגולה באר הרביעי [תקמד:] כתב: "כי האדם הוא יחיד בתחתונים, והכל נתן לעבדו, הרי האדם מקשר ומאחד את התחתונים... </w:t>
      </w:r>
      <w:r>
        <w:rPr>
          <w:rtl/>
        </w:rPr>
        <w:t>לכך כל הנמצאים מתאחדים על ידי האדם, שהוא אחד בתחתונים</w:t>
      </w:r>
      <w:r>
        <w:rPr>
          <w:rFonts w:hint="cs"/>
          <w:rtl/>
        </w:rPr>
        <w:t>". ו</w:t>
      </w:r>
      <w:r>
        <w:rPr>
          <w:rtl/>
        </w:rPr>
        <w:t>בגו"א בראשית פ"א אות סב</w:t>
      </w:r>
      <w:r>
        <w:rPr>
          <w:rFonts w:hint="cs"/>
          <w:rtl/>
        </w:rPr>
        <w:t xml:space="preserve"> [מג:] כתב</w:t>
      </w:r>
      <w:r>
        <w:rPr>
          <w:rtl/>
        </w:rPr>
        <w:t>: "ראוי להיות האדם נברא שבו יתקשרו הנמצאות... וכאשר יש האדם בתחתונים, הנה מקושרים כל הנמצאות, לפי שכל הנמצאים בתחתונים בשביל האדם... ולפיכך הם כולם אחד". ובח"א לסנהדרין לז. [ג, קמו.] כתב: "כל העולם נברא בשביל האדם, והאדם אחד, ואם יש הרבה נמצאים, כלם משמשים אל הצורה היחידה, שהוא האדם...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ונמצא הכל מן פועל אחד</w:t>
      </w:r>
      <w:r>
        <w:rPr>
          <w:rFonts w:hint="cs"/>
          <w:rtl/>
        </w:rPr>
        <w:t>"</w:t>
      </w:r>
      <w:r>
        <w:rPr>
          <w:rtl/>
        </w:rPr>
        <w:t>.</w:t>
      </w:r>
      <w:r>
        <w:rPr>
          <w:rFonts w:hint="cs"/>
          <w:rtl/>
        </w:rPr>
        <w:t xml:space="preserve"> וכשם שהאדם מאחד את כל הנמצאים מחמת שהכל נברא בשביל האדם [רש"י בראשית ו, ז], כך ישראל מאחדים את כל הנמצאים, מחמת ש"כל הנמצאים הם נבראו בשביל ישראל" [לשונו למעלה פל"ט לאחר ציון 60]. וזו טעימה נוספת במאמר חכמים [יבמות סא.] "אתם קרויים אדם, ואין האומות קרויין אדם" [ראה למעלה פ"ט הערה 148, פל"ט הערה 65, פמ"ב הערה 100, להלן הערות 40, 41, 184, ופמ"ז הערה 392]. </w:t>
      </w:r>
    </w:p>
  </w:footnote>
  <w:footnote w:id="27">
    <w:p w:rsidR="083C3095" w:rsidRDefault="083C3095" w:rsidP="08793C23">
      <w:pPr>
        <w:pStyle w:val="FootnoteText"/>
        <w:rPr>
          <w:rFonts w:hint="cs"/>
        </w:rPr>
      </w:pPr>
      <w:r>
        <w:rPr>
          <w:rtl/>
        </w:rPr>
        <w:t>&lt;</w:t>
      </w:r>
      <w:r>
        <w:rPr>
          <w:rStyle w:val="FootnoteReference"/>
        </w:rPr>
        <w:footnoteRef/>
      </w:r>
      <w:r>
        <w:rPr>
          <w:rtl/>
        </w:rPr>
        <w:t>&gt;</w:t>
      </w:r>
      <w:r>
        <w:rPr>
          <w:rFonts w:hint="cs"/>
          <w:rtl/>
        </w:rPr>
        <w:t xml:space="preserve"> לשונו למעלה פ"ח [תל.]</w:t>
      </w:r>
      <w:r w:rsidRPr="083E571D">
        <w:rPr>
          <w:rFonts w:hint="cs"/>
          <w:sz w:val="18"/>
          <w:rtl/>
        </w:rPr>
        <w:t>: "</w:t>
      </w:r>
      <w:r w:rsidRPr="083E571D">
        <w:rPr>
          <w:rStyle w:val="LatinChar"/>
          <w:sz w:val="18"/>
          <w:rtl/>
          <w:lang w:val="en-GB"/>
        </w:rPr>
        <w:t>כל זמן שעוסקים בניך בשתים</w:t>
      </w:r>
      <w:r w:rsidRPr="083E571D">
        <w:rPr>
          <w:rStyle w:val="LatinChar"/>
          <w:rFonts w:hint="cs"/>
          <w:sz w:val="18"/>
          <w:rtl/>
          <w:lang w:val="en-GB"/>
        </w:rPr>
        <w:t>,</w:t>
      </w:r>
      <w:r w:rsidRPr="083E571D">
        <w:rPr>
          <w:rStyle w:val="LatinChar"/>
          <w:sz w:val="18"/>
          <w:rtl/>
          <w:lang w:val="en-GB"/>
        </w:rPr>
        <w:t xml:space="preserve"> שהם התורה ובית המקדש</w:t>
      </w:r>
      <w:r w:rsidRPr="083E571D">
        <w:rPr>
          <w:rStyle w:val="LatinChar"/>
          <w:rFonts w:hint="cs"/>
          <w:sz w:val="18"/>
          <w:rtl/>
          <w:lang w:val="en-GB"/>
        </w:rPr>
        <w:t>,</w:t>
      </w:r>
      <w:r w:rsidRPr="083E571D">
        <w:rPr>
          <w:rStyle w:val="LatinChar"/>
          <w:sz w:val="18"/>
          <w:rtl/>
          <w:lang w:val="en-GB"/>
        </w:rPr>
        <w:t xml:space="preserve"> נצולו משתים</w:t>
      </w:r>
      <w:r>
        <w:rPr>
          <w:rStyle w:val="LatinChar"/>
          <w:rFonts w:hint="cs"/>
          <w:sz w:val="18"/>
          <w:rtl/>
          <w:lang w:val="en-GB"/>
        </w:rPr>
        <w:t xml:space="preserve"> [מהאומות וגיהנם (ב"ר מד, כא)]</w:t>
      </w:r>
      <w:r w:rsidRPr="083E571D">
        <w:rPr>
          <w:rStyle w:val="LatinChar"/>
          <w:sz w:val="18"/>
          <w:rtl/>
          <w:lang w:val="en-GB"/>
        </w:rPr>
        <w:t>. כי כמו שבאדם הלב והמוח עיקר האדם</w:t>
      </w:r>
      <w:r w:rsidRPr="083E571D">
        <w:rPr>
          <w:rStyle w:val="LatinChar"/>
          <w:rFonts w:hint="cs"/>
          <w:sz w:val="18"/>
          <w:rtl/>
          <w:lang w:val="en-GB"/>
        </w:rPr>
        <w:t>;</w:t>
      </w:r>
      <w:r w:rsidRPr="083E571D">
        <w:rPr>
          <w:rStyle w:val="LatinChar"/>
          <w:sz w:val="18"/>
          <w:rtl/>
          <w:lang w:val="en-GB"/>
        </w:rPr>
        <w:t xml:space="preserve"> הלב שממנו החיות</w:t>
      </w:r>
      <w:r w:rsidRPr="083E571D">
        <w:rPr>
          <w:rStyle w:val="LatinChar"/>
          <w:rFonts w:hint="cs"/>
          <w:sz w:val="18"/>
          <w:rtl/>
          <w:lang w:val="en-GB"/>
        </w:rPr>
        <w:t>,</w:t>
      </w:r>
      <w:r w:rsidRPr="083E571D">
        <w:rPr>
          <w:rStyle w:val="LatinChar"/>
          <w:sz w:val="18"/>
          <w:rtl/>
          <w:lang w:val="en-GB"/>
        </w:rPr>
        <w:t xml:space="preserve"> והמוח ששם השכל</w:t>
      </w:r>
      <w:r w:rsidRPr="083E571D">
        <w:rPr>
          <w:rStyle w:val="LatinChar"/>
          <w:rFonts w:hint="cs"/>
          <w:sz w:val="18"/>
          <w:rtl/>
          <w:lang w:val="en-GB"/>
        </w:rPr>
        <w:t>,</w:t>
      </w:r>
      <w:r w:rsidRPr="083E571D">
        <w:rPr>
          <w:rStyle w:val="LatinChar"/>
          <w:sz w:val="18"/>
          <w:rtl/>
          <w:lang w:val="en-GB"/>
        </w:rPr>
        <w:t xml:space="preserve"> כך בכלל העולם בית המקדש והתורה עיקר מציאות העולם. וכמו שהלב הוא באמצע האדם</w:t>
      </w:r>
      <w:r w:rsidRPr="083E571D">
        <w:rPr>
          <w:rStyle w:val="LatinChar"/>
          <w:rFonts w:hint="cs"/>
          <w:sz w:val="18"/>
          <w:rtl/>
          <w:lang w:val="en-GB"/>
        </w:rPr>
        <w:t>,</w:t>
      </w:r>
      <w:r w:rsidRPr="083E571D">
        <w:rPr>
          <w:rStyle w:val="LatinChar"/>
          <w:sz w:val="18"/>
          <w:rtl/>
          <w:lang w:val="en-GB"/>
        </w:rPr>
        <w:t xml:space="preserve"> וממנו מקבלים חיות ושפע כל האברים, כך בית המקדש באמצע העולם</w:t>
      </w:r>
      <w:r w:rsidRPr="083E571D">
        <w:rPr>
          <w:rStyle w:val="LatinChar"/>
          <w:rFonts w:hint="cs"/>
          <w:sz w:val="18"/>
          <w:rtl/>
          <w:lang w:val="en-GB"/>
        </w:rPr>
        <w:t>,</w:t>
      </w:r>
      <w:r w:rsidRPr="083E571D">
        <w:rPr>
          <w:rStyle w:val="LatinChar"/>
          <w:sz w:val="18"/>
          <w:rtl/>
          <w:lang w:val="en-GB"/>
        </w:rPr>
        <w:t xml:space="preserve"> ממנו מקבלים כל הארצות חיות ושפע</w:t>
      </w:r>
      <w:r>
        <w:rPr>
          <w:rFonts w:hint="cs"/>
          <w:rtl/>
        </w:rPr>
        <w:t>". ולהלן פס"ה כתב: "</w:t>
      </w:r>
      <w:r>
        <w:rPr>
          <w:rtl/>
        </w:rPr>
        <w:t>דע שכל האברים מקבלים החיות מן הלב, ולא תוכל לומר כי זה האבר מקבל חיות מאבר אחר</w:t>
      </w:r>
      <w:r>
        <w:rPr>
          <w:rFonts w:hint="cs"/>
          <w:rtl/>
        </w:rPr>
        <w:t>,</w:t>
      </w:r>
      <w:r>
        <w:rPr>
          <w:rtl/>
        </w:rPr>
        <w:t xml:space="preserve"> ואותו האבר מקבל החיות מן הלב</w:t>
      </w:r>
      <w:r>
        <w:rPr>
          <w:rFonts w:hint="cs"/>
          <w:rtl/>
        </w:rPr>
        <w:t>,</w:t>
      </w:r>
      <w:r>
        <w:rPr>
          <w:rtl/>
        </w:rPr>
        <w:t xml:space="preserve"> רק כל האברים מקבלים החיות מן הלב</w:t>
      </w:r>
      <w:r>
        <w:rPr>
          <w:rFonts w:hint="cs"/>
          <w:rtl/>
        </w:rPr>
        <w:t>.</w:t>
      </w:r>
      <w:r>
        <w:rPr>
          <w:rtl/>
        </w:rPr>
        <w:t xml:space="preserve"> וכך כל הנמצאים כולם מקבלים החיות מן השם יתברך תחלה</w:t>
      </w:r>
      <w:r>
        <w:rPr>
          <w:rFonts w:hint="cs"/>
          <w:rtl/>
        </w:rPr>
        <w:t>,</w:t>
      </w:r>
      <w:r>
        <w:rPr>
          <w:rtl/>
        </w:rPr>
        <w:t xml:space="preserve"> בלי אמצעי</w:t>
      </w:r>
      <w:r>
        <w:rPr>
          <w:rFonts w:hint="cs"/>
          <w:rtl/>
        </w:rPr>
        <w:t>". ולהלן פע"א כתב: "</w:t>
      </w:r>
      <w:r>
        <w:rPr>
          <w:rtl/>
        </w:rPr>
        <w:t>כבר ידענו שאין באדם כל האברים בשוה במעלה</w:t>
      </w:r>
      <w:r>
        <w:rPr>
          <w:rFonts w:hint="cs"/>
          <w:rtl/>
        </w:rPr>
        <w:t>.</w:t>
      </w:r>
      <w:r>
        <w:rPr>
          <w:rtl/>
        </w:rPr>
        <w:t xml:space="preserve"> כי אבר כמו הלב</w:t>
      </w:r>
      <w:r>
        <w:rPr>
          <w:rFonts w:hint="cs"/>
          <w:rtl/>
        </w:rPr>
        <w:t>,</w:t>
      </w:r>
      <w:r>
        <w:rPr>
          <w:rtl/>
        </w:rPr>
        <w:t xml:space="preserve"> הוא האבר הנכבד שבו החיות</w:t>
      </w:r>
      <w:r>
        <w:rPr>
          <w:rFonts w:hint="cs"/>
          <w:rtl/>
        </w:rPr>
        <w:t>,</w:t>
      </w:r>
      <w:r>
        <w:rPr>
          <w:rtl/>
        </w:rPr>
        <w:t xml:space="preserve"> וממנו מקבלים שאר האברים חיות</w:t>
      </w:r>
      <w:r>
        <w:rPr>
          <w:rFonts w:hint="cs"/>
          <w:rtl/>
        </w:rPr>
        <w:t>.</w:t>
      </w:r>
      <w:r>
        <w:rPr>
          <w:rtl/>
        </w:rPr>
        <w:t xml:space="preserve"> לכך כאשר האילן חוזר אל כח חיותו לגדל הפרי נקרא </w:t>
      </w:r>
      <w:r>
        <w:rPr>
          <w:rFonts w:hint="cs"/>
          <w:rtl/>
        </w:rPr>
        <w:t>'</w:t>
      </w:r>
      <w:r>
        <w:rPr>
          <w:rtl/>
        </w:rPr>
        <w:t>לבלוב</w:t>
      </w:r>
      <w:r>
        <w:rPr>
          <w:rFonts w:hint="cs"/>
          <w:rtl/>
        </w:rPr>
        <w:t>',</w:t>
      </w:r>
      <w:r>
        <w:rPr>
          <w:rtl/>
        </w:rPr>
        <w:t xml:space="preserve"> מלשון </w:t>
      </w:r>
      <w:r>
        <w:rPr>
          <w:rFonts w:hint="cs"/>
          <w:rtl/>
        </w:rPr>
        <w:t>'</w:t>
      </w:r>
      <w:r>
        <w:rPr>
          <w:rtl/>
        </w:rPr>
        <w:t>לב</w:t>
      </w:r>
      <w:r>
        <w:rPr>
          <w:rFonts w:hint="cs"/>
          <w:rtl/>
        </w:rPr>
        <w:t>',</w:t>
      </w:r>
      <w:r>
        <w:rPr>
          <w:rtl/>
        </w:rPr>
        <w:t xml:space="preserve"> כלומר שחוזר אליו חיותו</w:t>
      </w:r>
      <w:r>
        <w:rPr>
          <w:rFonts w:hint="cs"/>
          <w:rtl/>
        </w:rPr>
        <w:t>,</w:t>
      </w:r>
      <w:r>
        <w:rPr>
          <w:rtl/>
        </w:rPr>
        <w:t xml:space="preserve"> שהיא בלב</w:t>
      </w:r>
      <w:r>
        <w:rPr>
          <w:rFonts w:hint="cs"/>
          <w:rtl/>
        </w:rPr>
        <w:t>". ואמרו חכמים [יבמות סג.] "</w:t>
      </w:r>
      <w:r>
        <w:rPr>
          <w:rtl/>
        </w:rPr>
        <w:t>אפילו משפחות הדרות באדמה אין מתברכות אלא בשביל ישראל</w:t>
      </w:r>
      <w:r>
        <w:rPr>
          <w:rFonts w:hint="cs"/>
          <w:rtl/>
        </w:rPr>
        <w:t>...</w:t>
      </w:r>
      <w:r>
        <w:rPr>
          <w:rtl/>
        </w:rPr>
        <w:t xml:space="preserve"> אפילו ספינות הבאות מגליא לאספמיא אינן מתברכות אלא בשביל ישר</w:t>
      </w:r>
      <w:r>
        <w:rPr>
          <w:rFonts w:hint="cs"/>
          <w:rtl/>
        </w:rPr>
        <w:t xml:space="preserve">אל... </w:t>
      </w:r>
      <w:r>
        <w:rPr>
          <w:rtl/>
        </w:rPr>
        <w:t>אין פורענות באה לעולם אלא בשביל ישראל</w:t>
      </w:r>
      <w:r>
        <w:rPr>
          <w:rFonts w:hint="cs"/>
          <w:rtl/>
        </w:rPr>
        <w:t>". ובח"א ליבמות סג. [א, קלו:] כתב: "</w:t>
      </w:r>
      <w:r>
        <w:rPr>
          <w:rtl/>
        </w:rPr>
        <w:t>אפילו משפחות הדרות וכו'. פי</w:t>
      </w:r>
      <w:r>
        <w:rPr>
          <w:rFonts w:hint="cs"/>
          <w:rtl/>
        </w:rPr>
        <w:t>רוש</w:t>
      </w:r>
      <w:r>
        <w:rPr>
          <w:rtl/>
        </w:rPr>
        <w:t xml:space="preserve"> זה, כי ישראל הם לב העולם ועיקר העולם, והכל מתברך בשביל העיקר, כמו שהלב מפרנס כל האברים שבגוף</w:t>
      </w:r>
      <w:r>
        <w:rPr>
          <w:rFonts w:hint="cs"/>
          <w:rtl/>
        </w:rPr>
        <w:t>.</w:t>
      </w:r>
      <w:r>
        <w:rPr>
          <w:rtl/>
        </w:rPr>
        <w:t xml:space="preserve"> וכמו שאמרו ז"ל </w:t>
      </w:r>
      <w:r>
        <w:rPr>
          <w:rFonts w:hint="cs"/>
          <w:rtl/>
        </w:rPr>
        <w:t>[</w:t>
      </w:r>
      <w:r>
        <w:rPr>
          <w:rtl/>
        </w:rPr>
        <w:t>תענית י</w:t>
      </w:r>
      <w:r>
        <w:rPr>
          <w:rFonts w:hint="cs"/>
          <w:rtl/>
        </w:rPr>
        <w:t>.]</w:t>
      </w:r>
      <w:r>
        <w:rPr>
          <w:rtl/>
        </w:rPr>
        <w:t xml:space="preserve"> על ארץ ישראל</w:t>
      </w:r>
      <w:r>
        <w:rPr>
          <w:rFonts w:hint="cs"/>
          <w:rtl/>
        </w:rPr>
        <w:t>,</w:t>
      </w:r>
      <w:r>
        <w:rPr>
          <w:rtl/>
        </w:rPr>
        <w:t xml:space="preserve"> שהיא שותה תחילה</w:t>
      </w:r>
      <w:r>
        <w:rPr>
          <w:rFonts w:hint="cs"/>
          <w:rtl/>
        </w:rPr>
        <w:t>,</w:t>
      </w:r>
      <w:r>
        <w:rPr>
          <w:rtl/>
        </w:rPr>
        <w:t xml:space="preserve"> ומן התמצית שותה הכל</w:t>
      </w:r>
      <w:r>
        <w:rPr>
          <w:rFonts w:hint="cs"/>
          <w:rtl/>
        </w:rPr>
        <w:t>...</w:t>
      </w:r>
      <w:r>
        <w:rPr>
          <w:rtl/>
        </w:rPr>
        <w:t xml:space="preserve"> כך בשביל ישראל מתברך הכל</w:t>
      </w:r>
      <w:r>
        <w:rPr>
          <w:rFonts w:hint="cs"/>
          <w:rtl/>
        </w:rPr>
        <w:t>,</w:t>
      </w:r>
      <w:r>
        <w:rPr>
          <w:rtl/>
        </w:rPr>
        <w:t xml:space="preserve"> אף שהם דרים תוך הארץ</w:t>
      </w:r>
      <w:r>
        <w:rPr>
          <w:rFonts w:hint="cs"/>
          <w:rtl/>
        </w:rPr>
        <w:t>,</w:t>
      </w:r>
      <w:r>
        <w:rPr>
          <w:rtl/>
        </w:rPr>
        <w:t xml:space="preserve"> לא על הארץ. וכן הספינות</w:t>
      </w:r>
      <w:r>
        <w:rPr>
          <w:rFonts w:hint="cs"/>
          <w:rtl/>
        </w:rPr>
        <w:t>,</w:t>
      </w:r>
      <w:r>
        <w:rPr>
          <w:rtl/>
        </w:rPr>
        <w:t xml:space="preserve"> א</w:t>
      </w:r>
      <w:r>
        <w:rPr>
          <w:rFonts w:hint="cs"/>
          <w:rtl/>
        </w:rPr>
        <w:t>ף על גב</w:t>
      </w:r>
      <w:r>
        <w:rPr>
          <w:rtl/>
        </w:rPr>
        <w:t xml:space="preserve"> שהם דרים בים לא על הארץ, מתברך</w:t>
      </w:r>
      <w:r>
        <w:rPr>
          <w:rFonts w:hint="cs"/>
          <w:rtl/>
        </w:rPr>
        <w:t xml:space="preserve"> </w:t>
      </w:r>
      <w:r>
        <w:rPr>
          <w:rtl/>
        </w:rPr>
        <w:t>הכל בשביל ישראל</w:t>
      </w:r>
      <w:r>
        <w:rPr>
          <w:rFonts w:hint="cs"/>
          <w:rtl/>
        </w:rPr>
        <w:t>.</w:t>
      </w:r>
      <w:r>
        <w:rPr>
          <w:rtl/>
        </w:rPr>
        <w:t xml:space="preserve"> כי ישראל</w:t>
      </w:r>
      <w:r>
        <w:rPr>
          <w:rFonts w:hint="cs"/>
          <w:rtl/>
        </w:rPr>
        <w:t xml:space="preserve">... </w:t>
      </w:r>
      <w:r>
        <w:rPr>
          <w:rtl/>
        </w:rPr>
        <w:t>נחשב כמו לב האילן אשר הוא בתוך האילן, ומתוך האילן מתברך הכל</w:t>
      </w:r>
      <w:r>
        <w:rPr>
          <w:rFonts w:hint="cs"/>
          <w:rtl/>
        </w:rPr>
        <w:t>,</w:t>
      </w:r>
      <w:r>
        <w:rPr>
          <w:rtl/>
        </w:rPr>
        <w:t xml:space="preserve"> דהיינו כל הענפים היוצאים מן השורש</w:t>
      </w:r>
      <w:r>
        <w:rPr>
          <w:rFonts w:hint="cs"/>
          <w:rtl/>
        </w:rPr>
        <w:t>.</w:t>
      </w:r>
      <w:r>
        <w:rPr>
          <w:rtl/>
        </w:rPr>
        <w:t xml:space="preserve"> כי השורש הוא הש</w:t>
      </w:r>
      <w:r>
        <w:rPr>
          <w:rFonts w:hint="cs"/>
          <w:rtl/>
        </w:rPr>
        <w:t>ם יתברך,</w:t>
      </w:r>
      <w:r>
        <w:rPr>
          <w:rtl/>
        </w:rPr>
        <w:t xml:space="preserve"> שהוא השורש ועיקר הכל</w:t>
      </w:r>
      <w:r>
        <w:rPr>
          <w:rFonts w:hint="cs"/>
          <w:rtl/>
        </w:rPr>
        <w:t>,</w:t>
      </w:r>
      <w:r>
        <w:rPr>
          <w:rtl/>
        </w:rPr>
        <w:t xml:space="preserve"> ומן הש</w:t>
      </w:r>
      <w:r>
        <w:rPr>
          <w:rFonts w:hint="cs"/>
          <w:rtl/>
        </w:rPr>
        <w:t>ם יתברך</w:t>
      </w:r>
      <w:r>
        <w:rPr>
          <w:rtl/>
        </w:rPr>
        <w:t xml:space="preserve"> נבראו ממנו ישראל בעצם ובראשונה, מקבלים ישראל הברכה</w:t>
      </w:r>
      <w:r>
        <w:rPr>
          <w:rFonts w:hint="cs"/>
          <w:rtl/>
        </w:rPr>
        <w:t>...</w:t>
      </w:r>
      <w:r>
        <w:rPr>
          <w:rtl/>
        </w:rPr>
        <w:t xml:space="preserve"> ובשביל ישראל נברא הכל</w:t>
      </w:r>
      <w:r>
        <w:rPr>
          <w:rFonts w:hint="cs"/>
          <w:rtl/>
        </w:rPr>
        <w:t>...</w:t>
      </w:r>
      <w:r>
        <w:rPr>
          <w:rtl/>
        </w:rPr>
        <w:t xml:space="preserve"> ולפיכך בשביל ישראל מתברך הכל</w:t>
      </w:r>
      <w:r>
        <w:rPr>
          <w:rFonts w:hint="cs"/>
          <w:rtl/>
        </w:rPr>
        <w:t>". ובבאר הגולה באר השביעי [שפג:] כתב: "</w:t>
      </w:r>
      <w:r>
        <w:rPr>
          <w:rtl/>
        </w:rPr>
        <w:t>דע כי האדם הוא מאברים רבים</w:t>
      </w:r>
      <w:r>
        <w:rPr>
          <w:rFonts w:hint="cs"/>
          <w:rtl/>
        </w:rPr>
        <w:t>;</w:t>
      </w:r>
      <w:r>
        <w:rPr>
          <w:rtl/>
        </w:rPr>
        <w:t xml:space="preserve"> מידים ורגלים</w:t>
      </w:r>
      <w:r>
        <w:rPr>
          <w:rFonts w:hint="cs"/>
          <w:rtl/>
        </w:rPr>
        <w:t>,</w:t>
      </w:r>
      <w:r>
        <w:rPr>
          <w:rtl/>
        </w:rPr>
        <w:t xml:space="preserve"> ושאר אברים</w:t>
      </w:r>
      <w:r>
        <w:rPr>
          <w:rFonts w:hint="cs"/>
          <w:rtl/>
        </w:rPr>
        <w:t>,</w:t>
      </w:r>
      <w:r>
        <w:rPr>
          <w:rtl/>
        </w:rPr>
        <w:t xml:space="preserve"> עד רמ"ח אברים</w:t>
      </w:r>
      <w:r>
        <w:rPr>
          <w:rFonts w:hint="cs"/>
          <w:rtl/>
        </w:rPr>
        <w:t>.</w:t>
      </w:r>
      <w:r>
        <w:rPr>
          <w:rtl/>
        </w:rPr>
        <w:t xml:space="preserve"> וכולם אין בהם חיות מצד עצמם</w:t>
      </w:r>
      <w:r>
        <w:rPr>
          <w:rFonts w:hint="cs"/>
          <w:rtl/>
        </w:rPr>
        <w:t>,</w:t>
      </w:r>
      <w:r>
        <w:rPr>
          <w:rtl/>
        </w:rPr>
        <w:t xml:space="preserve"> כי אם באבר אחד</w:t>
      </w:r>
      <w:r>
        <w:rPr>
          <w:rFonts w:hint="cs"/>
          <w:rtl/>
        </w:rPr>
        <w:t xml:space="preserve"> [הלב],</w:t>
      </w:r>
      <w:r>
        <w:rPr>
          <w:rtl/>
        </w:rPr>
        <w:t xml:space="preserve"> אשר הוא יושב ראשונה במלכות</w:t>
      </w:r>
      <w:r>
        <w:rPr>
          <w:rFonts w:hint="cs"/>
          <w:rtl/>
        </w:rPr>
        <w:t>,</w:t>
      </w:r>
      <w:r>
        <w:rPr>
          <w:rtl/>
        </w:rPr>
        <w:t xml:space="preserve"> מקבל החיות תחלה</w:t>
      </w:r>
      <w:r>
        <w:rPr>
          <w:rFonts w:hint="cs"/>
          <w:rtl/>
        </w:rPr>
        <w:t>,</w:t>
      </w:r>
      <w:r>
        <w:rPr>
          <w:rtl/>
        </w:rPr>
        <w:t xml:space="preserve"> שהוא מוכן לזה</w:t>
      </w:r>
      <w:r>
        <w:rPr>
          <w:rFonts w:hint="cs"/>
          <w:rtl/>
        </w:rPr>
        <w:t>.</w:t>
      </w:r>
      <w:r>
        <w:rPr>
          <w:rtl/>
        </w:rPr>
        <w:t xml:space="preserve"> וכאשר האבר הראשון הזה</w:t>
      </w:r>
      <w:r>
        <w:rPr>
          <w:rFonts w:hint="cs"/>
          <w:rtl/>
        </w:rPr>
        <w:t>,</w:t>
      </w:r>
      <w:r>
        <w:rPr>
          <w:rtl/>
        </w:rPr>
        <w:t xml:space="preserve"> הוא הלב</w:t>
      </w:r>
      <w:r>
        <w:rPr>
          <w:rFonts w:hint="cs"/>
          <w:rtl/>
        </w:rPr>
        <w:t>,</w:t>
      </w:r>
      <w:r>
        <w:rPr>
          <w:rtl/>
        </w:rPr>
        <w:t xml:space="preserve"> בטל ממנו החיות</w:t>
      </w:r>
      <w:r>
        <w:rPr>
          <w:rFonts w:hint="cs"/>
          <w:rtl/>
        </w:rPr>
        <w:t>,</w:t>
      </w:r>
      <w:r>
        <w:rPr>
          <w:rtl/>
        </w:rPr>
        <w:t xml:space="preserve"> אז כל האברים בטלים</w:t>
      </w:r>
      <w:r>
        <w:rPr>
          <w:rFonts w:hint="cs"/>
          <w:rtl/>
        </w:rPr>
        <w:t>,</w:t>
      </w:r>
      <w:r>
        <w:rPr>
          <w:rtl/>
        </w:rPr>
        <w:t xml:space="preserve"> ואין להם עוד חיות.</w:t>
      </w:r>
      <w:r>
        <w:rPr>
          <w:rFonts w:hint="cs"/>
          <w:rtl/>
        </w:rPr>
        <w:t>.. א</w:t>
      </w:r>
      <w:r>
        <w:rPr>
          <w:rtl/>
        </w:rPr>
        <w:t>ין החיות אל הרגל מצד עצמו</w:t>
      </w:r>
      <w:r>
        <w:rPr>
          <w:rFonts w:hint="cs"/>
          <w:rtl/>
        </w:rPr>
        <w:t>,</w:t>
      </w:r>
      <w:r>
        <w:rPr>
          <w:rtl/>
        </w:rPr>
        <w:t xml:space="preserve"> רק שמתפשט אליו החיות</w:t>
      </w:r>
      <w:r>
        <w:rPr>
          <w:rFonts w:hint="cs"/>
          <w:rtl/>
        </w:rPr>
        <w:t>,</w:t>
      </w:r>
      <w:r>
        <w:rPr>
          <w:rtl/>
        </w:rPr>
        <w:t xml:space="preserve"> ומקבל אותו מן הלב</w:t>
      </w:r>
      <w:r>
        <w:rPr>
          <w:rFonts w:hint="cs"/>
          <w:rtl/>
        </w:rPr>
        <w:t xml:space="preserve">... </w:t>
      </w:r>
      <w:r>
        <w:rPr>
          <w:rtl/>
        </w:rPr>
        <w:t>שע</w:t>
      </w:r>
      <w:r>
        <w:rPr>
          <w:rFonts w:hint="cs"/>
          <w:rtl/>
        </w:rPr>
        <w:t>ל ידו</w:t>
      </w:r>
      <w:r>
        <w:rPr>
          <w:rtl/>
        </w:rPr>
        <w:t xml:space="preserve"> מקבלים החיות. ולפיכך צריך שיהיו כל האברים דביקים אל הלב</w:t>
      </w:r>
      <w:r>
        <w:rPr>
          <w:rFonts w:hint="cs"/>
          <w:rtl/>
        </w:rPr>
        <w:t xml:space="preserve">... </w:t>
      </w:r>
      <w:r>
        <w:rPr>
          <w:rtl/>
        </w:rPr>
        <w:t>אשר הלב מביא החיות אל שאר האברים, וכאשר נסתם הש</w:t>
      </w:r>
      <w:r>
        <w:rPr>
          <w:rFonts w:hint="cs"/>
          <w:rtl/>
        </w:rPr>
        <w:t>בי</w:t>
      </w:r>
      <w:r>
        <w:rPr>
          <w:rtl/>
        </w:rPr>
        <w:t>ל המביא החיות אל האבר</w:t>
      </w:r>
      <w:r>
        <w:rPr>
          <w:rFonts w:hint="cs"/>
          <w:rtl/>
        </w:rPr>
        <w:t>,</w:t>
      </w:r>
      <w:r>
        <w:rPr>
          <w:rtl/>
        </w:rPr>
        <w:t xml:space="preserve"> אותו האבר הוא מת ובטל, בעבור שנפסק ונכרת מן אשר מביא לו החיות</w:t>
      </w:r>
      <w:r>
        <w:rPr>
          <w:rFonts w:hint="cs"/>
          <w:rtl/>
        </w:rPr>
        <w:t xml:space="preserve">". ובדר"ח פ"ב מ"ט [תשיז:] כתב: "הלב הוא שורש האדם שממנו כל הכחות... על ידו החיים בא לכלל האברים". </w:t>
      </w:r>
      <w:r>
        <w:rPr>
          <w:rStyle w:val="HebrewChar"/>
          <w:rFonts w:cs="Monotype Hadassah"/>
          <w:rtl/>
        </w:rPr>
        <w:t>וכן הוא בדרשת שבת הגדול [רט:].</w:t>
      </w:r>
      <w:r>
        <w:rPr>
          <w:rFonts w:hint="cs"/>
          <w:rtl/>
        </w:rPr>
        <w:t xml:space="preserve"> ובזוה"ק [ח"ג רכא:] כתב: "שייפין לא יכלי למיקם בעלמא אפילו רגעא חדא בלא לבא". ועל כך נאמר [משלי ד, כג] "</w:t>
      </w:r>
      <w:r>
        <w:rPr>
          <w:rtl/>
        </w:rPr>
        <w:t>מכל משמר נצ</w:t>
      </w:r>
      <w:r>
        <w:rPr>
          <w:rFonts w:hint="cs"/>
          <w:rtl/>
        </w:rPr>
        <w:t>ו</w:t>
      </w:r>
      <w:r>
        <w:rPr>
          <w:rtl/>
        </w:rPr>
        <w:t>ר לבך כי ממנו תוצאות חיים</w:t>
      </w:r>
      <w:r>
        <w:rPr>
          <w:rFonts w:hint="cs"/>
          <w:rtl/>
        </w:rPr>
        <w:t xml:space="preserve">" [הובא למעלה פל"ט הערות 67, 103]. </w:t>
      </w:r>
    </w:p>
  </w:footnote>
  <w:footnote w:id="28">
    <w:p w:rsidR="083C3095" w:rsidRDefault="083C3095" w:rsidP="0885116C">
      <w:pPr>
        <w:pStyle w:val="FootnoteText"/>
        <w:rPr>
          <w:rFonts w:hint="cs"/>
        </w:rPr>
      </w:pPr>
      <w:r>
        <w:rPr>
          <w:rtl/>
        </w:rPr>
        <w:t>&lt;</w:t>
      </w:r>
      <w:r>
        <w:rPr>
          <w:rStyle w:val="FootnoteReference"/>
        </w:rPr>
        <w:footnoteRef/>
      </w:r>
      <w:r>
        <w:rPr>
          <w:rtl/>
        </w:rPr>
        <w:t>&gt;</w:t>
      </w:r>
      <w:r>
        <w:rPr>
          <w:rFonts w:hint="cs"/>
          <w:rtl/>
        </w:rPr>
        <w:t xml:space="preserve"> פירוש - הלב הוא העיקר, ושאר האברים הם טפל, והטפל נמשך אחר העיקר. ובנצח ישראל פל"ז [תרפז.] כתב: "</w:t>
      </w:r>
      <w:r>
        <w:rPr>
          <w:rtl/>
        </w:rPr>
        <w:t>רוב האברים נמשכים אל הלב, שהוא עיקר</w:t>
      </w:r>
      <w:r>
        <w:rPr>
          <w:rFonts w:hint="cs"/>
          <w:rtl/>
        </w:rPr>
        <w:t>". וכבר השריש רבי יהודה הלוי [כוזרי מאמר שני, אות לו] "</w:t>
      </w:r>
      <w:r>
        <w:rPr>
          <w:rtl/>
        </w:rPr>
        <w:t>כי ישראל בא</w:t>
      </w:r>
      <w:r>
        <w:rPr>
          <w:rFonts w:hint="cs"/>
          <w:rtl/>
        </w:rPr>
        <w:t>ו</w:t>
      </w:r>
      <w:r>
        <w:rPr>
          <w:rtl/>
        </w:rPr>
        <w:t>מות הם בבחינת הלב באברים</w:t>
      </w:r>
      <w:r>
        <w:rPr>
          <w:rFonts w:hint="cs"/>
          <w:rtl/>
        </w:rPr>
        <w:t>,</w:t>
      </w:r>
      <w:r>
        <w:rPr>
          <w:rtl/>
        </w:rPr>
        <w:t xml:space="preserve"> שהוא כבד חלאים מכ</w:t>
      </w:r>
      <w:r>
        <w:rPr>
          <w:rFonts w:hint="cs"/>
          <w:rtl/>
        </w:rPr>
        <w:t>ו</w:t>
      </w:r>
      <w:r>
        <w:rPr>
          <w:rtl/>
        </w:rPr>
        <w:t>לם</w:t>
      </w:r>
      <w:r>
        <w:rPr>
          <w:rFonts w:hint="cs"/>
          <w:rtl/>
        </w:rPr>
        <w:t>,</w:t>
      </w:r>
      <w:r>
        <w:rPr>
          <w:rtl/>
        </w:rPr>
        <w:t xml:space="preserve"> ורב בריאות מכ</w:t>
      </w:r>
      <w:r>
        <w:rPr>
          <w:rFonts w:hint="cs"/>
          <w:rtl/>
        </w:rPr>
        <w:t>ו</w:t>
      </w:r>
      <w:r>
        <w:rPr>
          <w:rtl/>
        </w:rPr>
        <w:t>לם</w:t>
      </w:r>
      <w:r>
        <w:rPr>
          <w:rFonts w:hint="cs"/>
          <w:rtl/>
        </w:rPr>
        <w:t>". ובמחשבת חרוץ אות יג כתב: "</w:t>
      </w:r>
      <w:r>
        <w:rPr>
          <w:rtl/>
        </w:rPr>
        <w:t>בעולם הזה גם כן בני ישראל הם לב העולם שממנם תוצאות חיים לכל העולם כולו</w:t>
      </w:r>
      <w:r>
        <w:rPr>
          <w:rFonts w:hint="cs"/>
          <w:rtl/>
        </w:rPr>
        <w:t>,</w:t>
      </w:r>
      <w:r>
        <w:rPr>
          <w:rtl/>
        </w:rPr>
        <w:t xml:space="preserve"> שגם כל האומות יונקים מהם</w:t>
      </w:r>
      <w:r>
        <w:rPr>
          <w:rFonts w:hint="cs"/>
          <w:rtl/>
        </w:rPr>
        <w:t>.</w:t>
      </w:r>
      <w:r>
        <w:rPr>
          <w:rtl/>
        </w:rPr>
        <w:t xml:space="preserve"> דעל כן אמרו בתענית </w:t>
      </w:r>
      <w:r>
        <w:rPr>
          <w:rFonts w:hint="cs"/>
          <w:rtl/>
        </w:rPr>
        <w:t>[ג:]</w:t>
      </w:r>
      <w:r>
        <w:rPr>
          <w:rtl/>
        </w:rPr>
        <w:t xml:space="preserve"> דאי אפשר לעולם בלא ישראל</w:t>
      </w:r>
      <w:r>
        <w:rPr>
          <w:rFonts w:hint="cs"/>
          <w:rtl/>
        </w:rPr>
        <w:t>,</w:t>
      </w:r>
      <w:r>
        <w:rPr>
          <w:rtl/>
        </w:rPr>
        <w:t xml:space="preserve"> וכן בכמה דוכתי</w:t>
      </w:r>
      <w:r>
        <w:rPr>
          <w:rFonts w:hint="cs"/>
          <w:rtl/>
        </w:rPr>
        <w:t>.</w:t>
      </w:r>
      <w:r>
        <w:rPr>
          <w:rtl/>
        </w:rPr>
        <w:t xml:space="preserve"> דאם חס ושלום יכלה ישראל</w:t>
      </w:r>
      <w:r>
        <w:rPr>
          <w:rFonts w:hint="cs"/>
          <w:rtl/>
        </w:rPr>
        <w:t>,</w:t>
      </w:r>
      <w:r>
        <w:rPr>
          <w:rtl/>
        </w:rPr>
        <w:t xml:space="preserve"> יאבד ויכלה כל העולם כולו, וכבעל חי שניטל לבו</w:t>
      </w:r>
      <w:r>
        <w:rPr>
          <w:rFonts w:hint="cs"/>
          <w:rtl/>
        </w:rPr>
        <w:t>,</w:t>
      </w:r>
      <w:r>
        <w:rPr>
          <w:rtl/>
        </w:rPr>
        <w:t xml:space="preserve"> דאין לו חיות עוד</w:t>
      </w:r>
      <w:r>
        <w:rPr>
          <w:rFonts w:hint="cs"/>
          <w:rtl/>
        </w:rPr>
        <w:t>" [הובא למעלה פל"ט הערה 61]. ואודות שהטפל נמשך אחר העיקר, כן כתב בנצח ישראל פכ"ה [תקכו.], וז"ל: "</w:t>
      </w:r>
      <w:r>
        <w:rPr>
          <w:rtl/>
        </w:rPr>
        <w:t xml:space="preserve">ודבר זה יש לך ללמוד מגלות הראשון, הוא גלות מצרים. שנאמר עליהם </w:t>
      </w:r>
      <w:r>
        <w:rPr>
          <w:rFonts w:hint="cs"/>
          <w:rtl/>
        </w:rPr>
        <w:t>[</w:t>
      </w:r>
      <w:r>
        <w:rPr>
          <w:rtl/>
        </w:rPr>
        <w:t>דברים כו, ה</w:t>
      </w:r>
      <w:r>
        <w:rPr>
          <w:rFonts w:hint="cs"/>
          <w:rtl/>
        </w:rPr>
        <w:t>]</w:t>
      </w:r>
      <w:r>
        <w:rPr>
          <w:rtl/>
        </w:rPr>
        <w:t xml:space="preserve"> </w:t>
      </w:r>
      <w:r>
        <w:rPr>
          <w:rFonts w:hint="cs"/>
          <w:rtl/>
        </w:rPr>
        <w:t>'</w:t>
      </w:r>
      <w:r>
        <w:rPr>
          <w:rtl/>
        </w:rPr>
        <w:t>ויהי שם לגוי גדול</w:t>
      </w:r>
      <w:r>
        <w:rPr>
          <w:rFonts w:hint="cs"/>
          <w:rtl/>
        </w:rPr>
        <w:t>'</w:t>
      </w:r>
      <w:r>
        <w:rPr>
          <w:rtl/>
        </w:rPr>
        <w:t xml:space="preserve">, מלמד שהיו ישראל מצוינים </w:t>
      </w:r>
      <w:r>
        <w:rPr>
          <w:rFonts w:hint="cs"/>
          <w:rtl/>
        </w:rPr>
        <w:t>[</w:t>
      </w:r>
      <w:r>
        <w:rPr>
          <w:rtl/>
        </w:rPr>
        <w:t>ספרי שם</w:t>
      </w:r>
      <w:r>
        <w:rPr>
          <w:rFonts w:hint="cs"/>
          <w:rtl/>
        </w:rPr>
        <w:t>]</w:t>
      </w:r>
      <w:r>
        <w:rPr>
          <w:rtl/>
        </w:rPr>
        <w:t xml:space="preserve">. וזה כי ישראל מעטים היו, שלא היו רק שבעים נפש </w:t>
      </w:r>
      <w:r>
        <w:rPr>
          <w:rFonts w:hint="cs"/>
          <w:rtl/>
        </w:rPr>
        <w:t>[</w:t>
      </w:r>
      <w:r>
        <w:rPr>
          <w:rtl/>
        </w:rPr>
        <w:t>שמות א, ה</w:t>
      </w:r>
      <w:r>
        <w:rPr>
          <w:rFonts w:hint="cs"/>
          <w:rtl/>
        </w:rPr>
        <w:t>]</w:t>
      </w:r>
      <w:r>
        <w:rPr>
          <w:rtl/>
        </w:rPr>
        <w:t>, והמעט בטל וטפל אצל העיקר, ונמשך אחריו. מכל מקום היו מצוינים מסומנים, ולא היה להם חבור אצל מצרים</w:t>
      </w:r>
      <w:r>
        <w:rPr>
          <w:rFonts w:hint="cs"/>
          <w:rtl/>
        </w:rPr>
        <w:t>" [הובא למעלה פמ"ג הערה 161]. ובבאר הגולה באר החמישי [יט:] כתב: "א</w:t>
      </w:r>
      <w:r>
        <w:rPr>
          <w:rtl/>
        </w:rPr>
        <w:t>ין לומר עליהם שהם מסולקים לגמרי מן המציאות ולעשות אותם מחולקים לגמרי, רק הם נמשכים אחר העיקר</w:t>
      </w:r>
      <w:r>
        <w:rPr>
          <w:rFonts w:hint="cs"/>
          <w:rtl/>
        </w:rPr>
        <w:t>,</w:t>
      </w:r>
      <w:r>
        <w:rPr>
          <w:rtl/>
        </w:rPr>
        <w:t xml:space="preserve"> כמו כל </w:t>
      </w:r>
      <w:r>
        <w:rPr>
          <w:rFonts w:hint="cs"/>
          <w:rtl/>
        </w:rPr>
        <w:t xml:space="preserve">דבר </w:t>
      </w:r>
      <w:r>
        <w:rPr>
          <w:rtl/>
        </w:rPr>
        <w:t>טפל שנמשך אחר העיקר</w:t>
      </w:r>
      <w:r>
        <w:rPr>
          <w:rFonts w:hint="cs"/>
          <w:rtl/>
        </w:rPr>
        <w:t>". ובח"א לב"ב עג: [ג, פט.] כתב: "</w:t>
      </w:r>
      <w:r>
        <w:rPr>
          <w:rtl/>
        </w:rPr>
        <w:t>עצם המציאות שהוא עיקר</w:t>
      </w:r>
      <w:r>
        <w:rPr>
          <w:rFonts w:hint="cs"/>
          <w:rtl/>
        </w:rPr>
        <w:t>,</w:t>
      </w:r>
      <w:r>
        <w:rPr>
          <w:rtl/>
        </w:rPr>
        <w:t xml:space="preserve"> הוא קודם וראשון אל אשר אינו עיקר כ</w:t>
      </w:r>
      <w:r>
        <w:rPr>
          <w:rFonts w:hint="cs"/>
          <w:rtl/>
        </w:rPr>
        <w:t>ל כך.</w:t>
      </w:r>
      <w:r>
        <w:rPr>
          <w:rtl/>
        </w:rPr>
        <w:t xml:space="preserve"> ואשר אינו עיקר</w:t>
      </w:r>
      <w:r>
        <w:rPr>
          <w:rFonts w:hint="cs"/>
          <w:rtl/>
        </w:rPr>
        <w:t>,</w:t>
      </w:r>
      <w:r>
        <w:rPr>
          <w:rtl/>
        </w:rPr>
        <w:t xml:space="preserve"> הוא נמשך ונטפל אחר אותו דבר שהוא יותר עיקר</w:t>
      </w:r>
      <w:r>
        <w:rPr>
          <w:rFonts w:hint="cs"/>
          <w:rtl/>
        </w:rPr>
        <w:t>.</w:t>
      </w:r>
      <w:r>
        <w:rPr>
          <w:rtl/>
        </w:rPr>
        <w:t xml:space="preserve"> כמו שהוא באילן</w:t>
      </w:r>
      <w:r>
        <w:rPr>
          <w:rFonts w:hint="cs"/>
          <w:rtl/>
        </w:rPr>
        <w:t>,</w:t>
      </w:r>
      <w:r>
        <w:rPr>
          <w:rtl/>
        </w:rPr>
        <w:t xml:space="preserve"> שנמשך ומשתלשלים חלקיו זה אחר זה עד סוף האילן</w:t>
      </w:r>
      <w:r>
        <w:rPr>
          <w:rFonts w:hint="cs"/>
          <w:rtl/>
        </w:rPr>
        <w:t>.</w:t>
      </w:r>
      <w:r>
        <w:rPr>
          <w:rtl/>
        </w:rPr>
        <w:t xml:space="preserve"> ויש אשר הוא יותר קרוב אל העיקר</w:t>
      </w:r>
      <w:r>
        <w:rPr>
          <w:rFonts w:hint="cs"/>
          <w:rtl/>
        </w:rPr>
        <w:t>,</w:t>
      </w:r>
      <w:r>
        <w:rPr>
          <w:rtl/>
        </w:rPr>
        <w:t xml:space="preserve"> שהוא נושא הכל</w:t>
      </w:r>
      <w:r>
        <w:rPr>
          <w:rFonts w:hint="cs"/>
          <w:rtl/>
        </w:rPr>
        <w:t>,</w:t>
      </w:r>
      <w:r>
        <w:rPr>
          <w:rtl/>
        </w:rPr>
        <w:t xml:space="preserve"> ואשר הוא אחריו נמשך ונטפל אליו</w:t>
      </w:r>
      <w:r>
        <w:rPr>
          <w:rFonts w:hint="cs"/>
          <w:rtl/>
        </w:rPr>
        <w:t>,</w:t>
      </w:r>
      <w:r>
        <w:rPr>
          <w:rtl/>
        </w:rPr>
        <w:t xml:space="preserve"> עד סוף השתלשלות האילן</w:t>
      </w:r>
      <w:r>
        <w:rPr>
          <w:rFonts w:hint="cs"/>
          <w:rtl/>
        </w:rPr>
        <w:t xml:space="preserve">". ולמעלה פל"ח [תשכח:] כתב: "כמו דבר המקרה שהוא נמשך אחר מה שהוא בעצם". וראה שם הערה 37, ופמ"ג הערה 204. </w:t>
      </w:r>
    </w:p>
  </w:footnote>
  <w:footnote w:id="29">
    <w:p w:rsidR="083C3095" w:rsidRDefault="083C3095" w:rsidP="08541602">
      <w:pPr>
        <w:pStyle w:val="FootnoteText"/>
        <w:rPr>
          <w:rFonts w:hint="cs"/>
        </w:rPr>
      </w:pPr>
      <w:r>
        <w:rPr>
          <w:rtl/>
        </w:rPr>
        <w:t>&lt;</w:t>
      </w:r>
      <w:r>
        <w:rPr>
          <w:rStyle w:val="FootnoteReference"/>
        </w:rPr>
        <w:footnoteRef/>
      </w:r>
      <w:r>
        <w:rPr>
          <w:rtl/>
        </w:rPr>
        <w:t>&gt;</w:t>
      </w:r>
      <w:r>
        <w:rPr>
          <w:rFonts w:hint="cs"/>
          <w:rtl/>
        </w:rPr>
        <w:t xml:space="preserve"> פירוש - מלבד ההסבר הראשון להעדפת "אשר הוצאתיך מארץ מצרים" על פני "אלקי השמים והארץ" [כי "אשר הוצאתיך מארץ מצרים" מורה על הענין האלקי שיש בישראל], אי אפשר היה לכתוב "אלקי השמים והארץ", כי השמים והארץ נבראו לשמש זולתם, ולא לעצמם, וכמו שמבאר והולך. וראה הערה 42.  </w:t>
      </w:r>
    </w:p>
  </w:footnote>
  <w:footnote w:id="30">
    <w:p w:rsidR="083C3095" w:rsidRDefault="083C3095" w:rsidP="08AC7EB6">
      <w:pPr>
        <w:pStyle w:val="FootnoteText"/>
        <w:rPr>
          <w:rFonts w:hint="cs"/>
        </w:rPr>
      </w:pPr>
      <w:r>
        <w:rPr>
          <w:rtl/>
        </w:rPr>
        <w:t>&lt;</w:t>
      </w:r>
      <w:r>
        <w:rPr>
          <w:rStyle w:val="FootnoteReference"/>
        </w:rPr>
        <w:footnoteRef/>
      </w:r>
      <w:r>
        <w:rPr>
          <w:rtl/>
        </w:rPr>
        <w:t>&gt;</w:t>
      </w:r>
      <w:r>
        <w:rPr>
          <w:rFonts w:hint="cs"/>
          <w:rtl/>
        </w:rPr>
        <w:t xml:space="preserve"> ולא נבראו לעצמם. וראה להלן הערה 197.</w:t>
      </w:r>
    </w:p>
  </w:footnote>
  <w:footnote w:id="31">
    <w:p w:rsidR="083C3095" w:rsidRDefault="083C3095" w:rsidP="08BA67AD">
      <w:pPr>
        <w:pStyle w:val="FootnoteText"/>
        <w:rPr>
          <w:rFonts w:hint="cs"/>
        </w:rPr>
      </w:pPr>
      <w:r>
        <w:rPr>
          <w:rtl/>
        </w:rPr>
        <w:t>&lt;</w:t>
      </w:r>
      <w:r>
        <w:rPr>
          <w:rStyle w:val="FootnoteReference"/>
        </w:rPr>
        <w:footnoteRef/>
      </w:r>
      <w:r>
        <w:rPr>
          <w:rtl/>
        </w:rPr>
        <w:t>&gt;</w:t>
      </w:r>
      <w:r>
        <w:rPr>
          <w:rFonts w:hint="cs"/>
          <w:rtl/>
        </w:rPr>
        <w:t xml:space="preserve"> לשונו למעלה פל"ד [תרד:]: "כי ארץ ושמים אינם נבראים כי אם לאשר בהם". </w:t>
      </w:r>
      <w:r>
        <w:rPr>
          <w:rFonts w:hint="cs"/>
          <w:sz w:val="18"/>
          <w:rtl/>
        </w:rPr>
        <w:t xml:space="preserve">ובאור חדש </w:t>
      </w:r>
      <w:r w:rsidRPr="088B0491">
        <w:rPr>
          <w:rFonts w:hint="cs"/>
          <w:sz w:val="18"/>
          <w:rtl/>
        </w:rPr>
        <w:t>פ"ו [תתקעה.] כתב: "</w:t>
      </w:r>
      <w:r w:rsidRPr="088B0491">
        <w:rPr>
          <w:rStyle w:val="LatinChar"/>
          <w:sz w:val="18"/>
          <w:rtl/>
          <w:lang w:val="en-GB"/>
        </w:rPr>
        <w:t>כי עליונים ותחתונים תלוים בישראל</w:t>
      </w:r>
      <w:r>
        <w:rPr>
          <w:rStyle w:val="LatinChar"/>
          <w:rFonts w:hint="cs"/>
          <w:sz w:val="18"/>
          <w:rtl/>
          <w:lang w:val="en-GB"/>
        </w:rPr>
        <w:t xml:space="preserve">... </w:t>
      </w:r>
      <w:r w:rsidRPr="088B0491">
        <w:rPr>
          <w:rStyle w:val="LatinChar"/>
          <w:sz w:val="18"/>
          <w:rtl/>
          <w:lang w:val="en-GB"/>
        </w:rPr>
        <w:t xml:space="preserve">וכמו שדרשו רז"ל </w:t>
      </w:r>
      <w:r>
        <w:rPr>
          <w:rStyle w:val="LatinChar"/>
          <w:rFonts w:hint="cs"/>
          <w:sz w:val="18"/>
          <w:rtl/>
          <w:lang w:val="en-GB"/>
        </w:rPr>
        <w:t>[</w:t>
      </w:r>
      <w:r w:rsidRPr="088B0491">
        <w:rPr>
          <w:rStyle w:val="LatinChar"/>
          <w:sz w:val="18"/>
          <w:rtl/>
          <w:lang w:val="en-GB"/>
        </w:rPr>
        <w:t>ב</w:t>
      </w:r>
      <w:r w:rsidRPr="088B0491">
        <w:rPr>
          <w:rStyle w:val="LatinChar"/>
          <w:rFonts w:hint="cs"/>
          <w:sz w:val="18"/>
          <w:rtl/>
          <w:lang w:val="en-GB"/>
        </w:rPr>
        <w:t>"</w:t>
      </w:r>
      <w:r w:rsidRPr="088B0491">
        <w:rPr>
          <w:rStyle w:val="LatinChar"/>
          <w:sz w:val="18"/>
          <w:rtl/>
          <w:lang w:val="en-GB"/>
        </w:rPr>
        <w:t>ר</w:t>
      </w:r>
      <w:r w:rsidRPr="088B0491">
        <w:rPr>
          <w:rStyle w:val="LatinChar"/>
          <w:rFonts w:hint="cs"/>
          <w:sz w:val="18"/>
          <w:rtl/>
          <w:lang w:val="en-GB"/>
        </w:rPr>
        <w:t xml:space="preserve"> </w:t>
      </w:r>
      <w:r w:rsidRPr="088B0491">
        <w:rPr>
          <w:rStyle w:val="LatinChar"/>
          <w:sz w:val="18"/>
          <w:rtl/>
          <w:lang w:val="en-GB"/>
        </w:rPr>
        <w:t>א, ד</w:t>
      </w:r>
      <w:r>
        <w:rPr>
          <w:rStyle w:val="LatinChar"/>
          <w:rFonts w:hint="cs"/>
          <w:sz w:val="18"/>
          <w:rtl/>
          <w:lang w:val="en-GB"/>
        </w:rPr>
        <w:t>]</w:t>
      </w:r>
      <w:r w:rsidRPr="088B0491">
        <w:rPr>
          <w:rStyle w:val="LatinChar"/>
          <w:sz w:val="18"/>
          <w:rtl/>
          <w:lang w:val="en-GB"/>
        </w:rPr>
        <w:t xml:space="preserve"> </w:t>
      </w:r>
      <w:r>
        <w:rPr>
          <w:rStyle w:val="LatinChar"/>
          <w:rFonts w:hint="cs"/>
          <w:sz w:val="18"/>
          <w:rtl/>
          <w:lang w:val="en-GB"/>
        </w:rPr>
        <w:t>'</w:t>
      </w:r>
      <w:r w:rsidRPr="088B0491">
        <w:rPr>
          <w:rStyle w:val="LatinChar"/>
          <w:sz w:val="18"/>
          <w:rtl/>
          <w:lang w:val="en-GB"/>
        </w:rPr>
        <w:t>בראשית ברא אלקים</w:t>
      </w:r>
      <w:r>
        <w:rPr>
          <w:rStyle w:val="LatinChar"/>
          <w:rFonts w:hint="cs"/>
          <w:sz w:val="18"/>
          <w:rtl/>
          <w:lang w:val="en-GB"/>
        </w:rPr>
        <w:t>'</w:t>
      </w:r>
      <w:r w:rsidRPr="088B0491">
        <w:rPr>
          <w:rStyle w:val="LatinChar"/>
          <w:rFonts w:hint="cs"/>
          <w:sz w:val="18"/>
          <w:rtl/>
          <w:lang w:val="en-GB"/>
        </w:rPr>
        <w:t xml:space="preserve"> </w:t>
      </w:r>
      <w:r>
        <w:rPr>
          <w:rStyle w:val="LatinChar"/>
          <w:rFonts w:hint="cs"/>
          <w:sz w:val="18"/>
          <w:rtl/>
          <w:lang w:val="en-GB"/>
        </w:rPr>
        <w:t>[</w:t>
      </w:r>
      <w:r w:rsidRPr="088B0491">
        <w:rPr>
          <w:rStyle w:val="LatinChar"/>
          <w:rFonts w:hint="cs"/>
          <w:sz w:val="18"/>
          <w:rtl/>
          <w:lang w:val="en-GB"/>
        </w:rPr>
        <w:t>בראשית א, א</w:t>
      </w:r>
      <w:r>
        <w:rPr>
          <w:rStyle w:val="LatinChar"/>
          <w:rFonts w:hint="cs"/>
          <w:sz w:val="18"/>
          <w:rtl/>
          <w:lang w:val="en-GB"/>
        </w:rPr>
        <w:t>]</w:t>
      </w:r>
      <w:r w:rsidRPr="088B0491">
        <w:rPr>
          <w:rStyle w:val="LatinChar"/>
          <w:rFonts w:hint="cs"/>
          <w:sz w:val="18"/>
          <w:rtl/>
          <w:lang w:val="en-GB"/>
        </w:rPr>
        <w:t>,</w:t>
      </w:r>
      <w:r w:rsidRPr="088B0491">
        <w:rPr>
          <w:rStyle w:val="LatinChar"/>
          <w:sz w:val="18"/>
          <w:rtl/>
          <w:lang w:val="en-GB"/>
        </w:rPr>
        <w:t xml:space="preserve"> בשביל ישראל נברא העולם</w:t>
      </w:r>
      <w:r>
        <w:rPr>
          <w:rFonts w:hint="cs"/>
          <w:rtl/>
        </w:rPr>
        <w:t xml:space="preserve">". </w:t>
      </w:r>
      <w:r w:rsidRPr="085B5AD2">
        <w:rPr>
          <w:rtl/>
        </w:rPr>
        <w:t>ובח"א לנדרים לא</w:t>
      </w:r>
      <w:r>
        <w:rPr>
          <w:rFonts w:hint="cs"/>
          <w:rtl/>
        </w:rPr>
        <w:t>:</w:t>
      </w:r>
      <w:r w:rsidRPr="085B5AD2">
        <w:rPr>
          <w:rtl/>
        </w:rPr>
        <w:t xml:space="preserve"> </w:t>
      </w:r>
      <w:r>
        <w:rPr>
          <w:rFonts w:hint="cs"/>
          <w:rtl/>
        </w:rPr>
        <w:t>[</w:t>
      </w:r>
      <w:r w:rsidRPr="085B5AD2">
        <w:rPr>
          <w:rtl/>
        </w:rPr>
        <w:t>ב</w:t>
      </w:r>
      <w:r>
        <w:rPr>
          <w:rFonts w:hint="cs"/>
          <w:rtl/>
        </w:rPr>
        <w:t>,</w:t>
      </w:r>
      <w:r w:rsidRPr="085B5AD2">
        <w:rPr>
          <w:rtl/>
        </w:rPr>
        <w:t xml:space="preserve"> ו</w:t>
      </w:r>
      <w:r>
        <w:rPr>
          <w:rFonts w:hint="cs"/>
          <w:rtl/>
        </w:rPr>
        <w:t>.]</w:t>
      </w:r>
      <w:r w:rsidRPr="085B5AD2">
        <w:rPr>
          <w:rtl/>
        </w:rPr>
        <w:t xml:space="preserve"> </w:t>
      </w:r>
      <w:r>
        <w:rPr>
          <w:rFonts w:hint="cs"/>
          <w:rtl/>
        </w:rPr>
        <w:t>כ</w:t>
      </w:r>
      <w:r w:rsidRPr="085B5AD2">
        <w:rPr>
          <w:rtl/>
        </w:rPr>
        <w:t>תב</w:t>
      </w:r>
      <w:r>
        <w:rPr>
          <w:rFonts w:hint="cs"/>
          <w:rtl/>
        </w:rPr>
        <w:t>:</w:t>
      </w:r>
      <w:r w:rsidRPr="085B5AD2">
        <w:rPr>
          <w:rtl/>
        </w:rPr>
        <w:t xml:space="preserve"> </w:t>
      </w:r>
      <w:r>
        <w:rPr>
          <w:rFonts w:hint="cs"/>
          <w:rtl/>
        </w:rPr>
        <w:t>"</w:t>
      </w:r>
      <w:r w:rsidRPr="085B5AD2">
        <w:rPr>
          <w:rtl/>
        </w:rPr>
        <w:t>אם לא היה האדם</w:t>
      </w:r>
      <w:r>
        <w:rPr>
          <w:rFonts w:hint="cs"/>
          <w:rtl/>
        </w:rPr>
        <w:t>,</w:t>
      </w:r>
      <w:r w:rsidRPr="085B5AD2">
        <w:rPr>
          <w:rtl/>
        </w:rPr>
        <w:t xml:space="preserve"> לא ברא הקב"ה שמים וארץ</w:t>
      </w:r>
      <w:r>
        <w:rPr>
          <w:rFonts w:hint="cs"/>
          <w:rtl/>
        </w:rPr>
        <w:t>.</w:t>
      </w:r>
      <w:r w:rsidRPr="085B5AD2">
        <w:rPr>
          <w:rtl/>
        </w:rPr>
        <w:t xml:space="preserve"> כי האדם בלבד ראוי לו המציאות</w:t>
      </w:r>
      <w:r>
        <w:rPr>
          <w:rFonts w:hint="cs"/>
          <w:rtl/>
        </w:rPr>
        <w:t>,</w:t>
      </w:r>
      <w:r w:rsidRPr="085B5AD2">
        <w:rPr>
          <w:rtl/>
        </w:rPr>
        <w:t xml:space="preserve"> והכל בשבילו נבראו ויצאו לפעל</w:t>
      </w:r>
      <w:r>
        <w:rPr>
          <w:rFonts w:hint="cs"/>
          <w:rtl/>
        </w:rPr>
        <w:t>,</w:t>
      </w:r>
      <w:r w:rsidRPr="085B5AD2">
        <w:rPr>
          <w:rtl/>
        </w:rPr>
        <w:t xml:space="preserve"> אחר שראוי אליו המציאות בצד עצמו</w:t>
      </w:r>
      <w:r>
        <w:rPr>
          <w:rFonts w:hint="cs"/>
          <w:rtl/>
        </w:rPr>
        <w:t>.</w:t>
      </w:r>
      <w:r w:rsidRPr="085B5AD2">
        <w:rPr>
          <w:rtl/>
        </w:rPr>
        <w:t xml:space="preserve"> אבל שאר הנבראים לא נמצאו בצד עצמם</w:t>
      </w:r>
      <w:r>
        <w:rPr>
          <w:rFonts w:hint="cs"/>
          <w:rtl/>
        </w:rPr>
        <w:t>,</w:t>
      </w:r>
      <w:r w:rsidRPr="085B5AD2">
        <w:rPr>
          <w:rtl/>
        </w:rPr>
        <w:t xml:space="preserve"> רק שנבראו לשמש את האדם</w:t>
      </w:r>
      <w:r>
        <w:rPr>
          <w:rFonts w:hint="cs"/>
          <w:rtl/>
        </w:rPr>
        <w:t>". ורש"י [דברים ל, יט] כתב: "</w:t>
      </w:r>
      <w:r>
        <w:rPr>
          <w:rtl/>
        </w:rPr>
        <w:t>א</w:t>
      </w:r>
      <w:r>
        <w:rPr>
          <w:rFonts w:hint="cs"/>
          <w:rtl/>
        </w:rPr>
        <w:t>מר להם</w:t>
      </w:r>
      <w:r>
        <w:rPr>
          <w:rtl/>
        </w:rPr>
        <w:t xml:space="preserve"> הקב"ה לישראל</w:t>
      </w:r>
      <w:r>
        <w:rPr>
          <w:rFonts w:hint="cs"/>
          <w:rtl/>
        </w:rPr>
        <w:t>,</w:t>
      </w:r>
      <w:r>
        <w:rPr>
          <w:rtl/>
        </w:rPr>
        <w:t xml:space="preserve"> הסתכלו בשמים </w:t>
      </w:r>
      <w:r>
        <w:rPr>
          <w:rFonts w:hint="cs"/>
          <w:rtl/>
        </w:rPr>
        <w:t>&amp;</w:t>
      </w:r>
      <w:r w:rsidRPr="08DF0D51">
        <w:rPr>
          <w:b/>
          <w:bCs/>
          <w:rtl/>
        </w:rPr>
        <w:t>שבראתי לשמש אתכם</w:t>
      </w:r>
      <w:r>
        <w:rPr>
          <w:rFonts w:hint="cs"/>
          <w:rtl/>
        </w:rPr>
        <w:t>^,</w:t>
      </w:r>
      <w:r>
        <w:rPr>
          <w:rtl/>
        </w:rPr>
        <w:t xml:space="preserve"> שמא שינו את מדתם</w:t>
      </w:r>
      <w:r>
        <w:rPr>
          <w:rFonts w:hint="cs"/>
          <w:rtl/>
        </w:rPr>
        <w:t>,</w:t>
      </w:r>
      <w:r>
        <w:rPr>
          <w:rtl/>
        </w:rPr>
        <w:t xml:space="preserve"> שמא לא עלה גלגל חמה מן המזרח והאיר לכל העולם</w:t>
      </w:r>
      <w:r>
        <w:rPr>
          <w:rFonts w:hint="cs"/>
          <w:rtl/>
        </w:rPr>
        <w:t>...</w:t>
      </w:r>
      <w:r>
        <w:rPr>
          <w:rtl/>
        </w:rPr>
        <w:t xml:space="preserve"> הסתכלו בארץ </w:t>
      </w:r>
      <w:r>
        <w:rPr>
          <w:rFonts w:hint="cs"/>
          <w:rtl/>
        </w:rPr>
        <w:t>&amp;</w:t>
      </w:r>
      <w:r w:rsidRPr="08DF0D51">
        <w:rPr>
          <w:b/>
          <w:bCs/>
          <w:rtl/>
        </w:rPr>
        <w:t>שבראתי לשמש אתכם</w:t>
      </w:r>
      <w:r>
        <w:rPr>
          <w:rFonts w:hint="cs"/>
          <w:rtl/>
        </w:rPr>
        <w:t>^,</w:t>
      </w:r>
      <w:r>
        <w:rPr>
          <w:rtl/>
        </w:rPr>
        <w:t xml:space="preserve"> שמא שינתה מדתה</w:t>
      </w:r>
      <w:r>
        <w:rPr>
          <w:rFonts w:hint="cs"/>
          <w:rtl/>
        </w:rPr>
        <w:t>,</w:t>
      </w:r>
      <w:r>
        <w:rPr>
          <w:rtl/>
        </w:rPr>
        <w:t xml:space="preserve"> שמא זרעתם אותה ולא צמחה</w:t>
      </w:r>
      <w:r>
        <w:rPr>
          <w:rFonts w:hint="cs"/>
          <w:rtl/>
        </w:rPr>
        <w:t>,</w:t>
      </w:r>
      <w:r>
        <w:rPr>
          <w:rtl/>
        </w:rPr>
        <w:t xml:space="preserve"> או שמא זרעתם חטים והעלתה שעורים</w:t>
      </w:r>
      <w:r>
        <w:rPr>
          <w:rFonts w:hint="cs"/>
          <w:rtl/>
        </w:rPr>
        <w:t>". הרי השמים והארץ נבראו כדי לשמש את האדם [ראה למעלה פכ"ב הערה 24, פל"ד הערה 119, פל"ט הערה 61, ולהלן פמ"ז הערה 272].</w:t>
      </w:r>
    </w:p>
  </w:footnote>
  <w:footnote w:id="32">
    <w:p w:rsidR="083C3095" w:rsidRDefault="083C3095" w:rsidP="0804669D">
      <w:pPr>
        <w:pStyle w:val="FootnoteText"/>
        <w:rPr>
          <w:rFonts w:hint="cs"/>
        </w:rPr>
      </w:pPr>
      <w:r>
        <w:rPr>
          <w:rtl/>
        </w:rPr>
        <w:t>&lt;</w:t>
      </w:r>
      <w:r>
        <w:rPr>
          <w:rStyle w:val="FootnoteReference"/>
        </w:rPr>
        <w:footnoteRef/>
      </w:r>
      <w:r>
        <w:rPr>
          <w:rtl/>
        </w:rPr>
        <w:t>&gt;</w:t>
      </w:r>
      <w:r>
        <w:rPr>
          <w:rFonts w:hint="cs"/>
          <w:rtl/>
        </w:rPr>
        <w:t xml:space="preserve"> נראה לבאר זאת בשני אופנים; (א) לפי דבריו למעלה פל"ד [תק</w:t>
      </w:r>
      <w:r w:rsidRPr="0804669D">
        <w:rPr>
          <w:rFonts w:hint="cs"/>
          <w:sz w:val="18"/>
          <w:rtl/>
        </w:rPr>
        <w:t>צג:]: "</w:t>
      </w:r>
      <w:r w:rsidRPr="0804669D">
        <w:rPr>
          <w:rStyle w:val="LatinChar"/>
          <w:sz w:val="18"/>
          <w:rtl/>
          <w:lang w:val="en-GB"/>
        </w:rPr>
        <w:t>הביא עליהם הצפרדעים</w:t>
      </w:r>
      <w:r w:rsidRPr="0804669D">
        <w:rPr>
          <w:rStyle w:val="LatinChar"/>
          <w:rFonts w:hint="cs"/>
          <w:sz w:val="18"/>
          <w:rtl/>
          <w:lang w:val="en-GB"/>
        </w:rPr>
        <w:t>,</w:t>
      </w:r>
      <w:r w:rsidRPr="0804669D">
        <w:rPr>
          <w:rStyle w:val="LatinChar"/>
          <w:sz w:val="18"/>
          <w:rtl/>
          <w:lang w:val="en-GB"/>
        </w:rPr>
        <w:t xml:space="preserve"> הם הנבראים שהם דרים במים</w:t>
      </w:r>
      <w:r w:rsidRPr="0804669D">
        <w:rPr>
          <w:rStyle w:val="LatinChar"/>
          <w:rFonts w:hint="cs"/>
          <w:sz w:val="18"/>
          <w:rtl/>
          <w:lang w:val="en-GB"/>
        </w:rPr>
        <w:t>,</w:t>
      </w:r>
      <w:r w:rsidRPr="0804669D">
        <w:rPr>
          <w:rStyle w:val="LatinChar"/>
          <w:sz w:val="18"/>
          <w:rtl/>
          <w:lang w:val="en-GB"/>
        </w:rPr>
        <w:t xml:space="preserve"> והם יותר במעלה מן המים עצמם</w:t>
      </w:r>
      <w:r w:rsidRPr="0804669D">
        <w:rPr>
          <w:rStyle w:val="LatinChar"/>
          <w:rFonts w:hint="cs"/>
          <w:sz w:val="18"/>
          <w:rtl/>
          <w:lang w:val="en-GB"/>
        </w:rPr>
        <w:t>,</w:t>
      </w:r>
      <w:r w:rsidRPr="0804669D">
        <w:rPr>
          <w:rStyle w:val="LatinChar"/>
          <w:sz w:val="18"/>
          <w:rtl/>
          <w:lang w:val="en-GB"/>
        </w:rPr>
        <w:t xml:space="preserve"> כי המים מקום לנבראים שהם בתוכו, ולכך המים הם יותר תחתונים לנבראים שהם בתוך המים</w:t>
      </w:r>
      <w:r w:rsidRPr="0804669D">
        <w:rPr>
          <w:rStyle w:val="LatinChar"/>
          <w:rFonts w:hint="cs"/>
          <w:sz w:val="18"/>
          <w:rtl/>
          <w:lang w:val="en-GB"/>
        </w:rPr>
        <w:t>,</w:t>
      </w:r>
      <w:r w:rsidRPr="0804669D">
        <w:rPr>
          <w:rStyle w:val="LatinChar"/>
          <w:sz w:val="18"/>
          <w:rtl/>
          <w:lang w:val="en-GB"/>
        </w:rPr>
        <w:t xml:space="preserve"> והצפרדעים יותר עליון</w:t>
      </w:r>
      <w:r w:rsidRPr="0804669D">
        <w:rPr>
          <w:rFonts w:hint="cs"/>
          <w:sz w:val="18"/>
          <w:rtl/>
        </w:rPr>
        <w:t xml:space="preserve">... </w:t>
      </w:r>
      <w:r w:rsidRPr="0804669D">
        <w:rPr>
          <w:rStyle w:val="LatinChar"/>
          <w:sz w:val="18"/>
          <w:rtl/>
          <w:lang w:val="en-GB"/>
        </w:rPr>
        <w:t>שכל דבר שהוא מקום לדבר</w:t>
      </w:r>
      <w:r w:rsidRPr="0804669D">
        <w:rPr>
          <w:rStyle w:val="LatinChar"/>
          <w:rFonts w:hint="cs"/>
          <w:sz w:val="18"/>
          <w:rtl/>
          <w:lang w:val="en-GB"/>
        </w:rPr>
        <w:t>,</w:t>
      </w:r>
      <w:r w:rsidRPr="0804669D">
        <w:rPr>
          <w:rStyle w:val="LatinChar"/>
          <w:sz w:val="18"/>
          <w:rtl/>
          <w:lang w:val="en-GB"/>
        </w:rPr>
        <w:t xml:space="preserve"> הוא פחות ושפל יותר מן דבר אשר הוא דר שם. וזה דבר פשוט בכל דבר</w:t>
      </w:r>
      <w:r w:rsidRPr="0804669D">
        <w:rPr>
          <w:rStyle w:val="LatinChar"/>
          <w:rFonts w:hint="cs"/>
          <w:sz w:val="18"/>
          <w:rtl/>
          <w:lang w:val="en-GB"/>
        </w:rPr>
        <w:t>,</w:t>
      </w:r>
      <w:r w:rsidRPr="0804669D">
        <w:rPr>
          <w:rStyle w:val="LatinChar"/>
          <w:sz w:val="18"/>
          <w:rtl/>
          <w:lang w:val="en-GB"/>
        </w:rPr>
        <w:t xml:space="preserve"> שהמקום יותר פחות</w:t>
      </w:r>
      <w:r w:rsidRPr="0804669D">
        <w:rPr>
          <w:rStyle w:val="LatinChar"/>
          <w:rFonts w:hint="cs"/>
          <w:sz w:val="18"/>
          <w:rtl/>
          <w:lang w:val="en-GB"/>
        </w:rPr>
        <w:t xml:space="preserve"> </w:t>
      </w:r>
      <w:r w:rsidRPr="0804669D">
        <w:rPr>
          <w:rStyle w:val="LatinChar"/>
          <w:sz w:val="18"/>
          <w:rtl/>
          <w:lang w:val="en-GB"/>
        </w:rPr>
        <w:t>במעלה לאשר הוא מקום לו</w:t>
      </w:r>
      <w:r w:rsidRPr="0804669D">
        <w:rPr>
          <w:rStyle w:val="LatinChar"/>
          <w:rFonts w:hint="cs"/>
          <w:sz w:val="18"/>
          <w:rtl/>
          <w:lang w:val="en-GB"/>
        </w:rPr>
        <w:t>.</w:t>
      </w:r>
      <w:r w:rsidRPr="0804669D">
        <w:rPr>
          <w:rStyle w:val="LatinChar"/>
          <w:sz w:val="18"/>
          <w:rtl/>
          <w:lang w:val="en-GB"/>
        </w:rPr>
        <w:t xml:space="preserve"> והשמים הם משכן לעופות</w:t>
      </w:r>
      <w:r w:rsidRPr="0804669D">
        <w:rPr>
          <w:rStyle w:val="LatinChar"/>
          <w:rFonts w:hint="cs"/>
          <w:sz w:val="18"/>
          <w:rtl/>
          <w:lang w:val="en-GB"/>
        </w:rPr>
        <w:t>,</w:t>
      </w:r>
      <w:r w:rsidRPr="0804669D">
        <w:rPr>
          <w:rStyle w:val="LatinChar"/>
          <w:sz w:val="18"/>
          <w:rtl/>
          <w:lang w:val="en-GB"/>
        </w:rPr>
        <w:t xml:space="preserve"> דכתיב </w:t>
      </w:r>
      <w:r>
        <w:rPr>
          <w:rStyle w:val="LatinChar"/>
          <w:rFonts w:hint="cs"/>
          <w:sz w:val="18"/>
          <w:rtl/>
          <w:lang w:val="en-GB"/>
        </w:rPr>
        <w:t>[</w:t>
      </w:r>
      <w:r w:rsidRPr="0804669D">
        <w:rPr>
          <w:rStyle w:val="LatinChar"/>
          <w:sz w:val="18"/>
          <w:rtl/>
          <w:lang w:val="en-GB"/>
        </w:rPr>
        <w:t>בראשית א</w:t>
      </w:r>
      <w:r w:rsidRPr="0804669D">
        <w:rPr>
          <w:rStyle w:val="LatinChar"/>
          <w:rFonts w:hint="cs"/>
          <w:sz w:val="18"/>
          <w:rtl/>
          <w:lang w:val="en-GB"/>
        </w:rPr>
        <w:t>, כ</w:t>
      </w:r>
      <w:r>
        <w:rPr>
          <w:rStyle w:val="LatinChar"/>
          <w:rFonts w:hint="cs"/>
          <w:sz w:val="18"/>
          <w:rtl/>
          <w:lang w:val="en-GB"/>
        </w:rPr>
        <w:t>]</w:t>
      </w:r>
      <w:r w:rsidRPr="0804669D">
        <w:rPr>
          <w:rStyle w:val="LatinChar"/>
          <w:sz w:val="18"/>
          <w:rtl/>
          <w:lang w:val="en-GB"/>
        </w:rPr>
        <w:t xml:space="preserve"> </w:t>
      </w:r>
      <w:r>
        <w:rPr>
          <w:rStyle w:val="LatinChar"/>
          <w:rFonts w:hint="cs"/>
          <w:sz w:val="18"/>
          <w:rtl/>
          <w:lang w:val="en-GB"/>
        </w:rPr>
        <w:t>'</w:t>
      </w:r>
      <w:r w:rsidRPr="0804669D">
        <w:rPr>
          <w:rStyle w:val="LatinChar"/>
          <w:sz w:val="18"/>
          <w:rtl/>
          <w:lang w:val="en-GB"/>
        </w:rPr>
        <w:t>עוף יעופף על פני רקיע השמים</w:t>
      </w:r>
      <w:r>
        <w:rPr>
          <w:rStyle w:val="LatinChar"/>
          <w:rFonts w:hint="cs"/>
          <w:sz w:val="18"/>
          <w:rtl/>
          <w:lang w:val="en-GB"/>
        </w:rPr>
        <w:t>'</w:t>
      </w:r>
      <w:r w:rsidRPr="0804669D">
        <w:rPr>
          <w:rStyle w:val="LatinChar"/>
          <w:rFonts w:hint="cs"/>
          <w:sz w:val="18"/>
          <w:rtl/>
          <w:lang w:val="en-GB"/>
        </w:rPr>
        <w:t>,</w:t>
      </w:r>
      <w:r w:rsidRPr="0804669D">
        <w:rPr>
          <w:rStyle w:val="LatinChar"/>
          <w:sz w:val="18"/>
          <w:rtl/>
          <w:lang w:val="en-GB"/>
        </w:rPr>
        <w:t xml:space="preserve"> ונאמר </w:t>
      </w:r>
      <w:r w:rsidRPr="0804669D">
        <w:rPr>
          <w:rStyle w:val="LatinChar"/>
          <w:rFonts w:hint="cs"/>
          <w:sz w:val="18"/>
          <w:rtl/>
          <w:lang w:val="en-GB"/>
        </w:rPr>
        <w:t>[בראשית א, ל] '</w:t>
      </w:r>
      <w:r w:rsidRPr="0804669D">
        <w:rPr>
          <w:rStyle w:val="LatinChar"/>
          <w:sz w:val="18"/>
          <w:rtl/>
          <w:lang w:val="en-GB"/>
        </w:rPr>
        <w:t>ועוף השמים</w:t>
      </w:r>
      <w:r w:rsidRPr="0804669D">
        <w:rPr>
          <w:rFonts w:hint="cs"/>
          <w:sz w:val="18"/>
          <w:rtl/>
        </w:rPr>
        <w:t xml:space="preserve">'... </w:t>
      </w:r>
      <w:r w:rsidRPr="0804669D">
        <w:rPr>
          <w:rStyle w:val="LatinChar"/>
          <w:sz w:val="18"/>
          <w:rtl/>
          <w:lang w:val="en-GB"/>
        </w:rPr>
        <w:t>ואחר כך החושך במאורות</w:t>
      </w:r>
      <w:r w:rsidRPr="0804669D">
        <w:rPr>
          <w:rStyle w:val="LatinChar"/>
          <w:rFonts w:hint="cs"/>
          <w:sz w:val="18"/>
          <w:rtl/>
          <w:lang w:val="en-GB"/>
        </w:rPr>
        <w:t>,</w:t>
      </w:r>
      <w:r w:rsidRPr="0804669D">
        <w:rPr>
          <w:rStyle w:val="LatinChar"/>
          <w:sz w:val="18"/>
          <w:rtl/>
          <w:lang w:val="en-GB"/>
        </w:rPr>
        <w:t xml:space="preserve"> שהם בשמי השמים העליונים</w:t>
      </w:r>
      <w:r>
        <w:rPr>
          <w:rFonts w:hint="cs"/>
          <w:rtl/>
        </w:rPr>
        <w:t xml:space="preserve">", ושם הערה 62. הרי שהמאורות חשובים מן השמים, כפי שהצפרדעים חשובים מן המים, והעופות חשובים מן השמים. (ב) כי המאורות נבראו להאיר, ולכך הם בעלי מציאות מובהקת יותר מן השמים. ובבאר הגולה באר הששי [קנט.] כתב: "המאורות, שהם בפרט אשר ראוי להם המציאות ביותר". וקודם לכן שם [קנג.] כתב: "אין דבר יותר ראוי להיות נקרא בשם 'מציאות' כמו האור". ובנצח ישראל פ"י [רנו.] כתב: "והם עיקר במציאות, והם השמש והירח והכוכבים". ובנתיב התשובה פ"ח [קלג.] כתב: "כי חמה ולבנה יש להם מציאות יותר... שיש בהם האורה המורה על המציאות". ואודות שהאור הוא המציאות, כן נתבאר למעלה פמ"א הערה 28, וש"נ.  </w:t>
      </w:r>
    </w:p>
  </w:footnote>
  <w:footnote w:id="33">
    <w:p w:rsidR="083C3095" w:rsidRDefault="083C3095" w:rsidP="08995244">
      <w:pPr>
        <w:pStyle w:val="FootnoteText"/>
        <w:rPr>
          <w:rFonts w:hint="cs"/>
        </w:rPr>
      </w:pPr>
      <w:r>
        <w:rPr>
          <w:rtl/>
        </w:rPr>
        <w:t>&lt;</w:t>
      </w:r>
      <w:r>
        <w:rPr>
          <w:rStyle w:val="FootnoteReference"/>
        </w:rPr>
        <w:footnoteRef/>
      </w:r>
      <w:r>
        <w:rPr>
          <w:rtl/>
        </w:rPr>
        <w:t>&gt;</w:t>
      </w:r>
      <w:r>
        <w:rPr>
          <w:rFonts w:hint="cs"/>
          <w:rtl/>
        </w:rPr>
        <w:t xml:space="preserve"> הרי המאורות נבראו להאיר לבני האדם הנמצאים בארץ. ובתפארת ישראל פי"ב [קפה:] כתב: "כתיב בקרא 'ויתן אותם אלקים ברקיע השמים להאיר על הארץ', הרי כי תחלת בריאתם היה כדי לשמש את העולם, ולא נבראו לעצמם כלל".</w:t>
      </w:r>
    </w:p>
  </w:footnote>
  <w:footnote w:id="34">
    <w:p w:rsidR="083C3095" w:rsidRDefault="083C3095" w:rsidP="0863299A">
      <w:pPr>
        <w:pStyle w:val="FootnoteText"/>
        <w:rPr>
          <w:rFonts w:hint="cs"/>
          <w:rtl/>
        </w:rPr>
      </w:pPr>
      <w:r>
        <w:rPr>
          <w:rtl/>
        </w:rPr>
        <w:t>&lt;</w:t>
      </w:r>
      <w:r>
        <w:rPr>
          <w:rStyle w:val="FootnoteReference"/>
        </w:rPr>
        <w:footnoteRef/>
      </w:r>
      <w:r>
        <w:rPr>
          <w:rtl/>
        </w:rPr>
        <w:t>&gt;</w:t>
      </w:r>
      <w:r>
        <w:rPr>
          <w:rFonts w:hint="cs"/>
          <w:rtl/>
        </w:rPr>
        <w:t xml:space="preserve"> פירוש - אם השמים נבראו לשמש את האדם [כמו שהוכיח מהמאורות], כל שכן שהארץ נבראה לשמש את האדם, וכמו שנאמר [תהלים קטו, טז] "השמים שמים לה' והארץ נתן לבני אדם". </w:t>
      </w:r>
    </w:p>
  </w:footnote>
  <w:footnote w:id="35">
    <w:p w:rsidR="083C3095" w:rsidRPr="089751DD" w:rsidRDefault="083C3095" w:rsidP="0862300A">
      <w:pPr>
        <w:pStyle w:val="FootnoteText"/>
        <w:rPr>
          <w:rFonts w:hint="cs"/>
        </w:rPr>
      </w:pPr>
      <w:r>
        <w:rPr>
          <w:rtl/>
        </w:rPr>
        <w:t>&lt;</w:t>
      </w:r>
      <w:r>
        <w:rPr>
          <w:rStyle w:val="FootnoteReference"/>
        </w:rPr>
        <w:footnoteRef/>
      </w:r>
      <w:r>
        <w:rPr>
          <w:rtl/>
        </w:rPr>
        <w:t>&gt;</w:t>
      </w:r>
      <w:r>
        <w:rPr>
          <w:rFonts w:hint="cs"/>
          <w:rtl/>
        </w:rPr>
        <w:t xml:space="preserve"> </w:t>
      </w:r>
      <w:r>
        <w:rPr>
          <w:rtl/>
        </w:rPr>
        <w:t xml:space="preserve">כן הוא בספר השרשים לרד"ק שורש </w:t>
      </w:r>
      <w:r>
        <w:rPr>
          <w:rFonts w:hint="cs"/>
          <w:rtl/>
        </w:rPr>
        <w:t xml:space="preserve">לאך, וז"ל: "'ומלאך בא אל איוב' [איוב א, יד]... ענינם ידוע, שהוא ענין השליחות בין מבני אדם, בין מאת הבורא יתברך. וכן </w:t>
      </w:r>
      <w:r>
        <w:rPr>
          <w:rtl/>
        </w:rPr>
        <w:t xml:space="preserve">הנביא נקרא </w:t>
      </w:r>
      <w:r>
        <w:rPr>
          <w:rFonts w:hint="cs"/>
          <w:rtl/>
        </w:rPr>
        <w:t>'</w:t>
      </w:r>
      <w:r>
        <w:rPr>
          <w:rtl/>
        </w:rPr>
        <w:t>מלאך</w:t>
      </w:r>
      <w:r>
        <w:rPr>
          <w:rFonts w:hint="cs"/>
          <w:rtl/>
        </w:rPr>
        <w:t>'</w:t>
      </w:r>
      <w:r>
        <w:rPr>
          <w:rtl/>
        </w:rPr>
        <w:t xml:space="preserve"> לפי שהוא שליח השם</w:t>
      </w:r>
      <w:r>
        <w:rPr>
          <w:rFonts w:hint="cs"/>
          <w:rtl/>
        </w:rPr>
        <w:t>,</w:t>
      </w:r>
      <w:r>
        <w:rPr>
          <w:rtl/>
        </w:rPr>
        <w:t xml:space="preserve"> </w:t>
      </w:r>
      <w:r>
        <w:rPr>
          <w:rFonts w:hint="cs"/>
          <w:rtl/>
        </w:rPr>
        <w:t>'</w:t>
      </w:r>
      <w:r>
        <w:rPr>
          <w:rtl/>
        </w:rPr>
        <w:t>וישלח מלאך ויצאנו ממצרים</w:t>
      </w:r>
      <w:r>
        <w:rPr>
          <w:rFonts w:hint="cs"/>
          <w:rtl/>
        </w:rPr>
        <w:t>'</w:t>
      </w:r>
      <w:r>
        <w:rPr>
          <w:rtl/>
        </w:rPr>
        <w:t xml:space="preserve"> </w:t>
      </w:r>
      <w:r>
        <w:rPr>
          <w:rFonts w:hint="cs"/>
          <w:rtl/>
        </w:rPr>
        <w:t>[</w:t>
      </w:r>
      <w:r>
        <w:rPr>
          <w:rtl/>
        </w:rPr>
        <w:t>במדבר כ, טז</w:t>
      </w:r>
      <w:r>
        <w:rPr>
          <w:rFonts w:hint="cs"/>
          <w:rtl/>
        </w:rPr>
        <w:t>]</w:t>
      </w:r>
      <w:r>
        <w:rPr>
          <w:rtl/>
        </w:rPr>
        <w:t>, והוא משה רבינו עליו השלום</w:t>
      </w:r>
      <w:r>
        <w:rPr>
          <w:rFonts w:hint="cs"/>
          <w:rtl/>
        </w:rPr>
        <w:t>"</w:t>
      </w:r>
      <w:r>
        <w:rPr>
          <w:rtl/>
        </w:rPr>
        <w:t xml:space="preserve">. </w:t>
      </w:r>
      <w:r>
        <w:rPr>
          <w:rFonts w:hint="cs"/>
          <w:rtl/>
        </w:rPr>
        <w:t>והמו"נ ח"ב פ"ו כתב: "</w:t>
      </w:r>
      <w:r>
        <w:rPr>
          <w:rtl/>
        </w:rPr>
        <w:t>כבר ידעת שענין 'מלאך' שליח</w:t>
      </w:r>
      <w:r>
        <w:rPr>
          <w:rFonts w:hint="cs"/>
          <w:rtl/>
        </w:rPr>
        <w:t xml:space="preserve">", ושם מאריך בזה. ולהלן פס"ח כתב: "יורה שמם עליהם, שנקרא 'מלאך', מלשון שליחות, שהוא נשלח לעשות רצונו של הקב"ה". </w:t>
      </w:r>
      <w:r>
        <w:rPr>
          <w:rtl/>
        </w:rPr>
        <w:t xml:space="preserve">ובגו"א בראשית פי"ח אות יא </w:t>
      </w:r>
      <w:r>
        <w:rPr>
          <w:rFonts w:hint="cs"/>
          <w:rtl/>
        </w:rPr>
        <w:t xml:space="preserve">[רצה:] </w:t>
      </w:r>
      <w:r>
        <w:rPr>
          <w:rtl/>
        </w:rPr>
        <w:t>כתב: "ענין המלאך הוא השליחות, ולכך נקרא 'מלאך' לשון שליחות, ושמות המלאכים הוא לפי השליחות שנשתלחו. לכך אם מלאך אחד עושה שתי שליחות, היה מלאך אחד שני מלאכים... שעיקר עצמות המלאכים השליחות, שלזה הם נבראים לעשות שליחות". ובתפארת ישראל פי"ז [רסג.]</w:t>
      </w:r>
      <w:r>
        <w:rPr>
          <w:rFonts w:hint="cs"/>
          <w:rtl/>
        </w:rPr>
        <w:t xml:space="preserve"> כתב: "המלאכים, אשר שמם יורה עליהם שהם מלאכים, שלוחים משמשים לזולתם".</w:t>
      </w:r>
      <w:r>
        <w:rPr>
          <w:rtl/>
        </w:rPr>
        <w:t xml:space="preserve"> ו</w:t>
      </w:r>
      <w:r>
        <w:rPr>
          <w:rFonts w:hint="cs"/>
          <w:rtl/>
        </w:rPr>
        <w:t xml:space="preserve">כן כתב </w:t>
      </w:r>
      <w:r>
        <w:rPr>
          <w:rtl/>
        </w:rPr>
        <w:t>בנצח ישראל פכ"ב [תסז:]</w:t>
      </w:r>
      <w:r>
        <w:rPr>
          <w:rFonts w:hint="cs"/>
          <w:rtl/>
        </w:rPr>
        <w:t xml:space="preserve">, ונתיב התורה פי"ז [תרעו:]. ובהקדמה לאור חדש [קיד:] כתב: "נקראו 'מלאכים' מפני שהם שלוחים ומלאכים, והרי הם שלוחי השם יתברך לשמור את האדם". </w:t>
      </w:r>
      <w:r>
        <w:rPr>
          <w:rtl/>
        </w:rPr>
        <w:t xml:space="preserve">ורש"י [שמות כג, כ] כתב: "הנה אנכי שולח מלאך שהוא שליח, ואינו עושה אלא שליחותו". ובגו"א בראשית פל"ב אות לג </w:t>
      </w:r>
      <w:r>
        <w:rPr>
          <w:rFonts w:hint="cs"/>
          <w:rtl/>
        </w:rPr>
        <w:t xml:space="preserve">[קנב:] </w:t>
      </w:r>
      <w:r>
        <w:rPr>
          <w:rtl/>
        </w:rPr>
        <w:t>כתב בתמיה: "איך רשאי המלאך לשנות לו שמו, דאין זה שליחותו".</w:t>
      </w:r>
      <w:r>
        <w:rPr>
          <w:rFonts w:hint="cs"/>
          <w:rtl/>
        </w:rPr>
        <w:t xml:space="preserve"> ובפחד יצחק שבועות, מאמר ד אות ז, כתב: "'</w:t>
      </w:r>
      <w:r>
        <w:rPr>
          <w:rtl/>
        </w:rPr>
        <w:t>מלאך</w:t>
      </w:r>
      <w:r>
        <w:rPr>
          <w:rFonts w:hint="cs"/>
          <w:rtl/>
        </w:rPr>
        <w:t>'</w:t>
      </w:r>
      <w:r>
        <w:rPr>
          <w:rtl/>
        </w:rPr>
        <w:t xml:space="preserve"> פירשו שליח</w:t>
      </w:r>
      <w:r>
        <w:rPr>
          <w:rFonts w:hint="cs"/>
          <w:rtl/>
        </w:rPr>
        <w:t>,</w:t>
      </w:r>
      <w:r>
        <w:rPr>
          <w:rtl/>
        </w:rPr>
        <w:t xml:space="preserve"> והאישים העליונים נקראים </w:t>
      </w:r>
      <w:r>
        <w:rPr>
          <w:rFonts w:hint="cs"/>
          <w:rtl/>
        </w:rPr>
        <w:t>'</w:t>
      </w:r>
      <w:r>
        <w:rPr>
          <w:rtl/>
        </w:rPr>
        <w:t>מלאכים</w:t>
      </w:r>
      <w:r>
        <w:rPr>
          <w:rFonts w:hint="cs"/>
          <w:rtl/>
        </w:rPr>
        <w:t>'</w:t>
      </w:r>
      <w:r>
        <w:rPr>
          <w:rtl/>
        </w:rPr>
        <w:t xml:space="preserve"> מפני שמלבד שליחותם אין להם כלום</w:t>
      </w:r>
      <w:r>
        <w:rPr>
          <w:rFonts w:hint="cs"/>
          <w:rtl/>
        </w:rPr>
        <w:t>.</w:t>
      </w:r>
      <w:r>
        <w:rPr>
          <w:rtl/>
        </w:rPr>
        <w:t xml:space="preserve"> </w:t>
      </w:r>
      <w:r>
        <w:rPr>
          <w:rFonts w:hint="cs"/>
          <w:rtl/>
        </w:rPr>
        <w:t>'</w:t>
      </w:r>
      <w:r>
        <w:rPr>
          <w:rtl/>
        </w:rPr>
        <w:t xml:space="preserve">אין </w:t>
      </w:r>
      <w:r>
        <w:rPr>
          <w:rFonts w:hint="cs"/>
          <w:rtl/>
        </w:rPr>
        <w:t>מ</w:t>
      </w:r>
      <w:r>
        <w:rPr>
          <w:rtl/>
        </w:rPr>
        <w:t>לאך אחד עו</w:t>
      </w:r>
      <w:r>
        <w:rPr>
          <w:rFonts w:hint="cs"/>
          <w:rtl/>
        </w:rPr>
        <w:t>ש</w:t>
      </w:r>
      <w:r>
        <w:rPr>
          <w:rtl/>
        </w:rPr>
        <w:t>ה שתי שליחוי</w:t>
      </w:r>
      <w:r>
        <w:rPr>
          <w:rFonts w:hint="cs"/>
          <w:rtl/>
        </w:rPr>
        <w:t>ות' [ב"ר נ, ב],</w:t>
      </w:r>
      <w:r>
        <w:rPr>
          <w:rtl/>
        </w:rPr>
        <w:t xml:space="preserve"> מפני ששליחותו זוהי מציאותו</w:t>
      </w:r>
      <w:r>
        <w:rPr>
          <w:rFonts w:hint="cs"/>
          <w:rtl/>
        </w:rPr>
        <w:t>,</w:t>
      </w:r>
      <w:r>
        <w:rPr>
          <w:rtl/>
        </w:rPr>
        <w:t xml:space="preserve"> ואי אפשר לה לברי</w:t>
      </w:r>
      <w:r>
        <w:rPr>
          <w:rFonts w:hint="cs"/>
          <w:rtl/>
        </w:rPr>
        <w:t>ה</w:t>
      </w:r>
      <w:r>
        <w:rPr>
          <w:rtl/>
        </w:rPr>
        <w:t xml:space="preserve"> אחת שתהי</w:t>
      </w:r>
      <w:r>
        <w:rPr>
          <w:rFonts w:hint="cs"/>
          <w:rtl/>
        </w:rPr>
        <w:t>ה</w:t>
      </w:r>
      <w:r>
        <w:rPr>
          <w:rtl/>
        </w:rPr>
        <w:t xml:space="preserve"> יותר מבעלת </w:t>
      </w:r>
      <w:r>
        <w:rPr>
          <w:rFonts w:hint="cs"/>
          <w:rtl/>
        </w:rPr>
        <w:t>מ</w:t>
      </w:r>
      <w:r>
        <w:rPr>
          <w:rtl/>
        </w:rPr>
        <w:t>ציאות אח</w:t>
      </w:r>
      <w:r>
        <w:rPr>
          <w:rFonts w:hint="cs"/>
          <w:rtl/>
        </w:rPr>
        <w:t>ת.</w:t>
      </w:r>
      <w:r>
        <w:rPr>
          <w:rtl/>
        </w:rPr>
        <w:t xml:space="preserve"> ו</w:t>
      </w:r>
      <w:r>
        <w:rPr>
          <w:rFonts w:hint="cs"/>
          <w:rtl/>
        </w:rPr>
        <w:t>על</w:t>
      </w:r>
      <w:r>
        <w:rPr>
          <w:rtl/>
        </w:rPr>
        <w:t xml:space="preserve"> דרך זה היא ההבנה במאמר חז"ל </w:t>
      </w:r>
      <w:r>
        <w:rPr>
          <w:rFonts w:hint="cs"/>
          <w:rtl/>
        </w:rPr>
        <w:t xml:space="preserve">[חגיגה יד.] </w:t>
      </w:r>
      <w:r>
        <w:rPr>
          <w:rtl/>
        </w:rPr>
        <w:t>שישנם מלאכים האומרים שירה רק פעם אחת</w:t>
      </w:r>
      <w:r>
        <w:rPr>
          <w:rFonts w:hint="cs"/>
          <w:rtl/>
        </w:rPr>
        <w:t>,</w:t>
      </w:r>
      <w:r>
        <w:rPr>
          <w:rtl/>
        </w:rPr>
        <w:t xml:space="preserve"> וגוועים</w:t>
      </w:r>
      <w:r>
        <w:rPr>
          <w:rFonts w:hint="cs"/>
          <w:rtl/>
        </w:rPr>
        <w:t>.</w:t>
      </w:r>
      <w:r>
        <w:rPr>
          <w:rtl/>
        </w:rPr>
        <w:t xml:space="preserve"> כלום יש מיתה במלאכי מרום</w:t>
      </w:r>
      <w:r>
        <w:rPr>
          <w:rFonts w:hint="cs"/>
          <w:rtl/>
        </w:rPr>
        <w:t xml:space="preserve">... </w:t>
      </w:r>
      <w:r>
        <w:rPr>
          <w:rtl/>
        </w:rPr>
        <w:t>אלא שאין להם ל</w:t>
      </w:r>
      <w:r>
        <w:rPr>
          <w:rFonts w:hint="cs"/>
          <w:rtl/>
        </w:rPr>
        <w:t>מ</w:t>
      </w:r>
      <w:r>
        <w:rPr>
          <w:rtl/>
        </w:rPr>
        <w:t xml:space="preserve">לאכים שום קיום אחר </w:t>
      </w:r>
      <w:r>
        <w:rPr>
          <w:rFonts w:hint="cs"/>
          <w:rtl/>
        </w:rPr>
        <w:t>מ</w:t>
      </w:r>
      <w:r>
        <w:rPr>
          <w:rtl/>
        </w:rPr>
        <w:t>לבד שליחותם</w:t>
      </w:r>
      <w:r>
        <w:rPr>
          <w:rFonts w:hint="cs"/>
          <w:rtl/>
        </w:rPr>
        <w:t>,</w:t>
      </w:r>
      <w:r>
        <w:rPr>
          <w:rtl/>
        </w:rPr>
        <w:t xml:space="preserve"> וברגע ששליחותם נגמרת הרי זה ממילא הפסק מציאותם</w:t>
      </w:r>
      <w:r>
        <w:rPr>
          <w:rFonts w:hint="cs"/>
          <w:rtl/>
        </w:rPr>
        <w:t>" [ראה למעלה פל"ח הערה 75, פ"מ הערה 70, ולהלן הערות 192, 193].</w:t>
      </w:r>
    </w:p>
  </w:footnote>
  <w:footnote w:id="36">
    <w:p w:rsidR="083C3095" w:rsidRDefault="083C3095" w:rsidP="08527B98">
      <w:pPr>
        <w:pStyle w:val="FootnoteText"/>
        <w:rPr>
          <w:rFonts w:hint="cs"/>
        </w:rPr>
      </w:pPr>
      <w:r>
        <w:rPr>
          <w:rtl/>
        </w:rPr>
        <w:t>&lt;</w:t>
      </w:r>
      <w:r>
        <w:rPr>
          <w:rStyle w:val="FootnoteReference"/>
        </w:rPr>
        <w:footnoteRef/>
      </w:r>
      <w:r>
        <w:rPr>
          <w:rtl/>
        </w:rPr>
        <w:t>&gt;</w:t>
      </w:r>
      <w:r>
        <w:rPr>
          <w:rFonts w:hint="cs"/>
          <w:rtl/>
        </w:rPr>
        <w:t xml:space="preserve"> ל</w:t>
      </w:r>
      <w:r w:rsidRPr="08FA6C23">
        <w:rPr>
          <w:rFonts w:hint="cs"/>
          <w:sz w:val="18"/>
          <w:rtl/>
        </w:rPr>
        <w:t xml:space="preserve">שונו </w:t>
      </w:r>
      <w:r>
        <w:rPr>
          <w:rFonts w:hint="cs"/>
          <w:sz w:val="18"/>
          <w:rtl/>
        </w:rPr>
        <w:t>להלן פס"ח: "</w:t>
      </w:r>
      <w:r w:rsidRPr="08261790">
        <w:rPr>
          <w:sz w:val="18"/>
          <w:rtl/>
        </w:rPr>
        <w:t xml:space="preserve">המלאכים נקראים </w:t>
      </w:r>
      <w:r>
        <w:rPr>
          <w:rFonts w:hint="cs"/>
          <w:sz w:val="18"/>
          <w:rtl/>
        </w:rPr>
        <w:t>'</w:t>
      </w:r>
      <w:r w:rsidRPr="08261790">
        <w:rPr>
          <w:sz w:val="18"/>
          <w:rtl/>
        </w:rPr>
        <w:t>עבדים</w:t>
      </w:r>
      <w:r>
        <w:rPr>
          <w:rFonts w:hint="cs"/>
          <w:sz w:val="18"/>
          <w:rtl/>
        </w:rPr>
        <w:t>'</w:t>
      </w:r>
      <w:r w:rsidRPr="08261790">
        <w:rPr>
          <w:sz w:val="18"/>
          <w:rtl/>
        </w:rPr>
        <w:t xml:space="preserve"> </w:t>
      </w:r>
      <w:r>
        <w:rPr>
          <w:rFonts w:hint="cs"/>
          <w:sz w:val="18"/>
          <w:rtl/>
        </w:rPr>
        <w:t xml:space="preserve">[ילקו"ש ח"ב רמז תשצט], </w:t>
      </w:r>
      <w:r w:rsidRPr="08261790">
        <w:rPr>
          <w:sz w:val="18"/>
          <w:rtl/>
        </w:rPr>
        <w:t>מפני שהם נבראים לצורך העולם</w:t>
      </w:r>
      <w:r>
        <w:rPr>
          <w:rFonts w:hint="cs"/>
          <w:sz w:val="18"/>
          <w:rtl/>
        </w:rPr>
        <w:t>,</w:t>
      </w:r>
      <w:r w:rsidRPr="08261790">
        <w:rPr>
          <w:sz w:val="18"/>
          <w:rtl/>
        </w:rPr>
        <w:t xml:space="preserve"> כי הם ממונים על עניני העולם</w:t>
      </w:r>
      <w:r>
        <w:rPr>
          <w:rFonts w:hint="cs"/>
          <w:sz w:val="18"/>
          <w:rtl/>
        </w:rPr>
        <w:t>,</w:t>
      </w:r>
      <w:r w:rsidRPr="08261790">
        <w:rPr>
          <w:sz w:val="18"/>
          <w:rtl/>
        </w:rPr>
        <w:t xml:space="preserve"> כמו העבד שהוא ממונה על צורך הבית</w:t>
      </w:r>
      <w:r>
        <w:rPr>
          <w:rFonts w:hint="cs"/>
          <w:sz w:val="18"/>
          <w:rtl/>
        </w:rPr>
        <w:t>... כי נבראו לשמש העולם מה שנשלחים מן השם יתברך". וכן כתב בתפארת ישראל פי"ב [קפה:], ויובא בסמוך הערה 40. ובדר"ח פ"ג מי"ד [שסח:] כתב: "המלאכים נבראו לשמש את העולם, וכולם נקראים 'עבדים', כמו העבד שנברא לשמש את האדון". ו</w:t>
      </w:r>
      <w:r w:rsidRPr="08FA6C23">
        <w:rPr>
          <w:rFonts w:hint="cs"/>
          <w:sz w:val="18"/>
          <w:rtl/>
        </w:rPr>
        <w:t>באור חדש פ"ג [תשמא.]</w:t>
      </w:r>
      <w:r>
        <w:rPr>
          <w:rFonts w:hint="cs"/>
          <w:sz w:val="18"/>
          <w:rtl/>
        </w:rPr>
        <w:t xml:space="preserve"> כתב</w:t>
      </w:r>
      <w:r w:rsidRPr="08FA6C23">
        <w:rPr>
          <w:rFonts w:hint="cs"/>
          <w:sz w:val="18"/>
          <w:rtl/>
        </w:rPr>
        <w:t>: "</w:t>
      </w:r>
      <w:r w:rsidRPr="08FA6C23">
        <w:rPr>
          <w:rStyle w:val="LatinChar"/>
          <w:sz w:val="18"/>
          <w:rtl/>
          <w:lang w:val="en-GB"/>
        </w:rPr>
        <w:t>כי המלאכים משמשים לתחתונים</w:t>
      </w:r>
      <w:r w:rsidRPr="08FA6C23">
        <w:rPr>
          <w:rStyle w:val="LatinChar"/>
          <w:rFonts w:hint="cs"/>
          <w:sz w:val="18"/>
          <w:rtl/>
          <w:lang w:val="en-GB"/>
        </w:rPr>
        <w:t>,</w:t>
      </w:r>
      <w:r w:rsidRPr="08FA6C23">
        <w:rPr>
          <w:rStyle w:val="LatinChar"/>
          <w:sz w:val="18"/>
          <w:rtl/>
          <w:lang w:val="en-GB"/>
        </w:rPr>
        <w:t xml:space="preserve"> בפרט כאשר האדם שומר התורה</w:t>
      </w:r>
      <w:r w:rsidRPr="08FA6C23">
        <w:rPr>
          <w:rStyle w:val="LatinChar"/>
          <w:rFonts w:hint="cs"/>
          <w:sz w:val="18"/>
          <w:rtl/>
          <w:lang w:val="en-GB"/>
        </w:rPr>
        <w:t>,</w:t>
      </w:r>
      <w:r w:rsidRPr="08FA6C23">
        <w:rPr>
          <w:rStyle w:val="LatinChar"/>
          <w:sz w:val="18"/>
          <w:rtl/>
          <w:lang w:val="en-GB"/>
        </w:rPr>
        <w:t xml:space="preserve"> דכתיב </w:t>
      </w:r>
      <w:r>
        <w:rPr>
          <w:rStyle w:val="LatinChar"/>
          <w:rFonts w:hint="cs"/>
          <w:sz w:val="18"/>
          <w:rtl/>
          <w:lang w:val="en-GB"/>
        </w:rPr>
        <w:t>[</w:t>
      </w:r>
      <w:r w:rsidRPr="08FA6C23">
        <w:rPr>
          <w:rStyle w:val="LatinChar"/>
          <w:sz w:val="18"/>
          <w:rtl/>
          <w:lang w:val="en-GB"/>
        </w:rPr>
        <w:t>תהלים צא, יא</w:t>
      </w:r>
      <w:r>
        <w:rPr>
          <w:rStyle w:val="LatinChar"/>
          <w:rFonts w:hint="cs"/>
          <w:sz w:val="18"/>
          <w:rtl/>
          <w:lang w:val="en-GB"/>
        </w:rPr>
        <w:t>]</w:t>
      </w:r>
      <w:r w:rsidRPr="08FA6C23">
        <w:rPr>
          <w:rStyle w:val="LatinChar"/>
          <w:sz w:val="18"/>
          <w:rtl/>
          <w:lang w:val="en-GB"/>
        </w:rPr>
        <w:t xml:space="preserve"> </w:t>
      </w:r>
      <w:r>
        <w:rPr>
          <w:rStyle w:val="LatinChar"/>
          <w:rFonts w:hint="cs"/>
          <w:sz w:val="18"/>
          <w:rtl/>
          <w:lang w:val="en-GB"/>
        </w:rPr>
        <w:t>'</w:t>
      </w:r>
      <w:r w:rsidRPr="08FA6C23">
        <w:rPr>
          <w:rStyle w:val="LatinChar"/>
          <w:sz w:val="18"/>
          <w:rtl/>
          <w:lang w:val="en-GB"/>
        </w:rPr>
        <w:t>כי מלאכיו יצוה לך לשמרך בכל דרכיך</w:t>
      </w:r>
      <w:r>
        <w:rPr>
          <w:rStyle w:val="LatinChar"/>
          <w:rFonts w:hint="cs"/>
          <w:sz w:val="18"/>
          <w:rtl/>
          <w:lang w:val="en-GB"/>
        </w:rPr>
        <w:t>'</w:t>
      </w:r>
      <w:r w:rsidRPr="08FA6C23">
        <w:rPr>
          <w:rStyle w:val="LatinChar"/>
          <w:rFonts w:hint="cs"/>
          <w:sz w:val="18"/>
          <w:rtl/>
          <w:lang w:val="en-GB"/>
        </w:rPr>
        <w:t>,</w:t>
      </w:r>
      <w:r w:rsidRPr="08FA6C23">
        <w:rPr>
          <w:rStyle w:val="LatinChar"/>
          <w:sz w:val="18"/>
          <w:rtl/>
          <w:lang w:val="en-GB"/>
        </w:rPr>
        <w:t xml:space="preserve"> ולמה יהיו העליונים משמשים לתחתונים</w:t>
      </w:r>
      <w:r w:rsidRPr="08FA6C23">
        <w:rPr>
          <w:rStyle w:val="LatinChar"/>
          <w:rFonts w:hint="cs"/>
          <w:sz w:val="18"/>
          <w:rtl/>
          <w:lang w:val="en-GB"/>
        </w:rPr>
        <w:t>.</w:t>
      </w:r>
      <w:r w:rsidRPr="08FA6C23">
        <w:rPr>
          <w:rStyle w:val="LatinChar"/>
          <w:sz w:val="18"/>
          <w:rtl/>
          <w:lang w:val="en-GB"/>
        </w:rPr>
        <w:t xml:space="preserve"> אין זה כי אם שיש מעלה בתחתונים שאין למלאכים</w:t>
      </w:r>
      <w:r w:rsidRPr="08FA6C23">
        <w:rPr>
          <w:rStyle w:val="LatinChar"/>
          <w:rFonts w:hint="cs"/>
          <w:sz w:val="18"/>
          <w:rtl/>
          <w:lang w:val="en-GB"/>
        </w:rPr>
        <w:t>,</w:t>
      </w:r>
      <w:r w:rsidRPr="08FA6C23">
        <w:rPr>
          <w:rStyle w:val="LatinChar"/>
          <w:sz w:val="18"/>
          <w:rtl/>
          <w:lang w:val="en-GB"/>
        </w:rPr>
        <w:t xml:space="preserve"> והוא התורה</w:t>
      </w:r>
      <w:r>
        <w:rPr>
          <w:rFonts w:hint="cs"/>
          <w:rtl/>
        </w:rPr>
        <w:t xml:space="preserve">". </w:t>
      </w:r>
      <w:r>
        <w:rPr>
          <w:rtl/>
        </w:rPr>
        <w:t xml:space="preserve">ובנצח ישראל </w:t>
      </w:r>
      <w:r>
        <w:rPr>
          <w:rFonts w:hint="cs"/>
          <w:rtl/>
        </w:rPr>
        <w:t xml:space="preserve">פ"ט [רלח.] כתב: "מלאכי השרת, שהם ממונים על הדברים שהם בארץ". ושם </w:t>
      </w:r>
      <w:r>
        <w:rPr>
          <w:rtl/>
        </w:rPr>
        <w:t>פנ"ח [תתצו:] כתב: "כי הוא יתברך שומר ומנהיג העולם, עד שהוא עומד על תיקונו... אלו המלאכים אשר הם ממונים על הנהגת העולם שיהיה מקוים"</w:t>
      </w:r>
      <w:r>
        <w:rPr>
          <w:rFonts w:hint="cs"/>
          <w:rtl/>
        </w:rPr>
        <w:t xml:space="preserve"> [הובא למעלה פמ"ג הערה 129]</w:t>
      </w:r>
      <w:r>
        <w:rPr>
          <w:rtl/>
        </w:rPr>
        <w:t>.</w:t>
      </w:r>
    </w:p>
  </w:footnote>
  <w:footnote w:id="37">
    <w:p w:rsidR="083C3095" w:rsidRDefault="083C3095" w:rsidP="08FD5096">
      <w:pPr>
        <w:pStyle w:val="FootnoteText"/>
        <w:rPr>
          <w:rFonts w:hint="cs"/>
        </w:rPr>
      </w:pPr>
      <w:r>
        <w:rPr>
          <w:rtl/>
        </w:rPr>
        <w:t>&lt;</w:t>
      </w:r>
      <w:r>
        <w:rPr>
          <w:rStyle w:val="FootnoteReference"/>
        </w:rPr>
        <w:footnoteRef/>
      </w:r>
      <w:r>
        <w:rPr>
          <w:rtl/>
        </w:rPr>
        <w:t>&gt;</w:t>
      </w:r>
      <w:r>
        <w:rPr>
          <w:rFonts w:hint="cs"/>
          <w:rtl/>
        </w:rPr>
        <w:t xml:space="preserve"> ואין בשמירה זו להורות שהוא יתברך ח"ו משמש את הנמצאים, ומדוע שמירת המלאכים מורה שהם משמשים את הנמצאים. ואודות שהקב"ה שומר את ה</w:t>
      </w:r>
      <w:r w:rsidRPr="0838715D">
        <w:rPr>
          <w:rFonts w:hint="cs"/>
          <w:sz w:val="18"/>
          <w:rtl/>
        </w:rPr>
        <w:t>עולם, כן כתב למעלה פמ"ג [לאחר ציון 128]</w:t>
      </w:r>
      <w:r>
        <w:rPr>
          <w:rFonts w:hint="cs"/>
          <w:sz w:val="18"/>
          <w:rtl/>
        </w:rPr>
        <w:t>:</w:t>
      </w:r>
      <w:r w:rsidRPr="0838715D">
        <w:rPr>
          <w:rFonts w:hint="cs"/>
          <w:sz w:val="18"/>
          <w:rtl/>
        </w:rPr>
        <w:t xml:space="preserve"> "</w:t>
      </w:r>
      <w:r w:rsidRPr="0838715D">
        <w:rPr>
          <w:rStyle w:val="LatinChar"/>
          <w:sz w:val="18"/>
          <w:rtl/>
          <w:lang w:val="en-GB"/>
        </w:rPr>
        <w:t>השם יתברך שומר המציאות</w:t>
      </w:r>
      <w:r w:rsidRPr="0838715D">
        <w:rPr>
          <w:rStyle w:val="LatinChar"/>
          <w:rFonts w:hint="cs"/>
          <w:sz w:val="18"/>
          <w:rtl/>
          <w:lang w:val="en-GB"/>
        </w:rPr>
        <w:t>,</w:t>
      </w:r>
      <w:r w:rsidRPr="0838715D">
        <w:rPr>
          <w:rStyle w:val="LatinChar"/>
          <w:sz w:val="18"/>
          <w:rtl/>
          <w:lang w:val="en-GB"/>
        </w:rPr>
        <w:t xml:space="preserve"> ונותן קיום לה</w:t>
      </w:r>
      <w:r w:rsidRPr="0838715D">
        <w:rPr>
          <w:rStyle w:val="LatinChar"/>
          <w:rFonts w:hint="cs"/>
          <w:sz w:val="18"/>
          <w:rtl/>
          <w:lang w:val="en-GB"/>
        </w:rPr>
        <w:t>ם</w:t>
      </w:r>
      <w:r>
        <w:rPr>
          <w:rFonts w:hint="cs"/>
          <w:rtl/>
        </w:rPr>
        <w:t>". ואמרו חכמים [מנחות לג:] "</w:t>
      </w:r>
      <w:r>
        <w:rPr>
          <w:rtl/>
        </w:rPr>
        <w:t>אמר רבי חנינא</w:t>
      </w:r>
      <w:r>
        <w:rPr>
          <w:rFonts w:hint="cs"/>
          <w:rtl/>
        </w:rPr>
        <w:t>,</w:t>
      </w:r>
      <w:r>
        <w:rPr>
          <w:rtl/>
        </w:rPr>
        <w:t xml:space="preserve"> בוא וראה שלא כמדת הקב"ה מדת בשר ודם</w:t>
      </w:r>
      <w:r>
        <w:rPr>
          <w:rFonts w:hint="cs"/>
          <w:rtl/>
        </w:rPr>
        <w:t>;</w:t>
      </w:r>
      <w:r>
        <w:rPr>
          <w:rtl/>
        </w:rPr>
        <w:t xml:space="preserve"> מדת בשר ודם</w:t>
      </w:r>
      <w:r>
        <w:rPr>
          <w:rFonts w:hint="cs"/>
          <w:rtl/>
        </w:rPr>
        <w:t>,</w:t>
      </w:r>
      <w:r>
        <w:rPr>
          <w:rtl/>
        </w:rPr>
        <w:t xml:space="preserve"> מלך יושב מבפנים</w:t>
      </w:r>
      <w:r>
        <w:rPr>
          <w:rFonts w:hint="cs"/>
          <w:rtl/>
        </w:rPr>
        <w:t>,</w:t>
      </w:r>
      <w:r>
        <w:rPr>
          <w:rtl/>
        </w:rPr>
        <w:t xml:space="preserve"> ועם משמרין אותו מבחוץ</w:t>
      </w:r>
      <w:r>
        <w:rPr>
          <w:rFonts w:hint="cs"/>
          <w:rtl/>
        </w:rPr>
        <w:t>.</w:t>
      </w:r>
      <w:r>
        <w:rPr>
          <w:rtl/>
        </w:rPr>
        <w:t xml:space="preserve"> מדת הקב"ה אינו כן</w:t>
      </w:r>
      <w:r>
        <w:rPr>
          <w:rFonts w:hint="cs"/>
          <w:rtl/>
        </w:rPr>
        <w:t>,</w:t>
      </w:r>
      <w:r>
        <w:rPr>
          <w:rtl/>
        </w:rPr>
        <w:t xml:space="preserve"> עבדיו יושבין מבפנים</w:t>
      </w:r>
      <w:r>
        <w:rPr>
          <w:rFonts w:hint="cs"/>
          <w:rtl/>
        </w:rPr>
        <w:t>,</w:t>
      </w:r>
      <w:r>
        <w:rPr>
          <w:rtl/>
        </w:rPr>
        <w:t xml:space="preserve"> והוא משמרן מבחוץ שנאמר </w:t>
      </w:r>
      <w:r>
        <w:rPr>
          <w:rFonts w:hint="cs"/>
          <w:rtl/>
        </w:rPr>
        <w:t>[תהלים קכא, ה] '</w:t>
      </w:r>
      <w:r>
        <w:rPr>
          <w:rtl/>
        </w:rPr>
        <w:t>ה' שומרך ה' צלך על יד ימינך</w:t>
      </w:r>
      <w:r>
        <w:rPr>
          <w:rFonts w:hint="cs"/>
          <w:rtl/>
        </w:rPr>
        <w:t>' ["</w:t>
      </w:r>
      <w:r>
        <w:rPr>
          <w:rtl/>
        </w:rPr>
        <w:t>דמזוזה ליד הימין היא בכניסתו</w:t>
      </w:r>
      <w:r>
        <w:rPr>
          <w:rFonts w:hint="cs"/>
          <w:rtl/>
        </w:rPr>
        <w:t xml:space="preserve">" (רש"י שם)]". </w:t>
      </w:r>
      <w:r>
        <w:rPr>
          <w:rtl/>
        </w:rPr>
        <w:t>ובתנא דבי אליהו רבא ס"פ ל איתא: "הקב"ה יושב ומשמר מי שיש בו ד</w:t>
      </w:r>
      <w:r>
        <w:rPr>
          <w:rFonts w:hint="cs"/>
          <w:rtl/>
        </w:rPr>
        <w:t>ברי תורה</w:t>
      </w:r>
      <w:r>
        <w:rPr>
          <w:rtl/>
        </w:rPr>
        <w:t xml:space="preserve"> לאמיתו... מכאן אמרו אם עושה אדם שתים או שלש טובות מוסרין מלאך אחד לשומרו, שנאמר [שמות כג, כ] 'הנה אנכי שולח מלאך לפניך לשמרך בדרך'". ובכלליות אמרו </w:t>
      </w:r>
      <w:r>
        <w:rPr>
          <w:rFonts w:hint="cs"/>
          <w:rtl/>
        </w:rPr>
        <w:t>[</w:t>
      </w:r>
      <w:r>
        <w:rPr>
          <w:rtl/>
        </w:rPr>
        <w:t>ע"ז מ:</w:t>
      </w:r>
      <w:r>
        <w:rPr>
          <w:rFonts w:hint="cs"/>
          <w:rtl/>
        </w:rPr>
        <w:t>]</w:t>
      </w:r>
      <w:r>
        <w:rPr>
          <w:rtl/>
        </w:rPr>
        <w:t xml:space="preserve"> "ברוך המקום שמסר עולמו לשומרים".</w:t>
      </w:r>
      <w:r>
        <w:rPr>
          <w:rFonts w:hint="cs"/>
          <w:rtl/>
        </w:rPr>
        <w:t xml:space="preserve"> וראה למעלה פמ"ג הערה 129 שהובאו מקבילות נוספות ליסוד זה, קחנו משם.</w:t>
      </w:r>
    </w:p>
  </w:footnote>
  <w:footnote w:id="38">
    <w:p w:rsidR="083C3095" w:rsidRDefault="083C3095" w:rsidP="08FD5096">
      <w:pPr>
        <w:pStyle w:val="FootnoteText"/>
        <w:rPr>
          <w:rFonts w:hint="cs"/>
          <w:rtl/>
        </w:rPr>
      </w:pPr>
      <w:r>
        <w:rPr>
          <w:rtl/>
        </w:rPr>
        <w:t>&lt;</w:t>
      </w:r>
      <w:r>
        <w:rPr>
          <w:rStyle w:val="FootnoteReference"/>
        </w:rPr>
        <w:footnoteRef/>
      </w:r>
      <w:r>
        <w:rPr>
          <w:rtl/>
        </w:rPr>
        <w:t>&gt;</w:t>
      </w:r>
      <w:r>
        <w:rPr>
          <w:rFonts w:hint="cs"/>
          <w:rtl/>
        </w:rPr>
        <w:t xml:space="preserve"> פירוש - אין זה דומה לשמירת המלאכים את הנמצאים.</w:t>
      </w:r>
    </w:p>
  </w:footnote>
  <w:footnote w:id="39">
    <w:p w:rsidR="083C3095" w:rsidRDefault="083C3095" w:rsidP="087C3A8A">
      <w:pPr>
        <w:pStyle w:val="FootnoteText"/>
        <w:rPr>
          <w:rFonts w:hint="cs"/>
          <w:rtl/>
        </w:rPr>
      </w:pPr>
      <w:r>
        <w:rPr>
          <w:rtl/>
        </w:rPr>
        <w:t>&lt;</w:t>
      </w:r>
      <w:r>
        <w:rPr>
          <w:rStyle w:val="FootnoteReference"/>
        </w:rPr>
        <w:footnoteRef/>
      </w:r>
      <w:r>
        <w:rPr>
          <w:rtl/>
        </w:rPr>
        <w:t>&gt;</w:t>
      </w:r>
      <w:r>
        <w:rPr>
          <w:rFonts w:hint="cs"/>
          <w:rtl/>
        </w:rPr>
        <w:t xml:space="preserve"> אודות שהכל נברא בשביל כבודו יתברך, כן כתב להלן ריש פס"ח: "</w:t>
      </w:r>
      <w:r>
        <w:rPr>
          <w:rtl/>
        </w:rPr>
        <w:t>כל בריאה שנברא מן השם ית</w:t>
      </w:r>
      <w:r>
        <w:rPr>
          <w:rFonts w:hint="cs"/>
          <w:rtl/>
        </w:rPr>
        <w:t>ברך</w:t>
      </w:r>
      <w:r>
        <w:rPr>
          <w:rtl/>
        </w:rPr>
        <w:t xml:space="preserve"> לא נברא אלא לכבודו</w:t>
      </w:r>
      <w:r>
        <w:rPr>
          <w:rFonts w:hint="cs"/>
          <w:rtl/>
        </w:rPr>
        <w:t>,</w:t>
      </w:r>
      <w:r>
        <w:rPr>
          <w:rtl/>
        </w:rPr>
        <w:t xml:space="preserve"> שנאמר </w:t>
      </w:r>
      <w:r>
        <w:rPr>
          <w:rFonts w:hint="cs"/>
          <w:rtl/>
        </w:rPr>
        <w:t>[</w:t>
      </w:r>
      <w:r>
        <w:rPr>
          <w:rtl/>
        </w:rPr>
        <w:t>ישעי</w:t>
      </w:r>
      <w:r>
        <w:rPr>
          <w:rFonts w:hint="cs"/>
          <w:rtl/>
        </w:rPr>
        <w:t>ה</w:t>
      </w:r>
      <w:r>
        <w:rPr>
          <w:rtl/>
        </w:rPr>
        <w:t xml:space="preserve"> מג</w:t>
      </w:r>
      <w:r>
        <w:rPr>
          <w:rFonts w:hint="cs"/>
          <w:rtl/>
        </w:rPr>
        <w:t>, ז]</w:t>
      </w:r>
      <w:r>
        <w:rPr>
          <w:rtl/>
        </w:rPr>
        <w:t xml:space="preserve"> </w:t>
      </w:r>
      <w:r>
        <w:rPr>
          <w:rFonts w:hint="cs"/>
          <w:rtl/>
        </w:rPr>
        <w:t>'</w:t>
      </w:r>
      <w:r>
        <w:rPr>
          <w:rtl/>
        </w:rPr>
        <w:t>כל הנקרא בשמי לכבודי בראתיו יצרתיו אף עשיתיו</w:t>
      </w:r>
      <w:r>
        <w:rPr>
          <w:rFonts w:hint="cs"/>
          <w:rtl/>
        </w:rPr>
        <w:t>'.</w:t>
      </w:r>
      <w:r>
        <w:rPr>
          <w:rtl/>
        </w:rPr>
        <w:t xml:space="preserve"> ולפיכך כל הנבראים בעולם אומרים שירה אל הק</w:t>
      </w:r>
      <w:r>
        <w:rPr>
          <w:rFonts w:hint="cs"/>
          <w:rtl/>
        </w:rPr>
        <w:t>ב"ה,</w:t>
      </w:r>
      <w:r>
        <w:rPr>
          <w:rtl/>
        </w:rPr>
        <w:t xml:space="preserve"> כי השירה כבודו יתברך</w:t>
      </w:r>
      <w:r>
        <w:rPr>
          <w:rFonts w:hint="cs"/>
          <w:rtl/>
        </w:rPr>
        <w:t>,</w:t>
      </w:r>
      <w:r>
        <w:rPr>
          <w:rtl/>
        </w:rPr>
        <w:t xml:space="preserve"> ובכל נמצא יש בו מן כבודו ית</w:t>
      </w:r>
      <w:r>
        <w:rPr>
          <w:rFonts w:hint="cs"/>
          <w:rtl/>
        </w:rPr>
        <w:t>ברך</w:t>
      </w:r>
      <w:r>
        <w:rPr>
          <w:rtl/>
        </w:rPr>
        <w:t>, וזאת היא השירה מן הנמצאים</w:t>
      </w:r>
      <w:r>
        <w:rPr>
          <w:rFonts w:hint="cs"/>
          <w:rtl/>
        </w:rPr>
        <w:t>". ובתחילת דרשת שבת הגדול [קצג.] כתב: "</w:t>
      </w:r>
      <w:r>
        <w:rPr>
          <w:rtl/>
        </w:rPr>
        <w:t xml:space="preserve">ויש להקשות על מדרש זה </w:t>
      </w:r>
      <w:r>
        <w:rPr>
          <w:rFonts w:hint="cs"/>
          <w:rtl/>
        </w:rPr>
        <w:t xml:space="preserve">[שמו"ר יז, א] </w:t>
      </w:r>
      <w:r>
        <w:rPr>
          <w:rtl/>
        </w:rPr>
        <w:t>מה ענין השירה והקילוס שנותנים הדשאים</w:t>
      </w:r>
      <w:r>
        <w:rPr>
          <w:rFonts w:hint="cs"/>
          <w:rtl/>
        </w:rPr>
        <w:t>,</w:t>
      </w:r>
      <w:r>
        <w:rPr>
          <w:rtl/>
        </w:rPr>
        <w:t xml:space="preserve"> ואיך נותנים קילוס להקב"ה. אבל המדרש הזה בא לומר כי אי אפשר שיהיה שום נמצא שיהיה נברא לעצמו, שהדבר הזה לא יתן השכל שיהיה שום נברא בשביל עצמו, שא</w:t>
      </w:r>
      <w:r>
        <w:rPr>
          <w:rFonts w:hint="cs"/>
          <w:rtl/>
        </w:rPr>
        <w:t>ם כן</w:t>
      </w:r>
      <w:r>
        <w:rPr>
          <w:rtl/>
        </w:rPr>
        <w:t xml:space="preserve"> היה נראה ח"ו שיש דבר זולת הש</w:t>
      </w:r>
      <w:r>
        <w:rPr>
          <w:rFonts w:hint="cs"/>
          <w:rtl/>
        </w:rPr>
        <w:t xml:space="preserve">ם יתברך. </w:t>
      </w:r>
      <w:r>
        <w:rPr>
          <w:rtl/>
        </w:rPr>
        <w:t>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w:t>
      </w:r>
      <w:r>
        <w:rPr>
          <w:rFonts w:hint="cs"/>
          <w:rtl/>
        </w:rPr>
        <w:t xml:space="preserve">, רק הכל נברא בשביל לשבח ולפאר יוצרו ולעבדו, לפיכך אמר 'אין עוד', כלומר כי אין בריאה </w:t>
      </w:r>
      <w:r>
        <w:rPr>
          <w:rtl/>
        </w:rPr>
        <w:t>עוד בנמצא</w:t>
      </w:r>
      <w:r>
        <w:rPr>
          <w:rFonts w:hint="cs"/>
          <w:rtl/>
        </w:rPr>
        <w:t>,</w:t>
      </w:r>
      <w:r>
        <w:rPr>
          <w:rtl/>
        </w:rPr>
        <w:t xml:space="preserve"> רק הכל הוא לשבח ולפאר הש</w:t>
      </w:r>
      <w:r>
        <w:rPr>
          <w:rFonts w:hint="cs"/>
          <w:rtl/>
        </w:rPr>
        <w:t xml:space="preserve">ם יתברך... </w:t>
      </w:r>
      <w:r>
        <w:rPr>
          <w:rtl/>
        </w:rPr>
        <w:t>וזהו הקילוס הזה שנותנין הנבראים אל הקב"ה, מה שנראה בהם שבח יוצר הכל בבריאה שיש בהן מן הפאר</w:t>
      </w:r>
      <w:r>
        <w:rPr>
          <w:rFonts w:hint="cs"/>
          <w:rtl/>
        </w:rPr>
        <w:t>,</w:t>
      </w:r>
      <w:r>
        <w:rPr>
          <w:rtl/>
        </w:rPr>
        <w:t xml:space="preserve"> שנבראו בתכלית השלימות</w:t>
      </w:r>
      <w:r>
        <w:rPr>
          <w:rFonts w:hint="cs"/>
          <w:rtl/>
        </w:rPr>
        <w:t>.</w:t>
      </w:r>
      <w:r>
        <w:rPr>
          <w:rtl/>
        </w:rPr>
        <w:t xml:space="preserve"> וכמו שתקנו חכמים ז"ל בברכות כשהאדם יוצא בחודש ניסן ורואה אילנות מלבלבין</w:t>
      </w:r>
      <w:r>
        <w:rPr>
          <w:rFonts w:hint="cs"/>
          <w:rtl/>
        </w:rPr>
        <w:t>,</w:t>
      </w:r>
      <w:r>
        <w:rPr>
          <w:rtl/>
        </w:rPr>
        <w:t xml:space="preserve"> מברך </w:t>
      </w:r>
      <w:r>
        <w:rPr>
          <w:rFonts w:hint="cs"/>
          <w:rtl/>
        </w:rPr>
        <w:t>'</w:t>
      </w:r>
      <w:r>
        <w:rPr>
          <w:rtl/>
        </w:rPr>
        <w:t>ברוך שככה לו בעולמו</w:t>
      </w:r>
      <w:r>
        <w:rPr>
          <w:rFonts w:hint="cs"/>
          <w:rtl/>
        </w:rPr>
        <w:t>' [ראה ברכות מג:]</w:t>
      </w:r>
      <w:r>
        <w:rPr>
          <w:rtl/>
        </w:rPr>
        <w:t>. והנה שבח הקב"ה מכל יצורי עולמים</w:t>
      </w:r>
      <w:r>
        <w:rPr>
          <w:rFonts w:hint="cs"/>
          <w:rtl/>
        </w:rPr>
        <w:t>.</w:t>
      </w:r>
      <w:r>
        <w:rPr>
          <w:rtl/>
        </w:rPr>
        <w:t xml:space="preserve"> ואל יחשוב אדם כי בקטנים</w:t>
      </w:r>
      <w:r>
        <w:rPr>
          <w:rFonts w:hint="cs"/>
          <w:rtl/>
        </w:rPr>
        <w:t>,</w:t>
      </w:r>
      <w:r>
        <w:rPr>
          <w:rtl/>
        </w:rPr>
        <w:t xml:space="preserve"> כמו השרצים</w:t>
      </w:r>
      <w:r>
        <w:rPr>
          <w:rFonts w:hint="cs"/>
          <w:rtl/>
        </w:rPr>
        <w:t>,</w:t>
      </w:r>
      <w:r>
        <w:rPr>
          <w:rtl/>
        </w:rPr>
        <w:t xml:space="preserve"> אין נראה בהם שבח יוצר הכל</w:t>
      </w:r>
      <w:r>
        <w:rPr>
          <w:rFonts w:hint="cs"/>
          <w:rtl/>
        </w:rPr>
        <w:t>.</w:t>
      </w:r>
      <w:r>
        <w:rPr>
          <w:rtl/>
        </w:rPr>
        <w:t xml:space="preserve"> אדרבה</w:t>
      </w:r>
      <w:r>
        <w:rPr>
          <w:rFonts w:hint="cs"/>
          <w:rtl/>
        </w:rPr>
        <w:t>,</w:t>
      </w:r>
      <w:r>
        <w:rPr>
          <w:rtl/>
        </w:rPr>
        <w:t xml:space="preserve"> כי בקטנים יותר נראה שבח יוצר הכל</w:t>
      </w:r>
      <w:r>
        <w:rPr>
          <w:rFonts w:hint="cs"/>
          <w:rtl/>
        </w:rPr>
        <w:t>,</w:t>
      </w:r>
      <w:r>
        <w:rPr>
          <w:rtl/>
        </w:rPr>
        <w:t xml:space="preserve"> אשר ברא בריאה כמו זאת, כמו שתמצא מינים שפלים פחותים אשר בהם נראה שבח יוצר הכל</w:t>
      </w:r>
      <w:r>
        <w:rPr>
          <w:rFonts w:hint="cs"/>
          <w:rtl/>
        </w:rPr>
        <w:t>". וכן הוא בדר"ח פ"ג מ"ז [קפז.]. ובנתיב העבודה פי"ד [א, קכא.] כתב: "הכל נברא לשמש את השם יתברך, כי הכל ברא לכבודו יתברך [כתובות ח.]. כי מן הנבראים כלם ומבריאתם נראה כבוד מעשיו" [הובא למעלה פ"ח הערה 105, פי"ד הערה 64, ולהלן פמ"ו הערה 42]. וראה להלן הערה 143, שהובאו שם מקבילות נוספות.</w:t>
      </w:r>
    </w:p>
  </w:footnote>
  <w:footnote w:id="40">
    <w:p w:rsidR="083C3095" w:rsidRDefault="083C3095" w:rsidP="08CB2F2A">
      <w:pPr>
        <w:pStyle w:val="FootnoteText"/>
        <w:rPr>
          <w:rFonts w:hint="cs"/>
          <w:rtl/>
        </w:rPr>
      </w:pPr>
      <w:r>
        <w:rPr>
          <w:rtl/>
        </w:rPr>
        <w:t>&lt;</w:t>
      </w:r>
      <w:r>
        <w:rPr>
          <w:rStyle w:val="FootnoteReference"/>
        </w:rPr>
        <w:footnoteRef/>
      </w:r>
      <w:r>
        <w:rPr>
          <w:rtl/>
        </w:rPr>
        <w:t>&gt;</w:t>
      </w:r>
      <w:r>
        <w:rPr>
          <w:rFonts w:hint="cs"/>
          <w:rtl/>
        </w:rPr>
        <w:t xml:space="preserve"> לעומת הקב"ה, שהאדם עובדו. אך אין כוונתו ח"ו לומר שהקב"ה מקבל מן האדם, וכפי שכתב בדר"ח פ"ו מי"א [תה:]: </w:t>
      </w:r>
      <w:r w:rsidRPr="086A2B1C">
        <w:rPr>
          <w:rFonts w:hint="cs"/>
          <w:sz w:val="18"/>
          <w:rtl/>
        </w:rPr>
        <w:t>"</w:t>
      </w:r>
      <w:r w:rsidRPr="086A2B1C">
        <w:rPr>
          <w:sz w:val="18"/>
          <w:rtl/>
        </w:rPr>
        <w:t>דברי חכמים כמשמעו הן</w:t>
      </w:r>
      <w:r w:rsidRPr="086A2B1C">
        <w:rPr>
          <w:rFonts w:hint="cs"/>
          <w:sz w:val="18"/>
          <w:rtl/>
        </w:rPr>
        <w:t>,</w:t>
      </w:r>
      <w:r w:rsidRPr="086A2B1C">
        <w:rPr>
          <w:sz w:val="18"/>
          <w:rtl/>
        </w:rPr>
        <w:t xml:space="preserve"> שהאדם נברא לשמש את בוראו. ומה שהקשה </w:t>
      </w:r>
      <w:r>
        <w:rPr>
          <w:rFonts w:hint="cs"/>
          <w:sz w:val="18"/>
          <w:rtl/>
        </w:rPr>
        <w:t xml:space="preserve">[הרמב"ם מו"נ ח"ג פי"ג] </w:t>
      </w:r>
      <w:r w:rsidRPr="086A2B1C">
        <w:rPr>
          <w:sz w:val="18"/>
          <w:rtl/>
        </w:rPr>
        <w:t>כי הוא יתברך אין מקבל כבוד מזולתו</w:t>
      </w:r>
      <w:r>
        <w:rPr>
          <w:rFonts w:hint="cs"/>
          <w:sz w:val="18"/>
          <w:rtl/>
        </w:rPr>
        <w:t>.</w:t>
      </w:r>
      <w:r w:rsidRPr="086A2B1C">
        <w:rPr>
          <w:sz w:val="18"/>
          <w:rtl/>
        </w:rPr>
        <w:t xml:space="preserve"> הן אמת שאין יתברך מקבל כבוד מזולתו, ובודאי אם יצדק האדם מה יתן לו ואם יחטא מה יפעל לו</w:t>
      </w:r>
      <w:r w:rsidRPr="086A2B1C">
        <w:rPr>
          <w:rFonts w:hint="cs"/>
          <w:sz w:val="18"/>
          <w:rtl/>
        </w:rPr>
        <w:t xml:space="preserve"> </w:t>
      </w:r>
      <w:r>
        <w:rPr>
          <w:rFonts w:hint="cs"/>
          <w:sz w:val="18"/>
          <w:rtl/>
        </w:rPr>
        <w:t>[</w:t>
      </w:r>
      <w:r w:rsidRPr="086A2B1C">
        <w:rPr>
          <w:rFonts w:hint="cs"/>
          <w:sz w:val="18"/>
          <w:rtl/>
        </w:rPr>
        <w:t>איוב לה, ו-ז</w:t>
      </w:r>
      <w:r>
        <w:rPr>
          <w:rFonts w:hint="cs"/>
          <w:sz w:val="18"/>
          <w:rtl/>
        </w:rPr>
        <w:t>]</w:t>
      </w:r>
      <w:r w:rsidRPr="086A2B1C">
        <w:rPr>
          <w:rFonts w:hint="cs"/>
          <w:sz w:val="18"/>
          <w:rtl/>
        </w:rPr>
        <w:t>,</w:t>
      </w:r>
      <w:r w:rsidRPr="086A2B1C">
        <w:rPr>
          <w:sz w:val="18"/>
          <w:rtl/>
        </w:rPr>
        <w:t xml:space="preserve"> רק שהאדם נברא שהש</w:t>
      </w:r>
      <w:r w:rsidRPr="086A2B1C">
        <w:rPr>
          <w:rFonts w:hint="cs"/>
          <w:sz w:val="18"/>
          <w:rtl/>
        </w:rPr>
        <w:t>ם יתברך</w:t>
      </w:r>
      <w:r w:rsidRPr="086A2B1C">
        <w:rPr>
          <w:sz w:val="18"/>
          <w:rtl/>
        </w:rPr>
        <w:t xml:space="preserve"> מלך עליו</w:t>
      </w:r>
      <w:r w:rsidRPr="086A2B1C">
        <w:rPr>
          <w:rFonts w:hint="cs"/>
          <w:sz w:val="18"/>
          <w:rtl/>
        </w:rPr>
        <w:t>,</w:t>
      </w:r>
      <w:r w:rsidRPr="086A2B1C">
        <w:rPr>
          <w:sz w:val="18"/>
          <w:rtl/>
        </w:rPr>
        <w:t xml:space="preserve"> ואין המלך מקבל הכבוד מה שיתן לו העם, כי הכבוד הוא מצד הממשלה</w:t>
      </w:r>
      <w:r w:rsidRPr="086A2B1C">
        <w:rPr>
          <w:rFonts w:hint="cs"/>
          <w:sz w:val="18"/>
          <w:rtl/>
        </w:rPr>
        <w:t>,</w:t>
      </w:r>
      <w:r w:rsidRPr="086A2B1C">
        <w:rPr>
          <w:sz w:val="18"/>
          <w:rtl/>
        </w:rPr>
        <w:t xml:space="preserve"> שהוא מושל עליהם שלא בטובתו ומנהיגו</w:t>
      </w:r>
      <w:r w:rsidRPr="086A2B1C">
        <w:rPr>
          <w:rFonts w:hint="cs"/>
          <w:sz w:val="18"/>
          <w:rtl/>
        </w:rPr>
        <w:t>.</w:t>
      </w:r>
      <w:r w:rsidRPr="086A2B1C">
        <w:rPr>
          <w:sz w:val="18"/>
          <w:rtl/>
        </w:rPr>
        <w:t xml:space="preserve"> ואם האדם</w:t>
      </w:r>
      <w:r w:rsidRPr="086A2B1C">
        <w:rPr>
          <w:rFonts w:hint="cs"/>
          <w:sz w:val="18"/>
          <w:rtl/>
        </w:rPr>
        <w:t xml:space="preserve"> </w:t>
      </w:r>
      <w:r w:rsidRPr="086A2B1C">
        <w:rPr>
          <w:sz w:val="18"/>
          <w:rtl/>
        </w:rPr>
        <w:t>צדיק</w:t>
      </w:r>
      <w:r w:rsidRPr="086A2B1C">
        <w:rPr>
          <w:rFonts w:hint="cs"/>
          <w:sz w:val="18"/>
          <w:rtl/>
        </w:rPr>
        <w:t>,</w:t>
      </w:r>
      <w:r w:rsidRPr="086A2B1C">
        <w:rPr>
          <w:sz w:val="18"/>
          <w:rtl/>
        </w:rPr>
        <w:t xml:space="preserve"> הוא מלכו כשנותן לו שכרו</w:t>
      </w:r>
      <w:r w:rsidRPr="086A2B1C">
        <w:rPr>
          <w:rFonts w:hint="cs"/>
          <w:sz w:val="18"/>
          <w:rtl/>
        </w:rPr>
        <w:t>.</w:t>
      </w:r>
      <w:r w:rsidRPr="086A2B1C">
        <w:rPr>
          <w:sz w:val="18"/>
          <w:rtl/>
        </w:rPr>
        <w:t xml:space="preserve"> ואם אינו צדיק</w:t>
      </w:r>
      <w:r w:rsidRPr="086A2B1C">
        <w:rPr>
          <w:rFonts w:hint="cs"/>
          <w:sz w:val="18"/>
          <w:rtl/>
        </w:rPr>
        <w:t>,</w:t>
      </w:r>
      <w:r w:rsidRPr="086A2B1C">
        <w:rPr>
          <w:sz w:val="18"/>
          <w:rtl/>
        </w:rPr>
        <w:t xml:space="preserve"> הוא מלכו כאשר נפרע ממנו, שכאשר הקב"ה עושה נקמה בעוברי רצונו ג</w:t>
      </w:r>
      <w:r w:rsidRPr="086A2B1C">
        <w:rPr>
          <w:rFonts w:hint="cs"/>
          <w:sz w:val="18"/>
          <w:rtl/>
        </w:rPr>
        <w:t>ם כן</w:t>
      </w:r>
      <w:r w:rsidRPr="086A2B1C">
        <w:rPr>
          <w:sz w:val="18"/>
          <w:rtl/>
        </w:rPr>
        <w:t xml:space="preserve"> שמו מתגדל ומתקדש</w:t>
      </w:r>
      <w:r>
        <w:rPr>
          <w:rFonts w:hint="cs"/>
          <w:sz w:val="18"/>
          <w:rtl/>
        </w:rPr>
        <w:t xml:space="preserve">... </w:t>
      </w:r>
      <w:r w:rsidRPr="086A2B1C">
        <w:rPr>
          <w:sz w:val="18"/>
          <w:rtl/>
        </w:rPr>
        <w:t>מ</w:t>
      </w:r>
      <w:r w:rsidRPr="086A2B1C">
        <w:rPr>
          <w:rFonts w:hint="cs"/>
          <w:sz w:val="18"/>
          <w:rtl/>
        </w:rPr>
        <w:t>כל מקום</w:t>
      </w:r>
      <w:r w:rsidRPr="086A2B1C">
        <w:rPr>
          <w:sz w:val="18"/>
          <w:rtl/>
        </w:rPr>
        <w:t xml:space="preserve"> כבודו שיש להש</w:t>
      </w:r>
      <w:r w:rsidRPr="086A2B1C">
        <w:rPr>
          <w:rFonts w:hint="cs"/>
          <w:sz w:val="18"/>
          <w:rtl/>
        </w:rPr>
        <w:t xml:space="preserve">ם </w:t>
      </w:r>
      <w:r w:rsidRPr="086A2B1C">
        <w:rPr>
          <w:sz w:val="18"/>
          <w:rtl/>
        </w:rPr>
        <w:t>ית</w:t>
      </w:r>
      <w:r w:rsidRPr="086A2B1C">
        <w:rPr>
          <w:rFonts w:hint="cs"/>
          <w:sz w:val="18"/>
          <w:rtl/>
        </w:rPr>
        <w:t>ברך</w:t>
      </w:r>
      <w:r w:rsidRPr="086A2B1C">
        <w:rPr>
          <w:sz w:val="18"/>
          <w:rtl/>
        </w:rPr>
        <w:t xml:space="preserve"> מן הנבראים אינו תולה כלל באדם, רק שברא הש</w:t>
      </w:r>
      <w:r w:rsidRPr="086A2B1C">
        <w:rPr>
          <w:rFonts w:hint="cs"/>
          <w:sz w:val="18"/>
          <w:rtl/>
        </w:rPr>
        <w:t>ם יתברך</w:t>
      </w:r>
      <w:r w:rsidRPr="086A2B1C">
        <w:rPr>
          <w:sz w:val="18"/>
          <w:rtl/>
        </w:rPr>
        <w:t xml:space="preserve"> את הנבראים</w:t>
      </w:r>
      <w:r w:rsidRPr="086A2B1C">
        <w:rPr>
          <w:rFonts w:hint="cs"/>
          <w:sz w:val="18"/>
          <w:rtl/>
        </w:rPr>
        <w:t>,</w:t>
      </w:r>
      <w:r w:rsidRPr="086A2B1C">
        <w:rPr>
          <w:sz w:val="18"/>
          <w:rtl/>
        </w:rPr>
        <w:t xml:space="preserve"> והוא מולך עליהם</w:t>
      </w:r>
      <w:r w:rsidRPr="086A2B1C">
        <w:rPr>
          <w:rFonts w:hint="cs"/>
          <w:sz w:val="18"/>
          <w:rtl/>
        </w:rPr>
        <w:t>,</w:t>
      </w:r>
      <w:r w:rsidRPr="086A2B1C">
        <w:rPr>
          <w:sz w:val="18"/>
          <w:rtl/>
        </w:rPr>
        <w:t xml:space="preserve"> וזהו כבוד מלכותו</w:t>
      </w:r>
      <w:r w:rsidRPr="086A2B1C">
        <w:rPr>
          <w:rFonts w:hint="cs"/>
          <w:sz w:val="18"/>
          <w:rtl/>
        </w:rPr>
        <w:t>... ובשביל זה עצמו</w:t>
      </w:r>
      <w:r w:rsidRPr="086A2B1C">
        <w:rPr>
          <w:sz w:val="18"/>
          <w:rtl/>
        </w:rPr>
        <w:t xml:space="preserve"> מה שהוקשה אל הרמב"ם ז"ל</w:t>
      </w:r>
      <w:r w:rsidRPr="086A2B1C">
        <w:rPr>
          <w:rFonts w:hint="cs"/>
          <w:sz w:val="18"/>
          <w:rtl/>
        </w:rPr>
        <w:t>,</w:t>
      </w:r>
      <w:r w:rsidRPr="086A2B1C">
        <w:rPr>
          <w:sz w:val="18"/>
          <w:rtl/>
        </w:rPr>
        <w:t xml:space="preserve"> וכי הש</w:t>
      </w:r>
      <w:r w:rsidRPr="086A2B1C">
        <w:rPr>
          <w:rFonts w:hint="cs"/>
          <w:sz w:val="18"/>
          <w:rtl/>
        </w:rPr>
        <w:t>ם יתברך</w:t>
      </w:r>
      <w:r w:rsidRPr="086A2B1C">
        <w:rPr>
          <w:sz w:val="18"/>
          <w:rtl/>
        </w:rPr>
        <w:t xml:space="preserve"> מקבל כבוד מן האדם, אמרו חכמים </w:t>
      </w:r>
      <w:r>
        <w:rPr>
          <w:rFonts w:hint="cs"/>
          <w:sz w:val="18"/>
          <w:rtl/>
        </w:rPr>
        <w:t>[אבות</w:t>
      </w:r>
      <w:r w:rsidRPr="086A2B1C">
        <w:rPr>
          <w:rFonts w:hint="cs"/>
          <w:sz w:val="18"/>
          <w:rtl/>
        </w:rPr>
        <w:t xml:space="preserve"> פ"ד מכ"ג</w:t>
      </w:r>
      <w:r>
        <w:rPr>
          <w:rFonts w:hint="cs"/>
          <w:sz w:val="18"/>
          <w:rtl/>
        </w:rPr>
        <w:t>]</w:t>
      </w:r>
      <w:r w:rsidRPr="086A2B1C">
        <w:rPr>
          <w:rFonts w:hint="cs"/>
          <w:sz w:val="18"/>
          <w:rtl/>
        </w:rPr>
        <w:t xml:space="preserve"> </w:t>
      </w:r>
      <w:r>
        <w:rPr>
          <w:rFonts w:hint="cs"/>
          <w:sz w:val="18"/>
          <w:rtl/>
        </w:rPr>
        <w:t>'</w:t>
      </w:r>
      <w:r w:rsidRPr="086A2B1C">
        <w:rPr>
          <w:sz w:val="18"/>
          <w:rtl/>
        </w:rPr>
        <w:t>על כרחך אתה נולד</w:t>
      </w:r>
      <w:r w:rsidRPr="086A2B1C">
        <w:rPr>
          <w:rFonts w:hint="cs"/>
          <w:sz w:val="18"/>
          <w:rtl/>
        </w:rPr>
        <w:t>,</w:t>
      </w:r>
      <w:r w:rsidRPr="086A2B1C">
        <w:rPr>
          <w:sz w:val="18"/>
          <w:rtl/>
        </w:rPr>
        <w:t xml:space="preserve"> ועל כרחך אתה חי</w:t>
      </w:r>
      <w:r w:rsidRPr="086A2B1C">
        <w:rPr>
          <w:rFonts w:hint="cs"/>
          <w:sz w:val="18"/>
          <w:rtl/>
        </w:rPr>
        <w:t>,</w:t>
      </w:r>
      <w:r w:rsidRPr="086A2B1C">
        <w:rPr>
          <w:sz w:val="18"/>
          <w:rtl/>
        </w:rPr>
        <w:t xml:space="preserve"> ועל כרחך אתה מת</w:t>
      </w:r>
      <w:r w:rsidRPr="086A2B1C">
        <w:rPr>
          <w:rFonts w:hint="cs"/>
          <w:sz w:val="18"/>
          <w:rtl/>
        </w:rPr>
        <w:t>,</w:t>
      </w:r>
      <w:r w:rsidRPr="086A2B1C">
        <w:rPr>
          <w:sz w:val="18"/>
          <w:rtl/>
        </w:rPr>
        <w:t xml:space="preserve"> ועל כרחך אתה עתיד לתת דין וחשבון לפני מלך מלכי המלכים</w:t>
      </w:r>
      <w:r>
        <w:rPr>
          <w:rFonts w:hint="cs"/>
          <w:sz w:val="18"/>
          <w:rtl/>
        </w:rPr>
        <w:t>'</w:t>
      </w:r>
      <w:r w:rsidRPr="086A2B1C">
        <w:rPr>
          <w:sz w:val="18"/>
          <w:rtl/>
        </w:rPr>
        <w:t>, הכל הוא להודיע שאין דבר מצד עצמו של אדם</w:t>
      </w:r>
      <w:r w:rsidRPr="086A2B1C">
        <w:rPr>
          <w:rFonts w:hint="cs"/>
          <w:sz w:val="18"/>
          <w:rtl/>
        </w:rPr>
        <w:t>,</w:t>
      </w:r>
      <w:r w:rsidRPr="086A2B1C">
        <w:rPr>
          <w:sz w:val="18"/>
          <w:rtl/>
        </w:rPr>
        <w:t xml:space="preserve"> רק הכל הוא מן הש</w:t>
      </w:r>
      <w:r w:rsidRPr="086A2B1C">
        <w:rPr>
          <w:rFonts w:hint="cs"/>
          <w:sz w:val="18"/>
          <w:rtl/>
        </w:rPr>
        <w:t>ם יתברך,</w:t>
      </w:r>
      <w:r w:rsidRPr="086A2B1C">
        <w:rPr>
          <w:sz w:val="18"/>
          <w:rtl/>
        </w:rPr>
        <w:t xml:space="preserve"> וא</w:t>
      </w:r>
      <w:r w:rsidRPr="086A2B1C">
        <w:rPr>
          <w:rFonts w:hint="cs"/>
          <w:sz w:val="18"/>
          <w:rtl/>
        </w:rPr>
        <w:t xml:space="preserve">ם כן </w:t>
      </w:r>
      <w:r w:rsidRPr="086A2B1C">
        <w:rPr>
          <w:sz w:val="18"/>
          <w:rtl/>
        </w:rPr>
        <w:t>אין הש</w:t>
      </w:r>
      <w:r w:rsidRPr="086A2B1C">
        <w:rPr>
          <w:rFonts w:hint="cs"/>
          <w:sz w:val="18"/>
          <w:rtl/>
        </w:rPr>
        <w:t>ם יתברך</w:t>
      </w:r>
      <w:r w:rsidRPr="086A2B1C">
        <w:rPr>
          <w:sz w:val="18"/>
          <w:rtl/>
        </w:rPr>
        <w:t xml:space="preserve"> מקבל דבר מן האדם</w:t>
      </w:r>
      <w:r w:rsidRPr="086A2B1C">
        <w:rPr>
          <w:rFonts w:hint="cs"/>
          <w:sz w:val="18"/>
          <w:rtl/>
        </w:rPr>
        <w:t>.</w:t>
      </w:r>
      <w:r w:rsidRPr="086A2B1C">
        <w:rPr>
          <w:sz w:val="18"/>
          <w:rtl/>
        </w:rPr>
        <w:t xml:space="preserve"> ואם לא </w:t>
      </w:r>
      <w:r w:rsidRPr="086A2B1C">
        <w:rPr>
          <w:rFonts w:hint="cs"/>
          <w:sz w:val="18"/>
          <w:rtl/>
        </w:rPr>
        <w:t>ש</w:t>
      </w:r>
      <w:r w:rsidRPr="086A2B1C">
        <w:rPr>
          <w:sz w:val="18"/>
          <w:rtl/>
        </w:rPr>
        <w:t>היה הכל בעל כרחו של אדם</w:t>
      </w:r>
      <w:r w:rsidRPr="086A2B1C">
        <w:rPr>
          <w:rFonts w:hint="cs"/>
          <w:sz w:val="18"/>
          <w:rtl/>
        </w:rPr>
        <w:t>,</w:t>
      </w:r>
      <w:r w:rsidRPr="086A2B1C">
        <w:rPr>
          <w:sz w:val="18"/>
          <w:rtl/>
        </w:rPr>
        <w:t xml:space="preserve"> הי</w:t>
      </w:r>
      <w:r w:rsidRPr="086A2B1C">
        <w:rPr>
          <w:rFonts w:hint="cs"/>
          <w:sz w:val="18"/>
          <w:rtl/>
        </w:rPr>
        <w:t>ה</w:t>
      </w:r>
      <w:r w:rsidRPr="086A2B1C">
        <w:rPr>
          <w:sz w:val="18"/>
          <w:rtl/>
        </w:rPr>
        <w:t xml:space="preserve"> הש</w:t>
      </w:r>
      <w:r w:rsidRPr="086A2B1C">
        <w:rPr>
          <w:rFonts w:hint="cs"/>
          <w:sz w:val="18"/>
          <w:rtl/>
        </w:rPr>
        <w:t>ם יתברך</w:t>
      </w:r>
      <w:r w:rsidRPr="086A2B1C">
        <w:rPr>
          <w:sz w:val="18"/>
          <w:rtl/>
        </w:rPr>
        <w:t xml:space="preserve"> מקבל כבוד מן האדם</w:t>
      </w:r>
      <w:r w:rsidRPr="086A2B1C">
        <w:rPr>
          <w:rFonts w:hint="cs"/>
          <w:sz w:val="18"/>
          <w:rtl/>
        </w:rPr>
        <w:t>.</w:t>
      </w:r>
      <w:r w:rsidRPr="086A2B1C">
        <w:rPr>
          <w:sz w:val="18"/>
          <w:rtl/>
        </w:rPr>
        <w:t xml:space="preserve"> אבל אין הדבר כך</w:t>
      </w:r>
      <w:r w:rsidRPr="086A2B1C">
        <w:rPr>
          <w:rFonts w:hint="cs"/>
          <w:sz w:val="18"/>
          <w:rtl/>
        </w:rPr>
        <w:t>,</w:t>
      </w:r>
      <w:r w:rsidRPr="086A2B1C">
        <w:rPr>
          <w:sz w:val="18"/>
          <w:rtl/>
        </w:rPr>
        <w:t xml:space="preserve"> רק הכל אצל האדם בעל כרחו</w:t>
      </w:r>
      <w:r w:rsidRPr="086A2B1C">
        <w:rPr>
          <w:rFonts w:hint="cs"/>
          <w:sz w:val="18"/>
          <w:rtl/>
        </w:rPr>
        <w:t>,</w:t>
      </w:r>
      <w:r w:rsidRPr="086A2B1C">
        <w:rPr>
          <w:sz w:val="18"/>
          <w:rtl/>
        </w:rPr>
        <w:t xml:space="preserve"> ולכך אין שייך לומר שיהיה מקבל הש</w:t>
      </w:r>
      <w:r w:rsidRPr="086A2B1C">
        <w:rPr>
          <w:rFonts w:hint="cs"/>
          <w:sz w:val="18"/>
          <w:rtl/>
        </w:rPr>
        <w:t>ם יתברך</w:t>
      </w:r>
      <w:r w:rsidRPr="086A2B1C">
        <w:rPr>
          <w:sz w:val="18"/>
          <w:rtl/>
        </w:rPr>
        <w:t xml:space="preserve"> מן האדם</w:t>
      </w:r>
      <w:r w:rsidRPr="086A2B1C">
        <w:rPr>
          <w:rFonts w:hint="cs"/>
          <w:sz w:val="18"/>
          <w:rtl/>
        </w:rPr>
        <w:t>"</w:t>
      </w:r>
      <w:r>
        <w:rPr>
          <w:rFonts w:hint="cs"/>
          <w:sz w:val="18"/>
          <w:rtl/>
        </w:rPr>
        <w:t xml:space="preserve"> [הובא למעלה פי"ט הערה 12]</w:t>
      </w:r>
      <w:r w:rsidRPr="086A2B1C">
        <w:rPr>
          <w:rFonts w:hint="cs"/>
          <w:sz w:val="18"/>
          <w:rtl/>
        </w:rPr>
        <w:t>.</w:t>
      </w:r>
    </w:p>
  </w:footnote>
  <w:footnote w:id="41">
    <w:p w:rsidR="083C3095" w:rsidRDefault="083C3095" w:rsidP="08532005">
      <w:pPr>
        <w:pStyle w:val="FootnoteText"/>
        <w:rPr>
          <w:rFonts w:hint="cs"/>
          <w:rtl/>
        </w:rPr>
      </w:pPr>
      <w:r>
        <w:rPr>
          <w:rtl/>
        </w:rPr>
        <w:t>&lt;</w:t>
      </w:r>
      <w:r>
        <w:rPr>
          <w:rStyle w:val="FootnoteReference"/>
        </w:rPr>
        <w:footnoteRef/>
      </w:r>
      <w:r>
        <w:rPr>
          <w:rtl/>
        </w:rPr>
        <w:t>&gt;</w:t>
      </w:r>
      <w:r>
        <w:rPr>
          <w:rFonts w:hint="cs"/>
          <w:rtl/>
        </w:rPr>
        <w:t xml:space="preserve"> כי האדם נברא לעצמו, לעומת המלאכים שנב</w:t>
      </w:r>
      <w:r w:rsidRPr="08E72D74">
        <w:rPr>
          <w:rFonts w:hint="cs"/>
          <w:sz w:val="18"/>
          <w:rtl/>
        </w:rPr>
        <w:t xml:space="preserve">ראו לשמש לזולתם. </w:t>
      </w:r>
      <w:r>
        <w:rPr>
          <w:rFonts w:hint="cs"/>
          <w:sz w:val="18"/>
          <w:rtl/>
        </w:rPr>
        <w:t>ואמרו חכמים [</w:t>
      </w:r>
      <w:r>
        <w:rPr>
          <w:rtl/>
        </w:rPr>
        <w:t>תנחומא שמיני אות ב</w:t>
      </w:r>
      <w:r>
        <w:rPr>
          <w:rFonts w:hint="cs"/>
          <w:rtl/>
        </w:rPr>
        <w:t>]</w:t>
      </w:r>
      <w:r>
        <w:rPr>
          <w:rtl/>
        </w:rPr>
        <w:t xml:space="preserve"> "אמר [הקב"ה], לא בראתי את הכל אלא בשביל אדם, ועכשיו הוא מת מה הנאה יש לי". </w:t>
      </w:r>
      <w:r>
        <w:rPr>
          <w:rFonts w:hint="cs"/>
          <w:rtl/>
        </w:rPr>
        <w:t>ורש"י [בראשית ו, ז] כתב "</w:t>
      </w:r>
      <w:r>
        <w:rPr>
          <w:rtl/>
        </w:rPr>
        <w:t xml:space="preserve">מאדם עד בהמה </w:t>
      </w:r>
      <w:r>
        <w:rPr>
          <w:rFonts w:hint="cs"/>
          <w:rtl/>
        </w:rPr>
        <w:t xml:space="preserve">- </w:t>
      </w:r>
      <w:r>
        <w:rPr>
          <w:rtl/>
        </w:rPr>
        <w:t>הכל נברא בשביל האדם</w:t>
      </w:r>
      <w:r>
        <w:rPr>
          <w:rFonts w:hint="cs"/>
          <w:rtl/>
        </w:rPr>
        <w:t>,</w:t>
      </w:r>
      <w:r>
        <w:rPr>
          <w:rtl/>
        </w:rPr>
        <w:t xml:space="preserve"> וכיון שהוא כלה מה צורך באלו</w:t>
      </w:r>
      <w:r>
        <w:rPr>
          <w:rFonts w:hint="cs"/>
          <w:rtl/>
        </w:rPr>
        <w:t xml:space="preserve">". </w:t>
      </w:r>
      <w:r w:rsidRPr="08E72D74">
        <w:rPr>
          <w:rFonts w:hint="cs"/>
          <w:sz w:val="18"/>
          <w:rtl/>
        </w:rPr>
        <w:t>ולמעלה פל"ט [לאחר ציון 139] כתב: "</w:t>
      </w:r>
      <w:r w:rsidRPr="08E72D74">
        <w:rPr>
          <w:rStyle w:val="LatinChar"/>
          <w:sz w:val="18"/>
          <w:rtl/>
          <w:lang w:val="en-GB"/>
        </w:rPr>
        <w:t>ידוע כי בעולם הזה העיקר הוא האדם</w:t>
      </w:r>
      <w:r w:rsidRPr="08E72D74">
        <w:rPr>
          <w:rFonts w:hint="cs"/>
          <w:sz w:val="18"/>
          <w:rtl/>
        </w:rPr>
        <w:t>".</w:t>
      </w:r>
      <w:r>
        <w:rPr>
          <w:rFonts w:hint="cs"/>
          <w:sz w:val="18"/>
          <w:rtl/>
        </w:rPr>
        <w:t xml:space="preserve"> </w:t>
      </w:r>
      <w:r>
        <w:rPr>
          <w:rFonts w:hint="cs"/>
          <w:rtl/>
        </w:rPr>
        <w:t>וכן האריך בזה להלן פרקים סו-סט. ובדר"ח פ"א מ"ב [קסז:] כתב: "וכאשר אין ראוי לאדם הבריאה, הכל בטל, ואין ראוי הקיום לעולם. ודבר זה אמרו ז"ל בכל מקום, כי הכל נברא בשביל האדם". ושם פ"ג מ"ב [נג:] כתב: "בשביל האדם נבראו כל התחתונים". וכן כתב שם פ"ד מי"ז [שנט:], ותפארת ישראל פי"ב [קפד:], ויובא בהערה 73. ובתפארת ישראל פל"ג [תפח:] כתב: "</w:t>
      </w:r>
      <w:r>
        <w:rPr>
          <w:rtl/>
        </w:rPr>
        <w:t>כבר אמרנו לך פעמים הרבה מאד, כי אל תשגיח באנשים שאמרו כי הגלגלים והמלאכים הם יותר במעלה ממין האדם</w:t>
      </w:r>
      <w:r>
        <w:rPr>
          <w:rFonts w:hint="cs"/>
          <w:rtl/>
        </w:rPr>
        <w:t>.</w:t>
      </w:r>
      <w:r>
        <w:rPr>
          <w:rtl/>
        </w:rPr>
        <w:t xml:space="preserve"> שכבר בארו חכמים לא במקום אחד</w:t>
      </w:r>
      <w:r>
        <w:rPr>
          <w:rFonts w:hint="cs"/>
          <w:rtl/>
        </w:rPr>
        <w:t>,</w:t>
      </w:r>
      <w:r>
        <w:rPr>
          <w:rtl/>
        </w:rPr>
        <w:t xml:space="preserve"> רק בכמה מקומות</w:t>
      </w:r>
      <w:r>
        <w:rPr>
          <w:rFonts w:hint="cs"/>
          <w:rtl/>
        </w:rPr>
        <w:t>,</w:t>
      </w:r>
      <w:r>
        <w:rPr>
          <w:rtl/>
        </w:rPr>
        <w:t xml:space="preserve"> כי כל העליונים נבראו לשמש האדם, ולפיכך האדם עיקר בעולם הז</w:t>
      </w:r>
      <w:r>
        <w:rPr>
          <w:rFonts w:hint="cs"/>
          <w:rtl/>
        </w:rPr>
        <w:t xml:space="preserve">ה". </w:t>
      </w:r>
      <w:r>
        <w:rPr>
          <w:rtl/>
        </w:rPr>
        <w:t xml:space="preserve">ובספרי המהר"ל יסוד זה </w:t>
      </w:r>
      <w:r>
        <w:rPr>
          <w:rFonts w:hint="cs"/>
          <w:rtl/>
        </w:rPr>
        <w:t xml:space="preserve">[שהכל נברא בשביל האדם] </w:t>
      </w:r>
      <w:r>
        <w:rPr>
          <w:rtl/>
        </w:rPr>
        <w:t>הוזכר במקומות רבים, וכגון; גו"א בראשית פ"א אות ס [</w:t>
      </w:r>
      <w:r>
        <w:rPr>
          <w:rFonts w:hint="cs"/>
          <w:rtl/>
        </w:rPr>
        <w:t>מב.</w:t>
      </w:r>
      <w:r>
        <w:rPr>
          <w:rtl/>
        </w:rPr>
        <w:t xml:space="preserve">], </w:t>
      </w:r>
      <w:r>
        <w:rPr>
          <w:rFonts w:hint="cs"/>
          <w:rtl/>
        </w:rPr>
        <w:t xml:space="preserve">נתיב אהבת השם פ"א [ב, לט:], </w:t>
      </w:r>
      <w:r>
        <w:rPr>
          <w:rtl/>
        </w:rPr>
        <w:t>נתיב הפרישות פ"א [ב, קיב:]</w:t>
      </w:r>
      <w:r>
        <w:rPr>
          <w:rFonts w:hint="cs"/>
          <w:rtl/>
        </w:rPr>
        <w:t xml:space="preserve">, </w:t>
      </w:r>
      <w:r>
        <w:rPr>
          <w:rtl/>
        </w:rPr>
        <w:t>תפארת ישראל פ"ד [עג.], שם פי</w:t>
      </w:r>
      <w:r>
        <w:rPr>
          <w:rFonts w:hint="cs"/>
          <w:rtl/>
        </w:rPr>
        <w:t>"</w:t>
      </w:r>
      <w:r>
        <w:rPr>
          <w:rtl/>
        </w:rPr>
        <w:t>ז</w:t>
      </w:r>
      <w:r>
        <w:rPr>
          <w:rFonts w:hint="cs"/>
          <w:rtl/>
        </w:rPr>
        <w:t xml:space="preserve"> [רנט.]</w:t>
      </w:r>
      <w:r>
        <w:rPr>
          <w:rtl/>
        </w:rPr>
        <w:t xml:space="preserve">, באר הגולה באר השני [ריד:], שם באר הרביעי [שעג.], שם באר החמישי [קלא.], שם באר השביעי [שסז:], דרוש לשבת תשובה [עז.], ח"א לשבת עז: [א, מא:], </w:t>
      </w:r>
      <w:r>
        <w:rPr>
          <w:rFonts w:hint="cs"/>
          <w:rtl/>
        </w:rPr>
        <w:t xml:space="preserve">ח"א לנדרים לא: [ב, ו.], </w:t>
      </w:r>
      <w:r>
        <w:rPr>
          <w:rtl/>
        </w:rPr>
        <w:t>ועוד</w:t>
      </w:r>
      <w:r>
        <w:rPr>
          <w:rFonts w:hint="cs"/>
          <w:rtl/>
        </w:rPr>
        <w:t xml:space="preserve"> [הובא למעלה פל"ד הערה 62, פל"ט הערה 140 (וש"נ), ולהלן פמ"ז הערה 272].</w:t>
      </w:r>
    </w:p>
  </w:footnote>
  <w:footnote w:id="42">
    <w:p w:rsidR="083C3095" w:rsidRDefault="083C3095" w:rsidP="08CB7869">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להלן פ"ס </w:t>
      </w:r>
      <w:r>
        <w:rPr>
          <w:rFonts w:ascii="Courier New" w:hAnsi="Courier New"/>
          <w:rtl/>
        </w:rPr>
        <w:t>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w:t>
      </w:r>
      <w:r w:rsidRPr="08423B65">
        <w:rPr>
          <w:rFonts w:hint="cs"/>
          <w:sz w:val="18"/>
          <w:rtl/>
        </w:rPr>
        <w:t>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נבראו האומות לעצמם</w:t>
      </w:r>
      <w:r w:rsidRPr="08423B65">
        <w:rPr>
          <w:rStyle w:val="LatinChar"/>
          <w:rFonts w:hint="cs"/>
          <w:sz w:val="18"/>
          <w:rtl/>
          <w:lang w:val="en-GB"/>
        </w:rPr>
        <w:t>,</w:t>
      </w:r>
      <w:r w:rsidRPr="08423B65">
        <w:rPr>
          <w:rStyle w:val="LatinChar"/>
          <w:sz w:val="18"/>
          <w:rtl/>
          <w:lang w:val="en-GB"/>
        </w:rPr>
        <w:t xml:space="preserve"> רק בשביל זולתם</w:t>
      </w:r>
      <w:r>
        <w:rPr>
          <w:rStyle w:val="LatinChar"/>
          <w:rFonts w:hint="cs"/>
          <w:sz w:val="18"/>
          <w:rtl/>
          <w:lang w:val="en-GB"/>
        </w:rPr>
        <w:t>..</w:t>
      </w:r>
      <w:r w:rsidRPr="08423B65">
        <w:rPr>
          <w:rStyle w:val="LatinChar"/>
          <w:rFonts w:hint="cs"/>
          <w:sz w:val="18"/>
          <w:rtl/>
          <w:lang w:val="en-GB"/>
        </w:rPr>
        <w:t>.</w:t>
      </w:r>
      <w:r w:rsidRPr="08423B65">
        <w:rPr>
          <w:rStyle w:val="LatinChar"/>
          <w:sz w:val="18"/>
          <w:rtl/>
          <w:lang w:val="en-GB"/>
        </w:rPr>
        <w:t xml:space="preserve"> לכך האומות שאינם עיקר בעולם</w:t>
      </w:r>
      <w:r w:rsidRPr="08423B65">
        <w:rPr>
          <w:rStyle w:val="LatinChar"/>
          <w:rFonts w:hint="cs"/>
          <w:sz w:val="18"/>
          <w:rtl/>
          <w:lang w:val="en-GB"/>
        </w:rPr>
        <w:t>,</w:t>
      </w:r>
      <w:r w:rsidRPr="08423B65">
        <w:rPr>
          <w:rStyle w:val="LatinChar"/>
          <w:sz w:val="18"/>
          <w:rtl/>
          <w:lang w:val="en-GB"/>
        </w:rPr>
        <w:t xml:space="preserve"> והם טפ</w:t>
      </w:r>
      <w:r w:rsidRPr="08423B65">
        <w:rPr>
          <w:rStyle w:val="LatinChar"/>
          <w:rFonts w:hint="cs"/>
          <w:sz w:val="18"/>
          <w:rtl/>
          <w:lang w:val="en-GB"/>
        </w:rPr>
        <w:t>ו</w:t>
      </w:r>
      <w:r w:rsidRPr="08423B65">
        <w:rPr>
          <w:rStyle w:val="LatinChar"/>
          <w:sz w:val="18"/>
          <w:rtl/>
          <w:lang w:val="en-GB"/>
        </w:rPr>
        <w:t>לים אצל ישראל</w:t>
      </w:r>
      <w:r>
        <w:rPr>
          <w:rStyle w:val="LatinChar"/>
          <w:rFonts w:hint="cs"/>
          <w:sz w:val="18"/>
          <w:rtl/>
          <w:lang w:val="en-GB"/>
        </w:rPr>
        <w:t xml:space="preserve">... </w:t>
      </w:r>
      <w:r w:rsidRPr="08423B65">
        <w:rPr>
          <w:rStyle w:val="LatinChar"/>
          <w:sz w:val="18"/>
          <w:rtl/>
          <w:lang w:val="en-GB"/>
        </w:rPr>
        <w:t>האומות תלוים בישראל</w:t>
      </w:r>
      <w:r>
        <w:rPr>
          <w:rFonts w:hint="cs"/>
          <w:rtl/>
        </w:rPr>
        <w:t>". ובתפארת ישראל פי"ז [רסב.] כתב: "</w:t>
      </w:r>
      <w:r>
        <w:rPr>
          <w:rtl/>
        </w:rPr>
        <w:t>רק השם יתברך אשר הוא מחוייב המציאות</w:t>
      </w:r>
      <w:r>
        <w:rPr>
          <w:rFonts w:hint="cs"/>
          <w:rtl/>
        </w:rPr>
        <w:t>,</w:t>
      </w:r>
      <w:r>
        <w:rPr>
          <w:rtl/>
        </w:rPr>
        <w:t xml:space="preserve"> וכל הנבראים הם אפשרים מצד עצמם</w:t>
      </w:r>
      <w:r>
        <w:rPr>
          <w:rFonts w:hint="cs"/>
          <w:rtl/>
        </w:rPr>
        <w:t>,</w:t>
      </w:r>
      <w:r>
        <w:rPr>
          <w:rtl/>
        </w:rPr>
        <w:t xml:space="preserve"> כי לא נבראו כי אם לשמש זולתם, אבל מצד עצמם אפשריים</w:t>
      </w:r>
      <w:r>
        <w:rPr>
          <w:rFonts w:hint="cs"/>
          <w:rtl/>
        </w:rPr>
        <w:t xml:space="preserve">... </w:t>
      </w:r>
      <w:r>
        <w:rPr>
          <w:rtl/>
        </w:rPr>
        <w:t>וכן ישראל הם מחויבים מצד העלה בעצמה</w:t>
      </w:r>
      <w:r>
        <w:rPr>
          <w:rFonts w:hint="cs"/>
          <w:rtl/>
        </w:rPr>
        <w:t xml:space="preserve">... </w:t>
      </w:r>
      <w:r>
        <w:rPr>
          <w:rtl/>
        </w:rPr>
        <w:t>אבל שאר הנבראים ומ</w:t>
      </w:r>
      <w:r>
        <w:rPr>
          <w:rFonts w:hint="cs"/>
          <w:rtl/>
        </w:rPr>
        <w:t>כחישי ה'</w:t>
      </w:r>
      <w:r>
        <w:rPr>
          <w:rtl/>
        </w:rPr>
        <w:t xml:space="preserve"> אינם מחויבים מצד העלה</w:t>
      </w:r>
      <w:r>
        <w:rPr>
          <w:rFonts w:hint="cs"/>
          <w:rtl/>
        </w:rPr>
        <w:t>,</w:t>
      </w:r>
      <w:r>
        <w:rPr>
          <w:rtl/>
        </w:rPr>
        <w:t xml:space="preserve"> כי הם נבראו לשמש זולתם</w:t>
      </w:r>
      <w:r>
        <w:rPr>
          <w:rFonts w:hint="cs"/>
          <w:rtl/>
        </w:rPr>
        <w:t>,</w:t>
      </w:r>
      <w:r>
        <w:rPr>
          <w:rtl/>
        </w:rPr>
        <w:t xml:space="preserve"> ואין זה דבר שהוא מחויב</w:t>
      </w:r>
      <w:r>
        <w:rPr>
          <w:rFonts w:hint="cs"/>
          <w:rtl/>
        </w:rPr>
        <w:t xml:space="preserve">". ובבאר הגולה באר השלישי [רסג:] כתב: "והקב"ה השיב </w:t>
      </w:r>
      <w:r>
        <w:rPr>
          <w:rtl/>
        </w:rPr>
        <w:t>לישראל, כי דבר זה אי אפשר שישכח אותם, שלא שייך שכחה בדבר שהוא הכל. כי השכחה שייך בדבר שאינו חשוב, ואינו שם על לבו אותו דבר, ומסלק אותו ממנו, ושוכח אותו. אבל ישראל הם הכל, כי כל העולם לא נברא אלא בשביל ישראל, כמו שאמרו בכמה מקומות. ולפיכך אין שייך שכחה בזה, כי אם אותם ישכח, אם כן מה יזכור, מאחר שישראל הם הכל, שכל המציאות נבראו בשביל ישראל</w:t>
      </w:r>
      <w:r>
        <w:rPr>
          <w:rFonts w:hint="cs"/>
          <w:rtl/>
        </w:rPr>
        <w:t xml:space="preserve">... </w:t>
      </w:r>
      <w:r>
        <w:rPr>
          <w:rtl/>
        </w:rPr>
        <w:t>ישראל המה נבראו מן השם יתברך בעצם, לא כמו שאר נמצאים שאין נבראים מן השם יתברך בעצם, רק שהם נבראים לשמש אחרים</w:t>
      </w:r>
      <w:r>
        <w:rPr>
          <w:rFonts w:hint="cs"/>
          <w:rtl/>
        </w:rPr>
        <w:t>.</w:t>
      </w:r>
      <w:r>
        <w:rPr>
          <w:rtl/>
        </w:rPr>
        <w:t xml:space="preserve"> לכך לא נקראו בשם </w:t>
      </w:r>
      <w:r>
        <w:rPr>
          <w:rFonts w:hint="cs"/>
          <w:rtl/>
        </w:rPr>
        <w:t>'</w:t>
      </w:r>
      <w:r>
        <w:rPr>
          <w:rtl/>
        </w:rPr>
        <w:t>בנים</w:t>
      </w:r>
      <w:r>
        <w:rPr>
          <w:rFonts w:hint="cs"/>
          <w:rtl/>
        </w:rPr>
        <w:t>',</w:t>
      </w:r>
      <w:r>
        <w:rPr>
          <w:rtl/>
        </w:rPr>
        <w:t xml:space="preserve"> המורה על התולדה והבריאה</w:t>
      </w:r>
      <w:r>
        <w:rPr>
          <w:rFonts w:hint="cs"/>
          <w:rtl/>
        </w:rPr>
        <w:t>,</w:t>
      </w:r>
      <w:r>
        <w:rPr>
          <w:rtl/>
        </w:rPr>
        <w:t xml:space="preserve"> רק ישראל</w:t>
      </w:r>
      <w:r>
        <w:rPr>
          <w:rFonts w:hint="cs"/>
          <w:rtl/>
        </w:rPr>
        <w:t>,</w:t>
      </w:r>
      <w:r>
        <w:rPr>
          <w:rtl/>
        </w:rPr>
        <w:t xml:space="preserve"> שבריאתם לא לשמש זולתם, ולכך שם זה נקרא על ישראל </w:t>
      </w:r>
      <w:r>
        <w:rPr>
          <w:rFonts w:hint="cs"/>
          <w:rtl/>
        </w:rPr>
        <w:t>[</w:t>
      </w:r>
      <w:r>
        <w:rPr>
          <w:rtl/>
        </w:rPr>
        <w:t>דברים יד</w:t>
      </w:r>
      <w:r>
        <w:rPr>
          <w:rFonts w:hint="cs"/>
          <w:rtl/>
        </w:rPr>
        <w:t>, א]</w:t>
      </w:r>
      <w:r>
        <w:rPr>
          <w:rtl/>
        </w:rPr>
        <w:t xml:space="preserve"> </w:t>
      </w:r>
      <w:r>
        <w:rPr>
          <w:rFonts w:hint="cs"/>
          <w:rtl/>
        </w:rPr>
        <w:t>'</w:t>
      </w:r>
      <w:r>
        <w:rPr>
          <w:rtl/>
        </w:rPr>
        <w:t>בנים אתם לה' אלקיכם</w:t>
      </w:r>
      <w:r>
        <w:rPr>
          <w:rFonts w:hint="cs"/>
          <w:rtl/>
        </w:rPr>
        <w:t>'". ושם בבאר הרביעי [תטז.] כתב: "כי</w:t>
      </w:r>
      <w:r>
        <w:rPr>
          <w:rtl/>
        </w:rPr>
        <w:t xml:space="preserve"> עיקר בעולם הם ישראל</w:t>
      </w:r>
      <w:r>
        <w:rPr>
          <w:rFonts w:hint="cs"/>
          <w:rtl/>
        </w:rPr>
        <w:t>,</w:t>
      </w:r>
      <w:r>
        <w:rPr>
          <w:rtl/>
        </w:rPr>
        <w:t xml:space="preserve"> והם עלולים ראשונים מן השם יתברך, כי לכך נקראו האומה הזאת שהם </w:t>
      </w:r>
      <w:r>
        <w:rPr>
          <w:rFonts w:hint="cs"/>
          <w:rtl/>
        </w:rPr>
        <w:t>'</w:t>
      </w:r>
      <w:r>
        <w:rPr>
          <w:rtl/>
        </w:rPr>
        <w:t>בנים</w:t>
      </w:r>
      <w:r>
        <w:rPr>
          <w:rFonts w:hint="cs"/>
          <w:rtl/>
        </w:rPr>
        <w:t xml:space="preserve">' [דברים יד, א]... </w:t>
      </w:r>
      <w:r>
        <w:rPr>
          <w:rtl/>
        </w:rPr>
        <w:t>כי הבן אינו משמש לאחר</w:t>
      </w:r>
      <w:r>
        <w:rPr>
          <w:rFonts w:hint="cs"/>
          <w:rtl/>
        </w:rPr>
        <w:t>,</w:t>
      </w:r>
      <w:r>
        <w:rPr>
          <w:rtl/>
        </w:rPr>
        <w:t xml:space="preserve"> אבל הוא לעצמו</w:t>
      </w:r>
      <w:r>
        <w:rPr>
          <w:rFonts w:hint="cs"/>
          <w:rtl/>
        </w:rPr>
        <w:t>.</w:t>
      </w:r>
      <w:r>
        <w:rPr>
          <w:rtl/>
        </w:rPr>
        <w:t xml:space="preserve"> ולא כן הדבר שאינו לעצמו</w:t>
      </w:r>
      <w:r>
        <w:rPr>
          <w:rFonts w:hint="cs"/>
          <w:rtl/>
        </w:rPr>
        <w:t>,</w:t>
      </w:r>
      <w:r>
        <w:rPr>
          <w:rtl/>
        </w:rPr>
        <w:t xml:space="preserve"> רק משמש לאחר</w:t>
      </w:r>
      <w:r>
        <w:rPr>
          <w:rFonts w:hint="cs"/>
          <w:rtl/>
        </w:rPr>
        <w:t xml:space="preserve">". וכן כתב שם בבאר הששי [רנ.], </w:t>
      </w:r>
      <w:r>
        <w:rPr>
          <w:rtl/>
        </w:rPr>
        <w:t>נר מצוה [יד:], נצח ישראל פט"ו [שנו.],</w:t>
      </w:r>
      <w:r>
        <w:rPr>
          <w:rFonts w:hint="cs"/>
          <w:rtl/>
        </w:rPr>
        <w:t xml:space="preserve"> נתיב הדין פ"א [א, קפה:], ועוד</w:t>
      </w:r>
      <w:r>
        <w:rPr>
          <w:rtl/>
        </w:rPr>
        <w:t>. ובנצח ישראל פכ"ד [תקיא:] כתב: "כי מקומם [של ישראל]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w:t>
      </w:r>
      <w:r>
        <w:rPr>
          <w:rFonts w:hint="cs"/>
          <w:rtl/>
        </w:rPr>
        <w:t xml:space="preserve"> ובח"א לסנהדרין קב. [ג, רלז:]: "</w:t>
      </w:r>
      <w:r>
        <w:rPr>
          <w:rtl/>
        </w:rPr>
        <w:t>בשביל ישראל נברא העולם</w:t>
      </w:r>
      <w:r>
        <w:rPr>
          <w:rFonts w:hint="cs"/>
          <w:rtl/>
        </w:rPr>
        <w:t>...</w:t>
      </w:r>
      <w:r>
        <w:rPr>
          <w:rtl/>
        </w:rPr>
        <w:t xml:space="preserve"> והם עם אחד</w:t>
      </w:r>
      <w:r>
        <w:rPr>
          <w:rFonts w:hint="cs"/>
          <w:rtl/>
        </w:rPr>
        <w:t>,</w:t>
      </w:r>
      <w:r>
        <w:rPr>
          <w:rtl/>
        </w:rPr>
        <w:t xml:space="preserve"> והכל טפלים אצלם נמשכים אחריהם</w:t>
      </w:r>
      <w:r>
        <w:rPr>
          <w:rFonts w:hint="cs"/>
          <w:rtl/>
        </w:rPr>
        <w:t>,</w:t>
      </w:r>
      <w:r>
        <w:rPr>
          <w:rtl/>
        </w:rPr>
        <w:t xml:space="preserve"> והם כמו תוספת בלבד על דבר שהוא עיקר</w:t>
      </w:r>
      <w:r>
        <w:rPr>
          <w:rFonts w:hint="cs"/>
          <w:rtl/>
        </w:rPr>
        <w:t>". ובגו"א בראשית פל"ג אות טז [קסב:] הזכיר את מרכזיות האדם ומרכזיות ישראל, וכלשונו: "ו</w:t>
      </w:r>
      <w:r>
        <w:rPr>
          <w:rtl/>
        </w:rPr>
        <w:t xml:space="preserve">יש לך להבין גם כן למה קראו הקב"ה ליעקב </w:t>
      </w:r>
      <w:r>
        <w:rPr>
          <w:rFonts w:hint="cs"/>
          <w:rtl/>
        </w:rPr>
        <w:t>'</w:t>
      </w:r>
      <w:r>
        <w:rPr>
          <w:rtl/>
        </w:rPr>
        <w:t>אל</w:t>
      </w:r>
      <w:r>
        <w:rPr>
          <w:rFonts w:hint="cs"/>
          <w:rtl/>
        </w:rPr>
        <w:t>'</w:t>
      </w:r>
      <w:r>
        <w:rPr>
          <w:rtl/>
        </w:rPr>
        <w:t xml:space="preserve"> </w:t>
      </w:r>
      <w:r>
        <w:rPr>
          <w:rFonts w:hint="cs"/>
          <w:rtl/>
        </w:rPr>
        <w:t>[רש"י בראשית לג, כ],</w:t>
      </w:r>
      <w:r>
        <w:rPr>
          <w:rtl/>
        </w:rPr>
        <w:t xml:space="preserve"> שהוא אלוה בתחתונים</w:t>
      </w:r>
      <w:r>
        <w:rPr>
          <w:rFonts w:hint="cs"/>
          <w:rtl/>
        </w:rPr>
        <w:t>.</w:t>
      </w:r>
      <w:r>
        <w:rPr>
          <w:rtl/>
        </w:rPr>
        <w:t xml:space="preserve"> כי העולם התחתון נתן הקב"ה לבני האדם, כדכתיב </w:t>
      </w:r>
      <w:r>
        <w:rPr>
          <w:rFonts w:hint="cs"/>
          <w:rtl/>
        </w:rPr>
        <w:t>[בראשית</w:t>
      </w:r>
      <w:r>
        <w:rPr>
          <w:rtl/>
        </w:rPr>
        <w:t xml:space="preserve"> א, כו</w:t>
      </w:r>
      <w:r>
        <w:rPr>
          <w:rFonts w:hint="cs"/>
          <w:rtl/>
        </w:rPr>
        <w:t>]</w:t>
      </w:r>
      <w:r>
        <w:rPr>
          <w:rtl/>
        </w:rPr>
        <w:t xml:space="preserve"> </w:t>
      </w:r>
      <w:r>
        <w:rPr>
          <w:rFonts w:hint="cs"/>
          <w:rtl/>
        </w:rPr>
        <w:t>'</w:t>
      </w:r>
      <w:r>
        <w:rPr>
          <w:rtl/>
        </w:rPr>
        <w:t>וירדו בדגת הים ובעוף השמים</w:t>
      </w:r>
      <w:r>
        <w:rPr>
          <w:rFonts w:hint="cs"/>
          <w:rtl/>
        </w:rPr>
        <w:t>'.</w:t>
      </w:r>
      <w:r>
        <w:rPr>
          <w:rtl/>
        </w:rPr>
        <w:t xml:space="preserve"> וכל האומות נתן הקב"ה תחת ישראל, כדכתיב </w:t>
      </w:r>
      <w:r>
        <w:rPr>
          <w:rFonts w:hint="cs"/>
          <w:rtl/>
        </w:rPr>
        <w:t>[</w:t>
      </w:r>
      <w:r>
        <w:rPr>
          <w:rtl/>
        </w:rPr>
        <w:t>דברים כח, א</w:t>
      </w:r>
      <w:r>
        <w:rPr>
          <w:rFonts w:hint="cs"/>
          <w:rtl/>
        </w:rPr>
        <w:t>]</w:t>
      </w:r>
      <w:r>
        <w:rPr>
          <w:rtl/>
        </w:rPr>
        <w:t xml:space="preserve"> </w:t>
      </w:r>
      <w:r>
        <w:rPr>
          <w:rFonts w:hint="cs"/>
          <w:rtl/>
        </w:rPr>
        <w:t>'</w:t>
      </w:r>
      <w:r>
        <w:rPr>
          <w:rtl/>
        </w:rPr>
        <w:t>ונתנך ה' עליון על כל גויי הארץ</w:t>
      </w:r>
      <w:r>
        <w:rPr>
          <w:rFonts w:hint="cs"/>
          <w:rtl/>
        </w:rPr>
        <w:t>'</w:t>
      </w:r>
      <w:r>
        <w:rPr>
          <w:rtl/>
        </w:rPr>
        <w:t>, ואין ספק כי הם עליונים על כל האומות, וכל האומות תחת רשותם וממשלתם</w:t>
      </w:r>
      <w:r>
        <w:rPr>
          <w:rFonts w:hint="cs"/>
          <w:rtl/>
        </w:rPr>
        <w:t>...</w:t>
      </w:r>
      <w:r>
        <w:rPr>
          <w:rtl/>
        </w:rPr>
        <w:t xml:space="preserve"> ויעקב יצא ממנו האומה הישראלית שנקרא 'ישראל' על שמו, והוא סבה להם</w:t>
      </w:r>
      <w:r>
        <w:rPr>
          <w:rFonts w:hint="cs"/>
          <w:rtl/>
        </w:rPr>
        <w:t xml:space="preserve">... </w:t>
      </w:r>
      <w:r>
        <w:rPr>
          <w:rtl/>
        </w:rPr>
        <w:t>שכל התחתונים תחת רשותו</w:t>
      </w:r>
      <w:r>
        <w:rPr>
          <w:rFonts w:hint="cs"/>
          <w:rtl/>
        </w:rPr>
        <w:t>...</w:t>
      </w:r>
      <w:r>
        <w:rPr>
          <w:rtl/>
        </w:rPr>
        <w:t xml:space="preserve"> וכל זה מצד התחתונים בלבד</w:t>
      </w:r>
      <w:r>
        <w:rPr>
          <w:rFonts w:hint="cs"/>
          <w:rtl/>
        </w:rPr>
        <w:t xml:space="preserve">" [ראה למעלה פי"ח הערה 116, פכ"ט הערה 36, פל"ז הערה 97, פל"ט הערות 61, 65, למעלה הערה 25, להלן הערות 184, 197, ופמ"ז הערות 275, 276]. </w:t>
      </w:r>
    </w:p>
  </w:footnote>
  <w:footnote w:id="43">
    <w:p w:rsidR="083C3095" w:rsidRDefault="083C3095" w:rsidP="080C19CB">
      <w:pPr>
        <w:pStyle w:val="FootnoteText"/>
        <w:rPr>
          <w:rFonts w:hint="cs"/>
        </w:rPr>
      </w:pPr>
      <w:r>
        <w:rPr>
          <w:rtl/>
        </w:rPr>
        <w:t>&lt;</w:t>
      </w:r>
      <w:r>
        <w:rPr>
          <w:rStyle w:val="FootnoteReference"/>
        </w:rPr>
        <w:footnoteRef/>
      </w:r>
      <w:r>
        <w:rPr>
          <w:rtl/>
        </w:rPr>
        <w:t>&gt;</w:t>
      </w:r>
      <w:r>
        <w:rPr>
          <w:rFonts w:hint="cs"/>
          <w:rtl/>
        </w:rPr>
        <w:t xml:space="preserve"> </w:t>
      </w:r>
      <w:r w:rsidRPr="088050F9">
        <w:rPr>
          <w:rFonts w:hint="cs"/>
          <w:rtl/>
        </w:rPr>
        <w:t>לכך נאמר</w:t>
      </w:r>
      <w:r>
        <w:rPr>
          <w:rFonts w:hint="cs"/>
          <w:rtl/>
        </w:rPr>
        <w:t xml:space="preserve"> "אנכי ה' אלקיך אשר הוצאתיך מארץ מצרים", ולא "אנכי ה' אלקי השמים והארץ", או "אנכי ה' אלקי המלאכים" [כפי שהעיר להלן לפני ציונים 71, 198], כי רק ישראל נבראו בעצם ולעצמם, והם הנבחרים ביותר, ולכך עליהם נקראת אלקותו יתברך. אך שאר נמצאים [שמים וארץ, מלאכים, אומות העולם, וכיו"ב] לא נבראו לעצמם, והם כעבדים המשמשים זולתם, ולא שייך לומר שה' הוא אלקיהם, כי אין אלקותו נקראת על מי שהם עבדים לעבדים. והפחד יצחק פסח מאמר כא, אות ג, כתב: "עד כמה שכפות הוא האדם באתרא אחרא, אי אפשר לו להקרא בתואר 'עבד השם'. [ויקרא כה, נה] 'עבדי הם אשר הוצאתי אותם מארץ מצרים', [ב"מ י:] ולא עבדים לעבדים" [הובא למעלה פ"ח הערה 147, ולהלן הערה 194]. וכוונתו לדברי הזוה"ק [ח"ג קח.], שאמרו שם "</w:t>
      </w:r>
      <w:r>
        <w:rPr>
          <w:rtl/>
        </w:rPr>
        <w:t>עול מלכות שמים</w:t>
      </w:r>
      <w:r>
        <w:rPr>
          <w:rFonts w:hint="cs"/>
          <w:rtl/>
        </w:rPr>
        <w:t xml:space="preserve">... </w:t>
      </w:r>
      <w:r>
        <w:rPr>
          <w:rtl/>
        </w:rPr>
        <w:t>לא שריא במאן דאיהו כפית באחרא, ועל דא עבדין פטורין מעול מלכות שמים</w:t>
      </w:r>
      <w:r>
        <w:rPr>
          <w:rFonts w:hint="cs"/>
          <w:rtl/>
        </w:rPr>
        <w:t>". וראה להלן מציון 191 ואילך שהאריך לבאר שהמלאכים נבראו לשמש זולתם, לעומת ישראל.</w:t>
      </w:r>
    </w:p>
  </w:footnote>
  <w:footnote w:id="44">
    <w:p w:rsidR="083C3095" w:rsidRPr="08C77509" w:rsidRDefault="083C3095" w:rsidP="08105B83">
      <w:pPr>
        <w:pStyle w:val="FootnoteText"/>
        <w:rPr>
          <w:rFonts w:hint="cs"/>
          <w:sz w:val="18"/>
        </w:rPr>
      </w:pPr>
      <w:r>
        <w:rPr>
          <w:rtl/>
        </w:rPr>
        <w:t>&lt;</w:t>
      </w:r>
      <w:r>
        <w:rPr>
          <w:rStyle w:val="FootnoteReference"/>
        </w:rPr>
        <w:footnoteRef/>
      </w:r>
      <w:r>
        <w:rPr>
          <w:rtl/>
        </w:rPr>
        <w:t>&gt;</w:t>
      </w:r>
      <w:r>
        <w:rPr>
          <w:rFonts w:hint="cs"/>
          <w:rtl/>
        </w:rPr>
        <w:t xml:space="preserve"> מה שנקט בלשון חב</w:t>
      </w:r>
      <w:r w:rsidRPr="087D4CA7">
        <w:rPr>
          <w:rFonts w:hint="cs"/>
          <w:sz w:val="18"/>
          <w:rtl/>
        </w:rPr>
        <w:t>יבות ["</w:t>
      </w:r>
      <w:r w:rsidRPr="087D4CA7">
        <w:rPr>
          <w:rStyle w:val="LatinChar"/>
          <w:sz w:val="18"/>
          <w:rtl/>
          <w:lang w:val="en-GB"/>
        </w:rPr>
        <w:t>דיותר יהיה חביב האדם בעל חומר</w:t>
      </w:r>
      <w:r w:rsidRPr="087D4CA7">
        <w:rPr>
          <w:rFonts w:hint="cs"/>
          <w:sz w:val="18"/>
          <w:rtl/>
        </w:rPr>
        <w:t>"]</w:t>
      </w:r>
      <w:r>
        <w:rPr>
          <w:rFonts w:hint="cs"/>
          <w:sz w:val="18"/>
          <w:rtl/>
        </w:rPr>
        <w:t>, כי כוונתו למשנה באבות פ"ג מי"ד, שאמרו שם "חביב אדם שנברא בצלם", ובדר"ח שם [שכא.] כתב: "</w:t>
      </w:r>
      <w:r>
        <w:rPr>
          <w:rFonts w:ascii="Times New Roman" w:hAnsi="Times New Roman"/>
          <w:snapToGrid/>
          <w:rtl/>
        </w:rPr>
        <w:t>מה שנאמר כאן 'חביב האדם'</w:t>
      </w:r>
      <w:r>
        <w:rPr>
          <w:rFonts w:ascii="Times New Roman" w:hAnsi="Times New Roman" w:hint="cs"/>
          <w:snapToGrid/>
          <w:rtl/>
        </w:rPr>
        <w:t>,</w:t>
      </w:r>
      <w:r>
        <w:rPr>
          <w:rFonts w:ascii="Times New Roman" w:hAnsi="Times New Roman"/>
          <w:snapToGrid/>
          <w:rtl/>
        </w:rPr>
        <w:t xml:space="preserve"> על כרחך פירושו שהוא חביב אף מן המלאכים, כי מה שהאדם חביב מן הבהמה, וכי דבר זה צריך לומר</w:t>
      </w:r>
      <w:r>
        <w:rPr>
          <w:rFonts w:ascii="Times New Roman" w:hAnsi="Times New Roman" w:hint="cs"/>
          <w:snapToGrid/>
          <w:rtl/>
        </w:rPr>
        <w:t>.</w:t>
      </w:r>
      <w:r>
        <w:rPr>
          <w:rFonts w:ascii="Times New Roman" w:hAnsi="Times New Roman"/>
          <w:snapToGrid/>
          <w:rtl/>
        </w:rPr>
        <w:t xml:space="preserve"> ועל כרחך פירושו שהאדם חביב אף מן המלאכים</w:t>
      </w:r>
      <w:r>
        <w:rPr>
          <w:rFonts w:hint="cs"/>
          <w:sz w:val="18"/>
          <w:rtl/>
        </w:rPr>
        <w:t xml:space="preserve">". </w:t>
      </w:r>
      <w:r>
        <w:rPr>
          <w:rtl/>
        </w:rPr>
        <w:t>וכן כתב בתפארת ישראל פי"ב [קפט.], וז"ל: "אם לא היה דעת רז"ל לומר כי חביבות שלו על כל העולם, אף מן המלאכים, לא היה צריך לומר כי האדם חביב, דודאי חביב מן כל בעל חי. אלא שרצו בזה לומר מצד שהוא בצלם אל</w:t>
      </w:r>
      <w:r>
        <w:rPr>
          <w:rFonts w:hint="cs"/>
          <w:rtl/>
        </w:rPr>
        <w:t>ק</w:t>
      </w:r>
      <w:r>
        <w:rPr>
          <w:rtl/>
        </w:rPr>
        <w:t>ים חביב אף מן המלאכים". ובנתיב הפרישות פ"א [ב, קיב:]</w:t>
      </w:r>
      <w:r>
        <w:rPr>
          <w:rFonts w:hint="cs"/>
          <w:rtl/>
        </w:rPr>
        <w:t xml:space="preserve"> כתב</w:t>
      </w:r>
      <w:r>
        <w:rPr>
          <w:rtl/>
        </w:rPr>
        <w:t>: "ואל תתמה איך אפשר שתהיה לאדם הגשמי קדושה עליונה יותר קדושה מן המלאכים... לכך אמר במסכת אבות חביב האדם שנתן להם כלי חמדה שבו נברא העולם, ולשון 'חביב' רוצה לומר כי חביב אף מן המלאכים"</w:t>
      </w:r>
      <w:r>
        <w:rPr>
          <w:rFonts w:hint="cs"/>
          <w:rtl/>
        </w:rPr>
        <w:t>. והואיל וכתב למעלה [לאחר ציון 39] "ולפיכך האדם יותר נבחר בצד זה", והבחירה מורה על החביבות [רש"י שמות יט, ה, וראה הקדמה לדר"ח הע</w:t>
      </w:r>
      <w:r w:rsidRPr="08C77509">
        <w:rPr>
          <w:rFonts w:hint="cs"/>
          <w:sz w:val="18"/>
          <w:rtl/>
        </w:rPr>
        <w:t xml:space="preserve">רה 12], לכך נקט כאן בדבריו כלשון המשנה הנ"ל. וצרף לכאן </w:t>
      </w:r>
      <w:r w:rsidRPr="08C77509">
        <w:rPr>
          <w:rFonts w:ascii="David" w:hAnsi="David" w:hint="cs"/>
          <w:sz w:val="18"/>
          <w:rtl/>
        </w:rPr>
        <w:t>שנאמר [דברים יד, ב] "ובך בחר ה'", ותרגם אונקלוס [שם] "ובך</w:t>
      </w:r>
      <w:r w:rsidRPr="08C77509">
        <w:rPr>
          <w:rFonts w:ascii="David" w:hAnsi="David"/>
          <w:sz w:val="18"/>
          <w:rtl/>
        </w:rPr>
        <w:t xml:space="preserve"> </w:t>
      </w:r>
      <w:r w:rsidRPr="08C77509">
        <w:rPr>
          <w:rFonts w:ascii="David" w:hAnsi="David" w:hint="cs"/>
          <w:sz w:val="18"/>
          <w:rtl/>
        </w:rPr>
        <w:t>אתרעי</w:t>
      </w:r>
      <w:r w:rsidRPr="08C77509">
        <w:rPr>
          <w:rFonts w:ascii="David" w:hAnsi="David"/>
          <w:sz w:val="18"/>
          <w:rtl/>
        </w:rPr>
        <w:t xml:space="preserve"> </w:t>
      </w:r>
      <w:r w:rsidRPr="08C77509">
        <w:rPr>
          <w:rFonts w:ascii="David" w:hAnsi="David" w:hint="cs"/>
          <w:sz w:val="18"/>
          <w:rtl/>
        </w:rPr>
        <w:t>ה'", הרי תרגום של "בחר" הוא "רצון".</w:t>
      </w:r>
    </w:p>
  </w:footnote>
  <w:footnote w:id="45">
    <w:p w:rsidR="083C3095" w:rsidRDefault="083C3095" w:rsidP="085A0B68">
      <w:pPr>
        <w:pStyle w:val="FootnoteText"/>
        <w:rPr>
          <w:rFonts w:hint="cs"/>
        </w:rPr>
      </w:pPr>
      <w:r>
        <w:rPr>
          <w:rtl/>
        </w:rPr>
        <w:t>&lt;</w:t>
      </w:r>
      <w:r>
        <w:rPr>
          <w:rStyle w:val="FootnoteReference"/>
        </w:rPr>
        <w:footnoteRef/>
      </w:r>
      <w:r>
        <w:rPr>
          <w:rtl/>
        </w:rPr>
        <w:t>&gt;</w:t>
      </w:r>
      <w:r>
        <w:rPr>
          <w:rFonts w:hint="cs"/>
          <w:rtl/>
        </w:rPr>
        <w:t xml:space="preserve"> אודות שהמלאך הוא בלא גוף, כן כתב הרמב"ם בהלכות יסודי התורה פ"ב ה"ג: "</w:t>
      </w:r>
      <w:r>
        <w:rPr>
          <w:rtl/>
        </w:rPr>
        <w:t>המלאכים אינם גוף וגויה</w:t>
      </w:r>
      <w:r>
        <w:rPr>
          <w:rFonts w:hint="cs"/>
          <w:rtl/>
        </w:rPr>
        <w:t>,</w:t>
      </w:r>
      <w:r>
        <w:rPr>
          <w:rtl/>
        </w:rPr>
        <w:t xml:space="preserve"> אלא צורות נפרדות זו מזו</w:t>
      </w:r>
      <w:r>
        <w:rPr>
          <w:rFonts w:hint="cs"/>
          <w:rtl/>
        </w:rPr>
        <w:t>". ושם בהלכות תשובה פ"ח ה"ב כתב: "</w:t>
      </w:r>
      <w:r>
        <w:rPr>
          <w:rtl/>
        </w:rPr>
        <w:t>העולם הבא אין בו גוף וגויה</w:t>
      </w:r>
      <w:r>
        <w:rPr>
          <w:rFonts w:hint="cs"/>
          <w:rtl/>
        </w:rPr>
        <w:t>,</w:t>
      </w:r>
      <w:r>
        <w:rPr>
          <w:rtl/>
        </w:rPr>
        <w:t xml:space="preserve"> אלא נפשות הצדיקים בלבד בלא גוף</w:t>
      </w:r>
      <w:r>
        <w:rPr>
          <w:rFonts w:hint="cs"/>
          <w:rtl/>
        </w:rPr>
        <w:t>,</w:t>
      </w:r>
      <w:r>
        <w:rPr>
          <w:rtl/>
        </w:rPr>
        <w:t xml:space="preserve"> כמלאכי השרת</w:t>
      </w:r>
      <w:r>
        <w:rPr>
          <w:rFonts w:hint="cs"/>
          <w:rtl/>
        </w:rPr>
        <w:t>". והרמב"ן [בראשית א, א] כתב: "</w:t>
      </w:r>
      <w:r>
        <w:rPr>
          <w:rtl/>
        </w:rPr>
        <w:t>אם תבקש בריאה למלאכים שאינם גוף, לא נתפרש זה בת</w:t>
      </w:r>
      <w:r>
        <w:rPr>
          <w:rFonts w:hint="cs"/>
          <w:rtl/>
        </w:rPr>
        <w:t xml:space="preserve">ורה". וכן </w:t>
      </w:r>
      <w:r>
        <w:rPr>
          <w:rtl/>
        </w:rPr>
        <w:t xml:space="preserve">כתב </w:t>
      </w:r>
      <w:r>
        <w:rPr>
          <w:rFonts w:hint="cs"/>
          <w:rtl/>
        </w:rPr>
        <w:t>בנצח ישראל פ"ה [קד:]: "אם אין הגוף, היה האדם כמו מלאך" [הובא למעלה פט"ז הערה 100, ופ"כ הערה 13]. ובדר"ח</w:t>
      </w:r>
      <w:r>
        <w:rPr>
          <w:rtl/>
        </w:rPr>
        <w:t xml:space="preserve"> פ"ד מי"א</w:t>
      </w:r>
      <w:r>
        <w:rPr>
          <w:rFonts w:hint="cs"/>
          <w:rtl/>
        </w:rPr>
        <w:t xml:space="preserve"> [רכד.] כתב</w:t>
      </w:r>
      <w:r>
        <w:rPr>
          <w:rtl/>
        </w:rPr>
        <w:t>: "אם לא היה החומר, היה האדם כמו מלאך, ולא היה בו חטא". ובנתיב התשובה פ"ז [</w:t>
      </w:r>
      <w:r>
        <w:rPr>
          <w:rFonts w:hint="cs"/>
          <w:rtl/>
        </w:rPr>
        <w:t>קיד:</w:t>
      </w:r>
      <w:r>
        <w:rPr>
          <w:rtl/>
        </w:rPr>
        <w:t>] כתב: "הנבדל מן אכילה ושתיה, זהו מדרגת המלאך, שאינו בעל גוף". ובתפארת ישראל פנ"ז [תתצב.] כתב: "כל דבר שיוצא זה מזה, הנה הם מצטרפים מתיחסים זה לזה. שאין המלאך, שהוא נבדל לגמרי, יוצא מן החומר, שאין לו הצטרפות והתיחסות אליו". ובנתיב הפרישות פ"א [ב, קיב:] כתב: "כי הקדושה שנתן השם יתברך למלאכים, שהם נבדלים מן החמרי".</w:t>
      </w:r>
      <w:r>
        <w:rPr>
          <w:rFonts w:hint="cs"/>
          <w:rtl/>
        </w:rPr>
        <w:t xml:space="preserve"> וראה להלן הערה 70, ופמ"ז הערה 464.</w:t>
      </w:r>
      <w:r>
        <w:rPr>
          <w:rtl/>
        </w:rPr>
        <w:t xml:space="preserve"> </w:t>
      </w:r>
      <w:r>
        <w:rPr>
          <w:rFonts w:hint="cs"/>
          <w:rtl/>
        </w:rPr>
        <w:t xml:space="preserve"> </w:t>
      </w:r>
    </w:p>
  </w:footnote>
  <w:footnote w:id="46">
    <w:p w:rsidR="083C3095" w:rsidRDefault="083C3095" w:rsidP="08A32F7F">
      <w:pPr>
        <w:pStyle w:val="FootnoteText"/>
        <w:rPr>
          <w:rFonts w:hint="cs"/>
        </w:rPr>
      </w:pPr>
      <w:r>
        <w:rPr>
          <w:rtl/>
        </w:rPr>
        <w:t>&lt;</w:t>
      </w:r>
      <w:r>
        <w:rPr>
          <w:rStyle w:val="FootnoteReference"/>
        </w:rPr>
        <w:footnoteRef/>
      </w:r>
      <w:r>
        <w:rPr>
          <w:rtl/>
        </w:rPr>
        <w:t>&gt;</w:t>
      </w:r>
      <w:r>
        <w:rPr>
          <w:rFonts w:hint="cs"/>
          <w:rtl/>
        </w:rPr>
        <w:t xml:space="preserve"> נאמר [</w:t>
      </w:r>
      <w:r w:rsidRPr="00D91DC4">
        <w:rPr>
          <w:rStyle w:val="HebrewChar"/>
          <w:rFonts w:cs="Monotype Hadassah"/>
          <w:sz w:val="18"/>
          <w:rtl/>
        </w:rPr>
        <w:t>בראשית ב, טו</w:t>
      </w:r>
      <w:r>
        <w:rPr>
          <w:rStyle w:val="HebrewChar"/>
          <w:rFonts w:cs="Monotype Hadassah" w:hint="cs"/>
          <w:sz w:val="18"/>
          <w:rtl/>
        </w:rPr>
        <w:t>]</w:t>
      </w:r>
      <w:r w:rsidRPr="00D91DC4">
        <w:rPr>
          <w:rStyle w:val="HebrewChar"/>
          <w:rFonts w:cs="Monotype Hadassah"/>
          <w:sz w:val="18"/>
          <w:rtl/>
        </w:rPr>
        <w:t xml:space="preserve"> "ויקח ה' אלקים את האדם וינחיהו בגן עדן לעבדה ולשמרה", ופירש רש"י שם "ויקח - לקחו בדברים נאים ופתהו ליכנס". וכתב על כך הגו"א שם אות לב</w:t>
      </w:r>
      <w:r>
        <w:rPr>
          <w:rStyle w:val="HebrewChar"/>
          <w:rFonts w:cs="Monotype Hadassah" w:hint="cs"/>
          <w:sz w:val="18"/>
          <w:rtl/>
        </w:rPr>
        <w:t xml:space="preserve"> [סז:]</w:t>
      </w:r>
      <w:r w:rsidRPr="00D91DC4">
        <w:rPr>
          <w:rStyle w:val="HebrewChar"/>
          <w:rFonts w:cs="Monotype Hadassah"/>
          <w:sz w:val="18"/>
          <w:rtl/>
        </w:rPr>
        <w:t>: "פירוש,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וכן בכל מקום שכתוב אצל האדם לקיחה, מפרש אותו הרב בענין זה, שפתהו בדברים, כדי שיבא הלקיחה גם כן על דעת האדם, שהוא עיקר האדם. ואם לא כן, לא היה בא הלקיחה על האדם, שעיקר האדם הוא דעתו ושכלו"</w:t>
      </w:r>
      <w:r>
        <w:rPr>
          <w:rStyle w:val="HebrewChar"/>
          <w:rFonts w:cs="Monotype Hadassah" w:hint="cs"/>
          <w:sz w:val="18"/>
          <w:rtl/>
        </w:rPr>
        <w:t xml:space="preserve"> [הובא למעלה הקדמה שניה הערה 331]</w:t>
      </w:r>
      <w:r w:rsidRPr="00D91DC4">
        <w:rPr>
          <w:rStyle w:val="HebrewChar"/>
          <w:rFonts w:cs="Monotype Hadassah"/>
          <w:sz w:val="18"/>
          <w:rtl/>
        </w:rPr>
        <w:t xml:space="preserve">. </w:t>
      </w:r>
      <w:r>
        <w:rPr>
          <w:rtl/>
        </w:rPr>
        <w:t xml:space="preserve">ושם שמות פי"ד אות י </w:t>
      </w:r>
      <w:r>
        <w:rPr>
          <w:rFonts w:hint="cs"/>
          <w:rtl/>
        </w:rPr>
        <w:t xml:space="preserve">[רעג:] </w:t>
      </w:r>
      <w:r>
        <w:rPr>
          <w:rtl/>
        </w:rPr>
        <w:t xml:space="preserve">כתב: "עיקרו של אדם הוא דעתו ושכלו". ושם במדבר פט"ז אות ג </w:t>
      </w:r>
      <w:r>
        <w:rPr>
          <w:rFonts w:hint="cs"/>
          <w:rtl/>
        </w:rPr>
        <w:t xml:space="preserve">[רמג:] </w:t>
      </w:r>
      <w:r>
        <w:rPr>
          <w:rtl/>
        </w:rPr>
        <w:t>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w:t>
      </w:r>
      <w:r>
        <w:rPr>
          <w:rFonts w:hint="cs"/>
          <w:rtl/>
        </w:rPr>
        <w:t xml:space="preserve">. </w:t>
      </w:r>
      <w:r>
        <w:rPr>
          <w:rtl/>
        </w:rPr>
        <w:t xml:space="preserve">ובתפארת ישראל פנ"ז [תתצט:] כתב: "כי השכל באדם... הוא האדם בעצמו, כי אין האדם רק שהוא בעל חי משכיל... שהרי הגוף מצטרף ומתחבר אל השכל". ובנצח ישראל פי"ט [תטו:] כתב: "והחטא בשוגג אין זה לעצם האדם, כי עצם האדם הוא דעתו, והשוגג עשה בלא דעת". ובח"א לקידושין כב: [ב, קלב.] כתב: "אין הגוף של האדם עיקר האדם". </w:t>
      </w:r>
      <w:r>
        <w:rPr>
          <w:rFonts w:hint="cs"/>
          <w:rtl/>
        </w:rPr>
        <w:t xml:space="preserve">וראה הערה הבאה, להלן הערה 127, ופמ"ז הערה 295. </w:t>
      </w:r>
    </w:p>
  </w:footnote>
  <w:footnote w:id="47">
    <w:p w:rsidR="083C3095" w:rsidRDefault="083C3095" w:rsidP="08890E4B">
      <w:pPr>
        <w:pStyle w:val="FootnoteText"/>
        <w:rPr>
          <w:rFonts w:hint="cs"/>
        </w:rPr>
      </w:pPr>
      <w:r>
        <w:rPr>
          <w:rtl/>
        </w:rPr>
        <w:t>&lt;</w:t>
      </w:r>
      <w:r>
        <w:rPr>
          <w:rStyle w:val="FootnoteReference"/>
        </w:rPr>
        <w:footnoteRef/>
      </w:r>
      <w:r>
        <w:rPr>
          <w:rtl/>
        </w:rPr>
        <w:t>&gt;</w:t>
      </w:r>
      <w:r>
        <w:rPr>
          <w:rFonts w:hint="cs"/>
          <w:rtl/>
        </w:rPr>
        <w:t xml:space="preserve"> כמבואר בהערה הקודמת. </w:t>
      </w:r>
      <w:r>
        <w:rPr>
          <w:rtl/>
        </w:rPr>
        <w:t>ו</w:t>
      </w:r>
      <w:r>
        <w:rPr>
          <w:rFonts w:hint="cs"/>
          <w:rtl/>
        </w:rPr>
        <w:t>אם תאמר, ש</w:t>
      </w:r>
      <w:r>
        <w:rPr>
          <w:rtl/>
        </w:rPr>
        <w:t>בתפארת ישראל פנ"ב [תתכא:] כתב: "כי הגוף הוא עיקר האדם"</w:t>
      </w:r>
      <w:r>
        <w:rPr>
          <w:rFonts w:hint="cs"/>
          <w:rtl/>
        </w:rPr>
        <w:t>. ובדר"ח פ"ה מ"ב [סא.] כתב: "הכל נמשך אחר גוף האדם, שהוא נחשב יסוד ועיקר האדם". זאת ועוד, הרי האדם נקרא "אדם" ע"ש האדמה [ב"ר יז, ד], ואם אין גופו וחומריותו העיקר, מדוע הוא נקר</w:t>
      </w:r>
      <w:r w:rsidRPr="083140B7">
        <w:rPr>
          <w:rFonts w:hint="cs"/>
          <w:sz w:val="18"/>
          <w:rtl/>
        </w:rPr>
        <w:t>א ע</w:t>
      </w:r>
      <w:r>
        <w:rPr>
          <w:rFonts w:hint="cs"/>
          <w:sz w:val="18"/>
          <w:rtl/>
        </w:rPr>
        <w:t xml:space="preserve">ל שם </w:t>
      </w:r>
      <w:r w:rsidRPr="083140B7">
        <w:rPr>
          <w:rFonts w:hint="cs"/>
          <w:sz w:val="18"/>
          <w:rtl/>
        </w:rPr>
        <w:t>חלק</w:t>
      </w:r>
      <w:r>
        <w:rPr>
          <w:rFonts w:hint="cs"/>
          <w:sz w:val="18"/>
          <w:rtl/>
        </w:rPr>
        <w:t>ו</w:t>
      </w:r>
      <w:r w:rsidRPr="083140B7">
        <w:rPr>
          <w:rFonts w:hint="cs"/>
          <w:sz w:val="18"/>
          <w:rtl/>
        </w:rPr>
        <w:t xml:space="preserve"> הטפל, ולא </w:t>
      </w:r>
      <w:r>
        <w:rPr>
          <w:rFonts w:hint="cs"/>
          <w:sz w:val="18"/>
          <w:rtl/>
        </w:rPr>
        <w:t xml:space="preserve">נקרא "נפש" </w:t>
      </w:r>
      <w:r w:rsidRPr="083140B7">
        <w:rPr>
          <w:rFonts w:hint="cs"/>
          <w:sz w:val="18"/>
          <w:rtl/>
        </w:rPr>
        <w:t>על שם חלק</w:t>
      </w:r>
      <w:r>
        <w:rPr>
          <w:rFonts w:hint="cs"/>
          <w:sz w:val="18"/>
          <w:rtl/>
        </w:rPr>
        <w:t>ו</w:t>
      </w:r>
      <w:r w:rsidRPr="083140B7">
        <w:rPr>
          <w:rFonts w:hint="cs"/>
          <w:sz w:val="18"/>
          <w:rtl/>
        </w:rPr>
        <w:t xml:space="preserve"> העיקר</w:t>
      </w:r>
      <w:r>
        <w:rPr>
          <w:rFonts w:hint="cs"/>
          <w:sz w:val="18"/>
          <w:rtl/>
        </w:rPr>
        <w:t>י</w:t>
      </w:r>
      <w:r w:rsidRPr="083140B7">
        <w:rPr>
          <w:rFonts w:hint="cs"/>
          <w:sz w:val="18"/>
          <w:rtl/>
        </w:rPr>
        <w:t xml:space="preserve">. </w:t>
      </w:r>
      <w:r>
        <w:rPr>
          <w:rFonts w:hint="cs"/>
          <w:rtl/>
        </w:rPr>
        <w:t>והרי השם נקרא על עיקר הדבר, וכמו שכתב למעלה פי"ח [קלח:]: "ואומר אני כי שם 'משה' הוא הוראה על עיקר ענין משה ומעלתו". ולמעלה פכ"ד [שסב.] כתב: "השם מורה על המהות, שהיא הצורה". ו</w:t>
      </w:r>
      <w:r>
        <w:rPr>
          <w:rtl/>
        </w:rPr>
        <w:t xml:space="preserve">בגו"א בראשית פ"ט אות יז </w:t>
      </w:r>
      <w:r>
        <w:rPr>
          <w:rFonts w:hint="cs"/>
          <w:rtl/>
        </w:rPr>
        <w:t>[קפה.] כתב: "</w:t>
      </w:r>
      <w:r>
        <w:rPr>
          <w:rtl/>
        </w:rPr>
        <w:t>כי השם בא על העיקר ועל עצם הדבר</w:t>
      </w:r>
      <w:r>
        <w:rPr>
          <w:rFonts w:hint="cs"/>
          <w:rtl/>
        </w:rPr>
        <w:t xml:space="preserve">" [ראה למעלה פכ"ד הערה 24]. </w:t>
      </w:r>
      <w:r w:rsidRPr="08F92DDE">
        <w:rPr>
          <w:rFonts w:hint="cs"/>
          <w:sz w:val="18"/>
          <w:rtl/>
        </w:rPr>
        <w:t xml:space="preserve">ומדוע נקרא האדם על </w:t>
      </w:r>
      <w:r>
        <w:rPr>
          <w:rFonts w:hint="cs"/>
          <w:sz w:val="18"/>
          <w:rtl/>
        </w:rPr>
        <w:t xml:space="preserve">שם </w:t>
      </w:r>
      <w:r w:rsidRPr="08F92DDE">
        <w:rPr>
          <w:rFonts w:hint="cs"/>
          <w:sz w:val="18"/>
          <w:rtl/>
        </w:rPr>
        <w:t>חלקו החומרי, הרי "</w:t>
      </w:r>
      <w:r w:rsidRPr="08F92DDE">
        <w:rPr>
          <w:rStyle w:val="LatinChar"/>
          <w:sz w:val="18"/>
          <w:rtl/>
          <w:lang w:val="en-GB"/>
        </w:rPr>
        <w:t>אין החומר עצם מעצמו</w:t>
      </w:r>
      <w:r>
        <w:rPr>
          <w:rFonts w:hint="cs"/>
          <w:rtl/>
        </w:rPr>
        <w:t>". ובאמת בדר"ח פ"ג מי"ז [תמח:] למד מקריאת שם זו ששורש האדם ועיקרו הוא הגוף, וכלשונו: "כי האדם אשר הוא בעל אדמה, ועם כל זה הוא בעל שכל, ומכל מקום שם האדם הוא בא על שם אדמה, שתראה מזה כי שורש האדם הוא הגוף, והוא עיקר שלו" [הובא למעלה פמ"ג הערה 120]. @</w:t>
      </w:r>
      <w:r w:rsidRPr="08904A9B">
        <w:rPr>
          <w:rFonts w:hint="cs"/>
          <w:b/>
          <w:bCs/>
          <w:rtl/>
        </w:rPr>
        <w:t>ויש לומר</w:t>
      </w:r>
      <w:r>
        <w:rPr>
          <w:rFonts w:hint="cs"/>
          <w:rtl/>
        </w:rPr>
        <w:t>^, כי שם "אדם" אכן מורה שהאדם בא מן האדמה החומרית, אך אין הכוונה לחלק הגוף של האדם שבא מן האדמה [אף שזה ודאי נכון], אלא לכחו היחודי של אדם להוציא את עצמו מן הכח אל הפועל, שאינו קיים בשאר נמצאים. וכח יחודי זה, שהוא כח הצמיחה של האדם, בא לו מן האדמה, כי האדמה מצמיחה את הזרע הניתן בה, וכמו שכתב למעלה פל"ג [תקסח:]: "</w:t>
      </w:r>
      <w:r>
        <w:rPr>
          <w:rStyle w:val="LatinChar"/>
          <w:rFonts w:hint="cs"/>
          <w:sz w:val="18"/>
          <w:rtl/>
          <w:lang w:val="en-GB"/>
        </w:rPr>
        <w:t xml:space="preserve">היאור השריץ הצפרדעים... שאם לא היה היאור, לא היה הכח הזה פועל, </w:t>
      </w:r>
      <w:r w:rsidRPr="081E365A">
        <w:rPr>
          <w:rStyle w:val="LatinChar"/>
          <w:sz w:val="18"/>
          <w:rtl/>
          <w:lang w:val="en-GB"/>
        </w:rPr>
        <w:t>והיאור אל הצפרדעים כמו האדמה לזרע שמוציאה הפרי</w:t>
      </w:r>
      <w:r w:rsidRPr="081E365A">
        <w:rPr>
          <w:rStyle w:val="LatinChar"/>
          <w:rFonts w:hint="cs"/>
          <w:sz w:val="18"/>
          <w:rtl/>
          <w:lang w:val="en-GB"/>
        </w:rPr>
        <w:t>,</w:t>
      </w:r>
      <w:r w:rsidRPr="081E365A">
        <w:rPr>
          <w:rStyle w:val="LatinChar"/>
          <w:sz w:val="18"/>
          <w:rtl/>
          <w:lang w:val="en-GB"/>
        </w:rPr>
        <w:t xml:space="preserve"> שאם אין האדמה נותן יבולה</w:t>
      </w:r>
      <w:r w:rsidRPr="081E365A">
        <w:rPr>
          <w:rStyle w:val="LatinChar"/>
          <w:rFonts w:hint="cs"/>
          <w:sz w:val="18"/>
          <w:rtl/>
          <w:lang w:val="en-GB"/>
        </w:rPr>
        <w:t>,</w:t>
      </w:r>
      <w:r w:rsidRPr="081E365A">
        <w:rPr>
          <w:rStyle w:val="LatinChar"/>
          <w:sz w:val="18"/>
          <w:rtl/>
          <w:lang w:val="en-GB"/>
        </w:rPr>
        <w:t xml:space="preserve"> אין הזרע גדל</w:t>
      </w:r>
      <w:r w:rsidRPr="081E365A">
        <w:rPr>
          <w:rFonts w:hint="cs"/>
          <w:sz w:val="18"/>
          <w:rtl/>
        </w:rPr>
        <w:t xml:space="preserve">". </w:t>
      </w:r>
      <w:r>
        <w:rPr>
          <w:rFonts w:hint="cs"/>
          <w:sz w:val="18"/>
          <w:rtl/>
        </w:rPr>
        <w:t>ובנתיב הענוה פ"ג [ב, ז.] כתב: "</w:t>
      </w:r>
      <w:r w:rsidRPr="089C66C1">
        <w:rPr>
          <w:sz w:val="18"/>
          <w:rtl/>
        </w:rPr>
        <w:t xml:space="preserve">יש לך לדעת כי העפר הוא מיוחד דוקא לדבר זה שממנה יקומו המתים ויחיו ממנה, וכמו שתמצא שהארץ מיוחדת להוציא הצמחים הגדלים מן הארץ, ובבריאת העולם הכל היה מן הארץ. ובמדרש </w:t>
      </w:r>
      <w:r>
        <w:rPr>
          <w:rFonts w:hint="cs"/>
          <w:sz w:val="18"/>
          <w:rtl/>
        </w:rPr>
        <w:t>[ב"ר יב, יא]</w:t>
      </w:r>
      <w:r w:rsidRPr="089C66C1">
        <w:rPr>
          <w:sz w:val="18"/>
          <w:rtl/>
        </w:rPr>
        <w:t xml:space="preserve"> הכל היה מן העפר</w:t>
      </w:r>
      <w:r>
        <w:rPr>
          <w:rFonts w:hint="cs"/>
          <w:sz w:val="18"/>
          <w:rtl/>
        </w:rPr>
        <w:t>.</w:t>
      </w:r>
      <w:r w:rsidRPr="089C66C1">
        <w:rPr>
          <w:sz w:val="18"/>
          <w:rtl/>
        </w:rPr>
        <w:t xml:space="preserve"> רב נחמן אמר</w:t>
      </w:r>
      <w:r>
        <w:rPr>
          <w:rFonts w:hint="cs"/>
          <w:sz w:val="18"/>
          <w:rtl/>
        </w:rPr>
        <w:t>,</w:t>
      </w:r>
      <w:r w:rsidRPr="089C66C1">
        <w:rPr>
          <w:sz w:val="18"/>
          <w:rtl/>
        </w:rPr>
        <w:t xml:space="preserve"> אפילו גלגל חמה נברא מן הארץ</w:t>
      </w:r>
      <w:r>
        <w:rPr>
          <w:rFonts w:hint="cs"/>
          <w:sz w:val="18"/>
          <w:rtl/>
        </w:rPr>
        <w:t>,</w:t>
      </w:r>
      <w:r w:rsidRPr="089C66C1">
        <w:rPr>
          <w:sz w:val="18"/>
          <w:rtl/>
        </w:rPr>
        <w:t xml:space="preserve"> שנאמר </w:t>
      </w:r>
      <w:r>
        <w:rPr>
          <w:rFonts w:hint="cs"/>
          <w:sz w:val="18"/>
          <w:rtl/>
        </w:rPr>
        <w:t>[איוב ט, ז] '</w:t>
      </w:r>
      <w:r w:rsidRPr="089C66C1">
        <w:rPr>
          <w:sz w:val="18"/>
          <w:rtl/>
        </w:rPr>
        <w:t>האומר לחרס ולא יזרח</w:t>
      </w:r>
      <w:r>
        <w:rPr>
          <w:rFonts w:hint="cs"/>
          <w:sz w:val="18"/>
          <w:rtl/>
        </w:rPr>
        <w:t>',</w:t>
      </w:r>
      <w:r w:rsidRPr="089C66C1">
        <w:rPr>
          <w:sz w:val="18"/>
          <w:rtl/>
        </w:rPr>
        <w:t xml:space="preserve"> ע</w:t>
      </w:r>
      <w:r>
        <w:rPr>
          <w:rFonts w:hint="cs"/>
          <w:sz w:val="18"/>
          <w:rtl/>
        </w:rPr>
        <w:t>ד כאן</w:t>
      </w:r>
      <w:r w:rsidRPr="089C66C1">
        <w:rPr>
          <w:sz w:val="18"/>
          <w:rtl/>
        </w:rPr>
        <w:t>. פירוש</w:t>
      </w:r>
      <w:r>
        <w:rPr>
          <w:rFonts w:hint="cs"/>
          <w:sz w:val="18"/>
          <w:rtl/>
        </w:rPr>
        <w:t>,</w:t>
      </w:r>
      <w:r w:rsidRPr="089C66C1">
        <w:rPr>
          <w:sz w:val="18"/>
          <w:rtl/>
        </w:rPr>
        <w:t xml:space="preserve"> שכשם שהחרס מן העפר</w:t>
      </w:r>
      <w:r>
        <w:rPr>
          <w:rFonts w:hint="cs"/>
          <w:sz w:val="18"/>
          <w:rtl/>
        </w:rPr>
        <w:t>,</w:t>
      </w:r>
      <w:r w:rsidRPr="089C66C1">
        <w:rPr>
          <w:sz w:val="18"/>
          <w:rtl/>
        </w:rPr>
        <w:t xml:space="preserve"> כך גלגל חמה מן העפר</w:t>
      </w:r>
      <w:r>
        <w:rPr>
          <w:rFonts w:hint="cs"/>
          <w:sz w:val="18"/>
          <w:rtl/>
        </w:rPr>
        <w:t xml:space="preserve">... </w:t>
      </w:r>
      <w:r w:rsidRPr="089C66C1">
        <w:rPr>
          <w:sz w:val="18"/>
          <w:rtl/>
        </w:rPr>
        <w:t>כי אי אפשר רק שיהיו המתים צומחים מן העפר, כי העפר הוא המקור והיסוד אל כל המתחדשות</w:t>
      </w:r>
      <w:r>
        <w:rPr>
          <w:rFonts w:hint="cs"/>
          <w:sz w:val="18"/>
          <w:rtl/>
        </w:rPr>
        <w:t xml:space="preserve">". </w:t>
      </w:r>
      <w:r w:rsidRPr="081E365A">
        <w:rPr>
          <w:sz w:val="18"/>
          <w:rtl/>
        </w:rPr>
        <w:t>ו</w:t>
      </w:r>
      <w:r w:rsidRPr="081E365A">
        <w:rPr>
          <w:rFonts w:hint="cs"/>
          <w:sz w:val="18"/>
          <w:rtl/>
        </w:rPr>
        <w:t xml:space="preserve">כן כתב </w:t>
      </w:r>
      <w:r w:rsidRPr="081E365A">
        <w:rPr>
          <w:sz w:val="18"/>
          <w:rtl/>
        </w:rPr>
        <w:t>בתחילת דרוש על התורה [ט:]</w:t>
      </w:r>
      <w:r>
        <w:rPr>
          <w:rFonts w:hint="cs"/>
          <w:sz w:val="18"/>
          <w:rtl/>
        </w:rPr>
        <w:t>, וז"ל</w:t>
      </w:r>
      <w:r w:rsidRPr="081E365A">
        <w:rPr>
          <w:sz w:val="18"/>
          <w:rtl/>
        </w:rPr>
        <w:t>: "</w:t>
      </w:r>
      <w:r w:rsidRPr="081E365A">
        <w:rPr>
          <w:rStyle w:val="HebrewChar"/>
          <w:rFonts w:cs="Monotype Hadassah"/>
          <w:sz w:val="18"/>
          <w:rtl/>
        </w:rPr>
        <w:t>נקרא 'אדם' על שם שנברא מן האדמ</w:t>
      </w:r>
      <w:r>
        <w:rPr>
          <w:rStyle w:val="HebrewChar"/>
          <w:rFonts w:cs="Monotype Hadassah"/>
          <w:rtl/>
        </w:rPr>
        <w:t>ה [ב"ר יז, ד]. אשר יש להסתפק בזה, למה נתייסד הוא בפרטית להקרא 'אדם' על שם האדמה, יותר מכל הנבראים שכלם מן האדמה נבראו... כי האדמה היא מגדלת ומוציאה אל הפעל צמחים ואילנות ופירות וכל הדברים. הנה היא בכח ויוצא ממנה הכל לפעל. כמו כן האדם בסגולתו הוא בכח, ומוציא שלימותו אל הפעל</w:t>
      </w:r>
      <w:r>
        <w:rPr>
          <w:rStyle w:val="HebrewChar"/>
          <w:rFonts w:cs="Monotype Hadassah" w:hint="cs"/>
          <w:rtl/>
        </w:rPr>
        <w:t>..</w:t>
      </w:r>
      <w:r>
        <w:rPr>
          <w:rStyle w:val="HebrewChar"/>
          <w:rFonts w:cs="Monotype Hadassah"/>
          <w:rtl/>
        </w:rPr>
        <w:t>. כי דמיון גמור יש לאדם אל האדמה. כי כמו אשר האדמה נזרע בתוכה חטים וכל מיני זרע נקי וטוב, ונשרשים בה תוך העפר, ומוציאה צמחיהם, כן נתן הש</w:t>
      </w:r>
      <w:r>
        <w:rPr>
          <w:rStyle w:val="HebrewChar"/>
          <w:rFonts w:cs="Monotype Hadassah" w:hint="cs"/>
          <w:rtl/>
        </w:rPr>
        <w:t>ם יתברך</w:t>
      </w:r>
      <w:r>
        <w:rPr>
          <w:rStyle w:val="HebrewChar"/>
          <w:rFonts w:cs="Monotype Hadassah"/>
          <w:rtl/>
        </w:rPr>
        <w:t xml:space="preserve"> הנשמה הטהורה והזכה, חלק אלקי ממעל בגוף האדם, ונשרשת שם ומוטבעת בגוף כאשר מוטבע החטה באדמה"</w:t>
      </w:r>
      <w:r>
        <w:rPr>
          <w:rStyle w:val="HebrewChar"/>
          <w:rFonts w:cs="Monotype Hadassah" w:hint="cs"/>
          <w:rtl/>
        </w:rPr>
        <w:t xml:space="preserve"> [הובא למעלה פמ"ג הערה 120, וראה שם מקבילות נוספות]</w:t>
      </w:r>
      <w:r>
        <w:rPr>
          <w:rStyle w:val="HebrewChar"/>
          <w:rFonts w:cs="Monotype Hadassah"/>
          <w:rtl/>
        </w:rPr>
        <w:t>.</w:t>
      </w:r>
      <w:r>
        <w:rPr>
          <w:rStyle w:val="HebrewChar"/>
          <w:rFonts w:cs="Monotype Hadassah" w:hint="cs"/>
          <w:rtl/>
        </w:rPr>
        <w:t xml:space="preserve"> באופן שהענין מתחלק לפי נושאים; כאשר מדובר על שני חלקי האדם [הנפש והגוף], בזה בודאי אמרינן שהנפש היא יותר עיקר מאשר הגוף, וכמבואר בהערה הקודמת. אך כאשר מדובר על המיוחד שבאדם [הוצאתו מהכח אל הפועל], בזה אמרינן שהיותו בא מן האדמה מורה על יחידיותו, כי האדמה מצמיחה ומוציאה לפועל פירות צמחים ואילנות, ועל שם כך הוא נקרא "אדם". </w:t>
      </w:r>
      <w:r>
        <w:rPr>
          <w:rtl/>
        </w:rPr>
        <w:t>ובפחד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w:t>
      </w:r>
      <w:r>
        <w:rPr>
          <w:rFonts w:hint="cs"/>
          <w:rtl/>
        </w:rPr>
        <w:t>.</w:t>
      </w:r>
      <w:r>
        <w:rPr>
          <w:rtl/>
        </w:rPr>
        <w:t xml:space="preserve"> </w:t>
      </w:r>
      <w:r>
        <w:rPr>
          <w:rFonts w:hint="cs"/>
          <w:rtl/>
        </w:rPr>
        <w:t>וראה למעלה פכ"ה הערה 90, פכ"ט הערה 104, ופל"ז הערה 46</w:t>
      </w:r>
      <w:r>
        <w:rPr>
          <w:rStyle w:val="HebrewChar"/>
          <w:rFonts w:cs="Monotype Hadassah" w:hint="cs"/>
          <w:rtl/>
        </w:rPr>
        <w:t xml:space="preserve">.  </w:t>
      </w:r>
      <w:r>
        <w:rPr>
          <w:rStyle w:val="HebrewChar"/>
          <w:rFonts w:cs="Monotype Hadassah"/>
          <w:rtl/>
        </w:rPr>
        <w:t xml:space="preserve"> </w:t>
      </w:r>
      <w:r>
        <w:rPr>
          <w:rFonts w:hint="cs"/>
          <w:rtl/>
        </w:rPr>
        <w:t xml:space="preserve">   </w:t>
      </w:r>
      <w:r>
        <w:rPr>
          <w:rtl/>
        </w:rPr>
        <w:t xml:space="preserve">  </w:t>
      </w:r>
      <w:r>
        <w:rPr>
          <w:rFonts w:hint="cs"/>
          <w:rtl/>
        </w:rPr>
        <w:t xml:space="preserve"> </w:t>
      </w:r>
      <w:r>
        <w:rPr>
          <w:rtl/>
        </w:rPr>
        <w:t xml:space="preserve"> </w:t>
      </w:r>
    </w:p>
  </w:footnote>
  <w:footnote w:id="48">
    <w:p w:rsidR="083C3095" w:rsidRDefault="083C3095" w:rsidP="08ED1B6E">
      <w:pPr>
        <w:pStyle w:val="FootnoteText"/>
        <w:rPr>
          <w:rFonts w:hint="cs"/>
        </w:rPr>
      </w:pPr>
      <w:r>
        <w:rPr>
          <w:rtl/>
        </w:rPr>
        <w:t>&lt;</w:t>
      </w:r>
      <w:r>
        <w:rPr>
          <w:rStyle w:val="FootnoteReference"/>
        </w:rPr>
        <w:footnoteRef/>
      </w:r>
      <w:r>
        <w:rPr>
          <w:rtl/>
        </w:rPr>
        <w:t>&gt;</w:t>
      </w:r>
      <w:r>
        <w:rPr>
          <w:rFonts w:hint="cs"/>
          <w:rtl/>
        </w:rPr>
        <w:t xml:space="preserve"> אך אם החומר היה עצמותו של האדם, לא ה</w:t>
      </w:r>
      <w:r w:rsidRPr="0847016B">
        <w:rPr>
          <w:rFonts w:hint="cs"/>
          <w:sz w:val="18"/>
          <w:rtl/>
        </w:rPr>
        <w:t>יה נקרא שמו יתברך על האדם. ובתפארת ישראל פל"ז [תקמב:] כתב: "</w:t>
      </w:r>
      <w:r w:rsidRPr="0847016B">
        <w:rPr>
          <w:sz w:val="18"/>
          <w:rtl/>
        </w:rPr>
        <w:t>בא להודיע מאיזה טעם הוא אל</w:t>
      </w:r>
      <w:r w:rsidRPr="0847016B">
        <w:rPr>
          <w:rFonts w:hint="cs"/>
          <w:sz w:val="18"/>
          <w:rtl/>
        </w:rPr>
        <w:t>ק</w:t>
      </w:r>
      <w:r w:rsidRPr="0847016B">
        <w:rPr>
          <w:sz w:val="18"/>
          <w:rtl/>
        </w:rPr>
        <w:t>יהם</w:t>
      </w:r>
      <w:r w:rsidRPr="0847016B">
        <w:rPr>
          <w:rFonts w:hint="cs"/>
          <w:sz w:val="18"/>
          <w:rtl/>
        </w:rPr>
        <w:t>,</w:t>
      </w:r>
      <w:r w:rsidRPr="0847016B">
        <w:rPr>
          <w:sz w:val="18"/>
          <w:rtl/>
        </w:rPr>
        <w:t xml:space="preserve"> ומקבלים ישראל אל</w:t>
      </w:r>
      <w:r w:rsidRPr="0847016B">
        <w:rPr>
          <w:rFonts w:hint="cs"/>
          <w:sz w:val="18"/>
          <w:rtl/>
        </w:rPr>
        <w:t>ק</w:t>
      </w:r>
      <w:r w:rsidRPr="0847016B">
        <w:rPr>
          <w:sz w:val="18"/>
          <w:rtl/>
        </w:rPr>
        <w:t>ותו</w:t>
      </w:r>
      <w:r w:rsidRPr="0847016B">
        <w:rPr>
          <w:rFonts w:hint="cs"/>
          <w:sz w:val="18"/>
          <w:rtl/>
        </w:rPr>
        <w:t>.</w:t>
      </w:r>
      <w:r w:rsidRPr="0847016B">
        <w:rPr>
          <w:sz w:val="18"/>
          <w:rtl/>
        </w:rPr>
        <w:t xml:space="preserve"> כי דבר זה ראוי לנבדלים שמקבלים אל</w:t>
      </w:r>
      <w:r w:rsidRPr="0847016B">
        <w:rPr>
          <w:rFonts w:hint="cs"/>
          <w:sz w:val="18"/>
          <w:rtl/>
        </w:rPr>
        <w:t>ק</w:t>
      </w:r>
      <w:r w:rsidRPr="0847016B">
        <w:rPr>
          <w:sz w:val="18"/>
          <w:rtl/>
        </w:rPr>
        <w:t>ותו</w:t>
      </w:r>
      <w:r w:rsidRPr="0847016B">
        <w:rPr>
          <w:rFonts w:hint="cs"/>
          <w:sz w:val="18"/>
          <w:rtl/>
        </w:rPr>
        <w:t>,</w:t>
      </w:r>
      <w:r w:rsidRPr="0847016B">
        <w:rPr>
          <w:sz w:val="18"/>
          <w:rtl/>
        </w:rPr>
        <w:t xml:space="preserve"> אבל איך אפשר דבר זה לבעלי גוף שיקבלו אל</w:t>
      </w:r>
      <w:r w:rsidRPr="0847016B">
        <w:rPr>
          <w:rFonts w:hint="cs"/>
          <w:sz w:val="18"/>
          <w:rtl/>
        </w:rPr>
        <w:t>ק</w:t>
      </w:r>
      <w:r w:rsidRPr="0847016B">
        <w:rPr>
          <w:sz w:val="18"/>
          <w:rtl/>
        </w:rPr>
        <w:t>ותו</w:t>
      </w:r>
      <w:r w:rsidRPr="0847016B">
        <w:rPr>
          <w:rFonts w:hint="cs"/>
          <w:sz w:val="18"/>
          <w:rtl/>
        </w:rPr>
        <w:t>,</w:t>
      </w:r>
      <w:r w:rsidRPr="0847016B">
        <w:rPr>
          <w:sz w:val="18"/>
          <w:rtl/>
        </w:rPr>
        <w:t xml:space="preserve"> שהוא יתברך נבדל מן בעלי גשם וגוף</w:t>
      </w:r>
      <w:r w:rsidRPr="0847016B">
        <w:rPr>
          <w:rFonts w:hint="cs"/>
          <w:sz w:val="18"/>
          <w:rtl/>
        </w:rPr>
        <w:t xml:space="preserve">" [הובא למעלה הערה 23]. </w:t>
      </w:r>
      <w:r w:rsidRPr="0847016B">
        <w:rPr>
          <w:rStyle w:val="HebrewChar"/>
          <w:rFonts w:cs="Monotype Hadassah"/>
          <w:sz w:val="18"/>
          <w:rtl/>
        </w:rPr>
        <w:t>דוגמה לדבר; אמרו חכמים [סוטה ה.] "כל אדם שיש בו גסות הרוח, אמר הקב"ה אין אני והוא יכולין לדור בעולם". ובנתיב הלשון פ"ה [ב, עד.] כתב: "אין הש</w:t>
      </w:r>
      <w:r>
        <w:rPr>
          <w:rStyle w:val="HebrewChar"/>
          <w:rFonts w:cs="Monotype Hadassah" w:hint="cs"/>
          <w:sz w:val="18"/>
          <w:rtl/>
        </w:rPr>
        <w:t>ם יתברך</w:t>
      </w:r>
      <w:r w:rsidRPr="0847016B">
        <w:rPr>
          <w:rStyle w:val="HebrewChar"/>
          <w:rFonts w:cs="Monotype Hadassah"/>
          <w:sz w:val="18"/>
          <w:rtl/>
        </w:rPr>
        <w:t xml:space="preserve"> דר עמו בעולם אחד</w:t>
      </w:r>
      <w:r>
        <w:rPr>
          <w:rStyle w:val="HebrewChar"/>
          <w:rFonts w:cs="Monotype Hadassah" w:hint="cs"/>
          <w:sz w:val="18"/>
          <w:rtl/>
        </w:rPr>
        <w:t>,</w:t>
      </w:r>
      <w:r w:rsidRPr="0847016B">
        <w:rPr>
          <w:rStyle w:val="HebrewChar"/>
          <w:rFonts w:cs="Monotype Hadassah"/>
          <w:sz w:val="18"/>
          <w:rtl/>
        </w:rPr>
        <w:t xml:space="preserve"> מפני שכבר אמרנו כי הש</w:t>
      </w:r>
      <w:r>
        <w:rPr>
          <w:rStyle w:val="HebrewChar"/>
          <w:rFonts w:cs="Monotype Hadassah" w:hint="cs"/>
          <w:sz w:val="18"/>
          <w:rtl/>
        </w:rPr>
        <w:t>ם יתברך</w:t>
      </w:r>
      <w:r w:rsidRPr="0847016B">
        <w:rPr>
          <w:rStyle w:val="HebrewChar"/>
          <w:rFonts w:cs="Monotype Hadassah"/>
          <w:sz w:val="18"/>
          <w:rtl/>
        </w:rPr>
        <w:t xml:space="preserve"> נבדל לגמרי מן הגשמי... ובעל הגאוה הוא נוטה אל הגשמי לגמרי. ולפיכך אין כאן חבור כלל, ואי אפשר שיהיו ביחד שני דברים שהם הפכים... כי בעל הגאוה הוא נוטה אל הגשמי, והש</w:t>
      </w:r>
      <w:r>
        <w:rPr>
          <w:rStyle w:val="HebrewChar"/>
          <w:rFonts w:cs="Monotype Hadassah" w:hint="cs"/>
          <w:sz w:val="18"/>
          <w:rtl/>
        </w:rPr>
        <w:t>ם יתברך</w:t>
      </w:r>
      <w:r w:rsidRPr="0847016B">
        <w:rPr>
          <w:rStyle w:val="HebrewChar"/>
          <w:rFonts w:cs="Monotype Hadassah"/>
          <w:sz w:val="18"/>
          <w:rtl/>
        </w:rPr>
        <w:t xml:space="preserve"> הוא נבדל מן הגשמי". ובח"א לחולין פט. [ד, ק:] כתב: "כל מי שהוא מגדיל עצמו הוא גשמי... ולפיכך האומות שמגדילים עצמם כאשר נתן להם מעלה יתירה, אין הקב"ה חפץ בהם, כי שנאוי ענין הגשמות אצל הש</w:t>
      </w:r>
      <w:r>
        <w:rPr>
          <w:rStyle w:val="HebrewChar"/>
          <w:rFonts w:cs="Monotype Hadassah" w:hint="cs"/>
          <w:sz w:val="18"/>
          <w:rtl/>
        </w:rPr>
        <w:t>ם יתברך</w:t>
      </w:r>
      <w:r w:rsidRPr="0847016B">
        <w:rPr>
          <w:rStyle w:val="HebrewChar"/>
          <w:rFonts w:cs="Monotype Hadassah"/>
          <w:sz w:val="18"/>
          <w:rtl/>
        </w:rPr>
        <w:t>, שהוא יתברך נבדל מכל גשמות". וזהו שאמר בלעם [סנהדרין קו.] "אלקיהם של אלו שונא זימה הוא"</w:t>
      </w:r>
      <w:r>
        <w:rPr>
          <w:rStyle w:val="HebrewChar"/>
          <w:rFonts w:cs="Monotype Hadassah" w:hint="cs"/>
          <w:sz w:val="18"/>
          <w:rtl/>
        </w:rPr>
        <w:t>.</w:t>
      </w:r>
      <w:r w:rsidRPr="0847016B">
        <w:rPr>
          <w:rStyle w:val="HebrewChar"/>
          <w:rFonts w:cs="Monotype Hadassah"/>
          <w:sz w:val="18"/>
          <w:rtl/>
        </w:rPr>
        <w:t xml:space="preserve"> </w:t>
      </w:r>
      <w:r>
        <w:rPr>
          <w:rFonts w:hint="cs"/>
          <w:rtl/>
        </w:rPr>
        <w:t xml:space="preserve"> </w:t>
      </w:r>
    </w:p>
  </w:footnote>
  <w:footnote w:id="49">
    <w:p w:rsidR="083C3095" w:rsidRDefault="083C3095" w:rsidP="08F829F0">
      <w:pPr>
        <w:pStyle w:val="FootnoteText"/>
        <w:rPr>
          <w:rFonts w:hint="cs"/>
        </w:rPr>
      </w:pPr>
      <w:r>
        <w:rPr>
          <w:rtl/>
        </w:rPr>
        <w:t>&lt;</w:t>
      </w:r>
      <w:r>
        <w:rPr>
          <w:rStyle w:val="FootnoteReference"/>
        </w:rPr>
        <w:footnoteRef/>
      </w:r>
      <w:r>
        <w:rPr>
          <w:rtl/>
        </w:rPr>
        <w:t>&gt;</w:t>
      </w:r>
      <w:r>
        <w:rPr>
          <w:rFonts w:hint="cs"/>
          <w:rtl/>
        </w:rPr>
        <w:t xml:space="preserve"> בהמשך הפרק שלפנינו, ובפרקים סז, סח, שהאריך לבאר שמעלת האדם היא יותר ממעלת המלאכים. </w:t>
      </w:r>
    </w:p>
  </w:footnote>
  <w:footnote w:id="50">
    <w:p w:rsidR="083C3095" w:rsidRDefault="083C3095" w:rsidP="08660A3C">
      <w:pPr>
        <w:pStyle w:val="FootnoteText"/>
        <w:rPr>
          <w:rFonts w:hint="cs"/>
        </w:rPr>
      </w:pPr>
      <w:r>
        <w:rPr>
          <w:rtl/>
        </w:rPr>
        <w:t>&lt;</w:t>
      </w:r>
      <w:r>
        <w:rPr>
          <w:rStyle w:val="FootnoteReference"/>
        </w:rPr>
        <w:footnoteRef/>
      </w:r>
      <w:r>
        <w:rPr>
          <w:rtl/>
        </w:rPr>
        <w:t>&gt;</w:t>
      </w:r>
      <w:r>
        <w:rPr>
          <w:rFonts w:hint="cs"/>
          <w:rtl/>
        </w:rPr>
        <w:t xml:space="preserve"> כי מעלת העצם אינה בטלה על ידי חסרון שאי</w:t>
      </w:r>
      <w:r w:rsidRPr="088410CF">
        <w:rPr>
          <w:rFonts w:hint="cs"/>
          <w:sz w:val="18"/>
          <w:rtl/>
        </w:rPr>
        <w:t>נו בעצם</w:t>
      </w:r>
      <w:r>
        <w:rPr>
          <w:rFonts w:hint="cs"/>
          <w:sz w:val="18"/>
          <w:rtl/>
        </w:rPr>
        <w:t xml:space="preserve"> [מקרה]</w:t>
      </w:r>
      <w:r w:rsidRPr="088410CF">
        <w:rPr>
          <w:rFonts w:hint="cs"/>
          <w:sz w:val="18"/>
          <w:rtl/>
        </w:rPr>
        <w:t>. וכן כתב למעלה פ"ח [שסה.], וז"ל: "</w:t>
      </w:r>
      <w:r w:rsidRPr="088410CF">
        <w:rPr>
          <w:rStyle w:val="LatinChar"/>
          <w:sz w:val="18"/>
          <w:rtl/>
          <w:lang w:val="en-GB"/>
        </w:rPr>
        <w:t>כי ישראל יש להם מעלה מיוחדת, כי ישראל מעלתם שהם נבדלים מן הפחיתות לגמרי, והחטא שמקבלים אין זה רק מקרה</w:t>
      </w:r>
      <w:r>
        <w:rPr>
          <w:rStyle w:val="LatinChar"/>
          <w:rFonts w:hint="cs"/>
          <w:sz w:val="18"/>
          <w:rtl/>
          <w:lang w:val="en-GB"/>
        </w:rPr>
        <w:t xml:space="preserve">... </w:t>
      </w:r>
      <w:r w:rsidRPr="088410CF">
        <w:rPr>
          <w:rStyle w:val="LatinChar"/>
          <w:sz w:val="18"/>
          <w:rtl/>
          <w:lang w:val="en-GB"/>
        </w:rPr>
        <w:t>ולפיכך אין ראוי להעביר ישראל בשביל החטא</w:t>
      </w:r>
      <w:r w:rsidRPr="088410CF">
        <w:rPr>
          <w:rStyle w:val="LatinChar"/>
          <w:rFonts w:hint="cs"/>
          <w:sz w:val="18"/>
          <w:rtl/>
          <w:lang w:val="en-GB"/>
        </w:rPr>
        <w:t>,</w:t>
      </w:r>
      <w:r w:rsidRPr="088410CF">
        <w:rPr>
          <w:rStyle w:val="LatinChar"/>
          <w:sz w:val="18"/>
          <w:rtl/>
          <w:lang w:val="en-GB"/>
        </w:rPr>
        <w:t xml:space="preserve"> כיון שבעצם הם טהורים</w:t>
      </w:r>
      <w:r w:rsidRPr="088410CF">
        <w:rPr>
          <w:rStyle w:val="LatinChar"/>
          <w:rFonts w:hint="cs"/>
          <w:sz w:val="18"/>
          <w:rtl/>
          <w:lang w:val="en-GB"/>
        </w:rPr>
        <w:t>,</w:t>
      </w:r>
      <w:r w:rsidRPr="088410CF">
        <w:rPr>
          <w:rStyle w:val="LatinChar"/>
          <w:sz w:val="18"/>
          <w:rtl/>
          <w:lang w:val="en-GB"/>
        </w:rPr>
        <w:t xml:space="preserve"> ואין החטא להם בעצם</w:t>
      </w:r>
      <w:r w:rsidRPr="088410CF">
        <w:rPr>
          <w:rStyle w:val="LatinChar"/>
          <w:rFonts w:hint="cs"/>
          <w:sz w:val="18"/>
          <w:rtl/>
          <w:lang w:val="en-GB"/>
        </w:rPr>
        <w:t>,</w:t>
      </w:r>
      <w:r w:rsidRPr="088410CF">
        <w:rPr>
          <w:rStyle w:val="LatinChar"/>
          <w:sz w:val="18"/>
          <w:rtl/>
          <w:lang w:val="en-GB"/>
        </w:rPr>
        <w:t xml:space="preserve"> והוא דבר מקרה</w:t>
      </w:r>
      <w:r w:rsidRPr="088410CF">
        <w:rPr>
          <w:rStyle w:val="LatinChar"/>
          <w:rFonts w:hint="cs"/>
          <w:sz w:val="18"/>
          <w:rtl/>
          <w:lang w:val="en-GB"/>
        </w:rPr>
        <w:t>,</w:t>
      </w:r>
      <w:r w:rsidRPr="088410CF">
        <w:rPr>
          <w:rStyle w:val="LatinChar"/>
          <w:sz w:val="18"/>
          <w:rtl/>
          <w:lang w:val="en-GB"/>
        </w:rPr>
        <w:t xml:space="preserve"> ואין דבר שהוא במקרה מבטל עצם ישראל</w:t>
      </w:r>
      <w:r>
        <w:rPr>
          <w:rFonts w:hint="cs"/>
          <w:rtl/>
        </w:rPr>
        <w:t>", ושם הערה 32 הובאו מקבילות נוספות ליסוד זה. ולהלן ר"פ סא כתב: "</w:t>
      </w:r>
      <w:r>
        <w:rPr>
          <w:rtl/>
        </w:rPr>
        <w:t>יש מקשים</w:t>
      </w:r>
      <w:r>
        <w:rPr>
          <w:rFonts w:hint="cs"/>
          <w:rtl/>
        </w:rPr>
        <w:t>,</w:t>
      </w:r>
      <w:r>
        <w:rPr>
          <w:rtl/>
        </w:rPr>
        <w:t xml:space="preserve"> מה הועיל לנו היציאה</w:t>
      </w:r>
      <w:r>
        <w:rPr>
          <w:rFonts w:hint="cs"/>
          <w:rtl/>
        </w:rPr>
        <w:t>,</w:t>
      </w:r>
      <w:r>
        <w:rPr>
          <w:rtl/>
        </w:rPr>
        <w:t xml:space="preserve"> הרי אנו משועבדים בשאר מלכיות</w:t>
      </w:r>
      <w:r>
        <w:rPr>
          <w:rFonts w:hint="cs"/>
          <w:rtl/>
        </w:rPr>
        <w:t>,</w:t>
      </w:r>
      <w:r>
        <w:rPr>
          <w:rtl/>
        </w:rPr>
        <w:t xml:space="preserve"> דמאי שנא מלכות מצרים משאר מלכיות. ודברי הבאי הם</w:t>
      </w:r>
      <w:r>
        <w:rPr>
          <w:rFonts w:hint="cs"/>
          <w:rtl/>
        </w:rPr>
        <w:t>,</w:t>
      </w:r>
      <w:r>
        <w:rPr>
          <w:rtl/>
        </w:rPr>
        <w:t xml:space="preserve"> כי כאשר יצאו ישראל ממצרים קבלו הטוב בעצם</w:t>
      </w:r>
      <w:r>
        <w:rPr>
          <w:rFonts w:hint="cs"/>
          <w:rtl/>
        </w:rPr>
        <w:t>,</w:t>
      </w:r>
      <w:r>
        <w:rPr>
          <w:rtl/>
        </w:rPr>
        <w:t xml:space="preserve"> עד שהיו ראוים בעצמם להיות בני חורין מצד מעלתם</w:t>
      </w:r>
      <w:r>
        <w:rPr>
          <w:rFonts w:hint="cs"/>
          <w:rtl/>
        </w:rPr>
        <w:t>.</w:t>
      </w:r>
      <w:r>
        <w:rPr>
          <w:rtl/>
        </w:rPr>
        <w:t xml:space="preserve"> וזאת המעלה עצמית לישראל</w:t>
      </w:r>
      <w:r>
        <w:rPr>
          <w:rFonts w:hint="cs"/>
          <w:rtl/>
        </w:rPr>
        <w:t>,</w:t>
      </w:r>
      <w:r>
        <w:rPr>
          <w:rtl/>
        </w:rPr>
        <w:t xml:space="preserve"> שהם ראוים להיות בני חורין מצד עצם מעלתם</w:t>
      </w:r>
      <w:r>
        <w:rPr>
          <w:rFonts w:hint="cs"/>
          <w:rtl/>
        </w:rPr>
        <w:t>.</w:t>
      </w:r>
      <w:r>
        <w:rPr>
          <w:rtl/>
        </w:rPr>
        <w:t xml:space="preserve"> </w:t>
      </w:r>
      <w:r w:rsidRPr="08660A3C">
        <w:rPr>
          <w:rtl/>
        </w:rPr>
        <w:t>ודבר מקרי לא יבטל דבר עצמי כלל</w:t>
      </w:r>
      <w:r>
        <w:rPr>
          <w:rFonts w:hint="cs"/>
          <w:rtl/>
        </w:rPr>
        <w:t>,</w:t>
      </w:r>
      <w:r>
        <w:rPr>
          <w:rtl/>
        </w:rPr>
        <w:t xml:space="preserve"> כי עדיין על ישראל המעלה הזאת שהם בני חורין בעצם</w:t>
      </w:r>
      <w:r>
        <w:rPr>
          <w:rFonts w:hint="cs"/>
          <w:rtl/>
        </w:rPr>
        <w:t>,</w:t>
      </w:r>
      <w:r>
        <w:rPr>
          <w:rtl/>
        </w:rPr>
        <w:t xml:space="preserve"> עם השעבוד במקרה</w:t>
      </w:r>
      <w:r>
        <w:rPr>
          <w:rFonts w:hint="cs"/>
          <w:rtl/>
        </w:rPr>
        <w:t>.</w:t>
      </w:r>
      <w:r>
        <w:rPr>
          <w:rtl/>
        </w:rPr>
        <w:t xml:space="preserve"> כי אחר שהוציא הק</w:t>
      </w:r>
      <w:r>
        <w:rPr>
          <w:rFonts w:hint="cs"/>
          <w:rtl/>
        </w:rPr>
        <w:t xml:space="preserve">ב"ה </w:t>
      </w:r>
      <w:r>
        <w:rPr>
          <w:rtl/>
        </w:rPr>
        <w:t>את ישראל ממצרים ונתן אותם בני חורין</w:t>
      </w:r>
      <w:r>
        <w:rPr>
          <w:rFonts w:hint="cs"/>
          <w:rtl/>
        </w:rPr>
        <w:t>,</w:t>
      </w:r>
      <w:r>
        <w:rPr>
          <w:rtl/>
        </w:rPr>
        <w:t xml:space="preserve"> ולא עוד אלא אף מלכים</w:t>
      </w:r>
      <w:r>
        <w:rPr>
          <w:rFonts w:hint="cs"/>
          <w:rtl/>
        </w:rPr>
        <w:t>,</w:t>
      </w:r>
      <w:r>
        <w:rPr>
          <w:rtl/>
        </w:rPr>
        <w:t xml:space="preserve"> שנאמר </w:t>
      </w:r>
      <w:r>
        <w:rPr>
          <w:rFonts w:hint="cs"/>
          <w:rtl/>
        </w:rPr>
        <w:t>[</w:t>
      </w:r>
      <w:r>
        <w:rPr>
          <w:rtl/>
        </w:rPr>
        <w:t>שמות יט</w:t>
      </w:r>
      <w:r>
        <w:rPr>
          <w:rFonts w:hint="cs"/>
          <w:rtl/>
        </w:rPr>
        <w:t>, ו]</w:t>
      </w:r>
      <w:r>
        <w:rPr>
          <w:rtl/>
        </w:rPr>
        <w:t xml:space="preserve"> </w:t>
      </w:r>
      <w:r>
        <w:rPr>
          <w:rFonts w:hint="cs"/>
          <w:rtl/>
        </w:rPr>
        <w:t>'</w:t>
      </w:r>
      <w:r>
        <w:rPr>
          <w:rtl/>
        </w:rPr>
        <w:t>ואתם תהיו לי ממלכת כהנים וגוי קדוש</w:t>
      </w:r>
      <w:r>
        <w:rPr>
          <w:rFonts w:hint="cs"/>
          <w:rtl/>
        </w:rPr>
        <w:t>'</w:t>
      </w:r>
      <w:r>
        <w:rPr>
          <w:rtl/>
        </w:rPr>
        <w:t>, זה השם הוא לישראל בעצם</w:t>
      </w:r>
      <w:r>
        <w:rPr>
          <w:rFonts w:hint="cs"/>
          <w:rtl/>
        </w:rPr>
        <w:t>,</w:t>
      </w:r>
      <w:r>
        <w:rPr>
          <w:rtl/>
        </w:rPr>
        <w:t xml:space="preserve"> והמעלה והחשיבות שיש בזה לא נתבטל בגלותם</w:t>
      </w:r>
      <w:r>
        <w:rPr>
          <w:rFonts w:hint="cs"/>
          <w:rtl/>
        </w:rPr>
        <w:t>,</w:t>
      </w:r>
      <w:r>
        <w:rPr>
          <w:rtl/>
        </w:rPr>
        <w:t xml:space="preserve"> שהוא במקרה</w:t>
      </w:r>
      <w:r>
        <w:rPr>
          <w:rFonts w:hint="cs"/>
          <w:rtl/>
        </w:rPr>
        <w:t>.</w:t>
      </w:r>
      <w:r>
        <w:rPr>
          <w:rtl/>
        </w:rPr>
        <w:t xml:space="preserve"> ולפיכך אומרים חכמי ישראל </w:t>
      </w:r>
      <w:r>
        <w:rPr>
          <w:rFonts w:hint="cs"/>
          <w:rtl/>
        </w:rPr>
        <w:t>[</w:t>
      </w:r>
      <w:r>
        <w:rPr>
          <w:rtl/>
        </w:rPr>
        <w:t>שבת קיא</w:t>
      </w:r>
      <w:r>
        <w:rPr>
          <w:rFonts w:hint="cs"/>
          <w:rtl/>
        </w:rPr>
        <w:t>.] '</w:t>
      </w:r>
      <w:r>
        <w:rPr>
          <w:rtl/>
        </w:rPr>
        <w:t>כל ישראל בני מלכים הם</w:t>
      </w:r>
      <w:r>
        <w:rPr>
          <w:rFonts w:hint="cs"/>
          <w:rtl/>
        </w:rPr>
        <w:t>'</w:t>
      </w:r>
      <w:r>
        <w:rPr>
          <w:rtl/>
        </w:rPr>
        <w:t xml:space="preserve"> אף בגלותם, וזה מצד המעלה והחשיבות שקנו ישראל בעצם לא נתבטל במקרה כלל</w:t>
      </w:r>
      <w:r>
        <w:rPr>
          <w:rFonts w:hint="cs"/>
          <w:rtl/>
        </w:rPr>
        <w:t>.</w:t>
      </w:r>
      <w:r>
        <w:rPr>
          <w:rtl/>
        </w:rPr>
        <w:t xml:space="preserve"> ואין ספק שכמה דברים הם נמשכים אל ישראל מן המעלה והחשיבות, אחר שהם בני חורין בעצם</w:t>
      </w:r>
      <w:r>
        <w:rPr>
          <w:rFonts w:hint="cs"/>
          <w:rtl/>
        </w:rPr>
        <w:t>,</w:t>
      </w:r>
      <w:r>
        <w:rPr>
          <w:rtl/>
        </w:rPr>
        <w:t xml:space="preserve"> ולא יגרע כחם מה שהם עבדים במקרה</w:t>
      </w:r>
      <w:r>
        <w:rPr>
          <w:rFonts w:hint="cs"/>
          <w:rtl/>
        </w:rPr>
        <w:t>".</w:t>
      </w:r>
    </w:p>
  </w:footnote>
  <w:footnote w:id="51">
    <w:p w:rsidR="083C3095" w:rsidRDefault="083C3095" w:rsidP="087E1D1E">
      <w:pPr>
        <w:pStyle w:val="FootnoteText"/>
        <w:rPr>
          <w:rFonts w:hint="cs"/>
        </w:rPr>
      </w:pPr>
      <w:r>
        <w:rPr>
          <w:rtl/>
        </w:rPr>
        <w:t>&lt;</w:t>
      </w:r>
      <w:r>
        <w:rPr>
          <w:rStyle w:val="FootnoteReference"/>
        </w:rPr>
        <w:footnoteRef/>
      </w:r>
      <w:r>
        <w:rPr>
          <w:rtl/>
        </w:rPr>
        <w:t>&gt;</w:t>
      </w:r>
      <w:r>
        <w:rPr>
          <w:rFonts w:hint="cs"/>
          <w:rtl/>
        </w:rPr>
        <w:t xml:space="preserve"> "כל דבר שיש עיקר ועמו טפל, הטפל בטל אצל העיקר, ואצל ישראל... הצורה עיקר והחומר טפל, ובטל הטפל אצל העיקר" [לשונו בסמוך (לאחר ציון 67)]. לכך אף על פי שישראל הם בעלי גוף וחומר, אין זה מפקיע מהם את מעלתם הגדולה שיש להם מצד עצמותם. ומלים אלו הן הקדמה למאמר חכמים שהולך להביא. ומצוי הוא בספרי המהר"ל ש</w:t>
      </w:r>
      <w:r w:rsidRPr="0859542E">
        <w:rPr>
          <w:rtl/>
        </w:rPr>
        <w:t>סוף דברי</w:t>
      </w:r>
      <w:r>
        <w:rPr>
          <w:rFonts w:hint="cs"/>
          <w:rtl/>
        </w:rPr>
        <w:t>ו</w:t>
      </w:r>
      <w:r w:rsidRPr="0859542E">
        <w:rPr>
          <w:rtl/>
        </w:rPr>
        <w:t xml:space="preserve"> בקטע אחד ה</w:t>
      </w:r>
      <w:r>
        <w:rPr>
          <w:rFonts w:hint="cs"/>
          <w:rtl/>
        </w:rPr>
        <w:t>ם</w:t>
      </w:r>
      <w:r w:rsidRPr="0859542E">
        <w:rPr>
          <w:rtl/>
        </w:rPr>
        <w:t xml:space="preserve"> הקדמה לדבריו בקטע שלאחריו</w:t>
      </w:r>
      <w:r>
        <w:rPr>
          <w:rFonts w:hint="cs"/>
          <w:rtl/>
        </w:rPr>
        <w:t xml:space="preserve">, וכמצויין למעלה </w:t>
      </w:r>
      <w:r w:rsidRPr="0859542E">
        <w:rPr>
          <w:rtl/>
        </w:rPr>
        <w:t xml:space="preserve">פ"ח </w:t>
      </w:r>
      <w:r>
        <w:rPr>
          <w:rFonts w:hint="cs"/>
          <w:rtl/>
        </w:rPr>
        <w:t>הערה 213, ולהלן פמ"ח הערה 331. @</w:t>
      </w:r>
      <w:r w:rsidRPr="084D343E">
        <w:rPr>
          <w:rFonts w:hint="cs"/>
          <w:b/>
          <w:bCs/>
          <w:rtl/>
        </w:rPr>
        <w:t>ויש להעיר</w:t>
      </w:r>
      <w:r>
        <w:rPr>
          <w:rFonts w:hint="cs"/>
          <w:rtl/>
        </w:rPr>
        <w:t>^, כי בשני מקומות אחרים הקשה כקושיתו כאן [כיצד יתכן שיהיה אדם בעל חומר עדיף ממ</w:t>
      </w:r>
      <w:r w:rsidRPr="082661D1">
        <w:rPr>
          <w:rFonts w:hint="cs"/>
          <w:sz w:val="18"/>
          <w:rtl/>
        </w:rPr>
        <w:t>לאך ללא גוף], ותירץ באופ</w:t>
      </w:r>
      <w:r>
        <w:rPr>
          <w:rFonts w:hint="cs"/>
          <w:sz w:val="18"/>
          <w:rtl/>
        </w:rPr>
        <w:t>נים</w:t>
      </w:r>
      <w:r w:rsidRPr="082661D1">
        <w:rPr>
          <w:rFonts w:hint="cs"/>
          <w:sz w:val="18"/>
          <w:rtl/>
        </w:rPr>
        <w:t xml:space="preserve"> אחר</w:t>
      </w:r>
      <w:r>
        <w:rPr>
          <w:rFonts w:hint="cs"/>
          <w:sz w:val="18"/>
          <w:rtl/>
        </w:rPr>
        <w:t>ים</w:t>
      </w:r>
      <w:r w:rsidRPr="082661D1">
        <w:rPr>
          <w:rFonts w:hint="cs"/>
          <w:sz w:val="18"/>
          <w:rtl/>
        </w:rPr>
        <w:t xml:space="preserve"> מדבריו כאן</w:t>
      </w:r>
      <w:r>
        <w:rPr>
          <w:rFonts w:hint="cs"/>
          <w:sz w:val="18"/>
          <w:rtl/>
        </w:rPr>
        <w:t>;</w:t>
      </w:r>
      <w:r w:rsidRPr="082661D1">
        <w:rPr>
          <w:rFonts w:hint="cs"/>
          <w:sz w:val="18"/>
          <w:rtl/>
        </w:rPr>
        <w:t xml:space="preserve"> (א) בדר"ח פ"ג מי"ד [שלד:] כתב: "כי זה </w:t>
      </w:r>
      <w:r w:rsidRPr="082661D1">
        <w:rPr>
          <w:rFonts w:ascii="Times New Roman" w:hAnsi="Times New Roman"/>
          <w:snapToGrid/>
          <w:sz w:val="18"/>
          <w:rtl/>
        </w:rPr>
        <w:t>ההפרש שיש בין האדם ובין המלאך, כי המלאך נבדל בעצמו, ומצד הזה הוא במדריגה יותר עליונה. אבל האדם הגשמי הוא מקבל כח נבדל, והוא צלם הזה, שהוא אור זיו בלתי גשמי הדבק באדם</w:t>
      </w:r>
      <w:r>
        <w:rPr>
          <w:rFonts w:ascii="Times New Roman" w:hAnsi="Times New Roman" w:hint="cs"/>
          <w:snapToGrid/>
          <w:sz w:val="18"/>
          <w:rtl/>
        </w:rPr>
        <w:t xml:space="preserve">... </w:t>
      </w:r>
      <w:r w:rsidRPr="082661D1">
        <w:rPr>
          <w:rFonts w:ascii="Times New Roman" w:hAnsi="Times New Roman"/>
          <w:snapToGrid/>
          <w:sz w:val="18"/>
          <w:rtl/>
        </w:rPr>
        <w:t>והדבר הזה ברור, כי המלאכים, אף שהם נבדלים מן הגשם, אין נבדלים לגמרי. אבל האדם, מה שמקבל האדם הוא כח נבדל לגמרי, אף שהוא עם נושא, ולא נמצא בלא נושא, יש לדבר נבדל המקבל האדם פשיטות יותר</w:t>
      </w:r>
      <w:r>
        <w:rPr>
          <w:rFonts w:ascii="Times New Roman" w:hAnsi="Times New Roman" w:hint="cs"/>
          <w:snapToGrid/>
          <w:sz w:val="18"/>
          <w:rtl/>
        </w:rPr>
        <w:t>..</w:t>
      </w:r>
      <w:r w:rsidRPr="082661D1">
        <w:rPr>
          <w:rFonts w:ascii="Times New Roman" w:hAnsi="Times New Roman"/>
          <w:snapToGrid/>
          <w:sz w:val="18"/>
          <w:rtl/>
        </w:rPr>
        <w:t>. כי המלאכים מצד עצמם אינם נבדלים לגמרי, ויש להם נטיה אל בעלי חיים הגשמיים. רק השם יתברך הוא פשוט בתכלית הפשיטות לגמרי, והאדם מקבל כח נבדל פשוט עומד בנושא, הוא זיו העליון אשר הוא זורח עליו, ומקבל אותו הניצוץ האדם</w:t>
      </w:r>
      <w:r w:rsidRPr="082661D1">
        <w:rPr>
          <w:rFonts w:hint="cs"/>
          <w:sz w:val="18"/>
          <w:rtl/>
        </w:rPr>
        <w:t>". ובהמשך המשנה שם [שמו:] כתב: "</w:t>
      </w:r>
      <w:r w:rsidRPr="082661D1">
        <w:rPr>
          <w:rFonts w:ascii="Times New Roman" w:hAnsi="Times New Roman"/>
          <w:snapToGrid/>
          <w:sz w:val="18"/>
          <w:rtl/>
        </w:rPr>
        <w:t>איך אפשר לומר כי יהיה אור המציאות לאדם</w:t>
      </w:r>
      <w:r>
        <w:rPr>
          <w:rFonts w:ascii="Times New Roman" w:hAnsi="Times New Roman" w:hint="cs"/>
          <w:snapToGrid/>
          <w:sz w:val="18"/>
          <w:rtl/>
        </w:rPr>
        <w:t>,</w:t>
      </w:r>
      <w:r w:rsidRPr="082661D1">
        <w:rPr>
          <w:rFonts w:ascii="Times New Roman" w:hAnsi="Times New Roman"/>
          <w:snapToGrid/>
          <w:sz w:val="18"/>
          <w:rtl/>
        </w:rPr>
        <w:t xml:space="preserve"> והוא בעל חומר נברא מן האדמה</w:t>
      </w:r>
      <w:r>
        <w:rPr>
          <w:rFonts w:ascii="Times New Roman" w:hAnsi="Times New Roman" w:hint="cs"/>
          <w:snapToGrid/>
          <w:sz w:val="18"/>
          <w:rtl/>
        </w:rPr>
        <w:t>,</w:t>
      </w:r>
      <w:r w:rsidRPr="082661D1">
        <w:rPr>
          <w:rFonts w:ascii="Times New Roman" w:hAnsi="Times New Roman"/>
          <w:snapToGrid/>
          <w:sz w:val="18"/>
          <w:rtl/>
        </w:rPr>
        <w:t xml:space="preserve"> יותר ממה שהוא למלאכים, שאינם מוטבעים בחומר. בודאי אין זה קושיא, כי הדבר הזה כמו שהארכנו למעלה, כי האדם מקבל ניצוץ עליון הזה, והוא בנושא, הוא האדם. והנצוץ הזה שהוא מקבל יותר פשוט מן המלאכים, כי המלאכים אינם גוף וגשם בעצמם, ומכל מקום אין להם הזוהר והזיו הזה, שהוא ניצוץ עליון דבק בו. אבל האדם הוא גוף ובשר, מקבל האור והניצוץ העליון, ועומדים בנושא</w:t>
      </w:r>
      <w:r>
        <w:rPr>
          <w:rFonts w:hint="cs"/>
          <w:rtl/>
        </w:rPr>
        <w:t xml:space="preserve">" [ראה להלן הערה 77]. וכן כתב בקיצור בתפארת ישראל פי"ב [קפו:]. </w:t>
      </w:r>
      <w:r>
        <w:rPr>
          <w:rFonts w:ascii="Times New Roman" w:hAnsi="Times New Roman"/>
          <w:snapToGrid/>
          <w:rtl/>
        </w:rPr>
        <w:t>ו</w:t>
      </w:r>
      <w:r>
        <w:rPr>
          <w:rtl/>
        </w:rPr>
        <w:t>בתפארת ישראל פכ"ד [שסא:]</w:t>
      </w:r>
      <w:r>
        <w:rPr>
          <w:rFonts w:hint="cs"/>
          <w:rtl/>
        </w:rPr>
        <w:t xml:space="preserve"> הוסיף שמעלת הצלם של האדם אינה למרות היותו בעל גוף, אלא מחמת היותו בעל גוף, וכלשונו</w:t>
      </w:r>
      <w:r>
        <w:rPr>
          <w:rtl/>
        </w:rPr>
        <w:t>: "האדם אשר יש לו המעלה העליונה שהוא נברא בצלם אלקים, והצלם הזה מקבל אותו גוף הגשמי</w:t>
      </w:r>
      <w:r>
        <w:rPr>
          <w:rFonts w:hint="cs"/>
          <w:rtl/>
        </w:rPr>
        <w:t xml:space="preserve">... </w:t>
      </w:r>
      <w:r>
        <w:rPr>
          <w:rtl/>
        </w:rPr>
        <w:t>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w:t>
      </w:r>
      <w:r>
        <w:rPr>
          <w:rFonts w:hint="cs"/>
          <w:rtl/>
        </w:rPr>
        <w:t>..</w:t>
      </w:r>
      <w:r>
        <w:rPr>
          <w:rtl/>
        </w:rPr>
        <w:t>. כמו שהוא בצלם אלקים שבו נברא האדם, שלא נתן למלאכי השרת, למעלת ודקות הצלם הזה צריך אליו נושא מקבל"</w:t>
      </w:r>
      <w:r>
        <w:rPr>
          <w:rFonts w:hint="cs"/>
          <w:rtl/>
        </w:rPr>
        <w:t xml:space="preserve">. (ב) </w:t>
      </w:r>
      <w:r>
        <w:rPr>
          <w:rtl/>
        </w:rPr>
        <w:t>בנתיב הפרישות פ"א [ב, קיב:]</w:t>
      </w:r>
      <w:r>
        <w:rPr>
          <w:rFonts w:hint="cs"/>
          <w:rtl/>
        </w:rPr>
        <w:t xml:space="preserve"> יישב שאלה זו באופן נוסף, וז"ל</w:t>
      </w:r>
      <w:r>
        <w:rPr>
          <w:rtl/>
        </w:rPr>
        <w:t>: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וכדי להרחיק את האדם מן החמרי, נתן לו שיהיה קודש קדשים, שלא נמצא דבר זה במלאך. אף על גב שתמצא אצל המלאך קדושה, כדכתיב [דניאל ד, יד] 'ומאמר קדישין שאלתא'. אבל שיהיה קודש קדשים</w:t>
      </w:r>
      <w:r>
        <w:rPr>
          <w:rFonts w:hint="cs"/>
          <w:rtl/>
        </w:rPr>
        <w:t>,</w:t>
      </w:r>
      <w:r>
        <w:rPr>
          <w:rtl/>
        </w:rPr>
        <w:t xml:space="preserve"> דבר זה לא נמצא בהם. אבל האדם נמצא אצלו שהוא קודש קדשים,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ואל תתמה איך אפשר שתהיה לאדם הגשמי קדושה עליונה יותר קדושה מן המלאכים</w:t>
      </w:r>
      <w:r>
        <w:rPr>
          <w:rFonts w:hint="cs"/>
          <w:rtl/>
        </w:rPr>
        <w:t>.</w:t>
      </w:r>
      <w:r>
        <w:rPr>
          <w:rtl/>
        </w:rPr>
        <w:t xml:space="preserve"> כי דבר זה בודאי ובבירור, כי על ידי התורה נכנס האדם לקודש הקדשים למקום שאין נכנסים מלאכי שרת. ולכך אמר במסכת אבות </w:t>
      </w:r>
      <w:r>
        <w:rPr>
          <w:rFonts w:hint="cs"/>
          <w:rtl/>
        </w:rPr>
        <w:t xml:space="preserve">[פ"ג מי"ד] </w:t>
      </w:r>
      <w:r>
        <w:rPr>
          <w:rtl/>
        </w:rPr>
        <w:t>'חביב האדם שנתן להם כלי חמדה שבו נברא העולם'"</w:t>
      </w:r>
      <w:r>
        <w:rPr>
          <w:rFonts w:hint="cs"/>
          <w:rtl/>
        </w:rPr>
        <w:t>. הרי שביאר בשני מקומות אלו שמעלת האדם על פני המלאך היא מפאת הצלם והתורה. ובתפארת ישראל פי"ב [קפט:] חיבר את שני הטעמים האלו להדדי, שכתב: "מצד שהוא [האדם] בצלם אלקים, חביב אף מן המלאכים. ואמר [אבות פ"ג מי"ד] כי יש כאן חבה על חבה במה שנתן להם כלי חמדה, שהתורה היא השלמת האדם". אך כאן לא הזכיר לא צלם ולא תורה, אלא שאין לחשוש לחומריות האדם, כי מעלת האדם מצד צורתו העצמית אינה נגרעת מחמת חומריותו. ויש לומר, כי כאן רק ביאר מדוע אין האדם נחסר מחמת חומריותו, אך עדיין לא ביאר מדוע מעלת הצורה של אדם היא יותר ממעלת המלאך. שנהי שאין חומריות האדם מעכבת, אך מהי העדיפות שיש למעלת הצורה שלו על פני המלאכים. וליישב זאת בהכרח שאנו זקוקים לשני הסבריו האחרים [בדר"ח ונתיב הפרישות], שיש לאדם מעלה עליונה מובהקת [אף יותר מן המלאכים] מצד צלמו ותורתו. ובתפארת ישראל פי"ב הערה 21 נתבאר השייכות בין דבריו בדר"ח לדבריו בנתיב הפרישות.</w:t>
      </w:r>
    </w:p>
  </w:footnote>
  <w:footnote w:id="52">
    <w:p w:rsidR="083C3095" w:rsidRDefault="083C3095" w:rsidP="086A21FD">
      <w:pPr>
        <w:pStyle w:val="FootnoteText"/>
        <w:rPr>
          <w:rFonts w:hint="cs"/>
        </w:rPr>
      </w:pPr>
      <w:r>
        <w:rPr>
          <w:rtl/>
        </w:rPr>
        <w:t>&lt;</w:t>
      </w:r>
      <w:r>
        <w:rPr>
          <w:rStyle w:val="FootnoteReference"/>
        </w:rPr>
        <w:footnoteRef/>
      </w:r>
      <w:r>
        <w:rPr>
          <w:rtl/>
        </w:rPr>
        <w:t>&gt;</w:t>
      </w:r>
      <w:r>
        <w:rPr>
          <w:rFonts w:hint="cs"/>
          <w:rtl/>
        </w:rPr>
        <w:t xml:space="preserve"> "</w:t>
      </w:r>
      <w:r>
        <w:rPr>
          <w:rtl/>
        </w:rPr>
        <w:t>אין מטמאין - את המאהיל עליהם</w:t>
      </w:r>
      <w:r>
        <w:rPr>
          <w:rFonts w:hint="cs"/>
          <w:rtl/>
        </w:rPr>
        <w:t>" [רש"י שם].</w:t>
      </w:r>
    </w:p>
  </w:footnote>
  <w:footnote w:id="53">
    <w:p w:rsidR="083C3095" w:rsidRDefault="083C3095" w:rsidP="086A21FD">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אתם קרוים אדם - וגבי טומאת אהל כתיב </w:t>
      </w:r>
      <w:r>
        <w:rPr>
          <w:rFonts w:hint="cs"/>
          <w:rtl/>
        </w:rPr>
        <w:t>[במדבר יט, יד] '</w:t>
      </w:r>
      <w:r>
        <w:rPr>
          <w:rtl/>
        </w:rPr>
        <w:t>אדם כי ימות באהל</w:t>
      </w:r>
      <w:r>
        <w:rPr>
          <w:rFonts w:hint="cs"/>
          <w:rtl/>
        </w:rPr>
        <w:t>'" [רש"י יבמות שם].</w:t>
      </w:r>
    </w:p>
  </w:footnote>
  <w:footnote w:id="54">
    <w:p w:rsidR="083C3095" w:rsidRDefault="083C3095" w:rsidP="08241C76">
      <w:pPr>
        <w:pStyle w:val="FootnoteText"/>
        <w:rPr>
          <w:rFonts w:hint="cs"/>
        </w:rPr>
      </w:pPr>
      <w:r>
        <w:rPr>
          <w:rtl/>
        </w:rPr>
        <w:t>&lt;</w:t>
      </w:r>
      <w:r>
        <w:rPr>
          <w:rStyle w:val="FootnoteReference"/>
        </w:rPr>
        <w:footnoteRef/>
      </w:r>
      <w:r>
        <w:rPr>
          <w:rtl/>
        </w:rPr>
        <w:t>&gt;</w:t>
      </w:r>
      <w:r>
        <w:rPr>
          <w:rFonts w:hint="cs"/>
          <w:rtl/>
        </w:rPr>
        <w:t xml:space="preserve"> מאמר זה הובא למעלה פ"ד [רל.], פל"ט [לאחר ציון 146], פמ"ג [לאחר ציון 178], ולהלן פס"ז. וכן הוזכר הרבה מאוד פעמים בשאר ספריו; גו"א בראשית פ"א אות ז [ט.], שם פמ"ו אות ה [שנב.], שם במדבר פל"א אות יח [תקטו:], תפארת ישראל פ"א [מב:], שם פי"ב [קפט:, קצה.], שם ר"פ יז [רנט.], שם פכ"ד [שנז:], נצח ישראל פ"י [רנב:], שם פי"א [דש.], שם פי"ד [שדמ.], שם פ"ס [תתקכג.], דר"ח פ"א מי"ח [תכט.], שם פ"ב מ"ה [תקעו:], שם פ"ג מי"ד [שנג.], באר הגולה באר השני [רכ:], נר מצוה [כד.], אור חדש פ"ו [תתרמה:], ח"א לכתובות סו: [א, קנג:], ח"א לסנהדרין לז. [ג, קמה:], ח"א לע"ז ב: [ד, כ:], ח"א למנחות נג: [ד, פב:], ח"א לחולין צ: [ד, קג.], ודרשת שבת הגדול [רג:]. @</w:t>
      </w:r>
      <w:r w:rsidRPr="084020DC">
        <w:rPr>
          <w:rStyle w:val="HebrewChar"/>
          <w:rFonts w:cs="Monotype Hadassah"/>
          <w:b/>
          <w:bCs/>
          <w:rtl/>
        </w:rPr>
        <w:t>ועולה מדבריו</w:t>
      </w:r>
      <w:r>
        <w:rPr>
          <w:rStyle w:val="HebrewChar"/>
          <w:rFonts w:cs="Monotype Hadassah" w:hint="cs"/>
          <w:rtl/>
        </w:rPr>
        <w:t>^</w:t>
      </w:r>
      <w:r>
        <w:rPr>
          <w:rtl/>
        </w:rPr>
        <w:t xml:space="preserve"> ארבעה הסברים </w:t>
      </w:r>
      <w:r>
        <w:rPr>
          <w:rStyle w:val="HebrewChar"/>
          <w:rFonts w:cs="Monotype Hadassah"/>
          <w:rtl/>
        </w:rPr>
        <w:t xml:space="preserve">לכך שישראל נקראים </w:t>
      </w:r>
      <w:r>
        <w:rPr>
          <w:rStyle w:val="HebrewChar"/>
          <w:rFonts w:cs="Monotype Hadassah" w:hint="cs"/>
          <w:rtl/>
        </w:rPr>
        <w:t>"</w:t>
      </w:r>
      <w:r>
        <w:rPr>
          <w:rStyle w:val="HebrewChar"/>
          <w:rFonts w:cs="Monotype Hadassah"/>
          <w:rtl/>
        </w:rPr>
        <w:t>אדם</w:t>
      </w:r>
      <w:r>
        <w:rPr>
          <w:rStyle w:val="HebrewChar"/>
          <w:rFonts w:cs="Monotype Hadassah" w:hint="cs"/>
          <w:rtl/>
        </w:rPr>
        <w:t>"</w:t>
      </w:r>
      <w:r>
        <w:rPr>
          <w:rStyle w:val="HebrewChar"/>
          <w:rFonts w:cs="Monotype Hadassah"/>
          <w:rtl/>
        </w:rPr>
        <w:t>, ולא כן אומות העולם; (א) לישראל יש מדריגה רוחנית גדולה יותר [</w:t>
      </w:r>
      <w:r>
        <w:rPr>
          <w:rStyle w:val="HebrewChar"/>
          <w:rFonts w:cs="Monotype Hadassah" w:hint="cs"/>
          <w:rtl/>
        </w:rPr>
        <w:t xml:space="preserve">כפי שיתבאר כאן, תפארת ישראל פ"א (מב:), </w:t>
      </w:r>
      <w:r>
        <w:rPr>
          <w:rStyle w:val="HebrewChar"/>
          <w:rFonts w:cs="Monotype Hadassah"/>
          <w:rtl/>
        </w:rPr>
        <w:t xml:space="preserve">גו"א במדבר פל"א אות יח </w:t>
      </w:r>
      <w:r>
        <w:rPr>
          <w:rStyle w:val="HebrewChar"/>
          <w:rFonts w:cs="Monotype Hadassah" w:hint="cs"/>
          <w:rtl/>
        </w:rPr>
        <w:t xml:space="preserve">(תקטו:), </w:t>
      </w:r>
      <w:r>
        <w:rPr>
          <w:rStyle w:val="HebrewChar"/>
          <w:rFonts w:cs="Monotype Hadassah"/>
          <w:rtl/>
        </w:rPr>
        <w:t xml:space="preserve">נצח ישראל פי"ד </w:t>
      </w:r>
      <w:r>
        <w:rPr>
          <w:rStyle w:val="HebrewChar"/>
          <w:rFonts w:cs="Monotype Hadassah" w:hint="cs"/>
          <w:rtl/>
        </w:rPr>
        <w:t>(</w:t>
      </w:r>
      <w:r>
        <w:rPr>
          <w:rStyle w:val="HebrewChar"/>
          <w:rFonts w:cs="Monotype Hadassah"/>
          <w:rtl/>
        </w:rPr>
        <w:t>שדמ.</w:t>
      </w:r>
      <w:r>
        <w:rPr>
          <w:rStyle w:val="HebrewChar"/>
          <w:rFonts w:cs="Monotype Hadassah" w:hint="cs"/>
          <w:rtl/>
        </w:rPr>
        <w:t>), ו</w:t>
      </w:r>
      <w:r>
        <w:rPr>
          <w:rStyle w:val="HebrewChar"/>
          <w:rFonts w:cs="Monotype Hadassah"/>
          <w:rtl/>
        </w:rPr>
        <w:t xml:space="preserve">נר מצוה </w:t>
      </w:r>
      <w:r>
        <w:rPr>
          <w:rStyle w:val="HebrewChar"/>
          <w:rFonts w:cs="Monotype Hadassah" w:hint="cs"/>
          <w:rtl/>
        </w:rPr>
        <w:t>(</w:t>
      </w:r>
      <w:r>
        <w:rPr>
          <w:rStyle w:val="HebrewChar"/>
          <w:rFonts w:cs="Monotype Hadassah"/>
          <w:rtl/>
        </w:rPr>
        <w:t>כד.</w:t>
      </w:r>
      <w:r>
        <w:rPr>
          <w:rStyle w:val="HebrewChar"/>
          <w:rFonts w:cs="Monotype Hadassah" w:hint="cs"/>
          <w:rtl/>
        </w:rPr>
        <w:t>)]</w:t>
      </w:r>
      <w:r>
        <w:rPr>
          <w:rStyle w:val="HebrewChar"/>
          <w:rFonts w:cs="Monotype Hadassah"/>
          <w:rtl/>
        </w:rPr>
        <w:t>. (ב) ישראל נבראו לאחר כל האומות, כפי שאדה"ר נברא לאחר כל הנבראים [</w:t>
      </w:r>
      <w:r>
        <w:rPr>
          <w:rStyle w:val="HebrewChar"/>
          <w:rFonts w:cs="Monotype Hadassah" w:hint="cs"/>
          <w:rtl/>
        </w:rPr>
        <w:t xml:space="preserve">למעלה פל"ט ציון 147, </w:t>
      </w:r>
      <w:r>
        <w:rPr>
          <w:rStyle w:val="HebrewChar"/>
          <w:rFonts w:cs="Monotype Hadassah"/>
          <w:rtl/>
        </w:rPr>
        <w:t>תפארת ישראל ס"פ יב</w:t>
      </w:r>
      <w:r>
        <w:rPr>
          <w:rStyle w:val="HebrewChar"/>
          <w:rFonts w:cs="Monotype Hadassah" w:hint="cs"/>
          <w:rtl/>
        </w:rPr>
        <w:t xml:space="preserve"> (קצה.)</w:t>
      </w:r>
      <w:r>
        <w:rPr>
          <w:rStyle w:val="HebrewChar"/>
          <w:rFonts w:cs="Monotype Hadassah"/>
          <w:rtl/>
        </w:rPr>
        <w:t>, שם ר"פ יז</w:t>
      </w:r>
      <w:r>
        <w:rPr>
          <w:rStyle w:val="HebrewChar"/>
          <w:rFonts w:cs="Monotype Hadassah" w:hint="cs"/>
          <w:rtl/>
        </w:rPr>
        <w:t xml:space="preserve"> (רנט.)</w:t>
      </w:r>
      <w:r>
        <w:rPr>
          <w:rStyle w:val="HebrewChar"/>
          <w:rFonts w:cs="Monotype Hadassah"/>
          <w:rtl/>
        </w:rPr>
        <w:t>, וגו"א פרשת בראשית פ"א אות ז</w:t>
      </w:r>
      <w:r>
        <w:rPr>
          <w:rStyle w:val="HebrewChar"/>
          <w:rFonts w:cs="Monotype Hadassah" w:hint="cs"/>
          <w:rtl/>
        </w:rPr>
        <w:t xml:space="preserve"> (ט.)</w:t>
      </w:r>
      <w:r>
        <w:rPr>
          <w:rStyle w:val="HebrewChar"/>
          <w:rFonts w:cs="Monotype Hadassah"/>
          <w:rtl/>
        </w:rPr>
        <w:t>]. (ג) לישראל יש את התורה [תפארת ישראל פי"ב (קפט:)]. (ד) אין לישראל שום חוזק מצד עצמם [דרשת שבת הגדול (סוף רג:)]</w:t>
      </w:r>
      <w:r>
        <w:rPr>
          <w:rFonts w:hint="cs"/>
          <w:rtl/>
        </w:rPr>
        <w:t xml:space="preserve">. וראה למעלה פ"ד הערה 73, פכ"ג הערה 175, פל"ט הערה 147, ופמ"ג הערה 179.  </w:t>
      </w:r>
    </w:p>
  </w:footnote>
  <w:footnote w:id="55">
    <w:p w:rsidR="083C3095" w:rsidRDefault="083C3095" w:rsidP="084C3203">
      <w:pPr>
        <w:pStyle w:val="FootnoteText"/>
        <w:rPr>
          <w:rFonts w:hint="cs"/>
          <w:rtl/>
        </w:rPr>
      </w:pPr>
      <w:r>
        <w:rPr>
          <w:rtl/>
        </w:rPr>
        <w:t>&lt;</w:t>
      </w:r>
      <w:r>
        <w:rPr>
          <w:rStyle w:val="FootnoteReference"/>
        </w:rPr>
        <w:footnoteRef/>
      </w:r>
      <w:r>
        <w:rPr>
          <w:rtl/>
        </w:rPr>
        <w:t>&gt;</w:t>
      </w:r>
      <w:r>
        <w:rPr>
          <w:rFonts w:hint="cs"/>
          <w:rtl/>
        </w:rPr>
        <w:t xml:space="preserve"> אודות שישראל והאומות שוים להדדי בחצוניותם, אך נחלקים בפנימיותם, כן כתב להלן </w:t>
      </w:r>
      <w:r>
        <w:rPr>
          <w:rtl/>
        </w:rPr>
        <w:t xml:space="preserve">בסוף הספר </w:t>
      </w:r>
      <w:r>
        <w:rPr>
          <w:rFonts w:hint="cs"/>
          <w:rtl/>
        </w:rPr>
        <w:t>[בהלכות יין נסך ואיסורו], וז"ל</w:t>
      </w:r>
      <w:r>
        <w:rPr>
          <w:rtl/>
        </w:rPr>
        <w:t xml:space="preserve">: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w:t>
      </w:r>
      <w:r w:rsidRPr="084C3203">
        <w:rPr>
          <w:sz w:val="18"/>
          <w:rtl/>
        </w:rPr>
        <w:t>חלוק בין ישראל לאומות בדבר הפנימי, דבר זה אינו כלל</w:t>
      </w:r>
      <w:r w:rsidRPr="084C3203">
        <w:rPr>
          <w:rFonts w:hint="cs"/>
          <w:sz w:val="18"/>
          <w:rtl/>
        </w:rPr>
        <w:t xml:space="preserve">. </w:t>
      </w:r>
      <w:r w:rsidRPr="084C3203">
        <w:rPr>
          <w:rStyle w:val="HebrewChar"/>
          <w:rFonts w:cs="Monotype Hadassah"/>
          <w:sz w:val="18"/>
          <w:rtl/>
        </w:rPr>
        <w:t>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Style w:val="HebrewChar"/>
          <w:rFonts w:cs="Monotype Hadassah" w:hint="cs"/>
          <w:sz w:val="18"/>
          <w:rtl/>
        </w:rPr>
        <w:t>.</w:t>
      </w:r>
      <w:r w:rsidRPr="084C3203">
        <w:rPr>
          <w:rStyle w:val="HebrewChar"/>
          <w:rFonts w:cs="Monotype Hadassah"/>
          <w:sz w:val="18"/>
          <w:rtl/>
        </w:rPr>
        <w:t xml:space="preserve"> ולכך אף אם כל בני אדם מתדמים בדברים המורגשים והחצונים, מובדלים הם בכח פנימי</w:t>
      </w:r>
      <w:r>
        <w:rPr>
          <w:rtl/>
        </w:rPr>
        <w:t xml:space="preserve">". וקודם לכן </w:t>
      </w:r>
      <w:r>
        <w:rPr>
          <w:rFonts w:hint="cs"/>
          <w:rtl/>
        </w:rPr>
        <w:t>להלן ב</w:t>
      </w:r>
      <w:r>
        <w:rPr>
          <w:rtl/>
        </w:rPr>
        <w:t>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w:t>
      </w:r>
      <w:r>
        <w:rPr>
          <w:rFonts w:hint="cs"/>
          <w:rtl/>
        </w:rPr>
        <w:t xml:space="preserve">. </w:t>
      </w:r>
      <w:r>
        <w:rPr>
          <w:rtl/>
        </w:rPr>
        <w:t>ובתפארת ישראל פ"א [לד:] כתב: "אמנם כל המין מבני אדם אי אפשר שיהיו שוים כלם במעלת נפשם. ועם שכל מין בני אדם שוים בתאר פניהם ובעניניהם, אינם שוים במה שיש חלק מהם יותר אלקי מזולתם, כמו שידוע</w:t>
      </w:r>
      <w:r>
        <w:rPr>
          <w:rFonts w:hint="cs"/>
          <w:rtl/>
        </w:rPr>
        <w:t>... כי העולם הזה אשר בו מין בני אדם, הוא עולם הטבע. ולפיכך הדבר אשר הוא טבעי ראוי שימצא בכל המין בשוה... אבל האלקיות לא ימצא בשוה לכל המין</w:t>
      </w:r>
      <w:r>
        <w:rPr>
          <w:rtl/>
        </w:rPr>
        <w:t>".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w:t>
      </w:r>
      <w:r>
        <w:rPr>
          <w:rFonts w:hint="cs"/>
          <w:rtl/>
        </w:rPr>
        <w:t>שהוא הטבע</w:t>
      </w:r>
      <w:r>
        <w:rPr>
          <w:rtl/>
        </w:rPr>
        <w:t>] אין הבדל בין צדיק לרשע</w:t>
      </w:r>
      <w:r>
        <w:rPr>
          <w:rFonts w:hint="cs"/>
          <w:rtl/>
        </w:rPr>
        <w:t xml:space="preserve"> [הובא למעלה פ"ג הערה 72, פי"ט הערה 226, פ"מ הערה 99, פמ"ב הערה 23, פמ"ג הערות 23, 180, ולהלן פמ"ה הערה 51]. וראה להלן הערה 132.</w:t>
      </w:r>
    </w:p>
  </w:footnote>
  <w:footnote w:id="56">
    <w:p w:rsidR="083C3095" w:rsidRDefault="083C3095" w:rsidP="084007D7">
      <w:pPr>
        <w:pStyle w:val="FootnoteText"/>
        <w:rPr>
          <w:rFonts w:hint="cs"/>
        </w:rPr>
      </w:pPr>
      <w:r>
        <w:rPr>
          <w:rtl/>
        </w:rPr>
        <w:t>&lt;</w:t>
      </w:r>
      <w:r>
        <w:rPr>
          <w:rStyle w:val="FootnoteReference"/>
        </w:rPr>
        <w:footnoteRef/>
      </w:r>
      <w:r>
        <w:rPr>
          <w:rtl/>
        </w:rPr>
        <w:t>&gt;</w:t>
      </w:r>
      <w:r>
        <w:rPr>
          <w:rFonts w:hint="cs"/>
          <w:rtl/>
        </w:rPr>
        <w:t xml:space="preserve"> "בלשונו של המהר"ל 'שכל' הוא כינוי לנפש האלוקית" [לשון הפחד יצחק פסח, מאמר טו, והובא למעלה פ"ה הערה 126, פ"ח הערה 306, ופכ"ב הערה 80]. ובגו"א בראשית פ"ב אות מב [עד.] כתב: "צ</w:t>
      </w:r>
      <w:r>
        <w:rPr>
          <w:rtl/>
        </w:rPr>
        <w:t>ריך שיהיה האדם נבדל מן הבעלי חיים הבלתי מדברים</w:t>
      </w:r>
      <w:r>
        <w:rPr>
          <w:rFonts w:hint="cs"/>
          <w:rtl/>
        </w:rPr>
        <w:t xml:space="preserve">... </w:t>
      </w:r>
      <w:r>
        <w:rPr>
          <w:rtl/>
        </w:rPr>
        <w:t>כי ראוי שיהיה האדם נבדל במעלתו מכל הנמצאים שאינם בעלי שכל</w:t>
      </w:r>
      <w:r>
        <w:rPr>
          <w:rFonts w:hint="cs"/>
          <w:rtl/>
        </w:rPr>
        <w:t>". ושם במדבר פל"א אות יח [תקטו:] כתב: "</w:t>
      </w:r>
      <w:r>
        <w:rPr>
          <w:rtl/>
        </w:rPr>
        <w:t>כי ההבדל שיש בין בעלי חיים ובין האדם, כי הבעלי חיים הם חומרים, והאדם</w:t>
      </w:r>
      <w:r>
        <w:rPr>
          <w:rFonts w:hint="cs"/>
          <w:rtl/>
        </w:rPr>
        <w:t>,</w:t>
      </w:r>
      <w:r>
        <w:rPr>
          <w:rtl/>
        </w:rPr>
        <w:t xml:space="preserve"> שיש בו נפש נבדלת</w:t>
      </w:r>
      <w:r>
        <w:rPr>
          <w:rFonts w:hint="cs"/>
          <w:rtl/>
        </w:rPr>
        <w:t>,</w:t>
      </w:r>
      <w:r>
        <w:rPr>
          <w:rtl/>
        </w:rPr>
        <w:t xml:space="preserve"> אינו חומרי כמו הבעלי חיים, ודבר זה מבואר</w:t>
      </w:r>
      <w:r>
        <w:rPr>
          <w:rFonts w:hint="cs"/>
          <w:rtl/>
        </w:rPr>
        <w:t>". ובתפארת ישראל פ"א [כט.] כתב: "</w:t>
      </w:r>
      <w:r>
        <w:rPr>
          <w:rtl/>
        </w:rPr>
        <w:t>האדם אשר הוא נבדל מכל שאר בעלי חיים מצד הנפש</w:t>
      </w:r>
      <w:r>
        <w:rPr>
          <w:rFonts w:hint="cs"/>
          <w:rtl/>
        </w:rPr>
        <w:t>,</w:t>
      </w:r>
      <w:r>
        <w:rPr>
          <w:rtl/>
        </w:rPr>
        <w:t xml:space="preserve"> שאין נפשו נפש בהמית</w:t>
      </w:r>
      <w:r>
        <w:rPr>
          <w:rFonts w:hint="cs"/>
          <w:rtl/>
        </w:rPr>
        <w:t>,</w:t>
      </w:r>
      <w:r>
        <w:rPr>
          <w:rtl/>
        </w:rPr>
        <w:t xml:space="preserve"> רק נפשו נפש שכלית</w:t>
      </w:r>
      <w:r>
        <w:rPr>
          <w:rFonts w:hint="cs"/>
          <w:rtl/>
        </w:rPr>
        <w:t>,</w:t>
      </w:r>
      <w:r>
        <w:rPr>
          <w:rtl/>
        </w:rPr>
        <w:t xml:space="preserve"> לא כמו שאר בעלי חיים הטבעיים</w:t>
      </w:r>
      <w:r>
        <w:rPr>
          <w:rFonts w:hint="cs"/>
          <w:rtl/>
        </w:rPr>
        <w:t>,</w:t>
      </w:r>
      <w:r>
        <w:rPr>
          <w:rtl/>
        </w:rPr>
        <w:t xml:space="preserve"> שאין נפשם רק טבעית</w:t>
      </w:r>
      <w:r>
        <w:rPr>
          <w:rFonts w:hint="cs"/>
          <w:rtl/>
        </w:rPr>
        <w:t>". ובהמשך הפרק שם [מב:] כתב: "ההבדל המיוחד אשר בין האדם ובין שאר בעלי חיים, מה שהאדם יש לו נפש אלקית". ובהקדמה לבאר הגולה [ט:] כתב: "כי האדם במה שהוא אדם אי אפשר שלא יהיה לו שכל, דאם כן היה כבהמות נדמה". ובנתיב התורה פי"ד [תקמז.] כתב: "כי מה היה האדם נחשב אם לא היה הדעת, רק היה נמשל כבהמות נדמה אם לא היה הדעת". ורבינו בחיי בהקדמה לפרשת ויקהל [שמות לה, א] כתב: "</w:t>
      </w:r>
      <w:r>
        <w:rPr>
          <w:rtl/>
        </w:rPr>
        <w:t>למעלה מבעלי חיים שאינם מדברים הוא האדם</w:t>
      </w:r>
      <w:r>
        <w:rPr>
          <w:rFonts w:hint="cs"/>
          <w:rtl/>
        </w:rPr>
        <w:t xml:space="preserve">... </w:t>
      </w:r>
      <w:r>
        <w:rPr>
          <w:rtl/>
        </w:rPr>
        <w:t>ויש לו יתרון על כולם בנפש השכלית</w:t>
      </w:r>
      <w:r>
        <w:rPr>
          <w:rFonts w:hint="cs"/>
          <w:rtl/>
        </w:rPr>
        <w:t>".</w:t>
      </w:r>
    </w:p>
  </w:footnote>
  <w:footnote w:id="57">
    <w:p w:rsidR="083C3095" w:rsidRDefault="083C3095" w:rsidP="08877D91">
      <w:pPr>
        <w:pStyle w:val="FootnoteText"/>
        <w:rPr>
          <w:rFonts w:hint="cs"/>
          <w:rtl/>
        </w:rPr>
      </w:pPr>
      <w:r>
        <w:rPr>
          <w:rtl/>
        </w:rPr>
        <w:t>&lt;</w:t>
      </w:r>
      <w:r>
        <w:rPr>
          <w:rStyle w:val="FootnoteReference"/>
        </w:rPr>
        <w:footnoteRef/>
      </w:r>
      <w:r>
        <w:rPr>
          <w:rtl/>
        </w:rPr>
        <w:t>&gt;</w:t>
      </w:r>
      <w:r>
        <w:rPr>
          <w:rFonts w:hint="cs"/>
          <w:rtl/>
        </w:rPr>
        <w:t xml:space="preserve"> לשונו למ</w:t>
      </w:r>
      <w:r w:rsidRPr="0885162B">
        <w:rPr>
          <w:rFonts w:hint="cs"/>
          <w:sz w:val="18"/>
          <w:rtl/>
        </w:rPr>
        <w:t xml:space="preserve">עלה </w:t>
      </w:r>
      <w:r>
        <w:rPr>
          <w:rFonts w:hint="cs"/>
          <w:sz w:val="18"/>
          <w:rtl/>
        </w:rPr>
        <w:t xml:space="preserve">[לאחר ציון 19] </w:t>
      </w:r>
      <w:r w:rsidRPr="0885162B">
        <w:rPr>
          <w:rFonts w:hint="cs"/>
          <w:sz w:val="18"/>
          <w:rtl/>
        </w:rPr>
        <w:t>"</w:t>
      </w:r>
      <w:r w:rsidRPr="0885162B">
        <w:rPr>
          <w:rStyle w:val="LatinChar"/>
          <w:sz w:val="18"/>
          <w:rtl/>
          <w:lang w:val="en-GB"/>
        </w:rPr>
        <w:t xml:space="preserve">כי לא היה אומה בעולם שהיה כל ענינם הכל חמרי כמו מצרים, והם נקראו בעצמם </w:t>
      </w:r>
      <w:r>
        <w:rPr>
          <w:rStyle w:val="LatinChar"/>
          <w:rFonts w:hint="cs"/>
          <w:sz w:val="18"/>
          <w:rtl/>
          <w:lang w:val="en-GB"/>
        </w:rPr>
        <w:t>[יחזקאל כג, כ] '</w:t>
      </w:r>
      <w:r w:rsidRPr="0885162B">
        <w:rPr>
          <w:rStyle w:val="LatinChar"/>
          <w:sz w:val="18"/>
          <w:rtl/>
          <w:lang w:val="en-GB"/>
        </w:rPr>
        <w:t>אשר בשר חמורים בשרם</w:t>
      </w:r>
      <w:r>
        <w:rPr>
          <w:rStyle w:val="LatinChar"/>
          <w:rFonts w:hint="cs"/>
          <w:sz w:val="18"/>
          <w:rtl/>
          <w:lang w:val="en-GB"/>
        </w:rPr>
        <w:t>'</w:t>
      </w:r>
      <w:r>
        <w:rPr>
          <w:rFonts w:hint="cs"/>
          <w:rtl/>
        </w:rPr>
        <w:t>". ורש"י [בראשית יב, יט] כתב: "</w:t>
      </w:r>
      <w:r>
        <w:rPr>
          <w:rtl/>
        </w:rPr>
        <w:t>המצרים שטופי זמה הם</w:t>
      </w:r>
      <w:r>
        <w:rPr>
          <w:rFonts w:hint="cs"/>
          <w:rtl/>
        </w:rPr>
        <w:t>,</w:t>
      </w:r>
      <w:r>
        <w:rPr>
          <w:rtl/>
        </w:rPr>
        <w:t xml:space="preserve"> שנא</w:t>
      </w:r>
      <w:r>
        <w:rPr>
          <w:rFonts w:hint="cs"/>
          <w:rtl/>
        </w:rPr>
        <w:t>מר</w:t>
      </w:r>
      <w:r>
        <w:rPr>
          <w:rtl/>
        </w:rPr>
        <w:t xml:space="preserve"> </w:t>
      </w:r>
      <w:r>
        <w:rPr>
          <w:rFonts w:hint="cs"/>
          <w:rtl/>
        </w:rPr>
        <w:t>'</w:t>
      </w:r>
      <w:r>
        <w:rPr>
          <w:rtl/>
        </w:rPr>
        <w:t>וזרמת סוסים זרמתם</w:t>
      </w:r>
      <w:r>
        <w:rPr>
          <w:rFonts w:hint="cs"/>
          <w:rtl/>
        </w:rPr>
        <w:t>'". והרמב"ן [ויקרא יח, ב] כתב: "</w:t>
      </w:r>
      <w:r>
        <w:rPr>
          <w:rtl/>
        </w:rPr>
        <w:t>על דעת רבותינו בתורת כהנים היו גם המצרים שטופים בזמה בכל העריות ובזכור ובבהמה, והוא האמת</w:t>
      </w:r>
      <w:r>
        <w:rPr>
          <w:rFonts w:hint="cs"/>
          <w:rtl/>
        </w:rPr>
        <w:t xml:space="preserve">... </w:t>
      </w:r>
      <w:r>
        <w:rPr>
          <w:rtl/>
        </w:rPr>
        <w:t xml:space="preserve">והכתוב מעיד בהן </w:t>
      </w:r>
      <w:r>
        <w:rPr>
          <w:rFonts w:hint="cs"/>
          <w:rtl/>
        </w:rPr>
        <w:t>'</w:t>
      </w:r>
      <w:r>
        <w:rPr>
          <w:rtl/>
        </w:rPr>
        <w:t>בני מצרים שכניך גדלי בשר</w:t>
      </w:r>
      <w:r>
        <w:rPr>
          <w:rFonts w:hint="cs"/>
          <w:rtl/>
        </w:rPr>
        <w:t>'</w:t>
      </w:r>
      <w:r>
        <w:rPr>
          <w:rtl/>
        </w:rPr>
        <w:t xml:space="preserve"> </w:t>
      </w:r>
      <w:r>
        <w:rPr>
          <w:rFonts w:hint="cs"/>
          <w:rtl/>
        </w:rPr>
        <w:t>[</w:t>
      </w:r>
      <w:r>
        <w:rPr>
          <w:rtl/>
        </w:rPr>
        <w:t>יחזקאל טז</w:t>
      </w:r>
      <w:r>
        <w:rPr>
          <w:rFonts w:hint="cs"/>
          <w:rtl/>
        </w:rPr>
        <w:t>,</w:t>
      </w:r>
      <w:r>
        <w:rPr>
          <w:rtl/>
        </w:rPr>
        <w:t xml:space="preserve"> כו</w:t>
      </w:r>
      <w:r>
        <w:rPr>
          <w:rFonts w:hint="cs"/>
          <w:rtl/>
        </w:rPr>
        <w:t>].</w:t>
      </w:r>
      <w:r>
        <w:rPr>
          <w:rtl/>
        </w:rPr>
        <w:t xml:space="preserve"> ואומר </w:t>
      </w:r>
      <w:r>
        <w:rPr>
          <w:rFonts w:hint="cs"/>
          <w:rtl/>
        </w:rPr>
        <w:t>'</w:t>
      </w:r>
      <w:r>
        <w:rPr>
          <w:rtl/>
        </w:rPr>
        <w:t>אשר בשר חמורים בשרם וזרמת סוסים זרמתם</w:t>
      </w:r>
      <w:r>
        <w:rPr>
          <w:rFonts w:hint="cs"/>
          <w:rtl/>
        </w:rPr>
        <w:t>'". והכלי יקר [בראשית כא, י] כתב: "</w:t>
      </w:r>
      <w:r>
        <w:rPr>
          <w:rtl/>
        </w:rPr>
        <w:t>כי כל המצריים שטופי זימה</w:t>
      </w:r>
      <w:r>
        <w:rPr>
          <w:rFonts w:hint="cs"/>
          <w:rtl/>
        </w:rPr>
        <w:t>,</w:t>
      </w:r>
      <w:r>
        <w:rPr>
          <w:rtl/>
        </w:rPr>
        <w:t xml:space="preserve"> שנאמר </w:t>
      </w:r>
      <w:r>
        <w:rPr>
          <w:rFonts w:hint="cs"/>
          <w:rtl/>
        </w:rPr>
        <w:t>'</w:t>
      </w:r>
      <w:r>
        <w:rPr>
          <w:rtl/>
        </w:rPr>
        <w:t>זרמת סוסים זרמתם</w:t>
      </w:r>
      <w:r>
        <w:rPr>
          <w:rFonts w:hint="cs"/>
          <w:rtl/>
        </w:rPr>
        <w:t>'". וראה למעלה התחלת הערה 20, שהובאו שם מקבילות ליסוד זה. ובח"א לסוטה מג. [ב, פא:] כתב כן לגבי המדיינים, וז"ל: "</w:t>
      </w:r>
      <w:r>
        <w:rPr>
          <w:rtl/>
        </w:rPr>
        <w:t>כי מדין היו דבוקים בערוה ובזנות</w:t>
      </w:r>
      <w:r>
        <w:rPr>
          <w:rFonts w:hint="cs"/>
          <w:rtl/>
        </w:rPr>
        <w:t>,</w:t>
      </w:r>
      <w:r>
        <w:rPr>
          <w:rtl/>
        </w:rPr>
        <w:t xml:space="preserve"> כמו שנמצא בכתוב שהיו מפקירים בנותיהם לזנות</w:t>
      </w:r>
      <w:r>
        <w:rPr>
          <w:rFonts w:hint="cs"/>
          <w:rtl/>
        </w:rPr>
        <w:t xml:space="preserve"> [במדבר כה, ו]</w:t>
      </w:r>
      <w:r>
        <w:rPr>
          <w:rtl/>
        </w:rPr>
        <w:t>, ואין אומה דביקה יותר בזנות כמו אלו</w:t>
      </w:r>
      <w:r>
        <w:rPr>
          <w:rFonts w:hint="cs"/>
          <w:rtl/>
        </w:rPr>
        <w:t xml:space="preserve">" [הובא למעלה פ"ד הערה 11]. ובגו"א במדבר פל"א אות ט [תקט.] כתב: "היה יוסף היפך למדין; זה היה גדור מאוד בערוה, ומדינים הפקירו נשותיהן ובנותיהן בשביל ערוה כדי לזנות". </w:t>
      </w:r>
      <w:r w:rsidRPr="08823E54">
        <w:rPr>
          <w:rFonts w:hint="cs"/>
          <w:sz w:val="18"/>
          <w:rtl/>
        </w:rPr>
        <w:t>ובהקדמה שניה לדר"ח [עד:] כתב: "</w:t>
      </w:r>
      <w:r w:rsidRPr="08823E54">
        <w:rPr>
          <w:sz w:val="18"/>
          <w:rtl/>
        </w:rPr>
        <w:t xml:space="preserve">יש להם </w:t>
      </w:r>
      <w:r>
        <w:rPr>
          <w:rFonts w:hint="cs"/>
          <w:sz w:val="18"/>
          <w:rtl/>
        </w:rPr>
        <w:t xml:space="preserve">[לישראל] </w:t>
      </w:r>
      <w:r w:rsidRPr="08823E54">
        <w:rPr>
          <w:sz w:val="18"/>
          <w:rtl/>
        </w:rPr>
        <w:t>מדריגה אחרת, הם המדות הטובות והישרות. ודבר זה נמשך גם כן לישראל, מאחר שהם בעצמם הבריאה הטובה והישרה, נמשך אחר זה המדות טובות. ולא למי שתחלת יסודו רע ומר, אין בהם מדות טובות, רק הם בעלי זנות, ושופכי דם, ובכל התועבות כולם אשר עשו אנשי ארץ</w:t>
      </w:r>
      <w:r>
        <w:rPr>
          <w:rFonts w:hint="cs"/>
          <w:rtl/>
        </w:rPr>
        <w:t>" [הובא למעלה פ"ד הערה 13].</w:t>
      </w:r>
    </w:p>
  </w:footnote>
  <w:footnote w:id="58">
    <w:p w:rsidR="083C3095" w:rsidRDefault="083C3095" w:rsidP="080E4267">
      <w:pPr>
        <w:pStyle w:val="FootnoteText"/>
        <w:rPr>
          <w:rFonts w:hint="cs"/>
        </w:rPr>
      </w:pPr>
      <w:r>
        <w:rPr>
          <w:rtl/>
        </w:rPr>
        <w:t>&lt;</w:t>
      </w:r>
      <w:r>
        <w:rPr>
          <w:rStyle w:val="FootnoteReference"/>
        </w:rPr>
        <w:footnoteRef/>
      </w:r>
      <w:r>
        <w:rPr>
          <w:rtl/>
        </w:rPr>
        <w:t>&gt;</w:t>
      </w:r>
      <w:r>
        <w:rPr>
          <w:rFonts w:hint="cs"/>
          <w:rtl/>
        </w:rPr>
        <w:t xml:space="preserve"> לשונו </w:t>
      </w:r>
      <w:r w:rsidRPr="08AC0478">
        <w:rPr>
          <w:rStyle w:val="HebrewChar"/>
          <w:rFonts w:cs="Monotype Hadassah" w:hint="cs"/>
          <w:rtl/>
        </w:rPr>
        <w:t xml:space="preserve">בנצח </w:t>
      </w:r>
      <w:r w:rsidRPr="08AC0478">
        <w:rPr>
          <w:rFonts w:hint="cs"/>
          <w:rtl/>
        </w:rPr>
        <w:t>ישראל</w:t>
      </w:r>
      <w:r>
        <w:rPr>
          <w:rtl/>
        </w:rPr>
        <w:t xml:space="preserve"> פי"ד [שדמ:]: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w:t>
      </w:r>
      <w:r>
        <w:rPr>
          <w:rFonts w:hint="cs"/>
          <w:rtl/>
        </w:rPr>
        <w:t>" [הובא למעלה פי"ד הערה 48, וש"נ]. ובנצח ישראל פכ"ה [תקלב.] כתב: "</w:t>
      </w:r>
      <w:r>
        <w:rPr>
          <w:rtl/>
        </w:rPr>
        <w:t xml:space="preserve">וכן שאר מדות אשר הם בישראל אשר הם גנאי לישראל, מכל מקום יוצאין מצד תכונה טובה. ואינו כמו מדת הזנות, כי המדה המגונה הזאת אין לה שורש טוב רק רע בלבד, ודבר זה מורה בודאי על פחיתת גדול. אבל אצל ישראל אינו כך, כי הדבר הרע אשר ימצא בהם הוא יוצא ונולד מן תכונה טובה. וכמו מדת קשה עורף, שהכתוב מגנה בה ישראל, שאמר </w:t>
      </w:r>
      <w:r>
        <w:rPr>
          <w:rFonts w:hint="cs"/>
          <w:rtl/>
        </w:rPr>
        <w:t>[</w:t>
      </w:r>
      <w:r>
        <w:rPr>
          <w:rtl/>
        </w:rPr>
        <w:t>דברים ט, ו</w:t>
      </w:r>
      <w:r>
        <w:rPr>
          <w:rFonts w:hint="cs"/>
          <w:rtl/>
        </w:rPr>
        <w:t>]</w:t>
      </w:r>
      <w:r>
        <w:rPr>
          <w:rtl/>
        </w:rPr>
        <w:t xml:space="preserve"> </w:t>
      </w:r>
      <w:r>
        <w:rPr>
          <w:rFonts w:hint="cs"/>
          <w:rtl/>
        </w:rPr>
        <w:t>'</w:t>
      </w:r>
      <w:r>
        <w:rPr>
          <w:rtl/>
        </w:rPr>
        <w:t>כי עם קשה עורף אתה</w:t>
      </w:r>
      <w:r>
        <w:rPr>
          <w:rFonts w:hint="cs"/>
          <w:rtl/>
        </w:rPr>
        <w:t>'</w:t>
      </w:r>
      <w:r>
        <w:rPr>
          <w:rtl/>
        </w:rPr>
        <w:t>. אל תאמר כי מדה זאת אינה יוצאת מתכונה טובה, רק במה שיש לישראל נפש נבדלת בלתי חמרית, כי החומר הוא שמקבל התפעלות ואינו דבר מקוים, אבל הדבר שהוא נבדל אינו מתפעל לקבל שנוי, רק עומד. ולפיכך ישראל ממאנים לקבל תוכחה, ויש בהם קושי עורף לחזור בתשובה, הכל בשביל שאינם חמריים, אשר בעל החומר בלבד מתפעל, אבל ישראל, שהם רחוקים מן החמרי, אינם מתפעלים, רק עומדים בתכונתם. וכן כל המדות אשר הם בישראל, והם אינם טובים, הם באים מצד תכונת טובה, רק כי הם משתמשים בתכונה ההיא בדבר שאינו טוב</w:t>
      </w:r>
      <w:r>
        <w:rPr>
          <w:rFonts w:hint="cs"/>
          <w:rtl/>
        </w:rPr>
        <w:t xml:space="preserve">" [הובא למעלה פ"ט הערה 135, פכ"ג הערה 192, ולהלן פמ"ז הערה 350]. וראה למעלה פ"ז הערה 76, ופל"א הערות 46, 47. </w:t>
      </w:r>
    </w:p>
  </w:footnote>
  <w:footnote w:id="59">
    <w:p w:rsidR="083C3095" w:rsidRDefault="083C3095" w:rsidP="085E1577">
      <w:pPr>
        <w:pStyle w:val="FootnoteText"/>
        <w:rPr>
          <w:rFonts w:hint="cs"/>
          <w:rtl/>
        </w:rPr>
      </w:pPr>
      <w:r>
        <w:rPr>
          <w:rtl/>
        </w:rPr>
        <w:t>&lt;</w:t>
      </w:r>
      <w:r>
        <w:rPr>
          <w:rStyle w:val="FootnoteReference"/>
        </w:rPr>
        <w:footnoteRef/>
      </w:r>
      <w:r>
        <w:rPr>
          <w:rtl/>
        </w:rPr>
        <w:t>&gt;</w:t>
      </w:r>
      <w:r>
        <w:rPr>
          <w:rFonts w:hint="cs"/>
          <w:rtl/>
        </w:rPr>
        <w:t xml:space="preserve"> לשונו בנצח ישראל פי"ד [שמה:]: "ואילו </w:t>
      </w:r>
      <w:r>
        <w:rPr>
          <w:rtl/>
        </w:rPr>
        <w:t xml:space="preserve">האומות הם קלים להתפעל, ולקבל תוכחה ומוסר. ובשביל כך אמרו ז"ל שלא היה יונה רוצה ללכת בשליחותו של מקום לנינוה, שידע כי הגוים קרובי תשובה הם, ובודאי יחזרו בתשובה, ויקבלו תוכחה ומוסר מן הנביא אשר מוכיח אותם, כמו שעשו </w:t>
      </w:r>
      <w:r>
        <w:rPr>
          <w:rFonts w:hint="cs"/>
          <w:rtl/>
        </w:rPr>
        <w:t>[</w:t>
      </w:r>
      <w:r>
        <w:rPr>
          <w:rtl/>
        </w:rPr>
        <w:t>יונה ג, ד-י</w:t>
      </w:r>
      <w:r>
        <w:rPr>
          <w:rFonts w:hint="cs"/>
          <w:rtl/>
        </w:rPr>
        <w:t>]</w:t>
      </w:r>
      <w:r>
        <w:rPr>
          <w:rtl/>
        </w:rPr>
        <w:t>,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w:t>
      </w:r>
      <w:r>
        <w:rPr>
          <w:rFonts w:hint="cs"/>
          <w:rtl/>
        </w:rPr>
        <w:t>". וב</w:t>
      </w:r>
      <w:r>
        <w:rPr>
          <w:rtl/>
        </w:rPr>
        <w:t>גו"א במדבר פל"א אות יח</w:t>
      </w:r>
      <w:r>
        <w:rPr>
          <w:rFonts w:hint="cs"/>
          <w:rtl/>
        </w:rPr>
        <w:t xml:space="preserve"> [</w:t>
      </w:r>
      <w:r w:rsidRPr="08344424">
        <w:rPr>
          <w:rFonts w:hint="cs"/>
          <w:rtl/>
        </w:rPr>
        <w:t>תקטו:</w:t>
      </w:r>
      <w:r>
        <w:rPr>
          <w:rFonts w:hint="cs"/>
          <w:rtl/>
        </w:rPr>
        <w:t>] כתב</w:t>
      </w:r>
      <w:r>
        <w:rPr>
          <w:rtl/>
        </w:rPr>
        <w:t>: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w:t>
      </w:r>
      <w:r>
        <w:rPr>
          <w:rFonts w:hint="cs"/>
          <w:rtl/>
        </w:rPr>
        <w:t xml:space="preserve">. </w:t>
      </w:r>
      <w:r>
        <w:rPr>
          <w:rtl/>
        </w:rPr>
        <w:t xml:space="preserve">ומן המדה שהכתוב מגנה את ישראל, שאומר עליהם </w:t>
      </w:r>
      <w:r>
        <w:rPr>
          <w:rFonts w:hint="cs"/>
          <w:rtl/>
        </w:rPr>
        <w:t>[דברים ט, ו] '</w:t>
      </w:r>
      <w:r>
        <w:rPr>
          <w:rtl/>
        </w:rPr>
        <w:t>כי עם קשה עורף אתה</w:t>
      </w:r>
      <w:r>
        <w:rPr>
          <w:rFonts w:hint="cs"/>
          <w:rtl/>
        </w:rPr>
        <w:t>'</w:t>
      </w:r>
      <w:r>
        <w:rPr>
          <w:rtl/>
        </w:rPr>
        <w:t>,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וזה מפני כי הם חומריים, ובעל החומר מוכן לשינוי, לכך ישנה מעשיו, שמקבל שנוי</w:t>
      </w:r>
      <w:r>
        <w:rPr>
          <w:rFonts w:hint="cs"/>
          <w:rtl/>
        </w:rPr>
        <w:t xml:space="preserve">". ובח"א לסנהדרין לז. [ג, קמה.] כתב "ישראל הם נמשלו לצורה... והפך זה גם כן הוא לפעמים לרע, כי ישראל עם קשה עורף הם, והם רחוקים מן התשובה. וכל זה שהם עומדים לא ישנו מעשיהם. אבל האומות, שהם מתיחסים אל החומר, שהוא בעל שנוי, קרובים ביותר אל התשובה". </w:t>
      </w:r>
    </w:p>
  </w:footnote>
  <w:footnote w:id="60">
    <w:p w:rsidR="083C3095" w:rsidRDefault="083C3095" w:rsidP="0888287F">
      <w:pPr>
        <w:pStyle w:val="FootnoteText"/>
        <w:rPr>
          <w:rFonts w:hint="cs"/>
        </w:rPr>
      </w:pPr>
      <w:r>
        <w:rPr>
          <w:rtl/>
        </w:rPr>
        <w:t>&lt;</w:t>
      </w:r>
      <w:r>
        <w:rPr>
          <w:rStyle w:val="FootnoteReference"/>
        </w:rPr>
        <w:footnoteRef/>
      </w:r>
      <w:r>
        <w:rPr>
          <w:rtl/>
        </w:rPr>
        <w:t>&gt;</w:t>
      </w:r>
      <w:r>
        <w:rPr>
          <w:rFonts w:hint="cs"/>
          <w:rtl/>
        </w:rPr>
        <w:t xml:space="preserve"> לשונו </w:t>
      </w:r>
      <w:r>
        <w:rPr>
          <w:rStyle w:val="HebrewChar"/>
          <w:rFonts w:cs="Monotype Hadassah"/>
          <w:rtl/>
        </w:rPr>
        <w:t>בח"א למנחות נג: [ד, פד.]: "וכן מה שאמר רבי יוחנן [שם] 'נמשלו ישראל לזית, מה זית אינו מוציא שמנו רק ע</w:t>
      </w:r>
      <w:r>
        <w:rPr>
          <w:rStyle w:val="HebrewChar"/>
          <w:rFonts w:cs="Monotype Hadassah" w:hint="cs"/>
          <w:rtl/>
        </w:rPr>
        <w:t>ל ידי</w:t>
      </w:r>
      <w:r>
        <w:rPr>
          <w:rStyle w:val="HebrewChar"/>
          <w:rFonts w:cs="Monotype Hadassah"/>
          <w:rtl/>
        </w:rPr>
        <w:t xml:space="preserve"> כתישה וכו''... וכך ישראל, אשר בהם הנפש הנבדלת, אינם חוזרין למוטב כאשר ראוי אל הנפש הנבדלת, רק ע</w:t>
      </w:r>
      <w:r>
        <w:rPr>
          <w:rStyle w:val="HebrewChar"/>
          <w:rFonts w:cs="Monotype Hadassah" w:hint="cs"/>
          <w:rtl/>
        </w:rPr>
        <w:t>ל ידי</w:t>
      </w:r>
      <w:r>
        <w:rPr>
          <w:rStyle w:val="HebrewChar"/>
          <w:rFonts w:cs="Monotype Hadassah"/>
          <w:rtl/>
        </w:rPr>
        <w:t xml:space="preserve"> יסורין להסיר החומרי, אז הנפש הנבדלת מאירה כראוי. ודבר זה אינו באומות, שאם הם רשעים אפשר שיהיו חוזרים למוטב בעצמם</w:t>
      </w:r>
      <w:r>
        <w:rPr>
          <w:rStyle w:val="HebrewChar"/>
          <w:rFonts w:cs="Monotype Hadassah" w:hint="cs"/>
          <w:rtl/>
        </w:rPr>
        <w:t>,</w:t>
      </w:r>
      <w:r>
        <w:rPr>
          <w:rStyle w:val="HebrewChar"/>
          <w:rFonts w:cs="Monotype Hadassah"/>
          <w:rtl/>
        </w:rPr>
        <w:t xml:space="preserve"> במה שהם חומריים בעלי שנוי</w:t>
      </w:r>
      <w:r>
        <w:rPr>
          <w:rStyle w:val="HebrewChar"/>
          <w:rFonts w:cs="Monotype Hadassah" w:hint="cs"/>
          <w:rtl/>
        </w:rPr>
        <w:t>.</w:t>
      </w:r>
      <w:r>
        <w:rPr>
          <w:rStyle w:val="HebrewChar"/>
          <w:rFonts w:cs="Monotype Hadassah"/>
          <w:rtl/>
        </w:rPr>
        <w:t xml:space="preserve"> לכך אפשר בהם השתנות בהם מן הרע למוטב, כמו שאמרו ז"ל כי הגוים קרובים אל התשובה, כמו שנמצא בנינוה שהיו חוזרים בתשובה [יונה ג, ח]. מה שאין כן בישראל, שהם עם קשה עורף. ודבר זה הסבה, שכל אשר נוטה אל החומר</w:t>
      </w:r>
      <w:r>
        <w:rPr>
          <w:rStyle w:val="HebrewChar"/>
          <w:rFonts w:cs="Monotype Hadassah" w:hint="cs"/>
          <w:rtl/>
        </w:rPr>
        <w:t>,</w:t>
      </w:r>
      <w:r>
        <w:rPr>
          <w:rStyle w:val="HebrewChar"/>
          <w:rFonts w:cs="Monotype Hadassah"/>
          <w:rtl/>
        </w:rPr>
        <w:t xml:space="preserve"> הוא מיד משתנה מענין לענין. אבל בישראל א</w:t>
      </w:r>
      <w:r>
        <w:rPr>
          <w:rStyle w:val="HebrewChar"/>
          <w:rFonts w:cs="Monotype Hadassah" w:hint="cs"/>
          <w:rtl/>
        </w:rPr>
        <w:t>י אפשר</w:t>
      </w:r>
      <w:r>
        <w:rPr>
          <w:rStyle w:val="HebrewChar"/>
          <w:rFonts w:cs="Monotype Hadassah"/>
          <w:rtl/>
        </w:rPr>
        <w:t xml:space="preserve"> שיחזרו למוטב מעצמם, רק ע</w:t>
      </w:r>
      <w:r>
        <w:rPr>
          <w:rStyle w:val="HebrewChar"/>
          <w:rFonts w:cs="Monotype Hadassah" w:hint="cs"/>
          <w:rtl/>
        </w:rPr>
        <w:t>ל ידי</w:t>
      </w:r>
      <w:r>
        <w:rPr>
          <w:rStyle w:val="HebrewChar"/>
          <w:rFonts w:cs="Monotype Hadassah"/>
          <w:rtl/>
        </w:rPr>
        <w:t xml:space="preserve"> יסורין, שע</w:t>
      </w:r>
      <w:r>
        <w:rPr>
          <w:rStyle w:val="HebrewChar"/>
          <w:rFonts w:cs="Monotype Hadassah" w:hint="cs"/>
          <w:rtl/>
        </w:rPr>
        <w:t>ל ידי</w:t>
      </w:r>
      <w:r>
        <w:rPr>
          <w:rStyle w:val="HebrewChar"/>
          <w:rFonts w:cs="Monotype Hadassah"/>
          <w:rtl/>
        </w:rPr>
        <w:t xml:space="preserve"> יסורין מסולק החומרי, עד שהנפש טהור ונקי מן הפחיתות החומרי".</w:t>
      </w:r>
    </w:p>
  </w:footnote>
  <w:footnote w:id="61">
    <w:p w:rsidR="083C3095" w:rsidRDefault="083C3095" w:rsidP="086D72B6">
      <w:pPr>
        <w:pStyle w:val="FootnoteText"/>
        <w:rPr>
          <w:rFonts w:hint="cs"/>
        </w:rPr>
      </w:pPr>
      <w:r>
        <w:rPr>
          <w:rtl/>
        </w:rPr>
        <w:t>&lt;</w:t>
      </w:r>
      <w:r>
        <w:rPr>
          <w:rStyle w:val="FootnoteReference"/>
        </w:rPr>
        <w:footnoteRef/>
      </w:r>
      <w:r>
        <w:rPr>
          <w:rtl/>
        </w:rPr>
        <w:t>&gt;</w:t>
      </w:r>
      <w:r>
        <w:rPr>
          <w:rFonts w:hint="cs"/>
          <w:rtl/>
        </w:rPr>
        <w:t xml:space="preserve"> פירוש - אצל ישראל, אף המדה הפחותה שבהם [קשה עורף] מורה על רוחניותם. ואצל האומות, אף המדה הנבחרת שבהן [קלי תשובה] מורה על חומריותן. נמצא ש"כל ענין ישראל מורה שהם נבדלים מן החומר", שהרי אף פחיתותם היא רוחנית, "וכל ענין האומות מורה שכלם חומרי", שהרי אף מעלתן היא חומרית.</w:t>
      </w:r>
    </w:p>
  </w:footnote>
  <w:footnote w:id="62">
    <w:p w:rsidR="083C3095" w:rsidRDefault="083C3095" w:rsidP="087E0F91">
      <w:pPr>
        <w:pStyle w:val="FootnoteText"/>
        <w:rPr>
          <w:rFonts w:hint="cs"/>
          <w:rtl/>
        </w:rPr>
      </w:pPr>
      <w:r>
        <w:rPr>
          <w:rtl/>
        </w:rPr>
        <w:t>&lt;</w:t>
      </w:r>
      <w:r>
        <w:rPr>
          <w:rStyle w:val="FootnoteReference"/>
        </w:rPr>
        <w:footnoteRef/>
      </w:r>
      <w:r>
        <w:rPr>
          <w:rtl/>
        </w:rPr>
        <w:t>&gt;</w:t>
      </w:r>
      <w:r>
        <w:rPr>
          <w:rFonts w:hint="cs"/>
          <w:rtl/>
        </w:rPr>
        <w:t xml:space="preserve"> לשונו למעלה פ</w:t>
      </w:r>
      <w:r w:rsidRPr="08553963">
        <w:rPr>
          <w:rFonts w:hint="cs"/>
          <w:sz w:val="18"/>
          <w:rtl/>
        </w:rPr>
        <w:t>"ד [ריח:]: "</w:t>
      </w:r>
      <w:r w:rsidRPr="08553963">
        <w:rPr>
          <w:rStyle w:val="LatinChar"/>
          <w:sz w:val="18"/>
          <w:rtl/>
          <w:lang w:val="en-GB"/>
        </w:rPr>
        <w:t>ישראל עצם שלהם זרע אמת</w:t>
      </w:r>
      <w:r w:rsidRPr="08553963">
        <w:rPr>
          <w:rStyle w:val="LatinChar"/>
          <w:rFonts w:hint="cs"/>
          <w:sz w:val="18"/>
          <w:rtl/>
          <w:lang w:val="en-GB"/>
        </w:rPr>
        <w:t>,</w:t>
      </w:r>
      <w:r w:rsidRPr="08553963">
        <w:rPr>
          <w:rStyle w:val="LatinChar"/>
          <w:sz w:val="18"/>
          <w:rtl/>
          <w:lang w:val="en-GB"/>
        </w:rPr>
        <w:t xml:space="preserve"> גדורים בעריות</w:t>
      </w:r>
      <w:r w:rsidRPr="08553963">
        <w:rPr>
          <w:rStyle w:val="LatinChar"/>
          <w:rFonts w:hint="cs"/>
          <w:sz w:val="18"/>
          <w:rtl/>
          <w:lang w:val="en-GB"/>
        </w:rPr>
        <w:t>,</w:t>
      </w:r>
      <w:r w:rsidRPr="08553963">
        <w:rPr>
          <w:rStyle w:val="LatinChar"/>
          <w:sz w:val="18"/>
          <w:rtl/>
          <w:lang w:val="en-GB"/>
        </w:rPr>
        <w:t xml:space="preserve"> וקדושים ומובדלים מכל עריות</w:t>
      </w:r>
      <w:r w:rsidRPr="08553963">
        <w:rPr>
          <w:rStyle w:val="LatinChar"/>
          <w:rFonts w:hint="cs"/>
          <w:sz w:val="18"/>
          <w:rtl/>
          <w:lang w:val="en-GB"/>
        </w:rPr>
        <w:t>,</w:t>
      </w:r>
      <w:r w:rsidRPr="08553963">
        <w:rPr>
          <w:rStyle w:val="LatinChar"/>
          <w:sz w:val="18"/>
          <w:rtl/>
          <w:lang w:val="en-GB"/>
        </w:rPr>
        <w:t xml:space="preserve"> כמו שאמר הכתוב </w:t>
      </w:r>
      <w:r>
        <w:rPr>
          <w:rStyle w:val="LatinChar"/>
          <w:rFonts w:hint="cs"/>
          <w:sz w:val="18"/>
          <w:rtl/>
          <w:lang w:val="en-GB"/>
        </w:rPr>
        <w:t>[</w:t>
      </w:r>
      <w:r w:rsidRPr="08553963">
        <w:rPr>
          <w:rStyle w:val="LatinChar"/>
          <w:sz w:val="18"/>
          <w:rtl/>
          <w:lang w:val="en-GB"/>
        </w:rPr>
        <w:t>תהלים קכב</w:t>
      </w:r>
      <w:r w:rsidRPr="08553963">
        <w:rPr>
          <w:rStyle w:val="LatinChar"/>
          <w:rFonts w:hint="cs"/>
          <w:sz w:val="18"/>
          <w:rtl/>
          <w:lang w:val="en-GB"/>
        </w:rPr>
        <w:t>, ד</w:t>
      </w:r>
      <w:r>
        <w:rPr>
          <w:rStyle w:val="LatinChar"/>
          <w:rFonts w:hint="cs"/>
          <w:sz w:val="18"/>
          <w:rtl/>
          <w:lang w:val="en-GB"/>
        </w:rPr>
        <w:t>]</w:t>
      </w:r>
      <w:r w:rsidRPr="08553963">
        <w:rPr>
          <w:rStyle w:val="LatinChar"/>
          <w:sz w:val="18"/>
          <w:rtl/>
          <w:lang w:val="en-GB"/>
        </w:rPr>
        <w:t xml:space="preserve"> </w:t>
      </w:r>
      <w:r>
        <w:rPr>
          <w:rStyle w:val="LatinChar"/>
          <w:rFonts w:hint="cs"/>
          <w:sz w:val="18"/>
          <w:rtl/>
          <w:lang w:val="en-GB"/>
        </w:rPr>
        <w:t>'</w:t>
      </w:r>
      <w:r w:rsidRPr="08553963">
        <w:rPr>
          <w:rStyle w:val="LatinChar"/>
          <w:sz w:val="18"/>
          <w:rtl/>
          <w:lang w:val="en-GB"/>
        </w:rPr>
        <w:t>שבטי יה עדות לישראל</w:t>
      </w:r>
      <w:r>
        <w:rPr>
          <w:rStyle w:val="LatinChar"/>
          <w:rFonts w:hint="cs"/>
          <w:sz w:val="18"/>
          <w:rtl/>
          <w:lang w:val="en-GB"/>
        </w:rPr>
        <w:t>'</w:t>
      </w:r>
      <w:r w:rsidRPr="08553963">
        <w:rPr>
          <w:rStyle w:val="LatinChar"/>
          <w:sz w:val="18"/>
          <w:rtl/>
          <w:lang w:val="en-GB"/>
        </w:rPr>
        <w:t>, שהעיד שמו עליהם שהם בני אבותיהם</w:t>
      </w:r>
      <w:r w:rsidRPr="08553963">
        <w:rPr>
          <w:rStyle w:val="LatinChar"/>
          <w:rFonts w:hint="cs"/>
          <w:sz w:val="18"/>
          <w:rtl/>
          <w:lang w:val="en-GB"/>
        </w:rPr>
        <w:t>.</w:t>
      </w:r>
      <w:r w:rsidRPr="08553963">
        <w:rPr>
          <w:rStyle w:val="LatinChar"/>
          <w:sz w:val="18"/>
          <w:rtl/>
          <w:lang w:val="en-GB"/>
        </w:rPr>
        <w:t xml:space="preserve"> ואחת היתה במצרים שזנתה ופרסמה הכתוב</w:t>
      </w:r>
      <w:r w:rsidRPr="08553963">
        <w:rPr>
          <w:rStyle w:val="LatinChar"/>
          <w:rFonts w:hint="cs"/>
          <w:sz w:val="18"/>
          <w:rtl/>
          <w:lang w:val="en-GB"/>
        </w:rPr>
        <w:t>,</w:t>
      </w:r>
      <w:r w:rsidRPr="08553963">
        <w:rPr>
          <w:rStyle w:val="LatinChar"/>
          <w:sz w:val="18"/>
          <w:rtl/>
          <w:lang w:val="en-GB"/>
        </w:rPr>
        <w:t xml:space="preserve"> שנאמר </w:t>
      </w:r>
      <w:r>
        <w:rPr>
          <w:rStyle w:val="LatinChar"/>
          <w:rFonts w:hint="cs"/>
          <w:sz w:val="18"/>
          <w:rtl/>
          <w:lang w:val="en-GB"/>
        </w:rPr>
        <w:t>[</w:t>
      </w:r>
      <w:r w:rsidRPr="08553963">
        <w:rPr>
          <w:rStyle w:val="LatinChar"/>
          <w:sz w:val="18"/>
          <w:rtl/>
          <w:lang w:val="en-GB"/>
        </w:rPr>
        <w:t>ויקרא כד</w:t>
      </w:r>
      <w:r w:rsidRPr="08553963">
        <w:rPr>
          <w:rStyle w:val="LatinChar"/>
          <w:rFonts w:hint="cs"/>
          <w:sz w:val="18"/>
          <w:rtl/>
          <w:lang w:val="en-GB"/>
        </w:rPr>
        <w:t>, א</w:t>
      </w:r>
      <w:r>
        <w:rPr>
          <w:rStyle w:val="LatinChar"/>
          <w:rFonts w:hint="cs"/>
          <w:sz w:val="18"/>
          <w:rtl/>
          <w:lang w:val="en-GB"/>
        </w:rPr>
        <w:t>]</w:t>
      </w:r>
      <w:r w:rsidRPr="08553963">
        <w:rPr>
          <w:rStyle w:val="LatinChar"/>
          <w:sz w:val="18"/>
          <w:rtl/>
          <w:lang w:val="en-GB"/>
        </w:rPr>
        <w:t xml:space="preserve"> </w:t>
      </w:r>
      <w:r>
        <w:rPr>
          <w:rStyle w:val="LatinChar"/>
          <w:rFonts w:hint="cs"/>
          <w:sz w:val="18"/>
          <w:rtl/>
          <w:lang w:val="en-GB"/>
        </w:rPr>
        <w:t>'</w:t>
      </w:r>
      <w:r w:rsidRPr="08553963">
        <w:rPr>
          <w:rStyle w:val="LatinChar"/>
          <w:sz w:val="18"/>
          <w:rtl/>
          <w:lang w:val="en-GB"/>
        </w:rPr>
        <w:t>ויצא בן אשה ישראלית והוא בן איש מצרי</w:t>
      </w:r>
      <w:r>
        <w:rPr>
          <w:rStyle w:val="LatinChar"/>
          <w:rFonts w:hint="cs"/>
          <w:sz w:val="18"/>
          <w:rtl/>
          <w:lang w:val="en-GB"/>
        </w:rPr>
        <w:t>'</w:t>
      </w:r>
      <w:r w:rsidRPr="08553963">
        <w:rPr>
          <w:rStyle w:val="LatinChar"/>
          <w:rFonts w:hint="cs"/>
          <w:sz w:val="18"/>
          <w:rtl/>
          <w:lang w:val="en-GB"/>
        </w:rPr>
        <w:t>,</w:t>
      </w:r>
      <w:r w:rsidRPr="08553963">
        <w:rPr>
          <w:rStyle w:val="LatinChar"/>
          <w:sz w:val="18"/>
          <w:rtl/>
          <w:lang w:val="en-GB"/>
        </w:rPr>
        <w:t xml:space="preserve"> מלמד שלא היתה בישראל רק זו</w:t>
      </w:r>
      <w:r w:rsidRPr="08553963">
        <w:rPr>
          <w:rStyle w:val="LatinChar"/>
          <w:rFonts w:hint="cs"/>
          <w:sz w:val="18"/>
          <w:rtl/>
          <w:lang w:val="en-GB"/>
        </w:rPr>
        <w:t>,</w:t>
      </w:r>
      <w:r w:rsidRPr="08553963">
        <w:rPr>
          <w:rStyle w:val="LatinChar"/>
          <w:sz w:val="18"/>
          <w:rtl/>
          <w:lang w:val="en-GB"/>
        </w:rPr>
        <w:t xml:space="preserve"> כדאיתא בויקרא רבה </w:t>
      </w:r>
      <w:r>
        <w:rPr>
          <w:rStyle w:val="LatinChar"/>
          <w:rFonts w:hint="cs"/>
          <w:sz w:val="18"/>
          <w:rtl/>
          <w:lang w:val="en-GB"/>
        </w:rPr>
        <w:t>[</w:t>
      </w:r>
      <w:r w:rsidRPr="08553963">
        <w:rPr>
          <w:rStyle w:val="LatinChar"/>
          <w:rFonts w:hint="cs"/>
          <w:sz w:val="18"/>
          <w:rtl/>
          <w:lang w:val="en-GB"/>
        </w:rPr>
        <w:t>לב, ה</w:t>
      </w:r>
      <w:r>
        <w:rPr>
          <w:rStyle w:val="LatinChar"/>
          <w:rFonts w:hint="cs"/>
          <w:sz w:val="18"/>
          <w:rtl/>
          <w:lang w:val="en-GB"/>
        </w:rPr>
        <w:t>]</w:t>
      </w:r>
      <w:r w:rsidRPr="08553963">
        <w:rPr>
          <w:rStyle w:val="LatinChar"/>
          <w:rFonts w:hint="cs"/>
          <w:sz w:val="18"/>
          <w:rtl/>
          <w:lang w:val="en-GB"/>
        </w:rPr>
        <w:t>.</w:t>
      </w:r>
      <w:r w:rsidRPr="08553963">
        <w:rPr>
          <w:rStyle w:val="LatinChar"/>
          <w:sz w:val="18"/>
          <w:rtl/>
          <w:lang w:val="en-GB"/>
        </w:rPr>
        <w:t xml:space="preserve"> ועליהם מפורש בקבלה </w:t>
      </w:r>
      <w:r>
        <w:rPr>
          <w:rStyle w:val="LatinChar"/>
          <w:rFonts w:hint="cs"/>
          <w:sz w:val="18"/>
          <w:rtl/>
          <w:lang w:val="en-GB"/>
        </w:rPr>
        <w:t>[</w:t>
      </w:r>
      <w:r w:rsidRPr="08553963">
        <w:rPr>
          <w:rStyle w:val="LatinChar"/>
          <w:rFonts w:hint="cs"/>
          <w:sz w:val="18"/>
          <w:rtl/>
          <w:lang w:val="en-GB"/>
        </w:rPr>
        <w:t>שיה"ש ד, יב</w:t>
      </w:r>
      <w:r>
        <w:rPr>
          <w:rStyle w:val="LatinChar"/>
          <w:rFonts w:hint="cs"/>
          <w:sz w:val="18"/>
          <w:rtl/>
          <w:lang w:val="en-GB"/>
        </w:rPr>
        <w:t>]</w:t>
      </w:r>
      <w:r w:rsidRPr="08553963">
        <w:rPr>
          <w:rStyle w:val="LatinChar"/>
          <w:rFonts w:hint="cs"/>
          <w:sz w:val="18"/>
          <w:rtl/>
          <w:lang w:val="en-GB"/>
        </w:rPr>
        <w:t xml:space="preserve"> </w:t>
      </w:r>
      <w:r>
        <w:rPr>
          <w:rStyle w:val="LatinChar"/>
          <w:rFonts w:hint="cs"/>
          <w:sz w:val="18"/>
          <w:rtl/>
          <w:lang w:val="en-GB"/>
        </w:rPr>
        <w:t>'</w:t>
      </w:r>
      <w:r w:rsidRPr="08553963">
        <w:rPr>
          <w:rStyle w:val="LatinChar"/>
          <w:sz w:val="18"/>
          <w:rtl/>
          <w:lang w:val="en-GB"/>
        </w:rPr>
        <w:t>גן נעול אחותי כלה</w:t>
      </w:r>
      <w:r>
        <w:rPr>
          <w:rStyle w:val="LatinChar"/>
          <w:rFonts w:hint="cs"/>
          <w:sz w:val="18"/>
          <w:rtl/>
          <w:lang w:val="en-GB"/>
        </w:rPr>
        <w:t>'</w:t>
      </w:r>
      <w:r w:rsidRPr="08553963">
        <w:rPr>
          <w:rStyle w:val="LatinChar"/>
          <w:rFonts w:hint="cs"/>
          <w:sz w:val="18"/>
          <w:rtl/>
          <w:lang w:val="en-GB"/>
        </w:rPr>
        <w:t>,</w:t>
      </w:r>
      <w:r w:rsidRPr="08553963">
        <w:rPr>
          <w:rStyle w:val="LatinChar"/>
          <w:sz w:val="18"/>
          <w:rtl/>
          <w:lang w:val="en-GB"/>
        </w:rPr>
        <w:t xml:space="preserve"> אמר רבי פנחס</w:t>
      </w:r>
      <w:r w:rsidRPr="08553963">
        <w:rPr>
          <w:rStyle w:val="LatinChar"/>
          <w:rFonts w:hint="cs"/>
          <w:sz w:val="18"/>
          <w:rtl/>
          <w:lang w:val="en-GB"/>
        </w:rPr>
        <w:t>,</w:t>
      </w:r>
      <w:r w:rsidRPr="08553963">
        <w:rPr>
          <w:rStyle w:val="LatinChar"/>
          <w:sz w:val="18"/>
          <w:rtl/>
          <w:lang w:val="en-GB"/>
        </w:rPr>
        <w:t xml:space="preserve"> </w:t>
      </w:r>
      <w:r>
        <w:rPr>
          <w:rStyle w:val="LatinChar"/>
          <w:rFonts w:hint="cs"/>
          <w:sz w:val="18"/>
          <w:rtl/>
          <w:lang w:val="en-GB"/>
        </w:rPr>
        <w:t>'</w:t>
      </w:r>
      <w:r w:rsidRPr="08553963">
        <w:rPr>
          <w:rStyle w:val="LatinChar"/>
          <w:sz w:val="18"/>
          <w:rtl/>
          <w:lang w:val="en-GB"/>
        </w:rPr>
        <w:t>גן נעול</w:t>
      </w:r>
      <w:r>
        <w:rPr>
          <w:rStyle w:val="LatinChar"/>
          <w:rFonts w:hint="cs"/>
          <w:sz w:val="18"/>
          <w:rtl/>
          <w:lang w:val="en-GB"/>
        </w:rPr>
        <w:t>'</w:t>
      </w:r>
      <w:r w:rsidRPr="08553963">
        <w:rPr>
          <w:rStyle w:val="LatinChar"/>
          <w:sz w:val="18"/>
          <w:rtl/>
          <w:lang w:val="en-GB"/>
        </w:rPr>
        <w:t xml:space="preserve"> אלו הבתולות</w:t>
      </w:r>
      <w:r w:rsidRPr="08553963">
        <w:rPr>
          <w:rStyle w:val="LatinChar"/>
          <w:rFonts w:hint="cs"/>
          <w:sz w:val="18"/>
          <w:rtl/>
          <w:lang w:val="en-GB"/>
        </w:rPr>
        <w:t>,</w:t>
      </w:r>
      <w:r w:rsidRPr="08553963">
        <w:rPr>
          <w:rStyle w:val="LatinChar"/>
          <w:sz w:val="18"/>
          <w:rtl/>
          <w:lang w:val="en-GB"/>
        </w:rPr>
        <w:t xml:space="preserve"> </w:t>
      </w:r>
      <w:r>
        <w:rPr>
          <w:rStyle w:val="LatinChar"/>
          <w:rFonts w:hint="cs"/>
          <w:sz w:val="18"/>
          <w:rtl/>
          <w:lang w:val="en-GB"/>
        </w:rPr>
        <w:t>'</w:t>
      </w:r>
      <w:r w:rsidRPr="08553963">
        <w:rPr>
          <w:rStyle w:val="LatinChar"/>
          <w:sz w:val="18"/>
          <w:rtl/>
          <w:lang w:val="en-GB"/>
        </w:rPr>
        <w:t>גל נעול</w:t>
      </w:r>
      <w:r>
        <w:rPr>
          <w:rStyle w:val="LatinChar"/>
          <w:rFonts w:hint="cs"/>
          <w:sz w:val="18"/>
          <w:rtl/>
          <w:lang w:val="en-GB"/>
        </w:rPr>
        <w:t>'</w:t>
      </w:r>
      <w:r w:rsidRPr="08553963">
        <w:rPr>
          <w:rStyle w:val="LatinChar"/>
          <w:sz w:val="18"/>
          <w:rtl/>
          <w:lang w:val="en-GB"/>
        </w:rPr>
        <w:t xml:space="preserve"> אלו הבעולות</w:t>
      </w:r>
      <w:r w:rsidRPr="08553963">
        <w:rPr>
          <w:rStyle w:val="LatinChar"/>
          <w:rFonts w:hint="cs"/>
          <w:sz w:val="18"/>
          <w:rtl/>
          <w:lang w:val="en-GB"/>
        </w:rPr>
        <w:t>,</w:t>
      </w:r>
      <w:r w:rsidRPr="08553963">
        <w:rPr>
          <w:rStyle w:val="LatinChar"/>
          <w:sz w:val="18"/>
          <w:rtl/>
          <w:lang w:val="en-GB"/>
        </w:rPr>
        <w:t xml:space="preserve"> </w:t>
      </w:r>
      <w:r>
        <w:rPr>
          <w:rStyle w:val="LatinChar"/>
          <w:rFonts w:hint="cs"/>
          <w:sz w:val="18"/>
          <w:rtl/>
          <w:lang w:val="en-GB"/>
        </w:rPr>
        <w:t>'</w:t>
      </w:r>
      <w:r w:rsidRPr="08553963">
        <w:rPr>
          <w:rStyle w:val="LatinChar"/>
          <w:sz w:val="18"/>
          <w:rtl/>
          <w:lang w:val="en-GB"/>
        </w:rPr>
        <w:t>מעין חתום</w:t>
      </w:r>
      <w:r>
        <w:rPr>
          <w:rStyle w:val="LatinChar"/>
          <w:rFonts w:hint="cs"/>
          <w:sz w:val="18"/>
          <w:rtl/>
          <w:lang w:val="en-GB"/>
        </w:rPr>
        <w:t>'</w:t>
      </w:r>
      <w:r w:rsidRPr="08553963">
        <w:rPr>
          <w:rStyle w:val="LatinChar"/>
          <w:sz w:val="18"/>
          <w:rtl/>
          <w:lang w:val="en-GB"/>
        </w:rPr>
        <w:t xml:space="preserve"> אלו</w:t>
      </w:r>
      <w:r w:rsidRPr="08553963">
        <w:rPr>
          <w:rStyle w:val="LatinChar"/>
          <w:rFonts w:hint="cs"/>
          <w:sz w:val="18"/>
          <w:rtl/>
          <w:lang w:val="en-GB"/>
        </w:rPr>
        <w:t xml:space="preserve"> </w:t>
      </w:r>
      <w:r w:rsidRPr="08553963">
        <w:rPr>
          <w:rStyle w:val="LatinChar"/>
          <w:sz w:val="18"/>
          <w:rtl/>
          <w:lang w:val="en-GB"/>
        </w:rPr>
        <w:t>הזכרים</w:t>
      </w:r>
      <w:r w:rsidRPr="08553963">
        <w:rPr>
          <w:rStyle w:val="LatinChar"/>
          <w:rFonts w:hint="cs"/>
          <w:sz w:val="18"/>
          <w:rtl/>
          <w:lang w:val="en-GB"/>
        </w:rPr>
        <w:t>.</w:t>
      </w:r>
      <w:r w:rsidRPr="08553963">
        <w:rPr>
          <w:rStyle w:val="LatinChar"/>
          <w:sz w:val="18"/>
          <w:rtl/>
          <w:lang w:val="en-GB"/>
        </w:rPr>
        <w:t xml:space="preserve"> הרי כי ישראל הפכים למצרים</w:t>
      </w:r>
      <w:r w:rsidRPr="08553963">
        <w:rPr>
          <w:rStyle w:val="LatinChar"/>
          <w:rFonts w:hint="cs"/>
          <w:sz w:val="18"/>
          <w:rtl/>
          <w:lang w:val="en-GB"/>
        </w:rPr>
        <w:t>;</w:t>
      </w:r>
      <w:r w:rsidRPr="08553963">
        <w:rPr>
          <w:rStyle w:val="LatinChar"/>
          <w:sz w:val="18"/>
          <w:rtl/>
          <w:lang w:val="en-GB"/>
        </w:rPr>
        <w:t xml:space="preserve"> המצריים דבוקים בזנות</w:t>
      </w:r>
      <w:r w:rsidRPr="08553963">
        <w:rPr>
          <w:rStyle w:val="LatinChar"/>
          <w:rFonts w:hint="cs"/>
          <w:sz w:val="18"/>
          <w:rtl/>
          <w:lang w:val="en-GB"/>
        </w:rPr>
        <w:t>,</w:t>
      </w:r>
      <w:r w:rsidRPr="08553963">
        <w:rPr>
          <w:rStyle w:val="LatinChar"/>
          <w:sz w:val="18"/>
          <w:rtl/>
          <w:lang w:val="en-GB"/>
        </w:rPr>
        <w:t xml:space="preserve"> וישראל מובדלים מן הערוה ומן הזנות</w:t>
      </w:r>
      <w:r>
        <w:rPr>
          <w:rFonts w:hint="cs"/>
          <w:rtl/>
        </w:rPr>
        <w:t>". ו</w:t>
      </w:r>
      <w:r>
        <w:rPr>
          <w:rtl/>
        </w:rPr>
        <w:t>בנצח ישראל פכ"ה [תקלב.]</w:t>
      </w:r>
      <w:r>
        <w:rPr>
          <w:rFonts w:hint="cs"/>
          <w:rtl/>
        </w:rPr>
        <w:t xml:space="preserve"> כתב</w:t>
      </w:r>
      <w:r>
        <w:rPr>
          <w:rtl/>
        </w:rPr>
        <w:t xml:space="preserve">: "מדת הזנות [אינה נמצאת בישראל], כי המדה המגונה הזאת אין לה שורש טוב, רק רע בלבד, ודבר זה מורה על פחיתות גדול". ובגו"א ויקרא פי"ח אות ג </w:t>
      </w:r>
      <w:r>
        <w:rPr>
          <w:rFonts w:hint="cs"/>
          <w:rtl/>
        </w:rPr>
        <w:t xml:space="preserve">[לט.] </w:t>
      </w:r>
      <w:r>
        <w:rPr>
          <w:rtl/>
        </w:rPr>
        <w:t xml:space="preserve">כתב: "אין ראוי לישראל לעשות מעשים אלו [המתועבים בעריות], שדבר זה מרוחק מישראל, ואם </w:t>
      </w:r>
      <w:r>
        <w:rPr>
          <w:rFonts w:hint="cs"/>
          <w:rtl/>
        </w:rPr>
        <w:t xml:space="preserve"> </w:t>
      </w:r>
      <w:r>
        <w:rPr>
          <w:rtl/>
        </w:rPr>
        <w:t>עושים דברים אלו הם מקלקלים מעלתם, ואין שם 'ישראל' עליהם"</w:t>
      </w:r>
      <w:r>
        <w:rPr>
          <w:rFonts w:hint="cs"/>
          <w:rtl/>
        </w:rPr>
        <w:t xml:space="preserve"> [הובא למעלה פ"ד הערה 13].</w:t>
      </w:r>
    </w:p>
  </w:footnote>
  <w:footnote w:id="63">
    <w:p w:rsidR="083C3095" w:rsidRDefault="083C3095" w:rsidP="08D319F9">
      <w:pPr>
        <w:pStyle w:val="FootnoteText"/>
        <w:rPr>
          <w:rFonts w:hint="cs"/>
        </w:rPr>
      </w:pPr>
      <w:r>
        <w:rPr>
          <w:rtl/>
        </w:rPr>
        <w:t>&lt;</w:t>
      </w:r>
      <w:r>
        <w:rPr>
          <w:rStyle w:val="FootnoteReference"/>
        </w:rPr>
        <w:footnoteRef/>
      </w:r>
      <w:r>
        <w:rPr>
          <w:rtl/>
        </w:rPr>
        <w:t>&gt;</w:t>
      </w:r>
      <w:r>
        <w:rPr>
          <w:rFonts w:hint="cs"/>
          <w:rtl/>
        </w:rPr>
        <w:t xml:space="preserve"> כמו הגאוה, שאמרו חכמים [חולין פט.] "</w:t>
      </w:r>
      <w:r>
        <w:rPr>
          <w:rtl/>
        </w:rPr>
        <w:t>אמר להם הק</w:t>
      </w:r>
      <w:r>
        <w:rPr>
          <w:rFonts w:hint="cs"/>
          <w:rtl/>
        </w:rPr>
        <w:t>ב"ה</w:t>
      </w:r>
      <w:r>
        <w:rPr>
          <w:rtl/>
        </w:rPr>
        <w:t xml:space="preserve"> לישראל</w:t>
      </w:r>
      <w:r>
        <w:rPr>
          <w:rFonts w:hint="cs"/>
          <w:rtl/>
        </w:rPr>
        <w:t>,</w:t>
      </w:r>
      <w:r>
        <w:rPr>
          <w:rtl/>
        </w:rPr>
        <w:t xml:space="preserve"> חושקני בכם</w:t>
      </w:r>
      <w:r>
        <w:rPr>
          <w:rFonts w:hint="cs"/>
          <w:rtl/>
        </w:rPr>
        <w:t>,</w:t>
      </w:r>
      <w:r>
        <w:rPr>
          <w:rtl/>
        </w:rPr>
        <w:t xml:space="preserve"> שאפילו בשעה שאני משפיע לכם גדולה</w:t>
      </w:r>
      <w:r>
        <w:rPr>
          <w:rFonts w:hint="cs"/>
          <w:rtl/>
        </w:rPr>
        <w:t>,</w:t>
      </w:r>
      <w:r>
        <w:rPr>
          <w:rtl/>
        </w:rPr>
        <w:t xml:space="preserve"> אתם ממעטין עצמכם לפני</w:t>
      </w:r>
      <w:r>
        <w:rPr>
          <w:rFonts w:hint="cs"/>
          <w:rtl/>
        </w:rPr>
        <w:t>.</w:t>
      </w:r>
      <w:r>
        <w:rPr>
          <w:rtl/>
        </w:rPr>
        <w:t xml:space="preserve"> נתתי גדולה לאברהם</w:t>
      </w:r>
      <w:r>
        <w:rPr>
          <w:rFonts w:hint="cs"/>
          <w:rtl/>
        </w:rPr>
        <w:t>,</w:t>
      </w:r>
      <w:r>
        <w:rPr>
          <w:rtl/>
        </w:rPr>
        <w:t xml:space="preserve"> אמר לפני </w:t>
      </w:r>
      <w:r>
        <w:rPr>
          <w:rFonts w:hint="cs"/>
          <w:rtl/>
        </w:rPr>
        <w:t>[בראשית יח, כז] '</w:t>
      </w:r>
      <w:r>
        <w:rPr>
          <w:rtl/>
        </w:rPr>
        <w:t>ואנכי עפר ואפר</w:t>
      </w:r>
      <w:r>
        <w:rPr>
          <w:rFonts w:hint="cs"/>
          <w:rtl/>
        </w:rPr>
        <w:t>'.</w:t>
      </w:r>
      <w:r>
        <w:rPr>
          <w:rtl/>
        </w:rPr>
        <w:t xml:space="preserve"> למשה ואהרן</w:t>
      </w:r>
      <w:r>
        <w:rPr>
          <w:rFonts w:hint="cs"/>
          <w:rtl/>
        </w:rPr>
        <w:t>,</w:t>
      </w:r>
      <w:r>
        <w:rPr>
          <w:rtl/>
        </w:rPr>
        <w:t xml:space="preserve"> אמר</w:t>
      </w:r>
      <w:r>
        <w:rPr>
          <w:rFonts w:hint="cs"/>
          <w:rtl/>
        </w:rPr>
        <w:t>ו</w:t>
      </w:r>
      <w:r>
        <w:rPr>
          <w:rtl/>
        </w:rPr>
        <w:t xml:space="preserve"> </w:t>
      </w:r>
      <w:r>
        <w:rPr>
          <w:rFonts w:hint="cs"/>
          <w:rtl/>
        </w:rPr>
        <w:t>[שמות טז, ז] '</w:t>
      </w:r>
      <w:r>
        <w:rPr>
          <w:rtl/>
        </w:rPr>
        <w:t>ונחנו מה</w:t>
      </w:r>
      <w:r>
        <w:rPr>
          <w:rFonts w:hint="cs"/>
          <w:rtl/>
        </w:rPr>
        <w:t>'.</w:t>
      </w:r>
      <w:r>
        <w:rPr>
          <w:rtl/>
        </w:rPr>
        <w:t xml:space="preserve"> לדוד</w:t>
      </w:r>
      <w:r>
        <w:rPr>
          <w:rFonts w:hint="cs"/>
          <w:rtl/>
        </w:rPr>
        <w:t>,</w:t>
      </w:r>
      <w:r>
        <w:rPr>
          <w:rtl/>
        </w:rPr>
        <w:t xml:space="preserve"> אמר </w:t>
      </w:r>
      <w:r>
        <w:rPr>
          <w:rFonts w:hint="cs"/>
          <w:rtl/>
        </w:rPr>
        <w:t>[תהלים כב, ז] '</w:t>
      </w:r>
      <w:r>
        <w:rPr>
          <w:rtl/>
        </w:rPr>
        <w:t>ואנכי תולעת ולא איש</w:t>
      </w:r>
      <w:r>
        <w:rPr>
          <w:rFonts w:hint="cs"/>
          <w:rtl/>
        </w:rPr>
        <w:t>'.</w:t>
      </w:r>
      <w:r>
        <w:rPr>
          <w:rtl/>
        </w:rPr>
        <w:t xml:space="preserve"> אבל עובדי כוכבים אינן כן</w:t>
      </w:r>
      <w:r>
        <w:rPr>
          <w:rFonts w:hint="cs"/>
          <w:rtl/>
        </w:rPr>
        <w:t>,</w:t>
      </w:r>
      <w:r>
        <w:rPr>
          <w:rtl/>
        </w:rPr>
        <w:t xml:space="preserve"> נתתי גדולה לנמרוד</w:t>
      </w:r>
      <w:r>
        <w:rPr>
          <w:rFonts w:hint="cs"/>
          <w:rtl/>
        </w:rPr>
        <w:t>,</w:t>
      </w:r>
      <w:r>
        <w:rPr>
          <w:rtl/>
        </w:rPr>
        <w:t xml:space="preserve"> אמר </w:t>
      </w:r>
      <w:r>
        <w:rPr>
          <w:rFonts w:hint="cs"/>
          <w:rtl/>
        </w:rPr>
        <w:t>[בראשית יא, ד] '</w:t>
      </w:r>
      <w:r>
        <w:rPr>
          <w:rtl/>
        </w:rPr>
        <w:t>הבה נבנה לנו עיר</w:t>
      </w:r>
      <w:r>
        <w:rPr>
          <w:rFonts w:hint="cs"/>
          <w:rtl/>
        </w:rPr>
        <w:t>'.</w:t>
      </w:r>
      <w:r>
        <w:rPr>
          <w:rtl/>
        </w:rPr>
        <w:t xml:space="preserve"> לפרעה</w:t>
      </w:r>
      <w:r>
        <w:rPr>
          <w:rFonts w:hint="cs"/>
          <w:rtl/>
        </w:rPr>
        <w:t>,</w:t>
      </w:r>
      <w:r>
        <w:rPr>
          <w:rtl/>
        </w:rPr>
        <w:t xml:space="preserve"> אמר </w:t>
      </w:r>
      <w:r>
        <w:rPr>
          <w:rFonts w:hint="cs"/>
          <w:rtl/>
        </w:rPr>
        <w:t>[שמות ה, ב] '</w:t>
      </w:r>
      <w:r>
        <w:rPr>
          <w:rtl/>
        </w:rPr>
        <w:t>מי ה'</w:t>
      </w:r>
      <w:r>
        <w:rPr>
          <w:rFonts w:hint="cs"/>
          <w:rtl/>
        </w:rPr>
        <w:t>'.</w:t>
      </w:r>
      <w:r>
        <w:rPr>
          <w:rtl/>
        </w:rPr>
        <w:t xml:space="preserve"> לסנחריב</w:t>
      </w:r>
      <w:r>
        <w:rPr>
          <w:rFonts w:hint="cs"/>
          <w:rtl/>
        </w:rPr>
        <w:t>,</w:t>
      </w:r>
      <w:r>
        <w:rPr>
          <w:rtl/>
        </w:rPr>
        <w:t xml:space="preserve"> אמר </w:t>
      </w:r>
      <w:r>
        <w:rPr>
          <w:rFonts w:hint="cs"/>
          <w:rtl/>
        </w:rPr>
        <w:t>[מ"ב יח, לה] '</w:t>
      </w:r>
      <w:r>
        <w:rPr>
          <w:rtl/>
        </w:rPr>
        <w:t>מי בכל אלהי הארצות וגו'</w:t>
      </w:r>
      <w:r>
        <w:rPr>
          <w:rFonts w:hint="cs"/>
          <w:rtl/>
        </w:rPr>
        <w:t>'.</w:t>
      </w:r>
      <w:r>
        <w:rPr>
          <w:rtl/>
        </w:rPr>
        <w:t xml:space="preserve"> לנבוכדנצר</w:t>
      </w:r>
      <w:r>
        <w:rPr>
          <w:rFonts w:hint="cs"/>
          <w:rtl/>
        </w:rPr>
        <w:t>,</w:t>
      </w:r>
      <w:r>
        <w:rPr>
          <w:rtl/>
        </w:rPr>
        <w:t xml:space="preserve"> אמר </w:t>
      </w:r>
      <w:r>
        <w:rPr>
          <w:rFonts w:hint="cs"/>
          <w:rtl/>
        </w:rPr>
        <w:t>[ישעיה יד, יד] '</w:t>
      </w:r>
      <w:r>
        <w:rPr>
          <w:rtl/>
        </w:rPr>
        <w:t>אעלה על במתי עב</w:t>
      </w:r>
      <w:r>
        <w:rPr>
          <w:rFonts w:hint="cs"/>
          <w:rtl/>
        </w:rPr>
        <w:t>'.</w:t>
      </w:r>
      <w:r>
        <w:rPr>
          <w:rtl/>
        </w:rPr>
        <w:t xml:space="preserve"> לחירם מלך צור</w:t>
      </w:r>
      <w:r>
        <w:rPr>
          <w:rFonts w:hint="cs"/>
          <w:rtl/>
        </w:rPr>
        <w:t>,</w:t>
      </w:r>
      <w:r>
        <w:rPr>
          <w:rtl/>
        </w:rPr>
        <w:t xml:space="preserve"> אמר </w:t>
      </w:r>
      <w:r>
        <w:rPr>
          <w:rFonts w:hint="cs"/>
          <w:rtl/>
        </w:rPr>
        <w:t>[יחזקאל כח, ב] '</w:t>
      </w:r>
      <w:r>
        <w:rPr>
          <w:rtl/>
        </w:rPr>
        <w:t>מושב אלהים ישבתי בלב ימים</w:t>
      </w:r>
      <w:r>
        <w:rPr>
          <w:rFonts w:hint="cs"/>
          <w:rtl/>
        </w:rPr>
        <w:t>'". ובנתיב הענוה ר"פ ב [ב, ה.] כתב: "</w:t>
      </w:r>
      <w:r>
        <w:rPr>
          <w:rtl/>
        </w:rPr>
        <w:t>כי ראוי לישראל כל אשר השם ית</w:t>
      </w:r>
      <w:r>
        <w:rPr>
          <w:rFonts w:hint="cs"/>
          <w:rtl/>
        </w:rPr>
        <w:t>ברך</w:t>
      </w:r>
      <w:r>
        <w:rPr>
          <w:rtl/>
        </w:rPr>
        <w:t xml:space="preserve"> נותן להם גדולה להקטין עצמם</w:t>
      </w:r>
      <w:r>
        <w:rPr>
          <w:rFonts w:hint="cs"/>
          <w:rtl/>
        </w:rPr>
        <w:t>,</w:t>
      </w:r>
      <w:r>
        <w:rPr>
          <w:rtl/>
        </w:rPr>
        <w:t xml:space="preserve"> דבר זה כי גדולתם ומעלתם אינו כמו האומות</w:t>
      </w:r>
      <w:r>
        <w:rPr>
          <w:rFonts w:hint="cs"/>
          <w:rtl/>
        </w:rPr>
        <w:t>,</w:t>
      </w:r>
      <w:r>
        <w:rPr>
          <w:rtl/>
        </w:rPr>
        <w:t xml:space="preserve"> שהאומות גדולתם מצד עולם הזה הגשמי</w:t>
      </w:r>
      <w:r>
        <w:rPr>
          <w:rFonts w:hint="cs"/>
          <w:rtl/>
        </w:rPr>
        <w:t>.</w:t>
      </w:r>
      <w:r>
        <w:rPr>
          <w:rtl/>
        </w:rPr>
        <w:t xml:space="preserve"> ולפיכך כאשר השם ית</w:t>
      </w:r>
      <w:r>
        <w:rPr>
          <w:rFonts w:hint="cs"/>
          <w:rtl/>
        </w:rPr>
        <w:t>ברך</w:t>
      </w:r>
      <w:r>
        <w:rPr>
          <w:rtl/>
        </w:rPr>
        <w:t xml:space="preserve"> נותן להם הגדולה והחשיבות</w:t>
      </w:r>
      <w:r>
        <w:rPr>
          <w:rFonts w:hint="cs"/>
          <w:rtl/>
        </w:rPr>
        <w:t>,</w:t>
      </w:r>
      <w:r>
        <w:rPr>
          <w:rtl/>
        </w:rPr>
        <w:t xml:space="preserve"> הם מתגאים יותר תמיד</w:t>
      </w:r>
      <w:r>
        <w:rPr>
          <w:rFonts w:hint="cs"/>
          <w:rtl/>
        </w:rPr>
        <w:t xml:space="preserve">... </w:t>
      </w:r>
      <w:r>
        <w:rPr>
          <w:rtl/>
        </w:rPr>
        <w:t>עד שכל כך גדולתם עד שהם מורדים בהקב"ה מפני גאותם</w:t>
      </w:r>
      <w:r>
        <w:rPr>
          <w:rFonts w:hint="cs"/>
          <w:rtl/>
        </w:rPr>
        <w:t>.</w:t>
      </w:r>
      <w:r>
        <w:rPr>
          <w:rtl/>
        </w:rPr>
        <w:t xml:space="preserve"> והפך זה בישראל</w:t>
      </w:r>
      <w:r>
        <w:rPr>
          <w:rFonts w:hint="cs"/>
          <w:rtl/>
        </w:rPr>
        <w:t>,</w:t>
      </w:r>
      <w:r>
        <w:rPr>
          <w:rtl/>
        </w:rPr>
        <w:t xml:space="preserve"> שיש להם גדולה אל</w:t>
      </w:r>
      <w:r>
        <w:rPr>
          <w:rFonts w:hint="cs"/>
          <w:rtl/>
        </w:rPr>
        <w:t>ק</w:t>
      </w:r>
      <w:r>
        <w:rPr>
          <w:rtl/>
        </w:rPr>
        <w:t>ית, וכל שיש לו מעלה אל</w:t>
      </w:r>
      <w:r>
        <w:rPr>
          <w:rFonts w:hint="cs"/>
          <w:rtl/>
        </w:rPr>
        <w:t>ק</w:t>
      </w:r>
      <w:r>
        <w:rPr>
          <w:rtl/>
        </w:rPr>
        <w:t>ית נמצא בו הענוה</w:t>
      </w:r>
      <w:r>
        <w:rPr>
          <w:rFonts w:hint="cs"/>
          <w:rtl/>
        </w:rPr>
        <w:t>" [הובא למעלה פ"ח הערה 210, פל"ב הערה 44, ולהלן פמ"ה הערה 38].</w:t>
      </w:r>
    </w:p>
  </w:footnote>
  <w:footnote w:id="64">
    <w:p w:rsidR="083C3095" w:rsidRDefault="083C3095" w:rsidP="082E5661">
      <w:pPr>
        <w:pStyle w:val="FootnoteText"/>
        <w:rPr>
          <w:rFonts w:hint="cs"/>
        </w:rPr>
      </w:pPr>
      <w:r>
        <w:rPr>
          <w:rtl/>
        </w:rPr>
        <w:t>&lt;</w:t>
      </w:r>
      <w:r>
        <w:rPr>
          <w:rStyle w:val="FootnoteReference"/>
        </w:rPr>
        <w:footnoteRef/>
      </w:r>
      <w:r>
        <w:rPr>
          <w:rtl/>
        </w:rPr>
        <w:t>&gt;</w:t>
      </w:r>
      <w:r>
        <w:rPr>
          <w:rFonts w:hint="cs"/>
          <w:rtl/>
        </w:rPr>
        <w:t xml:space="preserve"> המשך לשונו בגו"א במדבר פל"א אות יח [תקיז.]: "</w:t>
      </w:r>
      <w:r>
        <w:rPr>
          <w:rtl/>
        </w:rPr>
        <w:t>ומכל שכן מן המדות הטובות שיש לישראל,</w:t>
      </w:r>
      <w:r>
        <w:rPr>
          <w:rFonts w:hint="cs"/>
          <w:rtl/>
        </w:rPr>
        <w:t xml:space="preserve"> ש</w:t>
      </w:r>
      <w:r>
        <w:rPr>
          <w:rtl/>
        </w:rPr>
        <w:t>הם גדורים בעריות</w:t>
      </w:r>
      <w:r>
        <w:rPr>
          <w:rFonts w:hint="cs"/>
          <w:rtl/>
        </w:rPr>
        <w:t>.</w:t>
      </w:r>
      <w:r>
        <w:rPr>
          <w:rtl/>
        </w:rPr>
        <w:t xml:space="preserve">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sidRPr="08823E54">
        <w:rPr>
          <w:sz w:val="18"/>
          <w:rtl/>
        </w:rPr>
        <w:t>מריים. ודבר מבואר הוא זה"</w:t>
      </w:r>
      <w:r>
        <w:rPr>
          <w:rFonts w:hint="cs"/>
          <w:sz w:val="18"/>
          <w:rtl/>
        </w:rPr>
        <w:t xml:space="preserve"> </w:t>
      </w:r>
      <w:r>
        <w:rPr>
          <w:rFonts w:hint="cs"/>
          <w:rtl/>
        </w:rPr>
        <w:t>[הובא למעלה פ"ד הערות 13, 27, פי"ב הערה 31, פי"ד הערה 65, פכ"ב הערה 112, פכ"ג הערה 175, פל"ו הערה 103, ופ"מ הערה 268]. @</w:t>
      </w:r>
      <w:r w:rsidRPr="08CD5F8F">
        <w:rPr>
          <w:rFonts w:hint="cs"/>
          <w:b/>
          <w:bCs/>
          <w:rtl/>
        </w:rPr>
        <w:t>ויש להעיר</w:t>
      </w:r>
      <w:r>
        <w:rPr>
          <w:rFonts w:hint="cs"/>
          <w:rtl/>
        </w:rPr>
        <w:t xml:space="preserve">^, מדוע </w:t>
      </w:r>
      <w:r w:rsidRPr="08AB35F2">
        <w:rPr>
          <w:rFonts w:hint="cs"/>
          <w:sz w:val="18"/>
          <w:rtl/>
        </w:rPr>
        <w:t>נקט בהתרחקות ממדות רעות ["</w:t>
      </w:r>
      <w:r w:rsidRPr="08AB35F2">
        <w:rPr>
          <w:rStyle w:val="LatinChar"/>
          <w:sz w:val="18"/>
          <w:rtl/>
          <w:lang w:val="en-GB"/>
        </w:rPr>
        <w:t>הרחקת הזנות והתעוב</w:t>
      </w:r>
      <w:r w:rsidRPr="08AB35F2">
        <w:rPr>
          <w:rStyle w:val="LatinChar"/>
          <w:rFonts w:hint="cs"/>
          <w:sz w:val="18"/>
          <w:rtl/>
          <w:lang w:val="en-GB"/>
        </w:rPr>
        <w:t>,</w:t>
      </w:r>
      <w:r w:rsidRPr="08AB35F2">
        <w:rPr>
          <w:rStyle w:val="LatinChar"/>
          <w:sz w:val="18"/>
          <w:rtl/>
          <w:lang w:val="en-GB"/>
        </w:rPr>
        <w:t xml:space="preserve"> ושאר מדות הפחותות</w:t>
      </w:r>
      <w:r>
        <w:rPr>
          <w:rFonts w:hint="cs"/>
          <w:rtl/>
        </w:rPr>
        <w:t>"], ולא נקט במדות טובות של קום ועשה. שהרי אמרו חכמים [יבמות עט.] "</w:t>
      </w:r>
      <w:r>
        <w:rPr>
          <w:rtl/>
        </w:rPr>
        <w:t>שלשה סימנים יש באומה זו</w:t>
      </w:r>
      <w:r>
        <w:rPr>
          <w:rFonts w:hint="cs"/>
          <w:rtl/>
        </w:rPr>
        <w:t>;</w:t>
      </w:r>
      <w:r>
        <w:rPr>
          <w:rtl/>
        </w:rPr>
        <w:t xml:space="preserve"> הרחמנים</w:t>
      </w:r>
      <w:r>
        <w:rPr>
          <w:rFonts w:hint="cs"/>
          <w:rtl/>
        </w:rPr>
        <w:t>,</w:t>
      </w:r>
      <w:r>
        <w:rPr>
          <w:rtl/>
        </w:rPr>
        <w:t xml:space="preserve"> והביישנין</w:t>
      </w:r>
      <w:r>
        <w:rPr>
          <w:rFonts w:hint="cs"/>
          <w:rtl/>
        </w:rPr>
        <w:t>,</w:t>
      </w:r>
      <w:r>
        <w:rPr>
          <w:rtl/>
        </w:rPr>
        <w:t xml:space="preserve"> וגומלי חסדים</w:t>
      </w:r>
      <w:r>
        <w:rPr>
          <w:rFonts w:hint="cs"/>
          <w:rtl/>
        </w:rPr>
        <w:t xml:space="preserve">". ובנתיב הבושה פ"א [ב, ר.] ביאר ששלש מדות אלו באות מיעקב, יצחק, ואברהם. ובודאי שמדות אלו נבדלות מן החומרי גם כן. ויש לומר, כי הריחוק מורה במיוחד את הסלידה ואת ההפכיות הגמורה לדבר שמתרחק ממנו, הרבה יותר מכל מדה טובה [רחמים, בושה, וחסד] שאין בה מעשה ריחוק זה. וכן כתב כמה פעמים. וכגון, בדר"ח </w:t>
      </w:r>
      <w:r>
        <w:rPr>
          <w:snapToGrid/>
          <w:rtl/>
        </w:rPr>
        <w:t xml:space="preserve">פ"ג מ"ז </w:t>
      </w:r>
      <w:r>
        <w:rPr>
          <w:rFonts w:hint="cs"/>
          <w:snapToGrid/>
          <w:rtl/>
        </w:rPr>
        <w:t>[קצד.</w:t>
      </w:r>
      <w:r>
        <w:rPr>
          <w:rtl/>
        </w:rPr>
        <w:t>]</w:t>
      </w:r>
      <w:r>
        <w:rPr>
          <w:rFonts w:hint="cs"/>
          <w:rtl/>
        </w:rPr>
        <w:t xml:space="preserve"> כתב</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ושם </w:t>
      </w:r>
      <w:r>
        <w:rPr>
          <w:rFonts w:hint="cs"/>
          <w:rtl/>
        </w:rPr>
        <w:t xml:space="preserve">תחילת </w:t>
      </w:r>
      <w:r>
        <w:rPr>
          <w:rtl/>
        </w:rPr>
        <w:t>מ"ח</w:t>
      </w:r>
      <w:r>
        <w:rPr>
          <w:rFonts w:hint="cs"/>
          <w:rtl/>
        </w:rPr>
        <w:t xml:space="preserve"> [רא.] כתב</w:t>
      </w:r>
      <w:r>
        <w:rPr>
          <w:rtl/>
        </w:rPr>
        <w:t>: "</w:t>
      </w:r>
      <w:r>
        <w:rPr>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Pr>
          <w:rFonts w:hint="cs"/>
          <w:rtl/>
        </w:rPr>
        <w:t>.</w:t>
      </w:r>
      <w:r w:rsidRPr="00DB7A3F">
        <w:rPr>
          <w:rFonts w:hint="cs"/>
          <w:rtl/>
        </w:rPr>
        <w:t xml:space="preserve"> </w:t>
      </w:r>
      <w:r>
        <w:rPr>
          <w:rFonts w:hint="cs"/>
          <w:rtl/>
        </w:rPr>
        <w:t>ושם פ"ד מ"י [קצז:] כתב: "הפונה מעסקי העולם, וממעט עסקי העולם בשביל התורה, בזה מסלק האדם עצמו מענין העולם, ומתדבק במדריגה אלקית". ובנתיב התורה פ"ד [קסז:] כ</w:t>
      </w:r>
      <w:r w:rsidRPr="004828B0">
        <w:rPr>
          <w:rFonts w:hint="cs"/>
          <w:sz w:val="18"/>
          <w:rtl/>
        </w:rPr>
        <w:t>תב: "</w:t>
      </w:r>
      <w:r w:rsidRPr="004828B0">
        <w:rPr>
          <w:sz w:val="18"/>
          <w:rtl/>
        </w:rPr>
        <w:t>כי אין לך דבר שמקרב את האדם אל השם יתברך יותר רק כאשר האדם פורש מן הגשמי</w:t>
      </w:r>
      <w:r>
        <w:rPr>
          <w:rFonts w:hint="cs"/>
          <w:rtl/>
        </w:rPr>
        <w:t>". ושם פט"ו [תריא</w:t>
      </w:r>
      <w:r w:rsidRPr="0007304A">
        <w:rPr>
          <w:rFonts w:hint="cs"/>
          <w:sz w:val="18"/>
          <w:rtl/>
        </w:rPr>
        <w:t>.] כתב: "</w:t>
      </w:r>
      <w:r w:rsidRPr="0007304A">
        <w:rPr>
          <w:sz w:val="18"/>
          <w:rtl/>
        </w:rPr>
        <w:t>כי עם הארץ הוא חמרי יותר מן הגוי</w:t>
      </w:r>
      <w:r w:rsidRPr="0007304A">
        <w:rPr>
          <w:rFonts w:hint="cs"/>
          <w:sz w:val="18"/>
          <w:rtl/>
        </w:rPr>
        <w:t>.</w:t>
      </w:r>
      <w:r w:rsidRPr="0007304A">
        <w:rPr>
          <w:sz w:val="18"/>
          <w:rtl/>
        </w:rPr>
        <w:t xml:space="preserve"> וזה כי אף אם הגוי הוא גם כן חמרי בערך ישראל שיש להם התורה, מכל מקום לא נחשב זה חמרי כמו עם הארץ</w:t>
      </w:r>
      <w:r w:rsidRPr="0007304A">
        <w:rPr>
          <w:rFonts w:hint="cs"/>
          <w:sz w:val="18"/>
          <w:rtl/>
        </w:rPr>
        <w:t>,</w:t>
      </w:r>
      <w:r w:rsidRPr="0007304A">
        <w:rPr>
          <w:sz w:val="18"/>
          <w:rtl/>
        </w:rPr>
        <w:t xml:space="preserve"> שהיה ראוי לו לקנות השכל</w:t>
      </w:r>
      <w:r w:rsidRPr="0007304A">
        <w:rPr>
          <w:rFonts w:hint="cs"/>
          <w:sz w:val="18"/>
          <w:rtl/>
        </w:rPr>
        <w:t>,</w:t>
      </w:r>
      <w:r w:rsidRPr="0007304A">
        <w:rPr>
          <w:sz w:val="18"/>
          <w:rtl/>
        </w:rPr>
        <w:t xml:space="preserve"> ואינו רוצה בו, שזה מורה יותר על הרחוק ופ</w:t>
      </w:r>
      <w:r w:rsidRPr="0007304A">
        <w:rPr>
          <w:rFonts w:hint="cs"/>
          <w:sz w:val="18"/>
          <w:rtl/>
        </w:rPr>
        <w:t>י</w:t>
      </w:r>
      <w:r w:rsidRPr="0007304A">
        <w:rPr>
          <w:sz w:val="18"/>
          <w:rtl/>
        </w:rPr>
        <w:t>רש מן השכלי</w:t>
      </w:r>
      <w:r w:rsidRPr="0007304A">
        <w:rPr>
          <w:rFonts w:hint="cs"/>
          <w:sz w:val="18"/>
          <w:rtl/>
        </w:rPr>
        <w:t>,</w:t>
      </w:r>
      <w:r w:rsidRPr="0007304A">
        <w:rPr>
          <w:sz w:val="18"/>
          <w:rtl/>
        </w:rPr>
        <w:t xml:space="preserve"> כיון שהוא סר ממנו. ועם הארץ דומה קצת לש</w:t>
      </w:r>
      <w:r w:rsidRPr="0007304A">
        <w:rPr>
          <w:rFonts w:hint="cs"/>
          <w:sz w:val="18"/>
          <w:rtl/>
        </w:rPr>
        <w:t>ו</w:t>
      </w:r>
      <w:r w:rsidRPr="0007304A">
        <w:rPr>
          <w:sz w:val="18"/>
          <w:rtl/>
        </w:rPr>
        <w:t>נה ופירש</w:t>
      </w:r>
      <w:r w:rsidRPr="0007304A">
        <w:rPr>
          <w:rFonts w:hint="cs"/>
          <w:sz w:val="18"/>
          <w:rtl/>
        </w:rPr>
        <w:t xml:space="preserve"> </w:t>
      </w:r>
      <w:r>
        <w:rPr>
          <w:rFonts w:hint="cs"/>
          <w:sz w:val="18"/>
          <w:rtl/>
        </w:rPr>
        <w:t>[</w:t>
      </w:r>
      <w:r w:rsidRPr="0007304A">
        <w:rPr>
          <w:rFonts w:hint="cs"/>
          <w:sz w:val="18"/>
          <w:rtl/>
        </w:rPr>
        <w:t>פסחים מט:</w:t>
      </w:r>
      <w:r>
        <w:rPr>
          <w:rFonts w:hint="cs"/>
          <w:sz w:val="18"/>
          <w:rtl/>
        </w:rPr>
        <w:t>]</w:t>
      </w:r>
      <w:r w:rsidRPr="0007304A">
        <w:rPr>
          <w:sz w:val="18"/>
          <w:rtl/>
        </w:rPr>
        <w:t>, כי עם הארץ קבל גם כן תור</w:t>
      </w:r>
      <w:r w:rsidRPr="0007304A">
        <w:rPr>
          <w:rFonts w:hint="cs"/>
          <w:sz w:val="18"/>
          <w:rtl/>
        </w:rPr>
        <w:t>ת</w:t>
      </w:r>
      <w:r w:rsidRPr="0007304A">
        <w:rPr>
          <w:sz w:val="18"/>
          <w:rtl/>
        </w:rPr>
        <w:t xml:space="preserve"> משה</w:t>
      </w:r>
      <w:r w:rsidRPr="0007304A">
        <w:rPr>
          <w:rFonts w:hint="cs"/>
          <w:sz w:val="18"/>
          <w:rtl/>
        </w:rPr>
        <w:t>,</w:t>
      </w:r>
      <w:r w:rsidRPr="0007304A">
        <w:rPr>
          <w:sz w:val="18"/>
          <w:rtl/>
        </w:rPr>
        <w:t xml:space="preserve"> ואינו לומד אותה</w:t>
      </w:r>
      <w:r w:rsidRPr="0007304A">
        <w:rPr>
          <w:rFonts w:hint="cs"/>
          <w:sz w:val="18"/>
          <w:rtl/>
        </w:rPr>
        <w:t>,</w:t>
      </w:r>
      <w:r w:rsidRPr="0007304A">
        <w:rPr>
          <w:sz w:val="18"/>
          <w:rtl/>
        </w:rPr>
        <w:t xml:space="preserve"> ולפיכך הוא גרוע מן הגוי שלא קבל כלל</w:t>
      </w:r>
      <w:r>
        <w:rPr>
          <w:rFonts w:hint="cs"/>
          <w:sz w:val="18"/>
          <w:rtl/>
        </w:rPr>
        <w:t>..</w:t>
      </w:r>
      <w:r w:rsidRPr="0007304A">
        <w:rPr>
          <w:sz w:val="18"/>
          <w:rtl/>
        </w:rPr>
        <w:t>. עמי הארץ</w:t>
      </w:r>
      <w:r w:rsidRPr="0007304A">
        <w:rPr>
          <w:rFonts w:hint="cs"/>
          <w:sz w:val="18"/>
          <w:rtl/>
        </w:rPr>
        <w:t>,</w:t>
      </w:r>
      <w:r w:rsidRPr="0007304A">
        <w:rPr>
          <w:sz w:val="18"/>
          <w:rtl/>
        </w:rPr>
        <w:t xml:space="preserve"> שהם אינם חפצים בשכלי</w:t>
      </w:r>
      <w:r w:rsidRPr="0007304A">
        <w:rPr>
          <w:rFonts w:hint="cs"/>
          <w:sz w:val="18"/>
          <w:rtl/>
        </w:rPr>
        <w:t>,</w:t>
      </w:r>
      <w:r w:rsidRPr="0007304A">
        <w:rPr>
          <w:sz w:val="18"/>
          <w:rtl/>
        </w:rPr>
        <w:t xml:space="preserve"> הוא יותר רחוק ויותר מתנגד אל השכלי</w:t>
      </w:r>
      <w:r>
        <w:rPr>
          <w:rFonts w:hint="cs"/>
          <w:rtl/>
        </w:rPr>
        <w:t>" [הובא למעלה פ"ז הערה 144, פ"ט הערה 277, פי"ח הערה 99, ופי"ט הערה 198. וראה למעלה בפרק זה הערות 21, 23].</w:t>
      </w:r>
    </w:p>
  </w:footnote>
  <w:footnote w:id="65">
    <w:p w:rsidR="083C3095" w:rsidRDefault="083C3095" w:rsidP="081D4409">
      <w:pPr>
        <w:pStyle w:val="FootnoteText"/>
        <w:rPr>
          <w:rFonts w:hint="cs"/>
          <w:rtl/>
        </w:rPr>
      </w:pPr>
      <w:r>
        <w:rPr>
          <w:rtl/>
        </w:rPr>
        <w:t>&lt;</w:t>
      </w:r>
      <w:r>
        <w:rPr>
          <w:rStyle w:val="FootnoteReference"/>
        </w:rPr>
        <w:footnoteRef/>
      </w:r>
      <w:r>
        <w:rPr>
          <w:rtl/>
        </w:rPr>
        <w:t>&gt;</w:t>
      </w:r>
      <w:r>
        <w:rPr>
          <w:rFonts w:hint="cs"/>
          <w:rtl/>
        </w:rPr>
        <w:t xml:space="preserve"> מקורו בספר העיקרים מאמר שלישי, פרק א, שכתב: "</w:t>
      </w:r>
      <w:r>
        <w:rPr>
          <w:rtl/>
        </w:rPr>
        <w:t>נמצא הקוף שהוא כמו אמצעי בין מיני הב</w:t>
      </w:r>
      <w:r>
        <w:rPr>
          <w:rFonts w:hint="cs"/>
          <w:rtl/>
        </w:rPr>
        <w:t>עלי חיים</w:t>
      </w:r>
      <w:r>
        <w:rPr>
          <w:rtl/>
        </w:rPr>
        <w:t xml:space="preserve"> ומין האדם</w:t>
      </w:r>
      <w:r>
        <w:rPr>
          <w:rFonts w:hint="cs"/>
          <w:rtl/>
        </w:rPr>
        <w:t>". והרמ"ע מפאנו במאמר צבאות ה', חלק ששי [עמוד לד] כתב: "ידוע</w:t>
      </w:r>
      <w:r w:rsidRPr="08BE2F1D">
        <w:rPr>
          <w:rtl/>
        </w:rPr>
        <w:t xml:space="preserve"> כי בים נמצא האלמ</w:t>
      </w:r>
      <w:r>
        <w:rPr>
          <w:rFonts w:hint="cs"/>
          <w:rtl/>
        </w:rPr>
        <w:t>וג,</w:t>
      </w:r>
      <w:r w:rsidRPr="08BE2F1D">
        <w:rPr>
          <w:rtl/>
        </w:rPr>
        <w:t xml:space="preserve"> שהוא אמצעי בין הדומם והצומח</w:t>
      </w:r>
      <w:r>
        <w:rPr>
          <w:rFonts w:hint="cs"/>
          <w:rtl/>
        </w:rPr>
        <w:t>.</w:t>
      </w:r>
      <w:r w:rsidRPr="08BE2F1D">
        <w:rPr>
          <w:rtl/>
        </w:rPr>
        <w:t xml:space="preserve"> ויש שם </w:t>
      </w:r>
      <w:r>
        <w:rPr>
          <w:rFonts w:hint="cs"/>
          <w:rtl/>
        </w:rPr>
        <w:t>ג</w:t>
      </w:r>
      <w:r w:rsidRPr="08BE2F1D">
        <w:rPr>
          <w:rtl/>
        </w:rPr>
        <w:t>ם כן הספוג</w:t>
      </w:r>
      <w:r>
        <w:rPr>
          <w:rFonts w:hint="cs"/>
          <w:rtl/>
        </w:rPr>
        <w:t>,</w:t>
      </w:r>
      <w:r w:rsidRPr="08BE2F1D">
        <w:rPr>
          <w:rtl/>
        </w:rPr>
        <w:t xml:space="preserve"> אמצעי בין הצומח והחי</w:t>
      </w:r>
      <w:r>
        <w:rPr>
          <w:rFonts w:hint="cs"/>
          <w:rtl/>
        </w:rPr>
        <w:t>...</w:t>
      </w:r>
      <w:r w:rsidRPr="08BE2F1D">
        <w:rPr>
          <w:rtl/>
        </w:rPr>
        <w:t xml:space="preserve"> שאר הנבראים המתמצעים אהדדי</w:t>
      </w:r>
      <w:r>
        <w:rPr>
          <w:rFonts w:hint="cs"/>
          <w:rtl/>
        </w:rPr>
        <w:t>,</w:t>
      </w:r>
      <w:r w:rsidRPr="08BE2F1D">
        <w:rPr>
          <w:rtl/>
        </w:rPr>
        <w:t xml:space="preserve"> וזה כי הקוף אמצעי בין החי והאדם</w:t>
      </w:r>
      <w:r>
        <w:rPr>
          <w:rFonts w:hint="cs"/>
          <w:rtl/>
        </w:rPr>
        <w:t>,</w:t>
      </w:r>
      <w:r w:rsidRPr="08BE2F1D">
        <w:rPr>
          <w:rtl/>
        </w:rPr>
        <w:t xml:space="preserve"> והשד בין האדם והמלאך</w:t>
      </w:r>
      <w:r>
        <w:rPr>
          <w:rFonts w:hint="cs"/>
          <w:rtl/>
        </w:rPr>
        <w:t>". ובספר הברית ח"א מאמר יא פ"ה כתב: "</w:t>
      </w:r>
      <w:r>
        <w:rPr>
          <w:rtl/>
        </w:rPr>
        <w:t>האמצעים שבינו לחי הוא הקוף</w:t>
      </w:r>
      <w:r>
        <w:rPr>
          <w:rFonts w:hint="cs"/>
          <w:rtl/>
        </w:rPr>
        <w:t xml:space="preserve">... </w:t>
      </w:r>
      <w:r>
        <w:rPr>
          <w:rtl/>
        </w:rPr>
        <w:t>שהיא חיה השוה לאדם בהרבה דברים</w:t>
      </w:r>
      <w:r>
        <w:rPr>
          <w:rFonts w:hint="cs"/>
          <w:rtl/>
        </w:rPr>
        <w:t>;</w:t>
      </w:r>
      <w:r>
        <w:rPr>
          <w:rtl/>
        </w:rPr>
        <w:t xml:space="preserve"> כי פניו פני אדם ממש</w:t>
      </w:r>
      <w:r>
        <w:rPr>
          <w:rFonts w:hint="cs"/>
          <w:rtl/>
        </w:rPr>
        <w:t>,</w:t>
      </w:r>
      <w:r>
        <w:rPr>
          <w:rtl/>
        </w:rPr>
        <w:t xml:space="preserve"> עם הדרת זקן לזקנים שבהם</w:t>
      </w:r>
      <w:r>
        <w:rPr>
          <w:rFonts w:hint="cs"/>
          <w:rtl/>
        </w:rPr>
        <w:t>,</w:t>
      </w:r>
      <w:r>
        <w:rPr>
          <w:rtl/>
        </w:rPr>
        <w:t xml:space="preserve"> וידי אדם להם בחילוק אצבעות</w:t>
      </w:r>
      <w:r>
        <w:rPr>
          <w:rFonts w:hint="cs"/>
          <w:rtl/>
        </w:rPr>
        <w:t>,</w:t>
      </w:r>
      <w:r>
        <w:rPr>
          <w:rtl/>
        </w:rPr>
        <w:t xml:space="preserve"> וכן רגליו. והנקבות יש להם זמן וסת נדות</w:t>
      </w:r>
      <w:r>
        <w:rPr>
          <w:rFonts w:hint="cs"/>
          <w:rtl/>
        </w:rPr>
        <w:t>,</w:t>
      </w:r>
      <w:r>
        <w:rPr>
          <w:rtl/>
        </w:rPr>
        <w:t xml:space="preserve"> כמו נשי בני אדם</w:t>
      </w:r>
      <w:r>
        <w:rPr>
          <w:rFonts w:hint="cs"/>
          <w:rtl/>
        </w:rPr>
        <w:t>,</w:t>
      </w:r>
      <w:r>
        <w:rPr>
          <w:rtl/>
        </w:rPr>
        <w:t xml:space="preserve"> וילדיהן על כתף תנשאנה על צד תאמנה</w:t>
      </w:r>
      <w:r>
        <w:rPr>
          <w:rFonts w:hint="cs"/>
          <w:rtl/>
        </w:rPr>
        <w:t>,</w:t>
      </w:r>
      <w:r>
        <w:rPr>
          <w:rtl/>
        </w:rPr>
        <w:t xml:space="preserve"> כמו ילדי בני אדם</w:t>
      </w:r>
      <w:r>
        <w:rPr>
          <w:rFonts w:hint="cs"/>
          <w:rtl/>
        </w:rPr>
        <w:t xml:space="preserve">". </w:t>
      </w:r>
    </w:p>
  </w:footnote>
  <w:footnote w:id="66">
    <w:p w:rsidR="083C3095" w:rsidRDefault="083C3095" w:rsidP="0840001A">
      <w:pPr>
        <w:pStyle w:val="FootnoteText"/>
        <w:rPr>
          <w:rFonts w:hint="cs"/>
        </w:rPr>
      </w:pPr>
      <w:r>
        <w:rPr>
          <w:rtl/>
        </w:rPr>
        <w:t>&lt;</w:t>
      </w:r>
      <w:r>
        <w:rPr>
          <w:rStyle w:val="FootnoteReference"/>
        </w:rPr>
        <w:footnoteRef/>
      </w:r>
      <w:r>
        <w:rPr>
          <w:rtl/>
        </w:rPr>
        <w:t>&gt;</w:t>
      </w:r>
      <w:r>
        <w:rPr>
          <w:rFonts w:hint="cs"/>
          <w:rtl/>
        </w:rPr>
        <w:t xml:space="preserve"> אלו הם בני אומות העולם. ובנצח ישראל פט"ז [שעג.] כתב שיעקב ירש מאדה"ר את מעלת הצלם, ואילו עשו ירש ממנו מעלת הלבוש, וכלשונו: "</w:t>
      </w:r>
      <w:r>
        <w:rPr>
          <w:rtl/>
        </w:rPr>
        <w:t xml:space="preserve">היה לאדם גם כן מעלת הלבוש, כדכתיב </w:t>
      </w:r>
      <w:r>
        <w:rPr>
          <w:rFonts w:hint="cs"/>
          <w:rtl/>
        </w:rPr>
        <w:t>[</w:t>
      </w:r>
      <w:r>
        <w:rPr>
          <w:rtl/>
        </w:rPr>
        <w:t>בראשית ג, כא</w:t>
      </w:r>
      <w:r>
        <w:rPr>
          <w:rFonts w:hint="cs"/>
          <w:rtl/>
        </w:rPr>
        <w:t>]</w:t>
      </w:r>
      <w:r>
        <w:rPr>
          <w:rtl/>
        </w:rPr>
        <w:t xml:space="preserve"> </w:t>
      </w:r>
      <w:r>
        <w:rPr>
          <w:rFonts w:hint="cs"/>
          <w:rtl/>
        </w:rPr>
        <w:t>'</w:t>
      </w:r>
      <w:r>
        <w:rPr>
          <w:rtl/>
        </w:rPr>
        <w:t>ויעש אלקים לאדם ולאשתו כתנות עור וילבישם</w:t>
      </w:r>
      <w:r>
        <w:rPr>
          <w:rFonts w:hint="cs"/>
          <w:rtl/>
        </w:rPr>
        <w:t>'</w:t>
      </w:r>
      <w:r>
        <w:rPr>
          <w:rtl/>
        </w:rPr>
        <w:t xml:space="preserve">. וכשם שירש יעקב מעלת הצלם שהוא אלקי, כדכתיב </w:t>
      </w:r>
      <w:r>
        <w:rPr>
          <w:rFonts w:hint="cs"/>
          <w:rtl/>
        </w:rPr>
        <w:t>[</w:t>
      </w:r>
      <w:r>
        <w:rPr>
          <w:rtl/>
        </w:rPr>
        <w:t>בראשית ט, ו</w:t>
      </w:r>
      <w:r>
        <w:rPr>
          <w:rFonts w:hint="cs"/>
          <w:rtl/>
        </w:rPr>
        <w:t>]</w:t>
      </w:r>
      <w:r>
        <w:rPr>
          <w:rtl/>
        </w:rPr>
        <w:t xml:space="preserve"> </w:t>
      </w:r>
      <w:r>
        <w:rPr>
          <w:rFonts w:hint="cs"/>
          <w:rtl/>
        </w:rPr>
        <w:t>'</w:t>
      </w:r>
      <w:r>
        <w:rPr>
          <w:rtl/>
        </w:rPr>
        <w:t>כי בצלם אלקים וגו'</w:t>
      </w:r>
      <w:r>
        <w:rPr>
          <w:rFonts w:hint="cs"/>
          <w:rtl/>
        </w:rPr>
        <w:t>'</w:t>
      </w:r>
      <w:r>
        <w:rPr>
          <w:rtl/>
        </w:rPr>
        <w:t xml:space="preserve">, כך ירש עשו מעלת הלבוש. כי מעלת הצלם הוא מעלה אלקית, ומעלת הלבוש אינה אלקית, רק כבוד ויקר נראה לעינים, שמראה עצמו בלבוש הדר, אבל אין זה מעלה אלקית, רק כבוד וחשיבות, ודבר זה ירש עשו. ולפיכך כתיב </w:t>
      </w:r>
      <w:r>
        <w:rPr>
          <w:rFonts w:hint="cs"/>
          <w:rtl/>
        </w:rPr>
        <w:t>[</w:t>
      </w:r>
      <w:r>
        <w:rPr>
          <w:rtl/>
        </w:rPr>
        <w:t>בראשית כז, טו</w:t>
      </w:r>
      <w:r>
        <w:rPr>
          <w:rFonts w:hint="cs"/>
          <w:rtl/>
        </w:rPr>
        <w:t>]</w:t>
      </w:r>
      <w:r>
        <w:rPr>
          <w:rtl/>
        </w:rPr>
        <w:t xml:space="preserve"> </w:t>
      </w:r>
      <w:r>
        <w:rPr>
          <w:rFonts w:hint="cs"/>
          <w:rtl/>
        </w:rPr>
        <w:t>'</w:t>
      </w:r>
      <w:r>
        <w:rPr>
          <w:rtl/>
        </w:rPr>
        <w:t>ותלבש את יעקב בגדי עשו בנה הגדול החמודות אשר אתה בבית</w:t>
      </w:r>
      <w:r>
        <w:rPr>
          <w:rFonts w:hint="cs"/>
          <w:rtl/>
        </w:rPr>
        <w:t>'</w:t>
      </w:r>
      <w:r>
        <w:rPr>
          <w:rtl/>
        </w:rPr>
        <w:t xml:space="preserve">, ופירשו ז"ל </w:t>
      </w:r>
      <w:r>
        <w:rPr>
          <w:rFonts w:hint="cs"/>
          <w:rtl/>
        </w:rPr>
        <w:t>[</w:t>
      </w:r>
      <w:r>
        <w:rPr>
          <w:rtl/>
        </w:rPr>
        <w:t>ב"ר סג, יג</w:t>
      </w:r>
      <w:r>
        <w:rPr>
          <w:rFonts w:hint="cs"/>
          <w:rtl/>
        </w:rPr>
        <w:t>]</w:t>
      </w:r>
      <w:r>
        <w:rPr>
          <w:rtl/>
        </w:rPr>
        <w:t xml:space="preserve"> שירש עשו מן אדם הראשון. ודבר זה הוא הכבוד שנתן לעשו, שנאמר על אדם הראשון </w:t>
      </w:r>
      <w:r>
        <w:rPr>
          <w:rFonts w:hint="cs"/>
          <w:rtl/>
        </w:rPr>
        <w:t>[</w:t>
      </w:r>
      <w:r>
        <w:rPr>
          <w:rtl/>
        </w:rPr>
        <w:t>תהלים ח, ו</w:t>
      </w:r>
      <w:r>
        <w:rPr>
          <w:rFonts w:hint="cs"/>
          <w:rtl/>
        </w:rPr>
        <w:t>]</w:t>
      </w:r>
      <w:r>
        <w:rPr>
          <w:rtl/>
        </w:rPr>
        <w:t xml:space="preserve"> </w:t>
      </w:r>
      <w:r>
        <w:rPr>
          <w:rFonts w:hint="cs"/>
          <w:rtl/>
        </w:rPr>
        <w:t>'</w:t>
      </w:r>
      <w:r>
        <w:rPr>
          <w:rtl/>
        </w:rPr>
        <w:t>וכבוד והדר תעטרהו</w:t>
      </w:r>
      <w:r>
        <w:rPr>
          <w:rFonts w:hint="cs"/>
          <w:rtl/>
        </w:rPr>
        <w:t>'</w:t>
      </w:r>
      <w:r>
        <w:rPr>
          <w:rtl/>
        </w:rPr>
        <w:t>. ושני דברים היו לאדם הראשון; האחד</w:t>
      </w:r>
      <w:r>
        <w:rPr>
          <w:rFonts w:hint="cs"/>
          <w:rtl/>
        </w:rPr>
        <w:t>,</w:t>
      </w:r>
      <w:r>
        <w:rPr>
          <w:rtl/>
        </w:rPr>
        <w:t xml:space="preserve"> הצלם האלקים שנברא בו. השני</w:t>
      </w:r>
      <w:r>
        <w:rPr>
          <w:rFonts w:hint="cs"/>
          <w:rtl/>
        </w:rPr>
        <w:t>,</w:t>
      </w:r>
      <w:r>
        <w:rPr>
          <w:rtl/>
        </w:rPr>
        <w:t xml:space="preserve"> היקר והכבוד, וזהו מלבוש אדם הראשון</w:t>
      </w:r>
      <w:r>
        <w:rPr>
          <w:rFonts w:hint="cs"/>
          <w:rtl/>
        </w:rPr>
        <w:t>.</w:t>
      </w:r>
      <w:r>
        <w:rPr>
          <w:rtl/>
        </w:rPr>
        <w:t xml:space="preserve"> דהא רבי יוחנן קרי למאני מכבדותי </w:t>
      </w:r>
      <w:r>
        <w:rPr>
          <w:rFonts w:hint="cs"/>
          <w:rtl/>
        </w:rPr>
        <w:t>[</w:t>
      </w:r>
      <w:r>
        <w:rPr>
          <w:rtl/>
        </w:rPr>
        <w:t>שבת קיג.</w:t>
      </w:r>
      <w:r>
        <w:rPr>
          <w:rFonts w:hint="cs"/>
          <w:rtl/>
        </w:rPr>
        <w:t xml:space="preserve">]. </w:t>
      </w:r>
      <w:r>
        <w:rPr>
          <w:rtl/>
        </w:rPr>
        <w:t>וכאשר תתבונן בענין הצלם האלקי ובענין המלבוש, שהצלם הוא ענין אלקי, אבל אין הכבוד ענין אלקי, רק כבוד נגד העולם. לכך יעקב יש לו חלק בעיקר, והוא צלם אלקים. ועשו יש לו חלק בבגדים, דהיינו היקר וההדר, שזהו חלקו של עשו, הוא החשיבות</w:t>
      </w:r>
      <w:r>
        <w:rPr>
          <w:rFonts w:hint="cs"/>
          <w:rtl/>
        </w:rPr>
        <w:t>".</w:t>
      </w:r>
    </w:p>
  </w:footnote>
  <w:footnote w:id="67">
    <w:p w:rsidR="083C3095" w:rsidRDefault="083C3095" w:rsidP="08D70324">
      <w:pPr>
        <w:pStyle w:val="FootnoteText"/>
        <w:rPr>
          <w:rFonts w:hint="cs"/>
        </w:rPr>
      </w:pPr>
      <w:r>
        <w:rPr>
          <w:rtl/>
        </w:rPr>
        <w:t>&lt;</w:t>
      </w:r>
      <w:r>
        <w:rPr>
          <w:rStyle w:val="FootnoteReference"/>
        </w:rPr>
        <w:footnoteRef/>
      </w:r>
      <w:r>
        <w:rPr>
          <w:rtl/>
        </w:rPr>
        <w:t>&gt;</w:t>
      </w:r>
      <w:r>
        <w:rPr>
          <w:rFonts w:hint="cs"/>
          <w:rtl/>
        </w:rPr>
        <w:t xml:space="preserve"> אודות שאין לישראל נטיה לקצוות [לעומת אומות העולם], כן כתב בהקדמה לדר"ח [ביאור משנת "כל ישראל"], שאמרו שם במשנה "כל ישראל יש להם חלק לעולם הבא, שנאמר [ישעיה ס, כא] 'ועמך כולם צדיקים לעולם יאשו ארץ נצר מטעי מ</w:t>
      </w:r>
      <w:r w:rsidRPr="08D70324">
        <w:rPr>
          <w:rFonts w:hint="cs"/>
          <w:sz w:val="18"/>
          <w:rtl/>
        </w:rPr>
        <w:t xml:space="preserve">עשה ידי להתפאר'", וכתב שם [סז:] לבאר: "ואמר 'נצר מטעי', </w:t>
      </w:r>
      <w:r w:rsidRPr="08D70324">
        <w:rPr>
          <w:sz w:val="18"/>
          <w:rtl/>
        </w:rPr>
        <w:t xml:space="preserve">פירוש כי הנצר הוא ענף כאשר הוא יוצא מתחילה מן הארץ, קודם שיש לו ענפים לכל צד. ואלו הענפים שהם יוצאים לכל צד, הם נוטים אל קצה, שהרי הם יוצאים לצדדים. אבל </w:t>
      </w:r>
      <w:r>
        <w:rPr>
          <w:rFonts w:hint="cs"/>
          <w:sz w:val="18"/>
          <w:rtl/>
        </w:rPr>
        <w:t>'</w:t>
      </w:r>
      <w:r w:rsidRPr="08D70324">
        <w:rPr>
          <w:sz w:val="18"/>
          <w:rtl/>
        </w:rPr>
        <w:t>עמך כולם צדיקים</w:t>
      </w:r>
      <w:r>
        <w:rPr>
          <w:rFonts w:hint="cs"/>
          <w:sz w:val="18"/>
          <w:rtl/>
        </w:rPr>
        <w:t>'</w:t>
      </w:r>
      <w:r w:rsidRPr="08D70324">
        <w:rPr>
          <w:sz w:val="18"/>
          <w:rtl/>
        </w:rPr>
        <w:t xml:space="preserve">, והם הנצר, שאין בו כלל ענפים היוצאים לקצה. וכבר אמרנו, כי כאשר אין יציאה לדבר לשום צד, אין לו קצה. והדבר שהוא יוצא לאחד מן הצדדין, יוצא אל הקצה, והקצה הוא סוף. אבל ישראל נקראים </w:t>
      </w:r>
      <w:r>
        <w:rPr>
          <w:rFonts w:hint="cs"/>
          <w:sz w:val="18"/>
          <w:rtl/>
        </w:rPr>
        <w:t>'</w:t>
      </w:r>
      <w:r w:rsidRPr="08D70324">
        <w:rPr>
          <w:sz w:val="18"/>
          <w:rtl/>
        </w:rPr>
        <w:t>נצר מטעי</w:t>
      </w:r>
      <w:r>
        <w:rPr>
          <w:rFonts w:hint="cs"/>
          <w:sz w:val="18"/>
          <w:rtl/>
        </w:rPr>
        <w:t>'</w:t>
      </w:r>
      <w:r w:rsidRPr="08D70324">
        <w:rPr>
          <w:sz w:val="18"/>
          <w:rtl/>
        </w:rPr>
        <w:t>. ואומר "מטעַי" בלשון רבים, כלומר שהרבה נטיעות נטע הקב"ה בעולמו, ואותם הנטיעות נחשבים ענפים, שהענפים הם יוצאים לכל הצדדין, והנה יש להם קצה. אבל ישראל הם הנצר מן הנטיעות האלו, שאין לנצר שום קצה, ולכך הם נטועים עד שאין להם הסרה כלל</w:t>
      </w:r>
      <w:r>
        <w:rPr>
          <w:rFonts w:hint="cs"/>
          <w:rtl/>
        </w:rPr>
        <w:t xml:space="preserve">". </w:t>
      </w:r>
      <w:r>
        <w:rPr>
          <w:rtl/>
        </w:rPr>
        <w:t>ובח"א לר"ה כג. [א, קכד.] כתב: "ישראל לא היו יושבים במציאות בקצה כלל, רק היו יושבים באמצע, ולא היו נוטים אל הקצה. רק כי פרס הוא היושב לימין שלהם, יש לו קצה אחד, מצד שהוא יושב לימין שלהם. ואדום יש לו קצה אחד, והוא יושב לשמאלו של ישראל".</w:t>
      </w:r>
    </w:p>
  </w:footnote>
  <w:footnote w:id="68">
    <w:p w:rsidR="083C3095" w:rsidRDefault="083C3095" w:rsidP="081F4ECF">
      <w:pPr>
        <w:pStyle w:val="FootnoteText"/>
        <w:rPr>
          <w:rFonts w:hint="cs"/>
        </w:rPr>
      </w:pPr>
      <w:r>
        <w:rPr>
          <w:rtl/>
        </w:rPr>
        <w:t>&lt;</w:t>
      </w:r>
      <w:r>
        <w:rPr>
          <w:rStyle w:val="FootnoteReference"/>
        </w:rPr>
        <w:footnoteRef/>
      </w:r>
      <w:r>
        <w:rPr>
          <w:rtl/>
        </w:rPr>
        <w:t>&gt;</w:t>
      </w:r>
      <w:r>
        <w:rPr>
          <w:rFonts w:hint="cs"/>
          <w:rtl/>
        </w:rPr>
        <w:t xml:space="preserve"> ל</w:t>
      </w:r>
      <w:r w:rsidRPr="08A26CB8">
        <w:rPr>
          <w:rFonts w:hint="cs"/>
          <w:sz w:val="18"/>
          <w:rtl/>
        </w:rPr>
        <w:t xml:space="preserve">שונו </w:t>
      </w:r>
      <w:r>
        <w:rPr>
          <w:rtl/>
        </w:rPr>
        <w:t>בנצח ישראל פי"ד [ש</w:t>
      </w:r>
      <w:r>
        <w:rPr>
          <w:rFonts w:hint="cs"/>
          <w:rtl/>
        </w:rPr>
        <w:t>דמ.</w:t>
      </w:r>
      <w:r>
        <w:rPr>
          <w:rtl/>
        </w:rPr>
        <w:t>]: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hint="cs"/>
          <w:rtl/>
        </w:rPr>
        <w:t xml:space="preserve"> [הובא למעלה פ"מ הערה 267]. </w:t>
      </w:r>
    </w:p>
  </w:footnote>
  <w:footnote w:id="69">
    <w:p w:rsidR="083C3095" w:rsidRDefault="083C3095" w:rsidP="083E0BE1">
      <w:pPr>
        <w:pStyle w:val="FootnoteText"/>
        <w:rPr>
          <w:rFonts w:hint="cs"/>
        </w:rPr>
      </w:pPr>
      <w:r>
        <w:rPr>
          <w:rtl/>
        </w:rPr>
        <w:t>&lt;</w:t>
      </w:r>
      <w:r>
        <w:rPr>
          <w:rStyle w:val="FootnoteReference"/>
        </w:rPr>
        <w:footnoteRef/>
      </w:r>
      <w:r>
        <w:rPr>
          <w:rtl/>
        </w:rPr>
        <w:t>&gt;</w:t>
      </w:r>
      <w:r>
        <w:rPr>
          <w:rFonts w:hint="cs"/>
          <w:rtl/>
        </w:rPr>
        <w:t xml:space="preserve"> לשונו</w:t>
      </w:r>
      <w:r>
        <w:rPr>
          <w:rtl/>
        </w:rPr>
        <w:t xml:space="preserve"> בגו"א דברים פ"ד סוף אות כא</w:t>
      </w:r>
      <w:r>
        <w:rPr>
          <w:rFonts w:hint="cs"/>
          <w:rtl/>
        </w:rPr>
        <w:t xml:space="preserve"> [צז:]</w:t>
      </w:r>
      <w:r>
        <w:rPr>
          <w:rtl/>
        </w:rPr>
        <w:t xml:space="preserve">: "כי בטל הטפל אצל העיקר... ואין בחינה בטפל, רק בעיקר". ושם פל"ב אות ז </w:t>
      </w:r>
      <w:r>
        <w:rPr>
          <w:rFonts w:hint="cs"/>
          <w:rtl/>
        </w:rPr>
        <w:t xml:space="preserve">[תפב:] </w:t>
      </w:r>
      <w:r>
        <w:rPr>
          <w:rtl/>
        </w:rPr>
        <w:t xml:space="preserve">כתב: "העבירה שעשה [הצדיק] הוא מיעוט, ואינו עיקר, ודבר בטל הוא אצל זכות הצדיק". </w:t>
      </w:r>
      <w:r>
        <w:rPr>
          <w:rFonts w:hint="cs"/>
          <w:rtl/>
        </w:rPr>
        <w:t xml:space="preserve">ובדר"ח </w:t>
      </w:r>
      <w:r>
        <w:rPr>
          <w:rtl/>
        </w:rPr>
        <w:t xml:space="preserve">פ"ד מט"ז </w:t>
      </w:r>
      <w:r>
        <w:rPr>
          <w:rFonts w:hint="cs"/>
          <w:rtl/>
        </w:rPr>
        <w:t xml:space="preserve">[שדמ.] </w:t>
      </w:r>
      <w:r>
        <w:rPr>
          <w:rtl/>
        </w:rPr>
        <w:t>כתב: "הדבר הטפל בטל אצל העיקר". ובח"א לר"ה יז. [א, קיג:] כתב: "כלל הדבר, כי כאשר רוב האדם הוא צדיק אז אע"ג דמעוטו פושע בגופו, הרי אזלינן בתר רובו, ורובו הוא צדיק. ומכיוון דרובו הוא צדיק, נחשב צדיק בכלל. ואם רובו רשע, הרי הוא רשע ברובו, והוי ככולו רשע"</w:t>
      </w:r>
      <w:r>
        <w:rPr>
          <w:rFonts w:hint="cs"/>
          <w:rtl/>
        </w:rPr>
        <w:t xml:space="preserve">. </w:t>
      </w:r>
      <w:r>
        <w:rPr>
          <w:rtl/>
        </w:rPr>
        <w:t xml:space="preserve">וראה בבאר הגולה באר הששי הערה 334, </w:t>
      </w:r>
      <w:r>
        <w:rPr>
          <w:rFonts w:hint="cs"/>
          <w:rtl/>
        </w:rPr>
        <w:t>ו</w:t>
      </w:r>
      <w:r>
        <w:rPr>
          <w:rtl/>
        </w:rPr>
        <w:t xml:space="preserve">תפארת ישראל פס"ו הערה 194. ותוספות ב"ק כז: כתבו "גבי דיינים... חשיב מיעוט דידהו כמי שאינו". </w:t>
      </w:r>
    </w:p>
  </w:footnote>
  <w:footnote w:id="70">
    <w:p w:rsidR="083C3095" w:rsidRDefault="083C3095" w:rsidP="083E0BE1">
      <w:pPr>
        <w:pStyle w:val="FootnoteText"/>
        <w:rPr>
          <w:rFonts w:hint="cs"/>
        </w:rPr>
      </w:pPr>
      <w:r>
        <w:rPr>
          <w:rtl/>
        </w:rPr>
        <w:t>&lt;</w:t>
      </w:r>
      <w:r>
        <w:rPr>
          <w:rStyle w:val="FootnoteReference"/>
        </w:rPr>
        <w:footnoteRef/>
      </w:r>
      <w:r>
        <w:rPr>
          <w:rtl/>
        </w:rPr>
        <w:t>&gt;</w:t>
      </w:r>
      <w:r>
        <w:rPr>
          <w:rFonts w:hint="cs"/>
          <w:rtl/>
        </w:rPr>
        <w:t xml:space="preserve"> לשונו בנר מצוה [</w:t>
      </w:r>
      <w:r w:rsidRPr="083E0BE1">
        <w:rPr>
          <w:rFonts w:hint="cs"/>
          <w:sz w:val="18"/>
          <w:rtl/>
        </w:rPr>
        <w:t>כד:]: "</w:t>
      </w:r>
      <w:r w:rsidRPr="083E0BE1">
        <w:rPr>
          <w:sz w:val="18"/>
          <w:rtl/>
        </w:rPr>
        <w:t xml:space="preserve">הדבר הזה ידוע, כי כך אמרו ז"ל </w:t>
      </w:r>
      <w:r>
        <w:rPr>
          <w:rFonts w:hint="cs"/>
          <w:sz w:val="18"/>
          <w:rtl/>
        </w:rPr>
        <w:t>[</w:t>
      </w:r>
      <w:r w:rsidRPr="083E0BE1">
        <w:rPr>
          <w:sz w:val="18"/>
          <w:rtl/>
        </w:rPr>
        <w:t>יבמות סא.</w:t>
      </w:r>
      <w:r>
        <w:rPr>
          <w:rFonts w:hint="cs"/>
          <w:sz w:val="18"/>
          <w:rtl/>
        </w:rPr>
        <w:t>]</w:t>
      </w:r>
      <w:r w:rsidRPr="083E0BE1">
        <w:rPr>
          <w:sz w:val="18"/>
          <w:rtl/>
        </w:rPr>
        <w:t xml:space="preserve"> אתם קרויין אדם, ואין האומות קרויין אדם. ודבר זה בארנו במקומו, כי הצלם האלקי לא נתן רק לישראל, ולא לאומות.</w:t>
      </w:r>
      <w:r>
        <w:rPr>
          <w:rFonts w:hint="cs"/>
          <w:sz w:val="18"/>
          <w:rtl/>
        </w:rPr>
        <w:t>..</w:t>
      </w:r>
      <w:r w:rsidRPr="083E0BE1">
        <w:rPr>
          <w:sz w:val="18"/>
          <w:rtl/>
        </w:rPr>
        <w:t xml:space="preserve"> מכל מקום יש להם צורת אדם גם כן במה, כי בכמה מקומות נקראים 'אדם'. אבל הפרש יש, כי אצל ישראל צלם האלקי הוא עיקר</w:t>
      </w:r>
      <w:r>
        <w:rPr>
          <w:rFonts w:hint="cs"/>
          <w:sz w:val="18"/>
          <w:rtl/>
        </w:rPr>
        <w:t>,</w:t>
      </w:r>
      <w:r w:rsidRPr="083E0BE1">
        <w:rPr>
          <w:sz w:val="18"/>
          <w:rtl/>
        </w:rPr>
        <w:t xml:space="preserve"> והכל טפל אצל הצלם. כי הצלם הוא נבדל מן הגוף, ולכך הכל בטל אצלו</w:t>
      </w:r>
      <w:r>
        <w:rPr>
          <w:rFonts w:hint="cs"/>
          <w:rtl/>
        </w:rPr>
        <w:t>". ולמעלה [לאחר ציון 49] כתב: "בפרט בישראל, אשר החומר בטל אצל הצורה".</w:t>
      </w:r>
    </w:p>
  </w:footnote>
  <w:footnote w:id="71">
    <w:p w:rsidR="083C3095" w:rsidRDefault="083C3095" w:rsidP="08BA14C6">
      <w:pPr>
        <w:pStyle w:val="FootnoteText"/>
        <w:rPr>
          <w:rFonts w:hint="cs"/>
        </w:rPr>
      </w:pPr>
      <w:r>
        <w:rPr>
          <w:rtl/>
        </w:rPr>
        <w:t>&lt;</w:t>
      </w:r>
      <w:r>
        <w:rPr>
          <w:rStyle w:val="FootnoteReference"/>
        </w:rPr>
        <w:footnoteRef/>
      </w:r>
      <w:r>
        <w:rPr>
          <w:rtl/>
        </w:rPr>
        <w:t>&gt;</w:t>
      </w:r>
      <w:r>
        <w:rPr>
          <w:rFonts w:hint="cs"/>
          <w:rtl/>
        </w:rPr>
        <w:t xml:space="preserve"> אודות שהמלאכים הם נבדלים לגמרי, ראה למעלה הערה 44 [אמנם להלן פמ"ז (לאחר ציון 463) כתב: </w:t>
      </w:r>
      <w:r w:rsidRPr="08BA14C6">
        <w:rPr>
          <w:rFonts w:hint="cs"/>
          <w:sz w:val="18"/>
          <w:rtl/>
        </w:rPr>
        <w:t>"</w:t>
      </w:r>
      <w:r w:rsidRPr="08BA14C6">
        <w:rPr>
          <w:rStyle w:val="LatinChar"/>
          <w:sz w:val="18"/>
          <w:rtl/>
          <w:lang w:val="en-GB"/>
        </w:rPr>
        <w:t>אף המלאכים</w:t>
      </w:r>
      <w:r w:rsidRPr="08BA14C6">
        <w:rPr>
          <w:rStyle w:val="LatinChar"/>
          <w:rFonts w:hint="cs"/>
          <w:sz w:val="18"/>
          <w:rtl/>
          <w:lang w:val="en-GB"/>
        </w:rPr>
        <w:t>,</w:t>
      </w:r>
      <w:r w:rsidRPr="08BA14C6">
        <w:rPr>
          <w:rStyle w:val="LatinChar"/>
          <w:sz w:val="18"/>
          <w:rtl/>
          <w:lang w:val="en-GB"/>
        </w:rPr>
        <w:t xml:space="preserve"> אינם פועלים פלאות</w:t>
      </w:r>
      <w:r w:rsidRPr="08BA14C6">
        <w:rPr>
          <w:rStyle w:val="LatinChar"/>
          <w:rFonts w:hint="cs"/>
          <w:sz w:val="18"/>
          <w:rtl/>
          <w:lang w:val="en-GB"/>
        </w:rPr>
        <w:t>,</w:t>
      </w:r>
      <w:r w:rsidRPr="08BA14C6">
        <w:rPr>
          <w:rStyle w:val="LatinChar"/>
          <w:sz w:val="18"/>
          <w:rtl/>
          <w:lang w:val="en-GB"/>
        </w:rPr>
        <w:t xml:space="preserve"> מצד כי הם אינם נבדלים מן העולם הזה</w:t>
      </w:r>
      <w:r w:rsidRPr="08BA14C6">
        <w:rPr>
          <w:rFonts w:hint="cs"/>
          <w:sz w:val="18"/>
          <w:rtl/>
        </w:rPr>
        <w:t>"</w:t>
      </w:r>
      <w:r>
        <w:rPr>
          <w:rFonts w:hint="cs"/>
          <w:sz w:val="18"/>
          <w:rtl/>
        </w:rPr>
        <w:t>, ושם הערה 464].</w:t>
      </w:r>
      <w:r w:rsidRPr="08BA14C6">
        <w:rPr>
          <w:rFonts w:hint="cs"/>
          <w:sz w:val="18"/>
          <w:rtl/>
        </w:rPr>
        <w:t xml:space="preserve"> ואודות שהשמים </w:t>
      </w:r>
      <w:r>
        <w:rPr>
          <w:rFonts w:hint="cs"/>
          <w:rtl/>
        </w:rPr>
        <w:t>רחוקים מן החומר, הנה לרבותא נאמר [איוב טו, טו] "הן בקדשיו לא יאמין ושמים לא זכו בעיניו", ולהלן פ"ע כתב: "</w:t>
      </w:r>
      <w:r>
        <w:rPr>
          <w:rtl/>
        </w:rPr>
        <w:t>שאף שמים שייך בו חטא</w:t>
      </w:r>
      <w:r>
        <w:rPr>
          <w:rFonts w:hint="cs"/>
          <w:rtl/>
        </w:rPr>
        <w:t>,</w:t>
      </w:r>
      <w:r>
        <w:rPr>
          <w:rtl/>
        </w:rPr>
        <w:t xml:space="preserve"> דכתיב </w:t>
      </w:r>
      <w:r>
        <w:rPr>
          <w:rFonts w:hint="cs"/>
          <w:rtl/>
        </w:rPr>
        <w:t>'</w:t>
      </w:r>
      <w:r>
        <w:rPr>
          <w:rtl/>
        </w:rPr>
        <w:t>אף שמים לא זכו בעיניו</w:t>
      </w:r>
      <w:r>
        <w:rPr>
          <w:rFonts w:hint="cs"/>
          <w:rtl/>
        </w:rPr>
        <w:t>'</w:t>
      </w:r>
      <w:r>
        <w:rPr>
          <w:rtl/>
        </w:rPr>
        <w:t>, ר</w:t>
      </w:r>
      <w:r>
        <w:rPr>
          <w:rFonts w:hint="cs"/>
          <w:rtl/>
        </w:rPr>
        <w:t>צה לומר</w:t>
      </w:r>
      <w:r>
        <w:rPr>
          <w:rtl/>
        </w:rPr>
        <w:t xml:space="preserve"> כי אף שמים</w:t>
      </w:r>
      <w:r>
        <w:rPr>
          <w:rFonts w:hint="cs"/>
          <w:rtl/>
        </w:rPr>
        <w:t>,</w:t>
      </w:r>
      <w:r>
        <w:rPr>
          <w:rtl/>
        </w:rPr>
        <w:t xml:space="preserve"> שהם גשמיים נכבדים זכים בתכלית הזכות</w:t>
      </w:r>
      <w:r>
        <w:rPr>
          <w:rFonts w:hint="cs"/>
          <w:rtl/>
        </w:rPr>
        <w:t>,</w:t>
      </w:r>
      <w:r>
        <w:rPr>
          <w:rtl/>
        </w:rPr>
        <w:t xml:space="preserve"> מצד שהם גשם לא זכו בעיניו, שאינם בלא חסרון כלל</w:t>
      </w:r>
      <w:r>
        <w:rPr>
          <w:rFonts w:hint="cs"/>
          <w:rtl/>
        </w:rPr>
        <w:t>,</w:t>
      </w:r>
      <w:r>
        <w:rPr>
          <w:rtl/>
        </w:rPr>
        <w:t xml:space="preserve"> שהגשם יש בו חסרון</w:t>
      </w:r>
      <w:r>
        <w:rPr>
          <w:rFonts w:hint="cs"/>
          <w:rtl/>
        </w:rPr>
        <w:t>,</w:t>
      </w:r>
      <w:r>
        <w:rPr>
          <w:rtl/>
        </w:rPr>
        <w:t xml:space="preserve"> וכיון שהם בעלי חסרון</w:t>
      </w:r>
      <w:r>
        <w:rPr>
          <w:rFonts w:hint="cs"/>
          <w:rtl/>
        </w:rPr>
        <w:t>,</w:t>
      </w:r>
      <w:r>
        <w:rPr>
          <w:rtl/>
        </w:rPr>
        <w:t xml:space="preserve"> לא זכו בעיני השם יתברך</w:t>
      </w:r>
      <w:r>
        <w:rPr>
          <w:rFonts w:hint="cs"/>
          <w:rtl/>
        </w:rPr>
        <w:t>,</w:t>
      </w:r>
      <w:r>
        <w:rPr>
          <w:rtl/>
        </w:rPr>
        <w:t xml:space="preserve"> שהוא פשוט נבדל</w:t>
      </w:r>
      <w:r>
        <w:rPr>
          <w:rFonts w:hint="cs"/>
          <w:rtl/>
        </w:rPr>
        <w:t>". ובגו"א בראשית פ"א אות טו [יא.] כתב: "</w:t>
      </w:r>
      <w:r>
        <w:rPr>
          <w:rtl/>
        </w:rPr>
        <w:t>כי אף על גב שהקב"ה ברא העולם במידת הדין</w:t>
      </w:r>
      <w:r>
        <w:rPr>
          <w:rFonts w:hint="cs"/>
          <w:rtl/>
        </w:rPr>
        <w:t>,</w:t>
      </w:r>
      <w:r>
        <w:rPr>
          <w:rtl/>
        </w:rPr>
        <w:t xml:space="preserve"> קיום שלו אינו רק ברחמים, שאף שמים לא זכו בדין, כי כל הדברים הגשמים הם יוצאים מן הדין בצד שאינם בעלי צורה מופשטת</w:t>
      </w:r>
      <w:r>
        <w:rPr>
          <w:rFonts w:hint="cs"/>
          <w:rtl/>
        </w:rPr>
        <w:t>,</w:t>
      </w:r>
      <w:r>
        <w:rPr>
          <w:rtl/>
        </w:rPr>
        <w:t xml:space="preserve"> ואף המלאכים</w:t>
      </w:r>
      <w:r>
        <w:rPr>
          <w:rFonts w:hint="cs"/>
          <w:rtl/>
        </w:rPr>
        <w:t>.</w:t>
      </w:r>
      <w:r>
        <w:rPr>
          <w:rtl/>
        </w:rPr>
        <w:t xml:space="preserve"> ולפיכך לא היה להם קיום בדין אם לא שתף שם רחמים עם הדין</w:t>
      </w:r>
      <w:r>
        <w:rPr>
          <w:rFonts w:hint="cs"/>
          <w:rtl/>
        </w:rPr>
        <w:t xml:space="preserve">" [ראה להלן פמ"ה הערה 129, פמ"ו הערה 61, ופמ"ז הערה 464]. ובדר"ח פ"ג מי"ז [תלז.] כתב: "כי השמים יותר רחוקים מן הגשמי מן הארץ". </w:t>
      </w:r>
      <w:r>
        <w:rPr>
          <w:rtl/>
        </w:rPr>
        <w:t>ובגו"א דברים פ"ד אות כ [פט.] כתב: "כי אין ספק לך כי השמים והארץ הם רחוקים זה מזה... כי השמים הוא זך ודק, ופשוט בתכלית הפשטות. והארץ, שהיא הנקודה האמצעית, עכור וגס... השמים שהם יותר דקים וזכים ופשוטים"</w:t>
      </w:r>
      <w:r>
        <w:rPr>
          <w:rFonts w:hint="cs"/>
          <w:rtl/>
        </w:rPr>
        <w:t>. ובדר"ח פ"ה מ"א [לד:]: "כי לכל חלופי הנבראים יש חומר אחד. אף כי אמרו כי השמים יש לו גשם מיוחד, מכל מקום הם משותפים במה שהם גשמים". והמו"נ ח"א פרק עב קרא לחומר השמים "גשם חמישי", וכלשונו: "</w:t>
      </w:r>
      <w:r>
        <w:rPr>
          <w:rtl/>
        </w:rPr>
        <w:t>הכדור בכללו מחובר מן הגלגלים ומן היסודות הארבעה</w:t>
      </w:r>
      <w:r>
        <w:rPr>
          <w:rFonts w:hint="cs"/>
          <w:rtl/>
        </w:rPr>
        <w:t xml:space="preserve">... </w:t>
      </w:r>
      <w:r>
        <w:rPr>
          <w:rtl/>
        </w:rPr>
        <w:t>נקודת מרכזו כדור הארץ, והמים מקיפים בארץ, והאויר מקיף במים, והאש מקיף באויר, והגשם החמישי מקיף באש</w:t>
      </w:r>
      <w:r>
        <w:rPr>
          <w:rFonts w:hint="cs"/>
          <w:rtl/>
        </w:rPr>
        <w:t xml:space="preserve">... </w:t>
      </w:r>
      <w:r>
        <w:rPr>
          <w:rtl/>
        </w:rPr>
        <w:t>וחומר זה הגשם החמישי בכללו, המתנועע בסיבוב, אינו כחומר גשמי הארבעה יסודות אשר בתוכו</w:t>
      </w:r>
      <w:r>
        <w:rPr>
          <w:rFonts w:hint="cs"/>
          <w:rtl/>
        </w:rPr>
        <w:t>", ושם מאריך בזה</w:t>
      </w:r>
      <w:r>
        <w:rPr>
          <w:rtl/>
        </w:rPr>
        <w:t xml:space="preserve">. </w:t>
      </w:r>
      <w:r>
        <w:rPr>
          <w:rFonts w:hint="cs"/>
          <w:rtl/>
        </w:rPr>
        <w:t>וכן הוא במו"נ ח"ב פרקים א, ב. ובנתיב הענוה פ"ג [ב, ז.] כתב: "</w:t>
      </w:r>
      <w:r>
        <w:rPr>
          <w:rtl/>
        </w:rPr>
        <w:t>כי כל הנבראים ראוים שיהיו משותפים ביחד</w:t>
      </w:r>
      <w:r>
        <w:rPr>
          <w:rFonts w:hint="cs"/>
          <w:rtl/>
        </w:rPr>
        <w:t>,</w:t>
      </w:r>
      <w:r>
        <w:rPr>
          <w:rtl/>
        </w:rPr>
        <w:t xml:space="preserve"> שיהיה להם התחלה אחת</w:t>
      </w:r>
      <w:r>
        <w:rPr>
          <w:rFonts w:hint="cs"/>
          <w:rtl/>
        </w:rPr>
        <w:t>.</w:t>
      </w:r>
      <w:r>
        <w:rPr>
          <w:rtl/>
        </w:rPr>
        <w:t xml:space="preserve"> לאפוקי אותם שקראו גשם השמים </w:t>
      </w:r>
      <w:r>
        <w:rPr>
          <w:rFonts w:hint="cs"/>
          <w:rtl/>
        </w:rPr>
        <w:t>'</w:t>
      </w:r>
      <w:r>
        <w:rPr>
          <w:rtl/>
        </w:rPr>
        <w:t>גשם חמישי</w:t>
      </w:r>
      <w:r>
        <w:rPr>
          <w:rFonts w:hint="cs"/>
          <w:rtl/>
        </w:rPr>
        <w:t>',</w:t>
      </w:r>
      <w:r>
        <w:rPr>
          <w:rtl/>
        </w:rPr>
        <w:t xml:space="preserve"> ולפי דבריהם אין לגשם השמיימי ושאר היסודות התחלה אחת</w:t>
      </w:r>
      <w:r>
        <w:rPr>
          <w:rFonts w:hint="cs"/>
          <w:rtl/>
        </w:rPr>
        <w:t>.</w:t>
      </w:r>
      <w:r>
        <w:rPr>
          <w:rtl/>
        </w:rPr>
        <w:t xml:space="preserve"> ומכל מקום אפי</w:t>
      </w:r>
      <w:r>
        <w:rPr>
          <w:rFonts w:hint="cs"/>
          <w:rtl/>
        </w:rPr>
        <w:t>לו</w:t>
      </w:r>
      <w:r>
        <w:rPr>
          <w:rtl/>
        </w:rPr>
        <w:t xml:space="preserve"> אם כך הוא שגשם השמים הוא גשם חמישי</w:t>
      </w:r>
      <w:r>
        <w:rPr>
          <w:rFonts w:hint="cs"/>
          <w:rtl/>
        </w:rPr>
        <w:t>,</w:t>
      </w:r>
      <w:r>
        <w:rPr>
          <w:rtl/>
        </w:rPr>
        <w:t xml:space="preserve"> ואין חומר השמים חומר היסודות</w:t>
      </w:r>
      <w:r>
        <w:rPr>
          <w:rFonts w:hint="cs"/>
          <w:rtl/>
        </w:rPr>
        <w:t>,</w:t>
      </w:r>
      <w:r>
        <w:rPr>
          <w:rtl/>
        </w:rPr>
        <w:t xml:space="preserve"> מכל מקום נוכל לומר שהכל היה מן העפר</w:t>
      </w:r>
      <w:r>
        <w:rPr>
          <w:rFonts w:hint="cs"/>
          <w:rtl/>
        </w:rPr>
        <w:t>,</w:t>
      </w:r>
      <w:r>
        <w:rPr>
          <w:rtl/>
        </w:rPr>
        <w:t xml:space="preserve"> עד שכל הנמצאים משותפים ביחד</w:t>
      </w:r>
      <w:r>
        <w:rPr>
          <w:rFonts w:hint="cs"/>
          <w:rtl/>
        </w:rPr>
        <w:t>.</w:t>
      </w:r>
      <w:r>
        <w:rPr>
          <w:rtl/>
        </w:rPr>
        <w:t xml:space="preserve"> ואין הפי</w:t>
      </w:r>
      <w:r>
        <w:rPr>
          <w:rFonts w:hint="cs"/>
          <w:rtl/>
        </w:rPr>
        <w:t>רוש</w:t>
      </w:r>
      <w:r>
        <w:rPr>
          <w:rtl/>
        </w:rPr>
        <w:t xml:space="preserve"> כי השמים הם עפר כמו שהאדם הוא בעל עפר, ואין כאן מקום לבאר דבר זה</w:t>
      </w:r>
      <w:r>
        <w:rPr>
          <w:rFonts w:hint="cs"/>
          <w:rtl/>
        </w:rPr>
        <w:t>"</w:t>
      </w:r>
      <w:r>
        <w:rPr>
          <w:rtl/>
        </w:rPr>
        <w:t>.</w:t>
      </w:r>
      <w:r>
        <w:rPr>
          <w:rFonts w:hint="cs"/>
          <w:rtl/>
        </w:rPr>
        <w:t xml:space="preserve"> וראה למעלה הקדמה שניה הערה 381, ופי"ז הערה 23.</w:t>
      </w:r>
    </w:p>
  </w:footnote>
  <w:footnote w:id="72">
    <w:p w:rsidR="083C3095" w:rsidRDefault="083C3095" w:rsidP="088840EA">
      <w:pPr>
        <w:pStyle w:val="FootnoteText"/>
        <w:rPr>
          <w:rFonts w:hint="cs"/>
          <w:rtl/>
        </w:rPr>
      </w:pPr>
      <w:r>
        <w:rPr>
          <w:rtl/>
        </w:rPr>
        <w:t>&lt;</w:t>
      </w:r>
      <w:r>
        <w:rPr>
          <w:rStyle w:val="FootnoteReference"/>
        </w:rPr>
        <w:footnoteRef/>
      </w:r>
      <w:r>
        <w:rPr>
          <w:rtl/>
        </w:rPr>
        <w:t>&gt;</w:t>
      </w:r>
      <w:r>
        <w:rPr>
          <w:rFonts w:hint="cs"/>
          <w:rtl/>
        </w:rPr>
        <w:t xml:space="preserve"> ופירש הרמב"ן שם [דברים י, טז] "</w:t>
      </w:r>
      <w:r>
        <w:rPr>
          <w:rtl/>
        </w:rPr>
        <w:t>אל</w:t>
      </w:r>
      <w:r>
        <w:rPr>
          <w:rFonts w:hint="cs"/>
          <w:rtl/>
        </w:rPr>
        <w:t>ק</w:t>
      </w:r>
      <w:r>
        <w:rPr>
          <w:rtl/>
        </w:rPr>
        <w:t>י האל</w:t>
      </w:r>
      <w:r>
        <w:rPr>
          <w:rFonts w:hint="cs"/>
          <w:rtl/>
        </w:rPr>
        <w:t>ק</w:t>
      </w:r>
      <w:r>
        <w:rPr>
          <w:rtl/>
        </w:rPr>
        <w:t>ים הם מלאכי מעלה, ואדוני האדונים כל צבא השמים</w:t>
      </w:r>
      <w:r>
        <w:rPr>
          <w:rFonts w:hint="cs"/>
          <w:rtl/>
        </w:rPr>
        <w:t>,</w:t>
      </w:r>
      <w:r>
        <w:rPr>
          <w:rtl/>
        </w:rPr>
        <w:t xml:space="preserve"> אשר להם ממשלה בשפלים</w:t>
      </w:r>
      <w:r>
        <w:rPr>
          <w:rFonts w:hint="cs"/>
          <w:rtl/>
        </w:rPr>
        <w:t>". וכן רבנו בחיי [שם פסוק יז]: "</w:t>
      </w:r>
      <w:r>
        <w:rPr>
          <w:rtl/>
        </w:rPr>
        <w:t>אל</w:t>
      </w:r>
      <w:r>
        <w:rPr>
          <w:rFonts w:hint="cs"/>
          <w:rtl/>
        </w:rPr>
        <w:t>ק</w:t>
      </w:r>
      <w:r>
        <w:rPr>
          <w:rtl/>
        </w:rPr>
        <w:t>י האל</w:t>
      </w:r>
      <w:r>
        <w:rPr>
          <w:rFonts w:hint="cs"/>
          <w:rtl/>
        </w:rPr>
        <w:t>ק</w:t>
      </w:r>
      <w:r>
        <w:rPr>
          <w:rtl/>
        </w:rPr>
        <w:t xml:space="preserve">ים </w:t>
      </w:r>
      <w:r>
        <w:rPr>
          <w:rFonts w:hint="cs"/>
          <w:rtl/>
        </w:rPr>
        <w:t xml:space="preserve">- </w:t>
      </w:r>
      <w:r>
        <w:rPr>
          <w:rtl/>
        </w:rPr>
        <w:t xml:space="preserve">המלאכים. ואדוני האדונים </w:t>
      </w:r>
      <w:r>
        <w:rPr>
          <w:rFonts w:hint="cs"/>
          <w:rtl/>
        </w:rPr>
        <w:t xml:space="preserve">- </w:t>
      </w:r>
      <w:r>
        <w:rPr>
          <w:rtl/>
        </w:rPr>
        <w:t>הגלגלים</w:t>
      </w:r>
      <w:r>
        <w:rPr>
          <w:rFonts w:hint="cs"/>
          <w:rtl/>
        </w:rPr>
        <w:t>,</w:t>
      </w:r>
      <w:r>
        <w:rPr>
          <w:rtl/>
        </w:rPr>
        <w:t xml:space="preserve"> שהם אדונים לכל גשם</w:t>
      </w:r>
      <w:r>
        <w:rPr>
          <w:rFonts w:hint="cs"/>
          <w:rtl/>
        </w:rPr>
        <w:t>". ולהלן פס"ז כתב: "</w:t>
      </w:r>
      <w:r>
        <w:rPr>
          <w:rtl/>
        </w:rPr>
        <w:t>ואם אתה בא לתמוה על שאמרנו כי ישראל בפרט הם עלולים בעצם ובראשונה מזולת שאר התחתונים</w:t>
      </w:r>
      <w:r>
        <w:rPr>
          <w:rFonts w:hint="cs"/>
          <w:rtl/>
        </w:rPr>
        <w:t>.</w:t>
      </w:r>
      <w:r>
        <w:rPr>
          <w:rtl/>
        </w:rPr>
        <w:t xml:space="preserve"> אומר אני שאל תתמה</w:t>
      </w:r>
      <w:r>
        <w:rPr>
          <w:rFonts w:hint="cs"/>
          <w:rtl/>
        </w:rPr>
        <w:t>,</w:t>
      </w:r>
      <w:r>
        <w:rPr>
          <w:rtl/>
        </w:rPr>
        <w:t xml:space="preserve"> כי אף בערך מלאכי מרום ישראל הם יותר ראשונים</w:t>
      </w:r>
      <w:r>
        <w:rPr>
          <w:rFonts w:hint="cs"/>
          <w:rtl/>
        </w:rPr>
        <w:t>.</w:t>
      </w:r>
      <w:r>
        <w:rPr>
          <w:rtl/>
        </w:rPr>
        <w:t xml:space="preserve"> ואם שהדבר בתחלת הדעת נראה תמוה</w:t>
      </w:r>
      <w:r>
        <w:rPr>
          <w:rFonts w:hint="cs"/>
          <w:rtl/>
        </w:rPr>
        <w:t>,</w:t>
      </w:r>
      <w:r>
        <w:rPr>
          <w:rtl/>
        </w:rPr>
        <w:t xml:space="preserve"> הלא כבר הארכנו בזה בספר דרך החיים</w:t>
      </w:r>
      <w:r>
        <w:rPr>
          <w:rFonts w:hint="cs"/>
          <w:rtl/>
        </w:rPr>
        <w:t>...</w:t>
      </w:r>
      <w:r>
        <w:rPr>
          <w:rtl/>
        </w:rPr>
        <w:t xml:space="preserve"> ולמעלה גם כן בפסוק </w:t>
      </w:r>
      <w:r>
        <w:rPr>
          <w:rFonts w:hint="cs"/>
          <w:rtl/>
        </w:rPr>
        <w:t>'</w:t>
      </w:r>
      <w:r>
        <w:rPr>
          <w:rtl/>
        </w:rPr>
        <w:t>אנכי ה' אל</w:t>
      </w:r>
      <w:r>
        <w:rPr>
          <w:rFonts w:hint="cs"/>
          <w:rtl/>
        </w:rPr>
        <w:t>ק</w:t>
      </w:r>
      <w:r>
        <w:rPr>
          <w:rtl/>
        </w:rPr>
        <w:t>יך אשר הוצאתיך מארץ מצרים</w:t>
      </w:r>
      <w:r>
        <w:rPr>
          <w:rFonts w:hint="cs"/>
          <w:rtl/>
        </w:rPr>
        <w:t>'...</w:t>
      </w:r>
      <w:r>
        <w:rPr>
          <w:rtl/>
        </w:rPr>
        <w:t xml:space="preserve"> שתמצא שמתיחס אל</w:t>
      </w:r>
      <w:r>
        <w:rPr>
          <w:rFonts w:hint="cs"/>
          <w:rtl/>
        </w:rPr>
        <w:t>ק</w:t>
      </w:r>
      <w:r>
        <w:rPr>
          <w:rtl/>
        </w:rPr>
        <w:t>ותו על ישראל</w:t>
      </w:r>
      <w:r>
        <w:rPr>
          <w:rFonts w:hint="cs"/>
          <w:rtl/>
        </w:rPr>
        <w:t>,</w:t>
      </w:r>
      <w:r>
        <w:rPr>
          <w:rtl/>
        </w:rPr>
        <w:t xml:space="preserve"> ולא אמר </w:t>
      </w:r>
      <w:r>
        <w:rPr>
          <w:rFonts w:hint="cs"/>
          <w:rtl/>
        </w:rPr>
        <w:t>'</w:t>
      </w:r>
      <w:r>
        <w:rPr>
          <w:rtl/>
        </w:rPr>
        <w:t>אנכי אל</w:t>
      </w:r>
      <w:r>
        <w:rPr>
          <w:rFonts w:hint="cs"/>
          <w:rtl/>
        </w:rPr>
        <w:t>ק</w:t>
      </w:r>
      <w:r>
        <w:rPr>
          <w:rtl/>
        </w:rPr>
        <w:t>י המלאכים וצבא השמים</w:t>
      </w:r>
      <w:r>
        <w:rPr>
          <w:rFonts w:hint="cs"/>
          <w:rtl/>
        </w:rPr>
        <w:t>'</w:t>
      </w:r>
      <w:r>
        <w:rPr>
          <w:rtl/>
        </w:rPr>
        <w:t xml:space="preserve"> כמו שהתבאר למ</w:t>
      </w:r>
      <w:r>
        <w:rPr>
          <w:rFonts w:hint="cs"/>
          <w:rtl/>
        </w:rPr>
        <w:t>עלה".</w:t>
      </w:r>
      <w:r w:rsidRPr="088840EA">
        <w:rPr>
          <w:rFonts w:hint="cs"/>
          <w:rtl/>
        </w:rPr>
        <w:t xml:space="preserve"> </w:t>
      </w:r>
      <w:r>
        <w:rPr>
          <w:rFonts w:hint="cs"/>
          <w:rtl/>
        </w:rPr>
        <w:t>וראה להלן הערה 198.</w:t>
      </w:r>
    </w:p>
  </w:footnote>
  <w:footnote w:id="73">
    <w:p w:rsidR="083C3095" w:rsidRDefault="083C3095" w:rsidP="083616C9">
      <w:pPr>
        <w:pStyle w:val="FootnoteText"/>
        <w:rPr>
          <w:rFonts w:hint="cs"/>
        </w:rPr>
      </w:pPr>
      <w:r>
        <w:rPr>
          <w:rtl/>
        </w:rPr>
        <w:t>&lt;</w:t>
      </w:r>
      <w:r>
        <w:rPr>
          <w:rStyle w:val="FootnoteReference"/>
        </w:rPr>
        <w:footnoteRef/>
      </w:r>
      <w:r>
        <w:rPr>
          <w:rtl/>
        </w:rPr>
        <w:t>&gt;</w:t>
      </w:r>
      <w:r>
        <w:rPr>
          <w:rFonts w:hint="cs"/>
          <w:rtl/>
        </w:rPr>
        <w:t xml:space="preserve"> שנאמר [דברים יד, א] "בנים אתם לה' אלקיכם וגו'". ותואר "בנים" מורה שישראל נבראו לעצמם, ולא לשמש לזולתם, לעומת המלאכים שנבראו לשמש זולתם, וכפי שכתב בתפארת ישראל פי"ז [רסב:], וז"ל: "</w:t>
      </w:r>
      <w:r>
        <w:rPr>
          <w:rtl/>
        </w:rPr>
        <w:t xml:space="preserve">כי ישראל נקראו </w:t>
      </w:r>
      <w:r>
        <w:rPr>
          <w:rFonts w:hint="cs"/>
          <w:rtl/>
        </w:rPr>
        <w:t>'</w:t>
      </w:r>
      <w:r>
        <w:rPr>
          <w:rtl/>
        </w:rPr>
        <w:t>בנים</w:t>
      </w:r>
      <w:r>
        <w:rPr>
          <w:rFonts w:hint="cs"/>
          <w:rtl/>
        </w:rPr>
        <w:t>'</w:t>
      </w:r>
      <w:r>
        <w:rPr>
          <w:rtl/>
        </w:rPr>
        <w:t xml:space="preserve"> למקום</w:t>
      </w:r>
      <w:r>
        <w:rPr>
          <w:rFonts w:hint="cs"/>
          <w:rtl/>
        </w:rPr>
        <w:t>,</w:t>
      </w:r>
      <w:r>
        <w:rPr>
          <w:rtl/>
        </w:rPr>
        <w:t xml:space="preserve"> כדכתיב </w:t>
      </w:r>
      <w:r>
        <w:rPr>
          <w:rFonts w:hint="cs"/>
          <w:rtl/>
        </w:rPr>
        <w:t>'</w:t>
      </w:r>
      <w:r>
        <w:rPr>
          <w:rtl/>
        </w:rPr>
        <w:t>בנים אתם לה' אל</w:t>
      </w:r>
      <w:r>
        <w:rPr>
          <w:rFonts w:hint="cs"/>
          <w:rtl/>
        </w:rPr>
        <w:t>ק</w:t>
      </w:r>
      <w:r>
        <w:rPr>
          <w:rtl/>
        </w:rPr>
        <w:t>יכם</w:t>
      </w:r>
      <w:r>
        <w:rPr>
          <w:rFonts w:hint="cs"/>
          <w:rtl/>
        </w:rPr>
        <w:t>',</w:t>
      </w:r>
      <w:r>
        <w:rPr>
          <w:rtl/>
        </w:rPr>
        <w:t xml:space="preserve"> כי הבן אינו נברא לשמש את אחר</w:t>
      </w:r>
      <w:r>
        <w:rPr>
          <w:rFonts w:hint="cs"/>
          <w:rtl/>
        </w:rPr>
        <w:t>.</w:t>
      </w:r>
      <w:r>
        <w:rPr>
          <w:rtl/>
        </w:rPr>
        <w:t xml:space="preserve"> ולכך על ישראל משפט העלול</w:t>
      </w:r>
      <w:r>
        <w:rPr>
          <w:rFonts w:hint="cs"/>
          <w:rtl/>
        </w:rPr>
        <w:t>,</w:t>
      </w:r>
      <w:r>
        <w:rPr>
          <w:rtl/>
        </w:rPr>
        <w:t xml:space="preserve"> שהוא מחויב מצד העלה</w:t>
      </w:r>
      <w:r>
        <w:rPr>
          <w:rFonts w:hint="cs"/>
          <w:rtl/>
        </w:rPr>
        <w:t>.</w:t>
      </w:r>
      <w:r>
        <w:rPr>
          <w:rtl/>
        </w:rPr>
        <w:t xml:space="preserve"> ולא כן המלאכים</w:t>
      </w:r>
      <w:r>
        <w:rPr>
          <w:rFonts w:hint="cs"/>
          <w:rtl/>
        </w:rPr>
        <w:t>,</w:t>
      </w:r>
      <w:r>
        <w:rPr>
          <w:rtl/>
        </w:rPr>
        <w:t xml:space="preserve"> אשר שמם יורה עליהם שהם מלאכים שלוחים</w:t>
      </w:r>
      <w:r>
        <w:rPr>
          <w:rFonts w:hint="cs"/>
          <w:rtl/>
        </w:rPr>
        <w:t>,</w:t>
      </w:r>
      <w:r>
        <w:rPr>
          <w:rtl/>
        </w:rPr>
        <w:t xml:space="preserve"> משמשים לזולתם</w:t>
      </w:r>
      <w:r>
        <w:rPr>
          <w:rFonts w:hint="cs"/>
          <w:rtl/>
        </w:rPr>
        <w:t>". ולהלן פס"ח כתב: "</w:t>
      </w:r>
      <w:r>
        <w:rPr>
          <w:rtl/>
        </w:rPr>
        <w:t xml:space="preserve">ישראל הם נקראים </w:t>
      </w:r>
      <w:r>
        <w:rPr>
          <w:rFonts w:hint="cs"/>
          <w:rtl/>
        </w:rPr>
        <w:t>'</w:t>
      </w:r>
      <w:r>
        <w:rPr>
          <w:rtl/>
        </w:rPr>
        <w:t>בנים</w:t>
      </w:r>
      <w:r>
        <w:rPr>
          <w:rFonts w:hint="cs"/>
          <w:rtl/>
        </w:rPr>
        <w:t>',</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 xml:space="preserve">ב"ה </w:t>
      </w:r>
      <w:r>
        <w:rPr>
          <w:rtl/>
        </w:rPr>
        <w:t>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 xml:space="preserve">ב"ה </w:t>
      </w:r>
      <w:r>
        <w:rPr>
          <w:rtl/>
        </w:rPr>
        <w:t>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 ולפיכך הם נמשכים וטפלים אחר דבר אחר</w:t>
      </w:r>
      <w:r>
        <w:rPr>
          <w:rFonts w:hint="cs"/>
          <w:rtl/>
        </w:rPr>
        <w:t>.</w:t>
      </w:r>
      <w:r>
        <w:rPr>
          <w:rtl/>
        </w:rPr>
        <w:t xml:space="preserve"> ולכך ישראל</w:t>
      </w:r>
      <w:r>
        <w:rPr>
          <w:rFonts w:hint="cs"/>
          <w:rtl/>
        </w:rPr>
        <w:t>,</w:t>
      </w:r>
      <w:r>
        <w:rPr>
          <w:rtl/>
        </w:rPr>
        <w:t xml:space="preserve"> שהם בניו</w:t>
      </w:r>
      <w:r>
        <w:rPr>
          <w:rFonts w:hint="cs"/>
          <w:rtl/>
        </w:rPr>
        <w:t>,</w:t>
      </w:r>
      <w:r>
        <w:rPr>
          <w:rtl/>
        </w:rPr>
        <w:t xml:space="preserve"> מורים תחלה על העלה</w:t>
      </w:r>
      <w:r>
        <w:rPr>
          <w:rFonts w:hint="cs"/>
          <w:rtl/>
        </w:rPr>
        <w:t>" [ראה למעלה פכ"ג הערה 77, פכ"ט הערה 8, להלן הערות 80, 144, 195, 197, ופמ"ז הערה 275].</w:t>
      </w:r>
    </w:p>
  </w:footnote>
  <w:footnote w:id="74">
    <w:p w:rsidR="083C3095" w:rsidRDefault="083C3095" w:rsidP="088E29C3">
      <w:pPr>
        <w:pStyle w:val="FootnoteText"/>
        <w:rPr>
          <w:rFonts w:hint="cs"/>
          <w:rtl/>
        </w:rPr>
      </w:pPr>
      <w:r>
        <w:rPr>
          <w:rtl/>
        </w:rPr>
        <w:t>&lt;</w:t>
      </w:r>
      <w:r>
        <w:rPr>
          <w:rStyle w:val="FootnoteReference"/>
        </w:rPr>
        <w:footnoteRef/>
      </w:r>
      <w:r>
        <w:rPr>
          <w:rtl/>
        </w:rPr>
        <w:t>&gt;</w:t>
      </w:r>
      <w:r>
        <w:rPr>
          <w:rFonts w:hint="cs"/>
          <w:rtl/>
        </w:rPr>
        <w:t xml:space="preserve"> ביטוי שהוזכר כמה פעמים בגמרא [שבת קכא:, קידושין יז:, ב"ק צד:, ב"מ מח., וב"ב קלג:]. והוזכר בספרי המהר"ל שלש פעמים [גו"א בראשית פ"ד אות לב (קיב.), כאן, ובתפארת ישראל פי"ב (קפה.), ובתפארת שם חזר על דבריו כאן, ויובא בהמשך הערה זו]. ובדר"ח פ"ד מי"ז [שנט:] כתב: "</w:t>
      </w:r>
      <w:r>
        <w:rPr>
          <w:rtl/>
        </w:rPr>
        <w:t>ואל יטעה אותך אדם לומר</w:t>
      </w:r>
      <w:r>
        <w:rPr>
          <w:rFonts w:hint="cs"/>
          <w:rtl/>
        </w:rPr>
        <w:t>,</w:t>
      </w:r>
      <w:r>
        <w:rPr>
          <w:rtl/>
        </w:rPr>
        <w:t xml:space="preserve"> כי פעולתו </w:t>
      </w:r>
      <w:r>
        <w:rPr>
          <w:rFonts w:hint="cs"/>
          <w:rtl/>
        </w:rPr>
        <w:t xml:space="preserve">[של הקב"ה] </w:t>
      </w:r>
      <w:r>
        <w:rPr>
          <w:rtl/>
        </w:rPr>
        <w:t>העליונים</w:t>
      </w:r>
      <w:r>
        <w:rPr>
          <w:rFonts w:hint="cs"/>
          <w:rtl/>
        </w:rPr>
        <w:t>,</w:t>
      </w:r>
      <w:r>
        <w:rPr>
          <w:rtl/>
        </w:rPr>
        <w:t xml:space="preserve"> והם המלאכים</w:t>
      </w:r>
      <w:r>
        <w:rPr>
          <w:rFonts w:hint="cs"/>
          <w:rtl/>
        </w:rPr>
        <w:t>.</w:t>
      </w:r>
      <w:r>
        <w:rPr>
          <w:rtl/>
        </w:rPr>
        <w:t xml:space="preserve"> שאין הדבר כך</w:t>
      </w:r>
      <w:r>
        <w:rPr>
          <w:rFonts w:hint="cs"/>
          <w:rtl/>
        </w:rPr>
        <w:t>,</w:t>
      </w:r>
      <w:r>
        <w:rPr>
          <w:rtl/>
        </w:rPr>
        <w:t xml:space="preserve"> שאם הדבר כך</w:t>
      </w:r>
      <w:r>
        <w:rPr>
          <w:rFonts w:hint="cs"/>
          <w:rtl/>
        </w:rPr>
        <w:t>,</w:t>
      </w:r>
      <w:r>
        <w:rPr>
          <w:rtl/>
        </w:rPr>
        <w:t xml:space="preserve"> כאשר סיפר הבריאה בפרשת בראשית </w:t>
      </w:r>
      <w:r>
        <w:rPr>
          <w:rFonts w:hint="cs"/>
          <w:rtl/>
        </w:rPr>
        <w:t xml:space="preserve">[בראשית פרק א], </w:t>
      </w:r>
      <w:r>
        <w:rPr>
          <w:rtl/>
        </w:rPr>
        <w:t>למה לא סיפר מבריאת המלאכים</w:t>
      </w:r>
      <w:r>
        <w:rPr>
          <w:rFonts w:hint="cs"/>
          <w:rtl/>
        </w:rPr>
        <w:t>,</w:t>
      </w:r>
      <w:r>
        <w:rPr>
          <w:rtl/>
        </w:rPr>
        <w:t xml:space="preserve"> אם הם עיקרי העולם</w:t>
      </w:r>
      <w:r>
        <w:rPr>
          <w:rFonts w:hint="cs"/>
          <w:rtl/>
        </w:rPr>
        <w:t>.</w:t>
      </w:r>
      <w:r>
        <w:rPr>
          <w:rtl/>
        </w:rPr>
        <w:t xml:space="preserve"> אבל עיקר העולם</w:t>
      </w:r>
      <w:r>
        <w:rPr>
          <w:rFonts w:hint="cs"/>
          <w:rtl/>
        </w:rPr>
        <w:t>,</w:t>
      </w:r>
      <w:r>
        <w:rPr>
          <w:rtl/>
        </w:rPr>
        <w:t xml:space="preserve"> פעולתו יתברך</w:t>
      </w:r>
      <w:r>
        <w:rPr>
          <w:rFonts w:hint="cs"/>
          <w:rtl/>
        </w:rPr>
        <w:t>,</w:t>
      </w:r>
      <w:r>
        <w:rPr>
          <w:rtl/>
        </w:rPr>
        <w:t xml:space="preserve"> הוא האדם</w:t>
      </w:r>
      <w:r>
        <w:rPr>
          <w:rFonts w:hint="cs"/>
          <w:rtl/>
        </w:rPr>
        <w:t xml:space="preserve">". </w:t>
      </w:r>
      <w:r w:rsidRPr="08DA3727">
        <w:rPr>
          <w:rFonts w:hint="cs"/>
          <w:sz w:val="18"/>
          <w:rtl/>
        </w:rPr>
        <w:t>ו</w:t>
      </w:r>
      <w:r>
        <w:rPr>
          <w:rFonts w:hint="cs"/>
          <w:sz w:val="18"/>
          <w:rtl/>
        </w:rPr>
        <w:t>שם</w:t>
      </w:r>
      <w:r w:rsidRPr="08DA3727">
        <w:rPr>
          <w:rFonts w:hint="cs"/>
          <w:sz w:val="18"/>
          <w:rtl/>
        </w:rPr>
        <w:t xml:space="preserve"> פ"ה מכ"ב [תקלד:] כתב: "</w:t>
      </w:r>
      <w:r w:rsidRPr="08DA3727">
        <w:rPr>
          <w:sz w:val="18"/>
          <w:rtl/>
          <w:lang w:val="en-US"/>
        </w:rPr>
        <w:t>כי דעת חכמינו</w:t>
      </w:r>
      <w:r w:rsidRPr="08DA3727">
        <w:rPr>
          <w:rFonts w:hint="cs"/>
          <w:sz w:val="18"/>
          <w:rtl/>
          <w:lang w:val="en-US"/>
        </w:rPr>
        <w:t>,</w:t>
      </w:r>
      <w:r w:rsidRPr="08DA3727">
        <w:rPr>
          <w:sz w:val="18"/>
          <w:rtl/>
          <w:lang w:val="en-US"/>
        </w:rPr>
        <w:t xml:space="preserve"> שהם חכמי אמת</w:t>
      </w:r>
      <w:r w:rsidRPr="08DA3727">
        <w:rPr>
          <w:rFonts w:hint="cs"/>
          <w:sz w:val="18"/>
          <w:rtl/>
          <w:lang w:val="en-US"/>
        </w:rPr>
        <w:t>,</w:t>
      </w:r>
      <w:r w:rsidRPr="08DA3727">
        <w:rPr>
          <w:sz w:val="18"/>
          <w:rtl/>
          <w:lang w:val="en-US"/>
        </w:rPr>
        <w:t xml:space="preserve"> כי האדם הוא יותר במעלה מן השמים ומכל צבאיהם</w:t>
      </w:r>
      <w:r w:rsidRPr="08DA3727">
        <w:rPr>
          <w:rFonts w:hint="cs"/>
          <w:sz w:val="18"/>
          <w:rtl/>
          <w:lang w:val="en-US"/>
        </w:rPr>
        <w:t>,</w:t>
      </w:r>
      <w:r w:rsidRPr="08DA3727">
        <w:rPr>
          <w:sz w:val="18"/>
          <w:rtl/>
          <w:lang w:val="en-US"/>
        </w:rPr>
        <w:t xml:space="preserve"> וכמו שהארכנו בזה בכמה מקומות</w:t>
      </w:r>
      <w:r>
        <w:rPr>
          <w:rFonts w:hint="cs"/>
          <w:rtl/>
        </w:rPr>
        <w:t>". ובתפארת ישראל פי"ב [קפד:] כתב: "</w:t>
      </w:r>
      <w:r>
        <w:rPr>
          <w:rtl/>
        </w:rPr>
        <w:t>הם אומרים [הפילוסופים] כי האדם פחות היצירה שפל הבריאה מן הגלגלים, ומכל שכן מן המלאכים... וכבר התבאר בחבור גבורות ה' [פרקים מד, סו-סט] כי אין רוח חכמים נוחה בזה, והוא הפך האמונה לגמרי. ולא תמצא דבר זה בדברי חכמים, רק ההפך... וגלו דבר זה במקומות הרבה מאד,</w:t>
      </w:r>
      <w:r>
        <w:rPr>
          <w:rFonts w:hint="cs"/>
          <w:rtl/>
        </w:rPr>
        <w:t xml:space="preserve"> ו</w:t>
      </w:r>
      <w:r>
        <w:rPr>
          <w:rtl/>
        </w:rPr>
        <w:t xml:space="preserve">דרשו </w:t>
      </w:r>
      <w:r>
        <w:rPr>
          <w:rFonts w:hint="cs"/>
          <w:rtl/>
        </w:rPr>
        <w:t>[</w:t>
      </w:r>
      <w:r>
        <w:rPr>
          <w:rtl/>
        </w:rPr>
        <w:t>ב"ר עח</w:t>
      </w:r>
      <w:r>
        <w:rPr>
          <w:rFonts w:hint="cs"/>
          <w:rtl/>
        </w:rPr>
        <w:t>, א]</w:t>
      </w:r>
      <w:r>
        <w:rPr>
          <w:rtl/>
        </w:rPr>
        <w:t xml:space="preserve"> מן הכתוב </w:t>
      </w:r>
      <w:r>
        <w:rPr>
          <w:rFonts w:hint="cs"/>
          <w:rtl/>
        </w:rPr>
        <w:t xml:space="preserve">[תהלים צא, יא] 'כי </w:t>
      </w:r>
      <w:r>
        <w:rPr>
          <w:rtl/>
        </w:rPr>
        <w:t>מלאכיו יצוה לך לשמרך בכל דרכיך</w:t>
      </w:r>
      <w:r>
        <w:rPr>
          <w:rFonts w:hint="cs"/>
          <w:rtl/>
        </w:rPr>
        <w:t>',</w:t>
      </w:r>
      <w:r>
        <w:rPr>
          <w:rtl/>
        </w:rPr>
        <w:t xml:space="preserve"> מי הוא גדול</w:t>
      </w:r>
      <w:r>
        <w:rPr>
          <w:rFonts w:hint="cs"/>
          <w:rtl/>
        </w:rPr>
        <w:t>,</w:t>
      </w:r>
      <w:r>
        <w:rPr>
          <w:rtl/>
        </w:rPr>
        <w:t xml:space="preserve"> השומר או הנשמר</w:t>
      </w:r>
      <w:r>
        <w:rPr>
          <w:rFonts w:hint="cs"/>
          <w:rtl/>
        </w:rPr>
        <w:t>...</w:t>
      </w:r>
      <w:r>
        <w:rPr>
          <w:rtl/>
        </w:rPr>
        <w:t xml:space="preserve"> כי תחלת בריאתם </w:t>
      </w:r>
      <w:r>
        <w:rPr>
          <w:rFonts w:hint="cs"/>
          <w:rtl/>
        </w:rPr>
        <w:t xml:space="preserve">[של המלאכים] </w:t>
      </w:r>
      <w:r>
        <w:rPr>
          <w:rtl/>
        </w:rPr>
        <w:t>היה כדי לשמש את העולם</w:t>
      </w:r>
      <w:r>
        <w:rPr>
          <w:rFonts w:hint="cs"/>
          <w:rtl/>
        </w:rPr>
        <w:t>,</w:t>
      </w:r>
      <w:r>
        <w:rPr>
          <w:rtl/>
        </w:rPr>
        <w:t xml:space="preserve"> ולא נבראו לעצמם כלל</w:t>
      </w:r>
      <w:r>
        <w:rPr>
          <w:rFonts w:hint="cs"/>
          <w:rtl/>
        </w:rPr>
        <w:t>.</w:t>
      </w:r>
      <w:r>
        <w:rPr>
          <w:rtl/>
        </w:rPr>
        <w:t xml:space="preserve"> והאדם הוא עיקר הבריאה</w:t>
      </w:r>
      <w:r>
        <w:rPr>
          <w:rFonts w:hint="cs"/>
          <w:rtl/>
        </w:rPr>
        <w:t>,</w:t>
      </w:r>
      <w:r>
        <w:rPr>
          <w:rtl/>
        </w:rPr>
        <w:t xml:space="preserve"> שהכל נברא בשבילו</w:t>
      </w:r>
      <w:r>
        <w:rPr>
          <w:rFonts w:hint="cs"/>
          <w:rtl/>
        </w:rPr>
        <w:t>,</w:t>
      </w:r>
      <w:r>
        <w:rPr>
          <w:rtl/>
        </w:rPr>
        <w:t xml:space="preserve"> והוא בלבד כל המציאות</w:t>
      </w:r>
      <w:r>
        <w:rPr>
          <w:rFonts w:hint="cs"/>
          <w:rtl/>
        </w:rPr>
        <w:t>,</w:t>
      </w:r>
      <w:r>
        <w:rPr>
          <w:rtl/>
        </w:rPr>
        <w:t xml:space="preserve"> לא זולת זה</w:t>
      </w:r>
      <w:r>
        <w:rPr>
          <w:rFonts w:hint="cs"/>
          <w:rtl/>
        </w:rPr>
        <w:t>". ושם פל"ג [תפח:] כתב: "</w:t>
      </w:r>
      <w:r>
        <w:rPr>
          <w:rtl/>
        </w:rPr>
        <w:t>כבר אמרנו לך פעמים הרבה מאד, כי אל תשגיח באנשים שאמרו כי הגלגלים והמלאכים הם יותר במעלה ממין האדם</w:t>
      </w:r>
      <w:r>
        <w:rPr>
          <w:rFonts w:hint="cs"/>
          <w:rtl/>
        </w:rPr>
        <w:t>.</w:t>
      </w:r>
      <w:r>
        <w:rPr>
          <w:rtl/>
        </w:rPr>
        <w:t xml:space="preserve"> שכבר בארו חכמים לא במקום אחד</w:t>
      </w:r>
      <w:r>
        <w:rPr>
          <w:rFonts w:hint="cs"/>
          <w:rtl/>
        </w:rPr>
        <w:t>,</w:t>
      </w:r>
      <w:r>
        <w:rPr>
          <w:rtl/>
        </w:rPr>
        <w:t xml:space="preserve"> רק בכמה מקומות</w:t>
      </w:r>
      <w:r>
        <w:rPr>
          <w:rFonts w:hint="cs"/>
          <w:rtl/>
        </w:rPr>
        <w:t>,</w:t>
      </w:r>
      <w:r>
        <w:rPr>
          <w:rtl/>
        </w:rPr>
        <w:t xml:space="preserve"> כי כל העליונים נבראו לשמש האדם, ולפיכך האדם עיקר בעולם הז</w:t>
      </w:r>
      <w:r>
        <w:rPr>
          <w:rFonts w:hint="cs"/>
          <w:rtl/>
        </w:rPr>
        <w:t>ה" [הובא למעלה פל"ט הערה 140, ופרק זה הערה 40]. וענין זה [אודות יחס דרגת האדם לדרגת המלאכים] מוזכר בהרבה מקומות בספריו; להלן פרקים סז-סט, תפארת ישראל פכ"ד [שנז.], שם פל"ז [תקמח.], דר"ח פ"ג מי"ד [שלד:], נתיב התורה פי"ז [תרעה.], נתיב האמת ס"פ ג [א, רה:], נתיב הפרישות פ"א [ב, קיב:], ח"א לשבת קנב: [א, פד.]</w:t>
      </w:r>
      <w:r w:rsidRPr="08DA3727">
        <w:rPr>
          <w:rFonts w:hint="cs"/>
          <w:sz w:val="18"/>
          <w:rtl/>
        </w:rPr>
        <w:t>, גו"א בראשית פי"ח הערה 72, ועוד.</w:t>
      </w:r>
      <w:r>
        <w:rPr>
          <w:rFonts w:hint="cs"/>
          <w:rtl/>
        </w:rPr>
        <w:t xml:space="preserve"> ונחלקו בזה הראשונים; דעת הרס"ג [הביאו הראב"ע בראשית א, א] ועבודת הקודש [פ"ד מחלק התכלית] שהאדם גדול מן המלאכים [וכמהר"ל]. אך המו"נ [ח"ב פי"א, וח"ג פי"ג] והראב"ע [בראשית א, א] כתבו שהמלאך גדול מן האדם. ובספר נפש החיים [שער א פ"י] כתב ליישב את שתי השטות.  </w:t>
      </w:r>
    </w:p>
  </w:footnote>
  <w:footnote w:id="75">
    <w:p w:rsidR="083C3095" w:rsidRDefault="083C3095" w:rsidP="08001CCE">
      <w:pPr>
        <w:pStyle w:val="FootnoteText"/>
        <w:rPr>
          <w:rFonts w:hint="cs"/>
          <w:rtl/>
        </w:rPr>
      </w:pPr>
      <w:r>
        <w:rPr>
          <w:rtl/>
        </w:rPr>
        <w:t>&lt;</w:t>
      </w:r>
      <w:r>
        <w:rPr>
          <w:rStyle w:val="FootnoteReference"/>
        </w:rPr>
        <w:footnoteRef/>
      </w:r>
      <w:r>
        <w:rPr>
          <w:rtl/>
        </w:rPr>
        <w:t>&gt;</w:t>
      </w:r>
      <w:r>
        <w:rPr>
          <w:rFonts w:hint="cs"/>
          <w:rtl/>
        </w:rPr>
        <w:t xml:space="preserve"> כן כתב הראב"ע [בראשית א, א], ואולי מכנהו "מקצת אחרונים" ביחס לחז"ל. וראה הערה 76.</w:t>
      </w:r>
    </w:p>
  </w:footnote>
  <w:footnote w:id="76">
    <w:p w:rsidR="083C3095" w:rsidRDefault="083C3095" w:rsidP="082B198E">
      <w:pPr>
        <w:pStyle w:val="FootnoteText"/>
        <w:rPr>
          <w:rFonts w:hint="cs"/>
        </w:rPr>
      </w:pPr>
      <w:r>
        <w:rPr>
          <w:rtl/>
        </w:rPr>
        <w:t>&lt;</w:t>
      </w:r>
      <w:r>
        <w:rPr>
          <w:rStyle w:val="FootnoteReference"/>
        </w:rPr>
        <w:footnoteRef/>
      </w:r>
      <w:r>
        <w:rPr>
          <w:rtl/>
        </w:rPr>
        <w:t>&gt;</w:t>
      </w:r>
      <w:r>
        <w:rPr>
          <w:rFonts w:hint="cs"/>
          <w:rtl/>
        </w:rPr>
        <w:t xml:space="preserve"> רומז בזה לדברים שכתב על הראב"ע בתפארת ישראל ס"פ סו [תתרמא:], וז"ל: "כי אף אם חכם כתב בחבורו איזה דברים, לא באו אליו בקבלה, רק לפי סברתו, וכמו שהעיד הראב"ע על עצמו [בספר הצחות יד. (הוצאת ליפמאן)] כי לא באו אליו הדברים בקבלה". וכן כתב הרמב"ן [שמות לג, יב]: "רבי אברהם... הבין בטוב שכלו בפסוקים... אבל לא יוכל לדעת האמת, כי לא שמע ולא ינבא". וכן כתב הרמב"ן קודם לכן [שמות ו, ב]: "צדקו כל דברי רבי אברהם בענין הזה, אלא שהוא כמתנבא ואינו יודע". ובתפארת ישראל פמ"ג [תרסא:] כתב: "כמו שרמז הרמב"ן על הראב"ע שלא ידע מן השרשים אשר הם לחכמים". וראה להלן פמ"ט הערה 286.</w:t>
      </w:r>
    </w:p>
  </w:footnote>
  <w:footnote w:id="77">
    <w:p w:rsidR="083C3095" w:rsidRDefault="083C3095" w:rsidP="083B0601">
      <w:pPr>
        <w:pStyle w:val="FootnoteText"/>
        <w:rPr>
          <w:rFonts w:hint="cs"/>
        </w:rPr>
      </w:pPr>
      <w:r>
        <w:rPr>
          <w:rtl/>
        </w:rPr>
        <w:t>&lt;</w:t>
      </w:r>
      <w:r>
        <w:rPr>
          <w:rStyle w:val="FootnoteReference"/>
        </w:rPr>
        <w:footnoteRef/>
      </w:r>
      <w:r>
        <w:rPr>
          <w:rtl/>
        </w:rPr>
        <w:t>&gt;</w:t>
      </w:r>
      <w:r>
        <w:rPr>
          <w:rFonts w:hint="cs"/>
          <w:rtl/>
        </w:rPr>
        <w:t xml:space="preserve"> לשון הראב"ע [בראשית א, א]: "</w:t>
      </w:r>
      <w:r>
        <w:rPr>
          <w:rtl/>
        </w:rPr>
        <w:t xml:space="preserve">ואל תשים לבך אל דברי הגאון </w:t>
      </w:r>
      <w:r>
        <w:rPr>
          <w:rFonts w:hint="cs"/>
          <w:rtl/>
        </w:rPr>
        <w:t xml:space="preserve">[רס"ג] </w:t>
      </w:r>
      <w:r>
        <w:rPr>
          <w:rtl/>
        </w:rPr>
        <w:t>שאומר שהאדם נכבד מהמלאכים</w:t>
      </w:r>
      <w:r>
        <w:rPr>
          <w:rFonts w:hint="cs"/>
          <w:rtl/>
        </w:rPr>
        <w:t>,</w:t>
      </w:r>
      <w:r>
        <w:rPr>
          <w:rtl/>
        </w:rPr>
        <w:t xml:space="preserve"> וכבר בארתי בספר היסוד כי כל ראיותיו הפוכות. וידענו כי אין בבני אדם נכבדים כמו הנביאים</w:t>
      </w:r>
      <w:r>
        <w:rPr>
          <w:rFonts w:hint="cs"/>
          <w:rtl/>
        </w:rPr>
        <w:t>,</w:t>
      </w:r>
      <w:r>
        <w:rPr>
          <w:rtl/>
        </w:rPr>
        <w:t xml:space="preserve"> ויהושע נפל על פניו לפני מלאך ה' והשתחו</w:t>
      </w:r>
      <w:r>
        <w:rPr>
          <w:rFonts w:hint="cs"/>
          <w:rtl/>
        </w:rPr>
        <w:t>ה</w:t>
      </w:r>
      <w:r>
        <w:rPr>
          <w:rtl/>
        </w:rPr>
        <w:t xml:space="preserve"> ואמר </w:t>
      </w:r>
      <w:r>
        <w:rPr>
          <w:rFonts w:hint="cs"/>
          <w:rtl/>
        </w:rPr>
        <w:t>'</w:t>
      </w:r>
      <w:r>
        <w:rPr>
          <w:rtl/>
        </w:rPr>
        <w:t>מה אדנ</w:t>
      </w:r>
      <w:r>
        <w:rPr>
          <w:rFonts w:hint="cs"/>
          <w:rtl/>
        </w:rPr>
        <w:t>ִ</w:t>
      </w:r>
      <w:r>
        <w:rPr>
          <w:rtl/>
        </w:rPr>
        <w:t>י מדבר אל עבדו</w:t>
      </w:r>
      <w:r>
        <w:rPr>
          <w:rFonts w:hint="cs"/>
          <w:rtl/>
        </w:rPr>
        <w:t>',</w:t>
      </w:r>
      <w:r>
        <w:rPr>
          <w:rtl/>
        </w:rPr>
        <w:t xml:space="preserve"> וכן זכריה</w:t>
      </w:r>
      <w:r>
        <w:rPr>
          <w:rFonts w:hint="cs"/>
          <w:rtl/>
        </w:rPr>
        <w:t xml:space="preserve"> [זכריה א, ט שפנה למלאך בלשון "אדונִי"]</w:t>
      </w:r>
      <w:r>
        <w:rPr>
          <w:rtl/>
        </w:rPr>
        <w:t>. ודניאל</w:t>
      </w:r>
      <w:r>
        <w:rPr>
          <w:rFonts w:hint="cs"/>
          <w:rtl/>
        </w:rPr>
        <w:t xml:space="preserve"> [דניאל י, יז שפנה למלאך בלשון "אדונִי"]</w:t>
      </w:r>
      <w:r>
        <w:rPr>
          <w:rtl/>
        </w:rPr>
        <w:t>. ולמה אאריך</w:t>
      </w:r>
      <w:r>
        <w:rPr>
          <w:rFonts w:hint="cs"/>
          <w:rtl/>
        </w:rPr>
        <w:t>". וכן להלן פס"ז כתב: "</w:t>
      </w:r>
      <w:r>
        <w:rPr>
          <w:rtl/>
        </w:rPr>
        <w:t>קצת החוקרים מדעתם ושכלם על המציאות הרחיקו זה מאוד</w:t>
      </w:r>
      <w:r>
        <w:rPr>
          <w:rFonts w:hint="cs"/>
          <w:rtl/>
        </w:rPr>
        <w:t>,</w:t>
      </w:r>
      <w:r>
        <w:rPr>
          <w:rtl/>
        </w:rPr>
        <w:t xml:space="preserve"> ומאנו ללכת בדרך הזה</w:t>
      </w:r>
      <w:r>
        <w:rPr>
          <w:rFonts w:hint="cs"/>
          <w:rtl/>
        </w:rPr>
        <w:t xml:space="preserve"> [שהאדם גדול מהמלאך]</w:t>
      </w:r>
      <w:r>
        <w:rPr>
          <w:rtl/>
        </w:rPr>
        <w:t>, מפני שיהושע נפל על פניו לפני מלאך אל</w:t>
      </w:r>
      <w:r>
        <w:rPr>
          <w:rFonts w:hint="cs"/>
          <w:rtl/>
        </w:rPr>
        <w:t>ק</w:t>
      </w:r>
      <w:r>
        <w:rPr>
          <w:rtl/>
        </w:rPr>
        <w:t>ים</w:t>
      </w:r>
      <w:r>
        <w:rPr>
          <w:rFonts w:hint="cs"/>
          <w:rtl/>
        </w:rPr>
        <w:t>,</w:t>
      </w:r>
      <w:r>
        <w:rPr>
          <w:rtl/>
        </w:rPr>
        <w:t xml:space="preserve"> וכיוצא בזה הרבה דברים</w:t>
      </w:r>
      <w:r>
        <w:rPr>
          <w:rFonts w:hint="cs"/>
          <w:rtl/>
        </w:rPr>
        <w:t>,</w:t>
      </w:r>
      <w:r>
        <w:rPr>
          <w:rtl/>
        </w:rPr>
        <w:t xml:space="preserve"> שמורים כי המלאך הוא נכבד מן האדם</w:t>
      </w:r>
      <w:r>
        <w:rPr>
          <w:rFonts w:hint="cs"/>
          <w:rtl/>
        </w:rPr>
        <w:t xml:space="preserve">".  </w:t>
      </w:r>
    </w:p>
  </w:footnote>
  <w:footnote w:id="78">
    <w:p w:rsidR="083C3095" w:rsidRDefault="083C3095" w:rsidP="088E72D5">
      <w:pPr>
        <w:pStyle w:val="FootnoteText"/>
        <w:rPr>
          <w:rFonts w:hint="cs"/>
          <w:rtl/>
        </w:rPr>
      </w:pPr>
      <w:r>
        <w:rPr>
          <w:rtl/>
        </w:rPr>
        <w:t>&lt;</w:t>
      </w:r>
      <w:r>
        <w:rPr>
          <w:rStyle w:val="FootnoteReference"/>
        </w:rPr>
        <w:footnoteRef/>
      </w:r>
      <w:r>
        <w:rPr>
          <w:rtl/>
        </w:rPr>
        <w:t>&gt;</w:t>
      </w:r>
      <w:r>
        <w:rPr>
          <w:rFonts w:hint="cs"/>
          <w:rtl/>
        </w:rPr>
        <w:t xml:space="preserve"> לשונו להלן פס"ז: "</w:t>
      </w:r>
      <w:r>
        <w:rPr>
          <w:rtl/>
        </w:rPr>
        <w:t>אומר אני שאל תתמה</w:t>
      </w:r>
      <w:r>
        <w:rPr>
          <w:rFonts w:hint="cs"/>
          <w:rtl/>
        </w:rPr>
        <w:t>,</w:t>
      </w:r>
      <w:r>
        <w:rPr>
          <w:rtl/>
        </w:rPr>
        <w:t xml:space="preserve"> כי אף בערך מלאכי מרום ישראל הם יותר ראשונים</w:t>
      </w:r>
      <w:r>
        <w:rPr>
          <w:rFonts w:hint="cs"/>
          <w:rtl/>
        </w:rPr>
        <w:t>.</w:t>
      </w:r>
      <w:r>
        <w:rPr>
          <w:rtl/>
        </w:rPr>
        <w:t xml:space="preserve"> ואם שהדבר בתחלת הדעת נראה תמוה</w:t>
      </w:r>
      <w:r>
        <w:rPr>
          <w:rFonts w:hint="cs"/>
          <w:rtl/>
        </w:rPr>
        <w:t>,</w:t>
      </w:r>
      <w:r>
        <w:rPr>
          <w:rtl/>
        </w:rPr>
        <w:t xml:space="preserve"> הלא כבר הארכנו בזה בספר דרך החיים אצל </w:t>
      </w:r>
      <w:r>
        <w:rPr>
          <w:rFonts w:hint="cs"/>
          <w:rtl/>
        </w:rPr>
        <w:t>'</w:t>
      </w:r>
      <w:r>
        <w:rPr>
          <w:rtl/>
        </w:rPr>
        <w:t>חביב האדם שנברא בצלם אל</w:t>
      </w:r>
      <w:r>
        <w:rPr>
          <w:rFonts w:hint="cs"/>
          <w:rtl/>
        </w:rPr>
        <w:t>ק</w:t>
      </w:r>
      <w:r>
        <w:rPr>
          <w:rtl/>
        </w:rPr>
        <w:t>ים</w:t>
      </w:r>
      <w:r>
        <w:rPr>
          <w:rFonts w:hint="cs"/>
          <w:rtl/>
        </w:rPr>
        <w:t>'</w:t>
      </w:r>
      <w:r>
        <w:rPr>
          <w:rtl/>
        </w:rPr>
        <w:t xml:space="preserve">, ולמעלה גם כן בפסוק </w:t>
      </w:r>
      <w:r>
        <w:rPr>
          <w:rFonts w:hint="cs"/>
          <w:rtl/>
        </w:rPr>
        <w:t>'</w:t>
      </w:r>
      <w:r>
        <w:rPr>
          <w:rtl/>
        </w:rPr>
        <w:t>אנכי ה' אל</w:t>
      </w:r>
      <w:r>
        <w:rPr>
          <w:rFonts w:hint="cs"/>
          <w:rtl/>
        </w:rPr>
        <w:t>ק</w:t>
      </w:r>
      <w:r>
        <w:rPr>
          <w:rtl/>
        </w:rPr>
        <w:t>יך אשר הוצאתיך מארץ מצרים</w:t>
      </w:r>
      <w:r>
        <w:rPr>
          <w:rFonts w:hint="cs"/>
          <w:rtl/>
        </w:rPr>
        <w:t xml:space="preserve">'... ולא הבינו החלוק... וכמו שאמרו חכמים [אבות פ"ג מי"ד] 'חביב האדם שנברא בצלם אלקים', וכמו שהארכנו בספר דרך חיים [שם] אצל 'חביב האדם' ענין מעלה זאת... </w:t>
      </w:r>
      <w:r>
        <w:rPr>
          <w:rtl/>
        </w:rPr>
        <w:t>אין כאן מקום להאריך לעמוד על אמתתו</w:t>
      </w:r>
      <w:r>
        <w:rPr>
          <w:rFonts w:hint="cs"/>
          <w:rtl/>
        </w:rPr>
        <w:t>,</w:t>
      </w:r>
      <w:r>
        <w:rPr>
          <w:rtl/>
        </w:rPr>
        <w:t xml:space="preserve"> ונתבאר ענין זה על אמתתו בספר דרך חיים מה שאמרו חכמים </w:t>
      </w:r>
      <w:r>
        <w:rPr>
          <w:rFonts w:hint="cs"/>
          <w:rtl/>
        </w:rPr>
        <w:t>'</w:t>
      </w:r>
      <w:r>
        <w:rPr>
          <w:rtl/>
        </w:rPr>
        <w:t>חביב האדם שנברא בצלם אל</w:t>
      </w:r>
      <w:r>
        <w:rPr>
          <w:rFonts w:hint="cs"/>
          <w:rtl/>
        </w:rPr>
        <w:t>קים'". ודבריו בדר"ח [שם] הובאו למעלה הערה 50.</w:t>
      </w:r>
    </w:p>
  </w:footnote>
  <w:footnote w:id="79">
    <w:p w:rsidR="083C3095" w:rsidRDefault="083C3095" w:rsidP="08070554">
      <w:pPr>
        <w:pStyle w:val="FootnoteText"/>
        <w:rPr>
          <w:rFonts w:hint="cs"/>
          <w:rtl/>
        </w:rPr>
      </w:pPr>
      <w:r>
        <w:rPr>
          <w:rtl/>
        </w:rPr>
        <w:t>&lt;</w:t>
      </w:r>
      <w:r>
        <w:rPr>
          <w:rStyle w:val="FootnoteReference"/>
        </w:rPr>
        <w:footnoteRef/>
      </w:r>
      <w:r>
        <w:rPr>
          <w:rtl/>
        </w:rPr>
        <w:t>&gt;</w:t>
      </w:r>
      <w:r>
        <w:rPr>
          <w:rFonts w:hint="cs"/>
          <w:rtl/>
        </w:rPr>
        <w:t xml:space="preserve"> לא ברור מדוע דוקא כאן מוסיף שמסכת אבות היא "המסכתא המהוללה". וכבר הזכיר למעלה ספר דרך חיים [פכ"ג (שנ:)], ולא הוסיף תיבות אלו. וביותר יש להעיר, שלהלן פס"ז הזכיר את הספר דרך חיים בקשר לענינינו [הובא בהערה הקודמת], אך לא הוסיף שם "המסכתא המהוללה". ויל"ע בזה. ובהקדמה לדר"ח [לא.] כתב: "כי המסכתא המהוללה היקרה היא מסכת אבות, אשר במסכתא הזאת נכללו כל דברי המוסר, והוא מעט הכמות ורב האיכות". וראה להלן פמ"ז הערה 388. </w:t>
      </w:r>
    </w:p>
  </w:footnote>
  <w:footnote w:id="80">
    <w:p w:rsidR="083C3095" w:rsidRDefault="083C3095" w:rsidP="083A3FF2">
      <w:pPr>
        <w:pStyle w:val="FootnoteText"/>
        <w:rPr>
          <w:rFonts w:hint="cs"/>
        </w:rPr>
      </w:pPr>
      <w:r>
        <w:rPr>
          <w:rtl/>
        </w:rPr>
        <w:t>&lt;</w:t>
      </w:r>
      <w:r>
        <w:rPr>
          <w:rStyle w:val="FootnoteReference"/>
        </w:rPr>
        <w:footnoteRef/>
      </w:r>
      <w:r>
        <w:rPr>
          <w:rtl/>
        </w:rPr>
        <w:t>&gt;</w:t>
      </w:r>
      <w:r>
        <w:rPr>
          <w:rFonts w:hint="cs"/>
          <w:rtl/>
        </w:rPr>
        <w:t xml:space="preserve"> פרקים סז-סט.</w:t>
      </w:r>
    </w:p>
  </w:footnote>
  <w:footnote w:id="81">
    <w:p w:rsidR="083C3095" w:rsidRDefault="083C3095" w:rsidP="08F45063">
      <w:pPr>
        <w:pStyle w:val="FootnoteText"/>
        <w:rPr>
          <w:rFonts w:hint="cs"/>
        </w:rPr>
      </w:pPr>
      <w:r>
        <w:rPr>
          <w:rtl/>
        </w:rPr>
        <w:t>&lt;</w:t>
      </w:r>
      <w:r>
        <w:rPr>
          <w:rStyle w:val="FootnoteReference"/>
        </w:rPr>
        <w:footnoteRef/>
      </w:r>
      <w:r>
        <w:rPr>
          <w:rtl/>
        </w:rPr>
        <w:t>&gt;</w:t>
      </w:r>
      <w:r>
        <w:rPr>
          <w:rFonts w:hint="cs"/>
          <w:rtl/>
        </w:rPr>
        <w:t xml:space="preserve"> </w:t>
      </w:r>
      <w:r>
        <w:rPr>
          <w:rtl/>
        </w:rPr>
        <w:t xml:space="preserve">שנאמר [תהלים קמח, יג] "לבני ישראל עם קרובו". </w:t>
      </w:r>
      <w:r>
        <w:rPr>
          <w:rFonts w:hint="cs"/>
          <w:rtl/>
        </w:rPr>
        <w:t xml:space="preserve">ובספר באר הגולה ביאר קירבה זו מחמת שישראל נקראים "בנים" לה' [דברים יד, א], שבבאר השני [רמה:] כתב: "ישראל נקראו קרובים אל השם יתברך, שהרי ישראל 'בניו' נקראים". ושם בבאר השלישי [רסז:] כתב: "ישראל הם בניו של השם יתברך, ואין קרובים מהם". לכך קירבה זו מורה שישראל נכבדים מן המלאכים, שאינם נקראים "בנים", וכמבואר למעלה הערה 72. </w:t>
      </w:r>
      <w:r>
        <w:rPr>
          <w:rtl/>
        </w:rPr>
        <w:t>ובח"א ליבמות מח: [א, קלא.] כתב: "אין דרך שיהיה [הגוי] אוהב הש</w:t>
      </w:r>
      <w:r>
        <w:rPr>
          <w:rFonts w:hint="cs"/>
          <w:rtl/>
        </w:rPr>
        <w:t>ם יתברך</w:t>
      </w:r>
      <w:r>
        <w:rPr>
          <w:rtl/>
        </w:rPr>
        <w:t>, כי דווקא הקרובים, כמו ישראל, שנאמר עליהם 'עם קרובו', שייך בהם אהבה. כי אהבה הוא בין שנים שיש להם חיבור ביחד, כמו שיש לישראל, שנאמר [דברים ד, ד] 'ואתם הדבקים בה' אלקיכם', אבל האומות אין להם קירוב כלל אל השם יתברך".</w:t>
      </w:r>
      <w:r>
        <w:rPr>
          <w:rFonts w:hint="cs"/>
          <w:rtl/>
        </w:rPr>
        <w:t xml:space="preserve"> ובבאר הגולה באר הרביעי [שפו.] הביא גם כן את המאמר שמיד יביא בסמוך, וכתב על כך: "דע, כי במאמר הזה באו להודיע ההפרש שיש בין ישראל לשאר האומות". ויבאר שכבוד השמים העולה מישראל שונה מכבוד השמים העולה מן שאר האומות, כאשר רק הכבוד העולה מישראל נקרא תפילין של הקב"ה.</w:t>
      </w:r>
    </w:p>
  </w:footnote>
  <w:footnote w:id="82">
    <w:p w:rsidR="083C3095" w:rsidRDefault="083C3095" w:rsidP="08FE1B1A">
      <w:pPr>
        <w:pStyle w:val="FootnoteText"/>
        <w:rPr>
          <w:rFonts w:hint="cs"/>
          <w:rtl/>
        </w:rPr>
      </w:pPr>
      <w:r>
        <w:rPr>
          <w:rtl/>
        </w:rPr>
        <w:t>&lt;</w:t>
      </w:r>
      <w:r>
        <w:rPr>
          <w:rStyle w:val="FootnoteReference"/>
        </w:rPr>
        <w:footnoteRef/>
      </w:r>
      <w:r>
        <w:rPr>
          <w:rtl/>
        </w:rPr>
        <w:t>&gt;</w:t>
      </w:r>
      <w:r w:rsidRPr="08EE3AA8">
        <w:rPr>
          <w:rFonts w:hint="cs"/>
          <w:rtl/>
        </w:rPr>
        <w:t xml:space="preserve"> </w:t>
      </w:r>
      <w:r>
        <w:rPr>
          <w:rFonts w:hint="cs"/>
          <w:rtl/>
        </w:rPr>
        <w:t>לפנינו בגמרא איתא "אמר רבי אבין", אך בעין יעקב איתא "אמר רבין", וכדרכו מביא כגירסת העין יעקב [ראה למעלה פמ"ג הערה 2, וש"נ]. אמנם בבאר הגולה באר הרביעי [שפו.] כתב "אמר רבי אבין", וכגירסת הגמרא.</w:t>
      </w:r>
    </w:p>
  </w:footnote>
  <w:footnote w:id="83">
    <w:p w:rsidR="083C3095" w:rsidRDefault="083C3095" w:rsidP="08EE3AA8">
      <w:pPr>
        <w:pStyle w:val="FootnoteText"/>
        <w:rPr>
          <w:rFonts w:hint="cs"/>
        </w:rPr>
      </w:pPr>
      <w:r>
        <w:rPr>
          <w:rtl/>
        </w:rPr>
        <w:t>&lt;</w:t>
      </w:r>
      <w:r>
        <w:rPr>
          <w:rStyle w:val="FootnoteReference"/>
        </w:rPr>
        <w:footnoteRef/>
      </w:r>
      <w:r>
        <w:rPr>
          <w:rtl/>
        </w:rPr>
        <w:t>&gt;</w:t>
      </w:r>
      <w:r>
        <w:rPr>
          <w:rFonts w:hint="cs"/>
          <w:rtl/>
        </w:rPr>
        <w:t xml:space="preserve"> "</w:t>
      </w:r>
      <w:r>
        <w:rPr>
          <w:rtl/>
        </w:rPr>
        <w:t xml:space="preserve">בשלמא בתפילין דידן כתיב </w:t>
      </w:r>
      <w:r>
        <w:rPr>
          <w:rFonts w:hint="cs"/>
          <w:rtl/>
        </w:rPr>
        <w:t>'</w:t>
      </w:r>
      <w:r>
        <w:rPr>
          <w:rtl/>
        </w:rPr>
        <w:t>שמע</w:t>
      </w:r>
      <w:r>
        <w:rPr>
          <w:rFonts w:hint="cs"/>
          <w:rtl/>
        </w:rPr>
        <w:t>'</w:t>
      </w:r>
      <w:r>
        <w:rPr>
          <w:rtl/>
        </w:rPr>
        <w:t xml:space="preserve"> </w:t>
      </w:r>
      <w:r>
        <w:rPr>
          <w:rFonts w:hint="cs"/>
          <w:rtl/>
        </w:rPr>
        <w:t>[</w:t>
      </w:r>
      <w:r>
        <w:rPr>
          <w:rtl/>
        </w:rPr>
        <w:t>דברים ו</w:t>
      </w:r>
      <w:r>
        <w:rPr>
          <w:rFonts w:hint="cs"/>
          <w:rtl/>
        </w:rPr>
        <w:t>, ד-ט],</w:t>
      </w:r>
      <w:r>
        <w:rPr>
          <w:rtl/>
        </w:rPr>
        <w:t xml:space="preserve"> </w:t>
      </w:r>
      <w:r>
        <w:rPr>
          <w:rFonts w:hint="cs"/>
          <w:rtl/>
        </w:rPr>
        <w:t>'</w:t>
      </w:r>
      <w:r>
        <w:rPr>
          <w:rtl/>
        </w:rPr>
        <w:t>והיה אם שמוע</w:t>
      </w:r>
      <w:r>
        <w:rPr>
          <w:rFonts w:hint="cs"/>
          <w:rtl/>
        </w:rPr>
        <w:t>'</w:t>
      </w:r>
      <w:r>
        <w:rPr>
          <w:rtl/>
        </w:rPr>
        <w:t xml:space="preserve"> </w:t>
      </w:r>
      <w:r>
        <w:rPr>
          <w:rFonts w:hint="cs"/>
          <w:rtl/>
        </w:rPr>
        <w:t>[</w:t>
      </w:r>
      <w:r>
        <w:rPr>
          <w:rtl/>
        </w:rPr>
        <w:t>דברים יא</w:t>
      </w:r>
      <w:r>
        <w:rPr>
          <w:rFonts w:hint="cs"/>
          <w:rtl/>
        </w:rPr>
        <w:t>, יג-כא],</w:t>
      </w:r>
      <w:r>
        <w:rPr>
          <w:rtl/>
        </w:rPr>
        <w:t xml:space="preserve"> </w:t>
      </w:r>
      <w:r>
        <w:rPr>
          <w:rFonts w:hint="cs"/>
          <w:rtl/>
        </w:rPr>
        <w:t>'</w:t>
      </w:r>
      <w:r>
        <w:rPr>
          <w:rtl/>
        </w:rPr>
        <w:t>קדש לי כל בכור</w:t>
      </w:r>
      <w:r>
        <w:rPr>
          <w:rFonts w:hint="cs"/>
          <w:rtl/>
        </w:rPr>
        <w:t>'</w:t>
      </w:r>
      <w:r>
        <w:rPr>
          <w:rtl/>
        </w:rPr>
        <w:t xml:space="preserve"> </w:t>
      </w:r>
      <w:r>
        <w:rPr>
          <w:rFonts w:hint="cs"/>
          <w:rtl/>
        </w:rPr>
        <w:t>[</w:t>
      </w:r>
      <w:r>
        <w:rPr>
          <w:rtl/>
        </w:rPr>
        <w:t>שמות יג</w:t>
      </w:r>
      <w:r>
        <w:rPr>
          <w:rFonts w:hint="cs"/>
          <w:rtl/>
        </w:rPr>
        <w:t>, א-י],</w:t>
      </w:r>
      <w:r>
        <w:rPr>
          <w:rtl/>
        </w:rPr>
        <w:t xml:space="preserve"> </w:t>
      </w:r>
      <w:r>
        <w:rPr>
          <w:rFonts w:hint="cs"/>
          <w:rtl/>
        </w:rPr>
        <w:t>'</w:t>
      </w:r>
      <w:r>
        <w:rPr>
          <w:rtl/>
        </w:rPr>
        <w:t>והיה כי יביאך</w:t>
      </w:r>
      <w:r>
        <w:rPr>
          <w:rFonts w:hint="cs"/>
          <w:rtl/>
        </w:rPr>
        <w:t>'</w:t>
      </w:r>
      <w:r>
        <w:rPr>
          <w:rtl/>
        </w:rPr>
        <w:t xml:space="preserve"> </w:t>
      </w:r>
      <w:r>
        <w:rPr>
          <w:rFonts w:hint="cs"/>
          <w:rtl/>
        </w:rPr>
        <w:t>[</w:t>
      </w:r>
      <w:r>
        <w:rPr>
          <w:rtl/>
        </w:rPr>
        <w:t>שמות יג</w:t>
      </w:r>
      <w:r>
        <w:rPr>
          <w:rFonts w:hint="cs"/>
          <w:rtl/>
        </w:rPr>
        <w:t>, יא-טז],</w:t>
      </w:r>
      <w:r>
        <w:rPr>
          <w:rtl/>
        </w:rPr>
        <w:t xml:space="preserve"> פרשיות שנצטוו בהם לשום זכרון מצותיו של הק</w:t>
      </w:r>
      <w:r>
        <w:rPr>
          <w:rFonts w:hint="cs"/>
          <w:rtl/>
        </w:rPr>
        <w:t xml:space="preserve">ב"ה </w:t>
      </w:r>
      <w:r>
        <w:rPr>
          <w:rtl/>
        </w:rPr>
        <w:t>אות וזכרון להם לישראל</w:t>
      </w:r>
      <w:r>
        <w:rPr>
          <w:rFonts w:hint="cs"/>
          <w:rtl/>
        </w:rPr>
        <w:t>,</w:t>
      </w:r>
      <w:r>
        <w:rPr>
          <w:rtl/>
        </w:rPr>
        <w:t xml:space="preserve"> אלא בדידיה מאי כתיב בהו</w:t>
      </w:r>
      <w:r>
        <w:rPr>
          <w:rFonts w:hint="cs"/>
          <w:rtl/>
        </w:rPr>
        <w:t>" [רש"י שם].</w:t>
      </w:r>
    </w:p>
  </w:footnote>
  <w:footnote w:id="84">
    <w:p w:rsidR="083C3095" w:rsidRDefault="083C3095" w:rsidP="08BA640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האמרת - לשון חשיבות ושבח, כמו </w:t>
      </w:r>
      <w:r>
        <w:rPr>
          <w:rFonts w:hint="cs"/>
          <w:rtl/>
        </w:rPr>
        <w:t>[תהלים צד, ד] '</w:t>
      </w:r>
      <w:r>
        <w:rPr>
          <w:rtl/>
        </w:rPr>
        <w:t>יתאמרו כל פועלי און</w:t>
      </w:r>
      <w:r>
        <w:rPr>
          <w:rFonts w:hint="cs"/>
          <w:rtl/>
        </w:rPr>
        <w:t>',</w:t>
      </w:r>
      <w:r>
        <w:rPr>
          <w:rtl/>
        </w:rPr>
        <w:t xml:space="preserve"> ישתבחו</w:t>
      </w:r>
      <w:r>
        <w:rPr>
          <w:rFonts w:hint="cs"/>
          <w:rtl/>
        </w:rPr>
        <w:t>" [רש"י שם].</w:t>
      </w:r>
    </w:p>
  </w:footnote>
  <w:footnote w:id="85">
    <w:p w:rsidR="083C3095" w:rsidRDefault="083C3095" w:rsidP="083A61EC">
      <w:pPr>
        <w:pStyle w:val="FootnoteText"/>
        <w:rPr>
          <w:rFonts w:hint="cs"/>
          <w:rtl/>
        </w:rPr>
      </w:pPr>
      <w:r>
        <w:rPr>
          <w:rtl/>
        </w:rPr>
        <w:t>&lt;</w:t>
      </w:r>
      <w:r>
        <w:rPr>
          <w:rStyle w:val="FootnoteReference"/>
        </w:rPr>
        <w:footnoteRef/>
      </w:r>
      <w:r>
        <w:rPr>
          <w:rtl/>
        </w:rPr>
        <w:t>&gt;</w:t>
      </w:r>
      <w:r>
        <w:rPr>
          <w:rFonts w:hint="cs"/>
          <w:rtl/>
        </w:rPr>
        <w:t xml:space="preserve"> "</w:t>
      </w:r>
      <w:r>
        <w:rPr>
          <w:rtl/>
        </w:rPr>
        <w:t>שהרי ארבעה בתים הם</w:t>
      </w:r>
      <w:r>
        <w:rPr>
          <w:rFonts w:hint="cs"/>
          <w:rtl/>
        </w:rPr>
        <w:t>" [רש"י שם].</w:t>
      </w:r>
    </w:p>
  </w:footnote>
  <w:footnote w:id="86">
    <w:p w:rsidR="083C3095" w:rsidRDefault="083C3095" w:rsidP="083A61EC">
      <w:pPr>
        <w:pStyle w:val="FootnoteText"/>
        <w:rPr>
          <w:rFonts w:hint="cs"/>
        </w:rPr>
      </w:pPr>
      <w:r>
        <w:rPr>
          <w:rtl/>
        </w:rPr>
        <w:t>&lt;</w:t>
      </w:r>
      <w:r>
        <w:rPr>
          <w:rStyle w:val="FootnoteReference"/>
        </w:rPr>
        <w:footnoteRef/>
      </w:r>
      <w:r>
        <w:rPr>
          <w:rtl/>
        </w:rPr>
        <w:t>&gt;</w:t>
      </w:r>
      <w:r>
        <w:rPr>
          <w:rFonts w:hint="cs"/>
          <w:rtl/>
        </w:rPr>
        <w:t xml:space="preserve"> פירוש - נזכרו כאן חמשה פסוקים [נוספים על הפסוק "ומי כעמך ישראל"], ואם לכל פסוק יהיה בית משלו, יהיו בסך הכל ששה בתים, ובתפילין יש ארבעה בתים בלבד. </w:t>
      </w:r>
    </w:p>
  </w:footnote>
  <w:footnote w:id="87">
    <w:p w:rsidR="083C3095" w:rsidRDefault="083C3095" w:rsidP="083A61EC">
      <w:pPr>
        <w:pStyle w:val="FootnoteText"/>
        <w:rPr>
          <w:rFonts w:hint="cs"/>
          <w:rtl/>
        </w:rPr>
      </w:pPr>
      <w:r>
        <w:rPr>
          <w:rtl/>
        </w:rPr>
        <w:t>&lt;</w:t>
      </w:r>
      <w:r>
        <w:rPr>
          <w:rStyle w:val="FootnoteReference"/>
        </w:rPr>
        <w:footnoteRef/>
      </w:r>
      <w:r>
        <w:rPr>
          <w:rtl/>
        </w:rPr>
        <w:t>&gt;</w:t>
      </w:r>
      <w:r>
        <w:rPr>
          <w:rFonts w:hint="cs"/>
          <w:rtl/>
        </w:rPr>
        <w:t xml:space="preserve"> לשון הגמרא במילואו "אלא 'כי מי גוי גדול' 'ומי גוי גדול' דדמיין להדדי בחד ביתא, '</w:t>
      </w:r>
      <w:r>
        <w:rPr>
          <w:rtl/>
        </w:rPr>
        <w:t>אשריך ישראל</w:t>
      </w:r>
      <w:r>
        <w:rPr>
          <w:rFonts w:hint="cs"/>
          <w:rtl/>
        </w:rPr>
        <w:t>'</w:t>
      </w:r>
      <w:r>
        <w:rPr>
          <w:rtl/>
        </w:rPr>
        <w:t xml:space="preserve"> ו</w:t>
      </w:r>
      <w:r>
        <w:rPr>
          <w:rFonts w:hint="cs"/>
          <w:rtl/>
        </w:rPr>
        <w:t>'</w:t>
      </w:r>
      <w:r>
        <w:rPr>
          <w:rtl/>
        </w:rPr>
        <w:t>מי כעמך ישראל</w:t>
      </w:r>
      <w:r>
        <w:rPr>
          <w:rFonts w:hint="cs"/>
          <w:rtl/>
        </w:rPr>
        <w:t>'</w:t>
      </w:r>
      <w:r>
        <w:rPr>
          <w:rtl/>
        </w:rPr>
        <w:t xml:space="preserve"> בחד ביתא</w:t>
      </w:r>
      <w:r>
        <w:rPr>
          <w:rFonts w:hint="cs"/>
          <w:rtl/>
        </w:rPr>
        <w:t>,</w:t>
      </w:r>
      <w:r>
        <w:rPr>
          <w:rtl/>
        </w:rPr>
        <w:t xml:space="preserve"> </w:t>
      </w:r>
      <w:r>
        <w:rPr>
          <w:rFonts w:hint="cs"/>
          <w:rtl/>
        </w:rPr>
        <w:t>'</w:t>
      </w:r>
      <w:r>
        <w:rPr>
          <w:rtl/>
        </w:rPr>
        <w:t>או הנסה אל</w:t>
      </w:r>
      <w:r>
        <w:rPr>
          <w:rFonts w:hint="cs"/>
          <w:rtl/>
        </w:rPr>
        <w:t>ק</w:t>
      </w:r>
      <w:r>
        <w:rPr>
          <w:rtl/>
        </w:rPr>
        <w:t>ים</w:t>
      </w:r>
      <w:r>
        <w:rPr>
          <w:rFonts w:hint="cs"/>
          <w:rtl/>
        </w:rPr>
        <w:t>'</w:t>
      </w:r>
      <w:r>
        <w:rPr>
          <w:rtl/>
        </w:rPr>
        <w:t xml:space="preserve"> בחד ביתא</w:t>
      </w:r>
      <w:r>
        <w:rPr>
          <w:rFonts w:hint="cs"/>
          <w:rtl/>
        </w:rPr>
        <w:t>,</w:t>
      </w:r>
      <w:r>
        <w:rPr>
          <w:rtl/>
        </w:rPr>
        <w:t xml:space="preserve"> </w:t>
      </w:r>
      <w:r>
        <w:rPr>
          <w:rFonts w:hint="cs"/>
          <w:rtl/>
        </w:rPr>
        <w:t>'</w:t>
      </w:r>
      <w:r>
        <w:rPr>
          <w:rtl/>
        </w:rPr>
        <w:t>ולתתך עליון</w:t>
      </w:r>
      <w:r>
        <w:rPr>
          <w:rFonts w:hint="cs"/>
          <w:rtl/>
        </w:rPr>
        <w:t>'</w:t>
      </w:r>
      <w:r>
        <w:rPr>
          <w:rtl/>
        </w:rPr>
        <w:t xml:space="preserve"> בחד ביתא</w:t>
      </w:r>
      <w:r>
        <w:rPr>
          <w:rFonts w:hint="cs"/>
          <w:rtl/>
        </w:rPr>
        <w:t>" [המשך לשון הגמרא]. וראה להלן הערה 160.</w:t>
      </w:r>
    </w:p>
  </w:footnote>
  <w:footnote w:id="88">
    <w:p w:rsidR="083C3095" w:rsidRDefault="083C3095" w:rsidP="08425E1D">
      <w:pPr>
        <w:pStyle w:val="FootnoteText"/>
        <w:rPr>
          <w:rFonts w:hint="cs"/>
        </w:rPr>
      </w:pPr>
      <w:r>
        <w:rPr>
          <w:rtl/>
        </w:rPr>
        <w:t>&lt;</w:t>
      </w:r>
      <w:r>
        <w:rPr>
          <w:rStyle w:val="FootnoteReference"/>
        </w:rPr>
        <w:footnoteRef/>
      </w:r>
      <w:r>
        <w:rPr>
          <w:rtl/>
        </w:rPr>
        <w:t>&gt;</w:t>
      </w:r>
      <w:r>
        <w:rPr>
          <w:rFonts w:hint="cs"/>
          <w:rtl/>
        </w:rPr>
        <w:t xml:space="preserve"> "</w:t>
      </w:r>
      <w:r>
        <w:rPr>
          <w:rtl/>
        </w:rPr>
        <w:t xml:space="preserve">כל הכתובים הללו כתובים בזרוע בבית אחד, שאותן של יד אינן אלא בית אחד, כדאמרינן במנחות </w:t>
      </w:r>
      <w:r>
        <w:rPr>
          <w:rFonts w:hint="cs"/>
          <w:rtl/>
        </w:rPr>
        <w:t>[לד:],</w:t>
      </w:r>
      <w:r>
        <w:rPr>
          <w:rtl/>
        </w:rPr>
        <w:t xml:space="preserve"> וכל הפרשיות כתובות בו</w:t>
      </w:r>
      <w:r>
        <w:rPr>
          <w:rFonts w:hint="cs"/>
          <w:rtl/>
        </w:rPr>
        <w:t>" [רש"י שם]. וראה למעלה פמ"ב הערה 65 מה שהוקשה שם ממאמר זה. וראה להלן ציון 148.</w:t>
      </w:r>
    </w:p>
  </w:footnote>
  <w:footnote w:id="89">
    <w:p w:rsidR="083C3095" w:rsidRDefault="083C3095" w:rsidP="084F5AD1">
      <w:pPr>
        <w:pStyle w:val="FootnoteText"/>
        <w:rPr>
          <w:rFonts w:hint="cs"/>
        </w:rPr>
      </w:pPr>
      <w:r>
        <w:rPr>
          <w:rtl/>
        </w:rPr>
        <w:t>&lt;</w:t>
      </w:r>
      <w:r>
        <w:rPr>
          <w:rStyle w:val="FootnoteReference"/>
        </w:rPr>
        <w:footnoteRef/>
      </w:r>
      <w:r>
        <w:rPr>
          <w:rtl/>
        </w:rPr>
        <w:t>&gt;</w:t>
      </w:r>
      <w:r>
        <w:rPr>
          <w:rFonts w:hint="cs"/>
          <w:rtl/>
        </w:rPr>
        <w:t xml:space="preserve"> פירוש - מה שהקב"ה השפיע את כל הנמצאים מורה על שלימותו יתברך, כי מי שאינו שלם אינו משפיע. וזהו יסוד נפוץ בספריו. וכגון, להלן פס"ד כתב: "בשביל שהוא יתברך מבורך, בשביל כך משפיע לנמצאים". </w:t>
      </w:r>
      <w:r>
        <w:rPr>
          <w:rtl/>
        </w:rPr>
        <w:t xml:space="preserve">ובגו"א בראשית </w:t>
      </w:r>
      <w:r>
        <w:rPr>
          <w:rFonts w:hint="cs"/>
          <w:rtl/>
        </w:rPr>
        <w:t xml:space="preserve">פי"ב אות ג [ריא:] כתב: "אמר הכתוב שכל כך תהיה מתברך שתהיה יכול לברך אחרים כשתרצה... שכל כך תהיה הברכה, עד שתוכל לברך אחרים". ושם </w:t>
      </w:r>
      <w:r>
        <w:rPr>
          <w:rtl/>
        </w:rPr>
        <w:t xml:space="preserve">פכ"ד סוף אות מג </w:t>
      </w:r>
      <w:r>
        <w:rPr>
          <w:rFonts w:hint="cs"/>
          <w:rtl/>
        </w:rPr>
        <w:t xml:space="preserve">[תיז.] </w:t>
      </w:r>
      <w:r>
        <w:rPr>
          <w:rtl/>
        </w:rPr>
        <w:t xml:space="preserve">כתב: "מי שברך את האחר, הוא עצמו ברכה שאינו פוסק". </w:t>
      </w:r>
      <w:r>
        <w:rPr>
          <w:rFonts w:hint="cs"/>
          <w:rtl/>
        </w:rPr>
        <w:t>ושם שמות פכ"ה אות ד [רסא.] כתב: "</w:t>
      </w:r>
      <w:r>
        <w:rPr>
          <w:rtl/>
        </w:rPr>
        <w:t>כי אות</w:t>
      </w:r>
      <w:r>
        <w:rPr>
          <w:rFonts w:hint="cs"/>
          <w:rtl/>
        </w:rPr>
        <w:t>ם</w:t>
      </w:r>
      <w:r>
        <w:rPr>
          <w:rtl/>
        </w:rPr>
        <w:t xml:space="preserve">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w:t>
      </w:r>
      <w:r>
        <w:rPr>
          <w:rFonts w:hint="cs"/>
          <w:rtl/>
        </w:rPr>
        <w:t>,</w:t>
      </w:r>
      <w:r>
        <w:rPr>
          <w:rtl/>
        </w:rPr>
        <w:t xml:space="preserve"> שנותן ומשפיע לאחרים, וזהו מפני הרבוי שנמצא אצלו</w:t>
      </w:r>
      <w:r>
        <w:rPr>
          <w:rFonts w:hint="cs"/>
          <w:rtl/>
        </w:rPr>
        <w:t>.</w:t>
      </w:r>
      <w:r>
        <w:rPr>
          <w:rtl/>
        </w:rPr>
        <w:t xml:space="preserve"> וכמו שאמרו </w:t>
      </w:r>
      <w:r>
        <w:rPr>
          <w:rFonts w:hint="cs"/>
          <w:rtl/>
        </w:rPr>
        <w:t>[</w:t>
      </w:r>
      <w:r>
        <w:rPr>
          <w:rtl/>
        </w:rPr>
        <w:t>אבות פ"ד מ"א</w:t>
      </w:r>
      <w:r>
        <w:rPr>
          <w:rFonts w:hint="cs"/>
          <w:rtl/>
        </w:rPr>
        <w:t>]</w:t>
      </w:r>
      <w:r>
        <w:rPr>
          <w:rtl/>
        </w:rPr>
        <w:t xml:space="preserve"> </w:t>
      </w:r>
      <w:r>
        <w:rPr>
          <w:rFonts w:hint="cs"/>
          <w:rtl/>
        </w:rPr>
        <w:t>'</w:t>
      </w:r>
      <w:r>
        <w:rPr>
          <w:rtl/>
        </w:rPr>
        <w:t>איזה עשיר השמח בחלקו</w:t>
      </w:r>
      <w:r>
        <w:rPr>
          <w:rFonts w:hint="cs"/>
          <w:rtl/>
        </w:rPr>
        <w:t>'</w:t>
      </w:r>
      <w:r>
        <w:rPr>
          <w:rtl/>
        </w:rPr>
        <w:t>.</w:t>
      </w:r>
      <w:r>
        <w:rPr>
          <w:rFonts w:hint="cs"/>
          <w:rtl/>
        </w:rPr>
        <w:t>..</w:t>
      </w:r>
      <w:r>
        <w:rPr>
          <w:rtl/>
        </w:rPr>
        <w:t xml:space="preserve"> כי לאותו שיש לו נדבת לב</w:t>
      </w:r>
      <w:r>
        <w:rPr>
          <w:rFonts w:hint="cs"/>
          <w:rtl/>
        </w:rPr>
        <w:t>,</w:t>
      </w:r>
      <w:r>
        <w:rPr>
          <w:rtl/>
        </w:rPr>
        <w:t xml:space="preserve"> ונתן לפי נדבת לבו</w:t>
      </w:r>
      <w:r>
        <w:rPr>
          <w:rFonts w:hint="cs"/>
          <w:rtl/>
        </w:rPr>
        <w:t>,</w:t>
      </w:r>
      <w:r>
        <w:rPr>
          <w:rtl/>
        </w:rPr>
        <w:t xml:space="preserve">  נותן לפי העושר. ואם הוא עשיר, ויש לו חסרון עין, אין זה עשיר</w:t>
      </w:r>
      <w:r>
        <w:rPr>
          <w:rFonts w:hint="cs"/>
          <w:rtl/>
        </w:rPr>
        <w:t xml:space="preserve">". ובנתיב התורה פי"א [תסו:] כתב: "דבר זה ברור, כי לא יתן אחד קיום לאחר, אם לא שיהיה לו קיום בעצמו קודם". ובפתיחה לאור חדש [קעה.] כתב: </w:t>
      </w:r>
      <w:r w:rsidRPr="00D95F03">
        <w:rPr>
          <w:rFonts w:hint="cs"/>
          <w:sz w:val="18"/>
          <w:rtl/>
        </w:rPr>
        <w:t xml:space="preserve">"'ולחוטא </w:t>
      </w:r>
      <w:r w:rsidRPr="00D95F03">
        <w:rPr>
          <w:rStyle w:val="LatinChar"/>
          <w:sz w:val="18"/>
          <w:rtl/>
          <w:lang w:val="en-GB"/>
        </w:rPr>
        <w:t>נתן לו</w:t>
      </w:r>
      <w:r w:rsidRPr="00D95F03">
        <w:rPr>
          <w:rStyle w:val="LatinChar"/>
          <w:rFonts w:hint="cs"/>
          <w:sz w:val="18"/>
          <w:rtl/>
          <w:lang w:val="en-GB"/>
        </w:rPr>
        <w:t xml:space="preserve"> </w:t>
      </w:r>
      <w:r w:rsidRPr="00D95F03">
        <w:rPr>
          <w:rStyle w:val="LatinChar"/>
          <w:sz w:val="18"/>
          <w:rtl/>
          <w:lang w:val="en-GB"/>
        </w:rPr>
        <w:t>לאסוף ולכנוס</w:t>
      </w:r>
      <w:r>
        <w:rPr>
          <w:rStyle w:val="LatinChar"/>
          <w:rFonts w:hint="cs"/>
          <w:sz w:val="18"/>
          <w:rtl/>
          <w:lang w:val="en-GB"/>
        </w:rPr>
        <w:t>' [קהלת ב, כו]</w:t>
      </w:r>
      <w:r w:rsidRPr="00D95F03">
        <w:rPr>
          <w:rStyle w:val="LatinChar"/>
          <w:rFonts w:hint="cs"/>
          <w:sz w:val="18"/>
          <w:rtl/>
          <w:lang w:val="en-GB"/>
        </w:rPr>
        <w:t>,</w:t>
      </w:r>
      <w:r w:rsidRPr="00D95F03">
        <w:rPr>
          <w:rStyle w:val="LatinChar"/>
          <w:sz w:val="18"/>
          <w:rtl/>
          <w:lang w:val="en-GB"/>
        </w:rPr>
        <w:t xml:space="preserve"> פירוש כי החוטא שהוא מלשון חסרון בכל מקום</w:t>
      </w:r>
      <w:r w:rsidRPr="00D95F03">
        <w:rPr>
          <w:rStyle w:val="LatinChar"/>
          <w:rFonts w:hint="cs"/>
          <w:sz w:val="18"/>
          <w:rtl/>
          <w:lang w:val="en-GB"/>
        </w:rPr>
        <w:t>,</w:t>
      </w:r>
      <w:r w:rsidRPr="00D95F03">
        <w:rPr>
          <w:rStyle w:val="LatinChar"/>
          <w:sz w:val="18"/>
          <w:rtl/>
          <w:lang w:val="en-GB"/>
        </w:rPr>
        <w:t xml:space="preserve"> כמו </w:t>
      </w:r>
      <w:r>
        <w:rPr>
          <w:rStyle w:val="LatinChar"/>
          <w:rFonts w:hint="cs"/>
          <w:sz w:val="18"/>
          <w:rtl/>
          <w:lang w:val="en-GB"/>
        </w:rPr>
        <w:t>[</w:t>
      </w:r>
      <w:r w:rsidRPr="00D95F03">
        <w:rPr>
          <w:rStyle w:val="LatinChar"/>
          <w:sz w:val="18"/>
          <w:rtl/>
          <w:lang w:val="en-GB"/>
        </w:rPr>
        <w:t>מ</w:t>
      </w:r>
      <w:r w:rsidRPr="00D95F03">
        <w:rPr>
          <w:rStyle w:val="LatinChar"/>
          <w:rFonts w:hint="cs"/>
          <w:sz w:val="18"/>
          <w:rtl/>
          <w:lang w:val="en-GB"/>
        </w:rPr>
        <w:t>"</w:t>
      </w:r>
      <w:r w:rsidRPr="00D95F03">
        <w:rPr>
          <w:rStyle w:val="LatinChar"/>
          <w:sz w:val="18"/>
          <w:rtl/>
          <w:lang w:val="en-GB"/>
        </w:rPr>
        <w:t>א א, כא</w:t>
      </w:r>
      <w:r>
        <w:rPr>
          <w:rStyle w:val="LatinChar"/>
          <w:rFonts w:hint="cs"/>
          <w:sz w:val="18"/>
          <w:rtl/>
          <w:lang w:val="en-GB"/>
        </w:rPr>
        <w:t>]</w:t>
      </w:r>
      <w:r w:rsidRPr="00D95F03">
        <w:rPr>
          <w:rStyle w:val="LatinChar"/>
          <w:sz w:val="18"/>
          <w:rtl/>
          <w:lang w:val="en-GB"/>
        </w:rPr>
        <w:t xml:space="preserve"> </w:t>
      </w:r>
      <w:r>
        <w:rPr>
          <w:rStyle w:val="LatinChar"/>
          <w:rFonts w:hint="cs"/>
          <w:sz w:val="18"/>
          <w:rtl/>
          <w:lang w:val="en-GB"/>
        </w:rPr>
        <w:t>'</w:t>
      </w:r>
      <w:r w:rsidRPr="00D95F03">
        <w:rPr>
          <w:rStyle w:val="LatinChar"/>
          <w:sz w:val="18"/>
          <w:rtl/>
          <w:lang w:val="en-GB"/>
        </w:rPr>
        <w:t>והיה אני ובני שלמה חטאים</w:t>
      </w:r>
      <w:r>
        <w:rPr>
          <w:rStyle w:val="LatinChar"/>
          <w:rFonts w:hint="cs"/>
          <w:sz w:val="18"/>
          <w:rtl/>
          <w:lang w:val="en-GB"/>
        </w:rPr>
        <w:t>'</w:t>
      </w:r>
      <w:r w:rsidRPr="00D95F03">
        <w:rPr>
          <w:rStyle w:val="LatinChar"/>
          <w:rFonts w:hint="cs"/>
          <w:sz w:val="18"/>
          <w:rtl/>
          <w:lang w:val="en-GB"/>
        </w:rPr>
        <w:t>.</w:t>
      </w:r>
      <w:r w:rsidRPr="00D95F03">
        <w:rPr>
          <w:rStyle w:val="LatinChar"/>
          <w:sz w:val="18"/>
          <w:rtl/>
          <w:lang w:val="en-GB"/>
        </w:rPr>
        <w:t xml:space="preserve"> ומפני שהוא בעל חסרון</w:t>
      </w:r>
      <w:r w:rsidRPr="00D95F03">
        <w:rPr>
          <w:rStyle w:val="LatinChar"/>
          <w:rFonts w:hint="cs"/>
          <w:sz w:val="18"/>
          <w:rtl/>
          <w:lang w:val="en-GB"/>
        </w:rPr>
        <w:t>,</w:t>
      </w:r>
      <w:r w:rsidRPr="00D95F03">
        <w:rPr>
          <w:rStyle w:val="LatinChar"/>
          <w:sz w:val="18"/>
          <w:rtl/>
          <w:lang w:val="en-GB"/>
        </w:rPr>
        <w:t xml:space="preserve"> רוצה תמיד למלאות עינו החסר</w:t>
      </w:r>
      <w:r w:rsidRPr="00D95F03">
        <w:rPr>
          <w:rStyle w:val="LatinChar"/>
          <w:rFonts w:hint="cs"/>
          <w:sz w:val="18"/>
          <w:rtl/>
          <w:lang w:val="en-GB"/>
        </w:rPr>
        <w:t>.</w:t>
      </w:r>
      <w:r w:rsidRPr="00D95F03">
        <w:rPr>
          <w:rStyle w:val="LatinChar"/>
          <w:sz w:val="18"/>
          <w:rtl/>
          <w:lang w:val="en-GB"/>
        </w:rPr>
        <w:t xml:space="preserve"> לכך הוא מוכן ביותר לאסוף הממון ולכנוס אותו</w:t>
      </w:r>
      <w:r w:rsidRPr="00D95F03">
        <w:rPr>
          <w:rStyle w:val="LatinChar"/>
          <w:rFonts w:hint="cs"/>
          <w:sz w:val="18"/>
          <w:rtl/>
          <w:lang w:val="en-GB"/>
        </w:rPr>
        <w:t>,</w:t>
      </w:r>
      <w:r w:rsidRPr="00D95F03">
        <w:rPr>
          <w:rStyle w:val="LatinChar"/>
          <w:sz w:val="18"/>
          <w:rtl/>
          <w:lang w:val="en-GB"/>
        </w:rPr>
        <w:t xml:space="preserve"> ולא להוציא אותו לעשות טובה לאחרים בממ</w:t>
      </w:r>
      <w:r w:rsidRPr="00D95F03">
        <w:rPr>
          <w:rStyle w:val="LatinChar"/>
          <w:rFonts w:hint="cs"/>
          <w:sz w:val="18"/>
          <w:rtl/>
          <w:lang w:val="en-GB"/>
        </w:rPr>
        <w:t>ו</w:t>
      </w:r>
      <w:r w:rsidRPr="00D95F03">
        <w:rPr>
          <w:rStyle w:val="LatinChar"/>
          <w:sz w:val="18"/>
          <w:rtl/>
          <w:lang w:val="en-GB"/>
        </w:rPr>
        <w:t>נו</w:t>
      </w:r>
      <w:r w:rsidRPr="00D95F03">
        <w:rPr>
          <w:rStyle w:val="LatinChar"/>
          <w:rFonts w:hint="cs"/>
          <w:sz w:val="18"/>
          <w:rtl/>
          <w:lang w:val="en-GB"/>
        </w:rPr>
        <w:t>".</w:t>
      </w:r>
      <w:r>
        <w:rPr>
          <w:rStyle w:val="LatinChar"/>
          <w:rFonts w:hint="cs"/>
          <w:sz w:val="18"/>
          <w:rtl/>
          <w:lang w:val="en-GB"/>
        </w:rPr>
        <w:t xml:space="preserve"> </w:t>
      </w:r>
      <w:r>
        <w:rPr>
          <w:rFonts w:hint="cs"/>
          <w:rtl/>
        </w:rPr>
        <w:t>ושם פ"ב</w:t>
      </w:r>
      <w:r w:rsidRPr="08F0398B">
        <w:rPr>
          <w:rFonts w:hint="cs"/>
          <w:sz w:val="18"/>
          <w:rtl/>
        </w:rPr>
        <w:t xml:space="preserve"> [תקעה:] כתב: "אשר הוא חסר בעצמו אינו משפיע לאחר". ושם פ"ט [תתתג.] כתב: "</w:t>
      </w:r>
      <w:r w:rsidRPr="08F0398B">
        <w:rPr>
          <w:rStyle w:val="LatinChar"/>
          <w:sz w:val="18"/>
          <w:rtl/>
          <w:lang w:val="en-GB"/>
        </w:rPr>
        <w:t>כי כאשר האדם הוא בשלימות לגמרי</w:t>
      </w:r>
      <w:r w:rsidRPr="08F0398B">
        <w:rPr>
          <w:rStyle w:val="LatinChar"/>
          <w:rFonts w:hint="cs"/>
          <w:sz w:val="18"/>
          <w:rtl/>
          <w:lang w:val="en-GB"/>
        </w:rPr>
        <w:t>,</w:t>
      </w:r>
      <w:r w:rsidRPr="08F0398B">
        <w:rPr>
          <w:rStyle w:val="LatinChar"/>
          <w:sz w:val="18"/>
          <w:rtl/>
          <w:lang w:val="en-GB"/>
        </w:rPr>
        <w:t xml:space="preserve"> הוא ג</w:t>
      </w:r>
      <w:r w:rsidRPr="08F0398B">
        <w:rPr>
          <w:rStyle w:val="LatinChar"/>
          <w:rFonts w:hint="cs"/>
          <w:sz w:val="18"/>
          <w:rtl/>
          <w:lang w:val="en-GB"/>
        </w:rPr>
        <w:t>ם כן</w:t>
      </w:r>
      <w:r w:rsidRPr="08F0398B">
        <w:rPr>
          <w:rStyle w:val="LatinChar"/>
          <w:sz w:val="18"/>
          <w:rtl/>
          <w:lang w:val="en-GB"/>
        </w:rPr>
        <w:t xml:space="preserve"> משפיע לאחרים מטובו</w:t>
      </w:r>
      <w:r>
        <w:rPr>
          <w:rStyle w:val="LatinChar"/>
          <w:rFonts w:hint="cs"/>
          <w:sz w:val="18"/>
          <w:rtl/>
          <w:lang w:val="en-GB"/>
        </w:rPr>
        <w:t xml:space="preserve">... </w:t>
      </w:r>
      <w:r w:rsidRPr="08F0398B">
        <w:rPr>
          <w:rStyle w:val="LatinChar"/>
          <w:sz w:val="18"/>
          <w:rtl/>
          <w:lang w:val="en-GB"/>
        </w:rPr>
        <w:t>וכאשר עצמו חסר ואינו בשלימות</w:t>
      </w:r>
      <w:r w:rsidRPr="08F0398B">
        <w:rPr>
          <w:rStyle w:val="LatinChar"/>
          <w:rFonts w:hint="cs"/>
          <w:sz w:val="18"/>
          <w:rtl/>
          <w:lang w:val="en-GB"/>
        </w:rPr>
        <w:t>,</w:t>
      </w:r>
      <w:r w:rsidRPr="08F0398B">
        <w:rPr>
          <w:rStyle w:val="LatinChar"/>
          <w:sz w:val="18"/>
          <w:rtl/>
          <w:lang w:val="en-GB"/>
        </w:rPr>
        <w:t xml:space="preserve"> אין משפיע לאחרים</w:t>
      </w:r>
      <w:r>
        <w:rPr>
          <w:rFonts w:hint="cs"/>
          <w:rtl/>
        </w:rPr>
        <w:t xml:space="preserve">". </w:t>
      </w:r>
      <w:r>
        <w:rPr>
          <w:rtl/>
        </w:rPr>
        <w:t>ו</w:t>
      </w:r>
      <w:r>
        <w:rPr>
          <w:rFonts w:hint="cs"/>
          <w:rtl/>
        </w:rPr>
        <w:t xml:space="preserve">בדר"ח </w:t>
      </w:r>
      <w:r>
        <w:rPr>
          <w:rtl/>
        </w:rPr>
        <w:t>פ"ג מ"ז [</w:t>
      </w:r>
      <w:r>
        <w:rPr>
          <w:rFonts w:hint="cs"/>
          <w:rtl/>
        </w:rPr>
        <w:t>קפה:</w:t>
      </w:r>
      <w:r>
        <w:rPr>
          <w:rtl/>
        </w:rPr>
        <w:t xml:space="preserve">] כתב: "ענין 'ברוך' שרוצה לומר 'ברוך' עד שהוא משפיע לזולתו. וכאשר אדם אומר 'ברוך אתה' רוצה לומר מצד שהוא 'ברוך' משפיע לאחר ובורא כל דבר". </w:t>
      </w:r>
      <w:r>
        <w:rPr>
          <w:rFonts w:hint="cs"/>
          <w:rtl/>
        </w:rPr>
        <w:t>ובבאר הגולה באר הרביעי [תה.] כתב: "</w:t>
      </w:r>
      <w:r>
        <w:rPr>
          <w:rtl/>
        </w:rPr>
        <w:t>כי זהו מדרך השלם שהוא משפיע הטוב לזולתו</w:t>
      </w:r>
      <w:r>
        <w:rPr>
          <w:rFonts w:hint="cs"/>
          <w:rtl/>
        </w:rPr>
        <w:t>,</w:t>
      </w:r>
      <w:r>
        <w:rPr>
          <w:rtl/>
        </w:rPr>
        <w:t xml:space="preserve"> ומפני שהוא יתברך הטוב</w:t>
      </w:r>
      <w:r>
        <w:rPr>
          <w:rFonts w:hint="cs"/>
          <w:rtl/>
        </w:rPr>
        <w:t>,</w:t>
      </w:r>
      <w:r>
        <w:rPr>
          <w:rtl/>
        </w:rPr>
        <w:t xml:space="preserve"> השפיע את העולם</w:t>
      </w:r>
      <w:r>
        <w:rPr>
          <w:rFonts w:hint="cs"/>
          <w:rtl/>
        </w:rPr>
        <w:t>". ובח"א לשבת קמט: [א, עט:] כתב: "</w:t>
      </w:r>
      <w:r>
        <w:rPr>
          <w:rtl/>
        </w:rPr>
        <w:t>ההפרש שיש בין מלכות קדושה ובין מלכות זו החסירה, כי מלכות הקדושה מפני שאינה חסירה לכך אינה מקבלת</w:t>
      </w:r>
      <w:r>
        <w:rPr>
          <w:rFonts w:hint="cs"/>
          <w:rtl/>
        </w:rPr>
        <w:t>,</w:t>
      </w:r>
      <w:r>
        <w:rPr>
          <w:rtl/>
        </w:rPr>
        <w:t xml:space="preserve"> כי היא שלימה בעצמה</w:t>
      </w:r>
      <w:r>
        <w:rPr>
          <w:rFonts w:hint="cs"/>
          <w:rtl/>
        </w:rPr>
        <w:t>.</w:t>
      </w:r>
      <w:r>
        <w:rPr>
          <w:rtl/>
        </w:rPr>
        <w:t xml:space="preserve"> וכל חפץ המלכות השלימה להשפיע</w:t>
      </w:r>
      <w:r>
        <w:rPr>
          <w:rFonts w:hint="cs"/>
          <w:rtl/>
        </w:rPr>
        <w:t>,</w:t>
      </w:r>
      <w:r>
        <w:rPr>
          <w:rtl/>
        </w:rPr>
        <w:t xml:space="preserve"> כדרך השלם שהוא משפיע</w:t>
      </w:r>
      <w:r>
        <w:rPr>
          <w:rFonts w:hint="cs"/>
          <w:rtl/>
        </w:rPr>
        <w:t>.</w:t>
      </w:r>
      <w:r>
        <w:rPr>
          <w:rtl/>
        </w:rPr>
        <w:t xml:space="preserve"> אבל מלכות זאת מלכות חסירה</w:t>
      </w:r>
      <w:r>
        <w:rPr>
          <w:rFonts w:hint="cs"/>
          <w:rtl/>
        </w:rPr>
        <w:t>,</w:t>
      </w:r>
      <w:r>
        <w:rPr>
          <w:rtl/>
        </w:rPr>
        <w:t xml:space="preserve"> והחסר כל ענינו לקבל</w:t>
      </w:r>
      <w:r>
        <w:rPr>
          <w:rFonts w:hint="cs"/>
          <w:rtl/>
        </w:rPr>
        <w:t>".</w:t>
      </w:r>
      <w:r w:rsidRPr="08F0398B">
        <w:rPr>
          <w:rFonts w:hint="cs"/>
          <w:rtl/>
        </w:rPr>
        <w:t xml:space="preserve"> </w:t>
      </w:r>
      <w:r>
        <w:rPr>
          <w:rStyle w:val="LatinChar"/>
          <w:rFonts w:hint="cs"/>
          <w:sz w:val="18"/>
          <w:rtl/>
          <w:lang w:val="en-GB"/>
        </w:rPr>
        <w:t xml:space="preserve">הרי </w:t>
      </w:r>
      <w:r>
        <w:rPr>
          <w:rFonts w:hint="cs"/>
          <w:rtl/>
        </w:rPr>
        <w:t>שאי אפשר להשפיע לזולתו אם הנותן הוא חסר בעצמו. וראה להלן ציונים 97, 104, 114.</w:t>
      </w:r>
    </w:p>
  </w:footnote>
  <w:footnote w:id="90">
    <w:p w:rsidR="083C3095" w:rsidRDefault="083C3095" w:rsidP="08973C45">
      <w:pPr>
        <w:pStyle w:val="FootnoteText"/>
        <w:rPr>
          <w:rFonts w:hint="cs"/>
        </w:rPr>
      </w:pPr>
      <w:r>
        <w:rPr>
          <w:rtl/>
        </w:rPr>
        <w:t>&lt;</w:t>
      </w:r>
      <w:r>
        <w:rPr>
          <w:rStyle w:val="FootnoteReference"/>
        </w:rPr>
        <w:footnoteRef/>
      </w:r>
      <w:r>
        <w:rPr>
          <w:rtl/>
        </w:rPr>
        <w:t>&gt;</w:t>
      </w:r>
      <w:r>
        <w:rPr>
          <w:rFonts w:hint="cs"/>
          <w:rtl/>
        </w:rPr>
        <w:t xml:space="preserve"> מן - יותר.</w:t>
      </w:r>
    </w:p>
  </w:footnote>
  <w:footnote w:id="91">
    <w:p w:rsidR="083C3095" w:rsidRDefault="083C3095" w:rsidP="080304F3">
      <w:pPr>
        <w:pStyle w:val="FootnoteText"/>
        <w:rPr>
          <w:rFonts w:hint="cs"/>
          <w:rtl/>
        </w:rPr>
      </w:pPr>
      <w:r>
        <w:rPr>
          <w:rtl/>
        </w:rPr>
        <w:t>&lt;</w:t>
      </w:r>
      <w:r>
        <w:rPr>
          <w:rStyle w:val="FootnoteReference"/>
        </w:rPr>
        <w:footnoteRef/>
      </w:r>
      <w:r>
        <w:rPr>
          <w:rtl/>
        </w:rPr>
        <w:t>&gt;</w:t>
      </w:r>
      <w:r>
        <w:rPr>
          <w:rFonts w:hint="cs"/>
          <w:rtl/>
        </w:rPr>
        <w:t xml:space="preserve"> כי שלימות היוצאת לזולתו היא בפועל, ואילו שלימות שאינו יוצאת לזולתו היא בכח. ו</w:t>
      </w:r>
      <w:r>
        <w:rPr>
          <w:rtl/>
        </w:rPr>
        <w:t xml:space="preserve">אמרו </w:t>
      </w:r>
      <w:r>
        <w:rPr>
          <w:rFonts w:hint="cs"/>
          <w:rtl/>
        </w:rPr>
        <w:t xml:space="preserve">חכמים [אבות פ"ו מי"א] </w:t>
      </w:r>
      <w:r>
        <w:rPr>
          <w:rtl/>
        </w:rPr>
        <w:t xml:space="preserve">"כל מה שברא הקב"ה בעולמו, לא ברא אלא לכבודו", </w:t>
      </w:r>
      <w:r>
        <w:rPr>
          <w:rFonts w:hint="cs"/>
          <w:rtl/>
        </w:rPr>
        <w:t>ובדר"ח</w:t>
      </w:r>
      <w:r>
        <w:rPr>
          <w:rtl/>
        </w:rPr>
        <w:t xml:space="preserve"> שם [</w:t>
      </w:r>
      <w:r>
        <w:rPr>
          <w:rFonts w:hint="cs"/>
          <w:rtl/>
        </w:rPr>
        <w:t>תי.</w:t>
      </w:r>
      <w:r>
        <w:rPr>
          <w:rtl/>
        </w:rPr>
        <w:t>]</w:t>
      </w:r>
      <w:r>
        <w:rPr>
          <w:rFonts w:hint="cs"/>
          <w:rtl/>
        </w:rPr>
        <w:t xml:space="preserve"> כתב</w:t>
      </w:r>
      <w:r>
        <w:rPr>
          <w:rtl/>
        </w:rPr>
        <w:t>: "ואין לומר, כי למה נברא העולם, וכבוד השם יתברך בעצמו הוא, ואין צריך לכבוד הזה מה שהוא יתברך מלך העולם, ואם כן למה נבראו כולם. גם קושיא זאת אין בזה ממש כלל, כי השם יתברך הוא השלם לגמרי, עד שאי אפשר שיחסר שלימותו. ואין ספק כי הדבר שהוא בפעל, הוא יותר שלם ממה שהוא בכח. ולפיכך אף על גב שהש</w:t>
      </w:r>
      <w:r>
        <w:rPr>
          <w:rFonts w:hint="cs"/>
          <w:rtl/>
        </w:rPr>
        <w:t>ם יתברך</w:t>
      </w:r>
      <w:r>
        <w:rPr>
          <w:rtl/>
        </w:rPr>
        <w:t xml:space="preserve"> בכוחו יכול לעשות כרצונו, דבר זה אינו רק בכח, וכאשר הוא בפעל המציאות, דבר זה נחשב שלימות לגמרי שהוא בפועל. ולפיכך המציא הש</w:t>
      </w:r>
      <w:r>
        <w:rPr>
          <w:rFonts w:hint="cs"/>
          <w:rtl/>
        </w:rPr>
        <w:t>ם יתברך</w:t>
      </w:r>
      <w:r>
        <w:rPr>
          <w:rtl/>
        </w:rPr>
        <w:t xml:space="preserve"> את העולם בפעל, עד שמלכותו יתברך הוא בפעל, ולא שיהיה זה בכח בלבד".</w:t>
      </w:r>
      <w:r>
        <w:rPr>
          <w:rFonts w:hint="cs"/>
          <w:rtl/>
        </w:rPr>
        <w:t xml:space="preserve"> והרמב"ן [בראשית כב, א] כתב: "</w:t>
      </w:r>
      <w:r>
        <w:rPr>
          <w:rtl/>
        </w:rPr>
        <w:t>והאל</w:t>
      </w:r>
      <w:r>
        <w:rPr>
          <w:rFonts w:hint="cs"/>
          <w:rtl/>
        </w:rPr>
        <w:t>ק</w:t>
      </w:r>
      <w:r>
        <w:rPr>
          <w:rtl/>
        </w:rPr>
        <w:t>ים נסה את אברהם</w:t>
      </w:r>
      <w:r>
        <w:rPr>
          <w:rFonts w:hint="cs"/>
          <w:rtl/>
        </w:rPr>
        <w:t>.</w:t>
      </w:r>
      <w:r>
        <w:rPr>
          <w:rtl/>
        </w:rPr>
        <w:t xml:space="preserve"> ענין הנסיון הוא לדעתי, בעבור היות מעשה האדם רשות מוחלטת בידו, אם ירצה יעשה</w:t>
      </w:r>
      <w:r>
        <w:rPr>
          <w:rFonts w:hint="cs"/>
          <w:rtl/>
        </w:rPr>
        <w:t>,</w:t>
      </w:r>
      <w:r>
        <w:rPr>
          <w:rtl/>
        </w:rPr>
        <w:t xml:space="preserve"> ואם לא ירצה לא יעשה, יקרא </w:t>
      </w:r>
      <w:r>
        <w:rPr>
          <w:rFonts w:hint="cs"/>
          <w:rtl/>
        </w:rPr>
        <w:t>'</w:t>
      </w:r>
      <w:r>
        <w:rPr>
          <w:rtl/>
        </w:rPr>
        <w:t>נסיון</w:t>
      </w:r>
      <w:r>
        <w:rPr>
          <w:rFonts w:hint="cs"/>
          <w:rtl/>
        </w:rPr>
        <w:t>'</w:t>
      </w:r>
      <w:r>
        <w:rPr>
          <w:rtl/>
        </w:rPr>
        <w:t xml:space="preserve"> מצד המנוסה</w:t>
      </w:r>
      <w:r>
        <w:rPr>
          <w:rFonts w:hint="cs"/>
          <w:rtl/>
        </w:rPr>
        <w:t>.</w:t>
      </w:r>
      <w:r>
        <w:rPr>
          <w:rtl/>
        </w:rPr>
        <w:t xml:space="preserve"> אבל המנסה יתברך יצוה בו להוציא הדבר מן הכח אל הפועל, להיות לו שכר מעשה טוב</w:t>
      </w:r>
      <w:r>
        <w:rPr>
          <w:rFonts w:hint="cs"/>
          <w:rtl/>
        </w:rPr>
        <w:t>,</w:t>
      </w:r>
      <w:r>
        <w:rPr>
          <w:rtl/>
        </w:rPr>
        <w:t xml:space="preserve"> לא שכר לב טוב בלבד</w:t>
      </w:r>
      <w:r>
        <w:rPr>
          <w:rFonts w:hint="cs"/>
          <w:rtl/>
        </w:rPr>
        <w:t>" [הובא למעלה פכ"ב הערה 10]. וכן כתב למעלה פכ"ב [רסה:]. וראה להלן הערות 97, 104, 141, 153, 189.</w:t>
      </w:r>
    </w:p>
  </w:footnote>
  <w:footnote w:id="92">
    <w:p w:rsidR="083C3095" w:rsidRDefault="083C3095" w:rsidP="084E77EA">
      <w:pPr>
        <w:pStyle w:val="FootnoteText"/>
        <w:rPr>
          <w:rFonts w:hint="cs"/>
        </w:rPr>
      </w:pPr>
      <w:r>
        <w:rPr>
          <w:rtl/>
        </w:rPr>
        <w:t>&lt;</w:t>
      </w:r>
      <w:r>
        <w:rPr>
          <w:rStyle w:val="FootnoteReference"/>
        </w:rPr>
        <w:footnoteRef/>
      </w:r>
      <w:r>
        <w:rPr>
          <w:rtl/>
        </w:rPr>
        <w:t>&gt;</w:t>
      </w:r>
      <w:r>
        <w:rPr>
          <w:rFonts w:hint="cs"/>
          <w:rtl/>
        </w:rPr>
        <w:t xml:space="preserve"> במיוחד לפי מה שאמרו במשנה [אבות פ"ד מ"א] "</w:t>
      </w:r>
      <w:r>
        <w:rPr>
          <w:rtl/>
        </w:rPr>
        <w:t>איזהו חכם, הלומד מכל אדם</w:t>
      </w:r>
      <w:r>
        <w:rPr>
          <w:rFonts w:hint="cs"/>
          <w:rtl/>
        </w:rPr>
        <w:t xml:space="preserve">... </w:t>
      </w:r>
      <w:r>
        <w:rPr>
          <w:rtl/>
        </w:rPr>
        <w:t>איזהו גבור, הכובש את יצרו</w:t>
      </w:r>
      <w:r>
        <w:rPr>
          <w:rFonts w:hint="cs"/>
          <w:rtl/>
        </w:rPr>
        <w:t xml:space="preserve">... </w:t>
      </w:r>
      <w:r>
        <w:rPr>
          <w:rtl/>
        </w:rPr>
        <w:t>איזהו עשיר</w:t>
      </w:r>
      <w:r>
        <w:rPr>
          <w:rFonts w:hint="cs"/>
          <w:rtl/>
        </w:rPr>
        <w:t>,</w:t>
      </w:r>
      <w:r>
        <w:rPr>
          <w:rtl/>
        </w:rPr>
        <w:t xml:space="preserve"> השמח בחלקו</w:t>
      </w:r>
      <w:r>
        <w:rPr>
          <w:rFonts w:hint="cs"/>
          <w:rtl/>
        </w:rPr>
        <w:t>". שכל אלו מעלות בינו לבין עצמו. ובדר"ח שם [כה:] ביאר שדברי המשנה האלו בנויים על הפסוק "אל יתהלל חכם בחכמתו ואל יתהלל הגבור בגבורתו אל יתהלל עשיר בעשרו". וראה להלן פמ"ז הערה 311.</w:t>
      </w:r>
    </w:p>
  </w:footnote>
  <w:footnote w:id="93">
    <w:p w:rsidR="083C3095" w:rsidRDefault="083C3095" w:rsidP="082528AE">
      <w:pPr>
        <w:pStyle w:val="FootnoteText"/>
        <w:rPr>
          <w:rFonts w:hint="cs"/>
        </w:rPr>
      </w:pPr>
      <w:r>
        <w:rPr>
          <w:rtl/>
        </w:rPr>
        <w:t>&lt;</w:t>
      </w:r>
      <w:r>
        <w:rPr>
          <w:rStyle w:val="FootnoteReference"/>
        </w:rPr>
        <w:footnoteRef/>
      </w:r>
      <w:r>
        <w:rPr>
          <w:rtl/>
        </w:rPr>
        <w:t>&gt;</w:t>
      </w:r>
      <w:r>
        <w:rPr>
          <w:rFonts w:hint="cs"/>
          <w:rtl/>
        </w:rPr>
        <w:t xml:space="preserve"> מבאר שהפסוק "</w:t>
      </w:r>
      <w:r>
        <w:rPr>
          <w:rtl/>
        </w:rPr>
        <w:t>כי אם בזאת יתהלל המתהלל השכל ויד</w:t>
      </w:r>
      <w:r>
        <w:rPr>
          <w:rFonts w:hint="cs"/>
          <w:rtl/>
        </w:rPr>
        <w:t>ו</w:t>
      </w:r>
      <w:r>
        <w:rPr>
          <w:rtl/>
        </w:rPr>
        <w:t>ע אותי</w:t>
      </w:r>
      <w:r>
        <w:rPr>
          <w:rFonts w:hint="cs"/>
          <w:rtl/>
        </w:rPr>
        <w:t>" פירושו בעשיית מעשי ה', וכהמשך הפסוק "</w:t>
      </w:r>
      <w:r>
        <w:rPr>
          <w:rtl/>
        </w:rPr>
        <w:t>כי אני ה</w:t>
      </w:r>
      <w:r>
        <w:rPr>
          <w:rFonts w:hint="cs"/>
          <w:rtl/>
        </w:rPr>
        <w:t>'</w:t>
      </w:r>
      <w:r>
        <w:rPr>
          <w:rtl/>
        </w:rPr>
        <w:t xml:space="preserve"> ע</w:t>
      </w:r>
      <w:r>
        <w:rPr>
          <w:rFonts w:hint="cs"/>
          <w:rtl/>
        </w:rPr>
        <w:t>ו</w:t>
      </w:r>
      <w:r>
        <w:rPr>
          <w:rtl/>
        </w:rPr>
        <w:t xml:space="preserve">שה חסד משפט וצדקה בארץ כי באלה חפצתי נאם </w:t>
      </w:r>
      <w:r>
        <w:rPr>
          <w:rFonts w:hint="cs"/>
          <w:rtl/>
        </w:rPr>
        <w:t>ה'". ומעין כן ביאר המלבי"ם [שם], וז"ל: "</w:t>
      </w:r>
      <w:r>
        <w:rPr>
          <w:rtl/>
        </w:rPr>
        <w:t>כי אם בזאת יתהלל המתהלל - אולם יש מציאות שיוכל האדם להתהלל בחכמה וגבורה ועושר, אם ישתמש בהם לתכלית מועיל, ואם יהיו אצלו ככלים ואמצעיים להשיג על ידם שלמותו</w:t>
      </w:r>
      <w:r>
        <w:rPr>
          <w:rFonts w:hint="cs"/>
          <w:rtl/>
        </w:rPr>
        <w:t>.</w:t>
      </w:r>
      <w:r>
        <w:rPr>
          <w:rtl/>
        </w:rPr>
        <w:t xml:space="preserve"> שהוא אם ישתמש בחכמתו להשכיל וידוע אותי כי אני ה'</w:t>
      </w:r>
      <w:r>
        <w:rPr>
          <w:rFonts w:hint="cs"/>
          <w:rtl/>
        </w:rPr>
        <w:t>,</w:t>
      </w:r>
      <w:r>
        <w:rPr>
          <w:rtl/>
        </w:rPr>
        <w:t xml:space="preserve"> שע</w:t>
      </w:r>
      <w:r>
        <w:rPr>
          <w:rFonts w:hint="cs"/>
          <w:rtl/>
        </w:rPr>
        <w:t>ל ידי</w:t>
      </w:r>
      <w:r>
        <w:rPr>
          <w:rtl/>
        </w:rPr>
        <w:t xml:space="preserve"> שיודע ח</w:t>
      </w:r>
      <w:r>
        <w:rPr>
          <w:rFonts w:hint="cs"/>
          <w:rtl/>
        </w:rPr>
        <w:t>ו</w:t>
      </w:r>
      <w:r>
        <w:rPr>
          <w:rtl/>
        </w:rPr>
        <w:t>קי החכמה ישיג לדעת את ה'</w:t>
      </w:r>
      <w:r>
        <w:rPr>
          <w:rFonts w:hint="cs"/>
          <w:rtl/>
        </w:rPr>
        <w:t>.</w:t>
      </w:r>
      <w:r>
        <w:rPr>
          <w:rtl/>
        </w:rPr>
        <w:t xml:space="preserve"> ובגבורתו ועשרו הוא עושה חסד משפט וצדקה בארץ</w:t>
      </w:r>
      <w:r>
        <w:rPr>
          <w:rFonts w:hint="cs"/>
          <w:rtl/>
        </w:rPr>
        <w:t>,</w:t>
      </w:r>
      <w:r>
        <w:rPr>
          <w:rtl/>
        </w:rPr>
        <w:t xml:space="preserve"> שע</w:t>
      </w:r>
      <w:r>
        <w:rPr>
          <w:rFonts w:hint="cs"/>
          <w:rtl/>
        </w:rPr>
        <w:t>ל ידי</w:t>
      </w:r>
      <w:r>
        <w:rPr>
          <w:rtl/>
        </w:rPr>
        <w:t xml:space="preserve"> גבורתו יעשה משפט לעשוקים, וע</w:t>
      </w:r>
      <w:r>
        <w:rPr>
          <w:rFonts w:hint="cs"/>
          <w:rtl/>
        </w:rPr>
        <w:t>ל ידי</w:t>
      </w:r>
      <w:r>
        <w:rPr>
          <w:rtl/>
        </w:rPr>
        <w:t xml:space="preserve"> עשרו יעשה חסד וצדקה</w:t>
      </w:r>
      <w:r>
        <w:rPr>
          <w:rFonts w:hint="cs"/>
          <w:rtl/>
        </w:rPr>
        <w:t>.</w:t>
      </w:r>
      <w:r>
        <w:rPr>
          <w:rtl/>
        </w:rPr>
        <w:t xml:space="preserve"> כי באלה חפצתי</w:t>
      </w:r>
      <w:r>
        <w:rPr>
          <w:rFonts w:hint="cs"/>
          <w:rtl/>
        </w:rPr>
        <w:t>,</w:t>
      </w:r>
      <w:r>
        <w:rPr>
          <w:rtl/>
        </w:rPr>
        <w:t xml:space="preserve"> והוא התכלית המבוקש אצלי</w:t>
      </w:r>
      <w:r>
        <w:rPr>
          <w:rFonts w:hint="cs"/>
          <w:rtl/>
        </w:rPr>
        <w:t xml:space="preserve">". ולפי המלבי"ם "השכל וידוע אותי" הוא להכיר בה'. אך המהר"ל מבאר "השכל וידוע לעשות מה שאני עושה". </w:t>
      </w:r>
    </w:p>
  </w:footnote>
  <w:footnote w:id="94">
    <w:p w:rsidR="083C3095" w:rsidRDefault="083C3095" w:rsidP="08AE5824">
      <w:pPr>
        <w:pStyle w:val="FootnoteText"/>
        <w:rPr>
          <w:rFonts w:hint="cs"/>
        </w:rPr>
      </w:pPr>
      <w:r>
        <w:rPr>
          <w:rtl/>
        </w:rPr>
        <w:t>&lt;</w:t>
      </w:r>
      <w:r>
        <w:rPr>
          <w:rStyle w:val="FootnoteReference"/>
        </w:rPr>
        <w:footnoteRef/>
      </w:r>
      <w:r>
        <w:rPr>
          <w:rtl/>
        </w:rPr>
        <w:t>&gt;</w:t>
      </w:r>
      <w:r>
        <w:rPr>
          <w:rFonts w:hint="cs"/>
          <w:rtl/>
        </w:rPr>
        <w:t xml:space="preserve"> כפי שכתב כמה פעמים שיסוד </w:t>
      </w:r>
      <w:r>
        <w:rPr>
          <w:rtl/>
        </w:rPr>
        <w:t>הארץ ה</w:t>
      </w:r>
      <w:r>
        <w:rPr>
          <w:rFonts w:hint="cs"/>
          <w:rtl/>
        </w:rPr>
        <w:t>ו</w:t>
      </w:r>
      <w:r>
        <w:rPr>
          <w:rtl/>
        </w:rPr>
        <w:t>א בתכלית המטה מכל היסודות</w:t>
      </w:r>
      <w:r>
        <w:rPr>
          <w:rFonts w:hint="cs"/>
          <w:rtl/>
        </w:rPr>
        <w:t xml:space="preserve">, </w:t>
      </w:r>
      <w:r>
        <w:rPr>
          <w:rtl/>
        </w:rPr>
        <w:t>וכגון</w:t>
      </w:r>
      <w:r>
        <w:rPr>
          <w:rFonts w:hint="cs"/>
          <w:rtl/>
        </w:rPr>
        <w:t>,</w:t>
      </w:r>
      <w:r>
        <w:rPr>
          <w:rtl/>
        </w:rPr>
        <w:t xml:space="preserve"> </w:t>
      </w:r>
      <w:r>
        <w:rPr>
          <w:rFonts w:hint="cs"/>
          <w:rtl/>
        </w:rPr>
        <w:t xml:space="preserve">להלן פ"ע כתב: "הארץ הוא יסוד התחתון והשפל מכל הנמצאים". ובבאר הגולה </w:t>
      </w:r>
      <w:r>
        <w:rPr>
          <w:rtl/>
        </w:rPr>
        <w:t>באר הששי [</w:t>
      </w:r>
      <w:r>
        <w:rPr>
          <w:rFonts w:hint="cs"/>
          <w:rtl/>
        </w:rPr>
        <w:t>רלג.</w:t>
      </w:r>
      <w:r>
        <w:rPr>
          <w:rtl/>
        </w:rPr>
        <w:t>] כתב: "הארץ שהיא בתכלית המטה"</w:t>
      </w:r>
      <w:r>
        <w:rPr>
          <w:rFonts w:hint="cs"/>
          <w:rtl/>
        </w:rPr>
        <w:t>.</w:t>
      </w:r>
      <w:r>
        <w:rPr>
          <w:rtl/>
        </w:rPr>
        <w:t xml:space="preserve"> </w:t>
      </w:r>
      <w:r>
        <w:rPr>
          <w:rFonts w:hint="cs"/>
          <w:rtl/>
        </w:rPr>
        <w:t xml:space="preserve">וכן הוא בהמשך שם [ער.]. </w:t>
      </w:r>
      <w:r>
        <w:rPr>
          <w:rtl/>
        </w:rPr>
        <w:t>ובגו"א בראשית פ"א אות לג</w:t>
      </w:r>
      <w:r>
        <w:rPr>
          <w:rFonts w:hint="cs"/>
          <w:rtl/>
        </w:rPr>
        <w:t xml:space="preserve"> [כא.] כתב</w:t>
      </w:r>
      <w:r>
        <w:rPr>
          <w:rtl/>
        </w:rPr>
        <w:t xml:space="preserve">: "הארץ היא יסוד התחתון". </w:t>
      </w:r>
      <w:r>
        <w:rPr>
          <w:rFonts w:hint="cs"/>
          <w:rtl/>
        </w:rPr>
        <w:t xml:space="preserve">ושם שמות פי"ב אות סז [רלח:] כתב: "אבל נקרא מקומו [של הארץ] תכלית המטה, שהוא מקום הארץ". ובנתיב הענוה פ"ב [ב, ו.] כתב: "כי הארץ היא בתכלית המטה". ובהקדמה לאור חדש [נה:] כתב: "בודאי האדמה הוא בתחתונים לגמרי". </w:t>
      </w:r>
      <w:r>
        <w:rPr>
          <w:rtl/>
        </w:rPr>
        <w:t>ובדרשת שבת הגדול [רד.] כתב: "כי יסוד הארץ הוא התחתון והוא השפל שבכל היסודות, כמו שידוע מן הארץ".</w:t>
      </w:r>
      <w:r>
        <w:rPr>
          <w:rFonts w:hint="cs"/>
          <w:rtl/>
        </w:rPr>
        <w:t xml:space="preserve"> וראה להלן פמ"ז הערה 329.</w:t>
      </w:r>
    </w:p>
  </w:footnote>
  <w:footnote w:id="95">
    <w:p w:rsidR="083C3095" w:rsidRDefault="083C3095" w:rsidP="087E6B13">
      <w:pPr>
        <w:pStyle w:val="FootnoteText"/>
        <w:rPr>
          <w:rFonts w:hint="cs"/>
        </w:rPr>
      </w:pPr>
      <w:r>
        <w:rPr>
          <w:rtl/>
        </w:rPr>
        <w:t>&lt;</w:t>
      </w:r>
      <w:r>
        <w:rPr>
          <w:rStyle w:val="FootnoteReference"/>
        </w:rPr>
        <w:footnoteRef/>
      </w:r>
      <w:r>
        <w:rPr>
          <w:rtl/>
        </w:rPr>
        <w:t>&gt;</w:t>
      </w:r>
      <w:r>
        <w:rPr>
          <w:rFonts w:hint="cs"/>
          <w:rtl/>
        </w:rPr>
        <w:t xml:space="preserve"> כמו שאמרו [פסחים קיח.] "</w:t>
      </w:r>
      <w:r>
        <w:rPr>
          <w:rtl/>
        </w:rPr>
        <w:t>הק</w:t>
      </w:r>
      <w:r>
        <w:rPr>
          <w:rFonts w:hint="cs"/>
          <w:rtl/>
        </w:rPr>
        <w:t xml:space="preserve">ב"ה </w:t>
      </w:r>
      <w:r>
        <w:rPr>
          <w:rtl/>
        </w:rPr>
        <w:t>יושב ברומו של עולם ומחלק מזונות לכל ברי</w:t>
      </w:r>
      <w:r>
        <w:rPr>
          <w:rFonts w:hint="cs"/>
          <w:rtl/>
        </w:rPr>
        <w:t>ה". והמלבי"ם [תהלים קמח, א] כתב: "</w:t>
      </w:r>
      <w:r>
        <w:rPr>
          <w:rtl/>
        </w:rPr>
        <w:t>הללו את ה' מן השמים - המשורר יציין תהלת ה' איך היא יורדת מלמעלה למטה, מן העולם העליון שבעליונים עד העולם השפל שבשפלים</w:t>
      </w:r>
      <w:r>
        <w:rPr>
          <w:rFonts w:hint="cs"/>
          <w:rtl/>
        </w:rPr>
        <w:t xml:space="preserve">... </w:t>
      </w:r>
      <w:r>
        <w:rPr>
          <w:rtl/>
        </w:rPr>
        <w:t>שה' הוא העומד בראש המחול והעגול הזה, וממנו התחיל המציאות לרדת מטה מטה ולהתעבות ולהתגשם, עד שבא לתכלית קצה המטה</w:t>
      </w:r>
      <w:r>
        <w:rPr>
          <w:rFonts w:hint="cs"/>
          <w:rtl/>
        </w:rPr>
        <w:t>".</w:t>
      </w:r>
    </w:p>
  </w:footnote>
  <w:footnote w:id="96">
    <w:p w:rsidR="083C3095" w:rsidRDefault="083C3095" w:rsidP="08EF755F">
      <w:pPr>
        <w:pStyle w:val="FootnoteText"/>
        <w:rPr>
          <w:rFonts w:hint="cs"/>
        </w:rPr>
      </w:pPr>
      <w:r>
        <w:rPr>
          <w:rtl/>
        </w:rPr>
        <w:t>&lt;</w:t>
      </w:r>
      <w:r>
        <w:rPr>
          <w:rStyle w:val="FootnoteReference"/>
        </w:rPr>
        <w:footnoteRef/>
      </w:r>
      <w:r>
        <w:rPr>
          <w:rtl/>
        </w:rPr>
        <w:t>&gt;</w:t>
      </w:r>
      <w:r>
        <w:rPr>
          <w:rFonts w:hint="cs"/>
          <w:rtl/>
        </w:rPr>
        <w:t xml:space="preserve"> פירוש - אין לך יציאה לעבר זולתו גדולה יותר ממה שהקב"ה משפיע לארץ, כי הקב"ה בעליון עליונים, והשפעתו מגיעה לארץ, שהיא תחתון התחתונים, והפער העצום הזה מורה על שלימותו יתברך היוצאת לזולתו המרוחק ממנו. ואודות הפער הקיים בין הקב"ה לתחתונים, הנה נאמר [קהלת ה, א] "</w:t>
      </w:r>
      <w:r>
        <w:rPr>
          <w:rtl/>
        </w:rPr>
        <w:t>כי האל</w:t>
      </w:r>
      <w:r>
        <w:rPr>
          <w:rFonts w:hint="cs"/>
          <w:rtl/>
        </w:rPr>
        <w:t>ק</w:t>
      </w:r>
      <w:r>
        <w:rPr>
          <w:rtl/>
        </w:rPr>
        <w:t>ים בשמים ואתה על הארץ על כן יהיו דבריך מעטים</w:t>
      </w:r>
      <w:r>
        <w:rPr>
          <w:rFonts w:hint="cs"/>
          <w:rtl/>
        </w:rPr>
        <w:t xml:space="preserve">".  </w:t>
      </w:r>
    </w:p>
  </w:footnote>
  <w:footnote w:id="97">
    <w:p w:rsidR="083C3095" w:rsidRDefault="083C3095" w:rsidP="08696B79">
      <w:pPr>
        <w:pStyle w:val="FootnoteText"/>
        <w:rPr>
          <w:rFonts w:hint="cs"/>
        </w:rPr>
      </w:pPr>
      <w:r>
        <w:rPr>
          <w:rtl/>
        </w:rPr>
        <w:t>&lt;</w:t>
      </w:r>
      <w:r>
        <w:rPr>
          <w:rStyle w:val="FootnoteReference"/>
        </w:rPr>
        <w:footnoteRef/>
      </w:r>
      <w:r>
        <w:rPr>
          <w:rtl/>
        </w:rPr>
        <w:t>&gt;</w:t>
      </w:r>
      <w:r>
        <w:rPr>
          <w:rFonts w:hint="cs"/>
          <w:rtl/>
        </w:rPr>
        <w:t xml:space="preserve"> צרף לכאן הנאמר [בראשית יח, כו] "</w:t>
      </w:r>
      <w:r>
        <w:rPr>
          <w:rtl/>
        </w:rPr>
        <w:t>ויאמר ה</w:t>
      </w:r>
      <w:r>
        <w:rPr>
          <w:rFonts w:hint="cs"/>
          <w:rtl/>
        </w:rPr>
        <w:t>'</w:t>
      </w:r>
      <w:r>
        <w:rPr>
          <w:rtl/>
        </w:rPr>
        <w:t xml:space="preserve"> אם אמצא בסד</w:t>
      </w:r>
      <w:r>
        <w:rPr>
          <w:rFonts w:hint="cs"/>
          <w:rtl/>
        </w:rPr>
        <w:t>ו</w:t>
      </w:r>
      <w:r>
        <w:rPr>
          <w:rtl/>
        </w:rPr>
        <w:t>ם חמ</w:t>
      </w:r>
      <w:r>
        <w:rPr>
          <w:rFonts w:hint="cs"/>
          <w:rtl/>
        </w:rPr>
        <w:t>י</w:t>
      </w:r>
      <w:r>
        <w:rPr>
          <w:rtl/>
        </w:rPr>
        <w:t>שים צדיק</w:t>
      </w:r>
      <w:r>
        <w:rPr>
          <w:rFonts w:hint="cs"/>
          <w:rtl/>
        </w:rPr>
        <w:t>י</w:t>
      </w:r>
      <w:r>
        <w:rPr>
          <w:rtl/>
        </w:rPr>
        <w:t>ם בתוך העיר ונשאתי לכל המקום בעבורם</w:t>
      </w:r>
      <w:r>
        <w:rPr>
          <w:rFonts w:hint="cs"/>
          <w:rtl/>
        </w:rPr>
        <w:t>", וכתב הראב"ע [שם] "</w:t>
      </w:r>
      <w:r>
        <w:rPr>
          <w:rtl/>
        </w:rPr>
        <w:t>וטעם בתוך העיר - שהם יראים את השם בפרהסיא</w:t>
      </w:r>
      <w:r>
        <w:rPr>
          <w:rFonts w:hint="cs"/>
          <w:rtl/>
        </w:rPr>
        <w:t>,</w:t>
      </w:r>
      <w:r>
        <w:rPr>
          <w:rtl/>
        </w:rPr>
        <w:t xml:space="preserve"> וכן </w:t>
      </w:r>
      <w:r>
        <w:rPr>
          <w:rFonts w:hint="cs"/>
          <w:rtl/>
        </w:rPr>
        <w:t>[ירמיה ה, א] '</w:t>
      </w:r>
      <w:r>
        <w:rPr>
          <w:rtl/>
        </w:rPr>
        <w:t>שוטטו בחוצות ירושלים</w:t>
      </w:r>
      <w:r>
        <w:rPr>
          <w:rFonts w:hint="cs"/>
          <w:rtl/>
        </w:rPr>
        <w:t>'". הרי רק הצדיקים שמוציאים שלימותם לזולת יצילו בעד המקום. ועוד אודות שההלול והתפארת הם רק ביציאה לזולתו, כן מצינו במיוחד ובמסוים כלפי מעלת העושר, וכמו שכתב באור חדש פ"א [ש</w:t>
      </w:r>
      <w:r w:rsidRPr="08F0339D">
        <w:rPr>
          <w:rFonts w:hint="cs"/>
          <w:sz w:val="18"/>
          <w:rtl/>
        </w:rPr>
        <w:t>ז:]</w:t>
      </w:r>
      <w:r>
        <w:rPr>
          <w:rFonts w:hint="cs"/>
          <w:sz w:val="18"/>
          <w:rtl/>
        </w:rPr>
        <w:t>,</w:t>
      </w:r>
      <w:r w:rsidRPr="08F0339D">
        <w:rPr>
          <w:rFonts w:hint="cs"/>
          <w:sz w:val="18"/>
          <w:rtl/>
        </w:rPr>
        <w:t xml:space="preserve"> </w:t>
      </w:r>
      <w:r>
        <w:rPr>
          <w:rFonts w:hint="cs"/>
          <w:sz w:val="18"/>
          <w:rtl/>
        </w:rPr>
        <w:t>וז"ל</w:t>
      </w:r>
      <w:r w:rsidRPr="08F0339D">
        <w:rPr>
          <w:rFonts w:hint="cs"/>
          <w:sz w:val="18"/>
          <w:rtl/>
        </w:rPr>
        <w:t xml:space="preserve">: "'בהראותו </w:t>
      </w:r>
      <w:r w:rsidRPr="08F0339D">
        <w:rPr>
          <w:rStyle w:val="LatinChar"/>
          <w:sz w:val="18"/>
          <w:rtl/>
          <w:lang w:val="en-GB"/>
        </w:rPr>
        <w:t>את עושר כבוד מלכותו</w:t>
      </w:r>
      <w:r>
        <w:rPr>
          <w:rStyle w:val="LatinChar"/>
          <w:rFonts w:hint="cs"/>
          <w:sz w:val="18"/>
          <w:rtl/>
          <w:lang w:val="en-GB"/>
        </w:rPr>
        <w:t>'</w:t>
      </w:r>
      <w:r w:rsidRPr="08F0339D">
        <w:rPr>
          <w:rStyle w:val="LatinChar"/>
          <w:sz w:val="18"/>
          <w:rtl/>
          <w:lang w:val="en-GB"/>
        </w:rPr>
        <w:t xml:space="preserve"> </w:t>
      </w:r>
      <w:r>
        <w:rPr>
          <w:rStyle w:val="LatinChar"/>
          <w:rFonts w:hint="cs"/>
          <w:sz w:val="18"/>
          <w:rtl/>
          <w:lang w:val="en-GB"/>
        </w:rPr>
        <w:t>[אסתר א, ד]</w:t>
      </w:r>
      <w:r w:rsidRPr="08F0339D">
        <w:rPr>
          <w:rStyle w:val="LatinChar"/>
          <w:rFonts w:hint="cs"/>
          <w:sz w:val="18"/>
          <w:rtl/>
          <w:lang w:val="en-GB"/>
        </w:rPr>
        <w:t>.</w:t>
      </w:r>
      <w:r w:rsidRPr="08F0339D">
        <w:rPr>
          <w:rStyle w:val="LatinChar"/>
          <w:sz w:val="18"/>
          <w:rtl/>
          <w:lang w:val="en-GB"/>
        </w:rPr>
        <w:t xml:space="preserve"> ופי</w:t>
      </w:r>
      <w:r w:rsidRPr="08F0339D">
        <w:rPr>
          <w:rStyle w:val="LatinChar"/>
          <w:rFonts w:hint="cs"/>
          <w:sz w:val="18"/>
          <w:rtl/>
          <w:lang w:val="en-GB"/>
        </w:rPr>
        <w:t>רוש</w:t>
      </w:r>
      <w:r w:rsidRPr="08F0339D">
        <w:rPr>
          <w:rStyle w:val="LatinChar"/>
          <w:sz w:val="18"/>
          <w:rtl/>
          <w:lang w:val="en-GB"/>
        </w:rPr>
        <w:t xml:space="preserve"> זה כי בסעודה הזאת היה מראה כבוד עשרו כאשר היה מראה ההוצאה שהיה לו במשתה הזה</w:t>
      </w:r>
      <w:r w:rsidRPr="08F0339D">
        <w:rPr>
          <w:rStyle w:val="LatinChar"/>
          <w:rFonts w:hint="cs"/>
          <w:sz w:val="18"/>
          <w:rtl/>
          <w:lang w:val="en-GB"/>
        </w:rPr>
        <w:t>.</w:t>
      </w:r>
      <w:r w:rsidRPr="08F0339D">
        <w:rPr>
          <w:rStyle w:val="LatinChar"/>
          <w:sz w:val="18"/>
          <w:rtl/>
          <w:lang w:val="en-GB"/>
        </w:rPr>
        <w:t xml:space="preserve"> ולכך אמר </w:t>
      </w:r>
      <w:r>
        <w:rPr>
          <w:rStyle w:val="LatinChar"/>
          <w:rFonts w:hint="cs"/>
          <w:sz w:val="18"/>
          <w:rtl/>
          <w:lang w:val="en-GB"/>
        </w:rPr>
        <w:t>'</w:t>
      </w:r>
      <w:r w:rsidRPr="08F0339D">
        <w:rPr>
          <w:rStyle w:val="LatinChar"/>
          <w:sz w:val="18"/>
          <w:rtl/>
          <w:lang w:val="en-GB"/>
        </w:rPr>
        <w:t>כבוד עושרו</w:t>
      </w:r>
      <w:r>
        <w:rPr>
          <w:rStyle w:val="LatinChar"/>
          <w:rFonts w:hint="cs"/>
          <w:sz w:val="18"/>
          <w:rtl/>
          <w:lang w:val="en-GB"/>
        </w:rPr>
        <w:t>'</w:t>
      </w:r>
      <w:r w:rsidRPr="08F0339D">
        <w:rPr>
          <w:rStyle w:val="LatinChar"/>
          <w:rFonts w:hint="cs"/>
          <w:sz w:val="18"/>
          <w:rtl/>
          <w:lang w:val="en-GB"/>
        </w:rPr>
        <w:t>,</w:t>
      </w:r>
      <w:r w:rsidRPr="08F0339D">
        <w:rPr>
          <w:rStyle w:val="LatinChar"/>
          <w:sz w:val="18"/>
          <w:rtl/>
          <w:lang w:val="en-GB"/>
        </w:rPr>
        <w:t xml:space="preserve"> כי העושר אשר מונח באוצרו</w:t>
      </w:r>
      <w:r w:rsidRPr="08F0339D">
        <w:rPr>
          <w:rStyle w:val="LatinChar"/>
          <w:rFonts w:hint="cs"/>
          <w:sz w:val="18"/>
          <w:rtl/>
          <w:lang w:val="en-GB"/>
        </w:rPr>
        <w:t>,</w:t>
      </w:r>
      <w:r w:rsidRPr="08F0339D">
        <w:rPr>
          <w:rStyle w:val="LatinChar"/>
          <w:sz w:val="18"/>
          <w:rtl/>
          <w:lang w:val="en-GB"/>
        </w:rPr>
        <w:t xml:space="preserve"> אין העושר כבוד לו</w:t>
      </w:r>
      <w:r w:rsidRPr="08F0339D">
        <w:rPr>
          <w:rStyle w:val="LatinChar"/>
          <w:rFonts w:hint="cs"/>
          <w:sz w:val="18"/>
          <w:rtl/>
          <w:lang w:val="en-GB"/>
        </w:rPr>
        <w:t>.</w:t>
      </w:r>
      <w:r w:rsidRPr="08F0339D">
        <w:rPr>
          <w:rStyle w:val="LatinChar"/>
          <w:sz w:val="18"/>
          <w:rtl/>
          <w:lang w:val="en-GB"/>
        </w:rPr>
        <w:t xml:space="preserve"> ולכך קראו אותו </w:t>
      </w:r>
      <w:r>
        <w:rPr>
          <w:rStyle w:val="LatinChar"/>
          <w:rFonts w:hint="cs"/>
          <w:sz w:val="18"/>
          <w:rtl/>
          <w:lang w:val="en-GB"/>
        </w:rPr>
        <w:t>[</w:t>
      </w:r>
      <w:r w:rsidRPr="08F0339D">
        <w:rPr>
          <w:rStyle w:val="LatinChar"/>
          <w:rFonts w:hint="cs"/>
          <w:sz w:val="18"/>
          <w:rtl/>
          <w:lang w:val="en-GB"/>
        </w:rPr>
        <w:t>סנהדרין כט</w:t>
      </w:r>
      <w:r w:rsidRPr="08F0339D">
        <w:rPr>
          <w:rStyle w:val="LatinChar"/>
          <w:rFonts w:hint="cs"/>
          <w:sz w:val="18"/>
          <w:rtl/>
        </w:rPr>
        <w:t>:</w:t>
      </w:r>
      <w:r>
        <w:rPr>
          <w:rStyle w:val="LatinChar"/>
          <w:rFonts w:hint="cs"/>
          <w:sz w:val="18"/>
          <w:rtl/>
          <w:lang w:val="en-GB"/>
        </w:rPr>
        <w:t>]</w:t>
      </w:r>
      <w:r w:rsidRPr="08F0339D">
        <w:rPr>
          <w:rStyle w:val="LatinChar"/>
          <w:rFonts w:hint="cs"/>
          <w:sz w:val="18"/>
          <w:rtl/>
          <w:lang w:val="en-GB"/>
        </w:rPr>
        <w:t xml:space="preserve"> </w:t>
      </w:r>
      <w:r>
        <w:rPr>
          <w:rStyle w:val="LatinChar"/>
          <w:rFonts w:hint="cs"/>
          <w:sz w:val="18"/>
          <w:rtl/>
          <w:lang w:val="en-GB"/>
        </w:rPr>
        <w:t>'</w:t>
      </w:r>
      <w:r w:rsidRPr="08F0339D">
        <w:rPr>
          <w:rStyle w:val="LatinChar"/>
          <w:sz w:val="18"/>
          <w:rtl/>
          <w:lang w:val="en-GB"/>
        </w:rPr>
        <w:t>עכבר דשכיב אדינרי</w:t>
      </w:r>
      <w:r>
        <w:rPr>
          <w:rStyle w:val="LatinChar"/>
          <w:rFonts w:hint="cs"/>
          <w:sz w:val="18"/>
          <w:rtl/>
          <w:lang w:val="en-GB"/>
        </w:rPr>
        <w:t>'</w:t>
      </w:r>
      <w:r w:rsidRPr="08F0339D">
        <w:rPr>
          <w:rStyle w:val="LatinChar"/>
          <w:sz w:val="18"/>
          <w:rtl/>
          <w:lang w:val="en-GB"/>
        </w:rPr>
        <w:t xml:space="preserve"> מי שמניח עושרו באוצרו</w:t>
      </w:r>
      <w:r w:rsidRPr="08F0339D">
        <w:rPr>
          <w:rStyle w:val="LatinChar"/>
          <w:rFonts w:hint="cs"/>
          <w:sz w:val="18"/>
          <w:rtl/>
          <w:lang w:val="en-GB"/>
        </w:rPr>
        <w:t>.</w:t>
      </w:r>
      <w:r w:rsidRPr="08F0339D">
        <w:rPr>
          <w:rStyle w:val="LatinChar"/>
          <w:sz w:val="18"/>
          <w:rtl/>
          <w:lang w:val="en-GB"/>
        </w:rPr>
        <w:t xml:space="preserve"> וקראו </w:t>
      </w:r>
      <w:r>
        <w:rPr>
          <w:rStyle w:val="LatinChar"/>
          <w:rFonts w:hint="cs"/>
          <w:sz w:val="18"/>
          <w:rtl/>
          <w:lang w:val="en-GB"/>
        </w:rPr>
        <w:t>'</w:t>
      </w:r>
      <w:r w:rsidRPr="08F0339D">
        <w:rPr>
          <w:rStyle w:val="LatinChar"/>
          <w:sz w:val="18"/>
          <w:rtl/>
          <w:lang w:val="en-GB"/>
        </w:rPr>
        <w:t>עכברא דשכיב אדינרי</w:t>
      </w:r>
      <w:r>
        <w:rPr>
          <w:rStyle w:val="LatinChar"/>
          <w:rFonts w:hint="cs"/>
          <w:sz w:val="18"/>
          <w:rtl/>
          <w:lang w:val="en-GB"/>
        </w:rPr>
        <w:t>'</w:t>
      </w:r>
      <w:r w:rsidRPr="08F0339D">
        <w:rPr>
          <w:rStyle w:val="LatinChar"/>
          <w:rFonts w:hint="cs"/>
          <w:sz w:val="18"/>
          <w:rtl/>
          <w:lang w:val="en-GB"/>
        </w:rPr>
        <w:t>,</w:t>
      </w:r>
      <w:r w:rsidRPr="08F0339D">
        <w:rPr>
          <w:rStyle w:val="LatinChar"/>
          <w:sz w:val="18"/>
          <w:rtl/>
          <w:lang w:val="en-GB"/>
        </w:rPr>
        <w:t xml:space="preserve"> כי אין לך דבר מיאוס רק העכבר</w:t>
      </w:r>
      <w:r w:rsidRPr="08F0339D">
        <w:rPr>
          <w:rStyle w:val="LatinChar"/>
          <w:rFonts w:hint="cs"/>
          <w:sz w:val="18"/>
          <w:rtl/>
          <w:lang w:val="en-GB"/>
        </w:rPr>
        <w:t>,</w:t>
      </w:r>
      <w:r w:rsidRPr="08F0339D">
        <w:rPr>
          <w:rStyle w:val="LatinChar"/>
          <w:sz w:val="18"/>
          <w:rtl/>
          <w:lang w:val="en-GB"/>
        </w:rPr>
        <w:t xml:space="preserve"> וכן הוא מאוס המאסף את העושר ואין משתמש בו להוצאה</w:t>
      </w:r>
      <w:r>
        <w:rPr>
          <w:rFonts w:hint="cs"/>
          <w:rtl/>
        </w:rPr>
        <w:t>".</w:t>
      </w:r>
    </w:p>
  </w:footnote>
  <w:footnote w:id="98">
    <w:p w:rsidR="083C3095" w:rsidRDefault="083C3095" w:rsidP="084A31D1">
      <w:pPr>
        <w:pStyle w:val="FootnoteText"/>
        <w:rPr>
          <w:rFonts w:hint="cs"/>
        </w:rPr>
      </w:pPr>
      <w:r>
        <w:rPr>
          <w:rtl/>
        </w:rPr>
        <w:t>&lt;</w:t>
      </w:r>
      <w:r>
        <w:rPr>
          <w:rStyle w:val="FootnoteReference"/>
        </w:rPr>
        <w:footnoteRef/>
      </w:r>
      <w:r>
        <w:rPr>
          <w:rtl/>
        </w:rPr>
        <w:t>&gt;</w:t>
      </w:r>
      <w:r>
        <w:rPr>
          <w:rFonts w:hint="cs"/>
          <w:rtl/>
        </w:rPr>
        <w:t xml:space="preserve"> והשפעת הנמצאים מורה על שלימותו יתברך, וכמבואר למעלה הערה 88. והוסיף</w:t>
      </w:r>
      <w:r w:rsidRPr="08083D69">
        <w:rPr>
          <w:rFonts w:hint="cs"/>
          <w:sz w:val="18"/>
          <w:rtl/>
        </w:rPr>
        <w:t xml:space="preserve"> כאן תיבת "הוד" ["</w:t>
      </w:r>
      <w:r w:rsidRPr="08083D69">
        <w:rPr>
          <w:rStyle w:val="LatinChar"/>
          <w:sz w:val="18"/>
          <w:rtl/>
          <w:lang w:val="en-GB"/>
        </w:rPr>
        <w:t xml:space="preserve">מה שיש לו יתברך </w:t>
      </w:r>
      <w:r>
        <w:rPr>
          <w:rStyle w:val="LatinChar"/>
          <w:rFonts w:hint="cs"/>
          <w:sz w:val="18"/>
          <w:rtl/>
          <w:lang w:val="en-GB"/>
        </w:rPr>
        <w:t>&amp;</w:t>
      </w:r>
      <w:r w:rsidRPr="08083D69">
        <w:rPr>
          <w:rStyle w:val="LatinChar"/>
          <w:b/>
          <w:bCs/>
          <w:sz w:val="18"/>
          <w:rtl/>
          <w:lang w:val="en-GB"/>
        </w:rPr>
        <w:t>ההוד</w:t>
      </w:r>
      <w:r>
        <w:rPr>
          <w:rStyle w:val="LatinChar"/>
          <w:rFonts w:hint="cs"/>
          <w:sz w:val="18"/>
          <w:rtl/>
          <w:lang w:val="en-GB"/>
        </w:rPr>
        <w:t>^</w:t>
      </w:r>
      <w:r w:rsidRPr="08083D69">
        <w:rPr>
          <w:rStyle w:val="LatinChar"/>
          <w:sz w:val="18"/>
          <w:rtl/>
          <w:lang w:val="en-GB"/>
        </w:rPr>
        <w:t xml:space="preserve"> והשלימות שיוצא לזולתו</w:t>
      </w:r>
      <w:r w:rsidRPr="08083D69">
        <w:rPr>
          <w:rStyle w:val="LatinChar"/>
          <w:rFonts w:hint="cs"/>
          <w:sz w:val="18"/>
          <w:rtl/>
          <w:lang w:val="en-GB"/>
        </w:rPr>
        <w:t>,</w:t>
      </w:r>
      <w:r w:rsidRPr="08083D69">
        <w:rPr>
          <w:rStyle w:val="LatinChar"/>
          <w:sz w:val="18"/>
          <w:rtl/>
          <w:lang w:val="en-GB"/>
        </w:rPr>
        <w:t xml:space="preserve"> מה שהשפיע כל הנמצאים</w:t>
      </w:r>
      <w:r>
        <w:rPr>
          <w:rFonts w:hint="cs"/>
          <w:rtl/>
        </w:rPr>
        <w:t>"], ואולי יוסבר על פי דבריו בגו"א בראשית פכ"ח אות ח [נה:], וז"ל: "</w:t>
      </w:r>
      <w:r>
        <w:rPr>
          <w:rtl/>
        </w:rPr>
        <w:t xml:space="preserve">כי ההוד הוא לשון שבח, כמו </w:t>
      </w:r>
      <w:r>
        <w:rPr>
          <w:rFonts w:hint="cs"/>
          <w:rtl/>
        </w:rPr>
        <w:t>[תהלים קלו, א] '</w:t>
      </w:r>
      <w:r>
        <w:rPr>
          <w:rtl/>
        </w:rPr>
        <w:t>הודו לה'</w:t>
      </w:r>
      <w:r>
        <w:rPr>
          <w:rFonts w:hint="cs"/>
          <w:rtl/>
        </w:rPr>
        <w:t xml:space="preserve">'". וכן למעלה בהקדמה שלישית [קלח.] כתב: "נקרא דבר זה הוד ושבח אל השם יתברך", ושם הערה 69. והואיל ומבאר כאן ששלימות היוצאת לזולת "זהו ההלול והתפארת", לכך כתב כאן </w:t>
      </w:r>
      <w:r w:rsidRPr="08083D69">
        <w:rPr>
          <w:rFonts w:hint="cs"/>
          <w:sz w:val="18"/>
          <w:rtl/>
        </w:rPr>
        <w:t>"</w:t>
      </w:r>
      <w:r w:rsidRPr="08083D69">
        <w:rPr>
          <w:rStyle w:val="LatinChar"/>
          <w:sz w:val="18"/>
          <w:rtl/>
          <w:lang w:val="en-GB"/>
        </w:rPr>
        <w:t xml:space="preserve">מה שיש לו יתברך </w:t>
      </w:r>
      <w:r>
        <w:rPr>
          <w:rStyle w:val="LatinChar"/>
          <w:rFonts w:hint="cs"/>
          <w:sz w:val="18"/>
          <w:rtl/>
          <w:lang w:val="en-GB"/>
        </w:rPr>
        <w:t>&amp;</w:t>
      </w:r>
      <w:r w:rsidRPr="08083D69">
        <w:rPr>
          <w:rStyle w:val="LatinChar"/>
          <w:b/>
          <w:bCs/>
          <w:sz w:val="18"/>
          <w:rtl/>
          <w:lang w:val="en-GB"/>
        </w:rPr>
        <w:t>ההוד</w:t>
      </w:r>
      <w:r>
        <w:rPr>
          <w:rStyle w:val="LatinChar"/>
          <w:rFonts w:hint="cs"/>
          <w:sz w:val="18"/>
          <w:rtl/>
          <w:lang w:val="en-GB"/>
        </w:rPr>
        <w:t>^</w:t>
      </w:r>
      <w:r w:rsidRPr="08083D69">
        <w:rPr>
          <w:rStyle w:val="LatinChar"/>
          <w:sz w:val="18"/>
          <w:rtl/>
          <w:lang w:val="en-GB"/>
        </w:rPr>
        <w:t xml:space="preserve"> והשלימות שיוצא לזולתו</w:t>
      </w:r>
      <w:r w:rsidRPr="08083D69">
        <w:rPr>
          <w:rStyle w:val="LatinChar"/>
          <w:rFonts w:hint="cs"/>
          <w:sz w:val="18"/>
          <w:rtl/>
          <w:lang w:val="en-GB"/>
        </w:rPr>
        <w:t>,</w:t>
      </w:r>
      <w:r w:rsidRPr="08083D69">
        <w:rPr>
          <w:rStyle w:val="LatinChar"/>
          <w:sz w:val="18"/>
          <w:rtl/>
          <w:lang w:val="en-GB"/>
        </w:rPr>
        <w:t xml:space="preserve"> מה שהשפיע כל הנמצאים</w:t>
      </w:r>
      <w:r>
        <w:rPr>
          <w:rFonts w:hint="cs"/>
          <w:rtl/>
        </w:rPr>
        <w:t>".</w:t>
      </w:r>
    </w:p>
  </w:footnote>
  <w:footnote w:id="99">
    <w:p w:rsidR="083C3095" w:rsidRDefault="083C3095" w:rsidP="08900794">
      <w:pPr>
        <w:pStyle w:val="FootnoteText"/>
        <w:rPr>
          <w:rFonts w:hint="cs"/>
        </w:rPr>
      </w:pPr>
      <w:r>
        <w:rPr>
          <w:rtl/>
        </w:rPr>
        <w:t>&lt;</w:t>
      </w:r>
      <w:r>
        <w:rPr>
          <w:rStyle w:val="FootnoteReference"/>
        </w:rPr>
        <w:footnoteRef/>
      </w:r>
      <w:r>
        <w:rPr>
          <w:rtl/>
        </w:rPr>
        <w:t>&gt;</w:t>
      </w:r>
      <w:r>
        <w:rPr>
          <w:rFonts w:hint="cs"/>
          <w:rtl/>
        </w:rPr>
        <w:t xml:space="preserve"> פירוש - התפילין אינם עצמו של המניחם, אלא הם מחוץ לעצמו, ותוספת על עצמו.</w:t>
      </w:r>
    </w:p>
  </w:footnote>
  <w:footnote w:id="100">
    <w:p w:rsidR="083C3095" w:rsidRDefault="083C3095" w:rsidP="08D501FA">
      <w:pPr>
        <w:pStyle w:val="FootnoteText"/>
        <w:rPr>
          <w:rFonts w:hint="cs"/>
        </w:rPr>
      </w:pPr>
      <w:r>
        <w:rPr>
          <w:rtl/>
        </w:rPr>
        <w:t>&lt;</w:t>
      </w:r>
      <w:r>
        <w:rPr>
          <w:rStyle w:val="FootnoteReference"/>
        </w:rPr>
        <w:footnoteRef/>
      </w:r>
      <w:r>
        <w:rPr>
          <w:rtl/>
        </w:rPr>
        <w:t>&gt;</w:t>
      </w:r>
      <w:r>
        <w:rPr>
          <w:rFonts w:hint="cs"/>
          <w:rtl/>
        </w:rPr>
        <w:t xml:space="preserve"> למעלה פל"ט, ומכנה זאת "פרשת תפילין" שפתח את הפרק בפסוק [שמות יג, ט] "והיה לך לאות על ידך ולזכרון בין עיניך וגו'" [ראה להלן ציונים 124, 149]. ושם בתחילת הפר</w:t>
      </w:r>
      <w:r w:rsidRPr="08900794">
        <w:rPr>
          <w:rFonts w:hint="cs"/>
          <w:sz w:val="18"/>
          <w:rtl/>
        </w:rPr>
        <w:t xml:space="preserve">ק [לאחר ציון </w:t>
      </w:r>
      <w:r>
        <w:rPr>
          <w:rFonts w:hint="cs"/>
          <w:sz w:val="18"/>
          <w:rtl/>
        </w:rPr>
        <w:t>3</w:t>
      </w:r>
      <w:r w:rsidRPr="08900794">
        <w:rPr>
          <w:rFonts w:hint="cs"/>
          <w:sz w:val="18"/>
          <w:rtl/>
        </w:rPr>
        <w:t>] כתב: "</w:t>
      </w:r>
      <w:r w:rsidRPr="08900794">
        <w:rPr>
          <w:rStyle w:val="LatinChar"/>
          <w:sz w:val="18"/>
          <w:rtl/>
          <w:lang w:val="en-GB"/>
        </w:rPr>
        <w:t>כי ביציאת מצרים עשה הק</w:t>
      </w:r>
      <w:r w:rsidRPr="08900794">
        <w:rPr>
          <w:rStyle w:val="LatinChar"/>
          <w:rFonts w:hint="cs"/>
          <w:sz w:val="18"/>
          <w:rtl/>
          <w:lang w:val="en-GB"/>
        </w:rPr>
        <w:t>ב"ה</w:t>
      </w:r>
      <w:r w:rsidRPr="08900794">
        <w:rPr>
          <w:rStyle w:val="LatinChar"/>
          <w:sz w:val="18"/>
          <w:rtl/>
          <w:lang w:val="en-GB"/>
        </w:rPr>
        <w:t xml:space="preserve"> עם ישראל נסים ונפלאות</w:t>
      </w:r>
      <w:r w:rsidRPr="08900794">
        <w:rPr>
          <w:rStyle w:val="LatinChar"/>
          <w:rFonts w:hint="cs"/>
          <w:sz w:val="18"/>
          <w:rtl/>
          <w:lang w:val="en-GB"/>
        </w:rPr>
        <w:t>,</w:t>
      </w:r>
      <w:r w:rsidRPr="08900794">
        <w:rPr>
          <w:rStyle w:val="LatinChar"/>
          <w:sz w:val="18"/>
          <w:rtl/>
          <w:lang w:val="en-GB"/>
        </w:rPr>
        <w:t xml:space="preserve"> מורים לך כי שם ה'</w:t>
      </w:r>
      <w:r w:rsidRPr="08900794">
        <w:rPr>
          <w:rStyle w:val="LatinChar"/>
          <w:rFonts w:hint="cs"/>
          <w:sz w:val="18"/>
          <w:rtl/>
          <w:lang w:val="en-GB"/>
        </w:rPr>
        <w:t>,</w:t>
      </w:r>
      <w:r w:rsidRPr="08900794">
        <w:rPr>
          <w:rStyle w:val="LatinChar"/>
          <w:sz w:val="18"/>
          <w:rtl/>
          <w:lang w:val="en-GB"/>
        </w:rPr>
        <w:t xml:space="preserve"> הוא השם המיוחד אשר עושה גדולות ונפלאות, השם הזה נקרא עליהם</w:t>
      </w:r>
      <w:r w:rsidRPr="08900794">
        <w:rPr>
          <w:rStyle w:val="LatinChar"/>
          <w:rFonts w:hint="cs"/>
          <w:sz w:val="18"/>
          <w:rtl/>
          <w:lang w:val="en-GB"/>
        </w:rPr>
        <w:t>,</w:t>
      </w:r>
      <w:r w:rsidRPr="08900794">
        <w:rPr>
          <w:rStyle w:val="LatinChar"/>
          <w:sz w:val="18"/>
          <w:rtl/>
          <w:lang w:val="en-GB"/>
        </w:rPr>
        <w:t xml:space="preserve"> שמפני שהשם הקדוש נקרא עליהם</w:t>
      </w:r>
      <w:r w:rsidRPr="08900794">
        <w:rPr>
          <w:rStyle w:val="LatinChar"/>
          <w:rFonts w:hint="cs"/>
          <w:sz w:val="18"/>
          <w:rtl/>
          <w:lang w:val="en-GB"/>
        </w:rPr>
        <w:t>,</w:t>
      </w:r>
      <w:r w:rsidRPr="08900794">
        <w:rPr>
          <w:rStyle w:val="LatinChar"/>
          <w:sz w:val="18"/>
          <w:rtl/>
          <w:lang w:val="en-GB"/>
        </w:rPr>
        <w:t xml:space="preserve"> לכך עשה עמהם נפלאות</w:t>
      </w:r>
      <w:r w:rsidRPr="08900794">
        <w:rPr>
          <w:rStyle w:val="LatinChar"/>
          <w:rFonts w:hint="cs"/>
          <w:sz w:val="18"/>
          <w:rtl/>
          <w:lang w:val="en-GB"/>
        </w:rPr>
        <w:t>.</w:t>
      </w:r>
      <w:r w:rsidRPr="08900794">
        <w:rPr>
          <w:rStyle w:val="LatinChar"/>
          <w:sz w:val="18"/>
          <w:rtl/>
          <w:lang w:val="en-GB"/>
        </w:rPr>
        <w:t xml:space="preserve"> לכך יש לכתוב דבר זה בתפילין, ויהיו התפילין מקושרין על האדם, להורות כי שם הגדול והקדוש נקרא עליהם</w:t>
      </w:r>
      <w:r w:rsidRPr="08900794">
        <w:rPr>
          <w:rStyle w:val="LatinChar"/>
          <w:rFonts w:hint="cs"/>
          <w:sz w:val="18"/>
          <w:rtl/>
          <w:lang w:val="en-GB"/>
        </w:rPr>
        <w:t>,</w:t>
      </w:r>
      <w:r w:rsidRPr="08900794">
        <w:rPr>
          <w:rStyle w:val="LatinChar"/>
          <w:sz w:val="18"/>
          <w:rtl/>
          <w:lang w:val="en-GB"/>
        </w:rPr>
        <w:t xml:space="preserve"> שהרי עשה עמהם נפלאות</w:t>
      </w:r>
      <w:r>
        <w:rPr>
          <w:rFonts w:hint="cs"/>
          <w:rtl/>
        </w:rPr>
        <w:t xml:space="preserve">". וכן כתב </w:t>
      </w:r>
      <w:r>
        <w:rPr>
          <w:rtl/>
        </w:rPr>
        <w:t>ב</w:t>
      </w:r>
      <w:r>
        <w:rPr>
          <w:rFonts w:hint="cs"/>
          <w:rtl/>
        </w:rPr>
        <w:t>באר הגולה באר הרביעי [שצח:], וז"ל: "</w:t>
      </w:r>
      <w:r>
        <w:rPr>
          <w:rtl/>
        </w:rPr>
        <w:t>דע, כי התפילין אשר המצוה הזאת נתן השם יתברך לישראל, הוא מפני שיש בישראל מעלה מיוחדת מצד שהוא יתברך שמו נקרא עליהם</w:t>
      </w:r>
      <w:r>
        <w:rPr>
          <w:rFonts w:hint="cs"/>
          <w:rtl/>
        </w:rPr>
        <w:t xml:space="preserve">" [ראה בסמוך הערה 102]. </w:t>
      </w:r>
      <w:r>
        <w:rPr>
          <w:rtl/>
        </w:rPr>
        <w:t>ולפי זה קריאת שם ה' על ישראל היא הסבה, ומצות תפילין היא המסובב.</w:t>
      </w:r>
      <w:r>
        <w:rPr>
          <w:rFonts w:hint="cs"/>
          <w:rtl/>
        </w:rPr>
        <w:t xml:space="preserve"> </w:t>
      </w:r>
      <w:r>
        <w:rPr>
          <w:rtl/>
        </w:rPr>
        <w:t xml:space="preserve">אמנם במספר מקומות ביאר להיפך; </w:t>
      </w:r>
      <w:r>
        <w:rPr>
          <w:rFonts w:hint="cs"/>
          <w:rtl/>
        </w:rPr>
        <w:t xml:space="preserve">הואיל וישראל מניחים </w:t>
      </w:r>
      <w:r>
        <w:rPr>
          <w:rtl/>
        </w:rPr>
        <w:t>תפילין</w:t>
      </w:r>
      <w:r>
        <w:rPr>
          <w:rFonts w:hint="cs"/>
          <w:rtl/>
        </w:rPr>
        <w:t xml:space="preserve"> [הסבה], לכך </w:t>
      </w:r>
      <w:r>
        <w:rPr>
          <w:rtl/>
        </w:rPr>
        <w:t>שם ה' נקרא עלי</w:t>
      </w:r>
      <w:r>
        <w:rPr>
          <w:rFonts w:hint="cs"/>
          <w:rtl/>
        </w:rPr>
        <w:t>הם [המסובב].</w:t>
      </w:r>
      <w:r>
        <w:rPr>
          <w:rtl/>
        </w:rPr>
        <w:t xml:space="preserve"> וכ</w:t>
      </w:r>
      <w:r>
        <w:rPr>
          <w:rFonts w:hint="cs"/>
          <w:rtl/>
        </w:rPr>
        <w:t xml:space="preserve">גון, </w:t>
      </w:r>
      <w:r>
        <w:rPr>
          <w:rtl/>
        </w:rPr>
        <w:t>בנצח ישראל פ"ז [קפז.]</w:t>
      </w:r>
      <w:r>
        <w:rPr>
          <w:rFonts w:hint="cs"/>
          <w:rtl/>
        </w:rPr>
        <w:t xml:space="preserve"> כתב</w:t>
      </w:r>
      <w:r>
        <w:rPr>
          <w:rtl/>
        </w:rPr>
        <w:t>: "על ידי התפילין נקרא שם ה' עליו". וכן משמע מדבריו בנצח ישראל פכ"ג [תפה:]. ובנתיב העבודה פ"ט [א, ק</w:t>
      </w:r>
      <w:r>
        <w:rPr>
          <w:rFonts w:hint="cs"/>
          <w:rtl/>
        </w:rPr>
        <w:t>ג</w:t>
      </w:r>
      <w:r>
        <w:rPr>
          <w:rtl/>
        </w:rPr>
        <w:t>:] כתב: "על ידי התפילין שם ה' נקרא עליו</w:t>
      </w:r>
      <w:r>
        <w:rPr>
          <w:rFonts w:hint="cs"/>
          <w:rtl/>
        </w:rPr>
        <w:t xml:space="preserve">... </w:t>
      </w:r>
      <w:r>
        <w:rPr>
          <w:rtl/>
        </w:rPr>
        <w:t xml:space="preserve">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 וכן </w:t>
      </w:r>
      <w:r>
        <w:rPr>
          <w:rFonts w:hint="cs"/>
          <w:rtl/>
        </w:rPr>
        <w:t>כתב</w:t>
      </w:r>
      <w:r>
        <w:rPr>
          <w:rtl/>
        </w:rPr>
        <w:t xml:space="preserve"> בקיצור בנתיב הליצנות פ"א [ב, ריז.]. </w:t>
      </w:r>
      <w:r>
        <w:rPr>
          <w:rFonts w:hint="cs"/>
          <w:rtl/>
        </w:rPr>
        <w:t xml:space="preserve">ובהקדמה לאור חדש [כט.] כתב: "כי בתפילין שם ה' נקרא על האדם". </w:t>
      </w:r>
      <w:r>
        <w:rPr>
          <w:rtl/>
        </w:rPr>
        <w:t>וצריך ליישב, דתרוייהו איתנהו; בודאי קריאת שם ה' על ישראל היא מהות ישראל</w:t>
      </w:r>
      <w:r>
        <w:rPr>
          <w:rFonts w:hint="cs"/>
          <w:rtl/>
        </w:rPr>
        <w:t xml:space="preserve"> משעת יצ"מ</w:t>
      </w:r>
      <w:r>
        <w:rPr>
          <w:rtl/>
        </w:rPr>
        <w:t>, וקיימת גם באדם שאינו מעוטר בתפילין. אך הואיל ומצות תפילין מורה על מעלה זו בפועל, לכך בזה גופא יש תוספת עוז לקריאת שם זו, כי התפילין מוצ</w:t>
      </w:r>
      <w:r>
        <w:rPr>
          <w:rFonts w:hint="cs"/>
          <w:rtl/>
        </w:rPr>
        <w:t>י</w:t>
      </w:r>
      <w:r>
        <w:rPr>
          <w:rtl/>
        </w:rPr>
        <w:t>אים קריאת שם זו אל הפועל והמוחש. וכפי שכתב ב</w:t>
      </w:r>
      <w:r>
        <w:rPr>
          <w:rFonts w:hint="cs"/>
          <w:rtl/>
        </w:rPr>
        <w:t>ח"א לגיטין נח. [ב, קיט.]: "</w:t>
      </w:r>
      <w:r>
        <w:rPr>
          <w:rtl/>
        </w:rPr>
        <w:t>זהו ענין התפילין</w:t>
      </w:r>
      <w:r>
        <w:rPr>
          <w:rFonts w:hint="cs"/>
          <w:rtl/>
        </w:rPr>
        <w:t>,</w:t>
      </w:r>
      <w:r>
        <w:rPr>
          <w:rtl/>
        </w:rPr>
        <w:t xml:space="preserve"> לנטוע את האדם עם השם יתברך</w:t>
      </w:r>
      <w:r>
        <w:rPr>
          <w:rFonts w:hint="cs"/>
          <w:rtl/>
        </w:rPr>
        <w:t>,</w:t>
      </w:r>
      <w:r>
        <w:rPr>
          <w:rtl/>
        </w:rPr>
        <w:t xml:space="preserve"> ולדבק אותו</w:t>
      </w:r>
      <w:r>
        <w:rPr>
          <w:rFonts w:hint="cs"/>
          <w:rtl/>
        </w:rPr>
        <w:t xml:space="preserve"> אליו". </w:t>
      </w:r>
      <w:r>
        <w:rPr>
          <w:rtl/>
        </w:rPr>
        <w:t xml:space="preserve">הרי שהתפילין מוציאים לפעל את הדביקות שיש </w:t>
      </w:r>
      <w:r>
        <w:rPr>
          <w:rFonts w:hint="cs"/>
          <w:rtl/>
        </w:rPr>
        <w:t xml:space="preserve">לישראל </w:t>
      </w:r>
      <w:r>
        <w:rPr>
          <w:rtl/>
        </w:rPr>
        <w:t xml:space="preserve">עם הקב"ה. </w:t>
      </w:r>
      <w:r>
        <w:rPr>
          <w:rFonts w:hint="cs"/>
          <w:rtl/>
        </w:rPr>
        <w:t xml:space="preserve">ולשונו הזהב באור חדש פ"ח [תתשלד:] מורה על כך, שכתב: "כי בתפילין שם ה' </w:t>
      </w:r>
      <w:r w:rsidRPr="08417211">
        <w:rPr>
          <w:rFonts w:hint="cs"/>
          <w:rtl/>
        </w:rPr>
        <w:t>לגמרי</w:t>
      </w:r>
      <w:r>
        <w:rPr>
          <w:rFonts w:hint="cs"/>
          <w:rtl/>
        </w:rPr>
        <w:t xml:space="preserve"> הוא על האדם... ובכח התפילין הדביקות שישראל דביקים בו יתברך </w:t>
      </w:r>
      <w:r w:rsidRPr="08417211">
        <w:rPr>
          <w:rFonts w:hint="cs"/>
          <w:rtl/>
        </w:rPr>
        <w:t>לגמרי</w:t>
      </w:r>
      <w:r>
        <w:rPr>
          <w:rFonts w:hint="cs"/>
          <w:rtl/>
        </w:rPr>
        <w:t>". הרי אף לפני הנחת תפילין שם ה' הוא על האדם, אך על ידי התפילין "שם ה' &amp;</w:t>
      </w:r>
      <w:r w:rsidRPr="08417211">
        <w:rPr>
          <w:rFonts w:hint="cs"/>
          <w:b/>
          <w:bCs/>
          <w:rtl/>
        </w:rPr>
        <w:t>לגמרי</w:t>
      </w:r>
      <w:r>
        <w:rPr>
          <w:rFonts w:hint="cs"/>
          <w:rtl/>
        </w:rPr>
        <w:t>^ הוא על האדם", וישראל "דביקים בו יתברך &amp;</w:t>
      </w:r>
      <w:r w:rsidRPr="08417211">
        <w:rPr>
          <w:rFonts w:hint="cs"/>
          <w:b/>
          <w:bCs/>
          <w:rtl/>
        </w:rPr>
        <w:t>לגמרי</w:t>
      </w:r>
      <w:r>
        <w:rPr>
          <w:rFonts w:hint="cs"/>
          <w:rtl/>
        </w:rPr>
        <w:t>^", לעומת קודם הנחתן, שהיו דביקים בו יתברך, אך לא לגמרי [ראה למעלה פל"ט הערה 7, ולהלן פמ"ו הערה 194]</w:t>
      </w:r>
      <w:r>
        <w:rPr>
          <w:rtl/>
        </w:rPr>
        <w:t>.</w:t>
      </w:r>
    </w:p>
  </w:footnote>
  <w:footnote w:id="101">
    <w:p w:rsidR="083C3095" w:rsidRDefault="083C3095" w:rsidP="081207AE">
      <w:pPr>
        <w:pStyle w:val="FootnoteText"/>
        <w:rPr>
          <w:rFonts w:hint="cs"/>
        </w:rPr>
      </w:pPr>
      <w:r>
        <w:rPr>
          <w:rtl/>
        </w:rPr>
        <w:t>&lt;</w:t>
      </w:r>
      <w:r>
        <w:rPr>
          <w:rStyle w:val="FootnoteReference"/>
        </w:rPr>
        <w:footnoteRef/>
      </w:r>
      <w:r>
        <w:rPr>
          <w:rtl/>
        </w:rPr>
        <w:t>&gt;</w:t>
      </w:r>
      <w:r>
        <w:rPr>
          <w:rFonts w:hint="cs"/>
          <w:rtl/>
        </w:rPr>
        <w:t xml:space="preserve"> פירוש - הואיל והתפילין מורים ששם ה' נקרא על האדם, לכך אין זו מעלה ששייכת לאדם מצד עצמו, אלא מצד ה', לכך התפילין הם נוספים על האדם, ואינם עצמו. ומאידך גיסא, הואיל ושם ה' נקרא על האדם, וקריאת שם זו היא הדוקה ואדוקה באדם, לכך התפילין הם דבוקים באדם, כפי שקריאת השם דבוקה בנקרא. ואודות שקריאת שם ה' על האדם מורה דביקות, כן אמרו חכמים [תנחומא קדושים אות ה]: "</w:t>
      </w:r>
      <w:r>
        <w:rPr>
          <w:rtl/>
        </w:rPr>
        <w:t xml:space="preserve">נאמר </w:t>
      </w:r>
      <w:r>
        <w:rPr>
          <w:rFonts w:hint="cs"/>
          <w:rtl/>
        </w:rPr>
        <w:t>[</w:t>
      </w:r>
      <w:r>
        <w:rPr>
          <w:rtl/>
        </w:rPr>
        <w:t>ירמיה יג</w:t>
      </w:r>
      <w:r>
        <w:rPr>
          <w:rFonts w:hint="cs"/>
          <w:rtl/>
        </w:rPr>
        <w:t>, יא]</w:t>
      </w:r>
      <w:r>
        <w:rPr>
          <w:rtl/>
        </w:rPr>
        <w:t xml:space="preserve"> </w:t>
      </w:r>
      <w:r>
        <w:rPr>
          <w:rFonts w:hint="cs"/>
          <w:rtl/>
        </w:rPr>
        <w:t>'</w:t>
      </w:r>
      <w:r>
        <w:rPr>
          <w:rtl/>
        </w:rPr>
        <w:t xml:space="preserve">כי כאשר ידבק האזור אל מתני איש </w:t>
      </w:r>
      <w:r>
        <w:rPr>
          <w:rFonts w:hint="cs"/>
          <w:rtl/>
        </w:rPr>
        <w:t>כן הדבקתי אלי את כל בית ישראל'...</w:t>
      </w:r>
      <w:r>
        <w:rPr>
          <w:rtl/>
        </w:rPr>
        <w:t xml:space="preserve"> אמר להם הקב"ה לישראל</w:t>
      </w:r>
      <w:r>
        <w:rPr>
          <w:rFonts w:hint="cs"/>
          <w:rtl/>
        </w:rPr>
        <w:t>,</w:t>
      </w:r>
      <w:r>
        <w:rPr>
          <w:rtl/>
        </w:rPr>
        <w:t xml:space="preserve"> אני אינני כבשר ודם</w:t>
      </w:r>
      <w:r>
        <w:rPr>
          <w:rFonts w:hint="cs"/>
          <w:rtl/>
        </w:rPr>
        <w:t>.</w:t>
      </w:r>
      <w:r>
        <w:rPr>
          <w:rtl/>
        </w:rPr>
        <w:t xml:space="preserve"> מלך ב</w:t>
      </w:r>
      <w:r>
        <w:rPr>
          <w:rFonts w:hint="cs"/>
          <w:rtl/>
        </w:rPr>
        <w:t>שר ודם</w:t>
      </w:r>
      <w:r>
        <w:rPr>
          <w:rtl/>
        </w:rPr>
        <w:t xml:space="preserve"> אין רשות להדיוט להקרות בשמו</w:t>
      </w:r>
      <w:r>
        <w:rPr>
          <w:rFonts w:hint="cs"/>
          <w:rtl/>
        </w:rPr>
        <w:t xml:space="preserve">... </w:t>
      </w:r>
      <w:r>
        <w:rPr>
          <w:rtl/>
        </w:rPr>
        <w:t>אבל ישראל נקראו בשמו של הקב"ה</w:t>
      </w:r>
      <w:r>
        <w:rPr>
          <w:rFonts w:hint="cs"/>
          <w:rtl/>
        </w:rPr>
        <w:t>,</w:t>
      </w:r>
      <w:r>
        <w:rPr>
          <w:rtl/>
        </w:rPr>
        <w:t xml:space="preserve"> כל שם חביב שהיה להקב"ה</w:t>
      </w:r>
      <w:r>
        <w:rPr>
          <w:rFonts w:hint="cs"/>
          <w:rtl/>
        </w:rPr>
        <w:t>,</w:t>
      </w:r>
      <w:r>
        <w:rPr>
          <w:rtl/>
        </w:rPr>
        <w:t xml:space="preserve"> בהם קרא את ישראל</w:t>
      </w:r>
      <w:r>
        <w:rPr>
          <w:rFonts w:hint="cs"/>
          <w:rtl/>
        </w:rPr>
        <w:t xml:space="preserve">". ובנצח ישראל פי"ב [שיד.] הביא מדרש זה וביארו [ראה למעלה פ"מ הערה 228]. </w:t>
      </w:r>
    </w:p>
  </w:footnote>
  <w:footnote w:id="102">
    <w:p w:rsidR="083C3095" w:rsidRDefault="083C3095" w:rsidP="085C4DF8">
      <w:pPr>
        <w:pStyle w:val="FootnoteText"/>
        <w:rPr>
          <w:rFonts w:hint="cs"/>
        </w:rPr>
      </w:pPr>
      <w:r>
        <w:rPr>
          <w:rtl/>
        </w:rPr>
        <w:t>&lt;</w:t>
      </w:r>
      <w:r>
        <w:rPr>
          <w:rStyle w:val="FootnoteReference"/>
        </w:rPr>
        <w:footnoteRef/>
      </w:r>
      <w:r>
        <w:rPr>
          <w:rtl/>
        </w:rPr>
        <w:t>&gt;</w:t>
      </w:r>
      <w:r>
        <w:rPr>
          <w:rFonts w:hint="cs"/>
          <w:rtl/>
        </w:rPr>
        <w:t xml:space="preserve"> </w:t>
      </w:r>
      <w:r>
        <w:rPr>
          <w:rtl/>
        </w:rPr>
        <w:t xml:space="preserve">פירוש - תפילין נקראו "פאר", שנאמר [יחזקאל כד, יז] "פארך חבוש עליך", ודרשו על כך בגמרא [ברכות יא.] שהפסוק מוסב על תפילין. </w:t>
      </w:r>
      <w:r>
        <w:rPr>
          <w:rFonts w:hint="cs"/>
          <w:rtl/>
        </w:rPr>
        <w:t>וראה להלן הערה 152.</w:t>
      </w:r>
    </w:p>
  </w:footnote>
  <w:footnote w:id="103">
    <w:p w:rsidR="083C3095" w:rsidRDefault="083C3095" w:rsidP="08083D69">
      <w:pPr>
        <w:pStyle w:val="FootnoteText"/>
        <w:rPr>
          <w:rFonts w:hint="cs"/>
        </w:rPr>
      </w:pPr>
      <w:r>
        <w:rPr>
          <w:rtl/>
        </w:rPr>
        <w:t>&lt;</w:t>
      </w:r>
      <w:r>
        <w:rPr>
          <w:rStyle w:val="FootnoteReference"/>
        </w:rPr>
        <w:footnoteRef/>
      </w:r>
      <w:r>
        <w:rPr>
          <w:rtl/>
        </w:rPr>
        <w:t>&gt;</w:t>
      </w:r>
      <w:r>
        <w:rPr>
          <w:rFonts w:hint="cs"/>
          <w:rtl/>
        </w:rPr>
        <w:t xml:space="preserve"> לשונו בבאר</w:t>
      </w:r>
      <w:r w:rsidRPr="083332E2">
        <w:rPr>
          <w:rFonts w:hint="cs"/>
          <w:sz w:val="18"/>
          <w:rtl/>
        </w:rPr>
        <w:t xml:space="preserve"> הגולה באר הרביעי [שצח:]: "</w:t>
      </w:r>
      <w:r w:rsidRPr="083332E2">
        <w:rPr>
          <w:sz w:val="18"/>
          <w:rtl/>
        </w:rPr>
        <w:t xml:space="preserve">דע, כי התפילין אשר המצוה הזאת נתן השם יתברך לישראל, הוא מפני שיש בישראל מעלה מיוחדת מצד שהוא יתברך שמו נקרא עליהם. והוא יתברך יחיד באלקותו, כמו שכתוב בתפילין </w:t>
      </w:r>
      <w:r>
        <w:rPr>
          <w:rFonts w:hint="cs"/>
          <w:sz w:val="18"/>
          <w:rtl/>
        </w:rPr>
        <w:t>[</w:t>
      </w:r>
      <w:r w:rsidRPr="083332E2">
        <w:rPr>
          <w:sz w:val="18"/>
          <w:rtl/>
        </w:rPr>
        <w:t>מנחות לד:</w:t>
      </w:r>
      <w:r>
        <w:rPr>
          <w:rFonts w:hint="cs"/>
          <w:sz w:val="18"/>
          <w:rtl/>
        </w:rPr>
        <w:t>]</w:t>
      </w:r>
      <w:r w:rsidRPr="083332E2">
        <w:rPr>
          <w:sz w:val="18"/>
          <w:rtl/>
        </w:rPr>
        <w:t xml:space="preserve"> </w:t>
      </w:r>
      <w:r>
        <w:rPr>
          <w:rFonts w:hint="cs"/>
          <w:sz w:val="18"/>
          <w:rtl/>
        </w:rPr>
        <w:t>'</w:t>
      </w:r>
      <w:r w:rsidRPr="083332E2">
        <w:rPr>
          <w:sz w:val="18"/>
          <w:rtl/>
        </w:rPr>
        <w:t>שמע ישראל וגו'</w:t>
      </w:r>
      <w:r>
        <w:rPr>
          <w:rFonts w:hint="cs"/>
          <w:sz w:val="18"/>
          <w:rtl/>
        </w:rPr>
        <w:t>'</w:t>
      </w:r>
      <w:r w:rsidRPr="083332E2">
        <w:rPr>
          <w:sz w:val="18"/>
          <w:rtl/>
        </w:rPr>
        <w:t xml:space="preserve"> </w:t>
      </w:r>
      <w:r>
        <w:rPr>
          <w:rFonts w:hint="cs"/>
          <w:sz w:val="18"/>
          <w:rtl/>
        </w:rPr>
        <w:t>[</w:t>
      </w:r>
      <w:r w:rsidRPr="083332E2">
        <w:rPr>
          <w:sz w:val="18"/>
          <w:rtl/>
        </w:rPr>
        <w:t>דברים ו, ד</w:t>
      </w:r>
      <w:r>
        <w:rPr>
          <w:rFonts w:hint="cs"/>
          <w:sz w:val="18"/>
          <w:rtl/>
        </w:rPr>
        <w:t>]</w:t>
      </w:r>
      <w:r w:rsidRPr="083332E2">
        <w:rPr>
          <w:sz w:val="18"/>
          <w:rtl/>
        </w:rPr>
        <w:t xml:space="preserve">. והוא כל יכול, כדכתיב יציאת מצרים בתפילין, המורה על יכולתו. ושלימות מעלת הקב"ה היא תפארת לבנים, כדכתיב </w:t>
      </w:r>
      <w:r>
        <w:rPr>
          <w:rFonts w:hint="cs"/>
          <w:sz w:val="18"/>
          <w:rtl/>
        </w:rPr>
        <w:t>[</w:t>
      </w:r>
      <w:r w:rsidRPr="083332E2">
        <w:rPr>
          <w:sz w:val="18"/>
          <w:rtl/>
        </w:rPr>
        <w:t>משלי יז, ו</w:t>
      </w:r>
      <w:r>
        <w:rPr>
          <w:rFonts w:hint="cs"/>
          <w:sz w:val="18"/>
          <w:rtl/>
        </w:rPr>
        <w:t>]</w:t>
      </w:r>
      <w:r w:rsidRPr="083332E2">
        <w:rPr>
          <w:sz w:val="18"/>
          <w:rtl/>
        </w:rPr>
        <w:t xml:space="preserve"> </w:t>
      </w:r>
      <w:r>
        <w:rPr>
          <w:rFonts w:hint="cs"/>
          <w:sz w:val="18"/>
          <w:rtl/>
        </w:rPr>
        <w:t>'</w:t>
      </w:r>
      <w:r w:rsidRPr="083332E2">
        <w:rPr>
          <w:sz w:val="18"/>
          <w:rtl/>
        </w:rPr>
        <w:t>עטרת זקנים בני בנים ותפארת בנים אבותם</w:t>
      </w:r>
      <w:r>
        <w:rPr>
          <w:rFonts w:hint="cs"/>
          <w:sz w:val="18"/>
          <w:rtl/>
        </w:rPr>
        <w:t>'</w:t>
      </w:r>
      <w:r w:rsidRPr="083332E2">
        <w:rPr>
          <w:sz w:val="18"/>
          <w:rtl/>
        </w:rPr>
        <w:t>, שהבנים מתפארים במעלת אבותם. ונקראו 'פאר', כי ראוי שיהיו ישראל מתפארים ומתרוממים במעלת וברוממות השם יתברך</w:t>
      </w:r>
      <w:r w:rsidRPr="083332E2">
        <w:rPr>
          <w:rFonts w:hint="cs"/>
          <w:sz w:val="18"/>
          <w:rtl/>
        </w:rPr>
        <w:t xml:space="preserve">... </w:t>
      </w:r>
      <w:r w:rsidRPr="083332E2">
        <w:rPr>
          <w:sz w:val="18"/>
          <w:rtl/>
        </w:rPr>
        <w:t>שהתפארת הזה, שהוא מצד השם יתברך, נוסף על האדם, מה שהשם יתברך הוא מתיחס אל ישראל כמו היחוס שיש לאב אל הבן, ודבר זה תוספת כבוד על ישראל. ולפיכך בתפילין נזכר גדולת ורוממות הקב"ה, ודבר זה קשור על ישראל, שהדבר הזה הוא תוספת כבוד ומעלה על ישראל</w:t>
      </w:r>
      <w:r>
        <w:rPr>
          <w:rFonts w:hint="cs"/>
          <w:rtl/>
        </w:rPr>
        <w:t>". ולמעלה בהקדמה שלישית [קלד:] כתב: "כל נבדל הוא מפואר, לפי שמסולק ממנו עכירות הגשמי, שהנבדל נקרא 'אור', שאין בו עכירות" [ראה להלן פמ"ו הערה 149]. ובדר"ח פ"ו מי"א [שצח:] כתב: "הפאר והיופי דבר זה הוא מצד ענין אלקי שיש בנבראים... כי היופי והפאר הוא מתייחס אל הבלתי גשמי, וזה בארנו פעמים הרבה". ובנצח ישראל פ"ו [קנד:] כתב: "הדבר שהוא פאר אינו גשם כלל". וראה להלן הערה 112.</w:t>
      </w:r>
    </w:p>
  </w:footnote>
  <w:footnote w:id="104">
    <w:p w:rsidR="083C3095" w:rsidRDefault="083C3095" w:rsidP="08B14EB7">
      <w:pPr>
        <w:pStyle w:val="FootnoteText"/>
        <w:rPr>
          <w:rFonts w:hint="cs"/>
        </w:rPr>
      </w:pPr>
      <w:r>
        <w:rPr>
          <w:rtl/>
        </w:rPr>
        <w:t>&lt;</w:t>
      </w:r>
      <w:r>
        <w:rPr>
          <w:rStyle w:val="FootnoteReference"/>
        </w:rPr>
        <w:footnoteRef/>
      </w:r>
      <w:r>
        <w:rPr>
          <w:rtl/>
        </w:rPr>
        <w:t>&gt;</w:t>
      </w:r>
      <w:r>
        <w:rPr>
          <w:rFonts w:hint="cs"/>
          <w:rtl/>
        </w:rPr>
        <w:t xml:space="preserve"> פירוש - כשם שהתפילין המונחים על האדם מורים על תוספת מעלה של האדם, כך הוא הדין בתפילין של הקב"ה, שהתפילין מורים על יציאה לזולת, וכמו שמבאר והולך. </w:t>
      </w:r>
    </w:p>
  </w:footnote>
  <w:footnote w:id="105">
    <w:p w:rsidR="083C3095" w:rsidRDefault="083C3095" w:rsidP="084F5AD1">
      <w:pPr>
        <w:pStyle w:val="FootnoteText"/>
        <w:rPr>
          <w:rFonts w:hint="cs"/>
          <w:rtl/>
        </w:rPr>
      </w:pPr>
      <w:r>
        <w:rPr>
          <w:rtl/>
        </w:rPr>
        <w:t>&lt;</w:t>
      </w:r>
      <w:r>
        <w:rPr>
          <w:rStyle w:val="FootnoteReference"/>
        </w:rPr>
        <w:footnoteRef/>
      </w:r>
      <w:r>
        <w:rPr>
          <w:rtl/>
        </w:rPr>
        <w:t>&gt;</w:t>
      </w:r>
      <w:r>
        <w:rPr>
          <w:rFonts w:hint="cs"/>
          <w:rtl/>
        </w:rPr>
        <w:t xml:space="preserve"> כמבואר למעלה הערות 88, 90.</w:t>
      </w:r>
    </w:p>
  </w:footnote>
  <w:footnote w:id="106">
    <w:p w:rsidR="083C3095" w:rsidRDefault="083C3095" w:rsidP="08541534">
      <w:pPr>
        <w:pStyle w:val="FootnoteText"/>
        <w:rPr>
          <w:rFonts w:hint="cs"/>
        </w:rPr>
      </w:pPr>
      <w:r>
        <w:rPr>
          <w:rtl/>
        </w:rPr>
        <w:t>&lt;</w:t>
      </w:r>
      <w:r>
        <w:rPr>
          <w:rStyle w:val="FootnoteReference"/>
        </w:rPr>
        <w:footnoteRef/>
      </w:r>
      <w:r>
        <w:rPr>
          <w:rtl/>
        </w:rPr>
        <w:t>&gt;</w:t>
      </w:r>
      <w:r>
        <w:rPr>
          <w:rFonts w:hint="cs"/>
          <w:rtl/>
        </w:rPr>
        <w:t xml:space="preserve"> פירוש - כמו שהנחת תפילין שייכת למעלה יתירה, כך מעלה יתירה שייכת להנחת תפילין, והואיל ומה שה' משפיע כל הנמצאים היא מעלה יתירה בשבילו, לכך מעלה יתירה זו נקראת הנחת תפילין.  </w:t>
      </w:r>
    </w:p>
  </w:footnote>
  <w:footnote w:id="107">
    <w:p w:rsidR="083C3095" w:rsidRDefault="083C3095" w:rsidP="085B4A33">
      <w:pPr>
        <w:pStyle w:val="FootnoteText"/>
        <w:rPr>
          <w:rFonts w:hint="cs"/>
          <w:rtl/>
        </w:rPr>
      </w:pPr>
      <w:r>
        <w:rPr>
          <w:rtl/>
        </w:rPr>
        <w:t>&lt;</w:t>
      </w:r>
      <w:r>
        <w:rPr>
          <w:rStyle w:val="FootnoteReference"/>
        </w:rPr>
        <w:footnoteRef/>
      </w:r>
      <w:r>
        <w:rPr>
          <w:rtl/>
        </w:rPr>
        <w:t>&gt;</w:t>
      </w:r>
      <w:r>
        <w:rPr>
          <w:rFonts w:hint="cs"/>
          <w:rtl/>
        </w:rPr>
        <w:t xml:space="preserve"> בא לבאר בנוגע לתפילין של הקב"ה, על מה מורים תפילין של ראש, ועל מה תפילין של יד.</w:t>
      </w:r>
    </w:p>
  </w:footnote>
  <w:footnote w:id="108">
    <w:p w:rsidR="083C3095" w:rsidRDefault="083C3095" w:rsidP="08FB1511">
      <w:pPr>
        <w:pStyle w:val="FootnoteText"/>
        <w:rPr>
          <w:rFonts w:hint="cs"/>
        </w:rPr>
      </w:pPr>
      <w:r>
        <w:rPr>
          <w:rtl/>
        </w:rPr>
        <w:t>&lt;</w:t>
      </w:r>
      <w:r>
        <w:rPr>
          <w:rStyle w:val="FootnoteReference"/>
        </w:rPr>
        <w:footnoteRef/>
      </w:r>
      <w:r>
        <w:rPr>
          <w:rtl/>
        </w:rPr>
        <w:t>&gt;</w:t>
      </w:r>
      <w:r>
        <w:rPr>
          <w:rFonts w:hint="cs"/>
          <w:rtl/>
        </w:rPr>
        <w:t xml:space="preserve"> ועל כך מורים תפילין של ראש [של הקב"ה]. ואודות שה' סידר את הנמצאים בחכמה, כן נאמר [תהלים קד, כד] "מה רבו מעשיך ה' כולם בחכמה עשית מלאה הארץ קנינך". וכן נאמר [משלי ג, יט] "ה' בחכמה יסד ארץ כונן שמים בתבונה". ולמעלה בהקדמה ראשונה </w:t>
      </w:r>
      <w:r w:rsidRPr="082F4AF9">
        <w:rPr>
          <w:rFonts w:hint="cs"/>
          <w:sz w:val="18"/>
          <w:rtl/>
        </w:rPr>
        <w:t>[ל.]</w:t>
      </w:r>
      <w:r>
        <w:rPr>
          <w:rFonts w:hint="cs"/>
          <w:sz w:val="18"/>
          <w:rtl/>
        </w:rPr>
        <w:t xml:space="preserve"> כתב</w:t>
      </w:r>
      <w:r w:rsidRPr="082F4AF9">
        <w:rPr>
          <w:rFonts w:hint="cs"/>
          <w:sz w:val="18"/>
          <w:rtl/>
        </w:rPr>
        <w:t>: "</w:t>
      </w:r>
      <w:r>
        <w:rPr>
          <w:rStyle w:val="LatinChar"/>
          <w:rFonts w:hint="cs"/>
          <w:sz w:val="18"/>
          <w:rtl/>
          <w:lang w:val="en-GB"/>
        </w:rPr>
        <w:t>'</w:t>
      </w:r>
      <w:r w:rsidRPr="082F4AF9">
        <w:rPr>
          <w:rStyle w:val="LatinChar"/>
          <w:sz w:val="18"/>
          <w:rtl/>
          <w:lang w:val="en-GB"/>
        </w:rPr>
        <w:t>סוד עריות</w:t>
      </w:r>
      <w:r>
        <w:rPr>
          <w:rStyle w:val="LatinChar"/>
          <w:rFonts w:hint="cs"/>
          <w:sz w:val="18"/>
          <w:rtl/>
          <w:lang w:val="en-GB"/>
        </w:rPr>
        <w:t>'</w:t>
      </w:r>
      <w:r w:rsidRPr="082F4AF9">
        <w:rPr>
          <w:rStyle w:val="LatinChar"/>
          <w:sz w:val="18"/>
          <w:rtl/>
          <w:lang w:val="en-GB"/>
        </w:rPr>
        <w:t xml:space="preserve"> סדר המציאות וחבורם זה עם זה, ועל זה בא סוד העריות</w:t>
      </w:r>
      <w:r w:rsidRPr="082F4AF9">
        <w:rPr>
          <w:rStyle w:val="LatinChar"/>
          <w:rFonts w:hint="cs"/>
          <w:sz w:val="18"/>
          <w:rtl/>
          <w:lang w:val="en-GB"/>
        </w:rPr>
        <w:t>.</w:t>
      </w:r>
      <w:r w:rsidRPr="082F4AF9">
        <w:rPr>
          <w:rStyle w:val="LatinChar"/>
          <w:sz w:val="18"/>
          <w:rtl/>
          <w:lang w:val="en-GB"/>
        </w:rPr>
        <w:t xml:space="preserve"> שהשם יתברך סדר בחכמה שזה אסור עם זאת</w:t>
      </w:r>
      <w:r w:rsidRPr="082F4AF9">
        <w:rPr>
          <w:rStyle w:val="LatinChar"/>
          <w:rFonts w:hint="cs"/>
          <w:sz w:val="18"/>
          <w:rtl/>
          <w:lang w:val="en-GB"/>
        </w:rPr>
        <w:t>,</w:t>
      </w:r>
      <w:r w:rsidRPr="082F4AF9">
        <w:rPr>
          <w:rStyle w:val="LatinChar"/>
          <w:sz w:val="18"/>
          <w:rtl/>
          <w:lang w:val="en-GB"/>
        </w:rPr>
        <w:t xml:space="preserve"> וזאת אסורה עם זה</w:t>
      </w:r>
      <w:r w:rsidRPr="082F4AF9">
        <w:rPr>
          <w:rStyle w:val="LatinChar"/>
          <w:rFonts w:hint="cs"/>
          <w:sz w:val="18"/>
          <w:rtl/>
          <w:lang w:val="en-GB"/>
        </w:rPr>
        <w:t>,</w:t>
      </w:r>
      <w:r w:rsidRPr="082F4AF9">
        <w:rPr>
          <w:rStyle w:val="LatinChar"/>
          <w:sz w:val="18"/>
          <w:rtl/>
          <w:lang w:val="en-GB"/>
        </w:rPr>
        <w:t xml:space="preserve"> כפי הסדר שסדר השם יתברך הנמצאות בחכמה</w:t>
      </w:r>
      <w:r>
        <w:rPr>
          <w:rFonts w:hint="cs"/>
          <w:rtl/>
        </w:rPr>
        <w:t>". ובתפארת ישראל ר"פ טז [רלו:] כתב: "</w:t>
      </w:r>
      <w:r>
        <w:rPr>
          <w:rtl/>
        </w:rPr>
        <w:t>הנה אלו האנשים בעצמם כאשר היו חוקרים על מציאות הסבה הראשונה, היו מביאים מופת חותך על מציאות הסבה הראשונה</w:t>
      </w:r>
      <w:r>
        <w:rPr>
          <w:rFonts w:hint="cs"/>
          <w:rtl/>
        </w:rPr>
        <w:t xml:space="preserve"> </w:t>
      </w:r>
      <w:r>
        <w:rPr>
          <w:rtl/>
        </w:rPr>
        <w:t>מסודר ממנו הכל</w:t>
      </w:r>
      <w:r>
        <w:rPr>
          <w:rFonts w:hint="cs"/>
          <w:rtl/>
        </w:rPr>
        <w:t>,</w:t>
      </w:r>
      <w:r>
        <w:rPr>
          <w:rtl/>
        </w:rPr>
        <w:t xml:space="preserve"> </w:t>
      </w:r>
      <w:r>
        <w:rPr>
          <w:rFonts w:hint="cs"/>
          <w:rtl/>
        </w:rPr>
        <w:t>ב</w:t>
      </w:r>
      <w:r>
        <w:rPr>
          <w:rtl/>
        </w:rPr>
        <w:t>מה שנראה בנמצאים טוב סדרם ויושר פעלם</w:t>
      </w:r>
      <w:r>
        <w:rPr>
          <w:rFonts w:hint="cs"/>
          <w:rtl/>
        </w:rPr>
        <w:t>.</w:t>
      </w:r>
      <w:r>
        <w:rPr>
          <w:rtl/>
        </w:rPr>
        <w:t xml:space="preserve"> וכל הדברים אשר נראו לעין</w:t>
      </w:r>
      <w:r>
        <w:rPr>
          <w:rFonts w:hint="cs"/>
          <w:rtl/>
        </w:rPr>
        <w:t>,</w:t>
      </w:r>
      <w:r>
        <w:rPr>
          <w:rtl/>
        </w:rPr>
        <w:t xml:space="preserve"> הכל בחכמה נפלאה</w:t>
      </w:r>
      <w:r>
        <w:rPr>
          <w:rFonts w:hint="cs"/>
          <w:rtl/>
        </w:rPr>
        <w:t>.</w:t>
      </w:r>
      <w:r>
        <w:rPr>
          <w:rtl/>
        </w:rPr>
        <w:t xml:space="preserve"> ודבר זה אי אפשר שיהיה במקרה, כי המקרה לא יתמיד</w:t>
      </w:r>
      <w:r>
        <w:rPr>
          <w:rFonts w:hint="cs"/>
          <w:rtl/>
        </w:rPr>
        <w:t>,</w:t>
      </w:r>
      <w:r>
        <w:rPr>
          <w:rtl/>
        </w:rPr>
        <w:t xml:space="preserve"> ואינו הרבה</w:t>
      </w:r>
      <w:r>
        <w:rPr>
          <w:rFonts w:hint="cs"/>
          <w:rtl/>
        </w:rPr>
        <w:t>.</w:t>
      </w:r>
      <w:r>
        <w:rPr>
          <w:rtl/>
        </w:rPr>
        <w:t xml:space="preserve"> אבל כאשר נראה בכל הנמצאים כלם הסדר והחכמה, גזרו במופת חותך שאי אפשר שלא יהיה זה רק ממסדר ממציא הכל</w:t>
      </w:r>
      <w:r>
        <w:rPr>
          <w:rFonts w:hint="cs"/>
          <w:rtl/>
        </w:rPr>
        <w:t>,</w:t>
      </w:r>
      <w:r>
        <w:rPr>
          <w:rtl/>
        </w:rPr>
        <w:t xml:space="preserve"> הוא האל אשר סדר הכל בחכמתו</w:t>
      </w:r>
      <w:r>
        <w:rPr>
          <w:rFonts w:hint="cs"/>
          <w:rtl/>
        </w:rPr>
        <w:t>,</w:t>
      </w:r>
      <w:r>
        <w:rPr>
          <w:rtl/>
        </w:rPr>
        <w:t xml:space="preserve"> וברא הכל בתבונתו</w:t>
      </w:r>
      <w:r>
        <w:rPr>
          <w:rFonts w:hint="cs"/>
          <w:rtl/>
        </w:rPr>
        <w:t>". ושם ר"פ כה [שעב:] כתב: "</w:t>
      </w:r>
      <w:r>
        <w:rPr>
          <w:rtl/>
        </w:rPr>
        <w:t>הדבר שהוא מוסכם שלא היה בריאת עולם במקרה קרה</w:t>
      </w:r>
      <w:r>
        <w:rPr>
          <w:rFonts w:hint="cs"/>
          <w:rtl/>
        </w:rPr>
        <w:t>.</w:t>
      </w:r>
      <w:r>
        <w:rPr>
          <w:rtl/>
        </w:rPr>
        <w:t xml:space="preserve"> שכאשר האדם מתבונן בבריאה הזאת</w:t>
      </w:r>
      <w:r>
        <w:rPr>
          <w:rFonts w:hint="cs"/>
          <w:rtl/>
        </w:rPr>
        <w:t>,</w:t>
      </w:r>
      <w:r>
        <w:rPr>
          <w:rtl/>
        </w:rPr>
        <w:t xml:space="preserve"> ימצא אותה שהיא מסודרת בחכמה בתכלית הסדר</w:t>
      </w:r>
      <w:r>
        <w:rPr>
          <w:rFonts w:hint="cs"/>
          <w:rtl/>
        </w:rPr>
        <w:t>.</w:t>
      </w:r>
      <w:r>
        <w:rPr>
          <w:rtl/>
        </w:rPr>
        <w:t xml:space="preserve"> ודבר כזה אי אפשר שיהיה קרה במקרה דבר שהוא מסודר בתכלית הסדר</w:t>
      </w:r>
      <w:r>
        <w:rPr>
          <w:rFonts w:hint="cs"/>
          <w:rtl/>
        </w:rPr>
        <w:t>". ובח"א לשבת קד. [א, מז.] כתב: "</w:t>
      </w:r>
      <w:r>
        <w:rPr>
          <w:rtl/>
        </w:rPr>
        <w:t>דע כי אלף ביתא האותיות הם יסודות התורה. והוא דומה בעולם כמו ד' יסודות</w:t>
      </w:r>
      <w:r>
        <w:rPr>
          <w:rFonts w:hint="cs"/>
          <w:rtl/>
        </w:rPr>
        <w:t>,</w:t>
      </w:r>
      <w:r>
        <w:rPr>
          <w:rtl/>
        </w:rPr>
        <w:t xml:space="preserve"> שהם התחלה לכל ההויית המורכבים שהם בעולם</w:t>
      </w:r>
      <w:r>
        <w:rPr>
          <w:rFonts w:hint="cs"/>
          <w:rtl/>
        </w:rPr>
        <w:t>.</w:t>
      </w:r>
      <w:r>
        <w:rPr>
          <w:rtl/>
        </w:rPr>
        <w:t xml:space="preserve"> וכך האלפא ביתא</w:t>
      </w:r>
      <w:r>
        <w:rPr>
          <w:rFonts w:hint="cs"/>
          <w:rtl/>
        </w:rPr>
        <w:t>,</w:t>
      </w:r>
      <w:r>
        <w:rPr>
          <w:rtl/>
        </w:rPr>
        <w:t xml:space="preserve"> הם היסודות הפשוטים לכל התורה כולה.</w:t>
      </w:r>
      <w:r>
        <w:rPr>
          <w:rFonts w:hint="cs"/>
          <w:rtl/>
        </w:rPr>
        <w:t>..</w:t>
      </w:r>
      <w:r>
        <w:rPr>
          <w:rtl/>
        </w:rPr>
        <w:t xml:space="preserve"> וכמו שד' יסודות סדר שלהם אינו בחנם</w:t>
      </w:r>
      <w:r>
        <w:rPr>
          <w:rFonts w:hint="cs"/>
          <w:rtl/>
        </w:rPr>
        <w:t>,</w:t>
      </w:r>
      <w:r>
        <w:rPr>
          <w:rtl/>
        </w:rPr>
        <w:t xml:space="preserve"> רק מסודרים כך בחכמה</w:t>
      </w:r>
      <w:r>
        <w:rPr>
          <w:rFonts w:hint="cs"/>
          <w:rtl/>
        </w:rPr>
        <w:t>.</w:t>
      </w:r>
      <w:r>
        <w:rPr>
          <w:rtl/>
        </w:rPr>
        <w:t xml:space="preserve"> כך אי אפשר שיהיו היסודות של התורה</w:t>
      </w:r>
      <w:r>
        <w:rPr>
          <w:rFonts w:hint="cs"/>
          <w:rtl/>
        </w:rPr>
        <w:t>,</w:t>
      </w:r>
      <w:r>
        <w:rPr>
          <w:rtl/>
        </w:rPr>
        <w:t xml:space="preserve"> שהם אלפא ביתא</w:t>
      </w:r>
      <w:r>
        <w:rPr>
          <w:rFonts w:hint="cs"/>
          <w:rtl/>
        </w:rPr>
        <w:t>,</w:t>
      </w:r>
      <w:r>
        <w:rPr>
          <w:rtl/>
        </w:rPr>
        <w:t xml:space="preserve"> כך בחנם</w:t>
      </w:r>
      <w:r>
        <w:rPr>
          <w:rFonts w:hint="cs"/>
          <w:rtl/>
        </w:rPr>
        <w:t>,</w:t>
      </w:r>
      <w:r>
        <w:rPr>
          <w:rtl/>
        </w:rPr>
        <w:t xml:space="preserve"> רק מורה זה חכמה</w:t>
      </w:r>
      <w:r>
        <w:rPr>
          <w:rFonts w:hint="cs"/>
          <w:rtl/>
        </w:rPr>
        <w:t xml:space="preserve">". </w:t>
      </w:r>
      <w:r>
        <w:rPr>
          <w:rtl/>
        </w:rPr>
        <w:t>ובח"א לסנהדרין קח: [ג, רנז:]</w:t>
      </w:r>
      <w:r>
        <w:rPr>
          <w:rFonts w:hint="cs"/>
          <w:rtl/>
        </w:rPr>
        <w:t xml:space="preserve"> כתב</w:t>
      </w:r>
      <w:r>
        <w:rPr>
          <w:rtl/>
        </w:rPr>
        <w:t>: "כמו שהסכימו לומר הטבע הוא חכם, ואין הטבע הוא חכם בעל שכל, רק הטבע שנתן הש"י בעולם, אותו הטבע פועלת בסדר הראוי".</w:t>
      </w:r>
      <w:r>
        <w:rPr>
          <w:rStyle w:val="HebrewChar"/>
          <w:rFonts w:cs="Monotype Hadassah" w:hint="cs"/>
          <w:rtl/>
        </w:rPr>
        <w:t xml:space="preserve"> </w:t>
      </w:r>
      <w:r w:rsidRPr="082A4F6B">
        <w:rPr>
          <w:rStyle w:val="HebrewChar"/>
          <w:rFonts w:cs="Monotype Hadassah"/>
          <w:rtl/>
        </w:rPr>
        <w:t>ובח"א לחולין נז: [ד, צה.] כתב: "כי הש</w:t>
      </w:r>
      <w:r>
        <w:rPr>
          <w:rStyle w:val="HebrewChar"/>
          <w:rFonts w:cs="Monotype Hadassah" w:hint="cs"/>
          <w:rtl/>
        </w:rPr>
        <w:t>ם יתברך</w:t>
      </w:r>
      <w:r w:rsidRPr="082A4F6B">
        <w:rPr>
          <w:rStyle w:val="HebrewChar"/>
          <w:rFonts w:cs="Monotype Hadassah"/>
          <w:rtl/>
        </w:rPr>
        <w:t xml:space="preserve">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ודבר זה ג"כ כי המלך מסדר המין שלא יצאו מן הסדר הראוי, לפי שהמין הוא ראוי אל הסדר. וכמו שיש לאדם מלך שהוא מסדר עניניהם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r>
        <w:rPr>
          <w:rFonts w:hint="cs"/>
          <w:rtl/>
        </w:rPr>
        <w:t xml:space="preserve"> וראה למעלה הקדמה ראשונה הערה 101, הקדמה שניה הערות 68, 179, הקדמה שלישית הערה 72, פי"ט הערה 8, פכ"א הערה 14, ופכ"ג הערה 7.</w:t>
      </w:r>
    </w:p>
  </w:footnote>
  <w:footnote w:id="109">
    <w:p w:rsidR="083C3095" w:rsidRDefault="083C3095" w:rsidP="083C3962">
      <w:pPr>
        <w:pStyle w:val="FootnoteText"/>
        <w:rPr>
          <w:rFonts w:hint="cs"/>
          <w:rtl/>
        </w:rPr>
      </w:pPr>
      <w:r>
        <w:rPr>
          <w:rtl/>
        </w:rPr>
        <w:t>&lt;</w:t>
      </w:r>
      <w:r>
        <w:rPr>
          <w:rStyle w:val="FootnoteReference"/>
        </w:rPr>
        <w:footnoteRef/>
      </w:r>
      <w:r>
        <w:rPr>
          <w:rtl/>
        </w:rPr>
        <w:t>&gt;</w:t>
      </w:r>
      <w:r>
        <w:rPr>
          <w:rFonts w:hint="cs"/>
          <w:rtl/>
        </w:rPr>
        <w:t xml:space="preserve"> ועל כך מורים תפילין של יד [של הקב"ה], שהם מורים על הפעולה והמעשה, שה' פעל ועשה את כל הנמצאים. ולהלן פס"ב כתב: "</w:t>
      </w:r>
      <w:r>
        <w:rPr>
          <w:rtl/>
        </w:rPr>
        <w:t>הוא יתברך פועל</w:t>
      </w:r>
      <w:r>
        <w:rPr>
          <w:rFonts w:hint="cs"/>
          <w:rtl/>
        </w:rPr>
        <w:t>,</w:t>
      </w:r>
      <w:r>
        <w:rPr>
          <w:rtl/>
        </w:rPr>
        <w:t xml:space="preserve"> והנמצאים מקבלים הפעו</w:t>
      </w:r>
      <w:r>
        <w:rPr>
          <w:rFonts w:hint="cs"/>
          <w:rtl/>
        </w:rPr>
        <w:t>לה". ובתפארת ישראל פל"ו [תקכה:] כתב: "ואחר כך [שמות כ, ח] 'זכור את יום השבת לקדשו'. כי השבת מעיד כי יש כאן פועל ובורא הכל... וכאשר אינו מקיים מצוה זאת, אינו מודה שהשם יתברך פעל הכל... המחלל השבת הוא חוטא בדבר אשר מורה על שהוא פעל זולתו, ואשר ברא הכל". ובהמשך הפרק שם [תקלא.] כתב: "[הכופר ב]'</w:t>
      </w:r>
      <w:r>
        <w:rPr>
          <w:rtl/>
        </w:rPr>
        <w:t>זכור את יום השבת</w:t>
      </w:r>
      <w:r>
        <w:rPr>
          <w:rFonts w:hint="cs"/>
          <w:rtl/>
        </w:rPr>
        <w:t xml:space="preserve">' [שמות כ, ח], </w:t>
      </w:r>
      <w:r>
        <w:rPr>
          <w:rtl/>
        </w:rPr>
        <w:t>ממעט הוא מן השם יתברך במה שלא פעל הוא יתברך הנמצאים</w:t>
      </w:r>
      <w:r>
        <w:rPr>
          <w:rFonts w:hint="cs"/>
          <w:rtl/>
        </w:rPr>
        <w:t>". וכן חזר וכתב שם ר"פ מ [תרח.]. ובבאר הגולה באר הרביעי [שצה:] כתב: "</w:t>
      </w:r>
      <w:r w:rsidRPr="08FD7C60">
        <w:rPr>
          <w:sz w:val="18"/>
          <w:rtl/>
        </w:rPr>
        <w:t>כי יש אומן שיוכל להמציא דבר לפעול בכחו, ואינו יכול לסדר מהות הבית. ויש שיכול לסדר בחכמתו מהות הבית, ואין לו כח להוציא לפעל. ולפיכך כל אחד הוא ענין בפני עצמו, ואין זה כזה</w:t>
      </w:r>
      <w:r>
        <w:rPr>
          <w:rFonts w:hint="cs"/>
          <w:rtl/>
        </w:rPr>
        <w:t>" [ראה להלן הערה 131]. @</w:t>
      </w:r>
      <w:r w:rsidRPr="081C24A8">
        <w:rPr>
          <w:b/>
          <w:bCs/>
          <w:rtl/>
        </w:rPr>
        <w:t>דוגמה מובהקת</w:t>
      </w:r>
      <w:r>
        <w:rPr>
          <w:rFonts w:hint="cs"/>
          <w:rtl/>
        </w:rPr>
        <w:t>^</w:t>
      </w:r>
      <w:r>
        <w:rPr>
          <w:rtl/>
        </w:rPr>
        <w:t xml:space="preserve"> לש</w:t>
      </w:r>
      <w:r>
        <w:rPr>
          <w:rFonts w:hint="cs"/>
          <w:rtl/>
        </w:rPr>
        <w:t xml:space="preserve">תי השלימויות האלו של הקב"ה [החכמה והמעשה] </w:t>
      </w:r>
      <w:r>
        <w:rPr>
          <w:rtl/>
        </w:rPr>
        <w:t xml:space="preserve">היא משה ובצלאל. שרש"י ביאר [שמות לח, כב]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w:t>
      </w:r>
      <w:r>
        <w:rPr>
          <w:rFonts w:hint="cs"/>
          <w:rtl/>
        </w:rPr>
        <w:t xml:space="preserve">[תקיט:] </w:t>
      </w:r>
      <w:r>
        <w:rPr>
          <w:rtl/>
        </w:rPr>
        <w:t>בזה"ל: "</w:t>
      </w:r>
      <w:r>
        <w:rPr>
          <w:rFonts w:ascii="Courier New" w:hAnsi="Courier New"/>
          <w:rtl/>
        </w:rPr>
        <w:t>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w:t>
      </w:r>
      <w:r>
        <w:rPr>
          <w:rFonts w:ascii="Courier New" w:hAnsi="Courier New" w:hint="cs"/>
          <w:rtl/>
        </w:rPr>
        <w:t>..</w:t>
      </w:r>
      <w:r>
        <w:rPr>
          <w:rFonts w:ascii="Courier New" w:hAnsi="Courier New"/>
          <w:rtl/>
        </w:rPr>
        <w:t xml:space="preserve">. </w:t>
      </w:r>
      <w:r>
        <w:rPr>
          <w:rtl/>
        </w:rPr>
        <w:t>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והם הם ש</w:t>
      </w:r>
      <w:r>
        <w:rPr>
          <w:rFonts w:hint="cs"/>
          <w:rtl/>
        </w:rPr>
        <w:t xml:space="preserve">תי השלימויות </w:t>
      </w:r>
      <w:r>
        <w:rPr>
          <w:rtl/>
        </w:rPr>
        <w:t xml:space="preserve">שהוזכרו כאן; משה רבינו הוא </w:t>
      </w:r>
      <w:r>
        <w:rPr>
          <w:rFonts w:hint="cs"/>
          <w:rtl/>
        </w:rPr>
        <w:t>המבין את הסדר</w:t>
      </w:r>
      <w:r>
        <w:rPr>
          <w:rtl/>
        </w:rPr>
        <w:t xml:space="preserve">, ואילו בצלאל הוא </w:t>
      </w:r>
      <w:r>
        <w:rPr>
          <w:rFonts w:hint="cs"/>
          <w:rtl/>
        </w:rPr>
        <w:t>המוציא לפועל הבנה זו [ראה למעלה הקדמה ראשונה הערה 78, פל"ט הערה 117, ובסמוך הערה 110].</w:t>
      </w:r>
    </w:p>
  </w:footnote>
  <w:footnote w:id="110">
    <w:p w:rsidR="083C3095" w:rsidRDefault="083C3095" w:rsidP="08982012">
      <w:pPr>
        <w:pStyle w:val="FootnoteText"/>
        <w:rPr>
          <w:rFonts w:hint="cs"/>
        </w:rPr>
      </w:pPr>
      <w:r>
        <w:rPr>
          <w:rtl/>
        </w:rPr>
        <w:t>&lt;</w:t>
      </w:r>
      <w:r>
        <w:rPr>
          <w:rStyle w:val="FootnoteReference"/>
        </w:rPr>
        <w:footnoteRef/>
      </w:r>
      <w:r>
        <w:rPr>
          <w:rtl/>
        </w:rPr>
        <w:t>&gt;</w:t>
      </w:r>
      <w:r>
        <w:rPr>
          <w:rFonts w:hint="cs"/>
          <w:rtl/>
        </w:rPr>
        <w:t xml:space="preserve"> כי המוח נמצא בראש [נדה לא.], ו"השכל הוא במוח שבראש" [לשונו בנתיב העבודה פט"ו (א, קכד.)]. ובנתיב הלשון פ"ט [ב, פא.] כתב: "</w:t>
      </w:r>
      <w:r>
        <w:rPr>
          <w:rtl/>
        </w:rPr>
        <w:t>כי החכמים בדור הם נחשבים כמו המוח</w:t>
      </w:r>
      <w:r>
        <w:rPr>
          <w:rFonts w:hint="cs"/>
          <w:rtl/>
        </w:rPr>
        <w:t>,</w:t>
      </w:r>
      <w:r>
        <w:rPr>
          <w:rtl/>
        </w:rPr>
        <w:t xml:space="preserve"> שהוא הראש</w:t>
      </w:r>
      <w:r>
        <w:rPr>
          <w:rFonts w:hint="cs"/>
          <w:rtl/>
        </w:rPr>
        <w:t>,</w:t>
      </w:r>
      <w:r>
        <w:rPr>
          <w:rtl/>
        </w:rPr>
        <w:t xml:space="preserve"> ששם השכל</w:t>
      </w:r>
      <w:r>
        <w:rPr>
          <w:rFonts w:hint="cs"/>
          <w:rtl/>
        </w:rPr>
        <w:t>". אמנם בילקו"ש [ח"ב רמז תתקכט] נחלקו בזה התנאים, שאמרו [שם]: "</w:t>
      </w:r>
      <w:r>
        <w:rPr>
          <w:rtl/>
        </w:rPr>
        <w:t>היכן היא החכמה מצויה. ר</w:t>
      </w:r>
      <w:r>
        <w:rPr>
          <w:rFonts w:hint="cs"/>
          <w:rtl/>
        </w:rPr>
        <w:t>בי</w:t>
      </w:r>
      <w:r>
        <w:rPr>
          <w:rtl/>
        </w:rPr>
        <w:t xml:space="preserve"> אליעזר אומר</w:t>
      </w:r>
      <w:r>
        <w:rPr>
          <w:rFonts w:hint="cs"/>
          <w:rtl/>
        </w:rPr>
        <w:t>,</w:t>
      </w:r>
      <w:r>
        <w:rPr>
          <w:rtl/>
        </w:rPr>
        <w:t xml:space="preserve"> בראש</w:t>
      </w:r>
      <w:r>
        <w:rPr>
          <w:rFonts w:hint="cs"/>
          <w:rtl/>
        </w:rPr>
        <w:t>.</w:t>
      </w:r>
      <w:r>
        <w:rPr>
          <w:rtl/>
        </w:rPr>
        <w:t xml:space="preserve"> ר</w:t>
      </w:r>
      <w:r>
        <w:rPr>
          <w:rFonts w:hint="cs"/>
          <w:rtl/>
        </w:rPr>
        <w:t>בי</w:t>
      </w:r>
      <w:r>
        <w:rPr>
          <w:rtl/>
        </w:rPr>
        <w:t xml:space="preserve"> יהושע אומר</w:t>
      </w:r>
      <w:r>
        <w:rPr>
          <w:rFonts w:hint="cs"/>
          <w:rtl/>
        </w:rPr>
        <w:t>,</w:t>
      </w:r>
      <w:r>
        <w:rPr>
          <w:rtl/>
        </w:rPr>
        <w:t xml:space="preserve"> בלב</w:t>
      </w:r>
      <w:r>
        <w:rPr>
          <w:rFonts w:hint="cs"/>
          <w:rtl/>
        </w:rPr>
        <w:t>", ובח"א לר"ה י: [א, צו.] הביא מחלוקתם. וראה להלן ציון 126.</w:t>
      </w:r>
    </w:p>
  </w:footnote>
  <w:footnote w:id="111">
    <w:p w:rsidR="083C3095" w:rsidRDefault="083C3095" w:rsidP="088419A9">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Fonts w:hint="cs"/>
          <w:sz w:val="18"/>
          <w:rtl/>
        </w:rPr>
        <w:t>ו</w:t>
      </w:r>
      <w:r w:rsidRPr="08FD7C60">
        <w:rPr>
          <w:sz w:val="18"/>
          <w:rtl/>
        </w:rPr>
        <w:t>הם עמך ונחלתך אשר הוצאת בכחך הגדול ובזרועך הנטויה</w:t>
      </w:r>
      <w:r>
        <w:rPr>
          <w:rFonts w:hint="cs"/>
          <w:rtl/>
        </w:rPr>
        <w:t>". @</w:t>
      </w:r>
      <w:r w:rsidRPr="08222D59">
        <w:rPr>
          <w:rFonts w:hint="cs"/>
          <w:b/>
          <w:bCs/>
          <w:rtl/>
        </w:rPr>
        <w:t>ויש להטעים</w:t>
      </w:r>
      <w:r>
        <w:rPr>
          <w:rFonts w:hint="cs"/>
          <w:rtl/>
        </w:rPr>
        <w:t xml:space="preserve">^ דברים אלו על פי דברי </w:t>
      </w:r>
      <w:r>
        <w:rPr>
          <w:rtl/>
        </w:rPr>
        <w:t>הדרישה באור"ח סימן כה, שכתב בשם המהר"ל את הדברים הבאים: "ניחא מאוד למה תיקנו על של ראש 'על מצות'</w:t>
      </w:r>
      <w:r>
        <w:rPr>
          <w:rFonts w:hint="cs"/>
          <w:rtl/>
        </w:rPr>
        <w:t xml:space="preserve"> [כשסח בין תפילה לתפילה]</w:t>
      </w:r>
      <w:r>
        <w:rPr>
          <w:rtl/>
        </w:rPr>
        <w:t>, ועל של יד 'להניח' [מנחות לו.]. משום דבשל יד כתיב [דברים ו, ח] 'וקשרתם לאות על ידך', וקשירה והנחה חדא הוא, לכן מברכין 'להניח'. אבל בשל ראש כתיב [שם] 'והיו לטוטפות', הרי לא נזכר בה אלא לשון הויה, לפיכך שייך בה 'על מצות תפילין'". והרמב"ם במנין המצות ריש הלכות תפילין כתב: "</w:t>
      </w:r>
      <w:r>
        <w:rPr>
          <w:sz w:val="20"/>
          <w:rtl/>
        </w:rPr>
        <w:t>(א) להיות תפילין על הראש,  (ב) לקשרם על היד"</w:t>
      </w:r>
      <w:r>
        <w:rPr>
          <w:rFonts w:hint="cs"/>
          <w:sz w:val="20"/>
          <w:rtl/>
        </w:rPr>
        <w:t xml:space="preserve"> [ראה למעלה פל"ט הערה 12, ולהלן פמ"ט הערה 126]</w:t>
      </w:r>
      <w:r>
        <w:rPr>
          <w:sz w:val="20"/>
          <w:rtl/>
        </w:rPr>
        <w:t>. והצפנת פענח בהלכות תפילין פ"ד ה"ד כתב: "גבי תפילין של יד המצוה היא ההנחה או הקשירה, אבל בשל ראש המצוה שיהיה מונח... ובזה מדוייק מה דאנו מברכין 'להניח תפילין' על של יד... ועל של ראש מברך 'על מצות תפילין', משום דבשל ראש לא הנחה היא המצוה, רק שיהיה מונח". הרי שתפילין של יד מורים על העשיה וההוצאה לפעל, ותפילין של ראש מורים על עצם הדבר וסידורו. וזהו מעין מה שישראל קדושים אומרים; "אני מאמין באמונה שלמה שהבורא יתברך שמו הוא &amp;</w:t>
      </w:r>
      <w:r>
        <w:rPr>
          <w:b/>
          <w:bCs/>
          <w:sz w:val="20"/>
          <w:rtl/>
        </w:rPr>
        <w:t>בורא ומנהיג</w:t>
      </w:r>
      <w:r>
        <w:rPr>
          <w:sz w:val="20"/>
          <w:rtl/>
        </w:rPr>
        <w:t xml:space="preserve">^ לכל הברואים". "בורא" הוא כנגד תפילין של ראש, ו"מנהיג" הוא כנגד תפילין של יד. ואלו דבריו כאן שתפילין של ראש מורים על </w:t>
      </w:r>
      <w:r>
        <w:rPr>
          <w:rFonts w:hint="cs"/>
          <w:sz w:val="20"/>
          <w:rtl/>
        </w:rPr>
        <w:t>החכמה שבסדר הנמצאים</w:t>
      </w:r>
      <w:r>
        <w:rPr>
          <w:sz w:val="20"/>
          <w:rtl/>
        </w:rPr>
        <w:t xml:space="preserve">, ותפילין של יד מורים על </w:t>
      </w:r>
      <w:r>
        <w:rPr>
          <w:rFonts w:hint="cs"/>
          <w:sz w:val="20"/>
          <w:rtl/>
        </w:rPr>
        <w:t>מעשה בריאתם</w:t>
      </w:r>
      <w:r>
        <w:rPr>
          <w:sz w:val="20"/>
          <w:rtl/>
        </w:rPr>
        <w:t>.</w:t>
      </w:r>
      <w:r>
        <w:rPr>
          <w:rFonts w:hint="cs"/>
          <w:rtl/>
        </w:rPr>
        <w:t xml:space="preserve"> וראה להלן הערה 131.</w:t>
      </w:r>
    </w:p>
  </w:footnote>
  <w:footnote w:id="112">
    <w:p w:rsidR="083C3095" w:rsidRDefault="083C3095" w:rsidP="0825677E">
      <w:pPr>
        <w:pStyle w:val="FootnoteText"/>
        <w:rPr>
          <w:rFonts w:hint="cs"/>
          <w:rtl/>
        </w:rPr>
      </w:pPr>
      <w:r>
        <w:rPr>
          <w:rtl/>
        </w:rPr>
        <w:t>&lt;</w:t>
      </w:r>
      <w:r>
        <w:rPr>
          <w:rStyle w:val="FootnoteReference"/>
        </w:rPr>
        <w:footnoteRef/>
      </w:r>
      <w:r>
        <w:rPr>
          <w:rtl/>
        </w:rPr>
        <w:t>&gt;</w:t>
      </w:r>
      <w:r>
        <w:rPr>
          <w:rFonts w:hint="cs"/>
          <w:rtl/>
        </w:rPr>
        <w:t xml:space="preserve"> בא לבאר פירוש שני לתפילין של הקב"ה. ועד כה ביאר כי תש"ר הם כנגד סידור הנבראים בחכמה ["כי בראש החכמה"], ותש"י הם כנגד הפעולה שפעל בנבראים. ונמצא ששני התפילין הם כנגד החכמה והמעשה בנמצאים. אך עתה יבאר שהראש הוא מקום הפאר בעצם [לא מצד החכמה שבראש]. לכך הראש מורה על הפאר של היות, והיד מורה על הפאר של עשות. לכך תש"ר של הקב"ה מורים על הפאר של הקב"ה העולה מעצם היות הנמצאים, ותש"י של הקב"ה מורים על הפאר של הקב"ה העולה מחמת פעולותיו בנמצאים. ונמצא ששני התפילין הם כנגד היות ועשות בנמצאים. וראה להלן הערות 115, 142.   </w:t>
      </w:r>
    </w:p>
  </w:footnote>
  <w:footnote w:id="113">
    <w:p w:rsidR="083C3095" w:rsidRDefault="083C3095" w:rsidP="0844149F">
      <w:pPr>
        <w:pStyle w:val="FootnoteText"/>
        <w:rPr>
          <w:rFonts w:hint="cs"/>
        </w:rPr>
      </w:pPr>
      <w:r>
        <w:rPr>
          <w:rtl/>
        </w:rPr>
        <w:t>&lt;</w:t>
      </w:r>
      <w:r>
        <w:rPr>
          <w:rStyle w:val="FootnoteReference"/>
        </w:rPr>
        <w:footnoteRef/>
      </w:r>
      <w:r>
        <w:rPr>
          <w:rtl/>
        </w:rPr>
        <w:t>&gt;</w:t>
      </w:r>
      <w:r>
        <w:rPr>
          <w:rFonts w:hint="cs"/>
          <w:rtl/>
        </w:rPr>
        <w:t xml:space="preserve"> מצינו שני הסברים בספריו בביאור חשיבות הראש; (א) הראש הוא הדבר העליון ביותר באדם. וכן כתב למעלה פ"ח [תכד:]: "הראש הוא בעליון ובגובה". ובגו"א במדבר פכ"א אות לג [שנג:] כתב: "</w:t>
      </w:r>
      <w:r>
        <w:rPr>
          <w:rtl/>
        </w:rPr>
        <w:t>כי אין דבר עליון באדם רק הרא</w:t>
      </w:r>
      <w:r>
        <w:rPr>
          <w:rFonts w:hint="cs"/>
          <w:rtl/>
        </w:rPr>
        <w:t xml:space="preserve">ש". ובדר"ח </w:t>
      </w:r>
      <w:r>
        <w:rPr>
          <w:rtl/>
        </w:rPr>
        <w:t>פ"ה מי"ט</w:t>
      </w:r>
      <w:r>
        <w:rPr>
          <w:rFonts w:hint="cs"/>
          <w:rtl/>
        </w:rPr>
        <w:t xml:space="preserve"> [תמ:] כתב</w:t>
      </w:r>
      <w:r>
        <w:rPr>
          <w:rtl/>
        </w:rPr>
        <w:t>: "כי הראש יש לו התעלות ביותר, שהראש הוא מתעלה על הכל".</w:t>
      </w:r>
      <w:r>
        <w:rPr>
          <w:rFonts w:hint="cs"/>
          <w:rtl/>
        </w:rPr>
        <w:t xml:space="preserve"> ובאור חדש פ"ב [תקג:] כתב: "הראש הוא עליון".</w:t>
      </w:r>
      <w:r>
        <w:rPr>
          <w:rFonts w:hint="cs"/>
          <w:sz w:val="18"/>
          <w:rtl/>
        </w:rPr>
        <w:t xml:space="preserve"> </w:t>
      </w:r>
      <w:r>
        <w:rPr>
          <w:rFonts w:hint="cs"/>
          <w:rtl/>
        </w:rPr>
        <w:t>ובבאר הגולה באר הרביעי [תב.] כתב: "</w:t>
      </w:r>
      <w:r>
        <w:rPr>
          <w:rtl/>
        </w:rPr>
        <w:t>אמנם מה שהתפילין הם על הראש, דבר זה כי הכבוד הזה הוא תוספת כבוד</w:t>
      </w:r>
      <w:r>
        <w:rPr>
          <w:rFonts w:hint="cs"/>
          <w:rtl/>
        </w:rPr>
        <w:t>,</w:t>
      </w:r>
      <w:r>
        <w:rPr>
          <w:rtl/>
        </w:rPr>
        <w:t xml:space="preserve"> לפי שהוא מצד הש</w:t>
      </w:r>
      <w:r>
        <w:rPr>
          <w:rFonts w:hint="cs"/>
          <w:rtl/>
        </w:rPr>
        <w:t>ם יתברך,</w:t>
      </w:r>
      <w:r>
        <w:rPr>
          <w:rtl/>
        </w:rPr>
        <w:t xml:space="preserve"> לא מצד האדם עצמו</w:t>
      </w:r>
      <w:r>
        <w:rPr>
          <w:rFonts w:hint="cs"/>
          <w:rtl/>
        </w:rPr>
        <w:t>.</w:t>
      </w:r>
      <w:r>
        <w:rPr>
          <w:rtl/>
        </w:rPr>
        <w:t xml:space="preserve"> וראוי שיהי</w:t>
      </w:r>
      <w:r>
        <w:rPr>
          <w:rFonts w:hint="cs"/>
          <w:rtl/>
        </w:rPr>
        <w:t>ה</w:t>
      </w:r>
      <w:r>
        <w:rPr>
          <w:rtl/>
        </w:rPr>
        <w:t xml:space="preserve"> כבוד זה שהוא תוספת על הראש</w:t>
      </w:r>
      <w:r>
        <w:rPr>
          <w:rFonts w:hint="cs"/>
          <w:rtl/>
        </w:rPr>
        <w:t xml:space="preserve">... </w:t>
      </w:r>
      <w:r>
        <w:rPr>
          <w:rtl/>
        </w:rPr>
        <w:t>שהראש הוא בתכלית הגובה</w:t>
      </w:r>
      <w:r>
        <w:rPr>
          <w:rFonts w:hint="cs"/>
          <w:rtl/>
        </w:rPr>
        <w:t>" [ראה להלן פמ"ז הערה 330]. (ב) הראש מקבל מעלה נבדלת [ראה למעלה הערה 102]. וכן כתב בדר"ח פ"ו מ"ו [קכז:]: "כי הכתר הוא תכשיט של כבוד על הראש, כי המעלה הנבדלת ראוי אל הראש, שהוא היותר עליון באדם, ושם הנשמה שהיא נבדלת, ולכך אל הראש ראוי תכשיט של כבוד". ובנתיב התשובה פ"ח [קלה:] כתב: "</w:t>
      </w:r>
      <w:r>
        <w:rPr>
          <w:rtl/>
        </w:rPr>
        <w:t>היה נר דולק על ראשו</w:t>
      </w:r>
      <w:r>
        <w:rPr>
          <w:rFonts w:hint="cs"/>
          <w:rtl/>
        </w:rPr>
        <w:t xml:space="preserve">... </w:t>
      </w:r>
      <w:r>
        <w:rPr>
          <w:rtl/>
        </w:rPr>
        <w:t>וענין הנר הזה</w:t>
      </w:r>
      <w:r>
        <w:rPr>
          <w:rFonts w:hint="cs"/>
          <w:rtl/>
        </w:rPr>
        <w:t>,</w:t>
      </w:r>
      <w:r>
        <w:rPr>
          <w:rtl/>
        </w:rPr>
        <w:t xml:space="preserve"> כי הנר הוא האור הנבדל שהיה על ראשו</w:t>
      </w:r>
      <w:r>
        <w:rPr>
          <w:rFonts w:hint="cs"/>
          <w:rtl/>
        </w:rPr>
        <w:t>,</w:t>
      </w:r>
      <w:r>
        <w:rPr>
          <w:rtl/>
        </w:rPr>
        <w:t xml:space="preserve"> כי הראש מקבל כל מעלה שהיא נבדלת</w:t>
      </w:r>
      <w:r>
        <w:rPr>
          <w:rFonts w:hint="cs"/>
          <w:rtl/>
        </w:rPr>
        <w:t>,</w:t>
      </w:r>
      <w:r>
        <w:rPr>
          <w:rtl/>
        </w:rPr>
        <w:t xml:space="preserve"> כמו שמושחים המלכים והכהנים הקדושים בשמן המשחה על הראש</w:t>
      </w:r>
      <w:r>
        <w:rPr>
          <w:rFonts w:hint="cs"/>
          <w:rtl/>
        </w:rPr>
        <w:t xml:space="preserve"> [רמב"ם הלכות כלי המקדש פ"ט ה"ט].</w:t>
      </w:r>
      <w:r>
        <w:rPr>
          <w:rtl/>
        </w:rPr>
        <w:t xml:space="preserve"> ומפני שהיה קונה ע</w:t>
      </w:r>
      <w:r>
        <w:rPr>
          <w:rFonts w:hint="cs"/>
          <w:rtl/>
        </w:rPr>
        <w:t>ל ידי</w:t>
      </w:r>
      <w:r>
        <w:rPr>
          <w:rtl/>
        </w:rPr>
        <w:t xml:space="preserve"> תשובה מדריגה אל</w:t>
      </w:r>
      <w:r>
        <w:rPr>
          <w:rFonts w:hint="cs"/>
          <w:rtl/>
        </w:rPr>
        <w:t>ק</w:t>
      </w:r>
      <w:r>
        <w:rPr>
          <w:rtl/>
        </w:rPr>
        <w:t>ית נבדלת, ולפיכך אמר שהיה נר דלוק על ראש</w:t>
      </w:r>
      <w:r>
        <w:rPr>
          <w:rFonts w:hint="cs"/>
          <w:rtl/>
        </w:rPr>
        <w:t xml:space="preserve">" [ראה למעלה פ"ח הערה 273]. </w:t>
      </w:r>
    </w:p>
  </w:footnote>
  <w:footnote w:id="114">
    <w:p w:rsidR="083C3095" w:rsidRDefault="083C3095" w:rsidP="08311F34">
      <w:pPr>
        <w:pStyle w:val="FootnoteText"/>
        <w:rPr>
          <w:rFonts w:hint="cs"/>
          <w:rtl/>
        </w:rPr>
      </w:pPr>
      <w:r>
        <w:rPr>
          <w:rtl/>
        </w:rPr>
        <w:t>&lt;</w:t>
      </w:r>
      <w:r>
        <w:rPr>
          <w:rStyle w:val="FootnoteReference"/>
        </w:rPr>
        <w:footnoteRef/>
      </w:r>
      <w:r>
        <w:rPr>
          <w:rtl/>
        </w:rPr>
        <w:t>&gt;</w:t>
      </w:r>
      <w:r>
        <w:rPr>
          <w:rFonts w:hint="cs"/>
          <w:rtl/>
        </w:rPr>
        <w:t xml:space="preserve"> פירוש - כמו ש"כל פאר ראוי לראש", כך כל דבר הראוי לראש הוא פאר. ולכך המגבעות, שהן מלבוש לראש, נקראות "פאר". והרמב"ן [שמות כח, ב] כתב: "</w:t>
      </w:r>
      <w:r>
        <w:rPr>
          <w:rtl/>
        </w:rPr>
        <w:t xml:space="preserve">המצנפת ידועה גם היום למלכים ולשרים הגדולים, ולכן אמר הכתוב </w:t>
      </w:r>
      <w:r>
        <w:rPr>
          <w:rFonts w:hint="cs"/>
          <w:rtl/>
        </w:rPr>
        <w:t>[יחזקאל כא, לא] '</w:t>
      </w:r>
      <w:r>
        <w:rPr>
          <w:rtl/>
        </w:rPr>
        <w:t>בנפול המלכות הסר המצנפת והרם העטרה</w:t>
      </w:r>
      <w:r>
        <w:rPr>
          <w:rFonts w:hint="cs"/>
          <w:rtl/>
        </w:rPr>
        <w:t>'.</w:t>
      </w:r>
      <w:r>
        <w:rPr>
          <w:rtl/>
        </w:rPr>
        <w:t xml:space="preserve"> וכן כתוב </w:t>
      </w:r>
      <w:r>
        <w:rPr>
          <w:rFonts w:hint="cs"/>
          <w:rtl/>
        </w:rPr>
        <w:t>[ישעיה סב, ג] '</w:t>
      </w:r>
      <w:r>
        <w:rPr>
          <w:rtl/>
        </w:rPr>
        <w:t>וצניף מלוכה</w:t>
      </w:r>
      <w:r>
        <w:rPr>
          <w:rFonts w:hint="cs"/>
          <w:rtl/>
        </w:rPr>
        <w:t>'.</w:t>
      </w:r>
      <w:r>
        <w:rPr>
          <w:rtl/>
        </w:rPr>
        <w:t xml:space="preserve"> וכך יקראם הכתוב </w:t>
      </w:r>
      <w:r>
        <w:rPr>
          <w:rFonts w:hint="cs"/>
          <w:rtl/>
        </w:rPr>
        <w:t>[שמות לט, כח] '</w:t>
      </w:r>
      <w:r>
        <w:rPr>
          <w:rtl/>
        </w:rPr>
        <w:t>פארי המגבעות</w:t>
      </w:r>
      <w:r>
        <w:rPr>
          <w:rFonts w:hint="cs"/>
          <w:rtl/>
        </w:rPr>
        <w:t>'.</w:t>
      </w:r>
      <w:r>
        <w:rPr>
          <w:rtl/>
        </w:rPr>
        <w:t xml:space="preserve"> וכתיב </w:t>
      </w:r>
      <w:r>
        <w:rPr>
          <w:rFonts w:hint="cs"/>
          <w:rtl/>
        </w:rPr>
        <w:t>[יחזקאל מד, יח] '</w:t>
      </w:r>
      <w:r>
        <w:rPr>
          <w:rtl/>
        </w:rPr>
        <w:t>פארי פשתים יהיו על ראשם</w:t>
      </w:r>
      <w:r>
        <w:rPr>
          <w:rFonts w:hint="cs"/>
          <w:rtl/>
        </w:rPr>
        <w:t>'</w:t>
      </w:r>
      <w:r>
        <w:rPr>
          <w:rtl/>
        </w:rPr>
        <w:t>, שהם פאר ושבח למכתירים בהם</w:t>
      </w:r>
      <w:r>
        <w:rPr>
          <w:rFonts w:hint="cs"/>
          <w:rtl/>
        </w:rPr>
        <w:t>". והרד"ק [יחזקאל כד, יז] כתב: "</w:t>
      </w:r>
      <w:r>
        <w:rPr>
          <w:rtl/>
        </w:rPr>
        <w:t xml:space="preserve">פארך תבוש עליך </w:t>
      </w:r>
      <w:r>
        <w:rPr>
          <w:rFonts w:hint="cs"/>
          <w:rtl/>
        </w:rPr>
        <w:t>- '</w:t>
      </w:r>
      <w:r>
        <w:rPr>
          <w:rtl/>
        </w:rPr>
        <w:t>פארך</w:t>
      </w:r>
      <w:r>
        <w:rPr>
          <w:rFonts w:hint="cs"/>
          <w:rtl/>
        </w:rPr>
        <w:t>'</w:t>
      </w:r>
      <w:r>
        <w:rPr>
          <w:rtl/>
        </w:rPr>
        <w:t xml:space="preserve"> היא מגבעת הראש</w:t>
      </w:r>
      <w:r>
        <w:rPr>
          <w:rFonts w:hint="cs"/>
          <w:rtl/>
        </w:rPr>
        <w:t>,</w:t>
      </w:r>
      <w:r>
        <w:rPr>
          <w:rtl/>
        </w:rPr>
        <w:t xml:space="preserve"> שהוא פאר האדם</w:t>
      </w:r>
      <w:r>
        <w:rPr>
          <w:rFonts w:hint="cs"/>
          <w:rtl/>
        </w:rPr>
        <w:t>,</w:t>
      </w:r>
      <w:r>
        <w:rPr>
          <w:rtl/>
        </w:rPr>
        <w:t xml:space="preserve"> כמו </w:t>
      </w:r>
      <w:r>
        <w:rPr>
          <w:rFonts w:hint="cs"/>
          <w:rtl/>
        </w:rPr>
        <w:t>'</w:t>
      </w:r>
      <w:r>
        <w:rPr>
          <w:rtl/>
        </w:rPr>
        <w:t>פארי המגבעות</w:t>
      </w:r>
      <w:r>
        <w:rPr>
          <w:rFonts w:hint="cs"/>
          <w:rtl/>
        </w:rPr>
        <w:t>'". ושם [מד, יח] כתב: "</w:t>
      </w:r>
      <w:r>
        <w:rPr>
          <w:rtl/>
        </w:rPr>
        <w:t>פארי פשתים - נקראו כן המגבעות</w:t>
      </w:r>
      <w:r>
        <w:rPr>
          <w:rFonts w:hint="cs"/>
          <w:rtl/>
        </w:rPr>
        <w:t>,</w:t>
      </w:r>
      <w:r>
        <w:rPr>
          <w:rtl/>
        </w:rPr>
        <w:t xml:space="preserve"> לפי שהיו על הראש לפאר</w:t>
      </w:r>
      <w:r>
        <w:rPr>
          <w:rFonts w:hint="cs"/>
          <w:rtl/>
        </w:rPr>
        <w:t>.</w:t>
      </w:r>
      <w:r>
        <w:rPr>
          <w:rtl/>
        </w:rPr>
        <w:t xml:space="preserve"> וכן אמר </w:t>
      </w:r>
      <w:r>
        <w:rPr>
          <w:rFonts w:hint="cs"/>
          <w:rtl/>
        </w:rPr>
        <w:t>[שמות כח, מ] '</w:t>
      </w:r>
      <w:r>
        <w:rPr>
          <w:rtl/>
        </w:rPr>
        <w:t>ומגבעות תעשה להם לכבוד ולתפארת</w:t>
      </w:r>
      <w:r>
        <w:rPr>
          <w:rFonts w:hint="cs"/>
          <w:rtl/>
        </w:rPr>
        <w:t>'". ויש להעיר, שרש"י שם [שמות לט, כח] כתב: "</w:t>
      </w:r>
      <w:r>
        <w:rPr>
          <w:rtl/>
        </w:rPr>
        <w:t>ואת פארי המגבעות - תפארת המגבעות</w:t>
      </w:r>
      <w:r>
        <w:rPr>
          <w:rFonts w:hint="cs"/>
          <w:rtl/>
        </w:rPr>
        <w:t>,</w:t>
      </w:r>
      <w:r>
        <w:rPr>
          <w:rtl/>
        </w:rPr>
        <w:t xml:space="preserve"> המגבעות המפוארות</w:t>
      </w:r>
      <w:r>
        <w:rPr>
          <w:rFonts w:hint="cs"/>
          <w:rtl/>
        </w:rPr>
        <w:t>". וכתב הגו"א שם אות א [תקכז.]: "</w:t>
      </w:r>
      <w:r>
        <w:rPr>
          <w:rtl/>
        </w:rPr>
        <w:t>פירוש</w:t>
      </w:r>
      <w:r>
        <w:rPr>
          <w:rFonts w:hint="cs"/>
          <w:rtl/>
        </w:rPr>
        <w:t>,</w:t>
      </w:r>
      <w:r>
        <w:rPr>
          <w:rtl/>
        </w:rPr>
        <w:t xml:space="preserve"> כי </w:t>
      </w:r>
      <w:r>
        <w:rPr>
          <w:rFonts w:hint="cs"/>
          <w:rtl/>
        </w:rPr>
        <w:t>'</w:t>
      </w:r>
      <w:r>
        <w:rPr>
          <w:rtl/>
        </w:rPr>
        <w:t>פארי</w:t>
      </w:r>
      <w:r>
        <w:rPr>
          <w:rFonts w:hint="cs"/>
          <w:rtl/>
        </w:rPr>
        <w:t>'</w:t>
      </w:r>
      <w:r>
        <w:rPr>
          <w:rtl/>
        </w:rPr>
        <w:t xml:space="preserve"> הוא שם בלבד, כמו 'תפארת'. ומפני שקשה</w:t>
      </w:r>
      <w:r>
        <w:rPr>
          <w:rFonts w:hint="cs"/>
          <w:rtl/>
        </w:rPr>
        <w:t>,</w:t>
      </w:r>
      <w:r>
        <w:rPr>
          <w:rtl/>
        </w:rPr>
        <w:t xml:space="preserve"> שלא עשו התפארת</w:t>
      </w:r>
      <w:r>
        <w:rPr>
          <w:rFonts w:hint="cs"/>
          <w:rtl/>
        </w:rPr>
        <w:t>,</w:t>
      </w:r>
      <w:r>
        <w:rPr>
          <w:rtl/>
        </w:rPr>
        <w:t xml:space="preserve"> עד שיאמר 'ואת תפארת המגבעות', ולכך הפך הרב שהוא כמו מגבעות המפוארים</w:t>
      </w:r>
      <w:r>
        <w:rPr>
          <w:rFonts w:hint="cs"/>
          <w:rtl/>
        </w:rPr>
        <w:t xml:space="preserve">". ואם הכוונה שהמגבעות היו מפוארות, איך "פארי המגבעות" מורה שהמלבוש לראש נקרא "פאר", הרי שם איירי בדוקא במגבעות מפוארות. ויל"ע בזה. </w:t>
      </w:r>
    </w:p>
  </w:footnote>
  <w:footnote w:id="115">
    <w:p w:rsidR="083C3095" w:rsidRDefault="083C3095" w:rsidP="08DE2EDB">
      <w:pPr>
        <w:pStyle w:val="FootnoteText"/>
        <w:rPr>
          <w:rFonts w:hint="cs"/>
          <w:rtl/>
        </w:rPr>
      </w:pPr>
      <w:r>
        <w:rPr>
          <w:rtl/>
        </w:rPr>
        <w:t>&lt;</w:t>
      </w:r>
      <w:r>
        <w:rPr>
          <w:rStyle w:val="FootnoteReference"/>
        </w:rPr>
        <w:footnoteRef/>
      </w:r>
      <w:r>
        <w:rPr>
          <w:rtl/>
        </w:rPr>
        <w:t>&gt;</w:t>
      </w:r>
      <w:r>
        <w:rPr>
          <w:rFonts w:hint="cs"/>
          <w:rtl/>
        </w:rPr>
        <w:t xml:space="preserve"> כי עצם היציאה לזולת מורה על שלימות היוצא, וכמבואר למעלה הערות 88, 90.</w:t>
      </w:r>
    </w:p>
  </w:footnote>
  <w:footnote w:id="116">
    <w:p w:rsidR="083C3095" w:rsidRDefault="083C3095" w:rsidP="081900B3">
      <w:pPr>
        <w:pStyle w:val="FootnoteText"/>
        <w:rPr>
          <w:rFonts w:hint="cs"/>
          <w:rtl/>
        </w:rPr>
      </w:pPr>
      <w:r>
        <w:rPr>
          <w:rtl/>
        </w:rPr>
        <w:t>&lt;</w:t>
      </w:r>
      <w:r>
        <w:rPr>
          <w:rStyle w:val="FootnoteReference"/>
        </w:rPr>
        <w:footnoteRef/>
      </w:r>
      <w:r>
        <w:rPr>
          <w:rtl/>
        </w:rPr>
        <w:t>&gt;</w:t>
      </w:r>
      <w:r>
        <w:rPr>
          <w:rFonts w:hint="cs"/>
          <w:rtl/>
        </w:rPr>
        <w:t xml:space="preserve"> פירוש - עצם היות הנמצאים בעולם מורה על הפאר של הקב"ה, ולא מחמת שסדרם בחכמה, או שפעל בריאתם, אלא הואיל והנמצאים הם שלו, ובזה הם קשורים אליו, לכך גופא עולה מהם פאר להקב"ה. וראה למעלה הערה 111. דוגמה לדבר; אמרו חכמים [ברכות מג:] "</w:t>
      </w:r>
      <w:r>
        <w:rPr>
          <w:rtl/>
        </w:rPr>
        <w:t>האי מאן דנפיק ביומי ניסן</w:t>
      </w:r>
      <w:r>
        <w:rPr>
          <w:rFonts w:hint="cs"/>
          <w:rtl/>
        </w:rPr>
        <w:t>,</w:t>
      </w:r>
      <w:r>
        <w:rPr>
          <w:rtl/>
        </w:rPr>
        <w:t xml:space="preserve"> וחזי אילני דקא מלבלבי</w:t>
      </w:r>
      <w:r>
        <w:rPr>
          <w:rFonts w:hint="cs"/>
          <w:rtl/>
        </w:rPr>
        <w:t>,</w:t>
      </w:r>
      <w:r>
        <w:rPr>
          <w:rtl/>
        </w:rPr>
        <w:t xml:space="preserve"> אומר </w:t>
      </w:r>
      <w:r>
        <w:rPr>
          <w:rFonts w:hint="cs"/>
          <w:rtl/>
        </w:rPr>
        <w:t>'</w:t>
      </w:r>
      <w:r>
        <w:rPr>
          <w:rtl/>
        </w:rPr>
        <w:t>ברוך שלא חיסר בעולמו כלום וברא בו בריות טובות ואילנות טובות להתנאות בהן בני אדם</w:t>
      </w:r>
      <w:r>
        <w:rPr>
          <w:rFonts w:hint="cs"/>
          <w:rtl/>
        </w:rPr>
        <w:t>'". ועוד אמרו חכמים [ברכות נח:] "</w:t>
      </w:r>
      <w:r>
        <w:rPr>
          <w:rtl/>
        </w:rPr>
        <w:t xml:space="preserve">ראה בריות טובות ואילנות טובות אומר </w:t>
      </w:r>
      <w:r>
        <w:rPr>
          <w:rFonts w:hint="cs"/>
          <w:rtl/>
        </w:rPr>
        <w:t>'</w:t>
      </w:r>
      <w:r>
        <w:rPr>
          <w:rtl/>
        </w:rPr>
        <w:t>ברוך שככה לו בעולמ</w:t>
      </w:r>
      <w:r>
        <w:rPr>
          <w:rFonts w:hint="cs"/>
          <w:rtl/>
        </w:rPr>
        <w:t xml:space="preserve">ו'", ומהו ההבדל בין שתי ברכות אלו. ונראה שהברכה הראשונה משבחת את הקב"ה על פועלו בנמצאים ["שלא חיסר בעולמו כלום וברא בו בריות טובות"], ואילו הברכה השניה משבחת את הקב"ה על היות הנמצאים ["ברוך שככה לו בעולמו"], ולא מוזכרת בה כלל שום פעולה בנמצאים. ויחס זה בין שתי הברכות הללו הוא היחס בין תש"י לתש"ר; תש"י דומים לברכה של "שלא חיסר בעולמו כלום וברא בו בריות טובות". ותש"ר דומים לברכה של "ברוך שככה לו בעולמו". </w:t>
      </w:r>
    </w:p>
  </w:footnote>
  <w:footnote w:id="117">
    <w:p w:rsidR="083C3095" w:rsidRDefault="083C3095" w:rsidP="089E0FED">
      <w:pPr>
        <w:pStyle w:val="FootnoteText"/>
        <w:rPr>
          <w:rFonts w:hint="cs"/>
        </w:rPr>
      </w:pPr>
      <w:r>
        <w:rPr>
          <w:rtl/>
        </w:rPr>
        <w:t>&lt;</w:t>
      </w:r>
      <w:r>
        <w:rPr>
          <w:rStyle w:val="FootnoteReference"/>
        </w:rPr>
        <w:footnoteRef/>
      </w:r>
      <w:r>
        <w:rPr>
          <w:rtl/>
        </w:rPr>
        <w:t>&gt;</w:t>
      </w:r>
      <w:r>
        <w:rPr>
          <w:rFonts w:hint="cs"/>
          <w:rtl/>
        </w:rPr>
        <w:t xml:space="preserve"> לפי הסבר זה יוצא שאף מה שהקב"ה סידר את הנמצאים בחכמה הוא כנגד תש"י [לעומת הסברו הקודם שהוא כנגד תש"ר]. כי כבר השריש למעלה בהקדמה שניה [סח.] ש"</w:t>
      </w:r>
      <w:r>
        <w:rPr>
          <w:rtl/>
        </w:rPr>
        <w:t>הוא יתברך יודע הכל בחכמתו</w:t>
      </w:r>
      <w:r>
        <w:rPr>
          <w:rFonts w:hint="cs"/>
          <w:rtl/>
        </w:rPr>
        <w:t>,</w:t>
      </w:r>
      <w:r>
        <w:rPr>
          <w:rtl/>
        </w:rPr>
        <w:t xml:space="preserve"> ופועל הכל בכחו, כי אין חלוק בין ההשגה שהוא משיג הנמצאים</w:t>
      </w:r>
      <w:r>
        <w:rPr>
          <w:rFonts w:hint="cs"/>
          <w:rtl/>
        </w:rPr>
        <w:t>,</w:t>
      </w:r>
      <w:r>
        <w:rPr>
          <w:rtl/>
        </w:rPr>
        <w:t xml:space="preserve"> או מה שהוא פועל שאר פעולות, כי ההשגה גם כן פעל</w:t>
      </w:r>
      <w:r>
        <w:rPr>
          <w:rFonts w:hint="cs"/>
          <w:rtl/>
        </w:rPr>
        <w:t>,</w:t>
      </w:r>
      <w:r>
        <w:rPr>
          <w:rtl/>
        </w:rPr>
        <w:t xml:space="preserve"> ויבא בלשון פעל</w:t>
      </w:r>
      <w:r>
        <w:rPr>
          <w:rFonts w:hint="cs"/>
          <w:rtl/>
        </w:rPr>
        <w:t>,</w:t>
      </w:r>
      <w:r>
        <w:rPr>
          <w:rtl/>
        </w:rPr>
        <w:t xml:space="preserve"> שיאמר </w:t>
      </w:r>
      <w:r>
        <w:rPr>
          <w:rFonts w:hint="cs"/>
          <w:rtl/>
        </w:rPr>
        <w:t>[שמות ב, כה] '</w:t>
      </w:r>
      <w:r>
        <w:rPr>
          <w:rtl/>
        </w:rPr>
        <w:t>וידע אל</w:t>
      </w:r>
      <w:r>
        <w:rPr>
          <w:rFonts w:hint="cs"/>
          <w:rtl/>
        </w:rPr>
        <w:t>ק</w:t>
      </w:r>
      <w:r>
        <w:rPr>
          <w:rtl/>
        </w:rPr>
        <w:t>ים</w:t>
      </w:r>
      <w:r>
        <w:rPr>
          <w:rFonts w:hint="cs"/>
          <w:rtl/>
        </w:rPr>
        <w:t>',</w:t>
      </w:r>
      <w:r>
        <w:rPr>
          <w:rtl/>
        </w:rPr>
        <w:t xml:space="preserve"> כמו שיאמר </w:t>
      </w:r>
      <w:r>
        <w:rPr>
          <w:rFonts w:hint="cs"/>
          <w:rtl/>
        </w:rPr>
        <w:t>[בראשית ח, טו] '</w:t>
      </w:r>
      <w:r>
        <w:rPr>
          <w:rtl/>
        </w:rPr>
        <w:t>וידבר אל</w:t>
      </w:r>
      <w:r>
        <w:rPr>
          <w:rFonts w:hint="cs"/>
          <w:rtl/>
        </w:rPr>
        <w:t>ק</w:t>
      </w:r>
      <w:r>
        <w:rPr>
          <w:rtl/>
        </w:rPr>
        <w:t>ים</w:t>
      </w:r>
      <w:r>
        <w:rPr>
          <w:rFonts w:hint="cs"/>
          <w:rtl/>
        </w:rPr>
        <w:t>'". לכך מה שכתב כאן ש"תפילין של היד מצד שהוא מפואר מפני פעולותיו", זה יכלול גם סידור הנמצאים בחכמה, "כי ההשגה גם כן פעל". ורק לפי הסברו הקודם, שהעמיד ב"זה לעומת זה" סידור הנבראים בחכמה לעומת הפעולה שפעל בהם, אזי אמרינן שסידור הנבראים בחכמה הוא כנגד תש"ר, ולא תש"י. אך לפי הסברו השני, שהעמיד ב"זה לעומת זה" היות הנבראים לעומת עשות הנבראים, אזי סידור הנבראים בחכמה משתייך לתש"י, ולא לתש"ר. וכך מוכח מיניה וביה; דאם תבאר שסידור הנבראים בחכמה משתייך לתש"ר [וכמו לפי הסברו הראשון], מדוע לא חזר וכתב כן בהסברו השני, שתש"ר מורים על סידור הנבראים בחכמה, ובמקום זאת שינה וכתב שתש"ר מורים "שהוא מפואר בנמצאים, שהם שלו", נקודה שלא הזכירה כלל להסברו הראשון. אלא ודאי מוכח שסידור הנבראים בחכמה משתייך לפעולותיו יתברך, ועל כך מורים תש"י, וכמו שנתבאר.</w:t>
      </w:r>
    </w:p>
  </w:footnote>
  <w:footnote w:id="118">
    <w:p w:rsidR="083C3095" w:rsidRDefault="083C3095" w:rsidP="08217368">
      <w:pPr>
        <w:pStyle w:val="FootnoteText"/>
        <w:rPr>
          <w:rFonts w:hint="cs"/>
          <w:rtl/>
        </w:rPr>
      </w:pPr>
      <w:r>
        <w:rPr>
          <w:rtl/>
        </w:rPr>
        <w:t>&lt;</w:t>
      </w:r>
      <w:r>
        <w:rPr>
          <w:rStyle w:val="FootnoteReference"/>
        </w:rPr>
        <w:footnoteRef/>
      </w:r>
      <w:r>
        <w:rPr>
          <w:rtl/>
        </w:rPr>
        <w:t>&gt;</w:t>
      </w:r>
      <w:r>
        <w:rPr>
          <w:rFonts w:hint="cs"/>
          <w:rtl/>
        </w:rPr>
        <w:t xml:space="preserve"> בא לבאר טעם שלישי בביאור תש"ר ותש"י של הקב"ה; בעוד ששני הסבריו הראשונים ביארו שתש"ר ותש"י עומדים כנגד שני סוגי פאר העולים מהנבראים [להסברו הראשון סידור וביצוע, ולהסברו השני היות ועשות], הרי מעתה יבאר שתש"ר ותש"י מורים שהכל הוא כבוד, מההתחלה [הראש] עד תכלית ההתפשטות [היד].  </w:t>
      </w:r>
    </w:p>
  </w:footnote>
  <w:footnote w:id="119">
    <w:p w:rsidR="083C3095" w:rsidRDefault="083C3095" w:rsidP="08CE1B4E">
      <w:pPr>
        <w:pStyle w:val="FootnoteText"/>
        <w:rPr>
          <w:rFonts w:hint="cs"/>
          <w:rtl/>
        </w:rPr>
      </w:pPr>
      <w:r>
        <w:rPr>
          <w:rtl/>
        </w:rPr>
        <w:t>&lt;</w:t>
      </w:r>
      <w:r>
        <w:rPr>
          <w:rStyle w:val="FootnoteReference"/>
        </w:rPr>
        <w:footnoteRef/>
      </w:r>
      <w:r>
        <w:rPr>
          <w:rtl/>
        </w:rPr>
        <w:t>&gt;</w:t>
      </w:r>
      <w:r>
        <w:rPr>
          <w:rFonts w:hint="cs"/>
          <w:rtl/>
        </w:rPr>
        <w:t xml:space="preserve"> לכך התפילין של הקב"ה מורים על הכבוד הגמור, וכמו שמבאר והולך. ובספר העיקרים מאמר שני פי"ד כתב: "</w:t>
      </w:r>
      <w:r>
        <w:rPr>
          <w:rtl/>
        </w:rPr>
        <w:t>כי בהיכלו</w:t>
      </w:r>
      <w:r>
        <w:rPr>
          <w:rFonts w:hint="cs"/>
          <w:rtl/>
        </w:rPr>
        <w:t>,</w:t>
      </w:r>
      <w:r>
        <w:rPr>
          <w:rtl/>
        </w:rPr>
        <w:t xml:space="preserve"> רצה לומר במדרגתו</w:t>
      </w:r>
      <w:r>
        <w:rPr>
          <w:rFonts w:hint="cs"/>
          <w:rtl/>
        </w:rPr>
        <w:t>,</w:t>
      </w:r>
      <w:r>
        <w:rPr>
          <w:rtl/>
        </w:rPr>
        <w:t xml:space="preserve"> הכל הוא כבוד</w:t>
      </w:r>
      <w:r>
        <w:rPr>
          <w:rFonts w:hint="cs"/>
          <w:rtl/>
        </w:rPr>
        <w:t>". וראוי לציין שבבאר הגולה באר הרביעי [תקכה:] הזכיר פסוק זה כדי לשלול שהקב"ה מניח תפילין מצד עצמו, וכלשונו: "</w:t>
      </w:r>
      <w:r>
        <w:rPr>
          <w:rtl/>
        </w:rPr>
        <w:t xml:space="preserve">וכן מה שאמרו </w:t>
      </w:r>
      <w:r>
        <w:rPr>
          <w:rFonts w:hint="cs"/>
          <w:rtl/>
        </w:rPr>
        <w:t xml:space="preserve">[ברכות ו.] </w:t>
      </w:r>
      <w:r>
        <w:rPr>
          <w:rtl/>
        </w:rPr>
        <w:t>הק</w:t>
      </w:r>
      <w:r>
        <w:rPr>
          <w:rFonts w:hint="cs"/>
          <w:rtl/>
        </w:rPr>
        <w:t xml:space="preserve">ב"ה </w:t>
      </w:r>
      <w:r>
        <w:rPr>
          <w:rtl/>
        </w:rPr>
        <w:t>מניח התפילין</w:t>
      </w:r>
      <w:r>
        <w:rPr>
          <w:rFonts w:hint="cs"/>
          <w:rtl/>
        </w:rPr>
        <w:t>,</w:t>
      </w:r>
      <w:r>
        <w:rPr>
          <w:rtl/>
        </w:rPr>
        <w:t xml:space="preserve"> הוא ג</w:t>
      </w:r>
      <w:r>
        <w:rPr>
          <w:rFonts w:hint="cs"/>
          <w:rtl/>
        </w:rPr>
        <w:t>ם כן</w:t>
      </w:r>
      <w:r>
        <w:rPr>
          <w:rtl/>
        </w:rPr>
        <w:t xml:space="preserve"> מצד המקבל</w:t>
      </w:r>
      <w:r>
        <w:rPr>
          <w:rFonts w:hint="cs"/>
          <w:rtl/>
        </w:rPr>
        <w:t>.</w:t>
      </w:r>
      <w:r>
        <w:rPr>
          <w:rtl/>
        </w:rPr>
        <w:t xml:space="preserve"> כי בודאי מצד עצמו יתברך</w:t>
      </w:r>
      <w:r>
        <w:rPr>
          <w:rFonts w:hint="cs"/>
          <w:rtl/>
        </w:rPr>
        <w:t>,</w:t>
      </w:r>
      <w:r>
        <w:rPr>
          <w:rtl/>
        </w:rPr>
        <w:t xml:space="preserve"> אין פאר מצד הזולת כלל</w:t>
      </w:r>
      <w:r>
        <w:rPr>
          <w:rFonts w:hint="cs"/>
          <w:rtl/>
        </w:rPr>
        <w:t>,</w:t>
      </w:r>
      <w:r>
        <w:rPr>
          <w:rtl/>
        </w:rPr>
        <w:t xml:space="preserve"> כי </w:t>
      </w:r>
      <w:r>
        <w:rPr>
          <w:rFonts w:hint="cs"/>
          <w:rtl/>
        </w:rPr>
        <w:t>'</w:t>
      </w:r>
      <w:r>
        <w:rPr>
          <w:rtl/>
        </w:rPr>
        <w:t>בהיכלו כולו אומר כבוד</w:t>
      </w:r>
      <w:r>
        <w:rPr>
          <w:rFonts w:hint="cs"/>
          <w:rtl/>
        </w:rPr>
        <w:t>'.</w:t>
      </w:r>
      <w:r>
        <w:rPr>
          <w:rtl/>
        </w:rPr>
        <w:t xml:space="preserve"> רק מצד שנמצא הוא יתברך אל המקבל יש לו תפילין, והוא הפאר שהוא ית</w:t>
      </w:r>
      <w:r>
        <w:rPr>
          <w:rFonts w:hint="cs"/>
          <w:rtl/>
        </w:rPr>
        <w:t>ברך</w:t>
      </w:r>
      <w:r>
        <w:rPr>
          <w:rtl/>
        </w:rPr>
        <w:t xml:space="preserve"> מפואר ומהודר מישראל</w:t>
      </w:r>
      <w:r>
        <w:rPr>
          <w:rFonts w:hint="cs"/>
          <w:rtl/>
        </w:rPr>
        <w:t>". וראה להלן הערה 136.</w:t>
      </w:r>
    </w:p>
  </w:footnote>
  <w:footnote w:id="120">
    <w:p w:rsidR="083C3095" w:rsidRDefault="083C3095" w:rsidP="086C3B0C">
      <w:pPr>
        <w:pStyle w:val="FootnoteText"/>
        <w:rPr>
          <w:rFonts w:hint="cs"/>
          <w:rtl/>
        </w:rPr>
      </w:pPr>
      <w:r>
        <w:rPr>
          <w:rtl/>
        </w:rPr>
        <w:t>&lt;</w:t>
      </w:r>
      <w:r>
        <w:rPr>
          <w:rStyle w:val="FootnoteReference"/>
        </w:rPr>
        <w:footnoteRef/>
      </w:r>
      <w:r>
        <w:rPr>
          <w:rtl/>
        </w:rPr>
        <w:t>&gt;</w:t>
      </w:r>
      <w:r>
        <w:rPr>
          <w:rFonts w:hint="cs"/>
          <w:rtl/>
        </w:rPr>
        <w:t xml:space="preserve"> נראה לבאר את ה"חס ושלום" הזה [שלא יהיה כבוד גמור בכל], כי "כל מה שברא הקב"ה בעולמו, לא בראו אלא לכבודו" [אבות פ"ו מי"א]. ואם יהיה נברא שאין עולה ממנו כבוד ה', אם כן ה' לא היה בוראו מעיקרא. ואם בכל זאת היה נברא, בעל כרחך שאלוה אחר בראו, וזה הוא עבודה זרה.    </w:t>
      </w:r>
    </w:p>
  </w:footnote>
  <w:footnote w:id="121">
    <w:p w:rsidR="083C3095" w:rsidRDefault="083C3095" w:rsidP="08E0480A">
      <w:pPr>
        <w:pStyle w:val="FootnoteText"/>
        <w:rPr>
          <w:rFonts w:hint="cs"/>
        </w:rPr>
      </w:pPr>
      <w:r>
        <w:rPr>
          <w:rtl/>
        </w:rPr>
        <w:t>&lt;</w:t>
      </w:r>
      <w:r>
        <w:rPr>
          <w:rStyle w:val="FootnoteReference"/>
        </w:rPr>
        <w:footnoteRef/>
      </w:r>
      <w:r>
        <w:rPr>
          <w:rtl/>
        </w:rPr>
        <w:t>&gt;</w:t>
      </w:r>
      <w:r>
        <w:rPr>
          <w:rFonts w:hint="cs"/>
          <w:rtl/>
        </w:rPr>
        <w:t xml:space="preserve"> כי "ראשון" הוא משורש "ראש". ובבאר הגולה באר הרביעי [תג.] כתב לגבי תפילין של אדם בזה"ל: "ויש עוד </w:t>
      </w:r>
      <w:r>
        <w:rPr>
          <w:rtl/>
        </w:rPr>
        <w:t>טעם לזה בסוד המצוה הזאת. שראוי שיהיה הכבוד בכולו, רצה לומר שיהיה כולו כבוד. וכאשר הפאר הזה על האדם בראש ובזרוע, אז האדם כולו כבוד. כי הראש, מפני שהוא הראש, הוא התחלה</w:t>
      </w:r>
      <w:r>
        <w:rPr>
          <w:rFonts w:hint="cs"/>
          <w:rtl/>
        </w:rPr>
        <w:t>"</w:t>
      </w:r>
      <w:r>
        <w:rPr>
          <w:rtl/>
        </w:rPr>
        <w:t>.</w:t>
      </w:r>
      <w:r>
        <w:rPr>
          <w:rFonts w:hint="cs"/>
          <w:rtl/>
        </w:rPr>
        <w:t xml:space="preserve"> </w:t>
      </w:r>
      <w:r>
        <w:rPr>
          <w:rtl/>
        </w:rPr>
        <w:t>ובנתיב העבודה פט"ו [א, קכה:] כתב: "ועוד יש להבין כי התפילין שהם על האדם... מורה כי השם יתברך מלכותו על האדם מצד התחלת האדם, כי הראש שעליו תפילין של ראש, הוא התחלה".</w:t>
      </w:r>
      <w:r w:rsidRPr="001413A7">
        <w:rPr>
          <w:rtl/>
        </w:rPr>
        <w:t xml:space="preserve"> </w:t>
      </w:r>
      <w:r>
        <w:rPr>
          <w:rFonts w:hint="cs"/>
          <w:rtl/>
        </w:rPr>
        <w:t>ובאור חדש פ"ו [תתקצד:] כתב: "המלך נבדל מן הכלל... מצד התחלתו... ולכך הכתר שהוא על ראשו מורה שהוא נבדל מצד התחלתו". ושם פ"ט [תתתכ:] כתב: "כי הראש התחלה, מלשון ראש וראשון". ובח"א לע"ז ח. [ד, לג:] כתב: "</w:t>
      </w:r>
      <w:r>
        <w:rPr>
          <w:rtl/>
        </w:rPr>
        <w:t xml:space="preserve">כי הראש ראוי שיהיה נקרא </w:t>
      </w:r>
      <w:r>
        <w:rPr>
          <w:rFonts w:hint="cs"/>
          <w:rtl/>
        </w:rPr>
        <w:t>'</w:t>
      </w:r>
      <w:r>
        <w:rPr>
          <w:rtl/>
        </w:rPr>
        <w:t>ראשון</w:t>
      </w:r>
      <w:r>
        <w:rPr>
          <w:rFonts w:hint="cs"/>
          <w:rtl/>
        </w:rPr>
        <w:t>',</w:t>
      </w:r>
      <w:r>
        <w:rPr>
          <w:rtl/>
        </w:rPr>
        <w:t xml:space="preserve"> כשמו שנקרא </w:t>
      </w:r>
      <w:r>
        <w:rPr>
          <w:rFonts w:hint="cs"/>
          <w:rtl/>
        </w:rPr>
        <w:t>'</w:t>
      </w:r>
      <w:r>
        <w:rPr>
          <w:rtl/>
        </w:rPr>
        <w:t>ראש</w:t>
      </w:r>
      <w:r>
        <w:rPr>
          <w:rFonts w:hint="cs"/>
          <w:rtl/>
        </w:rPr>
        <w:t xml:space="preserve">'". וכן כתב בח"א לנדה ל: [ד, קנח.]. </w:t>
      </w:r>
      <w:r>
        <w:rPr>
          <w:rtl/>
        </w:rPr>
        <w:t>ו</w:t>
      </w:r>
      <w:r>
        <w:rPr>
          <w:rFonts w:hint="cs"/>
          <w:rtl/>
        </w:rPr>
        <w:t>אמרו חכמים [</w:t>
      </w:r>
      <w:r>
        <w:rPr>
          <w:rtl/>
        </w:rPr>
        <w:t>שבת סא.</w:t>
      </w:r>
      <w:r>
        <w:rPr>
          <w:rFonts w:hint="cs"/>
          <w:rtl/>
        </w:rPr>
        <w:t>]</w:t>
      </w:r>
      <w:r>
        <w:rPr>
          <w:rtl/>
        </w:rPr>
        <w:t xml:space="preserve"> "הרוצה לסוך כל גופו, סך ראשו תחילה, מפני שהוא מלך על כל איבריו".</w:t>
      </w:r>
      <w:r>
        <w:rPr>
          <w:rFonts w:hint="cs"/>
          <w:rtl/>
        </w:rPr>
        <w:t xml:space="preserve"> </w:t>
      </w:r>
      <w:r>
        <w:rPr>
          <w:rtl/>
        </w:rPr>
        <w:t>וראה תפארת ישראל פכ"ב הערה 37, נצח ישראל פל"ז הערה 26, נתיב התשובה פ"ד הערה 101</w:t>
      </w:r>
      <w:r>
        <w:rPr>
          <w:rFonts w:hint="cs"/>
          <w:rtl/>
        </w:rPr>
        <w:t>, ולמעלה פ"ט הערה 244.</w:t>
      </w:r>
    </w:p>
  </w:footnote>
  <w:footnote w:id="122">
    <w:p w:rsidR="083C3095" w:rsidRDefault="083C3095" w:rsidP="085F2992">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 בבאר הגולה באר הרביעי [תב:]: "</w:t>
      </w:r>
      <w:r w:rsidRPr="086F1DDD">
        <w:rPr>
          <w:sz w:val="18"/>
          <w:rtl/>
        </w:rPr>
        <w:t>כמו שהראש הוא בתכלית הגובה, כך הזרוע הוא תכלית פישוט האדם</w:t>
      </w:r>
      <w:r>
        <w:rPr>
          <w:rFonts w:hint="cs"/>
          <w:sz w:val="18"/>
          <w:rtl/>
        </w:rPr>
        <w:t>,</w:t>
      </w:r>
      <w:r w:rsidRPr="086F1DDD">
        <w:rPr>
          <w:sz w:val="18"/>
          <w:rtl/>
        </w:rPr>
        <w:t xml:space="preserve"> וכדכתיב </w:t>
      </w:r>
      <w:r>
        <w:rPr>
          <w:rFonts w:hint="cs"/>
          <w:sz w:val="18"/>
          <w:rtl/>
        </w:rPr>
        <w:t>'</w:t>
      </w:r>
      <w:r w:rsidRPr="086F1DDD">
        <w:rPr>
          <w:sz w:val="18"/>
          <w:rtl/>
        </w:rPr>
        <w:t>ובזרוע נטויה</w:t>
      </w:r>
      <w:r>
        <w:rPr>
          <w:rFonts w:hint="cs"/>
          <w:sz w:val="18"/>
          <w:rtl/>
        </w:rPr>
        <w:t>',</w:t>
      </w:r>
      <w:r w:rsidRPr="086F1DDD">
        <w:rPr>
          <w:sz w:val="18"/>
          <w:rtl/>
        </w:rPr>
        <w:t xml:space="preserve"> שאין מתפשט יותר מן הזרוע</w:t>
      </w:r>
      <w:r>
        <w:rPr>
          <w:rFonts w:hint="cs"/>
          <w:sz w:val="18"/>
          <w:rtl/>
        </w:rPr>
        <w:t>.</w:t>
      </w:r>
      <w:r w:rsidRPr="086F1DDD">
        <w:rPr>
          <w:sz w:val="18"/>
          <w:rtl/>
        </w:rPr>
        <w:t xml:space="preserve"> ואילו קנה היד בכל תשמישי האדם מקרב קנה היד אליו</w:t>
      </w:r>
      <w:r>
        <w:rPr>
          <w:rFonts w:hint="cs"/>
          <w:sz w:val="18"/>
          <w:rtl/>
        </w:rPr>
        <w:t>,</w:t>
      </w:r>
      <w:r w:rsidRPr="086F1DDD">
        <w:rPr>
          <w:sz w:val="18"/>
          <w:rtl/>
        </w:rPr>
        <w:t xml:space="preserve"> אבל הזרוע היא נטויה לעולם</w:t>
      </w:r>
      <w:r>
        <w:rPr>
          <w:rFonts w:hint="cs"/>
          <w:sz w:val="18"/>
          <w:rtl/>
        </w:rPr>
        <w:t>.</w:t>
      </w:r>
      <w:r w:rsidRPr="086F1DDD">
        <w:rPr>
          <w:sz w:val="18"/>
          <w:rtl/>
        </w:rPr>
        <w:t xml:space="preserve"> וכמו שהראש הוא תכלית הגובה</w:t>
      </w:r>
      <w:r>
        <w:rPr>
          <w:rFonts w:hint="cs"/>
          <w:sz w:val="18"/>
          <w:rtl/>
        </w:rPr>
        <w:t>,</w:t>
      </w:r>
      <w:r w:rsidRPr="086F1DDD">
        <w:rPr>
          <w:sz w:val="18"/>
          <w:rtl/>
        </w:rPr>
        <w:t xml:space="preserve"> כך הזרוע הוא תכלית התפשטות</w:t>
      </w:r>
      <w:r>
        <w:rPr>
          <w:rFonts w:hint="cs"/>
          <w:sz w:val="18"/>
          <w:rtl/>
        </w:rPr>
        <w:t xml:space="preserve">". </w:t>
      </w:r>
      <w:r>
        <w:rPr>
          <w:rFonts w:hint="cs"/>
          <w:rtl/>
        </w:rPr>
        <w:t>ובגו"א במדבר פכ"א אות לג [שנ:] כתב: "'</w:t>
      </w:r>
      <w:r>
        <w:rPr>
          <w:rtl/>
        </w:rPr>
        <w:t>הידים ידי עשו</w:t>
      </w:r>
      <w:r>
        <w:rPr>
          <w:rFonts w:hint="cs"/>
          <w:rtl/>
        </w:rPr>
        <w:t>' [בראשית כז, כב]</w:t>
      </w:r>
      <w:r>
        <w:rPr>
          <w:rtl/>
        </w:rPr>
        <w:t>, כי הידים, אין בכל אברי האדם שיש בהם התפשטות כמו הידים, שהם עשוים לפשוט בהם. וזהו סגולת הגשם, שיש לו התפשטות כמו הידים, וזה הכח הוא כח עשו</w:t>
      </w:r>
      <w:r>
        <w:rPr>
          <w:rFonts w:hint="cs"/>
          <w:rtl/>
        </w:rPr>
        <w:t>". ו</w:t>
      </w:r>
      <w:r>
        <w:rPr>
          <w:rtl/>
        </w:rPr>
        <w:t>בנתיב העבודה פט"ז [א, קכו.]</w:t>
      </w:r>
      <w:r>
        <w:rPr>
          <w:rFonts w:hint="cs"/>
          <w:rtl/>
        </w:rPr>
        <w:t xml:space="preserve"> כתב</w:t>
      </w:r>
      <w:r>
        <w:rPr>
          <w:rtl/>
        </w:rPr>
        <w:t>: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w:t>
      </w:r>
      <w:r>
        <w:rPr>
          <w:rFonts w:hint="cs"/>
          <w:rtl/>
        </w:rPr>
        <w:t xml:space="preserve"> </w:t>
      </w:r>
      <w:r>
        <w:rPr>
          <w:rFonts w:hint="cs"/>
          <w:sz w:val="18"/>
          <w:rtl/>
        </w:rPr>
        <w:t>ו</w:t>
      </w:r>
      <w:r w:rsidRPr="08F4073D">
        <w:rPr>
          <w:rFonts w:hint="cs"/>
          <w:sz w:val="18"/>
          <w:rtl/>
        </w:rPr>
        <w:t>באור חדש פ"ב [תקכא:]</w:t>
      </w:r>
      <w:r>
        <w:rPr>
          <w:rFonts w:hint="cs"/>
          <w:sz w:val="18"/>
          <w:rtl/>
        </w:rPr>
        <w:t xml:space="preserve"> כתב</w:t>
      </w:r>
      <w:r w:rsidRPr="08F4073D">
        <w:rPr>
          <w:rFonts w:hint="cs"/>
          <w:sz w:val="18"/>
          <w:rtl/>
        </w:rPr>
        <w:t xml:space="preserve">: "עשו אין בו </w:t>
      </w:r>
      <w:r w:rsidRPr="08F4073D">
        <w:rPr>
          <w:rStyle w:val="LatinChar"/>
          <w:sz w:val="18"/>
          <w:rtl/>
          <w:lang w:val="en-GB"/>
        </w:rPr>
        <w:t>רק הגלוי</w:t>
      </w:r>
      <w:r w:rsidRPr="08F4073D">
        <w:rPr>
          <w:rStyle w:val="LatinChar"/>
          <w:rFonts w:hint="cs"/>
          <w:sz w:val="18"/>
          <w:rtl/>
          <w:lang w:val="en-GB"/>
        </w:rPr>
        <w:t>,</w:t>
      </w:r>
      <w:r w:rsidRPr="08F4073D">
        <w:rPr>
          <w:rStyle w:val="LatinChar"/>
          <w:sz w:val="18"/>
          <w:rtl/>
          <w:lang w:val="en-GB"/>
        </w:rPr>
        <w:t xml:space="preserve"> לכך יצא עשו ראשונה</w:t>
      </w:r>
      <w:r w:rsidRPr="08F4073D">
        <w:rPr>
          <w:rStyle w:val="LatinChar"/>
          <w:rFonts w:hint="cs"/>
          <w:sz w:val="18"/>
          <w:rtl/>
          <w:lang w:val="en-GB"/>
        </w:rPr>
        <w:t>.</w:t>
      </w:r>
      <w:r>
        <w:rPr>
          <w:rStyle w:val="LatinChar"/>
          <w:rFonts w:hint="cs"/>
          <w:sz w:val="18"/>
          <w:rtl/>
          <w:lang w:val="en-GB"/>
        </w:rPr>
        <w:t>..</w:t>
      </w:r>
      <w:r w:rsidRPr="08F4073D">
        <w:rPr>
          <w:rStyle w:val="LatinChar"/>
          <w:sz w:val="18"/>
          <w:rtl/>
          <w:lang w:val="en-GB"/>
        </w:rPr>
        <w:t xml:space="preserve"> לכך כתיב </w:t>
      </w:r>
      <w:r>
        <w:rPr>
          <w:rStyle w:val="LatinChar"/>
          <w:rFonts w:hint="cs"/>
          <w:sz w:val="18"/>
          <w:rtl/>
          <w:lang w:val="en-GB"/>
        </w:rPr>
        <w:t>[</w:t>
      </w:r>
      <w:r w:rsidRPr="08F4073D">
        <w:rPr>
          <w:rStyle w:val="LatinChar"/>
          <w:sz w:val="18"/>
          <w:rtl/>
          <w:lang w:val="en-GB"/>
        </w:rPr>
        <w:t>בראשית כז, כב</w:t>
      </w:r>
      <w:r>
        <w:rPr>
          <w:rStyle w:val="LatinChar"/>
          <w:rFonts w:hint="cs"/>
          <w:sz w:val="18"/>
          <w:rtl/>
          <w:lang w:val="en-GB"/>
        </w:rPr>
        <w:t>]</w:t>
      </w:r>
      <w:r w:rsidRPr="08F4073D">
        <w:rPr>
          <w:rStyle w:val="LatinChar"/>
          <w:sz w:val="18"/>
          <w:rtl/>
          <w:lang w:val="en-GB"/>
        </w:rPr>
        <w:t xml:space="preserve"> </w:t>
      </w:r>
      <w:r>
        <w:rPr>
          <w:rStyle w:val="LatinChar"/>
          <w:rFonts w:hint="cs"/>
          <w:sz w:val="18"/>
          <w:rtl/>
          <w:lang w:val="en-GB"/>
        </w:rPr>
        <w:t>'</w:t>
      </w:r>
      <w:r w:rsidRPr="08F4073D">
        <w:rPr>
          <w:rStyle w:val="LatinChar"/>
          <w:sz w:val="18"/>
          <w:rtl/>
          <w:lang w:val="en-GB"/>
        </w:rPr>
        <w:t>הקול קול יעקב והידים ידי עשו</w:t>
      </w:r>
      <w:r>
        <w:rPr>
          <w:rStyle w:val="LatinChar"/>
          <w:rFonts w:hint="cs"/>
          <w:sz w:val="18"/>
          <w:rtl/>
          <w:lang w:val="en-GB"/>
        </w:rPr>
        <w:t xml:space="preserve">'... </w:t>
      </w:r>
      <w:r w:rsidRPr="08F4073D">
        <w:rPr>
          <w:rStyle w:val="LatinChar"/>
          <w:sz w:val="18"/>
          <w:rtl/>
          <w:lang w:val="en-GB"/>
        </w:rPr>
        <w:t>עשו יש לו הידים</w:t>
      </w:r>
      <w:r w:rsidRPr="08F4073D">
        <w:rPr>
          <w:rStyle w:val="LatinChar"/>
          <w:rFonts w:hint="cs"/>
          <w:sz w:val="18"/>
          <w:rtl/>
          <w:lang w:val="en-GB"/>
        </w:rPr>
        <w:t>,</w:t>
      </w:r>
      <w:r w:rsidRPr="08F4073D">
        <w:rPr>
          <w:rStyle w:val="LatinChar"/>
          <w:sz w:val="18"/>
          <w:rtl/>
          <w:lang w:val="en-GB"/>
        </w:rPr>
        <w:t xml:space="preserve"> שאין לך דבר חוצה יותר מן הידים</w:t>
      </w:r>
      <w:r w:rsidRPr="08F4073D">
        <w:rPr>
          <w:rStyle w:val="LatinChar"/>
          <w:rFonts w:hint="cs"/>
          <w:sz w:val="18"/>
          <w:rtl/>
          <w:lang w:val="en-GB"/>
        </w:rPr>
        <w:t>,</w:t>
      </w:r>
      <w:r w:rsidRPr="08F4073D">
        <w:rPr>
          <w:rStyle w:val="LatinChar"/>
          <w:sz w:val="18"/>
          <w:rtl/>
          <w:lang w:val="en-GB"/>
        </w:rPr>
        <w:t xml:space="preserve"> שמתפשטים לחוץ</w:t>
      </w:r>
      <w:r>
        <w:rPr>
          <w:rFonts w:hint="cs"/>
          <w:rtl/>
        </w:rPr>
        <w:t>". ובנצח ישראל פ"ז [קע:] כתב: "כמו שני ידים, האחד מתפשט אילך, ויד השניה מתפשט אילך". והבטוי הנפוץ "פושט יד" [שבת ב.] מורה שהיד מסוגלת להתפשטות. ולמעלה בכת"י [שעז.] כתב: "והא דלא כתיב 'יד' ["ותשלח את ידה", אלא כתיב (שמות ב, ה) "ותשלח את אמתה" (שאלת הגמרא בסוטה יב:)], כדי ללמד שנשתרבב היד. ואם כתב 'יד' לא הוי משמע דאשתרבב, כי לשון 'יד' הוא משמע על היד, אצבעות עם כף היד, ולא שייך בזה שרבוב, כי שרבוב הוא על האמה, שהוא הזרוע, והוא משתרבב להלאה, מפני שהאמה נברא לזה כדי שיהיה שולח אותה למרחוק. לכך אין הידים שבהם אוחז הדבר סמוך לגוף, כדי שישלח ופושט אותה להלאה, והיד הוא לאחוז בלבד. ומפני שכאן היה משתרבב אמות הרבה שפיר כתב 'ותשלח את אמתה'". וראה למעלה פי"ז הערה 99, ופי"ט הערה 28.</w:t>
      </w:r>
    </w:p>
  </w:footnote>
  <w:footnote w:id="123">
    <w:p w:rsidR="083C3095" w:rsidRDefault="083C3095" w:rsidP="08337E97">
      <w:pPr>
        <w:pStyle w:val="FootnoteText"/>
        <w:rPr>
          <w:rFonts w:hint="cs"/>
          <w:rtl/>
        </w:rPr>
      </w:pPr>
      <w:r>
        <w:rPr>
          <w:rtl/>
        </w:rPr>
        <w:t>&lt;</w:t>
      </w:r>
      <w:r>
        <w:rPr>
          <w:rStyle w:val="FootnoteReference"/>
        </w:rPr>
        <w:footnoteRef/>
      </w:r>
      <w:r>
        <w:rPr>
          <w:rtl/>
        </w:rPr>
        <w:t>&gt;</w:t>
      </w:r>
      <w:r>
        <w:rPr>
          <w:rFonts w:hint="cs"/>
          <w:rtl/>
        </w:rPr>
        <w:t xml:space="preserve"> שמא כוונתו לדברים שכתב בבאר הגולה באר הרביעי [תד:], וז"ל: "וכאשר תבין עניין התפילין האלו, תבין ותדע היתר </w:t>
      </w:r>
      <w:r>
        <w:rPr>
          <w:rtl/>
        </w:rPr>
        <w:t xml:space="preserve">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 ויש שהיו אומרים, כי זהו מדרך השלם, שהוא משפיע הטוב לזולתו. ומפני שהוא יתברך הטוב, השפיע את העולם. וגם דבר זה לא יספיק, שלא יהיה בריאת העולם רק שיהיה נקרא 'בורא' ו'עושה', כמו האומן שהוא בונה הבית שיהיה נקרא 'בנאי', והוא דבר אשר לא יתכן. ומפני זה באו חכמים לבאר תשובת שאלה זאת, כי העולם נברא לעצמו, כי אף על גב שהעולם הזה הוא עלול, ואין העלול במדריגת העילה, מכל מקום יש כאן תוספת מעלה אל העילה מצד העלול. ולפיכך הוא יתברך מניח תפילין, שהתפילין הן פאר על בעל התפילין. וכך יש אל השם יתברך מן הנמצאים שהם זולתו, פאר נוסף מן הזולת, שהם הנמצאים, כמו שהתפילין מן האדם פאר נוסף על האדם. ואין דומה תואר זה לשאר התארים, שיקרא הוא יתברך גבור חכם ובעל יכולת, שהשבח הזה מצד השם יתברך, שהוא בעל יכולת חכם גבור. אבל תואר זה הוא בעניין אחר, שהוא תאר מצד הנבראים, מה שהוא יתברך מתואר בשלימות הנמצאים, והוא שלימות ומעלת ישראל, ודבר זה הם התפילין. וזה מה שאמרו 'הקב"ה מניח תפילין', שהם פאר נוסף. ובמאמר הזה באו להודיע בחכמתם הרמה שהקב"ה ברא הנמצאים במה שהנמצאים הם שבח אליו. ולכך אמר הכתוב </w:t>
      </w:r>
      <w:r>
        <w:rPr>
          <w:rFonts w:hint="cs"/>
          <w:rtl/>
        </w:rPr>
        <w:t>[משלי טז, ד] '</w:t>
      </w:r>
      <w:r>
        <w:rPr>
          <w:rtl/>
        </w:rPr>
        <w:t>כל פעל ה' למענהו</w:t>
      </w:r>
      <w:r>
        <w:rPr>
          <w:rFonts w:hint="cs"/>
          <w:rtl/>
        </w:rPr>
        <w:t>'</w:t>
      </w:r>
      <w:r>
        <w:rPr>
          <w:rtl/>
        </w:rPr>
        <w:t>, וזה מורה התפילין דמארי עלמא. ונתבאר לך דברים גדולים ונוראים</w:t>
      </w:r>
      <w:r>
        <w:rPr>
          <w:rFonts w:hint="cs"/>
          <w:rtl/>
        </w:rPr>
        <w:t>". אמנם גם שם הוסיף וכתב: "</w:t>
      </w:r>
      <w:r>
        <w:rPr>
          <w:rtl/>
        </w:rPr>
        <w:t>אמנם יש עוד דברים עמוקים מאוד מאוד, ואין כאן צורך יותר. ועוד יתבאר מאמר זה באריכות</w:t>
      </w:r>
      <w:r>
        <w:rPr>
          <w:rFonts w:hint="cs"/>
          <w:rtl/>
        </w:rPr>
        <w:t xml:space="preserve">", ולא נתבאר מקומו. </w:t>
      </w:r>
      <w:r>
        <w:rPr>
          <w:rtl/>
        </w:rPr>
        <w:t xml:space="preserve">וממו"ר </w:t>
      </w:r>
      <w:r>
        <w:rPr>
          <w:rFonts w:hint="cs"/>
          <w:rtl/>
        </w:rPr>
        <w:t>זצ"ל</w:t>
      </w:r>
      <w:r>
        <w:rPr>
          <w:rtl/>
        </w:rPr>
        <w:t xml:space="preserve"> שמעתי שעומק הדברים מכוון לצירוף שם הויה עם שם אדנות.</w:t>
      </w:r>
      <w:r>
        <w:rPr>
          <w:rFonts w:hint="cs"/>
          <w:rtl/>
        </w:rPr>
        <w:t xml:space="preserve"> וסוד ה' ליראיו. </w:t>
      </w:r>
    </w:p>
  </w:footnote>
  <w:footnote w:id="124">
    <w:p w:rsidR="083C3095" w:rsidRDefault="083C3095" w:rsidP="08127601">
      <w:pPr>
        <w:pStyle w:val="FootnoteText"/>
        <w:rPr>
          <w:rFonts w:hint="cs"/>
        </w:rPr>
      </w:pPr>
      <w:r>
        <w:rPr>
          <w:rtl/>
        </w:rPr>
        <w:t>&lt;</w:t>
      </w:r>
      <w:r>
        <w:rPr>
          <w:rStyle w:val="FootnoteReference"/>
        </w:rPr>
        <w:footnoteRef/>
      </w:r>
      <w:r>
        <w:rPr>
          <w:rtl/>
        </w:rPr>
        <w:t>&gt;</w:t>
      </w:r>
      <w:r>
        <w:rPr>
          <w:rFonts w:hint="cs"/>
          <w:rtl/>
        </w:rPr>
        <w:t xml:space="preserve"> </w:t>
      </w:r>
      <w:r>
        <w:rPr>
          <w:rtl/>
        </w:rPr>
        <w:t>כפי שכתב בנצח ישראל פכ"ג [תפו.] שהמניח תפילין אומר על עצמו: "מה שהוא יתברך אדון לי, ושמו יתברך נקרא עלי, והוא תהלתי ותפארתי"</w:t>
      </w:r>
      <w:r>
        <w:rPr>
          <w:rFonts w:hint="cs"/>
          <w:rtl/>
        </w:rPr>
        <w:t xml:space="preserve"> [ראה להלן פמ"ו הערה 194]</w:t>
      </w:r>
      <w:r>
        <w:rPr>
          <w:rtl/>
        </w:rPr>
        <w:t>.</w:t>
      </w:r>
      <w:r>
        <w:rPr>
          <w:rFonts w:hint="cs"/>
          <w:rtl/>
        </w:rPr>
        <w:t xml:space="preserve"> ומדבריו כאן מבואר ששם ה' נקרא על האדם הן בתפילין של ראש והן בתפילין של יד. וראה למעלה פל"ט [הערות 15, 72, 85, 90] שנתבאר שם דבודאי גם בתש"י יש "כי שם ה' נקרא עליך", אך לא באותה ברירות כפי שיש בתש"ר.</w:t>
      </w:r>
    </w:p>
  </w:footnote>
  <w:footnote w:id="125">
    <w:p w:rsidR="083C3095" w:rsidRDefault="083C3095" w:rsidP="088B714E">
      <w:pPr>
        <w:pStyle w:val="FootnoteText"/>
        <w:rPr>
          <w:rFonts w:hint="cs"/>
        </w:rPr>
      </w:pPr>
      <w:r>
        <w:rPr>
          <w:rtl/>
        </w:rPr>
        <w:t>&lt;</w:t>
      </w:r>
      <w:r>
        <w:rPr>
          <w:rStyle w:val="FootnoteReference"/>
        </w:rPr>
        <w:footnoteRef/>
      </w:r>
      <w:r>
        <w:rPr>
          <w:rtl/>
        </w:rPr>
        <w:t>&gt;</w:t>
      </w:r>
      <w:r>
        <w:rPr>
          <w:rFonts w:hint="cs"/>
          <w:rtl/>
        </w:rPr>
        <w:t xml:space="preserve"> פל"ט [ל</w:t>
      </w:r>
      <w:r w:rsidRPr="089A70DB">
        <w:rPr>
          <w:rFonts w:hint="cs"/>
          <w:sz w:val="18"/>
          <w:rtl/>
        </w:rPr>
        <w:t>אחר ציון 70</w:t>
      </w:r>
      <w:r>
        <w:rPr>
          <w:rFonts w:hint="cs"/>
          <w:sz w:val="18"/>
          <w:rtl/>
        </w:rPr>
        <w:t xml:space="preserve"> (</w:t>
      </w:r>
      <w:r w:rsidRPr="089A70DB">
        <w:rPr>
          <w:rFonts w:hint="cs"/>
          <w:sz w:val="18"/>
          <w:rtl/>
        </w:rPr>
        <w:t>ראה למעלה הערה 99</w:t>
      </w:r>
      <w:r>
        <w:rPr>
          <w:rFonts w:hint="cs"/>
          <w:sz w:val="18"/>
          <w:rtl/>
        </w:rPr>
        <w:t xml:space="preserve"> בביאור הבטוי "פרשת תפילין")</w:t>
      </w:r>
      <w:r w:rsidRPr="089A70DB">
        <w:rPr>
          <w:rFonts w:hint="cs"/>
          <w:sz w:val="18"/>
          <w:rtl/>
        </w:rPr>
        <w:t xml:space="preserve">], וז"ל שם: "וצוה להניח </w:t>
      </w:r>
      <w:r w:rsidRPr="089A70DB">
        <w:rPr>
          <w:rStyle w:val="LatinChar"/>
          <w:sz w:val="18"/>
          <w:rtl/>
          <w:lang w:val="en-GB"/>
        </w:rPr>
        <w:t>אלו פרשיות בראש וביד</w:t>
      </w:r>
      <w:r w:rsidRPr="089A70DB">
        <w:rPr>
          <w:rStyle w:val="LatinChar"/>
          <w:rFonts w:hint="cs"/>
          <w:sz w:val="18"/>
          <w:rtl/>
          <w:lang w:val="en-GB"/>
        </w:rPr>
        <w:t>,</w:t>
      </w:r>
      <w:r w:rsidRPr="089A70DB">
        <w:rPr>
          <w:rStyle w:val="LatinChar"/>
          <w:sz w:val="18"/>
          <w:rtl/>
          <w:lang w:val="en-GB"/>
        </w:rPr>
        <w:t xml:space="preserve"> כי שם ה' נקרא על ישראל</w:t>
      </w:r>
      <w:r w:rsidRPr="089A70DB">
        <w:rPr>
          <w:rStyle w:val="LatinChar"/>
          <w:rFonts w:hint="cs"/>
          <w:sz w:val="18"/>
          <w:rtl/>
          <w:lang w:val="en-GB"/>
        </w:rPr>
        <w:t>.</w:t>
      </w:r>
      <w:r w:rsidRPr="089A70DB">
        <w:rPr>
          <w:rStyle w:val="LatinChar"/>
          <w:sz w:val="18"/>
          <w:rtl/>
          <w:lang w:val="en-GB"/>
        </w:rPr>
        <w:t xml:space="preserve"> וכאשר תבין דברי אמת תדע</w:t>
      </w:r>
      <w:r w:rsidRPr="089A70DB">
        <w:rPr>
          <w:rStyle w:val="LatinChar"/>
          <w:rFonts w:hint="cs"/>
          <w:sz w:val="18"/>
          <w:rtl/>
          <w:lang w:val="en-GB"/>
        </w:rPr>
        <w:t>,</w:t>
      </w:r>
      <w:r w:rsidRPr="089A70DB">
        <w:rPr>
          <w:rStyle w:val="LatinChar"/>
          <w:sz w:val="18"/>
          <w:rtl/>
          <w:lang w:val="en-GB"/>
        </w:rPr>
        <w:t xml:space="preserve"> כי תפילין של ראש על הנשמה</w:t>
      </w:r>
      <w:r w:rsidRPr="089A70DB">
        <w:rPr>
          <w:rStyle w:val="LatinChar"/>
          <w:rFonts w:hint="cs"/>
          <w:sz w:val="18"/>
          <w:rtl/>
          <w:lang w:val="en-GB"/>
        </w:rPr>
        <w:t>,</w:t>
      </w:r>
      <w:r w:rsidRPr="089A70DB">
        <w:rPr>
          <w:rStyle w:val="LatinChar"/>
          <w:sz w:val="18"/>
          <w:rtl/>
          <w:lang w:val="en-GB"/>
        </w:rPr>
        <w:t xml:space="preserve"> שהתחלת כחה בראש</w:t>
      </w:r>
      <w:r w:rsidRPr="089A70DB">
        <w:rPr>
          <w:rStyle w:val="LatinChar"/>
          <w:rFonts w:hint="cs"/>
          <w:sz w:val="18"/>
          <w:rtl/>
          <w:lang w:val="en-GB"/>
        </w:rPr>
        <w:t>,</w:t>
      </w:r>
      <w:r w:rsidRPr="089A70DB">
        <w:rPr>
          <w:rStyle w:val="LatinChar"/>
          <w:sz w:val="18"/>
          <w:rtl/>
          <w:lang w:val="en-GB"/>
        </w:rPr>
        <w:t xml:space="preserve"> ותפילין של יד תכלית כח הנשמה</w:t>
      </w:r>
      <w:r w:rsidRPr="089A70DB">
        <w:rPr>
          <w:rStyle w:val="LatinChar"/>
          <w:rFonts w:hint="cs"/>
          <w:sz w:val="18"/>
          <w:rtl/>
          <w:lang w:val="en-GB"/>
        </w:rPr>
        <w:t>.</w:t>
      </w:r>
      <w:r w:rsidRPr="089A70DB">
        <w:rPr>
          <w:rStyle w:val="LatinChar"/>
          <w:sz w:val="18"/>
          <w:rtl/>
          <w:lang w:val="en-GB"/>
        </w:rPr>
        <w:t xml:space="preserve"> והראות פעולתה שהוא בעל חי מתנועע</w:t>
      </w:r>
      <w:r w:rsidRPr="089A70DB">
        <w:rPr>
          <w:rStyle w:val="LatinChar"/>
          <w:rFonts w:hint="cs"/>
          <w:sz w:val="18"/>
          <w:rtl/>
          <w:lang w:val="en-GB"/>
        </w:rPr>
        <w:t>,</w:t>
      </w:r>
      <w:r w:rsidRPr="089A70DB">
        <w:rPr>
          <w:rStyle w:val="LatinChar"/>
          <w:sz w:val="18"/>
          <w:rtl/>
          <w:lang w:val="en-GB"/>
        </w:rPr>
        <w:t xml:space="preserve"> כי התנועה חיות האדם</w:t>
      </w:r>
      <w:r w:rsidRPr="089A70DB">
        <w:rPr>
          <w:rStyle w:val="LatinChar"/>
          <w:rFonts w:hint="cs"/>
          <w:sz w:val="18"/>
          <w:rtl/>
          <w:lang w:val="en-GB"/>
        </w:rPr>
        <w:t>.</w:t>
      </w:r>
      <w:r w:rsidRPr="089A70DB">
        <w:rPr>
          <w:rStyle w:val="LatinChar"/>
          <w:sz w:val="18"/>
          <w:rtl/>
          <w:lang w:val="en-GB"/>
        </w:rPr>
        <w:t xml:space="preserve"> ולשנים אלו</w:t>
      </w:r>
      <w:r w:rsidRPr="089A70DB">
        <w:rPr>
          <w:rStyle w:val="LatinChar"/>
          <w:rFonts w:hint="cs"/>
          <w:sz w:val="18"/>
          <w:rtl/>
          <w:lang w:val="en-GB"/>
        </w:rPr>
        <w:t>,</w:t>
      </w:r>
      <w:r w:rsidRPr="089A70DB">
        <w:rPr>
          <w:rStyle w:val="LatinChar"/>
          <w:sz w:val="18"/>
          <w:rtl/>
          <w:lang w:val="en-GB"/>
        </w:rPr>
        <w:t xml:space="preserve"> הראש והזרוע</w:t>
      </w:r>
      <w:r w:rsidRPr="089A70DB">
        <w:rPr>
          <w:rStyle w:val="LatinChar"/>
          <w:rFonts w:hint="cs"/>
          <w:sz w:val="18"/>
          <w:rtl/>
          <w:lang w:val="en-GB"/>
        </w:rPr>
        <w:t>,</w:t>
      </w:r>
      <w:r w:rsidRPr="089A70DB">
        <w:rPr>
          <w:rStyle w:val="LatinChar"/>
          <w:sz w:val="18"/>
          <w:rtl/>
          <w:lang w:val="en-GB"/>
        </w:rPr>
        <w:t xml:space="preserve"> כח התנועה</w:t>
      </w:r>
      <w:r w:rsidRPr="089A70DB">
        <w:rPr>
          <w:rStyle w:val="LatinChar"/>
          <w:rFonts w:hint="cs"/>
          <w:sz w:val="18"/>
          <w:rtl/>
          <w:lang w:val="en-GB"/>
        </w:rPr>
        <w:t>,</w:t>
      </w:r>
      <w:r w:rsidRPr="089A70DB">
        <w:rPr>
          <w:rStyle w:val="LatinChar"/>
          <w:sz w:val="18"/>
          <w:rtl/>
          <w:lang w:val="en-GB"/>
        </w:rPr>
        <w:t xml:space="preserve"> דהיינו התחלת כח התנועה הוא מן המוח, כי התחלת כח התנועה הוא במצח</w:t>
      </w:r>
      <w:r w:rsidRPr="089A70DB">
        <w:rPr>
          <w:rStyle w:val="LatinChar"/>
          <w:rFonts w:hint="cs"/>
          <w:sz w:val="18"/>
          <w:rtl/>
          <w:lang w:val="en-GB"/>
        </w:rPr>
        <w:t>.</w:t>
      </w:r>
      <w:r w:rsidRPr="089A70DB">
        <w:rPr>
          <w:rStyle w:val="LatinChar"/>
          <w:sz w:val="18"/>
          <w:rtl/>
          <w:lang w:val="en-GB"/>
        </w:rPr>
        <w:t xml:space="preserve"> לכך כאשר ירצה האדם בתנועה</w:t>
      </w:r>
      <w:r w:rsidRPr="089A70DB">
        <w:rPr>
          <w:rStyle w:val="LatinChar"/>
          <w:rFonts w:hint="cs"/>
          <w:sz w:val="18"/>
          <w:rtl/>
          <w:lang w:val="en-GB"/>
        </w:rPr>
        <w:t>,</w:t>
      </w:r>
      <w:r w:rsidRPr="089A70DB">
        <w:rPr>
          <w:rStyle w:val="LatinChar"/>
          <w:sz w:val="18"/>
          <w:rtl/>
          <w:lang w:val="en-GB"/>
        </w:rPr>
        <w:t xml:space="preserve"> מתנועע במוקדם מן הפנים תחלה</w:t>
      </w:r>
      <w:r w:rsidRPr="089A70DB">
        <w:rPr>
          <w:rStyle w:val="LatinChar"/>
          <w:rFonts w:hint="cs"/>
          <w:sz w:val="18"/>
          <w:rtl/>
          <w:lang w:val="en-GB"/>
        </w:rPr>
        <w:t>,</w:t>
      </w:r>
      <w:r w:rsidRPr="089A70DB">
        <w:rPr>
          <w:rStyle w:val="LatinChar"/>
          <w:sz w:val="18"/>
          <w:rtl/>
          <w:lang w:val="en-GB"/>
        </w:rPr>
        <w:t xml:space="preserve"> כי שם כח התנועה</w:t>
      </w:r>
      <w:r w:rsidRPr="089A70DB">
        <w:rPr>
          <w:rStyle w:val="LatinChar"/>
          <w:rFonts w:hint="cs"/>
          <w:sz w:val="18"/>
          <w:rtl/>
          <w:lang w:val="en-GB"/>
        </w:rPr>
        <w:t>.</w:t>
      </w:r>
      <w:r w:rsidRPr="089A70DB">
        <w:rPr>
          <w:rStyle w:val="LatinChar"/>
          <w:sz w:val="18"/>
          <w:rtl/>
          <w:lang w:val="en-GB"/>
        </w:rPr>
        <w:t xml:space="preserve"> וכמו שכח התנועה במוקדם מן הראש</w:t>
      </w:r>
      <w:r w:rsidRPr="089A70DB">
        <w:rPr>
          <w:rStyle w:val="LatinChar"/>
          <w:rFonts w:hint="cs"/>
          <w:sz w:val="18"/>
          <w:rtl/>
          <w:lang w:val="en-GB"/>
        </w:rPr>
        <w:t>,</w:t>
      </w:r>
      <w:r w:rsidRPr="089A70DB">
        <w:rPr>
          <w:rStyle w:val="LatinChar"/>
          <w:sz w:val="18"/>
          <w:rtl/>
          <w:lang w:val="en-GB"/>
        </w:rPr>
        <w:t xml:space="preserve"> כך הזרוע מן האדם מקבל כח התנועה</w:t>
      </w:r>
      <w:r w:rsidRPr="089A70DB">
        <w:rPr>
          <w:rStyle w:val="LatinChar"/>
          <w:rFonts w:hint="cs"/>
          <w:sz w:val="18"/>
          <w:rtl/>
          <w:lang w:val="en-GB"/>
        </w:rPr>
        <w:t>.</w:t>
      </w:r>
      <w:r w:rsidRPr="089A70DB">
        <w:rPr>
          <w:rStyle w:val="LatinChar"/>
          <w:sz w:val="18"/>
          <w:rtl/>
          <w:lang w:val="en-GB"/>
        </w:rPr>
        <w:t xml:space="preserve"> נמצא כי המוח התחלת כח התנועה</w:t>
      </w:r>
      <w:r w:rsidRPr="089A70DB">
        <w:rPr>
          <w:rStyle w:val="LatinChar"/>
          <w:rFonts w:hint="cs"/>
          <w:sz w:val="18"/>
          <w:rtl/>
          <w:lang w:val="en-GB"/>
        </w:rPr>
        <w:t>,</w:t>
      </w:r>
      <w:r w:rsidRPr="089A70DB">
        <w:rPr>
          <w:rStyle w:val="LatinChar"/>
          <w:sz w:val="18"/>
          <w:rtl/>
          <w:lang w:val="en-GB"/>
        </w:rPr>
        <w:t xml:space="preserve"> והזרוע הוא מקבל כח התנועה. לכך צ</w:t>
      </w:r>
      <w:r w:rsidRPr="089A70DB">
        <w:rPr>
          <w:rStyle w:val="LatinChar"/>
          <w:rFonts w:hint="cs"/>
          <w:sz w:val="18"/>
          <w:rtl/>
          <w:lang w:val="en-GB"/>
        </w:rPr>
        <w:t>י</w:t>
      </w:r>
      <w:r w:rsidRPr="089A70DB">
        <w:rPr>
          <w:rStyle w:val="LatinChar"/>
          <w:sz w:val="18"/>
          <w:rtl/>
          <w:lang w:val="en-GB"/>
        </w:rPr>
        <w:t>ותה התורה להניח תפילין בראש ובזרוע</w:t>
      </w:r>
      <w:r w:rsidRPr="089A70DB">
        <w:rPr>
          <w:rStyle w:val="LatinChar"/>
          <w:rFonts w:hint="cs"/>
          <w:sz w:val="18"/>
          <w:rtl/>
          <w:lang w:val="en-GB"/>
        </w:rPr>
        <w:t>;</w:t>
      </w:r>
      <w:r w:rsidRPr="089A70DB">
        <w:rPr>
          <w:rStyle w:val="LatinChar"/>
          <w:sz w:val="18"/>
          <w:rtl/>
          <w:lang w:val="en-GB"/>
        </w:rPr>
        <w:t xml:space="preserve"> להיות שם ה' על הראש</w:t>
      </w:r>
      <w:r w:rsidRPr="089A70DB">
        <w:rPr>
          <w:rStyle w:val="LatinChar"/>
          <w:rFonts w:hint="cs"/>
          <w:sz w:val="18"/>
          <w:rtl/>
          <w:lang w:val="en-GB"/>
        </w:rPr>
        <w:t>,</w:t>
      </w:r>
      <w:r w:rsidRPr="089A70DB">
        <w:rPr>
          <w:rStyle w:val="LatinChar"/>
          <w:sz w:val="18"/>
          <w:rtl/>
          <w:lang w:val="en-GB"/>
        </w:rPr>
        <w:t xml:space="preserve"> ששם התחלת כח התנועה במה שהוא חי, ועל הזרוע</w:t>
      </w:r>
      <w:r w:rsidRPr="089A70DB">
        <w:rPr>
          <w:rStyle w:val="LatinChar"/>
          <w:rFonts w:hint="cs"/>
          <w:sz w:val="18"/>
          <w:rtl/>
          <w:lang w:val="en-GB"/>
        </w:rPr>
        <w:t>,</w:t>
      </w:r>
      <w:r w:rsidRPr="089A70DB">
        <w:rPr>
          <w:rStyle w:val="LatinChar"/>
          <w:sz w:val="18"/>
          <w:rtl/>
          <w:lang w:val="en-GB"/>
        </w:rPr>
        <w:t xml:space="preserve"> כלי מקבל התנועה</w:t>
      </w:r>
      <w:r w:rsidRPr="089A70DB">
        <w:rPr>
          <w:rStyle w:val="LatinChar"/>
          <w:rFonts w:hint="cs"/>
          <w:sz w:val="18"/>
          <w:rtl/>
          <w:lang w:val="en-GB"/>
        </w:rPr>
        <w:t>.</w:t>
      </w:r>
      <w:r w:rsidRPr="089A70DB">
        <w:rPr>
          <w:rStyle w:val="LatinChar"/>
          <w:sz w:val="18"/>
          <w:rtl/>
          <w:lang w:val="en-GB"/>
        </w:rPr>
        <w:t xml:space="preserve"> אמנם הנחתן ביד שמאל</w:t>
      </w:r>
      <w:r w:rsidRPr="089A70DB">
        <w:rPr>
          <w:rStyle w:val="LatinChar"/>
          <w:rFonts w:hint="cs"/>
          <w:sz w:val="18"/>
          <w:rtl/>
          <w:lang w:val="en-GB"/>
        </w:rPr>
        <w:t xml:space="preserve"> </w:t>
      </w:r>
      <w:r>
        <w:rPr>
          <w:rStyle w:val="LatinChar"/>
          <w:rFonts w:hint="cs"/>
          <w:sz w:val="18"/>
          <w:rtl/>
          <w:lang w:val="en-GB"/>
        </w:rPr>
        <w:t>[</w:t>
      </w:r>
      <w:r w:rsidRPr="089A70DB">
        <w:rPr>
          <w:rStyle w:val="LatinChar"/>
          <w:rFonts w:hint="cs"/>
          <w:sz w:val="18"/>
          <w:rtl/>
          <w:lang w:val="en-GB"/>
        </w:rPr>
        <w:t>מנחות לז.</w:t>
      </w:r>
      <w:r>
        <w:rPr>
          <w:rStyle w:val="LatinChar"/>
          <w:rFonts w:hint="cs"/>
          <w:sz w:val="18"/>
          <w:rtl/>
          <w:lang w:val="en-GB"/>
        </w:rPr>
        <w:t>]</w:t>
      </w:r>
      <w:r w:rsidRPr="089A70DB">
        <w:rPr>
          <w:rStyle w:val="LatinChar"/>
          <w:rFonts w:hint="cs"/>
          <w:sz w:val="18"/>
          <w:rtl/>
          <w:lang w:val="en-GB"/>
        </w:rPr>
        <w:t>,</w:t>
      </w:r>
      <w:r w:rsidRPr="089A70DB">
        <w:rPr>
          <w:rStyle w:val="LatinChar"/>
          <w:sz w:val="18"/>
          <w:rtl/>
          <w:lang w:val="en-GB"/>
        </w:rPr>
        <w:t xml:space="preserve"> ולא בזרוע ימין</w:t>
      </w:r>
      <w:r w:rsidRPr="089A70DB">
        <w:rPr>
          <w:rStyle w:val="LatinChar"/>
          <w:rFonts w:hint="cs"/>
          <w:sz w:val="18"/>
          <w:rtl/>
          <w:lang w:val="en-GB"/>
        </w:rPr>
        <w:t>,</w:t>
      </w:r>
      <w:r w:rsidRPr="089A70DB">
        <w:rPr>
          <w:rStyle w:val="LatinChar"/>
          <w:sz w:val="18"/>
          <w:rtl/>
          <w:lang w:val="en-GB"/>
        </w:rPr>
        <w:t xml:space="preserve"> כי יד הימין קודם</w:t>
      </w:r>
      <w:r w:rsidRPr="089A70DB">
        <w:rPr>
          <w:rStyle w:val="LatinChar"/>
          <w:rFonts w:hint="cs"/>
          <w:sz w:val="18"/>
          <w:rtl/>
          <w:lang w:val="en-GB"/>
        </w:rPr>
        <w:t>,</w:t>
      </w:r>
      <w:r w:rsidRPr="089A70DB">
        <w:rPr>
          <w:rStyle w:val="LatinChar"/>
          <w:sz w:val="18"/>
          <w:rtl/>
          <w:lang w:val="en-GB"/>
        </w:rPr>
        <w:t xml:space="preserve"> ואחר כך השמאל, ומאחר שיש תפילין על הראש</w:t>
      </w:r>
      <w:r w:rsidRPr="089A70DB">
        <w:rPr>
          <w:rStyle w:val="LatinChar"/>
          <w:rFonts w:hint="cs"/>
          <w:sz w:val="18"/>
          <w:rtl/>
          <w:lang w:val="en-GB"/>
        </w:rPr>
        <w:t>,</w:t>
      </w:r>
      <w:r w:rsidRPr="089A70DB">
        <w:rPr>
          <w:rStyle w:val="LatinChar"/>
          <w:sz w:val="18"/>
          <w:rtl/>
          <w:lang w:val="en-GB"/>
        </w:rPr>
        <w:t xml:space="preserve"> ששם התחלת התנועה</w:t>
      </w:r>
      <w:r w:rsidRPr="089A70DB">
        <w:rPr>
          <w:rStyle w:val="LatinChar"/>
          <w:rFonts w:hint="cs"/>
          <w:sz w:val="18"/>
          <w:rtl/>
          <w:lang w:val="en-GB"/>
        </w:rPr>
        <w:t>,</w:t>
      </w:r>
      <w:r w:rsidRPr="089A70DB">
        <w:rPr>
          <w:rStyle w:val="LatinChar"/>
          <w:sz w:val="18"/>
          <w:rtl/>
          <w:lang w:val="en-GB"/>
        </w:rPr>
        <w:t xml:space="preserve"> אין תפילין על הימין כי אם בשמאל</w:t>
      </w:r>
      <w:r w:rsidRPr="089A70DB">
        <w:rPr>
          <w:rStyle w:val="LatinChar"/>
          <w:rFonts w:hint="cs"/>
          <w:sz w:val="18"/>
          <w:rtl/>
          <w:lang w:val="en-GB"/>
        </w:rPr>
        <w:t>,</w:t>
      </w:r>
      <w:r w:rsidRPr="089A70DB">
        <w:rPr>
          <w:rStyle w:val="LatinChar"/>
          <w:sz w:val="18"/>
          <w:rtl/>
          <w:lang w:val="en-GB"/>
        </w:rPr>
        <w:t xml:space="preserve"> שהוא סוף וגמר. נמצא כי זרוע שמאל גמר קבלת כח התנועה</w:t>
      </w:r>
      <w:r w:rsidRPr="089A70DB">
        <w:rPr>
          <w:rStyle w:val="LatinChar"/>
          <w:rFonts w:hint="cs"/>
          <w:sz w:val="18"/>
          <w:rtl/>
          <w:lang w:val="en-GB"/>
        </w:rPr>
        <w:t>,</w:t>
      </w:r>
      <w:r w:rsidRPr="089A70DB">
        <w:rPr>
          <w:rStyle w:val="LatinChar"/>
          <w:sz w:val="18"/>
          <w:rtl/>
          <w:lang w:val="en-GB"/>
        </w:rPr>
        <w:t xml:space="preserve"> ושלימות הדבר בגמר שלו</w:t>
      </w:r>
      <w:r w:rsidRPr="089A70DB">
        <w:rPr>
          <w:rStyle w:val="LatinChar"/>
          <w:rFonts w:hint="cs"/>
          <w:sz w:val="18"/>
          <w:rtl/>
          <w:lang w:val="en-GB"/>
        </w:rPr>
        <w:t>.</w:t>
      </w:r>
      <w:r w:rsidRPr="089A70DB">
        <w:rPr>
          <w:rStyle w:val="LatinChar"/>
          <w:sz w:val="18"/>
          <w:rtl/>
          <w:lang w:val="en-GB"/>
        </w:rPr>
        <w:t xml:space="preserve"> לכך בזרוע שמאל דוקא שם יתן התפילין</w:t>
      </w:r>
      <w:r w:rsidRPr="089A70DB">
        <w:rPr>
          <w:rStyle w:val="LatinChar"/>
          <w:rFonts w:hint="cs"/>
          <w:sz w:val="18"/>
          <w:rtl/>
          <w:lang w:val="en-GB"/>
        </w:rPr>
        <w:t>,</w:t>
      </w:r>
      <w:r w:rsidRPr="089A70DB">
        <w:rPr>
          <w:rStyle w:val="LatinChar"/>
          <w:sz w:val="18"/>
          <w:rtl/>
          <w:lang w:val="en-GB"/>
        </w:rPr>
        <w:t xml:space="preserve"> שהם שם ה', עד שיהיה שם ה' על התחלת התנועה</w:t>
      </w:r>
      <w:r w:rsidRPr="089A70DB">
        <w:rPr>
          <w:rStyle w:val="LatinChar"/>
          <w:rFonts w:hint="cs"/>
          <w:sz w:val="18"/>
          <w:rtl/>
          <w:lang w:val="en-GB"/>
        </w:rPr>
        <w:t>,</w:t>
      </w:r>
      <w:r w:rsidRPr="089A70DB">
        <w:rPr>
          <w:rStyle w:val="LatinChar"/>
          <w:sz w:val="18"/>
          <w:rtl/>
          <w:lang w:val="en-GB"/>
        </w:rPr>
        <w:t xml:space="preserve"> שהוא החיים</w:t>
      </w:r>
      <w:r w:rsidRPr="089A70DB">
        <w:rPr>
          <w:rStyle w:val="LatinChar"/>
          <w:rFonts w:hint="cs"/>
          <w:sz w:val="18"/>
          <w:rtl/>
          <w:lang w:val="en-GB"/>
        </w:rPr>
        <w:t>,</w:t>
      </w:r>
      <w:r w:rsidRPr="089A70DB">
        <w:rPr>
          <w:rStyle w:val="LatinChar"/>
          <w:sz w:val="18"/>
          <w:rtl/>
          <w:lang w:val="en-GB"/>
        </w:rPr>
        <w:t xml:space="preserve"> ובגמר</w:t>
      </w:r>
      <w:r>
        <w:rPr>
          <w:rFonts w:hint="cs"/>
          <w:rtl/>
        </w:rPr>
        <w:t xml:space="preserve">". ובבאר הגולה באר הרביעי [תג.] כתב: "ויש עוד </w:t>
      </w:r>
      <w:r>
        <w:rPr>
          <w:rtl/>
        </w:rPr>
        <w:t>טעם לזה בסוד המצוה הזאת. שראוי שיהיה הכבוד בכולו, רצה לומר שיהיה כולו כבוד. וכאשר הפאר הזה על האדם בראש ובזרוע, אז האדם כולו כבוד. כי הראש, מפני שהוא הראש, הוא התחלה. והזרוע הוא תכלית וסוף, במה שסוף התפשטות האדם הוא בזרוע</w:t>
      </w:r>
      <w:r>
        <w:rPr>
          <w:rFonts w:hint="cs"/>
          <w:rtl/>
        </w:rPr>
        <w:t>...</w:t>
      </w:r>
      <w:r>
        <w:rPr>
          <w:rtl/>
        </w:rPr>
        <w:t xml:space="preserve"> וכאשר הפאר הזה הוא על ראשו, והוא גם כן על זרועו, אז הכבוד מן התחלה עד תכלית, ואז האדם כולו כבוד ומפואר בזה, כי שם ה' נקרא עליו. וזה עניין מצות תפילין של ישראל, שהם על הראש ועל הזרוע</w:t>
      </w:r>
      <w:r>
        <w:rPr>
          <w:rFonts w:hint="cs"/>
          <w:rtl/>
        </w:rPr>
        <w:t xml:space="preserve">" [הובא למעלה פל"ט הערה 72]. </w:t>
      </w:r>
    </w:p>
  </w:footnote>
  <w:footnote w:id="126">
    <w:p w:rsidR="083C3095" w:rsidRDefault="083C3095" w:rsidP="08987191">
      <w:pPr>
        <w:pStyle w:val="FootnoteText"/>
        <w:rPr>
          <w:rFonts w:hint="cs"/>
        </w:rPr>
      </w:pPr>
      <w:r>
        <w:rPr>
          <w:rtl/>
        </w:rPr>
        <w:t>&lt;</w:t>
      </w:r>
      <w:r>
        <w:rPr>
          <w:rStyle w:val="FootnoteReference"/>
        </w:rPr>
        <w:footnoteRef/>
      </w:r>
      <w:r>
        <w:rPr>
          <w:rtl/>
        </w:rPr>
        <w:t>&gt;</w:t>
      </w:r>
      <w:r>
        <w:rPr>
          <w:rFonts w:hint="cs"/>
          <w:rtl/>
        </w:rPr>
        <w:t xml:space="preserve"> מבאר טעם רביעי לתש"ר ותש"י של הקב"ה, שהם כנגד תש"ר ותש"י שיש לישראל, והם כנגד המהות והמציאות, וכמו שיבאר. ועד כה ביאר שלשה טעמים; שני הסבריו הראשונים היו שתש"ר ותש"י עומדים כנגד שני סוגי פאר העולים מהנבראים [להסברו הראשון סידור וביצוע, ולהסברו השני היות ועשות]. הסברו השלישי היה שתש"ר ותש"י מורים שהכל הוא כבוד, מההתחלה [הראש] עד תכלית ההתפשטות [היד]. </w:t>
      </w:r>
    </w:p>
  </w:footnote>
  <w:footnote w:id="127">
    <w:p w:rsidR="083C3095" w:rsidRDefault="083C3095" w:rsidP="08450FB5">
      <w:pPr>
        <w:pStyle w:val="FootnoteText"/>
        <w:rPr>
          <w:rFonts w:hint="cs"/>
          <w:rtl/>
        </w:rPr>
      </w:pPr>
      <w:r>
        <w:rPr>
          <w:rtl/>
        </w:rPr>
        <w:t>&lt;</w:t>
      </w:r>
      <w:r>
        <w:rPr>
          <w:rStyle w:val="FootnoteReference"/>
        </w:rPr>
        <w:footnoteRef/>
      </w:r>
      <w:r>
        <w:rPr>
          <w:rtl/>
        </w:rPr>
        <w:t>&gt;</w:t>
      </w:r>
      <w:r>
        <w:rPr>
          <w:rFonts w:hint="cs"/>
          <w:rtl/>
        </w:rPr>
        <w:t xml:space="preserve"> כמבואר למעלה הערה 109.</w:t>
      </w:r>
    </w:p>
  </w:footnote>
  <w:footnote w:id="128">
    <w:p w:rsidR="083C3095" w:rsidRDefault="083C3095" w:rsidP="08327C1D">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sz w:val="18"/>
          <w:rtl/>
        </w:rPr>
        <w:t>לשונו ב</w:t>
      </w:r>
      <w:r w:rsidRPr="00D91DC4">
        <w:rPr>
          <w:rStyle w:val="HebrewChar"/>
          <w:rFonts w:cs="Monotype Hadassah"/>
          <w:sz w:val="18"/>
          <w:rtl/>
        </w:rPr>
        <w:t xml:space="preserve">גו"א </w:t>
      </w:r>
      <w:r>
        <w:rPr>
          <w:rStyle w:val="HebrewChar"/>
          <w:rFonts w:cs="Monotype Hadassah" w:hint="cs"/>
          <w:sz w:val="18"/>
          <w:rtl/>
        </w:rPr>
        <w:t xml:space="preserve">בראשית פ"ב </w:t>
      </w:r>
      <w:r w:rsidRPr="00D91DC4">
        <w:rPr>
          <w:rStyle w:val="HebrewChar"/>
          <w:rFonts w:cs="Monotype Hadassah"/>
          <w:sz w:val="18"/>
          <w:rtl/>
        </w:rPr>
        <w:t>אות לב</w:t>
      </w:r>
      <w:r>
        <w:rPr>
          <w:rStyle w:val="HebrewChar"/>
          <w:rFonts w:cs="Monotype Hadassah" w:hint="cs"/>
          <w:sz w:val="18"/>
          <w:rtl/>
        </w:rPr>
        <w:t xml:space="preserve"> [סז:]</w:t>
      </w:r>
      <w:r w:rsidRPr="00D91DC4">
        <w:rPr>
          <w:rStyle w:val="HebrewChar"/>
          <w:rFonts w:cs="Monotype Hadassah"/>
          <w:sz w:val="18"/>
          <w:rtl/>
        </w:rPr>
        <w:t xml:space="preserve">: "עיקר האדם הוא דעתו ושכלו". </w:t>
      </w:r>
      <w:r>
        <w:rPr>
          <w:rtl/>
        </w:rPr>
        <w:t>ו</w:t>
      </w:r>
      <w:r>
        <w:rPr>
          <w:rFonts w:hint="cs"/>
          <w:rtl/>
        </w:rPr>
        <w:t xml:space="preserve">כן כתב </w:t>
      </w:r>
      <w:r>
        <w:rPr>
          <w:rtl/>
        </w:rPr>
        <w:t xml:space="preserve">שם שמות פי"ד אות י </w:t>
      </w:r>
      <w:r>
        <w:rPr>
          <w:rFonts w:hint="cs"/>
          <w:rtl/>
        </w:rPr>
        <w:t>[רעג:]</w:t>
      </w:r>
      <w:r>
        <w:rPr>
          <w:rtl/>
        </w:rPr>
        <w:t xml:space="preserve">. ושם במדבר פט"ז אות ג </w:t>
      </w:r>
      <w:r>
        <w:rPr>
          <w:rFonts w:hint="cs"/>
          <w:rtl/>
        </w:rPr>
        <w:t xml:space="preserve">[רמג:] </w:t>
      </w:r>
      <w:r>
        <w:rPr>
          <w:rtl/>
        </w:rPr>
        <w:t>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w:t>
      </w:r>
      <w:r>
        <w:rPr>
          <w:rFonts w:hint="cs"/>
          <w:rtl/>
        </w:rPr>
        <w:t xml:space="preserve">. </w:t>
      </w:r>
      <w:r>
        <w:rPr>
          <w:rtl/>
        </w:rPr>
        <w:t>ובתפארת ישראל פנ"ז [תתצט:] כתב: "כי השכל באדם... הוא האדם בעצמו, כי אין האדם רק שהוא בעל חי משכיל... שהרי הגוף מצטרף ומתחבר אל השכל". ובנצח ישראל פי"ט [תטו:] כתב: "והחטא בשוגג אין זה לעצם האדם, כי עצם האדם הוא דעתו, והשוגג עשה בלא דעת". ובח"א לקידושין כב: [ב, קלב.] כתב: "אין הגוף של האדם עיקר האדם"</w:t>
      </w:r>
      <w:r>
        <w:rPr>
          <w:rFonts w:hint="cs"/>
          <w:rtl/>
        </w:rPr>
        <w:t xml:space="preserve"> [הובא למעלה הערה 45, ולהלן פמ"ז הערה 295]. וראה למעלה הערה 46 במה שהוקשה שם. והואיל ועיקר האדם הוא השכל, לכך מהות האדם היא השכל, כי העיקר הוא המהות. ובבאר הגולה באר הרביעי [תצ:] כתב: "</w:t>
      </w:r>
      <w:r>
        <w:rPr>
          <w:rtl/>
        </w:rPr>
        <w:t>כי זהו דרך חכמים שהם מדברים מן המהות בלבד</w:t>
      </w:r>
      <w:r>
        <w:rPr>
          <w:rFonts w:hint="cs"/>
          <w:rtl/>
        </w:rPr>
        <w:t>,</w:t>
      </w:r>
      <w:r>
        <w:rPr>
          <w:rtl/>
        </w:rPr>
        <w:t xml:space="preserve"> והוא עצם הדבר</w:t>
      </w:r>
      <w:r>
        <w:rPr>
          <w:rFonts w:hint="cs"/>
          <w:rtl/>
        </w:rPr>
        <w:t>". ושם בבאר הששי [שמא:] כתב: "</w:t>
      </w:r>
      <w:r>
        <w:rPr>
          <w:rtl/>
        </w:rPr>
        <w:t>כי כל הדברים הם בענין המהות, כי החומר משותפים בו כל הנמצאים</w:t>
      </w:r>
      <w:r>
        <w:rPr>
          <w:rFonts w:hint="cs"/>
          <w:rtl/>
        </w:rPr>
        <w:t>,</w:t>
      </w:r>
      <w:r>
        <w:rPr>
          <w:rtl/>
        </w:rPr>
        <w:t xml:space="preserve"> רק המהות הוא עצם הדבר</w:t>
      </w:r>
      <w:r>
        <w:rPr>
          <w:rFonts w:hint="cs"/>
          <w:rtl/>
        </w:rPr>
        <w:t>". וברי הוא כי העצם הוא העיקר, וכמו שכתב בגו"א בראשית פ"א אות לח [כה:]: "אין דבר נמשך ונתלה רק בדבר שהוא עצם, כמו דבר שהוא עיקר, שנמשך אליו דברים הרבה". ושם פ"ט אות יז [קפה.] כתב: "כי השם בא על העיקר ועל עצם הדבר". ובנצח ישראל פי"ט [תכד.] כתב: "כי עיקר השכר שהוא עצם השכר" [הובא למעלה פכ"ג הערה 43]. ובנר מצוה [לו.] כתב: "כי הקרבה הראשונה הוא עיקר ועצם הדבר מפני שהוא התחלה, וכל התחלה הוא עיקר והוא בעצם, לא במקרה" [הובא למעלה פל"ט הערה 120, וש"נ]. ובח"א לסוטה מט. [ב, פט:] כתב: "העשירי אשר הוא מפריש [במעשרות] נגד העצם שהוא עיקר". וראה נצח ישראל פי"ט הערה 81, ובאר הגולה באר החמישי הערה 141, ונתיב התורה פ"ד הערה 119.</w:t>
      </w:r>
    </w:p>
  </w:footnote>
  <w:footnote w:id="129">
    <w:p w:rsidR="083C3095" w:rsidRDefault="083C3095" w:rsidP="085056D5">
      <w:pPr>
        <w:pStyle w:val="FootnoteText"/>
        <w:rPr>
          <w:rFonts w:hint="cs"/>
        </w:rPr>
      </w:pPr>
      <w:r>
        <w:rPr>
          <w:rtl/>
        </w:rPr>
        <w:t>&lt;</w:t>
      </w:r>
      <w:r>
        <w:rPr>
          <w:rStyle w:val="FootnoteReference"/>
        </w:rPr>
        <w:footnoteRef/>
      </w:r>
      <w:r>
        <w:rPr>
          <w:rtl/>
        </w:rPr>
        <w:t>&gt;</w:t>
      </w:r>
      <w:r>
        <w:rPr>
          <w:rFonts w:hint="cs"/>
          <w:rtl/>
        </w:rPr>
        <w:t xml:space="preserve"> לשון הכתב והקבלה [שמות ו, ו]: "</w:t>
      </w:r>
      <w:r>
        <w:rPr>
          <w:rtl/>
        </w:rPr>
        <w:t xml:space="preserve">בזרוע נטויה. </w:t>
      </w:r>
      <w:r>
        <w:rPr>
          <w:rFonts w:hint="cs"/>
          <w:rtl/>
        </w:rPr>
        <w:t>'</w:t>
      </w:r>
      <w:r>
        <w:rPr>
          <w:rtl/>
        </w:rPr>
        <w:t>זרוע</w:t>
      </w:r>
      <w:r>
        <w:rPr>
          <w:rFonts w:hint="cs"/>
          <w:rtl/>
        </w:rPr>
        <w:t>'</w:t>
      </w:r>
      <w:r>
        <w:rPr>
          <w:rtl/>
        </w:rPr>
        <w:t xml:space="preserve"> הושאל על הכח והאמוץ, כמו </w:t>
      </w:r>
      <w:r>
        <w:rPr>
          <w:rFonts w:hint="cs"/>
          <w:rtl/>
        </w:rPr>
        <w:t>[</w:t>
      </w:r>
      <w:r>
        <w:rPr>
          <w:rtl/>
        </w:rPr>
        <w:t>תהלים פג</w:t>
      </w:r>
      <w:r>
        <w:rPr>
          <w:rFonts w:hint="cs"/>
          <w:rtl/>
        </w:rPr>
        <w:t>, ט]</w:t>
      </w:r>
      <w:r>
        <w:rPr>
          <w:rtl/>
        </w:rPr>
        <w:t xml:space="preserve"> </w:t>
      </w:r>
      <w:r>
        <w:rPr>
          <w:rFonts w:hint="cs"/>
          <w:rtl/>
        </w:rPr>
        <w:t>'</w:t>
      </w:r>
      <w:r>
        <w:rPr>
          <w:rtl/>
        </w:rPr>
        <w:t>היו זרוע לבני לוט</w:t>
      </w:r>
      <w:r>
        <w:rPr>
          <w:rFonts w:hint="cs"/>
          <w:rtl/>
        </w:rPr>
        <w:t>',</w:t>
      </w:r>
      <w:r>
        <w:rPr>
          <w:rtl/>
        </w:rPr>
        <w:t xml:space="preserve"> </w:t>
      </w:r>
      <w:r>
        <w:rPr>
          <w:rFonts w:hint="cs"/>
          <w:rtl/>
        </w:rPr>
        <w:t>[</w:t>
      </w:r>
      <w:r>
        <w:rPr>
          <w:rtl/>
        </w:rPr>
        <w:t>שם פט</w:t>
      </w:r>
      <w:r>
        <w:rPr>
          <w:rFonts w:hint="cs"/>
          <w:rtl/>
        </w:rPr>
        <w:t>, יד]</w:t>
      </w:r>
      <w:r>
        <w:rPr>
          <w:rtl/>
        </w:rPr>
        <w:t xml:space="preserve"> </w:t>
      </w:r>
      <w:r>
        <w:rPr>
          <w:rFonts w:hint="cs"/>
          <w:rtl/>
        </w:rPr>
        <w:t>'</w:t>
      </w:r>
      <w:r>
        <w:rPr>
          <w:rtl/>
        </w:rPr>
        <w:t>לך זרוע עם גבורה</w:t>
      </w:r>
      <w:r>
        <w:rPr>
          <w:rFonts w:hint="cs"/>
          <w:rtl/>
        </w:rPr>
        <w:t>'". ובדר"ח פ"ב מי"ג [תשסח.] כתב: "הזרוע והכח אשר הרשע עושה עם הבריות" [הובא למעלה פי"ט הערה 27]. ובח"א לגיטין נו: [ב, קז:] כתב: "ודע, כי הרשע יש לו כח וזרוע ביותר". והמהרש"א [סנהדרין סח.] כתב: "</w:t>
      </w:r>
      <w:r>
        <w:rPr>
          <w:rtl/>
        </w:rPr>
        <w:t xml:space="preserve">מלת </w:t>
      </w:r>
      <w:r>
        <w:rPr>
          <w:rFonts w:hint="cs"/>
          <w:rtl/>
        </w:rPr>
        <w:t>'</w:t>
      </w:r>
      <w:r>
        <w:rPr>
          <w:rtl/>
        </w:rPr>
        <w:t>זרוע</w:t>
      </w:r>
      <w:r>
        <w:rPr>
          <w:rFonts w:hint="cs"/>
          <w:rtl/>
        </w:rPr>
        <w:t>'</w:t>
      </w:r>
      <w:r>
        <w:rPr>
          <w:rtl/>
        </w:rPr>
        <w:t xml:space="preserve"> נאמר בכ</w:t>
      </w:r>
      <w:r>
        <w:rPr>
          <w:rFonts w:hint="cs"/>
          <w:rtl/>
        </w:rPr>
        <w:t>ל מקום</w:t>
      </w:r>
      <w:r>
        <w:rPr>
          <w:rtl/>
        </w:rPr>
        <w:t xml:space="preserve"> על הכח</w:t>
      </w:r>
      <w:r>
        <w:rPr>
          <w:rFonts w:hint="cs"/>
          <w:rtl/>
        </w:rPr>
        <w:t>,</w:t>
      </w:r>
      <w:r>
        <w:rPr>
          <w:rtl/>
        </w:rPr>
        <w:t xml:space="preserve"> כמו </w:t>
      </w:r>
      <w:r>
        <w:rPr>
          <w:rFonts w:hint="cs"/>
          <w:rtl/>
        </w:rPr>
        <w:t>[ירמיה יז, ה] '</w:t>
      </w:r>
      <w:r>
        <w:rPr>
          <w:rtl/>
        </w:rPr>
        <w:t>ושם בשר זרועו</w:t>
      </w:r>
      <w:r>
        <w:rPr>
          <w:rFonts w:hint="cs"/>
          <w:rtl/>
        </w:rPr>
        <w:t>',</w:t>
      </w:r>
      <w:r>
        <w:rPr>
          <w:rtl/>
        </w:rPr>
        <w:t xml:space="preserve"> </w:t>
      </w:r>
      <w:r>
        <w:rPr>
          <w:rFonts w:hint="cs"/>
          <w:rtl/>
        </w:rPr>
        <w:t>'</w:t>
      </w:r>
      <w:r>
        <w:rPr>
          <w:rtl/>
        </w:rPr>
        <w:t>לך זרוע עם גבורה</w:t>
      </w:r>
      <w:r>
        <w:rPr>
          <w:rFonts w:hint="cs"/>
          <w:rtl/>
        </w:rPr>
        <w:t>'". והמלבי"ם [תהלים עא, יח] כתב: "</w:t>
      </w:r>
      <w:r>
        <w:rPr>
          <w:rtl/>
        </w:rPr>
        <w:t>הזרוע מציין הכח הראשי המניע את היד הפוע</w:t>
      </w:r>
      <w:r>
        <w:rPr>
          <w:rFonts w:hint="cs"/>
          <w:rtl/>
        </w:rPr>
        <w:t>לת". אמנם המהר"ל מוסיף "לכך נקרא 'זרוע' על שם הזרוע והכח", הרי שתיבת "זרוע" עצמה מורה על הכח. ואולי כוונתו להצביע על השויון הקיים בין "זרוע" ל"זרע", וכמו שנאמר [בראשית מט, כד] "ותשב באיתן קשתו ויפוזו זרועי ידיו וגו'", ואמרו חכמים [סוטה לו:] "'</w:t>
      </w:r>
      <w:r>
        <w:rPr>
          <w:rtl/>
        </w:rPr>
        <w:t>ויפוזו זרועי ידיו</w:t>
      </w:r>
      <w:r>
        <w:rPr>
          <w:rFonts w:hint="cs"/>
          <w:rtl/>
        </w:rPr>
        <w:t>',</w:t>
      </w:r>
      <w:r>
        <w:rPr>
          <w:rtl/>
        </w:rPr>
        <w:t xml:space="preserve"> נעץ ידיו בקרקע</w:t>
      </w:r>
      <w:r>
        <w:rPr>
          <w:rFonts w:hint="cs"/>
          <w:rtl/>
        </w:rPr>
        <w:t>,</w:t>
      </w:r>
      <w:r>
        <w:rPr>
          <w:rtl/>
        </w:rPr>
        <w:t xml:space="preserve"> ויצאה שכבת זרעו מבין ציפורני ידיו</w:t>
      </w:r>
      <w:r>
        <w:rPr>
          <w:rFonts w:hint="cs"/>
          <w:rtl/>
        </w:rPr>
        <w:t>". והמהרש"א [שם] כתב: "</w:t>
      </w:r>
      <w:r>
        <w:rPr>
          <w:rtl/>
        </w:rPr>
        <w:t>ו</w:t>
      </w:r>
      <w:r>
        <w:rPr>
          <w:rFonts w:hint="cs"/>
          <w:rtl/>
        </w:rPr>
        <w:t>'</w:t>
      </w:r>
      <w:r>
        <w:rPr>
          <w:rtl/>
        </w:rPr>
        <w:t>זרועו</w:t>
      </w:r>
      <w:r>
        <w:rPr>
          <w:rFonts w:hint="cs"/>
          <w:rtl/>
        </w:rPr>
        <w:t>'</w:t>
      </w:r>
      <w:r>
        <w:rPr>
          <w:rtl/>
        </w:rPr>
        <w:t xml:space="preserve"> מלשון זרע</w:t>
      </w:r>
      <w:r>
        <w:rPr>
          <w:rFonts w:hint="cs"/>
          <w:rtl/>
        </w:rPr>
        <w:t>,</w:t>
      </w:r>
      <w:r>
        <w:rPr>
          <w:rtl/>
        </w:rPr>
        <w:t xml:space="preserve"> וכ</w:t>
      </w:r>
      <w:r>
        <w:rPr>
          <w:rFonts w:hint="cs"/>
          <w:rtl/>
        </w:rPr>
        <w:t>ן הוא</w:t>
      </w:r>
      <w:r>
        <w:rPr>
          <w:rtl/>
        </w:rPr>
        <w:t xml:space="preserve"> לשון ב"ר </w:t>
      </w:r>
      <w:r>
        <w:rPr>
          <w:rFonts w:hint="cs"/>
          <w:rtl/>
        </w:rPr>
        <w:t>[פז, ז] '</w:t>
      </w:r>
      <w:r>
        <w:rPr>
          <w:rtl/>
        </w:rPr>
        <w:t>ויפוזו זרועי ידיו</w:t>
      </w:r>
      <w:r>
        <w:rPr>
          <w:rFonts w:hint="cs"/>
          <w:rtl/>
        </w:rPr>
        <w:t>',</w:t>
      </w:r>
      <w:r>
        <w:rPr>
          <w:rtl/>
        </w:rPr>
        <w:t xml:space="preserve"> א</w:t>
      </w:r>
      <w:r>
        <w:rPr>
          <w:rFonts w:hint="cs"/>
          <w:rtl/>
        </w:rPr>
        <w:t>מר רבי יצחק,</w:t>
      </w:r>
      <w:r>
        <w:rPr>
          <w:rtl/>
        </w:rPr>
        <w:t xml:space="preserve"> נתפזר זרעו ויצא לו דרך צפורניו</w:t>
      </w:r>
      <w:r>
        <w:rPr>
          <w:rFonts w:hint="cs"/>
          <w:rtl/>
        </w:rPr>
        <w:t>". ובתיקוני זהר [תיקון יג (כח.)] איתא "'</w:t>
      </w:r>
      <w:r>
        <w:rPr>
          <w:rtl/>
        </w:rPr>
        <w:t>מוליך לימין משה זרוע תפארתו</w:t>
      </w:r>
      <w:r>
        <w:rPr>
          <w:rFonts w:hint="cs"/>
          <w:rtl/>
        </w:rPr>
        <w:t>' [ישעיה סג, יב]</w:t>
      </w:r>
      <w:r>
        <w:rPr>
          <w:rtl/>
        </w:rPr>
        <w:t>, ואיהו בוקע מיא דאורייתא לגבי זרע אברהם</w:t>
      </w:r>
      <w:r>
        <w:rPr>
          <w:rFonts w:hint="cs"/>
          <w:rtl/>
        </w:rPr>
        <w:t>,</w:t>
      </w:r>
      <w:r>
        <w:rPr>
          <w:rtl/>
        </w:rPr>
        <w:t xml:space="preserve"> דאיהו ימינא</w:t>
      </w:r>
      <w:r>
        <w:rPr>
          <w:rFonts w:hint="cs"/>
          <w:rtl/>
        </w:rPr>
        <w:t>". והגר"א [שם] כתב: "</w:t>
      </w:r>
      <w:r>
        <w:rPr>
          <w:rtl/>
        </w:rPr>
        <w:t xml:space="preserve">זרע </w:t>
      </w:r>
      <w:r>
        <w:rPr>
          <w:rFonts w:hint="cs"/>
          <w:rtl/>
        </w:rPr>
        <w:t>-</w:t>
      </w:r>
      <w:r>
        <w:rPr>
          <w:rtl/>
        </w:rPr>
        <w:t xml:space="preserve"> ר</w:t>
      </w:r>
      <w:r>
        <w:rPr>
          <w:rFonts w:hint="cs"/>
          <w:rtl/>
        </w:rPr>
        <w:t>צה לומר</w:t>
      </w:r>
      <w:r>
        <w:rPr>
          <w:rtl/>
        </w:rPr>
        <w:t xml:space="preserve"> ל</w:t>
      </w:r>
      <w:r>
        <w:rPr>
          <w:rFonts w:hint="cs"/>
          <w:rtl/>
        </w:rPr>
        <w:t>שון</w:t>
      </w:r>
      <w:r>
        <w:rPr>
          <w:rtl/>
        </w:rPr>
        <w:t xml:space="preserve"> זרוע</w:t>
      </w:r>
      <w:r>
        <w:rPr>
          <w:rFonts w:hint="cs"/>
          <w:rtl/>
        </w:rPr>
        <w:t>". ועל זרע האדם נאמר [שופטים ח, כא] "כאיש גבורתו" [ב"מ פד.], ויורה כחץ [נדה מג.]. וראה בבאר הגולה באר הרביעי הערה 492, ושם באר הששי הערה 672.</w:t>
      </w:r>
    </w:p>
  </w:footnote>
  <w:footnote w:id="130">
    <w:p w:rsidR="083C3095" w:rsidRDefault="083C3095" w:rsidP="08DB42DB">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והם עמך ונחלתך אשר הוצאת בכחך הגד</w:t>
      </w:r>
      <w:r>
        <w:rPr>
          <w:rFonts w:hint="cs"/>
          <w:rtl/>
        </w:rPr>
        <w:t>ו</w:t>
      </w:r>
      <w:r>
        <w:rPr>
          <w:rtl/>
        </w:rPr>
        <w:t>ל ובזר</w:t>
      </w:r>
      <w:r>
        <w:rPr>
          <w:rFonts w:hint="cs"/>
          <w:rtl/>
        </w:rPr>
        <w:t>ו</w:t>
      </w:r>
      <w:r>
        <w:rPr>
          <w:rtl/>
        </w:rPr>
        <w:t>עך הנטויה</w:t>
      </w:r>
      <w:r>
        <w:rPr>
          <w:rFonts w:hint="cs"/>
          <w:rtl/>
        </w:rPr>
        <w:t>". ובבאר הגולה באר הרביעי [שצו:] כתב: "</w:t>
      </w:r>
      <w:r>
        <w:rPr>
          <w:rtl/>
        </w:rPr>
        <w:t>כי הזרוע בו הוא כח ממציא לפעל</w:t>
      </w:r>
      <w:r>
        <w:rPr>
          <w:rFonts w:hint="cs"/>
          <w:rtl/>
        </w:rPr>
        <w:t>,</w:t>
      </w:r>
      <w:r>
        <w:rPr>
          <w:rtl/>
        </w:rPr>
        <w:t xml:space="preserve"> וכדכתיב </w:t>
      </w:r>
      <w:r>
        <w:rPr>
          <w:rFonts w:hint="cs"/>
          <w:rtl/>
        </w:rPr>
        <w:t>'</w:t>
      </w:r>
      <w:r>
        <w:rPr>
          <w:rtl/>
        </w:rPr>
        <w:t>הם עמך ונחלתך אשר הוצאת בכחך הגדול ובזרועך הנטויה</w:t>
      </w:r>
      <w:r>
        <w:rPr>
          <w:rFonts w:hint="cs"/>
          <w:rtl/>
        </w:rPr>
        <w:t>',</w:t>
      </w:r>
      <w:r>
        <w:rPr>
          <w:rtl/>
        </w:rPr>
        <w:t xml:space="preserve"> וזהו הנחת תפילין על היד</w:t>
      </w:r>
      <w:r>
        <w:rPr>
          <w:rFonts w:hint="cs"/>
          <w:rtl/>
        </w:rPr>
        <w:t>". וראה בסמוך הערה 131.</w:t>
      </w:r>
    </w:p>
  </w:footnote>
  <w:footnote w:id="131">
    <w:p w:rsidR="083C3095" w:rsidRDefault="083C3095" w:rsidP="082741DF">
      <w:pPr>
        <w:pStyle w:val="FootnoteText"/>
        <w:rPr>
          <w:rFonts w:hint="cs"/>
          <w:rtl/>
        </w:rPr>
      </w:pPr>
      <w:r>
        <w:rPr>
          <w:rtl/>
        </w:rPr>
        <w:t>&lt;</w:t>
      </w:r>
      <w:r>
        <w:rPr>
          <w:rStyle w:val="FootnoteReference"/>
        </w:rPr>
        <w:footnoteRef/>
      </w:r>
      <w:r>
        <w:rPr>
          <w:rtl/>
        </w:rPr>
        <w:t>&gt;</w:t>
      </w:r>
      <w:r>
        <w:rPr>
          <w:rFonts w:hint="cs"/>
          <w:rtl/>
        </w:rPr>
        <w:t xml:space="preserve"> לשונו בדר"ח פ"א מ"י [שיא.]: "</w:t>
      </w:r>
      <w:r>
        <w:rPr>
          <w:rtl/>
        </w:rPr>
        <w:t xml:space="preserve">לפיכך כתיב </w:t>
      </w:r>
      <w:r>
        <w:rPr>
          <w:rFonts w:hint="cs"/>
          <w:rtl/>
        </w:rPr>
        <w:t>[תהלים קכח, ב] '</w:t>
      </w:r>
      <w:r>
        <w:rPr>
          <w:rtl/>
        </w:rPr>
        <w:t>אשריך</w:t>
      </w:r>
      <w:r>
        <w:rPr>
          <w:rFonts w:hint="cs"/>
          <w:rtl/>
        </w:rPr>
        <w:t>'</w:t>
      </w:r>
      <w:r>
        <w:rPr>
          <w:rtl/>
        </w:rPr>
        <w:t xml:space="preserve"> בעולם הזה</w:t>
      </w:r>
      <w:r>
        <w:rPr>
          <w:rFonts w:hint="cs"/>
          <w:rtl/>
        </w:rPr>
        <w:t xml:space="preserve"> [ברכות ח.]</w:t>
      </w:r>
      <w:r>
        <w:rPr>
          <w:rtl/>
        </w:rPr>
        <w:t xml:space="preserve">, כי </w:t>
      </w:r>
      <w:r>
        <w:rPr>
          <w:rFonts w:hint="cs"/>
          <w:rtl/>
        </w:rPr>
        <w:t>'</w:t>
      </w:r>
      <w:r>
        <w:rPr>
          <w:rtl/>
        </w:rPr>
        <w:t>אשריך</w:t>
      </w:r>
      <w:r>
        <w:rPr>
          <w:rFonts w:hint="cs"/>
          <w:rtl/>
        </w:rPr>
        <w:t>'</w:t>
      </w:r>
      <w:r>
        <w:rPr>
          <w:rtl/>
        </w:rPr>
        <w:t xml:space="preserve"> היינו שיהיה מאושר</w:t>
      </w:r>
      <w:r>
        <w:rPr>
          <w:rFonts w:hint="cs"/>
          <w:rtl/>
        </w:rPr>
        <w:t>,</w:t>
      </w:r>
      <w:r>
        <w:rPr>
          <w:rtl/>
        </w:rPr>
        <w:t xml:space="preserve"> שהוא לשון חוזק</w:t>
      </w:r>
      <w:r>
        <w:rPr>
          <w:rFonts w:hint="cs"/>
          <w:rtl/>
        </w:rPr>
        <w:t>,</w:t>
      </w:r>
      <w:r>
        <w:rPr>
          <w:rtl/>
        </w:rPr>
        <w:t xml:space="preserve"> שלא יהיה לו נפילה</w:t>
      </w:r>
      <w:r>
        <w:rPr>
          <w:rFonts w:hint="cs"/>
          <w:rtl/>
        </w:rPr>
        <w:t>,</w:t>
      </w:r>
      <w:r>
        <w:rPr>
          <w:rtl/>
        </w:rPr>
        <w:t xml:space="preserve"> במה שהוא אדם משמח בחלקו</w:t>
      </w:r>
      <w:r>
        <w:rPr>
          <w:rFonts w:hint="cs"/>
          <w:rtl/>
        </w:rPr>
        <w:t>,</w:t>
      </w:r>
      <w:r>
        <w:rPr>
          <w:rtl/>
        </w:rPr>
        <w:t xml:space="preserve"> והוא שלם בלי חסרון</w:t>
      </w:r>
      <w:r>
        <w:rPr>
          <w:rFonts w:hint="cs"/>
          <w:rtl/>
        </w:rPr>
        <w:t>.</w:t>
      </w:r>
      <w:r>
        <w:rPr>
          <w:rtl/>
        </w:rPr>
        <w:t xml:space="preserve"> ודבר זה מורה על חוזק וקיום</w:t>
      </w:r>
      <w:r>
        <w:rPr>
          <w:rFonts w:hint="cs"/>
          <w:rtl/>
        </w:rPr>
        <w:t>,</w:t>
      </w:r>
      <w:r>
        <w:rPr>
          <w:rtl/>
        </w:rPr>
        <w:t xml:space="preserve"> וזהו שיש לו</w:t>
      </w:r>
      <w:r>
        <w:rPr>
          <w:rFonts w:hint="cs"/>
          <w:rtl/>
        </w:rPr>
        <w:t>,</w:t>
      </w:r>
      <w:r>
        <w:rPr>
          <w:rtl/>
        </w:rPr>
        <w:t xml:space="preserve"> מצד חוזק המציאות שיש לו</w:t>
      </w:r>
      <w:r>
        <w:rPr>
          <w:rFonts w:hint="cs"/>
          <w:rtl/>
        </w:rPr>
        <w:t>,</w:t>
      </w:r>
      <w:r>
        <w:rPr>
          <w:rtl/>
        </w:rPr>
        <w:t xml:space="preserve"> ע</w:t>
      </w:r>
      <w:r>
        <w:rPr>
          <w:rFonts w:hint="cs"/>
          <w:rtl/>
        </w:rPr>
        <w:t>ולם הזה". ובנצח ישראל פנ"ט [תתקיד:] כתב: "</w:t>
      </w:r>
      <w:r>
        <w:rPr>
          <w:rtl/>
        </w:rPr>
        <w:t xml:space="preserve">ואמר </w:t>
      </w:r>
      <w:r>
        <w:rPr>
          <w:rFonts w:hint="cs"/>
          <w:rtl/>
        </w:rPr>
        <w:t>'</w:t>
      </w:r>
      <w:r>
        <w:rPr>
          <w:rtl/>
        </w:rPr>
        <w:t>כרע שכב כארי וכלביא מי יקימינו</w:t>
      </w:r>
      <w:r>
        <w:rPr>
          <w:rFonts w:hint="cs"/>
          <w:rtl/>
        </w:rPr>
        <w:t>'</w:t>
      </w:r>
      <w:r>
        <w:rPr>
          <w:rtl/>
        </w:rPr>
        <w:t xml:space="preserve"> </w:t>
      </w:r>
      <w:r>
        <w:rPr>
          <w:rFonts w:hint="cs"/>
          <w:rtl/>
        </w:rPr>
        <w:t>[</w:t>
      </w:r>
      <w:r>
        <w:rPr>
          <w:rtl/>
        </w:rPr>
        <w:t>במדבר כד, ט</w:t>
      </w:r>
      <w:r>
        <w:rPr>
          <w:rFonts w:hint="cs"/>
          <w:rtl/>
        </w:rPr>
        <w:t>]</w:t>
      </w:r>
      <w:r>
        <w:rPr>
          <w:rtl/>
        </w:rPr>
        <w:t>. דבר זה מורה על חוזק שלהם במציאות. והם נמשלים כמו ארי וכלביא, אשר ישכב בחוזק, ואין אחד מתחבר אליו להקים אותם משם</w:t>
      </w:r>
      <w:r>
        <w:rPr>
          <w:rFonts w:hint="cs"/>
          <w:rtl/>
        </w:rPr>
        <w:t>". ובנתיב אהבת ריע פ"א [ב, נה:] כתב: "</w:t>
      </w:r>
      <w:r>
        <w:rPr>
          <w:rtl/>
        </w:rPr>
        <w:t>זה שאינו מעליב אחרים אף אם עולבים אותו</w:t>
      </w:r>
      <w:r>
        <w:rPr>
          <w:rFonts w:hint="cs"/>
          <w:rtl/>
        </w:rPr>
        <w:t>,</w:t>
      </w:r>
      <w:r>
        <w:rPr>
          <w:rtl/>
        </w:rPr>
        <w:t xml:space="preserve"> בודאי זה מפני שאינו עז להשיב</w:t>
      </w:r>
      <w:r>
        <w:rPr>
          <w:rFonts w:hint="cs"/>
          <w:rtl/>
        </w:rPr>
        <w:t>,</w:t>
      </w:r>
      <w:r>
        <w:rPr>
          <w:rtl/>
        </w:rPr>
        <w:t xml:space="preserve"> רק שומע חרפתו</w:t>
      </w:r>
      <w:r>
        <w:rPr>
          <w:rFonts w:hint="cs"/>
          <w:rtl/>
        </w:rPr>
        <w:t>...</w:t>
      </w:r>
      <w:r>
        <w:rPr>
          <w:rtl/>
        </w:rPr>
        <w:t xml:space="preserve"> אל תאמר מאחר שנעלבים הם חלשים</w:t>
      </w:r>
      <w:r>
        <w:rPr>
          <w:rFonts w:hint="cs"/>
          <w:rtl/>
        </w:rPr>
        <w:t>,</w:t>
      </w:r>
      <w:r>
        <w:rPr>
          <w:rtl/>
        </w:rPr>
        <w:t xml:space="preserve"> ואין להם מציאות חזק</w:t>
      </w:r>
      <w:r>
        <w:rPr>
          <w:rFonts w:hint="cs"/>
          <w:rtl/>
        </w:rPr>
        <w:t>,</w:t>
      </w:r>
      <w:r>
        <w:rPr>
          <w:rtl/>
        </w:rPr>
        <w:t xml:space="preserve"> אבל מדריגת כחם </w:t>
      </w:r>
      <w:r>
        <w:rPr>
          <w:rFonts w:hint="cs"/>
          <w:rtl/>
        </w:rPr>
        <w:t>[שופטים ה, לא] '</w:t>
      </w:r>
      <w:r>
        <w:rPr>
          <w:rtl/>
        </w:rPr>
        <w:t>כצאת השמש בגבורתו</w:t>
      </w:r>
      <w:r>
        <w:rPr>
          <w:rFonts w:hint="cs"/>
          <w:rtl/>
        </w:rPr>
        <w:t>' [שבת פח:]". ובח"א ליבמות קב: [א, קמה:] כתב: "'</w:t>
      </w:r>
      <w:r>
        <w:rPr>
          <w:rtl/>
        </w:rPr>
        <w:t>ועצמותיך יחליץ</w:t>
      </w:r>
      <w:r>
        <w:rPr>
          <w:rFonts w:hint="cs"/>
          <w:rtl/>
        </w:rPr>
        <w:t>' [ישעיה נח, יא],</w:t>
      </w:r>
      <w:r>
        <w:rPr>
          <w:rtl/>
        </w:rPr>
        <w:t xml:space="preserve"> וא</w:t>
      </w:r>
      <w:r>
        <w:rPr>
          <w:rFonts w:hint="cs"/>
          <w:rtl/>
        </w:rPr>
        <w:t>מ</w:t>
      </w:r>
      <w:r>
        <w:rPr>
          <w:rtl/>
        </w:rPr>
        <w:t xml:space="preserve">ר </w:t>
      </w:r>
      <w:r>
        <w:rPr>
          <w:rFonts w:hint="cs"/>
          <w:rtl/>
        </w:rPr>
        <w:t xml:space="preserve">רבי </w:t>
      </w:r>
      <w:r>
        <w:rPr>
          <w:rtl/>
        </w:rPr>
        <w:t>אלעזר</w:t>
      </w:r>
      <w:r>
        <w:rPr>
          <w:rFonts w:hint="cs"/>
          <w:rtl/>
        </w:rPr>
        <w:t>,</w:t>
      </w:r>
      <w:r>
        <w:rPr>
          <w:rtl/>
        </w:rPr>
        <w:t xml:space="preserve"> זו מעולה שבברכות</w:t>
      </w:r>
      <w:r>
        <w:rPr>
          <w:rFonts w:hint="cs"/>
          <w:rtl/>
        </w:rPr>
        <w:t xml:space="preserve"> [יבמות שם]. </w:t>
      </w:r>
      <w:r>
        <w:rPr>
          <w:rtl/>
        </w:rPr>
        <w:t>פי</w:t>
      </w:r>
      <w:r>
        <w:rPr>
          <w:rFonts w:hint="cs"/>
          <w:rtl/>
        </w:rPr>
        <w:t>רוש,</w:t>
      </w:r>
      <w:r>
        <w:rPr>
          <w:rtl/>
        </w:rPr>
        <w:t xml:space="preserve"> שכאשר האדם חזק וזריז</w:t>
      </w:r>
      <w:r>
        <w:rPr>
          <w:rFonts w:hint="cs"/>
          <w:rtl/>
        </w:rPr>
        <w:t>,</w:t>
      </w:r>
      <w:r>
        <w:rPr>
          <w:rtl/>
        </w:rPr>
        <w:t xml:space="preserve"> דבר זה הוא ה</w:t>
      </w:r>
      <w:r>
        <w:rPr>
          <w:rFonts w:hint="cs"/>
          <w:rtl/>
        </w:rPr>
        <w:t>י</w:t>
      </w:r>
      <w:r>
        <w:rPr>
          <w:rtl/>
        </w:rPr>
        <w:t>סוד ועיקר לכל הברכות, כי כאשר חזק וזריז בעצמו הוא בריה שלימה</w:t>
      </w:r>
      <w:r>
        <w:rPr>
          <w:rFonts w:hint="cs"/>
          <w:rtl/>
        </w:rPr>
        <w:t>,</w:t>
      </w:r>
      <w:r>
        <w:rPr>
          <w:rtl/>
        </w:rPr>
        <w:t xml:space="preserve"> ואז הוא מוכן לקבל הכל. ולא כן אם האדם מציא</w:t>
      </w:r>
      <w:r>
        <w:rPr>
          <w:rFonts w:hint="cs"/>
          <w:rtl/>
        </w:rPr>
        <w:t>ו</w:t>
      </w:r>
      <w:r>
        <w:rPr>
          <w:rtl/>
        </w:rPr>
        <w:t>ת חלש בעצמו, אין מוכן לקבל ברכה</w:t>
      </w:r>
      <w:r>
        <w:rPr>
          <w:rFonts w:hint="cs"/>
          <w:rtl/>
        </w:rPr>
        <w:t>,</w:t>
      </w:r>
      <w:r>
        <w:rPr>
          <w:rtl/>
        </w:rPr>
        <w:t xml:space="preserve"> כי צריך שיהיה האדם בעצמו בריה</w:t>
      </w:r>
      <w:r>
        <w:rPr>
          <w:rFonts w:hint="cs"/>
          <w:rtl/>
        </w:rPr>
        <w:t>,</w:t>
      </w:r>
      <w:r>
        <w:rPr>
          <w:rtl/>
        </w:rPr>
        <w:t xml:space="preserve"> ואח</w:t>
      </w:r>
      <w:r>
        <w:rPr>
          <w:rFonts w:hint="cs"/>
          <w:rtl/>
        </w:rPr>
        <w:t>ר כך</w:t>
      </w:r>
      <w:r>
        <w:rPr>
          <w:rtl/>
        </w:rPr>
        <w:t xml:space="preserve"> מקבל שאר דברים</w:t>
      </w:r>
      <w:r>
        <w:rPr>
          <w:rFonts w:hint="cs"/>
          <w:rtl/>
        </w:rPr>
        <w:t xml:space="preserve"> </w:t>
      </w:r>
      <w:r>
        <w:rPr>
          <w:rtl/>
        </w:rPr>
        <w:t>אשר נמשכים לעצמו</w:t>
      </w:r>
      <w:r>
        <w:rPr>
          <w:rFonts w:hint="cs"/>
          <w:rtl/>
        </w:rPr>
        <w:t>.</w:t>
      </w:r>
      <w:r>
        <w:rPr>
          <w:rtl/>
        </w:rPr>
        <w:t xml:space="preserve"> ולפיכך דבר זה מעולה שבברכות</w:t>
      </w:r>
      <w:r>
        <w:rPr>
          <w:rFonts w:hint="cs"/>
          <w:rtl/>
        </w:rPr>
        <w:t>,</w:t>
      </w:r>
      <w:r>
        <w:rPr>
          <w:rtl/>
        </w:rPr>
        <w:t xml:space="preserve"> והוא יסוד הכל</w:t>
      </w:r>
      <w:r>
        <w:rPr>
          <w:rFonts w:hint="cs"/>
          <w:rtl/>
        </w:rPr>
        <w:t>,</w:t>
      </w:r>
      <w:r>
        <w:rPr>
          <w:rtl/>
        </w:rPr>
        <w:t xml:space="preserve"> והבן זה מאוד מאוד</w:t>
      </w:r>
      <w:r>
        <w:rPr>
          <w:rFonts w:hint="cs"/>
          <w:rtl/>
        </w:rPr>
        <w:t>".</w:t>
      </w:r>
    </w:p>
  </w:footnote>
  <w:footnote w:id="132">
    <w:p w:rsidR="083C3095" w:rsidRDefault="083C3095" w:rsidP="0886601F">
      <w:pPr>
        <w:pStyle w:val="FootnoteText"/>
        <w:rPr>
          <w:rFonts w:hint="cs"/>
        </w:rPr>
      </w:pPr>
      <w:r>
        <w:rPr>
          <w:rtl/>
        </w:rPr>
        <w:t>&lt;</w:t>
      </w:r>
      <w:r>
        <w:rPr>
          <w:rStyle w:val="FootnoteReference"/>
        </w:rPr>
        <w:footnoteRef/>
      </w:r>
      <w:r>
        <w:rPr>
          <w:rtl/>
        </w:rPr>
        <w:t>&gt;</w:t>
      </w:r>
      <w:r>
        <w:rPr>
          <w:rFonts w:hint="cs"/>
          <w:rtl/>
        </w:rPr>
        <w:t xml:space="preserve"> כן כתב גם בבאר הגולה באר הרביעי [שצד:], </w:t>
      </w:r>
      <w:r w:rsidRPr="08FD7C60">
        <w:rPr>
          <w:rFonts w:hint="cs"/>
          <w:sz w:val="18"/>
          <w:rtl/>
        </w:rPr>
        <w:t>ו</w:t>
      </w:r>
      <w:r>
        <w:rPr>
          <w:rFonts w:hint="cs"/>
          <w:sz w:val="18"/>
          <w:rtl/>
        </w:rPr>
        <w:t>ז"ל</w:t>
      </w:r>
      <w:r w:rsidRPr="08FD7C60">
        <w:rPr>
          <w:rFonts w:hint="cs"/>
          <w:sz w:val="18"/>
          <w:rtl/>
        </w:rPr>
        <w:t xml:space="preserve">: "ענין התפילין האלו, </w:t>
      </w:r>
      <w:r w:rsidRPr="08FD7C60">
        <w:rPr>
          <w:sz w:val="18"/>
          <w:rtl/>
        </w:rPr>
        <w:t>שהם על הראש ועל הזרוע, כי מצד ב' דברים הכבוד אל ה' יתברך מן ישראל. האחד, מצד מהות האומה בעצמה, כי מהות שלהם ביותר משובח, שהם עם אחד. וכל התוארים שהם תוארים משובחים לישראל, ומצד תפארת מהותם, הם כבוד אל השם יתברך, והוא התפילין דמארי עלמא. הב', מצד שהוציא אותם אל פעל המציאות, כי המהות ענין בפני עצמו. ולפיכך מצד מהותם, אשר יש להם מהות משובח ומפואר, יש כבוד אל השם יתברך אל חכמת הפועל, לכך יש מישראל פאר וכבוד לחכמת השם יתברך. וכן מצד כחו וגבורתו אשר הוציא אותם אל הפעל</w:t>
      </w:r>
      <w:r>
        <w:rPr>
          <w:rFonts w:hint="cs"/>
          <w:sz w:val="18"/>
          <w:rtl/>
        </w:rPr>
        <w:t>.</w:t>
      </w:r>
      <w:r w:rsidRPr="08FD7C60">
        <w:rPr>
          <w:sz w:val="18"/>
          <w:rtl/>
        </w:rPr>
        <w:t xml:space="preserve"> </w:t>
      </w:r>
      <w:r>
        <w:rPr>
          <w:rFonts w:hint="cs"/>
          <w:sz w:val="18"/>
          <w:rtl/>
        </w:rPr>
        <w:t xml:space="preserve">וזה </w:t>
      </w:r>
      <w:r w:rsidRPr="08FD7C60">
        <w:rPr>
          <w:sz w:val="18"/>
          <w:rtl/>
        </w:rPr>
        <w:t>כי יש אומן שיוכל להמציא דבר לפעול בכחו, ואינו יכול לסדר מהות הבית. ויש שיכול לסדר בחכמתו מהות הבית, ואין לו כח להוציא לפעל. ולפיכך כל אחד הוא ענין בפני עצמו, ואין זה כזה</w:t>
      </w:r>
      <w:r>
        <w:rPr>
          <w:rFonts w:hint="cs"/>
          <w:rtl/>
        </w:rPr>
        <w:t xml:space="preserve">. </w:t>
      </w:r>
      <w:r w:rsidRPr="08FD7C60">
        <w:rPr>
          <w:sz w:val="18"/>
          <w:rtl/>
        </w:rPr>
        <w:t xml:space="preserve">ולפיכך יש כאן כבוד מישראל מצד מהות שלהם, שמורה על חכמתו יתברך, שסדר מהות שלהם בשלימות. וזה שאמר שיש לו תפילין של ראש. ויש לו יתברך תפילין על היד, לפי שיש מישראל פאר ממציאת ישראל בפעל, על אשר המציא אותם לפעל. וזהו על הזרוע, כי הזרוע בו הוא כח ממציא לפעל, וכדכתיב </w:t>
      </w:r>
      <w:r>
        <w:rPr>
          <w:rFonts w:hint="cs"/>
          <w:sz w:val="18"/>
          <w:rtl/>
        </w:rPr>
        <w:t>[</w:t>
      </w:r>
      <w:r w:rsidRPr="08FD7C60">
        <w:rPr>
          <w:sz w:val="18"/>
          <w:rtl/>
        </w:rPr>
        <w:t>דברים ט, כט</w:t>
      </w:r>
      <w:r>
        <w:rPr>
          <w:rFonts w:hint="cs"/>
          <w:sz w:val="18"/>
          <w:rtl/>
        </w:rPr>
        <w:t>]</w:t>
      </w:r>
      <w:r w:rsidRPr="08FD7C60">
        <w:rPr>
          <w:sz w:val="18"/>
          <w:rtl/>
        </w:rPr>
        <w:t xml:space="preserve"> </w:t>
      </w:r>
      <w:r>
        <w:rPr>
          <w:rFonts w:hint="cs"/>
          <w:sz w:val="18"/>
          <w:rtl/>
        </w:rPr>
        <w:t>'</w:t>
      </w:r>
      <w:r w:rsidRPr="08FD7C60">
        <w:rPr>
          <w:sz w:val="18"/>
          <w:rtl/>
        </w:rPr>
        <w:t>הם עמך ונחלתך אשר הוצאת בכחך הגדול ובזרועך הנטויה</w:t>
      </w:r>
      <w:r>
        <w:rPr>
          <w:rFonts w:hint="cs"/>
          <w:sz w:val="18"/>
          <w:rtl/>
        </w:rPr>
        <w:t>'</w:t>
      </w:r>
      <w:r w:rsidRPr="08FD7C60">
        <w:rPr>
          <w:sz w:val="18"/>
          <w:rtl/>
        </w:rPr>
        <w:t>, וזהו הנחת תפילין על היד</w:t>
      </w:r>
      <w:r>
        <w:rPr>
          <w:rFonts w:hint="cs"/>
          <w:rtl/>
        </w:rPr>
        <w:t xml:space="preserve">" [הובא </w:t>
      </w:r>
      <w:r w:rsidRPr="0886601F">
        <w:rPr>
          <w:rFonts w:hint="cs"/>
          <w:sz w:val="18"/>
          <w:rtl/>
        </w:rPr>
        <w:t>בחלקו למעלה הערות 108, 129]. ואודות מהות לעומת מציאות, כן כתב למעלה פכ"ה [תו:], וז"ל: "</w:t>
      </w:r>
      <w:r w:rsidRPr="0886601F">
        <w:rPr>
          <w:rStyle w:val="LatinChar"/>
          <w:sz w:val="18"/>
          <w:rtl/>
          <w:lang w:val="en-GB"/>
        </w:rPr>
        <w:t xml:space="preserve">כי כל שם מורה על המהות, כמו שם </w:t>
      </w:r>
      <w:r>
        <w:rPr>
          <w:rStyle w:val="LatinChar"/>
          <w:rFonts w:hint="cs"/>
          <w:sz w:val="18"/>
          <w:rtl/>
          <w:lang w:val="en-GB"/>
        </w:rPr>
        <w:t>'</w:t>
      </w:r>
      <w:r w:rsidRPr="0886601F">
        <w:rPr>
          <w:rStyle w:val="LatinChar"/>
          <w:sz w:val="18"/>
          <w:rtl/>
          <w:lang w:val="en-GB"/>
        </w:rPr>
        <w:t>אש</w:t>
      </w:r>
      <w:r>
        <w:rPr>
          <w:rStyle w:val="LatinChar"/>
          <w:rFonts w:hint="cs"/>
          <w:sz w:val="18"/>
          <w:rtl/>
          <w:lang w:val="en-GB"/>
        </w:rPr>
        <w:t>'</w:t>
      </w:r>
      <w:r w:rsidRPr="0886601F">
        <w:rPr>
          <w:rStyle w:val="LatinChar"/>
          <w:sz w:val="18"/>
          <w:rtl/>
          <w:lang w:val="en-GB"/>
        </w:rPr>
        <w:t xml:space="preserve"> נקרא דבר שהוא חם ויבש</w:t>
      </w:r>
      <w:r w:rsidRPr="0886601F">
        <w:rPr>
          <w:rStyle w:val="LatinChar"/>
          <w:rFonts w:hint="cs"/>
          <w:sz w:val="18"/>
          <w:rtl/>
          <w:lang w:val="en-GB"/>
        </w:rPr>
        <w:t>.</w:t>
      </w:r>
      <w:r w:rsidRPr="0886601F">
        <w:rPr>
          <w:rStyle w:val="LatinChar"/>
          <w:sz w:val="18"/>
          <w:rtl/>
          <w:lang w:val="en-GB"/>
        </w:rPr>
        <w:t xml:space="preserve"> והנה יש כאן שני דברים</w:t>
      </w:r>
      <w:r w:rsidRPr="0886601F">
        <w:rPr>
          <w:rStyle w:val="LatinChar"/>
          <w:rFonts w:hint="cs"/>
          <w:sz w:val="18"/>
          <w:rtl/>
          <w:lang w:val="en-GB"/>
        </w:rPr>
        <w:t>;</w:t>
      </w:r>
      <w:r w:rsidRPr="0886601F">
        <w:rPr>
          <w:rStyle w:val="LatinChar"/>
          <w:sz w:val="18"/>
          <w:rtl/>
          <w:lang w:val="en-GB"/>
        </w:rPr>
        <w:t xml:space="preserve"> האחד</w:t>
      </w:r>
      <w:r w:rsidRPr="0886601F">
        <w:rPr>
          <w:rStyle w:val="LatinChar"/>
          <w:rFonts w:hint="cs"/>
          <w:sz w:val="18"/>
          <w:rtl/>
          <w:lang w:val="en-GB"/>
        </w:rPr>
        <w:t>,</w:t>
      </w:r>
      <w:r w:rsidRPr="0886601F">
        <w:rPr>
          <w:rStyle w:val="LatinChar"/>
          <w:sz w:val="18"/>
          <w:rtl/>
          <w:lang w:val="en-GB"/>
        </w:rPr>
        <w:t xml:space="preserve"> כאשר תבחין בו מצד שהוא נמצא בלבד</w:t>
      </w:r>
      <w:r w:rsidRPr="0886601F">
        <w:rPr>
          <w:rStyle w:val="LatinChar"/>
          <w:rFonts w:hint="cs"/>
          <w:sz w:val="18"/>
          <w:rtl/>
          <w:lang w:val="en-GB"/>
        </w:rPr>
        <w:t>,</w:t>
      </w:r>
      <w:r w:rsidRPr="0886601F">
        <w:rPr>
          <w:rStyle w:val="LatinChar"/>
          <w:sz w:val="18"/>
          <w:rtl/>
          <w:lang w:val="en-GB"/>
        </w:rPr>
        <w:t xml:space="preserve"> לא מצד המהות</w:t>
      </w:r>
      <w:r w:rsidRPr="0886601F">
        <w:rPr>
          <w:rStyle w:val="LatinChar"/>
          <w:rFonts w:hint="cs"/>
          <w:sz w:val="18"/>
          <w:rtl/>
          <w:lang w:val="en-GB"/>
        </w:rPr>
        <w:t>.</w:t>
      </w:r>
      <w:r w:rsidRPr="0886601F">
        <w:rPr>
          <w:rStyle w:val="LatinChar"/>
          <w:sz w:val="18"/>
          <w:rtl/>
          <w:lang w:val="en-GB"/>
        </w:rPr>
        <w:t xml:space="preserve"> והשני</w:t>
      </w:r>
      <w:r w:rsidRPr="0886601F">
        <w:rPr>
          <w:rStyle w:val="LatinChar"/>
          <w:rFonts w:hint="cs"/>
          <w:sz w:val="18"/>
          <w:rtl/>
          <w:lang w:val="en-GB"/>
        </w:rPr>
        <w:t>,</w:t>
      </w:r>
      <w:r w:rsidRPr="0886601F">
        <w:rPr>
          <w:rStyle w:val="LatinChar"/>
          <w:sz w:val="18"/>
          <w:rtl/>
          <w:lang w:val="en-GB"/>
        </w:rPr>
        <w:t xml:space="preserve"> מצד המהות</w:t>
      </w:r>
      <w:r>
        <w:rPr>
          <w:rFonts w:hint="cs"/>
          <w:rtl/>
        </w:rPr>
        <w:t>", ושם הערה 84.</w:t>
      </w:r>
    </w:p>
  </w:footnote>
  <w:footnote w:id="133">
    <w:p w:rsidR="083C3095" w:rsidRDefault="083C3095" w:rsidP="083C3095">
      <w:pPr>
        <w:pStyle w:val="FootnoteText"/>
        <w:rPr>
          <w:rFonts w:hint="cs"/>
        </w:rPr>
      </w:pPr>
      <w:r>
        <w:rPr>
          <w:rtl/>
        </w:rPr>
        <w:t>&lt;</w:t>
      </w:r>
      <w:r>
        <w:rPr>
          <w:rStyle w:val="FootnoteReference"/>
        </w:rPr>
        <w:footnoteRef/>
      </w:r>
      <w:r>
        <w:rPr>
          <w:rtl/>
        </w:rPr>
        <w:t>&gt;</w:t>
      </w:r>
      <w:r>
        <w:rPr>
          <w:rFonts w:hint="cs"/>
          <w:rtl/>
        </w:rPr>
        <w:t xml:space="preserve"> </w:t>
      </w:r>
      <w:r>
        <w:rPr>
          <w:rtl/>
        </w:rPr>
        <w:t>פירוש - המהות מורה על ה"עלה במחשבה", ולכך היא בעלת בחינות שונות, כאשר כל בחינה ובחינה חולקת מקום לעצמה, כפי שהדברים נתפסים במחשבה. אך בהוצאה לפועל, מתמזגות כל אותן בחינות ליחידה אחת, כאשר יחידה זו מבטאת בצורה שוה את שלל הבחינות שקדמו לה. דוגמה לדבר; אמרו חכמים [ברכות סא.] על בריאת אדם וחוה "בתחלה עלה במחשבה לבראות שנים, ולבסוף לא נברא אלא אחד". ובביאור הדבר כתב בגו"א בראשית פ"א אות סט [</w:t>
      </w:r>
      <w:r>
        <w:rPr>
          <w:rFonts w:hint="cs"/>
          <w:rtl/>
        </w:rPr>
        <w:t>מז.</w:t>
      </w:r>
      <w:r>
        <w:rPr>
          <w:rtl/>
        </w:rPr>
        <w:t>] בזה"ל: "רצו בזה כי הזכר והנקבה מחולקים בצורתן, ולכך כאשר עלה במחשבה לבראתם, היו שנים. כי כאשר הם מושכלים, הם שנים, שצורת הזכר בלבד, וצורת הנקבה בלבד. אבל כאשר נברא בפעל בגופו, היה החומר מקבל צורת שניהם... שהחומר אינו מוכן לקבל צורת הזכר בפני עצמו, וצורת הנקבה בפני עצמו, רק שהחומר מוכן לקבל צורת האדם. כי החומר שהוא אינו מיוחד, אינו כל כך במעלה... ולפיכך לא היה חומר האדם כל כך במעלה שיקבל צורת האדם הזכר בפני עצמו, והנקבה בפני עצמה, רק היה מוכן לקבל צורת האדם הזכר והנקבה בכלל"</w:t>
      </w:r>
      <w:r>
        <w:rPr>
          <w:rFonts w:hint="cs"/>
          <w:rtl/>
        </w:rPr>
        <w:t xml:space="preserve"> [הובא למעלה הקדמה שניה הערה 53, פי"ב הערה 130, פי"ח הערה 10, פכ"ט הערה 70, פל"ט הערה 91, ולהלן פמ"ה הערה 51]</w:t>
      </w:r>
      <w:r>
        <w:rPr>
          <w:rtl/>
        </w:rPr>
        <w:t>. וזהו היחס שבין תש"ר לתש"י; תש"ר עומדים כנגד "בתחלה עלה במחשבה לבראות שנים", ואילו תש"י עומדים כנגד "ולבסוף לא נברא אלא אחד".</w:t>
      </w:r>
      <w:r>
        <w:rPr>
          <w:rFonts w:hint="cs"/>
          <w:rtl/>
        </w:rPr>
        <w:t xml:space="preserve"> @</w:t>
      </w:r>
      <w:r w:rsidRPr="08C5098F">
        <w:rPr>
          <w:rFonts w:hint="cs"/>
          <w:b/>
          <w:bCs/>
          <w:rtl/>
        </w:rPr>
        <w:t>דוגמה נוספת;</w:t>
      </w:r>
      <w:r>
        <w:rPr>
          <w:rFonts w:hint="cs"/>
          <w:rtl/>
        </w:rPr>
        <w:t>^ בבאר הגולה באר הששי [שכג:] הביא את דברי חכמים [ירושלמי חגיגה פ"א ה"</w:t>
      </w:r>
      <w:r w:rsidRPr="0889763F">
        <w:rPr>
          <w:rFonts w:hint="cs"/>
          <w:sz w:val="18"/>
          <w:rtl/>
        </w:rPr>
        <w:t xml:space="preserve">ח] ש"אין למדין הלכה מתוך אגדה", וכתב שם [שכה.] לבאר: "אמנם מה </w:t>
      </w:r>
      <w:r w:rsidRPr="0889763F">
        <w:rPr>
          <w:sz w:val="18"/>
          <w:rtl/>
        </w:rPr>
        <w:t>שאמרו אין למידין הלכה מתוך דברי אגדה, ואין משיבין באגדה, הוא עוד דבר חכמה, כי ההלכה הוא הלכה למעשה, ודבר שהוא הלכה למעשה אינו נוטה מן האמת הגמור. אבל דבר שאינו הלכה למעשה, כמו דברי אגדה, דבר זה אינו לגמרי כך</w:t>
      </w:r>
      <w:r>
        <w:rPr>
          <w:rFonts w:hint="cs"/>
          <w:sz w:val="18"/>
          <w:rtl/>
        </w:rPr>
        <w:t xml:space="preserve">... </w:t>
      </w:r>
      <w:r w:rsidRPr="0889763F">
        <w:rPr>
          <w:sz w:val="18"/>
          <w:rtl/>
        </w:rPr>
        <w:t>הנה התורה יש לה כמה פנים, מכל מקום דבר שהוא הלכה למעשה אינו רק פנים אחד. לכך אמר שאין מקשין ושואלין בדברי אגדה, ואין למדין הלכה מדברי אגדה. וזהו פירוש האמיתי, אין ספק בו</w:t>
      </w:r>
      <w:r>
        <w:rPr>
          <w:rFonts w:hint="cs"/>
          <w:rtl/>
        </w:rPr>
        <w:t xml:space="preserve">". </w:t>
      </w:r>
      <w:r>
        <w:rPr>
          <w:rtl/>
        </w:rPr>
        <w:t>והואיל ותפילין של יד מורים על</w:t>
      </w:r>
      <w:r>
        <w:rPr>
          <w:rFonts w:hint="cs"/>
          <w:rtl/>
        </w:rPr>
        <w:t xml:space="preserve"> המציאות</w:t>
      </w:r>
      <w:r>
        <w:rPr>
          <w:rtl/>
        </w:rPr>
        <w:t>, לכך ה</w:t>
      </w:r>
      <w:r>
        <w:rPr>
          <w:rFonts w:hint="cs"/>
          <w:rtl/>
        </w:rPr>
        <w:t>ם</w:t>
      </w:r>
      <w:r>
        <w:rPr>
          <w:rtl/>
        </w:rPr>
        <w:t xml:space="preserve"> בית אחד, ואילו תפילין של ראש מורים על המהות, לכך הם ארבעה בתים. וכיחס זה שבין תפילין של ראש לתפילין של יד, כעין כך הוא היחס שבין האגדה להלכה</w:t>
      </w:r>
      <w:r>
        <w:rPr>
          <w:rFonts w:hint="cs"/>
          <w:rtl/>
        </w:rPr>
        <w:t>;</w:t>
      </w:r>
      <w:r>
        <w:rPr>
          <w:rtl/>
        </w:rPr>
        <w:t xml:space="preserve"> האגדה מוסבת על המהות, ולכך היא בעלת פנים הרבה. אך ההלכה מוסבת על המציאות [כפי שהדגיש כאן כמה פעמים תיבת "הלכה &amp;</w:t>
      </w:r>
      <w:r>
        <w:rPr>
          <w:b/>
          <w:bCs/>
          <w:rtl/>
        </w:rPr>
        <w:t>למעשה</w:t>
      </w:r>
      <w:r>
        <w:rPr>
          <w:rtl/>
        </w:rPr>
        <w:t xml:space="preserve">^"], ולכך בהכרח שאינה אלא אחת. לכך אי אפשר ללמוד הלכה מאגדה, כשם שאי אפשר ללמוד צורת תפילין של יד מצורת תפילין של ראש. </w:t>
      </w:r>
      <w:r>
        <w:rPr>
          <w:rFonts w:hint="cs"/>
          <w:rtl/>
        </w:rPr>
        <w:t>ובדר"ח פ"ד מכ"א [תל:] כתב: "</w:t>
      </w:r>
      <w:r>
        <w:rPr>
          <w:rFonts w:ascii="Times New Roman" w:hAnsi="Times New Roman"/>
          <w:snapToGrid/>
          <w:rtl/>
        </w:rPr>
        <w:t>כי השכל בו מחולקים בני אדם, שאין דעת של זה כמו זה</w:t>
      </w:r>
      <w:r>
        <w:rPr>
          <w:rFonts w:ascii="Times New Roman" w:hAnsi="Times New Roman" w:hint="cs"/>
          <w:snapToGrid/>
          <w:rtl/>
        </w:rPr>
        <w:t>..</w:t>
      </w:r>
      <w:r>
        <w:rPr>
          <w:rFonts w:ascii="Times New Roman" w:hAnsi="Times New Roman"/>
          <w:snapToGrid/>
          <w:rtl/>
        </w:rPr>
        <w:t>. כי מצד הגופות שוים בהם בני אדם, והחילוק שיש לאדם זה מזה הוא מצד השכל והדעת, שהם מחולקים בדעתם</w:t>
      </w:r>
      <w:r>
        <w:rPr>
          <w:rFonts w:hint="cs"/>
          <w:rtl/>
        </w:rPr>
        <w:t xml:space="preserve">". וכן יסוד זה נתבאר בנתיב התורה פ"א הערה 137. ולמעלה הערה 54 נתבאר שההבדל בין ישראל לעמים הוא בפנימיותם, אך לא בגופם החיצוני. וראה למעלה פל"ט הערה 111 שביאר שם שלשה טעמים אחרים מדוע תש"ר מחולקים לארבעה בתים, ותש"י הם בבית אחד. </w:t>
      </w:r>
    </w:p>
  </w:footnote>
  <w:footnote w:id="134">
    <w:p w:rsidR="083C3095" w:rsidRDefault="083C3095" w:rsidP="0889763F">
      <w:pPr>
        <w:pStyle w:val="FootnoteText"/>
        <w:rPr>
          <w:rFonts w:hint="cs"/>
          <w:rtl/>
        </w:rPr>
      </w:pPr>
      <w:r>
        <w:rPr>
          <w:rtl/>
        </w:rPr>
        <w:t>&lt;</w:t>
      </w:r>
      <w:r>
        <w:rPr>
          <w:rStyle w:val="FootnoteReference"/>
        </w:rPr>
        <w:footnoteRef/>
      </w:r>
      <w:r>
        <w:rPr>
          <w:rtl/>
        </w:rPr>
        <w:t>&gt;</w:t>
      </w:r>
      <w:r>
        <w:rPr>
          <w:rFonts w:hint="cs"/>
          <w:rtl/>
        </w:rPr>
        <w:t xml:space="preserve"> לשונו בבאר הגולה בא</w:t>
      </w:r>
      <w:r w:rsidRPr="0889763F">
        <w:rPr>
          <w:rFonts w:hint="cs"/>
          <w:sz w:val="18"/>
          <w:rtl/>
        </w:rPr>
        <w:t xml:space="preserve">ר הרביעי [שצו:]: "יש בתפילין </w:t>
      </w:r>
      <w:r w:rsidRPr="0889763F">
        <w:rPr>
          <w:sz w:val="18"/>
          <w:rtl/>
        </w:rPr>
        <w:t xml:space="preserve">של ראש ד' בתים, מפני כי התפילין של ראש מורים על המהות, ויש לו בחינות מחולקות. כמו שיש בכל פרשה דבר מיוחד; </w:t>
      </w:r>
      <w:r>
        <w:rPr>
          <w:rFonts w:hint="cs"/>
          <w:sz w:val="18"/>
          <w:rtl/>
        </w:rPr>
        <w:t>'</w:t>
      </w:r>
      <w:r w:rsidRPr="0889763F">
        <w:rPr>
          <w:sz w:val="18"/>
          <w:rtl/>
        </w:rPr>
        <w:t>מי כעמך ישראל</w:t>
      </w:r>
      <w:r>
        <w:rPr>
          <w:rFonts w:hint="cs"/>
          <w:sz w:val="18"/>
          <w:rtl/>
        </w:rPr>
        <w:t>'</w:t>
      </w:r>
      <w:r w:rsidRPr="0889763F">
        <w:rPr>
          <w:sz w:val="18"/>
          <w:rtl/>
        </w:rPr>
        <w:t xml:space="preserve"> </w:t>
      </w:r>
      <w:r>
        <w:rPr>
          <w:rFonts w:hint="cs"/>
          <w:sz w:val="18"/>
          <w:rtl/>
        </w:rPr>
        <w:t>[</w:t>
      </w:r>
      <w:r w:rsidRPr="0889763F">
        <w:rPr>
          <w:sz w:val="18"/>
          <w:rtl/>
        </w:rPr>
        <w:t>ש"ב ז, כג</w:t>
      </w:r>
      <w:r>
        <w:rPr>
          <w:rFonts w:hint="cs"/>
          <w:sz w:val="18"/>
          <w:rtl/>
        </w:rPr>
        <w:t>]</w:t>
      </w:r>
      <w:r w:rsidRPr="0889763F">
        <w:rPr>
          <w:sz w:val="18"/>
          <w:rtl/>
        </w:rPr>
        <w:t xml:space="preserve">, </w:t>
      </w:r>
      <w:r>
        <w:rPr>
          <w:rFonts w:hint="cs"/>
          <w:sz w:val="18"/>
          <w:rtl/>
        </w:rPr>
        <w:t>'</w:t>
      </w:r>
      <w:r w:rsidRPr="0889763F">
        <w:rPr>
          <w:sz w:val="18"/>
          <w:rtl/>
        </w:rPr>
        <w:t>או הניסה</w:t>
      </w:r>
      <w:r>
        <w:rPr>
          <w:rFonts w:hint="cs"/>
          <w:sz w:val="18"/>
          <w:rtl/>
        </w:rPr>
        <w:t>'</w:t>
      </w:r>
      <w:r w:rsidRPr="0889763F">
        <w:rPr>
          <w:sz w:val="18"/>
          <w:rtl/>
        </w:rPr>
        <w:t xml:space="preserve"> </w:t>
      </w:r>
      <w:r>
        <w:rPr>
          <w:rFonts w:hint="cs"/>
          <w:sz w:val="18"/>
          <w:rtl/>
        </w:rPr>
        <w:t>[</w:t>
      </w:r>
      <w:r w:rsidRPr="0889763F">
        <w:rPr>
          <w:sz w:val="18"/>
          <w:rtl/>
        </w:rPr>
        <w:t>דברים ד, לד</w:t>
      </w:r>
      <w:r>
        <w:rPr>
          <w:rFonts w:hint="cs"/>
          <w:sz w:val="18"/>
          <w:rtl/>
        </w:rPr>
        <w:t>]</w:t>
      </w:r>
      <w:r w:rsidRPr="0889763F">
        <w:rPr>
          <w:sz w:val="18"/>
          <w:rtl/>
        </w:rPr>
        <w:t>, והם בחינות מחולקות, וכל בחינה ובחינה מיוחדת. אבל המציאות בפעל הוא דבר אחד, ואינו מחולק. ולכך התפילין של יד, המורים אשר המציאם לפעל, והמציאה בפעל הוא דבר אחד. והרי דבר ברור, כי המהות יש בו בחינות מחולקות, ושם המציאות בפעל יכלול הכל בשוה, מבלי שיש חילוק מצד המציאות, שנופל על הכל בשוה. ולפיכך תפילין של ראש הם מחולקות, ושל יד הם ד' פרשיות בבית א'. כי אף על גב שהמהות מחולק, שם המציאות יכלול הכל מבלי חילוק כלל</w:t>
      </w:r>
      <w:r>
        <w:rPr>
          <w:rFonts w:hint="cs"/>
          <w:rtl/>
        </w:rPr>
        <w:t>".</w:t>
      </w:r>
    </w:p>
  </w:footnote>
  <w:footnote w:id="135">
    <w:p w:rsidR="083C3095" w:rsidRDefault="083C3095" w:rsidP="089C5E04">
      <w:pPr>
        <w:pStyle w:val="FootnoteText"/>
        <w:rPr>
          <w:rFonts w:hint="cs"/>
        </w:rPr>
      </w:pPr>
      <w:r>
        <w:rPr>
          <w:rtl/>
        </w:rPr>
        <w:t>&lt;</w:t>
      </w:r>
      <w:r>
        <w:rPr>
          <w:rStyle w:val="FootnoteReference"/>
        </w:rPr>
        <w:footnoteRef/>
      </w:r>
      <w:r>
        <w:rPr>
          <w:rtl/>
        </w:rPr>
        <w:t>&gt;</w:t>
      </w:r>
      <w:r>
        <w:rPr>
          <w:rFonts w:hint="cs"/>
          <w:rtl/>
        </w:rPr>
        <w:t xml:space="preserve"> לשון הרמב"ם בהלכות יסודי התורה פ"ב ה"י: "</w:t>
      </w:r>
      <w:r>
        <w:rPr>
          <w:rtl/>
        </w:rPr>
        <w:t>הקב"ה מכיר אמתו ויודע אותה כמו שהיא</w:t>
      </w:r>
      <w:r>
        <w:rPr>
          <w:rFonts w:hint="cs"/>
          <w:rtl/>
        </w:rPr>
        <w:t>,</w:t>
      </w:r>
      <w:r>
        <w:rPr>
          <w:rtl/>
        </w:rPr>
        <w:t xml:space="preserve"> ואינו יודע בדעה שהיא חוץ ממנו כמו שאנו יודעין</w:t>
      </w:r>
      <w:r>
        <w:rPr>
          <w:rFonts w:hint="cs"/>
          <w:rtl/>
        </w:rPr>
        <w:t>,</w:t>
      </w:r>
      <w:r>
        <w:rPr>
          <w:rtl/>
        </w:rPr>
        <w:t xml:space="preserve"> שאין אנו ודעתנו אחד</w:t>
      </w:r>
      <w:r>
        <w:rPr>
          <w:rFonts w:hint="cs"/>
          <w:rtl/>
        </w:rPr>
        <w:t>,</w:t>
      </w:r>
      <w:r>
        <w:rPr>
          <w:rtl/>
        </w:rPr>
        <w:t xml:space="preserve"> אבל הבורא יתברך הוא ודעתו וחייו אחד מכל צד ומכל פינה ובכל דרך ייחוד</w:t>
      </w:r>
      <w:r>
        <w:rPr>
          <w:rFonts w:hint="cs"/>
          <w:rtl/>
        </w:rPr>
        <w:t>.</w:t>
      </w:r>
      <w:r>
        <w:rPr>
          <w:rtl/>
        </w:rPr>
        <w:t xml:space="preserve"> שאלמלי היה חי בחיים ויודע בדעה חוץ ממנו</w:t>
      </w:r>
      <w:r>
        <w:rPr>
          <w:rFonts w:hint="cs"/>
          <w:rtl/>
        </w:rPr>
        <w:t>,</w:t>
      </w:r>
      <w:r>
        <w:rPr>
          <w:rtl/>
        </w:rPr>
        <w:t xml:space="preserve"> היו שם אלוהות הרבה</w:t>
      </w:r>
      <w:r>
        <w:rPr>
          <w:rFonts w:hint="cs"/>
          <w:rtl/>
        </w:rPr>
        <w:t>;</w:t>
      </w:r>
      <w:r>
        <w:rPr>
          <w:rtl/>
        </w:rPr>
        <w:t xml:space="preserve"> הוא וחייו ודעתו</w:t>
      </w:r>
      <w:r>
        <w:rPr>
          <w:rFonts w:hint="cs"/>
          <w:rtl/>
        </w:rPr>
        <w:t>,</w:t>
      </w:r>
      <w:r>
        <w:rPr>
          <w:rtl/>
        </w:rPr>
        <w:t xml:space="preserve"> ואין הדבר כן</w:t>
      </w:r>
      <w:r>
        <w:rPr>
          <w:rFonts w:hint="cs"/>
          <w:rtl/>
        </w:rPr>
        <w:t>,</w:t>
      </w:r>
      <w:r>
        <w:rPr>
          <w:rtl/>
        </w:rPr>
        <w:t xml:space="preserve"> אלא אחד מכל צד ומכל פינה ובכל דרך ייחוד</w:t>
      </w:r>
      <w:r>
        <w:rPr>
          <w:rFonts w:hint="cs"/>
          <w:rtl/>
        </w:rPr>
        <w:t>.</w:t>
      </w:r>
      <w:r>
        <w:rPr>
          <w:rtl/>
        </w:rPr>
        <w:t xml:space="preserve"> נמצאת אתה אומר הוא היודע והוא הידוע והוא הדעה עצמה</w:t>
      </w:r>
      <w:r>
        <w:rPr>
          <w:rFonts w:hint="cs"/>
          <w:rtl/>
        </w:rPr>
        <w:t>,</w:t>
      </w:r>
      <w:r>
        <w:rPr>
          <w:rtl/>
        </w:rPr>
        <w:t xml:space="preserve"> הכל אחד</w:t>
      </w:r>
      <w:r>
        <w:rPr>
          <w:rFonts w:hint="cs"/>
          <w:rtl/>
        </w:rPr>
        <w:t xml:space="preserve">". ובבאר הגולה באר השני [קסא:] כתב: "השם יתברך אחד לגמרי מכל צד". </w:t>
      </w:r>
      <w:r>
        <w:rPr>
          <w:rtl/>
        </w:rPr>
        <w:t>וכן בספר דרך ה', חלק א פרק ראשון, כתב: "דרך משל, הזכרון כח אחד, והרצון כח אחר, והדמיון כח אחר, ואין אחד מאלה נכנם בגדר חבירו כלל. כי הנה גדר הזכרון גדר אחד, וגדר הרצון גדר אחר, ואין הרצון נכנס בגדר הזכרון, ולא הזכרון בגדר הרצון, וכן כלם. אך האדון יתברך שמו איננו בעל כחות שונים, אע"פ שבאמת יש בו ענינים שבנו הם שונים, כי הרי הוא רוצה והוא חכם והוא יכול והוא שלם בכל שלימות. אמנם אמתת מציאותו הוא ענין אחד שכולל באמתתו וגדרו כל מה שהוא שלימות. ונמצא שיש בו כל השלימיות לא כדבר נוסף על מהותו ואמתת ענינו, אלא מצד אמתת ענינו בעצמה שכוללת באמתה כל השלימיות"</w:t>
      </w:r>
      <w:r>
        <w:rPr>
          <w:rFonts w:hint="cs"/>
          <w:rtl/>
        </w:rPr>
        <w:t>. וראה הערה הבאה.</w:t>
      </w:r>
    </w:p>
  </w:footnote>
  <w:footnote w:id="136">
    <w:p w:rsidR="083C3095" w:rsidRDefault="083C3095" w:rsidP="08872D01">
      <w:pPr>
        <w:pStyle w:val="FootnoteText"/>
        <w:rPr>
          <w:rFonts w:hint="cs"/>
        </w:rPr>
      </w:pPr>
      <w:r>
        <w:rPr>
          <w:rtl/>
        </w:rPr>
        <w:t>&lt;</w:t>
      </w:r>
      <w:r>
        <w:rPr>
          <w:rStyle w:val="FootnoteReference"/>
        </w:rPr>
        <w:footnoteRef/>
      </w:r>
      <w:r>
        <w:rPr>
          <w:rtl/>
        </w:rPr>
        <w:t>&gt;</w:t>
      </w:r>
      <w:r>
        <w:rPr>
          <w:rFonts w:hint="cs"/>
          <w:rtl/>
        </w:rPr>
        <w:t xml:space="preserve"> אמרו חכמים [ירושלמי סנהדרין פ"י סוף הלכה א (נ:)] "</w:t>
      </w:r>
      <w:r>
        <w:rPr>
          <w:rtl/>
        </w:rPr>
        <w:t>אין אחד אלא הקב"ה</w:t>
      </w:r>
      <w:r>
        <w:rPr>
          <w:rFonts w:hint="cs"/>
          <w:rtl/>
        </w:rPr>
        <w:t>,</w:t>
      </w:r>
      <w:r>
        <w:rPr>
          <w:rtl/>
        </w:rPr>
        <w:t xml:space="preserve"> כמה דתימר </w:t>
      </w:r>
      <w:r>
        <w:rPr>
          <w:rFonts w:hint="cs"/>
          <w:rtl/>
        </w:rPr>
        <w:t>[דברים ו, ד] '</w:t>
      </w:r>
      <w:r>
        <w:rPr>
          <w:rtl/>
        </w:rPr>
        <w:t>שמע ישראל ה' אלהינו ה' אחד</w:t>
      </w:r>
      <w:r>
        <w:rPr>
          <w:rFonts w:hint="cs"/>
          <w:rtl/>
        </w:rPr>
        <w:t xml:space="preserve">'". </w:t>
      </w:r>
      <w:r>
        <w:rPr>
          <w:rtl/>
        </w:rPr>
        <w:t>ו</w:t>
      </w:r>
      <w:r>
        <w:rPr>
          <w:rFonts w:hint="cs"/>
          <w:rtl/>
        </w:rPr>
        <w:t xml:space="preserve">אמרינן </w:t>
      </w:r>
      <w:r>
        <w:rPr>
          <w:rtl/>
        </w:rPr>
        <w:t xml:space="preserve">"אני מאמין באמונה שלמה שהבורא יתברך שמו הוא יחיד, ואין יחידות כמוהו בשום פנים" [העיקר השני]. </w:t>
      </w:r>
      <w:r>
        <w:rPr>
          <w:rFonts w:hint="cs"/>
          <w:rtl/>
        </w:rPr>
        <w:t xml:space="preserve">וכן </w:t>
      </w:r>
      <w:r>
        <w:rPr>
          <w:rtl/>
        </w:rPr>
        <w:t xml:space="preserve">אומרים "אחד ואין יחיד כיחודו" [מתפילת "יגדל"]. </w:t>
      </w:r>
      <w:r>
        <w:rPr>
          <w:rFonts w:hint="cs"/>
          <w:rtl/>
        </w:rPr>
        <w:t>ו</w:t>
      </w:r>
      <w:r>
        <w:rPr>
          <w:rtl/>
        </w:rPr>
        <w:t>הרמב"ם בהקדמתו לפרק חלק ביסוד השני</w:t>
      </w:r>
      <w:r>
        <w:rPr>
          <w:rFonts w:hint="cs"/>
          <w:rtl/>
        </w:rPr>
        <w:t xml:space="preserve"> כתב</w:t>
      </w:r>
      <w:r>
        <w:rPr>
          <w:rtl/>
        </w:rPr>
        <w:t xml:space="preserve">: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w:t>
      </w:r>
      <w:r>
        <w:rPr>
          <w:rFonts w:hint="cs"/>
          <w:rtl/>
        </w:rPr>
        <w:t xml:space="preserve">ובאבות פ"ד מ"ח אמרו "אל תהי דן יחידי, שאין דן יחידי אלא אחד", ובדר"ח שם [קסב:] כתב: "כי הדיין נקרא 'אלהים' [שמות כב, ח], וכתיב [דברים א, יז] 'כי המשפט לאלקים'. ולפיכך אין לו לדון יחידי, שאם כן הוא רוצה לדמות אל הקב"ה לגמרי כאלקותו, מאחר שהדיין נקרא 'אלהים', והוא דן ביחידי כאילו היה אלהות לגמרי, שהוא אחד. וזה שאמר 'אין דן יחידי אלא אחד', רצה לומר מי שהוא אחד באלקותו אליו ראוי לדון ביחידי, אבל לא האדם". ובדר"ח פ"ה מ"א [כב.] כתב: "כי אין אחד רק השם יתברך". </w:t>
      </w:r>
      <w:r>
        <w:rPr>
          <w:rtl/>
        </w:rPr>
        <w:t>והמבדיל בין הקב"ה לשאר נמצאים הוא אחדותו יתברך, וכפי שכתב בגו"א בראשית פ"ב אות לד</w:t>
      </w:r>
      <w:r>
        <w:rPr>
          <w:rFonts w:hint="cs"/>
          <w:rtl/>
        </w:rPr>
        <w:t xml:space="preserve"> [סח:]</w:t>
      </w:r>
      <w:r>
        <w:rPr>
          <w:rtl/>
        </w:rPr>
        <w:t>: "אין ראוי האחדות אלא ליחיד הקב"ה, ומאחר שהוא [האדם] אינו אלוה, בהכרח שיהיה לו זוג, ולא היה ראוי לו אחדות... שאם היה ראוי לו האחדות, היה אלוה". ובתפארת ישראל פ"מ [תרכט.] כתב: "אי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w:t>
      </w:r>
      <w:r>
        <w:rPr>
          <w:rFonts w:hint="cs"/>
          <w:rtl/>
        </w:rPr>
        <w:t xml:space="preserve"> [הובא למעלה פ"ט הערות 220, 221, ופל"ו הערות 153, 155. וראה להלן פמ"ז הערות 231, 334]</w:t>
      </w:r>
      <w:r>
        <w:rPr>
          <w:rtl/>
        </w:rPr>
        <w:t>.</w:t>
      </w:r>
    </w:p>
  </w:footnote>
  <w:footnote w:id="137">
    <w:p w:rsidR="083C3095" w:rsidRDefault="083C3095" w:rsidP="083E0150">
      <w:pPr>
        <w:pStyle w:val="FootnoteText"/>
        <w:rPr>
          <w:rFonts w:hint="cs"/>
        </w:rPr>
      </w:pPr>
      <w:r>
        <w:rPr>
          <w:rtl/>
        </w:rPr>
        <w:t>&lt;</w:t>
      </w:r>
      <w:r>
        <w:rPr>
          <w:rStyle w:val="FootnoteReference"/>
        </w:rPr>
        <w:footnoteRef/>
      </w:r>
      <w:r>
        <w:rPr>
          <w:rtl/>
        </w:rPr>
        <w:t>&gt;</w:t>
      </w:r>
      <w:r>
        <w:rPr>
          <w:rFonts w:hint="cs"/>
          <w:rtl/>
        </w:rPr>
        <w:t xml:space="preserve"> פירוש - אף על פי שאצל הקב"ה מהותו ומציאותו הן אחת, מ"מ הואיל ותפילין אלו נאמרו ביחס לישראל, שהפאר העולה מישראל מחייב את התפילין של הקב"ה, לכך הם נפרדו לתש"ר ותש"י, וכמו שמבאר והולך. ובבאר הגולה באר הרביעי [תקכה:] כתב: "</w:t>
      </w:r>
      <w:r>
        <w:rPr>
          <w:rtl/>
        </w:rPr>
        <w:t xml:space="preserve">וכן מה שאמרו </w:t>
      </w:r>
      <w:r>
        <w:rPr>
          <w:rFonts w:hint="cs"/>
          <w:rtl/>
        </w:rPr>
        <w:t xml:space="preserve">[ברכות ו.] </w:t>
      </w:r>
      <w:r>
        <w:rPr>
          <w:rtl/>
        </w:rPr>
        <w:t>הק</w:t>
      </w:r>
      <w:r>
        <w:rPr>
          <w:rFonts w:hint="cs"/>
          <w:rtl/>
        </w:rPr>
        <w:t xml:space="preserve">ב"ה </w:t>
      </w:r>
      <w:r>
        <w:rPr>
          <w:rtl/>
        </w:rPr>
        <w:t>מניח התפילין</w:t>
      </w:r>
      <w:r>
        <w:rPr>
          <w:rFonts w:hint="cs"/>
          <w:rtl/>
        </w:rPr>
        <w:t>,</w:t>
      </w:r>
      <w:r>
        <w:rPr>
          <w:rtl/>
        </w:rPr>
        <w:t xml:space="preserve"> הוא ג</w:t>
      </w:r>
      <w:r>
        <w:rPr>
          <w:rFonts w:hint="cs"/>
          <w:rtl/>
        </w:rPr>
        <w:t>ם כן</w:t>
      </w:r>
      <w:r>
        <w:rPr>
          <w:rtl/>
        </w:rPr>
        <w:t xml:space="preserve"> מצד המקבל</w:t>
      </w:r>
      <w:r>
        <w:rPr>
          <w:rFonts w:hint="cs"/>
          <w:rtl/>
        </w:rPr>
        <w:t>.</w:t>
      </w:r>
      <w:r>
        <w:rPr>
          <w:rtl/>
        </w:rPr>
        <w:t xml:space="preserve"> כי בודאי מצד עצמו יתברך</w:t>
      </w:r>
      <w:r>
        <w:rPr>
          <w:rFonts w:hint="cs"/>
          <w:rtl/>
        </w:rPr>
        <w:t>,</w:t>
      </w:r>
      <w:r>
        <w:rPr>
          <w:rtl/>
        </w:rPr>
        <w:t xml:space="preserve"> אין פאר מצד הזולת כלל</w:t>
      </w:r>
      <w:r>
        <w:rPr>
          <w:rFonts w:hint="cs"/>
          <w:rtl/>
        </w:rPr>
        <w:t>,</w:t>
      </w:r>
      <w:r>
        <w:rPr>
          <w:rtl/>
        </w:rPr>
        <w:t xml:space="preserve"> כי </w:t>
      </w:r>
      <w:r>
        <w:rPr>
          <w:rFonts w:hint="cs"/>
          <w:rtl/>
        </w:rPr>
        <w:t>[תהלים כט, ט] '</w:t>
      </w:r>
      <w:r>
        <w:rPr>
          <w:rtl/>
        </w:rPr>
        <w:t>בהיכלו כולו אומר כבוד</w:t>
      </w:r>
      <w:r>
        <w:rPr>
          <w:rFonts w:hint="cs"/>
          <w:rtl/>
        </w:rPr>
        <w:t>'.</w:t>
      </w:r>
      <w:r>
        <w:rPr>
          <w:rtl/>
        </w:rPr>
        <w:t xml:space="preserve"> רק מצד שנמצא הוא יתברך אל המקבל יש לו תפילין, והוא הפאר שהוא ית</w:t>
      </w:r>
      <w:r>
        <w:rPr>
          <w:rFonts w:hint="cs"/>
          <w:rtl/>
        </w:rPr>
        <w:t>ברך</w:t>
      </w:r>
      <w:r>
        <w:rPr>
          <w:rtl/>
        </w:rPr>
        <w:t xml:space="preserve"> מפואר ומהודר מישראל</w:t>
      </w:r>
      <w:r>
        <w:rPr>
          <w:rFonts w:hint="cs"/>
          <w:rtl/>
        </w:rPr>
        <w:t xml:space="preserve">" [הובא למעלה הערה 118]. </w:t>
      </w:r>
    </w:p>
  </w:footnote>
  <w:footnote w:id="138">
    <w:p w:rsidR="083C3095" w:rsidRDefault="083C3095" w:rsidP="08AC40F7">
      <w:pPr>
        <w:pStyle w:val="FootnoteText"/>
        <w:rPr>
          <w:rFonts w:hint="cs"/>
        </w:rPr>
      </w:pPr>
      <w:r>
        <w:rPr>
          <w:rtl/>
        </w:rPr>
        <w:t>&lt;</w:t>
      </w:r>
      <w:r>
        <w:rPr>
          <w:rStyle w:val="FootnoteReference"/>
        </w:rPr>
        <w:footnoteRef/>
      </w:r>
      <w:r>
        <w:rPr>
          <w:rtl/>
        </w:rPr>
        <w:t>&gt;</w:t>
      </w:r>
      <w:r>
        <w:rPr>
          <w:rFonts w:hint="cs"/>
          <w:rtl/>
        </w:rPr>
        <w:t xml:space="preserve"> פירוש - מהות ישראל ומציאות ישראל נובעות מאמתתו יתברך וממציאותו יתברך. לכך יש להקב"ה תש"ר כנגד מהות ישראל, ותש"י כנגד מציאות ישראל. ובהקדמה לאור חדש [קיב:] כתב: "כי ישראל הם עלולים מן השם יתברך בעצם ובראשונה, והעלול מורה על שבחו של העילה, כי אין עלול בלא עילה. ויורה העלול על מציאות העילה, ועל מהות העילה" [הובא למעלה פכ"ג הערה 87, ופכ"ט הערה 8]. ונראה לבאר כפילות זו על פי מה שכתב בנצח ישראל פ"ב [כד:], וז"ל: "</w:t>
      </w:r>
      <w:r>
        <w:rPr>
          <w:rtl/>
        </w:rPr>
        <w:t xml:space="preserve">אמר </w:t>
      </w:r>
      <w:r>
        <w:rPr>
          <w:rFonts w:hint="cs"/>
          <w:rtl/>
        </w:rPr>
        <w:t>[</w:t>
      </w:r>
      <w:r>
        <w:rPr>
          <w:rtl/>
        </w:rPr>
        <w:t>דברים לב, ו</w:t>
      </w:r>
      <w:r>
        <w:rPr>
          <w:rFonts w:hint="cs"/>
          <w:rtl/>
        </w:rPr>
        <w:t>]</w:t>
      </w:r>
      <w:r>
        <w:rPr>
          <w:rtl/>
        </w:rPr>
        <w:t xml:space="preserve"> </w:t>
      </w:r>
      <w:r>
        <w:rPr>
          <w:rFonts w:hint="cs"/>
          <w:rtl/>
        </w:rPr>
        <w:t>'</w:t>
      </w:r>
      <w:r>
        <w:rPr>
          <w:rtl/>
        </w:rPr>
        <w:t>הלה' תגמלו זאת עם נבל ולא חכם הלא הוא אביך קנך הוא עשך ויכוננך</w:t>
      </w:r>
      <w:r>
        <w:rPr>
          <w:rFonts w:hint="cs"/>
          <w:rtl/>
        </w:rPr>
        <w:t>'</w:t>
      </w:r>
      <w:r>
        <w:rPr>
          <w:rtl/>
        </w:rPr>
        <w:t>. ביאור זה, כי כל ישראל הם לה', אם מצד שהוציאם לפעל, כמו שהאב הוא סבה שיצא הבן לפעל. והשם יתברך בעצמו היה הסבה שיצאו לפעל, וזה היה כאשר הוציא השם יתברך אותם ממצרים, וכאילו נולדו</w:t>
      </w:r>
      <w:r>
        <w:rPr>
          <w:rFonts w:hint="cs"/>
          <w:rtl/>
        </w:rPr>
        <w:t xml:space="preserve">... </w:t>
      </w:r>
      <w:r>
        <w:rPr>
          <w:rtl/>
        </w:rPr>
        <w:t>והשם יתברך עם שהוציאם לפעל, הם גם כן קנוים לו בעצמם לעבדים, כי הוציאם מן העבדות באותות ובמופתים עד שנעשו עבדים קנוים לו</w:t>
      </w:r>
      <w:r>
        <w:rPr>
          <w:rFonts w:hint="cs"/>
          <w:rtl/>
        </w:rPr>
        <w:t>..</w:t>
      </w:r>
      <w:r>
        <w:rPr>
          <w:rtl/>
        </w:rPr>
        <w:t xml:space="preserve">. לכך אמר </w:t>
      </w:r>
      <w:r>
        <w:rPr>
          <w:rFonts w:hint="cs"/>
          <w:rtl/>
        </w:rPr>
        <w:t>'</w:t>
      </w:r>
      <w:r>
        <w:rPr>
          <w:rtl/>
        </w:rPr>
        <w:t>הלא הוא אביך קנך</w:t>
      </w:r>
      <w:r>
        <w:rPr>
          <w:rFonts w:hint="cs"/>
          <w:rtl/>
        </w:rPr>
        <w:t>',</w:t>
      </w:r>
      <w:r>
        <w:rPr>
          <w:rtl/>
        </w:rPr>
        <w:t xml:space="preserve"> ועוד אמר </w:t>
      </w:r>
      <w:r>
        <w:rPr>
          <w:rFonts w:hint="cs"/>
          <w:rtl/>
        </w:rPr>
        <w:t>'</w:t>
      </w:r>
      <w:r>
        <w:rPr>
          <w:rtl/>
        </w:rPr>
        <w:t>הוא עשך וגו'</w:t>
      </w:r>
      <w:r>
        <w:rPr>
          <w:rFonts w:hint="cs"/>
          <w:rtl/>
        </w:rPr>
        <w:t>'</w:t>
      </w:r>
      <w:r>
        <w:rPr>
          <w:rtl/>
        </w:rPr>
        <w:t>, ודבר זה בפני עצמו, כי האב אינו רק מה שהביא הבן אל העולם, אבל עשיות האדם בכל תקונו בגופו ובאיבריו</w:t>
      </w:r>
      <w:r>
        <w:rPr>
          <w:rFonts w:hint="cs"/>
          <w:rtl/>
        </w:rPr>
        <w:t>,</w:t>
      </w:r>
      <w:r>
        <w:rPr>
          <w:rtl/>
        </w:rPr>
        <w:t xml:space="preserve"> הוא דבר בפני עצמו, שזה פעל הטבע. אבל השם יתברך, כשם שהוא אב לישראל שהביא אותם אל העולם, כך נתן להם מה שהעם צריך להיות עם רב ותקיף, ועל זה אמר </w:t>
      </w:r>
      <w:r>
        <w:rPr>
          <w:rFonts w:hint="cs"/>
          <w:rtl/>
        </w:rPr>
        <w:t>'</w:t>
      </w:r>
      <w:r>
        <w:rPr>
          <w:rtl/>
        </w:rPr>
        <w:t>הלא הוא עשך</w:t>
      </w:r>
      <w:r>
        <w:rPr>
          <w:rFonts w:hint="cs"/>
          <w:rtl/>
        </w:rPr>
        <w:t>'</w:t>
      </w:r>
      <w:r>
        <w:rPr>
          <w:rtl/>
        </w:rPr>
        <w:t xml:space="preserve">. ואמר </w:t>
      </w:r>
      <w:r>
        <w:rPr>
          <w:rFonts w:hint="cs"/>
          <w:rtl/>
        </w:rPr>
        <w:t>'</w:t>
      </w:r>
      <w:r>
        <w:rPr>
          <w:rtl/>
        </w:rPr>
        <w:t>ויכוננך</w:t>
      </w:r>
      <w:r>
        <w:rPr>
          <w:rFonts w:hint="cs"/>
          <w:rtl/>
        </w:rPr>
        <w:t>'</w:t>
      </w:r>
      <w:r>
        <w:rPr>
          <w:rtl/>
        </w:rPr>
        <w:t xml:space="preserve">, רוצה לומר שהכין אותך בכל שלימות עד שנעשו ישראל אומה שלימה בכל, כמו שאמרו </w:t>
      </w:r>
      <w:r>
        <w:rPr>
          <w:rFonts w:hint="cs"/>
          <w:rtl/>
        </w:rPr>
        <w:t>[</w:t>
      </w:r>
      <w:r>
        <w:rPr>
          <w:rtl/>
        </w:rPr>
        <w:t>חולין נו</w:t>
      </w:r>
      <w:r>
        <w:rPr>
          <w:rFonts w:hint="cs"/>
          <w:rtl/>
        </w:rPr>
        <w:t>:]</w:t>
      </w:r>
      <w:r>
        <w:rPr>
          <w:rtl/>
        </w:rPr>
        <w:t xml:space="preserve"> כי ישראל הם כרכא דכולא ביה, ממנו מלכיו</w:t>
      </w:r>
      <w:r>
        <w:rPr>
          <w:rFonts w:hint="cs"/>
          <w:rtl/>
        </w:rPr>
        <w:t>ת</w:t>
      </w:r>
      <w:r>
        <w:rPr>
          <w:rtl/>
        </w:rPr>
        <w:t xml:space="preserve"> וממנו כהנים. רוצה לומר כי השם יתברך השלים את ישראל בכל השלימות, עד שלא היו חסרים כלל, מה שלא היה לשום אומה כלל</w:t>
      </w:r>
      <w:r>
        <w:rPr>
          <w:rFonts w:hint="cs"/>
          <w:rtl/>
        </w:rPr>
        <w:t>". ומהות ישראל [שהם בנים להקב"ה] נובעת מאמתתו יתברך, וכמו שכתב בנצח ישראל ר"פ יא [ערב.], וז"ל: "</w:t>
      </w:r>
      <w:r>
        <w:rPr>
          <w:rtl/>
        </w:rPr>
        <w:t xml:space="preserve">העידה התורה הנאמנה שאמרה </w:t>
      </w:r>
      <w:r>
        <w:rPr>
          <w:rFonts w:hint="cs"/>
          <w:rtl/>
        </w:rPr>
        <w:t>[</w:t>
      </w:r>
      <w:r>
        <w:rPr>
          <w:rtl/>
        </w:rPr>
        <w:t>דברים יד, א</w:t>
      </w:r>
      <w:r>
        <w:rPr>
          <w:rFonts w:hint="cs"/>
          <w:rtl/>
        </w:rPr>
        <w:t>]</w:t>
      </w:r>
      <w:r>
        <w:rPr>
          <w:rtl/>
        </w:rPr>
        <w:t xml:space="preserve"> </w:t>
      </w:r>
      <w:r>
        <w:rPr>
          <w:rFonts w:hint="cs"/>
          <w:rtl/>
        </w:rPr>
        <w:t>'</w:t>
      </w:r>
      <w:r>
        <w:rPr>
          <w:rtl/>
        </w:rPr>
        <w:t>בנים אתם לה' אלקיכם</w:t>
      </w:r>
      <w:r>
        <w:rPr>
          <w:rFonts w:hint="cs"/>
          <w:rtl/>
        </w:rPr>
        <w:t>'</w:t>
      </w:r>
      <w:r>
        <w:rPr>
          <w:rtl/>
        </w:rPr>
        <w:t>. ויש לך להבין בשם הנכבד הזה</w:t>
      </w:r>
      <w:r>
        <w:rPr>
          <w:rFonts w:hint="cs"/>
          <w:rtl/>
        </w:rPr>
        <w:t>,</w:t>
      </w:r>
      <w:r>
        <w:rPr>
          <w:rtl/>
        </w:rPr>
        <w:t xml:space="preserve"> מה שנקראו ישראל </w:t>
      </w:r>
      <w:r>
        <w:rPr>
          <w:rFonts w:hint="cs"/>
          <w:rtl/>
        </w:rPr>
        <w:t>'</w:t>
      </w:r>
      <w:r>
        <w:rPr>
          <w:rtl/>
        </w:rPr>
        <w:t>בנים</w:t>
      </w:r>
      <w:r>
        <w:rPr>
          <w:rFonts w:hint="cs"/>
          <w:rtl/>
        </w:rPr>
        <w:t>'</w:t>
      </w:r>
      <w:r>
        <w:rPr>
          <w:rtl/>
        </w:rPr>
        <w:t xml:space="preserve">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w:t>
      </w:r>
      <w:r>
        <w:rPr>
          <w:rFonts w:hint="cs"/>
          <w:rtl/>
        </w:rPr>
        <w:t>'</w:t>
      </w:r>
      <w:r>
        <w:rPr>
          <w:rtl/>
        </w:rPr>
        <w:t>בנים</w:t>
      </w:r>
      <w:r>
        <w:rPr>
          <w:rFonts w:hint="cs"/>
          <w:rtl/>
        </w:rPr>
        <w:t xml:space="preserve">'... </w:t>
      </w:r>
      <w:r>
        <w:rPr>
          <w:rtl/>
        </w:rPr>
        <w:t xml:space="preserve">כי שם </w:t>
      </w:r>
      <w:r>
        <w:rPr>
          <w:rFonts w:hint="cs"/>
          <w:rtl/>
        </w:rPr>
        <w:t>'</w:t>
      </w:r>
      <w:r>
        <w:rPr>
          <w:rtl/>
        </w:rPr>
        <w:t>בן</w:t>
      </w:r>
      <w:r>
        <w:rPr>
          <w:rFonts w:hint="cs"/>
          <w:rtl/>
        </w:rPr>
        <w:t>'</w:t>
      </w:r>
      <w:r>
        <w:rPr>
          <w:rtl/>
        </w:rPr>
        <w:t xml:space="preserve"> יאמר על שנמצא מאמתת עצמו</w:t>
      </w:r>
      <w:r>
        <w:rPr>
          <w:rFonts w:hint="cs"/>
          <w:rtl/>
        </w:rPr>
        <w:t>" [הובא למעלה פכ"ט הערה 36]. ומציאות ישראל [שהם עם רב ותקיף] נובעת ממציאות הקב"ה, ש"</w:t>
      </w:r>
      <w:r>
        <w:rPr>
          <w:rtl/>
        </w:rPr>
        <w:t>השם יתברך השלים את ישראל בכל השלימות, עד שלא היו חסרים כלל, מה שלא היה לשום אומה כלל</w:t>
      </w:r>
      <w:r>
        <w:rPr>
          <w:rFonts w:hint="cs"/>
          <w:rtl/>
        </w:rPr>
        <w:t xml:space="preserve">" [לשונו בנצח ישראל הנ"ל]. </w:t>
      </w:r>
    </w:p>
  </w:footnote>
  <w:footnote w:id="139">
    <w:p w:rsidR="083C3095" w:rsidRDefault="083C3095" w:rsidP="08AC40F7">
      <w:pPr>
        <w:pStyle w:val="FootnoteText"/>
        <w:rPr>
          <w:rFonts w:hint="cs"/>
          <w:rtl/>
        </w:rPr>
      </w:pPr>
      <w:r>
        <w:rPr>
          <w:rtl/>
        </w:rPr>
        <w:t>&lt;</w:t>
      </w:r>
      <w:r>
        <w:rPr>
          <w:rStyle w:val="FootnoteReference"/>
        </w:rPr>
        <w:footnoteRef/>
      </w:r>
      <w:r>
        <w:rPr>
          <w:rtl/>
        </w:rPr>
        <w:t>&gt;</w:t>
      </w:r>
      <w:r>
        <w:rPr>
          <w:rFonts w:hint="cs"/>
          <w:rtl/>
        </w:rPr>
        <w:t xml:space="preserve"> ראה למעלה פל"ט [לאחר ציון 115], שהזכיר </w:t>
      </w:r>
      <w:r w:rsidRPr="08AC40F7">
        <w:rPr>
          <w:rFonts w:hint="cs"/>
          <w:sz w:val="18"/>
          <w:rtl/>
        </w:rPr>
        <w:t>שם את דבריו כאן בזה"ל: "</w:t>
      </w:r>
      <w:r w:rsidRPr="08AC40F7">
        <w:rPr>
          <w:rStyle w:val="LatinChar"/>
          <w:sz w:val="18"/>
          <w:rtl/>
          <w:lang w:val="en-GB"/>
        </w:rPr>
        <w:t>ולקמן יתבאר בענין תפילין קצת בסגנון אחר</w:t>
      </w:r>
      <w:r w:rsidRPr="08AC40F7">
        <w:rPr>
          <w:rStyle w:val="LatinChar"/>
          <w:rFonts w:hint="cs"/>
          <w:sz w:val="18"/>
          <w:rtl/>
          <w:lang w:val="en-GB"/>
        </w:rPr>
        <w:t>,</w:t>
      </w:r>
      <w:r w:rsidRPr="08AC40F7">
        <w:rPr>
          <w:rStyle w:val="LatinChar"/>
          <w:sz w:val="18"/>
          <w:rtl/>
          <w:lang w:val="en-GB"/>
        </w:rPr>
        <w:t xml:space="preserve"> והכל דרך אחד</w:t>
      </w:r>
      <w:r>
        <w:rPr>
          <w:rFonts w:hint="cs"/>
          <w:rtl/>
        </w:rPr>
        <w:t>", וראה שם הערות 116, 117, בביאור כוונתו.</w:t>
      </w:r>
    </w:p>
  </w:footnote>
  <w:footnote w:id="140">
    <w:p w:rsidR="083C3095" w:rsidRDefault="083C3095" w:rsidP="080F75AE">
      <w:pPr>
        <w:pStyle w:val="FootnoteText"/>
        <w:rPr>
          <w:rFonts w:hint="cs"/>
          <w:rtl/>
        </w:rPr>
      </w:pPr>
      <w:r>
        <w:rPr>
          <w:rtl/>
        </w:rPr>
        <w:t>&lt;</w:t>
      </w:r>
      <w:r>
        <w:rPr>
          <w:rStyle w:val="FootnoteReference"/>
        </w:rPr>
        <w:footnoteRef/>
      </w:r>
      <w:r>
        <w:rPr>
          <w:rtl/>
        </w:rPr>
        <w:t>&gt;</w:t>
      </w:r>
      <w:r>
        <w:rPr>
          <w:rFonts w:hint="cs"/>
          <w:rtl/>
        </w:rPr>
        <w:t xml:space="preserve"> בבאר הרביעי אות ו [שפו.-תז.] שהאריך מאוד בביאור התפילין של הקב"ה, והרבה מדבריו שם הובאו בהערות למעלה.</w:t>
      </w:r>
    </w:p>
  </w:footnote>
  <w:footnote w:id="141">
    <w:p w:rsidR="083C3095" w:rsidRDefault="083C3095" w:rsidP="082104E0">
      <w:pPr>
        <w:pStyle w:val="FootnoteText"/>
        <w:rPr>
          <w:rFonts w:hint="cs"/>
        </w:rPr>
      </w:pPr>
      <w:r>
        <w:rPr>
          <w:rtl/>
        </w:rPr>
        <w:t>&lt;</w:t>
      </w:r>
      <w:r>
        <w:rPr>
          <w:rStyle w:val="FootnoteReference"/>
        </w:rPr>
        <w:footnoteRef/>
      </w:r>
      <w:r>
        <w:rPr>
          <w:rtl/>
        </w:rPr>
        <w:t>&gt;</w:t>
      </w:r>
      <w:r>
        <w:rPr>
          <w:rFonts w:hint="cs"/>
          <w:rtl/>
        </w:rPr>
        <w:t xml:space="preserve"> נראה </w:t>
      </w:r>
      <w:r w:rsidRPr="080F75AE">
        <w:rPr>
          <w:rFonts w:hint="cs"/>
          <w:sz w:val="18"/>
          <w:rtl/>
        </w:rPr>
        <w:t xml:space="preserve">שכוונתו לדברים שכתב שם ולא הזכיר כאן, </w:t>
      </w:r>
      <w:r>
        <w:rPr>
          <w:rFonts w:hint="cs"/>
          <w:sz w:val="18"/>
          <w:rtl/>
        </w:rPr>
        <w:t xml:space="preserve">והם דברים </w:t>
      </w:r>
      <w:r w:rsidRPr="080F75AE">
        <w:rPr>
          <w:rFonts w:hint="cs"/>
          <w:sz w:val="18"/>
          <w:rtl/>
        </w:rPr>
        <w:t xml:space="preserve">אודות </w:t>
      </w:r>
      <w:r>
        <w:rPr>
          <w:rFonts w:hint="cs"/>
          <w:sz w:val="18"/>
          <w:rtl/>
        </w:rPr>
        <w:t xml:space="preserve">שהתפילין של הקב"ה מורים </w:t>
      </w:r>
      <w:r w:rsidRPr="080F75AE">
        <w:rPr>
          <w:rFonts w:hint="cs"/>
          <w:sz w:val="18"/>
          <w:rtl/>
        </w:rPr>
        <w:t xml:space="preserve">על ההפרש </w:t>
      </w:r>
      <w:r>
        <w:rPr>
          <w:rFonts w:hint="cs"/>
          <w:sz w:val="18"/>
          <w:rtl/>
        </w:rPr>
        <w:t>ש</w:t>
      </w:r>
      <w:r w:rsidRPr="080F75AE">
        <w:rPr>
          <w:rFonts w:hint="cs"/>
          <w:sz w:val="18"/>
          <w:rtl/>
        </w:rPr>
        <w:t xml:space="preserve">בין ישראל לעמים, </w:t>
      </w:r>
      <w:r>
        <w:rPr>
          <w:rFonts w:hint="cs"/>
          <w:rtl/>
        </w:rPr>
        <w:t>ויובא בהערה 147.</w:t>
      </w:r>
    </w:p>
  </w:footnote>
  <w:footnote w:id="142">
    <w:p w:rsidR="083C3095" w:rsidRDefault="083C3095" w:rsidP="08AD5740">
      <w:pPr>
        <w:pStyle w:val="FootnoteText"/>
        <w:rPr>
          <w:rFonts w:hint="cs"/>
        </w:rPr>
      </w:pPr>
      <w:r>
        <w:rPr>
          <w:rtl/>
        </w:rPr>
        <w:t>&lt;</w:t>
      </w:r>
      <w:r>
        <w:rPr>
          <w:rStyle w:val="FootnoteReference"/>
        </w:rPr>
        <w:footnoteRef/>
      </w:r>
      <w:r>
        <w:rPr>
          <w:rtl/>
        </w:rPr>
        <w:t>&gt;</w:t>
      </w:r>
      <w:r>
        <w:rPr>
          <w:rFonts w:hint="cs"/>
          <w:rtl/>
        </w:rPr>
        <w:t xml:space="preserve"> כמו שכתב למעלה [לאחר ציון 87]: "ב</w:t>
      </w:r>
      <w:r w:rsidRPr="087272B5">
        <w:rPr>
          <w:rFonts w:hint="cs"/>
          <w:sz w:val="18"/>
          <w:rtl/>
        </w:rPr>
        <w:t xml:space="preserve">ארו בחכמתם </w:t>
      </w:r>
      <w:r w:rsidRPr="087272B5">
        <w:rPr>
          <w:rStyle w:val="LatinChar"/>
          <w:sz w:val="18"/>
          <w:rtl/>
          <w:lang w:val="en-GB"/>
        </w:rPr>
        <w:t>איך ישראל הם ראשון אל השם יתברך</w:t>
      </w:r>
      <w:r w:rsidRPr="087272B5">
        <w:rPr>
          <w:rStyle w:val="LatinChar"/>
          <w:rFonts w:hint="cs"/>
          <w:sz w:val="18"/>
          <w:rtl/>
          <w:lang w:val="en-GB"/>
        </w:rPr>
        <w:t>,</w:t>
      </w:r>
      <w:r w:rsidRPr="087272B5">
        <w:rPr>
          <w:rStyle w:val="LatinChar"/>
          <w:sz w:val="18"/>
          <w:rtl/>
          <w:lang w:val="en-GB"/>
        </w:rPr>
        <w:t xml:space="preserve"> מחוברים דבקים בו יתברך</w:t>
      </w:r>
      <w:r w:rsidRPr="087272B5">
        <w:rPr>
          <w:rStyle w:val="LatinChar"/>
          <w:rFonts w:hint="cs"/>
          <w:sz w:val="18"/>
          <w:rtl/>
          <w:lang w:val="en-GB"/>
        </w:rPr>
        <w:t>.</w:t>
      </w:r>
      <w:r w:rsidRPr="087272B5">
        <w:rPr>
          <w:rStyle w:val="LatinChar"/>
          <w:sz w:val="18"/>
          <w:rtl/>
          <w:lang w:val="en-GB"/>
        </w:rPr>
        <w:t xml:space="preserve"> ואמרו שהוא מניח תפילין</w:t>
      </w:r>
      <w:r w:rsidRPr="087272B5">
        <w:rPr>
          <w:rStyle w:val="LatinChar"/>
          <w:rFonts w:hint="cs"/>
          <w:sz w:val="18"/>
          <w:rtl/>
          <w:lang w:val="en-GB"/>
        </w:rPr>
        <w:t>.</w:t>
      </w:r>
      <w:r w:rsidRPr="087272B5">
        <w:rPr>
          <w:rStyle w:val="LatinChar"/>
          <w:sz w:val="18"/>
          <w:rtl/>
          <w:lang w:val="en-GB"/>
        </w:rPr>
        <w:t xml:space="preserve"> פירוש זה</w:t>
      </w:r>
      <w:r w:rsidRPr="087272B5">
        <w:rPr>
          <w:rStyle w:val="LatinChar"/>
          <w:rFonts w:hint="cs"/>
          <w:sz w:val="18"/>
          <w:rtl/>
          <w:lang w:val="en-GB"/>
        </w:rPr>
        <w:t>,</w:t>
      </w:r>
      <w:r w:rsidRPr="087272B5">
        <w:rPr>
          <w:rStyle w:val="LatinChar"/>
          <w:sz w:val="18"/>
          <w:rtl/>
          <w:lang w:val="en-GB"/>
        </w:rPr>
        <w:t xml:space="preserve"> כי כל שלימות אשר יוצא לזולתו</w:t>
      </w:r>
      <w:r w:rsidRPr="087272B5">
        <w:rPr>
          <w:rStyle w:val="LatinChar"/>
          <w:rFonts w:hint="cs"/>
          <w:sz w:val="18"/>
          <w:rtl/>
          <w:lang w:val="en-GB"/>
        </w:rPr>
        <w:t>,</w:t>
      </w:r>
      <w:r w:rsidRPr="087272B5">
        <w:rPr>
          <w:rStyle w:val="LatinChar"/>
          <w:sz w:val="18"/>
          <w:rtl/>
          <w:lang w:val="en-GB"/>
        </w:rPr>
        <w:t xml:space="preserve"> כמו שיאמר שהשם יתברך השפיע כל הנמצאים, במה שהשלימות ההוא יוצא לזולתו</w:t>
      </w:r>
      <w:r w:rsidRPr="087272B5">
        <w:rPr>
          <w:rStyle w:val="LatinChar"/>
          <w:rFonts w:hint="cs"/>
          <w:sz w:val="18"/>
          <w:rtl/>
          <w:lang w:val="en-GB"/>
        </w:rPr>
        <w:t>,</w:t>
      </w:r>
      <w:r w:rsidRPr="087272B5">
        <w:rPr>
          <w:rStyle w:val="LatinChar"/>
          <w:sz w:val="18"/>
          <w:rtl/>
          <w:lang w:val="en-GB"/>
        </w:rPr>
        <w:t xml:space="preserve"> הוא מעלה עליונה ושלימות יתירה מן השלימות אשר אינו יוצא אל זולתו</w:t>
      </w:r>
      <w:r>
        <w:rPr>
          <w:rFonts w:hint="cs"/>
          <w:rtl/>
        </w:rPr>
        <w:t>", ושם הערה 90. וראה להלן הערות  153, 189.</w:t>
      </w:r>
    </w:p>
  </w:footnote>
  <w:footnote w:id="143">
    <w:p w:rsidR="083C3095" w:rsidRDefault="083C3095" w:rsidP="08F86C10">
      <w:pPr>
        <w:pStyle w:val="FootnoteText"/>
        <w:rPr>
          <w:rFonts w:hint="cs"/>
        </w:rPr>
      </w:pPr>
      <w:r>
        <w:rPr>
          <w:rtl/>
        </w:rPr>
        <w:t>&lt;</w:t>
      </w:r>
      <w:r>
        <w:rPr>
          <w:rStyle w:val="FootnoteReference"/>
        </w:rPr>
        <w:footnoteRef/>
      </w:r>
      <w:r>
        <w:rPr>
          <w:rtl/>
        </w:rPr>
        <w:t>&gt;</w:t>
      </w:r>
      <w:r>
        <w:rPr>
          <w:rFonts w:hint="cs"/>
          <w:rtl/>
        </w:rPr>
        <w:t xml:space="preserve"> פירוש - שאלת הגמרא ["</w:t>
      </w:r>
      <w:r>
        <w:rPr>
          <w:rtl/>
        </w:rPr>
        <w:t>הני תפילין דמרי עלמא מה כתיב בהו</w:t>
      </w:r>
      <w:r>
        <w:rPr>
          <w:rFonts w:hint="cs"/>
          <w:rtl/>
        </w:rPr>
        <w:t>"] היא "מהו השלימות אשר כתיב בתפילין". ועל כך תירצה הגמרא "</w:t>
      </w:r>
      <w:r>
        <w:rPr>
          <w:rtl/>
        </w:rPr>
        <w:t xml:space="preserve">אמר ליה </w:t>
      </w:r>
      <w:r>
        <w:rPr>
          <w:rFonts w:hint="cs"/>
          <w:rtl/>
        </w:rPr>
        <w:t>'</w:t>
      </w:r>
      <w:r>
        <w:rPr>
          <w:rtl/>
        </w:rPr>
        <w:t>ומי כעמך ישראל גוי אחד בארץ</w:t>
      </w:r>
      <w:r>
        <w:rPr>
          <w:rFonts w:hint="cs"/>
          <w:rtl/>
        </w:rPr>
        <w:t>'" [הובא למעלה לאחר ציון 82]. וזה מורה על הכבוד שיש להקב"ה מישראל, וכמו שכתב למעלה [לאחר ציון 105]. וראה למעלה הערות 111, 115.</w:t>
      </w:r>
    </w:p>
  </w:footnote>
  <w:footnote w:id="144">
    <w:p w:rsidR="083C3095" w:rsidRDefault="083C3095" w:rsidP="087B6E15">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 בבאר הגולה באר הרביעי [שפו:]: "</w:t>
      </w:r>
      <w:r w:rsidRPr="080F75AE">
        <w:rPr>
          <w:rFonts w:hint="cs"/>
          <w:sz w:val="18"/>
          <w:rtl/>
        </w:rPr>
        <w:t xml:space="preserve">דע כי </w:t>
      </w:r>
      <w:r w:rsidRPr="080F75AE">
        <w:rPr>
          <w:sz w:val="18"/>
          <w:rtl/>
        </w:rPr>
        <w:t xml:space="preserve">במאמר הזה באו להודיע ההפרש שיש בין ישראל לשאר האומות. וראוי לך לדעת כי כל הנבראים נבראו לכבודו יתברך, וכמו שתקנו חכמים </w:t>
      </w:r>
      <w:r>
        <w:rPr>
          <w:rFonts w:hint="cs"/>
          <w:sz w:val="18"/>
          <w:rtl/>
        </w:rPr>
        <w:t>[</w:t>
      </w:r>
      <w:r>
        <w:rPr>
          <w:sz w:val="18"/>
          <w:rtl/>
        </w:rPr>
        <w:t>כתובות ח.</w:t>
      </w:r>
      <w:r>
        <w:rPr>
          <w:rFonts w:hint="cs"/>
          <w:sz w:val="18"/>
          <w:rtl/>
        </w:rPr>
        <w:t>]</w:t>
      </w:r>
      <w:r w:rsidRPr="080F75AE">
        <w:rPr>
          <w:sz w:val="18"/>
          <w:rtl/>
        </w:rPr>
        <w:t xml:space="preserve"> 'שהכל ברא לכבודו יתברך'. וכמו שאמרו עוד </w:t>
      </w:r>
      <w:r>
        <w:rPr>
          <w:rFonts w:hint="cs"/>
          <w:sz w:val="18"/>
          <w:rtl/>
        </w:rPr>
        <w:t>[</w:t>
      </w:r>
      <w:r>
        <w:rPr>
          <w:sz w:val="18"/>
          <w:rtl/>
        </w:rPr>
        <w:t>יומא לח.</w:t>
      </w:r>
      <w:r>
        <w:rPr>
          <w:rFonts w:hint="cs"/>
          <w:sz w:val="18"/>
          <w:rtl/>
        </w:rPr>
        <w:t>]</w:t>
      </w:r>
      <w:r w:rsidRPr="080F75AE">
        <w:rPr>
          <w:sz w:val="18"/>
          <w:rtl/>
        </w:rPr>
        <w:t xml:space="preserve"> כל מה שברא הקב"ה בעולמו, לא ברא אלא לכבודו</w:t>
      </w:r>
      <w:r>
        <w:rPr>
          <w:rFonts w:hint="cs"/>
          <w:sz w:val="18"/>
          <w:rtl/>
        </w:rPr>
        <w:t>"</w:t>
      </w:r>
      <w:r w:rsidRPr="080F75AE">
        <w:rPr>
          <w:sz w:val="18"/>
          <w:rtl/>
        </w:rPr>
        <w:t>.</w:t>
      </w:r>
      <w:r>
        <w:rPr>
          <w:rFonts w:hint="cs"/>
          <w:sz w:val="18"/>
          <w:rtl/>
        </w:rPr>
        <w:t xml:space="preserve"> והמשך לשון הגמרא שם הוא </w:t>
      </w:r>
      <w:r>
        <w:rPr>
          <w:rtl/>
        </w:rPr>
        <w:t xml:space="preserve">"שנאמר [ישעיה מג, ז] 'כל הנקרא בשמי ולכבודי בראתיו'". וכן </w:t>
      </w:r>
      <w:r>
        <w:rPr>
          <w:rFonts w:hint="cs"/>
          <w:rtl/>
        </w:rPr>
        <w:t xml:space="preserve">בגמרא [שם] </w:t>
      </w:r>
      <w:r>
        <w:rPr>
          <w:rtl/>
        </w:rPr>
        <w:t xml:space="preserve">למדו כן מהפסוק [משלי טז, ד] "כל פעל ה' למענהו". וזהו יסוד נפוץ בספריו. וכגון, </w:t>
      </w:r>
      <w:r>
        <w:rPr>
          <w:rFonts w:hint="cs"/>
          <w:rtl/>
        </w:rPr>
        <w:t>להלן ריש פס"ח כתב: "</w:t>
      </w:r>
      <w:r>
        <w:rPr>
          <w:rtl/>
        </w:rPr>
        <w:t>כל בריאה שנברא מן השם ית</w:t>
      </w:r>
      <w:r>
        <w:rPr>
          <w:rFonts w:hint="cs"/>
          <w:rtl/>
        </w:rPr>
        <w:t>ברך</w:t>
      </w:r>
      <w:r>
        <w:rPr>
          <w:rtl/>
        </w:rPr>
        <w:t xml:space="preserve"> לא נברא אלא לכבודו</w:t>
      </w:r>
      <w:r>
        <w:rPr>
          <w:rFonts w:hint="cs"/>
          <w:rtl/>
        </w:rPr>
        <w:t>,</w:t>
      </w:r>
      <w:r>
        <w:rPr>
          <w:rtl/>
        </w:rPr>
        <w:t xml:space="preserve"> שנאמר </w:t>
      </w:r>
      <w:r>
        <w:rPr>
          <w:rFonts w:hint="cs"/>
          <w:rtl/>
        </w:rPr>
        <w:t>'</w:t>
      </w:r>
      <w:r>
        <w:rPr>
          <w:rtl/>
        </w:rPr>
        <w:t>כל הנקרא בשמי לכבודי בראתיו יצרתיו אף עשיתיו</w:t>
      </w:r>
      <w:r>
        <w:rPr>
          <w:rFonts w:hint="cs"/>
          <w:rtl/>
        </w:rPr>
        <w:t>'.</w:t>
      </w:r>
      <w:r>
        <w:rPr>
          <w:rtl/>
        </w:rPr>
        <w:t xml:space="preserve"> ולפיכך כל הנבראים בעולם אומרים שירה אל הק</w:t>
      </w:r>
      <w:r>
        <w:rPr>
          <w:rFonts w:hint="cs"/>
          <w:rtl/>
        </w:rPr>
        <w:t>ב"ה,</w:t>
      </w:r>
      <w:r>
        <w:rPr>
          <w:rtl/>
        </w:rPr>
        <w:t xml:space="preserve"> כי השירה כבודו יתברך</w:t>
      </w:r>
      <w:r>
        <w:rPr>
          <w:rFonts w:hint="cs"/>
          <w:rtl/>
        </w:rPr>
        <w:t>,</w:t>
      </w:r>
      <w:r>
        <w:rPr>
          <w:rtl/>
        </w:rPr>
        <w:t xml:space="preserve"> ובכל נמצא יש בו מן כבודו ית</w:t>
      </w:r>
      <w:r>
        <w:rPr>
          <w:rFonts w:hint="cs"/>
          <w:rtl/>
        </w:rPr>
        <w:t>ברך</w:t>
      </w:r>
      <w:r>
        <w:rPr>
          <w:rtl/>
        </w:rPr>
        <w:t>, וזאת היא השירה מן הנמצאים</w:t>
      </w:r>
      <w:r>
        <w:rPr>
          <w:rFonts w:hint="cs"/>
          <w:rtl/>
        </w:rPr>
        <w:t xml:space="preserve">". </w:t>
      </w:r>
      <w:r>
        <w:rPr>
          <w:rtl/>
        </w:rPr>
        <w:t>ובדר"ח פ"א מ"ב [</w:t>
      </w:r>
      <w:r>
        <w:rPr>
          <w:rFonts w:hint="cs"/>
          <w:rtl/>
        </w:rPr>
        <w:t>קצ:</w:t>
      </w:r>
      <w:r>
        <w:rPr>
          <w:rtl/>
        </w:rPr>
        <w:t>] כתב: "כי העולם לא נברא אלא בשביל הקב"ה, שנאמר 'כל פעל ה' למענהו'. כי אין ראוי לשום דבר שיהיה לו מציאות, כי אם אשר הוא אל הש</w:t>
      </w:r>
      <w:r>
        <w:rPr>
          <w:rFonts w:hint="cs"/>
          <w:rtl/>
        </w:rPr>
        <w:t>ם יתברך</w:t>
      </w:r>
      <w:r>
        <w:rPr>
          <w:rtl/>
        </w:rPr>
        <w:t>, עד שהכל צורך גבוה. ודבר זה בארו חכמים ז"ל באמרם</w:t>
      </w:r>
      <w:r>
        <w:rPr>
          <w:rFonts w:hint="cs"/>
          <w:rtl/>
        </w:rPr>
        <w:t>;</w:t>
      </w:r>
      <w:r>
        <w:rPr>
          <w:rtl/>
        </w:rPr>
        <w:t xml:space="preserve"> כל מה שברא הקב"ה בעולמו, לא ברא אלא לכבודו, שנאמר 'כל הנקרא בשמי ולכבודי בראתיו יצרתיו אף עשיתיו'. ונאמר 'כל פעל ה' למענהו'. כי אם נמצא לעצמו, הרי יש ח</w:t>
      </w:r>
      <w:r>
        <w:rPr>
          <w:rFonts w:hint="cs"/>
          <w:rtl/>
        </w:rPr>
        <w:t>ס ושלום</w:t>
      </w:r>
      <w:r>
        <w:rPr>
          <w:rtl/>
        </w:rPr>
        <w:t xml:space="preserve"> דבר זולת השם. ובמה שהוא לכבוד הש</w:t>
      </w:r>
      <w:r>
        <w:rPr>
          <w:rFonts w:hint="cs"/>
          <w:rtl/>
        </w:rPr>
        <w:t>ם יתברך</w:t>
      </w:r>
      <w:r>
        <w:rPr>
          <w:rtl/>
        </w:rPr>
        <w:t xml:space="preserve"> לעבדו, הרי בזה הוא למענהו. וזה שאמר [אבות פ"א מ"ב] 'ועל העבודה'. כי מה שעובדין אל השם יתברך, בזה העולם הוא אל השם יתברך, ואינו העולם דבר לעצמו, שיאמר ח</w:t>
      </w:r>
      <w:r>
        <w:rPr>
          <w:rFonts w:hint="cs"/>
          <w:rtl/>
        </w:rPr>
        <w:t>ס ושלום</w:t>
      </w:r>
      <w:r>
        <w:rPr>
          <w:rtl/>
        </w:rPr>
        <w:t xml:space="preserve">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w:t>
      </w:r>
      <w:r>
        <w:rPr>
          <w:rFonts w:hint="cs"/>
          <w:rtl/>
        </w:rPr>
        <w:t xml:space="preserve"> [הובא למעלה פ"ח הערה 105, פי"ד הערה 64, פכ"ב הערה 23, פל"ו הערה 92, להלן פמ"ו הערה 69, ופמ"ז הערות 273, 274]</w:t>
      </w:r>
      <w:r>
        <w:rPr>
          <w:rtl/>
        </w:rPr>
        <w:t>.</w:t>
      </w:r>
      <w:r>
        <w:rPr>
          <w:rFonts w:hint="cs"/>
          <w:rtl/>
        </w:rPr>
        <w:t xml:space="preserve"> ו</w:t>
      </w:r>
      <w:r>
        <w:rPr>
          <w:rtl/>
        </w:rPr>
        <w:t xml:space="preserve">בבאר הגולה סוף הבאר החמישי </w:t>
      </w:r>
      <w:r>
        <w:rPr>
          <w:rFonts w:hint="cs"/>
          <w:rtl/>
        </w:rPr>
        <w:t xml:space="preserve">[קכו:] </w:t>
      </w:r>
      <w:r>
        <w:rPr>
          <w:rtl/>
        </w:rPr>
        <w:t xml:space="preserve">כתב: "לא שהוא יתברך היה פועל אל עולם הזה, אך פעולתו את העולם היה לתכלית מכוון. כי הפועל אשר יפעל ללא תכלית מכוון, אין ראוי שיקרא פועל, כיון שהוא פועל ללא תכלית. והתכלית אשר כוון השם יתברך בבריאה עולם הוא כמו שאמר הכתוב [משלי טז, ד] 'כל פעל ה' למענהו'. וכמו שאמרו חכמים על זה [יומא לח.] כל אשר ברא הקב"ה בעולמו, לא ברא אלא לכבודו, שנאמר [ישעיה מג, ז] 'כל הנקרא בשמי ולכבודי בראתיו יצרתיו אף עשיתיו'. נמצא כי התכלית בבריאת עולמו לכבודו". </w:t>
      </w:r>
      <w:r>
        <w:rPr>
          <w:rFonts w:hint="cs"/>
          <w:rtl/>
        </w:rPr>
        <w:t>ובנר מצוה [ו.] כתב: "</w:t>
      </w:r>
      <w:r>
        <w:rPr>
          <w:rtl/>
        </w:rPr>
        <w:t>מצד עצם הבריאה היה ראוי שיהיה הכל תחת רשות השם יתברך</w:t>
      </w:r>
      <w:r>
        <w:rPr>
          <w:rFonts w:hint="cs"/>
          <w:rtl/>
        </w:rPr>
        <w:t>,</w:t>
      </w:r>
      <w:r>
        <w:rPr>
          <w:rtl/>
        </w:rPr>
        <w:t xml:space="preserve"> וכמו שאמרו כל מה שברא הק</w:t>
      </w:r>
      <w:r>
        <w:rPr>
          <w:rFonts w:hint="cs"/>
          <w:rtl/>
        </w:rPr>
        <w:t xml:space="preserve">ב"ה </w:t>
      </w:r>
      <w:r>
        <w:rPr>
          <w:rtl/>
        </w:rPr>
        <w:t xml:space="preserve">לכבודו בראו, שנאמר </w:t>
      </w:r>
      <w:r>
        <w:rPr>
          <w:rFonts w:hint="cs"/>
          <w:rtl/>
        </w:rPr>
        <w:t>[</w:t>
      </w:r>
      <w:r>
        <w:rPr>
          <w:rtl/>
        </w:rPr>
        <w:t>ישעיה מג, ז</w:t>
      </w:r>
      <w:r>
        <w:rPr>
          <w:rFonts w:hint="cs"/>
          <w:rtl/>
        </w:rPr>
        <w:t>]</w:t>
      </w:r>
      <w:r>
        <w:rPr>
          <w:rtl/>
        </w:rPr>
        <w:t xml:space="preserve"> </w:t>
      </w:r>
      <w:r>
        <w:rPr>
          <w:rFonts w:hint="cs"/>
          <w:rtl/>
        </w:rPr>
        <w:t>'</w:t>
      </w:r>
      <w:r>
        <w:rPr>
          <w:rtl/>
        </w:rPr>
        <w:t>כל הנקרא בשמי ולכבודי בראתיו, יצרתיו אף עשיתיו</w:t>
      </w:r>
      <w:r>
        <w:rPr>
          <w:rFonts w:hint="cs"/>
          <w:rtl/>
        </w:rPr>
        <w:t>'. ורצה לומר</w:t>
      </w:r>
      <w:r>
        <w:rPr>
          <w:rtl/>
        </w:rPr>
        <w:t xml:space="preserve"> כי מאחר שברא השם יתברך הכל, בודאי נברא הכל לכבודו, כי אי אפשר שיצא דבר מן הא</w:t>
      </w:r>
      <w:r>
        <w:rPr>
          <w:rFonts w:hint="cs"/>
          <w:rtl/>
        </w:rPr>
        <w:t>חד</w:t>
      </w:r>
      <w:r>
        <w:rPr>
          <w:rtl/>
        </w:rPr>
        <w:t xml:space="preserve"> והוא כנגדו</w:t>
      </w:r>
      <w:r>
        <w:rPr>
          <w:rFonts w:hint="cs"/>
          <w:rtl/>
        </w:rPr>
        <w:t>,</w:t>
      </w:r>
      <w:r>
        <w:rPr>
          <w:rtl/>
        </w:rPr>
        <w:t xml:space="preserve"> שאם כן יהיה הדבר כנגד עצמו. ודבר זה אינו כלל, רק הכל נברא לכבודו</w:t>
      </w:r>
      <w:r>
        <w:rPr>
          <w:rFonts w:hint="cs"/>
          <w:rtl/>
        </w:rPr>
        <w:t>" [ראה למעלה הערה 38]. @</w:t>
      </w:r>
      <w:r w:rsidRPr="089E0DF1">
        <w:rPr>
          <w:rFonts w:hint="cs"/>
          <w:b/>
          <w:bCs/>
          <w:rtl/>
        </w:rPr>
        <w:t>ויש להעיר</w:t>
      </w:r>
      <w:r>
        <w:rPr>
          <w:rFonts w:hint="cs"/>
          <w:rtl/>
        </w:rPr>
        <w:t>^ מדבריו בגו"א בראשית פ"א אות ז [ז.], בביאור דברי רש"י [בראשית א, א] שהעולם נברא בשביל התורה וישראל, שכתב: "</w:t>
      </w:r>
      <w:r>
        <w:rPr>
          <w:rtl/>
        </w:rPr>
        <w:t xml:space="preserve">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xml:space="preserve"> רוצה לומר כל מה שנברא בעולם בשביל הקב"ה נברא ולכבודו נבראו </w:t>
      </w:r>
      <w:r>
        <w:rPr>
          <w:rFonts w:hint="cs"/>
          <w:rtl/>
        </w:rPr>
        <w:t>[</w:t>
      </w:r>
      <w:r>
        <w:rPr>
          <w:rtl/>
        </w:rPr>
        <w:t>יומא לח.</w:t>
      </w:r>
      <w:r>
        <w:rPr>
          <w:rFonts w:hint="cs"/>
          <w:rtl/>
        </w:rPr>
        <w:t>]</w:t>
      </w:r>
      <w:r>
        <w:rPr>
          <w:rtl/>
        </w:rPr>
        <w:t xml:space="preserve">, </w:t>
      </w:r>
      <w:r>
        <w:rPr>
          <w:rFonts w:hint="cs"/>
          <w:rtl/>
        </w:rPr>
        <w:t>'</w:t>
      </w:r>
      <w:r>
        <w:rPr>
          <w:rtl/>
        </w:rPr>
        <w:t>כל הנקרא בשמי לכבודי בראתיו</w:t>
      </w:r>
      <w:r>
        <w:rPr>
          <w:rFonts w:hint="cs"/>
          <w:rtl/>
        </w:rPr>
        <w:t>'</w:t>
      </w:r>
      <w:r>
        <w:rPr>
          <w:rtl/>
        </w:rPr>
        <w:t xml:space="preserve"> </w:t>
      </w:r>
      <w:r>
        <w:rPr>
          <w:rFonts w:hint="cs"/>
          <w:rtl/>
        </w:rPr>
        <w:t>[</w:t>
      </w:r>
      <w:r>
        <w:rPr>
          <w:rtl/>
        </w:rPr>
        <w:t>ישעיה מג, ז</w:t>
      </w:r>
      <w:r>
        <w:rPr>
          <w:rFonts w:hint="cs"/>
          <w:rtl/>
        </w:rPr>
        <w:t>].</w:t>
      </w:r>
      <w:r>
        <w:rPr>
          <w:rtl/>
        </w:rPr>
        <w:t xml:space="preserve"> ואין כבוד מן הנבראים אלא כאשר יקיימו את מצוותיו ועובדים אותו</w:t>
      </w:r>
      <w:r>
        <w:rPr>
          <w:rFonts w:hint="cs"/>
          <w:rtl/>
        </w:rPr>
        <w:t>.</w:t>
      </w:r>
      <w:r>
        <w:rPr>
          <w:rtl/>
        </w:rPr>
        <w:t xml:space="preserve"> ואין זה רק באומה הישראלית, ועליהם נאמר </w:t>
      </w:r>
      <w:r>
        <w:rPr>
          <w:rFonts w:hint="cs"/>
          <w:rtl/>
        </w:rPr>
        <w:t>[</w:t>
      </w:r>
      <w:r>
        <w:rPr>
          <w:rtl/>
        </w:rPr>
        <w:t xml:space="preserve">שם </w:t>
      </w:r>
      <w:r>
        <w:rPr>
          <w:rFonts w:hint="cs"/>
          <w:rtl/>
        </w:rPr>
        <w:t>פסוק</w:t>
      </w:r>
      <w:r>
        <w:rPr>
          <w:rtl/>
        </w:rPr>
        <w:t xml:space="preserve"> 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w:t>
      </w:r>
      <w:r>
        <w:rPr>
          <w:rFonts w:hint="cs"/>
          <w:rtl/>
        </w:rPr>
        <w:t>.</w:t>
      </w:r>
      <w:r>
        <w:rPr>
          <w:rtl/>
        </w:rPr>
        <w:t xml:space="preserve"> וישראל אינם עובדים להקב"ה אלא במצוותיו שמקיימים את התורה</w:t>
      </w:r>
      <w:r>
        <w:rPr>
          <w:rFonts w:hint="cs"/>
          <w:rtl/>
        </w:rPr>
        <w:t>.</w:t>
      </w:r>
      <w:r>
        <w:rPr>
          <w:rtl/>
        </w:rPr>
        <w:t xml:space="preserve"> וזה בשביל ישראל ובשביל התורה נברא העולם, וכל שאר העולם נברא בשביל ישראל. ומפני שאלו ב' דברים יש להם טעם נכון שבשבילם נברא העולם, הביא רש"י אלו שנים, אף על גב שהרבה דברים דרשו רז"ל שבשבילם נברא העולם</w:t>
      </w:r>
      <w:r>
        <w:rPr>
          <w:rFonts w:hint="cs"/>
          <w:rtl/>
        </w:rPr>
        <w:t xml:space="preserve">" [הובא למעלה פ"ג הערה 2, ולהלן פמ"ז הערה 392]. ולכאורה לפי זה אין לומר </w:t>
      </w:r>
      <w:r w:rsidRPr="089E0DF1">
        <w:rPr>
          <w:rFonts w:hint="cs"/>
          <w:sz w:val="18"/>
          <w:rtl/>
        </w:rPr>
        <w:t>"</w:t>
      </w:r>
      <w:r w:rsidRPr="089E0DF1">
        <w:rPr>
          <w:rStyle w:val="LatinChar"/>
          <w:sz w:val="18"/>
          <w:rtl/>
          <w:lang w:val="en-GB"/>
        </w:rPr>
        <w:t>כי כל הנבראים הם לכבודו יתברך</w:t>
      </w:r>
      <w:r w:rsidRPr="089E0DF1">
        <w:rPr>
          <w:rFonts w:hint="cs"/>
          <w:sz w:val="18"/>
          <w:rtl/>
        </w:rPr>
        <w:t>"</w:t>
      </w:r>
      <w:r>
        <w:rPr>
          <w:rFonts w:hint="cs"/>
          <w:sz w:val="18"/>
          <w:rtl/>
        </w:rPr>
        <w:t xml:space="preserve"> [לשונו כאן], </w:t>
      </w:r>
      <w:r>
        <w:rPr>
          <w:rFonts w:hint="cs"/>
          <w:rtl/>
        </w:rPr>
        <w:t>אלא רק ישראל נבראו לכבודו יתברך, כי רק ישראל מקיימים מצותיו ועובדים אותו. ויל"ע בזה [ראה להלן פמ"ז הערה 274, ששאלה מעין זו נשאלה גם שם].</w:t>
      </w:r>
    </w:p>
  </w:footnote>
  <w:footnote w:id="145">
    <w:p w:rsidR="083C3095" w:rsidRDefault="083C3095" w:rsidP="088404C1">
      <w:pPr>
        <w:pStyle w:val="FootnoteText"/>
        <w:rPr>
          <w:rFonts w:hint="cs"/>
        </w:rPr>
      </w:pPr>
      <w:r>
        <w:rPr>
          <w:rtl/>
        </w:rPr>
        <w:t>&lt;</w:t>
      </w:r>
      <w:r>
        <w:rPr>
          <w:rStyle w:val="FootnoteReference"/>
        </w:rPr>
        <w:footnoteRef/>
      </w:r>
      <w:r>
        <w:rPr>
          <w:rtl/>
        </w:rPr>
        <w:t>&gt;</w:t>
      </w:r>
      <w:r>
        <w:rPr>
          <w:rFonts w:hint="cs"/>
          <w:rtl/>
        </w:rPr>
        <w:t xml:space="preserve"> ל</w:t>
      </w:r>
      <w:r w:rsidRPr="08D43558">
        <w:rPr>
          <w:rFonts w:hint="cs"/>
          <w:sz w:val="18"/>
          <w:rtl/>
        </w:rPr>
        <w:t xml:space="preserve">שונו למעלה </w:t>
      </w:r>
      <w:r>
        <w:rPr>
          <w:rFonts w:hint="cs"/>
          <w:sz w:val="18"/>
          <w:rtl/>
        </w:rPr>
        <w:t xml:space="preserve">פכ"ג [שלא.]: "ישראל הם העלולים הראשונים ממנו, מתיחסים אליו יתברך". ולמעלה </w:t>
      </w:r>
      <w:r w:rsidRPr="08D43558">
        <w:rPr>
          <w:rFonts w:hint="cs"/>
          <w:sz w:val="18"/>
          <w:rtl/>
        </w:rPr>
        <w:t>ר"פ כט</w:t>
      </w:r>
      <w:r>
        <w:rPr>
          <w:rFonts w:hint="cs"/>
          <w:sz w:val="18"/>
          <w:rtl/>
        </w:rPr>
        <w:t xml:space="preserve"> כתב</w:t>
      </w:r>
      <w:r w:rsidRPr="08D43558">
        <w:rPr>
          <w:rFonts w:hint="cs"/>
          <w:sz w:val="18"/>
          <w:rtl/>
        </w:rPr>
        <w:t>: "</w:t>
      </w:r>
      <w:r>
        <w:rPr>
          <w:rFonts w:hint="cs"/>
          <w:sz w:val="18"/>
          <w:rtl/>
        </w:rPr>
        <w:t>'</w:t>
      </w:r>
      <w:r w:rsidRPr="08D43558">
        <w:rPr>
          <w:rFonts w:hint="cs"/>
          <w:sz w:val="18"/>
          <w:rtl/>
        </w:rPr>
        <w:t xml:space="preserve">כה אמר ה' </w:t>
      </w:r>
      <w:r w:rsidRPr="08D43558">
        <w:rPr>
          <w:rStyle w:val="LatinChar"/>
          <w:sz w:val="18"/>
          <w:rtl/>
          <w:lang w:val="en-GB"/>
        </w:rPr>
        <w:t>בני בכורי ישראל וגו'</w:t>
      </w:r>
      <w:r>
        <w:rPr>
          <w:rStyle w:val="LatinChar"/>
          <w:rFonts w:hint="cs"/>
          <w:sz w:val="18"/>
          <w:rtl/>
          <w:lang w:val="en-GB"/>
        </w:rPr>
        <w:t>'</w:t>
      </w:r>
      <w:r w:rsidRPr="08D43558">
        <w:rPr>
          <w:rStyle w:val="LatinChar"/>
          <w:rFonts w:hint="cs"/>
          <w:sz w:val="18"/>
          <w:rtl/>
          <w:lang w:val="en-GB"/>
        </w:rPr>
        <w:t xml:space="preserve"> </w:t>
      </w:r>
      <w:r>
        <w:rPr>
          <w:rStyle w:val="LatinChar"/>
          <w:rFonts w:hint="cs"/>
          <w:sz w:val="18"/>
          <w:rtl/>
          <w:lang w:val="en-GB"/>
        </w:rPr>
        <w:t>[</w:t>
      </w:r>
      <w:r w:rsidRPr="08D43558">
        <w:rPr>
          <w:rStyle w:val="LatinChar"/>
          <w:rFonts w:hint="cs"/>
          <w:sz w:val="18"/>
          <w:rtl/>
          <w:lang w:val="en-GB"/>
        </w:rPr>
        <w:t>שמות ד, כב</w:t>
      </w:r>
      <w:r>
        <w:rPr>
          <w:rStyle w:val="LatinChar"/>
          <w:rFonts w:hint="cs"/>
          <w:sz w:val="18"/>
          <w:rtl/>
          <w:lang w:val="en-GB"/>
        </w:rPr>
        <w:t>]</w:t>
      </w:r>
      <w:r w:rsidRPr="08D43558">
        <w:rPr>
          <w:rStyle w:val="LatinChar"/>
          <w:sz w:val="18"/>
          <w:rtl/>
          <w:lang w:val="en-GB"/>
        </w:rPr>
        <w:t xml:space="preserve">. קרא ישראל בנו בכורו, רצה לומר כמו שהבכור נקרא </w:t>
      </w:r>
      <w:r>
        <w:rPr>
          <w:rStyle w:val="LatinChar"/>
          <w:rFonts w:hint="cs"/>
          <w:sz w:val="18"/>
          <w:rtl/>
          <w:lang w:val="en-GB"/>
        </w:rPr>
        <w:t>'</w:t>
      </w:r>
      <w:r w:rsidRPr="08D43558">
        <w:rPr>
          <w:rStyle w:val="LatinChar"/>
          <w:sz w:val="18"/>
          <w:rtl/>
          <w:lang w:val="en-GB"/>
        </w:rPr>
        <w:t>ראשית</w:t>
      </w:r>
      <w:r>
        <w:rPr>
          <w:rStyle w:val="LatinChar"/>
          <w:rFonts w:hint="cs"/>
          <w:sz w:val="18"/>
          <w:rtl/>
          <w:lang w:val="en-GB"/>
        </w:rPr>
        <w:t>'</w:t>
      </w:r>
      <w:r w:rsidRPr="08D43558">
        <w:rPr>
          <w:rStyle w:val="LatinChar"/>
          <w:sz w:val="18"/>
          <w:rtl/>
          <w:lang w:val="en-GB"/>
        </w:rPr>
        <w:t xml:space="preserve"> כי הוא ראשית אונו</w:t>
      </w:r>
      <w:r w:rsidRPr="08D43558">
        <w:rPr>
          <w:rStyle w:val="LatinChar"/>
          <w:rFonts w:hint="cs"/>
          <w:sz w:val="18"/>
          <w:rtl/>
          <w:lang w:val="en-GB"/>
        </w:rPr>
        <w:t>,</w:t>
      </w:r>
      <w:r w:rsidRPr="08D43558">
        <w:rPr>
          <w:rStyle w:val="LatinChar"/>
          <w:sz w:val="18"/>
          <w:rtl/>
          <w:lang w:val="en-GB"/>
        </w:rPr>
        <w:t xml:space="preserve"> שהוא התחלת הראות כחו של אדם</w:t>
      </w:r>
      <w:r w:rsidRPr="08D43558">
        <w:rPr>
          <w:rStyle w:val="LatinChar"/>
          <w:rFonts w:hint="cs"/>
          <w:sz w:val="18"/>
          <w:rtl/>
          <w:lang w:val="en-GB"/>
        </w:rPr>
        <w:t>,</w:t>
      </w:r>
      <w:r w:rsidRPr="08D43558">
        <w:rPr>
          <w:rStyle w:val="LatinChar"/>
          <w:sz w:val="18"/>
          <w:rtl/>
          <w:lang w:val="en-GB"/>
        </w:rPr>
        <w:t xml:space="preserve"> שנגלה בו כחו, כי הבן הוא כחו של אב, כך ישראל הם התחלת גלוי כחו של הק</w:t>
      </w:r>
      <w:r w:rsidRPr="08D43558">
        <w:rPr>
          <w:rStyle w:val="LatinChar"/>
          <w:rFonts w:hint="cs"/>
          <w:sz w:val="18"/>
          <w:rtl/>
          <w:lang w:val="en-GB"/>
        </w:rPr>
        <w:t>ב"ה</w:t>
      </w:r>
      <w:r w:rsidRPr="08D43558">
        <w:rPr>
          <w:rStyle w:val="LatinChar"/>
          <w:sz w:val="18"/>
          <w:rtl/>
          <w:lang w:val="en-GB"/>
        </w:rPr>
        <w:t xml:space="preserve"> בעולם הזה</w:t>
      </w:r>
      <w:r w:rsidRPr="08D43558">
        <w:rPr>
          <w:rStyle w:val="LatinChar"/>
          <w:rFonts w:hint="cs"/>
          <w:sz w:val="18"/>
          <w:rtl/>
          <w:lang w:val="en-GB"/>
        </w:rPr>
        <w:t>.</w:t>
      </w:r>
      <w:r w:rsidRPr="08D43558">
        <w:rPr>
          <w:rStyle w:val="LatinChar"/>
          <w:sz w:val="18"/>
          <w:rtl/>
          <w:lang w:val="en-GB"/>
        </w:rPr>
        <w:t xml:space="preserve"> כי העלול מורה על העלה יתברך</w:t>
      </w:r>
      <w:r w:rsidRPr="08D43558">
        <w:rPr>
          <w:rStyle w:val="LatinChar"/>
          <w:rFonts w:hint="cs"/>
          <w:sz w:val="18"/>
          <w:rtl/>
          <w:lang w:val="en-GB"/>
        </w:rPr>
        <w:t>,</w:t>
      </w:r>
      <w:r w:rsidRPr="08D43558">
        <w:rPr>
          <w:rStyle w:val="LatinChar"/>
          <w:sz w:val="18"/>
          <w:rtl/>
          <w:lang w:val="en-GB"/>
        </w:rPr>
        <w:t xml:space="preserve"> והם עלולים בראשונה</w:t>
      </w:r>
      <w:r w:rsidRPr="08D43558">
        <w:rPr>
          <w:rStyle w:val="LatinChar"/>
          <w:rFonts w:hint="cs"/>
          <w:sz w:val="18"/>
          <w:rtl/>
          <w:lang w:val="en-GB"/>
        </w:rPr>
        <w:t>.</w:t>
      </w:r>
      <w:r w:rsidRPr="08D43558">
        <w:rPr>
          <w:rStyle w:val="LatinChar"/>
          <w:sz w:val="18"/>
          <w:rtl/>
          <w:lang w:val="en-GB"/>
        </w:rPr>
        <w:t xml:space="preserve"> וכמו שהראשית מובדל מדבר שהוא ראשית לו, שהרי מה שהוא ראשית הוא ענין שאינו נמצא באחר, ומפני זה הבכור קדוש</w:t>
      </w:r>
      <w:r w:rsidRPr="08D43558">
        <w:rPr>
          <w:rStyle w:val="LatinChar"/>
          <w:rFonts w:hint="cs"/>
          <w:sz w:val="18"/>
          <w:rtl/>
          <w:lang w:val="en-GB"/>
        </w:rPr>
        <w:t>,</w:t>
      </w:r>
      <w:r w:rsidRPr="08D43558">
        <w:rPr>
          <w:rStyle w:val="LatinChar"/>
          <w:sz w:val="18"/>
          <w:rtl/>
          <w:lang w:val="en-GB"/>
        </w:rPr>
        <w:t xml:space="preserve"> כי הוא נבדל מן השאר במה שהוא ר</w:t>
      </w:r>
      <w:r w:rsidRPr="083B2B9F">
        <w:rPr>
          <w:rStyle w:val="LatinChar"/>
          <w:sz w:val="18"/>
          <w:rtl/>
          <w:lang w:val="en-GB"/>
        </w:rPr>
        <w:t>אשית</w:t>
      </w:r>
      <w:r w:rsidRPr="083B2B9F">
        <w:rPr>
          <w:rStyle w:val="LatinChar"/>
          <w:rFonts w:hint="cs"/>
          <w:sz w:val="18"/>
          <w:rtl/>
          <w:lang w:val="en-GB"/>
        </w:rPr>
        <w:t>,</w:t>
      </w:r>
      <w:r w:rsidRPr="083B2B9F">
        <w:rPr>
          <w:rStyle w:val="LatinChar"/>
          <w:sz w:val="18"/>
          <w:rtl/>
          <w:lang w:val="en-GB"/>
        </w:rPr>
        <w:t xml:space="preserve"> שלא נמצא זה בשאר</w:t>
      </w:r>
      <w:r w:rsidRPr="083B2B9F">
        <w:rPr>
          <w:rStyle w:val="LatinChar"/>
          <w:rFonts w:hint="cs"/>
          <w:sz w:val="18"/>
          <w:rtl/>
          <w:lang w:val="en-GB"/>
        </w:rPr>
        <w:t>.</w:t>
      </w:r>
      <w:r w:rsidRPr="083B2B9F">
        <w:rPr>
          <w:rStyle w:val="LatinChar"/>
          <w:sz w:val="18"/>
          <w:rtl/>
          <w:lang w:val="en-GB"/>
        </w:rPr>
        <w:t xml:space="preserve"> וכך ישראל שהם ראשית</w:t>
      </w:r>
      <w:r w:rsidRPr="083B2B9F">
        <w:rPr>
          <w:rStyle w:val="LatinChar"/>
          <w:rFonts w:hint="cs"/>
          <w:sz w:val="18"/>
          <w:rtl/>
          <w:lang w:val="en-GB"/>
        </w:rPr>
        <w:t>,</w:t>
      </w:r>
      <w:r w:rsidRPr="083B2B9F">
        <w:rPr>
          <w:rStyle w:val="LatinChar"/>
          <w:sz w:val="18"/>
          <w:rtl/>
          <w:lang w:val="en-GB"/>
        </w:rPr>
        <w:t xml:space="preserve"> נבדלים מכל האומות</w:t>
      </w:r>
      <w:r w:rsidRPr="083B2B9F">
        <w:rPr>
          <w:rStyle w:val="LatinChar"/>
          <w:rFonts w:hint="cs"/>
          <w:sz w:val="18"/>
          <w:rtl/>
          <w:lang w:val="en-GB"/>
        </w:rPr>
        <w:t>,</w:t>
      </w:r>
      <w:r w:rsidRPr="083B2B9F">
        <w:rPr>
          <w:rStyle w:val="LatinChar"/>
          <w:sz w:val="18"/>
          <w:rtl/>
          <w:lang w:val="en-GB"/>
        </w:rPr>
        <w:t xml:space="preserve"> והם גם כן קדושים מצד שהם ראשית</w:t>
      </w:r>
      <w:r w:rsidRPr="083B2B9F">
        <w:rPr>
          <w:rStyle w:val="LatinChar"/>
          <w:rFonts w:hint="cs"/>
          <w:sz w:val="18"/>
          <w:rtl/>
          <w:lang w:val="en-GB"/>
        </w:rPr>
        <w:t xml:space="preserve">... </w:t>
      </w:r>
      <w:r w:rsidRPr="083B2B9F">
        <w:rPr>
          <w:rStyle w:val="LatinChar"/>
          <w:sz w:val="18"/>
          <w:rtl/>
          <w:lang w:val="en-GB"/>
        </w:rPr>
        <w:t>כלל הדבר</w:t>
      </w:r>
      <w:r w:rsidRPr="083B2B9F">
        <w:rPr>
          <w:rStyle w:val="LatinChar"/>
          <w:rFonts w:hint="cs"/>
          <w:sz w:val="18"/>
          <w:rtl/>
          <w:lang w:val="en-GB"/>
        </w:rPr>
        <w:t>,</w:t>
      </w:r>
      <w:r w:rsidRPr="083B2B9F">
        <w:rPr>
          <w:rStyle w:val="LatinChar"/>
          <w:sz w:val="18"/>
          <w:rtl/>
          <w:lang w:val="en-GB"/>
        </w:rPr>
        <w:t xml:space="preserve"> כי </w:t>
      </w:r>
      <w:r>
        <w:rPr>
          <w:rStyle w:val="LatinChar"/>
          <w:rFonts w:hint="cs"/>
          <w:sz w:val="18"/>
          <w:rtl/>
          <w:lang w:val="en-GB"/>
        </w:rPr>
        <w:t>'</w:t>
      </w:r>
      <w:r w:rsidRPr="083B2B9F">
        <w:rPr>
          <w:rStyle w:val="LatinChar"/>
          <w:sz w:val="18"/>
          <w:rtl/>
          <w:lang w:val="en-GB"/>
        </w:rPr>
        <w:t>בני בכורי</w:t>
      </w:r>
      <w:r>
        <w:rPr>
          <w:rStyle w:val="LatinChar"/>
          <w:rFonts w:hint="cs"/>
          <w:sz w:val="18"/>
          <w:rtl/>
          <w:lang w:val="en-GB"/>
        </w:rPr>
        <w:t>'</w:t>
      </w:r>
      <w:r w:rsidRPr="083B2B9F">
        <w:rPr>
          <w:rStyle w:val="LatinChar"/>
          <w:sz w:val="18"/>
          <w:rtl/>
          <w:lang w:val="en-GB"/>
        </w:rPr>
        <w:t xml:space="preserve"> רצה לומר כי ישראל הם עלולים מן השם יתברך, כמו שהבן הוא עלול מן האב, והם עלולים ראשונה אל</w:t>
      </w:r>
      <w:r w:rsidRPr="088879AD">
        <w:rPr>
          <w:rStyle w:val="LatinChar"/>
          <w:sz w:val="18"/>
          <w:rtl/>
          <w:lang w:val="en-GB"/>
        </w:rPr>
        <w:t xml:space="preserve"> השם יתברך</w:t>
      </w:r>
      <w:r w:rsidRPr="088879AD">
        <w:rPr>
          <w:rStyle w:val="LatinChar"/>
          <w:rFonts w:hint="cs"/>
          <w:sz w:val="18"/>
          <w:rtl/>
          <w:lang w:val="en-GB"/>
        </w:rPr>
        <w:t>,</w:t>
      </w:r>
      <w:r w:rsidRPr="088879AD">
        <w:rPr>
          <w:rStyle w:val="LatinChar"/>
          <w:sz w:val="18"/>
          <w:rtl/>
          <w:lang w:val="en-GB"/>
        </w:rPr>
        <w:t xml:space="preserve"> לכך קראם </w:t>
      </w:r>
      <w:r w:rsidRPr="088879AD">
        <w:rPr>
          <w:rStyle w:val="LatinChar"/>
          <w:rFonts w:hint="cs"/>
          <w:sz w:val="18"/>
          <w:rtl/>
          <w:lang w:val="en-GB"/>
        </w:rPr>
        <w:t>'</w:t>
      </w:r>
      <w:r w:rsidRPr="088879AD">
        <w:rPr>
          <w:rStyle w:val="LatinChar"/>
          <w:sz w:val="18"/>
          <w:rtl/>
          <w:lang w:val="en-GB"/>
        </w:rPr>
        <w:t>בני בכורי</w:t>
      </w:r>
      <w:r w:rsidRPr="088879AD">
        <w:rPr>
          <w:rStyle w:val="LatinChar"/>
          <w:rFonts w:hint="cs"/>
          <w:sz w:val="18"/>
          <w:rtl/>
          <w:lang w:val="en-GB"/>
        </w:rPr>
        <w:t>'</w:t>
      </w:r>
      <w:r w:rsidRPr="088879AD">
        <w:rPr>
          <w:rFonts w:hint="cs"/>
          <w:sz w:val="18"/>
          <w:rtl/>
        </w:rPr>
        <w:t>". ולמעלה פל"ט [לאחר ציון 59] כתב: "</w:t>
      </w:r>
      <w:r w:rsidRPr="088879AD">
        <w:rPr>
          <w:rStyle w:val="LatinChar"/>
          <w:sz w:val="18"/>
          <w:rtl/>
          <w:lang w:val="en-GB"/>
        </w:rPr>
        <w:t>בראשון הוא התחלה לישראל</w:t>
      </w:r>
      <w:r w:rsidRPr="088879AD">
        <w:rPr>
          <w:rStyle w:val="LatinChar"/>
          <w:rFonts w:hint="cs"/>
          <w:sz w:val="18"/>
          <w:rtl/>
          <w:lang w:val="en-GB"/>
        </w:rPr>
        <w:t>,</w:t>
      </w:r>
      <w:r w:rsidRPr="088879AD">
        <w:rPr>
          <w:rStyle w:val="LatinChar"/>
          <w:sz w:val="18"/>
          <w:rtl/>
          <w:lang w:val="en-GB"/>
        </w:rPr>
        <w:t xml:space="preserve"> שהם נקראים </w:t>
      </w:r>
      <w:r>
        <w:rPr>
          <w:rStyle w:val="LatinChar"/>
          <w:rFonts w:hint="cs"/>
          <w:sz w:val="18"/>
          <w:rtl/>
          <w:lang w:val="en-GB"/>
        </w:rPr>
        <w:t>'</w:t>
      </w:r>
      <w:r w:rsidRPr="088879AD">
        <w:rPr>
          <w:rStyle w:val="LatinChar"/>
          <w:sz w:val="18"/>
          <w:rtl/>
          <w:lang w:val="en-GB"/>
        </w:rPr>
        <w:t>בני בכורי ישראל</w:t>
      </w:r>
      <w:r>
        <w:rPr>
          <w:rStyle w:val="LatinChar"/>
          <w:rFonts w:hint="cs"/>
          <w:sz w:val="18"/>
          <w:rtl/>
          <w:lang w:val="en-GB"/>
        </w:rPr>
        <w:t>'</w:t>
      </w:r>
      <w:r w:rsidRPr="088879AD">
        <w:rPr>
          <w:rStyle w:val="LatinChar"/>
          <w:sz w:val="18"/>
          <w:rtl/>
          <w:lang w:val="en-GB"/>
        </w:rPr>
        <w:t>, וכל הנמצאים הם נבראו בשביל ישראל</w:t>
      </w:r>
      <w:r>
        <w:rPr>
          <w:rFonts w:hint="cs"/>
          <w:rtl/>
        </w:rPr>
        <w:t xml:space="preserve">". לכך ישראל הם קודמים וראשונים לכל הנמצאים, כי הם הסבה לכל הנמצאים, והסבה קודמת למסובב [כמבואר למעלה </w:t>
      </w:r>
      <w:r>
        <w:rPr>
          <w:rFonts w:hint="cs"/>
          <w:sz w:val="18"/>
          <w:rtl/>
        </w:rPr>
        <w:t>פל"ט הערה 61, וש"נ</w:t>
      </w:r>
      <w:r w:rsidRPr="088B0491">
        <w:rPr>
          <w:rFonts w:hint="cs"/>
          <w:sz w:val="18"/>
          <w:rtl/>
        </w:rPr>
        <w:t>]</w:t>
      </w:r>
      <w:r>
        <w:rPr>
          <w:rFonts w:hint="cs"/>
          <w:rtl/>
        </w:rPr>
        <w:t>. ולהלן פס"ז כתב: "</w:t>
      </w:r>
      <w:r>
        <w:rPr>
          <w:rtl/>
        </w:rPr>
        <w:t>כי המשפט חייב שיהיה נמצא העלה עם העלול</w:t>
      </w:r>
      <w:r>
        <w:rPr>
          <w:rFonts w:hint="cs"/>
          <w:rtl/>
        </w:rPr>
        <w:t>,</w:t>
      </w:r>
      <w:r>
        <w:rPr>
          <w:rtl/>
        </w:rPr>
        <w:t xml:space="preserve"> ואין נקרא עלול בעצם ובראשונה רק ישראל</w:t>
      </w:r>
      <w:r>
        <w:rPr>
          <w:rFonts w:hint="cs"/>
          <w:rtl/>
        </w:rPr>
        <w:t>,</w:t>
      </w:r>
      <w:r>
        <w:rPr>
          <w:rtl/>
        </w:rPr>
        <w:t xml:space="preserve"> ולכך נקראו </w:t>
      </w:r>
      <w:r>
        <w:rPr>
          <w:rFonts w:hint="cs"/>
          <w:rtl/>
        </w:rPr>
        <w:t>[שמות ד, כב] '</w:t>
      </w:r>
      <w:r>
        <w:rPr>
          <w:rtl/>
        </w:rPr>
        <w:t>בני בכורי</w:t>
      </w:r>
      <w:r>
        <w:rPr>
          <w:rFonts w:hint="cs"/>
          <w:rtl/>
        </w:rPr>
        <w:t>',</w:t>
      </w:r>
      <w:r>
        <w:rPr>
          <w:rtl/>
        </w:rPr>
        <w:t xml:space="preserve"> ולפיכך השכינה עמהם</w:t>
      </w:r>
      <w:r>
        <w:rPr>
          <w:rFonts w:hint="cs"/>
          <w:rtl/>
        </w:rPr>
        <w:t xml:space="preserve">. </w:t>
      </w:r>
      <w:r>
        <w:rPr>
          <w:rtl/>
        </w:rPr>
        <w:t>ואם אתה בא לתמוה על שאמרנו כי ישראל בפרט הם עלולים בעצם ובראשונה מזולת שאר התחתונים, אומר אני שאל תתמה</w:t>
      </w:r>
      <w:r>
        <w:rPr>
          <w:rFonts w:hint="cs"/>
          <w:rtl/>
        </w:rPr>
        <w:t>,</w:t>
      </w:r>
      <w:r>
        <w:rPr>
          <w:rtl/>
        </w:rPr>
        <w:t xml:space="preserve"> כי אף בערך מלאכי מרום ישראל הם יותר ראשונים</w:t>
      </w:r>
      <w:r>
        <w:rPr>
          <w:rFonts w:hint="cs"/>
          <w:rtl/>
        </w:rPr>
        <w:t>". ושם בסוף הפרק כתב: "מבואר נגלה לך שהאדם נבחר, ולפיכך ראוי מצד הזה שיניח העליונים ויהיה שכינתו אצל ישראל מצד המעלה הזאת כמו שאמרנו. וכבר הארכנו בזה למעלה בפסוק 'אנכי ה' אלקיך', עיין שם". ולהלן פס"ח כתב: "</w:t>
      </w:r>
      <w:r>
        <w:rPr>
          <w:rtl/>
        </w:rPr>
        <w:t>ישראל הם נקראים בנים</w:t>
      </w:r>
      <w:r>
        <w:rPr>
          <w:rFonts w:hint="cs"/>
          <w:rtl/>
        </w:rPr>
        <w:t>,</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 xml:space="preserve">ב"ה </w:t>
      </w:r>
      <w:r>
        <w:rPr>
          <w:rtl/>
        </w:rPr>
        <w:t>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 xml:space="preserve">ב"ה </w:t>
      </w:r>
      <w:r>
        <w:rPr>
          <w:rtl/>
        </w:rPr>
        <w:t>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 ולפיכך הם נמשכים וטפלים אחר דבר אחר</w:t>
      </w:r>
      <w:r>
        <w:rPr>
          <w:rFonts w:hint="cs"/>
          <w:rtl/>
        </w:rPr>
        <w:t>.</w:t>
      </w:r>
      <w:r>
        <w:rPr>
          <w:rtl/>
        </w:rPr>
        <w:t xml:space="preserve"> ולכך ישראל שהם בניו מורים תחלה על העלה</w:t>
      </w:r>
      <w:r>
        <w:rPr>
          <w:rFonts w:hint="cs"/>
          <w:rtl/>
        </w:rPr>
        <w:t>". ושם בסוף הפרק כתב: "</w:t>
      </w:r>
      <w:r>
        <w:rPr>
          <w:rtl/>
        </w:rPr>
        <w:t>הנה התבאר קצת מן הראיות מן דברי חכמים שהפליגו בחכמתם וכלם יענו ויעידו ויגידו שישראל בשביל שהם עלולים ממנו יתברך בעצם ובראשונה לכל הנמצאים</w:t>
      </w:r>
      <w:r>
        <w:rPr>
          <w:rFonts w:hint="cs"/>
          <w:rtl/>
        </w:rPr>
        <w:t>,</w:t>
      </w:r>
      <w:r>
        <w:rPr>
          <w:rtl/>
        </w:rPr>
        <w:t xml:space="preserve"> השם יתברך קרוב אליהם ומצטרף אליהם</w:t>
      </w:r>
      <w:r>
        <w:rPr>
          <w:rFonts w:hint="cs"/>
          <w:rtl/>
        </w:rPr>
        <w:t xml:space="preserve">". </w:t>
      </w:r>
      <w:r>
        <w:rPr>
          <w:rFonts w:ascii="Courier New" w:hAnsi="Courier New" w:hint="cs"/>
          <w:sz w:val="18"/>
          <w:rtl/>
        </w:rPr>
        <w:t>ובהקדמה לאור חדש [קיב:] כתב: "ישראל הם עלולים מן השם יתברך בעצם ובראשונה, והעלול הוא מורה על שבחו של העילה, כי אין עלול בלא עילה, ויורה העלול על מציאות העילה ועל מהות העילה". ובח"א לחולין [ד, קי.] כתב: "</w:t>
      </w:r>
      <w:r w:rsidRPr="082D7199">
        <w:rPr>
          <w:rFonts w:ascii="Courier New" w:hAnsi="Courier New"/>
          <w:sz w:val="18"/>
          <w:rtl/>
        </w:rPr>
        <w:t>כי העלול מורה על העלה, וישראל הם עלולים ראשונים אל הש</w:t>
      </w:r>
      <w:r>
        <w:rPr>
          <w:rFonts w:ascii="Courier New" w:hAnsi="Courier New" w:hint="cs"/>
          <w:sz w:val="18"/>
          <w:rtl/>
        </w:rPr>
        <w:t>ם יתברך,</w:t>
      </w:r>
      <w:r w:rsidRPr="082D7199">
        <w:rPr>
          <w:rFonts w:ascii="Courier New" w:hAnsi="Courier New"/>
          <w:sz w:val="18"/>
          <w:rtl/>
        </w:rPr>
        <w:t xml:space="preserve"> כמו שהתבאר בכמה מקומות דבר זה, כי ישראל הם עלולים ראשונים</w:t>
      </w:r>
      <w:r>
        <w:rPr>
          <w:rFonts w:ascii="Courier New" w:hAnsi="Courier New" w:hint="cs"/>
          <w:sz w:val="18"/>
          <w:rtl/>
        </w:rPr>
        <w:t>" [ראה למעלה פכ"ג הערות 77, 132, 133, פכ"ט הערה 8, פל"ח הערה 37, ופל"ט הערה 61].</w:t>
      </w:r>
      <w:r>
        <w:rPr>
          <w:rFonts w:hint="cs"/>
          <w:rtl/>
        </w:rPr>
        <w:t xml:space="preserve"> וראה למעלה הערות 72, 80, 137, ולהלן הערות 146, 195, 197.</w:t>
      </w:r>
    </w:p>
  </w:footnote>
  <w:footnote w:id="146">
    <w:p w:rsidR="083C3095" w:rsidRDefault="083C3095" w:rsidP="08980B02">
      <w:pPr>
        <w:pStyle w:val="FootnoteText"/>
        <w:rPr>
          <w:rFonts w:hint="cs"/>
        </w:rPr>
      </w:pPr>
      <w:r>
        <w:rPr>
          <w:rtl/>
        </w:rPr>
        <w:t>&lt;</w:t>
      </w:r>
      <w:r>
        <w:rPr>
          <w:rStyle w:val="FootnoteReference"/>
        </w:rPr>
        <w:footnoteRef/>
      </w:r>
      <w:r>
        <w:rPr>
          <w:rtl/>
        </w:rPr>
        <w:t>&gt;</w:t>
      </w:r>
      <w:r>
        <w:rPr>
          <w:rFonts w:hint="cs"/>
          <w:rtl/>
        </w:rPr>
        <w:t xml:space="preserve"> פירוש - הכבוד העולה משאר הנמצאים [שאינם ישראל], הוא טפל לכבוד העולה מישראל. </w:t>
      </w:r>
      <w:r>
        <w:rPr>
          <w:rFonts w:ascii="Courier New" w:hAnsi="Courier New" w:hint="cs"/>
          <w:rtl/>
        </w:rPr>
        <w:t>ואודות שיחס האומות לישראל הוא יחס של טפל לעיקר, כן כתב בכמה מקומות. וכגון, להלן</w:t>
      </w:r>
      <w:r>
        <w:rPr>
          <w:rFonts w:ascii="Courier New" w:hAnsi="Courier New"/>
          <w:rtl/>
        </w:rPr>
        <w:t xml:space="preserve"> פ"ס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ובנצח ישראל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sidRPr="08423B65">
        <w:rPr>
          <w:rFonts w:hint="cs"/>
          <w:sz w:val="18"/>
          <w:rtl/>
        </w:rPr>
        <w:t>ות בעצמם. ובזה ישראל משמשים להם, ואין האומות משמשים לישראל". 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נבראו האומות לעצמם</w:t>
      </w:r>
      <w:r w:rsidRPr="08423B65">
        <w:rPr>
          <w:rStyle w:val="LatinChar"/>
          <w:rFonts w:hint="cs"/>
          <w:sz w:val="18"/>
          <w:rtl/>
          <w:lang w:val="en-GB"/>
        </w:rPr>
        <w:t>,</w:t>
      </w:r>
      <w:r w:rsidRPr="08423B65">
        <w:rPr>
          <w:rStyle w:val="LatinChar"/>
          <w:sz w:val="18"/>
          <w:rtl/>
          <w:lang w:val="en-GB"/>
        </w:rPr>
        <w:t xml:space="preserve"> רק בשביל זולתם</w:t>
      </w:r>
      <w:r>
        <w:rPr>
          <w:rStyle w:val="LatinChar"/>
          <w:rFonts w:hint="cs"/>
          <w:sz w:val="18"/>
          <w:rtl/>
          <w:lang w:val="en-GB"/>
        </w:rPr>
        <w:t>..</w:t>
      </w:r>
      <w:r w:rsidRPr="08423B65">
        <w:rPr>
          <w:rStyle w:val="LatinChar"/>
          <w:rFonts w:hint="cs"/>
          <w:sz w:val="18"/>
          <w:rtl/>
          <w:lang w:val="en-GB"/>
        </w:rPr>
        <w:t>.</w:t>
      </w:r>
      <w:r w:rsidRPr="08423B65">
        <w:rPr>
          <w:rStyle w:val="LatinChar"/>
          <w:sz w:val="18"/>
          <w:rtl/>
          <w:lang w:val="en-GB"/>
        </w:rPr>
        <w:t xml:space="preserve"> לכך האומות שאינם עיקר בעולם</w:t>
      </w:r>
      <w:r w:rsidRPr="08423B65">
        <w:rPr>
          <w:rStyle w:val="LatinChar"/>
          <w:rFonts w:hint="cs"/>
          <w:sz w:val="18"/>
          <w:rtl/>
          <w:lang w:val="en-GB"/>
        </w:rPr>
        <w:t>,</w:t>
      </w:r>
      <w:r w:rsidRPr="08423B65">
        <w:rPr>
          <w:rStyle w:val="LatinChar"/>
          <w:sz w:val="18"/>
          <w:rtl/>
          <w:lang w:val="en-GB"/>
        </w:rPr>
        <w:t xml:space="preserve"> והם טפ</w:t>
      </w:r>
      <w:r w:rsidRPr="08423B65">
        <w:rPr>
          <w:rStyle w:val="LatinChar"/>
          <w:rFonts w:hint="cs"/>
          <w:sz w:val="18"/>
          <w:rtl/>
          <w:lang w:val="en-GB"/>
        </w:rPr>
        <w:t>ו</w:t>
      </w:r>
      <w:r w:rsidRPr="08423B65">
        <w:rPr>
          <w:rStyle w:val="LatinChar"/>
          <w:sz w:val="18"/>
          <w:rtl/>
          <w:lang w:val="en-GB"/>
        </w:rPr>
        <w:t>לים אצל ישראל</w:t>
      </w:r>
      <w:r>
        <w:rPr>
          <w:rStyle w:val="LatinChar"/>
          <w:rFonts w:hint="cs"/>
          <w:sz w:val="18"/>
          <w:rtl/>
          <w:lang w:val="en-GB"/>
        </w:rPr>
        <w:t xml:space="preserve">... </w:t>
      </w:r>
      <w:r w:rsidRPr="08423B65">
        <w:rPr>
          <w:rStyle w:val="LatinChar"/>
          <w:sz w:val="18"/>
          <w:rtl/>
          <w:lang w:val="en-GB"/>
        </w:rPr>
        <w:t>האומות תלוים בישראל</w:t>
      </w:r>
      <w:r>
        <w:rPr>
          <w:rFonts w:hint="cs"/>
          <w:rtl/>
        </w:rPr>
        <w:t>. שכל דבר שהוא עיקר... הוא נושא את אשר אינו עיקר, ונתלה בו". ובח"א לסנהדרין קב. [ג, רלז:] כתב: "</w:t>
      </w:r>
      <w:r>
        <w:rPr>
          <w:rtl/>
        </w:rPr>
        <w:t>בשביל ישראל נברא העולם</w:t>
      </w:r>
      <w:r>
        <w:rPr>
          <w:rFonts w:hint="cs"/>
          <w:rtl/>
        </w:rPr>
        <w:t>...</w:t>
      </w:r>
      <w:r>
        <w:rPr>
          <w:rtl/>
        </w:rPr>
        <w:t xml:space="preserve"> והם עם אחד</w:t>
      </w:r>
      <w:r>
        <w:rPr>
          <w:rFonts w:hint="cs"/>
          <w:rtl/>
        </w:rPr>
        <w:t>,</w:t>
      </w:r>
      <w:r>
        <w:rPr>
          <w:rtl/>
        </w:rPr>
        <w:t xml:space="preserve"> והכל טפלים אצלם נמשכים אחריהם</w:t>
      </w:r>
      <w:r>
        <w:rPr>
          <w:rFonts w:hint="cs"/>
          <w:rtl/>
        </w:rPr>
        <w:t>,</w:t>
      </w:r>
      <w:r>
        <w:rPr>
          <w:rtl/>
        </w:rPr>
        <w:t xml:space="preserve"> והם כמו תוספת בלבד על דבר שהוא עיקר</w:t>
      </w:r>
      <w:r>
        <w:rPr>
          <w:rFonts w:hint="cs"/>
          <w:rtl/>
        </w:rPr>
        <w:t>" [הובא למעלה פ"ה הערה 132, פ"ו הערה 14, פי"ט הערה 123, פל"ט הערות 61, 83, ולהלן פמ"ז הערה 520]. @</w:t>
      </w:r>
      <w:r w:rsidRPr="002A4374">
        <w:rPr>
          <w:rFonts w:hint="cs"/>
          <w:b/>
          <w:bCs/>
          <w:rtl/>
        </w:rPr>
        <w:t>ו</w:t>
      </w:r>
      <w:r>
        <w:rPr>
          <w:rFonts w:hint="cs"/>
          <w:b/>
          <w:bCs/>
          <w:rtl/>
        </w:rPr>
        <w:t>יש בזה</w:t>
      </w:r>
      <w:r>
        <w:rPr>
          <w:rFonts w:hint="cs"/>
          <w:rtl/>
        </w:rPr>
        <w:t xml:space="preserve">^ הטעמה נפלאה; הנה מצינו בלשון חכמים עוד תיבה ששרשה טפל, והיא </w:t>
      </w:r>
      <w:r w:rsidRPr="000F147C">
        <w:rPr>
          <w:rFonts w:hint="cs"/>
          <w:rtl/>
        </w:rPr>
        <w:t>"מטפל</w:t>
      </w:r>
      <w:r>
        <w:rPr>
          <w:rFonts w:hint="cs"/>
          <w:rtl/>
        </w:rPr>
        <w:t xml:space="preserve">" ["מטפל בהן עד שנים עשר חודש" (ב"מ כח:), "בעלים מטפלין בנבילה" (ב"ק טו.)]. ומהי שייכותה של תיבה זו ל"עיקר וטפל". אלא הם הם הדברים; הואיל והעיקר "נושא את אשר אינו עיקר ונתלה בו" [לשונו באור חדש הנ"ל], לכך כל התעסקות ונשיאה בעול נקראת על שם היחס שהעיקר מעניק לטפל. והרצתי זאת למו"ר זצ"ל והוטב בעיניו. </w:t>
      </w:r>
    </w:p>
  </w:footnote>
  <w:footnote w:id="147">
    <w:p w:rsidR="083C3095" w:rsidRDefault="083C3095" w:rsidP="08E66146">
      <w:pPr>
        <w:pStyle w:val="FootnoteText"/>
        <w:rPr>
          <w:rFonts w:hint="cs"/>
        </w:rPr>
      </w:pPr>
      <w:r>
        <w:rPr>
          <w:rtl/>
        </w:rPr>
        <w:t>&lt;</w:t>
      </w:r>
      <w:r>
        <w:rPr>
          <w:rStyle w:val="FootnoteReference"/>
        </w:rPr>
        <w:footnoteRef/>
      </w:r>
      <w:r>
        <w:rPr>
          <w:rtl/>
        </w:rPr>
        <w:t>&gt;</w:t>
      </w:r>
      <w:r>
        <w:rPr>
          <w:rFonts w:hint="cs"/>
          <w:rtl/>
        </w:rPr>
        <w:t xml:space="preserve"> </w:t>
      </w:r>
      <w:r w:rsidRPr="089440B6">
        <w:rPr>
          <w:rFonts w:hint="cs"/>
          <w:rtl/>
        </w:rPr>
        <w:t>אמרו חכמים</w:t>
      </w:r>
      <w:r>
        <w:rPr>
          <w:rFonts w:hint="cs"/>
          <w:rtl/>
        </w:rPr>
        <w:t xml:space="preserve"> [שבת קיט:] "כל המתפלל בערב שבת ואומר 'ויכלו' [בראשית ב, א], מעלה עליו הכתוב כאילו נעשה שותף להקב"ה במעשה בראשית". ובח"א שם [א, סב:] כתב: "</w:t>
      </w:r>
      <w:r>
        <w:rPr>
          <w:rtl/>
        </w:rPr>
        <w:t>לפי שישראל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 והנה העלול בעצם מורה על העלה, ולא כן מי שאין בריאתו בעצם</w:t>
      </w:r>
      <w:r>
        <w:rPr>
          <w:rFonts w:hint="cs"/>
          <w:rtl/>
        </w:rPr>
        <w:t>,</w:t>
      </w:r>
      <w:r>
        <w:rPr>
          <w:rtl/>
        </w:rPr>
        <w:t xml:space="preserve"> כמו שהוא בריאת שאר האומ</w:t>
      </w:r>
      <w:r>
        <w:rPr>
          <w:rFonts w:hint="cs"/>
          <w:rtl/>
        </w:rPr>
        <w:t>ו</w:t>
      </w:r>
      <w:r>
        <w:rPr>
          <w:rtl/>
        </w:rPr>
        <w:t xml:space="preserve">ת, שלכך דוקא ישראל נקראו </w:t>
      </w:r>
      <w:r>
        <w:rPr>
          <w:rFonts w:hint="cs"/>
          <w:rtl/>
        </w:rPr>
        <w:t>'</w:t>
      </w:r>
      <w:r>
        <w:rPr>
          <w:rtl/>
        </w:rPr>
        <w:t>בנים</w:t>
      </w:r>
      <w:r>
        <w:rPr>
          <w:rFonts w:hint="cs"/>
          <w:rtl/>
        </w:rPr>
        <w:t>' [דברים יד, א],</w:t>
      </w:r>
      <w:r>
        <w:rPr>
          <w:rtl/>
        </w:rPr>
        <w:t xml:space="preserve"> כלומר שהם הבריאה בעצם ובראשונה</w:t>
      </w:r>
      <w:r>
        <w:rPr>
          <w:rFonts w:hint="cs"/>
          <w:rtl/>
        </w:rPr>
        <w:t>.</w:t>
      </w:r>
      <w:r>
        <w:rPr>
          <w:rtl/>
        </w:rPr>
        <w:t xml:space="preserve"> ולפיכך ישראל שהם עלולים בראשונה בעצם</w:t>
      </w:r>
      <w:r>
        <w:rPr>
          <w:rFonts w:hint="cs"/>
          <w:rtl/>
        </w:rPr>
        <w:t>,</w:t>
      </w:r>
      <w:r>
        <w:rPr>
          <w:rtl/>
        </w:rPr>
        <w:t xml:space="preserve"> מעידים על העלה יתברך. ולפיכך כאשר אומר </w:t>
      </w:r>
      <w:r>
        <w:rPr>
          <w:rFonts w:hint="cs"/>
          <w:rtl/>
        </w:rPr>
        <w:t>'</w:t>
      </w:r>
      <w:r>
        <w:rPr>
          <w:rtl/>
        </w:rPr>
        <w:t>ויכלו</w:t>
      </w:r>
      <w:r>
        <w:rPr>
          <w:rFonts w:hint="cs"/>
          <w:rtl/>
        </w:rPr>
        <w:t>'</w:t>
      </w:r>
      <w:r>
        <w:rPr>
          <w:rtl/>
        </w:rPr>
        <w:t xml:space="preserve"> שזהו העדות מן העלול על העלה שהוא פעל הכל</w:t>
      </w:r>
      <w:r>
        <w:rPr>
          <w:rFonts w:hint="cs"/>
          <w:rtl/>
        </w:rPr>
        <w:t>,</w:t>
      </w:r>
      <w:r>
        <w:rPr>
          <w:rtl/>
        </w:rPr>
        <w:t xml:space="preserve"> והוא ית</w:t>
      </w:r>
      <w:r>
        <w:rPr>
          <w:rFonts w:hint="cs"/>
          <w:rtl/>
        </w:rPr>
        <w:t>ב</w:t>
      </w:r>
      <w:r>
        <w:rPr>
          <w:rtl/>
        </w:rPr>
        <w:t>רך העלה, ובזה כא</w:t>
      </w:r>
      <w:r>
        <w:rPr>
          <w:rFonts w:hint="cs"/>
          <w:rtl/>
        </w:rPr>
        <w:t>י</w:t>
      </w:r>
      <w:r>
        <w:rPr>
          <w:rtl/>
        </w:rPr>
        <w:t>לו נעשה שותף להקב"ה במעשה בראשית</w:t>
      </w:r>
      <w:r>
        <w:rPr>
          <w:rFonts w:hint="cs"/>
          <w:rtl/>
        </w:rPr>
        <w:t xml:space="preserve">". </w:t>
      </w:r>
      <w:r>
        <w:rPr>
          <w:rFonts w:hint="cs"/>
          <w:sz w:val="18"/>
          <w:rtl/>
        </w:rPr>
        <w:t>ובח"א לקידושין ע: [ב, קנ.] כתב: "</w:t>
      </w:r>
      <w:r w:rsidRPr="080D07A8">
        <w:rPr>
          <w:sz w:val="18"/>
          <w:rtl/>
        </w:rPr>
        <w:t>כי מן סבה הראשונה משתלשלים ישראל, וכמו שהם משתלשלים מן הסבה הראשונה</w:t>
      </w:r>
      <w:r>
        <w:rPr>
          <w:rFonts w:hint="cs"/>
          <w:sz w:val="18"/>
          <w:rtl/>
        </w:rPr>
        <w:t>,</w:t>
      </w:r>
      <w:r w:rsidRPr="080D07A8">
        <w:rPr>
          <w:sz w:val="18"/>
          <w:rtl/>
        </w:rPr>
        <w:t xml:space="preserve"> כך הסבה הראשונה להם לאלקים</w:t>
      </w:r>
      <w:r>
        <w:rPr>
          <w:rFonts w:hint="cs"/>
          <w:sz w:val="18"/>
          <w:rtl/>
        </w:rPr>
        <w:t>,</w:t>
      </w:r>
      <w:r w:rsidRPr="080D07A8">
        <w:rPr>
          <w:sz w:val="18"/>
          <w:rtl/>
        </w:rPr>
        <w:t xml:space="preserve"> ומחזיר אחריהם, כי אין עילה בלא עלול</w:t>
      </w:r>
      <w:r>
        <w:rPr>
          <w:rFonts w:hint="cs"/>
          <w:sz w:val="18"/>
          <w:rtl/>
        </w:rPr>
        <w:t>.</w:t>
      </w:r>
      <w:r w:rsidRPr="080D07A8">
        <w:rPr>
          <w:sz w:val="18"/>
          <w:rtl/>
        </w:rPr>
        <w:t xml:space="preserve"> וכמו האב מחזיר על הבן, כך ישראל</w:t>
      </w:r>
      <w:r>
        <w:rPr>
          <w:rFonts w:hint="cs"/>
          <w:sz w:val="18"/>
          <w:rtl/>
        </w:rPr>
        <w:t>,</w:t>
      </w:r>
      <w:r w:rsidRPr="080D07A8">
        <w:rPr>
          <w:sz w:val="18"/>
          <w:rtl/>
        </w:rPr>
        <w:t xml:space="preserve"> שנקראים </w:t>
      </w:r>
      <w:r>
        <w:rPr>
          <w:rFonts w:hint="cs"/>
          <w:sz w:val="18"/>
          <w:rtl/>
        </w:rPr>
        <w:t>'</w:t>
      </w:r>
      <w:r w:rsidRPr="080D07A8">
        <w:rPr>
          <w:sz w:val="18"/>
          <w:rtl/>
        </w:rPr>
        <w:t>בנים</w:t>
      </w:r>
      <w:r>
        <w:rPr>
          <w:rFonts w:hint="cs"/>
          <w:sz w:val="18"/>
          <w:rtl/>
        </w:rPr>
        <w:t>'</w:t>
      </w:r>
      <w:r w:rsidRPr="080D07A8">
        <w:rPr>
          <w:sz w:val="18"/>
          <w:rtl/>
        </w:rPr>
        <w:t xml:space="preserve"> מפני שהם עלולים ממנו בעצם ובראשונה, הוא יתברך מחזיר אחריהם</w:t>
      </w:r>
      <w:r>
        <w:rPr>
          <w:rFonts w:hint="cs"/>
          <w:sz w:val="18"/>
          <w:rtl/>
        </w:rPr>
        <w:t>.</w:t>
      </w:r>
      <w:r w:rsidRPr="080D07A8">
        <w:rPr>
          <w:sz w:val="18"/>
          <w:rtl/>
        </w:rPr>
        <w:t xml:space="preserve"> אבל הגר שאין בו דבר זה</w:t>
      </w:r>
      <w:r>
        <w:rPr>
          <w:rFonts w:hint="cs"/>
          <w:sz w:val="18"/>
          <w:rtl/>
        </w:rPr>
        <w:t>,</w:t>
      </w:r>
      <w:r w:rsidRPr="080D07A8">
        <w:rPr>
          <w:sz w:val="18"/>
          <w:rtl/>
        </w:rPr>
        <w:t xml:space="preserve"> צריך להתדבק מעצמו בו יתברך</w:t>
      </w:r>
      <w:r>
        <w:rPr>
          <w:rFonts w:hint="cs"/>
          <w:sz w:val="18"/>
          <w:rtl/>
        </w:rPr>
        <w:t>,</w:t>
      </w:r>
      <w:r w:rsidRPr="080D07A8">
        <w:rPr>
          <w:sz w:val="18"/>
          <w:rtl/>
        </w:rPr>
        <w:t xml:space="preserve"> וזה מבואר</w:t>
      </w:r>
      <w:r>
        <w:rPr>
          <w:rFonts w:hint="cs"/>
          <w:sz w:val="18"/>
          <w:rtl/>
        </w:rPr>
        <w:t>" [הובא למעלה פכ"ט הערה 8].</w:t>
      </w:r>
      <w:r>
        <w:rPr>
          <w:rFonts w:hint="cs"/>
          <w:rtl/>
        </w:rPr>
        <w:t xml:space="preserve"> ולמעלה בכת"י [תצא:] כתב: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[הובא למעלה פל"ז הערה 97, בפרק זה הערה 11, ולהלן פמ"ז הערות 275, 277, 387]. @</w:t>
      </w:r>
      <w:r w:rsidRPr="089440B6">
        <w:rPr>
          <w:b/>
          <w:bCs/>
          <w:rtl/>
        </w:rPr>
        <w:t>דוגמה לדבר;</w:t>
      </w:r>
      <w:r>
        <w:rPr>
          <w:rFonts w:hint="cs"/>
          <w:rtl/>
        </w:rPr>
        <w:t>^</w:t>
      </w:r>
      <w:r>
        <w:rPr>
          <w:rtl/>
        </w:rPr>
        <w:t xml:space="preserve"> בדר"ח פ"ו מי</w:t>
      </w:r>
      <w:r>
        <w:rPr>
          <w:rFonts w:hint="cs"/>
          <w:rtl/>
        </w:rPr>
        <w:t>"א</w:t>
      </w:r>
      <w:r>
        <w:rPr>
          <w:rtl/>
        </w:rPr>
        <w:t xml:space="preserve"> </w:t>
      </w:r>
      <w:r>
        <w:rPr>
          <w:rFonts w:hint="cs"/>
          <w:rtl/>
        </w:rPr>
        <w:t xml:space="preserve">[שפז.] </w:t>
      </w:r>
      <w:r>
        <w:rPr>
          <w:rtl/>
        </w:rPr>
        <w:t>ביאר את הפסוק [ישעיה מג, ז] "כל הנקרא בשמי ולכבודי בראתיו", וז"ל: "פירוש הכתוב 'כל הנקרא בשמי ולכבודי', רוצה לומר 'הנקרא בשמי' היינו מין האדם, שנקרא בשמו של הקב"ה. ובמסכת בבא בתרא [עה:] הצדיקים נקראו על שמו של הקב"ה, שנאמר 'כל הנקרא בשמי'. ור</w:t>
      </w:r>
      <w:r>
        <w:rPr>
          <w:rFonts w:hint="cs"/>
          <w:rtl/>
        </w:rPr>
        <w:t>צה לומר</w:t>
      </w:r>
      <w:r>
        <w:rPr>
          <w:rtl/>
        </w:rPr>
        <w:t xml:space="preserve"> כמו שנקרא הקב"ה </w:t>
      </w:r>
      <w:r>
        <w:rPr>
          <w:rFonts w:hint="cs"/>
          <w:rtl/>
        </w:rPr>
        <w:t>'</w:t>
      </w:r>
      <w:r>
        <w:rPr>
          <w:rtl/>
        </w:rPr>
        <w:t>קדוש</w:t>
      </w:r>
      <w:r>
        <w:rPr>
          <w:rFonts w:hint="cs"/>
          <w:rtl/>
        </w:rPr>
        <w:t>' [ויקרא יא, מד]</w:t>
      </w:r>
      <w:r>
        <w:rPr>
          <w:rtl/>
        </w:rPr>
        <w:t xml:space="preserve">, כך יקראו הצדיקים </w:t>
      </w:r>
      <w:r>
        <w:rPr>
          <w:rFonts w:hint="cs"/>
          <w:rtl/>
        </w:rPr>
        <w:t>'</w:t>
      </w:r>
      <w:r>
        <w:rPr>
          <w:rtl/>
        </w:rPr>
        <w:t>קדוש</w:t>
      </w:r>
      <w:r>
        <w:rPr>
          <w:rFonts w:hint="cs"/>
          <w:rtl/>
        </w:rPr>
        <w:t>'</w:t>
      </w:r>
      <w:r>
        <w:rPr>
          <w:rtl/>
        </w:rPr>
        <w:t>. וכן שאר שמות שיש להקב"ה, נקרא הקב"ה 'צדיק'</w:t>
      </w:r>
      <w:r>
        <w:rPr>
          <w:rFonts w:hint="cs"/>
          <w:rtl/>
        </w:rPr>
        <w:t xml:space="preserve"> [דברים לב, ד]</w:t>
      </w:r>
      <w:r>
        <w:rPr>
          <w:rtl/>
        </w:rPr>
        <w:t>, ונקראים כן הצדיקים. ולפיכך הצדיקים נקראו על שמו של הקב"ה. 'ולכבודי' פירוש כל אשר הוא לכבודי, והם שאר נמצאים, שהם לכבודו של הקב"ה. אע"ג שאין נקראים לשמו לגמרי כמו הצדיקים, מ"מ הם לכבודו יתברך, שיש בהם כבוד השם יתברך, שהרי כל הנבראים הם כבודו יתברך". וכן כתב בח"א לב"ב עה: [ג, קטו.]. הרי שאף שכל הנמצאים נבראו לכבודו יתברך, מ</w:t>
      </w:r>
      <w:r>
        <w:rPr>
          <w:rFonts w:hint="cs"/>
          <w:rtl/>
        </w:rPr>
        <w:t>כל מקום</w:t>
      </w:r>
      <w:r>
        <w:rPr>
          <w:rtl/>
        </w:rPr>
        <w:t xml:space="preserve"> יש בזה חילוקי דרגות, ואין הכבוד העולה מהם שוה בכולם.</w:t>
      </w:r>
      <w:r>
        <w:rPr>
          <w:rFonts w:hint="cs"/>
          <w:rtl/>
        </w:rPr>
        <w:t xml:space="preserve"> וראה הערה הבאה.</w:t>
      </w:r>
    </w:p>
  </w:footnote>
  <w:footnote w:id="148">
    <w:p w:rsidR="083C3095" w:rsidRDefault="083C3095" w:rsidP="084C0586">
      <w:pPr>
        <w:pStyle w:val="FootnoteText"/>
        <w:rPr>
          <w:rFonts w:hint="cs"/>
          <w:rtl/>
        </w:rPr>
      </w:pPr>
      <w:r>
        <w:rPr>
          <w:rtl/>
        </w:rPr>
        <w:t>&lt;</w:t>
      </w:r>
      <w:r>
        <w:rPr>
          <w:rStyle w:val="FootnoteReference"/>
        </w:rPr>
        <w:footnoteRef/>
      </w:r>
      <w:r>
        <w:rPr>
          <w:rtl/>
        </w:rPr>
        <w:t>&gt;</w:t>
      </w:r>
      <w:r>
        <w:rPr>
          <w:rFonts w:hint="cs"/>
          <w:rtl/>
        </w:rPr>
        <w:t xml:space="preserve"> דברים אלו מבוארים היטב בבאר הגולה באר הרביעי [שפו:], </w:t>
      </w:r>
      <w:r w:rsidRPr="080F75AE">
        <w:rPr>
          <w:rFonts w:hint="cs"/>
          <w:sz w:val="18"/>
          <w:rtl/>
        </w:rPr>
        <w:t>וז"ל: "</w:t>
      </w:r>
      <w:r w:rsidRPr="080F75AE">
        <w:rPr>
          <w:sz w:val="18"/>
          <w:rtl/>
        </w:rPr>
        <w:t xml:space="preserve">ביאור ענין זה, שהנמצאים כולם הם לכבודו יתברך. ויש מהם כבוד אל השם יתברך ביותר. ודבר שהוא כבודו נקרא 'לבוש' של הקב"ה. כי הכבוד אצל הזולת, ואין שייך כבוד רק אצל אחרים, שרואים כבודו. ועל ידי המלבוש הוא נראה אצל אחרים, לכך הכבוד נקרא מלבוש. וכמו שהכבוד נקרא מלבוש, כך המלבוש שבו נראה אצל הזולת, נקרא כבוד, שהרי רבי יוחנן קרא למאני מכבדותיה </w:t>
      </w:r>
      <w:r>
        <w:rPr>
          <w:rFonts w:hint="cs"/>
          <w:sz w:val="18"/>
          <w:rtl/>
        </w:rPr>
        <w:t>[</w:t>
      </w:r>
      <w:r w:rsidRPr="080F75AE">
        <w:rPr>
          <w:sz w:val="18"/>
          <w:rtl/>
        </w:rPr>
        <w:t>שבת קיג.</w:t>
      </w:r>
      <w:r>
        <w:rPr>
          <w:rFonts w:hint="cs"/>
          <w:sz w:val="18"/>
          <w:rtl/>
        </w:rPr>
        <w:t>]</w:t>
      </w:r>
      <w:r w:rsidRPr="080F75AE">
        <w:rPr>
          <w:sz w:val="18"/>
          <w:rtl/>
        </w:rPr>
        <w:t>. וטעם זה כמו שאמרנו, כי הכבוד הוא נראה אצל הזולת, כמו שהוא נראה הלבוש</w:t>
      </w:r>
      <w:r>
        <w:rPr>
          <w:rFonts w:hint="cs"/>
          <w:sz w:val="18"/>
          <w:rtl/>
        </w:rPr>
        <w:t>..</w:t>
      </w:r>
      <w:r w:rsidRPr="080F75AE">
        <w:rPr>
          <w:sz w:val="18"/>
          <w:rtl/>
        </w:rPr>
        <w:t xml:space="preserve">. </w:t>
      </w:r>
      <w:r w:rsidRPr="080F75AE">
        <w:rPr>
          <w:rFonts w:hint="cs"/>
          <w:sz w:val="18"/>
          <w:rtl/>
        </w:rPr>
        <w:t xml:space="preserve">והנה מתבאר </w:t>
      </w:r>
      <w:r w:rsidRPr="080F75AE">
        <w:rPr>
          <w:sz w:val="18"/>
          <w:rtl/>
        </w:rPr>
        <w:t>כי הכבוד מן הנבראים נקרא 'מלבוש' של השם יתברך. אמנם הלבוש הוא נבדל מהלובש, וכך הכבוד מן הנמצאים כלם, הכבוד הזה הוא נבדל מאתו יתברך. רק שעל ידי הנמצאים, שהם כבודו, נודע הוא יתברך. כמו שנראה כל אחד על ידי מלבוש לזולתו. אמנם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w:t>
      </w:r>
      <w:r>
        <w:rPr>
          <w:rFonts w:hint="cs"/>
          <w:sz w:val="18"/>
          <w:rtl/>
        </w:rPr>
        <w:t>..</w:t>
      </w:r>
      <w:r w:rsidRPr="080F75AE">
        <w:rPr>
          <w:sz w:val="18"/>
          <w:rtl/>
        </w:rPr>
        <w:t xml:space="preserve">. </w:t>
      </w:r>
      <w:r w:rsidRPr="080F75AE">
        <w:rPr>
          <w:rFonts w:hint="cs"/>
          <w:sz w:val="18"/>
          <w:rtl/>
        </w:rPr>
        <w:t xml:space="preserve">ומפני כי </w:t>
      </w:r>
      <w:r w:rsidRPr="080F75AE">
        <w:rPr>
          <w:sz w:val="18"/>
          <w:rtl/>
        </w:rPr>
        <w:t xml:space="preserve">ישראל נקראו </w:t>
      </w:r>
      <w:r>
        <w:rPr>
          <w:rFonts w:hint="cs"/>
          <w:sz w:val="18"/>
          <w:rtl/>
        </w:rPr>
        <w:t>'</w:t>
      </w:r>
      <w:r w:rsidRPr="080F75AE">
        <w:rPr>
          <w:sz w:val="18"/>
          <w:rtl/>
        </w:rPr>
        <w:t>בניו</w:t>
      </w:r>
      <w:r>
        <w:rPr>
          <w:rFonts w:hint="cs"/>
          <w:sz w:val="18"/>
          <w:rtl/>
        </w:rPr>
        <w:t>'</w:t>
      </w:r>
      <w:r w:rsidRPr="080F75AE">
        <w:rPr>
          <w:sz w:val="18"/>
          <w:rtl/>
        </w:rPr>
        <w:t>, ונתבאר למעלה כי זה השם להם לפי שהם נבראים ממנו בעצם ובראשונה</w:t>
      </w:r>
      <w:r>
        <w:rPr>
          <w:rFonts w:hint="cs"/>
          <w:sz w:val="18"/>
          <w:rtl/>
        </w:rPr>
        <w:t xml:space="preserve">... </w:t>
      </w:r>
      <w:r w:rsidRPr="080F75AE">
        <w:rPr>
          <w:sz w:val="18"/>
          <w:rtl/>
        </w:rPr>
        <w:t xml:space="preserve">ושאר הנבראים טפלים אל הבריאה הזאת, כמו שאמרו ז"ל </w:t>
      </w:r>
      <w:r>
        <w:rPr>
          <w:rFonts w:hint="cs"/>
          <w:sz w:val="18"/>
          <w:rtl/>
        </w:rPr>
        <w:t>[</w:t>
      </w:r>
      <w:r w:rsidRPr="080F75AE">
        <w:rPr>
          <w:sz w:val="18"/>
          <w:rtl/>
        </w:rPr>
        <w:t>ב"ר א, ד</w:t>
      </w:r>
      <w:r>
        <w:rPr>
          <w:rFonts w:hint="cs"/>
          <w:sz w:val="18"/>
          <w:rtl/>
        </w:rPr>
        <w:t>]</w:t>
      </w:r>
      <w:r w:rsidRPr="080F75AE">
        <w:rPr>
          <w:sz w:val="18"/>
          <w:rtl/>
        </w:rPr>
        <w:t xml:space="preserve"> בשביל ישראל נברא העולם. ולכך במה שהוא יתברך עילה אל ישראל בראשונה, ויש דביקות העילה אל אשר הוא עלול ממנו בעצם ובראשונה, כי אין עילה בלא עלול, ולפיכך מצטרפים אליו ישראל בלי פירוד כלל ובלי ריוח בין הדבקים. ולפיכך הכבוד הוא מישראל, אשר הם עלולים ממנו בעצם ובראשונה, מצטרפים אליו לגמרי. ולא כן הכבוד שהוא משאר הנמצאים, עם שכלם הם כבודו מה שהם עלולים ממנו, וכל אשר הוא עלול מן השם יתברך הוא כבודו יתברך, מכל מקום אינם נבראים בעצם ובראשונה מאתו, ואין כאן דביקות גמור אליו יתברך. ולכך הכבוד הזה </w:t>
      </w:r>
      <w:r>
        <w:rPr>
          <w:rFonts w:hint="cs"/>
          <w:sz w:val="18"/>
          <w:rtl/>
        </w:rPr>
        <w:t xml:space="preserve">[מהאומות] </w:t>
      </w:r>
      <w:r w:rsidRPr="080F75AE">
        <w:rPr>
          <w:sz w:val="18"/>
          <w:rtl/>
        </w:rPr>
        <w:t>נקרא 'מלבוש', שאין המלבוש</w:t>
      </w:r>
      <w:r>
        <w:rPr>
          <w:rFonts w:hint="cs"/>
          <w:sz w:val="18"/>
          <w:rtl/>
        </w:rPr>
        <w:t>,</w:t>
      </w:r>
      <w:r w:rsidRPr="080F75AE">
        <w:rPr>
          <w:sz w:val="18"/>
          <w:rtl/>
        </w:rPr>
        <w:t xml:space="preserve"> אף שהוא כבוד של הלובש</w:t>
      </w:r>
      <w:r>
        <w:rPr>
          <w:rFonts w:hint="cs"/>
          <w:sz w:val="18"/>
          <w:rtl/>
        </w:rPr>
        <w:t>,</w:t>
      </w:r>
      <w:r w:rsidRPr="080F75AE">
        <w:rPr>
          <w:sz w:val="18"/>
          <w:rtl/>
        </w:rPr>
        <w:t xml:space="preserve"> אין הכבוד הזה דבוק בו. אבל הכבוד מישראל, במה שהם עלולים ממנו בעצם ובראשונה, אין כאן פירוד כלל. ולפיכך הכבוד הזה, שהוא מישראל, שהם עלולים בעצם, נקרא 'תפילין', שהם תכשיט כבוד דבוק בבעל התפילין</w:t>
      </w:r>
      <w:r>
        <w:rPr>
          <w:rFonts w:hint="cs"/>
          <w:rtl/>
        </w:rPr>
        <w:t>". וראה למעלה הערה 144, ולהלן הערה 189.</w:t>
      </w:r>
    </w:p>
  </w:footnote>
  <w:footnote w:id="149">
    <w:p w:rsidR="083C3095" w:rsidRDefault="083C3095" w:rsidP="087D15ED">
      <w:pPr>
        <w:pStyle w:val="FootnoteText"/>
        <w:rPr>
          <w:rFonts w:hint="cs"/>
        </w:rPr>
      </w:pPr>
      <w:r>
        <w:rPr>
          <w:rtl/>
        </w:rPr>
        <w:t>&lt;</w:t>
      </w:r>
      <w:r>
        <w:rPr>
          <w:rStyle w:val="FootnoteReference"/>
        </w:rPr>
        <w:footnoteRef/>
      </w:r>
      <w:r>
        <w:rPr>
          <w:rtl/>
        </w:rPr>
        <w:t>&gt;</w:t>
      </w:r>
      <w:r>
        <w:rPr>
          <w:rFonts w:hint="cs"/>
          <w:rtl/>
        </w:rPr>
        <w:t xml:space="preserve"> לשון הגמרא [ברכות ו.] "</w:t>
      </w:r>
      <w:r>
        <w:rPr>
          <w:rtl/>
        </w:rPr>
        <w:t>אמר ליה רב נחמן בר יצחק לרב חייא בר אבין</w:t>
      </w:r>
      <w:r>
        <w:rPr>
          <w:rFonts w:hint="cs"/>
          <w:rtl/>
        </w:rPr>
        <w:t>,</w:t>
      </w:r>
      <w:r>
        <w:rPr>
          <w:rtl/>
        </w:rPr>
        <w:t xml:space="preserve"> הני תפילין דמרי עלמא מה כתיב בהו</w:t>
      </w:r>
      <w:r>
        <w:rPr>
          <w:rFonts w:hint="cs"/>
          <w:rtl/>
        </w:rPr>
        <w:t>.</w:t>
      </w:r>
      <w:r>
        <w:rPr>
          <w:rtl/>
        </w:rPr>
        <w:t xml:space="preserve"> אמר ליה </w:t>
      </w:r>
      <w:r>
        <w:rPr>
          <w:rFonts w:hint="cs"/>
          <w:rtl/>
        </w:rPr>
        <w:t>'</w:t>
      </w:r>
      <w:r>
        <w:rPr>
          <w:rtl/>
        </w:rPr>
        <w:t>ומי כעמך ישראל גוי אחד בארץ</w:t>
      </w:r>
      <w:r>
        <w:rPr>
          <w:rFonts w:hint="cs"/>
          <w:rtl/>
        </w:rPr>
        <w:t>'...</w:t>
      </w:r>
      <w:r>
        <w:rPr>
          <w:rtl/>
        </w:rPr>
        <w:t xml:space="preserve"> אמר ליה רב אחא בריה דרבא לרב אשי</w:t>
      </w:r>
      <w:r>
        <w:rPr>
          <w:rFonts w:hint="cs"/>
          <w:rtl/>
        </w:rPr>
        <w:t>,</w:t>
      </w:r>
      <w:r>
        <w:rPr>
          <w:rtl/>
        </w:rPr>
        <w:t xml:space="preserve"> תינח בחד ביתא</w:t>
      </w:r>
      <w:r>
        <w:rPr>
          <w:rFonts w:hint="cs"/>
          <w:rtl/>
        </w:rPr>
        <w:t>,</w:t>
      </w:r>
      <w:r>
        <w:rPr>
          <w:rtl/>
        </w:rPr>
        <w:t xml:space="preserve"> בשאר בתי מאי</w:t>
      </w:r>
      <w:r>
        <w:rPr>
          <w:rFonts w:hint="cs"/>
          <w:rtl/>
        </w:rPr>
        <w:t>.</w:t>
      </w:r>
      <w:r>
        <w:rPr>
          <w:rtl/>
        </w:rPr>
        <w:t xml:space="preserve"> אמר ליה </w:t>
      </w:r>
      <w:r>
        <w:rPr>
          <w:rFonts w:hint="cs"/>
          <w:rtl/>
        </w:rPr>
        <w:t>[דברים ד, לד] '</w:t>
      </w:r>
      <w:r>
        <w:rPr>
          <w:rtl/>
        </w:rPr>
        <w:t>כי מי גוי גדול</w:t>
      </w:r>
      <w:r>
        <w:rPr>
          <w:rFonts w:hint="cs"/>
          <w:rtl/>
        </w:rPr>
        <w:t>',</w:t>
      </w:r>
      <w:r>
        <w:rPr>
          <w:rtl/>
        </w:rPr>
        <w:t xml:space="preserve"> </w:t>
      </w:r>
      <w:r>
        <w:rPr>
          <w:rFonts w:hint="cs"/>
          <w:rtl/>
        </w:rPr>
        <w:t>[שם פסוק ח] '</w:t>
      </w:r>
      <w:r>
        <w:rPr>
          <w:rtl/>
        </w:rPr>
        <w:t>ומי גוי גדול</w:t>
      </w:r>
      <w:r>
        <w:rPr>
          <w:rFonts w:hint="cs"/>
          <w:rtl/>
        </w:rPr>
        <w:t>',</w:t>
      </w:r>
      <w:r>
        <w:rPr>
          <w:rtl/>
        </w:rPr>
        <w:t xml:space="preserve"> </w:t>
      </w:r>
      <w:r>
        <w:rPr>
          <w:rFonts w:hint="cs"/>
          <w:rtl/>
        </w:rPr>
        <w:t>[דברים לג, כט] '</w:t>
      </w:r>
      <w:r>
        <w:rPr>
          <w:rtl/>
        </w:rPr>
        <w:t>אשריך ישראל</w:t>
      </w:r>
      <w:r>
        <w:rPr>
          <w:rFonts w:hint="cs"/>
          <w:rtl/>
        </w:rPr>
        <w:t>',</w:t>
      </w:r>
      <w:r>
        <w:rPr>
          <w:rtl/>
        </w:rPr>
        <w:t xml:space="preserve"> </w:t>
      </w:r>
      <w:r>
        <w:rPr>
          <w:rFonts w:hint="cs"/>
          <w:rtl/>
        </w:rPr>
        <w:t>[דברים ד, לד] '</w:t>
      </w:r>
      <w:r>
        <w:rPr>
          <w:rtl/>
        </w:rPr>
        <w:t>או הנסה אל</w:t>
      </w:r>
      <w:r>
        <w:rPr>
          <w:rFonts w:hint="cs"/>
          <w:rtl/>
        </w:rPr>
        <w:t>ק</w:t>
      </w:r>
      <w:r>
        <w:rPr>
          <w:rtl/>
        </w:rPr>
        <w:t>ים</w:t>
      </w:r>
      <w:r>
        <w:rPr>
          <w:rFonts w:hint="cs"/>
          <w:rtl/>
        </w:rPr>
        <w:t>',</w:t>
      </w:r>
      <w:r>
        <w:rPr>
          <w:rtl/>
        </w:rPr>
        <w:t xml:space="preserve"> </w:t>
      </w:r>
      <w:r>
        <w:rPr>
          <w:rFonts w:hint="cs"/>
          <w:rtl/>
        </w:rPr>
        <w:t>[דברים כו, יט] '</w:t>
      </w:r>
      <w:r>
        <w:rPr>
          <w:rtl/>
        </w:rPr>
        <w:t>ולתתך עליון</w:t>
      </w:r>
      <w:r>
        <w:rPr>
          <w:rFonts w:hint="cs"/>
          <w:rtl/>
        </w:rPr>
        <w:t xml:space="preserve">'" [הובא למעלה לאחר ציון 82]. </w:t>
      </w:r>
    </w:p>
  </w:footnote>
  <w:footnote w:id="150">
    <w:p w:rsidR="083C3095" w:rsidRDefault="083C3095" w:rsidP="08EE47E9">
      <w:pPr>
        <w:pStyle w:val="FootnoteText"/>
        <w:rPr>
          <w:rFonts w:hint="cs"/>
        </w:rPr>
      </w:pPr>
      <w:r>
        <w:rPr>
          <w:rtl/>
        </w:rPr>
        <w:t>&lt;</w:t>
      </w:r>
      <w:r>
        <w:rPr>
          <w:rStyle w:val="FootnoteReference"/>
        </w:rPr>
        <w:footnoteRef/>
      </w:r>
      <w:r>
        <w:rPr>
          <w:rtl/>
        </w:rPr>
        <w:t>&gt;</w:t>
      </w:r>
      <w:r>
        <w:rPr>
          <w:rFonts w:hint="cs"/>
          <w:rtl/>
        </w:rPr>
        <w:t xml:space="preserve"> פל"ט [לאחר ציון 57]. ומכנה את פרק לט "פרשת תפילין" [ראה למעלה הערות 99, 124].</w:t>
      </w:r>
    </w:p>
  </w:footnote>
  <w:footnote w:id="151">
    <w:p w:rsidR="083C3095" w:rsidRDefault="083C3095" w:rsidP="08B75EC0">
      <w:pPr>
        <w:pStyle w:val="FootnoteText"/>
        <w:rPr>
          <w:rFonts w:hint="cs"/>
        </w:rPr>
      </w:pPr>
      <w:r>
        <w:rPr>
          <w:rtl/>
        </w:rPr>
        <w:t>&lt;</w:t>
      </w:r>
      <w:r>
        <w:rPr>
          <w:rStyle w:val="FootnoteReference"/>
        </w:rPr>
        <w:footnoteRef/>
      </w:r>
      <w:r>
        <w:rPr>
          <w:rtl/>
        </w:rPr>
        <w:t>&gt;</w:t>
      </w:r>
      <w:r>
        <w:rPr>
          <w:rFonts w:hint="cs"/>
          <w:rtl/>
        </w:rPr>
        <w:t xml:space="preserve"> </w:t>
      </w:r>
      <w:r w:rsidRPr="08B75EC0">
        <w:rPr>
          <w:rFonts w:hint="cs"/>
          <w:sz w:val="18"/>
          <w:rtl/>
        </w:rPr>
        <w:t xml:space="preserve">לשונו למעלה פל"ט [לאחר ציון 40]: "ועוד כאשר </w:t>
      </w:r>
      <w:r w:rsidRPr="08B75EC0">
        <w:rPr>
          <w:rStyle w:val="LatinChar"/>
          <w:sz w:val="18"/>
          <w:rtl/>
          <w:lang w:val="en-GB"/>
        </w:rPr>
        <w:t>תדע כי אלו ארבע פרשיות</w:t>
      </w:r>
      <w:r w:rsidRPr="08B75EC0">
        <w:rPr>
          <w:rStyle w:val="LatinChar"/>
          <w:rFonts w:hint="cs"/>
          <w:sz w:val="18"/>
          <w:rtl/>
          <w:lang w:val="en-GB"/>
        </w:rPr>
        <w:t>,</w:t>
      </w:r>
      <w:r w:rsidRPr="08B75EC0">
        <w:rPr>
          <w:rStyle w:val="LatinChar"/>
          <w:sz w:val="18"/>
          <w:rtl/>
          <w:lang w:val="en-GB"/>
        </w:rPr>
        <w:t xml:space="preserve"> שהוא יתברך התחלת כל הנמצאים, לפיכך אמרה תורה </w:t>
      </w:r>
      <w:r>
        <w:rPr>
          <w:rStyle w:val="LatinChar"/>
          <w:rFonts w:hint="cs"/>
          <w:sz w:val="18"/>
          <w:rtl/>
          <w:lang w:val="en-GB"/>
        </w:rPr>
        <w:t>[</w:t>
      </w:r>
      <w:r w:rsidRPr="08B75EC0">
        <w:rPr>
          <w:rStyle w:val="LatinChar"/>
          <w:rFonts w:hint="cs"/>
          <w:sz w:val="18"/>
          <w:rtl/>
          <w:lang w:val="en-GB"/>
        </w:rPr>
        <w:t>שמות יג, ב</w:t>
      </w:r>
      <w:r>
        <w:rPr>
          <w:rStyle w:val="LatinChar"/>
          <w:rFonts w:hint="cs"/>
          <w:sz w:val="18"/>
          <w:rtl/>
          <w:lang w:val="en-GB"/>
        </w:rPr>
        <w:t>]</w:t>
      </w:r>
      <w:r w:rsidRPr="08B75EC0">
        <w:rPr>
          <w:rStyle w:val="LatinChar"/>
          <w:rFonts w:hint="cs"/>
          <w:sz w:val="18"/>
          <w:rtl/>
          <w:lang w:val="en-GB"/>
        </w:rPr>
        <w:t xml:space="preserve"> </w:t>
      </w:r>
      <w:r>
        <w:rPr>
          <w:rStyle w:val="LatinChar"/>
          <w:rFonts w:hint="cs"/>
          <w:sz w:val="18"/>
          <w:rtl/>
          <w:lang w:val="en-GB"/>
        </w:rPr>
        <w:t>'</w:t>
      </w:r>
      <w:r w:rsidRPr="08B75EC0">
        <w:rPr>
          <w:rStyle w:val="LatinChar"/>
          <w:sz w:val="18"/>
          <w:rtl/>
          <w:lang w:val="en-GB"/>
        </w:rPr>
        <w:t>קדש לי כל בכור פטר רחם</w:t>
      </w:r>
      <w:r>
        <w:rPr>
          <w:rStyle w:val="LatinChar"/>
          <w:rFonts w:hint="cs"/>
          <w:sz w:val="18"/>
          <w:rtl/>
          <w:lang w:val="en-GB"/>
        </w:rPr>
        <w:t>'</w:t>
      </w:r>
      <w:r w:rsidRPr="08B75EC0">
        <w:rPr>
          <w:rStyle w:val="LatinChar"/>
          <w:rFonts w:hint="cs"/>
          <w:sz w:val="18"/>
          <w:rtl/>
          <w:lang w:val="en-GB"/>
        </w:rPr>
        <w:t>,</w:t>
      </w:r>
      <w:r w:rsidRPr="08B75EC0">
        <w:rPr>
          <w:rStyle w:val="LatinChar"/>
          <w:sz w:val="18"/>
          <w:rtl/>
          <w:lang w:val="en-GB"/>
        </w:rPr>
        <w:t xml:space="preserve"> כמו שאמרנו למעלה, כי קדושת הבכור</w:t>
      </w:r>
      <w:r w:rsidRPr="08B75EC0">
        <w:rPr>
          <w:rStyle w:val="LatinChar"/>
          <w:rFonts w:hint="cs"/>
          <w:sz w:val="18"/>
          <w:rtl/>
          <w:lang w:val="en-GB"/>
        </w:rPr>
        <w:t>,</w:t>
      </w:r>
      <w:r w:rsidRPr="08B75EC0">
        <w:rPr>
          <w:rStyle w:val="LatinChar"/>
          <w:sz w:val="18"/>
          <w:rtl/>
          <w:lang w:val="en-GB"/>
        </w:rPr>
        <w:t xml:space="preserve"> וכן כל הדברים שהם ראשית</w:t>
      </w:r>
      <w:r w:rsidRPr="08B75EC0">
        <w:rPr>
          <w:rStyle w:val="LatinChar"/>
          <w:rFonts w:hint="cs"/>
          <w:sz w:val="18"/>
          <w:rtl/>
          <w:lang w:val="en-GB"/>
        </w:rPr>
        <w:t>,</w:t>
      </w:r>
      <w:r w:rsidRPr="08B75EC0">
        <w:rPr>
          <w:rStyle w:val="LatinChar"/>
          <w:sz w:val="18"/>
          <w:rtl/>
          <w:lang w:val="en-GB"/>
        </w:rPr>
        <w:t xml:space="preserve"> הם קדושים בשביל שהוא יתברך גם כן ראשית הכל, ולכך ראוי כל ראשית לקדושה. וא</w:t>
      </w:r>
      <w:r w:rsidRPr="08B75EC0">
        <w:rPr>
          <w:rStyle w:val="LatinChar"/>
          <w:rFonts w:hint="cs"/>
          <w:sz w:val="18"/>
          <w:rtl/>
          <w:lang w:val="en-GB"/>
        </w:rPr>
        <w:t>ם כן</w:t>
      </w:r>
      <w:r w:rsidRPr="08B75EC0">
        <w:rPr>
          <w:rStyle w:val="LatinChar"/>
          <w:sz w:val="18"/>
          <w:rtl/>
          <w:lang w:val="en-GB"/>
        </w:rPr>
        <w:t xml:space="preserve"> קדושת הבכורה מורה שיש ראשית הכל</w:t>
      </w:r>
      <w:r w:rsidRPr="08B75EC0">
        <w:rPr>
          <w:rStyle w:val="LatinChar"/>
          <w:rFonts w:hint="cs"/>
          <w:sz w:val="18"/>
          <w:rtl/>
          <w:lang w:val="en-GB"/>
        </w:rPr>
        <w:t>,</w:t>
      </w:r>
      <w:r w:rsidRPr="08B75EC0">
        <w:rPr>
          <w:rStyle w:val="LatinChar"/>
          <w:sz w:val="18"/>
          <w:rtl/>
          <w:lang w:val="en-GB"/>
        </w:rPr>
        <w:t xml:space="preserve"> הוא השם יתברך</w:t>
      </w:r>
      <w:r w:rsidRPr="08B75EC0">
        <w:rPr>
          <w:rStyle w:val="LatinChar"/>
          <w:rFonts w:hint="cs"/>
          <w:sz w:val="18"/>
          <w:rtl/>
          <w:lang w:val="en-GB"/>
        </w:rPr>
        <w:t>.</w:t>
      </w:r>
      <w:r w:rsidRPr="08B75EC0">
        <w:rPr>
          <w:rStyle w:val="LatinChar"/>
          <w:sz w:val="18"/>
          <w:rtl/>
          <w:lang w:val="en-GB"/>
        </w:rPr>
        <w:t xml:space="preserve"> וזה מורה גם כן שמאתו יתברך נמצא הכל, שאם לא כן</w:t>
      </w:r>
      <w:r w:rsidRPr="08B75EC0">
        <w:rPr>
          <w:rStyle w:val="LatinChar"/>
          <w:rFonts w:hint="cs"/>
          <w:sz w:val="18"/>
          <w:rtl/>
          <w:lang w:val="en-GB"/>
        </w:rPr>
        <w:t>,</w:t>
      </w:r>
      <w:r w:rsidRPr="08B75EC0">
        <w:rPr>
          <w:rStyle w:val="LatinChar"/>
          <w:sz w:val="18"/>
          <w:rtl/>
          <w:lang w:val="en-GB"/>
        </w:rPr>
        <w:t xml:space="preserve"> ולא היה הכל נמצא מאתו ח</w:t>
      </w:r>
      <w:r w:rsidRPr="08B75EC0">
        <w:rPr>
          <w:rStyle w:val="LatinChar"/>
          <w:rFonts w:hint="cs"/>
          <w:sz w:val="18"/>
          <w:rtl/>
          <w:lang w:val="en-GB"/>
        </w:rPr>
        <w:t>ס ושלום</w:t>
      </w:r>
      <w:r w:rsidRPr="08B75EC0">
        <w:rPr>
          <w:rStyle w:val="LatinChar"/>
          <w:sz w:val="18"/>
          <w:rtl/>
          <w:lang w:val="en-GB"/>
        </w:rPr>
        <w:t>, היה דבר מה קדמון כקדמותו</w:t>
      </w:r>
      <w:r w:rsidRPr="08B75EC0">
        <w:rPr>
          <w:rStyle w:val="LatinChar"/>
          <w:rFonts w:hint="cs"/>
          <w:sz w:val="18"/>
          <w:rtl/>
          <w:lang w:val="en-GB"/>
        </w:rPr>
        <w:t>,</w:t>
      </w:r>
      <w:r w:rsidRPr="08B75EC0">
        <w:rPr>
          <w:rStyle w:val="LatinChar"/>
          <w:sz w:val="18"/>
          <w:rtl/>
          <w:lang w:val="en-GB"/>
        </w:rPr>
        <w:t xml:space="preserve"> ולא היה הוא יתברך ראשית הכל. ואין לומר שלא נמצאו מאתו</w:t>
      </w:r>
      <w:r w:rsidRPr="08B75EC0">
        <w:rPr>
          <w:rStyle w:val="LatinChar"/>
          <w:rFonts w:hint="cs"/>
          <w:sz w:val="18"/>
          <w:rtl/>
          <w:lang w:val="en-GB"/>
        </w:rPr>
        <w:t>,</w:t>
      </w:r>
      <w:r w:rsidRPr="08B75EC0">
        <w:rPr>
          <w:rStyle w:val="LatinChar"/>
          <w:sz w:val="18"/>
          <w:rtl/>
          <w:lang w:val="en-GB"/>
        </w:rPr>
        <w:t xml:space="preserve"> ואינם קדמון, א</w:t>
      </w:r>
      <w:r w:rsidRPr="08B75EC0">
        <w:rPr>
          <w:rStyle w:val="LatinChar"/>
          <w:rFonts w:hint="cs"/>
          <w:sz w:val="18"/>
          <w:rtl/>
          <w:lang w:val="en-GB"/>
        </w:rPr>
        <w:t>ם כן</w:t>
      </w:r>
      <w:r w:rsidRPr="08B75EC0">
        <w:rPr>
          <w:rStyle w:val="LatinChar"/>
          <w:sz w:val="18"/>
          <w:rtl/>
          <w:lang w:val="en-GB"/>
        </w:rPr>
        <w:t xml:space="preserve"> ממי נמצאו</w:t>
      </w:r>
      <w:r w:rsidRPr="08B75EC0">
        <w:rPr>
          <w:rStyle w:val="LatinChar"/>
          <w:rFonts w:hint="cs"/>
          <w:sz w:val="18"/>
          <w:rtl/>
          <w:lang w:val="en-GB"/>
        </w:rPr>
        <w:t>,</w:t>
      </w:r>
      <w:r w:rsidRPr="08B75EC0">
        <w:rPr>
          <w:rStyle w:val="LatinChar"/>
          <w:sz w:val="18"/>
          <w:rtl/>
          <w:lang w:val="en-GB"/>
        </w:rPr>
        <w:t xml:space="preserve"> ולמה נמצאו עתה</w:t>
      </w:r>
      <w:r w:rsidRPr="08B75EC0">
        <w:rPr>
          <w:rStyle w:val="LatinChar"/>
          <w:rFonts w:hint="cs"/>
          <w:sz w:val="18"/>
          <w:rtl/>
          <w:lang w:val="en-GB"/>
        </w:rPr>
        <w:t>.</w:t>
      </w:r>
      <w:r w:rsidRPr="08B75EC0">
        <w:rPr>
          <w:rStyle w:val="LatinChar"/>
          <w:sz w:val="18"/>
          <w:rtl/>
          <w:lang w:val="en-GB"/>
        </w:rPr>
        <w:t xml:space="preserve"> כי אי אפשר שיהיה נמצא דבר מעצמו בלא סבה</w:t>
      </w:r>
      <w:r w:rsidRPr="08B75EC0">
        <w:rPr>
          <w:rStyle w:val="LatinChar"/>
          <w:rFonts w:hint="cs"/>
          <w:sz w:val="18"/>
          <w:rtl/>
          <w:lang w:val="en-GB"/>
        </w:rPr>
        <w:t>,</w:t>
      </w:r>
      <w:r w:rsidRPr="08B75EC0">
        <w:rPr>
          <w:rStyle w:val="LatinChar"/>
          <w:sz w:val="18"/>
          <w:rtl/>
          <w:lang w:val="en-GB"/>
        </w:rPr>
        <w:t xml:space="preserve"> שכל דבר צריך סבה</w:t>
      </w:r>
      <w:r w:rsidRPr="08B75EC0">
        <w:rPr>
          <w:rStyle w:val="LatinChar"/>
          <w:rFonts w:hint="cs"/>
          <w:sz w:val="18"/>
          <w:rtl/>
          <w:lang w:val="en-GB"/>
        </w:rPr>
        <w:t>.</w:t>
      </w:r>
      <w:r w:rsidRPr="08B75EC0">
        <w:rPr>
          <w:rStyle w:val="LatinChar"/>
          <w:sz w:val="18"/>
          <w:rtl/>
          <w:lang w:val="en-GB"/>
        </w:rPr>
        <w:t xml:space="preserve"> אלא אם היינו אומרים ח</w:t>
      </w:r>
      <w:r w:rsidRPr="08B75EC0">
        <w:rPr>
          <w:rStyle w:val="LatinChar"/>
          <w:rFonts w:hint="cs"/>
          <w:sz w:val="18"/>
          <w:rtl/>
          <w:lang w:val="en-GB"/>
        </w:rPr>
        <w:t>ס ושלום</w:t>
      </w:r>
      <w:r w:rsidRPr="08B75EC0">
        <w:rPr>
          <w:rStyle w:val="LatinChar"/>
          <w:sz w:val="18"/>
          <w:rtl/>
          <w:lang w:val="en-GB"/>
        </w:rPr>
        <w:t xml:space="preserve"> שהם ג</w:t>
      </w:r>
      <w:r w:rsidRPr="08B75EC0">
        <w:rPr>
          <w:rStyle w:val="LatinChar"/>
          <w:rFonts w:hint="cs"/>
          <w:sz w:val="18"/>
          <w:rtl/>
          <w:lang w:val="en-GB"/>
        </w:rPr>
        <w:t xml:space="preserve">ם כן </w:t>
      </w:r>
      <w:r w:rsidRPr="08B75EC0">
        <w:rPr>
          <w:rStyle w:val="LatinChar"/>
          <w:sz w:val="18"/>
          <w:rtl/>
          <w:lang w:val="en-GB"/>
        </w:rPr>
        <w:t>קדמון</w:t>
      </w:r>
      <w:r w:rsidRPr="08B75EC0">
        <w:rPr>
          <w:rStyle w:val="LatinChar"/>
          <w:rFonts w:hint="cs"/>
          <w:sz w:val="18"/>
          <w:rtl/>
          <w:lang w:val="en-GB"/>
        </w:rPr>
        <w:t>,</w:t>
      </w:r>
      <w:r w:rsidRPr="08B75EC0">
        <w:rPr>
          <w:rStyle w:val="LatinChar"/>
          <w:sz w:val="18"/>
          <w:rtl/>
          <w:lang w:val="en-GB"/>
        </w:rPr>
        <w:t xml:space="preserve"> שאז אין צריך סבה להם</w:t>
      </w:r>
      <w:r w:rsidRPr="08B75EC0">
        <w:rPr>
          <w:rStyle w:val="LatinChar"/>
          <w:rFonts w:hint="cs"/>
          <w:sz w:val="18"/>
          <w:rtl/>
          <w:lang w:val="en-GB"/>
        </w:rPr>
        <w:t>.</w:t>
      </w:r>
      <w:r w:rsidRPr="08B75EC0">
        <w:rPr>
          <w:rStyle w:val="LatinChar"/>
          <w:sz w:val="18"/>
          <w:rtl/>
          <w:lang w:val="en-GB"/>
        </w:rPr>
        <w:t xml:space="preserve"> וזהו אינו</w:t>
      </w:r>
      <w:r w:rsidRPr="08B75EC0">
        <w:rPr>
          <w:rStyle w:val="LatinChar"/>
          <w:rFonts w:hint="cs"/>
          <w:sz w:val="18"/>
          <w:rtl/>
          <w:lang w:val="en-GB"/>
        </w:rPr>
        <w:t>,</w:t>
      </w:r>
      <w:r w:rsidRPr="08B75EC0">
        <w:rPr>
          <w:rStyle w:val="LatinChar"/>
          <w:sz w:val="18"/>
          <w:rtl/>
          <w:lang w:val="en-GB"/>
        </w:rPr>
        <w:t xml:space="preserve"> כי כבר אמרנו שהוא יתברך ראשית</w:t>
      </w:r>
      <w:r w:rsidRPr="08B75EC0">
        <w:rPr>
          <w:rStyle w:val="LatinChar"/>
          <w:rFonts w:hint="cs"/>
          <w:sz w:val="18"/>
          <w:rtl/>
          <w:lang w:val="en-GB"/>
        </w:rPr>
        <w:t>,</w:t>
      </w:r>
      <w:r w:rsidRPr="08B75EC0">
        <w:rPr>
          <w:rStyle w:val="LatinChar"/>
          <w:sz w:val="18"/>
          <w:rtl/>
          <w:lang w:val="en-GB"/>
        </w:rPr>
        <w:t xml:space="preserve"> א</w:t>
      </w:r>
      <w:r w:rsidRPr="08B75EC0">
        <w:rPr>
          <w:rStyle w:val="LatinChar"/>
          <w:rFonts w:hint="cs"/>
          <w:sz w:val="18"/>
          <w:rtl/>
          <w:lang w:val="en-GB"/>
        </w:rPr>
        <w:t xml:space="preserve">ם כן </w:t>
      </w:r>
      <w:r w:rsidRPr="08B75EC0">
        <w:rPr>
          <w:rStyle w:val="LatinChar"/>
          <w:sz w:val="18"/>
          <w:rtl/>
          <w:lang w:val="en-GB"/>
        </w:rPr>
        <w:t>בזה שהוא יתברך ראשית</w:t>
      </w:r>
      <w:r w:rsidRPr="08B75EC0">
        <w:rPr>
          <w:rStyle w:val="LatinChar"/>
          <w:rFonts w:hint="cs"/>
          <w:sz w:val="18"/>
          <w:rtl/>
          <w:lang w:val="en-GB"/>
        </w:rPr>
        <w:t>,</w:t>
      </w:r>
      <w:r w:rsidRPr="08B75EC0">
        <w:rPr>
          <w:rStyle w:val="LatinChar"/>
          <w:sz w:val="18"/>
          <w:rtl/>
          <w:lang w:val="en-GB"/>
        </w:rPr>
        <w:t xml:space="preserve"> הכל נמצא הכל מאתו. וכמו שמאתו הכל נמצא, כך היכולת בידו להפסיד אשר ירצה</w:t>
      </w:r>
      <w:r w:rsidRPr="08B75EC0">
        <w:rPr>
          <w:rStyle w:val="LatinChar"/>
          <w:rFonts w:hint="cs"/>
          <w:sz w:val="18"/>
          <w:rtl/>
          <w:lang w:val="en-GB"/>
        </w:rPr>
        <w:t>.</w:t>
      </w:r>
      <w:r w:rsidRPr="08B75EC0">
        <w:rPr>
          <w:rStyle w:val="LatinChar"/>
          <w:sz w:val="18"/>
          <w:rtl/>
          <w:lang w:val="en-GB"/>
        </w:rPr>
        <w:t xml:space="preserve"> לכך היה מפסיד התחלת וראשית מצרים</w:t>
      </w:r>
      <w:r w:rsidRPr="08B75EC0">
        <w:rPr>
          <w:rStyle w:val="LatinChar"/>
          <w:rFonts w:hint="cs"/>
          <w:sz w:val="18"/>
          <w:rtl/>
          <w:lang w:val="en-GB"/>
        </w:rPr>
        <w:t>,</w:t>
      </w:r>
      <w:r w:rsidRPr="08B75EC0">
        <w:rPr>
          <w:rStyle w:val="LatinChar"/>
          <w:sz w:val="18"/>
          <w:rtl/>
          <w:lang w:val="en-GB"/>
        </w:rPr>
        <w:t xml:space="preserve"> וזה נזכר בפרשה שניה</w:t>
      </w:r>
      <w:r w:rsidRPr="08B75EC0">
        <w:rPr>
          <w:rStyle w:val="LatinChar"/>
          <w:rFonts w:hint="cs"/>
          <w:sz w:val="18"/>
          <w:rtl/>
          <w:lang w:val="en-GB"/>
        </w:rPr>
        <w:t xml:space="preserve">. וכאשר הוא יתברך </w:t>
      </w:r>
      <w:r w:rsidRPr="08B75EC0">
        <w:rPr>
          <w:rStyle w:val="LatinChar"/>
          <w:sz w:val="18"/>
          <w:rtl/>
          <w:lang w:val="en-GB"/>
        </w:rPr>
        <w:t>מאתו הכל ויכול להפסיד את הכל, כמו כן הוא יתברך מסדר ומאחד הכל</w:t>
      </w:r>
      <w:r w:rsidRPr="08B75EC0">
        <w:rPr>
          <w:rStyle w:val="LatinChar"/>
          <w:rFonts w:hint="cs"/>
          <w:sz w:val="18"/>
          <w:rtl/>
          <w:lang w:val="en-GB"/>
        </w:rPr>
        <w:t>,</w:t>
      </w:r>
      <w:r w:rsidRPr="08B75EC0">
        <w:rPr>
          <w:rStyle w:val="LatinChar"/>
          <w:sz w:val="18"/>
          <w:rtl/>
          <w:lang w:val="en-GB"/>
        </w:rPr>
        <w:t xml:space="preserve"> כמו שנזכר בפרשת שלישית </w:t>
      </w:r>
      <w:r>
        <w:rPr>
          <w:rStyle w:val="LatinChar"/>
          <w:rFonts w:hint="cs"/>
          <w:sz w:val="18"/>
          <w:rtl/>
          <w:lang w:val="en-GB"/>
        </w:rPr>
        <w:t>[</w:t>
      </w:r>
      <w:r w:rsidRPr="08B75EC0">
        <w:rPr>
          <w:rStyle w:val="LatinChar"/>
          <w:rFonts w:hint="cs"/>
          <w:sz w:val="18"/>
          <w:rtl/>
          <w:lang w:val="en-GB"/>
        </w:rPr>
        <w:t>דברים ו, ד-ט</w:t>
      </w:r>
      <w:r>
        <w:rPr>
          <w:rStyle w:val="LatinChar"/>
          <w:rFonts w:hint="cs"/>
          <w:sz w:val="18"/>
          <w:rtl/>
          <w:lang w:val="en-GB"/>
        </w:rPr>
        <w:t>]</w:t>
      </w:r>
      <w:r w:rsidRPr="08B75EC0">
        <w:rPr>
          <w:rStyle w:val="LatinChar"/>
          <w:rFonts w:hint="cs"/>
          <w:sz w:val="18"/>
          <w:rtl/>
          <w:lang w:val="en-GB"/>
        </w:rPr>
        <w:t xml:space="preserve"> </w:t>
      </w:r>
      <w:r>
        <w:rPr>
          <w:rStyle w:val="LatinChar"/>
          <w:rFonts w:hint="cs"/>
          <w:sz w:val="18"/>
          <w:rtl/>
          <w:lang w:val="en-GB"/>
        </w:rPr>
        <w:t>'</w:t>
      </w:r>
      <w:r w:rsidRPr="08B75EC0">
        <w:rPr>
          <w:rStyle w:val="LatinChar"/>
          <w:sz w:val="18"/>
          <w:rtl/>
          <w:lang w:val="en-GB"/>
        </w:rPr>
        <w:t>שמע ישראל וגו'</w:t>
      </w:r>
      <w:r>
        <w:rPr>
          <w:rStyle w:val="LatinChar"/>
          <w:rFonts w:hint="cs"/>
          <w:sz w:val="18"/>
          <w:rtl/>
          <w:lang w:val="en-GB"/>
        </w:rPr>
        <w:t>'</w:t>
      </w:r>
      <w:r w:rsidRPr="08B75EC0">
        <w:rPr>
          <w:rStyle w:val="LatinChar"/>
          <w:rFonts w:hint="cs"/>
          <w:sz w:val="18"/>
          <w:rtl/>
          <w:lang w:val="en-GB"/>
        </w:rPr>
        <w:t>,</w:t>
      </w:r>
      <w:r w:rsidRPr="08B75EC0">
        <w:rPr>
          <w:rStyle w:val="LatinChar"/>
          <w:sz w:val="18"/>
          <w:rtl/>
          <w:lang w:val="en-GB"/>
        </w:rPr>
        <w:t xml:space="preserve"> כי במה שהוא יתברך אחד</w:t>
      </w:r>
      <w:r w:rsidRPr="08B75EC0">
        <w:rPr>
          <w:rStyle w:val="LatinChar"/>
          <w:rFonts w:hint="cs"/>
          <w:sz w:val="18"/>
          <w:rtl/>
          <w:lang w:val="en-GB"/>
        </w:rPr>
        <w:t>,</w:t>
      </w:r>
      <w:r w:rsidRPr="08B75EC0">
        <w:rPr>
          <w:rStyle w:val="LatinChar"/>
          <w:sz w:val="18"/>
          <w:rtl/>
          <w:lang w:val="en-GB"/>
        </w:rPr>
        <w:t xml:space="preserve"> הוא מאחד ומסדר ומקשר החלקים זה בזה עד שהם אחד</w:t>
      </w:r>
      <w:r w:rsidRPr="08B75EC0">
        <w:rPr>
          <w:rStyle w:val="LatinChar"/>
          <w:rFonts w:hint="cs"/>
          <w:sz w:val="18"/>
          <w:rtl/>
          <w:lang w:val="en-GB"/>
        </w:rPr>
        <w:t>,</w:t>
      </w:r>
      <w:r w:rsidRPr="08B75EC0">
        <w:rPr>
          <w:rStyle w:val="LatinChar"/>
          <w:sz w:val="18"/>
          <w:rtl/>
          <w:lang w:val="en-GB"/>
        </w:rPr>
        <w:t xml:space="preserve"> קשורים קצתם במקצתם, והנה מאתו סדר מציאות העולם</w:t>
      </w:r>
      <w:r w:rsidRPr="08B75EC0">
        <w:rPr>
          <w:rStyle w:val="LatinChar"/>
          <w:rFonts w:hint="cs"/>
          <w:sz w:val="18"/>
          <w:rtl/>
          <w:lang w:val="en-GB"/>
        </w:rPr>
        <w:t>.</w:t>
      </w:r>
      <w:r w:rsidRPr="08B75EC0">
        <w:rPr>
          <w:rStyle w:val="LatinChar"/>
          <w:sz w:val="18"/>
          <w:rtl/>
          <w:lang w:val="en-GB"/>
        </w:rPr>
        <w:t xml:space="preserve"> ופרשה רביעית </w:t>
      </w:r>
      <w:r>
        <w:rPr>
          <w:rStyle w:val="LatinChar"/>
          <w:rFonts w:hint="cs"/>
          <w:sz w:val="18"/>
          <w:rtl/>
          <w:lang w:val="en-GB"/>
        </w:rPr>
        <w:t>'</w:t>
      </w:r>
      <w:r w:rsidRPr="08B75EC0">
        <w:rPr>
          <w:rStyle w:val="LatinChar"/>
          <w:sz w:val="18"/>
          <w:rtl/>
          <w:lang w:val="en-GB"/>
        </w:rPr>
        <w:t>והיה אם שמוע</w:t>
      </w:r>
      <w:r>
        <w:rPr>
          <w:rStyle w:val="LatinChar"/>
          <w:rFonts w:hint="cs"/>
          <w:sz w:val="18"/>
          <w:rtl/>
          <w:lang w:val="en-GB"/>
        </w:rPr>
        <w:t>'</w:t>
      </w:r>
      <w:r w:rsidRPr="08B75EC0">
        <w:rPr>
          <w:rStyle w:val="LatinChar"/>
          <w:rFonts w:hint="cs"/>
          <w:sz w:val="18"/>
          <w:rtl/>
          <w:lang w:val="en-GB"/>
        </w:rPr>
        <w:t xml:space="preserve"> </w:t>
      </w:r>
      <w:r>
        <w:rPr>
          <w:rStyle w:val="LatinChar"/>
          <w:rFonts w:hint="cs"/>
          <w:sz w:val="18"/>
          <w:rtl/>
          <w:lang w:val="en-GB"/>
        </w:rPr>
        <w:t>[</w:t>
      </w:r>
      <w:r w:rsidRPr="08B75EC0">
        <w:rPr>
          <w:rStyle w:val="LatinChar"/>
          <w:rFonts w:hint="cs"/>
          <w:sz w:val="18"/>
          <w:rtl/>
          <w:lang w:val="en-GB"/>
        </w:rPr>
        <w:t>דברים יא, יג-כא</w:t>
      </w:r>
      <w:r>
        <w:rPr>
          <w:rStyle w:val="LatinChar"/>
          <w:rFonts w:hint="cs"/>
          <w:sz w:val="18"/>
          <w:rtl/>
          <w:lang w:val="en-GB"/>
        </w:rPr>
        <w:t>]</w:t>
      </w:r>
      <w:r w:rsidRPr="08B75EC0">
        <w:rPr>
          <w:rStyle w:val="LatinChar"/>
          <w:sz w:val="18"/>
          <w:rtl/>
          <w:lang w:val="en-GB"/>
        </w:rPr>
        <w:t xml:space="preserve"> מורה שהוא יתברך מנהיג הכל, כמו שזכר בפרשה רביעית איך מנהיג אותם אם יעשו טוב, והפך גם כן אם יעשו רע ח</w:t>
      </w:r>
      <w:r w:rsidRPr="08B75EC0">
        <w:rPr>
          <w:rStyle w:val="LatinChar"/>
          <w:rFonts w:hint="cs"/>
          <w:sz w:val="18"/>
          <w:rtl/>
          <w:lang w:val="en-GB"/>
        </w:rPr>
        <w:t>ס ושלום</w:t>
      </w:r>
      <w:r w:rsidRPr="08B75EC0">
        <w:rPr>
          <w:rStyle w:val="LatinChar"/>
          <w:sz w:val="18"/>
          <w:rtl/>
          <w:lang w:val="en-GB"/>
        </w:rPr>
        <w:t xml:space="preserve">. ואלו שתי פרשיות, </w:t>
      </w:r>
      <w:r>
        <w:rPr>
          <w:rStyle w:val="LatinChar"/>
          <w:rFonts w:hint="cs"/>
          <w:sz w:val="18"/>
          <w:rtl/>
          <w:lang w:val="en-GB"/>
        </w:rPr>
        <w:t>'</w:t>
      </w:r>
      <w:r w:rsidRPr="08B75EC0">
        <w:rPr>
          <w:rStyle w:val="LatinChar"/>
          <w:sz w:val="18"/>
          <w:rtl/>
          <w:lang w:val="en-GB"/>
        </w:rPr>
        <w:t>שמע ישראל</w:t>
      </w:r>
      <w:r>
        <w:rPr>
          <w:rStyle w:val="LatinChar"/>
          <w:rFonts w:hint="cs"/>
          <w:sz w:val="18"/>
          <w:rtl/>
          <w:lang w:val="en-GB"/>
        </w:rPr>
        <w:t>'</w:t>
      </w:r>
      <w:r w:rsidRPr="08B75EC0">
        <w:rPr>
          <w:rStyle w:val="LatinChar"/>
          <w:rFonts w:hint="cs"/>
          <w:sz w:val="18"/>
          <w:rtl/>
          <w:lang w:val="en-GB"/>
        </w:rPr>
        <w:t>,</w:t>
      </w:r>
      <w:r w:rsidRPr="08B75EC0">
        <w:rPr>
          <w:rStyle w:val="LatinChar"/>
          <w:sz w:val="18"/>
          <w:rtl/>
          <w:lang w:val="en-GB"/>
        </w:rPr>
        <w:t xml:space="preserve"> שמורה שהוא יתברך אחד</w:t>
      </w:r>
      <w:r w:rsidRPr="08B75EC0">
        <w:rPr>
          <w:rStyle w:val="LatinChar"/>
          <w:rFonts w:hint="cs"/>
          <w:sz w:val="18"/>
          <w:rtl/>
          <w:lang w:val="en-GB"/>
        </w:rPr>
        <w:t>,</w:t>
      </w:r>
      <w:r w:rsidRPr="08B75EC0">
        <w:rPr>
          <w:rStyle w:val="LatinChar"/>
          <w:sz w:val="18"/>
          <w:rtl/>
          <w:lang w:val="en-GB"/>
        </w:rPr>
        <w:t xml:space="preserve"> והוא מאחד כל הנמצאים במה שהוא יתברך אחד</w:t>
      </w:r>
      <w:r w:rsidRPr="08B75EC0">
        <w:rPr>
          <w:rStyle w:val="LatinChar"/>
          <w:rFonts w:hint="cs"/>
          <w:sz w:val="18"/>
          <w:rtl/>
          <w:lang w:val="en-GB"/>
        </w:rPr>
        <w:t>.</w:t>
      </w:r>
      <w:r w:rsidRPr="08B75EC0">
        <w:rPr>
          <w:rStyle w:val="LatinChar"/>
          <w:sz w:val="18"/>
          <w:rtl/>
          <w:lang w:val="en-GB"/>
        </w:rPr>
        <w:t xml:space="preserve"> וכמו שהוא מסדר את מציאותם ומאחדם</w:t>
      </w:r>
      <w:r w:rsidRPr="08B75EC0">
        <w:rPr>
          <w:rStyle w:val="LatinChar"/>
          <w:rFonts w:hint="cs"/>
          <w:sz w:val="18"/>
          <w:rtl/>
          <w:lang w:val="en-GB"/>
        </w:rPr>
        <w:t>,</w:t>
      </w:r>
      <w:r w:rsidRPr="08B75EC0">
        <w:rPr>
          <w:rStyle w:val="LatinChar"/>
          <w:sz w:val="18"/>
          <w:rtl/>
          <w:lang w:val="en-GB"/>
        </w:rPr>
        <w:t xml:space="preserve"> כך מסדר הנהגתם</w:t>
      </w:r>
      <w:r w:rsidRPr="08B75EC0">
        <w:rPr>
          <w:rStyle w:val="LatinChar"/>
          <w:rFonts w:hint="cs"/>
          <w:sz w:val="18"/>
          <w:rtl/>
          <w:lang w:val="en-GB"/>
        </w:rPr>
        <w:t>,</w:t>
      </w:r>
      <w:r w:rsidRPr="08B75EC0">
        <w:rPr>
          <w:rStyle w:val="LatinChar"/>
          <w:sz w:val="18"/>
          <w:rtl/>
          <w:lang w:val="en-GB"/>
        </w:rPr>
        <w:t xml:space="preserve"> ובשביל כך אלו שתי פרשיות סתומים ביחד בתפילין</w:t>
      </w:r>
      <w:r w:rsidRPr="08B75EC0">
        <w:rPr>
          <w:rStyle w:val="LatinChar"/>
          <w:rFonts w:hint="cs"/>
          <w:sz w:val="18"/>
          <w:rtl/>
          <w:lang w:val="en-GB"/>
        </w:rPr>
        <w:t>,</w:t>
      </w:r>
      <w:r w:rsidRPr="08B75EC0">
        <w:rPr>
          <w:rStyle w:val="LatinChar"/>
          <w:sz w:val="18"/>
          <w:rtl/>
          <w:lang w:val="en-GB"/>
        </w:rPr>
        <w:t xml:space="preserve"> כי אלו שני דברים קשורים זה בזה לגמרי</w:t>
      </w:r>
      <w:r w:rsidRPr="08B75EC0">
        <w:rPr>
          <w:rStyle w:val="LatinChar"/>
          <w:rFonts w:hint="cs"/>
          <w:sz w:val="18"/>
          <w:rtl/>
          <w:lang w:val="en-GB"/>
        </w:rPr>
        <w:t>".</w:t>
      </w:r>
      <w:r>
        <w:rPr>
          <w:rFonts w:hint="cs"/>
          <w:rtl/>
        </w:rPr>
        <w:t xml:space="preserve"> וראה להלן הערות 159, 178, 186, 187.</w:t>
      </w:r>
    </w:p>
  </w:footnote>
  <w:footnote w:id="152">
    <w:p w:rsidR="083C3095" w:rsidRDefault="083C3095" w:rsidP="08445F57">
      <w:pPr>
        <w:pStyle w:val="FootnoteText"/>
        <w:rPr>
          <w:rFonts w:hint="cs"/>
          <w:rtl/>
        </w:rPr>
      </w:pPr>
      <w:r>
        <w:rPr>
          <w:rtl/>
        </w:rPr>
        <w:t>&lt;</w:t>
      </w:r>
      <w:r>
        <w:rPr>
          <w:rStyle w:val="FootnoteReference"/>
        </w:rPr>
        <w:footnoteRef/>
      </w:r>
      <w:r>
        <w:rPr>
          <w:rtl/>
        </w:rPr>
        <w:t>&gt;</w:t>
      </w:r>
      <w:r>
        <w:rPr>
          <w:rFonts w:hint="cs"/>
          <w:rtl/>
        </w:rPr>
        <w:t xml:space="preserve"> הנה התיבות "הגדול הגבור והנורא" הן כנגד חסד גבורה ותפארת, כי "גדול" כנגד חסד [כמבואר למעלה פל"ט הערה 189, וש"נ. וראה בסמוך הערה 155], ו"גבור" כנגד גבורה, ו"נורא" כנגד תפארת [רמב"ן דברים י, טז]. והתיבות "</w:t>
      </w:r>
      <w:r>
        <w:rPr>
          <w:rtl/>
        </w:rPr>
        <w:t>אשר לא ישא פנים ולא יקח ש</w:t>
      </w:r>
      <w:r>
        <w:rPr>
          <w:rFonts w:hint="cs"/>
          <w:rtl/>
        </w:rPr>
        <w:t>ו</w:t>
      </w:r>
      <w:r>
        <w:rPr>
          <w:rtl/>
        </w:rPr>
        <w:t>חד</w:t>
      </w:r>
      <w:r>
        <w:rPr>
          <w:rFonts w:hint="cs"/>
          <w:rtl/>
        </w:rPr>
        <w:t>" הן כנגד הנהגתו יתברך את הנמצאים, שבפסוק שלאחריו נאמר [דברים י, יח] "</w:t>
      </w:r>
      <w:r>
        <w:rPr>
          <w:rtl/>
        </w:rPr>
        <w:t>ע</w:t>
      </w:r>
      <w:r>
        <w:rPr>
          <w:rFonts w:hint="cs"/>
          <w:rtl/>
        </w:rPr>
        <w:t>ו</w:t>
      </w:r>
      <w:r>
        <w:rPr>
          <w:rtl/>
        </w:rPr>
        <w:t>שה משפט יתום ואלמנה וא</w:t>
      </w:r>
      <w:r>
        <w:rPr>
          <w:rFonts w:hint="cs"/>
          <w:rtl/>
        </w:rPr>
        <w:t>ו</w:t>
      </w:r>
      <w:r>
        <w:rPr>
          <w:rtl/>
        </w:rPr>
        <w:t>הב גר לתת לו לחם ושמלה</w:t>
      </w:r>
      <w:r>
        <w:rPr>
          <w:rFonts w:hint="cs"/>
          <w:rtl/>
        </w:rPr>
        <w:t>", וכמו שיבאר בהמשך הפרק. והנהגתו יתברך את הנמצאים היא כנגד מלכות. ובספר עקידת יצחק שער יד, כתב: "</w:t>
      </w:r>
      <w:r>
        <w:rPr>
          <w:rtl/>
        </w:rPr>
        <w:t xml:space="preserve">מהיותו יתברך בעל שלמיות, אשר יזכר קצתם באומרו </w:t>
      </w:r>
      <w:r>
        <w:rPr>
          <w:rFonts w:hint="cs"/>
          <w:rtl/>
        </w:rPr>
        <w:t>'</w:t>
      </w:r>
      <w:r>
        <w:rPr>
          <w:rtl/>
        </w:rPr>
        <w:t>האל הגדול הגבור והנורא</w:t>
      </w:r>
      <w:r>
        <w:rPr>
          <w:rFonts w:hint="cs"/>
          <w:rtl/>
        </w:rPr>
        <w:t>'</w:t>
      </w:r>
      <w:r>
        <w:rPr>
          <w:rtl/>
        </w:rPr>
        <w:t>, חוייב ש</w:t>
      </w:r>
      <w:r>
        <w:rPr>
          <w:rFonts w:hint="cs"/>
          <w:rtl/>
        </w:rPr>
        <w:t>'</w:t>
      </w:r>
      <w:r>
        <w:rPr>
          <w:rtl/>
        </w:rPr>
        <w:t>לא ישא פנים ולא יקח ש</w:t>
      </w:r>
      <w:r>
        <w:rPr>
          <w:rFonts w:hint="cs"/>
          <w:rtl/>
        </w:rPr>
        <w:t>ו</w:t>
      </w:r>
      <w:r>
        <w:rPr>
          <w:rtl/>
        </w:rPr>
        <w:t>חד</w:t>
      </w:r>
      <w:r>
        <w:rPr>
          <w:rFonts w:hint="cs"/>
          <w:rtl/>
        </w:rPr>
        <w:t>'</w:t>
      </w:r>
      <w:r>
        <w:rPr>
          <w:rtl/>
        </w:rPr>
        <w:t xml:space="preserve"> לעשות שום עול בהנהגתו העליונה, אבל הוא </w:t>
      </w:r>
      <w:r>
        <w:rPr>
          <w:rFonts w:hint="cs"/>
          <w:rtl/>
        </w:rPr>
        <w:t>'</w:t>
      </w:r>
      <w:r>
        <w:rPr>
          <w:rtl/>
        </w:rPr>
        <w:t>עושה משפט גר יתום ואלמנה</w:t>
      </w:r>
      <w:r>
        <w:rPr>
          <w:rFonts w:hint="cs"/>
          <w:rtl/>
        </w:rPr>
        <w:t>'</w:t>
      </w:r>
      <w:r>
        <w:rPr>
          <w:rtl/>
        </w:rPr>
        <w:t xml:space="preserve"> בלי שום נטיה מהיושר כלל</w:t>
      </w:r>
      <w:r>
        <w:rPr>
          <w:rFonts w:hint="cs"/>
          <w:rtl/>
        </w:rPr>
        <w:t xml:space="preserve">". וראה להלן הערות 178, 187.   </w:t>
      </w:r>
    </w:p>
  </w:footnote>
  <w:footnote w:id="153">
    <w:p w:rsidR="083C3095" w:rsidRDefault="083C3095" w:rsidP="08C34C82">
      <w:pPr>
        <w:pStyle w:val="FootnoteText"/>
        <w:rPr>
          <w:rFonts w:hint="cs"/>
          <w:rtl/>
        </w:rPr>
      </w:pPr>
      <w:r>
        <w:rPr>
          <w:rtl/>
        </w:rPr>
        <w:t>&lt;</w:t>
      </w:r>
      <w:r>
        <w:rPr>
          <w:rStyle w:val="FootnoteReference"/>
        </w:rPr>
        <w:footnoteRef/>
      </w:r>
      <w:r>
        <w:rPr>
          <w:rtl/>
        </w:rPr>
        <w:t>&gt;</w:t>
      </w:r>
      <w:r>
        <w:rPr>
          <w:rFonts w:hint="cs"/>
          <w:rtl/>
        </w:rPr>
        <w:t xml:space="preserve"> נראה שלא בחינם נקט בתואר "עמו &amp;</w:t>
      </w:r>
      <w:r w:rsidRPr="089B6C28">
        <w:rPr>
          <w:rFonts w:hint="cs"/>
          <w:b/>
          <w:bCs/>
          <w:rtl/>
        </w:rPr>
        <w:t>הקדוש</w:t>
      </w:r>
      <w:r>
        <w:rPr>
          <w:rFonts w:hint="cs"/>
          <w:rtl/>
        </w:rPr>
        <w:t xml:space="preserve">^", אלא שבא להורות על מעלתה המיוחדת של הקדושה, וכפי מה שאומרים [בתפילת ימים נוראים בפיוט "חמול על מעשיך"] "נאה לקדוש פאר מקדושים". הרי הפאר של הקדוש בא דוקא מקדושים כמוהו, והם הם התפילין של קוב"ה [שנקראו "פאר" (ראה למעלה הערה 101)]. ובביאור מרגניתא זו, ראה הערה הבאה. </w:t>
      </w:r>
    </w:p>
  </w:footnote>
  <w:footnote w:id="154">
    <w:p w:rsidR="083C3095" w:rsidRDefault="083C3095" w:rsidP="08D33D94">
      <w:pPr>
        <w:pStyle w:val="FootnoteText"/>
        <w:rPr>
          <w:rFonts w:hint="cs"/>
        </w:rPr>
      </w:pPr>
      <w:r>
        <w:rPr>
          <w:rtl/>
        </w:rPr>
        <w:t>&lt;</w:t>
      </w:r>
      <w:r>
        <w:rPr>
          <w:rStyle w:val="FootnoteReference"/>
        </w:rPr>
        <w:footnoteRef/>
      </w:r>
      <w:r>
        <w:rPr>
          <w:rtl/>
        </w:rPr>
        <w:t>&gt;</w:t>
      </w:r>
      <w:r>
        <w:rPr>
          <w:rFonts w:hint="cs"/>
          <w:rtl/>
        </w:rPr>
        <w:t xml:space="preserve"> נראה לבאר קמעא דברי קודש אלו על פי דברי </w:t>
      </w:r>
      <w:r>
        <w:rPr>
          <w:rStyle w:val="HebrewChar"/>
          <w:rFonts w:cs="Monotype Hadassah" w:hint="cs"/>
          <w:sz w:val="18"/>
          <w:rtl/>
        </w:rPr>
        <w:t>ה</w:t>
      </w:r>
      <w:r w:rsidRPr="089907EC">
        <w:rPr>
          <w:rStyle w:val="HebrewChar"/>
          <w:rFonts w:cs="Monotype Hadassah"/>
          <w:sz w:val="18"/>
          <w:rtl/>
        </w:rPr>
        <w:t xml:space="preserve">פחד יצחק ר"ה </w:t>
      </w:r>
      <w:r>
        <w:rPr>
          <w:rStyle w:val="HebrewChar"/>
          <w:rFonts w:cs="Monotype Hadassah" w:hint="cs"/>
          <w:sz w:val="18"/>
          <w:rtl/>
        </w:rPr>
        <w:t>[</w:t>
      </w:r>
      <w:r w:rsidRPr="089907EC">
        <w:rPr>
          <w:rStyle w:val="HebrewChar"/>
          <w:rFonts w:cs="Monotype Hadassah"/>
          <w:sz w:val="18"/>
          <w:rtl/>
        </w:rPr>
        <w:t>מאמר יא, אות טו</w:t>
      </w:r>
      <w:r>
        <w:rPr>
          <w:rStyle w:val="HebrewChar"/>
          <w:rFonts w:cs="Monotype Hadassah" w:hint="cs"/>
          <w:sz w:val="18"/>
          <w:rtl/>
        </w:rPr>
        <w:t>],</w:t>
      </w:r>
      <w:r w:rsidRPr="089907EC">
        <w:rPr>
          <w:rStyle w:val="HebrewChar"/>
          <w:rFonts w:cs="Monotype Hadassah"/>
          <w:sz w:val="18"/>
          <w:rtl/>
        </w:rPr>
        <w:t xml:space="preserve"> </w:t>
      </w:r>
      <w:r>
        <w:rPr>
          <w:rStyle w:val="HebrewChar"/>
          <w:rFonts w:cs="Monotype Hadassah" w:hint="cs"/>
          <w:sz w:val="18"/>
          <w:rtl/>
        </w:rPr>
        <w:t>ש</w:t>
      </w:r>
      <w:r w:rsidRPr="089907EC">
        <w:rPr>
          <w:rStyle w:val="HebrewChar"/>
          <w:rFonts w:cs="Monotype Hadassah"/>
          <w:sz w:val="18"/>
          <w:rtl/>
        </w:rPr>
        <w:t>כתב: "ידועים הם דבריהם של חכמי הלשון, כי ההבדל בין מלוכה וממשלה הוא, כי ממשלה היא שלא ברצונו של מי שמושלים עליו, ומלוכה היא ברצונו של מי שמולכים עליו</w:t>
      </w:r>
      <w:r>
        <w:rPr>
          <w:rStyle w:val="HebrewChar"/>
          <w:rFonts w:cs="Monotype Hadassah" w:hint="cs"/>
          <w:sz w:val="18"/>
          <w:rtl/>
        </w:rPr>
        <w:t xml:space="preserve"> [ראב"ע בראשית לז, ח, גו"א בראשית פי"ז אות ג (ערב:), וגר"א משלי כז, כז (ראה למעלה פט"ו הערה 29)]</w:t>
      </w:r>
      <w:r w:rsidRPr="089907EC">
        <w:rPr>
          <w:rStyle w:val="HebrewChar"/>
          <w:rFonts w:cs="Monotype Hadassah"/>
          <w:sz w:val="18"/>
          <w:rtl/>
        </w:rPr>
        <w:t>.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w:t>
      </w:r>
      <w:r>
        <w:rPr>
          <w:rStyle w:val="HebrewChar"/>
          <w:rFonts w:cs="Monotype Hadassah" w:hint="cs"/>
          <w:sz w:val="18"/>
          <w:rtl/>
        </w:rPr>
        <w:t xml:space="preserve"> [הובא למעלה הערה 13, ולהלן פמ"ו הערה 177]</w:t>
      </w:r>
      <w:r w:rsidRPr="089907EC">
        <w:rPr>
          <w:rStyle w:val="HebrewChar"/>
          <w:rFonts w:cs="Monotype Hadassah"/>
          <w:sz w:val="18"/>
          <w:rtl/>
        </w:rPr>
        <w:t>.</w:t>
      </w:r>
      <w:r>
        <w:rPr>
          <w:rStyle w:val="HebrewChar"/>
          <w:rFonts w:cs="Monotype Hadassah" w:hint="cs"/>
          <w:sz w:val="18"/>
          <w:rtl/>
        </w:rPr>
        <w:t xml:space="preserve"> לכך פארו של הקב"ה עולה מישראל משום שהם מעוטרים במעלותיו יתברך, שזהו תנאי מוקדם לה</w:t>
      </w:r>
      <w:r w:rsidRPr="08883927">
        <w:rPr>
          <w:rStyle w:val="HebrewChar"/>
          <w:rFonts w:cs="Monotype Hadassah" w:hint="cs"/>
          <w:sz w:val="18"/>
          <w:rtl/>
        </w:rPr>
        <w:t>חלת מלכותו יתברך עליהם. @</w:t>
      </w:r>
      <w:r w:rsidRPr="08883927">
        <w:rPr>
          <w:rStyle w:val="HebrewChar"/>
          <w:rFonts w:cs="Monotype Hadassah" w:hint="cs"/>
          <w:b/>
          <w:bCs/>
          <w:sz w:val="18"/>
          <w:rtl/>
        </w:rPr>
        <w:t>ולפי זה</w:t>
      </w:r>
      <w:r w:rsidRPr="08883927">
        <w:rPr>
          <w:rStyle w:val="HebrewChar"/>
          <w:rFonts w:cs="Monotype Hadassah" w:hint="cs"/>
          <w:sz w:val="18"/>
          <w:rtl/>
        </w:rPr>
        <w:t>^ מובן מדוע כתב כאן "</w:t>
      </w:r>
      <w:r w:rsidRPr="08883927">
        <w:rPr>
          <w:rStyle w:val="LatinChar"/>
          <w:sz w:val="18"/>
          <w:rtl/>
          <w:lang w:val="en-GB"/>
        </w:rPr>
        <w:t xml:space="preserve">מאותן ממש הלביש את עמו </w:t>
      </w:r>
      <w:r>
        <w:rPr>
          <w:rStyle w:val="LatinChar"/>
          <w:rFonts w:hint="cs"/>
          <w:sz w:val="18"/>
          <w:rtl/>
          <w:lang w:val="en-GB"/>
        </w:rPr>
        <w:t>&amp;</w:t>
      </w:r>
      <w:r w:rsidRPr="088E5A87">
        <w:rPr>
          <w:rStyle w:val="LatinChar"/>
          <w:b/>
          <w:bCs/>
          <w:sz w:val="18"/>
          <w:rtl/>
          <w:lang w:val="en-GB"/>
        </w:rPr>
        <w:t>הקדוש</w:t>
      </w:r>
      <w:r>
        <w:rPr>
          <w:rStyle w:val="LatinChar"/>
          <w:rFonts w:hint="cs"/>
          <w:sz w:val="18"/>
          <w:rtl/>
          <w:lang w:val="en-GB"/>
        </w:rPr>
        <w:t>^</w:t>
      </w:r>
      <w:r>
        <w:rPr>
          <w:rStyle w:val="HebrewChar"/>
          <w:rFonts w:cs="Monotype Hadassah" w:hint="cs"/>
          <w:sz w:val="18"/>
          <w:rtl/>
        </w:rPr>
        <w:t>" [ראה הערה קודמת], כי מצינו לגבי מעלת הקדושה חידוש שאינו נמצא בשאר מעלות, וכפי שכתב בבאר הגולה באר הרביעי [תק.], וז"ל: "</w:t>
      </w:r>
      <w:r>
        <w:rPr>
          <w:rStyle w:val="HebrewChar"/>
          <w:rFonts w:cs="Monotype Hadassah"/>
          <w:rtl/>
        </w:rPr>
        <w:t>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Style w:val="HebrewChar"/>
          <w:rFonts w:cs="Monotype Hadassah" w:hint="cs"/>
          <w:sz w:val="18"/>
          <w:rtl/>
        </w:rPr>
        <w:t xml:space="preserve">". </w:t>
      </w:r>
      <w:r>
        <w:rPr>
          <w:rFonts w:hint="cs"/>
          <w:rtl/>
        </w:rPr>
        <w:t>ובנתיב העבודה פי"א [א, קט:] כתב: "</w:t>
      </w:r>
      <w:r>
        <w:rPr>
          <w:rtl/>
        </w:rPr>
        <w:t xml:space="preserve">מה שנושא אדם עצמו למעלה בשעה שאומרים </w:t>
      </w:r>
      <w:r>
        <w:rPr>
          <w:rFonts w:hint="cs"/>
          <w:rtl/>
        </w:rPr>
        <w:t>'</w:t>
      </w:r>
      <w:r>
        <w:rPr>
          <w:rtl/>
        </w:rPr>
        <w:t>קדוש קדוש קדוש</w:t>
      </w:r>
      <w:r>
        <w:rPr>
          <w:rFonts w:hint="cs"/>
          <w:rtl/>
        </w:rPr>
        <w:t>' [שו"ע או"ח סימן קכה סעיף ב, בהגהה]</w:t>
      </w:r>
      <w:r>
        <w:rPr>
          <w:rtl/>
        </w:rPr>
        <w:t>, דבר זה מפני כי כל קדושה שהוא ית</w:t>
      </w:r>
      <w:r>
        <w:rPr>
          <w:rFonts w:hint="cs"/>
          <w:rtl/>
        </w:rPr>
        <w:t>ברך</w:t>
      </w:r>
      <w:r>
        <w:rPr>
          <w:rtl/>
        </w:rPr>
        <w:t xml:space="preserve"> נבדל בקדושתו מן התחתונים</w:t>
      </w:r>
      <w:r>
        <w:rPr>
          <w:rFonts w:hint="cs"/>
          <w:rtl/>
        </w:rPr>
        <w:t>,</w:t>
      </w:r>
      <w:r>
        <w:rPr>
          <w:rtl/>
        </w:rPr>
        <w:t xml:space="preserve"> ואין לו יתברך חבור וצרוף אליהם</w:t>
      </w:r>
      <w:r>
        <w:rPr>
          <w:rFonts w:hint="cs"/>
          <w:rtl/>
        </w:rPr>
        <w:t>.</w:t>
      </w:r>
      <w:r>
        <w:rPr>
          <w:rtl/>
        </w:rPr>
        <w:t xml:space="preserve"> לכן האדם ג</w:t>
      </w:r>
      <w:r>
        <w:rPr>
          <w:rFonts w:hint="cs"/>
          <w:rtl/>
        </w:rPr>
        <w:t>ם כן</w:t>
      </w:r>
      <w:r>
        <w:rPr>
          <w:rtl/>
        </w:rPr>
        <w:t xml:space="preserve"> כאשר יאמר </w:t>
      </w:r>
      <w:r>
        <w:rPr>
          <w:rFonts w:hint="cs"/>
          <w:rtl/>
        </w:rPr>
        <w:t>'</w:t>
      </w:r>
      <w:r>
        <w:rPr>
          <w:rtl/>
        </w:rPr>
        <w:t>קדוש קדוש קדוש</w:t>
      </w:r>
      <w:r>
        <w:rPr>
          <w:rFonts w:hint="cs"/>
          <w:rtl/>
        </w:rPr>
        <w:t>'</w:t>
      </w:r>
      <w:r>
        <w:rPr>
          <w:rtl/>
        </w:rPr>
        <w:t xml:space="preserve"> נבדל קצת מן הארץ</w:t>
      </w:r>
      <w:r>
        <w:rPr>
          <w:rFonts w:hint="cs"/>
          <w:rtl/>
        </w:rPr>
        <w:t>,</w:t>
      </w:r>
      <w:r>
        <w:rPr>
          <w:rtl/>
        </w:rPr>
        <w:t xml:space="preserve"> ומתנשא כלפי מעלה</w:t>
      </w:r>
      <w:r>
        <w:rPr>
          <w:rFonts w:hint="cs"/>
          <w:rtl/>
        </w:rPr>
        <w:t xml:space="preserve">" </w:t>
      </w:r>
      <w:r>
        <w:rPr>
          <w:rStyle w:val="HebrewChar"/>
          <w:rFonts w:cs="Monotype Hadassah" w:hint="cs"/>
          <w:sz w:val="18"/>
          <w:rtl/>
        </w:rPr>
        <w:t>[הובא למעלה הקדמה שניה הערה 118, פ"מ הערה 138, פמ"ב הערה 54, להלן פמ"ה הערה 45, ופמ"ז הערה 454]. והנה לא מצינו כאשר יאמר האדם שהקב"ה הוא בעל חסד או גבור שיהיה מוטל עליו לעשות באותה שעה מעשי חסד או גבורה, ומאי שנא קדושה, שמוטל על האדם להגביה עצמו מן הארץ. אלא הביאור הוא, שישראל &amp;</w:t>
      </w:r>
      <w:r w:rsidRPr="08577B4D">
        <w:rPr>
          <w:rStyle w:val="HebrewChar"/>
          <w:rFonts w:cs="Monotype Hadassah" w:hint="cs"/>
          <w:b/>
          <w:bCs/>
          <w:sz w:val="18"/>
          <w:rtl/>
        </w:rPr>
        <w:t>מעידים</w:t>
      </w:r>
      <w:r>
        <w:rPr>
          <w:rStyle w:val="HebrewChar"/>
          <w:rFonts w:cs="Monotype Hadassah" w:hint="cs"/>
          <w:sz w:val="18"/>
          <w:rtl/>
        </w:rPr>
        <w:t>^ על קדושתו יתברך, לכך כאשר הישראל אומר שה' קדוש, ובה בשעה אם אותו ישראל לא יהיה קדוש, הרי הוא מעיד עדות שקר, ולא גרע ממי שקורא קריאת שמע ללא תפילין [ברכות יד:]. מה שאין כן בשאר מעלות, נהי שהקב"ה נתן לישראל גבורה, הרי ישראל מקבלים הגבורה, אך אין הם מעידים בזה שהקב"ה הוא גבור. @</w:t>
      </w:r>
      <w:r w:rsidRPr="08E21899">
        <w:rPr>
          <w:rStyle w:val="HebrewChar"/>
          <w:rFonts w:cs="Monotype Hadassah" w:hint="cs"/>
          <w:b/>
          <w:bCs/>
          <w:sz w:val="18"/>
          <w:rtl/>
        </w:rPr>
        <w:t>ואודות שישראל</w:t>
      </w:r>
      <w:r>
        <w:rPr>
          <w:rStyle w:val="HebrewChar"/>
          <w:rFonts w:cs="Monotype Hadassah" w:hint="cs"/>
          <w:sz w:val="18"/>
          <w:rtl/>
        </w:rPr>
        <w:t>^ מעידים שהקב"ה הוא קדוש [לעומת שאר המעלות הטובות], כן כתב בשם משמואל [חלק המועדים, ראש השנה שנת תרע"ב], וז"ל: "</w:t>
      </w:r>
      <w:r w:rsidRPr="080D315B">
        <w:rPr>
          <w:rStyle w:val="HebrewChar"/>
          <w:rFonts w:cs="Monotype Hadassah"/>
          <w:sz w:val="18"/>
          <w:rtl/>
        </w:rPr>
        <w:t xml:space="preserve">הנה אמרו ז"ל </w:t>
      </w:r>
      <w:r>
        <w:rPr>
          <w:rStyle w:val="HebrewChar"/>
          <w:rFonts w:cs="Monotype Hadassah" w:hint="cs"/>
          <w:sz w:val="18"/>
          <w:rtl/>
        </w:rPr>
        <w:t>[</w:t>
      </w:r>
      <w:r w:rsidRPr="080D315B">
        <w:rPr>
          <w:rStyle w:val="HebrewChar"/>
          <w:rFonts w:cs="Monotype Hadassah"/>
          <w:sz w:val="18"/>
          <w:rtl/>
        </w:rPr>
        <w:t>במדרש הובא בתוס</w:t>
      </w:r>
      <w:r>
        <w:rPr>
          <w:rStyle w:val="HebrewChar"/>
          <w:rFonts w:cs="Monotype Hadassah" w:hint="cs"/>
          <w:sz w:val="18"/>
          <w:rtl/>
        </w:rPr>
        <w:t>פות</w:t>
      </w:r>
      <w:r w:rsidRPr="080D315B">
        <w:rPr>
          <w:rStyle w:val="HebrewChar"/>
          <w:rFonts w:cs="Monotype Hadassah"/>
          <w:sz w:val="18"/>
          <w:rtl/>
        </w:rPr>
        <w:t xml:space="preserve"> חגיגה ג</w:t>
      </w:r>
      <w:r>
        <w:rPr>
          <w:rStyle w:val="HebrewChar"/>
          <w:rFonts w:cs="Monotype Hadassah" w:hint="cs"/>
          <w:sz w:val="18"/>
          <w:rtl/>
        </w:rPr>
        <w:t>:]</w:t>
      </w:r>
      <w:r w:rsidRPr="080D315B">
        <w:rPr>
          <w:rStyle w:val="HebrewChar"/>
          <w:rFonts w:cs="Monotype Hadassah"/>
          <w:sz w:val="18"/>
          <w:rtl/>
        </w:rPr>
        <w:t xml:space="preserve"> שלשה מעידין זה על זה, ישראל ושבת ו</w:t>
      </w:r>
      <w:r>
        <w:rPr>
          <w:rStyle w:val="HebrewChar"/>
          <w:rFonts w:cs="Monotype Hadassah" w:hint="cs"/>
          <w:sz w:val="18"/>
          <w:rtl/>
        </w:rPr>
        <w:t>ה</w:t>
      </w:r>
      <w:r w:rsidRPr="080D315B">
        <w:rPr>
          <w:rStyle w:val="HebrewChar"/>
          <w:rFonts w:cs="Monotype Hadassah"/>
          <w:sz w:val="18"/>
          <w:rtl/>
        </w:rPr>
        <w:t>קב"ה</w:t>
      </w:r>
      <w:r>
        <w:rPr>
          <w:rStyle w:val="HebrewChar"/>
          <w:rFonts w:cs="Monotype Hadassah" w:hint="cs"/>
          <w:sz w:val="18"/>
          <w:rtl/>
        </w:rPr>
        <w:t>.</w:t>
      </w:r>
      <w:r w:rsidRPr="080D315B">
        <w:rPr>
          <w:rStyle w:val="HebrewChar"/>
          <w:rFonts w:cs="Monotype Hadassah"/>
          <w:sz w:val="18"/>
          <w:rtl/>
        </w:rPr>
        <w:t xml:space="preserve"> והיינו שישראל מעידין על </w:t>
      </w:r>
      <w:r>
        <w:rPr>
          <w:rStyle w:val="HebrewChar"/>
          <w:rFonts w:cs="Monotype Hadassah" w:hint="cs"/>
          <w:sz w:val="18"/>
          <w:rtl/>
        </w:rPr>
        <w:t>ה</w:t>
      </w:r>
      <w:r w:rsidRPr="080D315B">
        <w:rPr>
          <w:rStyle w:val="HebrewChar"/>
          <w:rFonts w:cs="Monotype Hadassah"/>
          <w:sz w:val="18"/>
          <w:rtl/>
        </w:rPr>
        <w:t>קב"ה</w:t>
      </w:r>
      <w:r>
        <w:rPr>
          <w:rStyle w:val="HebrewChar"/>
          <w:rFonts w:cs="Monotype Hadassah" w:hint="cs"/>
          <w:sz w:val="18"/>
          <w:rtl/>
        </w:rPr>
        <w:t>,</w:t>
      </w:r>
      <w:r w:rsidRPr="080D315B">
        <w:rPr>
          <w:rStyle w:val="HebrewChar"/>
          <w:rFonts w:cs="Monotype Hadassah"/>
          <w:sz w:val="18"/>
          <w:rtl/>
        </w:rPr>
        <w:t xml:space="preserve"> שמטבע בשר ודם שיהי</w:t>
      </w:r>
      <w:r>
        <w:rPr>
          <w:rStyle w:val="HebrewChar"/>
          <w:rFonts w:cs="Monotype Hadassah" w:hint="cs"/>
          <w:sz w:val="18"/>
          <w:rtl/>
        </w:rPr>
        <w:t>ה</w:t>
      </w:r>
      <w:r w:rsidRPr="080D315B">
        <w:rPr>
          <w:rStyle w:val="HebrewChar"/>
          <w:rFonts w:cs="Monotype Hadassah"/>
          <w:sz w:val="18"/>
          <w:rtl/>
        </w:rPr>
        <w:t xml:space="preserve"> להוט אחר החומריות</w:t>
      </w:r>
      <w:r>
        <w:rPr>
          <w:rStyle w:val="HebrewChar"/>
          <w:rFonts w:cs="Monotype Hadassah" w:hint="cs"/>
          <w:sz w:val="18"/>
          <w:rtl/>
        </w:rPr>
        <w:t>,</w:t>
      </w:r>
      <w:r w:rsidRPr="080D315B">
        <w:rPr>
          <w:rStyle w:val="HebrewChar"/>
          <w:rFonts w:cs="Monotype Hadassah"/>
          <w:sz w:val="18"/>
          <w:rtl/>
        </w:rPr>
        <w:t xml:space="preserve"> ורק ישראל עם קדוש</w:t>
      </w:r>
      <w:r>
        <w:rPr>
          <w:rStyle w:val="HebrewChar"/>
          <w:rFonts w:cs="Monotype Hadassah" w:hint="cs"/>
          <w:sz w:val="18"/>
          <w:rtl/>
        </w:rPr>
        <w:t>,</w:t>
      </w:r>
      <w:r w:rsidRPr="080D315B">
        <w:rPr>
          <w:rStyle w:val="HebrewChar"/>
          <w:rFonts w:cs="Monotype Hadassah"/>
          <w:sz w:val="18"/>
          <w:rtl/>
        </w:rPr>
        <w:t xml:space="preserve"> שנשמתם חלק אלוק ממעל</w:t>
      </w:r>
      <w:r>
        <w:rPr>
          <w:rStyle w:val="HebrewChar"/>
          <w:rFonts w:cs="Monotype Hadassah" w:hint="cs"/>
          <w:sz w:val="18"/>
          <w:rtl/>
        </w:rPr>
        <w:t>,</w:t>
      </w:r>
      <w:r w:rsidRPr="080D315B">
        <w:rPr>
          <w:rStyle w:val="HebrewChar"/>
          <w:rFonts w:cs="Monotype Hadassah"/>
          <w:sz w:val="18"/>
          <w:rtl/>
        </w:rPr>
        <w:t xml:space="preserve"> הם יכולין להתקדש</w:t>
      </w:r>
      <w:r>
        <w:rPr>
          <w:rStyle w:val="HebrewChar"/>
          <w:rFonts w:cs="Monotype Hadassah" w:hint="cs"/>
          <w:sz w:val="18"/>
          <w:rtl/>
        </w:rPr>
        <w:t>,</w:t>
      </w:r>
      <w:r w:rsidRPr="080D315B">
        <w:rPr>
          <w:rStyle w:val="HebrewChar"/>
          <w:rFonts w:cs="Monotype Hadassah"/>
          <w:sz w:val="18"/>
          <w:rtl/>
        </w:rPr>
        <w:t xml:space="preserve"> ואומ</w:t>
      </w:r>
      <w:r>
        <w:rPr>
          <w:rStyle w:val="HebrewChar"/>
          <w:rFonts w:cs="Monotype Hadassah" w:hint="cs"/>
          <w:sz w:val="18"/>
          <w:rtl/>
        </w:rPr>
        <w:t>ות העולם</w:t>
      </w:r>
      <w:r w:rsidRPr="080D315B">
        <w:rPr>
          <w:rStyle w:val="HebrewChar"/>
          <w:rFonts w:cs="Monotype Hadassah"/>
          <w:sz w:val="18"/>
          <w:rtl/>
        </w:rPr>
        <w:t xml:space="preserve"> בלתי אפשר להם שיהיו קדושים. וזהו </w:t>
      </w:r>
      <w:r>
        <w:rPr>
          <w:rStyle w:val="HebrewChar"/>
          <w:rFonts w:cs="Monotype Hadassah" w:hint="cs"/>
          <w:sz w:val="18"/>
          <w:rtl/>
        </w:rPr>
        <w:t>[</w:t>
      </w:r>
      <w:r w:rsidRPr="080D315B">
        <w:rPr>
          <w:rStyle w:val="HebrewChar"/>
          <w:rFonts w:cs="Monotype Hadassah"/>
          <w:sz w:val="18"/>
          <w:rtl/>
        </w:rPr>
        <w:t>ויקרא יט</w:t>
      </w:r>
      <w:r>
        <w:rPr>
          <w:rStyle w:val="HebrewChar"/>
          <w:rFonts w:cs="Monotype Hadassah" w:hint="cs"/>
          <w:sz w:val="18"/>
          <w:rtl/>
        </w:rPr>
        <w:t>,</w:t>
      </w:r>
      <w:r w:rsidRPr="080D315B">
        <w:rPr>
          <w:rStyle w:val="HebrewChar"/>
          <w:rFonts w:cs="Monotype Hadassah"/>
          <w:sz w:val="18"/>
          <w:rtl/>
        </w:rPr>
        <w:t xml:space="preserve"> ב</w:t>
      </w:r>
      <w:r>
        <w:rPr>
          <w:rStyle w:val="HebrewChar"/>
          <w:rFonts w:cs="Monotype Hadassah" w:hint="cs"/>
          <w:sz w:val="18"/>
          <w:rtl/>
        </w:rPr>
        <w:t>]</w:t>
      </w:r>
      <w:r w:rsidRPr="080D315B">
        <w:rPr>
          <w:rStyle w:val="HebrewChar"/>
          <w:rFonts w:cs="Monotype Hadassah"/>
          <w:sz w:val="18"/>
          <w:rtl/>
        </w:rPr>
        <w:t xml:space="preserve"> </w:t>
      </w:r>
      <w:r>
        <w:rPr>
          <w:rStyle w:val="HebrewChar"/>
          <w:rFonts w:cs="Monotype Hadassah" w:hint="cs"/>
          <w:sz w:val="18"/>
          <w:rtl/>
        </w:rPr>
        <w:t>'</w:t>
      </w:r>
      <w:r w:rsidRPr="080D315B">
        <w:rPr>
          <w:rStyle w:val="HebrewChar"/>
          <w:rFonts w:cs="Monotype Hadassah"/>
          <w:sz w:val="18"/>
          <w:rtl/>
        </w:rPr>
        <w:t>קדושים תהיו כי קדוש אני ה' אלקיכם</w:t>
      </w:r>
      <w:r>
        <w:rPr>
          <w:rStyle w:val="HebrewChar"/>
          <w:rFonts w:cs="Monotype Hadassah" w:hint="cs"/>
          <w:sz w:val="18"/>
          <w:rtl/>
        </w:rPr>
        <w:t>'.</w:t>
      </w:r>
      <w:r w:rsidRPr="080D315B">
        <w:rPr>
          <w:rStyle w:val="HebrewChar"/>
          <w:rFonts w:cs="Monotype Hadassah"/>
          <w:sz w:val="18"/>
          <w:rtl/>
        </w:rPr>
        <w:t xml:space="preserve"> וכ"ק זקיני זצללה"ה מקאצק אמר בזה"</w:t>
      </w:r>
      <w:r>
        <w:rPr>
          <w:rStyle w:val="HebrewChar"/>
          <w:rFonts w:cs="Monotype Hadassah" w:hint="cs"/>
          <w:sz w:val="18"/>
          <w:rtl/>
        </w:rPr>
        <w:t>ל:</w:t>
      </w:r>
      <w:r w:rsidRPr="080D315B">
        <w:rPr>
          <w:rStyle w:val="HebrewChar"/>
          <w:rFonts w:cs="Monotype Hadassah"/>
          <w:sz w:val="18"/>
          <w:rtl/>
        </w:rPr>
        <w:t xml:space="preserve"> </w:t>
      </w:r>
      <w:r>
        <w:rPr>
          <w:rStyle w:val="HebrewChar"/>
          <w:rFonts w:cs="Monotype Hadassah" w:hint="cs"/>
          <w:sz w:val="18"/>
          <w:rtl/>
        </w:rPr>
        <w:t>'</w:t>
      </w:r>
      <w:r w:rsidRPr="080D315B">
        <w:rPr>
          <w:rStyle w:val="HebrewChar"/>
          <w:rFonts w:cs="Monotype Hadassah"/>
          <w:sz w:val="18"/>
          <w:rtl/>
        </w:rPr>
        <w:t>קדושים תהיו</w:t>
      </w:r>
      <w:r>
        <w:rPr>
          <w:rStyle w:val="HebrewChar"/>
          <w:rFonts w:cs="Monotype Hadassah" w:hint="cs"/>
          <w:sz w:val="18"/>
          <w:rtl/>
        </w:rPr>
        <w:t>',</w:t>
      </w:r>
      <w:r w:rsidRPr="080D315B">
        <w:rPr>
          <w:rStyle w:val="HebrewChar"/>
          <w:rFonts w:cs="Monotype Hadassah"/>
          <w:sz w:val="18"/>
          <w:rtl/>
        </w:rPr>
        <w:t xml:space="preserve"> והיאך בשר ודם יכול להיות קדוש, אלא </w:t>
      </w:r>
      <w:r>
        <w:rPr>
          <w:rStyle w:val="HebrewChar"/>
          <w:rFonts w:cs="Monotype Hadassah" w:hint="cs"/>
          <w:sz w:val="18"/>
          <w:rtl/>
        </w:rPr>
        <w:t>'</w:t>
      </w:r>
      <w:r w:rsidRPr="080D315B">
        <w:rPr>
          <w:rStyle w:val="HebrewChar"/>
          <w:rFonts w:cs="Monotype Hadassah"/>
          <w:sz w:val="18"/>
          <w:rtl/>
        </w:rPr>
        <w:t>כי קדוש אני ה' אלקיכם</w:t>
      </w:r>
      <w:r>
        <w:rPr>
          <w:rStyle w:val="HebrewChar"/>
          <w:rFonts w:cs="Monotype Hadassah" w:hint="cs"/>
          <w:sz w:val="18"/>
          <w:rtl/>
        </w:rPr>
        <w:t>'.</w:t>
      </w:r>
      <w:r w:rsidRPr="080D315B">
        <w:rPr>
          <w:rStyle w:val="HebrewChar"/>
          <w:rFonts w:cs="Monotype Hadassah"/>
          <w:sz w:val="18"/>
          <w:rtl/>
        </w:rPr>
        <w:t xml:space="preserve"> והם הדברים שאמרנו. וא"כ כשישראל מתקדשים</w:t>
      </w:r>
      <w:r>
        <w:rPr>
          <w:rStyle w:val="HebrewChar"/>
          <w:rFonts w:cs="Monotype Hadassah" w:hint="cs"/>
          <w:sz w:val="18"/>
          <w:rtl/>
        </w:rPr>
        <w:t>,</w:t>
      </w:r>
      <w:r w:rsidRPr="080D315B">
        <w:rPr>
          <w:rStyle w:val="HebrewChar"/>
          <w:rFonts w:cs="Monotype Hadassah"/>
          <w:sz w:val="18"/>
          <w:rtl/>
        </w:rPr>
        <w:t xml:space="preserve"> הם מעידין שהש</w:t>
      </w:r>
      <w:r>
        <w:rPr>
          <w:rStyle w:val="HebrewChar"/>
          <w:rFonts w:cs="Monotype Hadassah" w:hint="cs"/>
          <w:sz w:val="18"/>
          <w:rtl/>
        </w:rPr>
        <w:t>ם יתברך</w:t>
      </w:r>
      <w:r w:rsidRPr="080D315B">
        <w:rPr>
          <w:rStyle w:val="HebrewChar"/>
          <w:rFonts w:cs="Monotype Hadassah"/>
          <w:sz w:val="18"/>
          <w:rtl/>
        </w:rPr>
        <w:t xml:space="preserve"> קדוש, כי בלתי זה הרי אי אפשר שיהיו קדושים</w:t>
      </w:r>
      <w:r>
        <w:rPr>
          <w:rStyle w:val="HebrewChar"/>
          <w:rFonts w:cs="Monotype Hadassah" w:hint="cs"/>
          <w:sz w:val="18"/>
          <w:rtl/>
        </w:rPr>
        <w:t>". ובספר תקט"ו תפילות לרמח"ל, תפילה טו, כתב: "</w:t>
      </w:r>
      <w:r w:rsidRPr="089845ED">
        <w:rPr>
          <w:rStyle w:val="HebrewChar"/>
          <w:rFonts w:cs="Monotype Hadassah"/>
          <w:sz w:val="18"/>
          <w:rtl/>
        </w:rPr>
        <w:t>ישראל עמך יודעים אמונתך, ומעידים עליך שאינך גוף</w:t>
      </w:r>
      <w:r>
        <w:rPr>
          <w:rStyle w:val="HebrewChar"/>
          <w:rFonts w:cs="Monotype Hadassah" w:hint="cs"/>
          <w:sz w:val="18"/>
          <w:rtl/>
        </w:rPr>
        <w:t>,</w:t>
      </w:r>
      <w:r w:rsidRPr="089845ED">
        <w:rPr>
          <w:rStyle w:val="HebrewChar"/>
          <w:rFonts w:cs="Monotype Hadassah"/>
          <w:sz w:val="18"/>
          <w:rtl/>
        </w:rPr>
        <w:t xml:space="preserve"> ואין בך תמונה ודמיון, אלא </w:t>
      </w:r>
      <w:r>
        <w:rPr>
          <w:rStyle w:val="HebrewChar"/>
          <w:rFonts w:cs="Monotype Hadassah" w:hint="cs"/>
          <w:sz w:val="18"/>
          <w:rtl/>
        </w:rPr>
        <w:t>[דברים ו, ד] '</w:t>
      </w:r>
      <w:r w:rsidRPr="089845ED">
        <w:rPr>
          <w:rStyle w:val="HebrewChar"/>
          <w:rFonts w:cs="Monotype Hadassah"/>
          <w:sz w:val="18"/>
          <w:rtl/>
        </w:rPr>
        <w:t>ה' אל</w:t>
      </w:r>
      <w:r>
        <w:rPr>
          <w:rStyle w:val="HebrewChar"/>
          <w:rFonts w:cs="Monotype Hadassah" w:hint="cs"/>
          <w:sz w:val="18"/>
          <w:rtl/>
        </w:rPr>
        <w:t>ק</w:t>
      </w:r>
      <w:r w:rsidRPr="089845ED">
        <w:rPr>
          <w:rStyle w:val="HebrewChar"/>
          <w:rFonts w:cs="Monotype Hadassah"/>
          <w:sz w:val="18"/>
          <w:rtl/>
        </w:rPr>
        <w:t>ינו ה' אחד</w:t>
      </w:r>
      <w:r>
        <w:rPr>
          <w:rStyle w:val="HebrewChar"/>
          <w:rFonts w:cs="Monotype Hadassah" w:hint="cs"/>
          <w:sz w:val="18"/>
          <w:rtl/>
        </w:rPr>
        <w:t>'.</w:t>
      </w:r>
      <w:r w:rsidRPr="089845ED">
        <w:rPr>
          <w:rStyle w:val="HebrewChar"/>
          <w:rFonts w:cs="Monotype Hadassah"/>
          <w:sz w:val="18"/>
          <w:rtl/>
        </w:rPr>
        <w:t xml:space="preserve"> א</w:t>
      </w:r>
      <w:r>
        <w:rPr>
          <w:rStyle w:val="HebrewChar"/>
          <w:rFonts w:cs="Monotype Hadassah" w:hint="cs"/>
          <w:sz w:val="18"/>
          <w:rtl/>
        </w:rPr>
        <w:t xml:space="preserve">ף על פי </w:t>
      </w:r>
      <w:r w:rsidRPr="089845ED">
        <w:rPr>
          <w:rStyle w:val="HebrewChar"/>
          <w:rFonts w:cs="Monotype Hadassah"/>
          <w:sz w:val="18"/>
          <w:rtl/>
        </w:rPr>
        <w:t>שנראה בכמה חזיונות</w:t>
      </w:r>
      <w:r>
        <w:rPr>
          <w:rStyle w:val="HebrewChar"/>
          <w:rFonts w:cs="Monotype Hadassah" w:hint="cs"/>
          <w:sz w:val="18"/>
          <w:rtl/>
        </w:rPr>
        <w:t>,</w:t>
      </w:r>
      <w:r w:rsidRPr="089845ED">
        <w:rPr>
          <w:rStyle w:val="HebrewChar"/>
          <w:rFonts w:cs="Monotype Hadassah"/>
          <w:sz w:val="18"/>
          <w:rtl/>
        </w:rPr>
        <w:t xml:space="preserve"> אחד הוא, שאין נגבל בשום צורה. ובאמונת יחודך מקוים לך שתגלה אמתך, ומיד כל אומות העולם שהיו הולכים אחר אלהים אחרים</w:t>
      </w:r>
      <w:r>
        <w:rPr>
          <w:rStyle w:val="HebrewChar"/>
          <w:rFonts w:cs="Monotype Hadassah" w:hint="cs"/>
          <w:sz w:val="18"/>
          <w:rtl/>
        </w:rPr>
        <w:t>,</w:t>
      </w:r>
      <w:r w:rsidRPr="089845ED">
        <w:rPr>
          <w:rStyle w:val="HebrewChar"/>
          <w:rFonts w:cs="Monotype Hadassah"/>
          <w:sz w:val="18"/>
          <w:rtl/>
        </w:rPr>
        <w:t xml:space="preserve"> שהם פסל וכל תמונה, תעביר אותם מן העולם</w:t>
      </w:r>
      <w:r>
        <w:rPr>
          <w:rStyle w:val="HebrewChar"/>
          <w:rFonts w:cs="Monotype Hadassah" w:hint="cs"/>
          <w:sz w:val="18"/>
          <w:rtl/>
        </w:rPr>
        <w:t>". [לפי דברי הרמח"ל האלו יומתק מאוד מה שישראל מתפללים בתחנון "</w:t>
      </w:r>
      <w:r w:rsidRPr="08051B17">
        <w:rPr>
          <w:rStyle w:val="HebrewChar"/>
          <w:rFonts w:cs="Monotype Hadassah"/>
          <w:sz w:val="18"/>
          <w:rtl/>
        </w:rPr>
        <w:t>שומר ישראל, שמור שארית ישראל, ואל יאבד ישראל, האומרים שמע ישראל</w:t>
      </w:r>
      <w:r>
        <w:rPr>
          <w:rStyle w:val="HebrewChar"/>
          <w:rFonts w:cs="Monotype Hadassah" w:hint="cs"/>
          <w:sz w:val="18"/>
          <w:rtl/>
        </w:rPr>
        <w:t xml:space="preserve">. </w:t>
      </w:r>
      <w:r w:rsidRPr="08051B17">
        <w:rPr>
          <w:rStyle w:val="HebrewChar"/>
          <w:rFonts w:cs="Monotype Hadassah"/>
          <w:sz w:val="18"/>
          <w:rtl/>
        </w:rPr>
        <w:t>שומר גוי אחד, שמור שארית עם אחד, ואל יאבד גוי אחד, המיחדים שמך ה</w:t>
      </w:r>
      <w:r>
        <w:rPr>
          <w:rStyle w:val="HebrewChar"/>
          <w:rFonts w:cs="Monotype Hadassah" w:hint="cs"/>
          <w:sz w:val="18"/>
          <w:rtl/>
        </w:rPr>
        <w:t>'</w:t>
      </w:r>
      <w:r w:rsidRPr="08051B17">
        <w:rPr>
          <w:rStyle w:val="HebrewChar"/>
          <w:rFonts w:cs="Monotype Hadassah"/>
          <w:sz w:val="18"/>
          <w:rtl/>
        </w:rPr>
        <w:t xml:space="preserve"> אל</w:t>
      </w:r>
      <w:r>
        <w:rPr>
          <w:rStyle w:val="HebrewChar"/>
          <w:rFonts w:cs="Monotype Hadassah" w:hint="cs"/>
          <w:sz w:val="18"/>
          <w:rtl/>
        </w:rPr>
        <w:t>ק</w:t>
      </w:r>
      <w:r w:rsidRPr="08051B17">
        <w:rPr>
          <w:rStyle w:val="HebrewChar"/>
          <w:rFonts w:cs="Monotype Hadassah"/>
          <w:sz w:val="18"/>
          <w:rtl/>
        </w:rPr>
        <w:t>ינו ה</w:t>
      </w:r>
      <w:r>
        <w:rPr>
          <w:rStyle w:val="HebrewChar"/>
          <w:rFonts w:cs="Monotype Hadassah" w:hint="cs"/>
          <w:sz w:val="18"/>
          <w:rtl/>
        </w:rPr>
        <w:t>'</w:t>
      </w:r>
      <w:r w:rsidRPr="08051B17">
        <w:rPr>
          <w:rStyle w:val="HebrewChar"/>
          <w:rFonts w:cs="Monotype Hadassah"/>
          <w:sz w:val="18"/>
          <w:rtl/>
        </w:rPr>
        <w:t xml:space="preserve"> אחד</w:t>
      </w:r>
      <w:r>
        <w:rPr>
          <w:rStyle w:val="HebrewChar"/>
          <w:rFonts w:cs="Monotype Hadassah" w:hint="cs"/>
          <w:sz w:val="18"/>
          <w:rtl/>
        </w:rPr>
        <w:t xml:space="preserve">. </w:t>
      </w:r>
      <w:r w:rsidRPr="08051B17">
        <w:rPr>
          <w:rStyle w:val="HebrewChar"/>
          <w:rFonts w:cs="Monotype Hadassah"/>
          <w:sz w:val="18"/>
          <w:rtl/>
        </w:rPr>
        <w:t>שומר גוי קדוש, שמור שארית עם קדוש, ואל יאבד גוי קדוש, המשלשים בשלש קדושות לקדוש</w:t>
      </w:r>
      <w:r>
        <w:rPr>
          <w:rStyle w:val="HebrewChar"/>
          <w:rFonts w:cs="Monotype Hadassah" w:hint="cs"/>
          <w:sz w:val="18"/>
          <w:rtl/>
        </w:rPr>
        <w:t xml:space="preserve">". כי אמירת שמע ישראל, יחוד ה', ושלש קדושות, כולהון בני חדא בקתא אינון, שהם עדות ישראל על הקב"ה]. </w:t>
      </w:r>
      <w:r>
        <w:rPr>
          <w:rFonts w:hint="cs"/>
          <w:rtl/>
        </w:rPr>
        <w:t>@</w:t>
      </w:r>
      <w:r w:rsidRPr="00D13445">
        <w:rPr>
          <w:b/>
          <w:bCs/>
          <w:rtl/>
        </w:rPr>
        <w:t>ו</w:t>
      </w:r>
      <w:r>
        <w:rPr>
          <w:rFonts w:hint="cs"/>
          <w:b/>
          <w:bCs/>
          <w:rtl/>
        </w:rPr>
        <w:t>ה</w:t>
      </w:r>
      <w:r w:rsidRPr="08AE71C0">
        <w:rPr>
          <w:rFonts w:hint="cs"/>
          <w:b/>
          <w:bCs/>
          <w:rtl/>
        </w:rPr>
        <w:t>מיוחד</w:t>
      </w:r>
      <w:r w:rsidRPr="08ED3026">
        <w:rPr>
          <w:rFonts w:hint="cs"/>
          <w:rtl/>
        </w:rPr>
        <w:t>^</w:t>
      </w:r>
      <w:r w:rsidRPr="08AE71C0">
        <w:rPr>
          <w:rFonts w:hint="cs"/>
          <w:b/>
          <w:bCs/>
          <w:rtl/>
        </w:rPr>
        <w:t xml:space="preserve"> </w:t>
      </w:r>
      <w:r w:rsidRPr="08ED3026">
        <w:rPr>
          <w:rFonts w:hint="cs"/>
          <w:rtl/>
        </w:rPr>
        <w:t>בהגדת עדות</w:t>
      </w:r>
      <w:r>
        <w:rPr>
          <w:rFonts w:hint="cs"/>
          <w:rtl/>
        </w:rPr>
        <w:t xml:space="preserve"> לעומת אמירת שבח הוא כפי שביאר בדר"ח פ"ד מכ"ג [תפח:], ש</w:t>
      </w:r>
      <w:r>
        <w:rPr>
          <w:rtl/>
        </w:rPr>
        <w:t xml:space="preserve">אין הגדת העדות הבאת המעשה לידיעת הדיינים גרידא, </w:t>
      </w:r>
      <w:r>
        <w:rPr>
          <w:rStyle w:val="HebrewChar"/>
          <w:rFonts w:cs="Monotype Hadassah"/>
          <w:rtl/>
        </w:rPr>
        <w:t xml:space="preserve">אלא הצגת האירוע בפועל, כביכול, מציאות המעשה משתקפת בעדים. שבראייתם חדר המעשה אל תודעתם, ועל ידי הגדתם מתגלה התרחשות המעשה כלפי חוץ. נמצא </w:t>
      </w:r>
      <w:r>
        <w:rPr>
          <w:rStyle w:val="HebrewChar"/>
          <w:rFonts w:cs="Monotype Hadassah" w:hint="cs"/>
          <w:rtl/>
        </w:rPr>
        <w:t>ש</w:t>
      </w:r>
      <w:r>
        <w:rPr>
          <w:rStyle w:val="HebrewChar"/>
          <w:rFonts w:cs="Monotype Hadassah"/>
          <w:rtl/>
        </w:rPr>
        <w:t xml:space="preserve">אין הבית דין דן על פי ידיעה, אלא על פי ראיה. לכך </w:t>
      </w:r>
      <w:r>
        <w:rPr>
          <w:rStyle w:val="HebrewChar"/>
          <w:rFonts w:cs="Monotype Hadassah" w:hint="cs"/>
          <w:rtl/>
        </w:rPr>
        <w:t>המעיד שהקב"ה הוא קדוש, חייב בעצמו להיות קדוש. אך המשבח הקב"ה שהוא גבור, אינו חייב בעצמו להיות גבור. וזהו שכתב כאן שהואיל וישראל הם עם קדוש, לאמר שהם אלו המעידים על קדושתו יתברך, דין הוא שגם שאר מעלותיו יתברך יחולו עליהם, כי היותם עדי ה' מכשירתם להתעטר במעלות ה'.</w:t>
      </w:r>
      <w:r>
        <w:rPr>
          <w:rStyle w:val="HebrewChar"/>
          <w:rFonts w:cs="Monotype Hadassah" w:hint="cs"/>
          <w:sz w:val="18"/>
          <w:rtl/>
        </w:rPr>
        <w:t xml:space="preserve"> וזהו שאומרים </w:t>
      </w:r>
      <w:r>
        <w:rPr>
          <w:rFonts w:hint="cs"/>
          <w:rtl/>
        </w:rPr>
        <w:t>"נאה לקדוש פאר מקדושים" [ולא אומרים "נאה לגבור פאר מגבורים", וכיו"ב], כי הואיל וקדושתו יתברך חלה על ישראל, לכך יש במעלת הקדושה פאר מיוחד, כי הפאר הוא כאשר "שלימותו יוצא לזולתו" [לשונו למעלה לפני ציון 141], ואין לך "יציאה לזולתו" גדולה מהקדושה, כי היא במיוחד ובמסוים יוצאת ממנו יתברך וחלה על זולתו. וזה לשון הפיוט במילואו "</w:t>
      </w:r>
      <w:r>
        <w:rPr>
          <w:rtl/>
        </w:rPr>
        <w:t>ת</w:t>
      </w:r>
      <w:r>
        <w:rPr>
          <w:rFonts w:hint="cs"/>
          <w:rtl/>
        </w:rPr>
        <w:t>ו</w:t>
      </w:r>
      <w:r>
        <w:rPr>
          <w:rtl/>
        </w:rPr>
        <w:t>קדש אדון על כל מעשיך</w:t>
      </w:r>
      <w:r>
        <w:rPr>
          <w:rFonts w:hint="cs"/>
          <w:rtl/>
        </w:rPr>
        <w:t xml:space="preserve"> </w:t>
      </w:r>
      <w:r>
        <w:rPr>
          <w:rtl/>
        </w:rPr>
        <w:t xml:space="preserve">כי מקדישיך </w:t>
      </w:r>
      <w:r>
        <w:rPr>
          <w:rFonts w:hint="cs"/>
          <w:rtl/>
        </w:rPr>
        <w:t>&amp;</w:t>
      </w:r>
      <w:r w:rsidRPr="088C3CE2">
        <w:rPr>
          <w:b/>
          <w:bCs/>
          <w:rtl/>
        </w:rPr>
        <w:t>בקד</w:t>
      </w:r>
      <w:r>
        <w:rPr>
          <w:rFonts w:hint="cs"/>
          <w:b/>
          <w:bCs/>
          <w:rtl/>
        </w:rPr>
        <w:t>ו</w:t>
      </w:r>
      <w:r w:rsidRPr="088C3CE2">
        <w:rPr>
          <w:b/>
          <w:bCs/>
          <w:rtl/>
        </w:rPr>
        <w:t>שתך קדשת</w:t>
      </w:r>
      <w:r>
        <w:rPr>
          <w:rFonts w:hint="cs"/>
          <w:rtl/>
        </w:rPr>
        <w:t>^,</w:t>
      </w:r>
      <w:r>
        <w:rPr>
          <w:rtl/>
        </w:rPr>
        <w:t xml:space="preserve"> נאה לקדוש פאר מקדו</w:t>
      </w:r>
      <w:r>
        <w:rPr>
          <w:rFonts w:hint="cs"/>
          <w:rtl/>
        </w:rPr>
        <w:t xml:space="preserve">שים". והדברים נפלאים. וראה להלן הערות 203, 204 שנקודה זו מבוארת שם. וראה להלן פמ"ה הערה 44.  </w:t>
      </w:r>
      <w:r>
        <w:rPr>
          <w:rStyle w:val="HebrewChar"/>
          <w:rFonts w:cs="Monotype Hadassah" w:hint="cs"/>
          <w:sz w:val="18"/>
          <w:rtl/>
        </w:rPr>
        <w:t xml:space="preserve">     </w:t>
      </w:r>
    </w:p>
  </w:footnote>
  <w:footnote w:id="155">
    <w:p w:rsidR="083C3095" w:rsidRDefault="083C3095" w:rsidP="08EF0493">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דמות ראיה לזה </w:t>
      </w:r>
      <w:r>
        <w:rPr>
          <w:rStyle w:val="HebrewChar"/>
          <w:rFonts w:cs="Monotype Hadassah"/>
          <w:rtl/>
        </w:rPr>
        <w:t>ה</w:t>
      </w:r>
      <w:r>
        <w:rPr>
          <w:rStyle w:val="HebrewChar"/>
          <w:rFonts w:cs="Monotype Hadassah" w:hint="cs"/>
          <w:rtl/>
        </w:rPr>
        <w:t>יא מה</w:t>
      </w:r>
      <w:r>
        <w:rPr>
          <w:rStyle w:val="HebrewChar"/>
          <w:rFonts w:cs="Monotype Hadassah"/>
          <w:rtl/>
        </w:rPr>
        <w:t xml:space="preserve"> שאומרים בתפילת "עלינו"</w:t>
      </w:r>
      <w:r>
        <w:rPr>
          <w:rStyle w:val="HebrewChar"/>
          <w:rFonts w:cs="Monotype Hadassah" w:hint="cs"/>
          <w:rtl/>
        </w:rPr>
        <w:t>:</w:t>
      </w:r>
      <w:r>
        <w:rPr>
          <w:rStyle w:val="HebrewChar"/>
          <w:rFonts w:cs="Monotype Hadassah"/>
          <w:rtl/>
        </w:rPr>
        <w:t xml:space="preserve"> "לתת גדולה ליוצר בראשית", </w:t>
      </w:r>
      <w:r>
        <w:rPr>
          <w:rFonts w:hint="cs"/>
          <w:rtl/>
        </w:rPr>
        <w:t>הרי שגדולה וראשית [הבכור] הולכות ביחד.</w:t>
      </w:r>
    </w:p>
  </w:footnote>
  <w:footnote w:id="156">
    <w:p w:rsidR="083C3095" w:rsidRDefault="083C3095" w:rsidP="08723A5A">
      <w:pPr>
        <w:pStyle w:val="FootnoteText"/>
        <w:rPr>
          <w:rFonts w:hint="cs"/>
          <w:rtl/>
        </w:rPr>
      </w:pPr>
      <w:r>
        <w:rPr>
          <w:rtl/>
        </w:rPr>
        <w:t>&lt;</w:t>
      </w:r>
      <w:r>
        <w:rPr>
          <w:rStyle w:val="FootnoteReference"/>
        </w:rPr>
        <w:footnoteRef/>
      </w:r>
      <w:r>
        <w:rPr>
          <w:rtl/>
        </w:rPr>
        <w:t>&gt;</w:t>
      </w:r>
      <w:r>
        <w:rPr>
          <w:rFonts w:hint="cs"/>
          <w:rtl/>
        </w:rPr>
        <w:t xml:space="preserve"> נראה לבאר דברי קדוש אלו, </w:t>
      </w:r>
      <w:r>
        <w:rPr>
          <w:rtl/>
        </w:rPr>
        <w:t xml:space="preserve">כי מדת החסד </w:t>
      </w:r>
      <w:r>
        <w:rPr>
          <w:rFonts w:hint="cs"/>
          <w:rtl/>
        </w:rPr>
        <w:t xml:space="preserve">נקראת </w:t>
      </w:r>
      <w:r>
        <w:rPr>
          <w:rtl/>
        </w:rPr>
        <w:t xml:space="preserve">"גדול", </w:t>
      </w:r>
      <w:r>
        <w:rPr>
          <w:rStyle w:val="HebrewChar"/>
          <w:rFonts w:cs="Monotype Hadassah" w:hint="cs"/>
          <w:rtl/>
        </w:rPr>
        <w:t xml:space="preserve">וכמו שכתב </w:t>
      </w:r>
      <w:r>
        <w:rPr>
          <w:rStyle w:val="HebrewChar"/>
          <w:rFonts w:cs="Monotype Hadassah"/>
          <w:rtl/>
        </w:rPr>
        <w:t>ר</w:t>
      </w:r>
      <w:r>
        <w:rPr>
          <w:rtl/>
        </w:rPr>
        <w:t>ש"י ר"פ ואתחנן [דברים ג, כד]: "את גדלך - זו מדת טובך, וכן הוא אומר [במדבר יד, יז] 'ועתה יגדל נא כח ה''". ו</w:t>
      </w:r>
      <w:r>
        <w:rPr>
          <w:rStyle w:val="HebrewChar"/>
          <w:rFonts w:cs="Monotype Hadassah"/>
          <w:rtl/>
        </w:rPr>
        <w:t>בנצח ישראל ר"פ נב</w:t>
      </w:r>
      <w:r>
        <w:rPr>
          <w:rStyle w:val="HebrewChar"/>
          <w:rFonts w:cs="Monotype Hadassah" w:hint="cs"/>
          <w:rtl/>
        </w:rPr>
        <w:t xml:space="preserve"> כתב</w:t>
      </w:r>
      <w:r>
        <w:rPr>
          <w:rStyle w:val="HebrewChar"/>
          <w:rFonts w:cs="Monotype Hadassah"/>
          <w:rtl/>
        </w:rPr>
        <w:t>: "החסד מתדמה כהר, לפי שכל חסד הוא גדול... כדכתיב [תהלים לו, ו] 'צדקתך כהררי אל'"</w:t>
      </w:r>
      <w:r>
        <w:rPr>
          <w:rStyle w:val="HebrewChar"/>
          <w:rFonts w:cs="Monotype Hadassah" w:hint="cs"/>
          <w:rtl/>
        </w:rPr>
        <w:t xml:space="preserve"> [ראה למעלה הערה 151]</w:t>
      </w:r>
      <w:r>
        <w:rPr>
          <w:rStyle w:val="HebrewChar"/>
          <w:rFonts w:cs="Monotype Hadassah"/>
          <w:rtl/>
        </w:rPr>
        <w:t xml:space="preserve">. </w:t>
      </w:r>
      <w:r>
        <w:rPr>
          <w:rStyle w:val="HebrewChar"/>
          <w:rFonts w:cs="Monotype Hadassah" w:hint="cs"/>
          <w:rtl/>
        </w:rPr>
        <w:t xml:space="preserve">ובביאור </w:t>
      </w:r>
      <w:r>
        <w:rPr>
          <w:rStyle w:val="HebrewChar"/>
          <w:rFonts w:cs="Monotype Hadassah"/>
          <w:rtl/>
        </w:rPr>
        <w:t>השייכות בין מדת חסד ל"גדול"</w:t>
      </w:r>
      <w:r>
        <w:rPr>
          <w:rStyle w:val="HebrewChar"/>
          <w:rFonts w:cs="Monotype Hadassah" w:hint="cs"/>
          <w:rtl/>
        </w:rPr>
        <w:t>,</w:t>
      </w:r>
      <w:r>
        <w:rPr>
          <w:rStyle w:val="HebrewChar"/>
          <w:rFonts w:cs="Monotype Hadassah"/>
          <w:rtl/>
        </w:rPr>
        <w:t xml:space="preserve"> </w:t>
      </w:r>
      <w:r w:rsidRPr="08EF0493">
        <w:rPr>
          <w:rStyle w:val="HebrewChar"/>
          <w:rFonts w:cs="Monotype Hadassah"/>
          <w:rtl/>
        </w:rPr>
        <w:t xml:space="preserve">נראה </w:t>
      </w:r>
      <w:r>
        <w:rPr>
          <w:rStyle w:val="HebrewChar"/>
          <w:rFonts w:cs="Monotype Hadassah" w:hint="cs"/>
          <w:rtl/>
        </w:rPr>
        <w:t>ש</w:t>
      </w:r>
      <w:r>
        <w:rPr>
          <w:rStyle w:val="HebrewChar"/>
          <w:rFonts w:cs="Monotype Hadassah"/>
          <w:rtl/>
        </w:rPr>
        <w:t>אמרו חכמים [ב"מ יב:] "גדול וסמוך על שולחן אביו זהו קטן</w:t>
      </w:r>
      <w:r>
        <w:rPr>
          <w:rStyle w:val="HebrewChar"/>
          <w:rFonts w:cs="Monotype Hadassah" w:hint="cs"/>
          <w:rtl/>
        </w:rPr>
        <w:t>,</w:t>
      </w:r>
      <w:r>
        <w:rPr>
          <w:rStyle w:val="HebrewChar"/>
          <w:rFonts w:cs="Monotype Hadassah"/>
          <w:rtl/>
        </w:rPr>
        <w:t xml:space="preserve"> קטן ואינו סמוך על שלחן אביו זהו גדול". הרי שההגדרה של "גדול" היא כאשר אין כאן קבלה מהזולת, אלא הכל מיניה וביה. והנה המאפיין את מדת החסד הוא שהיא מופקעת ממצבו של המקבל, וכל כולה נובעת מצד השפע של הנותן, וכפי שכתב בנתיב העבודה פי"ח [א, קלח.]: "הרחמים מצד המקבל, כאשר מרחם על אחד... [אך] החסד הוא מצד עצמו, שהוא יתברך משפיע הטוב והחסד מצד עצמו, ואין עושה זה מצד המקבל, רק מצד עצמו שהוא טוב". ולכך מדה זו, המופקעת ממדריגת המקבל, נקראת "גדול", כי "גדול" פירושו דבר עצמי ועצמאי, שאינו תלוי בשום גורמים זולתו. </w:t>
      </w:r>
      <w:r>
        <w:rPr>
          <w:rStyle w:val="HebrewChar"/>
          <w:rFonts w:cs="Monotype Hadassah" w:hint="cs"/>
          <w:rtl/>
        </w:rPr>
        <w:t>ו</w:t>
      </w:r>
      <w:r>
        <w:rPr>
          <w:rStyle w:val="HebrewChar"/>
          <w:rFonts w:cs="Monotype Hadassah"/>
          <w:rtl/>
        </w:rPr>
        <w:t xml:space="preserve">מדת החסד היא </w:t>
      </w:r>
      <w:r>
        <w:rPr>
          <w:rStyle w:val="HebrewChar"/>
          <w:rFonts w:cs="Monotype Hadassah" w:hint="cs"/>
          <w:rtl/>
        </w:rPr>
        <w:t xml:space="preserve">הראשונה וה"בכור" </w:t>
      </w:r>
      <w:r>
        <w:rPr>
          <w:rStyle w:val="HebrewChar"/>
          <w:rFonts w:cs="Monotype Hadassah"/>
          <w:rtl/>
        </w:rPr>
        <w:t xml:space="preserve">לכל המדות, וכמבואר בנתיב </w:t>
      </w:r>
      <w:r>
        <w:rPr>
          <w:rStyle w:val="HebrewChar"/>
          <w:rFonts w:cs="Monotype Hadassah" w:hint="cs"/>
          <w:rtl/>
        </w:rPr>
        <w:t xml:space="preserve">גמילות </w:t>
      </w:r>
      <w:r>
        <w:rPr>
          <w:rStyle w:val="HebrewChar"/>
          <w:rFonts w:cs="Monotype Hadassah"/>
          <w:rtl/>
        </w:rPr>
        <w:t>חסד</w:t>
      </w:r>
      <w:r>
        <w:rPr>
          <w:rStyle w:val="HebrewChar"/>
          <w:rFonts w:cs="Monotype Hadassah" w:hint="cs"/>
          <w:rtl/>
        </w:rPr>
        <w:t>ים</w:t>
      </w:r>
      <w:r>
        <w:rPr>
          <w:rStyle w:val="HebrewChar"/>
          <w:rFonts w:cs="Monotype Hadassah"/>
          <w:rtl/>
        </w:rPr>
        <w:t xml:space="preserve"> פ"א [א, קנ.], וח"א לסוטה יד. [ב, נח:], </w:t>
      </w:r>
      <w:r>
        <w:rPr>
          <w:rFonts w:hint="cs"/>
          <w:rtl/>
        </w:rPr>
        <w:t>ו</w:t>
      </w:r>
      <w:r>
        <w:rPr>
          <w:rtl/>
        </w:rPr>
        <w:t>קודמת למדת הדין, כי מדת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w:t>
      </w:r>
      <w:r>
        <w:rPr>
          <w:rFonts w:hint="cs"/>
          <w:rtl/>
        </w:rPr>
        <w:t xml:space="preserve"> [הובא למעלה הקדמה ראשונה הערה 88]</w:t>
      </w:r>
      <w:r>
        <w:rPr>
          <w:rtl/>
        </w:rPr>
        <w:t>.</w:t>
      </w:r>
      <w:r>
        <w:rPr>
          <w:rFonts w:hint="cs"/>
          <w:rtl/>
        </w:rPr>
        <w:t xml:space="preserve"> ובזה נפגשים "גדול" ו"בכור", כי גם הבכור הוא ר</w:t>
      </w:r>
      <w:r w:rsidRPr="082D587E">
        <w:rPr>
          <w:rFonts w:hint="cs"/>
          <w:sz w:val="18"/>
          <w:rtl/>
        </w:rPr>
        <w:t xml:space="preserve">אשית והתחלה, </w:t>
      </w:r>
      <w:r>
        <w:rPr>
          <w:rFonts w:hint="cs"/>
          <w:sz w:val="18"/>
          <w:rtl/>
        </w:rPr>
        <w:t>ו</w:t>
      </w:r>
      <w:r w:rsidRPr="082D587E">
        <w:rPr>
          <w:rFonts w:hint="cs"/>
          <w:sz w:val="18"/>
          <w:rtl/>
        </w:rPr>
        <w:t>לכך הוא שייך למדת החסד. וכן כתב הרמח"ל על התורה, ספר דברים: "'</w:t>
      </w:r>
      <w:r w:rsidRPr="082D587E">
        <w:rPr>
          <w:sz w:val="18"/>
          <w:rtl/>
        </w:rPr>
        <w:t>ולא תגוז</w:t>
      </w:r>
      <w:r w:rsidRPr="082D587E">
        <w:rPr>
          <w:rFonts w:hint="cs"/>
          <w:sz w:val="18"/>
          <w:rtl/>
        </w:rPr>
        <w:t xml:space="preserve"> בכור צאנך' [דברים טו, יט]</w:t>
      </w:r>
      <w:r w:rsidRPr="082D587E">
        <w:rPr>
          <w:sz w:val="18"/>
          <w:rtl/>
        </w:rPr>
        <w:t>, הבכור הוא בסוד החסד</w:t>
      </w:r>
      <w:r w:rsidRPr="082D587E">
        <w:rPr>
          <w:rFonts w:hint="cs"/>
          <w:sz w:val="18"/>
          <w:rtl/>
        </w:rPr>
        <w:t>,</w:t>
      </w:r>
      <w:r w:rsidRPr="082D587E">
        <w:rPr>
          <w:sz w:val="18"/>
          <w:rtl/>
        </w:rPr>
        <w:t xml:space="preserve"> ולכך אסור לגוז הצמר, לפי שהצמר הוא סוד החסד</w:t>
      </w:r>
      <w:r w:rsidRPr="082D587E">
        <w:rPr>
          <w:rFonts w:hint="cs"/>
          <w:sz w:val="18"/>
          <w:rtl/>
        </w:rPr>
        <w:t xml:space="preserve">". ולמעלה פל"ח [תשלז.] כתב: "'קדש לי כל בכור פטר רחם וגו'' [שמות יג, ב]. </w:t>
      </w:r>
      <w:r w:rsidRPr="082D587E">
        <w:rPr>
          <w:rStyle w:val="LatinChar"/>
          <w:sz w:val="18"/>
          <w:rtl/>
          <w:lang w:val="en-GB"/>
        </w:rPr>
        <w:t>טעם המצוה מפורש מאוד בשביל שהרג בכוריהם, כמו שכתוב בפרשה שאחר זאת הפרשה</w:t>
      </w:r>
      <w:r w:rsidRPr="082D587E">
        <w:rPr>
          <w:rStyle w:val="LatinChar"/>
          <w:rFonts w:hint="cs"/>
          <w:sz w:val="18"/>
          <w:rtl/>
          <w:lang w:val="en-GB"/>
        </w:rPr>
        <w:t>.</w:t>
      </w:r>
      <w:r w:rsidRPr="082D587E">
        <w:rPr>
          <w:rStyle w:val="LatinChar"/>
          <w:sz w:val="18"/>
          <w:rtl/>
          <w:lang w:val="en-GB"/>
        </w:rPr>
        <w:t xml:space="preserve"> ולא צוה רק על פטר רחם</w:t>
      </w:r>
      <w:r w:rsidRPr="082D587E">
        <w:rPr>
          <w:rFonts w:hint="cs"/>
          <w:sz w:val="18"/>
          <w:rtl/>
        </w:rPr>
        <w:t xml:space="preserve">... </w:t>
      </w:r>
      <w:r w:rsidRPr="082D587E">
        <w:rPr>
          <w:rStyle w:val="LatinChar"/>
          <w:sz w:val="18"/>
          <w:rtl/>
          <w:lang w:val="en-GB"/>
        </w:rPr>
        <w:t>לפי שאין ראוי לקדש רק דבר שהוא ראשית המציאות</w:t>
      </w:r>
      <w:r w:rsidRPr="082D587E">
        <w:rPr>
          <w:rStyle w:val="LatinChar"/>
          <w:rFonts w:hint="cs"/>
          <w:sz w:val="18"/>
          <w:rtl/>
          <w:lang w:val="en-GB"/>
        </w:rPr>
        <w:t>,</w:t>
      </w:r>
      <w:r w:rsidRPr="082D587E">
        <w:rPr>
          <w:rStyle w:val="LatinChar"/>
          <w:sz w:val="18"/>
          <w:rtl/>
          <w:lang w:val="en-GB"/>
        </w:rPr>
        <w:t xml:space="preserve"> ומצד שהוא ראשית המציאות הוא קדוש מן אשר נמצא אחריו, כי ראשית המציאות יש בו קדושה תמיד</w:t>
      </w:r>
      <w:r w:rsidRPr="082D587E">
        <w:rPr>
          <w:rStyle w:val="LatinChar"/>
          <w:rFonts w:hint="cs"/>
          <w:sz w:val="18"/>
          <w:rtl/>
          <w:lang w:val="en-GB"/>
        </w:rPr>
        <w:t>,</w:t>
      </w:r>
      <w:r w:rsidRPr="082D587E">
        <w:rPr>
          <w:rStyle w:val="LatinChar"/>
          <w:sz w:val="18"/>
          <w:rtl/>
          <w:lang w:val="en-GB"/>
        </w:rPr>
        <w:t xml:space="preserve"> שהרי השם יתברך הוא ראשית מציאות הכל ג</w:t>
      </w:r>
      <w:r w:rsidRPr="082D587E">
        <w:rPr>
          <w:rStyle w:val="LatinChar"/>
          <w:rFonts w:hint="cs"/>
          <w:sz w:val="18"/>
          <w:rtl/>
          <w:lang w:val="en-GB"/>
        </w:rPr>
        <w:t>ם כן</w:t>
      </w:r>
      <w:r w:rsidRPr="082D587E">
        <w:rPr>
          <w:rStyle w:val="LatinChar"/>
          <w:sz w:val="18"/>
          <w:rtl/>
          <w:lang w:val="en-GB"/>
        </w:rPr>
        <w:t>, ולפיכך ראוי ליתן אליו ראשית המציאות</w:t>
      </w:r>
      <w:r w:rsidRPr="082D587E">
        <w:rPr>
          <w:rFonts w:hint="cs"/>
          <w:sz w:val="18"/>
          <w:rtl/>
        </w:rPr>
        <w:t xml:space="preserve">... </w:t>
      </w:r>
      <w:r w:rsidRPr="082D587E">
        <w:rPr>
          <w:rStyle w:val="LatinChar"/>
          <w:sz w:val="18"/>
          <w:rtl/>
          <w:lang w:val="en-GB"/>
        </w:rPr>
        <w:t>וראשית המציאות בפטר רחם תלה</w:t>
      </w:r>
      <w:r w:rsidRPr="082D587E">
        <w:rPr>
          <w:rStyle w:val="LatinChar"/>
          <w:rFonts w:hint="cs"/>
          <w:sz w:val="18"/>
          <w:rtl/>
          <w:lang w:val="en-GB"/>
        </w:rPr>
        <w:t>,</w:t>
      </w:r>
      <w:r w:rsidRPr="082D587E">
        <w:rPr>
          <w:rStyle w:val="LatinChar"/>
          <w:sz w:val="18"/>
          <w:rtl/>
          <w:lang w:val="en-GB"/>
        </w:rPr>
        <w:t xml:space="preserve"> שעכשיו הוא יוצא למציאות</w:t>
      </w:r>
      <w:r w:rsidRPr="082D587E">
        <w:rPr>
          <w:rStyle w:val="LatinChar"/>
          <w:rFonts w:hint="cs"/>
          <w:sz w:val="18"/>
          <w:rtl/>
          <w:lang w:val="en-GB"/>
        </w:rPr>
        <w:t>,</w:t>
      </w:r>
      <w:r w:rsidRPr="082D587E">
        <w:rPr>
          <w:rStyle w:val="LatinChar"/>
          <w:sz w:val="18"/>
          <w:rtl/>
          <w:lang w:val="en-GB"/>
        </w:rPr>
        <w:t xml:space="preserve"> ונמצא לכך אין מעלת הקדושה רק בפטר רחם</w:t>
      </w:r>
      <w:r>
        <w:rPr>
          <w:rFonts w:hint="cs"/>
          <w:rtl/>
        </w:rPr>
        <w:t xml:space="preserve">". ו"ראשית המציאות" היא בכור וגדול.   </w:t>
      </w:r>
    </w:p>
  </w:footnote>
  <w:footnote w:id="157">
    <w:p w:rsidR="083C3095" w:rsidRDefault="083C3095" w:rsidP="08FB5298">
      <w:pPr>
        <w:pStyle w:val="FootnoteText"/>
        <w:rPr>
          <w:rFonts w:hint="cs"/>
        </w:rPr>
      </w:pPr>
      <w:r>
        <w:rPr>
          <w:rtl/>
        </w:rPr>
        <w:t>&lt;</w:t>
      </w:r>
      <w:r>
        <w:rPr>
          <w:rStyle w:val="FootnoteReference"/>
        </w:rPr>
        <w:footnoteRef/>
      </w:r>
      <w:r>
        <w:rPr>
          <w:rtl/>
        </w:rPr>
        <w:t>&gt;</w:t>
      </w:r>
      <w:r>
        <w:rPr>
          <w:rFonts w:hint="cs"/>
          <w:rtl/>
        </w:rPr>
        <w:t xml:space="preserve"> רש"י שמות יב, ל "</w:t>
      </w:r>
      <w:r>
        <w:rPr>
          <w:rtl/>
        </w:rPr>
        <w:t>כי אין בית אשר אין שם מת - יש שם בכור</w:t>
      </w:r>
      <w:r>
        <w:rPr>
          <w:rFonts w:hint="cs"/>
          <w:rtl/>
        </w:rPr>
        <w:t>,</w:t>
      </w:r>
      <w:r>
        <w:rPr>
          <w:rtl/>
        </w:rPr>
        <w:t xml:space="preserve"> מת</w:t>
      </w:r>
      <w:r>
        <w:rPr>
          <w:rFonts w:hint="cs"/>
          <w:rtl/>
        </w:rPr>
        <w:t>.</w:t>
      </w:r>
      <w:r>
        <w:rPr>
          <w:rtl/>
        </w:rPr>
        <w:t xml:space="preserve"> אין שם בכור</w:t>
      </w:r>
      <w:r>
        <w:rPr>
          <w:rFonts w:hint="cs"/>
          <w:rtl/>
        </w:rPr>
        <w:t>,</w:t>
      </w:r>
      <w:r>
        <w:rPr>
          <w:rtl/>
        </w:rPr>
        <w:t xml:space="preserve"> גדול שבבית קרוי </w:t>
      </w:r>
      <w:r>
        <w:rPr>
          <w:rFonts w:hint="cs"/>
          <w:rtl/>
        </w:rPr>
        <w:t>'</w:t>
      </w:r>
      <w:r>
        <w:rPr>
          <w:rtl/>
        </w:rPr>
        <w:t>בכור</w:t>
      </w:r>
      <w:r>
        <w:rPr>
          <w:rFonts w:hint="cs"/>
          <w:rtl/>
        </w:rPr>
        <w:t>',</w:t>
      </w:r>
      <w:r>
        <w:rPr>
          <w:rtl/>
        </w:rPr>
        <w:t xml:space="preserve"> שנאמר </w:t>
      </w:r>
      <w:r>
        <w:rPr>
          <w:rFonts w:hint="cs"/>
          <w:rtl/>
        </w:rPr>
        <w:t>[</w:t>
      </w:r>
      <w:r>
        <w:rPr>
          <w:rtl/>
        </w:rPr>
        <w:t>תהלים פט</w:t>
      </w:r>
      <w:r>
        <w:rPr>
          <w:rFonts w:hint="cs"/>
          <w:rtl/>
        </w:rPr>
        <w:t>, כח]</w:t>
      </w:r>
      <w:r>
        <w:rPr>
          <w:rtl/>
        </w:rPr>
        <w:t xml:space="preserve"> </w:t>
      </w:r>
      <w:r>
        <w:rPr>
          <w:rFonts w:hint="cs"/>
          <w:rtl/>
        </w:rPr>
        <w:t>'</w:t>
      </w:r>
      <w:r>
        <w:rPr>
          <w:rtl/>
        </w:rPr>
        <w:t>אף אני בכור אתנהו</w:t>
      </w:r>
      <w:r>
        <w:rPr>
          <w:rFonts w:hint="cs"/>
          <w:rtl/>
        </w:rPr>
        <w:t>'". וראה למעלה פל"ז [תשי:], ופל"ח [תשלח.].</w:t>
      </w:r>
    </w:p>
  </w:footnote>
  <w:footnote w:id="158">
    <w:p w:rsidR="083C3095" w:rsidRDefault="083C3095" w:rsidP="08B27014">
      <w:pPr>
        <w:pStyle w:val="FootnoteText"/>
        <w:rPr>
          <w:rFonts w:hint="cs"/>
        </w:rPr>
      </w:pPr>
      <w:r>
        <w:rPr>
          <w:rtl/>
        </w:rPr>
        <w:t>&lt;</w:t>
      </w:r>
      <w:r>
        <w:rPr>
          <w:rStyle w:val="FootnoteReference"/>
        </w:rPr>
        <w:footnoteRef/>
      </w:r>
      <w:r>
        <w:rPr>
          <w:rtl/>
        </w:rPr>
        <w:t>&gt;</w:t>
      </w:r>
      <w:r>
        <w:rPr>
          <w:rFonts w:hint="cs"/>
          <w:rtl/>
        </w:rPr>
        <w:t xml:space="preserve"> בגמרא [ברכות ו.] אמרו שבבית הראשון שבתפילין של הקב"ה היו כתובים שני פסוקים; (א) "</w:t>
      </w:r>
      <w:r>
        <w:rPr>
          <w:rtl/>
        </w:rPr>
        <w:t>כי מי גוי גדול</w:t>
      </w:r>
      <w:r>
        <w:rPr>
          <w:rFonts w:hint="cs"/>
          <w:rtl/>
        </w:rPr>
        <w:t>" [דברים ד, ז]. (ב)</w:t>
      </w:r>
      <w:r>
        <w:rPr>
          <w:rtl/>
        </w:rPr>
        <w:t xml:space="preserve"> </w:t>
      </w:r>
      <w:r>
        <w:rPr>
          <w:rFonts w:hint="cs"/>
          <w:rtl/>
        </w:rPr>
        <w:t>"</w:t>
      </w:r>
      <w:r>
        <w:rPr>
          <w:rtl/>
        </w:rPr>
        <w:t>ומי גוי</w:t>
      </w:r>
      <w:r>
        <w:rPr>
          <w:rFonts w:hint="cs"/>
          <w:rtl/>
        </w:rPr>
        <w:t xml:space="preserve"> גדול" [שם פסוק ח], וכמו שהביא למעלה [לאחר ציון 85]. וצריך לומר שנקט כאן חדא מנייהו ["ומי גוי גדול"].</w:t>
      </w:r>
    </w:p>
  </w:footnote>
  <w:footnote w:id="159">
    <w:p w:rsidR="083C3095" w:rsidRDefault="083C3095" w:rsidP="08B62727">
      <w:pPr>
        <w:pStyle w:val="FootnoteText"/>
        <w:rPr>
          <w:rFonts w:hint="cs"/>
          <w:rtl/>
        </w:rPr>
      </w:pPr>
      <w:r>
        <w:rPr>
          <w:rtl/>
        </w:rPr>
        <w:t>&lt;</w:t>
      </w:r>
      <w:r>
        <w:rPr>
          <w:rStyle w:val="FootnoteReference"/>
        </w:rPr>
        <w:footnoteRef/>
      </w:r>
      <w:r>
        <w:rPr>
          <w:rtl/>
        </w:rPr>
        <w:t>&gt;</w:t>
      </w:r>
      <w:r>
        <w:rPr>
          <w:rFonts w:hint="cs"/>
          <w:rtl/>
        </w:rPr>
        <w:t xml:space="preserve"> בתפילין של ישראל, והיא פרשת [שמות יג, יא-טז] "והיה כי יביאך" [מנחות לד:]. </w:t>
      </w:r>
    </w:p>
  </w:footnote>
  <w:footnote w:id="160">
    <w:p w:rsidR="083C3095" w:rsidRDefault="083C3095" w:rsidP="08801338">
      <w:pPr>
        <w:pStyle w:val="FootnoteText"/>
        <w:rPr>
          <w:rFonts w:hint="cs"/>
          <w:rtl/>
        </w:rPr>
      </w:pPr>
      <w:r>
        <w:rPr>
          <w:rtl/>
        </w:rPr>
        <w:t>&lt;</w:t>
      </w:r>
      <w:r>
        <w:rPr>
          <w:rStyle w:val="FootnoteReference"/>
        </w:rPr>
        <w:footnoteRef/>
      </w:r>
      <w:r>
        <w:rPr>
          <w:rtl/>
        </w:rPr>
        <w:t>&gt;</w:t>
      </w:r>
      <w:r>
        <w:rPr>
          <w:rFonts w:hint="cs"/>
          <w:rtl/>
        </w:rPr>
        <w:t xml:space="preserve"> לשונו למעלה פל"ט [לאחר ציו</w:t>
      </w:r>
      <w:r w:rsidRPr="081F1123">
        <w:rPr>
          <w:rFonts w:hint="cs"/>
          <w:sz w:val="18"/>
          <w:rtl/>
        </w:rPr>
        <w:t>ן 48]: "</w:t>
      </w:r>
      <w:r w:rsidRPr="081F1123">
        <w:rPr>
          <w:rStyle w:val="LatinChar"/>
          <w:sz w:val="18"/>
          <w:rtl/>
          <w:lang w:val="en-GB"/>
        </w:rPr>
        <w:t>כמו שמאתו הכל נמצא, כך היכולת בידו להפסיד אשר ירצה</w:t>
      </w:r>
      <w:r w:rsidRPr="081F1123">
        <w:rPr>
          <w:rStyle w:val="LatinChar"/>
          <w:rFonts w:hint="cs"/>
          <w:sz w:val="18"/>
          <w:rtl/>
          <w:lang w:val="en-GB"/>
        </w:rPr>
        <w:t>.</w:t>
      </w:r>
      <w:r w:rsidRPr="081F1123">
        <w:rPr>
          <w:rStyle w:val="LatinChar"/>
          <w:sz w:val="18"/>
          <w:rtl/>
          <w:lang w:val="en-GB"/>
        </w:rPr>
        <w:t xml:space="preserve"> לכך היה מפסיד התחלת וראשית מצרים</w:t>
      </w:r>
      <w:r w:rsidRPr="081F1123">
        <w:rPr>
          <w:rStyle w:val="LatinChar"/>
          <w:rFonts w:hint="cs"/>
          <w:sz w:val="18"/>
          <w:rtl/>
          <w:lang w:val="en-GB"/>
        </w:rPr>
        <w:t>,</w:t>
      </w:r>
      <w:r w:rsidRPr="081F1123">
        <w:rPr>
          <w:rStyle w:val="LatinChar"/>
          <w:sz w:val="18"/>
          <w:rtl/>
          <w:lang w:val="en-GB"/>
        </w:rPr>
        <w:t xml:space="preserve"> וזה נזכר בפרשה שניה</w:t>
      </w:r>
      <w:r>
        <w:rPr>
          <w:rFonts w:hint="cs"/>
          <w:rtl/>
        </w:rPr>
        <w:t>" [ראה למעלה הערה 150, ולהלן פמ"ז הערה 483].</w:t>
      </w:r>
    </w:p>
  </w:footnote>
  <w:footnote w:id="161">
    <w:p w:rsidR="083C3095" w:rsidRDefault="083C3095" w:rsidP="08B62727">
      <w:pPr>
        <w:pStyle w:val="FootnoteText"/>
        <w:rPr>
          <w:rFonts w:hint="cs"/>
          <w:rtl/>
        </w:rPr>
      </w:pPr>
      <w:r>
        <w:rPr>
          <w:rtl/>
        </w:rPr>
        <w:t>&lt;</w:t>
      </w:r>
      <w:r>
        <w:rPr>
          <w:rStyle w:val="FootnoteReference"/>
        </w:rPr>
        <w:footnoteRef/>
      </w:r>
      <w:r>
        <w:rPr>
          <w:rtl/>
        </w:rPr>
        <w:t>&gt;</w:t>
      </w:r>
      <w:r>
        <w:rPr>
          <w:rFonts w:hint="cs"/>
          <w:rtl/>
        </w:rPr>
        <w:t xml:space="preserve"> כך אמרו במסקנת הגמרא [ברכות ו.], והובא למעלה הערה 86.</w:t>
      </w:r>
    </w:p>
  </w:footnote>
  <w:footnote w:id="162">
    <w:p w:rsidR="083C3095" w:rsidRDefault="083C3095" w:rsidP="08254951">
      <w:pPr>
        <w:pStyle w:val="FootnoteText"/>
        <w:rPr>
          <w:rFonts w:hint="cs"/>
          <w:rtl/>
        </w:rPr>
      </w:pPr>
      <w:r>
        <w:rPr>
          <w:rtl/>
        </w:rPr>
        <w:t>&lt;</w:t>
      </w:r>
      <w:r>
        <w:rPr>
          <w:rStyle w:val="FootnoteReference"/>
        </w:rPr>
        <w:footnoteRef/>
      </w:r>
      <w:r>
        <w:rPr>
          <w:rtl/>
        </w:rPr>
        <w:t>&gt;</w:t>
      </w:r>
      <w:r>
        <w:rPr>
          <w:rFonts w:hint="cs"/>
          <w:rtl/>
        </w:rPr>
        <w:t xml:space="preserve"> פירוש - הגבורה שנתן השם יתברך לישראל לגרש שבע אומות של ארץ ישראל, וכמו שכתב הרד"ק </w:t>
      </w:r>
      <w:r w:rsidRPr="08254951">
        <w:rPr>
          <w:rFonts w:hint="cs"/>
          <w:sz w:val="18"/>
          <w:rtl/>
        </w:rPr>
        <w:t>[</w:t>
      </w:r>
      <w:r w:rsidRPr="08254951">
        <w:rPr>
          <w:rStyle w:val="LatinChar"/>
          <w:rFonts w:hint="cs"/>
          <w:sz w:val="18"/>
          <w:rtl/>
          <w:lang w:val="en-GB"/>
        </w:rPr>
        <w:t>דהי"א יז, כא</w:t>
      </w:r>
      <w:r w:rsidRPr="08254951">
        <w:rPr>
          <w:rFonts w:hint="cs"/>
          <w:sz w:val="18"/>
          <w:rtl/>
        </w:rPr>
        <w:t>]</w:t>
      </w:r>
      <w:r>
        <w:rPr>
          <w:rFonts w:hint="cs"/>
          <w:rtl/>
        </w:rPr>
        <w:t>: "</w:t>
      </w:r>
      <w:r>
        <w:rPr>
          <w:rtl/>
        </w:rPr>
        <w:t>זה היה לך שם גדולות ונוראות</w:t>
      </w:r>
      <w:r>
        <w:rPr>
          <w:rFonts w:hint="cs"/>
          <w:rtl/>
        </w:rPr>
        <w:t>,</w:t>
      </w:r>
      <w:r>
        <w:rPr>
          <w:rtl/>
        </w:rPr>
        <w:t xml:space="preserve"> שפדיתם ממצרים</w:t>
      </w:r>
      <w:r>
        <w:rPr>
          <w:rFonts w:hint="cs"/>
          <w:rtl/>
        </w:rPr>
        <w:t>,</w:t>
      </w:r>
      <w:r>
        <w:rPr>
          <w:rtl/>
        </w:rPr>
        <w:t xml:space="preserve"> וגרשת מפניהם גוים</w:t>
      </w:r>
      <w:r>
        <w:rPr>
          <w:rFonts w:hint="cs"/>
          <w:rtl/>
        </w:rPr>
        <w:t>,</w:t>
      </w:r>
      <w:r>
        <w:rPr>
          <w:rtl/>
        </w:rPr>
        <w:t xml:space="preserve"> והם ז' אומות</w:t>
      </w:r>
      <w:r>
        <w:rPr>
          <w:rFonts w:hint="cs"/>
          <w:rtl/>
        </w:rPr>
        <w:t>". ובש"ב ז, כג [שפסוק זה מופיע גם שם] כתב הרד"ק "</w:t>
      </w:r>
      <w:r>
        <w:rPr>
          <w:rtl/>
        </w:rPr>
        <w:t>כשבאו לארצך גרשת יושבי הארץ הזאת מפני עמך</w:t>
      </w:r>
      <w:r>
        <w:rPr>
          <w:rFonts w:hint="cs"/>
          <w:rtl/>
        </w:rPr>
        <w:t>,</w:t>
      </w:r>
      <w:r>
        <w:rPr>
          <w:rtl/>
        </w:rPr>
        <w:t xml:space="preserve"> ונוראות שעשית להם</w:t>
      </w:r>
      <w:r>
        <w:rPr>
          <w:rFonts w:hint="cs"/>
          <w:rtl/>
        </w:rPr>
        <w:t>".</w:t>
      </w:r>
    </w:p>
  </w:footnote>
  <w:footnote w:id="163">
    <w:p w:rsidR="083C3095" w:rsidRDefault="083C3095" w:rsidP="08801338">
      <w:pPr>
        <w:pStyle w:val="FootnoteText"/>
        <w:rPr>
          <w:rFonts w:hint="cs"/>
          <w:rtl/>
        </w:rPr>
      </w:pPr>
      <w:r>
        <w:rPr>
          <w:rtl/>
        </w:rPr>
        <w:t>&lt;</w:t>
      </w:r>
      <w:r>
        <w:rPr>
          <w:rStyle w:val="FootnoteReference"/>
        </w:rPr>
        <w:footnoteRef/>
      </w:r>
      <w:r>
        <w:rPr>
          <w:rtl/>
        </w:rPr>
        <w:t>&gt;</w:t>
      </w:r>
      <w:r>
        <w:rPr>
          <w:rFonts w:hint="cs"/>
          <w:rtl/>
        </w:rPr>
        <w:t xml:space="preserve"> ולא גבורת ישראל, וכמו שנאמר להדיא בקרא [דברים ט, א-ג] "</w:t>
      </w:r>
      <w:r>
        <w:rPr>
          <w:rtl/>
        </w:rPr>
        <w:t>שמע ישראל אתה ע</w:t>
      </w:r>
      <w:r>
        <w:rPr>
          <w:rFonts w:hint="cs"/>
          <w:rtl/>
        </w:rPr>
        <w:t>ו</w:t>
      </w:r>
      <w:r>
        <w:rPr>
          <w:rtl/>
        </w:rPr>
        <w:t>בר היום את הירדן לבא לרשת גוים גד</w:t>
      </w:r>
      <w:r>
        <w:rPr>
          <w:rFonts w:hint="cs"/>
          <w:rtl/>
        </w:rPr>
        <w:t>ו</w:t>
      </w:r>
      <w:r>
        <w:rPr>
          <w:rtl/>
        </w:rPr>
        <w:t>לים ועצ</w:t>
      </w:r>
      <w:r>
        <w:rPr>
          <w:rFonts w:hint="cs"/>
          <w:rtl/>
        </w:rPr>
        <w:t>ו</w:t>
      </w:r>
      <w:r>
        <w:rPr>
          <w:rtl/>
        </w:rPr>
        <w:t>מים ממך ערים גד</w:t>
      </w:r>
      <w:r>
        <w:rPr>
          <w:rFonts w:hint="cs"/>
          <w:rtl/>
        </w:rPr>
        <w:t>ו</w:t>
      </w:r>
      <w:r>
        <w:rPr>
          <w:rtl/>
        </w:rPr>
        <w:t>ל</w:t>
      </w:r>
      <w:r>
        <w:rPr>
          <w:rFonts w:hint="cs"/>
          <w:rtl/>
        </w:rPr>
        <w:t>ו</w:t>
      </w:r>
      <w:r>
        <w:rPr>
          <w:rtl/>
        </w:rPr>
        <w:t>ת ובצ</w:t>
      </w:r>
      <w:r>
        <w:rPr>
          <w:rFonts w:hint="cs"/>
          <w:rtl/>
        </w:rPr>
        <w:t>ו</w:t>
      </w:r>
      <w:r>
        <w:rPr>
          <w:rtl/>
        </w:rPr>
        <w:t>ר</w:t>
      </w:r>
      <w:r>
        <w:rPr>
          <w:rFonts w:hint="cs"/>
          <w:rtl/>
        </w:rPr>
        <w:t>ו</w:t>
      </w:r>
      <w:r>
        <w:rPr>
          <w:rtl/>
        </w:rPr>
        <w:t>ת בשמים</w:t>
      </w:r>
      <w:r>
        <w:rPr>
          <w:rFonts w:hint="cs"/>
          <w:rtl/>
        </w:rPr>
        <w:t xml:space="preserve">, </w:t>
      </w:r>
      <w:r>
        <w:rPr>
          <w:rtl/>
        </w:rPr>
        <w:t>עם גדול ורם בני ענקים אשר אתה ידעת ואתה שמעת מי יתיצב לפני בני ענק</w:t>
      </w:r>
      <w:r>
        <w:rPr>
          <w:rFonts w:hint="cs"/>
          <w:rtl/>
        </w:rPr>
        <w:t xml:space="preserve">, </w:t>
      </w:r>
      <w:r>
        <w:rPr>
          <w:rtl/>
        </w:rPr>
        <w:t>וידעת היום כי ה</w:t>
      </w:r>
      <w:r>
        <w:rPr>
          <w:rFonts w:hint="cs"/>
          <w:rtl/>
        </w:rPr>
        <w:t>'</w:t>
      </w:r>
      <w:r>
        <w:rPr>
          <w:rtl/>
        </w:rPr>
        <w:t xml:space="preserve"> אל</w:t>
      </w:r>
      <w:r>
        <w:rPr>
          <w:rFonts w:hint="cs"/>
          <w:rtl/>
        </w:rPr>
        <w:t>ק</w:t>
      </w:r>
      <w:r>
        <w:rPr>
          <w:rtl/>
        </w:rPr>
        <w:t>יך הוא הע</w:t>
      </w:r>
      <w:r>
        <w:rPr>
          <w:rFonts w:hint="cs"/>
          <w:rtl/>
        </w:rPr>
        <w:t>ו</w:t>
      </w:r>
      <w:r>
        <w:rPr>
          <w:rtl/>
        </w:rPr>
        <w:t>בר לפניך אש אכלה הוא ישמידם והוא יכניעם לפניך והורשתם והאבדתם מהר כאשר דבר ה</w:t>
      </w:r>
      <w:r>
        <w:rPr>
          <w:rFonts w:hint="cs"/>
          <w:rtl/>
        </w:rPr>
        <w:t>'</w:t>
      </w:r>
      <w:r>
        <w:rPr>
          <w:rtl/>
        </w:rPr>
        <w:t xml:space="preserve"> לך</w:t>
      </w:r>
      <w:r>
        <w:rPr>
          <w:rFonts w:hint="cs"/>
          <w:rtl/>
        </w:rPr>
        <w:t xml:space="preserve">". </w:t>
      </w:r>
    </w:p>
  </w:footnote>
  <w:footnote w:id="164">
    <w:p w:rsidR="083C3095" w:rsidRDefault="083C3095" w:rsidP="08801338">
      <w:pPr>
        <w:pStyle w:val="FootnoteText"/>
        <w:rPr>
          <w:rFonts w:hint="cs"/>
        </w:rPr>
      </w:pPr>
      <w:r>
        <w:rPr>
          <w:rtl/>
        </w:rPr>
        <w:t>&lt;</w:t>
      </w:r>
      <w:r>
        <w:rPr>
          <w:rStyle w:val="FootnoteReference"/>
        </w:rPr>
        <w:footnoteRef/>
      </w:r>
      <w:r>
        <w:rPr>
          <w:rtl/>
        </w:rPr>
        <w:t>&gt;</w:t>
      </w:r>
      <w:r>
        <w:rPr>
          <w:rFonts w:hint="cs"/>
          <w:rtl/>
        </w:rPr>
        <w:t xml:space="preserve"> לשון הרמב"ן [דברים ח, יח]: "</w:t>
      </w:r>
      <w:r>
        <w:rPr>
          <w:rtl/>
        </w:rPr>
        <w:t>ידוע כי ישראל גבורים ואנשי חיל למלחמה, כי נמשלו לאריות ולזאב יטרף</w:t>
      </w:r>
      <w:r>
        <w:rPr>
          <w:rFonts w:hint="cs"/>
          <w:rtl/>
        </w:rPr>
        <w:t xml:space="preserve">... </w:t>
      </w:r>
      <w:r>
        <w:rPr>
          <w:rtl/>
        </w:rPr>
        <w:t>על כן אמר אם תחשוב כחי ועצם ידי עשה לי את החיל הזה תזכור השם שהוציא אותך ממצרים</w:t>
      </w:r>
      <w:r>
        <w:rPr>
          <w:rFonts w:hint="cs"/>
          <w:rtl/>
        </w:rPr>
        <w:t>,</w:t>
      </w:r>
      <w:r>
        <w:rPr>
          <w:rtl/>
        </w:rPr>
        <w:t xml:space="preserve"> ולא היה לך שם כח ועצם יד כלל</w:t>
      </w:r>
      <w:r>
        <w:rPr>
          <w:rFonts w:hint="cs"/>
          <w:rtl/>
        </w:rPr>
        <w:t>.</w:t>
      </w:r>
      <w:r>
        <w:rPr>
          <w:rtl/>
        </w:rPr>
        <w:t xml:space="preserve"> ותזכור עוד כי במדבר אשר אין לאל ידך לחיות שם</w:t>
      </w:r>
      <w:r>
        <w:rPr>
          <w:rFonts w:hint="cs"/>
          <w:rtl/>
        </w:rPr>
        <w:t>,</w:t>
      </w:r>
      <w:r>
        <w:rPr>
          <w:rtl/>
        </w:rPr>
        <w:t xml:space="preserve"> עשה לך כל צרכך</w:t>
      </w:r>
      <w:r>
        <w:rPr>
          <w:rFonts w:hint="cs"/>
          <w:rtl/>
        </w:rPr>
        <w:t>.</w:t>
      </w:r>
      <w:r>
        <w:rPr>
          <w:rtl/>
        </w:rPr>
        <w:t xml:space="preserve"> אם כן גם החיל הזה אשר עשית בכחך</w:t>
      </w:r>
      <w:r>
        <w:rPr>
          <w:rFonts w:hint="cs"/>
          <w:rtl/>
        </w:rPr>
        <w:t>,</w:t>
      </w:r>
      <w:r>
        <w:rPr>
          <w:rtl/>
        </w:rPr>
        <w:t xml:space="preserve"> השם הוא שנתן לך הכח</w:t>
      </w:r>
      <w:r>
        <w:rPr>
          <w:rFonts w:hint="cs"/>
          <w:rtl/>
        </w:rPr>
        <w:t xml:space="preserve">... </w:t>
      </w:r>
      <w:r>
        <w:rPr>
          <w:rtl/>
        </w:rPr>
        <w:t xml:space="preserve">וחזר להביא עוד ראיה אחרת שלא תחשוב כחי ועצם ידי וגו', ואמר </w:t>
      </w:r>
      <w:r>
        <w:rPr>
          <w:rFonts w:hint="cs"/>
          <w:rtl/>
        </w:rPr>
        <w:t>'</w:t>
      </w:r>
      <w:r>
        <w:rPr>
          <w:rtl/>
        </w:rPr>
        <w:t>שמע ישראל</w:t>
      </w:r>
      <w:r>
        <w:rPr>
          <w:rFonts w:hint="cs"/>
          <w:rtl/>
        </w:rPr>
        <w:t>'</w:t>
      </w:r>
      <w:r>
        <w:rPr>
          <w:rtl/>
        </w:rPr>
        <w:t xml:space="preserve"> דבר אמת מפי, כי הגוים האלה הם גדולים ועצומים ממך</w:t>
      </w:r>
      <w:r>
        <w:rPr>
          <w:rFonts w:hint="cs"/>
          <w:rtl/>
        </w:rPr>
        <w:t>,</w:t>
      </w:r>
      <w:r>
        <w:rPr>
          <w:rtl/>
        </w:rPr>
        <w:t xml:space="preserve"> ואיך תנצחם במלחמה</w:t>
      </w:r>
      <w:r>
        <w:rPr>
          <w:rFonts w:hint="cs"/>
          <w:rtl/>
        </w:rPr>
        <w:t>.</w:t>
      </w:r>
      <w:r>
        <w:rPr>
          <w:rtl/>
        </w:rPr>
        <w:t xml:space="preserve"> ועוד יש להם ערים גדולות ובצורות לרום השמים, ואיך תכבוש אותם</w:t>
      </w:r>
      <w:r>
        <w:rPr>
          <w:rFonts w:hint="cs"/>
          <w:rtl/>
        </w:rPr>
        <w:t>.</w:t>
      </w:r>
      <w:r>
        <w:rPr>
          <w:rtl/>
        </w:rPr>
        <w:t xml:space="preserve"> ועוד ששם עם גדול ורם בני ענקים, שאתה ידעת מן המרגלים שראו אותם, ואתה שמעת מימים ראשונים, שלא יתיצב אדם לפניהם</w:t>
      </w:r>
      <w:r>
        <w:rPr>
          <w:rFonts w:hint="cs"/>
          <w:rtl/>
        </w:rPr>
        <w:t>.</w:t>
      </w:r>
      <w:r>
        <w:rPr>
          <w:rtl/>
        </w:rPr>
        <w:t xml:space="preserve"> וכשיתברר לך כל זה, יש לך לדעת ולהאמין מן היום הזה כי לא תוכל לעבור עליהם כלל</w:t>
      </w:r>
      <w:r>
        <w:rPr>
          <w:rFonts w:hint="cs"/>
          <w:rtl/>
        </w:rPr>
        <w:t>,</w:t>
      </w:r>
      <w:r>
        <w:rPr>
          <w:rtl/>
        </w:rPr>
        <w:t xml:space="preserve"> עד שתדע בלבבך כי ה' העובר לפניך</w:t>
      </w:r>
      <w:r>
        <w:rPr>
          <w:rFonts w:hint="cs"/>
          <w:rtl/>
        </w:rPr>
        <w:t>,</w:t>
      </w:r>
      <w:r>
        <w:rPr>
          <w:rtl/>
        </w:rPr>
        <w:t xml:space="preserve"> הוא אש אוכלה</w:t>
      </w:r>
      <w:r>
        <w:rPr>
          <w:rFonts w:hint="cs"/>
          <w:rtl/>
        </w:rPr>
        <w:t>,</w:t>
      </w:r>
      <w:r>
        <w:rPr>
          <w:rtl/>
        </w:rPr>
        <w:t xml:space="preserve"> והוא ישמידם ויכניעם, לא כח ועצם יד שנתן לך</w:t>
      </w:r>
      <w:r>
        <w:rPr>
          <w:rFonts w:hint="cs"/>
          <w:rtl/>
        </w:rPr>
        <w:t>,</w:t>
      </w:r>
      <w:r>
        <w:rPr>
          <w:rtl/>
        </w:rPr>
        <w:t xml:space="preserve"> אבל יד ה' עשתה זאת בתקיפין שבהם</w:t>
      </w:r>
      <w:r>
        <w:rPr>
          <w:rFonts w:hint="cs"/>
          <w:rtl/>
        </w:rPr>
        <w:t xml:space="preserve">. </w:t>
      </w:r>
      <w:r>
        <w:rPr>
          <w:rtl/>
        </w:rPr>
        <w:t xml:space="preserve">וזה רמז למה שאמר </w:t>
      </w:r>
      <w:r>
        <w:rPr>
          <w:rFonts w:hint="cs"/>
          <w:rtl/>
        </w:rPr>
        <w:t>[</w:t>
      </w:r>
      <w:r>
        <w:rPr>
          <w:rtl/>
        </w:rPr>
        <w:t>יהושע י</w:t>
      </w:r>
      <w:r>
        <w:rPr>
          <w:rFonts w:hint="cs"/>
          <w:rtl/>
        </w:rPr>
        <w:t>,</w:t>
      </w:r>
      <w:r>
        <w:rPr>
          <w:rtl/>
        </w:rPr>
        <w:t xml:space="preserve"> יא</w:t>
      </w:r>
      <w:r>
        <w:rPr>
          <w:rFonts w:hint="cs"/>
          <w:rtl/>
        </w:rPr>
        <w:t>]</w:t>
      </w:r>
      <w:r>
        <w:rPr>
          <w:rtl/>
        </w:rPr>
        <w:t xml:space="preserve"> </w:t>
      </w:r>
      <w:r>
        <w:rPr>
          <w:rFonts w:hint="cs"/>
          <w:rtl/>
        </w:rPr>
        <w:t>'</w:t>
      </w:r>
      <w:r>
        <w:rPr>
          <w:rtl/>
        </w:rPr>
        <w:t>וה' השליך עליהם אבנים גדולות מן השמים</w:t>
      </w:r>
      <w:r>
        <w:rPr>
          <w:rFonts w:hint="cs"/>
          <w:rtl/>
        </w:rPr>
        <w:t>'.</w:t>
      </w:r>
      <w:r>
        <w:rPr>
          <w:rtl/>
        </w:rPr>
        <w:t xml:space="preserve"> וכן אמר שם </w:t>
      </w:r>
      <w:r>
        <w:rPr>
          <w:rFonts w:hint="cs"/>
          <w:rtl/>
        </w:rPr>
        <w:t xml:space="preserve">[שם </w:t>
      </w:r>
      <w:r>
        <w:rPr>
          <w:rtl/>
        </w:rPr>
        <w:t>פסוק יד</w:t>
      </w:r>
      <w:r>
        <w:rPr>
          <w:rFonts w:hint="cs"/>
          <w:rtl/>
        </w:rPr>
        <w:t>]</w:t>
      </w:r>
      <w:r>
        <w:rPr>
          <w:rtl/>
        </w:rPr>
        <w:t xml:space="preserve"> </w:t>
      </w:r>
      <w:r>
        <w:rPr>
          <w:rFonts w:hint="cs"/>
          <w:rtl/>
        </w:rPr>
        <w:t>'</w:t>
      </w:r>
      <w:r>
        <w:rPr>
          <w:rtl/>
        </w:rPr>
        <w:t>ולא היה כיום ההוא לפניו ואחריו וגו' כי ה' נלחם לישראל</w:t>
      </w:r>
      <w:r>
        <w:rPr>
          <w:rFonts w:hint="cs"/>
          <w:rtl/>
        </w:rPr>
        <w:t xml:space="preserve">'... </w:t>
      </w:r>
      <w:r>
        <w:rPr>
          <w:rtl/>
        </w:rPr>
        <w:t xml:space="preserve">וזהו שאמר דוד </w:t>
      </w:r>
      <w:r>
        <w:rPr>
          <w:rFonts w:hint="cs"/>
          <w:rtl/>
        </w:rPr>
        <w:t>[</w:t>
      </w:r>
      <w:r>
        <w:rPr>
          <w:rtl/>
        </w:rPr>
        <w:t>תהלים מד</w:t>
      </w:r>
      <w:r>
        <w:rPr>
          <w:rFonts w:hint="cs"/>
          <w:rtl/>
        </w:rPr>
        <w:t>,</w:t>
      </w:r>
      <w:r>
        <w:rPr>
          <w:rtl/>
        </w:rPr>
        <w:t xml:space="preserve"> ד</w:t>
      </w:r>
      <w:r>
        <w:rPr>
          <w:rFonts w:hint="cs"/>
          <w:rtl/>
        </w:rPr>
        <w:t>]</w:t>
      </w:r>
      <w:r>
        <w:rPr>
          <w:rtl/>
        </w:rPr>
        <w:t xml:space="preserve"> </w:t>
      </w:r>
      <w:r>
        <w:rPr>
          <w:rFonts w:hint="cs"/>
          <w:rtl/>
        </w:rPr>
        <w:t>'</w:t>
      </w:r>
      <w:r>
        <w:rPr>
          <w:rtl/>
        </w:rPr>
        <w:t>כי לא בחרבם ירשו ארץ וזרועם לא הושיעה למו כי ימינך וזרועך ואור פניך כי רציתם</w:t>
      </w:r>
      <w:r>
        <w:rPr>
          <w:rFonts w:hint="cs"/>
          <w:rtl/>
        </w:rPr>
        <w:t xml:space="preserve">'... </w:t>
      </w:r>
      <w:r>
        <w:rPr>
          <w:rtl/>
        </w:rPr>
        <w:t>שנתן להם כח עליהם</w:t>
      </w:r>
      <w:r>
        <w:rPr>
          <w:rFonts w:hint="cs"/>
          <w:rtl/>
        </w:rPr>
        <w:t>.</w:t>
      </w:r>
      <w:r>
        <w:rPr>
          <w:rtl/>
        </w:rPr>
        <w:t xml:space="preserve"> וזהו שאמר הכתוב עוד </w:t>
      </w:r>
      <w:r>
        <w:rPr>
          <w:rFonts w:hint="cs"/>
          <w:rtl/>
        </w:rPr>
        <w:t>[</w:t>
      </w:r>
      <w:r>
        <w:rPr>
          <w:rtl/>
        </w:rPr>
        <w:t>עמוס ב</w:t>
      </w:r>
      <w:r>
        <w:rPr>
          <w:rFonts w:hint="cs"/>
          <w:rtl/>
        </w:rPr>
        <w:t>,</w:t>
      </w:r>
      <w:r>
        <w:rPr>
          <w:rtl/>
        </w:rPr>
        <w:t xml:space="preserve"> ט</w:t>
      </w:r>
      <w:r>
        <w:rPr>
          <w:rFonts w:hint="cs"/>
          <w:rtl/>
        </w:rPr>
        <w:t>]</w:t>
      </w:r>
      <w:r>
        <w:rPr>
          <w:rtl/>
        </w:rPr>
        <w:t xml:space="preserve"> </w:t>
      </w:r>
      <w:r>
        <w:rPr>
          <w:rFonts w:hint="cs"/>
          <w:rtl/>
        </w:rPr>
        <w:t>'</w:t>
      </w:r>
      <w:r>
        <w:rPr>
          <w:rtl/>
        </w:rPr>
        <w:t>ואנכי השמדתי את האמורי מפניהם אשר כגובה ארזים גבהו וחסון הוא כאלונים ואשמיד פריו ממעל ושרשיו מתחת</w:t>
      </w:r>
      <w:r>
        <w:rPr>
          <w:rFonts w:hint="cs"/>
          <w:rtl/>
        </w:rPr>
        <w:t>'</w:t>
      </w:r>
      <w:r>
        <w:rPr>
          <w:rtl/>
        </w:rPr>
        <w:t>, ייחד האמורי שהיה עצום בהם, והשם הוא המשמיד אותו</w:t>
      </w:r>
      <w:r>
        <w:rPr>
          <w:rFonts w:hint="cs"/>
          <w:rtl/>
        </w:rPr>
        <w:t>". ושוב כתב הרמב"ן [דברים ט, ד] "</w:t>
      </w:r>
      <w:r>
        <w:rPr>
          <w:rtl/>
        </w:rPr>
        <w:t>הזהיר שלא תחשוב כחי ועוצם ידי עשה לי, רק שתדע כי הנצוחים במלחמה השם נתן להם הכח ההוא, והתקיפים שבהם והערים הבצורות אשר תלכדו</w:t>
      </w:r>
      <w:r>
        <w:rPr>
          <w:rFonts w:hint="cs"/>
          <w:rtl/>
        </w:rPr>
        <w:t>,</w:t>
      </w:r>
      <w:r>
        <w:rPr>
          <w:rtl/>
        </w:rPr>
        <w:t xml:space="preserve"> השם בכבודו עשה לכם כן בנס מפורסם מאתו</w:t>
      </w:r>
      <w:r>
        <w:rPr>
          <w:rFonts w:hint="cs"/>
          <w:rtl/>
        </w:rPr>
        <w:t>".</w:t>
      </w:r>
    </w:p>
  </w:footnote>
  <w:footnote w:id="165">
    <w:p w:rsidR="083C3095" w:rsidRDefault="083C3095" w:rsidP="08801338">
      <w:pPr>
        <w:pStyle w:val="FootnoteText"/>
        <w:rPr>
          <w:rFonts w:hint="cs"/>
          <w:rtl/>
        </w:rPr>
      </w:pPr>
      <w:r>
        <w:rPr>
          <w:rtl/>
        </w:rPr>
        <w:t>&lt;</w:t>
      </w:r>
      <w:r>
        <w:rPr>
          <w:rStyle w:val="FootnoteReference"/>
        </w:rPr>
        <w:footnoteRef/>
      </w:r>
      <w:r>
        <w:rPr>
          <w:rtl/>
        </w:rPr>
        <w:t>&gt;</w:t>
      </w:r>
      <w:r>
        <w:rPr>
          <w:rFonts w:hint="cs"/>
          <w:rtl/>
        </w:rPr>
        <w:t xml:space="preserve"> בתפילין של ישראל, והיא פרשת "שמע" [מנחות לד:].</w:t>
      </w:r>
    </w:p>
  </w:footnote>
  <w:footnote w:id="166">
    <w:p w:rsidR="083C3095" w:rsidRDefault="083C3095" w:rsidP="089F3C7B">
      <w:pPr>
        <w:pStyle w:val="FootnoteText"/>
        <w:rPr>
          <w:rFonts w:hint="cs"/>
          <w:rtl/>
        </w:rPr>
      </w:pPr>
      <w:r>
        <w:rPr>
          <w:rtl/>
        </w:rPr>
        <w:t>&lt;</w:t>
      </w:r>
      <w:r>
        <w:rPr>
          <w:rStyle w:val="FootnoteReference"/>
        </w:rPr>
        <w:footnoteRef/>
      </w:r>
      <w:r>
        <w:rPr>
          <w:rtl/>
        </w:rPr>
        <w:t>&gt;</w:t>
      </w:r>
      <w:r>
        <w:rPr>
          <w:rFonts w:hint="cs"/>
          <w:rtl/>
        </w:rPr>
        <w:t xml:space="preserve"> משנה [ברכות יג.] "</w:t>
      </w:r>
      <w:r>
        <w:rPr>
          <w:rtl/>
        </w:rPr>
        <w:t xml:space="preserve">למה </w:t>
      </w:r>
      <w:r>
        <w:rPr>
          <w:rFonts w:hint="cs"/>
          <w:rtl/>
        </w:rPr>
        <w:t xml:space="preserve">[בקריאת שמע] </w:t>
      </w:r>
      <w:r>
        <w:rPr>
          <w:rtl/>
        </w:rPr>
        <w:t xml:space="preserve">קדמה פרשת </w:t>
      </w:r>
      <w:r>
        <w:rPr>
          <w:rFonts w:hint="cs"/>
          <w:rtl/>
        </w:rPr>
        <w:t>'</w:t>
      </w:r>
      <w:r>
        <w:rPr>
          <w:rtl/>
        </w:rPr>
        <w:t>שמע</w:t>
      </w:r>
      <w:r>
        <w:rPr>
          <w:rFonts w:hint="cs"/>
          <w:rtl/>
        </w:rPr>
        <w:t>'</w:t>
      </w:r>
      <w:r>
        <w:rPr>
          <w:rtl/>
        </w:rPr>
        <w:t xml:space="preserve"> </w:t>
      </w:r>
      <w:r>
        <w:rPr>
          <w:rFonts w:hint="cs"/>
          <w:rtl/>
        </w:rPr>
        <w:t xml:space="preserve">[דברים ו, ד-ט] </w:t>
      </w:r>
      <w:r>
        <w:rPr>
          <w:rtl/>
        </w:rPr>
        <w:t>ל</w:t>
      </w:r>
      <w:r>
        <w:rPr>
          <w:rFonts w:hint="cs"/>
          <w:rtl/>
        </w:rPr>
        <w:t>'</w:t>
      </w:r>
      <w:r>
        <w:rPr>
          <w:rtl/>
        </w:rPr>
        <w:t>והיה אם שמוע</w:t>
      </w:r>
      <w:r>
        <w:rPr>
          <w:rFonts w:hint="cs"/>
          <w:rtl/>
        </w:rPr>
        <w:t>' [דברים יא, יג].</w:t>
      </w:r>
      <w:r>
        <w:rPr>
          <w:rtl/>
        </w:rPr>
        <w:t xml:space="preserve"> כדי שיקבל עליו עול מלכות שמים תחלה</w:t>
      </w:r>
      <w:r>
        <w:rPr>
          <w:rFonts w:hint="cs"/>
          <w:rtl/>
        </w:rPr>
        <w:t>,</w:t>
      </w:r>
      <w:r>
        <w:rPr>
          <w:rtl/>
        </w:rPr>
        <w:t xml:space="preserve"> ואחר כך מקבל עליו עול מצות</w:t>
      </w:r>
      <w:r>
        <w:rPr>
          <w:rFonts w:hint="cs"/>
          <w:rtl/>
        </w:rPr>
        <w:t>". ולמעל</w:t>
      </w:r>
      <w:r w:rsidRPr="088B4DF0">
        <w:rPr>
          <w:rFonts w:hint="cs"/>
          <w:sz w:val="18"/>
          <w:rtl/>
        </w:rPr>
        <w:t>ה בהקדמה שלישית [קמה.]</w:t>
      </w:r>
      <w:r>
        <w:rPr>
          <w:rFonts w:hint="cs"/>
          <w:sz w:val="18"/>
          <w:rtl/>
        </w:rPr>
        <w:t xml:space="preserve"> כתב</w:t>
      </w:r>
      <w:r w:rsidRPr="088B4DF0">
        <w:rPr>
          <w:rFonts w:hint="cs"/>
          <w:sz w:val="18"/>
          <w:rtl/>
        </w:rPr>
        <w:t>: "</w:t>
      </w:r>
      <w:r w:rsidRPr="088B4DF0">
        <w:rPr>
          <w:rStyle w:val="LatinChar"/>
          <w:sz w:val="18"/>
          <w:rtl/>
          <w:lang w:val="en-GB"/>
        </w:rPr>
        <w:t>האחדות והמלכות הוא דבר א</w:t>
      </w:r>
      <w:r w:rsidRPr="088B4DF0">
        <w:rPr>
          <w:rStyle w:val="LatinChar"/>
          <w:rFonts w:hint="cs"/>
          <w:sz w:val="18"/>
          <w:rtl/>
          <w:lang w:val="en-GB"/>
        </w:rPr>
        <w:t>חד,</w:t>
      </w:r>
      <w:r w:rsidRPr="088B4DF0">
        <w:rPr>
          <w:rStyle w:val="LatinChar"/>
          <w:sz w:val="18"/>
          <w:rtl/>
          <w:lang w:val="en-GB"/>
        </w:rPr>
        <w:t xml:space="preserve"> כי האחד בעם הוא המלך</w:t>
      </w:r>
      <w:r w:rsidRPr="088B4DF0">
        <w:rPr>
          <w:rStyle w:val="LatinChar"/>
          <w:rFonts w:hint="cs"/>
          <w:sz w:val="18"/>
          <w:rtl/>
          <w:lang w:val="en-GB"/>
        </w:rPr>
        <w:t>.</w:t>
      </w:r>
      <w:r w:rsidRPr="088B4DF0">
        <w:rPr>
          <w:rStyle w:val="LatinChar"/>
          <w:sz w:val="18"/>
          <w:rtl/>
          <w:lang w:val="en-GB"/>
        </w:rPr>
        <w:t xml:space="preserve"> לכך אמרו ז"ל </w:t>
      </w:r>
      <w:r>
        <w:rPr>
          <w:rStyle w:val="LatinChar"/>
          <w:rFonts w:hint="cs"/>
          <w:sz w:val="18"/>
          <w:rtl/>
          <w:lang w:val="en-GB"/>
        </w:rPr>
        <w:t>[</w:t>
      </w:r>
      <w:r w:rsidRPr="088B4DF0">
        <w:rPr>
          <w:rStyle w:val="LatinChar"/>
          <w:rFonts w:hint="cs"/>
          <w:sz w:val="18"/>
          <w:rtl/>
          <w:lang w:val="en-GB"/>
        </w:rPr>
        <w:t>ר"ה לב:</w:t>
      </w:r>
      <w:r>
        <w:rPr>
          <w:rStyle w:val="LatinChar"/>
          <w:rFonts w:hint="cs"/>
          <w:sz w:val="18"/>
          <w:rtl/>
          <w:lang w:val="en-GB"/>
        </w:rPr>
        <w:t>]</w:t>
      </w:r>
      <w:r w:rsidRPr="088B4DF0">
        <w:rPr>
          <w:rStyle w:val="LatinChar"/>
          <w:rFonts w:hint="cs"/>
          <w:sz w:val="18"/>
          <w:rtl/>
          <w:lang w:val="en-GB"/>
        </w:rPr>
        <w:t xml:space="preserve"> </w:t>
      </w:r>
      <w:r>
        <w:rPr>
          <w:rStyle w:val="LatinChar"/>
          <w:rFonts w:hint="cs"/>
          <w:sz w:val="18"/>
          <w:rtl/>
          <w:lang w:val="en-GB"/>
        </w:rPr>
        <w:t>'</w:t>
      </w:r>
      <w:r w:rsidRPr="088B4DF0">
        <w:rPr>
          <w:rStyle w:val="LatinChar"/>
          <w:sz w:val="18"/>
          <w:rtl/>
          <w:lang w:val="en-GB"/>
        </w:rPr>
        <w:t>שמע ישראל ה' אל</w:t>
      </w:r>
      <w:r w:rsidRPr="088B4DF0">
        <w:rPr>
          <w:rStyle w:val="LatinChar"/>
          <w:rFonts w:hint="cs"/>
          <w:sz w:val="18"/>
          <w:rtl/>
          <w:lang w:val="en-GB"/>
        </w:rPr>
        <w:t>ק</w:t>
      </w:r>
      <w:r w:rsidRPr="088B4DF0">
        <w:rPr>
          <w:rStyle w:val="LatinChar"/>
          <w:sz w:val="18"/>
          <w:rtl/>
          <w:lang w:val="en-GB"/>
        </w:rPr>
        <w:t>ינו ה' אחד</w:t>
      </w:r>
      <w:r>
        <w:rPr>
          <w:rStyle w:val="LatinChar"/>
          <w:rFonts w:hint="cs"/>
          <w:sz w:val="18"/>
          <w:rtl/>
          <w:lang w:val="en-GB"/>
        </w:rPr>
        <w:t>'</w:t>
      </w:r>
      <w:r w:rsidRPr="088B4DF0">
        <w:rPr>
          <w:rStyle w:val="LatinChar"/>
          <w:sz w:val="18"/>
          <w:rtl/>
          <w:lang w:val="en-GB"/>
        </w:rPr>
        <w:t xml:space="preserve"> </w:t>
      </w:r>
      <w:r>
        <w:rPr>
          <w:rStyle w:val="LatinChar"/>
          <w:rFonts w:hint="cs"/>
          <w:sz w:val="18"/>
          <w:rtl/>
          <w:lang w:val="en-GB"/>
        </w:rPr>
        <w:t>[</w:t>
      </w:r>
      <w:r w:rsidRPr="088B4DF0">
        <w:rPr>
          <w:rStyle w:val="LatinChar"/>
          <w:rFonts w:hint="cs"/>
          <w:sz w:val="18"/>
          <w:rtl/>
          <w:lang w:val="en-GB"/>
        </w:rPr>
        <w:t>דברים ו, ד</w:t>
      </w:r>
      <w:r>
        <w:rPr>
          <w:rStyle w:val="LatinChar"/>
          <w:rFonts w:hint="cs"/>
          <w:sz w:val="18"/>
          <w:rtl/>
          <w:lang w:val="en-GB"/>
        </w:rPr>
        <w:t>]</w:t>
      </w:r>
      <w:r w:rsidRPr="088B4DF0">
        <w:rPr>
          <w:rStyle w:val="LatinChar"/>
          <w:rFonts w:hint="cs"/>
          <w:sz w:val="18"/>
          <w:rtl/>
          <w:lang w:val="en-GB"/>
        </w:rPr>
        <w:t xml:space="preserve"> </w:t>
      </w:r>
      <w:r w:rsidRPr="088B4DF0">
        <w:rPr>
          <w:rStyle w:val="LatinChar"/>
          <w:sz w:val="18"/>
          <w:rtl/>
          <w:lang w:val="en-GB"/>
        </w:rPr>
        <w:t>זה מלכות שלימה</w:t>
      </w:r>
      <w:r>
        <w:rPr>
          <w:rFonts w:hint="cs"/>
          <w:rtl/>
        </w:rPr>
        <w:t xml:space="preserve">". </w:t>
      </w:r>
      <w:r>
        <w:rPr>
          <w:rtl/>
        </w:rPr>
        <w:t>ובגו"א שמות פי"ז אות יג</w:t>
      </w:r>
      <w:r>
        <w:rPr>
          <w:rFonts w:hint="cs"/>
          <w:rtl/>
        </w:rPr>
        <w:t xml:space="preserve"> [שנ.] כתב</w:t>
      </w:r>
      <w:r>
        <w:rPr>
          <w:rtl/>
        </w:rPr>
        <w:t>: "כי המלכות גם כן הוא האחדות, שהמלך הוא נבדל מן העם אשר מולך עליהם, והוא מיוחד בעמו, שהרי לא תמצא שני מלכים משתמשים בכתר אחד</w:t>
      </w:r>
      <w:r>
        <w:rPr>
          <w:rFonts w:hint="cs"/>
          <w:rtl/>
        </w:rPr>
        <w:t xml:space="preserve"> [חולין ס:]. וכך קיימא לן במסכת ר"ה בפרק בתרא [לב:] 'שמע ישראל ה' אלקינו ה' אחד' הוא מלכות שמים, כי מאחר שהוא אחד, הוא מלך. כי המלכות בעצמו הוא האחדות, ואין איתו אחר. </w:t>
      </w:r>
      <w:r>
        <w:rPr>
          <w:rtl/>
        </w:rPr>
        <w:t xml:space="preserve">ולפיכך אחר שאנו אומרים </w:t>
      </w:r>
      <w:r>
        <w:rPr>
          <w:rFonts w:hint="cs"/>
          <w:rtl/>
        </w:rPr>
        <w:t>'</w:t>
      </w:r>
      <w:r>
        <w:rPr>
          <w:rtl/>
        </w:rPr>
        <w:t>שמע ישראל ה' אל</w:t>
      </w:r>
      <w:r>
        <w:rPr>
          <w:rFonts w:hint="cs"/>
          <w:rtl/>
        </w:rPr>
        <w:t>ק</w:t>
      </w:r>
      <w:r>
        <w:rPr>
          <w:rtl/>
        </w:rPr>
        <w:t>ינו וגו'</w:t>
      </w:r>
      <w:r>
        <w:rPr>
          <w:rFonts w:hint="cs"/>
          <w:rtl/>
        </w:rPr>
        <w:t>'</w:t>
      </w:r>
      <w:r>
        <w:rPr>
          <w:rtl/>
        </w:rPr>
        <w:t xml:space="preserve"> אומרים </w:t>
      </w:r>
      <w:r>
        <w:rPr>
          <w:rFonts w:hint="cs"/>
          <w:rtl/>
        </w:rPr>
        <w:t>'</w:t>
      </w:r>
      <w:r>
        <w:rPr>
          <w:rtl/>
        </w:rPr>
        <w:t>ברוך שם כבוד מלכותו</w:t>
      </w:r>
      <w:r>
        <w:rPr>
          <w:rFonts w:hint="cs"/>
          <w:rtl/>
        </w:rPr>
        <w:t>'</w:t>
      </w:r>
      <w:r>
        <w:rPr>
          <w:rtl/>
        </w:rPr>
        <w:t xml:space="preserve"> </w:t>
      </w:r>
      <w:r>
        <w:rPr>
          <w:rFonts w:hint="cs"/>
          <w:rtl/>
        </w:rPr>
        <w:t>[</w:t>
      </w:r>
      <w:r>
        <w:rPr>
          <w:rtl/>
        </w:rPr>
        <w:t>פסחים נו.</w:t>
      </w:r>
      <w:r>
        <w:rPr>
          <w:rFonts w:hint="cs"/>
          <w:rtl/>
        </w:rPr>
        <w:t>]</w:t>
      </w:r>
      <w:r>
        <w:rPr>
          <w:rtl/>
        </w:rPr>
        <w:t xml:space="preserve">, כי אחדותו הוא מלכותו, ונקרא קבלת מלכות שמים </w:t>
      </w:r>
      <w:r>
        <w:rPr>
          <w:rFonts w:hint="cs"/>
          <w:rtl/>
        </w:rPr>
        <w:t>[</w:t>
      </w:r>
      <w:r>
        <w:rPr>
          <w:rtl/>
        </w:rPr>
        <w:t>ברכות יג.</w:t>
      </w:r>
      <w:r>
        <w:rPr>
          <w:rFonts w:hint="cs"/>
          <w:rtl/>
        </w:rPr>
        <w:t>]</w:t>
      </w:r>
      <w:r>
        <w:rPr>
          <w:rtl/>
        </w:rPr>
        <w:t>"</w:t>
      </w:r>
      <w:r>
        <w:rPr>
          <w:rFonts w:hint="cs"/>
          <w:rtl/>
        </w:rPr>
        <w:t>. ובגו"א במדבר פכ"ח אות יא [תסו.] כתב: "</w:t>
      </w:r>
      <w:r>
        <w:rPr>
          <w:rtl/>
        </w:rPr>
        <w:t xml:space="preserve">יש לך לדעת, כי המלך הוא המקשר את מלכותו עד שהכל אחד. ולפיכך צריך שיהיה מלך אחד, ולא שני מלכים, כי איך יתקשר להיות אחד על ידי שנים, כי שנים הם מחולקים. וקראו רז"ל </w:t>
      </w:r>
      <w:r>
        <w:rPr>
          <w:rFonts w:hint="cs"/>
          <w:rtl/>
        </w:rPr>
        <w:t>[</w:t>
      </w:r>
      <w:r>
        <w:rPr>
          <w:rtl/>
        </w:rPr>
        <w:t>ברכות יג.</w:t>
      </w:r>
      <w:r>
        <w:rPr>
          <w:rFonts w:hint="cs"/>
          <w:rtl/>
        </w:rPr>
        <w:t>]</w:t>
      </w:r>
      <w:r>
        <w:rPr>
          <w:rtl/>
        </w:rPr>
        <w:t xml:space="preserve"> </w:t>
      </w:r>
      <w:r>
        <w:rPr>
          <w:rFonts w:hint="cs"/>
          <w:rtl/>
        </w:rPr>
        <w:t>'</w:t>
      </w:r>
      <w:r>
        <w:rPr>
          <w:rtl/>
        </w:rPr>
        <w:t>שמע ישראל ה' אל</w:t>
      </w:r>
      <w:r>
        <w:rPr>
          <w:rFonts w:hint="cs"/>
          <w:rtl/>
        </w:rPr>
        <w:t>ק</w:t>
      </w:r>
      <w:r>
        <w:rPr>
          <w:rtl/>
        </w:rPr>
        <w:t>ינו ה' אחד</w:t>
      </w:r>
      <w:r>
        <w:rPr>
          <w:rFonts w:hint="cs"/>
          <w:rtl/>
        </w:rPr>
        <w:t>'</w:t>
      </w:r>
      <w:r>
        <w:rPr>
          <w:rtl/>
        </w:rPr>
        <w:t xml:space="preserve"> </w:t>
      </w:r>
      <w:r>
        <w:rPr>
          <w:rFonts w:hint="cs"/>
          <w:rtl/>
        </w:rPr>
        <w:t>[</w:t>
      </w:r>
      <w:r>
        <w:rPr>
          <w:rtl/>
        </w:rPr>
        <w:t>דברים ו, ד</w:t>
      </w:r>
      <w:r>
        <w:rPr>
          <w:rFonts w:hint="cs"/>
          <w:rtl/>
        </w:rPr>
        <w:t>]</w:t>
      </w:r>
      <w:r>
        <w:rPr>
          <w:rtl/>
        </w:rPr>
        <w:t xml:space="preserve"> קבלת מלכותו, ומה ענין </w:t>
      </w:r>
      <w:r>
        <w:rPr>
          <w:rFonts w:hint="cs"/>
          <w:rtl/>
        </w:rPr>
        <w:t>'</w:t>
      </w:r>
      <w:r>
        <w:rPr>
          <w:rtl/>
        </w:rPr>
        <w:t>שמע ישראל ה' אלהינו ה' אחד</w:t>
      </w:r>
      <w:r>
        <w:rPr>
          <w:rFonts w:hint="cs"/>
          <w:rtl/>
        </w:rPr>
        <w:t>'</w:t>
      </w:r>
      <w:r>
        <w:rPr>
          <w:rtl/>
        </w:rPr>
        <w:t xml:space="preserve"> אל מלכותו</w:t>
      </w:r>
      <w:r>
        <w:rPr>
          <w:rFonts w:hint="cs"/>
          <w:rtl/>
        </w:rPr>
        <w:t>,</w:t>
      </w:r>
      <w:r>
        <w:rPr>
          <w:rtl/>
        </w:rPr>
        <w:t xml:space="preserve"> רק כי אין אחדות אלא למלך, שהוא יחיד בעמו, ועל ידו יתקשר הכל להיות כלל אחד. וכן הכתוב קראו אותו שהוא שני למלך </w:t>
      </w:r>
      <w:r>
        <w:rPr>
          <w:rFonts w:hint="cs"/>
          <w:rtl/>
        </w:rPr>
        <w:t>'</w:t>
      </w:r>
      <w:r>
        <w:rPr>
          <w:rtl/>
        </w:rPr>
        <w:t>משנה</w:t>
      </w:r>
      <w:r>
        <w:rPr>
          <w:rFonts w:hint="cs"/>
          <w:rtl/>
        </w:rPr>
        <w:t>'</w:t>
      </w:r>
      <w:r>
        <w:rPr>
          <w:rtl/>
        </w:rPr>
        <w:t xml:space="preserve"> </w:t>
      </w:r>
      <w:r>
        <w:rPr>
          <w:rFonts w:hint="cs"/>
          <w:rtl/>
        </w:rPr>
        <w:t>[</w:t>
      </w:r>
      <w:r>
        <w:rPr>
          <w:rtl/>
        </w:rPr>
        <w:t>בראשית מא, מג</w:t>
      </w:r>
      <w:r>
        <w:rPr>
          <w:rFonts w:hint="cs"/>
          <w:rtl/>
        </w:rPr>
        <w:t>].</w:t>
      </w:r>
      <w:r>
        <w:rPr>
          <w:rtl/>
        </w:rPr>
        <w:t xml:space="preserve"> וזה כי המלך הוא כמו האחד במספר, ואותו שהוא אחריו שני. לכך קיימא לן במסכת ראש השנה </w:t>
      </w:r>
      <w:r>
        <w:rPr>
          <w:rFonts w:hint="cs"/>
          <w:rtl/>
        </w:rPr>
        <w:t>[לב:] '</w:t>
      </w:r>
      <w:r>
        <w:rPr>
          <w:rtl/>
        </w:rPr>
        <w:t>שמע ישראל ה' אל</w:t>
      </w:r>
      <w:r>
        <w:rPr>
          <w:rFonts w:hint="cs"/>
          <w:rtl/>
        </w:rPr>
        <w:t>ק</w:t>
      </w:r>
      <w:r>
        <w:rPr>
          <w:rtl/>
        </w:rPr>
        <w:t>ינו ה' אחד</w:t>
      </w:r>
      <w:r>
        <w:rPr>
          <w:rFonts w:hint="cs"/>
          <w:rtl/>
        </w:rPr>
        <w:t>'</w:t>
      </w:r>
      <w:r>
        <w:rPr>
          <w:rtl/>
        </w:rPr>
        <w:t xml:space="preserve"> הוא מלכות שלימה, וזה כי האחדות הוא המלכות, שמאחר שהוא אחד</w:t>
      </w:r>
      <w:r>
        <w:rPr>
          <w:rFonts w:hint="cs"/>
          <w:rtl/>
        </w:rPr>
        <w:t>,</w:t>
      </w:r>
      <w:r>
        <w:rPr>
          <w:rtl/>
        </w:rPr>
        <w:t xml:space="preserve"> ראוי למלכות</w:t>
      </w:r>
      <w:r>
        <w:rPr>
          <w:rFonts w:hint="cs"/>
          <w:rtl/>
        </w:rPr>
        <w:t>". ובגו"א דברים פל"ג אות ה [תקט.] כתב: "</w:t>
      </w:r>
      <w:r>
        <w:rPr>
          <w:rtl/>
        </w:rPr>
        <w:t>כי המלכות הוא האחדות, ולפיכך נקרא קריאת שמע קבלת מלכות שמים</w:t>
      </w:r>
      <w:r>
        <w:rPr>
          <w:rFonts w:hint="cs"/>
          <w:rtl/>
        </w:rPr>
        <w:t>.</w:t>
      </w:r>
      <w:r>
        <w:rPr>
          <w:rtl/>
        </w:rPr>
        <w:t xml:space="preserve"> אמרו בראש השנה </w:t>
      </w:r>
      <w:r>
        <w:rPr>
          <w:rFonts w:hint="cs"/>
          <w:rtl/>
        </w:rPr>
        <w:t>'</w:t>
      </w:r>
      <w:r>
        <w:rPr>
          <w:rtl/>
        </w:rPr>
        <w:t>שמע ישראל ה' אל</w:t>
      </w:r>
      <w:r>
        <w:rPr>
          <w:rFonts w:hint="cs"/>
          <w:rtl/>
        </w:rPr>
        <w:t>ק</w:t>
      </w:r>
      <w:r>
        <w:rPr>
          <w:rtl/>
        </w:rPr>
        <w:t>ינו ה' אחד</w:t>
      </w:r>
      <w:r>
        <w:rPr>
          <w:rFonts w:hint="cs"/>
          <w:rtl/>
        </w:rPr>
        <w:t>'</w:t>
      </w:r>
      <w:r>
        <w:rPr>
          <w:rtl/>
        </w:rPr>
        <w:t xml:space="preserve"> זהו מלכות שלימה</w:t>
      </w:r>
      <w:r>
        <w:rPr>
          <w:rFonts w:hint="cs"/>
          <w:rtl/>
        </w:rPr>
        <w:t>" [הובא למעלה הקדמה שלישית הערה 94, פי"ב הערה 84, פל"ט הערות 52, 63, ולהלן פמ"ז הערה 587]. ולמעלה פי"ב [תקעה.] כתב: "</w:t>
      </w:r>
      <w:r>
        <w:rPr>
          <w:rtl/>
        </w:rPr>
        <w:t>לפיכך יבא מלכות שמים בשש תיבות</w:t>
      </w:r>
      <w:r>
        <w:rPr>
          <w:rFonts w:hint="cs"/>
          <w:rtl/>
        </w:rPr>
        <w:t>;</w:t>
      </w:r>
      <w:r>
        <w:rPr>
          <w:rtl/>
        </w:rPr>
        <w:t xml:space="preserve"> </w:t>
      </w:r>
      <w:r>
        <w:rPr>
          <w:rFonts w:hint="cs"/>
          <w:rtl/>
        </w:rPr>
        <w:t>'</w:t>
      </w:r>
      <w:r>
        <w:rPr>
          <w:rtl/>
        </w:rPr>
        <w:t>שמע ישראל ה' אל</w:t>
      </w:r>
      <w:r>
        <w:rPr>
          <w:rFonts w:hint="cs"/>
          <w:rtl/>
        </w:rPr>
        <w:t>ק</w:t>
      </w:r>
      <w:r>
        <w:rPr>
          <w:rtl/>
        </w:rPr>
        <w:t>ינו ה' אחד</w:t>
      </w:r>
      <w:r>
        <w:rPr>
          <w:rFonts w:hint="cs"/>
          <w:rtl/>
        </w:rPr>
        <w:t>'.</w:t>
      </w:r>
      <w:r>
        <w:rPr>
          <w:rtl/>
        </w:rPr>
        <w:t xml:space="preserve"> וזה מפני שאנו מודים שהוא יחיד בכל הצדדין</w:t>
      </w:r>
      <w:r>
        <w:rPr>
          <w:rFonts w:hint="cs"/>
          <w:rtl/>
        </w:rPr>
        <w:t>.</w:t>
      </w:r>
      <w:r>
        <w:rPr>
          <w:rtl/>
        </w:rPr>
        <w:t xml:space="preserve"> והצדדין הם מחולקים זה מזה</w:t>
      </w:r>
      <w:r>
        <w:rPr>
          <w:rFonts w:hint="cs"/>
          <w:rtl/>
        </w:rPr>
        <w:t>,</w:t>
      </w:r>
      <w:r>
        <w:rPr>
          <w:rtl/>
        </w:rPr>
        <w:t xml:space="preserve"> עד שיש לחשוב שיש כאן שניות מצד הצדדין</w:t>
      </w:r>
      <w:r>
        <w:rPr>
          <w:rFonts w:hint="cs"/>
          <w:rtl/>
        </w:rPr>
        <w:t>.</w:t>
      </w:r>
      <w:r>
        <w:rPr>
          <w:rtl/>
        </w:rPr>
        <w:t xml:space="preserve"> וכאשר הוא יחיד מושל בכל הצדדין הששה</w:t>
      </w:r>
      <w:r>
        <w:rPr>
          <w:rFonts w:hint="cs"/>
          <w:rtl/>
        </w:rPr>
        <w:t>,</w:t>
      </w:r>
      <w:r>
        <w:rPr>
          <w:rtl/>
        </w:rPr>
        <w:t xml:space="preserve"> שהם חלוק המציאות, בזה תדע שהוא ית</w:t>
      </w:r>
      <w:r>
        <w:rPr>
          <w:rFonts w:hint="cs"/>
          <w:rtl/>
        </w:rPr>
        <w:t>ברך</w:t>
      </w:r>
      <w:r>
        <w:rPr>
          <w:rtl/>
        </w:rPr>
        <w:t xml:space="preserve"> אחד</w:t>
      </w:r>
      <w:r>
        <w:rPr>
          <w:rFonts w:hint="cs"/>
          <w:rtl/>
        </w:rPr>
        <w:t>,</w:t>
      </w:r>
      <w:r>
        <w:rPr>
          <w:rtl/>
        </w:rPr>
        <w:t xml:space="preserve"> שאין כאן צד אח</w:t>
      </w:r>
      <w:r>
        <w:rPr>
          <w:rFonts w:hint="cs"/>
          <w:rtl/>
        </w:rPr>
        <w:t>ר כלל". ובנתיב העבודה פרקים ז, ח, האריך לבאר כיצד מתקיימת באמירת "שמע ישראל" קבלת מלכות שמים. וראה להלן סוף הערה 171.</w:t>
      </w:r>
    </w:p>
  </w:footnote>
  <w:footnote w:id="167">
    <w:p w:rsidR="083C3095" w:rsidRDefault="083C3095" w:rsidP="0821117E">
      <w:pPr>
        <w:pStyle w:val="FootnoteText"/>
        <w:rPr>
          <w:rFonts w:hint="cs"/>
          <w:rtl/>
        </w:rPr>
      </w:pPr>
      <w:r>
        <w:rPr>
          <w:rtl/>
        </w:rPr>
        <w:t>&lt;</w:t>
      </w:r>
      <w:r>
        <w:rPr>
          <w:rStyle w:val="FootnoteReference"/>
        </w:rPr>
        <w:footnoteRef/>
      </w:r>
      <w:r>
        <w:rPr>
          <w:rtl/>
        </w:rPr>
        <w:t>&gt;</w:t>
      </w:r>
      <w:r>
        <w:rPr>
          <w:rFonts w:hint="cs"/>
          <w:rtl/>
        </w:rPr>
        <w:t xml:space="preserve"> כמו שנאמר [דברים יז, טו] "</w:t>
      </w:r>
      <w:r>
        <w:rPr>
          <w:rtl/>
        </w:rPr>
        <w:t>שום תשים עליך מלך</w:t>
      </w:r>
      <w:r>
        <w:rPr>
          <w:rFonts w:hint="cs"/>
          <w:rtl/>
        </w:rPr>
        <w:t xml:space="preserve"> וגו'", ודרשו חכמים [כתובות יז.] "</w:t>
      </w:r>
      <w:r>
        <w:rPr>
          <w:rtl/>
        </w:rPr>
        <w:t>שתהא אימתו עליך</w:t>
      </w:r>
      <w:r>
        <w:rPr>
          <w:rFonts w:hint="cs"/>
          <w:rtl/>
        </w:rPr>
        <w:t>". ובח"א שם [א, קנא:] כתב: "</w:t>
      </w:r>
      <w:r>
        <w:rPr>
          <w:rtl/>
        </w:rPr>
        <w:t xml:space="preserve">נראה דדייק מדכתיב </w:t>
      </w:r>
      <w:r>
        <w:rPr>
          <w:rFonts w:hint="cs"/>
          <w:rtl/>
        </w:rPr>
        <w:t>'</w:t>
      </w:r>
      <w:r>
        <w:rPr>
          <w:rtl/>
        </w:rPr>
        <w:t>עליך</w:t>
      </w:r>
      <w:r>
        <w:rPr>
          <w:rFonts w:hint="cs"/>
          <w:rtl/>
        </w:rPr>
        <w:t>'</w:t>
      </w:r>
      <w:r>
        <w:rPr>
          <w:rtl/>
        </w:rPr>
        <w:t xml:space="preserve">, דהוה ליה למכתב </w:t>
      </w:r>
      <w:r>
        <w:rPr>
          <w:rFonts w:hint="cs"/>
          <w:rtl/>
        </w:rPr>
        <w:t>'</w:t>
      </w:r>
      <w:r>
        <w:rPr>
          <w:rtl/>
        </w:rPr>
        <w:t>שום תשים מלך</w:t>
      </w:r>
      <w:r>
        <w:rPr>
          <w:rFonts w:hint="cs"/>
          <w:rtl/>
        </w:rPr>
        <w:t>'</w:t>
      </w:r>
      <w:r>
        <w:rPr>
          <w:rtl/>
        </w:rPr>
        <w:t xml:space="preserve">. אלא שיהיה </w:t>
      </w:r>
      <w:r>
        <w:rPr>
          <w:rFonts w:hint="cs"/>
          <w:rtl/>
        </w:rPr>
        <w:t>'</w:t>
      </w:r>
      <w:r>
        <w:rPr>
          <w:rtl/>
        </w:rPr>
        <w:t>עליך</w:t>
      </w:r>
      <w:r>
        <w:rPr>
          <w:rFonts w:hint="cs"/>
          <w:rtl/>
        </w:rPr>
        <w:t>',</w:t>
      </w:r>
      <w:r>
        <w:rPr>
          <w:rtl/>
        </w:rPr>
        <w:t xml:space="preserve"> דהיינו שיהי</w:t>
      </w:r>
      <w:r>
        <w:rPr>
          <w:rFonts w:hint="cs"/>
          <w:rtl/>
        </w:rPr>
        <w:t>ה</w:t>
      </w:r>
      <w:r>
        <w:rPr>
          <w:rtl/>
        </w:rPr>
        <w:t xml:space="preserve"> אימתו עליך</w:t>
      </w:r>
      <w:r>
        <w:rPr>
          <w:rFonts w:hint="cs"/>
          <w:rtl/>
        </w:rPr>
        <w:t>". וכוונתו, כי "עליך" מורה שהמלך עליון יותר מן האדם, וכבר השריש רש"י [דברים לב, מג] "</w:t>
      </w:r>
      <w:r>
        <w:rPr>
          <w:rtl/>
        </w:rPr>
        <w:t>אפילו חלש למעלה וגבור למטה אימת העליון על התחתון</w:t>
      </w:r>
      <w:r>
        <w:rPr>
          <w:rFonts w:hint="cs"/>
          <w:rtl/>
        </w:rPr>
        <w:t>,</w:t>
      </w:r>
      <w:r>
        <w:rPr>
          <w:rtl/>
        </w:rPr>
        <w:t xml:space="preserve"> וכ</w:t>
      </w:r>
      <w:r>
        <w:rPr>
          <w:rFonts w:hint="cs"/>
          <w:rtl/>
        </w:rPr>
        <w:t>ל שכן</w:t>
      </w:r>
      <w:r>
        <w:rPr>
          <w:rtl/>
        </w:rPr>
        <w:t xml:space="preserve"> שגבור מלמעלה וחלש מלמטה</w:t>
      </w:r>
      <w:r>
        <w:rPr>
          <w:rFonts w:hint="cs"/>
          <w:rtl/>
        </w:rPr>
        <w:t>". וכן כתב רש"י דברים [לג, כז], ובקהלת [ה, א]. וכאשר ישראל ביקשו משמואל למנות להם מלך הקב"ה אמר לשמואל [ש"א ח, ט] "</w:t>
      </w:r>
      <w:r>
        <w:rPr>
          <w:rtl/>
        </w:rPr>
        <w:t>ועתה שמע בקולם אך כי העד תעיד בהם ו</w:t>
      </w:r>
      <w:r>
        <w:rPr>
          <w:rFonts w:hint="cs"/>
          <w:rtl/>
        </w:rPr>
        <w:t>גו'", ופירש רש"י [שם] "</w:t>
      </w:r>
      <w:r>
        <w:rPr>
          <w:rtl/>
        </w:rPr>
        <w:t>העד תעיד בהם - התרה בהם, שתהא אימת מלכם עליהם</w:t>
      </w:r>
      <w:r>
        <w:rPr>
          <w:rFonts w:hint="cs"/>
          <w:rtl/>
        </w:rPr>
        <w:t>". ובאור חדש פ"ח [תתשמד:] כתב: "</w:t>
      </w:r>
      <w:r>
        <w:rPr>
          <w:rtl/>
        </w:rPr>
        <w:t>כי המלך שהוא נבדל מן העם</w:t>
      </w:r>
      <w:r>
        <w:rPr>
          <w:rFonts w:hint="cs"/>
          <w:rtl/>
        </w:rPr>
        <w:t>,</w:t>
      </w:r>
      <w:r>
        <w:rPr>
          <w:rtl/>
        </w:rPr>
        <w:t xml:space="preserve"> יש לו היראה</w:t>
      </w:r>
      <w:r>
        <w:rPr>
          <w:rFonts w:hint="cs"/>
          <w:rtl/>
        </w:rPr>
        <w:t>,</w:t>
      </w:r>
      <w:r>
        <w:rPr>
          <w:rtl/>
        </w:rPr>
        <w:t xml:space="preserve"> וזה נקרא </w:t>
      </w:r>
      <w:r>
        <w:rPr>
          <w:rFonts w:hint="cs"/>
          <w:rtl/>
        </w:rPr>
        <w:t>'</w:t>
      </w:r>
      <w:r>
        <w:rPr>
          <w:rtl/>
        </w:rPr>
        <w:t>מורא מלכות</w:t>
      </w:r>
      <w:r>
        <w:rPr>
          <w:rFonts w:hint="cs"/>
          <w:rtl/>
        </w:rPr>
        <w:t>'.</w:t>
      </w:r>
      <w:r>
        <w:rPr>
          <w:rtl/>
        </w:rPr>
        <w:t xml:space="preserve"> כי שנים שהם שותפים</w:t>
      </w:r>
      <w:r>
        <w:rPr>
          <w:rFonts w:hint="cs"/>
          <w:rtl/>
        </w:rPr>
        <w:t>,</w:t>
      </w:r>
      <w:r>
        <w:rPr>
          <w:rtl/>
        </w:rPr>
        <w:t xml:space="preserve"> אין יראה זה מזה</w:t>
      </w:r>
      <w:r>
        <w:rPr>
          <w:rFonts w:hint="cs"/>
          <w:rtl/>
        </w:rPr>
        <w:t>.</w:t>
      </w:r>
      <w:r>
        <w:rPr>
          <w:rtl/>
        </w:rPr>
        <w:t xml:space="preserve"> אבל המלך שהוא נבדל מן העם</w:t>
      </w:r>
      <w:r>
        <w:rPr>
          <w:rFonts w:hint="cs"/>
          <w:rtl/>
        </w:rPr>
        <w:t>,</w:t>
      </w:r>
      <w:r>
        <w:rPr>
          <w:rtl/>
        </w:rPr>
        <w:t xml:space="preserve"> יש כאן יראה מצד מלכותו</w:t>
      </w:r>
      <w:r>
        <w:rPr>
          <w:rFonts w:hint="cs"/>
          <w:rtl/>
        </w:rPr>
        <w:t>,</w:t>
      </w:r>
      <w:r>
        <w:rPr>
          <w:rtl/>
        </w:rPr>
        <w:t xml:space="preserve"> כי מפני שהוא נבדל מהכל יש יראה לפניו</w:t>
      </w:r>
      <w:r>
        <w:rPr>
          <w:rFonts w:hint="cs"/>
          <w:rtl/>
        </w:rPr>
        <w:t>" [הובא למעלה פל"ט הערה 12]. ובנתיב יראת השם פ"א [ב, כד.] כתב: "</w:t>
      </w:r>
      <w:r>
        <w:rPr>
          <w:rtl/>
        </w:rPr>
        <w:t>כי אין מורא כמו מורא מלכות</w:t>
      </w:r>
      <w:r>
        <w:rPr>
          <w:rFonts w:hint="cs"/>
          <w:rtl/>
        </w:rPr>
        <w:t xml:space="preserve">". </w:t>
      </w:r>
    </w:p>
  </w:footnote>
  <w:footnote w:id="168">
    <w:p w:rsidR="083C3095" w:rsidRDefault="083C3095" w:rsidP="08982CB9">
      <w:pPr>
        <w:pStyle w:val="FootnoteText"/>
        <w:rPr>
          <w:rFonts w:hint="cs"/>
        </w:rPr>
      </w:pPr>
      <w:r>
        <w:rPr>
          <w:rtl/>
        </w:rPr>
        <w:t>&lt;</w:t>
      </w:r>
      <w:r>
        <w:rPr>
          <w:rStyle w:val="FootnoteReference"/>
        </w:rPr>
        <w:footnoteRef/>
      </w:r>
      <w:r>
        <w:rPr>
          <w:rtl/>
        </w:rPr>
        <w:t>&gt;</w:t>
      </w:r>
      <w:r>
        <w:rPr>
          <w:rFonts w:hint="cs"/>
          <w:rtl/>
        </w:rPr>
        <w:t xml:space="preserve"> פירוש - קל וחומר למלכות שמים. ואמרו חכמים [ברכות כח:] "</w:t>
      </w:r>
      <w:r>
        <w:rPr>
          <w:rtl/>
        </w:rPr>
        <w:t>כשחלה רבי יוחנן בן זכאי</w:t>
      </w:r>
      <w:r>
        <w:rPr>
          <w:rFonts w:hint="cs"/>
          <w:rtl/>
        </w:rPr>
        <w:t>,</w:t>
      </w:r>
      <w:r>
        <w:rPr>
          <w:rtl/>
        </w:rPr>
        <w:t xml:space="preserve"> נכנסו תלמידיו לבקרו</w:t>
      </w:r>
      <w:r>
        <w:rPr>
          <w:rFonts w:hint="cs"/>
          <w:rtl/>
        </w:rPr>
        <w:t>.</w:t>
      </w:r>
      <w:r>
        <w:rPr>
          <w:rtl/>
        </w:rPr>
        <w:t xml:space="preserve"> כיון שראה אותם</w:t>
      </w:r>
      <w:r>
        <w:rPr>
          <w:rFonts w:hint="cs"/>
          <w:rtl/>
        </w:rPr>
        <w:t>,</w:t>
      </w:r>
      <w:r>
        <w:rPr>
          <w:rtl/>
        </w:rPr>
        <w:t xml:space="preserve"> התחיל לבכות</w:t>
      </w:r>
      <w:r>
        <w:rPr>
          <w:rFonts w:hint="cs"/>
          <w:rtl/>
        </w:rPr>
        <w:t>.</w:t>
      </w:r>
      <w:r>
        <w:rPr>
          <w:rtl/>
        </w:rPr>
        <w:t xml:space="preserve"> אמרו לו תלמידיו</w:t>
      </w:r>
      <w:r>
        <w:rPr>
          <w:rFonts w:hint="cs"/>
          <w:rtl/>
        </w:rPr>
        <w:t>,</w:t>
      </w:r>
      <w:r>
        <w:rPr>
          <w:rtl/>
        </w:rPr>
        <w:t xml:space="preserve"> נר ישראל עמוד הימיני פטיש החזק</w:t>
      </w:r>
      <w:r>
        <w:rPr>
          <w:rFonts w:hint="cs"/>
          <w:rtl/>
        </w:rPr>
        <w:t>,</w:t>
      </w:r>
      <w:r>
        <w:rPr>
          <w:rtl/>
        </w:rPr>
        <w:t xml:space="preserve"> מפני מה אתה בוכה</w:t>
      </w:r>
      <w:r>
        <w:rPr>
          <w:rFonts w:hint="cs"/>
          <w:rtl/>
        </w:rPr>
        <w:t>.</w:t>
      </w:r>
      <w:r>
        <w:rPr>
          <w:rtl/>
        </w:rPr>
        <w:t xml:space="preserve"> אמר להם</w:t>
      </w:r>
      <w:r>
        <w:rPr>
          <w:rFonts w:hint="cs"/>
          <w:rtl/>
        </w:rPr>
        <w:t>,</w:t>
      </w:r>
      <w:r>
        <w:rPr>
          <w:rtl/>
        </w:rPr>
        <w:t xml:space="preserve"> אילו לפני מלך בשר ודם היו מוליכין אותי</w:t>
      </w:r>
      <w:r>
        <w:rPr>
          <w:rFonts w:hint="cs"/>
          <w:rtl/>
        </w:rPr>
        <w:t>,</w:t>
      </w:r>
      <w:r>
        <w:rPr>
          <w:rtl/>
        </w:rPr>
        <w:t xml:space="preserve"> שהיום כאן ומחר בקבר</w:t>
      </w:r>
      <w:r>
        <w:rPr>
          <w:rFonts w:hint="cs"/>
          <w:rtl/>
        </w:rPr>
        <w:t>,</w:t>
      </w:r>
      <w:r>
        <w:rPr>
          <w:rtl/>
        </w:rPr>
        <w:t xml:space="preserve"> שאם כועס עלי אין כעסו כעס עולם</w:t>
      </w:r>
      <w:r>
        <w:rPr>
          <w:rFonts w:hint="cs"/>
          <w:rtl/>
        </w:rPr>
        <w:t xml:space="preserve">... </w:t>
      </w:r>
      <w:r>
        <w:rPr>
          <w:rtl/>
        </w:rPr>
        <w:t>ואני יכול לפייסו בדברים ולשחדו בממון</w:t>
      </w:r>
      <w:r>
        <w:rPr>
          <w:rFonts w:hint="cs"/>
          <w:rtl/>
        </w:rPr>
        <w:t>,</w:t>
      </w:r>
      <w:r>
        <w:rPr>
          <w:rtl/>
        </w:rPr>
        <w:t xml:space="preserve"> אף על פי כן הייתי בוכה</w:t>
      </w:r>
      <w:r>
        <w:rPr>
          <w:rFonts w:hint="cs"/>
          <w:rtl/>
        </w:rPr>
        <w:t>,</w:t>
      </w:r>
      <w:r>
        <w:rPr>
          <w:rtl/>
        </w:rPr>
        <w:t xml:space="preserve"> ועכשיו שמוליכים אותי לפני מלך מלכי המלכים הק</w:t>
      </w:r>
      <w:r>
        <w:rPr>
          <w:rFonts w:hint="cs"/>
          <w:rtl/>
        </w:rPr>
        <w:t>ב"ה,</w:t>
      </w:r>
      <w:r>
        <w:rPr>
          <w:rtl/>
        </w:rPr>
        <w:t xml:space="preserve"> שהוא חי וקיים לעולם ולעולמי עולמים</w:t>
      </w:r>
      <w:r>
        <w:rPr>
          <w:rFonts w:hint="cs"/>
          <w:rtl/>
        </w:rPr>
        <w:t>,</w:t>
      </w:r>
      <w:r>
        <w:rPr>
          <w:rtl/>
        </w:rPr>
        <w:t xml:space="preserve"> שאם כועס עלי כעסו כעס עולם</w:t>
      </w:r>
      <w:r>
        <w:rPr>
          <w:rFonts w:hint="cs"/>
          <w:rtl/>
        </w:rPr>
        <w:t>...</w:t>
      </w:r>
      <w:r>
        <w:rPr>
          <w:rtl/>
        </w:rPr>
        <w:t xml:space="preserve"> ואיני יכול לפייסו בדברים ולא לשחדו בממון</w:t>
      </w:r>
      <w:r>
        <w:rPr>
          <w:rFonts w:hint="cs"/>
          <w:rtl/>
        </w:rPr>
        <w:t>,</w:t>
      </w:r>
      <w:r>
        <w:rPr>
          <w:rtl/>
        </w:rPr>
        <w:t xml:space="preserve"> ולא עוד אלא שיש לפני שני דרכים</w:t>
      </w:r>
      <w:r>
        <w:rPr>
          <w:rFonts w:hint="cs"/>
          <w:rtl/>
        </w:rPr>
        <w:t>;</w:t>
      </w:r>
      <w:r>
        <w:rPr>
          <w:rtl/>
        </w:rPr>
        <w:t xml:space="preserve"> אחת של גן עדן</w:t>
      </w:r>
      <w:r>
        <w:rPr>
          <w:rFonts w:hint="cs"/>
          <w:rtl/>
        </w:rPr>
        <w:t>,</w:t>
      </w:r>
      <w:r>
        <w:rPr>
          <w:rtl/>
        </w:rPr>
        <w:t xml:space="preserve"> ואחת של גיהנם</w:t>
      </w:r>
      <w:r>
        <w:rPr>
          <w:rFonts w:hint="cs"/>
          <w:rtl/>
        </w:rPr>
        <w:t>,</w:t>
      </w:r>
      <w:r>
        <w:rPr>
          <w:rtl/>
        </w:rPr>
        <w:t xml:space="preserve"> ואיני יודע באיזו מוליכים אותי</w:t>
      </w:r>
      <w:r>
        <w:rPr>
          <w:rFonts w:hint="cs"/>
          <w:rtl/>
        </w:rPr>
        <w:t>,</w:t>
      </w:r>
      <w:r>
        <w:rPr>
          <w:rtl/>
        </w:rPr>
        <w:t xml:space="preserve"> ולא אבכה</w:t>
      </w:r>
      <w:r>
        <w:rPr>
          <w:rFonts w:hint="cs"/>
          <w:rtl/>
        </w:rPr>
        <w:t>".</w:t>
      </w:r>
      <w:r w:rsidRPr="08A91C63">
        <w:rPr>
          <w:rFonts w:hint="cs"/>
          <w:rtl/>
        </w:rPr>
        <w:t xml:space="preserve"> </w:t>
      </w:r>
      <w:r>
        <w:rPr>
          <w:rFonts w:hint="cs"/>
          <w:rtl/>
        </w:rPr>
        <w:t>ובדר"ח פ"ד מכ"ג [תצז.] כתב: "</w:t>
      </w:r>
      <w:r>
        <w:rPr>
          <w:rtl/>
        </w:rPr>
        <w:t>רצה לומר אצל המלך שייכים כל אלו דברים</w:t>
      </w:r>
      <w:r>
        <w:rPr>
          <w:rFonts w:hint="cs"/>
          <w:rtl/>
        </w:rPr>
        <w:t>,</w:t>
      </w:r>
      <w:r>
        <w:rPr>
          <w:rtl/>
        </w:rPr>
        <w:t xml:space="preserve"> שיכול לשוחדו בממון ולפייסו בדברים</w:t>
      </w:r>
      <w:r>
        <w:rPr>
          <w:rFonts w:hint="cs"/>
          <w:rtl/>
        </w:rPr>
        <w:t>,</w:t>
      </w:r>
      <w:r>
        <w:rPr>
          <w:rtl/>
        </w:rPr>
        <w:t xml:space="preserve"> ואפילו הכי הוא ירא</w:t>
      </w:r>
      <w:r>
        <w:rPr>
          <w:rFonts w:hint="cs"/>
          <w:rtl/>
        </w:rPr>
        <w:t>.</w:t>
      </w:r>
      <w:r>
        <w:rPr>
          <w:rtl/>
        </w:rPr>
        <w:t xml:space="preserve"> כל שכן אצל מלך מלכי המלכים</w:t>
      </w:r>
      <w:r>
        <w:rPr>
          <w:rFonts w:hint="cs"/>
          <w:rtl/>
        </w:rPr>
        <w:t>,</w:t>
      </w:r>
      <w:r>
        <w:rPr>
          <w:rtl/>
        </w:rPr>
        <w:t xml:space="preserve"> שלא שייך כל דבר זה</w:t>
      </w:r>
      <w:r>
        <w:rPr>
          <w:rFonts w:hint="cs"/>
          <w:rtl/>
        </w:rPr>
        <w:t>,</w:t>
      </w:r>
      <w:r>
        <w:rPr>
          <w:rtl/>
        </w:rPr>
        <w:t xml:space="preserve"> שיהיה ירא</w:t>
      </w:r>
      <w:r>
        <w:rPr>
          <w:rFonts w:hint="cs"/>
          <w:rtl/>
        </w:rPr>
        <w:t>". לכך באמירת "שמע ישראל" נמצאת מוראו של הקב"ה ["נורא"], כי בקבלת עול מלכות שמים זו נמצאת גם מורא מלכות.</w:t>
      </w:r>
    </w:p>
  </w:footnote>
  <w:footnote w:id="169">
    <w:p w:rsidR="083C3095" w:rsidRDefault="083C3095" w:rsidP="088D3C7F">
      <w:pPr>
        <w:pStyle w:val="FootnoteText"/>
        <w:rPr>
          <w:rFonts w:hint="cs"/>
          <w:rtl/>
        </w:rPr>
      </w:pPr>
      <w:r>
        <w:rPr>
          <w:rtl/>
        </w:rPr>
        <w:t>&lt;</w:t>
      </w:r>
      <w:r>
        <w:rPr>
          <w:rStyle w:val="FootnoteReference"/>
        </w:rPr>
        <w:footnoteRef/>
      </w:r>
      <w:r>
        <w:rPr>
          <w:rtl/>
        </w:rPr>
        <w:t>&gt;</w:t>
      </w:r>
      <w:r>
        <w:rPr>
          <w:rFonts w:hint="cs"/>
          <w:rtl/>
        </w:rPr>
        <w:t xml:space="preserve"> בא לבאר שאל תחשוב שמה שנאמר "ואהבת" יסתור למורא מלכות [של קבלת עול מלכות שמים], שהרי אהבה לחוד ויראה לחוד, דאדרבה, אהבה זו היא השלמה למורא מלכות, וכמו שמבאר.</w:t>
      </w:r>
    </w:p>
  </w:footnote>
  <w:footnote w:id="170">
    <w:p w:rsidR="083C3095" w:rsidRDefault="083C3095" w:rsidP="083A1988">
      <w:pPr>
        <w:pStyle w:val="FootnoteText"/>
        <w:rPr>
          <w:rFonts w:hint="cs"/>
        </w:rPr>
      </w:pPr>
      <w:r>
        <w:rPr>
          <w:rtl/>
        </w:rPr>
        <w:t>&lt;</w:t>
      </w:r>
      <w:r>
        <w:rPr>
          <w:rStyle w:val="FootnoteReference"/>
        </w:rPr>
        <w:footnoteRef/>
      </w:r>
      <w:r>
        <w:rPr>
          <w:rtl/>
        </w:rPr>
        <w:t>&gt;</w:t>
      </w:r>
      <w:r>
        <w:rPr>
          <w:rFonts w:hint="cs"/>
          <w:rtl/>
        </w:rPr>
        <w:t xml:space="preserve"> אודות שיש דביקות גם ביראה, כן כתב להלן פס"ד, וז"ל: "'</w:t>
      </w:r>
      <w:r>
        <w:rPr>
          <w:rtl/>
        </w:rPr>
        <w:t>בית אהרן</w:t>
      </w:r>
      <w:r>
        <w:rPr>
          <w:rFonts w:hint="cs"/>
          <w:rtl/>
        </w:rPr>
        <w:t>'</w:t>
      </w:r>
      <w:r>
        <w:rPr>
          <w:rtl/>
        </w:rPr>
        <w:t xml:space="preserve"> </w:t>
      </w:r>
      <w:r>
        <w:rPr>
          <w:rFonts w:hint="cs"/>
          <w:rtl/>
        </w:rPr>
        <w:t xml:space="preserve">[תהלים קטו, י] </w:t>
      </w:r>
      <w:r>
        <w:rPr>
          <w:rtl/>
        </w:rPr>
        <w:t>עובדים לו מאהבה</w:t>
      </w:r>
      <w:r>
        <w:rPr>
          <w:rFonts w:hint="cs"/>
          <w:rtl/>
        </w:rPr>
        <w:t>,</w:t>
      </w:r>
      <w:r>
        <w:rPr>
          <w:rtl/>
        </w:rPr>
        <w:t xml:space="preserve"> כמו מי שהוא אוהב את אחר</w:t>
      </w:r>
      <w:r>
        <w:rPr>
          <w:rFonts w:hint="cs"/>
          <w:rtl/>
        </w:rPr>
        <w:t>,</w:t>
      </w:r>
      <w:r>
        <w:rPr>
          <w:rtl/>
        </w:rPr>
        <w:t xml:space="preserve"> כך הם בית אהרן אוהבים הק</w:t>
      </w:r>
      <w:r>
        <w:rPr>
          <w:rFonts w:hint="cs"/>
          <w:rtl/>
        </w:rPr>
        <w:t>ב"ה,</w:t>
      </w:r>
      <w:r>
        <w:rPr>
          <w:rtl/>
        </w:rPr>
        <w:t xml:space="preserve"> עובדים מאהבה</w:t>
      </w:r>
      <w:r>
        <w:rPr>
          <w:rFonts w:hint="cs"/>
          <w:rtl/>
        </w:rPr>
        <w:t>,</w:t>
      </w:r>
      <w:r>
        <w:rPr>
          <w:rtl/>
        </w:rPr>
        <w:t xml:space="preserve"> וזהו הדביקות הזה מצד האהבה</w:t>
      </w:r>
      <w:r>
        <w:rPr>
          <w:rFonts w:hint="cs"/>
          <w:rtl/>
        </w:rPr>
        <w:t>.</w:t>
      </w:r>
      <w:r>
        <w:rPr>
          <w:rtl/>
        </w:rPr>
        <w:t xml:space="preserve"> ואח</w:t>
      </w:r>
      <w:r>
        <w:rPr>
          <w:rFonts w:hint="cs"/>
          <w:rtl/>
        </w:rPr>
        <w:t>ר כך</w:t>
      </w:r>
      <w:r>
        <w:rPr>
          <w:rtl/>
        </w:rPr>
        <w:t xml:space="preserve"> זכר </w:t>
      </w:r>
      <w:r>
        <w:rPr>
          <w:rFonts w:hint="cs"/>
          <w:rtl/>
        </w:rPr>
        <w:t>[שם פסוק יא] '</w:t>
      </w:r>
      <w:r>
        <w:rPr>
          <w:rtl/>
        </w:rPr>
        <w:t>יראי ה' בטחו בה'</w:t>
      </w:r>
      <w:r>
        <w:rPr>
          <w:rFonts w:hint="cs"/>
          <w:rtl/>
        </w:rPr>
        <w:t xml:space="preserve">', </w:t>
      </w:r>
      <w:r>
        <w:rPr>
          <w:rtl/>
        </w:rPr>
        <w:t>שהם עובדים השם מיראה</w:t>
      </w:r>
      <w:r>
        <w:rPr>
          <w:rFonts w:hint="cs"/>
          <w:rtl/>
        </w:rPr>
        <w:t>,</w:t>
      </w:r>
      <w:r>
        <w:rPr>
          <w:rtl/>
        </w:rPr>
        <w:t xml:space="preserve"> ומצד היראה יש להם דביקות בו יתברך</w:t>
      </w:r>
      <w:r>
        <w:rPr>
          <w:rFonts w:hint="cs"/>
          <w:rtl/>
        </w:rPr>
        <w:t xml:space="preserve">... </w:t>
      </w:r>
      <w:r>
        <w:rPr>
          <w:rtl/>
        </w:rPr>
        <w:t>כי בית אהרן דבקים בו יתברך מצד האהבה</w:t>
      </w:r>
      <w:r>
        <w:rPr>
          <w:rFonts w:hint="cs"/>
          <w:rtl/>
        </w:rPr>
        <w:t xml:space="preserve">... </w:t>
      </w:r>
      <w:r>
        <w:rPr>
          <w:rtl/>
        </w:rPr>
        <w:t>ויראי ה' דבקים בו מצד היר</w:t>
      </w:r>
      <w:r>
        <w:rPr>
          <w:rFonts w:hint="cs"/>
          <w:rtl/>
        </w:rPr>
        <w:t>אה". ובתפארת ישראל פ"י [קסד:] כתב: "</w:t>
      </w:r>
      <w:r>
        <w:rPr>
          <w:rtl/>
        </w:rPr>
        <w:t>כי מי שיש בו יראת שמים הוא דבק לגמרי בו, ולא כן האהבה</w:t>
      </w:r>
      <w:r>
        <w:rPr>
          <w:rFonts w:hint="cs"/>
          <w:rtl/>
        </w:rPr>
        <w:t>,</w:t>
      </w:r>
      <w:r>
        <w:rPr>
          <w:rtl/>
        </w:rPr>
        <w:t xml:space="preserve"> אף כי הוא הדבוק בו יתברך</w:t>
      </w:r>
      <w:r>
        <w:rPr>
          <w:rFonts w:hint="cs"/>
          <w:rtl/>
        </w:rPr>
        <w:t>,</w:t>
      </w:r>
      <w:r>
        <w:rPr>
          <w:rtl/>
        </w:rPr>
        <w:t xml:space="preserve"> אין מחשיב עצמו כא</w:t>
      </w:r>
      <w:r>
        <w:rPr>
          <w:rFonts w:hint="cs"/>
          <w:rtl/>
        </w:rPr>
        <w:t>י</w:t>
      </w:r>
      <w:r>
        <w:rPr>
          <w:rtl/>
        </w:rPr>
        <w:t>לו אין לו מציאות, רק שהוא מתחבר אליו כמו שני אוהבים שמתחברים זה לזה</w:t>
      </w:r>
      <w:r>
        <w:rPr>
          <w:rFonts w:hint="cs"/>
          <w:rtl/>
        </w:rPr>
        <w:t>.</w:t>
      </w:r>
      <w:r>
        <w:rPr>
          <w:rtl/>
        </w:rPr>
        <w:t xml:space="preserve"> אבל היראה</w:t>
      </w:r>
      <w:r>
        <w:rPr>
          <w:rFonts w:hint="cs"/>
          <w:rtl/>
        </w:rPr>
        <w:t>,</w:t>
      </w:r>
      <w:r>
        <w:rPr>
          <w:rtl/>
        </w:rPr>
        <w:t xml:space="preserve"> מפני שהירא מאחר אין מחשיב עצמו לכלום</w:t>
      </w:r>
      <w:r>
        <w:rPr>
          <w:rFonts w:hint="cs"/>
          <w:rtl/>
        </w:rPr>
        <w:t>,</w:t>
      </w:r>
      <w:r>
        <w:rPr>
          <w:rtl/>
        </w:rPr>
        <w:t xml:space="preserve"> ומבטל מציאותו אצל אחר, וכאשר הוא מבטל מציאותו אצל השם יתברך</w:t>
      </w:r>
      <w:r>
        <w:rPr>
          <w:rFonts w:hint="cs"/>
          <w:rtl/>
        </w:rPr>
        <w:t>,</w:t>
      </w:r>
      <w:r>
        <w:rPr>
          <w:rtl/>
        </w:rPr>
        <w:t xml:space="preserve"> נמצא שאין לו מציאות מצד עצמו</w:t>
      </w:r>
      <w:r>
        <w:rPr>
          <w:rFonts w:hint="cs"/>
          <w:rtl/>
        </w:rPr>
        <w:t>,</w:t>
      </w:r>
      <w:r>
        <w:rPr>
          <w:rtl/>
        </w:rPr>
        <w:t xml:space="preserve"> רק מה שיש לו מן השם יתברך</w:t>
      </w:r>
      <w:r>
        <w:rPr>
          <w:rFonts w:hint="cs"/>
          <w:rtl/>
        </w:rPr>
        <w:t>.</w:t>
      </w:r>
      <w:r>
        <w:rPr>
          <w:rtl/>
        </w:rPr>
        <w:t xml:space="preserve"> וזהו קיומו בודאי</w:t>
      </w:r>
      <w:r>
        <w:rPr>
          <w:rFonts w:hint="cs"/>
          <w:rtl/>
        </w:rPr>
        <w:t>,</w:t>
      </w:r>
      <w:r>
        <w:rPr>
          <w:rtl/>
        </w:rPr>
        <w:t xml:space="preserve"> כי אין לנמצאים שום קיום אם לא בו יתברך</w:t>
      </w:r>
      <w:r>
        <w:rPr>
          <w:rFonts w:hint="cs"/>
          <w:rtl/>
        </w:rPr>
        <w:t xml:space="preserve">... </w:t>
      </w:r>
      <w:r>
        <w:rPr>
          <w:rtl/>
        </w:rPr>
        <w:t>שעל ידי יראת שמים הוא דבק בו יתברך</w:t>
      </w:r>
      <w:r>
        <w:rPr>
          <w:rFonts w:hint="cs"/>
          <w:rtl/>
        </w:rPr>
        <w:t>" [ראה להלן פמ"ז הערה 196]. ובבאר הגולה באר הששי [רמז:] כתב: "</w:t>
      </w:r>
      <w:r>
        <w:rPr>
          <w:rtl/>
        </w:rPr>
        <w:t>כי מעלה הזאת יראת שמים, הוא דבוק עם השם יתברך לגמרי</w:t>
      </w:r>
      <w:r>
        <w:rPr>
          <w:rFonts w:hint="cs"/>
          <w:rtl/>
        </w:rPr>
        <w:t>". וצרף לכאן דברי רש"י [סנהדרין עו:] שכתב: "</w:t>
      </w:r>
      <w:r>
        <w:rPr>
          <w:rtl/>
        </w:rPr>
        <w:t>זו כנסת ישראל</w:t>
      </w:r>
      <w:r>
        <w:rPr>
          <w:rFonts w:hint="cs"/>
          <w:rtl/>
        </w:rPr>
        <w:t>,</w:t>
      </w:r>
      <w:r>
        <w:rPr>
          <w:rtl/>
        </w:rPr>
        <w:t xml:space="preserve"> שצמאה ותאיבה ליראת יוצרה</w:t>
      </w:r>
      <w:r>
        <w:rPr>
          <w:rFonts w:hint="cs"/>
          <w:rtl/>
        </w:rPr>
        <w:t>,</w:t>
      </w:r>
      <w:r>
        <w:rPr>
          <w:rtl/>
        </w:rPr>
        <w:t xml:space="preserve"> ולקיים מצותיו</w:t>
      </w:r>
      <w:r>
        <w:rPr>
          <w:rFonts w:hint="cs"/>
          <w:rtl/>
        </w:rPr>
        <w:t>", הרי יש צמאון ותאבה ליראת ה'. @</w:t>
      </w:r>
      <w:r w:rsidRPr="0877104C">
        <w:rPr>
          <w:rStyle w:val="HebrewChar"/>
          <w:rFonts w:cs="Monotype Hadassah"/>
          <w:b/>
          <w:bCs/>
          <w:rtl/>
        </w:rPr>
        <w:t>א</w:t>
      </w:r>
      <w:r w:rsidRPr="0877104C">
        <w:rPr>
          <w:rStyle w:val="HebrewChar"/>
          <w:rFonts w:cs="Monotype Hadassah" w:hint="cs"/>
          <w:b/>
          <w:bCs/>
          <w:rtl/>
        </w:rPr>
        <w:t>ך</w:t>
      </w:r>
      <w:r w:rsidRPr="0877104C">
        <w:rPr>
          <w:rStyle w:val="HebrewChar"/>
          <w:rFonts w:cs="Monotype Hadassah"/>
          <w:b/>
          <w:bCs/>
          <w:rtl/>
        </w:rPr>
        <w:t xml:space="preserve"> </w:t>
      </w:r>
      <w:r w:rsidRPr="0877104C">
        <w:rPr>
          <w:rStyle w:val="HebrewChar"/>
          <w:rFonts w:cs="Monotype Hadassah" w:hint="cs"/>
          <w:b/>
          <w:bCs/>
          <w:rtl/>
        </w:rPr>
        <w:t>יש להבין</w:t>
      </w:r>
      <w:r>
        <w:rPr>
          <w:rStyle w:val="HebrewChar"/>
          <w:rFonts w:cs="Monotype Hadassah" w:hint="cs"/>
          <w:rtl/>
        </w:rPr>
        <w:t>^,</w:t>
      </w:r>
      <w:r>
        <w:rPr>
          <w:rStyle w:val="HebrewChar"/>
          <w:rFonts w:cs="Monotype Hadassah"/>
          <w:rtl/>
        </w:rPr>
        <w:t xml:space="preserve"> כיצד דברי</w:t>
      </w:r>
      <w:r w:rsidRPr="0877104C">
        <w:rPr>
          <w:rStyle w:val="HebrewChar"/>
          <w:rFonts w:cs="Monotype Hadassah"/>
          <w:sz w:val="18"/>
          <w:rtl/>
        </w:rPr>
        <w:t xml:space="preserve">ם אלו עולים בקנה אחד עם דבריו </w:t>
      </w:r>
      <w:r w:rsidRPr="0877104C">
        <w:rPr>
          <w:rStyle w:val="HebrewChar"/>
          <w:rFonts w:cs="Monotype Hadassah" w:hint="cs"/>
          <w:sz w:val="18"/>
          <w:rtl/>
        </w:rPr>
        <w:t xml:space="preserve">למעלה פל"ט [לאחר ציון 12], </w:t>
      </w:r>
      <w:r>
        <w:rPr>
          <w:rStyle w:val="HebrewChar"/>
          <w:rFonts w:cs="Monotype Hadassah" w:hint="cs"/>
          <w:sz w:val="18"/>
          <w:rtl/>
        </w:rPr>
        <w:t>שכתב</w:t>
      </w:r>
      <w:r w:rsidRPr="0877104C">
        <w:rPr>
          <w:rStyle w:val="HebrewChar"/>
          <w:rFonts w:cs="Monotype Hadassah" w:hint="cs"/>
          <w:sz w:val="18"/>
          <w:rtl/>
        </w:rPr>
        <w:t>: "</w:t>
      </w:r>
      <w:r w:rsidRPr="0877104C">
        <w:rPr>
          <w:rStyle w:val="LatinChar"/>
          <w:sz w:val="18"/>
          <w:rtl/>
          <w:lang w:val="en-GB"/>
        </w:rPr>
        <w:t>זה הח</w:t>
      </w:r>
      <w:r w:rsidRPr="0877104C">
        <w:rPr>
          <w:rStyle w:val="LatinChar"/>
          <w:rFonts w:hint="cs"/>
          <w:sz w:val="18"/>
          <w:rtl/>
          <w:lang w:val="en-GB"/>
        </w:rPr>
        <w:t>י</w:t>
      </w:r>
      <w:r w:rsidRPr="0877104C">
        <w:rPr>
          <w:rStyle w:val="LatinChar"/>
          <w:sz w:val="18"/>
          <w:rtl/>
          <w:lang w:val="en-GB"/>
        </w:rPr>
        <w:t>לוק שיש בין תפילין של יד ובין תפילין של ראש</w:t>
      </w:r>
      <w:r w:rsidRPr="0877104C">
        <w:rPr>
          <w:rStyle w:val="LatinChar"/>
          <w:rFonts w:hint="cs"/>
          <w:sz w:val="18"/>
          <w:rtl/>
          <w:lang w:val="en-GB"/>
        </w:rPr>
        <w:t>;</w:t>
      </w:r>
      <w:r w:rsidRPr="0877104C">
        <w:rPr>
          <w:rStyle w:val="LatinChar"/>
          <w:sz w:val="18"/>
          <w:rtl/>
          <w:lang w:val="en-GB"/>
        </w:rPr>
        <w:t xml:space="preserve"> כי תפילין של יד הוא החבור והדבוק שיש לישראל אל הק</w:t>
      </w:r>
      <w:r w:rsidRPr="0877104C">
        <w:rPr>
          <w:rStyle w:val="LatinChar"/>
          <w:rFonts w:hint="cs"/>
          <w:sz w:val="18"/>
          <w:rtl/>
          <w:lang w:val="en-GB"/>
        </w:rPr>
        <w:t>ב"ה</w:t>
      </w:r>
      <w:r w:rsidRPr="0877104C">
        <w:rPr>
          <w:rStyle w:val="LatinChar"/>
          <w:sz w:val="18"/>
          <w:rtl/>
          <w:lang w:val="en-GB"/>
        </w:rPr>
        <w:t>, ומזה הצד אין יראה</w:t>
      </w:r>
      <w:r w:rsidRPr="0877104C">
        <w:rPr>
          <w:rStyle w:val="LatinChar"/>
          <w:rFonts w:hint="cs"/>
          <w:sz w:val="18"/>
          <w:rtl/>
          <w:lang w:val="en-GB"/>
        </w:rPr>
        <w:t>,</w:t>
      </w:r>
      <w:r w:rsidRPr="0877104C">
        <w:rPr>
          <w:rStyle w:val="LatinChar"/>
          <w:sz w:val="18"/>
          <w:rtl/>
          <w:lang w:val="en-GB"/>
        </w:rPr>
        <w:t xml:space="preserve"> כי אם חבור ודבוק בו יתברך, שבמקום שיש חבור אין יראה</w:t>
      </w:r>
      <w:r>
        <w:rPr>
          <w:rStyle w:val="HebrewChar"/>
          <w:rFonts w:cs="Monotype Hadassah" w:hint="cs"/>
          <w:rtl/>
        </w:rPr>
        <w:t>". ו</w:t>
      </w:r>
      <w:r>
        <w:rPr>
          <w:rStyle w:val="HebrewChar"/>
          <w:rFonts w:cs="Monotype Hadassah"/>
          <w:rtl/>
        </w:rPr>
        <w:t>בנתיב העבודה פי"ג [א, קכ.]</w:t>
      </w:r>
      <w:r>
        <w:rPr>
          <w:rStyle w:val="HebrewChar"/>
          <w:rFonts w:cs="Monotype Hadassah" w:hint="cs"/>
          <w:rtl/>
        </w:rPr>
        <w:t xml:space="preserve"> </w:t>
      </w:r>
      <w:r>
        <w:rPr>
          <w:rStyle w:val="HebrewChar"/>
          <w:rFonts w:cs="Monotype Hadassah"/>
          <w:rtl/>
        </w:rPr>
        <w:t>כתב: "העובד מאהבה הוא דבק בו... אבל היראה, שהוא ירא מן השם יתברך, בזה אין דביקות בו יתברך, כי אדרבה, הירא מן האחד אינו מתחבר עמו, ולכך מצד היראה אינם דביקים בעלה... שהרי הוא ירא מן העלה והוא בפני עצמו"</w:t>
      </w:r>
      <w:r>
        <w:rPr>
          <w:rStyle w:val="HebrewChar"/>
          <w:rFonts w:cs="Monotype Hadassah" w:hint="cs"/>
          <w:rtl/>
        </w:rPr>
        <w:t xml:space="preserve">. ובח"א ליבמות מח: [א, קלא.] כתב: "כי </w:t>
      </w:r>
      <w:r w:rsidRPr="0877104C">
        <w:rPr>
          <w:rStyle w:val="HebrewChar"/>
          <w:rFonts w:cs="Monotype Hadassah"/>
          <w:rtl/>
        </w:rPr>
        <w:t>זהו עניין היראה</w:t>
      </w:r>
      <w:r>
        <w:rPr>
          <w:rStyle w:val="HebrewChar"/>
          <w:rFonts w:cs="Monotype Hadassah" w:hint="cs"/>
          <w:rtl/>
        </w:rPr>
        <w:t>,</w:t>
      </w:r>
      <w:r w:rsidRPr="0877104C">
        <w:rPr>
          <w:rStyle w:val="HebrewChar"/>
          <w:rFonts w:cs="Monotype Hadassah"/>
          <w:rtl/>
        </w:rPr>
        <w:t xml:space="preserve"> כי הירא מאחר אינו מתדבק בו</w:t>
      </w:r>
      <w:r>
        <w:rPr>
          <w:rStyle w:val="HebrewChar"/>
          <w:rFonts w:cs="Monotype Hadassah" w:hint="cs"/>
          <w:rtl/>
        </w:rPr>
        <w:t>,</w:t>
      </w:r>
      <w:r w:rsidRPr="0877104C">
        <w:rPr>
          <w:rStyle w:val="HebrewChar"/>
          <w:rFonts w:cs="Monotype Hadassah"/>
          <w:rtl/>
        </w:rPr>
        <w:t xml:space="preserve"> רק העושה מאהבה מתדבק בו לגמרי</w:t>
      </w:r>
      <w:r>
        <w:rPr>
          <w:rStyle w:val="HebrewChar"/>
          <w:rFonts w:cs="Monotype Hadassah" w:hint="cs"/>
          <w:rtl/>
        </w:rPr>
        <w:t xml:space="preserve">". </w:t>
      </w:r>
      <w:r>
        <w:rPr>
          <w:rFonts w:hint="cs"/>
          <w:rtl/>
        </w:rPr>
        <w:t>ובח"א למכות יב. [ד, ג.] כתב: "</w:t>
      </w:r>
      <w:r>
        <w:rPr>
          <w:rtl/>
        </w:rPr>
        <w:t>כי האדם יש לו דביקות אל</w:t>
      </w:r>
      <w:r>
        <w:rPr>
          <w:rFonts w:hint="cs"/>
          <w:rtl/>
        </w:rPr>
        <w:t xml:space="preserve"> </w:t>
      </w:r>
      <w:r>
        <w:rPr>
          <w:rtl/>
        </w:rPr>
        <w:t>הש</w:t>
      </w:r>
      <w:r>
        <w:rPr>
          <w:rFonts w:hint="cs"/>
          <w:rtl/>
        </w:rPr>
        <w:t>ם יתברך</w:t>
      </w:r>
      <w:r>
        <w:rPr>
          <w:rtl/>
        </w:rPr>
        <w:t xml:space="preserve">, 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אלקיכם</w:t>
      </w:r>
      <w:r>
        <w:rPr>
          <w:rFonts w:hint="cs"/>
          <w:rtl/>
        </w:rPr>
        <w:t>'</w:t>
      </w:r>
      <w:r>
        <w:rPr>
          <w:rtl/>
        </w:rPr>
        <w:t>, ומדה זאת לא שייך במלאכים</w:t>
      </w:r>
      <w:r>
        <w:rPr>
          <w:rFonts w:hint="cs"/>
          <w:rtl/>
        </w:rPr>
        <w:t xml:space="preserve">... </w:t>
      </w:r>
      <w:r>
        <w:rPr>
          <w:rtl/>
        </w:rPr>
        <w:t>כי הדביקה הוא מצד האהבה</w:t>
      </w:r>
      <w:r>
        <w:rPr>
          <w:rFonts w:hint="cs"/>
          <w:rtl/>
        </w:rPr>
        <w:t>,</w:t>
      </w:r>
      <w:r>
        <w:rPr>
          <w:rtl/>
        </w:rPr>
        <w:t xml:space="preserve"> שבשביל זה דבק בו יתברך, ולא שייך אהבה במלאכים</w:t>
      </w:r>
      <w:r>
        <w:rPr>
          <w:rFonts w:hint="cs"/>
          <w:rtl/>
        </w:rPr>
        <w:t>,</w:t>
      </w:r>
      <w:r>
        <w:rPr>
          <w:rtl/>
        </w:rPr>
        <w:t xml:space="preserve"> רק יראה</w:t>
      </w:r>
      <w:r>
        <w:rPr>
          <w:rFonts w:hint="cs"/>
          <w:rtl/>
        </w:rPr>
        <w:t>,</w:t>
      </w:r>
      <w:r>
        <w:rPr>
          <w:rtl/>
        </w:rPr>
        <w:t xml:space="preserve"> וכמו שאמרו </w:t>
      </w:r>
      <w:r>
        <w:rPr>
          <w:rFonts w:hint="cs"/>
          <w:rtl/>
        </w:rPr>
        <w:t>[תפילת שחרית] '</w:t>
      </w:r>
      <w:r>
        <w:rPr>
          <w:rtl/>
        </w:rPr>
        <w:t>עושים באימה וביראה רצון קוניהם</w:t>
      </w:r>
      <w:r>
        <w:rPr>
          <w:rFonts w:hint="cs"/>
          <w:rtl/>
        </w:rPr>
        <w:t>'</w:t>
      </w:r>
      <w:r>
        <w:rPr>
          <w:rtl/>
        </w:rPr>
        <w:t>, אבל אהבה לא תמצא אצל המלאכים</w:t>
      </w:r>
      <w:r>
        <w:rPr>
          <w:rFonts w:hint="cs"/>
          <w:rtl/>
        </w:rPr>
        <w:t>"</w:t>
      </w:r>
      <w:r>
        <w:rPr>
          <w:rStyle w:val="HebrewChar"/>
          <w:rFonts w:cs="Monotype Hadassah" w:hint="cs"/>
          <w:rtl/>
        </w:rPr>
        <w:t xml:space="preserve"> [הובא למעלה פל"ט הערה 13]. ו</w:t>
      </w:r>
      <w:r>
        <w:rPr>
          <w:rStyle w:val="HebrewChar"/>
          <w:rFonts w:cs="Monotype Hadassah"/>
          <w:rtl/>
        </w:rPr>
        <w:t>אילו כאן מבאר</w:t>
      </w:r>
      <w:r>
        <w:rPr>
          <w:rStyle w:val="HebrewChar"/>
          <w:rFonts w:cs="Monotype Hadassah" w:hint="cs"/>
          <w:rtl/>
        </w:rPr>
        <w:t xml:space="preserve"> שיש דביקות גם ביראה</w:t>
      </w:r>
      <w:r>
        <w:rPr>
          <w:rStyle w:val="HebrewChar"/>
          <w:rFonts w:cs="Monotype Hadassah"/>
          <w:rtl/>
        </w:rPr>
        <w:t xml:space="preserve">. ושמעתי ממו"ר הגר"י דיוויד שליט"א לבאר, שבע"כ איירי בשני סוגי דביקות שונים; כי הדביקות שהוזכרה בנתיב העבודה היא דביקות של אחדות וחיבור. ואילו הדביקות שהוזכרה כאן היא דביקות של קיום העלול, שאינו מש ממקור יניקתו, וכל חיותו באה לו רק מעילתו. ודוגמה לכך הוא הצמח שחי כל עוד הוא נטוע בארץ. הרי שבודאי הצמח דבוק הוא אל הארץ, אך אין זו דביקות של התאחדות, אלא דביקות של קיום. </w:t>
      </w:r>
      <w:r>
        <w:rPr>
          <w:rStyle w:val="HebrewChar"/>
          <w:rFonts w:cs="Monotype Hadassah" w:hint="cs"/>
          <w:rtl/>
        </w:rPr>
        <w:t>ולהלן פמ"ז [לאחר ציון</w:t>
      </w:r>
      <w:r w:rsidRPr="083A1988">
        <w:rPr>
          <w:rStyle w:val="HebrewChar"/>
          <w:rFonts w:cs="Monotype Hadassah" w:hint="cs"/>
          <w:sz w:val="18"/>
          <w:rtl/>
        </w:rPr>
        <w:t xml:space="preserve"> 292] כתב: "</w:t>
      </w:r>
      <w:r w:rsidRPr="083A1988">
        <w:rPr>
          <w:rStyle w:val="LatinChar"/>
          <w:sz w:val="18"/>
          <w:rtl/>
          <w:lang w:val="en-GB"/>
        </w:rPr>
        <w:t>התינוק פונה אל דבר שהוא לו סבה מקיימת</w:t>
      </w:r>
      <w:r w:rsidRPr="083A1988">
        <w:rPr>
          <w:rStyle w:val="LatinChar"/>
          <w:rFonts w:hint="cs"/>
          <w:sz w:val="18"/>
          <w:rtl/>
          <w:lang w:val="en-GB"/>
        </w:rPr>
        <w:t>,</w:t>
      </w:r>
      <w:r w:rsidRPr="083A1988">
        <w:rPr>
          <w:rStyle w:val="LatinChar"/>
          <w:sz w:val="18"/>
          <w:rtl/>
          <w:lang w:val="en-GB"/>
        </w:rPr>
        <w:t xml:space="preserve"> שהוא היניקה</w:t>
      </w:r>
      <w:r w:rsidRPr="083A1988">
        <w:rPr>
          <w:rStyle w:val="LatinChar"/>
          <w:rFonts w:hint="cs"/>
          <w:sz w:val="18"/>
          <w:rtl/>
          <w:lang w:val="en-GB"/>
        </w:rPr>
        <w:t>,</w:t>
      </w:r>
      <w:r w:rsidRPr="083A1988">
        <w:rPr>
          <w:rStyle w:val="LatinChar"/>
          <w:sz w:val="18"/>
          <w:rtl/>
          <w:lang w:val="en-GB"/>
        </w:rPr>
        <w:t xml:space="preserve"> ויונק משדי אמו</w:t>
      </w:r>
      <w:r>
        <w:rPr>
          <w:rStyle w:val="HebrewChar"/>
          <w:rFonts w:cs="Monotype Hadassah" w:hint="cs"/>
          <w:rtl/>
        </w:rPr>
        <w:t xml:space="preserve">". </w:t>
      </w:r>
      <w:r>
        <w:rPr>
          <w:rStyle w:val="HebrewChar"/>
          <w:rFonts w:cs="Monotype Hadassah"/>
          <w:rtl/>
        </w:rPr>
        <w:t xml:space="preserve">לכך אף כאן שהזכיר ענין הדביקות, כוונתו לדביקות של קיום. ודפח"ח. </w:t>
      </w:r>
      <w:r>
        <w:rPr>
          <w:rStyle w:val="HebrewChar"/>
          <w:rFonts w:cs="Monotype Hadassah" w:hint="cs"/>
          <w:rtl/>
        </w:rPr>
        <w:t>וראה להלן פמ"ז הערה 293.</w:t>
      </w:r>
      <w:r>
        <w:rPr>
          <w:rFonts w:hint="cs"/>
          <w:rtl/>
        </w:rPr>
        <w:t xml:space="preserve">  </w:t>
      </w:r>
    </w:p>
  </w:footnote>
  <w:footnote w:id="171">
    <w:p w:rsidR="083C3095" w:rsidRDefault="083C3095" w:rsidP="08E7440B">
      <w:pPr>
        <w:pStyle w:val="FootnoteText"/>
        <w:rPr>
          <w:rFonts w:hint="cs"/>
          <w:rtl/>
        </w:rPr>
      </w:pPr>
      <w:r>
        <w:rPr>
          <w:rtl/>
        </w:rPr>
        <w:t>&lt;</w:t>
      </w:r>
      <w:r>
        <w:rPr>
          <w:rStyle w:val="FootnoteReference"/>
        </w:rPr>
        <w:footnoteRef/>
      </w:r>
      <w:r>
        <w:rPr>
          <w:rtl/>
        </w:rPr>
        <w:t>&gt;</w:t>
      </w:r>
      <w:r>
        <w:rPr>
          <w:rFonts w:hint="cs"/>
          <w:rtl/>
        </w:rPr>
        <w:t xml:space="preserve"> אודות הדביקות שיש באהבה, ראה הערה קודמת. וב</w:t>
      </w:r>
      <w:r>
        <w:rPr>
          <w:rtl/>
        </w:rPr>
        <w:t>גו"א דברים פ"י אות ט [</w:t>
      </w:r>
      <w:r>
        <w:rPr>
          <w:rFonts w:hint="cs"/>
          <w:rtl/>
        </w:rPr>
        <w:t>קסה:</w:t>
      </w:r>
      <w:r>
        <w:rPr>
          <w:rtl/>
        </w:rPr>
        <w:t>]</w:t>
      </w:r>
      <w:r>
        <w:rPr>
          <w:rFonts w:hint="cs"/>
          <w:rtl/>
        </w:rPr>
        <w:t xml:space="preserve"> כתב</w:t>
      </w:r>
      <w:r>
        <w:rPr>
          <w:rtl/>
        </w:rPr>
        <w:t>: "כי אהבה הוא מתדבק עם האוהב, עד שנעשה אחד עם האוהב</w:t>
      </w:r>
      <w:r>
        <w:rPr>
          <w:rFonts w:hint="cs"/>
          <w:rtl/>
        </w:rPr>
        <w:t>". ובדר"ח פ"א מ"ג [רכט:] כתב: "</w:t>
      </w:r>
      <w:r>
        <w:rPr>
          <w:rtl/>
        </w:rPr>
        <w:t>כי מדרך מי שאוהב את אחד לבו קשורה בו</w:t>
      </w:r>
      <w:r>
        <w:rPr>
          <w:rFonts w:hint="cs"/>
          <w:rtl/>
        </w:rPr>
        <w:t xml:space="preserve">". ושם פ"ה מי"ז [תיח:] כתב: "אהבת החברים, שנפשו קשורה בנפשו... שהם מתקשרים לגמרי". </w:t>
      </w:r>
      <w:r>
        <w:rPr>
          <w:rStyle w:val="HebrewChar"/>
          <w:rFonts w:cs="Monotype Hadassah"/>
          <w:rtl/>
        </w:rPr>
        <w:t>ו</w:t>
      </w:r>
      <w:r>
        <w:rPr>
          <w:rStyle w:val="HebrewChar"/>
          <w:rFonts w:cs="Monotype Hadassah" w:hint="cs"/>
          <w:rtl/>
        </w:rPr>
        <w:t xml:space="preserve">שם </w:t>
      </w:r>
      <w:r>
        <w:rPr>
          <w:rStyle w:val="HebrewChar"/>
          <w:rFonts w:cs="Monotype Hadassah"/>
          <w:rtl/>
        </w:rPr>
        <w:t>פ"ו מ"ב [</w:t>
      </w:r>
      <w:r>
        <w:rPr>
          <w:rStyle w:val="HebrewChar"/>
          <w:rFonts w:cs="Monotype Hadassah" w:hint="cs"/>
          <w:rtl/>
        </w:rPr>
        <w:t>כב.</w:t>
      </w:r>
      <w:r>
        <w:rPr>
          <w:rStyle w:val="HebrewChar"/>
          <w:rFonts w:cs="Monotype Hadassah"/>
          <w:rtl/>
        </w:rPr>
        <w:t xml:space="preserve">] כתב: "אהבה הוא קשור הנפש בנאהב לגמרי, עד שנחשב כמותו.... כבר התבאר כי האהבה היא קשור הנפש בנאהב והתאחדות לגמרי". ובנתיב העבודה פי"ג [א, קכ.] כתב: "העובד מאהבה הוא דבק בו, שנאמר [דברים יא, כב] 'לאהבה את ה' אלקיך ולדבקה'". ובנתיב אהבת ריע פ"א [ב, נב.] כתב: "בודאי האהבה הוא הדבוק בו יתברך לגמרי, כדכתיב 'לאהבה את ה' אלקיך ולדבקה בו'". ובנתיב אהבת השם </w:t>
      </w:r>
      <w:r>
        <w:rPr>
          <w:rStyle w:val="HebrewChar"/>
          <w:rFonts w:cs="Monotype Hadassah" w:hint="cs"/>
          <w:rtl/>
        </w:rPr>
        <w:t>פ"</w:t>
      </w:r>
      <w:r>
        <w:rPr>
          <w:rStyle w:val="HebrewChar"/>
          <w:rFonts w:cs="Monotype Hadassah"/>
          <w:rtl/>
        </w:rPr>
        <w:t xml:space="preserve">א </w:t>
      </w:r>
      <w:r>
        <w:rPr>
          <w:rStyle w:val="HebrewChar"/>
          <w:rFonts w:cs="Monotype Hadassah" w:hint="cs"/>
          <w:rtl/>
        </w:rPr>
        <w:t xml:space="preserve">[ב, לח:] </w:t>
      </w:r>
      <w:r>
        <w:rPr>
          <w:rStyle w:val="HebrewChar"/>
          <w:rFonts w:cs="Monotype Hadassah"/>
          <w:rtl/>
        </w:rPr>
        <w:t xml:space="preserve">כתב: "האהבה בין איש לאשתו, כי הוא הדבקות הגמור, עד שנעשים דבר אחד". </w:t>
      </w:r>
      <w:r>
        <w:rPr>
          <w:rtl/>
        </w:rPr>
        <w:t>ו</w:t>
      </w:r>
      <w:r>
        <w:rPr>
          <w:rStyle w:val="HebrewChar"/>
          <w:rFonts w:cs="Monotype Hadassah"/>
          <w:rtl/>
        </w:rPr>
        <w:t>בנתיב התשובה פ"ב [</w:t>
      </w:r>
      <w:r>
        <w:rPr>
          <w:rStyle w:val="HebrewChar"/>
          <w:rFonts w:cs="Monotype Hadassah" w:hint="cs"/>
          <w:rtl/>
        </w:rPr>
        <w:t>מה:</w:t>
      </w:r>
      <w:r>
        <w:rPr>
          <w:rStyle w:val="HebrewChar"/>
          <w:rFonts w:cs="Monotype Hadassah"/>
          <w:rtl/>
        </w:rPr>
        <w:t xml:space="preserve">] כתב: "האהבה הוא הדבוק בו יתברך לגמרי, כמו שנאמר [דברים ל, כ] 'לאהבה את ה' אלקיך ולדבקה בו'". </w:t>
      </w:r>
      <w:r>
        <w:rPr>
          <w:rFonts w:hint="cs"/>
          <w:rtl/>
        </w:rPr>
        <w:t xml:space="preserve">ובבאר הגולה באר החמישי [מח:] כתב: </w:t>
      </w:r>
      <w:r>
        <w:rPr>
          <w:rtl/>
        </w:rPr>
        <w:t>"אהבה הוא עצם החבור". ובהקדמה לתפארת ישראל [יג:] כתב: "כי כל אהבה היא דבקות בנאהב". ובנצח ישראל פנ"ב [תת</w:t>
      </w:r>
      <w:r>
        <w:rPr>
          <w:rFonts w:hint="cs"/>
          <w:rtl/>
        </w:rPr>
        <w:t>כט:</w:t>
      </w:r>
      <w:r>
        <w:rPr>
          <w:rtl/>
        </w:rPr>
        <w:t xml:space="preserve">] כתב: </w:t>
      </w:r>
      <w:r>
        <w:rPr>
          <w:rFonts w:hint="cs"/>
          <w:rtl/>
        </w:rPr>
        <w:t>"</w:t>
      </w:r>
      <w:r>
        <w:rPr>
          <w:rtl/>
        </w:rPr>
        <w:t>מדת הרחמים הוא הדבוק בעצם לגמרי, כי זה ענין הרחמים, האהבה והחבור.</w:t>
      </w:r>
      <w:r>
        <w:rPr>
          <w:rFonts w:hint="cs"/>
          <w:rtl/>
        </w:rPr>
        <w:t xml:space="preserve"> שכבר בארנו זה</w:t>
      </w:r>
      <w:r>
        <w:rPr>
          <w:rtl/>
        </w:rPr>
        <w:t xml:space="preserve"> כי 'אוהב' תרגומו 'מרחמוהו' [בראשית כה, כח]. וכן בלשון חכמים [כתובות קה:] 'לא לדין אינש מאן דמרחם ליה'</w:t>
      </w:r>
      <w:r>
        <w:rPr>
          <w:rFonts w:hint="cs"/>
          <w:rtl/>
        </w:rPr>
        <w:t>, ודבר זה ידוע</w:t>
      </w:r>
      <w:r>
        <w:rPr>
          <w:rtl/>
        </w:rPr>
        <w:t xml:space="preserve">. </w:t>
      </w:r>
      <w:r>
        <w:rPr>
          <w:rFonts w:hint="cs"/>
          <w:rtl/>
        </w:rPr>
        <w:t>והאהבה היא הדבוק והחבור בעצם, שכאשר דבק נפשו, כמו האב לבן והאם לבנה, מרחם עליו</w:t>
      </w:r>
      <w:r>
        <w:rPr>
          <w:rtl/>
        </w:rPr>
        <w:t>"</w:t>
      </w:r>
      <w:r>
        <w:rPr>
          <w:rFonts w:hint="cs"/>
          <w:rtl/>
        </w:rPr>
        <w:t xml:space="preserve"> [הובא למעלה פכ"א הערה 65, וש"נ]</w:t>
      </w:r>
      <w:r>
        <w:rPr>
          <w:rtl/>
        </w:rPr>
        <w:t xml:space="preserve">. </w:t>
      </w:r>
      <w:r>
        <w:rPr>
          <w:rStyle w:val="HebrewChar"/>
          <w:rFonts w:cs="Monotype Hadassah" w:hint="cs"/>
          <w:rtl/>
        </w:rPr>
        <w:t xml:space="preserve">ובאור חדש פ"ב [תקעב.] כתב: "כי האהבה היא החיבור לגמרי". </w:t>
      </w:r>
      <w:r>
        <w:rPr>
          <w:rFonts w:hint="cs"/>
          <w:rtl/>
        </w:rPr>
        <w:t xml:space="preserve">ובח"א לנדרים סב. [ב, כב.] כתב: "כי כל אהבה דביקות האוהב בנאהב". </w:t>
      </w:r>
      <w:r>
        <w:rPr>
          <w:rStyle w:val="HebrewChar"/>
          <w:rFonts w:cs="Monotype Hadassah" w:hint="cs"/>
          <w:rtl/>
        </w:rPr>
        <w:t xml:space="preserve">וכן הוא בדרוש על התורה [לד.]. </w:t>
      </w:r>
      <w:r>
        <w:rPr>
          <w:rStyle w:val="HebrewChar"/>
          <w:rFonts w:cs="Monotype Hadassah"/>
          <w:rtl/>
        </w:rPr>
        <w:t xml:space="preserve">וכידוע </w:t>
      </w:r>
      <w:r>
        <w:rPr>
          <w:rStyle w:val="HebrewChar"/>
          <w:rFonts w:cs="Monotype Hadassah" w:hint="cs"/>
          <w:rtl/>
        </w:rPr>
        <w:t>ש</w:t>
      </w:r>
      <w:r>
        <w:rPr>
          <w:rStyle w:val="HebrewChar"/>
          <w:rFonts w:cs="Monotype Hadassah"/>
          <w:rtl/>
        </w:rPr>
        <w:t>הג</w:t>
      </w:r>
      <w:r>
        <w:rPr>
          <w:rStyle w:val="HebrewChar"/>
          <w:rFonts w:cs="Monotype Hadassah" w:hint="cs"/>
          <w:rtl/>
        </w:rPr>
        <w:t>י</w:t>
      </w:r>
      <w:r>
        <w:rPr>
          <w:rStyle w:val="HebrewChar"/>
          <w:rFonts w:cs="Monotype Hadassah"/>
          <w:rtl/>
        </w:rPr>
        <w:t>מטריה של "אהבה" שוה ל"אחד"</w:t>
      </w:r>
      <w:r>
        <w:rPr>
          <w:rStyle w:val="HebrewChar"/>
          <w:rFonts w:cs="Monotype Hadassah" w:hint="cs"/>
          <w:rtl/>
        </w:rPr>
        <w:t xml:space="preserve"> [ספר העיקרים מאמר רביעי פרק מה, ושל"ה הקדוש (תולדות האדם בית ישראל תניינא אות ג)]</w:t>
      </w:r>
      <w:r>
        <w:rPr>
          <w:rStyle w:val="HebrewChar"/>
          <w:rFonts w:cs="Monotype Hadassah"/>
          <w:rtl/>
        </w:rPr>
        <w:t>.</w:t>
      </w:r>
      <w:r>
        <w:rPr>
          <w:rFonts w:hint="cs"/>
          <w:rtl/>
        </w:rPr>
        <w:t xml:space="preserve"> וראה למעלה פכ"ד הערה 10, פל"ו הערה 193, להלן הערה 217, ופמ"ז הערה 58.</w:t>
      </w:r>
    </w:p>
  </w:footnote>
  <w:footnote w:id="172">
    <w:p w:rsidR="083C3095" w:rsidRDefault="083C3095" w:rsidP="08D913E8">
      <w:pPr>
        <w:pStyle w:val="FootnoteText"/>
        <w:rPr>
          <w:rFonts w:hint="cs"/>
        </w:rPr>
      </w:pPr>
      <w:r>
        <w:rPr>
          <w:rtl/>
        </w:rPr>
        <w:t>&lt;</w:t>
      </w:r>
      <w:r>
        <w:rPr>
          <w:rStyle w:val="FootnoteReference"/>
        </w:rPr>
        <w:footnoteRef/>
      </w:r>
      <w:r>
        <w:rPr>
          <w:rtl/>
        </w:rPr>
        <w:t>&gt;</w:t>
      </w:r>
      <w:r>
        <w:rPr>
          <w:rFonts w:hint="cs"/>
          <w:rtl/>
        </w:rPr>
        <w:t xml:space="preserve"> כי שלימות הדביקות היא על ידי אהבה ויראה ביחד. ובתיקוני זהר תיקון י [כה:] אמרו "</w:t>
      </w:r>
      <w:r>
        <w:rPr>
          <w:rtl/>
        </w:rPr>
        <w:t>תרין גדפוי דילה</w:t>
      </w:r>
      <w:r>
        <w:rPr>
          <w:rFonts w:hint="cs"/>
          <w:rtl/>
        </w:rPr>
        <w:t>...</w:t>
      </w:r>
      <w:r>
        <w:rPr>
          <w:rtl/>
        </w:rPr>
        <w:t xml:space="preserve"> אורייתא בלא דחילו ורחימו לא פרחת לעילא</w:t>
      </w:r>
      <w:r>
        <w:rPr>
          <w:rFonts w:hint="cs"/>
          <w:rtl/>
        </w:rPr>
        <w:t>". ובספר הזכרון למרן בעל פחד יצחק [סוף עמוד שדמ] כתב: "שני המניעים הגדולים בכל התכונה הרבה של עבודת השם הם אהבה ויראה. חכמי האמת המשילו את האהבה ואת היראה של עובד השם לשתי הכנפים של העוף, שעל ידן הוא מתנשא ועולה" [הובא למעלה פמ"ג הערה 91]. ו</w:t>
      </w:r>
      <w:r>
        <w:rPr>
          <w:rtl/>
        </w:rPr>
        <w:t>רש"י [דברים ו, ה] כתב: "ואהבת - עשה דבריו מאהבה, אינו דומה עושה מאהבה לעושה מיראה. העושה אצל רבו מיראה, כשהוא מטריח עליו, מניחו והולך לו". ובנתיב אהבת השם פ"א [ב, מג:] כתב: "הפרש יש בין אהבה ובין היראה</w:t>
      </w:r>
      <w:r>
        <w:rPr>
          <w:rFonts w:hint="cs"/>
          <w:rtl/>
        </w:rPr>
        <w:t>;</w:t>
      </w:r>
      <w:r>
        <w:rPr>
          <w:rtl/>
        </w:rPr>
        <w:t xml:space="preserve"> כי היראה שהוא ירא מן המלך שראוי לירא מפניו</w:t>
      </w:r>
      <w:r>
        <w:rPr>
          <w:rFonts w:hint="cs"/>
          <w:rtl/>
        </w:rPr>
        <w:t>,</w:t>
      </w:r>
      <w:r>
        <w:rPr>
          <w:rtl/>
        </w:rPr>
        <w:t xml:space="preserve"> וזה אינו מצד עצמו של אדם</w:t>
      </w:r>
      <w:r>
        <w:rPr>
          <w:rFonts w:hint="cs"/>
          <w:rtl/>
        </w:rPr>
        <w:t>,</w:t>
      </w:r>
      <w:r>
        <w:rPr>
          <w:rtl/>
        </w:rPr>
        <w:t xml:space="preserve"> אבל האהבה היא מצד עצמו של אדם. וראיה לזה</w:t>
      </w:r>
      <w:r>
        <w:rPr>
          <w:rFonts w:hint="cs"/>
          <w:rtl/>
        </w:rPr>
        <w:t>,</w:t>
      </w:r>
      <w:r>
        <w:rPr>
          <w:rtl/>
        </w:rPr>
        <w:t xml:space="preserve"> כי אצל האהבה כתיב </w:t>
      </w:r>
      <w:r>
        <w:rPr>
          <w:rFonts w:hint="cs"/>
          <w:rtl/>
        </w:rPr>
        <w:t>[דברים ו, ה] '</w:t>
      </w:r>
      <w:r>
        <w:rPr>
          <w:rtl/>
        </w:rPr>
        <w:t>ואהבת את ה' אל</w:t>
      </w:r>
      <w:r>
        <w:rPr>
          <w:rFonts w:hint="cs"/>
          <w:rtl/>
        </w:rPr>
        <w:t>ק</w:t>
      </w:r>
      <w:r>
        <w:rPr>
          <w:rtl/>
        </w:rPr>
        <w:t>יך בכל לבבך</w:t>
      </w:r>
      <w:r>
        <w:rPr>
          <w:rFonts w:hint="cs"/>
          <w:rtl/>
        </w:rPr>
        <w:t>'</w:t>
      </w:r>
      <w:r>
        <w:rPr>
          <w:rtl/>
        </w:rPr>
        <w:t>, שתראה מזה כי האהבה הוא מצד האדם</w:t>
      </w:r>
      <w:r>
        <w:rPr>
          <w:rFonts w:hint="cs"/>
          <w:rtl/>
        </w:rPr>
        <w:t>,</w:t>
      </w:r>
      <w:r>
        <w:rPr>
          <w:rtl/>
        </w:rPr>
        <w:t xml:space="preserve"> שנמשך אחר הנאהב לגמרי</w:t>
      </w:r>
      <w:r>
        <w:rPr>
          <w:rFonts w:hint="cs"/>
          <w:rtl/>
        </w:rPr>
        <w:t>,</w:t>
      </w:r>
      <w:r>
        <w:rPr>
          <w:rtl/>
        </w:rPr>
        <w:t xml:space="preserve"> ולא נאמר שיירא הש</w:t>
      </w:r>
      <w:r>
        <w:rPr>
          <w:rFonts w:hint="cs"/>
          <w:rtl/>
        </w:rPr>
        <w:t>ם יתברך</w:t>
      </w:r>
      <w:r>
        <w:rPr>
          <w:rtl/>
        </w:rPr>
        <w:t xml:space="preserve"> בכל לבבו</w:t>
      </w:r>
      <w:r>
        <w:rPr>
          <w:rFonts w:hint="cs"/>
          <w:rtl/>
        </w:rPr>
        <w:t>.</w:t>
      </w:r>
      <w:r>
        <w:rPr>
          <w:rtl/>
        </w:rPr>
        <w:t xml:space="preserve"> רק כי אהבה מצד עצמו של אדם</w:t>
      </w:r>
      <w:r>
        <w:rPr>
          <w:rFonts w:hint="cs"/>
          <w:rtl/>
        </w:rPr>
        <w:t>,</w:t>
      </w:r>
      <w:r>
        <w:rPr>
          <w:rtl/>
        </w:rPr>
        <w:t xml:space="preserve"> לכך האהבה היא מקובלת יותר על האדם</w:t>
      </w:r>
      <w:r>
        <w:rPr>
          <w:rFonts w:hint="cs"/>
          <w:rtl/>
        </w:rPr>
        <w:t>.</w:t>
      </w:r>
      <w:r>
        <w:rPr>
          <w:rtl/>
        </w:rPr>
        <w:t xml:space="preserve"> ומפני כי האהבה מקובלת יותר על האדם</w:t>
      </w:r>
      <w:r>
        <w:rPr>
          <w:rFonts w:hint="cs"/>
          <w:rtl/>
        </w:rPr>
        <w:t>,</w:t>
      </w:r>
      <w:r>
        <w:rPr>
          <w:rtl/>
        </w:rPr>
        <w:t xml:space="preserve"> אפשר שתהיה בכל לבבו</w:t>
      </w:r>
      <w:r>
        <w:rPr>
          <w:rFonts w:hint="cs"/>
          <w:rtl/>
        </w:rPr>
        <w:t>,</w:t>
      </w:r>
      <w:r>
        <w:rPr>
          <w:rtl/>
        </w:rPr>
        <w:t xml:space="preserve"> ואי אפשר שיבא לידי פרוד כלל. כי אף אם באים כל היסורין בעולם על האדם</w:t>
      </w:r>
      <w:r>
        <w:rPr>
          <w:rFonts w:hint="cs"/>
          <w:rtl/>
        </w:rPr>
        <w:t>,</w:t>
      </w:r>
      <w:r>
        <w:rPr>
          <w:rtl/>
        </w:rPr>
        <w:t xml:space="preserve"> האהבה שהיא בעצם אין כאן בטול</w:t>
      </w:r>
      <w:r>
        <w:rPr>
          <w:rFonts w:hint="cs"/>
          <w:rtl/>
        </w:rPr>
        <w:t>,</w:t>
      </w:r>
      <w:r>
        <w:rPr>
          <w:rtl/>
        </w:rPr>
        <w:t xml:space="preserve"> כי אין ענין האהבה רק הדביקות בו ית</w:t>
      </w:r>
      <w:r>
        <w:rPr>
          <w:rFonts w:hint="cs"/>
          <w:rtl/>
        </w:rPr>
        <w:t>ברך</w:t>
      </w:r>
      <w:r>
        <w:rPr>
          <w:rtl/>
        </w:rPr>
        <w:t xml:space="preserve"> מצד עצמו</w:t>
      </w:r>
      <w:r>
        <w:rPr>
          <w:rFonts w:hint="cs"/>
          <w:rtl/>
        </w:rPr>
        <w:t>,</w:t>
      </w:r>
      <w:r>
        <w:rPr>
          <w:rtl/>
        </w:rPr>
        <w:t xml:space="preserve"> כא</w:t>
      </w:r>
      <w:r>
        <w:rPr>
          <w:rFonts w:hint="cs"/>
          <w:rtl/>
        </w:rPr>
        <w:t>י</w:t>
      </w:r>
      <w:r>
        <w:rPr>
          <w:rtl/>
        </w:rPr>
        <w:t>לו דבר זה ענין עצמי לאדם</w:t>
      </w:r>
      <w:r>
        <w:rPr>
          <w:rFonts w:hint="cs"/>
          <w:rtl/>
        </w:rPr>
        <w:t>.</w:t>
      </w:r>
      <w:r>
        <w:rPr>
          <w:rtl/>
        </w:rPr>
        <w:t xml:space="preserve"> ואם באים יסורים עליו</w:t>
      </w:r>
      <w:r>
        <w:rPr>
          <w:rFonts w:hint="cs"/>
          <w:rtl/>
        </w:rPr>
        <w:t>,</w:t>
      </w:r>
      <w:r>
        <w:rPr>
          <w:rtl/>
        </w:rPr>
        <w:t xml:space="preserve"> אי אפשר אל היסורין לבטל דבר שהוא ענין עצמי</w:t>
      </w:r>
      <w:r>
        <w:rPr>
          <w:rFonts w:hint="cs"/>
          <w:rtl/>
        </w:rPr>
        <w:t>..</w:t>
      </w:r>
      <w:r>
        <w:rPr>
          <w:rtl/>
        </w:rPr>
        <w:t>. אבל היראה</w:t>
      </w:r>
      <w:r>
        <w:rPr>
          <w:rFonts w:hint="cs"/>
          <w:rtl/>
        </w:rPr>
        <w:t>,</w:t>
      </w:r>
      <w:r>
        <w:rPr>
          <w:rtl/>
        </w:rPr>
        <w:t xml:space="preserve"> שאין היראה רק שלא יעשה דבר נגד רצון המלך</w:t>
      </w:r>
      <w:r>
        <w:rPr>
          <w:rFonts w:hint="cs"/>
          <w:rtl/>
        </w:rPr>
        <w:t>,</w:t>
      </w:r>
      <w:r>
        <w:rPr>
          <w:rtl/>
        </w:rPr>
        <w:t xml:space="preserve"> ולא שייך על דבר זה שהוא עצמי אל האדם מה שלא יעשה</w:t>
      </w:r>
      <w:r>
        <w:rPr>
          <w:rFonts w:hint="cs"/>
          <w:rtl/>
        </w:rPr>
        <w:t xml:space="preserve">... </w:t>
      </w:r>
      <w:r>
        <w:rPr>
          <w:rtl/>
        </w:rPr>
        <w:t>ומפני כך אפשר כאשר בא על האדם דבר שהוא מכביד עליו</w:t>
      </w:r>
      <w:r>
        <w:rPr>
          <w:rFonts w:hint="cs"/>
          <w:rtl/>
        </w:rPr>
        <w:t>,</w:t>
      </w:r>
      <w:r>
        <w:rPr>
          <w:rtl/>
        </w:rPr>
        <w:t xml:space="preserve"> אפשר שיש בטול אל היראה"</w:t>
      </w:r>
      <w:r>
        <w:rPr>
          <w:rFonts w:hint="cs"/>
          <w:rtl/>
        </w:rPr>
        <w:t xml:space="preserve"> [הובא למעלה פכ"ד הערה 10, ולהלן פמ"ז הערה 408]. ובדרוש על התורה [לד:] ביאר את הצורך שבנתינת התורה יהיו אהבה ויראה ביחד, והא בלא הא לא סגי. @</w:t>
      </w:r>
      <w:r w:rsidRPr="081B254B">
        <w:rPr>
          <w:rFonts w:hint="cs"/>
          <w:b/>
          <w:bCs/>
          <w:rtl/>
        </w:rPr>
        <w:t>ויש להבין</w:t>
      </w:r>
      <w:r>
        <w:rPr>
          <w:rFonts w:hint="cs"/>
          <w:rtl/>
        </w:rPr>
        <w:t>^, הרי כמה פעמים נאמרה בתורה מצות יראת ה' [ויקרא יט, יד, דברים ו, יג, שם י, כ], ולא נסמכה אליה מצות אהבת ה'. ומדוע כאשר נאמר בתורה מורא מלכות של קבלת עול מלכות שמים ["שמע ישראל וגו'" (דברים ו, ד</w:t>
      </w:r>
      <w:r w:rsidRPr="081B254B">
        <w:rPr>
          <w:rFonts w:hint="cs"/>
          <w:sz w:val="18"/>
          <w:rtl/>
        </w:rPr>
        <w:t xml:space="preserve">)], </w:t>
      </w:r>
      <w:r>
        <w:rPr>
          <w:rFonts w:hint="cs"/>
          <w:sz w:val="18"/>
          <w:rtl/>
        </w:rPr>
        <w:t>יש צורך להסמיך אליו</w:t>
      </w:r>
      <w:r w:rsidRPr="081B254B">
        <w:rPr>
          <w:rFonts w:hint="cs"/>
          <w:sz w:val="18"/>
          <w:rtl/>
        </w:rPr>
        <w:t xml:space="preserve"> מצות אהבת ה' ["ואהבת" (שם פסוק ה)], </w:t>
      </w:r>
      <w:r>
        <w:rPr>
          <w:rFonts w:hint="cs"/>
          <w:sz w:val="18"/>
          <w:rtl/>
        </w:rPr>
        <w:t xml:space="preserve">כדי </w:t>
      </w:r>
      <w:r w:rsidRPr="081B254B">
        <w:rPr>
          <w:rFonts w:hint="cs"/>
          <w:sz w:val="18"/>
          <w:rtl/>
        </w:rPr>
        <w:t>"</w:t>
      </w:r>
      <w:r w:rsidRPr="081B254B">
        <w:rPr>
          <w:rStyle w:val="LatinChar"/>
          <w:sz w:val="18"/>
          <w:rtl/>
          <w:lang w:val="en-GB"/>
        </w:rPr>
        <w:t>להדבק בו יתברך ביראה ואהבה</w:t>
      </w:r>
      <w:r>
        <w:rPr>
          <w:rFonts w:hint="cs"/>
          <w:rtl/>
        </w:rPr>
        <w:t xml:space="preserve">". אמנם דבר זה מתבאר היטב על פי דברי הפחד יצחק שבועות מאמר כג [אותיות ה-ז], וז"ל: "הנה הכתוב הולך ומונה שלשה שיעורים באהבת המקום ברוך הוא; כל הלב, כל הנפש, כל המאוד... שלשת השיעורים הללו האמורים באהבת השם, הנה מלבד היותם שיעורים באהבה, נמצא בהם עוד קיום מיוחד, נוסף על קיום האהבה. </w:t>
      </w:r>
      <w:r w:rsidRPr="081B254B">
        <w:rPr>
          <w:rtl/>
        </w:rPr>
        <w:t>הקיום הנו</w:t>
      </w:r>
      <w:r>
        <w:rPr>
          <w:rFonts w:hint="cs"/>
          <w:rtl/>
        </w:rPr>
        <w:t>סף</w:t>
      </w:r>
      <w:r w:rsidRPr="081B254B">
        <w:rPr>
          <w:rtl/>
        </w:rPr>
        <w:t xml:space="preserve"> הזה נובע הוא מאותה הלכה שנקבעה ברמב"ם בפרק ראשון מהלכות דעו</w:t>
      </w:r>
      <w:r>
        <w:rPr>
          <w:rFonts w:hint="cs"/>
          <w:rtl/>
        </w:rPr>
        <w:t>ת [הלכה ו].</w:t>
      </w:r>
      <w:r w:rsidRPr="081B254B">
        <w:rPr>
          <w:rtl/>
        </w:rPr>
        <w:t xml:space="preserve"> הלכה זו אומרת כי </w:t>
      </w:r>
      <w:r>
        <w:rPr>
          <w:rFonts w:hint="cs"/>
          <w:rtl/>
        </w:rPr>
        <w:t>'</w:t>
      </w:r>
      <w:r w:rsidRPr="081B254B">
        <w:rPr>
          <w:rtl/>
        </w:rPr>
        <w:t>הנביאים קראו השם יתברך בכל אלו ה</w:t>
      </w:r>
      <w:r>
        <w:rPr>
          <w:rFonts w:hint="cs"/>
          <w:rtl/>
        </w:rPr>
        <w:t>תו</w:t>
      </w:r>
      <w:r w:rsidRPr="081B254B">
        <w:rPr>
          <w:rtl/>
        </w:rPr>
        <w:t>ארים והכינויין</w:t>
      </w:r>
      <w:r>
        <w:rPr>
          <w:rFonts w:hint="cs"/>
          <w:rtl/>
        </w:rPr>
        <w:t>,</w:t>
      </w:r>
      <w:r w:rsidRPr="081B254B">
        <w:rPr>
          <w:rtl/>
        </w:rPr>
        <w:t xml:space="preserve"> כגון רחום</w:t>
      </w:r>
      <w:r>
        <w:rPr>
          <w:rFonts w:hint="cs"/>
          <w:rtl/>
        </w:rPr>
        <w:t>,</w:t>
      </w:r>
      <w:r w:rsidRPr="081B254B">
        <w:rPr>
          <w:rtl/>
        </w:rPr>
        <w:t xml:space="preserve"> חנון</w:t>
      </w:r>
      <w:r>
        <w:rPr>
          <w:rFonts w:hint="cs"/>
          <w:rtl/>
        </w:rPr>
        <w:t>,</w:t>
      </w:r>
      <w:r w:rsidRPr="081B254B">
        <w:rPr>
          <w:rtl/>
        </w:rPr>
        <w:t xml:space="preserve"> ארך אפים</w:t>
      </w:r>
      <w:r>
        <w:rPr>
          <w:rFonts w:hint="cs"/>
          <w:rtl/>
        </w:rPr>
        <w:t>,</w:t>
      </w:r>
      <w:r w:rsidRPr="081B254B">
        <w:rPr>
          <w:rtl/>
        </w:rPr>
        <w:t xml:space="preserve"> רב חסד</w:t>
      </w:r>
      <w:r>
        <w:rPr>
          <w:rFonts w:hint="cs"/>
          <w:rtl/>
        </w:rPr>
        <w:t>,</w:t>
      </w:r>
      <w:r w:rsidRPr="081B254B">
        <w:rPr>
          <w:rtl/>
        </w:rPr>
        <w:t xml:space="preserve"> צדיק וישר</w:t>
      </w:r>
      <w:r>
        <w:rPr>
          <w:rFonts w:hint="cs"/>
          <w:rtl/>
        </w:rPr>
        <w:t>,</w:t>
      </w:r>
      <w:r w:rsidRPr="081B254B">
        <w:rPr>
          <w:rtl/>
        </w:rPr>
        <w:t xml:space="preserve"> תמים</w:t>
      </w:r>
      <w:r>
        <w:rPr>
          <w:rFonts w:hint="cs"/>
          <w:rtl/>
        </w:rPr>
        <w:t>,</w:t>
      </w:r>
      <w:r w:rsidRPr="081B254B">
        <w:rPr>
          <w:rtl/>
        </w:rPr>
        <w:t xml:space="preserve"> גבור וחזק</w:t>
      </w:r>
      <w:r>
        <w:rPr>
          <w:rFonts w:hint="cs"/>
          <w:rtl/>
        </w:rPr>
        <w:t>,</w:t>
      </w:r>
      <w:r w:rsidRPr="081B254B">
        <w:rPr>
          <w:rtl/>
        </w:rPr>
        <w:t xml:space="preserve"> וכיוצא בהן</w:t>
      </w:r>
      <w:r>
        <w:rPr>
          <w:rFonts w:hint="cs"/>
          <w:rtl/>
        </w:rPr>
        <w:t>.</w:t>
      </w:r>
      <w:r w:rsidRPr="081B254B">
        <w:rPr>
          <w:rtl/>
        </w:rPr>
        <w:t xml:space="preserve"> להודיע שחייב אדם להנהיג עצמו בהן</w:t>
      </w:r>
      <w:r>
        <w:rPr>
          <w:rFonts w:hint="cs"/>
          <w:rtl/>
        </w:rPr>
        <w:t>,</w:t>
      </w:r>
      <w:r w:rsidRPr="081B254B">
        <w:rPr>
          <w:rtl/>
        </w:rPr>
        <w:t xml:space="preserve"> </w:t>
      </w:r>
      <w:r>
        <w:rPr>
          <w:rFonts w:hint="cs"/>
          <w:rtl/>
        </w:rPr>
        <w:t>ול</w:t>
      </w:r>
      <w:r w:rsidRPr="081B254B">
        <w:rPr>
          <w:rtl/>
        </w:rPr>
        <w:t>התדמות אליו כפי כחו</w:t>
      </w:r>
      <w:r>
        <w:rPr>
          <w:rFonts w:hint="cs"/>
          <w:rtl/>
        </w:rPr>
        <w:t>',</w:t>
      </w:r>
      <w:r w:rsidRPr="081B254B">
        <w:rPr>
          <w:rtl/>
        </w:rPr>
        <w:t xml:space="preserve"> יעו</w:t>
      </w:r>
      <w:r>
        <w:rPr>
          <w:rFonts w:hint="cs"/>
          <w:rtl/>
        </w:rPr>
        <w:t>יין שם.</w:t>
      </w:r>
      <w:r w:rsidRPr="081B254B">
        <w:rPr>
          <w:rtl/>
        </w:rPr>
        <w:t xml:space="preserve"> ובודאי שגם תואר האחדות האמורה בו כביכו</w:t>
      </w:r>
      <w:r>
        <w:rPr>
          <w:rFonts w:hint="cs"/>
          <w:rtl/>
        </w:rPr>
        <w:t>ל,</w:t>
      </w:r>
      <w:r w:rsidRPr="081B254B">
        <w:rPr>
          <w:rtl/>
        </w:rPr>
        <w:t xml:space="preserve"> לא נפיק מהך כללא</w:t>
      </w:r>
      <w:r>
        <w:rPr>
          <w:rFonts w:hint="cs"/>
          <w:rtl/>
        </w:rPr>
        <w:t>.</w:t>
      </w:r>
      <w:r w:rsidRPr="081B254B">
        <w:rPr>
          <w:rtl/>
        </w:rPr>
        <w:t xml:space="preserve"> וגם התואר הזה מחייב הוא או</w:t>
      </w:r>
      <w:r>
        <w:rPr>
          <w:rFonts w:hint="cs"/>
          <w:rtl/>
        </w:rPr>
        <w:t>תנ</w:t>
      </w:r>
      <w:r w:rsidRPr="081B254B">
        <w:rPr>
          <w:rtl/>
        </w:rPr>
        <w:t>ו להתדמות אליו כפי יכ</w:t>
      </w:r>
      <w:r>
        <w:rPr>
          <w:rFonts w:hint="cs"/>
          <w:rtl/>
        </w:rPr>
        <w:t>ו</w:t>
      </w:r>
      <w:r w:rsidRPr="081B254B">
        <w:rPr>
          <w:rtl/>
        </w:rPr>
        <w:t>לתנו</w:t>
      </w:r>
      <w:r>
        <w:rPr>
          <w:rFonts w:hint="cs"/>
          <w:rtl/>
        </w:rPr>
        <w:t>.</w:t>
      </w:r>
      <w:r w:rsidRPr="081B254B">
        <w:rPr>
          <w:rtl/>
        </w:rPr>
        <w:t xml:space="preserve"> והנה ב</w:t>
      </w:r>
      <w:r>
        <w:rPr>
          <w:rFonts w:hint="cs"/>
          <w:rtl/>
        </w:rPr>
        <w:t>גמרא [</w:t>
      </w:r>
      <w:r w:rsidRPr="081B254B">
        <w:rPr>
          <w:rtl/>
        </w:rPr>
        <w:t>פסחים נ</w:t>
      </w:r>
      <w:r>
        <w:rPr>
          <w:rFonts w:hint="cs"/>
          <w:rtl/>
        </w:rPr>
        <w:t>.]</w:t>
      </w:r>
      <w:r w:rsidRPr="081B254B">
        <w:rPr>
          <w:rtl/>
        </w:rPr>
        <w:t xml:space="preserve"> איתא דפירושו של </w:t>
      </w:r>
      <w:r>
        <w:rPr>
          <w:rFonts w:hint="cs"/>
          <w:rtl/>
        </w:rPr>
        <w:t>'</w:t>
      </w:r>
      <w:r w:rsidRPr="081B254B">
        <w:rPr>
          <w:rtl/>
        </w:rPr>
        <w:t>השם אחד</w:t>
      </w:r>
      <w:r>
        <w:rPr>
          <w:rFonts w:hint="cs"/>
          <w:rtl/>
        </w:rPr>
        <w:t>'</w:t>
      </w:r>
      <w:r w:rsidRPr="081B254B">
        <w:rPr>
          <w:rtl/>
        </w:rPr>
        <w:t xml:space="preserve"> הוא הגילוי שאע"פ שלכאורה ההנהגה מחולקת היא לשני קוים של </w:t>
      </w:r>
      <w:r>
        <w:rPr>
          <w:rFonts w:hint="cs"/>
          <w:rtl/>
        </w:rPr>
        <w:t>'</w:t>
      </w:r>
      <w:r w:rsidRPr="081B254B">
        <w:rPr>
          <w:rtl/>
        </w:rPr>
        <w:t>הטוב והמטיב</w:t>
      </w:r>
      <w:r>
        <w:rPr>
          <w:rFonts w:hint="cs"/>
          <w:rtl/>
        </w:rPr>
        <w:t>'</w:t>
      </w:r>
      <w:r w:rsidRPr="081B254B">
        <w:rPr>
          <w:rtl/>
        </w:rPr>
        <w:t xml:space="preserve"> ו</w:t>
      </w:r>
      <w:r>
        <w:rPr>
          <w:rFonts w:hint="cs"/>
          <w:rtl/>
        </w:rPr>
        <w:t>'</w:t>
      </w:r>
      <w:r w:rsidRPr="081B254B">
        <w:rPr>
          <w:rtl/>
        </w:rPr>
        <w:t>דיין האמ</w:t>
      </w:r>
      <w:r>
        <w:rPr>
          <w:rFonts w:hint="cs"/>
          <w:rtl/>
        </w:rPr>
        <w:t>ת',</w:t>
      </w:r>
      <w:r w:rsidRPr="081B254B">
        <w:rPr>
          <w:rtl/>
        </w:rPr>
        <w:t xml:space="preserve"> מכל מקום לקושטא דמילתא אין כאן אלא הנהגה אח</w:t>
      </w:r>
      <w:r>
        <w:rPr>
          <w:rFonts w:hint="cs"/>
          <w:rtl/>
        </w:rPr>
        <w:t>ת</w:t>
      </w:r>
      <w:r w:rsidRPr="081B254B">
        <w:rPr>
          <w:rtl/>
        </w:rPr>
        <w:t xml:space="preserve"> של </w:t>
      </w:r>
      <w:r>
        <w:rPr>
          <w:rFonts w:hint="cs"/>
          <w:rtl/>
        </w:rPr>
        <w:t>'</w:t>
      </w:r>
      <w:r w:rsidRPr="081B254B">
        <w:rPr>
          <w:rtl/>
        </w:rPr>
        <w:t>כולו הטוב והמ</w:t>
      </w:r>
      <w:r>
        <w:rPr>
          <w:rFonts w:hint="cs"/>
          <w:rtl/>
        </w:rPr>
        <w:t>ט</w:t>
      </w:r>
      <w:r w:rsidRPr="081B254B">
        <w:rPr>
          <w:rtl/>
        </w:rPr>
        <w:t>יב</w:t>
      </w:r>
      <w:r>
        <w:rPr>
          <w:rFonts w:hint="cs"/>
          <w:rtl/>
        </w:rPr>
        <w:t>'.</w:t>
      </w:r>
      <w:r w:rsidRPr="081B254B">
        <w:rPr>
          <w:rtl/>
        </w:rPr>
        <w:t xml:space="preserve"> ונמצא דאחדותו יתברך מתגלית היא בהחזרתה של הפכיות המדות ליחידה אח</w:t>
      </w:r>
      <w:r>
        <w:rPr>
          <w:rFonts w:hint="cs"/>
          <w:rtl/>
        </w:rPr>
        <w:t>ת.</w:t>
      </w:r>
      <w:r w:rsidRPr="081B254B">
        <w:rPr>
          <w:rtl/>
        </w:rPr>
        <w:t xml:space="preserve"> ומכיון שמוטלת עלינו החובה להתדמות אליו כביכול כפי כחנו</w:t>
      </w:r>
      <w:r>
        <w:rPr>
          <w:rFonts w:hint="cs"/>
          <w:rtl/>
        </w:rPr>
        <w:t>,</w:t>
      </w:r>
      <w:r w:rsidRPr="081B254B">
        <w:rPr>
          <w:rtl/>
        </w:rPr>
        <w:t xml:space="preserve"> מתעוררת היא השאלה</w:t>
      </w:r>
      <w:r>
        <w:rPr>
          <w:rFonts w:hint="cs"/>
          <w:rtl/>
        </w:rPr>
        <w:t>,</w:t>
      </w:r>
      <w:r w:rsidRPr="081B254B">
        <w:rPr>
          <w:rtl/>
        </w:rPr>
        <w:t xml:space="preserve"> באיזה מקום נוכל ל</w:t>
      </w:r>
      <w:r>
        <w:rPr>
          <w:rFonts w:hint="cs"/>
          <w:rtl/>
        </w:rPr>
        <w:t>מ</w:t>
      </w:r>
      <w:r w:rsidRPr="081B254B">
        <w:rPr>
          <w:rtl/>
        </w:rPr>
        <w:t>צוא את כחנו להתדמות א</w:t>
      </w:r>
      <w:r>
        <w:rPr>
          <w:rFonts w:hint="cs"/>
          <w:rtl/>
        </w:rPr>
        <w:t>ל</w:t>
      </w:r>
      <w:r w:rsidRPr="081B254B">
        <w:rPr>
          <w:rtl/>
        </w:rPr>
        <w:t>יו בתואר האחדות</w:t>
      </w:r>
      <w:r>
        <w:rPr>
          <w:rFonts w:hint="cs"/>
          <w:rtl/>
        </w:rPr>
        <w:t>.</w:t>
      </w:r>
      <w:r w:rsidRPr="081B254B">
        <w:rPr>
          <w:rtl/>
        </w:rPr>
        <w:t xml:space="preserve"> בתורת תשובה על השאלה הזו באים הם דברי חכמים המלמדים אותנו פירושו של פסוק ד</w:t>
      </w:r>
      <w:r>
        <w:rPr>
          <w:rFonts w:hint="cs"/>
          <w:rtl/>
        </w:rPr>
        <w:t>'</w:t>
      </w:r>
      <w:r w:rsidRPr="081B254B">
        <w:rPr>
          <w:rtl/>
        </w:rPr>
        <w:t>ואהבת את השם אלוקיך</w:t>
      </w:r>
      <w:r>
        <w:rPr>
          <w:rFonts w:hint="cs"/>
          <w:rtl/>
        </w:rPr>
        <w:t>'.</w:t>
      </w:r>
      <w:r w:rsidRPr="081B254B">
        <w:rPr>
          <w:rtl/>
        </w:rPr>
        <w:t xml:space="preserve"> הלא כך אמרו חכמים </w:t>
      </w:r>
      <w:r>
        <w:rPr>
          <w:rFonts w:hint="cs"/>
          <w:rtl/>
        </w:rPr>
        <w:t xml:space="preserve">[ברכות נד.] </w:t>
      </w:r>
      <w:r w:rsidRPr="081B254B">
        <w:rPr>
          <w:rtl/>
        </w:rPr>
        <w:t>בפירושו של פסוק זה</w:t>
      </w:r>
      <w:r>
        <w:rPr>
          <w:rFonts w:hint="cs"/>
          <w:rtl/>
        </w:rPr>
        <w:t>;</w:t>
      </w:r>
      <w:r w:rsidRPr="081B254B">
        <w:rPr>
          <w:rtl/>
        </w:rPr>
        <w:t xml:space="preserve"> </w:t>
      </w:r>
      <w:r>
        <w:rPr>
          <w:rFonts w:hint="cs"/>
          <w:rtl/>
        </w:rPr>
        <w:t>'</w:t>
      </w:r>
      <w:r w:rsidRPr="081B254B">
        <w:rPr>
          <w:rtl/>
        </w:rPr>
        <w:t>בכל לבבך</w:t>
      </w:r>
      <w:r>
        <w:rPr>
          <w:rFonts w:hint="cs"/>
          <w:rtl/>
        </w:rPr>
        <w:t>',</w:t>
      </w:r>
      <w:r w:rsidRPr="081B254B">
        <w:rPr>
          <w:rtl/>
        </w:rPr>
        <w:t xml:space="preserve"> בשני יצריך</w:t>
      </w:r>
      <w:r>
        <w:rPr>
          <w:rFonts w:hint="cs"/>
          <w:rtl/>
        </w:rPr>
        <w:t>.</w:t>
      </w:r>
      <w:r w:rsidRPr="081B254B">
        <w:rPr>
          <w:rtl/>
        </w:rPr>
        <w:t xml:space="preserve"> כלומר החזרת הפכיות המדות של יצר הרע ויצר הטוב ליחידה אח</w:t>
      </w:r>
      <w:r>
        <w:rPr>
          <w:rFonts w:hint="cs"/>
          <w:rtl/>
        </w:rPr>
        <w:t>ת.</w:t>
      </w:r>
      <w:r w:rsidRPr="081B254B">
        <w:rPr>
          <w:rtl/>
        </w:rPr>
        <w:t xml:space="preserve"> </w:t>
      </w:r>
      <w:r>
        <w:rPr>
          <w:rFonts w:hint="cs"/>
          <w:rtl/>
        </w:rPr>
        <w:t>'</w:t>
      </w:r>
      <w:r w:rsidRPr="081B254B">
        <w:rPr>
          <w:rtl/>
        </w:rPr>
        <w:t>בכל נפשך</w:t>
      </w:r>
      <w:r>
        <w:rPr>
          <w:rFonts w:hint="cs"/>
          <w:rtl/>
        </w:rPr>
        <w:t>',</w:t>
      </w:r>
      <w:r w:rsidRPr="081B254B">
        <w:rPr>
          <w:rtl/>
        </w:rPr>
        <w:t xml:space="preserve"> אפילו </w:t>
      </w:r>
      <w:r>
        <w:rPr>
          <w:rFonts w:hint="cs"/>
          <w:rtl/>
        </w:rPr>
        <w:t xml:space="preserve">הוא </w:t>
      </w:r>
      <w:r w:rsidRPr="081B254B">
        <w:rPr>
          <w:rtl/>
        </w:rPr>
        <w:t>נו</w:t>
      </w:r>
      <w:r>
        <w:rPr>
          <w:rFonts w:hint="cs"/>
          <w:rtl/>
        </w:rPr>
        <w:t>ט</w:t>
      </w:r>
      <w:r w:rsidRPr="081B254B">
        <w:rPr>
          <w:rtl/>
        </w:rPr>
        <w:t>ל את נפשך</w:t>
      </w:r>
      <w:r>
        <w:rPr>
          <w:rFonts w:hint="cs"/>
          <w:rtl/>
        </w:rPr>
        <w:t>.</w:t>
      </w:r>
      <w:r w:rsidRPr="081B254B">
        <w:rPr>
          <w:rtl/>
        </w:rPr>
        <w:t xml:space="preserve"> כלומר החזרת הפכיות המצבים של מיתה וחיים ליחידה אחת</w:t>
      </w:r>
      <w:r>
        <w:rPr>
          <w:rFonts w:hint="cs"/>
          <w:rtl/>
        </w:rPr>
        <w:t>.</w:t>
      </w:r>
      <w:r w:rsidRPr="081B254B">
        <w:rPr>
          <w:rtl/>
        </w:rPr>
        <w:t xml:space="preserve"> </w:t>
      </w:r>
      <w:r>
        <w:rPr>
          <w:rFonts w:hint="cs"/>
          <w:rtl/>
        </w:rPr>
        <w:t>'</w:t>
      </w:r>
      <w:r w:rsidRPr="081B254B">
        <w:rPr>
          <w:rtl/>
        </w:rPr>
        <w:t>בכל מאודך</w:t>
      </w:r>
      <w:r>
        <w:rPr>
          <w:rFonts w:hint="cs"/>
          <w:rtl/>
        </w:rPr>
        <w:t>',</w:t>
      </w:r>
      <w:r w:rsidRPr="081B254B">
        <w:rPr>
          <w:rtl/>
        </w:rPr>
        <w:t xml:space="preserve"> בכל מדה ומדה שהוא מודד לך</w:t>
      </w:r>
      <w:r>
        <w:rPr>
          <w:rFonts w:hint="cs"/>
          <w:rtl/>
        </w:rPr>
        <w:t>.</w:t>
      </w:r>
      <w:r w:rsidRPr="081B254B">
        <w:rPr>
          <w:rtl/>
        </w:rPr>
        <w:t xml:space="preserve"> כלו</w:t>
      </w:r>
      <w:r>
        <w:rPr>
          <w:rFonts w:hint="cs"/>
          <w:rtl/>
        </w:rPr>
        <w:t>מ</w:t>
      </w:r>
      <w:r w:rsidRPr="081B254B">
        <w:rPr>
          <w:rtl/>
        </w:rPr>
        <w:t>ר החזרת הפכיות המדות הכללית ליחידה אח</w:t>
      </w:r>
      <w:r>
        <w:rPr>
          <w:rFonts w:hint="cs"/>
          <w:rtl/>
        </w:rPr>
        <w:t>ת.</w:t>
      </w:r>
      <w:r w:rsidRPr="081B254B">
        <w:rPr>
          <w:rtl/>
        </w:rPr>
        <w:t xml:space="preserve"> כל אוזן מקשיבה תאזין ותשמע את הקול הבוקע </w:t>
      </w:r>
      <w:r>
        <w:rPr>
          <w:rFonts w:hint="cs"/>
          <w:rtl/>
        </w:rPr>
        <w:t>מ</w:t>
      </w:r>
      <w:r w:rsidRPr="081B254B">
        <w:rPr>
          <w:rtl/>
        </w:rPr>
        <w:t xml:space="preserve">שלשת הפירושים </w:t>
      </w:r>
      <w:r>
        <w:rPr>
          <w:rFonts w:hint="cs"/>
          <w:rtl/>
        </w:rPr>
        <w:t>ה</w:t>
      </w:r>
      <w:r w:rsidRPr="081B254B">
        <w:rPr>
          <w:rtl/>
        </w:rPr>
        <w:t xml:space="preserve">ללו שנתנו חכמים ללב לנפש </w:t>
      </w:r>
      <w:r>
        <w:rPr>
          <w:rFonts w:hint="cs"/>
          <w:rtl/>
        </w:rPr>
        <w:t>ול</w:t>
      </w:r>
      <w:r w:rsidRPr="081B254B">
        <w:rPr>
          <w:rtl/>
        </w:rPr>
        <w:t>מאוד האמורים בכתוב</w:t>
      </w:r>
      <w:r>
        <w:rPr>
          <w:rFonts w:hint="cs"/>
          <w:rtl/>
        </w:rPr>
        <w:t>,</w:t>
      </w:r>
      <w:r w:rsidRPr="081B254B">
        <w:rPr>
          <w:rtl/>
        </w:rPr>
        <w:t xml:space="preserve"> כי הצד השוה שבפירושים הללו </w:t>
      </w:r>
      <w:r>
        <w:rPr>
          <w:rFonts w:hint="cs"/>
          <w:rtl/>
        </w:rPr>
        <w:t>ה</w:t>
      </w:r>
      <w:r w:rsidRPr="081B254B">
        <w:rPr>
          <w:rtl/>
        </w:rPr>
        <w:t>וא העמדת כל הקומה של האדם בסוד האחדות הנש</w:t>
      </w:r>
      <w:r>
        <w:rPr>
          <w:rFonts w:hint="cs"/>
          <w:rtl/>
        </w:rPr>
        <w:t>מ</w:t>
      </w:r>
      <w:r w:rsidRPr="081B254B">
        <w:rPr>
          <w:rtl/>
        </w:rPr>
        <w:t>תי</w:t>
      </w:r>
      <w:r>
        <w:rPr>
          <w:rFonts w:hint="cs"/>
          <w:rtl/>
        </w:rPr>
        <w:t>ת.</w:t>
      </w:r>
      <w:r w:rsidRPr="081B254B">
        <w:rPr>
          <w:rtl/>
        </w:rPr>
        <w:t xml:space="preserve"> ומי הוא זה ואיזה הוא שיוכל להסתפק בעובדא</w:t>
      </w:r>
      <w:r w:rsidRPr="081B254B">
        <w:rPr>
          <w:rFonts w:hint="cs"/>
          <w:rtl/>
        </w:rPr>
        <w:t xml:space="preserve"> </w:t>
      </w:r>
      <w:r>
        <w:rPr>
          <w:rFonts w:hint="cs"/>
          <w:rtl/>
        </w:rPr>
        <w:t xml:space="preserve">היסודית, כי כוונתם של שלשת הפירושים הללו היא להורות על דימוי הצורה ליוצרה בתואר האחדות... שלשת השיעורים הללו... מלבד היותם שיעורים באהבה, נמצא בהם עוד קיום מיוחד, נוסף על קיום האהבה. הקיום הנוסף הזה הוא קיומה של מצות ההתדמות אליו בתואר האחדות". לכך שונה היא מורא המלכות שנאמר בקבלת עמ"ש משאר מצות יראה שנאמרו בתורה, כי המלכות הוזכרה כאן על ידי תיבת "אחד" [כמבואר למעלה הערה 165], ואחדותו יתברך מחייבת החזרת הפכיות המדות ליחידה אחת, ולכך לאחר שנזכרה מדת היראה, מן ההכרח שתוזכר מדת האהבה. אך בשאר מקומות שלא הוזכרה מדת היראה על ידי "אחד", לכך לא היה צורך להסמיך אליה מדת האהבה.      </w:t>
      </w:r>
    </w:p>
  </w:footnote>
  <w:footnote w:id="173">
    <w:p w:rsidR="083C3095" w:rsidRDefault="083C3095" w:rsidP="08561AA1">
      <w:pPr>
        <w:pStyle w:val="FootnoteText"/>
        <w:rPr>
          <w:rFonts w:hint="cs"/>
        </w:rPr>
      </w:pPr>
      <w:r>
        <w:rPr>
          <w:rtl/>
        </w:rPr>
        <w:t>&lt;</w:t>
      </w:r>
      <w:r>
        <w:rPr>
          <w:rStyle w:val="FootnoteReference"/>
        </w:rPr>
        <w:footnoteRef/>
      </w:r>
      <w:r>
        <w:rPr>
          <w:rtl/>
        </w:rPr>
        <w:t>&gt;</w:t>
      </w:r>
      <w:r>
        <w:rPr>
          <w:rFonts w:hint="cs"/>
          <w:rtl/>
        </w:rPr>
        <w:t xml:space="preserve"> כך נכתב בבית השלישי בתפילין של הקב"ה [ברכות ו.], וזה כנגד מדת הגבור של ישראל.</w:t>
      </w:r>
    </w:p>
  </w:footnote>
  <w:footnote w:id="174">
    <w:p w:rsidR="083C3095" w:rsidRDefault="083C3095" w:rsidP="08561AA1">
      <w:pPr>
        <w:pStyle w:val="FootnoteText"/>
        <w:rPr>
          <w:rFonts w:hint="cs"/>
        </w:rPr>
      </w:pPr>
      <w:r>
        <w:rPr>
          <w:rtl/>
        </w:rPr>
        <w:t>&lt;</w:t>
      </w:r>
      <w:r>
        <w:rPr>
          <w:rStyle w:val="FootnoteReference"/>
        </w:rPr>
        <w:footnoteRef/>
      </w:r>
      <w:r>
        <w:rPr>
          <w:rtl/>
        </w:rPr>
        <w:t>&gt;</w:t>
      </w:r>
      <w:r>
        <w:rPr>
          <w:rFonts w:hint="cs"/>
          <w:rtl/>
        </w:rPr>
        <w:t xml:space="preserve"> כמו שנאמר [דברים כח, ז] "</w:t>
      </w:r>
      <w:r>
        <w:rPr>
          <w:rtl/>
        </w:rPr>
        <w:t>יתן ה</w:t>
      </w:r>
      <w:r>
        <w:rPr>
          <w:rFonts w:hint="cs"/>
          <w:rtl/>
        </w:rPr>
        <w:t>'</w:t>
      </w:r>
      <w:r>
        <w:rPr>
          <w:rtl/>
        </w:rPr>
        <w:t xml:space="preserve"> את א</w:t>
      </w:r>
      <w:r>
        <w:rPr>
          <w:rFonts w:hint="cs"/>
          <w:rtl/>
        </w:rPr>
        <w:t>ו</w:t>
      </w:r>
      <w:r>
        <w:rPr>
          <w:rtl/>
        </w:rPr>
        <w:t>יביך הקמים עליך נגפים לפניך בדרך אחד יצאו אליך ובשבעה דרכים ינוסו לפניך</w:t>
      </w:r>
      <w:r>
        <w:rPr>
          <w:rFonts w:hint="cs"/>
          <w:rtl/>
        </w:rPr>
        <w:t>", ופירש רש"י [שם] "</w:t>
      </w:r>
      <w:r>
        <w:rPr>
          <w:rtl/>
        </w:rPr>
        <w:t>ובשבעה דרכים ינוסו לפניך - כן דרך הנבהלים לברוח מתפזרים לכל צד</w:t>
      </w:r>
      <w:r>
        <w:rPr>
          <w:rFonts w:hint="cs"/>
          <w:rtl/>
        </w:rPr>
        <w:t>".</w:t>
      </w:r>
    </w:p>
  </w:footnote>
  <w:footnote w:id="175">
    <w:p w:rsidR="083C3095" w:rsidRDefault="083C3095" w:rsidP="08200A20">
      <w:pPr>
        <w:pStyle w:val="FootnoteText"/>
        <w:rPr>
          <w:rFonts w:hint="cs"/>
        </w:rPr>
      </w:pPr>
      <w:r>
        <w:rPr>
          <w:rtl/>
        </w:rPr>
        <w:t>&lt;</w:t>
      </w:r>
      <w:r>
        <w:rPr>
          <w:rStyle w:val="FootnoteReference"/>
        </w:rPr>
        <w:footnoteRef/>
      </w:r>
      <w:r>
        <w:rPr>
          <w:rtl/>
        </w:rPr>
        <w:t>&gt;</w:t>
      </w:r>
      <w:r>
        <w:rPr>
          <w:rFonts w:hint="cs"/>
          <w:rtl/>
        </w:rPr>
        <w:t xml:space="preserve"> ולא של ישראל מצד עצמם, וכמו שנאמר [שמות כג, כז] "</w:t>
      </w:r>
      <w:r>
        <w:rPr>
          <w:rtl/>
        </w:rPr>
        <w:t>את אימתי אשלח לפניך והמ</w:t>
      </w:r>
      <w:r>
        <w:rPr>
          <w:rFonts w:hint="cs"/>
          <w:rtl/>
        </w:rPr>
        <w:t>ו</w:t>
      </w:r>
      <w:r>
        <w:rPr>
          <w:rtl/>
        </w:rPr>
        <w:t>תי את כל העם אשר תב</w:t>
      </w:r>
      <w:r>
        <w:rPr>
          <w:rFonts w:hint="cs"/>
          <w:rtl/>
        </w:rPr>
        <w:t>ו</w:t>
      </w:r>
      <w:r>
        <w:rPr>
          <w:rtl/>
        </w:rPr>
        <w:t>א בהם ונתתי את כל א</w:t>
      </w:r>
      <w:r>
        <w:rPr>
          <w:rFonts w:hint="cs"/>
          <w:rtl/>
        </w:rPr>
        <w:t>ו</w:t>
      </w:r>
      <w:r>
        <w:rPr>
          <w:rtl/>
        </w:rPr>
        <w:t>יביך אליך ע</w:t>
      </w:r>
      <w:r>
        <w:rPr>
          <w:rFonts w:hint="cs"/>
          <w:rtl/>
        </w:rPr>
        <w:t>ו</w:t>
      </w:r>
      <w:r>
        <w:rPr>
          <w:rtl/>
        </w:rPr>
        <w:t>רף</w:t>
      </w:r>
      <w:r>
        <w:rPr>
          <w:rFonts w:hint="cs"/>
          <w:rtl/>
        </w:rPr>
        <w:t>". והרשב"ם [שם] כתב "</w:t>
      </w:r>
      <w:r>
        <w:rPr>
          <w:rtl/>
        </w:rPr>
        <w:t>את אימתי - חתת אל</w:t>
      </w:r>
      <w:r>
        <w:rPr>
          <w:rFonts w:hint="cs"/>
          <w:rtl/>
        </w:rPr>
        <w:t>ק</w:t>
      </w:r>
      <w:r>
        <w:rPr>
          <w:rtl/>
        </w:rPr>
        <w:t>ים על בעלי מלחמתך</w:t>
      </w:r>
      <w:r>
        <w:rPr>
          <w:rFonts w:hint="cs"/>
          <w:rtl/>
        </w:rPr>
        <w:t>". והחזקוני [שם] כתב: "</w:t>
      </w:r>
      <w:r>
        <w:rPr>
          <w:rtl/>
        </w:rPr>
        <w:t xml:space="preserve">את אימתי - כמו ששאלת </w:t>
      </w:r>
      <w:r>
        <w:rPr>
          <w:rFonts w:hint="cs"/>
          <w:rtl/>
        </w:rPr>
        <w:t>[שמות טו, טז] '</w:t>
      </w:r>
      <w:r>
        <w:rPr>
          <w:rtl/>
        </w:rPr>
        <w:t>תפול עליהם אימתה ופחד</w:t>
      </w:r>
      <w:r>
        <w:rPr>
          <w:rFonts w:hint="cs"/>
          <w:rtl/>
        </w:rPr>
        <w:t xml:space="preserve">'". </w:t>
      </w:r>
    </w:p>
  </w:footnote>
  <w:footnote w:id="176">
    <w:p w:rsidR="083C3095" w:rsidRDefault="083C3095" w:rsidP="081D1408">
      <w:pPr>
        <w:pStyle w:val="FootnoteText"/>
        <w:rPr>
          <w:rFonts w:hint="cs"/>
        </w:rPr>
      </w:pPr>
      <w:r>
        <w:rPr>
          <w:rtl/>
        </w:rPr>
        <w:t>&lt;</w:t>
      </w:r>
      <w:r>
        <w:rPr>
          <w:rStyle w:val="FootnoteReference"/>
        </w:rPr>
        <w:footnoteRef/>
      </w:r>
      <w:r>
        <w:rPr>
          <w:rtl/>
        </w:rPr>
        <w:t>&gt;</w:t>
      </w:r>
      <w:r>
        <w:rPr>
          <w:rFonts w:hint="cs"/>
          <w:rtl/>
        </w:rPr>
        <w:t xml:space="preserve"> כמו שרחב אמרה למרגלים [יהושע ב, ט-יא] "</w:t>
      </w:r>
      <w:r>
        <w:rPr>
          <w:rtl/>
        </w:rPr>
        <w:t>ידעתי כי נתן ה</w:t>
      </w:r>
      <w:r>
        <w:rPr>
          <w:rFonts w:hint="cs"/>
          <w:rtl/>
        </w:rPr>
        <w:t>'</w:t>
      </w:r>
      <w:r>
        <w:rPr>
          <w:rtl/>
        </w:rPr>
        <w:t xml:space="preserve"> לכם את הארץ וכי נפלה אימתכם עלינו וכי נמ</w:t>
      </w:r>
      <w:r>
        <w:rPr>
          <w:rFonts w:hint="cs"/>
          <w:rtl/>
        </w:rPr>
        <w:t>ו</w:t>
      </w:r>
      <w:r>
        <w:rPr>
          <w:rtl/>
        </w:rPr>
        <w:t>גו כל י</w:t>
      </w:r>
      <w:r>
        <w:rPr>
          <w:rFonts w:hint="cs"/>
          <w:rtl/>
        </w:rPr>
        <w:t>ו</w:t>
      </w:r>
      <w:r>
        <w:rPr>
          <w:rtl/>
        </w:rPr>
        <w:t>שבי הארץ מפניכם</w:t>
      </w:r>
      <w:r>
        <w:rPr>
          <w:rFonts w:hint="cs"/>
          <w:rtl/>
        </w:rPr>
        <w:t xml:space="preserve">, </w:t>
      </w:r>
      <w:r>
        <w:rPr>
          <w:rtl/>
        </w:rPr>
        <w:t>כי שמענו את אשר הוביש ה</w:t>
      </w:r>
      <w:r>
        <w:rPr>
          <w:rFonts w:hint="cs"/>
          <w:rtl/>
        </w:rPr>
        <w:t>'</w:t>
      </w:r>
      <w:r>
        <w:rPr>
          <w:rtl/>
        </w:rPr>
        <w:t xml:space="preserve"> את מי ים סוף מפניכם בצאתכם ממצרים ואשר עשיתם לשני מלכי האמ</w:t>
      </w:r>
      <w:r>
        <w:rPr>
          <w:rFonts w:hint="cs"/>
          <w:rtl/>
        </w:rPr>
        <w:t>ו</w:t>
      </w:r>
      <w:r>
        <w:rPr>
          <w:rtl/>
        </w:rPr>
        <w:t xml:space="preserve">רי </w:t>
      </w:r>
      <w:r>
        <w:rPr>
          <w:rFonts w:hint="cs"/>
          <w:rtl/>
        </w:rPr>
        <w:t xml:space="preserve">וגו' </w:t>
      </w:r>
      <w:r>
        <w:rPr>
          <w:rtl/>
        </w:rPr>
        <w:t>ונשמע וימס לבבנו ולא קמה עוד רוח באיש מפניכם כי ה</w:t>
      </w:r>
      <w:r>
        <w:rPr>
          <w:rFonts w:hint="cs"/>
          <w:rtl/>
        </w:rPr>
        <w:t>'</w:t>
      </w:r>
      <w:r>
        <w:rPr>
          <w:rtl/>
        </w:rPr>
        <w:t xml:space="preserve"> אל</w:t>
      </w:r>
      <w:r>
        <w:rPr>
          <w:rFonts w:hint="cs"/>
          <w:rtl/>
        </w:rPr>
        <w:t>ק</w:t>
      </w:r>
      <w:r>
        <w:rPr>
          <w:rtl/>
        </w:rPr>
        <w:t>יכם הוא אל</w:t>
      </w:r>
      <w:r>
        <w:rPr>
          <w:rFonts w:hint="cs"/>
          <w:rtl/>
        </w:rPr>
        <w:t>ק</w:t>
      </w:r>
      <w:r>
        <w:rPr>
          <w:rtl/>
        </w:rPr>
        <w:t>ים בשמים ממעל ועל הארץ מתחת</w:t>
      </w:r>
      <w:r>
        <w:rPr>
          <w:rFonts w:hint="cs"/>
          <w:rtl/>
        </w:rPr>
        <w:t xml:space="preserve">". הרי שחזרה וכרכה להדדי את מעשי ה' ויראתם מישראל. </w:t>
      </w:r>
    </w:p>
  </w:footnote>
  <w:footnote w:id="177">
    <w:p w:rsidR="083C3095" w:rsidRDefault="083C3095" w:rsidP="08E32196">
      <w:pPr>
        <w:pStyle w:val="FootnoteText"/>
        <w:rPr>
          <w:rFonts w:hint="cs"/>
          <w:rtl/>
        </w:rPr>
      </w:pPr>
      <w:r>
        <w:rPr>
          <w:rtl/>
        </w:rPr>
        <w:t>&lt;</w:t>
      </w:r>
      <w:r>
        <w:rPr>
          <w:rStyle w:val="FootnoteReference"/>
        </w:rPr>
        <w:footnoteRef/>
      </w:r>
      <w:r>
        <w:rPr>
          <w:rtl/>
        </w:rPr>
        <w:t>&gt;</w:t>
      </w:r>
      <w:r>
        <w:rPr>
          <w:rFonts w:hint="cs"/>
          <w:rtl/>
        </w:rPr>
        <w:t xml:space="preserve"> בתפילין של ישראל, והיא פרשת [דברים יא, יג-כא] "והיה אם שמוע תשמעו" [מנחות לד:]</w:t>
      </w:r>
    </w:p>
  </w:footnote>
  <w:footnote w:id="178">
    <w:p w:rsidR="083C3095" w:rsidRDefault="083C3095" w:rsidP="08D431A6">
      <w:pPr>
        <w:pStyle w:val="FootnoteText"/>
        <w:rPr>
          <w:rFonts w:hint="cs"/>
          <w:rtl/>
        </w:rPr>
      </w:pPr>
      <w:r>
        <w:rPr>
          <w:rtl/>
        </w:rPr>
        <w:t>&lt;</w:t>
      </w:r>
      <w:r>
        <w:rPr>
          <w:rStyle w:val="FootnoteReference"/>
        </w:rPr>
        <w:footnoteRef/>
      </w:r>
      <w:r>
        <w:rPr>
          <w:rtl/>
        </w:rPr>
        <w:t>&gt;</w:t>
      </w:r>
      <w:r>
        <w:rPr>
          <w:rFonts w:hint="cs"/>
          <w:rtl/>
        </w:rPr>
        <w:t xml:space="preserve"> לשונו למעלה פל"ט [לאחר ציון 52</w:t>
      </w:r>
      <w:r w:rsidRPr="08D431A6">
        <w:rPr>
          <w:rFonts w:hint="cs"/>
          <w:sz w:val="18"/>
          <w:rtl/>
        </w:rPr>
        <w:t>]: "</w:t>
      </w:r>
      <w:r w:rsidRPr="08D431A6">
        <w:rPr>
          <w:rStyle w:val="LatinChar"/>
          <w:sz w:val="18"/>
          <w:rtl/>
          <w:lang w:val="en-GB"/>
        </w:rPr>
        <w:t xml:space="preserve">פרשה רביעית </w:t>
      </w:r>
      <w:r>
        <w:rPr>
          <w:rStyle w:val="LatinChar"/>
          <w:rFonts w:hint="cs"/>
          <w:sz w:val="18"/>
          <w:rtl/>
          <w:lang w:val="en-GB"/>
        </w:rPr>
        <w:t>'</w:t>
      </w:r>
      <w:r w:rsidRPr="08D431A6">
        <w:rPr>
          <w:rStyle w:val="LatinChar"/>
          <w:sz w:val="18"/>
          <w:rtl/>
          <w:lang w:val="en-GB"/>
        </w:rPr>
        <w:t>והיה אם שמוע</w:t>
      </w:r>
      <w:r>
        <w:rPr>
          <w:rStyle w:val="LatinChar"/>
          <w:rFonts w:hint="cs"/>
          <w:sz w:val="18"/>
          <w:rtl/>
          <w:lang w:val="en-GB"/>
        </w:rPr>
        <w:t>'</w:t>
      </w:r>
      <w:r w:rsidRPr="08D431A6">
        <w:rPr>
          <w:rStyle w:val="LatinChar"/>
          <w:sz w:val="18"/>
          <w:rtl/>
          <w:lang w:val="en-GB"/>
        </w:rPr>
        <w:t xml:space="preserve"> מורה שהוא יתברך מנהיג הכל, כמו שזכר בפרשה רביעית איך מנהיג אותם אם יעשו טוב, והפך גם כן אם יעשו רע ח</w:t>
      </w:r>
      <w:r w:rsidRPr="08D431A6">
        <w:rPr>
          <w:rStyle w:val="LatinChar"/>
          <w:rFonts w:hint="cs"/>
          <w:sz w:val="18"/>
          <w:rtl/>
          <w:lang w:val="en-GB"/>
        </w:rPr>
        <w:t>ס ושלום</w:t>
      </w:r>
      <w:r w:rsidRPr="08D431A6">
        <w:rPr>
          <w:rFonts w:hint="cs"/>
          <w:sz w:val="18"/>
          <w:rtl/>
        </w:rPr>
        <w:t xml:space="preserve">... </w:t>
      </w:r>
      <w:r w:rsidRPr="08D431A6">
        <w:rPr>
          <w:rStyle w:val="LatinChar"/>
          <w:sz w:val="18"/>
          <w:rtl/>
          <w:lang w:val="en-GB"/>
        </w:rPr>
        <w:t>וכן הנהגת העולם הוא ע</w:t>
      </w:r>
      <w:r w:rsidRPr="08D431A6">
        <w:rPr>
          <w:rStyle w:val="LatinChar"/>
          <w:rFonts w:hint="cs"/>
          <w:sz w:val="18"/>
          <w:rtl/>
          <w:lang w:val="en-GB"/>
        </w:rPr>
        <w:t>ל ידי</w:t>
      </w:r>
      <w:r w:rsidRPr="08D431A6">
        <w:rPr>
          <w:rStyle w:val="LatinChar"/>
          <w:sz w:val="18"/>
          <w:rtl/>
          <w:lang w:val="en-GB"/>
        </w:rPr>
        <w:t xml:space="preserve"> ישראל</w:t>
      </w:r>
      <w:r w:rsidRPr="08D431A6">
        <w:rPr>
          <w:rStyle w:val="LatinChar"/>
          <w:rFonts w:hint="cs"/>
          <w:sz w:val="18"/>
          <w:rtl/>
          <w:lang w:val="en-GB"/>
        </w:rPr>
        <w:t>,</w:t>
      </w:r>
      <w:r w:rsidRPr="08D431A6">
        <w:rPr>
          <w:rStyle w:val="LatinChar"/>
          <w:sz w:val="18"/>
          <w:rtl/>
          <w:lang w:val="en-GB"/>
        </w:rPr>
        <w:t xml:space="preserve"> לפי שע</w:t>
      </w:r>
      <w:r w:rsidRPr="08D431A6">
        <w:rPr>
          <w:rStyle w:val="LatinChar"/>
          <w:rFonts w:hint="cs"/>
          <w:sz w:val="18"/>
          <w:rtl/>
          <w:lang w:val="en-GB"/>
        </w:rPr>
        <w:t>ל ידי</w:t>
      </w:r>
      <w:r w:rsidRPr="08D431A6">
        <w:rPr>
          <w:rStyle w:val="LatinChar"/>
          <w:sz w:val="18"/>
          <w:rtl/>
          <w:lang w:val="en-GB"/>
        </w:rPr>
        <w:t xml:space="preserve"> דרישת ישראל והנהגת ישראל</w:t>
      </w:r>
      <w:r w:rsidRPr="08D431A6">
        <w:rPr>
          <w:rStyle w:val="LatinChar"/>
          <w:rFonts w:hint="cs"/>
          <w:sz w:val="18"/>
          <w:rtl/>
          <w:lang w:val="en-GB"/>
        </w:rPr>
        <w:t>,</w:t>
      </w:r>
      <w:r w:rsidRPr="08D431A6">
        <w:rPr>
          <w:rStyle w:val="LatinChar"/>
          <w:sz w:val="18"/>
          <w:rtl/>
          <w:lang w:val="en-GB"/>
        </w:rPr>
        <w:t xml:space="preserve"> מנהיג הכל</w:t>
      </w:r>
      <w:r w:rsidRPr="08D431A6">
        <w:rPr>
          <w:rStyle w:val="LatinChar"/>
          <w:rFonts w:hint="cs"/>
          <w:sz w:val="18"/>
          <w:rtl/>
          <w:lang w:val="en-GB"/>
        </w:rPr>
        <w:t>,</w:t>
      </w:r>
      <w:r w:rsidRPr="08D431A6">
        <w:rPr>
          <w:rStyle w:val="LatinChar"/>
          <w:sz w:val="18"/>
          <w:rtl/>
          <w:lang w:val="en-GB"/>
        </w:rPr>
        <w:t xml:space="preserve"> וזה ידוע</w:t>
      </w:r>
      <w:r>
        <w:rPr>
          <w:rFonts w:hint="cs"/>
          <w:rtl/>
        </w:rPr>
        <w:t>".</w:t>
      </w:r>
    </w:p>
  </w:footnote>
  <w:footnote w:id="179">
    <w:p w:rsidR="083C3095" w:rsidRDefault="083C3095" w:rsidP="08E709D1">
      <w:pPr>
        <w:pStyle w:val="FootnoteText"/>
        <w:rPr>
          <w:rFonts w:hint="cs"/>
        </w:rPr>
      </w:pPr>
      <w:r>
        <w:rPr>
          <w:rtl/>
        </w:rPr>
        <w:t>&lt;</w:t>
      </w:r>
      <w:r>
        <w:rPr>
          <w:rStyle w:val="FootnoteReference"/>
        </w:rPr>
        <w:footnoteRef/>
      </w:r>
      <w:r>
        <w:rPr>
          <w:rtl/>
        </w:rPr>
        <w:t>&gt;</w:t>
      </w:r>
      <w:r>
        <w:rPr>
          <w:rFonts w:hint="cs"/>
          <w:rtl/>
        </w:rPr>
        <w:t xml:space="preserve"> אין זה הפסוק שנכתב בתפילין של הקב"ה [כי בבית הרביעי שם נכתב הפסוק (דברים כו, יט) "ולתתך עליון", וכמובא למעלה הערה 86]. אלא זהו הפסוק שהזכיר למעלה [לאחר ציון 150], שבו נזכרו ארבע המעלות של חג"ת ומלכות </w:t>
      </w:r>
      <w:r w:rsidRPr="080649A6">
        <w:rPr>
          <w:rFonts w:hint="cs"/>
          <w:sz w:val="18"/>
          <w:rtl/>
        </w:rPr>
        <w:t>[כמבואר למעלה הער</w:t>
      </w:r>
      <w:r>
        <w:rPr>
          <w:rFonts w:hint="cs"/>
          <w:sz w:val="18"/>
          <w:rtl/>
        </w:rPr>
        <w:t>ות</w:t>
      </w:r>
      <w:r w:rsidRPr="080649A6">
        <w:rPr>
          <w:rFonts w:hint="cs"/>
          <w:sz w:val="18"/>
          <w:rtl/>
        </w:rPr>
        <w:t xml:space="preserve"> 150</w:t>
      </w:r>
      <w:r>
        <w:rPr>
          <w:rFonts w:hint="cs"/>
          <w:sz w:val="18"/>
          <w:rtl/>
        </w:rPr>
        <w:t>, 151</w:t>
      </w:r>
      <w:r w:rsidRPr="080649A6">
        <w:rPr>
          <w:rFonts w:hint="cs"/>
          <w:sz w:val="18"/>
          <w:rtl/>
        </w:rPr>
        <w:t>]. וכאן מייחד את הדב</w:t>
      </w:r>
      <w:r>
        <w:rPr>
          <w:rFonts w:hint="cs"/>
          <w:sz w:val="18"/>
          <w:rtl/>
        </w:rPr>
        <w:t>ו</w:t>
      </w:r>
      <w:r w:rsidRPr="080649A6">
        <w:rPr>
          <w:rFonts w:hint="cs"/>
          <w:sz w:val="18"/>
          <w:rtl/>
        </w:rPr>
        <w:t xml:space="preserve">ר כנגד המעלה הרביעית [מלכות], שעליה נאמר </w:t>
      </w:r>
      <w:r>
        <w:rPr>
          <w:rFonts w:hint="cs"/>
          <w:sz w:val="18"/>
          <w:rtl/>
        </w:rPr>
        <w:t xml:space="preserve">[דברים י, יז-יח] </w:t>
      </w:r>
      <w:r w:rsidRPr="080649A6">
        <w:rPr>
          <w:rFonts w:hint="cs"/>
          <w:sz w:val="18"/>
          <w:rtl/>
        </w:rPr>
        <w:t>"</w:t>
      </w:r>
      <w:r w:rsidRPr="080649A6">
        <w:rPr>
          <w:rStyle w:val="LatinChar"/>
          <w:sz w:val="18"/>
          <w:rtl/>
          <w:lang w:val="en-GB"/>
        </w:rPr>
        <w:t>לא ישא פנים ולא יקח שוחד עושה משפט יתום ואלמנה ואוהב גר לתת לו לחם ושמלה</w:t>
      </w:r>
      <w:r w:rsidRPr="080649A6">
        <w:rPr>
          <w:rStyle w:val="LatinChar"/>
          <w:rFonts w:hint="cs"/>
          <w:sz w:val="18"/>
          <w:rtl/>
          <w:lang w:val="en-GB"/>
        </w:rPr>
        <w:t>"</w:t>
      </w:r>
      <w:r>
        <w:rPr>
          <w:rFonts w:hint="cs"/>
          <w:rtl/>
        </w:rPr>
        <w:t xml:space="preserve">.  </w:t>
      </w:r>
    </w:p>
  </w:footnote>
  <w:footnote w:id="180">
    <w:p w:rsidR="083C3095" w:rsidRDefault="083C3095" w:rsidP="08495359">
      <w:pPr>
        <w:pStyle w:val="FootnoteText"/>
        <w:rPr>
          <w:rFonts w:hint="cs"/>
        </w:rPr>
      </w:pPr>
      <w:r>
        <w:rPr>
          <w:rtl/>
        </w:rPr>
        <w:t>&lt;</w:t>
      </w:r>
      <w:r>
        <w:rPr>
          <w:rStyle w:val="FootnoteReference"/>
        </w:rPr>
        <w:footnoteRef/>
      </w:r>
      <w:r>
        <w:rPr>
          <w:rtl/>
        </w:rPr>
        <w:t>&gt;</w:t>
      </w:r>
      <w:r>
        <w:rPr>
          <w:rFonts w:hint="cs"/>
          <w:rtl/>
        </w:rPr>
        <w:t xml:space="preserve"> לשונו להלן פס"ו: "כ</w:t>
      </w:r>
      <w:r>
        <w:rPr>
          <w:rtl/>
        </w:rPr>
        <w:t>י כל אלהים יש לו משפט במה שהוא אלהים</w:t>
      </w:r>
      <w:r>
        <w:rPr>
          <w:rFonts w:hint="cs"/>
          <w:rtl/>
        </w:rPr>
        <w:t xml:space="preserve">... </w:t>
      </w:r>
      <w:r>
        <w:rPr>
          <w:rtl/>
        </w:rPr>
        <w:t>שודאי אלהים נקרא המנהיג את העם</w:t>
      </w:r>
      <w:r>
        <w:rPr>
          <w:rFonts w:hint="cs"/>
          <w:rtl/>
        </w:rPr>
        <w:t>,</w:t>
      </w:r>
      <w:r>
        <w:rPr>
          <w:rtl/>
        </w:rPr>
        <w:t xml:space="preserve"> וכדכתיב </w:t>
      </w:r>
      <w:r>
        <w:rPr>
          <w:rFonts w:hint="cs"/>
          <w:rtl/>
        </w:rPr>
        <w:t>[שמות</w:t>
      </w:r>
      <w:r>
        <w:rPr>
          <w:rtl/>
        </w:rPr>
        <w:t xml:space="preserve"> לב</w:t>
      </w:r>
      <w:r>
        <w:rPr>
          <w:rFonts w:hint="cs"/>
          <w:rtl/>
        </w:rPr>
        <w:t>, א]</w:t>
      </w:r>
      <w:r>
        <w:rPr>
          <w:rtl/>
        </w:rPr>
        <w:t xml:space="preserve"> </w:t>
      </w:r>
      <w:r>
        <w:rPr>
          <w:rFonts w:hint="cs"/>
          <w:rtl/>
        </w:rPr>
        <w:t>'</w:t>
      </w:r>
      <w:r>
        <w:rPr>
          <w:rtl/>
        </w:rPr>
        <w:t>עשה לנו אלהים אשר ילכו לפנינו</w:t>
      </w:r>
      <w:r>
        <w:rPr>
          <w:rFonts w:hint="cs"/>
          <w:rtl/>
        </w:rPr>
        <w:t>'</w:t>
      </w:r>
      <w:r>
        <w:rPr>
          <w:rtl/>
        </w:rPr>
        <w:t>, ואין הנהגה בלא משפט</w:t>
      </w:r>
      <w:r>
        <w:rPr>
          <w:rFonts w:hint="cs"/>
          <w:rtl/>
        </w:rPr>
        <w:t>,</w:t>
      </w:r>
      <w:r>
        <w:rPr>
          <w:rtl/>
        </w:rPr>
        <w:t xml:space="preserve"> שהמשפט הוא הנהגת העם</w:t>
      </w:r>
      <w:r>
        <w:rPr>
          <w:rFonts w:hint="cs"/>
          <w:rtl/>
        </w:rPr>
        <w:t>". ולהלן פס"ט כתב: "</w:t>
      </w:r>
      <w:r>
        <w:rPr>
          <w:rtl/>
        </w:rPr>
        <w:t xml:space="preserve">ספר הרביעי </w:t>
      </w:r>
      <w:r>
        <w:rPr>
          <w:rFonts w:hint="cs"/>
          <w:rtl/>
        </w:rPr>
        <w:t xml:space="preserve">[חומש במדבר], </w:t>
      </w:r>
      <w:r>
        <w:rPr>
          <w:rtl/>
        </w:rPr>
        <w:t>שהשם יתברך מנהיג את הנמצאים בחכמתו ובהנהגה ראויה</w:t>
      </w:r>
      <w:r>
        <w:rPr>
          <w:rFonts w:hint="cs"/>
          <w:rtl/>
        </w:rPr>
        <w:t>,</w:t>
      </w:r>
      <w:r>
        <w:rPr>
          <w:rtl/>
        </w:rPr>
        <w:t xml:space="preserve"> כמו שהיה מנהיג את ישראל במדבר בכל מסעיהם שהיו הולכים</w:t>
      </w:r>
      <w:r>
        <w:rPr>
          <w:rFonts w:hint="cs"/>
          <w:rtl/>
        </w:rPr>
        <w:t>.</w:t>
      </w:r>
      <w:r>
        <w:rPr>
          <w:rtl/>
        </w:rPr>
        <w:t xml:space="preserve"> וזה נגד </w:t>
      </w:r>
      <w:r>
        <w:rPr>
          <w:rFonts w:hint="cs"/>
          <w:rtl/>
        </w:rPr>
        <w:t>'</w:t>
      </w:r>
      <w:r>
        <w:rPr>
          <w:rtl/>
        </w:rPr>
        <w:t>עושה משפט וגו'</w:t>
      </w:r>
      <w:r>
        <w:rPr>
          <w:rFonts w:hint="cs"/>
          <w:rtl/>
        </w:rPr>
        <w:t>',</w:t>
      </w:r>
      <w:r>
        <w:rPr>
          <w:rtl/>
        </w:rPr>
        <w:t xml:space="preserve"> שכל זה הנהגת השם יתברך הנמצאים בהנהגה ראויה</w:t>
      </w:r>
      <w:r>
        <w:rPr>
          <w:rFonts w:hint="cs"/>
          <w:rtl/>
        </w:rPr>
        <w:t>.</w:t>
      </w:r>
      <w:r>
        <w:rPr>
          <w:rtl/>
        </w:rPr>
        <w:t xml:space="preserve"> ולפיכך מתחיל הספר במדבר בסדר הדגלים</w:t>
      </w:r>
      <w:r>
        <w:rPr>
          <w:rFonts w:hint="cs"/>
          <w:rtl/>
        </w:rPr>
        <w:t xml:space="preserve"> [במדבר ב, א-לד],</w:t>
      </w:r>
      <w:r>
        <w:rPr>
          <w:rtl/>
        </w:rPr>
        <w:t xml:space="preserve"> ואיך היו נוסעים ומנהיג אותם על פי הענן</w:t>
      </w:r>
      <w:r>
        <w:rPr>
          <w:rFonts w:hint="cs"/>
          <w:rtl/>
        </w:rPr>
        <w:t xml:space="preserve"> [שם ט, טו-כג],</w:t>
      </w:r>
      <w:r>
        <w:rPr>
          <w:rtl/>
        </w:rPr>
        <w:t xml:space="preserve"> עד סוף הספר</w:t>
      </w:r>
      <w:r>
        <w:rPr>
          <w:rFonts w:hint="cs"/>
          <w:rtl/>
        </w:rPr>
        <w:t>,</w:t>
      </w:r>
      <w:r>
        <w:rPr>
          <w:rtl/>
        </w:rPr>
        <w:t xml:space="preserve"> שחנו בערבות מואב</w:t>
      </w:r>
      <w:r>
        <w:rPr>
          <w:rFonts w:hint="cs"/>
          <w:rtl/>
        </w:rPr>
        <w:t xml:space="preserve"> [שם לג, מח],</w:t>
      </w:r>
      <w:r>
        <w:rPr>
          <w:rtl/>
        </w:rPr>
        <w:t xml:space="preserve"> שהוא מסע האחרון. ואלו ארבעה דברים הם נזכרים בארבע פרשיות תפילין גם כן</w:t>
      </w:r>
      <w:r>
        <w:rPr>
          <w:rFonts w:hint="cs"/>
          <w:rtl/>
        </w:rPr>
        <w:t>,</w:t>
      </w:r>
      <w:r>
        <w:rPr>
          <w:rtl/>
        </w:rPr>
        <w:t xml:space="preserve"> וכאשר בארנו למעלה במקומו בארוכה ענין אלו ארבעה דברים</w:t>
      </w:r>
      <w:r>
        <w:rPr>
          <w:rFonts w:hint="cs"/>
          <w:rtl/>
        </w:rPr>
        <w:t>". וכן נאמר [משלי כט, ד] "</w:t>
      </w:r>
      <w:r>
        <w:rPr>
          <w:rtl/>
        </w:rPr>
        <w:t>מלך במשפט יעמיד ארץ</w:t>
      </w:r>
      <w:r>
        <w:rPr>
          <w:rFonts w:hint="cs"/>
          <w:rtl/>
        </w:rPr>
        <w:t>".</w:t>
      </w:r>
    </w:p>
  </w:footnote>
  <w:footnote w:id="181">
    <w:p w:rsidR="083C3095" w:rsidRDefault="083C3095" w:rsidP="08495359">
      <w:pPr>
        <w:pStyle w:val="FootnoteText"/>
        <w:rPr>
          <w:rFonts w:hint="cs"/>
        </w:rPr>
      </w:pPr>
      <w:r>
        <w:rPr>
          <w:rtl/>
        </w:rPr>
        <w:t>&lt;</w:t>
      </w:r>
      <w:r>
        <w:rPr>
          <w:rStyle w:val="FootnoteReference"/>
        </w:rPr>
        <w:footnoteRef/>
      </w:r>
      <w:r>
        <w:rPr>
          <w:rtl/>
        </w:rPr>
        <w:t>&gt;</w:t>
      </w:r>
      <w:r>
        <w:rPr>
          <w:rFonts w:hint="cs"/>
          <w:rtl/>
        </w:rPr>
        <w:t xml:space="preserve"> ראה להלן פס"ז שביאר בכמה אנפי על מה מורה ההנהגה של הקב"ה עם הגרים.</w:t>
      </w:r>
    </w:p>
  </w:footnote>
  <w:footnote w:id="182">
    <w:p w:rsidR="083C3095" w:rsidRDefault="083C3095" w:rsidP="08A8730E">
      <w:pPr>
        <w:pStyle w:val="FootnoteText"/>
        <w:rPr>
          <w:rFonts w:hint="cs"/>
        </w:rPr>
      </w:pPr>
      <w:r>
        <w:rPr>
          <w:rtl/>
        </w:rPr>
        <w:t>&lt;</w:t>
      </w:r>
      <w:r>
        <w:rPr>
          <w:rStyle w:val="FootnoteReference"/>
        </w:rPr>
        <w:footnoteRef/>
      </w:r>
      <w:r>
        <w:rPr>
          <w:rtl/>
        </w:rPr>
        <w:t>&gt;</w:t>
      </w:r>
      <w:r>
        <w:rPr>
          <w:rFonts w:hint="cs"/>
          <w:rtl/>
        </w:rPr>
        <w:t xml:space="preserve"> כוונתו מתבארת על פי דבריו להלן פ"ס, וז"ל: "</w:t>
      </w:r>
      <w:r>
        <w:rPr>
          <w:rtl/>
        </w:rPr>
        <w:t>דבר זה מבאר לך גם כן סוד תפילין</w:t>
      </w:r>
      <w:r>
        <w:rPr>
          <w:rFonts w:hint="cs"/>
          <w:rtl/>
        </w:rPr>
        <w:t>,</w:t>
      </w:r>
      <w:r>
        <w:rPr>
          <w:rtl/>
        </w:rPr>
        <w:t xml:space="preserve"> שפרשה רביעית סתומה עם השלישית</w:t>
      </w:r>
      <w:r>
        <w:rPr>
          <w:rFonts w:hint="cs"/>
          <w:rtl/>
        </w:rPr>
        <w:t>,</w:t>
      </w:r>
      <w:r>
        <w:rPr>
          <w:rtl/>
        </w:rPr>
        <w:t xml:space="preserve"> כי לעולם אין הפסק בין שלישי לרביעי</w:t>
      </w:r>
      <w:r>
        <w:rPr>
          <w:rFonts w:hint="cs"/>
          <w:rtl/>
        </w:rPr>
        <w:t>". והשו"ע או"ח סימן לב סעיף לו כתב: "</w:t>
      </w:r>
      <w:r>
        <w:rPr>
          <w:rtl/>
        </w:rPr>
        <w:t>יעשה כל פרשיותיה פתוחות, חוץ מפרשה אחרונה הכתובה בתורה</w:t>
      </w:r>
      <w:r>
        <w:rPr>
          <w:rFonts w:hint="cs"/>
          <w:rtl/>
        </w:rPr>
        <w:t>,</w:t>
      </w:r>
      <w:r>
        <w:rPr>
          <w:rtl/>
        </w:rPr>
        <w:t xml:space="preserve"> שהיא </w:t>
      </w:r>
      <w:r>
        <w:rPr>
          <w:rFonts w:hint="cs"/>
          <w:rtl/>
        </w:rPr>
        <w:t>'</w:t>
      </w:r>
      <w:r>
        <w:rPr>
          <w:rtl/>
        </w:rPr>
        <w:t>והיה אם שמוע</w:t>
      </w:r>
      <w:r>
        <w:rPr>
          <w:rFonts w:hint="cs"/>
          <w:rtl/>
        </w:rPr>
        <w:t>'</w:t>
      </w:r>
      <w:r>
        <w:rPr>
          <w:rtl/>
        </w:rPr>
        <w:t xml:space="preserve"> </w:t>
      </w:r>
      <w:r>
        <w:rPr>
          <w:rFonts w:hint="cs"/>
          <w:rtl/>
        </w:rPr>
        <w:t>[</w:t>
      </w:r>
      <w:r>
        <w:rPr>
          <w:rtl/>
        </w:rPr>
        <w:t>דברים יא, יג</w:t>
      </w:r>
      <w:r>
        <w:rPr>
          <w:rFonts w:hint="cs"/>
          <w:rtl/>
        </w:rPr>
        <w:t>-</w:t>
      </w:r>
      <w:r>
        <w:rPr>
          <w:rtl/>
        </w:rPr>
        <w:t>כא</w:t>
      </w:r>
      <w:r>
        <w:rPr>
          <w:rFonts w:hint="cs"/>
          <w:rtl/>
        </w:rPr>
        <w:t>]</w:t>
      </w:r>
      <w:r>
        <w:rPr>
          <w:rtl/>
        </w:rPr>
        <w:t xml:space="preserve"> שיעשנה סתומה</w:t>
      </w:r>
      <w:r>
        <w:rPr>
          <w:rFonts w:hint="cs"/>
          <w:rtl/>
        </w:rPr>
        <w:t xml:space="preserve">... </w:t>
      </w:r>
      <w:r>
        <w:rPr>
          <w:rtl/>
        </w:rPr>
        <w:t xml:space="preserve">ולכן נהגו שפרשת </w:t>
      </w:r>
      <w:r>
        <w:rPr>
          <w:rFonts w:hint="cs"/>
          <w:rtl/>
        </w:rPr>
        <w:t>'</w:t>
      </w:r>
      <w:r>
        <w:rPr>
          <w:rtl/>
        </w:rPr>
        <w:t>קדש לי</w:t>
      </w:r>
      <w:r>
        <w:rPr>
          <w:rFonts w:hint="cs"/>
          <w:rtl/>
        </w:rPr>
        <w:t>'</w:t>
      </w:r>
      <w:r>
        <w:rPr>
          <w:rtl/>
        </w:rPr>
        <w:t xml:space="preserve"> </w:t>
      </w:r>
      <w:r>
        <w:rPr>
          <w:rFonts w:hint="cs"/>
          <w:rtl/>
        </w:rPr>
        <w:t>[</w:t>
      </w:r>
      <w:r>
        <w:rPr>
          <w:rtl/>
        </w:rPr>
        <w:t>שמות יג, א</w:t>
      </w:r>
      <w:r>
        <w:rPr>
          <w:rFonts w:hint="cs"/>
          <w:rtl/>
        </w:rPr>
        <w:t>-</w:t>
      </w:r>
      <w:r>
        <w:rPr>
          <w:rtl/>
        </w:rPr>
        <w:t>י</w:t>
      </w:r>
      <w:r>
        <w:rPr>
          <w:rFonts w:hint="cs"/>
          <w:rtl/>
        </w:rPr>
        <w:t>],</w:t>
      </w:r>
      <w:r>
        <w:rPr>
          <w:rtl/>
        </w:rPr>
        <w:t xml:space="preserve"> </w:t>
      </w:r>
      <w:r>
        <w:rPr>
          <w:rFonts w:hint="cs"/>
          <w:rtl/>
        </w:rPr>
        <w:t>'</w:t>
      </w:r>
      <w:r>
        <w:rPr>
          <w:rtl/>
        </w:rPr>
        <w:t>והיה כי יביאך</w:t>
      </w:r>
      <w:r>
        <w:rPr>
          <w:rFonts w:hint="cs"/>
          <w:rtl/>
        </w:rPr>
        <w:t>'</w:t>
      </w:r>
      <w:r>
        <w:rPr>
          <w:rtl/>
        </w:rPr>
        <w:t xml:space="preserve"> </w:t>
      </w:r>
      <w:r>
        <w:rPr>
          <w:rFonts w:hint="cs"/>
          <w:rtl/>
        </w:rPr>
        <w:t>[</w:t>
      </w:r>
      <w:r>
        <w:rPr>
          <w:rtl/>
        </w:rPr>
        <w:t>שמות יג, יא</w:t>
      </w:r>
      <w:r>
        <w:rPr>
          <w:rFonts w:hint="cs"/>
          <w:rtl/>
        </w:rPr>
        <w:t>-</w:t>
      </w:r>
      <w:r>
        <w:rPr>
          <w:rtl/>
        </w:rPr>
        <w:t>יז</w:t>
      </w:r>
      <w:r>
        <w:rPr>
          <w:rFonts w:hint="cs"/>
          <w:rtl/>
        </w:rPr>
        <w:t>],</w:t>
      </w:r>
      <w:r>
        <w:rPr>
          <w:rtl/>
        </w:rPr>
        <w:t xml:space="preserve"> ופרשה שמע </w:t>
      </w:r>
      <w:r>
        <w:rPr>
          <w:rFonts w:hint="cs"/>
          <w:rtl/>
        </w:rPr>
        <w:t>[</w:t>
      </w:r>
      <w:r>
        <w:rPr>
          <w:rtl/>
        </w:rPr>
        <w:t>דברים ו, ד</w:t>
      </w:r>
      <w:r>
        <w:rPr>
          <w:rFonts w:hint="cs"/>
          <w:rtl/>
        </w:rPr>
        <w:t>-</w:t>
      </w:r>
      <w:r>
        <w:rPr>
          <w:rtl/>
        </w:rPr>
        <w:t>ט</w:t>
      </w:r>
      <w:r>
        <w:rPr>
          <w:rFonts w:hint="cs"/>
          <w:rtl/>
        </w:rPr>
        <w:t>]</w:t>
      </w:r>
      <w:r>
        <w:rPr>
          <w:rtl/>
        </w:rPr>
        <w:t xml:space="preserve"> מתחילין בראש שיטה</w:t>
      </w:r>
      <w:r>
        <w:rPr>
          <w:rFonts w:hint="cs"/>
          <w:rtl/>
        </w:rPr>
        <w:t>.</w:t>
      </w:r>
      <w:r>
        <w:rPr>
          <w:rtl/>
        </w:rPr>
        <w:t xml:space="preserve"> ובסוף </w:t>
      </w:r>
      <w:r>
        <w:rPr>
          <w:rFonts w:hint="cs"/>
          <w:rtl/>
        </w:rPr>
        <w:t>'</w:t>
      </w:r>
      <w:r>
        <w:rPr>
          <w:rtl/>
        </w:rPr>
        <w:t>קדש לי</w:t>
      </w:r>
      <w:r>
        <w:rPr>
          <w:rFonts w:hint="cs"/>
          <w:rtl/>
        </w:rPr>
        <w:t>'</w:t>
      </w:r>
      <w:r>
        <w:rPr>
          <w:rtl/>
        </w:rPr>
        <w:t xml:space="preserve"> ובסוף </w:t>
      </w:r>
      <w:r>
        <w:rPr>
          <w:rFonts w:hint="cs"/>
          <w:rtl/>
        </w:rPr>
        <w:t>'</w:t>
      </w:r>
      <w:r>
        <w:rPr>
          <w:rtl/>
        </w:rPr>
        <w:t>והיה כי יביאך</w:t>
      </w:r>
      <w:r>
        <w:rPr>
          <w:rFonts w:hint="cs"/>
          <w:rtl/>
        </w:rPr>
        <w:t>'</w:t>
      </w:r>
      <w:r>
        <w:rPr>
          <w:rtl/>
        </w:rPr>
        <w:t xml:space="preserve"> מניחים חלק כדי לכתוב </w:t>
      </w:r>
      <w:r w:rsidRPr="08495359">
        <w:rPr>
          <w:sz w:val="18"/>
          <w:rtl/>
        </w:rPr>
        <w:t>ט' אותיות</w:t>
      </w:r>
      <w:r w:rsidRPr="08495359">
        <w:rPr>
          <w:rFonts w:hint="cs"/>
          <w:sz w:val="18"/>
          <w:rtl/>
        </w:rPr>
        <w:t>.</w:t>
      </w:r>
      <w:r w:rsidRPr="08495359">
        <w:rPr>
          <w:sz w:val="18"/>
          <w:rtl/>
        </w:rPr>
        <w:t xml:space="preserve"> ובסוף </w:t>
      </w:r>
      <w:r w:rsidRPr="08495359">
        <w:rPr>
          <w:rFonts w:hint="cs"/>
          <w:sz w:val="18"/>
          <w:rtl/>
        </w:rPr>
        <w:t>'</w:t>
      </w:r>
      <w:r w:rsidRPr="08495359">
        <w:rPr>
          <w:sz w:val="18"/>
          <w:rtl/>
        </w:rPr>
        <w:t>שמע</w:t>
      </w:r>
      <w:r w:rsidRPr="08495359">
        <w:rPr>
          <w:rFonts w:hint="cs"/>
          <w:sz w:val="18"/>
          <w:rtl/>
        </w:rPr>
        <w:t>'</w:t>
      </w:r>
      <w:r w:rsidRPr="08495359">
        <w:rPr>
          <w:sz w:val="18"/>
          <w:rtl/>
        </w:rPr>
        <w:t xml:space="preserve"> אין מניחים חלק</w:t>
      </w:r>
      <w:r w:rsidRPr="08495359">
        <w:rPr>
          <w:rFonts w:hint="cs"/>
          <w:sz w:val="18"/>
          <w:rtl/>
        </w:rPr>
        <w:t xml:space="preserve">... </w:t>
      </w:r>
      <w:r w:rsidRPr="08495359">
        <w:rPr>
          <w:sz w:val="18"/>
          <w:rtl/>
        </w:rPr>
        <w:t>נמצא ששלש פרשיות הם פתוחות</w:t>
      </w:r>
      <w:r w:rsidRPr="08495359">
        <w:rPr>
          <w:rFonts w:hint="cs"/>
          <w:sz w:val="18"/>
          <w:rtl/>
        </w:rPr>
        <w:t>...</w:t>
      </w:r>
      <w:r w:rsidRPr="08495359">
        <w:rPr>
          <w:sz w:val="18"/>
          <w:rtl/>
        </w:rPr>
        <w:t xml:space="preserve"> ופרשה אחרונה היא סתומה</w:t>
      </w:r>
      <w:r w:rsidRPr="08495359">
        <w:rPr>
          <w:rFonts w:hint="cs"/>
          <w:sz w:val="18"/>
          <w:rtl/>
        </w:rPr>
        <w:t>". ולמעלה פל"ט [לפני ציון 54] כתב: "</w:t>
      </w:r>
      <w:r w:rsidRPr="08495359">
        <w:rPr>
          <w:rStyle w:val="LatinChar"/>
          <w:sz w:val="18"/>
          <w:rtl/>
          <w:lang w:val="en-GB"/>
        </w:rPr>
        <w:t>בשביל כך אלו שתי פרשיות סתומים ביחד בתפילין</w:t>
      </w:r>
      <w:r>
        <w:rPr>
          <w:rFonts w:hint="cs"/>
          <w:rtl/>
        </w:rPr>
        <w:t xml:space="preserve">", ושם הערה 54.  </w:t>
      </w:r>
    </w:p>
  </w:footnote>
  <w:footnote w:id="183">
    <w:p w:rsidR="083C3095" w:rsidRDefault="083C3095" w:rsidP="086F39D0">
      <w:pPr>
        <w:pStyle w:val="FootnoteText"/>
        <w:rPr>
          <w:rFonts w:hint="cs"/>
          <w:rtl/>
        </w:rPr>
      </w:pPr>
      <w:r>
        <w:rPr>
          <w:rtl/>
        </w:rPr>
        <w:t>&lt;</w:t>
      </w:r>
      <w:r>
        <w:rPr>
          <w:rStyle w:val="FootnoteReference"/>
        </w:rPr>
        <w:footnoteRef/>
      </w:r>
      <w:r>
        <w:rPr>
          <w:rtl/>
        </w:rPr>
        <w:t>&gt;</w:t>
      </w:r>
      <w:r>
        <w:rPr>
          <w:rFonts w:hint="cs"/>
          <w:rtl/>
        </w:rPr>
        <w:t xml:space="preserve"> לשונו בדר"ח פ"ו מ"ב [כו</w:t>
      </w:r>
      <w:r w:rsidRPr="086F39D0">
        <w:rPr>
          <w:rFonts w:hint="cs"/>
          <w:sz w:val="18"/>
          <w:rtl/>
        </w:rPr>
        <w:t>.]: "</w:t>
      </w:r>
      <w:r w:rsidRPr="086F39D0">
        <w:rPr>
          <w:rStyle w:val="FrankRuehl14"/>
          <w:rFonts w:cs="Monotype Hadassah"/>
          <w:sz w:val="18"/>
          <w:szCs w:val="18"/>
          <w:rtl/>
        </w:rPr>
        <w:t>כי העליונים אין ספק שהם מחולקים מן התחתונים</w:t>
      </w:r>
      <w:r w:rsidRPr="086F39D0">
        <w:rPr>
          <w:rStyle w:val="FrankRuehl14"/>
          <w:rFonts w:cs="Monotype Hadassah" w:hint="cs"/>
          <w:sz w:val="18"/>
          <w:szCs w:val="18"/>
          <w:rtl/>
        </w:rPr>
        <w:t>,</w:t>
      </w:r>
      <w:r w:rsidRPr="086F39D0">
        <w:rPr>
          <w:rStyle w:val="FrankRuehl14"/>
          <w:rFonts w:cs="Monotype Hadassah"/>
          <w:sz w:val="18"/>
          <w:szCs w:val="18"/>
          <w:rtl/>
        </w:rPr>
        <w:t xml:space="preserve"> במה שאלו הם עליונים</w:t>
      </w:r>
      <w:r w:rsidRPr="086F39D0">
        <w:rPr>
          <w:rStyle w:val="FrankRuehl14"/>
          <w:rFonts w:cs="Monotype Hadassah" w:hint="cs"/>
          <w:sz w:val="18"/>
          <w:szCs w:val="18"/>
          <w:rtl/>
        </w:rPr>
        <w:t>,</w:t>
      </w:r>
      <w:r w:rsidRPr="086F39D0">
        <w:rPr>
          <w:rStyle w:val="FrankRuehl14"/>
          <w:rFonts w:cs="Monotype Hadassah"/>
          <w:sz w:val="18"/>
          <w:szCs w:val="18"/>
          <w:rtl/>
        </w:rPr>
        <w:t xml:space="preserve"> ואלו הם תחתונים</w:t>
      </w:r>
      <w:r>
        <w:rPr>
          <w:rFonts w:hint="cs"/>
          <w:rtl/>
        </w:rPr>
        <w:t>". ובח"א לסנהדרין צט: [ג, רכח:] כתב: "</w:t>
      </w:r>
      <w:r>
        <w:rPr>
          <w:rtl/>
        </w:rPr>
        <w:t>כי התחתונים והעליונים מחולקים,</w:t>
      </w:r>
      <w:r>
        <w:rPr>
          <w:rFonts w:hint="cs"/>
          <w:rtl/>
        </w:rPr>
        <w:t xml:space="preserve"> </w:t>
      </w:r>
      <w:r>
        <w:rPr>
          <w:rtl/>
        </w:rPr>
        <w:t>שאלו הם עליונים ואלו הם תחתונים</w:t>
      </w:r>
      <w:r>
        <w:rPr>
          <w:rFonts w:hint="cs"/>
          <w:rtl/>
        </w:rPr>
        <w:t>,</w:t>
      </w:r>
      <w:r>
        <w:rPr>
          <w:rtl/>
        </w:rPr>
        <w:t xml:space="preserve"> ואין להם שתוף ביחד</w:t>
      </w:r>
      <w:r>
        <w:rPr>
          <w:rFonts w:hint="cs"/>
          <w:rtl/>
        </w:rPr>
        <w:t>". וכן כתב בדרוש על התורה [לג.], ובהספד [קצ]. ובנצח ישראל פל"א [תרג:] כתב: "</w:t>
      </w:r>
      <w:r>
        <w:rPr>
          <w:rtl/>
        </w:rPr>
        <w:t xml:space="preserve">ובמדרש רבות פרשת האזינו </w:t>
      </w:r>
      <w:r>
        <w:rPr>
          <w:rFonts w:hint="cs"/>
          <w:rtl/>
        </w:rPr>
        <w:t>[</w:t>
      </w:r>
      <w:r>
        <w:rPr>
          <w:rtl/>
        </w:rPr>
        <w:t>דב"ר י, ב</w:t>
      </w:r>
      <w:r>
        <w:rPr>
          <w:rFonts w:hint="cs"/>
          <w:rtl/>
        </w:rPr>
        <w:t>]</w:t>
      </w:r>
      <w:r>
        <w:rPr>
          <w:rtl/>
        </w:rPr>
        <w:t xml:space="preserve">, ברא הקב"ה את העליונים לעליונים, ואת התחתונים לתחתונים. שכן כתיב </w:t>
      </w:r>
      <w:r>
        <w:rPr>
          <w:rFonts w:hint="cs"/>
          <w:rtl/>
        </w:rPr>
        <w:t>[</w:t>
      </w:r>
      <w:r>
        <w:rPr>
          <w:rtl/>
        </w:rPr>
        <w:t>תהלים קטו, טז</w:t>
      </w:r>
      <w:r>
        <w:rPr>
          <w:rFonts w:hint="cs"/>
          <w:rtl/>
        </w:rPr>
        <w:t>]</w:t>
      </w:r>
      <w:r>
        <w:rPr>
          <w:rtl/>
        </w:rPr>
        <w:t xml:space="preserve"> </w:t>
      </w:r>
      <w:r>
        <w:rPr>
          <w:rFonts w:hint="cs"/>
          <w:rtl/>
        </w:rPr>
        <w:t>'</w:t>
      </w:r>
      <w:r>
        <w:rPr>
          <w:rtl/>
        </w:rPr>
        <w:t>השמים שמים לה' והארץ נתן לבני אדם</w:t>
      </w:r>
      <w:r>
        <w:rPr>
          <w:rFonts w:hint="cs"/>
          <w:rtl/>
        </w:rPr>
        <w:t>'". וצרף לכאן מאמרם [סוכה ה.] "</w:t>
      </w:r>
      <w:r>
        <w:rPr>
          <w:rtl/>
        </w:rPr>
        <w:t>מעולם לא ירדה שכינה למטה</w:t>
      </w:r>
      <w:r>
        <w:rPr>
          <w:rFonts w:hint="cs"/>
          <w:rtl/>
        </w:rPr>
        <w:t xml:space="preserve"> [מעשרה טפחים],</w:t>
      </w:r>
      <w:r>
        <w:rPr>
          <w:rtl/>
        </w:rPr>
        <w:t xml:space="preserve"> ולא עלו משה ואליהו למרום</w:t>
      </w:r>
      <w:r>
        <w:rPr>
          <w:rFonts w:hint="cs"/>
          <w:rtl/>
        </w:rPr>
        <w:t xml:space="preserve"> [למעלה מעשרה טפחים],</w:t>
      </w:r>
      <w:r>
        <w:rPr>
          <w:rtl/>
        </w:rPr>
        <w:t xml:space="preserve"> שנאמר </w:t>
      </w:r>
      <w:r>
        <w:rPr>
          <w:rFonts w:hint="cs"/>
          <w:rtl/>
        </w:rPr>
        <w:t>[תהלים קטו, טז] '</w:t>
      </w:r>
      <w:r>
        <w:rPr>
          <w:rtl/>
        </w:rPr>
        <w:t>השמים שמים לה' והארץ נתן לבני אדם</w:t>
      </w:r>
      <w:r>
        <w:rPr>
          <w:rFonts w:hint="cs"/>
          <w:rtl/>
        </w:rPr>
        <w:t>'". ובנצח ישראל פי"ז [שפח.] כתב: "ואמרו כי התחתונים הם עד עשרה, וכמו שאמרו מעולם לא עלה משה ואליהו למעלה מעשרה, לקיים מה שנאמר 'השמים שמים לה' והארץ נתן לבני אדם'". ובדר"ח פ"ג מ"ג [צה:] כתב: "נתן אל האדם הארץ ומה שבארץ, דכתיב 'השמים שמים לה' והארץ נתן לבני אדם', כי האדם אין ראוי שיהיה לו יותר, רק מה שהוא בארץ".</w:t>
      </w:r>
    </w:p>
  </w:footnote>
  <w:footnote w:id="184">
    <w:p w:rsidR="083C3095" w:rsidRDefault="083C3095" w:rsidP="08C9562A">
      <w:pPr>
        <w:pStyle w:val="FootnoteText"/>
        <w:rPr>
          <w:rFonts w:hint="cs"/>
          <w:rtl/>
        </w:rPr>
      </w:pPr>
      <w:r>
        <w:rPr>
          <w:rtl/>
        </w:rPr>
        <w:t>&lt;</w:t>
      </w:r>
      <w:r>
        <w:rPr>
          <w:rStyle w:val="FootnoteReference"/>
        </w:rPr>
        <w:footnoteRef/>
      </w:r>
      <w:r>
        <w:rPr>
          <w:rtl/>
        </w:rPr>
        <w:t>&gt;</w:t>
      </w:r>
      <w:r>
        <w:rPr>
          <w:rFonts w:hint="cs"/>
          <w:rtl/>
        </w:rPr>
        <w:t xml:space="preserve"> פירוש - לכך פרשה שלישית ["ה' אחד"] דבוקה וסתומה עם פרשה רביעית ["והיה אם שמוע תשמעו"], משום שפרשה שלישית מורה שה' אחד, ולכך בהכרח ההנהגה בתחתונים [שנמצאת בפרשה רביעית] אינה מיוחסת אלא אל ה' בלבדו, כי אפס זולתו. ובגו"א דברים פ"כ אות ו [שטו.] כתב: "האחד [של הקב"ה] מורה על שאין מבלעדו". ובח"א לסוטה מב. [ב, עט:] כתב: "האחד מורה על שאין מבלעדו, והכל אפס". ועוד אודות שאחדותו יתברך מורה שאפס זולתו, ראה למעלה פל"ו הערה 92.</w:t>
      </w:r>
    </w:p>
  </w:footnote>
  <w:footnote w:id="185">
    <w:p w:rsidR="083C3095" w:rsidRDefault="083C3095" w:rsidP="08172500">
      <w:pPr>
        <w:pStyle w:val="FootnoteText"/>
        <w:rPr>
          <w:rFonts w:hint="cs"/>
        </w:rPr>
      </w:pPr>
      <w:r>
        <w:rPr>
          <w:rtl/>
        </w:rPr>
        <w:t>&lt;</w:t>
      </w:r>
      <w:r>
        <w:rPr>
          <w:rStyle w:val="FootnoteReference"/>
        </w:rPr>
        <w:footnoteRef/>
      </w:r>
      <w:r>
        <w:rPr>
          <w:rtl/>
        </w:rPr>
        <w:t>&gt;</w:t>
      </w:r>
      <w:r>
        <w:rPr>
          <w:rFonts w:hint="cs"/>
          <w:rtl/>
        </w:rPr>
        <w:t xml:space="preserve"> וכן נאמר [דברים כח, א] "</w:t>
      </w:r>
      <w:r>
        <w:rPr>
          <w:rtl/>
        </w:rPr>
        <w:t>והיה אם שמוע תשמע בקול ה</w:t>
      </w:r>
      <w:r>
        <w:rPr>
          <w:rFonts w:hint="cs"/>
          <w:rtl/>
        </w:rPr>
        <w:t>'</w:t>
      </w:r>
      <w:r>
        <w:rPr>
          <w:rtl/>
        </w:rPr>
        <w:t xml:space="preserve"> אל</w:t>
      </w:r>
      <w:r>
        <w:rPr>
          <w:rFonts w:hint="cs"/>
          <w:rtl/>
        </w:rPr>
        <w:t>ק</w:t>
      </w:r>
      <w:r>
        <w:rPr>
          <w:rtl/>
        </w:rPr>
        <w:t>יך לשמ</w:t>
      </w:r>
      <w:r>
        <w:rPr>
          <w:rFonts w:hint="cs"/>
          <w:rtl/>
        </w:rPr>
        <w:t>ו</w:t>
      </w:r>
      <w:r>
        <w:rPr>
          <w:rtl/>
        </w:rPr>
        <w:t>ר לעשות את כל מצותיו אשר אנכי מצוך היום ונתנך ה</w:t>
      </w:r>
      <w:r>
        <w:rPr>
          <w:rFonts w:hint="cs"/>
          <w:rtl/>
        </w:rPr>
        <w:t>'</w:t>
      </w:r>
      <w:r>
        <w:rPr>
          <w:rtl/>
        </w:rPr>
        <w:t xml:space="preserve"> אל</w:t>
      </w:r>
      <w:r>
        <w:rPr>
          <w:rFonts w:hint="cs"/>
          <w:rtl/>
        </w:rPr>
        <w:t>ק</w:t>
      </w:r>
      <w:r>
        <w:rPr>
          <w:rtl/>
        </w:rPr>
        <w:t>יך עליון על כל גויי הארץ</w:t>
      </w:r>
      <w:r>
        <w:rPr>
          <w:rFonts w:hint="cs"/>
          <w:rtl/>
        </w:rPr>
        <w:t>". ובגו"א בראשית פל"ג אות טז [קסב:] כתב: "</w:t>
      </w:r>
      <w:r>
        <w:rPr>
          <w:rtl/>
        </w:rPr>
        <w:t xml:space="preserve">כל האומות נתן הקב"ה תחת ישראל, כדכתיב </w:t>
      </w:r>
      <w:r>
        <w:rPr>
          <w:rFonts w:hint="cs"/>
          <w:rtl/>
        </w:rPr>
        <w:t>[</w:t>
      </w:r>
      <w:r>
        <w:rPr>
          <w:rtl/>
        </w:rPr>
        <w:t>דברים כח, א</w:t>
      </w:r>
      <w:r>
        <w:rPr>
          <w:rFonts w:hint="cs"/>
          <w:rtl/>
        </w:rPr>
        <w:t>]</w:t>
      </w:r>
      <w:r>
        <w:rPr>
          <w:rtl/>
        </w:rPr>
        <w:t xml:space="preserve"> </w:t>
      </w:r>
      <w:r>
        <w:rPr>
          <w:rFonts w:hint="cs"/>
          <w:rtl/>
        </w:rPr>
        <w:t>'</w:t>
      </w:r>
      <w:r>
        <w:rPr>
          <w:rtl/>
        </w:rPr>
        <w:t>ונתנך ה' עליון על כל גויי הארץ</w:t>
      </w:r>
      <w:r>
        <w:rPr>
          <w:rFonts w:hint="cs"/>
          <w:rtl/>
        </w:rPr>
        <w:t>'</w:t>
      </w:r>
      <w:r>
        <w:rPr>
          <w:rtl/>
        </w:rPr>
        <w:t>, ואין ספק כי הם עליונים על כל האומות, וכל האומות תחת רשותם וממשלתם בעשותם רצון בוראם, ומקודשים</w:t>
      </w:r>
      <w:r>
        <w:rPr>
          <w:rFonts w:hint="cs"/>
          <w:rtl/>
        </w:rPr>
        <w:t>" [ראה למעלה פ"ט הערה 148, פל"ט הערה 65, פמ"ב הערה 100, ופרק זה הערות 25, 41].</w:t>
      </w:r>
    </w:p>
  </w:footnote>
  <w:footnote w:id="186">
    <w:p w:rsidR="083C3095" w:rsidRDefault="083C3095" w:rsidP="086E2526">
      <w:pPr>
        <w:pStyle w:val="FootnoteText"/>
        <w:rPr>
          <w:rFonts w:hint="cs"/>
        </w:rPr>
      </w:pPr>
      <w:r>
        <w:rPr>
          <w:rtl/>
        </w:rPr>
        <w:t>&lt;</w:t>
      </w:r>
      <w:r>
        <w:rPr>
          <w:rStyle w:val="FootnoteReference"/>
        </w:rPr>
        <w:footnoteRef/>
      </w:r>
      <w:r>
        <w:rPr>
          <w:rtl/>
        </w:rPr>
        <w:t>&gt;</w:t>
      </w:r>
      <w:r>
        <w:rPr>
          <w:rFonts w:hint="cs"/>
          <w:rtl/>
        </w:rPr>
        <w:t xml:space="preserve"> דוגמה לדבר; קומתו הזקופה של האדם, וכמו שכתב בדר"ח פ"ג מי"ד [שכג:], וז"ל: "בריאתו של אדם בזקיפה, ולא כמו שאר בעלי חיים הולכי שחוח. כי מי שהולך שחוח הוא מורה שיש עליו אדון, ולפיכך הולך שחוח, כמו עבד שהולך שחוח לפני אדון שלו...</w:t>
      </w:r>
      <w:r>
        <w:rPr>
          <w:rFonts w:hint="cs"/>
          <w:snapToGrid/>
          <w:sz w:val="18"/>
          <w:rtl/>
        </w:rPr>
        <w:t xml:space="preserve"> </w:t>
      </w:r>
      <w:r w:rsidRPr="00B945A8">
        <w:rPr>
          <w:snapToGrid/>
          <w:sz w:val="18"/>
          <w:rtl/>
        </w:rPr>
        <w:t>כי האדם שקומתו זקופה, מורה על המלכות, ולכך הולך זקוף</w:t>
      </w:r>
      <w:r>
        <w:rPr>
          <w:rFonts w:hint="cs"/>
          <w:snapToGrid/>
          <w:sz w:val="18"/>
          <w:rtl/>
        </w:rPr>
        <w:t>..</w:t>
      </w:r>
      <w:r w:rsidRPr="00B945A8">
        <w:rPr>
          <w:snapToGrid/>
          <w:sz w:val="18"/>
          <w:rtl/>
        </w:rPr>
        <w:t>.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w:t>
      </w:r>
      <w:r w:rsidRPr="00B945A8">
        <w:rPr>
          <w:rFonts w:hint="cs"/>
          <w:snapToGrid/>
          <w:sz w:val="18"/>
          <w:rtl/>
        </w:rPr>
        <w:t xml:space="preserve">". </w:t>
      </w:r>
      <w:r w:rsidRPr="00B945A8">
        <w:rPr>
          <w:sz w:val="18"/>
          <w:rtl/>
        </w:rPr>
        <w:t xml:space="preserve">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w:t>
      </w:r>
      <w:r>
        <w:rPr>
          <w:rFonts w:hint="cs"/>
          <w:sz w:val="18"/>
          <w:rtl/>
        </w:rPr>
        <w:t>וב</w:t>
      </w:r>
      <w:r w:rsidRPr="00B945A8">
        <w:rPr>
          <w:sz w:val="18"/>
          <w:rtl/>
        </w:rPr>
        <w:t>באר הגולה באר הששי [רלה.]</w:t>
      </w:r>
      <w:r>
        <w:rPr>
          <w:rFonts w:hint="cs"/>
          <w:sz w:val="18"/>
          <w:rtl/>
        </w:rPr>
        <w:t xml:space="preserve"> כתב: "כי האדם עומד בקומה זקופה... מה שלא 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תחתונים אינם בקומה זקופה".</w:t>
      </w:r>
      <w:r w:rsidRPr="00B945A8">
        <w:rPr>
          <w:sz w:val="18"/>
          <w:rtl/>
        </w:rPr>
        <w:t xml:space="preserve"> וכן </w:t>
      </w:r>
      <w:r>
        <w:rPr>
          <w:rFonts w:hint="cs"/>
          <w:sz w:val="18"/>
          <w:rtl/>
        </w:rPr>
        <w:t>כתב</w:t>
      </w:r>
      <w:r w:rsidRPr="00B945A8">
        <w:rPr>
          <w:sz w:val="18"/>
          <w:rtl/>
        </w:rPr>
        <w:t xml:space="preserve"> </w:t>
      </w:r>
      <w:r>
        <w:rPr>
          <w:rFonts w:hint="cs"/>
          <w:sz w:val="18"/>
          <w:rtl/>
        </w:rPr>
        <w:t>ב</w:t>
      </w:r>
      <w:r w:rsidRPr="00B945A8">
        <w:rPr>
          <w:sz w:val="18"/>
          <w:rtl/>
        </w:rPr>
        <w:t>נצח ישראל פנ"ט [תתקו</w:t>
      </w:r>
      <w:r>
        <w:rPr>
          <w:rFonts w:hint="cs"/>
          <w:sz w:val="18"/>
          <w:rtl/>
        </w:rPr>
        <w:t>.</w:t>
      </w:r>
      <w:r w:rsidRPr="00B945A8">
        <w:rPr>
          <w:sz w:val="18"/>
          <w:rtl/>
        </w:rPr>
        <w:t>],</w:t>
      </w:r>
      <w:r>
        <w:rPr>
          <w:rFonts w:hint="cs"/>
          <w:sz w:val="18"/>
          <w:rtl/>
        </w:rPr>
        <w:t xml:space="preserve"> </w:t>
      </w:r>
      <w:r w:rsidRPr="00B945A8">
        <w:rPr>
          <w:sz w:val="18"/>
          <w:rtl/>
        </w:rPr>
        <w:t>נתיב העבודה פ"י [א, קח.], נתיב יראת השם ס"פ ב [ב, כו:], דרשה לשבת תשובה [עז.], ח"א לסנהדרין לח: [ג, קנ</w:t>
      </w:r>
      <w:r w:rsidRPr="089F238C">
        <w:rPr>
          <w:sz w:val="18"/>
          <w:rtl/>
        </w:rPr>
        <w:t>א.], ועוד</w:t>
      </w:r>
      <w:r w:rsidRPr="089F238C">
        <w:rPr>
          <w:rFonts w:hint="cs"/>
          <w:sz w:val="18"/>
          <w:rtl/>
        </w:rPr>
        <w:t xml:space="preserve"> [הובא למעלה פל"ה הערה 13</w:t>
      </w:r>
      <w:r>
        <w:rPr>
          <w:rFonts w:hint="cs"/>
          <w:sz w:val="18"/>
          <w:rtl/>
        </w:rPr>
        <w:t>, ולהלן פמ"ז הערה 332</w:t>
      </w:r>
      <w:r w:rsidRPr="089F238C">
        <w:rPr>
          <w:rFonts w:hint="cs"/>
          <w:sz w:val="18"/>
          <w:rtl/>
        </w:rPr>
        <w:t>]. לכך ברי הוא ש"</w:t>
      </w:r>
      <w:r w:rsidRPr="089F238C">
        <w:rPr>
          <w:rStyle w:val="LatinChar"/>
          <w:sz w:val="18"/>
          <w:rtl/>
          <w:lang w:val="en-GB"/>
        </w:rPr>
        <w:t>אשר כפוף תחת אחר מקבל ההנהגה ממנו</w:t>
      </w:r>
      <w:r>
        <w:rPr>
          <w:rFonts w:hint="cs"/>
          <w:rtl/>
        </w:rPr>
        <w:t>", כמו העבד שמקבל הנהגה מהמלך.</w:t>
      </w:r>
    </w:p>
  </w:footnote>
  <w:footnote w:id="187">
    <w:p w:rsidR="083C3095" w:rsidRDefault="083C3095" w:rsidP="0894181A">
      <w:pPr>
        <w:pStyle w:val="FootnoteText"/>
        <w:rPr>
          <w:rFonts w:hint="cs"/>
        </w:rPr>
      </w:pPr>
      <w:r>
        <w:rPr>
          <w:rtl/>
        </w:rPr>
        <w:t>&lt;</w:t>
      </w:r>
      <w:r>
        <w:rPr>
          <w:rStyle w:val="FootnoteReference"/>
        </w:rPr>
        <w:footnoteRef/>
      </w:r>
      <w:r>
        <w:rPr>
          <w:rtl/>
        </w:rPr>
        <w:t>&gt;</w:t>
      </w:r>
      <w:r>
        <w:rPr>
          <w:rFonts w:hint="cs"/>
          <w:rtl/>
        </w:rPr>
        <w:t xml:space="preserve"> נקודה זו התב</w:t>
      </w:r>
      <w:r w:rsidRPr="08833329">
        <w:rPr>
          <w:rFonts w:hint="cs"/>
          <w:sz w:val="18"/>
          <w:rtl/>
        </w:rPr>
        <w:t>ארה למעלה פ"ט [תעב.], וז"ל: "</w:t>
      </w:r>
      <w:r w:rsidRPr="08833329">
        <w:rPr>
          <w:rStyle w:val="LatinChar"/>
          <w:sz w:val="18"/>
          <w:rtl/>
          <w:lang w:val="en-GB"/>
        </w:rPr>
        <w:t>כי יש לדעת, כי לא תמצא מעלת צורה נבדלת מן החומר אשר אין בה מפחיתות החומר כמו שיש בישראל</w:t>
      </w:r>
      <w:r w:rsidRPr="08833329">
        <w:rPr>
          <w:rStyle w:val="LatinChar"/>
          <w:rFonts w:hint="cs"/>
          <w:sz w:val="18"/>
          <w:rtl/>
          <w:lang w:val="en-GB"/>
        </w:rPr>
        <w:t>,</w:t>
      </w:r>
      <w:r w:rsidRPr="08833329">
        <w:rPr>
          <w:rStyle w:val="LatinChar"/>
          <w:sz w:val="18"/>
          <w:rtl/>
          <w:lang w:val="en-GB"/>
        </w:rPr>
        <w:t xml:space="preserve"> אשר הם שלימי צורה נבדלת, עד שלמעלתם הם ראוים להיות מושלים על האומות, כאשר ראוי לצורה להיות מושלת על החומר</w:t>
      </w:r>
      <w:r>
        <w:rPr>
          <w:rFonts w:hint="cs"/>
          <w:rtl/>
        </w:rPr>
        <w:t>". ובנצח ישראל פי"ד [שמו.] כתב: "</w:t>
      </w:r>
      <w:r>
        <w:rPr>
          <w:rtl/>
        </w:rPr>
        <w:t xml:space="preserve">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w:t>
      </w:r>
      <w:r>
        <w:rPr>
          <w:rFonts w:hint="cs"/>
          <w:rtl/>
        </w:rPr>
        <w:t>[דברים כח, א] '</w:t>
      </w:r>
      <w:r>
        <w:rPr>
          <w:rtl/>
        </w:rPr>
        <w:t>ונתנך ה' על כל גוים</w:t>
      </w:r>
      <w:r>
        <w:rPr>
          <w:rFonts w:hint="cs"/>
          <w:rtl/>
        </w:rPr>
        <w:t>'" [הובא למעלה פ"ט הערה 148]. הרי יחס ישראל לאומות הוא כיחס הצורה לחומר, והצורה מושלת בחומר ומנהיגה אותו. ולמעלה פ"ד [רלב:] כתב: "[כ]</w:t>
      </w:r>
      <w:r>
        <w:rPr>
          <w:rtl/>
        </w:rPr>
        <w:t>שגדל האדם</w:t>
      </w:r>
      <w:r>
        <w:rPr>
          <w:rFonts w:hint="cs"/>
          <w:rtl/>
        </w:rPr>
        <w:t>,</w:t>
      </w:r>
      <w:r>
        <w:rPr>
          <w:rtl/>
        </w:rPr>
        <w:t xml:space="preserve"> ואז הצורה מושלת על החומר, והצורה מנהגת את האדם</w:t>
      </w:r>
      <w:r>
        <w:rPr>
          <w:rFonts w:hint="cs"/>
          <w:rtl/>
        </w:rPr>
        <w:t>,</w:t>
      </w:r>
      <w:r>
        <w:rPr>
          <w:rtl/>
        </w:rPr>
        <w:t xml:space="preserve"> ובהכרח החומר הוא מקבל הנהגה מן הצורה. וכך מתחלה היו ישראל תחת יד מצרים, וכאשר היו שלימים היו ישראל גוברים על מצרים</w:t>
      </w:r>
      <w:r>
        <w:rPr>
          <w:rFonts w:hint="cs"/>
          <w:rtl/>
        </w:rPr>
        <w:t>,</w:t>
      </w:r>
      <w:r>
        <w:rPr>
          <w:rtl/>
        </w:rPr>
        <w:t xml:space="preserve"> שהם החומר</w:t>
      </w:r>
      <w:r>
        <w:rPr>
          <w:rFonts w:hint="cs"/>
          <w:rtl/>
        </w:rPr>
        <w:t>".</w:t>
      </w:r>
    </w:p>
  </w:footnote>
  <w:footnote w:id="188">
    <w:p w:rsidR="083C3095" w:rsidRDefault="083C3095" w:rsidP="08623163">
      <w:pPr>
        <w:pStyle w:val="FootnoteText"/>
        <w:rPr>
          <w:rFonts w:hint="cs"/>
          <w:rtl/>
        </w:rPr>
      </w:pPr>
      <w:r>
        <w:rPr>
          <w:rtl/>
        </w:rPr>
        <w:t>&lt;</w:t>
      </w:r>
      <w:r>
        <w:rPr>
          <w:rStyle w:val="FootnoteReference"/>
        </w:rPr>
        <w:footnoteRef/>
      </w:r>
      <w:r>
        <w:rPr>
          <w:rtl/>
        </w:rPr>
        <w:t>&gt;</w:t>
      </w:r>
      <w:r>
        <w:rPr>
          <w:rFonts w:hint="cs"/>
          <w:rtl/>
        </w:rPr>
        <w:t xml:space="preserve"> </w:t>
      </w:r>
      <w:r w:rsidRPr="08B75EC0">
        <w:rPr>
          <w:rFonts w:hint="cs"/>
          <w:sz w:val="18"/>
          <w:rtl/>
        </w:rPr>
        <w:t xml:space="preserve">לשונו למעלה פל"ט [לאחר ציון 40]: "ועוד כאשר </w:t>
      </w:r>
      <w:r w:rsidRPr="08B75EC0">
        <w:rPr>
          <w:rStyle w:val="LatinChar"/>
          <w:sz w:val="18"/>
          <w:rtl/>
          <w:lang w:val="en-GB"/>
        </w:rPr>
        <w:t>תדע כי אלו ארבע פרשיות</w:t>
      </w:r>
      <w:r w:rsidRPr="08B75EC0">
        <w:rPr>
          <w:rStyle w:val="LatinChar"/>
          <w:rFonts w:hint="cs"/>
          <w:sz w:val="18"/>
          <w:rtl/>
          <w:lang w:val="en-GB"/>
        </w:rPr>
        <w:t>,</w:t>
      </w:r>
      <w:r w:rsidRPr="08B75EC0">
        <w:rPr>
          <w:rStyle w:val="LatinChar"/>
          <w:sz w:val="18"/>
          <w:rtl/>
          <w:lang w:val="en-GB"/>
        </w:rPr>
        <w:t xml:space="preserve"> שהוא יתברך התחלת כל הנמצאים, לפיכך אמרה תורה </w:t>
      </w:r>
      <w:r>
        <w:rPr>
          <w:rStyle w:val="LatinChar"/>
          <w:rFonts w:hint="cs"/>
          <w:sz w:val="18"/>
          <w:rtl/>
          <w:lang w:val="en-GB"/>
        </w:rPr>
        <w:t>[</w:t>
      </w:r>
      <w:r w:rsidRPr="08B75EC0">
        <w:rPr>
          <w:rStyle w:val="LatinChar"/>
          <w:rFonts w:hint="cs"/>
          <w:sz w:val="18"/>
          <w:rtl/>
          <w:lang w:val="en-GB"/>
        </w:rPr>
        <w:t>שמות יג, ב</w:t>
      </w:r>
      <w:r>
        <w:rPr>
          <w:rStyle w:val="LatinChar"/>
          <w:rFonts w:hint="cs"/>
          <w:sz w:val="18"/>
          <w:rtl/>
          <w:lang w:val="en-GB"/>
        </w:rPr>
        <w:t>]</w:t>
      </w:r>
      <w:r w:rsidRPr="08B75EC0">
        <w:rPr>
          <w:rStyle w:val="LatinChar"/>
          <w:rFonts w:hint="cs"/>
          <w:sz w:val="18"/>
          <w:rtl/>
          <w:lang w:val="en-GB"/>
        </w:rPr>
        <w:t xml:space="preserve"> </w:t>
      </w:r>
      <w:r>
        <w:rPr>
          <w:rStyle w:val="LatinChar"/>
          <w:rFonts w:hint="cs"/>
          <w:sz w:val="18"/>
          <w:rtl/>
          <w:lang w:val="en-GB"/>
        </w:rPr>
        <w:t>'</w:t>
      </w:r>
      <w:r w:rsidRPr="08B75EC0">
        <w:rPr>
          <w:rStyle w:val="LatinChar"/>
          <w:sz w:val="18"/>
          <w:rtl/>
          <w:lang w:val="en-GB"/>
        </w:rPr>
        <w:t>קדש לי כל בכור פטר רחם</w:t>
      </w:r>
      <w:r>
        <w:rPr>
          <w:rStyle w:val="LatinChar"/>
          <w:rFonts w:hint="cs"/>
          <w:sz w:val="18"/>
          <w:rtl/>
          <w:lang w:val="en-GB"/>
        </w:rPr>
        <w:t>'</w:t>
      </w:r>
      <w:r w:rsidRPr="08B75EC0">
        <w:rPr>
          <w:rStyle w:val="LatinChar"/>
          <w:rFonts w:hint="cs"/>
          <w:sz w:val="18"/>
          <w:rtl/>
          <w:lang w:val="en-GB"/>
        </w:rPr>
        <w:t>,</w:t>
      </w:r>
      <w:r w:rsidRPr="08B75EC0">
        <w:rPr>
          <w:rStyle w:val="LatinChar"/>
          <w:sz w:val="18"/>
          <w:rtl/>
          <w:lang w:val="en-GB"/>
        </w:rPr>
        <w:t xml:space="preserve"> כמו שאמרנו למעלה, כי קדושת הבכור</w:t>
      </w:r>
      <w:r w:rsidRPr="08B75EC0">
        <w:rPr>
          <w:rStyle w:val="LatinChar"/>
          <w:rFonts w:hint="cs"/>
          <w:sz w:val="18"/>
          <w:rtl/>
          <w:lang w:val="en-GB"/>
        </w:rPr>
        <w:t>,</w:t>
      </w:r>
      <w:r w:rsidRPr="08B75EC0">
        <w:rPr>
          <w:rStyle w:val="LatinChar"/>
          <w:sz w:val="18"/>
          <w:rtl/>
          <w:lang w:val="en-GB"/>
        </w:rPr>
        <w:t xml:space="preserve"> וכן כל הדברים שהם ראשית</w:t>
      </w:r>
      <w:r w:rsidRPr="08B75EC0">
        <w:rPr>
          <w:rStyle w:val="LatinChar"/>
          <w:rFonts w:hint="cs"/>
          <w:sz w:val="18"/>
          <w:rtl/>
          <w:lang w:val="en-GB"/>
        </w:rPr>
        <w:t>,</w:t>
      </w:r>
      <w:r w:rsidRPr="08B75EC0">
        <w:rPr>
          <w:rStyle w:val="LatinChar"/>
          <w:sz w:val="18"/>
          <w:rtl/>
          <w:lang w:val="en-GB"/>
        </w:rPr>
        <w:t xml:space="preserve"> הם קדושים בשביל שהוא יתברך גם כן ראשית הכל, ולכך ראוי כל ראשית לקדושה. וא</w:t>
      </w:r>
      <w:r w:rsidRPr="08B75EC0">
        <w:rPr>
          <w:rStyle w:val="LatinChar"/>
          <w:rFonts w:hint="cs"/>
          <w:sz w:val="18"/>
          <w:rtl/>
          <w:lang w:val="en-GB"/>
        </w:rPr>
        <w:t>ם כן</w:t>
      </w:r>
      <w:r w:rsidRPr="08B75EC0">
        <w:rPr>
          <w:rStyle w:val="LatinChar"/>
          <w:sz w:val="18"/>
          <w:rtl/>
          <w:lang w:val="en-GB"/>
        </w:rPr>
        <w:t xml:space="preserve"> קדושת הבכורה מורה שיש ראשית הכל</w:t>
      </w:r>
      <w:r w:rsidRPr="08B75EC0">
        <w:rPr>
          <w:rStyle w:val="LatinChar"/>
          <w:rFonts w:hint="cs"/>
          <w:sz w:val="18"/>
          <w:rtl/>
          <w:lang w:val="en-GB"/>
        </w:rPr>
        <w:t>,</w:t>
      </w:r>
      <w:r w:rsidRPr="08B75EC0">
        <w:rPr>
          <w:rStyle w:val="LatinChar"/>
          <w:sz w:val="18"/>
          <w:rtl/>
          <w:lang w:val="en-GB"/>
        </w:rPr>
        <w:t xml:space="preserve"> הוא השם יתברך</w:t>
      </w:r>
      <w:r w:rsidRPr="08B75EC0">
        <w:rPr>
          <w:rStyle w:val="LatinChar"/>
          <w:rFonts w:hint="cs"/>
          <w:sz w:val="18"/>
          <w:rtl/>
          <w:lang w:val="en-GB"/>
        </w:rPr>
        <w:t>.</w:t>
      </w:r>
      <w:r w:rsidRPr="08B75EC0">
        <w:rPr>
          <w:rStyle w:val="LatinChar"/>
          <w:sz w:val="18"/>
          <w:rtl/>
          <w:lang w:val="en-GB"/>
        </w:rPr>
        <w:t xml:space="preserve"> וזה מורה גם כן שמאתו יתברך נמצא הכל</w:t>
      </w:r>
      <w:r>
        <w:rPr>
          <w:rStyle w:val="LatinChar"/>
          <w:rFonts w:hint="cs"/>
          <w:sz w:val="18"/>
          <w:rtl/>
          <w:lang w:val="en-GB"/>
        </w:rPr>
        <w:t xml:space="preserve">... </w:t>
      </w:r>
      <w:r w:rsidRPr="08B75EC0">
        <w:rPr>
          <w:rStyle w:val="LatinChar"/>
          <w:sz w:val="18"/>
          <w:rtl/>
          <w:lang w:val="en-GB"/>
        </w:rPr>
        <w:t>וכמו שמאתו הכל נמצא, כך היכולת בידו להפסיד אשר ירצה</w:t>
      </w:r>
      <w:r w:rsidRPr="08B75EC0">
        <w:rPr>
          <w:rStyle w:val="LatinChar"/>
          <w:rFonts w:hint="cs"/>
          <w:sz w:val="18"/>
          <w:rtl/>
          <w:lang w:val="en-GB"/>
        </w:rPr>
        <w:t>.</w:t>
      </w:r>
      <w:r w:rsidRPr="08B75EC0">
        <w:rPr>
          <w:rStyle w:val="LatinChar"/>
          <w:sz w:val="18"/>
          <w:rtl/>
          <w:lang w:val="en-GB"/>
        </w:rPr>
        <w:t xml:space="preserve"> לכך היה מפסיד התחלת וראשית מצרים</w:t>
      </w:r>
      <w:r w:rsidRPr="08B75EC0">
        <w:rPr>
          <w:rStyle w:val="LatinChar"/>
          <w:rFonts w:hint="cs"/>
          <w:sz w:val="18"/>
          <w:rtl/>
          <w:lang w:val="en-GB"/>
        </w:rPr>
        <w:t>,</w:t>
      </w:r>
      <w:r w:rsidRPr="08B75EC0">
        <w:rPr>
          <w:rStyle w:val="LatinChar"/>
          <w:sz w:val="18"/>
          <w:rtl/>
          <w:lang w:val="en-GB"/>
        </w:rPr>
        <w:t xml:space="preserve"> וזה נזכר בפרשה שניה</w:t>
      </w:r>
      <w:r w:rsidRPr="08B75EC0">
        <w:rPr>
          <w:rStyle w:val="LatinChar"/>
          <w:rFonts w:hint="cs"/>
          <w:sz w:val="18"/>
          <w:rtl/>
          <w:lang w:val="en-GB"/>
        </w:rPr>
        <w:t xml:space="preserve">. וכאשר הוא יתברך </w:t>
      </w:r>
      <w:r w:rsidRPr="08B75EC0">
        <w:rPr>
          <w:rStyle w:val="LatinChar"/>
          <w:sz w:val="18"/>
          <w:rtl/>
          <w:lang w:val="en-GB"/>
        </w:rPr>
        <w:t>מאתו הכל ויכול להפסיד את הכל, כמו כן הוא יתברך מסדר ומאחד הכל</w:t>
      </w:r>
      <w:r w:rsidRPr="08B75EC0">
        <w:rPr>
          <w:rStyle w:val="LatinChar"/>
          <w:rFonts w:hint="cs"/>
          <w:sz w:val="18"/>
          <w:rtl/>
          <w:lang w:val="en-GB"/>
        </w:rPr>
        <w:t>,</w:t>
      </w:r>
      <w:r w:rsidRPr="08B75EC0">
        <w:rPr>
          <w:rStyle w:val="LatinChar"/>
          <w:sz w:val="18"/>
          <w:rtl/>
          <w:lang w:val="en-GB"/>
        </w:rPr>
        <w:t xml:space="preserve"> כמו שנזכר בפרשת שלישית </w:t>
      </w:r>
      <w:r>
        <w:rPr>
          <w:rStyle w:val="LatinChar"/>
          <w:rFonts w:hint="cs"/>
          <w:sz w:val="18"/>
          <w:rtl/>
          <w:lang w:val="en-GB"/>
        </w:rPr>
        <w:t>[</w:t>
      </w:r>
      <w:r w:rsidRPr="08B75EC0">
        <w:rPr>
          <w:rStyle w:val="LatinChar"/>
          <w:rFonts w:hint="cs"/>
          <w:sz w:val="18"/>
          <w:rtl/>
          <w:lang w:val="en-GB"/>
        </w:rPr>
        <w:t>דברים ו, ד-ט</w:t>
      </w:r>
      <w:r>
        <w:rPr>
          <w:rStyle w:val="LatinChar"/>
          <w:rFonts w:hint="cs"/>
          <w:sz w:val="18"/>
          <w:rtl/>
          <w:lang w:val="en-GB"/>
        </w:rPr>
        <w:t>]</w:t>
      </w:r>
      <w:r w:rsidRPr="08B75EC0">
        <w:rPr>
          <w:rStyle w:val="LatinChar"/>
          <w:rFonts w:hint="cs"/>
          <w:sz w:val="18"/>
          <w:rtl/>
          <w:lang w:val="en-GB"/>
        </w:rPr>
        <w:t xml:space="preserve"> </w:t>
      </w:r>
      <w:r>
        <w:rPr>
          <w:rStyle w:val="LatinChar"/>
          <w:rFonts w:hint="cs"/>
          <w:sz w:val="18"/>
          <w:rtl/>
          <w:lang w:val="en-GB"/>
        </w:rPr>
        <w:t>'</w:t>
      </w:r>
      <w:r w:rsidRPr="08B75EC0">
        <w:rPr>
          <w:rStyle w:val="LatinChar"/>
          <w:sz w:val="18"/>
          <w:rtl/>
          <w:lang w:val="en-GB"/>
        </w:rPr>
        <w:t>שמע ישראל וגו'</w:t>
      </w:r>
      <w:r>
        <w:rPr>
          <w:rStyle w:val="LatinChar"/>
          <w:rFonts w:hint="cs"/>
          <w:sz w:val="18"/>
          <w:rtl/>
          <w:lang w:val="en-GB"/>
        </w:rPr>
        <w:t>'</w:t>
      </w:r>
      <w:r w:rsidRPr="08B75EC0">
        <w:rPr>
          <w:rStyle w:val="LatinChar"/>
          <w:rFonts w:hint="cs"/>
          <w:sz w:val="18"/>
          <w:rtl/>
          <w:lang w:val="en-GB"/>
        </w:rPr>
        <w:t>,</w:t>
      </w:r>
      <w:r w:rsidRPr="08B75EC0">
        <w:rPr>
          <w:rStyle w:val="LatinChar"/>
          <w:sz w:val="18"/>
          <w:rtl/>
          <w:lang w:val="en-GB"/>
        </w:rPr>
        <w:t xml:space="preserve"> כי במה שהוא יתברך אחד</w:t>
      </w:r>
      <w:r w:rsidRPr="08B75EC0">
        <w:rPr>
          <w:rStyle w:val="LatinChar"/>
          <w:rFonts w:hint="cs"/>
          <w:sz w:val="18"/>
          <w:rtl/>
          <w:lang w:val="en-GB"/>
        </w:rPr>
        <w:t>,</w:t>
      </w:r>
      <w:r w:rsidRPr="08B75EC0">
        <w:rPr>
          <w:rStyle w:val="LatinChar"/>
          <w:sz w:val="18"/>
          <w:rtl/>
          <w:lang w:val="en-GB"/>
        </w:rPr>
        <w:t xml:space="preserve"> הוא מאחד ומסדר ומקשר החלקים זה בזה עד שהם אחד</w:t>
      </w:r>
      <w:r w:rsidRPr="08B75EC0">
        <w:rPr>
          <w:rStyle w:val="LatinChar"/>
          <w:rFonts w:hint="cs"/>
          <w:sz w:val="18"/>
          <w:rtl/>
          <w:lang w:val="en-GB"/>
        </w:rPr>
        <w:t>,</w:t>
      </w:r>
      <w:r w:rsidRPr="08B75EC0">
        <w:rPr>
          <w:rStyle w:val="LatinChar"/>
          <w:sz w:val="18"/>
          <w:rtl/>
          <w:lang w:val="en-GB"/>
        </w:rPr>
        <w:t xml:space="preserve"> קשורים קצתם במקצתם, והנה מאתו סדר מציאות העולם</w:t>
      </w:r>
      <w:r w:rsidRPr="08B75EC0">
        <w:rPr>
          <w:rStyle w:val="LatinChar"/>
          <w:rFonts w:hint="cs"/>
          <w:sz w:val="18"/>
          <w:rtl/>
          <w:lang w:val="en-GB"/>
        </w:rPr>
        <w:t>.</w:t>
      </w:r>
      <w:r w:rsidRPr="08B75EC0">
        <w:rPr>
          <w:rStyle w:val="LatinChar"/>
          <w:sz w:val="18"/>
          <w:rtl/>
          <w:lang w:val="en-GB"/>
        </w:rPr>
        <w:t xml:space="preserve"> ופרשה רביעית </w:t>
      </w:r>
      <w:r>
        <w:rPr>
          <w:rStyle w:val="LatinChar"/>
          <w:rFonts w:hint="cs"/>
          <w:sz w:val="18"/>
          <w:rtl/>
          <w:lang w:val="en-GB"/>
        </w:rPr>
        <w:t>'</w:t>
      </w:r>
      <w:r w:rsidRPr="08B75EC0">
        <w:rPr>
          <w:rStyle w:val="LatinChar"/>
          <w:sz w:val="18"/>
          <w:rtl/>
          <w:lang w:val="en-GB"/>
        </w:rPr>
        <w:t>והיה אם שמוע</w:t>
      </w:r>
      <w:r>
        <w:rPr>
          <w:rStyle w:val="LatinChar"/>
          <w:rFonts w:hint="cs"/>
          <w:sz w:val="18"/>
          <w:rtl/>
          <w:lang w:val="en-GB"/>
        </w:rPr>
        <w:t>'</w:t>
      </w:r>
      <w:r w:rsidRPr="08B75EC0">
        <w:rPr>
          <w:rStyle w:val="LatinChar"/>
          <w:rFonts w:hint="cs"/>
          <w:sz w:val="18"/>
          <w:rtl/>
          <w:lang w:val="en-GB"/>
        </w:rPr>
        <w:t xml:space="preserve"> </w:t>
      </w:r>
      <w:r>
        <w:rPr>
          <w:rStyle w:val="LatinChar"/>
          <w:rFonts w:hint="cs"/>
          <w:sz w:val="18"/>
          <w:rtl/>
          <w:lang w:val="en-GB"/>
        </w:rPr>
        <w:t>[</w:t>
      </w:r>
      <w:r w:rsidRPr="08B75EC0">
        <w:rPr>
          <w:rStyle w:val="LatinChar"/>
          <w:rFonts w:hint="cs"/>
          <w:sz w:val="18"/>
          <w:rtl/>
          <w:lang w:val="en-GB"/>
        </w:rPr>
        <w:t>דברים יא, יג-כא</w:t>
      </w:r>
      <w:r>
        <w:rPr>
          <w:rStyle w:val="LatinChar"/>
          <w:rFonts w:hint="cs"/>
          <w:sz w:val="18"/>
          <w:rtl/>
          <w:lang w:val="en-GB"/>
        </w:rPr>
        <w:t>]</w:t>
      </w:r>
      <w:r w:rsidRPr="08B75EC0">
        <w:rPr>
          <w:rStyle w:val="LatinChar"/>
          <w:sz w:val="18"/>
          <w:rtl/>
          <w:lang w:val="en-GB"/>
        </w:rPr>
        <w:t xml:space="preserve"> מורה שהוא יתברך מנהיג הכל, כמו שזכר בפרשה רביעית איך מנהיג אותם אם יעשו טוב, והפך גם כן אם יעשו רע ח</w:t>
      </w:r>
      <w:r w:rsidRPr="08B75EC0">
        <w:rPr>
          <w:rStyle w:val="LatinChar"/>
          <w:rFonts w:hint="cs"/>
          <w:sz w:val="18"/>
          <w:rtl/>
          <w:lang w:val="en-GB"/>
        </w:rPr>
        <w:t>ס ושלום</w:t>
      </w:r>
      <w:r w:rsidRPr="08B75EC0">
        <w:rPr>
          <w:rStyle w:val="LatinChar"/>
          <w:sz w:val="18"/>
          <w:rtl/>
          <w:lang w:val="en-GB"/>
        </w:rPr>
        <w:t xml:space="preserve">. ואלו שתי פרשיות, </w:t>
      </w:r>
      <w:r>
        <w:rPr>
          <w:rStyle w:val="LatinChar"/>
          <w:rFonts w:hint="cs"/>
          <w:sz w:val="18"/>
          <w:rtl/>
          <w:lang w:val="en-GB"/>
        </w:rPr>
        <w:t>'</w:t>
      </w:r>
      <w:r w:rsidRPr="08B75EC0">
        <w:rPr>
          <w:rStyle w:val="LatinChar"/>
          <w:sz w:val="18"/>
          <w:rtl/>
          <w:lang w:val="en-GB"/>
        </w:rPr>
        <w:t>שמע ישראל</w:t>
      </w:r>
      <w:r>
        <w:rPr>
          <w:rStyle w:val="LatinChar"/>
          <w:rFonts w:hint="cs"/>
          <w:sz w:val="18"/>
          <w:rtl/>
          <w:lang w:val="en-GB"/>
        </w:rPr>
        <w:t>'</w:t>
      </w:r>
      <w:r w:rsidRPr="08B75EC0">
        <w:rPr>
          <w:rStyle w:val="LatinChar"/>
          <w:rFonts w:hint="cs"/>
          <w:sz w:val="18"/>
          <w:rtl/>
          <w:lang w:val="en-GB"/>
        </w:rPr>
        <w:t>,</w:t>
      </w:r>
      <w:r w:rsidRPr="08B75EC0">
        <w:rPr>
          <w:rStyle w:val="LatinChar"/>
          <w:sz w:val="18"/>
          <w:rtl/>
          <w:lang w:val="en-GB"/>
        </w:rPr>
        <w:t xml:space="preserve"> שמורה שהוא יתברך אחד</w:t>
      </w:r>
      <w:r w:rsidRPr="08B75EC0">
        <w:rPr>
          <w:rStyle w:val="LatinChar"/>
          <w:rFonts w:hint="cs"/>
          <w:sz w:val="18"/>
          <w:rtl/>
          <w:lang w:val="en-GB"/>
        </w:rPr>
        <w:t>,</w:t>
      </w:r>
      <w:r w:rsidRPr="08B75EC0">
        <w:rPr>
          <w:rStyle w:val="LatinChar"/>
          <w:sz w:val="18"/>
          <w:rtl/>
          <w:lang w:val="en-GB"/>
        </w:rPr>
        <w:t xml:space="preserve"> והוא מאחד כל הנמצאים במה שהוא יתברך אחד</w:t>
      </w:r>
      <w:r w:rsidRPr="08B75EC0">
        <w:rPr>
          <w:rStyle w:val="LatinChar"/>
          <w:rFonts w:hint="cs"/>
          <w:sz w:val="18"/>
          <w:rtl/>
          <w:lang w:val="en-GB"/>
        </w:rPr>
        <w:t>.</w:t>
      </w:r>
      <w:r w:rsidRPr="08B75EC0">
        <w:rPr>
          <w:rStyle w:val="LatinChar"/>
          <w:sz w:val="18"/>
          <w:rtl/>
          <w:lang w:val="en-GB"/>
        </w:rPr>
        <w:t xml:space="preserve"> וכמו שהוא מסדר את מציאותם ומאחדם</w:t>
      </w:r>
      <w:r w:rsidRPr="08B75EC0">
        <w:rPr>
          <w:rStyle w:val="LatinChar"/>
          <w:rFonts w:hint="cs"/>
          <w:sz w:val="18"/>
          <w:rtl/>
          <w:lang w:val="en-GB"/>
        </w:rPr>
        <w:t>,</w:t>
      </w:r>
      <w:r w:rsidRPr="08B75EC0">
        <w:rPr>
          <w:rStyle w:val="LatinChar"/>
          <w:sz w:val="18"/>
          <w:rtl/>
          <w:lang w:val="en-GB"/>
        </w:rPr>
        <w:t xml:space="preserve"> כך מסדר הנהגתם</w:t>
      </w:r>
      <w:r w:rsidRPr="08B75EC0">
        <w:rPr>
          <w:rStyle w:val="LatinChar"/>
          <w:rFonts w:hint="cs"/>
          <w:sz w:val="18"/>
          <w:rtl/>
          <w:lang w:val="en-GB"/>
        </w:rPr>
        <w:t>,</w:t>
      </w:r>
      <w:r w:rsidRPr="08B75EC0">
        <w:rPr>
          <w:rStyle w:val="LatinChar"/>
          <w:sz w:val="18"/>
          <w:rtl/>
          <w:lang w:val="en-GB"/>
        </w:rPr>
        <w:t xml:space="preserve"> ובשביל כך אלו שתי פרשיות סתומים ביחד בתפילין</w:t>
      </w:r>
      <w:r w:rsidRPr="08B75EC0">
        <w:rPr>
          <w:rStyle w:val="LatinChar"/>
          <w:rFonts w:hint="cs"/>
          <w:sz w:val="18"/>
          <w:rtl/>
          <w:lang w:val="en-GB"/>
        </w:rPr>
        <w:t>,</w:t>
      </w:r>
      <w:r w:rsidRPr="08B75EC0">
        <w:rPr>
          <w:rStyle w:val="LatinChar"/>
          <w:sz w:val="18"/>
          <w:rtl/>
          <w:lang w:val="en-GB"/>
        </w:rPr>
        <w:t xml:space="preserve"> כי אלו שני דברים קשורים זה בזה לגמרי</w:t>
      </w:r>
      <w:r w:rsidRPr="08B75EC0">
        <w:rPr>
          <w:rStyle w:val="LatinChar"/>
          <w:rFonts w:hint="cs"/>
          <w:sz w:val="18"/>
          <w:rtl/>
          <w:lang w:val="en-GB"/>
        </w:rPr>
        <w:t>"</w:t>
      </w:r>
      <w:r>
        <w:rPr>
          <w:rStyle w:val="LatinChar"/>
          <w:rFonts w:hint="cs"/>
          <w:sz w:val="18"/>
          <w:rtl/>
          <w:lang w:val="en-GB"/>
        </w:rPr>
        <w:t xml:space="preserve"> [הובא למעלה הערה 150]</w:t>
      </w:r>
      <w:r w:rsidRPr="08B75EC0">
        <w:rPr>
          <w:rStyle w:val="LatinChar"/>
          <w:rFonts w:hint="cs"/>
          <w:sz w:val="18"/>
          <w:rtl/>
          <w:lang w:val="en-GB"/>
        </w:rPr>
        <w:t>.</w:t>
      </w:r>
      <w:r>
        <w:rPr>
          <w:rFonts w:hint="cs"/>
          <w:rtl/>
        </w:rPr>
        <w:t xml:space="preserve"> @</w:t>
      </w:r>
      <w:r w:rsidRPr="08A61D28">
        <w:rPr>
          <w:rFonts w:hint="cs"/>
          <w:b/>
          <w:bCs/>
          <w:rtl/>
        </w:rPr>
        <w:t>הרי ביאר</w:t>
      </w:r>
      <w:r>
        <w:rPr>
          <w:rFonts w:hint="cs"/>
          <w:rtl/>
        </w:rPr>
        <w:t xml:space="preserve">^ את ארבע הפרשיות באופן אחר מדבריו כאן; (א) למעלה ביאר שפרשה ראשונה ["קדש לי כל בכור"] מורה שהקב"ה ראשית הכל, ואילו כאן ביאר שהיא מורה שיש להקב"ה מדת "גדול". (ב) למעלה ביאר שפרשה שניה ["והיה כי יביאך"] מורה שמאתו יתברך נמצא הכל, וכך בידו להפסיד אשר ירצה, ואילו כאן ביאר שהיא מורה שיש להקב"ה מדת "גבור". (ג) למעלה ביאר שפרשה שלישית ["שמע ישראל"] מורה שהקב"ה מאחד ומסדר המציאות, ואילו כאן ביאר שהיא מורה שיש להקב"ה מדת "נורא". (ד) בנוגע לפרשה רביעית ["והיה אם שמוע תשמעו"] נראה שבשני המקומות ביאר באופן שוה, שפרשה זו מורה שהקב"ה מנהיג את הנמצאים. (ה) למעלה ביאר שהצמדת פרשה שלישית לפרשה רביעית היא משום שסידור הנמצאים וסידור הנהגתם הם שני דברים קשורים זה בזה לגמרי, ואילו כאן ביאר שאחדות ה' [פרשה שלישית] מגלה שהנהגת התחתונים היא רק על ידי ה' [פרשה רביעית].   </w:t>
      </w:r>
    </w:p>
  </w:footnote>
  <w:footnote w:id="189">
    <w:p w:rsidR="083C3095" w:rsidRDefault="083C3095" w:rsidP="082B00A8">
      <w:pPr>
        <w:pStyle w:val="FootnoteText"/>
        <w:rPr>
          <w:rFonts w:hint="cs"/>
        </w:rPr>
      </w:pPr>
      <w:r>
        <w:rPr>
          <w:rtl/>
        </w:rPr>
        <w:t>&lt;</w:t>
      </w:r>
      <w:r>
        <w:rPr>
          <w:rStyle w:val="FootnoteReference"/>
        </w:rPr>
        <w:footnoteRef/>
      </w:r>
      <w:r>
        <w:rPr>
          <w:rtl/>
        </w:rPr>
        <w:t>&gt;</w:t>
      </w:r>
      <w:r>
        <w:rPr>
          <w:rFonts w:hint="cs"/>
          <w:rtl/>
        </w:rPr>
        <w:t xml:space="preserve"> נראה שכוונתו לומר שבשני המקומות מתבאר שארבע הפרשיות כנגד ספירות של חג"ת ומלכות. וראה למעלה פל"ט הערה 57, ופרק זה למעלה הערה 151. ודרך המהר"ל לבאר שהסבריו השונים הם דרך אחד [ראה למעלה פכ"ד הערה 111, פכ"ח הערה 61, פל"ט הערה 117, ולהלן פמ"ז הערה 519].</w:t>
      </w:r>
    </w:p>
  </w:footnote>
  <w:footnote w:id="190">
    <w:p w:rsidR="083C3095" w:rsidRDefault="083C3095" w:rsidP="081D5A7B">
      <w:pPr>
        <w:pStyle w:val="FootnoteText"/>
        <w:rPr>
          <w:rFonts w:hint="cs"/>
        </w:rPr>
      </w:pPr>
      <w:r>
        <w:rPr>
          <w:rtl/>
        </w:rPr>
        <w:t>&lt;</w:t>
      </w:r>
      <w:r>
        <w:rPr>
          <w:rStyle w:val="FootnoteReference"/>
        </w:rPr>
        <w:footnoteRef/>
      </w:r>
      <w:r>
        <w:rPr>
          <w:rtl/>
        </w:rPr>
        <w:t>&gt;</w:t>
      </w:r>
      <w:r>
        <w:rPr>
          <w:rFonts w:hint="cs"/>
          <w:rtl/>
        </w:rPr>
        <w:t xml:space="preserve"> "בלבד" - ולא שאר הנמצאים, ואף לא המלאכים. ולמעלה [לאחר ציון 87] כתב: "ב</w:t>
      </w:r>
      <w:r w:rsidRPr="087272B5">
        <w:rPr>
          <w:rFonts w:hint="cs"/>
          <w:sz w:val="18"/>
          <w:rtl/>
        </w:rPr>
        <w:t xml:space="preserve">ארו בחכמתם </w:t>
      </w:r>
      <w:r w:rsidRPr="087272B5">
        <w:rPr>
          <w:rStyle w:val="LatinChar"/>
          <w:sz w:val="18"/>
          <w:rtl/>
          <w:lang w:val="en-GB"/>
        </w:rPr>
        <w:t>איך ישראל הם ראשון אל השם יתברך</w:t>
      </w:r>
      <w:r w:rsidRPr="087272B5">
        <w:rPr>
          <w:rStyle w:val="LatinChar"/>
          <w:rFonts w:hint="cs"/>
          <w:sz w:val="18"/>
          <w:rtl/>
          <w:lang w:val="en-GB"/>
        </w:rPr>
        <w:t>,</w:t>
      </w:r>
      <w:r w:rsidRPr="087272B5">
        <w:rPr>
          <w:rStyle w:val="LatinChar"/>
          <w:sz w:val="18"/>
          <w:rtl/>
          <w:lang w:val="en-GB"/>
        </w:rPr>
        <w:t xml:space="preserve"> מחוברים דבקים בו יתברך</w:t>
      </w:r>
      <w:r w:rsidRPr="087272B5">
        <w:rPr>
          <w:rStyle w:val="LatinChar"/>
          <w:rFonts w:hint="cs"/>
          <w:sz w:val="18"/>
          <w:rtl/>
          <w:lang w:val="en-GB"/>
        </w:rPr>
        <w:t>.</w:t>
      </w:r>
      <w:r w:rsidRPr="087272B5">
        <w:rPr>
          <w:rStyle w:val="LatinChar"/>
          <w:sz w:val="18"/>
          <w:rtl/>
          <w:lang w:val="en-GB"/>
        </w:rPr>
        <w:t xml:space="preserve"> ואמרו שהוא מניח תפילין</w:t>
      </w:r>
      <w:r w:rsidRPr="087272B5">
        <w:rPr>
          <w:rStyle w:val="LatinChar"/>
          <w:rFonts w:hint="cs"/>
          <w:sz w:val="18"/>
          <w:rtl/>
          <w:lang w:val="en-GB"/>
        </w:rPr>
        <w:t>.</w:t>
      </w:r>
      <w:r w:rsidRPr="087272B5">
        <w:rPr>
          <w:rStyle w:val="LatinChar"/>
          <w:sz w:val="18"/>
          <w:rtl/>
          <w:lang w:val="en-GB"/>
        </w:rPr>
        <w:t xml:space="preserve"> פירוש זה</w:t>
      </w:r>
      <w:r w:rsidRPr="087272B5">
        <w:rPr>
          <w:rStyle w:val="LatinChar"/>
          <w:rFonts w:hint="cs"/>
          <w:sz w:val="18"/>
          <w:rtl/>
          <w:lang w:val="en-GB"/>
        </w:rPr>
        <w:t>,</w:t>
      </w:r>
      <w:r w:rsidRPr="087272B5">
        <w:rPr>
          <w:rStyle w:val="LatinChar"/>
          <w:sz w:val="18"/>
          <w:rtl/>
          <w:lang w:val="en-GB"/>
        </w:rPr>
        <w:t xml:space="preserve"> כי כל שלימות אשר יוצא לזולתו</w:t>
      </w:r>
      <w:r w:rsidRPr="087272B5">
        <w:rPr>
          <w:rStyle w:val="LatinChar"/>
          <w:rFonts w:hint="cs"/>
          <w:sz w:val="18"/>
          <w:rtl/>
          <w:lang w:val="en-GB"/>
        </w:rPr>
        <w:t>,</w:t>
      </w:r>
      <w:r w:rsidRPr="087272B5">
        <w:rPr>
          <w:rStyle w:val="LatinChar"/>
          <w:sz w:val="18"/>
          <w:rtl/>
          <w:lang w:val="en-GB"/>
        </w:rPr>
        <w:t xml:space="preserve"> כמו שיאמר שהשם יתברך השפיע כל הנמצאים, במה שהשלימות ההוא יוצא לזולתו</w:t>
      </w:r>
      <w:r w:rsidRPr="087272B5">
        <w:rPr>
          <w:rStyle w:val="LatinChar"/>
          <w:rFonts w:hint="cs"/>
          <w:sz w:val="18"/>
          <w:rtl/>
          <w:lang w:val="en-GB"/>
        </w:rPr>
        <w:t>,</w:t>
      </w:r>
      <w:r w:rsidRPr="087272B5">
        <w:rPr>
          <w:rStyle w:val="LatinChar"/>
          <w:sz w:val="18"/>
          <w:rtl/>
          <w:lang w:val="en-GB"/>
        </w:rPr>
        <w:t xml:space="preserve"> הוא מעלה עליו</w:t>
      </w:r>
      <w:r w:rsidRPr="08CF18C7">
        <w:rPr>
          <w:rStyle w:val="LatinChar"/>
          <w:sz w:val="18"/>
          <w:rtl/>
          <w:lang w:val="en-GB"/>
        </w:rPr>
        <w:t>נה ושלימות יתירה מן השלימות אשר אינו יוצא אל זולתו</w:t>
      </w:r>
      <w:r w:rsidRPr="08CF18C7">
        <w:rPr>
          <w:rFonts w:hint="cs"/>
          <w:sz w:val="18"/>
          <w:rtl/>
        </w:rPr>
        <w:t>". ולמעלה [לאחר ציון 140] כתב: "</w:t>
      </w:r>
      <w:r w:rsidRPr="08CF18C7">
        <w:rPr>
          <w:rStyle w:val="LatinChar"/>
          <w:sz w:val="18"/>
          <w:rtl/>
          <w:lang w:val="en-GB"/>
        </w:rPr>
        <w:t>כי שלימותו יוצא לזולתו</w:t>
      </w:r>
      <w:r>
        <w:rPr>
          <w:rStyle w:val="LatinChar"/>
          <w:rFonts w:hint="cs"/>
          <w:sz w:val="18"/>
          <w:rtl/>
          <w:lang w:val="en-GB"/>
        </w:rPr>
        <w:t xml:space="preserve">... </w:t>
      </w:r>
      <w:r w:rsidRPr="08CF18C7">
        <w:rPr>
          <w:rStyle w:val="LatinChar"/>
          <w:sz w:val="18"/>
          <w:rtl/>
          <w:lang w:val="en-GB"/>
        </w:rPr>
        <w:t>האף אמנם כי כל הנבראים הם לכבודו יתברך, אין דבר שהוא ראשון אל הכבוד כמו ישראל</w:t>
      </w:r>
      <w:r w:rsidRPr="08CF18C7">
        <w:rPr>
          <w:rStyle w:val="LatinChar"/>
          <w:rFonts w:hint="cs"/>
          <w:sz w:val="18"/>
          <w:rtl/>
          <w:lang w:val="en-GB"/>
        </w:rPr>
        <w:t>,</w:t>
      </w:r>
      <w:r w:rsidRPr="08CF18C7">
        <w:rPr>
          <w:rStyle w:val="LatinChar"/>
          <w:sz w:val="18"/>
          <w:rtl/>
          <w:lang w:val="en-GB"/>
        </w:rPr>
        <w:t xml:space="preserve"> ושאר כבוד הם טפלים</w:t>
      </w:r>
      <w:r w:rsidRPr="08CF18C7">
        <w:rPr>
          <w:rStyle w:val="LatinChar"/>
          <w:rFonts w:hint="cs"/>
          <w:sz w:val="18"/>
          <w:rtl/>
          <w:lang w:val="en-GB"/>
        </w:rPr>
        <w:t>,</w:t>
      </w:r>
      <w:r w:rsidRPr="08CF18C7">
        <w:rPr>
          <w:rStyle w:val="LatinChar"/>
          <w:sz w:val="18"/>
          <w:rtl/>
          <w:lang w:val="en-GB"/>
        </w:rPr>
        <w:t xml:space="preserve"> נמשכים אחר זה</w:t>
      </w:r>
      <w:r w:rsidRPr="08CF18C7">
        <w:rPr>
          <w:rStyle w:val="LatinChar"/>
          <w:rFonts w:hint="cs"/>
          <w:sz w:val="18"/>
          <w:rtl/>
          <w:lang w:val="en-GB"/>
        </w:rPr>
        <w:t>.</w:t>
      </w:r>
      <w:r w:rsidRPr="08CF18C7">
        <w:rPr>
          <w:rStyle w:val="LatinChar"/>
          <w:sz w:val="18"/>
          <w:rtl/>
          <w:lang w:val="en-GB"/>
        </w:rPr>
        <w:t xml:space="preserve"> כי אינו מדבר רק בכבוד שהוא הכבוד העליון על כל</w:t>
      </w:r>
      <w:r w:rsidRPr="08CF18C7">
        <w:rPr>
          <w:rStyle w:val="LatinChar"/>
          <w:rFonts w:hint="cs"/>
          <w:sz w:val="18"/>
          <w:rtl/>
          <w:lang w:val="en-GB"/>
        </w:rPr>
        <w:t>,</w:t>
      </w:r>
      <w:r w:rsidRPr="08CF18C7">
        <w:rPr>
          <w:rStyle w:val="LatinChar"/>
          <w:sz w:val="18"/>
          <w:rtl/>
          <w:lang w:val="en-GB"/>
        </w:rPr>
        <w:t xml:space="preserve"> שהוא רא</w:t>
      </w:r>
      <w:r w:rsidRPr="08384ED9">
        <w:rPr>
          <w:rStyle w:val="LatinChar"/>
          <w:sz w:val="18"/>
          <w:rtl/>
          <w:lang w:val="en-GB"/>
        </w:rPr>
        <w:t>שון</w:t>
      </w:r>
      <w:r w:rsidRPr="08384ED9">
        <w:rPr>
          <w:rStyle w:val="LatinChar"/>
          <w:rFonts w:hint="cs"/>
          <w:sz w:val="18"/>
          <w:rtl/>
          <w:lang w:val="en-GB"/>
        </w:rPr>
        <w:t>,</w:t>
      </w:r>
      <w:r w:rsidRPr="08384ED9">
        <w:rPr>
          <w:rStyle w:val="LatinChar"/>
          <w:sz w:val="18"/>
          <w:rtl/>
          <w:lang w:val="en-GB"/>
        </w:rPr>
        <w:t xml:space="preserve"> דבק בו יתברך</w:t>
      </w:r>
      <w:r w:rsidRPr="08384ED9">
        <w:rPr>
          <w:rFonts w:hint="cs"/>
          <w:sz w:val="18"/>
          <w:rtl/>
        </w:rPr>
        <w:t>". ולהלן פמ"ז [לאחר ציון 391] כתב: "</w:t>
      </w:r>
      <w:r w:rsidRPr="08384ED9">
        <w:rPr>
          <w:rStyle w:val="LatinChar"/>
          <w:sz w:val="18"/>
          <w:rtl/>
          <w:lang w:val="en-GB"/>
        </w:rPr>
        <w:t>כי ישראל הם כבוד הק</w:t>
      </w:r>
      <w:r w:rsidRPr="08384ED9">
        <w:rPr>
          <w:rStyle w:val="LatinChar"/>
          <w:rFonts w:hint="cs"/>
          <w:sz w:val="18"/>
          <w:rtl/>
          <w:lang w:val="en-GB"/>
        </w:rPr>
        <w:t>ב"ה</w:t>
      </w:r>
      <w:r w:rsidRPr="08384ED9">
        <w:rPr>
          <w:rStyle w:val="LatinChar"/>
          <w:sz w:val="18"/>
          <w:rtl/>
          <w:lang w:val="en-GB"/>
        </w:rPr>
        <w:t xml:space="preserve"> נגד האומות במה שנראה קדושת ישראל ותורתם ומנהגם</w:t>
      </w:r>
      <w:r w:rsidRPr="08384ED9">
        <w:rPr>
          <w:rStyle w:val="LatinChar"/>
          <w:rFonts w:hint="cs"/>
          <w:sz w:val="18"/>
          <w:rtl/>
          <w:lang w:val="en-GB"/>
        </w:rPr>
        <w:t>,</w:t>
      </w:r>
      <w:r w:rsidRPr="08384ED9">
        <w:rPr>
          <w:rStyle w:val="LatinChar"/>
          <w:sz w:val="18"/>
          <w:rtl/>
          <w:lang w:val="en-GB"/>
        </w:rPr>
        <w:t xml:space="preserve"> וזהו הוד ותפארת השם יתברך</w:t>
      </w:r>
      <w:r w:rsidRPr="08384ED9">
        <w:rPr>
          <w:rStyle w:val="LatinChar"/>
          <w:rFonts w:hint="cs"/>
          <w:sz w:val="18"/>
          <w:rtl/>
          <w:lang w:val="en-GB"/>
        </w:rPr>
        <w:t>,</w:t>
      </w:r>
      <w:r w:rsidRPr="08384ED9">
        <w:rPr>
          <w:rStyle w:val="LatinChar"/>
          <w:sz w:val="18"/>
          <w:rtl/>
          <w:lang w:val="en-GB"/>
        </w:rPr>
        <w:t xml:space="preserve"> שהוא אל</w:t>
      </w:r>
      <w:r w:rsidRPr="08384ED9">
        <w:rPr>
          <w:rStyle w:val="LatinChar"/>
          <w:rFonts w:hint="cs"/>
          <w:sz w:val="18"/>
          <w:rtl/>
          <w:lang w:val="en-GB"/>
        </w:rPr>
        <w:t>ק</w:t>
      </w:r>
      <w:r w:rsidRPr="08384ED9">
        <w:rPr>
          <w:rStyle w:val="LatinChar"/>
          <w:sz w:val="18"/>
          <w:rtl/>
          <w:lang w:val="en-GB"/>
        </w:rPr>
        <w:t>יהם</w:t>
      </w:r>
      <w:r>
        <w:rPr>
          <w:rFonts w:hint="cs"/>
          <w:rtl/>
        </w:rPr>
        <w:t>". וראה למעלה הערות 90, 97, 104, 141, 153, הערה הבאה,</w:t>
      </w:r>
      <w:r w:rsidRPr="082E6F07">
        <w:rPr>
          <w:rFonts w:hint="cs"/>
          <w:rtl/>
        </w:rPr>
        <w:t xml:space="preserve"> </w:t>
      </w:r>
      <w:r>
        <w:rPr>
          <w:rFonts w:hint="cs"/>
          <w:rtl/>
        </w:rPr>
        <w:t>ולהלן פמ"ז הערות 392, 393.</w:t>
      </w:r>
    </w:p>
  </w:footnote>
  <w:footnote w:id="191">
    <w:p w:rsidR="083C3095" w:rsidRDefault="083C3095" w:rsidP="082E6F07">
      <w:pPr>
        <w:pStyle w:val="FootnoteText"/>
        <w:rPr>
          <w:rFonts w:hint="cs"/>
          <w:rtl/>
        </w:rPr>
      </w:pPr>
      <w:r>
        <w:rPr>
          <w:rtl/>
        </w:rPr>
        <w:t>&lt;</w:t>
      </w:r>
      <w:r>
        <w:rPr>
          <w:rStyle w:val="FootnoteReference"/>
        </w:rPr>
        <w:footnoteRef/>
      </w:r>
      <w:r>
        <w:rPr>
          <w:rtl/>
        </w:rPr>
        <w:t>&gt;</w:t>
      </w:r>
      <w:r>
        <w:rPr>
          <w:rFonts w:hint="cs"/>
          <w:rtl/>
        </w:rPr>
        <w:t xml:space="preserve"> כמו שכתב למעלה פל"ט [לאחר ציון 57], וז"ל: "ואלו ארב</w:t>
      </w:r>
      <w:r w:rsidRPr="081672D0">
        <w:rPr>
          <w:rFonts w:hint="cs"/>
          <w:sz w:val="18"/>
          <w:rtl/>
        </w:rPr>
        <w:t xml:space="preserve">ע דברים </w:t>
      </w:r>
      <w:r w:rsidRPr="081672D0">
        <w:rPr>
          <w:rStyle w:val="LatinChar"/>
          <w:sz w:val="18"/>
          <w:rtl/>
          <w:lang w:val="en-GB"/>
        </w:rPr>
        <w:t>הנזכרים בארבע פרשיות</w:t>
      </w:r>
      <w:r w:rsidRPr="081672D0">
        <w:rPr>
          <w:rStyle w:val="LatinChar"/>
          <w:rFonts w:hint="cs"/>
          <w:sz w:val="18"/>
          <w:rtl/>
          <w:lang w:val="en-GB"/>
        </w:rPr>
        <w:t>,</w:t>
      </w:r>
      <w:r w:rsidRPr="081672D0">
        <w:rPr>
          <w:rStyle w:val="LatinChar"/>
          <w:sz w:val="18"/>
          <w:rtl/>
          <w:lang w:val="en-GB"/>
        </w:rPr>
        <w:t xml:space="preserve"> כלם הם ע</w:t>
      </w:r>
      <w:r w:rsidRPr="081672D0">
        <w:rPr>
          <w:rStyle w:val="LatinChar"/>
          <w:rFonts w:hint="cs"/>
          <w:sz w:val="18"/>
          <w:rtl/>
          <w:lang w:val="en-GB"/>
        </w:rPr>
        <w:t>ל ידי</w:t>
      </w:r>
      <w:r w:rsidRPr="081672D0">
        <w:rPr>
          <w:rStyle w:val="LatinChar"/>
          <w:sz w:val="18"/>
          <w:rtl/>
          <w:lang w:val="en-GB"/>
        </w:rPr>
        <w:t xml:space="preserve"> ישראל</w:t>
      </w:r>
      <w:r w:rsidRPr="081672D0">
        <w:rPr>
          <w:rStyle w:val="LatinChar"/>
          <w:rFonts w:hint="cs"/>
          <w:sz w:val="18"/>
          <w:rtl/>
          <w:lang w:val="en-GB"/>
        </w:rPr>
        <w:t>.</w:t>
      </w:r>
      <w:r w:rsidRPr="081672D0">
        <w:rPr>
          <w:rStyle w:val="LatinChar"/>
          <w:sz w:val="18"/>
          <w:rtl/>
          <w:lang w:val="en-GB"/>
        </w:rPr>
        <w:t xml:space="preserve"> שהשם יתברך התחלת הנמצאים, ובראשון הוא התחלה לישראל</w:t>
      </w:r>
      <w:r w:rsidRPr="081672D0">
        <w:rPr>
          <w:rStyle w:val="LatinChar"/>
          <w:rFonts w:hint="cs"/>
          <w:sz w:val="18"/>
          <w:rtl/>
          <w:lang w:val="en-GB"/>
        </w:rPr>
        <w:t>,</w:t>
      </w:r>
      <w:r w:rsidRPr="081672D0">
        <w:rPr>
          <w:rStyle w:val="LatinChar"/>
          <w:sz w:val="18"/>
          <w:rtl/>
          <w:lang w:val="en-GB"/>
        </w:rPr>
        <w:t xml:space="preserve"> שהם נקראים </w:t>
      </w:r>
      <w:r>
        <w:rPr>
          <w:rStyle w:val="LatinChar"/>
          <w:rFonts w:hint="cs"/>
          <w:sz w:val="18"/>
          <w:rtl/>
          <w:lang w:val="en-GB"/>
        </w:rPr>
        <w:t>[</w:t>
      </w:r>
      <w:r w:rsidRPr="081672D0">
        <w:rPr>
          <w:rStyle w:val="LatinChar"/>
          <w:rFonts w:hint="cs"/>
          <w:sz w:val="18"/>
          <w:rtl/>
          <w:lang w:val="en-GB"/>
        </w:rPr>
        <w:t>שמות ד, כב</w:t>
      </w:r>
      <w:r>
        <w:rPr>
          <w:rStyle w:val="LatinChar"/>
          <w:rFonts w:hint="cs"/>
          <w:sz w:val="18"/>
          <w:rtl/>
          <w:lang w:val="en-GB"/>
        </w:rPr>
        <w:t>]</w:t>
      </w:r>
      <w:r w:rsidRPr="081672D0">
        <w:rPr>
          <w:rStyle w:val="LatinChar"/>
          <w:rFonts w:hint="cs"/>
          <w:sz w:val="18"/>
          <w:rtl/>
          <w:lang w:val="en-GB"/>
        </w:rPr>
        <w:t xml:space="preserve"> </w:t>
      </w:r>
      <w:r>
        <w:rPr>
          <w:rStyle w:val="LatinChar"/>
          <w:rFonts w:hint="cs"/>
          <w:sz w:val="18"/>
          <w:rtl/>
          <w:lang w:val="en-GB"/>
        </w:rPr>
        <w:t>'</w:t>
      </w:r>
      <w:r w:rsidRPr="081672D0">
        <w:rPr>
          <w:rStyle w:val="LatinChar"/>
          <w:sz w:val="18"/>
          <w:rtl/>
          <w:lang w:val="en-GB"/>
        </w:rPr>
        <w:t>בני בכורי ישראל</w:t>
      </w:r>
      <w:r>
        <w:rPr>
          <w:rStyle w:val="LatinChar"/>
          <w:rFonts w:hint="cs"/>
          <w:sz w:val="18"/>
          <w:rtl/>
          <w:lang w:val="en-GB"/>
        </w:rPr>
        <w:t>'</w:t>
      </w:r>
      <w:r w:rsidRPr="081672D0">
        <w:rPr>
          <w:rStyle w:val="LatinChar"/>
          <w:sz w:val="18"/>
          <w:rtl/>
          <w:lang w:val="en-GB"/>
        </w:rPr>
        <w:t>, וכל הנמצאים הם נבראו בשביל ישראל. ולפיכך הכה השם יתברך התחלת מצרים</w:t>
      </w:r>
      <w:r w:rsidRPr="081672D0">
        <w:rPr>
          <w:rStyle w:val="LatinChar"/>
          <w:rFonts w:hint="cs"/>
          <w:sz w:val="18"/>
          <w:rtl/>
          <w:lang w:val="en-GB"/>
        </w:rPr>
        <w:t>,</w:t>
      </w:r>
      <w:r w:rsidRPr="081672D0">
        <w:rPr>
          <w:rStyle w:val="LatinChar"/>
          <w:sz w:val="18"/>
          <w:rtl/>
          <w:lang w:val="en-GB"/>
        </w:rPr>
        <w:t xml:space="preserve"> שהם הבכורים</w:t>
      </w:r>
      <w:r w:rsidRPr="081672D0">
        <w:rPr>
          <w:rStyle w:val="LatinChar"/>
          <w:rFonts w:hint="cs"/>
          <w:sz w:val="18"/>
          <w:rtl/>
          <w:lang w:val="en-GB"/>
        </w:rPr>
        <w:t>,</w:t>
      </w:r>
      <w:r w:rsidRPr="081672D0">
        <w:rPr>
          <w:rStyle w:val="LatinChar"/>
          <w:sz w:val="18"/>
          <w:rtl/>
          <w:lang w:val="en-GB"/>
        </w:rPr>
        <w:t xml:space="preserve"> בשביל ישראל</w:t>
      </w:r>
      <w:r w:rsidRPr="081672D0">
        <w:rPr>
          <w:rStyle w:val="LatinChar"/>
          <w:rFonts w:hint="cs"/>
          <w:sz w:val="18"/>
          <w:rtl/>
          <w:lang w:val="en-GB"/>
        </w:rPr>
        <w:t>,</w:t>
      </w:r>
      <w:r w:rsidRPr="081672D0">
        <w:rPr>
          <w:rStyle w:val="LatinChar"/>
          <w:sz w:val="18"/>
          <w:rtl/>
          <w:lang w:val="en-GB"/>
        </w:rPr>
        <w:t xml:space="preserve"> כמו שנזכר בפרשה שניה. ומה שהוא יתברך מאחד ומקשר את הנמצאים</w:t>
      </w:r>
      <w:r w:rsidRPr="081672D0">
        <w:rPr>
          <w:rStyle w:val="LatinChar"/>
          <w:rFonts w:hint="cs"/>
          <w:sz w:val="18"/>
          <w:rtl/>
          <w:lang w:val="en-GB"/>
        </w:rPr>
        <w:t>,</w:t>
      </w:r>
      <w:r w:rsidRPr="081672D0">
        <w:rPr>
          <w:rStyle w:val="LatinChar"/>
          <w:sz w:val="18"/>
          <w:rtl/>
          <w:lang w:val="en-GB"/>
        </w:rPr>
        <w:t xml:space="preserve"> הוא גם כן על ידי ישראל המקבלים אל</w:t>
      </w:r>
      <w:r w:rsidRPr="081672D0">
        <w:rPr>
          <w:rStyle w:val="LatinChar"/>
          <w:rFonts w:hint="cs"/>
          <w:sz w:val="18"/>
          <w:rtl/>
          <w:lang w:val="en-GB"/>
        </w:rPr>
        <w:t>ק</w:t>
      </w:r>
      <w:r w:rsidRPr="081672D0">
        <w:rPr>
          <w:rStyle w:val="LatinChar"/>
          <w:sz w:val="18"/>
          <w:rtl/>
          <w:lang w:val="en-GB"/>
        </w:rPr>
        <w:t>ותו ואחדותו</w:t>
      </w:r>
      <w:r w:rsidRPr="081672D0">
        <w:rPr>
          <w:rStyle w:val="LatinChar"/>
          <w:rFonts w:hint="cs"/>
          <w:sz w:val="18"/>
          <w:rtl/>
          <w:lang w:val="en-GB"/>
        </w:rPr>
        <w:t>,</w:t>
      </w:r>
      <w:r w:rsidRPr="081672D0">
        <w:rPr>
          <w:rStyle w:val="LatinChar"/>
          <w:sz w:val="18"/>
          <w:rtl/>
          <w:lang w:val="en-GB"/>
        </w:rPr>
        <w:t xml:space="preserve"> דכתיב </w:t>
      </w:r>
      <w:r>
        <w:rPr>
          <w:rStyle w:val="LatinChar"/>
          <w:rFonts w:hint="cs"/>
          <w:sz w:val="18"/>
          <w:rtl/>
          <w:lang w:val="en-GB"/>
        </w:rPr>
        <w:t>[</w:t>
      </w:r>
      <w:r w:rsidRPr="081672D0">
        <w:rPr>
          <w:rStyle w:val="LatinChar"/>
          <w:rFonts w:hint="cs"/>
          <w:sz w:val="18"/>
          <w:rtl/>
          <w:lang w:val="en-GB"/>
        </w:rPr>
        <w:t>דברים ו, ד</w:t>
      </w:r>
      <w:r>
        <w:rPr>
          <w:rStyle w:val="LatinChar"/>
          <w:rFonts w:hint="cs"/>
          <w:sz w:val="18"/>
          <w:rtl/>
          <w:lang w:val="en-GB"/>
        </w:rPr>
        <w:t>]</w:t>
      </w:r>
      <w:r w:rsidRPr="081672D0">
        <w:rPr>
          <w:rStyle w:val="LatinChar"/>
          <w:rFonts w:hint="cs"/>
          <w:sz w:val="18"/>
          <w:rtl/>
          <w:lang w:val="en-GB"/>
        </w:rPr>
        <w:t xml:space="preserve"> </w:t>
      </w:r>
      <w:r>
        <w:rPr>
          <w:rStyle w:val="LatinChar"/>
          <w:rFonts w:hint="cs"/>
          <w:sz w:val="18"/>
          <w:rtl/>
          <w:lang w:val="en-GB"/>
        </w:rPr>
        <w:t>'</w:t>
      </w:r>
      <w:r w:rsidRPr="081672D0">
        <w:rPr>
          <w:rStyle w:val="LatinChar"/>
          <w:sz w:val="18"/>
          <w:rtl/>
          <w:lang w:val="en-GB"/>
        </w:rPr>
        <w:t>שמע ישראל ה' אל</w:t>
      </w:r>
      <w:r w:rsidRPr="081672D0">
        <w:rPr>
          <w:rStyle w:val="LatinChar"/>
          <w:rFonts w:hint="cs"/>
          <w:sz w:val="18"/>
          <w:rtl/>
          <w:lang w:val="en-GB"/>
        </w:rPr>
        <w:t>ק</w:t>
      </w:r>
      <w:r w:rsidRPr="081672D0">
        <w:rPr>
          <w:rStyle w:val="LatinChar"/>
          <w:sz w:val="18"/>
          <w:rtl/>
          <w:lang w:val="en-GB"/>
        </w:rPr>
        <w:t>ינו ה' אחד</w:t>
      </w:r>
      <w:r>
        <w:rPr>
          <w:rStyle w:val="LatinChar"/>
          <w:rFonts w:hint="cs"/>
          <w:sz w:val="18"/>
          <w:rtl/>
          <w:lang w:val="en-GB"/>
        </w:rPr>
        <w:t>'</w:t>
      </w:r>
      <w:r w:rsidRPr="081672D0">
        <w:rPr>
          <w:rStyle w:val="LatinChar"/>
          <w:rFonts w:hint="cs"/>
          <w:sz w:val="18"/>
          <w:rtl/>
          <w:lang w:val="en-GB"/>
        </w:rPr>
        <w:t>.</w:t>
      </w:r>
      <w:r w:rsidRPr="081672D0">
        <w:rPr>
          <w:rStyle w:val="LatinChar"/>
          <w:sz w:val="18"/>
          <w:rtl/>
          <w:lang w:val="en-GB"/>
        </w:rPr>
        <w:t xml:space="preserve"> ועל ידי ישראל שהם אחד</w:t>
      </w:r>
      <w:r w:rsidRPr="081672D0">
        <w:rPr>
          <w:rStyle w:val="LatinChar"/>
          <w:rFonts w:hint="cs"/>
          <w:sz w:val="18"/>
          <w:rtl/>
          <w:lang w:val="en-GB"/>
        </w:rPr>
        <w:t>,</w:t>
      </w:r>
      <w:r w:rsidRPr="081672D0">
        <w:rPr>
          <w:rStyle w:val="LatinChar"/>
          <w:sz w:val="18"/>
          <w:rtl/>
          <w:lang w:val="en-GB"/>
        </w:rPr>
        <w:t xml:space="preserve"> ק</w:t>
      </w:r>
      <w:r w:rsidRPr="081672D0">
        <w:rPr>
          <w:rStyle w:val="LatinChar"/>
          <w:rFonts w:hint="cs"/>
          <w:sz w:val="18"/>
          <w:rtl/>
          <w:lang w:val="en-GB"/>
        </w:rPr>
        <w:t>י</w:t>
      </w:r>
      <w:r w:rsidRPr="081672D0">
        <w:rPr>
          <w:rStyle w:val="LatinChar"/>
          <w:sz w:val="18"/>
          <w:rtl/>
          <w:lang w:val="en-GB"/>
        </w:rPr>
        <w:t>שור הנמצאים עד שהם אחד, כי כולם מצורפים לישראל</w:t>
      </w:r>
      <w:r w:rsidRPr="081672D0">
        <w:rPr>
          <w:rStyle w:val="LatinChar"/>
          <w:rFonts w:hint="cs"/>
          <w:sz w:val="18"/>
          <w:rtl/>
          <w:lang w:val="en-GB"/>
        </w:rPr>
        <w:t>,</w:t>
      </w:r>
      <w:r w:rsidRPr="081672D0">
        <w:rPr>
          <w:rStyle w:val="LatinChar"/>
          <w:sz w:val="18"/>
          <w:rtl/>
          <w:lang w:val="en-GB"/>
        </w:rPr>
        <w:t xml:space="preserve"> שהם עם אחד בארץ</w:t>
      </w:r>
      <w:r w:rsidRPr="081672D0">
        <w:rPr>
          <w:rStyle w:val="LatinChar"/>
          <w:rFonts w:hint="cs"/>
          <w:sz w:val="18"/>
          <w:rtl/>
          <w:lang w:val="en-GB"/>
        </w:rPr>
        <w:t>.</w:t>
      </w:r>
      <w:r w:rsidRPr="081672D0">
        <w:rPr>
          <w:rStyle w:val="LatinChar"/>
          <w:sz w:val="18"/>
          <w:rtl/>
          <w:lang w:val="en-GB"/>
        </w:rPr>
        <w:t xml:space="preserve"> וכן הנהגת העולם הוא ע</w:t>
      </w:r>
      <w:r w:rsidRPr="081672D0">
        <w:rPr>
          <w:rStyle w:val="LatinChar"/>
          <w:rFonts w:hint="cs"/>
          <w:sz w:val="18"/>
          <w:rtl/>
          <w:lang w:val="en-GB"/>
        </w:rPr>
        <w:t>ל ידי</w:t>
      </w:r>
      <w:r w:rsidRPr="081672D0">
        <w:rPr>
          <w:rStyle w:val="LatinChar"/>
          <w:sz w:val="18"/>
          <w:rtl/>
          <w:lang w:val="en-GB"/>
        </w:rPr>
        <w:t xml:space="preserve"> ישראל</w:t>
      </w:r>
      <w:r w:rsidRPr="081672D0">
        <w:rPr>
          <w:rStyle w:val="LatinChar"/>
          <w:rFonts w:hint="cs"/>
          <w:sz w:val="18"/>
          <w:rtl/>
          <w:lang w:val="en-GB"/>
        </w:rPr>
        <w:t>,</w:t>
      </w:r>
      <w:r w:rsidRPr="081672D0">
        <w:rPr>
          <w:rStyle w:val="LatinChar"/>
          <w:sz w:val="18"/>
          <w:rtl/>
          <w:lang w:val="en-GB"/>
        </w:rPr>
        <w:t xml:space="preserve"> לפי שע</w:t>
      </w:r>
      <w:r w:rsidRPr="081672D0">
        <w:rPr>
          <w:rStyle w:val="LatinChar"/>
          <w:rFonts w:hint="cs"/>
          <w:sz w:val="18"/>
          <w:rtl/>
          <w:lang w:val="en-GB"/>
        </w:rPr>
        <w:t>ל ידי</w:t>
      </w:r>
      <w:r w:rsidRPr="081672D0">
        <w:rPr>
          <w:rStyle w:val="LatinChar"/>
          <w:sz w:val="18"/>
          <w:rtl/>
          <w:lang w:val="en-GB"/>
        </w:rPr>
        <w:t xml:space="preserve"> דרישת ישראל והנהגת ישראל</w:t>
      </w:r>
      <w:r w:rsidRPr="081672D0">
        <w:rPr>
          <w:rStyle w:val="LatinChar"/>
          <w:rFonts w:hint="cs"/>
          <w:sz w:val="18"/>
          <w:rtl/>
          <w:lang w:val="en-GB"/>
        </w:rPr>
        <w:t>,</w:t>
      </w:r>
      <w:r w:rsidRPr="081672D0">
        <w:rPr>
          <w:rStyle w:val="LatinChar"/>
          <w:sz w:val="18"/>
          <w:rtl/>
          <w:lang w:val="en-GB"/>
        </w:rPr>
        <w:t xml:space="preserve"> מנהיג הכל</w:t>
      </w:r>
      <w:r w:rsidRPr="081672D0">
        <w:rPr>
          <w:rStyle w:val="LatinChar"/>
          <w:rFonts w:hint="cs"/>
          <w:sz w:val="18"/>
          <w:rtl/>
          <w:lang w:val="en-GB"/>
        </w:rPr>
        <w:t>,</w:t>
      </w:r>
      <w:r w:rsidRPr="081672D0">
        <w:rPr>
          <w:rStyle w:val="LatinChar"/>
          <w:sz w:val="18"/>
          <w:rtl/>
          <w:lang w:val="en-GB"/>
        </w:rPr>
        <w:t xml:space="preserve"> וזה ידוע</w:t>
      </w:r>
      <w:r w:rsidRPr="081672D0">
        <w:rPr>
          <w:rStyle w:val="LatinChar"/>
          <w:rFonts w:hint="cs"/>
          <w:sz w:val="18"/>
          <w:rtl/>
          <w:lang w:val="en-GB"/>
        </w:rPr>
        <w:t>.</w:t>
      </w:r>
      <w:r w:rsidRPr="081672D0">
        <w:rPr>
          <w:rStyle w:val="LatinChar"/>
          <w:sz w:val="18"/>
          <w:rtl/>
          <w:lang w:val="en-GB"/>
        </w:rPr>
        <w:t xml:space="preserve"> לכך ראוי ישראל לפאר תפילין של ארבע פרשיות. והבן הדברים האלו מאוד מאוד</w:t>
      </w:r>
      <w:r w:rsidRPr="081672D0">
        <w:rPr>
          <w:rStyle w:val="LatinChar"/>
          <w:rFonts w:hint="cs"/>
          <w:sz w:val="18"/>
          <w:rtl/>
          <w:lang w:val="en-GB"/>
        </w:rPr>
        <w:t>,</w:t>
      </w:r>
      <w:r w:rsidRPr="081672D0">
        <w:rPr>
          <w:rStyle w:val="LatinChar"/>
          <w:sz w:val="18"/>
          <w:rtl/>
          <w:lang w:val="en-GB"/>
        </w:rPr>
        <w:t xml:space="preserve"> כי כאשר תבין אלו דברים לא יהיה ספק לך באמתות אלו דברים אשר נתבארו</w:t>
      </w:r>
      <w:r>
        <w:rPr>
          <w:rFonts w:hint="cs"/>
          <w:rtl/>
        </w:rPr>
        <w:t xml:space="preserve">". </w:t>
      </w:r>
    </w:p>
  </w:footnote>
  <w:footnote w:id="192">
    <w:p w:rsidR="083C3095" w:rsidRDefault="083C3095" w:rsidP="08E3550B">
      <w:pPr>
        <w:pStyle w:val="FootnoteText"/>
        <w:rPr>
          <w:rFonts w:hint="cs"/>
          <w:rtl/>
        </w:rPr>
      </w:pPr>
      <w:r>
        <w:rPr>
          <w:rtl/>
        </w:rPr>
        <w:t>&lt;</w:t>
      </w:r>
      <w:r>
        <w:rPr>
          <w:rStyle w:val="FootnoteReference"/>
        </w:rPr>
        <w:footnoteRef/>
      </w:r>
      <w:r>
        <w:rPr>
          <w:rtl/>
        </w:rPr>
        <w:t>&gt;</w:t>
      </w:r>
      <w:r>
        <w:rPr>
          <w:rFonts w:hint="cs"/>
          <w:rtl/>
        </w:rPr>
        <w:t xml:space="preserve"> פירוש - "יורה זה השם" של המלאכים ושל ישראל, כי הכבוד העליון של הקב"ה הוא במה שהשפיע את ישראל בלבד, ולא במה שהשפיע את המלאכים, וכמו שמבאר והולך.</w:t>
      </w:r>
    </w:p>
  </w:footnote>
  <w:footnote w:id="193">
    <w:p w:rsidR="083C3095" w:rsidRDefault="083C3095" w:rsidP="08F30868">
      <w:pPr>
        <w:pStyle w:val="FootnoteText"/>
        <w:rPr>
          <w:rFonts w:hint="cs"/>
        </w:rPr>
      </w:pPr>
      <w:r>
        <w:rPr>
          <w:rtl/>
        </w:rPr>
        <w:t>&lt;</w:t>
      </w:r>
      <w:r>
        <w:rPr>
          <w:rStyle w:val="FootnoteReference"/>
        </w:rPr>
        <w:footnoteRef/>
      </w:r>
      <w:r>
        <w:rPr>
          <w:rtl/>
        </w:rPr>
        <w:t>&gt;</w:t>
      </w:r>
      <w:r>
        <w:rPr>
          <w:rFonts w:hint="cs"/>
          <w:rtl/>
        </w:rPr>
        <w:t xml:space="preserve"> כמבואר למעלה הערה 34.</w:t>
      </w:r>
    </w:p>
  </w:footnote>
  <w:footnote w:id="194">
    <w:p w:rsidR="083C3095" w:rsidRDefault="083C3095" w:rsidP="08D877DE">
      <w:pPr>
        <w:pStyle w:val="FootnoteText"/>
        <w:rPr>
          <w:rFonts w:hint="cs"/>
          <w:rtl/>
        </w:rPr>
      </w:pPr>
      <w:r>
        <w:rPr>
          <w:rtl/>
        </w:rPr>
        <w:t>&lt;</w:t>
      </w:r>
      <w:r>
        <w:rPr>
          <w:rStyle w:val="FootnoteReference"/>
        </w:rPr>
        <w:footnoteRef/>
      </w:r>
      <w:r>
        <w:rPr>
          <w:rtl/>
        </w:rPr>
        <w:t>&gt;</w:t>
      </w:r>
      <w:r>
        <w:rPr>
          <w:rFonts w:hint="cs"/>
          <w:rtl/>
        </w:rPr>
        <w:t xml:space="preserve"> לשונו למעלה [לאחר</w:t>
      </w:r>
      <w:r w:rsidRPr="08945507">
        <w:rPr>
          <w:rFonts w:hint="cs"/>
          <w:sz w:val="18"/>
          <w:rtl/>
        </w:rPr>
        <w:t xml:space="preserve"> ציון 33]: "</w:t>
      </w:r>
      <w:r w:rsidRPr="08945507">
        <w:rPr>
          <w:rStyle w:val="LatinChar"/>
          <w:sz w:val="18"/>
          <w:rtl/>
          <w:lang w:val="en-GB"/>
        </w:rPr>
        <w:t>ואף המלאכים</w:t>
      </w:r>
      <w:r w:rsidRPr="08945507">
        <w:rPr>
          <w:rStyle w:val="LatinChar"/>
          <w:rFonts w:hint="cs"/>
          <w:sz w:val="18"/>
          <w:rtl/>
          <w:lang w:val="en-GB"/>
        </w:rPr>
        <w:t>,</w:t>
      </w:r>
      <w:r w:rsidRPr="08945507">
        <w:rPr>
          <w:rStyle w:val="LatinChar"/>
          <w:sz w:val="18"/>
          <w:rtl/>
          <w:lang w:val="en-GB"/>
        </w:rPr>
        <w:t xml:space="preserve"> הרי נקרא </w:t>
      </w:r>
      <w:r>
        <w:rPr>
          <w:rStyle w:val="LatinChar"/>
          <w:rFonts w:hint="cs"/>
          <w:sz w:val="18"/>
          <w:rtl/>
          <w:lang w:val="en-GB"/>
        </w:rPr>
        <w:t>'</w:t>
      </w:r>
      <w:r w:rsidRPr="08945507">
        <w:rPr>
          <w:rStyle w:val="LatinChar"/>
          <w:sz w:val="18"/>
          <w:rtl/>
          <w:lang w:val="en-GB"/>
        </w:rPr>
        <w:t>מלאך</w:t>
      </w:r>
      <w:r>
        <w:rPr>
          <w:rStyle w:val="LatinChar"/>
          <w:rFonts w:hint="cs"/>
          <w:sz w:val="18"/>
          <w:rtl/>
          <w:lang w:val="en-GB"/>
        </w:rPr>
        <w:t>'</w:t>
      </w:r>
      <w:r w:rsidRPr="08945507">
        <w:rPr>
          <w:rStyle w:val="LatinChar"/>
          <w:sz w:val="18"/>
          <w:rtl/>
          <w:lang w:val="en-GB"/>
        </w:rPr>
        <w:t xml:space="preserve"> מלשון שליחות בעולם</w:t>
      </w:r>
      <w:r w:rsidRPr="08945507">
        <w:rPr>
          <w:rStyle w:val="LatinChar"/>
          <w:rFonts w:hint="cs"/>
          <w:sz w:val="18"/>
          <w:rtl/>
          <w:lang w:val="en-GB"/>
        </w:rPr>
        <w:t>,</w:t>
      </w:r>
      <w:r w:rsidRPr="08945507">
        <w:rPr>
          <w:rStyle w:val="LatinChar"/>
          <w:sz w:val="18"/>
          <w:rtl/>
          <w:lang w:val="en-GB"/>
        </w:rPr>
        <w:t xml:space="preserve"> והרי הוא משמש הנמצאים</w:t>
      </w:r>
      <w:r w:rsidRPr="08945507">
        <w:rPr>
          <w:rStyle w:val="LatinChar"/>
          <w:rFonts w:hint="cs"/>
          <w:sz w:val="18"/>
          <w:rtl/>
          <w:lang w:val="en-GB"/>
        </w:rPr>
        <w:t>,</w:t>
      </w:r>
      <w:r w:rsidRPr="08945507">
        <w:rPr>
          <w:rStyle w:val="LatinChar"/>
          <w:sz w:val="18"/>
          <w:rtl/>
          <w:lang w:val="en-GB"/>
        </w:rPr>
        <w:t xml:space="preserve"> ולכך נקרא </w:t>
      </w:r>
      <w:r>
        <w:rPr>
          <w:rStyle w:val="LatinChar"/>
          <w:rFonts w:hint="cs"/>
          <w:sz w:val="18"/>
          <w:rtl/>
          <w:lang w:val="en-GB"/>
        </w:rPr>
        <w:t>'</w:t>
      </w:r>
      <w:r w:rsidRPr="08945507">
        <w:rPr>
          <w:rStyle w:val="LatinChar"/>
          <w:sz w:val="18"/>
          <w:rtl/>
          <w:lang w:val="en-GB"/>
        </w:rPr>
        <w:t>מלאך</w:t>
      </w:r>
      <w:r>
        <w:rPr>
          <w:rStyle w:val="LatinChar"/>
          <w:rFonts w:hint="cs"/>
          <w:sz w:val="18"/>
          <w:rtl/>
          <w:lang w:val="en-GB"/>
        </w:rPr>
        <w:t>'</w:t>
      </w:r>
      <w:r w:rsidRPr="08945507">
        <w:rPr>
          <w:rStyle w:val="LatinChar"/>
          <w:sz w:val="18"/>
          <w:rtl/>
          <w:lang w:val="en-GB"/>
        </w:rPr>
        <w:t>. ואף שהוא יתברך גם כן שומר את העולם, זה אינו</w:t>
      </w:r>
      <w:r w:rsidRPr="08945507">
        <w:rPr>
          <w:rStyle w:val="LatinChar"/>
          <w:rFonts w:hint="cs"/>
          <w:sz w:val="18"/>
          <w:rtl/>
          <w:lang w:val="en-GB"/>
        </w:rPr>
        <w:t>,</w:t>
      </w:r>
      <w:r w:rsidRPr="08945507">
        <w:rPr>
          <w:rStyle w:val="LatinChar"/>
          <w:sz w:val="18"/>
          <w:rtl/>
          <w:lang w:val="en-GB"/>
        </w:rPr>
        <w:t xml:space="preserve"> לפי שכל הנמצאים לא נבראו אלא לכבודו יתברך</w:t>
      </w:r>
      <w:r w:rsidRPr="08945507">
        <w:rPr>
          <w:rStyle w:val="LatinChar"/>
          <w:rFonts w:hint="cs"/>
          <w:sz w:val="18"/>
          <w:rtl/>
          <w:lang w:val="en-GB"/>
        </w:rPr>
        <w:t xml:space="preserve"> </w:t>
      </w:r>
      <w:r>
        <w:rPr>
          <w:rStyle w:val="LatinChar"/>
          <w:rFonts w:hint="cs"/>
          <w:sz w:val="18"/>
          <w:rtl/>
          <w:lang w:val="en-GB"/>
        </w:rPr>
        <w:t>[</w:t>
      </w:r>
      <w:r w:rsidRPr="08945507">
        <w:rPr>
          <w:rStyle w:val="LatinChar"/>
          <w:rFonts w:hint="cs"/>
          <w:sz w:val="18"/>
          <w:rtl/>
          <w:lang w:val="en-GB"/>
        </w:rPr>
        <w:t>אבות פ"ו מי"א</w:t>
      </w:r>
      <w:r>
        <w:rPr>
          <w:rStyle w:val="LatinChar"/>
          <w:rFonts w:hint="cs"/>
          <w:sz w:val="18"/>
          <w:rtl/>
          <w:lang w:val="en-GB"/>
        </w:rPr>
        <w:t>]</w:t>
      </w:r>
      <w:r w:rsidRPr="08945507">
        <w:rPr>
          <w:rStyle w:val="LatinChar"/>
          <w:rFonts w:hint="cs"/>
          <w:sz w:val="18"/>
          <w:rtl/>
          <w:lang w:val="en-GB"/>
        </w:rPr>
        <w:t>,</w:t>
      </w:r>
      <w:r w:rsidRPr="08945507">
        <w:rPr>
          <w:rStyle w:val="LatinChar"/>
          <w:sz w:val="18"/>
          <w:rtl/>
          <w:lang w:val="en-GB"/>
        </w:rPr>
        <w:t xml:space="preserve"> ולפיכך הוא פועל לעצמו</w:t>
      </w:r>
      <w:r w:rsidRPr="08945507">
        <w:rPr>
          <w:rStyle w:val="LatinChar"/>
          <w:rFonts w:hint="cs"/>
          <w:sz w:val="18"/>
          <w:rtl/>
          <w:lang w:val="en-GB"/>
        </w:rPr>
        <w:t>.</w:t>
      </w:r>
      <w:r w:rsidRPr="08945507">
        <w:rPr>
          <w:rStyle w:val="LatinChar"/>
          <w:sz w:val="18"/>
          <w:rtl/>
          <w:lang w:val="en-GB"/>
        </w:rPr>
        <w:t xml:space="preserve"> אבל המלאך הוא עושה שליחותו לשמור התחתונים</w:t>
      </w:r>
      <w:r w:rsidRPr="08945507">
        <w:rPr>
          <w:rStyle w:val="LatinChar"/>
          <w:rFonts w:hint="cs"/>
          <w:sz w:val="18"/>
          <w:rtl/>
          <w:lang w:val="en-GB"/>
        </w:rPr>
        <w:t>,</w:t>
      </w:r>
      <w:r w:rsidRPr="08945507">
        <w:rPr>
          <w:rStyle w:val="LatinChar"/>
          <w:sz w:val="18"/>
          <w:rtl/>
          <w:lang w:val="en-GB"/>
        </w:rPr>
        <w:t xml:space="preserve"> אף שהוא לא יקבל שום עבודה מן אותו שמשמש לו</w:t>
      </w:r>
      <w:r w:rsidRPr="08945507">
        <w:rPr>
          <w:rStyle w:val="LatinChar"/>
          <w:rFonts w:hint="cs"/>
          <w:sz w:val="18"/>
          <w:rtl/>
          <w:lang w:val="en-GB"/>
        </w:rPr>
        <w:t>.</w:t>
      </w:r>
      <w:r w:rsidRPr="08945507">
        <w:rPr>
          <w:rStyle w:val="LatinChar"/>
          <w:sz w:val="18"/>
          <w:rtl/>
          <w:lang w:val="en-GB"/>
        </w:rPr>
        <w:t xml:space="preserve"> ולפיכך האדם יותר נבחר בצד זה</w:t>
      </w:r>
      <w:r w:rsidRPr="08945507">
        <w:rPr>
          <w:rStyle w:val="LatinChar"/>
          <w:rFonts w:hint="cs"/>
          <w:sz w:val="18"/>
          <w:rtl/>
          <w:lang w:val="en-GB"/>
        </w:rPr>
        <w:t>.</w:t>
      </w:r>
      <w:r w:rsidRPr="08945507">
        <w:rPr>
          <w:rStyle w:val="LatinChar"/>
          <w:sz w:val="18"/>
          <w:rtl/>
          <w:lang w:val="en-GB"/>
        </w:rPr>
        <w:t xml:space="preserve"> ובפרט ישראל</w:t>
      </w:r>
      <w:r w:rsidRPr="08945507">
        <w:rPr>
          <w:rStyle w:val="LatinChar"/>
          <w:rFonts w:hint="cs"/>
          <w:sz w:val="18"/>
          <w:rtl/>
          <w:lang w:val="en-GB"/>
        </w:rPr>
        <w:t>,</w:t>
      </w:r>
      <w:r w:rsidRPr="08945507">
        <w:rPr>
          <w:rStyle w:val="LatinChar"/>
          <w:sz w:val="18"/>
          <w:rtl/>
          <w:lang w:val="en-GB"/>
        </w:rPr>
        <w:t xml:space="preserve"> שלא נבראו בשביל זולתם</w:t>
      </w:r>
      <w:r>
        <w:rPr>
          <w:rFonts w:hint="cs"/>
          <w:rtl/>
        </w:rPr>
        <w:t>". וכן יבאר בסמוך.</w:t>
      </w:r>
    </w:p>
  </w:footnote>
  <w:footnote w:id="195">
    <w:p w:rsidR="083C3095" w:rsidRDefault="083C3095" w:rsidP="08E85A06">
      <w:pPr>
        <w:pStyle w:val="FootnoteText"/>
        <w:rPr>
          <w:rFonts w:hint="cs"/>
          <w:rtl/>
        </w:rPr>
      </w:pPr>
      <w:r>
        <w:rPr>
          <w:rtl/>
        </w:rPr>
        <w:t>&lt;</w:t>
      </w:r>
      <w:r>
        <w:rPr>
          <w:rStyle w:val="FootnoteReference"/>
        </w:rPr>
        <w:footnoteRef/>
      </w:r>
      <w:r>
        <w:rPr>
          <w:rtl/>
        </w:rPr>
        <w:t>&gt;</w:t>
      </w:r>
      <w:r>
        <w:rPr>
          <w:rFonts w:hint="cs"/>
          <w:rtl/>
        </w:rPr>
        <w:t xml:space="preserve"> פירוש - שאר נמצאים [שמים וארץ, מלאכים, אומות העולם, וכיו"ב] לא נבראו לעצמם, והם כעבדים המשמשים זולתם, ולא שייך לומר שה' הוא אלקיהם, כי אין אלקותו נקראת על מי שהם עבדים לעבדים. והפחד יצחק פסח מאמר כא, אות ג, כתב: "עד כמה שכפות הוא האדם באתרא אחרא, אי אפשר לו להקרא בתואר 'עבד השם'. [ויקרא כה, נה] 'עבדי הם אשר הוצאתי אותם מארץ מצרים', [ב"מ י:] ולא עבדים לעבדים" [הובא למעלה הערה 42]. </w:t>
      </w:r>
    </w:p>
  </w:footnote>
  <w:footnote w:id="196">
    <w:p w:rsidR="083C3095" w:rsidRDefault="083C3095" w:rsidP="086378E3">
      <w:pPr>
        <w:pStyle w:val="FootnoteText"/>
        <w:rPr>
          <w:rFonts w:hint="cs"/>
          <w:rtl/>
        </w:rPr>
      </w:pPr>
      <w:r>
        <w:rPr>
          <w:rtl/>
        </w:rPr>
        <w:t>&lt;</w:t>
      </w:r>
      <w:r>
        <w:rPr>
          <w:rStyle w:val="FootnoteReference"/>
        </w:rPr>
        <w:footnoteRef/>
      </w:r>
      <w:r>
        <w:rPr>
          <w:rtl/>
        </w:rPr>
        <w:t>&gt;</w:t>
      </w:r>
      <w:r>
        <w:rPr>
          <w:rFonts w:hint="cs"/>
          <w:rtl/>
        </w:rPr>
        <w:t xml:space="preserve"> כמבואר למעלה הערות 72, 144, קחנו משם.</w:t>
      </w:r>
    </w:p>
  </w:footnote>
  <w:footnote w:id="197">
    <w:p w:rsidR="083C3095" w:rsidRDefault="083C3095" w:rsidP="08494863">
      <w:pPr>
        <w:pStyle w:val="FootnoteText"/>
        <w:rPr>
          <w:rFonts w:hint="cs"/>
        </w:rPr>
      </w:pPr>
      <w:r>
        <w:rPr>
          <w:rtl/>
        </w:rPr>
        <w:t>&lt;</w:t>
      </w:r>
      <w:r>
        <w:rPr>
          <w:rStyle w:val="FootnoteReference"/>
        </w:rPr>
        <w:footnoteRef/>
      </w:r>
      <w:r>
        <w:rPr>
          <w:rtl/>
        </w:rPr>
        <w:t>&gt;</w:t>
      </w:r>
      <w:r>
        <w:rPr>
          <w:rFonts w:hint="cs"/>
          <w:rtl/>
        </w:rPr>
        <w:t xml:space="preserve"> כמו שאמרו חכמים [יבמות סה:] "</w:t>
      </w:r>
      <w:r>
        <w:rPr>
          <w:rtl/>
        </w:rPr>
        <w:t xml:space="preserve">ההיא דאתאי לקמיה דרב נחמן </w:t>
      </w:r>
      <w:r>
        <w:rPr>
          <w:rFonts w:hint="cs"/>
          <w:rtl/>
        </w:rPr>
        <w:t xml:space="preserve">["והיא תובעתו לגרשה לפי שלא היו לה בנים" (רש"י שם)]. </w:t>
      </w:r>
      <w:r>
        <w:rPr>
          <w:rtl/>
        </w:rPr>
        <w:t>אמר לה</w:t>
      </w:r>
      <w:r>
        <w:rPr>
          <w:rFonts w:hint="cs"/>
          <w:rtl/>
        </w:rPr>
        <w:t>,</w:t>
      </w:r>
      <w:r>
        <w:rPr>
          <w:rtl/>
        </w:rPr>
        <w:t xml:space="preserve"> לא מיפקדת</w:t>
      </w:r>
      <w:r>
        <w:rPr>
          <w:rFonts w:hint="cs"/>
          <w:rtl/>
        </w:rPr>
        <w:t xml:space="preserve"> ["ואם רוצה את לצאת אין לך כתובה" (רש"י שם)].</w:t>
      </w:r>
      <w:r>
        <w:rPr>
          <w:rtl/>
        </w:rPr>
        <w:t xml:space="preserve"> אמרה ליה</w:t>
      </w:r>
      <w:r>
        <w:rPr>
          <w:rFonts w:hint="cs"/>
          <w:rtl/>
        </w:rPr>
        <w:t>,</w:t>
      </w:r>
      <w:r>
        <w:rPr>
          <w:rtl/>
        </w:rPr>
        <w:t xml:space="preserve"> לא בעיא הך אתתא חוטרא לידה ומרה לקבורה</w:t>
      </w:r>
      <w:r>
        <w:rPr>
          <w:rFonts w:hint="cs"/>
          <w:rtl/>
        </w:rPr>
        <w:t xml:space="preserve"> ["עץ שתשען עליו לעת זקנתה, ואם תמות יקברנה" (רש"י שם)].</w:t>
      </w:r>
      <w:r>
        <w:rPr>
          <w:rtl/>
        </w:rPr>
        <w:t xml:space="preserve"> אמר</w:t>
      </w:r>
      <w:r>
        <w:rPr>
          <w:rFonts w:hint="cs"/>
          <w:rtl/>
        </w:rPr>
        <w:t>,</w:t>
      </w:r>
      <w:r>
        <w:rPr>
          <w:rtl/>
        </w:rPr>
        <w:t xml:space="preserve"> כי הא ודאי כפ</w:t>
      </w:r>
      <w:r>
        <w:rPr>
          <w:rFonts w:hint="cs"/>
          <w:rtl/>
        </w:rPr>
        <w:t>ינן". ורש"י [כתובות סד.] כתב: "</w:t>
      </w:r>
      <w:r>
        <w:rPr>
          <w:rtl/>
        </w:rPr>
        <w:t>חוטרא לידא - רוצה אני שיהא לי בן שיחזיק בידי בזקנותי ואשען עליו</w:t>
      </w:r>
      <w:r>
        <w:rPr>
          <w:rFonts w:hint="cs"/>
          <w:rtl/>
        </w:rPr>
        <w:t>,</w:t>
      </w:r>
      <w:r>
        <w:rPr>
          <w:rtl/>
        </w:rPr>
        <w:t xml:space="preserve"> וביום מותי יקברני</w:t>
      </w:r>
      <w:r>
        <w:rPr>
          <w:rFonts w:hint="cs"/>
          <w:rtl/>
        </w:rPr>
        <w:t>". ונאמר [מלאכי ג, יז] "</w:t>
      </w:r>
      <w:r>
        <w:rPr>
          <w:rtl/>
        </w:rPr>
        <w:t>וחמלתי עליהם כאשר יחמ</w:t>
      </w:r>
      <w:r>
        <w:rPr>
          <w:rFonts w:hint="cs"/>
          <w:rtl/>
        </w:rPr>
        <w:t>ו</w:t>
      </w:r>
      <w:r>
        <w:rPr>
          <w:rtl/>
        </w:rPr>
        <w:t>ל איש על בנו הע</w:t>
      </w:r>
      <w:r>
        <w:rPr>
          <w:rFonts w:hint="cs"/>
          <w:rtl/>
        </w:rPr>
        <w:t>ו</w:t>
      </w:r>
      <w:r>
        <w:rPr>
          <w:rtl/>
        </w:rPr>
        <w:t>בד א</w:t>
      </w:r>
      <w:r>
        <w:rPr>
          <w:rFonts w:hint="cs"/>
          <w:rtl/>
        </w:rPr>
        <w:t>ו</w:t>
      </w:r>
      <w:r>
        <w:rPr>
          <w:rtl/>
        </w:rPr>
        <w:t>תו</w:t>
      </w:r>
      <w:r>
        <w:rPr>
          <w:rFonts w:hint="cs"/>
          <w:rtl/>
        </w:rPr>
        <w:t>", והרד"ק [שם] כתב: "</w:t>
      </w:r>
      <w:r>
        <w:rPr>
          <w:rtl/>
        </w:rPr>
        <w:t>העובד אותו - האב חומל על כל בניו</w:t>
      </w:r>
      <w:r>
        <w:rPr>
          <w:rFonts w:hint="cs"/>
          <w:rtl/>
        </w:rPr>
        <w:t>,</w:t>
      </w:r>
      <w:r>
        <w:rPr>
          <w:rtl/>
        </w:rPr>
        <w:t xml:space="preserve"> כמו שאמר </w:t>
      </w:r>
      <w:r>
        <w:rPr>
          <w:rFonts w:hint="cs"/>
          <w:rtl/>
        </w:rPr>
        <w:t>[תהלים קג, יג] '</w:t>
      </w:r>
      <w:r>
        <w:rPr>
          <w:rtl/>
        </w:rPr>
        <w:t>כרחם אב על בנים</w:t>
      </w:r>
      <w:r>
        <w:rPr>
          <w:rFonts w:hint="cs"/>
          <w:rtl/>
        </w:rPr>
        <w:t>',</w:t>
      </w:r>
      <w:r>
        <w:rPr>
          <w:rtl/>
        </w:rPr>
        <w:t xml:space="preserve"> אבל יותר חומל על העובד אותו</w:t>
      </w:r>
      <w:r>
        <w:rPr>
          <w:rFonts w:hint="cs"/>
          <w:rtl/>
        </w:rPr>
        <w:t xml:space="preserve">". אמנם בח"א לשבת כג: [א, ז:] כתב "שחתניו כבודו לבד, ואין דומה לבן שהוא דבר עצמו ובשרו של אדם, אבל חתנותא הם כבודו", ומכך משמע שאין הבן כבודו של אביו. וראה הערה הבאה בישוב הדבר. </w:t>
      </w:r>
    </w:p>
  </w:footnote>
  <w:footnote w:id="198">
    <w:p w:rsidR="083C3095" w:rsidRDefault="083C3095" w:rsidP="08CB7869">
      <w:pPr>
        <w:pStyle w:val="FootnoteText"/>
        <w:rPr>
          <w:rFonts w:hint="cs"/>
        </w:rPr>
      </w:pPr>
      <w:r>
        <w:rPr>
          <w:rtl/>
        </w:rPr>
        <w:t>&lt;</w:t>
      </w:r>
      <w:r>
        <w:rPr>
          <w:rStyle w:val="FootnoteReference"/>
        </w:rPr>
        <w:footnoteRef/>
      </w:r>
      <w:r>
        <w:rPr>
          <w:rtl/>
        </w:rPr>
        <w:t>&gt;</w:t>
      </w:r>
      <w:r>
        <w:rPr>
          <w:rFonts w:hint="cs"/>
          <w:rtl/>
        </w:rPr>
        <w:t xml:space="preserve"> יש להעיר, שהרבה פעמים כתב שהבן לא נברא לשמש אחרים, אך לא הוסיף את ההסתייגות שכתב כאן ["כי אם הבן הוא משמש אל האב לכבודו"]. וכגון, בתפארת ישראל פי"ז [רסב:] כתב: "</w:t>
      </w:r>
      <w:r>
        <w:rPr>
          <w:rtl/>
        </w:rPr>
        <w:t xml:space="preserve">כי ישראל נקראו </w:t>
      </w:r>
      <w:r>
        <w:rPr>
          <w:rFonts w:hint="cs"/>
          <w:rtl/>
        </w:rPr>
        <w:t>'</w:t>
      </w:r>
      <w:r>
        <w:rPr>
          <w:rtl/>
        </w:rPr>
        <w:t>בנים</w:t>
      </w:r>
      <w:r>
        <w:rPr>
          <w:rFonts w:hint="cs"/>
          <w:rtl/>
        </w:rPr>
        <w:t>'</w:t>
      </w:r>
      <w:r>
        <w:rPr>
          <w:rtl/>
        </w:rPr>
        <w:t xml:space="preserve"> למקום</w:t>
      </w:r>
      <w:r>
        <w:rPr>
          <w:rFonts w:hint="cs"/>
          <w:rtl/>
        </w:rPr>
        <w:t>,</w:t>
      </w:r>
      <w:r>
        <w:rPr>
          <w:rtl/>
        </w:rPr>
        <w:t xml:space="preserve"> כדכתיב </w:t>
      </w:r>
      <w:r>
        <w:rPr>
          <w:rFonts w:hint="cs"/>
          <w:rtl/>
        </w:rPr>
        <w:t>[דברים יד, א] '</w:t>
      </w:r>
      <w:r>
        <w:rPr>
          <w:rtl/>
        </w:rPr>
        <w:t>בנים אתם לה' אל</w:t>
      </w:r>
      <w:r>
        <w:rPr>
          <w:rFonts w:hint="cs"/>
          <w:rtl/>
        </w:rPr>
        <w:t>ק</w:t>
      </w:r>
      <w:r>
        <w:rPr>
          <w:rtl/>
        </w:rPr>
        <w:t>יכם</w:t>
      </w:r>
      <w:r>
        <w:rPr>
          <w:rFonts w:hint="cs"/>
          <w:rtl/>
        </w:rPr>
        <w:t>',</w:t>
      </w:r>
      <w:r>
        <w:rPr>
          <w:rtl/>
        </w:rPr>
        <w:t xml:space="preserve"> כי הבן אינו נברא לשמש את אחר</w:t>
      </w:r>
      <w:r>
        <w:rPr>
          <w:rFonts w:hint="cs"/>
          <w:rtl/>
        </w:rPr>
        <w:t>.</w:t>
      </w:r>
      <w:r>
        <w:rPr>
          <w:rtl/>
        </w:rPr>
        <w:t xml:space="preserve"> ולכך על ישראל משפט העלול</w:t>
      </w:r>
      <w:r>
        <w:rPr>
          <w:rFonts w:hint="cs"/>
          <w:rtl/>
        </w:rPr>
        <w:t>,</w:t>
      </w:r>
      <w:r>
        <w:rPr>
          <w:rtl/>
        </w:rPr>
        <w:t xml:space="preserve"> שהוא מחויב מצד העלה</w:t>
      </w:r>
      <w:r>
        <w:rPr>
          <w:rFonts w:hint="cs"/>
          <w:rtl/>
        </w:rPr>
        <w:t>.</w:t>
      </w:r>
      <w:r>
        <w:rPr>
          <w:rtl/>
        </w:rPr>
        <w:t xml:space="preserve"> ולא כן המלאכים</w:t>
      </w:r>
      <w:r>
        <w:rPr>
          <w:rFonts w:hint="cs"/>
          <w:rtl/>
        </w:rPr>
        <w:t>,</w:t>
      </w:r>
      <w:r>
        <w:rPr>
          <w:rtl/>
        </w:rPr>
        <w:t xml:space="preserve"> אשר שמם יורה עליהם שהם מלאכים שלוחים</w:t>
      </w:r>
      <w:r>
        <w:rPr>
          <w:rFonts w:hint="cs"/>
          <w:rtl/>
        </w:rPr>
        <w:t>,</w:t>
      </w:r>
      <w:r>
        <w:rPr>
          <w:rtl/>
        </w:rPr>
        <w:t xml:space="preserve"> משמשים לזולתם</w:t>
      </w:r>
      <w:r>
        <w:rPr>
          <w:rFonts w:hint="cs"/>
          <w:rtl/>
        </w:rPr>
        <w:t>". ובבאר הגולה באר השלישי [רסה:] כתב: "</w:t>
      </w:r>
      <w:r>
        <w:rPr>
          <w:rtl/>
        </w:rPr>
        <w:t>ישראל המה נבראו מן השם יתברך בעצם, לא כמו שאר נמצאים שאין נבראים מן השם יתברך בעצם, רק שהם נבראים לשמש אחרים</w:t>
      </w:r>
      <w:r>
        <w:rPr>
          <w:rFonts w:hint="cs"/>
          <w:rtl/>
        </w:rPr>
        <w:t>.</w:t>
      </w:r>
      <w:r>
        <w:rPr>
          <w:rtl/>
        </w:rPr>
        <w:t xml:space="preserve"> לכך לא נקראו בשם </w:t>
      </w:r>
      <w:r>
        <w:rPr>
          <w:rFonts w:hint="cs"/>
          <w:rtl/>
        </w:rPr>
        <w:t>'</w:t>
      </w:r>
      <w:r>
        <w:rPr>
          <w:rtl/>
        </w:rPr>
        <w:t>בנים</w:t>
      </w:r>
      <w:r>
        <w:rPr>
          <w:rFonts w:hint="cs"/>
          <w:rtl/>
        </w:rPr>
        <w:t>',</w:t>
      </w:r>
      <w:r>
        <w:rPr>
          <w:rtl/>
        </w:rPr>
        <w:t xml:space="preserve"> המורה על התולדה והבריאה</w:t>
      </w:r>
      <w:r>
        <w:rPr>
          <w:rFonts w:hint="cs"/>
          <w:rtl/>
        </w:rPr>
        <w:t>,</w:t>
      </w:r>
      <w:r>
        <w:rPr>
          <w:rtl/>
        </w:rPr>
        <w:t xml:space="preserve"> רק ישראל</w:t>
      </w:r>
      <w:r>
        <w:rPr>
          <w:rFonts w:hint="cs"/>
          <w:rtl/>
        </w:rPr>
        <w:t>,</w:t>
      </w:r>
      <w:r>
        <w:rPr>
          <w:rtl/>
        </w:rPr>
        <w:t xml:space="preserve"> שבריאתם לא לשמש זולתם</w:t>
      </w:r>
      <w:r>
        <w:rPr>
          <w:rFonts w:hint="cs"/>
          <w:rtl/>
        </w:rPr>
        <w:t>". ושם בבאר הרביעי [תטז.] כתב: "</w:t>
      </w:r>
      <w:r>
        <w:rPr>
          <w:rtl/>
        </w:rPr>
        <w:t>כי עיקר בעולם הם ישר</w:t>
      </w:r>
      <w:r w:rsidRPr="08AC1F0D">
        <w:rPr>
          <w:sz w:val="18"/>
          <w:rtl/>
        </w:rPr>
        <w:t>אל</w:t>
      </w:r>
      <w:r w:rsidRPr="08AC1F0D">
        <w:rPr>
          <w:rFonts w:hint="cs"/>
          <w:sz w:val="18"/>
          <w:rtl/>
        </w:rPr>
        <w:t>,</w:t>
      </w:r>
      <w:r w:rsidRPr="08AC1F0D">
        <w:rPr>
          <w:sz w:val="18"/>
          <w:rtl/>
        </w:rPr>
        <w:t xml:space="preserve"> והם עלולים ראשונים מן השם יתברך, כי לכך נקראו האומה הזאת שהם </w:t>
      </w:r>
      <w:r w:rsidRPr="08AC1F0D">
        <w:rPr>
          <w:rFonts w:hint="cs"/>
          <w:sz w:val="18"/>
          <w:rtl/>
        </w:rPr>
        <w:t>'</w:t>
      </w:r>
      <w:r w:rsidRPr="08AC1F0D">
        <w:rPr>
          <w:sz w:val="18"/>
          <w:rtl/>
        </w:rPr>
        <w:t>בנים</w:t>
      </w:r>
      <w:r w:rsidRPr="08AC1F0D">
        <w:rPr>
          <w:rFonts w:hint="cs"/>
          <w:sz w:val="18"/>
          <w:rtl/>
        </w:rPr>
        <w:t>',</w:t>
      </w:r>
      <w:r w:rsidRPr="08AC1F0D">
        <w:rPr>
          <w:sz w:val="18"/>
          <w:rtl/>
        </w:rPr>
        <w:t xml:space="preserve"> כמו שבארנו הרבה מזה, כי הבן אינו משמש לאחר</w:t>
      </w:r>
      <w:r w:rsidRPr="08AC1F0D">
        <w:rPr>
          <w:rFonts w:hint="cs"/>
          <w:sz w:val="18"/>
          <w:rtl/>
        </w:rPr>
        <w:t>,</w:t>
      </w:r>
      <w:r w:rsidRPr="08AC1F0D">
        <w:rPr>
          <w:sz w:val="18"/>
          <w:rtl/>
        </w:rPr>
        <w:t xml:space="preserve"> אבל הוא לעצמו</w:t>
      </w:r>
      <w:r w:rsidRPr="08AC1F0D">
        <w:rPr>
          <w:rFonts w:hint="cs"/>
          <w:sz w:val="18"/>
          <w:rtl/>
        </w:rPr>
        <w:t>.</w:t>
      </w:r>
      <w:r w:rsidRPr="08AC1F0D">
        <w:rPr>
          <w:sz w:val="18"/>
          <w:rtl/>
        </w:rPr>
        <w:t xml:space="preserve"> ולא כן הדבר בעבד שאינו לעצמו</w:t>
      </w:r>
      <w:r w:rsidRPr="08AC1F0D">
        <w:rPr>
          <w:rFonts w:hint="cs"/>
          <w:sz w:val="18"/>
          <w:rtl/>
        </w:rPr>
        <w:t>,</w:t>
      </w:r>
      <w:r w:rsidRPr="08AC1F0D">
        <w:rPr>
          <w:sz w:val="18"/>
          <w:rtl/>
        </w:rPr>
        <w:t xml:space="preserve"> רק משמש לאחר</w:t>
      </w:r>
      <w:r w:rsidRPr="08AC1F0D">
        <w:rPr>
          <w:rFonts w:hint="cs"/>
          <w:sz w:val="18"/>
          <w:rtl/>
        </w:rPr>
        <w:t>.</w:t>
      </w:r>
      <w:r w:rsidRPr="08AC1F0D">
        <w:rPr>
          <w:sz w:val="18"/>
          <w:rtl/>
        </w:rPr>
        <w:t xml:space="preserve"> ומפני כך ישראל הם עיקר וראשון</w:t>
      </w:r>
      <w:r w:rsidRPr="08AC1F0D">
        <w:rPr>
          <w:rFonts w:hint="cs"/>
          <w:sz w:val="18"/>
          <w:rtl/>
        </w:rPr>
        <w:t>". ובהקדמה שניה לדר"ח [ע:] כתב: "</w:t>
      </w:r>
      <w:r w:rsidRPr="08AC1F0D">
        <w:rPr>
          <w:sz w:val="18"/>
          <w:rtl/>
        </w:rPr>
        <w:t xml:space="preserve">כי ישראל נקראים </w:t>
      </w:r>
      <w:r>
        <w:rPr>
          <w:rFonts w:hint="cs"/>
          <w:sz w:val="18"/>
          <w:rtl/>
        </w:rPr>
        <w:t>'</w:t>
      </w:r>
      <w:r w:rsidRPr="08AC1F0D">
        <w:rPr>
          <w:sz w:val="18"/>
          <w:rtl/>
        </w:rPr>
        <w:t>בנים</w:t>
      </w:r>
      <w:r>
        <w:rPr>
          <w:rFonts w:hint="cs"/>
          <w:sz w:val="18"/>
          <w:rtl/>
        </w:rPr>
        <w:t>'</w:t>
      </w:r>
      <w:r w:rsidRPr="08AC1F0D">
        <w:rPr>
          <w:sz w:val="18"/>
          <w:rtl/>
        </w:rPr>
        <w:t xml:space="preserve"> אל השם יתברך</w:t>
      </w:r>
      <w:r>
        <w:rPr>
          <w:rFonts w:hint="cs"/>
          <w:sz w:val="18"/>
          <w:rtl/>
        </w:rPr>
        <w:t xml:space="preserve">... </w:t>
      </w:r>
      <w:r w:rsidRPr="08AC1F0D">
        <w:rPr>
          <w:sz w:val="18"/>
          <w:rtl/>
        </w:rPr>
        <w:t>ואף על גב כי כל הנבראים נאמר גם כן עליהם 'מעשה ידיו'</w:t>
      </w:r>
      <w:r>
        <w:rPr>
          <w:rFonts w:hint="cs"/>
          <w:sz w:val="18"/>
          <w:rtl/>
        </w:rPr>
        <w:t xml:space="preserve">... </w:t>
      </w:r>
      <w:r w:rsidRPr="08AC1F0D">
        <w:rPr>
          <w:sz w:val="18"/>
          <w:rtl/>
        </w:rPr>
        <w:t xml:space="preserve">הפרש יש, כי אינם נקראים </w:t>
      </w:r>
      <w:r>
        <w:rPr>
          <w:rFonts w:hint="cs"/>
          <w:sz w:val="18"/>
          <w:rtl/>
        </w:rPr>
        <w:t>'</w:t>
      </w:r>
      <w:r w:rsidRPr="08AC1F0D">
        <w:rPr>
          <w:sz w:val="18"/>
          <w:rtl/>
        </w:rPr>
        <w:t>בנים</w:t>
      </w:r>
      <w:r>
        <w:rPr>
          <w:rFonts w:hint="cs"/>
          <w:sz w:val="18"/>
          <w:rtl/>
        </w:rPr>
        <w:t>'</w:t>
      </w:r>
      <w:r w:rsidRPr="08AC1F0D">
        <w:rPr>
          <w:sz w:val="18"/>
          <w:rtl/>
        </w:rPr>
        <w:t xml:space="preserve"> למקום. ואם הם מעשה ידיו של הקב"ה, אינם מעשה ידיו בעצם, רק שנבראו בשביל לשמש את ישראל.</w:t>
      </w:r>
      <w:r>
        <w:rPr>
          <w:rFonts w:hint="cs"/>
          <w:sz w:val="18"/>
          <w:rtl/>
        </w:rPr>
        <w:t>..</w:t>
      </w:r>
      <w:r w:rsidRPr="08AC1F0D">
        <w:rPr>
          <w:sz w:val="18"/>
          <w:rtl/>
        </w:rPr>
        <w:t xml:space="preserve"> אבל ישראל נבראו לעצמם, והם נקראו בשביל זה </w:t>
      </w:r>
      <w:r>
        <w:rPr>
          <w:rFonts w:hint="cs"/>
          <w:sz w:val="18"/>
          <w:rtl/>
        </w:rPr>
        <w:t>'</w:t>
      </w:r>
      <w:r w:rsidRPr="08AC1F0D">
        <w:rPr>
          <w:sz w:val="18"/>
          <w:rtl/>
        </w:rPr>
        <w:t>בנים</w:t>
      </w:r>
      <w:r>
        <w:rPr>
          <w:rFonts w:hint="cs"/>
          <w:sz w:val="18"/>
          <w:rtl/>
        </w:rPr>
        <w:t>'</w:t>
      </w:r>
      <w:r>
        <w:rPr>
          <w:rFonts w:hint="cs"/>
          <w:rtl/>
        </w:rPr>
        <w:t>" [ראה למעלה פי"ח הערה 116, ופרק זה הערה 41]. וכן כתב להלן פמ"ז [לאחר ציון 274], פ"ס, ופס"ד. ומדוע כאן מוסיף את המלים "כי אם הבן הוא משמש אל האב לכבודו". ויש ליישב, שאע"פ שהבן משמש את אביו, מ"מ הבן לא נברא בשביל כך, שאין אדם מוליד לבנים כדי שישמשהו. אמנם לאחר שהבנים כבר נמצאים בעולם, הם בודאי ישמשו את אביהם, אך תחילת בריאתם לא היתה בשביל שמוש זה. מה שאין כן עבדים, הרי תחילת קנינם היה רק כדי שישמשו את אדוניהם, ולולא כן העבדים לא היו נקנים מעיקרא. סוף דבר, הבן נברא בשביל עצמו, לעומת העבד. וכן מדויק מלשונו בדר"ח פ"ג מי"ד [שסז:], שכתב: "</w:t>
      </w:r>
      <w:r>
        <w:rPr>
          <w:rFonts w:ascii="Times New Roman" w:hAnsi="Times New Roman"/>
          <w:snapToGrid/>
          <w:rtl/>
        </w:rPr>
        <w:t xml:space="preserve">ישראל נקראו 'בנים' בשביל שהם נבראים </w:t>
      </w:r>
      <w:r>
        <w:rPr>
          <w:rFonts w:ascii="Times New Roman" w:hAnsi="Times New Roman" w:hint="cs"/>
          <w:snapToGrid/>
          <w:rtl/>
        </w:rPr>
        <w:t>&amp;</w:t>
      </w:r>
      <w:r w:rsidRPr="08E76F2C">
        <w:rPr>
          <w:rFonts w:ascii="Times New Roman" w:hAnsi="Times New Roman" w:hint="cs"/>
          <w:b/>
          <w:bCs/>
          <w:snapToGrid/>
          <w:rtl/>
        </w:rPr>
        <w:t>ב</w:t>
      </w:r>
      <w:r w:rsidRPr="08E76F2C">
        <w:rPr>
          <w:rFonts w:ascii="Times New Roman" w:hAnsi="Times New Roman"/>
          <w:b/>
          <w:bCs/>
          <w:snapToGrid/>
          <w:rtl/>
        </w:rPr>
        <w:t>שביל עצמם שיהיו אל השם יתברך</w:t>
      </w:r>
      <w:r>
        <w:rPr>
          <w:rFonts w:ascii="Times New Roman" w:hAnsi="Times New Roman" w:hint="cs"/>
          <w:snapToGrid/>
          <w:rtl/>
        </w:rPr>
        <w:t>^</w:t>
      </w:r>
      <w:r>
        <w:rPr>
          <w:rFonts w:ascii="Times New Roman" w:hAnsi="Times New Roman"/>
          <w:snapToGrid/>
          <w:rtl/>
        </w:rPr>
        <w:t xml:space="preserve">, כמו הבן שהוא </w:t>
      </w:r>
      <w:r>
        <w:rPr>
          <w:rFonts w:ascii="Times New Roman" w:hAnsi="Times New Roman" w:hint="cs"/>
          <w:snapToGrid/>
          <w:rtl/>
        </w:rPr>
        <w:t>&amp;</w:t>
      </w:r>
      <w:r w:rsidRPr="08E76F2C">
        <w:rPr>
          <w:rFonts w:ascii="Times New Roman" w:hAnsi="Times New Roman"/>
          <w:b/>
          <w:bCs/>
          <w:snapToGrid/>
          <w:rtl/>
        </w:rPr>
        <w:t>בשביל עצמו</w:t>
      </w:r>
      <w:r>
        <w:rPr>
          <w:rFonts w:ascii="Times New Roman" w:hAnsi="Times New Roman"/>
          <w:snapToGrid/>
          <w:rtl/>
        </w:rPr>
        <w:t xml:space="preserve"> </w:t>
      </w:r>
      <w:r w:rsidRPr="08E76F2C">
        <w:rPr>
          <w:rFonts w:ascii="Times New Roman" w:hAnsi="Times New Roman"/>
          <w:b/>
          <w:bCs/>
          <w:snapToGrid/>
          <w:rtl/>
        </w:rPr>
        <w:t>והוא אל אביו</w:t>
      </w:r>
      <w:r>
        <w:rPr>
          <w:rFonts w:ascii="Times New Roman" w:hAnsi="Times New Roman" w:hint="cs"/>
          <w:snapToGrid/>
          <w:rtl/>
        </w:rPr>
        <w:t>^</w:t>
      </w:r>
      <w:r>
        <w:rPr>
          <w:rFonts w:ascii="Times New Roman" w:hAnsi="Times New Roman"/>
          <w:snapToGrid/>
          <w:rtl/>
        </w:rPr>
        <w:t>.</w:t>
      </w:r>
      <w:r>
        <w:rPr>
          <w:rFonts w:ascii="Times New Roman" w:hAnsi="Times New Roman" w:hint="cs"/>
          <w:snapToGrid/>
          <w:rtl/>
        </w:rPr>
        <w:t>..</w:t>
      </w:r>
      <w:r>
        <w:rPr>
          <w:rFonts w:ascii="Times New Roman" w:hAnsi="Times New Roman"/>
          <w:snapToGrid/>
          <w:rtl/>
        </w:rPr>
        <w:t xml:space="preserve"> לא כמו האומות שהם נבראים לשמש את ישראל</w:t>
      </w:r>
      <w:r>
        <w:rPr>
          <w:rFonts w:hint="cs"/>
          <w:rtl/>
        </w:rPr>
        <w:t>". הרי שלא כתב שישראל "נבראים בשביל עצמם &amp;</w:t>
      </w:r>
      <w:r w:rsidRPr="08806193">
        <w:rPr>
          <w:rFonts w:hint="cs"/>
          <w:b/>
          <w:bCs/>
          <w:rtl/>
        </w:rPr>
        <w:t>ובשביל</w:t>
      </w:r>
      <w:r>
        <w:rPr>
          <w:rFonts w:hint="cs"/>
          <w:rtl/>
        </w:rPr>
        <w:t>^ השם יתברך", אלא "נבראים בשביל עצמם &amp;</w:t>
      </w:r>
      <w:r w:rsidRPr="08806193">
        <w:rPr>
          <w:rFonts w:hint="cs"/>
          <w:b/>
          <w:bCs/>
          <w:rtl/>
        </w:rPr>
        <w:t>שיהיו</w:t>
      </w:r>
      <w:r>
        <w:rPr>
          <w:rFonts w:hint="cs"/>
          <w:rtl/>
        </w:rPr>
        <w:t>^ אל השם יתברך", הרי שנבראו לעצמם, ורק לאחר מכן "יהיו אל השם יתברך". ומעתה לא יקשה מה שהובא בהערה הקודמת, שכתב בח"א לשבת כג: [א, ז:] שהחתן הוא כבוד לחותנו, ולא הבן לאביו. כי שם איירי בעצם מציאות הבן לעומת עצם מציאות החתן, שמציאותו של הבן אינה בשביל כבוד אביו, אך מציאותו של החתן היא לכבוד חותנו. אך מה שהבן עובד ומשמש את אביו זה בודאי בשביל כבוד אביו, ואלו הם דבריו כאן, ואינם קשורים לדבריו בח"א לשבת. @</w:t>
      </w:r>
      <w:r w:rsidRPr="00D75148">
        <w:rPr>
          <w:rFonts w:hint="cs"/>
          <w:b/>
          <w:bCs/>
          <w:rtl/>
        </w:rPr>
        <w:t>ו</w:t>
      </w:r>
      <w:r>
        <w:rPr>
          <w:rFonts w:hint="cs"/>
          <w:b/>
          <w:bCs/>
          <w:rtl/>
        </w:rPr>
        <w:t>דע שמצינו</w:t>
      </w:r>
      <w:r>
        <w:rPr>
          <w:rFonts w:hint="cs"/>
          <w:rtl/>
        </w:rPr>
        <w:t xml:space="preserve">^ בספריו שני טעמים לכך שישראל נקראו "בנים"; (א) הבן </w:t>
      </w:r>
      <w:r>
        <w:rPr>
          <w:rtl/>
        </w:rPr>
        <w:t>נברא לעצמ</w:t>
      </w:r>
      <w:r>
        <w:rPr>
          <w:rFonts w:hint="cs"/>
          <w:rtl/>
        </w:rPr>
        <w:t>ו</w:t>
      </w:r>
      <w:r>
        <w:rPr>
          <w:rtl/>
        </w:rPr>
        <w:t xml:space="preserve"> ולא לשמש זולת</w:t>
      </w:r>
      <w:r>
        <w:rPr>
          <w:rFonts w:hint="cs"/>
          <w:rtl/>
        </w:rPr>
        <w:t>ו [דבריו כאן, הקדמה שניה לדר"ח, (ע:), שם פ"ג מי"ד [שסז:], באר הגולה באר השלישי (רסה:), שם באר הרביעי (תטז.), ועוד].</w:t>
      </w:r>
      <w:r>
        <w:rPr>
          <w:rtl/>
        </w:rPr>
        <w:t xml:space="preserve"> </w:t>
      </w:r>
      <w:r>
        <w:rPr>
          <w:rFonts w:hint="cs"/>
          <w:rtl/>
        </w:rPr>
        <w:t xml:space="preserve">(ב) הבן בא מאמתת עצם אביו, וכמו שכתב </w:t>
      </w:r>
      <w:r>
        <w:rPr>
          <w:rtl/>
        </w:rPr>
        <w:t xml:space="preserve">בנצח ישראל ר"פ יא,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וכן כתב בגו"א דברים פי"ד אות א [רלג:]. </w:t>
      </w:r>
      <w:r>
        <w:rPr>
          <w:rFonts w:hint="cs"/>
          <w:rtl/>
        </w:rPr>
        <w:t xml:space="preserve">וכן כתב באור חדש פ"ו [תתקעב:]. </w:t>
      </w:r>
      <w:r>
        <w:rPr>
          <w:rtl/>
        </w:rPr>
        <w:t xml:space="preserve">ולכאורה זהו טעם </w:t>
      </w:r>
      <w:r>
        <w:rPr>
          <w:rFonts w:hint="cs"/>
          <w:rtl/>
        </w:rPr>
        <w:t>אחר מהטעם</w:t>
      </w:r>
      <w:r>
        <w:rPr>
          <w:rtl/>
        </w:rPr>
        <w:t xml:space="preserve"> </w:t>
      </w:r>
      <w:r>
        <w:rPr>
          <w:rFonts w:hint="cs"/>
          <w:rtl/>
        </w:rPr>
        <w:t xml:space="preserve">הראשון </w:t>
      </w:r>
      <w:r>
        <w:rPr>
          <w:rtl/>
        </w:rPr>
        <w:t xml:space="preserve">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w:t>
      </w:r>
      <w:r>
        <w:rPr>
          <w:rFonts w:hint="cs"/>
          <w:rtl/>
        </w:rPr>
        <w:t>'</w:t>
      </w:r>
      <w:r>
        <w:rPr>
          <w:rtl/>
        </w:rPr>
        <w:t>בנים</w:t>
      </w:r>
      <w:r>
        <w:rPr>
          <w:rFonts w:hint="cs"/>
          <w:rtl/>
        </w:rPr>
        <w:t>'</w:t>
      </w:r>
      <w:r>
        <w:rPr>
          <w:rtl/>
        </w:rPr>
        <w:t xml:space="preserve">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w:t>
      </w:r>
      <w:r>
        <w:rPr>
          <w:rFonts w:hint="cs"/>
          <w:rtl/>
        </w:rPr>
        <w:t>ה</w:t>
      </w:r>
      <w:r>
        <w:rPr>
          <w:rtl/>
        </w:rPr>
        <w:t xml:space="preserve">סימן לשם </w:t>
      </w:r>
      <w:r>
        <w:rPr>
          <w:rFonts w:hint="cs"/>
          <w:rtl/>
        </w:rPr>
        <w:t>"</w:t>
      </w:r>
      <w:r>
        <w:rPr>
          <w:rtl/>
        </w:rPr>
        <w:t>בנים</w:t>
      </w:r>
      <w:r>
        <w:rPr>
          <w:rFonts w:hint="cs"/>
          <w:rtl/>
        </w:rPr>
        <w:t>"</w:t>
      </w:r>
      <w:r>
        <w:rPr>
          <w:rtl/>
        </w:rPr>
        <w:t xml:space="preserve">, ואילו הטעם שהושפעו מאמתת עצמו הוא הסבה לשם </w:t>
      </w:r>
      <w:r>
        <w:rPr>
          <w:rFonts w:hint="cs"/>
          <w:rtl/>
        </w:rPr>
        <w:t>"</w:t>
      </w:r>
      <w:r>
        <w:rPr>
          <w:rtl/>
        </w:rPr>
        <w:t>בנים</w:t>
      </w:r>
      <w:r>
        <w:rPr>
          <w:rFonts w:hint="cs"/>
          <w:rtl/>
        </w:rPr>
        <w:t>"</w:t>
      </w:r>
      <w:r>
        <w:rPr>
          <w:rtl/>
        </w:rPr>
        <w:t>, ודו"ק.</w:t>
      </w:r>
      <w:r>
        <w:rPr>
          <w:rFonts w:hint="cs"/>
          <w:rtl/>
        </w:rPr>
        <w:t xml:space="preserve"> וראה להלן פמ"ז הערות 275, 276. @</w:t>
      </w:r>
      <w:r w:rsidRPr="00BA3C7F">
        <w:rPr>
          <w:rFonts w:hint="cs"/>
          <w:b/>
          <w:bCs/>
          <w:rtl/>
        </w:rPr>
        <w:t>ודע</w:t>
      </w:r>
      <w:r>
        <w:rPr>
          <w:rFonts w:hint="cs"/>
          <w:rtl/>
        </w:rPr>
        <w:t>^, שרש"י [דברים ו, ז] מבאר שישראל נקראו "בנים" לה' משום שהם תלמידיו של ה', שכתב שם: "</w:t>
      </w:r>
      <w:r>
        <w:rPr>
          <w:rtl/>
        </w:rPr>
        <w:t>לבניך - אלו התלמידים</w:t>
      </w:r>
      <w:r>
        <w:rPr>
          <w:rFonts w:hint="cs"/>
          <w:rtl/>
        </w:rPr>
        <w:t>,</w:t>
      </w:r>
      <w:r>
        <w:rPr>
          <w:rtl/>
        </w:rPr>
        <w:t xml:space="preserve"> מצינו בכל מקום שהתלמידים קרוים </w:t>
      </w:r>
      <w:r>
        <w:rPr>
          <w:rFonts w:hint="cs"/>
          <w:rtl/>
        </w:rPr>
        <w:t>'</w:t>
      </w:r>
      <w:r>
        <w:rPr>
          <w:rtl/>
        </w:rPr>
        <w:t>בנים</w:t>
      </w:r>
      <w:r>
        <w:rPr>
          <w:rFonts w:hint="cs"/>
          <w:rtl/>
        </w:rPr>
        <w:t>',</w:t>
      </w:r>
      <w:r>
        <w:rPr>
          <w:rtl/>
        </w:rPr>
        <w:t xml:space="preserve"> שנאמר </w:t>
      </w:r>
      <w:r>
        <w:rPr>
          <w:rFonts w:hint="cs"/>
          <w:rtl/>
        </w:rPr>
        <w:t>[דברים יד, א] '</w:t>
      </w:r>
      <w:r>
        <w:rPr>
          <w:rtl/>
        </w:rPr>
        <w:t>בנים אתם לה' אלהיכם</w:t>
      </w:r>
      <w:r>
        <w:rPr>
          <w:rFonts w:hint="cs"/>
          <w:rtl/>
        </w:rPr>
        <w:t>'". וכן חכמים אמרו [שבת פט:] "</w:t>
      </w:r>
      <w:r>
        <w:rPr>
          <w:rtl/>
        </w:rPr>
        <w:t xml:space="preserve">בשעה שהקדימו לפניך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w:t>
      </w:r>
      <w:r>
        <w:rPr>
          <w:rFonts w:hint="cs"/>
          <w:rtl/>
        </w:rPr>
        <w:t xml:space="preserve">[שמות כד, ז] </w:t>
      </w:r>
      <w:r>
        <w:rPr>
          <w:rtl/>
        </w:rPr>
        <w:t xml:space="preserve">קראת להם </w:t>
      </w:r>
      <w:r>
        <w:rPr>
          <w:rFonts w:hint="cs"/>
          <w:rtl/>
        </w:rPr>
        <w:t>[שמות ד, כב] '</w:t>
      </w:r>
      <w:r>
        <w:rPr>
          <w:rtl/>
        </w:rPr>
        <w:t>בני בכורי</w:t>
      </w:r>
      <w:r>
        <w:rPr>
          <w:rFonts w:hint="cs"/>
          <w:rtl/>
        </w:rPr>
        <w:t>'". וכן המשנה [אבות פ"ג מי"ד] "</w:t>
      </w:r>
      <w:r>
        <w:rPr>
          <w:rtl/>
        </w:rPr>
        <w:t xml:space="preserve">חבה יתרה נודעת להם שנקראו </w:t>
      </w:r>
      <w:r>
        <w:rPr>
          <w:rFonts w:hint="cs"/>
          <w:rtl/>
        </w:rPr>
        <w:t>'</w:t>
      </w:r>
      <w:r>
        <w:rPr>
          <w:rtl/>
        </w:rPr>
        <w:t>בנים</w:t>
      </w:r>
      <w:r>
        <w:rPr>
          <w:rFonts w:hint="cs"/>
          <w:rtl/>
        </w:rPr>
        <w:t>'</w:t>
      </w:r>
      <w:r>
        <w:rPr>
          <w:rtl/>
        </w:rPr>
        <w:t xml:space="preserve"> למקום, שנאמר </w:t>
      </w:r>
      <w:r>
        <w:rPr>
          <w:rFonts w:hint="cs"/>
          <w:rtl/>
        </w:rPr>
        <w:t>'</w:t>
      </w:r>
      <w:r>
        <w:rPr>
          <w:rtl/>
        </w:rPr>
        <w:t>בנים אתם לה' אל</w:t>
      </w:r>
      <w:r>
        <w:rPr>
          <w:rFonts w:hint="cs"/>
          <w:rtl/>
        </w:rPr>
        <w:t>ק</w:t>
      </w:r>
      <w:r>
        <w:rPr>
          <w:rtl/>
        </w:rPr>
        <w:t>יכם</w:t>
      </w:r>
      <w:r>
        <w:rPr>
          <w:rFonts w:hint="cs"/>
          <w:rtl/>
        </w:rPr>
        <w:t>',</w:t>
      </w:r>
      <w:r>
        <w:rPr>
          <w:rtl/>
        </w:rPr>
        <w:t xml:space="preserve"> חביבין ישראל שנ</w:t>
      </w:r>
      <w:r>
        <w:rPr>
          <w:rFonts w:hint="cs"/>
          <w:rtl/>
        </w:rPr>
        <w:t>י</w:t>
      </w:r>
      <w:r>
        <w:rPr>
          <w:rtl/>
        </w:rPr>
        <w:t>תן להם כלי חמדה</w:t>
      </w:r>
      <w:r>
        <w:rPr>
          <w:rFonts w:hint="cs"/>
          <w:rtl/>
        </w:rPr>
        <w:t xml:space="preserve">". הרי שתואר "בנים" קשור ואדוק לתורה. וראה על כך בפחד יצחק שבועות מאמר ז אות ג.     </w:t>
      </w:r>
    </w:p>
  </w:footnote>
  <w:footnote w:id="199">
    <w:p w:rsidR="083C3095" w:rsidRDefault="083C3095" w:rsidP="085C50A3">
      <w:pPr>
        <w:pStyle w:val="FootnoteText"/>
        <w:rPr>
          <w:rFonts w:hint="cs"/>
          <w:rtl/>
        </w:rPr>
      </w:pPr>
      <w:r>
        <w:rPr>
          <w:rtl/>
        </w:rPr>
        <w:t>&lt;</w:t>
      </w:r>
      <w:r>
        <w:rPr>
          <w:rStyle w:val="FootnoteReference"/>
        </w:rPr>
        <w:footnoteRef/>
      </w:r>
      <w:r>
        <w:rPr>
          <w:rtl/>
        </w:rPr>
        <w:t>&gt;</w:t>
      </w:r>
      <w:r>
        <w:rPr>
          <w:rFonts w:hint="cs"/>
          <w:rtl/>
        </w:rPr>
        <w:t xml:space="preserve"> כמבואר למעלה הערות 42, 71. ולהלן פס"ז כתב: "</w:t>
      </w:r>
      <w:r>
        <w:rPr>
          <w:rtl/>
        </w:rPr>
        <w:t>ואם אתה בא לתמוה על שאמרנו כי ישראל בפרט הם עלולים בעצם ובראשונה מזולת שאר התחתונים</w:t>
      </w:r>
      <w:r>
        <w:rPr>
          <w:rFonts w:hint="cs"/>
          <w:rtl/>
        </w:rPr>
        <w:t>.</w:t>
      </w:r>
      <w:r>
        <w:rPr>
          <w:rtl/>
        </w:rPr>
        <w:t xml:space="preserve"> אומר אני שאל תתמה</w:t>
      </w:r>
      <w:r>
        <w:rPr>
          <w:rFonts w:hint="cs"/>
          <w:rtl/>
        </w:rPr>
        <w:t>,</w:t>
      </w:r>
      <w:r>
        <w:rPr>
          <w:rtl/>
        </w:rPr>
        <w:t xml:space="preserve"> כי אף בערך מלאכי מרום ישראל הם יותר ראשונים</w:t>
      </w:r>
      <w:r>
        <w:rPr>
          <w:rFonts w:hint="cs"/>
          <w:rtl/>
        </w:rPr>
        <w:t>.</w:t>
      </w:r>
      <w:r>
        <w:rPr>
          <w:rtl/>
        </w:rPr>
        <w:t xml:space="preserve"> ואם שהדבר בתחלת הדעת נראה תמוה</w:t>
      </w:r>
      <w:r>
        <w:rPr>
          <w:rFonts w:hint="cs"/>
          <w:rtl/>
        </w:rPr>
        <w:t>,</w:t>
      </w:r>
      <w:r>
        <w:rPr>
          <w:rtl/>
        </w:rPr>
        <w:t xml:space="preserve"> הלא כבר הארכנו בזה בספר דרך החיים</w:t>
      </w:r>
      <w:r>
        <w:rPr>
          <w:rFonts w:hint="cs"/>
          <w:rtl/>
        </w:rPr>
        <w:t>...</w:t>
      </w:r>
      <w:r>
        <w:rPr>
          <w:rtl/>
        </w:rPr>
        <w:t xml:space="preserve"> ולמעלה גם כן בפסוק </w:t>
      </w:r>
      <w:r>
        <w:rPr>
          <w:rFonts w:hint="cs"/>
          <w:rtl/>
        </w:rPr>
        <w:t>'</w:t>
      </w:r>
      <w:r>
        <w:rPr>
          <w:rtl/>
        </w:rPr>
        <w:t>אנכי ה' אל</w:t>
      </w:r>
      <w:r>
        <w:rPr>
          <w:rFonts w:hint="cs"/>
          <w:rtl/>
        </w:rPr>
        <w:t>ק</w:t>
      </w:r>
      <w:r>
        <w:rPr>
          <w:rtl/>
        </w:rPr>
        <w:t>יך אשר הוצאתיך מארץ מצרים</w:t>
      </w:r>
      <w:r>
        <w:rPr>
          <w:rFonts w:hint="cs"/>
          <w:rtl/>
        </w:rPr>
        <w:t>'...</w:t>
      </w:r>
      <w:r>
        <w:rPr>
          <w:rtl/>
        </w:rPr>
        <w:t xml:space="preserve"> שתמצא שמתיחס אל</w:t>
      </w:r>
      <w:r>
        <w:rPr>
          <w:rFonts w:hint="cs"/>
          <w:rtl/>
        </w:rPr>
        <w:t>ק</w:t>
      </w:r>
      <w:r>
        <w:rPr>
          <w:rtl/>
        </w:rPr>
        <w:t>ותו על ישראל</w:t>
      </w:r>
      <w:r>
        <w:rPr>
          <w:rFonts w:hint="cs"/>
          <w:rtl/>
        </w:rPr>
        <w:t>,</w:t>
      </w:r>
      <w:r>
        <w:rPr>
          <w:rtl/>
        </w:rPr>
        <w:t xml:space="preserve"> ולא אמר </w:t>
      </w:r>
      <w:r>
        <w:rPr>
          <w:rFonts w:hint="cs"/>
          <w:rtl/>
        </w:rPr>
        <w:t>'</w:t>
      </w:r>
      <w:r>
        <w:rPr>
          <w:rtl/>
        </w:rPr>
        <w:t>אנכי אל</w:t>
      </w:r>
      <w:r>
        <w:rPr>
          <w:rFonts w:hint="cs"/>
          <w:rtl/>
        </w:rPr>
        <w:t>ק</w:t>
      </w:r>
      <w:r>
        <w:rPr>
          <w:rtl/>
        </w:rPr>
        <w:t>י המלאכים וצבא השמים</w:t>
      </w:r>
      <w:r>
        <w:rPr>
          <w:rFonts w:hint="cs"/>
          <w:rtl/>
        </w:rPr>
        <w:t>'</w:t>
      </w:r>
      <w:r>
        <w:rPr>
          <w:rtl/>
        </w:rPr>
        <w:t xml:space="preserve"> כמו שהתבאר למ</w:t>
      </w:r>
      <w:r>
        <w:rPr>
          <w:rFonts w:hint="cs"/>
          <w:rtl/>
        </w:rPr>
        <w:t xml:space="preserve">עלה", ומתייחס שם לדבריו כאן. </w:t>
      </w:r>
    </w:p>
  </w:footnote>
  <w:footnote w:id="200">
    <w:p w:rsidR="083C3095" w:rsidRDefault="083C3095" w:rsidP="08465726">
      <w:pPr>
        <w:pStyle w:val="FootnoteText"/>
        <w:rPr>
          <w:rFonts w:hint="cs"/>
          <w:rtl/>
        </w:rPr>
      </w:pPr>
      <w:r>
        <w:rPr>
          <w:rtl/>
        </w:rPr>
        <w:t>&lt;</w:t>
      </w:r>
      <w:r>
        <w:rPr>
          <w:rStyle w:val="FootnoteReference"/>
        </w:rPr>
        <w:footnoteRef/>
      </w:r>
      <w:r>
        <w:rPr>
          <w:rtl/>
        </w:rPr>
        <w:t>&gt;</w:t>
      </w:r>
      <w:r>
        <w:rPr>
          <w:rFonts w:hint="cs"/>
          <w:rtl/>
        </w:rPr>
        <w:t xml:space="preserve"> "</w:t>
      </w:r>
      <w:r>
        <w:rPr>
          <w:rtl/>
        </w:rPr>
        <w:t>גנב הוא זה שנ</w:t>
      </w:r>
      <w:r>
        <w:rPr>
          <w:rFonts w:hint="cs"/>
          <w:rtl/>
        </w:rPr>
        <w:t>אמר</w:t>
      </w:r>
      <w:r>
        <w:rPr>
          <w:rtl/>
        </w:rPr>
        <w:t xml:space="preserve"> </w:t>
      </w:r>
      <w:r>
        <w:rPr>
          <w:rFonts w:hint="cs"/>
          <w:rtl/>
        </w:rPr>
        <w:t>[</w:t>
      </w:r>
      <w:r>
        <w:rPr>
          <w:rtl/>
        </w:rPr>
        <w:t xml:space="preserve">בראשית </w:t>
      </w:r>
      <w:r>
        <w:rPr>
          <w:rFonts w:hint="cs"/>
          <w:rtl/>
        </w:rPr>
        <w:t>ג, יז]</w:t>
      </w:r>
      <w:r>
        <w:rPr>
          <w:rtl/>
        </w:rPr>
        <w:t xml:space="preserve"> </w:t>
      </w:r>
      <w:r>
        <w:rPr>
          <w:rFonts w:hint="cs"/>
          <w:rtl/>
        </w:rPr>
        <w:t>'</w:t>
      </w:r>
      <w:r>
        <w:rPr>
          <w:rtl/>
        </w:rPr>
        <w:t>ותאכל מן העץ</w:t>
      </w:r>
      <w:r>
        <w:rPr>
          <w:rFonts w:hint="cs"/>
          <w:rtl/>
        </w:rPr>
        <w:t>'" [המשך לשון התנחומא שם].</w:t>
      </w:r>
    </w:p>
  </w:footnote>
  <w:footnote w:id="201">
    <w:p w:rsidR="083C3095" w:rsidRDefault="083C3095" w:rsidP="08465726">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שנאמר </w:t>
      </w:r>
      <w:r>
        <w:rPr>
          <w:rFonts w:hint="cs"/>
          <w:rtl/>
        </w:rPr>
        <w:t>[בראשית ט, כא]</w:t>
      </w:r>
      <w:r>
        <w:rPr>
          <w:rtl/>
        </w:rPr>
        <w:t xml:space="preserve"> </w:t>
      </w:r>
      <w:r>
        <w:rPr>
          <w:rFonts w:hint="cs"/>
          <w:rtl/>
        </w:rPr>
        <w:t>'</w:t>
      </w:r>
      <w:r>
        <w:rPr>
          <w:rtl/>
        </w:rPr>
        <w:t>וישת מן היין וגו'</w:t>
      </w:r>
      <w:r>
        <w:rPr>
          <w:rFonts w:hint="cs"/>
          <w:rtl/>
        </w:rPr>
        <w:t>'" [המשך לשון התנחומא שם].</w:t>
      </w:r>
    </w:p>
  </w:footnote>
  <w:footnote w:id="202">
    <w:p w:rsidR="083C3095" w:rsidRDefault="083C3095" w:rsidP="08091E4A">
      <w:pPr>
        <w:pStyle w:val="FootnoteText"/>
        <w:rPr>
          <w:rFonts w:hint="cs"/>
          <w:rtl/>
        </w:rPr>
      </w:pPr>
      <w:r>
        <w:rPr>
          <w:rtl/>
        </w:rPr>
        <w:t>&lt;</w:t>
      </w:r>
      <w:r>
        <w:rPr>
          <w:rStyle w:val="FootnoteReference"/>
        </w:rPr>
        <w:footnoteRef/>
      </w:r>
      <w:r>
        <w:rPr>
          <w:rtl/>
        </w:rPr>
        <w:t>&gt;</w:t>
      </w:r>
      <w:r>
        <w:rPr>
          <w:rFonts w:hint="cs"/>
          <w:rtl/>
        </w:rPr>
        <w:t xml:space="preserve"> לפנינו בתנחומא [קדושים אות ב] אמרו "</w:t>
      </w:r>
      <w:r>
        <w:rPr>
          <w:rtl/>
        </w:rPr>
        <w:t>עמד אברהם</w:t>
      </w:r>
      <w:r>
        <w:rPr>
          <w:rFonts w:hint="cs"/>
          <w:rtl/>
        </w:rPr>
        <w:t>,</w:t>
      </w:r>
      <w:r>
        <w:rPr>
          <w:rtl/>
        </w:rPr>
        <w:t xml:space="preserve"> אמרו לפניו</w:t>
      </w:r>
      <w:r>
        <w:rPr>
          <w:rFonts w:hint="cs"/>
          <w:rtl/>
        </w:rPr>
        <w:t>,</w:t>
      </w:r>
      <w:r>
        <w:rPr>
          <w:rtl/>
        </w:rPr>
        <w:t xml:space="preserve"> זה הוא</w:t>
      </w:r>
      <w:r>
        <w:rPr>
          <w:rFonts w:hint="cs"/>
          <w:rtl/>
        </w:rPr>
        <w:t>.</w:t>
      </w:r>
      <w:r>
        <w:rPr>
          <w:rtl/>
        </w:rPr>
        <w:t xml:space="preserve"> אמר להן</w:t>
      </w:r>
      <w:r>
        <w:rPr>
          <w:rFonts w:hint="cs"/>
          <w:rtl/>
        </w:rPr>
        <w:t>,</w:t>
      </w:r>
      <w:r>
        <w:rPr>
          <w:rtl/>
        </w:rPr>
        <w:t xml:space="preserve"> זה גר שיצא ממנו ישמעאל</w:t>
      </w:r>
      <w:r>
        <w:rPr>
          <w:rFonts w:hint="cs"/>
          <w:rtl/>
        </w:rPr>
        <w:t>". אמנם בילקוש ח"א רמז תרד רק אמרו "</w:t>
      </w:r>
      <w:r>
        <w:rPr>
          <w:rtl/>
        </w:rPr>
        <w:t>א</w:t>
      </w:r>
      <w:r>
        <w:rPr>
          <w:rFonts w:hint="cs"/>
          <w:rtl/>
        </w:rPr>
        <w:t>מר להם,</w:t>
      </w:r>
      <w:r>
        <w:rPr>
          <w:rtl/>
        </w:rPr>
        <w:t xml:space="preserve"> זה גר הוא</w:t>
      </w:r>
      <w:r>
        <w:rPr>
          <w:rFonts w:hint="cs"/>
          <w:rtl/>
        </w:rPr>
        <w:t xml:space="preserve">". ובילקו"ש ח"ב רמז תשמא אמרו "אמר להם, </w:t>
      </w:r>
      <w:r>
        <w:rPr>
          <w:rtl/>
        </w:rPr>
        <w:t>לאו</w:t>
      </w:r>
      <w:r>
        <w:rPr>
          <w:rFonts w:hint="cs"/>
          <w:rtl/>
        </w:rPr>
        <w:t>,</w:t>
      </w:r>
      <w:r>
        <w:rPr>
          <w:rtl/>
        </w:rPr>
        <w:t xml:space="preserve"> גר הוא</w:t>
      </w:r>
      <w:r>
        <w:rPr>
          <w:rFonts w:hint="cs"/>
          <w:rtl/>
        </w:rPr>
        <w:t>". ומהמשך דבריו משמע שנוקט כילקו"ש, שרק אמרו "גר הוא", ולא הזכיר כלל יציאת ישמעאל מאברהם. וראה להלן הערה 210.</w:t>
      </w:r>
    </w:p>
  </w:footnote>
  <w:footnote w:id="203">
    <w:p w:rsidR="083C3095" w:rsidRDefault="083C3095" w:rsidP="082E7DDF">
      <w:pPr>
        <w:pStyle w:val="FootnoteText"/>
        <w:rPr>
          <w:rFonts w:hint="cs"/>
          <w:rtl/>
        </w:rPr>
      </w:pPr>
      <w:r>
        <w:rPr>
          <w:rtl/>
        </w:rPr>
        <w:t>&lt;</w:t>
      </w:r>
      <w:r>
        <w:rPr>
          <w:rStyle w:val="FootnoteReference"/>
        </w:rPr>
        <w:footnoteRef/>
      </w:r>
      <w:r>
        <w:rPr>
          <w:rtl/>
        </w:rPr>
        <w:t>&gt;</w:t>
      </w:r>
      <w:r>
        <w:rPr>
          <w:rFonts w:hint="cs"/>
          <w:rtl/>
        </w:rPr>
        <w:t xml:space="preserve"> לפנינו בתנחומא [קדושים אות ב] אמרו "</w:t>
      </w:r>
      <w:r>
        <w:rPr>
          <w:rtl/>
        </w:rPr>
        <w:t>אמר להן אוהב הוא לשונאי</w:t>
      </w:r>
      <w:r>
        <w:rPr>
          <w:rFonts w:hint="cs"/>
          <w:rtl/>
        </w:rPr>
        <w:t>,</w:t>
      </w:r>
      <w:r>
        <w:rPr>
          <w:rtl/>
        </w:rPr>
        <w:t xml:space="preserve"> שנא</w:t>
      </w:r>
      <w:r>
        <w:rPr>
          <w:rFonts w:hint="cs"/>
          <w:rtl/>
        </w:rPr>
        <w:t>מר</w:t>
      </w:r>
      <w:r>
        <w:rPr>
          <w:rtl/>
        </w:rPr>
        <w:t xml:space="preserve"> </w:t>
      </w:r>
      <w:r>
        <w:rPr>
          <w:rFonts w:hint="cs"/>
          <w:rtl/>
        </w:rPr>
        <w:t>[בראשית כה, כח]</w:t>
      </w:r>
      <w:r>
        <w:rPr>
          <w:rtl/>
        </w:rPr>
        <w:t xml:space="preserve"> </w:t>
      </w:r>
      <w:r>
        <w:rPr>
          <w:rFonts w:hint="cs"/>
          <w:rtl/>
        </w:rPr>
        <w:t>'</w:t>
      </w:r>
      <w:r>
        <w:rPr>
          <w:rtl/>
        </w:rPr>
        <w:t>ויאהב יצחק את עשו</w:t>
      </w:r>
      <w:r>
        <w:rPr>
          <w:rFonts w:hint="cs"/>
          <w:rtl/>
        </w:rPr>
        <w:t>'". וראה להלן ציון 216.</w:t>
      </w:r>
    </w:p>
  </w:footnote>
  <w:footnote w:id="204">
    <w:p w:rsidR="083C3095" w:rsidRDefault="083C3095" w:rsidP="083A23BD">
      <w:pPr>
        <w:pStyle w:val="FootnoteText"/>
        <w:rPr>
          <w:rFonts w:hint="cs"/>
        </w:rPr>
      </w:pPr>
      <w:r>
        <w:rPr>
          <w:rtl/>
        </w:rPr>
        <w:t>&lt;</w:t>
      </w:r>
      <w:r>
        <w:rPr>
          <w:rStyle w:val="FootnoteReference"/>
        </w:rPr>
        <w:footnoteRef/>
      </w:r>
      <w:r>
        <w:rPr>
          <w:rtl/>
        </w:rPr>
        <w:t>&gt;</w:t>
      </w:r>
      <w:r>
        <w:rPr>
          <w:rFonts w:hint="cs"/>
          <w:rtl/>
        </w:rPr>
        <w:t xml:space="preserve"> יש להעיר, דהיכן נמצא בפסוק "ברוך ה' אלקי ישראל" איזכור למעלת הקדושה, ד"קדושה" מאן דכר שמיה. ובעל כרחך מוכח מכך שהאופן היחידי שהאדם מתייחס אל הקב"ה עד ששמו יתברך חל עליו הוא רק באמצעות מעלת הקדושה, וכמו שנתבאר למעלה הערה 153. וראה הערה הבאה. </w:t>
      </w:r>
    </w:p>
  </w:footnote>
  <w:footnote w:id="205">
    <w:p w:rsidR="083C3095" w:rsidRDefault="083C3095" w:rsidP="084E006A">
      <w:pPr>
        <w:pStyle w:val="FootnoteText"/>
        <w:rPr>
          <w:rFonts w:hint="cs"/>
          <w:rtl/>
        </w:rPr>
      </w:pPr>
      <w:r>
        <w:rPr>
          <w:rtl/>
        </w:rPr>
        <w:t>&lt;</w:t>
      </w:r>
      <w:r>
        <w:rPr>
          <w:rStyle w:val="FootnoteReference"/>
        </w:rPr>
        <w:footnoteRef/>
      </w:r>
      <w:r>
        <w:rPr>
          <w:rtl/>
        </w:rPr>
        <w:t>&gt;</w:t>
      </w:r>
      <w:r>
        <w:rPr>
          <w:rFonts w:hint="cs"/>
          <w:rtl/>
        </w:rPr>
        <w:t xml:space="preserve"> כי כך היא מעלת הקדושה, שהיא מעידה על קדושתו יתברך, וכמבואר למעלה הערה 153, קחנו משם. וזה לשון הפיוט "</w:t>
      </w:r>
      <w:r>
        <w:rPr>
          <w:rtl/>
        </w:rPr>
        <w:t>ת</w:t>
      </w:r>
      <w:r>
        <w:rPr>
          <w:rFonts w:hint="cs"/>
          <w:rtl/>
        </w:rPr>
        <w:t>ו</w:t>
      </w:r>
      <w:r>
        <w:rPr>
          <w:rtl/>
        </w:rPr>
        <w:t>קדש אדון על כל מעשיך</w:t>
      </w:r>
      <w:r>
        <w:rPr>
          <w:rFonts w:hint="cs"/>
          <w:rtl/>
        </w:rPr>
        <w:t xml:space="preserve"> </w:t>
      </w:r>
      <w:r>
        <w:rPr>
          <w:rtl/>
        </w:rPr>
        <w:t xml:space="preserve">כי מקדישיך </w:t>
      </w:r>
      <w:r>
        <w:rPr>
          <w:rFonts w:hint="cs"/>
          <w:rtl/>
        </w:rPr>
        <w:t>&amp;</w:t>
      </w:r>
      <w:r w:rsidRPr="088C3CE2">
        <w:rPr>
          <w:b/>
          <w:bCs/>
          <w:rtl/>
        </w:rPr>
        <w:t>בקד</w:t>
      </w:r>
      <w:r>
        <w:rPr>
          <w:rFonts w:hint="cs"/>
          <w:b/>
          <w:bCs/>
          <w:rtl/>
        </w:rPr>
        <w:t>ו</w:t>
      </w:r>
      <w:r w:rsidRPr="088C3CE2">
        <w:rPr>
          <w:b/>
          <w:bCs/>
          <w:rtl/>
        </w:rPr>
        <w:t>שתך קדשת</w:t>
      </w:r>
      <w:r>
        <w:rPr>
          <w:rFonts w:hint="cs"/>
          <w:rtl/>
        </w:rPr>
        <w:t>^,</w:t>
      </w:r>
      <w:r>
        <w:rPr>
          <w:rtl/>
        </w:rPr>
        <w:t xml:space="preserve"> נאה לקדוש פאר מקדו</w:t>
      </w:r>
      <w:r>
        <w:rPr>
          <w:rFonts w:hint="cs"/>
          <w:rtl/>
        </w:rPr>
        <w:t>שים". ובשערי תשובה שער שלישי אות קנח, כתב: "</w:t>
      </w:r>
      <w:r>
        <w:rPr>
          <w:rtl/>
        </w:rPr>
        <w:t>עתה עמוד והתבונן גודל חיובנו לקדש את השם, כי עיקר מה שקדשנו השם יתברך בתורתו ובמצותיו והבדילנו להיות לו לעם</w:t>
      </w:r>
      <w:r>
        <w:rPr>
          <w:rFonts w:hint="cs"/>
          <w:rtl/>
        </w:rPr>
        <w:t>,</w:t>
      </w:r>
      <w:r>
        <w:rPr>
          <w:rtl/>
        </w:rPr>
        <w:t xml:space="preserve"> כדי לקדשו וליראה ממנו, ראוי שיהיו מקדישיו קדושים, בשגם הכלים שעובדים בהם לפני השם יתברך צריכים להיות קודש</w:t>
      </w:r>
      <w:r>
        <w:rPr>
          <w:rFonts w:hint="cs"/>
          <w:rtl/>
        </w:rPr>
        <w:t xml:space="preserve">... </w:t>
      </w:r>
      <w:r>
        <w:rPr>
          <w:rtl/>
        </w:rPr>
        <w:t>ועל ידי קדושת המצות נחשב בהקדישנו את השם יתברך ע</w:t>
      </w:r>
      <w:r>
        <w:rPr>
          <w:rFonts w:hint="cs"/>
          <w:rtl/>
        </w:rPr>
        <w:t>ִ</w:t>
      </w:r>
      <w:r>
        <w:rPr>
          <w:rtl/>
        </w:rPr>
        <w:t xml:space="preserve">ם הקדושים העליונים שמקדישים ומעריצים אותו, כמו שנאמר </w:t>
      </w:r>
      <w:r>
        <w:rPr>
          <w:rFonts w:hint="cs"/>
          <w:rtl/>
        </w:rPr>
        <w:t xml:space="preserve">[תהלים </w:t>
      </w:r>
      <w:r>
        <w:rPr>
          <w:rtl/>
        </w:rPr>
        <w:t>פט, ח</w:t>
      </w:r>
      <w:r>
        <w:rPr>
          <w:rFonts w:hint="cs"/>
          <w:rtl/>
        </w:rPr>
        <w:t>]</w:t>
      </w:r>
      <w:r>
        <w:rPr>
          <w:rtl/>
        </w:rPr>
        <w:t xml:space="preserve"> </w:t>
      </w:r>
      <w:r>
        <w:rPr>
          <w:rFonts w:hint="cs"/>
          <w:rtl/>
        </w:rPr>
        <w:t>'</w:t>
      </w:r>
      <w:r>
        <w:rPr>
          <w:rtl/>
        </w:rPr>
        <w:t>אל נערץ בסוד קדושים רבה וגו'</w:t>
      </w:r>
      <w:r>
        <w:rPr>
          <w:rFonts w:hint="cs"/>
          <w:rtl/>
        </w:rPr>
        <w:t>'".</w:t>
      </w:r>
    </w:p>
  </w:footnote>
  <w:footnote w:id="206">
    <w:p w:rsidR="083C3095" w:rsidRDefault="083C3095" w:rsidP="08557B10">
      <w:pPr>
        <w:pStyle w:val="FootnoteText"/>
        <w:rPr>
          <w:rFonts w:hint="cs"/>
        </w:rPr>
      </w:pPr>
      <w:r>
        <w:rPr>
          <w:rtl/>
        </w:rPr>
        <w:t>&lt;</w:t>
      </w:r>
      <w:r>
        <w:rPr>
          <w:rStyle w:val="FootnoteReference"/>
        </w:rPr>
        <w:footnoteRef/>
      </w:r>
      <w:r>
        <w:rPr>
          <w:rtl/>
        </w:rPr>
        <w:t>&gt;</w:t>
      </w:r>
      <w:r>
        <w:rPr>
          <w:rFonts w:hint="cs"/>
          <w:rtl/>
        </w:rPr>
        <w:t xml:space="preserve"> שמנה התנחומא שמחמתם נפסלו אדה"ר נח אברהם ויצחק מלומר עליהם קילוס המלאכים. </w:t>
      </w:r>
    </w:p>
  </w:footnote>
  <w:footnote w:id="207">
    <w:p w:rsidR="083C3095" w:rsidRDefault="083C3095" w:rsidP="08557B10">
      <w:pPr>
        <w:pStyle w:val="FootnoteText"/>
        <w:rPr>
          <w:rFonts w:hint="cs"/>
          <w:rtl/>
        </w:rPr>
      </w:pPr>
      <w:r>
        <w:rPr>
          <w:rtl/>
        </w:rPr>
        <w:t>&lt;</w:t>
      </w:r>
      <w:r>
        <w:rPr>
          <w:rStyle w:val="FootnoteReference"/>
        </w:rPr>
        <w:footnoteRef/>
      </w:r>
      <w:r>
        <w:rPr>
          <w:rtl/>
        </w:rPr>
        <w:t>&gt;</w:t>
      </w:r>
      <w:r>
        <w:rPr>
          <w:rFonts w:hint="cs"/>
          <w:rtl/>
        </w:rPr>
        <w:t xml:space="preserve"> ומחמת כן המלאכים לא קלסו אותו, שאמרו בתנחומא "</w:t>
      </w:r>
      <w:r>
        <w:rPr>
          <w:rtl/>
        </w:rPr>
        <w:t>כיון שנברא אדם הראשון</w:t>
      </w:r>
      <w:r>
        <w:rPr>
          <w:rFonts w:hint="cs"/>
          <w:rtl/>
        </w:rPr>
        <w:t>,</w:t>
      </w:r>
      <w:r>
        <w:rPr>
          <w:rtl/>
        </w:rPr>
        <w:t xml:space="preserve"> אמרו מלאכי השרת לפני הקב"ה</w:t>
      </w:r>
      <w:r>
        <w:rPr>
          <w:rFonts w:hint="cs"/>
          <w:rtl/>
        </w:rPr>
        <w:t>,</w:t>
      </w:r>
      <w:r>
        <w:rPr>
          <w:rtl/>
        </w:rPr>
        <w:t xml:space="preserve"> רבש"ע</w:t>
      </w:r>
      <w:r>
        <w:rPr>
          <w:rFonts w:hint="cs"/>
          <w:rtl/>
        </w:rPr>
        <w:t>,</w:t>
      </w:r>
      <w:r>
        <w:rPr>
          <w:rtl/>
        </w:rPr>
        <w:t xml:space="preserve"> זהו שאנו מקלסין אותך בשמו</w:t>
      </w:r>
      <w:r>
        <w:rPr>
          <w:rFonts w:hint="cs"/>
          <w:rtl/>
        </w:rPr>
        <w:t>.</w:t>
      </w:r>
      <w:r>
        <w:rPr>
          <w:rtl/>
        </w:rPr>
        <w:t xml:space="preserve"> אמר להם</w:t>
      </w:r>
      <w:r>
        <w:rPr>
          <w:rFonts w:hint="cs"/>
          <w:rtl/>
        </w:rPr>
        <w:t>,</w:t>
      </w:r>
      <w:r>
        <w:rPr>
          <w:rtl/>
        </w:rPr>
        <w:t xml:space="preserve"> לא</w:t>
      </w:r>
      <w:r>
        <w:rPr>
          <w:rFonts w:hint="cs"/>
          <w:rtl/>
        </w:rPr>
        <w:t>,</w:t>
      </w:r>
      <w:r>
        <w:rPr>
          <w:rtl/>
        </w:rPr>
        <w:t xml:space="preserve"> גנב הוא זה</w:t>
      </w:r>
      <w:r>
        <w:rPr>
          <w:rFonts w:hint="cs"/>
          <w:rtl/>
        </w:rPr>
        <w:t>,</w:t>
      </w:r>
      <w:r>
        <w:rPr>
          <w:rtl/>
        </w:rPr>
        <w:t xml:space="preserve"> שנ</w:t>
      </w:r>
      <w:r>
        <w:rPr>
          <w:rFonts w:hint="cs"/>
          <w:rtl/>
        </w:rPr>
        <w:t>אמר</w:t>
      </w:r>
      <w:r>
        <w:rPr>
          <w:rtl/>
        </w:rPr>
        <w:t xml:space="preserve"> </w:t>
      </w:r>
      <w:r>
        <w:rPr>
          <w:rFonts w:hint="cs"/>
          <w:rtl/>
        </w:rPr>
        <w:t>[</w:t>
      </w:r>
      <w:r>
        <w:rPr>
          <w:rtl/>
        </w:rPr>
        <w:t xml:space="preserve">בראשית </w:t>
      </w:r>
      <w:r>
        <w:rPr>
          <w:rFonts w:hint="cs"/>
          <w:rtl/>
        </w:rPr>
        <w:t>ג, יז]</w:t>
      </w:r>
      <w:r>
        <w:rPr>
          <w:rtl/>
        </w:rPr>
        <w:t xml:space="preserve"> </w:t>
      </w:r>
      <w:r>
        <w:rPr>
          <w:rFonts w:hint="cs"/>
          <w:rtl/>
        </w:rPr>
        <w:t>'</w:t>
      </w:r>
      <w:r>
        <w:rPr>
          <w:rtl/>
        </w:rPr>
        <w:t>ותאכל מן העץ</w:t>
      </w:r>
      <w:r>
        <w:rPr>
          <w:rFonts w:hint="cs"/>
          <w:rtl/>
        </w:rPr>
        <w:t>'".</w:t>
      </w:r>
    </w:p>
  </w:footnote>
  <w:footnote w:id="208">
    <w:p w:rsidR="083C3095" w:rsidRDefault="083C3095" w:rsidP="0818320E">
      <w:pPr>
        <w:pStyle w:val="FootnoteText"/>
        <w:rPr>
          <w:rFonts w:hint="cs"/>
        </w:rPr>
      </w:pPr>
      <w:r>
        <w:rPr>
          <w:rtl/>
        </w:rPr>
        <w:t>&lt;</w:t>
      </w:r>
      <w:r>
        <w:rPr>
          <w:rStyle w:val="FootnoteReference"/>
        </w:rPr>
        <w:footnoteRef/>
      </w:r>
      <w:r>
        <w:rPr>
          <w:rtl/>
        </w:rPr>
        <w:t>&gt;</w:t>
      </w:r>
      <w:r>
        <w:rPr>
          <w:rFonts w:hint="cs"/>
          <w:rtl/>
        </w:rPr>
        <w:t xml:space="preserve"> אודות שהחומר חסר, כן כתב בכמה מקומות. וכגון, באור חדש פ"ה [</w:t>
      </w:r>
      <w:r w:rsidRPr="080975C0">
        <w:rPr>
          <w:rFonts w:hint="cs"/>
          <w:sz w:val="18"/>
          <w:rtl/>
        </w:rPr>
        <w:t>תתקמג:]</w:t>
      </w:r>
      <w:r>
        <w:rPr>
          <w:rFonts w:hint="cs"/>
          <w:sz w:val="18"/>
          <w:rtl/>
        </w:rPr>
        <w:t xml:space="preserve"> כתב</w:t>
      </w:r>
      <w:r w:rsidRPr="080975C0">
        <w:rPr>
          <w:rFonts w:hint="cs"/>
          <w:sz w:val="18"/>
          <w:rtl/>
        </w:rPr>
        <w:t>: "</w:t>
      </w:r>
      <w:r w:rsidRPr="080975C0">
        <w:rPr>
          <w:rStyle w:val="LatinChar"/>
          <w:sz w:val="18"/>
          <w:rtl/>
          <w:lang w:val="en-GB"/>
        </w:rPr>
        <w:t>כי המן ועבדיו היה להם מדת החומר החסר</w:t>
      </w:r>
      <w:r w:rsidRPr="080975C0">
        <w:rPr>
          <w:rStyle w:val="LatinChar"/>
          <w:rFonts w:hint="cs"/>
          <w:sz w:val="18"/>
          <w:rtl/>
          <w:lang w:val="en-GB"/>
        </w:rPr>
        <w:t>.</w:t>
      </w:r>
      <w:r w:rsidRPr="080975C0">
        <w:rPr>
          <w:rStyle w:val="LatinChar"/>
          <w:sz w:val="18"/>
          <w:rtl/>
          <w:lang w:val="en-GB"/>
        </w:rPr>
        <w:t xml:space="preserve"> ומרדכי ומשרתיו היו לו מדת הצורה השלימה</w:t>
      </w:r>
      <w:r>
        <w:rPr>
          <w:rStyle w:val="LatinChar"/>
          <w:rFonts w:hint="cs"/>
          <w:sz w:val="18"/>
          <w:rtl/>
          <w:lang w:val="en-GB"/>
        </w:rPr>
        <w:t xml:space="preserve">... </w:t>
      </w:r>
      <w:r w:rsidRPr="080975C0">
        <w:rPr>
          <w:rStyle w:val="LatinChar"/>
          <w:sz w:val="18"/>
          <w:rtl/>
          <w:lang w:val="en-GB"/>
        </w:rPr>
        <w:t xml:space="preserve">וכדכתיב </w:t>
      </w:r>
      <w:r>
        <w:rPr>
          <w:rStyle w:val="LatinChar"/>
          <w:rFonts w:hint="cs"/>
          <w:sz w:val="18"/>
          <w:rtl/>
          <w:lang w:val="en-GB"/>
        </w:rPr>
        <w:t>[</w:t>
      </w:r>
      <w:r w:rsidRPr="080975C0">
        <w:rPr>
          <w:rStyle w:val="LatinChar"/>
          <w:sz w:val="18"/>
          <w:rtl/>
          <w:lang w:val="en-GB"/>
        </w:rPr>
        <w:t>משלי יג, כה</w:t>
      </w:r>
      <w:r>
        <w:rPr>
          <w:rStyle w:val="LatinChar"/>
          <w:rFonts w:hint="cs"/>
          <w:sz w:val="18"/>
          <w:rtl/>
          <w:lang w:val="en-GB"/>
        </w:rPr>
        <w:t>]</w:t>
      </w:r>
      <w:r w:rsidRPr="080975C0">
        <w:rPr>
          <w:rStyle w:val="LatinChar"/>
          <w:sz w:val="18"/>
          <w:rtl/>
          <w:lang w:val="en-GB"/>
        </w:rPr>
        <w:t xml:space="preserve"> </w:t>
      </w:r>
      <w:r>
        <w:rPr>
          <w:rStyle w:val="LatinChar"/>
          <w:rFonts w:hint="cs"/>
          <w:sz w:val="18"/>
          <w:rtl/>
          <w:lang w:val="en-GB"/>
        </w:rPr>
        <w:t>'</w:t>
      </w:r>
      <w:r w:rsidRPr="080975C0">
        <w:rPr>
          <w:rStyle w:val="LatinChar"/>
          <w:sz w:val="18"/>
          <w:rtl/>
          <w:lang w:val="en-GB"/>
        </w:rPr>
        <w:t>צדיק אוכל לשובע נפשו ובטן רשעים תחסר</w:t>
      </w:r>
      <w:r>
        <w:rPr>
          <w:rStyle w:val="LatinChar"/>
          <w:rFonts w:hint="cs"/>
          <w:sz w:val="18"/>
          <w:rtl/>
          <w:lang w:val="en-GB"/>
        </w:rPr>
        <w:t>'</w:t>
      </w:r>
      <w:r w:rsidRPr="080975C0">
        <w:rPr>
          <w:rStyle w:val="LatinChar"/>
          <w:rFonts w:hint="cs"/>
          <w:sz w:val="18"/>
          <w:rtl/>
          <w:lang w:val="en-GB"/>
        </w:rPr>
        <w:t>.</w:t>
      </w:r>
      <w:r w:rsidRPr="080975C0">
        <w:rPr>
          <w:rStyle w:val="LatinChar"/>
          <w:sz w:val="18"/>
          <w:rtl/>
          <w:lang w:val="en-GB"/>
        </w:rPr>
        <w:t xml:space="preserve"> כלומר</w:t>
      </w:r>
      <w:r w:rsidRPr="080975C0">
        <w:rPr>
          <w:rStyle w:val="LatinChar"/>
          <w:rFonts w:hint="cs"/>
          <w:sz w:val="18"/>
          <w:rtl/>
          <w:lang w:val="en-GB"/>
        </w:rPr>
        <w:t>,</w:t>
      </w:r>
      <w:r w:rsidRPr="080975C0">
        <w:rPr>
          <w:rStyle w:val="LatinChar"/>
          <w:sz w:val="18"/>
          <w:rtl/>
          <w:lang w:val="en-GB"/>
        </w:rPr>
        <w:t xml:space="preserve"> כי הצדיק שיש לו השלמה</w:t>
      </w:r>
      <w:r w:rsidRPr="080975C0">
        <w:rPr>
          <w:rStyle w:val="LatinChar"/>
          <w:rFonts w:hint="cs"/>
          <w:sz w:val="18"/>
          <w:rtl/>
          <w:lang w:val="en-GB"/>
        </w:rPr>
        <w:t>,</w:t>
      </w:r>
      <w:r w:rsidRPr="080975C0">
        <w:rPr>
          <w:rStyle w:val="LatinChar"/>
          <w:sz w:val="18"/>
          <w:rtl/>
          <w:lang w:val="en-GB"/>
        </w:rPr>
        <w:t xml:space="preserve"> לכך אוכל לשובע נפשו</w:t>
      </w:r>
      <w:r w:rsidRPr="080975C0">
        <w:rPr>
          <w:rStyle w:val="LatinChar"/>
          <w:rFonts w:hint="cs"/>
          <w:sz w:val="18"/>
          <w:rtl/>
          <w:lang w:val="en-GB"/>
        </w:rPr>
        <w:t>,</w:t>
      </w:r>
      <w:r w:rsidRPr="080975C0">
        <w:rPr>
          <w:rStyle w:val="LatinChar"/>
          <w:sz w:val="18"/>
          <w:rtl/>
          <w:lang w:val="en-GB"/>
        </w:rPr>
        <w:t xml:space="preserve"> דהיינו שיהיה בשלימות</w:t>
      </w:r>
      <w:r w:rsidRPr="080975C0">
        <w:rPr>
          <w:rStyle w:val="LatinChar"/>
          <w:rFonts w:hint="cs"/>
          <w:sz w:val="18"/>
          <w:rtl/>
          <w:lang w:val="en-GB"/>
        </w:rPr>
        <w:t>,</w:t>
      </w:r>
      <w:r w:rsidRPr="080975C0">
        <w:rPr>
          <w:rStyle w:val="LatinChar"/>
          <w:sz w:val="18"/>
          <w:rtl/>
          <w:lang w:val="en-GB"/>
        </w:rPr>
        <w:t xml:space="preserve"> כמו שנפשו הוא בשלימות</w:t>
      </w:r>
      <w:r w:rsidRPr="080975C0">
        <w:rPr>
          <w:rStyle w:val="LatinChar"/>
          <w:rFonts w:hint="cs"/>
          <w:sz w:val="18"/>
          <w:rtl/>
          <w:lang w:val="en-GB"/>
        </w:rPr>
        <w:t>.</w:t>
      </w:r>
      <w:r w:rsidRPr="080975C0">
        <w:rPr>
          <w:rStyle w:val="LatinChar"/>
          <w:sz w:val="18"/>
          <w:rtl/>
          <w:lang w:val="en-GB"/>
        </w:rPr>
        <w:t xml:space="preserve"> אבל </w:t>
      </w:r>
      <w:r>
        <w:rPr>
          <w:rStyle w:val="LatinChar"/>
          <w:rFonts w:hint="cs"/>
          <w:sz w:val="18"/>
          <w:rtl/>
          <w:lang w:val="en-GB"/>
        </w:rPr>
        <w:t>'</w:t>
      </w:r>
      <w:r w:rsidRPr="080975C0">
        <w:rPr>
          <w:rStyle w:val="LatinChar"/>
          <w:sz w:val="18"/>
          <w:rtl/>
          <w:lang w:val="en-GB"/>
        </w:rPr>
        <w:t>בטן רשעים תחסר</w:t>
      </w:r>
      <w:r>
        <w:rPr>
          <w:rStyle w:val="LatinChar"/>
          <w:rFonts w:hint="cs"/>
          <w:sz w:val="18"/>
          <w:rtl/>
          <w:lang w:val="en-GB"/>
        </w:rPr>
        <w:t>'</w:t>
      </w:r>
      <w:r w:rsidRPr="080975C0">
        <w:rPr>
          <w:rStyle w:val="LatinChar"/>
          <w:rFonts w:hint="cs"/>
          <w:sz w:val="18"/>
          <w:rtl/>
          <w:lang w:val="en-GB"/>
        </w:rPr>
        <w:t>,</w:t>
      </w:r>
      <w:r w:rsidRPr="080975C0">
        <w:rPr>
          <w:rStyle w:val="LatinChar"/>
          <w:sz w:val="18"/>
          <w:rtl/>
          <w:lang w:val="en-GB"/>
        </w:rPr>
        <w:t xml:space="preserve"> כי הבטן הוא חמרי</w:t>
      </w:r>
      <w:r w:rsidRPr="080975C0">
        <w:rPr>
          <w:rStyle w:val="LatinChar"/>
          <w:rFonts w:hint="cs"/>
          <w:sz w:val="18"/>
          <w:rtl/>
          <w:lang w:val="en-GB"/>
        </w:rPr>
        <w:t>,</w:t>
      </w:r>
      <w:r w:rsidRPr="080975C0">
        <w:rPr>
          <w:rStyle w:val="LatinChar"/>
          <w:sz w:val="18"/>
          <w:rtl/>
          <w:lang w:val="en-GB"/>
        </w:rPr>
        <w:t xml:space="preserve"> והרשע שהוא חסר בעצמו</w:t>
      </w:r>
      <w:r w:rsidRPr="080975C0">
        <w:rPr>
          <w:rStyle w:val="LatinChar"/>
          <w:rFonts w:hint="cs"/>
          <w:sz w:val="18"/>
          <w:rtl/>
          <w:lang w:val="en-GB"/>
        </w:rPr>
        <w:t>,</w:t>
      </w:r>
      <w:r w:rsidRPr="080975C0">
        <w:rPr>
          <w:rStyle w:val="LatinChar"/>
          <w:sz w:val="18"/>
          <w:rtl/>
          <w:lang w:val="en-GB"/>
        </w:rPr>
        <w:t xml:space="preserve"> ולכך יש לו משפט החומר</w:t>
      </w:r>
      <w:r w:rsidRPr="080975C0">
        <w:rPr>
          <w:rStyle w:val="LatinChar"/>
          <w:rFonts w:hint="cs"/>
          <w:sz w:val="18"/>
          <w:rtl/>
          <w:lang w:val="en-GB"/>
        </w:rPr>
        <w:t>,</w:t>
      </w:r>
      <w:r w:rsidRPr="080975C0">
        <w:rPr>
          <w:rStyle w:val="LatinChar"/>
          <w:sz w:val="18"/>
          <w:rtl/>
          <w:lang w:val="en-GB"/>
        </w:rPr>
        <w:t xml:space="preserve"> שהוא חסר ואינו שבע</w:t>
      </w:r>
      <w:r>
        <w:rPr>
          <w:rFonts w:hint="cs"/>
          <w:rtl/>
        </w:rPr>
        <w:t>". ובח"א לשבת לב: [א, כד:] כתב: "כבר ידעת כח החומר... לא ישבע, ולעולם הוא חסר, ואינו מקבל שביעה לעולם". וכן הוא בח"א לסנהדרין נב. [ג, קסב.]. ובח"א לחולין מד: [ד, צה.] כתב: "</w:t>
      </w:r>
      <w:r>
        <w:rPr>
          <w:rtl/>
        </w:rPr>
        <w:t>מדת החומר שהוא חסר תמי</w:t>
      </w:r>
      <w:r>
        <w:rPr>
          <w:rFonts w:hint="cs"/>
          <w:rtl/>
        </w:rPr>
        <w:t>ד". ו</w:t>
      </w:r>
      <w:r>
        <w:rPr>
          <w:rtl/>
        </w:rPr>
        <w:t>אמרו חכמים [ברכות כט:] "יהי רצון מלפניך ה' אלקינו שתתן לכל אחד ואחד כדי פרנסתו, ולכל גויה וגויה די מחסורה"</w:t>
      </w:r>
      <w:r>
        <w:rPr>
          <w:rFonts w:hint="cs"/>
          <w:rtl/>
        </w:rPr>
        <w:t>,</w:t>
      </w:r>
      <w:r>
        <w:rPr>
          <w:rtl/>
        </w:rPr>
        <w:t xml:space="preserve"> הרי שהגוף הוא תמיד חסר</w:t>
      </w:r>
      <w:r>
        <w:rPr>
          <w:rFonts w:hint="cs"/>
          <w:rtl/>
        </w:rPr>
        <w:t xml:space="preserve"> [הובא למעלה פ"ד הערה 36, פי"ד הערה 67, פי"ז הערה 15, פי"ט הערה 191, פ"כ הערה 88, פכ"ח הערה 38, ופמ"ג הערה 57]. </w:t>
      </w:r>
    </w:p>
  </w:footnote>
  <w:footnote w:id="209">
    <w:p w:rsidR="083C3095" w:rsidRDefault="083C3095" w:rsidP="08CF3DE5">
      <w:pPr>
        <w:pStyle w:val="FootnoteText"/>
        <w:rPr>
          <w:rFonts w:hint="cs"/>
          <w:rtl/>
        </w:rPr>
      </w:pPr>
      <w:r>
        <w:rPr>
          <w:rtl/>
        </w:rPr>
        <w:t>&lt;</w:t>
      </w:r>
      <w:r>
        <w:rPr>
          <w:rStyle w:val="FootnoteReference"/>
        </w:rPr>
        <w:footnoteRef/>
      </w:r>
      <w:r>
        <w:rPr>
          <w:rtl/>
        </w:rPr>
        <w:t>&gt;</w:t>
      </w:r>
      <w:r>
        <w:rPr>
          <w:rFonts w:hint="cs"/>
          <w:rtl/>
        </w:rPr>
        <w:t xml:space="preserve"> אודות שהחומר מקבל, כן כתב בהרבה מקומות. וכגון, למעלה פ"כ [רלח:] כתב: "כי הנבדל נותן, והגשם הוא מקבל". ו</w:t>
      </w:r>
      <w:r>
        <w:rPr>
          <w:rtl/>
        </w:rPr>
        <w:t xml:space="preserve">בכת"י </w:t>
      </w:r>
      <w:r>
        <w:rPr>
          <w:rFonts w:hint="cs"/>
          <w:rtl/>
        </w:rPr>
        <w:t>לדר"ח פ"ב מ"ה [הובא שם בהערה 516] כתב</w:t>
      </w:r>
      <w:r>
        <w:rPr>
          <w:rtl/>
        </w:rPr>
        <w:t>: "כי האדם כאשר יש לו גסות החמרי, והחמרי הוא מקבל, ואינו משפיע, ולכך עם הארץ אינו חסיד, כי החסיד עושה החסידות וטוב עם אחר</w:t>
      </w:r>
      <w:r>
        <w:rPr>
          <w:rFonts w:hint="cs"/>
          <w:rtl/>
        </w:rPr>
        <w:t>..</w:t>
      </w:r>
      <w:r>
        <w:rPr>
          <w:rtl/>
        </w:rPr>
        <w:t xml:space="preserve">. ולכך אמרו </w:t>
      </w:r>
      <w:r>
        <w:rPr>
          <w:rFonts w:hint="cs"/>
          <w:rtl/>
        </w:rPr>
        <w:t xml:space="preserve">[אבות פ"ב מ"ה] </w:t>
      </w:r>
      <w:r>
        <w:rPr>
          <w:rtl/>
        </w:rPr>
        <w:t>'אין עם הארץ חסיד', שכל חסידות מה שהוא עושה הטוב עם הבריות, ואין המדה הזאת ראוי לעם הארץ, שהוא חמרי, והוא מקבל, ואינו משפיע לאחר". ובנתיב גמילות חסדים פ"א [א, קמו.]</w:t>
      </w:r>
      <w:r>
        <w:rPr>
          <w:rFonts w:hint="cs"/>
          <w:rtl/>
        </w:rPr>
        <w:t xml:space="preserve"> כתב</w:t>
      </w:r>
      <w:r>
        <w:rPr>
          <w:rtl/>
        </w:rPr>
        <w:t>: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w:t>
      </w:r>
      <w:r>
        <w:rPr>
          <w:rFonts w:hint="cs"/>
          <w:rtl/>
        </w:rPr>
        <w:t>. ובח"א ליבמות קה. [א, קמו.] כתב: "</w:t>
      </w:r>
      <w:r>
        <w:rPr>
          <w:rtl/>
        </w:rPr>
        <w:t>בעל גמילות חסדים יש בו הטוב</w:t>
      </w:r>
      <w:r>
        <w:rPr>
          <w:rFonts w:hint="cs"/>
          <w:rtl/>
        </w:rPr>
        <w:t>,</w:t>
      </w:r>
      <w:r>
        <w:rPr>
          <w:rtl/>
        </w:rPr>
        <w:t xml:space="preserve"> ומשפיע הטוב והחסד לאחר, ובזה הוא מסולק מן החמרי</w:t>
      </w:r>
      <w:r>
        <w:rPr>
          <w:rFonts w:hint="cs"/>
          <w:rtl/>
        </w:rPr>
        <w:t>,</w:t>
      </w:r>
      <w:r>
        <w:rPr>
          <w:rtl/>
        </w:rPr>
        <w:t xml:space="preserve"> כי החמרי הוא מקבל ואינו משפיע כלל</w:t>
      </w:r>
      <w:r>
        <w:rPr>
          <w:rFonts w:hint="cs"/>
          <w:rtl/>
        </w:rPr>
        <w:t>.</w:t>
      </w:r>
      <w:r>
        <w:rPr>
          <w:rtl/>
        </w:rPr>
        <w:t xml:space="preserve"> ולכך אמרו </w:t>
      </w:r>
      <w:r>
        <w:rPr>
          <w:rFonts w:hint="cs"/>
          <w:rtl/>
        </w:rPr>
        <w:t>'</w:t>
      </w:r>
      <w:r>
        <w:rPr>
          <w:rtl/>
        </w:rPr>
        <w:t>אין עם הארץ חסיד</w:t>
      </w:r>
      <w:r>
        <w:rPr>
          <w:rFonts w:hint="cs"/>
          <w:rtl/>
        </w:rPr>
        <w:t>'.</w:t>
      </w:r>
      <w:r>
        <w:rPr>
          <w:rtl/>
        </w:rPr>
        <w:t xml:space="preserve"> כי החסיד הוא שנוהג חסידת עם אחר</w:t>
      </w:r>
      <w:r>
        <w:rPr>
          <w:rFonts w:hint="cs"/>
          <w:rtl/>
        </w:rPr>
        <w:t>,</w:t>
      </w:r>
      <w:r>
        <w:rPr>
          <w:rtl/>
        </w:rPr>
        <w:t xml:space="preserve"> ומשפיע לו הטוב</w:t>
      </w:r>
      <w:r>
        <w:rPr>
          <w:rFonts w:hint="cs"/>
          <w:rtl/>
        </w:rPr>
        <w:t>.</w:t>
      </w:r>
      <w:r>
        <w:rPr>
          <w:rtl/>
        </w:rPr>
        <w:t xml:space="preserve"> וזה שהוא עם הארץ בעל חומר</w:t>
      </w:r>
      <w:r>
        <w:rPr>
          <w:rFonts w:hint="cs"/>
          <w:rtl/>
        </w:rPr>
        <w:t>,</w:t>
      </w:r>
      <w:r>
        <w:rPr>
          <w:rtl/>
        </w:rPr>
        <w:t xml:space="preserve"> אין משפיע הטוב לאחר</w:t>
      </w:r>
      <w:r>
        <w:rPr>
          <w:rFonts w:hint="cs"/>
          <w:rtl/>
        </w:rPr>
        <w:t>.</w:t>
      </w:r>
      <w:r>
        <w:rPr>
          <w:rtl/>
        </w:rPr>
        <w:t xml:space="preserve"> כי החמרי הוא מקבל</w:t>
      </w:r>
      <w:r>
        <w:rPr>
          <w:rFonts w:hint="cs"/>
          <w:rtl/>
        </w:rPr>
        <w:t>,</w:t>
      </w:r>
      <w:r>
        <w:rPr>
          <w:rtl/>
        </w:rPr>
        <w:t xml:space="preserve"> ואין משפיע</w:t>
      </w:r>
      <w:r>
        <w:rPr>
          <w:rFonts w:hint="cs"/>
          <w:rtl/>
        </w:rPr>
        <w:t>". ובח"א לב"ב עד. [ג, קב.] כתב: "שאילו היה להם ענין הגשם, אין הגשם משפיע". @</w:t>
      </w:r>
      <w:r w:rsidRPr="08CF3DE5">
        <w:rPr>
          <w:rFonts w:hint="cs"/>
          <w:b/>
          <w:bCs/>
          <w:rtl/>
        </w:rPr>
        <w:t>ומצינו בספריו</w:t>
      </w:r>
      <w:r>
        <w:rPr>
          <w:rFonts w:hint="cs"/>
          <w:rtl/>
        </w:rPr>
        <w:t>^ שני הסברים מדוע החומרי מקבל; (א) כל קבלה מורה על חסרון במקבל, וחסרון שייך רק אצל החומרי. (ב) עצם הקבלה הוא הרכבת הנותן עם המקבל, כי מעתה המקבל אינו עומד יותר לעצמו, אלא הוא מורכב ומתאחד עם הנותן, וההרכבה שייכת רק אצל החומרי. @</w:t>
      </w:r>
      <w:r w:rsidRPr="088F6BA8">
        <w:rPr>
          <w:rFonts w:hint="cs"/>
          <w:b/>
          <w:bCs/>
          <w:rtl/>
        </w:rPr>
        <w:t>כהסבר ה</w:t>
      </w:r>
      <w:r>
        <w:rPr>
          <w:rFonts w:hint="cs"/>
          <w:b/>
          <w:bCs/>
          <w:rtl/>
        </w:rPr>
        <w:t>ראשון</w:t>
      </w:r>
      <w:r>
        <w:rPr>
          <w:rFonts w:hint="cs"/>
          <w:rtl/>
        </w:rPr>
        <w:t>^ כתב כאן. וכן בדר"ח פ"ד מ"א [כ.] כתב: "כי החומר הוא החסר תמיד, והוא מקבל מן אחר, כמו שהתבאר לך פעמים הרבה מענין החומר שהוא חסר, ולכך הוא מקבל מן אחר". ובנתיב העבודה פי"ז [א, קלא.] כתב: "כי הקבלה הוא מצד החסרון, שכל מקבל הוא חסר". ובנצח ישראל פמ"ב [תשלג.] כתב: "וכל חסר מקבל". ובנר מצוה [כח.] כתב: "כל ענין כח הגוף שהוא לעולם חסר, והוא מקבל תמיד"</w:t>
      </w:r>
      <w:r>
        <w:rPr>
          <w:rtl/>
        </w:rPr>
        <w:t>.</w:t>
      </w:r>
      <w:r>
        <w:rPr>
          <w:rFonts w:hint="cs"/>
          <w:rtl/>
        </w:rPr>
        <w:t xml:space="preserve"> ובנתיב העושר פ"א [ב, רכד.] כתב: "דבר זה מבואר כי כל מקבל חסר, וכל חסר דבק בו ההעדר. והפך זה שאינו מקבל, מסולק מן ההעדר". וכן הוא בח"א לסנהדרין נב. [ג, קסב.]. @</w:t>
      </w:r>
      <w:r w:rsidRPr="08FD77C4">
        <w:rPr>
          <w:rFonts w:hint="cs"/>
          <w:b/>
          <w:bCs/>
          <w:rtl/>
        </w:rPr>
        <w:t>וכהסבר ה</w:t>
      </w:r>
      <w:r w:rsidRPr="08CF3DE5">
        <w:rPr>
          <w:rFonts w:hint="cs"/>
          <w:b/>
          <w:bCs/>
          <w:rtl/>
        </w:rPr>
        <w:t>שני</w:t>
      </w:r>
      <w:r>
        <w:rPr>
          <w:rFonts w:hint="cs"/>
          <w:rtl/>
        </w:rPr>
        <w:t>^ כתב בנצח ישראל פכ"ט [תקעט:], וז"ל: "</w:t>
      </w:r>
      <w:r>
        <w:rPr>
          <w:rtl/>
        </w:rPr>
        <w:t>וידוע כי השכל הוא פשוט, ואין שייך בו קבלה, כי אם החומר הוא שמקבל. לכך לא תמצא בעליונים</w:t>
      </w:r>
      <w:r>
        <w:rPr>
          <w:rFonts w:hint="cs"/>
          <w:rtl/>
        </w:rPr>
        <w:t>,</w:t>
      </w:r>
      <w:r>
        <w:rPr>
          <w:rtl/>
        </w:rPr>
        <w:t xml:space="preserve"> שהם נבדלים שכליים</w:t>
      </w:r>
      <w:r>
        <w:rPr>
          <w:rFonts w:hint="cs"/>
          <w:rtl/>
        </w:rPr>
        <w:t>,</w:t>
      </w:r>
      <w:r>
        <w:rPr>
          <w:rtl/>
        </w:rPr>
        <w:t xml:space="preserve"> שהם מקבלים זה מזה. והאדם אי אפשר שלא יהיה בעל משא ומתן, לכך אי אפשר שלא יהיה מקבל זה מזה</w:t>
      </w:r>
      <w:r>
        <w:rPr>
          <w:rFonts w:hint="cs"/>
          <w:rtl/>
        </w:rPr>
        <w:t>". ובנתיב התורה פ"ד [רא.] כתב: "</w:t>
      </w:r>
      <w:r>
        <w:rPr>
          <w:rtl/>
        </w:rPr>
        <w:t>כי תלמיד חכם יש לו השכל</w:t>
      </w:r>
      <w:r>
        <w:rPr>
          <w:rFonts w:hint="cs"/>
          <w:rtl/>
        </w:rPr>
        <w:t>,</w:t>
      </w:r>
      <w:r>
        <w:rPr>
          <w:rtl/>
        </w:rPr>
        <w:t xml:space="preserve"> אשר הוא פשוט לגמרי</w:t>
      </w:r>
      <w:r>
        <w:rPr>
          <w:rFonts w:hint="cs"/>
          <w:rtl/>
        </w:rPr>
        <w:t>,</w:t>
      </w:r>
      <w:r>
        <w:rPr>
          <w:rtl/>
        </w:rPr>
        <w:t xml:space="preserve"> והפשוט אינו מקבל כלל</w:t>
      </w:r>
      <w:r>
        <w:rPr>
          <w:rFonts w:hint="cs"/>
          <w:rtl/>
        </w:rPr>
        <w:t>,</w:t>
      </w:r>
      <w:r>
        <w:rPr>
          <w:rtl/>
        </w:rPr>
        <w:t xml:space="preserve"> רק עומד בעצמו</w:t>
      </w:r>
      <w:r>
        <w:rPr>
          <w:rFonts w:hint="cs"/>
          <w:rtl/>
        </w:rPr>
        <w:t>.</w:t>
      </w:r>
      <w:r>
        <w:rPr>
          <w:rtl/>
        </w:rPr>
        <w:t xml:space="preserve"> כי כל מקבל מאחר הוא כמו מורכב</w:t>
      </w:r>
      <w:r>
        <w:rPr>
          <w:rFonts w:hint="cs"/>
          <w:rtl/>
        </w:rPr>
        <w:t>,</w:t>
      </w:r>
      <w:r>
        <w:rPr>
          <w:rtl/>
        </w:rPr>
        <w:t xml:space="preserve"> כאשר הוא מקבל</w:t>
      </w:r>
      <w:r>
        <w:rPr>
          <w:rFonts w:hint="cs"/>
          <w:rtl/>
        </w:rPr>
        <w:t>...</w:t>
      </w:r>
      <w:r>
        <w:rPr>
          <w:rtl/>
        </w:rPr>
        <w:t xml:space="preserve"> שהגשמי החמרי מקבל</w:t>
      </w:r>
      <w:r>
        <w:rPr>
          <w:rFonts w:hint="cs"/>
          <w:rtl/>
        </w:rPr>
        <w:t>,</w:t>
      </w:r>
      <w:r>
        <w:rPr>
          <w:rtl/>
        </w:rPr>
        <w:t xml:space="preserve"> והשכלי אינו מקבל</w:t>
      </w:r>
      <w:r>
        <w:rPr>
          <w:rFonts w:hint="cs"/>
          <w:rtl/>
        </w:rPr>
        <w:t>,</w:t>
      </w:r>
      <w:r>
        <w:rPr>
          <w:rtl/>
        </w:rPr>
        <w:t xml:space="preserve"> שהוא פשוט</w:t>
      </w:r>
      <w:r>
        <w:rPr>
          <w:rFonts w:hint="cs"/>
          <w:rtl/>
        </w:rPr>
        <w:t xml:space="preserve">". ובדר"ח פ"ב מ"ה [תקפז:] כתב: "עולם ההרכבה, שהם מקבלים זה מזה... ודבר זה הפך עולם השכל, שאין שייך בו קבלה זה מזה, רק כל אחד עומד בעצמו". ושם במשנה ט [תשכא.] כתב: "מי שמקבל מזולתו אינו פשוט... שאם היה פשוט היה מסולק מן הקבלה מזולתו... כי מי שיש בו מדת הפשיטות, עומד בעצמו, אינו מקבל מזולתו... </w:t>
      </w:r>
      <w:r>
        <w:rPr>
          <w:rtl/>
        </w:rPr>
        <w:t>והקבלה מזולתו הוא הרכבה</w:t>
      </w:r>
      <w:r>
        <w:rPr>
          <w:rFonts w:hint="cs"/>
          <w:rtl/>
        </w:rPr>
        <w:t>,</w:t>
      </w:r>
      <w:r>
        <w:rPr>
          <w:rtl/>
        </w:rPr>
        <w:t xml:space="preserve"> שאינו עומד בעצמו</w:t>
      </w:r>
      <w:r>
        <w:rPr>
          <w:rFonts w:hint="cs"/>
          <w:rtl/>
        </w:rPr>
        <w:t xml:space="preserve">... </w:t>
      </w:r>
      <w:r>
        <w:rPr>
          <w:rtl/>
        </w:rPr>
        <w:t>כי כאשר גוזל מאחרים</w:t>
      </w:r>
      <w:r>
        <w:rPr>
          <w:rFonts w:hint="cs"/>
          <w:rtl/>
        </w:rPr>
        <w:t>,</w:t>
      </w:r>
      <w:r>
        <w:rPr>
          <w:rtl/>
        </w:rPr>
        <w:t xml:space="preserve"> הנה אינו ראוי להיות קר</w:t>
      </w:r>
      <w:r>
        <w:rPr>
          <w:rFonts w:hint="cs"/>
          <w:rtl/>
        </w:rPr>
        <w:t>ו</w:t>
      </w:r>
      <w:r>
        <w:rPr>
          <w:rtl/>
        </w:rPr>
        <w:t>ב אל השם יתברך, כי הוא יתברך פשוט בתכלית הפשיטות, ומי שהוא גוזל מאחרים הרי הוא מקבל מזולתו שאינו ראוי לו, ואין זה פשוט</w:t>
      </w:r>
      <w:r>
        <w:rPr>
          <w:rFonts w:hint="cs"/>
          <w:rtl/>
        </w:rPr>
        <w:t>,</w:t>
      </w:r>
      <w:r>
        <w:rPr>
          <w:rtl/>
        </w:rPr>
        <w:t xml:space="preserve"> כי הפשוט עומד בעצמו</w:t>
      </w:r>
      <w:r>
        <w:rPr>
          <w:rFonts w:hint="cs"/>
          <w:rtl/>
        </w:rPr>
        <w:t>,</w:t>
      </w:r>
      <w:r>
        <w:rPr>
          <w:rtl/>
        </w:rPr>
        <w:t xml:space="preserve"> אינו מקבל מזולתו</w:t>
      </w:r>
      <w:r>
        <w:rPr>
          <w:rFonts w:hint="cs"/>
          <w:rtl/>
        </w:rPr>
        <w:t>.</w:t>
      </w:r>
      <w:r>
        <w:rPr>
          <w:rtl/>
        </w:rPr>
        <w:t xml:space="preserve"> והקבלה מזולתו הוא הרכבה</w:t>
      </w:r>
      <w:r>
        <w:rPr>
          <w:rFonts w:hint="cs"/>
          <w:rtl/>
        </w:rPr>
        <w:t>,</w:t>
      </w:r>
      <w:r>
        <w:rPr>
          <w:rtl/>
        </w:rPr>
        <w:t xml:space="preserve"> שאינו עומד בעצמו</w:t>
      </w:r>
      <w:r>
        <w:rPr>
          <w:rFonts w:hint="cs"/>
          <w:rtl/>
        </w:rPr>
        <w:t>". ובנתיב יראת השם ר"פ ב [ב, כד.] כתב: "</w:t>
      </w:r>
      <w:r>
        <w:rPr>
          <w:rtl/>
        </w:rPr>
        <w:t>כי העליונים אין אחד מקבל מזולתו, לפי שאם אחד היה מקבל מזולתו היה בהם הרכבה</w:t>
      </w:r>
      <w:r>
        <w:rPr>
          <w:rFonts w:hint="cs"/>
          <w:rtl/>
        </w:rPr>
        <w:t>,</w:t>
      </w:r>
      <w:r>
        <w:rPr>
          <w:rtl/>
        </w:rPr>
        <w:t xml:space="preserve"> שהרי מקבל מזולתו, ודבר זה לא שייך בעליונים</w:t>
      </w:r>
      <w:r>
        <w:rPr>
          <w:rFonts w:hint="cs"/>
          <w:rtl/>
        </w:rPr>
        <w:t>.</w:t>
      </w:r>
      <w:r>
        <w:rPr>
          <w:rtl/>
        </w:rPr>
        <w:t xml:space="preserve"> אף כי הם מקבלים מן השם ית</w:t>
      </w:r>
      <w:r>
        <w:rPr>
          <w:rFonts w:hint="cs"/>
          <w:rtl/>
        </w:rPr>
        <w:t>ברך,</w:t>
      </w:r>
      <w:r>
        <w:rPr>
          <w:rtl/>
        </w:rPr>
        <w:t xml:space="preserve"> לא נחשב דבר זה להם הרכבה</w:t>
      </w:r>
      <w:r>
        <w:rPr>
          <w:rFonts w:hint="cs"/>
          <w:rtl/>
        </w:rPr>
        <w:t>,</w:t>
      </w:r>
      <w:r>
        <w:rPr>
          <w:rtl/>
        </w:rPr>
        <w:t xml:space="preserve"> שיהיה האחד מורכב מעצמו ומזולתו</w:t>
      </w:r>
      <w:r>
        <w:rPr>
          <w:rFonts w:hint="cs"/>
          <w:rtl/>
        </w:rPr>
        <w:t>.</w:t>
      </w:r>
      <w:r>
        <w:rPr>
          <w:rtl/>
        </w:rPr>
        <w:t xml:space="preserve"> ודבר זה לא יתכן בנבדלים</w:t>
      </w:r>
      <w:r>
        <w:rPr>
          <w:rFonts w:hint="cs"/>
          <w:rtl/>
        </w:rPr>
        <w:t>,</w:t>
      </w:r>
      <w:r>
        <w:rPr>
          <w:rtl/>
        </w:rPr>
        <w:t xml:space="preserve"> שאין בהם הרכבה כלל</w:t>
      </w:r>
      <w:r>
        <w:rPr>
          <w:rFonts w:hint="cs"/>
          <w:rtl/>
        </w:rPr>
        <w:t>...</w:t>
      </w:r>
      <w:r>
        <w:rPr>
          <w:rtl/>
        </w:rPr>
        <w:t xml:space="preserve"> ואין במורכבים אחד עומד בעצמו</w:t>
      </w:r>
      <w:r>
        <w:rPr>
          <w:rFonts w:hint="cs"/>
          <w:rtl/>
        </w:rPr>
        <w:t>,</w:t>
      </w:r>
      <w:r>
        <w:rPr>
          <w:rtl/>
        </w:rPr>
        <w:t xml:space="preserve"> שאם היה עומד בעצמו ולא היה שום חבור אל זולתו</w:t>
      </w:r>
      <w:r>
        <w:rPr>
          <w:rFonts w:hint="cs"/>
          <w:rtl/>
        </w:rPr>
        <w:t>,</w:t>
      </w:r>
      <w:r>
        <w:rPr>
          <w:rtl/>
        </w:rPr>
        <w:t xml:space="preserve"> דבר זה הוא פשיטות</w:t>
      </w:r>
      <w:r>
        <w:rPr>
          <w:rFonts w:hint="cs"/>
          <w:rtl/>
        </w:rPr>
        <w:t>,</w:t>
      </w:r>
      <w:r>
        <w:rPr>
          <w:rtl/>
        </w:rPr>
        <w:t xml:space="preserve"> ואין פשיטות בתחתונים</w:t>
      </w:r>
      <w:r>
        <w:rPr>
          <w:rFonts w:hint="cs"/>
          <w:rtl/>
        </w:rPr>
        <w:t xml:space="preserve">" [הובא למעלה פ"כ הערה 88, וש"נ]. וראה להלן פמ"ז הערה 381, שנתבאר שם שלכך מן הנמנע לומר ח"ו אצל הקב"ה שהוא מקבל דבר מבני אדם. </w:t>
      </w:r>
    </w:p>
  </w:footnote>
  <w:footnote w:id="210">
    <w:p w:rsidR="083C3095" w:rsidRDefault="083C3095" w:rsidP="08030183">
      <w:pPr>
        <w:pStyle w:val="FootnoteText"/>
        <w:rPr>
          <w:rFonts w:hint="cs"/>
        </w:rPr>
      </w:pPr>
      <w:r>
        <w:rPr>
          <w:rtl/>
        </w:rPr>
        <w:t>&lt;</w:t>
      </w:r>
      <w:r>
        <w:rPr>
          <w:rStyle w:val="FootnoteReference"/>
        </w:rPr>
        <w:footnoteRef/>
      </w:r>
      <w:r>
        <w:rPr>
          <w:rtl/>
        </w:rPr>
        <w:t>&gt;</w:t>
      </w:r>
      <w:r>
        <w:rPr>
          <w:rFonts w:hint="cs"/>
          <w:rtl/>
        </w:rPr>
        <w:t xml:space="preserve"> לשונו בנתיב העבודה פ"ב [א, פ.]: "</w:t>
      </w:r>
      <w:r>
        <w:rPr>
          <w:rtl/>
        </w:rPr>
        <w:t xml:space="preserve">אמרו </w:t>
      </w:r>
      <w:r>
        <w:rPr>
          <w:rFonts w:hint="cs"/>
          <w:rtl/>
        </w:rPr>
        <w:t>[</w:t>
      </w:r>
      <w:r>
        <w:rPr>
          <w:rtl/>
        </w:rPr>
        <w:t>עירובין סד</w:t>
      </w:r>
      <w:r>
        <w:rPr>
          <w:rFonts w:hint="cs"/>
          <w:rtl/>
        </w:rPr>
        <w:t>.]</w:t>
      </w:r>
      <w:r>
        <w:rPr>
          <w:rtl/>
        </w:rPr>
        <w:t xml:space="preserve"> תפלת שכור תועבה. וענין זה כי תועבה נקרא כאשר האדם נוטה אל ענין זר</w:t>
      </w:r>
      <w:r>
        <w:rPr>
          <w:rFonts w:hint="cs"/>
          <w:rtl/>
        </w:rPr>
        <w:t xml:space="preserve">... </w:t>
      </w:r>
      <w:r>
        <w:rPr>
          <w:rtl/>
        </w:rPr>
        <w:t>כי מי שהוא מושך אחר הגופני יותר מדאי</w:t>
      </w:r>
      <w:r>
        <w:rPr>
          <w:rFonts w:hint="cs"/>
          <w:rtl/>
        </w:rPr>
        <w:t>,</w:t>
      </w:r>
      <w:r>
        <w:rPr>
          <w:rtl/>
        </w:rPr>
        <w:t xml:space="preserve"> עד שנעשה בעל גוף</w:t>
      </w:r>
      <w:r>
        <w:rPr>
          <w:rFonts w:hint="cs"/>
          <w:rtl/>
        </w:rPr>
        <w:t>,</w:t>
      </w:r>
      <w:r>
        <w:rPr>
          <w:rtl/>
        </w:rPr>
        <w:t xml:space="preserve"> והוסר השכל מכל וכל</w:t>
      </w:r>
      <w:r>
        <w:rPr>
          <w:rFonts w:hint="cs"/>
          <w:rtl/>
        </w:rPr>
        <w:t>,</w:t>
      </w:r>
      <w:r>
        <w:rPr>
          <w:rtl/>
        </w:rPr>
        <w:t xml:space="preserve"> דבר זה הוא תועבה אל השם יתברך</w:t>
      </w:r>
      <w:r>
        <w:rPr>
          <w:rFonts w:hint="cs"/>
          <w:rtl/>
        </w:rPr>
        <w:t xml:space="preserve"> [ראה להלן פמ"ה הערה 88].</w:t>
      </w:r>
      <w:r>
        <w:rPr>
          <w:rtl/>
        </w:rPr>
        <w:t xml:space="preserve"> ומפני כך תפלת שכור תועבה</w:t>
      </w:r>
      <w:r>
        <w:rPr>
          <w:rFonts w:hint="cs"/>
          <w:rtl/>
        </w:rPr>
        <w:t>,</w:t>
      </w:r>
      <w:r>
        <w:rPr>
          <w:rtl/>
        </w:rPr>
        <w:t xml:space="preserve"> כי השכור כבר סר ממנו השכל עד שנעשה גופני, וכאשר מתפלל אל השם יתברך לעשות צרכיו, וכא</w:t>
      </w:r>
      <w:r>
        <w:rPr>
          <w:rFonts w:hint="cs"/>
          <w:rtl/>
        </w:rPr>
        <w:t>י</w:t>
      </w:r>
      <w:r>
        <w:rPr>
          <w:rtl/>
        </w:rPr>
        <w:t>לו הוא רוצה שהשם יתברך יתן לו שאלתו למלאות תאותו הגופנית</w:t>
      </w:r>
      <w:r>
        <w:rPr>
          <w:rFonts w:hint="cs"/>
          <w:rtl/>
        </w:rPr>
        <w:t>,</w:t>
      </w:r>
      <w:r>
        <w:rPr>
          <w:rtl/>
        </w:rPr>
        <w:t xml:space="preserve"> כמו שהוא עתה שכור בעל גוף בלא שכל</w:t>
      </w:r>
      <w:r>
        <w:rPr>
          <w:rFonts w:hint="cs"/>
          <w:rtl/>
        </w:rPr>
        <w:t>,</w:t>
      </w:r>
      <w:r>
        <w:rPr>
          <w:rtl/>
        </w:rPr>
        <w:t xml:space="preserve"> והרי תפלה הזאת בודאי תועבה היא אל השם יתברך. כי ראוי שיתפלל האדם שיתן לו השם יתברך צורכו כדי שיעבוד השם יתברך וילמוד תורה</w:t>
      </w:r>
      <w:r>
        <w:rPr>
          <w:rFonts w:hint="cs"/>
          <w:rtl/>
        </w:rPr>
        <w:t>,</w:t>
      </w:r>
      <w:r>
        <w:rPr>
          <w:rtl/>
        </w:rPr>
        <w:t xml:space="preserve"> ואז תפלתו בודאי רצויה אל הק</w:t>
      </w:r>
      <w:r>
        <w:rPr>
          <w:rFonts w:hint="cs"/>
          <w:rtl/>
        </w:rPr>
        <w:t>ב"ה.</w:t>
      </w:r>
      <w:r>
        <w:rPr>
          <w:rtl/>
        </w:rPr>
        <w:t xml:space="preserve"> אבל השכור בעת אשר נטה אל ענין הגוף ביותר</w:t>
      </w:r>
      <w:r>
        <w:rPr>
          <w:rFonts w:hint="cs"/>
          <w:rtl/>
        </w:rPr>
        <w:t>,</w:t>
      </w:r>
      <w:r>
        <w:rPr>
          <w:rtl/>
        </w:rPr>
        <w:t xml:space="preserve"> ומתפלל אל השם יתברך שיתן אליו צרכו, והתפלה היא כמו שהאדם הוא בשעת תפלה</w:t>
      </w:r>
      <w:r>
        <w:rPr>
          <w:rFonts w:hint="cs"/>
          <w:rtl/>
        </w:rPr>
        <w:t>,</w:t>
      </w:r>
      <w:r>
        <w:rPr>
          <w:rtl/>
        </w:rPr>
        <w:t xml:space="preserve"> שהוא בעל גוף לגמרי</w:t>
      </w:r>
      <w:r>
        <w:rPr>
          <w:rFonts w:hint="cs"/>
          <w:rtl/>
        </w:rPr>
        <w:t>,</w:t>
      </w:r>
      <w:r>
        <w:rPr>
          <w:rtl/>
        </w:rPr>
        <w:t xml:space="preserve"> ויתן לו עוד שיהיה נמשך אחר הגוף לגמרי</w:t>
      </w:r>
      <w:r>
        <w:rPr>
          <w:rFonts w:hint="cs"/>
          <w:rtl/>
        </w:rPr>
        <w:t>,</w:t>
      </w:r>
      <w:r>
        <w:rPr>
          <w:rtl/>
        </w:rPr>
        <w:t xml:space="preserve"> ודבר זה הוא תועבה בודאי</w:t>
      </w:r>
      <w:r>
        <w:rPr>
          <w:rFonts w:hint="cs"/>
          <w:rtl/>
        </w:rPr>
        <w:t>". ובנתיב הכעס פ"ב [ב, רלח.] כתב: "</w:t>
      </w:r>
      <w:r>
        <w:rPr>
          <w:rtl/>
        </w:rPr>
        <w:t>הנה הש</w:t>
      </w:r>
      <w:r>
        <w:rPr>
          <w:rFonts w:hint="cs"/>
          <w:rtl/>
        </w:rPr>
        <w:t>ם יתברך</w:t>
      </w:r>
      <w:r>
        <w:rPr>
          <w:rtl/>
        </w:rPr>
        <w:t xml:space="preserve"> ברא האדם מגוף ונפש, והגוף הוא חמרי</w:t>
      </w:r>
      <w:r>
        <w:rPr>
          <w:rFonts w:hint="cs"/>
          <w:rtl/>
        </w:rPr>
        <w:t>,</w:t>
      </w:r>
      <w:r>
        <w:rPr>
          <w:rtl/>
        </w:rPr>
        <w:t xml:space="preserve"> והנפש הוא רוחני</w:t>
      </w:r>
      <w:r>
        <w:rPr>
          <w:rFonts w:hint="cs"/>
          <w:rtl/>
        </w:rPr>
        <w:t>,</w:t>
      </w:r>
      <w:r>
        <w:rPr>
          <w:rtl/>
        </w:rPr>
        <w:t xml:space="preserve"> והם שני הפכים</w:t>
      </w:r>
      <w:r>
        <w:rPr>
          <w:rFonts w:hint="cs"/>
          <w:rtl/>
        </w:rPr>
        <w:t>.</w:t>
      </w:r>
      <w:r>
        <w:rPr>
          <w:rtl/>
        </w:rPr>
        <w:t xml:space="preserve"> וכאשר האדם עומד כאשר ראוי</w:t>
      </w:r>
      <w:r>
        <w:rPr>
          <w:rFonts w:hint="cs"/>
          <w:rtl/>
        </w:rPr>
        <w:t>,</w:t>
      </w:r>
      <w:r>
        <w:rPr>
          <w:rtl/>
        </w:rPr>
        <w:t xml:space="preserve"> מבלתי נטיה לצד אחר</w:t>
      </w:r>
      <w:r>
        <w:rPr>
          <w:rFonts w:hint="cs"/>
          <w:rtl/>
        </w:rPr>
        <w:t>,</w:t>
      </w:r>
      <w:r>
        <w:rPr>
          <w:rtl/>
        </w:rPr>
        <w:t xml:space="preserve"> אז האדם עומד בשווי שלו</w:t>
      </w:r>
      <w:r>
        <w:rPr>
          <w:rFonts w:hint="cs"/>
          <w:rtl/>
        </w:rPr>
        <w:t>,</w:t>
      </w:r>
      <w:r>
        <w:rPr>
          <w:rtl/>
        </w:rPr>
        <w:t xml:space="preserve"> ודבק בו ית</w:t>
      </w:r>
      <w:r>
        <w:rPr>
          <w:rFonts w:hint="cs"/>
          <w:rtl/>
        </w:rPr>
        <w:t>ברך</w:t>
      </w:r>
      <w:r>
        <w:rPr>
          <w:rtl/>
        </w:rPr>
        <w:t>. ודבר זה נרמז באיש ואשה, כי הגוף הוא כמו אשה</w:t>
      </w:r>
      <w:r>
        <w:rPr>
          <w:rFonts w:hint="cs"/>
          <w:rtl/>
        </w:rPr>
        <w:t>,</w:t>
      </w:r>
      <w:r>
        <w:rPr>
          <w:rtl/>
        </w:rPr>
        <w:t xml:space="preserve"> והנפש כמו איש</w:t>
      </w:r>
      <w:r>
        <w:rPr>
          <w:rFonts w:hint="cs"/>
          <w:rtl/>
        </w:rPr>
        <w:t>,</w:t>
      </w:r>
      <w:r>
        <w:rPr>
          <w:rtl/>
        </w:rPr>
        <w:t xml:space="preserve"> ושם י"ה ביניהם כאשר יתחברו כראוי.</w:t>
      </w:r>
      <w:r>
        <w:rPr>
          <w:rFonts w:hint="cs"/>
          <w:rtl/>
        </w:rPr>
        <w:t>..</w:t>
      </w:r>
      <w:r>
        <w:rPr>
          <w:rtl/>
        </w:rPr>
        <w:t xml:space="preserve"> ובשכרו</w:t>
      </w:r>
      <w:r w:rsidRPr="08030183">
        <w:rPr>
          <w:sz w:val="18"/>
          <w:rtl/>
        </w:rPr>
        <w:t>ת של אדם נוטה לצד הגופנית ביותר</w:t>
      </w:r>
      <w:r w:rsidRPr="08030183">
        <w:rPr>
          <w:rFonts w:hint="cs"/>
          <w:sz w:val="18"/>
          <w:rtl/>
        </w:rPr>
        <w:t>,</w:t>
      </w:r>
      <w:r w:rsidRPr="08030183">
        <w:rPr>
          <w:sz w:val="18"/>
          <w:rtl/>
        </w:rPr>
        <w:t xml:space="preserve"> עד שהוא כולו גוף</w:t>
      </w:r>
      <w:r w:rsidRPr="08030183">
        <w:rPr>
          <w:rFonts w:hint="cs"/>
          <w:sz w:val="18"/>
          <w:rtl/>
        </w:rPr>
        <w:t xml:space="preserve">... </w:t>
      </w:r>
      <w:r w:rsidRPr="08030183">
        <w:rPr>
          <w:sz w:val="18"/>
          <w:rtl/>
        </w:rPr>
        <w:t>וכאשר נוטה אל הגופנית והוא יוצא מן המיצוע והוסר הדביקות.</w:t>
      </w:r>
      <w:r w:rsidRPr="08030183">
        <w:rPr>
          <w:rFonts w:hint="cs"/>
          <w:sz w:val="18"/>
          <w:rtl/>
        </w:rPr>
        <w:t>..</w:t>
      </w:r>
      <w:r w:rsidRPr="08030183">
        <w:rPr>
          <w:sz w:val="18"/>
          <w:rtl/>
        </w:rPr>
        <w:t xml:space="preserve"> ולכך אמר </w:t>
      </w:r>
      <w:r w:rsidRPr="08030183">
        <w:rPr>
          <w:rFonts w:hint="cs"/>
          <w:sz w:val="18"/>
          <w:rtl/>
        </w:rPr>
        <w:t>[ברכות כט:]... '</w:t>
      </w:r>
      <w:r w:rsidRPr="08030183">
        <w:rPr>
          <w:sz w:val="18"/>
          <w:rtl/>
        </w:rPr>
        <w:t xml:space="preserve">לא תרוי </w:t>
      </w:r>
      <w:r w:rsidRPr="08030183">
        <w:rPr>
          <w:rFonts w:hint="cs"/>
          <w:sz w:val="18"/>
          <w:rtl/>
        </w:rPr>
        <w:t xml:space="preserve">["לא תשתכר ביין" (רש"י שם)] </w:t>
      </w:r>
      <w:r w:rsidRPr="08030183">
        <w:rPr>
          <w:sz w:val="18"/>
          <w:rtl/>
        </w:rPr>
        <w:t>ולא תחטא</w:t>
      </w:r>
      <w:r w:rsidRPr="08030183">
        <w:rPr>
          <w:rFonts w:hint="cs"/>
          <w:sz w:val="18"/>
          <w:rtl/>
        </w:rPr>
        <w:t xml:space="preserve">'". </w:t>
      </w:r>
      <w:r>
        <w:rPr>
          <w:rFonts w:hint="cs"/>
          <w:sz w:val="18"/>
          <w:rtl/>
        </w:rPr>
        <w:t xml:space="preserve">ובנתיב הפרישות פ"א [ב, קיב:] כתב: "מפני שהאדם בעל חומר, ולפיכך נחשב האדם כמו שכור, שהוא גשמי לגמרי, שאין עמו השכל, כך האדם הוא גשמי בעל חומר". </w:t>
      </w:r>
      <w:r w:rsidRPr="08030183">
        <w:rPr>
          <w:rFonts w:hint="cs"/>
          <w:sz w:val="18"/>
          <w:rtl/>
        </w:rPr>
        <w:t>ובהקדמה לאור חדש [מו:] כתב: "</w:t>
      </w:r>
      <w:r w:rsidRPr="08030183">
        <w:rPr>
          <w:rStyle w:val="LatinChar"/>
          <w:sz w:val="18"/>
          <w:rtl/>
          <w:lang w:val="en-GB"/>
        </w:rPr>
        <w:t xml:space="preserve">צריך שיהיה השכרות </w:t>
      </w:r>
      <w:r>
        <w:rPr>
          <w:rStyle w:val="LatinChar"/>
          <w:rFonts w:hint="cs"/>
          <w:sz w:val="18"/>
          <w:rtl/>
          <w:lang w:val="en-GB"/>
        </w:rPr>
        <w:t xml:space="preserve">[בפורים] </w:t>
      </w:r>
      <w:r w:rsidRPr="08030183">
        <w:rPr>
          <w:rStyle w:val="LatinChar"/>
          <w:sz w:val="18"/>
          <w:rtl/>
          <w:lang w:val="en-GB"/>
        </w:rPr>
        <w:t>כ</w:t>
      </w:r>
      <w:r w:rsidRPr="08030183">
        <w:rPr>
          <w:rStyle w:val="LatinChar"/>
          <w:rFonts w:hint="cs"/>
          <w:sz w:val="18"/>
          <w:rtl/>
          <w:lang w:val="en-GB"/>
        </w:rPr>
        <w:t>ל כך</w:t>
      </w:r>
      <w:r w:rsidRPr="08030183">
        <w:rPr>
          <w:rStyle w:val="LatinChar"/>
          <w:sz w:val="18"/>
          <w:rtl/>
          <w:lang w:val="en-GB"/>
        </w:rPr>
        <w:t xml:space="preserve"> עד שיסלק השכל</w:t>
      </w:r>
      <w:r w:rsidRPr="08030183">
        <w:rPr>
          <w:rStyle w:val="LatinChar"/>
          <w:rFonts w:hint="cs"/>
          <w:sz w:val="18"/>
          <w:rtl/>
          <w:lang w:val="en-GB"/>
        </w:rPr>
        <w:t>,</w:t>
      </w:r>
      <w:r w:rsidRPr="08030183">
        <w:rPr>
          <w:rStyle w:val="LatinChar"/>
          <w:sz w:val="18"/>
          <w:rtl/>
          <w:lang w:val="en-GB"/>
        </w:rPr>
        <w:t xml:space="preserve"> וכמו שאמרו </w:t>
      </w:r>
      <w:r>
        <w:rPr>
          <w:rStyle w:val="LatinChar"/>
          <w:rFonts w:hint="cs"/>
          <w:sz w:val="18"/>
          <w:rtl/>
          <w:lang w:val="en-GB"/>
        </w:rPr>
        <w:t>[</w:t>
      </w:r>
      <w:r w:rsidRPr="08030183">
        <w:rPr>
          <w:rStyle w:val="LatinChar"/>
          <w:sz w:val="18"/>
          <w:rtl/>
          <w:lang w:val="en-GB"/>
        </w:rPr>
        <w:t>מגילה ז</w:t>
      </w:r>
      <w:r w:rsidRPr="08030183">
        <w:rPr>
          <w:rStyle w:val="LatinChar"/>
          <w:rFonts w:hint="cs"/>
          <w:sz w:val="18"/>
          <w:rtl/>
          <w:lang w:val="en-GB"/>
        </w:rPr>
        <w:t>:</w:t>
      </w:r>
      <w:r>
        <w:rPr>
          <w:rStyle w:val="LatinChar"/>
          <w:rFonts w:hint="cs"/>
          <w:sz w:val="18"/>
          <w:rtl/>
          <w:lang w:val="en-GB"/>
        </w:rPr>
        <w:t>]</w:t>
      </w:r>
      <w:r w:rsidRPr="08030183">
        <w:rPr>
          <w:rStyle w:val="LatinChar"/>
          <w:sz w:val="18"/>
          <w:rtl/>
          <w:lang w:val="en-GB"/>
        </w:rPr>
        <w:t xml:space="preserve"> צריך לבסומי בפוריא עד שלא ידע בין ארור המן ובין ברוך מרדכי</w:t>
      </w:r>
      <w:r w:rsidRPr="08030183">
        <w:rPr>
          <w:rStyle w:val="LatinChar"/>
          <w:rFonts w:hint="cs"/>
          <w:sz w:val="18"/>
          <w:rtl/>
          <w:lang w:val="en-GB"/>
        </w:rPr>
        <w:t>.</w:t>
      </w:r>
      <w:r w:rsidRPr="08030183">
        <w:rPr>
          <w:rStyle w:val="LatinChar"/>
          <w:sz w:val="18"/>
          <w:rtl/>
          <w:lang w:val="en-GB"/>
        </w:rPr>
        <w:t xml:space="preserve"> כלומר</w:t>
      </w:r>
      <w:r w:rsidRPr="08030183">
        <w:rPr>
          <w:rStyle w:val="LatinChar"/>
          <w:rFonts w:hint="cs"/>
          <w:sz w:val="18"/>
          <w:rtl/>
          <w:lang w:val="en-GB"/>
        </w:rPr>
        <w:t>,</w:t>
      </w:r>
      <w:r w:rsidRPr="08030183">
        <w:rPr>
          <w:rStyle w:val="LatinChar"/>
          <w:sz w:val="18"/>
          <w:rtl/>
          <w:lang w:val="en-GB"/>
        </w:rPr>
        <w:t xml:space="preserve"> כיון שתקנו ימי הפורים למשתה ושמחה</w:t>
      </w:r>
      <w:r w:rsidRPr="08030183">
        <w:rPr>
          <w:rStyle w:val="LatinChar"/>
          <w:rFonts w:hint="cs"/>
          <w:sz w:val="18"/>
          <w:rtl/>
          <w:lang w:val="en-GB"/>
        </w:rPr>
        <w:t>,</w:t>
      </w:r>
      <w:r w:rsidRPr="08030183">
        <w:rPr>
          <w:rStyle w:val="LatinChar"/>
          <w:sz w:val="18"/>
          <w:rtl/>
          <w:lang w:val="en-GB"/>
        </w:rPr>
        <w:t xml:space="preserve"> שהוא הנאת הגוף</w:t>
      </w:r>
      <w:r w:rsidRPr="08030183">
        <w:rPr>
          <w:rStyle w:val="LatinChar"/>
          <w:rFonts w:hint="cs"/>
          <w:sz w:val="18"/>
          <w:rtl/>
          <w:lang w:val="en-GB"/>
        </w:rPr>
        <w:t>,</w:t>
      </w:r>
      <w:r w:rsidRPr="08030183">
        <w:rPr>
          <w:rStyle w:val="LatinChar"/>
          <w:sz w:val="18"/>
          <w:rtl/>
          <w:lang w:val="en-GB"/>
        </w:rPr>
        <w:t xml:space="preserve"> לכך צריך שיהיו נמשכים לגמרי אחר הנאת הגוף</w:t>
      </w:r>
      <w:r w:rsidRPr="08030183">
        <w:rPr>
          <w:rStyle w:val="LatinChar"/>
          <w:rFonts w:hint="cs"/>
          <w:sz w:val="18"/>
          <w:rtl/>
          <w:lang w:val="en-GB"/>
        </w:rPr>
        <w:t>,</w:t>
      </w:r>
      <w:r w:rsidRPr="08030183">
        <w:rPr>
          <w:rStyle w:val="LatinChar"/>
          <w:sz w:val="18"/>
          <w:rtl/>
          <w:lang w:val="en-GB"/>
        </w:rPr>
        <w:t xml:space="preserve"> עד שיסולק השכל לגמרי</w:t>
      </w:r>
      <w:r>
        <w:rPr>
          <w:rStyle w:val="LatinChar"/>
          <w:rFonts w:hint="cs"/>
          <w:sz w:val="18"/>
          <w:rtl/>
          <w:lang w:val="en-GB"/>
        </w:rPr>
        <w:t>..</w:t>
      </w:r>
      <w:r w:rsidRPr="08030183">
        <w:rPr>
          <w:rStyle w:val="LatinChar"/>
          <w:rFonts w:hint="cs"/>
          <w:sz w:val="18"/>
          <w:rtl/>
          <w:lang w:val="en-GB"/>
        </w:rPr>
        <w:t>.</w:t>
      </w:r>
      <w:r w:rsidRPr="08030183">
        <w:rPr>
          <w:rStyle w:val="LatinChar"/>
          <w:sz w:val="18"/>
          <w:rtl/>
          <w:lang w:val="en-GB"/>
        </w:rPr>
        <w:t xml:space="preserve"> לכך אמרו שצריך לבסומי בפוריא עד דלא ידע בין ארור המ</w:t>
      </w:r>
      <w:r w:rsidRPr="08030183">
        <w:rPr>
          <w:rStyle w:val="LatinChar"/>
          <w:rFonts w:hint="cs"/>
          <w:sz w:val="18"/>
          <w:rtl/>
          <w:lang w:val="en-GB"/>
        </w:rPr>
        <w:t>ן</w:t>
      </w:r>
      <w:r w:rsidRPr="08030183">
        <w:rPr>
          <w:rStyle w:val="LatinChar"/>
          <w:sz w:val="18"/>
          <w:rtl/>
          <w:lang w:val="en-GB"/>
        </w:rPr>
        <w:t xml:space="preserve"> לברוך מרדכי</w:t>
      </w:r>
      <w:r w:rsidRPr="08030183">
        <w:rPr>
          <w:rStyle w:val="LatinChar"/>
          <w:rFonts w:hint="cs"/>
          <w:sz w:val="18"/>
          <w:rtl/>
          <w:lang w:val="en-GB"/>
        </w:rPr>
        <w:t>,</w:t>
      </w:r>
      <w:r w:rsidRPr="08030183">
        <w:rPr>
          <w:rStyle w:val="LatinChar"/>
          <w:sz w:val="18"/>
          <w:rtl/>
          <w:lang w:val="en-GB"/>
        </w:rPr>
        <w:t xml:space="preserve"> שאז יסולק השכל לגמרי</w:t>
      </w:r>
      <w:r w:rsidRPr="08030183">
        <w:rPr>
          <w:rStyle w:val="LatinChar"/>
          <w:rFonts w:hint="cs"/>
          <w:sz w:val="18"/>
          <w:rtl/>
          <w:lang w:val="en-GB"/>
        </w:rPr>
        <w:t>,</w:t>
      </w:r>
      <w:r w:rsidRPr="08030183">
        <w:rPr>
          <w:rStyle w:val="LatinChar"/>
          <w:sz w:val="18"/>
          <w:rtl/>
          <w:lang w:val="en-GB"/>
        </w:rPr>
        <w:t xml:space="preserve"> והאדם נעשה גופני לגמרי</w:t>
      </w:r>
      <w:r>
        <w:rPr>
          <w:rFonts w:hint="cs"/>
          <w:rtl/>
        </w:rPr>
        <w:t xml:space="preserve">". וכן כתב בח"א לנדרים נא. [ב, כא.]. ובגו"א ויקרא פ"י אות ב [רג:] כתב: "כל מיתה בידי שמים אינה ממהרת לבא כל כך, כמו שהיה בא עלינם [נדב ואביהוא (ויקרא י, ב)], ולפיכך סובר [רבי שמעון (רש"י ויקרא י, ב)] שנכנסו שתויי יין, ודבר זה גורם מיתה פתאום, כי אין המקדש סובל השכרות, לפי שהוא הפך הקדושה". </w:t>
      </w:r>
    </w:p>
  </w:footnote>
  <w:footnote w:id="211">
    <w:p w:rsidR="083C3095" w:rsidRDefault="083C3095" w:rsidP="08804504">
      <w:pPr>
        <w:pStyle w:val="FootnoteText"/>
        <w:rPr>
          <w:rFonts w:hint="cs"/>
          <w:rtl/>
        </w:rPr>
      </w:pPr>
      <w:r>
        <w:rPr>
          <w:rtl/>
        </w:rPr>
        <w:t>&lt;</w:t>
      </w:r>
      <w:r>
        <w:rPr>
          <w:rStyle w:val="FootnoteReference"/>
        </w:rPr>
        <w:footnoteRef/>
      </w:r>
      <w:r>
        <w:rPr>
          <w:rtl/>
        </w:rPr>
        <w:t>&gt;</w:t>
      </w:r>
      <w:r>
        <w:rPr>
          <w:rFonts w:hint="cs"/>
          <w:rtl/>
        </w:rPr>
        <w:t xml:space="preserve"> לכך אמרו בתנחומא שאין לקלס אותו, וראה למעלה הערה 201. ואודות שאברהם היה גר, כך אמרו חכמים [סוכה מט:] "'</w:t>
      </w:r>
      <w:r>
        <w:rPr>
          <w:rtl/>
        </w:rPr>
        <w:t>אל</w:t>
      </w:r>
      <w:r>
        <w:rPr>
          <w:rFonts w:hint="cs"/>
          <w:rtl/>
        </w:rPr>
        <w:t>ק</w:t>
      </w:r>
      <w:r>
        <w:rPr>
          <w:rtl/>
        </w:rPr>
        <w:t>י אברהם</w:t>
      </w:r>
      <w:r>
        <w:rPr>
          <w:rFonts w:hint="cs"/>
          <w:rtl/>
        </w:rPr>
        <w:t>'</w:t>
      </w:r>
      <w:r>
        <w:rPr>
          <w:rtl/>
        </w:rPr>
        <w:t xml:space="preserve"> </w:t>
      </w:r>
      <w:r>
        <w:rPr>
          <w:rFonts w:hint="cs"/>
          <w:rtl/>
        </w:rPr>
        <w:t xml:space="preserve">[תהלים מז, י], </w:t>
      </w:r>
      <w:r>
        <w:rPr>
          <w:rtl/>
        </w:rPr>
        <w:t>שהיה תחילה לגרים</w:t>
      </w:r>
      <w:r>
        <w:rPr>
          <w:rFonts w:hint="cs"/>
          <w:rtl/>
        </w:rPr>
        <w:t>", ופירש רש"י [שם] "</w:t>
      </w:r>
      <w:r>
        <w:rPr>
          <w:rtl/>
        </w:rPr>
        <w:t>תחילה לגרים - בנדבת לבו להתגייר</w:t>
      </w:r>
      <w:r>
        <w:rPr>
          <w:rFonts w:hint="cs"/>
          <w:rtl/>
        </w:rPr>
        <w:t>". ובח"א לב"מ פז. [ג, נא.] כתב: "אברהם היה גר ראשון".</w:t>
      </w:r>
    </w:p>
  </w:footnote>
  <w:footnote w:id="212">
    <w:p w:rsidR="083C3095" w:rsidRDefault="083C3095" w:rsidP="08804504">
      <w:pPr>
        <w:pStyle w:val="FootnoteText"/>
        <w:rPr>
          <w:rFonts w:hint="cs"/>
        </w:rPr>
      </w:pPr>
      <w:r>
        <w:rPr>
          <w:rtl/>
        </w:rPr>
        <w:t>&lt;</w:t>
      </w:r>
      <w:r>
        <w:rPr>
          <w:rStyle w:val="FootnoteReference"/>
        </w:rPr>
        <w:footnoteRef/>
      </w:r>
      <w:r>
        <w:rPr>
          <w:rtl/>
        </w:rPr>
        <w:t>&gt;</w:t>
      </w:r>
      <w:r>
        <w:rPr>
          <w:rFonts w:hint="cs"/>
          <w:rtl/>
        </w:rPr>
        <w:t xml:space="preserve"> לשונו למעלה פל"ו [תרסט.]: "כ</w:t>
      </w:r>
      <w:r>
        <w:rPr>
          <w:rtl/>
        </w:rPr>
        <w:t xml:space="preserve">י אברהם ראוי להיות נקרא בשם </w:t>
      </w:r>
      <w:r>
        <w:rPr>
          <w:rFonts w:hint="cs"/>
          <w:rtl/>
        </w:rPr>
        <w:t>'</w:t>
      </w:r>
      <w:r>
        <w:rPr>
          <w:rtl/>
        </w:rPr>
        <w:t>מצה</w:t>
      </w:r>
      <w:r>
        <w:rPr>
          <w:rFonts w:hint="cs"/>
          <w:rtl/>
        </w:rPr>
        <w:t>',</w:t>
      </w:r>
      <w:r>
        <w:rPr>
          <w:rtl/>
        </w:rPr>
        <w:t xml:space="preserve"> כי המצה משוללת מן שאור, כי כל עיסה יש בה שאור, ומצה עיסה שאין בה שאור</w:t>
      </w:r>
      <w:r>
        <w:rPr>
          <w:rFonts w:hint="cs"/>
          <w:rtl/>
        </w:rPr>
        <w:t>.</w:t>
      </w:r>
      <w:r>
        <w:rPr>
          <w:rtl/>
        </w:rPr>
        <w:t xml:space="preserve"> וכך אברהם גר היה נבדל מן הגוים</w:t>
      </w:r>
      <w:r>
        <w:rPr>
          <w:rFonts w:hint="cs"/>
          <w:rtl/>
        </w:rPr>
        <w:t>". ובח"א לסנהדרין צה: [ג, קצז.] כתב: "</w:t>
      </w:r>
      <w:r>
        <w:rPr>
          <w:rtl/>
        </w:rPr>
        <w:t>ואמר שכך באו על אברהם, דבר זה ידוע כי הש</w:t>
      </w:r>
      <w:r>
        <w:rPr>
          <w:rFonts w:hint="cs"/>
          <w:rtl/>
        </w:rPr>
        <w:t>ם יתברך</w:t>
      </w:r>
      <w:r>
        <w:rPr>
          <w:rtl/>
        </w:rPr>
        <w:t xml:space="preserve"> הבדיל בין ישראל ובין האומות</w:t>
      </w:r>
      <w:r>
        <w:rPr>
          <w:rFonts w:hint="cs"/>
          <w:rtl/>
        </w:rPr>
        <w:t>,</w:t>
      </w:r>
      <w:r>
        <w:rPr>
          <w:rtl/>
        </w:rPr>
        <w:t xml:space="preserve"> ושני דברים הנבדלים הם מתנגדים זה לזה</w:t>
      </w:r>
      <w:r>
        <w:rPr>
          <w:rFonts w:hint="cs"/>
          <w:rtl/>
        </w:rPr>
        <w:t>.</w:t>
      </w:r>
      <w:r>
        <w:rPr>
          <w:rtl/>
        </w:rPr>
        <w:t xml:space="preserve"> ועד שהיה אברהם</w:t>
      </w:r>
      <w:r>
        <w:rPr>
          <w:rFonts w:hint="cs"/>
          <w:rtl/>
        </w:rPr>
        <w:t>,</w:t>
      </w:r>
      <w:r>
        <w:rPr>
          <w:rtl/>
        </w:rPr>
        <w:t xml:space="preserve"> אע"ג שנחלקו האומות</w:t>
      </w:r>
      <w:r>
        <w:rPr>
          <w:rFonts w:hint="cs"/>
          <w:rtl/>
        </w:rPr>
        <w:t>,</w:t>
      </w:r>
      <w:r>
        <w:rPr>
          <w:rtl/>
        </w:rPr>
        <w:t xml:space="preserve"> לא היה זה הבדל</w:t>
      </w:r>
      <w:r>
        <w:rPr>
          <w:rFonts w:hint="cs"/>
          <w:rtl/>
        </w:rPr>
        <w:t>,</w:t>
      </w:r>
      <w:r>
        <w:rPr>
          <w:rtl/>
        </w:rPr>
        <w:t xml:space="preserve"> עד שבא אברהם ונבדל היה מהם</w:t>
      </w:r>
      <w:r>
        <w:rPr>
          <w:rFonts w:hint="cs"/>
          <w:rtl/>
        </w:rPr>
        <w:t>.</w:t>
      </w:r>
      <w:r>
        <w:rPr>
          <w:rtl/>
        </w:rPr>
        <w:t xml:space="preserve"> ומצד התחלת ההבדל הזה</w:t>
      </w:r>
      <w:r>
        <w:rPr>
          <w:rFonts w:hint="cs"/>
          <w:rtl/>
        </w:rPr>
        <w:t>,</w:t>
      </w:r>
      <w:r>
        <w:rPr>
          <w:rtl/>
        </w:rPr>
        <w:t xml:space="preserve"> שהיה אברהם נבדל מהם</w:t>
      </w:r>
      <w:r>
        <w:rPr>
          <w:rFonts w:hint="cs"/>
          <w:rtl/>
        </w:rPr>
        <w:t>,</w:t>
      </w:r>
      <w:r>
        <w:rPr>
          <w:rtl/>
        </w:rPr>
        <w:t xml:space="preserve"> היו באים על אברהם להפסידו. ולכך בכל כח שאפשר היו באים על אברהם</w:t>
      </w:r>
      <w:r>
        <w:rPr>
          <w:rFonts w:hint="cs"/>
          <w:rtl/>
        </w:rPr>
        <w:t>". ודייק לה, ששמו של אברהם אבינו הוא "אברהם העברי", ואמרו על כך חכמים [ב"ר מב, ח] "'</w:t>
      </w:r>
      <w:r>
        <w:rPr>
          <w:rtl/>
        </w:rPr>
        <w:t>ויגד לאברם העברי</w:t>
      </w:r>
      <w:r>
        <w:rPr>
          <w:rFonts w:hint="cs"/>
          <w:rtl/>
        </w:rPr>
        <w:t xml:space="preserve">' [בראשית יד, יג]... </w:t>
      </w:r>
      <w:r>
        <w:rPr>
          <w:rtl/>
        </w:rPr>
        <w:t>כל העולם כולו מעבר אחד</w:t>
      </w:r>
      <w:r>
        <w:rPr>
          <w:rFonts w:hint="cs"/>
          <w:rtl/>
        </w:rPr>
        <w:t>,</w:t>
      </w:r>
      <w:r>
        <w:rPr>
          <w:rtl/>
        </w:rPr>
        <w:t xml:space="preserve"> והוא מעבר</w:t>
      </w:r>
      <w:r>
        <w:rPr>
          <w:rFonts w:hint="cs"/>
          <w:rtl/>
        </w:rPr>
        <w:t xml:space="preserve"> אחד". ופירש המהרז"ו [שם]: "כי כל בני תבל לא ידעו אז את ה', כי עבדו כולם לכוכבים ומזלות. רק אברהם הכיר בורא העולם, והוא לבדו היה לעבר אחד בעולם לעבוד אלקי אמת, וכל בני תבל לצד אחר". והרי השם מורה על המהות [כמבואר למעלה פ"ז הערה 89, פכ"ד הערות 24, 25, ועוד], נמצא שמהותו של אברהם היא היותו מובדל ומופרש מכל בני תבל. וראה למעלה פ"ט הערות 155, 303, ופל"ו הערה 101.</w:t>
      </w:r>
    </w:p>
  </w:footnote>
  <w:footnote w:id="213">
    <w:p w:rsidR="083C3095" w:rsidRDefault="083C3095" w:rsidP="08772300">
      <w:pPr>
        <w:pStyle w:val="FootnoteText"/>
        <w:rPr>
          <w:rFonts w:hint="cs"/>
        </w:rPr>
      </w:pPr>
      <w:r>
        <w:rPr>
          <w:rtl/>
        </w:rPr>
        <w:t>&lt;</w:t>
      </w:r>
      <w:r>
        <w:rPr>
          <w:rStyle w:val="FootnoteReference"/>
        </w:rPr>
        <w:footnoteRef/>
      </w:r>
      <w:r>
        <w:rPr>
          <w:rtl/>
        </w:rPr>
        <w:t>&gt;</w:t>
      </w:r>
      <w:r>
        <w:rPr>
          <w:rFonts w:hint="cs"/>
          <w:rtl/>
        </w:rPr>
        <w:t xml:space="preserve"> לשונו </w:t>
      </w:r>
      <w:r w:rsidRPr="080363F1">
        <w:rPr>
          <w:rStyle w:val="HebrewChar"/>
          <w:rFonts w:cs="Monotype Hadassah" w:hint="cs"/>
          <w:sz w:val="18"/>
          <w:rtl/>
        </w:rPr>
        <w:t>למעלה פי"ד [</w:t>
      </w:r>
      <w:r>
        <w:rPr>
          <w:rStyle w:val="HebrewChar"/>
          <w:rFonts w:cs="Monotype Hadassah" w:hint="cs"/>
          <w:sz w:val="18"/>
          <w:rtl/>
        </w:rPr>
        <w:t>כה.</w:t>
      </w:r>
      <w:r w:rsidRPr="080363F1">
        <w:rPr>
          <w:rStyle w:val="HebrewChar"/>
          <w:rFonts w:cs="Monotype Hadassah" w:hint="cs"/>
          <w:sz w:val="18"/>
          <w:rtl/>
        </w:rPr>
        <w:t>]: "</w:t>
      </w:r>
      <w:r w:rsidRPr="080363F1">
        <w:rPr>
          <w:rStyle w:val="LatinChar"/>
          <w:sz w:val="18"/>
          <w:rtl/>
          <w:lang w:val="en-GB"/>
        </w:rPr>
        <w:t>כי כל דבר שעשו מצרים לישראל היה בענין כללי</w:t>
      </w:r>
      <w:r w:rsidRPr="080363F1">
        <w:rPr>
          <w:rStyle w:val="LatinChar"/>
          <w:rFonts w:hint="cs"/>
          <w:sz w:val="18"/>
          <w:rtl/>
          <w:lang w:val="en-GB"/>
        </w:rPr>
        <w:t>,</w:t>
      </w:r>
      <w:r w:rsidRPr="080363F1">
        <w:rPr>
          <w:rStyle w:val="LatinChar"/>
          <w:sz w:val="18"/>
          <w:rtl/>
          <w:lang w:val="en-GB"/>
        </w:rPr>
        <w:t xml:space="preserve"> שהיו משעבדים את ישראל בכלל בפעם אחד</w:t>
      </w:r>
      <w:r w:rsidRPr="080363F1">
        <w:rPr>
          <w:rStyle w:val="LatinChar"/>
          <w:rFonts w:hint="cs"/>
          <w:sz w:val="18"/>
          <w:rtl/>
          <w:lang w:val="en-GB"/>
        </w:rPr>
        <w:t>.</w:t>
      </w:r>
      <w:r w:rsidRPr="080363F1">
        <w:rPr>
          <w:rStyle w:val="LatinChar"/>
          <w:sz w:val="18"/>
          <w:rtl/>
          <w:lang w:val="en-GB"/>
        </w:rPr>
        <w:t xml:space="preserve"> וזה אין ספק שהוא יותר ממה שהיה השיעבוד שהיו משעבדים את כל אחד ואחד בפני עצמו</w:t>
      </w:r>
      <w:r w:rsidRPr="080363F1">
        <w:rPr>
          <w:rStyle w:val="LatinChar"/>
          <w:rFonts w:hint="cs"/>
          <w:sz w:val="18"/>
          <w:rtl/>
          <w:lang w:val="en-GB"/>
        </w:rPr>
        <w:t>.</w:t>
      </w:r>
      <w:r w:rsidRPr="080363F1">
        <w:rPr>
          <w:rStyle w:val="LatinChar"/>
          <w:sz w:val="18"/>
          <w:rtl/>
          <w:lang w:val="en-GB"/>
        </w:rPr>
        <w:t xml:space="preserve"> כי מפני שהיה השיעבוד כללי</w:t>
      </w:r>
      <w:r w:rsidRPr="080363F1">
        <w:rPr>
          <w:rStyle w:val="LatinChar"/>
          <w:rFonts w:hint="cs"/>
          <w:sz w:val="18"/>
          <w:rtl/>
          <w:lang w:val="en-GB"/>
        </w:rPr>
        <w:t>,</w:t>
      </w:r>
      <w:r w:rsidRPr="080363F1">
        <w:rPr>
          <w:rStyle w:val="LatinChar"/>
          <w:sz w:val="18"/>
          <w:rtl/>
          <w:lang w:val="en-GB"/>
        </w:rPr>
        <w:t xml:space="preserve"> מורה זה על שהיה נגזר עליהם מצד כללותיהם בגזירה אל</w:t>
      </w:r>
      <w:r w:rsidRPr="080363F1">
        <w:rPr>
          <w:rStyle w:val="LatinChar"/>
          <w:rFonts w:hint="cs"/>
          <w:sz w:val="18"/>
          <w:rtl/>
          <w:lang w:val="en-GB"/>
        </w:rPr>
        <w:t>ק</w:t>
      </w:r>
      <w:r w:rsidRPr="080363F1">
        <w:rPr>
          <w:rStyle w:val="LatinChar"/>
          <w:sz w:val="18"/>
          <w:rtl/>
          <w:lang w:val="en-GB"/>
        </w:rPr>
        <w:t>ית</w:t>
      </w:r>
      <w:r w:rsidRPr="080363F1">
        <w:rPr>
          <w:rStyle w:val="LatinChar"/>
          <w:rFonts w:hint="cs"/>
          <w:sz w:val="18"/>
          <w:rtl/>
          <w:lang w:val="en-GB"/>
        </w:rPr>
        <w:t>.</w:t>
      </w:r>
      <w:r w:rsidRPr="080363F1">
        <w:rPr>
          <w:rStyle w:val="LatinChar"/>
          <w:sz w:val="18"/>
          <w:rtl/>
          <w:lang w:val="en-GB"/>
        </w:rPr>
        <w:t xml:space="preserve"> לכך בא הגזירה על כללותיהם כאחד, שהדברים המקרים פרטים הם</w:t>
      </w:r>
      <w:r w:rsidRPr="080363F1">
        <w:rPr>
          <w:rStyle w:val="LatinChar"/>
          <w:rFonts w:hint="cs"/>
          <w:sz w:val="18"/>
          <w:rtl/>
          <w:lang w:val="en-GB"/>
        </w:rPr>
        <w:t>,</w:t>
      </w:r>
      <w:r w:rsidRPr="080363F1">
        <w:rPr>
          <w:rStyle w:val="LatinChar"/>
          <w:sz w:val="18"/>
          <w:rtl/>
          <w:lang w:val="en-GB"/>
        </w:rPr>
        <w:t xml:space="preserve"> וענין זה לא היה מקרי</w:t>
      </w:r>
      <w:r w:rsidRPr="080363F1">
        <w:rPr>
          <w:rStyle w:val="LatinChar"/>
          <w:rFonts w:hint="cs"/>
          <w:sz w:val="18"/>
          <w:rtl/>
          <w:lang w:val="en-GB"/>
        </w:rPr>
        <w:t>,</w:t>
      </w:r>
      <w:r w:rsidRPr="080363F1">
        <w:rPr>
          <w:rStyle w:val="LatinChar"/>
          <w:sz w:val="18"/>
          <w:rtl/>
          <w:lang w:val="en-GB"/>
        </w:rPr>
        <w:t xml:space="preserve"> רק גזירה אל</w:t>
      </w:r>
      <w:r w:rsidRPr="080363F1">
        <w:rPr>
          <w:rStyle w:val="LatinChar"/>
          <w:rFonts w:hint="cs"/>
          <w:sz w:val="18"/>
          <w:rtl/>
          <w:lang w:val="en-GB"/>
        </w:rPr>
        <w:t>ק</w:t>
      </w:r>
      <w:r w:rsidRPr="080363F1">
        <w:rPr>
          <w:rStyle w:val="LatinChar"/>
          <w:sz w:val="18"/>
          <w:rtl/>
          <w:lang w:val="en-GB"/>
        </w:rPr>
        <w:t>ית</w:t>
      </w:r>
      <w:r>
        <w:rPr>
          <w:rStyle w:val="HebrewChar"/>
          <w:rFonts w:cs="Monotype Hadassah" w:hint="cs"/>
          <w:sz w:val="18"/>
          <w:rtl/>
        </w:rPr>
        <w:t xml:space="preserve">". ולמעלה פט"ו [נא:] כתב: "אין פעולה מלמעלה לחצאין". </w:t>
      </w:r>
      <w:r w:rsidRPr="088E2A66">
        <w:rPr>
          <w:rStyle w:val="HebrewChar"/>
          <w:rFonts w:cs="Monotype Hadassah" w:hint="cs"/>
          <w:sz w:val="18"/>
          <w:rtl/>
        </w:rPr>
        <w:t>ולמעלה פט"ז [</w:t>
      </w:r>
      <w:r>
        <w:rPr>
          <w:rStyle w:val="HebrewChar"/>
          <w:rFonts w:cs="Monotype Hadassah" w:hint="cs"/>
          <w:sz w:val="18"/>
          <w:rtl/>
        </w:rPr>
        <w:t>עב:]</w:t>
      </w:r>
      <w:r w:rsidRPr="088E2A66">
        <w:rPr>
          <w:rStyle w:val="HebrewChar"/>
          <w:rFonts w:cs="Monotype Hadassah" w:hint="cs"/>
          <w:sz w:val="18"/>
          <w:rtl/>
        </w:rPr>
        <w:t xml:space="preserve"> כתב: "</w:t>
      </w:r>
      <w:r w:rsidRPr="088E2A66">
        <w:rPr>
          <w:rStyle w:val="LatinChar"/>
          <w:sz w:val="18"/>
          <w:rtl/>
          <w:lang w:val="en-GB"/>
        </w:rPr>
        <w:t>כי כל פרטי הוא מצד החמרי</w:t>
      </w:r>
      <w:r w:rsidRPr="088E2A66">
        <w:rPr>
          <w:rStyle w:val="LatinChar"/>
          <w:rFonts w:hint="cs"/>
          <w:sz w:val="18"/>
          <w:rtl/>
          <w:lang w:val="en-GB"/>
        </w:rPr>
        <w:t>,</w:t>
      </w:r>
      <w:r w:rsidRPr="088E2A66">
        <w:rPr>
          <w:rStyle w:val="LatinChar"/>
          <w:sz w:val="18"/>
          <w:rtl/>
          <w:lang w:val="en-GB"/>
        </w:rPr>
        <w:t xml:space="preserve"> כאשר ידוע מענין הפרטי</w:t>
      </w:r>
      <w:r w:rsidRPr="088E2A66">
        <w:rPr>
          <w:rStyle w:val="LatinChar"/>
          <w:rFonts w:hint="cs"/>
          <w:sz w:val="18"/>
          <w:rtl/>
          <w:lang w:val="en-GB"/>
        </w:rPr>
        <w:t>,</w:t>
      </w:r>
      <w:r w:rsidRPr="088E2A66">
        <w:rPr>
          <w:rStyle w:val="LatinChar"/>
          <w:sz w:val="18"/>
          <w:rtl/>
          <w:lang w:val="en-GB"/>
        </w:rPr>
        <w:t xml:space="preserve"> שאין בדבר שהוא נבדל מן החומרי </w:t>
      </w:r>
      <w:r w:rsidRPr="088E2A66">
        <w:rPr>
          <w:rStyle w:val="LatinChar"/>
          <w:rFonts w:hint="cs"/>
          <w:sz w:val="18"/>
          <w:rtl/>
          <w:lang w:val="en-GB"/>
        </w:rPr>
        <w:t xml:space="preserve">- </w:t>
      </w:r>
      <w:r w:rsidRPr="088E2A66">
        <w:rPr>
          <w:rStyle w:val="LatinChar"/>
          <w:sz w:val="18"/>
          <w:rtl/>
          <w:lang w:val="en-GB"/>
        </w:rPr>
        <w:t>פרטי</w:t>
      </w:r>
      <w:r>
        <w:rPr>
          <w:rStyle w:val="HebrewChar"/>
          <w:rFonts w:cs="Monotype Hadassah" w:hint="cs"/>
          <w:rtl/>
        </w:rPr>
        <w:t xml:space="preserve">". ולמעלה פי"ט [קעו:] כתב: "כי דברים העליונים כללים". </w:t>
      </w:r>
      <w:r>
        <w:rPr>
          <w:rFonts w:hint="cs"/>
          <w:rtl/>
        </w:rPr>
        <w:t>ולמעלה פמ"</w:t>
      </w:r>
      <w:r w:rsidRPr="08772300">
        <w:rPr>
          <w:rFonts w:hint="cs"/>
          <w:sz w:val="18"/>
          <w:rtl/>
        </w:rPr>
        <w:t>ג [לאחר ציון 74] כתב: "</w:t>
      </w:r>
      <w:r w:rsidRPr="08772300">
        <w:rPr>
          <w:rStyle w:val="LatinChar"/>
          <w:sz w:val="18"/>
          <w:rtl/>
          <w:lang w:val="en-GB"/>
        </w:rPr>
        <w:t>כבר התבאר פעמים הרבה בזה הספר כי הח</w:t>
      </w:r>
      <w:r w:rsidRPr="08772300">
        <w:rPr>
          <w:rStyle w:val="LatinChar"/>
          <w:rFonts w:hint="cs"/>
          <w:sz w:val="18"/>
          <w:rtl/>
          <w:lang w:val="en-GB"/>
        </w:rPr>
        <w:t>י</w:t>
      </w:r>
      <w:r w:rsidRPr="08772300">
        <w:rPr>
          <w:rStyle w:val="LatinChar"/>
          <w:sz w:val="18"/>
          <w:rtl/>
          <w:lang w:val="en-GB"/>
        </w:rPr>
        <w:t>לוק הוא דבר גשמי</w:t>
      </w:r>
      <w:r w:rsidRPr="08772300">
        <w:rPr>
          <w:rStyle w:val="LatinChar"/>
          <w:rFonts w:hint="cs"/>
          <w:sz w:val="18"/>
          <w:rtl/>
          <w:lang w:val="en-GB"/>
        </w:rPr>
        <w:t>,</w:t>
      </w:r>
      <w:r w:rsidRPr="08772300">
        <w:rPr>
          <w:rStyle w:val="LatinChar"/>
          <w:sz w:val="18"/>
          <w:rtl/>
          <w:lang w:val="en-GB"/>
        </w:rPr>
        <w:t xml:space="preserve"> והאחדות הוא ענין אל</w:t>
      </w:r>
      <w:r w:rsidRPr="08772300">
        <w:rPr>
          <w:rStyle w:val="LatinChar"/>
          <w:rFonts w:hint="cs"/>
          <w:sz w:val="18"/>
          <w:rtl/>
          <w:lang w:val="en-GB"/>
        </w:rPr>
        <w:t>ק</w:t>
      </w:r>
      <w:r w:rsidRPr="08772300">
        <w:rPr>
          <w:rStyle w:val="LatinChar"/>
          <w:sz w:val="18"/>
          <w:rtl/>
          <w:lang w:val="en-GB"/>
        </w:rPr>
        <w:t>י, כי אחדות הוא שייך אל ענין נבדל מגשם</w:t>
      </w:r>
      <w:r w:rsidRPr="08772300">
        <w:rPr>
          <w:rStyle w:val="LatinChar"/>
          <w:rFonts w:hint="cs"/>
          <w:sz w:val="18"/>
          <w:rtl/>
          <w:lang w:val="en-GB"/>
        </w:rPr>
        <w:t>,</w:t>
      </w:r>
      <w:r w:rsidRPr="08772300">
        <w:rPr>
          <w:rStyle w:val="LatinChar"/>
          <w:sz w:val="18"/>
          <w:rtl/>
          <w:lang w:val="en-GB"/>
        </w:rPr>
        <w:t xml:space="preserve"> והח</w:t>
      </w:r>
      <w:r w:rsidRPr="08772300">
        <w:rPr>
          <w:rStyle w:val="LatinChar"/>
          <w:rFonts w:hint="cs"/>
          <w:sz w:val="18"/>
          <w:rtl/>
          <w:lang w:val="en-GB"/>
        </w:rPr>
        <w:t>י</w:t>
      </w:r>
      <w:r w:rsidRPr="08772300">
        <w:rPr>
          <w:rStyle w:val="LatinChar"/>
          <w:sz w:val="18"/>
          <w:rtl/>
          <w:lang w:val="en-GB"/>
        </w:rPr>
        <w:t>לוק והפירוד תמיד לגשמי</w:t>
      </w:r>
      <w:r>
        <w:rPr>
          <w:rFonts w:hint="cs"/>
          <w:rtl/>
        </w:rPr>
        <w:t>". ולהלן ס"פ מז כתב: "</w:t>
      </w:r>
      <w:r>
        <w:rPr>
          <w:rtl/>
        </w:rPr>
        <w:t>השמים והארץ כל אחד חלק</w:t>
      </w:r>
      <w:r>
        <w:rPr>
          <w:rFonts w:hint="cs"/>
          <w:rtl/>
        </w:rPr>
        <w:t>,</w:t>
      </w:r>
      <w:r>
        <w:rPr>
          <w:rtl/>
        </w:rPr>
        <w:t xml:space="preserve"> ולכך הם גשמיים</w:t>
      </w:r>
      <w:r>
        <w:rPr>
          <w:rFonts w:hint="cs"/>
          <w:rtl/>
        </w:rPr>
        <w:t>,</w:t>
      </w:r>
      <w:r>
        <w:rPr>
          <w:rtl/>
        </w:rPr>
        <w:t xml:space="preserve"> כי הגשם שייך בו חלוק</w:t>
      </w:r>
      <w:r>
        <w:rPr>
          <w:rFonts w:hint="cs"/>
          <w:rtl/>
        </w:rPr>
        <w:t>.</w:t>
      </w:r>
      <w:r>
        <w:rPr>
          <w:rtl/>
        </w:rPr>
        <w:t xml:space="preserve"> אבל בי</w:t>
      </w:r>
      <w:r>
        <w:rPr>
          <w:rFonts w:hint="cs"/>
          <w:rtl/>
        </w:rPr>
        <w:t>ת המקדש</w:t>
      </w:r>
      <w:r>
        <w:rPr>
          <w:rtl/>
        </w:rPr>
        <w:t xml:space="preserve"> הוא הכל</w:t>
      </w:r>
      <w:r>
        <w:rPr>
          <w:rFonts w:hint="cs"/>
          <w:rtl/>
        </w:rPr>
        <w:t>,</w:t>
      </w:r>
      <w:r>
        <w:rPr>
          <w:rtl/>
        </w:rPr>
        <w:t xml:space="preserve"> ואין בו חלוק אשר הוא שייך לגשם</w:t>
      </w:r>
      <w:r>
        <w:rPr>
          <w:rFonts w:hint="cs"/>
          <w:rtl/>
        </w:rPr>
        <w:t>". ולהלן פ"ס ביאר שדברים הבאים מהעולם העליון הם אחד, וכשהם מגיעים לעולם הגשמי הם נפרדים לארבעה, והביא על כך את הפסוק [בראשית ב, י] "ונהר יוצא מעדן להשקות את הגן ומשם יפרד והיה לארבעה ראשים". @</w:t>
      </w:r>
      <w:r w:rsidRPr="08486B16">
        <w:rPr>
          <w:rFonts w:hint="cs"/>
          <w:b/>
          <w:bCs/>
          <w:rtl/>
        </w:rPr>
        <w:t>ומקור מפורש</w:t>
      </w:r>
      <w:r>
        <w:rPr>
          <w:rFonts w:hint="cs"/>
          <w:rtl/>
        </w:rPr>
        <w:t>^ לכך הוא מאמר חכמים [יומא סט:] "</w:t>
      </w:r>
      <w:r>
        <w:rPr>
          <w:rtl/>
        </w:rPr>
        <w:t xml:space="preserve">אמרו </w:t>
      </w:r>
      <w:r>
        <w:rPr>
          <w:rFonts w:hint="cs"/>
          <w:rtl/>
        </w:rPr>
        <w:t xml:space="preserve">[אנכה"ג, לאחר שבטלו יצרא דע"ז], </w:t>
      </w:r>
      <w:r>
        <w:rPr>
          <w:rtl/>
        </w:rPr>
        <w:t>הואיל ועת רצון</w:t>
      </w:r>
      <w:r>
        <w:rPr>
          <w:rFonts w:hint="cs"/>
          <w:rtl/>
        </w:rPr>
        <w:t>,</w:t>
      </w:r>
      <w:r>
        <w:rPr>
          <w:rtl/>
        </w:rPr>
        <w:t xml:space="preserve"> הוא נבעי רחמי איצרא דעבירה</w:t>
      </w:r>
      <w:r>
        <w:rPr>
          <w:rFonts w:hint="cs"/>
          <w:rtl/>
        </w:rPr>
        <w:t>.</w:t>
      </w:r>
      <w:r>
        <w:rPr>
          <w:rtl/>
        </w:rPr>
        <w:t xml:space="preserve"> בעו רחמי</w:t>
      </w:r>
      <w:r>
        <w:rPr>
          <w:rFonts w:hint="cs"/>
          <w:rtl/>
        </w:rPr>
        <w:t>,</w:t>
      </w:r>
      <w:r>
        <w:rPr>
          <w:rtl/>
        </w:rPr>
        <w:t xml:space="preserve"> ואמסר בידייהו</w:t>
      </w:r>
      <w:r>
        <w:rPr>
          <w:rFonts w:hint="cs"/>
          <w:rtl/>
        </w:rPr>
        <w:t>.</w:t>
      </w:r>
      <w:r>
        <w:rPr>
          <w:rtl/>
        </w:rPr>
        <w:t xml:space="preserve"> אמר להו</w:t>
      </w:r>
      <w:r>
        <w:rPr>
          <w:rFonts w:hint="cs"/>
          <w:rtl/>
        </w:rPr>
        <w:t>,</w:t>
      </w:r>
      <w:r>
        <w:rPr>
          <w:rtl/>
        </w:rPr>
        <w:t xml:space="preserve"> חזו דאי קטליתו ליה לההוא</w:t>
      </w:r>
      <w:r>
        <w:rPr>
          <w:rFonts w:hint="cs"/>
          <w:rtl/>
        </w:rPr>
        <w:t>,</w:t>
      </w:r>
      <w:r>
        <w:rPr>
          <w:rtl/>
        </w:rPr>
        <w:t xml:space="preserve"> כליא עלמא</w:t>
      </w:r>
      <w:r>
        <w:rPr>
          <w:rFonts w:hint="cs"/>
          <w:rtl/>
        </w:rPr>
        <w:t xml:space="preserve"> ["</w:t>
      </w:r>
      <w:r>
        <w:rPr>
          <w:rtl/>
        </w:rPr>
        <w:t>יכלה העולם, שלא תהא פריה ורביה</w:t>
      </w:r>
      <w:r>
        <w:rPr>
          <w:rFonts w:hint="cs"/>
          <w:rtl/>
        </w:rPr>
        <w:t>" (רש"י שם)].</w:t>
      </w:r>
      <w:r>
        <w:rPr>
          <w:rtl/>
        </w:rPr>
        <w:t xml:space="preserve"> חבשוהו תלתא יומי</w:t>
      </w:r>
      <w:r>
        <w:rPr>
          <w:rFonts w:hint="cs"/>
          <w:rtl/>
        </w:rPr>
        <w:t>,</w:t>
      </w:r>
      <w:r>
        <w:rPr>
          <w:rtl/>
        </w:rPr>
        <w:t xml:space="preserve"> ובעו ביעתא בת יומא בכל ארץ ישראל</w:t>
      </w:r>
      <w:r>
        <w:rPr>
          <w:rFonts w:hint="cs"/>
          <w:rtl/>
        </w:rPr>
        <w:t>,</w:t>
      </w:r>
      <w:r>
        <w:rPr>
          <w:rtl/>
        </w:rPr>
        <w:t xml:space="preserve"> ולא אשתכח</w:t>
      </w:r>
      <w:r>
        <w:rPr>
          <w:rFonts w:hint="cs"/>
          <w:rtl/>
        </w:rPr>
        <w:t xml:space="preserve"> ["</w:t>
      </w:r>
      <w:r>
        <w:rPr>
          <w:rtl/>
        </w:rPr>
        <w:t>ביצה הנולדה בו ביום, לפי שפסק החימום מן המעים</w:t>
      </w:r>
      <w:r>
        <w:rPr>
          <w:rFonts w:hint="cs"/>
          <w:rtl/>
        </w:rPr>
        <w:t>" (רש"י שם)].</w:t>
      </w:r>
      <w:r>
        <w:rPr>
          <w:rtl/>
        </w:rPr>
        <w:t xml:space="preserve"> אמרי</w:t>
      </w:r>
      <w:r>
        <w:rPr>
          <w:rFonts w:hint="cs"/>
          <w:rtl/>
        </w:rPr>
        <w:t>,</w:t>
      </w:r>
      <w:r>
        <w:rPr>
          <w:rtl/>
        </w:rPr>
        <w:t xml:space="preserve"> היכי נעביד</w:t>
      </w:r>
      <w:r>
        <w:rPr>
          <w:rFonts w:hint="cs"/>
          <w:rtl/>
        </w:rPr>
        <w:t>;</w:t>
      </w:r>
      <w:r>
        <w:rPr>
          <w:rtl/>
        </w:rPr>
        <w:t xml:space="preserve"> נקטליה</w:t>
      </w:r>
      <w:r>
        <w:rPr>
          <w:rFonts w:hint="cs"/>
          <w:rtl/>
        </w:rPr>
        <w:t>,</w:t>
      </w:r>
      <w:r>
        <w:rPr>
          <w:rtl/>
        </w:rPr>
        <w:t xml:space="preserve"> כליא עלמא</w:t>
      </w:r>
      <w:r>
        <w:rPr>
          <w:rFonts w:hint="cs"/>
          <w:rtl/>
        </w:rPr>
        <w:t>.</w:t>
      </w:r>
      <w:r>
        <w:rPr>
          <w:rtl/>
        </w:rPr>
        <w:t xml:space="preserve"> ניבעי רחמי אפלגא</w:t>
      </w:r>
      <w:r>
        <w:rPr>
          <w:rFonts w:hint="cs"/>
          <w:rtl/>
        </w:rPr>
        <w:t xml:space="preserve"> ["</w:t>
      </w:r>
      <w:r>
        <w:rPr>
          <w:rtl/>
        </w:rPr>
        <w:t>שיהא שולט באדם ליזקק לאשתו</w:t>
      </w:r>
      <w:r>
        <w:rPr>
          <w:rFonts w:hint="cs"/>
          <w:rtl/>
        </w:rPr>
        <w:t>,</w:t>
      </w:r>
      <w:r>
        <w:rPr>
          <w:rtl/>
        </w:rPr>
        <w:t xml:space="preserve"> ולא לאחרת</w:t>
      </w:r>
      <w:r>
        <w:rPr>
          <w:rFonts w:hint="cs"/>
          <w:rtl/>
        </w:rPr>
        <w:t>" (רש"י שם)],</w:t>
      </w:r>
      <w:r>
        <w:rPr>
          <w:rtl/>
        </w:rPr>
        <w:t xml:space="preserve"> פלגא ברקיעא לא יהבי</w:t>
      </w:r>
      <w:r>
        <w:rPr>
          <w:rFonts w:hint="cs"/>
          <w:rtl/>
        </w:rPr>
        <w:t>". הרי שאין חילוק ומחצה בעליונים. ולמעלה פמ"ג הערה 75 הובאו מקבילות רבות ליסוד הנפוץ הזה.</w:t>
      </w:r>
    </w:p>
  </w:footnote>
  <w:footnote w:id="214">
    <w:p w:rsidR="083C3095" w:rsidRDefault="083C3095" w:rsidP="08326A00">
      <w:pPr>
        <w:pStyle w:val="FootnoteText"/>
        <w:rPr>
          <w:rFonts w:hint="cs"/>
        </w:rPr>
      </w:pPr>
      <w:r>
        <w:rPr>
          <w:rtl/>
        </w:rPr>
        <w:t>&lt;</w:t>
      </w:r>
      <w:r>
        <w:rPr>
          <w:rStyle w:val="FootnoteReference"/>
        </w:rPr>
        <w:footnoteRef/>
      </w:r>
      <w:r>
        <w:rPr>
          <w:rtl/>
        </w:rPr>
        <w:t>&gt;</w:t>
      </w:r>
      <w:r>
        <w:rPr>
          <w:rFonts w:hint="cs"/>
          <w:rtl/>
        </w:rPr>
        <w:t xml:space="preserve"> לשון הראב"ע [בראשית טו, יג]: "</w:t>
      </w:r>
      <w:r>
        <w:rPr>
          <w:rtl/>
        </w:rPr>
        <w:t xml:space="preserve">וטעם </w:t>
      </w:r>
      <w:r>
        <w:rPr>
          <w:rFonts w:hint="cs"/>
          <w:rtl/>
        </w:rPr>
        <w:t>'</w:t>
      </w:r>
      <w:r>
        <w:rPr>
          <w:rtl/>
        </w:rPr>
        <w:t>גר</w:t>
      </w:r>
      <w:r>
        <w:rPr>
          <w:rFonts w:hint="cs"/>
          <w:rtl/>
        </w:rPr>
        <w:t>'</w:t>
      </w:r>
      <w:r>
        <w:rPr>
          <w:rtl/>
        </w:rPr>
        <w:t xml:space="preserve"> כמו הגרגיר שנכרת מן הסעיף. ויש חסרי לב שזה הטעם רחוק בעיניהם</w:t>
      </w:r>
      <w:r>
        <w:rPr>
          <w:rFonts w:hint="cs"/>
          <w:rtl/>
        </w:rPr>
        <w:t>,</w:t>
      </w:r>
      <w:r>
        <w:rPr>
          <w:rtl/>
        </w:rPr>
        <w:t xml:space="preserve"> וא</w:t>
      </w:r>
      <w:r>
        <w:rPr>
          <w:rFonts w:hint="cs"/>
          <w:rtl/>
        </w:rPr>
        <w:t>י</w:t>
      </w:r>
      <w:r>
        <w:rPr>
          <w:rtl/>
        </w:rPr>
        <w:t>לו היו יודעים טעם כל אות וצורתו אז יכירו האמת</w:t>
      </w:r>
      <w:r>
        <w:rPr>
          <w:rFonts w:hint="cs"/>
          <w:rtl/>
        </w:rPr>
        <w:t>". ורבינו בחיי [בראשית לז, א] כתב: "</w:t>
      </w:r>
      <w:r>
        <w:rPr>
          <w:rtl/>
        </w:rPr>
        <w:t xml:space="preserve">לשון </w:t>
      </w:r>
      <w:r>
        <w:rPr>
          <w:rFonts w:hint="cs"/>
          <w:rtl/>
        </w:rPr>
        <w:t>'</w:t>
      </w:r>
      <w:r>
        <w:rPr>
          <w:rtl/>
        </w:rPr>
        <w:t>גר</w:t>
      </w:r>
      <w:r>
        <w:rPr>
          <w:rFonts w:hint="cs"/>
          <w:rtl/>
        </w:rPr>
        <w:t>'</w:t>
      </w:r>
      <w:r>
        <w:rPr>
          <w:rtl/>
        </w:rPr>
        <w:t xml:space="preserve"> מלשון </w:t>
      </w:r>
      <w:r>
        <w:rPr>
          <w:rFonts w:hint="cs"/>
          <w:rtl/>
        </w:rPr>
        <w:t>'</w:t>
      </w:r>
      <w:r>
        <w:rPr>
          <w:rtl/>
        </w:rPr>
        <w:t>גרגיר</w:t>
      </w:r>
      <w:r>
        <w:rPr>
          <w:rFonts w:hint="cs"/>
          <w:rtl/>
        </w:rPr>
        <w:t>',</w:t>
      </w:r>
      <w:r>
        <w:rPr>
          <w:rtl/>
        </w:rPr>
        <w:t xml:space="preserve"> הנפרד מעיקרו</w:t>
      </w:r>
      <w:r>
        <w:rPr>
          <w:rFonts w:hint="cs"/>
          <w:rtl/>
        </w:rPr>
        <w:t>". ובשמות כב, כ כתב: "</w:t>
      </w:r>
      <w:r>
        <w:rPr>
          <w:rtl/>
        </w:rPr>
        <w:t>וגר לא תונה</w:t>
      </w:r>
      <w:r>
        <w:rPr>
          <w:rFonts w:hint="cs"/>
          <w:rtl/>
        </w:rPr>
        <w:t>..</w:t>
      </w:r>
      <w:r>
        <w:rPr>
          <w:rtl/>
        </w:rPr>
        <w:t>. הזהיר הקב"ה על הגר</w:t>
      </w:r>
      <w:r>
        <w:rPr>
          <w:rFonts w:hint="cs"/>
          <w:rtl/>
        </w:rPr>
        <w:t>,</w:t>
      </w:r>
      <w:r>
        <w:rPr>
          <w:rtl/>
        </w:rPr>
        <w:t xml:space="preserve"> לפי שהגר הוא מוצא עצמו יחידי בארץ נכריה, ולכך נקרא </w:t>
      </w:r>
      <w:r>
        <w:rPr>
          <w:rFonts w:hint="cs"/>
          <w:rtl/>
        </w:rPr>
        <w:t>'</w:t>
      </w:r>
      <w:r>
        <w:rPr>
          <w:rtl/>
        </w:rPr>
        <w:t>גר</w:t>
      </w:r>
      <w:r>
        <w:rPr>
          <w:rFonts w:hint="cs"/>
          <w:rtl/>
        </w:rPr>
        <w:t>'</w:t>
      </w:r>
      <w:r>
        <w:rPr>
          <w:rtl/>
        </w:rPr>
        <w:t xml:space="preserve"> מלשון גרגיר</w:t>
      </w:r>
      <w:r>
        <w:rPr>
          <w:rFonts w:hint="cs"/>
          <w:rtl/>
        </w:rPr>
        <w:t>,</w:t>
      </w:r>
      <w:r>
        <w:rPr>
          <w:rtl/>
        </w:rPr>
        <w:t xml:space="preserve"> הנמצא יחידי בראש ענף האילן</w:t>
      </w:r>
      <w:r>
        <w:rPr>
          <w:rFonts w:hint="cs"/>
          <w:rtl/>
        </w:rPr>
        <w:t>". ובויקרא כד, כב כתב: "</w:t>
      </w:r>
      <w:r>
        <w:rPr>
          <w:rtl/>
        </w:rPr>
        <w:t xml:space="preserve">כגר כאזרח יהיה. הנכרי הבא מארץ אחרת ונפרד מארצו נקרא </w:t>
      </w:r>
      <w:r>
        <w:rPr>
          <w:rFonts w:hint="cs"/>
          <w:rtl/>
        </w:rPr>
        <w:t>'</w:t>
      </w:r>
      <w:r>
        <w:rPr>
          <w:rtl/>
        </w:rPr>
        <w:t>גר</w:t>
      </w:r>
      <w:r>
        <w:rPr>
          <w:rFonts w:hint="cs"/>
          <w:rtl/>
        </w:rPr>
        <w:t>'</w:t>
      </w:r>
      <w:r>
        <w:rPr>
          <w:rtl/>
        </w:rPr>
        <w:t>, מלשון גרגיר הנפרד מן האילן</w:t>
      </w:r>
      <w:r>
        <w:rPr>
          <w:rFonts w:hint="cs"/>
          <w:rtl/>
        </w:rPr>
        <w:t>.</w:t>
      </w:r>
      <w:r>
        <w:rPr>
          <w:rtl/>
        </w:rPr>
        <w:t xml:space="preserve"> ומי שאבותיו מן העיר נקרא </w:t>
      </w:r>
      <w:r>
        <w:rPr>
          <w:rFonts w:hint="cs"/>
          <w:rtl/>
        </w:rPr>
        <w:t>'</w:t>
      </w:r>
      <w:r>
        <w:rPr>
          <w:rtl/>
        </w:rPr>
        <w:t>אזרח</w:t>
      </w:r>
      <w:r>
        <w:rPr>
          <w:rFonts w:hint="cs"/>
          <w:rtl/>
        </w:rPr>
        <w:t>'</w:t>
      </w:r>
      <w:r>
        <w:rPr>
          <w:rtl/>
        </w:rPr>
        <w:t xml:space="preserve">, מלשון </w:t>
      </w:r>
      <w:r>
        <w:rPr>
          <w:rFonts w:hint="cs"/>
          <w:rtl/>
        </w:rPr>
        <w:t>'</w:t>
      </w:r>
      <w:r>
        <w:rPr>
          <w:rtl/>
        </w:rPr>
        <w:t>ומתערה כאזרח רענן</w:t>
      </w:r>
      <w:r>
        <w:rPr>
          <w:rFonts w:hint="cs"/>
          <w:rtl/>
        </w:rPr>
        <w:t>'</w:t>
      </w:r>
      <w:r>
        <w:rPr>
          <w:rtl/>
        </w:rPr>
        <w:t xml:space="preserve"> </w:t>
      </w:r>
      <w:r>
        <w:rPr>
          <w:rFonts w:hint="cs"/>
          <w:rtl/>
        </w:rPr>
        <w:t>[</w:t>
      </w:r>
      <w:r>
        <w:rPr>
          <w:rtl/>
        </w:rPr>
        <w:t>תהלים לז, לה</w:t>
      </w:r>
      <w:r>
        <w:rPr>
          <w:rFonts w:hint="cs"/>
          <w:rtl/>
        </w:rPr>
        <w:t>],</w:t>
      </w:r>
      <w:r>
        <w:rPr>
          <w:rtl/>
        </w:rPr>
        <w:t xml:space="preserve"> כדמיון הנטיעה הנטועה מימי קדם</w:t>
      </w:r>
      <w:r>
        <w:rPr>
          <w:rFonts w:hint="cs"/>
          <w:rtl/>
        </w:rPr>
        <w:t xml:space="preserve">". וכן כתב בכד הקמח, ערך גר. וקצת יש להעיר, שתיבת "גרגיר" אינה מופיעה במקרא, אלא היא לשון חכמים [מעשרות פ"ד מ"ה, עירובין כח., יומא יח:, סוכה לט:, מנחות ו., חולין צ:, ועוד], ואילו תיבת "גר" מופיעה במקרא [בראשית טו, יג, שם כג, ד, שמות ב, כב, שם כג, ט, ועוד]. וכיצד אפשר לומר שתיבה המופיעה בתורה תוסבר על פי תיבה שהיא רק מלשון חכמים. ואם היו אומרים להיפך, שתיבת "גרגיר" היא מלשון "גר", ניחא. אך כאן נאמר שתיבת "גר" היא מלשון "גרגיר". ויל"ע בזה. </w:t>
      </w:r>
    </w:p>
  </w:footnote>
  <w:footnote w:id="215">
    <w:p w:rsidR="083C3095" w:rsidRDefault="083C3095" w:rsidP="08AA3F1D">
      <w:pPr>
        <w:pStyle w:val="FootnoteText"/>
        <w:rPr>
          <w:rFonts w:hint="cs"/>
          <w:rtl/>
        </w:rPr>
      </w:pPr>
      <w:r>
        <w:rPr>
          <w:rtl/>
        </w:rPr>
        <w:t>&lt;</w:t>
      </w:r>
      <w:r>
        <w:rPr>
          <w:rStyle w:val="FootnoteReference"/>
        </w:rPr>
        <w:footnoteRef/>
      </w:r>
      <w:r>
        <w:rPr>
          <w:rtl/>
        </w:rPr>
        <w:t>&gt;</w:t>
      </w:r>
      <w:r>
        <w:rPr>
          <w:rFonts w:hint="cs"/>
          <w:rtl/>
        </w:rPr>
        <w:t xml:space="preserve"> צרף לכאן דברי המשנה [פאה פ"ו מ"ה] "</w:t>
      </w:r>
      <w:r>
        <w:rPr>
          <w:rtl/>
        </w:rPr>
        <w:t>שני גרגרים, פ</w:t>
      </w:r>
      <w:r>
        <w:rPr>
          <w:rFonts w:hint="cs"/>
          <w:rtl/>
        </w:rPr>
        <w:t>ֶּ</w:t>
      </w:r>
      <w:r>
        <w:rPr>
          <w:rtl/>
        </w:rPr>
        <w:t>ר</w:t>
      </w:r>
      <w:r>
        <w:rPr>
          <w:rFonts w:hint="cs"/>
          <w:rtl/>
        </w:rPr>
        <w:t>ֶ</w:t>
      </w:r>
      <w:r>
        <w:rPr>
          <w:rtl/>
        </w:rPr>
        <w:t>ט</w:t>
      </w:r>
      <w:r>
        <w:rPr>
          <w:rFonts w:hint="cs"/>
          <w:rtl/>
        </w:rPr>
        <w:t>.</w:t>
      </w:r>
      <w:r>
        <w:rPr>
          <w:rtl/>
        </w:rPr>
        <w:t xml:space="preserve"> ושלשה אינן פרט</w:t>
      </w:r>
      <w:r>
        <w:rPr>
          <w:rFonts w:hint="cs"/>
          <w:rtl/>
        </w:rPr>
        <w:t>". והרמב"ם בפיהמ"ש [שם] כתב: "</w:t>
      </w:r>
      <w:r>
        <w:rPr>
          <w:rtl/>
        </w:rPr>
        <w:t xml:space="preserve">פרט </w:t>
      </w:r>
      <w:r>
        <w:rPr>
          <w:rFonts w:hint="cs"/>
          <w:rtl/>
        </w:rPr>
        <w:t xml:space="preserve">- </w:t>
      </w:r>
      <w:r>
        <w:rPr>
          <w:rtl/>
        </w:rPr>
        <w:t xml:space="preserve">הוא מה שנאמר </w:t>
      </w:r>
      <w:r>
        <w:rPr>
          <w:rFonts w:hint="cs"/>
          <w:rtl/>
        </w:rPr>
        <w:t>[ויקרא יט, י] '</w:t>
      </w:r>
      <w:r>
        <w:rPr>
          <w:rtl/>
        </w:rPr>
        <w:t>ופרט כרמך לא תלקט</w:t>
      </w:r>
      <w:r>
        <w:rPr>
          <w:rFonts w:hint="cs"/>
          <w:rtl/>
        </w:rPr>
        <w:t>'". ורש"י [ויקרא שם] כתב: "</w:t>
      </w:r>
      <w:r>
        <w:rPr>
          <w:rtl/>
        </w:rPr>
        <w:t>ופרט כרמך - גרגרי ענבים הנושרים בשעת בצירה</w:t>
      </w:r>
      <w:r>
        <w:rPr>
          <w:rFonts w:hint="cs"/>
          <w:rtl/>
        </w:rPr>
        <w:t>". וזה מורה באצבע שהגרגיר [הגר] הוא פרטי.</w:t>
      </w:r>
      <w:r>
        <w:rPr>
          <w:rFonts w:hint="cs"/>
        </w:rPr>
        <w:t xml:space="preserve"> </w:t>
      </w:r>
    </w:p>
  </w:footnote>
  <w:footnote w:id="216">
    <w:p w:rsidR="083C3095" w:rsidRDefault="083C3095" w:rsidP="08921A7E">
      <w:pPr>
        <w:pStyle w:val="FootnoteText"/>
        <w:rPr>
          <w:rFonts w:hint="cs"/>
        </w:rPr>
      </w:pPr>
      <w:r>
        <w:rPr>
          <w:rtl/>
        </w:rPr>
        <w:t>&lt;</w:t>
      </w:r>
      <w:r>
        <w:rPr>
          <w:rStyle w:val="FootnoteReference"/>
        </w:rPr>
        <w:footnoteRef/>
      </w:r>
      <w:r>
        <w:rPr>
          <w:rtl/>
        </w:rPr>
        <w:t>&gt;</w:t>
      </w:r>
      <w:r>
        <w:rPr>
          <w:rFonts w:hint="cs"/>
          <w:rtl/>
        </w:rPr>
        <w:t xml:space="preserve"> לשונו בתפארת ישראל פל"ט [תקצז.]: "כי השם יתברך מייחד שמו על הכללי, לא על הפרטי. ודבר זה מפני כי השם הוא המהות השכלי, אשר אין השכל פרטי, רק כללי" [הובא למעלה פי"ח הערה 120, פכ"ה הערה 48, ופל"ח הערות 63, 76]. ולמעלה פל"ח [תש</w:t>
      </w:r>
      <w:r w:rsidRPr="08176F73">
        <w:rPr>
          <w:rFonts w:hint="cs"/>
          <w:sz w:val="18"/>
          <w:rtl/>
        </w:rPr>
        <w:t>לה:]</w:t>
      </w:r>
      <w:r>
        <w:rPr>
          <w:rFonts w:hint="cs"/>
          <w:sz w:val="18"/>
          <w:rtl/>
        </w:rPr>
        <w:t xml:space="preserve"> כתב</w:t>
      </w:r>
      <w:r w:rsidRPr="08176F73">
        <w:rPr>
          <w:rFonts w:hint="cs"/>
          <w:sz w:val="18"/>
          <w:rtl/>
        </w:rPr>
        <w:t xml:space="preserve">: "ומי שלא </w:t>
      </w:r>
      <w:r w:rsidRPr="08176F73">
        <w:rPr>
          <w:rStyle w:val="LatinChar"/>
          <w:sz w:val="18"/>
          <w:rtl/>
          <w:lang w:val="en-GB"/>
        </w:rPr>
        <w:t>עשה פסח ראשון</w:t>
      </w:r>
      <w:r w:rsidRPr="08176F73">
        <w:rPr>
          <w:rStyle w:val="LatinChar"/>
          <w:rFonts w:hint="cs"/>
          <w:sz w:val="18"/>
          <w:rtl/>
          <w:lang w:val="en-GB"/>
        </w:rPr>
        <w:t>,</w:t>
      </w:r>
      <w:r w:rsidRPr="08176F73">
        <w:rPr>
          <w:rStyle w:val="LatinChar"/>
          <w:sz w:val="18"/>
          <w:rtl/>
          <w:lang w:val="en-GB"/>
        </w:rPr>
        <w:t xml:space="preserve"> יעשה פסח שני בחדש השני</w:t>
      </w:r>
      <w:r w:rsidRPr="08176F73">
        <w:rPr>
          <w:rStyle w:val="LatinChar"/>
          <w:rFonts w:hint="cs"/>
          <w:sz w:val="18"/>
          <w:rtl/>
          <w:lang w:val="en-GB"/>
        </w:rPr>
        <w:t xml:space="preserve"> </w:t>
      </w:r>
      <w:r>
        <w:rPr>
          <w:rStyle w:val="LatinChar"/>
          <w:rFonts w:hint="cs"/>
          <w:sz w:val="18"/>
          <w:rtl/>
          <w:lang w:val="en-GB"/>
        </w:rPr>
        <w:t>[</w:t>
      </w:r>
      <w:r w:rsidRPr="08176F73">
        <w:rPr>
          <w:rStyle w:val="LatinChar"/>
          <w:rFonts w:hint="cs"/>
          <w:sz w:val="18"/>
          <w:rtl/>
          <w:lang w:val="en-GB"/>
        </w:rPr>
        <w:t>במדבר ט, יא</w:t>
      </w:r>
      <w:r>
        <w:rPr>
          <w:rStyle w:val="LatinChar"/>
          <w:rFonts w:hint="cs"/>
          <w:sz w:val="18"/>
          <w:rtl/>
          <w:lang w:val="en-GB"/>
        </w:rPr>
        <w:t>]</w:t>
      </w:r>
      <w:r w:rsidRPr="08176F73">
        <w:rPr>
          <w:rStyle w:val="LatinChar"/>
          <w:rFonts w:hint="cs"/>
          <w:sz w:val="18"/>
          <w:rtl/>
          <w:lang w:val="en-GB"/>
        </w:rPr>
        <w:t>,</w:t>
      </w:r>
      <w:r w:rsidRPr="08176F73">
        <w:rPr>
          <w:rStyle w:val="LatinChar"/>
          <w:sz w:val="18"/>
          <w:rtl/>
          <w:lang w:val="en-GB"/>
        </w:rPr>
        <w:t xml:space="preserve"> והוא מורה על העבודה של יחידים</w:t>
      </w:r>
      <w:r w:rsidRPr="08176F73">
        <w:rPr>
          <w:rStyle w:val="LatinChar"/>
          <w:rFonts w:hint="cs"/>
          <w:sz w:val="18"/>
          <w:rtl/>
          <w:lang w:val="en-GB"/>
        </w:rPr>
        <w:t>,</w:t>
      </w:r>
      <w:r w:rsidRPr="08176F73">
        <w:rPr>
          <w:rStyle w:val="LatinChar"/>
          <w:sz w:val="18"/>
          <w:rtl/>
          <w:lang w:val="en-GB"/>
        </w:rPr>
        <w:t xml:space="preserve"> שהוא בא בחדש השני</w:t>
      </w:r>
      <w:r w:rsidRPr="08176F73">
        <w:rPr>
          <w:rStyle w:val="LatinChar"/>
          <w:rFonts w:hint="cs"/>
          <w:sz w:val="18"/>
          <w:rtl/>
          <w:lang w:val="en-GB"/>
        </w:rPr>
        <w:t>.</w:t>
      </w:r>
      <w:r w:rsidRPr="08176F73">
        <w:rPr>
          <w:rStyle w:val="LatinChar"/>
          <w:sz w:val="18"/>
          <w:rtl/>
          <w:lang w:val="en-GB"/>
        </w:rPr>
        <w:t xml:space="preserve"> ואינו רק יום אחד</w:t>
      </w:r>
      <w:r w:rsidRPr="08176F73">
        <w:rPr>
          <w:rStyle w:val="LatinChar"/>
          <w:rFonts w:hint="cs"/>
          <w:sz w:val="18"/>
          <w:rtl/>
          <w:lang w:val="en-GB"/>
        </w:rPr>
        <w:t>,</w:t>
      </w:r>
      <w:r w:rsidRPr="08176F73">
        <w:rPr>
          <w:rStyle w:val="LatinChar"/>
          <w:sz w:val="18"/>
          <w:rtl/>
          <w:lang w:val="en-GB"/>
        </w:rPr>
        <w:t xml:space="preserve"> יום פרטי בלבד</w:t>
      </w:r>
      <w:r w:rsidRPr="08176F73">
        <w:rPr>
          <w:rStyle w:val="LatinChar"/>
          <w:rFonts w:hint="cs"/>
          <w:sz w:val="18"/>
          <w:rtl/>
          <w:lang w:val="en-GB"/>
        </w:rPr>
        <w:t>,</w:t>
      </w:r>
      <w:r w:rsidRPr="08176F73">
        <w:rPr>
          <w:rStyle w:val="LatinChar"/>
          <w:sz w:val="18"/>
          <w:rtl/>
          <w:lang w:val="en-GB"/>
        </w:rPr>
        <w:t xml:space="preserve"> אבל חג המצות הוא שבעה</w:t>
      </w:r>
      <w:r>
        <w:rPr>
          <w:rStyle w:val="LatinChar"/>
          <w:rFonts w:hint="cs"/>
          <w:sz w:val="18"/>
          <w:rtl/>
          <w:lang w:val="en-GB"/>
        </w:rPr>
        <w:t>,</w:t>
      </w:r>
      <w:r w:rsidRPr="08176F73">
        <w:rPr>
          <w:rStyle w:val="LatinChar"/>
          <w:sz w:val="18"/>
          <w:rtl/>
          <w:lang w:val="en-GB"/>
        </w:rPr>
        <w:t xml:space="preserve"> מספר כללי, כי העבודה הראשונה מצד האומה הכללית</w:t>
      </w:r>
      <w:r w:rsidRPr="08176F73">
        <w:rPr>
          <w:rStyle w:val="LatinChar"/>
          <w:rFonts w:hint="cs"/>
          <w:sz w:val="18"/>
          <w:rtl/>
          <w:lang w:val="en-GB"/>
        </w:rPr>
        <w:t>,</w:t>
      </w:r>
      <w:r w:rsidRPr="08176F73">
        <w:rPr>
          <w:rStyle w:val="LatinChar"/>
          <w:sz w:val="18"/>
          <w:rtl/>
          <w:lang w:val="en-GB"/>
        </w:rPr>
        <w:t xml:space="preserve"> אשר נקרא </w:t>
      </w:r>
      <w:r>
        <w:rPr>
          <w:rStyle w:val="LatinChar"/>
          <w:rFonts w:hint="cs"/>
          <w:sz w:val="18"/>
          <w:rtl/>
          <w:lang w:val="en-GB"/>
        </w:rPr>
        <w:t>'</w:t>
      </w:r>
      <w:r w:rsidRPr="08176F73">
        <w:rPr>
          <w:rStyle w:val="LatinChar"/>
          <w:sz w:val="18"/>
          <w:rtl/>
          <w:lang w:val="en-GB"/>
        </w:rPr>
        <w:t>אל</w:t>
      </w:r>
      <w:r w:rsidRPr="08176F73">
        <w:rPr>
          <w:rStyle w:val="LatinChar"/>
          <w:rFonts w:hint="cs"/>
          <w:sz w:val="18"/>
          <w:rtl/>
          <w:lang w:val="en-GB"/>
        </w:rPr>
        <w:t>ק</w:t>
      </w:r>
      <w:r w:rsidRPr="08176F73">
        <w:rPr>
          <w:rStyle w:val="LatinChar"/>
          <w:sz w:val="18"/>
          <w:rtl/>
          <w:lang w:val="en-GB"/>
        </w:rPr>
        <w:t>י ישראל</w:t>
      </w:r>
      <w:r>
        <w:rPr>
          <w:rStyle w:val="LatinChar"/>
          <w:rFonts w:hint="cs"/>
          <w:sz w:val="18"/>
          <w:rtl/>
          <w:lang w:val="en-GB"/>
        </w:rPr>
        <w:t>'</w:t>
      </w:r>
      <w:r w:rsidRPr="08176F73">
        <w:rPr>
          <w:rStyle w:val="LatinChar"/>
          <w:sz w:val="18"/>
          <w:rtl/>
          <w:lang w:val="en-GB"/>
        </w:rPr>
        <w:t>, ופסח שני מצד הפרטי</w:t>
      </w:r>
      <w:r w:rsidRPr="08176F73">
        <w:rPr>
          <w:rStyle w:val="LatinChar"/>
          <w:rFonts w:hint="cs"/>
          <w:sz w:val="18"/>
          <w:rtl/>
          <w:lang w:val="en-GB"/>
        </w:rPr>
        <w:t>,</w:t>
      </w:r>
      <w:r w:rsidRPr="08176F73">
        <w:rPr>
          <w:rStyle w:val="LatinChar"/>
          <w:sz w:val="18"/>
          <w:rtl/>
          <w:lang w:val="en-GB"/>
        </w:rPr>
        <w:t xml:space="preserve"> ולכך הוא יום אחד</w:t>
      </w:r>
      <w:r>
        <w:rPr>
          <w:rFonts w:hint="cs"/>
          <w:rtl/>
        </w:rPr>
        <w:t>". ובנתיב הכעס פ"ב [ב, רלט:] כתב: "</w:t>
      </w:r>
      <w:r>
        <w:rPr>
          <w:rtl/>
        </w:rPr>
        <w:t>הפרישה מדרכי הצבור הוא פרישה מן הש</w:t>
      </w:r>
      <w:r>
        <w:rPr>
          <w:rFonts w:hint="cs"/>
          <w:rtl/>
        </w:rPr>
        <w:t>ם יתברך,</w:t>
      </w:r>
      <w:r>
        <w:rPr>
          <w:rtl/>
        </w:rPr>
        <w:t xml:space="preserve"> כי הוא יתב</w:t>
      </w:r>
      <w:r>
        <w:rPr>
          <w:rFonts w:hint="cs"/>
          <w:rtl/>
        </w:rPr>
        <w:t>רך</w:t>
      </w:r>
      <w:r>
        <w:rPr>
          <w:rtl/>
        </w:rPr>
        <w:t xml:space="preserve"> נקרא </w:t>
      </w:r>
      <w:r>
        <w:rPr>
          <w:rFonts w:hint="cs"/>
          <w:rtl/>
        </w:rPr>
        <w:t>'</w:t>
      </w:r>
      <w:r>
        <w:rPr>
          <w:rtl/>
        </w:rPr>
        <w:t>אל</w:t>
      </w:r>
      <w:r>
        <w:rPr>
          <w:rFonts w:hint="cs"/>
          <w:rtl/>
        </w:rPr>
        <w:t>ק</w:t>
      </w:r>
      <w:r>
        <w:rPr>
          <w:rtl/>
        </w:rPr>
        <w:t>י ישראל</w:t>
      </w:r>
      <w:r>
        <w:rPr>
          <w:rFonts w:hint="cs"/>
          <w:rtl/>
        </w:rPr>
        <w:t>'</w:t>
      </w:r>
      <w:r>
        <w:rPr>
          <w:rtl/>
        </w:rPr>
        <w:t>, ולפיכך ראוי שיהיה נחשב הפורש מן הצבור שהוא פורש מן</w:t>
      </w:r>
      <w:r>
        <w:rPr>
          <w:rFonts w:hint="cs"/>
          <w:rtl/>
        </w:rPr>
        <w:t xml:space="preserve"> השם יתברך". וראה למעלה פל"ח הערה 76, פל"ט הערה 33, ופ"מ הערה 285. @</w:t>
      </w:r>
      <w:r w:rsidRPr="08476456">
        <w:rPr>
          <w:rFonts w:hint="cs"/>
          <w:b/>
          <w:bCs/>
          <w:rtl/>
        </w:rPr>
        <w:t>ויש להעיר</w:t>
      </w:r>
      <w:r>
        <w:rPr>
          <w:rFonts w:hint="cs"/>
          <w:rtl/>
        </w:rPr>
        <w:t>^, שאמרו בברייתא [אבות פ"ו מ"י] "חמשה קנינים קנה לו הקב"ה בעולמו, ואלו הן; תורה קנין אחד, שמים וארץ קנין אחד, אברהם קנין אחד, ישראל קנין אחד, בית המקדש קנין אחד". ובדר"ח שם [שדמ:]</w:t>
      </w:r>
      <w:r w:rsidRPr="08476456">
        <w:rPr>
          <w:rFonts w:hint="cs"/>
          <w:sz w:val="18"/>
          <w:rtl/>
        </w:rPr>
        <w:t xml:space="preserve"> כתב: "וכל אלו </w:t>
      </w:r>
      <w:r w:rsidRPr="08476456">
        <w:rPr>
          <w:sz w:val="18"/>
          <w:rtl/>
        </w:rPr>
        <w:t>ה' דברים הם משמשים לאלקותו יתברך</w:t>
      </w:r>
      <w:r w:rsidRPr="08476456">
        <w:rPr>
          <w:rFonts w:hint="cs"/>
          <w:sz w:val="18"/>
          <w:rtl/>
        </w:rPr>
        <w:t>,</w:t>
      </w:r>
      <w:r w:rsidRPr="08476456">
        <w:rPr>
          <w:sz w:val="18"/>
          <w:rtl/>
        </w:rPr>
        <w:t xml:space="preserve"> ואלקותו יתברך עליהם</w:t>
      </w:r>
      <w:r w:rsidRPr="08476456">
        <w:rPr>
          <w:rFonts w:hint="cs"/>
          <w:sz w:val="18"/>
          <w:rtl/>
        </w:rPr>
        <w:t>,</w:t>
      </w:r>
      <w:r w:rsidRPr="08476456">
        <w:rPr>
          <w:sz w:val="18"/>
          <w:rtl/>
        </w:rPr>
        <w:t xml:space="preserve"> ולפיכך ראוי שיקראו </w:t>
      </w:r>
      <w:r>
        <w:rPr>
          <w:rFonts w:hint="cs"/>
          <w:sz w:val="18"/>
          <w:rtl/>
        </w:rPr>
        <w:t>'</w:t>
      </w:r>
      <w:r w:rsidRPr="08476456">
        <w:rPr>
          <w:sz w:val="18"/>
          <w:rtl/>
        </w:rPr>
        <w:t>קנין</w:t>
      </w:r>
      <w:r>
        <w:rPr>
          <w:rFonts w:hint="cs"/>
          <w:sz w:val="18"/>
          <w:rtl/>
        </w:rPr>
        <w:t>'..</w:t>
      </w:r>
      <w:r w:rsidRPr="08476456">
        <w:rPr>
          <w:sz w:val="18"/>
          <w:rtl/>
        </w:rPr>
        <w:t>. אברהם הרי נקרא שמו עליו</w:t>
      </w:r>
      <w:r>
        <w:rPr>
          <w:rFonts w:hint="cs"/>
          <w:sz w:val="18"/>
          <w:rtl/>
        </w:rPr>
        <w:t xml:space="preserve"> ["אלקי אברהם" (בראשית כו, כד)]</w:t>
      </w:r>
      <w:r w:rsidRPr="08476456">
        <w:rPr>
          <w:rFonts w:hint="cs"/>
          <w:sz w:val="18"/>
          <w:rtl/>
        </w:rPr>
        <w:t>.</w:t>
      </w:r>
      <w:r>
        <w:rPr>
          <w:rFonts w:hint="cs"/>
          <w:sz w:val="18"/>
          <w:rtl/>
        </w:rPr>
        <w:t>..</w:t>
      </w:r>
      <w:r w:rsidRPr="08476456">
        <w:rPr>
          <w:sz w:val="18"/>
          <w:rtl/>
        </w:rPr>
        <w:t xml:space="preserve"> ישראל נקרא שמו עליהם לומר </w:t>
      </w:r>
      <w:r>
        <w:rPr>
          <w:rFonts w:hint="cs"/>
          <w:sz w:val="18"/>
          <w:rtl/>
        </w:rPr>
        <w:t>'</w:t>
      </w:r>
      <w:r w:rsidRPr="08476456">
        <w:rPr>
          <w:sz w:val="18"/>
          <w:rtl/>
        </w:rPr>
        <w:t>אל</w:t>
      </w:r>
      <w:r>
        <w:rPr>
          <w:rFonts w:hint="cs"/>
          <w:sz w:val="18"/>
          <w:rtl/>
        </w:rPr>
        <w:t>ק</w:t>
      </w:r>
      <w:r w:rsidRPr="08476456">
        <w:rPr>
          <w:sz w:val="18"/>
          <w:rtl/>
        </w:rPr>
        <w:t>י ישראל</w:t>
      </w:r>
      <w:r>
        <w:rPr>
          <w:rFonts w:hint="cs"/>
          <w:sz w:val="18"/>
          <w:rtl/>
        </w:rPr>
        <w:t>'</w:t>
      </w:r>
      <w:r w:rsidRPr="08476456">
        <w:rPr>
          <w:rFonts w:hint="cs"/>
          <w:sz w:val="18"/>
          <w:rtl/>
        </w:rPr>
        <w:t>,</w:t>
      </w:r>
      <w:r w:rsidRPr="08476456">
        <w:rPr>
          <w:sz w:val="18"/>
          <w:rtl/>
        </w:rPr>
        <w:t xml:space="preserve"> והמלאכים קודם שנבראו</w:t>
      </w:r>
      <w:r>
        <w:rPr>
          <w:rStyle w:val="FootnoteReference"/>
          <w:rFonts w:hint="cs"/>
          <w:sz w:val="18"/>
          <w:rtl/>
        </w:rPr>
        <w:t xml:space="preserve"> </w:t>
      </w:r>
      <w:r>
        <w:rPr>
          <w:rFonts w:hint="cs"/>
          <w:sz w:val="18"/>
          <w:rtl/>
        </w:rPr>
        <w:t>[ישראל]</w:t>
      </w:r>
      <w:r w:rsidRPr="08476456">
        <w:rPr>
          <w:sz w:val="18"/>
          <w:rtl/>
        </w:rPr>
        <w:t xml:space="preserve"> היו אומרים </w:t>
      </w:r>
      <w:r>
        <w:rPr>
          <w:rFonts w:hint="cs"/>
          <w:sz w:val="18"/>
          <w:rtl/>
        </w:rPr>
        <w:t>'</w:t>
      </w:r>
      <w:r w:rsidRPr="08476456">
        <w:rPr>
          <w:sz w:val="18"/>
          <w:rtl/>
        </w:rPr>
        <w:t>ברוך ה' אל</w:t>
      </w:r>
      <w:r>
        <w:rPr>
          <w:rFonts w:hint="cs"/>
          <w:sz w:val="18"/>
          <w:rtl/>
        </w:rPr>
        <w:t>ק</w:t>
      </w:r>
      <w:r w:rsidRPr="08476456">
        <w:rPr>
          <w:sz w:val="18"/>
          <w:rtl/>
        </w:rPr>
        <w:t>י ישראל וגו'</w:t>
      </w:r>
      <w:r>
        <w:rPr>
          <w:rFonts w:hint="cs"/>
          <w:sz w:val="18"/>
          <w:rtl/>
        </w:rPr>
        <w:t>'</w:t>
      </w:r>
      <w:r w:rsidRPr="08476456">
        <w:rPr>
          <w:rFonts w:hint="cs"/>
          <w:sz w:val="18"/>
          <w:rtl/>
        </w:rPr>
        <w:t xml:space="preserve"> </w:t>
      </w:r>
      <w:r>
        <w:rPr>
          <w:rFonts w:hint="cs"/>
          <w:sz w:val="18"/>
          <w:rtl/>
        </w:rPr>
        <w:t>[</w:t>
      </w:r>
      <w:r w:rsidRPr="08476456">
        <w:rPr>
          <w:rFonts w:hint="cs"/>
          <w:sz w:val="18"/>
          <w:rtl/>
        </w:rPr>
        <w:t>תנחומא קדושים אות ב</w:t>
      </w:r>
      <w:r>
        <w:rPr>
          <w:rFonts w:hint="cs"/>
          <w:sz w:val="18"/>
          <w:rtl/>
        </w:rPr>
        <w:t>]</w:t>
      </w:r>
      <w:r w:rsidRPr="08476456">
        <w:rPr>
          <w:sz w:val="18"/>
          <w:rtl/>
        </w:rPr>
        <w:t>, הרי כי שם אלקותו נקרא עליהם</w:t>
      </w:r>
      <w:r>
        <w:rPr>
          <w:rFonts w:hint="cs"/>
          <w:rtl/>
        </w:rPr>
        <w:t xml:space="preserve">". הרי שהביא שם את התנחומא שלפנינו אודות "אלקי ישראל", והשווה זאת ל"אלקי אברהם", שבשניהם שם ה' נקרא עליהם. וכן </w:t>
      </w:r>
      <w:r>
        <w:rPr>
          <w:rtl/>
        </w:rPr>
        <w:t xml:space="preserve">בגו"א בראשית פי"ב אות ד </w:t>
      </w:r>
      <w:r>
        <w:rPr>
          <w:rFonts w:hint="cs"/>
          <w:rtl/>
        </w:rPr>
        <w:t>[ריג.] כתב</w:t>
      </w:r>
      <w:r>
        <w:rPr>
          <w:rtl/>
        </w:rPr>
        <w:t>: "</w:t>
      </w:r>
      <w:r>
        <w:rPr>
          <w:rFonts w:hint="cs"/>
          <w:rtl/>
        </w:rPr>
        <w:t>זה שאומרים 'אלקי אברהם'. פירוש, כי הבטיחו הקב"ה שיהיה ממנו [מאברהם] אומה גדולה. ומאחר שתהיה ממנו אומה גדולה, הקב"ה מייחד שמו עליו, ד</w:t>
      </w:r>
      <w:r>
        <w:rPr>
          <w:rtl/>
        </w:rPr>
        <w:t>אין הקב"ה מייחד שמו</w:t>
      </w:r>
      <w:r>
        <w:rPr>
          <w:rFonts w:hint="cs"/>
          <w:rtl/>
        </w:rPr>
        <w:t xml:space="preserve">... </w:t>
      </w:r>
      <w:r>
        <w:rPr>
          <w:rtl/>
        </w:rPr>
        <w:t>רק על אומה שלימה"</w:t>
      </w:r>
      <w:r>
        <w:rPr>
          <w:rFonts w:hint="cs"/>
          <w:rtl/>
        </w:rPr>
        <w:t xml:space="preserve"> [הובא למעלה פי"ח הערה 120]. ואילו כאן [בהתבסס על התנחומא הנ"ל] מחלק ביניהם, ומבאר שאין לומר על אברהם את הקילוס "ברוך ה' אלקי ישראל", כי אין שמו יתברך נקרא על הפרטי. ויל"ע בזה.   </w:t>
      </w:r>
    </w:p>
  </w:footnote>
  <w:footnote w:id="217">
    <w:p w:rsidR="083C3095" w:rsidRDefault="083C3095" w:rsidP="081C18B6">
      <w:pPr>
        <w:pStyle w:val="FootnoteText"/>
        <w:rPr>
          <w:rFonts w:hint="cs"/>
          <w:rtl/>
        </w:rPr>
      </w:pPr>
      <w:r>
        <w:rPr>
          <w:rtl/>
        </w:rPr>
        <w:t>&lt;</w:t>
      </w:r>
      <w:r>
        <w:rPr>
          <w:rStyle w:val="FootnoteReference"/>
        </w:rPr>
        <w:footnoteRef/>
      </w:r>
      <w:r>
        <w:rPr>
          <w:rtl/>
        </w:rPr>
        <w:t>&gt;</w:t>
      </w:r>
      <w:r>
        <w:rPr>
          <w:rFonts w:hint="cs"/>
          <w:rtl/>
        </w:rPr>
        <w:t xml:space="preserve"> שנאמר [בראשית כה, כח] "</w:t>
      </w:r>
      <w:r>
        <w:rPr>
          <w:rtl/>
        </w:rPr>
        <w:t xml:space="preserve">ויאהב יצחק את עשו כי ציד בפיו </w:t>
      </w:r>
      <w:r>
        <w:rPr>
          <w:rFonts w:hint="cs"/>
          <w:rtl/>
        </w:rPr>
        <w:t xml:space="preserve">וגו'" [ראה למעלה הערה 202]. </w:t>
      </w:r>
    </w:p>
  </w:footnote>
  <w:footnote w:id="218">
    <w:p w:rsidR="083C3095" w:rsidRDefault="083C3095" w:rsidP="085D244E">
      <w:pPr>
        <w:pStyle w:val="FootnoteText"/>
        <w:rPr>
          <w:rFonts w:hint="cs"/>
        </w:rPr>
      </w:pPr>
      <w:r>
        <w:rPr>
          <w:rtl/>
        </w:rPr>
        <w:t>&lt;</w:t>
      </w:r>
      <w:r>
        <w:rPr>
          <w:rStyle w:val="FootnoteReference"/>
        </w:rPr>
        <w:footnoteRef/>
      </w:r>
      <w:r>
        <w:rPr>
          <w:rtl/>
        </w:rPr>
        <w:t>&gt;</w:t>
      </w:r>
      <w:r>
        <w:rPr>
          <w:rFonts w:hint="cs"/>
          <w:rtl/>
        </w:rPr>
        <w:t xml:space="preserve"> כי האהבה היא חבור והתאחדות בין האוהב לנאהב, וכמבואר למעלה הערה 170. ובגו"א בראשית פכ"ז אות ט [לח:] כתב: "</w:t>
      </w:r>
      <w:r>
        <w:rPr>
          <w:rtl/>
        </w:rPr>
        <w:t>מדת יצחק היה</w:t>
      </w:r>
      <w:r>
        <w:rPr>
          <w:rFonts w:hint="cs"/>
          <w:rtl/>
        </w:rPr>
        <w:t>...</w:t>
      </w:r>
      <w:r>
        <w:rPr>
          <w:rtl/>
        </w:rPr>
        <w:t xml:space="preserve"> מפחד תמיד מפני הקב"ה, והוא מדה גדולה למאוד, היה אוהב את עשו</w:t>
      </w:r>
      <w:r>
        <w:rPr>
          <w:rFonts w:hint="cs"/>
          <w:rtl/>
        </w:rPr>
        <w:t>..</w:t>
      </w:r>
      <w:r>
        <w:rPr>
          <w:rtl/>
        </w:rPr>
        <w:t xml:space="preserve">. היה יצחק נוטה אחר עשו, שהיה </w:t>
      </w:r>
      <w:r>
        <w:rPr>
          <w:rFonts w:hint="cs"/>
          <w:rtl/>
        </w:rPr>
        <w:t xml:space="preserve">[עשו] </w:t>
      </w:r>
      <w:r>
        <w:rPr>
          <w:rtl/>
        </w:rPr>
        <w:t xml:space="preserve">בעיניו </w:t>
      </w:r>
      <w:r>
        <w:rPr>
          <w:rFonts w:hint="cs"/>
          <w:rtl/>
        </w:rPr>
        <w:t xml:space="preserve">[של יצחק] </w:t>
      </w:r>
      <w:r>
        <w:rPr>
          <w:rtl/>
        </w:rPr>
        <w:t>עובד מי</w:t>
      </w:r>
      <w:r>
        <w:rPr>
          <w:rFonts w:hint="cs"/>
          <w:rtl/>
        </w:rPr>
        <w:t>ראה". ובספר ישמח משה לפרשת תולדות [סד.] כתב: "</w:t>
      </w:r>
      <w:r>
        <w:rPr>
          <w:rtl/>
        </w:rPr>
        <w:t>הנה כבר הרעישו תבל ומלואה על יצחק אבינו</w:t>
      </w:r>
      <w:r>
        <w:rPr>
          <w:rFonts w:hint="cs"/>
          <w:rtl/>
        </w:rPr>
        <w:t>,</w:t>
      </w:r>
      <w:r>
        <w:rPr>
          <w:rtl/>
        </w:rPr>
        <w:t xml:space="preserve"> האיך נטה כל כך אחר הרשע</w:t>
      </w:r>
      <w:r>
        <w:rPr>
          <w:rFonts w:hint="cs"/>
          <w:rtl/>
        </w:rPr>
        <w:t xml:space="preserve">". </w:t>
      </w:r>
    </w:p>
  </w:footnote>
  <w:footnote w:id="219">
    <w:p w:rsidR="083C3095" w:rsidRDefault="083C3095" w:rsidP="08BD01B0">
      <w:pPr>
        <w:pStyle w:val="FootnoteText"/>
        <w:rPr>
          <w:rFonts w:hint="cs"/>
        </w:rPr>
      </w:pPr>
      <w:r>
        <w:rPr>
          <w:rtl/>
        </w:rPr>
        <w:t>&lt;</w:t>
      </w:r>
      <w:r>
        <w:rPr>
          <w:rStyle w:val="FootnoteReference"/>
        </w:rPr>
        <w:footnoteRef/>
      </w:r>
      <w:r>
        <w:rPr>
          <w:rtl/>
        </w:rPr>
        <w:t>&gt;</w:t>
      </w:r>
      <w:r>
        <w:rPr>
          <w:rFonts w:hint="cs"/>
          <w:rtl/>
        </w:rPr>
        <w:t xml:space="preserve"> הרשע [עשו].</w:t>
      </w:r>
    </w:p>
  </w:footnote>
  <w:footnote w:id="220">
    <w:p w:rsidR="083C3095" w:rsidRDefault="083C3095" w:rsidP="08E75546">
      <w:pPr>
        <w:pStyle w:val="FootnoteText"/>
        <w:rPr>
          <w:rFonts w:hint="cs"/>
        </w:rPr>
      </w:pPr>
      <w:r>
        <w:rPr>
          <w:rtl/>
        </w:rPr>
        <w:t>&lt;</w:t>
      </w:r>
      <w:r>
        <w:rPr>
          <w:rStyle w:val="FootnoteReference"/>
        </w:rPr>
        <w:footnoteRef/>
      </w:r>
      <w:r>
        <w:rPr>
          <w:rtl/>
        </w:rPr>
        <w:t>&gt;</w:t>
      </w:r>
      <w:r>
        <w:rPr>
          <w:rFonts w:hint="cs"/>
          <w:rtl/>
        </w:rPr>
        <w:t xml:space="preserve"> זה שהמלאכים יקלסוהו מחמת קדושתו [יצחק].</w:t>
      </w:r>
    </w:p>
  </w:footnote>
  <w:footnote w:id="221">
    <w:p w:rsidR="083C3095" w:rsidRDefault="083C3095" w:rsidP="085C0CB3">
      <w:pPr>
        <w:pStyle w:val="FootnoteText"/>
        <w:rPr>
          <w:rFonts w:hint="cs"/>
        </w:rPr>
      </w:pPr>
      <w:r>
        <w:rPr>
          <w:rtl/>
        </w:rPr>
        <w:t>&lt;</w:t>
      </w:r>
      <w:r>
        <w:rPr>
          <w:rStyle w:val="FootnoteReference"/>
        </w:rPr>
        <w:footnoteRef/>
      </w:r>
      <w:r>
        <w:rPr>
          <w:rtl/>
        </w:rPr>
        <w:t>&gt;</w:t>
      </w:r>
      <w:r>
        <w:rPr>
          <w:rFonts w:hint="cs"/>
          <w:rtl/>
        </w:rPr>
        <w:t xml:space="preserve"> וחבור לרשע הוא נחשב כמו חבור לגוף וחומר. ובנתיב הצדק פ"ג [ב, קמו:] כתב: "</w:t>
      </w:r>
      <w:r>
        <w:rPr>
          <w:rtl/>
        </w:rPr>
        <w:t>כי האדם עומד בגוף</w:t>
      </w:r>
      <w:r>
        <w:rPr>
          <w:rFonts w:hint="cs"/>
          <w:rtl/>
        </w:rPr>
        <w:t>,</w:t>
      </w:r>
      <w:r>
        <w:rPr>
          <w:rtl/>
        </w:rPr>
        <w:t xml:space="preserve"> ודבר זה הוא ענין הרשע</w:t>
      </w:r>
      <w:r>
        <w:rPr>
          <w:rFonts w:hint="cs"/>
          <w:rtl/>
        </w:rPr>
        <w:t>,</w:t>
      </w:r>
      <w:r>
        <w:rPr>
          <w:rtl/>
        </w:rPr>
        <w:t xml:space="preserve"> שהוא נמשך אחר הגוף</w:t>
      </w:r>
      <w:r>
        <w:rPr>
          <w:rFonts w:hint="cs"/>
          <w:rtl/>
        </w:rPr>
        <w:t>.</w:t>
      </w:r>
      <w:r>
        <w:rPr>
          <w:rtl/>
        </w:rPr>
        <w:t xml:space="preserve"> ולכך יהיה בעיניו כמו רשע</w:t>
      </w:r>
      <w:r>
        <w:rPr>
          <w:rFonts w:hint="cs"/>
          <w:rtl/>
        </w:rPr>
        <w:t>,</w:t>
      </w:r>
      <w:r>
        <w:rPr>
          <w:rtl/>
        </w:rPr>
        <w:t xml:space="preserve"> עד שהוא נבדל מן הגוף</w:t>
      </w:r>
      <w:r>
        <w:rPr>
          <w:rFonts w:hint="cs"/>
          <w:rtl/>
        </w:rPr>
        <w:t>,</w:t>
      </w:r>
      <w:r>
        <w:rPr>
          <w:rtl/>
        </w:rPr>
        <w:t xml:space="preserve"> ואז יש לומר עליו שהוא צדיק</w:t>
      </w:r>
      <w:r>
        <w:rPr>
          <w:rFonts w:hint="cs"/>
          <w:rtl/>
        </w:rPr>
        <w:t>". ובבאר הגולה באר הרביעי [תצח.] כתב: "הרשעים, אף כאשר יפרדו מן העולם הגשמי, מפני שכאשר היו בעולם הזה היה נמשך נפשם אל הגוף שהוא חמרי, ולפיכך אף אחר הפרדם מן הגוף, אין נפשם נבדל מן החומר" [הובא למעלה הקדמה שניה הערה 345</w:t>
      </w:r>
      <w:r w:rsidR="088B71EE">
        <w:rPr>
          <w:rFonts w:hint="cs"/>
          <w:rtl/>
        </w:rPr>
        <w:t>. וראה להלן פס"א הערה 142</w:t>
      </w:r>
      <w:r>
        <w:rPr>
          <w:rFonts w:hint="cs"/>
          <w:rtl/>
        </w:rPr>
        <w:t>]. ולפי דבריו ניחא לשון הפסוק [בראשית כה, כח] "</w:t>
      </w:r>
      <w:r>
        <w:rPr>
          <w:rtl/>
        </w:rPr>
        <w:t xml:space="preserve">ויאהב יצחק את עשו כי ציד בפיו </w:t>
      </w:r>
      <w:r>
        <w:rPr>
          <w:rFonts w:hint="cs"/>
          <w:rtl/>
        </w:rPr>
        <w:t>וגו'", שאהבה זו אינה מנותקת לגמרי מן הגוף, ולכך בפשוטו של מקרא היא נתלית באכילת הגוף.</w:t>
      </w:r>
    </w:p>
  </w:footnote>
  <w:footnote w:id="222">
    <w:p w:rsidR="083C3095" w:rsidRDefault="083C3095" w:rsidP="080F6265">
      <w:pPr>
        <w:pStyle w:val="FootnoteText"/>
        <w:rPr>
          <w:rFonts w:hint="cs"/>
        </w:rPr>
      </w:pPr>
      <w:r>
        <w:rPr>
          <w:rtl/>
        </w:rPr>
        <w:t>&lt;</w:t>
      </w:r>
      <w:r>
        <w:rPr>
          <w:rStyle w:val="FootnoteReference"/>
        </w:rPr>
        <w:footnoteRef/>
      </w:r>
      <w:r>
        <w:rPr>
          <w:rtl/>
        </w:rPr>
        <w:t>&gt;</w:t>
      </w:r>
      <w:r>
        <w:rPr>
          <w:rFonts w:hint="cs"/>
          <w:rtl/>
        </w:rPr>
        <w:t xml:space="preserve"> יסוד נפוץ בספריו. וכגון, להלן פס"ב כתב: "'</w:t>
      </w:r>
      <w:r>
        <w:rPr>
          <w:rtl/>
        </w:rPr>
        <w:t>מלפני אדון חולי ארץ מלפני אלו</w:t>
      </w:r>
      <w:r>
        <w:rPr>
          <w:rFonts w:hint="cs"/>
          <w:rtl/>
        </w:rPr>
        <w:t>ק</w:t>
      </w:r>
      <w:r>
        <w:rPr>
          <w:rtl/>
        </w:rPr>
        <w:t xml:space="preserve"> יעקב</w:t>
      </w:r>
      <w:r>
        <w:rPr>
          <w:rFonts w:hint="cs"/>
          <w:rtl/>
        </w:rPr>
        <w:t>' [תהלים קיד, ז]</w:t>
      </w:r>
      <w:r>
        <w:rPr>
          <w:rtl/>
        </w:rPr>
        <w:t>.</w:t>
      </w:r>
      <w:r>
        <w:rPr>
          <w:rFonts w:hint="cs"/>
          <w:rtl/>
        </w:rPr>
        <w:t>..</w:t>
      </w:r>
      <w:r>
        <w:rPr>
          <w:rtl/>
        </w:rPr>
        <w:t xml:space="preserve"> הירדן יסוב לאחור לגמרי, אין זה מצד שהוא יתברך פועל והנמצאים מקבלים הפעולה</w:t>
      </w:r>
      <w:r>
        <w:rPr>
          <w:rFonts w:hint="cs"/>
          <w:rtl/>
        </w:rPr>
        <w:t>,</w:t>
      </w:r>
      <w:r>
        <w:rPr>
          <w:rtl/>
        </w:rPr>
        <w:t xml:space="preserve"> רק דבר זה </w:t>
      </w:r>
      <w:r>
        <w:rPr>
          <w:rFonts w:hint="cs"/>
          <w:rtl/>
        </w:rPr>
        <w:t>'</w:t>
      </w:r>
      <w:r>
        <w:rPr>
          <w:rtl/>
        </w:rPr>
        <w:t>מלפני אלו</w:t>
      </w:r>
      <w:r>
        <w:rPr>
          <w:rFonts w:hint="cs"/>
          <w:rtl/>
        </w:rPr>
        <w:t>ק</w:t>
      </w:r>
      <w:r>
        <w:rPr>
          <w:rtl/>
        </w:rPr>
        <w:t xml:space="preserve"> יעקב</w:t>
      </w:r>
      <w:r>
        <w:rPr>
          <w:rFonts w:hint="cs"/>
          <w:rtl/>
        </w:rPr>
        <w:t>',</w:t>
      </w:r>
      <w:r>
        <w:rPr>
          <w:rtl/>
        </w:rPr>
        <w:t xml:space="preserve"> שהוא קדוש נבדל מן החומרי</w:t>
      </w:r>
      <w:r>
        <w:rPr>
          <w:rFonts w:hint="cs"/>
          <w:rtl/>
        </w:rPr>
        <w:t>,</w:t>
      </w:r>
      <w:r>
        <w:rPr>
          <w:rtl/>
        </w:rPr>
        <w:t xml:space="preserve"> כמו שאמר </w:t>
      </w:r>
      <w:r>
        <w:rPr>
          <w:rFonts w:hint="cs"/>
          <w:rtl/>
        </w:rPr>
        <w:t>'</w:t>
      </w:r>
      <w:r>
        <w:rPr>
          <w:rtl/>
        </w:rPr>
        <w:t>והקדישו את קדוש יעקב</w:t>
      </w:r>
      <w:r>
        <w:rPr>
          <w:rFonts w:hint="cs"/>
          <w:rtl/>
        </w:rPr>
        <w:t>'...</w:t>
      </w:r>
      <w:r>
        <w:rPr>
          <w:rtl/>
        </w:rPr>
        <w:t xml:space="preserve"> שנקרא </w:t>
      </w:r>
      <w:r>
        <w:rPr>
          <w:rFonts w:hint="cs"/>
          <w:rtl/>
        </w:rPr>
        <w:t>'</w:t>
      </w:r>
      <w:r>
        <w:rPr>
          <w:rtl/>
        </w:rPr>
        <w:t>אלו</w:t>
      </w:r>
      <w:r>
        <w:rPr>
          <w:rFonts w:hint="cs"/>
          <w:rtl/>
        </w:rPr>
        <w:t>ק</w:t>
      </w:r>
      <w:r>
        <w:rPr>
          <w:rtl/>
        </w:rPr>
        <w:t xml:space="preserve"> יעקב</w:t>
      </w:r>
      <w:r>
        <w:rPr>
          <w:rFonts w:hint="cs"/>
          <w:rtl/>
        </w:rPr>
        <w:t>'</w:t>
      </w:r>
      <w:r>
        <w:rPr>
          <w:rtl/>
        </w:rPr>
        <w:t xml:space="preserve"> על שם הקדושה</w:t>
      </w:r>
      <w:r>
        <w:rPr>
          <w:rFonts w:hint="cs"/>
          <w:rtl/>
        </w:rPr>
        <w:t>,</w:t>
      </w:r>
      <w:r>
        <w:rPr>
          <w:rtl/>
        </w:rPr>
        <w:t xml:space="preserve"> כמו שהתבאר בפרק מ"ד</w:t>
      </w:r>
      <w:r>
        <w:rPr>
          <w:rFonts w:hint="cs"/>
          <w:rtl/>
        </w:rPr>
        <w:t>,</w:t>
      </w:r>
      <w:r>
        <w:rPr>
          <w:rtl/>
        </w:rPr>
        <w:t xml:space="preserve"> ע</w:t>
      </w:r>
      <w:r>
        <w:rPr>
          <w:rFonts w:hint="cs"/>
          <w:rtl/>
        </w:rPr>
        <w:t>יין שם". ולהלן פס"ז כתב: "</w:t>
      </w:r>
      <w:r>
        <w:rPr>
          <w:rtl/>
        </w:rPr>
        <w:t>שהיה אצל יעקב וכמעט שהיה בטל החומר אצל הצורה האל</w:t>
      </w:r>
      <w:r>
        <w:rPr>
          <w:rFonts w:hint="cs"/>
          <w:rtl/>
        </w:rPr>
        <w:t>ק</w:t>
      </w:r>
      <w:r>
        <w:rPr>
          <w:rtl/>
        </w:rPr>
        <w:t>ית</w:t>
      </w:r>
      <w:r>
        <w:rPr>
          <w:rFonts w:hint="cs"/>
          <w:rtl/>
        </w:rPr>
        <w:t>,</w:t>
      </w:r>
      <w:r>
        <w:rPr>
          <w:rtl/>
        </w:rPr>
        <w:t xml:space="preserve"> וכמו שנתבאר למעלה</w:t>
      </w:r>
      <w:r>
        <w:rPr>
          <w:rFonts w:hint="cs"/>
          <w:rtl/>
        </w:rPr>
        <w:t xml:space="preserve">... </w:t>
      </w:r>
      <w:r>
        <w:rPr>
          <w:rtl/>
        </w:rPr>
        <w:t>מעלת יעקב</w:t>
      </w:r>
      <w:r>
        <w:rPr>
          <w:rFonts w:hint="cs"/>
          <w:rtl/>
        </w:rPr>
        <w:t>,</w:t>
      </w:r>
      <w:r>
        <w:rPr>
          <w:rtl/>
        </w:rPr>
        <w:t xml:space="preserve"> שהיה קדוש</w:t>
      </w:r>
      <w:r>
        <w:rPr>
          <w:rFonts w:hint="cs"/>
          <w:rtl/>
        </w:rPr>
        <w:t>,</w:t>
      </w:r>
      <w:r>
        <w:rPr>
          <w:rtl/>
        </w:rPr>
        <w:t xml:space="preserve"> ובכמה מקומות למעלה בפסוק </w:t>
      </w:r>
      <w:r>
        <w:rPr>
          <w:rFonts w:hint="cs"/>
          <w:rtl/>
        </w:rPr>
        <w:t>[שמות כ, ב] '</w:t>
      </w:r>
      <w:r>
        <w:rPr>
          <w:rtl/>
        </w:rPr>
        <w:t>אנכי ה' אל</w:t>
      </w:r>
      <w:r>
        <w:rPr>
          <w:rFonts w:hint="cs"/>
          <w:rtl/>
        </w:rPr>
        <w:t>ק</w:t>
      </w:r>
      <w:r>
        <w:rPr>
          <w:rtl/>
        </w:rPr>
        <w:t>יך</w:t>
      </w:r>
      <w:r>
        <w:rPr>
          <w:rFonts w:hint="cs"/>
          <w:rtl/>
        </w:rPr>
        <w:t>',</w:t>
      </w:r>
      <w:r>
        <w:rPr>
          <w:rtl/>
        </w:rPr>
        <w:t xml:space="preserve"> עיין שם. ולפיכך אמרו בפ</w:t>
      </w:r>
      <w:r>
        <w:rPr>
          <w:rFonts w:hint="cs"/>
          <w:rtl/>
        </w:rPr>
        <w:t>רק</w:t>
      </w:r>
      <w:r>
        <w:rPr>
          <w:rtl/>
        </w:rPr>
        <w:t xml:space="preserve"> השוכר את הפועלים </w:t>
      </w:r>
      <w:r>
        <w:rPr>
          <w:rFonts w:hint="cs"/>
          <w:rtl/>
        </w:rPr>
        <w:t>[</w:t>
      </w:r>
      <w:r>
        <w:rPr>
          <w:rtl/>
        </w:rPr>
        <w:t>ב"מ פד</w:t>
      </w:r>
      <w:r>
        <w:rPr>
          <w:rFonts w:hint="cs"/>
          <w:rtl/>
        </w:rPr>
        <w:t>.]</w:t>
      </w:r>
      <w:r>
        <w:rPr>
          <w:rtl/>
        </w:rPr>
        <w:t xml:space="preserve"> שופריה דיעקב מעין שופריה דאדם הראשון</w:t>
      </w:r>
      <w:r>
        <w:rPr>
          <w:rFonts w:hint="cs"/>
          <w:rtl/>
        </w:rPr>
        <w:t>...</w:t>
      </w:r>
      <w:r>
        <w:rPr>
          <w:rtl/>
        </w:rPr>
        <w:t xml:space="preserve"> שהיה יעקב נבדל במעלתו מענין החומר עד שקדוש יקרא לו</w:t>
      </w:r>
      <w:r>
        <w:rPr>
          <w:rFonts w:hint="cs"/>
          <w:rtl/>
        </w:rPr>
        <w:t>,</w:t>
      </w:r>
      <w:r>
        <w:rPr>
          <w:rtl/>
        </w:rPr>
        <w:t xml:space="preserve"> היה מקבל הצלם האל</w:t>
      </w:r>
      <w:r>
        <w:rPr>
          <w:rFonts w:hint="cs"/>
          <w:rtl/>
        </w:rPr>
        <w:t>ק</w:t>
      </w:r>
      <w:r>
        <w:rPr>
          <w:rtl/>
        </w:rPr>
        <w:t>י בשלימות</w:t>
      </w:r>
      <w:r>
        <w:rPr>
          <w:rFonts w:hint="cs"/>
          <w:rtl/>
        </w:rPr>
        <w:t>,</w:t>
      </w:r>
      <w:r>
        <w:rPr>
          <w:rtl/>
        </w:rPr>
        <w:t xml:space="preserve"> והיה שופריה דיעקב מעין שופריה דאדם הראשון</w:t>
      </w:r>
      <w:r>
        <w:rPr>
          <w:rFonts w:hint="cs"/>
          <w:rtl/>
        </w:rPr>
        <w:t>,</w:t>
      </w:r>
      <w:r>
        <w:rPr>
          <w:rtl/>
        </w:rPr>
        <w:t xml:space="preserve"> שנברא בצלם אל</w:t>
      </w:r>
      <w:r>
        <w:rPr>
          <w:rFonts w:hint="cs"/>
          <w:rtl/>
        </w:rPr>
        <w:t>ק</w:t>
      </w:r>
      <w:r>
        <w:rPr>
          <w:rtl/>
        </w:rPr>
        <w:t>ים</w:t>
      </w:r>
      <w:r>
        <w:rPr>
          <w:rFonts w:hint="cs"/>
          <w:rtl/>
        </w:rPr>
        <w:t>". ובגו"א בראשית פכ"ח אות יז [ס.] כתב: "</w:t>
      </w:r>
      <w:r>
        <w:rPr>
          <w:rtl/>
        </w:rPr>
        <w:t>דע כי מעלת יעקב מעלה נפרדת ומיוחדת מאוד, ידוע לחכמים ולמשכילים בחכמה שהיה קדוש ונבדל מכל עניני העולם</w:t>
      </w:r>
      <w:r>
        <w:rPr>
          <w:rFonts w:hint="cs"/>
          <w:rtl/>
        </w:rPr>
        <w:t>.</w:t>
      </w:r>
      <w:r>
        <w:rPr>
          <w:rtl/>
        </w:rPr>
        <w:t xml:space="preserve"> ולפיכך נאמר אצלו </w:t>
      </w:r>
      <w:r>
        <w:rPr>
          <w:rFonts w:hint="cs"/>
          <w:rtl/>
        </w:rPr>
        <w:t>[</w:t>
      </w:r>
      <w:r>
        <w:rPr>
          <w:rtl/>
        </w:rPr>
        <w:t>ישעיה כט, כג</w:t>
      </w:r>
      <w:r>
        <w:rPr>
          <w:rFonts w:hint="cs"/>
          <w:rtl/>
        </w:rPr>
        <w:t>]</w:t>
      </w:r>
      <w:r>
        <w:rPr>
          <w:rtl/>
        </w:rPr>
        <w:t xml:space="preserve"> </w:t>
      </w:r>
      <w:r>
        <w:rPr>
          <w:rFonts w:hint="cs"/>
          <w:rtl/>
        </w:rPr>
        <w:t>'</w:t>
      </w:r>
      <w:r>
        <w:rPr>
          <w:rtl/>
        </w:rPr>
        <w:t>והקדישו את קדוש יעקב</w:t>
      </w:r>
      <w:r>
        <w:rPr>
          <w:rFonts w:hint="cs"/>
          <w:rtl/>
        </w:rPr>
        <w:t>'</w:t>
      </w:r>
      <w:r>
        <w:rPr>
          <w:rtl/>
        </w:rPr>
        <w:t xml:space="preserve">, נקרא השם יתברך </w:t>
      </w:r>
      <w:r>
        <w:rPr>
          <w:rFonts w:hint="cs"/>
          <w:rtl/>
        </w:rPr>
        <w:t>'</w:t>
      </w:r>
      <w:r>
        <w:rPr>
          <w:rtl/>
        </w:rPr>
        <w:t>קדוש יעקב</w:t>
      </w:r>
      <w:r>
        <w:rPr>
          <w:rFonts w:hint="cs"/>
          <w:rtl/>
        </w:rPr>
        <w:t>'</w:t>
      </w:r>
      <w:r>
        <w:rPr>
          <w:rtl/>
        </w:rPr>
        <w:t xml:space="preserve"> על שם שהיה יעקב הקדוש והנבדל, ודבר זה ידוע למשכילים בענין יעקב</w:t>
      </w:r>
      <w:r>
        <w:rPr>
          <w:rFonts w:hint="cs"/>
          <w:rtl/>
        </w:rPr>
        <w:t xml:space="preserve">... </w:t>
      </w:r>
      <w:r>
        <w:rPr>
          <w:rtl/>
        </w:rPr>
        <w:t>כי יעקב קדוש נבדל במעלתו, והנבדל הוא אחד בודאי, לפי שהוא שכל בלבד</w:t>
      </w:r>
      <w:r>
        <w:rPr>
          <w:rFonts w:hint="cs"/>
          <w:rtl/>
        </w:rPr>
        <w:t>". ושם פל"ז אות ט [רט:] כתב: "</w:t>
      </w:r>
      <w:r>
        <w:rPr>
          <w:rtl/>
        </w:rPr>
        <w:t xml:space="preserve">התולדות שהם מתייחסים ליעקב הם תולדות נבדלים מן העריות, שיעקב נקרא </w:t>
      </w:r>
      <w:r>
        <w:rPr>
          <w:rFonts w:hint="cs"/>
          <w:rtl/>
        </w:rPr>
        <w:t>'</w:t>
      </w:r>
      <w:r>
        <w:rPr>
          <w:rtl/>
        </w:rPr>
        <w:t>קדוש</w:t>
      </w:r>
      <w:r>
        <w:rPr>
          <w:rFonts w:hint="cs"/>
          <w:rtl/>
        </w:rPr>
        <w:t>'</w:t>
      </w:r>
      <w:r>
        <w:rPr>
          <w:rtl/>
        </w:rPr>
        <w:t xml:space="preserve">, דכתיב </w:t>
      </w:r>
      <w:r>
        <w:rPr>
          <w:rFonts w:hint="cs"/>
          <w:rtl/>
        </w:rPr>
        <w:t>'</w:t>
      </w:r>
      <w:r>
        <w:rPr>
          <w:rtl/>
        </w:rPr>
        <w:t>והקדישו קדוש יעקב</w:t>
      </w:r>
      <w:r>
        <w:rPr>
          <w:rFonts w:hint="cs"/>
          <w:rtl/>
        </w:rPr>
        <w:t>.</w:t>
      </w:r>
      <w:r>
        <w:rPr>
          <w:rtl/>
        </w:rPr>
        <w:t xml:space="preserve"> וכל מקום שתמצא 'קדושה' הוא פרישה מן הערוה, כמו שפירש רש"י בפרשת קדושים </w:t>
      </w:r>
      <w:r>
        <w:rPr>
          <w:rFonts w:hint="cs"/>
          <w:rtl/>
        </w:rPr>
        <w:t>[</w:t>
      </w:r>
      <w:r>
        <w:rPr>
          <w:rtl/>
        </w:rPr>
        <w:t>ויקרא יט, ב</w:t>
      </w:r>
      <w:r>
        <w:rPr>
          <w:rFonts w:hint="cs"/>
          <w:rtl/>
        </w:rPr>
        <w:t>]". ושם במדבר פכ"א אות לג [שנב:] כתב: "</w:t>
      </w:r>
      <w:r>
        <w:rPr>
          <w:rtl/>
        </w:rPr>
        <w:t xml:space="preserve">השלשה יורה על מעלת ישראל, שהם מובדלים מן הגשם, וכחם בלתי גשמי. ולפיכך היה יעקב, שנקרא </w:t>
      </w:r>
      <w:r>
        <w:rPr>
          <w:rFonts w:hint="cs"/>
          <w:rtl/>
        </w:rPr>
        <w:t>'</w:t>
      </w:r>
      <w:r>
        <w:rPr>
          <w:rtl/>
        </w:rPr>
        <w:t>קדוש</w:t>
      </w:r>
      <w:r>
        <w:rPr>
          <w:rFonts w:hint="cs"/>
          <w:rtl/>
        </w:rPr>
        <w:t xml:space="preserve">'... </w:t>
      </w:r>
      <w:r>
        <w:rPr>
          <w:rtl/>
        </w:rPr>
        <w:t>הוא היה שלישי לאבות</w:t>
      </w:r>
      <w:r>
        <w:rPr>
          <w:rFonts w:hint="cs"/>
          <w:rtl/>
        </w:rPr>
        <w:t>..</w:t>
      </w:r>
      <w:r>
        <w:rPr>
          <w:rtl/>
        </w:rPr>
        <w:t>. שהמספר הזה מורה על בלתי גשמי. וזה כי שני קצוות הוא התפשטות הגשם, אמנם האמצעי בין שני הקצוות הוא השלישי, אין לו התפשטות הגשם</w:t>
      </w:r>
      <w:r>
        <w:rPr>
          <w:rFonts w:hint="cs"/>
          <w:rtl/>
        </w:rPr>
        <w:t xml:space="preserve">" [הובא למעלה פט"ז הערה 63, וש"נ]. </w:t>
      </w:r>
      <w:r>
        <w:rPr>
          <w:rStyle w:val="HebrewChar"/>
          <w:rFonts w:cs="Monotype Hadassah"/>
          <w:rtl/>
        </w:rPr>
        <w:t>ובח"א לשבת קיח. [א, נד:]</w:t>
      </w:r>
      <w:r>
        <w:rPr>
          <w:rStyle w:val="HebrewChar"/>
          <w:rFonts w:cs="Monotype Hadassah" w:hint="cs"/>
          <w:rtl/>
        </w:rPr>
        <w:t xml:space="preserve"> כתב</w:t>
      </w:r>
      <w:r>
        <w:rPr>
          <w:rStyle w:val="HebrewChar"/>
          <w:rFonts w:cs="Monotype Hadassah"/>
          <w:rtl/>
        </w:rPr>
        <w:t>: "מדת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w:t>
      </w:r>
      <w:r>
        <w:rPr>
          <w:rStyle w:val="HebrewChar"/>
          <w:rFonts w:cs="Monotype Hadassah" w:hint="cs"/>
          <w:rtl/>
        </w:rPr>
        <w:t xml:space="preserve">". </w:t>
      </w:r>
      <w:r>
        <w:rPr>
          <w:rStyle w:val="HebrewChar"/>
          <w:rFonts w:cs="Monotype Hadassah"/>
          <w:rtl/>
        </w:rPr>
        <w:t xml:space="preserve">ובח"א לב"מ פד. [ג, לה.] כתב: "כי יעקב היה קדוש נבדל מן החומרי לגמרי, עד שהיה קדוש, ודברים אלו מבוארים במקומות הרבה מאוד". ובח"א לזבחים קיח. [ד, עב:] כתב: "ויעקב היה קדוש ונבדל ביותר מכל האבות". ובח"א לנדה יג. [ד, קנג:] כתב: "מזה תבין שלא ראה יעקב קרי מימיו [יבמות עו.]... ודבר זה מפני שיעקב היה כולו קדוש לה', ולא היה נוטה לכוחות החיצונות כלל, שהרי לא יצא ממנו דבר זר כמו שיצא מאברהם [ישמעאל] ומיצחק [עשו]". </w:t>
      </w:r>
      <w:r>
        <w:rPr>
          <w:rFonts w:hint="cs"/>
          <w:rtl/>
        </w:rPr>
        <w:t xml:space="preserve">וכן כתב בדר"ח פ"ה מ"ו [רז:], תפארת ישראל פ"כ [ש:], שם פל"ז [תקנג.], נצח ישראל פמ"ד [תשנה:], </w:t>
      </w:r>
      <w:r>
        <w:rPr>
          <w:rStyle w:val="HebrewChar"/>
          <w:rFonts w:cs="Monotype Hadassah" w:hint="cs"/>
          <w:rtl/>
        </w:rPr>
        <w:t xml:space="preserve">נר מצוה [סה:], </w:t>
      </w:r>
      <w:r>
        <w:rPr>
          <w:rStyle w:val="HebrewChar"/>
          <w:rFonts w:cs="Monotype Hadassah"/>
          <w:rtl/>
        </w:rPr>
        <w:t>ח"א לסוטה לו: [ב, עג:], ח"א לסנהדרין קה: [ג, רמז.]</w:t>
      </w:r>
      <w:r>
        <w:rPr>
          <w:rStyle w:val="HebrewChar"/>
          <w:rFonts w:cs="Monotype Hadassah" w:hint="cs"/>
          <w:rtl/>
        </w:rPr>
        <w:t>, ועוד</w:t>
      </w:r>
      <w:r>
        <w:rPr>
          <w:rStyle w:val="HebrewChar"/>
          <w:rFonts w:cs="Monotype Hadassah"/>
          <w:rtl/>
        </w:rPr>
        <w:t>.</w:t>
      </w:r>
    </w:p>
  </w:footnote>
  <w:footnote w:id="223">
    <w:p w:rsidR="083C3095" w:rsidRDefault="083C3095" w:rsidP="085D3148">
      <w:pPr>
        <w:pStyle w:val="FootnoteText"/>
        <w:rPr>
          <w:rFonts w:hint="cs"/>
        </w:rPr>
      </w:pPr>
      <w:r>
        <w:rPr>
          <w:rtl/>
        </w:rPr>
        <w:t>&lt;</w:t>
      </w:r>
      <w:r>
        <w:rPr>
          <w:rStyle w:val="FootnoteReference"/>
        </w:rPr>
        <w:footnoteRef/>
      </w:r>
      <w:r>
        <w:rPr>
          <w:rtl/>
        </w:rPr>
        <w:t>&gt;</w:t>
      </w:r>
      <w:r>
        <w:rPr>
          <w:rFonts w:hint="cs"/>
          <w:rtl/>
        </w:rPr>
        <w:t xml:space="preserve"> לש</w:t>
      </w:r>
      <w:r w:rsidRPr="08A76905">
        <w:rPr>
          <w:rFonts w:hint="cs"/>
          <w:sz w:val="18"/>
          <w:rtl/>
        </w:rPr>
        <w:t xml:space="preserve">ונו </w:t>
      </w:r>
      <w:r>
        <w:rPr>
          <w:rStyle w:val="HebrewChar"/>
          <w:rFonts w:cs="Monotype Hadassah" w:hint="cs"/>
          <w:sz w:val="18"/>
          <w:rtl/>
        </w:rPr>
        <w:t>להלן פס"ו: "</w:t>
      </w:r>
      <w:r w:rsidRPr="085D3148">
        <w:rPr>
          <w:rStyle w:val="HebrewChar"/>
          <w:rFonts w:cs="Monotype Hadassah"/>
          <w:sz w:val="18"/>
          <w:rtl/>
        </w:rPr>
        <w:t>אף המלאכים מקדישים בשם יעקב</w:t>
      </w:r>
      <w:r>
        <w:rPr>
          <w:rStyle w:val="HebrewChar"/>
          <w:rFonts w:cs="Monotype Hadassah" w:hint="cs"/>
          <w:sz w:val="18"/>
          <w:rtl/>
        </w:rPr>
        <w:t>,</w:t>
      </w:r>
      <w:r w:rsidRPr="085D3148">
        <w:rPr>
          <w:rStyle w:val="HebrewChar"/>
          <w:rFonts w:cs="Monotype Hadassah"/>
          <w:sz w:val="18"/>
          <w:rtl/>
        </w:rPr>
        <w:t xml:space="preserve"> כדכתיב </w:t>
      </w:r>
      <w:r>
        <w:rPr>
          <w:rStyle w:val="HebrewChar"/>
          <w:rFonts w:cs="Monotype Hadassah" w:hint="cs"/>
          <w:sz w:val="18"/>
          <w:rtl/>
        </w:rPr>
        <w:t>'</w:t>
      </w:r>
      <w:r w:rsidRPr="085D3148">
        <w:rPr>
          <w:rStyle w:val="HebrewChar"/>
          <w:rFonts w:cs="Monotype Hadassah"/>
          <w:sz w:val="18"/>
          <w:rtl/>
        </w:rPr>
        <w:t>ברוך אל</w:t>
      </w:r>
      <w:r>
        <w:rPr>
          <w:rStyle w:val="HebrewChar"/>
          <w:rFonts w:cs="Monotype Hadassah" w:hint="cs"/>
          <w:sz w:val="18"/>
          <w:rtl/>
        </w:rPr>
        <w:t>ק</w:t>
      </w:r>
      <w:r w:rsidRPr="085D3148">
        <w:rPr>
          <w:rStyle w:val="HebrewChar"/>
          <w:rFonts w:cs="Monotype Hadassah"/>
          <w:sz w:val="18"/>
          <w:rtl/>
        </w:rPr>
        <w:t>י ישראל</w:t>
      </w:r>
      <w:r>
        <w:rPr>
          <w:rStyle w:val="HebrewChar"/>
          <w:rFonts w:cs="Monotype Hadassah" w:hint="cs"/>
          <w:sz w:val="18"/>
          <w:rtl/>
        </w:rPr>
        <w:t>',</w:t>
      </w:r>
      <w:r w:rsidRPr="085D3148">
        <w:rPr>
          <w:rStyle w:val="HebrewChar"/>
          <w:rFonts w:cs="Monotype Hadassah"/>
          <w:sz w:val="18"/>
          <w:rtl/>
        </w:rPr>
        <w:t xml:space="preserve"> וכמו שמבואר למעלה שהמלאכים מקדישים בשם יעקב</w:t>
      </w:r>
      <w:r>
        <w:rPr>
          <w:rStyle w:val="HebrewChar"/>
          <w:rFonts w:cs="Monotype Hadassah" w:hint="cs"/>
          <w:sz w:val="18"/>
          <w:rtl/>
        </w:rPr>
        <w:t>". ו</w:t>
      </w:r>
      <w:r w:rsidRPr="08A76905">
        <w:rPr>
          <w:rStyle w:val="HebrewChar"/>
          <w:rFonts w:cs="Monotype Hadassah"/>
          <w:sz w:val="18"/>
          <w:rtl/>
        </w:rPr>
        <w:t xml:space="preserve">בגו"א ויקרא פכ"ו אות </w:t>
      </w:r>
      <w:r>
        <w:rPr>
          <w:rStyle w:val="HebrewChar"/>
          <w:rFonts w:cs="Monotype Hadassah" w:hint="cs"/>
          <w:sz w:val="18"/>
          <w:rtl/>
        </w:rPr>
        <w:t>נ</w:t>
      </w:r>
      <w:r w:rsidRPr="08A76905">
        <w:rPr>
          <w:rStyle w:val="HebrewChar"/>
          <w:rFonts w:cs="Monotype Hadassah"/>
          <w:sz w:val="18"/>
          <w:rtl/>
        </w:rPr>
        <w:t xml:space="preserve"> [</w:t>
      </w:r>
      <w:r>
        <w:rPr>
          <w:rStyle w:val="HebrewChar"/>
          <w:rFonts w:cs="Monotype Hadassah" w:hint="cs"/>
          <w:sz w:val="18"/>
          <w:rtl/>
        </w:rPr>
        <w:t>רעג.</w:t>
      </w:r>
      <w:r w:rsidRPr="08A76905">
        <w:rPr>
          <w:rStyle w:val="HebrewChar"/>
          <w:rFonts w:cs="Monotype Hadassah"/>
          <w:sz w:val="18"/>
          <w:rtl/>
        </w:rPr>
        <w:t>] כתב: "יעקב צורתו חקוקה בכסא הכבוד</w:t>
      </w:r>
      <w:r>
        <w:rPr>
          <w:rStyle w:val="HebrewChar"/>
          <w:rFonts w:cs="Monotype Hadassah" w:hint="cs"/>
          <w:sz w:val="18"/>
          <w:rtl/>
        </w:rPr>
        <w:t xml:space="preserve"> [חולין צא:]</w:t>
      </w:r>
      <w:r w:rsidRPr="08A76905">
        <w:rPr>
          <w:rStyle w:val="HebrewChar"/>
          <w:rFonts w:cs="Monotype Hadassah"/>
          <w:sz w:val="18"/>
          <w:rtl/>
        </w:rPr>
        <w:t>, ושמו יתברך מיוחד עליו, עד שהמלאכים מ</w:t>
      </w:r>
      <w:r>
        <w:rPr>
          <w:rStyle w:val="HebrewChar"/>
          <w:rFonts w:cs="Monotype Hadassah"/>
          <w:sz w:val="18"/>
          <w:rtl/>
        </w:rPr>
        <w:t>קלסין שמו 'ברוך ה' אלקי ישראל'"</w:t>
      </w:r>
      <w:r>
        <w:rPr>
          <w:rStyle w:val="HebrewChar"/>
          <w:rFonts w:cs="Monotype Hadassah" w:hint="cs"/>
          <w:sz w:val="18"/>
          <w:rtl/>
        </w:rPr>
        <w:t>,</w:t>
      </w:r>
      <w:r w:rsidRPr="08A76905">
        <w:rPr>
          <w:rStyle w:val="HebrewChar"/>
          <w:rFonts w:cs="Monotype Hadassah"/>
          <w:sz w:val="18"/>
          <w:rtl/>
        </w:rPr>
        <w:t xml:space="preserve"> ושם הערה 152</w:t>
      </w:r>
      <w:r w:rsidRPr="08A76905">
        <w:rPr>
          <w:rStyle w:val="HebrewChar"/>
          <w:rFonts w:cs="Monotype Hadassah" w:hint="cs"/>
          <w:sz w:val="18"/>
          <w:rtl/>
        </w:rPr>
        <w:t>.</w:t>
      </w:r>
    </w:p>
  </w:footnote>
  <w:footnote w:id="224">
    <w:p w:rsidR="083C3095" w:rsidRDefault="083C3095" w:rsidP="08461726">
      <w:pPr>
        <w:pStyle w:val="FootnoteText"/>
        <w:rPr>
          <w:rFonts w:hint="cs"/>
        </w:rPr>
      </w:pPr>
      <w:r>
        <w:rPr>
          <w:rtl/>
        </w:rPr>
        <w:t>&lt;</w:t>
      </w:r>
      <w:r>
        <w:rPr>
          <w:rStyle w:val="FootnoteReference"/>
        </w:rPr>
        <w:footnoteRef/>
      </w:r>
      <w:r>
        <w:rPr>
          <w:rtl/>
        </w:rPr>
        <w:t>&gt;</w:t>
      </w:r>
      <w:r>
        <w:rPr>
          <w:rFonts w:hint="cs"/>
          <w:rtl/>
        </w:rPr>
        <w:t xml:space="preserve"> פרקי דרבי אליעזר פל"א: "</w:t>
      </w:r>
      <w:r>
        <w:rPr>
          <w:rtl/>
        </w:rPr>
        <w:t>כיון שהגיע החרב על צוארו</w:t>
      </w:r>
      <w:r>
        <w:rPr>
          <w:rFonts w:hint="cs"/>
          <w:rtl/>
        </w:rPr>
        <w:t>,</w:t>
      </w:r>
      <w:r>
        <w:rPr>
          <w:rtl/>
        </w:rPr>
        <w:t xml:space="preserve"> פרחה ויצאה נפשו של יצחק</w:t>
      </w:r>
      <w:r>
        <w:rPr>
          <w:rFonts w:hint="cs"/>
          <w:rtl/>
        </w:rPr>
        <w:t>.</w:t>
      </w:r>
      <w:r>
        <w:rPr>
          <w:rtl/>
        </w:rPr>
        <w:t xml:space="preserve"> וכיון שהשמיע קולו מבין הכרובים ואמ</w:t>
      </w:r>
      <w:r>
        <w:rPr>
          <w:rFonts w:hint="cs"/>
          <w:rtl/>
        </w:rPr>
        <w:t>ר</w:t>
      </w:r>
      <w:r>
        <w:rPr>
          <w:rtl/>
        </w:rPr>
        <w:t xml:space="preserve"> לו </w:t>
      </w:r>
      <w:r>
        <w:rPr>
          <w:rFonts w:hint="cs"/>
          <w:rtl/>
        </w:rPr>
        <w:t>[בראשית כב, יב] '</w:t>
      </w:r>
      <w:r>
        <w:rPr>
          <w:rtl/>
        </w:rPr>
        <w:t>אל תשלח ידך</w:t>
      </w:r>
      <w:r>
        <w:rPr>
          <w:rFonts w:hint="cs"/>
          <w:rtl/>
        </w:rPr>
        <w:t>',</w:t>
      </w:r>
      <w:r>
        <w:rPr>
          <w:rtl/>
        </w:rPr>
        <w:t xml:space="preserve"> נפשו חזרה לגופו</w:t>
      </w:r>
      <w:r>
        <w:rPr>
          <w:rFonts w:hint="cs"/>
          <w:rtl/>
        </w:rPr>
        <w:t>,</w:t>
      </w:r>
      <w:r>
        <w:rPr>
          <w:rtl/>
        </w:rPr>
        <w:t xml:space="preserve"> וקם ועמד יצחק על רגליו</w:t>
      </w:r>
      <w:r>
        <w:rPr>
          <w:rFonts w:hint="cs"/>
          <w:rtl/>
        </w:rPr>
        <w:t>,</w:t>
      </w:r>
      <w:r>
        <w:rPr>
          <w:rtl/>
        </w:rPr>
        <w:t xml:space="preserve"> וידע יצחק שכך המתים עתידים להחיות</w:t>
      </w:r>
      <w:r>
        <w:rPr>
          <w:rFonts w:hint="cs"/>
          <w:rtl/>
        </w:rPr>
        <w:t>,</w:t>
      </w:r>
      <w:r>
        <w:rPr>
          <w:rtl/>
        </w:rPr>
        <w:t xml:space="preserve"> ופתח ואמ</w:t>
      </w:r>
      <w:r>
        <w:rPr>
          <w:rFonts w:hint="cs"/>
          <w:rtl/>
        </w:rPr>
        <w:t>ר</w:t>
      </w:r>
      <w:r>
        <w:rPr>
          <w:rtl/>
        </w:rPr>
        <w:t xml:space="preserve"> </w:t>
      </w:r>
      <w:r>
        <w:rPr>
          <w:rFonts w:hint="cs"/>
          <w:rtl/>
        </w:rPr>
        <w:t>'</w:t>
      </w:r>
      <w:r>
        <w:rPr>
          <w:rtl/>
        </w:rPr>
        <w:t>ברוך אתה ה' מחיה המתים</w:t>
      </w:r>
      <w:r>
        <w:rPr>
          <w:rFonts w:hint="cs"/>
          <w:rtl/>
        </w:rPr>
        <w:t>'". אמנם בפרקי דר"א שם מוזכר רק שברכת "מחיה המתים" היא כנגד יצחק, אך לא מוזכר שם שברכת "מגן אברהם" היא כנגד אברהם, וברכת "האל הקדוש" כנגד יעקב. וראה הערה הבאה.</w:t>
      </w:r>
    </w:p>
  </w:footnote>
  <w:footnote w:id="225">
    <w:p w:rsidR="083C3095" w:rsidRDefault="083C3095" w:rsidP="088A1ABF">
      <w:pPr>
        <w:pStyle w:val="FootnoteText"/>
        <w:rPr>
          <w:rFonts w:hint="cs"/>
        </w:rPr>
      </w:pPr>
      <w:r>
        <w:rPr>
          <w:rtl/>
        </w:rPr>
        <w:t>&lt;</w:t>
      </w:r>
      <w:r>
        <w:rPr>
          <w:rStyle w:val="FootnoteReference"/>
        </w:rPr>
        <w:footnoteRef/>
      </w:r>
      <w:r>
        <w:rPr>
          <w:rtl/>
        </w:rPr>
        <w:t>&gt;</w:t>
      </w:r>
      <w:r>
        <w:rPr>
          <w:rFonts w:hint="cs"/>
          <w:rtl/>
        </w:rPr>
        <w:t xml:space="preserve"> ירושלמי ברכות פ"ב ה"ד "</w:t>
      </w:r>
      <w:r>
        <w:rPr>
          <w:rtl/>
        </w:rPr>
        <w:t xml:space="preserve">מה ראו לסמוך </w:t>
      </w:r>
      <w:r>
        <w:rPr>
          <w:rFonts w:hint="cs"/>
          <w:rtl/>
        </w:rPr>
        <w:t>'</w:t>
      </w:r>
      <w:r>
        <w:rPr>
          <w:rtl/>
        </w:rPr>
        <w:t>האל הקדוש</w:t>
      </w:r>
      <w:r>
        <w:rPr>
          <w:rFonts w:hint="cs"/>
          <w:rtl/>
        </w:rPr>
        <w:t>'</w:t>
      </w:r>
      <w:r>
        <w:rPr>
          <w:rtl/>
        </w:rPr>
        <w:t xml:space="preserve"> ל</w:t>
      </w:r>
      <w:r>
        <w:rPr>
          <w:rFonts w:hint="cs"/>
          <w:rtl/>
        </w:rPr>
        <w:t>'</w:t>
      </w:r>
      <w:r>
        <w:rPr>
          <w:rtl/>
        </w:rPr>
        <w:t>חונן הדעת</w:t>
      </w:r>
      <w:r>
        <w:rPr>
          <w:rFonts w:hint="cs"/>
          <w:rtl/>
        </w:rPr>
        <w:t>',</w:t>
      </w:r>
      <w:r>
        <w:rPr>
          <w:rtl/>
        </w:rPr>
        <w:t xml:space="preserve"> על שם </w:t>
      </w:r>
      <w:r>
        <w:rPr>
          <w:rFonts w:hint="cs"/>
          <w:rtl/>
        </w:rPr>
        <w:t>[ישעיה כט, כג] '</w:t>
      </w:r>
      <w:r>
        <w:rPr>
          <w:rtl/>
        </w:rPr>
        <w:t>והקדישו את קדוש יעקב</w:t>
      </w:r>
      <w:r>
        <w:rPr>
          <w:rFonts w:hint="cs"/>
          <w:rtl/>
        </w:rPr>
        <w:t>',</w:t>
      </w:r>
      <w:r>
        <w:rPr>
          <w:rtl/>
        </w:rPr>
        <w:t xml:space="preserve"> מה כתיב בתריה </w:t>
      </w:r>
      <w:r>
        <w:rPr>
          <w:rFonts w:hint="cs"/>
          <w:rtl/>
        </w:rPr>
        <w:t>[שם פסוק כד] '</w:t>
      </w:r>
      <w:r>
        <w:rPr>
          <w:rtl/>
        </w:rPr>
        <w:t>וידעו תועי רוח בינה</w:t>
      </w:r>
      <w:r>
        <w:rPr>
          <w:rFonts w:hint="cs"/>
          <w:rtl/>
        </w:rPr>
        <w:t>'". והב"י או"ח תחילת סימן קיב כתב: "</w:t>
      </w:r>
      <w:r>
        <w:rPr>
          <w:rtl/>
        </w:rPr>
        <w:t xml:space="preserve">כתוב בשבלי הלקט </w:t>
      </w:r>
      <w:r>
        <w:rPr>
          <w:rFonts w:hint="cs"/>
          <w:rtl/>
        </w:rPr>
        <w:t xml:space="preserve">[ענין </w:t>
      </w:r>
      <w:r>
        <w:rPr>
          <w:rtl/>
        </w:rPr>
        <w:t>תפילה סי</w:t>
      </w:r>
      <w:r>
        <w:rPr>
          <w:rFonts w:hint="cs"/>
          <w:rtl/>
        </w:rPr>
        <w:t>מן</w:t>
      </w:r>
      <w:r>
        <w:rPr>
          <w:rtl/>
        </w:rPr>
        <w:t xml:space="preserve"> יח</w:t>
      </w:r>
      <w:r>
        <w:rPr>
          <w:rFonts w:hint="cs"/>
          <w:rtl/>
        </w:rPr>
        <w:t>],</w:t>
      </w:r>
      <w:r>
        <w:rPr>
          <w:rtl/>
        </w:rPr>
        <w:t xml:space="preserve"> מצאתי אגדה</w:t>
      </w:r>
      <w:r>
        <w:rPr>
          <w:rFonts w:hint="cs"/>
          <w:rtl/>
        </w:rPr>
        <w:t xml:space="preserve">... </w:t>
      </w:r>
      <w:r>
        <w:rPr>
          <w:rtl/>
        </w:rPr>
        <w:t>י"ח ברכות של תפילה מעולם היו מתוקנות זו אחר זו</w:t>
      </w:r>
      <w:r>
        <w:rPr>
          <w:rFonts w:hint="cs"/>
          <w:rtl/>
        </w:rPr>
        <w:t>,</w:t>
      </w:r>
      <w:r>
        <w:rPr>
          <w:rtl/>
        </w:rPr>
        <w:t xml:space="preserve"> כיון שבאו אנשי כנסת הגדולה כללום ותקנום כסדרן</w:t>
      </w:r>
      <w:r>
        <w:rPr>
          <w:rFonts w:hint="cs"/>
          <w:rtl/>
        </w:rPr>
        <w:t>;</w:t>
      </w:r>
      <w:r>
        <w:rPr>
          <w:rtl/>
        </w:rPr>
        <w:t xml:space="preserve"> כשניצל אברהם מאור כשדים פתחו מלאכי השרת ואמרו </w:t>
      </w:r>
      <w:r>
        <w:rPr>
          <w:rFonts w:hint="cs"/>
          <w:rtl/>
        </w:rPr>
        <w:t>'</w:t>
      </w:r>
      <w:r>
        <w:rPr>
          <w:rtl/>
        </w:rPr>
        <w:t>מגן אברהם</w:t>
      </w:r>
      <w:r>
        <w:rPr>
          <w:rFonts w:hint="cs"/>
          <w:rtl/>
        </w:rPr>
        <w:t>'</w:t>
      </w:r>
      <w:r>
        <w:rPr>
          <w:rtl/>
        </w:rPr>
        <w:t xml:space="preserve">. כשנעקד יצחק אמרו </w:t>
      </w:r>
      <w:r>
        <w:rPr>
          <w:rFonts w:hint="cs"/>
          <w:rtl/>
        </w:rPr>
        <w:t>'</w:t>
      </w:r>
      <w:r>
        <w:rPr>
          <w:rtl/>
        </w:rPr>
        <w:t>מחיה המתים</w:t>
      </w:r>
      <w:r>
        <w:rPr>
          <w:rFonts w:hint="cs"/>
          <w:rtl/>
        </w:rPr>
        <w:t>'</w:t>
      </w:r>
      <w:r>
        <w:rPr>
          <w:rtl/>
        </w:rPr>
        <w:t>. כשבא יעקב ופגע בשערי רחמים והקדיש שמו של הקב"ה</w:t>
      </w:r>
      <w:r>
        <w:rPr>
          <w:rFonts w:hint="cs"/>
          <w:rtl/>
        </w:rPr>
        <w:t>,</w:t>
      </w:r>
      <w:r>
        <w:rPr>
          <w:rtl/>
        </w:rPr>
        <w:t xml:space="preserve"> אמרו </w:t>
      </w:r>
      <w:r>
        <w:rPr>
          <w:rFonts w:hint="cs"/>
          <w:rtl/>
        </w:rPr>
        <w:t>'</w:t>
      </w:r>
      <w:r>
        <w:rPr>
          <w:rtl/>
        </w:rPr>
        <w:t>האל הקדוש</w:t>
      </w:r>
      <w:r>
        <w:rPr>
          <w:rFonts w:hint="cs"/>
          <w:rtl/>
        </w:rPr>
        <w:t>'". והפרישה [שם] כתב: "</w:t>
      </w:r>
      <w:r>
        <w:rPr>
          <w:rtl/>
        </w:rPr>
        <w:t>לא נתקנו בפעם אחת</w:t>
      </w:r>
      <w:r>
        <w:rPr>
          <w:rFonts w:hint="cs"/>
          <w:rtl/>
        </w:rPr>
        <w:t>,</w:t>
      </w:r>
      <w:r>
        <w:rPr>
          <w:rtl/>
        </w:rPr>
        <w:t xml:space="preserve"> כי אם זמן אחר זמן</w:t>
      </w:r>
      <w:r>
        <w:rPr>
          <w:rFonts w:hint="cs"/>
          <w:rtl/>
        </w:rPr>
        <w:t>;</w:t>
      </w:r>
      <w:r>
        <w:rPr>
          <w:rtl/>
        </w:rPr>
        <w:t xml:space="preserve"> דבימי אברהם פתחו מלאכי השרת ואמרו </w:t>
      </w:r>
      <w:r>
        <w:rPr>
          <w:rFonts w:hint="cs"/>
          <w:rtl/>
        </w:rPr>
        <w:t>'</w:t>
      </w:r>
      <w:r>
        <w:rPr>
          <w:rtl/>
        </w:rPr>
        <w:t>מגן אברהם</w:t>
      </w:r>
      <w:r>
        <w:rPr>
          <w:rFonts w:hint="cs"/>
          <w:rtl/>
        </w:rPr>
        <w:t>',</w:t>
      </w:r>
      <w:r>
        <w:rPr>
          <w:rtl/>
        </w:rPr>
        <w:t xml:space="preserve"> כנגדן באו אנשי כנסת הגדולה </w:t>
      </w:r>
      <w:r>
        <w:rPr>
          <w:rFonts w:hint="cs"/>
          <w:rtl/>
        </w:rPr>
        <w:t xml:space="preserve">[מגילה יז:] </w:t>
      </w:r>
      <w:r>
        <w:rPr>
          <w:rtl/>
        </w:rPr>
        <w:t xml:space="preserve">ותקנו נוסח </w:t>
      </w:r>
      <w:r>
        <w:rPr>
          <w:rFonts w:hint="cs"/>
          <w:rtl/>
        </w:rPr>
        <w:t>'</w:t>
      </w:r>
      <w:r>
        <w:rPr>
          <w:rtl/>
        </w:rPr>
        <w:t>מגן אברהם</w:t>
      </w:r>
      <w:r>
        <w:rPr>
          <w:rFonts w:hint="cs"/>
          <w:rtl/>
        </w:rPr>
        <w:t>'.</w:t>
      </w:r>
      <w:r>
        <w:rPr>
          <w:rtl/>
        </w:rPr>
        <w:t xml:space="preserve"> ובימי יצחק אמרו מלאכי השרת </w:t>
      </w:r>
      <w:r>
        <w:rPr>
          <w:rFonts w:hint="cs"/>
          <w:rtl/>
        </w:rPr>
        <w:t>'</w:t>
      </w:r>
      <w:r>
        <w:rPr>
          <w:rtl/>
        </w:rPr>
        <w:t>מחיה המתים</w:t>
      </w:r>
      <w:r>
        <w:rPr>
          <w:rFonts w:hint="cs"/>
          <w:rtl/>
        </w:rPr>
        <w:t>',</w:t>
      </w:r>
      <w:r>
        <w:rPr>
          <w:rtl/>
        </w:rPr>
        <w:t xml:space="preserve"> כנגדן תקנו הנוסח </w:t>
      </w:r>
      <w:r>
        <w:rPr>
          <w:rFonts w:hint="cs"/>
          <w:rtl/>
        </w:rPr>
        <w:t>'</w:t>
      </w:r>
      <w:r>
        <w:rPr>
          <w:rtl/>
        </w:rPr>
        <w:t>מחיה המתים</w:t>
      </w:r>
      <w:r>
        <w:rPr>
          <w:rFonts w:hint="cs"/>
          <w:rtl/>
        </w:rPr>
        <w:t>',</w:t>
      </w:r>
      <w:r>
        <w:rPr>
          <w:rtl/>
        </w:rPr>
        <w:t xml:space="preserve"> וכן כולם</w:t>
      </w:r>
      <w:r>
        <w:rPr>
          <w:rFonts w:hint="cs"/>
          <w:rtl/>
        </w:rPr>
        <w:t>". ובח"א לסוטה לו: [ב, עג:] כתב: "</w:t>
      </w:r>
      <w:r>
        <w:rPr>
          <w:rtl/>
        </w:rPr>
        <w:t>כי יעקב היה קדוש באבות</w:t>
      </w:r>
      <w:r>
        <w:rPr>
          <w:rFonts w:hint="cs"/>
          <w:rtl/>
        </w:rPr>
        <w:t xml:space="preserve">, </w:t>
      </w:r>
      <w:r>
        <w:rPr>
          <w:rtl/>
        </w:rPr>
        <w:t xml:space="preserve">וכנגדו </w:t>
      </w:r>
      <w:r w:rsidRPr="088A1ABF">
        <w:rPr>
          <w:rtl/>
        </w:rPr>
        <w:t>תקנו</w:t>
      </w:r>
      <w:r>
        <w:rPr>
          <w:rtl/>
        </w:rPr>
        <w:t xml:space="preserve"> </w:t>
      </w:r>
      <w:r>
        <w:rPr>
          <w:rFonts w:hint="cs"/>
          <w:rtl/>
        </w:rPr>
        <w:t>'</w:t>
      </w:r>
      <w:r>
        <w:rPr>
          <w:rtl/>
        </w:rPr>
        <w:t>אתה קדוש</w:t>
      </w:r>
      <w:r>
        <w:rPr>
          <w:rFonts w:hint="cs"/>
          <w:rtl/>
        </w:rPr>
        <w:t>'</w:t>
      </w:r>
      <w:r>
        <w:rPr>
          <w:rtl/>
        </w:rPr>
        <w:t xml:space="preserve"> ברכה ג'</w:t>
      </w:r>
      <w:r>
        <w:rPr>
          <w:rFonts w:hint="cs"/>
          <w:rtl/>
        </w:rPr>
        <w:t>.</w:t>
      </w:r>
      <w:r>
        <w:rPr>
          <w:rtl/>
        </w:rPr>
        <w:t xml:space="preserve"> ותקנו ברכה ראשונה </w:t>
      </w:r>
      <w:r>
        <w:rPr>
          <w:rFonts w:hint="cs"/>
          <w:rtl/>
        </w:rPr>
        <w:t>'</w:t>
      </w:r>
      <w:r>
        <w:rPr>
          <w:rtl/>
        </w:rPr>
        <w:t>מגן אברהם</w:t>
      </w:r>
      <w:r>
        <w:rPr>
          <w:rFonts w:hint="cs"/>
          <w:rtl/>
        </w:rPr>
        <w:t>'</w:t>
      </w:r>
      <w:r>
        <w:rPr>
          <w:rtl/>
        </w:rPr>
        <w:t xml:space="preserve"> נגד אברהם, </w:t>
      </w:r>
      <w:r>
        <w:rPr>
          <w:rFonts w:hint="cs"/>
          <w:rtl/>
        </w:rPr>
        <w:t>'</w:t>
      </w:r>
      <w:r>
        <w:rPr>
          <w:rtl/>
        </w:rPr>
        <w:t>מחיה מתים</w:t>
      </w:r>
      <w:r>
        <w:rPr>
          <w:rFonts w:hint="cs"/>
          <w:rtl/>
        </w:rPr>
        <w:t>'</w:t>
      </w:r>
      <w:r>
        <w:rPr>
          <w:rtl/>
        </w:rPr>
        <w:t xml:space="preserve"> נגד יצחק, </w:t>
      </w:r>
      <w:r>
        <w:rPr>
          <w:rFonts w:hint="cs"/>
          <w:rtl/>
        </w:rPr>
        <w:t>'</w:t>
      </w:r>
      <w:r>
        <w:rPr>
          <w:rtl/>
        </w:rPr>
        <w:t>אתה קדוש</w:t>
      </w:r>
      <w:r>
        <w:rPr>
          <w:rFonts w:hint="cs"/>
          <w:rtl/>
        </w:rPr>
        <w:t>'</w:t>
      </w:r>
      <w:r>
        <w:rPr>
          <w:rtl/>
        </w:rPr>
        <w:t xml:space="preserve"> כנגד יעקב, דכתיב </w:t>
      </w:r>
      <w:r>
        <w:rPr>
          <w:rFonts w:hint="cs"/>
          <w:rtl/>
        </w:rPr>
        <w:t>'</w:t>
      </w:r>
      <w:r>
        <w:rPr>
          <w:rtl/>
        </w:rPr>
        <w:t>והקדישו את קדוש יעקב</w:t>
      </w:r>
      <w:r>
        <w:rPr>
          <w:rFonts w:hint="cs"/>
          <w:rtl/>
        </w:rPr>
        <w:t>'". ולהלן פס"ו כתב: "</w:t>
      </w:r>
      <w:r>
        <w:rPr>
          <w:rtl/>
        </w:rPr>
        <w:t xml:space="preserve">ברכה ג' </w:t>
      </w:r>
      <w:r>
        <w:rPr>
          <w:rFonts w:hint="cs"/>
          <w:rtl/>
        </w:rPr>
        <w:t>'</w:t>
      </w:r>
      <w:r>
        <w:rPr>
          <w:rtl/>
        </w:rPr>
        <w:t>אתה קדוש ושמך קדוש</w:t>
      </w:r>
      <w:r>
        <w:rPr>
          <w:rFonts w:hint="cs"/>
          <w:rtl/>
        </w:rPr>
        <w:t>'</w:t>
      </w:r>
      <w:r>
        <w:rPr>
          <w:rtl/>
        </w:rPr>
        <w:t xml:space="preserve"> מיוסד נגד יעקב, כי שלש ברכות ראשונות הם נגד אברהם</w:t>
      </w:r>
      <w:r>
        <w:rPr>
          <w:rFonts w:hint="cs"/>
          <w:rtl/>
        </w:rPr>
        <w:t>,</w:t>
      </w:r>
      <w:r>
        <w:rPr>
          <w:rtl/>
        </w:rPr>
        <w:t xml:space="preserve"> יצחק</w:t>
      </w:r>
      <w:r>
        <w:rPr>
          <w:rFonts w:hint="cs"/>
          <w:rtl/>
        </w:rPr>
        <w:t>,</w:t>
      </w:r>
      <w:r>
        <w:rPr>
          <w:rtl/>
        </w:rPr>
        <w:t xml:space="preserve"> ויעקב</w:t>
      </w:r>
      <w:r>
        <w:rPr>
          <w:rFonts w:hint="cs"/>
          <w:rtl/>
        </w:rPr>
        <w:t>". ובח"א לשבת קיח. [א, נד:] כתב: "</w:t>
      </w:r>
      <w:r>
        <w:rPr>
          <w:rtl/>
        </w:rPr>
        <w:t>הקדושה הוא מדת יעקב</w:t>
      </w:r>
      <w:r>
        <w:rPr>
          <w:rFonts w:hint="cs"/>
          <w:rtl/>
        </w:rPr>
        <w:t>,</w:t>
      </w:r>
      <w:r>
        <w:rPr>
          <w:rtl/>
        </w:rPr>
        <w:t xml:space="preserve"> כמו שנתבאר פעמים הרבה</w:t>
      </w:r>
      <w:r>
        <w:rPr>
          <w:rFonts w:hint="cs"/>
          <w:rtl/>
        </w:rPr>
        <w:t>,</w:t>
      </w:r>
      <w:r>
        <w:rPr>
          <w:rtl/>
        </w:rPr>
        <w:t xml:space="preserve"> כדכתיב </w:t>
      </w:r>
      <w:r>
        <w:rPr>
          <w:rFonts w:hint="cs"/>
          <w:rtl/>
        </w:rPr>
        <w:t>'</w:t>
      </w:r>
      <w:r>
        <w:rPr>
          <w:rtl/>
        </w:rPr>
        <w:t>והקדישו את קדוש יעקב</w:t>
      </w:r>
      <w:r>
        <w:rPr>
          <w:rFonts w:hint="cs"/>
          <w:rtl/>
        </w:rPr>
        <w:t>'</w:t>
      </w:r>
      <w:r>
        <w:rPr>
          <w:rtl/>
        </w:rPr>
        <w:t>. וכנגד האבות ג' ברכות</w:t>
      </w:r>
      <w:r>
        <w:rPr>
          <w:rFonts w:hint="cs"/>
          <w:rtl/>
        </w:rPr>
        <w:t>;</w:t>
      </w:r>
      <w:r>
        <w:rPr>
          <w:rtl/>
        </w:rPr>
        <w:t xml:space="preserve"> כנגד אברהם </w:t>
      </w:r>
      <w:r>
        <w:rPr>
          <w:rFonts w:hint="cs"/>
          <w:rtl/>
        </w:rPr>
        <w:t>'</w:t>
      </w:r>
      <w:r>
        <w:rPr>
          <w:rtl/>
        </w:rPr>
        <w:t>מגן אבר</w:t>
      </w:r>
      <w:r>
        <w:rPr>
          <w:rFonts w:hint="cs"/>
          <w:rtl/>
        </w:rPr>
        <w:t xml:space="preserve">הם', </w:t>
      </w:r>
      <w:r>
        <w:rPr>
          <w:rtl/>
        </w:rPr>
        <w:t xml:space="preserve">וכנגד יצחק </w:t>
      </w:r>
      <w:r>
        <w:rPr>
          <w:rFonts w:hint="cs"/>
          <w:rtl/>
        </w:rPr>
        <w:t>'</w:t>
      </w:r>
      <w:r>
        <w:rPr>
          <w:rtl/>
        </w:rPr>
        <w:t>מחיה המתים</w:t>
      </w:r>
      <w:r>
        <w:rPr>
          <w:rFonts w:hint="cs"/>
          <w:rtl/>
        </w:rPr>
        <w:t>',</w:t>
      </w:r>
      <w:r>
        <w:rPr>
          <w:rtl/>
        </w:rPr>
        <w:t xml:space="preserve"> שהחיה הש</w:t>
      </w:r>
      <w:r>
        <w:rPr>
          <w:rFonts w:hint="cs"/>
          <w:rtl/>
        </w:rPr>
        <w:t>ם יתברך</w:t>
      </w:r>
      <w:r>
        <w:rPr>
          <w:rtl/>
        </w:rPr>
        <w:t xml:space="preserve"> אותו מן העקידה. וכן אמרו במדרש כי יצחק תקן ברכה זאת</w:t>
      </w:r>
      <w:r>
        <w:rPr>
          <w:rFonts w:hint="cs"/>
          <w:rtl/>
        </w:rPr>
        <w:t>.</w:t>
      </w:r>
      <w:r>
        <w:rPr>
          <w:rtl/>
        </w:rPr>
        <w:t xml:space="preserve"> וכנגד יעקב </w:t>
      </w:r>
      <w:r>
        <w:rPr>
          <w:rFonts w:hint="cs"/>
          <w:rtl/>
        </w:rPr>
        <w:t>'</w:t>
      </w:r>
      <w:r>
        <w:rPr>
          <w:rtl/>
        </w:rPr>
        <w:t>אתה קדוש</w:t>
      </w:r>
      <w:r>
        <w:rPr>
          <w:rFonts w:hint="cs"/>
          <w:rtl/>
        </w:rPr>
        <w:t>',</w:t>
      </w:r>
      <w:r>
        <w:rPr>
          <w:rtl/>
        </w:rPr>
        <w:t xml:space="preserve"> כי הוא הקדוש</w:t>
      </w:r>
      <w:r>
        <w:rPr>
          <w:rFonts w:hint="cs"/>
          <w:rtl/>
        </w:rPr>
        <w:t>". וכן כתב בח"א לסנהדרין קה: [ג, רמז.].</w:t>
      </w:r>
    </w:p>
  </w:footnote>
  <w:footnote w:id="226">
    <w:p w:rsidR="083C3095" w:rsidRDefault="083C3095" w:rsidP="085258F3">
      <w:pPr>
        <w:pStyle w:val="FootnoteText"/>
        <w:rPr>
          <w:rFonts w:hint="cs"/>
        </w:rPr>
      </w:pPr>
      <w:r>
        <w:rPr>
          <w:rtl/>
        </w:rPr>
        <w:t>&lt;</w:t>
      </w:r>
      <w:r>
        <w:rPr>
          <w:rStyle w:val="FootnoteReference"/>
        </w:rPr>
        <w:footnoteRef/>
      </w:r>
      <w:r>
        <w:rPr>
          <w:rtl/>
        </w:rPr>
        <w:t>&gt;</w:t>
      </w:r>
      <w:r>
        <w:rPr>
          <w:rFonts w:hint="cs"/>
          <w:rtl/>
        </w:rPr>
        <w:t xml:space="preserve"> לכך הביא מאמר זה מהתנחומא כדי "להורות על שישראל יותר במעלה מן המלאכים" [לשונו למעלה לאחר ציון 198]. ובתפארת ישראל פל"ז [תקמח.] הביא גם כן את התנחומא הנ"ל, וכתב: "</w:t>
      </w:r>
      <w:r>
        <w:rPr>
          <w:rtl/>
        </w:rPr>
        <w:t xml:space="preserve">ובמדרש זה מבאר לך כי הכתוב שאמר </w:t>
      </w:r>
      <w:r>
        <w:rPr>
          <w:rFonts w:hint="cs"/>
          <w:rtl/>
        </w:rPr>
        <w:t>[שמות כ, ב] '</w:t>
      </w:r>
      <w:r>
        <w:rPr>
          <w:rtl/>
        </w:rPr>
        <w:t>אנכי ה' אל</w:t>
      </w:r>
      <w:r>
        <w:rPr>
          <w:rFonts w:hint="cs"/>
          <w:rtl/>
        </w:rPr>
        <w:t>ק</w:t>
      </w:r>
      <w:r>
        <w:rPr>
          <w:rtl/>
        </w:rPr>
        <w:t>יך</w:t>
      </w:r>
      <w:r>
        <w:rPr>
          <w:rFonts w:hint="cs"/>
          <w:rtl/>
        </w:rPr>
        <w:t>',</w:t>
      </w:r>
      <w:r>
        <w:rPr>
          <w:rtl/>
        </w:rPr>
        <w:t xml:space="preserve"> ר</w:t>
      </w:r>
      <w:r>
        <w:rPr>
          <w:rFonts w:hint="cs"/>
          <w:rtl/>
        </w:rPr>
        <w:t>צה לומר</w:t>
      </w:r>
      <w:r>
        <w:rPr>
          <w:rtl/>
        </w:rPr>
        <w:t xml:space="preserve"> שהוא אל</w:t>
      </w:r>
      <w:r>
        <w:rPr>
          <w:rFonts w:hint="cs"/>
          <w:rtl/>
        </w:rPr>
        <w:t>ק</w:t>
      </w:r>
      <w:r>
        <w:rPr>
          <w:rtl/>
        </w:rPr>
        <w:t>י ישראל</w:t>
      </w:r>
      <w:r>
        <w:rPr>
          <w:rFonts w:hint="cs"/>
          <w:rtl/>
        </w:rPr>
        <w:t>,</w:t>
      </w:r>
      <w:r>
        <w:rPr>
          <w:rtl/>
        </w:rPr>
        <w:t xml:space="preserve"> שהרי המלאכים עצמם הם מקלסים </w:t>
      </w:r>
      <w:r>
        <w:rPr>
          <w:rFonts w:hint="cs"/>
          <w:rtl/>
        </w:rPr>
        <w:t>'</w:t>
      </w:r>
      <w:r>
        <w:rPr>
          <w:rtl/>
        </w:rPr>
        <w:t>ברוך ה' אל</w:t>
      </w:r>
      <w:r>
        <w:rPr>
          <w:rFonts w:hint="cs"/>
          <w:rtl/>
        </w:rPr>
        <w:t>ק</w:t>
      </w:r>
      <w:r>
        <w:rPr>
          <w:rtl/>
        </w:rPr>
        <w:t>י ישראל</w:t>
      </w:r>
      <w:r>
        <w:rPr>
          <w:rFonts w:hint="cs"/>
          <w:rtl/>
        </w:rPr>
        <w:t>'.</w:t>
      </w:r>
      <w:r>
        <w:rPr>
          <w:rtl/>
        </w:rPr>
        <w:t xml:space="preserve"> ודבר זה בארנו בכמה מקומות למה המלאכים הם מקלסים שמו שהוא יתברך </w:t>
      </w:r>
      <w:r>
        <w:rPr>
          <w:rFonts w:hint="cs"/>
          <w:rtl/>
        </w:rPr>
        <w:t>'</w:t>
      </w:r>
      <w:r>
        <w:rPr>
          <w:rtl/>
        </w:rPr>
        <w:t>אל</w:t>
      </w:r>
      <w:r>
        <w:rPr>
          <w:rFonts w:hint="cs"/>
          <w:rtl/>
        </w:rPr>
        <w:t>ק</w:t>
      </w:r>
      <w:r>
        <w:rPr>
          <w:rtl/>
        </w:rPr>
        <w:t>י ישראל</w:t>
      </w:r>
      <w:r>
        <w:rPr>
          <w:rFonts w:hint="cs"/>
          <w:rtl/>
        </w:rPr>
        <w:t>',</w:t>
      </w:r>
      <w:r>
        <w:rPr>
          <w:rtl/>
        </w:rPr>
        <w:t xml:space="preserve"> ואין השבח במה שהוא </w:t>
      </w:r>
      <w:r>
        <w:rPr>
          <w:rFonts w:hint="cs"/>
          <w:rtl/>
        </w:rPr>
        <w:t>'</w:t>
      </w:r>
      <w:r>
        <w:rPr>
          <w:rtl/>
        </w:rPr>
        <w:t>אל</w:t>
      </w:r>
      <w:r>
        <w:rPr>
          <w:rFonts w:hint="cs"/>
          <w:rtl/>
        </w:rPr>
        <w:t>ק</w:t>
      </w:r>
      <w:r>
        <w:rPr>
          <w:rtl/>
        </w:rPr>
        <w:t>י המלאכים</w:t>
      </w:r>
      <w:r>
        <w:rPr>
          <w:rFonts w:hint="cs"/>
          <w:rtl/>
        </w:rPr>
        <w:t>'.</w:t>
      </w:r>
      <w:r>
        <w:rPr>
          <w:rtl/>
        </w:rPr>
        <w:t xml:space="preserve"> ותמצא מבואר</w:t>
      </w:r>
      <w:r>
        <w:rPr>
          <w:rFonts w:hint="cs"/>
          <w:rtl/>
        </w:rPr>
        <w:t>,</w:t>
      </w:r>
      <w:r>
        <w:rPr>
          <w:rtl/>
        </w:rPr>
        <w:t xml:space="preserve"> כי עיקר אל</w:t>
      </w:r>
      <w:r>
        <w:rPr>
          <w:rFonts w:hint="cs"/>
          <w:rtl/>
        </w:rPr>
        <w:t>ק</w:t>
      </w:r>
      <w:r>
        <w:rPr>
          <w:rtl/>
        </w:rPr>
        <w:t>ותו שהוא אל</w:t>
      </w:r>
      <w:r>
        <w:rPr>
          <w:rFonts w:hint="cs"/>
          <w:rtl/>
        </w:rPr>
        <w:t>ק</w:t>
      </w:r>
      <w:r>
        <w:rPr>
          <w:rtl/>
        </w:rPr>
        <w:t>י ישראל</w:t>
      </w:r>
      <w:r>
        <w:rPr>
          <w:rFonts w:hint="cs"/>
          <w:rtl/>
        </w:rPr>
        <w:t>,</w:t>
      </w:r>
      <w:r>
        <w:rPr>
          <w:rtl/>
        </w:rPr>
        <w:t xml:space="preserve"> ותמצא הדבר בפרקים הרבה. והוא הטעות של כמה בני אדם</w:t>
      </w:r>
      <w:r>
        <w:rPr>
          <w:rFonts w:hint="cs"/>
          <w:rtl/>
        </w:rPr>
        <w:t>,</w:t>
      </w:r>
      <w:r>
        <w:rPr>
          <w:rtl/>
        </w:rPr>
        <w:t xml:space="preserve"> שלא היה נכנס בהם דבר זה כי יהיו ישראל יותר במדרגה</w:t>
      </w:r>
      <w:r>
        <w:rPr>
          <w:rFonts w:hint="cs"/>
          <w:rtl/>
        </w:rPr>
        <w:t>,</w:t>
      </w:r>
      <w:r>
        <w:rPr>
          <w:rtl/>
        </w:rPr>
        <w:t xml:space="preserve"> בפרט בדבר זה ששמו יתברך חל עליהם ביותר מכל הנמצאים מעלה ומטה</w:t>
      </w:r>
      <w:r>
        <w:rPr>
          <w:rFonts w:hint="cs"/>
          <w:rtl/>
        </w:rPr>
        <w:t>.</w:t>
      </w:r>
      <w:r>
        <w:rPr>
          <w:rtl/>
        </w:rPr>
        <w:t xml:space="preserve"> ובארו חכמים דבר זה במקומות הרבה</w:t>
      </w:r>
      <w:r>
        <w:rPr>
          <w:rFonts w:hint="cs"/>
          <w:rtl/>
        </w:rPr>
        <w:t xml:space="preserve">".  </w:t>
      </w:r>
    </w:p>
  </w:footnote>
  <w:footnote w:id="227">
    <w:p w:rsidR="083C3095" w:rsidRDefault="083C3095" w:rsidP="08805435">
      <w:pPr>
        <w:pStyle w:val="FootnoteText"/>
        <w:rPr>
          <w:rFonts w:hint="cs"/>
          <w:rtl/>
        </w:rPr>
      </w:pPr>
      <w:r>
        <w:rPr>
          <w:rtl/>
        </w:rPr>
        <w:t>&lt;</w:t>
      </w:r>
      <w:r>
        <w:rPr>
          <w:rStyle w:val="FootnoteReference"/>
        </w:rPr>
        <w:footnoteRef/>
      </w:r>
      <w:r>
        <w:rPr>
          <w:rtl/>
        </w:rPr>
        <w:t>&gt;</w:t>
      </w:r>
      <w:r>
        <w:rPr>
          <w:rFonts w:hint="cs"/>
          <w:rtl/>
        </w:rPr>
        <w:t xml:space="preserve"> לשונו להלן פס"ז: "</w:t>
      </w:r>
      <w:r>
        <w:rPr>
          <w:rtl/>
        </w:rPr>
        <w:t>אמרו בפ</w:t>
      </w:r>
      <w:r>
        <w:rPr>
          <w:rFonts w:hint="cs"/>
          <w:rtl/>
        </w:rPr>
        <w:t>רק</w:t>
      </w:r>
      <w:r>
        <w:rPr>
          <w:rtl/>
        </w:rPr>
        <w:t xml:space="preserve"> השוכר את הפועלים </w:t>
      </w:r>
      <w:r>
        <w:rPr>
          <w:rFonts w:hint="cs"/>
          <w:rtl/>
        </w:rPr>
        <w:t>[</w:t>
      </w:r>
      <w:r>
        <w:rPr>
          <w:rtl/>
        </w:rPr>
        <w:t>ב"מ פד</w:t>
      </w:r>
      <w:r>
        <w:rPr>
          <w:rFonts w:hint="cs"/>
          <w:rtl/>
        </w:rPr>
        <w:t>.],</w:t>
      </w:r>
      <w:r>
        <w:rPr>
          <w:rtl/>
        </w:rPr>
        <w:t xml:space="preserve"> שופריה דיעקב מעין שופריה דאדם הראשון</w:t>
      </w:r>
      <w:r>
        <w:rPr>
          <w:rFonts w:hint="cs"/>
          <w:rtl/>
        </w:rPr>
        <w:t>.</w:t>
      </w:r>
      <w:r>
        <w:rPr>
          <w:rtl/>
        </w:rPr>
        <w:t xml:space="preserve"> כי עיקר הצלם האל</w:t>
      </w:r>
      <w:r>
        <w:rPr>
          <w:rFonts w:hint="cs"/>
          <w:rtl/>
        </w:rPr>
        <w:t>ק</w:t>
      </w:r>
      <w:r>
        <w:rPr>
          <w:rtl/>
        </w:rPr>
        <w:t>י הזה חל על הפנים של אדם</w:t>
      </w:r>
      <w:r>
        <w:rPr>
          <w:rFonts w:hint="cs"/>
          <w:rtl/>
        </w:rPr>
        <w:t>,</w:t>
      </w:r>
      <w:r>
        <w:rPr>
          <w:rtl/>
        </w:rPr>
        <w:t xml:space="preserve"> כי זה צורתו בודאי</w:t>
      </w:r>
      <w:r>
        <w:rPr>
          <w:rFonts w:hint="cs"/>
          <w:rtl/>
        </w:rPr>
        <w:t>.</w:t>
      </w:r>
      <w:r>
        <w:rPr>
          <w:rtl/>
        </w:rPr>
        <w:t xml:space="preserve"> ולפיכך אמרו כי שופריה דיעקב מעין שופריה דאדם הראשון, שמפני שהיה יעקב נבדל במעלתו מענין החומר</w:t>
      </w:r>
      <w:r>
        <w:rPr>
          <w:rFonts w:hint="cs"/>
          <w:rtl/>
        </w:rPr>
        <w:t>,</w:t>
      </w:r>
      <w:r>
        <w:rPr>
          <w:rtl/>
        </w:rPr>
        <w:t xml:space="preserve"> עד שקדוש יקרא לו</w:t>
      </w:r>
      <w:r>
        <w:rPr>
          <w:rFonts w:hint="cs"/>
          <w:rtl/>
        </w:rPr>
        <w:t>,</w:t>
      </w:r>
      <w:r>
        <w:rPr>
          <w:rtl/>
        </w:rPr>
        <w:t xml:space="preserve"> היה מקבל הצלם האל</w:t>
      </w:r>
      <w:r>
        <w:rPr>
          <w:rFonts w:hint="cs"/>
          <w:rtl/>
        </w:rPr>
        <w:t>ק</w:t>
      </w:r>
      <w:r>
        <w:rPr>
          <w:rtl/>
        </w:rPr>
        <w:t>י בשלימות</w:t>
      </w:r>
      <w:r>
        <w:rPr>
          <w:rFonts w:hint="cs"/>
          <w:rtl/>
        </w:rPr>
        <w:t>,</w:t>
      </w:r>
      <w:r>
        <w:rPr>
          <w:rtl/>
        </w:rPr>
        <w:t xml:space="preserve"> והיה שופריה דיעקב מעין שופריה דאדם הראשון שנברא בצלם אל</w:t>
      </w:r>
      <w:r>
        <w:rPr>
          <w:rFonts w:hint="cs"/>
          <w:rtl/>
        </w:rPr>
        <w:t>ק</w:t>
      </w:r>
      <w:r>
        <w:rPr>
          <w:rtl/>
        </w:rPr>
        <w:t>ים. ומפני המעלה הזאת שהיה ליעקב</w:t>
      </w:r>
      <w:r>
        <w:rPr>
          <w:rFonts w:hint="cs"/>
          <w:rtl/>
        </w:rPr>
        <w:t>,</w:t>
      </w:r>
      <w:r>
        <w:rPr>
          <w:rtl/>
        </w:rPr>
        <w:t xml:space="preserve"> והוא מיוחד בה בלבד מטעם אשר לא נתבטל הצלם האל</w:t>
      </w:r>
      <w:r>
        <w:rPr>
          <w:rFonts w:hint="cs"/>
          <w:rtl/>
        </w:rPr>
        <w:t>ק</w:t>
      </w:r>
      <w:r>
        <w:rPr>
          <w:rtl/>
        </w:rPr>
        <w:t>י שלו בחומרו, לכך היה מתאבק המלאך עמו</w:t>
      </w:r>
      <w:r>
        <w:rPr>
          <w:rFonts w:hint="cs"/>
          <w:rtl/>
        </w:rPr>
        <w:t>,</w:t>
      </w:r>
      <w:r>
        <w:rPr>
          <w:rtl/>
        </w:rPr>
        <w:t xml:space="preserve"> שהיה מתנגד הוא אל המלאך</w:t>
      </w:r>
      <w:r>
        <w:rPr>
          <w:rFonts w:hint="cs"/>
          <w:rtl/>
        </w:rPr>
        <w:t>,</w:t>
      </w:r>
      <w:r>
        <w:rPr>
          <w:rtl/>
        </w:rPr>
        <w:t xml:space="preserve"> ולא היה מתאבק עם שאר הנבראים</w:t>
      </w:r>
      <w:r>
        <w:rPr>
          <w:rFonts w:hint="cs"/>
          <w:rtl/>
        </w:rPr>
        <w:t>,</w:t>
      </w:r>
      <w:r>
        <w:rPr>
          <w:rtl/>
        </w:rPr>
        <w:t xml:space="preserve"> שהם חומריים נחשבים</w:t>
      </w:r>
      <w:r>
        <w:rPr>
          <w:rFonts w:hint="cs"/>
          <w:rtl/>
        </w:rPr>
        <w:t>,</w:t>
      </w:r>
      <w:r>
        <w:rPr>
          <w:rtl/>
        </w:rPr>
        <w:t xml:space="preserve"> ואין כאן התגברות זה על זה</w:t>
      </w:r>
      <w:r>
        <w:rPr>
          <w:rFonts w:hint="cs"/>
          <w:rtl/>
        </w:rPr>
        <w:t>,</w:t>
      </w:r>
      <w:r>
        <w:rPr>
          <w:rtl/>
        </w:rPr>
        <w:t xml:space="preserve"> חוץ מן יעקב מפני שהיה קדוש</w:t>
      </w:r>
      <w:r>
        <w:rPr>
          <w:rFonts w:hint="cs"/>
          <w:rtl/>
        </w:rPr>
        <w:t>,</w:t>
      </w:r>
      <w:r>
        <w:rPr>
          <w:rtl/>
        </w:rPr>
        <w:t xml:space="preserve"> היה כאן התגברות</w:t>
      </w:r>
      <w:r>
        <w:rPr>
          <w:rFonts w:hint="cs"/>
          <w:rtl/>
        </w:rPr>
        <w:t>,</w:t>
      </w:r>
      <w:r>
        <w:rPr>
          <w:rtl/>
        </w:rPr>
        <w:t xml:space="preserve"> והיה מתאבק המלאך עמו.</w:t>
      </w:r>
      <w:r>
        <w:rPr>
          <w:rFonts w:hint="cs"/>
          <w:rtl/>
        </w:rPr>
        <w:t xml:space="preserve"> </w:t>
      </w:r>
      <w:r>
        <w:rPr>
          <w:rtl/>
        </w:rPr>
        <w:t>ואם יקשה לך</w:t>
      </w:r>
      <w:r>
        <w:rPr>
          <w:rFonts w:hint="cs"/>
          <w:rtl/>
        </w:rPr>
        <w:t>,</w:t>
      </w:r>
      <w:r>
        <w:rPr>
          <w:rtl/>
        </w:rPr>
        <w:t xml:space="preserve"> דהיה ראוי שיהיה התאבקות זה עם אדם הראשון</w:t>
      </w:r>
      <w:r>
        <w:rPr>
          <w:rFonts w:hint="cs"/>
          <w:rtl/>
        </w:rPr>
        <w:t>,</w:t>
      </w:r>
      <w:r>
        <w:rPr>
          <w:rtl/>
        </w:rPr>
        <w:t xml:space="preserve"> שהרי לא אמרו רק כי שופריה דיעקב מעין שופריה דאדם הראשון</w:t>
      </w:r>
      <w:r>
        <w:rPr>
          <w:rFonts w:hint="cs"/>
          <w:rtl/>
        </w:rPr>
        <w:t>,</w:t>
      </w:r>
      <w:r>
        <w:rPr>
          <w:rtl/>
        </w:rPr>
        <w:t xml:space="preserve"> ומכל מקום שופריה דאדם הראשון יותר</w:t>
      </w:r>
      <w:r>
        <w:rPr>
          <w:rFonts w:hint="cs"/>
          <w:rtl/>
        </w:rPr>
        <w:t>.</w:t>
      </w:r>
      <w:r>
        <w:rPr>
          <w:rtl/>
        </w:rPr>
        <w:t xml:space="preserve"> יש חלוק בין יעקב ובין אדם</w:t>
      </w:r>
      <w:r>
        <w:rPr>
          <w:rFonts w:hint="cs"/>
          <w:rtl/>
        </w:rPr>
        <w:t>,</w:t>
      </w:r>
      <w:r>
        <w:rPr>
          <w:rtl/>
        </w:rPr>
        <w:t xml:space="preserve"> כי בודאי נקרא </w:t>
      </w:r>
      <w:r>
        <w:rPr>
          <w:rFonts w:hint="cs"/>
          <w:rtl/>
        </w:rPr>
        <w:t>'</w:t>
      </w:r>
      <w:r>
        <w:rPr>
          <w:rtl/>
        </w:rPr>
        <w:t>אדם</w:t>
      </w:r>
      <w:r>
        <w:rPr>
          <w:rFonts w:hint="cs"/>
          <w:rtl/>
        </w:rPr>
        <w:t>'</w:t>
      </w:r>
      <w:r>
        <w:rPr>
          <w:rtl/>
        </w:rPr>
        <w:t xml:space="preserve"> על שם אדמה</w:t>
      </w:r>
      <w:r>
        <w:rPr>
          <w:rFonts w:hint="cs"/>
          <w:rtl/>
        </w:rPr>
        <w:t>,</w:t>
      </w:r>
      <w:r>
        <w:rPr>
          <w:rtl/>
        </w:rPr>
        <w:t xml:space="preserve"> כי הצלם האל</w:t>
      </w:r>
      <w:r>
        <w:rPr>
          <w:rFonts w:hint="cs"/>
          <w:rtl/>
        </w:rPr>
        <w:t>ק</w:t>
      </w:r>
      <w:r>
        <w:rPr>
          <w:rtl/>
        </w:rPr>
        <w:t>י דבק בחומר</w:t>
      </w:r>
      <w:r>
        <w:rPr>
          <w:rFonts w:hint="cs"/>
          <w:rtl/>
        </w:rPr>
        <w:t>,</w:t>
      </w:r>
      <w:r>
        <w:rPr>
          <w:rtl/>
        </w:rPr>
        <w:t xml:space="preserve"> כמו שאר דברים הדביקים בחומר</w:t>
      </w:r>
      <w:r>
        <w:rPr>
          <w:rFonts w:hint="cs"/>
          <w:rtl/>
        </w:rPr>
        <w:t>.</w:t>
      </w:r>
      <w:r>
        <w:rPr>
          <w:rtl/>
        </w:rPr>
        <w:t xml:space="preserve"> אבל יעקב היה נקרא </w:t>
      </w:r>
      <w:r>
        <w:rPr>
          <w:rFonts w:hint="cs"/>
          <w:rtl/>
        </w:rPr>
        <w:t>'</w:t>
      </w:r>
      <w:r>
        <w:rPr>
          <w:rtl/>
        </w:rPr>
        <w:t>קדוש</w:t>
      </w:r>
      <w:r>
        <w:rPr>
          <w:rFonts w:hint="cs"/>
          <w:rtl/>
        </w:rPr>
        <w:t>',</w:t>
      </w:r>
      <w:r>
        <w:rPr>
          <w:rtl/>
        </w:rPr>
        <w:t xml:space="preserve"> נבדל מן החומר הפחות</w:t>
      </w:r>
      <w:r>
        <w:rPr>
          <w:rFonts w:hint="cs"/>
          <w:rtl/>
        </w:rPr>
        <w:t>.</w:t>
      </w:r>
      <w:r>
        <w:rPr>
          <w:rtl/>
        </w:rPr>
        <w:t xml:space="preserve"> ולכך נקרא </w:t>
      </w:r>
      <w:r>
        <w:rPr>
          <w:rFonts w:hint="cs"/>
          <w:rtl/>
        </w:rPr>
        <w:t>'</w:t>
      </w:r>
      <w:r>
        <w:rPr>
          <w:rtl/>
        </w:rPr>
        <w:t>ישראל</w:t>
      </w:r>
      <w:r>
        <w:rPr>
          <w:rFonts w:hint="cs"/>
          <w:rtl/>
        </w:rPr>
        <w:t>',</w:t>
      </w:r>
      <w:r>
        <w:rPr>
          <w:rtl/>
        </w:rPr>
        <w:t xml:space="preserve"> על שם הכבוד והשררה</w:t>
      </w:r>
      <w:r>
        <w:rPr>
          <w:rFonts w:hint="cs"/>
          <w:rtl/>
        </w:rPr>
        <w:t>,</w:t>
      </w:r>
      <w:r>
        <w:rPr>
          <w:rtl/>
        </w:rPr>
        <w:t xml:space="preserve"> שהיה נבדל מן פחיתות החומרי</w:t>
      </w:r>
      <w:r>
        <w:rPr>
          <w:rFonts w:hint="cs"/>
          <w:rtl/>
        </w:rPr>
        <w:t>.</w:t>
      </w:r>
      <w:r>
        <w:rPr>
          <w:rtl/>
        </w:rPr>
        <w:t xml:space="preserve"> ואצל אדם שהיה נקרא </w:t>
      </w:r>
      <w:r>
        <w:rPr>
          <w:rFonts w:hint="cs"/>
          <w:rtl/>
        </w:rPr>
        <w:t>'</w:t>
      </w:r>
      <w:r>
        <w:rPr>
          <w:rtl/>
        </w:rPr>
        <w:t>אדם</w:t>
      </w:r>
      <w:r>
        <w:rPr>
          <w:rFonts w:hint="cs"/>
          <w:rtl/>
        </w:rPr>
        <w:t>'</w:t>
      </w:r>
      <w:r>
        <w:rPr>
          <w:rtl/>
        </w:rPr>
        <w:t xml:space="preserve"> על שם אדמה</w:t>
      </w:r>
      <w:r>
        <w:rPr>
          <w:rFonts w:hint="cs"/>
          <w:rtl/>
        </w:rPr>
        <w:t>,</w:t>
      </w:r>
      <w:r>
        <w:rPr>
          <w:rtl/>
        </w:rPr>
        <w:t xml:space="preserve"> בטל הצורה אצל החומר</w:t>
      </w:r>
      <w:r>
        <w:rPr>
          <w:rFonts w:hint="cs"/>
          <w:rtl/>
        </w:rPr>
        <w:t>.</w:t>
      </w:r>
      <w:r>
        <w:rPr>
          <w:rtl/>
        </w:rPr>
        <w:t xml:space="preserve"> ולא כן ביעקב</w:t>
      </w:r>
      <w:r>
        <w:rPr>
          <w:rFonts w:hint="cs"/>
          <w:rtl/>
        </w:rPr>
        <w:t>,</w:t>
      </w:r>
      <w:r>
        <w:rPr>
          <w:rtl/>
        </w:rPr>
        <w:t xml:space="preserve"> שלמעלת קדושתו שהיה נבדל מן החומר</w:t>
      </w:r>
      <w:r>
        <w:rPr>
          <w:rFonts w:hint="cs"/>
          <w:rtl/>
        </w:rPr>
        <w:t>,</w:t>
      </w:r>
      <w:r>
        <w:rPr>
          <w:rtl/>
        </w:rPr>
        <w:t xml:space="preserve"> היה החומר בטל אצל הצורה</w:t>
      </w:r>
      <w:r>
        <w:rPr>
          <w:rFonts w:hint="cs"/>
          <w:rtl/>
        </w:rPr>
        <w:t>.</w:t>
      </w:r>
      <w:r>
        <w:rPr>
          <w:rtl/>
        </w:rPr>
        <w:t xml:space="preserve"> וזהו ענין התאבקות המלאך עם יעקב</w:t>
      </w:r>
      <w:r>
        <w:rPr>
          <w:rFonts w:hint="cs"/>
          <w:rtl/>
        </w:rPr>
        <w:t>,</w:t>
      </w:r>
      <w:r>
        <w:rPr>
          <w:rtl/>
        </w:rPr>
        <w:t xml:space="preserve"> שנעשה יעקב מתנגד אל המלאך לגמרי</w:t>
      </w:r>
      <w:r>
        <w:rPr>
          <w:rFonts w:hint="cs"/>
          <w:rtl/>
        </w:rPr>
        <w:t>,</w:t>
      </w:r>
      <w:r>
        <w:rPr>
          <w:rtl/>
        </w:rPr>
        <w:t xml:space="preserve"> מה שלא תמצא בכל שאר הנבראים. ואמרו חכמים </w:t>
      </w:r>
      <w:r>
        <w:rPr>
          <w:rFonts w:hint="cs"/>
          <w:rtl/>
        </w:rPr>
        <w:t>[</w:t>
      </w:r>
      <w:r>
        <w:rPr>
          <w:rtl/>
        </w:rPr>
        <w:t>חולין צא</w:t>
      </w:r>
      <w:r>
        <w:rPr>
          <w:rFonts w:hint="cs"/>
          <w:rtl/>
        </w:rPr>
        <w:t>.]</w:t>
      </w:r>
      <w:r>
        <w:rPr>
          <w:rtl/>
        </w:rPr>
        <w:t xml:space="preserve"> שהיו מעלים אבק ברגליהם עד כסא הכבוד</w:t>
      </w:r>
      <w:r>
        <w:rPr>
          <w:rFonts w:hint="cs"/>
          <w:rtl/>
        </w:rPr>
        <w:t>.</w:t>
      </w:r>
      <w:r>
        <w:rPr>
          <w:rtl/>
        </w:rPr>
        <w:t xml:space="preserve"> וביאור זה כי התגברות זה</w:t>
      </w:r>
      <w:r>
        <w:rPr>
          <w:rFonts w:hint="cs"/>
          <w:rtl/>
        </w:rPr>
        <w:t>,</w:t>
      </w:r>
      <w:r>
        <w:rPr>
          <w:rtl/>
        </w:rPr>
        <w:t xml:space="preserve"> שהיה כל אחד רוצה להתגבר על השני</w:t>
      </w:r>
      <w:r>
        <w:rPr>
          <w:rFonts w:hint="cs"/>
          <w:rtl/>
        </w:rPr>
        <w:t>,</w:t>
      </w:r>
      <w:r>
        <w:rPr>
          <w:rtl/>
        </w:rPr>
        <w:t xml:space="preserve"> הוא מגיע עד כסא הכבוד</w:t>
      </w:r>
      <w:r>
        <w:rPr>
          <w:rFonts w:hint="cs"/>
          <w:rtl/>
        </w:rPr>
        <w:t>,</w:t>
      </w:r>
      <w:r>
        <w:rPr>
          <w:rtl/>
        </w:rPr>
        <w:t xml:space="preserve"> כי מעלת שניהם מגיע עד הכסא</w:t>
      </w:r>
      <w:r>
        <w:rPr>
          <w:rFonts w:hint="cs"/>
          <w:rtl/>
        </w:rPr>
        <w:t>.</w:t>
      </w:r>
      <w:r>
        <w:rPr>
          <w:rtl/>
        </w:rPr>
        <w:t xml:space="preserve"> כי המלאכים הם תחת השם יתברך</w:t>
      </w:r>
      <w:r>
        <w:rPr>
          <w:rFonts w:hint="cs"/>
          <w:rtl/>
        </w:rPr>
        <w:t>,</w:t>
      </w:r>
      <w:r>
        <w:rPr>
          <w:rtl/>
        </w:rPr>
        <w:t xml:space="preserve"> יושבים ראשונה במלכות לפני אל</w:t>
      </w:r>
      <w:r>
        <w:rPr>
          <w:rFonts w:hint="cs"/>
          <w:rtl/>
        </w:rPr>
        <w:t>ק</w:t>
      </w:r>
      <w:r>
        <w:rPr>
          <w:rtl/>
        </w:rPr>
        <w:t>ים</w:t>
      </w:r>
      <w:r>
        <w:rPr>
          <w:rFonts w:hint="cs"/>
          <w:rtl/>
        </w:rPr>
        <w:t>.</w:t>
      </w:r>
      <w:r>
        <w:rPr>
          <w:rtl/>
        </w:rPr>
        <w:t xml:space="preserve"> וכן צורת יעקב</w:t>
      </w:r>
      <w:r>
        <w:rPr>
          <w:rFonts w:hint="cs"/>
          <w:rtl/>
        </w:rPr>
        <w:t>,</w:t>
      </w:r>
      <w:r>
        <w:rPr>
          <w:rtl/>
        </w:rPr>
        <w:t xml:space="preserve"> לפי שלו יש צלם אל</w:t>
      </w:r>
      <w:r>
        <w:rPr>
          <w:rFonts w:hint="cs"/>
          <w:rtl/>
        </w:rPr>
        <w:t>ק</w:t>
      </w:r>
      <w:r>
        <w:rPr>
          <w:rtl/>
        </w:rPr>
        <w:t>ים ביותר</w:t>
      </w:r>
      <w:r>
        <w:rPr>
          <w:rFonts w:hint="cs"/>
          <w:rtl/>
        </w:rPr>
        <w:t>,</w:t>
      </w:r>
      <w:r>
        <w:rPr>
          <w:rtl/>
        </w:rPr>
        <w:t xml:space="preserve"> המעלה הזאת בכסא</w:t>
      </w:r>
      <w:r>
        <w:rPr>
          <w:rFonts w:hint="cs"/>
          <w:rtl/>
        </w:rPr>
        <w:t>.</w:t>
      </w:r>
      <w:r>
        <w:rPr>
          <w:rtl/>
        </w:rPr>
        <w:t xml:space="preserve"> הרי כי המלאכים מעלתם מצד שהם</w:t>
      </w:r>
      <w:r>
        <w:rPr>
          <w:rFonts w:hint="cs"/>
          <w:rtl/>
        </w:rPr>
        <w:t xml:space="preserve"> </w:t>
      </w:r>
      <w:r>
        <w:rPr>
          <w:rtl/>
        </w:rPr>
        <w:t>נבראים עליונים נבדלים</w:t>
      </w:r>
      <w:r>
        <w:rPr>
          <w:rFonts w:hint="cs"/>
          <w:rtl/>
        </w:rPr>
        <w:t>,</w:t>
      </w:r>
      <w:r>
        <w:rPr>
          <w:rtl/>
        </w:rPr>
        <w:t xml:space="preserve"> ומעלת יעקב מצד צורתו. וזהו שאמרו צורת יעקב חקוקה בכסא הכבוד</w:t>
      </w:r>
      <w:r>
        <w:rPr>
          <w:rFonts w:hint="cs"/>
          <w:rtl/>
        </w:rPr>
        <w:t>.</w:t>
      </w:r>
      <w:r>
        <w:rPr>
          <w:rtl/>
        </w:rPr>
        <w:t xml:space="preserve"> ופירוש זה</w:t>
      </w:r>
      <w:r>
        <w:rPr>
          <w:rFonts w:hint="cs"/>
          <w:rtl/>
        </w:rPr>
        <w:t>,</w:t>
      </w:r>
      <w:r>
        <w:rPr>
          <w:rtl/>
        </w:rPr>
        <w:t xml:space="preserve"> כי מעלת צורת יעקב יש לו דבוק והתאחדות למעלה לגמרי</w:t>
      </w:r>
      <w:r>
        <w:rPr>
          <w:rFonts w:hint="cs"/>
          <w:rtl/>
        </w:rPr>
        <w:t>,</w:t>
      </w:r>
      <w:r>
        <w:rPr>
          <w:rtl/>
        </w:rPr>
        <w:t xml:space="preserve"> עד שיש לזה דבוק והתאחדות עם הכסא</w:t>
      </w:r>
      <w:r>
        <w:rPr>
          <w:rFonts w:hint="cs"/>
          <w:rtl/>
        </w:rPr>
        <w:t>.</w:t>
      </w:r>
      <w:r>
        <w:rPr>
          <w:rtl/>
        </w:rPr>
        <w:t xml:space="preserve"> וכל דבר שיש לו התאחדות ודבוק לגמרי</w:t>
      </w:r>
      <w:r>
        <w:rPr>
          <w:rFonts w:hint="cs"/>
          <w:rtl/>
        </w:rPr>
        <w:t>,</w:t>
      </w:r>
      <w:r>
        <w:rPr>
          <w:rtl/>
        </w:rPr>
        <w:t xml:space="preserve"> יש לשניהם צורה אחת על ידי הדביקות</w:t>
      </w:r>
      <w:r>
        <w:rPr>
          <w:rFonts w:hint="cs"/>
          <w:rtl/>
        </w:rPr>
        <w:t>.</w:t>
      </w:r>
      <w:r>
        <w:rPr>
          <w:rtl/>
        </w:rPr>
        <w:t xml:space="preserve"> ומפני זה אמרו שצורת יעקב חקוקה בכסא</w:t>
      </w:r>
      <w:r>
        <w:rPr>
          <w:rFonts w:hint="cs"/>
          <w:rtl/>
        </w:rPr>
        <w:t>.</w:t>
      </w:r>
      <w:r>
        <w:rPr>
          <w:rtl/>
        </w:rPr>
        <w:t xml:space="preserve"> ואם לא היה צורת יעקב חקוקה בכסא</w:t>
      </w:r>
      <w:r>
        <w:rPr>
          <w:rFonts w:hint="cs"/>
          <w:rtl/>
        </w:rPr>
        <w:t>,</w:t>
      </w:r>
      <w:r>
        <w:rPr>
          <w:rtl/>
        </w:rPr>
        <w:t xml:space="preserve"> לא היה כאן אחדות גמור ודבוק גמור</w:t>
      </w:r>
      <w:r>
        <w:rPr>
          <w:rFonts w:hint="cs"/>
          <w:rtl/>
        </w:rPr>
        <w:t>.</w:t>
      </w:r>
      <w:r>
        <w:rPr>
          <w:rtl/>
        </w:rPr>
        <w:t xml:space="preserve"> וכא</w:t>
      </w:r>
      <w:r>
        <w:rPr>
          <w:rFonts w:hint="cs"/>
          <w:rtl/>
        </w:rPr>
        <w:t>י</w:t>
      </w:r>
      <w:r>
        <w:rPr>
          <w:rtl/>
        </w:rPr>
        <w:t>לו אמרו שיש ביעקב ענין נבדל אל</w:t>
      </w:r>
      <w:r>
        <w:rPr>
          <w:rFonts w:hint="cs"/>
          <w:rtl/>
        </w:rPr>
        <w:t>ק</w:t>
      </w:r>
      <w:r>
        <w:rPr>
          <w:rtl/>
        </w:rPr>
        <w:t>י</w:t>
      </w:r>
      <w:r>
        <w:rPr>
          <w:rFonts w:hint="cs"/>
          <w:rtl/>
        </w:rPr>
        <w:t>,</w:t>
      </w:r>
      <w:r>
        <w:rPr>
          <w:rtl/>
        </w:rPr>
        <w:t xml:space="preserve"> שאותו ענין בעצמו שייך בכסא</w:t>
      </w:r>
      <w:r>
        <w:rPr>
          <w:rFonts w:hint="cs"/>
          <w:rtl/>
        </w:rPr>
        <w:t>,</w:t>
      </w:r>
      <w:r>
        <w:rPr>
          <w:rtl/>
        </w:rPr>
        <w:t xml:space="preserve"> ודבר זה גורם התאחדות עם הכסא לגמרי</w:t>
      </w:r>
      <w:r>
        <w:rPr>
          <w:rFonts w:hint="cs"/>
          <w:rtl/>
        </w:rPr>
        <w:t>,</w:t>
      </w:r>
      <w:r>
        <w:rPr>
          <w:rtl/>
        </w:rPr>
        <w:t xml:space="preserve"> והדברים עמוקים מאוד ואין להאריך יותר. ולפיכך היו מתאבקים ומעלים אבק</w:t>
      </w:r>
      <w:r>
        <w:rPr>
          <w:rFonts w:hint="cs"/>
          <w:rtl/>
        </w:rPr>
        <w:t>,</w:t>
      </w:r>
      <w:r>
        <w:rPr>
          <w:rtl/>
        </w:rPr>
        <w:t xml:space="preserve"> ר</w:t>
      </w:r>
      <w:r>
        <w:rPr>
          <w:rFonts w:hint="cs"/>
          <w:rtl/>
        </w:rPr>
        <w:t>צה לומר</w:t>
      </w:r>
      <w:r>
        <w:rPr>
          <w:rtl/>
        </w:rPr>
        <w:t xml:space="preserve"> התגברות כל אחד מצד מעלתו</w:t>
      </w:r>
      <w:r>
        <w:rPr>
          <w:rFonts w:hint="cs"/>
          <w:rtl/>
        </w:rPr>
        <w:t>.</w:t>
      </w:r>
      <w:r>
        <w:rPr>
          <w:rtl/>
        </w:rPr>
        <w:t xml:space="preserve"> כי המלאך במה שנבדל מן החומר יש לו מעלה</w:t>
      </w:r>
      <w:r>
        <w:rPr>
          <w:rFonts w:hint="cs"/>
          <w:rtl/>
        </w:rPr>
        <w:t>,</w:t>
      </w:r>
      <w:r>
        <w:rPr>
          <w:rtl/>
        </w:rPr>
        <w:t xml:space="preserve"> ויעקב אף על גב שהוא אינו נבדל מן החומר כל כך</w:t>
      </w:r>
      <w:r>
        <w:rPr>
          <w:rFonts w:hint="cs"/>
          <w:rtl/>
        </w:rPr>
        <w:t>,</w:t>
      </w:r>
      <w:r>
        <w:rPr>
          <w:rtl/>
        </w:rPr>
        <w:t xml:space="preserve"> מ</w:t>
      </w:r>
      <w:r>
        <w:rPr>
          <w:rFonts w:hint="cs"/>
          <w:rtl/>
        </w:rPr>
        <w:t>כל מקום</w:t>
      </w:r>
      <w:r>
        <w:rPr>
          <w:rtl/>
        </w:rPr>
        <w:t xml:space="preserve"> במה שיש לו צלם אל</w:t>
      </w:r>
      <w:r>
        <w:rPr>
          <w:rFonts w:hint="cs"/>
          <w:rtl/>
        </w:rPr>
        <w:t>ק</w:t>
      </w:r>
      <w:r>
        <w:rPr>
          <w:rtl/>
        </w:rPr>
        <w:t>ים</w:t>
      </w:r>
      <w:r>
        <w:rPr>
          <w:rFonts w:hint="cs"/>
          <w:rtl/>
        </w:rPr>
        <w:t>,</w:t>
      </w:r>
      <w:r>
        <w:rPr>
          <w:rtl/>
        </w:rPr>
        <w:t xml:space="preserve"> שענין מעלת צלם אל</w:t>
      </w:r>
      <w:r>
        <w:rPr>
          <w:rFonts w:hint="cs"/>
          <w:rtl/>
        </w:rPr>
        <w:t>ק</w:t>
      </w:r>
      <w:r>
        <w:rPr>
          <w:rtl/>
        </w:rPr>
        <w:t>ים אין כאן מקום להאריך לעמוד על אמתתו</w:t>
      </w:r>
      <w:r>
        <w:rPr>
          <w:rFonts w:hint="cs"/>
          <w:rtl/>
        </w:rPr>
        <w:t xml:space="preserve">... </w:t>
      </w:r>
      <w:r>
        <w:rPr>
          <w:rtl/>
        </w:rPr>
        <w:t>והחומר יש לו בטול אצל יעקב אצל הצורה</w:t>
      </w:r>
      <w:r>
        <w:rPr>
          <w:rFonts w:hint="cs"/>
          <w:rtl/>
        </w:rPr>
        <w:t>,</w:t>
      </w:r>
      <w:r>
        <w:rPr>
          <w:rtl/>
        </w:rPr>
        <w:t xml:space="preserve"> ולכך לא יכול לו המלאך</w:t>
      </w:r>
      <w:r>
        <w:rPr>
          <w:rFonts w:hint="cs"/>
          <w:rtl/>
        </w:rPr>
        <w:t>,</w:t>
      </w:r>
      <w:r>
        <w:rPr>
          <w:rtl/>
        </w:rPr>
        <w:t xml:space="preserve"> חוץ ממקום אחד</w:t>
      </w:r>
      <w:r>
        <w:rPr>
          <w:rFonts w:hint="cs"/>
          <w:rtl/>
        </w:rPr>
        <w:t>,</w:t>
      </w:r>
      <w:r>
        <w:rPr>
          <w:rtl/>
        </w:rPr>
        <w:t xml:space="preserve"> שהוא הפך הפנים</w:t>
      </w:r>
      <w:r>
        <w:rPr>
          <w:rFonts w:hint="cs"/>
          <w:rtl/>
        </w:rPr>
        <w:t>.</w:t>
      </w:r>
      <w:r>
        <w:rPr>
          <w:rtl/>
        </w:rPr>
        <w:t xml:space="preserve"> כמו שהפנים שם הצורה</w:t>
      </w:r>
      <w:r>
        <w:rPr>
          <w:rFonts w:hint="cs"/>
          <w:rtl/>
        </w:rPr>
        <w:t>,</w:t>
      </w:r>
      <w:r>
        <w:rPr>
          <w:rtl/>
        </w:rPr>
        <w:t xml:space="preserve"> שהוא צלם אל</w:t>
      </w:r>
      <w:r>
        <w:rPr>
          <w:rFonts w:hint="cs"/>
          <w:rtl/>
        </w:rPr>
        <w:t>ק</w:t>
      </w:r>
      <w:r>
        <w:rPr>
          <w:rtl/>
        </w:rPr>
        <w:t>ים עיקר</w:t>
      </w:r>
      <w:r>
        <w:rPr>
          <w:rFonts w:hint="cs"/>
          <w:rtl/>
        </w:rPr>
        <w:t>,</w:t>
      </w:r>
      <w:r>
        <w:rPr>
          <w:rtl/>
        </w:rPr>
        <w:t xml:space="preserve"> והחומר בטל אצלו</w:t>
      </w:r>
      <w:r>
        <w:rPr>
          <w:rFonts w:hint="cs"/>
          <w:rtl/>
        </w:rPr>
        <w:t>.</w:t>
      </w:r>
      <w:r>
        <w:rPr>
          <w:rtl/>
        </w:rPr>
        <w:t xml:space="preserve"> והירך הוא להפך</w:t>
      </w:r>
      <w:r>
        <w:rPr>
          <w:rFonts w:hint="cs"/>
          <w:rtl/>
        </w:rPr>
        <w:t>,</w:t>
      </w:r>
      <w:r>
        <w:rPr>
          <w:rtl/>
        </w:rPr>
        <w:t xml:space="preserve"> שהצורה אינו עיקר לשם</w:t>
      </w:r>
      <w:r>
        <w:rPr>
          <w:rFonts w:hint="cs"/>
          <w:rtl/>
        </w:rPr>
        <w:t>,</w:t>
      </w:r>
      <w:r>
        <w:rPr>
          <w:rtl/>
        </w:rPr>
        <w:t xml:space="preserve"> והצורה בטילה אצל החומר</w:t>
      </w:r>
      <w:r>
        <w:rPr>
          <w:rFonts w:hint="cs"/>
          <w:rtl/>
        </w:rPr>
        <w:t>.</w:t>
      </w:r>
      <w:r>
        <w:rPr>
          <w:rtl/>
        </w:rPr>
        <w:t xml:space="preserve"> אף ביעקב שהיה לו מיעוט חומר</w:t>
      </w:r>
      <w:r>
        <w:rPr>
          <w:rFonts w:hint="cs"/>
          <w:rtl/>
        </w:rPr>
        <w:t>,</w:t>
      </w:r>
      <w:r>
        <w:rPr>
          <w:rtl/>
        </w:rPr>
        <w:t xml:space="preserve"> בטל הצורה אצל החומר. ומה שהירך הוא הפך הפנים, כי הפנים הוא בגלוי</w:t>
      </w:r>
      <w:r>
        <w:rPr>
          <w:rFonts w:hint="cs"/>
          <w:rtl/>
        </w:rPr>
        <w:t>,</w:t>
      </w:r>
      <w:r>
        <w:rPr>
          <w:rtl/>
        </w:rPr>
        <w:t xml:space="preserve"> וזה מפני שהפנים יש בו הכרתו של אדם מה שהוא, וזהו ענין הצורה</w:t>
      </w:r>
      <w:r>
        <w:rPr>
          <w:rFonts w:hint="cs"/>
          <w:rtl/>
        </w:rPr>
        <w:t>,</w:t>
      </w:r>
      <w:r>
        <w:rPr>
          <w:rtl/>
        </w:rPr>
        <w:t xml:space="preserve"> שהצורה בה הכרתו של הנמצא מה שהוא</w:t>
      </w:r>
      <w:r>
        <w:rPr>
          <w:rFonts w:hint="cs"/>
          <w:rtl/>
        </w:rPr>
        <w:t>.</w:t>
      </w:r>
      <w:r>
        <w:rPr>
          <w:rtl/>
        </w:rPr>
        <w:t xml:space="preserve"> ולפיכך הפנים הוא בגלוי ביותר מכל</w:t>
      </w:r>
      <w:r>
        <w:rPr>
          <w:rFonts w:hint="cs"/>
          <w:rtl/>
        </w:rPr>
        <w:t>,</w:t>
      </w:r>
      <w:r>
        <w:rPr>
          <w:rtl/>
        </w:rPr>
        <w:t xml:space="preserve"> מפני כי הצורה משימה הנמצא נגלה בפועל מה שהוא לגמרי, והירך שהוא בסתר</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C3095" w:rsidRDefault="083C30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C3095" w:rsidRDefault="083C3095" w:rsidP="08CB1B45">
    <w:pPr>
      <w:pStyle w:val="Header"/>
      <w:jc w:val="right"/>
      <w:rPr>
        <w:rtl/>
      </w:rPr>
    </w:pPr>
    <w:r>
      <w:rPr>
        <w:rStyle w:val="PageNumber"/>
        <w:rFonts w:hint="cs"/>
        <w:rtl/>
      </w:rPr>
      <w:t xml:space="preserve">גבורות ה', פרק מד עמוד </w:t>
    </w:r>
    <w:r>
      <w:rPr>
        <w:rStyle w:val="PageNumber"/>
      </w:rPr>
      <w:fldChar w:fldCharType="begin"/>
    </w:r>
    <w:r>
      <w:rPr>
        <w:rStyle w:val="PageNumber"/>
      </w:rPr>
      <w:instrText xml:space="preserve"> PAGE </w:instrText>
    </w:r>
    <w:r>
      <w:rPr>
        <w:rStyle w:val="PageNumber"/>
      </w:rPr>
      <w:fldChar w:fldCharType="separate"/>
    </w:r>
    <w:r w:rsidR="08FE23C2">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C3095" w:rsidRDefault="083C30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18"/>
    <w:rsid w:val="08000359"/>
    <w:rsid w:val="08000423"/>
    <w:rsid w:val="0800043F"/>
    <w:rsid w:val="0800046C"/>
    <w:rsid w:val="080005AC"/>
    <w:rsid w:val="080005FA"/>
    <w:rsid w:val="08000613"/>
    <w:rsid w:val="08000798"/>
    <w:rsid w:val="08000972"/>
    <w:rsid w:val="08000BDF"/>
    <w:rsid w:val="08000C58"/>
    <w:rsid w:val="08000D91"/>
    <w:rsid w:val="08000DAC"/>
    <w:rsid w:val="08000DE3"/>
    <w:rsid w:val="08000ECB"/>
    <w:rsid w:val="08001036"/>
    <w:rsid w:val="0800112A"/>
    <w:rsid w:val="08001174"/>
    <w:rsid w:val="080012B6"/>
    <w:rsid w:val="080013AD"/>
    <w:rsid w:val="08001564"/>
    <w:rsid w:val="080015A2"/>
    <w:rsid w:val="08001764"/>
    <w:rsid w:val="08001784"/>
    <w:rsid w:val="0800179D"/>
    <w:rsid w:val="08001A71"/>
    <w:rsid w:val="08001BF9"/>
    <w:rsid w:val="08001C8F"/>
    <w:rsid w:val="08001CCE"/>
    <w:rsid w:val="08001E4E"/>
    <w:rsid w:val="08001E8A"/>
    <w:rsid w:val="08001F16"/>
    <w:rsid w:val="08001F3C"/>
    <w:rsid w:val="08001F6C"/>
    <w:rsid w:val="08001FBD"/>
    <w:rsid w:val="08002017"/>
    <w:rsid w:val="080020E6"/>
    <w:rsid w:val="08002120"/>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EAE"/>
    <w:rsid w:val="08002EEA"/>
    <w:rsid w:val="08002F58"/>
    <w:rsid w:val="08003016"/>
    <w:rsid w:val="08003036"/>
    <w:rsid w:val="08003077"/>
    <w:rsid w:val="0800312F"/>
    <w:rsid w:val="0800328D"/>
    <w:rsid w:val="080032FC"/>
    <w:rsid w:val="08003421"/>
    <w:rsid w:val="0800358C"/>
    <w:rsid w:val="080035F9"/>
    <w:rsid w:val="080036E9"/>
    <w:rsid w:val="08003730"/>
    <w:rsid w:val="0800373D"/>
    <w:rsid w:val="0800376A"/>
    <w:rsid w:val="08003795"/>
    <w:rsid w:val="080038FA"/>
    <w:rsid w:val="08003919"/>
    <w:rsid w:val="08003A00"/>
    <w:rsid w:val="08003A47"/>
    <w:rsid w:val="08003CAF"/>
    <w:rsid w:val="08003D9C"/>
    <w:rsid w:val="0800403C"/>
    <w:rsid w:val="08004078"/>
    <w:rsid w:val="080040F3"/>
    <w:rsid w:val="080041FD"/>
    <w:rsid w:val="0800421F"/>
    <w:rsid w:val="08004227"/>
    <w:rsid w:val="0800423C"/>
    <w:rsid w:val="08004246"/>
    <w:rsid w:val="08004252"/>
    <w:rsid w:val="0800446A"/>
    <w:rsid w:val="08004519"/>
    <w:rsid w:val="0800482A"/>
    <w:rsid w:val="08004872"/>
    <w:rsid w:val="08004882"/>
    <w:rsid w:val="080048F1"/>
    <w:rsid w:val="08004AAE"/>
    <w:rsid w:val="08004CD6"/>
    <w:rsid w:val="08004E13"/>
    <w:rsid w:val="08004E72"/>
    <w:rsid w:val="08004F3C"/>
    <w:rsid w:val="08004F78"/>
    <w:rsid w:val="08004FEA"/>
    <w:rsid w:val="08005130"/>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A58"/>
    <w:rsid w:val="08005B2D"/>
    <w:rsid w:val="08005B64"/>
    <w:rsid w:val="08005C67"/>
    <w:rsid w:val="08005CA8"/>
    <w:rsid w:val="08005DD9"/>
    <w:rsid w:val="08005DF4"/>
    <w:rsid w:val="08005E97"/>
    <w:rsid w:val="08005EC7"/>
    <w:rsid w:val="08005F88"/>
    <w:rsid w:val="08005FC0"/>
    <w:rsid w:val="08006092"/>
    <w:rsid w:val="080060AA"/>
    <w:rsid w:val="080060FE"/>
    <w:rsid w:val="08006224"/>
    <w:rsid w:val="08006245"/>
    <w:rsid w:val="08006260"/>
    <w:rsid w:val="08006393"/>
    <w:rsid w:val="0800649F"/>
    <w:rsid w:val="080064AA"/>
    <w:rsid w:val="08006581"/>
    <w:rsid w:val="08006585"/>
    <w:rsid w:val="0800671A"/>
    <w:rsid w:val="08006AD5"/>
    <w:rsid w:val="08006B1F"/>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3F"/>
    <w:rsid w:val="08007B41"/>
    <w:rsid w:val="08007B4D"/>
    <w:rsid w:val="08007C0D"/>
    <w:rsid w:val="08007CEF"/>
    <w:rsid w:val="08007D42"/>
    <w:rsid w:val="08007E5E"/>
    <w:rsid w:val="08007F53"/>
    <w:rsid w:val="08007F8E"/>
    <w:rsid w:val="08010152"/>
    <w:rsid w:val="0801019F"/>
    <w:rsid w:val="08010205"/>
    <w:rsid w:val="0801023D"/>
    <w:rsid w:val="08010261"/>
    <w:rsid w:val="080102F2"/>
    <w:rsid w:val="08010340"/>
    <w:rsid w:val="0801052F"/>
    <w:rsid w:val="0801059D"/>
    <w:rsid w:val="080105BE"/>
    <w:rsid w:val="08010659"/>
    <w:rsid w:val="08010717"/>
    <w:rsid w:val="0801080C"/>
    <w:rsid w:val="0801084E"/>
    <w:rsid w:val="080109D8"/>
    <w:rsid w:val="08010B63"/>
    <w:rsid w:val="08010C00"/>
    <w:rsid w:val="08010C05"/>
    <w:rsid w:val="08010CE2"/>
    <w:rsid w:val="08010D01"/>
    <w:rsid w:val="08010D2E"/>
    <w:rsid w:val="08010E5C"/>
    <w:rsid w:val="08010E7F"/>
    <w:rsid w:val="08010E9D"/>
    <w:rsid w:val="08010EA9"/>
    <w:rsid w:val="08010EFD"/>
    <w:rsid w:val="08011094"/>
    <w:rsid w:val="08011199"/>
    <w:rsid w:val="08011395"/>
    <w:rsid w:val="080114C6"/>
    <w:rsid w:val="080114EC"/>
    <w:rsid w:val="08011618"/>
    <w:rsid w:val="0801166A"/>
    <w:rsid w:val="08011705"/>
    <w:rsid w:val="0801179C"/>
    <w:rsid w:val="080117A3"/>
    <w:rsid w:val="08011942"/>
    <w:rsid w:val="08011946"/>
    <w:rsid w:val="08011AB6"/>
    <w:rsid w:val="08011ABB"/>
    <w:rsid w:val="08011B32"/>
    <w:rsid w:val="08011C82"/>
    <w:rsid w:val="08011D00"/>
    <w:rsid w:val="08011F13"/>
    <w:rsid w:val="08011F66"/>
    <w:rsid w:val="08011FB0"/>
    <w:rsid w:val="08011FD2"/>
    <w:rsid w:val="0801202F"/>
    <w:rsid w:val="08012035"/>
    <w:rsid w:val="0801209A"/>
    <w:rsid w:val="080120D0"/>
    <w:rsid w:val="08012107"/>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973"/>
    <w:rsid w:val="08012A2B"/>
    <w:rsid w:val="08012ADC"/>
    <w:rsid w:val="08012C98"/>
    <w:rsid w:val="08012D05"/>
    <w:rsid w:val="08012D72"/>
    <w:rsid w:val="08012E3C"/>
    <w:rsid w:val="08012E3F"/>
    <w:rsid w:val="08013041"/>
    <w:rsid w:val="080131A4"/>
    <w:rsid w:val="08013262"/>
    <w:rsid w:val="08013264"/>
    <w:rsid w:val="08013373"/>
    <w:rsid w:val="08013511"/>
    <w:rsid w:val="0801354C"/>
    <w:rsid w:val="0801358E"/>
    <w:rsid w:val="080135DF"/>
    <w:rsid w:val="08013727"/>
    <w:rsid w:val="0801372D"/>
    <w:rsid w:val="080138A2"/>
    <w:rsid w:val="08013959"/>
    <w:rsid w:val="0801397B"/>
    <w:rsid w:val="080139B7"/>
    <w:rsid w:val="08013A2D"/>
    <w:rsid w:val="08013A4F"/>
    <w:rsid w:val="08013B25"/>
    <w:rsid w:val="08013BC6"/>
    <w:rsid w:val="08013BEE"/>
    <w:rsid w:val="08013C38"/>
    <w:rsid w:val="08013D85"/>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622"/>
    <w:rsid w:val="08015623"/>
    <w:rsid w:val="080156A6"/>
    <w:rsid w:val="08015714"/>
    <w:rsid w:val="080159AF"/>
    <w:rsid w:val="08015B3F"/>
    <w:rsid w:val="08015B4E"/>
    <w:rsid w:val="08015B96"/>
    <w:rsid w:val="08015B9C"/>
    <w:rsid w:val="08015BBB"/>
    <w:rsid w:val="08015BCA"/>
    <w:rsid w:val="08015BD6"/>
    <w:rsid w:val="08015C5D"/>
    <w:rsid w:val="08015CC4"/>
    <w:rsid w:val="08015CE2"/>
    <w:rsid w:val="08015E4F"/>
    <w:rsid w:val="08015F1F"/>
    <w:rsid w:val="08015FD4"/>
    <w:rsid w:val="08016047"/>
    <w:rsid w:val="0801618F"/>
    <w:rsid w:val="080161FC"/>
    <w:rsid w:val="08016205"/>
    <w:rsid w:val="0801624E"/>
    <w:rsid w:val="080162F0"/>
    <w:rsid w:val="0801636B"/>
    <w:rsid w:val="0801642F"/>
    <w:rsid w:val="0801649C"/>
    <w:rsid w:val="08016567"/>
    <w:rsid w:val="0801658A"/>
    <w:rsid w:val="080165C7"/>
    <w:rsid w:val="080165FD"/>
    <w:rsid w:val="08016615"/>
    <w:rsid w:val="0801672B"/>
    <w:rsid w:val="08016753"/>
    <w:rsid w:val="0801680B"/>
    <w:rsid w:val="0801686E"/>
    <w:rsid w:val="080169BE"/>
    <w:rsid w:val="08016A06"/>
    <w:rsid w:val="08016A71"/>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AC"/>
    <w:rsid w:val="0801796F"/>
    <w:rsid w:val="08017994"/>
    <w:rsid w:val="080179AF"/>
    <w:rsid w:val="080179CC"/>
    <w:rsid w:val="08017A8A"/>
    <w:rsid w:val="08017AC2"/>
    <w:rsid w:val="08017BD9"/>
    <w:rsid w:val="08017BF4"/>
    <w:rsid w:val="080200AC"/>
    <w:rsid w:val="08020187"/>
    <w:rsid w:val="08020244"/>
    <w:rsid w:val="080202CB"/>
    <w:rsid w:val="080202CF"/>
    <w:rsid w:val="08020311"/>
    <w:rsid w:val="08020479"/>
    <w:rsid w:val="08020555"/>
    <w:rsid w:val="08020573"/>
    <w:rsid w:val="080205C6"/>
    <w:rsid w:val="0802071D"/>
    <w:rsid w:val="08020786"/>
    <w:rsid w:val="080207B0"/>
    <w:rsid w:val="080208A6"/>
    <w:rsid w:val="080208E2"/>
    <w:rsid w:val="08020A20"/>
    <w:rsid w:val="08020AB0"/>
    <w:rsid w:val="08020B5A"/>
    <w:rsid w:val="08020BBF"/>
    <w:rsid w:val="08020BE3"/>
    <w:rsid w:val="08020CD5"/>
    <w:rsid w:val="08020E45"/>
    <w:rsid w:val="08020F72"/>
    <w:rsid w:val="080210BB"/>
    <w:rsid w:val="080211DE"/>
    <w:rsid w:val="080212CA"/>
    <w:rsid w:val="08021329"/>
    <w:rsid w:val="08021446"/>
    <w:rsid w:val="08021555"/>
    <w:rsid w:val="08021668"/>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2002"/>
    <w:rsid w:val="0802208F"/>
    <w:rsid w:val="080220F9"/>
    <w:rsid w:val="08022147"/>
    <w:rsid w:val="08022197"/>
    <w:rsid w:val="080221F1"/>
    <w:rsid w:val="08022432"/>
    <w:rsid w:val="08022537"/>
    <w:rsid w:val="08022606"/>
    <w:rsid w:val="08022649"/>
    <w:rsid w:val="080226C6"/>
    <w:rsid w:val="0802273D"/>
    <w:rsid w:val="08022752"/>
    <w:rsid w:val="08022799"/>
    <w:rsid w:val="080227BD"/>
    <w:rsid w:val="080227F9"/>
    <w:rsid w:val="08022881"/>
    <w:rsid w:val="080228AB"/>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184"/>
    <w:rsid w:val="08025245"/>
    <w:rsid w:val="08025287"/>
    <w:rsid w:val="080253AD"/>
    <w:rsid w:val="080253C3"/>
    <w:rsid w:val="0802550B"/>
    <w:rsid w:val="080256C8"/>
    <w:rsid w:val="080257E4"/>
    <w:rsid w:val="0802594E"/>
    <w:rsid w:val="0802599C"/>
    <w:rsid w:val="080259F0"/>
    <w:rsid w:val="08025B31"/>
    <w:rsid w:val="08025B93"/>
    <w:rsid w:val="08025C92"/>
    <w:rsid w:val="08025E58"/>
    <w:rsid w:val="08025F9A"/>
    <w:rsid w:val="0802606E"/>
    <w:rsid w:val="0802608F"/>
    <w:rsid w:val="0802615A"/>
    <w:rsid w:val="08026290"/>
    <w:rsid w:val="0802633A"/>
    <w:rsid w:val="0802637D"/>
    <w:rsid w:val="08026704"/>
    <w:rsid w:val="0802671C"/>
    <w:rsid w:val="0802679E"/>
    <w:rsid w:val="0802689C"/>
    <w:rsid w:val="080268CF"/>
    <w:rsid w:val="08026964"/>
    <w:rsid w:val="08026969"/>
    <w:rsid w:val="080269AA"/>
    <w:rsid w:val="080269F5"/>
    <w:rsid w:val="08026A2D"/>
    <w:rsid w:val="08026B51"/>
    <w:rsid w:val="08026BB2"/>
    <w:rsid w:val="08026C2F"/>
    <w:rsid w:val="08026DDE"/>
    <w:rsid w:val="08026E1C"/>
    <w:rsid w:val="08026E6A"/>
    <w:rsid w:val="08026E9E"/>
    <w:rsid w:val="08026F40"/>
    <w:rsid w:val="0802717F"/>
    <w:rsid w:val="080272FA"/>
    <w:rsid w:val="0802738C"/>
    <w:rsid w:val="080274AA"/>
    <w:rsid w:val="0802753D"/>
    <w:rsid w:val="0802754A"/>
    <w:rsid w:val="08027551"/>
    <w:rsid w:val="0802756F"/>
    <w:rsid w:val="0802767A"/>
    <w:rsid w:val="0802768D"/>
    <w:rsid w:val="080277E4"/>
    <w:rsid w:val="08027993"/>
    <w:rsid w:val="08027A34"/>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4F3"/>
    <w:rsid w:val="08030507"/>
    <w:rsid w:val="080305B3"/>
    <w:rsid w:val="080305CC"/>
    <w:rsid w:val="08030767"/>
    <w:rsid w:val="080307C6"/>
    <w:rsid w:val="0803086B"/>
    <w:rsid w:val="080309D8"/>
    <w:rsid w:val="08030AFD"/>
    <w:rsid w:val="08030B22"/>
    <w:rsid w:val="08030B68"/>
    <w:rsid w:val="08030B92"/>
    <w:rsid w:val="08030F63"/>
    <w:rsid w:val="08030FA0"/>
    <w:rsid w:val="08030FC6"/>
    <w:rsid w:val="0803102C"/>
    <w:rsid w:val="08031228"/>
    <w:rsid w:val="0803128C"/>
    <w:rsid w:val="08031350"/>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293"/>
    <w:rsid w:val="080324AE"/>
    <w:rsid w:val="0803260E"/>
    <w:rsid w:val="08032771"/>
    <w:rsid w:val="080328DC"/>
    <w:rsid w:val="08032B25"/>
    <w:rsid w:val="08032BD9"/>
    <w:rsid w:val="08032C33"/>
    <w:rsid w:val="08032DB6"/>
    <w:rsid w:val="08032E02"/>
    <w:rsid w:val="08032FAE"/>
    <w:rsid w:val="08033096"/>
    <w:rsid w:val="080330B4"/>
    <w:rsid w:val="08033176"/>
    <w:rsid w:val="0803323C"/>
    <w:rsid w:val="0803326A"/>
    <w:rsid w:val="080332EA"/>
    <w:rsid w:val="0803331D"/>
    <w:rsid w:val="0803338E"/>
    <w:rsid w:val="080334CF"/>
    <w:rsid w:val="08033572"/>
    <w:rsid w:val="08033573"/>
    <w:rsid w:val="080335A9"/>
    <w:rsid w:val="08033668"/>
    <w:rsid w:val="080337E0"/>
    <w:rsid w:val="080337FD"/>
    <w:rsid w:val="08033961"/>
    <w:rsid w:val="08033964"/>
    <w:rsid w:val="08033970"/>
    <w:rsid w:val="080339F8"/>
    <w:rsid w:val="08033B6C"/>
    <w:rsid w:val="08033B92"/>
    <w:rsid w:val="08033C26"/>
    <w:rsid w:val="08033C2F"/>
    <w:rsid w:val="08033D92"/>
    <w:rsid w:val="08033DA0"/>
    <w:rsid w:val="08033FA7"/>
    <w:rsid w:val="0803405B"/>
    <w:rsid w:val="08034338"/>
    <w:rsid w:val="08034445"/>
    <w:rsid w:val="080344DE"/>
    <w:rsid w:val="0803460D"/>
    <w:rsid w:val="080346BD"/>
    <w:rsid w:val="080346FD"/>
    <w:rsid w:val="080347B0"/>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F5"/>
    <w:rsid w:val="080357E8"/>
    <w:rsid w:val="080357EA"/>
    <w:rsid w:val="08035822"/>
    <w:rsid w:val="0803583E"/>
    <w:rsid w:val="080358A6"/>
    <w:rsid w:val="08035980"/>
    <w:rsid w:val="08035A6C"/>
    <w:rsid w:val="08035AEC"/>
    <w:rsid w:val="08035B34"/>
    <w:rsid w:val="08035C55"/>
    <w:rsid w:val="08035DAA"/>
    <w:rsid w:val="08035DF1"/>
    <w:rsid w:val="08035E17"/>
    <w:rsid w:val="08035E3E"/>
    <w:rsid w:val="08035FD3"/>
    <w:rsid w:val="08035FFB"/>
    <w:rsid w:val="0803600B"/>
    <w:rsid w:val="0803609F"/>
    <w:rsid w:val="080361BB"/>
    <w:rsid w:val="0803629B"/>
    <w:rsid w:val="0803632D"/>
    <w:rsid w:val="080363F1"/>
    <w:rsid w:val="080364BA"/>
    <w:rsid w:val="080365FD"/>
    <w:rsid w:val="08036625"/>
    <w:rsid w:val="08036692"/>
    <w:rsid w:val="080367AD"/>
    <w:rsid w:val="080369EF"/>
    <w:rsid w:val="08036A89"/>
    <w:rsid w:val="08036AAB"/>
    <w:rsid w:val="08036B59"/>
    <w:rsid w:val="08036C24"/>
    <w:rsid w:val="08036C25"/>
    <w:rsid w:val="08036CA1"/>
    <w:rsid w:val="08036CC0"/>
    <w:rsid w:val="08036D23"/>
    <w:rsid w:val="08036D94"/>
    <w:rsid w:val="080371C6"/>
    <w:rsid w:val="0803726B"/>
    <w:rsid w:val="0803746C"/>
    <w:rsid w:val="0803767F"/>
    <w:rsid w:val="0803768C"/>
    <w:rsid w:val="08037698"/>
    <w:rsid w:val="0803776B"/>
    <w:rsid w:val="0803781E"/>
    <w:rsid w:val="08037948"/>
    <w:rsid w:val="08037B52"/>
    <w:rsid w:val="08037BD5"/>
    <w:rsid w:val="08037C87"/>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6D4"/>
    <w:rsid w:val="08040728"/>
    <w:rsid w:val="080407A8"/>
    <w:rsid w:val="08040841"/>
    <w:rsid w:val="080408DD"/>
    <w:rsid w:val="080409B9"/>
    <w:rsid w:val="08040A36"/>
    <w:rsid w:val="08040A67"/>
    <w:rsid w:val="08040A6D"/>
    <w:rsid w:val="08040A96"/>
    <w:rsid w:val="08040AC5"/>
    <w:rsid w:val="08040B20"/>
    <w:rsid w:val="08040C92"/>
    <w:rsid w:val="08040CBD"/>
    <w:rsid w:val="08040F35"/>
    <w:rsid w:val="08040F39"/>
    <w:rsid w:val="08040F68"/>
    <w:rsid w:val="08040F6A"/>
    <w:rsid w:val="08040FEB"/>
    <w:rsid w:val="08041132"/>
    <w:rsid w:val="08041161"/>
    <w:rsid w:val="0804120E"/>
    <w:rsid w:val="080412B3"/>
    <w:rsid w:val="080412B8"/>
    <w:rsid w:val="0804133D"/>
    <w:rsid w:val="0804135D"/>
    <w:rsid w:val="0804145D"/>
    <w:rsid w:val="08041598"/>
    <w:rsid w:val="080415F7"/>
    <w:rsid w:val="08041618"/>
    <w:rsid w:val="08041687"/>
    <w:rsid w:val="08041753"/>
    <w:rsid w:val="08041794"/>
    <w:rsid w:val="0804185A"/>
    <w:rsid w:val="080418CD"/>
    <w:rsid w:val="080418D1"/>
    <w:rsid w:val="08041B66"/>
    <w:rsid w:val="08041B8B"/>
    <w:rsid w:val="08041C28"/>
    <w:rsid w:val="08041C3A"/>
    <w:rsid w:val="08041D9E"/>
    <w:rsid w:val="08041DCD"/>
    <w:rsid w:val="08041E7D"/>
    <w:rsid w:val="08041E8E"/>
    <w:rsid w:val="08041F0E"/>
    <w:rsid w:val="080420D5"/>
    <w:rsid w:val="08042180"/>
    <w:rsid w:val="08042269"/>
    <w:rsid w:val="080422DD"/>
    <w:rsid w:val="080422DF"/>
    <w:rsid w:val="08042548"/>
    <w:rsid w:val="08042565"/>
    <w:rsid w:val="08042589"/>
    <w:rsid w:val="0804265A"/>
    <w:rsid w:val="08042662"/>
    <w:rsid w:val="0804271E"/>
    <w:rsid w:val="08042749"/>
    <w:rsid w:val="08042882"/>
    <w:rsid w:val="0804289A"/>
    <w:rsid w:val="08042951"/>
    <w:rsid w:val="080429F5"/>
    <w:rsid w:val="08042A39"/>
    <w:rsid w:val="08042A7D"/>
    <w:rsid w:val="08042AE7"/>
    <w:rsid w:val="08042B05"/>
    <w:rsid w:val="08042B5E"/>
    <w:rsid w:val="08042B61"/>
    <w:rsid w:val="08042BDB"/>
    <w:rsid w:val="08042CC5"/>
    <w:rsid w:val="08042CDE"/>
    <w:rsid w:val="08042CE2"/>
    <w:rsid w:val="08042CF0"/>
    <w:rsid w:val="08042DDC"/>
    <w:rsid w:val="08042E7E"/>
    <w:rsid w:val="08042E98"/>
    <w:rsid w:val="0804303E"/>
    <w:rsid w:val="0804319B"/>
    <w:rsid w:val="08043284"/>
    <w:rsid w:val="080432AA"/>
    <w:rsid w:val="080432C2"/>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D5"/>
    <w:rsid w:val="08043DE9"/>
    <w:rsid w:val="08043E8A"/>
    <w:rsid w:val="08043EB5"/>
    <w:rsid w:val="08043ED6"/>
    <w:rsid w:val="080441DB"/>
    <w:rsid w:val="0804422E"/>
    <w:rsid w:val="0804430C"/>
    <w:rsid w:val="08044674"/>
    <w:rsid w:val="08044696"/>
    <w:rsid w:val="0804476D"/>
    <w:rsid w:val="080447DB"/>
    <w:rsid w:val="08044858"/>
    <w:rsid w:val="08044918"/>
    <w:rsid w:val="08044B64"/>
    <w:rsid w:val="08044C31"/>
    <w:rsid w:val="08044CEF"/>
    <w:rsid w:val="08044CF1"/>
    <w:rsid w:val="08044D6E"/>
    <w:rsid w:val="08044E1E"/>
    <w:rsid w:val="08044EAD"/>
    <w:rsid w:val="08045033"/>
    <w:rsid w:val="0804507F"/>
    <w:rsid w:val="0804521D"/>
    <w:rsid w:val="08045243"/>
    <w:rsid w:val="0804528E"/>
    <w:rsid w:val="08045327"/>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42"/>
    <w:rsid w:val="08045CC0"/>
    <w:rsid w:val="08045CFB"/>
    <w:rsid w:val="08045EA1"/>
    <w:rsid w:val="08045F57"/>
    <w:rsid w:val="08045FDF"/>
    <w:rsid w:val="0804600A"/>
    <w:rsid w:val="080460CA"/>
    <w:rsid w:val="08046147"/>
    <w:rsid w:val="080463D8"/>
    <w:rsid w:val="08046422"/>
    <w:rsid w:val="0804646E"/>
    <w:rsid w:val="080465C1"/>
    <w:rsid w:val="0804669D"/>
    <w:rsid w:val="0804681D"/>
    <w:rsid w:val="08046909"/>
    <w:rsid w:val="080469AC"/>
    <w:rsid w:val="080469C5"/>
    <w:rsid w:val="08046B08"/>
    <w:rsid w:val="08046B36"/>
    <w:rsid w:val="08046C5F"/>
    <w:rsid w:val="08046CBA"/>
    <w:rsid w:val="08046D16"/>
    <w:rsid w:val="08046D3C"/>
    <w:rsid w:val="08046DC7"/>
    <w:rsid w:val="0804703D"/>
    <w:rsid w:val="08047239"/>
    <w:rsid w:val="08047282"/>
    <w:rsid w:val="08047341"/>
    <w:rsid w:val="0804734D"/>
    <w:rsid w:val="08047484"/>
    <w:rsid w:val="080474D6"/>
    <w:rsid w:val="080475FC"/>
    <w:rsid w:val="0804765A"/>
    <w:rsid w:val="080476E5"/>
    <w:rsid w:val="080477A5"/>
    <w:rsid w:val="0804790B"/>
    <w:rsid w:val="08047915"/>
    <w:rsid w:val="08047999"/>
    <w:rsid w:val="08047AF3"/>
    <w:rsid w:val="08047CF2"/>
    <w:rsid w:val="08047D55"/>
    <w:rsid w:val="08047D88"/>
    <w:rsid w:val="08047F0D"/>
    <w:rsid w:val="08047F1F"/>
    <w:rsid w:val="08047FA1"/>
    <w:rsid w:val="08050068"/>
    <w:rsid w:val="080502C6"/>
    <w:rsid w:val="08050382"/>
    <w:rsid w:val="080503E3"/>
    <w:rsid w:val="08050428"/>
    <w:rsid w:val="08050478"/>
    <w:rsid w:val="080504AD"/>
    <w:rsid w:val="08050536"/>
    <w:rsid w:val="08050691"/>
    <w:rsid w:val="0805069F"/>
    <w:rsid w:val="080506B4"/>
    <w:rsid w:val="080506EF"/>
    <w:rsid w:val="0805074B"/>
    <w:rsid w:val="08050783"/>
    <w:rsid w:val="0805090F"/>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2C5"/>
    <w:rsid w:val="08051360"/>
    <w:rsid w:val="0805137A"/>
    <w:rsid w:val="080513C7"/>
    <w:rsid w:val="08051557"/>
    <w:rsid w:val="08051621"/>
    <w:rsid w:val="08051643"/>
    <w:rsid w:val="080516EF"/>
    <w:rsid w:val="08051812"/>
    <w:rsid w:val="08051971"/>
    <w:rsid w:val="08051A42"/>
    <w:rsid w:val="08051A52"/>
    <w:rsid w:val="08051B17"/>
    <w:rsid w:val="08051C06"/>
    <w:rsid w:val="08051D13"/>
    <w:rsid w:val="08051DD3"/>
    <w:rsid w:val="08051F2D"/>
    <w:rsid w:val="08051F6B"/>
    <w:rsid w:val="0805205D"/>
    <w:rsid w:val="0805214A"/>
    <w:rsid w:val="0805224F"/>
    <w:rsid w:val="080522AC"/>
    <w:rsid w:val="0805235E"/>
    <w:rsid w:val="080523BE"/>
    <w:rsid w:val="080523E8"/>
    <w:rsid w:val="08052527"/>
    <w:rsid w:val="080525AA"/>
    <w:rsid w:val="080526DE"/>
    <w:rsid w:val="080527C8"/>
    <w:rsid w:val="080527F5"/>
    <w:rsid w:val="080528A3"/>
    <w:rsid w:val="080529BF"/>
    <w:rsid w:val="08052A23"/>
    <w:rsid w:val="08052AE7"/>
    <w:rsid w:val="08052B71"/>
    <w:rsid w:val="08052BF1"/>
    <w:rsid w:val="08052C88"/>
    <w:rsid w:val="08052CB1"/>
    <w:rsid w:val="08052D91"/>
    <w:rsid w:val="08052DA0"/>
    <w:rsid w:val="08052E2A"/>
    <w:rsid w:val="08052F83"/>
    <w:rsid w:val="08052FD2"/>
    <w:rsid w:val="0805308B"/>
    <w:rsid w:val="08053106"/>
    <w:rsid w:val="08053235"/>
    <w:rsid w:val="08053247"/>
    <w:rsid w:val="080532A7"/>
    <w:rsid w:val="080532BA"/>
    <w:rsid w:val="080532DD"/>
    <w:rsid w:val="08053337"/>
    <w:rsid w:val="080533F6"/>
    <w:rsid w:val="08053441"/>
    <w:rsid w:val="0805346F"/>
    <w:rsid w:val="08053578"/>
    <w:rsid w:val="08053787"/>
    <w:rsid w:val="08053794"/>
    <w:rsid w:val="080537CA"/>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61"/>
    <w:rsid w:val="08054246"/>
    <w:rsid w:val="0805426F"/>
    <w:rsid w:val="08054291"/>
    <w:rsid w:val="080542C0"/>
    <w:rsid w:val="0805434A"/>
    <w:rsid w:val="080544E8"/>
    <w:rsid w:val="08054546"/>
    <w:rsid w:val="080545AD"/>
    <w:rsid w:val="08054609"/>
    <w:rsid w:val="08054697"/>
    <w:rsid w:val="08054699"/>
    <w:rsid w:val="0805476B"/>
    <w:rsid w:val="0805486A"/>
    <w:rsid w:val="080548CC"/>
    <w:rsid w:val="080548D2"/>
    <w:rsid w:val="080548DD"/>
    <w:rsid w:val="08054A61"/>
    <w:rsid w:val="08054B6A"/>
    <w:rsid w:val="08054BAE"/>
    <w:rsid w:val="08054C33"/>
    <w:rsid w:val="08054C46"/>
    <w:rsid w:val="08054E1F"/>
    <w:rsid w:val="08054F48"/>
    <w:rsid w:val="08055045"/>
    <w:rsid w:val="0805513A"/>
    <w:rsid w:val="080551F6"/>
    <w:rsid w:val="08055327"/>
    <w:rsid w:val="0805535F"/>
    <w:rsid w:val="080553E7"/>
    <w:rsid w:val="08055554"/>
    <w:rsid w:val="0805555D"/>
    <w:rsid w:val="0805558F"/>
    <w:rsid w:val="080555B2"/>
    <w:rsid w:val="080556C7"/>
    <w:rsid w:val="080556ED"/>
    <w:rsid w:val="08055745"/>
    <w:rsid w:val="0805597B"/>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DF"/>
    <w:rsid w:val="08056146"/>
    <w:rsid w:val="0805617B"/>
    <w:rsid w:val="080563F2"/>
    <w:rsid w:val="080563F9"/>
    <w:rsid w:val="0805643B"/>
    <w:rsid w:val="08056573"/>
    <w:rsid w:val="08056576"/>
    <w:rsid w:val="080565C6"/>
    <w:rsid w:val="08056A6E"/>
    <w:rsid w:val="08056AE7"/>
    <w:rsid w:val="08056BAD"/>
    <w:rsid w:val="08056C0E"/>
    <w:rsid w:val="08056C86"/>
    <w:rsid w:val="08056CA4"/>
    <w:rsid w:val="08056E7D"/>
    <w:rsid w:val="08056EBB"/>
    <w:rsid w:val="08056EC1"/>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C"/>
    <w:rsid w:val="08057F23"/>
    <w:rsid w:val="08060093"/>
    <w:rsid w:val="080600B3"/>
    <w:rsid w:val="080600F0"/>
    <w:rsid w:val="08060123"/>
    <w:rsid w:val="080602DE"/>
    <w:rsid w:val="0806035A"/>
    <w:rsid w:val="08060472"/>
    <w:rsid w:val="0806049E"/>
    <w:rsid w:val="08060511"/>
    <w:rsid w:val="080605DF"/>
    <w:rsid w:val="08060620"/>
    <w:rsid w:val="08060716"/>
    <w:rsid w:val="0806097C"/>
    <w:rsid w:val="080609AC"/>
    <w:rsid w:val="08060A15"/>
    <w:rsid w:val="08060B4B"/>
    <w:rsid w:val="08060C04"/>
    <w:rsid w:val="08060C6D"/>
    <w:rsid w:val="08060E3D"/>
    <w:rsid w:val="08060FAC"/>
    <w:rsid w:val="08061020"/>
    <w:rsid w:val="0806106D"/>
    <w:rsid w:val="080610B7"/>
    <w:rsid w:val="0806116C"/>
    <w:rsid w:val="08061175"/>
    <w:rsid w:val="080613B8"/>
    <w:rsid w:val="08061438"/>
    <w:rsid w:val="0806145C"/>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DF3"/>
    <w:rsid w:val="08062E55"/>
    <w:rsid w:val="0806314A"/>
    <w:rsid w:val="08063244"/>
    <w:rsid w:val="0806335C"/>
    <w:rsid w:val="08063371"/>
    <w:rsid w:val="0806341A"/>
    <w:rsid w:val="0806348B"/>
    <w:rsid w:val="0806348E"/>
    <w:rsid w:val="080635DB"/>
    <w:rsid w:val="08063790"/>
    <w:rsid w:val="080637A5"/>
    <w:rsid w:val="080637FB"/>
    <w:rsid w:val="0806386A"/>
    <w:rsid w:val="080638BA"/>
    <w:rsid w:val="080638E5"/>
    <w:rsid w:val="080639CA"/>
    <w:rsid w:val="08063AC0"/>
    <w:rsid w:val="08063C07"/>
    <w:rsid w:val="08063CA0"/>
    <w:rsid w:val="08063E0F"/>
    <w:rsid w:val="08063E1A"/>
    <w:rsid w:val="08063EE6"/>
    <w:rsid w:val="08063EF7"/>
    <w:rsid w:val="080640CA"/>
    <w:rsid w:val="0806414B"/>
    <w:rsid w:val="08064277"/>
    <w:rsid w:val="08064350"/>
    <w:rsid w:val="08064375"/>
    <w:rsid w:val="080643C6"/>
    <w:rsid w:val="08064437"/>
    <w:rsid w:val="080644DD"/>
    <w:rsid w:val="08064557"/>
    <w:rsid w:val="08064927"/>
    <w:rsid w:val="08064987"/>
    <w:rsid w:val="080649A6"/>
    <w:rsid w:val="08064A6E"/>
    <w:rsid w:val="08064BAF"/>
    <w:rsid w:val="08064C29"/>
    <w:rsid w:val="08064C32"/>
    <w:rsid w:val="08064D14"/>
    <w:rsid w:val="08064E9B"/>
    <w:rsid w:val="08064FF8"/>
    <w:rsid w:val="0806505D"/>
    <w:rsid w:val="08065137"/>
    <w:rsid w:val="080651F5"/>
    <w:rsid w:val="0806531B"/>
    <w:rsid w:val="0806543F"/>
    <w:rsid w:val="0806557A"/>
    <w:rsid w:val="080655AA"/>
    <w:rsid w:val="080655BF"/>
    <w:rsid w:val="08065642"/>
    <w:rsid w:val="080656C9"/>
    <w:rsid w:val="08065712"/>
    <w:rsid w:val="08065819"/>
    <w:rsid w:val="080658D6"/>
    <w:rsid w:val="080659AC"/>
    <w:rsid w:val="08065B2B"/>
    <w:rsid w:val="08065E97"/>
    <w:rsid w:val="08065EB2"/>
    <w:rsid w:val="0806610E"/>
    <w:rsid w:val="08066175"/>
    <w:rsid w:val="08066198"/>
    <w:rsid w:val="080661C0"/>
    <w:rsid w:val="080663D6"/>
    <w:rsid w:val="080665E6"/>
    <w:rsid w:val="08066730"/>
    <w:rsid w:val="080667E6"/>
    <w:rsid w:val="08066810"/>
    <w:rsid w:val="08066871"/>
    <w:rsid w:val="080669A1"/>
    <w:rsid w:val="080669CC"/>
    <w:rsid w:val="08066B47"/>
    <w:rsid w:val="08066B68"/>
    <w:rsid w:val="08066CB5"/>
    <w:rsid w:val="08066D15"/>
    <w:rsid w:val="08066F3F"/>
    <w:rsid w:val="08066FC4"/>
    <w:rsid w:val="0806702D"/>
    <w:rsid w:val="080670CE"/>
    <w:rsid w:val="080670F9"/>
    <w:rsid w:val="08067260"/>
    <w:rsid w:val="0806726C"/>
    <w:rsid w:val="08067328"/>
    <w:rsid w:val="080674B5"/>
    <w:rsid w:val="080674BE"/>
    <w:rsid w:val="08067582"/>
    <w:rsid w:val="08067608"/>
    <w:rsid w:val="08067659"/>
    <w:rsid w:val="08067665"/>
    <w:rsid w:val="080676AC"/>
    <w:rsid w:val="08067719"/>
    <w:rsid w:val="08067744"/>
    <w:rsid w:val="08067809"/>
    <w:rsid w:val="08067844"/>
    <w:rsid w:val="08067B0A"/>
    <w:rsid w:val="08067CDA"/>
    <w:rsid w:val="08067D52"/>
    <w:rsid w:val="08067D63"/>
    <w:rsid w:val="08067E65"/>
    <w:rsid w:val="08067E70"/>
    <w:rsid w:val="08067EDD"/>
    <w:rsid w:val="08067F98"/>
    <w:rsid w:val="08067FA1"/>
    <w:rsid w:val="080700EC"/>
    <w:rsid w:val="08070150"/>
    <w:rsid w:val="080701DE"/>
    <w:rsid w:val="080701F5"/>
    <w:rsid w:val="080702AD"/>
    <w:rsid w:val="08070302"/>
    <w:rsid w:val="08070365"/>
    <w:rsid w:val="08070554"/>
    <w:rsid w:val="08070628"/>
    <w:rsid w:val="08070669"/>
    <w:rsid w:val="08070681"/>
    <w:rsid w:val="08070899"/>
    <w:rsid w:val="080708D9"/>
    <w:rsid w:val="080708DA"/>
    <w:rsid w:val="080708F5"/>
    <w:rsid w:val="0807095A"/>
    <w:rsid w:val="08070A20"/>
    <w:rsid w:val="08070B1D"/>
    <w:rsid w:val="08070B3A"/>
    <w:rsid w:val="08070C03"/>
    <w:rsid w:val="08070D57"/>
    <w:rsid w:val="08071104"/>
    <w:rsid w:val="08071169"/>
    <w:rsid w:val="080712F2"/>
    <w:rsid w:val="08071339"/>
    <w:rsid w:val="08071375"/>
    <w:rsid w:val="080713FA"/>
    <w:rsid w:val="08071506"/>
    <w:rsid w:val="08071542"/>
    <w:rsid w:val="080716C2"/>
    <w:rsid w:val="0807171F"/>
    <w:rsid w:val="08071767"/>
    <w:rsid w:val="08071810"/>
    <w:rsid w:val="0807186F"/>
    <w:rsid w:val="08071884"/>
    <w:rsid w:val="08071918"/>
    <w:rsid w:val="08071940"/>
    <w:rsid w:val="080719A4"/>
    <w:rsid w:val="08071A96"/>
    <w:rsid w:val="08071B69"/>
    <w:rsid w:val="08071BB4"/>
    <w:rsid w:val="08071BC8"/>
    <w:rsid w:val="08071BD2"/>
    <w:rsid w:val="08071C25"/>
    <w:rsid w:val="08071C38"/>
    <w:rsid w:val="08071CA7"/>
    <w:rsid w:val="08071F37"/>
    <w:rsid w:val="08071F73"/>
    <w:rsid w:val="08072013"/>
    <w:rsid w:val="08072016"/>
    <w:rsid w:val="0807206F"/>
    <w:rsid w:val="080720A9"/>
    <w:rsid w:val="0807210E"/>
    <w:rsid w:val="08072221"/>
    <w:rsid w:val="080722A3"/>
    <w:rsid w:val="080722CC"/>
    <w:rsid w:val="08072302"/>
    <w:rsid w:val="0807246D"/>
    <w:rsid w:val="080724F8"/>
    <w:rsid w:val="0807262B"/>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46"/>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FC"/>
    <w:rsid w:val="08074268"/>
    <w:rsid w:val="0807432D"/>
    <w:rsid w:val="08074477"/>
    <w:rsid w:val="080744B0"/>
    <w:rsid w:val="080744BA"/>
    <w:rsid w:val="08074653"/>
    <w:rsid w:val="080746F8"/>
    <w:rsid w:val="080746FE"/>
    <w:rsid w:val="08074748"/>
    <w:rsid w:val="08074894"/>
    <w:rsid w:val="080748A0"/>
    <w:rsid w:val="08074A2E"/>
    <w:rsid w:val="08074A6F"/>
    <w:rsid w:val="08074B1A"/>
    <w:rsid w:val="08074BCC"/>
    <w:rsid w:val="08074C24"/>
    <w:rsid w:val="08074CAE"/>
    <w:rsid w:val="08074D91"/>
    <w:rsid w:val="08074F1A"/>
    <w:rsid w:val="08075097"/>
    <w:rsid w:val="080751B3"/>
    <w:rsid w:val="080752E5"/>
    <w:rsid w:val="080752EE"/>
    <w:rsid w:val="0807534E"/>
    <w:rsid w:val="0807537B"/>
    <w:rsid w:val="080753EF"/>
    <w:rsid w:val="08075643"/>
    <w:rsid w:val="08075648"/>
    <w:rsid w:val="08075814"/>
    <w:rsid w:val="08075896"/>
    <w:rsid w:val="080758B9"/>
    <w:rsid w:val="0807599C"/>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E83"/>
    <w:rsid w:val="08076FB5"/>
    <w:rsid w:val="08077083"/>
    <w:rsid w:val="080770CF"/>
    <w:rsid w:val="0807713B"/>
    <w:rsid w:val="0807720F"/>
    <w:rsid w:val="08077403"/>
    <w:rsid w:val="08077438"/>
    <w:rsid w:val="080774A6"/>
    <w:rsid w:val="080774EA"/>
    <w:rsid w:val="08077584"/>
    <w:rsid w:val="080777AD"/>
    <w:rsid w:val="080778A3"/>
    <w:rsid w:val="08077A79"/>
    <w:rsid w:val="08077B1E"/>
    <w:rsid w:val="08077C92"/>
    <w:rsid w:val="08077CFC"/>
    <w:rsid w:val="08077D23"/>
    <w:rsid w:val="08077D24"/>
    <w:rsid w:val="08077DFD"/>
    <w:rsid w:val="08080020"/>
    <w:rsid w:val="080802BD"/>
    <w:rsid w:val="080802C4"/>
    <w:rsid w:val="080802C7"/>
    <w:rsid w:val="08080335"/>
    <w:rsid w:val="080803B5"/>
    <w:rsid w:val="080803D0"/>
    <w:rsid w:val="080804FE"/>
    <w:rsid w:val="08080524"/>
    <w:rsid w:val="080805FB"/>
    <w:rsid w:val="08080661"/>
    <w:rsid w:val="08080668"/>
    <w:rsid w:val="08080702"/>
    <w:rsid w:val="0808072B"/>
    <w:rsid w:val="08080878"/>
    <w:rsid w:val="0808090F"/>
    <w:rsid w:val="08080979"/>
    <w:rsid w:val="08080A4C"/>
    <w:rsid w:val="08080AB6"/>
    <w:rsid w:val="08080CA9"/>
    <w:rsid w:val="08080D08"/>
    <w:rsid w:val="08080E05"/>
    <w:rsid w:val="08080F49"/>
    <w:rsid w:val="08081132"/>
    <w:rsid w:val="08081163"/>
    <w:rsid w:val="0808124B"/>
    <w:rsid w:val="08081333"/>
    <w:rsid w:val="080814E7"/>
    <w:rsid w:val="0808157F"/>
    <w:rsid w:val="080817B4"/>
    <w:rsid w:val="080817D2"/>
    <w:rsid w:val="08081810"/>
    <w:rsid w:val="080818EF"/>
    <w:rsid w:val="0808196F"/>
    <w:rsid w:val="08081A1F"/>
    <w:rsid w:val="08081AE5"/>
    <w:rsid w:val="08081C0D"/>
    <w:rsid w:val="08081E2F"/>
    <w:rsid w:val="08081E84"/>
    <w:rsid w:val="08081E9A"/>
    <w:rsid w:val="08082004"/>
    <w:rsid w:val="08082012"/>
    <w:rsid w:val="0808214E"/>
    <w:rsid w:val="080821EA"/>
    <w:rsid w:val="08082269"/>
    <w:rsid w:val="08082295"/>
    <w:rsid w:val="08082385"/>
    <w:rsid w:val="08082486"/>
    <w:rsid w:val="0808248C"/>
    <w:rsid w:val="08082540"/>
    <w:rsid w:val="0808257D"/>
    <w:rsid w:val="08082587"/>
    <w:rsid w:val="080825DB"/>
    <w:rsid w:val="0808273C"/>
    <w:rsid w:val="08082757"/>
    <w:rsid w:val="080827DC"/>
    <w:rsid w:val="08082862"/>
    <w:rsid w:val="0808286D"/>
    <w:rsid w:val="0808291A"/>
    <w:rsid w:val="08082940"/>
    <w:rsid w:val="0808297F"/>
    <w:rsid w:val="08082A4A"/>
    <w:rsid w:val="08082C33"/>
    <w:rsid w:val="08082C4D"/>
    <w:rsid w:val="08082DB9"/>
    <w:rsid w:val="08082F07"/>
    <w:rsid w:val="08082F58"/>
    <w:rsid w:val="08082F88"/>
    <w:rsid w:val="080833A4"/>
    <w:rsid w:val="080833C9"/>
    <w:rsid w:val="08083450"/>
    <w:rsid w:val="080834CB"/>
    <w:rsid w:val="080835CB"/>
    <w:rsid w:val="080839C6"/>
    <w:rsid w:val="08083AAA"/>
    <w:rsid w:val="08083AAB"/>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A6"/>
    <w:rsid w:val="080842FE"/>
    <w:rsid w:val="0808433D"/>
    <w:rsid w:val="08084371"/>
    <w:rsid w:val="0808442F"/>
    <w:rsid w:val="08084597"/>
    <w:rsid w:val="080845E0"/>
    <w:rsid w:val="080846E0"/>
    <w:rsid w:val="080847AF"/>
    <w:rsid w:val="080847E0"/>
    <w:rsid w:val="080848B8"/>
    <w:rsid w:val="0808495F"/>
    <w:rsid w:val="08084963"/>
    <w:rsid w:val="080849BB"/>
    <w:rsid w:val="08084A46"/>
    <w:rsid w:val="08084B03"/>
    <w:rsid w:val="08084C1D"/>
    <w:rsid w:val="08084C87"/>
    <w:rsid w:val="08084DB9"/>
    <w:rsid w:val="08084DC6"/>
    <w:rsid w:val="08084EA7"/>
    <w:rsid w:val="0808516A"/>
    <w:rsid w:val="080851BF"/>
    <w:rsid w:val="080851F9"/>
    <w:rsid w:val="08085237"/>
    <w:rsid w:val="08085499"/>
    <w:rsid w:val="080854FC"/>
    <w:rsid w:val="08085513"/>
    <w:rsid w:val="08085534"/>
    <w:rsid w:val="0808554B"/>
    <w:rsid w:val="08085612"/>
    <w:rsid w:val="08085616"/>
    <w:rsid w:val="08085769"/>
    <w:rsid w:val="08085794"/>
    <w:rsid w:val="080857AF"/>
    <w:rsid w:val="080857F2"/>
    <w:rsid w:val="08085826"/>
    <w:rsid w:val="0808589C"/>
    <w:rsid w:val="080858C3"/>
    <w:rsid w:val="08085921"/>
    <w:rsid w:val="08085927"/>
    <w:rsid w:val="08085A1D"/>
    <w:rsid w:val="08085AE9"/>
    <w:rsid w:val="08085BA5"/>
    <w:rsid w:val="08085BCD"/>
    <w:rsid w:val="08085BCF"/>
    <w:rsid w:val="08085CC8"/>
    <w:rsid w:val="08085EA8"/>
    <w:rsid w:val="08085EF3"/>
    <w:rsid w:val="08085F32"/>
    <w:rsid w:val="08085F6B"/>
    <w:rsid w:val="0808602B"/>
    <w:rsid w:val="0808606C"/>
    <w:rsid w:val="080860EA"/>
    <w:rsid w:val="08086415"/>
    <w:rsid w:val="0808643C"/>
    <w:rsid w:val="08086451"/>
    <w:rsid w:val="08086553"/>
    <w:rsid w:val="0808655B"/>
    <w:rsid w:val="080865B1"/>
    <w:rsid w:val="0808660C"/>
    <w:rsid w:val="0808666F"/>
    <w:rsid w:val="08086690"/>
    <w:rsid w:val="08086794"/>
    <w:rsid w:val="08086857"/>
    <w:rsid w:val="080868B9"/>
    <w:rsid w:val="08086AB6"/>
    <w:rsid w:val="08086BB5"/>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90038"/>
    <w:rsid w:val="0809005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583"/>
    <w:rsid w:val="080915ED"/>
    <w:rsid w:val="08091709"/>
    <w:rsid w:val="08091810"/>
    <w:rsid w:val="08091871"/>
    <w:rsid w:val="08091872"/>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1F"/>
    <w:rsid w:val="080929D9"/>
    <w:rsid w:val="08092A43"/>
    <w:rsid w:val="08092A87"/>
    <w:rsid w:val="08092B98"/>
    <w:rsid w:val="08092BD4"/>
    <w:rsid w:val="08092D09"/>
    <w:rsid w:val="08092DB7"/>
    <w:rsid w:val="08092DE6"/>
    <w:rsid w:val="08092FB7"/>
    <w:rsid w:val="08092FBC"/>
    <w:rsid w:val="08093052"/>
    <w:rsid w:val="0809312D"/>
    <w:rsid w:val="0809316F"/>
    <w:rsid w:val="080932F9"/>
    <w:rsid w:val="08093328"/>
    <w:rsid w:val="08093496"/>
    <w:rsid w:val="08093509"/>
    <w:rsid w:val="08093582"/>
    <w:rsid w:val="080935C8"/>
    <w:rsid w:val="080936EA"/>
    <w:rsid w:val="0809370D"/>
    <w:rsid w:val="08093778"/>
    <w:rsid w:val="08093818"/>
    <w:rsid w:val="080938F2"/>
    <w:rsid w:val="0809398A"/>
    <w:rsid w:val="08093BB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9DB"/>
    <w:rsid w:val="08094ABB"/>
    <w:rsid w:val="08094B1C"/>
    <w:rsid w:val="08094B26"/>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B3"/>
    <w:rsid w:val="0809564C"/>
    <w:rsid w:val="080956C1"/>
    <w:rsid w:val="0809592C"/>
    <w:rsid w:val="080959C8"/>
    <w:rsid w:val="08095A69"/>
    <w:rsid w:val="08095AF7"/>
    <w:rsid w:val="08095B19"/>
    <w:rsid w:val="08095B2B"/>
    <w:rsid w:val="08095B98"/>
    <w:rsid w:val="08095BF5"/>
    <w:rsid w:val="08095E08"/>
    <w:rsid w:val="08095E2E"/>
    <w:rsid w:val="08095F78"/>
    <w:rsid w:val="08096021"/>
    <w:rsid w:val="080960E9"/>
    <w:rsid w:val="08096140"/>
    <w:rsid w:val="0809627D"/>
    <w:rsid w:val="08096343"/>
    <w:rsid w:val="080963EB"/>
    <w:rsid w:val="08096455"/>
    <w:rsid w:val="08096479"/>
    <w:rsid w:val="0809647F"/>
    <w:rsid w:val="08096570"/>
    <w:rsid w:val="080966C5"/>
    <w:rsid w:val="080967E0"/>
    <w:rsid w:val="08096810"/>
    <w:rsid w:val="0809693E"/>
    <w:rsid w:val="08096A04"/>
    <w:rsid w:val="08096ADE"/>
    <w:rsid w:val="08096B3A"/>
    <w:rsid w:val="08096B6B"/>
    <w:rsid w:val="08096BE5"/>
    <w:rsid w:val="08096D22"/>
    <w:rsid w:val="08096D25"/>
    <w:rsid w:val="08096E27"/>
    <w:rsid w:val="08096F4F"/>
    <w:rsid w:val="08097059"/>
    <w:rsid w:val="08097063"/>
    <w:rsid w:val="0809707D"/>
    <w:rsid w:val="0809711B"/>
    <w:rsid w:val="080971F3"/>
    <w:rsid w:val="08097241"/>
    <w:rsid w:val="0809757D"/>
    <w:rsid w:val="080975C0"/>
    <w:rsid w:val="080975F7"/>
    <w:rsid w:val="080976C3"/>
    <w:rsid w:val="08097711"/>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869"/>
    <w:rsid w:val="080A09E7"/>
    <w:rsid w:val="080A0C48"/>
    <w:rsid w:val="080A0D7A"/>
    <w:rsid w:val="080A0D91"/>
    <w:rsid w:val="080A0E36"/>
    <w:rsid w:val="080A0FA5"/>
    <w:rsid w:val="080A10FB"/>
    <w:rsid w:val="080A118B"/>
    <w:rsid w:val="080A11B0"/>
    <w:rsid w:val="080A12BF"/>
    <w:rsid w:val="080A1369"/>
    <w:rsid w:val="080A13ED"/>
    <w:rsid w:val="080A1427"/>
    <w:rsid w:val="080A1632"/>
    <w:rsid w:val="080A1654"/>
    <w:rsid w:val="080A16F3"/>
    <w:rsid w:val="080A1765"/>
    <w:rsid w:val="080A177C"/>
    <w:rsid w:val="080A179B"/>
    <w:rsid w:val="080A1864"/>
    <w:rsid w:val="080A1918"/>
    <w:rsid w:val="080A19C4"/>
    <w:rsid w:val="080A19C7"/>
    <w:rsid w:val="080A19DD"/>
    <w:rsid w:val="080A1BB2"/>
    <w:rsid w:val="080A1D33"/>
    <w:rsid w:val="080A1D7C"/>
    <w:rsid w:val="080A1E05"/>
    <w:rsid w:val="080A1E90"/>
    <w:rsid w:val="080A1EA9"/>
    <w:rsid w:val="080A1EEA"/>
    <w:rsid w:val="080A2288"/>
    <w:rsid w:val="080A23F5"/>
    <w:rsid w:val="080A244B"/>
    <w:rsid w:val="080A246D"/>
    <w:rsid w:val="080A24A5"/>
    <w:rsid w:val="080A25B4"/>
    <w:rsid w:val="080A25CA"/>
    <w:rsid w:val="080A2611"/>
    <w:rsid w:val="080A273E"/>
    <w:rsid w:val="080A27F2"/>
    <w:rsid w:val="080A282E"/>
    <w:rsid w:val="080A283E"/>
    <w:rsid w:val="080A29B6"/>
    <w:rsid w:val="080A2E8E"/>
    <w:rsid w:val="080A3017"/>
    <w:rsid w:val="080A3050"/>
    <w:rsid w:val="080A30A9"/>
    <w:rsid w:val="080A30D9"/>
    <w:rsid w:val="080A31D1"/>
    <w:rsid w:val="080A3323"/>
    <w:rsid w:val="080A3543"/>
    <w:rsid w:val="080A35F5"/>
    <w:rsid w:val="080A3639"/>
    <w:rsid w:val="080A3743"/>
    <w:rsid w:val="080A3772"/>
    <w:rsid w:val="080A3788"/>
    <w:rsid w:val="080A37BD"/>
    <w:rsid w:val="080A380C"/>
    <w:rsid w:val="080A3848"/>
    <w:rsid w:val="080A3896"/>
    <w:rsid w:val="080A39B5"/>
    <w:rsid w:val="080A39CF"/>
    <w:rsid w:val="080A3AB4"/>
    <w:rsid w:val="080A3B37"/>
    <w:rsid w:val="080A3B45"/>
    <w:rsid w:val="080A3BDB"/>
    <w:rsid w:val="080A3C1B"/>
    <w:rsid w:val="080A3CA1"/>
    <w:rsid w:val="080A3D2D"/>
    <w:rsid w:val="080A3D36"/>
    <w:rsid w:val="080A3DA1"/>
    <w:rsid w:val="080A3ECE"/>
    <w:rsid w:val="080A4000"/>
    <w:rsid w:val="080A4084"/>
    <w:rsid w:val="080A409A"/>
    <w:rsid w:val="080A4203"/>
    <w:rsid w:val="080A42CA"/>
    <w:rsid w:val="080A42ED"/>
    <w:rsid w:val="080A43BB"/>
    <w:rsid w:val="080A441C"/>
    <w:rsid w:val="080A441E"/>
    <w:rsid w:val="080A4469"/>
    <w:rsid w:val="080A4486"/>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2F"/>
    <w:rsid w:val="080A503C"/>
    <w:rsid w:val="080A5078"/>
    <w:rsid w:val="080A50AA"/>
    <w:rsid w:val="080A511E"/>
    <w:rsid w:val="080A535D"/>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D01"/>
    <w:rsid w:val="080A5F05"/>
    <w:rsid w:val="080A5F61"/>
    <w:rsid w:val="080A602C"/>
    <w:rsid w:val="080A6083"/>
    <w:rsid w:val="080A6178"/>
    <w:rsid w:val="080A6195"/>
    <w:rsid w:val="080A64F4"/>
    <w:rsid w:val="080A650E"/>
    <w:rsid w:val="080A659F"/>
    <w:rsid w:val="080A65E8"/>
    <w:rsid w:val="080A6627"/>
    <w:rsid w:val="080A669D"/>
    <w:rsid w:val="080A66D8"/>
    <w:rsid w:val="080A6876"/>
    <w:rsid w:val="080A6A9E"/>
    <w:rsid w:val="080A6BC0"/>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D61"/>
    <w:rsid w:val="080A7E1E"/>
    <w:rsid w:val="080A7E6A"/>
    <w:rsid w:val="080A7F37"/>
    <w:rsid w:val="080B0070"/>
    <w:rsid w:val="080B0131"/>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D05"/>
    <w:rsid w:val="080B0D88"/>
    <w:rsid w:val="080B0D8A"/>
    <w:rsid w:val="080B0E94"/>
    <w:rsid w:val="080B0EB2"/>
    <w:rsid w:val="080B0F03"/>
    <w:rsid w:val="080B0F5D"/>
    <w:rsid w:val="080B0FD3"/>
    <w:rsid w:val="080B1065"/>
    <w:rsid w:val="080B1097"/>
    <w:rsid w:val="080B10DA"/>
    <w:rsid w:val="080B1175"/>
    <w:rsid w:val="080B1210"/>
    <w:rsid w:val="080B12A8"/>
    <w:rsid w:val="080B1447"/>
    <w:rsid w:val="080B15B1"/>
    <w:rsid w:val="080B163C"/>
    <w:rsid w:val="080B17AD"/>
    <w:rsid w:val="080B1949"/>
    <w:rsid w:val="080B19CD"/>
    <w:rsid w:val="080B1ADC"/>
    <w:rsid w:val="080B1B18"/>
    <w:rsid w:val="080B1B1B"/>
    <w:rsid w:val="080B1B9E"/>
    <w:rsid w:val="080B1C16"/>
    <w:rsid w:val="080B1C28"/>
    <w:rsid w:val="080B1C6F"/>
    <w:rsid w:val="080B1CE3"/>
    <w:rsid w:val="080B1E72"/>
    <w:rsid w:val="080B1E92"/>
    <w:rsid w:val="080B1E9A"/>
    <w:rsid w:val="080B1FE1"/>
    <w:rsid w:val="080B2086"/>
    <w:rsid w:val="080B21E4"/>
    <w:rsid w:val="080B21E8"/>
    <w:rsid w:val="080B2220"/>
    <w:rsid w:val="080B229C"/>
    <w:rsid w:val="080B2302"/>
    <w:rsid w:val="080B2398"/>
    <w:rsid w:val="080B2408"/>
    <w:rsid w:val="080B24B7"/>
    <w:rsid w:val="080B2501"/>
    <w:rsid w:val="080B25D7"/>
    <w:rsid w:val="080B25FB"/>
    <w:rsid w:val="080B260A"/>
    <w:rsid w:val="080B26BE"/>
    <w:rsid w:val="080B2762"/>
    <w:rsid w:val="080B276D"/>
    <w:rsid w:val="080B29FB"/>
    <w:rsid w:val="080B2A13"/>
    <w:rsid w:val="080B2C44"/>
    <w:rsid w:val="080B2CEA"/>
    <w:rsid w:val="080B2D67"/>
    <w:rsid w:val="080B2EAD"/>
    <w:rsid w:val="080B2ED3"/>
    <w:rsid w:val="080B2F62"/>
    <w:rsid w:val="080B2F93"/>
    <w:rsid w:val="080B2F9B"/>
    <w:rsid w:val="080B30C5"/>
    <w:rsid w:val="080B3273"/>
    <w:rsid w:val="080B34F9"/>
    <w:rsid w:val="080B35F3"/>
    <w:rsid w:val="080B36CB"/>
    <w:rsid w:val="080B3730"/>
    <w:rsid w:val="080B37B5"/>
    <w:rsid w:val="080B385F"/>
    <w:rsid w:val="080B3877"/>
    <w:rsid w:val="080B390C"/>
    <w:rsid w:val="080B398C"/>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DC"/>
    <w:rsid w:val="080B4CF3"/>
    <w:rsid w:val="080B4D5A"/>
    <w:rsid w:val="080B4E05"/>
    <w:rsid w:val="080B4E32"/>
    <w:rsid w:val="080B4F3F"/>
    <w:rsid w:val="080B5045"/>
    <w:rsid w:val="080B50A8"/>
    <w:rsid w:val="080B5161"/>
    <w:rsid w:val="080B518D"/>
    <w:rsid w:val="080B51B8"/>
    <w:rsid w:val="080B51FB"/>
    <w:rsid w:val="080B524B"/>
    <w:rsid w:val="080B5294"/>
    <w:rsid w:val="080B52A3"/>
    <w:rsid w:val="080B5372"/>
    <w:rsid w:val="080B54E8"/>
    <w:rsid w:val="080B56D1"/>
    <w:rsid w:val="080B572C"/>
    <w:rsid w:val="080B59C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4C"/>
    <w:rsid w:val="080B759C"/>
    <w:rsid w:val="080B759F"/>
    <w:rsid w:val="080B7632"/>
    <w:rsid w:val="080B7877"/>
    <w:rsid w:val="080B79E0"/>
    <w:rsid w:val="080B79E6"/>
    <w:rsid w:val="080B7BB7"/>
    <w:rsid w:val="080B7C03"/>
    <w:rsid w:val="080B7C79"/>
    <w:rsid w:val="080B7FFD"/>
    <w:rsid w:val="080C003D"/>
    <w:rsid w:val="080C009A"/>
    <w:rsid w:val="080C01A6"/>
    <w:rsid w:val="080C01F7"/>
    <w:rsid w:val="080C0208"/>
    <w:rsid w:val="080C02A5"/>
    <w:rsid w:val="080C034E"/>
    <w:rsid w:val="080C035A"/>
    <w:rsid w:val="080C04E4"/>
    <w:rsid w:val="080C057E"/>
    <w:rsid w:val="080C0793"/>
    <w:rsid w:val="080C07C7"/>
    <w:rsid w:val="080C0804"/>
    <w:rsid w:val="080C0849"/>
    <w:rsid w:val="080C0875"/>
    <w:rsid w:val="080C0901"/>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205"/>
    <w:rsid w:val="080C123A"/>
    <w:rsid w:val="080C133D"/>
    <w:rsid w:val="080C1392"/>
    <w:rsid w:val="080C13A1"/>
    <w:rsid w:val="080C1461"/>
    <w:rsid w:val="080C16C1"/>
    <w:rsid w:val="080C16C7"/>
    <w:rsid w:val="080C1715"/>
    <w:rsid w:val="080C1838"/>
    <w:rsid w:val="080C18F7"/>
    <w:rsid w:val="080C190E"/>
    <w:rsid w:val="080C1999"/>
    <w:rsid w:val="080C19CB"/>
    <w:rsid w:val="080C1A44"/>
    <w:rsid w:val="080C1A85"/>
    <w:rsid w:val="080C1ABC"/>
    <w:rsid w:val="080C1B5F"/>
    <w:rsid w:val="080C1C59"/>
    <w:rsid w:val="080C1C83"/>
    <w:rsid w:val="080C1D76"/>
    <w:rsid w:val="080C1E41"/>
    <w:rsid w:val="080C1EB7"/>
    <w:rsid w:val="080C1ECD"/>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FF2"/>
    <w:rsid w:val="080C3021"/>
    <w:rsid w:val="080C33D2"/>
    <w:rsid w:val="080C3440"/>
    <w:rsid w:val="080C3481"/>
    <w:rsid w:val="080C348E"/>
    <w:rsid w:val="080C34C2"/>
    <w:rsid w:val="080C3504"/>
    <w:rsid w:val="080C3514"/>
    <w:rsid w:val="080C355E"/>
    <w:rsid w:val="080C35F4"/>
    <w:rsid w:val="080C3743"/>
    <w:rsid w:val="080C374C"/>
    <w:rsid w:val="080C384F"/>
    <w:rsid w:val="080C38AF"/>
    <w:rsid w:val="080C38D3"/>
    <w:rsid w:val="080C38F2"/>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07D"/>
    <w:rsid w:val="080C40FE"/>
    <w:rsid w:val="080C416A"/>
    <w:rsid w:val="080C41A6"/>
    <w:rsid w:val="080C4242"/>
    <w:rsid w:val="080C42C2"/>
    <w:rsid w:val="080C43B0"/>
    <w:rsid w:val="080C4481"/>
    <w:rsid w:val="080C45DF"/>
    <w:rsid w:val="080C4742"/>
    <w:rsid w:val="080C4847"/>
    <w:rsid w:val="080C497F"/>
    <w:rsid w:val="080C499D"/>
    <w:rsid w:val="080C49B4"/>
    <w:rsid w:val="080C49E9"/>
    <w:rsid w:val="080C4A5B"/>
    <w:rsid w:val="080C4C67"/>
    <w:rsid w:val="080C4CA7"/>
    <w:rsid w:val="080C4F28"/>
    <w:rsid w:val="080C4F37"/>
    <w:rsid w:val="080C4F73"/>
    <w:rsid w:val="080C4FB6"/>
    <w:rsid w:val="080C5042"/>
    <w:rsid w:val="080C511E"/>
    <w:rsid w:val="080C5145"/>
    <w:rsid w:val="080C51B1"/>
    <w:rsid w:val="080C51FE"/>
    <w:rsid w:val="080C5204"/>
    <w:rsid w:val="080C5247"/>
    <w:rsid w:val="080C53CF"/>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2D4"/>
    <w:rsid w:val="080C62D7"/>
    <w:rsid w:val="080C63C8"/>
    <w:rsid w:val="080C6552"/>
    <w:rsid w:val="080C65CD"/>
    <w:rsid w:val="080C6650"/>
    <w:rsid w:val="080C670F"/>
    <w:rsid w:val="080C676E"/>
    <w:rsid w:val="080C681A"/>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4E3"/>
    <w:rsid w:val="080C7582"/>
    <w:rsid w:val="080C75A8"/>
    <w:rsid w:val="080C7601"/>
    <w:rsid w:val="080C7686"/>
    <w:rsid w:val="080C7704"/>
    <w:rsid w:val="080C7723"/>
    <w:rsid w:val="080C7725"/>
    <w:rsid w:val="080C7868"/>
    <w:rsid w:val="080C78CF"/>
    <w:rsid w:val="080C799A"/>
    <w:rsid w:val="080C7BCF"/>
    <w:rsid w:val="080C7DD3"/>
    <w:rsid w:val="080C7E2E"/>
    <w:rsid w:val="080C7F15"/>
    <w:rsid w:val="080C7F2C"/>
    <w:rsid w:val="080D0205"/>
    <w:rsid w:val="080D022F"/>
    <w:rsid w:val="080D02FC"/>
    <w:rsid w:val="080D0330"/>
    <w:rsid w:val="080D03B4"/>
    <w:rsid w:val="080D041C"/>
    <w:rsid w:val="080D0466"/>
    <w:rsid w:val="080D04DC"/>
    <w:rsid w:val="080D05B5"/>
    <w:rsid w:val="080D06F9"/>
    <w:rsid w:val="080D0782"/>
    <w:rsid w:val="080D07A8"/>
    <w:rsid w:val="080D0896"/>
    <w:rsid w:val="080D098A"/>
    <w:rsid w:val="080D0A61"/>
    <w:rsid w:val="080D0DB2"/>
    <w:rsid w:val="080D0DB9"/>
    <w:rsid w:val="080D0E90"/>
    <w:rsid w:val="080D0ECB"/>
    <w:rsid w:val="080D0EFA"/>
    <w:rsid w:val="080D0F6A"/>
    <w:rsid w:val="080D1026"/>
    <w:rsid w:val="080D1063"/>
    <w:rsid w:val="080D1199"/>
    <w:rsid w:val="080D11B2"/>
    <w:rsid w:val="080D11F5"/>
    <w:rsid w:val="080D1209"/>
    <w:rsid w:val="080D1348"/>
    <w:rsid w:val="080D15E9"/>
    <w:rsid w:val="080D15F3"/>
    <w:rsid w:val="080D170A"/>
    <w:rsid w:val="080D1727"/>
    <w:rsid w:val="080D18FB"/>
    <w:rsid w:val="080D1944"/>
    <w:rsid w:val="080D1B09"/>
    <w:rsid w:val="080D1D04"/>
    <w:rsid w:val="080D1D17"/>
    <w:rsid w:val="080D1DD5"/>
    <w:rsid w:val="080D1E1F"/>
    <w:rsid w:val="080D1E45"/>
    <w:rsid w:val="080D1ECE"/>
    <w:rsid w:val="080D1F2A"/>
    <w:rsid w:val="080D1FBE"/>
    <w:rsid w:val="080D214B"/>
    <w:rsid w:val="080D21DF"/>
    <w:rsid w:val="080D2230"/>
    <w:rsid w:val="080D2238"/>
    <w:rsid w:val="080D2279"/>
    <w:rsid w:val="080D22C4"/>
    <w:rsid w:val="080D22FC"/>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15B"/>
    <w:rsid w:val="080D33D1"/>
    <w:rsid w:val="080D35AD"/>
    <w:rsid w:val="080D3647"/>
    <w:rsid w:val="080D36A0"/>
    <w:rsid w:val="080D36F1"/>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CE"/>
    <w:rsid w:val="080D4913"/>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62D"/>
    <w:rsid w:val="080D5663"/>
    <w:rsid w:val="080D5684"/>
    <w:rsid w:val="080D56C6"/>
    <w:rsid w:val="080D5798"/>
    <w:rsid w:val="080D583A"/>
    <w:rsid w:val="080D589F"/>
    <w:rsid w:val="080D5995"/>
    <w:rsid w:val="080D5B9D"/>
    <w:rsid w:val="080D5C15"/>
    <w:rsid w:val="080D5CBC"/>
    <w:rsid w:val="080D5EA0"/>
    <w:rsid w:val="080D5F49"/>
    <w:rsid w:val="080D5F89"/>
    <w:rsid w:val="080D635F"/>
    <w:rsid w:val="080D653B"/>
    <w:rsid w:val="080D658A"/>
    <w:rsid w:val="080D65F8"/>
    <w:rsid w:val="080D6652"/>
    <w:rsid w:val="080D68B0"/>
    <w:rsid w:val="080D6C08"/>
    <w:rsid w:val="080D6C2F"/>
    <w:rsid w:val="080D6CC6"/>
    <w:rsid w:val="080D6D4A"/>
    <w:rsid w:val="080D6DB8"/>
    <w:rsid w:val="080D6E1A"/>
    <w:rsid w:val="080D6E77"/>
    <w:rsid w:val="080D6E9F"/>
    <w:rsid w:val="080D6EDF"/>
    <w:rsid w:val="080D6F26"/>
    <w:rsid w:val="080D7195"/>
    <w:rsid w:val="080D71BA"/>
    <w:rsid w:val="080D71BE"/>
    <w:rsid w:val="080D725A"/>
    <w:rsid w:val="080D736E"/>
    <w:rsid w:val="080D7601"/>
    <w:rsid w:val="080D7622"/>
    <w:rsid w:val="080D7685"/>
    <w:rsid w:val="080D774F"/>
    <w:rsid w:val="080D77E1"/>
    <w:rsid w:val="080D77F9"/>
    <w:rsid w:val="080D7A7A"/>
    <w:rsid w:val="080D7B4F"/>
    <w:rsid w:val="080D7BC9"/>
    <w:rsid w:val="080D7D6D"/>
    <w:rsid w:val="080D7DBB"/>
    <w:rsid w:val="080D7E7F"/>
    <w:rsid w:val="080D7EBE"/>
    <w:rsid w:val="080D7FF8"/>
    <w:rsid w:val="080E008C"/>
    <w:rsid w:val="080E00AA"/>
    <w:rsid w:val="080E02F4"/>
    <w:rsid w:val="080E044B"/>
    <w:rsid w:val="080E04CB"/>
    <w:rsid w:val="080E0613"/>
    <w:rsid w:val="080E0680"/>
    <w:rsid w:val="080E06E2"/>
    <w:rsid w:val="080E0739"/>
    <w:rsid w:val="080E0753"/>
    <w:rsid w:val="080E07BA"/>
    <w:rsid w:val="080E08C7"/>
    <w:rsid w:val="080E08F7"/>
    <w:rsid w:val="080E0A68"/>
    <w:rsid w:val="080E0ACC"/>
    <w:rsid w:val="080E0B8B"/>
    <w:rsid w:val="080E0C4C"/>
    <w:rsid w:val="080E0E9F"/>
    <w:rsid w:val="080E0F84"/>
    <w:rsid w:val="080E0FF8"/>
    <w:rsid w:val="080E1161"/>
    <w:rsid w:val="080E118A"/>
    <w:rsid w:val="080E11CA"/>
    <w:rsid w:val="080E1236"/>
    <w:rsid w:val="080E1290"/>
    <w:rsid w:val="080E1335"/>
    <w:rsid w:val="080E135A"/>
    <w:rsid w:val="080E146C"/>
    <w:rsid w:val="080E147C"/>
    <w:rsid w:val="080E1765"/>
    <w:rsid w:val="080E18A6"/>
    <w:rsid w:val="080E190B"/>
    <w:rsid w:val="080E191D"/>
    <w:rsid w:val="080E1A32"/>
    <w:rsid w:val="080E1AA2"/>
    <w:rsid w:val="080E1C8A"/>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9DA"/>
    <w:rsid w:val="080E2A7B"/>
    <w:rsid w:val="080E2B14"/>
    <w:rsid w:val="080E2B22"/>
    <w:rsid w:val="080E2B2F"/>
    <w:rsid w:val="080E2B92"/>
    <w:rsid w:val="080E2CE2"/>
    <w:rsid w:val="080E2DD4"/>
    <w:rsid w:val="080E2E37"/>
    <w:rsid w:val="080E2E4F"/>
    <w:rsid w:val="080E3089"/>
    <w:rsid w:val="080E311C"/>
    <w:rsid w:val="080E317C"/>
    <w:rsid w:val="080E332B"/>
    <w:rsid w:val="080E3368"/>
    <w:rsid w:val="080E33BD"/>
    <w:rsid w:val="080E3436"/>
    <w:rsid w:val="080E3472"/>
    <w:rsid w:val="080E3494"/>
    <w:rsid w:val="080E34BE"/>
    <w:rsid w:val="080E3594"/>
    <w:rsid w:val="080E3641"/>
    <w:rsid w:val="080E36A5"/>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227"/>
    <w:rsid w:val="080E4267"/>
    <w:rsid w:val="080E42E3"/>
    <w:rsid w:val="080E4360"/>
    <w:rsid w:val="080E43F4"/>
    <w:rsid w:val="080E4526"/>
    <w:rsid w:val="080E453C"/>
    <w:rsid w:val="080E4737"/>
    <w:rsid w:val="080E475A"/>
    <w:rsid w:val="080E4787"/>
    <w:rsid w:val="080E47A0"/>
    <w:rsid w:val="080E489E"/>
    <w:rsid w:val="080E4985"/>
    <w:rsid w:val="080E49BF"/>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88"/>
    <w:rsid w:val="080E66D2"/>
    <w:rsid w:val="080E6837"/>
    <w:rsid w:val="080E6897"/>
    <w:rsid w:val="080E6B26"/>
    <w:rsid w:val="080E6B5F"/>
    <w:rsid w:val="080E6BFC"/>
    <w:rsid w:val="080E6E2F"/>
    <w:rsid w:val="080E6EFD"/>
    <w:rsid w:val="080E6F38"/>
    <w:rsid w:val="080E6F47"/>
    <w:rsid w:val="080E702D"/>
    <w:rsid w:val="080E706A"/>
    <w:rsid w:val="080E70AC"/>
    <w:rsid w:val="080E70C3"/>
    <w:rsid w:val="080E72A0"/>
    <w:rsid w:val="080E745B"/>
    <w:rsid w:val="080E7463"/>
    <w:rsid w:val="080E7469"/>
    <w:rsid w:val="080E74AA"/>
    <w:rsid w:val="080E7505"/>
    <w:rsid w:val="080E7541"/>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E43"/>
    <w:rsid w:val="080E7F4D"/>
    <w:rsid w:val="080E7F83"/>
    <w:rsid w:val="080E7F8A"/>
    <w:rsid w:val="080F01F2"/>
    <w:rsid w:val="080F03E5"/>
    <w:rsid w:val="080F05CC"/>
    <w:rsid w:val="080F07C3"/>
    <w:rsid w:val="080F07E5"/>
    <w:rsid w:val="080F07EA"/>
    <w:rsid w:val="080F08F1"/>
    <w:rsid w:val="080F0923"/>
    <w:rsid w:val="080F0994"/>
    <w:rsid w:val="080F0B40"/>
    <w:rsid w:val="080F0B77"/>
    <w:rsid w:val="080F0CD0"/>
    <w:rsid w:val="080F0D7A"/>
    <w:rsid w:val="080F0F71"/>
    <w:rsid w:val="080F104E"/>
    <w:rsid w:val="080F139E"/>
    <w:rsid w:val="080F1520"/>
    <w:rsid w:val="080F1583"/>
    <w:rsid w:val="080F18B4"/>
    <w:rsid w:val="080F1942"/>
    <w:rsid w:val="080F1950"/>
    <w:rsid w:val="080F19C6"/>
    <w:rsid w:val="080F1CF5"/>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46"/>
    <w:rsid w:val="080F2752"/>
    <w:rsid w:val="080F2895"/>
    <w:rsid w:val="080F29A6"/>
    <w:rsid w:val="080F29E4"/>
    <w:rsid w:val="080F2AC6"/>
    <w:rsid w:val="080F2B71"/>
    <w:rsid w:val="080F2C56"/>
    <w:rsid w:val="080F2E2D"/>
    <w:rsid w:val="080F2E83"/>
    <w:rsid w:val="080F2EAE"/>
    <w:rsid w:val="080F2EC5"/>
    <w:rsid w:val="080F2ED9"/>
    <w:rsid w:val="080F2F52"/>
    <w:rsid w:val="080F31C0"/>
    <w:rsid w:val="080F321D"/>
    <w:rsid w:val="080F327B"/>
    <w:rsid w:val="080F3434"/>
    <w:rsid w:val="080F3496"/>
    <w:rsid w:val="080F3523"/>
    <w:rsid w:val="080F35EB"/>
    <w:rsid w:val="080F3605"/>
    <w:rsid w:val="080F3654"/>
    <w:rsid w:val="080F36DE"/>
    <w:rsid w:val="080F37BC"/>
    <w:rsid w:val="080F3C12"/>
    <w:rsid w:val="080F3C35"/>
    <w:rsid w:val="080F3CF8"/>
    <w:rsid w:val="080F3E29"/>
    <w:rsid w:val="080F3F85"/>
    <w:rsid w:val="080F418E"/>
    <w:rsid w:val="080F4234"/>
    <w:rsid w:val="080F4306"/>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C2"/>
    <w:rsid w:val="080F5472"/>
    <w:rsid w:val="080F5474"/>
    <w:rsid w:val="080F5482"/>
    <w:rsid w:val="080F5523"/>
    <w:rsid w:val="080F55A4"/>
    <w:rsid w:val="080F55BF"/>
    <w:rsid w:val="080F55C4"/>
    <w:rsid w:val="080F56E8"/>
    <w:rsid w:val="080F5AC3"/>
    <w:rsid w:val="080F5B90"/>
    <w:rsid w:val="080F5D16"/>
    <w:rsid w:val="080F5E35"/>
    <w:rsid w:val="080F5EEB"/>
    <w:rsid w:val="080F5F0F"/>
    <w:rsid w:val="080F5FE7"/>
    <w:rsid w:val="080F600B"/>
    <w:rsid w:val="080F6265"/>
    <w:rsid w:val="080F64B0"/>
    <w:rsid w:val="080F64F5"/>
    <w:rsid w:val="080F650A"/>
    <w:rsid w:val="080F651A"/>
    <w:rsid w:val="080F6529"/>
    <w:rsid w:val="080F6571"/>
    <w:rsid w:val="080F6687"/>
    <w:rsid w:val="080F690B"/>
    <w:rsid w:val="080F6B5D"/>
    <w:rsid w:val="080F6CCA"/>
    <w:rsid w:val="080F6D46"/>
    <w:rsid w:val="080F6E4F"/>
    <w:rsid w:val="080F6EC8"/>
    <w:rsid w:val="080F7075"/>
    <w:rsid w:val="080F70C9"/>
    <w:rsid w:val="080F7151"/>
    <w:rsid w:val="080F7172"/>
    <w:rsid w:val="080F71C2"/>
    <w:rsid w:val="080F71E3"/>
    <w:rsid w:val="080F728E"/>
    <w:rsid w:val="080F72B8"/>
    <w:rsid w:val="080F736D"/>
    <w:rsid w:val="080F73D5"/>
    <w:rsid w:val="080F747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C6A"/>
    <w:rsid w:val="080F7D6D"/>
    <w:rsid w:val="080F7F44"/>
    <w:rsid w:val="0810008F"/>
    <w:rsid w:val="081001AE"/>
    <w:rsid w:val="081001CA"/>
    <w:rsid w:val="0810026C"/>
    <w:rsid w:val="0810027E"/>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0B"/>
    <w:rsid w:val="08101371"/>
    <w:rsid w:val="081013C7"/>
    <w:rsid w:val="0810141E"/>
    <w:rsid w:val="081014B7"/>
    <w:rsid w:val="081014FB"/>
    <w:rsid w:val="08101606"/>
    <w:rsid w:val="0810168B"/>
    <w:rsid w:val="08101843"/>
    <w:rsid w:val="081019AB"/>
    <w:rsid w:val="08101A3C"/>
    <w:rsid w:val="08101A66"/>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842"/>
    <w:rsid w:val="08102901"/>
    <w:rsid w:val="08102A17"/>
    <w:rsid w:val="08102A29"/>
    <w:rsid w:val="08102A88"/>
    <w:rsid w:val="08102B4D"/>
    <w:rsid w:val="08102BAA"/>
    <w:rsid w:val="08102BB4"/>
    <w:rsid w:val="08102D35"/>
    <w:rsid w:val="08102E06"/>
    <w:rsid w:val="08102EFC"/>
    <w:rsid w:val="08102F26"/>
    <w:rsid w:val="08102FFF"/>
    <w:rsid w:val="08103195"/>
    <w:rsid w:val="081032CB"/>
    <w:rsid w:val="0810330E"/>
    <w:rsid w:val="081034A6"/>
    <w:rsid w:val="08103578"/>
    <w:rsid w:val="08103642"/>
    <w:rsid w:val="08103674"/>
    <w:rsid w:val="081039E1"/>
    <w:rsid w:val="08103B21"/>
    <w:rsid w:val="08103D14"/>
    <w:rsid w:val="08103DC4"/>
    <w:rsid w:val="08103E1D"/>
    <w:rsid w:val="08103F31"/>
    <w:rsid w:val="0810414B"/>
    <w:rsid w:val="0810425E"/>
    <w:rsid w:val="081042C2"/>
    <w:rsid w:val="08104348"/>
    <w:rsid w:val="081044D4"/>
    <w:rsid w:val="08104592"/>
    <w:rsid w:val="081046A3"/>
    <w:rsid w:val="08104824"/>
    <w:rsid w:val="0810485F"/>
    <w:rsid w:val="08104882"/>
    <w:rsid w:val="08104891"/>
    <w:rsid w:val="081048FC"/>
    <w:rsid w:val="081049DD"/>
    <w:rsid w:val="08104A60"/>
    <w:rsid w:val="08104A99"/>
    <w:rsid w:val="08104B23"/>
    <w:rsid w:val="08104B6A"/>
    <w:rsid w:val="0810503F"/>
    <w:rsid w:val="0810514E"/>
    <w:rsid w:val="08105175"/>
    <w:rsid w:val="08105183"/>
    <w:rsid w:val="0810519B"/>
    <w:rsid w:val="081051B8"/>
    <w:rsid w:val="081051D4"/>
    <w:rsid w:val="0810521A"/>
    <w:rsid w:val="08105227"/>
    <w:rsid w:val="081052C2"/>
    <w:rsid w:val="08105303"/>
    <w:rsid w:val="08105486"/>
    <w:rsid w:val="081054A4"/>
    <w:rsid w:val="081054BB"/>
    <w:rsid w:val="081055C0"/>
    <w:rsid w:val="08105649"/>
    <w:rsid w:val="08105652"/>
    <w:rsid w:val="0810569B"/>
    <w:rsid w:val="081056C8"/>
    <w:rsid w:val="08105808"/>
    <w:rsid w:val="08105856"/>
    <w:rsid w:val="08105916"/>
    <w:rsid w:val="081059F4"/>
    <w:rsid w:val="08105ACA"/>
    <w:rsid w:val="08105ACC"/>
    <w:rsid w:val="08105AFF"/>
    <w:rsid w:val="08105B83"/>
    <w:rsid w:val="08105CAD"/>
    <w:rsid w:val="08105D2A"/>
    <w:rsid w:val="08105D80"/>
    <w:rsid w:val="08105E8E"/>
    <w:rsid w:val="08105EC8"/>
    <w:rsid w:val="08105F26"/>
    <w:rsid w:val="08105F41"/>
    <w:rsid w:val="08105F48"/>
    <w:rsid w:val="08106003"/>
    <w:rsid w:val="08106331"/>
    <w:rsid w:val="08106345"/>
    <w:rsid w:val="0810641C"/>
    <w:rsid w:val="0810647A"/>
    <w:rsid w:val="08106486"/>
    <w:rsid w:val="081064B5"/>
    <w:rsid w:val="08106597"/>
    <w:rsid w:val="0810661D"/>
    <w:rsid w:val="08106627"/>
    <w:rsid w:val="0810686D"/>
    <w:rsid w:val="0810687D"/>
    <w:rsid w:val="0810693C"/>
    <w:rsid w:val="081069D2"/>
    <w:rsid w:val="08106A2C"/>
    <w:rsid w:val="08106AB7"/>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29"/>
    <w:rsid w:val="0810787D"/>
    <w:rsid w:val="08107A1F"/>
    <w:rsid w:val="08107C90"/>
    <w:rsid w:val="08107CA2"/>
    <w:rsid w:val="08107E42"/>
    <w:rsid w:val="08107EB4"/>
    <w:rsid w:val="081100C0"/>
    <w:rsid w:val="081100FF"/>
    <w:rsid w:val="0811013B"/>
    <w:rsid w:val="08110220"/>
    <w:rsid w:val="08110395"/>
    <w:rsid w:val="0811039F"/>
    <w:rsid w:val="081103F3"/>
    <w:rsid w:val="081104DA"/>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850"/>
    <w:rsid w:val="08111861"/>
    <w:rsid w:val="0811188F"/>
    <w:rsid w:val="081118F7"/>
    <w:rsid w:val="08111905"/>
    <w:rsid w:val="0811198F"/>
    <w:rsid w:val="081119E0"/>
    <w:rsid w:val="08111A57"/>
    <w:rsid w:val="08111AC0"/>
    <w:rsid w:val="08111D6D"/>
    <w:rsid w:val="08111DEF"/>
    <w:rsid w:val="08111EBE"/>
    <w:rsid w:val="08111EF5"/>
    <w:rsid w:val="08111F4B"/>
    <w:rsid w:val="08111F81"/>
    <w:rsid w:val="08112039"/>
    <w:rsid w:val="08112096"/>
    <w:rsid w:val="0811209B"/>
    <w:rsid w:val="081121A0"/>
    <w:rsid w:val="081121CF"/>
    <w:rsid w:val="08112239"/>
    <w:rsid w:val="08112430"/>
    <w:rsid w:val="081124E2"/>
    <w:rsid w:val="081125A8"/>
    <w:rsid w:val="08112629"/>
    <w:rsid w:val="081126AF"/>
    <w:rsid w:val="081127B8"/>
    <w:rsid w:val="08112BED"/>
    <w:rsid w:val="08112C0C"/>
    <w:rsid w:val="08112D2C"/>
    <w:rsid w:val="08112DE0"/>
    <w:rsid w:val="08112EE8"/>
    <w:rsid w:val="08112F66"/>
    <w:rsid w:val="081130C2"/>
    <w:rsid w:val="08113263"/>
    <w:rsid w:val="08113278"/>
    <w:rsid w:val="08113388"/>
    <w:rsid w:val="08113427"/>
    <w:rsid w:val="08113435"/>
    <w:rsid w:val="0811343C"/>
    <w:rsid w:val="08113472"/>
    <w:rsid w:val="08113482"/>
    <w:rsid w:val="08113495"/>
    <w:rsid w:val="0811350B"/>
    <w:rsid w:val="081136E5"/>
    <w:rsid w:val="081136F7"/>
    <w:rsid w:val="08113885"/>
    <w:rsid w:val="081138C5"/>
    <w:rsid w:val="0811390F"/>
    <w:rsid w:val="08113970"/>
    <w:rsid w:val="0811398E"/>
    <w:rsid w:val="08113B2F"/>
    <w:rsid w:val="08113B51"/>
    <w:rsid w:val="08113B9C"/>
    <w:rsid w:val="08113C12"/>
    <w:rsid w:val="08113C1C"/>
    <w:rsid w:val="08113CAB"/>
    <w:rsid w:val="08113D75"/>
    <w:rsid w:val="08113E8B"/>
    <w:rsid w:val="08113F54"/>
    <w:rsid w:val="08114279"/>
    <w:rsid w:val="0811437B"/>
    <w:rsid w:val="081143A9"/>
    <w:rsid w:val="0811453F"/>
    <w:rsid w:val="08114643"/>
    <w:rsid w:val="08114691"/>
    <w:rsid w:val="0811483A"/>
    <w:rsid w:val="08114919"/>
    <w:rsid w:val="08114A1C"/>
    <w:rsid w:val="08114A2A"/>
    <w:rsid w:val="08114A4F"/>
    <w:rsid w:val="08114B5F"/>
    <w:rsid w:val="08114CDC"/>
    <w:rsid w:val="08114CF3"/>
    <w:rsid w:val="08114D1D"/>
    <w:rsid w:val="08114DFD"/>
    <w:rsid w:val="08114F44"/>
    <w:rsid w:val="08115089"/>
    <w:rsid w:val="081150B8"/>
    <w:rsid w:val="081151DE"/>
    <w:rsid w:val="0811525B"/>
    <w:rsid w:val="081152A5"/>
    <w:rsid w:val="08115382"/>
    <w:rsid w:val="081154FF"/>
    <w:rsid w:val="0811550F"/>
    <w:rsid w:val="081155E9"/>
    <w:rsid w:val="08115628"/>
    <w:rsid w:val="08115688"/>
    <w:rsid w:val="08115814"/>
    <w:rsid w:val="08115850"/>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E0F"/>
    <w:rsid w:val="08115E50"/>
    <w:rsid w:val="08115EA2"/>
    <w:rsid w:val="08115EBF"/>
    <w:rsid w:val="081160DE"/>
    <w:rsid w:val="08116366"/>
    <w:rsid w:val="081163AA"/>
    <w:rsid w:val="0811641A"/>
    <w:rsid w:val="08116511"/>
    <w:rsid w:val="08116512"/>
    <w:rsid w:val="08116564"/>
    <w:rsid w:val="08116582"/>
    <w:rsid w:val="081166EF"/>
    <w:rsid w:val="0811671D"/>
    <w:rsid w:val="081167E1"/>
    <w:rsid w:val="08116898"/>
    <w:rsid w:val="08116936"/>
    <w:rsid w:val="0811693E"/>
    <w:rsid w:val="08116947"/>
    <w:rsid w:val="081169BF"/>
    <w:rsid w:val="081169C3"/>
    <w:rsid w:val="08116AC2"/>
    <w:rsid w:val="08116CAD"/>
    <w:rsid w:val="08116CD6"/>
    <w:rsid w:val="08116CEE"/>
    <w:rsid w:val="08116D84"/>
    <w:rsid w:val="08116EC0"/>
    <w:rsid w:val="08117065"/>
    <w:rsid w:val="081172A0"/>
    <w:rsid w:val="081172DB"/>
    <w:rsid w:val="0811731A"/>
    <w:rsid w:val="081175A1"/>
    <w:rsid w:val="081176A2"/>
    <w:rsid w:val="08117745"/>
    <w:rsid w:val="081177F9"/>
    <w:rsid w:val="081178B7"/>
    <w:rsid w:val="081178D1"/>
    <w:rsid w:val="0811793A"/>
    <w:rsid w:val="08117A01"/>
    <w:rsid w:val="08117D6E"/>
    <w:rsid w:val="08117DB6"/>
    <w:rsid w:val="08117DC3"/>
    <w:rsid w:val="08117ED2"/>
    <w:rsid w:val="0812001E"/>
    <w:rsid w:val="0812008C"/>
    <w:rsid w:val="08120281"/>
    <w:rsid w:val="081202F3"/>
    <w:rsid w:val="08120470"/>
    <w:rsid w:val="08120472"/>
    <w:rsid w:val="0812058F"/>
    <w:rsid w:val="081206D9"/>
    <w:rsid w:val="081207AE"/>
    <w:rsid w:val="08120952"/>
    <w:rsid w:val="08120A2F"/>
    <w:rsid w:val="08120B06"/>
    <w:rsid w:val="08120B1E"/>
    <w:rsid w:val="08120BD2"/>
    <w:rsid w:val="08120BFA"/>
    <w:rsid w:val="08120BFD"/>
    <w:rsid w:val="08120CC6"/>
    <w:rsid w:val="08120D49"/>
    <w:rsid w:val="08120D5A"/>
    <w:rsid w:val="08120DBF"/>
    <w:rsid w:val="08120DD4"/>
    <w:rsid w:val="08120E7F"/>
    <w:rsid w:val="08120EC4"/>
    <w:rsid w:val="08120F17"/>
    <w:rsid w:val="08121184"/>
    <w:rsid w:val="081211CA"/>
    <w:rsid w:val="0812138A"/>
    <w:rsid w:val="081213C6"/>
    <w:rsid w:val="081214AC"/>
    <w:rsid w:val="0812153B"/>
    <w:rsid w:val="0812164F"/>
    <w:rsid w:val="08121719"/>
    <w:rsid w:val="08121829"/>
    <w:rsid w:val="08121ACA"/>
    <w:rsid w:val="08121B3A"/>
    <w:rsid w:val="08121B6C"/>
    <w:rsid w:val="08121C46"/>
    <w:rsid w:val="08121DC1"/>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2E4C"/>
    <w:rsid w:val="08123031"/>
    <w:rsid w:val="08123171"/>
    <w:rsid w:val="08123226"/>
    <w:rsid w:val="08123231"/>
    <w:rsid w:val="08123245"/>
    <w:rsid w:val="08123281"/>
    <w:rsid w:val="0812333A"/>
    <w:rsid w:val="081234B0"/>
    <w:rsid w:val="0812352A"/>
    <w:rsid w:val="08123561"/>
    <w:rsid w:val="0812356A"/>
    <w:rsid w:val="081235F7"/>
    <w:rsid w:val="081237D5"/>
    <w:rsid w:val="0812380F"/>
    <w:rsid w:val="081238D8"/>
    <w:rsid w:val="081238F3"/>
    <w:rsid w:val="08123A3B"/>
    <w:rsid w:val="08123AF2"/>
    <w:rsid w:val="08123B0B"/>
    <w:rsid w:val="08123CF9"/>
    <w:rsid w:val="08123E1A"/>
    <w:rsid w:val="08123F0C"/>
    <w:rsid w:val="08124004"/>
    <w:rsid w:val="08124033"/>
    <w:rsid w:val="08124138"/>
    <w:rsid w:val="08124177"/>
    <w:rsid w:val="0812421F"/>
    <w:rsid w:val="0812434A"/>
    <w:rsid w:val="081243DD"/>
    <w:rsid w:val="081244C2"/>
    <w:rsid w:val="081245BB"/>
    <w:rsid w:val="08124A5C"/>
    <w:rsid w:val="08124AFC"/>
    <w:rsid w:val="08124E06"/>
    <w:rsid w:val="08124E21"/>
    <w:rsid w:val="08124F10"/>
    <w:rsid w:val="08124F90"/>
    <w:rsid w:val="0812514A"/>
    <w:rsid w:val="08125165"/>
    <w:rsid w:val="0812522A"/>
    <w:rsid w:val="08125257"/>
    <w:rsid w:val="081252C8"/>
    <w:rsid w:val="08125439"/>
    <w:rsid w:val="081254C8"/>
    <w:rsid w:val="081255C4"/>
    <w:rsid w:val="081256C9"/>
    <w:rsid w:val="0812574B"/>
    <w:rsid w:val="0812578C"/>
    <w:rsid w:val="0812588E"/>
    <w:rsid w:val="08125906"/>
    <w:rsid w:val="0812597D"/>
    <w:rsid w:val="08125981"/>
    <w:rsid w:val="08125AE3"/>
    <w:rsid w:val="08125B59"/>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341"/>
    <w:rsid w:val="0812749D"/>
    <w:rsid w:val="08127561"/>
    <w:rsid w:val="081275FE"/>
    <w:rsid w:val="08127601"/>
    <w:rsid w:val="0812763F"/>
    <w:rsid w:val="081277B5"/>
    <w:rsid w:val="081278E4"/>
    <w:rsid w:val="081278EE"/>
    <w:rsid w:val="08127ABF"/>
    <w:rsid w:val="08127AD2"/>
    <w:rsid w:val="08127B7C"/>
    <w:rsid w:val="08127B82"/>
    <w:rsid w:val="08127C0E"/>
    <w:rsid w:val="08127CDE"/>
    <w:rsid w:val="08127D59"/>
    <w:rsid w:val="08127D6A"/>
    <w:rsid w:val="08127DAD"/>
    <w:rsid w:val="08127E16"/>
    <w:rsid w:val="08127EAD"/>
    <w:rsid w:val="08127F56"/>
    <w:rsid w:val="08127F81"/>
    <w:rsid w:val="08127FB1"/>
    <w:rsid w:val="0813006F"/>
    <w:rsid w:val="0813009F"/>
    <w:rsid w:val="081302C4"/>
    <w:rsid w:val="081302F7"/>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BF0"/>
    <w:rsid w:val="08131C71"/>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E9"/>
    <w:rsid w:val="08133A5C"/>
    <w:rsid w:val="08133E71"/>
    <w:rsid w:val="08133F3B"/>
    <w:rsid w:val="08133F4E"/>
    <w:rsid w:val="08133F58"/>
    <w:rsid w:val="08133FFF"/>
    <w:rsid w:val="08134008"/>
    <w:rsid w:val="08134051"/>
    <w:rsid w:val="081341D8"/>
    <w:rsid w:val="081341F8"/>
    <w:rsid w:val="081342AD"/>
    <w:rsid w:val="081342EF"/>
    <w:rsid w:val="081344B7"/>
    <w:rsid w:val="08134596"/>
    <w:rsid w:val="08134597"/>
    <w:rsid w:val="081345A3"/>
    <w:rsid w:val="081345F7"/>
    <w:rsid w:val="08134682"/>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A3"/>
    <w:rsid w:val="08135AA6"/>
    <w:rsid w:val="08135AB0"/>
    <w:rsid w:val="08135AFE"/>
    <w:rsid w:val="08135B88"/>
    <w:rsid w:val="08135BC5"/>
    <w:rsid w:val="08135BF8"/>
    <w:rsid w:val="08135D8D"/>
    <w:rsid w:val="08135DB6"/>
    <w:rsid w:val="08135DD7"/>
    <w:rsid w:val="08135E19"/>
    <w:rsid w:val="08135E59"/>
    <w:rsid w:val="0813600A"/>
    <w:rsid w:val="081360C1"/>
    <w:rsid w:val="0813623E"/>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40010"/>
    <w:rsid w:val="08140017"/>
    <w:rsid w:val="081401FD"/>
    <w:rsid w:val="081402C0"/>
    <w:rsid w:val="081402E7"/>
    <w:rsid w:val="08140366"/>
    <w:rsid w:val="0814036E"/>
    <w:rsid w:val="081403C1"/>
    <w:rsid w:val="08140411"/>
    <w:rsid w:val="08140566"/>
    <w:rsid w:val="0814056A"/>
    <w:rsid w:val="08140575"/>
    <w:rsid w:val="081405D9"/>
    <w:rsid w:val="0814061F"/>
    <w:rsid w:val="0814064F"/>
    <w:rsid w:val="081406C3"/>
    <w:rsid w:val="0814079E"/>
    <w:rsid w:val="08140800"/>
    <w:rsid w:val="08140801"/>
    <w:rsid w:val="08140879"/>
    <w:rsid w:val="081409CC"/>
    <w:rsid w:val="08140A78"/>
    <w:rsid w:val="08140C29"/>
    <w:rsid w:val="08140C92"/>
    <w:rsid w:val="08140CF1"/>
    <w:rsid w:val="08140E43"/>
    <w:rsid w:val="08140EC5"/>
    <w:rsid w:val="08140F40"/>
    <w:rsid w:val="08141099"/>
    <w:rsid w:val="0814111B"/>
    <w:rsid w:val="0814126C"/>
    <w:rsid w:val="081412D5"/>
    <w:rsid w:val="08141314"/>
    <w:rsid w:val="08141428"/>
    <w:rsid w:val="08141445"/>
    <w:rsid w:val="08141600"/>
    <w:rsid w:val="0814160B"/>
    <w:rsid w:val="0814177E"/>
    <w:rsid w:val="081417EB"/>
    <w:rsid w:val="0814180F"/>
    <w:rsid w:val="08141814"/>
    <w:rsid w:val="081418D8"/>
    <w:rsid w:val="081419F6"/>
    <w:rsid w:val="08141BEC"/>
    <w:rsid w:val="08141C49"/>
    <w:rsid w:val="08141CDD"/>
    <w:rsid w:val="08141E31"/>
    <w:rsid w:val="08141F96"/>
    <w:rsid w:val="081420EA"/>
    <w:rsid w:val="08142253"/>
    <w:rsid w:val="081422B9"/>
    <w:rsid w:val="08142454"/>
    <w:rsid w:val="08142628"/>
    <w:rsid w:val="08142638"/>
    <w:rsid w:val="08142780"/>
    <w:rsid w:val="08142B18"/>
    <w:rsid w:val="08142BEE"/>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518"/>
    <w:rsid w:val="0814357F"/>
    <w:rsid w:val="081435B2"/>
    <w:rsid w:val="0814375F"/>
    <w:rsid w:val="08143918"/>
    <w:rsid w:val="08143AEC"/>
    <w:rsid w:val="08143C01"/>
    <w:rsid w:val="08143CC3"/>
    <w:rsid w:val="08143CC6"/>
    <w:rsid w:val="08143D48"/>
    <w:rsid w:val="08143DED"/>
    <w:rsid w:val="08143FE0"/>
    <w:rsid w:val="081440D7"/>
    <w:rsid w:val="0814416A"/>
    <w:rsid w:val="0814425C"/>
    <w:rsid w:val="081442B8"/>
    <w:rsid w:val="0814432E"/>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A12"/>
    <w:rsid w:val="08145A4B"/>
    <w:rsid w:val="08145BE7"/>
    <w:rsid w:val="08145DDE"/>
    <w:rsid w:val="08145E69"/>
    <w:rsid w:val="08145EA9"/>
    <w:rsid w:val="08145F1B"/>
    <w:rsid w:val="08145F77"/>
    <w:rsid w:val="08145F9B"/>
    <w:rsid w:val="08146036"/>
    <w:rsid w:val="08146076"/>
    <w:rsid w:val="081461C6"/>
    <w:rsid w:val="081461F4"/>
    <w:rsid w:val="08146310"/>
    <w:rsid w:val="08146361"/>
    <w:rsid w:val="08146425"/>
    <w:rsid w:val="0814667C"/>
    <w:rsid w:val="0814675A"/>
    <w:rsid w:val="0814683F"/>
    <w:rsid w:val="08146862"/>
    <w:rsid w:val="081469AA"/>
    <w:rsid w:val="08146A1C"/>
    <w:rsid w:val="08146B3C"/>
    <w:rsid w:val="08146BB4"/>
    <w:rsid w:val="08146D53"/>
    <w:rsid w:val="08146DA3"/>
    <w:rsid w:val="08146F2A"/>
    <w:rsid w:val="08146FCD"/>
    <w:rsid w:val="08147145"/>
    <w:rsid w:val="08147163"/>
    <w:rsid w:val="08147190"/>
    <w:rsid w:val="081471A7"/>
    <w:rsid w:val="0814724B"/>
    <w:rsid w:val="0814734A"/>
    <w:rsid w:val="08147477"/>
    <w:rsid w:val="08147525"/>
    <w:rsid w:val="0814762F"/>
    <w:rsid w:val="0814763B"/>
    <w:rsid w:val="0814764E"/>
    <w:rsid w:val="08147684"/>
    <w:rsid w:val="0814772F"/>
    <w:rsid w:val="0814781D"/>
    <w:rsid w:val="081478D1"/>
    <w:rsid w:val="08147975"/>
    <w:rsid w:val="08147981"/>
    <w:rsid w:val="08147989"/>
    <w:rsid w:val="08147A41"/>
    <w:rsid w:val="08147B36"/>
    <w:rsid w:val="08147C2F"/>
    <w:rsid w:val="08147C8F"/>
    <w:rsid w:val="08147CFC"/>
    <w:rsid w:val="08147D27"/>
    <w:rsid w:val="08147DF3"/>
    <w:rsid w:val="08147DFD"/>
    <w:rsid w:val="08147E2F"/>
    <w:rsid w:val="08147EBE"/>
    <w:rsid w:val="08147F83"/>
    <w:rsid w:val="08150219"/>
    <w:rsid w:val="0815021F"/>
    <w:rsid w:val="081502D6"/>
    <w:rsid w:val="08150418"/>
    <w:rsid w:val="08150542"/>
    <w:rsid w:val="081505BC"/>
    <w:rsid w:val="081508E5"/>
    <w:rsid w:val="08150C92"/>
    <w:rsid w:val="08150CF0"/>
    <w:rsid w:val="08150D12"/>
    <w:rsid w:val="08150DBF"/>
    <w:rsid w:val="08150DC2"/>
    <w:rsid w:val="08150F50"/>
    <w:rsid w:val="08150FC8"/>
    <w:rsid w:val="08151003"/>
    <w:rsid w:val="0815107F"/>
    <w:rsid w:val="081510CF"/>
    <w:rsid w:val="08151102"/>
    <w:rsid w:val="0815129B"/>
    <w:rsid w:val="081512D0"/>
    <w:rsid w:val="081513FD"/>
    <w:rsid w:val="081514A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A0"/>
    <w:rsid w:val="08151E49"/>
    <w:rsid w:val="08151F72"/>
    <w:rsid w:val="08152091"/>
    <w:rsid w:val="081520AD"/>
    <w:rsid w:val="08152179"/>
    <w:rsid w:val="081521B3"/>
    <w:rsid w:val="081521E4"/>
    <w:rsid w:val="0815222B"/>
    <w:rsid w:val="081522B9"/>
    <w:rsid w:val="081524C6"/>
    <w:rsid w:val="081524D8"/>
    <w:rsid w:val="08152843"/>
    <w:rsid w:val="081529DD"/>
    <w:rsid w:val="08152A1A"/>
    <w:rsid w:val="08152A4A"/>
    <w:rsid w:val="08152A8F"/>
    <w:rsid w:val="08152B90"/>
    <w:rsid w:val="08152B92"/>
    <w:rsid w:val="08152B96"/>
    <w:rsid w:val="08152C57"/>
    <w:rsid w:val="08152C7D"/>
    <w:rsid w:val="08152D9D"/>
    <w:rsid w:val="08152DC0"/>
    <w:rsid w:val="08152E01"/>
    <w:rsid w:val="08152ED8"/>
    <w:rsid w:val="08153009"/>
    <w:rsid w:val="08153032"/>
    <w:rsid w:val="0815307C"/>
    <w:rsid w:val="081530BD"/>
    <w:rsid w:val="08153238"/>
    <w:rsid w:val="081533FD"/>
    <w:rsid w:val="08153605"/>
    <w:rsid w:val="0815367B"/>
    <w:rsid w:val="081536BC"/>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207"/>
    <w:rsid w:val="081543A2"/>
    <w:rsid w:val="0815441F"/>
    <w:rsid w:val="08154472"/>
    <w:rsid w:val="0815459C"/>
    <w:rsid w:val="081545DF"/>
    <w:rsid w:val="081547B4"/>
    <w:rsid w:val="08154845"/>
    <w:rsid w:val="0815488F"/>
    <w:rsid w:val="08154B12"/>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AE7"/>
    <w:rsid w:val="08156B88"/>
    <w:rsid w:val="08156D84"/>
    <w:rsid w:val="08156E06"/>
    <w:rsid w:val="08156E42"/>
    <w:rsid w:val="08156E64"/>
    <w:rsid w:val="08156FA2"/>
    <w:rsid w:val="08156FDA"/>
    <w:rsid w:val="0815704C"/>
    <w:rsid w:val="08157155"/>
    <w:rsid w:val="081571FD"/>
    <w:rsid w:val="08157234"/>
    <w:rsid w:val="08157471"/>
    <w:rsid w:val="08157525"/>
    <w:rsid w:val="081575BE"/>
    <w:rsid w:val="081575CF"/>
    <w:rsid w:val="081576FE"/>
    <w:rsid w:val="081577E8"/>
    <w:rsid w:val="081577FB"/>
    <w:rsid w:val="081578AF"/>
    <w:rsid w:val="081579BA"/>
    <w:rsid w:val="081579D3"/>
    <w:rsid w:val="08157B9C"/>
    <w:rsid w:val="08157BE0"/>
    <w:rsid w:val="08157BF7"/>
    <w:rsid w:val="08157C8A"/>
    <w:rsid w:val="08157CFC"/>
    <w:rsid w:val="08157D8B"/>
    <w:rsid w:val="08157DF8"/>
    <w:rsid w:val="08157E52"/>
    <w:rsid w:val="08160081"/>
    <w:rsid w:val="08160131"/>
    <w:rsid w:val="0816019B"/>
    <w:rsid w:val="081601ED"/>
    <w:rsid w:val="08160293"/>
    <w:rsid w:val="08160569"/>
    <w:rsid w:val="081606E2"/>
    <w:rsid w:val="08160774"/>
    <w:rsid w:val="0816081F"/>
    <w:rsid w:val="0816093C"/>
    <w:rsid w:val="081609CB"/>
    <w:rsid w:val="081609E4"/>
    <w:rsid w:val="08160B33"/>
    <w:rsid w:val="08160B5E"/>
    <w:rsid w:val="08160BEA"/>
    <w:rsid w:val="08160BF7"/>
    <w:rsid w:val="08160DB5"/>
    <w:rsid w:val="08160DBE"/>
    <w:rsid w:val="08160DC0"/>
    <w:rsid w:val="08160E91"/>
    <w:rsid w:val="08160E9F"/>
    <w:rsid w:val="0816104A"/>
    <w:rsid w:val="08161193"/>
    <w:rsid w:val="08161320"/>
    <w:rsid w:val="08161324"/>
    <w:rsid w:val="0816138C"/>
    <w:rsid w:val="081613FC"/>
    <w:rsid w:val="081617B7"/>
    <w:rsid w:val="0816188F"/>
    <w:rsid w:val="081618CB"/>
    <w:rsid w:val="081618D5"/>
    <w:rsid w:val="0816192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79"/>
    <w:rsid w:val="0816230B"/>
    <w:rsid w:val="081623E9"/>
    <w:rsid w:val="08162450"/>
    <w:rsid w:val="08162547"/>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D1E"/>
    <w:rsid w:val="08163E2C"/>
    <w:rsid w:val="08163E6E"/>
    <w:rsid w:val="08163EA9"/>
    <w:rsid w:val="08163EE3"/>
    <w:rsid w:val="08163F93"/>
    <w:rsid w:val="08164050"/>
    <w:rsid w:val="081640B3"/>
    <w:rsid w:val="0816428A"/>
    <w:rsid w:val="081642B0"/>
    <w:rsid w:val="0816433F"/>
    <w:rsid w:val="0816436D"/>
    <w:rsid w:val="081643CC"/>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548"/>
    <w:rsid w:val="08165690"/>
    <w:rsid w:val="081657FD"/>
    <w:rsid w:val="0816591B"/>
    <w:rsid w:val="0816592B"/>
    <w:rsid w:val="081659A2"/>
    <w:rsid w:val="081659D7"/>
    <w:rsid w:val="081659EE"/>
    <w:rsid w:val="08165A0F"/>
    <w:rsid w:val="08165A11"/>
    <w:rsid w:val="08165BEB"/>
    <w:rsid w:val="08165BF3"/>
    <w:rsid w:val="08165C99"/>
    <w:rsid w:val="08165CEE"/>
    <w:rsid w:val="08165D41"/>
    <w:rsid w:val="08165E0F"/>
    <w:rsid w:val="08165EDB"/>
    <w:rsid w:val="08166093"/>
    <w:rsid w:val="08166163"/>
    <w:rsid w:val="081661EC"/>
    <w:rsid w:val="08166329"/>
    <w:rsid w:val="0816652C"/>
    <w:rsid w:val="081665E0"/>
    <w:rsid w:val="08166665"/>
    <w:rsid w:val="08166785"/>
    <w:rsid w:val="08166963"/>
    <w:rsid w:val="08166A0F"/>
    <w:rsid w:val="08166A73"/>
    <w:rsid w:val="08166B14"/>
    <w:rsid w:val="08166C01"/>
    <w:rsid w:val="08166EA7"/>
    <w:rsid w:val="08166EAB"/>
    <w:rsid w:val="08166EBF"/>
    <w:rsid w:val="08166FDE"/>
    <w:rsid w:val="0816708A"/>
    <w:rsid w:val="08167131"/>
    <w:rsid w:val="081671B3"/>
    <w:rsid w:val="08167248"/>
    <w:rsid w:val="081672D0"/>
    <w:rsid w:val="081672E5"/>
    <w:rsid w:val="0816752B"/>
    <w:rsid w:val="08167535"/>
    <w:rsid w:val="08167546"/>
    <w:rsid w:val="08167560"/>
    <w:rsid w:val="0816778D"/>
    <w:rsid w:val="08167896"/>
    <w:rsid w:val="0816795A"/>
    <w:rsid w:val="08167971"/>
    <w:rsid w:val="08167A62"/>
    <w:rsid w:val="08167A65"/>
    <w:rsid w:val="08167C80"/>
    <w:rsid w:val="08167E2A"/>
    <w:rsid w:val="08167EA2"/>
    <w:rsid w:val="08167F75"/>
    <w:rsid w:val="08167FB0"/>
    <w:rsid w:val="0817018C"/>
    <w:rsid w:val="081701B9"/>
    <w:rsid w:val="08170256"/>
    <w:rsid w:val="0817026E"/>
    <w:rsid w:val="08170375"/>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01"/>
    <w:rsid w:val="081719C7"/>
    <w:rsid w:val="08171A25"/>
    <w:rsid w:val="08171A26"/>
    <w:rsid w:val="08171BED"/>
    <w:rsid w:val="08171C17"/>
    <w:rsid w:val="08171CE6"/>
    <w:rsid w:val="08171D3B"/>
    <w:rsid w:val="08171DCF"/>
    <w:rsid w:val="08171E6A"/>
    <w:rsid w:val="08171EA7"/>
    <w:rsid w:val="08171F07"/>
    <w:rsid w:val="08171F84"/>
    <w:rsid w:val="081720BF"/>
    <w:rsid w:val="081720FB"/>
    <w:rsid w:val="0817213D"/>
    <w:rsid w:val="0817223E"/>
    <w:rsid w:val="0817229A"/>
    <w:rsid w:val="08172336"/>
    <w:rsid w:val="0817234B"/>
    <w:rsid w:val="08172500"/>
    <w:rsid w:val="08172506"/>
    <w:rsid w:val="081725F1"/>
    <w:rsid w:val="08172638"/>
    <w:rsid w:val="081726DC"/>
    <w:rsid w:val="08172767"/>
    <w:rsid w:val="08172785"/>
    <w:rsid w:val="081727AE"/>
    <w:rsid w:val="0817282A"/>
    <w:rsid w:val="081728D1"/>
    <w:rsid w:val="08172921"/>
    <w:rsid w:val="08172AF6"/>
    <w:rsid w:val="08172B03"/>
    <w:rsid w:val="08172E30"/>
    <w:rsid w:val="08172E62"/>
    <w:rsid w:val="08172F70"/>
    <w:rsid w:val="08172FEF"/>
    <w:rsid w:val="08173010"/>
    <w:rsid w:val="081730B0"/>
    <w:rsid w:val="08173227"/>
    <w:rsid w:val="08173347"/>
    <w:rsid w:val="081733B6"/>
    <w:rsid w:val="0817352E"/>
    <w:rsid w:val="081735B1"/>
    <w:rsid w:val="081735BF"/>
    <w:rsid w:val="08173687"/>
    <w:rsid w:val="08173710"/>
    <w:rsid w:val="081737AE"/>
    <w:rsid w:val="081737CB"/>
    <w:rsid w:val="08173924"/>
    <w:rsid w:val="08173C05"/>
    <w:rsid w:val="08173C84"/>
    <w:rsid w:val="08173EE5"/>
    <w:rsid w:val="08174031"/>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6CF"/>
    <w:rsid w:val="08175794"/>
    <w:rsid w:val="081757F4"/>
    <w:rsid w:val="08175ABF"/>
    <w:rsid w:val="08175B41"/>
    <w:rsid w:val="08175B85"/>
    <w:rsid w:val="08175C20"/>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1C"/>
    <w:rsid w:val="08176E8F"/>
    <w:rsid w:val="08176EBA"/>
    <w:rsid w:val="08176EC4"/>
    <w:rsid w:val="08176F73"/>
    <w:rsid w:val="08176FDA"/>
    <w:rsid w:val="08177021"/>
    <w:rsid w:val="08177125"/>
    <w:rsid w:val="08177350"/>
    <w:rsid w:val="081773ED"/>
    <w:rsid w:val="08177561"/>
    <w:rsid w:val="081775CD"/>
    <w:rsid w:val="081778B4"/>
    <w:rsid w:val="0817793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89"/>
    <w:rsid w:val="08180393"/>
    <w:rsid w:val="08180477"/>
    <w:rsid w:val="0818055C"/>
    <w:rsid w:val="0818062D"/>
    <w:rsid w:val="081806FC"/>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6D"/>
    <w:rsid w:val="081812C4"/>
    <w:rsid w:val="08181436"/>
    <w:rsid w:val="081814D4"/>
    <w:rsid w:val="0818153B"/>
    <w:rsid w:val="0818156A"/>
    <w:rsid w:val="081816AD"/>
    <w:rsid w:val="08181833"/>
    <w:rsid w:val="0818188C"/>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6F"/>
    <w:rsid w:val="081825F7"/>
    <w:rsid w:val="0818260E"/>
    <w:rsid w:val="0818272B"/>
    <w:rsid w:val="08182731"/>
    <w:rsid w:val="0818280C"/>
    <w:rsid w:val="0818290A"/>
    <w:rsid w:val="08182A0D"/>
    <w:rsid w:val="08182A83"/>
    <w:rsid w:val="08182AAC"/>
    <w:rsid w:val="08182B7A"/>
    <w:rsid w:val="08182BB2"/>
    <w:rsid w:val="08182C07"/>
    <w:rsid w:val="08182C19"/>
    <w:rsid w:val="08182C56"/>
    <w:rsid w:val="08182CA6"/>
    <w:rsid w:val="08182E04"/>
    <w:rsid w:val="08182E51"/>
    <w:rsid w:val="08182F46"/>
    <w:rsid w:val="08182F94"/>
    <w:rsid w:val="08182FF1"/>
    <w:rsid w:val="0818315C"/>
    <w:rsid w:val="08183184"/>
    <w:rsid w:val="0818320E"/>
    <w:rsid w:val="08183219"/>
    <w:rsid w:val="0818323A"/>
    <w:rsid w:val="081832FE"/>
    <w:rsid w:val="081834F8"/>
    <w:rsid w:val="08183564"/>
    <w:rsid w:val="081835B4"/>
    <w:rsid w:val="081837E7"/>
    <w:rsid w:val="081837F5"/>
    <w:rsid w:val="0818380B"/>
    <w:rsid w:val="0818382E"/>
    <w:rsid w:val="08183881"/>
    <w:rsid w:val="08183891"/>
    <w:rsid w:val="0818391D"/>
    <w:rsid w:val="081839D0"/>
    <w:rsid w:val="08183C99"/>
    <w:rsid w:val="08183CBB"/>
    <w:rsid w:val="08183CDC"/>
    <w:rsid w:val="08183E24"/>
    <w:rsid w:val="08183F30"/>
    <w:rsid w:val="081840EE"/>
    <w:rsid w:val="081841D6"/>
    <w:rsid w:val="081842BD"/>
    <w:rsid w:val="081842DB"/>
    <w:rsid w:val="081842E3"/>
    <w:rsid w:val="0818436C"/>
    <w:rsid w:val="0818449B"/>
    <w:rsid w:val="081844E6"/>
    <w:rsid w:val="08184971"/>
    <w:rsid w:val="08184A0C"/>
    <w:rsid w:val="08184AC4"/>
    <w:rsid w:val="08184B26"/>
    <w:rsid w:val="08184B5E"/>
    <w:rsid w:val="08184C37"/>
    <w:rsid w:val="08184C39"/>
    <w:rsid w:val="08184C7D"/>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744"/>
    <w:rsid w:val="081858A5"/>
    <w:rsid w:val="08185A85"/>
    <w:rsid w:val="08185AB7"/>
    <w:rsid w:val="08185AEC"/>
    <w:rsid w:val="08185C4D"/>
    <w:rsid w:val="08185C95"/>
    <w:rsid w:val="08185CD3"/>
    <w:rsid w:val="08185E30"/>
    <w:rsid w:val="08185EF0"/>
    <w:rsid w:val="08185F59"/>
    <w:rsid w:val="08185FA9"/>
    <w:rsid w:val="0818626A"/>
    <w:rsid w:val="081862F9"/>
    <w:rsid w:val="0818638C"/>
    <w:rsid w:val="081863B3"/>
    <w:rsid w:val="08186486"/>
    <w:rsid w:val="081865A4"/>
    <w:rsid w:val="0818676B"/>
    <w:rsid w:val="081868F9"/>
    <w:rsid w:val="08186954"/>
    <w:rsid w:val="0818699E"/>
    <w:rsid w:val="08186BA7"/>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5E7"/>
    <w:rsid w:val="0818771E"/>
    <w:rsid w:val="0818783D"/>
    <w:rsid w:val="08187A95"/>
    <w:rsid w:val="08187B0F"/>
    <w:rsid w:val="08187B7B"/>
    <w:rsid w:val="08187CB6"/>
    <w:rsid w:val="08187D9F"/>
    <w:rsid w:val="08187DBC"/>
    <w:rsid w:val="08187F90"/>
    <w:rsid w:val="08190063"/>
    <w:rsid w:val="0819007D"/>
    <w:rsid w:val="081900B3"/>
    <w:rsid w:val="0819010D"/>
    <w:rsid w:val="08190216"/>
    <w:rsid w:val="08190310"/>
    <w:rsid w:val="08190317"/>
    <w:rsid w:val="081904F0"/>
    <w:rsid w:val="081905FD"/>
    <w:rsid w:val="0819065E"/>
    <w:rsid w:val="081906BC"/>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CE"/>
    <w:rsid w:val="081913E3"/>
    <w:rsid w:val="0819145D"/>
    <w:rsid w:val="08191481"/>
    <w:rsid w:val="081915CB"/>
    <w:rsid w:val="081917CE"/>
    <w:rsid w:val="081918E4"/>
    <w:rsid w:val="08191963"/>
    <w:rsid w:val="08191984"/>
    <w:rsid w:val="08191B9A"/>
    <w:rsid w:val="08191BE2"/>
    <w:rsid w:val="08191C31"/>
    <w:rsid w:val="08191C5F"/>
    <w:rsid w:val="08191CF1"/>
    <w:rsid w:val="08191DF1"/>
    <w:rsid w:val="08192016"/>
    <w:rsid w:val="08192144"/>
    <w:rsid w:val="08192178"/>
    <w:rsid w:val="08192210"/>
    <w:rsid w:val="08192242"/>
    <w:rsid w:val="08192299"/>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AA7"/>
    <w:rsid w:val="08194AC7"/>
    <w:rsid w:val="08194AFF"/>
    <w:rsid w:val="08194B37"/>
    <w:rsid w:val="08194BE3"/>
    <w:rsid w:val="08194C9E"/>
    <w:rsid w:val="08194CD0"/>
    <w:rsid w:val="08194D23"/>
    <w:rsid w:val="08194D62"/>
    <w:rsid w:val="08194EF3"/>
    <w:rsid w:val="08194F69"/>
    <w:rsid w:val="0819501F"/>
    <w:rsid w:val="081951F7"/>
    <w:rsid w:val="0819524F"/>
    <w:rsid w:val="0819535D"/>
    <w:rsid w:val="081953BD"/>
    <w:rsid w:val="081953CF"/>
    <w:rsid w:val="081953D9"/>
    <w:rsid w:val="08195572"/>
    <w:rsid w:val="08195685"/>
    <w:rsid w:val="081956E5"/>
    <w:rsid w:val="0819572C"/>
    <w:rsid w:val="081958BA"/>
    <w:rsid w:val="08195A39"/>
    <w:rsid w:val="08195A44"/>
    <w:rsid w:val="08195A8F"/>
    <w:rsid w:val="08195A92"/>
    <w:rsid w:val="08195ABD"/>
    <w:rsid w:val="08195B57"/>
    <w:rsid w:val="08195BA5"/>
    <w:rsid w:val="08195BE0"/>
    <w:rsid w:val="08195C6A"/>
    <w:rsid w:val="08195CF1"/>
    <w:rsid w:val="08195D7C"/>
    <w:rsid w:val="08195EB4"/>
    <w:rsid w:val="081962A2"/>
    <w:rsid w:val="0819630F"/>
    <w:rsid w:val="08196379"/>
    <w:rsid w:val="08196586"/>
    <w:rsid w:val="0819658F"/>
    <w:rsid w:val="081965B4"/>
    <w:rsid w:val="0819675E"/>
    <w:rsid w:val="08196788"/>
    <w:rsid w:val="081967DF"/>
    <w:rsid w:val="081967ED"/>
    <w:rsid w:val="081969B0"/>
    <w:rsid w:val="08196A46"/>
    <w:rsid w:val="08196B00"/>
    <w:rsid w:val="08196BBB"/>
    <w:rsid w:val="08196C03"/>
    <w:rsid w:val="08196C38"/>
    <w:rsid w:val="08196D1B"/>
    <w:rsid w:val="08196D1D"/>
    <w:rsid w:val="08196D20"/>
    <w:rsid w:val="08196D23"/>
    <w:rsid w:val="08196E10"/>
    <w:rsid w:val="0819700F"/>
    <w:rsid w:val="081970D1"/>
    <w:rsid w:val="081970F9"/>
    <w:rsid w:val="08197159"/>
    <w:rsid w:val="0819737A"/>
    <w:rsid w:val="0819742E"/>
    <w:rsid w:val="08197461"/>
    <w:rsid w:val="08197476"/>
    <w:rsid w:val="08197492"/>
    <w:rsid w:val="081974CA"/>
    <w:rsid w:val="08197505"/>
    <w:rsid w:val="08197516"/>
    <w:rsid w:val="08197585"/>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A002F"/>
    <w:rsid w:val="081A0048"/>
    <w:rsid w:val="081A00D4"/>
    <w:rsid w:val="081A013C"/>
    <w:rsid w:val="081A017B"/>
    <w:rsid w:val="081A0189"/>
    <w:rsid w:val="081A0300"/>
    <w:rsid w:val="081A038B"/>
    <w:rsid w:val="081A0533"/>
    <w:rsid w:val="081A0595"/>
    <w:rsid w:val="081A08B1"/>
    <w:rsid w:val="081A0905"/>
    <w:rsid w:val="081A092F"/>
    <w:rsid w:val="081A09B3"/>
    <w:rsid w:val="081A0B51"/>
    <w:rsid w:val="081A0B81"/>
    <w:rsid w:val="081A0B98"/>
    <w:rsid w:val="081A0CC1"/>
    <w:rsid w:val="081A0CCD"/>
    <w:rsid w:val="081A0D2B"/>
    <w:rsid w:val="081A105B"/>
    <w:rsid w:val="081A110A"/>
    <w:rsid w:val="081A1111"/>
    <w:rsid w:val="081A11EC"/>
    <w:rsid w:val="081A1283"/>
    <w:rsid w:val="081A12B4"/>
    <w:rsid w:val="081A1418"/>
    <w:rsid w:val="081A14D0"/>
    <w:rsid w:val="081A1543"/>
    <w:rsid w:val="081A1588"/>
    <w:rsid w:val="081A158F"/>
    <w:rsid w:val="081A1642"/>
    <w:rsid w:val="081A1724"/>
    <w:rsid w:val="081A184C"/>
    <w:rsid w:val="081A1A6A"/>
    <w:rsid w:val="081A1A73"/>
    <w:rsid w:val="081A1B78"/>
    <w:rsid w:val="081A1C44"/>
    <w:rsid w:val="081A1D3C"/>
    <w:rsid w:val="081A1DB5"/>
    <w:rsid w:val="081A1EC6"/>
    <w:rsid w:val="081A1F5F"/>
    <w:rsid w:val="081A200D"/>
    <w:rsid w:val="081A2055"/>
    <w:rsid w:val="081A2177"/>
    <w:rsid w:val="081A2189"/>
    <w:rsid w:val="081A2279"/>
    <w:rsid w:val="081A235A"/>
    <w:rsid w:val="081A238C"/>
    <w:rsid w:val="081A2443"/>
    <w:rsid w:val="081A249D"/>
    <w:rsid w:val="081A256D"/>
    <w:rsid w:val="081A2765"/>
    <w:rsid w:val="081A27F7"/>
    <w:rsid w:val="081A2A4C"/>
    <w:rsid w:val="081A2A66"/>
    <w:rsid w:val="081A2B00"/>
    <w:rsid w:val="081A2B1B"/>
    <w:rsid w:val="081A2CA0"/>
    <w:rsid w:val="081A2D30"/>
    <w:rsid w:val="081A2D56"/>
    <w:rsid w:val="081A2D9D"/>
    <w:rsid w:val="081A2DD7"/>
    <w:rsid w:val="081A2F3E"/>
    <w:rsid w:val="081A2FA9"/>
    <w:rsid w:val="081A3009"/>
    <w:rsid w:val="081A3252"/>
    <w:rsid w:val="081A3394"/>
    <w:rsid w:val="081A33FD"/>
    <w:rsid w:val="081A3442"/>
    <w:rsid w:val="081A34B2"/>
    <w:rsid w:val="081A3507"/>
    <w:rsid w:val="081A350D"/>
    <w:rsid w:val="081A370D"/>
    <w:rsid w:val="081A37FC"/>
    <w:rsid w:val="081A3925"/>
    <w:rsid w:val="081A3A5C"/>
    <w:rsid w:val="081A3AE1"/>
    <w:rsid w:val="081A3B5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525"/>
    <w:rsid w:val="081A457E"/>
    <w:rsid w:val="081A4673"/>
    <w:rsid w:val="081A4729"/>
    <w:rsid w:val="081A480C"/>
    <w:rsid w:val="081A4964"/>
    <w:rsid w:val="081A4990"/>
    <w:rsid w:val="081A4C38"/>
    <w:rsid w:val="081A4D08"/>
    <w:rsid w:val="081A4DFF"/>
    <w:rsid w:val="081A4EB5"/>
    <w:rsid w:val="081A4F59"/>
    <w:rsid w:val="081A5129"/>
    <w:rsid w:val="081A5141"/>
    <w:rsid w:val="081A51E3"/>
    <w:rsid w:val="081A5371"/>
    <w:rsid w:val="081A545C"/>
    <w:rsid w:val="081A54A2"/>
    <w:rsid w:val="081A54F8"/>
    <w:rsid w:val="081A5613"/>
    <w:rsid w:val="081A567A"/>
    <w:rsid w:val="081A56DC"/>
    <w:rsid w:val="081A573F"/>
    <w:rsid w:val="081A5751"/>
    <w:rsid w:val="081A576D"/>
    <w:rsid w:val="081A57F4"/>
    <w:rsid w:val="081A58ED"/>
    <w:rsid w:val="081A5955"/>
    <w:rsid w:val="081A5A10"/>
    <w:rsid w:val="081A5A8C"/>
    <w:rsid w:val="081A5BB0"/>
    <w:rsid w:val="081A5C7B"/>
    <w:rsid w:val="081A5CED"/>
    <w:rsid w:val="081A5DAE"/>
    <w:rsid w:val="081A5F1E"/>
    <w:rsid w:val="081A6055"/>
    <w:rsid w:val="081A606D"/>
    <w:rsid w:val="081A6174"/>
    <w:rsid w:val="081A61B9"/>
    <w:rsid w:val="081A624E"/>
    <w:rsid w:val="081A64AE"/>
    <w:rsid w:val="081A666C"/>
    <w:rsid w:val="081A6694"/>
    <w:rsid w:val="081A6789"/>
    <w:rsid w:val="081A6842"/>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75D"/>
    <w:rsid w:val="081A7836"/>
    <w:rsid w:val="081A7988"/>
    <w:rsid w:val="081A7A59"/>
    <w:rsid w:val="081A7A6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77"/>
    <w:rsid w:val="081B09AA"/>
    <w:rsid w:val="081B09CD"/>
    <w:rsid w:val="081B0A30"/>
    <w:rsid w:val="081B0BE0"/>
    <w:rsid w:val="081B0BEC"/>
    <w:rsid w:val="081B0C77"/>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65"/>
    <w:rsid w:val="081B1BB9"/>
    <w:rsid w:val="081B1BC2"/>
    <w:rsid w:val="081B1BD9"/>
    <w:rsid w:val="081B1C46"/>
    <w:rsid w:val="081B1F4F"/>
    <w:rsid w:val="081B204C"/>
    <w:rsid w:val="081B21DD"/>
    <w:rsid w:val="081B21E3"/>
    <w:rsid w:val="081B2285"/>
    <w:rsid w:val="081B246F"/>
    <w:rsid w:val="081B24EA"/>
    <w:rsid w:val="081B251D"/>
    <w:rsid w:val="081B251E"/>
    <w:rsid w:val="081B254B"/>
    <w:rsid w:val="081B2584"/>
    <w:rsid w:val="081B25BF"/>
    <w:rsid w:val="081B25FF"/>
    <w:rsid w:val="081B2605"/>
    <w:rsid w:val="081B28FC"/>
    <w:rsid w:val="081B2925"/>
    <w:rsid w:val="081B295F"/>
    <w:rsid w:val="081B2A0F"/>
    <w:rsid w:val="081B2B67"/>
    <w:rsid w:val="081B2C47"/>
    <w:rsid w:val="081B2C82"/>
    <w:rsid w:val="081B2F2C"/>
    <w:rsid w:val="081B2F59"/>
    <w:rsid w:val="081B301F"/>
    <w:rsid w:val="081B3085"/>
    <w:rsid w:val="081B3164"/>
    <w:rsid w:val="081B31A7"/>
    <w:rsid w:val="081B3289"/>
    <w:rsid w:val="081B33FA"/>
    <w:rsid w:val="081B3400"/>
    <w:rsid w:val="081B34FF"/>
    <w:rsid w:val="081B355F"/>
    <w:rsid w:val="081B359A"/>
    <w:rsid w:val="081B3656"/>
    <w:rsid w:val="081B3705"/>
    <w:rsid w:val="081B373F"/>
    <w:rsid w:val="081B37EE"/>
    <w:rsid w:val="081B38B3"/>
    <w:rsid w:val="081B396E"/>
    <w:rsid w:val="081B3996"/>
    <w:rsid w:val="081B3A31"/>
    <w:rsid w:val="081B3A6D"/>
    <w:rsid w:val="081B3A8E"/>
    <w:rsid w:val="081B3AF8"/>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F2"/>
    <w:rsid w:val="081B4807"/>
    <w:rsid w:val="081B4985"/>
    <w:rsid w:val="081B4A66"/>
    <w:rsid w:val="081B4A70"/>
    <w:rsid w:val="081B4AB4"/>
    <w:rsid w:val="081B4B13"/>
    <w:rsid w:val="081B4C42"/>
    <w:rsid w:val="081B4D63"/>
    <w:rsid w:val="081B50E2"/>
    <w:rsid w:val="081B5176"/>
    <w:rsid w:val="081B523A"/>
    <w:rsid w:val="081B5308"/>
    <w:rsid w:val="081B544E"/>
    <w:rsid w:val="081B5629"/>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63"/>
    <w:rsid w:val="081B66BF"/>
    <w:rsid w:val="081B66DD"/>
    <w:rsid w:val="081B6773"/>
    <w:rsid w:val="081B679D"/>
    <w:rsid w:val="081B6882"/>
    <w:rsid w:val="081B692C"/>
    <w:rsid w:val="081B6A60"/>
    <w:rsid w:val="081B6AAB"/>
    <w:rsid w:val="081B6ADE"/>
    <w:rsid w:val="081B6AEC"/>
    <w:rsid w:val="081B6C74"/>
    <w:rsid w:val="081B6D1C"/>
    <w:rsid w:val="081B6D3D"/>
    <w:rsid w:val="081B6D61"/>
    <w:rsid w:val="081B6D63"/>
    <w:rsid w:val="081B6DD0"/>
    <w:rsid w:val="081B6F84"/>
    <w:rsid w:val="081B6FE5"/>
    <w:rsid w:val="081B702D"/>
    <w:rsid w:val="081B706D"/>
    <w:rsid w:val="081B70CD"/>
    <w:rsid w:val="081B70ED"/>
    <w:rsid w:val="081B7153"/>
    <w:rsid w:val="081B72BB"/>
    <w:rsid w:val="081B738B"/>
    <w:rsid w:val="081B744B"/>
    <w:rsid w:val="081B76C0"/>
    <w:rsid w:val="081B782E"/>
    <w:rsid w:val="081B7868"/>
    <w:rsid w:val="081B79CA"/>
    <w:rsid w:val="081B7BBB"/>
    <w:rsid w:val="081B7CB5"/>
    <w:rsid w:val="081B7DB1"/>
    <w:rsid w:val="081B7E5D"/>
    <w:rsid w:val="081B7F3B"/>
    <w:rsid w:val="081B7F3D"/>
    <w:rsid w:val="081B7FB9"/>
    <w:rsid w:val="081C0081"/>
    <w:rsid w:val="081C008D"/>
    <w:rsid w:val="081C00C8"/>
    <w:rsid w:val="081C019A"/>
    <w:rsid w:val="081C01E7"/>
    <w:rsid w:val="081C01F9"/>
    <w:rsid w:val="081C0313"/>
    <w:rsid w:val="081C0529"/>
    <w:rsid w:val="081C06C9"/>
    <w:rsid w:val="081C06E3"/>
    <w:rsid w:val="081C07AA"/>
    <w:rsid w:val="081C099A"/>
    <w:rsid w:val="081C09B2"/>
    <w:rsid w:val="081C09F1"/>
    <w:rsid w:val="081C0A51"/>
    <w:rsid w:val="081C0A55"/>
    <w:rsid w:val="081C0C20"/>
    <w:rsid w:val="081C0E20"/>
    <w:rsid w:val="081C0E53"/>
    <w:rsid w:val="081C0EBC"/>
    <w:rsid w:val="081C0EC7"/>
    <w:rsid w:val="081C1034"/>
    <w:rsid w:val="081C1133"/>
    <w:rsid w:val="081C12CD"/>
    <w:rsid w:val="081C131B"/>
    <w:rsid w:val="081C135C"/>
    <w:rsid w:val="081C14A3"/>
    <w:rsid w:val="081C14B9"/>
    <w:rsid w:val="081C14E8"/>
    <w:rsid w:val="081C1561"/>
    <w:rsid w:val="081C1721"/>
    <w:rsid w:val="081C1754"/>
    <w:rsid w:val="081C183D"/>
    <w:rsid w:val="081C1845"/>
    <w:rsid w:val="081C18B6"/>
    <w:rsid w:val="081C18E3"/>
    <w:rsid w:val="081C18ED"/>
    <w:rsid w:val="081C1933"/>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8"/>
    <w:rsid w:val="081C24CC"/>
    <w:rsid w:val="081C2549"/>
    <w:rsid w:val="081C25E5"/>
    <w:rsid w:val="081C2785"/>
    <w:rsid w:val="081C27E0"/>
    <w:rsid w:val="081C28E4"/>
    <w:rsid w:val="081C2907"/>
    <w:rsid w:val="081C2935"/>
    <w:rsid w:val="081C299F"/>
    <w:rsid w:val="081C2A49"/>
    <w:rsid w:val="081C2B96"/>
    <w:rsid w:val="081C2CA1"/>
    <w:rsid w:val="081C2CE6"/>
    <w:rsid w:val="081C2E41"/>
    <w:rsid w:val="081C2ED6"/>
    <w:rsid w:val="081C2FB2"/>
    <w:rsid w:val="081C32AF"/>
    <w:rsid w:val="081C32D1"/>
    <w:rsid w:val="081C32D5"/>
    <w:rsid w:val="081C335F"/>
    <w:rsid w:val="081C33F6"/>
    <w:rsid w:val="081C3461"/>
    <w:rsid w:val="081C34DA"/>
    <w:rsid w:val="081C3556"/>
    <w:rsid w:val="081C35E0"/>
    <w:rsid w:val="081C38FB"/>
    <w:rsid w:val="081C3943"/>
    <w:rsid w:val="081C394F"/>
    <w:rsid w:val="081C3984"/>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4F1A"/>
    <w:rsid w:val="081C503D"/>
    <w:rsid w:val="081C50A2"/>
    <w:rsid w:val="081C50CE"/>
    <w:rsid w:val="081C50F3"/>
    <w:rsid w:val="081C517C"/>
    <w:rsid w:val="081C51C8"/>
    <w:rsid w:val="081C52B3"/>
    <w:rsid w:val="081C549F"/>
    <w:rsid w:val="081C54FB"/>
    <w:rsid w:val="081C566A"/>
    <w:rsid w:val="081C5782"/>
    <w:rsid w:val="081C5852"/>
    <w:rsid w:val="081C5936"/>
    <w:rsid w:val="081C5F46"/>
    <w:rsid w:val="081C6031"/>
    <w:rsid w:val="081C6256"/>
    <w:rsid w:val="081C625B"/>
    <w:rsid w:val="081C6490"/>
    <w:rsid w:val="081C64A9"/>
    <w:rsid w:val="081C651F"/>
    <w:rsid w:val="081C6725"/>
    <w:rsid w:val="081C6757"/>
    <w:rsid w:val="081C68FB"/>
    <w:rsid w:val="081C6B52"/>
    <w:rsid w:val="081C6C72"/>
    <w:rsid w:val="081C6D28"/>
    <w:rsid w:val="081C6D86"/>
    <w:rsid w:val="081C6E40"/>
    <w:rsid w:val="081C6F00"/>
    <w:rsid w:val="081C722F"/>
    <w:rsid w:val="081C72D8"/>
    <w:rsid w:val="081C7309"/>
    <w:rsid w:val="081C739F"/>
    <w:rsid w:val="081C73FA"/>
    <w:rsid w:val="081C7492"/>
    <w:rsid w:val="081C74C3"/>
    <w:rsid w:val="081C751F"/>
    <w:rsid w:val="081C77E4"/>
    <w:rsid w:val="081C7802"/>
    <w:rsid w:val="081C78F1"/>
    <w:rsid w:val="081C7958"/>
    <w:rsid w:val="081C7B42"/>
    <w:rsid w:val="081C7BF4"/>
    <w:rsid w:val="081C7D4E"/>
    <w:rsid w:val="081C7E54"/>
    <w:rsid w:val="081C7E7D"/>
    <w:rsid w:val="081C7ED4"/>
    <w:rsid w:val="081C7EF0"/>
    <w:rsid w:val="081C7F64"/>
    <w:rsid w:val="081C7FC2"/>
    <w:rsid w:val="081D00CF"/>
    <w:rsid w:val="081D019F"/>
    <w:rsid w:val="081D0303"/>
    <w:rsid w:val="081D0424"/>
    <w:rsid w:val="081D048C"/>
    <w:rsid w:val="081D05EB"/>
    <w:rsid w:val="081D0605"/>
    <w:rsid w:val="081D06EF"/>
    <w:rsid w:val="081D07A0"/>
    <w:rsid w:val="081D0818"/>
    <w:rsid w:val="081D084E"/>
    <w:rsid w:val="081D0854"/>
    <w:rsid w:val="081D08A5"/>
    <w:rsid w:val="081D095A"/>
    <w:rsid w:val="081D09AD"/>
    <w:rsid w:val="081D0AF8"/>
    <w:rsid w:val="081D0B05"/>
    <w:rsid w:val="081D0B23"/>
    <w:rsid w:val="081D0CBF"/>
    <w:rsid w:val="081D0D59"/>
    <w:rsid w:val="081D0D97"/>
    <w:rsid w:val="081D0E1A"/>
    <w:rsid w:val="081D0E95"/>
    <w:rsid w:val="081D0EB6"/>
    <w:rsid w:val="081D0F36"/>
    <w:rsid w:val="081D0F73"/>
    <w:rsid w:val="081D1081"/>
    <w:rsid w:val="081D10B3"/>
    <w:rsid w:val="081D10F6"/>
    <w:rsid w:val="081D1163"/>
    <w:rsid w:val="081D13D5"/>
    <w:rsid w:val="081D1408"/>
    <w:rsid w:val="081D1492"/>
    <w:rsid w:val="081D150E"/>
    <w:rsid w:val="081D15BC"/>
    <w:rsid w:val="081D15EA"/>
    <w:rsid w:val="081D161B"/>
    <w:rsid w:val="081D193F"/>
    <w:rsid w:val="081D19B1"/>
    <w:rsid w:val="081D1A6E"/>
    <w:rsid w:val="081D1BA5"/>
    <w:rsid w:val="081D1C99"/>
    <w:rsid w:val="081D1CD8"/>
    <w:rsid w:val="081D1DDD"/>
    <w:rsid w:val="081D1DED"/>
    <w:rsid w:val="081D1E08"/>
    <w:rsid w:val="081D1F58"/>
    <w:rsid w:val="081D1FBD"/>
    <w:rsid w:val="081D208A"/>
    <w:rsid w:val="081D20E5"/>
    <w:rsid w:val="081D2114"/>
    <w:rsid w:val="081D24FB"/>
    <w:rsid w:val="081D2508"/>
    <w:rsid w:val="081D26C2"/>
    <w:rsid w:val="081D26CF"/>
    <w:rsid w:val="081D27AA"/>
    <w:rsid w:val="081D287A"/>
    <w:rsid w:val="081D2927"/>
    <w:rsid w:val="081D2954"/>
    <w:rsid w:val="081D2AE5"/>
    <w:rsid w:val="081D2BFE"/>
    <w:rsid w:val="081D2DB0"/>
    <w:rsid w:val="081D2E10"/>
    <w:rsid w:val="081D315E"/>
    <w:rsid w:val="081D3203"/>
    <w:rsid w:val="081D32A9"/>
    <w:rsid w:val="081D332A"/>
    <w:rsid w:val="081D33E2"/>
    <w:rsid w:val="081D3472"/>
    <w:rsid w:val="081D347F"/>
    <w:rsid w:val="081D349A"/>
    <w:rsid w:val="081D34C6"/>
    <w:rsid w:val="081D351C"/>
    <w:rsid w:val="081D355A"/>
    <w:rsid w:val="081D36C0"/>
    <w:rsid w:val="081D3867"/>
    <w:rsid w:val="081D3BD0"/>
    <w:rsid w:val="081D3CAB"/>
    <w:rsid w:val="081D3D46"/>
    <w:rsid w:val="081D3E20"/>
    <w:rsid w:val="081D407D"/>
    <w:rsid w:val="081D4165"/>
    <w:rsid w:val="081D41A6"/>
    <w:rsid w:val="081D41B6"/>
    <w:rsid w:val="081D41E7"/>
    <w:rsid w:val="081D436C"/>
    <w:rsid w:val="081D4409"/>
    <w:rsid w:val="081D4465"/>
    <w:rsid w:val="081D4889"/>
    <w:rsid w:val="081D493B"/>
    <w:rsid w:val="081D4952"/>
    <w:rsid w:val="081D4991"/>
    <w:rsid w:val="081D4AF0"/>
    <w:rsid w:val="081D4B54"/>
    <w:rsid w:val="081D4C5C"/>
    <w:rsid w:val="081D4D76"/>
    <w:rsid w:val="081D4E63"/>
    <w:rsid w:val="081D4FCC"/>
    <w:rsid w:val="081D50F2"/>
    <w:rsid w:val="081D519A"/>
    <w:rsid w:val="081D51B1"/>
    <w:rsid w:val="081D53A4"/>
    <w:rsid w:val="081D540E"/>
    <w:rsid w:val="081D5491"/>
    <w:rsid w:val="081D5514"/>
    <w:rsid w:val="081D5566"/>
    <w:rsid w:val="081D5570"/>
    <w:rsid w:val="081D55CA"/>
    <w:rsid w:val="081D56A9"/>
    <w:rsid w:val="081D571D"/>
    <w:rsid w:val="081D5741"/>
    <w:rsid w:val="081D57AF"/>
    <w:rsid w:val="081D57C4"/>
    <w:rsid w:val="081D583D"/>
    <w:rsid w:val="081D58E8"/>
    <w:rsid w:val="081D5923"/>
    <w:rsid w:val="081D59B6"/>
    <w:rsid w:val="081D59E7"/>
    <w:rsid w:val="081D59FE"/>
    <w:rsid w:val="081D5A74"/>
    <w:rsid w:val="081D5A7B"/>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481"/>
    <w:rsid w:val="081D6535"/>
    <w:rsid w:val="081D65BE"/>
    <w:rsid w:val="081D6717"/>
    <w:rsid w:val="081D6722"/>
    <w:rsid w:val="081D6728"/>
    <w:rsid w:val="081D67AD"/>
    <w:rsid w:val="081D67CD"/>
    <w:rsid w:val="081D680B"/>
    <w:rsid w:val="081D683B"/>
    <w:rsid w:val="081D6865"/>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18D"/>
    <w:rsid w:val="081D71C1"/>
    <w:rsid w:val="081D723F"/>
    <w:rsid w:val="081D7271"/>
    <w:rsid w:val="081D72A2"/>
    <w:rsid w:val="081D7372"/>
    <w:rsid w:val="081D73E0"/>
    <w:rsid w:val="081D73F8"/>
    <w:rsid w:val="081D756E"/>
    <w:rsid w:val="081D75D9"/>
    <w:rsid w:val="081D7664"/>
    <w:rsid w:val="081D76B4"/>
    <w:rsid w:val="081D76C8"/>
    <w:rsid w:val="081D774D"/>
    <w:rsid w:val="081D7763"/>
    <w:rsid w:val="081D790D"/>
    <w:rsid w:val="081D7AFD"/>
    <w:rsid w:val="081D7BB2"/>
    <w:rsid w:val="081D7CE0"/>
    <w:rsid w:val="081D7D48"/>
    <w:rsid w:val="081D7D85"/>
    <w:rsid w:val="081D7DF1"/>
    <w:rsid w:val="081D7DF8"/>
    <w:rsid w:val="081D7E6C"/>
    <w:rsid w:val="081D7EF7"/>
    <w:rsid w:val="081D7F45"/>
    <w:rsid w:val="081D7F56"/>
    <w:rsid w:val="081E0023"/>
    <w:rsid w:val="081E00A6"/>
    <w:rsid w:val="081E0108"/>
    <w:rsid w:val="081E01DD"/>
    <w:rsid w:val="081E0362"/>
    <w:rsid w:val="081E0454"/>
    <w:rsid w:val="081E04F0"/>
    <w:rsid w:val="081E05DE"/>
    <w:rsid w:val="081E063B"/>
    <w:rsid w:val="081E069B"/>
    <w:rsid w:val="081E06C6"/>
    <w:rsid w:val="081E06D9"/>
    <w:rsid w:val="081E078B"/>
    <w:rsid w:val="081E083C"/>
    <w:rsid w:val="081E092C"/>
    <w:rsid w:val="081E09A9"/>
    <w:rsid w:val="081E0AEF"/>
    <w:rsid w:val="081E0CE7"/>
    <w:rsid w:val="081E0DDD"/>
    <w:rsid w:val="081E0DF6"/>
    <w:rsid w:val="081E0FEA"/>
    <w:rsid w:val="081E109C"/>
    <w:rsid w:val="081E11A2"/>
    <w:rsid w:val="081E11BE"/>
    <w:rsid w:val="081E129A"/>
    <w:rsid w:val="081E1463"/>
    <w:rsid w:val="081E157B"/>
    <w:rsid w:val="081E15F9"/>
    <w:rsid w:val="081E1616"/>
    <w:rsid w:val="081E1617"/>
    <w:rsid w:val="081E16A0"/>
    <w:rsid w:val="081E16FE"/>
    <w:rsid w:val="081E174A"/>
    <w:rsid w:val="081E176B"/>
    <w:rsid w:val="081E18E5"/>
    <w:rsid w:val="081E1ACD"/>
    <w:rsid w:val="081E1CA5"/>
    <w:rsid w:val="081E1F37"/>
    <w:rsid w:val="081E2015"/>
    <w:rsid w:val="081E201B"/>
    <w:rsid w:val="081E203B"/>
    <w:rsid w:val="081E20B8"/>
    <w:rsid w:val="081E20C5"/>
    <w:rsid w:val="081E2148"/>
    <w:rsid w:val="081E22CF"/>
    <w:rsid w:val="081E232F"/>
    <w:rsid w:val="081E2398"/>
    <w:rsid w:val="081E24A6"/>
    <w:rsid w:val="081E25A6"/>
    <w:rsid w:val="081E269A"/>
    <w:rsid w:val="081E26FA"/>
    <w:rsid w:val="081E273B"/>
    <w:rsid w:val="081E274C"/>
    <w:rsid w:val="081E2792"/>
    <w:rsid w:val="081E279C"/>
    <w:rsid w:val="081E27C3"/>
    <w:rsid w:val="081E2857"/>
    <w:rsid w:val="081E2875"/>
    <w:rsid w:val="081E2A4D"/>
    <w:rsid w:val="081E2A60"/>
    <w:rsid w:val="081E2AD9"/>
    <w:rsid w:val="081E2B06"/>
    <w:rsid w:val="081E2B7B"/>
    <w:rsid w:val="081E2BAE"/>
    <w:rsid w:val="081E2C55"/>
    <w:rsid w:val="081E2C7E"/>
    <w:rsid w:val="081E2CE6"/>
    <w:rsid w:val="081E2D33"/>
    <w:rsid w:val="081E2E3B"/>
    <w:rsid w:val="081E2E5E"/>
    <w:rsid w:val="081E2E6C"/>
    <w:rsid w:val="081E3050"/>
    <w:rsid w:val="081E32E6"/>
    <w:rsid w:val="081E3368"/>
    <w:rsid w:val="081E346C"/>
    <w:rsid w:val="081E35A6"/>
    <w:rsid w:val="081E3627"/>
    <w:rsid w:val="081E365A"/>
    <w:rsid w:val="081E3741"/>
    <w:rsid w:val="081E3746"/>
    <w:rsid w:val="081E3812"/>
    <w:rsid w:val="081E3820"/>
    <w:rsid w:val="081E391A"/>
    <w:rsid w:val="081E394B"/>
    <w:rsid w:val="081E39B7"/>
    <w:rsid w:val="081E3A54"/>
    <w:rsid w:val="081E3BA3"/>
    <w:rsid w:val="081E3C6B"/>
    <w:rsid w:val="081E3D60"/>
    <w:rsid w:val="081E3E10"/>
    <w:rsid w:val="081E3FFE"/>
    <w:rsid w:val="081E4061"/>
    <w:rsid w:val="081E40CF"/>
    <w:rsid w:val="081E40D4"/>
    <w:rsid w:val="081E4180"/>
    <w:rsid w:val="081E418C"/>
    <w:rsid w:val="081E42F2"/>
    <w:rsid w:val="081E450A"/>
    <w:rsid w:val="081E456F"/>
    <w:rsid w:val="081E45BC"/>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E3"/>
    <w:rsid w:val="081E69DB"/>
    <w:rsid w:val="081E6B1F"/>
    <w:rsid w:val="081E6B33"/>
    <w:rsid w:val="081E6C9D"/>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72"/>
    <w:rsid w:val="081E77A1"/>
    <w:rsid w:val="081E77A6"/>
    <w:rsid w:val="081E77AC"/>
    <w:rsid w:val="081E79F0"/>
    <w:rsid w:val="081E7A21"/>
    <w:rsid w:val="081E7A63"/>
    <w:rsid w:val="081E7AC7"/>
    <w:rsid w:val="081E7C56"/>
    <w:rsid w:val="081E7DA8"/>
    <w:rsid w:val="081E7DCE"/>
    <w:rsid w:val="081E7F02"/>
    <w:rsid w:val="081E7FF5"/>
    <w:rsid w:val="081F0282"/>
    <w:rsid w:val="081F0300"/>
    <w:rsid w:val="081F0313"/>
    <w:rsid w:val="081F0315"/>
    <w:rsid w:val="081F03EE"/>
    <w:rsid w:val="081F03F2"/>
    <w:rsid w:val="081F04B4"/>
    <w:rsid w:val="081F0544"/>
    <w:rsid w:val="081F0614"/>
    <w:rsid w:val="081F0616"/>
    <w:rsid w:val="081F065E"/>
    <w:rsid w:val="081F078D"/>
    <w:rsid w:val="081F0850"/>
    <w:rsid w:val="081F08C6"/>
    <w:rsid w:val="081F0926"/>
    <w:rsid w:val="081F0928"/>
    <w:rsid w:val="081F09C0"/>
    <w:rsid w:val="081F09E6"/>
    <w:rsid w:val="081F0B82"/>
    <w:rsid w:val="081F0BEF"/>
    <w:rsid w:val="081F0C44"/>
    <w:rsid w:val="081F0CF8"/>
    <w:rsid w:val="081F0F3D"/>
    <w:rsid w:val="081F1086"/>
    <w:rsid w:val="081F1123"/>
    <w:rsid w:val="081F11DE"/>
    <w:rsid w:val="081F1226"/>
    <w:rsid w:val="081F1239"/>
    <w:rsid w:val="081F1255"/>
    <w:rsid w:val="081F143E"/>
    <w:rsid w:val="081F14A1"/>
    <w:rsid w:val="081F152F"/>
    <w:rsid w:val="081F158F"/>
    <w:rsid w:val="081F15B9"/>
    <w:rsid w:val="081F15E2"/>
    <w:rsid w:val="081F160A"/>
    <w:rsid w:val="081F1628"/>
    <w:rsid w:val="081F1653"/>
    <w:rsid w:val="081F166E"/>
    <w:rsid w:val="081F16DF"/>
    <w:rsid w:val="081F16F8"/>
    <w:rsid w:val="081F1716"/>
    <w:rsid w:val="081F1826"/>
    <w:rsid w:val="081F182D"/>
    <w:rsid w:val="081F18D9"/>
    <w:rsid w:val="081F1945"/>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16"/>
    <w:rsid w:val="081F2686"/>
    <w:rsid w:val="081F278D"/>
    <w:rsid w:val="081F279F"/>
    <w:rsid w:val="081F282B"/>
    <w:rsid w:val="081F2871"/>
    <w:rsid w:val="081F2876"/>
    <w:rsid w:val="081F294C"/>
    <w:rsid w:val="081F297F"/>
    <w:rsid w:val="081F29D7"/>
    <w:rsid w:val="081F2A79"/>
    <w:rsid w:val="081F2B7C"/>
    <w:rsid w:val="081F2CD2"/>
    <w:rsid w:val="081F2CF0"/>
    <w:rsid w:val="081F2CFB"/>
    <w:rsid w:val="081F2D7E"/>
    <w:rsid w:val="081F2E3B"/>
    <w:rsid w:val="081F2E76"/>
    <w:rsid w:val="081F2E95"/>
    <w:rsid w:val="081F2FCB"/>
    <w:rsid w:val="081F311E"/>
    <w:rsid w:val="081F32C3"/>
    <w:rsid w:val="081F32E5"/>
    <w:rsid w:val="081F33CF"/>
    <w:rsid w:val="081F3517"/>
    <w:rsid w:val="081F3607"/>
    <w:rsid w:val="081F36CB"/>
    <w:rsid w:val="081F38F5"/>
    <w:rsid w:val="081F38FF"/>
    <w:rsid w:val="081F393F"/>
    <w:rsid w:val="081F396B"/>
    <w:rsid w:val="081F39FC"/>
    <w:rsid w:val="081F3ABC"/>
    <w:rsid w:val="081F3B3B"/>
    <w:rsid w:val="081F3B8F"/>
    <w:rsid w:val="081F3C07"/>
    <w:rsid w:val="081F3C88"/>
    <w:rsid w:val="081F3D3D"/>
    <w:rsid w:val="081F3D41"/>
    <w:rsid w:val="081F3DEE"/>
    <w:rsid w:val="081F3F94"/>
    <w:rsid w:val="081F4071"/>
    <w:rsid w:val="081F40EF"/>
    <w:rsid w:val="081F41F2"/>
    <w:rsid w:val="081F42AD"/>
    <w:rsid w:val="081F42AF"/>
    <w:rsid w:val="081F439D"/>
    <w:rsid w:val="081F4655"/>
    <w:rsid w:val="081F46CD"/>
    <w:rsid w:val="081F46E4"/>
    <w:rsid w:val="081F48EB"/>
    <w:rsid w:val="081F4940"/>
    <w:rsid w:val="081F4AD1"/>
    <w:rsid w:val="081F4B75"/>
    <w:rsid w:val="081F4B8C"/>
    <w:rsid w:val="081F4C46"/>
    <w:rsid w:val="081F4C63"/>
    <w:rsid w:val="081F4D63"/>
    <w:rsid w:val="081F4D87"/>
    <w:rsid w:val="081F4ECF"/>
    <w:rsid w:val="081F5034"/>
    <w:rsid w:val="081F508B"/>
    <w:rsid w:val="081F52BC"/>
    <w:rsid w:val="081F5394"/>
    <w:rsid w:val="081F53AD"/>
    <w:rsid w:val="081F5685"/>
    <w:rsid w:val="081F57BA"/>
    <w:rsid w:val="081F57ED"/>
    <w:rsid w:val="081F584C"/>
    <w:rsid w:val="081F587B"/>
    <w:rsid w:val="081F596E"/>
    <w:rsid w:val="081F59B5"/>
    <w:rsid w:val="081F59CC"/>
    <w:rsid w:val="081F5AE1"/>
    <w:rsid w:val="081F5B5B"/>
    <w:rsid w:val="081F5B6D"/>
    <w:rsid w:val="081F5BAA"/>
    <w:rsid w:val="081F5C39"/>
    <w:rsid w:val="081F5D8D"/>
    <w:rsid w:val="081F5DED"/>
    <w:rsid w:val="081F5DFA"/>
    <w:rsid w:val="081F5F89"/>
    <w:rsid w:val="081F606B"/>
    <w:rsid w:val="081F6230"/>
    <w:rsid w:val="081F6398"/>
    <w:rsid w:val="081F63AF"/>
    <w:rsid w:val="081F63D8"/>
    <w:rsid w:val="081F6475"/>
    <w:rsid w:val="081F65AC"/>
    <w:rsid w:val="081F65E5"/>
    <w:rsid w:val="081F6662"/>
    <w:rsid w:val="081F66EC"/>
    <w:rsid w:val="081F674F"/>
    <w:rsid w:val="081F6830"/>
    <w:rsid w:val="081F6A9E"/>
    <w:rsid w:val="081F6AC4"/>
    <w:rsid w:val="081F6B3D"/>
    <w:rsid w:val="081F6C18"/>
    <w:rsid w:val="081F6CBB"/>
    <w:rsid w:val="081F6D67"/>
    <w:rsid w:val="081F6D80"/>
    <w:rsid w:val="081F6D98"/>
    <w:rsid w:val="081F6DD1"/>
    <w:rsid w:val="081F6E90"/>
    <w:rsid w:val="081F6E92"/>
    <w:rsid w:val="081F6F95"/>
    <w:rsid w:val="081F7194"/>
    <w:rsid w:val="081F71CF"/>
    <w:rsid w:val="081F71EE"/>
    <w:rsid w:val="081F723C"/>
    <w:rsid w:val="081F72EF"/>
    <w:rsid w:val="081F73A5"/>
    <w:rsid w:val="081F73FA"/>
    <w:rsid w:val="081F7489"/>
    <w:rsid w:val="081F74A1"/>
    <w:rsid w:val="081F7611"/>
    <w:rsid w:val="081F7662"/>
    <w:rsid w:val="081F78E0"/>
    <w:rsid w:val="081F7A20"/>
    <w:rsid w:val="081F7A4D"/>
    <w:rsid w:val="081F7A5B"/>
    <w:rsid w:val="081F7AC1"/>
    <w:rsid w:val="081F7C3E"/>
    <w:rsid w:val="081F7D50"/>
    <w:rsid w:val="081F7DAC"/>
    <w:rsid w:val="081F7E8D"/>
    <w:rsid w:val="081F7ECA"/>
    <w:rsid w:val="08200113"/>
    <w:rsid w:val="0820015E"/>
    <w:rsid w:val="08200372"/>
    <w:rsid w:val="08200383"/>
    <w:rsid w:val="0820049C"/>
    <w:rsid w:val="082004CD"/>
    <w:rsid w:val="082005EA"/>
    <w:rsid w:val="08200641"/>
    <w:rsid w:val="08200728"/>
    <w:rsid w:val="0820079E"/>
    <w:rsid w:val="0820080A"/>
    <w:rsid w:val="082008B5"/>
    <w:rsid w:val="08200A20"/>
    <w:rsid w:val="08200A80"/>
    <w:rsid w:val="08200B7F"/>
    <w:rsid w:val="08200E82"/>
    <w:rsid w:val="08200EDB"/>
    <w:rsid w:val="08200FA6"/>
    <w:rsid w:val="0820108A"/>
    <w:rsid w:val="0820108D"/>
    <w:rsid w:val="08201261"/>
    <w:rsid w:val="08201291"/>
    <w:rsid w:val="0820139D"/>
    <w:rsid w:val="08201443"/>
    <w:rsid w:val="082015CE"/>
    <w:rsid w:val="082015F5"/>
    <w:rsid w:val="08201644"/>
    <w:rsid w:val="082016DE"/>
    <w:rsid w:val="08201748"/>
    <w:rsid w:val="08201803"/>
    <w:rsid w:val="08201879"/>
    <w:rsid w:val="0820199C"/>
    <w:rsid w:val="08201A75"/>
    <w:rsid w:val="08201AE3"/>
    <w:rsid w:val="08201C64"/>
    <w:rsid w:val="08201CE5"/>
    <w:rsid w:val="08201E1F"/>
    <w:rsid w:val="08201E36"/>
    <w:rsid w:val="08201E5F"/>
    <w:rsid w:val="08201EBB"/>
    <w:rsid w:val="08201EEE"/>
    <w:rsid w:val="08201F0F"/>
    <w:rsid w:val="08201FC8"/>
    <w:rsid w:val="08201FFF"/>
    <w:rsid w:val="082020C2"/>
    <w:rsid w:val="08202272"/>
    <w:rsid w:val="082023D7"/>
    <w:rsid w:val="082023E2"/>
    <w:rsid w:val="082024A1"/>
    <w:rsid w:val="082024A6"/>
    <w:rsid w:val="0820251F"/>
    <w:rsid w:val="0820259E"/>
    <w:rsid w:val="082025FC"/>
    <w:rsid w:val="082026B8"/>
    <w:rsid w:val="082026D7"/>
    <w:rsid w:val="08202717"/>
    <w:rsid w:val="0820273F"/>
    <w:rsid w:val="082027A1"/>
    <w:rsid w:val="0820281F"/>
    <w:rsid w:val="08202825"/>
    <w:rsid w:val="082028FC"/>
    <w:rsid w:val="082029EE"/>
    <w:rsid w:val="08202BCE"/>
    <w:rsid w:val="08202C4E"/>
    <w:rsid w:val="08202C53"/>
    <w:rsid w:val="08202D49"/>
    <w:rsid w:val="08202D6D"/>
    <w:rsid w:val="08202EDF"/>
    <w:rsid w:val="08202F9D"/>
    <w:rsid w:val="08202FBE"/>
    <w:rsid w:val="08202FF9"/>
    <w:rsid w:val="082030FF"/>
    <w:rsid w:val="08203119"/>
    <w:rsid w:val="08203249"/>
    <w:rsid w:val="0820326F"/>
    <w:rsid w:val="082032F8"/>
    <w:rsid w:val="08203317"/>
    <w:rsid w:val="08203499"/>
    <w:rsid w:val="08203A95"/>
    <w:rsid w:val="08203AC5"/>
    <w:rsid w:val="08203B53"/>
    <w:rsid w:val="08203BB5"/>
    <w:rsid w:val="08203C3D"/>
    <w:rsid w:val="08203D3A"/>
    <w:rsid w:val="08203D94"/>
    <w:rsid w:val="08203F6B"/>
    <w:rsid w:val="082040FF"/>
    <w:rsid w:val="08204137"/>
    <w:rsid w:val="0820429A"/>
    <w:rsid w:val="08204381"/>
    <w:rsid w:val="08204473"/>
    <w:rsid w:val="082044A9"/>
    <w:rsid w:val="082044D3"/>
    <w:rsid w:val="082044F1"/>
    <w:rsid w:val="082046EC"/>
    <w:rsid w:val="08204703"/>
    <w:rsid w:val="08204777"/>
    <w:rsid w:val="08204A42"/>
    <w:rsid w:val="08204AE7"/>
    <w:rsid w:val="08204B9A"/>
    <w:rsid w:val="08204BCB"/>
    <w:rsid w:val="08204C2F"/>
    <w:rsid w:val="08204CED"/>
    <w:rsid w:val="08204CFF"/>
    <w:rsid w:val="08204D44"/>
    <w:rsid w:val="08204EE6"/>
    <w:rsid w:val="08204F5B"/>
    <w:rsid w:val="08204FC2"/>
    <w:rsid w:val="08204FCA"/>
    <w:rsid w:val="08205000"/>
    <w:rsid w:val="082050D0"/>
    <w:rsid w:val="08205114"/>
    <w:rsid w:val="082051B1"/>
    <w:rsid w:val="082051C0"/>
    <w:rsid w:val="082054AD"/>
    <w:rsid w:val="0820553D"/>
    <w:rsid w:val="0820554D"/>
    <w:rsid w:val="08205643"/>
    <w:rsid w:val="0820564A"/>
    <w:rsid w:val="08205782"/>
    <w:rsid w:val="08205907"/>
    <w:rsid w:val="08205AF3"/>
    <w:rsid w:val="08205B69"/>
    <w:rsid w:val="08205B7D"/>
    <w:rsid w:val="08205CBE"/>
    <w:rsid w:val="08205CE1"/>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86F"/>
    <w:rsid w:val="08206986"/>
    <w:rsid w:val="082069FF"/>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798"/>
    <w:rsid w:val="082078BF"/>
    <w:rsid w:val="082078FB"/>
    <w:rsid w:val="0820797C"/>
    <w:rsid w:val="082079C2"/>
    <w:rsid w:val="08207C20"/>
    <w:rsid w:val="08207C77"/>
    <w:rsid w:val="08207DA5"/>
    <w:rsid w:val="08207E85"/>
    <w:rsid w:val="08207EAF"/>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624"/>
    <w:rsid w:val="08210760"/>
    <w:rsid w:val="0821077D"/>
    <w:rsid w:val="082107C5"/>
    <w:rsid w:val="082107D8"/>
    <w:rsid w:val="08210971"/>
    <w:rsid w:val="08210A51"/>
    <w:rsid w:val="08210B09"/>
    <w:rsid w:val="08210BA6"/>
    <w:rsid w:val="08210C2D"/>
    <w:rsid w:val="08210CE3"/>
    <w:rsid w:val="08210D0E"/>
    <w:rsid w:val="08210D83"/>
    <w:rsid w:val="08210E39"/>
    <w:rsid w:val="08210EE3"/>
    <w:rsid w:val="08211017"/>
    <w:rsid w:val="082110B2"/>
    <w:rsid w:val="08211114"/>
    <w:rsid w:val="0821117E"/>
    <w:rsid w:val="082111CA"/>
    <w:rsid w:val="082111E1"/>
    <w:rsid w:val="08211209"/>
    <w:rsid w:val="082112F7"/>
    <w:rsid w:val="082113DA"/>
    <w:rsid w:val="0821147B"/>
    <w:rsid w:val="082114D1"/>
    <w:rsid w:val="08211862"/>
    <w:rsid w:val="08211961"/>
    <w:rsid w:val="08211995"/>
    <w:rsid w:val="082119FB"/>
    <w:rsid w:val="08211A83"/>
    <w:rsid w:val="08211AC9"/>
    <w:rsid w:val="08211AF5"/>
    <w:rsid w:val="08211C93"/>
    <w:rsid w:val="08211CC9"/>
    <w:rsid w:val="08211D9A"/>
    <w:rsid w:val="08211EEB"/>
    <w:rsid w:val="08212020"/>
    <w:rsid w:val="08212021"/>
    <w:rsid w:val="082120BB"/>
    <w:rsid w:val="082121CA"/>
    <w:rsid w:val="08212239"/>
    <w:rsid w:val="08212275"/>
    <w:rsid w:val="08212314"/>
    <w:rsid w:val="082124C3"/>
    <w:rsid w:val="082124D2"/>
    <w:rsid w:val="0821265A"/>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F6B"/>
    <w:rsid w:val="08212FBC"/>
    <w:rsid w:val="0821302C"/>
    <w:rsid w:val="08213142"/>
    <w:rsid w:val="08213203"/>
    <w:rsid w:val="08213261"/>
    <w:rsid w:val="0821341B"/>
    <w:rsid w:val="08213643"/>
    <w:rsid w:val="08213651"/>
    <w:rsid w:val="082136A6"/>
    <w:rsid w:val="08213904"/>
    <w:rsid w:val="08213991"/>
    <w:rsid w:val="08213A0E"/>
    <w:rsid w:val="08213B45"/>
    <w:rsid w:val="08213BC6"/>
    <w:rsid w:val="08213BE3"/>
    <w:rsid w:val="08213C05"/>
    <w:rsid w:val="08213CBF"/>
    <w:rsid w:val="08213E41"/>
    <w:rsid w:val="08213E70"/>
    <w:rsid w:val="08213F5F"/>
    <w:rsid w:val="08214005"/>
    <w:rsid w:val="0821401C"/>
    <w:rsid w:val="08214045"/>
    <w:rsid w:val="082141C2"/>
    <w:rsid w:val="082141E1"/>
    <w:rsid w:val="082142A7"/>
    <w:rsid w:val="08214452"/>
    <w:rsid w:val="0821449B"/>
    <w:rsid w:val="082144FA"/>
    <w:rsid w:val="08214533"/>
    <w:rsid w:val="082145B9"/>
    <w:rsid w:val="082147D3"/>
    <w:rsid w:val="082148F6"/>
    <w:rsid w:val="08214902"/>
    <w:rsid w:val="08214953"/>
    <w:rsid w:val="082149E5"/>
    <w:rsid w:val="082149FC"/>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25"/>
    <w:rsid w:val="082157B5"/>
    <w:rsid w:val="08215806"/>
    <w:rsid w:val="082158B9"/>
    <w:rsid w:val="0821592A"/>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3FD"/>
    <w:rsid w:val="0821642A"/>
    <w:rsid w:val="0821647D"/>
    <w:rsid w:val="082165CE"/>
    <w:rsid w:val="0821662E"/>
    <w:rsid w:val="08216648"/>
    <w:rsid w:val="08216655"/>
    <w:rsid w:val="082166DF"/>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02"/>
    <w:rsid w:val="08217251"/>
    <w:rsid w:val="082172E7"/>
    <w:rsid w:val="08217319"/>
    <w:rsid w:val="08217368"/>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1F9"/>
    <w:rsid w:val="08220298"/>
    <w:rsid w:val="082202B1"/>
    <w:rsid w:val="082202B3"/>
    <w:rsid w:val="082202DA"/>
    <w:rsid w:val="082202DB"/>
    <w:rsid w:val="082203B8"/>
    <w:rsid w:val="0822049E"/>
    <w:rsid w:val="08220515"/>
    <w:rsid w:val="0822058D"/>
    <w:rsid w:val="0822058F"/>
    <w:rsid w:val="082205A1"/>
    <w:rsid w:val="08220654"/>
    <w:rsid w:val="08220664"/>
    <w:rsid w:val="0822078A"/>
    <w:rsid w:val="08220870"/>
    <w:rsid w:val="08220968"/>
    <w:rsid w:val="0822098F"/>
    <w:rsid w:val="082209A1"/>
    <w:rsid w:val="082209ED"/>
    <w:rsid w:val="08220A7D"/>
    <w:rsid w:val="08220AB8"/>
    <w:rsid w:val="08220AC0"/>
    <w:rsid w:val="08220B30"/>
    <w:rsid w:val="08220BE3"/>
    <w:rsid w:val="08220C1E"/>
    <w:rsid w:val="08220C3F"/>
    <w:rsid w:val="08220CB4"/>
    <w:rsid w:val="08220E7D"/>
    <w:rsid w:val="08220F04"/>
    <w:rsid w:val="08220F9F"/>
    <w:rsid w:val="08220FDA"/>
    <w:rsid w:val="0822111C"/>
    <w:rsid w:val="08221243"/>
    <w:rsid w:val="08221288"/>
    <w:rsid w:val="0822132F"/>
    <w:rsid w:val="082213A9"/>
    <w:rsid w:val="08221494"/>
    <w:rsid w:val="08221529"/>
    <w:rsid w:val="08221594"/>
    <w:rsid w:val="0822163B"/>
    <w:rsid w:val="082216A9"/>
    <w:rsid w:val="08221766"/>
    <w:rsid w:val="0822183D"/>
    <w:rsid w:val="082218C6"/>
    <w:rsid w:val="0822198D"/>
    <w:rsid w:val="08221A9B"/>
    <w:rsid w:val="08221B15"/>
    <w:rsid w:val="08221B20"/>
    <w:rsid w:val="08221BAC"/>
    <w:rsid w:val="08221C71"/>
    <w:rsid w:val="08221CF2"/>
    <w:rsid w:val="08221DE2"/>
    <w:rsid w:val="08221E5C"/>
    <w:rsid w:val="08222064"/>
    <w:rsid w:val="082220A9"/>
    <w:rsid w:val="0822210B"/>
    <w:rsid w:val="0822210E"/>
    <w:rsid w:val="082221F4"/>
    <w:rsid w:val="08222416"/>
    <w:rsid w:val="08222417"/>
    <w:rsid w:val="08222445"/>
    <w:rsid w:val="08222484"/>
    <w:rsid w:val="0822255D"/>
    <w:rsid w:val="082225F0"/>
    <w:rsid w:val="08222648"/>
    <w:rsid w:val="08222665"/>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44"/>
    <w:rsid w:val="08223342"/>
    <w:rsid w:val="082233D6"/>
    <w:rsid w:val="082234D6"/>
    <w:rsid w:val="0822354F"/>
    <w:rsid w:val="082235DD"/>
    <w:rsid w:val="08223627"/>
    <w:rsid w:val="0822366B"/>
    <w:rsid w:val="08223718"/>
    <w:rsid w:val="0822375A"/>
    <w:rsid w:val="08223767"/>
    <w:rsid w:val="08223A10"/>
    <w:rsid w:val="08223AAA"/>
    <w:rsid w:val="08223ADA"/>
    <w:rsid w:val="08223B7A"/>
    <w:rsid w:val="08223CD1"/>
    <w:rsid w:val="08223DC0"/>
    <w:rsid w:val="08223E7C"/>
    <w:rsid w:val="08223EB4"/>
    <w:rsid w:val="08223F74"/>
    <w:rsid w:val="08223FAB"/>
    <w:rsid w:val="08223FE9"/>
    <w:rsid w:val="0822406C"/>
    <w:rsid w:val="082240E7"/>
    <w:rsid w:val="0822420B"/>
    <w:rsid w:val="082242A0"/>
    <w:rsid w:val="08224378"/>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ED8"/>
    <w:rsid w:val="08224F70"/>
    <w:rsid w:val="082250C4"/>
    <w:rsid w:val="0822514C"/>
    <w:rsid w:val="082251D7"/>
    <w:rsid w:val="08225247"/>
    <w:rsid w:val="08225313"/>
    <w:rsid w:val="082254C6"/>
    <w:rsid w:val="08225930"/>
    <w:rsid w:val="08225931"/>
    <w:rsid w:val="08225999"/>
    <w:rsid w:val="082259B7"/>
    <w:rsid w:val="08225A59"/>
    <w:rsid w:val="08225B66"/>
    <w:rsid w:val="08225B84"/>
    <w:rsid w:val="08225BD9"/>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9B3"/>
    <w:rsid w:val="08226B88"/>
    <w:rsid w:val="08226BE0"/>
    <w:rsid w:val="08226E18"/>
    <w:rsid w:val="08226E3B"/>
    <w:rsid w:val="08226E85"/>
    <w:rsid w:val="08226FFC"/>
    <w:rsid w:val="0822702A"/>
    <w:rsid w:val="082270E8"/>
    <w:rsid w:val="08227277"/>
    <w:rsid w:val="082273AE"/>
    <w:rsid w:val="08227569"/>
    <w:rsid w:val="082276DF"/>
    <w:rsid w:val="0822780B"/>
    <w:rsid w:val="0822786C"/>
    <w:rsid w:val="082279F3"/>
    <w:rsid w:val="08227A2E"/>
    <w:rsid w:val="08227A66"/>
    <w:rsid w:val="08227A81"/>
    <w:rsid w:val="08227B6B"/>
    <w:rsid w:val="08227BF6"/>
    <w:rsid w:val="08227C33"/>
    <w:rsid w:val="08227CB9"/>
    <w:rsid w:val="08227CBC"/>
    <w:rsid w:val="08227D23"/>
    <w:rsid w:val="08230001"/>
    <w:rsid w:val="08230078"/>
    <w:rsid w:val="082300B2"/>
    <w:rsid w:val="082301F0"/>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1E8"/>
    <w:rsid w:val="082313A1"/>
    <w:rsid w:val="082314D0"/>
    <w:rsid w:val="08231613"/>
    <w:rsid w:val="08231793"/>
    <w:rsid w:val="082317B1"/>
    <w:rsid w:val="0823189D"/>
    <w:rsid w:val="0823194F"/>
    <w:rsid w:val="08231AA2"/>
    <w:rsid w:val="08231C27"/>
    <w:rsid w:val="08231C5A"/>
    <w:rsid w:val="08231C6E"/>
    <w:rsid w:val="08231D85"/>
    <w:rsid w:val="08231D9B"/>
    <w:rsid w:val="08231DE9"/>
    <w:rsid w:val="08231E60"/>
    <w:rsid w:val="08231EC2"/>
    <w:rsid w:val="08231EFA"/>
    <w:rsid w:val="08231F9C"/>
    <w:rsid w:val="08231F9D"/>
    <w:rsid w:val="0823234D"/>
    <w:rsid w:val="08232362"/>
    <w:rsid w:val="08232413"/>
    <w:rsid w:val="0823242F"/>
    <w:rsid w:val="0823249A"/>
    <w:rsid w:val="0823249B"/>
    <w:rsid w:val="082325A5"/>
    <w:rsid w:val="08232691"/>
    <w:rsid w:val="08232771"/>
    <w:rsid w:val="08232777"/>
    <w:rsid w:val="082327FC"/>
    <w:rsid w:val="0823283F"/>
    <w:rsid w:val="082328F7"/>
    <w:rsid w:val="0823290A"/>
    <w:rsid w:val="08232911"/>
    <w:rsid w:val="082329DE"/>
    <w:rsid w:val="08232AD0"/>
    <w:rsid w:val="08232B99"/>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CBD"/>
    <w:rsid w:val="08233DD7"/>
    <w:rsid w:val="08233EDC"/>
    <w:rsid w:val="08233FA2"/>
    <w:rsid w:val="08233FDC"/>
    <w:rsid w:val="0823408F"/>
    <w:rsid w:val="08234297"/>
    <w:rsid w:val="0823435C"/>
    <w:rsid w:val="08234464"/>
    <w:rsid w:val="08234569"/>
    <w:rsid w:val="082346AB"/>
    <w:rsid w:val="082346C7"/>
    <w:rsid w:val="082346F5"/>
    <w:rsid w:val="08234880"/>
    <w:rsid w:val="082348DC"/>
    <w:rsid w:val="082349A2"/>
    <w:rsid w:val="08234A7E"/>
    <w:rsid w:val="08234AA2"/>
    <w:rsid w:val="08234B7F"/>
    <w:rsid w:val="08234CA6"/>
    <w:rsid w:val="08234CA8"/>
    <w:rsid w:val="08234DE5"/>
    <w:rsid w:val="08234F30"/>
    <w:rsid w:val="08235038"/>
    <w:rsid w:val="08235144"/>
    <w:rsid w:val="08235159"/>
    <w:rsid w:val="08235204"/>
    <w:rsid w:val="08235273"/>
    <w:rsid w:val="08235309"/>
    <w:rsid w:val="08235390"/>
    <w:rsid w:val="082353B3"/>
    <w:rsid w:val="082353B5"/>
    <w:rsid w:val="0823540F"/>
    <w:rsid w:val="0823545F"/>
    <w:rsid w:val="08235662"/>
    <w:rsid w:val="08235760"/>
    <w:rsid w:val="08235868"/>
    <w:rsid w:val="08235943"/>
    <w:rsid w:val="08235A4D"/>
    <w:rsid w:val="08235A7B"/>
    <w:rsid w:val="08235BEB"/>
    <w:rsid w:val="08235C4E"/>
    <w:rsid w:val="08235CE2"/>
    <w:rsid w:val="08235D2B"/>
    <w:rsid w:val="08236018"/>
    <w:rsid w:val="08236039"/>
    <w:rsid w:val="082360AA"/>
    <w:rsid w:val="08236300"/>
    <w:rsid w:val="08236313"/>
    <w:rsid w:val="0823632E"/>
    <w:rsid w:val="0823633E"/>
    <w:rsid w:val="0823634A"/>
    <w:rsid w:val="082363E3"/>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1A6"/>
    <w:rsid w:val="08237241"/>
    <w:rsid w:val="08237293"/>
    <w:rsid w:val="0823729B"/>
    <w:rsid w:val="082372B8"/>
    <w:rsid w:val="082372E5"/>
    <w:rsid w:val="0823740F"/>
    <w:rsid w:val="0823748F"/>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4014E"/>
    <w:rsid w:val="08240206"/>
    <w:rsid w:val="082403C4"/>
    <w:rsid w:val="082403CD"/>
    <w:rsid w:val="082403D9"/>
    <w:rsid w:val="0824046E"/>
    <w:rsid w:val="0824060E"/>
    <w:rsid w:val="08240622"/>
    <w:rsid w:val="08240669"/>
    <w:rsid w:val="0824085E"/>
    <w:rsid w:val="082408A6"/>
    <w:rsid w:val="082409D3"/>
    <w:rsid w:val="08240CA5"/>
    <w:rsid w:val="08240D34"/>
    <w:rsid w:val="08240D8C"/>
    <w:rsid w:val="08240F40"/>
    <w:rsid w:val="08240F67"/>
    <w:rsid w:val="08241012"/>
    <w:rsid w:val="08241035"/>
    <w:rsid w:val="082410D8"/>
    <w:rsid w:val="082410F8"/>
    <w:rsid w:val="08241183"/>
    <w:rsid w:val="08241269"/>
    <w:rsid w:val="082412FD"/>
    <w:rsid w:val="08241318"/>
    <w:rsid w:val="08241337"/>
    <w:rsid w:val="08241369"/>
    <w:rsid w:val="08241395"/>
    <w:rsid w:val="082414DD"/>
    <w:rsid w:val="082415CB"/>
    <w:rsid w:val="08241701"/>
    <w:rsid w:val="0824193D"/>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E0"/>
    <w:rsid w:val="082421F9"/>
    <w:rsid w:val="08242227"/>
    <w:rsid w:val="0824234D"/>
    <w:rsid w:val="0824237C"/>
    <w:rsid w:val="082423FB"/>
    <w:rsid w:val="0824249D"/>
    <w:rsid w:val="08242637"/>
    <w:rsid w:val="08242831"/>
    <w:rsid w:val="0824283B"/>
    <w:rsid w:val="0824284B"/>
    <w:rsid w:val="08242862"/>
    <w:rsid w:val="0824286C"/>
    <w:rsid w:val="082428BD"/>
    <w:rsid w:val="082428F4"/>
    <w:rsid w:val="082429B9"/>
    <w:rsid w:val="08242B79"/>
    <w:rsid w:val="08242CC4"/>
    <w:rsid w:val="08242CD3"/>
    <w:rsid w:val="08242D75"/>
    <w:rsid w:val="0824303D"/>
    <w:rsid w:val="082430D0"/>
    <w:rsid w:val="08243110"/>
    <w:rsid w:val="082431A9"/>
    <w:rsid w:val="082431D1"/>
    <w:rsid w:val="08243204"/>
    <w:rsid w:val="08243382"/>
    <w:rsid w:val="08243454"/>
    <w:rsid w:val="082434A8"/>
    <w:rsid w:val="082434B4"/>
    <w:rsid w:val="0824352B"/>
    <w:rsid w:val="08243565"/>
    <w:rsid w:val="082435BC"/>
    <w:rsid w:val="082435C8"/>
    <w:rsid w:val="08243660"/>
    <w:rsid w:val="08243717"/>
    <w:rsid w:val="082438FB"/>
    <w:rsid w:val="082439A4"/>
    <w:rsid w:val="08243A06"/>
    <w:rsid w:val="08243AD8"/>
    <w:rsid w:val="08243B3D"/>
    <w:rsid w:val="08243BA8"/>
    <w:rsid w:val="08243CE7"/>
    <w:rsid w:val="08243D4F"/>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9A"/>
    <w:rsid w:val="082452BB"/>
    <w:rsid w:val="082452F6"/>
    <w:rsid w:val="08245336"/>
    <w:rsid w:val="082454D9"/>
    <w:rsid w:val="082454FA"/>
    <w:rsid w:val="08245515"/>
    <w:rsid w:val="0824554E"/>
    <w:rsid w:val="08245566"/>
    <w:rsid w:val="082456D1"/>
    <w:rsid w:val="08245864"/>
    <w:rsid w:val="0824589E"/>
    <w:rsid w:val="08245A66"/>
    <w:rsid w:val="08245C25"/>
    <w:rsid w:val="08245CA0"/>
    <w:rsid w:val="08245CD3"/>
    <w:rsid w:val="08245E36"/>
    <w:rsid w:val="08245E67"/>
    <w:rsid w:val="08245F92"/>
    <w:rsid w:val="08245FCF"/>
    <w:rsid w:val="08246046"/>
    <w:rsid w:val="082461A8"/>
    <w:rsid w:val="082461EC"/>
    <w:rsid w:val="082462C7"/>
    <w:rsid w:val="082464ED"/>
    <w:rsid w:val="08246799"/>
    <w:rsid w:val="08246860"/>
    <w:rsid w:val="0824697C"/>
    <w:rsid w:val="08246985"/>
    <w:rsid w:val="08246A10"/>
    <w:rsid w:val="08246B4D"/>
    <w:rsid w:val="08246B5A"/>
    <w:rsid w:val="08246B60"/>
    <w:rsid w:val="08246B7A"/>
    <w:rsid w:val="08246DD7"/>
    <w:rsid w:val="08247021"/>
    <w:rsid w:val="08247039"/>
    <w:rsid w:val="08247173"/>
    <w:rsid w:val="08247300"/>
    <w:rsid w:val="0824741F"/>
    <w:rsid w:val="082474A0"/>
    <w:rsid w:val="082474BE"/>
    <w:rsid w:val="08247582"/>
    <w:rsid w:val="082476BD"/>
    <w:rsid w:val="082476C4"/>
    <w:rsid w:val="082476E6"/>
    <w:rsid w:val="0824773C"/>
    <w:rsid w:val="08247854"/>
    <w:rsid w:val="082478B1"/>
    <w:rsid w:val="0824795E"/>
    <w:rsid w:val="08247AB0"/>
    <w:rsid w:val="08247B77"/>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E98"/>
    <w:rsid w:val="08250F97"/>
    <w:rsid w:val="0825127A"/>
    <w:rsid w:val="08251293"/>
    <w:rsid w:val="082512FC"/>
    <w:rsid w:val="082514F6"/>
    <w:rsid w:val="0825164B"/>
    <w:rsid w:val="08251673"/>
    <w:rsid w:val="082516BC"/>
    <w:rsid w:val="08251773"/>
    <w:rsid w:val="08251821"/>
    <w:rsid w:val="08251863"/>
    <w:rsid w:val="082519F7"/>
    <w:rsid w:val="08251A5B"/>
    <w:rsid w:val="08251B32"/>
    <w:rsid w:val="08251BE0"/>
    <w:rsid w:val="08251C6C"/>
    <w:rsid w:val="08251CAE"/>
    <w:rsid w:val="08251D0D"/>
    <w:rsid w:val="08251DC7"/>
    <w:rsid w:val="08251DFC"/>
    <w:rsid w:val="08251E81"/>
    <w:rsid w:val="08251F3F"/>
    <w:rsid w:val="08252154"/>
    <w:rsid w:val="08252161"/>
    <w:rsid w:val="0825222A"/>
    <w:rsid w:val="082524E2"/>
    <w:rsid w:val="082524FD"/>
    <w:rsid w:val="082525B2"/>
    <w:rsid w:val="082525E2"/>
    <w:rsid w:val="082525F7"/>
    <w:rsid w:val="08252729"/>
    <w:rsid w:val="08252831"/>
    <w:rsid w:val="082528AE"/>
    <w:rsid w:val="0825299D"/>
    <w:rsid w:val="082529B8"/>
    <w:rsid w:val="08252A90"/>
    <w:rsid w:val="08252A97"/>
    <w:rsid w:val="08252B2D"/>
    <w:rsid w:val="08252C3D"/>
    <w:rsid w:val="08252C8B"/>
    <w:rsid w:val="08252CFD"/>
    <w:rsid w:val="08252DF1"/>
    <w:rsid w:val="08252DF6"/>
    <w:rsid w:val="08252E62"/>
    <w:rsid w:val="08252F6D"/>
    <w:rsid w:val="0825303D"/>
    <w:rsid w:val="08253168"/>
    <w:rsid w:val="0825316E"/>
    <w:rsid w:val="082531CE"/>
    <w:rsid w:val="08253367"/>
    <w:rsid w:val="082533BC"/>
    <w:rsid w:val="08253468"/>
    <w:rsid w:val="082534AF"/>
    <w:rsid w:val="082536A2"/>
    <w:rsid w:val="082536EF"/>
    <w:rsid w:val="08253778"/>
    <w:rsid w:val="0825397D"/>
    <w:rsid w:val="08253CDF"/>
    <w:rsid w:val="08253CFE"/>
    <w:rsid w:val="08253D24"/>
    <w:rsid w:val="08253D4A"/>
    <w:rsid w:val="08253DCA"/>
    <w:rsid w:val="08253DFD"/>
    <w:rsid w:val="08253EF6"/>
    <w:rsid w:val="08253F76"/>
    <w:rsid w:val="08254024"/>
    <w:rsid w:val="08254219"/>
    <w:rsid w:val="0825422B"/>
    <w:rsid w:val="08254239"/>
    <w:rsid w:val="082542D4"/>
    <w:rsid w:val="082542F6"/>
    <w:rsid w:val="08254303"/>
    <w:rsid w:val="08254485"/>
    <w:rsid w:val="082544FA"/>
    <w:rsid w:val="0825457C"/>
    <w:rsid w:val="08254617"/>
    <w:rsid w:val="082546DA"/>
    <w:rsid w:val="08254726"/>
    <w:rsid w:val="08254736"/>
    <w:rsid w:val="082547AF"/>
    <w:rsid w:val="082547F7"/>
    <w:rsid w:val="082548E3"/>
    <w:rsid w:val="08254927"/>
    <w:rsid w:val="08254951"/>
    <w:rsid w:val="08254B49"/>
    <w:rsid w:val="08254D56"/>
    <w:rsid w:val="08254D78"/>
    <w:rsid w:val="08254FC4"/>
    <w:rsid w:val="08255087"/>
    <w:rsid w:val="082550B2"/>
    <w:rsid w:val="082550E5"/>
    <w:rsid w:val="082552C7"/>
    <w:rsid w:val="08255315"/>
    <w:rsid w:val="082553FD"/>
    <w:rsid w:val="08255525"/>
    <w:rsid w:val="0825581E"/>
    <w:rsid w:val="0825594E"/>
    <w:rsid w:val="082559FD"/>
    <w:rsid w:val="08255A59"/>
    <w:rsid w:val="08255B99"/>
    <w:rsid w:val="08255C2F"/>
    <w:rsid w:val="08255CC6"/>
    <w:rsid w:val="08255CE6"/>
    <w:rsid w:val="08255D3F"/>
    <w:rsid w:val="08255EF4"/>
    <w:rsid w:val="08255F79"/>
    <w:rsid w:val="08256245"/>
    <w:rsid w:val="0825630C"/>
    <w:rsid w:val="08256408"/>
    <w:rsid w:val="082564C5"/>
    <w:rsid w:val="082566CA"/>
    <w:rsid w:val="0825670E"/>
    <w:rsid w:val="0825677E"/>
    <w:rsid w:val="08256785"/>
    <w:rsid w:val="082567A6"/>
    <w:rsid w:val="082567CA"/>
    <w:rsid w:val="082567CD"/>
    <w:rsid w:val="082567D7"/>
    <w:rsid w:val="082568D3"/>
    <w:rsid w:val="082568EB"/>
    <w:rsid w:val="08256923"/>
    <w:rsid w:val="08256B94"/>
    <w:rsid w:val="08256CA3"/>
    <w:rsid w:val="08256D57"/>
    <w:rsid w:val="08256D85"/>
    <w:rsid w:val="08256DF0"/>
    <w:rsid w:val="08256F1A"/>
    <w:rsid w:val="08257007"/>
    <w:rsid w:val="08257021"/>
    <w:rsid w:val="08257149"/>
    <w:rsid w:val="0825716C"/>
    <w:rsid w:val="0825733B"/>
    <w:rsid w:val="082573C2"/>
    <w:rsid w:val="08257407"/>
    <w:rsid w:val="082574F7"/>
    <w:rsid w:val="082575A0"/>
    <w:rsid w:val="0825762F"/>
    <w:rsid w:val="08257673"/>
    <w:rsid w:val="0825767C"/>
    <w:rsid w:val="08257733"/>
    <w:rsid w:val="08257762"/>
    <w:rsid w:val="08257796"/>
    <w:rsid w:val="08257813"/>
    <w:rsid w:val="082578B0"/>
    <w:rsid w:val="08257925"/>
    <w:rsid w:val="08257A9A"/>
    <w:rsid w:val="08257B53"/>
    <w:rsid w:val="08257CD6"/>
    <w:rsid w:val="08257F27"/>
    <w:rsid w:val="082600CD"/>
    <w:rsid w:val="0826011C"/>
    <w:rsid w:val="08260421"/>
    <w:rsid w:val="08260456"/>
    <w:rsid w:val="08260459"/>
    <w:rsid w:val="08260492"/>
    <w:rsid w:val="082605B9"/>
    <w:rsid w:val="0826066A"/>
    <w:rsid w:val="082606D2"/>
    <w:rsid w:val="082607A9"/>
    <w:rsid w:val="08260826"/>
    <w:rsid w:val="08260888"/>
    <w:rsid w:val="08260894"/>
    <w:rsid w:val="08260AB4"/>
    <w:rsid w:val="08260AF3"/>
    <w:rsid w:val="08260B19"/>
    <w:rsid w:val="08260BA8"/>
    <w:rsid w:val="08260CF8"/>
    <w:rsid w:val="08260D2E"/>
    <w:rsid w:val="08260D67"/>
    <w:rsid w:val="08261063"/>
    <w:rsid w:val="08261208"/>
    <w:rsid w:val="08261250"/>
    <w:rsid w:val="082612D1"/>
    <w:rsid w:val="08261376"/>
    <w:rsid w:val="082613CE"/>
    <w:rsid w:val="08261453"/>
    <w:rsid w:val="08261460"/>
    <w:rsid w:val="082614E9"/>
    <w:rsid w:val="08261511"/>
    <w:rsid w:val="082615D1"/>
    <w:rsid w:val="08261621"/>
    <w:rsid w:val="08261651"/>
    <w:rsid w:val="082616FD"/>
    <w:rsid w:val="08261790"/>
    <w:rsid w:val="08261930"/>
    <w:rsid w:val="08261CE7"/>
    <w:rsid w:val="08261D48"/>
    <w:rsid w:val="08261EC2"/>
    <w:rsid w:val="08261F1F"/>
    <w:rsid w:val="08261F90"/>
    <w:rsid w:val="08261F94"/>
    <w:rsid w:val="08261F99"/>
    <w:rsid w:val="08261FBC"/>
    <w:rsid w:val="08262018"/>
    <w:rsid w:val="0826214C"/>
    <w:rsid w:val="082624DA"/>
    <w:rsid w:val="082624E0"/>
    <w:rsid w:val="08262532"/>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6B"/>
    <w:rsid w:val="082636F5"/>
    <w:rsid w:val="08263781"/>
    <w:rsid w:val="082637E3"/>
    <w:rsid w:val="082638CA"/>
    <w:rsid w:val="08263A26"/>
    <w:rsid w:val="08263C22"/>
    <w:rsid w:val="08263C5D"/>
    <w:rsid w:val="08263CFB"/>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A78"/>
    <w:rsid w:val="08264B03"/>
    <w:rsid w:val="08264CDE"/>
    <w:rsid w:val="08264E31"/>
    <w:rsid w:val="08264E85"/>
    <w:rsid w:val="08264EA1"/>
    <w:rsid w:val="08264FDE"/>
    <w:rsid w:val="0826509E"/>
    <w:rsid w:val="082650D9"/>
    <w:rsid w:val="08265114"/>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DE5"/>
    <w:rsid w:val="08265ED6"/>
    <w:rsid w:val="08265F65"/>
    <w:rsid w:val="082661D1"/>
    <w:rsid w:val="082662A8"/>
    <w:rsid w:val="082662BF"/>
    <w:rsid w:val="0826635B"/>
    <w:rsid w:val="08266478"/>
    <w:rsid w:val="082664D5"/>
    <w:rsid w:val="082665A2"/>
    <w:rsid w:val="08266854"/>
    <w:rsid w:val="08266865"/>
    <w:rsid w:val="0826689F"/>
    <w:rsid w:val="082668A4"/>
    <w:rsid w:val="08266944"/>
    <w:rsid w:val="08266989"/>
    <w:rsid w:val="08266994"/>
    <w:rsid w:val="08266A21"/>
    <w:rsid w:val="08266B90"/>
    <w:rsid w:val="08266CCE"/>
    <w:rsid w:val="08266D2A"/>
    <w:rsid w:val="08266DB7"/>
    <w:rsid w:val="08266E45"/>
    <w:rsid w:val="08266E86"/>
    <w:rsid w:val="08266ED1"/>
    <w:rsid w:val="08266ED2"/>
    <w:rsid w:val="08267033"/>
    <w:rsid w:val="082670B2"/>
    <w:rsid w:val="0826720E"/>
    <w:rsid w:val="082672AE"/>
    <w:rsid w:val="0826749D"/>
    <w:rsid w:val="082674E4"/>
    <w:rsid w:val="082674EB"/>
    <w:rsid w:val="08267541"/>
    <w:rsid w:val="082675D6"/>
    <w:rsid w:val="08267615"/>
    <w:rsid w:val="0826770D"/>
    <w:rsid w:val="082677BA"/>
    <w:rsid w:val="082677E1"/>
    <w:rsid w:val="0826780B"/>
    <w:rsid w:val="0826782D"/>
    <w:rsid w:val="082679CC"/>
    <w:rsid w:val="08267A52"/>
    <w:rsid w:val="08267BEC"/>
    <w:rsid w:val="08267C1E"/>
    <w:rsid w:val="08267C5B"/>
    <w:rsid w:val="08267CD0"/>
    <w:rsid w:val="08267CDA"/>
    <w:rsid w:val="08267D46"/>
    <w:rsid w:val="08267ED0"/>
    <w:rsid w:val="08267F97"/>
    <w:rsid w:val="08267FD1"/>
    <w:rsid w:val="082705F0"/>
    <w:rsid w:val="08270610"/>
    <w:rsid w:val="0827066B"/>
    <w:rsid w:val="08270840"/>
    <w:rsid w:val="082708D8"/>
    <w:rsid w:val="08270912"/>
    <w:rsid w:val="08270A40"/>
    <w:rsid w:val="08270B98"/>
    <w:rsid w:val="08270BD3"/>
    <w:rsid w:val="08270C00"/>
    <w:rsid w:val="08270CEB"/>
    <w:rsid w:val="08270DCB"/>
    <w:rsid w:val="08270E2C"/>
    <w:rsid w:val="08270EDC"/>
    <w:rsid w:val="08270FDE"/>
    <w:rsid w:val="08270FEF"/>
    <w:rsid w:val="08271255"/>
    <w:rsid w:val="0827132A"/>
    <w:rsid w:val="082713E0"/>
    <w:rsid w:val="0827146E"/>
    <w:rsid w:val="08271632"/>
    <w:rsid w:val="0827169F"/>
    <w:rsid w:val="08271789"/>
    <w:rsid w:val="0827181E"/>
    <w:rsid w:val="0827191E"/>
    <w:rsid w:val="08271A98"/>
    <w:rsid w:val="08271AD5"/>
    <w:rsid w:val="08271B39"/>
    <w:rsid w:val="08271BD7"/>
    <w:rsid w:val="08271BE0"/>
    <w:rsid w:val="08271DAC"/>
    <w:rsid w:val="08271DB9"/>
    <w:rsid w:val="08271E1D"/>
    <w:rsid w:val="08271E57"/>
    <w:rsid w:val="08271F91"/>
    <w:rsid w:val="082720A8"/>
    <w:rsid w:val="08272393"/>
    <w:rsid w:val="0827243A"/>
    <w:rsid w:val="08272480"/>
    <w:rsid w:val="082724AA"/>
    <w:rsid w:val="08272538"/>
    <w:rsid w:val="0827291E"/>
    <w:rsid w:val="08272A8F"/>
    <w:rsid w:val="08272AC4"/>
    <w:rsid w:val="08272ACF"/>
    <w:rsid w:val="08272C7E"/>
    <w:rsid w:val="08272DFE"/>
    <w:rsid w:val="08272EB5"/>
    <w:rsid w:val="08272EC9"/>
    <w:rsid w:val="08273013"/>
    <w:rsid w:val="0827301F"/>
    <w:rsid w:val="0827314E"/>
    <w:rsid w:val="082731CC"/>
    <w:rsid w:val="08273241"/>
    <w:rsid w:val="082732AF"/>
    <w:rsid w:val="082732CB"/>
    <w:rsid w:val="08273313"/>
    <w:rsid w:val="0827332C"/>
    <w:rsid w:val="08273496"/>
    <w:rsid w:val="082734DD"/>
    <w:rsid w:val="0827363F"/>
    <w:rsid w:val="0827365A"/>
    <w:rsid w:val="0827367A"/>
    <w:rsid w:val="082736E1"/>
    <w:rsid w:val="0827371E"/>
    <w:rsid w:val="0827376F"/>
    <w:rsid w:val="0827378E"/>
    <w:rsid w:val="0827381B"/>
    <w:rsid w:val="08273901"/>
    <w:rsid w:val="08273928"/>
    <w:rsid w:val="082739FD"/>
    <w:rsid w:val="08273A28"/>
    <w:rsid w:val="08273C5E"/>
    <w:rsid w:val="08273E2D"/>
    <w:rsid w:val="08273F89"/>
    <w:rsid w:val="082741DF"/>
    <w:rsid w:val="08274203"/>
    <w:rsid w:val="082742AB"/>
    <w:rsid w:val="08274432"/>
    <w:rsid w:val="082745A7"/>
    <w:rsid w:val="082745BA"/>
    <w:rsid w:val="08274716"/>
    <w:rsid w:val="08274720"/>
    <w:rsid w:val="08274765"/>
    <w:rsid w:val="08274A15"/>
    <w:rsid w:val="08274A27"/>
    <w:rsid w:val="08274A36"/>
    <w:rsid w:val="08274BE2"/>
    <w:rsid w:val="08274D7E"/>
    <w:rsid w:val="08274E4B"/>
    <w:rsid w:val="08274EE6"/>
    <w:rsid w:val="08274F72"/>
    <w:rsid w:val="08274F81"/>
    <w:rsid w:val="08275016"/>
    <w:rsid w:val="0827507B"/>
    <w:rsid w:val="08275094"/>
    <w:rsid w:val="0827513B"/>
    <w:rsid w:val="0827523D"/>
    <w:rsid w:val="0827525F"/>
    <w:rsid w:val="08275581"/>
    <w:rsid w:val="08275634"/>
    <w:rsid w:val="0827575E"/>
    <w:rsid w:val="08275879"/>
    <w:rsid w:val="082758F1"/>
    <w:rsid w:val="08275AFF"/>
    <w:rsid w:val="08275BD7"/>
    <w:rsid w:val="08275C67"/>
    <w:rsid w:val="08275C97"/>
    <w:rsid w:val="08275D7B"/>
    <w:rsid w:val="08276002"/>
    <w:rsid w:val="0827600D"/>
    <w:rsid w:val="08276261"/>
    <w:rsid w:val="082762AC"/>
    <w:rsid w:val="082762EB"/>
    <w:rsid w:val="08276488"/>
    <w:rsid w:val="082765AC"/>
    <w:rsid w:val="082765DF"/>
    <w:rsid w:val="08276660"/>
    <w:rsid w:val="082766A3"/>
    <w:rsid w:val="0827675E"/>
    <w:rsid w:val="082768B9"/>
    <w:rsid w:val="0827695D"/>
    <w:rsid w:val="08276ABB"/>
    <w:rsid w:val="08276AED"/>
    <w:rsid w:val="08276C79"/>
    <w:rsid w:val="08276D01"/>
    <w:rsid w:val="08276DCA"/>
    <w:rsid w:val="08276EDB"/>
    <w:rsid w:val="08276FD2"/>
    <w:rsid w:val="08276FE9"/>
    <w:rsid w:val="08277020"/>
    <w:rsid w:val="0827714E"/>
    <w:rsid w:val="08277224"/>
    <w:rsid w:val="0827722F"/>
    <w:rsid w:val="08277283"/>
    <w:rsid w:val="082772AF"/>
    <w:rsid w:val="08277468"/>
    <w:rsid w:val="08277639"/>
    <w:rsid w:val="0827774C"/>
    <w:rsid w:val="082779D9"/>
    <w:rsid w:val="08277A27"/>
    <w:rsid w:val="08277A65"/>
    <w:rsid w:val="08277AC5"/>
    <w:rsid w:val="08277B55"/>
    <w:rsid w:val="08277D59"/>
    <w:rsid w:val="08277D69"/>
    <w:rsid w:val="08277D8E"/>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DEB"/>
    <w:rsid w:val="08281EBD"/>
    <w:rsid w:val="08281F01"/>
    <w:rsid w:val="08281F15"/>
    <w:rsid w:val="08281F6F"/>
    <w:rsid w:val="0828214A"/>
    <w:rsid w:val="08282366"/>
    <w:rsid w:val="082824B4"/>
    <w:rsid w:val="082824D7"/>
    <w:rsid w:val="082824DA"/>
    <w:rsid w:val="08282520"/>
    <w:rsid w:val="08282651"/>
    <w:rsid w:val="082826CB"/>
    <w:rsid w:val="082828F1"/>
    <w:rsid w:val="082828FD"/>
    <w:rsid w:val="0828297C"/>
    <w:rsid w:val="08282A84"/>
    <w:rsid w:val="08282B1C"/>
    <w:rsid w:val="08282B7F"/>
    <w:rsid w:val="08282C22"/>
    <w:rsid w:val="08282CF9"/>
    <w:rsid w:val="08282F17"/>
    <w:rsid w:val="082830A6"/>
    <w:rsid w:val="08283142"/>
    <w:rsid w:val="08283251"/>
    <w:rsid w:val="08283364"/>
    <w:rsid w:val="0828339C"/>
    <w:rsid w:val="082833BB"/>
    <w:rsid w:val="082833E5"/>
    <w:rsid w:val="082833E7"/>
    <w:rsid w:val="082833F6"/>
    <w:rsid w:val="082835A6"/>
    <w:rsid w:val="0828361A"/>
    <w:rsid w:val="082836B9"/>
    <w:rsid w:val="0828370D"/>
    <w:rsid w:val="08283909"/>
    <w:rsid w:val="08283979"/>
    <w:rsid w:val="08283991"/>
    <w:rsid w:val="082839D3"/>
    <w:rsid w:val="08283A6D"/>
    <w:rsid w:val="08283A8B"/>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27"/>
    <w:rsid w:val="082843BA"/>
    <w:rsid w:val="08284429"/>
    <w:rsid w:val="0828456C"/>
    <w:rsid w:val="0828472B"/>
    <w:rsid w:val="08284815"/>
    <w:rsid w:val="0828485D"/>
    <w:rsid w:val="082848DE"/>
    <w:rsid w:val="0828490C"/>
    <w:rsid w:val="082849D3"/>
    <w:rsid w:val="08284B4E"/>
    <w:rsid w:val="08284BC5"/>
    <w:rsid w:val="08284C68"/>
    <w:rsid w:val="08284CDD"/>
    <w:rsid w:val="08284CFD"/>
    <w:rsid w:val="08284D1F"/>
    <w:rsid w:val="08284D6F"/>
    <w:rsid w:val="08284D87"/>
    <w:rsid w:val="08284DC8"/>
    <w:rsid w:val="08284DE9"/>
    <w:rsid w:val="08284DED"/>
    <w:rsid w:val="08284E0B"/>
    <w:rsid w:val="0828535F"/>
    <w:rsid w:val="08285479"/>
    <w:rsid w:val="0828559A"/>
    <w:rsid w:val="08285693"/>
    <w:rsid w:val="082856E2"/>
    <w:rsid w:val="0828578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B3"/>
    <w:rsid w:val="082862C9"/>
    <w:rsid w:val="08286348"/>
    <w:rsid w:val="08286354"/>
    <w:rsid w:val="08286363"/>
    <w:rsid w:val="0828639E"/>
    <w:rsid w:val="082863A3"/>
    <w:rsid w:val="082864A2"/>
    <w:rsid w:val="0828664A"/>
    <w:rsid w:val="08286791"/>
    <w:rsid w:val="082868C9"/>
    <w:rsid w:val="08286A25"/>
    <w:rsid w:val="08286A4A"/>
    <w:rsid w:val="08286AB3"/>
    <w:rsid w:val="08286C8E"/>
    <w:rsid w:val="08286D70"/>
    <w:rsid w:val="08286D9D"/>
    <w:rsid w:val="08286DFB"/>
    <w:rsid w:val="08286E3F"/>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83"/>
    <w:rsid w:val="08287AB4"/>
    <w:rsid w:val="08287B99"/>
    <w:rsid w:val="08287C1E"/>
    <w:rsid w:val="08287C45"/>
    <w:rsid w:val="08287D12"/>
    <w:rsid w:val="08287E77"/>
    <w:rsid w:val="08287FF6"/>
    <w:rsid w:val="08290142"/>
    <w:rsid w:val="082902D3"/>
    <w:rsid w:val="08290357"/>
    <w:rsid w:val="082903C8"/>
    <w:rsid w:val="082903DC"/>
    <w:rsid w:val="08290549"/>
    <w:rsid w:val="08290618"/>
    <w:rsid w:val="08290829"/>
    <w:rsid w:val="08290832"/>
    <w:rsid w:val="08290853"/>
    <w:rsid w:val="08290907"/>
    <w:rsid w:val="082909BB"/>
    <w:rsid w:val="08290A59"/>
    <w:rsid w:val="08290AC2"/>
    <w:rsid w:val="08290C2E"/>
    <w:rsid w:val="08290DB3"/>
    <w:rsid w:val="08290EB3"/>
    <w:rsid w:val="08291051"/>
    <w:rsid w:val="08291113"/>
    <w:rsid w:val="08291185"/>
    <w:rsid w:val="08291211"/>
    <w:rsid w:val="0829122B"/>
    <w:rsid w:val="082914EF"/>
    <w:rsid w:val="0829150F"/>
    <w:rsid w:val="08291542"/>
    <w:rsid w:val="08291544"/>
    <w:rsid w:val="0829158A"/>
    <w:rsid w:val="08291596"/>
    <w:rsid w:val="08291655"/>
    <w:rsid w:val="082916FE"/>
    <w:rsid w:val="0829183B"/>
    <w:rsid w:val="082918BE"/>
    <w:rsid w:val="08291BE9"/>
    <w:rsid w:val="08291C13"/>
    <w:rsid w:val="08291C78"/>
    <w:rsid w:val="08291FA7"/>
    <w:rsid w:val="08291FC3"/>
    <w:rsid w:val="08292005"/>
    <w:rsid w:val="0829203B"/>
    <w:rsid w:val="08292051"/>
    <w:rsid w:val="082920A1"/>
    <w:rsid w:val="082920E2"/>
    <w:rsid w:val="082920F7"/>
    <w:rsid w:val="08292143"/>
    <w:rsid w:val="082922B3"/>
    <w:rsid w:val="082922C5"/>
    <w:rsid w:val="0829237B"/>
    <w:rsid w:val="0829249B"/>
    <w:rsid w:val="082925E5"/>
    <w:rsid w:val="08292640"/>
    <w:rsid w:val="08292720"/>
    <w:rsid w:val="082927A2"/>
    <w:rsid w:val="082927DB"/>
    <w:rsid w:val="08292868"/>
    <w:rsid w:val="082928A1"/>
    <w:rsid w:val="082928D4"/>
    <w:rsid w:val="082929F5"/>
    <w:rsid w:val="08292A0E"/>
    <w:rsid w:val="08292B6B"/>
    <w:rsid w:val="08292C7B"/>
    <w:rsid w:val="08292CC5"/>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C7"/>
    <w:rsid w:val="082957B8"/>
    <w:rsid w:val="0829590A"/>
    <w:rsid w:val="08295B14"/>
    <w:rsid w:val="08295E6B"/>
    <w:rsid w:val="08295EE9"/>
    <w:rsid w:val="08295FA0"/>
    <w:rsid w:val="082960D5"/>
    <w:rsid w:val="082960D6"/>
    <w:rsid w:val="08296149"/>
    <w:rsid w:val="082961B7"/>
    <w:rsid w:val="082962C8"/>
    <w:rsid w:val="082962F9"/>
    <w:rsid w:val="082963B8"/>
    <w:rsid w:val="082963D0"/>
    <w:rsid w:val="082964F0"/>
    <w:rsid w:val="08296517"/>
    <w:rsid w:val="08296619"/>
    <w:rsid w:val="08296629"/>
    <w:rsid w:val="08296639"/>
    <w:rsid w:val="08296891"/>
    <w:rsid w:val="082969C0"/>
    <w:rsid w:val="08296A1F"/>
    <w:rsid w:val="08296A30"/>
    <w:rsid w:val="08296BCD"/>
    <w:rsid w:val="08296E5F"/>
    <w:rsid w:val="08296E9A"/>
    <w:rsid w:val="08297004"/>
    <w:rsid w:val="082971F6"/>
    <w:rsid w:val="08297396"/>
    <w:rsid w:val="08297431"/>
    <w:rsid w:val="08297509"/>
    <w:rsid w:val="0829757C"/>
    <w:rsid w:val="082975C9"/>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114"/>
    <w:rsid w:val="082A01B1"/>
    <w:rsid w:val="082A01B7"/>
    <w:rsid w:val="082A01DE"/>
    <w:rsid w:val="082A01E7"/>
    <w:rsid w:val="082A0209"/>
    <w:rsid w:val="082A0236"/>
    <w:rsid w:val="082A0419"/>
    <w:rsid w:val="082A047E"/>
    <w:rsid w:val="082A04E9"/>
    <w:rsid w:val="082A05AB"/>
    <w:rsid w:val="082A05E1"/>
    <w:rsid w:val="082A06A4"/>
    <w:rsid w:val="082A09C3"/>
    <w:rsid w:val="082A0A07"/>
    <w:rsid w:val="082A0A2A"/>
    <w:rsid w:val="082A0A40"/>
    <w:rsid w:val="082A0AB9"/>
    <w:rsid w:val="082A0AD5"/>
    <w:rsid w:val="082A0B0D"/>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7A1"/>
    <w:rsid w:val="082A1896"/>
    <w:rsid w:val="082A18E0"/>
    <w:rsid w:val="082A1A64"/>
    <w:rsid w:val="082A1ACB"/>
    <w:rsid w:val="082A1B13"/>
    <w:rsid w:val="082A1B55"/>
    <w:rsid w:val="082A1BA6"/>
    <w:rsid w:val="082A1BD6"/>
    <w:rsid w:val="082A1C00"/>
    <w:rsid w:val="082A1C0D"/>
    <w:rsid w:val="082A1C35"/>
    <w:rsid w:val="082A1D70"/>
    <w:rsid w:val="082A1DAD"/>
    <w:rsid w:val="082A1E2F"/>
    <w:rsid w:val="082A1F5F"/>
    <w:rsid w:val="082A2207"/>
    <w:rsid w:val="082A2256"/>
    <w:rsid w:val="082A2289"/>
    <w:rsid w:val="082A24FD"/>
    <w:rsid w:val="082A25E3"/>
    <w:rsid w:val="082A27B7"/>
    <w:rsid w:val="082A27D8"/>
    <w:rsid w:val="082A282A"/>
    <w:rsid w:val="082A297E"/>
    <w:rsid w:val="082A2D3B"/>
    <w:rsid w:val="082A2D98"/>
    <w:rsid w:val="082A2EF8"/>
    <w:rsid w:val="082A2F25"/>
    <w:rsid w:val="082A3133"/>
    <w:rsid w:val="082A31D1"/>
    <w:rsid w:val="082A323E"/>
    <w:rsid w:val="082A32BC"/>
    <w:rsid w:val="082A32ED"/>
    <w:rsid w:val="082A3302"/>
    <w:rsid w:val="082A33CB"/>
    <w:rsid w:val="082A33D2"/>
    <w:rsid w:val="082A33F7"/>
    <w:rsid w:val="082A35A1"/>
    <w:rsid w:val="082A36A7"/>
    <w:rsid w:val="082A3700"/>
    <w:rsid w:val="082A371B"/>
    <w:rsid w:val="082A3790"/>
    <w:rsid w:val="082A37F0"/>
    <w:rsid w:val="082A3862"/>
    <w:rsid w:val="082A38AE"/>
    <w:rsid w:val="082A38B9"/>
    <w:rsid w:val="082A3BC8"/>
    <w:rsid w:val="082A3CE4"/>
    <w:rsid w:val="082A3D04"/>
    <w:rsid w:val="082A3D67"/>
    <w:rsid w:val="082A3E30"/>
    <w:rsid w:val="082A3EFE"/>
    <w:rsid w:val="082A4008"/>
    <w:rsid w:val="082A402D"/>
    <w:rsid w:val="082A4031"/>
    <w:rsid w:val="082A40DC"/>
    <w:rsid w:val="082A4208"/>
    <w:rsid w:val="082A4243"/>
    <w:rsid w:val="082A4424"/>
    <w:rsid w:val="082A4441"/>
    <w:rsid w:val="082A464D"/>
    <w:rsid w:val="082A4681"/>
    <w:rsid w:val="082A4714"/>
    <w:rsid w:val="082A4752"/>
    <w:rsid w:val="082A483C"/>
    <w:rsid w:val="082A485B"/>
    <w:rsid w:val="082A48A4"/>
    <w:rsid w:val="082A4C2E"/>
    <w:rsid w:val="082A4CC9"/>
    <w:rsid w:val="082A4D44"/>
    <w:rsid w:val="082A4DC3"/>
    <w:rsid w:val="082A4E13"/>
    <w:rsid w:val="082A4E31"/>
    <w:rsid w:val="082A4F40"/>
    <w:rsid w:val="082A4F5C"/>
    <w:rsid w:val="082A4F6B"/>
    <w:rsid w:val="082A4F7F"/>
    <w:rsid w:val="082A501D"/>
    <w:rsid w:val="082A5081"/>
    <w:rsid w:val="082A50C6"/>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63"/>
    <w:rsid w:val="082A5F93"/>
    <w:rsid w:val="082A60CD"/>
    <w:rsid w:val="082A616A"/>
    <w:rsid w:val="082A620E"/>
    <w:rsid w:val="082A6239"/>
    <w:rsid w:val="082A6379"/>
    <w:rsid w:val="082A645E"/>
    <w:rsid w:val="082A646D"/>
    <w:rsid w:val="082A64C9"/>
    <w:rsid w:val="082A6681"/>
    <w:rsid w:val="082A67A5"/>
    <w:rsid w:val="082A67D6"/>
    <w:rsid w:val="082A681E"/>
    <w:rsid w:val="082A685D"/>
    <w:rsid w:val="082A690D"/>
    <w:rsid w:val="082A6936"/>
    <w:rsid w:val="082A6973"/>
    <w:rsid w:val="082A6ABA"/>
    <w:rsid w:val="082A6B33"/>
    <w:rsid w:val="082A6B68"/>
    <w:rsid w:val="082A6C24"/>
    <w:rsid w:val="082A6CAF"/>
    <w:rsid w:val="082A6E5B"/>
    <w:rsid w:val="082A6FBA"/>
    <w:rsid w:val="082A70B0"/>
    <w:rsid w:val="082A71B9"/>
    <w:rsid w:val="082A7205"/>
    <w:rsid w:val="082A7257"/>
    <w:rsid w:val="082A735A"/>
    <w:rsid w:val="082A7381"/>
    <w:rsid w:val="082A7466"/>
    <w:rsid w:val="082A74C7"/>
    <w:rsid w:val="082A756D"/>
    <w:rsid w:val="082A75B2"/>
    <w:rsid w:val="082A76E4"/>
    <w:rsid w:val="082A77D0"/>
    <w:rsid w:val="082A78F7"/>
    <w:rsid w:val="082A7919"/>
    <w:rsid w:val="082A79A9"/>
    <w:rsid w:val="082A7A29"/>
    <w:rsid w:val="082A7AA4"/>
    <w:rsid w:val="082A7B7D"/>
    <w:rsid w:val="082A7BF3"/>
    <w:rsid w:val="082A7C26"/>
    <w:rsid w:val="082A7CBC"/>
    <w:rsid w:val="082A7CC7"/>
    <w:rsid w:val="082A7CFD"/>
    <w:rsid w:val="082A7D29"/>
    <w:rsid w:val="082A7DF1"/>
    <w:rsid w:val="082A7E7F"/>
    <w:rsid w:val="082A7FE5"/>
    <w:rsid w:val="082A7FEA"/>
    <w:rsid w:val="082B0072"/>
    <w:rsid w:val="082B00A8"/>
    <w:rsid w:val="082B019D"/>
    <w:rsid w:val="082B02A0"/>
    <w:rsid w:val="082B0323"/>
    <w:rsid w:val="082B040F"/>
    <w:rsid w:val="082B0471"/>
    <w:rsid w:val="082B052C"/>
    <w:rsid w:val="082B0621"/>
    <w:rsid w:val="082B0625"/>
    <w:rsid w:val="082B0793"/>
    <w:rsid w:val="082B07C0"/>
    <w:rsid w:val="082B09E0"/>
    <w:rsid w:val="082B0A01"/>
    <w:rsid w:val="082B0B7E"/>
    <w:rsid w:val="082B0C38"/>
    <w:rsid w:val="082B0D2C"/>
    <w:rsid w:val="082B0F09"/>
    <w:rsid w:val="082B10D8"/>
    <w:rsid w:val="082B1142"/>
    <w:rsid w:val="082B1184"/>
    <w:rsid w:val="082B122E"/>
    <w:rsid w:val="082B137B"/>
    <w:rsid w:val="082B13DB"/>
    <w:rsid w:val="082B13F4"/>
    <w:rsid w:val="082B1658"/>
    <w:rsid w:val="082B188B"/>
    <w:rsid w:val="082B198E"/>
    <w:rsid w:val="082B1AC1"/>
    <w:rsid w:val="082B1B19"/>
    <w:rsid w:val="082B1C04"/>
    <w:rsid w:val="082B1D1F"/>
    <w:rsid w:val="082B1D3C"/>
    <w:rsid w:val="082B1DCE"/>
    <w:rsid w:val="082B1F25"/>
    <w:rsid w:val="082B1F2D"/>
    <w:rsid w:val="082B1F3B"/>
    <w:rsid w:val="082B1F73"/>
    <w:rsid w:val="082B1F87"/>
    <w:rsid w:val="082B1FCD"/>
    <w:rsid w:val="082B2015"/>
    <w:rsid w:val="082B20A0"/>
    <w:rsid w:val="082B20C2"/>
    <w:rsid w:val="082B212D"/>
    <w:rsid w:val="082B217E"/>
    <w:rsid w:val="082B226F"/>
    <w:rsid w:val="082B22D1"/>
    <w:rsid w:val="082B23C5"/>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69"/>
    <w:rsid w:val="082B2EDD"/>
    <w:rsid w:val="082B2F18"/>
    <w:rsid w:val="082B30DE"/>
    <w:rsid w:val="082B311B"/>
    <w:rsid w:val="082B3299"/>
    <w:rsid w:val="082B32B9"/>
    <w:rsid w:val="082B32BE"/>
    <w:rsid w:val="082B3307"/>
    <w:rsid w:val="082B33BB"/>
    <w:rsid w:val="082B350A"/>
    <w:rsid w:val="082B35AC"/>
    <w:rsid w:val="082B363B"/>
    <w:rsid w:val="082B38CA"/>
    <w:rsid w:val="082B390D"/>
    <w:rsid w:val="082B3957"/>
    <w:rsid w:val="082B3A3F"/>
    <w:rsid w:val="082B3B5E"/>
    <w:rsid w:val="082B3C6D"/>
    <w:rsid w:val="082B3D37"/>
    <w:rsid w:val="082B3D98"/>
    <w:rsid w:val="082B3DF2"/>
    <w:rsid w:val="082B3E69"/>
    <w:rsid w:val="082B3E88"/>
    <w:rsid w:val="082B3F30"/>
    <w:rsid w:val="082B4142"/>
    <w:rsid w:val="082B421D"/>
    <w:rsid w:val="082B4227"/>
    <w:rsid w:val="082B42DA"/>
    <w:rsid w:val="082B42ED"/>
    <w:rsid w:val="082B434D"/>
    <w:rsid w:val="082B44E7"/>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167"/>
    <w:rsid w:val="082B519A"/>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516"/>
    <w:rsid w:val="082B65E0"/>
    <w:rsid w:val="082B66AD"/>
    <w:rsid w:val="082B6774"/>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8D9"/>
    <w:rsid w:val="082C1A30"/>
    <w:rsid w:val="082C1ACF"/>
    <w:rsid w:val="082C1AF7"/>
    <w:rsid w:val="082C1AFC"/>
    <w:rsid w:val="082C1B02"/>
    <w:rsid w:val="082C1B67"/>
    <w:rsid w:val="082C1D16"/>
    <w:rsid w:val="082C1DD3"/>
    <w:rsid w:val="082C1EE4"/>
    <w:rsid w:val="082C207D"/>
    <w:rsid w:val="082C20CD"/>
    <w:rsid w:val="082C20DD"/>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2F92"/>
    <w:rsid w:val="082C3141"/>
    <w:rsid w:val="082C34DF"/>
    <w:rsid w:val="082C3562"/>
    <w:rsid w:val="082C35FA"/>
    <w:rsid w:val="082C3747"/>
    <w:rsid w:val="082C3887"/>
    <w:rsid w:val="082C390A"/>
    <w:rsid w:val="082C39E3"/>
    <w:rsid w:val="082C39FC"/>
    <w:rsid w:val="082C3A1C"/>
    <w:rsid w:val="082C3AB7"/>
    <w:rsid w:val="082C3B30"/>
    <w:rsid w:val="082C3B92"/>
    <w:rsid w:val="082C3CBB"/>
    <w:rsid w:val="082C3D7D"/>
    <w:rsid w:val="082C3E04"/>
    <w:rsid w:val="082C3E41"/>
    <w:rsid w:val="082C3EA8"/>
    <w:rsid w:val="082C3EFD"/>
    <w:rsid w:val="082C4068"/>
    <w:rsid w:val="082C406C"/>
    <w:rsid w:val="082C4109"/>
    <w:rsid w:val="082C420C"/>
    <w:rsid w:val="082C4315"/>
    <w:rsid w:val="082C441D"/>
    <w:rsid w:val="082C4506"/>
    <w:rsid w:val="082C46D6"/>
    <w:rsid w:val="082C46E7"/>
    <w:rsid w:val="082C47B2"/>
    <w:rsid w:val="082C482E"/>
    <w:rsid w:val="082C4AEE"/>
    <w:rsid w:val="082C4BB0"/>
    <w:rsid w:val="082C4DC8"/>
    <w:rsid w:val="082C4EDF"/>
    <w:rsid w:val="082C4F59"/>
    <w:rsid w:val="082C4F83"/>
    <w:rsid w:val="082C4FA9"/>
    <w:rsid w:val="082C50EA"/>
    <w:rsid w:val="082C51CE"/>
    <w:rsid w:val="082C5243"/>
    <w:rsid w:val="082C5384"/>
    <w:rsid w:val="082C538B"/>
    <w:rsid w:val="082C5476"/>
    <w:rsid w:val="082C553F"/>
    <w:rsid w:val="082C55EA"/>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8F"/>
    <w:rsid w:val="082C66B7"/>
    <w:rsid w:val="082C66BF"/>
    <w:rsid w:val="082C678E"/>
    <w:rsid w:val="082C6840"/>
    <w:rsid w:val="082C6866"/>
    <w:rsid w:val="082C6B32"/>
    <w:rsid w:val="082C6BC8"/>
    <w:rsid w:val="082C6BF4"/>
    <w:rsid w:val="082C7017"/>
    <w:rsid w:val="082C7021"/>
    <w:rsid w:val="082C73AC"/>
    <w:rsid w:val="082C7589"/>
    <w:rsid w:val="082C75E9"/>
    <w:rsid w:val="082C75F7"/>
    <w:rsid w:val="082C7684"/>
    <w:rsid w:val="082C7978"/>
    <w:rsid w:val="082C797E"/>
    <w:rsid w:val="082C7982"/>
    <w:rsid w:val="082C7A70"/>
    <w:rsid w:val="082C7A94"/>
    <w:rsid w:val="082C7BBC"/>
    <w:rsid w:val="082C7C34"/>
    <w:rsid w:val="082C7C6E"/>
    <w:rsid w:val="082C7D3B"/>
    <w:rsid w:val="082C7DF0"/>
    <w:rsid w:val="082C7DFF"/>
    <w:rsid w:val="082C7E01"/>
    <w:rsid w:val="082C7E16"/>
    <w:rsid w:val="082C7E5E"/>
    <w:rsid w:val="082C7EE2"/>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21"/>
    <w:rsid w:val="082D196B"/>
    <w:rsid w:val="082D1A13"/>
    <w:rsid w:val="082D1A4A"/>
    <w:rsid w:val="082D1A57"/>
    <w:rsid w:val="082D1AE1"/>
    <w:rsid w:val="082D1B5A"/>
    <w:rsid w:val="082D1C66"/>
    <w:rsid w:val="082D1CAB"/>
    <w:rsid w:val="082D1DF9"/>
    <w:rsid w:val="082D1E98"/>
    <w:rsid w:val="082D1EA6"/>
    <w:rsid w:val="082D1F75"/>
    <w:rsid w:val="082D2081"/>
    <w:rsid w:val="082D21A1"/>
    <w:rsid w:val="082D235A"/>
    <w:rsid w:val="082D23BF"/>
    <w:rsid w:val="082D23D8"/>
    <w:rsid w:val="082D251C"/>
    <w:rsid w:val="082D2625"/>
    <w:rsid w:val="082D2709"/>
    <w:rsid w:val="082D27B0"/>
    <w:rsid w:val="082D28BE"/>
    <w:rsid w:val="082D2A9F"/>
    <w:rsid w:val="082D2B58"/>
    <w:rsid w:val="082D2B6B"/>
    <w:rsid w:val="082D2BF3"/>
    <w:rsid w:val="082D2CD6"/>
    <w:rsid w:val="082D2D58"/>
    <w:rsid w:val="082D2E69"/>
    <w:rsid w:val="082D2F2A"/>
    <w:rsid w:val="082D2F33"/>
    <w:rsid w:val="082D2FA0"/>
    <w:rsid w:val="082D2FC7"/>
    <w:rsid w:val="082D2FDA"/>
    <w:rsid w:val="082D3059"/>
    <w:rsid w:val="082D30EE"/>
    <w:rsid w:val="082D324B"/>
    <w:rsid w:val="082D32CF"/>
    <w:rsid w:val="082D3341"/>
    <w:rsid w:val="082D33BF"/>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15F"/>
    <w:rsid w:val="082D418C"/>
    <w:rsid w:val="082D4207"/>
    <w:rsid w:val="082D4311"/>
    <w:rsid w:val="082D44BA"/>
    <w:rsid w:val="082D44EC"/>
    <w:rsid w:val="082D44F7"/>
    <w:rsid w:val="082D4525"/>
    <w:rsid w:val="082D461F"/>
    <w:rsid w:val="082D46D1"/>
    <w:rsid w:val="082D4863"/>
    <w:rsid w:val="082D496E"/>
    <w:rsid w:val="082D4982"/>
    <w:rsid w:val="082D4A8C"/>
    <w:rsid w:val="082D4B7A"/>
    <w:rsid w:val="082D4BBF"/>
    <w:rsid w:val="082D4BE7"/>
    <w:rsid w:val="082D4C4E"/>
    <w:rsid w:val="082D4C9B"/>
    <w:rsid w:val="082D4D34"/>
    <w:rsid w:val="082D4E91"/>
    <w:rsid w:val="082D50FD"/>
    <w:rsid w:val="082D52CC"/>
    <w:rsid w:val="082D5388"/>
    <w:rsid w:val="082D5510"/>
    <w:rsid w:val="082D55F4"/>
    <w:rsid w:val="082D55FC"/>
    <w:rsid w:val="082D570D"/>
    <w:rsid w:val="082D576C"/>
    <w:rsid w:val="082D5847"/>
    <w:rsid w:val="082D587E"/>
    <w:rsid w:val="082D5982"/>
    <w:rsid w:val="082D59D5"/>
    <w:rsid w:val="082D59DA"/>
    <w:rsid w:val="082D5AC2"/>
    <w:rsid w:val="082D5ADF"/>
    <w:rsid w:val="082D5BE9"/>
    <w:rsid w:val="082D5C0C"/>
    <w:rsid w:val="082D5CCF"/>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74"/>
    <w:rsid w:val="082D6FC9"/>
    <w:rsid w:val="082D7072"/>
    <w:rsid w:val="082D7199"/>
    <w:rsid w:val="082D722E"/>
    <w:rsid w:val="082D732F"/>
    <w:rsid w:val="082D7372"/>
    <w:rsid w:val="082D739B"/>
    <w:rsid w:val="082D73FA"/>
    <w:rsid w:val="082D745C"/>
    <w:rsid w:val="082D74D3"/>
    <w:rsid w:val="082D7601"/>
    <w:rsid w:val="082D76B0"/>
    <w:rsid w:val="082D7796"/>
    <w:rsid w:val="082D7843"/>
    <w:rsid w:val="082D78BE"/>
    <w:rsid w:val="082D79AE"/>
    <w:rsid w:val="082D79FC"/>
    <w:rsid w:val="082D7AB7"/>
    <w:rsid w:val="082D7B33"/>
    <w:rsid w:val="082D7BB7"/>
    <w:rsid w:val="082D7BFD"/>
    <w:rsid w:val="082D7E0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E70"/>
    <w:rsid w:val="082E0E9A"/>
    <w:rsid w:val="082E0F3C"/>
    <w:rsid w:val="082E0FD7"/>
    <w:rsid w:val="082E0FD8"/>
    <w:rsid w:val="082E108A"/>
    <w:rsid w:val="082E10C1"/>
    <w:rsid w:val="082E10D1"/>
    <w:rsid w:val="082E111D"/>
    <w:rsid w:val="082E126B"/>
    <w:rsid w:val="082E127A"/>
    <w:rsid w:val="082E12E3"/>
    <w:rsid w:val="082E140B"/>
    <w:rsid w:val="082E15E9"/>
    <w:rsid w:val="082E1609"/>
    <w:rsid w:val="082E170A"/>
    <w:rsid w:val="082E176E"/>
    <w:rsid w:val="082E18D5"/>
    <w:rsid w:val="082E1AD3"/>
    <w:rsid w:val="082E1B18"/>
    <w:rsid w:val="082E1B23"/>
    <w:rsid w:val="082E1B6B"/>
    <w:rsid w:val="082E1BE7"/>
    <w:rsid w:val="082E1C4B"/>
    <w:rsid w:val="082E1CB4"/>
    <w:rsid w:val="082E1F1C"/>
    <w:rsid w:val="082E1F4F"/>
    <w:rsid w:val="082E1F70"/>
    <w:rsid w:val="082E1F87"/>
    <w:rsid w:val="082E2058"/>
    <w:rsid w:val="082E2093"/>
    <w:rsid w:val="082E21DC"/>
    <w:rsid w:val="082E22D2"/>
    <w:rsid w:val="082E22D4"/>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8E9"/>
    <w:rsid w:val="082E3911"/>
    <w:rsid w:val="082E3BAC"/>
    <w:rsid w:val="082E3C49"/>
    <w:rsid w:val="082E3DD1"/>
    <w:rsid w:val="082E3DEC"/>
    <w:rsid w:val="082E3DF2"/>
    <w:rsid w:val="082E3F47"/>
    <w:rsid w:val="082E406B"/>
    <w:rsid w:val="082E4094"/>
    <w:rsid w:val="082E40AD"/>
    <w:rsid w:val="082E40F1"/>
    <w:rsid w:val="082E4440"/>
    <w:rsid w:val="082E44CC"/>
    <w:rsid w:val="082E44E6"/>
    <w:rsid w:val="082E4540"/>
    <w:rsid w:val="082E454C"/>
    <w:rsid w:val="082E456F"/>
    <w:rsid w:val="082E4603"/>
    <w:rsid w:val="082E4762"/>
    <w:rsid w:val="082E47C3"/>
    <w:rsid w:val="082E48D3"/>
    <w:rsid w:val="082E4946"/>
    <w:rsid w:val="082E497D"/>
    <w:rsid w:val="082E4A26"/>
    <w:rsid w:val="082E4B8A"/>
    <w:rsid w:val="082E4BAB"/>
    <w:rsid w:val="082E4BDF"/>
    <w:rsid w:val="082E4D71"/>
    <w:rsid w:val="082E4E91"/>
    <w:rsid w:val="082E4E98"/>
    <w:rsid w:val="082E4F0A"/>
    <w:rsid w:val="082E4F86"/>
    <w:rsid w:val="082E5081"/>
    <w:rsid w:val="082E51A5"/>
    <w:rsid w:val="082E521A"/>
    <w:rsid w:val="082E5247"/>
    <w:rsid w:val="082E5286"/>
    <w:rsid w:val="082E5330"/>
    <w:rsid w:val="082E5410"/>
    <w:rsid w:val="082E5515"/>
    <w:rsid w:val="082E5576"/>
    <w:rsid w:val="082E5585"/>
    <w:rsid w:val="082E55C5"/>
    <w:rsid w:val="082E55D6"/>
    <w:rsid w:val="082E5661"/>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EE3"/>
    <w:rsid w:val="082E5F3E"/>
    <w:rsid w:val="082E5F5F"/>
    <w:rsid w:val="082E6020"/>
    <w:rsid w:val="082E605D"/>
    <w:rsid w:val="082E6170"/>
    <w:rsid w:val="082E62A9"/>
    <w:rsid w:val="082E64CF"/>
    <w:rsid w:val="082E650F"/>
    <w:rsid w:val="082E655F"/>
    <w:rsid w:val="082E656C"/>
    <w:rsid w:val="082E678E"/>
    <w:rsid w:val="082E67FD"/>
    <w:rsid w:val="082E68F6"/>
    <w:rsid w:val="082E6917"/>
    <w:rsid w:val="082E6B2C"/>
    <w:rsid w:val="082E6B3E"/>
    <w:rsid w:val="082E6B80"/>
    <w:rsid w:val="082E6BEC"/>
    <w:rsid w:val="082E6C37"/>
    <w:rsid w:val="082E6CB7"/>
    <w:rsid w:val="082E6D37"/>
    <w:rsid w:val="082E6D54"/>
    <w:rsid w:val="082E6F07"/>
    <w:rsid w:val="082E6F55"/>
    <w:rsid w:val="082E6F58"/>
    <w:rsid w:val="082E6FB4"/>
    <w:rsid w:val="082E704E"/>
    <w:rsid w:val="082E70E1"/>
    <w:rsid w:val="082E7222"/>
    <w:rsid w:val="082E7264"/>
    <w:rsid w:val="082E72CB"/>
    <w:rsid w:val="082E7410"/>
    <w:rsid w:val="082E7565"/>
    <w:rsid w:val="082E7698"/>
    <w:rsid w:val="082E77FE"/>
    <w:rsid w:val="082E7941"/>
    <w:rsid w:val="082E7AF2"/>
    <w:rsid w:val="082E7B5D"/>
    <w:rsid w:val="082E7C3A"/>
    <w:rsid w:val="082E7CAC"/>
    <w:rsid w:val="082E7D0B"/>
    <w:rsid w:val="082E7DDF"/>
    <w:rsid w:val="082E7E96"/>
    <w:rsid w:val="082E7EE5"/>
    <w:rsid w:val="082E7F6C"/>
    <w:rsid w:val="082F00AF"/>
    <w:rsid w:val="082F01C1"/>
    <w:rsid w:val="082F0236"/>
    <w:rsid w:val="082F0368"/>
    <w:rsid w:val="082F036F"/>
    <w:rsid w:val="082F043F"/>
    <w:rsid w:val="082F047D"/>
    <w:rsid w:val="082F048B"/>
    <w:rsid w:val="082F04A8"/>
    <w:rsid w:val="082F0531"/>
    <w:rsid w:val="082F0632"/>
    <w:rsid w:val="082F063B"/>
    <w:rsid w:val="082F06B7"/>
    <w:rsid w:val="082F06FF"/>
    <w:rsid w:val="082F08BE"/>
    <w:rsid w:val="082F0A8E"/>
    <w:rsid w:val="082F0BC9"/>
    <w:rsid w:val="082F0CB7"/>
    <w:rsid w:val="082F0D53"/>
    <w:rsid w:val="082F0DB6"/>
    <w:rsid w:val="082F0F96"/>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BD"/>
    <w:rsid w:val="082F1BDE"/>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468"/>
    <w:rsid w:val="082F4473"/>
    <w:rsid w:val="082F44EB"/>
    <w:rsid w:val="082F44EF"/>
    <w:rsid w:val="082F4509"/>
    <w:rsid w:val="082F45AD"/>
    <w:rsid w:val="082F4711"/>
    <w:rsid w:val="082F471E"/>
    <w:rsid w:val="082F478F"/>
    <w:rsid w:val="082F48C0"/>
    <w:rsid w:val="082F4945"/>
    <w:rsid w:val="082F4AE2"/>
    <w:rsid w:val="082F4AF9"/>
    <w:rsid w:val="082F4B38"/>
    <w:rsid w:val="082F4C3B"/>
    <w:rsid w:val="082F4C50"/>
    <w:rsid w:val="082F4D38"/>
    <w:rsid w:val="082F4D66"/>
    <w:rsid w:val="082F4E5E"/>
    <w:rsid w:val="082F4ED7"/>
    <w:rsid w:val="082F4F03"/>
    <w:rsid w:val="082F4F21"/>
    <w:rsid w:val="082F4F2C"/>
    <w:rsid w:val="082F53D4"/>
    <w:rsid w:val="082F5459"/>
    <w:rsid w:val="082F5519"/>
    <w:rsid w:val="082F55B5"/>
    <w:rsid w:val="082F57E7"/>
    <w:rsid w:val="082F5840"/>
    <w:rsid w:val="082F5856"/>
    <w:rsid w:val="082F5857"/>
    <w:rsid w:val="082F58F9"/>
    <w:rsid w:val="082F58FE"/>
    <w:rsid w:val="082F5927"/>
    <w:rsid w:val="082F5976"/>
    <w:rsid w:val="082F5ADC"/>
    <w:rsid w:val="082F5B0B"/>
    <w:rsid w:val="082F5BDF"/>
    <w:rsid w:val="082F5C17"/>
    <w:rsid w:val="082F5C74"/>
    <w:rsid w:val="082F5D4E"/>
    <w:rsid w:val="082F5DF8"/>
    <w:rsid w:val="082F5E42"/>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CC0"/>
    <w:rsid w:val="082F6D13"/>
    <w:rsid w:val="082F6D26"/>
    <w:rsid w:val="082F6DFE"/>
    <w:rsid w:val="082F6DFF"/>
    <w:rsid w:val="082F6E61"/>
    <w:rsid w:val="082F6E7D"/>
    <w:rsid w:val="082F6EBF"/>
    <w:rsid w:val="082F6F03"/>
    <w:rsid w:val="082F6F05"/>
    <w:rsid w:val="082F7045"/>
    <w:rsid w:val="082F708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1B"/>
    <w:rsid w:val="082F7B81"/>
    <w:rsid w:val="082F7C34"/>
    <w:rsid w:val="082F7DBA"/>
    <w:rsid w:val="082F7EE5"/>
    <w:rsid w:val="082F7F19"/>
    <w:rsid w:val="082F7F6E"/>
    <w:rsid w:val="08300031"/>
    <w:rsid w:val="08300368"/>
    <w:rsid w:val="083003AB"/>
    <w:rsid w:val="083003D7"/>
    <w:rsid w:val="083004A7"/>
    <w:rsid w:val="08300541"/>
    <w:rsid w:val="0830055F"/>
    <w:rsid w:val="08300752"/>
    <w:rsid w:val="0830084E"/>
    <w:rsid w:val="083008DE"/>
    <w:rsid w:val="08300920"/>
    <w:rsid w:val="08300976"/>
    <w:rsid w:val="083009B3"/>
    <w:rsid w:val="08300A30"/>
    <w:rsid w:val="08300A43"/>
    <w:rsid w:val="08300B08"/>
    <w:rsid w:val="08300B56"/>
    <w:rsid w:val="08300BE9"/>
    <w:rsid w:val="08300CDB"/>
    <w:rsid w:val="08300CED"/>
    <w:rsid w:val="08300DA7"/>
    <w:rsid w:val="08300EE8"/>
    <w:rsid w:val="08300F50"/>
    <w:rsid w:val="08300F90"/>
    <w:rsid w:val="08301059"/>
    <w:rsid w:val="08301077"/>
    <w:rsid w:val="08301167"/>
    <w:rsid w:val="083011EC"/>
    <w:rsid w:val="083012AC"/>
    <w:rsid w:val="0830137D"/>
    <w:rsid w:val="083013A7"/>
    <w:rsid w:val="08301430"/>
    <w:rsid w:val="083014B7"/>
    <w:rsid w:val="083015A4"/>
    <w:rsid w:val="083018A1"/>
    <w:rsid w:val="083019CC"/>
    <w:rsid w:val="08301A12"/>
    <w:rsid w:val="08301A40"/>
    <w:rsid w:val="08301A62"/>
    <w:rsid w:val="08301B4C"/>
    <w:rsid w:val="08301B80"/>
    <w:rsid w:val="08301C9C"/>
    <w:rsid w:val="08301DC3"/>
    <w:rsid w:val="08301E54"/>
    <w:rsid w:val="08301EE5"/>
    <w:rsid w:val="08301F53"/>
    <w:rsid w:val="08301FE0"/>
    <w:rsid w:val="083020C4"/>
    <w:rsid w:val="08302215"/>
    <w:rsid w:val="08302305"/>
    <w:rsid w:val="083023F5"/>
    <w:rsid w:val="083023F9"/>
    <w:rsid w:val="0830245C"/>
    <w:rsid w:val="08302496"/>
    <w:rsid w:val="0830253C"/>
    <w:rsid w:val="08302545"/>
    <w:rsid w:val="083025B8"/>
    <w:rsid w:val="08302643"/>
    <w:rsid w:val="0830269C"/>
    <w:rsid w:val="0830269E"/>
    <w:rsid w:val="08302735"/>
    <w:rsid w:val="0830295C"/>
    <w:rsid w:val="0830299F"/>
    <w:rsid w:val="08302A82"/>
    <w:rsid w:val="08302AA2"/>
    <w:rsid w:val="08302AA9"/>
    <w:rsid w:val="08302C03"/>
    <w:rsid w:val="08302C06"/>
    <w:rsid w:val="08302C4E"/>
    <w:rsid w:val="08302E4D"/>
    <w:rsid w:val="08302E5A"/>
    <w:rsid w:val="08302E6D"/>
    <w:rsid w:val="08302F16"/>
    <w:rsid w:val="08302F8F"/>
    <w:rsid w:val="083030B5"/>
    <w:rsid w:val="0830310C"/>
    <w:rsid w:val="083032C5"/>
    <w:rsid w:val="08303662"/>
    <w:rsid w:val="083036EE"/>
    <w:rsid w:val="0830378C"/>
    <w:rsid w:val="08303832"/>
    <w:rsid w:val="083038C3"/>
    <w:rsid w:val="0830394B"/>
    <w:rsid w:val="083039DC"/>
    <w:rsid w:val="083039E0"/>
    <w:rsid w:val="08303A4A"/>
    <w:rsid w:val="08303A4E"/>
    <w:rsid w:val="08303A53"/>
    <w:rsid w:val="08303AA2"/>
    <w:rsid w:val="08303BEC"/>
    <w:rsid w:val="08303C74"/>
    <w:rsid w:val="08303CFA"/>
    <w:rsid w:val="08303EA1"/>
    <w:rsid w:val="08303ED8"/>
    <w:rsid w:val="08303F5C"/>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D9"/>
    <w:rsid w:val="083050C3"/>
    <w:rsid w:val="08305120"/>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B0A"/>
    <w:rsid w:val="08306DB6"/>
    <w:rsid w:val="08306DFF"/>
    <w:rsid w:val="08306F09"/>
    <w:rsid w:val="08306F3E"/>
    <w:rsid w:val="08306F89"/>
    <w:rsid w:val="08306FA5"/>
    <w:rsid w:val="08306FFD"/>
    <w:rsid w:val="08307087"/>
    <w:rsid w:val="083070E4"/>
    <w:rsid w:val="0830714F"/>
    <w:rsid w:val="083071BE"/>
    <w:rsid w:val="083071E3"/>
    <w:rsid w:val="08307328"/>
    <w:rsid w:val="08307420"/>
    <w:rsid w:val="08307590"/>
    <w:rsid w:val="08307681"/>
    <w:rsid w:val="0830769C"/>
    <w:rsid w:val="083076F7"/>
    <w:rsid w:val="08307734"/>
    <w:rsid w:val="0830784E"/>
    <w:rsid w:val="08307975"/>
    <w:rsid w:val="083079B5"/>
    <w:rsid w:val="08307A22"/>
    <w:rsid w:val="08307A3D"/>
    <w:rsid w:val="08307ADF"/>
    <w:rsid w:val="08307B16"/>
    <w:rsid w:val="08307B3E"/>
    <w:rsid w:val="08307D40"/>
    <w:rsid w:val="08307D64"/>
    <w:rsid w:val="08307F39"/>
    <w:rsid w:val="08307F6B"/>
    <w:rsid w:val="0831005B"/>
    <w:rsid w:val="0831006A"/>
    <w:rsid w:val="0831009A"/>
    <w:rsid w:val="08310187"/>
    <w:rsid w:val="0831024F"/>
    <w:rsid w:val="08310420"/>
    <w:rsid w:val="08310461"/>
    <w:rsid w:val="0831052F"/>
    <w:rsid w:val="083105F8"/>
    <w:rsid w:val="08310845"/>
    <w:rsid w:val="0831088C"/>
    <w:rsid w:val="083108A4"/>
    <w:rsid w:val="083108EB"/>
    <w:rsid w:val="0831092A"/>
    <w:rsid w:val="08310A27"/>
    <w:rsid w:val="08310A87"/>
    <w:rsid w:val="08310A8B"/>
    <w:rsid w:val="08310AED"/>
    <w:rsid w:val="08310B5C"/>
    <w:rsid w:val="08310C2C"/>
    <w:rsid w:val="08310E54"/>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B5E"/>
    <w:rsid w:val="08311B69"/>
    <w:rsid w:val="08311CBF"/>
    <w:rsid w:val="08311CE3"/>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458"/>
    <w:rsid w:val="0831248C"/>
    <w:rsid w:val="083124CA"/>
    <w:rsid w:val="08312634"/>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30BE"/>
    <w:rsid w:val="0831311A"/>
    <w:rsid w:val="083133A2"/>
    <w:rsid w:val="08313437"/>
    <w:rsid w:val="083135C2"/>
    <w:rsid w:val="08313647"/>
    <w:rsid w:val="0831369D"/>
    <w:rsid w:val="083136E8"/>
    <w:rsid w:val="083138C6"/>
    <w:rsid w:val="08313980"/>
    <w:rsid w:val="08313A1D"/>
    <w:rsid w:val="08313AB9"/>
    <w:rsid w:val="08313B4D"/>
    <w:rsid w:val="08313CD0"/>
    <w:rsid w:val="08313D08"/>
    <w:rsid w:val="08313E2D"/>
    <w:rsid w:val="08313F77"/>
    <w:rsid w:val="08313F82"/>
    <w:rsid w:val="0831407C"/>
    <w:rsid w:val="083140AD"/>
    <w:rsid w:val="083140B7"/>
    <w:rsid w:val="08314151"/>
    <w:rsid w:val="0831416D"/>
    <w:rsid w:val="08314180"/>
    <w:rsid w:val="0831419F"/>
    <w:rsid w:val="0831424E"/>
    <w:rsid w:val="08314380"/>
    <w:rsid w:val="083144B6"/>
    <w:rsid w:val="083144C8"/>
    <w:rsid w:val="0831457C"/>
    <w:rsid w:val="0831471D"/>
    <w:rsid w:val="0831474F"/>
    <w:rsid w:val="08314862"/>
    <w:rsid w:val="083148D3"/>
    <w:rsid w:val="08314B11"/>
    <w:rsid w:val="08314B87"/>
    <w:rsid w:val="08314D2B"/>
    <w:rsid w:val="08314D85"/>
    <w:rsid w:val="08314D9C"/>
    <w:rsid w:val="08314E1C"/>
    <w:rsid w:val="08314E87"/>
    <w:rsid w:val="08314FC2"/>
    <w:rsid w:val="08314FDF"/>
    <w:rsid w:val="08315193"/>
    <w:rsid w:val="08315338"/>
    <w:rsid w:val="083153C5"/>
    <w:rsid w:val="0831543C"/>
    <w:rsid w:val="08315A21"/>
    <w:rsid w:val="08315A80"/>
    <w:rsid w:val="08315BB6"/>
    <w:rsid w:val="08315BEA"/>
    <w:rsid w:val="08315C61"/>
    <w:rsid w:val="08315C82"/>
    <w:rsid w:val="08315D6C"/>
    <w:rsid w:val="08315E34"/>
    <w:rsid w:val="08316150"/>
    <w:rsid w:val="083161D6"/>
    <w:rsid w:val="0831626B"/>
    <w:rsid w:val="08316316"/>
    <w:rsid w:val="08316456"/>
    <w:rsid w:val="083165A8"/>
    <w:rsid w:val="083165FF"/>
    <w:rsid w:val="08316648"/>
    <w:rsid w:val="083166A0"/>
    <w:rsid w:val="083166A5"/>
    <w:rsid w:val="083166B2"/>
    <w:rsid w:val="083166B9"/>
    <w:rsid w:val="08316781"/>
    <w:rsid w:val="0831698A"/>
    <w:rsid w:val="083169C3"/>
    <w:rsid w:val="08316B93"/>
    <w:rsid w:val="08316BDD"/>
    <w:rsid w:val="08316C34"/>
    <w:rsid w:val="08316D51"/>
    <w:rsid w:val="08316DA2"/>
    <w:rsid w:val="08316FC7"/>
    <w:rsid w:val="0831707D"/>
    <w:rsid w:val="083170F6"/>
    <w:rsid w:val="0831710E"/>
    <w:rsid w:val="08317260"/>
    <w:rsid w:val="083173AB"/>
    <w:rsid w:val="083173DF"/>
    <w:rsid w:val="083174B1"/>
    <w:rsid w:val="0831777B"/>
    <w:rsid w:val="083178CC"/>
    <w:rsid w:val="0831794C"/>
    <w:rsid w:val="08317971"/>
    <w:rsid w:val="08317A2C"/>
    <w:rsid w:val="08317C04"/>
    <w:rsid w:val="08317C47"/>
    <w:rsid w:val="08317C60"/>
    <w:rsid w:val="08317E65"/>
    <w:rsid w:val="08317F08"/>
    <w:rsid w:val="08317F26"/>
    <w:rsid w:val="08317F43"/>
    <w:rsid w:val="08317F5D"/>
    <w:rsid w:val="08320034"/>
    <w:rsid w:val="08320058"/>
    <w:rsid w:val="0832010A"/>
    <w:rsid w:val="0832032F"/>
    <w:rsid w:val="083203C5"/>
    <w:rsid w:val="08320416"/>
    <w:rsid w:val="08320691"/>
    <w:rsid w:val="08320702"/>
    <w:rsid w:val="0832070E"/>
    <w:rsid w:val="08320719"/>
    <w:rsid w:val="08320778"/>
    <w:rsid w:val="0832087B"/>
    <w:rsid w:val="0832089C"/>
    <w:rsid w:val="083208C0"/>
    <w:rsid w:val="083208F3"/>
    <w:rsid w:val="08320A74"/>
    <w:rsid w:val="08320A8C"/>
    <w:rsid w:val="08320D42"/>
    <w:rsid w:val="08320DE4"/>
    <w:rsid w:val="08320EF7"/>
    <w:rsid w:val="08320F07"/>
    <w:rsid w:val="08320F1D"/>
    <w:rsid w:val="08320F77"/>
    <w:rsid w:val="08321046"/>
    <w:rsid w:val="08321163"/>
    <w:rsid w:val="08321192"/>
    <w:rsid w:val="083212EB"/>
    <w:rsid w:val="0832131C"/>
    <w:rsid w:val="08321371"/>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6D"/>
    <w:rsid w:val="08321EDC"/>
    <w:rsid w:val="08321F60"/>
    <w:rsid w:val="08321FDD"/>
    <w:rsid w:val="083221D3"/>
    <w:rsid w:val="083221DB"/>
    <w:rsid w:val="083221F2"/>
    <w:rsid w:val="0832245B"/>
    <w:rsid w:val="08322474"/>
    <w:rsid w:val="0832249C"/>
    <w:rsid w:val="083225B0"/>
    <w:rsid w:val="083225CB"/>
    <w:rsid w:val="08322796"/>
    <w:rsid w:val="083227B5"/>
    <w:rsid w:val="08322889"/>
    <w:rsid w:val="0832288A"/>
    <w:rsid w:val="083228F7"/>
    <w:rsid w:val="0832293F"/>
    <w:rsid w:val="08322955"/>
    <w:rsid w:val="08322999"/>
    <w:rsid w:val="0832299B"/>
    <w:rsid w:val="083229BB"/>
    <w:rsid w:val="08322ADA"/>
    <w:rsid w:val="08322B54"/>
    <w:rsid w:val="08322B9A"/>
    <w:rsid w:val="08322BD9"/>
    <w:rsid w:val="08322ED3"/>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8F5"/>
    <w:rsid w:val="08323951"/>
    <w:rsid w:val="08323A2D"/>
    <w:rsid w:val="08323A74"/>
    <w:rsid w:val="08323A9C"/>
    <w:rsid w:val="08323C6E"/>
    <w:rsid w:val="08323CA8"/>
    <w:rsid w:val="08323D70"/>
    <w:rsid w:val="08323DA7"/>
    <w:rsid w:val="08323DAB"/>
    <w:rsid w:val="08323DD4"/>
    <w:rsid w:val="08323EAB"/>
    <w:rsid w:val="08323F73"/>
    <w:rsid w:val="08323FB1"/>
    <w:rsid w:val="08323FBF"/>
    <w:rsid w:val="08324186"/>
    <w:rsid w:val="08324208"/>
    <w:rsid w:val="08324209"/>
    <w:rsid w:val="08324321"/>
    <w:rsid w:val="0832439E"/>
    <w:rsid w:val="083243A4"/>
    <w:rsid w:val="08324409"/>
    <w:rsid w:val="08324419"/>
    <w:rsid w:val="0832441A"/>
    <w:rsid w:val="08324472"/>
    <w:rsid w:val="08324476"/>
    <w:rsid w:val="0832465E"/>
    <w:rsid w:val="08324668"/>
    <w:rsid w:val="083246AD"/>
    <w:rsid w:val="0832493F"/>
    <w:rsid w:val="08324948"/>
    <w:rsid w:val="08324A97"/>
    <w:rsid w:val="08324B68"/>
    <w:rsid w:val="08324C85"/>
    <w:rsid w:val="08324DC4"/>
    <w:rsid w:val="08324F73"/>
    <w:rsid w:val="083250CD"/>
    <w:rsid w:val="0832524B"/>
    <w:rsid w:val="08325288"/>
    <w:rsid w:val="08325339"/>
    <w:rsid w:val="08325401"/>
    <w:rsid w:val="083254C5"/>
    <w:rsid w:val="083255DF"/>
    <w:rsid w:val="08325638"/>
    <w:rsid w:val="08325705"/>
    <w:rsid w:val="083257C3"/>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392"/>
    <w:rsid w:val="0832649D"/>
    <w:rsid w:val="0832653E"/>
    <w:rsid w:val="083265EF"/>
    <w:rsid w:val="08326923"/>
    <w:rsid w:val="08326A00"/>
    <w:rsid w:val="08326A08"/>
    <w:rsid w:val="08326ACD"/>
    <w:rsid w:val="08326ADC"/>
    <w:rsid w:val="08326BCB"/>
    <w:rsid w:val="08326BE3"/>
    <w:rsid w:val="08326C88"/>
    <w:rsid w:val="08326D29"/>
    <w:rsid w:val="08326DB7"/>
    <w:rsid w:val="08326E88"/>
    <w:rsid w:val="08326EB5"/>
    <w:rsid w:val="08327155"/>
    <w:rsid w:val="0832722F"/>
    <w:rsid w:val="083273A4"/>
    <w:rsid w:val="08327447"/>
    <w:rsid w:val="08327458"/>
    <w:rsid w:val="0832753C"/>
    <w:rsid w:val="083275CB"/>
    <w:rsid w:val="083276F9"/>
    <w:rsid w:val="08327783"/>
    <w:rsid w:val="083277CC"/>
    <w:rsid w:val="083277EB"/>
    <w:rsid w:val="083278B7"/>
    <w:rsid w:val="083278EA"/>
    <w:rsid w:val="08327900"/>
    <w:rsid w:val="08327921"/>
    <w:rsid w:val="0832795C"/>
    <w:rsid w:val="083279C1"/>
    <w:rsid w:val="083279C3"/>
    <w:rsid w:val="08327AF0"/>
    <w:rsid w:val="08327B61"/>
    <w:rsid w:val="08327C1D"/>
    <w:rsid w:val="08327D8D"/>
    <w:rsid w:val="08327DB6"/>
    <w:rsid w:val="08327DD9"/>
    <w:rsid w:val="08327ED2"/>
    <w:rsid w:val="08327F99"/>
    <w:rsid w:val="083301C4"/>
    <w:rsid w:val="083302E3"/>
    <w:rsid w:val="08330551"/>
    <w:rsid w:val="08330558"/>
    <w:rsid w:val="083305AD"/>
    <w:rsid w:val="08330606"/>
    <w:rsid w:val="08330614"/>
    <w:rsid w:val="083306FE"/>
    <w:rsid w:val="08330833"/>
    <w:rsid w:val="083308B6"/>
    <w:rsid w:val="0833092F"/>
    <w:rsid w:val="08330963"/>
    <w:rsid w:val="08330C1F"/>
    <w:rsid w:val="08330C3C"/>
    <w:rsid w:val="08330D09"/>
    <w:rsid w:val="08330DDE"/>
    <w:rsid w:val="08330E14"/>
    <w:rsid w:val="08330E86"/>
    <w:rsid w:val="08330EF8"/>
    <w:rsid w:val="083310CF"/>
    <w:rsid w:val="08331192"/>
    <w:rsid w:val="0833129F"/>
    <w:rsid w:val="083313DA"/>
    <w:rsid w:val="08331674"/>
    <w:rsid w:val="083316F9"/>
    <w:rsid w:val="0833181B"/>
    <w:rsid w:val="083318AD"/>
    <w:rsid w:val="0833190B"/>
    <w:rsid w:val="0833191E"/>
    <w:rsid w:val="08331950"/>
    <w:rsid w:val="08331993"/>
    <w:rsid w:val="08331A45"/>
    <w:rsid w:val="08331A95"/>
    <w:rsid w:val="08331AF1"/>
    <w:rsid w:val="08331BCC"/>
    <w:rsid w:val="08331BFC"/>
    <w:rsid w:val="08331CCD"/>
    <w:rsid w:val="08331E03"/>
    <w:rsid w:val="08331EA9"/>
    <w:rsid w:val="083322F3"/>
    <w:rsid w:val="083323B0"/>
    <w:rsid w:val="083323C4"/>
    <w:rsid w:val="083324C3"/>
    <w:rsid w:val="08332545"/>
    <w:rsid w:val="08332558"/>
    <w:rsid w:val="083325B6"/>
    <w:rsid w:val="0833260C"/>
    <w:rsid w:val="08332650"/>
    <w:rsid w:val="08332682"/>
    <w:rsid w:val="083326E9"/>
    <w:rsid w:val="08332728"/>
    <w:rsid w:val="08332848"/>
    <w:rsid w:val="083328BA"/>
    <w:rsid w:val="08332928"/>
    <w:rsid w:val="083329F8"/>
    <w:rsid w:val="08332B84"/>
    <w:rsid w:val="08332BA0"/>
    <w:rsid w:val="08332C4F"/>
    <w:rsid w:val="08332C63"/>
    <w:rsid w:val="08332C6A"/>
    <w:rsid w:val="08332D10"/>
    <w:rsid w:val="083332AE"/>
    <w:rsid w:val="083332E2"/>
    <w:rsid w:val="0833348B"/>
    <w:rsid w:val="083335DE"/>
    <w:rsid w:val="083336F9"/>
    <w:rsid w:val="0833374C"/>
    <w:rsid w:val="08333757"/>
    <w:rsid w:val="0833384D"/>
    <w:rsid w:val="08333938"/>
    <w:rsid w:val="083339D1"/>
    <w:rsid w:val="08333A34"/>
    <w:rsid w:val="08333A75"/>
    <w:rsid w:val="08333A9F"/>
    <w:rsid w:val="08333C94"/>
    <w:rsid w:val="08333CBB"/>
    <w:rsid w:val="08333D9D"/>
    <w:rsid w:val="08333DD9"/>
    <w:rsid w:val="08333F64"/>
    <w:rsid w:val="08333FBB"/>
    <w:rsid w:val="083340E5"/>
    <w:rsid w:val="083341BB"/>
    <w:rsid w:val="083341FE"/>
    <w:rsid w:val="0833425A"/>
    <w:rsid w:val="08334276"/>
    <w:rsid w:val="08334280"/>
    <w:rsid w:val="083342C5"/>
    <w:rsid w:val="08334313"/>
    <w:rsid w:val="08334314"/>
    <w:rsid w:val="08334373"/>
    <w:rsid w:val="083344D2"/>
    <w:rsid w:val="083345A0"/>
    <w:rsid w:val="083346DB"/>
    <w:rsid w:val="083347E1"/>
    <w:rsid w:val="08334838"/>
    <w:rsid w:val="0833486F"/>
    <w:rsid w:val="083348A9"/>
    <w:rsid w:val="083348AD"/>
    <w:rsid w:val="083348C2"/>
    <w:rsid w:val="083348E9"/>
    <w:rsid w:val="08334931"/>
    <w:rsid w:val="08334949"/>
    <w:rsid w:val="083349F6"/>
    <w:rsid w:val="08334A3E"/>
    <w:rsid w:val="08334A58"/>
    <w:rsid w:val="08334AA6"/>
    <w:rsid w:val="08334BEC"/>
    <w:rsid w:val="08334E01"/>
    <w:rsid w:val="08334E5C"/>
    <w:rsid w:val="08334ECF"/>
    <w:rsid w:val="08334FE2"/>
    <w:rsid w:val="08334FE9"/>
    <w:rsid w:val="08334FEC"/>
    <w:rsid w:val="08335100"/>
    <w:rsid w:val="08335154"/>
    <w:rsid w:val="0833519C"/>
    <w:rsid w:val="08335324"/>
    <w:rsid w:val="083353BD"/>
    <w:rsid w:val="083353CF"/>
    <w:rsid w:val="083353F1"/>
    <w:rsid w:val="08335459"/>
    <w:rsid w:val="083354D8"/>
    <w:rsid w:val="083355DA"/>
    <w:rsid w:val="08335689"/>
    <w:rsid w:val="083356F5"/>
    <w:rsid w:val="08335714"/>
    <w:rsid w:val="0833580D"/>
    <w:rsid w:val="083358D5"/>
    <w:rsid w:val="08335A72"/>
    <w:rsid w:val="08335A82"/>
    <w:rsid w:val="08335AFB"/>
    <w:rsid w:val="08335DFD"/>
    <w:rsid w:val="08335E1E"/>
    <w:rsid w:val="08335E36"/>
    <w:rsid w:val="08335E7A"/>
    <w:rsid w:val="08335F1F"/>
    <w:rsid w:val="08335F36"/>
    <w:rsid w:val="08335FB8"/>
    <w:rsid w:val="083361CD"/>
    <w:rsid w:val="08336352"/>
    <w:rsid w:val="08336604"/>
    <w:rsid w:val="083367EE"/>
    <w:rsid w:val="0833693E"/>
    <w:rsid w:val="08336962"/>
    <w:rsid w:val="08336B0A"/>
    <w:rsid w:val="08336B84"/>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70D"/>
    <w:rsid w:val="08337884"/>
    <w:rsid w:val="08337897"/>
    <w:rsid w:val="08337928"/>
    <w:rsid w:val="08337978"/>
    <w:rsid w:val="083379B7"/>
    <w:rsid w:val="083379BE"/>
    <w:rsid w:val="08337A3C"/>
    <w:rsid w:val="08337C0D"/>
    <w:rsid w:val="08337C80"/>
    <w:rsid w:val="08337C94"/>
    <w:rsid w:val="08337E14"/>
    <w:rsid w:val="08337E97"/>
    <w:rsid w:val="0834011D"/>
    <w:rsid w:val="0834024D"/>
    <w:rsid w:val="0834030E"/>
    <w:rsid w:val="083403CD"/>
    <w:rsid w:val="083403E5"/>
    <w:rsid w:val="0834042C"/>
    <w:rsid w:val="083405BF"/>
    <w:rsid w:val="08340789"/>
    <w:rsid w:val="0834085F"/>
    <w:rsid w:val="083408F4"/>
    <w:rsid w:val="083409A5"/>
    <w:rsid w:val="083409C3"/>
    <w:rsid w:val="083409F8"/>
    <w:rsid w:val="08340A3E"/>
    <w:rsid w:val="08340B2A"/>
    <w:rsid w:val="08340B3A"/>
    <w:rsid w:val="08340C80"/>
    <w:rsid w:val="08340C8B"/>
    <w:rsid w:val="08340D27"/>
    <w:rsid w:val="08340D4A"/>
    <w:rsid w:val="08340D52"/>
    <w:rsid w:val="08340D63"/>
    <w:rsid w:val="08340E64"/>
    <w:rsid w:val="08340EF0"/>
    <w:rsid w:val="08340F6C"/>
    <w:rsid w:val="08340FCA"/>
    <w:rsid w:val="08341133"/>
    <w:rsid w:val="08341157"/>
    <w:rsid w:val="08341162"/>
    <w:rsid w:val="08341165"/>
    <w:rsid w:val="0834133F"/>
    <w:rsid w:val="08341369"/>
    <w:rsid w:val="083413E5"/>
    <w:rsid w:val="08341432"/>
    <w:rsid w:val="08341599"/>
    <w:rsid w:val="083415B2"/>
    <w:rsid w:val="0834160C"/>
    <w:rsid w:val="083417A4"/>
    <w:rsid w:val="083417B4"/>
    <w:rsid w:val="08341942"/>
    <w:rsid w:val="0834198B"/>
    <w:rsid w:val="083419CD"/>
    <w:rsid w:val="08341A30"/>
    <w:rsid w:val="08341AC9"/>
    <w:rsid w:val="08341B6B"/>
    <w:rsid w:val="08341B6E"/>
    <w:rsid w:val="08341B9B"/>
    <w:rsid w:val="08341DBB"/>
    <w:rsid w:val="08341DFE"/>
    <w:rsid w:val="08341F19"/>
    <w:rsid w:val="08341F86"/>
    <w:rsid w:val="0834232C"/>
    <w:rsid w:val="0834234B"/>
    <w:rsid w:val="08342355"/>
    <w:rsid w:val="083423C6"/>
    <w:rsid w:val="083424C6"/>
    <w:rsid w:val="08342563"/>
    <w:rsid w:val="08342605"/>
    <w:rsid w:val="083426EF"/>
    <w:rsid w:val="083427D4"/>
    <w:rsid w:val="08342802"/>
    <w:rsid w:val="08342853"/>
    <w:rsid w:val="083429E1"/>
    <w:rsid w:val="08342A77"/>
    <w:rsid w:val="08342B8A"/>
    <w:rsid w:val="08342BEB"/>
    <w:rsid w:val="08342C07"/>
    <w:rsid w:val="08342C5D"/>
    <w:rsid w:val="08342CF6"/>
    <w:rsid w:val="08342F27"/>
    <w:rsid w:val="08342F6C"/>
    <w:rsid w:val="08343068"/>
    <w:rsid w:val="0834314B"/>
    <w:rsid w:val="083433AE"/>
    <w:rsid w:val="083434BB"/>
    <w:rsid w:val="08343550"/>
    <w:rsid w:val="083435F8"/>
    <w:rsid w:val="08343664"/>
    <w:rsid w:val="083436BF"/>
    <w:rsid w:val="0834371F"/>
    <w:rsid w:val="083437E9"/>
    <w:rsid w:val="08343907"/>
    <w:rsid w:val="08343A6F"/>
    <w:rsid w:val="08343B17"/>
    <w:rsid w:val="08343BC8"/>
    <w:rsid w:val="08343C6A"/>
    <w:rsid w:val="08343C85"/>
    <w:rsid w:val="08343D04"/>
    <w:rsid w:val="08343D3D"/>
    <w:rsid w:val="08343D4F"/>
    <w:rsid w:val="08343D5D"/>
    <w:rsid w:val="08343D76"/>
    <w:rsid w:val="08343DB2"/>
    <w:rsid w:val="08343DFD"/>
    <w:rsid w:val="08343E90"/>
    <w:rsid w:val="08344092"/>
    <w:rsid w:val="083440EF"/>
    <w:rsid w:val="083443C2"/>
    <w:rsid w:val="08344424"/>
    <w:rsid w:val="083444C9"/>
    <w:rsid w:val="08344647"/>
    <w:rsid w:val="083446B9"/>
    <w:rsid w:val="08344701"/>
    <w:rsid w:val="0834476F"/>
    <w:rsid w:val="08344771"/>
    <w:rsid w:val="08344788"/>
    <w:rsid w:val="083447C0"/>
    <w:rsid w:val="08344864"/>
    <w:rsid w:val="08344906"/>
    <w:rsid w:val="0834492D"/>
    <w:rsid w:val="0834494B"/>
    <w:rsid w:val="08344974"/>
    <w:rsid w:val="083449EC"/>
    <w:rsid w:val="08344ADB"/>
    <w:rsid w:val="08344AF8"/>
    <w:rsid w:val="08344C45"/>
    <w:rsid w:val="08344D86"/>
    <w:rsid w:val="08344F0C"/>
    <w:rsid w:val="08344FEE"/>
    <w:rsid w:val="083450BC"/>
    <w:rsid w:val="08345147"/>
    <w:rsid w:val="08345196"/>
    <w:rsid w:val="083451E1"/>
    <w:rsid w:val="08345220"/>
    <w:rsid w:val="083453AF"/>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B6"/>
    <w:rsid w:val="08345C03"/>
    <w:rsid w:val="08345DDF"/>
    <w:rsid w:val="08345FA1"/>
    <w:rsid w:val="083460B3"/>
    <w:rsid w:val="0834626A"/>
    <w:rsid w:val="08346305"/>
    <w:rsid w:val="0834643B"/>
    <w:rsid w:val="08346466"/>
    <w:rsid w:val="0834671D"/>
    <w:rsid w:val="08346771"/>
    <w:rsid w:val="083467A7"/>
    <w:rsid w:val="0834686C"/>
    <w:rsid w:val="0834695A"/>
    <w:rsid w:val="08346A91"/>
    <w:rsid w:val="08346B42"/>
    <w:rsid w:val="08346B97"/>
    <w:rsid w:val="08346B9B"/>
    <w:rsid w:val="08346BDF"/>
    <w:rsid w:val="08346C18"/>
    <w:rsid w:val="08346C47"/>
    <w:rsid w:val="08346D31"/>
    <w:rsid w:val="08346D68"/>
    <w:rsid w:val="08346DC3"/>
    <w:rsid w:val="08346DCE"/>
    <w:rsid w:val="08346E2A"/>
    <w:rsid w:val="08346E3E"/>
    <w:rsid w:val="08347032"/>
    <w:rsid w:val="08347057"/>
    <w:rsid w:val="083470E6"/>
    <w:rsid w:val="083470FB"/>
    <w:rsid w:val="08347151"/>
    <w:rsid w:val="08347175"/>
    <w:rsid w:val="0834719F"/>
    <w:rsid w:val="08347396"/>
    <w:rsid w:val="08347589"/>
    <w:rsid w:val="0834761F"/>
    <w:rsid w:val="083476A2"/>
    <w:rsid w:val="08347725"/>
    <w:rsid w:val="083477A3"/>
    <w:rsid w:val="083479ED"/>
    <w:rsid w:val="083479F8"/>
    <w:rsid w:val="08347D1C"/>
    <w:rsid w:val="08347DBE"/>
    <w:rsid w:val="08347E04"/>
    <w:rsid w:val="08347E1C"/>
    <w:rsid w:val="08347ED5"/>
    <w:rsid w:val="08347F92"/>
    <w:rsid w:val="08347FD7"/>
    <w:rsid w:val="08350026"/>
    <w:rsid w:val="08350140"/>
    <w:rsid w:val="08350160"/>
    <w:rsid w:val="08350175"/>
    <w:rsid w:val="083502B4"/>
    <w:rsid w:val="083502D6"/>
    <w:rsid w:val="08350418"/>
    <w:rsid w:val="08350441"/>
    <w:rsid w:val="08350512"/>
    <w:rsid w:val="0835051A"/>
    <w:rsid w:val="08350600"/>
    <w:rsid w:val="0835061C"/>
    <w:rsid w:val="08350657"/>
    <w:rsid w:val="083506E7"/>
    <w:rsid w:val="08350786"/>
    <w:rsid w:val="083508E5"/>
    <w:rsid w:val="08350A69"/>
    <w:rsid w:val="08350AAA"/>
    <w:rsid w:val="08350B1C"/>
    <w:rsid w:val="08350B3F"/>
    <w:rsid w:val="08350BFB"/>
    <w:rsid w:val="08350C33"/>
    <w:rsid w:val="08350CB9"/>
    <w:rsid w:val="08350E56"/>
    <w:rsid w:val="08350EB4"/>
    <w:rsid w:val="08350EDB"/>
    <w:rsid w:val="08350F04"/>
    <w:rsid w:val="08350F50"/>
    <w:rsid w:val="08350FA2"/>
    <w:rsid w:val="08350FAE"/>
    <w:rsid w:val="0835106B"/>
    <w:rsid w:val="083510D2"/>
    <w:rsid w:val="08351189"/>
    <w:rsid w:val="083511E6"/>
    <w:rsid w:val="0835123A"/>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0B3"/>
    <w:rsid w:val="08352181"/>
    <w:rsid w:val="0835218F"/>
    <w:rsid w:val="083521B3"/>
    <w:rsid w:val="08352252"/>
    <w:rsid w:val="08352377"/>
    <w:rsid w:val="08352385"/>
    <w:rsid w:val="0835247F"/>
    <w:rsid w:val="08352656"/>
    <w:rsid w:val="08352677"/>
    <w:rsid w:val="0835271C"/>
    <w:rsid w:val="08352796"/>
    <w:rsid w:val="08352943"/>
    <w:rsid w:val="08352B19"/>
    <w:rsid w:val="08352C9D"/>
    <w:rsid w:val="08352CEE"/>
    <w:rsid w:val="08352FAB"/>
    <w:rsid w:val="0835355F"/>
    <w:rsid w:val="08353575"/>
    <w:rsid w:val="08353695"/>
    <w:rsid w:val="083537B4"/>
    <w:rsid w:val="08353838"/>
    <w:rsid w:val="083539C8"/>
    <w:rsid w:val="08353A7E"/>
    <w:rsid w:val="08353AA4"/>
    <w:rsid w:val="08353AAB"/>
    <w:rsid w:val="08353B95"/>
    <w:rsid w:val="08353EA4"/>
    <w:rsid w:val="08353F43"/>
    <w:rsid w:val="08353F6A"/>
    <w:rsid w:val="08353FE6"/>
    <w:rsid w:val="083540CA"/>
    <w:rsid w:val="08354117"/>
    <w:rsid w:val="08354359"/>
    <w:rsid w:val="0835438B"/>
    <w:rsid w:val="083545A4"/>
    <w:rsid w:val="083545E0"/>
    <w:rsid w:val="08354635"/>
    <w:rsid w:val="08354793"/>
    <w:rsid w:val="083547EE"/>
    <w:rsid w:val="08354911"/>
    <w:rsid w:val="08354B29"/>
    <w:rsid w:val="08354B9A"/>
    <w:rsid w:val="08354BB2"/>
    <w:rsid w:val="08354C9B"/>
    <w:rsid w:val="08354D6D"/>
    <w:rsid w:val="08354D8E"/>
    <w:rsid w:val="08354ECE"/>
    <w:rsid w:val="08354F84"/>
    <w:rsid w:val="083551DE"/>
    <w:rsid w:val="08355282"/>
    <w:rsid w:val="083552EC"/>
    <w:rsid w:val="083553D8"/>
    <w:rsid w:val="08355458"/>
    <w:rsid w:val="0835550B"/>
    <w:rsid w:val="083555AC"/>
    <w:rsid w:val="083555BA"/>
    <w:rsid w:val="08355611"/>
    <w:rsid w:val="08355778"/>
    <w:rsid w:val="0835577A"/>
    <w:rsid w:val="083558B7"/>
    <w:rsid w:val="083559CE"/>
    <w:rsid w:val="08355AC8"/>
    <w:rsid w:val="08355AC9"/>
    <w:rsid w:val="08355B96"/>
    <w:rsid w:val="08355C00"/>
    <w:rsid w:val="08355CB6"/>
    <w:rsid w:val="08355D23"/>
    <w:rsid w:val="08355D5B"/>
    <w:rsid w:val="08355D85"/>
    <w:rsid w:val="08355D96"/>
    <w:rsid w:val="08355ECF"/>
    <w:rsid w:val="08355EEA"/>
    <w:rsid w:val="08355EEF"/>
    <w:rsid w:val="08356018"/>
    <w:rsid w:val="083560B8"/>
    <w:rsid w:val="083560C0"/>
    <w:rsid w:val="08356103"/>
    <w:rsid w:val="08356110"/>
    <w:rsid w:val="08356233"/>
    <w:rsid w:val="08356248"/>
    <w:rsid w:val="08356354"/>
    <w:rsid w:val="08356427"/>
    <w:rsid w:val="083564C6"/>
    <w:rsid w:val="083564F2"/>
    <w:rsid w:val="083565CB"/>
    <w:rsid w:val="083565DB"/>
    <w:rsid w:val="0835661A"/>
    <w:rsid w:val="08356677"/>
    <w:rsid w:val="08356726"/>
    <w:rsid w:val="0835686A"/>
    <w:rsid w:val="08356950"/>
    <w:rsid w:val="08356AA2"/>
    <w:rsid w:val="08356B02"/>
    <w:rsid w:val="08356B2E"/>
    <w:rsid w:val="08356D57"/>
    <w:rsid w:val="08356E9C"/>
    <w:rsid w:val="08356EBD"/>
    <w:rsid w:val="08356F18"/>
    <w:rsid w:val="08357088"/>
    <w:rsid w:val="0835717E"/>
    <w:rsid w:val="0835723F"/>
    <w:rsid w:val="0835726E"/>
    <w:rsid w:val="08357285"/>
    <w:rsid w:val="0835735D"/>
    <w:rsid w:val="083573FC"/>
    <w:rsid w:val="0835744A"/>
    <w:rsid w:val="08357462"/>
    <w:rsid w:val="083574AF"/>
    <w:rsid w:val="083575D7"/>
    <w:rsid w:val="08357670"/>
    <w:rsid w:val="08357809"/>
    <w:rsid w:val="08357953"/>
    <w:rsid w:val="0835795F"/>
    <w:rsid w:val="083579BC"/>
    <w:rsid w:val="08357A75"/>
    <w:rsid w:val="08357A94"/>
    <w:rsid w:val="08357D83"/>
    <w:rsid w:val="08357DA7"/>
    <w:rsid w:val="08357DBE"/>
    <w:rsid w:val="08357E8D"/>
    <w:rsid w:val="08357F58"/>
    <w:rsid w:val="08357FDA"/>
    <w:rsid w:val="083600BE"/>
    <w:rsid w:val="0836010D"/>
    <w:rsid w:val="0836015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C9"/>
    <w:rsid w:val="083616E9"/>
    <w:rsid w:val="08361847"/>
    <w:rsid w:val="08361996"/>
    <w:rsid w:val="08361A23"/>
    <w:rsid w:val="08361A7B"/>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DC9"/>
    <w:rsid w:val="08362E39"/>
    <w:rsid w:val="08362FA6"/>
    <w:rsid w:val="08363045"/>
    <w:rsid w:val="0836315F"/>
    <w:rsid w:val="0836317E"/>
    <w:rsid w:val="08363193"/>
    <w:rsid w:val="083631BB"/>
    <w:rsid w:val="08363225"/>
    <w:rsid w:val="08363249"/>
    <w:rsid w:val="0836337D"/>
    <w:rsid w:val="08363480"/>
    <w:rsid w:val="083636A0"/>
    <w:rsid w:val="0836383A"/>
    <w:rsid w:val="0836384B"/>
    <w:rsid w:val="08363874"/>
    <w:rsid w:val="0836399F"/>
    <w:rsid w:val="08363A8E"/>
    <w:rsid w:val="08363B14"/>
    <w:rsid w:val="08363B1F"/>
    <w:rsid w:val="08363CAD"/>
    <w:rsid w:val="08363D65"/>
    <w:rsid w:val="08363E23"/>
    <w:rsid w:val="08363E85"/>
    <w:rsid w:val="08363EE9"/>
    <w:rsid w:val="08363EF2"/>
    <w:rsid w:val="08363F39"/>
    <w:rsid w:val="083640D8"/>
    <w:rsid w:val="08364142"/>
    <w:rsid w:val="083641BB"/>
    <w:rsid w:val="0836420D"/>
    <w:rsid w:val="0836424C"/>
    <w:rsid w:val="0836425F"/>
    <w:rsid w:val="08364333"/>
    <w:rsid w:val="083643AB"/>
    <w:rsid w:val="083643B3"/>
    <w:rsid w:val="0836479F"/>
    <w:rsid w:val="083647CF"/>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75"/>
    <w:rsid w:val="08365D93"/>
    <w:rsid w:val="08365E69"/>
    <w:rsid w:val="08365F11"/>
    <w:rsid w:val="08365F14"/>
    <w:rsid w:val="08365F20"/>
    <w:rsid w:val="08365FBB"/>
    <w:rsid w:val="08365FED"/>
    <w:rsid w:val="083660B1"/>
    <w:rsid w:val="0836610E"/>
    <w:rsid w:val="08366240"/>
    <w:rsid w:val="083662DB"/>
    <w:rsid w:val="083662EA"/>
    <w:rsid w:val="083664E3"/>
    <w:rsid w:val="08366537"/>
    <w:rsid w:val="083665F6"/>
    <w:rsid w:val="083666BE"/>
    <w:rsid w:val="08366739"/>
    <w:rsid w:val="08366753"/>
    <w:rsid w:val="08366763"/>
    <w:rsid w:val="083667AC"/>
    <w:rsid w:val="08366801"/>
    <w:rsid w:val="083668CE"/>
    <w:rsid w:val="08366928"/>
    <w:rsid w:val="083669CB"/>
    <w:rsid w:val="08366ABC"/>
    <w:rsid w:val="08366B4F"/>
    <w:rsid w:val="08366BEA"/>
    <w:rsid w:val="08366BF2"/>
    <w:rsid w:val="08366BF7"/>
    <w:rsid w:val="08366C1C"/>
    <w:rsid w:val="08366C97"/>
    <w:rsid w:val="08366E2D"/>
    <w:rsid w:val="08366FB5"/>
    <w:rsid w:val="08366FC6"/>
    <w:rsid w:val="0836709A"/>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DE"/>
    <w:rsid w:val="08367DDE"/>
    <w:rsid w:val="08367E39"/>
    <w:rsid w:val="08367E56"/>
    <w:rsid w:val="08367E5A"/>
    <w:rsid w:val="08367F50"/>
    <w:rsid w:val="08367FC5"/>
    <w:rsid w:val="08367FE7"/>
    <w:rsid w:val="08370036"/>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07"/>
    <w:rsid w:val="0837104F"/>
    <w:rsid w:val="0837113E"/>
    <w:rsid w:val="083713E1"/>
    <w:rsid w:val="0837181F"/>
    <w:rsid w:val="08371912"/>
    <w:rsid w:val="083719E7"/>
    <w:rsid w:val="08371A26"/>
    <w:rsid w:val="08371C66"/>
    <w:rsid w:val="08371D3D"/>
    <w:rsid w:val="08371DB0"/>
    <w:rsid w:val="08371E27"/>
    <w:rsid w:val="08371E37"/>
    <w:rsid w:val="08371E44"/>
    <w:rsid w:val="0837202C"/>
    <w:rsid w:val="083720F4"/>
    <w:rsid w:val="0837212D"/>
    <w:rsid w:val="08372169"/>
    <w:rsid w:val="0837227A"/>
    <w:rsid w:val="083722B6"/>
    <w:rsid w:val="083723AE"/>
    <w:rsid w:val="0837252F"/>
    <w:rsid w:val="08372547"/>
    <w:rsid w:val="083726E2"/>
    <w:rsid w:val="08372780"/>
    <w:rsid w:val="083727D4"/>
    <w:rsid w:val="083727F6"/>
    <w:rsid w:val="083728AE"/>
    <w:rsid w:val="083728B5"/>
    <w:rsid w:val="083728F2"/>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4CA"/>
    <w:rsid w:val="083735C5"/>
    <w:rsid w:val="08373620"/>
    <w:rsid w:val="0837365F"/>
    <w:rsid w:val="083736AB"/>
    <w:rsid w:val="083736FB"/>
    <w:rsid w:val="08373718"/>
    <w:rsid w:val="0837376C"/>
    <w:rsid w:val="083737F9"/>
    <w:rsid w:val="083737FC"/>
    <w:rsid w:val="083739D2"/>
    <w:rsid w:val="08373A5F"/>
    <w:rsid w:val="08373A71"/>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C4B"/>
    <w:rsid w:val="08374CFA"/>
    <w:rsid w:val="08374D4C"/>
    <w:rsid w:val="08374D96"/>
    <w:rsid w:val="08374DA2"/>
    <w:rsid w:val="08374E94"/>
    <w:rsid w:val="08374F9D"/>
    <w:rsid w:val="08375019"/>
    <w:rsid w:val="083750BA"/>
    <w:rsid w:val="0837510E"/>
    <w:rsid w:val="083753FE"/>
    <w:rsid w:val="083754B3"/>
    <w:rsid w:val="08375502"/>
    <w:rsid w:val="0837551A"/>
    <w:rsid w:val="083755E2"/>
    <w:rsid w:val="083756AE"/>
    <w:rsid w:val="083757E5"/>
    <w:rsid w:val="08375871"/>
    <w:rsid w:val="08375964"/>
    <w:rsid w:val="08375A8A"/>
    <w:rsid w:val="08375B28"/>
    <w:rsid w:val="08375D1C"/>
    <w:rsid w:val="08375D25"/>
    <w:rsid w:val="08375E15"/>
    <w:rsid w:val="08375E33"/>
    <w:rsid w:val="08375F5D"/>
    <w:rsid w:val="08375F73"/>
    <w:rsid w:val="08375F87"/>
    <w:rsid w:val="08376080"/>
    <w:rsid w:val="08376199"/>
    <w:rsid w:val="08376429"/>
    <w:rsid w:val="083764A1"/>
    <w:rsid w:val="083764A8"/>
    <w:rsid w:val="083765A9"/>
    <w:rsid w:val="0837668D"/>
    <w:rsid w:val="08376698"/>
    <w:rsid w:val="0837673C"/>
    <w:rsid w:val="083767A6"/>
    <w:rsid w:val="083767D9"/>
    <w:rsid w:val="083768AE"/>
    <w:rsid w:val="08376B89"/>
    <w:rsid w:val="08376BBC"/>
    <w:rsid w:val="08376C74"/>
    <w:rsid w:val="08376D29"/>
    <w:rsid w:val="08376E06"/>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44F"/>
    <w:rsid w:val="083814E9"/>
    <w:rsid w:val="083814EA"/>
    <w:rsid w:val="08381590"/>
    <w:rsid w:val="083815F1"/>
    <w:rsid w:val="0838163A"/>
    <w:rsid w:val="08381642"/>
    <w:rsid w:val="08381667"/>
    <w:rsid w:val="08381694"/>
    <w:rsid w:val="0838172B"/>
    <w:rsid w:val="083817A3"/>
    <w:rsid w:val="083817C8"/>
    <w:rsid w:val="0838194B"/>
    <w:rsid w:val="083819E6"/>
    <w:rsid w:val="08381A04"/>
    <w:rsid w:val="08381AF8"/>
    <w:rsid w:val="08381D0C"/>
    <w:rsid w:val="08381DAF"/>
    <w:rsid w:val="08381F8F"/>
    <w:rsid w:val="08381FF9"/>
    <w:rsid w:val="08382059"/>
    <w:rsid w:val="083821F0"/>
    <w:rsid w:val="08382334"/>
    <w:rsid w:val="08382337"/>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CB4"/>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AA7"/>
    <w:rsid w:val="08383C8C"/>
    <w:rsid w:val="08383D36"/>
    <w:rsid w:val="08383F7D"/>
    <w:rsid w:val="08384055"/>
    <w:rsid w:val="08384109"/>
    <w:rsid w:val="08384146"/>
    <w:rsid w:val="0838424A"/>
    <w:rsid w:val="083843DA"/>
    <w:rsid w:val="08384428"/>
    <w:rsid w:val="08384563"/>
    <w:rsid w:val="0838470E"/>
    <w:rsid w:val="08384715"/>
    <w:rsid w:val="0838477B"/>
    <w:rsid w:val="083847E6"/>
    <w:rsid w:val="0838483B"/>
    <w:rsid w:val="083848B5"/>
    <w:rsid w:val="08384920"/>
    <w:rsid w:val="083849F0"/>
    <w:rsid w:val="08384A1A"/>
    <w:rsid w:val="08384E61"/>
    <w:rsid w:val="08384E7D"/>
    <w:rsid w:val="08384EC1"/>
    <w:rsid w:val="08384ED9"/>
    <w:rsid w:val="08384FCC"/>
    <w:rsid w:val="08385083"/>
    <w:rsid w:val="083850F3"/>
    <w:rsid w:val="083851C1"/>
    <w:rsid w:val="083852A1"/>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F1"/>
    <w:rsid w:val="08385D9F"/>
    <w:rsid w:val="08385DA2"/>
    <w:rsid w:val="08385E2A"/>
    <w:rsid w:val="08385F2A"/>
    <w:rsid w:val="08385F9D"/>
    <w:rsid w:val="08385FC6"/>
    <w:rsid w:val="08386345"/>
    <w:rsid w:val="08386467"/>
    <w:rsid w:val="0838648F"/>
    <w:rsid w:val="083864A5"/>
    <w:rsid w:val="083864B3"/>
    <w:rsid w:val="08386562"/>
    <w:rsid w:val="0838664D"/>
    <w:rsid w:val="083867A0"/>
    <w:rsid w:val="08386842"/>
    <w:rsid w:val="083868A2"/>
    <w:rsid w:val="083868E2"/>
    <w:rsid w:val="08386A39"/>
    <w:rsid w:val="08386A6F"/>
    <w:rsid w:val="08386C2D"/>
    <w:rsid w:val="08386C6D"/>
    <w:rsid w:val="08386CB2"/>
    <w:rsid w:val="08386D9B"/>
    <w:rsid w:val="08386DBF"/>
    <w:rsid w:val="08386F28"/>
    <w:rsid w:val="08386FB6"/>
    <w:rsid w:val="083870A6"/>
    <w:rsid w:val="0838715D"/>
    <w:rsid w:val="083871C1"/>
    <w:rsid w:val="0838723D"/>
    <w:rsid w:val="08387254"/>
    <w:rsid w:val="08387298"/>
    <w:rsid w:val="0838742F"/>
    <w:rsid w:val="08387442"/>
    <w:rsid w:val="08387520"/>
    <w:rsid w:val="08387587"/>
    <w:rsid w:val="08387622"/>
    <w:rsid w:val="08387704"/>
    <w:rsid w:val="083877EC"/>
    <w:rsid w:val="08387AC5"/>
    <w:rsid w:val="08387B83"/>
    <w:rsid w:val="08387CBD"/>
    <w:rsid w:val="08387E0E"/>
    <w:rsid w:val="08387EB7"/>
    <w:rsid w:val="08387EFD"/>
    <w:rsid w:val="08387F74"/>
    <w:rsid w:val="083900EF"/>
    <w:rsid w:val="08390118"/>
    <w:rsid w:val="0839021D"/>
    <w:rsid w:val="0839040C"/>
    <w:rsid w:val="08390435"/>
    <w:rsid w:val="083904B8"/>
    <w:rsid w:val="083904CC"/>
    <w:rsid w:val="0839052E"/>
    <w:rsid w:val="083906C2"/>
    <w:rsid w:val="0839091E"/>
    <w:rsid w:val="08390946"/>
    <w:rsid w:val="08390ACA"/>
    <w:rsid w:val="08390AEA"/>
    <w:rsid w:val="08390B5B"/>
    <w:rsid w:val="08390BB3"/>
    <w:rsid w:val="08390D81"/>
    <w:rsid w:val="08390E95"/>
    <w:rsid w:val="0839103C"/>
    <w:rsid w:val="0839110C"/>
    <w:rsid w:val="0839141C"/>
    <w:rsid w:val="083915BA"/>
    <w:rsid w:val="083915F7"/>
    <w:rsid w:val="083917CD"/>
    <w:rsid w:val="0839182C"/>
    <w:rsid w:val="08391884"/>
    <w:rsid w:val="083918A2"/>
    <w:rsid w:val="0839197F"/>
    <w:rsid w:val="083919AE"/>
    <w:rsid w:val="08391A20"/>
    <w:rsid w:val="08391BA7"/>
    <w:rsid w:val="08391D8A"/>
    <w:rsid w:val="08391EB6"/>
    <w:rsid w:val="08391F1A"/>
    <w:rsid w:val="08391F60"/>
    <w:rsid w:val="083921A3"/>
    <w:rsid w:val="083922AF"/>
    <w:rsid w:val="083923B8"/>
    <w:rsid w:val="083923CD"/>
    <w:rsid w:val="083926A6"/>
    <w:rsid w:val="083926E8"/>
    <w:rsid w:val="0839276D"/>
    <w:rsid w:val="08392783"/>
    <w:rsid w:val="083927DE"/>
    <w:rsid w:val="08392924"/>
    <w:rsid w:val="08392947"/>
    <w:rsid w:val="08392955"/>
    <w:rsid w:val="08392B8F"/>
    <w:rsid w:val="08392BC5"/>
    <w:rsid w:val="08392BD3"/>
    <w:rsid w:val="08392C13"/>
    <w:rsid w:val="08392F65"/>
    <w:rsid w:val="08392F88"/>
    <w:rsid w:val="08392FD2"/>
    <w:rsid w:val="08392FFA"/>
    <w:rsid w:val="08393107"/>
    <w:rsid w:val="0839324C"/>
    <w:rsid w:val="0839325C"/>
    <w:rsid w:val="083932CC"/>
    <w:rsid w:val="08393459"/>
    <w:rsid w:val="08393471"/>
    <w:rsid w:val="08393533"/>
    <w:rsid w:val="0839358B"/>
    <w:rsid w:val="0839368D"/>
    <w:rsid w:val="08393690"/>
    <w:rsid w:val="08393777"/>
    <w:rsid w:val="083937F3"/>
    <w:rsid w:val="08393852"/>
    <w:rsid w:val="08393978"/>
    <w:rsid w:val="08393A49"/>
    <w:rsid w:val="08393B29"/>
    <w:rsid w:val="08393B57"/>
    <w:rsid w:val="08393C36"/>
    <w:rsid w:val="08393C83"/>
    <w:rsid w:val="08393D90"/>
    <w:rsid w:val="08393E76"/>
    <w:rsid w:val="08393F2E"/>
    <w:rsid w:val="083941FC"/>
    <w:rsid w:val="083942D1"/>
    <w:rsid w:val="083943AC"/>
    <w:rsid w:val="0839453A"/>
    <w:rsid w:val="083946C1"/>
    <w:rsid w:val="08394774"/>
    <w:rsid w:val="08394796"/>
    <w:rsid w:val="083949C8"/>
    <w:rsid w:val="08394BE0"/>
    <w:rsid w:val="08394C43"/>
    <w:rsid w:val="08394C7B"/>
    <w:rsid w:val="08394DCB"/>
    <w:rsid w:val="08394E9B"/>
    <w:rsid w:val="08394F0E"/>
    <w:rsid w:val="08395009"/>
    <w:rsid w:val="0839504A"/>
    <w:rsid w:val="083950B4"/>
    <w:rsid w:val="08395159"/>
    <w:rsid w:val="0839533D"/>
    <w:rsid w:val="0839546F"/>
    <w:rsid w:val="083954FD"/>
    <w:rsid w:val="08395577"/>
    <w:rsid w:val="0839581B"/>
    <w:rsid w:val="08395858"/>
    <w:rsid w:val="08395876"/>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60F"/>
    <w:rsid w:val="0839666D"/>
    <w:rsid w:val="083966FE"/>
    <w:rsid w:val="083969C7"/>
    <w:rsid w:val="08396A33"/>
    <w:rsid w:val="08396B14"/>
    <w:rsid w:val="08396B53"/>
    <w:rsid w:val="08396B65"/>
    <w:rsid w:val="08396EBD"/>
    <w:rsid w:val="08396FEA"/>
    <w:rsid w:val="08397249"/>
    <w:rsid w:val="08397306"/>
    <w:rsid w:val="08397375"/>
    <w:rsid w:val="08397475"/>
    <w:rsid w:val="08397601"/>
    <w:rsid w:val="08397750"/>
    <w:rsid w:val="08397770"/>
    <w:rsid w:val="0839777F"/>
    <w:rsid w:val="083977BE"/>
    <w:rsid w:val="083977D9"/>
    <w:rsid w:val="083977FF"/>
    <w:rsid w:val="083979E0"/>
    <w:rsid w:val="08397AD6"/>
    <w:rsid w:val="08397D91"/>
    <w:rsid w:val="08397DB3"/>
    <w:rsid w:val="08397E0D"/>
    <w:rsid w:val="08397E86"/>
    <w:rsid w:val="08397F2A"/>
    <w:rsid w:val="08397FA7"/>
    <w:rsid w:val="08397FCB"/>
    <w:rsid w:val="083A0562"/>
    <w:rsid w:val="083A06F2"/>
    <w:rsid w:val="083A07A9"/>
    <w:rsid w:val="083A0822"/>
    <w:rsid w:val="083A0886"/>
    <w:rsid w:val="083A0A2B"/>
    <w:rsid w:val="083A0BD7"/>
    <w:rsid w:val="083A0C18"/>
    <w:rsid w:val="083A0C7D"/>
    <w:rsid w:val="083A0E5A"/>
    <w:rsid w:val="083A0E78"/>
    <w:rsid w:val="083A0F43"/>
    <w:rsid w:val="083A0FAE"/>
    <w:rsid w:val="083A0FBD"/>
    <w:rsid w:val="083A1039"/>
    <w:rsid w:val="083A1040"/>
    <w:rsid w:val="083A10DB"/>
    <w:rsid w:val="083A11A0"/>
    <w:rsid w:val="083A124F"/>
    <w:rsid w:val="083A12E3"/>
    <w:rsid w:val="083A142A"/>
    <w:rsid w:val="083A1498"/>
    <w:rsid w:val="083A1523"/>
    <w:rsid w:val="083A16AD"/>
    <w:rsid w:val="083A1784"/>
    <w:rsid w:val="083A18CD"/>
    <w:rsid w:val="083A1988"/>
    <w:rsid w:val="083A198E"/>
    <w:rsid w:val="083A1ACB"/>
    <w:rsid w:val="083A1D12"/>
    <w:rsid w:val="083A1D85"/>
    <w:rsid w:val="083A1E41"/>
    <w:rsid w:val="083A1F0E"/>
    <w:rsid w:val="083A1F26"/>
    <w:rsid w:val="083A1F3E"/>
    <w:rsid w:val="083A1F8F"/>
    <w:rsid w:val="083A1FDC"/>
    <w:rsid w:val="083A2026"/>
    <w:rsid w:val="083A21A8"/>
    <w:rsid w:val="083A21E5"/>
    <w:rsid w:val="083A228A"/>
    <w:rsid w:val="083A2395"/>
    <w:rsid w:val="083A23BD"/>
    <w:rsid w:val="083A2431"/>
    <w:rsid w:val="083A254E"/>
    <w:rsid w:val="083A2596"/>
    <w:rsid w:val="083A2607"/>
    <w:rsid w:val="083A2662"/>
    <w:rsid w:val="083A2713"/>
    <w:rsid w:val="083A27A3"/>
    <w:rsid w:val="083A28A0"/>
    <w:rsid w:val="083A296E"/>
    <w:rsid w:val="083A2A7B"/>
    <w:rsid w:val="083A2AF6"/>
    <w:rsid w:val="083A2B1A"/>
    <w:rsid w:val="083A2BBB"/>
    <w:rsid w:val="083A2BFB"/>
    <w:rsid w:val="083A2D65"/>
    <w:rsid w:val="083A2E86"/>
    <w:rsid w:val="083A2E91"/>
    <w:rsid w:val="083A2EA1"/>
    <w:rsid w:val="083A2FA8"/>
    <w:rsid w:val="083A31D8"/>
    <w:rsid w:val="083A3271"/>
    <w:rsid w:val="083A334D"/>
    <w:rsid w:val="083A34E0"/>
    <w:rsid w:val="083A3571"/>
    <w:rsid w:val="083A35EF"/>
    <w:rsid w:val="083A365F"/>
    <w:rsid w:val="083A3662"/>
    <w:rsid w:val="083A376E"/>
    <w:rsid w:val="083A3772"/>
    <w:rsid w:val="083A37FE"/>
    <w:rsid w:val="083A3830"/>
    <w:rsid w:val="083A38DD"/>
    <w:rsid w:val="083A398E"/>
    <w:rsid w:val="083A39A2"/>
    <w:rsid w:val="083A39DD"/>
    <w:rsid w:val="083A3B7E"/>
    <w:rsid w:val="083A3B97"/>
    <w:rsid w:val="083A3BAE"/>
    <w:rsid w:val="083A3C05"/>
    <w:rsid w:val="083A3C69"/>
    <w:rsid w:val="083A3DB1"/>
    <w:rsid w:val="083A3DC1"/>
    <w:rsid w:val="083A3E1F"/>
    <w:rsid w:val="083A3ED5"/>
    <w:rsid w:val="083A3FF2"/>
    <w:rsid w:val="083A400E"/>
    <w:rsid w:val="083A402E"/>
    <w:rsid w:val="083A40B4"/>
    <w:rsid w:val="083A422E"/>
    <w:rsid w:val="083A4266"/>
    <w:rsid w:val="083A44A7"/>
    <w:rsid w:val="083A44E7"/>
    <w:rsid w:val="083A4564"/>
    <w:rsid w:val="083A46AF"/>
    <w:rsid w:val="083A470F"/>
    <w:rsid w:val="083A47F6"/>
    <w:rsid w:val="083A48DE"/>
    <w:rsid w:val="083A4A62"/>
    <w:rsid w:val="083A4ACC"/>
    <w:rsid w:val="083A4AE1"/>
    <w:rsid w:val="083A4AF5"/>
    <w:rsid w:val="083A4B30"/>
    <w:rsid w:val="083A4B4A"/>
    <w:rsid w:val="083A4B6D"/>
    <w:rsid w:val="083A4B93"/>
    <w:rsid w:val="083A4BF5"/>
    <w:rsid w:val="083A4C23"/>
    <w:rsid w:val="083A4CF1"/>
    <w:rsid w:val="083A4D94"/>
    <w:rsid w:val="083A4DDA"/>
    <w:rsid w:val="083A4DF2"/>
    <w:rsid w:val="083A4F36"/>
    <w:rsid w:val="083A4F84"/>
    <w:rsid w:val="083A5031"/>
    <w:rsid w:val="083A506C"/>
    <w:rsid w:val="083A5179"/>
    <w:rsid w:val="083A5302"/>
    <w:rsid w:val="083A5357"/>
    <w:rsid w:val="083A53F6"/>
    <w:rsid w:val="083A5412"/>
    <w:rsid w:val="083A5484"/>
    <w:rsid w:val="083A54A4"/>
    <w:rsid w:val="083A55B0"/>
    <w:rsid w:val="083A5713"/>
    <w:rsid w:val="083A589F"/>
    <w:rsid w:val="083A5C39"/>
    <w:rsid w:val="083A5C90"/>
    <w:rsid w:val="083A5CCA"/>
    <w:rsid w:val="083A5CDB"/>
    <w:rsid w:val="083A5E20"/>
    <w:rsid w:val="083A5E7A"/>
    <w:rsid w:val="083A5F3D"/>
    <w:rsid w:val="083A5F3E"/>
    <w:rsid w:val="083A5F8E"/>
    <w:rsid w:val="083A608A"/>
    <w:rsid w:val="083A60E5"/>
    <w:rsid w:val="083A617F"/>
    <w:rsid w:val="083A61D9"/>
    <w:rsid w:val="083A61EC"/>
    <w:rsid w:val="083A62E2"/>
    <w:rsid w:val="083A62EF"/>
    <w:rsid w:val="083A6300"/>
    <w:rsid w:val="083A63BA"/>
    <w:rsid w:val="083A654B"/>
    <w:rsid w:val="083A65C1"/>
    <w:rsid w:val="083A6B73"/>
    <w:rsid w:val="083A6E87"/>
    <w:rsid w:val="083A6ED0"/>
    <w:rsid w:val="083A6F0B"/>
    <w:rsid w:val="083A7088"/>
    <w:rsid w:val="083A71A2"/>
    <w:rsid w:val="083A71AC"/>
    <w:rsid w:val="083A7253"/>
    <w:rsid w:val="083A7303"/>
    <w:rsid w:val="083A7359"/>
    <w:rsid w:val="083A73B1"/>
    <w:rsid w:val="083A73CB"/>
    <w:rsid w:val="083A7400"/>
    <w:rsid w:val="083A7434"/>
    <w:rsid w:val="083A7457"/>
    <w:rsid w:val="083A7472"/>
    <w:rsid w:val="083A747D"/>
    <w:rsid w:val="083A75E4"/>
    <w:rsid w:val="083A75EF"/>
    <w:rsid w:val="083A767B"/>
    <w:rsid w:val="083A77CB"/>
    <w:rsid w:val="083A77E7"/>
    <w:rsid w:val="083A78D6"/>
    <w:rsid w:val="083A7996"/>
    <w:rsid w:val="083A79D9"/>
    <w:rsid w:val="083A7A97"/>
    <w:rsid w:val="083A7C9D"/>
    <w:rsid w:val="083A7CA8"/>
    <w:rsid w:val="083A7E58"/>
    <w:rsid w:val="083A7F50"/>
    <w:rsid w:val="083A7F69"/>
    <w:rsid w:val="083A7FD2"/>
    <w:rsid w:val="083B00F7"/>
    <w:rsid w:val="083B0173"/>
    <w:rsid w:val="083B043C"/>
    <w:rsid w:val="083B044D"/>
    <w:rsid w:val="083B04D1"/>
    <w:rsid w:val="083B0507"/>
    <w:rsid w:val="083B0601"/>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5B"/>
    <w:rsid w:val="083B116C"/>
    <w:rsid w:val="083B11AC"/>
    <w:rsid w:val="083B11DF"/>
    <w:rsid w:val="083B1211"/>
    <w:rsid w:val="083B1218"/>
    <w:rsid w:val="083B1464"/>
    <w:rsid w:val="083B146A"/>
    <w:rsid w:val="083B1478"/>
    <w:rsid w:val="083B155D"/>
    <w:rsid w:val="083B1691"/>
    <w:rsid w:val="083B16F1"/>
    <w:rsid w:val="083B172F"/>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305"/>
    <w:rsid w:val="083B23F4"/>
    <w:rsid w:val="083B2580"/>
    <w:rsid w:val="083B2614"/>
    <w:rsid w:val="083B2673"/>
    <w:rsid w:val="083B277B"/>
    <w:rsid w:val="083B2868"/>
    <w:rsid w:val="083B28D5"/>
    <w:rsid w:val="083B2909"/>
    <w:rsid w:val="083B298E"/>
    <w:rsid w:val="083B2A0B"/>
    <w:rsid w:val="083B2B29"/>
    <w:rsid w:val="083B2B9F"/>
    <w:rsid w:val="083B2BEF"/>
    <w:rsid w:val="083B2C3C"/>
    <w:rsid w:val="083B2C64"/>
    <w:rsid w:val="083B2D82"/>
    <w:rsid w:val="083B2E1B"/>
    <w:rsid w:val="083B2F43"/>
    <w:rsid w:val="083B2F49"/>
    <w:rsid w:val="083B2F5F"/>
    <w:rsid w:val="083B3054"/>
    <w:rsid w:val="083B30A4"/>
    <w:rsid w:val="083B311F"/>
    <w:rsid w:val="083B3160"/>
    <w:rsid w:val="083B3164"/>
    <w:rsid w:val="083B332D"/>
    <w:rsid w:val="083B3419"/>
    <w:rsid w:val="083B3433"/>
    <w:rsid w:val="083B34FA"/>
    <w:rsid w:val="083B3692"/>
    <w:rsid w:val="083B37F7"/>
    <w:rsid w:val="083B38FE"/>
    <w:rsid w:val="083B3939"/>
    <w:rsid w:val="083B397F"/>
    <w:rsid w:val="083B3988"/>
    <w:rsid w:val="083B3A2C"/>
    <w:rsid w:val="083B3AC1"/>
    <w:rsid w:val="083B3AD0"/>
    <w:rsid w:val="083B3B0D"/>
    <w:rsid w:val="083B3B6C"/>
    <w:rsid w:val="083B3E36"/>
    <w:rsid w:val="083B3F66"/>
    <w:rsid w:val="083B4035"/>
    <w:rsid w:val="083B40A7"/>
    <w:rsid w:val="083B40C5"/>
    <w:rsid w:val="083B40DA"/>
    <w:rsid w:val="083B410A"/>
    <w:rsid w:val="083B4155"/>
    <w:rsid w:val="083B429B"/>
    <w:rsid w:val="083B42C9"/>
    <w:rsid w:val="083B431F"/>
    <w:rsid w:val="083B4469"/>
    <w:rsid w:val="083B4705"/>
    <w:rsid w:val="083B4708"/>
    <w:rsid w:val="083B4788"/>
    <w:rsid w:val="083B4804"/>
    <w:rsid w:val="083B4965"/>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58"/>
    <w:rsid w:val="083B539E"/>
    <w:rsid w:val="083B54FD"/>
    <w:rsid w:val="083B55BF"/>
    <w:rsid w:val="083B56B3"/>
    <w:rsid w:val="083B5812"/>
    <w:rsid w:val="083B586E"/>
    <w:rsid w:val="083B59C6"/>
    <w:rsid w:val="083B59E5"/>
    <w:rsid w:val="083B5B99"/>
    <w:rsid w:val="083B5D8C"/>
    <w:rsid w:val="083B5E7D"/>
    <w:rsid w:val="083B5EDD"/>
    <w:rsid w:val="083B5F53"/>
    <w:rsid w:val="083B5FE6"/>
    <w:rsid w:val="083B6028"/>
    <w:rsid w:val="083B6037"/>
    <w:rsid w:val="083B603F"/>
    <w:rsid w:val="083B6057"/>
    <w:rsid w:val="083B611B"/>
    <w:rsid w:val="083B61CB"/>
    <w:rsid w:val="083B6334"/>
    <w:rsid w:val="083B660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F22"/>
    <w:rsid w:val="083B6F54"/>
    <w:rsid w:val="083B7030"/>
    <w:rsid w:val="083B712B"/>
    <w:rsid w:val="083B71C5"/>
    <w:rsid w:val="083B721D"/>
    <w:rsid w:val="083B724A"/>
    <w:rsid w:val="083B7372"/>
    <w:rsid w:val="083B7428"/>
    <w:rsid w:val="083B7486"/>
    <w:rsid w:val="083B763C"/>
    <w:rsid w:val="083B7649"/>
    <w:rsid w:val="083B767D"/>
    <w:rsid w:val="083B7895"/>
    <w:rsid w:val="083B7A36"/>
    <w:rsid w:val="083B7BF4"/>
    <w:rsid w:val="083B7C59"/>
    <w:rsid w:val="083B7D31"/>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953"/>
    <w:rsid w:val="083C0A3B"/>
    <w:rsid w:val="083C0AF4"/>
    <w:rsid w:val="083C0B30"/>
    <w:rsid w:val="083C0B6A"/>
    <w:rsid w:val="083C0BEE"/>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3B"/>
    <w:rsid w:val="083C1F20"/>
    <w:rsid w:val="083C204C"/>
    <w:rsid w:val="083C20B8"/>
    <w:rsid w:val="083C20CE"/>
    <w:rsid w:val="083C21EF"/>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85"/>
    <w:rsid w:val="083C3095"/>
    <w:rsid w:val="083C30DD"/>
    <w:rsid w:val="083C32D0"/>
    <w:rsid w:val="083C32D5"/>
    <w:rsid w:val="083C33B7"/>
    <w:rsid w:val="083C342F"/>
    <w:rsid w:val="083C34E8"/>
    <w:rsid w:val="083C358D"/>
    <w:rsid w:val="083C3687"/>
    <w:rsid w:val="083C36E0"/>
    <w:rsid w:val="083C370E"/>
    <w:rsid w:val="083C3851"/>
    <w:rsid w:val="083C3894"/>
    <w:rsid w:val="083C3962"/>
    <w:rsid w:val="083C3CAA"/>
    <w:rsid w:val="083C3CB6"/>
    <w:rsid w:val="083C3E34"/>
    <w:rsid w:val="083C3FAE"/>
    <w:rsid w:val="083C3FD1"/>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CF"/>
    <w:rsid w:val="083C5ADC"/>
    <w:rsid w:val="083C5C74"/>
    <w:rsid w:val="083C5C75"/>
    <w:rsid w:val="083C5CA9"/>
    <w:rsid w:val="083C5CCC"/>
    <w:rsid w:val="083C5CE6"/>
    <w:rsid w:val="083C5D7C"/>
    <w:rsid w:val="083C5E77"/>
    <w:rsid w:val="083C5F62"/>
    <w:rsid w:val="083C5F66"/>
    <w:rsid w:val="083C614E"/>
    <w:rsid w:val="083C61AA"/>
    <w:rsid w:val="083C629A"/>
    <w:rsid w:val="083C62CF"/>
    <w:rsid w:val="083C64A8"/>
    <w:rsid w:val="083C64C3"/>
    <w:rsid w:val="083C65ED"/>
    <w:rsid w:val="083C679F"/>
    <w:rsid w:val="083C6850"/>
    <w:rsid w:val="083C6872"/>
    <w:rsid w:val="083C68BA"/>
    <w:rsid w:val="083C69F4"/>
    <w:rsid w:val="083C6A1F"/>
    <w:rsid w:val="083C6A4A"/>
    <w:rsid w:val="083C6A7B"/>
    <w:rsid w:val="083C6A8E"/>
    <w:rsid w:val="083C6BD6"/>
    <w:rsid w:val="083C6C07"/>
    <w:rsid w:val="083C6CDF"/>
    <w:rsid w:val="083C6D92"/>
    <w:rsid w:val="083C6E39"/>
    <w:rsid w:val="083C70F8"/>
    <w:rsid w:val="083C711B"/>
    <w:rsid w:val="083C714A"/>
    <w:rsid w:val="083C7156"/>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CC4"/>
    <w:rsid w:val="083C7DBE"/>
    <w:rsid w:val="083C7E9C"/>
    <w:rsid w:val="083C7F59"/>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29"/>
    <w:rsid w:val="083D0DA3"/>
    <w:rsid w:val="083D0E06"/>
    <w:rsid w:val="083D0E0C"/>
    <w:rsid w:val="083D0E16"/>
    <w:rsid w:val="083D0E40"/>
    <w:rsid w:val="083D0EFB"/>
    <w:rsid w:val="083D0F99"/>
    <w:rsid w:val="083D0FD2"/>
    <w:rsid w:val="083D0FFC"/>
    <w:rsid w:val="083D10A3"/>
    <w:rsid w:val="083D11C3"/>
    <w:rsid w:val="083D1224"/>
    <w:rsid w:val="083D1308"/>
    <w:rsid w:val="083D13A7"/>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A3"/>
    <w:rsid w:val="083D19F9"/>
    <w:rsid w:val="083D1A56"/>
    <w:rsid w:val="083D1BCF"/>
    <w:rsid w:val="083D1BDA"/>
    <w:rsid w:val="083D1C21"/>
    <w:rsid w:val="083D1D81"/>
    <w:rsid w:val="083D1DB1"/>
    <w:rsid w:val="083D20E1"/>
    <w:rsid w:val="083D22BC"/>
    <w:rsid w:val="083D232B"/>
    <w:rsid w:val="083D2389"/>
    <w:rsid w:val="083D241C"/>
    <w:rsid w:val="083D2490"/>
    <w:rsid w:val="083D25A8"/>
    <w:rsid w:val="083D25AC"/>
    <w:rsid w:val="083D25ED"/>
    <w:rsid w:val="083D278D"/>
    <w:rsid w:val="083D2BF2"/>
    <w:rsid w:val="083D2E85"/>
    <w:rsid w:val="083D2F71"/>
    <w:rsid w:val="083D2FA4"/>
    <w:rsid w:val="083D321E"/>
    <w:rsid w:val="083D3250"/>
    <w:rsid w:val="083D328C"/>
    <w:rsid w:val="083D3565"/>
    <w:rsid w:val="083D35AF"/>
    <w:rsid w:val="083D35E3"/>
    <w:rsid w:val="083D35F0"/>
    <w:rsid w:val="083D3817"/>
    <w:rsid w:val="083D389C"/>
    <w:rsid w:val="083D38B4"/>
    <w:rsid w:val="083D3960"/>
    <w:rsid w:val="083D3993"/>
    <w:rsid w:val="083D39A1"/>
    <w:rsid w:val="083D39C2"/>
    <w:rsid w:val="083D3A15"/>
    <w:rsid w:val="083D3A2A"/>
    <w:rsid w:val="083D3B13"/>
    <w:rsid w:val="083D3B77"/>
    <w:rsid w:val="083D3BB4"/>
    <w:rsid w:val="083D3BB5"/>
    <w:rsid w:val="083D3E69"/>
    <w:rsid w:val="083D3EB2"/>
    <w:rsid w:val="083D3EC0"/>
    <w:rsid w:val="083D3F91"/>
    <w:rsid w:val="083D3FAA"/>
    <w:rsid w:val="083D414B"/>
    <w:rsid w:val="083D414C"/>
    <w:rsid w:val="083D42A8"/>
    <w:rsid w:val="083D4389"/>
    <w:rsid w:val="083D44B8"/>
    <w:rsid w:val="083D44D4"/>
    <w:rsid w:val="083D465D"/>
    <w:rsid w:val="083D4677"/>
    <w:rsid w:val="083D46F3"/>
    <w:rsid w:val="083D47EA"/>
    <w:rsid w:val="083D492E"/>
    <w:rsid w:val="083D4931"/>
    <w:rsid w:val="083D498F"/>
    <w:rsid w:val="083D4992"/>
    <w:rsid w:val="083D4A5E"/>
    <w:rsid w:val="083D4A6A"/>
    <w:rsid w:val="083D4B5E"/>
    <w:rsid w:val="083D4B9D"/>
    <w:rsid w:val="083D4BDC"/>
    <w:rsid w:val="083D4CC4"/>
    <w:rsid w:val="083D4D3A"/>
    <w:rsid w:val="083D4E40"/>
    <w:rsid w:val="083D4EEF"/>
    <w:rsid w:val="083D506F"/>
    <w:rsid w:val="083D53B0"/>
    <w:rsid w:val="083D559F"/>
    <w:rsid w:val="083D563E"/>
    <w:rsid w:val="083D5696"/>
    <w:rsid w:val="083D57D1"/>
    <w:rsid w:val="083D5ACB"/>
    <w:rsid w:val="083D5BD2"/>
    <w:rsid w:val="083D5BD5"/>
    <w:rsid w:val="083D5BF4"/>
    <w:rsid w:val="083D5C0C"/>
    <w:rsid w:val="083D5C96"/>
    <w:rsid w:val="083D5D23"/>
    <w:rsid w:val="083D5DA1"/>
    <w:rsid w:val="083D5DAB"/>
    <w:rsid w:val="083D5EA1"/>
    <w:rsid w:val="083D5F23"/>
    <w:rsid w:val="083D5FCF"/>
    <w:rsid w:val="083D60C2"/>
    <w:rsid w:val="083D6142"/>
    <w:rsid w:val="083D616E"/>
    <w:rsid w:val="083D642A"/>
    <w:rsid w:val="083D648E"/>
    <w:rsid w:val="083D657E"/>
    <w:rsid w:val="083D65A9"/>
    <w:rsid w:val="083D65DE"/>
    <w:rsid w:val="083D65F7"/>
    <w:rsid w:val="083D6764"/>
    <w:rsid w:val="083D6993"/>
    <w:rsid w:val="083D69A6"/>
    <w:rsid w:val="083D69FF"/>
    <w:rsid w:val="083D6A52"/>
    <w:rsid w:val="083D6C5A"/>
    <w:rsid w:val="083D6CC9"/>
    <w:rsid w:val="083D6E46"/>
    <w:rsid w:val="083D6EAB"/>
    <w:rsid w:val="083D6EC0"/>
    <w:rsid w:val="083D6F47"/>
    <w:rsid w:val="083D6F54"/>
    <w:rsid w:val="083D701A"/>
    <w:rsid w:val="083D7232"/>
    <w:rsid w:val="083D72A5"/>
    <w:rsid w:val="083D7335"/>
    <w:rsid w:val="083D74B5"/>
    <w:rsid w:val="083D7592"/>
    <w:rsid w:val="083D75B0"/>
    <w:rsid w:val="083D75F5"/>
    <w:rsid w:val="083D7608"/>
    <w:rsid w:val="083D775F"/>
    <w:rsid w:val="083D7A5A"/>
    <w:rsid w:val="083D7AF1"/>
    <w:rsid w:val="083D7C49"/>
    <w:rsid w:val="083D7D7C"/>
    <w:rsid w:val="083D7DB2"/>
    <w:rsid w:val="083D7F2F"/>
    <w:rsid w:val="083D7FE5"/>
    <w:rsid w:val="083D7FEC"/>
    <w:rsid w:val="083E0095"/>
    <w:rsid w:val="083E013D"/>
    <w:rsid w:val="083E0150"/>
    <w:rsid w:val="083E0186"/>
    <w:rsid w:val="083E01D1"/>
    <w:rsid w:val="083E02A5"/>
    <w:rsid w:val="083E02F3"/>
    <w:rsid w:val="083E07F0"/>
    <w:rsid w:val="083E088C"/>
    <w:rsid w:val="083E0996"/>
    <w:rsid w:val="083E09DE"/>
    <w:rsid w:val="083E0A04"/>
    <w:rsid w:val="083E0A4B"/>
    <w:rsid w:val="083E0B63"/>
    <w:rsid w:val="083E0B90"/>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9EF"/>
    <w:rsid w:val="083E1B9A"/>
    <w:rsid w:val="083E1BA7"/>
    <w:rsid w:val="083E1C56"/>
    <w:rsid w:val="083E1C59"/>
    <w:rsid w:val="083E1CBC"/>
    <w:rsid w:val="083E1D09"/>
    <w:rsid w:val="083E1DF7"/>
    <w:rsid w:val="083E1EE8"/>
    <w:rsid w:val="083E1FAF"/>
    <w:rsid w:val="083E219A"/>
    <w:rsid w:val="083E228A"/>
    <w:rsid w:val="083E2366"/>
    <w:rsid w:val="083E23DD"/>
    <w:rsid w:val="083E23F1"/>
    <w:rsid w:val="083E24F0"/>
    <w:rsid w:val="083E27D4"/>
    <w:rsid w:val="083E2820"/>
    <w:rsid w:val="083E29C1"/>
    <w:rsid w:val="083E2BAA"/>
    <w:rsid w:val="083E2BE0"/>
    <w:rsid w:val="083E2CB8"/>
    <w:rsid w:val="083E2EBD"/>
    <w:rsid w:val="083E3156"/>
    <w:rsid w:val="083E3239"/>
    <w:rsid w:val="083E3290"/>
    <w:rsid w:val="083E329A"/>
    <w:rsid w:val="083E336B"/>
    <w:rsid w:val="083E33DD"/>
    <w:rsid w:val="083E3446"/>
    <w:rsid w:val="083E3498"/>
    <w:rsid w:val="083E3578"/>
    <w:rsid w:val="083E35A5"/>
    <w:rsid w:val="083E35BD"/>
    <w:rsid w:val="083E3689"/>
    <w:rsid w:val="083E36ED"/>
    <w:rsid w:val="083E3764"/>
    <w:rsid w:val="083E3808"/>
    <w:rsid w:val="083E3815"/>
    <w:rsid w:val="083E3AB5"/>
    <w:rsid w:val="083E3C44"/>
    <w:rsid w:val="083E3E2B"/>
    <w:rsid w:val="083E3E90"/>
    <w:rsid w:val="083E3FD1"/>
    <w:rsid w:val="083E40CF"/>
    <w:rsid w:val="083E412F"/>
    <w:rsid w:val="083E4161"/>
    <w:rsid w:val="083E42BF"/>
    <w:rsid w:val="083E436F"/>
    <w:rsid w:val="083E438F"/>
    <w:rsid w:val="083E43A5"/>
    <w:rsid w:val="083E44F4"/>
    <w:rsid w:val="083E45A7"/>
    <w:rsid w:val="083E461D"/>
    <w:rsid w:val="083E4681"/>
    <w:rsid w:val="083E468B"/>
    <w:rsid w:val="083E4697"/>
    <w:rsid w:val="083E47C4"/>
    <w:rsid w:val="083E4925"/>
    <w:rsid w:val="083E49CF"/>
    <w:rsid w:val="083E4A08"/>
    <w:rsid w:val="083E4A51"/>
    <w:rsid w:val="083E4AE7"/>
    <w:rsid w:val="083E4B09"/>
    <w:rsid w:val="083E4B62"/>
    <w:rsid w:val="083E4DE6"/>
    <w:rsid w:val="083E4E3C"/>
    <w:rsid w:val="083E4F72"/>
    <w:rsid w:val="083E505F"/>
    <w:rsid w:val="083E5088"/>
    <w:rsid w:val="083E5172"/>
    <w:rsid w:val="083E51C8"/>
    <w:rsid w:val="083E52C2"/>
    <w:rsid w:val="083E530D"/>
    <w:rsid w:val="083E564A"/>
    <w:rsid w:val="083E571D"/>
    <w:rsid w:val="083E5769"/>
    <w:rsid w:val="083E58B4"/>
    <w:rsid w:val="083E5964"/>
    <w:rsid w:val="083E5989"/>
    <w:rsid w:val="083E59B2"/>
    <w:rsid w:val="083E5C0C"/>
    <w:rsid w:val="083E5E43"/>
    <w:rsid w:val="083E5EB4"/>
    <w:rsid w:val="083E5F0E"/>
    <w:rsid w:val="083E605D"/>
    <w:rsid w:val="083E6138"/>
    <w:rsid w:val="083E6170"/>
    <w:rsid w:val="083E6193"/>
    <w:rsid w:val="083E6199"/>
    <w:rsid w:val="083E62AE"/>
    <w:rsid w:val="083E62B3"/>
    <w:rsid w:val="083E642B"/>
    <w:rsid w:val="083E6459"/>
    <w:rsid w:val="083E650D"/>
    <w:rsid w:val="083E65D3"/>
    <w:rsid w:val="083E668D"/>
    <w:rsid w:val="083E66DC"/>
    <w:rsid w:val="083E673B"/>
    <w:rsid w:val="083E67E5"/>
    <w:rsid w:val="083E682C"/>
    <w:rsid w:val="083E68FD"/>
    <w:rsid w:val="083E6908"/>
    <w:rsid w:val="083E6A52"/>
    <w:rsid w:val="083E6AC0"/>
    <w:rsid w:val="083E6B1B"/>
    <w:rsid w:val="083E6BAF"/>
    <w:rsid w:val="083E6CB2"/>
    <w:rsid w:val="083E6DAD"/>
    <w:rsid w:val="083E6E89"/>
    <w:rsid w:val="083E6FF3"/>
    <w:rsid w:val="083E7005"/>
    <w:rsid w:val="083E7013"/>
    <w:rsid w:val="083E701C"/>
    <w:rsid w:val="083E709F"/>
    <w:rsid w:val="083E71BA"/>
    <w:rsid w:val="083E721E"/>
    <w:rsid w:val="083E721F"/>
    <w:rsid w:val="083E7225"/>
    <w:rsid w:val="083E7237"/>
    <w:rsid w:val="083E73B9"/>
    <w:rsid w:val="083E7446"/>
    <w:rsid w:val="083E746F"/>
    <w:rsid w:val="083E751B"/>
    <w:rsid w:val="083E7525"/>
    <w:rsid w:val="083E763D"/>
    <w:rsid w:val="083E778C"/>
    <w:rsid w:val="083E77A4"/>
    <w:rsid w:val="083E77CC"/>
    <w:rsid w:val="083E789C"/>
    <w:rsid w:val="083E78E5"/>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4AE"/>
    <w:rsid w:val="083F0572"/>
    <w:rsid w:val="083F05F4"/>
    <w:rsid w:val="083F0621"/>
    <w:rsid w:val="083F0819"/>
    <w:rsid w:val="083F08F8"/>
    <w:rsid w:val="083F0911"/>
    <w:rsid w:val="083F094B"/>
    <w:rsid w:val="083F0956"/>
    <w:rsid w:val="083F09F8"/>
    <w:rsid w:val="083F0A1E"/>
    <w:rsid w:val="083F0A35"/>
    <w:rsid w:val="083F0A39"/>
    <w:rsid w:val="083F0A46"/>
    <w:rsid w:val="083F0AB9"/>
    <w:rsid w:val="083F0B34"/>
    <w:rsid w:val="083F0B53"/>
    <w:rsid w:val="083F0BDB"/>
    <w:rsid w:val="083F0C05"/>
    <w:rsid w:val="083F0CA4"/>
    <w:rsid w:val="083F0D3B"/>
    <w:rsid w:val="083F0D7E"/>
    <w:rsid w:val="083F0DB9"/>
    <w:rsid w:val="083F0EB7"/>
    <w:rsid w:val="083F1062"/>
    <w:rsid w:val="083F1156"/>
    <w:rsid w:val="083F11A7"/>
    <w:rsid w:val="083F13EB"/>
    <w:rsid w:val="083F1499"/>
    <w:rsid w:val="083F1715"/>
    <w:rsid w:val="083F1928"/>
    <w:rsid w:val="083F1972"/>
    <w:rsid w:val="083F19F6"/>
    <w:rsid w:val="083F1A51"/>
    <w:rsid w:val="083F1A5A"/>
    <w:rsid w:val="083F1A9F"/>
    <w:rsid w:val="083F1B58"/>
    <w:rsid w:val="083F1BDB"/>
    <w:rsid w:val="083F1BFE"/>
    <w:rsid w:val="083F1C19"/>
    <w:rsid w:val="083F1C66"/>
    <w:rsid w:val="083F1CB7"/>
    <w:rsid w:val="083F1D5D"/>
    <w:rsid w:val="083F1DB7"/>
    <w:rsid w:val="083F1DF0"/>
    <w:rsid w:val="083F1E09"/>
    <w:rsid w:val="083F1ED4"/>
    <w:rsid w:val="083F1FFE"/>
    <w:rsid w:val="083F2069"/>
    <w:rsid w:val="083F20B2"/>
    <w:rsid w:val="083F21E2"/>
    <w:rsid w:val="083F22F8"/>
    <w:rsid w:val="083F2674"/>
    <w:rsid w:val="083F2778"/>
    <w:rsid w:val="083F27A8"/>
    <w:rsid w:val="083F27DA"/>
    <w:rsid w:val="083F280E"/>
    <w:rsid w:val="083F2864"/>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1F2"/>
    <w:rsid w:val="083F32C8"/>
    <w:rsid w:val="083F3441"/>
    <w:rsid w:val="083F3460"/>
    <w:rsid w:val="083F355D"/>
    <w:rsid w:val="083F3596"/>
    <w:rsid w:val="083F36DA"/>
    <w:rsid w:val="083F36F9"/>
    <w:rsid w:val="083F3809"/>
    <w:rsid w:val="083F39D3"/>
    <w:rsid w:val="083F3A36"/>
    <w:rsid w:val="083F3ADC"/>
    <w:rsid w:val="083F3AE4"/>
    <w:rsid w:val="083F3B81"/>
    <w:rsid w:val="083F3C09"/>
    <w:rsid w:val="083F3D6F"/>
    <w:rsid w:val="083F3E51"/>
    <w:rsid w:val="083F3E53"/>
    <w:rsid w:val="083F3EED"/>
    <w:rsid w:val="083F3FC5"/>
    <w:rsid w:val="083F406D"/>
    <w:rsid w:val="083F41DE"/>
    <w:rsid w:val="083F42AB"/>
    <w:rsid w:val="083F43A1"/>
    <w:rsid w:val="083F450C"/>
    <w:rsid w:val="083F4620"/>
    <w:rsid w:val="083F4654"/>
    <w:rsid w:val="083F46C1"/>
    <w:rsid w:val="083F470D"/>
    <w:rsid w:val="083F473A"/>
    <w:rsid w:val="083F474E"/>
    <w:rsid w:val="083F4848"/>
    <w:rsid w:val="083F4892"/>
    <w:rsid w:val="083F48C1"/>
    <w:rsid w:val="083F48F7"/>
    <w:rsid w:val="083F493A"/>
    <w:rsid w:val="083F4984"/>
    <w:rsid w:val="083F49B5"/>
    <w:rsid w:val="083F49F8"/>
    <w:rsid w:val="083F4A52"/>
    <w:rsid w:val="083F4BA2"/>
    <w:rsid w:val="083F4C94"/>
    <w:rsid w:val="083F4C95"/>
    <w:rsid w:val="083F4CA9"/>
    <w:rsid w:val="083F4CD9"/>
    <w:rsid w:val="083F4E29"/>
    <w:rsid w:val="083F5038"/>
    <w:rsid w:val="083F5120"/>
    <w:rsid w:val="083F54C9"/>
    <w:rsid w:val="083F5637"/>
    <w:rsid w:val="083F5646"/>
    <w:rsid w:val="083F5773"/>
    <w:rsid w:val="083F587E"/>
    <w:rsid w:val="083F5894"/>
    <w:rsid w:val="083F59B3"/>
    <w:rsid w:val="083F59F1"/>
    <w:rsid w:val="083F5A0B"/>
    <w:rsid w:val="083F5B12"/>
    <w:rsid w:val="083F5B1E"/>
    <w:rsid w:val="083F5B36"/>
    <w:rsid w:val="083F5C44"/>
    <w:rsid w:val="083F5C4D"/>
    <w:rsid w:val="083F5D23"/>
    <w:rsid w:val="083F5D3F"/>
    <w:rsid w:val="083F5EE8"/>
    <w:rsid w:val="083F6061"/>
    <w:rsid w:val="083F60DA"/>
    <w:rsid w:val="083F617D"/>
    <w:rsid w:val="083F61D0"/>
    <w:rsid w:val="083F628C"/>
    <w:rsid w:val="083F630C"/>
    <w:rsid w:val="083F641A"/>
    <w:rsid w:val="083F6581"/>
    <w:rsid w:val="083F66F7"/>
    <w:rsid w:val="083F684D"/>
    <w:rsid w:val="083F6860"/>
    <w:rsid w:val="083F68B4"/>
    <w:rsid w:val="083F695A"/>
    <w:rsid w:val="083F6AF5"/>
    <w:rsid w:val="083F6BA9"/>
    <w:rsid w:val="083F6C24"/>
    <w:rsid w:val="083F6C89"/>
    <w:rsid w:val="083F6CCF"/>
    <w:rsid w:val="083F6D96"/>
    <w:rsid w:val="083F6DC0"/>
    <w:rsid w:val="083F6E3E"/>
    <w:rsid w:val="083F6E93"/>
    <w:rsid w:val="083F6FCD"/>
    <w:rsid w:val="083F7016"/>
    <w:rsid w:val="083F7051"/>
    <w:rsid w:val="083F716A"/>
    <w:rsid w:val="083F743E"/>
    <w:rsid w:val="083F74BD"/>
    <w:rsid w:val="083F7673"/>
    <w:rsid w:val="083F7803"/>
    <w:rsid w:val="083F78BB"/>
    <w:rsid w:val="083F78F4"/>
    <w:rsid w:val="083F79CA"/>
    <w:rsid w:val="083F7A42"/>
    <w:rsid w:val="083F7B5B"/>
    <w:rsid w:val="083F7BBD"/>
    <w:rsid w:val="083F7D41"/>
    <w:rsid w:val="083F7D51"/>
    <w:rsid w:val="083F7D7E"/>
    <w:rsid w:val="083F7E0D"/>
    <w:rsid w:val="083F7E2B"/>
    <w:rsid w:val="083F7E91"/>
    <w:rsid w:val="0840001A"/>
    <w:rsid w:val="084001F3"/>
    <w:rsid w:val="084002F0"/>
    <w:rsid w:val="0840039E"/>
    <w:rsid w:val="08400447"/>
    <w:rsid w:val="0840044B"/>
    <w:rsid w:val="084004CD"/>
    <w:rsid w:val="084005C7"/>
    <w:rsid w:val="0840062D"/>
    <w:rsid w:val="0840070D"/>
    <w:rsid w:val="08400778"/>
    <w:rsid w:val="084007D7"/>
    <w:rsid w:val="084008E4"/>
    <w:rsid w:val="08400936"/>
    <w:rsid w:val="08400956"/>
    <w:rsid w:val="08400985"/>
    <w:rsid w:val="084009D8"/>
    <w:rsid w:val="08400A54"/>
    <w:rsid w:val="08400A87"/>
    <w:rsid w:val="08400B92"/>
    <w:rsid w:val="08400BE1"/>
    <w:rsid w:val="08400CAF"/>
    <w:rsid w:val="08400D64"/>
    <w:rsid w:val="08400D7C"/>
    <w:rsid w:val="08400EE1"/>
    <w:rsid w:val="08400F25"/>
    <w:rsid w:val="08400FCF"/>
    <w:rsid w:val="0840105A"/>
    <w:rsid w:val="08401221"/>
    <w:rsid w:val="08401253"/>
    <w:rsid w:val="084012D5"/>
    <w:rsid w:val="0840130F"/>
    <w:rsid w:val="084015BB"/>
    <w:rsid w:val="08401648"/>
    <w:rsid w:val="084016AF"/>
    <w:rsid w:val="084016CF"/>
    <w:rsid w:val="0840179C"/>
    <w:rsid w:val="084017BE"/>
    <w:rsid w:val="0840193E"/>
    <w:rsid w:val="084019C6"/>
    <w:rsid w:val="08401D0B"/>
    <w:rsid w:val="08401DC8"/>
    <w:rsid w:val="08401F48"/>
    <w:rsid w:val="084020DC"/>
    <w:rsid w:val="084021C0"/>
    <w:rsid w:val="084023D6"/>
    <w:rsid w:val="08402429"/>
    <w:rsid w:val="084025E5"/>
    <w:rsid w:val="08402691"/>
    <w:rsid w:val="08402808"/>
    <w:rsid w:val="0840285E"/>
    <w:rsid w:val="08402BB3"/>
    <w:rsid w:val="08402D9B"/>
    <w:rsid w:val="08402DD8"/>
    <w:rsid w:val="08402EA3"/>
    <w:rsid w:val="08402EE4"/>
    <w:rsid w:val="08402F0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8FC"/>
    <w:rsid w:val="0840396D"/>
    <w:rsid w:val="08403CCD"/>
    <w:rsid w:val="08403D31"/>
    <w:rsid w:val="08403DB9"/>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B5"/>
    <w:rsid w:val="0840521D"/>
    <w:rsid w:val="08405286"/>
    <w:rsid w:val="084052D7"/>
    <w:rsid w:val="0840530F"/>
    <w:rsid w:val="084054BE"/>
    <w:rsid w:val="08405687"/>
    <w:rsid w:val="084056BA"/>
    <w:rsid w:val="08405702"/>
    <w:rsid w:val="0840570F"/>
    <w:rsid w:val="08405718"/>
    <w:rsid w:val="08405728"/>
    <w:rsid w:val="084057DB"/>
    <w:rsid w:val="08405874"/>
    <w:rsid w:val="08405893"/>
    <w:rsid w:val="084058E6"/>
    <w:rsid w:val="08405A0C"/>
    <w:rsid w:val="08405AA8"/>
    <w:rsid w:val="08405C7D"/>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6F5C"/>
    <w:rsid w:val="08406F91"/>
    <w:rsid w:val="084070C3"/>
    <w:rsid w:val="084070E0"/>
    <w:rsid w:val="08407132"/>
    <w:rsid w:val="0840718F"/>
    <w:rsid w:val="0840733C"/>
    <w:rsid w:val="084073A4"/>
    <w:rsid w:val="08407671"/>
    <w:rsid w:val="084076EE"/>
    <w:rsid w:val="08407A06"/>
    <w:rsid w:val="08407A36"/>
    <w:rsid w:val="08407A82"/>
    <w:rsid w:val="08407B08"/>
    <w:rsid w:val="08407C22"/>
    <w:rsid w:val="08407C49"/>
    <w:rsid w:val="08407C75"/>
    <w:rsid w:val="08407EA1"/>
    <w:rsid w:val="084100F1"/>
    <w:rsid w:val="084101C8"/>
    <w:rsid w:val="0841036B"/>
    <w:rsid w:val="0841043D"/>
    <w:rsid w:val="0841044B"/>
    <w:rsid w:val="08410539"/>
    <w:rsid w:val="08410626"/>
    <w:rsid w:val="08410A2E"/>
    <w:rsid w:val="08410B4C"/>
    <w:rsid w:val="08410BFC"/>
    <w:rsid w:val="08410D33"/>
    <w:rsid w:val="08410DC6"/>
    <w:rsid w:val="08410EC7"/>
    <w:rsid w:val="08410F4C"/>
    <w:rsid w:val="0841102C"/>
    <w:rsid w:val="08411064"/>
    <w:rsid w:val="0841107E"/>
    <w:rsid w:val="08411099"/>
    <w:rsid w:val="08411132"/>
    <w:rsid w:val="084111AC"/>
    <w:rsid w:val="084111C3"/>
    <w:rsid w:val="08411308"/>
    <w:rsid w:val="084113BB"/>
    <w:rsid w:val="084114E3"/>
    <w:rsid w:val="08411502"/>
    <w:rsid w:val="0841150B"/>
    <w:rsid w:val="084115C1"/>
    <w:rsid w:val="0841169B"/>
    <w:rsid w:val="084116C8"/>
    <w:rsid w:val="084116E4"/>
    <w:rsid w:val="08411852"/>
    <w:rsid w:val="084118AA"/>
    <w:rsid w:val="084119CA"/>
    <w:rsid w:val="08411A87"/>
    <w:rsid w:val="08411C96"/>
    <w:rsid w:val="08411CA0"/>
    <w:rsid w:val="08411CDA"/>
    <w:rsid w:val="08411E5E"/>
    <w:rsid w:val="08411E63"/>
    <w:rsid w:val="08411E72"/>
    <w:rsid w:val="08411FC4"/>
    <w:rsid w:val="084120D4"/>
    <w:rsid w:val="084120F6"/>
    <w:rsid w:val="0841218D"/>
    <w:rsid w:val="084121A0"/>
    <w:rsid w:val="0841227D"/>
    <w:rsid w:val="084122B5"/>
    <w:rsid w:val="08412443"/>
    <w:rsid w:val="08412463"/>
    <w:rsid w:val="084124E1"/>
    <w:rsid w:val="08412575"/>
    <w:rsid w:val="0841259A"/>
    <w:rsid w:val="0841262B"/>
    <w:rsid w:val="084127DB"/>
    <w:rsid w:val="08412824"/>
    <w:rsid w:val="08412A3E"/>
    <w:rsid w:val="08412BB4"/>
    <w:rsid w:val="08412BC1"/>
    <w:rsid w:val="08412BE5"/>
    <w:rsid w:val="08412C85"/>
    <w:rsid w:val="08412D07"/>
    <w:rsid w:val="08412D49"/>
    <w:rsid w:val="08412D52"/>
    <w:rsid w:val="08412D66"/>
    <w:rsid w:val="08412E15"/>
    <w:rsid w:val="08412EA3"/>
    <w:rsid w:val="08412F2B"/>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D3D"/>
    <w:rsid w:val="08413D68"/>
    <w:rsid w:val="08413E15"/>
    <w:rsid w:val="08413E56"/>
    <w:rsid w:val="08413E8A"/>
    <w:rsid w:val="08413EA1"/>
    <w:rsid w:val="08413F35"/>
    <w:rsid w:val="08413F61"/>
    <w:rsid w:val="08413FA7"/>
    <w:rsid w:val="08414064"/>
    <w:rsid w:val="08414182"/>
    <w:rsid w:val="0841419C"/>
    <w:rsid w:val="084142F0"/>
    <w:rsid w:val="0841436F"/>
    <w:rsid w:val="084144BD"/>
    <w:rsid w:val="084145B1"/>
    <w:rsid w:val="08414618"/>
    <w:rsid w:val="084146CE"/>
    <w:rsid w:val="084146E1"/>
    <w:rsid w:val="08414795"/>
    <w:rsid w:val="0841484D"/>
    <w:rsid w:val="084148B9"/>
    <w:rsid w:val="08414A88"/>
    <w:rsid w:val="08414A8B"/>
    <w:rsid w:val="08414AAB"/>
    <w:rsid w:val="08414AD0"/>
    <w:rsid w:val="08414B4A"/>
    <w:rsid w:val="08414C77"/>
    <w:rsid w:val="08414C89"/>
    <w:rsid w:val="08414CAD"/>
    <w:rsid w:val="08414F6C"/>
    <w:rsid w:val="08414F8A"/>
    <w:rsid w:val="084150E1"/>
    <w:rsid w:val="0841513E"/>
    <w:rsid w:val="084151DF"/>
    <w:rsid w:val="0841521C"/>
    <w:rsid w:val="08415254"/>
    <w:rsid w:val="08415258"/>
    <w:rsid w:val="084152C6"/>
    <w:rsid w:val="0841530C"/>
    <w:rsid w:val="0841541E"/>
    <w:rsid w:val="084154B5"/>
    <w:rsid w:val="084155E7"/>
    <w:rsid w:val="084156A6"/>
    <w:rsid w:val="084156CC"/>
    <w:rsid w:val="08415781"/>
    <w:rsid w:val="084157AD"/>
    <w:rsid w:val="08415A78"/>
    <w:rsid w:val="08415A8C"/>
    <w:rsid w:val="08415C53"/>
    <w:rsid w:val="08415C83"/>
    <w:rsid w:val="08415DBA"/>
    <w:rsid w:val="08415DFA"/>
    <w:rsid w:val="08415E98"/>
    <w:rsid w:val="0841621B"/>
    <w:rsid w:val="08416273"/>
    <w:rsid w:val="08416432"/>
    <w:rsid w:val="084164EF"/>
    <w:rsid w:val="0841654C"/>
    <w:rsid w:val="084165E2"/>
    <w:rsid w:val="084165E9"/>
    <w:rsid w:val="08416653"/>
    <w:rsid w:val="0841665B"/>
    <w:rsid w:val="08416906"/>
    <w:rsid w:val="08416BB4"/>
    <w:rsid w:val="08416C15"/>
    <w:rsid w:val="08416C84"/>
    <w:rsid w:val="08416CE3"/>
    <w:rsid w:val="08416ED1"/>
    <w:rsid w:val="08416EDA"/>
    <w:rsid w:val="08417163"/>
    <w:rsid w:val="0841716A"/>
    <w:rsid w:val="08417205"/>
    <w:rsid w:val="08417211"/>
    <w:rsid w:val="08417251"/>
    <w:rsid w:val="08417322"/>
    <w:rsid w:val="084173D5"/>
    <w:rsid w:val="084176CD"/>
    <w:rsid w:val="084176E6"/>
    <w:rsid w:val="08417756"/>
    <w:rsid w:val="084177F8"/>
    <w:rsid w:val="0841781C"/>
    <w:rsid w:val="08417822"/>
    <w:rsid w:val="08417872"/>
    <w:rsid w:val="08417906"/>
    <w:rsid w:val="0841795F"/>
    <w:rsid w:val="084179FC"/>
    <w:rsid w:val="08417ED7"/>
    <w:rsid w:val="08417EE6"/>
    <w:rsid w:val="08417FC1"/>
    <w:rsid w:val="08417FCF"/>
    <w:rsid w:val="08417FDE"/>
    <w:rsid w:val="084201AD"/>
    <w:rsid w:val="08420317"/>
    <w:rsid w:val="08420443"/>
    <w:rsid w:val="0842073D"/>
    <w:rsid w:val="08420A4D"/>
    <w:rsid w:val="08420A68"/>
    <w:rsid w:val="08420B67"/>
    <w:rsid w:val="08420BCE"/>
    <w:rsid w:val="08420BD7"/>
    <w:rsid w:val="08420C36"/>
    <w:rsid w:val="08420D1A"/>
    <w:rsid w:val="08420D33"/>
    <w:rsid w:val="08420D5D"/>
    <w:rsid w:val="08420DC4"/>
    <w:rsid w:val="08420E87"/>
    <w:rsid w:val="08420EA0"/>
    <w:rsid w:val="08420ED9"/>
    <w:rsid w:val="08420F16"/>
    <w:rsid w:val="08420F34"/>
    <w:rsid w:val="08421168"/>
    <w:rsid w:val="084211A6"/>
    <w:rsid w:val="084212BB"/>
    <w:rsid w:val="084212C6"/>
    <w:rsid w:val="0842131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C60"/>
    <w:rsid w:val="08421D6C"/>
    <w:rsid w:val="08421D6F"/>
    <w:rsid w:val="08421DD5"/>
    <w:rsid w:val="08421ED2"/>
    <w:rsid w:val="084220D9"/>
    <w:rsid w:val="084220E2"/>
    <w:rsid w:val="08422119"/>
    <w:rsid w:val="08422122"/>
    <w:rsid w:val="0842215D"/>
    <w:rsid w:val="08422164"/>
    <w:rsid w:val="084221AA"/>
    <w:rsid w:val="08422272"/>
    <w:rsid w:val="084223CA"/>
    <w:rsid w:val="084223E5"/>
    <w:rsid w:val="08422452"/>
    <w:rsid w:val="08422506"/>
    <w:rsid w:val="084226E3"/>
    <w:rsid w:val="0842272C"/>
    <w:rsid w:val="084229A4"/>
    <w:rsid w:val="084229EA"/>
    <w:rsid w:val="08422A60"/>
    <w:rsid w:val="08422BDD"/>
    <w:rsid w:val="08422CC2"/>
    <w:rsid w:val="08422DCF"/>
    <w:rsid w:val="08422E92"/>
    <w:rsid w:val="08422F0D"/>
    <w:rsid w:val="08422F30"/>
    <w:rsid w:val="08422FB1"/>
    <w:rsid w:val="08422FFC"/>
    <w:rsid w:val="0842303C"/>
    <w:rsid w:val="0842307E"/>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8E6"/>
    <w:rsid w:val="08423973"/>
    <w:rsid w:val="08423B65"/>
    <w:rsid w:val="08423B96"/>
    <w:rsid w:val="08423BDC"/>
    <w:rsid w:val="08423CC0"/>
    <w:rsid w:val="08423E08"/>
    <w:rsid w:val="08423E17"/>
    <w:rsid w:val="08423EAA"/>
    <w:rsid w:val="08423EFD"/>
    <w:rsid w:val="08423F5C"/>
    <w:rsid w:val="08423F85"/>
    <w:rsid w:val="08424026"/>
    <w:rsid w:val="084240CD"/>
    <w:rsid w:val="084240E6"/>
    <w:rsid w:val="0842423C"/>
    <w:rsid w:val="084242C0"/>
    <w:rsid w:val="084242D5"/>
    <w:rsid w:val="0842431C"/>
    <w:rsid w:val="08424327"/>
    <w:rsid w:val="08424469"/>
    <w:rsid w:val="084247CD"/>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137"/>
    <w:rsid w:val="08425146"/>
    <w:rsid w:val="08425274"/>
    <w:rsid w:val="084253BE"/>
    <w:rsid w:val="084253DF"/>
    <w:rsid w:val="08425417"/>
    <w:rsid w:val="0842545F"/>
    <w:rsid w:val="08425593"/>
    <w:rsid w:val="08425670"/>
    <w:rsid w:val="084256D6"/>
    <w:rsid w:val="084257A6"/>
    <w:rsid w:val="084257D7"/>
    <w:rsid w:val="08425800"/>
    <w:rsid w:val="08425885"/>
    <w:rsid w:val="084258C9"/>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65"/>
    <w:rsid w:val="0842669A"/>
    <w:rsid w:val="084266FF"/>
    <w:rsid w:val="084267A9"/>
    <w:rsid w:val="0842696A"/>
    <w:rsid w:val="08426A4A"/>
    <w:rsid w:val="08426A81"/>
    <w:rsid w:val="08426A91"/>
    <w:rsid w:val="08426A9E"/>
    <w:rsid w:val="08426B76"/>
    <w:rsid w:val="08426C1B"/>
    <w:rsid w:val="08426C66"/>
    <w:rsid w:val="08426D7A"/>
    <w:rsid w:val="08426D83"/>
    <w:rsid w:val="08426DAE"/>
    <w:rsid w:val="08426DE0"/>
    <w:rsid w:val="08426FFF"/>
    <w:rsid w:val="08427086"/>
    <w:rsid w:val="084270DB"/>
    <w:rsid w:val="084272DA"/>
    <w:rsid w:val="08427327"/>
    <w:rsid w:val="084274AA"/>
    <w:rsid w:val="08427625"/>
    <w:rsid w:val="08427928"/>
    <w:rsid w:val="08427B71"/>
    <w:rsid w:val="08427BDB"/>
    <w:rsid w:val="08427CD4"/>
    <w:rsid w:val="08427CF3"/>
    <w:rsid w:val="08427FC3"/>
    <w:rsid w:val="08430037"/>
    <w:rsid w:val="0843005A"/>
    <w:rsid w:val="084300E9"/>
    <w:rsid w:val="0843011B"/>
    <w:rsid w:val="084301B1"/>
    <w:rsid w:val="08430239"/>
    <w:rsid w:val="084305C1"/>
    <w:rsid w:val="08430643"/>
    <w:rsid w:val="08430651"/>
    <w:rsid w:val="084306AF"/>
    <w:rsid w:val="0843077A"/>
    <w:rsid w:val="08430796"/>
    <w:rsid w:val="084308A3"/>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12A"/>
    <w:rsid w:val="08432210"/>
    <w:rsid w:val="08432285"/>
    <w:rsid w:val="084322ED"/>
    <w:rsid w:val="084324A8"/>
    <w:rsid w:val="08432512"/>
    <w:rsid w:val="08432547"/>
    <w:rsid w:val="08432548"/>
    <w:rsid w:val="08432569"/>
    <w:rsid w:val="084326D1"/>
    <w:rsid w:val="084327B1"/>
    <w:rsid w:val="084327D2"/>
    <w:rsid w:val="08432923"/>
    <w:rsid w:val="08432986"/>
    <w:rsid w:val="08432989"/>
    <w:rsid w:val="08432B19"/>
    <w:rsid w:val="08432B59"/>
    <w:rsid w:val="08432C89"/>
    <w:rsid w:val="08432C8F"/>
    <w:rsid w:val="08432FB2"/>
    <w:rsid w:val="08433040"/>
    <w:rsid w:val="08433056"/>
    <w:rsid w:val="08433134"/>
    <w:rsid w:val="084331AE"/>
    <w:rsid w:val="0843329C"/>
    <w:rsid w:val="084332D4"/>
    <w:rsid w:val="084334B4"/>
    <w:rsid w:val="08433596"/>
    <w:rsid w:val="084335C0"/>
    <w:rsid w:val="08433763"/>
    <w:rsid w:val="08433A84"/>
    <w:rsid w:val="08433B35"/>
    <w:rsid w:val="08433B43"/>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157"/>
    <w:rsid w:val="08435209"/>
    <w:rsid w:val="08435221"/>
    <w:rsid w:val="08435246"/>
    <w:rsid w:val="08435260"/>
    <w:rsid w:val="0843535D"/>
    <w:rsid w:val="08435396"/>
    <w:rsid w:val="0843548D"/>
    <w:rsid w:val="084354A3"/>
    <w:rsid w:val="0843555E"/>
    <w:rsid w:val="08435576"/>
    <w:rsid w:val="08435689"/>
    <w:rsid w:val="0843584E"/>
    <w:rsid w:val="08435871"/>
    <w:rsid w:val="084358ED"/>
    <w:rsid w:val="0843590C"/>
    <w:rsid w:val="08435A91"/>
    <w:rsid w:val="08435C85"/>
    <w:rsid w:val="08435CF0"/>
    <w:rsid w:val="08435D33"/>
    <w:rsid w:val="08435D62"/>
    <w:rsid w:val="08435DC4"/>
    <w:rsid w:val="08435E3A"/>
    <w:rsid w:val="08435F91"/>
    <w:rsid w:val="08436077"/>
    <w:rsid w:val="084360A6"/>
    <w:rsid w:val="084360F8"/>
    <w:rsid w:val="0843635A"/>
    <w:rsid w:val="0843647F"/>
    <w:rsid w:val="084364CC"/>
    <w:rsid w:val="084364F1"/>
    <w:rsid w:val="084364F6"/>
    <w:rsid w:val="0843650C"/>
    <w:rsid w:val="08436603"/>
    <w:rsid w:val="08436689"/>
    <w:rsid w:val="0843668B"/>
    <w:rsid w:val="084367B2"/>
    <w:rsid w:val="08436849"/>
    <w:rsid w:val="08436867"/>
    <w:rsid w:val="08436941"/>
    <w:rsid w:val="08436A48"/>
    <w:rsid w:val="08436C8F"/>
    <w:rsid w:val="08436F2A"/>
    <w:rsid w:val="08436F3D"/>
    <w:rsid w:val="08436F85"/>
    <w:rsid w:val="0843703B"/>
    <w:rsid w:val="084370A2"/>
    <w:rsid w:val="084370C0"/>
    <w:rsid w:val="084371DA"/>
    <w:rsid w:val="0843725C"/>
    <w:rsid w:val="0843734D"/>
    <w:rsid w:val="084374E6"/>
    <w:rsid w:val="08437576"/>
    <w:rsid w:val="0843769C"/>
    <w:rsid w:val="084376CF"/>
    <w:rsid w:val="084376FE"/>
    <w:rsid w:val="0843788F"/>
    <w:rsid w:val="084379C9"/>
    <w:rsid w:val="08437A41"/>
    <w:rsid w:val="08437B49"/>
    <w:rsid w:val="08437C23"/>
    <w:rsid w:val="08437C77"/>
    <w:rsid w:val="08437D7C"/>
    <w:rsid w:val="08437D89"/>
    <w:rsid w:val="08437E79"/>
    <w:rsid w:val="08437F04"/>
    <w:rsid w:val="08440039"/>
    <w:rsid w:val="0844009B"/>
    <w:rsid w:val="084400D1"/>
    <w:rsid w:val="084400F1"/>
    <w:rsid w:val="084402E1"/>
    <w:rsid w:val="084402E4"/>
    <w:rsid w:val="084403AE"/>
    <w:rsid w:val="084403EF"/>
    <w:rsid w:val="08440421"/>
    <w:rsid w:val="084405AB"/>
    <w:rsid w:val="08440645"/>
    <w:rsid w:val="084406D5"/>
    <w:rsid w:val="084406DF"/>
    <w:rsid w:val="08440752"/>
    <w:rsid w:val="08440793"/>
    <w:rsid w:val="084407F5"/>
    <w:rsid w:val="08440878"/>
    <w:rsid w:val="08440920"/>
    <w:rsid w:val="0844094F"/>
    <w:rsid w:val="08440A83"/>
    <w:rsid w:val="08440ADE"/>
    <w:rsid w:val="08440B14"/>
    <w:rsid w:val="08440B39"/>
    <w:rsid w:val="08440B9B"/>
    <w:rsid w:val="08440BE7"/>
    <w:rsid w:val="08440C73"/>
    <w:rsid w:val="08440C88"/>
    <w:rsid w:val="08440C9F"/>
    <w:rsid w:val="08440CA0"/>
    <w:rsid w:val="08440D3C"/>
    <w:rsid w:val="08440DBB"/>
    <w:rsid w:val="08440EA9"/>
    <w:rsid w:val="08440F1A"/>
    <w:rsid w:val="08440F5C"/>
    <w:rsid w:val="08440FE2"/>
    <w:rsid w:val="0844104F"/>
    <w:rsid w:val="0844106C"/>
    <w:rsid w:val="084411FB"/>
    <w:rsid w:val="08441241"/>
    <w:rsid w:val="08441264"/>
    <w:rsid w:val="08441463"/>
    <w:rsid w:val="0844149F"/>
    <w:rsid w:val="084414CB"/>
    <w:rsid w:val="084414FE"/>
    <w:rsid w:val="08441665"/>
    <w:rsid w:val="08441724"/>
    <w:rsid w:val="08441805"/>
    <w:rsid w:val="08441964"/>
    <w:rsid w:val="08441AD5"/>
    <w:rsid w:val="08441AF6"/>
    <w:rsid w:val="08441BB2"/>
    <w:rsid w:val="08441C04"/>
    <w:rsid w:val="08441C92"/>
    <w:rsid w:val="08441E3E"/>
    <w:rsid w:val="08441FD3"/>
    <w:rsid w:val="0844203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7F"/>
    <w:rsid w:val="08442981"/>
    <w:rsid w:val="08442993"/>
    <w:rsid w:val="084429BD"/>
    <w:rsid w:val="08442A02"/>
    <w:rsid w:val="08442A4E"/>
    <w:rsid w:val="08442A4F"/>
    <w:rsid w:val="08442A93"/>
    <w:rsid w:val="08442B3A"/>
    <w:rsid w:val="08442B72"/>
    <w:rsid w:val="08442B8E"/>
    <w:rsid w:val="08442BF8"/>
    <w:rsid w:val="08442C62"/>
    <w:rsid w:val="08442CB2"/>
    <w:rsid w:val="08442DAC"/>
    <w:rsid w:val="08442E5D"/>
    <w:rsid w:val="08442E8B"/>
    <w:rsid w:val="08442E9A"/>
    <w:rsid w:val="08442F37"/>
    <w:rsid w:val="08442F4D"/>
    <w:rsid w:val="08442FE1"/>
    <w:rsid w:val="08443042"/>
    <w:rsid w:val="084430AE"/>
    <w:rsid w:val="08443231"/>
    <w:rsid w:val="084433ED"/>
    <w:rsid w:val="084433FD"/>
    <w:rsid w:val="08443451"/>
    <w:rsid w:val="08443553"/>
    <w:rsid w:val="08443674"/>
    <w:rsid w:val="084438AD"/>
    <w:rsid w:val="08443AC3"/>
    <w:rsid w:val="08443C53"/>
    <w:rsid w:val="08443DAD"/>
    <w:rsid w:val="08443DB9"/>
    <w:rsid w:val="08443E42"/>
    <w:rsid w:val="08443E91"/>
    <w:rsid w:val="08444010"/>
    <w:rsid w:val="0844404B"/>
    <w:rsid w:val="08444142"/>
    <w:rsid w:val="08444224"/>
    <w:rsid w:val="0844429C"/>
    <w:rsid w:val="084442AD"/>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F62"/>
    <w:rsid w:val="08444F71"/>
    <w:rsid w:val="08444FE1"/>
    <w:rsid w:val="08444FF6"/>
    <w:rsid w:val="0844510C"/>
    <w:rsid w:val="084451D3"/>
    <w:rsid w:val="084453DD"/>
    <w:rsid w:val="0844543F"/>
    <w:rsid w:val="08445496"/>
    <w:rsid w:val="0844572D"/>
    <w:rsid w:val="0844582E"/>
    <w:rsid w:val="08445886"/>
    <w:rsid w:val="08445D17"/>
    <w:rsid w:val="08445E4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7F4"/>
    <w:rsid w:val="08446832"/>
    <w:rsid w:val="08446861"/>
    <w:rsid w:val="08446948"/>
    <w:rsid w:val="08446A23"/>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6EC"/>
    <w:rsid w:val="08447735"/>
    <w:rsid w:val="08447740"/>
    <w:rsid w:val="0844777F"/>
    <w:rsid w:val="08447789"/>
    <w:rsid w:val="08447859"/>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0FB5"/>
    <w:rsid w:val="08451155"/>
    <w:rsid w:val="08451195"/>
    <w:rsid w:val="084512F0"/>
    <w:rsid w:val="0845134F"/>
    <w:rsid w:val="084513A6"/>
    <w:rsid w:val="084513BC"/>
    <w:rsid w:val="0845144E"/>
    <w:rsid w:val="084514A5"/>
    <w:rsid w:val="084515E9"/>
    <w:rsid w:val="08451785"/>
    <w:rsid w:val="0845179B"/>
    <w:rsid w:val="0845187F"/>
    <w:rsid w:val="08451AA8"/>
    <w:rsid w:val="08451AD9"/>
    <w:rsid w:val="08451AE0"/>
    <w:rsid w:val="08451B44"/>
    <w:rsid w:val="08451C84"/>
    <w:rsid w:val="08451CB7"/>
    <w:rsid w:val="08451D61"/>
    <w:rsid w:val="08451DA9"/>
    <w:rsid w:val="08451E76"/>
    <w:rsid w:val="08451F39"/>
    <w:rsid w:val="08451FBD"/>
    <w:rsid w:val="084520AA"/>
    <w:rsid w:val="0845212E"/>
    <w:rsid w:val="08452276"/>
    <w:rsid w:val="084523FE"/>
    <w:rsid w:val="08452443"/>
    <w:rsid w:val="08452565"/>
    <w:rsid w:val="084525B5"/>
    <w:rsid w:val="084525EC"/>
    <w:rsid w:val="08452622"/>
    <w:rsid w:val="0845266C"/>
    <w:rsid w:val="0845296E"/>
    <w:rsid w:val="084529A8"/>
    <w:rsid w:val="08452B10"/>
    <w:rsid w:val="08452C2E"/>
    <w:rsid w:val="08452CD1"/>
    <w:rsid w:val="08452D56"/>
    <w:rsid w:val="08452D65"/>
    <w:rsid w:val="08452F2C"/>
    <w:rsid w:val="08452F2D"/>
    <w:rsid w:val="084530BF"/>
    <w:rsid w:val="084530E3"/>
    <w:rsid w:val="084532F5"/>
    <w:rsid w:val="08453439"/>
    <w:rsid w:val="08453867"/>
    <w:rsid w:val="084538C1"/>
    <w:rsid w:val="08453982"/>
    <w:rsid w:val="08453B02"/>
    <w:rsid w:val="08453B9A"/>
    <w:rsid w:val="08453BB8"/>
    <w:rsid w:val="08453BEB"/>
    <w:rsid w:val="08453C66"/>
    <w:rsid w:val="08453E3C"/>
    <w:rsid w:val="08453E80"/>
    <w:rsid w:val="08453F03"/>
    <w:rsid w:val="08453F24"/>
    <w:rsid w:val="08453F46"/>
    <w:rsid w:val="08453F80"/>
    <w:rsid w:val="08454018"/>
    <w:rsid w:val="084541A3"/>
    <w:rsid w:val="084541D8"/>
    <w:rsid w:val="084542F0"/>
    <w:rsid w:val="084543A2"/>
    <w:rsid w:val="08454481"/>
    <w:rsid w:val="084544D8"/>
    <w:rsid w:val="084544F3"/>
    <w:rsid w:val="084545C6"/>
    <w:rsid w:val="084545E7"/>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F2B"/>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B17"/>
    <w:rsid w:val="08455C21"/>
    <w:rsid w:val="08455C33"/>
    <w:rsid w:val="08455D20"/>
    <w:rsid w:val="08455D34"/>
    <w:rsid w:val="084561C5"/>
    <w:rsid w:val="08456309"/>
    <w:rsid w:val="08456459"/>
    <w:rsid w:val="0845664F"/>
    <w:rsid w:val="0845673F"/>
    <w:rsid w:val="08456790"/>
    <w:rsid w:val="0845680F"/>
    <w:rsid w:val="084568F5"/>
    <w:rsid w:val="0845694D"/>
    <w:rsid w:val="08456A35"/>
    <w:rsid w:val="08456AC8"/>
    <w:rsid w:val="08456ADE"/>
    <w:rsid w:val="08456C14"/>
    <w:rsid w:val="08456C65"/>
    <w:rsid w:val="08456CC0"/>
    <w:rsid w:val="08456D6E"/>
    <w:rsid w:val="08456E74"/>
    <w:rsid w:val="08456ED1"/>
    <w:rsid w:val="08456F0F"/>
    <w:rsid w:val="08456F9B"/>
    <w:rsid w:val="084570E2"/>
    <w:rsid w:val="08457133"/>
    <w:rsid w:val="08457183"/>
    <w:rsid w:val="08457230"/>
    <w:rsid w:val="084574BF"/>
    <w:rsid w:val="084574E1"/>
    <w:rsid w:val="084574E8"/>
    <w:rsid w:val="084576E2"/>
    <w:rsid w:val="084577D4"/>
    <w:rsid w:val="0845785E"/>
    <w:rsid w:val="08457956"/>
    <w:rsid w:val="084579B3"/>
    <w:rsid w:val="08457AD7"/>
    <w:rsid w:val="08457D1B"/>
    <w:rsid w:val="08457E21"/>
    <w:rsid w:val="08457F74"/>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B0"/>
    <w:rsid w:val="08460EF2"/>
    <w:rsid w:val="08460FFC"/>
    <w:rsid w:val="0846102D"/>
    <w:rsid w:val="08461239"/>
    <w:rsid w:val="08461491"/>
    <w:rsid w:val="08461589"/>
    <w:rsid w:val="08461726"/>
    <w:rsid w:val="0846175C"/>
    <w:rsid w:val="08461838"/>
    <w:rsid w:val="08461B39"/>
    <w:rsid w:val="08461B8F"/>
    <w:rsid w:val="08461D1A"/>
    <w:rsid w:val="08461D7E"/>
    <w:rsid w:val="08461D9D"/>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B12"/>
    <w:rsid w:val="08462C13"/>
    <w:rsid w:val="08462C26"/>
    <w:rsid w:val="08462C4C"/>
    <w:rsid w:val="08462DAA"/>
    <w:rsid w:val="08462DC1"/>
    <w:rsid w:val="08462E29"/>
    <w:rsid w:val="08462E48"/>
    <w:rsid w:val="08462E50"/>
    <w:rsid w:val="08462FDF"/>
    <w:rsid w:val="08462FFE"/>
    <w:rsid w:val="08463469"/>
    <w:rsid w:val="084634C5"/>
    <w:rsid w:val="084635FD"/>
    <w:rsid w:val="08463687"/>
    <w:rsid w:val="084637AE"/>
    <w:rsid w:val="084637B4"/>
    <w:rsid w:val="0846388F"/>
    <w:rsid w:val="0846399F"/>
    <w:rsid w:val="08463ADA"/>
    <w:rsid w:val="08463BCE"/>
    <w:rsid w:val="08463C6E"/>
    <w:rsid w:val="08463D35"/>
    <w:rsid w:val="08463FF5"/>
    <w:rsid w:val="08464009"/>
    <w:rsid w:val="084642AF"/>
    <w:rsid w:val="08464392"/>
    <w:rsid w:val="084643CE"/>
    <w:rsid w:val="08464414"/>
    <w:rsid w:val="084644CA"/>
    <w:rsid w:val="0846470A"/>
    <w:rsid w:val="084647C9"/>
    <w:rsid w:val="084647EB"/>
    <w:rsid w:val="084648B4"/>
    <w:rsid w:val="08464AB4"/>
    <w:rsid w:val="08464B1A"/>
    <w:rsid w:val="08464D4E"/>
    <w:rsid w:val="08464D87"/>
    <w:rsid w:val="08464EC8"/>
    <w:rsid w:val="0846508A"/>
    <w:rsid w:val="084650C7"/>
    <w:rsid w:val="084651B8"/>
    <w:rsid w:val="0846523B"/>
    <w:rsid w:val="08465462"/>
    <w:rsid w:val="084656D0"/>
    <w:rsid w:val="08465726"/>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E98"/>
    <w:rsid w:val="08465F47"/>
    <w:rsid w:val="08465FAA"/>
    <w:rsid w:val="08466035"/>
    <w:rsid w:val="08466036"/>
    <w:rsid w:val="0846603B"/>
    <w:rsid w:val="0846603C"/>
    <w:rsid w:val="08466205"/>
    <w:rsid w:val="08466257"/>
    <w:rsid w:val="084662C2"/>
    <w:rsid w:val="0846645C"/>
    <w:rsid w:val="084664C9"/>
    <w:rsid w:val="084664F1"/>
    <w:rsid w:val="08466679"/>
    <w:rsid w:val="084666D8"/>
    <w:rsid w:val="08466700"/>
    <w:rsid w:val="084667C8"/>
    <w:rsid w:val="084667EE"/>
    <w:rsid w:val="0846683B"/>
    <w:rsid w:val="08466A41"/>
    <w:rsid w:val="08466A53"/>
    <w:rsid w:val="08466AD8"/>
    <w:rsid w:val="08466BDA"/>
    <w:rsid w:val="08466CE7"/>
    <w:rsid w:val="08466D6F"/>
    <w:rsid w:val="08466DDC"/>
    <w:rsid w:val="08466E64"/>
    <w:rsid w:val="08466E92"/>
    <w:rsid w:val="08466EA1"/>
    <w:rsid w:val="08466EFF"/>
    <w:rsid w:val="08466FB3"/>
    <w:rsid w:val="084670DF"/>
    <w:rsid w:val="084670F0"/>
    <w:rsid w:val="084671E6"/>
    <w:rsid w:val="08467341"/>
    <w:rsid w:val="0846736B"/>
    <w:rsid w:val="084674B5"/>
    <w:rsid w:val="0846751F"/>
    <w:rsid w:val="0846759E"/>
    <w:rsid w:val="084675C8"/>
    <w:rsid w:val="084675D3"/>
    <w:rsid w:val="084676E0"/>
    <w:rsid w:val="084677B2"/>
    <w:rsid w:val="084677D5"/>
    <w:rsid w:val="08467831"/>
    <w:rsid w:val="084678DF"/>
    <w:rsid w:val="0846791C"/>
    <w:rsid w:val="084679AE"/>
    <w:rsid w:val="08467A54"/>
    <w:rsid w:val="08467A69"/>
    <w:rsid w:val="08467AF8"/>
    <w:rsid w:val="08467C86"/>
    <w:rsid w:val="08467CB9"/>
    <w:rsid w:val="08467DB7"/>
    <w:rsid w:val="08467DD9"/>
    <w:rsid w:val="08467E3F"/>
    <w:rsid w:val="08467EB6"/>
    <w:rsid w:val="08467F0A"/>
    <w:rsid w:val="08467F8B"/>
    <w:rsid w:val="08467FB7"/>
    <w:rsid w:val="08470168"/>
    <w:rsid w:val="0847016B"/>
    <w:rsid w:val="0847027B"/>
    <w:rsid w:val="0847031B"/>
    <w:rsid w:val="08470492"/>
    <w:rsid w:val="08470540"/>
    <w:rsid w:val="084705DF"/>
    <w:rsid w:val="084706C2"/>
    <w:rsid w:val="084706D8"/>
    <w:rsid w:val="0847073E"/>
    <w:rsid w:val="0847077D"/>
    <w:rsid w:val="084707B5"/>
    <w:rsid w:val="084707D5"/>
    <w:rsid w:val="084707D9"/>
    <w:rsid w:val="08470804"/>
    <w:rsid w:val="0847097F"/>
    <w:rsid w:val="08470A16"/>
    <w:rsid w:val="08470AE4"/>
    <w:rsid w:val="08470B34"/>
    <w:rsid w:val="08470BC1"/>
    <w:rsid w:val="08470C9A"/>
    <w:rsid w:val="08470DC2"/>
    <w:rsid w:val="08470E31"/>
    <w:rsid w:val="08470F08"/>
    <w:rsid w:val="08470F0E"/>
    <w:rsid w:val="08470FA0"/>
    <w:rsid w:val="08470FD8"/>
    <w:rsid w:val="084710DF"/>
    <w:rsid w:val="08471115"/>
    <w:rsid w:val="084711D7"/>
    <w:rsid w:val="0847123E"/>
    <w:rsid w:val="08471331"/>
    <w:rsid w:val="08471371"/>
    <w:rsid w:val="084713BA"/>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CE9"/>
    <w:rsid w:val="08471DA9"/>
    <w:rsid w:val="08471E8F"/>
    <w:rsid w:val="08471E9E"/>
    <w:rsid w:val="08471EEC"/>
    <w:rsid w:val="08471F7A"/>
    <w:rsid w:val="0847206B"/>
    <w:rsid w:val="08472073"/>
    <w:rsid w:val="084720B4"/>
    <w:rsid w:val="084720F4"/>
    <w:rsid w:val="084721B9"/>
    <w:rsid w:val="0847223B"/>
    <w:rsid w:val="08472248"/>
    <w:rsid w:val="08472290"/>
    <w:rsid w:val="0847238E"/>
    <w:rsid w:val="084723A9"/>
    <w:rsid w:val="084723DB"/>
    <w:rsid w:val="08472503"/>
    <w:rsid w:val="0847279F"/>
    <w:rsid w:val="0847282C"/>
    <w:rsid w:val="08472986"/>
    <w:rsid w:val="084729F2"/>
    <w:rsid w:val="08472AF8"/>
    <w:rsid w:val="08472F57"/>
    <w:rsid w:val="08472F6F"/>
    <w:rsid w:val="08472FE1"/>
    <w:rsid w:val="08472FFD"/>
    <w:rsid w:val="08473164"/>
    <w:rsid w:val="084731E7"/>
    <w:rsid w:val="08473203"/>
    <w:rsid w:val="0847361D"/>
    <w:rsid w:val="0847362D"/>
    <w:rsid w:val="084736C0"/>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4C"/>
    <w:rsid w:val="084742E9"/>
    <w:rsid w:val="084743D0"/>
    <w:rsid w:val="0847444E"/>
    <w:rsid w:val="084744EC"/>
    <w:rsid w:val="08474599"/>
    <w:rsid w:val="08474602"/>
    <w:rsid w:val="084746F6"/>
    <w:rsid w:val="0847479F"/>
    <w:rsid w:val="084747E3"/>
    <w:rsid w:val="084748D7"/>
    <w:rsid w:val="084748DE"/>
    <w:rsid w:val="08474915"/>
    <w:rsid w:val="0847497C"/>
    <w:rsid w:val="08474C9F"/>
    <w:rsid w:val="08474CC7"/>
    <w:rsid w:val="08474D6D"/>
    <w:rsid w:val="08474D90"/>
    <w:rsid w:val="08474DF4"/>
    <w:rsid w:val="08474E87"/>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A70"/>
    <w:rsid w:val="08475AC9"/>
    <w:rsid w:val="08475AD4"/>
    <w:rsid w:val="08475AED"/>
    <w:rsid w:val="08475C07"/>
    <w:rsid w:val="08475C4C"/>
    <w:rsid w:val="08475E9A"/>
    <w:rsid w:val="08475FBF"/>
    <w:rsid w:val="08476061"/>
    <w:rsid w:val="08476456"/>
    <w:rsid w:val="08476491"/>
    <w:rsid w:val="08476531"/>
    <w:rsid w:val="0847655C"/>
    <w:rsid w:val="084765B3"/>
    <w:rsid w:val="084765BC"/>
    <w:rsid w:val="08476735"/>
    <w:rsid w:val="084767A0"/>
    <w:rsid w:val="084767B5"/>
    <w:rsid w:val="08476830"/>
    <w:rsid w:val="08476833"/>
    <w:rsid w:val="0847686B"/>
    <w:rsid w:val="0847688F"/>
    <w:rsid w:val="0847694C"/>
    <w:rsid w:val="08476BE0"/>
    <w:rsid w:val="08476BFE"/>
    <w:rsid w:val="08476C93"/>
    <w:rsid w:val="08476FC6"/>
    <w:rsid w:val="08476FF4"/>
    <w:rsid w:val="084771DA"/>
    <w:rsid w:val="084771FE"/>
    <w:rsid w:val="084772A7"/>
    <w:rsid w:val="08477467"/>
    <w:rsid w:val="0847757B"/>
    <w:rsid w:val="0847773B"/>
    <w:rsid w:val="0847789E"/>
    <w:rsid w:val="084778AE"/>
    <w:rsid w:val="084778CB"/>
    <w:rsid w:val="08477929"/>
    <w:rsid w:val="0847793E"/>
    <w:rsid w:val="08477963"/>
    <w:rsid w:val="08477B8C"/>
    <w:rsid w:val="08477BA0"/>
    <w:rsid w:val="08477C65"/>
    <w:rsid w:val="08477D12"/>
    <w:rsid w:val="08477D21"/>
    <w:rsid w:val="08477F43"/>
    <w:rsid w:val="0848007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B57"/>
    <w:rsid w:val="08480D26"/>
    <w:rsid w:val="08480DD2"/>
    <w:rsid w:val="08480E35"/>
    <w:rsid w:val="08480ECC"/>
    <w:rsid w:val="08481163"/>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1FBF"/>
    <w:rsid w:val="08482101"/>
    <w:rsid w:val="0848213C"/>
    <w:rsid w:val="084821C6"/>
    <w:rsid w:val="084822B4"/>
    <w:rsid w:val="084822B5"/>
    <w:rsid w:val="08482370"/>
    <w:rsid w:val="0848238E"/>
    <w:rsid w:val="0848245F"/>
    <w:rsid w:val="08482669"/>
    <w:rsid w:val="084826E2"/>
    <w:rsid w:val="084827BC"/>
    <w:rsid w:val="084827D6"/>
    <w:rsid w:val="08482893"/>
    <w:rsid w:val="08482A01"/>
    <w:rsid w:val="08482AC2"/>
    <w:rsid w:val="08482AE5"/>
    <w:rsid w:val="08482B15"/>
    <w:rsid w:val="08482BC1"/>
    <w:rsid w:val="08482D2C"/>
    <w:rsid w:val="08482DC3"/>
    <w:rsid w:val="084830A1"/>
    <w:rsid w:val="0848327E"/>
    <w:rsid w:val="0848333A"/>
    <w:rsid w:val="084833C5"/>
    <w:rsid w:val="08483400"/>
    <w:rsid w:val="08483413"/>
    <w:rsid w:val="0848352A"/>
    <w:rsid w:val="084835DB"/>
    <w:rsid w:val="08483619"/>
    <w:rsid w:val="08483620"/>
    <w:rsid w:val="08483672"/>
    <w:rsid w:val="084837B3"/>
    <w:rsid w:val="084837E3"/>
    <w:rsid w:val="084837FC"/>
    <w:rsid w:val="08483802"/>
    <w:rsid w:val="08483852"/>
    <w:rsid w:val="084838FA"/>
    <w:rsid w:val="08483ACD"/>
    <w:rsid w:val="08483CE2"/>
    <w:rsid w:val="08483CF6"/>
    <w:rsid w:val="08483DF3"/>
    <w:rsid w:val="08483EB7"/>
    <w:rsid w:val="08483F9B"/>
    <w:rsid w:val="08483FC5"/>
    <w:rsid w:val="08483FCA"/>
    <w:rsid w:val="08484166"/>
    <w:rsid w:val="08484205"/>
    <w:rsid w:val="08484236"/>
    <w:rsid w:val="084842D4"/>
    <w:rsid w:val="08484429"/>
    <w:rsid w:val="08484460"/>
    <w:rsid w:val="08484464"/>
    <w:rsid w:val="084844E0"/>
    <w:rsid w:val="08484521"/>
    <w:rsid w:val="084845A6"/>
    <w:rsid w:val="084845FF"/>
    <w:rsid w:val="08484884"/>
    <w:rsid w:val="084849BF"/>
    <w:rsid w:val="08484A9C"/>
    <w:rsid w:val="08484B1B"/>
    <w:rsid w:val="08484BB9"/>
    <w:rsid w:val="08484C01"/>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CE"/>
    <w:rsid w:val="08485CD9"/>
    <w:rsid w:val="08485D55"/>
    <w:rsid w:val="08485E26"/>
    <w:rsid w:val="08485F3D"/>
    <w:rsid w:val="08485F81"/>
    <w:rsid w:val="08485FCE"/>
    <w:rsid w:val="08486017"/>
    <w:rsid w:val="08486091"/>
    <w:rsid w:val="084861F9"/>
    <w:rsid w:val="08486454"/>
    <w:rsid w:val="084864EF"/>
    <w:rsid w:val="0848651F"/>
    <w:rsid w:val="08486542"/>
    <w:rsid w:val="08486631"/>
    <w:rsid w:val="0848673A"/>
    <w:rsid w:val="08486861"/>
    <w:rsid w:val="084869E7"/>
    <w:rsid w:val="08486A3D"/>
    <w:rsid w:val="08486A44"/>
    <w:rsid w:val="08486A55"/>
    <w:rsid w:val="08486B16"/>
    <w:rsid w:val="08486B2A"/>
    <w:rsid w:val="08486D27"/>
    <w:rsid w:val="08486D2F"/>
    <w:rsid w:val="08486F54"/>
    <w:rsid w:val="08486FF1"/>
    <w:rsid w:val="08487055"/>
    <w:rsid w:val="0848707C"/>
    <w:rsid w:val="08487082"/>
    <w:rsid w:val="084870CB"/>
    <w:rsid w:val="084870D1"/>
    <w:rsid w:val="084870F7"/>
    <w:rsid w:val="08487190"/>
    <w:rsid w:val="0848722D"/>
    <w:rsid w:val="0848741C"/>
    <w:rsid w:val="0848766D"/>
    <w:rsid w:val="08487878"/>
    <w:rsid w:val="084878E6"/>
    <w:rsid w:val="08487917"/>
    <w:rsid w:val="08487B86"/>
    <w:rsid w:val="08487C79"/>
    <w:rsid w:val="08487C91"/>
    <w:rsid w:val="08487D77"/>
    <w:rsid w:val="08487E45"/>
    <w:rsid w:val="08487EC1"/>
    <w:rsid w:val="08487F35"/>
    <w:rsid w:val="08487FCF"/>
    <w:rsid w:val="0849007B"/>
    <w:rsid w:val="084900C9"/>
    <w:rsid w:val="084901FA"/>
    <w:rsid w:val="08490252"/>
    <w:rsid w:val="0849033B"/>
    <w:rsid w:val="084905B6"/>
    <w:rsid w:val="084905CF"/>
    <w:rsid w:val="08490693"/>
    <w:rsid w:val="084906E4"/>
    <w:rsid w:val="0849088A"/>
    <w:rsid w:val="08490891"/>
    <w:rsid w:val="08490942"/>
    <w:rsid w:val="08490AF0"/>
    <w:rsid w:val="08490D72"/>
    <w:rsid w:val="08490E65"/>
    <w:rsid w:val="08490F2E"/>
    <w:rsid w:val="08490F73"/>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61"/>
    <w:rsid w:val="08491FA4"/>
    <w:rsid w:val="08491FAB"/>
    <w:rsid w:val="0849203D"/>
    <w:rsid w:val="0849210C"/>
    <w:rsid w:val="084921F0"/>
    <w:rsid w:val="084921F3"/>
    <w:rsid w:val="08492236"/>
    <w:rsid w:val="08492276"/>
    <w:rsid w:val="084922A7"/>
    <w:rsid w:val="0849239D"/>
    <w:rsid w:val="084924A4"/>
    <w:rsid w:val="084924F6"/>
    <w:rsid w:val="0849254E"/>
    <w:rsid w:val="08492570"/>
    <w:rsid w:val="0849267A"/>
    <w:rsid w:val="084926E3"/>
    <w:rsid w:val="084928C0"/>
    <w:rsid w:val="084928F3"/>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95D"/>
    <w:rsid w:val="08493ABE"/>
    <w:rsid w:val="08493B8C"/>
    <w:rsid w:val="08493D42"/>
    <w:rsid w:val="08493DCC"/>
    <w:rsid w:val="08493E44"/>
    <w:rsid w:val="084940B6"/>
    <w:rsid w:val="084940D2"/>
    <w:rsid w:val="0849419C"/>
    <w:rsid w:val="084941BA"/>
    <w:rsid w:val="08494260"/>
    <w:rsid w:val="08494266"/>
    <w:rsid w:val="084942A3"/>
    <w:rsid w:val="084942A9"/>
    <w:rsid w:val="08494473"/>
    <w:rsid w:val="0849451F"/>
    <w:rsid w:val="08494643"/>
    <w:rsid w:val="0849480B"/>
    <w:rsid w:val="08494863"/>
    <w:rsid w:val="0849493E"/>
    <w:rsid w:val="084949BE"/>
    <w:rsid w:val="084949D4"/>
    <w:rsid w:val="08494A8E"/>
    <w:rsid w:val="08494BBE"/>
    <w:rsid w:val="08494BE0"/>
    <w:rsid w:val="08494CA4"/>
    <w:rsid w:val="08494D20"/>
    <w:rsid w:val="08494DC3"/>
    <w:rsid w:val="08494F52"/>
    <w:rsid w:val="08494FA8"/>
    <w:rsid w:val="08494FBB"/>
    <w:rsid w:val="08494FFE"/>
    <w:rsid w:val="084950F6"/>
    <w:rsid w:val="08495142"/>
    <w:rsid w:val="084952E6"/>
    <w:rsid w:val="08495359"/>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CB8"/>
    <w:rsid w:val="08495D20"/>
    <w:rsid w:val="08495E21"/>
    <w:rsid w:val="08495F74"/>
    <w:rsid w:val="0849618B"/>
    <w:rsid w:val="08496301"/>
    <w:rsid w:val="08496326"/>
    <w:rsid w:val="08496388"/>
    <w:rsid w:val="084963A1"/>
    <w:rsid w:val="0849641A"/>
    <w:rsid w:val="0849644A"/>
    <w:rsid w:val="084964A7"/>
    <w:rsid w:val="084964D6"/>
    <w:rsid w:val="08496561"/>
    <w:rsid w:val="08496612"/>
    <w:rsid w:val="08496643"/>
    <w:rsid w:val="084967B6"/>
    <w:rsid w:val="0849683E"/>
    <w:rsid w:val="084968DA"/>
    <w:rsid w:val="08496972"/>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30C"/>
    <w:rsid w:val="08497380"/>
    <w:rsid w:val="08497393"/>
    <w:rsid w:val="084975B0"/>
    <w:rsid w:val="08497630"/>
    <w:rsid w:val="084976A6"/>
    <w:rsid w:val="08497700"/>
    <w:rsid w:val="08497C06"/>
    <w:rsid w:val="08497E82"/>
    <w:rsid w:val="08497EB0"/>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8DB"/>
    <w:rsid w:val="084A0941"/>
    <w:rsid w:val="084A0AAF"/>
    <w:rsid w:val="084A0AEE"/>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4D1"/>
    <w:rsid w:val="084A14EA"/>
    <w:rsid w:val="084A1738"/>
    <w:rsid w:val="084A185A"/>
    <w:rsid w:val="084A1936"/>
    <w:rsid w:val="084A194D"/>
    <w:rsid w:val="084A1B5C"/>
    <w:rsid w:val="084A2081"/>
    <w:rsid w:val="084A20BE"/>
    <w:rsid w:val="084A20D6"/>
    <w:rsid w:val="084A210C"/>
    <w:rsid w:val="084A2171"/>
    <w:rsid w:val="084A2188"/>
    <w:rsid w:val="084A22BF"/>
    <w:rsid w:val="084A2325"/>
    <w:rsid w:val="084A2330"/>
    <w:rsid w:val="084A2446"/>
    <w:rsid w:val="084A24D2"/>
    <w:rsid w:val="084A25F5"/>
    <w:rsid w:val="084A2764"/>
    <w:rsid w:val="084A2830"/>
    <w:rsid w:val="084A285C"/>
    <w:rsid w:val="084A292A"/>
    <w:rsid w:val="084A2A12"/>
    <w:rsid w:val="084A2AE5"/>
    <w:rsid w:val="084A2AE9"/>
    <w:rsid w:val="084A2BE6"/>
    <w:rsid w:val="084A2C8F"/>
    <w:rsid w:val="084A2D28"/>
    <w:rsid w:val="084A2DA7"/>
    <w:rsid w:val="084A2E33"/>
    <w:rsid w:val="084A3052"/>
    <w:rsid w:val="084A3095"/>
    <w:rsid w:val="084A30E0"/>
    <w:rsid w:val="084A31D1"/>
    <w:rsid w:val="084A32F1"/>
    <w:rsid w:val="084A347E"/>
    <w:rsid w:val="084A34F0"/>
    <w:rsid w:val="084A350C"/>
    <w:rsid w:val="084A35D7"/>
    <w:rsid w:val="084A3612"/>
    <w:rsid w:val="084A361D"/>
    <w:rsid w:val="084A365C"/>
    <w:rsid w:val="084A3748"/>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96"/>
    <w:rsid w:val="084A5404"/>
    <w:rsid w:val="084A54A2"/>
    <w:rsid w:val="084A5508"/>
    <w:rsid w:val="084A5589"/>
    <w:rsid w:val="084A5721"/>
    <w:rsid w:val="084A57ED"/>
    <w:rsid w:val="084A5861"/>
    <w:rsid w:val="084A5980"/>
    <w:rsid w:val="084A599C"/>
    <w:rsid w:val="084A5A81"/>
    <w:rsid w:val="084A5A93"/>
    <w:rsid w:val="084A5A9C"/>
    <w:rsid w:val="084A5C09"/>
    <w:rsid w:val="084A5C0D"/>
    <w:rsid w:val="084A5FE1"/>
    <w:rsid w:val="084A6070"/>
    <w:rsid w:val="084A61A6"/>
    <w:rsid w:val="084A64DC"/>
    <w:rsid w:val="084A6529"/>
    <w:rsid w:val="084A657D"/>
    <w:rsid w:val="084A6608"/>
    <w:rsid w:val="084A66C0"/>
    <w:rsid w:val="084A68B6"/>
    <w:rsid w:val="084A6A75"/>
    <w:rsid w:val="084A6BCA"/>
    <w:rsid w:val="084A6C33"/>
    <w:rsid w:val="084A6CD5"/>
    <w:rsid w:val="084A6D50"/>
    <w:rsid w:val="084A6DF2"/>
    <w:rsid w:val="084A6E57"/>
    <w:rsid w:val="084A6E6A"/>
    <w:rsid w:val="084A6F62"/>
    <w:rsid w:val="084A6F78"/>
    <w:rsid w:val="084A7006"/>
    <w:rsid w:val="084A7036"/>
    <w:rsid w:val="084A70C5"/>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CDD"/>
    <w:rsid w:val="084A7CE6"/>
    <w:rsid w:val="084A7D75"/>
    <w:rsid w:val="084A7DF9"/>
    <w:rsid w:val="084A7ED3"/>
    <w:rsid w:val="084B0232"/>
    <w:rsid w:val="084B049C"/>
    <w:rsid w:val="084B04AF"/>
    <w:rsid w:val="084B04D0"/>
    <w:rsid w:val="084B0760"/>
    <w:rsid w:val="084B0789"/>
    <w:rsid w:val="084B0794"/>
    <w:rsid w:val="084B07DE"/>
    <w:rsid w:val="084B0803"/>
    <w:rsid w:val="084B0BD8"/>
    <w:rsid w:val="084B0EF9"/>
    <w:rsid w:val="084B0F30"/>
    <w:rsid w:val="084B0FCA"/>
    <w:rsid w:val="084B11E2"/>
    <w:rsid w:val="084B1238"/>
    <w:rsid w:val="084B1289"/>
    <w:rsid w:val="084B131A"/>
    <w:rsid w:val="084B136C"/>
    <w:rsid w:val="084B1390"/>
    <w:rsid w:val="084B13F0"/>
    <w:rsid w:val="084B15FD"/>
    <w:rsid w:val="084B16D4"/>
    <w:rsid w:val="084B16E5"/>
    <w:rsid w:val="084B172C"/>
    <w:rsid w:val="084B182A"/>
    <w:rsid w:val="084B189E"/>
    <w:rsid w:val="084B18D9"/>
    <w:rsid w:val="084B1D13"/>
    <w:rsid w:val="084B1D5A"/>
    <w:rsid w:val="084B1D96"/>
    <w:rsid w:val="084B1DCD"/>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C50"/>
    <w:rsid w:val="084B2DE4"/>
    <w:rsid w:val="084B2EC9"/>
    <w:rsid w:val="084B2EE5"/>
    <w:rsid w:val="084B2FF3"/>
    <w:rsid w:val="084B3039"/>
    <w:rsid w:val="084B3103"/>
    <w:rsid w:val="084B3261"/>
    <w:rsid w:val="084B32A2"/>
    <w:rsid w:val="084B34AE"/>
    <w:rsid w:val="084B3554"/>
    <w:rsid w:val="084B358B"/>
    <w:rsid w:val="084B35BA"/>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3F47"/>
    <w:rsid w:val="084B411E"/>
    <w:rsid w:val="084B4192"/>
    <w:rsid w:val="084B4379"/>
    <w:rsid w:val="084B438D"/>
    <w:rsid w:val="084B44AB"/>
    <w:rsid w:val="084B4576"/>
    <w:rsid w:val="084B4727"/>
    <w:rsid w:val="084B4836"/>
    <w:rsid w:val="084B48C2"/>
    <w:rsid w:val="084B49A5"/>
    <w:rsid w:val="084B4AFB"/>
    <w:rsid w:val="084B4B05"/>
    <w:rsid w:val="084B4DC8"/>
    <w:rsid w:val="084B4E86"/>
    <w:rsid w:val="084B4F32"/>
    <w:rsid w:val="084B4F70"/>
    <w:rsid w:val="084B4FEB"/>
    <w:rsid w:val="084B506A"/>
    <w:rsid w:val="084B5279"/>
    <w:rsid w:val="084B52E2"/>
    <w:rsid w:val="084B5585"/>
    <w:rsid w:val="084B5696"/>
    <w:rsid w:val="084B56B3"/>
    <w:rsid w:val="084B5723"/>
    <w:rsid w:val="084B5735"/>
    <w:rsid w:val="084B5812"/>
    <w:rsid w:val="084B5844"/>
    <w:rsid w:val="084B5910"/>
    <w:rsid w:val="084B5A67"/>
    <w:rsid w:val="084B5A94"/>
    <w:rsid w:val="084B5AE9"/>
    <w:rsid w:val="084B5CD3"/>
    <w:rsid w:val="084B5D72"/>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6FD"/>
    <w:rsid w:val="084B77B5"/>
    <w:rsid w:val="084B7829"/>
    <w:rsid w:val="084B7888"/>
    <w:rsid w:val="084B7937"/>
    <w:rsid w:val="084B7A18"/>
    <w:rsid w:val="084B7A99"/>
    <w:rsid w:val="084B7B40"/>
    <w:rsid w:val="084B7B55"/>
    <w:rsid w:val="084B7B8F"/>
    <w:rsid w:val="084B7DA6"/>
    <w:rsid w:val="084B7DCD"/>
    <w:rsid w:val="084B7E12"/>
    <w:rsid w:val="084B7ED0"/>
    <w:rsid w:val="084C000E"/>
    <w:rsid w:val="084C001A"/>
    <w:rsid w:val="084C00D5"/>
    <w:rsid w:val="084C014E"/>
    <w:rsid w:val="084C02AF"/>
    <w:rsid w:val="084C03C2"/>
    <w:rsid w:val="084C03F8"/>
    <w:rsid w:val="084C0422"/>
    <w:rsid w:val="084C0586"/>
    <w:rsid w:val="084C05B0"/>
    <w:rsid w:val="084C06EF"/>
    <w:rsid w:val="084C071A"/>
    <w:rsid w:val="084C08B0"/>
    <w:rsid w:val="084C0973"/>
    <w:rsid w:val="084C099A"/>
    <w:rsid w:val="084C09EF"/>
    <w:rsid w:val="084C0A2B"/>
    <w:rsid w:val="084C0A61"/>
    <w:rsid w:val="084C0B17"/>
    <w:rsid w:val="084C0B2E"/>
    <w:rsid w:val="084C0BAF"/>
    <w:rsid w:val="084C0C41"/>
    <w:rsid w:val="084C0D9D"/>
    <w:rsid w:val="084C0DC3"/>
    <w:rsid w:val="084C0EEA"/>
    <w:rsid w:val="084C0F1D"/>
    <w:rsid w:val="084C0F63"/>
    <w:rsid w:val="084C0FF6"/>
    <w:rsid w:val="084C12C6"/>
    <w:rsid w:val="084C1608"/>
    <w:rsid w:val="084C16D5"/>
    <w:rsid w:val="084C18B7"/>
    <w:rsid w:val="084C1A3D"/>
    <w:rsid w:val="084C1ADE"/>
    <w:rsid w:val="084C1B5D"/>
    <w:rsid w:val="084C1D57"/>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931"/>
    <w:rsid w:val="084C2A3F"/>
    <w:rsid w:val="084C2BD6"/>
    <w:rsid w:val="084C2D05"/>
    <w:rsid w:val="084C2D16"/>
    <w:rsid w:val="084C2EEF"/>
    <w:rsid w:val="084C2EF2"/>
    <w:rsid w:val="084C2F8A"/>
    <w:rsid w:val="084C31BA"/>
    <w:rsid w:val="084C3203"/>
    <w:rsid w:val="084C3221"/>
    <w:rsid w:val="084C3282"/>
    <w:rsid w:val="084C3384"/>
    <w:rsid w:val="084C33C2"/>
    <w:rsid w:val="084C34B5"/>
    <w:rsid w:val="084C35BF"/>
    <w:rsid w:val="084C3721"/>
    <w:rsid w:val="084C3788"/>
    <w:rsid w:val="084C378C"/>
    <w:rsid w:val="084C37B3"/>
    <w:rsid w:val="084C37CB"/>
    <w:rsid w:val="084C3C19"/>
    <w:rsid w:val="084C3C1D"/>
    <w:rsid w:val="084C3C34"/>
    <w:rsid w:val="084C3CAC"/>
    <w:rsid w:val="084C3CEC"/>
    <w:rsid w:val="084C3D8A"/>
    <w:rsid w:val="084C3E57"/>
    <w:rsid w:val="084C3F1B"/>
    <w:rsid w:val="084C3F3C"/>
    <w:rsid w:val="084C3FE8"/>
    <w:rsid w:val="084C41C0"/>
    <w:rsid w:val="084C41D1"/>
    <w:rsid w:val="084C4297"/>
    <w:rsid w:val="084C42BD"/>
    <w:rsid w:val="084C43C6"/>
    <w:rsid w:val="084C43D5"/>
    <w:rsid w:val="084C44A6"/>
    <w:rsid w:val="084C44B0"/>
    <w:rsid w:val="084C45AC"/>
    <w:rsid w:val="084C45C8"/>
    <w:rsid w:val="084C4621"/>
    <w:rsid w:val="084C46B2"/>
    <w:rsid w:val="084C4780"/>
    <w:rsid w:val="084C47BF"/>
    <w:rsid w:val="084C49BE"/>
    <w:rsid w:val="084C4CA0"/>
    <w:rsid w:val="084C4CC4"/>
    <w:rsid w:val="084C4D30"/>
    <w:rsid w:val="084C4DA3"/>
    <w:rsid w:val="084C4DE1"/>
    <w:rsid w:val="084C4E1D"/>
    <w:rsid w:val="084C4EEF"/>
    <w:rsid w:val="084C4FB0"/>
    <w:rsid w:val="084C4FEC"/>
    <w:rsid w:val="084C5110"/>
    <w:rsid w:val="084C51F8"/>
    <w:rsid w:val="084C5455"/>
    <w:rsid w:val="084C553F"/>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EF"/>
    <w:rsid w:val="084C6260"/>
    <w:rsid w:val="084C627D"/>
    <w:rsid w:val="084C62DE"/>
    <w:rsid w:val="084C6368"/>
    <w:rsid w:val="084C63C0"/>
    <w:rsid w:val="084C6464"/>
    <w:rsid w:val="084C6559"/>
    <w:rsid w:val="084C682F"/>
    <w:rsid w:val="084C699A"/>
    <w:rsid w:val="084C6A25"/>
    <w:rsid w:val="084C6B92"/>
    <w:rsid w:val="084C6C34"/>
    <w:rsid w:val="084C6C50"/>
    <w:rsid w:val="084C6C9A"/>
    <w:rsid w:val="084C6DE4"/>
    <w:rsid w:val="084C6E29"/>
    <w:rsid w:val="084C6EF6"/>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EA"/>
    <w:rsid w:val="084C7A16"/>
    <w:rsid w:val="084C7A17"/>
    <w:rsid w:val="084C7A1A"/>
    <w:rsid w:val="084C7ADA"/>
    <w:rsid w:val="084C7B75"/>
    <w:rsid w:val="084C7BD3"/>
    <w:rsid w:val="084C7BE4"/>
    <w:rsid w:val="084C7BEE"/>
    <w:rsid w:val="084C7C0F"/>
    <w:rsid w:val="084C7D4B"/>
    <w:rsid w:val="084C7DAE"/>
    <w:rsid w:val="084D001B"/>
    <w:rsid w:val="084D0033"/>
    <w:rsid w:val="084D006D"/>
    <w:rsid w:val="084D00A5"/>
    <w:rsid w:val="084D014D"/>
    <w:rsid w:val="084D01D7"/>
    <w:rsid w:val="084D01DD"/>
    <w:rsid w:val="084D0241"/>
    <w:rsid w:val="084D02F1"/>
    <w:rsid w:val="084D0396"/>
    <w:rsid w:val="084D044F"/>
    <w:rsid w:val="084D04BA"/>
    <w:rsid w:val="084D050F"/>
    <w:rsid w:val="084D06FE"/>
    <w:rsid w:val="084D076C"/>
    <w:rsid w:val="084D086B"/>
    <w:rsid w:val="084D08E8"/>
    <w:rsid w:val="084D09C8"/>
    <w:rsid w:val="084D0A7B"/>
    <w:rsid w:val="084D0AA2"/>
    <w:rsid w:val="084D0BE5"/>
    <w:rsid w:val="084D0C56"/>
    <w:rsid w:val="084D0D7D"/>
    <w:rsid w:val="084D0D99"/>
    <w:rsid w:val="084D0DBD"/>
    <w:rsid w:val="084D0F07"/>
    <w:rsid w:val="084D114D"/>
    <w:rsid w:val="084D119E"/>
    <w:rsid w:val="084D1233"/>
    <w:rsid w:val="084D1341"/>
    <w:rsid w:val="084D1359"/>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E42"/>
    <w:rsid w:val="084D1E95"/>
    <w:rsid w:val="084D1E97"/>
    <w:rsid w:val="084D1FE0"/>
    <w:rsid w:val="084D1FE3"/>
    <w:rsid w:val="084D20D8"/>
    <w:rsid w:val="084D228B"/>
    <w:rsid w:val="084D22B3"/>
    <w:rsid w:val="084D2330"/>
    <w:rsid w:val="084D23A7"/>
    <w:rsid w:val="084D2466"/>
    <w:rsid w:val="084D2519"/>
    <w:rsid w:val="084D259B"/>
    <w:rsid w:val="084D25B4"/>
    <w:rsid w:val="084D2609"/>
    <w:rsid w:val="084D2667"/>
    <w:rsid w:val="084D267D"/>
    <w:rsid w:val="084D26CB"/>
    <w:rsid w:val="084D27B6"/>
    <w:rsid w:val="084D280E"/>
    <w:rsid w:val="084D296A"/>
    <w:rsid w:val="084D297E"/>
    <w:rsid w:val="084D2B12"/>
    <w:rsid w:val="084D2BBF"/>
    <w:rsid w:val="084D2DE6"/>
    <w:rsid w:val="084D2E27"/>
    <w:rsid w:val="084D2E4F"/>
    <w:rsid w:val="084D2FA7"/>
    <w:rsid w:val="084D2FD5"/>
    <w:rsid w:val="084D308A"/>
    <w:rsid w:val="084D30AF"/>
    <w:rsid w:val="084D30B3"/>
    <w:rsid w:val="084D31BF"/>
    <w:rsid w:val="084D325B"/>
    <w:rsid w:val="084D32DD"/>
    <w:rsid w:val="084D3411"/>
    <w:rsid w:val="084D343E"/>
    <w:rsid w:val="084D3552"/>
    <w:rsid w:val="084D36CE"/>
    <w:rsid w:val="084D3700"/>
    <w:rsid w:val="084D3704"/>
    <w:rsid w:val="084D3758"/>
    <w:rsid w:val="084D3799"/>
    <w:rsid w:val="084D38DC"/>
    <w:rsid w:val="084D3BAC"/>
    <w:rsid w:val="084D3BE7"/>
    <w:rsid w:val="084D3C6B"/>
    <w:rsid w:val="084D3C96"/>
    <w:rsid w:val="084D3ED8"/>
    <w:rsid w:val="084D3F61"/>
    <w:rsid w:val="084D3F95"/>
    <w:rsid w:val="084D3FC5"/>
    <w:rsid w:val="084D40AA"/>
    <w:rsid w:val="084D411B"/>
    <w:rsid w:val="084D41C3"/>
    <w:rsid w:val="084D4261"/>
    <w:rsid w:val="084D42E4"/>
    <w:rsid w:val="084D43B6"/>
    <w:rsid w:val="084D43FB"/>
    <w:rsid w:val="084D4423"/>
    <w:rsid w:val="084D45F0"/>
    <w:rsid w:val="084D4604"/>
    <w:rsid w:val="084D46C8"/>
    <w:rsid w:val="084D4705"/>
    <w:rsid w:val="084D47F6"/>
    <w:rsid w:val="084D495B"/>
    <w:rsid w:val="084D4A81"/>
    <w:rsid w:val="084D4A89"/>
    <w:rsid w:val="084D4AC5"/>
    <w:rsid w:val="084D4B8A"/>
    <w:rsid w:val="084D4C1A"/>
    <w:rsid w:val="084D4C30"/>
    <w:rsid w:val="084D4D0A"/>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DE"/>
    <w:rsid w:val="084D5926"/>
    <w:rsid w:val="084D594F"/>
    <w:rsid w:val="084D597F"/>
    <w:rsid w:val="084D5A28"/>
    <w:rsid w:val="084D5B3D"/>
    <w:rsid w:val="084D5CF6"/>
    <w:rsid w:val="084D5D75"/>
    <w:rsid w:val="084D5D76"/>
    <w:rsid w:val="084D5DE9"/>
    <w:rsid w:val="084D5E2B"/>
    <w:rsid w:val="084D5EA5"/>
    <w:rsid w:val="084D5EE7"/>
    <w:rsid w:val="084D5F1B"/>
    <w:rsid w:val="084D6000"/>
    <w:rsid w:val="084D6015"/>
    <w:rsid w:val="084D60DE"/>
    <w:rsid w:val="084D6149"/>
    <w:rsid w:val="084D61AC"/>
    <w:rsid w:val="084D62BA"/>
    <w:rsid w:val="084D62D2"/>
    <w:rsid w:val="084D6346"/>
    <w:rsid w:val="084D6348"/>
    <w:rsid w:val="084D639C"/>
    <w:rsid w:val="084D63B6"/>
    <w:rsid w:val="084D6449"/>
    <w:rsid w:val="084D6458"/>
    <w:rsid w:val="084D649D"/>
    <w:rsid w:val="084D6522"/>
    <w:rsid w:val="084D6549"/>
    <w:rsid w:val="084D65D3"/>
    <w:rsid w:val="084D6913"/>
    <w:rsid w:val="084D6949"/>
    <w:rsid w:val="084D6959"/>
    <w:rsid w:val="084D6C95"/>
    <w:rsid w:val="084D6E03"/>
    <w:rsid w:val="084D6F31"/>
    <w:rsid w:val="084D7067"/>
    <w:rsid w:val="084D720E"/>
    <w:rsid w:val="084D72A3"/>
    <w:rsid w:val="084D72C2"/>
    <w:rsid w:val="084D7374"/>
    <w:rsid w:val="084D7428"/>
    <w:rsid w:val="084D7429"/>
    <w:rsid w:val="084D748F"/>
    <w:rsid w:val="084D75FD"/>
    <w:rsid w:val="084D7675"/>
    <w:rsid w:val="084D7800"/>
    <w:rsid w:val="084D780D"/>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06A"/>
    <w:rsid w:val="084E01D7"/>
    <w:rsid w:val="084E020E"/>
    <w:rsid w:val="084E0246"/>
    <w:rsid w:val="084E02A7"/>
    <w:rsid w:val="084E02EE"/>
    <w:rsid w:val="084E032D"/>
    <w:rsid w:val="084E0365"/>
    <w:rsid w:val="084E05BB"/>
    <w:rsid w:val="084E05DF"/>
    <w:rsid w:val="084E0602"/>
    <w:rsid w:val="084E0635"/>
    <w:rsid w:val="084E0705"/>
    <w:rsid w:val="084E08F8"/>
    <w:rsid w:val="084E0AA2"/>
    <w:rsid w:val="084E0B7C"/>
    <w:rsid w:val="084E0BA9"/>
    <w:rsid w:val="084E0CCD"/>
    <w:rsid w:val="084E0D69"/>
    <w:rsid w:val="084E0D8B"/>
    <w:rsid w:val="084E0E33"/>
    <w:rsid w:val="084E0EA1"/>
    <w:rsid w:val="084E0F3C"/>
    <w:rsid w:val="084E103B"/>
    <w:rsid w:val="084E1046"/>
    <w:rsid w:val="084E10CB"/>
    <w:rsid w:val="084E10D8"/>
    <w:rsid w:val="084E113B"/>
    <w:rsid w:val="084E117B"/>
    <w:rsid w:val="084E1396"/>
    <w:rsid w:val="084E154D"/>
    <w:rsid w:val="084E16FF"/>
    <w:rsid w:val="084E181E"/>
    <w:rsid w:val="084E18AA"/>
    <w:rsid w:val="084E18E0"/>
    <w:rsid w:val="084E19D1"/>
    <w:rsid w:val="084E19F9"/>
    <w:rsid w:val="084E1A61"/>
    <w:rsid w:val="084E1C79"/>
    <w:rsid w:val="084E1E68"/>
    <w:rsid w:val="084E1EE9"/>
    <w:rsid w:val="084E1F00"/>
    <w:rsid w:val="084E201C"/>
    <w:rsid w:val="084E2150"/>
    <w:rsid w:val="084E2237"/>
    <w:rsid w:val="084E2257"/>
    <w:rsid w:val="084E22A3"/>
    <w:rsid w:val="084E22A7"/>
    <w:rsid w:val="084E22B1"/>
    <w:rsid w:val="084E2335"/>
    <w:rsid w:val="084E2452"/>
    <w:rsid w:val="084E264E"/>
    <w:rsid w:val="084E265A"/>
    <w:rsid w:val="084E26AF"/>
    <w:rsid w:val="084E2769"/>
    <w:rsid w:val="084E28E7"/>
    <w:rsid w:val="084E291B"/>
    <w:rsid w:val="084E2BC8"/>
    <w:rsid w:val="084E2BD2"/>
    <w:rsid w:val="084E2C01"/>
    <w:rsid w:val="084E2DEA"/>
    <w:rsid w:val="084E2EBA"/>
    <w:rsid w:val="084E2F4F"/>
    <w:rsid w:val="084E2F78"/>
    <w:rsid w:val="084E2FC9"/>
    <w:rsid w:val="084E2FF8"/>
    <w:rsid w:val="084E3077"/>
    <w:rsid w:val="084E30F9"/>
    <w:rsid w:val="084E31D8"/>
    <w:rsid w:val="084E335E"/>
    <w:rsid w:val="084E346B"/>
    <w:rsid w:val="084E3544"/>
    <w:rsid w:val="084E35F2"/>
    <w:rsid w:val="084E3682"/>
    <w:rsid w:val="084E36BC"/>
    <w:rsid w:val="084E37E9"/>
    <w:rsid w:val="084E3810"/>
    <w:rsid w:val="084E390F"/>
    <w:rsid w:val="084E3919"/>
    <w:rsid w:val="084E39FB"/>
    <w:rsid w:val="084E3A79"/>
    <w:rsid w:val="084E3C0E"/>
    <w:rsid w:val="084E3C48"/>
    <w:rsid w:val="084E3CCC"/>
    <w:rsid w:val="084E3E3D"/>
    <w:rsid w:val="084E3FA3"/>
    <w:rsid w:val="084E4069"/>
    <w:rsid w:val="084E40F0"/>
    <w:rsid w:val="084E4252"/>
    <w:rsid w:val="084E4286"/>
    <w:rsid w:val="084E433F"/>
    <w:rsid w:val="084E44C1"/>
    <w:rsid w:val="084E45C0"/>
    <w:rsid w:val="084E45DB"/>
    <w:rsid w:val="084E4624"/>
    <w:rsid w:val="084E4739"/>
    <w:rsid w:val="084E47C1"/>
    <w:rsid w:val="084E4889"/>
    <w:rsid w:val="084E489C"/>
    <w:rsid w:val="084E491C"/>
    <w:rsid w:val="084E4927"/>
    <w:rsid w:val="084E4B28"/>
    <w:rsid w:val="084E4B75"/>
    <w:rsid w:val="084E4B79"/>
    <w:rsid w:val="084E4C77"/>
    <w:rsid w:val="084E4D24"/>
    <w:rsid w:val="084E4D49"/>
    <w:rsid w:val="084E4FB0"/>
    <w:rsid w:val="084E5019"/>
    <w:rsid w:val="084E505B"/>
    <w:rsid w:val="084E50C0"/>
    <w:rsid w:val="084E5385"/>
    <w:rsid w:val="084E5598"/>
    <w:rsid w:val="084E5724"/>
    <w:rsid w:val="084E5BC7"/>
    <w:rsid w:val="084E5BE3"/>
    <w:rsid w:val="084E5C52"/>
    <w:rsid w:val="084E5CA1"/>
    <w:rsid w:val="084E5D10"/>
    <w:rsid w:val="084E5DAC"/>
    <w:rsid w:val="084E5E56"/>
    <w:rsid w:val="084E5EC7"/>
    <w:rsid w:val="084E60A4"/>
    <w:rsid w:val="084E61A0"/>
    <w:rsid w:val="084E6219"/>
    <w:rsid w:val="084E622B"/>
    <w:rsid w:val="084E6275"/>
    <w:rsid w:val="084E62D7"/>
    <w:rsid w:val="084E634E"/>
    <w:rsid w:val="084E64FC"/>
    <w:rsid w:val="084E6556"/>
    <w:rsid w:val="084E66BB"/>
    <w:rsid w:val="084E69E0"/>
    <w:rsid w:val="084E6A31"/>
    <w:rsid w:val="084E6A88"/>
    <w:rsid w:val="084E6BBB"/>
    <w:rsid w:val="084E6C22"/>
    <w:rsid w:val="084E6C8B"/>
    <w:rsid w:val="084E6DFC"/>
    <w:rsid w:val="084E6EC2"/>
    <w:rsid w:val="084E7072"/>
    <w:rsid w:val="084E7152"/>
    <w:rsid w:val="084E717A"/>
    <w:rsid w:val="084E7208"/>
    <w:rsid w:val="084E754C"/>
    <w:rsid w:val="084E7579"/>
    <w:rsid w:val="084E7591"/>
    <w:rsid w:val="084E765D"/>
    <w:rsid w:val="084E77EA"/>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159"/>
    <w:rsid w:val="084F01C7"/>
    <w:rsid w:val="084F02A5"/>
    <w:rsid w:val="084F036B"/>
    <w:rsid w:val="084F03DA"/>
    <w:rsid w:val="084F0475"/>
    <w:rsid w:val="084F052B"/>
    <w:rsid w:val="084F0613"/>
    <w:rsid w:val="084F063E"/>
    <w:rsid w:val="084F0760"/>
    <w:rsid w:val="084F093C"/>
    <w:rsid w:val="084F0981"/>
    <w:rsid w:val="084F0991"/>
    <w:rsid w:val="084F0AC0"/>
    <w:rsid w:val="084F0B50"/>
    <w:rsid w:val="084F0B6B"/>
    <w:rsid w:val="084F0BA9"/>
    <w:rsid w:val="084F0BD3"/>
    <w:rsid w:val="084F0D44"/>
    <w:rsid w:val="084F0DA8"/>
    <w:rsid w:val="084F0DEC"/>
    <w:rsid w:val="084F0EE1"/>
    <w:rsid w:val="084F0F41"/>
    <w:rsid w:val="084F105B"/>
    <w:rsid w:val="084F1076"/>
    <w:rsid w:val="084F1100"/>
    <w:rsid w:val="084F11B2"/>
    <w:rsid w:val="084F142E"/>
    <w:rsid w:val="084F148E"/>
    <w:rsid w:val="084F1750"/>
    <w:rsid w:val="084F17BA"/>
    <w:rsid w:val="084F18A4"/>
    <w:rsid w:val="084F18C1"/>
    <w:rsid w:val="084F18FD"/>
    <w:rsid w:val="084F190D"/>
    <w:rsid w:val="084F1910"/>
    <w:rsid w:val="084F1A80"/>
    <w:rsid w:val="084F1B05"/>
    <w:rsid w:val="084F1B37"/>
    <w:rsid w:val="084F1D17"/>
    <w:rsid w:val="084F1D55"/>
    <w:rsid w:val="084F1DA9"/>
    <w:rsid w:val="084F1E06"/>
    <w:rsid w:val="084F1EC0"/>
    <w:rsid w:val="084F1ED9"/>
    <w:rsid w:val="084F1F3B"/>
    <w:rsid w:val="084F205F"/>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FF"/>
    <w:rsid w:val="084F3CDD"/>
    <w:rsid w:val="084F3D25"/>
    <w:rsid w:val="084F3DE0"/>
    <w:rsid w:val="084F3E76"/>
    <w:rsid w:val="084F3F1D"/>
    <w:rsid w:val="084F3F4A"/>
    <w:rsid w:val="084F3FBA"/>
    <w:rsid w:val="084F40FF"/>
    <w:rsid w:val="084F411C"/>
    <w:rsid w:val="084F4137"/>
    <w:rsid w:val="084F419A"/>
    <w:rsid w:val="084F4275"/>
    <w:rsid w:val="084F42E7"/>
    <w:rsid w:val="084F43AC"/>
    <w:rsid w:val="084F4463"/>
    <w:rsid w:val="084F4501"/>
    <w:rsid w:val="084F458E"/>
    <w:rsid w:val="084F4744"/>
    <w:rsid w:val="084F4920"/>
    <w:rsid w:val="084F4B39"/>
    <w:rsid w:val="084F4C76"/>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77A"/>
    <w:rsid w:val="084F599C"/>
    <w:rsid w:val="084F59E9"/>
    <w:rsid w:val="084F5A4C"/>
    <w:rsid w:val="084F5A87"/>
    <w:rsid w:val="084F5AD1"/>
    <w:rsid w:val="084F5B9E"/>
    <w:rsid w:val="084F5CFC"/>
    <w:rsid w:val="084F5E05"/>
    <w:rsid w:val="084F6076"/>
    <w:rsid w:val="084F60AD"/>
    <w:rsid w:val="084F617A"/>
    <w:rsid w:val="084F6527"/>
    <w:rsid w:val="084F6572"/>
    <w:rsid w:val="084F6587"/>
    <w:rsid w:val="084F667E"/>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FB"/>
    <w:rsid w:val="084F7C03"/>
    <w:rsid w:val="084F7C68"/>
    <w:rsid w:val="084F7C9B"/>
    <w:rsid w:val="084F7D0F"/>
    <w:rsid w:val="084F7E38"/>
    <w:rsid w:val="0850007B"/>
    <w:rsid w:val="085001B8"/>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385"/>
    <w:rsid w:val="085015FB"/>
    <w:rsid w:val="0850166E"/>
    <w:rsid w:val="08501AA0"/>
    <w:rsid w:val="08501AB2"/>
    <w:rsid w:val="08501C53"/>
    <w:rsid w:val="08501C99"/>
    <w:rsid w:val="08501E6E"/>
    <w:rsid w:val="08501F06"/>
    <w:rsid w:val="08501FDC"/>
    <w:rsid w:val="08502327"/>
    <w:rsid w:val="0850238A"/>
    <w:rsid w:val="08502442"/>
    <w:rsid w:val="085024F6"/>
    <w:rsid w:val="08502504"/>
    <w:rsid w:val="08502612"/>
    <w:rsid w:val="0850271F"/>
    <w:rsid w:val="085027B2"/>
    <w:rsid w:val="085027C0"/>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B2"/>
    <w:rsid w:val="085030C3"/>
    <w:rsid w:val="0850311E"/>
    <w:rsid w:val="08503191"/>
    <w:rsid w:val="08503360"/>
    <w:rsid w:val="0850345B"/>
    <w:rsid w:val="085034B9"/>
    <w:rsid w:val="08503540"/>
    <w:rsid w:val="085035D3"/>
    <w:rsid w:val="08503606"/>
    <w:rsid w:val="08503704"/>
    <w:rsid w:val="0850381B"/>
    <w:rsid w:val="085038BE"/>
    <w:rsid w:val="08503B61"/>
    <w:rsid w:val="08503BA7"/>
    <w:rsid w:val="08503BB8"/>
    <w:rsid w:val="08503BEB"/>
    <w:rsid w:val="08503C26"/>
    <w:rsid w:val="08503CA7"/>
    <w:rsid w:val="08503DA5"/>
    <w:rsid w:val="08503DF3"/>
    <w:rsid w:val="08503E1F"/>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BF"/>
    <w:rsid w:val="085047DE"/>
    <w:rsid w:val="08504A7C"/>
    <w:rsid w:val="08504BB2"/>
    <w:rsid w:val="08504C22"/>
    <w:rsid w:val="08504CDF"/>
    <w:rsid w:val="08504D12"/>
    <w:rsid w:val="08504DEE"/>
    <w:rsid w:val="08504E19"/>
    <w:rsid w:val="08504EAA"/>
    <w:rsid w:val="08504F03"/>
    <w:rsid w:val="08504F8D"/>
    <w:rsid w:val="08504FD4"/>
    <w:rsid w:val="08505145"/>
    <w:rsid w:val="08505180"/>
    <w:rsid w:val="08505314"/>
    <w:rsid w:val="08505444"/>
    <w:rsid w:val="08505475"/>
    <w:rsid w:val="085054EE"/>
    <w:rsid w:val="08505594"/>
    <w:rsid w:val="085056B6"/>
    <w:rsid w:val="085056D5"/>
    <w:rsid w:val="0850570E"/>
    <w:rsid w:val="085057A1"/>
    <w:rsid w:val="08505803"/>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637"/>
    <w:rsid w:val="08506831"/>
    <w:rsid w:val="08506920"/>
    <w:rsid w:val="08506AE0"/>
    <w:rsid w:val="08506B6F"/>
    <w:rsid w:val="08506BC6"/>
    <w:rsid w:val="08506C22"/>
    <w:rsid w:val="08506C4F"/>
    <w:rsid w:val="08506C7A"/>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96C"/>
    <w:rsid w:val="08507A83"/>
    <w:rsid w:val="08507B0C"/>
    <w:rsid w:val="08507C56"/>
    <w:rsid w:val="08507CE1"/>
    <w:rsid w:val="08507EF6"/>
    <w:rsid w:val="08507F0C"/>
    <w:rsid w:val="08507FBE"/>
    <w:rsid w:val="08510286"/>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12A"/>
    <w:rsid w:val="085113D2"/>
    <w:rsid w:val="085113EB"/>
    <w:rsid w:val="08511450"/>
    <w:rsid w:val="0851163C"/>
    <w:rsid w:val="0851165D"/>
    <w:rsid w:val="085116AD"/>
    <w:rsid w:val="085117F2"/>
    <w:rsid w:val="085117FD"/>
    <w:rsid w:val="0851185B"/>
    <w:rsid w:val="085118DE"/>
    <w:rsid w:val="085118F5"/>
    <w:rsid w:val="085119C2"/>
    <w:rsid w:val="08511AA9"/>
    <w:rsid w:val="08511B1D"/>
    <w:rsid w:val="08511B3E"/>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64E"/>
    <w:rsid w:val="0851265E"/>
    <w:rsid w:val="0851269A"/>
    <w:rsid w:val="085126AC"/>
    <w:rsid w:val="0851272A"/>
    <w:rsid w:val="0851278D"/>
    <w:rsid w:val="085127C7"/>
    <w:rsid w:val="08512A03"/>
    <w:rsid w:val="08512AA2"/>
    <w:rsid w:val="08512ACB"/>
    <w:rsid w:val="08512AD4"/>
    <w:rsid w:val="08512B96"/>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C92"/>
    <w:rsid w:val="08513D40"/>
    <w:rsid w:val="08513D86"/>
    <w:rsid w:val="08513DD0"/>
    <w:rsid w:val="08513E0C"/>
    <w:rsid w:val="08513EAE"/>
    <w:rsid w:val="08513ED0"/>
    <w:rsid w:val="08513F4C"/>
    <w:rsid w:val="08514010"/>
    <w:rsid w:val="085140A2"/>
    <w:rsid w:val="08514235"/>
    <w:rsid w:val="08514262"/>
    <w:rsid w:val="085143F0"/>
    <w:rsid w:val="0851441D"/>
    <w:rsid w:val="0851443A"/>
    <w:rsid w:val="0851451F"/>
    <w:rsid w:val="08514551"/>
    <w:rsid w:val="08514688"/>
    <w:rsid w:val="0851477B"/>
    <w:rsid w:val="0851478A"/>
    <w:rsid w:val="085148A6"/>
    <w:rsid w:val="085148EC"/>
    <w:rsid w:val="085149B6"/>
    <w:rsid w:val="08514BDA"/>
    <w:rsid w:val="08514C06"/>
    <w:rsid w:val="08514E15"/>
    <w:rsid w:val="08514E9F"/>
    <w:rsid w:val="08514EED"/>
    <w:rsid w:val="08515073"/>
    <w:rsid w:val="0851513A"/>
    <w:rsid w:val="08515263"/>
    <w:rsid w:val="085152A4"/>
    <w:rsid w:val="08515519"/>
    <w:rsid w:val="08515565"/>
    <w:rsid w:val="085156C3"/>
    <w:rsid w:val="08515744"/>
    <w:rsid w:val="08515924"/>
    <w:rsid w:val="08515B26"/>
    <w:rsid w:val="08515C13"/>
    <w:rsid w:val="08515D27"/>
    <w:rsid w:val="08515FA7"/>
    <w:rsid w:val="08516144"/>
    <w:rsid w:val="08516149"/>
    <w:rsid w:val="0851615A"/>
    <w:rsid w:val="085161E9"/>
    <w:rsid w:val="0851622E"/>
    <w:rsid w:val="085163EB"/>
    <w:rsid w:val="0851640D"/>
    <w:rsid w:val="085164E3"/>
    <w:rsid w:val="085166C1"/>
    <w:rsid w:val="085167D4"/>
    <w:rsid w:val="085168B8"/>
    <w:rsid w:val="08516B29"/>
    <w:rsid w:val="08516C49"/>
    <w:rsid w:val="08516D87"/>
    <w:rsid w:val="085170C4"/>
    <w:rsid w:val="08517164"/>
    <w:rsid w:val="085171E2"/>
    <w:rsid w:val="0851728B"/>
    <w:rsid w:val="085173A6"/>
    <w:rsid w:val="085174EF"/>
    <w:rsid w:val="08517599"/>
    <w:rsid w:val="08517784"/>
    <w:rsid w:val="085177E4"/>
    <w:rsid w:val="085177FE"/>
    <w:rsid w:val="08517830"/>
    <w:rsid w:val="0851783C"/>
    <w:rsid w:val="08517875"/>
    <w:rsid w:val="08517A15"/>
    <w:rsid w:val="08517AB3"/>
    <w:rsid w:val="08517B3B"/>
    <w:rsid w:val="08517CA1"/>
    <w:rsid w:val="08517D02"/>
    <w:rsid w:val="08517D46"/>
    <w:rsid w:val="08517EA0"/>
    <w:rsid w:val="08517F4E"/>
    <w:rsid w:val="0852005F"/>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1E1"/>
    <w:rsid w:val="085212F8"/>
    <w:rsid w:val="08521349"/>
    <w:rsid w:val="0852177A"/>
    <w:rsid w:val="085217B7"/>
    <w:rsid w:val="08521842"/>
    <w:rsid w:val="08521881"/>
    <w:rsid w:val="08521884"/>
    <w:rsid w:val="08521919"/>
    <w:rsid w:val="08521949"/>
    <w:rsid w:val="08521A2F"/>
    <w:rsid w:val="08521BDD"/>
    <w:rsid w:val="08521D3A"/>
    <w:rsid w:val="08521D8A"/>
    <w:rsid w:val="08521D90"/>
    <w:rsid w:val="08521DC8"/>
    <w:rsid w:val="08521E4C"/>
    <w:rsid w:val="08521F5F"/>
    <w:rsid w:val="08521FAA"/>
    <w:rsid w:val="08522152"/>
    <w:rsid w:val="0852218F"/>
    <w:rsid w:val="0852224D"/>
    <w:rsid w:val="0852231B"/>
    <w:rsid w:val="085223E5"/>
    <w:rsid w:val="08522402"/>
    <w:rsid w:val="085224D6"/>
    <w:rsid w:val="08522509"/>
    <w:rsid w:val="08522551"/>
    <w:rsid w:val="085227B6"/>
    <w:rsid w:val="085227CB"/>
    <w:rsid w:val="085228B6"/>
    <w:rsid w:val="08522927"/>
    <w:rsid w:val="08522949"/>
    <w:rsid w:val="08522A44"/>
    <w:rsid w:val="08522A91"/>
    <w:rsid w:val="08522AEB"/>
    <w:rsid w:val="08522B62"/>
    <w:rsid w:val="08522C4C"/>
    <w:rsid w:val="08522CC1"/>
    <w:rsid w:val="08522CDB"/>
    <w:rsid w:val="08522D6A"/>
    <w:rsid w:val="08522E6E"/>
    <w:rsid w:val="08522F03"/>
    <w:rsid w:val="0852315F"/>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C8F"/>
    <w:rsid w:val="08523CFE"/>
    <w:rsid w:val="08523D05"/>
    <w:rsid w:val="08523D2A"/>
    <w:rsid w:val="08523D67"/>
    <w:rsid w:val="08523DCB"/>
    <w:rsid w:val="08523E93"/>
    <w:rsid w:val="08523ECC"/>
    <w:rsid w:val="085240BD"/>
    <w:rsid w:val="0852416B"/>
    <w:rsid w:val="085241A3"/>
    <w:rsid w:val="08524362"/>
    <w:rsid w:val="08524556"/>
    <w:rsid w:val="08524565"/>
    <w:rsid w:val="085246EB"/>
    <w:rsid w:val="08524701"/>
    <w:rsid w:val="08524868"/>
    <w:rsid w:val="0852488A"/>
    <w:rsid w:val="085248AA"/>
    <w:rsid w:val="085248B5"/>
    <w:rsid w:val="08524989"/>
    <w:rsid w:val="08524A48"/>
    <w:rsid w:val="08524A9E"/>
    <w:rsid w:val="08524AD6"/>
    <w:rsid w:val="08524B90"/>
    <w:rsid w:val="08524C07"/>
    <w:rsid w:val="08524C94"/>
    <w:rsid w:val="08524CB9"/>
    <w:rsid w:val="08524CC4"/>
    <w:rsid w:val="08524D2D"/>
    <w:rsid w:val="08524D5D"/>
    <w:rsid w:val="08524F73"/>
    <w:rsid w:val="0852505C"/>
    <w:rsid w:val="085250E7"/>
    <w:rsid w:val="0852531E"/>
    <w:rsid w:val="0852567E"/>
    <w:rsid w:val="085258A6"/>
    <w:rsid w:val="085258E4"/>
    <w:rsid w:val="085258F3"/>
    <w:rsid w:val="08525905"/>
    <w:rsid w:val="08525906"/>
    <w:rsid w:val="08525999"/>
    <w:rsid w:val="08525B34"/>
    <w:rsid w:val="08525BF1"/>
    <w:rsid w:val="08525C20"/>
    <w:rsid w:val="08525C3B"/>
    <w:rsid w:val="08525C79"/>
    <w:rsid w:val="08525D20"/>
    <w:rsid w:val="08525DF2"/>
    <w:rsid w:val="08525E04"/>
    <w:rsid w:val="08525E68"/>
    <w:rsid w:val="08525E8D"/>
    <w:rsid w:val="08525F77"/>
    <w:rsid w:val="08526348"/>
    <w:rsid w:val="08526355"/>
    <w:rsid w:val="085263EE"/>
    <w:rsid w:val="08526408"/>
    <w:rsid w:val="08526552"/>
    <w:rsid w:val="085265A5"/>
    <w:rsid w:val="08526680"/>
    <w:rsid w:val="085266BB"/>
    <w:rsid w:val="085266C0"/>
    <w:rsid w:val="08526809"/>
    <w:rsid w:val="085268B3"/>
    <w:rsid w:val="08526ADA"/>
    <w:rsid w:val="08526BA0"/>
    <w:rsid w:val="08526D74"/>
    <w:rsid w:val="08526D98"/>
    <w:rsid w:val="08527078"/>
    <w:rsid w:val="08527088"/>
    <w:rsid w:val="085270AC"/>
    <w:rsid w:val="085270D3"/>
    <w:rsid w:val="085270F3"/>
    <w:rsid w:val="08527316"/>
    <w:rsid w:val="08527409"/>
    <w:rsid w:val="085274B9"/>
    <w:rsid w:val="08527825"/>
    <w:rsid w:val="08527923"/>
    <w:rsid w:val="0852794D"/>
    <w:rsid w:val="08527B3D"/>
    <w:rsid w:val="08527B4C"/>
    <w:rsid w:val="08527B5E"/>
    <w:rsid w:val="08527B98"/>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4A"/>
    <w:rsid w:val="08530461"/>
    <w:rsid w:val="085305DF"/>
    <w:rsid w:val="085305E5"/>
    <w:rsid w:val="0853066C"/>
    <w:rsid w:val="085306B7"/>
    <w:rsid w:val="0853072F"/>
    <w:rsid w:val="08530862"/>
    <w:rsid w:val="085308A0"/>
    <w:rsid w:val="085308BF"/>
    <w:rsid w:val="0853093C"/>
    <w:rsid w:val="08530A08"/>
    <w:rsid w:val="08530AEF"/>
    <w:rsid w:val="08530B6E"/>
    <w:rsid w:val="08530D91"/>
    <w:rsid w:val="08530EBE"/>
    <w:rsid w:val="08530EBF"/>
    <w:rsid w:val="08531016"/>
    <w:rsid w:val="08531120"/>
    <w:rsid w:val="08531171"/>
    <w:rsid w:val="08531204"/>
    <w:rsid w:val="08531277"/>
    <w:rsid w:val="08531462"/>
    <w:rsid w:val="085314BB"/>
    <w:rsid w:val="08531595"/>
    <w:rsid w:val="08531602"/>
    <w:rsid w:val="08531B6C"/>
    <w:rsid w:val="08531C24"/>
    <w:rsid w:val="08531C61"/>
    <w:rsid w:val="08531FDC"/>
    <w:rsid w:val="08532005"/>
    <w:rsid w:val="08532011"/>
    <w:rsid w:val="08532055"/>
    <w:rsid w:val="08532307"/>
    <w:rsid w:val="085323D1"/>
    <w:rsid w:val="08532475"/>
    <w:rsid w:val="0853248B"/>
    <w:rsid w:val="085324F3"/>
    <w:rsid w:val="08532587"/>
    <w:rsid w:val="085326A9"/>
    <w:rsid w:val="0853293A"/>
    <w:rsid w:val="08532BF0"/>
    <w:rsid w:val="08532D59"/>
    <w:rsid w:val="08532D85"/>
    <w:rsid w:val="08532E00"/>
    <w:rsid w:val="08532E5E"/>
    <w:rsid w:val="08532FFA"/>
    <w:rsid w:val="08533024"/>
    <w:rsid w:val="0853308B"/>
    <w:rsid w:val="085331E5"/>
    <w:rsid w:val="085332F3"/>
    <w:rsid w:val="08533444"/>
    <w:rsid w:val="08533663"/>
    <w:rsid w:val="085336EB"/>
    <w:rsid w:val="0853370E"/>
    <w:rsid w:val="085337B3"/>
    <w:rsid w:val="0853381E"/>
    <w:rsid w:val="08533844"/>
    <w:rsid w:val="085338DC"/>
    <w:rsid w:val="0853395E"/>
    <w:rsid w:val="0853396F"/>
    <w:rsid w:val="08533AE2"/>
    <w:rsid w:val="08533B41"/>
    <w:rsid w:val="08533B67"/>
    <w:rsid w:val="08533CD7"/>
    <w:rsid w:val="08533CEC"/>
    <w:rsid w:val="08533F43"/>
    <w:rsid w:val="0853408B"/>
    <w:rsid w:val="085340E8"/>
    <w:rsid w:val="08534179"/>
    <w:rsid w:val="0853419D"/>
    <w:rsid w:val="085341E7"/>
    <w:rsid w:val="08534312"/>
    <w:rsid w:val="0853446D"/>
    <w:rsid w:val="08534479"/>
    <w:rsid w:val="085344B3"/>
    <w:rsid w:val="08534581"/>
    <w:rsid w:val="085345E5"/>
    <w:rsid w:val="085346BA"/>
    <w:rsid w:val="08534778"/>
    <w:rsid w:val="085347D4"/>
    <w:rsid w:val="085347D8"/>
    <w:rsid w:val="08534923"/>
    <w:rsid w:val="085349D2"/>
    <w:rsid w:val="085349E6"/>
    <w:rsid w:val="08534A2B"/>
    <w:rsid w:val="08534BFD"/>
    <w:rsid w:val="08534DCC"/>
    <w:rsid w:val="08534DDC"/>
    <w:rsid w:val="08534E28"/>
    <w:rsid w:val="08534FE5"/>
    <w:rsid w:val="08535003"/>
    <w:rsid w:val="085350F2"/>
    <w:rsid w:val="08535110"/>
    <w:rsid w:val="08535153"/>
    <w:rsid w:val="085351F4"/>
    <w:rsid w:val="085353B3"/>
    <w:rsid w:val="08535582"/>
    <w:rsid w:val="0853561A"/>
    <w:rsid w:val="0853568E"/>
    <w:rsid w:val="085356BB"/>
    <w:rsid w:val="08535965"/>
    <w:rsid w:val="085359C0"/>
    <w:rsid w:val="08535ACE"/>
    <w:rsid w:val="08535CE1"/>
    <w:rsid w:val="08535DE8"/>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7E"/>
    <w:rsid w:val="085369F7"/>
    <w:rsid w:val="08536B1D"/>
    <w:rsid w:val="08536B7B"/>
    <w:rsid w:val="08536BB4"/>
    <w:rsid w:val="08536D16"/>
    <w:rsid w:val="08537056"/>
    <w:rsid w:val="0853722C"/>
    <w:rsid w:val="085372F8"/>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9E8"/>
    <w:rsid w:val="08537BDA"/>
    <w:rsid w:val="08537C99"/>
    <w:rsid w:val="08537D37"/>
    <w:rsid w:val="08537D4A"/>
    <w:rsid w:val="08537E43"/>
    <w:rsid w:val="08537F16"/>
    <w:rsid w:val="08537F24"/>
    <w:rsid w:val="08537F5B"/>
    <w:rsid w:val="085400F1"/>
    <w:rsid w:val="0854010A"/>
    <w:rsid w:val="08540151"/>
    <w:rsid w:val="085403AD"/>
    <w:rsid w:val="08540441"/>
    <w:rsid w:val="0854050B"/>
    <w:rsid w:val="08540536"/>
    <w:rsid w:val="0854056E"/>
    <w:rsid w:val="0854072E"/>
    <w:rsid w:val="0854081F"/>
    <w:rsid w:val="08540845"/>
    <w:rsid w:val="085408D7"/>
    <w:rsid w:val="08540934"/>
    <w:rsid w:val="085409FB"/>
    <w:rsid w:val="08540AD4"/>
    <w:rsid w:val="08540AF0"/>
    <w:rsid w:val="08540B06"/>
    <w:rsid w:val="08540B71"/>
    <w:rsid w:val="08540BF6"/>
    <w:rsid w:val="08540CA6"/>
    <w:rsid w:val="08540CCD"/>
    <w:rsid w:val="08540D2C"/>
    <w:rsid w:val="08540DB6"/>
    <w:rsid w:val="08540DD5"/>
    <w:rsid w:val="08540E7A"/>
    <w:rsid w:val="08540F14"/>
    <w:rsid w:val="08540FCD"/>
    <w:rsid w:val="0854114A"/>
    <w:rsid w:val="085411EC"/>
    <w:rsid w:val="0854123F"/>
    <w:rsid w:val="0854127E"/>
    <w:rsid w:val="0854133C"/>
    <w:rsid w:val="085413D5"/>
    <w:rsid w:val="085413DF"/>
    <w:rsid w:val="08541534"/>
    <w:rsid w:val="08541549"/>
    <w:rsid w:val="085415F0"/>
    <w:rsid w:val="08541602"/>
    <w:rsid w:val="08541639"/>
    <w:rsid w:val="08541662"/>
    <w:rsid w:val="0854167A"/>
    <w:rsid w:val="085416BE"/>
    <w:rsid w:val="085417E3"/>
    <w:rsid w:val="08541870"/>
    <w:rsid w:val="085418EA"/>
    <w:rsid w:val="08541981"/>
    <w:rsid w:val="085419DF"/>
    <w:rsid w:val="08541A13"/>
    <w:rsid w:val="08541A1B"/>
    <w:rsid w:val="08541AF7"/>
    <w:rsid w:val="08541BF7"/>
    <w:rsid w:val="08541C7F"/>
    <w:rsid w:val="08541D77"/>
    <w:rsid w:val="08541D89"/>
    <w:rsid w:val="08541DE9"/>
    <w:rsid w:val="08541E3A"/>
    <w:rsid w:val="08541FAB"/>
    <w:rsid w:val="08541FB8"/>
    <w:rsid w:val="0854201F"/>
    <w:rsid w:val="085420EC"/>
    <w:rsid w:val="0854215D"/>
    <w:rsid w:val="085421B9"/>
    <w:rsid w:val="08542396"/>
    <w:rsid w:val="0854239E"/>
    <w:rsid w:val="085423B9"/>
    <w:rsid w:val="085423F0"/>
    <w:rsid w:val="08542402"/>
    <w:rsid w:val="0854250A"/>
    <w:rsid w:val="08542627"/>
    <w:rsid w:val="0854267D"/>
    <w:rsid w:val="0854270E"/>
    <w:rsid w:val="085428F2"/>
    <w:rsid w:val="085429B0"/>
    <w:rsid w:val="08542B0B"/>
    <w:rsid w:val="08542B9F"/>
    <w:rsid w:val="08542C06"/>
    <w:rsid w:val="08542F1E"/>
    <w:rsid w:val="08543043"/>
    <w:rsid w:val="08543070"/>
    <w:rsid w:val="085430BB"/>
    <w:rsid w:val="08543206"/>
    <w:rsid w:val="0854332A"/>
    <w:rsid w:val="08543624"/>
    <w:rsid w:val="08543671"/>
    <w:rsid w:val="08543878"/>
    <w:rsid w:val="085438F0"/>
    <w:rsid w:val="08543A48"/>
    <w:rsid w:val="08543ABD"/>
    <w:rsid w:val="08543B70"/>
    <w:rsid w:val="08543BF1"/>
    <w:rsid w:val="08543BFE"/>
    <w:rsid w:val="08543CA3"/>
    <w:rsid w:val="08543D06"/>
    <w:rsid w:val="08543DE8"/>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61B"/>
    <w:rsid w:val="085457C8"/>
    <w:rsid w:val="085457EF"/>
    <w:rsid w:val="08545816"/>
    <w:rsid w:val="085458E4"/>
    <w:rsid w:val="08545946"/>
    <w:rsid w:val="08545A0E"/>
    <w:rsid w:val="08545A15"/>
    <w:rsid w:val="08545A23"/>
    <w:rsid w:val="08545B25"/>
    <w:rsid w:val="08545B7F"/>
    <w:rsid w:val="08545BFA"/>
    <w:rsid w:val="08545D89"/>
    <w:rsid w:val="08545DD9"/>
    <w:rsid w:val="08545E44"/>
    <w:rsid w:val="08545E84"/>
    <w:rsid w:val="08545F85"/>
    <w:rsid w:val="08546099"/>
    <w:rsid w:val="085460ED"/>
    <w:rsid w:val="08546101"/>
    <w:rsid w:val="08546134"/>
    <w:rsid w:val="08546187"/>
    <w:rsid w:val="0854618E"/>
    <w:rsid w:val="085461BE"/>
    <w:rsid w:val="085461EF"/>
    <w:rsid w:val="0854621E"/>
    <w:rsid w:val="08546574"/>
    <w:rsid w:val="085465CC"/>
    <w:rsid w:val="08546626"/>
    <w:rsid w:val="0854673D"/>
    <w:rsid w:val="08546818"/>
    <w:rsid w:val="0854697E"/>
    <w:rsid w:val="08546CED"/>
    <w:rsid w:val="08546D0D"/>
    <w:rsid w:val="08546E0E"/>
    <w:rsid w:val="08546E61"/>
    <w:rsid w:val="08546F1E"/>
    <w:rsid w:val="08546F6D"/>
    <w:rsid w:val="08546FD9"/>
    <w:rsid w:val="085470F1"/>
    <w:rsid w:val="08547123"/>
    <w:rsid w:val="085471EF"/>
    <w:rsid w:val="08547321"/>
    <w:rsid w:val="0854732B"/>
    <w:rsid w:val="0854758A"/>
    <w:rsid w:val="0854786B"/>
    <w:rsid w:val="08547930"/>
    <w:rsid w:val="085479E4"/>
    <w:rsid w:val="085479F6"/>
    <w:rsid w:val="08547BB3"/>
    <w:rsid w:val="08547BC6"/>
    <w:rsid w:val="08547BCC"/>
    <w:rsid w:val="08547D8C"/>
    <w:rsid w:val="08547ED8"/>
    <w:rsid w:val="08547F06"/>
    <w:rsid w:val="08547FB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6EF"/>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3B"/>
    <w:rsid w:val="0855186D"/>
    <w:rsid w:val="08551C90"/>
    <w:rsid w:val="08551CAE"/>
    <w:rsid w:val="08551CDE"/>
    <w:rsid w:val="08551D2C"/>
    <w:rsid w:val="08551ED3"/>
    <w:rsid w:val="08551FF4"/>
    <w:rsid w:val="0855208F"/>
    <w:rsid w:val="085520D0"/>
    <w:rsid w:val="0855215F"/>
    <w:rsid w:val="085521BC"/>
    <w:rsid w:val="0855228A"/>
    <w:rsid w:val="085522B9"/>
    <w:rsid w:val="085523BE"/>
    <w:rsid w:val="08552586"/>
    <w:rsid w:val="0855258E"/>
    <w:rsid w:val="08552784"/>
    <w:rsid w:val="08552852"/>
    <w:rsid w:val="08552911"/>
    <w:rsid w:val="08552987"/>
    <w:rsid w:val="08552B15"/>
    <w:rsid w:val="08552B2C"/>
    <w:rsid w:val="08552B85"/>
    <w:rsid w:val="08552BDE"/>
    <w:rsid w:val="08552BF6"/>
    <w:rsid w:val="08552D24"/>
    <w:rsid w:val="08552D9C"/>
    <w:rsid w:val="08552E1D"/>
    <w:rsid w:val="08552E73"/>
    <w:rsid w:val="08552F4A"/>
    <w:rsid w:val="08552F94"/>
    <w:rsid w:val="08552FB9"/>
    <w:rsid w:val="08553478"/>
    <w:rsid w:val="08553493"/>
    <w:rsid w:val="0855382E"/>
    <w:rsid w:val="085538E4"/>
    <w:rsid w:val="08553952"/>
    <w:rsid w:val="0855395A"/>
    <w:rsid w:val="08553963"/>
    <w:rsid w:val="08553B2E"/>
    <w:rsid w:val="08553BC6"/>
    <w:rsid w:val="08553C07"/>
    <w:rsid w:val="08553C56"/>
    <w:rsid w:val="08553D15"/>
    <w:rsid w:val="08553F9E"/>
    <w:rsid w:val="08554103"/>
    <w:rsid w:val="0855429B"/>
    <w:rsid w:val="08554390"/>
    <w:rsid w:val="085544B0"/>
    <w:rsid w:val="085545A7"/>
    <w:rsid w:val="085546F1"/>
    <w:rsid w:val="0855475C"/>
    <w:rsid w:val="08554A19"/>
    <w:rsid w:val="08554B4C"/>
    <w:rsid w:val="08554BB7"/>
    <w:rsid w:val="08554BDA"/>
    <w:rsid w:val="08554D8A"/>
    <w:rsid w:val="08554DE5"/>
    <w:rsid w:val="08554E4E"/>
    <w:rsid w:val="08554F5F"/>
    <w:rsid w:val="085550C3"/>
    <w:rsid w:val="0855511A"/>
    <w:rsid w:val="0855519D"/>
    <w:rsid w:val="085551F8"/>
    <w:rsid w:val="085552F7"/>
    <w:rsid w:val="0855530F"/>
    <w:rsid w:val="0855538F"/>
    <w:rsid w:val="085553BD"/>
    <w:rsid w:val="0855545C"/>
    <w:rsid w:val="085555BF"/>
    <w:rsid w:val="085557EF"/>
    <w:rsid w:val="0855597B"/>
    <w:rsid w:val="08555A4D"/>
    <w:rsid w:val="08555A8D"/>
    <w:rsid w:val="08555B3E"/>
    <w:rsid w:val="08555CD1"/>
    <w:rsid w:val="08555DF3"/>
    <w:rsid w:val="08555E7C"/>
    <w:rsid w:val="08555ED6"/>
    <w:rsid w:val="08555F13"/>
    <w:rsid w:val="08555F17"/>
    <w:rsid w:val="08555FCB"/>
    <w:rsid w:val="08556089"/>
    <w:rsid w:val="085561BF"/>
    <w:rsid w:val="0855631B"/>
    <w:rsid w:val="0855641E"/>
    <w:rsid w:val="085564BD"/>
    <w:rsid w:val="085564C1"/>
    <w:rsid w:val="085565CA"/>
    <w:rsid w:val="085565E0"/>
    <w:rsid w:val="0855662B"/>
    <w:rsid w:val="085566D3"/>
    <w:rsid w:val="08556700"/>
    <w:rsid w:val="08556889"/>
    <w:rsid w:val="08556892"/>
    <w:rsid w:val="085568FA"/>
    <w:rsid w:val="0855690A"/>
    <w:rsid w:val="08556CE2"/>
    <w:rsid w:val="08556EC9"/>
    <w:rsid w:val="08557053"/>
    <w:rsid w:val="085570CD"/>
    <w:rsid w:val="08557170"/>
    <w:rsid w:val="08557294"/>
    <w:rsid w:val="085573C9"/>
    <w:rsid w:val="085573E3"/>
    <w:rsid w:val="08557513"/>
    <w:rsid w:val="08557563"/>
    <w:rsid w:val="085575AB"/>
    <w:rsid w:val="08557614"/>
    <w:rsid w:val="085578D5"/>
    <w:rsid w:val="085578EA"/>
    <w:rsid w:val="08557A1A"/>
    <w:rsid w:val="08557B10"/>
    <w:rsid w:val="08557B12"/>
    <w:rsid w:val="08557B65"/>
    <w:rsid w:val="08557B91"/>
    <w:rsid w:val="08557BEF"/>
    <w:rsid w:val="08557CF4"/>
    <w:rsid w:val="08557D19"/>
    <w:rsid w:val="08557D31"/>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36"/>
    <w:rsid w:val="08560717"/>
    <w:rsid w:val="08560812"/>
    <w:rsid w:val="08560942"/>
    <w:rsid w:val="085609CF"/>
    <w:rsid w:val="08560A0C"/>
    <w:rsid w:val="08560A74"/>
    <w:rsid w:val="08560AA4"/>
    <w:rsid w:val="08560B07"/>
    <w:rsid w:val="08560B1B"/>
    <w:rsid w:val="08560BCE"/>
    <w:rsid w:val="08560E0A"/>
    <w:rsid w:val="08560ECD"/>
    <w:rsid w:val="08560EF4"/>
    <w:rsid w:val="08561036"/>
    <w:rsid w:val="08561189"/>
    <w:rsid w:val="0856132B"/>
    <w:rsid w:val="0856136C"/>
    <w:rsid w:val="085613ED"/>
    <w:rsid w:val="0856142C"/>
    <w:rsid w:val="085615EE"/>
    <w:rsid w:val="085615F8"/>
    <w:rsid w:val="085616F5"/>
    <w:rsid w:val="085618C2"/>
    <w:rsid w:val="0856196D"/>
    <w:rsid w:val="085619C9"/>
    <w:rsid w:val="08561A95"/>
    <w:rsid w:val="08561AA1"/>
    <w:rsid w:val="08561B97"/>
    <w:rsid w:val="08561B9E"/>
    <w:rsid w:val="08561C6C"/>
    <w:rsid w:val="08561D10"/>
    <w:rsid w:val="08561F03"/>
    <w:rsid w:val="08561F26"/>
    <w:rsid w:val="0856206D"/>
    <w:rsid w:val="085620AC"/>
    <w:rsid w:val="0856212F"/>
    <w:rsid w:val="085621C9"/>
    <w:rsid w:val="0856226B"/>
    <w:rsid w:val="08562290"/>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71B"/>
    <w:rsid w:val="08563740"/>
    <w:rsid w:val="0856388F"/>
    <w:rsid w:val="0856399F"/>
    <w:rsid w:val="08563A36"/>
    <w:rsid w:val="08563C46"/>
    <w:rsid w:val="08563ECE"/>
    <w:rsid w:val="08563ED3"/>
    <w:rsid w:val="08563F16"/>
    <w:rsid w:val="08564086"/>
    <w:rsid w:val="085640DE"/>
    <w:rsid w:val="085641B5"/>
    <w:rsid w:val="085641DE"/>
    <w:rsid w:val="08564279"/>
    <w:rsid w:val="085642AD"/>
    <w:rsid w:val="085642E6"/>
    <w:rsid w:val="08564300"/>
    <w:rsid w:val="0856438B"/>
    <w:rsid w:val="08564492"/>
    <w:rsid w:val="08564642"/>
    <w:rsid w:val="08564646"/>
    <w:rsid w:val="08564663"/>
    <w:rsid w:val="085647D0"/>
    <w:rsid w:val="08564953"/>
    <w:rsid w:val="0856495C"/>
    <w:rsid w:val="08564984"/>
    <w:rsid w:val="08564AE5"/>
    <w:rsid w:val="08564B42"/>
    <w:rsid w:val="08564B4E"/>
    <w:rsid w:val="08564B6B"/>
    <w:rsid w:val="08564D0F"/>
    <w:rsid w:val="08564D2F"/>
    <w:rsid w:val="08564D8D"/>
    <w:rsid w:val="08564EFC"/>
    <w:rsid w:val="08564F4D"/>
    <w:rsid w:val="08564FBF"/>
    <w:rsid w:val="08564FD7"/>
    <w:rsid w:val="085650F0"/>
    <w:rsid w:val="0856511E"/>
    <w:rsid w:val="08565189"/>
    <w:rsid w:val="0856532A"/>
    <w:rsid w:val="0856535A"/>
    <w:rsid w:val="085653E9"/>
    <w:rsid w:val="085654A6"/>
    <w:rsid w:val="08565626"/>
    <w:rsid w:val="085656D4"/>
    <w:rsid w:val="0856571E"/>
    <w:rsid w:val="08565724"/>
    <w:rsid w:val="0856575B"/>
    <w:rsid w:val="085657CF"/>
    <w:rsid w:val="08565A5E"/>
    <w:rsid w:val="08565A7D"/>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66D"/>
    <w:rsid w:val="0856682F"/>
    <w:rsid w:val="08566837"/>
    <w:rsid w:val="08566889"/>
    <w:rsid w:val="085668B7"/>
    <w:rsid w:val="085669BA"/>
    <w:rsid w:val="085669FB"/>
    <w:rsid w:val="08566A3D"/>
    <w:rsid w:val="08566B3C"/>
    <w:rsid w:val="08566B4D"/>
    <w:rsid w:val="08566D9B"/>
    <w:rsid w:val="08566E02"/>
    <w:rsid w:val="08566EF2"/>
    <w:rsid w:val="08566FAC"/>
    <w:rsid w:val="085672C4"/>
    <w:rsid w:val="08567324"/>
    <w:rsid w:val="085674EF"/>
    <w:rsid w:val="08567510"/>
    <w:rsid w:val="0856753C"/>
    <w:rsid w:val="08567656"/>
    <w:rsid w:val="085677A6"/>
    <w:rsid w:val="08567804"/>
    <w:rsid w:val="085678F6"/>
    <w:rsid w:val="085679D7"/>
    <w:rsid w:val="08567AC1"/>
    <w:rsid w:val="08567AE5"/>
    <w:rsid w:val="08567B5D"/>
    <w:rsid w:val="08567CA8"/>
    <w:rsid w:val="08567DF1"/>
    <w:rsid w:val="08567E04"/>
    <w:rsid w:val="08567EA3"/>
    <w:rsid w:val="08567F78"/>
    <w:rsid w:val="08567FF0"/>
    <w:rsid w:val="085700C5"/>
    <w:rsid w:val="08570109"/>
    <w:rsid w:val="08570144"/>
    <w:rsid w:val="08570184"/>
    <w:rsid w:val="085701DA"/>
    <w:rsid w:val="0857023C"/>
    <w:rsid w:val="085703BD"/>
    <w:rsid w:val="085703E2"/>
    <w:rsid w:val="08570586"/>
    <w:rsid w:val="08570633"/>
    <w:rsid w:val="08570674"/>
    <w:rsid w:val="085708A9"/>
    <w:rsid w:val="0857097B"/>
    <w:rsid w:val="08570A71"/>
    <w:rsid w:val="08570AF7"/>
    <w:rsid w:val="08570B83"/>
    <w:rsid w:val="08570D34"/>
    <w:rsid w:val="08570E99"/>
    <w:rsid w:val="085710C5"/>
    <w:rsid w:val="08571199"/>
    <w:rsid w:val="08571273"/>
    <w:rsid w:val="085712CB"/>
    <w:rsid w:val="085714F4"/>
    <w:rsid w:val="08571505"/>
    <w:rsid w:val="0857153A"/>
    <w:rsid w:val="085715F8"/>
    <w:rsid w:val="08571724"/>
    <w:rsid w:val="085717F4"/>
    <w:rsid w:val="08571903"/>
    <w:rsid w:val="0857192E"/>
    <w:rsid w:val="08571AEE"/>
    <w:rsid w:val="08571B33"/>
    <w:rsid w:val="08571B74"/>
    <w:rsid w:val="08571B8A"/>
    <w:rsid w:val="08571B96"/>
    <w:rsid w:val="08571CC3"/>
    <w:rsid w:val="08571D8C"/>
    <w:rsid w:val="08571DDD"/>
    <w:rsid w:val="08571FEE"/>
    <w:rsid w:val="08572103"/>
    <w:rsid w:val="085721BA"/>
    <w:rsid w:val="08572320"/>
    <w:rsid w:val="08572356"/>
    <w:rsid w:val="08572368"/>
    <w:rsid w:val="085723C7"/>
    <w:rsid w:val="0857249F"/>
    <w:rsid w:val="08572535"/>
    <w:rsid w:val="08572546"/>
    <w:rsid w:val="085725D5"/>
    <w:rsid w:val="0857269B"/>
    <w:rsid w:val="0857273D"/>
    <w:rsid w:val="0857274F"/>
    <w:rsid w:val="08572884"/>
    <w:rsid w:val="08572928"/>
    <w:rsid w:val="08572983"/>
    <w:rsid w:val="085729E0"/>
    <w:rsid w:val="08572A98"/>
    <w:rsid w:val="08572AEB"/>
    <w:rsid w:val="08572B4E"/>
    <w:rsid w:val="08572BA6"/>
    <w:rsid w:val="08572C58"/>
    <w:rsid w:val="08572DA4"/>
    <w:rsid w:val="08572E11"/>
    <w:rsid w:val="08572ED2"/>
    <w:rsid w:val="085730CE"/>
    <w:rsid w:val="0857336B"/>
    <w:rsid w:val="085734E2"/>
    <w:rsid w:val="085734E3"/>
    <w:rsid w:val="085735EE"/>
    <w:rsid w:val="08573634"/>
    <w:rsid w:val="08573668"/>
    <w:rsid w:val="08573714"/>
    <w:rsid w:val="085737A5"/>
    <w:rsid w:val="085738B0"/>
    <w:rsid w:val="085738B6"/>
    <w:rsid w:val="08573912"/>
    <w:rsid w:val="08573915"/>
    <w:rsid w:val="0857392F"/>
    <w:rsid w:val="08573A5E"/>
    <w:rsid w:val="08573A61"/>
    <w:rsid w:val="08573AA1"/>
    <w:rsid w:val="08573B50"/>
    <w:rsid w:val="08573E58"/>
    <w:rsid w:val="08574000"/>
    <w:rsid w:val="085740A7"/>
    <w:rsid w:val="0857412E"/>
    <w:rsid w:val="085743E6"/>
    <w:rsid w:val="0857445F"/>
    <w:rsid w:val="085744B9"/>
    <w:rsid w:val="085744FA"/>
    <w:rsid w:val="08574506"/>
    <w:rsid w:val="0857454A"/>
    <w:rsid w:val="08574623"/>
    <w:rsid w:val="08574653"/>
    <w:rsid w:val="0857479D"/>
    <w:rsid w:val="08574805"/>
    <w:rsid w:val="08574814"/>
    <w:rsid w:val="08574817"/>
    <w:rsid w:val="0857482C"/>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4B5"/>
    <w:rsid w:val="085765C1"/>
    <w:rsid w:val="08576715"/>
    <w:rsid w:val="08576753"/>
    <w:rsid w:val="085767BD"/>
    <w:rsid w:val="085768AF"/>
    <w:rsid w:val="085768D4"/>
    <w:rsid w:val="0857692D"/>
    <w:rsid w:val="08576946"/>
    <w:rsid w:val="08576B01"/>
    <w:rsid w:val="08576B1C"/>
    <w:rsid w:val="08576BB5"/>
    <w:rsid w:val="08576C90"/>
    <w:rsid w:val="08576D7D"/>
    <w:rsid w:val="08576FE4"/>
    <w:rsid w:val="08577035"/>
    <w:rsid w:val="08577055"/>
    <w:rsid w:val="085770EC"/>
    <w:rsid w:val="085772CB"/>
    <w:rsid w:val="0857733D"/>
    <w:rsid w:val="085773D2"/>
    <w:rsid w:val="085774F9"/>
    <w:rsid w:val="08577541"/>
    <w:rsid w:val="08577613"/>
    <w:rsid w:val="08577803"/>
    <w:rsid w:val="0857785C"/>
    <w:rsid w:val="08577A25"/>
    <w:rsid w:val="08577A86"/>
    <w:rsid w:val="08577B4D"/>
    <w:rsid w:val="08577C14"/>
    <w:rsid w:val="08577C26"/>
    <w:rsid w:val="08577D85"/>
    <w:rsid w:val="08577D92"/>
    <w:rsid w:val="08577DD0"/>
    <w:rsid w:val="08577E45"/>
    <w:rsid w:val="08577ED3"/>
    <w:rsid w:val="08577EF3"/>
    <w:rsid w:val="08577F4E"/>
    <w:rsid w:val="08580011"/>
    <w:rsid w:val="0858009C"/>
    <w:rsid w:val="085801EE"/>
    <w:rsid w:val="085802A1"/>
    <w:rsid w:val="0858045D"/>
    <w:rsid w:val="085804F5"/>
    <w:rsid w:val="085804FB"/>
    <w:rsid w:val="0858050F"/>
    <w:rsid w:val="085805A6"/>
    <w:rsid w:val="08580757"/>
    <w:rsid w:val="08580821"/>
    <w:rsid w:val="08580856"/>
    <w:rsid w:val="08580857"/>
    <w:rsid w:val="085808AE"/>
    <w:rsid w:val="08580C34"/>
    <w:rsid w:val="08580C59"/>
    <w:rsid w:val="08580D79"/>
    <w:rsid w:val="08580E78"/>
    <w:rsid w:val="08580FAC"/>
    <w:rsid w:val="08581027"/>
    <w:rsid w:val="08581219"/>
    <w:rsid w:val="08581324"/>
    <w:rsid w:val="085814FA"/>
    <w:rsid w:val="08581549"/>
    <w:rsid w:val="0858156B"/>
    <w:rsid w:val="0858172A"/>
    <w:rsid w:val="0858172B"/>
    <w:rsid w:val="085817D6"/>
    <w:rsid w:val="08581901"/>
    <w:rsid w:val="08581A00"/>
    <w:rsid w:val="08581AE3"/>
    <w:rsid w:val="08581AEA"/>
    <w:rsid w:val="08581AF0"/>
    <w:rsid w:val="08581C04"/>
    <w:rsid w:val="08581C0D"/>
    <w:rsid w:val="08581F67"/>
    <w:rsid w:val="08582010"/>
    <w:rsid w:val="08582124"/>
    <w:rsid w:val="08582288"/>
    <w:rsid w:val="085823CF"/>
    <w:rsid w:val="085824B9"/>
    <w:rsid w:val="085825E4"/>
    <w:rsid w:val="0858263D"/>
    <w:rsid w:val="08582782"/>
    <w:rsid w:val="085827DF"/>
    <w:rsid w:val="085827FC"/>
    <w:rsid w:val="0858298B"/>
    <w:rsid w:val="085829A3"/>
    <w:rsid w:val="085829B0"/>
    <w:rsid w:val="08582B8D"/>
    <w:rsid w:val="08582C8F"/>
    <w:rsid w:val="08582DF0"/>
    <w:rsid w:val="08582E52"/>
    <w:rsid w:val="08582E57"/>
    <w:rsid w:val="08582E5F"/>
    <w:rsid w:val="08582E75"/>
    <w:rsid w:val="08582FC7"/>
    <w:rsid w:val="08583324"/>
    <w:rsid w:val="085833A5"/>
    <w:rsid w:val="0858346D"/>
    <w:rsid w:val="0858347F"/>
    <w:rsid w:val="08583696"/>
    <w:rsid w:val="085838A6"/>
    <w:rsid w:val="08583983"/>
    <w:rsid w:val="085839EA"/>
    <w:rsid w:val="08583A49"/>
    <w:rsid w:val="08583B02"/>
    <w:rsid w:val="08583BCE"/>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1C5"/>
    <w:rsid w:val="0858421A"/>
    <w:rsid w:val="08584306"/>
    <w:rsid w:val="08584386"/>
    <w:rsid w:val="0858453B"/>
    <w:rsid w:val="08584794"/>
    <w:rsid w:val="0858499D"/>
    <w:rsid w:val="085849B2"/>
    <w:rsid w:val="08584A9C"/>
    <w:rsid w:val="08584AA6"/>
    <w:rsid w:val="08584B7D"/>
    <w:rsid w:val="08584BBB"/>
    <w:rsid w:val="08584BDA"/>
    <w:rsid w:val="08584CDA"/>
    <w:rsid w:val="08584D4D"/>
    <w:rsid w:val="08584DA5"/>
    <w:rsid w:val="08584E0F"/>
    <w:rsid w:val="08584E2C"/>
    <w:rsid w:val="08584E50"/>
    <w:rsid w:val="08584F6F"/>
    <w:rsid w:val="085851E3"/>
    <w:rsid w:val="08585220"/>
    <w:rsid w:val="085853B5"/>
    <w:rsid w:val="085854AC"/>
    <w:rsid w:val="0858550C"/>
    <w:rsid w:val="08585583"/>
    <w:rsid w:val="08585918"/>
    <w:rsid w:val="085859C8"/>
    <w:rsid w:val="08585A76"/>
    <w:rsid w:val="08585B16"/>
    <w:rsid w:val="08585D32"/>
    <w:rsid w:val="08585DEE"/>
    <w:rsid w:val="08585DF3"/>
    <w:rsid w:val="08585EEB"/>
    <w:rsid w:val="08585F82"/>
    <w:rsid w:val="085860A7"/>
    <w:rsid w:val="085861D6"/>
    <w:rsid w:val="08586307"/>
    <w:rsid w:val="0858636C"/>
    <w:rsid w:val="0858648B"/>
    <w:rsid w:val="0858655D"/>
    <w:rsid w:val="08586603"/>
    <w:rsid w:val="08586617"/>
    <w:rsid w:val="085867C0"/>
    <w:rsid w:val="08586819"/>
    <w:rsid w:val="08586AE9"/>
    <w:rsid w:val="08586B21"/>
    <w:rsid w:val="08586E22"/>
    <w:rsid w:val="08587151"/>
    <w:rsid w:val="085871D1"/>
    <w:rsid w:val="08587456"/>
    <w:rsid w:val="085874B5"/>
    <w:rsid w:val="085875FF"/>
    <w:rsid w:val="08587753"/>
    <w:rsid w:val="085878B8"/>
    <w:rsid w:val="08587956"/>
    <w:rsid w:val="08587BBC"/>
    <w:rsid w:val="08587C40"/>
    <w:rsid w:val="08587DEF"/>
    <w:rsid w:val="08587E28"/>
    <w:rsid w:val="08587EB4"/>
    <w:rsid w:val="08587F42"/>
    <w:rsid w:val="0859007B"/>
    <w:rsid w:val="08590174"/>
    <w:rsid w:val="08590237"/>
    <w:rsid w:val="085902FA"/>
    <w:rsid w:val="0859045C"/>
    <w:rsid w:val="085906DE"/>
    <w:rsid w:val="0859089B"/>
    <w:rsid w:val="085908D1"/>
    <w:rsid w:val="08590A01"/>
    <w:rsid w:val="08590A0B"/>
    <w:rsid w:val="08590A1F"/>
    <w:rsid w:val="08590A76"/>
    <w:rsid w:val="08590CFD"/>
    <w:rsid w:val="08590D86"/>
    <w:rsid w:val="08590DB5"/>
    <w:rsid w:val="08590E94"/>
    <w:rsid w:val="08590E98"/>
    <w:rsid w:val="08590F15"/>
    <w:rsid w:val="08590F4F"/>
    <w:rsid w:val="08590F9E"/>
    <w:rsid w:val="08590FBD"/>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AA4"/>
    <w:rsid w:val="08591B09"/>
    <w:rsid w:val="08591B91"/>
    <w:rsid w:val="08591C0F"/>
    <w:rsid w:val="08591C2A"/>
    <w:rsid w:val="08591C35"/>
    <w:rsid w:val="08591D13"/>
    <w:rsid w:val="08591D68"/>
    <w:rsid w:val="08591DB3"/>
    <w:rsid w:val="08591F47"/>
    <w:rsid w:val="08591F85"/>
    <w:rsid w:val="08591FE8"/>
    <w:rsid w:val="08592038"/>
    <w:rsid w:val="08592111"/>
    <w:rsid w:val="085921A7"/>
    <w:rsid w:val="08592294"/>
    <w:rsid w:val="08592420"/>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36"/>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4126"/>
    <w:rsid w:val="085941F4"/>
    <w:rsid w:val="08594325"/>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A4"/>
    <w:rsid w:val="085952B9"/>
    <w:rsid w:val="0859534C"/>
    <w:rsid w:val="08595382"/>
    <w:rsid w:val="0859542E"/>
    <w:rsid w:val="08595453"/>
    <w:rsid w:val="0859548C"/>
    <w:rsid w:val="085955FD"/>
    <w:rsid w:val="085956BE"/>
    <w:rsid w:val="08595728"/>
    <w:rsid w:val="08595928"/>
    <w:rsid w:val="085959D7"/>
    <w:rsid w:val="08595ABA"/>
    <w:rsid w:val="08595B2A"/>
    <w:rsid w:val="08595BA4"/>
    <w:rsid w:val="08595C25"/>
    <w:rsid w:val="08595CA5"/>
    <w:rsid w:val="08595D07"/>
    <w:rsid w:val="08595DA3"/>
    <w:rsid w:val="08595E36"/>
    <w:rsid w:val="0859601A"/>
    <w:rsid w:val="0859605E"/>
    <w:rsid w:val="0859615F"/>
    <w:rsid w:val="08596181"/>
    <w:rsid w:val="085961A9"/>
    <w:rsid w:val="085961BA"/>
    <w:rsid w:val="085961C3"/>
    <w:rsid w:val="08596231"/>
    <w:rsid w:val="0859623E"/>
    <w:rsid w:val="0859639A"/>
    <w:rsid w:val="0859648C"/>
    <w:rsid w:val="0859654B"/>
    <w:rsid w:val="08596556"/>
    <w:rsid w:val="08596614"/>
    <w:rsid w:val="08596665"/>
    <w:rsid w:val="085966CB"/>
    <w:rsid w:val="085966F4"/>
    <w:rsid w:val="0859673F"/>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8B7"/>
    <w:rsid w:val="08597A00"/>
    <w:rsid w:val="08597A55"/>
    <w:rsid w:val="08597A9E"/>
    <w:rsid w:val="08597AA0"/>
    <w:rsid w:val="08597BC6"/>
    <w:rsid w:val="08597D5D"/>
    <w:rsid w:val="08597E4A"/>
    <w:rsid w:val="08597ED6"/>
    <w:rsid w:val="085A0077"/>
    <w:rsid w:val="085A00C0"/>
    <w:rsid w:val="085A0226"/>
    <w:rsid w:val="085A024D"/>
    <w:rsid w:val="085A03F9"/>
    <w:rsid w:val="085A03FA"/>
    <w:rsid w:val="085A0556"/>
    <w:rsid w:val="085A059F"/>
    <w:rsid w:val="085A0732"/>
    <w:rsid w:val="085A073C"/>
    <w:rsid w:val="085A07E2"/>
    <w:rsid w:val="085A0884"/>
    <w:rsid w:val="085A08D4"/>
    <w:rsid w:val="085A09B1"/>
    <w:rsid w:val="085A0A5B"/>
    <w:rsid w:val="085A0A8F"/>
    <w:rsid w:val="085A0B37"/>
    <w:rsid w:val="085A0B68"/>
    <w:rsid w:val="085A0B99"/>
    <w:rsid w:val="085A0BB6"/>
    <w:rsid w:val="085A0CBB"/>
    <w:rsid w:val="085A0EC0"/>
    <w:rsid w:val="085A0F93"/>
    <w:rsid w:val="085A0FA3"/>
    <w:rsid w:val="085A0FC1"/>
    <w:rsid w:val="085A10F3"/>
    <w:rsid w:val="085A13EE"/>
    <w:rsid w:val="085A1433"/>
    <w:rsid w:val="085A143A"/>
    <w:rsid w:val="085A154D"/>
    <w:rsid w:val="085A15BC"/>
    <w:rsid w:val="085A1689"/>
    <w:rsid w:val="085A1746"/>
    <w:rsid w:val="085A17EE"/>
    <w:rsid w:val="085A192C"/>
    <w:rsid w:val="085A1987"/>
    <w:rsid w:val="085A1B53"/>
    <w:rsid w:val="085A1C84"/>
    <w:rsid w:val="085A1C97"/>
    <w:rsid w:val="085A1D03"/>
    <w:rsid w:val="085A1D90"/>
    <w:rsid w:val="085A1E67"/>
    <w:rsid w:val="085A1F9D"/>
    <w:rsid w:val="085A1FAF"/>
    <w:rsid w:val="085A1FB5"/>
    <w:rsid w:val="085A2126"/>
    <w:rsid w:val="085A21DB"/>
    <w:rsid w:val="085A2356"/>
    <w:rsid w:val="085A2421"/>
    <w:rsid w:val="085A249C"/>
    <w:rsid w:val="085A24AC"/>
    <w:rsid w:val="085A2692"/>
    <w:rsid w:val="085A26A8"/>
    <w:rsid w:val="085A26A9"/>
    <w:rsid w:val="085A271C"/>
    <w:rsid w:val="085A27B0"/>
    <w:rsid w:val="085A284F"/>
    <w:rsid w:val="085A28C9"/>
    <w:rsid w:val="085A293A"/>
    <w:rsid w:val="085A2A22"/>
    <w:rsid w:val="085A2A43"/>
    <w:rsid w:val="085A2B3E"/>
    <w:rsid w:val="085A2CAF"/>
    <w:rsid w:val="085A2CFE"/>
    <w:rsid w:val="085A2CFF"/>
    <w:rsid w:val="085A2D52"/>
    <w:rsid w:val="085A2EE5"/>
    <w:rsid w:val="085A303A"/>
    <w:rsid w:val="085A3077"/>
    <w:rsid w:val="085A30AF"/>
    <w:rsid w:val="085A320E"/>
    <w:rsid w:val="085A3225"/>
    <w:rsid w:val="085A3277"/>
    <w:rsid w:val="085A33F1"/>
    <w:rsid w:val="085A34C4"/>
    <w:rsid w:val="085A34DA"/>
    <w:rsid w:val="085A352F"/>
    <w:rsid w:val="085A35C5"/>
    <w:rsid w:val="085A363E"/>
    <w:rsid w:val="085A3664"/>
    <w:rsid w:val="085A36BC"/>
    <w:rsid w:val="085A36EB"/>
    <w:rsid w:val="085A3866"/>
    <w:rsid w:val="085A3885"/>
    <w:rsid w:val="085A38BA"/>
    <w:rsid w:val="085A39E9"/>
    <w:rsid w:val="085A3A55"/>
    <w:rsid w:val="085A3AE7"/>
    <w:rsid w:val="085A3B5F"/>
    <w:rsid w:val="085A3CE9"/>
    <w:rsid w:val="085A3CEE"/>
    <w:rsid w:val="085A3D56"/>
    <w:rsid w:val="085A3DA4"/>
    <w:rsid w:val="085A3EBD"/>
    <w:rsid w:val="085A41AF"/>
    <w:rsid w:val="085A42F9"/>
    <w:rsid w:val="085A4340"/>
    <w:rsid w:val="085A4475"/>
    <w:rsid w:val="085A4639"/>
    <w:rsid w:val="085A466C"/>
    <w:rsid w:val="085A46A8"/>
    <w:rsid w:val="085A4740"/>
    <w:rsid w:val="085A47F2"/>
    <w:rsid w:val="085A4860"/>
    <w:rsid w:val="085A48BB"/>
    <w:rsid w:val="085A497A"/>
    <w:rsid w:val="085A49B2"/>
    <w:rsid w:val="085A49D9"/>
    <w:rsid w:val="085A4B3D"/>
    <w:rsid w:val="085A4BBC"/>
    <w:rsid w:val="085A4E4F"/>
    <w:rsid w:val="085A50FD"/>
    <w:rsid w:val="085A511E"/>
    <w:rsid w:val="085A526D"/>
    <w:rsid w:val="085A52A5"/>
    <w:rsid w:val="085A52A8"/>
    <w:rsid w:val="085A552D"/>
    <w:rsid w:val="085A5560"/>
    <w:rsid w:val="085A5770"/>
    <w:rsid w:val="085A57B1"/>
    <w:rsid w:val="085A57F1"/>
    <w:rsid w:val="085A5931"/>
    <w:rsid w:val="085A59F7"/>
    <w:rsid w:val="085A5AA4"/>
    <w:rsid w:val="085A5B8B"/>
    <w:rsid w:val="085A5C65"/>
    <w:rsid w:val="085A5D72"/>
    <w:rsid w:val="085A5D92"/>
    <w:rsid w:val="085A5DA2"/>
    <w:rsid w:val="085A5E27"/>
    <w:rsid w:val="085A5EA0"/>
    <w:rsid w:val="085A5FAC"/>
    <w:rsid w:val="085A6029"/>
    <w:rsid w:val="085A62D2"/>
    <w:rsid w:val="085A6692"/>
    <w:rsid w:val="085A690C"/>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83"/>
    <w:rsid w:val="085B00DE"/>
    <w:rsid w:val="085B013F"/>
    <w:rsid w:val="085B01DD"/>
    <w:rsid w:val="085B02AD"/>
    <w:rsid w:val="085B02C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D2C"/>
    <w:rsid w:val="085B0DFA"/>
    <w:rsid w:val="085B0F6C"/>
    <w:rsid w:val="085B0FDD"/>
    <w:rsid w:val="085B0FE6"/>
    <w:rsid w:val="085B10EF"/>
    <w:rsid w:val="085B123B"/>
    <w:rsid w:val="085B12CE"/>
    <w:rsid w:val="085B13DF"/>
    <w:rsid w:val="085B1403"/>
    <w:rsid w:val="085B1420"/>
    <w:rsid w:val="085B1485"/>
    <w:rsid w:val="085B1496"/>
    <w:rsid w:val="085B14B5"/>
    <w:rsid w:val="085B1566"/>
    <w:rsid w:val="085B1614"/>
    <w:rsid w:val="085B1617"/>
    <w:rsid w:val="085B166B"/>
    <w:rsid w:val="085B1773"/>
    <w:rsid w:val="085B1799"/>
    <w:rsid w:val="085B18D7"/>
    <w:rsid w:val="085B195C"/>
    <w:rsid w:val="085B1A39"/>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FF9"/>
    <w:rsid w:val="085B30B3"/>
    <w:rsid w:val="085B315B"/>
    <w:rsid w:val="085B3273"/>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058"/>
    <w:rsid w:val="085B4059"/>
    <w:rsid w:val="085B40CD"/>
    <w:rsid w:val="085B417B"/>
    <w:rsid w:val="085B419B"/>
    <w:rsid w:val="085B41A9"/>
    <w:rsid w:val="085B4209"/>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A"/>
    <w:rsid w:val="085B4E2F"/>
    <w:rsid w:val="085B4E41"/>
    <w:rsid w:val="085B4E68"/>
    <w:rsid w:val="085B4EFE"/>
    <w:rsid w:val="085B50E7"/>
    <w:rsid w:val="085B51EA"/>
    <w:rsid w:val="085B521A"/>
    <w:rsid w:val="085B5231"/>
    <w:rsid w:val="085B5279"/>
    <w:rsid w:val="085B5474"/>
    <w:rsid w:val="085B5794"/>
    <w:rsid w:val="085B57D1"/>
    <w:rsid w:val="085B57E2"/>
    <w:rsid w:val="085B5914"/>
    <w:rsid w:val="085B5A84"/>
    <w:rsid w:val="085B5AD2"/>
    <w:rsid w:val="085B5BC3"/>
    <w:rsid w:val="085B5DAB"/>
    <w:rsid w:val="085B5EC8"/>
    <w:rsid w:val="085B5EEE"/>
    <w:rsid w:val="085B5F67"/>
    <w:rsid w:val="085B6102"/>
    <w:rsid w:val="085B6127"/>
    <w:rsid w:val="085B612D"/>
    <w:rsid w:val="085B61B4"/>
    <w:rsid w:val="085B61C3"/>
    <w:rsid w:val="085B61DA"/>
    <w:rsid w:val="085B621E"/>
    <w:rsid w:val="085B6285"/>
    <w:rsid w:val="085B62D9"/>
    <w:rsid w:val="085B638A"/>
    <w:rsid w:val="085B6448"/>
    <w:rsid w:val="085B645F"/>
    <w:rsid w:val="085B64B8"/>
    <w:rsid w:val="085B682C"/>
    <w:rsid w:val="085B684B"/>
    <w:rsid w:val="085B69EF"/>
    <w:rsid w:val="085B6B3B"/>
    <w:rsid w:val="085B6C44"/>
    <w:rsid w:val="085B6CE3"/>
    <w:rsid w:val="085B6E65"/>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45E"/>
    <w:rsid w:val="085B7719"/>
    <w:rsid w:val="085B771C"/>
    <w:rsid w:val="085B77E0"/>
    <w:rsid w:val="085B7877"/>
    <w:rsid w:val="085B79C5"/>
    <w:rsid w:val="085B79EE"/>
    <w:rsid w:val="085B7A48"/>
    <w:rsid w:val="085B7C96"/>
    <w:rsid w:val="085B7DC3"/>
    <w:rsid w:val="085B7DE9"/>
    <w:rsid w:val="085C0098"/>
    <w:rsid w:val="085C00B3"/>
    <w:rsid w:val="085C00F9"/>
    <w:rsid w:val="085C02B7"/>
    <w:rsid w:val="085C0351"/>
    <w:rsid w:val="085C03EC"/>
    <w:rsid w:val="085C0428"/>
    <w:rsid w:val="085C042E"/>
    <w:rsid w:val="085C04F9"/>
    <w:rsid w:val="085C0591"/>
    <w:rsid w:val="085C08FA"/>
    <w:rsid w:val="085C0980"/>
    <w:rsid w:val="085C0991"/>
    <w:rsid w:val="085C0AF3"/>
    <w:rsid w:val="085C0B60"/>
    <w:rsid w:val="085C0CB3"/>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3E"/>
    <w:rsid w:val="085C16B7"/>
    <w:rsid w:val="085C1796"/>
    <w:rsid w:val="085C17CF"/>
    <w:rsid w:val="085C17E3"/>
    <w:rsid w:val="085C18DE"/>
    <w:rsid w:val="085C1974"/>
    <w:rsid w:val="085C1AFF"/>
    <w:rsid w:val="085C1B96"/>
    <w:rsid w:val="085C1C12"/>
    <w:rsid w:val="085C1E4F"/>
    <w:rsid w:val="085C1E75"/>
    <w:rsid w:val="085C1F48"/>
    <w:rsid w:val="085C1F66"/>
    <w:rsid w:val="085C200B"/>
    <w:rsid w:val="085C20CC"/>
    <w:rsid w:val="085C2181"/>
    <w:rsid w:val="085C2351"/>
    <w:rsid w:val="085C23F8"/>
    <w:rsid w:val="085C24AC"/>
    <w:rsid w:val="085C24E6"/>
    <w:rsid w:val="085C250F"/>
    <w:rsid w:val="085C2545"/>
    <w:rsid w:val="085C2583"/>
    <w:rsid w:val="085C2690"/>
    <w:rsid w:val="085C289F"/>
    <w:rsid w:val="085C294D"/>
    <w:rsid w:val="085C2974"/>
    <w:rsid w:val="085C29D1"/>
    <w:rsid w:val="085C2DAA"/>
    <w:rsid w:val="085C3191"/>
    <w:rsid w:val="085C3194"/>
    <w:rsid w:val="085C31B4"/>
    <w:rsid w:val="085C3323"/>
    <w:rsid w:val="085C336C"/>
    <w:rsid w:val="085C34A9"/>
    <w:rsid w:val="085C351D"/>
    <w:rsid w:val="085C353E"/>
    <w:rsid w:val="085C3587"/>
    <w:rsid w:val="085C36B1"/>
    <w:rsid w:val="085C3939"/>
    <w:rsid w:val="085C396A"/>
    <w:rsid w:val="085C39A8"/>
    <w:rsid w:val="085C3A22"/>
    <w:rsid w:val="085C3BB2"/>
    <w:rsid w:val="085C3C1C"/>
    <w:rsid w:val="085C3CC3"/>
    <w:rsid w:val="085C3D32"/>
    <w:rsid w:val="085C3D3C"/>
    <w:rsid w:val="085C3D5D"/>
    <w:rsid w:val="085C3DC0"/>
    <w:rsid w:val="085C3E15"/>
    <w:rsid w:val="085C3F4E"/>
    <w:rsid w:val="085C3FB9"/>
    <w:rsid w:val="085C4159"/>
    <w:rsid w:val="085C41AA"/>
    <w:rsid w:val="085C4211"/>
    <w:rsid w:val="085C425F"/>
    <w:rsid w:val="085C4346"/>
    <w:rsid w:val="085C434A"/>
    <w:rsid w:val="085C4400"/>
    <w:rsid w:val="085C440A"/>
    <w:rsid w:val="085C440F"/>
    <w:rsid w:val="085C4475"/>
    <w:rsid w:val="085C45B9"/>
    <w:rsid w:val="085C45D5"/>
    <w:rsid w:val="085C4603"/>
    <w:rsid w:val="085C4660"/>
    <w:rsid w:val="085C4723"/>
    <w:rsid w:val="085C483D"/>
    <w:rsid w:val="085C483E"/>
    <w:rsid w:val="085C492C"/>
    <w:rsid w:val="085C4964"/>
    <w:rsid w:val="085C4AC9"/>
    <w:rsid w:val="085C4DF8"/>
    <w:rsid w:val="085C4EBB"/>
    <w:rsid w:val="085C4F97"/>
    <w:rsid w:val="085C50A3"/>
    <w:rsid w:val="085C50F5"/>
    <w:rsid w:val="085C5101"/>
    <w:rsid w:val="085C511E"/>
    <w:rsid w:val="085C5131"/>
    <w:rsid w:val="085C5332"/>
    <w:rsid w:val="085C536D"/>
    <w:rsid w:val="085C53B8"/>
    <w:rsid w:val="085C5444"/>
    <w:rsid w:val="085C54A7"/>
    <w:rsid w:val="085C54F7"/>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1F1"/>
    <w:rsid w:val="085C6273"/>
    <w:rsid w:val="085C6321"/>
    <w:rsid w:val="085C65E4"/>
    <w:rsid w:val="085C6709"/>
    <w:rsid w:val="085C67F0"/>
    <w:rsid w:val="085C683A"/>
    <w:rsid w:val="085C685E"/>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25"/>
    <w:rsid w:val="085C703F"/>
    <w:rsid w:val="085C705F"/>
    <w:rsid w:val="085C709B"/>
    <w:rsid w:val="085C71EA"/>
    <w:rsid w:val="085C721E"/>
    <w:rsid w:val="085C735E"/>
    <w:rsid w:val="085C73AD"/>
    <w:rsid w:val="085C7441"/>
    <w:rsid w:val="085C7479"/>
    <w:rsid w:val="085C7513"/>
    <w:rsid w:val="085C766F"/>
    <w:rsid w:val="085C7691"/>
    <w:rsid w:val="085C7710"/>
    <w:rsid w:val="085C77A5"/>
    <w:rsid w:val="085C7840"/>
    <w:rsid w:val="085C78A5"/>
    <w:rsid w:val="085C78E9"/>
    <w:rsid w:val="085C78ED"/>
    <w:rsid w:val="085C78F1"/>
    <w:rsid w:val="085C78F2"/>
    <w:rsid w:val="085C7937"/>
    <w:rsid w:val="085C7963"/>
    <w:rsid w:val="085C7B67"/>
    <w:rsid w:val="085C7BF7"/>
    <w:rsid w:val="085C7C1B"/>
    <w:rsid w:val="085C7C96"/>
    <w:rsid w:val="085C7D1F"/>
    <w:rsid w:val="085C7E10"/>
    <w:rsid w:val="085C7E58"/>
    <w:rsid w:val="085C7E6A"/>
    <w:rsid w:val="085C7E7E"/>
    <w:rsid w:val="085C7FB7"/>
    <w:rsid w:val="085D00D5"/>
    <w:rsid w:val="085D00D8"/>
    <w:rsid w:val="085D011B"/>
    <w:rsid w:val="085D0190"/>
    <w:rsid w:val="085D01EA"/>
    <w:rsid w:val="085D02B1"/>
    <w:rsid w:val="085D036F"/>
    <w:rsid w:val="085D038C"/>
    <w:rsid w:val="085D03D6"/>
    <w:rsid w:val="085D061E"/>
    <w:rsid w:val="085D06F7"/>
    <w:rsid w:val="085D076E"/>
    <w:rsid w:val="085D0919"/>
    <w:rsid w:val="085D0C2E"/>
    <w:rsid w:val="085D0DD6"/>
    <w:rsid w:val="085D0F1F"/>
    <w:rsid w:val="085D0F8E"/>
    <w:rsid w:val="085D0FED"/>
    <w:rsid w:val="085D0FF2"/>
    <w:rsid w:val="085D10DF"/>
    <w:rsid w:val="085D14C1"/>
    <w:rsid w:val="085D14C3"/>
    <w:rsid w:val="085D161A"/>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44E"/>
    <w:rsid w:val="085D251D"/>
    <w:rsid w:val="085D2662"/>
    <w:rsid w:val="085D2844"/>
    <w:rsid w:val="085D2AA7"/>
    <w:rsid w:val="085D2AD9"/>
    <w:rsid w:val="085D2B44"/>
    <w:rsid w:val="085D2C49"/>
    <w:rsid w:val="085D2CE3"/>
    <w:rsid w:val="085D2E94"/>
    <w:rsid w:val="085D2E95"/>
    <w:rsid w:val="085D2EF3"/>
    <w:rsid w:val="085D303E"/>
    <w:rsid w:val="085D3113"/>
    <w:rsid w:val="085D312A"/>
    <w:rsid w:val="085D313D"/>
    <w:rsid w:val="085D3148"/>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E8C"/>
    <w:rsid w:val="085D3F11"/>
    <w:rsid w:val="085D3FAF"/>
    <w:rsid w:val="085D3FFE"/>
    <w:rsid w:val="085D4057"/>
    <w:rsid w:val="085D41B6"/>
    <w:rsid w:val="085D41CC"/>
    <w:rsid w:val="085D42F9"/>
    <w:rsid w:val="085D4317"/>
    <w:rsid w:val="085D43BA"/>
    <w:rsid w:val="085D43FE"/>
    <w:rsid w:val="085D440A"/>
    <w:rsid w:val="085D4432"/>
    <w:rsid w:val="085D44A1"/>
    <w:rsid w:val="085D456B"/>
    <w:rsid w:val="085D474F"/>
    <w:rsid w:val="085D485C"/>
    <w:rsid w:val="085D4909"/>
    <w:rsid w:val="085D4A66"/>
    <w:rsid w:val="085D4D45"/>
    <w:rsid w:val="085D4D80"/>
    <w:rsid w:val="085D4E6F"/>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808"/>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B4"/>
    <w:rsid w:val="085D62FE"/>
    <w:rsid w:val="085D6360"/>
    <w:rsid w:val="085D63C9"/>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0B"/>
    <w:rsid w:val="085D78BC"/>
    <w:rsid w:val="085D7989"/>
    <w:rsid w:val="085D799C"/>
    <w:rsid w:val="085D7A4E"/>
    <w:rsid w:val="085D7A81"/>
    <w:rsid w:val="085D7CD5"/>
    <w:rsid w:val="085D7E57"/>
    <w:rsid w:val="085D7F09"/>
    <w:rsid w:val="085E020A"/>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80"/>
    <w:rsid w:val="085E0DBA"/>
    <w:rsid w:val="085E10BA"/>
    <w:rsid w:val="085E117F"/>
    <w:rsid w:val="085E1256"/>
    <w:rsid w:val="085E1287"/>
    <w:rsid w:val="085E12BE"/>
    <w:rsid w:val="085E1395"/>
    <w:rsid w:val="085E14C9"/>
    <w:rsid w:val="085E1577"/>
    <w:rsid w:val="085E17CD"/>
    <w:rsid w:val="085E1819"/>
    <w:rsid w:val="085E18F2"/>
    <w:rsid w:val="085E198A"/>
    <w:rsid w:val="085E19FC"/>
    <w:rsid w:val="085E1A3E"/>
    <w:rsid w:val="085E1A62"/>
    <w:rsid w:val="085E1BC4"/>
    <w:rsid w:val="085E1D60"/>
    <w:rsid w:val="085E1DD9"/>
    <w:rsid w:val="085E1DFC"/>
    <w:rsid w:val="085E1E76"/>
    <w:rsid w:val="085E1FD1"/>
    <w:rsid w:val="085E1FFA"/>
    <w:rsid w:val="085E201C"/>
    <w:rsid w:val="085E209C"/>
    <w:rsid w:val="085E215E"/>
    <w:rsid w:val="085E2434"/>
    <w:rsid w:val="085E24A7"/>
    <w:rsid w:val="085E2560"/>
    <w:rsid w:val="085E257C"/>
    <w:rsid w:val="085E2585"/>
    <w:rsid w:val="085E25F6"/>
    <w:rsid w:val="085E26E7"/>
    <w:rsid w:val="085E28A2"/>
    <w:rsid w:val="085E28F2"/>
    <w:rsid w:val="085E2901"/>
    <w:rsid w:val="085E295C"/>
    <w:rsid w:val="085E29C1"/>
    <w:rsid w:val="085E2AF5"/>
    <w:rsid w:val="085E2C48"/>
    <w:rsid w:val="085E2CE6"/>
    <w:rsid w:val="085E2DD9"/>
    <w:rsid w:val="085E2E6F"/>
    <w:rsid w:val="085E2E81"/>
    <w:rsid w:val="085E3039"/>
    <w:rsid w:val="085E306D"/>
    <w:rsid w:val="085E30D9"/>
    <w:rsid w:val="085E31B4"/>
    <w:rsid w:val="085E329A"/>
    <w:rsid w:val="085E32C7"/>
    <w:rsid w:val="085E3421"/>
    <w:rsid w:val="085E3529"/>
    <w:rsid w:val="085E357A"/>
    <w:rsid w:val="085E3633"/>
    <w:rsid w:val="085E3651"/>
    <w:rsid w:val="085E368F"/>
    <w:rsid w:val="085E370E"/>
    <w:rsid w:val="085E377B"/>
    <w:rsid w:val="085E37D0"/>
    <w:rsid w:val="085E393F"/>
    <w:rsid w:val="085E3954"/>
    <w:rsid w:val="085E3A22"/>
    <w:rsid w:val="085E3A47"/>
    <w:rsid w:val="085E3A91"/>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190"/>
    <w:rsid w:val="085E41EA"/>
    <w:rsid w:val="085E422C"/>
    <w:rsid w:val="085E431A"/>
    <w:rsid w:val="085E4435"/>
    <w:rsid w:val="085E445C"/>
    <w:rsid w:val="085E45A7"/>
    <w:rsid w:val="085E4617"/>
    <w:rsid w:val="085E4628"/>
    <w:rsid w:val="085E46E9"/>
    <w:rsid w:val="085E4794"/>
    <w:rsid w:val="085E4A04"/>
    <w:rsid w:val="085E4B5E"/>
    <w:rsid w:val="085E4B7E"/>
    <w:rsid w:val="085E4D27"/>
    <w:rsid w:val="085E4D3A"/>
    <w:rsid w:val="085E4E1B"/>
    <w:rsid w:val="085E4F28"/>
    <w:rsid w:val="085E501A"/>
    <w:rsid w:val="085E5129"/>
    <w:rsid w:val="085E528D"/>
    <w:rsid w:val="085E529D"/>
    <w:rsid w:val="085E5304"/>
    <w:rsid w:val="085E5450"/>
    <w:rsid w:val="085E54AB"/>
    <w:rsid w:val="085E5531"/>
    <w:rsid w:val="085E55AB"/>
    <w:rsid w:val="085E566E"/>
    <w:rsid w:val="085E58C0"/>
    <w:rsid w:val="085E5958"/>
    <w:rsid w:val="085E5999"/>
    <w:rsid w:val="085E5A2C"/>
    <w:rsid w:val="085E5A4F"/>
    <w:rsid w:val="085E5AEE"/>
    <w:rsid w:val="085E5AF9"/>
    <w:rsid w:val="085E5BA1"/>
    <w:rsid w:val="085E5BAB"/>
    <w:rsid w:val="085E5BCC"/>
    <w:rsid w:val="085E5C5C"/>
    <w:rsid w:val="085E5CD2"/>
    <w:rsid w:val="085E5CD5"/>
    <w:rsid w:val="085E5D0F"/>
    <w:rsid w:val="085E5DDE"/>
    <w:rsid w:val="085E5E61"/>
    <w:rsid w:val="085E5E91"/>
    <w:rsid w:val="085E60EB"/>
    <w:rsid w:val="085E6182"/>
    <w:rsid w:val="085E61D7"/>
    <w:rsid w:val="085E62CE"/>
    <w:rsid w:val="085E648C"/>
    <w:rsid w:val="085E6579"/>
    <w:rsid w:val="085E658A"/>
    <w:rsid w:val="085E660B"/>
    <w:rsid w:val="085E66DC"/>
    <w:rsid w:val="085E6840"/>
    <w:rsid w:val="085E68DA"/>
    <w:rsid w:val="085E6977"/>
    <w:rsid w:val="085E699D"/>
    <w:rsid w:val="085E6AA6"/>
    <w:rsid w:val="085E6B32"/>
    <w:rsid w:val="085E6C10"/>
    <w:rsid w:val="085E6E08"/>
    <w:rsid w:val="085E6E66"/>
    <w:rsid w:val="085E6F2D"/>
    <w:rsid w:val="085E7140"/>
    <w:rsid w:val="085E71E4"/>
    <w:rsid w:val="085E73ED"/>
    <w:rsid w:val="085E74C5"/>
    <w:rsid w:val="085E74E8"/>
    <w:rsid w:val="085E752A"/>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E7FDE"/>
    <w:rsid w:val="085F0323"/>
    <w:rsid w:val="085F0429"/>
    <w:rsid w:val="085F04FD"/>
    <w:rsid w:val="085F0553"/>
    <w:rsid w:val="085F05B6"/>
    <w:rsid w:val="085F060D"/>
    <w:rsid w:val="085F068A"/>
    <w:rsid w:val="085F09EB"/>
    <w:rsid w:val="085F0A4D"/>
    <w:rsid w:val="085F0B13"/>
    <w:rsid w:val="085F0B3D"/>
    <w:rsid w:val="085F0D00"/>
    <w:rsid w:val="085F0D99"/>
    <w:rsid w:val="085F0E9E"/>
    <w:rsid w:val="085F1108"/>
    <w:rsid w:val="085F1186"/>
    <w:rsid w:val="085F11A9"/>
    <w:rsid w:val="085F123E"/>
    <w:rsid w:val="085F1266"/>
    <w:rsid w:val="085F13AE"/>
    <w:rsid w:val="085F140D"/>
    <w:rsid w:val="085F1412"/>
    <w:rsid w:val="085F1420"/>
    <w:rsid w:val="085F1572"/>
    <w:rsid w:val="085F16C1"/>
    <w:rsid w:val="085F1702"/>
    <w:rsid w:val="085F1719"/>
    <w:rsid w:val="085F17C1"/>
    <w:rsid w:val="085F17C5"/>
    <w:rsid w:val="085F17D0"/>
    <w:rsid w:val="085F186F"/>
    <w:rsid w:val="085F19E9"/>
    <w:rsid w:val="085F1A55"/>
    <w:rsid w:val="085F1ABB"/>
    <w:rsid w:val="085F1BBE"/>
    <w:rsid w:val="085F1C76"/>
    <w:rsid w:val="085F1E14"/>
    <w:rsid w:val="085F1E2B"/>
    <w:rsid w:val="085F1EF4"/>
    <w:rsid w:val="085F2391"/>
    <w:rsid w:val="085F24F6"/>
    <w:rsid w:val="085F2543"/>
    <w:rsid w:val="085F25B8"/>
    <w:rsid w:val="085F2729"/>
    <w:rsid w:val="085F2828"/>
    <w:rsid w:val="085F2870"/>
    <w:rsid w:val="085F2926"/>
    <w:rsid w:val="085F2972"/>
    <w:rsid w:val="085F2992"/>
    <w:rsid w:val="085F29AF"/>
    <w:rsid w:val="085F29DF"/>
    <w:rsid w:val="085F2A3C"/>
    <w:rsid w:val="085F2C79"/>
    <w:rsid w:val="085F2C86"/>
    <w:rsid w:val="085F2CD9"/>
    <w:rsid w:val="085F2D15"/>
    <w:rsid w:val="085F2D9D"/>
    <w:rsid w:val="085F2EA9"/>
    <w:rsid w:val="085F2EF5"/>
    <w:rsid w:val="085F2EF8"/>
    <w:rsid w:val="085F30F1"/>
    <w:rsid w:val="085F3183"/>
    <w:rsid w:val="085F3194"/>
    <w:rsid w:val="085F31D7"/>
    <w:rsid w:val="085F3254"/>
    <w:rsid w:val="085F32C7"/>
    <w:rsid w:val="085F3459"/>
    <w:rsid w:val="085F3572"/>
    <w:rsid w:val="085F358B"/>
    <w:rsid w:val="085F35C1"/>
    <w:rsid w:val="085F360B"/>
    <w:rsid w:val="085F365A"/>
    <w:rsid w:val="085F39BE"/>
    <w:rsid w:val="085F3A22"/>
    <w:rsid w:val="085F3A34"/>
    <w:rsid w:val="085F3AE5"/>
    <w:rsid w:val="085F3BC4"/>
    <w:rsid w:val="085F3CEF"/>
    <w:rsid w:val="085F3D64"/>
    <w:rsid w:val="085F3DFC"/>
    <w:rsid w:val="085F3E9B"/>
    <w:rsid w:val="085F3F50"/>
    <w:rsid w:val="085F3F8B"/>
    <w:rsid w:val="085F4063"/>
    <w:rsid w:val="085F4093"/>
    <w:rsid w:val="085F4094"/>
    <w:rsid w:val="085F4146"/>
    <w:rsid w:val="085F433D"/>
    <w:rsid w:val="085F4442"/>
    <w:rsid w:val="085F44AF"/>
    <w:rsid w:val="085F457D"/>
    <w:rsid w:val="085F4584"/>
    <w:rsid w:val="085F45F6"/>
    <w:rsid w:val="085F46D6"/>
    <w:rsid w:val="085F4856"/>
    <w:rsid w:val="085F48AA"/>
    <w:rsid w:val="085F48F2"/>
    <w:rsid w:val="085F4983"/>
    <w:rsid w:val="085F49A0"/>
    <w:rsid w:val="085F4A4D"/>
    <w:rsid w:val="085F4A66"/>
    <w:rsid w:val="085F4A7F"/>
    <w:rsid w:val="085F4B82"/>
    <w:rsid w:val="085F4C8A"/>
    <w:rsid w:val="085F4D06"/>
    <w:rsid w:val="085F4FF4"/>
    <w:rsid w:val="085F513E"/>
    <w:rsid w:val="085F51ED"/>
    <w:rsid w:val="085F534D"/>
    <w:rsid w:val="085F5643"/>
    <w:rsid w:val="085F583D"/>
    <w:rsid w:val="085F5A42"/>
    <w:rsid w:val="085F5C1E"/>
    <w:rsid w:val="085F5D8D"/>
    <w:rsid w:val="085F5DA4"/>
    <w:rsid w:val="085F5E7A"/>
    <w:rsid w:val="085F5E9C"/>
    <w:rsid w:val="085F5EE7"/>
    <w:rsid w:val="085F6031"/>
    <w:rsid w:val="085F61A7"/>
    <w:rsid w:val="085F61BB"/>
    <w:rsid w:val="085F623A"/>
    <w:rsid w:val="085F64AA"/>
    <w:rsid w:val="085F656A"/>
    <w:rsid w:val="085F665C"/>
    <w:rsid w:val="085F67FE"/>
    <w:rsid w:val="085F68C0"/>
    <w:rsid w:val="085F68C6"/>
    <w:rsid w:val="085F6A64"/>
    <w:rsid w:val="085F6AA9"/>
    <w:rsid w:val="085F6D81"/>
    <w:rsid w:val="085F6E2D"/>
    <w:rsid w:val="085F6F0C"/>
    <w:rsid w:val="085F6F77"/>
    <w:rsid w:val="085F703D"/>
    <w:rsid w:val="085F7287"/>
    <w:rsid w:val="085F729E"/>
    <w:rsid w:val="085F743D"/>
    <w:rsid w:val="085F750A"/>
    <w:rsid w:val="085F75F3"/>
    <w:rsid w:val="085F7650"/>
    <w:rsid w:val="085F7721"/>
    <w:rsid w:val="085F7722"/>
    <w:rsid w:val="085F773C"/>
    <w:rsid w:val="085F7821"/>
    <w:rsid w:val="085F7871"/>
    <w:rsid w:val="085F7969"/>
    <w:rsid w:val="085F79C3"/>
    <w:rsid w:val="085F7AF8"/>
    <w:rsid w:val="085F7CF1"/>
    <w:rsid w:val="085F7D9F"/>
    <w:rsid w:val="085F7F6B"/>
    <w:rsid w:val="086000CE"/>
    <w:rsid w:val="0860014D"/>
    <w:rsid w:val="08600171"/>
    <w:rsid w:val="086001E4"/>
    <w:rsid w:val="08600203"/>
    <w:rsid w:val="0860023D"/>
    <w:rsid w:val="086002AD"/>
    <w:rsid w:val="086002C9"/>
    <w:rsid w:val="0860058A"/>
    <w:rsid w:val="086006CE"/>
    <w:rsid w:val="086007FE"/>
    <w:rsid w:val="08600849"/>
    <w:rsid w:val="086008EF"/>
    <w:rsid w:val="08600928"/>
    <w:rsid w:val="086009A3"/>
    <w:rsid w:val="08600B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86E"/>
    <w:rsid w:val="08601B57"/>
    <w:rsid w:val="08601D01"/>
    <w:rsid w:val="08601D7C"/>
    <w:rsid w:val="08601E5A"/>
    <w:rsid w:val="08601E80"/>
    <w:rsid w:val="08601EB9"/>
    <w:rsid w:val="08601EE2"/>
    <w:rsid w:val="086021E6"/>
    <w:rsid w:val="08602365"/>
    <w:rsid w:val="086023E5"/>
    <w:rsid w:val="08602474"/>
    <w:rsid w:val="08602476"/>
    <w:rsid w:val="08602536"/>
    <w:rsid w:val="08602574"/>
    <w:rsid w:val="0860269A"/>
    <w:rsid w:val="0860276C"/>
    <w:rsid w:val="0860283F"/>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3AD"/>
    <w:rsid w:val="08603490"/>
    <w:rsid w:val="0860363F"/>
    <w:rsid w:val="08603764"/>
    <w:rsid w:val="08603854"/>
    <w:rsid w:val="086038CE"/>
    <w:rsid w:val="086038D8"/>
    <w:rsid w:val="086039DE"/>
    <w:rsid w:val="08603A38"/>
    <w:rsid w:val="08603AE2"/>
    <w:rsid w:val="08603CFB"/>
    <w:rsid w:val="08603DAB"/>
    <w:rsid w:val="08603E32"/>
    <w:rsid w:val="08603F97"/>
    <w:rsid w:val="08604041"/>
    <w:rsid w:val="08604073"/>
    <w:rsid w:val="086040AF"/>
    <w:rsid w:val="08604111"/>
    <w:rsid w:val="0860411F"/>
    <w:rsid w:val="08604165"/>
    <w:rsid w:val="0860419D"/>
    <w:rsid w:val="08604293"/>
    <w:rsid w:val="08604349"/>
    <w:rsid w:val="08604369"/>
    <w:rsid w:val="086043C7"/>
    <w:rsid w:val="086044EB"/>
    <w:rsid w:val="08604505"/>
    <w:rsid w:val="0860454C"/>
    <w:rsid w:val="08604579"/>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2FD"/>
    <w:rsid w:val="086053E5"/>
    <w:rsid w:val="08605568"/>
    <w:rsid w:val="0860567F"/>
    <w:rsid w:val="086056C7"/>
    <w:rsid w:val="086057ED"/>
    <w:rsid w:val="08605875"/>
    <w:rsid w:val="08605999"/>
    <w:rsid w:val="086059DB"/>
    <w:rsid w:val="08605A70"/>
    <w:rsid w:val="08605BD7"/>
    <w:rsid w:val="08605C30"/>
    <w:rsid w:val="08605C91"/>
    <w:rsid w:val="08605CC6"/>
    <w:rsid w:val="08605D17"/>
    <w:rsid w:val="08605D73"/>
    <w:rsid w:val="08605D7A"/>
    <w:rsid w:val="08605D8E"/>
    <w:rsid w:val="08605DBD"/>
    <w:rsid w:val="08605FEC"/>
    <w:rsid w:val="086060A8"/>
    <w:rsid w:val="086061C8"/>
    <w:rsid w:val="08606206"/>
    <w:rsid w:val="0860626B"/>
    <w:rsid w:val="0860636C"/>
    <w:rsid w:val="08606424"/>
    <w:rsid w:val="08606510"/>
    <w:rsid w:val="08606616"/>
    <w:rsid w:val="086066C4"/>
    <w:rsid w:val="086066E8"/>
    <w:rsid w:val="08606775"/>
    <w:rsid w:val="08606778"/>
    <w:rsid w:val="086067CB"/>
    <w:rsid w:val="086067FC"/>
    <w:rsid w:val="08606802"/>
    <w:rsid w:val="0860696F"/>
    <w:rsid w:val="08606A53"/>
    <w:rsid w:val="08606A6D"/>
    <w:rsid w:val="08606B68"/>
    <w:rsid w:val="08606BA7"/>
    <w:rsid w:val="08606C1E"/>
    <w:rsid w:val="08606C58"/>
    <w:rsid w:val="08606C64"/>
    <w:rsid w:val="08606CBC"/>
    <w:rsid w:val="08606CC3"/>
    <w:rsid w:val="08606D92"/>
    <w:rsid w:val="08606E45"/>
    <w:rsid w:val="08606E82"/>
    <w:rsid w:val="08606E93"/>
    <w:rsid w:val="08606EA1"/>
    <w:rsid w:val="08606EB0"/>
    <w:rsid w:val="08607180"/>
    <w:rsid w:val="08607269"/>
    <w:rsid w:val="0860727E"/>
    <w:rsid w:val="08607291"/>
    <w:rsid w:val="0860734F"/>
    <w:rsid w:val="0860745D"/>
    <w:rsid w:val="08607489"/>
    <w:rsid w:val="086075B9"/>
    <w:rsid w:val="0860776D"/>
    <w:rsid w:val="0860793E"/>
    <w:rsid w:val="08607BFC"/>
    <w:rsid w:val="08607C9E"/>
    <w:rsid w:val="08607CCA"/>
    <w:rsid w:val="08607EEA"/>
    <w:rsid w:val="08607F11"/>
    <w:rsid w:val="08607FBE"/>
    <w:rsid w:val="086100DB"/>
    <w:rsid w:val="086101BF"/>
    <w:rsid w:val="0861028E"/>
    <w:rsid w:val="086102F5"/>
    <w:rsid w:val="08610314"/>
    <w:rsid w:val="08610398"/>
    <w:rsid w:val="08610543"/>
    <w:rsid w:val="0861064E"/>
    <w:rsid w:val="08610754"/>
    <w:rsid w:val="086107BA"/>
    <w:rsid w:val="086107CF"/>
    <w:rsid w:val="08610828"/>
    <w:rsid w:val="086108CA"/>
    <w:rsid w:val="08610A2A"/>
    <w:rsid w:val="08610C7F"/>
    <w:rsid w:val="08610E0D"/>
    <w:rsid w:val="08610E22"/>
    <w:rsid w:val="086111F1"/>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25"/>
    <w:rsid w:val="08611BE5"/>
    <w:rsid w:val="08611BEB"/>
    <w:rsid w:val="08611C20"/>
    <w:rsid w:val="08611C3C"/>
    <w:rsid w:val="08611CF7"/>
    <w:rsid w:val="08611D3C"/>
    <w:rsid w:val="08611E84"/>
    <w:rsid w:val="08611F16"/>
    <w:rsid w:val="08611F58"/>
    <w:rsid w:val="08612059"/>
    <w:rsid w:val="08612072"/>
    <w:rsid w:val="08612228"/>
    <w:rsid w:val="08612238"/>
    <w:rsid w:val="086122E7"/>
    <w:rsid w:val="0861244A"/>
    <w:rsid w:val="0861246A"/>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53"/>
    <w:rsid w:val="0861397A"/>
    <w:rsid w:val="086139C2"/>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8"/>
    <w:rsid w:val="08614455"/>
    <w:rsid w:val="086144B2"/>
    <w:rsid w:val="08614556"/>
    <w:rsid w:val="08614812"/>
    <w:rsid w:val="08614835"/>
    <w:rsid w:val="0861487C"/>
    <w:rsid w:val="08614992"/>
    <w:rsid w:val="08614A2F"/>
    <w:rsid w:val="08614A4F"/>
    <w:rsid w:val="08614D41"/>
    <w:rsid w:val="08614E4B"/>
    <w:rsid w:val="08614F38"/>
    <w:rsid w:val="0861513D"/>
    <w:rsid w:val="08615173"/>
    <w:rsid w:val="086151EB"/>
    <w:rsid w:val="086152BC"/>
    <w:rsid w:val="086152F3"/>
    <w:rsid w:val="08615361"/>
    <w:rsid w:val="08615377"/>
    <w:rsid w:val="086155BC"/>
    <w:rsid w:val="08615607"/>
    <w:rsid w:val="086157FF"/>
    <w:rsid w:val="08615824"/>
    <w:rsid w:val="086158B5"/>
    <w:rsid w:val="086158EB"/>
    <w:rsid w:val="08615A37"/>
    <w:rsid w:val="08615A94"/>
    <w:rsid w:val="08615AB9"/>
    <w:rsid w:val="08615B13"/>
    <w:rsid w:val="08615B85"/>
    <w:rsid w:val="08615B91"/>
    <w:rsid w:val="08615BFC"/>
    <w:rsid w:val="08615D5D"/>
    <w:rsid w:val="08615F01"/>
    <w:rsid w:val="086161AC"/>
    <w:rsid w:val="08616350"/>
    <w:rsid w:val="086163BE"/>
    <w:rsid w:val="08616468"/>
    <w:rsid w:val="08616472"/>
    <w:rsid w:val="08616477"/>
    <w:rsid w:val="08616517"/>
    <w:rsid w:val="0861654B"/>
    <w:rsid w:val="086165BC"/>
    <w:rsid w:val="08616815"/>
    <w:rsid w:val="08616995"/>
    <w:rsid w:val="086169B1"/>
    <w:rsid w:val="086169C3"/>
    <w:rsid w:val="08616A02"/>
    <w:rsid w:val="08616A7E"/>
    <w:rsid w:val="08616A7F"/>
    <w:rsid w:val="08616BA4"/>
    <w:rsid w:val="08616C74"/>
    <w:rsid w:val="08616C75"/>
    <w:rsid w:val="08616CDA"/>
    <w:rsid w:val="08616D31"/>
    <w:rsid w:val="08616D8D"/>
    <w:rsid w:val="08616DAF"/>
    <w:rsid w:val="08616ED1"/>
    <w:rsid w:val="08616EF8"/>
    <w:rsid w:val="08617040"/>
    <w:rsid w:val="08617044"/>
    <w:rsid w:val="0861708E"/>
    <w:rsid w:val="086170AD"/>
    <w:rsid w:val="0861714E"/>
    <w:rsid w:val="086171D1"/>
    <w:rsid w:val="086173A1"/>
    <w:rsid w:val="0861742E"/>
    <w:rsid w:val="086174DB"/>
    <w:rsid w:val="0861753E"/>
    <w:rsid w:val="086175BF"/>
    <w:rsid w:val="086175F6"/>
    <w:rsid w:val="08617804"/>
    <w:rsid w:val="08617939"/>
    <w:rsid w:val="086179A7"/>
    <w:rsid w:val="08617AA5"/>
    <w:rsid w:val="08617C03"/>
    <w:rsid w:val="08617C62"/>
    <w:rsid w:val="08617DEA"/>
    <w:rsid w:val="08617F04"/>
    <w:rsid w:val="08617F5B"/>
    <w:rsid w:val="08620183"/>
    <w:rsid w:val="08620316"/>
    <w:rsid w:val="086204D0"/>
    <w:rsid w:val="086204EE"/>
    <w:rsid w:val="08620519"/>
    <w:rsid w:val="086206DC"/>
    <w:rsid w:val="08620773"/>
    <w:rsid w:val="0862095D"/>
    <w:rsid w:val="086209BF"/>
    <w:rsid w:val="08620AEF"/>
    <w:rsid w:val="08620B5C"/>
    <w:rsid w:val="08620B67"/>
    <w:rsid w:val="08620DE7"/>
    <w:rsid w:val="08621157"/>
    <w:rsid w:val="0862116C"/>
    <w:rsid w:val="0862117C"/>
    <w:rsid w:val="086211D5"/>
    <w:rsid w:val="086213EB"/>
    <w:rsid w:val="086213F8"/>
    <w:rsid w:val="0862142A"/>
    <w:rsid w:val="086214C0"/>
    <w:rsid w:val="0862156C"/>
    <w:rsid w:val="08621575"/>
    <w:rsid w:val="086215B0"/>
    <w:rsid w:val="08621636"/>
    <w:rsid w:val="086216FA"/>
    <w:rsid w:val="08621949"/>
    <w:rsid w:val="086219DC"/>
    <w:rsid w:val="08621B4E"/>
    <w:rsid w:val="08621BC2"/>
    <w:rsid w:val="08621F02"/>
    <w:rsid w:val="08621F36"/>
    <w:rsid w:val="08621FEE"/>
    <w:rsid w:val="08622083"/>
    <w:rsid w:val="08622195"/>
    <w:rsid w:val="08622214"/>
    <w:rsid w:val="0862233B"/>
    <w:rsid w:val="086223B1"/>
    <w:rsid w:val="086223EF"/>
    <w:rsid w:val="0862245A"/>
    <w:rsid w:val="086224A5"/>
    <w:rsid w:val="086224E7"/>
    <w:rsid w:val="08622509"/>
    <w:rsid w:val="086225AD"/>
    <w:rsid w:val="08622632"/>
    <w:rsid w:val="0862271E"/>
    <w:rsid w:val="08622757"/>
    <w:rsid w:val="08622765"/>
    <w:rsid w:val="08622798"/>
    <w:rsid w:val="08622825"/>
    <w:rsid w:val="08622A8F"/>
    <w:rsid w:val="08622BAF"/>
    <w:rsid w:val="08622C66"/>
    <w:rsid w:val="08622D10"/>
    <w:rsid w:val="08622F8F"/>
    <w:rsid w:val="0862300A"/>
    <w:rsid w:val="08623039"/>
    <w:rsid w:val="086230A7"/>
    <w:rsid w:val="086230C2"/>
    <w:rsid w:val="086230ED"/>
    <w:rsid w:val="08623163"/>
    <w:rsid w:val="086231B6"/>
    <w:rsid w:val="08623310"/>
    <w:rsid w:val="0862331C"/>
    <w:rsid w:val="0862347E"/>
    <w:rsid w:val="086235CB"/>
    <w:rsid w:val="0862369E"/>
    <w:rsid w:val="0862370B"/>
    <w:rsid w:val="086237C0"/>
    <w:rsid w:val="08623A81"/>
    <w:rsid w:val="08623BC6"/>
    <w:rsid w:val="08623D55"/>
    <w:rsid w:val="08623DE2"/>
    <w:rsid w:val="08623E1F"/>
    <w:rsid w:val="08623E45"/>
    <w:rsid w:val="08623EFB"/>
    <w:rsid w:val="08623F9A"/>
    <w:rsid w:val="0862401A"/>
    <w:rsid w:val="08624038"/>
    <w:rsid w:val="0862411A"/>
    <w:rsid w:val="0862413E"/>
    <w:rsid w:val="086244AB"/>
    <w:rsid w:val="086244BC"/>
    <w:rsid w:val="08624725"/>
    <w:rsid w:val="0862475E"/>
    <w:rsid w:val="086248E5"/>
    <w:rsid w:val="08624957"/>
    <w:rsid w:val="08624AAA"/>
    <w:rsid w:val="08624AF4"/>
    <w:rsid w:val="08624BFB"/>
    <w:rsid w:val="08624E81"/>
    <w:rsid w:val="08624EBB"/>
    <w:rsid w:val="08624F4A"/>
    <w:rsid w:val="086250A6"/>
    <w:rsid w:val="086250F9"/>
    <w:rsid w:val="08625283"/>
    <w:rsid w:val="086252E3"/>
    <w:rsid w:val="0862530A"/>
    <w:rsid w:val="086253BD"/>
    <w:rsid w:val="086254C2"/>
    <w:rsid w:val="086254CA"/>
    <w:rsid w:val="08625538"/>
    <w:rsid w:val="08625581"/>
    <w:rsid w:val="086257F1"/>
    <w:rsid w:val="08625806"/>
    <w:rsid w:val="08625849"/>
    <w:rsid w:val="0862587A"/>
    <w:rsid w:val="08625A12"/>
    <w:rsid w:val="08625A96"/>
    <w:rsid w:val="08625C0D"/>
    <w:rsid w:val="08625D12"/>
    <w:rsid w:val="08625D75"/>
    <w:rsid w:val="08626267"/>
    <w:rsid w:val="08626324"/>
    <w:rsid w:val="08626347"/>
    <w:rsid w:val="08626399"/>
    <w:rsid w:val="08626519"/>
    <w:rsid w:val="0862656B"/>
    <w:rsid w:val="0862670E"/>
    <w:rsid w:val="0862679E"/>
    <w:rsid w:val="086268C6"/>
    <w:rsid w:val="086268C9"/>
    <w:rsid w:val="08626A38"/>
    <w:rsid w:val="08626AD9"/>
    <w:rsid w:val="08626ADF"/>
    <w:rsid w:val="08626BA7"/>
    <w:rsid w:val="08626CFA"/>
    <w:rsid w:val="08626D3F"/>
    <w:rsid w:val="08626DBE"/>
    <w:rsid w:val="08626E14"/>
    <w:rsid w:val="08626E7C"/>
    <w:rsid w:val="086271D7"/>
    <w:rsid w:val="08627264"/>
    <w:rsid w:val="086274A0"/>
    <w:rsid w:val="08627520"/>
    <w:rsid w:val="086275AC"/>
    <w:rsid w:val="086276B8"/>
    <w:rsid w:val="086277DE"/>
    <w:rsid w:val="08627964"/>
    <w:rsid w:val="08627B76"/>
    <w:rsid w:val="08627B9A"/>
    <w:rsid w:val="08627C10"/>
    <w:rsid w:val="08627C8C"/>
    <w:rsid w:val="08627CAC"/>
    <w:rsid w:val="08627CB6"/>
    <w:rsid w:val="08627CB9"/>
    <w:rsid w:val="08627D0F"/>
    <w:rsid w:val="08627D47"/>
    <w:rsid w:val="08627D70"/>
    <w:rsid w:val="08627D89"/>
    <w:rsid w:val="08627E26"/>
    <w:rsid w:val="08627E2A"/>
    <w:rsid w:val="08627EB2"/>
    <w:rsid w:val="08627FA1"/>
    <w:rsid w:val="0863004D"/>
    <w:rsid w:val="08630095"/>
    <w:rsid w:val="086300A6"/>
    <w:rsid w:val="086300CC"/>
    <w:rsid w:val="086300E0"/>
    <w:rsid w:val="08630184"/>
    <w:rsid w:val="086302F2"/>
    <w:rsid w:val="08630368"/>
    <w:rsid w:val="08630376"/>
    <w:rsid w:val="08630487"/>
    <w:rsid w:val="086304BB"/>
    <w:rsid w:val="08630507"/>
    <w:rsid w:val="08630603"/>
    <w:rsid w:val="0863066B"/>
    <w:rsid w:val="08630943"/>
    <w:rsid w:val="08630965"/>
    <w:rsid w:val="08630A5A"/>
    <w:rsid w:val="08630D87"/>
    <w:rsid w:val="08630DEB"/>
    <w:rsid w:val="08630EB8"/>
    <w:rsid w:val="08630FB8"/>
    <w:rsid w:val="086311C0"/>
    <w:rsid w:val="086313CB"/>
    <w:rsid w:val="08631530"/>
    <w:rsid w:val="086316F6"/>
    <w:rsid w:val="08631715"/>
    <w:rsid w:val="086317B5"/>
    <w:rsid w:val="08631813"/>
    <w:rsid w:val="08631822"/>
    <w:rsid w:val="08631879"/>
    <w:rsid w:val="08631919"/>
    <w:rsid w:val="0863197F"/>
    <w:rsid w:val="08631C17"/>
    <w:rsid w:val="08631C2D"/>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87"/>
    <w:rsid w:val="086328BE"/>
    <w:rsid w:val="08632932"/>
    <w:rsid w:val="0863299A"/>
    <w:rsid w:val="0863299C"/>
    <w:rsid w:val="08632AAB"/>
    <w:rsid w:val="08632B37"/>
    <w:rsid w:val="08632B6B"/>
    <w:rsid w:val="08632B91"/>
    <w:rsid w:val="08633040"/>
    <w:rsid w:val="086330E1"/>
    <w:rsid w:val="08633105"/>
    <w:rsid w:val="0863316E"/>
    <w:rsid w:val="0863318C"/>
    <w:rsid w:val="086331E4"/>
    <w:rsid w:val="0863327D"/>
    <w:rsid w:val="086332DE"/>
    <w:rsid w:val="086332E4"/>
    <w:rsid w:val="08633304"/>
    <w:rsid w:val="086333D1"/>
    <w:rsid w:val="0863348B"/>
    <w:rsid w:val="086334DA"/>
    <w:rsid w:val="086334FB"/>
    <w:rsid w:val="086339AE"/>
    <w:rsid w:val="086339D0"/>
    <w:rsid w:val="08633A86"/>
    <w:rsid w:val="08633C20"/>
    <w:rsid w:val="08633C28"/>
    <w:rsid w:val="08633CA2"/>
    <w:rsid w:val="08633CD3"/>
    <w:rsid w:val="08633DAB"/>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430"/>
    <w:rsid w:val="08634559"/>
    <w:rsid w:val="08634590"/>
    <w:rsid w:val="08634745"/>
    <w:rsid w:val="0863493B"/>
    <w:rsid w:val="086349F8"/>
    <w:rsid w:val="08634A2C"/>
    <w:rsid w:val="08634B3D"/>
    <w:rsid w:val="08634B55"/>
    <w:rsid w:val="08634C09"/>
    <w:rsid w:val="08634C69"/>
    <w:rsid w:val="08634D1E"/>
    <w:rsid w:val="08634EE3"/>
    <w:rsid w:val="08634EFC"/>
    <w:rsid w:val="08634F47"/>
    <w:rsid w:val="08634F4E"/>
    <w:rsid w:val="08634F7C"/>
    <w:rsid w:val="086350E5"/>
    <w:rsid w:val="086350EA"/>
    <w:rsid w:val="086350F7"/>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9F4"/>
    <w:rsid w:val="08635A30"/>
    <w:rsid w:val="08635B2E"/>
    <w:rsid w:val="08635B3B"/>
    <w:rsid w:val="08635C0A"/>
    <w:rsid w:val="08635C1E"/>
    <w:rsid w:val="08635C40"/>
    <w:rsid w:val="08635CA4"/>
    <w:rsid w:val="08635CDE"/>
    <w:rsid w:val="08635F95"/>
    <w:rsid w:val="08636019"/>
    <w:rsid w:val="086360F4"/>
    <w:rsid w:val="08636138"/>
    <w:rsid w:val="08636168"/>
    <w:rsid w:val="08636223"/>
    <w:rsid w:val="08636252"/>
    <w:rsid w:val="086362FE"/>
    <w:rsid w:val="08636364"/>
    <w:rsid w:val="08636432"/>
    <w:rsid w:val="086364A7"/>
    <w:rsid w:val="086365D2"/>
    <w:rsid w:val="0863662C"/>
    <w:rsid w:val="0863663D"/>
    <w:rsid w:val="0863668D"/>
    <w:rsid w:val="086367BC"/>
    <w:rsid w:val="086367E3"/>
    <w:rsid w:val="0863684B"/>
    <w:rsid w:val="08636875"/>
    <w:rsid w:val="086368CF"/>
    <w:rsid w:val="08636ACB"/>
    <w:rsid w:val="08636C52"/>
    <w:rsid w:val="08636C5C"/>
    <w:rsid w:val="08636CE2"/>
    <w:rsid w:val="08636D9A"/>
    <w:rsid w:val="08636DE8"/>
    <w:rsid w:val="08636FBD"/>
    <w:rsid w:val="08637064"/>
    <w:rsid w:val="086370BF"/>
    <w:rsid w:val="0863711D"/>
    <w:rsid w:val="086371A5"/>
    <w:rsid w:val="086371BE"/>
    <w:rsid w:val="0863726A"/>
    <w:rsid w:val="086372EB"/>
    <w:rsid w:val="08637339"/>
    <w:rsid w:val="08637440"/>
    <w:rsid w:val="086374FA"/>
    <w:rsid w:val="08637584"/>
    <w:rsid w:val="08637615"/>
    <w:rsid w:val="0863762C"/>
    <w:rsid w:val="086378E3"/>
    <w:rsid w:val="0863790C"/>
    <w:rsid w:val="08637B96"/>
    <w:rsid w:val="08637C0A"/>
    <w:rsid w:val="08637D69"/>
    <w:rsid w:val="08637DB2"/>
    <w:rsid w:val="08637FB6"/>
    <w:rsid w:val="08637FD7"/>
    <w:rsid w:val="0864011A"/>
    <w:rsid w:val="08640196"/>
    <w:rsid w:val="086402B4"/>
    <w:rsid w:val="086402F0"/>
    <w:rsid w:val="0864044D"/>
    <w:rsid w:val="08640498"/>
    <w:rsid w:val="086404E8"/>
    <w:rsid w:val="0864061F"/>
    <w:rsid w:val="08640656"/>
    <w:rsid w:val="08640778"/>
    <w:rsid w:val="086407AA"/>
    <w:rsid w:val="086408A6"/>
    <w:rsid w:val="08640AFF"/>
    <w:rsid w:val="08640DD3"/>
    <w:rsid w:val="08640E3D"/>
    <w:rsid w:val="08640F02"/>
    <w:rsid w:val="08641231"/>
    <w:rsid w:val="0864125F"/>
    <w:rsid w:val="086413E8"/>
    <w:rsid w:val="086414FB"/>
    <w:rsid w:val="086415D6"/>
    <w:rsid w:val="0864169E"/>
    <w:rsid w:val="08641876"/>
    <w:rsid w:val="086419CD"/>
    <w:rsid w:val="08641A2E"/>
    <w:rsid w:val="08641AF8"/>
    <w:rsid w:val="08641B42"/>
    <w:rsid w:val="08641B78"/>
    <w:rsid w:val="08641C0F"/>
    <w:rsid w:val="08641F28"/>
    <w:rsid w:val="08641F8E"/>
    <w:rsid w:val="08641FDC"/>
    <w:rsid w:val="0864200F"/>
    <w:rsid w:val="0864205C"/>
    <w:rsid w:val="0864214F"/>
    <w:rsid w:val="08642176"/>
    <w:rsid w:val="0864219E"/>
    <w:rsid w:val="08642329"/>
    <w:rsid w:val="086423B4"/>
    <w:rsid w:val="086423B7"/>
    <w:rsid w:val="086423BA"/>
    <w:rsid w:val="086425D2"/>
    <w:rsid w:val="0864260C"/>
    <w:rsid w:val="086426B6"/>
    <w:rsid w:val="086428F6"/>
    <w:rsid w:val="0864291D"/>
    <w:rsid w:val="0864296C"/>
    <w:rsid w:val="08642A42"/>
    <w:rsid w:val="08642B2D"/>
    <w:rsid w:val="08642CCE"/>
    <w:rsid w:val="08642CD7"/>
    <w:rsid w:val="08642CE8"/>
    <w:rsid w:val="08642DCF"/>
    <w:rsid w:val="08642E34"/>
    <w:rsid w:val="08642EE9"/>
    <w:rsid w:val="08642F14"/>
    <w:rsid w:val="08642F4B"/>
    <w:rsid w:val="086430E2"/>
    <w:rsid w:val="08643268"/>
    <w:rsid w:val="08643288"/>
    <w:rsid w:val="086432CA"/>
    <w:rsid w:val="0864334D"/>
    <w:rsid w:val="086433C7"/>
    <w:rsid w:val="086434B3"/>
    <w:rsid w:val="086434CE"/>
    <w:rsid w:val="08643516"/>
    <w:rsid w:val="0864355D"/>
    <w:rsid w:val="08643650"/>
    <w:rsid w:val="08643896"/>
    <w:rsid w:val="086439AB"/>
    <w:rsid w:val="08643A44"/>
    <w:rsid w:val="08643AAC"/>
    <w:rsid w:val="08643ACC"/>
    <w:rsid w:val="08643AD0"/>
    <w:rsid w:val="08643ADC"/>
    <w:rsid w:val="08643B9E"/>
    <w:rsid w:val="08643CB2"/>
    <w:rsid w:val="08643E9E"/>
    <w:rsid w:val="08643F94"/>
    <w:rsid w:val="08643FAD"/>
    <w:rsid w:val="08643FB8"/>
    <w:rsid w:val="08644004"/>
    <w:rsid w:val="08644042"/>
    <w:rsid w:val="08644113"/>
    <w:rsid w:val="08644298"/>
    <w:rsid w:val="086444B3"/>
    <w:rsid w:val="08644633"/>
    <w:rsid w:val="086446AE"/>
    <w:rsid w:val="086446CB"/>
    <w:rsid w:val="086447D1"/>
    <w:rsid w:val="086449B3"/>
    <w:rsid w:val="086449FA"/>
    <w:rsid w:val="08644A82"/>
    <w:rsid w:val="08644AB9"/>
    <w:rsid w:val="08644ADB"/>
    <w:rsid w:val="08644B10"/>
    <w:rsid w:val="08644C89"/>
    <w:rsid w:val="08644D3C"/>
    <w:rsid w:val="08644E4E"/>
    <w:rsid w:val="08644E9C"/>
    <w:rsid w:val="08644F3D"/>
    <w:rsid w:val="08644F6C"/>
    <w:rsid w:val="086452F2"/>
    <w:rsid w:val="08645316"/>
    <w:rsid w:val="086453E0"/>
    <w:rsid w:val="0864553A"/>
    <w:rsid w:val="08645565"/>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E67"/>
    <w:rsid w:val="08646075"/>
    <w:rsid w:val="086460DC"/>
    <w:rsid w:val="08646352"/>
    <w:rsid w:val="08646429"/>
    <w:rsid w:val="086464C1"/>
    <w:rsid w:val="086465C7"/>
    <w:rsid w:val="08646613"/>
    <w:rsid w:val="086466CF"/>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EDA"/>
    <w:rsid w:val="08646F0C"/>
    <w:rsid w:val="08646FA2"/>
    <w:rsid w:val="08646FA8"/>
    <w:rsid w:val="0864712E"/>
    <w:rsid w:val="086471AA"/>
    <w:rsid w:val="086471B4"/>
    <w:rsid w:val="086471D9"/>
    <w:rsid w:val="0864726C"/>
    <w:rsid w:val="08647357"/>
    <w:rsid w:val="086473C5"/>
    <w:rsid w:val="0864743A"/>
    <w:rsid w:val="086474D8"/>
    <w:rsid w:val="086474DA"/>
    <w:rsid w:val="0864752E"/>
    <w:rsid w:val="08647666"/>
    <w:rsid w:val="08647771"/>
    <w:rsid w:val="086477F1"/>
    <w:rsid w:val="086477FD"/>
    <w:rsid w:val="08647829"/>
    <w:rsid w:val="08647851"/>
    <w:rsid w:val="08647860"/>
    <w:rsid w:val="08647881"/>
    <w:rsid w:val="08647938"/>
    <w:rsid w:val="086479E9"/>
    <w:rsid w:val="08647A74"/>
    <w:rsid w:val="08647BEC"/>
    <w:rsid w:val="08647C1F"/>
    <w:rsid w:val="08647D5E"/>
    <w:rsid w:val="08647E3C"/>
    <w:rsid w:val="08647E57"/>
    <w:rsid w:val="08647F4A"/>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3"/>
    <w:rsid w:val="08650C96"/>
    <w:rsid w:val="08650CC3"/>
    <w:rsid w:val="08651029"/>
    <w:rsid w:val="086510E7"/>
    <w:rsid w:val="0865116C"/>
    <w:rsid w:val="0865119B"/>
    <w:rsid w:val="0865127A"/>
    <w:rsid w:val="086513A7"/>
    <w:rsid w:val="08651482"/>
    <w:rsid w:val="08651877"/>
    <w:rsid w:val="086518C8"/>
    <w:rsid w:val="086518DD"/>
    <w:rsid w:val="086518F3"/>
    <w:rsid w:val="08651A6A"/>
    <w:rsid w:val="08651BD6"/>
    <w:rsid w:val="08651BF5"/>
    <w:rsid w:val="08651C43"/>
    <w:rsid w:val="08651CE8"/>
    <w:rsid w:val="08651D09"/>
    <w:rsid w:val="08651D8B"/>
    <w:rsid w:val="08651E28"/>
    <w:rsid w:val="08651EFC"/>
    <w:rsid w:val="08651F84"/>
    <w:rsid w:val="08651F8C"/>
    <w:rsid w:val="08651F98"/>
    <w:rsid w:val="08651FB1"/>
    <w:rsid w:val="08651FB9"/>
    <w:rsid w:val="08652041"/>
    <w:rsid w:val="0865208C"/>
    <w:rsid w:val="086520AA"/>
    <w:rsid w:val="086520BB"/>
    <w:rsid w:val="086521B7"/>
    <w:rsid w:val="0865229F"/>
    <w:rsid w:val="086522DF"/>
    <w:rsid w:val="08652428"/>
    <w:rsid w:val="0865242D"/>
    <w:rsid w:val="0865247B"/>
    <w:rsid w:val="086524D0"/>
    <w:rsid w:val="086524FB"/>
    <w:rsid w:val="08652550"/>
    <w:rsid w:val="08652577"/>
    <w:rsid w:val="0865289F"/>
    <w:rsid w:val="086528E7"/>
    <w:rsid w:val="08652A3C"/>
    <w:rsid w:val="08652A55"/>
    <w:rsid w:val="08652A96"/>
    <w:rsid w:val="08652AAE"/>
    <w:rsid w:val="08652BFB"/>
    <w:rsid w:val="08652C85"/>
    <w:rsid w:val="08652E71"/>
    <w:rsid w:val="08652E99"/>
    <w:rsid w:val="08652F64"/>
    <w:rsid w:val="0865311D"/>
    <w:rsid w:val="086531CF"/>
    <w:rsid w:val="086532EC"/>
    <w:rsid w:val="086532EF"/>
    <w:rsid w:val="086532F4"/>
    <w:rsid w:val="0865334B"/>
    <w:rsid w:val="086533C6"/>
    <w:rsid w:val="08653404"/>
    <w:rsid w:val="086534FC"/>
    <w:rsid w:val="086536E2"/>
    <w:rsid w:val="086538A6"/>
    <w:rsid w:val="086538E5"/>
    <w:rsid w:val="08653998"/>
    <w:rsid w:val="08653A69"/>
    <w:rsid w:val="08653AB8"/>
    <w:rsid w:val="08653BCC"/>
    <w:rsid w:val="08653BD3"/>
    <w:rsid w:val="08653C61"/>
    <w:rsid w:val="08653D95"/>
    <w:rsid w:val="08653DAC"/>
    <w:rsid w:val="08653E8E"/>
    <w:rsid w:val="08653F25"/>
    <w:rsid w:val="08653F5B"/>
    <w:rsid w:val="08654076"/>
    <w:rsid w:val="0865409A"/>
    <w:rsid w:val="086540BD"/>
    <w:rsid w:val="08654126"/>
    <w:rsid w:val="0865415C"/>
    <w:rsid w:val="086541B6"/>
    <w:rsid w:val="08654336"/>
    <w:rsid w:val="08654355"/>
    <w:rsid w:val="08654384"/>
    <w:rsid w:val="086544BA"/>
    <w:rsid w:val="086544C9"/>
    <w:rsid w:val="086544FB"/>
    <w:rsid w:val="08654536"/>
    <w:rsid w:val="0865473D"/>
    <w:rsid w:val="086547FA"/>
    <w:rsid w:val="086548C5"/>
    <w:rsid w:val="08654909"/>
    <w:rsid w:val="086549D1"/>
    <w:rsid w:val="08654A35"/>
    <w:rsid w:val="08654A53"/>
    <w:rsid w:val="08654AA8"/>
    <w:rsid w:val="08654AAC"/>
    <w:rsid w:val="08654B36"/>
    <w:rsid w:val="08654BD5"/>
    <w:rsid w:val="08654C33"/>
    <w:rsid w:val="08654C39"/>
    <w:rsid w:val="08654F1E"/>
    <w:rsid w:val="08654F87"/>
    <w:rsid w:val="086550D6"/>
    <w:rsid w:val="0865522B"/>
    <w:rsid w:val="0865525B"/>
    <w:rsid w:val="0865535B"/>
    <w:rsid w:val="086553B4"/>
    <w:rsid w:val="0865541D"/>
    <w:rsid w:val="08655647"/>
    <w:rsid w:val="08655731"/>
    <w:rsid w:val="086557CF"/>
    <w:rsid w:val="086557D7"/>
    <w:rsid w:val="08655847"/>
    <w:rsid w:val="086558F0"/>
    <w:rsid w:val="086559C5"/>
    <w:rsid w:val="08655A33"/>
    <w:rsid w:val="08655AFE"/>
    <w:rsid w:val="08655B56"/>
    <w:rsid w:val="08655C6E"/>
    <w:rsid w:val="08655E05"/>
    <w:rsid w:val="08655E5C"/>
    <w:rsid w:val="08655E7B"/>
    <w:rsid w:val="08655ECB"/>
    <w:rsid w:val="08655F23"/>
    <w:rsid w:val="08656052"/>
    <w:rsid w:val="0865606D"/>
    <w:rsid w:val="086560A5"/>
    <w:rsid w:val="0865610C"/>
    <w:rsid w:val="08656158"/>
    <w:rsid w:val="08656367"/>
    <w:rsid w:val="086563EF"/>
    <w:rsid w:val="0865641B"/>
    <w:rsid w:val="08656564"/>
    <w:rsid w:val="086566B4"/>
    <w:rsid w:val="08656732"/>
    <w:rsid w:val="08656897"/>
    <w:rsid w:val="0865692A"/>
    <w:rsid w:val="0865692E"/>
    <w:rsid w:val="086569A8"/>
    <w:rsid w:val="086569AE"/>
    <w:rsid w:val="086569E7"/>
    <w:rsid w:val="08656A77"/>
    <w:rsid w:val="08656B71"/>
    <w:rsid w:val="08656B8D"/>
    <w:rsid w:val="08656C17"/>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78"/>
    <w:rsid w:val="086579C5"/>
    <w:rsid w:val="08657A6E"/>
    <w:rsid w:val="08657D74"/>
    <w:rsid w:val="08657DB6"/>
    <w:rsid w:val="08657EEC"/>
    <w:rsid w:val="08657F6D"/>
    <w:rsid w:val="08657F7E"/>
    <w:rsid w:val="08657FDE"/>
    <w:rsid w:val="0866004B"/>
    <w:rsid w:val="086600DB"/>
    <w:rsid w:val="086601F2"/>
    <w:rsid w:val="08660285"/>
    <w:rsid w:val="086602C8"/>
    <w:rsid w:val="08660336"/>
    <w:rsid w:val="0866036D"/>
    <w:rsid w:val="0866040A"/>
    <w:rsid w:val="08660469"/>
    <w:rsid w:val="08660586"/>
    <w:rsid w:val="086606FB"/>
    <w:rsid w:val="08660792"/>
    <w:rsid w:val="086608C0"/>
    <w:rsid w:val="086608FA"/>
    <w:rsid w:val="08660A3C"/>
    <w:rsid w:val="08660ADE"/>
    <w:rsid w:val="08660CE0"/>
    <w:rsid w:val="08660D00"/>
    <w:rsid w:val="08660E2E"/>
    <w:rsid w:val="08660E3F"/>
    <w:rsid w:val="08660E96"/>
    <w:rsid w:val="08660F48"/>
    <w:rsid w:val="0866116D"/>
    <w:rsid w:val="08661551"/>
    <w:rsid w:val="086615DA"/>
    <w:rsid w:val="086616B7"/>
    <w:rsid w:val="086617C5"/>
    <w:rsid w:val="086618A5"/>
    <w:rsid w:val="0866194C"/>
    <w:rsid w:val="08661A0B"/>
    <w:rsid w:val="08661A44"/>
    <w:rsid w:val="08661B8B"/>
    <w:rsid w:val="08661BDB"/>
    <w:rsid w:val="08661CC0"/>
    <w:rsid w:val="08661CD7"/>
    <w:rsid w:val="08661DD1"/>
    <w:rsid w:val="08661EEA"/>
    <w:rsid w:val="08661F2C"/>
    <w:rsid w:val="086621F0"/>
    <w:rsid w:val="086622CA"/>
    <w:rsid w:val="0866239E"/>
    <w:rsid w:val="086624CC"/>
    <w:rsid w:val="08662540"/>
    <w:rsid w:val="086626B8"/>
    <w:rsid w:val="086626EC"/>
    <w:rsid w:val="086628B3"/>
    <w:rsid w:val="08662C4F"/>
    <w:rsid w:val="08662C99"/>
    <w:rsid w:val="08662CD2"/>
    <w:rsid w:val="08662CD6"/>
    <w:rsid w:val="08662D30"/>
    <w:rsid w:val="08662DC6"/>
    <w:rsid w:val="08662DE0"/>
    <w:rsid w:val="08662E5C"/>
    <w:rsid w:val="08662E61"/>
    <w:rsid w:val="08662E91"/>
    <w:rsid w:val="08662FB6"/>
    <w:rsid w:val="08663062"/>
    <w:rsid w:val="086630DC"/>
    <w:rsid w:val="08663138"/>
    <w:rsid w:val="086631A1"/>
    <w:rsid w:val="086631C3"/>
    <w:rsid w:val="08663206"/>
    <w:rsid w:val="086632EC"/>
    <w:rsid w:val="08663389"/>
    <w:rsid w:val="086633A6"/>
    <w:rsid w:val="08663440"/>
    <w:rsid w:val="08663448"/>
    <w:rsid w:val="086637DE"/>
    <w:rsid w:val="086637FF"/>
    <w:rsid w:val="0866388F"/>
    <w:rsid w:val="08663924"/>
    <w:rsid w:val="08663946"/>
    <w:rsid w:val="08663ADF"/>
    <w:rsid w:val="08663CE4"/>
    <w:rsid w:val="08663D30"/>
    <w:rsid w:val="08663E09"/>
    <w:rsid w:val="08663E42"/>
    <w:rsid w:val="08663E4A"/>
    <w:rsid w:val="08663F37"/>
    <w:rsid w:val="08664018"/>
    <w:rsid w:val="086640CE"/>
    <w:rsid w:val="08664106"/>
    <w:rsid w:val="086641A9"/>
    <w:rsid w:val="08664242"/>
    <w:rsid w:val="086643F2"/>
    <w:rsid w:val="08664573"/>
    <w:rsid w:val="0866464A"/>
    <w:rsid w:val="086646EE"/>
    <w:rsid w:val="08664746"/>
    <w:rsid w:val="08664760"/>
    <w:rsid w:val="0866478A"/>
    <w:rsid w:val="08664807"/>
    <w:rsid w:val="0866486B"/>
    <w:rsid w:val="08664959"/>
    <w:rsid w:val="08664AF8"/>
    <w:rsid w:val="08664CFD"/>
    <w:rsid w:val="08664DA3"/>
    <w:rsid w:val="08664DAD"/>
    <w:rsid w:val="08664E02"/>
    <w:rsid w:val="08664E05"/>
    <w:rsid w:val="08664E34"/>
    <w:rsid w:val="08664FC4"/>
    <w:rsid w:val="08664FDA"/>
    <w:rsid w:val="08664FF5"/>
    <w:rsid w:val="086650E3"/>
    <w:rsid w:val="08665266"/>
    <w:rsid w:val="0866533F"/>
    <w:rsid w:val="086653DD"/>
    <w:rsid w:val="086653F0"/>
    <w:rsid w:val="08665456"/>
    <w:rsid w:val="08665609"/>
    <w:rsid w:val="08665639"/>
    <w:rsid w:val="08665726"/>
    <w:rsid w:val="08665754"/>
    <w:rsid w:val="0866584C"/>
    <w:rsid w:val="08665856"/>
    <w:rsid w:val="08665956"/>
    <w:rsid w:val="086659A7"/>
    <w:rsid w:val="086659DF"/>
    <w:rsid w:val="086659F6"/>
    <w:rsid w:val="08665AB7"/>
    <w:rsid w:val="08665B6B"/>
    <w:rsid w:val="08665BA8"/>
    <w:rsid w:val="08665C02"/>
    <w:rsid w:val="08665DB5"/>
    <w:rsid w:val="08665E75"/>
    <w:rsid w:val="08665EF2"/>
    <w:rsid w:val="08665FFB"/>
    <w:rsid w:val="08666052"/>
    <w:rsid w:val="086660DC"/>
    <w:rsid w:val="086661A2"/>
    <w:rsid w:val="0866622A"/>
    <w:rsid w:val="08666340"/>
    <w:rsid w:val="08666530"/>
    <w:rsid w:val="0866653E"/>
    <w:rsid w:val="0866659D"/>
    <w:rsid w:val="086665FA"/>
    <w:rsid w:val="08666697"/>
    <w:rsid w:val="0866677B"/>
    <w:rsid w:val="08666889"/>
    <w:rsid w:val="086668CE"/>
    <w:rsid w:val="086669E3"/>
    <w:rsid w:val="086669EA"/>
    <w:rsid w:val="08666A07"/>
    <w:rsid w:val="08666A3E"/>
    <w:rsid w:val="08666B45"/>
    <w:rsid w:val="08666C51"/>
    <w:rsid w:val="08666D92"/>
    <w:rsid w:val="08666E00"/>
    <w:rsid w:val="08666E81"/>
    <w:rsid w:val="08666ECD"/>
    <w:rsid w:val="08666F2F"/>
    <w:rsid w:val="08666FC6"/>
    <w:rsid w:val="08667183"/>
    <w:rsid w:val="08667232"/>
    <w:rsid w:val="08667484"/>
    <w:rsid w:val="0866753C"/>
    <w:rsid w:val="08667542"/>
    <w:rsid w:val="086678F8"/>
    <w:rsid w:val="08667A57"/>
    <w:rsid w:val="08667B41"/>
    <w:rsid w:val="08667BF3"/>
    <w:rsid w:val="08667C07"/>
    <w:rsid w:val="08667EE3"/>
    <w:rsid w:val="08667F54"/>
    <w:rsid w:val="08667FC4"/>
    <w:rsid w:val="08667FDD"/>
    <w:rsid w:val="0867008D"/>
    <w:rsid w:val="086700B9"/>
    <w:rsid w:val="086700BE"/>
    <w:rsid w:val="08670250"/>
    <w:rsid w:val="08670379"/>
    <w:rsid w:val="0867047B"/>
    <w:rsid w:val="086705EA"/>
    <w:rsid w:val="08670710"/>
    <w:rsid w:val="08670749"/>
    <w:rsid w:val="08670762"/>
    <w:rsid w:val="0867077E"/>
    <w:rsid w:val="086707B7"/>
    <w:rsid w:val="086709AE"/>
    <w:rsid w:val="08670AD0"/>
    <w:rsid w:val="08670B25"/>
    <w:rsid w:val="08670DB5"/>
    <w:rsid w:val="08670F1C"/>
    <w:rsid w:val="0867102C"/>
    <w:rsid w:val="08671246"/>
    <w:rsid w:val="08671274"/>
    <w:rsid w:val="086712AF"/>
    <w:rsid w:val="08671325"/>
    <w:rsid w:val="086714C6"/>
    <w:rsid w:val="08671617"/>
    <w:rsid w:val="08671782"/>
    <w:rsid w:val="08671998"/>
    <w:rsid w:val="086719B5"/>
    <w:rsid w:val="08671B3B"/>
    <w:rsid w:val="08671B6C"/>
    <w:rsid w:val="08671BE4"/>
    <w:rsid w:val="08671C07"/>
    <w:rsid w:val="08671D0C"/>
    <w:rsid w:val="08672091"/>
    <w:rsid w:val="086720B2"/>
    <w:rsid w:val="08672294"/>
    <w:rsid w:val="08672369"/>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78"/>
    <w:rsid w:val="08672FBA"/>
    <w:rsid w:val="08672FC3"/>
    <w:rsid w:val="0867301D"/>
    <w:rsid w:val="0867304B"/>
    <w:rsid w:val="08673130"/>
    <w:rsid w:val="08673179"/>
    <w:rsid w:val="08673198"/>
    <w:rsid w:val="086731AA"/>
    <w:rsid w:val="086732D4"/>
    <w:rsid w:val="08673339"/>
    <w:rsid w:val="0867337E"/>
    <w:rsid w:val="086733D5"/>
    <w:rsid w:val="08673401"/>
    <w:rsid w:val="086734F3"/>
    <w:rsid w:val="0867352A"/>
    <w:rsid w:val="08673539"/>
    <w:rsid w:val="08673548"/>
    <w:rsid w:val="086735D4"/>
    <w:rsid w:val="086735E2"/>
    <w:rsid w:val="08673600"/>
    <w:rsid w:val="086736FA"/>
    <w:rsid w:val="08673979"/>
    <w:rsid w:val="0867398D"/>
    <w:rsid w:val="086739E9"/>
    <w:rsid w:val="086739EC"/>
    <w:rsid w:val="086739FF"/>
    <w:rsid w:val="08673A39"/>
    <w:rsid w:val="08673A74"/>
    <w:rsid w:val="08673B0E"/>
    <w:rsid w:val="08673B9A"/>
    <w:rsid w:val="08673E6E"/>
    <w:rsid w:val="08673E94"/>
    <w:rsid w:val="08673FBB"/>
    <w:rsid w:val="08673FED"/>
    <w:rsid w:val="08674008"/>
    <w:rsid w:val="0867410F"/>
    <w:rsid w:val="08674149"/>
    <w:rsid w:val="08674192"/>
    <w:rsid w:val="0867428E"/>
    <w:rsid w:val="08674365"/>
    <w:rsid w:val="08674386"/>
    <w:rsid w:val="086744D6"/>
    <w:rsid w:val="086745CF"/>
    <w:rsid w:val="086746BF"/>
    <w:rsid w:val="086746E9"/>
    <w:rsid w:val="086747F0"/>
    <w:rsid w:val="086747FB"/>
    <w:rsid w:val="08674865"/>
    <w:rsid w:val="0867486C"/>
    <w:rsid w:val="08674AF7"/>
    <w:rsid w:val="08674C90"/>
    <w:rsid w:val="08674CC4"/>
    <w:rsid w:val="08674CFA"/>
    <w:rsid w:val="08674E8C"/>
    <w:rsid w:val="08674E97"/>
    <w:rsid w:val="08674FC2"/>
    <w:rsid w:val="0867510D"/>
    <w:rsid w:val="08675172"/>
    <w:rsid w:val="086752C1"/>
    <w:rsid w:val="086752E6"/>
    <w:rsid w:val="08675317"/>
    <w:rsid w:val="0867539F"/>
    <w:rsid w:val="08675536"/>
    <w:rsid w:val="08675665"/>
    <w:rsid w:val="0867569B"/>
    <w:rsid w:val="08675838"/>
    <w:rsid w:val="08675954"/>
    <w:rsid w:val="08675A6A"/>
    <w:rsid w:val="08675B11"/>
    <w:rsid w:val="08675C8C"/>
    <w:rsid w:val="08675F54"/>
    <w:rsid w:val="086760AC"/>
    <w:rsid w:val="08676212"/>
    <w:rsid w:val="0867622E"/>
    <w:rsid w:val="0867636C"/>
    <w:rsid w:val="086763BB"/>
    <w:rsid w:val="086763C6"/>
    <w:rsid w:val="086763F5"/>
    <w:rsid w:val="086764CF"/>
    <w:rsid w:val="086765BC"/>
    <w:rsid w:val="08676755"/>
    <w:rsid w:val="08676899"/>
    <w:rsid w:val="0867693A"/>
    <w:rsid w:val="08676964"/>
    <w:rsid w:val="08676965"/>
    <w:rsid w:val="086769BC"/>
    <w:rsid w:val="08676AFB"/>
    <w:rsid w:val="08676BE3"/>
    <w:rsid w:val="08676C01"/>
    <w:rsid w:val="08676C59"/>
    <w:rsid w:val="08676E3A"/>
    <w:rsid w:val="08676E61"/>
    <w:rsid w:val="08676EA4"/>
    <w:rsid w:val="08676F71"/>
    <w:rsid w:val="08676FDC"/>
    <w:rsid w:val="0867714C"/>
    <w:rsid w:val="0867719A"/>
    <w:rsid w:val="086771FC"/>
    <w:rsid w:val="086773E2"/>
    <w:rsid w:val="0867746C"/>
    <w:rsid w:val="0867749A"/>
    <w:rsid w:val="08677574"/>
    <w:rsid w:val="086775AC"/>
    <w:rsid w:val="0867766A"/>
    <w:rsid w:val="0867779B"/>
    <w:rsid w:val="08677854"/>
    <w:rsid w:val="08677988"/>
    <w:rsid w:val="08677A49"/>
    <w:rsid w:val="08677B3E"/>
    <w:rsid w:val="08677B98"/>
    <w:rsid w:val="08677C91"/>
    <w:rsid w:val="08677CF9"/>
    <w:rsid w:val="08677D2F"/>
    <w:rsid w:val="08677D81"/>
    <w:rsid w:val="08677D9A"/>
    <w:rsid w:val="08677DA6"/>
    <w:rsid w:val="08677EB6"/>
    <w:rsid w:val="08677F70"/>
    <w:rsid w:val="08680159"/>
    <w:rsid w:val="0868015C"/>
    <w:rsid w:val="08680293"/>
    <w:rsid w:val="08680350"/>
    <w:rsid w:val="0868038C"/>
    <w:rsid w:val="0868039B"/>
    <w:rsid w:val="086804B2"/>
    <w:rsid w:val="086804E3"/>
    <w:rsid w:val="086804E8"/>
    <w:rsid w:val="08680545"/>
    <w:rsid w:val="08680586"/>
    <w:rsid w:val="08680593"/>
    <w:rsid w:val="086805A7"/>
    <w:rsid w:val="086805AF"/>
    <w:rsid w:val="086805E6"/>
    <w:rsid w:val="08680694"/>
    <w:rsid w:val="0868086D"/>
    <w:rsid w:val="086809EC"/>
    <w:rsid w:val="08680A8C"/>
    <w:rsid w:val="08680B93"/>
    <w:rsid w:val="08680CAD"/>
    <w:rsid w:val="08680CB7"/>
    <w:rsid w:val="08680E1D"/>
    <w:rsid w:val="08680E46"/>
    <w:rsid w:val="08680EC8"/>
    <w:rsid w:val="08680F2C"/>
    <w:rsid w:val="08680F31"/>
    <w:rsid w:val="08680FAF"/>
    <w:rsid w:val="08680FEA"/>
    <w:rsid w:val="086810A7"/>
    <w:rsid w:val="0868111D"/>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034"/>
    <w:rsid w:val="0868225B"/>
    <w:rsid w:val="08682297"/>
    <w:rsid w:val="0868231B"/>
    <w:rsid w:val="08682525"/>
    <w:rsid w:val="086826F3"/>
    <w:rsid w:val="0868284B"/>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2A"/>
    <w:rsid w:val="08683A99"/>
    <w:rsid w:val="08683B6C"/>
    <w:rsid w:val="08683CB6"/>
    <w:rsid w:val="08683F76"/>
    <w:rsid w:val="0868405E"/>
    <w:rsid w:val="08684263"/>
    <w:rsid w:val="0868436E"/>
    <w:rsid w:val="0868444C"/>
    <w:rsid w:val="08684485"/>
    <w:rsid w:val="0868450E"/>
    <w:rsid w:val="08684660"/>
    <w:rsid w:val="08684671"/>
    <w:rsid w:val="086846D8"/>
    <w:rsid w:val="0868472C"/>
    <w:rsid w:val="086848F1"/>
    <w:rsid w:val="0868494A"/>
    <w:rsid w:val="08684A4C"/>
    <w:rsid w:val="08684AB7"/>
    <w:rsid w:val="08684AEF"/>
    <w:rsid w:val="08684B24"/>
    <w:rsid w:val="08684B75"/>
    <w:rsid w:val="08684D70"/>
    <w:rsid w:val="08684E5D"/>
    <w:rsid w:val="08684EA6"/>
    <w:rsid w:val="08684F1D"/>
    <w:rsid w:val="08685172"/>
    <w:rsid w:val="08685194"/>
    <w:rsid w:val="08685264"/>
    <w:rsid w:val="08685271"/>
    <w:rsid w:val="086852E6"/>
    <w:rsid w:val="08685379"/>
    <w:rsid w:val="086854D1"/>
    <w:rsid w:val="08685668"/>
    <w:rsid w:val="08685939"/>
    <w:rsid w:val="08685948"/>
    <w:rsid w:val="08685A78"/>
    <w:rsid w:val="08685AE9"/>
    <w:rsid w:val="08685B7F"/>
    <w:rsid w:val="08685C36"/>
    <w:rsid w:val="08685C63"/>
    <w:rsid w:val="08685C97"/>
    <w:rsid w:val="08685CB0"/>
    <w:rsid w:val="08685CDE"/>
    <w:rsid w:val="08685EE0"/>
    <w:rsid w:val="08685F13"/>
    <w:rsid w:val="08685F51"/>
    <w:rsid w:val="086860DF"/>
    <w:rsid w:val="086860EA"/>
    <w:rsid w:val="08686344"/>
    <w:rsid w:val="08686359"/>
    <w:rsid w:val="086863AC"/>
    <w:rsid w:val="086863F8"/>
    <w:rsid w:val="0868642A"/>
    <w:rsid w:val="08686433"/>
    <w:rsid w:val="086864B2"/>
    <w:rsid w:val="086865A9"/>
    <w:rsid w:val="086865B0"/>
    <w:rsid w:val="08686883"/>
    <w:rsid w:val="08686952"/>
    <w:rsid w:val="08686BD8"/>
    <w:rsid w:val="08686C07"/>
    <w:rsid w:val="08686C23"/>
    <w:rsid w:val="08686D4C"/>
    <w:rsid w:val="08686D51"/>
    <w:rsid w:val="08686E30"/>
    <w:rsid w:val="08686E72"/>
    <w:rsid w:val="08686E8B"/>
    <w:rsid w:val="08686EA0"/>
    <w:rsid w:val="08686EDE"/>
    <w:rsid w:val="08686F6A"/>
    <w:rsid w:val="08686FDA"/>
    <w:rsid w:val="08686FFC"/>
    <w:rsid w:val="0868705A"/>
    <w:rsid w:val="08687122"/>
    <w:rsid w:val="086871B0"/>
    <w:rsid w:val="086871E5"/>
    <w:rsid w:val="08687206"/>
    <w:rsid w:val="0868727E"/>
    <w:rsid w:val="0868729D"/>
    <w:rsid w:val="086872F3"/>
    <w:rsid w:val="08687376"/>
    <w:rsid w:val="08687524"/>
    <w:rsid w:val="0868768C"/>
    <w:rsid w:val="086876F9"/>
    <w:rsid w:val="08687703"/>
    <w:rsid w:val="08687780"/>
    <w:rsid w:val="08687796"/>
    <w:rsid w:val="08687828"/>
    <w:rsid w:val="08687941"/>
    <w:rsid w:val="0868797A"/>
    <w:rsid w:val="08687998"/>
    <w:rsid w:val="08687B4D"/>
    <w:rsid w:val="08687B70"/>
    <w:rsid w:val="08687C0C"/>
    <w:rsid w:val="08687C10"/>
    <w:rsid w:val="08687C13"/>
    <w:rsid w:val="08687CBF"/>
    <w:rsid w:val="08687CED"/>
    <w:rsid w:val="08687F26"/>
    <w:rsid w:val="08687F4B"/>
    <w:rsid w:val="08687FB7"/>
    <w:rsid w:val="08687FEE"/>
    <w:rsid w:val="08690035"/>
    <w:rsid w:val="0869011D"/>
    <w:rsid w:val="0869014C"/>
    <w:rsid w:val="086901CF"/>
    <w:rsid w:val="08690397"/>
    <w:rsid w:val="08690416"/>
    <w:rsid w:val="0869043C"/>
    <w:rsid w:val="0869049B"/>
    <w:rsid w:val="086904C1"/>
    <w:rsid w:val="086904DB"/>
    <w:rsid w:val="086905C5"/>
    <w:rsid w:val="08690689"/>
    <w:rsid w:val="08690772"/>
    <w:rsid w:val="08690A1E"/>
    <w:rsid w:val="08690AA6"/>
    <w:rsid w:val="08690EF4"/>
    <w:rsid w:val="0869117C"/>
    <w:rsid w:val="086911F0"/>
    <w:rsid w:val="08691485"/>
    <w:rsid w:val="0869149B"/>
    <w:rsid w:val="0869153C"/>
    <w:rsid w:val="086915A4"/>
    <w:rsid w:val="086916D1"/>
    <w:rsid w:val="086916D7"/>
    <w:rsid w:val="086917AA"/>
    <w:rsid w:val="0869199B"/>
    <w:rsid w:val="08691A64"/>
    <w:rsid w:val="08691AA2"/>
    <w:rsid w:val="08691AB0"/>
    <w:rsid w:val="08691AB9"/>
    <w:rsid w:val="08691B96"/>
    <w:rsid w:val="08691E70"/>
    <w:rsid w:val="08691E80"/>
    <w:rsid w:val="08691F54"/>
    <w:rsid w:val="08691FCE"/>
    <w:rsid w:val="0869209C"/>
    <w:rsid w:val="0869215B"/>
    <w:rsid w:val="08692174"/>
    <w:rsid w:val="086921A4"/>
    <w:rsid w:val="08692263"/>
    <w:rsid w:val="08692359"/>
    <w:rsid w:val="086923DF"/>
    <w:rsid w:val="08692449"/>
    <w:rsid w:val="086924DC"/>
    <w:rsid w:val="08692515"/>
    <w:rsid w:val="086925D5"/>
    <w:rsid w:val="08692719"/>
    <w:rsid w:val="086927AE"/>
    <w:rsid w:val="086927E6"/>
    <w:rsid w:val="0869281C"/>
    <w:rsid w:val="08692822"/>
    <w:rsid w:val="08692979"/>
    <w:rsid w:val="086929DD"/>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B71"/>
    <w:rsid w:val="08693C17"/>
    <w:rsid w:val="08693C2A"/>
    <w:rsid w:val="08693C6F"/>
    <w:rsid w:val="08693CEA"/>
    <w:rsid w:val="08693E8F"/>
    <w:rsid w:val="08693E95"/>
    <w:rsid w:val="08693F8D"/>
    <w:rsid w:val="08694063"/>
    <w:rsid w:val="086941B9"/>
    <w:rsid w:val="08694437"/>
    <w:rsid w:val="08694496"/>
    <w:rsid w:val="08694505"/>
    <w:rsid w:val="086946E3"/>
    <w:rsid w:val="086947C9"/>
    <w:rsid w:val="0869481C"/>
    <w:rsid w:val="08694830"/>
    <w:rsid w:val="0869487D"/>
    <w:rsid w:val="086948A1"/>
    <w:rsid w:val="0869491E"/>
    <w:rsid w:val="08694B00"/>
    <w:rsid w:val="08694B29"/>
    <w:rsid w:val="08694D50"/>
    <w:rsid w:val="08694DC0"/>
    <w:rsid w:val="08694DD7"/>
    <w:rsid w:val="08694DFA"/>
    <w:rsid w:val="08694EDE"/>
    <w:rsid w:val="08694F92"/>
    <w:rsid w:val="08695029"/>
    <w:rsid w:val="0869503A"/>
    <w:rsid w:val="08695058"/>
    <w:rsid w:val="08695069"/>
    <w:rsid w:val="08695127"/>
    <w:rsid w:val="0869514B"/>
    <w:rsid w:val="08695151"/>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D38"/>
    <w:rsid w:val="08695E53"/>
    <w:rsid w:val="086961A5"/>
    <w:rsid w:val="08696308"/>
    <w:rsid w:val="08696336"/>
    <w:rsid w:val="08696482"/>
    <w:rsid w:val="08696554"/>
    <w:rsid w:val="08696724"/>
    <w:rsid w:val="08696741"/>
    <w:rsid w:val="08696873"/>
    <w:rsid w:val="086968D4"/>
    <w:rsid w:val="0869695C"/>
    <w:rsid w:val="086969EF"/>
    <w:rsid w:val="08696A92"/>
    <w:rsid w:val="08696B79"/>
    <w:rsid w:val="08696D06"/>
    <w:rsid w:val="08696D1C"/>
    <w:rsid w:val="08696DF0"/>
    <w:rsid w:val="08696F1D"/>
    <w:rsid w:val="08696F6F"/>
    <w:rsid w:val="086970BC"/>
    <w:rsid w:val="0869716A"/>
    <w:rsid w:val="086971E3"/>
    <w:rsid w:val="086972BA"/>
    <w:rsid w:val="086973EA"/>
    <w:rsid w:val="0869750F"/>
    <w:rsid w:val="086975D0"/>
    <w:rsid w:val="08697828"/>
    <w:rsid w:val="086978E0"/>
    <w:rsid w:val="086979AB"/>
    <w:rsid w:val="08697A42"/>
    <w:rsid w:val="08697C6E"/>
    <w:rsid w:val="08697EE7"/>
    <w:rsid w:val="086A0023"/>
    <w:rsid w:val="086A0063"/>
    <w:rsid w:val="086A01EB"/>
    <w:rsid w:val="086A0309"/>
    <w:rsid w:val="086A03AD"/>
    <w:rsid w:val="086A03C9"/>
    <w:rsid w:val="086A0460"/>
    <w:rsid w:val="086A0642"/>
    <w:rsid w:val="086A06ED"/>
    <w:rsid w:val="086A0848"/>
    <w:rsid w:val="086A0921"/>
    <w:rsid w:val="086A099B"/>
    <w:rsid w:val="086A0BEF"/>
    <w:rsid w:val="086A0C19"/>
    <w:rsid w:val="086A0C70"/>
    <w:rsid w:val="086A0CBA"/>
    <w:rsid w:val="086A0CEB"/>
    <w:rsid w:val="086A0D4D"/>
    <w:rsid w:val="086A0E4E"/>
    <w:rsid w:val="086A0F5D"/>
    <w:rsid w:val="086A1118"/>
    <w:rsid w:val="086A1123"/>
    <w:rsid w:val="086A113E"/>
    <w:rsid w:val="086A1208"/>
    <w:rsid w:val="086A12C9"/>
    <w:rsid w:val="086A1566"/>
    <w:rsid w:val="086A15A9"/>
    <w:rsid w:val="086A15AB"/>
    <w:rsid w:val="086A1792"/>
    <w:rsid w:val="086A17AA"/>
    <w:rsid w:val="086A1845"/>
    <w:rsid w:val="086A18B0"/>
    <w:rsid w:val="086A1A1C"/>
    <w:rsid w:val="086A1AE1"/>
    <w:rsid w:val="086A1B35"/>
    <w:rsid w:val="086A1CBC"/>
    <w:rsid w:val="086A1CF9"/>
    <w:rsid w:val="086A20E3"/>
    <w:rsid w:val="086A21A9"/>
    <w:rsid w:val="086A21FD"/>
    <w:rsid w:val="086A2293"/>
    <w:rsid w:val="086A2365"/>
    <w:rsid w:val="086A25F6"/>
    <w:rsid w:val="086A2651"/>
    <w:rsid w:val="086A26E1"/>
    <w:rsid w:val="086A277A"/>
    <w:rsid w:val="086A28AE"/>
    <w:rsid w:val="086A2B1C"/>
    <w:rsid w:val="086A2C04"/>
    <w:rsid w:val="086A2E4A"/>
    <w:rsid w:val="086A2F06"/>
    <w:rsid w:val="086A2F14"/>
    <w:rsid w:val="086A2FB0"/>
    <w:rsid w:val="086A3048"/>
    <w:rsid w:val="086A30BA"/>
    <w:rsid w:val="086A30E9"/>
    <w:rsid w:val="086A3168"/>
    <w:rsid w:val="086A3198"/>
    <w:rsid w:val="086A3210"/>
    <w:rsid w:val="086A323E"/>
    <w:rsid w:val="086A32FC"/>
    <w:rsid w:val="086A3389"/>
    <w:rsid w:val="086A33C9"/>
    <w:rsid w:val="086A33D5"/>
    <w:rsid w:val="086A39E2"/>
    <w:rsid w:val="086A3A92"/>
    <w:rsid w:val="086A3B7D"/>
    <w:rsid w:val="086A3C07"/>
    <w:rsid w:val="086A3CB8"/>
    <w:rsid w:val="086A3CC6"/>
    <w:rsid w:val="086A3E38"/>
    <w:rsid w:val="086A3EF2"/>
    <w:rsid w:val="086A3F12"/>
    <w:rsid w:val="086A40AD"/>
    <w:rsid w:val="086A41CF"/>
    <w:rsid w:val="086A424E"/>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4D83"/>
    <w:rsid w:val="086A5088"/>
    <w:rsid w:val="086A50A2"/>
    <w:rsid w:val="086A50D8"/>
    <w:rsid w:val="086A5158"/>
    <w:rsid w:val="086A51A6"/>
    <w:rsid w:val="086A524F"/>
    <w:rsid w:val="086A529F"/>
    <w:rsid w:val="086A5383"/>
    <w:rsid w:val="086A5484"/>
    <w:rsid w:val="086A54B1"/>
    <w:rsid w:val="086A559E"/>
    <w:rsid w:val="086A584E"/>
    <w:rsid w:val="086A5856"/>
    <w:rsid w:val="086A587A"/>
    <w:rsid w:val="086A58DA"/>
    <w:rsid w:val="086A58DD"/>
    <w:rsid w:val="086A5935"/>
    <w:rsid w:val="086A59A1"/>
    <w:rsid w:val="086A59B4"/>
    <w:rsid w:val="086A5A7C"/>
    <w:rsid w:val="086A5D35"/>
    <w:rsid w:val="086A5D39"/>
    <w:rsid w:val="086A5D72"/>
    <w:rsid w:val="086A5D8F"/>
    <w:rsid w:val="086A5EE4"/>
    <w:rsid w:val="086A6109"/>
    <w:rsid w:val="086A6172"/>
    <w:rsid w:val="086A6231"/>
    <w:rsid w:val="086A62A6"/>
    <w:rsid w:val="086A6445"/>
    <w:rsid w:val="086A646F"/>
    <w:rsid w:val="086A64DE"/>
    <w:rsid w:val="086A6586"/>
    <w:rsid w:val="086A664C"/>
    <w:rsid w:val="086A66F4"/>
    <w:rsid w:val="086A6837"/>
    <w:rsid w:val="086A6B04"/>
    <w:rsid w:val="086A6B99"/>
    <w:rsid w:val="086A6CBF"/>
    <w:rsid w:val="086A6CC6"/>
    <w:rsid w:val="086A6DB3"/>
    <w:rsid w:val="086A6E81"/>
    <w:rsid w:val="086A7099"/>
    <w:rsid w:val="086A7130"/>
    <w:rsid w:val="086A71F6"/>
    <w:rsid w:val="086A7242"/>
    <w:rsid w:val="086A7416"/>
    <w:rsid w:val="086A7481"/>
    <w:rsid w:val="086A7555"/>
    <w:rsid w:val="086A7561"/>
    <w:rsid w:val="086A75BD"/>
    <w:rsid w:val="086A75DC"/>
    <w:rsid w:val="086A75FA"/>
    <w:rsid w:val="086A76F6"/>
    <w:rsid w:val="086A7795"/>
    <w:rsid w:val="086A7817"/>
    <w:rsid w:val="086A7A36"/>
    <w:rsid w:val="086A7A53"/>
    <w:rsid w:val="086A7B51"/>
    <w:rsid w:val="086A7B89"/>
    <w:rsid w:val="086A7CDC"/>
    <w:rsid w:val="086A7D6B"/>
    <w:rsid w:val="086A7D79"/>
    <w:rsid w:val="086A7DA8"/>
    <w:rsid w:val="086A7DB5"/>
    <w:rsid w:val="086A7EC5"/>
    <w:rsid w:val="086A7F05"/>
    <w:rsid w:val="086B00F7"/>
    <w:rsid w:val="086B02B3"/>
    <w:rsid w:val="086B0381"/>
    <w:rsid w:val="086B0382"/>
    <w:rsid w:val="086B03C9"/>
    <w:rsid w:val="086B0458"/>
    <w:rsid w:val="086B0694"/>
    <w:rsid w:val="086B07BE"/>
    <w:rsid w:val="086B07EA"/>
    <w:rsid w:val="086B0823"/>
    <w:rsid w:val="086B08E5"/>
    <w:rsid w:val="086B098F"/>
    <w:rsid w:val="086B09D2"/>
    <w:rsid w:val="086B0A27"/>
    <w:rsid w:val="086B0BC4"/>
    <w:rsid w:val="086B0C99"/>
    <w:rsid w:val="086B0CB4"/>
    <w:rsid w:val="086B0D72"/>
    <w:rsid w:val="086B0E8A"/>
    <w:rsid w:val="086B0FB7"/>
    <w:rsid w:val="086B1062"/>
    <w:rsid w:val="086B1089"/>
    <w:rsid w:val="086B121A"/>
    <w:rsid w:val="086B12DD"/>
    <w:rsid w:val="086B13A1"/>
    <w:rsid w:val="086B13B9"/>
    <w:rsid w:val="086B13CF"/>
    <w:rsid w:val="086B13E8"/>
    <w:rsid w:val="086B1530"/>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B49"/>
    <w:rsid w:val="086B2C2E"/>
    <w:rsid w:val="086B2C6B"/>
    <w:rsid w:val="086B2C9B"/>
    <w:rsid w:val="086B2CF7"/>
    <w:rsid w:val="086B2D18"/>
    <w:rsid w:val="086B2D98"/>
    <w:rsid w:val="086B2E01"/>
    <w:rsid w:val="086B2ED0"/>
    <w:rsid w:val="086B2F6F"/>
    <w:rsid w:val="086B3087"/>
    <w:rsid w:val="086B30AF"/>
    <w:rsid w:val="086B30EF"/>
    <w:rsid w:val="086B321A"/>
    <w:rsid w:val="086B32FF"/>
    <w:rsid w:val="086B3378"/>
    <w:rsid w:val="086B343C"/>
    <w:rsid w:val="086B3467"/>
    <w:rsid w:val="086B3570"/>
    <w:rsid w:val="086B3605"/>
    <w:rsid w:val="086B3940"/>
    <w:rsid w:val="086B394C"/>
    <w:rsid w:val="086B395E"/>
    <w:rsid w:val="086B39DE"/>
    <w:rsid w:val="086B3A9E"/>
    <w:rsid w:val="086B3AFB"/>
    <w:rsid w:val="086B3BBD"/>
    <w:rsid w:val="086B3C34"/>
    <w:rsid w:val="086B3CB8"/>
    <w:rsid w:val="086B3D9E"/>
    <w:rsid w:val="086B3DB8"/>
    <w:rsid w:val="086B3DDB"/>
    <w:rsid w:val="086B3E44"/>
    <w:rsid w:val="086B3F2D"/>
    <w:rsid w:val="086B402B"/>
    <w:rsid w:val="086B4073"/>
    <w:rsid w:val="086B40D4"/>
    <w:rsid w:val="086B40F0"/>
    <w:rsid w:val="086B42D8"/>
    <w:rsid w:val="086B430D"/>
    <w:rsid w:val="086B434E"/>
    <w:rsid w:val="086B4420"/>
    <w:rsid w:val="086B4422"/>
    <w:rsid w:val="086B44FB"/>
    <w:rsid w:val="086B452D"/>
    <w:rsid w:val="086B4534"/>
    <w:rsid w:val="086B45C1"/>
    <w:rsid w:val="086B45CA"/>
    <w:rsid w:val="086B45D4"/>
    <w:rsid w:val="086B4623"/>
    <w:rsid w:val="086B4669"/>
    <w:rsid w:val="086B474E"/>
    <w:rsid w:val="086B485E"/>
    <w:rsid w:val="086B4A3B"/>
    <w:rsid w:val="086B4B5C"/>
    <w:rsid w:val="086B4B62"/>
    <w:rsid w:val="086B4BB7"/>
    <w:rsid w:val="086B4BC2"/>
    <w:rsid w:val="086B4D3B"/>
    <w:rsid w:val="086B4E86"/>
    <w:rsid w:val="086B4FAF"/>
    <w:rsid w:val="086B4FF0"/>
    <w:rsid w:val="086B5056"/>
    <w:rsid w:val="086B5184"/>
    <w:rsid w:val="086B531E"/>
    <w:rsid w:val="086B5346"/>
    <w:rsid w:val="086B5439"/>
    <w:rsid w:val="086B548A"/>
    <w:rsid w:val="086B55FC"/>
    <w:rsid w:val="086B5660"/>
    <w:rsid w:val="086B56FF"/>
    <w:rsid w:val="086B59A4"/>
    <w:rsid w:val="086B5A5D"/>
    <w:rsid w:val="086B5B5D"/>
    <w:rsid w:val="086B5C9B"/>
    <w:rsid w:val="086B5E3B"/>
    <w:rsid w:val="086B5F5C"/>
    <w:rsid w:val="086B603F"/>
    <w:rsid w:val="086B6046"/>
    <w:rsid w:val="086B613E"/>
    <w:rsid w:val="086B616F"/>
    <w:rsid w:val="086B6190"/>
    <w:rsid w:val="086B633B"/>
    <w:rsid w:val="086B635B"/>
    <w:rsid w:val="086B644B"/>
    <w:rsid w:val="086B659C"/>
    <w:rsid w:val="086B6713"/>
    <w:rsid w:val="086B6A21"/>
    <w:rsid w:val="086B6A3A"/>
    <w:rsid w:val="086B6AE2"/>
    <w:rsid w:val="086B6C43"/>
    <w:rsid w:val="086B6CE7"/>
    <w:rsid w:val="086B6D70"/>
    <w:rsid w:val="086B6DAB"/>
    <w:rsid w:val="086B6E6E"/>
    <w:rsid w:val="086B6F56"/>
    <w:rsid w:val="086B70D3"/>
    <w:rsid w:val="086B7355"/>
    <w:rsid w:val="086B738B"/>
    <w:rsid w:val="086B74EB"/>
    <w:rsid w:val="086B7593"/>
    <w:rsid w:val="086B7611"/>
    <w:rsid w:val="086B768D"/>
    <w:rsid w:val="086B7809"/>
    <w:rsid w:val="086B7903"/>
    <w:rsid w:val="086B7A04"/>
    <w:rsid w:val="086B7A1A"/>
    <w:rsid w:val="086B7A9E"/>
    <w:rsid w:val="086B7B37"/>
    <w:rsid w:val="086B7BFC"/>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C21"/>
    <w:rsid w:val="086C0C88"/>
    <w:rsid w:val="086C0DCC"/>
    <w:rsid w:val="086C0EB0"/>
    <w:rsid w:val="086C0EC3"/>
    <w:rsid w:val="086C0F60"/>
    <w:rsid w:val="086C0F6C"/>
    <w:rsid w:val="086C10B0"/>
    <w:rsid w:val="086C10C1"/>
    <w:rsid w:val="086C10F2"/>
    <w:rsid w:val="086C11DE"/>
    <w:rsid w:val="086C128C"/>
    <w:rsid w:val="086C1387"/>
    <w:rsid w:val="086C1436"/>
    <w:rsid w:val="086C14AB"/>
    <w:rsid w:val="086C14AE"/>
    <w:rsid w:val="086C14AF"/>
    <w:rsid w:val="086C14EA"/>
    <w:rsid w:val="086C160B"/>
    <w:rsid w:val="086C181C"/>
    <w:rsid w:val="086C1850"/>
    <w:rsid w:val="086C1876"/>
    <w:rsid w:val="086C187B"/>
    <w:rsid w:val="086C18AE"/>
    <w:rsid w:val="086C195C"/>
    <w:rsid w:val="086C1A4E"/>
    <w:rsid w:val="086C1A92"/>
    <w:rsid w:val="086C1AF8"/>
    <w:rsid w:val="086C1D31"/>
    <w:rsid w:val="086C1DBA"/>
    <w:rsid w:val="086C1DEB"/>
    <w:rsid w:val="086C1EE0"/>
    <w:rsid w:val="086C2361"/>
    <w:rsid w:val="086C24F5"/>
    <w:rsid w:val="086C2526"/>
    <w:rsid w:val="086C25B4"/>
    <w:rsid w:val="086C2711"/>
    <w:rsid w:val="086C279D"/>
    <w:rsid w:val="086C27B2"/>
    <w:rsid w:val="086C2830"/>
    <w:rsid w:val="086C2837"/>
    <w:rsid w:val="086C2872"/>
    <w:rsid w:val="086C28B9"/>
    <w:rsid w:val="086C29C9"/>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A6B"/>
    <w:rsid w:val="086C3B0C"/>
    <w:rsid w:val="086C3B65"/>
    <w:rsid w:val="086C3B9A"/>
    <w:rsid w:val="086C3CF8"/>
    <w:rsid w:val="086C3D3C"/>
    <w:rsid w:val="086C3D89"/>
    <w:rsid w:val="086C3DB0"/>
    <w:rsid w:val="086C3DCF"/>
    <w:rsid w:val="086C3F1E"/>
    <w:rsid w:val="086C3F3D"/>
    <w:rsid w:val="086C3FEF"/>
    <w:rsid w:val="086C4060"/>
    <w:rsid w:val="086C4173"/>
    <w:rsid w:val="086C41DD"/>
    <w:rsid w:val="086C426B"/>
    <w:rsid w:val="086C43A2"/>
    <w:rsid w:val="086C444D"/>
    <w:rsid w:val="086C446E"/>
    <w:rsid w:val="086C449F"/>
    <w:rsid w:val="086C4532"/>
    <w:rsid w:val="086C4534"/>
    <w:rsid w:val="086C456E"/>
    <w:rsid w:val="086C46A9"/>
    <w:rsid w:val="086C46E9"/>
    <w:rsid w:val="086C4863"/>
    <w:rsid w:val="086C48AA"/>
    <w:rsid w:val="086C4905"/>
    <w:rsid w:val="086C490A"/>
    <w:rsid w:val="086C4A79"/>
    <w:rsid w:val="086C4AB8"/>
    <w:rsid w:val="086C4B52"/>
    <w:rsid w:val="086C4C20"/>
    <w:rsid w:val="086C4C76"/>
    <w:rsid w:val="086C4CB6"/>
    <w:rsid w:val="086C4CCE"/>
    <w:rsid w:val="086C4D5A"/>
    <w:rsid w:val="086C4E18"/>
    <w:rsid w:val="086C4E6B"/>
    <w:rsid w:val="086C4EE8"/>
    <w:rsid w:val="086C4FB7"/>
    <w:rsid w:val="086C4FF1"/>
    <w:rsid w:val="086C53C8"/>
    <w:rsid w:val="086C53FD"/>
    <w:rsid w:val="086C54F1"/>
    <w:rsid w:val="086C5568"/>
    <w:rsid w:val="086C5578"/>
    <w:rsid w:val="086C5675"/>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A4"/>
    <w:rsid w:val="086C60D2"/>
    <w:rsid w:val="086C6198"/>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CBC"/>
    <w:rsid w:val="086C6DB8"/>
    <w:rsid w:val="086C6EC0"/>
    <w:rsid w:val="086C6EFE"/>
    <w:rsid w:val="086C6F37"/>
    <w:rsid w:val="086C7232"/>
    <w:rsid w:val="086C7336"/>
    <w:rsid w:val="086C736E"/>
    <w:rsid w:val="086C73EB"/>
    <w:rsid w:val="086C7454"/>
    <w:rsid w:val="086C75ED"/>
    <w:rsid w:val="086C77F4"/>
    <w:rsid w:val="086C78BA"/>
    <w:rsid w:val="086C79F0"/>
    <w:rsid w:val="086C7A0B"/>
    <w:rsid w:val="086C7A40"/>
    <w:rsid w:val="086C7AA0"/>
    <w:rsid w:val="086C7AF9"/>
    <w:rsid w:val="086C7C1D"/>
    <w:rsid w:val="086C7C71"/>
    <w:rsid w:val="086C7DDB"/>
    <w:rsid w:val="086C7E4C"/>
    <w:rsid w:val="086C7E5F"/>
    <w:rsid w:val="086C7EF4"/>
    <w:rsid w:val="086C7F35"/>
    <w:rsid w:val="086D0059"/>
    <w:rsid w:val="086D0080"/>
    <w:rsid w:val="086D0117"/>
    <w:rsid w:val="086D014D"/>
    <w:rsid w:val="086D0244"/>
    <w:rsid w:val="086D02C7"/>
    <w:rsid w:val="086D04CF"/>
    <w:rsid w:val="086D0535"/>
    <w:rsid w:val="086D062C"/>
    <w:rsid w:val="086D062E"/>
    <w:rsid w:val="086D08D9"/>
    <w:rsid w:val="086D0989"/>
    <w:rsid w:val="086D0995"/>
    <w:rsid w:val="086D0AC2"/>
    <w:rsid w:val="086D0B63"/>
    <w:rsid w:val="086D0BC2"/>
    <w:rsid w:val="086D0BE7"/>
    <w:rsid w:val="086D0C8E"/>
    <w:rsid w:val="086D0E15"/>
    <w:rsid w:val="086D0EB3"/>
    <w:rsid w:val="086D0F34"/>
    <w:rsid w:val="086D0F42"/>
    <w:rsid w:val="086D1044"/>
    <w:rsid w:val="086D107D"/>
    <w:rsid w:val="086D10F7"/>
    <w:rsid w:val="086D118E"/>
    <w:rsid w:val="086D11BA"/>
    <w:rsid w:val="086D11CA"/>
    <w:rsid w:val="086D122A"/>
    <w:rsid w:val="086D1287"/>
    <w:rsid w:val="086D1470"/>
    <w:rsid w:val="086D1620"/>
    <w:rsid w:val="086D16BD"/>
    <w:rsid w:val="086D184A"/>
    <w:rsid w:val="086D19B9"/>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685"/>
    <w:rsid w:val="086D269F"/>
    <w:rsid w:val="086D2725"/>
    <w:rsid w:val="086D2777"/>
    <w:rsid w:val="086D27E1"/>
    <w:rsid w:val="086D286C"/>
    <w:rsid w:val="086D28D8"/>
    <w:rsid w:val="086D28E5"/>
    <w:rsid w:val="086D2A1F"/>
    <w:rsid w:val="086D2A21"/>
    <w:rsid w:val="086D2AC7"/>
    <w:rsid w:val="086D2B0F"/>
    <w:rsid w:val="086D2BA9"/>
    <w:rsid w:val="086D2C0A"/>
    <w:rsid w:val="086D2C62"/>
    <w:rsid w:val="086D2C93"/>
    <w:rsid w:val="086D2D24"/>
    <w:rsid w:val="086D2DAA"/>
    <w:rsid w:val="086D2DF3"/>
    <w:rsid w:val="086D2DF7"/>
    <w:rsid w:val="086D2E75"/>
    <w:rsid w:val="086D2EBC"/>
    <w:rsid w:val="086D2EC2"/>
    <w:rsid w:val="086D2F9B"/>
    <w:rsid w:val="086D3004"/>
    <w:rsid w:val="086D318B"/>
    <w:rsid w:val="086D318C"/>
    <w:rsid w:val="086D32E8"/>
    <w:rsid w:val="086D3383"/>
    <w:rsid w:val="086D33CB"/>
    <w:rsid w:val="086D3412"/>
    <w:rsid w:val="086D3487"/>
    <w:rsid w:val="086D3489"/>
    <w:rsid w:val="086D35F0"/>
    <w:rsid w:val="086D3625"/>
    <w:rsid w:val="086D3630"/>
    <w:rsid w:val="086D36CC"/>
    <w:rsid w:val="086D37D1"/>
    <w:rsid w:val="086D38C2"/>
    <w:rsid w:val="086D39B7"/>
    <w:rsid w:val="086D39D9"/>
    <w:rsid w:val="086D3A61"/>
    <w:rsid w:val="086D3A8F"/>
    <w:rsid w:val="086D3AB9"/>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D"/>
    <w:rsid w:val="086D43A7"/>
    <w:rsid w:val="086D43CF"/>
    <w:rsid w:val="086D4460"/>
    <w:rsid w:val="086D4497"/>
    <w:rsid w:val="086D453A"/>
    <w:rsid w:val="086D4540"/>
    <w:rsid w:val="086D45E8"/>
    <w:rsid w:val="086D461C"/>
    <w:rsid w:val="086D46C5"/>
    <w:rsid w:val="086D4794"/>
    <w:rsid w:val="086D484B"/>
    <w:rsid w:val="086D4871"/>
    <w:rsid w:val="086D4931"/>
    <w:rsid w:val="086D4A8C"/>
    <w:rsid w:val="086D4B51"/>
    <w:rsid w:val="086D4C66"/>
    <w:rsid w:val="086D4C9E"/>
    <w:rsid w:val="086D4F52"/>
    <w:rsid w:val="086D4FED"/>
    <w:rsid w:val="086D508A"/>
    <w:rsid w:val="086D508F"/>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72"/>
    <w:rsid w:val="086D5C46"/>
    <w:rsid w:val="086D5C4D"/>
    <w:rsid w:val="086D5D7D"/>
    <w:rsid w:val="086D5DF0"/>
    <w:rsid w:val="086D5F3B"/>
    <w:rsid w:val="086D5F62"/>
    <w:rsid w:val="086D5FCA"/>
    <w:rsid w:val="086D600F"/>
    <w:rsid w:val="086D601D"/>
    <w:rsid w:val="086D6086"/>
    <w:rsid w:val="086D6215"/>
    <w:rsid w:val="086D6380"/>
    <w:rsid w:val="086D644E"/>
    <w:rsid w:val="086D649B"/>
    <w:rsid w:val="086D64A2"/>
    <w:rsid w:val="086D6516"/>
    <w:rsid w:val="086D651A"/>
    <w:rsid w:val="086D658F"/>
    <w:rsid w:val="086D667C"/>
    <w:rsid w:val="086D675B"/>
    <w:rsid w:val="086D678A"/>
    <w:rsid w:val="086D67AA"/>
    <w:rsid w:val="086D68B9"/>
    <w:rsid w:val="086D69F0"/>
    <w:rsid w:val="086D6ADC"/>
    <w:rsid w:val="086D6B87"/>
    <w:rsid w:val="086D6C69"/>
    <w:rsid w:val="086D6DA5"/>
    <w:rsid w:val="086D6DA9"/>
    <w:rsid w:val="086D6E20"/>
    <w:rsid w:val="086D6EF5"/>
    <w:rsid w:val="086D6F10"/>
    <w:rsid w:val="086D6F3D"/>
    <w:rsid w:val="086D6F8D"/>
    <w:rsid w:val="086D702F"/>
    <w:rsid w:val="086D703D"/>
    <w:rsid w:val="086D704B"/>
    <w:rsid w:val="086D7084"/>
    <w:rsid w:val="086D70AC"/>
    <w:rsid w:val="086D70FF"/>
    <w:rsid w:val="086D71B3"/>
    <w:rsid w:val="086D71BF"/>
    <w:rsid w:val="086D72B6"/>
    <w:rsid w:val="086D74CB"/>
    <w:rsid w:val="086D7564"/>
    <w:rsid w:val="086D75F2"/>
    <w:rsid w:val="086D7640"/>
    <w:rsid w:val="086D76A4"/>
    <w:rsid w:val="086D76AB"/>
    <w:rsid w:val="086D7770"/>
    <w:rsid w:val="086D7825"/>
    <w:rsid w:val="086D7861"/>
    <w:rsid w:val="086D7887"/>
    <w:rsid w:val="086D7A10"/>
    <w:rsid w:val="086D7AAF"/>
    <w:rsid w:val="086D7C2B"/>
    <w:rsid w:val="086D7C63"/>
    <w:rsid w:val="086D7DA2"/>
    <w:rsid w:val="086D7DFA"/>
    <w:rsid w:val="086D7EB4"/>
    <w:rsid w:val="086D7F23"/>
    <w:rsid w:val="086D7F6C"/>
    <w:rsid w:val="086E0054"/>
    <w:rsid w:val="086E00B6"/>
    <w:rsid w:val="086E00DD"/>
    <w:rsid w:val="086E0178"/>
    <w:rsid w:val="086E0239"/>
    <w:rsid w:val="086E02DC"/>
    <w:rsid w:val="086E02FE"/>
    <w:rsid w:val="086E03A8"/>
    <w:rsid w:val="086E03EC"/>
    <w:rsid w:val="086E057F"/>
    <w:rsid w:val="086E05AC"/>
    <w:rsid w:val="086E06B0"/>
    <w:rsid w:val="086E06FB"/>
    <w:rsid w:val="086E0745"/>
    <w:rsid w:val="086E079E"/>
    <w:rsid w:val="086E07A4"/>
    <w:rsid w:val="086E07AD"/>
    <w:rsid w:val="086E086A"/>
    <w:rsid w:val="086E0A12"/>
    <w:rsid w:val="086E0A58"/>
    <w:rsid w:val="086E0B05"/>
    <w:rsid w:val="086E0BD7"/>
    <w:rsid w:val="086E0C88"/>
    <w:rsid w:val="086E0C9C"/>
    <w:rsid w:val="086E0C9D"/>
    <w:rsid w:val="086E0CB1"/>
    <w:rsid w:val="086E0ED8"/>
    <w:rsid w:val="086E0F41"/>
    <w:rsid w:val="086E0F5E"/>
    <w:rsid w:val="086E1032"/>
    <w:rsid w:val="086E10FC"/>
    <w:rsid w:val="086E1172"/>
    <w:rsid w:val="086E1198"/>
    <w:rsid w:val="086E11E7"/>
    <w:rsid w:val="086E13A9"/>
    <w:rsid w:val="086E13ED"/>
    <w:rsid w:val="086E156E"/>
    <w:rsid w:val="086E1647"/>
    <w:rsid w:val="086E1758"/>
    <w:rsid w:val="086E17FD"/>
    <w:rsid w:val="086E1A24"/>
    <w:rsid w:val="086E1B27"/>
    <w:rsid w:val="086E1BC6"/>
    <w:rsid w:val="086E1BCF"/>
    <w:rsid w:val="086E1C4F"/>
    <w:rsid w:val="086E1D83"/>
    <w:rsid w:val="086E1E11"/>
    <w:rsid w:val="086E1E5D"/>
    <w:rsid w:val="086E1EE1"/>
    <w:rsid w:val="086E1F5C"/>
    <w:rsid w:val="086E20B5"/>
    <w:rsid w:val="086E2365"/>
    <w:rsid w:val="086E238C"/>
    <w:rsid w:val="086E2454"/>
    <w:rsid w:val="086E2484"/>
    <w:rsid w:val="086E248F"/>
    <w:rsid w:val="086E2526"/>
    <w:rsid w:val="086E266A"/>
    <w:rsid w:val="086E2938"/>
    <w:rsid w:val="086E29F2"/>
    <w:rsid w:val="086E2A23"/>
    <w:rsid w:val="086E2AC9"/>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BD6"/>
    <w:rsid w:val="086E3C42"/>
    <w:rsid w:val="086E3C98"/>
    <w:rsid w:val="086E3EE5"/>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57"/>
    <w:rsid w:val="086E4ADC"/>
    <w:rsid w:val="086E4B6F"/>
    <w:rsid w:val="086E4C31"/>
    <w:rsid w:val="086E4C37"/>
    <w:rsid w:val="086E4CD6"/>
    <w:rsid w:val="086E4CF8"/>
    <w:rsid w:val="086E4DD5"/>
    <w:rsid w:val="086E4EBE"/>
    <w:rsid w:val="086E4EFF"/>
    <w:rsid w:val="086E4F3F"/>
    <w:rsid w:val="086E4F55"/>
    <w:rsid w:val="086E4FAA"/>
    <w:rsid w:val="086E5039"/>
    <w:rsid w:val="086E5047"/>
    <w:rsid w:val="086E5114"/>
    <w:rsid w:val="086E5243"/>
    <w:rsid w:val="086E5314"/>
    <w:rsid w:val="086E53DE"/>
    <w:rsid w:val="086E5463"/>
    <w:rsid w:val="086E547E"/>
    <w:rsid w:val="086E554B"/>
    <w:rsid w:val="086E5611"/>
    <w:rsid w:val="086E5624"/>
    <w:rsid w:val="086E5641"/>
    <w:rsid w:val="086E568C"/>
    <w:rsid w:val="086E5782"/>
    <w:rsid w:val="086E58DD"/>
    <w:rsid w:val="086E5A35"/>
    <w:rsid w:val="086E5AF1"/>
    <w:rsid w:val="086E5DA2"/>
    <w:rsid w:val="086E5E96"/>
    <w:rsid w:val="086E5F65"/>
    <w:rsid w:val="086E6030"/>
    <w:rsid w:val="086E60F3"/>
    <w:rsid w:val="086E6159"/>
    <w:rsid w:val="086E6281"/>
    <w:rsid w:val="086E641C"/>
    <w:rsid w:val="086E647A"/>
    <w:rsid w:val="086E64A9"/>
    <w:rsid w:val="086E65C2"/>
    <w:rsid w:val="086E66D9"/>
    <w:rsid w:val="086E6814"/>
    <w:rsid w:val="086E688E"/>
    <w:rsid w:val="086E691D"/>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716"/>
    <w:rsid w:val="086F17CB"/>
    <w:rsid w:val="086F1842"/>
    <w:rsid w:val="086F1A7C"/>
    <w:rsid w:val="086F1B95"/>
    <w:rsid w:val="086F1BB2"/>
    <w:rsid w:val="086F1CE6"/>
    <w:rsid w:val="086F1D07"/>
    <w:rsid w:val="086F1D5E"/>
    <w:rsid w:val="086F1DDD"/>
    <w:rsid w:val="086F1E27"/>
    <w:rsid w:val="086F2005"/>
    <w:rsid w:val="086F2018"/>
    <w:rsid w:val="086F2198"/>
    <w:rsid w:val="086F21B2"/>
    <w:rsid w:val="086F21F7"/>
    <w:rsid w:val="086F220B"/>
    <w:rsid w:val="086F2276"/>
    <w:rsid w:val="086F22AD"/>
    <w:rsid w:val="086F23D2"/>
    <w:rsid w:val="086F2488"/>
    <w:rsid w:val="086F251A"/>
    <w:rsid w:val="086F26CE"/>
    <w:rsid w:val="086F2790"/>
    <w:rsid w:val="086F28BE"/>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06"/>
    <w:rsid w:val="086F38CE"/>
    <w:rsid w:val="086F3903"/>
    <w:rsid w:val="086F39D0"/>
    <w:rsid w:val="086F39E5"/>
    <w:rsid w:val="086F3BCC"/>
    <w:rsid w:val="086F3C84"/>
    <w:rsid w:val="086F3D38"/>
    <w:rsid w:val="086F3DA2"/>
    <w:rsid w:val="086F3F54"/>
    <w:rsid w:val="086F3FA7"/>
    <w:rsid w:val="086F42F3"/>
    <w:rsid w:val="086F4353"/>
    <w:rsid w:val="086F4532"/>
    <w:rsid w:val="086F45A8"/>
    <w:rsid w:val="086F45D1"/>
    <w:rsid w:val="086F4637"/>
    <w:rsid w:val="086F4A21"/>
    <w:rsid w:val="086F4A5D"/>
    <w:rsid w:val="086F4AD0"/>
    <w:rsid w:val="086F4B12"/>
    <w:rsid w:val="086F4BE6"/>
    <w:rsid w:val="086F4CB5"/>
    <w:rsid w:val="086F4E11"/>
    <w:rsid w:val="086F4E12"/>
    <w:rsid w:val="086F4F21"/>
    <w:rsid w:val="086F4F5C"/>
    <w:rsid w:val="086F502C"/>
    <w:rsid w:val="086F521C"/>
    <w:rsid w:val="086F523B"/>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89"/>
    <w:rsid w:val="086F62CB"/>
    <w:rsid w:val="086F6307"/>
    <w:rsid w:val="086F6335"/>
    <w:rsid w:val="086F633E"/>
    <w:rsid w:val="086F6916"/>
    <w:rsid w:val="086F6972"/>
    <w:rsid w:val="086F6A84"/>
    <w:rsid w:val="086F6CBF"/>
    <w:rsid w:val="086F6D60"/>
    <w:rsid w:val="086F6E58"/>
    <w:rsid w:val="086F7028"/>
    <w:rsid w:val="086F7173"/>
    <w:rsid w:val="086F7206"/>
    <w:rsid w:val="086F7226"/>
    <w:rsid w:val="086F733C"/>
    <w:rsid w:val="086F73B4"/>
    <w:rsid w:val="086F757D"/>
    <w:rsid w:val="086F775D"/>
    <w:rsid w:val="086F7766"/>
    <w:rsid w:val="086F778D"/>
    <w:rsid w:val="086F77BC"/>
    <w:rsid w:val="086F77E4"/>
    <w:rsid w:val="086F78B7"/>
    <w:rsid w:val="086F7A1B"/>
    <w:rsid w:val="086F7A5D"/>
    <w:rsid w:val="086F7AA1"/>
    <w:rsid w:val="086F7B34"/>
    <w:rsid w:val="086F7B71"/>
    <w:rsid w:val="086F7C26"/>
    <w:rsid w:val="086F7C75"/>
    <w:rsid w:val="086F7CCD"/>
    <w:rsid w:val="086F7D5D"/>
    <w:rsid w:val="086F7FAA"/>
    <w:rsid w:val="087000A3"/>
    <w:rsid w:val="087001D1"/>
    <w:rsid w:val="087002AB"/>
    <w:rsid w:val="087002D5"/>
    <w:rsid w:val="08700321"/>
    <w:rsid w:val="087004C7"/>
    <w:rsid w:val="087005AD"/>
    <w:rsid w:val="087005E1"/>
    <w:rsid w:val="087005E3"/>
    <w:rsid w:val="08700661"/>
    <w:rsid w:val="0870067E"/>
    <w:rsid w:val="08700884"/>
    <w:rsid w:val="08700985"/>
    <w:rsid w:val="08700991"/>
    <w:rsid w:val="087009D9"/>
    <w:rsid w:val="08700A66"/>
    <w:rsid w:val="08700A85"/>
    <w:rsid w:val="08700B16"/>
    <w:rsid w:val="08700E36"/>
    <w:rsid w:val="08700E5C"/>
    <w:rsid w:val="08700F06"/>
    <w:rsid w:val="08700F43"/>
    <w:rsid w:val="08700F4E"/>
    <w:rsid w:val="08700F60"/>
    <w:rsid w:val="08700F62"/>
    <w:rsid w:val="08700F6B"/>
    <w:rsid w:val="08701003"/>
    <w:rsid w:val="0870103D"/>
    <w:rsid w:val="087010BD"/>
    <w:rsid w:val="0870119F"/>
    <w:rsid w:val="087011A5"/>
    <w:rsid w:val="087011E6"/>
    <w:rsid w:val="08701229"/>
    <w:rsid w:val="08701232"/>
    <w:rsid w:val="08701337"/>
    <w:rsid w:val="08701361"/>
    <w:rsid w:val="08701408"/>
    <w:rsid w:val="0870148D"/>
    <w:rsid w:val="08701495"/>
    <w:rsid w:val="08701523"/>
    <w:rsid w:val="0870160C"/>
    <w:rsid w:val="087016DF"/>
    <w:rsid w:val="0870178A"/>
    <w:rsid w:val="087018BD"/>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9"/>
    <w:rsid w:val="08702134"/>
    <w:rsid w:val="0870217E"/>
    <w:rsid w:val="087023B6"/>
    <w:rsid w:val="08702473"/>
    <w:rsid w:val="08702492"/>
    <w:rsid w:val="087024C0"/>
    <w:rsid w:val="087024C8"/>
    <w:rsid w:val="08702537"/>
    <w:rsid w:val="08702587"/>
    <w:rsid w:val="08702611"/>
    <w:rsid w:val="087026A9"/>
    <w:rsid w:val="087027E3"/>
    <w:rsid w:val="087029AF"/>
    <w:rsid w:val="08702B19"/>
    <w:rsid w:val="08702B22"/>
    <w:rsid w:val="08702B7C"/>
    <w:rsid w:val="08702C49"/>
    <w:rsid w:val="08702E09"/>
    <w:rsid w:val="08702E84"/>
    <w:rsid w:val="08702EA2"/>
    <w:rsid w:val="08702FA0"/>
    <w:rsid w:val="08703023"/>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B5A"/>
    <w:rsid w:val="08703B9D"/>
    <w:rsid w:val="08703D83"/>
    <w:rsid w:val="08703D9C"/>
    <w:rsid w:val="08703DF8"/>
    <w:rsid w:val="08703DFC"/>
    <w:rsid w:val="08703F0A"/>
    <w:rsid w:val="08703F4D"/>
    <w:rsid w:val="08703F57"/>
    <w:rsid w:val="08704085"/>
    <w:rsid w:val="087040AB"/>
    <w:rsid w:val="0870411D"/>
    <w:rsid w:val="0870421A"/>
    <w:rsid w:val="08704318"/>
    <w:rsid w:val="087043D1"/>
    <w:rsid w:val="08704494"/>
    <w:rsid w:val="087044D4"/>
    <w:rsid w:val="087046EA"/>
    <w:rsid w:val="087047EA"/>
    <w:rsid w:val="08704898"/>
    <w:rsid w:val="08704994"/>
    <w:rsid w:val="087049A1"/>
    <w:rsid w:val="08704AAA"/>
    <w:rsid w:val="08704B59"/>
    <w:rsid w:val="08704B7E"/>
    <w:rsid w:val="08704BFC"/>
    <w:rsid w:val="08704C6F"/>
    <w:rsid w:val="08704CE2"/>
    <w:rsid w:val="08704D9D"/>
    <w:rsid w:val="08704DDD"/>
    <w:rsid w:val="08704EAA"/>
    <w:rsid w:val="08704F1B"/>
    <w:rsid w:val="08704F74"/>
    <w:rsid w:val="08704FA5"/>
    <w:rsid w:val="08705009"/>
    <w:rsid w:val="0870504C"/>
    <w:rsid w:val="087050F7"/>
    <w:rsid w:val="08705163"/>
    <w:rsid w:val="08705171"/>
    <w:rsid w:val="08705227"/>
    <w:rsid w:val="087052B8"/>
    <w:rsid w:val="08705323"/>
    <w:rsid w:val="087053C9"/>
    <w:rsid w:val="087053D4"/>
    <w:rsid w:val="087053E5"/>
    <w:rsid w:val="0870558B"/>
    <w:rsid w:val="087055F7"/>
    <w:rsid w:val="087056D6"/>
    <w:rsid w:val="0870577C"/>
    <w:rsid w:val="087057E6"/>
    <w:rsid w:val="087059FD"/>
    <w:rsid w:val="08705A0D"/>
    <w:rsid w:val="08705CB7"/>
    <w:rsid w:val="08705E6D"/>
    <w:rsid w:val="087060D3"/>
    <w:rsid w:val="08706197"/>
    <w:rsid w:val="08706360"/>
    <w:rsid w:val="087064BE"/>
    <w:rsid w:val="08706534"/>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239"/>
    <w:rsid w:val="087072D0"/>
    <w:rsid w:val="08707323"/>
    <w:rsid w:val="08707338"/>
    <w:rsid w:val="0870737E"/>
    <w:rsid w:val="0870738C"/>
    <w:rsid w:val="08707450"/>
    <w:rsid w:val="087075B3"/>
    <w:rsid w:val="0870763C"/>
    <w:rsid w:val="087076A1"/>
    <w:rsid w:val="0870776C"/>
    <w:rsid w:val="087077E8"/>
    <w:rsid w:val="08707904"/>
    <w:rsid w:val="0870794A"/>
    <w:rsid w:val="08707B02"/>
    <w:rsid w:val="08707C20"/>
    <w:rsid w:val="08707C33"/>
    <w:rsid w:val="08707D5C"/>
    <w:rsid w:val="08707DBE"/>
    <w:rsid w:val="08707ED3"/>
    <w:rsid w:val="08707EF0"/>
    <w:rsid w:val="087100EE"/>
    <w:rsid w:val="0871020C"/>
    <w:rsid w:val="08710496"/>
    <w:rsid w:val="08710528"/>
    <w:rsid w:val="087106CE"/>
    <w:rsid w:val="087106D7"/>
    <w:rsid w:val="08710734"/>
    <w:rsid w:val="0871074A"/>
    <w:rsid w:val="08710B19"/>
    <w:rsid w:val="08710B5E"/>
    <w:rsid w:val="08710BA5"/>
    <w:rsid w:val="08710D06"/>
    <w:rsid w:val="08710D2C"/>
    <w:rsid w:val="08710D6B"/>
    <w:rsid w:val="08710D7C"/>
    <w:rsid w:val="08710DF5"/>
    <w:rsid w:val="08710E9F"/>
    <w:rsid w:val="08710EE9"/>
    <w:rsid w:val="08710EED"/>
    <w:rsid w:val="08710FC3"/>
    <w:rsid w:val="087111A2"/>
    <w:rsid w:val="08711293"/>
    <w:rsid w:val="08711396"/>
    <w:rsid w:val="0871141A"/>
    <w:rsid w:val="08711451"/>
    <w:rsid w:val="087114C5"/>
    <w:rsid w:val="0871157E"/>
    <w:rsid w:val="087115A9"/>
    <w:rsid w:val="08711685"/>
    <w:rsid w:val="08711881"/>
    <w:rsid w:val="08711A36"/>
    <w:rsid w:val="08711A40"/>
    <w:rsid w:val="08711A7B"/>
    <w:rsid w:val="08711B16"/>
    <w:rsid w:val="08711D68"/>
    <w:rsid w:val="08711D6C"/>
    <w:rsid w:val="08711F18"/>
    <w:rsid w:val="08711F53"/>
    <w:rsid w:val="08711FCF"/>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EC4"/>
    <w:rsid w:val="08713006"/>
    <w:rsid w:val="087130E3"/>
    <w:rsid w:val="087130F1"/>
    <w:rsid w:val="08713232"/>
    <w:rsid w:val="08713347"/>
    <w:rsid w:val="087133A6"/>
    <w:rsid w:val="08713437"/>
    <w:rsid w:val="0871345B"/>
    <w:rsid w:val="08713516"/>
    <w:rsid w:val="08713655"/>
    <w:rsid w:val="08713693"/>
    <w:rsid w:val="087136D9"/>
    <w:rsid w:val="0871380C"/>
    <w:rsid w:val="087139D8"/>
    <w:rsid w:val="08713A92"/>
    <w:rsid w:val="08713C85"/>
    <w:rsid w:val="08713D41"/>
    <w:rsid w:val="08713D64"/>
    <w:rsid w:val="08713DE8"/>
    <w:rsid w:val="08713FE3"/>
    <w:rsid w:val="0871437D"/>
    <w:rsid w:val="08714453"/>
    <w:rsid w:val="08714461"/>
    <w:rsid w:val="0871454C"/>
    <w:rsid w:val="087145B7"/>
    <w:rsid w:val="0871465A"/>
    <w:rsid w:val="087146C1"/>
    <w:rsid w:val="087146DA"/>
    <w:rsid w:val="0871470A"/>
    <w:rsid w:val="08714790"/>
    <w:rsid w:val="087148FE"/>
    <w:rsid w:val="087149F6"/>
    <w:rsid w:val="08714A08"/>
    <w:rsid w:val="08714C50"/>
    <w:rsid w:val="08714C59"/>
    <w:rsid w:val="08714CC5"/>
    <w:rsid w:val="08714D5E"/>
    <w:rsid w:val="08714E45"/>
    <w:rsid w:val="08715135"/>
    <w:rsid w:val="087153D9"/>
    <w:rsid w:val="08715499"/>
    <w:rsid w:val="087154C7"/>
    <w:rsid w:val="087154D2"/>
    <w:rsid w:val="08715583"/>
    <w:rsid w:val="0871571A"/>
    <w:rsid w:val="0871575F"/>
    <w:rsid w:val="08715986"/>
    <w:rsid w:val="08715A44"/>
    <w:rsid w:val="08715AA5"/>
    <w:rsid w:val="08715AAC"/>
    <w:rsid w:val="08715AC3"/>
    <w:rsid w:val="08715B41"/>
    <w:rsid w:val="08715CD5"/>
    <w:rsid w:val="08715D85"/>
    <w:rsid w:val="08715E34"/>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77"/>
    <w:rsid w:val="087168CF"/>
    <w:rsid w:val="087168E0"/>
    <w:rsid w:val="08716A30"/>
    <w:rsid w:val="08716A9B"/>
    <w:rsid w:val="08716AB1"/>
    <w:rsid w:val="08716B81"/>
    <w:rsid w:val="08716BC0"/>
    <w:rsid w:val="08716C00"/>
    <w:rsid w:val="08716C69"/>
    <w:rsid w:val="08716F5C"/>
    <w:rsid w:val="087170F6"/>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6F"/>
    <w:rsid w:val="08717DA2"/>
    <w:rsid w:val="08717FA8"/>
    <w:rsid w:val="0872000F"/>
    <w:rsid w:val="08720084"/>
    <w:rsid w:val="08720135"/>
    <w:rsid w:val="08720136"/>
    <w:rsid w:val="08720348"/>
    <w:rsid w:val="087203A5"/>
    <w:rsid w:val="08720465"/>
    <w:rsid w:val="08720696"/>
    <w:rsid w:val="0872074F"/>
    <w:rsid w:val="087207A3"/>
    <w:rsid w:val="087207D8"/>
    <w:rsid w:val="087208E2"/>
    <w:rsid w:val="087208FA"/>
    <w:rsid w:val="08720947"/>
    <w:rsid w:val="087209A7"/>
    <w:rsid w:val="087209ED"/>
    <w:rsid w:val="08720AD9"/>
    <w:rsid w:val="08720B78"/>
    <w:rsid w:val="08720BD2"/>
    <w:rsid w:val="08720C3C"/>
    <w:rsid w:val="08720C96"/>
    <w:rsid w:val="08720CB4"/>
    <w:rsid w:val="08720D4D"/>
    <w:rsid w:val="08720DD1"/>
    <w:rsid w:val="08720EF7"/>
    <w:rsid w:val="08720F0B"/>
    <w:rsid w:val="08720FD3"/>
    <w:rsid w:val="08721097"/>
    <w:rsid w:val="087210E0"/>
    <w:rsid w:val="08721114"/>
    <w:rsid w:val="08721148"/>
    <w:rsid w:val="0872116E"/>
    <w:rsid w:val="08721223"/>
    <w:rsid w:val="08721250"/>
    <w:rsid w:val="08721555"/>
    <w:rsid w:val="08721590"/>
    <w:rsid w:val="0872159E"/>
    <w:rsid w:val="087216C9"/>
    <w:rsid w:val="0872172F"/>
    <w:rsid w:val="08721758"/>
    <w:rsid w:val="087219F3"/>
    <w:rsid w:val="08721A58"/>
    <w:rsid w:val="08721A9F"/>
    <w:rsid w:val="08721C61"/>
    <w:rsid w:val="08721CBD"/>
    <w:rsid w:val="08721D18"/>
    <w:rsid w:val="08721DBB"/>
    <w:rsid w:val="08721E24"/>
    <w:rsid w:val="08721EC9"/>
    <w:rsid w:val="0872218C"/>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85"/>
    <w:rsid w:val="08722E96"/>
    <w:rsid w:val="08722FA3"/>
    <w:rsid w:val="087230C2"/>
    <w:rsid w:val="08723159"/>
    <w:rsid w:val="087231C8"/>
    <w:rsid w:val="087231EF"/>
    <w:rsid w:val="0872331E"/>
    <w:rsid w:val="0872342E"/>
    <w:rsid w:val="0872348B"/>
    <w:rsid w:val="0872359A"/>
    <w:rsid w:val="08723608"/>
    <w:rsid w:val="08723675"/>
    <w:rsid w:val="087236A9"/>
    <w:rsid w:val="08723746"/>
    <w:rsid w:val="08723793"/>
    <w:rsid w:val="08723797"/>
    <w:rsid w:val="087238D3"/>
    <w:rsid w:val="087239D4"/>
    <w:rsid w:val="08723A5A"/>
    <w:rsid w:val="08723A73"/>
    <w:rsid w:val="08723BB8"/>
    <w:rsid w:val="08723BE0"/>
    <w:rsid w:val="08723E04"/>
    <w:rsid w:val="08723F40"/>
    <w:rsid w:val="08723F95"/>
    <w:rsid w:val="08723FFE"/>
    <w:rsid w:val="08724104"/>
    <w:rsid w:val="08724165"/>
    <w:rsid w:val="08724274"/>
    <w:rsid w:val="08724342"/>
    <w:rsid w:val="08724463"/>
    <w:rsid w:val="08724477"/>
    <w:rsid w:val="08724495"/>
    <w:rsid w:val="087245B7"/>
    <w:rsid w:val="087245BF"/>
    <w:rsid w:val="08724640"/>
    <w:rsid w:val="0872475E"/>
    <w:rsid w:val="08724885"/>
    <w:rsid w:val="08724A02"/>
    <w:rsid w:val="08724AB2"/>
    <w:rsid w:val="08724B95"/>
    <w:rsid w:val="08724B97"/>
    <w:rsid w:val="08724C6E"/>
    <w:rsid w:val="08724CA2"/>
    <w:rsid w:val="08724CC7"/>
    <w:rsid w:val="08724DA4"/>
    <w:rsid w:val="08724DAD"/>
    <w:rsid w:val="08724E13"/>
    <w:rsid w:val="08724E32"/>
    <w:rsid w:val="08724E66"/>
    <w:rsid w:val="08724EFA"/>
    <w:rsid w:val="08724F90"/>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28"/>
    <w:rsid w:val="08725FF1"/>
    <w:rsid w:val="087261C2"/>
    <w:rsid w:val="08726334"/>
    <w:rsid w:val="08726440"/>
    <w:rsid w:val="087264A9"/>
    <w:rsid w:val="08726567"/>
    <w:rsid w:val="0872656E"/>
    <w:rsid w:val="087265BA"/>
    <w:rsid w:val="08726678"/>
    <w:rsid w:val="087266B3"/>
    <w:rsid w:val="08726753"/>
    <w:rsid w:val="087267AC"/>
    <w:rsid w:val="08726894"/>
    <w:rsid w:val="087268D2"/>
    <w:rsid w:val="08726A49"/>
    <w:rsid w:val="08726B8E"/>
    <w:rsid w:val="08726E49"/>
    <w:rsid w:val="08727079"/>
    <w:rsid w:val="087270F9"/>
    <w:rsid w:val="087271BE"/>
    <w:rsid w:val="087272B5"/>
    <w:rsid w:val="087272BF"/>
    <w:rsid w:val="087272CA"/>
    <w:rsid w:val="087272CC"/>
    <w:rsid w:val="08727340"/>
    <w:rsid w:val="087273CF"/>
    <w:rsid w:val="08727506"/>
    <w:rsid w:val="08727758"/>
    <w:rsid w:val="087279B5"/>
    <w:rsid w:val="087279E0"/>
    <w:rsid w:val="08727BAF"/>
    <w:rsid w:val="08727BF3"/>
    <w:rsid w:val="08727D03"/>
    <w:rsid w:val="08727DDE"/>
    <w:rsid w:val="08727EF4"/>
    <w:rsid w:val="08727EF5"/>
    <w:rsid w:val="08727F17"/>
    <w:rsid w:val="087300A4"/>
    <w:rsid w:val="087301D1"/>
    <w:rsid w:val="0873023C"/>
    <w:rsid w:val="08730241"/>
    <w:rsid w:val="0873031A"/>
    <w:rsid w:val="087303C9"/>
    <w:rsid w:val="087303F5"/>
    <w:rsid w:val="08730428"/>
    <w:rsid w:val="087304C7"/>
    <w:rsid w:val="087304C8"/>
    <w:rsid w:val="08730556"/>
    <w:rsid w:val="087305A5"/>
    <w:rsid w:val="087305D7"/>
    <w:rsid w:val="087305F8"/>
    <w:rsid w:val="0873071C"/>
    <w:rsid w:val="08730782"/>
    <w:rsid w:val="087307A2"/>
    <w:rsid w:val="087307CB"/>
    <w:rsid w:val="087307F5"/>
    <w:rsid w:val="0873080B"/>
    <w:rsid w:val="08730814"/>
    <w:rsid w:val="08730905"/>
    <w:rsid w:val="087309F7"/>
    <w:rsid w:val="08730A25"/>
    <w:rsid w:val="08730B9D"/>
    <w:rsid w:val="08730C5B"/>
    <w:rsid w:val="08730DE9"/>
    <w:rsid w:val="08730F38"/>
    <w:rsid w:val="08731002"/>
    <w:rsid w:val="08731101"/>
    <w:rsid w:val="08731166"/>
    <w:rsid w:val="087311A8"/>
    <w:rsid w:val="087311E2"/>
    <w:rsid w:val="08731275"/>
    <w:rsid w:val="087312EF"/>
    <w:rsid w:val="0873139C"/>
    <w:rsid w:val="087313AC"/>
    <w:rsid w:val="08731689"/>
    <w:rsid w:val="087316DD"/>
    <w:rsid w:val="0873177D"/>
    <w:rsid w:val="0873178A"/>
    <w:rsid w:val="08731995"/>
    <w:rsid w:val="087319D8"/>
    <w:rsid w:val="08731A59"/>
    <w:rsid w:val="08731AAF"/>
    <w:rsid w:val="08731B00"/>
    <w:rsid w:val="08731B21"/>
    <w:rsid w:val="08731B2D"/>
    <w:rsid w:val="08731BFF"/>
    <w:rsid w:val="08731C2F"/>
    <w:rsid w:val="08731C7F"/>
    <w:rsid w:val="08731CA3"/>
    <w:rsid w:val="08731D9D"/>
    <w:rsid w:val="08731DD4"/>
    <w:rsid w:val="087320DE"/>
    <w:rsid w:val="08732133"/>
    <w:rsid w:val="08732228"/>
    <w:rsid w:val="087322C5"/>
    <w:rsid w:val="087322EF"/>
    <w:rsid w:val="087322F5"/>
    <w:rsid w:val="08732366"/>
    <w:rsid w:val="08732397"/>
    <w:rsid w:val="08732649"/>
    <w:rsid w:val="08732759"/>
    <w:rsid w:val="087327D0"/>
    <w:rsid w:val="08732875"/>
    <w:rsid w:val="087328F4"/>
    <w:rsid w:val="0873298A"/>
    <w:rsid w:val="08732B29"/>
    <w:rsid w:val="08732B35"/>
    <w:rsid w:val="08732C84"/>
    <w:rsid w:val="08732DB7"/>
    <w:rsid w:val="08732E14"/>
    <w:rsid w:val="08732EA6"/>
    <w:rsid w:val="08732FF6"/>
    <w:rsid w:val="0873311E"/>
    <w:rsid w:val="087331CF"/>
    <w:rsid w:val="08733236"/>
    <w:rsid w:val="087333BF"/>
    <w:rsid w:val="08733487"/>
    <w:rsid w:val="0873352E"/>
    <w:rsid w:val="087336A8"/>
    <w:rsid w:val="08733798"/>
    <w:rsid w:val="087337ED"/>
    <w:rsid w:val="087338DC"/>
    <w:rsid w:val="08733907"/>
    <w:rsid w:val="08733908"/>
    <w:rsid w:val="0873390B"/>
    <w:rsid w:val="087339B3"/>
    <w:rsid w:val="08733A33"/>
    <w:rsid w:val="08733B37"/>
    <w:rsid w:val="08733D79"/>
    <w:rsid w:val="08733E86"/>
    <w:rsid w:val="08733F3B"/>
    <w:rsid w:val="08733F45"/>
    <w:rsid w:val="08733FFB"/>
    <w:rsid w:val="087340B0"/>
    <w:rsid w:val="087340F0"/>
    <w:rsid w:val="08734122"/>
    <w:rsid w:val="087341D4"/>
    <w:rsid w:val="087341DF"/>
    <w:rsid w:val="08734227"/>
    <w:rsid w:val="0873427C"/>
    <w:rsid w:val="08734476"/>
    <w:rsid w:val="087344D8"/>
    <w:rsid w:val="08734549"/>
    <w:rsid w:val="0873455B"/>
    <w:rsid w:val="08734745"/>
    <w:rsid w:val="08734775"/>
    <w:rsid w:val="0873496E"/>
    <w:rsid w:val="08734A16"/>
    <w:rsid w:val="08734B44"/>
    <w:rsid w:val="08734B95"/>
    <w:rsid w:val="08734C6D"/>
    <w:rsid w:val="08734D3D"/>
    <w:rsid w:val="08734D92"/>
    <w:rsid w:val="08734D9E"/>
    <w:rsid w:val="08734F85"/>
    <w:rsid w:val="08734FE1"/>
    <w:rsid w:val="08735095"/>
    <w:rsid w:val="0873516C"/>
    <w:rsid w:val="087351CD"/>
    <w:rsid w:val="0873538B"/>
    <w:rsid w:val="08735491"/>
    <w:rsid w:val="087354AF"/>
    <w:rsid w:val="08735556"/>
    <w:rsid w:val="08735635"/>
    <w:rsid w:val="0873564A"/>
    <w:rsid w:val="087356B1"/>
    <w:rsid w:val="087357C1"/>
    <w:rsid w:val="087357F5"/>
    <w:rsid w:val="08735819"/>
    <w:rsid w:val="08735843"/>
    <w:rsid w:val="087358D7"/>
    <w:rsid w:val="08735A9A"/>
    <w:rsid w:val="08735B25"/>
    <w:rsid w:val="08735C0C"/>
    <w:rsid w:val="08735C0D"/>
    <w:rsid w:val="08735CD2"/>
    <w:rsid w:val="08735D85"/>
    <w:rsid w:val="08735DF1"/>
    <w:rsid w:val="08735E49"/>
    <w:rsid w:val="08735FDA"/>
    <w:rsid w:val="08736081"/>
    <w:rsid w:val="087360EE"/>
    <w:rsid w:val="0873617A"/>
    <w:rsid w:val="087361C7"/>
    <w:rsid w:val="0873659D"/>
    <w:rsid w:val="087366C6"/>
    <w:rsid w:val="087366E3"/>
    <w:rsid w:val="08736761"/>
    <w:rsid w:val="0873677F"/>
    <w:rsid w:val="087368BD"/>
    <w:rsid w:val="087368C3"/>
    <w:rsid w:val="08736BE0"/>
    <w:rsid w:val="08736D1E"/>
    <w:rsid w:val="08736D42"/>
    <w:rsid w:val="08736D65"/>
    <w:rsid w:val="08736D92"/>
    <w:rsid w:val="08736E59"/>
    <w:rsid w:val="08736F25"/>
    <w:rsid w:val="087370FA"/>
    <w:rsid w:val="087371E8"/>
    <w:rsid w:val="08737207"/>
    <w:rsid w:val="087372AD"/>
    <w:rsid w:val="0873740F"/>
    <w:rsid w:val="08737444"/>
    <w:rsid w:val="08737558"/>
    <w:rsid w:val="08737666"/>
    <w:rsid w:val="0873779C"/>
    <w:rsid w:val="08737943"/>
    <w:rsid w:val="0873799C"/>
    <w:rsid w:val="08737AAE"/>
    <w:rsid w:val="08737ACE"/>
    <w:rsid w:val="08737AF8"/>
    <w:rsid w:val="08737B7D"/>
    <w:rsid w:val="08737B84"/>
    <w:rsid w:val="08737C18"/>
    <w:rsid w:val="08737D45"/>
    <w:rsid w:val="08737F53"/>
    <w:rsid w:val="08737F82"/>
    <w:rsid w:val="08740018"/>
    <w:rsid w:val="08740026"/>
    <w:rsid w:val="0874002B"/>
    <w:rsid w:val="087400A0"/>
    <w:rsid w:val="0874021E"/>
    <w:rsid w:val="0874023E"/>
    <w:rsid w:val="087402F9"/>
    <w:rsid w:val="0874034B"/>
    <w:rsid w:val="08740391"/>
    <w:rsid w:val="087403A2"/>
    <w:rsid w:val="087403B6"/>
    <w:rsid w:val="0874053C"/>
    <w:rsid w:val="087405A3"/>
    <w:rsid w:val="08740625"/>
    <w:rsid w:val="087407CB"/>
    <w:rsid w:val="08740837"/>
    <w:rsid w:val="08740868"/>
    <w:rsid w:val="08740895"/>
    <w:rsid w:val="087408B9"/>
    <w:rsid w:val="08740904"/>
    <w:rsid w:val="08740929"/>
    <w:rsid w:val="087409FD"/>
    <w:rsid w:val="08740A68"/>
    <w:rsid w:val="08740BAC"/>
    <w:rsid w:val="08740BC9"/>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47B"/>
    <w:rsid w:val="087426B5"/>
    <w:rsid w:val="087427F3"/>
    <w:rsid w:val="08742B34"/>
    <w:rsid w:val="08742B42"/>
    <w:rsid w:val="08742B53"/>
    <w:rsid w:val="08742BE1"/>
    <w:rsid w:val="08742C30"/>
    <w:rsid w:val="08742D3B"/>
    <w:rsid w:val="08742DA0"/>
    <w:rsid w:val="08742DD9"/>
    <w:rsid w:val="08742DDE"/>
    <w:rsid w:val="08742E36"/>
    <w:rsid w:val="08742F56"/>
    <w:rsid w:val="08743086"/>
    <w:rsid w:val="087430E2"/>
    <w:rsid w:val="08743122"/>
    <w:rsid w:val="08743211"/>
    <w:rsid w:val="087432A8"/>
    <w:rsid w:val="087435BA"/>
    <w:rsid w:val="087435CE"/>
    <w:rsid w:val="0874367F"/>
    <w:rsid w:val="08743849"/>
    <w:rsid w:val="08743942"/>
    <w:rsid w:val="08743969"/>
    <w:rsid w:val="08743980"/>
    <w:rsid w:val="08743981"/>
    <w:rsid w:val="0874398B"/>
    <w:rsid w:val="08743BAC"/>
    <w:rsid w:val="08743BE7"/>
    <w:rsid w:val="08743C7E"/>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69"/>
    <w:rsid w:val="08744678"/>
    <w:rsid w:val="087446B7"/>
    <w:rsid w:val="0874478F"/>
    <w:rsid w:val="08744923"/>
    <w:rsid w:val="0874492D"/>
    <w:rsid w:val="087449D2"/>
    <w:rsid w:val="08744AF0"/>
    <w:rsid w:val="08744B5F"/>
    <w:rsid w:val="08744BDF"/>
    <w:rsid w:val="08744BF5"/>
    <w:rsid w:val="08744C11"/>
    <w:rsid w:val="08744C6C"/>
    <w:rsid w:val="08744D1B"/>
    <w:rsid w:val="08744D8B"/>
    <w:rsid w:val="08744E30"/>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88"/>
    <w:rsid w:val="087463D6"/>
    <w:rsid w:val="0874644E"/>
    <w:rsid w:val="08746581"/>
    <w:rsid w:val="087465C8"/>
    <w:rsid w:val="0874671D"/>
    <w:rsid w:val="087467D5"/>
    <w:rsid w:val="087467D6"/>
    <w:rsid w:val="087467EF"/>
    <w:rsid w:val="08746A4C"/>
    <w:rsid w:val="08746AB1"/>
    <w:rsid w:val="08746B82"/>
    <w:rsid w:val="08746C3D"/>
    <w:rsid w:val="08746DD2"/>
    <w:rsid w:val="08746EE0"/>
    <w:rsid w:val="08746EE1"/>
    <w:rsid w:val="087470A3"/>
    <w:rsid w:val="087471A3"/>
    <w:rsid w:val="0874735C"/>
    <w:rsid w:val="08747390"/>
    <w:rsid w:val="087473A9"/>
    <w:rsid w:val="08747466"/>
    <w:rsid w:val="087475CF"/>
    <w:rsid w:val="08747609"/>
    <w:rsid w:val="08747698"/>
    <w:rsid w:val="0874774F"/>
    <w:rsid w:val="08747ADA"/>
    <w:rsid w:val="08747CFA"/>
    <w:rsid w:val="08747D3D"/>
    <w:rsid w:val="08747DED"/>
    <w:rsid w:val="087500F0"/>
    <w:rsid w:val="0875010B"/>
    <w:rsid w:val="0875013B"/>
    <w:rsid w:val="08750215"/>
    <w:rsid w:val="08750229"/>
    <w:rsid w:val="08750297"/>
    <w:rsid w:val="087502BB"/>
    <w:rsid w:val="087505E2"/>
    <w:rsid w:val="087506CB"/>
    <w:rsid w:val="08750830"/>
    <w:rsid w:val="087508F7"/>
    <w:rsid w:val="08750918"/>
    <w:rsid w:val="0875097F"/>
    <w:rsid w:val="08750A8B"/>
    <w:rsid w:val="08750B84"/>
    <w:rsid w:val="08750CD1"/>
    <w:rsid w:val="08750E5D"/>
    <w:rsid w:val="08750F9A"/>
    <w:rsid w:val="08750FFB"/>
    <w:rsid w:val="0875108F"/>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3E"/>
    <w:rsid w:val="08751BCB"/>
    <w:rsid w:val="08751DC7"/>
    <w:rsid w:val="0875209A"/>
    <w:rsid w:val="08752131"/>
    <w:rsid w:val="0875214C"/>
    <w:rsid w:val="087521D4"/>
    <w:rsid w:val="0875232E"/>
    <w:rsid w:val="08752384"/>
    <w:rsid w:val="08752471"/>
    <w:rsid w:val="087524CE"/>
    <w:rsid w:val="0875259E"/>
    <w:rsid w:val="087526CE"/>
    <w:rsid w:val="0875270D"/>
    <w:rsid w:val="0875274F"/>
    <w:rsid w:val="08752771"/>
    <w:rsid w:val="08752A12"/>
    <w:rsid w:val="08752A4F"/>
    <w:rsid w:val="08752AF9"/>
    <w:rsid w:val="08752B04"/>
    <w:rsid w:val="08752B9C"/>
    <w:rsid w:val="08752BFD"/>
    <w:rsid w:val="08752D86"/>
    <w:rsid w:val="08752F6D"/>
    <w:rsid w:val="08752F7E"/>
    <w:rsid w:val="08752FBB"/>
    <w:rsid w:val="0875328C"/>
    <w:rsid w:val="08753294"/>
    <w:rsid w:val="087533D0"/>
    <w:rsid w:val="08753457"/>
    <w:rsid w:val="08753471"/>
    <w:rsid w:val="087534FC"/>
    <w:rsid w:val="087535BF"/>
    <w:rsid w:val="087536B3"/>
    <w:rsid w:val="08753877"/>
    <w:rsid w:val="087538CD"/>
    <w:rsid w:val="0875390E"/>
    <w:rsid w:val="08753992"/>
    <w:rsid w:val="08753A82"/>
    <w:rsid w:val="08753B96"/>
    <w:rsid w:val="08753D52"/>
    <w:rsid w:val="08753E3A"/>
    <w:rsid w:val="08753FFB"/>
    <w:rsid w:val="0875412C"/>
    <w:rsid w:val="0875422A"/>
    <w:rsid w:val="08754234"/>
    <w:rsid w:val="08754346"/>
    <w:rsid w:val="0875437C"/>
    <w:rsid w:val="087543AC"/>
    <w:rsid w:val="0875458C"/>
    <w:rsid w:val="08754679"/>
    <w:rsid w:val="087546F6"/>
    <w:rsid w:val="0875475C"/>
    <w:rsid w:val="08754769"/>
    <w:rsid w:val="087547C1"/>
    <w:rsid w:val="0875488D"/>
    <w:rsid w:val="08754976"/>
    <w:rsid w:val="087549CB"/>
    <w:rsid w:val="08754A1F"/>
    <w:rsid w:val="08754B06"/>
    <w:rsid w:val="08754C3B"/>
    <w:rsid w:val="08754CC0"/>
    <w:rsid w:val="08754CE3"/>
    <w:rsid w:val="08754D6F"/>
    <w:rsid w:val="08754DBB"/>
    <w:rsid w:val="08754E12"/>
    <w:rsid w:val="08754F22"/>
    <w:rsid w:val="08754FA5"/>
    <w:rsid w:val="08754FC0"/>
    <w:rsid w:val="08754FD9"/>
    <w:rsid w:val="0875502B"/>
    <w:rsid w:val="087550C7"/>
    <w:rsid w:val="08755106"/>
    <w:rsid w:val="08755120"/>
    <w:rsid w:val="08755329"/>
    <w:rsid w:val="08755377"/>
    <w:rsid w:val="0875542F"/>
    <w:rsid w:val="087554B3"/>
    <w:rsid w:val="087555D0"/>
    <w:rsid w:val="08755675"/>
    <w:rsid w:val="087556FA"/>
    <w:rsid w:val="0875573D"/>
    <w:rsid w:val="08755798"/>
    <w:rsid w:val="087557DD"/>
    <w:rsid w:val="08755CC3"/>
    <w:rsid w:val="08755CC6"/>
    <w:rsid w:val="08755D50"/>
    <w:rsid w:val="08755D85"/>
    <w:rsid w:val="08755DBD"/>
    <w:rsid w:val="0875602A"/>
    <w:rsid w:val="087560B3"/>
    <w:rsid w:val="0875628D"/>
    <w:rsid w:val="087562BE"/>
    <w:rsid w:val="0875657A"/>
    <w:rsid w:val="0875680C"/>
    <w:rsid w:val="08756822"/>
    <w:rsid w:val="08756872"/>
    <w:rsid w:val="0875694C"/>
    <w:rsid w:val="08756997"/>
    <w:rsid w:val="087569F6"/>
    <w:rsid w:val="08756ACE"/>
    <w:rsid w:val="08756B10"/>
    <w:rsid w:val="08756B60"/>
    <w:rsid w:val="08756D89"/>
    <w:rsid w:val="08756DA2"/>
    <w:rsid w:val="08756E71"/>
    <w:rsid w:val="08756E84"/>
    <w:rsid w:val="08756E98"/>
    <w:rsid w:val="08756EE4"/>
    <w:rsid w:val="087570BD"/>
    <w:rsid w:val="087571E7"/>
    <w:rsid w:val="087573A0"/>
    <w:rsid w:val="087573ED"/>
    <w:rsid w:val="08757406"/>
    <w:rsid w:val="0875746D"/>
    <w:rsid w:val="087574E7"/>
    <w:rsid w:val="0875752A"/>
    <w:rsid w:val="0875786B"/>
    <w:rsid w:val="0875798D"/>
    <w:rsid w:val="08757C57"/>
    <w:rsid w:val="08757D58"/>
    <w:rsid w:val="08757D71"/>
    <w:rsid w:val="08757DE9"/>
    <w:rsid w:val="08757E0D"/>
    <w:rsid w:val="08757EDA"/>
    <w:rsid w:val="087600EA"/>
    <w:rsid w:val="087600FB"/>
    <w:rsid w:val="087601C0"/>
    <w:rsid w:val="08760246"/>
    <w:rsid w:val="087602F4"/>
    <w:rsid w:val="0876030B"/>
    <w:rsid w:val="0876033D"/>
    <w:rsid w:val="08760428"/>
    <w:rsid w:val="08760713"/>
    <w:rsid w:val="08760793"/>
    <w:rsid w:val="087608A9"/>
    <w:rsid w:val="08760903"/>
    <w:rsid w:val="0876095C"/>
    <w:rsid w:val="08760B06"/>
    <w:rsid w:val="08760B5E"/>
    <w:rsid w:val="08760CC9"/>
    <w:rsid w:val="08760E08"/>
    <w:rsid w:val="08760E15"/>
    <w:rsid w:val="087610AB"/>
    <w:rsid w:val="087610AC"/>
    <w:rsid w:val="087612A9"/>
    <w:rsid w:val="087613E5"/>
    <w:rsid w:val="087614B0"/>
    <w:rsid w:val="08761740"/>
    <w:rsid w:val="0876179A"/>
    <w:rsid w:val="08761847"/>
    <w:rsid w:val="087618D4"/>
    <w:rsid w:val="08761C4D"/>
    <w:rsid w:val="08761D7B"/>
    <w:rsid w:val="08761E4A"/>
    <w:rsid w:val="08761F5C"/>
    <w:rsid w:val="08761F72"/>
    <w:rsid w:val="08761F89"/>
    <w:rsid w:val="08761FB4"/>
    <w:rsid w:val="087620E5"/>
    <w:rsid w:val="087620EE"/>
    <w:rsid w:val="08762158"/>
    <w:rsid w:val="0876216B"/>
    <w:rsid w:val="0876217A"/>
    <w:rsid w:val="087621E6"/>
    <w:rsid w:val="087622F1"/>
    <w:rsid w:val="0876251F"/>
    <w:rsid w:val="0876254C"/>
    <w:rsid w:val="08762561"/>
    <w:rsid w:val="08762661"/>
    <w:rsid w:val="08762772"/>
    <w:rsid w:val="0876277A"/>
    <w:rsid w:val="087627FB"/>
    <w:rsid w:val="0876288D"/>
    <w:rsid w:val="08762AA6"/>
    <w:rsid w:val="08762B06"/>
    <w:rsid w:val="08762B6A"/>
    <w:rsid w:val="08762BF0"/>
    <w:rsid w:val="08762E92"/>
    <w:rsid w:val="08762EB3"/>
    <w:rsid w:val="08762EFC"/>
    <w:rsid w:val="08762F0F"/>
    <w:rsid w:val="0876313A"/>
    <w:rsid w:val="08763320"/>
    <w:rsid w:val="087633C6"/>
    <w:rsid w:val="08763424"/>
    <w:rsid w:val="0876347B"/>
    <w:rsid w:val="087634B5"/>
    <w:rsid w:val="0876355C"/>
    <w:rsid w:val="0876356A"/>
    <w:rsid w:val="087635BC"/>
    <w:rsid w:val="08763647"/>
    <w:rsid w:val="08763788"/>
    <w:rsid w:val="0876390F"/>
    <w:rsid w:val="087639F9"/>
    <w:rsid w:val="08763D32"/>
    <w:rsid w:val="08763E45"/>
    <w:rsid w:val="08763EB0"/>
    <w:rsid w:val="08763F7A"/>
    <w:rsid w:val="087641AB"/>
    <w:rsid w:val="087641E9"/>
    <w:rsid w:val="0876420D"/>
    <w:rsid w:val="087642A9"/>
    <w:rsid w:val="08764569"/>
    <w:rsid w:val="08764637"/>
    <w:rsid w:val="08764680"/>
    <w:rsid w:val="087646A0"/>
    <w:rsid w:val="087647B9"/>
    <w:rsid w:val="08764951"/>
    <w:rsid w:val="087649EF"/>
    <w:rsid w:val="08764C15"/>
    <w:rsid w:val="08764C58"/>
    <w:rsid w:val="08764D77"/>
    <w:rsid w:val="08764D9A"/>
    <w:rsid w:val="08764E85"/>
    <w:rsid w:val="08764F0B"/>
    <w:rsid w:val="08764FA5"/>
    <w:rsid w:val="087650A4"/>
    <w:rsid w:val="08765156"/>
    <w:rsid w:val="0876526F"/>
    <w:rsid w:val="08765313"/>
    <w:rsid w:val="08765350"/>
    <w:rsid w:val="08765383"/>
    <w:rsid w:val="087653EE"/>
    <w:rsid w:val="08765401"/>
    <w:rsid w:val="0876543B"/>
    <w:rsid w:val="08765480"/>
    <w:rsid w:val="087654BA"/>
    <w:rsid w:val="08765528"/>
    <w:rsid w:val="0876557C"/>
    <w:rsid w:val="087655CD"/>
    <w:rsid w:val="087655E7"/>
    <w:rsid w:val="0876564D"/>
    <w:rsid w:val="0876573B"/>
    <w:rsid w:val="0876578B"/>
    <w:rsid w:val="08765825"/>
    <w:rsid w:val="08765912"/>
    <w:rsid w:val="08765A3D"/>
    <w:rsid w:val="08765ABA"/>
    <w:rsid w:val="08765B06"/>
    <w:rsid w:val="08765D63"/>
    <w:rsid w:val="08765DBA"/>
    <w:rsid w:val="08765E1E"/>
    <w:rsid w:val="08765E45"/>
    <w:rsid w:val="08765E51"/>
    <w:rsid w:val="0876617A"/>
    <w:rsid w:val="0876622F"/>
    <w:rsid w:val="08766374"/>
    <w:rsid w:val="08766467"/>
    <w:rsid w:val="08766695"/>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B"/>
    <w:rsid w:val="087678F3"/>
    <w:rsid w:val="08767989"/>
    <w:rsid w:val="08767BC4"/>
    <w:rsid w:val="08767C0E"/>
    <w:rsid w:val="08767DB9"/>
    <w:rsid w:val="08767E01"/>
    <w:rsid w:val="08767E33"/>
    <w:rsid w:val="08767F1F"/>
    <w:rsid w:val="08770296"/>
    <w:rsid w:val="08770316"/>
    <w:rsid w:val="0877032D"/>
    <w:rsid w:val="087703A7"/>
    <w:rsid w:val="087703B6"/>
    <w:rsid w:val="08770518"/>
    <w:rsid w:val="08770729"/>
    <w:rsid w:val="0877080F"/>
    <w:rsid w:val="08770873"/>
    <w:rsid w:val="08770898"/>
    <w:rsid w:val="087708AA"/>
    <w:rsid w:val="087708D2"/>
    <w:rsid w:val="087708ED"/>
    <w:rsid w:val="087709DA"/>
    <w:rsid w:val="087709E9"/>
    <w:rsid w:val="08770B40"/>
    <w:rsid w:val="08770B8E"/>
    <w:rsid w:val="08770BEE"/>
    <w:rsid w:val="08770C19"/>
    <w:rsid w:val="08770E04"/>
    <w:rsid w:val="08770E2B"/>
    <w:rsid w:val="08770E9B"/>
    <w:rsid w:val="08770ED6"/>
    <w:rsid w:val="08770F0B"/>
    <w:rsid w:val="0877104C"/>
    <w:rsid w:val="08771180"/>
    <w:rsid w:val="08771194"/>
    <w:rsid w:val="087711C6"/>
    <w:rsid w:val="087712A5"/>
    <w:rsid w:val="087713D0"/>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274"/>
    <w:rsid w:val="087722C1"/>
    <w:rsid w:val="08772300"/>
    <w:rsid w:val="08772319"/>
    <w:rsid w:val="08772565"/>
    <w:rsid w:val="08772612"/>
    <w:rsid w:val="08772756"/>
    <w:rsid w:val="08772789"/>
    <w:rsid w:val="08772A4D"/>
    <w:rsid w:val="08772AA0"/>
    <w:rsid w:val="08772AAE"/>
    <w:rsid w:val="08772BFB"/>
    <w:rsid w:val="08772C69"/>
    <w:rsid w:val="08772CC3"/>
    <w:rsid w:val="08772D4E"/>
    <w:rsid w:val="08772DC0"/>
    <w:rsid w:val="08773037"/>
    <w:rsid w:val="087731C7"/>
    <w:rsid w:val="0877361F"/>
    <w:rsid w:val="08773678"/>
    <w:rsid w:val="0877368D"/>
    <w:rsid w:val="0877386E"/>
    <w:rsid w:val="0877388B"/>
    <w:rsid w:val="087738AD"/>
    <w:rsid w:val="087739DA"/>
    <w:rsid w:val="08773A51"/>
    <w:rsid w:val="08773BC6"/>
    <w:rsid w:val="08773CC3"/>
    <w:rsid w:val="08773DB7"/>
    <w:rsid w:val="08773FFE"/>
    <w:rsid w:val="087740BD"/>
    <w:rsid w:val="08774110"/>
    <w:rsid w:val="08774165"/>
    <w:rsid w:val="087741AE"/>
    <w:rsid w:val="0877425E"/>
    <w:rsid w:val="087742D2"/>
    <w:rsid w:val="087742DC"/>
    <w:rsid w:val="08774473"/>
    <w:rsid w:val="087744AC"/>
    <w:rsid w:val="087746B3"/>
    <w:rsid w:val="08774811"/>
    <w:rsid w:val="08774A10"/>
    <w:rsid w:val="08774A6C"/>
    <w:rsid w:val="08774A92"/>
    <w:rsid w:val="08774AB1"/>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626"/>
    <w:rsid w:val="08775655"/>
    <w:rsid w:val="087756AD"/>
    <w:rsid w:val="087756C4"/>
    <w:rsid w:val="08775706"/>
    <w:rsid w:val="0877574C"/>
    <w:rsid w:val="08775755"/>
    <w:rsid w:val="08775939"/>
    <w:rsid w:val="087759C3"/>
    <w:rsid w:val="08775A36"/>
    <w:rsid w:val="08775B2E"/>
    <w:rsid w:val="08775DE0"/>
    <w:rsid w:val="08775E03"/>
    <w:rsid w:val="08775E33"/>
    <w:rsid w:val="08775F3A"/>
    <w:rsid w:val="08775F42"/>
    <w:rsid w:val="08775FAE"/>
    <w:rsid w:val="08776123"/>
    <w:rsid w:val="08776181"/>
    <w:rsid w:val="0877620C"/>
    <w:rsid w:val="087762BC"/>
    <w:rsid w:val="087762EE"/>
    <w:rsid w:val="087764D2"/>
    <w:rsid w:val="08776562"/>
    <w:rsid w:val="08776576"/>
    <w:rsid w:val="087765EC"/>
    <w:rsid w:val="087765F2"/>
    <w:rsid w:val="0877661D"/>
    <w:rsid w:val="0877674A"/>
    <w:rsid w:val="087767C6"/>
    <w:rsid w:val="0877682E"/>
    <w:rsid w:val="08776894"/>
    <w:rsid w:val="087768B7"/>
    <w:rsid w:val="087769E4"/>
    <w:rsid w:val="08776A7C"/>
    <w:rsid w:val="08776C17"/>
    <w:rsid w:val="08776CC3"/>
    <w:rsid w:val="08776CFA"/>
    <w:rsid w:val="08776D50"/>
    <w:rsid w:val="08776E13"/>
    <w:rsid w:val="08776E48"/>
    <w:rsid w:val="08777137"/>
    <w:rsid w:val="087772C0"/>
    <w:rsid w:val="08777344"/>
    <w:rsid w:val="0877739E"/>
    <w:rsid w:val="087773CB"/>
    <w:rsid w:val="0877740D"/>
    <w:rsid w:val="0877744C"/>
    <w:rsid w:val="087774A6"/>
    <w:rsid w:val="08777591"/>
    <w:rsid w:val="0877779D"/>
    <w:rsid w:val="08777887"/>
    <w:rsid w:val="087779EA"/>
    <w:rsid w:val="08777A4E"/>
    <w:rsid w:val="08777A5D"/>
    <w:rsid w:val="08777A95"/>
    <w:rsid w:val="08777AE8"/>
    <w:rsid w:val="08777B21"/>
    <w:rsid w:val="08777C7E"/>
    <w:rsid w:val="08777D74"/>
    <w:rsid w:val="08777E75"/>
    <w:rsid w:val="08777E9C"/>
    <w:rsid w:val="08777EA5"/>
    <w:rsid w:val="08777F73"/>
    <w:rsid w:val="08780029"/>
    <w:rsid w:val="08780078"/>
    <w:rsid w:val="08780111"/>
    <w:rsid w:val="087802CC"/>
    <w:rsid w:val="087803FF"/>
    <w:rsid w:val="087804D0"/>
    <w:rsid w:val="0878055A"/>
    <w:rsid w:val="087806DA"/>
    <w:rsid w:val="087807A8"/>
    <w:rsid w:val="087807CE"/>
    <w:rsid w:val="08780843"/>
    <w:rsid w:val="08780911"/>
    <w:rsid w:val="08780936"/>
    <w:rsid w:val="087809C2"/>
    <w:rsid w:val="087809E6"/>
    <w:rsid w:val="08780C53"/>
    <w:rsid w:val="08780D3B"/>
    <w:rsid w:val="08780DA8"/>
    <w:rsid w:val="08780ECB"/>
    <w:rsid w:val="08780F8D"/>
    <w:rsid w:val="08780FF7"/>
    <w:rsid w:val="0878107C"/>
    <w:rsid w:val="08781205"/>
    <w:rsid w:val="08781212"/>
    <w:rsid w:val="08781256"/>
    <w:rsid w:val="08781324"/>
    <w:rsid w:val="08781482"/>
    <w:rsid w:val="08781564"/>
    <w:rsid w:val="087817BC"/>
    <w:rsid w:val="087817C8"/>
    <w:rsid w:val="0878191F"/>
    <w:rsid w:val="087819E8"/>
    <w:rsid w:val="08781C5B"/>
    <w:rsid w:val="08781D36"/>
    <w:rsid w:val="08781E3C"/>
    <w:rsid w:val="08781F34"/>
    <w:rsid w:val="08781F67"/>
    <w:rsid w:val="08781FAC"/>
    <w:rsid w:val="08782206"/>
    <w:rsid w:val="0878220A"/>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D10"/>
    <w:rsid w:val="08782FE4"/>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18"/>
    <w:rsid w:val="08783C34"/>
    <w:rsid w:val="08783C64"/>
    <w:rsid w:val="08783CD3"/>
    <w:rsid w:val="08783D81"/>
    <w:rsid w:val="08783DCB"/>
    <w:rsid w:val="08783E63"/>
    <w:rsid w:val="08783F74"/>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F4"/>
    <w:rsid w:val="08785543"/>
    <w:rsid w:val="08785582"/>
    <w:rsid w:val="087855E4"/>
    <w:rsid w:val="0878561F"/>
    <w:rsid w:val="087856A9"/>
    <w:rsid w:val="0878575B"/>
    <w:rsid w:val="0878586D"/>
    <w:rsid w:val="087858A8"/>
    <w:rsid w:val="0878598F"/>
    <w:rsid w:val="087859B2"/>
    <w:rsid w:val="08785A99"/>
    <w:rsid w:val="08785B54"/>
    <w:rsid w:val="08785C17"/>
    <w:rsid w:val="08785C50"/>
    <w:rsid w:val="08785DD2"/>
    <w:rsid w:val="08785DE4"/>
    <w:rsid w:val="08785E40"/>
    <w:rsid w:val="08785EAA"/>
    <w:rsid w:val="08785EB6"/>
    <w:rsid w:val="08785F04"/>
    <w:rsid w:val="08786344"/>
    <w:rsid w:val="08786364"/>
    <w:rsid w:val="087864FB"/>
    <w:rsid w:val="08786549"/>
    <w:rsid w:val="0878661C"/>
    <w:rsid w:val="087867B4"/>
    <w:rsid w:val="087867B5"/>
    <w:rsid w:val="08786820"/>
    <w:rsid w:val="087868E1"/>
    <w:rsid w:val="087868EE"/>
    <w:rsid w:val="08786984"/>
    <w:rsid w:val="08786A83"/>
    <w:rsid w:val="08786B18"/>
    <w:rsid w:val="08786B8E"/>
    <w:rsid w:val="08786BAE"/>
    <w:rsid w:val="08786BB4"/>
    <w:rsid w:val="08786C71"/>
    <w:rsid w:val="08786FEC"/>
    <w:rsid w:val="08787072"/>
    <w:rsid w:val="0878713F"/>
    <w:rsid w:val="0878721F"/>
    <w:rsid w:val="087872B9"/>
    <w:rsid w:val="087872CB"/>
    <w:rsid w:val="0878732D"/>
    <w:rsid w:val="08787481"/>
    <w:rsid w:val="087874C0"/>
    <w:rsid w:val="087874CC"/>
    <w:rsid w:val="08787547"/>
    <w:rsid w:val="087876AD"/>
    <w:rsid w:val="08787762"/>
    <w:rsid w:val="0878777F"/>
    <w:rsid w:val="0878779B"/>
    <w:rsid w:val="0878787F"/>
    <w:rsid w:val="0878797D"/>
    <w:rsid w:val="08787B2B"/>
    <w:rsid w:val="08787B52"/>
    <w:rsid w:val="08787E7B"/>
    <w:rsid w:val="08790045"/>
    <w:rsid w:val="0879006A"/>
    <w:rsid w:val="0879014D"/>
    <w:rsid w:val="0879033E"/>
    <w:rsid w:val="08790495"/>
    <w:rsid w:val="087904FA"/>
    <w:rsid w:val="087905BB"/>
    <w:rsid w:val="087906DF"/>
    <w:rsid w:val="08790862"/>
    <w:rsid w:val="087908FA"/>
    <w:rsid w:val="08790921"/>
    <w:rsid w:val="087909C7"/>
    <w:rsid w:val="08790ACE"/>
    <w:rsid w:val="08790C2F"/>
    <w:rsid w:val="08790C55"/>
    <w:rsid w:val="08790C5F"/>
    <w:rsid w:val="08790C7F"/>
    <w:rsid w:val="08790CA6"/>
    <w:rsid w:val="087911A7"/>
    <w:rsid w:val="08791231"/>
    <w:rsid w:val="087912E8"/>
    <w:rsid w:val="08791447"/>
    <w:rsid w:val="087914A5"/>
    <w:rsid w:val="087914EB"/>
    <w:rsid w:val="08791568"/>
    <w:rsid w:val="0879159A"/>
    <w:rsid w:val="0879159E"/>
    <w:rsid w:val="087915EF"/>
    <w:rsid w:val="08791713"/>
    <w:rsid w:val="08791738"/>
    <w:rsid w:val="08791786"/>
    <w:rsid w:val="087917C7"/>
    <w:rsid w:val="087917F9"/>
    <w:rsid w:val="08791801"/>
    <w:rsid w:val="087919EF"/>
    <w:rsid w:val="08791A00"/>
    <w:rsid w:val="08791A12"/>
    <w:rsid w:val="08791BE1"/>
    <w:rsid w:val="08791C61"/>
    <w:rsid w:val="08791E31"/>
    <w:rsid w:val="08791E4D"/>
    <w:rsid w:val="08791E5D"/>
    <w:rsid w:val="08791F46"/>
    <w:rsid w:val="08791FD3"/>
    <w:rsid w:val="08792198"/>
    <w:rsid w:val="08792326"/>
    <w:rsid w:val="0879240B"/>
    <w:rsid w:val="08792572"/>
    <w:rsid w:val="08792588"/>
    <w:rsid w:val="0879263A"/>
    <w:rsid w:val="08792665"/>
    <w:rsid w:val="08792682"/>
    <w:rsid w:val="087927CC"/>
    <w:rsid w:val="087927D7"/>
    <w:rsid w:val="08792808"/>
    <w:rsid w:val="087928EF"/>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245"/>
    <w:rsid w:val="08793263"/>
    <w:rsid w:val="08793300"/>
    <w:rsid w:val="087933C4"/>
    <w:rsid w:val="08793433"/>
    <w:rsid w:val="0879357D"/>
    <w:rsid w:val="08793634"/>
    <w:rsid w:val="08793825"/>
    <w:rsid w:val="0879391D"/>
    <w:rsid w:val="087939CB"/>
    <w:rsid w:val="08793A12"/>
    <w:rsid w:val="08793AA6"/>
    <w:rsid w:val="08793B25"/>
    <w:rsid w:val="08793C23"/>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526D"/>
    <w:rsid w:val="087952D3"/>
    <w:rsid w:val="087952D9"/>
    <w:rsid w:val="08795315"/>
    <w:rsid w:val="087953BD"/>
    <w:rsid w:val="08795411"/>
    <w:rsid w:val="087954A2"/>
    <w:rsid w:val="08795527"/>
    <w:rsid w:val="08795596"/>
    <w:rsid w:val="08795650"/>
    <w:rsid w:val="087956F3"/>
    <w:rsid w:val="0879570B"/>
    <w:rsid w:val="08795730"/>
    <w:rsid w:val="087957D1"/>
    <w:rsid w:val="087957E9"/>
    <w:rsid w:val="08795808"/>
    <w:rsid w:val="087958E3"/>
    <w:rsid w:val="08795B43"/>
    <w:rsid w:val="08795BBB"/>
    <w:rsid w:val="08795D52"/>
    <w:rsid w:val="08795DA7"/>
    <w:rsid w:val="08795F57"/>
    <w:rsid w:val="08795FA1"/>
    <w:rsid w:val="08796020"/>
    <w:rsid w:val="087960EE"/>
    <w:rsid w:val="0879610D"/>
    <w:rsid w:val="087962A9"/>
    <w:rsid w:val="087962EA"/>
    <w:rsid w:val="0879639B"/>
    <w:rsid w:val="0879639F"/>
    <w:rsid w:val="087965C8"/>
    <w:rsid w:val="087966A3"/>
    <w:rsid w:val="087966FD"/>
    <w:rsid w:val="0879683B"/>
    <w:rsid w:val="08796876"/>
    <w:rsid w:val="08796953"/>
    <w:rsid w:val="08796965"/>
    <w:rsid w:val="08796A20"/>
    <w:rsid w:val="08796AAF"/>
    <w:rsid w:val="08796AB3"/>
    <w:rsid w:val="08796BA7"/>
    <w:rsid w:val="08796BCA"/>
    <w:rsid w:val="08796D18"/>
    <w:rsid w:val="08796D1A"/>
    <w:rsid w:val="08796D9B"/>
    <w:rsid w:val="08796FAA"/>
    <w:rsid w:val="08796FC2"/>
    <w:rsid w:val="08796FDD"/>
    <w:rsid w:val="08796FF2"/>
    <w:rsid w:val="08797058"/>
    <w:rsid w:val="08797062"/>
    <w:rsid w:val="08797156"/>
    <w:rsid w:val="08797389"/>
    <w:rsid w:val="087973D9"/>
    <w:rsid w:val="0879743D"/>
    <w:rsid w:val="087974E7"/>
    <w:rsid w:val="0879759E"/>
    <w:rsid w:val="08797635"/>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4A7"/>
    <w:rsid w:val="087A051D"/>
    <w:rsid w:val="087A0663"/>
    <w:rsid w:val="087A066E"/>
    <w:rsid w:val="087A06D5"/>
    <w:rsid w:val="087A073C"/>
    <w:rsid w:val="087A0789"/>
    <w:rsid w:val="087A081D"/>
    <w:rsid w:val="087A084F"/>
    <w:rsid w:val="087A09F7"/>
    <w:rsid w:val="087A0AAD"/>
    <w:rsid w:val="087A0B65"/>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3AE"/>
    <w:rsid w:val="087A24A1"/>
    <w:rsid w:val="087A24A7"/>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D4D"/>
    <w:rsid w:val="087A2DB5"/>
    <w:rsid w:val="087A2DEE"/>
    <w:rsid w:val="087A2F8D"/>
    <w:rsid w:val="087A2FC3"/>
    <w:rsid w:val="087A2FD9"/>
    <w:rsid w:val="087A3032"/>
    <w:rsid w:val="087A31C9"/>
    <w:rsid w:val="087A3376"/>
    <w:rsid w:val="087A3432"/>
    <w:rsid w:val="087A3471"/>
    <w:rsid w:val="087A3610"/>
    <w:rsid w:val="087A3754"/>
    <w:rsid w:val="087A376F"/>
    <w:rsid w:val="087A3835"/>
    <w:rsid w:val="087A39B1"/>
    <w:rsid w:val="087A39EA"/>
    <w:rsid w:val="087A3A3F"/>
    <w:rsid w:val="087A3AA1"/>
    <w:rsid w:val="087A3AD5"/>
    <w:rsid w:val="087A3BF8"/>
    <w:rsid w:val="087A3CBB"/>
    <w:rsid w:val="087A3CE5"/>
    <w:rsid w:val="087A3D2E"/>
    <w:rsid w:val="087A3DAF"/>
    <w:rsid w:val="087A3E84"/>
    <w:rsid w:val="087A3F86"/>
    <w:rsid w:val="087A3FF3"/>
    <w:rsid w:val="087A4020"/>
    <w:rsid w:val="087A4280"/>
    <w:rsid w:val="087A4298"/>
    <w:rsid w:val="087A4490"/>
    <w:rsid w:val="087A4583"/>
    <w:rsid w:val="087A4647"/>
    <w:rsid w:val="087A4847"/>
    <w:rsid w:val="087A489F"/>
    <w:rsid w:val="087A4928"/>
    <w:rsid w:val="087A493F"/>
    <w:rsid w:val="087A49FA"/>
    <w:rsid w:val="087A4ACB"/>
    <w:rsid w:val="087A4AD9"/>
    <w:rsid w:val="087A4CE2"/>
    <w:rsid w:val="087A4E6F"/>
    <w:rsid w:val="087A4F17"/>
    <w:rsid w:val="087A4FBA"/>
    <w:rsid w:val="087A5270"/>
    <w:rsid w:val="087A5462"/>
    <w:rsid w:val="087A54A4"/>
    <w:rsid w:val="087A54BA"/>
    <w:rsid w:val="087A568F"/>
    <w:rsid w:val="087A5783"/>
    <w:rsid w:val="087A586B"/>
    <w:rsid w:val="087A5899"/>
    <w:rsid w:val="087A597D"/>
    <w:rsid w:val="087A5A7F"/>
    <w:rsid w:val="087A5A86"/>
    <w:rsid w:val="087A5C77"/>
    <w:rsid w:val="087A5C8D"/>
    <w:rsid w:val="087A5C97"/>
    <w:rsid w:val="087A5FA0"/>
    <w:rsid w:val="087A6016"/>
    <w:rsid w:val="087A602D"/>
    <w:rsid w:val="087A60EF"/>
    <w:rsid w:val="087A6153"/>
    <w:rsid w:val="087A6186"/>
    <w:rsid w:val="087A622A"/>
    <w:rsid w:val="087A6259"/>
    <w:rsid w:val="087A627E"/>
    <w:rsid w:val="087A6368"/>
    <w:rsid w:val="087A637B"/>
    <w:rsid w:val="087A6549"/>
    <w:rsid w:val="087A656E"/>
    <w:rsid w:val="087A65A8"/>
    <w:rsid w:val="087A6697"/>
    <w:rsid w:val="087A66AA"/>
    <w:rsid w:val="087A67CA"/>
    <w:rsid w:val="087A6920"/>
    <w:rsid w:val="087A696A"/>
    <w:rsid w:val="087A699E"/>
    <w:rsid w:val="087A6B02"/>
    <w:rsid w:val="087A6B0E"/>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A8B"/>
    <w:rsid w:val="087A7B8D"/>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6A"/>
    <w:rsid w:val="087B05F3"/>
    <w:rsid w:val="087B061B"/>
    <w:rsid w:val="087B0739"/>
    <w:rsid w:val="087B080B"/>
    <w:rsid w:val="087B08FC"/>
    <w:rsid w:val="087B0931"/>
    <w:rsid w:val="087B09B4"/>
    <w:rsid w:val="087B0AFD"/>
    <w:rsid w:val="087B0BFE"/>
    <w:rsid w:val="087B0CCA"/>
    <w:rsid w:val="087B0DAC"/>
    <w:rsid w:val="087B0E25"/>
    <w:rsid w:val="087B0F78"/>
    <w:rsid w:val="087B0F9D"/>
    <w:rsid w:val="087B0FB6"/>
    <w:rsid w:val="087B1069"/>
    <w:rsid w:val="087B12A8"/>
    <w:rsid w:val="087B12F0"/>
    <w:rsid w:val="087B13B0"/>
    <w:rsid w:val="087B14E9"/>
    <w:rsid w:val="087B171A"/>
    <w:rsid w:val="087B17B5"/>
    <w:rsid w:val="087B1849"/>
    <w:rsid w:val="087B18BA"/>
    <w:rsid w:val="087B194C"/>
    <w:rsid w:val="087B19C7"/>
    <w:rsid w:val="087B1A12"/>
    <w:rsid w:val="087B1AE3"/>
    <w:rsid w:val="087B1AFF"/>
    <w:rsid w:val="087B1BB0"/>
    <w:rsid w:val="087B1C0A"/>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81"/>
    <w:rsid w:val="087B28C6"/>
    <w:rsid w:val="087B2982"/>
    <w:rsid w:val="087B29AB"/>
    <w:rsid w:val="087B2ADB"/>
    <w:rsid w:val="087B2B4E"/>
    <w:rsid w:val="087B2B7E"/>
    <w:rsid w:val="087B2BAE"/>
    <w:rsid w:val="087B2BD3"/>
    <w:rsid w:val="087B2C3C"/>
    <w:rsid w:val="087B2C91"/>
    <w:rsid w:val="087B2D33"/>
    <w:rsid w:val="087B2F3C"/>
    <w:rsid w:val="087B303E"/>
    <w:rsid w:val="087B30AF"/>
    <w:rsid w:val="087B3105"/>
    <w:rsid w:val="087B3168"/>
    <w:rsid w:val="087B3304"/>
    <w:rsid w:val="087B3403"/>
    <w:rsid w:val="087B348C"/>
    <w:rsid w:val="087B35DA"/>
    <w:rsid w:val="087B360C"/>
    <w:rsid w:val="087B368A"/>
    <w:rsid w:val="087B368C"/>
    <w:rsid w:val="087B36A2"/>
    <w:rsid w:val="087B38D8"/>
    <w:rsid w:val="087B3988"/>
    <w:rsid w:val="087B39C8"/>
    <w:rsid w:val="087B39D2"/>
    <w:rsid w:val="087B39F6"/>
    <w:rsid w:val="087B3A0F"/>
    <w:rsid w:val="087B3A55"/>
    <w:rsid w:val="087B3A5A"/>
    <w:rsid w:val="087B3C9E"/>
    <w:rsid w:val="087B3CC1"/>
    <w:rsid w:val="087B3D04"/>
    <w:rsid w:val="087B3D8E"/>
    <w:rsid w:val="087B3DE1"/>
    <w:rsid w:val="087B3F85"/>
    <w:rsid w:val="087B4001"/>
    <w:rsid w:val="087B4006"/>
    <w:rsid w:val="087B428B"/>
    <w:rsid w:val="087B436F"/>
    <w:rsid w:val="087B44D8"/>
    <w:rsid w:val="087B4637"/>
    <w:rsid w:val="087B4699"/>
    <w:rsid w:val="087B472D"/>
    <w:rsid w:val="087B4810"/>
    <w:rsid w:val="087B483D"/>
    <w:rsid w:val="087B49BF"/>
    <w:rsid w:val="087B4B26"/>
    <w:rsid w:val="087B4B30"/>
    <w:rsid w:val="087B4BE6"/>
    <w:rsid w:val="087B4C05"/>
    <w:rsid w:val="087B4C38"/>
    <w:rsid w:val="087B4D4F"/>
    <w:rsid w:val="087B4E7C"/>
    <w:rsid w:val="087B505A"/>
    <w:rsid w:val="087B50CD"/>
    <w:rsid w:val="087B50FE"/>
    <w:rsid w:val="087B5111"/>
    <w:rsid w:val="087B514C"/>
    <w:rsid w:val="087B5460"/>
    <w:rsid w:val="087B55C5"/>
    <w:rsid w:val="087B565E"/>
    <w:rsid w:val="087B56B6"/>
    <w:rsid w:val="087B5984"/>
    <w:rsid w:val="087B5989"/>
    <w:rsid w:val="087B5A8F"/>
    <w:rsid w:val="087B5D22"/>
    <w:rsid w:val="087B5DF3"/>
    <w:rsid w:val="087B5E42"/>
    <w:rsid w:val="087B5F20"/>
    <w:rsid w:val="087B5F95"/>
    <w:rsid w:val="087B613E"/>
    <w:rsid w:val="087B62EC"/>
    <w:rsid w:val="087B634A"/>
    <w:rsid w:val="087B637A"/>
    <w:rsid w:val="087B644F"/>
    <w:rsid w:val="087B65DB"/>
    <w:rsid w:val="087B6676"/>
    <w:rsid w:val="087B6678"/>
    <w:rsid w:val="087B6A44"/>
    <w:rsid w:val="087B6A4B"/>
    <w:rsid w:val="087B6AA3"/>
    <w:rsid w:val="087B6B81"/>
    <w:rsid w:val="087B6B9B"/>
    <w:rsid w:val="087B6C42"/>
    <w:rsid w:val="087B6D0A"/>
    <w:rsid w:val="087B6DCB"/>
    <w:rsid w:val="087B6E01"/>
    <w:rsid w:val="087B6E15"/>
    <w:rsid w:val="087B6EF6"/>
    <w:rsid w:val="087B6FBE"/>
    <w:rsid w:val="087B7049"/>
    <w:rsid w:val="087B70D6"/>
    <w:rsid w:val="087B7137"/>
    <w:rsid w:val="087B71A8"/>
    <w:rsid w:val="087B71B7"/>
    <w:rsid w:val="087B7404"/>
    <w:rsid w:val="087B743B"/>
    <w:rsid w:val="087B74BD"/>
    <w:rsid w:val="087B7583"/>
    <w:rsid w:val="087B75A0"/>
    <w:rsid w:val="087B75B4"/>
    <w:rsid w:val="087B7640"/>
    <w:rsid w:val="087B7722"/>
    <w:rsid w:val="087B7770"/>
    <w:rsid w:val="087B7815"/>
    <w:rsid w:val="087B784D"/>
    <w:rsid w:val="087B78F3"/>
    <w:rsid w:val="087B7908"/>
    <w:rsid w:val="087B7915"/>
    <w:rsid w:val="087B79E4"/>
    <w:rsid w:val="087B7AE9"/>
    <w:rsid w:val="087B7BB8"/>
    <w:rsid w:val="087B7BFA"/>
    <w:rsid w:val="087B7C14"/>
    <w:rsid w:val="087B7C24"/>
    <w:rsid w:val="087B7D6B"/>
    <w:rsid w:val="087B7D6D"/>
    <w:rsid w:val="087B7DEF"/>
    <w:rsid w:val="087B7EB8"/>
    <w:rsid w:val="087B7F38"/>
    <w:rsid w:val="087B7F60"/>
    <w:rsid w:val="087B7FBF"/>
    <w:rsid w:val="087C00DE"/>
    <w:rsid w:val="087C012A"/>
    <w:rsid w:val="087C0201"/>
    <w:rsid w:val="087C03BC"/>
    <w:rsid w:val="087C0603"/>
    <w:rsid w:val="087C065E"/>
    <w:rsid w:val="087C085F"/>
    <w:rsid w:val="087C096C"/>
    <w:rsid w:val="087C097C"/>
    <w:rsid w:val="087C0BA7"/>
    <w:rsid w:val="087C0C0A"/>
    <w:rsid w:val="087C0D99"/>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A8"/>
    <w:rsid w:val="087C1968"/>
    <w:rsid w:val="087C19E1"/>
    <w:rsid w:val="087C1B2A"/>
    <w:rsid w:val="087C1DAD"/>
    <w:rsid w:val="087C1E44"/>
    <w:rsid w:val="087C1F15"/>
    <w:rsid w:val="087C1F2E"/>
    <w:rsid w:val="087C2127"/>
    <w:rsid w:val="087C2160"/>
    <w:rsid w:val="087C2178"/>
    <w:rsid w:val="087C21A0"/>
    <w:rsid w:val="087C21AE"/>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D7"/>
    <w:rsid w:val="087C2DED"/>
    <w:rsid w:val="087C2ECB"/>
    <w:rsid w:val="087C2F9E"/>
    <w:rsid w:val="087C321E"/>
    <w:rsid w:val="087C32D3"/>
    <w:rsid w:val="087C3398"/>
    <w:rsid w:val="087C362D"/>
    <w:rsid w:val="087C37FD"/>
    <w:rsid w:val="087C38B8"/>
    <w:rsid w:val="087C38BA"/>
    <w:rsid w:val="087C38E7"/>
    <w:rsid w:val="087C3965"/>
    <w:rsid w:val="087C3A07"/>
    <w:rsid w:val="087C3A81"/>
    <w:rsid w:val="087C3A8A"/>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19"/>
    <w:rsid w:val="087C436B"/>
    <w:rsid w:val="087C437B"/>
    <w:rsid w:val="087C456D"/>
    <w:rsid w:val="087C45F6"/>
    <w:rsid w:val="087C4606"/>
    <w:rsid w:val="087C48E6"/>
    <w:rsid w:val="087C4A0D"/>
    <w:rsid w:val="087C4B95"/>
    <w:rsid w:val="087C4D0A"/>
    <w:rsid w:val="087C4E5B"/>
    <w:rsid w:val="087C4E9C"/>
    <w:rsid w:val="087C4F42"/>
    <w:rsid w:val="087C4F6D"/>
    <w:rsid w:val="087C5020"/>
    <w:rsid w:val="087C5065"/>
    <w:rsid w:val="087C50AD"/>
    <w:rsid w:val="087C50D5"/>
    <w:rsid w:val="087C513D"/>
    <w:rsid w:val="087C51C6"/>
    <w:rsid w:val="087C5270"/>
    <w:rsid w:val="087C5323"/>
    <w:rsid w:val="087C5375"/>
    <w:rsid w:val="087C537E"/>
    <w:rsid w:val="087C540D"/>
    <w:rsid w:val="087C54CE"/>
    <w:rsid w:val="087C555F"/>
    <w:rsid w:val="087C564C"/>
    <w:rsid w:val="087C56A7"/>
    <w:rsid w:val="087C56F9"/>
    <w:rsid w:val="087C573D"/>
    <w:rsid w:val="087C587C"/>
    <w:rsid w:val="087C58C0"/>
    <w:rsid w:val="087C58D0"/>
    <w:rsid w:val="087C58D1"/>
    <w:rsid w:val="087C591C"/>
    <w:rsid w:val="087C5963"/>
    <w:rsid w:val="087C5973"/>
    <w:rsid w:val="087C5A1C"/>
    <w:rsid w:val="087C5A8B"/>
    <w:rsid w:val="087C5ABA"/>
    <w:rsid w:val="087C5AE6"/>
    <w:rsid w:val="087C5D55"/>
    <w:rsid w:val="087C5DFB"/>
    <w:rsid w:val="087C5E05"/>
    <w:rsid w:val="087C5F03"/>
    <w:rsid w:val="087C5F38"/>
    <w:rsid w:val="087C5F7A"/>
    <w:rsid w:val="087C5FB6"/>
    <w:rsid w:val="087C5FF4"/>
    <w:rsid w:val="087C6080"/>
    <w:rsid w:val="087C6186"/>
    <w:rsid w:val="087C62C5"/>
    <w:rsid w:val="087C6393"/>
    <w:rsid w:val="087C6430"/>
    <w:rsid w:val="087C6451"/>
    <w:rsid w:val="087C6458"/>
    <w:rsid w:val="087C64E7"/>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6D"/>
    <w:rsid w:val="087C6EA2"/>
    <w:rsid w:val="087C6EBA"/>
    <w:rsid w:val="087C6F26"/>
    <w:rsid w:val="087C6F46"/>
    <w:rsid w:val="087C6F5E"/>
    <w:rsid w:val="087C7148"/>
    <w:rsid w:val="087C7152"/>
    <w:rsid w:val="087C7172"/>
    <w:rsid w:val="087C73AE"/>
    <w:rsid w:val="087C741C"/>
    <w:rsid w:val="087C7672"/>
    <w:rsid w:val="087C76B3"/>
    <w:rsid w:val="087C784C"/>
    <w:rsid w:val="087C7871"/>
    <w:rsid w:val="087C78E2"/>
    <w:rsid w:val="087C7AB6"/>
    <w:rsid w:val="087C7AE4"/>
    <w:rsid w:val="087C7B03"/>
    <w:rsid w:val="087C7C2D"/>
    <w:rsid w:val="087C7C82"/>
    <w:rsid w:val="087C7D06"/>
    <w:rsid w:val="087C7D96"/>
    <w:rsid w:val="087C7DD1"/>
    <w:rsid w:val="087C7DF9"/>
    <w:rsid w:val="087C7E8B"/>
    <w:rsid w:val="087C7E8F"/>
    <w:rsid w:val="087C7EB0"/>
    <w:rsid w:val="087C7FE6"/>
    <w:rsid w:val="087D0009"/>
    <w:rsid w:val="087D0131"/>
    <w:rsid w:val="087D0408"/>
    <w:rsid w:val="087D0526"/>
    <w:rsid w:val="087D05DA"/>
    <w:rsid w:val="087D0662"/>
    <w:rsid w:val="087D0718"/>
    <w:rsid w:val="087D073A"/>
    <w:rsid w:val="087D084C"/>
    <w:rsid w:val="087D0B68"/>
    <w:rsid w:val="087D0BF2"/>
    <w:rsid w:val="087D0C79"/>
    <w:rsid w:val="087D0CD5"/>
    <w:rsid w:val="087D0D5B"/>
    <w:rsid w:val="087D0E8B"/>
    <w:rsid w:val="087D0EA1"/>
    <w:rsid w:val="087D0F86"/>
    <w:rsid w:val="087D0FB9"/>
    <w:rsid w:val="087D0FE4"/>
    <w:rsid w:val="087D100E"/>
    <w:rsid w:val="087D1016"/>
    <w:rsid w:val="087D1082"/>
    <w:rsid w:val="087D1160"/>
    <w:rsid w:val="087D1301"/>
    <w:rsid w:val="087D15ED"/>
    <w:rsid w:val="087D161B"/>
    <w:rsid w:val="087D171A"/>
    <w:rsid w:val="087D178C"/>
    <w:rsid w:val="087D1853"/>
    <w:rsid w:val="087D191B"/>
    <w:rsid w:val="087D1B00"/>
    <w:rsid w:val="087D1B07"/>
    <w:rsid w:val="087D1BE7"/>
    <w:rsid w:val="087D1D2C"/>
    <w:rsid w:val="087D1D4F"/>
    <w:rsid w:val="087D2051"/>
    <w:rsid w:val="087D2090"/>
    <w:rsid w:val="087D2121"/>
    <w:rsid w:val="087D2180"/>
    <w:rsid w:val="087D21FD"/>
    <w:rsid w:val="087D2268"/>
    <w:rsid w:val="087D22D2"/>
    <w:rsid w:val="087D22F0"/>
    <w:rsid w:val="087D2343"/>
    <w:rsid w:val="087D250E"/>
    <w:rsid w:val="087D25A5"/>
    <w:rsid w:val="087D2770"/>
    <w:rsid w:val="087D28B1"/>
    <w:rsid w:val="087D2A5E"/>
    <w:rsid w:val="087D2AB2"/>
    <w:rsid w:val="087D2C2E"/>
    <w:rsid w:val="087D2CDB"/>
    <w:rsid w:val="087D2D4B"/>
    <w:rsid w:val="087D2EA5"/>
    <w:rsid w:val="087D2ECD"/>
    <w:rsid w:val="087D2F1B"/>
    <w:rsid w:val="087D2FF5"/>
    <w:rsid w:val="087D3379"/>
    <w:rsid w:val="087D33A1"/>
    <w:rsid w:val="087D34FC"/>
    <w:rsid w:val="087D3537"/>
    <w:rsid w:val="087D35E9"/>
    <w:rsid w:val="087D37D1"/>
    <w:rsid w:val="087D3951"/>
    <w:rsid w:val="087D39A3"/>
    <w:rsid w:val="087D39CF"/>
    <w:rsid w:val="087D3AD0"/>
    <w:rsid w:val="087D3BCC"/>
    <w:rsid w:val="087D3BF7"/>
    <w:rsid w:val="087D3C4F"/>
    <w:rsid w:val="087D3CB7"/>
    <w:rsid w:val="087D3CBE"/>
    <w:rsid w:val="087D3D8E"/>
    <w:rsid w:val="087D3E65"/>
    <w:rsid w:val="087D3F87"/>
    <w:rsid w:val="087D3F9E"/>
    <w:rsid w:val="087D4079"/>
    <w:rsid w:val="087D41DE"/>
    <w:rsid w:val="087D41E3"/>
    <w:rsid w:val="087D4266"/>
    <w:rsid w:val="087D4395"/>
    <w:rsid w:val="087D43CF"/>
    <w:rsid w:val="087D43FA"/>
    <w:rsid w:val="087D458F"/>
    <w:rsid w:val="087D4601"/>
    <w:rsid w:val="087D4617"/>
    <w:rsid w:val="087D477F"/>
    <w:rsid w:val="087D47B4"/>
    <w:rsid w:val="087D49F0"/>
    <w:rsid w:val="087D4A82"/>
    <w:rsid w:val="087D4C8B"/>
    <w:rsid w:val="087D4CA7"/>
    <w:rsid w:val="087D4E6A"/>
    <w:rsid w:val="087D4EBD"/>
    <w:rsid w:val="087D4F74"/>
    <w:rsid w:val="087D5076"/>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2AA"/>
    <w:rsid w:val="087D734A"/>
    <w:rsid w:val="087D7402"/>
    <w:rsid w:val="087D7407"/>
    <w:rsid w:val="087D74BF"/>
    <w:rsid w:val="087D76DD"/>
    <w:rsid w:val="087D78E5"/>
    <w:rsid w:val="087D7937"/>
    <w:rsid w:val="087D7974"/>
    <w:rsid w:val="087D7ABA"/>
    <w:rsid w:val="087D7B12"/>
    <w:rsid w:val="087D7B29"/>
    <w:rsid w:val="087D7B59"/>
    <w:rsid w:val="087D7B66"/>
    <w:rsid w:val="087D7BE7"/>
    <w:rsid w:val="087D7BF4"/>
    <w:rsid w:val="087D7DAD"/>
    <w:rsid w:val="087D7DC9"/>
    <w:rsid w:val="087D7EA6"/>
    <w:rsid w:val="087D7F6D"/>
    <w:rsid w:val="087E00C6"/>
    <w:rsid w:val="087E0157"/>
    <w:rsid w:val="087E021C"/>
    <w:rsid w:val="087E028D"/>
    <w:rsid w:val="087E0317"/>
    <w:rsid w:val="087E04BC"/>
    <w:rsid w:val="087E066B"/>
    <w:rsid w:val="087E06EC"/>
    <w:rsid w:val="087E0999"/>
    <w:rsid w:val="087E0AA5"/>
    <w:rsid w:val="087E0B23"/>
    <w:rsid w:val="087E0B5F"/>
    <w:rsid w:val="087E0E6D"/>
    <w:rsid w:val="087E0ECB"/>
    <w:rsid w:val="087E0F66"/>
    <w:rsid w:val="087E0F91"/>
    <w:rsid w:val="087E0FEB"/>
    <w:rsid w:val="087E100E"/>
    <w:rsid w:val="087E111C"/>
    <w:rsid w:val="087E112B"/>
    <w:rsid w:val="087E1150"/>
    <w:rsid w:val="087E11B0"/>
    <w:rsid w:val="087E1284"/>
    <w:rsid w:val="087E12F3"/>
    <w:rsid w:val="087E131D"/>
    <w:rsid w:val="087E1372"/>
    <w:rsid w:val="087E13E9"/>
    <w:rsid w:val="087E1599"/>
    <w:rsid w:val="087E15DE"/>
    <w:rsid w:val="087E1614"/>
    <w:rsid w:val="087E16AE"/>
    <w:rsid w:val="087E17AA"/>
    <w:rsid w:val="087E183B"/>
    <w:rsid w:val="087E1BD2"/>
    <w:rsid w:val="087E1C01"/>
    <w:rsid w:val="087E1CDB"/>
    <w:rsid w:val="087E1CDE"/>
    <w:rsid w:val="087E1D1E"/>
    <w:rsid w:val="087E1F58"/>
    <w:rsid w:val="087E206C"/>
    <w:rsid w:val="087E2133"/>
    <w:rsid w:val="087E223A"/>
    <w:rsid w:val="087E2243"/>
    <w:rsid w:val="087E22D7"/>
    <w:rsid w:val="087E2364"/>
    <w:rsid w:val="087E2386"/>
    <w:rsid w:val="087E23B1"/>
    <w:rsid w:val="087E242C"/>
    <w:rsid w:val="087E258F"/>
    <w:rsid w:val="087E26F4"/>
    <w:rsid w:val="087E272B"/>
    <w:rsid w:val="087E2785"/>
    <w:rsid w:val="087E28A8"/>
    <w:rsid w:val="087E29F2"/>
    <w:rsid w:val="087E29F7"/>
    <w:rsid w:val="087E2A52"/>
    <w:rsid w:val="087E2C07"/>
    <w:rsid w:val="087E2D44"/>
    <w:rsid w:val="087E2D8A"/>
    <w:rsid w:val="087E2F92"/>
    <w:rsid w:val="087E2FCF"/>
    <w:rsid w:val="087E32A8"/>
    <w:rsid w:val="087E332C"/>
    <w:rsid w:val="087E336D"/>
    <w:rsid w:val="087E342A"/>
    <w:rsid w:val="087E359C"/>
    <w:rsid w:val="087E36DE"/>
    <w:rsid w:val="087E3993"/>
    <w:rsid w:val="087E39C3"/>
    <w:rsid w:val="087E39F7"/>
    <w:rsid w:val="087E3A9C"/>
    <w:rsid w:val="087E3C03"/>
    <w:rsid w:val="087E3C3F"/>
    <w:rsid w:val="087E3D36"/>
    <w:rsid w:val="087E3DCB"/>
    <w:rsid w:val="087E3DE0"/>
    <w:rsid w:val="087E3F8C"/>
    <w:rsid w:val="087E3F96"/>
    <w:rsid w:val="087E3FE9"/>
    <w:rsid w:val="087E401B"/>
    <w:rsid w:val="087E4066"/>
    <w:rsid w:val="087E4103"/>
    <w:rsid w:val="087E4147"/>
    <w:rsid w:val="087E41F1"/>
    <w:rsid w:val="087E42E5"/>
    <w:rsid w:val="087E43BD"/>
    <w:rsid w:val="087E447C"/>
    <w:rsid w:val="087E4490"/>
    <w:rsid w:val="087E4630"/>
    <w:rsid w:val="087E46C7"/>
    <w:rsid w:val="087E46F9"/>
    <w:rsid w:val="087E470D"/>
    <w:rsid w:val="087E471C"/>
    <w:rsid w:val="087E474D"/>
    <w:rsid w:val="087E4767"/>
    <w:rsid w:val="087E490B"/>
    <w:rsid w:val="087E4981"/>
    <w:rsid w:val="087E4A70"/>
    <w:rsid w:val="087E4C7F"/>
    <w:rsid w:val="087E4CDC"/>
    <w:rsid w:val="087E4CE6"/>
    <w:rsid w:val="087E4D06"/>
    <w:rsid w:val="087E4D82"/>
    <w:rsid w:val="087E4F01"/>
    <w:rsid w:val="087E5061"/>
    <w:rsid w:val="087E51C7"/>
    <w:rsid w:val="087E52A3"/>
    <w:rsid w:val="087E52C8"/>
    <w:rsid w:val="087E5310"/>
    <w:rsid w:val="087E5372"/>
    <w:rsid w:val="087E53C6"/>
    <w:rsid w:val="087E53CB"/>
    <w:rsid w:val="087E53E6"/>
    <w:rsid w:val="087E5479"/>
    <w:rsid w:val="087E549F"/>
    <w:rsid w:val="087E54AA"/>
    <w:rsid w:val="087E553A"/>
    <w:rsid w:val="087E55FF"/>
    <w:rsid w:val="087E56B5"/>
    <w:rsid w:val="087E58CD"/>
    <w:rsid w:val="087E59C7"/>
    <w:rsid w:val="087E5A89"/>
    <w:rsid w:val="087E5A94"/>
    <w:rsid w:val="087E5B46"/>
    <w:rsid w:val="087E5B5B"/>
    <w:rsid w:val="087E5D4E"/>
    <w:rsid w:val="087E5DD4"/>
    <w:rsid w:val="087E5E50"/>
    <w:rsid w:val="087E5EB7"/>
    <w:rsid w:val="087E5FB4"/>
    <w:rsid w:val="087E6133"/>
    <w:rsid w:val="087E6160"/>
    <w:rsid w:val="087E618A"/>
    <w:rsid w:val="087E6267"/>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B13"/>
    <w:rsid w:val="087E6BFB"/>
    <w:rsid w:val="087E6CB0"/>
    <w:rsid w:val="087E6CC3"/>
    <w:rsid w:val="087E6D32"/>
    <w:rsid w:val="087E6D45"/>
    <w:rsid w:val="087E6DE2"/>
    <w:rsid w:val="087E6F66"/>
    <w:rsid w:val="087E6FBD"/>
    <w:rsid w:val="087E702F"/>
    <w:rsid w:val="087E7064"/>
    <w:rsid w:val="087E70CC"/>
    <w:rsid w:val="087E719C"/>
    <w:rsid w:val="087E726A"/>
    <w:rsid w:val="087E7281"/>
    <w:rsid w:val="087E7329"/>
    <w:rsid w:val="087E7351"/>
    <w:rsid w:val="087E758B"/>
    <w:rsid w:val="087E7598"/>
    <w:rsid w:val="087E763F"/>
    <w:rsid w:val="087E766E"/>
    <w:rsid w:val="087E76E9"/>
    <w:rsid w:val="087E792D"/>
    <w:rsid w:val="087E7939"/>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9DB"/>
    <w:rsid w:val="087F0B61"/>
    <w:rsid w:val="087F0BE3"/>
    <w:rsid w:val="087F0C0D"/>
    <w:rsid w:val="087F0E8F"/>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FB"/>
    <w:rsid w:val="087F157A"/>
    <w:rsid w:val="087F15FE"/>
    <w:rsid w:val="087F1679"/>
    <w:rsid w:val="087F17E8"/>
    <w:rsid w:val="087F17F6"/>
    <w:rsid w:val="087F1827"/>
    <w:rsid w:val="087F1866"/>
    <w:rsid w:val="087F1975"/>
    <w:rsid w:val="087F1A43"/>
    <w:rsid w:val="087F1B0B"/>
    <w:rsid w:val="087F1C26"/>
    <w:rsid w:val="087F1C45"/>
    <w:rsid w:val="087F1D45"/>
    <w:rsid w:val="087F1E4F"/>
    <w:rsid w:val="087F2078"/>
    <w:rsid w:val="087F218E"/>
    <w:rsid w:val="087F219C"/>
    <w:rsid w:val="087F223E"/>
    <w:rsid w:val="087F2335"/>
    <w:rsid w:val="087F2375"/>
    <w:rsid w:val="087F2479"/>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F1"/>
    <w:rsid w:val="087F3555"/>
    <w:rsid w:val="087F3642"/>
    <w:rsid w:val="087F3675"/>
    <w:rsid w:val="087F36A1"/>
    <w:rsid w:val="087F37B0"/>
    <w:rsid w:val="087F3920"/>
    <w:rsid w:val="087F39F4"/>
    <w:rsid w:val="087F3A14"/>
    <w:rsid w:val="087F3A76"/>
    <w:rsid w:val="087F3B0A"/>
    <w:rsid w:val="087F3C4D"/>
    <w:rsid w:val="087F3C80"/>
    <w:rsid w:val="087F3CB6"/>
    <w:rsid w:val="087F3DD3"/>
    <w:rsid w:val="087F3F35"/>
    <w:rsid w:val="087F3F7C"/>
    <w:rsid w:val="087F40A0"/>
    <w:rsid w:val="087F40F4"/>
    <w:rsid w:val="087F410C"/>
    <w:rsid w:val="087F4190"/>
    <w:rsid w:val="087F4223"/>
    <w:rsid w:val="087F4227"/>
    <w:rsid w:val="087F4404"/>
    <w:rsid w:val="087F4452"/>
    <w:rsid w:val="087F44C4"/>
    <w:rsid w:val="087F4519"/>
    <w:rsid w:val="087F45BB"/>
    <w:rsid w:val="087F45BC"/>
    <w:rsid w:val="087F4679"/>
    <w:rsid w:val="087F4698"/>
    <w:rsid w:val="087F46AC"/>
    <w:rsid w:val="087F4798"/>
    <w:rsid w:val="087F4829"/>
    <w:rsid w:val="087F49C0"/>
    <w:rsid w:val="087F49C6"/>
    <w:rsid w:val="087F4AC8"/>
    <w:rsid w:val="087F4C21"/>
    <w:rsid w:val="087F4C27"/>
    <w:rsid w:val="087F4D9E"/>
    <w:rsid w:val="087F5079"/>
    <w:rsid w:val="087F50ED"/>
    <w:rsid w:val="087F5238"/>
    <w:rsid w:val="087F52D5"/>
    <w:rsid w:val="087F52D8"/>
    <w:rsid w:val="087F5383"/>
    <w:rsid w:val="087F5388"/>
    <w:rsid w:val="087F53DE"/>
    <w:rsid w:val="087F5439"/>
    <w:rsid w:val="087F5726"/>
    <w:rsid w:val="087F573A"/>
    <w:rsid w:val="087F58A9"/>
    <w:rsid w:val="087F5903"/>
    <w:rsid w:val="087F5926"/>
    <w:rsid w:val="087F5936"/>
    <w:rsid w:val="087F5B02"/>
    <w:rsid w:val="087F5DB9"/>
    <w:rsid w:val="087F5DE0"/>
    <w:rsid w:val="087F5E4E"/>
    <w:rsid w:val="087F5ECF"/>
    <w:rsid w:val="087F5EF6"/>
    <w:rsid w:val="087F5F1A"/>
    <w:rsid w:val="087F6102"/>
    <w:rsid w:val="087F6110"/>
    <w:rsid w:val="087F61C7"/>
    <w:rsid w:val="087F6264"/>
    <w:rsid w:val="087F6268"/>
    <w:rsid w:val="087F62FB"/>
    <w:rsid w:val="087F63D7"/>
    <w:rsid w:val="087F63F0"/>
    <w:rsid w:val="087F645D"/>
    <w:rsid w:val="087F64F1"/>
    <w:rsid w:val="087F655B"/>
    <w:rsid w:val="087F65F0"/>
    <w:rsid w:val="087F6734"/>
    <w:rsid w:val="087F676F"/>
    <w:rsid w:val="087F67FA"/>
    <w:rsid w:val="087F67FE"/>
    <w:rsid w:val="087F6B3D"/>
    <w:rsid w:val="087F6E3F"/>
    <w:rsid w:val="087F6E5B"/>
    <w:rsid w:val="087F6FDF"/>
    <w:rsid w:val="087F701E"/>
    <w:rsid w:val="087F7096"/>
    <w:rsid w:val="087F7155"/>
    <w:rsid w:val="087F719A"/>
    <w:rsid w:val="087F71B8"/>
    <w:rsid w:val="087F71DA"/>
    <w:rsid w:val="087F73C6"/>
    <w:rsid w:val="087F73C8"/>
    <w:rsid w:val="087F73D7"/>
    <w:rsid w:val="087F73EA"/>
    <w:rsid w:val="087F7516"/>
    <w:rsid w:val="087F7573"/>
    <w:rsid w:val="087F76D8"/>
    <w:rsid w:val="087F76F9"/>
    <w:rsid w:val="087F78A5"/>
    <w:rsid w:val="087F78DA"/>
    <w:rsid w:val="087F79FE"/>
    <w:rsid w:val="087F7A18"/>
    <w:rsid w:val="087F7A8D"/>
    <w:rsid w:val="087F7AAA"/>
    <w:rsid w:val="087F7AC5"/>
    <w:rsid w:val="087F7BC5"/>
    <w:rsid w:val="087F7C0D"/>
    <w:rsid w:val="087F7D23"/>
    <w:rsid w:val="087F7DB1"/>
    <w:rsid w:val="087F7E31"/>
    <w:rsid w:val="087F7E39"/>
    <w:rsid w:val="088000A8"/>
    <w:rsid w:val="08800180"/>
    <w:rsid w:val="08800183"/>
    <w:rsid w:val="08800186"/>
    <w:rsid w:val="08800298"/>
    <w:rsid w:val="088002BF"/>
    <w:rsid w:val="088002E2"/>
    <w:rsid w:val="08800438"/>
    <w:rsid w:val="0880044C"/>
    <w:rsid w:val="08800496"/>
    <w:rsid w:val="088004C4"/>
    <w:rsid w:val="08800515"/>
    <w:rsid w:val="08800630"/>
    <w:rsid w:val="08800640"/>
    <w:rsid w:val="088006B3"/>
    <w:rsid w:val="08800759"/>
    <w:rsid w:val="088007DC"/>
    <w:rsid w:val="088007F8"/>
    <w:rsid w:val="08800846"/>
    <w:rsid w:val="0880086E"/>
    <w:rsid w:val="0880088A"/>
    <w:rsid w:val="08800AD3"/>
    <w:rsid w:val="08800AF6"/>
    <w:rsid w:val="08800B5F"/>
    <w:rsid w:val="08800D73"/>
    <w:rsid w:val="08800E99"/>
    <w:rsid w:val="0880126C"/>
    <w:rsid w:val="08801338"/>
    <w:rsid w:val="0880133E"/>
    <w:rsid w:val="0880144E"/>
    <w:rsid w:val="088015A2"/>
    <w:rsid w:val="08801611"/>
    <w:rsid w:val="08801613"/>
    <w:rsid w:val="08801628"/>
    <w:rsid w:val="08801635"/>
    <w:rsid w:val="08801643"/>
    <w:rsid w:val="0880176D"/>
    <w:rsid w:val="08801997"/>
    <w:rsid w:val="08801D58"/>
    <w:rsid w:val="08801D97"/>
    <w:rsid w:val="08801DF3"/>
    <w:rsid w:val="08801F2B"/>
    <w:rsid w:val="08801FCF"/>
    <w:rsid w:val="08802059"/>
    <w:rsid w:val="088022D7"/>
    <w:rsid w:val="088024A6"/>
    <w:rsid w:val="08802623"/>
    <w:rsid w:val="0880278D"/>
    <w:rsid w:val="088027EE"/>
    <w:rsid w:val="08802807"/>
    <w:rsid w:val="0880285C"/>
    <w:rsid w:val="088028C0"/>
    <w:rsid w:val="08802A50"/>
    <w:rsid w:val="08802CA6"/>
    <w:rsid w:val="08802E27"/>
    <w:rsid w:val="08802F14"/>
    <w:rsid w:val="08803074"/>
    <w:rsid w:val="08803081"/>
    <w:rsid w:val="088031A0"/>
    <w:rsid w:val="08803237"/>
    <w:rsid w:val="0880329B"/>
    <w:rsid w:val="08803332"/>
    <w:rsid w:val="0880339D"/>
    <w:rsid w:val="08803577"/>
    <w:rsid w:val="08803712"/>
    <w:rsid w:val="08803728"/>
    <w:rsid w:val="0880379E"/>
    <w:rsid w:val="088037C1"/>
    <w:rsid w:val="088038A6"/>
    <w:rsid w:val="088038B6"/>
    <w:rsid w:val="088039C0"/>
    <w:rsid w:val="08803A04"/>
    <w:rsid w:val="08803C03"/>
    <w:rsid w:val="08803CA6"/>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0F9"/>
    <w:rsid w:val="0880513F"/>
    <w:rsid w:val="0880518D"/>
    <w:rsid w:val="088051C0"/>
    <w:rsid w:val="0880520F"/>
    <w:rsid w:val="0880525F"/>
    <w:rsid w:val="08805350"/>
    <w:rsid w:val="0880541C"/>
    <w:rsid w:val="08805435"/>
    <w:rsid w:val="08805496"/>
    <w:rsid w:val="088054E3"/>
    <w:rsid w:val="088054E4"/>
    <w:rsid w:val="088055FB"/>
    <w:rsid w:val="0880560D"/>
    <w:rsid w:val="0880572D"/>
    <w:rsid w:val="0880581F"/>
    <w:rsid w:val="08805915"/>
    <w:rsid w:val="08805B9A"/>
    <w:rsid w:val="08805C40"/>
    <w:rsid w:val="08805C58"/>
    <w:rsid w:val="08805CD3"/>
    <w:rsid w:val="08805D1A"/>
    <w:rsid w:val="08805DD6"/>
    <w:rsid w:val="08805F2C"/>
    <w:rsid w:val="08805F5B"/>
    <w:rsid w:val="08805F85"/>
    <w:rsid w:val="08805F86"/>
    <w:rsid w:val="0880600D"/>
    <w:rsid w:val="08806051"/>
    <w:rsid w:val="088060C3"/>
    <w:rsid w:val="088060F4"/>
    <w:rsid w:val="08806100"/>
    <w:rsid w:val="0880610C"/>
    <w:rsid w:val="08806148"/>
    <w:rsid w:val="08806175"/>
    <w:rsid w:val="08806193"/>
    <w:rsid w:val="088061F8"/>
    <w:rsid w:val="08806234"/>
    <w:rsid w:val="08806287"/>
    <w:rsid w:val="08806294"/>
    <w:rsid w:val="08806381"/>
    <w:rsid w:val="088063D4"/>
    <w:rsid w:val="08806499"/>
    <w:rsid w:val="08806527"/>
    <w:rsid w:val="0880653B"/>
    <w:rsid w:val="0880672F"/>
    <w:rsid w:val="0880687C"/>
    <w:rsid w:val="0880694B"/>
    <w:rsid w:val="0880696A"/>
    <w:rsid w:val="0880699D"/>
    <w:rsid w:val="08806A68"/>
    <w:rsid w:val="08806AF8"/>
    <w:rsid w:val="08806B3D"/>
    <w:rsid w:val="08806BA2"/>
    <w:rsid w:val="08806CD9"/>
    <w:rsid w:val="08806D43"/>
    <w:rsid w:val="08806E3C"/>
    <w:rsid w:val="08806EC2"/>
    <w:rsid w:val="0880702C"/>
    <w:rsid w:val="088070F6"/>
    <w:rsid w:val="088070FF"/>
    <w:rsid w:val="08807185"/>
    <w:rsid w:val="0880724E"/>
    <w:rsid w:val="08807290"/>
    <w:rsid w:val="08807314"/>
    <w:rsid w:val="0880731C"/>
    <w:rsid w:val="0880750B"/>
    <w:rsid w:val="08807530"/>
    <w:rsid w:val="088075F9"/>
    <w:rsid w:val="08807682"/>
    <w:rsid w:val="088076F4"/>
    <w:rsid w:val="08807761"/>
    <w:rsid w:val="088077ED"/>
    <w:rsid w:val="08807933"/>
    <w:rsid w:val="08807943"/>
    <w:rsid w:val="088079C0"/>
    <w:rsid w:val="08807A9A"/>
    <w:rsid w:val="08807AA7"/>
    <w:rsid w:val="08807AF0"/>
    <w:rsid w:val="08807B4A"/>
    <w:rsid w:val="08807B5C"/>
    <w:rsid w:val="08807C0A"/>
    <w:rsid w:val="08807D02"/>
    <w:rsid w:val="08807D70"/>
    <w:rsid w:val="08807F0C"/>
    <w:rsid w:val="0881030F"/>
    <w:rsid w:val="0881042D"/>
    <w:rsid w:val="088104B0"/>
    <w:rsid w:val="088104DE"/>
    <w:rsid w:val="08810701"/>
    <w:rsid w:val="0881077C"/>
    <w:rsid w:val="088107CA"/>
    <w:rsid w:val="08810985"/>
    <w:rsid w:val="088109F3"/>
    <w:rsid w:val="08810A30"/>
    <w:rsid w:val="08810C82"/>
    <w:rsid w:val="08810CD2"/>
    <w:rsid w:val="08810D3D"/>
    <w:rsid w:val="08810D85"/>
    <w:rsid w:val="08810E25"/>
    <w:rsid w:val="08810E8B"/>
    <w:rsid w:val="08810EC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9C2"/>
    <w:rsid w:val="08811B97"/>
    <w:rsid w:val="08811C95"/>
    <w:rsid w:val="08811CC8"/>
    <w:rsid w:val="08811D95"/>
    <w:rsid w:val="08811DD5"/>
    <w:rsid w:val="08811E8B"/>
    <w:rsid w:val="08811ED2"/>
    <w:rsid w:val="08811EE0"/>
    <w:rsid w:val="08811EF1"/>
    <w:rsid w:val="08811F48"/>
    <w:rsid w:val="08811FC6"/>
    <w:rsid w:val="088120D1"/>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21"/>
    <w:rsid w:val="08813184"/>
    <w:rsid w:val="08813349"/>
    <w:rsid w:val="0881340A"/>
    <w:rsid w:val="08813446"/>
    <w:rsid w:val="08813484"/>
    <w:rsid w:val="08813515"/>
    <w:rsid w:val="08813547"/>
    <w:rsid w:val="0881358C"/>
    <w:rsid w:val="088135C6"/>
    <w:rsid w:val="08813729"/>
    <w:rsid w:val="0881381F"/>
    <w:rsid w:val="088138C3"/>
    <w:rsid w:val="088138D8"/>
    <w:rsid w:val="08813931"/>
    <w:rsid w:val="08813A1E"/>
    <w:rsid w:val="08813A33"/>
    <w:rsid w:val="08813A5F"/>
    <w:rsid w:val="08813B5B"/>
    <w:rsid w:val="08813CE4"/>
    <w:rsid w:val="08813D30"/>
    <w:rsid w:val="08813D9C"/>
    <w:rsid w:val="08813E11"/>
    <w:rsid w:val="08813ED2"/>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DC"/>
    <w:rsid w:val="088151E4"/>
    <w:rsid w:val="08815357"/>
    <w:rsid w:val="08815530"/>
    <w:rsid w:val="0881554C"/>
    <w:rsid w:val="08815804"/>
    <w:rsid w:val="088158D6"/>
    <w:rsid w:val="088158EE"/>
    <w:rsid w:val="0881591F"/>
    <w:rsid w:val="0881596A"/>
    <w:rsid w:val="0881599D"/>
    <w:rsid w:val="08815A33"/>
    <w:rsid w:val="08815B64"/>
    <w:rsid w:val="08815C53"/>
    <w:rsid w:val="08815D25"/>
    <w:rsid w:val="08815DC2"/>
    <w:rsid w:val="08815DC8"/>
    <w:rsid w:val="08815E26"/>
    <w:rsid w:val="08815E84"/>
    <w:rsid w:val="08815F03"/>
    <w:rsid w:val="08815F49"/>
    <w:rsid w:val="08816195"/>
    <w:rsid w:val="08816287"/>
    <w:rsid w:val="088163DA"/>
    <w:rsid w:val="088163E1"/>
    <w:rsid w:val="088165A8"/>
    <w:rsid w:val="08816621"/>
    <w:rsid w:val="088166CC"/>
    <w:rsid w:val="08816755"/>
    <w:rsid w:val="0881685A"/>
    <w:rsid w:val="0881685B"/>
    <w:rsid w:val="08816878"/>
    <w:rsid w:val="088168F8"/>
    <w:rsid w:val="0881690E"/>
    <w:rsid w:val="08816A17"/>
    <w:rsid w:val="08816B43"/>
    <w:rsid w:val="08816C6B"/>
    <w:rsid w:val="08816CCB"/>
    <w:rsid w:val="08816E4B"/>
    <w:rsid w:val="08816F3C"/>
    <w:rsid w:val="08816FD9"/>
    <w:rsid w:val="08816FE0"/>
    <w:rsid w:val="088170F0"/>
    <w:rsid w:val="08817148"/>
    <w:rsid w:val="0881719B"/>
    <w:rsid w:val="088171A7"/>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A8E"/>
    <w:rsid w:val="08817B28"/>
    <w:rsid w:val="08817BDD"/>
    <w:rsid w:val="08817C10"/>
    <w:rsid w:val="08817F98"/>
    <w:rsid w:val="08820079"/>
    <w:rsid w:val="0882008F"/>
    <w:rsid w:val="088200BE"/>
    <w:rsid w:val="088200F6"/>
    <w:rsid w:val="08820207"/>
    <w:rsid w:val="0882032E"/>
    <w:rsid w:val="0882041D"/>
    <w:rsid w:val="08820525"/>
    <w:rsid w:val="0882058E"/>
    <w:rsid w:val="088206DC"/>
    <w:rsid w:val="088207AB"/>
    <w:rsid w:val="088207D1"/>
    <w:rsid w:val="08820867"/>
    <w:rsid w:val="088209BD"/>
    <w:rsid w:val="088209F9"/>
    <w:rsid w:val="08820A9D"/>
    <w:rsid w:val="08820AC5"/>
    <w:rsid w:val="08820AE1"/>
    <w:rsid w:val="08820BDD"/>
    <w:rsid w:val="08820C48"/>
    <w:rsid w:val="08820F08"/>
    <w:rsid w:val="0882105C"/>
    <w:rsid w:val="088210F7"/>
    <w:rsid w:val="088210FA"/>
    <w:rsid w:val="088211A2"/>
    <w:rsid w:val="088211F6"/>
    <w:rsid w:val="088212B6"/>
    <w:rsid w:val="088212BB"/>
    <w:rsid w:val="0882131A"/>
    <w:rsid w:val="0882134F"/>
    <w:rsid w:val="08821361"/>
    <w:rsid w:val="08821528"/>
    <w:rsid w:val="088215A2"/>
    <w:rsid w:val="088215A8"/>
    <w:rsid w:val="088215C5"/>
    <w:rsid w:val="0882161D"/>
    <w:rsid w:val="088216C5"/>
    <w:rsid w:val="08821730"/>
    <w:rsid w:val="0882179F"/>
    <w:rsid w:val="088217BB"/>
    <w:rsid w:val="08821894"/>
    <w:rsid w:val="088218B1"/>
    <w:rsid w:val="088218DE"/>
    <w:rsid w:val="0882196C"/>
    <w:rsid w:val="08821B0F"/>
    <w:rsid w:val="08821BB5"/>
    <w:rsid w:val="08821BD2"/>
    <w:rsid w:val="08821C5B"/>
    <w:rsid w:val="08821C84"/>
    <w:rsid w:val="08821D8B"/>
    <w:rsid w:val="0882205A"/>
    <w:rsid w:val="0882206A"/>
    <w:rsid w:val="088220DC"/>
    <w:rsid w:val="088220FF"/>
    <w:rsid w:val="088221D7"/>
    <w:rsid w:val="0882226C"/>
    <w:rsid w:val="088222C4"/>
    <w:rsid w:val="088222F3"/>
    <w:rsid w:val="0882258D"/>
    <w:rsid w:val="088225BC"/>
    <w:rsid w:val="08822772"/>
    <w:rsid w:val="08822809"/>
    <w:rsid w:val="088228EE"/>
    <w:rsid w:val="088229A2"/>
    <w:rsid w:val="088229B8"/>
    <w:rsid w:val="08822A2F"/>
    <w:rsid w:val="08822A3C"/>
    <w:rsid w:val="08822A7A"/>
    <w:rsid w:val="08822B50"/>
    <w:rsid w:val="08822B5C"/>
    <w:rsid w:val="08822C37"/>
    <w:rsid w:val="08822D3F"/>
    <w:rsid w:val="08822DCA"/>
    <w:rsid w:val="08822E41"/>
    <w:rsid w:val="08822E48"/>
    <w:rsid w:val="08822F2E"/>
    <w:rsid w:val="08822F85"/>
    <w:rsid w:val="08822FEF"/>
    <w:rsid w:val="08823137"/>
    <w:rsid w:val="088231AC"/>
    <w:rsid w:val="088231D3"/>
    <w:rsid w:val="088231DF"/>
    <w:rsid w:val="08823217"/>
    <w:rsid w:val="08823317"/>
    <w:rsid w:val="08823489"/>
    <w:rsid w:val="088234ED"/>
    <w:rsid w:val="088234F7"/>
    <w:rsid w:val="0882364A"/>
    <w:rsid w:val="088236E0"/>
    <w:rsid w:val="0882370D"/>
    <w:rsid w:val="088237A3"/>
    <w:rsid w:val="088237E6"/>
    <w:rsid w:val="08823978"/>
    <w:rsid w:val="08823B6D"/>
    <w:rsid w:val="08823BE8"/>
    <w:rsid w:val="08823C91"/>
    <w:rsid w:val="08823CC9"/>
    <w:rsid w:val="08823E3A"/>
    <w:rsid w:val="08823E54"/>
    <w:rsid w:val="08823F40"/>
    <w:rsid w:val="08824002"/>
    <w:rsid w:val="088240FC"/>
    <w:rsid w:val="0882427D"/>
    <w:rsid w:val="08824282"/>
    <w:rsid w:val="08824563"/>
    <w:rsid w:val="0882460E"/>
    <w:rsid w:val="088246A3"/>
    <w:rsid w:val="088246DF"/>
    <w:rsid w:val="088248B5"/>
    <w:rsid w:val="088248D6"/>
    <w:rsid w:val="08824959"/>
    <w:rsid w:val="08824969"/>
    <w:rsid w:val="08824BFC"/>
    <w:rsid w:val="08824C35"/>
    <w:rsid w:val="08824C59"/>
    <w:rsid w:val="08824CBE"/>
    <w:rsid w:val="08824D1A"/>
    <w:rsid w:val="08824E02"/>
    <w:rsid w:val="08824EA7"/>
    <w:rsid w:val="08824FAD"/>
    <w:rsid w:val="08825068"/>
    <w:rsid w:val="0882513C"/>
    <w:rsid w:val="088251D7"/>
    <w:rsid w:val="088252D4"/>
    <w:rsid w:val="08825361"/>
    <w:rsid w:val="08825363"/>
    <w:rsid w:val="08825377"/>
    <w:rsid w:val="088253B4"/>
    <w:rsid w:val="088253F6"/>
    <w:rsid w:val="08825448"/>
    <w:rsid w:val="088254A9"/>
    <w:rsid w:val="088254BF"/>
    <w:rsid w:val="08825631"/>
    <w:rsid w:val="088256BC"/>
    <w:rsid w:val="0882570D"/>
    <w:rsid w:val="08825768"/>
    <w:rsid w:val="0882586F"/>
    <w:rsid w:val="08825A1C"/>
    <w:rsid w:val="08825A22"/>
    <w:rsid w:val="08825A2E"/>
    <w:rsid w:val="08825A7E"/>
    <w:rsid w:val="08825B59"/>
    <w:rsid w:val="08825B63"/>
    <w:rsid w:val="08825C76"/>
    <w:rsid w:val="08825CD6"/>
    <w:rsid w:val="08825CFE"/>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15"/>
    <w:rsid w:val="088268E7"/>
    <w:rsid w:val="08826B17"/>
    <w:rsid w:val="08826C5B"/>
    <w:rsid w:val="08826D2C"/>
    <w:rsid w:val="08826D56"/>
    <w:rsid w:val="088272D9"/>
    <w:rsid w:val="08827368"/>
    <w:rsid w:val="088273BB"/>
    <w:rsid w:val="088273CE"/>
    <w:rsid w:val="0882740E"/>
    <w:rsid w:val="08827506"/>
    <w:rsid w:val="0882750A"/>
    <w:rsid w:val="08827557"/>
    <w:rsid w:val="08827562"/>
    <w:rsid w:val="088277AE"/>
    <w:rsid w:val="088277EC"/>
    <w:rsid w:val="08827824"/>
    <w:rsid w:val="08827831"/>
    <w:rsid w:val="08827881"/>
    <w:rsid w:val="08827887"/>
    <w:rsid w:val="088278D4"/>
    <w:rsid w:val="0882792E"/>
    <w:rsid w:val="0882797E"/>
    <w:rsid w:val="08827989"/>
    <w:rsid w:val="08827AF5"/>
    <w:rsid w:val="08827AF9"/>
    <w:rsid w:val="08827B19"/>
    <w:rsid w:val="08827B7D"/>
    <w:rsid w:val="08827C29"/>
    <w:rsid w:val="08827CDA"/>
    <w:rsid w:val="08827D7D"/>
    <w:rsid w:val="08827F0A"/>
    <w:rsid w:val="08830087"/>
    <w:rsid w:val="088300A1"/>
    <w:rsid w:val="088300D3"/>
    <w:rsid w:val="088302C9"/>
    <w:rsid w:val="08830460"/>
    <w:rsid w:val="088304E4"/>
    <w:rsid w:val="0883062F"/>
    <w:rsid w:val="0883065C"/>
    <w:rsid w:val="0883067D"/>
    <w:rsid w:val="088306C0"/>
    <w:rsid w:val="08830857"/>
    <w:rsid w:val="0883092D"/>
    <w:rsid w:val="088309A6"/>
    <w:rsid w:val="08830A52"/>
    <w:rsid w:val="08830B0D"/>
    <w:rsid w:val="08830B83"/>
    <w:rsid w:val="08830BB5"/>
    <w:rsid w:val="08830BEB"/>
    <w:rsid w:val="08830C10"/>
    <w:rsid w:val="08830C25"/>
    <w:rsid w:val="08830D31"/>
    <w:rsid w:val="08830D59"/>
    <w:rsid w:val="08830DDC"/>
    <w:rsid w:val="08830E18"/>
    <w:rsid w:val="08830E4C"/>
    <w:rsid w:val="08830EAE"/>
    <w:rsid w:val="08830EB9"/>
    <w:rsid w:val="08830EFF"/>
    <w:rsid w:val="08830F1B"/>
    <w:rsid w:val="08831181"/>
    <w:rsid w:val="08831243"/>
    <w:rsid w:val="088312FA"/>
    <w:rsid w:val="08831357"/>
    <w:rsid w:val="08831448"/>
    <w:rsid w:val="08831501"/>
    <w:rsid w:val="0883150A"/>
    <w:rsid w:val="08831585"/>
    <w:rsid w:val="088317C4"/>
    <w:rsid w:val="088318F4"/>
    <w:rsid w:val="088318FD"/>
    <w:rsid w:val="0883197A"/>
    <w:rsid w:val="08831B94"/>
    <w:rsid w:val="08831CF0"/>
    <w:rsid w:val="08831CF4"/>
    <w:rsid w:val="08831D64"/>
    <w:rsid w:val="08831E7B"/>
    <w:rsid w:val="08831EBE"/>
    <w:rsid w:val="08832055"/>
    <w:rsid w:val="08832249"/>
    <w:rsid w:val="088322BF"/>
    <w:rsid w:val="08832301"/>
    <w:rsid w:val="08832331"/>
    <w:rsid w:val="08832351"/>
    <w:rsid w:val="08832401"/>
    <w:rsid w:val="088324FE"/>
    <w:rsid w:val="0883255F"/>
    <w:rsid w:val="088326BA"/>
    <w:rsid w:val="08832776"/>
    <w:rsid w:val="088327D2"/>
    <w:rsid w:val="088327F3"/>
    <w:rsid w:val="08832850"/>
    <w:rsid w:val="088329A2"/>
    <w:rsid w:val="08832AD8"/>
    <w:rsid w:val="08832B0C"/>
    <w:rsid w:val="08832DEC"/>
    <w:rsid w:val="08832DF0"/>
    <w:rsid w:val="08832FDB"/>
    <w:rsid w:val="08833279"/>
    <w:rsid w:val="08833281"/>
    <w:rsid w:val="08833329"/>
    <w:rsid w:val="08833384"/>
    <w:rsid w:val="088334C4"/>
    <w:rsid w:val="088336F9"/>
    <w:rsid w:val="0883397A"/>
    <w:rsid w:val="08833AF2"/>
    <w:rsid w:val="08833BEF"/>
    <w:rsid w:val="08833CB1"/>
    <w:rsid w:val="08833D14"/>
    <w:rsid w:val="08833F45"/>
    <w:rsid w:val="08834001"/>
    <w:rsid w:val="088340B9"/>
    <w:rsid w:val="088342BE"/>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54"/>
    <w:rsid w:val="08834BFE"/>
    <w:rsid w:val="08834C51"/>
    <w:rsid w:val="08834C5F"/>
    <w:rsid w:val="08834D35"/>
    <w:rsid w:val="08834D7B"/>
    <w:rsid w:val="08834E5F"/>
    <w:rsid w:val="08834FDB"/>
    <w:rsid w:val="08835082"/>
    <w:rsid w:val="088351CD"/>
    <w:rsid w:val="088352F9"/>
    <w:rsid w:val="0883535B"/>
    <w:rsid w:val="088354BC"/>
    <w:rsid w:val="0883553A"/>
    <w:rsid w:val="08835768"/>
    <w:rsid w:val="08835AFC"/>
    <w:rsid w:val="08835CD7"/>
    <w:rsid w:val="08835CF2"/>
    <w:rsid w:val="08835E29"/>
    <w:rsid w:val="08835EAA"/>
    <w:rsid w:val="08835EBC"/>
    <w:rsid w:val="08835FD9"/>
    <w:rsid w:val="08836036"/>
    <w:rsid w:val="08836087"/>
    <w:rsid w:val="088363B1"/>
    <w:rsid w:val="088363D3"/>
    <w:rsid w:val="0883644B"/>
    <w:rsid w:val="088364CB"/>
    <w:rsid w:val="08836630"/>
    <w:rsid w:val="08836695"/>
    <w:rsid w:val="088367A3"/>
    <w:rsid w:val="08836908"/>
    <w:rsid w:val="0883692F"/>
    <w:rsid w:val="08836BD0"/>
    <w:rsid w:val="08836C8D"/>
    <w:rsid w:val="08836CB8"/>
    <w:rsid w:val="08836CFC"/>
    <w:rsid w:val="08836D9C"/>
    <w:rsid w:val="08836F7F"/>
    <w:rsid w:val="08836FB5"/>
    <w:rsid w:val="08837077"/>
    <w:rsid w:val="0883715D"/>
    <w:rsid w:val="08837190"/>
    <w:rsid w:val="088371E6"/>
    <w:rsid w:val="0883742B"/>
    <w:rsid w:val="08837444"/>
    <w:rsid w:val="0883748E"/>
    <w:rsid w:val="0883757F"/>
    <w:rsid w:val="0883777B"/>
    <w:rsid w:val="0883780F"/>
    <w:rsid w:val="08837879"/>
    <w:rsid w:val="088378E2"/>
    <w:rsid w:val="088379AF"/>
    <w:rsid w:val="08837A27"/>
    <w:rsid w:val="08837A33"/>
    <w:rsid w:val="08837A54"/>
    <w:rsid w:val="08837B12"/>
    <w:rsid w:val="08837C07"/>
    <w:rsid w:val="08837C18"/>
    <w:rsid w:val="08837D01"/>
    <w:rsid w:val="08837D59"/>
    <w:rsid w:val="08837DDB"/>
    <w:rsid w:val="08837E54"/>
    <w:rsid w:val="08837E92"/>
    <w:rsid w:val="08837EE2"/>
    <w:rsid w:val="08837F1E"/>
    <w:rsid w:val="08837F31"/>
    <w:rsid w:val="08837FA7"/>
    <w:rsid w:val="08837FF2"/>
    <w:rsid w:val="0884009A"/>
    <w:rsid w:val="08840101"/>
    <w:rsid w:val="0884034A"/>
    <w:rsid w:val="08840362"/>
    <w:rsid w:val="08840397"/>
    <w:rsid w:val="088404C1"/>
    <w:rsid w:val="08840516"/>
    <w:rsid w:val="08840652"/>
    <w:rsid w:val="0884067C"/>
    <w:rsid w:val="0884082F"/>
    <w:rsid w:val="088408B8"/>
    <w:rsid w:val="08840996"/>
    <w:rsid w:val="08840AF0"/>
    <w:rsid w:val="08840B24"/>
    <w:rsid w:val="08840C34"/>
    <w:rsid w:val="08840D37"/>
    <w:rsid w:val="08840DAB"/>
    <w:rsid w:val="08840E98"/>
    <w:rsid w:val="08840EA0"/>
    <w:rsid w:val="08840EF9"/>
    <w:rsid w:val="08840F53"/>
    <w:rsid w:val="08841015"/>
    <w:rsid w:val="088410CF"/>
    <w:rsid w:val="08841232"/>
    <w:rsid w:val="0884135F"/>
    <w:rsid w:val="088414AA"/>
    <w:rsid w:val="08841526"/>
    <w:rsid w:val="08841610"/>
    <w:rsid w:val="088416FA"/>
    <w:rsid w:val="0884171B"/>
    <w:rsid w:val="08841734"/>
    <w:rsid w:val="088417C5"/>
    <w:rsid w:val="0884183B"/>
    <w:rsid w:val="0884185D"/>
    <w:rsid w:val="08841875"/>
    <w:rsid w:val="08841901"/>
    <w:rsid w:val="0884191B"/>
    <w:rsid w:val="0884192E"/>
    <w:rsid w:val="0884197B"/>
    <w:rsid w:val="08841997"/>
    <w:rsid w:val="088419A9"/>
    <w:rsid w:val="08841A97"/>
    <w:rsid w:val="08841B43"/>
    <w:rsid w:val="08841B61"/>
    <w:rsid w:val="08841C1D"/>
    <w:rsid w:val="08841C26"/>
    <w:rsid w:val="08841CAF"/>
    <w:rsid w:val="08841E14"/>
    <w:rsid w:val="08841EA1"/>
    <w:rsid w:val="08841EB6"/>
    <w:rsid w:val="08841F85"/>
    <w:rsid w:val="08841FD3"/>
    <w:rsid w:val="08842291"/>
    <w:rsid w:val="088422E8"/>
    <w:rsid w:val="0884231F"/>
    <w:rsid w:val="08842547"/>
    <w:rsid w:val="08842549"/>
    <w:rsid w:val="0884259D"/>
    <w:rsid w:val="08842613"/>
    <w:rsid w:val="08842619"/>
    <w:rsid w:val="08842754"/>
    <w:rsid w:val="08842844"/>
    <w:rsid w:val="08842974"/>
    <w:rsid w:val="08842A1D"/>
    <w:rsid w:val="08842A4A"/>
    <w:rsid w:val="08842BC0"/>
    <w:rsid w:val="08842C8B"/>
    <w:rsid w:val="08842C8F"/>
    <w:rsid w:val="08842C99"/>
    <w:rsid w:val="08842D47"/>
    <w:rsid w:val="08842D78"/>
    <w:rsid w:val="08842DEC"/>
    <w:rsid w:val="08842E83"/>
    <w:rsid w:val="08842F90"/>
    <w:rsid w:val="08843048"/>
    <w:rsid w:val="08843054"/>
    <w:rsid w:val="088431A5"/>
    <w:rsid w:val="08843234"/>
    <w:rsid w:val="08843371"/>
    <w:rsid w:val="0884338F"/>
    <w:rsid w:val="08843393"/>
    <w:rsid w:val="08843402"/>
    <w:rsid w:val="0884343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D9"/>
    <w:rsid w:val="08844CF8"/>
    <w:rsid w:val="08844D45"/>
    <w:rsid w:val="08844E7A"/>
    <w:rsid w:val="08844F3E"/>
    <w:rsid w:val="08844F6E"/>
    <w:rsid w:val="088450CA"/>
    <w:rsid w:val="08845189"/>
    <w:rsid w:val="0884518A"/>
    <w:rsid w:val="088451E4"/>
    <w:rsid w:val="08845599"/>
    <w:rsid w:val="088455D3"/>
    <w:rsid w:val="08845797"/>
    <w:rsid w:val="088457B3"/>
    <w:rsid w:val="08845A73"/>
    <w:rsid w:val="08845AB7"/>
    <w:rsid w:val="08845ABD"/>
    <w:rsid w:val="08845B76"/>
    <w:rsid w:val="08845BA4"/>
    <w:rsid w:val="08845D17"/>
    <w:rsid w:val="08845DB7"/>
    <w:rsid w:val="08845EF2"/>
    <w:rsid w:val="08845EFD"/>
    <w:rsid w:val="08846008"/>
    <w:rsid w:val="08846173"/>
    <w:rsid w:val="0884618A"/>
    <w:rsid w:val="088462EB"/>
    <w:rsid w:val="08846462"/>
    <w:rsid w:val="088464B6"/>
    <w:rsid w:val="088466B8"/>
    <w:rsid w:val="0884677B"/>
    <w:rsid w:val="088468A6"/>
    <w:rsid w:val="088469A1"/>
    <w:rsid w:val="08846C32"/>
    <w:rsid w:val="08846C5F"/>
    <w:rsid w:val="08846C6D"/>
    <w:rsid w:val="08846D15"/>
    <w:rsid w:val="08846D8E"/>
    <w:rsid w:val="08846DC9"/>
    <w:rsid w:val="08846E14"/>
    <w:rsid w:val="08846E37"/>
    <w:rsid w:val="08846EC1"/>
    <w:rsid w:val="08846FB4"/>
    <w:rsid w:val="08847050"/>
    <w:rsid w:val="08847056"/>
    <w:rsid w:val="08847062"/>
    <w:rsid w:val="08847080"/>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5E"/>
    <w:rsid w:val="08847AB8"/>
    <w:rsid w:val="08847D37"/>
    <w:rsid w:val="08847E1D"/>
    <w:rsid w:val="08847ED5"/>
    <w:rsid w:val="08847F4E"/>
    <w:rsid w:val="08850105"/>
    <w:rsid w:val="0885022B"/>
    <w:rsid w:val="088504EB"/>
    <w:rsid w:val="0885052F"/>
    <w:rsid w:val="088505CB"/>
    <w:rsid w:val="088506EA"/>
    <w:rsid w:val="088508A9"/>
    <w:rsid w:val="088508B9"/>
    <w:rsid w:val="08850935"/>
    <w:rsid w:val="088509A4"/>
    <w:rsid w:val="088509B7"/>
    <w:rsid w:val="08850A8E"/>
    <w:rsid w:val="08850C99"/>
    <w:rsid w:val="08850D1C"/>
    <w:rsid w:val="08850DE3"/>
    <w:rsid w:val="08850E59"/>
    <w:rsid w:val="08850EAB"/>
    <w:rsid w:val="08850EC6"/>
    <w:rsid w:val="08850FC0"/>
    <w:rsid w:val="088510D1"/>
    <w:rsid w:val="088510E3"/>
    <w:rsid w:val="0885111D"/>
    <w:rsid w:val="0885115E"/>
    <w:rsid w:val="0885116C"/>
    <w:rsid w:val="088511BD"/>
    <w:rsid w:val="088511E9"/>
    <w:rsid w:val="08851204"/>
    <w:rsid w:val="0885138A"/>
    <w:rsid w:val="088513C8"/>
    <w:rsid w:val="08851450"/>
    <w:rsid w:val="0885160E"/>
    <w:rsid w:val="0885162B"/>
    <w:rsid w:val="088516F3"/>
    <w:rsid w:val="08851819"/>
    <w:rsid w:val="08851925"/>
    <w:rsid w:val="08851A1B"/>
    <w:rsid w:val="08851A55"/>
    <w:rsid w:val="08851A81"/>
    <w:rsid w:val="08851AEB"/>
    <w:rsid w:val="08851B73"/>
    <w:rsid w:val="08851C1C"/>
    <w:rsid w:val="08851CBB"/>
    <w:rsid w:val="08851D63"/>
    <w:rsid w:val="08851D64"/>
    <w:rsid w:val="08851F1D"/>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6E5"/>
    <w:rsid w:val="088527C9"/>
    <w:rsid w:val="08852855"/>
    <w:rsid w:val="088529B3"/>
    <w:rsid w:val="08852A4E"/>
    <w:rsid w:val="08852A89"/>
    <w:rsid w:val="08852AB3"/>
    <w:rsid w:val="08852C06"/>
    <w:rsid w:val="08852CAB"/>
    <w:rsid w:val="08853169"/>
    <w:rsid w:val="0885323C"/>
    <w:rsid w:val="088533A4"/>
    <w:rsid w:val="08853411"/>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3F10"/>
    <w:rsid w:val="08854046"/>
    <w:rsid w:val="0885408E"/>
    <w:rsid w:val="088540CB"/>
    <w:rsid w:val="088543A6"/>
    <w:rsid w:val="0885446A"/>
    <w:rsid w:val="0885465E"/>
    <w:rsid w:val="0885471B"/>
    <w:rsid w:val="088547DE"/>
    <w:rsid w:val="08854830"/>
    <w:rsid w:val="08854A88"/>
    <w:rsid w:val="08854B4E"/>
    <w:rsid w:val="08854E52"/>
    <w:rsid w:val="0885524E"/>
    <w:rsid w:val="0885529A"/>
    <w:rsid w:val="0885531F"/>
    <w:rsid w:val="0885537A"/>
    <w:rsid w:val="0885538E"/>
    <w:rsid w:val="088553D5"/>
    <w:rsid w:val="0885564C"/>
    <w:rsid w:val="088556F4"/>
    <w:rsid w:val="08855773"/>
    <w:rsid w:val="088558E1"/>
    <w:rsid w:val="08855911"/>
    <w:rsid w:val="08855969"/>
    <w:rsid w:val="088559F8"/>
    <w:rsid w:val="08855A1A"/>
    <w:rsid w:val="08855A9A"/>
    <w:rsid w:val="08855AE0"/>
    <w:rsid w:val="08855DDF"/>
    <w:rsid w:val="08855E56"/>
    <w:rsid w:val="08855EE7"/>
    <w:rsid w:val="08855F41"/>
    <w:rsid w:val="08855F67"/>
    <w:rsid w:val="0885601A"/>
    <w:rsid w:val="0885601D"/>
    <w:rsid w:val="088560EC"/>
    <w:rsid w:val="0885614D"/>
    <w:rsid w:val="08856218"/>
    <w:rsid w:val="088562DD"/>
    <w:rsid w:val="088563AE"/>
    <w:rsid w:val="088563C6"/>
    <w:rsid w:val="08856403"/>
    <w:rsid w:val="088564AA"/>
    <w:rsid w:val="08856578"/>
    <w:rsid w:val="088565D4"/>
    <w:rsid w:val="088565E4"/>
    <w:rsid w:val="088566AE"/>
    <w:rsid w:val="088567D2"/>
    <w:rsid w:val="08856878"/>
    <w:rsid w:val="088568CA"/>
    <w:rsid w:val="08856994"/>
    <w:rsid w:val="08856BA1"/>
    <w:rsid w:val="08856BBD"/>
    <w:rsid w:val="08856BF6"/>
    <w:rsid w:val="08856D19"/>
    <w:rsid w:val="08856F3C"/>
    <w:rsid w:val="08856F40"/>
    <w:rsid w:val="088570E6"/>
    <w:rsid w:val="08857136"/>
    <w:rsid w:val="0885726C"/>
    <w:rsid w:val="08857299"/>
    <w:rsid w:val="088572CC"/>
    <w:rsid w:val="088573BD"/>
    <w:rsid w:val="088573C2"/>
    <w:rsid w:val="088575A6"/>
    <w:rsid w:val="088575CD"/>
    <w:rsid w:val="0885760E"/>
    <w:rsid w:val="08857621"/>
    <w:rsid w:val="088576A3"/>
    <w:rsid w:val="088576A9"/>
    <w:rsid w:val="088576D3"/>
    <w:rsid w:val="088578C6"/>
    <w:rsid w:val="088579A5"/>
    <w:rsid w:val="08857A21"/>
    <w:rsid w:val="08857AA7"/>
    <w:rsid w:val="08857C10"/>
    <w:rsid w:val="08857C27"/>
    <w:rsid w:val="08857D20"/>
    <w:rsid w:val="08857E05"/>
    <w:rsid w:val="08857E2C"/>
    <w:rsid w:val="08860043"/>
    <w:rsid w:val="088601B6"/>
    <w:rsid w:val="0886029F"/>
    <w:rsid w:val="088602A2"/>
    <w:rsid w:val="088602B0"/>
    <w:rsid w:val="088602CA"/>
    <w:rsid w:val="08860510"/>
    <w:rsid w:val="0886074A"/>
    <w:rsid w:val="088607D8"/>
    <w:rsid w:val="088608DF"/>
    <w:rsid w:val="08860943"/>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4"/>
    <w:rsid w:val="088619CE"/>
    <w:rsid w:val="08861A90"/>
    <w:rsid w:val="08861B81"/>
    <w:rsid w:val="08861BC5"/>
    <w:rsid w:val="08861F59"/>
    <w:rsid w:val="08861F73"/>
    <w:rsid w:val="08861FAB"/>
    <w:rsid w:val="088620B5"/>
    <w:rsid w:val="08862133"/>
    <w:rsid w:val="08862161"/>
    <w:rsid w:val="088621D1"/>
    <w:rsid w:val="088622A7"/>
    <w:rsid w:val="0886242A"/>
    <w:rsid w:val="088624AB"/>
    <w:rsid w:val="08862604"/>
    <w:rsid w:val="0886270F"/>
    <w:rsid w:val="08862741"/>
    <w:rsid w:val="0886278F"/>
    <w:rsid w:val="0886281C"/>
    <w:rsid w:val="08862C5A"/>
    <w:rsid w:val="08862C76"/>
    <w:rsid w:val="08862D63"/>
    <w:rsid w:val="08862DBC"/>
    <w:rsid w:val="08862E04"/>
    <w:rsid w:val="08862F3E"/>
    <w:rsid w:val="08863010"/>
    <w:rsid w:val="08863106"/>
    <w:rsid w:val="08863189"/>
    <w:rsid w:val="0886329E"/>
    <w:rsid w:val="088632D9"/>
    <w:rsid w:val="0886330A"/>
    <w:rsid w:val="08863365"/>
    <w:rsid w:val="08863398"/>
    <w:rsid w:val="088634EB"/>
    <w:rsid w:val="08863511"/>
    <w:rsid w:val="088635A7"/>
    <w:rsid w:val="088635F9"/>
    <w:rsid w:val="08863606"/>
    <w:rsid w:val="08863614"/>
    <w:rsid w:val="08863854"/>
    <w:rsid w:val="088639F3"/>
    <w:rsid w:val="08863B3F"/>
    <w:rsid w:val="08863BE4"/>
    <w:rsid w:val="08863C77"/>
    <w:rsid w:val="08863D47"/>
    <w:rsid w:val="08863E13"/>
    <w:rsid w:val="0886401E"/>
    <w:rsid w:val="0886403D"/>
    <w:rsid w:val="08864066"/>
    <w:rsid w:val="088642A6"/>
    <w:rsid w:val="088642B5"/>
    <w:rsid w:val="0886430F"/>
    <w:rsid w:val="088643F9"/>
    <w:rsid w:val="0886440A"/>
    <w:rsid w:val="08864866"/>
    <w:rsid w:val="0886488A"/>
    <w:rsid w:val="08864942"/>
    <w:rsid w:val="08864A34"/>
    <w:rsid w:val="08864A94"/>
    <w:rsid w:val="08864ABD"/>
    <w:rsid w:val="08864B5A"/>
    <w:rsid w:val="08864B73"/>
    <w:rsid w:val="08864B75"/>
    <w:rsid w:val="08864BA2"/>
    <w:rsid w:val="08864C5E"/>
    <w:rsid w:val="08864CB8"/>
    <w:rsid w:val="08864D82"/>
    <w:rsid w:val="08864FBB"/>
    <w:rsid w:val="08865075"/>
    <w:rsid w:val="088650A0"/>
    <w:rsid w:val="088650AB"/>
    <w:rsid w:val="08865318"/>
    <w:rsid w:val="08865372"/>
    <w:rsid w:val="088653C7"/>
    <w:rsid w:val="088653CD"/>
    <w:rsid w:val="08865508"/>
    <w:rsid w:val="0886551C"/>
    <w:rsid w:val="08865526"/>
    <w:rsid w:val="08865573"/>
    <w:rsid w:val="088655A8"/>
    <w:rsid w:val="0886564B"/>
    <w:rsid w:val="08865673"/>
    <w:rsid w:val="0886589D"/>
    <w:rsid w:val="08865910"/>
    <w:rsid w:val="08865A0F"/>
    <w:rsid w:val="08865C2A"/>
    <w:rsid w:val="08865D57"/>
    <w:rsid w:val="08865DE3"/>
    <w:rsid w:val="08865F06"/>
    <w:rsid w:val="0886601F"/>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15C"/>
    <w:rsid w:val="088672D2"/>
    <w:rsid w:val="08867350"/>
    <w:rsid w:val="0886735A"/>
    <w:rsid w:val="08867379"/>
    <w:rsid w:val="088673B4"/>
    <w:rsid w:val="08867450"/>
    <w:rsid w:val="08867569"/>
    <w:rsid w:val="088675BD"/>
    <w:rsid w:val="08867792"/>
    <w:rsid w:val="08867A17"/>
    <w:rsid w:val="08867A9F"/>
    <w:rsid w:val="08867AC6"/>
    <w:rsid w:val="08867AE5"/>
    <w:rsid w:val="08867B09"/>
    <w:rsid w:val="08867C90"/>
    <w:rsid w:val="0887012D"/>
    <w:rsid w:val="088701A6"/>
    <w:rsid w:val="0887023B"/>
    <w:rsid w:val="08870490"/>
    <w:rsid w:val="08870579"/>
    <w:rsid w:val="088705AA"/>
    <w:rsid w:val="08870676"/>
    <w:rsid w:val="0887084E"/>
    <w:rsid w:val="08870932"/>
    <w:rsid w:val="08870A5B"/>
    <w:rsid w:val="08870B41"/>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29"/>
    <w:rsid w:val="08871647"/>
    <w:rsid w:val="08871695"/>
    <w:rsid w:val="088717D1"/>
    <w:rsid w:val="0887186E"/>
    <w:rsid w:val="0887194D"/>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7C0"/>
    <w:rsid w:val="08872837"/>
    <w:rsid w:val="0887288C"/>
    <w:rsid w:val="0887294E"/>
    <w:rsid w:val="088729D4"/>
    <w:rsid w:val="08872ABD"/>
    <w:rsid w:val="08872B39"/>
    <w:rsid w:val="08872BEA"/>
    <w:rsid w:val="08872D01"/>
    <w:rsid w:val="08872F1F"/>
    <w:rsid w:val="08872F67"/>
    <w:rsid w:val="08872FAC"/>
    <w:rsid w:val="08873031"/>
    <w:rsid w:val="0887310A"/>
    <w:rsid w:val="0887310B"/>
    <w:rsid w:val="08873192"/>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59"/>
    <w:rsid w:val="088740D7"/>
    <w:rsid w:val="088740D9"/>
    <w:rsid w:val="088740E0"/>
    <w:rsid w:val="0887418C"/>
    <w:rsid w:val="088741AB"/>
    <w:rsid w:val="0887421B"/>
    <w:rsid w:val="08874258"/>
    <w:rsid w:val="08874266"/>
    <w:rsid w:val="088744E8"/>
    <w:rsid w:val="0887460B"/>
    <w:rsid w:val="088746DC"/>
    <w:rsid w:val="088747AC"/>
    <w:rsid w:val="08874825"/>
    <w:rsid w:val="0887498A"/>
    <w:rsid w:val="08874A7D"/>
    <w:rsid w:val="08874A7E"/>
    <w:rsid w:val="08874B45"/>
    <w:rsid w:val="08874C4A"/>
    <w:rsid w:val="08874C56"/>
    <w:rsid w:val="08874C8D"/>
    <w:rsid w:val="08874CDC"/>
    <w:rsid w:val="08874D1C"/>
    <w:rsid w:val="08874DC1"/>
    <w:rsid w:val="08874DE0"/>
    <w:rsid w:val="08874FB1"/>
    <w:rsid w:val="08875111"/>
    <w:rsid w:val="088751D4"/>
    <w:rsid w:val="088751F5"/>
    <w:rsid w:val="08875280"/>
    <w:rsid w:val="088752D3"/>
    <w:rsid w:val="088752E4"/>
    <w:rsid w:val="08875404"/>
    <w:rsid w:val="0887555C"/>
    <w:rsid w:val="08875616"/>
    <w:rsid w:val="088756B4"/>
    <w:rsid w:val="08875874"/>
    <w:rsid w:val="08875882"/>
    <w:rsid w:val="088758FA"/>
    <w:rsid w:val="08875A06"/>
    <w:rsid w:val="08875B82"/>
    <w:rsid w:val="08875C50"/>
    <w:rsid w:val="08875D4A"/>
    <w:rsid w:val="08875E7D"/>
    <w:rsid w:val="08875F1A"/>
    <w:rsid w:val="08875F47"/>
    <w:rsid w:val="08875F6A"/>
    <w:rsid w:val="088760EC"/>
    <w:rsid w:val="08876212"/>
    <w:rsid w:val="0887626B"/>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91"/>
    <w:rsid w:val="08877DFE"/>
    <w:rsid w:val="08877F42"/>
    <w:rsid w:val="08877F9A"/>
    <w:rsid w:val="08877FFC"/>
    <w:rsid w:val="0888007B"/>
    <w:rsid w:val="088800C8"/>
    <w:rsid w:val="0888015F"/>
    <w:rsid w:val="08880186"/>
    <w:rsid w:val="088801DA"/>
    <w:rsid w:val="0888023B"/>
    <w:rsid w:val="0888030F"/>
    <w:rsid w:val="0888036E"/>
    <w:rsid w:val="088803A0"/>
    <w:rsid w:val="08880426"/>
    <w:rsid w:val="088804A1"/>
    <w:rsid w:val="08880599"/>
    <w:rsid w:val="088806EE"/>
    <w:rsid w:val="08880747"/>
    <w:rsid w:val="08880838"/>
    <w:rsid w:val="08880944"/>
    <w:rsid w:val="08880992"/>
    <w:rsid w:val="08880997"/>
    <w:rsid w:val="08880AC1"/>
    <w:rsid w:val="08880AE9"/>
    <w:rsid w:val="08880AF6"/>
    <w:rsid w:val="08880B20"/>
    <w:rsid w:val="08880BEF"/>
    <w:rsid w:val="08880CF5"/>
    <w:rsid w:val="08880D4B"/>
    <w:rsid w:val="08880E15"/>
    <w:rsid w:val="08880F3F"/>
    <w:rsid w:val="08880F93"/>
    <w:rsid w:val="0888114A"/>
    <w:rsid w:val="08881202"/>
    <w:rsid w:val="0888128B"/>
    <w:rsid w:val="08881649"/>
    <w:rsid w:val="08881669"/>
    <w:rsid w:val="088816C1"/>
    <w:rsid w:val="0888173F"/>
    <w:rsid w:val="088817DA"/>
    <w:rsid w:val="088817F2"/>
    <w:rsid w:val="0888188E"/>
    <w:rsid w:val="088818D3"/>
    <w:rsid w:val="088818D6"/>
    <w:rsid w:val="08881915"/>
    <w:rsid w:val="08881A0E"/>
    <w:rsid w:val="08881ABF"/>
    <w:rsid w:val="08881C1E"/>
    <w:rsid w:val="08881C1F"/>
    <w:rsid w:val="08881C62"/>
    <w:rsid w:val="08881CE7"/>
    <w:rsid w:val="08881D45"/>
    <w:rsid w:val="08881EA9"/>
    <w:rsid w:val="08881EB5"/>
    <w:rsid w:val="08881FEE"/>
    <w:rsid w:val="08882006"/>
    <w:rsid w:val="0888212D"/>
    <w:rsid w:val="08882349"/>
    <w:rsid w:val="088825E1"/>
    <w:rsid w:val="088826DA"/>
    <w:rsid w:val="08882875"/>
    <w:rsid w:val="0888287F"/>
    <w:rsid w:val="08882BFC"/>
    <w:rsid w:val="08882CC7"/>
    <w:rsid w:val="08882D48"/>
    <w:rsid w:val="08882E08"/>
    <w:rsid w:val="08882E4E"/>
    <w:rsid w:val="08882F94"/>
    <w:rsid w:val="08882FDA"/>
    <w:rsid w:val="088830DD"/>
    <w:rsid w:val="08883184"/>
    <w:rsid w:val="088831BE"/>
    <w:rsid w:val="088832FF"/>
    <w:rsid w:val="088833CE"/>
    <w:rsid w:val="088833F2"/>
    <w:rsid w:val="08883459"/>
    <w:rsid w:val="08883483"/>
    <w:rsid w:val="088835D3"/>
    <w:rsid w:val="0888379F"/>
    <w:rsid w:val="08883927"/>
    <w:rsid w:val="0888398E"/>
    <w:rsid w:val="08883B57"/>
    <w:rsid w:val="08883B63"/>
    <w:rsid w:val="08883C08"/>
    <w:rsid w:val="08883C0B"/>
    <w:rsid w:val="08883C84"/>
    <w:rsid w:val="08883CD4"/>
    <w:rsid w:val="08883D26"/>
    <w:rsid w:val="08883D93"/>
    <w:rsid w:val="08883EA5"/>
    <w:rsid w:val="08883FBB"/>
    <w:rsid w:val="08884025"/>
    <w:rsid w:val="08884097"/>
    <w:rsid w:val="088840EA"/>
    <w:rsid w:val="088841B8"/>
    <w:rsid w:val="088841D8"/>
    <w:rsid w:val="08884274"/>
    <w:rsid w:val="08884306"/>
    <w:rsid w:val="088843F5"/>
    <w:rsid w:val="08884506"/>
    <w:rsid w:val="08884688"/>
    <w:rsid w:val="088847A1"/>
    <w:rsid w:val="088847A6"/>
    <w:rsid w:val="08884842"/>
    <w:rsid w:val="08884888"/>
    <w:rsid w:val="08884BB5"/>
    <w:rsid w:val="08884C25"/>
    <w:rsid w:val="08884C62"/>
    <w:rsid w:val="08884C99"/>
    <w:rsid w:val="08884DB2"/>
    <w:rsid w:val="08884DED"/>
    <w:rsid w:val="08884E71"/>
    <w:rsid w:val="08884F21"/>
    <w:rsid w:val="08884F36"/>
    <w:rsid w:val="08884FA8"/>
    <w:rsid w:val="08885005"/>
    <w:rsid w:val="08885109"/>
    <w:rsid w:val="0888518C"/>
    <w:rsid w:val="0888528B"/>
    <w:rsid w:val="088852BF"/>
    <w:rsid w:val="08885432"/>
    <w:rsid w:val="0888555D"/>
    <w:rsid w:val="08885684"/>
    <w:rsid w:val="088856A7"/>
    <w:rsid w:val="08885BC5"/>
    <w:rsid w:val="08885BF8"/>
    <w:rsid w:val="08885C03"/>
    <w:rsid w:val="08885C2D"/>
    <w:rsid w:val="08885C53"/>
    <w:rsid w:val="08885EF0"/>
    <w:rsid w:val="08885F83"/>
    <w:rsid w:val="08885F91"/>
    <w:rsid w:val="08886063"/>
    <w:rsid w:val="08886245"/>
    <w:rsid w:val="0888628D"/>
    <w:rsid w:val="088864AA"/>
    <w:rsid w:val="088864D1"/>
    <w:rsid w:val="08886519"/>
    <w:rsid w:val="08886526"/>
    <w:rsid w:val="0888655D"/>
    <w:rsid w:val="08886594"/>
    <w:rsid w:val="08886695"/>
    <w:rsid w:val="088866E4"/>
    <w:rsid w:val="088866EA"/>
    <w:rsid w:val="08886783"/>
    <w:rsid w:val="08886963"/>
    <w:rsid w:val="0888697F"/>
    <w:rsid w:val="08886A55"/>
    <w:rsid w:val="08886B47"/>
    <w:rsid w:val="08886B7B"/>
    <w:rsid w:val="08886C14"/>
    <w:rsid w:val="08886CAB"/>
    <w:rsid w:val="08886E21"/>
    <w:rsid w:val="08886F93"/>
    <w:rsid w:val="0888703E"/>
    <w:rsid w:val="08887052"/>
    <w:rsid w:val="088871FE"/>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97"/>
    <w:rsid w:val="08887CDA"/>
    <w:rsid w:val="08887D37"/>
    <w:rsid w:val="08887D9A"/>
    <w:rsid w:val="08890117"/>
    <w:rsid w:val="088901A7"/>
    <w:rsid w:val="08890286"/>
    <w:rsid w:val="088902F5"/>
    <w:rsid w:val="088903DF"/>
    <w:rsid w:val="088903F2"/>
    <w:rsid w:val="088904C9"/>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E4B"/>
    <w:rsid w:val="08890F07"/>
    <w:rsid w:val="08891092"/>
    <w:rsid w:val="088910FC"/>
    <w:rsid w:val="08891103"/>
    <w:rsid w:val="08891155"/>
    <w:rsid w:val="088912C8"/>
    <w:rsid w:val="088912E7"/>
    <w:rsid w:val="0889130E"/>
    <w:rsid w:val="088913E3"/>
    <w:rsid w:val="08891434"/>
    <w:rsid w:val="08891651"/>
    <w:rsid w:val="08891663"/>
    <w:rsid w:val="08891683"/>
    <w:rsid w:val="088916AD"/>
    <w:rsid w:val="08891755"/>
    <w:rsid w:val="0889195D"/>
    <w:rsid w:val="08891AEC"/>
    <w:rsid w:val="08891B73"/>
    <w:rsid w:val="08891C4D"/>
    <w:rsid w:val="08891DD3"/>
    <w:rsid w:val="08891DD4"/>
    <w:rsid w:val="08891DF9"/>
    <w:rsid w:val="08891F37"/>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8E3"/>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204"/>
    <w:rsid w:val="08893224"/>
    <w:rsid w:val="088933FB"/>
    <w:rsid w:val="08893426"/>
    <w:rsid w:val="08893487"/>
    <w:rsid w:val="088935D1"/>
    <w:rsid w:val="088936B5"/>
    <w:rsid w:val="088936CC"/>
    <w:rsid w:val="088937C7"/>
    <w:rsid w:val="08893972"/>
    <w:rsid w:val="08893A1B"/>
    <w:rsid w:val="08893A78"/>
    <w:rsid w:val="08893AEE"/>
    <w:rsid w:val="08893B80"/>
    <w:rsid w:val="08893D67"/>
    <w:rsid w:val="08893DA4"/>
    <w:rsid w:val="08893DA7"/>
    <w:rsid w:val="08893E75"/>
    <w:rsid w:val="08894004"/>
    <w:rsid w:val="08894118"/>
    <w:rsid w:val="08894152"/>
    <w:rsid w:val="088941D2"/>
    <w:rsid w:val="088941E2"/>
    <w:rsid w:val="08894236"/>
    <w:rsid w:val="088942D1"/>
    <w:rsid w:val="088942DF"/>
    <w:rsid w:val="088943AD"/>
    <w:rsid w:val="088945C4"/>
    <w:rsid w:val="0889461F"/>
    <w:rsid w:val="088947B6"/>
    <w:rsid w:val="0889497C"/>
    <w:rsid w:val="08894A38"/>
    <w:rsid w:val="08894A60"/>
    <w:rsid w:val="08894B70"/>
    <w:rsid w:val="08894B7C"/>
    <w:rsid w:val="08894C43"/>
    <w:rsid w:val="08894D60"/>
    <w:rsid w:val="08894F8B"/>
    <w:rsid w:val="088950D5"/>
    <w:rsid w:val="08895185"/>
    <w:rsid w:val="088951B2"/>
    <w:rsid w:val="088951BA"/>
    <w:rsid w:val="08895216"/>
    <w:rsid w:val="0889548A"/>
    <w:rsid w:val="08895556"/>
    <w:rsid w:val="088956D4"/>
    <w:rsid w:val="088956FC"/>
    <w:rsid w:val="08895724"/>
    <w:rsid w:val="0889580D"/>
    <w:rsid w:val="08895847"/>
    <w:rsid w:val="0889584F"/>
    <w:rsid w:val="0889595F"/>
    <w:rsid w:val="088959EE"/>
    <w:rsid w:val="08895A79"/>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BFA"/>
    <w:rsid w:val="08896CBA"/>
    <w:rsid w:val="08896E8A"/>
    <w:rsid w:val="08896EE8"/>
    <w:rsid w:val="08896FC1"/>
    <w:rsid w:val="08896FEA"/>
    <w:rsid w:val="08897044"/>
    <w:rsid w:val="0889706E"/>
    <w:rsid w:val="088970AF"/>
    <w:rsid w:val="08897108"/>
    <w:rsid w:val="08897343"/>
    <w:rsid w:val="0889739E"/>
    <w:rsid w:val="0889740E"/>
    <w:rsid w:val="0889760C"/>
    <w:rsid w:val="0889763F"/>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79A"/>
    <w:rsid w:val="088A0960"/>
    <w:rsid w:val="088A0AE3"/>
    <w:rsid w:val="088A0AF4"/>
    <w:rsid w:val="088A0AFE"/>
    <w:rsid w:val="088A0B99"/>
    <w:rsid w:val="088A0C7A"/>
    <w:rsid w:val="088A0F47"/>
    <w:rsid w:val="088A0FEF"/>
    <w:rsid w:val="088A10C2"/>
    <w:rsid w:val="088A11BE"/>
    <w:rsid w:val="088A123B"/>
    <w:rsid w:val="088A1331"/>
    <w:rsid w:val="088A1456"/>
    <w:rsid w:val="088A1490"/>
    <w:rsid w:val="088A1575"/>
    <w:rsid w:val="088A1599"/>
    <w:rsid w:val="088A1630"/>
    <w:rsid w:val="088A169C"/>
    <w:rsid w:val="088A17C4"/>
    <w:rsid w:val="088A18C0"/>
    <w:rsid w:val="088A18D4"/>
    <w:rsid w:val="088A1916"/>
    <w:rsid w:val="088A198D"/>
    <w:rsid w:val="088A1994"/>
    <w:rsid w:val="088A1A02"/>
    <w:rsid w:val="088A1A0E"/>
    <w:rsid w:val="088A1A5E"/>
    <w:rsid w:val="088A1ABF"/>
    <w:rsid w:val="088A1B06"/>
    <w:rsid w:val="088A1BF7"/>
    <w:rsid w:val="088A1C34"/>
    <w:rsid w:val="088A1C4A"/>
    <w:rsid w:val="088A1D1D"/>
    <w:rsid w:val="088A1DDD"/>
    <w:rsid w:val="088A1E3B"/>
    <w:rsid w:val="088A1F13"/>
    <w:rsid w:val="088A1FFB"/>
    <w:rsid w:val="088A1FFE"/>
    <w:rsid w:val="088A204F"/>
    <w:rsid w:val="088A2103"/>
    <w:rsid w:val="088A2199"/>
    <w:rsid w:val="088A222D"/>
    <w:rsid w:val="088A225D"/>
    <w:rsid w:val="088A22AD"/>
    <w:rsid w:val="088A2318"/>
    <w:rsid w:val="088A2429"/>
    <w:rsid w:val="088A24A5"/>
    <w:rsid w:val="088A2568"/>
    <w:rsid w:val="088A2630"/>
    <w:rsid w:val="088A273C"/>
    <w:rsid w:val="088A275C"/>
    <w:rsid w:val="088A2781"/>
    <w:rsid w:val="088A2959"/>
    <w:rsid w:val="088A29E2"/>
    <w:rsid w:val="088A29F3"/>
    <w:rsid w:val="088A2A1D"/>
    <w:rsid w:val="088A2B1B"/>
    <w:rsid w:val="088A2BCE"/>
    <w:rsid w:val="088A2BFC"/>
    <w:rsid w:val="088A2DAA"/>
    <w:rsid w:val="088A2DE1"/>
    <w:rsid w:val="088A2E6C"/>
    <w:rsid w:val="088A2FCA"/>
    <w:rsid w:val="088A307B"/>
    <w:rsid w:val="088A30EF"/>
    <w:rsid w:val="088A3153"/>
    <w:rsid w:val="088A315A"/>
    <w:rsid w:val="088A320B"/>
    <w:rsid w:val="088A3256"/>
    <w:rsid w:val="088A32C3"/>
    <w:rsid w:val="088A3303"/>
    <w:rsid w:val="088A34AE"/>
    <w:rsid w:val="088A34D4"/>
    <w:rsid w:val="088A3528"/>
    <w:rsid w:val="088A35D6"/>
    <w:rsid w:val="088A35E1"/>
    <w:rsid w:val="088A363E"/>
    <w:rsid w:val="088A36FE"/>
    <w:rsid w:val="088A37A5"/>
    <w:rsid w:val="088A37F1"/>
    <w:rsid w:val="088A3929"/>
    <w:rsid w:val="088A397C"/>
    <w:rsid w:val="088A3A4B"/>
    <w:rsid w:val="088A3B64"/>
    <w:rsid w:val="088A3D68"/>
    <w:rsid w:val="088A3D93"/>
    <w:rsid w:val="088A3DBE"/>
    <w:rsid w:val="088A3ED4"/>
    <w:rsid w:val="088A3EE3"/>
    <w:rsid w:val="088A3FC1"/>
    <w:rsid w:val="088A405E"/>
    <w:rsid w:val="088A4100"/>
    <w:rsid w:val="088A432B"/>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CC"/>
    <w:rsid w:val="088A54E6"/>
    <w:rsid w:val="088A55A4"/>
    <w:rsid w:val="088A55C5"/>
    <w:rsid w:val="088A55DD"/>
    <w:rsid w:val="088A5609"/>
    <w:rsid w:val="088A562D"/>
    <w:rsid w:val="088A5635"/>
    <w:rsid w:val="088A5670"/>
    <w:rsid w:val="088A567F"/>
    <w:rsid w:val="088A5685"/>
    <w:rsid w:val="088A56C6"/>
    <w:rsid w:val="088A5827"/>
    <w:rsid w:val="088A595A"/>
    <w:rsid w:val="088A5A67"/>
    <w:rsid w:val="088A5A9C"/>
    <w:rsid w:val="088A5AFA"/>
    <w:rsid w:val="088A5B37"/>
    <w:rsid w:val="088A5B89"/>
    <w:rsid w:val="088A5BC5"/>
    <w:rsid w:val="088A5CE8"/>
    <w:rsid w:val="088A5D48"/>
    <w:rsid w:val="088A5E1F"/>
    <w:rsid w:val="088A5E3F"/>
    <w:rsid w:val="088A5E4E"/>
    <w:rsid w:val="088A611D"/>
    <w:rsid w:val="088A6242"/>
    <w:rsid w:val="088A6248"/>
    <w:rsid w:val="088A62A7"/>
    <w:rsid w:val="088A631D"/>
    <w:rsid w:val="088A6386"/>
    <w:rsid w:val="088A645F"/>
    <w:rsid w:val="088A6511"/>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56"/>
    <w:rsid w:val="088B02B4"/>
    <w:rsid w:val="088B02C6"/>
    <w:rsid w:val="088B02F8"/>
    <w:rsid w:val="088B0491"/>
    <w:rsid w:val="088B064A"/>
    <w:rsid w:val="088B0655"/>
    <w:rsid w:val="088B072E"/>
    <w:rsid w:val="088B07BC"/>
    <w:rsid w:val="088B0A8B"/>
    <w:rsid w:val="088B0A97"/>
    <w:rsid w:val="088B0AAB"/>
    <w:rsid w:val="088B0BA2"/>
    <w:rsid w:val="088B0CBD"/>
    <w:rsid w:val="088B0D38"/>
    <w:rsid w:val="088B0D5F"/>
    <w:rsid w:val="088B0DA3"/>
    <w:rsid w:val="088B0E83"/>
    <w:rsid w:val="088B10ED"/>
    <w:rsid w:val="088B1116"/>
    <w:rsid w:val="088B1178"/>
    <w:rsid w:val="088B12A5"/>
    <w:rsid w:val="088B12EC"/>
    <w:rsid w:val="088B133E"/>
    <w:rsid w:val="088B1362"/>
    <w:rsid w:val="088B137D"/>
    <w:rsid w:val="088B13EB"/>
    <w:rsid w:val="088B14BE"/>
    <w:rsid w:val="088B1615"/>
    <w:rsid w:val="088B1633"/>
    <w:rsid w:val="088B164C"/>
    <w:rsid w:val="088B1689"/>
    <w:rsid w:val="088B169A"/>
    <w:rsid w:val="088B1725"/>
    <w:rsid w:val="088B172B"/>
    <w:rsid w:val="088B1755"/>
    <w:rsid w:val="088B17D8"/>
    <w:rsid w:val="088B188B"/>
    <w:rsid w:val="088B197A"/>
    <w:rsid w:val="088B1B34"/>
    <w:rsid w:val="088B1D40"/>
    <w:rsid w:val="088B1DD4"/>
    <w:rsid w:val="088B1E52"/>
    <w:rsid w:val="088B1E71"/>
    <w:rsid w:val="088B1ECA"/>
    <w:rsid w:val="088B1F4A"/>
    <w:rsid w:val="088B1F9A"/>
    <w:rsid w:val="088B1FFE"/>
    <w:rsid w:val="088B2137"/>
    <w:rsid w:val="088B21F5"/>
    <w:rsid w:val="088B224F"/>
    <w:rsid w:val="088B2259"/>
    <w:rsid w:val="088B230A"/>
    <w:rsid w:val="088B2393"/>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5F9"/>
    <w:rsid w:val="088B3645"/>
    <w:rsid w:val="088B38E6"/>
    <w:rsid w:val="088B38F4"/>
    <w:rsid w:val="088B3938"/>
    <w:rsid w:val="088B3978"/>
    <w:rsid w:val="088B39EF"/>
    <w:rsid w:val="088B3AB8"/>
    <w:rsid w:val="088B3AD7"/>
    <w:rsid w:val="088B3B89"/>
    <w:rsid w:val="088B3D3F"/>
    <w:rsid w:val="088B3DE8"/>
    <w:rsid w:val="088B3EFF"/>
    <w:rsid w:val="088B3F81"/>
    <w:rsid w:val="088B4047"/>
    <w:rsid w:val="088B404E"/>
    <w:rsid w:val="088B40A1"/>
    <w:rsid w:val="088B40BD"/>
    <w:rsid w:val="088B438A"/>
    <w:rsid w:val="088B4451"/>
    <w:rsid w:val="088B4572"/>
    <w:rsid w:val="088B460D"/>
    <w:rsid w:val="088B4695"/>
    <w:rsid w:val="088B46A8"/>
    <w:rsid w:val="088B474C"/>
    <w:rsid w:val="088B4980"/>
    <w:rsid w:val="088B4A3F"/>
    <w:rsid w:val="088B4AB9"/>
    <w:rsid w:val="088B4B63"/>
    <w:rsid w:val="088B4BE6"/>
    <w:rsid w:val="088B4D0D"/>
    <w:rsid w:val="088B4DD8"/>
    <w:rsid w:val="088B4DF0"/>
    <w:rsid w:val="088B4ED4"/>
    <w:rsid w:val="088B4F18"/>
    <w:rsid w:val="088B4F35"/>
    <w:rsid w:val="088B4F81"/>
    <w:rsid w:val="088B5001"/>
    <w:rsid w:val="088B504F"/>
    <w:rsid w:val="088B50B4"/>
    <w:rsid w:val="088B5208"/>
    <w:rsid w:val="088B5238"/>
    <w:rsid w:val="088B52DD"/>
    <w:rsid w:val="088B531F"/>
    <w:rsid w:val="088B5325"/>
    <w:rsid w:val="088B547C"/>
    <w:rsid w:val="088B54A7"/>
    <w:rsid w:val="088B5568"/>
    <w:rsid w:val="088B5618"/>
    <w:rsid w:val="088B5746"/>
    <w:rsid w:val="088B5813"/>
    <w:rsid w:val="088B5821"/>
    <w:rsid w:val="088B597C"/>
    <w:rsid w:val="088B5A88"/>
    <w:rsid w:val="088B5B02"/>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53"/>
    <w:rsid w:val="088B665C"/>
    <w:rsid w:val="088B6723"/>
    <w:rsid w:val="088B682D"/>
    <w:rsid w:val="088B686E"/>
    <w:rsid w:val="088B6956"/>
    <w:rsid w:val="088B6A99"/>
    <w:rsid w:val="088B6B6E"/>
    <w:rsid w:val="088B6BA8"/>
    <w:rsid w:val="088B6BAE"/>
    <w:rsid w:val="088B6C58"/>
    <w:rsid w:val="088B6C75"/>
    <w:rsid w:val="088B6CDF"/>
    <w:rsid w:val="088B6E1F"/>
    <w:rsid w:val="088B6E4B"/>
    <w:rsid w:val="088B6E8B"/>
    <w:rsid w:val="088B6E97"/>
    <w:rsid w:val="088B7083"/>
    <w:rsid w:val="088B70DF"/>
    <w:rsid w:val="088B714E"/>
    <w:rsid w:val="088B7185"/>
    <w:rsid w:val="088B71EE"/>
    <w:rsid w:val="088B74C4"/>
    <w:rsid w:val="088B755C"/>
    <w:rsid w:val="088B7584"/>
    <w:rsid w:val="088B75F0"/>
    <w:rsid w:val="088B7608"/>
    <w:rsid w:val="088B760D"/>
    <w:rsid w:val="088B768E"/>
    <w:rsid w:val="088B76C9"/>
    <w:rsid w:val="088B777B"/>
    <w:rsid w:val="088B7909"/>
    <w:rsid w:val="088B7B1A"/>
    <w:rsid w:val="088B7B87"/>
    <w:rsid w:val="088B7B8A"/>
    <w:rsid w:val="088B7BA2"/>
    <w:rsid w:val="088B7C19"/>
    <w:rsid w:val="088B7CCE"/>
    <w:rsid w:val="088B7CD9"/>
    <w:rsid w:val="088B7E9D"/>
    <w:rsid w:val="088C010D"/>
    <w:rsid w:val="088C01D4"/>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9F"/>
    <w:rsid w:val="088C0CD2"/>
    <w:rsid w:val="088C0D4E"/>
    <w:rsid w:val="088C0EA9"/>
    <w:rsid w:val="088C105A"/>
    <w:rsid w:val="088C116C"/>
    <w:rsid w:val="088C11CE"/>
    <w:rsid w:val="088C1285"/>
    <w:rsid w:val="088C12CA"/>
    <w:rsid w:val="088C13EE"/>
    <w:rsid w:val="088C15AE"/>
    <w:rsid w:val="088C15D4"/>
    <w:rsid w:val="088C1623"/>
    <w:rsid w:val="088C17A4"/>
    <w:rsid w:val="088C17F5"/>
    <w:rsid w:val="088C191C"/>
    <w:rsid w:val="088C195D"/>
    <w:rsid w:val="088C19A3"/>
    <w:rsid w:val="088C1A6C"/>
    <w:rsid w:val="088C1CA2"/>
    <w:rsid w:val="088C1D04"/>
    <w:rsid w:val="088C1D87"/>
    <w:rsid w:val="088C1FB2"/>
    <w:rsid w:val="088C1FDF"/>
    <w:rsid w:val="088C20E0"/>
    <w:rsid w:val="088C2111"/>
    <w:rsid w:val="088C211A"/>
    <w:rsid w:val="088C21E5"/>
    <w:rsid w:val="088C221E"/>
    <w:rsid w:val="088C2248"/>
    <w:rsid w:val="088C237A"/>
    <w:rsid w:val="088C238A"/>
    <w:rsid w:val="088C23FF"/>
    <w:rsid w:val="088C2436"/>
    <w:rsid w:val="088C248C"/>
    <w:rsid w:val="088C251A"/>
    <w:rsid w:val="088C252C"/>
    <w:rsid w:val="088C25A3"/>
    <w:rsid w:val="088C277B"/>
    <w:rsid w:val="088C27FB"/>
    <w:rsid w:val="088C280D"/>
    <w:rsid w:val="088C282E"/>
    <w:rsid w:val="088C28C5"/>
    <w:rsid w:val="088C2A2B"/>
    <w:rsid w:val="088C2C3A"/>
    <w:rsid w:val="088C2CB3"/>
    <w:rsid w:val="088C2FCD"/>
    <w:rsid w:val="088C301A"/>
    <w:rsid w:val="088C3063"/>
    <w:rsid w:val="088C30B6"/>
    <w:rsid w:val="088C318C"/>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AC3"/>
    <w:rsid w:val="088C3C9B"/>
    <w:rsid w:val="088C3CE2"/>
    <w:rsid w:val="088C3CF8"/>
    <w:rsid w:val="088C3D44"/>
    <w:rsid w:val="088C3D89"/>
    <w:rsid w:val="088C3DA2"/>
    <w:rsid w:val="088C3EAF"/>
    <w:rsid w:val="088C3F07"/>
    <w:rsid w:val="088C3F56"/>
    <w:rsid w:val="088C3F83"/>
    <w:rsid w:val="088C4086"/>
    <w:rsid w:val="088C4091"/>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42B"/>
    <w:rsid w:val="088C5476"/>
    <w:rsid w:val="088C54D9"/>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F0"/>
    <w:rsid w:val="088C5D12"/>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9B"/>
    <w:rsid w:val="088C62F2"/>
    <w:rsid w:val="088C632A"/>
    <w:rsid w:val="088C63FD"/>
    <w:rsid w:val="088C64B5"/>
    <w:rsid w:val="088C64C5"/>
    <w:rsid w:val="088C6561"/>
    <w:rsid w:val="088C65D3"/>
    <w:rsid w:val="088C6653"/>
    <w:rsid w:val="088C682D"/>
    <w:rsid w:val="088C6861"/>
    <w:rsid w:val="088C6864"/>
    <w:rsid w:val="088C6902"/>
    <w:rsid w:val="088C69E2"/>
    <w:rsid w:val="088C6ACB"/>
    <w:rsid w:val="088C6B3E"/>
    <w:rsid w:val="088C6CCE"/>
    <w:rsid w:val="088C6CF9"/>
    <w:rsid w:val="088C6D4A"/>
    <w:rsid w:val="088C6D90"/>
    <w:rsid w:val="088C6D98"/>
    <w:rsid w:val="088C6DE0"/>
    <w:rsid w:val="088C6E5A"/>
    <w:rsid w:val="088C6F44"/>
    <w:rsid w:val="088C6FEE"/>
    <w:rsid w:val="088C714D"/>
    <w:rsid w:val="088C7255"/>
    <w:rsid w:val="088C72A8"/>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B4A"/>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15"/>
    <w:rsid w:val="088D0747"/>
    <w:rsid w:val="088D0B7C"/>
    <w:rsid w:val="088D0C25"/>
    <w:rsid w:val="088D0E95"/>
    <w:rsid w:val="088D0EB9"/>
    <w:rsid w:val="088D0F23"/>
    <w:rsid w:val="088D0F31"/>
    <w:rsid w:val="088D10A9"/>
    <w:rsid w:val="088D10FE"/>
    <w:rsid w:val="088D117B"/>
    <w:rsid w:val="088D1192"/>
    <w:rsid w:val="088D12CC"/>
    <w:rsid w:val="088D12FE"/>
    <w:rsid w:val="088D1310"/>
    <w:rsid w:val="088D1327"/>
    <w:rsid w:val="088D1612"/>
    <w:rsid w:val="088D1636"/>
    <w:rsid w:val="088D17B2"/>
    <w:rsid w:val="088D1824"/>
    <w:rsid w:val="088D1828"/>
    <w:rsid w:val="088D187B"/>
    <w:rsid w:val="088D18F4"/>
    <w:rsid w:val="088D18FA"/>
    <w:rsid w:val="088D19CB"/>
    <w:rsid w:val="088D1AB9"/>
    <w:rsid w:val="088D1CEF"/>
    <w:rsid w:val="088D1D44"/>
    <w:rsid w:val="088D1E80"/>
    <w:rsid w:val="088D1F00"/>
    <w:rsid w:val="088D1F0C"/>
    <w:rsid w:val="088D1F38"/>
    <w:rsid w:val="088D1F88"/>
    <w:rsid w:val="088D1FFD"/>
    <w:rsid w:val="088D21FB"/>
    <w:rsid w:val="088D221C"/>
    <w:rsid w:val="088D2457"/>
    <w:rsid w:val="088D2555"/>
    <w:rsid w:val="088D2875"/>
    <w:rsid w:val="088D2B3D"/>
    <w:rsid w:val="088D2B83"/>
    <w:rsid w:val="088D2CB2"/>
    <w:rsid w:val="088D2D68"/>
    <w:rsid w:val="088D2D88"/>
    <w:rsid w:val="088D2F58"/>
    <w:rsid w:val="088D338E"/>
    <w:rsid w:val="088D3419"/>
    <w:rsid w:val="088D345F"/>
    <w:rsid w:val="088D3464"/>
    <w:rsid w:val="088D347F"/>
    <w:rsid w:val="088D36A2"/>
    <w:rsid w:val="088D36AB"/>
    <w:rsid w:val="088D36D7"/>
    <w:rsid w:val="088D3708"/>
    <w:rsid w:val="088D371A"/>
    <w:rsid w:val="088D3818"/>
    <w:rsid w:val="088D3880"/>
    <w:rsid w:val="088D3A51"/>
    <w:rsid w:val="088D3AA0"/>
    <w:rsid w:val="088D3ACC"/>
    <w:rsid w:val="088D3AD3"/>
    <w:rsid w:val="088D3B04"/>
    <w:rsid w:val="088D3C6D"/>
    <w:rsid w:val="088D3C7F"/>
    <w:rsid w:val="088D3CFD"/>
    <w:rsid w:val="088D3D5B"/>
    <w:rsid w:val="088D3F3B"/>
    <w:rsid w:val="088D3F98"/>
    <w:rsid w:val="088D40A4"/>
    <w:rsid w:val="088D4124"/>
    <w:rsid w:val="088D4142"/>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4EF2"/>
    <w:rsid w:val="088D5001"/>
    <w:rsid w:val="088D50EB"/>
    <w:rsid w:val="088D510A"/>
    <w:rsid w:val="088D5246"/>
    <w:rsid w:val="088D5371"/>
    <w:rsid w:val="088D543C"/>
    <w:rsid w:val="088D543E"/>
    <w:rsid w:val="088D544E"/>
    <w:rsid w:val="088D55F3"/>
    <w:rsid w:val="088D56B9"/>
    <w:rsid w:val="088D574D"/>
    <w:rsid w:val="088D577C"/>
    <w:rsid w:val="088D57C3"/>
    <w:rsid w:val="088D58F5"/>
    <w:rsid w:val="088D58F6"/>
    <w:rsid w:val="088D5938"/>
    <w:rsid w:val="088D5A5D"/>
    <w:rsid w:val="088D5A69"/>
    <w:rsid w:val="088D5AC9"/>
    <w:rsid w:val="088D5B01"/>
    <w:rsid w:val="088D5B7E"/>
    <w:rsid w:val="088D5BF6"/>
    <w:rsid w:val="088D5D0C"/>
    <w:rsid w:val="088D5FC4"/>
    <w:rsid w:val="088D60BC"/>
    <w:rsid w:val="088D61B0"/>
    <w:rsid w:val="088D6376"/>
    <w:rsid w:val="088D6377"/>
    <w:rsid w:val="088D63A2"/>
    <w:rsid w:val="088D63A3"/>
    <w:rsid w:val="088D6414"/>
    <w:rsid w:val="088D643B"/>
    <w:rsid w:val="088D64AB"/>
    <w:rsid w:val="088D65AD"/>
    <w:rsid w:val="088D664E"/>
    <w:rsid w:val="088D6831"/>
    <w:rsid w:val="088D6A16"/>
    <w:rsid w:val="088D6A6F"/>
    <w:rsid w:val="088D6B46"/>
    <w:rsid w:val="088D6B6A"/>
    <w:rsid w:val="088D6D16"/>
    <w:rsid w:val="088D6D98"/>
    <w:rsid w:val="088D6DE0"/>
    <w:rsid w:val="088D6EA0"/>
    <w:rsid w:val="088D71A8"/>
    <w:rsid w:val="088D730C"/>
    <w:rsid w:val="088D740A"/>
    <w:rsid w:val="088D743C"/>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619"/>
    <w:rsid w:val="088E0636"/>
    <w:rsid w:val="088E0980"/>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5D4"/>
    <w:rsid w:val="088E1654"/>
    <w:rsid w:val="088E17F3"/>
    <w:rsid w:val="088E180C"/>
    <w:rsid w:val="088E183F"/>
    <w:rsid w:val="088E18BC"/>
    <w:rsid w:val="088E18DD"/>
    <w:rsid w:val="088E1922"/>
    <w:rsid w:val="088E19BD"/>
    <w:rsid w:val="088E1A28"/>
    <w:rsid w:val="088E1AD9"/>
    <w:rsid w:val="088E1BE6"/>
    <w:rsid w:val="088E1CB4"/>
    <w:rsid w:val="088E1DEC"/>
    <w:rsid w:val="088E1E35"/>
    <w:rsid w:val="088E1F8C"/>
    <w:rsid w:val="088E2183"/>
    <w:rsid w:val="088E21AC"/>
    <w:rsid w:val="088E2259"/>
    <w:rsid w:val="088E2260"/>
    <w:rsid w:val="088E232E"/>
    <w:rsid w:val="088E25CC"/>
    <w:rsid w:val="088E25E0"/>
    <w:rsid w:val="088E25EF"/>
    <w:rsid w:val="088E25F9"/>
    <w:rsid w:val="088E272B"/>
    <w:rsid w:val="088E27CB"/>
    <w:rsid w:val="088E27E6"/>
    <w:rsid w:val="088E27FA"/>
    <w:rsid w:val="088E2836"/>
    <w:rsid w:val="088E2855"/>
    <w:rsid w:val="088E29C3"/>
    <w:rsid w:val="088E2A06"/>
    <w:rsid w:val="088E2A61"/>
    <w:rsid w:val="088E2A66"/>
    <w:rsid w:val="088E2C51"/>
    <w:rsid w:val="088E2CC6"/>
    <w:rsid w:val="088E2D31"/>
    <w:rsid w:val="088E2F09"/>
    <w:rsid w:val="088E2FDA"/>
    <w:rsid w:val="088E312C"/>
    <w:rsid w:val="088E31BB"/>
    <w:rsid w:val="088E32CB"/>
    <w:rsid w:val="088E333D"/>
    <w:rsid w:val="088E33EB"/>
    <w:rsid w:val="088E34AD"/>
    <w:rsid w:val="088E3546"/>
    <w:rsid w:val="088E3647"/>
    <w:rsid w:val="088E3690"/>
    <w:rsid w:val="088E36EB"/>
    <w:rsid w:val="088E3730"/>
    <w:rsid w:val="088E379A"/>
    <w:rsid w:val="088E382A"/>
    <w:rsid w:val="088E38A6"/>
    <w:rsid w:val="088E3938"/>
    <w:rsid w:val="088E398D"/>
    <w:rsid w:val="088E39AB"/>
    <w:rsid w:val="088E39D8"/>
    <w:rsid w:val="088E3A01"/>
    <w:rsid w:val="088E3CEA"/>
    <w:rsid w:val="088E3CEE"/>
    <w:rsid w:val="088E3E4A"/>
    <w:rsid w:val="088E3F8B"/>
    <w:rsid w:val="088E3FDC"/>
    <w:rsid w:val="088E405C"/>
    <w:rsid w:val="088E4158"/>
    <w:rsid w:val="088E41BA"/>
    <w:rsid w:val="088E42DE"/>
    <w:rsid w:val="088E437E"/>
    <w:rsid w:val="088E4390"/>
    <w:rsid w:val="088E444A"/>
    <w:rsid w:val="088E4453"/>
    <w:rsid w:val="088E464A"/>
    <w:rsid w:val="088E4720"/>
    <w:rsid w:val="088E4761"/>
    <w:rsid w:val="088E4923"/>
    <w:rsid w:val="088E4971"/>
    <w:rsid w:val="088E4ADB"/>
    <w:rsid w:val="088E4B3C"/>
    <w:rsid w:val="088E4B51"/>
    <w:rsid w:val="088E4BE9"/>
    <w:rsid w:val="088E4BF2"/>
    <w:rsid w:val="088E4D23"/>
    <w:rsid w:val="088E4D63"/>
    <w:rsid w:val="088E4D6C"/>
    <w:rsid w:val="088E4E54"/>
    <w:rsid w:val="088E50EB"/>
    <w:rsid w:val="088E51DE"/>
    <w:rsid w:val="088E53A7"/>
    <w:rsid w:val="088E54BC"/>
    <w:rsid w:val="088E54E7"/>
    <w:rsid w:val="088E557A"/>
    <w:rsid w:val="088E5759"/>
    <w:rsid w:val="088E57DC"/>
    <w:rsid w:val="088E5854"/>
    <w:rsid w:val="088E5858"/>
    <w:rsid w:val="088E59F7"/>
    <w:rsid w:val="088E5A15"/>
    <w:rsid w:val="088E5A17"/>
    <w:rsid w:val="088E5A3B"/>
    <w:rsid w:val="088E5A65"/>
    <w:rsid w:val="088E5A87"/>
    <w:rsid w:val="088E5AED"/>
    <w:rsid w:val="088E5B49"/>
    <w:rsid w:val="088E5BE8"/>
    <w:rsid w:val="088E5EA0"/>
    <w:rsid w:val="088E5EF7"/>
    <w:rsid w:val="088E60A8"/>
    <w:rsid w:val="088E610C"/>
    <w:rsid w:val="088E6159"/>
    <w:rsid w:val="088E6163"/>
    <w:rsid w:val="088E61C8"/>
    <w:rsid w:val="088E6239"/>
    <w:rsid w:val="088E6264"/>
    <w:rsid w:val="088E62DE"/>
    <w:rsid w:val="088E6314"/>
    <w:rsid w:val="088E63CB"/>
    <w:rsid w:val="088E6533"/>
    <w:rsid w:val="088E655E"/>
    <w:rsid w:val="088E6583"/>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2D5"/>
    <w:rsid w:val="088E730E"/>
    <w:rsid w:val="088E7358"/>
    <w:rsid w:val="088E742A"/>
    <w:rsid w:val="088E7528"/>
    <w:rsid w:val="088E7574"/>
    <w:rsid w:val="088E75BC"/>
    <w:rsid w:val="088E7619"/>
    <w:rsid w:val="088E776A"/>
    <w:rsid w:val="088E77DC"/>
    <w:rsid w:val="088E7829"/>
    <w:rsid w:val="088E787D"/>
    <w:rsid w:val="088E7A0B"/>
    <w:rsid w:val="088E7A3A"/>
    <w:rsid w:val="088E7A8C"/>
    <w:rsid w:val="088E7BA5"/>
    <w:rsid w:val="088E7C06"/>
    <w:rsid w:val="088E7C27"/>
    <w:rsid w:val="088E7CA6"/>
    <w:rsid w:val="088E7DBD"/>
    <w:rsid w:val="088E7EB0"/>
    <w:rsid w:val="088E7FC1"/>
    <w:rsid w:val="088E7FC5"/>
    <w:rsid w:val="088F0077"/>
    <w:rsid w:val="088F0105"/>
    <w:rsid w:val="088F0145"/>
    <w:rsid w:val="088F017D"/>
    <w:rsid w:val="088F02F5"/>
    <w:rsid w:val="088F0398"/>
    <w:rsid w:val="088F0445"/>
    <w:rsid w:val="088F0794"/>
    <w:rsid w:val="088F079E"/>
    <w:rsid w:val="088F095F"/>
    <w:rsid w:val="088F0AC0"/>
    <w:rsid w:val="088F0AED"/>
    <w:rsid w:val="088F0B12"/>
    <w:rsid w:val="088F0D08"/>
    <w:rsid w:val="088F0E3F"/>
    <w:rsid w:val="088F0E47"/>
    <w:rsid w:val="088F0E63"/>
    <w:rsid w:val="088F0EB0"/>
    <w:rsid w:val="088F0EEC"/>
    <w:rsid w:val="088F0F56"/>
    <w:rsid w:val="088F0F94"/>
    <w:rsid w:val="088F1000"/>
    <w:rsid w:val="088F101D"/>
    <w:rsid w:val="088F12B0"/>
    <w:rsid w:val="088F12B8"/>
    <w:rsid w:val="088F135A"/>
    <w:rsid w:val="088F155E"/>
    <w:rsid w:val="088F157C"/>
    <w:rsid w:val="088F1647"/>
    <w:rsid w:val="088F177E"/>
    <w:rsid w:val="088F17A2"/>
    <w:rsid w:val="088F1813"/>
    <w:rsid w:val="088F187F"/>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73D"/>
    <w:rsid w:val="088F274C"/>
    <w:rsid w:val="088F275E"/>
    <w:rsid w:val="088F2789"/>
    <w:rsid w:val="088F2894"/>
    <w:rsid w:val="088F297A"/>
    <w:rsid w:val="088F2A31"/>
    <w:rsid w:val="088F2AFF"/>
    <w:rsid w:val="088F2CAF"/>
    <w:rsid w:val="088F2D78"/>
    <w:rsid w:val="088F2F73"/>
    <w:rsid w:val="088F2FBF"/>
    <w:rsid w:val="088F3165"/>
    <w:rsid w:val="088F31F8"/>
    <w:rsid w:val="088F331C"/>
    <w:rsid w:val="088F332B"/>
    <w:rsid w:val="088F33B2"/>
    <w:rsid w:val="088F33C0"/>
    <w:rsid w:val="088F3452"/>
    <w:rsid w:val="088F34F0"/>
    <w:rsid w:val="088F3568"/>
    <w:rsid w:val="088F363B"/>
    <w:rsid w:val="088F3715"/>
    <w:rsid w:val="088F371C"/>
    <w:rsid w:val="088F3845"/>
    <w:rsid w:val="088F3850"/>
    <w:rsid w:val="088F387E"/>
    <w:rsid w:val="088F3945"/>
    <w:rsid w:val="088F39CE"/>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3C9"/>
    <w:rsid w:val="088F449B"/>
    <w:rsid w:val="088F462F"/>
    <w:rsid w:val="088F4779"/>
    <w:rsid w:val="088F48BF"/>
    <w:rsid w:val="088F4AEA"/>
    <w:rsid w:val="088F4BCD"/>
    <w:rsid w:val="088F4E00"/>
    <w:rsid w:val="088F4F1F"/>
    <w:rsid w:val="088F4F52"/>
    <w:rsid w:val="088F4FA3"/>
    <w:rsid w:val="088F4FE1"/>
    <w:rsid w:val="088F51BE"/>
    <w:rsid w:val="088F5343"/>
    <w:rsid w:val="088F54A9"/>
    <w:rsid w:val="088F55B5"/>
    <w:rsid w:val="088F5641"/>
    <w:rsid w:val="088F56A2"/>
    <w:rsid w:val="088F58C1"/>
    <w:rsid w:val="088F594D"/>
    <w:rsid w:val="088F59F4"/>
    <w:rsid w:val="088F5B18"/>
    <w:rsid w:val="088F5B34"/>
    <w:rsid w:val="088F5F50"/>
    <w:rsid w:val="088F6082"/>
    <w:rsid w:val="088F6087"/>
    <w:rsid w:val="088F617F"/>
    <w:rsid w:val="088F6247"/>
    <w:rsid w:val="088F62DE"/>
    <w:rsid w:val="088F655D"/>
    <w:rsid w:val="088F671E"/>
    <w:rsid w:val="088F67EE"/>
    <w:rsid w:val="088F6987"/>
    <w:rsid w:val="088F6BA8"/>
    <w:rsid w:val="088F6BAB"/>
    <w:rsid w:val="088F6BCD"/>
    <w:rsid w:val="088F6DB7"/>
    <w:rsid w:val="088F6E33"/>
    <w:rsid w:val="088F6E91"/>
    <w:rsid w:val="088F6EDB"/>
    <w:rsid w:val="088F6F22"/>
    <w:rsid w:val="088F6F6F"/>
    <w:rsid w:val="088F6F7A"/>
    <w:rsid w:val="088F7023"/>
    <w:rsid w:val="088F7143"/>
    <w:rsid w:val="088F7184"/>
    <w:rsid w:val="088F736D"/>
    <w:rsid w:val="088F744F"/>
    <w:rsid w:val="088F74EE"/>
    <w:rsid w:val="088F757B"/>
    <w:rsid w:val="088F7584"/>
    <w:rsid w:val="088F76ED"/>
    <w:rsid w:val="088F77AD"/>
    <w:rsid w:val="088F7852"/>
    <w:rsid w:val="088F7880"/>
    <w:rsid w:val="088F78E3"/>
    <w:rsid w:val="088F7AB1"/>
    <w:rsid w:val="088F7B9F"/>
    <w:rsid w:val="088F7BD2"/>
    <w:rsid w:val="088F7BE8"/>
    <w:rsid w:val="088F7CD8"/>
    <w:rsid w:val="0890000F"/>
    <w:rsid w:val="0890045F"/>
    <w:rsid w:val="0890056B"/>
    <w:rsid w:val="08900596"/>
    <w:rsid w:val="089005F7"/>
    <w:rsid w:val="08900674"/>
    <w:rsid w:val="08900794"/>
    <w:rsid w:val="08900863"/>
    <w:rsid w:val="089008A5"/>
    <w:rsid w:val="0890093C"/>
    <w:rsid w:val="089009DF"/>
    <w:rsid w:val="089009ED"/>
    <w:rsid w:val="08900A9B"/>
    <w:rsid w:val="08900B10"/>
    <w:rsid w:val="08900BA2"/>
    <w:rsid w:val="08900C4A"/>
    <w:rsid w:val="08900CAC"/>
    <w:rsid w:val="08900CBB"/>
    <w:rsid w:val="08900CD5"/>
    <w:rsid w:val="08900DA8"/>
    <w:rsid w:val="08900E71"/>
    <w:rsid w:val="08900F2F"/>
    <w:rsid w:val="08901004"/>
    <w:rsid w:val="08901043"/>
    <w:rsid w:val="089010C1"/>
    <w:rsid w:val="08901138"/>
    <w:rsid w:val="08901152"/>
    <w:rsid w:val="08901157"/>
    <w:rsid w:val="0890116B"/>
    <w:rsid w:val="0890120D"/>
    <w:rsid w:val="0890129D"/>
    <w:rsid w:val="08901389"/>
    <w:rsid w:val="089015B1"/>
    <w:rsid w:val="089016A4"/>
    <w:rsid w:val="08901713"/>
    <w:rsid w:val="08901854"/>
    <w:rsid w:val="0890185E"/>
    <w:rsid w:val="0890194F"/>
    <w:rsid w:val="08901965"/>
    <w:rsid w:val="08901C17"/>
    <w:rsid w:val="08901CC0"/>
    <w:rsid w:val="08901CD4"/>
    <w:rsid w:val="08901D4D"/>
    <w:rsid w:val="08901D74"/>
    <w:rsid w:val="08901D77"/>
    <w:rsid w:val="08901DBE"/>
    <w:rsid w:val="08901E16"/>
    <w:rsid w:val="08901E9B"/>
    <w:rsid w:val="08901F36"/>
    <w:rsid w:val="08901F8F"/>
    <w:rsid w:val="08902078"/>
    <w:rsid w:val="08902304"/>
    <w:rsid w:val="089023D9"/>
    <w:rsid w:val="08902400"/>
    <w:rsid w:val="08902458"/>
    <w:rsid w:val="0890251D"/>
    <w:rsid w:val="08902523"/>
    <w:rsid w:val="08902685"/>
    <w:rsid w:val="08902704"/>
    <w:rsid w:val="089027DD"/>
    <w:rsid w:val="08902B4E"/>
    <w:rsid w:val="08902C20"/>
    <w:rsid w:val="08902CF5"/>
    <w:rsid w:val="08902CFB"/>
    <w:rsid w:val="08902D79"/>
    <w:rsid w:val="08902E3E"/>
    <w:rsid w:val="08902EBF"/>
    <w:rsid w:val="08902F76"/>
    <w:rsid w:val="08902F8D"/>
    <w:rsid w:val="08902FA5"/>
    <w:rsid w:val="08902FEF"/>
    <w:rsid w:val="08903094"/>
    <w:rsid w:val="08903162"/>
    <w:rsid w:val="08903182"/>
    <w:rsid w:val="089032C5"/>
    <w:rsid w:val="08903370"/>
    <w:rsid w:val="0890370F"/>
    <w:rsid w:val="08903798"/>
    <w:rsid w:val="0890383E"/>
    <w:rsid w:val="0890385B"/>
    <w:rsid w:val="08903874"/>
    <w:rsid w:val="08903A91"/>
    <w:rsid w:val="08903AF2"/>
    <w:rsid w:val="08903B00"/>
    <w:rsid w:val="08903BC4"/>
    <w:rsid w:val="08903C6F"/>
    <w:rsid w:val="08903CB6"/>
    <w:rsid w:val="08903D02"/>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7"/>
    <w:rsid w:val="08904A7D"/>
    <w:rsid w:val="08904A9B"/>
    <w:rsid w:val="08904B78"/>
    <w:rsid w:val="08904BCD"/>
    <w:rsid w:val="08904CBE"/>
    <w:rsid w:val="08904DA2"/>
    <w:rsid w:val="08904DED"/>
    <w:rsid w:val="08904DFB"/>
    <w:rsid w:val="08904EA3"/>
    <w:rsid w:val="08904EB0"/>
    <w:rsid w:val="08905062"/>
    <w:rsid w:val="089051A2"/>
    <w:rsid w:val="089053AF"/>
    <w:rsid w:val="089054EB"/>
    <w:rsid w:val="0890551F"/>
    <w:rsid w:val="08905564"/>
    <w:rsid w:val="08905598"/>
    <w:rsid w:val="08905673"/>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6FE"/>
    <w:rsid w:val="08906753"/>
    <w:rsid w:val="08906819"/>
    <w:rsid w:val="0890681C"/>
    <w:rsid w:val="089068C5"/>
    <w:rsid w:val="089068EC"/>
    <w:rsid w:val="089069A1"/>
    <w:rsid w:val="08906AE4"/>
    <w:rsid w:val="08906CB0"/>
    <w:rsid w:val="08906D48"/>
    <w:rsid w:val="08906F0A"/>
    <w:rsid w:val="08906F0E"/>
    <w:rsid w:val="08906F1B"/>
    <w:rsid w:val="0890712B"/>
    <w:rsid w:val="08907282"/>
    <w:rsid w:val="08907306"/>
    <w:rsid w:val="08907373"/>
    <w:rsid w:val="0890741A"/>
    <w:rsid w:val="08907555"/>
    <w:rsid w:val="08907626"/>
    <w:rsid w:val="0890765C"/>
    <w:rsid w:val="0890770F"/>
    <w:rsid w:val="089077F7"/>
    <w:rsid w:val="0890781E"/>
    <w:rsid w:val="08907889"/>
    <w:rsid w:val="089078A3"/>
    <w:rsid w:val="08907906"/>
    <w:rsid w:val="089079DB"/>
    <w:rsid w:val="08907A14"/>
    <w:rsid w:val="08907A2C"/>
    <w:rsid w:val="08907A37"/>
    <w:rsid w:val="08907C6D"/>
    <w:rsid w:val="08907E3B"/>
    <w:rsid w:val="08907EB9"/>
    <w:rsid w:val="089100AA"/>
    <w:rsid w:val="089100B1"/>
    <w:rsid w:val="089100BA"/>
    <w:rsid w:val="08910148"/>
    <w:rsid w:val="089101EC"/>
    <w:rsid w:val="08910221"/>
    <w:rsid w:val="08910318"/>
    <w:rsid w:val="0891032B"/>
    <w:rsid w:val="089103AA"/>
    <w:rsid w:val="089103CF"/>
    <w:rsid w:val="089103EE"/>
    <w:rsid w:val="0891042A"/>
    <w:rsid w:val="0891044E"/>
    <w:rsid w:val="089107AE"/>
    <w:rsid w:val="08910859"/>
    <w:rsid w:val="089108A6"/>
    <w:rsid w:val="089108BB"/>
    <w:rsid w:val="08910925"/>
    <w:rsid w:val="08910AAD"/>
    <w:rsid w:val="08910BC7"/>
    <w:rsid w:val="08910CEC"/>
    <w:rsid w:val="08910D03"/>
    <w:rsid w:val="08910D80"/>
    <w:rsid w:val="08910DC1"/>
    <w:rsid w:val="08910DEF"/>
    <w:rsid w:val="08910F76"/>
    <w:rsid w:val="08910F9A"/>
    <w:rsid w:val="0891101A"/>
    <w:rsid w:val="08911038"/>
    <w:rsid w:val="08911095"/>
    <w:rsid w:val="089110A0"/>
    <w:rsid w:val="08911156"/>
    <w:rsid w:val="0891117A"/>
    <w:rsid w:val="0891118E"/>
    <w:rsid w:val="089111C6"/>
    <w:rsid w:val="089112EF"/>
    <w:rsid w:val="08911539"/>
    <w:rsid w:val="08911583"/>
    <w:rsid w:val="0891164E"/>
    <w:rsid w:val="089116FF"/>
    <w:rsid w:val="08911860"/>
    <w:rsid w:val="08911878"/>
    <w:rsid w:val="089119F0"/>
    <w:rsid w:val="08911A89"/>
    <w:rsid w:val="08911AFC"/>
    <w:rsid w:val="08911CF4"/>
    <w:rsid w:val="08911E46"/>
    <w:rsid w:val="0891201E"/>
    <w:rsid w:val="08912133"/>
    <w:rsid w:val="08912190"/>
    <w:rsid w:val="0891222F"/>
    <w:rsid w:val="0891226C"/>
    <w:rsid w:val="08912317"/>
    <w:rsid w:val="08912319"/>
    <w:rsid w:val="08912393"/>
    <w:rsid w:val="089123C8"/>
    <w:rsid w:val="08912686"/>
    <w:rsid w:val="08912855"/>
    <w:rsid w:val="089129F9"/>
    <w:rsid w:val="08912A58"/>
    <w:rsid w:val="08912AE3"/>
    <w:rsid w:val="08912AF9"/>
    <w:rsid w:val="08912B4A"/>
    <w:rsid w:val="08912B9B"/>
    <w:rsid w:val="08912C37"/>
    <w:rsid w:val="08912DDE"/>
    <w:rsid w:val="08912E27"/>
    <w:rsid w:val="08912E32"/>
    <w:rsid w:val="08912EDD"/>
    <w:rsid w:val="08912FDB"/>
    <w:rsid w:val="089130B0"/>
    <w:rsid w:val="089132A8"/>
    <w:rsid w:val="08913368"/>
    <w:rsid w:val="08913510"/>
    <w:rsid w:val="0891352F"/>
    <w:rsid w:val="08913712"/>
    <w:rsid w:val="08913724"/>
    <w:rsid w:val="089137B7"/>
    <w:rsid w:val="089137E4"/>
    <w:rsid w:val="0891381F"/>
    <w:rsid w:val="089139FA"/>
    <w:rsid w:val="08913AC4"/>
    <w:rsid w:val="08913AF7"/>
    <w:rsid w:val="08913BC0"/>
    <w:rsid w:val="08913BDF"/>
    <w:rsid w:val="08913C0F"/>
    <w:rsid w:val="08913CA8"/>
    <w:rsid w:val="08913DB5"/>
    <w:rsid w:val="08913DDA"/>
    <w:rsid w:val="08913F16"/>
    <w:rsid w:val="08913F1D"/>
    <w:rsid w:val="08913F38"/>
    <w:rsid w:val="08913FB6"/>
    <w:rsid w:val="08913FBB"/>
    <w:rsid w:val="089140F8"/>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282"/>
    <w:rsid w:val="08916322"/>
    <w:rsid w:val="089163B3"/>
    <w:rsid w:val="08916531"/>
    <w:rsid w:val="08916575"/>
    <w:rsid w:val="0891670D"/>
    <w:rsid w:val="08916719"/>
    <w:rsid w:val="089167AE"/>
    <w:rsid w:val="089167F2"/>
    <w:rsid w:val="08916810"/>
    <w:rsid w:val="08916828"/>
    <w:rsid w:val="089169A3"/>
    <w:rsid w:val="08916A2A"/>
    <w:rsid w:val="08916C91"/>
    <w:rsid w:val="08916D4D"/>
    <w:rsid w:val="08916DCB"/>
    <w:rsid w:val="08917077"/>
    <w:rsid w:val="089170FB"/>
    <w:rsid w:val="0891722D"/>
    <w:rsid w:val="08917243"/>
    <w:rsid w:val="08917379"/>
    <w:rsid w:val="089173F8"/>
    <w:rsid w:val="0891745C"/>
    <w:rsid w:val="089175DB"/>
    <w:rsid w:val="089176D3"/>
    <w:rsid w:val="08917772"/>
    <w:rsid w:val="0891777D"/>
    <w:rsid w:val="08917822"/>
    <w:rsid w:val="089178AF"/>
    <w:rsid w:val="089179AF"/>
    <w:rsid w:val="08917A6F"/>
    <w:rsid w:val="08917AAF"/>
    <w:rsid w:val="08917ACC"/>
    <w:rsid w:val="08917B08"/>
    <w:rsid w:val="08917B30"/>
    <w:rsid w:val="08917BFD"/>
    <w:rsid w:val="08917D7D"/>
    <w:rsid w:val="08917E76"/>
    <w:rsid w:val="08917E78"/>
    <w:rsid w:val="08917F59"/>
    <w:rsid w:val="08917F6A"/>
    <w:rsid w:val="08920098"/>
    <w:rsid w:val="089200FE"/>
    <w:rsid w:val="08920125"/>
    <w:rsid w:val="08920184"/>
    <w:rsid w:val="0892028C"/>
    <w:rsid w:val="0892029A"/>
    <w:rsid w:val="0892034D"/>
    <w:rsid w:val="089203EF"/>
    <w:rsid w:val="08920594"/>
    <w:rsid w:val="0892059C"/>
    <w:rsid w:val="0892084D"/>
    <w:rsid w:val="08920883"/>
    <w:rsid w:val="0892091B"/>
    <w:rsid w:val="08920946"/>
    <w:rsid w:val="08920A6A"/>
    <w:rsid w:val="08920B90"/>
    <w:rsid w:val="08920D17"/>
    <w:rsid w:val="08920E95"/>
    <w:rsid w:val="08921078"/>
    <w:rsid w:val="0892143E"/>
    <w:rsid w:val="08921616"/>
    <w:rsid w:val="0892162E"/>
    <w:rsid w:val="089216ED"/>
    <w:rsid w:val="08921743"/>
    <w:rsid w:val="08921882"/>
    <w:rsid w:val="0892198C"/>
    <w:rsid w:val="089219EA"/>
    <w:rsid w:val="08921A6E"/>
    <w:rsid w:val="08921A7E"/>
    <w:rsid w:val="08921B14"/>
    <w:rsid w:val="08921C04"/>
    <w:rsid w:val="08921C11"/>
    <w:rsid w:val="08921C6A"/>
    <w:rsid w:val="08921CEF"/>
    <w:rsid w:val="08921E16"/>
    <w:rsid w:val="08921E76"/>
    <w:rsid w:val="08921F26"/>
    <w:rsid w:val="089220C4"/>
    <w:rsid w:val="0892214E"/>
    <w:rsid w:val="08922178"/>
    <w:rsid w:val="0892222B"/>
    <w:rsid w:val="08922265"/>
    <w:rsid w:val="0892233F"/>
    <w:rsid w:val="089223F9"/>
    <w:rsid w:val="0892248D"/>
    <w:rsid w:val="089224A5"/>
    <w:rsid w:val="08922540"/>
    <w:rsid w:val="08922758"/>
    <w:rsid w:val="08922883"/>
    <w:rsid w:val="089229B7"/>
    <w:rsid w:val="08922A74"/>
    <w:rsid w:val="08922C3F"/>
    <w:rsid w:val="08922CCC"/>
    <w:rsid w:val="08922DC4"/>
    <w:rsid w:val="08922E24"/>
    <w:rsid w:val="08922E69"/>
    <w:rsid w:val="08922E6F"/>
    <w:rsid w:val="08922EAB"/>
    <w:rsid w:val="0892326D"/>
    <w:rsid w:val="089232E1"/>
    <w:rsid w:val="089233B1"/>
    <w:rsid w:val="089233CD"/>
    <w:rsid w:val="089234DD"/>
    <w:rsid w:val="089237A9"/>
    <w:rsid w:val="089239A5"/>
    <w:rsid w:val="08923AB8"/>
    <w:rsid w:val="08923B75"/>
    <w:rsid w:val="08923BF2"/>
    <w:rsid w:val="08923C68"/>
    <w:rsid w:val="08923CED"/>
    <w:rsid w:val="08923D32"/>
    <w:rsid w:val="08923D51"/>
    <w:rsid w:val="08923D71"/>
    <w:rsid w:val="08923EA6"/>
    <w:rsid w:val="08923F9B"/>
    <w:rsid w:val="08924073"/>
    <w:rsid w:val="089240D9"/>
    <w:rsid w:val="08924129"/>
    <w:rsid w:val="08924290"/>
    <w:rsid w:val="089243BB"/>
    <w:rsid w:val="0892446F"/>
    <w:rsid w:val="089244F2"/>
    <w:rsid w:val="08924537"/>
    <w:rsid w:val="089246BD"/>
    <w:rsid w:val="08924757"/>
    <w:rsid w:val="08924823"/>
    <w:rsid w:val="08924866"/>
    <w:rsid w:val="08924AE8"/>
    <w:rsid w:val="08924B05"/>
    <w:rsid w:val="08924BCF"/>
    <w:rsid w:val="08924BEC"/>
    <w:rsid w:val="08924DF8"/>
    <w:rsid w:val="08924FC3"/>
    <w:rsid w:val="089250BA"/>
    <w:rsid w:val="089251BD"/>
    <w:rsid w:val="08925201"/>
    <w:rsid w:val="08925362"/>
    <w:rsid w:val="08925394"/>
    <w:rsid w:val="089253D2"/>
    <w:rsid w:val="08925431"/>
    <w:rsid w:val="0892543B"/>
    <w:rsid w:val="08925563"/>
    <w:rsid w:val="0892558E"/>
    <w:rsid w:val="08925642"/>
    <w:rsid w:val="08925A8D"/>
    <w:rsid w:val="08925AF7"/>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4CD"/>
    <w:rsid w:val="0892754C"/>
    <w:rsid w:val="089275EA"/>
    <w:rsid w:val="089275FA"/>
    <w:rsid w:val="08927633"/>
    <w:rsid w:val="0892764F"/>
    <w:rsid w:val="089279B5"/>
    <w:rsid w:val="08927A57"/>
    <w:rsid w:val="08927A59"/>
    <w:rsid w:val="08927B69"/>
    <w:rsid w:val="08927C36"/>
    <w:rsid w:val="08927C7C"/>
    <w:rsid w:val="08927C8C"/>
    <w:rsid w:val="08927D88"/>
    <w:rsid w:val="08927E36"/>
    <w:rsid w:val="08927F70"/>
    <w:rsid w:val="08930010"/>
    <w:rsid w:val="08930032"/>
    <w:rsid w:val="089300B2"/>
    <w:rsid w:val="089300F8"/>
    <w:rsid w:val="089301A4"/>
    <w:rsid w:val="08930205"/>
    <w:rsid w:val="08930241"/>
    <w:rsid w:val="089302AD"/>
    <w:rsid w:val="08930496"/>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672"/>
    <w:rsid w:val="08931833"/>
    <w:rsid w:val="08931837"/>
    <w:rsid w:val="08931877"/>
    <w:rsid w:val="089318F2"/>
    <w:rsid w:val="08931A14"/>
    <w:rsid w:val="08931AAB"/>
    <w:rsid w:val="08931C4D"/>
    <w:rsid w:val="08931E09"/>
    <w:rsid w:val="08931F64"/>
    <w:rsid w:val="08932093"/>
    <w:rsid w:val="089320EF"/>
    <w:rsid w:val="089323A6"/>
    <w:rsid w:val="089323B7"/>
    <w:rsid w:val="0893245C"/>
    <w:rsid w:val="089325BC"/>
    <w:rsid w:val="08932634"/>
    <w:rsid w:val="08932752"/>
    <w:rsid w:val="08932828"/>
    <w:rsid w:val="08932865"/>
    <w:rsid w:val="08932B17"/>
    <w:rsid w:val="08932BE0"/>
    <w:rsid w:val="08932C4A"/>
    <w:rsid w:val="08932D67"/>
    <w:rsid w:val="08932D9F"/>
    <w:rsid w:val="08932DF1"/>
    <w:rsid w:val="08932FD4"/>
    <w:rsid w:val="089330C3"/>
    <w:rsid w:val="08933235"/>
    <w:rsid w:val="08933353"/>
    <w:rsid w:val="08933380"/>
    <w:rsid w:val="0893343F"/>
    <w:rsid w:val="089335A3"/>
    <w:rsid w:val="089337A0"/>
    <w:rsid w:val="089338C1"/>
    <w:rsid w:val="089338C9"/>
    <w:rsid w:val="08933908"/>
    <w:rsid w:val="089339F8"/>
    <w:rsid w:val="08933A72"/>
    <w:rsid w:val="08933C83"/>
    <w:rsid w:val="08933D0A"/>
    <w:rsid w:val="08933D2B"/>
    <w:rsid w:val="08933D4E"/>
    <w:rsid w:val="08933D6E"/>
    <w:rsid w:val="08933DE2"/>
    <w:rsid w:val="08933E4E"/>
    <w:rsid w:val="08933E7F"/>
    <w:rsid w:val="08933E8B"/>
    <w:rsid w:val="08933F18"/>
    <w:rsid w:val="0893405A"/>
    <w:rsid w:val="089341EE"/>
    <w:rsid w:val="089341F5"/>
    <w:rsid w:val="089343D3"/>
    <w:rsid w:val="089343D6"/>
    <w:rsid w:val="089343F6"/>
    <w:rsid w:val="0893446B"/>
    <w:rsid w:val="08934625"/>
    <w:rsid w:val="08934638"/>
    <w:rsid w:val="08934667"/>
    <w:rsid w:val="08934697"/>
    <w:rsid w:val="0893490A"/>
    <w:rsid w:val="089349B8"/>
    <w:rsid w:val="089349CC"/>
    <w:rsid w:val="08934B7E"/>
    <w:rsid w:val="08934C58"/>
    <w:rsid w:val="08934E14"/>
    <w:rsid w:val="08934EDA"/>
    <w:rsid w:val="08935012"/>
    <w:rsid w:val="089350E3"/>
    <w:rsid w:val="08935265"/>
    <w:rsid w:val="08935266"/>
    <w:rsid w:val="089352B4"/>
    <w:rsid w:val="08935387"/>
    <w:rsid w:val="089353E8"/>
    <w:rsid w:val="08935573"/>
    <w:rsid w:val="08935689"/>
    <w:rsid w:val="08935776"/>
    <w:rsid w:val="0893579D"/>
    <w:rsid w:val="08935811"/>
    <w:rsid w:val="08935884"/>
    <w:rsid w:val="0893597C"/>
    <w:rsid w:val="08935B74"/>
    <w:rsid w:val="08935CF4"/>
    <w:rsid w:val="08935CFB"/>
    <w:rsid w:val="08935E86"/>
    <w:rsid w:val="08935F9B"/>
    <w:rsid w:val="08936253"/>
    <w:rsid w:val="08936342"/>
    <w:rsid w:val="0893636E"/>
    <w:rsid w:val="08936445"/>
    <w:rsid w:val="08936469"/>
    <w:rsid w:val="08936517"/>
    <w:rsid w:val="089365E5"/>
    <w:rsid w:val="08936633"/>
    <w:rsid w:val="0893672E"/>
    <w:rsid w:val="0893676A"/>
    <w:rsid w:val="089367E2"/>
    <w:rsid w:val="08936924"/>
    <w:rsid w:val="08936B36"/>
    <w:rsid w:val="08936CA8"/>
    <w:rsid w:val="08936D0D"/>
    <w:rsid w:val="08936DCE"/>
    <w:rsid w:val="08936DFF"/>
    <w:rsid w:val="08936F0E"/>
    <w:rsid w:val="08936F97"/>
    <w:rsid w:val="08936FA4"/>
    <w:rsid w:val="0893712B"/>
    <w:rsid w:val="0893720D"/>
    <w:rsid w:val="089372BA"/>
    <w:rsid w:val="0893734A"/>
    <w:rsid w:val="0893756D"/>
    <w:rsid w:val="089376CC"/>
    <w:rsid w:val="089379C8"/>
    <w:rsid w:val="089379FD"/>
    <w:rsid w:val="08937B24"/>
    <w:rsid w:val="08937C03"/>
    <w:rsid w:val="08937CDC"/>
    <w:rsid w:val="08937EBC"/>
    <w:rsid w:val="08937F39"/>
    <w:rsid w:val="08937F79"/>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8D"/>
    <w:rsid w:val="08940DF2"/>
    <w:rsid w:val="08941037"/>
    <w:rsid w:val="08941066"/>
    <w:rsid w:val="089410F1"/>
    <w:rsid w:val="08941265"/>
    <w:rsid w:val="08941285"/>
    <w:rsid w:val="0894131A"/>
    <w:rsid w:val="08941338"/>
    <w:rsid w:val="089413BB"/>
    <w:rsid w:val="0894142A"/>
    <w:rsid w:val="08941460"/>
    <w:rsid w:val="0894162F"/>
    <w:rsid w:val="08941631"/>
    <w:rsid w:val="08941636"/>
    <w:rsid w:val="08941645"/>
    <w:rsid w:val="08941685"/>
    <w:rsid w:val="0894170A"/>
    <w:rsid w:val="08941738"/>
    <w:rsid w:val="089417A2"/>
    <w:rsid w:val="0894181A"/>
    <w:rsid w:val="08941879"/>
    <w:rsid w:val="08941887"/>
    <w:rsid w:val="089418E2"/>
    <w:rsid w:val="08941A2D"/>
    <w:rsid w:val="08941AAC"/>
    <w:rsid w:val="08941B9B"/>
    <w:rsid w:val="08941C19"/>
    <w:rsid w:val="08941E17"/>
    <w:rsid w:val="08941E1C"/>
    <w:rsid w:val="08941E9A"/>
    <w:rsid w:val="08941FA6"/>
    <w:rsid w:val="0894208B"/>
    <w:rsid w:val="0894213F"/>
    <w:rsid w:val="08942147"/>
    <w:rsid w:val="0894221E"/>
    <w:rsid w:val="089422B9"/>
    <w:rsid w:val="089423E8"/>
    <w:rsid w:val="089425C7"/>
    <w:rsid w:val="089426FA"/>
    <w:rsid w:val="0894276B"/>
    <w:rsid w:val="08942800"/>
    <w:rsid w:val="0894284C"/>
    <w:rsid w:val="08942884"/>
    <w:rsid w:val="089429EB"/>
    <w:rsid w:val="08942C7C"/>
    <w:rsid w:val="08942C8C"/>
    <w:rsid w:val="08942DD6"/>
    <w:rsid w:val="08943134"/>
    <w:rsid w:val="08943296"/>
    <w:rsid w:val="08943477"/>
    <w:rsid w:val="089435EC"/>
    <w:rsid w:val="08943609"/>
    <w:rsid w:val="089436A5"/>
    <w:rsid w:val="089436C6"/>
    <w:rsid w:val="089436E1"/>
    <w:rsid w:val="089436F4"/>
    <w:rsid w:val="089437DA"/>
    <w:rsid w:val="0894384D"/>
    <w:rsid w:val="089438AA"/>
    <w:rsid w:val="089438C2"/>
    <w:rsid w:val="08943900"/>
    <w:rsid w:val="08943A79"/>
    <w:rsid w:val="08943AD0"/>
    <w:rsid w:val="08943B1A"/>
    <w:rsid w:val="08943BE3"/>
    <w:rsid w:val="08943C3C"/>
    <w:rsid w:val="08943C53"/>
    <w:rsid w:val="08943CEB"/>
    <w:rsid w:val="08943DC8"/>
    <w:rsid w:val="08943DDB"/>
    <w:rsid w:val="08943F59"/>
    <w:rsid w:val="08944077"/>
    <w:rsid w:val="089440B6"/>
    <w:rsid w:val="089440F2"/>
    <w:rsid w:val="0894426C"/>
    <w:rsid w:val="0894432E"/>
    <w:rsid w:val="0894435D"/>
    <w:rsid w:val="089443E1"/>
    <w:rsid w:val="0894441D"/>
    <w:rsid w:val="0894446A"/>
    <w:rsid w:val="0894454F"/>
    <w:rsid w:val="0894457B"/>
    <w:rsid w:val="08944640"/>
    <w:rsid w:val="08944683"/>
    <w:rsid w:val="08944715"/>
    <w:rsid w:val="089447EA"/>
    <w:rsid w:val="089448A2"/>
    <w:rsid w:val="089448B3"/>
    <w:rsid w:val="089449B2"/>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40D"/>
    <w:rsid w:val="08945507"/>
    <w:rsid w:val="0894556E"/>
    <w:rsid w:val="089455D7"/>
    <w:rsid w:val="0894563B"/>
    <w:rsid w:val="089457E3"/>
    <w:rsid w:val="089457E9"/>
    <w:rsid w:val="08945808"/>
    <w:rsid w:val="08945824"/>
    <w:rsid w:val="08945950"/>
    <w:rsid w:val="08945982"/>
    <w:rsid w:val="089459B0"/>
    <w:rsid w:val="08945A35"/>
    <w:rsid w:val="08945A59"/>
    <w:rsid w:val="08945A92"/>
    <w:rsid w:val="08945D5D"/>
    <w:rsid w:val="08945E21"/>
    <w:rsid w:val="08945FCB"/>
    <w:rsid w:val="08945FD1"/>
    <w:rsid w:val="08946071"/>
    <w:rsid w:val="08946127"/>
    <w:rsid w:val="089461F8"/>
    <w:rsid w:val="08946234"/>
    <w:rsid w:val="0894627E"/>
    <w:rsid w:val="089462C9"/>
    <w:rsid w:val="0894644A"/>
    <w:rsid w:val="089464F5"/>
    <w:rsid w:val="089464FF"/>
    <w:rsid w:val="089465B3"/>
    <w:rsid w:val="089467C2"/>
    <w:rsid w:val="08946860"/>
    <w:rsid w:val="08946879"/>
    <w:rsid w:val="08946BA5"/>
    <w:rsid w:val="08946CD7"/>
    <w:rsid w:val="08946D0E"/>
    <w:rsid w:val="08946D90"/>
    <w:rsid w:val="08946DEE"/>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E44"/>
    <w:rsid w:val="08947E55"/>
    <w:rsid w:val="08947F52"/>
    <w:rsid w:val="08947F5F"/>
    <w:rsid w:val="0895018C"/>
    <w:rsid w:val="089501ED"/>
    <w:rsid w:val="08950206"/>
    <w:rsid w:val="0895026B"/>
    <w:rsid w:val="089502A8"/>
    <w:rsid w:val="089502ED"/>
    <w:rsid w:val="089502F5"/>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254"/>
    <w:rsid w:val="0895157C"/>
    <w:rsid w:val="089517BE"/>
    <w:rsid w:val="089517FD"/>
    <w:rsid w:val="08951920"/>
    <w:rsid w:val="08951968"/>
    <w:rsid w:val="08951ABD"/>
    <w:rsid w:val="08951B48"/>
    <w:rsid w:val="08951D67"/>
    <w:rsid w:val="08951D97"/>
    <w:rsid w:val="08951E9C"/>
    <w:rsid w:val="0895219B"/>
    <w:rsid w:val="089521CE"/>
    <w:rsid w:val="08952225"/>
    <w:rsid w:val="0895245C"/>
    <w:rsid w:val="0895254E"/>
    <w:rsid w:val="08952592"/>
    <w:rsid w:val="089525B9"/>
    <w:rsid w:val="089525BF"/>
    <w:rsid w:val="0895264C"/>
    <w:rsid w:val="0895267F"/>
    <w:rsid w:val="089526CE"/>
    <w:rsid w:val="08952747"/>
    <w:rsid w:val="0895276B"/>
    <w:rsid w:val="089527A9"/>
    <w:rsid w:val="08952829"/>
    <w:rsid w:val="08952840"/>
    <w:rsid w:val="0895293A"/>
    <w:rsid w:val="0895293F"/>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D57"/>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00"/>
    <w:rsid w:val="08954AEC"/>
    <w:rsid w:val="08954B80"/>
    <w:rsid w:val="08954B9E"/>
    <w:rsid w:val="08954C0B"/>
    <w:rsid w:val="08954C97"/>
    <w:rsid w:val="08954DA8"/>
    <w:rsid w:val="08954DB1"/>
    <w:rsid w:val="08954DD7"/>
    <w:rsid w:val="08954E36"/>
    <w:rsid w:val="08954EBC"/>
    <w:rsid w:val="08954FBC"/>
    <w:rsid w:val="0895503C"/>
    <w:rsid w:val="089550A5"/>
    <w:rsid w:val="089550EF"/>
    <w:rsid w:val="089551A4"/>
    <w:rsid w:val="08955250"/>
    <w:rsid w:val="0895529C"/>
    <w:rsid w:val="089552B1"/>
    <w:rsid w:val="08955340"/>
    <w:rsid w:val="089553AB"/>
    <w:rsid w:val="0895551F"/>
    <w:rsid w:val="089557AE"/>
    <w:rsid w:val="089559FD"/>
    <w:rsid w:val="08955A0E"/>
    <w:rsid w:val="08955A2C"/>
    <w:rsid w:val="08955A3B"/>
    <w:rsid w:val="08955A46"/>
    <w:rsid w:val="08955A81"/>
    <w:rsid w:val="08955A9B"/>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5BE"/>
    <w:rsid w:val="08956806"/>
    <w:rsid w:val="089569C6"/>
    <w:rsid w:val="08956A41"/>
    <w:rsid w:val="08956A43"/>
    <w:rsid w:val="08956A90"/>
    <w:rsid w:val="08956BC3"/>
    <w:rsid w:val="08956C18"/>
    <w:rsid w:val="08956DA4"/>
    <w:rsid w:val="08956DE6"/>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33"/>
    <w:rsid w:val="08957E7F"/>
    <w:rsid w:val="08957EA8"/>
    <w:rsid w:val="08957EC2"/>
    <w:rsid w:val="089600C3"/>
    <w:rsid w:val="089601C8"/>
    <w:rsid w:val="089602CB"/>
    <w:rsid w:val="08960322"/>
    <w:rsid w:val="0896034F"/>
    <w:rsid w:val="089603BF"/>
    <w:rsid w:val="089604E0"/>
    <w:rsid w:val="089604EC"/>
    <w:rsid w:val="089606CC"/>
    <w:rsid w:val="08960795"/>
    <w:rsid w:val="08960B6E"/>
    <w:rsid w:val="08960CA2"/>
    <w:rsid w:val="08960CCB"/>
    <w:rsid w:val="08960D68"/>
    <w:rsid w:val="08960E75"/>
    <w:rsid w:val="08960EB6"/>
    <w:rsid w:val="08960F36"/>
    <w:rsid w:val="08961036"/>
    <w:rsid w:val="08961046"/>
    <w:rsid w:val="08961058"/>
    <w:rsid w:val="08961094"/>
    <w:rsid w:val="0896110A"/>
    <w:rsid w:val="089611AB"/>
    <w:rsid w:val="089612C5"/>
    <w:rsid w:val="08961309"/>
    <w:rsid w:val="08961513"/>
    <w:rsid w:val="089615FD"/>
    <w:rsid w:val="08961652"/>
    <w:rsid w:val="089617FF"/>
    <w:rsid w:val="08961A8D"/>
    <w:rsid w:val="08961AA9"/>
    <w:rsid w:val="08961AF4"/>
    <w:rsid w:val="08961B40"/>
    <w:rsid w:val="08961C24"/>
    <w:rsid w:val="08961D0C"/>
    <w:rsid w:val="08961F20"/>
    <w:rsid w:val="08961FCE"/>
    <w:rsid w:val="0896216B"/>
    <w:rsid w:val="089621AC"/>
    <w:rsid w:val="08962248"/>
    <w:rsid w:val="08962253"/>
    <w:rsid w:val="089624BE"/>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DA2"/>
    <w:rsid w:val="08962E1D"/>
    <w:rsid w:val="08962E3B"/>
    <w:rsid w:val="08962EBD"/>
    <w:rsid w:val="08963024"/>
    <w:rsid w:val="089630EA"/>
    <w:rsid w:val="089631B3"/>
    <w:rsid w:val="0896323D"/>
    <w:rsid w:val="0896328C"/>
    <w:rsid w:val="08963376"/>
    <w:rsid w:val="089633CA"/>
    <w:rsid w:val="089634AE"/>
    <w:rsid w:val="0896381F"/>
    <w:rsid w:val="08963889"/>
    <w:rsid w:val="089638AB"/>
    <w:rsid w:val="08963931"/>
    <w:rsid w:val="08963996"/>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9B9"/>
    <w:rsid w:val="08964A05"/>
    <w:rsid w:val="08964ADF"/>
    <w:rsid w:val="08964C0B"/>
    <w:rsid w:val="08964C1F"/>
    <w:rsid w:val="08964C80"/>
    <w:rsid w:val="08964DC9"/>
    <w:rsid w:val="08964ED4"/>
    <w:rsid w:val="08964F2C"/>
    <w:rsid w:val="08964FAE"/>
    <w:rsid w:val="0896502D"/>
    <w:rsid w:val="0896504D"/>
    <w:rsid w:val="089650C8"/>
    <w:rsid w:val="089650DB"/>
    <w:rsid w:val="089650E0"/>
    <w:rsid w:val="08965331"/>
    <w:rsid w:val="0896533F"/>
    <w:rsid w:val="0896550A"/>
    <w:rsid w:val="08965919"/>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424"/>
    <w:rsid w:val="08966599"/>
    <w:rsid w:val="089665AD"/>
    <w:rsid w:val="0896660F"/>
    <w:rsid w:val="0896664C"/>
    <w:rsid w:val="08966670"/>
    <w:rsid w:val="089667BF"/>
    <w:rsid w:val="089668A6"/>
    <w:rsid w:val="089668F3"/>
    <w:rsid w:val="089669D8"/>
    <w:rsid w:val="089669F4"/>
    <w:rsid w:val="08966ADD"/>
    <w:rsid w:val="08966B19"/>
    <w:rsid w:val="08966C4B"/>
    <w:rsid w:val="08966DAC"/>
    <w:rsid w:val="08966DB4"/>
    <w:rsid w:val="08966DBA"/>
    <w:rsid w:val="08966DCA"/>
    <w:rsid w:val="08966E36"/>
    <w:rsid w:val="08966E5C"/>
    <w:rsid w:val="08966EE3"/>
    <w:rsid w:val="08966FB4"/>
    <w:rsid w:val="089670B6"/>
    <w:rsid w:val="089670FC"/>
    <w:rsid w:val="0896711C"/>
    <w:rsid w:val="08967253"/>
    <w:rsid w:val="089672A4"/>
    <w:rsid w:val="089672D7"/>
    <w:rsid w:val="0896738D"/>
    <w:rsid w:val="089673A6"/>
    <w:rsid w:val="089673AC"/>
    <w:rsid w:val="08967556"/>
    <w:rsid w:val="08967596"/>
    <w:rsid w:val="08967604"/>
    <w:rsid w:val="08967779"/>
    <w:rsid w:val="08967792"/>
    <w:rsid w:val="089677B6"/>
    <w:rsid w:val="089678E6"/>
    <w:rsid w:val="0896791A"/>
    <w:rsid w:val="08967990"/>
    <w:rsid w:val="08967A54"/>
    <w:rsid w:val="08967A99"/>
    <w:rsid w:val="08967AB9"/>
    <w:rsid w:val="08967C0B"/>
    <w:rsid w:val="08967CC8"/>
    <w:rsid w:val="08967DB4"/>
    <w:rsid w:val="08967DE2"/>
    <w:rsid w:val="08967E05"/>
    <w:rsid w:val="08967E73"/>
    <w:rsid w:val="08967E7C"/>
    <w:rsid w:val="08967E9B"/>
    <w:rsid w:val="0897010A"/>
    <w:rsid w:val="0897019F"/>
    <w:rsid w:val="08970242"/>
    <w:rsid w:val="08970250"/>
    <w:rsid w:val="08970460"/>
    <w:rsid w:val="089704FC"/>
    <w:rsid w:val="0897051C"/>
    <w:rsid w:val="0897057C"/>
    <w:rsid w:val="089705EE"/>
    <w:rsid w:val="0897070A"/>
    <w:rsid w:val="08970780"/>
    <w:rsid w:val="089707FA"/>
    <w:rsid w:val="08970897"/>
    <w:rsid w:val="08970968"/>
    <w:rsid w:val="089709D3"/>
    <w:rsid w:val="089709E1"/>
    <w:rsid w:val="08970A86"/>
    <w:rsid w:val="08970B78"/>
    <w:rsid w:val="08970B99"/>
    <w:rsid w:val="08970BC3"/>
    <w:rsid w:val="08970D49"/>
    <w:rsid w:val="08970E3E"/>
    <w:rsid w:val="08970F87"/>
    <w:rsid w:val="08971090"/>
    <w:rsid w:val="089713D3"/>
    <w:rsid w:val="0897140C"/>
    <w:rsid w:val="0897151B"/>
    <w:rsid w:val="089718FC"/>
    <w:rsid w:val="08971A88"/>
    <w:rsid w:val="08971AB3"/>
    <w:rsid w:val="08971B95"/>
    <w:rsid w:val="08971C54"/>
    <w:rsid w:val="08971D26"/>
    <w:rsid w:val="08971D36"/>
    <w:rsid w:val="08971DD4"/>
    <w:rsid w:val="08971F29"/>
    <w:rsid w:val="08971F31"/>
    <w:rsid w:val="08972022"/>
    <w:rsid w:val="08972096"/>
    <w:rsid w:val="08972158"/>
    <w:rsid w:val="089722B4"/>
    <w:rsid w:val="08972466"/>
    <w:rsid w:val="08972558"/>
    <w:rsid w:val="08972607"/>
    <w:rsid w:val="08972686"/>
    <w:rsid w:val="08972931"/>
    <w:rsid w:val="0897296C"/>
    <w:rsid w:val="089729EF"/>
    <w:rsid w:val="08972B04"/>
    <w:rsid w:val="08972B14"/>
    <w:rsid w:val="08972BEF"/>
    <w:rsid w:val="08972D6B"/>
    <w:rsid w:val="08972E3D"/>
    <w:rsid w:val="08972F43"/>
    <w:rsid w:val="08972F45"/>
    <w:rsid w:val="0897302D"/>
    <w:rsid w:val="08973124"/>
    <w:rsid w:val="0897312D"/>
    <w:rsid w:val="089731EE"/>
    <w:rsid w:val="089733FB"/>
    <w:rsid w:val="08973418"/>
    <w:rsid w:val="0897345D"/>
    <w:rsid w:val="089734E8"/>
    <w:rsid w:val="089735B6"/>
    <w:rsid w:val="0897362B"/>
    <w:rsid w:val="0897369C"/>
    <w:rsid w:val="08973792"/>
    <w:rsid w:val="0897380F"/>
    <w:rsid w:val="0897395A"/>
    <w:rsid w:val="089739CE"/>
    <w:rsid w:val="089739F3"/>
    <w:rsid w:val="08973C45"/>
    <w:rsid w:val="08973D0E"/>
    <w:rsid w:val="08973D7D"/>
    <w:rsid w:val="08973DC0"/>
    <w:rsid w:val="08973E54"/>
    <w:rsid w:val="08973EC6"/>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A35"/>
    <w:rsid w:val="08974A81"/>
    <w:rsid w:val="08974B88"/>
    <w:rsid w:val="08974C8B"/>
    <w:rsid w:val="08974DC2"/>
    <w:rsid w:val="08974E20"/>
    <w:rsid w:val="08974FBB"/>
    <w:rsid w:val="08974FC5"/>
    <w:rsid w:val="08974FEF"/>
    <w:rsid w:val="089751DD"/>
    <w:rsid w:val="08975315"/>
    <w:rsid w:val="089753DB"/>
    <w:rsid w:val="0897541A"/>
    <w:rsid w:val="08975421"/>
    <w:rsid w:val="089754AD"/>
    <w:rsid w:val="089754C5"/>
    <w:rsid w:val="08975584"/>
    <w:rsid w:val="0897566A"/>
    <w:rsid w:val="089756F8"/>
    <w:rsid w:val="0897572B"/>
    <w:rsid w:val="089757BF"/>
    <w:rsid w:val="08975917"/>
    <w:rsid w:val="08975921"/>
    <w:rsid w:val="08975932"/>
    <w:rsid w:val="08975980"/>
    <w:rsid w:val="089759E0"/>
    <w:rsid w:val="089759E1"/>
    <w:rsid w:val="08975A18"/>
    <w:rsid w:val="08975BAE"/>
    <w:rsid w:val="08975BB7"/>
    <w:rsid w:val="08975BD0"/>
    <w:rsid w:val="08975C4C"/>
    <w:rsid w:val="08975C62"/>
    <w:rsid w:val="08975D58"/>
    <w:rsid w:val="08975D77"/>
    <w:rsid w:val="08975D8D"/>
    <w:rsid w:val="08975E11"/>
    <w:rsid w:val="08975F1E"/>
    <w:rsid w:val="08975F29"/>
    <w:rsid w:val="08975FFA"/>
    <w:rsid w:val="08976098"/>
    <w:rsid w:val="089762EA"/>
    <w:rsid w:val="08976368"/>
    <w:rsid w:val="089764D0"/>
    <w:rsid w:val="08976505"/>
    <w:rsid w:val="089766CD"/>
    <w:rsid w:val="089767FB"/>
    <w:rsid w:val="08976806"/>
    <w:rsid w:val="0897699B"/>
    <w:rsid w:val="089769FC"/>
    <w:rsid w:val="08976A56"/>
    <w:rsid w:val="08976BAE"/>
    <w:rsid w:val="08976CE1"/>
    <w:rsid w:val="08976D1A"/>
    <w:rsid w:val="08976D4B"/>
    <w:rsid w:val="08976D8A"/>
    <w:rsid w:val="08976DC3"/>
    <w:rsid w:val="08976F33"/>
    <w:rsid w:val="08976F6E"/>
    <w:rsid w:val="08977126"/>
    <w:rsid w:val="08977172"/>
    <w:rsid w:val="0897718F"/>
    <w:rsid w:val="0897728C"/>
    <w:rsid w:val="08977469"/>
    <w:rsid w:val="08977861"/>
    <w:rsid w:val="0897786F"/>
    <w:rsid w:val="08977958"/>
    <w:rsid w:val="08977990"/>
    <w:rsid w:val="08977AB7"/>
    <w:rsid w:val="08977B32"/>
    <w:rsid w:val="08977CCC"/>
    <w:rsid w:val="08977DAE"/>
    <w:rsid w:val="08977DE3"/>
    <w:rsid w:val="08977E91"/>
    <w:rsid w:val="0898004D"/>
    <w:rsid w:val="08980116"/>
    <w:rsid w:val="089801B5"/>
    <w:rsid w:val="089801F9"/>
    <w:rsid w:val="08980309"/>
    <w:rsid w:val="0898037B"/>
    <w:rsid w:val="08980493"/>
    <w:rsid w:val="089805B0"/>
    <w:rsid w:val="08980606"/>
    <w:rsid w:val="089806F4"/>
    <w:rsid w:val="089807B9"/>
    <w:rsid w:val="089807CF"/>
    <w:rsid w:val="08980989"/>
    <w:rsid w:val="08980B02"/>
    <w:rsid w:val="08980BB7"/>
    <w:rsid w:val="08980C2C"/>
    <w:rsid w:val="08980C79"/>
    <w:rsid w:val="08980C81"/>
    <w:rsid w:val="08980E77"/>
    <w:rsid w:val="08980F1C"/>
    <w:rsid w:val="089810EF"/>
    <w:rsid w:val="0898113E"/>
    <w:rsid w:val="089811DE"/>
    <w:rsid w:val="08981297"/>
    <w:rsid w:val="089812A3"/>
    <w:rsid w:val="08981322"/>
    <w:rsid w:val="0898141C"/>
    <w:rsid w:val="08981459"/>
    <w:rsid w:val="08981492"/>
    <w:rsid w:val="08981509"/>
    <w:rsid w:val="08981543"/>
    <w:rsid w:val="08981613"/>
    <w:rsid w:val="08981636"/>
    <w:rsid w:val="08981650"/>
    <w:rsid w:val="0898192F"/>
    <w:rsid w:val="08981993"/>
    <w:rsid w:val="08981996"/>
    <w:rsid w:val="089819E3"/>
    <w:rsid w:val="08981AA6"/>
    <w:rsid w:val="08981C02"/>
    <w:rsid w:val="08981D8C"/>
    <w:rsid w:val="08981DE4"/>
    <w:rsid w:val="08982012"/>
    <w:rsid w:val="0898208D"/>
    <w:rsid w:val="08982338"/>
    <w:rsid w:val="089823C1"/>
    <w:rsid w:val="0898255A"/>
    <w:rsid w:val="089827A8"/>
    <w:rsid w:val="0898286C"/>
    <w:rsid w:val="089828E3"/>
    <w:rsid w:val="089828F7"/>
    <w:rsid w:val="0898290C"/>
    <w:rsid w:val="08982922"/>
    <w:rsid w:val="0898298F"/>
    <w:rsid w:val="0898299F"/>
    <w:rsid w:val="08982A10"/>
    <w:rsid w:val="08982AE7"/>
    <w:rsid w:val="08982C01"/>
    <w:rsid w:val="08982CB9"/>
    <w:rsid w:val="08982CE1"/>
    <w:rsid w:val="08982D05"/>
    <w:rsid w:val="08982D38"/>
    <w:rsid w:val="08982D4D"/>
    <w:rsid w:val="0898307F"/>
    <w:rsid w:val="08983158"/>
    <w:rsid w:val="089831B4"/>
    <w:rsid w:val="089832ED"/>
    <w:rsid w:val="08983321"/>
    <w:rsid w:val="0898334B"/>
    <w:rsid w:val="08983376"/>
    <w:rsid w:val="0898339E"/>
    <w:rsid w:val="08983462"/>
    <w:rsid w:val="08983519"/>
    <w:rsid w:val="089835D5"/>
    <w:rsid w:val="08983673"/>
    <w:rsid w:val="089836CD"/>
    <w:rsid w:val="089836CF"/>
    <w:rsid w:val="08983741"/>
    <w:rsid w:val="08983770"/>
    <w:rsid w:val="089837A8"/>
    <w:rsid w:val="08983824"/>
    <w:rsid w:val="0898383C"/>
    <w:rsid w:val="08983A4F"/>
    <w:rsid w:val="08983A85"/>
    <w:rsid w:val="08983B09"/>
    <w:rsid w:val="08983B5E"/>
    <w:rsid w:val="08983CDF"/>
    <w:rsid w:val="08983E1B"/>
    <w:rsid w:val="08983F1B"/>
    <w:rsid w:val="08983F57"/>
    <w:rsid w:val="08983F88"/>
    <w:rsid w:val="08984091"/>
    <w:rsid w:val="0898414B"/>
    <w:rsid w:val="0898416F"/>
    <w:rsid w:val="08984174"/>
    <w:rsid w:val="08984285"/>
    <w:rsid w:val="0898430D"/>
    <w:rsid w:val="0898433D"/>
    <w:rsid w:val="08984341"/>
    <w:rsid w:val="089843CC"/>
    <w:rsid w:val="08984536"/>
    <w:rsid w:val="089845ED"/>
    <w:rsid w:val="0898478E"/>
    <w:rsid w:val="08984877"/>
    <w:rsid w:val="0898491B"/>
    <w:rsid w:val="08984987"/>
    <w:rsid w:val="089849BC"/>
    <w:rsid w:val="089849E4"/>
    <w:rsid w:val="08984A58"/>
    <w:rsid w:val="08984BDF"/>
    <w:rsid w:val="08984D60"/>
    <w:rsid w:val="08984D95"/>
    <w:rsid w:val="08984E90"/>
    <w:rsid w:val="08984F1B"/>
    <w:rsid w:val="08984F71"/>
    <w:rsid w:val="08985228"/>
    <w:rsid w:val="0898537E"/>
    <w:rsid w:val="089853C3"/>
    <w:rsid w:val="08985435"/>
    <w:rsid w:val="08985452"/>
    <w:rsid w:val="0898546B"/>
    <w:rsid w:val="08985496"/>
    <w:rsid w:val="08985601"/>
    <w:rsid w:val="0898574A"/>
    <w:rsid w:val="08985781"/>
    <w:rsid w:val="08985832"/>
    <w:rsid w:val="089858B7"/>
    <w:rsid w:val="0898594C"/>
    <w:rsid w:val="0898594D"/>
    <w:rsid w:val="08985CCB"/>
    <w:rsid w:val="08985DAB"/>
    <w:rsid w:val="08985DED"/>
    <w:rsid w:val="08985E1A"/>
    <w:rsid w:val="08985EDD"/>
    <w:rsid w:val="08985FED"/>
    <w:rsid w:val="0898610C"/>
    <w:rsid w:val="08986116"/>
    <w:rsid w:val="089862E4"/>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50"/>
    <w:rsid w:val="08986D71"/>
    <w:rsid w:val="08986D8E"/>
    <w:rsid w:val="08986E9A"/>
    <w:rsid w:val="08986F1D"/>
    <w:rsid w:val="08986F97"/>
    <w:rsid w:val="0898708B"/>
    <w:rsid w:val="08987191"/>
    <w:rsid w:val="089871EE"/>
    <w:rsid w:val="089872F3"/>
    <w:rsid w:val="08987379"/>
    <w:rsid w:val="089873B1"/>
    <w:rsid w:val="08987483"/>
    <w:rsid w:val="08987579"/>
    <w:rsid w:val="0898767B"/>
    <w:rsid w:val="089877F7"/>
    <w:rsid w:val="08987830"/>
    <w:rsid w:val="08987C23"/>
    <w:rsid w:val="08987CC3"/>
    <w:rsid w:val="08987D40"/>
    <w:rsid w:val="08987D5E"/>
    <w:rsid w:val="08987D91"/>
    <w:rsid w:val="08987D94"/>
    <w:rsid w:val="08987E18"/>
    <w:rsid w:val="08987E99"/>
    <w:rsid w:val="08987E9C"/>
    <w:rsid w:val="08987EB4"/>
    <w:rsid w:val="08990071"/>
    <w:rsid w:val="08990105"/>
    <w:rsid w:val="0899024C"/>
    <w:rsid w:val="08990335"/>
    <w:rsid w:val="089903C8"/>
    <w:rsid w:val="08990420"/>
    <w:rsid w:val="08990490"/>
    <w:rsid w:val="089904D9"/>
    <w:rsid w:val="08990674"/>
    <w:rsid w:val="0899069C"/>
    <w:rsid w:val="089906A2"/>
    <w:rsid w:val="089907EC"/>
    <w:rsid w:val="089909D0"/>
    <w:rsid w:val="08990AF5"/>
    <w:rsid w:val="08990BF0"/>
    <w:rsid w:val="08990D35"/>
    <w:rsid w:val="08990D8D"/>
    <w:rsid w:val="08990E32"/>
    <w:rsid w:val="08990ECD"/>
    <w:rsid w:val="089910AE"/>
    <w:rsid w:val="089910E4"/>
    <w:rsid w:val="0899110B"/>
    <w:rsid w:val="08991180"/>
    <w:rsid w:val="089911A9"/>
    <w:rsid w:val="08991295"/>
    <w:rsid w:val="089912F7"/>
    <w:rsid w:val="08991367"/>
    <w:rsid w:val="089913AE"/>
    <w:rsid w:val="0899154F"/>
    <w:rsid w:val="089916C8"/>
    <w:rsid w:val="08991788"/>
    <w:rsid w:val="089917AE"/>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32"/>
    <w:rsid w:val="08992853"/>
    <w:rsid w:val="08992870"/>
    <w:rsid w:val="08992873"/>
    <w:rsid w:val="0899292C"/>
    <w:rsid w:val="0899295D"/>
    <w:rsid w:val="089929BF"/>
    <w:rsid w:val="08992B4A"/>
    <w:rsid w:val="08992B81"/>
    <w:rsid w:val="08992BA0"/>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28B"/>
    <w:rsid w:val="0899331E"/>
    <w:rsid w:val="08993616"/>
    <w:rsid w:val="0899367C"/>
    <w:rsid w:val="089936D7"/>
    <w:rsid w:val="08993744"/>
    <w:rsid w:val="0899389C"/>
    <w:rsid w:val="089938E3"/>
    <w:rsid w:val="08993A7C"/>
    <w:rsid w:val="08993B1E"/>
    <w:rsid w:val="08993B4B"/>
    <w:rsid w:val="08993BB3"/>
    <w:rsid w:val="08993BCE"/>
    <w:rsid w:val="08993EA3"/>
    <w:rsid w:val="08993FCB"/>
    <w:rsid w:val="089941E7"/>
    <w:rsid w:val="0899425D"/>
    <w:rsid w:val="089942D8"/>
    <w:rsid w:val="089942DA"/>
    <w:rsid w:val="08994337"/>
    <w:rsid w:val="089944BD"/>
    <w:rsid w:val="0899451E"/>
    <w:rsid w:val="0899452D"/>
    <w:rsid w:val="08994692"/>
    <w:rsid w:val="089946D3"/>
    <w:rsid w:val="08994768"/>
    <w:rsid w:val="0899480E"/>
    <w:rsid w:val="08994866"/>
    <w:rsid w:val="089948E9"/>
    <w:rsid w:val="08994A85"/>
    <w:rsid w:val="08994B77"/>
    <w:rsid w:val="08994C0C"/>
    <w:rsid w:val="08994D36"/>
    <w:rsid w:val="08994D95"/>
    <w:rsid w:val="08994E37"/>
    <w:rsid w:val="08994E76"/>
    <w:rsid w:val="08994EF1"/>
    <w:rsid w:val="08994FE9"/>
    <w:rsid w:val="08995059"/>
    <w:rsid w:val="0899505C"/>
    <w:rsid w:val="089950AF"/>
    <w:rsid w:val="089950BE"/>
    <w:rsid w:val="08995151"/>
    <w:rsid w:val="08995178"/>
    <w:rsid w:val="0899519C"/>
    <w:rsid w:val="08995244"/>
    <w:rsid w:val="0899531E"/>
    <w:rsid w:val="08995332"/>
    <w:rsid w:val="08995392"/>
    <w:rsid w:val="089953A6"/>
    <w:rsid w:val="089953C6"/>
    <w:rsid w:val="08995913"/>
    <w:rsid w:val="08995989"/>
    <w:rsid w:val="08995B6D"/>
    <w:rsid w:val="08995BF8"/>
    <w:rsid w:val="08995C14"/>
    <w:rsid w:val="08995E64"/>
    <w:rsid w:val="08995F00"/>
    <w:rsid w:val="08995F68"/>
    <w:rsid w:val="0899601F"/>
    <w:rsid w:val="089960D4"/>
    <w:rsid w:val="08996277"/>
    <w:rsid w:val="089962E8"/>
    <w:rsid w:val="08996425"/>
    <w:rsid w:val="08996505"/>
    <w:rsid w:val="0899661F"/>
    <w:rsid w:val="0899672A"/>
    <w:rsid w:val="08996812"/>
    <w:rsid w:val="089968EF"/>
    <w:rsid w:val="0899696D"/>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FB"/>
    <w:rsid w:val="0899776E"/>
    <w:rsid w:val="08997876"/>
    <w:rsid w:val="0899788A"/>
    <w:rsid w:val="08997A58"/>
    <w:rsid w:val="08997A5D"/>
    <w:rsid w:val="08997A90"/>
    <w:rsid w:val="08997AD3"/>
    <w:rsid w:val="08997AD5"/>
    <w:rsid w:val="08997B0E"/>
    <w:rsid w:val="08997BFC"/>
    <w:rsid w:val="08997CAE"/>
    <w:rsid w:val="08997D2E"/>
    <w:rsid w:val="08997DE5"/>
    <w:rsid w:val="08997E9D"/>
    <w:rsid w:val="089A0008"/>
    <w:rsid w:val="089A0016"/>
    <w:rsid w:val="089A011A"/>
    <w:rsid w:val="089A0198"/>
    <w:rsid w:val="089A01BF"/>
    <w:rsid w:val="089A03B6"/>
    <w:rsid w:val="089A0477"/>
    <w:rsid w:val="089A05B0"/>
    <w:rsid w:val="089A062C"/>
    <w:rsid w:val="089A0777"/>
    <w:rsid w:val="089A0877"/>
    <w:rsid w:val="089A08F1"/>
    <w:rsid w:val="089A0976"/>
    <w:rsid w:val="089A0A9F"/>
    <w:rsid w:val="089A0B43"/>
    <w:rsid w:val="089A0D21"/>
    <w:rsid w:val="089A0D80"/>
    <w:rsid w:val="089A0E49"/>
    <w:rsid w:val="089A0F5F"/>
    <w:rsid w:val="089A0FBA"/>
    <w:rsid w:val="089A1029"/>
    <w:rsid w:val="089A104E"/>
    <w:rsid w:val="089A12E3"/>
    <w:rsid w:val="089A12F6"/>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1FFA"/>
    <w:rsid w:val="089A20AF"/>
    <w:rsid w:val="089A20FD"/>
    <w:rsid w:val="089A2147"/>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7B"/>
    <w:rsid w:val="089A34D7"/>
    <w:rsid w:val="089A3763"/>
    <w:rsid w:val="089A37F3"/>
    <w:rsid w:val="089A3844"/>
    <w:rsid w:val="089A38F4"/>
    <w:rsid w:val="089A394E"/>
    <w:rsid w:val="089A3962"/>
    <w:rsid w:val="089A3991"/>
    <w:rsid w:val="089A3A13"/>
    <w:rsid w:val="089A3A25"/>
    <w:rsid w:val="089A3DC2"/>
    <w:rsid w:val="089A3DD1"/>
    <w:rsid w:val="089A3DDE"/>
    <w:rsid w:val="089A3DF3"/>
    <w:rsid w:val="089A3E8D"/>
    <w:rsid w:val="089A3ECC"/>
    <w:rsid w:val="089A3F4C"/>
    <w:rsid w:val="089A40E0"/>
    <w:rsid w:val="089A41E8"/>
    <w:rsid w:val="089A4266"/>
    <w:rsid w:val="089A42D5"/>
    <w:rsid w:val="089A4316"/>
    <w:rsid w:val="089A43AB"/>
    <w:rsid w:val="089A4414"/>
    <w:rsid w:val="089A448B"/>
    <w:rsid w:val="089A45D2"/>
    <w:rsid w:val="089A46A8"/>
    <w:rsid w:val="089A46CF"/>
    <w:rsid w:val="089A4830"/>
    <w:rsid w:val="089A4852"/>
    <w:rsid w:val="089A488A"/>
    <w:rsid w:val="089A497C"/>
    <w:rsid w:val="089A4B54"/>
    <w:rsid w:val="089A4C61"/>
    <w:rsid w:val="089A4C66"/>
    <w:rsid w:val="089A4D49"/>
    <w:rsid w:val="089A4E5B"/>
    <w:rsid w:val="089A4FC6"/>
    <w:rsid w:val="089A4FC7"/>
    <w:rsid w:val="089A5040"/>
    <w:rsid w:val="089A5091"/>
    <w:rsid w:val="089A517A"/>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35"/>
    <w:rsid w:val="089A5F53"/>
    <w:rsid w:val="089A60C8"/>
    <w:rsid w:val="089A6188"/>
    <w:rsid w:val="089A61A9"/>
    <w:rsid w:val="089A62CA"/>
    <w:rsid w:val="089A64BC"/>
    <w:rsid w:val="089A66B8"/>
    <w:rsid w:val="089A6779"/>
    <w:rsid w:val="089A6797"/>
    <w:rsid w:val="089A67F7"/>
    <w:rsid w:val="089A68DF"/>
    <w:rsid w:val="089A699F"/>
    <w:rsid w:val="089A6BA1"/>
    <w:rsid w:val="089A6D26"/>
    <w:rsid w:val="089A6E32"/>
    <w:rsid w:val="089A6E9F"/>
    <w:rsid w:val="089A6EA0"/>
    <w:rsid w:val="089A6EAA"/>
    <w:rsid w:val="089A6EC9"/>
    <w:rsid w:val="089A7053"/>
    <w:rsid w:val="089A70DB"/>
    <w:rsid w:val="089A718E"/>
    <w:rsid w:val="089A71D2"/>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16B"/>
    <w:rsid w:val="089B01FB"/>
    <w:rsid w:val="089B04D1"/>
    <w:rsid w:val="089B06A1"/>
    <w:rsid w:val="089B0782"/>
    <w:rsid w:val="089B07A2"/>
    <w:rsid w:val="089B07FF"/>
    <w:rsid w:val="089B0814"/>
    <w:rsid w:val="089B0888"/>
    <w:rsid w:val="089B08A0"/>
    <w:rsid w:val="089B0927"/>
    <w:rsid w:val="089B0B15"/>
    <w:rsid w:val="089B0B87"/>
    <w:rsid w:val="089B0CAA"/>
    <w:rsid w:val="089B0CE6"/>
    <w:rsid w:val="089B0D2D"/>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F2"/>
    <w:rsid w:val="089B1853"/>
    <w:rsid w:val="089B18BB"/>
    <w:rsid w:val="089B18E5"/>
    <w:rsid w:val="089B1961"/>
    <w:rsid w:val="089B1AB0"/>
    <w:rsid w:val="089B1C05"/>
    <w:rsid w:val="089B1C2F"/>
    <w:rsid w:val="089B1DC3"/>
    <w:rsid w:val="089B1DE5"/>
    <w:rsid w:val="089B1F13"/>
    <w:rsid w:val="089B2141"/>
    <w:rsid w:val="089B2274"/>
    <w:rsid w:val="089B2281"/>
    <w:rsid w:val="089B2416"/>
    <w:rsid w:val="089B2498"/>
    <w:rsid w:val="089B24D2"/>
    <w:rsid w:val="089B2528"/>
    <w:rsid w:val="089B2576"/>
    <w:rsid w:val="089B26CD"/>
    <w:rsid w:val="089B26E2"/>
    <w:rsid w:val="089B2700"/>
    <w:rsid w:val="089B272D"/>
    <w:rsid w:val="089B28FB"/>
    <w:rsid w:val="089B294F"/>
    <w:rsid w:val="089B2ACF"/>
    <w:rsid w:val="089B2AD8"/>
    <w:rsid w:val="089B2B7F"/>
    <w:rsid w:val="089B2C0C"/>
    <w:rsid w:val="089B2C88"/>
    <w:rsid w:val="089B2D1B"/>
    <w:rsid w:val="089B2E50"/>
    <w:rsid w:val="089B2E89"/>
    <w:rsid w:val="089B2F0A"/>
    <w:rsid w:val="089B2FB2"/>
    <w:rsid w:val="089B3082"/>
    <w:rsid w:val="089B30D4"/>
    <w:rsid w:val="089B30F7"/>
    <w:rsid w:val="089B3181"/>
    <w:rsid w:val="089B328B"/>
    <w:rsid w:val="089B32DE"/>
    <w:rsid w:val="089B34F0"/>
    <w:rsid w:val="089B352A"/>
    <w:rsid w:val="089B354B"/>
    <w:rsid w:val="089B3601"/>
    <w:rsid w:val="089B364E"/>
    <w:rsid w:val="089B36CB"/>
    <w:rsid w:val="089B375F"/>
    <w:rsid w:val="089B37EA"/>
    <w:rsid w:val="089B37FA"/>
    <w:rsid w:val="089B3904"/>
    <w:rsid w:val="089B3911"/>
    <w:rsid w:val="089B3C10"/>
    <w:rsid w:val="089B3CD1"/>
    <w:rsid w:val="089B3D0F"/>
    <w:rsid w:val="089B3D41"/>
    <w:rsid w:val="089B3F12"/>
    <w:rsid w:val="089B4453"/>
    <w:rsid w:val="089B44BC"/>
    <w:rsid w:val="089B467E"/>
    <w:rsid w:val="089B469E"/>
    <w:rsid w:val="089B46BA"/>
    <w:rsid w:val="089B4811"/>
    <w:rsid w:val="089B4967"/>
    <w:rsid w:val="089B4BCA"/>
    <w:rsid w:val="089B4F25"/>
    <w:rsid w:val="089B51AC"/>
    <w:rsid w:val="089B51B7"/>
    <w:rsid w:val="089B51C3"/>
    <w:rsid w:val="089B53E8"/>
    <w:rsid w:val="089B540E"/>
    <w:rsid w:val="089B5498"/>
    <w:rsid w:val="089B555C"/>
    <w:rsid w:val="089B5674"/>
    <w:rsid w:val="089B56DB"/>
    <w:rsid w:val="089B5734"/>
    <w:rsid w:val="089B57D5"/>
    <w:rsid w:val="089B584A"/>
    <w:rsid w:val="089B58DC"/>
    <w:rsid w:val="089B5934"/>
    <w:rsid w:val="089B5B68"/>
    <w:rsid w:val="089B5BF4"/>
    <w:rsid w:val="089B5D0B"/>
    <w:rsid w:val="089B5DAB"/>
    <w:rsid w:val="089B5E19"/>
    <w:rsid w:val="089B5E8F"/>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A4"/>
    <w:rsid w:val="089B6C28"/>
    <w:rsid w:val="089B6C4D"/>
    <w:rsid w:val="089B6D82"/>
    <w:rsid w:val="089B6DB5"/>
    <w:rsid w:val="089B70D2"/>
    <w:rsid w:val="089B70D4"/>
    <w:rsid w:val="089B70F6"/>
    <w:rsid w:val="089B7122"/>
    <w:rsid w:val="089B7484"/>
    <w:rsid w:val="089B760C"/>
    <w:rsid w:val="089B7613"/>
    <w:rsid w:val="089B76E9"/>
    <w:rsid w:val="089B7779"/>
    <w:rsid w:val="089B7878"/>
    <w:rsid w:val="089B78A9"/>
    <w:rsid w:val="089B7930"/>
    <w:rsid w:val="089B7A2A"/>
    <w:rsid w:val="089B7B5D"/>
    <w:rsid w:val="089B7B7D"/>
    <w:rsid w:val="089B7BEA"/>
    <w:rsid w:val="089B7C5D"/>
    <w:rsid w:val="089B7D28"/>
    <w:rsid w:val="089B7E42"/>
    <w:rsid w:val="089B7EBC"/>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97F"/>
    <w:rsid w:val="089C0AF3"/>
    <w:rsid w:val="089C0B24"/>
    <w:rsid w:val="089C0B5E"/>
    <w:rsid w:val="089C0BC9"/>
    <w:rsid w:val="089C0CAA"/>
    <w:rsid w:val="089C11A6"/>
    <w:rsid w:val="089C140E"/>
    <w:rsid w:val="089C168F"/>
    <w:rsid w:val="089C1824"/>
    <w:rsid w:val="089C18DA"/>
    <w:rsid w:val="089C1971"/>
    <w:rsid w:val="089C19D1"/>
    <w:rsid w:val="089C1B62"/>
    <w:rsid w:val="089C1BAF"/>
    <w:rsid w:val="089C1BE9"/>
    <w:rsid w:val="089C1C9A"/>
    <w:rsid w:val="089C1D1E"/>
    <w:rsid w:val="089C1D57"/>
    <w:rsid w:val="089C1F0D"/>
    <w:rsid w:val="089C1F83"/>
    <w:rsid w:val="089C1F9C"/>
    <w:rsid w:val="089C20A1"/>
    <w:rsid w:val="089C21B7"/>
    <w:rsid w:val="089C21D0"/>
    <w:rsid w:val="089C22C7"/>
    <w:rsid w:val="089C234C"/>
    <w:rsid w:val="089C235A"/>
    <w:rsid w:val="089C2463"/>
    <w:rsid w:val="089C2545"/>
    <w:rsid w:val="089C266A"/>
    <w:rsid w:val="089C2701"/>
    <w:rsid w:val="089C27BD"/>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50"/>
    <w:rsid w:val="089C31F4"/>
    <w:rsid w:val="089C32A0"/>
    <w:rsid w:val="089C343C"/>
    <w:rsid w:val="089C35C2"/>
    <w:rsid w:val="089C3665"/>
    <w:rsid w:val="089C3698"/>
    <w:rsid w:val="089C36BE"/>
    <w:rsid w:val="089C372D"/>
    <w:rsid w:val="089C37A8"/>
    <w:rsid w:val="089C3835"/>
    <w:rsid w:val="089C38FF"/>
    <w:rsid w:val="089C3A2C"/>
    <w:rsid w:val="089C3A7E"/>
    <w:rsid w:val="089C3B3A"/>
    <w:rsid w:val="089C3E83"/>
    <w:rsid w:val="089C3EDF"/>
    <w:rsid w:val="089C3F2C"/>
    <w:rsid w:val="089C40B3"/>
    <w:rsid w:val="089C4196"/>
    <w:rsid w:val="089C425B"/>
    <w:rsid w:val="089C428E"/>
    <w:rsid w:val="089C434A"/>
    <w:rsid w:val="089C4351"/>
    <w:rsid w:val="089C43FC"/>
    <w:rsid w:val="089C4408"/>
    <w:rsid w:val="089C4620"/>
    <w:rsid w:val="089C4629"/>
    <w:rsid w:val="089C468E"/>
    <w:rsid w:val="089C471E"/>
    <w:rsid w:val="089C47FC"/>
    <w:rsid w:val="089C4A08"/>
    <w:rsid w:val="089C4A40"/>
    <w:rsid w:val="089C4A88"/>
    <w:rsid w:val="089C4C99"/>
    <w:rsid w:val="089C4CDA"/>
    <w:rsid w:val="089C4E20"/>
    <w:rsid w:val="089C4E21"/>
    <w:rsid w:val="089C4EDF"/>
    <w:rsid w:val="089C4F0C"/>
    <w:rsid w:val="089C4F20"/>
    <w:rsid w:val="089C4FC1"/>
    <w:rsid w:val="089C4FD7"/>
    <w:rsid w:val="089C5364"/>
    <w:rsid w:val="089C5465"/>
    <w:rsid w:val="089C54C5"/>
    <w:rsid w:val="089C5566"/>
    <w:rsid w:val="089C55D0"/>
    <w:rsid w:val="089C5609"/>
    <w:rsid w:val="089C561A"/>
    <w:rsid w:val="089C56B1"/>
    <w:rsid w:val="089C578B"/>
    <w:rsid w:val="089C5977"/>
    <w:rsid w:val="089C597A"/>
    <w:rsid w:val="089C5A1E"/>
    <w:rsid w:val="089C5A9B"/>
    <w:rsid w:val="089C5B11"/>
    <w:rsid w:val="089C5BD0"/>
    <w:rsid w:val="089C5BF8"/>
    <w:rsid w:val="089C5C17"/>
    <w:rsid w:val="089C5C36"/>
    <w:rsid w:val="089C5C3A"/>
    <w:rsid w:val="089C5C64"/>
    <w:rsid w:val="089C5C8F"/>
    <w:rsid w:val="089C5CCD"/>
    <w:rsid w:val="089C5D67"/>
    <w:rsid w:val="089C5E04"/>
    <w:rsid w:val="089C5E64"/>
    <w:rsid w:val="089C60C0"/>
    <w:rsid w:val="089C6231"/>
    <w:rsid w:val="089C6440"/>
    <w:rsid w:val="089C64ED"/>
    <w:rsid w:val="089C6534"/>
    <w:rsid w:val="089C6619"/>
    <w:rsid w:val="089C66C1"/>
    <w:rsid w:val="089C671B"/>
    <w:rsid w:val="089C6846"/>
    <w:rsid w:val="089C6910"/>
    <w:rsid w:val="089C6929"/>
    <w:rsid w:val="089C69C9"/>
    <w:rsid w:val="089C69D7"/>
    <w:rsid w:val="089C6A02"/>
    <w:rsid w:val="089C6A2D"/>
    <w:rsid w:val="089C6AFF"/>
    <w:rsid w:val="089C6B84"/>
    <w:rsid w:val="089C6D64"/>
    <w:rsid w:val="089C6E1E"/>
    <w:rsid w:val="089C6EDA"/>
    <w:rsid w:val="089C6F0C"/>
    <w:rsid w:val="089C6F83"/>
    <w:rsid w:val="089C7046"/>
    <w:rsid w:val="089C71BF"/>
    <w:rsid w:val="089C7234"/>
    <w:rsid w:val="089C7352"/>
    <w:rsid w:val="089C7353"/>
    <w:rsid w:val="089C7437"/>
    <w:rsid w:val="089C74CF"/>
    <w:rsid w:val="089C7616"/>
    <w:rsid w:val="089C76FA"/>
    <w:rsid w:val="089C7722"/>
    <w:rsid w:val="089C782B"/>
    <w:rsid w:val="089C783C"/>
    <w:rsid w:val="089C78A4"/>
    <w:rsid w:val="089C78AA"/>
    <w:rsid w:val="089C7952"/>
    <w:rsid w:val="089C7953"/>
    <w:rsid w:val="089C7965"/>
    <w:rsid w:val="089C7D42"/>
    <w:rsid w:val="089C7E8B"/>
    <w:rsid w:val="089C7FE2"/>
    <w:rsid w:val="089C7FFD"/>
    <w:rsid w:val="089D0044"/>
    <w:rsid w:val="089D0080"/>
    <w:rsid w:val="089D017F"/>
    <w:rsid w:val="089D0210"/>
    <w:rsid w:val="089D0222"/>
    <w:rsid w:val="089D023A"/>
    <w:rsid w:val="089D03E9"/>
    <w:rsid w:val="089D041A"/>
    <w:rsid w:val="089D0551"/>
    <w:rsid w:val="089D05B3"/>
    <w:rsid w:val="089D0621"/>
    <w:rsid w:val="089D0629"/>
    <w:rsid w:val="089D07AB"/>
    <w:rsid w:val="089D09CB"/>
    <w:rsid w:val="089D0BAF"/>
    <w:rsid w:val="089D0BE4"/>
    <w:rsid w:val="089D0D1E"/>
    <w:rsid w:val="089D0D5F"/>
    <w:rsid w:val="089D0DF8"/>
    <w:rsid w:val="089D0E74"/>
    <w:rsid w:val="089D0EC9"/>
    <w:rsid w:val="089D0F10"/>
    <w:rsid w:val="089D0F5E"/>
    <w:rsid w:val="089D101A"/>
    <w:rsid w:val="089D1092"/>
    <w:rsid w:val="089D10AA"/>
    <w:rsid w:val="089D111A"/>
    <w:rsid w:val="089D1210"/>
    <w:rsid w:val="089D1260"/>
    <w:rsid w:val="089D1354"/>
    <w:rsid w:val="089D1400"/>
    <w:rsid w:val="089D1457"/>
    <w:rsid w:val="089D1524"/>
    <w:rsid w:val="089D15F7"/>
    <w:rsid w:val="089D1646"/>
    <w:rsid w:val="089D17AC"/>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358"/>
    <w:rsid w:val="089D2360"/>
    <w:rsid w:val="089D238D"/>
    <w:rsid w:val="089D23D7"/>
    <w:rsid w:val="089D2405"/>
    <w:rsid w:val="089D245D"/>
    <w:rsid w:val="089D24B5"/>
    <w:rsid w:val="089D26D2"/>
    <w:rsid w:val="089D27DC"/>
    <w:rsid w:val="089D2861"/>
    <w:rsid w:val="089D28F8"/>
    <w:rsid w:val="089D2971"/>
    <w:rsid w:val="089D29CF"/>
    <w:rsid w:val="089D2C66"/>
    <w:rsid w:val="089D2C96"/>
    <w:rsid w:val="089D2D47"/>
    <w:rsid w:val="089D2E81"/>
    <w:rsid w:val="089D2F8C"/>
    <w:rsid w:val="089D3251"/>
    <w:rsid w:val="089D332A"/>
    <w:rsid w:val="089D3342"/>
    <w:rsid w:val="089D349D"/>
    <w:rsid w:val="089D3560"/>
    <w:rsid w:val="089D35A5"/>
    <w:rsid w:val="089D36D7"/>
    <w:rsid w:val="089D36E3"/>
    <w:rsid w:val="089D3765"/>
    <w:rsid w:val="089D3793"/>
    <w:rsid w:val="089D38C3"/>
    <w:rsid w:val="089D391C"/>
    <w:rsid w:val="089D39BF"/>
    <w:rsid w:val="089D3B77"/>
    <w:rsid w:val="089D3C3A"/>
    <w:rsid w:val="089D3C6D"/>
    <w:rsid w:val="089D3E85"/>
    <w:rsid w:val="089D3F51"/>
    <w:rsid w:val="089D402D"/>
    <w:rsid w:val="089D40C1"/>
    <w:rsid w:val="089D4197"/>
    <w:rsid w:val="089D41AC"/>
    <w:rsid w:val="089D435C"/>
    <w:rsid w:val="089D43B7"/>
    <w:rsid w:val="089D43DE"/>
    <w:rsid w:val="089D4612"/>
    <w:rsid w:val="089D4650"/>
    <w:rsid w:val="089D47A1"/>
    <w:rsid w:val="089D4850"/>
    <w:rsid w:val="089D4899"/>
    <w:rsid w:val="089D4A21"/>
    <w:rsid w:val="089D4B09"/>
    <w:rsid w:val="089D4B47"/>
    <w:rsid w:val="089D4BD1"/>
    <w:rsid w:val="089D4C6B"/>
    <w:rsid w:val="089D4C8D"/>
    <w:rsid w:val="089D4D32"/>
    <w:rsid w:val="089D4E6B"/>
    <w:rsid w:val="089D4E9B"/>
    <w:rsid w:val="089D4F36"/>
    <w:rsid w:val="089D4FAE"/>
    <w:rsid w:val="089D4FE9"/>
    <w:rsid w:val="089D506F"/>
    <w:rsid w:val="089D50AB"/>
    <w:rsid w:val="089D51A9"/>
    <w:rsid w:val="089D526D"/>
    <w:rsid w:val="089D53E6"/>
    <w:rsid w:val="089D53E8"/>
    <w:rsid w:val="089D5455"/>
    <w:rsid w:val="089D548F"/>
    <w:rsid w:val="089D54BF"/>
    <w:rsid w:val="089D56F1"/>
    <w:rsid w:val="089D57A8"/>
    <w:rsid w:val="089D5854"/>
    <w:rsid w:val="089D590D"/>
    <w:rsid w:val="089D5966"/>
    <w:rsid w:val="089D5A3E"/>
    <w:rsid w:val="089D5A4F"/>
    <w:rsid w:val="089D5B21"/>
    <w:rsid w:val="089D5B44"/>
    <w:rsid w:val="089D5CB1"/>
    <w:rsid w:val="089D5DFD"/>
    <w:rsid w:val="089D5F7B"/>
    <w:rsid w:val="089D5FDF"/>
    <w:rsid w:val="089D6002"/>
    <w:rsid w:val="089D6088"/>
    <w:rsid w:val="089D6189"/>
    <w:rsid w:val="089D621B"/>
    <w:rsid w:val="089D63DF"/>
    <w:rsid w:val="089D643D"/>
    <w:rsid w:val="089D657E"/>
    <w:rsid w:val="089D6834"/>
    <w:rsid w:val="089D6836"/>
    <w:rsid w:val="089D684B"/>
    <w:rsid w:val="089D686A"/>
    <w:rsid w:val="089D69B1"/>
    <w:rsid w:val="089D69FE"/>
    <w:rsid w:val="089D6A0F"/>
    <w:rsid w:val="089D6AB9"/>
    <w:rsid w:val="089D6C59"/>
    <w:rsid w:val="089D6DD9"/>
    <w:rsid w:val="089D6EFD"/>
    <w:rsid w:val="089D6FB1"/>
    <w:rsid w:val="089D6FE5"/>
    <w:rsid w:val="089D70AE"/>
    <w:rsid w:val="089D70EF"/>
    <w:rsid w:val="089D7127"/>
    <w:rsid w:val="089D726D"/>
    <w:rsid w:val="089D72EA"/>
    <w:rsid w:val="089D7348"/>
    <w:rsid w:val="089D742A"/>
    <w:rsid w:val="089D743F"/>
    <w:rsid w:val="089D7643"/>
    <w:rsid w:val="089D76B0"/>
    <w:rsid w:val="089D76DA"/>
    <w:rsid w:val="089D7751"/>
    <w:rsid w:val="089D77D5"/>
    <w:rsid w:val="089D7813"/>
    <w:rsid w:val="089D788B"/>
    <w:rsid w:val="089D7CF7"/>
    <w:rsid w:val="089D7E4E"/>
    <w:rsid w:val="089D7E80"/>
    <w:rsid w:val="089D7FBE"/>
    <w:rsid w:val="089E0049"/>
    <w:rsid w:val="089E004E"/>
    <w:rsid w:val="089E00F7"/>
    <w:rsid w:val="089E014A"/>
    <w:rsid w:val="089E023C"/>
    <w:rsid w:val="089E02C2"/>
    <w:rsid w:val="089E0401"/>
    <w:rsid w:val="089E0494"/>
    <w:rsid w:val="089E0583"/>
    <w:rsid w:val="089E05DA"/>
    <w:rsid w:val="089E0A0F"/>
    <w:rsid w:val="089E0A3B"/>
    <w:rsid w:val="089E0B16"/>
    <w:rsid w:val="089E0B65"/>
    <w:rsid w:val="089E0BB0"/>
    <w:rsid w:val="089E0C9C"/>
    <w:rsid w:val="089E0DA0"/>
    <w:rsid w:val="089E0DF1"/>
    <w:rsid w:val="089E0E3B"/>
    <w:rsid w:val="089E0E8E"/>
    <w:rsid w:val="089E0ED9"/>
    <w:rsid w:val="089E0FED"/>
    <w:rsid w:val="089E10D5"/>
    <w:rsid w:val="089E10E9"/>
    <w:rsid w:val="089E129E"/>
    <w:rsid w:val="089E133A"/>
    <w:rsid w:val="089E13E6"/>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065"/>
    <w:rsid w:val="089E2222"/>
    <w:rsid w:val="089E2258"/>
    <w:rsid w:val="089E2425"/>
    <w:rsid w:val="089E2437"/>
    <w:rsid w:val="089E24A9"/>
    <w:rsid w:val="089E250C"/>
    <w:rsid w:val="089E2580"/>
    <w:rsid w:val="089E25BF"/>
    <w:rsid w:val="089E2763"/>
    <w:rsid w:val="089E277F"/>
    <w:rsid w:val="089E2799"/>
    <w:rsid w:val="089E2819"/>
    <w:rsid w:val="089E2865"/>
    <w:rsid w:val="089E29E8"/>
    <w:rsid w:val="089E29FC"/>
    <w:rsid w:val="089E2A1C"/>
    <w:rsid w:val="089E2B46"/>
    <w:rsid w:val="089E2B98"/>
    <w:rsid w:val="089E2E65"/>
    <w:rsid w:val="089E2EA4"/>
    <w:rsid w:val="089E3062"/>
    <w:rsid w:val="089E30EB"/>
    <w:rsid w:val="089E3301"/>
    <w:rsid w:val="089E340F"/>
    <w:rsid w:val="089E3477"/>
    <w:rsid w:val="089E34DF"/>
    <w:rsid w:val="089E3500"/>
    <w:rsid w:val="089E365B"/>
    <w:rsid w:val="089E36C2"/>
    <w:rsid w:val="089E391D"/>
    <w:rsid w:val="089E3929"/>
    <w:rsid w:val="089E3A61"/>
    <w:rsid w:val="089E3B74"/>
    <w:rsid w:val="089E3BA2"/>
    <w:rsid w:val="089E3BA9"/>
    <w:rsid w:val="089E3BE0"/>
    <w:rsid w:val="089E3CC3"/>
    <w:rsid w:val="089E3CFD"/>
    <w:rsid w:val="089E3DCE"/>
    <w:rsid w:val="089E40A0"/>
    <w:rsid w:val="089E4183"/>
    <w:rsid w:val="089E421B"/>
    <w:rsid w:val="089E42EC"/>
    <w:rsid w:val="089E44FD"/>
    <w:rsid w:val="089E452A"/>
    <w:rsid w:val="089E45B0"/>
    <w:rsid w:val="089E45B8"/>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97"/>
    <w:rsid w:val="089E612D"/>
    <w:rsid w:val="089E6166"/>
    <w:rsid w:val="089E62D3"/>
    <w:rsid w:val="089E62E4"/>
    <w:rsid w:val="089E635F"/>
    <w:rsid w:val="089E63A8"/>
    <w:rsid w:val="089E640B"/>
    <w:rsid w:val="089E642E"/>
    <w:rsid w:val="089E652C"/>
    <w:rsid w:val="089E6715"/>
    <w:rsid w:val="089E672D"/>
    <w:rsid w:val="089E6794"/>
    <w:rsid w:val="089E679F"/>
    <w:rsid w:val="089E6830"/>
    <w:rsid w:val="089E6877"/>
    <w:rsid w:val="089E6910"/>
    <w:rsid w:val="089E6931"/>
    <w:rsid w:val="089E693A"/>
    <w:rsid w:val="089E6967"/>
    <w:rsid w:val="089E69C7"/>
    <w:rsid w:val="089E6A8F"/>
    <w:rsid w:val="089E6B05"/>
    <w:rsid w:val="089E6B07"/>
    <w:rsid w:val="089E6B4E"/>
    <w:rsid w:val="089E6C31"/>
    <w:rsid w:val="089E6DB7"/>
    <w:rsid w:val="089E6EE7"/>
    <w:rsid w:val="089E6FB8"/>
    <w:rsid w:val="089E70F2"/>
    <w:rsid w:val="089E7192"/>
    <w:rsid w:val="089E7261"/>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1CB"/>
    <w:rsid w:val="089F0288"/>
    <w:rsid w:val="089F0489"/>
    <w:rsid w:val="089F0503"/>
    <w:rsid w:val="089F0522"/>
    <w:rsid w:val="089F0589"/>
    <w:rsid w:val="089F05A5"/>
    <w:rsid w:val="089F068E"/>
    <w:rsid w:val="089F0767"/>
    <w:rsid w:val="089F0794"/>
    <w:rsid w:val="089F0798"/>
    <w:rsid w:val="089F0806"/>
    <w:rsid w:val="089F082C"/>
    <w:rsid w:val="089F087D"/>
    <w:rsid w:val="089F0952"/>
    <w:rsid w:val="089F0A3C"/>
    <w:rsid w:val="089F0CFB"/>
    <w:rsid w:val="089F0D03"/>
    <w:rsid w:val="089F0D04"/>
    <w:rsid w:val="089F0E54"/>
    <w:rsid w:val="089F0ED7"/>
    <w:rsid w:val="089F1020"/>
    <w:rsid w:val="089F116C"/>
    <w:rsid w:val="089F120F"/>
    <w:rsid w:val="089F149F"/>
    <w:rsid w:val="089F1777"/>
    <w:rsid w:val="089F183B"/>
    <w:rsid w:val="089F189D"/>
    <w:rsid w:val="089F1916"/>
    <w:rsid w:val="089F191C"/>
    <w:rsid w:val="089F1A8C"/>
    <w:rsid w:val="089F1B7A"/>
    <w:rsid w:val="089F1BB7"/>
    <w:rsid w:val="089F1C3B"/>
    <w:rsid w:val="089F1C65"/>
    <w:rsid w:val="089F1D85"/>
    <w:rsid w:val="089F1DE3"/>
    <w:rsid w:val="089F2124"/>
    <w:rsid w:val="089F2125"/>
    <w:rsid w:val="089F21EB"/>
    <w:rsid w:val="089F221A"/>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5E"/>
    <w:rsid w:val="089F2CE5"/>
    <w:rsid w:val="089F2D28"/>
    <w:rsid w:val="089F2F7F"/>
    <w:rsid w:val="089F2F8B"/>
    <w:rsid w:val="089F2FFC"/>
    <w:rsid w:val="089F30E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DA"/>
    <w:rsid w:val="089F3C7B"/>
    <w:rsid w:val="089F3CEA"/>
    <w:rsid w:val="089F3E5C"/>
    <w:rsid w:val="089F3EC1"/>
    <w:rsid w:val="089F3F2D"/>
    <w:rsid w:val="089F3FBA"/>
    <w:rsid w:val="089F3FC7"/>
    <w:rsid w:val="089F3FE4"/>
    <w:rsid w:val="089F40F3"/>
    <w:rsid w:val="089F40F6"/>
    <w:rsid w:val="089F4128"/>
    <w:rsid w:val="089F41B9"/>
    <w:rsid w:val="089F42CC"/>
    <w:rsid w:val="089F42FD"/>
    <w:rsid w:val="089F45D4"/>
    <w:rsid w:val="089F4617"/>
    <w:rsid w:val="089F46D1"/>
    <w:rsid w:val="089F4716"/>
    <w:rsid w:val="089F4841"/>
    <w:rsid w:val="089F4944"/>
    <w:rsid w:val="089F4B0C"/>
    <w:rsid w:val="089F4BDC"/>
    <w:rsid w:val="089F4CCF"/>
    <w:rsid w:val="089F4CEA"/>
    <w:rsid w:val="089F4D65"/>
    <w:rsid w:val="089F4D73"/>
    <w:rsid w:val="089F4DB1"/>
    <w:rsid w:val="089F4EA4"/>
    <w:rsid w:val="089F4F3D"/>
    <w:rsid w:val="089F504F"/>
    <w:rsid w:val="089F51E2"/>
    <w:rsid w:val="089F522A"/>
    <w:rsid w:val="089F5238"/>
    <w:rsid w:val="089F5262"/>
    <w:rsid w:val="089F5374"/>
    <w:rsid w:val="089F53B0"/>
    <w:rsid w:val="089F53B3"/>
    <w:rsid w:val="089F5497"/>
    <w:rsid w:val="089F551D"/>
    <w:rsid w:val="089F558C"/>
    <w:rsid w:val="089F56B6"/>
    <w:rsid w:val="089F573D"/>
    <w:rsid w:val="089F599C"/>
    <w:rsid w:val="089F5A32"/>
    <w:rsid w:val="089F5C82"/>
    <w:rsid w:val="089F5DB5"/>
    <w:rsid w:val="089F5E53"/>
    <w:rsid w:val="089F5E70"/>
    <w:rsid w:val="089F5FA6"/>
    <w:rsid w:val="089F5FA9"/>
    <w:rsid w:val="089F6127"/>
    <w:rsid w:val="089F6130"/>
    <w:rsid w:val="089F6186"/>
    <w:rsid w:val="089F6329"/>
    <w:rsid w:val="089F6403"/>
    <w:rsid w:val="089F650C"/>
    <w:rsid w:val="089F66BF"/>
    <w:rsid w:val="089F671D"/>
    <w:rsid w:val="089F68F2"/>
    <w:rsid w:val="089F6925"/>
    <w:rsid w:val="089F6928"/>
    <w:rsid w:val="089F692C"/>
    <w:rsid w:val="089F6A49"/>
    <w:rsid w:val="089F6AB0"/>
    <w:rsid w:val="089F6B13"/>
    <w:rsid w:val="089F6B3F"/>
    <w:rsid w:val="089F6B62"/>
    <w:rsid w:val="089F6EA8"/>
    <w:rsid w:val="089F6F2E"/>
    <w:rsid w:val="089F7021"/>
    <w:rsid w:val="089F7094"/>
    <w:rsid w:val="089F7128"/>
    <w:rsid w:val="089F714B"/>
    <w:rsid w:val="089F71ED"/>
    <w:rsid w:val="089F72CB"/>
    <w:rsid w:val="089F7366"/>
    <w:rsid w:val="089F73A4"/>
    <w:rsid w:val="089F73C5"/>
    <w:rsid w:val="089F74A6"/>
    <w:rsid w:val="089F7693"/>
    <w:rsid w:val="089F78FD"/>
    <w:rsid w:val="089F7A80"/>
    <w:rsid w:val="089F7AA6"/>
    <w:rsid w:val="089F7B02"/>
    <w:rsid w:val="089F7B34"/>
    <w:rsid w:val="089F7BBD"/>
    <w:rsid w:val="089F7C4A"/>
    <w:rsid w:val="089F7C83"/>
    <w:rsid w:val="089F7CBC"/>
    <w:rsid w:val="089F7CFA"/>
    <w:rsid w:val="089F7D12"/>
    <w:rsid w:val="089F7E06"/>
    <w:rsid w:val="089F7E75"/>
    <w:rsid w:val="089F7EED"/>
    <w:rsid w:val="08A0005F"/>
    <w:rsid w:val="08A00096"/>
    <w:rsid w:val="08A000ED"/>
    <w:rsid w:val="08A001A1"/>
    <w:rsid w:val="08A003B6"/>
    <w:rsid w:val="08A003EE"/>
    <w:rsid w:val="08A004DB"/>
    <w:rsid w:val="08A00563"/>
    <w:rsid w:val="08A0077A"/>
    <w:rsid w:val="08A0084D"/>
    <w:rsid w:val="08A00972"/>
    <w:rsid w:val="08A009D2"/>
    <w:rsid w:val="08A00A61"/>
    <w:rsid w:val="08A00AE9"/>
    <w:rsid w:val="08A00B9B"/>
    <w:rsid w:val="08A00BBD"/>
    <w:rsid w:val="08A00BD4"/>
    <w:rsid w:val="08A00C04"/>
    <w:rsid w:val="08A00DC2"/>
    <w:rsid w:val="08A00E45"/>
    <w:rsid w:val="08A010AB"/>
    <w:rsid w:val="08A01167"/>
    <w:rsid w:val="08A012AE"/>
    <w:rsid w:val="08A013DA"/>
    <w:rsid w:val="08A01435"/>
    <w:rsid w:val="08A01489"/>
    <w:rsid w:val="08A015F6"/>
    <w:rsid w:val="08A015F7"/>
    <w:rsid w:val="08A0161F"/>
    <w:rsid w:val="08A0167D"/>
    <w:rsid w:val="08A016ED"/>
    <w:rsid w:val="08A017C5"/>
    <w:rsid w:val="08A01898"/>
    <w:rsid w:val="08A01945"/>
    <w:rsid w:val="08A019FC"/>
    <w:rsid w:val="08A01A7B"/>
    <w:rsid w:val="08A01A8C"/>
    <w:rsid w:val="08A01ABB"/>
    <w:rsid w:val="08A01AC7"/>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305"/>
    <w:rsid w:val="08A0244D"/>
    <w:rsid w:val="08A024CE"/>
    <w:rsid w:val="08A02545"/>
    <w:rsid w:val="08A025A3"/>
    <w:rsid w:val="08A0267A"/>
    <w:rsid w:val="08A026A1"/>
    <w:rsid w:val="08A029C5"/>
    <w:rsid w:val="08A02A0E"/>
    <w:rsid w:val="08A02A23"/>
    <w:rsid w:val="08A02A5E"/>
    <w:rsid w:val="08A02C98"/>
    <w:rsid w:val="08A02EBE"/>
    <w:rsid w:val="08A02EC7"/>
    <w:rsid w:val="08A02FD9"/>
    <w:rsid w:val="08A030E9"/>
    <w:rsid w:val="08A03254"/>
    <w:rsid w:val="08A032ED"/>
    <w:rsid w:val="08A033A8"/>
    <w:rsid w:val="08A033F4"/>
    <w:rsid w:val="08A03421"/>
    <w:rsid w:val="08A03518"/>
    <w:rsid w:val="08A035C9"/>
    <w:rsid w:val="08A03647"/>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D25"/>
    <w:rsid w:val="08A04D7F"/>
    <w:rsid w:val="08A04EA3"/>
    <w:rsid w:val="08A04EC1"/>
    <w:rsid w:val="08A04FA6"/>
    <w:rsid w:val="08A052C3"/>
    <w:rsid w:val="08A0530D"/>
    <w:rsid w:val="08A053E8"/>
    <w:rsid w:val="08A0540D"/>
    <w:rsid w:val="08A05533"/>
    <w:rsid w:val="08A055A8"/>
    <w:rsid w:val="08A05615"/>
    <w:rsid w:val="08A05621"/>
    <w:rsid w:val="08A05660"/>
    <w:rsid w:val="08A056D7"/>
    <w:rsid w:val="08A057CF"/>
    <w:rsid w:val="08A05A40"/>
    <w:rsid w:val="08A05AF8"/>
    <w:rsid w:val="08A05BBD"/>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63"/>
    <w:rsid w:val="08A06281"/>
    <w:rsid w:val="08A063B9"/>
    <w:rsid w:val="08A063D5"/>
    <w:rsid w:val="08A06409"/>
    <w:rsid w:val="08A0659F"/>
    <w:rsid w:val="08A065F3"/>
    <w:rsid w:val="08A06673"/>
    <w:rsid w:val="08A066F8"/>
    <w:rsid w:val="08A068A3"/>
    <w:rsid w:val="08A069F8"/>
    <w:rsid w:val="08A069FE"/>
    <w:rsid w:val="08A06ADA"/>
    <w:rsid w:val="08A06B75"/>
    <w:rsid w:val="08A06B94"/>
    <w:rsid w:val="08A06BCE"/>
    <w:rsid w:val="08A06D38"/>
    <w:rsid w:val="08A06DA3"/>
    <w:rsid w:val="08A06DEB"/>
    <w:rsid w:val="08A06DF2"/>
    <w:rsid w:val="08A070AD"/>
    <w:rsid w:val="08A070FE"/>
    <w:rsid w:val="08A07133"/>
    <w:rsid w:val="08A07138"/>
    <w:rsid w:val="08A0715B"/>
    <w:rsid w:val="08A0745A"/>
    <w:rsid w:val="08A077BD"/>
    <w:rsid w:val="08A077F4"/>
    <w:rsid w:val="08A0793D"/>
    <w:rsid w:val="08A079E8"/>
    <w:rsid w:val="08A07ADA"/>
    <w:rsid w:val="08A07C1E"/>
    <w:rsid w:val="08A07D06"/>
    <w:rsid w:val="08A07DA7"/>
    <w:rsid w:val="08A07E52"/>
    <w:rsid w:val="08A07E58"/>
    <w:rsid w:val="08A07E6A"/>
    <w:rsid w:val="08A07EE4"/>
    <w:rsid w:val="08A07EF8"/>
    <w:rsid w:val="08A1008C"/>
    <w:rsid w:val="08A100AD"/>
    <w:rsid w:val="08A10208"/>
    <w:rsid w:val="08A1028E"/>
    <w:rsid w:val="08A102B9"/>
    <w:rsid w:val="08A10318"/>
    <w:rsid w:val="08A103CB"/>
    <w:rsid w:val="08A10437"/>
    <w:rsid w:val="08A105BF"/>
    <w:rsid w:val="08A10890"/>
    <w:rsid w:val="08A1091E"/>
    <w:rsid w:val="08A10956"/>
    <w:rsid w:val="08A10A07"/>
    <w:rsid w:val="08A10B5D"/>
    <w:rsid w:val="08A10E85"/>
    <w:rsid w:val="08A1100C"/>
    <w:rsid w:val="08A110BB"/>
    <w:rsid w:val="08A11117"/>
    <w:rsid w:val="08A1115E"/>
    <w:rsid w:val="08A1120C"/>
    <w:rsid w:val="08A1127D"/>
    <w:rsid w:val="08A113A2"/>
    <w:rsid w:val="08A113A5"/>
    <w:rsid w:val="08A1141B"/>
    <w:rsid w:val="08A11457"/>
    <w:rsid w:val="08A114CE"/>
    <w:rsid w:val="08A1160D"/>
    <w:rsid w:val="08A11611"/>
    <w:rsid w:val="08A11736"/>
    <w:rsid w:val="08A11859"/>
    <w:rsid w:val="08A11860"/>
    <w:rsid w:val="08A118D8"/>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48"/>
    <w:rsid w:val="08A12861"/>
    <w:rsid w:val="08A12C91"/>
    <w:rsid w:val="08A12CF0"/>
    <w:rsid w:val="08A12DA2"/>
    <w:rsid w:val="08A12E7E"/>
    <w:rsid w:val="08A12EAF"/>
    <w:rsid w:val="08A12EFC"/>
    <w:rsid w:val="08A12F9E"/>
    <w:rsid w:val="08A13025"/>
    <w:rsid w:val="08A13037"/>
    <w:rsid w:val="08A1304F"/>
    <w:rsid w:val="08A13053"/>
    <w:rsid w:val="08A130F3"/>
    <w:rsid w:val="08A13145"/>
    <w:rsid w:val="08A13173"/>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C9D"/>
    <w:rsid w:val="08A13DEB"/>
    <w:rsid w:val="08A13E05"/>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5B"/>
    <w:rsid w:val="08A1469E"/>
    <w:rsid w:val="08A146C0"/>
    <w:rsid w:val="08A146CB"/>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331"/>
    <w:rsid w:val="08A1558F"/>
    <w:rsid w:val="08A15592"/>
    <w:rsid w:val="08A1561A"/>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EDB"/>
    <w:rsid w:val="08A15F67"/>
    <w:rsid w:val="08A15F82"/>
    <w:rsid w:val="08A16333"/>
    <w:rsid w:val="08A16573"/>
    <w:rsid w:val="08A167AA"/>
    <w:rsid w:val="08A168DF"/>
    <w:rsid w:val="08A169A7"/>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831"/>
    <w:rsid w:val="08A17907"/>
    <w:rsid w:val="08A179B0"/>
    <w:rsid w:val="08A17A40"/>
    <w:rsid w:val="08A17B3A"/>
    <w:rsid w:val="08A17D7E"/>
    <w:rsid w:val="08A17E42"/>
    <w:rsid w:val="08A20223"/>
    <w:rsid w:val="08A20251"/>
    <w:rsid w:val="08A2048A"/>
    <w:rsid w:val="08A2049B"/>
    <w:rsid w:val="08A205A6"/>
    <w:rsid w:val="08A208AE"/>
    <w:rsid w:val="08A208E5"/>
    <w:rsid w:val="08A20AA5"/>
    <w:rsid w:val="08A20B41"/>
    <w:rsid w:val="08A20B68"/>
    <w:rsid w:val="08A20BB4"/>
    <w:rsid w:val="08A20C1A"/>
    <w:rsid w:val="08A20D3A"/>
    <w:rsid w:val="08A21052"/>
    <w:rsid w:val="08A21072"/>
    <w:rsid w:val="08A2108D"/>
    <w:rsid w:val="08A210EA"/>
    <w:rsid w:val="08A21170"/>
    <w:rsid w:val="08A211DE"/>
    <w:rsid w:val="08A21228"/>
    <w:rsid w:val="08A2122D"/>
    <w:rsid w:val="08A212AD"/>
    <w:rsid w:val="08A212BC"/>
    <w:rsid w:val="08A2135C"/>
    <w:rsid w:val="08A2136E"/>
    <w:rsid w:val="08A214F4"/>
    <w:rsid w:val="08A21671"/>
    <w:rsid w:val="08A21712"/>
    <w:rsid w:val="08A21753"/>
    <w:rsid w:val="08A21830"/>
    <w:rsid w:val="08A2191F"/>
    <w:rsid w:val="08A21954"/>
    <w:rsid w:val="08A219BC"/>
    <w:rsid w:val="08A21B62"/>
    <w:rsid w:val="08A21FBF"/>
    <w:rsid w:val="08A21FFF"/>
    <w:rsid w:val="08A220B7"/>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CA4"/>
    <w:rsid w:val="08A22DFC"/>
    <w:rsid w:val="08A22F75"/>
    <w:rsid w:val="08A2317C"/>
    <w:rsid w:val="08A2321A"/>
    <w:rsid w:val="08A2328F"/>
    <w:rsid w:val="08A23306"/>
    <w:rsid w:val="08A233CB"/>
    <w:rsid w:val="08A2361B"/>
    <w:rsid w:val="08A236DF"/>
    <w:rsid w:val="08A23741"/>
    <w:rsid w:val="08A2378D"/>
    <w:rsid w:val="08A23979"/>
    <w:rsid w:val="08A23994"/>
    <w:rsid w:val="08A239E5"/>
    <w:rsid w:val="08A239F9"/>
    <w:rsid w:val="08A23AEC"/>
    <w:rsid w:val="08A23B99"/>
    <w:rsid w:val="08A23D1E"/>
    <w:rsid w:val="08A23DFA"/>
    <w:rsid w:val="08A23EE6"/>
    <w:rsid w:val="08A23F7E"/>
    <w:rsid w:val="08A23FA5"/>
    <w:rsid w:val="08A24009"/>
    <w:rsid w:val="08A24021"/>
    <w:rsid w:val="08A2427E"/>
    <w:rsid w:val="08A242AD"/>
    <w:rsid w:val="08A24414"/>
    <w:rsid w:val="08A244A6"/>
    <w:rsid w:val="08A244FD"/>
    <w:rsid w:val="08A2459F"/>
    <w:rsid w:val="08A246D0"/>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118"/>
    <w:rsid w:val="08A25263"/>
    <w:rsid w:val="08A254A1"/>
    <w:rsid w:val="08A25594"/>
    <w:rsid w:val="08A255AB"/>
    <w:rsid w:val="08A25633"/>
    <w:rsid w:val="08A256A1"/>
    <w:rsid w:val="08A256FD"/>
    <w:rsid w:val="08A2571D"/>
    <w:rsid w:val="08A257D8"/>
    <w:rsid w:val="08A257FC"/>
    <w:rsid w:val="08A25800"/>
    <w:rsid w:val="08A259D2"/>
    <w:rsid w:val="08A25B60"/>
    <w:rsid w:val="08A25BF1"/>
    <w:rsid w:val="08A25CC1"/>
    <w:rsid w:val="08A25CD2"/>
    <w:rsid w:val="08A25F49"/>
    <w:rsid w:val="08A25F59"/>
    <w:rsid w:val="08A25F73"/>
    <w:rsid w:val="08A25FA3"/>
    <w:rsid w:val="08A260EA"/>
    <w:rsid w:val="08A260F0"/>
    <w:rsid w:val="08A2610F"/>
    <w:rsid w:val="08A2614F"/>
    <w:rsid w:val="08A261EA"/>
    <w:rsid w:val="08A262CC"/>
    <w:rsid w:val="08A26364"/>
    <w:rsid w:val="08A26390"/>
    <w:rsid w:val="08A26397"/>
    <w:rsid w:val="08A2641C"/>
    <w:rsid w:val="08A264C2"/>
    <w:rsid w:val="08A265E5"/>
    <w:rsid w:val="08A2675A"/>
    <w:rsid w:val="08A26894"/>
    <w:rsid w:val="08A26A1D"/>
    <w:rsid w:val="08A26A4B"/>
    <w:rsid w:val="08A26B0D"/>
    <w:rsid w:val="08A26C95"/>
    <w:rsid w:val="08A26CB8"/>
    <w:rsid w:val="08A26D15"/>
    <w:rsid w:val="08A26DB1"/>
    <w:rsid w:val="08A26E94"/>
    <w:rsid w:val="08A270DB"/>
    <w:rsid w:val="08A2722D"/>
    <w:rsid w:val="08A27271"/>
    <w:rsid w:val="08A27275"/>
    <w:rsid w:val="08A2735B"/>
    <w:rsid w:val="08A27572"/>
    <w:rsid w:val="08A275BC"/>
    <w:rsid w:val="08A27633"/>
    <w:rsid w:val="08A276CD"/>
    <w:rsid w:val="08A277A8"/>
    <w:rsid w:val="08A277A9"/>
    <w:rsid w:val="08A277D9"/>
    <w:rsid w:val="08A27866"/>
    <w:rsid w:val="08A278A5"/>
    <w:rsid w:val="08A278D1"/>
    <w:rsid w:val="08A27986"/>
    <w:rsid w:val="08A27994"/>
    <w:rsid w:val="08A27A22"/>
    <w:rsid w:val="08A27AD3"/>
    <w:rsid w:val="08A27AD4"/>
    <w:rsid w:val="08A27B80"/>
    <w:rsid w:val="08A27C92"/>
    <w:rsid w:val="08A27CAC"/>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DC"/>
    <w:rsid w:val="08A30B4D"/>
    <w:rsid w:val="08A30DCC"/>
    <w:rsid w:val="08A30DEC"/>
    <w:rsid w:val="08A30E28"/>
    <w:rsid w:val="08A30E52"/>
    <w:rsid w:val="08A30F14"/>
    <w:rsid w:val="08A30FCB"/>
    <w:rsid w:val="08A30FE6"/>
    <w:rsid w:val="08A3101A"/>
    <w:rsid w:val="08A3139E"/>
    <w:rsid w:val="08A31432"/>
    <w:rsid w:val="08A3154E"/>
    <w:rsid w:val="08A31601"/>
    <w:rsid w:val="08A31666"/>
    <w:rsid w:val="08A316EE"/>
    <w:rsid w:val="08A31728"/>
    <w:rsid w:val="08A317CF"/>
    <w:rsid w:val="08A31829"/>
    <w:rsid w:val="08A31A33"/>
    <w:rsid w:val="08A31A8D"/>
    <w:rsid w:val="08A31B31"/>
    <w:rsid w:val="08A31B6A"/>
    <w:rsid w:val="08A31B92"/>
    <w:rsid w:val="08A31BBD"/>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7F"/>
    <w:rsid w:val="08A32FA6"/>
    <w:rsid w:val="08A33244"/>
    <w:rsid w:val="08A332B9"/>
    <w:rsid w:val="08A332DF"/>
    <w:rsid w:val="08A333E6"/>
    <w:rsid w:val="08A33460"/>
    <w:rsid w:val="08A33472"/>
    <w:rsid w:val="08A33747"/>
    <w:rsid w:val="08A33796"/>
    <w:rsid w:val="08A3382B"/>
    <w:rsid w:val="08A33892"/>
    <w:rsid w:val="08A33C04"/>
    <w:rsid w:val="08A33C10"/>
    <w:rsid w:val="08A33C70"/>
    <w:rsid w:val="08A33C7E"/>
    <w:rsid w:val="08A33D3C"/>
    <w:rsid w:val="08A33D3D"/>
    <w:rsid w:val="08A34054"/>
    <w:rsid w:val="08A34085"/>
    <w:rsid w:val="08A34150"/>
    <w:rsid w:val="08A341A8"/>
    <w:rsid w:val="08A341CF"/>
    <w:rsid w:val="08A34287"/>
    <w:rsid w:val="08A3430B"/>
    <w:rsid w:val="08A34395"/>
    <w:rsid w:val="08A34424"/>
    <w:rsid w:val="08A3443A"/>
    <w:rsid w:val="08A34485"/>
    <w:rsid w:val="08A344BD"/>
    <w:rsid w:val="08A34534"/>
    <w:rsid w:val="08A34678"/>
    <w:rsid w:val="08A3486E"/>
    <w:rsid w:val="08A34988"/>
    <w:rsid w:val="08A34A73"/>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22"/>
    <w:rsid w:val="08A35C9D"/>
    <w:rsid w:val="08A35E97"/>
    <w:rsid w:val="08A35EF5"/>
    <w:rsid w:val="08A36114"/>
    <w:rsid w:val="08A3614A"/>
    <w:rsid w:val="08A36153"/>
    <w:rsid w:val="08A36199"/>
    <w:rsid w:val="08A363D7"/>
    <w:rsid w:val="08A364BE"/>
    <w:rsid w:val="08A364CE"/>
    <w:rsid w:val="08A3656F"/>
    <w:rsid w:val="08A365E0"/>
    <w:rsid w:val="08A365E7"/>
    <w:rsid w:val="08A36691"/>
    <w:rsid w:val="08A36728"/>
    <w:rsid w:val="08A36743"/>
    <w:rsid w:val="08A367C7"/>
    <w:rsid w:val="08A36845"/>
    <w:rsid w:val="08A3689B"/>
    <w:rsid w:val="08A36920"/>
    <w:rsid w:val="08A36926"/>
    <w:rsid w:val="08A36B17"/>
    <w:rsid w:val="08A36B65"/>
    <w:rsid w:val="08A36D3A"/>
    <w:rsid w:val="08A36D85"/>
    <w:rsid w:val="08A36DA5"/>
    <w:rsid w:val="08A36E0C"/>
    <w:rsid w:val="08A36F6E"/>
    <w:rsid w:val="08A36F9B"/>
    <w:rsid w:val="08A3700F"/>
    <w:rsid w:val="08A3705A"/>
    <w:rsid w:val="08A370B2"/>
    <w:rsid w:val="08A37143"/>
    <w:rsid w:val="08A37440"/>
    <w:rsid w:val="08A374A5"/>
    <w:rsid w:val="08A3750A"/>
    <w:rsid w:val="08A37558"/>
    <w:rsid w:val="08A37571"/>
    <w:rsid w:val="08A375BF"/>
    <w:rsid w:val="08A375E7"/>
    <w:rsid w:val="08A3762E"/>
    <w:rsid w:val="08A37802"/>
    <w:rsid w:val="08A3785A"/>
    <w:rsid w:val="08A378C6"/>
    <w:rsid w:val="08A378DF"/>
    <w:rsid w:val="08A3795D"/>
    <w:rsid w:val="08A37A38"/>
    <w:rsid w:val="08A37A8A"/>
    <w:rsid w:val="08A37B0D"/>
    <w:rsid w:val="08A37B12"/>
    <w:rsid w:val="08A37BA1"/>
    <w:rsid w:val="08A37C6B"/>
    <w:rsid w:val="08A37D37"/>
    <w:rsid w:val="08A37E0E"/>
    <w:rsid w:val="08A37E8A"/>
    <w:rsid w:val="08A37EE5"/>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3B"/>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B8C"/>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67"/>
    <w:rsid w:val="08A44196"/>
    <w:rsid w:val="08A441A6"/>
    <w:rsid w:val="08A44248"/>
    <w:rsid w:val="08A4424E"/>
    <w:rsid w:val="08A442B1"/>
    <w:rsid w:val="08A442E5"/>
    <w:rsid w:val="08A4434F"/>
    <w:rsid w:val="08A445C7"/>
    <w:rsid w:val="08A447B5"/>
    <w:rsid w:val="08A44834"/>
    <w:rsid w:val="08A44946"/>
    <w:rsid w:val="08A44A36"/>
    <w:rsid w:val="08A44A4B"/>
    <w:rsid w:val="08A44A7D"/>
    <w:rsid w:val="08A44C7E"/>
    <w:rsid w:val="08A44CE2"/>
    <w:rsid w:val="08A44E9D"/>
    <w:rsid w:val="08A44ECF"/>
    <w:rsid w:val="08A44F77"/>
    <w:rsid w:val="08A4505D"/>
    <w:rsid w:val="08A450CD"/>
    <w:rsid w:val="08A4522B"/>
    <w:rsid w:val="08A452C9"/>
    <w:rsid w:val="08A452EB"/>
    <w:rsid w:val="08A45357"/>
    <w:rsid w:val="08A45476"/>
    <w:rsid w:val="08A45575"/>
    <w:rsid w:val="08A4557F"/>
    <w:rsid w:val="08A456A8"/>
    <w:rsid w:val="08A45758"/>
    <w:rsid w:val="08A45792"/>
    <w:rsid w:val="08A45A39"/>
    <w:rsid w:val="08A45A3A"/>
    <w:rsid w:val="08A45A9E"/>
    <w:rsid w:val="08A45AB9"/>
    <w:rsid w:val="08A45BF5"/>
    <w:rsid w:val="08A45C73"/>
    <w:rsid w:val="08A45FB7"/>
    <w:rsid w:val="08A461A7"/>
    <w:rsid w:val="08A461B2"/>
    <w:rsid w:val="08A46311"/>
    <w:rsid w:val="08A4635C"/>
    <w:rsid w:val="08A463A5"/>
    <w:rsid w:val="08A46459"/>
    <w:rsid w:val="08A464C1"/>
    <w:rsid w:val="08A465DE"/>
    <w:rsid w:val="08A46702"/>
    <w:rsid w:val="08A467AA"/>
    <w:rsid w:val="08A467F9"/>
    <w:rsid w:val="08A46830"/>
    <w:rsid w:val="08A46916"/>
    <w:rsid w:val="08A4699B"/>
    <w:rsid w:val="08A46ADE"/>
    <w:rsid w:val="08A46B98"/>
    <w:rsid w:val="08A46C55"/>
    <w:rsid w:val="08A46C76"/>
    <w:rsid w:val="08A46DDF"/>
    <w:rsid w:val="08A46DEB"/>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0C"/>
    <w:rsid w:val="08A476F3"/>
    <w:rsid w:val="08A476FC"/>
    <w:rsid w:val="08A4771D"/>
    <w:rsid w:val="08A47746"/>
    <w:rsid w:val="08A478AB"/>
    <w:rsid w:val="08A479CA"/>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90"/>
    <w:rsid w:val="08A508B3"/>
    <w:rsid w:val="08A50AE3"/>
    <w:rsid w:val="08A50C00"/>
    <w:rsid w:val="08A50D82"/>
    <w:rsid w:val="08A50DDF"/>
    <w:rsid w:val="08A50E43"/>
    <w:rsid w:val="08A50E9F"/>
    <w:rsid w:val="08A50FCF"/>
    <w:rsid w:val="08A5100E"/>
    <w:rsid w:val="08A5102F"/>
    <w:rsid w:val="08A51054"/>
    <w:rsid w:val="08A5107B"/>
    <w:rsid w:val="08A5114E"/>
    <w:rsid w:val="08A5117A"/>
    <w:rsid w:val="08A51312"/>
    <w:rsid w:val="08A51366"/>
    <w:rsid w:val="08A51386"/>
    <w:rsid w:val="08A51398"/>
    <w:rsid w:val="08A513C1"/>
    <w:rsid w:val="08A5169A"/>
    <w:rsid w:val="08A516AC"/>
    <w:rsid w:val="08A5196B"/>
    <w:rsid w:val="08A51B06"/>
    <w:rsid w:val="08A51B0C"/>
    <w:rsid w:val="08A51B62"/>
    <w:rsid w:val="08A51C92"/>
    <w:rsid w:val="08A51D99"/>
    <w:rsid w:val="08A51E9D"/>
    <w:rsid w:val="08A52003"/>
    <w:rsid w:val="08A5202D"/>
    <w:rsid w:val="08A520AF"/>
    <w:rsid w:val="08A520C3"/>
    <w:rsid w:val="08A52264"/>
    <w:rsid w:val="08A5226C"/>
    <w:rsid w:val="08A522BB"/>
    <w:rsid w:val="08A5234E"/>
    <w:rsid w:val="08A52387"/>
    <w:rsid w:val="08A523CF"/>
    <w:rsid w:val="08A52410"/>
    <w:rsid w:val="08A5247F"/>
    <w:rsid w:val="08A52506"/>
    <w:rsid w:val="08A5258C"/>
    <w:rsid w:val="08A527A5"/>
    <w:rsid w:val="08A528FA"/>
    <w:rsid w:val="08A5291E"/>
    <w:rsid w:val="08A52985"/>
    <w:rsid w:val="08A529E0"/>
    <w:rsid w:val="08A52AD1"/>
    <w:rsid w:val="08A52AFD"/>
    <w:rsid w:val="08A52B72"/>
    <w:rsid w:val="08A52BAE"/>
    <w:rsid w:val="08A5311A"/>
    <w:rsid w:val="08A531FF"/>
    <w:rsid w:val="08A53231"/>
    <w:rsid w:val="08A5335F"/>
    <w:rsid w:val="08A533FF"/>
    <w:rsid w:val="08A5361F"/>
    <w:rsid w:val="08A53673"/>
    <w:rsid w:val="08A537C1"/>
    <w:rsid w:val="08A538D6"/>
    <w:rsid w:val="08A53A21"/>
    <w:rsid w:val="08A53A7F"/>
    <w:rsid w:val="08A53C13"/>
    <w:rsid w:val="08A53C87"/>
    <w:rsid w:val="08A53C92"/>
    <w:rsid w:val="08A53D7E"/>
    <w:rsid w:val="08A53DBD"/>
    <w:rsid w:val="08A53EBD"/>
    <w:rsid w:val="08A540BA"/>
    <w:rsid w:val="08A540D2"/>
    <w:rsid w:val="08A5422E"/>
    <w:rsid w:val="08A54264"/>
    <w:rsid w:val="08A544F2"/>
    <w:rsid w:val="08A5452B"/>
    <w:rsid w:val="08A545B9"/>
    <w:rsid w:val="08A54660"/>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220"/>
    <w:rsid w:val="08A5529A"/>
    <w:rsid w:val="08A552C3"/>
    <w:rsid w:val="08A552F0"/>
    <w:rsid w:val="08A55661"/>
    <w:rsid w:val="08A55691"/>
    <w:rsid w:val="08A55750"/>
    <w:rsid w:val="08A5578B"/>
    <w:rsid w:val="08A55792"/>
    <w:rsid w:val="08A55880"/>
    <w:rsid w:val="08A55920"/>
    <w:rsid w:val="08A55A29"/>
    <w:rsid w:val="08A55AC3"/>
    <w:rsid w:val="08A55ACD"/>
    <w:rsid w:val="08A55BEB"/>
    <w:rsid w:val="08A55C17"/>
    <w:rsid w:val="08A55DC0"/>
    <w:rsid w:val="08A55E60"/>
    <w:rsid w:val="08A55E82"/>
    <w:rsid w:val="08A55F99"/>
    <w:rsid w:val="08A55FB8"/>
    <w:rsid w:val="08A55FCC"/>
    <w:rsid w:val="08A560A5"/>
    <w:rsid w:val="08A561AD"/>
    <w:rsid w:val="08A56248"/>
    <w:rsid w:val="08A56307"/>
    <w:rsid w:val="08A56421"/>
    <w:rsid w:val="08A564C1"/>
    <w:rsid w:val="08A56637"/>
    <w:rsid w:val="08A56AC0"/>
    <w:rsid w:val="08A56B1C"/>
    <w:rsid w:val="08A56B23"/>
    <w:rsid w:val="08A56C1B"/>
    <w:rsid w:val="08A56C35"/>
    <w:rsid w:val="08A56CA7"/>
    <w:rsid w:val="08A56CA9"/>
    <w:rsid w:val="08A56D1C"/>
    <w:rsid w:val="08A56D26"/>
    <w:rsid w:val="08A56D97"/>
    <w:rsid w:val="08A56DC9"/>
    <w:rsid w:val="08A56EB3"/>
    <w:rsid w:val="08A56EC8"/>
    <w:rsid w:val="08A56EE1"/>
    <w:rsid w:val="08A57070"/>
    <w:rsid w:val="08A5711A"/>
    <w:rsid w:val="08A571B8"/>
    <w:rsid w:val="08A571F7"/>
    <w:rsid w:val="08A57208"/>
    <w:rsid w:val="08A5733C"/>
    <w:rsid w:val="08A57360"/>
    <w:rsid w:val="08A5736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46"/>
    <w:rsid w:val="08A6055A"/>
    <w:rsid w:val="08A607A3"/>
    <w:rsid w:val="08A607D5"/>
    <w:rsid w:val="08A6096C"/>
    <w:rsid w:val="08A60A19"/>
    <w:rsid w:val="08A60B47"/>
    <w:rsid w:val="08A60D41"/>
    <w:rsid w:val="08A60D9B"/>
    <w:rsid w:val="08A60E25"/>
    <w:rsid w:val="08A60E73"/>
    <w:rsid w:val="08A60EAC"/>
    <w:rsid w:val="08A60FAB"/>
    <w:rsid w:val="08A60FB4"/>
    <w:rsid w:val="08A61102"/>
    <w:rsid w:val="08A612A9"/>
    <w:rsid w:val="08A61364"/>
    <w:rsid w:val="08A61376"/>
    <w:rsid w:val="08A61387"/>
    <w:rsid w:val="08A61420"/>
    <w:rsid w:val="08A61496"/>
    <w:rsid w:val="08A6153C"/>
    <w:rsid w:val="08A6164B"/>
    <w:rsid w:val="08A61719"/>
    <w:rsid w:val="08A6183D"/>
    <w:rsid w:val="08A61908"/>
    <w:rsid w:val="08A61954"/>
    <w:rsid w:val="08A6197E"/>
    <w:rsid w:val="08A619F9"/>
    <w:rsid w:val="08A61C44"/>
    <w:rsid w:val="08A61C76"/>
    <w:rsid w:val="08A61CF2"/>
    <w:rsid w:val="08A61D28"/>
    <w:rsid w:val="08A61D48"/>
    <w:rsid w:val="08A61DA0"/>
    <w:rsid w:val="08A620DB"/>
    <w:rsid w:val="08A62224"/>
    <w:rsid w:val="08A622A1"/>
    <w:rsid w:val="08A622C1"/>
    <w:rsid w:val="08A6231A"/>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EA1"/>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C75"/>
    <w:rsid w:val="08A64D12"/>
    <w:rsid w:val="08A64DBB"/>
    <w:rsid w:val="08A64E19"/>
    <w:rsid w:val="08A6501D"/>
    <w:rsid w:val="08A65080"/>
    <w:rsid w:val="08A650A9"/>
    <w:rsid w:val="08A65231"/>
    <w:rsid w:val="08A652C0"/>
    <w:rsid w:val="08A652C4"/>
    <w:rsid w:val="08A6537D"/>
    <w:rsid w:val="08A653D9"/>
    <w:rsid w:val="08A6543E"/>
    <w:rsid w:val="08A65450"/>
    <w:rsid w:val="08A65463"/>
    <w:rsid w:val="08A655C9"/>
    <w:rsid w:val="08A65619"/>
    <w:rsid w:val="08A65ABD"/>
    <w:rsid w:val="08A65AFF"/>
    <w:rsid w:val="08A65B3F"/>
    <w:rsid w:val="08A65B41"/>
    <w:rsid w:val="08A65B56"/>
    <w:rsid w:val="08A65BD3"/>
    <w:rsid w:val="08A65CD4"/>
    <w:rsid w:val="08A65DE2"/>
    <w:rsid w:val="08A65F11"/>
    <w:rsid w:val="08A65FFE"/>
    <w:rsid w:val="08A660F1"/>
    <w:rsid w:val="08A660FF"/>
    <w:rsid w:val="08A6614A"/>
    <w:rsid w:val="08A661A1"/>
    <w:rsid w:val="08A6638B"/>
    <w:rsid w:val="08A6639B"/>
    <w:rsid w:val="08A663D8"/>
    <w:rsid w:val="08A6646D"/>
    <w:rsid w:val="08A664DF"/>
    <w:rsid w:val="08A665E6"/>
    <w:rsid w:val="08A666CE"/>
    <w:rsid w:val="08A6674E"/>
    <w:rsid w:val="08A66753"/>
    <w:rsid w:val="08A66778"/>
    <w:rsid w:val="08A667A5"/>
    <w:rsid w:val="08A66826"/>
    <w:rsid w:val="08A668B2"/>
    <w:rsid w:val="08A66B7B"/>
    <w:rsid w:val="08A66BEA"/>
    <w:rsid w:val="08A66C69"/>
    <w:rsid w:val="08A66E01"/>
    <w:rsid w:val="08A66F3B"/>
    <w:rsid w:val="08A66F5B"/>
    <w:rsid w:val="08A67221"/>
    <w:rsid w:val="08A67245"/>
    <w:rsid w:val="08A6724E"/>
    <w:rsid w:val="08A67259"/>
    <w:rsid w:val="08A67305"/>
    <w:rsid w:val="08A6731A"/>
    <w:rsid w:val="08A6731C"/>
    <w:rsid w:val="08A6734C"/>
    <w:rsid w:val="08A673CF"/>
    <w:rsid w:val="08A67416"/>
    <w:rsid w:val="08A674F1"/>
    <w:rsid w:val="08A6750D"/>
    <w:rsid w:val="08A6767E"/>
    <w:rsid w:val="08A67709"/>
    <w:rsid w:val="08A677A2"/>
    <w:rsid w:val="08A67828"/>
    <w:rsid w:val="08A67A58"/>
    <w:rsid w:val="08A67AFB"/>
    <w:rsid w:val="08A67C2A"/>
    <w:rsid w:val="08A67C54"/>
    <w:rsid w:val="08A67C7B"/>
    <w:rsid w:val="08A67F5C"/>
    <w:rsid w:val="08A700EF"/>
    <w:rsid w:val="08A70172"/>
    <w:rsid w:val="08A7022C"/>
    <w:rsid w:val="08A70309"/>
    <w:rsid w:val="08A7039E"/>
    <w:rsid w:val="08A70409"/>
    <w:rsid w:val="08A70583"/>
    <w:rsid w:val="08A70585"/>
    <w:rsid w:val="08A70604"/>
    <w:rsid w:val="08A708E8"/>
    <w:rsid w:val="08A7097D"/>
    <w:rsid w:val="08A70A22"/>
    <w:rsid w:val="08A70A41"/>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7"/>
    <w:rsid w:val="08A71438"/>
    <w:rsid w:val="08A714A0"/>
    <w:rsid w:val="08A714F9"/>
    <w:rsid w:val="08A715DF"/>
    <w:rsid w:val="08A7160A"/>
    <w:rsid w:val="08A71675"/>
    <w:rsid w:val="08A716B0"/>
    <w:rsid w:val="08A7180C"/>
    <w:rsid w:val="08A71880"/>
    <w:rsid w:val="08A71999"/>
    <w:rsid w:val="08A71C09"/>
    <w:rsid w:val="08A71D0B"/>
    <w:rsid w:val="08A71DB8"/>
    <w:rsid w:val="08A71E23"/>
    <w:rsid w:val="08A71E96"/>
    <w:rsid w:val="08A71F79"/>
    <w:rsid w:val="08A71FBF"/>
    <w:rsid w:val="08A71FD3"/>
    <w:rsid w:val="08A722B0"/>
    <w:rsid w:val="08A72506"/>
    <w:rsid w:val="08A725AA"/>
    <w:rsid w:val="08A725BA"/>
    <w:rsid w:val="08A725E6"/>
    <w:rsid w:val="08A7275C"/>
    <w:rsid w:val="08A72869"/>
    <w:rsid w:val="08A729C7"/>
    <w:rsid w:val="08A729CE"/>
    <w:rsid w:val="08A72A3A"/>
    <w:rsid w:val="08A72A7A"/>
    <w:rsid w:val="08A72B35"/>
    <w:rsid w:val="08A72B41"/>
    <w:rsid w:val="08A72B9E"/>
    <w:rsid w:val="08A72CFA"/>
    <w:rsid w:val="08A72D95"/>
    <w:rsid w:val="08A72DAF"/>
    <w:rsid w:val="08A72DD1"/>
    <w:rsid w:val="08A72E7D"/>
    <w:rsid w:val="08A72F33"/>
    <w:rsid w:val="08A7300A"/>
    <w:rsid w:val="08A730D0"/>
    <w:rsid w:val="08A730FB"/>
    <w:rsid w:val="08A7315D"/>
    <w:rsid w:val="08A73273"/>
    <w:rsid w:val="08A732F1"/>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57"/>
    <w:rsid w:val="08A73EA2"/>
    <w:rsid w:val="08A73EBF"/>
    <w:rsid w:val="08A73F04"/>
    <w:rsid w:val="08A73F23"/>
    <w:rsid w:val="08A73FE2"/>
    <w:rsid w:val="08A740B9"/>
    <w:rsid w:val="08A742DD"/>
    <w:rsid w:val="08A7445C"/>
    <w:rsid w:val="08A7452A"/>
    <w:rsid w:val="08A7456F"/>
    <w:rsid w:val="08A74587"/>
    <w:rsid w:val="08A746E1"/>
    <w:rsid w:val="08A7484F"/>
    <w:rsid w:val="08A748B7"/>
    <w:rsid w:val="08A74937"/>
    <w:rsid w:val="08A74960"/>
    <w:rsid w:val="08A749FA"/>
    <w:rsid w:val="08A74B85"/>
    <w:rsid w:val="08A74CFD"/>
    <w:rsid w:val="08A74E02"/>
    <w:rsid w:val="08A74E60"/>
    <w:rsid w:val="08A74F77"/>
    <w:rsid w:val="08A7505D"/>
    <w:rsid w:val="08A751E2"/>
    <w:rsid w:val="08A75239"/>
    <w:rsid w:val="08A753D5"/>
    <w:rsid w:val="08A7545A"/>
    <w:rsid w:val="08A75506"/>
    <w:rsid w:val="08A755A3"/>
    <w:rsid w:val="08A7569E"/>
    <w:rsid w:val="08A756D0"/>
    <w:rsid w:val="08A756D2"/>
    <w:rsid w:val="08A75760"/>
    <w:rsid w:val="08A7585B"/>
    <w:rsid w:val="08A75908"/>
    <w:rsid w:val="08A75969"/>
    <w:rsid w:val="08A7597E"/>
    <w:rsid w:val="08A75A5E"/>
    <w:rsid w:val="08A75AD8"/>
    <w:rsid w:val="08A75ADD"/>
    <w:rsid w:val="08A75B44"/>
    <w:rsid w:val="08A75B87"/>
    <w:rsid w:val="08A75C1D"/>
    <w:rsid w:val="08A75CE0"/>
    <w:rsid w:val="08A75D22"/>
    <w:rsid w:val="08A75DB5"/>
    <w:rsid w:val="08A75EB7"/>
    <w:rsid w:val="08A75EF1"/>
    <w:rsid w:val="08A75F0F"/>
    <w:rsid w:val="08A75F23"/>
    <w:rsid w:val="08A75F4A"/>
    <w:rsid w:val="08A75F76"/>
    <w:rsid w:val="08A760D6"/>
    <w:rsid w:val="08A76123"/>
    <w:rsid w:val="08A7612F"/>
    <w:rsid w:val="08A76133"/>
    <w:rsid w:val="08A7628B"/>
    <w:rsid w:val="08A763C7"/>
    <w:rsid w:val="08A763D0"/>
    <w:rsid w:val="08A76530"/>
    <w:rsid w:val="08A76755"/>
    <w:rsid w:val="08A767A1"/>
    <w:rsid w:val="08A76905"/>
    <w:rsid w:val="08A769C7"/>
    <w:rsid w:val="08A76A17"/>
    <w:rsid w:val="08A76A87"/>
    <w:rsid w:val="08A76B51"/>
    <w:rsid w:val="08A76C7D"/>
    <w:rsid w:val="08A76CEF"/>
    <w:rsid w:val="08A76D68"/>
    <w:rsid w:val="08A76E11"/>
    <w:rsid w:val="08A76E2A"/>
    <w:rsid w:val="08A76E70"/>
    <w:rsid w:val="08A76FC9"/>
    <w:rsid w:val="08A76FE3"/>
    <w:rsid w:val="08A77005"/>
    <w:rsid w:val="08A770A2"/>
    <w:rsid w:val="08A77102"/>
    <w:rsid w:val="08A771E2"/>
    <w:rsid w:val="08A773D7"/>
    <w:rsid w:val="08A7740D"/>
    <w:rsid w:val="08A77568"/>
    <w:rsid w:val="08A77665"/>
    <w:rsid w:val="08A77758"/>
    <w:rsid w:val="08A77807"/>
    <w:rsid w:val="08A778B8"/>
    <w:rsid w:val="08A778FB"/>
    <w:rsid w:val="08A77927"/>
    <w:rsid w:val="08A779C9"/>
    <w:rsid w:val="08A77A06"/>
    <w:rsid w:val="08A77B3C"/>
    <w:rsid w:val="08A77CCE"/>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0C76"/>
    <w:rsid w:val="08A80E89"/>
    <w:rsid w:val="08A81000"/>
    <w:rsid w:val="08A811F2"/>
    <w:rsid w:val="08A8140D"/>
    <w:rsid w:val="08A8143B"/>
    <w:rsid w:val="08A81747"/>
    <w:rsid w:val="08A818B3"/>
    <w:rsid w:val="08A81914"/>
    <w:rsid w:val="08A8197E"/>
    <w:rsid w:val="08A819D1"/>
    <w:rsid w:val="08A819FA"/>
    <w:rsid w:val="08A81B87"/>
    <w:rsid w:val="08A81BF6"/>
    <w:rsid w:val="08A81D05"/>
    <w:rsid w:val="08A81D6C"/>
    <w:rsid w:val="08A81DA6"/>
    <w:rsid w:val="08A81E90"/>
    <w:rsid w:val="08A82113"/>
    <w:rsid w:val="08A821D5"/>
    <w:rsid w:val="08A821FF"/>
    <w:rsid w:val="08A82233"/>
    <w:rsid w:val="08A822C2"/>
    <w:rsid w:val="08A822FD"/>
    <w:rsid w:val="08A82305"/>
    <w:rsid w:val="08A82306"/>
    <w:rsid w:val="08A82386"/>
    <w:rsid w:val="08A823A1"/>
    <w:rsid w:val="08A823B4"/>
    <w:rsid w:val="08A824E9"/>
    <w:rsid w:val="08A826EC"/>
    <w:rsid w:val="08A82741"/>
    <w:rsid w:val="08A82933"/>
    <w:rsid w:val="08A82A39"/>
    <w:rsid w:val="08A82D1E"/>
    <w:rsid w:val="08A82E89"/>
    <w:rsid w:val="08A82F56"/>
    <w:rsid w:val="08A82FDD"/>
    <w:rsid w:val="08A83210"/>
    <w:rsid w:val="08A8323B"/>
    <w:rsid w:val="08A8331D"/>
    <w:rsid w:val="08A83373"/>
    <w:rsid w:val="08A8339E"/>
    <w:rsid w:val="08A83447"/>
    <w:rsid w:val="08A8349B"/>
    <w:rsid w:val="08A835C8"/>
    <w:rsid w:val="08A835C9"/>
    <w:rsid w:val="08A8378F"/>
    <w:rsid w:val="08A8382E"/>
    <w:rsid w:val="08A8385A"/>
    <w:rsid w:val="08A83B83"/>
    <w:rsid w:val="08A83BB3"/>
    <w:rsid w:val="08A83BF1"/>
    <w:rsid w:val="08A83C6A"/>
    <w:rsid w:val="08A83D02"/>
    <w:rsid w:val="08A83D39"/>
    <w:rsid w:val="08A83DC4"/>
    <w:rsid w:val="08A84050"/>
    <w:rsid w:val="08A84063"/>
    <w:rsid w:val="08A84144"/>
    <w:rsid w:val="08A842CE"/>
    <w:rsid w:val="08A84360"/>
    <w:rsid w:val="08A84489"/>
    <w:rsid w:val="08A844C2"/>
    <w:rsid w:val="08A844EB"/>
    <w:rsid w:val="08A8455D"/>
    <w:rsid w:val="08A8459A"/>
    <w:rsid w:val="08A8459B"/>
    <w:rsid w:val="08A846C8"/>
    <w:rsid w:val="08A8471D"/>
    <w:rsid w:val="08A84829"/>
    <w:rsid w:val="08A8486C"/>
    <w:rsid w:val="08A84949"/>
    <w:rsid w:val="08A849F0"/>
    <w:rsid w:val="08A84B83"/>
    <w:rsid w:val="08A84D30"/>
    <w:rsid w:val="08A84DB9"/>
    <w:rsid w:val="08A84DEB"/>
    <w:rsid w:val="08A84DFF"/>
    <w:rsid w:val="08A84ECF"/>
    <w:rsid w:val="08A84EFF"/>
    <w:rsid w:val="08A84F74"/>
    <w:rsid w:val="08A8507E"/>
    <w:rsid w:val="08A85260"/>
    <w:rsid w:val="08A852A5"/>
    <w:rsid w:val="08A852B0"/>
    <w:rsid w:val="08A852D7"/>
    <w:rsid w:val="08A85304"/>
    <w:rsid w:val="08A85324"/>
    <w:rsid w:val="08A8537D"/>
    <w:rsid w:val="08A853AA"/>
    <w:rsid w:val="08A855BE"/>
    <w:rsid w:val="08A855C9"/>
    <w:rsid w:val="08A85702"/>
    <w:rsid w:val="08A85826"/>
    <w:rsid w:val="08A85887"/>
    <w:rsid w:val="08A858A1"/>
    <w:rsid w:val="08A859F7"/>
    <w:rsid w:val="08A85A23"/>
    <w:rsid w:val="08A85A44"/>
    <w:rsid w:val="08A85AEE"/>
    <w:rsid w:val="08A85B16"/>
    <w:rsid w:val="08A85BF8"/>
    <w:rsid w:val="08A85BFA"/>
    <w:rsid w:val="08A85C7A"/>
    <w:rsid w:val="08A85C91"/>
    <w:rsid w:val="08A860EB"/>
    <w:rsid w:val="08A861C8"/>
    <w:rsid w:val="08A86378"/>
    <w:rsid w:val="08A8654F"/>
    <w:rsid w:val="08A86571"/>
    <w:rsid w:val="08A865D5"/>
    <w:rsid w:val="08A86674"/>
    <w:rsid w:val="08A8688D"/>
    <w:rsid w:val="08A868C1"/>
    <w:rsid w:val="08A86935"/>
    <w:rsid w:val="08A869F0"/>
    <w:rsid w:val="08A86C62"/>
    <w:rsid w:val="08A86C9C"/>
    <w:rsid w:val="08A86D06"/>
    <w:rsid w:val="08A86D17"/>
    <w:rsid w:val="08A86D21"/>
    <w:rsid w:val="08A86ED9"/>
    <w:rsid w:val="08A86FBE"/>
    <w:rsid w:val="08A86FD6"/>
    <w:rsid w:val="08A87002"/>
    <w:rsid w:val="08A870C3"/>
    <w:rsid w:val="08A870DA"/>
    <w:rsid w:val="08A870DD"/>
    <w:rsid w:val="08A87160"/>
    <w:rsid w:val="08A871FE"/>
    <w:rsid w:val="08A8730E"/>
    <w:rsid w:val="08A8733E"/>
    <w:rsid w:val="08A8750D"/>
    <w:rsid w:val="08A87545"/>
    <w:rsid w:val="08A87552"/>
    <w:rsid w:val="08A8761D"/>
    <w:rsid w:val="08A8765B"/>
    <w:rsid w:val="08A87697"/>
    <w:rsid w:val="08A87768"/>
    <w:rsid w:val="08A87837"/>
    <w:rsid w:val="08A87875"/>
    <w:rsid w:val="08A8789F"/>
    <w:rsid w:val="08A87948"/>
    <w:rsid w:val="08A87E2A"/>
    <w:rsid w:val="08A87E66"/>
    <w:rsid w:val="08A87F18"/>
    <w:rsid w:val="08A87F3B"/>
    <w:rsid w:val="08A87F3E"/>
    <w:rsid w:val="08A87F48"/>
    <w:rsid w:val="08A9013B"/>
    <w:rsid w:val="08A901A6"/>
    <w:rsid w:val="08A90405"/>
    <w:rsid w:val="08A9046A"/>
    <w:rsid w:val="08A904A3"/>
    <w:rsid w:val="08A90537"/>
    <w:rsid w:val="08A90721"/>
    <w:rsid w:val="08A9075F"/>
    <w:rsid w:val="08A907C5"/>
    <w:rsid w:val="08A907E4"/>
    <w:rsid w:val="08A90845"/>
    <w:rsid w:val="08A9084F"/>
    <w:rsid w:val="08A909B6"/>
    <w:rsid w:val="08A909CE"/>
    <w:rsid w:val="08A90C7F"/>
    <w:rsid w:val="08A90CE6"/>
    <w:rsid w:val="08A90CF8"/>
    <w:rsid w:val="08A90D4B"/>
    <w:rsid w:val="08A90D8A"/>
    <w:rsid w:val="08A90EB1"/>
    <w:rsid w:val="08A90EFA"/>
    <w:rsid w:val="08A90F05"/>
    <w:rsid w:val="08A9112B"/>
    <w:rsid w:val="08A911F3"/>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A3"/>
    <w:rsid w:val="08A91C63"/>
    <w:rsid w:val="08A91E6C"/>
    <w:rsid w:val="08A920CD"/>
    <w:rsid w:val="08A921FF"/>
    <w:rsid w:val="08A9223D"/>
    <w:rsid w:val="08A92264"/>
    <w:rsid w:val="08A92268"/>
    <w:rsid w:val="08A9227E"/>
    <w:rsid w:val="08A92301"/>
    <w:rsid w:val="08A9248F"/>
    <w:rsid w:val="08A9249C"/>
    <w:rsid w:val="08A924E6"/>
    <w:rsid w:val="08A925A9"/>
    <w:rsid w:val="08A925BB"/>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AD3"/>
    <w:rsid w:val="08A93B03"/>
    <w:rsid w:val="08A93CC5"/>
    <w:rsid w:val="08A93CF3"/>
    <w:rsid w:val="08A9425D"/>
    <w:rsid w:val="08A94288"/>
    <w:rsid w:val="08A9432A"/>
    <w:rsid w:val="08A94348"/>
    <w:rsid w:val="08A944F0"/>
    <w:rsid w:val="08A94555"/>
    <w:rsid w:val="08A945B9"/>
    <w:rsid w:val="08A94633"/>
    <w:rsid w:val="08A946EA"/>
    <w:rsid w:val="08A9476A"/>
    <w:rsid w:val="08A94794"/>
    <w:rsid w:val="08A94850"/>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852"/>
    <w:rsid w:val="08A95859"/>
    <w:rsid w:val="08A95893"/>
    <w:rsid w:val="08A95913"/>
    <w:rsid w:val="08A95966"/>
    <w:rsid w:val="08A95984"/>
    <w:rsid w:val="08A95B69"/>
    <w:rsid w:val="08A95BD7"/>
    <w:rsid w:val="08A95C78"/>
    <w:rsid w:val="08A95DE5"/>
    <w:rsid w:val="08A95EA4"/>
    <w:rsid w:val="08A95F80"/>
    <w:rsid w:val="08A96101"/>
    <w:rsid w:val="08A96125"/>
    <w:rsid w:val="08A96172"/>
    <w:rsid w:val="08A96214"/>
    <w:rsid w:val="08A9625F"/>
    <w:rsid w:val="08A962CD"/>
    <w:rsid w:val="08A96370"/>
    <w:rsid w:val="08A9648E"/>
    <w:rsid w:val="08A965E5"/>
    <w:rsid w:val="08A965F9"/>
    <w:rsid w:val="08A9660E"/>
    <w:rsid w:val="08A9664A"/>
    <w:rsid w:val="08A966BB"/>
    <w:rsid w:val="08A966D8"/>
    <w:rsid w:val="08A967C0"/>
    <w:rsid w:val="08A96875"/>
    <w:rsid w:val="08A96984"/>
    <w:rsid w:val="08A96A6F"/>
    <w:rsid w:val="08A96ADD"/>
    <w:rsid w:val="08A96AE5"/>
    <w:rsid w:val="08A96B4D"/>
    <w:rsid w:val="08A96BA1"/>
    <w:rsid w:val="08A96C99"/>
    <w:rsid w:val="08A96CAF"/>
    <w:rsid w:val="08A96F10"/>
    <w:rsid w:val="08A96F7A"/>
    <w:rsid w:val="08A97054"/>
    <w:rsid w:val="08A97119"/>
    <w:rsid w:val="08A97142"/>
    <w:rsid w:val="08A973B9"/>
    <w:rsid w:val="08A973E3"/>
    <w:rsid w:val="08A97518"/>
    <w:rsid w:val="08A975C1"/>
    <w:rsid w:val="08A9760C"/>
    <w:rsid w:val="08A9785B"/>
    <w:rsid w:val="08A97978"/>
    <w:rsid w:val="08A979FB"/>
    <w:rsid w:val="08A97ABD"/>
    <w:rsid w:val="08A97C44"/>
    <w:rsid w:val="08A97C9D"/>
    <w:rsid w:val="08A97DA6"/>
    <w:rsid w:val="08A97DEF"/>
    <w:rsid w:val="08A97E13"/>
    <w:rsid w:val="08A97E45"/>
    <w:rsid w:val="08A97F65"/>
    <w:rsid w:val="08A97FE0"/>
    <w:rsid w:val="08AA00A6"/>
    <w:rsid w:val="08AA0101"/>
    <w:rsid w:val="08AA0175"/>
    <w:rsid w:val="08AA019D"/>
    <w:rsid w:val="08AA0242"/>
    <w:rsid w:val="08AA03F1"/>
    <w:rsid w:val="08AA04D3"/>
    <w:rsid w:val="08AA05A1"/>
    <w:rsid w:val="08AA06CA"/>
    <w:rsid w:val="08AA0786"/>
    <w:rsid w:val="08AA0791"/>
    <w:rsid w:val="08AA082B"/>
    <w:rsid w:val="08AA08A0"/>
    <w:rsid w:val="08AA0A40"/>
    <w:rsid w:val="08AA0B3F"/>
    <w:rsid w:val="08AA0B50"/>
    <w:rsid w:val="08AA0CDD"/>
    <w:rsid w:val="08AA0ECC"/>
    <w:rsid w:val="08AA10D9"/>
    <w:rsid w:val="08AA12A7"/>
    <w:rsid w:val="08AA1315"/>
    <w:rsid w:val="08AA139F"/>
    <w:rsid w:val="08AA13EC"/>
    <w:rsid w:val="08AA14E0"/>
    <w:rsid w:val="08AA1697"/>
    <w:rsid w:val="08AA16B0"/>
    <w:rsid w:val="08AA17FF"/>
    <w:rsid w:val="08AA1818"/>
    <w:rsid w:val="08AA181F"/>
    <w:rsid w:val="08AA18BD"/>
    <w:rsid w:val="08AA1B7D"/>
    <w:rsid w:val="08AA1C9D"/>
    <w:rsid w:val="08AA1D9D"/>
    <w:rsid w:val="08AA1EA0"/>
    <w:rsid w:val="08AA1EA7"/>
    <w:rsid w:val="08AA1FEC"/>
    <w:rsid w:val="08AA213C"/>
    <w:rsid w:val="08AA219E"/>
    <w:rsid w:val="08AA221B"/>
    <w:rsid w:val="08AA2250"/>
    <w:rsid w:val="08AA2286"/>
    <w:rsid w:val="08AA22D8"/>
    <w:rsid w:val="08AA243E"/>
    <w:rsid w:val="08AA2493"/>
    <w:rsid w:val="08AA258E"/>
    <w:rsid w:val="08AA25E5"/>
    <w:rsid w:val="08AA274A"/>
    <w:rsid w:val="08AA27EC"/>
    <w:rsid w:val="08AA2829"/>
    <w:rsid w:val="08AA288A"/>
    <w:rsid w:val="08AA28E1"/>
    <w:rsid w:val="08AA2972"/>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B3"/>
    <w:rsid w:val="08AA3D87"/>
    <w:rsid w:val="08AA3F13"/>
    <w:rsid w:val="08AA3F1D"/>
    <w:rsid w:val="08AA40D2"/>
    <w:rsid w:val="08AA4144"/>
    <w:rsid w:val="08AA417F"/>
    <w:rsid w:val="08AA41E4"/>
    <w:rsid w:val="08AA44E4"/>
    <w:rsid w:val="08AA456B"/>
    <w:rsid w:val="08AA46B1"/>
    <w:rsid w:val="08AA481B"/>
    <w:rsid w:val="08AA4858"/>
    <w:rsid w:val="08AA49B3"/>
    <w:rsid w:val="08AA4ACF"/>
    <w:rsid w:val="08AA4D99"/>
    <w:rsid w:val="08AA4DE1"/>
    <w:rsid w:val="08AA4E53"/>
    <w:rsid w:val="08AA4E98"/>
    <w:rsid w:val="08AA4EC6"/>
    <w:rsid w:val="08AA4ED1"/>
    <w:rsid w:val="08AA4F38"/>
    <w:rsid w:val="08AA4F56"/>
    <w:rsid w:val="08AA504D"/>
    <w:rsid w:val="08AA5080"/>
    <w:rsid w:val="08AA50F5"/>
    <w:rsid w:val="08AA5335"/>
    <w:rsid w:val="08AA537A"/>
    <w:rsid w:val="08AA5441"/>
    <w:rsid w:val="08AA55BE"/>
    <w:rsid w:val="08AA55FD"/>
    <w:rsid w:val="08AA55FE"/>
    <w:rsid w:val="08AA5825"/>
    <w:rsid w:val="08AA588A"/>
    <w:rsid w:val="08AA5A82"/>
    <w:rsid w:val="08AA5BC9"/>
    <w:rsid w:val="08AA5C8A"/>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392"/>
    <w:rsid w:val="08AA73C1"/>
    <w:rsid w:val="08AA7416"/>
    <w:rsid w:val="08AA7428"/>
    <w:rsid w:val="08AA750F"/>
    <w:rsid w:val="08AA7532"/>
    <w:rsid w:val="08AA764C"/>
    <w:rsid w:val="08AA7738"/>
    <w:rsid w:val="08AA7751"/>
    <w:rsid w:val="08AA77BF"/>
    <w:rsid w:val="08AA7831"/>
    <w:rsid w:val="08AA783F"/>
    <w:rsid w:val="08AA78EF"/>
    <w:rsid w:val="08AA7BE9"/>
    <w:rsid w:val="08AA7E06"/>
    <w:rsid w:val="08AA7E3B"/>
    <w:rsid w:val="08AA7F28"/>
    <w:rsid w:val="08AA7FBE"/>
    <w:rsid w:val="08AB006B"/>
    <w:rsid w:val="08AB009A"/>
    <w:rsid w:val="08AB00E9"/>
    <w:rsid w:val="08AB00F1"/>
    <w:rsid w:val="08AB01AA"/>
    <w:rsid w:val="08AB0256"/>
    <w:rsid w:val="08AB0258"/>
    <w:rsid w:val="08AB0414"/>
    <w:rsid w:val="08AB042D"/>
    <w:rsid w:val="08AB0498"/>
    <w:rsid w:val="08AB060A"/>
    <w:rsid w:val="08AB0784"/>
    <w:rsid w:val="08AB0820"/>
    <w:rsid w:val="08AB087E"/>
    <w:rsid w:val="08AB097A"/>
    <w:rsid w:val="08AB09BE"/>
    <w:rsid w:val="08AB09CF"/>
    <w:rsid w:val="08AB09F2"/>
    <w:rsid w:val="08AB09FF"/>
    <w:rsid w:val="08AB0A5B"/>
    <w:rsid w:val="08AB0B26"/>
    <w:rsid w:val="08AB0B67"/>
    <w:rsid w:val="08AB0D01"/>
    <w:rsid w:val="08AB0F96"/>
    <w:rsid w:val="08AB10DB"/>
    <w:rsid w:val="08AB119D"/>
    <w:rsid w:val="08AB11E7"/>
    <w:rsid w:val="08AB1267"/>
    <w:rsid w:val="08AB12B2"/>
    <w:rsid w:val="08AB1362"/>
    <w:rsid w:val="08AB1751"/>
    <w:rsid w:val="08AB17B7"/>
    <w:rsid w:val="08AB1846"/>
    <w:rsid w:val="08AB1876"/>
    <w:rsid w:val="08AB1984"/>
    <w:rsid w:val="08AB19D7"/>
    <w:rsid w:val="08AB1A69"/>
    <w:rsid w:val="08AB1A98"/>
    <w:rsid w:val="08AB1ABB"/>
    <w:rsid w:val="08AB1BA0"/>
    <w:rsid w:val="08AB1DDA"/>
    <w:rsid w:val="08AB1E52"/>
    <w:rsid w:val="08AB1EB5"/>
    <w:rsid w:val="08AB1FDF"/>
    <w:rsid w:val="08AB2046"/>
    <w:rsid w:val="08AB2183"/>
    <w:rsid w:val="08AB22F9"/>
    <w:rsid w:val="08AB248B"/>
    <w:rsid w:val="08AB24DF"/>
    <w:rsid w:val="08AB2684"/>
    <w:rsid w:val="08AB269C"/>
    <w:rsid w:val="08AB26C7"/>
    <w:rsid w:val="08AB273D"/>
    <w:rsid w:val="08AB2843"/>
    <w:rsid w:val="08AB2933"/>
    <w:rsid w:val="08AB29C6"/>
    <w:rsid w:val="08AB2B31"/>
    <w:rsid w:val="08AB2B4A"/>
    <w:rsid w:val="08AB2C27"/>
    <w:rsid w:val="08AB2C54"/>
    <w:rsid w:val="08AB2EFC"/>
    <w:rsid w:val="08AB300D"/>
    <w:rsid w:val="08AB3056"/>
    <w:rsid w:val="08AB30C1"/>
    <w:rsid w:val="08AB31E8"/>
    <w:rsid w:val="08AB325C"/>
    <w:rsid w:val="08AB3381"/>
    <w:rsid w:val="08AB33C5"/>
    <w:rsid w:val="08AB3491"/>
    <w:rsid w:val="08AB3512"/>
    <w:rsid w:val="08AB35F2"/>
    <w:rsid w:val="08AB36DB"/>
    <w:rsid w:val="08AB3798"/>
    <w:rsid w:val="08AB37C0"/>
    <w:rsid w:val="08AB37F0"/>
    <w:rsid w:val="08AB3829"/>
    <w:rsid w:val="08AB38BF"/>
    <w:rsid w:val="08AB3A05"/>
    <w:rsid w:val="08AB3A20"/>
    <w:rsid w:val="08AB3A58"/>
    <w:rsid w:val="08AB3BFB"/>
    <w:rsid w:val="08AB3C15"/>
    <w:rsid w:val="08AB3D59"/>
    <w:rsid w:val="08AB3D9E"/>
    <w:rsid w:val="08AB3FCC"/>
    <w:rsid w:val="08AB404E"/>
    <w:rsid w:val="08AB4102"/>
    <w:rsid w:val="08AB42A4"/>
    <w:rsid w:val="08AB42FA"/>
    <w:rsid w:val="08AB432F"/>
    <w:rsid w:val="08AB43AD"/>
    <w:rsid w:val="08AB4754"/>
    <w:rsid w:val="08AB478D"/>
    <w:rsid w:val="08AB479F"/>
    <w:rsid w:val="08AB499D"/>
    <w:rsid w:val="08AB4A0A"/>
    <w:rsid w:val="08AB4C2A"/>
    <w:rsid w:val="08AB4C67"/>
    <w:rsid w:val="08AB4CA9"/>
    <w:rsid w:val="08AB4DBE"/>
    <w:rsid w:val="08AB4DE3"/>
    <w:rsid w:val="08AB4F89"/>
    <w:rsid w:val="08AB5071"/>
    <w:rsid w:val="08AB509D"/>
    <w:rsid w:val="08AB5258"/>
    <w:rsid w:val="08AB54FE"/>
    <w:rsid w:val="08AB5531"/>
    <w:rsid w:val="08AB569A"/>
    <w:rsid w:val="08AB5876"/>
    <w:rsid w:val="08AB5898"/>
    <w:rsid w:val="08AB58D6"/>
    <w:rsid w:val="08AB59BD"/>
    <w:rsid w:val="08AB5B46"/>
    <w:rsid w:val="08AB5B94"/>
    <w:rsid w:val="08AB5BA5"/>
    <w:rsid w:val="08AB5C0D"/>
    <w:rsid w:val="08AB5D2C"/>
    <w:rsid w:val="08AB5E62"/>
    <w:rsid w:val="08AB5E6B"/>
    <w:rsid w:val="08AB609D"/>
    <w:rsid w:val="08AB6121"/>
    <w:rsid w:val="08AB6344"/>
    <w:rsid w:val="08AB6394"/>
    <w:rsid w:val="08AB63A0"/>
    <w:rsid w:val="08AB63F5"/>
    <w:rsid w:val="08AB653A"/>
    <w:rsid w:val="08AB6549"/>
    <w:rsid w:val="08AB661D"/>
    <w:rsid w:val="08AB6663"/>
    <w:rsid w:val="08AB667D"/>
    <w:rsid w:val="08AB6758"/>
    <w:rsid w:val="08AB6796"/>
    <w:rsid w:val="08AB683A"/>
    <w:rsid w:val="08AB6A45"/>
    <w:rsid w:val="08AB6A7B"/>
    <w:rsid w:val="08AB6AA7"/>
    <w:rsid w:val="08AB6ABF"/>
    <w:rsid w:val="08AB6D04"/>
    <w:rsid w:val="08AB6DE4"/>
    <w:rsid w:val="08AB6E01"/>
    <w:rsid w:val="08AB6F99"/>
    <w:rsid w:val="08AB7034"/>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177"/>
    <w:rsid w:val="08AC0207"/>
    <w:rsid w:val="08AC0478"/>
    <w:rsid w:val="08AC0495"/>
    <w:rsid w:val="08AC0497"/>
    <w:rsid w:val="08AC04D6"/>
    <w:rsid w:val="08AC04DF"/>
    <w:rsid w:val="08AC04EE"/>
    <w:rsid w:val="08AC06EB"/>
    <w:rsid w:val="08AC0B07"/>
    <w:rsid w:val="08AC0BFD"/>
    <w:rsid w:val="08AC0CA0"/>
    <w:rsid w:val="08AC0CE4"/>
    <w:rsid w:val="08AC0D1A"/>
    <w:rsid w:val="08AC0D93"/>
    <w:rsid w:val="08AC0F04"/>
    <w:rsid w:val="08AC0FB0"/>
    <w:rsid w:val="08AC0FD1"/>
    <w:rsid w:val="08AC13AA"/>
    <w:rsid w:val="08AC1428"/>
    <w:rsid w:val="08AC15E0"/>
    <w:rsid w:val="08AC1694"/>
    <w:rsid w:val="08AC17F7"/>
    <w:rsid w:val="08AC185D"/>
    <w:rsid w:val="08AC1901"/>
    <w:rsid w:val="08AC191C"/>
    <w:rsid w:val="08AC19A6"/>
    <w:rsid w:val="08AC1A3A"/>
    <w:rsid w:val="08AC1A52"/>
    <w:rsid w:val="08AC1B6C"/>
    <w:rsid w:val="08AC1BE9"/>
    <w:rsid w:val="08AC1D0B"/>
    <w:rsid w:val="08AC1D3C"/>
    <w:rsid w:val="08AC1E2B"/>
    <w:rsid w:val="08AC1E78"/>
    <w:rsid w:val="08AC1ED4"/>
    <w:rsid w:val="08AC1F0D"/>
    <w:rsid w:val="08AC1FD8"/>
    <w:rsid w:val="08AC201C"/>
    <w:rsid w:val="08AC2030"/>
    <w:rsid w:val="08AC2035"/>
    <w:rsid w:val="08AC2092"/>
    <w:rsid w:val="08AC20B8"/>
    <w:rsid w:val="08AC20CD"/>
    <w:rsid w:val="08AC2112"/>
    <w:rsid w:val="08AC235B"/>
    <w:rsid w:val="08AC23A3"/>
    <w:rsid w:val="08AC23E7"/>
    <w:rsid w:val="08AC24E6"/>
    <w:rsid w:val="08AC26D1"/>
    <w:rsid w:val="08AC2747"/>
    <w:rsid w:val="08AC27A3"/>
    <w:rsid w:val="08AC29C9"/>
    <w:rsid w:val="08AC2A7A"/>
    <w:rsid w:val="08AC2AC3"/>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612"/>
    <w:rsid w:val="08AC37C0"/>
    <w:rsid w:val="08AC3890"/>
    <w:rsid w:val="08AC3917"/>
    <w:rsid w:val="08AC3A0E"/>
    <w:rsid w:val="08AC3A62"/>
    <w:rsid w:val="08AC3A95"/>
    <w:rsid w:val="08AC3E39"/>
    <w:rsid w:val="08AC3F6B"/>
    <w:rsid w:val="08AC3FF0"/>
    <w:rsid w:val="08AC40A2"/>
    <w:rsid w:val="08AC40F7"/>
    <w:rsid w:val="08AC40FA"/>
    <w:rsid w:val="08AC4133"/>
    <w:rsid w:val="08AC41A4"/>
    <w:rsid w:val="08AC429F"/>
    <w:rsid w:val="08AC42F4"/>
    <w:rsid w:val="08AC45CF"/>
    <w:rsid w:val="08AC4672"/>
    <w:rsid w:val="08AC46A4"/>
    <w:rsid w:val="08AC47E7"/>
    <w:rsid w:val="08AC4821"/>
    <w:rsid w:val="08AC48FE"/>
    <w:rsid w:val="08AC4A0E"/>
    <w:rsid w:val="08AC4AC5"/>
    <w:rsid w:val="08AC4C65"/>
    <w:rsid w:val="08AC4E6C"/>
    <w:rsid w:val="08AC4E7E"/>
    <w:rsid w:val="08AC4E9D"/>
    <w:rsid w:val="08AC4FCD"/>
    <w:rsid w:val="08AC50C0"/>
    <w:rsid w:val="08AC5106"/>
    <w:rsid w:val="08AC5157"/>
    <w:rsid w:val="08AC5172"/>
    <w:rsid w:val="08AC5292"/>
    <w:rsid w:val="08AC52D1"/>
    <w:rsid w:val="08AC5495"/>
    <w:rsid w:val="08AC54E9"/>
    <w:rsid w:val="08AC5500"/>
    <w:rsid w:val="08AC5564"/>
    <w:rsid w:val="08AC557A"/>
    <w:rsid w:val="08AC5630"/>
    <w:rsid w:val="08AC5642"/>
    <w:rsid w:val="08AC5835"/>
    <w:rsid w:val="08AC5886"/>
    <w:rsid w:val="08AC5927"/>
    <w:rsid w:val="08AC5936"/>
    <w:rsid w:val="08AC5941"/>
    <w:rsid w:val="08AC5A9B"/>
    <w:rsid w:val="08AC5AD5"/>
    <w:rsid w:val="08AC5BCF"/>
    <w:rsid w:val="08AC5D07"/>
    <w:rsid w:val="08AC5F07"/>
    <w:rsid w:val="08AC5F10"/>
    <w:rsid w:val="08AC5FB1"/>
    <w:rsid w:val="08AC6008"/>
    <w:rsid w:val="08AC60D0"/>
    <w:rsid w:val="08AC62E2"/>
    <w:rsid w:val="08AC62E6"/>
    <w:rsid w:val="08AC6323"/>
    <w:rsid w:val="08AC63B4"/>
    <w:rsid w:val="08AC6505"/>
    <w:rsid w:val="08AC65BA"/>
    <w:rsid w:val="08AC65C5"/>
    <w:rsid w:val="08AC6790"/>
    <w:rsid w:val="08AC67B0"/>
    <w:rsid w:val="08AC6958"/>
    <w:rsid w:val="08AC69DE"/>
    <w:rsid w:val="08AC6A6D"/>
    <w:rsid w:val="08AC6C21"/>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F5B"/>
    <w:rsid w:val="08AC7F88"/>
    <w:rsid w:val="08AD0106"/>
    <w:rsid w:val="08AD0203"/>
    <w:rsid w:val="08AD026E"/>
    <w:rsid w:val="08AD02FA"/>
    <w:rsid w:val="08AD0333"/>
    <w:rsid w:val="08AD0396"/>
    <w:rsid w:val="08AD03BD"/>
    <w:rsid w:val="08AD0489"/>
    <w:rsid w:val="08AD0495"/>
    <w:rsid w:val="08AD0508"/>
    <w:rsid w:val="08AD0579"/>
    <w:rsid w:val="08AD05B6"/>
    <w:rsid w:val="08AD060B"/>
    <w:rsid w:val="08AD06CE"/>
    <w:rsid w:val="08AD0729"/>
    <w:rsid w:val="08AD07F9"/>
    <w:rsid w:val="08AD0820"/>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6"/>
    <w:rsid w:val="08AD1A3A"/>
    <w:rsid w:val="08AD1B7C"/>
    <w:rsid w:val="08AD1DE6"/>
    <w:rsid w:val="08AD1E09"/>
    <w:rsid w:val="08AD1FB9"/>
    <w:rsid w:val="08AD1FC1"/>
    <w:rsid w:val="08AD203E"/>
    <w:rsid w:val="08AD209C"/>
    <w:rsid w:val="08AD20D4"/>
    <w:rsid w:val="08AD2466"/>
    <w:rsid w:val="08AD25E4"/>
    <w:rsid w:val="08AD2814"/>
    <w:rsid w:val="08AD2866"/>
    <w:rsid w:val="08AD2A26"/>
    <w:rsid w:val="08AD2A41"/>
    <w:rsid w:val="08AD2B08"/>
    <w:rsid w:val="08AD2BDB"/>
    <w:rsid w:val="08AD2C58"/>
    <w:rsid w:val="08AD2D68"/>
    <w:rsid w:val="08AD2DEF"/>
    <w:rsid w:val="08AD2FDE"/>
    <w:rsid w:val="08AD311E"/>
    <w:rsid w:val="08AD3135"/>
    <w:rsid w:val="08AD322D"/>
    <w:rsid w:val="08AD33BB"/>
    <w:rsid w:val="08AD33D5"/>
    <w:rsid w:val="08AD33D7"/>
    <w:rsid w:val="08AD33E2"/>
    <w:rsid w:val="08AD3439"/>
    <w:rsid w:val="08AD3475"/>
    <w:rsid w:val="08AD347B"/>
    <w:rsid w:val="08AD3499"/>
    <w:rsid w:val="08AD349C"/>
    <w:rsid w:val="08AD35A8"/>
    <w:rsid w:val="08AD35E4"/>
    <w:rsid w:val="08AD372A"/>
    <w:rsid w:val="08AD38B7"/>
    <w:rsid w:val="08AD38C7"/>
    <w:rsid w:val="08AD3935"/>
    <w:rsid w:val="08AD3A23"/>
    <w:rsid w:val="08AD3AA8"/>
    <w:rsid w:val="08AD3AB2"/>
    <w:rsid w:val="08AD3B99"/>
    <w:rsid w:val="08AD3BE0"/>
    <w:rsid w:val="08AD3BE1"/>
    <w:rsid w:val="08AD3BEC"/>
    <w:rsid w:val="08AD3BF4"/>
    <w:rsid w:val="08AD3ED1"/>
    <w:rsid w:val="08AD3EDF"/>
    <w:rsid w:val="08AD3EFB"/>
    <w:rsid w:val="08AD40B4"/>
    <w:rsid w:val="08AD4131"/>
    <w:rsid w:val="08AD421E"/>
    <w:rsid w:val="08AD426C"/>
    <w:rsid w:val="08AD4291"/>
    <w:rsid w:val="08AD439F"/>
    <w:rsid w:val="08AD44D7"/>
    <w:rsid w:val="08AD4563"/>
    <w:rsid w:val="08AD4823"/>
    <w:rsid w:val="08AD483A"/>
    <w:rsid w:val="08AD49EE"/>
    <w:rsid w:val="08AD4A4D"/>
    <w:rsid w:val="08AD4DA6"/>
    <w:rsid w:val="08AD4E5D"/>
    <w:rsid w:val="08AD4EB4"/>
    <w:rsid w:val="08AD5005"/>
    <w:rsid w:val="08AD504B"/>
    <w:rsid w:val="08AD5051"/>
    <w:rsid w:val="08AD51B5"/>
    <w:rsid w:val="08AD5238"/>
    <w:rsid w:val="08AD523E"/>
    <w:rsid w:val="08AD52C9"/>
    <w:rsid w:val="08AD5352"/>
    <w:rsid w:val="08AD5367"/>
    <w:rsid w:val="08AD5392"/>
    <w:rsid w:val="08AD5406"/>
    <w:rsid w:val="08AD5434"/>
    <w:rsid w:val="08AD5490"/>
    <w:rsid w:val="08AD54BB"/>
    <w:rsid w:val="08AD552C"/>
    <w:rsid w:val="08AD5557"/>
    <w:rsid w:val="08AD563E"/>
    <w:rsid w:val="08AD56F0"/>
    <w:rsid w:val="08AD5740"/>
    <w:rsid w:val="08AD59CD"/>
    <w:rsid w:val="08AD5A85"/>
    <w:rsid w:val="08AD5AB1"/>
    <w:rsid w:val="08AD5BCA"/>
    <w:rsid w:val="08AD5BE2"/>
    <w:rsid w:val="08AD5D23"/>
    <w:rsid w:val="08AD5E5D"/>
    <w:rsid w:val="08AD5F67"/>
    <w:rsid w:val="08AD5FF3"/>
    <w:rsid w:val="08AD5FFA"/>
    <w:rsid w:val="08AD6026"/>
    <w:rsid w:val="08AD604C"/>
    <w:rsid w:val="08AD6060"/>
    <w:rsid w:val="08AD60D2"/>
    <w:rsid w:val="08AD640B"/>
    <w:rsid w:val="08AD64CA"/>
    <w:rsid w:val="08AD659C"/>
    <w:rsid w:val="08AD6672"/>
    <w:rsid w:val="08AD6727"/>
    <w:rsid w:val="08AD682B"/>
    <w:rsid w:val="08AD6862"/>
    <w:rsid w:val="08AD68E8"/>
    <w:rsid w:val="08AD6B39"/>
    <w:rsid w:val="08AD6BB7"/>
    <w:rsid w:val="08AD6C2C"/>
    <w:rsid w:val="08AD6CA7"/>
    <w:rsid w:val="08AD6CF8"/>
    <w:rsid w:val="08AD6DF6"/>
    <w:rsid w:val="08AD6E81"/>
    <w:rsid w:val="08AD7033"/>
    <w:rsid w:val="08AD71EE"/>
    <w:rsid w:val="08AD7242"/>
    <w:rsid w:val="08AD726C"/>
    <w:rsid w:val="08AD7273"/>
    <w:rsid w:val="08AD72F3"/>
    <w:rsid w:val="08AD73E0"/>
    <w:rsid w:val="08AD74B3"/>
    <w:rsid w:val="08AD764D"/>
    <w:rsid w:val="08AD7739"/>
    <w:rsid w:val="08AD7B12"/>
    <w:rsid w:val="08AD7B88"/>
    <w:rsid w:val="08AD7D2C"/>
    <w:rsid w:val="08AD7D8F"/>
    <w:rsid w:val="08AD7E89"/>
    <w:rsid w:val="08AD7EBF"/>
    <w:rsid w:val="08AD7EC4"/>
    <w:rsid w:val="08AD7ECD"/>
    <w:rsid w:val="08AD7F98"/>
    <w:rsid w:val="08AD7FE0"/>
    <w:rsid w:val="08AD7FF9"/>
    <w:rsid w:val="08AE0036"/>
    <w:rsid w:val="08AE026F"/>
    <w:rsid w:val="08AE027A"/>
    <w:rsid w:val="08AE02A5"/>
    <w:rsid w:val="08AE03BC"/>
    <w:rsid w:val="08AE0730"/>
    <w:rsid w:val="08AE0797"/>
    <w:rsid w:val="08AE085A"/>
    <w:rsid w:val="08AE08BD"/>
    <w:rsid w:val="08AE0AC3"/>
    <w:rsid w:val="08AE0ACA"/>
    <w:rsid w:val="08AE0B73"/>
    <w:rsid w:val="08AE0BD7"/>
    <w:rsid w:val="08AE0DDF"/>
    <w:rsid w:val="08AE0DF1"/>
    <w:rsid w:val="08AE0E81"/>
    <w:rsid w:val="08AE0EAE"/>
    <w:rsid w:val="08AE0ED2"/>
    <w:rsid w:val="08AE0F0C"/>
    <w:rsid w:val="08AE0F6B"/>
    <w:rsid w:val="08AE0FE1"/>
    <w:rsid w:val="08AE1031"/>
    <w:rsid w:val="08AE1082"/>
    <w:rsid w:val="08AE10C2"/>
    <w:rsid w:val="08AE10EE"/>
    <w:rsid w:val="08AE111D"/>
    <w:rsid w:val="08AE11C4"/>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89"/>
    <w:rsid w:val="08AE2440"/>
    <w:rsid w:val="08AE24C5"/>
    <w:rsid w:val="08AE24F8"/>
    <w:rsid w:val="08AE2582"/>
    <w:rsid w:val="08AE25AD"/>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052"/>
    <w:rsid w:val="08AE3165"/>
    <w:rsid w:val="08AE31C6"/>
    <w:rsid w:val="08AE31E0"/>
    <w:rsid w:val="08AE3234"/>
    <w:rsid w:val="08AE3309"/>
    <w:rsid w:val="08AE3416"/>
    <w:rsid w:val="08AE35D9"/>
    <w:rsid w:val="08AE3689"/>
    <w:rsid w:val="08AE37AA"/>
    <w:rsid w:val="08AE3822"/>
    <w:rsid w:val="08AE3C49"/>
    <w:rsid w:val="08AE3CA6"/>
    <w:rsid w:val="08AE3CE6"/>
    <w:rsid w:val="08AE3D83"/>
    <w:rsid w:val="08AE3D85"/>
    <w:rsid w:val="08AE3F42"/>
    <w:rsid w:val="08AE3F52"/>
    <w:rsid w:val="08AE3F6A"/>
    <w:rsid w:val="08AE3F7A"/>
    <w:rsid w:val="08AE3FEE"/>
    <w:rsid w:val="08AE403D"/>
    <w:rsid w:val="08AE407A"/>
    <w:rsid w:val="08AE4126"/>
    <w:rsid w:val="08AE4350"/>
    <w:rsid w:val="08AE4415"/>
    <w:rsid w:val="08AE444B"/>
    <w:rsid w:val="08AE4457"/>
    <w:rsid w:val="08AE44F7"/>
    <w:rsid w:val="08AE45CC"/>
    <w:rsid w:val="08AE4747"/>
    <w:rsid w:val="08AE4772"/>
    <w:rsid w:val="08AE47D8"/>
    <w:rsid w:val="08AE4823"/>
    <w:rsid w:val="08AE490B"/>
    <w:rsid w:val="08AE4975"/>
    <w:rsid w:val="08AE4B62"/>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53F"/>
    <w:rsid w:val="08AE5622"/>
    <w:rsid w:val="08AE5697"/>
    <w:rsid w:val="08AE56C2"/>
    <w:rsid w:val="08AE56DC"/>
    <w:rsid w:val="08AE57A8"/>
    <w:rsid w:val="08AE5824"/>
    <w:rsid w:val="08AE5A31"/>
    <w:rsid w:val="08AE5AA8"/>
    <w:rsid w:val="08AE5AB1"/>
    <w:rsid w:val="08AE5BA9"/>
    <w:rsid w:val="08AE5C5E"/>
    <w:rsid w:val="08AE5D5A"/>
    <w:rsid w:val="08AE5D5B"/>
    <w:rsid w:val="08AE5ED7"/>
    <w:rsid w:val="08AE5F58"/>
    <w:rsid w:val="08AE6130"/>
    <w:rsid w:val="08AE616A"/>
    <w:rsid w:val="08AE6275"/>
    <w:rsid w:val="08AE6312"/>
    <w:rsid w:val="08AE6382"/>
    <w:rsid w:val="08AE6657"/>
    <w:rsid w:val="08AE674F"/>
    <w:rsid w:val="08AE6883"/>
    <w:rsid w:val="08AE6950"/>
    <w:rsid w:val="08AE69EC"/>
    <w:rsid w:val="08AE69FB"/>
    <w:rsid w:val="08AE6A42"/>
    <w:rsid w:val="08AE6BED"/>
    <w:rsid w:val="08AE6BEE"/>
    <w:rsid w:val="08AE6BFB"/>
    <w:rsid w:val="08AE6C8A"/>
    <w:rsid w:val="08AE6DE5"/>
    <w:rsid w:val="08AE6E07"/>
    <w:rsid w:val="08AE6E1E"/>
    <w:rsid w:val="08AE6F48"/>
    <w:rsid w:val="08AE6F7E"/>
    <w:rsid w:val="08AE6F8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E4"/>
    <w:rsid w:val="08AE7A76"/>
    <w:rsid w:val="08AE7B35"/>
    <w:rsid w:val="08AE7B40"/>
    <w:rsid w:val="08AE7B95"/>
    <w:rsid w:val="08AE7C83"/>
    <w:rsid w:val="08AE7E2E"/>
    <w:rsid w:val="08AE7EEE"/>
    <w:rsid w:val="08AE7F64"/>
    <w:rsid w:val="08AE7FA0"/>
    <w:rsid w:val="08AF000C"/>
    <w:rsid w:val="08AF010C"/>
    <w:rsid w:val="08AF0238"/>
    <w:rsid w:val="08AF03B5"/>
    <w:rsid w:val="08AF057A"/>
    <w:rsid w:val="08AF05F9"/>
    <w:rsid w:val="08AF062B"/>
    <w:rsid w:val="08AF07AE"/>
    <w:rsid w:val="08AF07DE"/>
    <w:rsid w:val="08AF0843"/>
    <w:rsid w:val="08AF092E"/>
    <w:rsid w:val="08AF0A21"/>
    <w:rsid w:val="08AF0B99"/>
    <w:rsid w:val="08AF0BE5"/>
    <w:rsid w:val="08AF0C82"/>
    <w:rsid w:val="08AF0D08"/>
    <w:rsid w:val="08AF0F71"/>
    <w:rsid w:val="08AF0FF4"/>
    <w:rsid w:val="08AF1024"/>
    <w:rsid w:val="08AF1107"/>
    <w:rsid w:val="08AF15FA"/>
    <w:rsid w:val="08AF1620"/>
    <w:rsid w:val="08AF1652"/>
    <w:rsid w:val="08AF1684"/>
    <w:rsid w:val="08AF16BB"/>
    <w:rsid w:val="08AF16C7"/>
    <w:rsid w:val="08AF172C"/>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7C7"/>
    <w:rsid w:val="08AF284F"/>
    <w:rsid w:val="08AF28B7"/>
    <w:rsid w:val="08AF2A1F"/>
    <w:rsid w:val="08AF2A78"/>
    <w:rsid w:val="08AF2AF7"/>
    <w:rsid w:val="08AF2BB9"/>
    <w:rsid w:val="08AF2C01"/>
    <w:rsid w:val="08AF2C30"/>
    <w:rsid w:val="08AF2D07"/>
    <w:rsid w:val="08AF2E55"/>
    <w:rsid w:val="08AF2EB8"/>
    <w:rsid w:val="08AF2F0F"/>
    <w:rsid w:val="08AF2F80"/>
    <w:rsid w:val="08AF30C7"/>
    <w:rsid w:val="08AF30FE"/>
    <w:rsid w:val="08AF317D"/>
    <w:rsid w:val="08AF31C8"/>
    <w:rsid w:val="08AF3239"/>
    <w:rsid w:val="08AF3296"/>
    <w:rsid w:val="08AF33EC"/>
    <w:rsid w:val="08AF34AF"/>
    <w:rsid w:val="08AF34C9"/>
    <w:rsid w:val="08AF3688"/>
    <w:rsid w:val="08AF3741"/>
    <w:rsid w:val="08AF37F8"/>
    <w:rsid w:val="08AF380F"/>
    <w:rsid w:val="08AF387C"/>
    <w:rsid w:val="08AF3930"/>
    <w:rsid w:val="08AF39CD"/>
    <w:rsid w:val="08AF3C6C"/>
    <w:rsid w:val="08AF3C9D"/>
    <w:rsid w:val="08AF3DA0"/>
    <w:rsid w:val="08AF3E73"/>
    <w:rsid w:val="08AF3FAA"/>
    <w:rsid w:val="08AF4184"/>
    <w:rsid w:val="08AF419B"/>
    <w:rsid w:val="08AF41BA"/>
    <w:rsid w:val="08AF4262"/>
    <w:rsid w:val="08AF4366"/>
    <w:rsid w:val="08AF43DE"/>
    <w:rsid w:val="08AF43EF"/>
    <w:rsid w:val="08AF43F1"/>
    <w:rsid w:val="08AF44BB"/>
    <w:rsid w:val="08AF457D"/>
    <w:rsid w:val="08AF4641"/>
    <w:rsid w:val="08AF483D"/>
    <w:rsid w:val="08AF4870"/>
    <w:rsid w:val="08AF4CB7"/>
    <w:rsid w:val="08AF4E4A"/>
    <w:rsid w:val="08AF4E4D"/>
    <w:rsid w:val="08AF4EAB"/>
    <w:rsid w:val="08AF4F1D"/>
    <w:rsid w:val="08AF4F59"/>
    <w:rsid w:val="08AF4FB4"/>
    <w:rsid w:val="08AF4FC3"/>
    <w:rsid w:val="08AF5006"/>
    <w:rsid w:val="08AF5140"/>
    <w:rsid w:val="08AF519C"/>
    <w:rsid w:val="08AF51F6"/>
    <w:rsid w:val="08AF522A"/>
    <w:rsid w:val="08AF522D"/>
    <w:rsid w:val="08AF5326"/>
    <w:rsid w:val="08AF54EF"/>
    <w:rsid w:val="08AF566E"/>
    <w:rsid w:val="08AF584C"/>
    <w:rsid w:val="08AF587B"/>
    <w:rsid w:val="08AF5A72"/>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6EB"/>
    <w:rsid w:val="08AF671A"/>
    <w:rsid w:val="08AF676E"/>
    <w:rsid w:val="08AF67C2"/>
    <w:rsid w:val="08AF6856"/>
    <w:rsid w:val="08AF68FA"/>
    <w:rsid w:val="08AF6925"/>
    <w:rsid w:val="08AF6B0C"/>
    <w:rsid w:val="08AF6B20"/>
    <w:rsid w:val="08AF6C98"/>
    <w:rsid w:val="08AF6CDB"/>
    <w:rsid w:val="08AF6D6C"/>
    <w:rsid w:val="08AF6DF6"/>
    <w:rsid w:val="08AF6E2F"/>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6D8"/>
    <w:rsid w:val="08AF771B"/>
    <w:rsid w:val="08AF774D"/>
    <w:rsid w:val="08AF7806"/>
    <w:rsid w:val="08AF7856"/>
    <w:rsid w:val="08AF79E6"/>
    <w:rsid w:val="08AF7A03"/>
    <w:rsid w:val="08AF7B79"/>
    <w:rsid w:val="08AF7C22"/>
    <w:rsid w:val="08AF7C33"/>
    <w:rsid w:val="08AF7C8E"/>
    <w:rsid w:val="08AF7D7B"/>
    <w:rsid w:val="08AF7E25"/>
    <w:rsid w:val="08AF7FAB"/>
    <w:rsid w:val="08AF7FC6"/>
    <w:rsid w:val="08B00096"/>
    <w:rsid w:val="08B00107"/>
    <w:rsid w:val="08B00226"/>
    <w:rsid w:val="08B00237"/>
    <w:rsid w:val="08B003AE"/>
    <w:rsid w:val="08B0046F"/>
    <w:rsid w:val="08B004D4"/>
    <w:rsid w:val="08B0065E"/>
    <w:rsid w:val="08B006B3"/>
    <w:rsid w:val="08B00755"/>
    <w:rsid w:val="08B0085E"/>
    <w:rsid w:val="08B00948"/>
    <w:rsid w:val="08B00A14"/>
    <w:rsid w:val="08B00A74"/>
    <w:rsid w:val="08B00AA5"/>
    <w:rsid w:val="08B00AD3"/>
    <w:rsid w:val="08B00AF2"/>
    <w:rsid w:val="08B00B71"/>
    <w:rsid w:val="08B00D3E"/>
    <w:rsid w:val="08B00D9A"/>
    <w:rsid w:val="08B00EB1"/>
    <w:rsid w:val="08B00EC4"/>
    <w:rsid w:val="08B00F8A"/>
    <w:rsid w:val="08B00F90"/>
    <w:rsid w:val="08B01053"/>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DA"/>
    <w:rsid w:val="08B01E0D"/>
    <w:rsid w:val="08B01E20"/>
    <w:rsid w:val="08B01E89"/>
    <w:rsid w:val="08B01EE2"/>
    <w:rsid w:val="08B01F47"/>
    <w:rsid w:val="08B01F6A"/>
    <w:rsid w:val="08B0203F"/>
    <w:rsid w:val="08B020D8"/>
    <w:rsid w:val="08B020F6"/>
    <w:rsid w:val="08B02200"/>
    <w:rsid w:val="08B022FD"/>
    <w:rsid w:val="08B0237C"/>
    <w:rsid w:val="08B02477"/>
    <w:rsid w:val="08B0249E"/>
    <w:rsid w:val="08B025A2"/>
    <w:rsid w:val="08B02609"/>
    <w:rsid w:val="08B02705"/>
    <w:rsid w:val="08B027C9"/>
    <w:rsid w:val="08B02856"/>
    <w:rsid w:val="08B02878"/>
    <w:rsid w:val="08B028EA"/>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63C"/>
    <w:rsid w:val="08B0369C"/>
    <w:rsid w:val="08B0385E"/>
    <w:rsid w:val="08B0388F"/>
    <w:rsid w:val="08B039EA"/>
    <w:rsid w:val="08B03A30"/>
    <w:rsid w:val="08B03A68"/>
    <w:rsid w:val="08B03BB7"/>
    <w:rsid w:val="08B03E4F"/>
    <w:rsid w:val="08B03ED1"/>
    <w:rsid w:val="08B03F1C"/>
    <w:rsid w:val="08B03FB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B9"/>
    <w:rsid w:val="08B04B18"/>
    <w:rsid w:val="08B04CB0"/>
    <w:rsid w:val="08B04E10"/>
    <w:rsid w:val="08B04E70"/>
    <w:rsid w:val="08B04E80"/>
    <w:rsid w:val="08B04EB3"/>
    <w:rsid w:val="08B04F6D"/>
    <w:rsid w:val="08B05079"/>
    <w:rsid w:val="08B0509C"/>
    <w:rsid w:val="08B05205"/>
    <w:rsid w:val="08B05244"/>
    <w:rsid w:val="08B053EE"/>
    <w:rsid w:val="08B05535"/>
    <w:rsid w:val="08B055B9"/>
    <w:rsid w:val="08B055EF"/>
    <w:rsid w:val="08B05808"/>
    <w:rsid w:val="08B05809"/>
    <w:rsid w:val="08B05852"/>
    <w:rsid w:val="08B05876"/>
    <w:rsid w:val="08B05928"/>
    <w:rsid w:val="08B0592E"/>
    <w:rsid w:val="08B05942"/>
    <w:rsid w:val="08B059D0"/>
    <w:rsid w:val="08B05DBA"/>
    <w:rsid w:val="08B05EB7"/>
    <w:rsid w:val="08B05FA2"/>
    <w:rsid w:val="08B05FEF"/>
    <w:rsid w:val="08B06215"/>
    <w:rsid w:val="08B06267"/>
    <w:rsid w:val="08B0626D"/>
    <w:rsid w:val="08B062B9"/>
    <w:rsid w:val="08B0646E"/>
    <w:rsid w:val="08B0675F"/>
    <w:rsid w:val="08B06801"/>
    <w:rsid w:val="08B06824"/>
    <w:rsid w:val="08B0687F"/>
    <w:rsid w:val="08B06912"/>
    <w:rsid w:val="08B069AB"/>
    <w:rsid w:val="08B06BD9"/>
    <w:rsid w:val="08B06C7E"/>
    <w:rsid w:val="08B06C88"/>
    <w:rsid w:val="08B06FC7"/>
    <w:rsid w:val="08B07078"/>
    <w:rsid w:val="08B071E0"/>
    <w:rsid w:val="08B071F1"/>
    <w:rsid w:val="08B07248"/>
    <w:rsid w:val="08B0725C"/>
    <w:rsid w:val="08B0727D"/>
    <w:rsid w:val="08B07281"/>
    <w:rsid w:val="08B07522"/>
    <w:rsid w:val="08B0758A"/>
    <w:rsid w:val="08B0758E"/>
    <w:rsid w:val="08B075A6"/>
    <w:rsid w:val="08B07726"/>
    <w:rsid w:val="08B077A0"/>
    <w:rsid w:val="08B077F5"/>
    <w:rsid w:val="08B0780C"/>
    <w:rsid w:val="08B07817"/>
    <w:rsid w:val="08B07878"/>
    <w:rsid w:val="08B078BD"/>
    <w:rsid w:val="08B0797B"/>
    <w:rsid w:val="08B07A9F"/>
    <w:rsid w:val="08B07E7D"/>
    <w:rsid w:val="08B101E5"/>
    <w:rsid w:val="08B103EB"/>
    <w:rsid w:val="08B1042C"/>
    <w:rsid w:val="08B1052F"/>
    <w:rsid w:val="08B10569"/>
    <w:rsid w:val="08B10658"/>
    <w:rsid w:val="08B10812"/>
    <w:rsid w:val="08B10837"/>
    <w:rsid w:val="08B10838"/>
    <w:rsid w:val="08B10897"/>
    <w:rsid w:val="08B108F9"/>
    <w:rsid w:val="08B1093F"/>
    <w:rsid w:val="08B10988"/>
    <w:rsid w:val="08B10A3D"/>
    <w:rsid w:val="08B10CE1"/>
    <w:rsid w:val="08B10D2C"/>
    <w:rsid w:val="08B10D68"/>
    <w:rsid w:val="08B10E1F"/>
    <w:rsid w:val="08B10E54"/>
    <w:rsid w:val="08B10FE5"/>
    <w:rsid w:val="08B1104F"/>
    <w:rsid w:val="08B110D4"/>
    <w:rsid w:val="08B1137C"/>
    <w:rsid w:val="08B11387"/>
    <w:rsid w:val="08B11506"/>
    <w:rsid w:val="08B11612"/>
    <w:rsid w:val="08B11682"/>
    <w:rsid w:val="08B117B6"/>
    <w:rsid w:val="08B1196C"/>
    <w:rsid w:val="08B119D8"/>
    <w:rsid w:val="08B119E2"/>
    <w:rsid w:val="08B11AA7"/>
    <w:rsid w:val="08B11ADF"/>
    <w:rsid w:val="08B11AED"/>
    <w:rsid w:val="08B11B01"/>
    <w:rsid w:val="08B11B15"/>
    <w:rsid w:val="08B11B27"/>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5BE"/>
    <w:rsid w:val="08B12662"/>
    <w:rsid w:val="08B126A7"/>
    <w:rsid w:val="08B127BC"/>
    <w:rsid w:val="08B1282F"/>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164"/>
    <w:rsid w:val="08B132E6"/>
    <w:rsid w:val="08B132E8"/>
    <w:rsid w:val="08B1337F"/>
    <w:rsid w:val="08B1358A"/>
    <w:rsid w:val="08B1362A"/>
    <w:rsid w:val="08B1365F"/>
    <w:rsid w:val="08B13660"/>
    <w:rsid w:val="08B13719"/>
    <w:rsid w:val="08B1371F"/>
    <w:rsid w:val="08B13721"/>
    <w:rsid w:val="08B1392D"/>
    <w:rsid w:val="08B13948"/>
    <w:rsid w:val="08B13974"/>
    <w:rsid w:val="08B13BDB"/>
    <w:rsid w:val="08B13C84"/>
    <w:rsid w:val="08B13C88"/>
    <w:rsid w:val="08B13D6E"/>
    <w:rsid w:val="08B13E00"/>
    <w:rsid w:val="08B13EA9"/>
    <w:rsid w:val="08B13ED1"/>
    <w:rsid w:val="08B14033"/>
    <w:rsid w:val="08B1408C"/>
    <w:rsid w:val="08B14275"/>
    <w:rsid w:val="08B14710"/>
    <w:rsid w:val="08B1477D"/>
    <w:rsid w:val="08B1481C"/>
    <w:rsid w:val="08B14836"/>
    <w:rsid w:val="08B148FC"/>
    <w:rsid w:val="08B14A2E"/>
    <w:rsid w:val="08B14C46"/>
    <w:rsid w:val="08B14C7D"/>
    <w:rsid w:val="08B14CD7"/>
    <w:rsid w:val="08B14D0B"/>
    <w:rsid w:val="08B14DC8"/>
    <w:rsid w:val="08B14EB7"/>
    <w:rsid w:val="08B14F8E"/>
    <w:rsid w:val="08B1506A"/>
    <w:rsid w:val="08B150AE"/>
    <w:rsid w:val="08B150EE"/>
    <w:rsid w:val="08B151C0"/>
    <w:rsid w:val="08B15231"/>
    <w:rsid w:val="08B1529F"/>
    <w:rsid w:val="08B1533D"/>
    <w:rsid w:val="08B15405"/>
    <w:rsid w:val="08B154AD"/>
    <w:rsid w:val="08B15581"/>
    <w:rsid w:val="08B15588"/>
    <w:rsid w:val="08B157F4"/>
    <w:rsid w:val="08B15BC1"/>
    <w:rsid w:val="08B15C06"/>
    <w:rsid w:val="08B15C6C"/>
    <w:rsid w:val="08B15CFE"/>
    <w:rsid w:val="08B15EEB"/>
    <w:rsid w:val="08B15F53"/>
    <w:rsid w:val="08B1612F"/>
    <w:rsid w:val="08B1633B"/>
    <w:rsid w:val="08B1648A"/>
    <w:rsid w:val="08B1656D"/>
    <w:rsid w:val="08B16621"/>
    <w:rsid w:val="08B166A6"/>
    <w:rsid w:val="08B16720"/>
    <w:rsid w:val="08B16745"/>
    <w:rsid w:val="08B167C0"/>
    <w:rsid w:val="08B1683F"/>
    <w:rsid w:val="08B168E0"/>
    <w:rsid w:val="08B16994"/>
    <w:rsid w:val="08B16A95"/>
    <w:rsid w:val="08B16B06"/>
    <w:rsid w:val="08B16B1C"/>
    <w:rsid w:val="08B16BC2"/>
    <w:rsid w:val="08B16BFC"/>
    <w:rsid w:val="08B16C3D"/>
    <w:rsid w:val="08B16DAA"/>
    <w:rsid w:val="08B16E5E"/>
    <w:rsid w:val="08B16FC0"/>
    <w:rsid w:val="08B1708D"/>
    <w:rsid w:val="08B1742B"/>
    <w:rsid w:val="08B174FC"/>
    <w:rsid w:val="08B1751E"/>
    <w:rsid w:val="08B175B5"/>
    <w:rsid w:val="08B175D7"/>
    <w:rsid w:val="08B1781F"/>
    <w:rsid w:val="08B17969"/>
    <w:rsid w:val="08B1797F"/>
    <w:rsid w:val="08B17A7D"/>
    <w:rsid w:val="08B17D5F"/>
    <w:rsid w:val="08B17DF6"/>
    <w:rsid w:val="08B17E2F"/>
    <w:rsid w:val="08B17E8B"/>
    <w:rsid w:val="08B17F47"/>
    <w:rsid w:val="08B200F7"/>
    <w:rsid w:val="08B2013C"/>
    <w:rsid w:val="08B2013F"/>
    <w:rsid w:val="08B20148"/>
    <w:rsid w:val="08B201EF"/>
    <w:rsid w:val="08B2023E"/>
    <w:rsid w:val="08B20329"/>
    <w:rsid w:val="08B20367"/>
    <w:rsid w:val="08B2036B"/>
    <w:rsid w:val="08B20445"/>
    <w:rsid w:val="08B204F2"/>
    <w:rsid w:val="08B20773"/>
    <w:rsid w:val="08B207A7"/>
    <w:rsid w:val="08B20948"/>
    <w:rsid w:val="08B20980"/>
    <w:rsid w:val="08B209AF"/>
    <w:rsid w:val="08B209D0"/>
    <w:rsid w:val="08B20A02"/>
    <w:rsid w:val="08B20D98"/>
    <w:rsid w:val="08B20DB3"/>
    <w:rsid w:val="08B20DCB"/>
    <w:rsid w:val="08B20DD3"/>
    <w:rsid w:val="08B20EDC"/>
    <w:rsid w:val="08B20EFB"/>
    <w:rsid w:val="08B20F44"/>
    <w:rsid w:val="08B21000"/>
    <w:rsid w:val="08B21045"/>
    <w:rsid w:val="08B210FE"/>
    <w:rsid w:val="08B21157"/>
    <w:rsid w:val="08B21174"/>
    <w:rsid w:val="08B2119E"/>
    <w:rsid w:val="08B2122C"/>
    <w:rsid w:val="08B21232"/>
    <w:rsid w:val="08B212EC"/>
    <w:rsid w:val="08B21331"/>
    <w:rsid w:val="08B2150A"/>
    <w:rsid w:val="08B215BD"/>
    <w:rsid w:val="08B2166D"/>
    <w:rsid w:val="08B21750"/>
    <w:rsid w:val="08B2178B"/>
    <w:rsid w:val="08B2179F"/>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76"/>
    <w:rsid w:val="08B224CC"/>
    <w:rsid w:val="08B22557"/>
    <w:rsid w:val="08B22739"/>
    <w:rsid w:val="08B2277A"/>
    <w:rsid w:val="08B22811"/>
    <w:rsid w:val="08B22B78"/>
    <w:rsid w:val="08B22C29"/>
    <w:rsid w:val="08B22C9B"/>
    <w:rsid w:val="08B22CA1"/>
    <w:rsid w:val="08B22CCB"/>
    <w:rsid w:val="08B22EF2"/>
    <w:rsid w:val="08B22F64"/>
    <w:rsid w:val="08B22F7B"/>
    <w:rsid w:val="08B22FEE"/>
    <w:rsid w:val="08B231F5"/>
    <w:rsid w:val="08B2321C"/>
    <w:rsid w:val="08B232F6"/>
    <w:rsid w:val="08B2352D"/>
    <w:rsid w:val="08B2355D"/>
    <w:rsid w:val="08B236EC"/>
    <w:rsid w:val="08B2372F"/>
    <w:rsid w:val="08B23765"/>
    <w:rsid w:val="08B237BE"/>
    <w:rsid w:val="08B23C19"/>
    <w:rsid w:val="08B23C2A"/>
    <w:rsid w:val="08B23DE9"/>
    <w:rsid w:val="08B23EBF"/>
    <w:rsid w:val="08B23EE2"/>
    <w:rsid w:val="08B23F95"/>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03"/>
    <w:rsid w:val="08B24F63"/>
    <w:rsid w:val="08B25090"/>
    <w:rsid w:val="08B250F2"/>
    <w:rsid w:val="08B2511B"/>
    <w:rsid w:val="08B2518A"/>
    <w:rsid w:val="08B25333"/>
    <w:rsid w:val="08B25398"/>
    <w:rsid w:val="08B25531"/>
    <w:rsid w:val="08B25542"/>
    <w:rsid w:val="08B25578"/>
    <w:rsid w:val="08B25661"/>
    <w:rsid w:val="08B256D4"/>
    <w:rsid w:val="08B25755"/>
    <w:rsid w:val="08B257EE"/>
    <w:rsid w:val="08B2587C"/>
    <w:rsid w:val="08B258BA"/>
    <w:rsid w:val="08B258D0"/>
    <w:rsid w:val="08B258DF"/>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2A9"/>
    <w:rsid w:val="08B262D9"/>
    <w:rsid w:val="08B2637F"/>
    <w:rsid w:val="08B264CB"/>
    <w:rsid w:val="08B265A5"/>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7014"/>
    <w:rsid w:val="08B27077"/>
    <w:rsid w:val="08B2717A"/>
    <w:rsid w:val="08B27270"/>
    <w:rsid w:val="08B2728F"/>
    <w:rsid w:val="08B2729E"/>
    <w:rsid w:val="08B27300"/>
    <w:rsid w:val="08B27314"/>
    <w:rsid w:val="08B27439"/>
    <w:rsid w:val="08B27495"/>
    <w:rsid w:val="08B274ED"/>
    <w:rsid w:val="08B275D9"/>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3C5"/>
    <w:rsid w:val="08B304F6"/>
    <w:rsid w:val="08B3056A"/>
    <w:rsid w:val="08B3062A"/>
    <w:rsid w:val="08B30748"/>
    <w:rsid w:val="08B30776"/>
    <w:rsid w:val="08B3079A"/>
    <w:rsid w:val="08B307C4"/>
    <w:rsid w:val="08B30A65"/>
    <w:rsid w:val="08B30BF3"/>
    <w:rsid w:val="08B30DB7"/>
    <w:rsid w:val="08B30F3B"/>
    <w:rsid w:val="08B31054"/>
    <w:rsid w:val="08B3105B"/>
    <w:rsid w:val="08B31073"/>
    <w:rsid w:val="08B31098"/>
    <w:rsid w:val="08B3112C"/>
    <w:rsid w:val="08B31239"/>
    <w:rsid w:val="08B312C9"/>
    <w:rsid w:val="08B3137E"/>
    <w:rsid w:val="08B313A8"/>
    <w:rsid w:val="08B31573"/>
    <w:rsid w:val="08B31587"/>
    <w:rsid w:val="08B316F9"/>
    <w:rsid w:val="08B317AC"/>
    <w:rsid w:val="08B317E5"/>
    <w:rsid w:val="08B31850"/>
    <w:rsid w:val="08B31963"/>
    <w:rsid w:val="08B3196C"/>
    <w:rsid w:val="08B31A76"/>
    <w:rsid w:val="08B31ADC"/>
    <w:rsid w:val="08B31B1F"/>
    <w:rsid w:val="08B31B89"/>
    <w:rsid w:val="08B31C14"/>
    <w:rsid w:val="08B31DC0"/>
    <w:rsid w:val="08B31E1F"/>
    <w:rsid w:val="08B31E2A"/>
    <w:rsid w:val="08B31E50"/>
    <w:rsid w:val="08B31EA4"/>
    <w:rsid w:val="08B31F46"/>
    <w:rsid w:val="08B31F48"/>
    <w:rsid w:val="08B31F74"/>
    <w:rsid w:val="08B31F7A"/>
    <w:rsid w:val="08B31F82"/>
    <w:rsid w:val="08B32216"/>
    <w:rsid w:val="08B32398"/>
    <w:rsid w:val="08B3239C"/>
    <w:rsid w:val="08B323DB"/>
    <w:rsid w:val="08B3243D"/>
    <w:rsid w:val="08B32483"/>
    <w:rsid w:val="08B32529"/>
    <w:rsid w:val="08B32554"/>
    <w:rsid w:val="08B32593"/>
    <w:rsid w:val="08B325B1"/>
    <w:rsid w:val="08B326CF"/>
    <w:rsid w:val="08B32714"/>
    <w:rsid w:val="08B32805"/>
    <w:rsid w:val="08B3288C"/>
    <w:rsid w:val="08B328DF"/>
    <w:rsid w:val="08B32B0D"/>
    <w:rsid w:val="08B32C73"/>
    <w:rsid w:val="08B32CE6"/>
    <w:rsid w:val="08B32E2E"/>
    <w:rsid w:val="08B32E56"/>
    <w:rsid w:val="08B32F6A"/>
    <w:rsid w:val="08B32F7D"/>
    <w:rsid w:val="08B32FB7"/>
    <w:rsid w:val="08B33085"/>
    <w:rsid w:val="08B330D8"/>
    <w:rsid w:val="08B3315C"/>
    <w:rsid w:val="08B3320B"/>
    <w:rsid w:val="08B333C2"/>
    <w:rsid w:val="08B3352D"/>
    <w:rsid w:val="08B3366D"/>
    <w:rsid w:val="08B33732"/>
    <w:rsid w:val="08B33869"/>
    <w:rsid w:val="08B338DB"/>
    <w:rsid w:val="08B3395D"/>
    <w:rsid w:val="08B33BE2"/>
    <w:rsid w:val="08B33E69"/>
    <w:rsid w:val="08B33EE1"/>
    <w:rsid w:val="08B33FAD"/>
    <w:rsid w:val="08B3402E"/>
    <w:rsid w:val="08B3408C"/>
    <w:rsid w:val="08B34273"/>
    <w:rsid w:val="08B34286"/>
    <w:rsid w:val="08B3429B"/>
    <w:rsid w:val="08B342DB"/>
    <w:rsid w:val="08B343F2"/>
    <w:rsid w:val="08B344DF"/>
    <w:rsid w:val="08B345CE"/>
    <w:rsid w:val="08B34754"/>
    <w:rsid w:val="08B34770"/>
    <w:rsid w:val="08B347AC"/>
    <w:rsid w:val="08B347E0"/>
    <w:rsid w:val="08B3490A"/>
    <w:rsid w:val="08B34B0B"/>
    <w:rsid w:val="08B34B73"/>
    <w:rsid w:val="08B34B7B"/>
    <w:rsid w:val="08B34BEB"/>
    <w:rsid w:val="08B34C59"/>
    <w:rsid w:val="08B34DE3"/>
    <w:rsid w:val="08B34FC7"/>
    <w:rsid w:val="08B3501C"/>
    <w:rsid w:val="08B350D6"/>
    <w:rsid w:val="08B350F0"/>
    <w:rsid w:val="08B3518E"/>
    <w:rsid w:val="08B351AB"/>
    <w:rsid w:val="08B351CC"/>
    <w:rsid w:val="08B351D1"/>
    <w:rsid w:val="08B35436"/>
    <w:rsid w:val="08B356D3"/>
    <w:rsid w:val="08B35751"/>
    <w:rsid w:val="08B357FD"/>
    <w:rsid w:val="08B35AE3"/>
    <w:rsid w:val="08B35AF1"/>
    <w:rsid w:val="08B35C88"/>
    <w:rsid w:val="08B35E66"/>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F97"/>
    <w:rsid w:val="08B36FE9"/>
    <w:rsid w:val="08B3706E"/>
    <w:rsid w:val="08B370A1"/>
    <w:rsid w:val="08B37124"/>
    <w:rsid w:val="08B37176"/>
    <w:rsid w:val="08B371B1"/>
    <w:rsid w:val="08B37212"/>
    <w:rsid w:val="08B37818"/>
    <w:rsid w:val="08B378B8"/>
    <w:rsid w:val="08B379A5"/>
    <w:rsid w:val="08B37A74"/>
    <w:rsid w:val="08B37A7B"/>
    <w:rsid w:val="08B37A97"/>
    <w:rsid w:val="08B37B56"/>
    <w:rsid w:val="08B37B57"/>
    <w:rsid w:val="08B37D34"/>
    <w:rsid w:val="08B37D8D"/>
    <w:rsid w:val="08B37DAF"/>
    <w:rsid w:val="08B37DB1"/>
    <w:rsid w:val="08B37E35"/>
    <w:rsid w:val="08B37E84"/>
    <w:rsid w:val="08B400D9"/>
    <w:rsid w:val="08B4015C"/>
    <w:rsid w:val="08B40161"/>
    <w:rsid w:val="08B401CA"/>
    <w:rsid w:val="08B40244"/>
    <w:rsid w:val="08B402C6"/>
    <w:rsid w:val="08B403AA"/>
    <w:rsid w:val="08B403BD"/>
    <w:rsid w:val="08B404DE"/>
    <w:rsid w:val="08B40563"/>
    <w:rsid w:val="08B40578"/>
    <w:rsid w:val="08B405DF"/>
    <w:rsid w:val="08B406AB"/>
    <w:rsid w:val="08B40900"/>
    <w:rsid w:val="08B40B1B"/>
    <w:rsid w:val="08B40BAF"/>
    <w:rsid w:val="08B40BC0"/>
    <w:rsid w:val="08B40BD3"/>
    <w:rsid w:val="08B40BF3"/>
    <w:rsid w:val="08B40C41"/>
    <w:rsid w:val="08B40CAA"/>
    <w:rsid w:val="08B40E76"/>
    <w:rsid w:val="08B40EA5"/>
    <w:rsid w:val="08B40F20"/>
    <w:rsid w:val="08B411E1"/>
    <w:rsid w:val="08B4139E"/>
    <w:rsid w:val="08B4148F"/>
    <w:rsid w:val="08B4164E"/>
    <w:rsid w:val="08B41683"/>
    <w:rsid w:val="08B4181E"/>
    <w:rsid w:val="08B418D2"/>
    <w:rsid w:val="08B41A5A"/>
    <w:rsid w:val="08B41AD0"/>
    <w:rsid w:val="08B41ED4"/>
    <w:rsid w:val="08B41F0A"/>
    <w:rsid w:val="08B41F60"/>
    <w:rsid w:val="08B41FA0"/>
    <w:rsid w:val="08B420A5"/>
    <w:rsid w:val="08B42103"/>
    <w:rsid w:val="08B42130"/>
    <w:rsid w:val="08B42168"/>
    <w:rsid w:val="08B4216A"/>
    <w:rsid w:val="08B421A3"/>
    <w:rsid w:val="08B421A5"/>
    <w:rsid w:val="08B421EE"/>
    <w:rsid w:val="08B422CE"/>
    <w:rsid w:val="08B42501"/>
    <w:rsid w:val="08B4259B"/>
    <w:rsid w:val="08B425A7"/>
    <w:rsid w:val="08B425FC"/>
    <w:rsid w:val="08B426C0"/>
    <w:rsid w:val="08B42715"/>
    <w:rsid w:val="08B42852"/>
    <w:rsid w:val="08B42909"/>
    <w:rsid w:val="08B42999"/>
    <w:rsid w:val="08B42A09"/>
    <w:rsid w:val="08B42A30"/>
    <w:rsid w:val="08B42B1E"/>
    <w:rsid w:val="08B42B4E"/>
    <w:rsid w:val="08B42C54"/>
    <w:rsid w:val="08B42CAD"/>
    <w:rsid w:val="08B42D05"/>
    <w:rsid w:val="08B42D46"/>
    <w:rsid w:val="08B42E22"/>
    <w:rsid w:val="08B42E84"/>
    <w:rsid w:val="08B42F96"/>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BA0"/>
    <w:rsid w:val="08B43BD3"/>
    <w:rsid w:val="08B43CAD"/>
    <w:rsid w:val="08B43DC1"/>
    <w:rsid w:val="08B44009"/>
    <w:rsid w:val="08B44035"/>
    <w:rsid w:val="08B440E1"/>
    <w:rsid w:val="08B44270"/>
    <w:rsid w:val="08B44306"/>
    <w:rsid w:val="08B44375"/>
    <w:rsid w:val="08B443BD"/>
    <w:rsid w:val="08B444D0"/>
    <w:rsid w:val="08B4452B"/>
    <w:rsid w:val="08B44595"/>
    <w:rsid w:val="08B4467B"/>
    <w:rsid w:val="08B4469C"/>
    <w:rsid w:val="08B44720"/>
    <w:rsid w:val="08B44738"/>
    <w:rsid w:val="08B447F9"/>
    <w:rsid w:val="08B4495B"/>
    <w:rsid w:val="08B44A48"/>
    <w:rsid w:val="08B44C4A"/>
    <w:rsid w:val="08B44DE8"/>
    <w:rsid w:val="08B44E50"/>
    <w:rsid w:val="08B44EB9"/>
    <w:rsid w:val="08B44F25"/>
    <w:rsid w:val="08B44FEE"/>
    <w:rsid w:val="08B45007"/>
    <w:rsid w:val="08B45185"/>
    <w:rsid w:val="08B4520E"/>
    <w:rsid w:val="08B45210"/>
    <w:rsid w:val="08B45520"/>
    <w:rsid w:val="08B456B7"/>
    <w:rsid w:val="08B4572A"/>
    <w:rsid w:val="08B4577D"/>
    <w:rsid w:val="08B457B1"/>
    <w:rsid w:val="08B457B4"/>
    <w:rsid w:val="08B4585D"/>
    <w:rsid w:val="08B45879"/>
    <w:rsid w:val="08B458AB"/>
    <w:rsid w:val="08B459F2"/>
    <w:rsid w:val="08B45A09"/>
    <w:rsid w:val="08B45B26"/>
    <w:rsid w:val="08B45B8B"/>
    <w:rsid w:val="08B45BA1"/>
    <w:rsid w:val="08B45CE3"/>
    <w:rsid w:val="08B45CEF"/>
    <w:rsid w:val="08B45D75"/>
    <w:rsid w:val="08B45F02"/>
    <w:rsid w:val="08B45F1C"/>
    <w:rsid w:val="08B45FCE"/>
    <w:rsid w:val="08B46244"/>
    <w:rsid w:val="08B46258"/>
    <w:rsid w:val="08B46293"/>
    <w:rsid w:val="08B46393"/>
    <w:rsid w:val="08B463D7"/>
    <w:rsid w:val="08B4641B"/>
    <w:rsid w:val="08B46571"/>
    <w:rsid w:val="08B466E7"/>
    <w:rsid w:val="08B466EE"/>
    <w:rsid w:val="08B467AC"/>
    <w:rsid w:val="08B468F1"/>
    <w:rsid w:val="08B4691C"/>
    <w:rsid w:val="08B46AA3"/>
    <w:rsid w:val="08B46C3D"/>
    <w:rsid w:val="08B46CCB"/>
    <w:rsid w:val="08B46CE1"/>
    <w:rsid w:val="08B46D0D"/>
    <w:rsid w:val="08B46D0E"/>
    <w:rsid w:val="08B46D12"/>
    <w:rsid w:val="08B46D4A"/>
    <w:rsid w:val="08B46DCF"/>
    <w:rsid w:val="08B46DDE"/>
    <w:rsid w:val="08B46E7E"/>
    <w:rsid w:val="08B46F49"/>
    <w:rsid w:val="08B47087"/>
    <w:rsid w:val="08B4709E"/>
    <w:rsid w:val="08B471CC"/>
    <w:rsid w:val="08B47224"/>
    <w:rsid w:val="08B47252"/>
    <w:rsid w:val="08B47276"/>
    <w:rsid w:val="08B472FB"/>
    <w:rsid w:val="08B4740C"/>
    <w:rsid w:val="08B4741E"/>
    <w:rsid w:val="08B474AE"/>
    <w:rsid w:val="08B47574"/>
    <w:rsid w:val="08B4758B"/>
    <w:rsid w:val="08B47686"/>
    <w:rsid w:val="08B478AC"/>
    <w:rsid w:val="08B478DD"/>
    <w:rsid w:val="08B47A90"/>
    <w:rsid w:val="08B47B1E"/>
    <w:rsid w:val="08B47B40"/>
    <w:rsid w:val="08B47B46"/>
    <w:rsid w:val="08B47B8A"/>
    <w:rsid w:val="08B47BE0"/>
    <w:rsid w:val="08B47C10"/>
    <w:rsid w:val="08B47C1A"/>
    <w:rsid w:val="08B47CBF"/>
    <w:rsid w:val="08B47CD9"/>
    <w:rsid w:val="08B47ED1"/>
    <w:rsid w:val="08B47F35"/>
    <w:rsid w:val="08B47F4A"/>
    <w:rsid w:val="08B50009"/>
    <w:rsid w:val="08B5005D"/>
    <w:rsid w:val="08B5013C"/>
    <w:rsid w:val="08B50146"/>
    <w:rsid w:val="08B503CD"/>
    <w:rsid w:val="08B50449"/>
    <w:rsid w:val="08B50570"/>
    <w:rsid w:val="08B5060B"/>
    <w:rsid w:val="08B50640"/>
    <w:rsid w:val="08B508D0"/>
    <w:rsid w:val="08B50B3E"/>
    <w:rsid w:val="08B50CA1"/>
    <w:rsid w:val="08B50D3A"/>
    <w:rsid w:val="08B50F6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A2D"/>
    <w:rsid w:val="08B51A87"/>
    <w:rsid w:val="08B51A9B"/>
    <w:rsid w:val="08B51AA9"/>
    <w:rsid w:val="08B51B0E"/>
    <w:rsid w:val="08B51B4C"/>
    <w:rsid w:val="08B51B5D"/>
    <w:rsid w:val="08B51C79"/>
    <w:rsid w:val="08B51CA9"/>
    <w:rsid w:val="08B51CC0"/>
    <w:rsid w:val="08B51D00"/>
    <w:rsid w:val="08B51D58"/>
    <w:rsid w:val="08B51D9E"/>
    <w:rsid w:val="08B51F3E"/>
    <w:rsid w:val="08B5222B"/>
    <w:rsid w:val="08B52668"/>
    <w:rsid w:val="08B5269E"/>
    <w:rsid w:val="08B52840"/>
    <w:rsid w:val="08B52866"/>
    <w:rsid w:val="08B528BD"/>
    <w:rsid w:val="08B5298B"/>
    <w:rsid w:val="08B5298D"/>
    <w:rsid w:val="08B529A3"/>
    <w:rsid w:val="08B52B64"/>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4BD"/>
    <w:rsid w:val="08B535CB"/>
    <w:rsid w:val="08B53611"/>
    <w:rsid w:val="08B53713"/>
    <w:rsid w:val="08B538A5"/>
    <w:rsid w:val="08B5399C"/>
    <w:rsid w:val="08B539E3"/>
    <w:rsid w:val="08B53A28"/>
    <w:rsid w:val="08B53E32"/>
    <w:rsid w:val="08B53EB1"/>
    <w:rsid w:val="08B53F36"/>
    <w:rsid w:val="08B53F88"/>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6C"/>
    <w:rsid w:val="08B54984"/>
    <w:rsid w:val="08B54A9D"/>
    <w:rsid w:val="08B54AB7"/>
    <w:rsid w:val="08B54B41"/>
    <w:rsid w:val="08B54C48"/>
    <w:rsid w:val="08B54E2F"/>
    <w:rsid w:val="08B54F42"/>
    <w:rsid w:val="08B55015"/>
    <w:rsid w:val="08B55052"/>
    <w:rsid w:val="08B5518B"/>
    <w:rsid w:val="08B551AE"/>
    <w:rsid w:val="08B551B0"/>
    <w:rsid w:val="08B5525B"/>
    <w:rsid w:val="08B5531D"/>
    <w:rsid w:val="08B553B3"/>
    <w:rsid w:val="08B5540A"/>
    <w:rsid w:val="08B55471"/>
    <w:rsid w:val="08B554FC"/>
    <w:rsid w:val="08B5557B"/>
    <w:rsid w:val="08B555DC"/>
    <w:rsid w:val="08B55653"/>
    <w:rsid w:val="08B55752"/>
    <w:rsid w:val="08B5585E"/>
    <w:rsid w:val="08B5599C"/>
    <w:rsid w:val="08B55C0F"/>
    <w:rsid w:val="08B55C11"/>
    <w:rsid w:val="08B55D2E"/>
    <w:rsid w:val="08B55E8B"/>
    <w:rsid w:val="08B55EBE"/>
    <w:rsid w:val="08B55F44"/>
    <w:rsid w:val="08B55F63"/>
    <w:rsid w:val="08B55FF4"/>
    <w:rsid w:val="08B56056"/>
    <w:rsid w:val="08B56297"/>
    <w:rsid w:val="08B5629A"/>
    <w:rsid w:val="08B563DB"/>
    <w:rsid w:val="08B5640D"/>
    <w:rsid w:val="08B56456"/>
    <w:rsid w:val="08B56578"/>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38"/>
    <w:rsid w:val="08B57540"/>
    <w:rsid w:val="08B57598"/>
    <w:rsid w:val="08B575FE"/>
    <w:rsid w:val="08B5760A"/>
    <w:rsid w:val="08B5768B"/>
    <w:rsid w:val="08B5768D"/>
    <w:rsid w:val="08B57690"/>
    <w:rsid w:val="08B5776E"/>
    <w:rsid w:val="08B5777A"/>
    <w:rsid w:val="08B577E5"/>
    <w:rsid w:val="08B578C3"/>
    <w:rsid w:val="08B579C4"/>
    <w:rsid w:val="08B57AAE"/>
    <w:rsid w:val="08B57ADB"/>
    <w:rsid w:val="08B57BA8"/>
    <w:rsid w:val="08B57CA2"/>
    <w:rsid w:val="08B57D28"/>
    <w:rsid w:val="08B57DD2"/>
    <w:rsid w:val="08B57E6F"/>
    <w:rsid w:val="08B57E9A"/>
    <w:rsid w:val="08B57F50"/>
    <w:rsid w:val="08B6005E"/>
    <w:rsid w:val="08B600E6"/>
    <w:rsid w:val="08B6021D"/>
    <w:rsid w:val="08B602B8"/>
    <w:rsid w:val="08B60352"/>
    <w:rsid w:val="08B603A6"/>
    <w:rsid w:val="08B6044E"/>
    <w:rsid w:val="08B605F5"/>
    <w:rsid w:val="08B60739"/>
    <w:rsid w:val="08B608B8"/>
    <w:rsid w:val="08B608DA"/>
    <w:rsid w:val="08B608EC"/>
    <w:rsid w:val="08B609A5"/>
    <w:rsid w:val="08B60C3F"/>
    <w:rsid w:val="08B60C74"/>
    <w:rsid w:val="08B60C9C"/>
    <w:rsid w:val="08B60CCA"/>
    <w:rsid w:val="08B60E15"/>
    <w:rsid w:val="08B60E96"/>
    <w:rsid w:val="08B60EA8"/>
    <w:rsid w:val="08B60F51"/>
    <w:rsid w:val="08B610F3"/>
    <w:rsid w:val="08B611F5"/>
    <w:rsid w:val="08B61287"/>
    <w:rsid w:val="08B613A8"/>
    <w:rsid w:val="08B61432"/>
    <w:rsid w:val="08B61506"/>
    <w:rsid w:val="08B61524"/>
    <w:rsid w:val="08B61671"/>
    <w:rsid w:val="08B616D4"/>
    <w:rsid w:val="08B61736"/>
    <w:rsid w:val="08B6186A"/>
    <w:rsid w:val="08B618D3"/>
    <w:rsid w:val="08B61A74"/>
    <w:rsid w:val="08B61B53"/>
    <w:rsid w:val="08B61BC4"/>
    <w:rsid w:val="08B61BD7"/>
    <w:rsid w:val="08B61C00"/>
    <w:rsid w:val="08B61DB4"/>
    <w:rsid w:val="08B61E1D"/>
    <w:rsid w:val="08B61E21"/>
    <w:rsid w:val="08B61E96"/>
    <w:rsid w:val="08B62102"/>
    <w:rsid w:val="08B62197"/>
    <w:rsid w:val="08B621A7"/>
    <w:rsid w:val="08B62407"/>
    <w:rsid w:val="08B6245A"/>
    <w:rsid w:val="08B626D5"/>
    <w:rsid w:val="08B62727"/>
    <w:rsid w:val="08B6275D"/>
    <w:rsid w:val="08B627FB"/>
    <w:rsid w:val="08B62890"/>
    <w:rsid w:val="08B628C7"/>
    <w:rsid w:val="08B6291F"/>
    <w:rsid w:val="08B62B05"/>
    <w:rsid w:val="08B62B7B"/>
    <w:rsid w:val="08B62C6E"/>
    <w:rsid w:val="08B62E23"/>
    <w:rsid w:val="08B62F39"/>
    <w:rsid w:val="08B62F67"/>
    <w:rsid w:val="08B62FE5"/>
    <w:rsid w:val="08B62FF3"/>
    <w:rsid w:val="08B63096"/>
    <w:rsid w:val="08B63164"/>
    <w:rsid w:val="08B6320D"/>
    <w:rsid w:val="08B63241"/>
    <w:rsid w:val="08B63297"/>
    <w:rsid w:val="08B63398"/>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F"/>
    <w:rsid w:val="08B641D8"/>
    <w:rsid w:val="08B64215"/>
    <w:rsid w:val="08B6428F"/>
    <w:rsid w:val="08B64384"/>
    <w:rsid w:val="08B64390"/>
    <w:rsid w:val="08B643A8"/>
    <w:rsid w:val="08B6469E"/>
    <w:rsid w:val="08B6472C"/>
    <w:rsid w:val="08B647B9"/>
    <w:rsid w:val="08B649E4"/>
    <w:rsid w:val="08B64A63"/>
    <w:rsid w:val="08B64A9B"/>
    <w:rsid w:val="08B64B6C"/>
    <w:rsid w:val="08B64B82"/>
    <w:rsid w:val="08B64C91"/>
    <w:rsid w:val="08B64C99"/>
    <w:rsid w:val="08B64CEB"/>
    <w:rsid w:val="08B64E30"/>
    <w:rsid w:val="08B64E3D"/>
    <w:rsid w:val="08B64F1A"/>
    <w:rsid w:val="08B64F32"/>
    <w:rsid w:val="08B64F37"/>
    <w:rsid w:val="08B64FA9"/>
    <w:rsid w:val="08B65182"/>
    <w:rsid w:val="08B65283"/>
    <w:rsid w:val="08B65307"/>
    <w:rsid w:val="08B65369"/>
    <w:rsid w:val="08B6549D"/>
    <w:rsid w:val="08B65594"/>
    <w:rsid w:val="08B65598"/>
    <w:rsid w:val="08B6573C"/>
    <w:rsid w:val="08B657AF"/>
    <w:rsid w:val="08B65837"/>
    <w:rsid w:val="08B658BD"/>
    <w:rsid w:val="08B659A5"/>
    <w:rsid w:val="08B65A17"/>
    <w:rsid w:val="08B65B0D"/>
    <w:rsid w:val="08B65D65"/>
    <w:rsid w:val="08B65E9D"/>
    <w:rsid w:val="08B65EBD"/>
    <w:rsid w:val="08B66033"/>
    <w:rsid w:val="08B66285"/>
    <w:rsid w:val="08B662BB"/>
    <w:rsid w:val="08B6631B"/>
    <w:rsid w:val="08B663A2"/>
    <w:rsid w:val="08B665D5"/>
    <w:rsid w:val="08B667AA"/>
    <w:rsid w:val="08B667EA"/>
    <w:rsid w:val="08B66800"/>
    <w:rsid w:val="08B66849"/>
    <w:rsid w:val="08B668AF"/>
    <w:rsid w:val="08B669B3"/>
    <w:rsid w:val="08B66A86"/>
    <w:rsid w:val="08B66A9E"/>
    <w:rsid w:val="08B66B12"/>
    <w:rsid w:val="08B66BEB"/>
    <w:rsid w:val="08B66D93"/>
    <w:rsid w:val="08B66DA9"/>
    <w:rsid w:val="08B66DB8"/>
    <w:rsid w:val="08B66E05"/>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BF0"/>
    <w:rsid w:val="08B70C55"/>
    <w:rsid w:val="08B70C87"/>
    <w:rsid w:val="08B70D5E"/>
    <w:rsid w:val="08B70DEC"/>
    <w:rsid w:val="08B70F37"/>
    <w:rsid w:val="08B710A6"/>
    <w:rsid w:val="08B71264"/>
    <w:rsid w:val="08B71482"/>
    <w:rsid w:val="08B714B3"/>
    <w:rsid w:val="08B71557"/>
    <w:rsid w:val="08B7168F"/>
    <w:rsid w:val="08B71769"/>
    <w:rsid w:val="08B717C5"/>
    <w:rsid w:val="08B71833"/>
    <w:rsid w:val="08B71873"/>
    <w:rsid w:val="08B719F1"/>
    <w:rsid w:val="08B71A6D"/>
    <w:rsid w:val="08B71B2F"/>
    <w:rsid w:val="08B71C6D"/>
    <w:rsid w:val="08B71CE0"/>
    <w:rsid w:val="08B71CF4"/>
    <w:rsid w:val="08B71EC9"/>
    <w:rsid w:val="08B71FF0"/>
    <w:rsid w:val="08B72199"/>
    <w:rsid w:val="08B721D5"/>
    <w:rsid w:val="08B721F0"/>
    <w:rsid w:val="08B721FA"/>
    <w:rsid w:val="08B7222A"/>
    <w:rsid w:val="08B72295"/>
    <w:rsid w:val="08B725E4"/>
    <w:rsid w:val="08B72663"/>
    <w:rsid w:val="08B726AE"/>
    <w:rsid w:val="08B72731"/>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741"/>
    <w:rsid w:val="08B7397F"/>
    <w:rsid w:val="08B73A0D"/>
    <w:rsid w:val="08B73A4E"/>
    <w:rsid w:val="08B73A4F"/>
    <w:rsid w:val="08B73AB4"/>
    <w:rsid w:val="08B73ABE"/>
    <w:rsid w:val="08B73B32"/>
    <w:rsid w:val="08B73B88"/>
    <w:rsid w:val="08B73C27"/>
    <w:rsid w:val="08B73C76"/>
    <w:rsid w:val="08B73CA8"/>
    <w:rsid w:val="08B73CBC"/>
    <w:rsid w:val="08B73F37"/>
    <w:rsid w:val="08B73F49"/>
    <w:rsid w:val="08B740D2"/>
    <w:rsid w:val="08B74281"/>
    <w:rsid w:val="08B74295"/>
    <w:rsid w:val="08B742AA"/>
    <w:rsid w:val="08B74301"/>
    <w:rsid w:val="08B74330"/>
    <w:rsid w:val="08B74654"/>
    <w:rsid w:val="08B746E6"/>
    <w:rsid w:val="08B74801"/>
    <w:rsid w:val="08B748D3"/>
    <w:rsid w:val="08B74903"/>
    <w:rsid w:val="08B74918"/>
    <w:rsid w:val="08B7496B"/>
    <w:rsid w:val="08B74B83"/>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9DE"/>
    <w:rsid w:val="08B75A7D"/>
    <w:rsid w:val="08B75B05"/>
    <w:rsid w:val="08B75B34"/>
    <w:rsid w:val="08B75BD1"/>
    <w:rsid w:val="08B75D32"/>
    <w:rsid w:val="08B75E1B"/>
    <w:rsid w:val="08B75EC0"/>
    <w:rsid w:val="08B75EDA"/>
    <w:rsid w:val="08B75F14"/>
    <w:rsid w:val="08B75F86"/>
    <w:rsid w:val="08B75FD3"/>
    <w:rsid w:val="08B75FE0"/>
    <w:rsid w:val="08B76096"/>
    <w:rsid w:val="08B760C7"/>
    <w:rsid w:val="08B761A5"/>
    <w:rsid w:val="08B762C6"/>
    <w:rsid w:val="08B762D0"/>
    <w:rsid w:val="08B7645D"/>
    <w:rsid w:val="08B76583"/>
    <w:rsid w:val="08B7671C"/>
    <w:rsid w:val="08B767D8"/>
    <w:rsid w:val="08B76825"/>
    <w:rsid w:val="08B76833"/>
    <w:rsid w:val="08B76A0E"/>
    <w:rsid w:val="08B76C39"/>
    <w:rsid w:val="08B76D11"/>
    <w:rsid w:val="08B76D68"/>
    <w:rsid w:val="08B76D69"/>
    <w:rsid w:val="08B76FE2"/>
    <w:rsid w:val="08B770F2"/>
    <w:rsid w:val="08B77158"/>
    <w:rsid w:val="08B771B8"/>
    <w:rsid w:val="08B771DA"/>
    <w:rsid w:val="08B771F9"/>
    <w:rsid w:val="08B7732D"/>
    <w:rsid w:val="08B774A2"/>
    <w:rsid w:val="08B774A6"/>
    <w:rsid w:val="08B774B3"/>
    <w:rsid w:val="08B77571"/>
    <w:rsid w:val="08B77664"/>
    <w:rsid w:val="08B776B7"/>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C2"/>
    <w:rsid w:val="08B801DD"/>
    <w:rsid w:val="08B80202"/>
    <w:rsid w:val="08B80359"/>
    <w:rsid w:val="08B80420"/>
    <w:rsid w:val="08B80423"/>
    <w:rsid w:val="08B8043A"/>
    <w:rsid w:val="08B8044B"/>
    <w:rsid w:val="08B804CE"/>
    <w:rsid w:val="08B805AA"/>
    <w:rsid w:val="08B805D2"/>
    <w:rsid w:val="08B805EA"/>
    <w:rsid w:val="08B80709"/>
    <w:rsid w:val="08B80990"/>
    <w:rsid w:val="08B80AC1"/>
    <w:rsid w:val="08B80CC3"/>
    <w:rsid w:val="08B80D71"/>
    <w:rsid w:val="08B80E5C"/>
    <w:rsid w:val="08B80E90"/>
    <w:rsid w:val="08B80F09"/>
    <w:rsid w:val="08B80F7F"/>
    <w:rsid w:val="08B8135D"/>
    <w:rsid w:val="08B81382"/>
    <w:rsid w:val="08B81450"/>
    <w:rsid w:val="08B81511"/>
    <w:rsid w:val="08B8173B"/>
    <w:rsid w:val="08B818F5"/>
    <w:rsid w:val="08B81977"/>
    <w:rsid w:val="08B819B4"/>
    <w:rsid w:val="08B819D6"/>
    <w:rsid w:val="08B81A5F"/>
    <w:rsid w:val="08B81A90"/>
    <w:rsid w:val="08B81AC6"/>
    <w:rsid w:val="08B81ACB"/>
    <w:rsid w:val="08B81C22"/>
    <w:rsid w:val="08B81C76"/>
    <w:rsid w:val="08B81CEF"/>
    <w:rsid w:val="08B81DE7"/>
    <w:rsid w:val="08B8204D"/>
    <w:rsid w:val="08B820CE"/>
    <w:rsid w:val="08B82176"/>
    <w:rsid w:val="08B82195"/>
    <w:rsid w:val="08B821B7"/>
    <w:rsid w:val="08B821B9"/>
    <w:rsid w:val="08B82235"/>
    <w:rsid w:val="08B823D4"/>
    <w:rsid w:val="08B823F6"/>
    <w:rsid w:val="08B823FF"/>
    <w:rsid w:val="08B82427"/>
    <w:rsid w:val="08B824CA"/>
    <w:rsid w:val="08B82588"/>
    <w:rsid w:val="08B8261E"/>
    <w:rsid w:val="08B827CA"/>
    <w:rsid w:val="08B827ED"/>
    <w:rsid w:val="08B82879"/>
    <w:rsid w:val="08B8295E"/>
    <w:rsid w:val="08B829C6"/>
    <w:rsid w:val="08B82B36"/>
    <w:rsid w:val="08B82C1A"/>
    <w:rsid w:val="08B82CC8"/>
    <w:rsid w:val="08B82EE4"/>
    <w:rsid w:val="08B82F0E"/>
    <w:rsid w:val="08B8303A"/>
    <w:rsid w:val="08B830BE"/>
    <w:rsid w:val="08B83191"/>
    <w:rsid w:val="08B831D7"/>
    <w:rsid w:val="08B8334A"/>
    <w:rsid w:val="08B83358"/>
    <w:rsid w:val="08B833BD"/>
    <w:rsid w:val="08B836B4"/>
    <w:rsid w:val="08B8376F"/>
    <w:rsid w:val="08B83A46"/>
    <w:rsid w:val="08B83A69"/>
    <w:rsid w:val="08B83B5E"/>
    <w:rsid w:val="08B83B7D"/>
    <w:rsid w:val="08B83CA6"/>
    <w:rsid w:val="08B83D16"/>
    <w:rsid w:val="08B83DD7"/>
    <w:rsid w:val="08B83E09"/>
    <w:rsid w:val="08B83F7B"/>
    <w:rsid w:val="08B8403A"/>
    <w:rsid w:val="08B8425E"/>
    <w:rsid w:val="08B842F5"/>
    <w:rsid w:val="08B84345"/>
    <w:rsid w:val="08B843BA"/>
    <w:rsid w:val="08B843DE"/>
    <w:rsid w:val="08B84597"/>
    <w:rsid w:val="08B84637"/>
    <w:rsid w:val="08B8469B"/>
    <w:rsid w:val="08B84707"/>
    <w:rsid w:val="08B84841"/>
    <w:rsid w:val="08B848DD"/>
    <w:rsid w:val="08B84919"/>
    <w:rsid w:val="08B84996"/>
    <w:rsid w:val="08B849AB"/>
    <w:rsid w:val="08B849CF"/>
    <w:rsid w:val="08B84A39"/>
    <w:rsid w:val="08B84AC8"/>
    <w:rsid w:val="08B84B08"/>
    <w:rsid w:val="08B84B22"/>
    <w:rsid w:val="08B84C77"/>
    <w:rsid w:val="08B84D14"/>
    <w:rsid w:val="08B84D9B"/>
    <w:rsid w:val="08B84EA3"/>
    <w:rsid w:val="08B84EF9"/>
    <w:rsid w:val="08B85011"/>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87"/>
    <w:rsid w:val="08B85CCD"/>
    <w:rsid w:val="08B85DA8"/>
    <w:rsid w:val="08B85EAA"/>
    <w:rsid w:val="08B85F46"/>
    <w:rsid w:val="08B85FFD"/>
    <w:rsid w:val="08B86129"/>
    <w:rsid w:val="08B86353"/>
    <w:rsid w:val="08B86501"/>
    <w:rsid w:val="08B86503"/>
    <w:rsid w:val="08B86516"/>
    <w:rsid w:val="08B86544"/>
    <w:rsid w:val="08B86575"/>
    <w:rsid w:val="08B8674B"/>
    <w:rsid w:val="08B86775"/>
    <w:rsid w:val="08B8684B"/>
    <w:rsid w:val="08B868BC"/>
    <w:rsid w:val="08B868D5"/>
    <w:rsid w:val="08B868F5"/>
    <w:rsid w:val="08B86A16"/>
    <w:rsid w:val="08B86A27"/>
    <w:rsid w:val="08B86AD1"/>
    <w:rsid w:val="08B86BE0"/>
    <w:rsid w:val="08B86C58"/>
    <w:rsid w:val="08B86D0C"/>
    <w:rsid w:val="08B86DC4"/>
    <w:rsid w:val="08B86DEC"/>
    <w:rsid w:val="08B86DF6"/>
    <w:rsid w:val="08B86EF2"/>
    <w:rsid w:val="08B86F22"/>
    <w:rsid w:val="08B86FAF"/>
    <w:rsid w:val="08B86FEF"/>
    <w:rsid w:val="08B87066"/>
    <w:rsid w:val="08B871AE"/>
    <w:rsid w:val="08B871B9"/>
    <w:rsid w:val="08B87320"/>
    <w:rsid w:val="08B873E2"/>
    <w:rsid w:val="08B874B9"/>
    <w:rsid w:val="08B87630"/>
    <w:rsid w:val="08B8764B"/>
    <w:rsid w:val="08B877C4"/>
    <w:rsid w:val="08B87832"/>
    <w:rsid w:val="08B87891"/>
    <w:rsid w:val="08B87BC9"/>
    <w:rsid w:val="08B87CD0"/>
    <w:rsid w:val="08B87D0C"/>
    <w:rsid w:val="08B87DA5"/>
    <w:rsid w:val="08B87E7B"/>
    <w:rsid w:val="08B87F73"/>
    <w:rsid w:val="08B87F9B"/>
    <w:rsid w:val="08B87FC5"/>
    <w:rsid w:val="08B90056"/>
    <w:rsid w:val="08B9021B"/>
    <w:rsid w:val="08B902D1"/>
    <w:rsid w:val="08B902DB"/>
    <w:rsid w:val="08B905F5"/>
    <w:rsid w:val="08B905F6"/>
    <w:rsid w:val="08B905FD"/>
    <w:rsid w:val="08B90708"/>
    <w:rsid w:val="08B907E1"/>
    <w:rsid w:val="08B9083D"/>
    <w:rsid w:val="08B90878"/>
    <w:rsid w:val="08B90891"/>
    <w:rsid w:val="08B90930"/>
    <w:rsid w:val="08B909B9"/>
    <w:rsid w:val="08B90AA7"/>
    <w:rsid w:val="08B90D83"/>
    <w:rsid w:val="08B90E0A"/>
    <w:rsid w:val="08B90E16"/>
    <w:rsid w:val="08B90EAA"/>
    <w:rsid w:val="08B90EB3"/>
    <w:rsid w:val="08B90ED9"/>
    <w:rsid w:val="08B90F37"/>
    <w:rsid w:val="08B90F3E"/>
    <w:rsid w:val="08B90F57"/>
    <w:rsid w:val="08B91075"/>
    <w:rsid w:val="08B9115A"/>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D3C"/>
    <w:rsid w:val="08B91EAC"/>
    <w:rsid w:val="08B91FEF"/>
    <w:rsid w:val="08B920B8"/>
    <w:rsid w:val="08B921A4"/>
    <w:rsid w:val="08B922E8"/>
    <w:rsid w:val="08B922F7"/>
    <w:rsid w:val="08B923E1"/>
    <w:rsid w:val="08B92444"/>
    <w:rsid w:val="08B9245C"/>
    <w:rsid w:val="08B92495"/>
    <w:rsid w:val="08B925C7"/>
    <w:rsid w:val="08B92667"/>
    <w:rsid w:val="08B92691"/>
    <w:rsid w:val="08B9269E"/>
    <w:rsid w:val="08B926B0"/>
    <w:rsid w:val="08B92983"/>
    <w:rsid w:val="08B929C0"/>
    <w:rsid w:val="08B92C22"/>
    <w:rsid w:val="08B92D03"/>
    <w:rsid w:val="08B92FCF"/>
    <w:rsid w:val="08B93163"/>
    <w:rsid w:val="08B93218"/>
    <w:rsid w:val="08B93403"/>
    <w:rsid w:val="08B935E5"/>
    <w:rsid w:val="08B93616"/>
    <w:rsid w:val="08B9368D"/>
    <w:rsid w:val="08B93727"/>
    <w:rsid w:val="08B93811"/>
    <w:rsid w:val="08B93921"/>
    <w:rsid w:val="08B93A3F"/>
    <w:rsid w:val="08B93A5A"/>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D4"/>
    <w:rsid w:val="08B947E3"/>
    <w:rsid w:val="08B94913"/>
    <w:rsid w:val="08B94B08"/>
    <w:rsid w:val="08B94BFE"/>
    <w:rsid w:val="08B94CD2"/>
    <w:rsid w:val="08B94E1A"/>
    <w:rsid w:val="08B94F44"/>
    <w:rsid w:val="08B94FAF"/>
    <w:rsid w:val="08B95141"/>
    <w:rsid w:val="08B9547D"/>
    <w:rsid w:val="08B95564"/>
    <w:rsid w:val="08B95596"/>
    <w:rsid w:val="08B955A2"/>
    <w:rsid w:val="08B955E5"/>
    <w:rsid w:val="08B95968"/>
    <w:rsid w:val="08B9597B"/>
    <w:rsid w:val="08B95A86"/>
    <w:rsid w:val="08B95AA2"/>
    <w:rsid w:val="08B95C77"/>
    <w:rsid w:val="08B95CB3"/>
    <w:rsid w:val="08B95D20"/>
    <w:rsid w:val="08B95E75"/>
    <w:rsid w:val="08B95EE6"/>
    <w:rsid w:val="08B95F39"/>
    <w:rsid w:val="08B95FC7"/>
    <w:rsid w:val="08B960B6"/>
    <w:rsid w:val="08B960C3"/>
    <w:rsid w:val="08B96276"/>
    <w:rsid w:val="08B96391"/>
    <w:rsid w:val="08B9641E"/>
    <w:rsid w:val="08B964E0"/>
    <w:rsid w:val="08B96522"/>
    <w:rsid w:val="08B9657D"/>
    <w:rsid w:val="08B965F0"/>
    <w:rsid w:val="08B966B2"/>
    <w:rsid w:val="08B966B7"/>
    <w:rsid w:val="08B96700"/>
    <w:rsid w:val="08B96790"/>
    <w:rsid w:val="08B96880"/>
    <w:rsid w:val="08B969A6"/>
    <w:rsid w:val="08B96A39"/>
    <w:rsid w:val="08B96A74"/>
    <w:rsid w:val="08B96AD4"/>
    <w:rsid w:val="08B96AEE"/>
    <w:rsid w:val="08B96D94"/>
    <w:rsid w:val="08B96D98"/>
    <w:rsid w:val="08B96DC3"/>
    <w:rsid w:val="08B96E3F"/>
    <w:rsid w:val="08B96F16"/>
    <w:rsid w:val="08B9702A"/>
    <w:rsid w:val="08B97048"/>
    <w:rsid w:val="08B970E7"/>
    <w:rsid w:val="08B9715C"/>
    <w:rsid w:val="08B97196"/>
    <w:rsid w:val="08B97239"/>
    <w:rsid w:val="08B97449"/>
    <w:rsid w:val="08B9757B"/>
    <w:rsid w:val="08B978E1"/>
    <w:rsid w:val="08B97A4B"/>
    <w:rsid w:val="08B97A51"/>
    <w:rsid w:val="08B97A89"/>
    <w:rsid w:val="08B97B53"/>
    <w:rsid w:val="08B97B70"/>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4D4"/>
    <w:rsid w:val="08BA052D"/>
    <w:rsid w:val="08BA05B8"/>
    <w:rsid w:val="08BA068E"/>
    <w:rsid w:val="08BA06E3"/>
    <w:rsid w:val="08BA07CE"/>
    <w:rsid w:val="08BA0899"/>
    <w:rsid w:val="08BA09C7"/>
    <w:rsid w:val="08BA0AC2"/>
    <w:rsid w:val="08BA0B3B"/>
    <w:rsid w:val="08BA0CED"/>
    <w:rsid w:val="08BA0E21"/>
    <w:rsid w:val="08BA0F5F"/>
    <w:rsid w:val="08BA101A"/>
    <w:rsid w:val="08BA1146"/>
    <w:rsid w:val="08BA1196"/>
    <w:rsid w:val="08BA1227"/>
    <w:rsid w:val="08BA14C6"/>
    <w:rsid w:val="08BA1582"/>
    <w:rsid w:val="08BA15D8"/>
    <w:rsid w:val="08BA1775"/>
    <w:rsid w:val="08BA17FE"/>
    <w:rsid w:val="08BA190B"/>
    <w:rsid w:val="08BA196A"/>
    <w:rsid w:val="08BA1ACC"/>
    <w:rsid w:val="08BA1B19"/>
    <w:rsid w:val="08BA1B33"/>
    <w:rsid w:val="08BA1BD4"/>
    <w:rsid w:val="08BA1C40"/>
    <w:rsid w:val="08BA1DDD"/>
    <w:rsid w:val="08BA1EBA"/>
    <w:rsid w:val="08BA1F87"/>
    <w:rsid w:val="08BA2068"/>
    <w:rsid w:val="08BA20FE"/>
    <w:rsid w:val="08BA220B"/>
    <w:rsid w:val="08BA2295"/>
    <w:rsid w:val="08BA2332"/>
    <w:rsid w:val="08BA24A8"/>
    <w:rsid w:val="08BA24AA"/>
    <w:rsid w:val="08BA250A"/>
    <w:rsid w:val="08BA259B"/>
    <w:rsid w:val="08BA269C"/>
    <w:rsid w:val="08BA28ED"/>
    <w:rsid w:val="08BA296E"/>
    <w:rsid w:val="08BA2A29"/>
    <w:rsid w:val="08BA2A97"/>
    <w:rsid w:val="08BA2AE4"/>
    <w:rsid w:val="08BA2B51"/>
    <w:rsid w:val="08BA2B70"/>
    <w:rsid w:val="08BA2BB6"/>
    <w:rsid w:val="08BA2BD3"/>
    <w:rsid w:val="08BA2C1C"/>
    <w:rsid w:val="08BA2D66"/>
    <w:rsid w:val="08BA2E00"/>
    <w:rsid w:val="08BA2F0D"/>
    <w:rsid w:val="08BA2F17"/>
    <w:rsid w:val="08BA2FD6"/>
    <w:rsid w:val="08BA3068"/>
    <w:rsid w:val="08BA30A9"/>
    <w:rsid w:val="08BA315D"/>
    <w:rsid w:val="08BA333E"/>
    <w:rsid w:val="08BA353D"/>
    <w:rsid w:val="08BA359B"/>
    <w:rsid w:val="08BA35C4"/>
    <w:rsid w:val="08BA364C"/>
    <w:rsid w:val="08BA36A4"/>
    <w:rsid w:val="08BA36FE"/>
    <w:rsid w:val="08BA3866"/>
    <w:rsid w:val="08BA38D6"/>
    <w:rsid w:val="08BA3956"/>
    <w:rsid w:val="08BA3998"/>
    <w:rsid w:val="08BA3B73"/>
    <w:rsid w:val="08BA3DAF"/>
    <w:rsid w:val="08BA3F9B"/>
    <w:rsid w:val="08BA3FD6"/>
    <w:rsid w:val="08BA3FD7"/>
    <w:rsid w:val="08BA4007"/>
    <w:rsid w:val="08BA40EC"/>
    <w:rsid w:val="08BA41D9"/>
    <w:rsid w:val="08BA4352"/>
    <w:rsid w:val="08BA43CC"/>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7"/>
    <w:rsid w:val="08BA4FFE"/>
    <w:rsid w:val="08BA5025"/>
    <w:rsid w:val="08BA5067"/>
    <w:rsid w:val="08BA5092"/>
    <w:rsid w:val="08BA51BE"/>
    <w:rsid w:val="08BA526F"/>
    <w:rsid w:val="08BA5378"/>
    <w:rsid w:val="08BA53A6"/>
    <w:rsid w:val="08BA53CD"/>
    <w:rsid w:val="08BA54D6"/>
    <w:rsid w:val="08BA54E6"/>
    <w:rsid w:val="08BA555E"/>
    <w:rsid w:val="08BA564A"/>
    <w:rsid w:val="08BA56A8"/>
    <w:rsid w:val="08BA5783"/>
    <w:rsid w:val="08BA57D1"/>
    <w:rsid w:val="08BA57E6"/>
    <w:rsid w:val="08BA585A"/>
    <w:rsid w:val="08BA5AA4"/>
    <w:rsid w:val="08BA5BBC"/>
    <w:rsid w:val="08BA5C1D"/>
    <w:rsid w:val="08BA5CF3"/>
    <w:rsid w:val="08BA5D25"/>
    <w:rsid w:val="08BA5D88"/>
    <w:rsid w:val="08BA5EBC"/>
    <w:rsid w:val="08BA5EC5"/>
    <w:rsid w:val="08BA5EEC"/>
    <w:rsid w:val="08BA6015"/>
    <w:rsid w:val="08BA6119"/>
    <w:rsid w:val="08BA6252"/>
    <w:rsid w:val="08BA62E0"/>
    <w:rsid w:val="08BA6320"/>
    <w:rsid w:val="08BA6401"/>
    <w:rsid w:val="08BA6419"/>
    <w:rsid w:val="08BA6507"/>
    <w:rsid w:val="08BA657A"/>
    <w:rsid w:val="08BA65BD"/>
    <w:rsid w:val="08BA67AD"/>
    <w:rsid w:val="08BA6838"/>
    <w:rsid w:val="08BA68AB"/>
    <w:rsid w:val="08BA69E4"/>
    <w:rsid w:val="08BA6A96"/>
    <w:rsid w:val="08BA6AE1"/>
    <w:rsid w:val="08BA6BDE"/>
    <w:rsid w:val="08BA6D12"/>
    <w:rsid w:val="08BA6D4A"/>
    <w:rsid w:val="08BA6DE0"/>
    <w:rsid w:val="08BA6E1E"/>
    <w:rsid w:val="08BA6FCD"/>
    <w:rsid w:val="08BA7119"/>
    <w:rsid w:val="08BA7209"/>
    <w:rsid w:val="08BA72D0"/>
    <w:rsid w:val="08BA733D"/>
    <w:rsid w:val="08BA73C0"/>
    <w:rsid w:val="08BA7430"/>
    <w:rsid w:val="08BA7451"/>
    <w:rsid w:val="08BA7566"/>
    <w:rsid w:val="08BA7584"/>
    <w:rsid w:val="08BA7629"/>
    <w:rsid w:val="08BA7678"/>
    <w:rsid w:val="08BA7848"/>
    <w:rsid w:val="08BA784B"/>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73A"/>
    <w:rsid w:val="08BB0B8F"/>
    <w:rsid w:val="08BB0BE1"/>
    <w:rsid w:val="08BB0CF6"/>
    <w:rsid w:val="08BB0E52"/>
    <w:rsid w:val="08BB10FB"/>
    <w:rsid w:val="08BB11CC"/>
    <w:rsid w:val="08BB1202"/>
    <w:rsid w:val="08BB1210"/>
    <w:rsid w:val="08BB12F7"/>
    <w:rsid w:val="08BB1302"/>
    <w:rsid w:val="08BB1369"/>
    <w:rsid w:val="08BB138D"/>
    <w:rsid w:val="08BB13BE"/>
    <w:rsid w:val="08BB1652"/>
    <w:rsid w:val="08BB181C"/>
    <w:rsid w:val="08BB18BF"/>
    <w:rsid w:val="08BB19D5"/>
    <w:rsid w:val="08BB1AAF"/>
    <w:rsid w:val="08BB1B08"/>
    <w:rsid w:val="08BB1BC6"/>
    <w:rsid w:val="08BB1C5E"/>
    <w:rsid w:val="08BB1CBC"/>
    <w:rsid w:val="08BB1DEE"/>
    <w:rsid w:val="08BB1DF4"/>
    <w:rsid w:val="08BB1E7E"/>
    <w:rsid w:val="08BB1EA6"/>
    <w:rsid w:val="08BB1EEE"/>
    <w:rsid w:val="08BB2050"/>
    <w:rsid w:val="08BB20C0"/>
    <w:rsid w:val="08BB215F"/>
    <w:rsid w:val="08BB22B9"/>
    <w:rsid w:val="08BB23EE"/>
    <w:rsid w:val="08BB2498"/>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6AA"/>
    <w:rsid w:val="08BB3982"/>
    <w:rsid w:val="08BB3AA8"/>
    <w:rsid w:val="08BB3B01"/>
    <w:rsid w:val="08BB3B94"/>
    <w:rsid w:val="08BB3E21"/>
    <w:rsid w:val="08BB3EBB"/>
    <w:rsid w:val="08BB3EE3"/>
    <w:rsid w:val="08BB3F0C"/>
    <w:rsid w:val="08BB3FCA"/>
    <w:rsid w:val="08BB3FEB"/>
    <w:rsid w:val="08BB433D"/>
    <w:rsid w:val="08BB44FC"/>
    <w:rsid w:val="08BB4589"/>
    <w:rsid w:val="08BB45DA"/>
    <w:rsid w:val="08BB461D"/>
    <w:rsid w:val="08BB4626"/>
    <w:rsid w:val="08BB467D"/>
    <w:rsid w:val="08BB46A0"/>
    <w:rsid w:val="08BB46E5"/>
    <w:rsid w:val="08BB46FE"/>
    <w:rsid w:val="08BB477B"/>
    <w:rsid w:val="08BB4851"/>
    <w:rsid w:val="08BB48DA"/>
    <w:rsid w:val="08BB4A67"/>
    <w:rsid w:val="08BB4AA1"/>
    <w:rsid w:val="08BB4B6F"/>
    <w:rsid w:val="08BB4B86"/>
    <w:rsid w:val="08BB4BE9"/>
    <w:rsid w:val="08BB4CA2"/>
    <w:rsid w:val="08BB4D4A"/>
    <w:rsid w:val="08BB4F8D"/>
    <w:rsid w:val="08BB4FB6"/>
    <w:rsid w:val="08BB5094"/>
    <w:rsid w:val="08BB50E3"/>
    <w:rsid w:val="08BB51D0"/>
    <w:rsid w:val="08BB544A"/>
    <w:rsid w:val="08BB548A"/>
    <w:rsid w:val="08BB54C4"/>
    <w:rsid w:val="08BB55CA"/>
    <w:rsid w:val="08BB567F"/>
    <w:rsid w:val="08BB5731"/>
    <w:rsid w:val="08BB580A"/>
    <w:rsid w:val="08BB5860"/>
    <w:rsid w:val="08BB5944"/>
    <w:rsid w:val="08BB595D"/>
    <w:rsid w:val="08BB5B44"/>
    <w:rsid w:val="08BB5C21"/>
    <w:rsid w:val="08BB5E1F"/>
    <w:rsid w:val="08BB5E2F"/>
    <w:rsid w:val="08BB6310"/>
    <w:rsid w:val="08BB6317"/>
    <w:rsid w:val="08BB6418"/>
    <w:rsid w:val="08BB643C"/>
    <w:rsid w:val="08BB647C"/>
    <w:rsid w:val="08BB65BE"/>
    <w:rsid w:val="08BB6860"/>
    <w:rsid w:val="08BB6942"/>
    <w:rsid w:val="08BB6B33"/>
    <w:rsid w:val="08BB6B44"/>
    <w:rsid w:val="08BB6B78"/>
    <w:rsid w:val="08BB6D1A"/>
    <w:rsid w:val="08BB6D52"/>
    <w:rsid w:val="08BB6E1E"/>
    <w:rsid w:val="08BB706F"/>
    <w:rsid w:val="08BB70CF"/>
    <w:rsid w:val="08BB70D2"/>
    <w:rsid w:val="08BB7108"/>
    <w:rsid w:val="08BB716B"/>
    <w:rsid w:val="08BB730A"/>
    <w:rsid w:val="08BB7344"/>
    <w:rsid w:val="08BB73D5"/>
    <w:rsid w:val="08BB742E"/>
    <w:rsid w:val="08BB74C9"/>
    <w:rsid w:val="08BB753D"/>
    <w:rsid w:val="08BB765A"/>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944"/>
    <w:rsid w:val="08BC0A78"/>
    <w:rsid w:val="08BC0A94"/>
    <w:rsid w:val="08BC0A9F"/>
    <w:rsid w:val="08BC0AC3"/>
    <w:rsid w:val="08BC0B54"/>
    <w:rsid w:val="08BC0C27"/>
    <w:rsid w:val="08BC0C6B"/>
    <w:rsid w:val="08BC0D6C"/>
    <w:rsid w:val="08BC0D7D"/>
    <w:rsid w:val="08BC0DF0"/>
    <w:rsid w:val="08BC0E29"/>
    <w:rsid w:val="08BC0F39"/>
    <w:rsid w:val="08BC0F65"/>
    <w:rsid w:val="08BC0F93"/>
    <w:rsid w:val="08BC0FE7"/>
    <w:rsid w:val="08BC11EF"/>
    <w:rsid w:val="08BC11F4"/>
    <w:rsid w:val="08BC1236"/>
    <w:rsid w:val="08BC12B9"/>
    <w:rsid w:val="08BC1377"/>
    <w:rsid w:val="08BC14A4"/>
    <w:rsid w:val="08BC1655"/>
    <w:rsid w:val="08BC16D5"/>
    <w:rsid w:val="08BC18B3"/>
    <w:rsid w:val="08BC1971"/>
    <w:rsid w:val="08BC1A28"/>
    <w:rsid w:val="08BC1AA1"/>
    <w:rsid w:val="08BC1CA5"/>
    <w:rsid w:val="08BC1D16"/>
    <w:rsid w:val="08BC1D89"/>
    <w:rsid w:val="08BC1DF7"/>
    <w:rsid w:val="08BC1E59"/>
    <w:rsid w:val="08BC1EE2"/>
    <w:rsid w:val="08BC1EE7"/>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BB9"/>
    <w:rsid w:val="08BC2CD1"/>
    <w:rsid w:val="08BC2CFF"/>
    <w:rsid w:val="08BC2DCD"/>
    <w:rsid w:val="08BC2F7D"/>
    <w:rsid w:val="08BC3086"/>
    <w:rsid w:val="08BC30F6"/>
    <w:rsid w:val="08BC3164"/>
    <w:rsid w:val="08BC31BA"/>
    <w:rsid w:val="08BC326A"/>
    <w:rsid w:val="08BC3471"/>
    <w:rsid w:val="08BC3482"/>
    <w:rsid w:val="08BC35D5"/>
    <w:rsid w:val="08BC3610"/>
    <w:rsid w:val="08BC36BA"/>
    <w:rsid w:val="08BC380A"/>
    <w:rsid w:val="08BC381E"/>
    <w:rsid w:val="08BC38AA"/>
    <w:rsid w:val="08BC38ED"/>
    <w:rsid w:val="08BC392A"/>
    <w:rsid w:val="08BC393C"/>
    <w:rsid w:val="08BC398D"/>
    <w:rsid w:val="08BC39E6"/>
    <w:rsid w:val="08BC3A84"/>
    <w:rsid w:val="08BC3BB0"/>
    <w:rsid w:val="08BC3D66"/>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716"/>
    <w:rsid w:val="08BC4825"/>
    <w:rsid w:val="08BC48B3"/>
    <w:rsid w:val="08BC49F2"/>
    <w:rsid w:val="08BC4A16"/>
    <w:rsid w:val="08BC4A33"/>
    <w:rsid w:val="08BC4A35"/>
    <w:rsid w:val="08BC4B04"/>
    <w:rsid w:val="08BC4BBB"/>
    <w:rsid w:val="08BC4D5A"/>
    <w:rsid w:val="08BC4DF7"/>
    <w:rsid w:val="08BC4EF8"/>
    <w:rsid w:val="08BC4F03"/>
    <w:rsid w:val="08BC4FD3"/>
    <w:rsid w:val="08BC5082"/>
    <w:rsid w:val="08BC50E3"/>
    <w:rsid w:val="08BC52B6"/>
    <w:rsid w:val="08BC5370"/>
    <w:rsid w:val="08BC551A"/>
    <w:rsid w:val="08BC5522"/>
    <w:rsid w:val="08BC5560"/>
    <w:rsid w:val="08BC55EE"/>
    <w:rsid w:val="08BC562F"/>
    <w:rsid w:val="08BC5741"/>
    <w:rsid w:val="08BC5858"/>
    <w:rsid w:val="08BC587F"/>
    <w:rsid w:val="08BC58BF"/>
    <w:rsid w:val="08BC5940"/>
    <w:rsid w:val="08BC5A55"/>
    <w:rsid w:val="08BC5A68"/>
    <w:rsid w:val="08BC5B80"/>
    <w:rsid w:val="08BC5C9F"/>
    <w:rsid w:val="08BC5D08"/>
    <w:rsid w:val="08BC5D11"/>
    <w:rsid w:val="08BC5DA1"/>
    <w:rsid w:val="08BC5DBC"/>
    <w:rsid w:val="08BC5FA2"/>
    <w:rsid w:val="08BC6098"/>
    <w:rsid w:val="08BC60C3"/>
    <w:rsid w:val="08BC60D0"/>
    <w:rsid w:val="08BC6114"/>
    <w:rsid w:val="08BC622A"/>
    <w:rsid w:val="08BC6368"/>
    <w:rsid w:val="08BC636E"/>
    <w:rsid w:val="08BC63F7"/>
    <w:rsid w:val="08BC642F"/>
    <w:rsid w:val="08BC6456"/>
    <w:rsid w:val="08BC6457"/>
    <w:rsid w:val="08BC64D2"/>
    <w:rsid w:val="08BC653C"/>
    <w:rsid w:val="08BC65EC"/>
    <w:rsid w:val="08BC6726"/>
    <w:rsid w:val="08BC67F0"/>
    <w:rsid w:val="08BC68A5"/>
    <w:rsid w:val="08BC690A"/>
    <w:rsid w:val="08BC693A"/>
    <w:rsid w:val="08BC6A80"/>
    <w:rsid w:val="08BC6A9A"/>
    <w:rsid w:val="08BC6B48"/>
    <w:rsid w:val="08BC6BBA"/>
    <w:rsid w:val="08BC6CAD"/>
    <w:rsid w:val="08BC6D7D"/>
    <w:rsid w:val="08BC6DA1"/>
    <w:rsid w:val="08BC6DA7"/>
    <w:rsid w:val="08BC6DB5"/>
    <w:rsid w:val="08BC6E74"/>
    <w:rsid w:val="08BC6EE4"/>
    <w:rsid w:val="08BC716D"/>
    <w:rsid w:val="08BC7206"/>
    <w:rsid w:val="08BC72E7"/>
    <w:rsid w:val="08BC736E"/>
    <w:rsid w:val="08BC73A8"/>
    <w:rsid w:val="08BC743B"/>
    <w:rsid w:val="08BC751B"/>
    <w:rsid w:val="08BC75EF"/>
    <w:rsid w:val="08BC7717"/>
    <w:rsid w:val="08BC778D"/>
    <w:rsid w:val="08BC7871"/>
    <w:rsid w:val="08BC7B3B"/>
    <w:rsid w:val="08BC7B8F"/>
    <w:rsid w:val="08BC7C82"/>
    <w:rsid w:val="08BC7D50"/>
    <w:rsid w:val="08BC7E1E"/>
    <w:rsid w:val="08BC7EA3"/>
    <w:rsid w:val="08BC7F7C"/>
    <w:rsid w:val="08BD006B"/>
    <w:rsid w:val="08BD00F8"/>
    <w:rsid w:val="08BD018D"/>
    <w:rsid w:val="08BD01B0"/>
    <w:rsid w:val="08BD026A"/>
    <w:rsid w:val="08BD0349"/>
    <w:rsid w:val="08BD03C0"/>
    <w:rsid w:val="08BD03F3"/>
    <w:rsid w:val="08BD03F8"/>
    <w:rsid w:val="08BD040E"/>
    <w:rsid w:val="08BD0512"/>
    <w:rsid w:val="08BD056B"/>
    <w:rsid w:val="08BD061A"/>
    <w:rsid w:val="08BD061F"/>
    <w:rsid w:val="08BD069E"/>
    <w:rsid w:val="08BD06AC"/>
    <w:rsid w:val="08BD06EF"/>
    <w:rsid w:val="08BD0798"/>
    <w:rsid w:val="08BD086D"/>
    <w:rsid w:val="08BD08F8"/>
    <w:rsid w:val="08BD0981"/>
    <w:rsid w:val="08BD09D8"/>
    <w:rsid w:val="08BD09DF"/>
    <w:rsid w:val="08BD09EC"/>
    <w:rsid w:val="08BD0ADB"/>
    <w:rsid w:val="08BD0BB1"/>
    <w:rsid w:val="08BD0BD2"/>
    <w:rsid w:val="08BD0C00"/>
    <w:rsid w:val="08BD0C45"/>
    <w:rsid w:val="08BD0EED"/>
    <w:rsid w:val="08BD0F32"/>
    <w:rsid w:val="08BD1082"/>
    <w:rsid w:val="08BD1172"/>
    <w:rsid w:val="08BD1191"/>
    <w:rsid w:val="08BD11AF"/>
    <w:rsid w:val="08BD12B4"/>
    <w:rsid w:val="08BD153C"/>
    <w:rsid w:val="08BD15C9"/>
    <w:rsid w:val="08BD1B67"/>
    <w:rsid w:val="08BD1BC3"/>
    <w:rsid w:val="08BD1C5C"/>
    <w:rsid w:val="08BD1ECF"/>
    <w:rsid w:val="08BD20AD"/>
    <w:rsid w:val="08BD20DF"/>
    <w:rsid w:val="08BD21F1"/>
    <w:rsid w:val="08BD2217"/>
    <w:rsid w:val="08BD2310"/>
    <w:rsid w:val="08BD248B"/>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151"/>
    <w:rsid w:val="08BD3206"/>
    <w:rsid w:val="08BD3255"/>
    <w:rsid w:val="08BD3272"/>
    <w:rsid w:val="08BD3393"/>
    <w:rsid w:val="08BD33A4"/>
    <w:rsid w:val="08BD33EA"/>
    <w:rsid w:val="08BD3648"/>
    <w:rsid w:val="08BD3797"/>
    <w:rsid w:val="08BD386B"/>
    <w:rsid w:val="08BD38DB"/>
    <w:rsid w:val="08BD3B21"/>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61"/>
    <w:rsid w:val="08BD46EB"/>
    <w:rsid w:val="08BD47E9"/>
    <w:rsid w:val="08BD4850"/>
    <w:rsid w:val="08BD4872"/>
    <w:rsid w:val="08BD48DD"/>
    <w:rsid w:val="08BD4A65"/>
    <w:rsid w:val="08BD4B50"/>
    <w:rsid w:val="08BD4C45"/>
    <w:rsid w:val="08BD4C4A"/>
    <w:rsid w:val="08BD4C6D"/>
    <w:rsid w:val="08BD4D46"/>
    <w:rsid w:val="08BD4D73"/>
    <w:rsid w:val="08BD4DDC"/>
    <w:rsid w:val="08BD4EFA"/>
    <w:rsid w:val="08BD4F3B"/>
    <w:rsid w:val="08BD51D1"/>
    <w:rsid w:val="08BD51D4"/>
    <w:rsid w:val="08BD53E3"/>
    <w:rsid w:val="08BD5535"/>
    <w:rsid w:val="08BD5560"/>
    <w:rsid w:val="08BD559C"/>
    <w:rsid w:val="08BD56AD"/>
    <w:rsid w:val="08BD573E"/>
    <w:rsid w:val="08BD5777"/>
    <w:rsid w:val="08BD5801"/>
    <w:rsid w:val="08BD58B3"/>
    <w:rsid w:val="08BD5938"/>
    <w:rsid w:val="08BD5A39"/>
    <w:rsid w:val="08BD5A53"/>
    <w:rsid w:val="08BD5BCD"/>
    <w:rsid w:val="08BD5C49"/>
    <w:rsid w:val="08BD5C50"/>
    <w:rsid w:val="08BD5D2A"/>
    <w:rsid w:val="08BD5D3F"/>
    <w:rsid w:val="08BD5E0E"/>
    <w:rsid w:val="08BD5FE6"/>
    <w:rsid w:val="08BD6013"/>
    <w:rsid w:val="08BD6084"/>
    <w:rsid w:val="08BD6164"/>
    <w:rsid w:val="08BD61F4"/>
    <w:rsid w:val="08BD631C"/>
    <w:rsid w:val="08BD6418"/>
    <w:rsid w:val="08BD65AF"/>
    <w:rsid w:val="08BD6649"/>
    <w:rsid w:val="08BD6714"/>
    <w:rsid w:val="08BD67BD"/>
    <w:rsid w:val="08BD6842"/>
    <w:rsid w:val="08BD68EC"/>
    <w:rsid w:val="08BD6965"/>
    <w:rsid w:val="08BD6976"/>
    <w:rsid w:val="08BD6AA2"/>
    <w:rsid w:val="08BD6B03"/>
    <w:rsid w:val="08BD6C4C"/>
    <w:rsid w:val="08BD6DDA"/>
    <w:rsid w:val="08BD6DE1"/>
    <w:rsid w:val="08BD6E9F"/>
    <w:rsid w:val="08BD6F3A"/>
    <w:rsid w:val="08BD704B"/>
    <w:rsid w:val="08BD7073"/>
    <w:rsid w:val="08BD71C3"/>
    <w:rsid w:val="08BD721F"/>
    <w:rsid w:val="08BD7221"/>
    <w:rsid w:val="08BD72CA"/>
    <w:rsid w:val="08BD73BE"/>
    <w:rsid w:val="08BD75A1"/>
    <w:rsid w:val="08BD75A3"/>
    <w:rsid w:val="08BD76A1"/>
    <w:rsid w:val="08BD774E"/>
    <w:rsid w:val="08BD7779"/>
    <w:rsid w:val="08BD7A27"/>
    <w:rsid w:val="08BD7B82"/>
    <w:rsid w:val="08BD7BA2"/>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8C"/>
    <w:rsid w:val="08BE22A2"/>
    <w:rsid w:val="08BE2341"/>
    <w:rsid w:val="08BE2562"/>
    <w:rsid w:val="08BE2699"/>
    <w:rsid w:val="08BE27EA"/>
    <w:rsid w:val="08BE2868"/>
    <w:rsid w:val="08BE2891"/>
    <w:rsid w:val="08BE28DC"/>
    <w:rsid w:val="08BE2908"/>
    <w:rsid w:val="08BE2944"/>
    <w:rsid w:val="08BE2A08"/>
    <w:rsid w:val="08BE2D5D"/>
    <w:rsid w:val="08BE2E34"/>
    <w:rsid w:val="08BE2E53"/>
    <w:rsid w:val="08BE2EB5"/>
    <w:rsid w:val="08BE2F1D"/>
    <w:rsid w:val="08BE30D4"/>
    <w:rsid w:val="08BE3179"/>
    <w:rsid w:val="08BE31C7"/>
    <w:rsid w:val="08BE32DE"/>
    <w:rsid w:val="08BE32FB"/>
    <w:rsid w:val="08BE335D"/>
    <w:rsid w:val="08BE3377"/>
    <w:rsid w:val="08BE3399"/>
    <w:rsid w:val="08BE3406"/>
    <w:rsid w:val="08BE340C"/>
    <w:rsid w:val="08BE351C"/>
    <w:rsid w:val="08BE35EC"/>
    <w:rsid w:val="08BE3707"/>
    <w:rsid w:val="08BE372B"/>
    <w:rsid w:val="08BE3753"/>
    <w:rsid w:val="08BE375B"/>
    <w:rsid w:val="08BE37E5"/>
    <w:rsid w:val="08BE3832"/>
    <w:rsid w:val="08BE384C"/>
    <w:rsid w:val="08BE38EB"/>
    <w:rsid w:val="08BE3930"/>
    <w:rsid w:val="08BE39FC"/>
    <w:rsid w:val="08BE3ABD"/>
    <w:rsid w:val="08BE3BF3"/>
    <w:rsid w:val="08BE3F2F"/>
    <w:rsid w:val="08BE3F31"/>
    <w:rsid w:val="08BE3F5E"/>
    <w:rsid w:val="08BE3F9F"/>
    <w:rsid w:val="08BE3FD5"/>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527C"/>
    <w:rsid w:val="08BE52EF"/>
    <w:rsid w:val="08BE5460"/>
    <w:rsid w:val="08BE5545"/>
    <w:rsid w:val="08BE55B7"/>
    <w:rsid w:val="08BE57D1"/>
    <w:rsid w:val="08BE5815"/>
    <w:rsid w:val="08BE58B2"/>
    <w:rsid w:val="08BE58FC"/>
    <w:rsid w:val="08BE595F"/>
    <w:rsid w:val="08BE5984"/>
    <w:rsid w:val="08BE59C1"/>
    <w:rsid w:val="08BE5B68"/>
    <w:rsid w:val="08BE5CB2"/>
    <w:rsid w:val="08BE5D41"/>
    <w:rsid w:val="08BE5D46"/>
    <w:rsid w:val="08BE5D5E"/>
    <w:rsid w:val="08BE5EAD"/>
    <w:rsid w:val="08BE5ED8"/>
    <w:rsid w:val="08BE5F51"/>
    <w:rsid w:val="08BE5FBB"/>
    <w:rsid w:val="08BE605D"/>
    <w:rsid w:val="08BE6092"/>
    <w:rsid w:val="08BE6192"/>
    <w:rsid w:val="08BE61B2"/>
    <w:rsid w:val="08BE61DB"/>
    <w:rsid w:val="08BE6214"/>
    <w:rsid w:val="08BE62B4"/>
    <w:rsid w:val="08BE6376"/>
    <w:rsid w:val="08BE6412"/>
    <w:rsid w:val="08BE648B"/>
    <w:rsid w:val="08BE64D3"/>
    <w:rsid w:val="08BE669A"/>
    <w:rsid w:val="08BE66FF"/>
    <w:rsid w:val="08BE6757"/>
    <w:rsid w:val="08BE681D"/>
    <w:rsid w:val="08BE6946"/>
    <w:rsid w:val="08BE6A62"/>
    <w:rsid w:val="08BE6AC0"/>
    <w:rsid w:val="08BE6B28"/>
    <w:rsid w:val="08BE6C1F"/>
    <w:rsid w:val="08BE6D81"/>
    <w:rsid w:val="08BE7034"/>
    <w:rsid w:val="08BE7186"/>
    <w:rsid w:val="08BE7287"/>
    <w:rsid w:val="08BE72B7"/>
    <w:rsid w:val="08BE73DC"/>
    <w:rsid w:val="08BE752A"/>
    <w:rsid w:val="08BE762A"/>
    <w:rsid w:val="08BE774F"/>
    <w:rsid w:val="08BE7824"/>
    <w:rsid w:val="08BE7932"/>
    <w:rsid w:val="08BE79E7"/>
    <w:rsid w:val="08BE7A38"/>
    <w:rsid w:val="08BE7A44"/>
    <w:rsid w:val="08BE7A9F"/>
    <w:rsid w:val="08BE7AAE"/>
    <w:rsid w:val="08BE7B53"/>
    <w:rsid w:val="08BE7B89"/>
    <w:rsid w:val="08BE7B8F"/>
    <w:rsid w:val="08BE7D28"/>
    <w:rsid w:val="08BE7D2B"/>
    <w:rsid w:val="08BE7D5C"/>
    <w:rsid w:val="08BE7E27"/>
    <w:rsid w:val="08BE7F81"/>
    <w:rsid w:val="08BE7FFA"/>
    <w:rsid w:val="08BF004B"/>
    <w:rsid w:val="08BF0103"/>
    <w:rsid w:val="08BF0110"/>
    <w:rsid w:val="08BF0192"/>
    <w:rsid w:val="08BF02A5"/>
    <w:rsid w:val="08BF03C8"/>
    <w:rsid w:val="08BF040B"/>
    <w:rsid w:val="08BF0470"/>
    <w:rsid w:val="08BF0570"/>
    <w:rsid w:val="08BF0586"/>
    <w:rsid w:val="08BF05E7"/>
    <w:rsid w:val="08BF06A3"/>
    <w:rsid w:val="08BF06BB"/>
    <w:rsid w:val="08BF07A8"/>
    <w:rsid w:val="08BF07CD"/>
    <w:rsid w:val="08BF0909"/>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B0"/>
    <w:rsid w:val="08BF17E1"/>
    <w:rsid w:val="08BF192F"/>
    <w:rsid w:val="08BF193C"/>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5B9"/>
    <w:rsid w:val="08BF268D"/>
    <w:rsid w:val="08BF2692"/>
    <w:rsid w:val="08BF287F"/>
    <w:rsid w:val="08BF28F7"/>
    <w:rsid w:val="08BF2AB9"/>
    <w:rsid w:val="08BF2BB6"/>
    <w:rsid w:val="08BF2D19"/>
    <w:rsid w:val="08BF2E1D"/>
    <w:rsid w:val="08BF2E5D"/>
    <w:rsid w:val="08BF3019"/>
    <w:rsid w:val="08BF3073"/>
    <w:rsid w:val="08BF30A8"/>
    <w:rsid w:val="08BF3258"/>
    <w:rsid w:val="08BF3280"/>
    <w:rsid w:val="08BF338D"/>
    <w:rsid w:val="08BF3408"/>
    <w:rsid w:val="08BF3526"/>
    <w:rsid w:val="08BF363A"/>
    <w:rsid w:val="08BF36F1"/>
    <w:rsid w:val="08BF36F9"/>
    <w:rsid w:val="08BF3895"/>
    <w:rsid w:val="08BF3968"/>
    <w:rsid w:val="08BF3A96"/>
    <w:rsid w:val="08BF3AF5"/>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F8"/>
    <w:rsid w:val="08BF52F9"/>
    <w:rsid w:val="08BF5371"/>
    <w:rsid w:val="08BF5379"/>
    <w:rsid w:val="08BF53D2"/>
    <w:rsid w:val="08BF5536"/>
    <w:rsid w:val="08BF5624"/>
    <w:rsid w:val="08BF5680"/>
    <w:rsid w:val="08BF56D2"/>
    <w:rsid w:val="08BF579C"/>
    <w:rsid w:val="08BF5804"/>
    <w:rsid w:val="08BF5820"/>
    <w:rsid w:val="08BF5AD4"/>
    <w:rsid w:val="08BF5B6E"/>
    <w:rsid w:val="08BF5E19"/>
    <w:rsid w:val="08BF5EBC"/>
    <w:rsid w:val="08BF5EE0"/>
    <w:rsid w:val="08BF5F11"/>
    <w:rsid w:val="08BF6015"/>
    <w:rsid w:val="08BF621D"/>
    <w:rsid w:val="08BF62F8"/>
    <w:rsid w:val="08BF6325"/>
    <w:rsid w:val="08BF6337"/>
    <w:rsid w:val="08BF63A8"/>
    <w:rsid w:val="08BF63CD"/>
    <w:rsid w:val="08BF63D9"/>
    <w:rsid w:val="08BF641D"/>
    <w:rsid w:val="08BF64F7"/>
    <w:rsid w:val="08BF652C"/>
    <w:rsid w:val="08BF6553"/>
    <w:rsid w:val="08BF6607"/>
    <w:rsid w:val="08BF662F"/>
    <w:rsid w:val="08BF6667"/>
    <w:rsid w:val="08BF68A3"/>
    <w:rsid w:val="08BF6A93"/>
    <w:rsid w:val="08BF6AC3"/>
    <w:rsid w:val="08BF6ACF"/>
    <w:rsid w:val="08BF6B45"/>
    <w:rsid w:val="08BF6C17"/>
    <w:rsid w:val="08BF6C59"/>
    <w:rsid w:val="08BF6D10"/>
    <w:rsid w:val="08BF6F59"/>
    <w:rsid w:val="08BF6FD1"/>
    <w:rsid w:val="08BF7247"/>
    <w:rsid w:val="08BF72E8"/>
    <w:rsid w:val="08BF734B"/>
    <w:rsid w:val="08BF73E7"/>
    <w:rsid w:val="08BF741D"/>
    <w:rsid w:val="08BF750C"/>
    <w:rsid w:val="08BF7552"/>
    <w:rsid w:val="08BF76D0"/>
    <w:rsid w:val="08BF77A7"/>
    <w:rsid w:val="08BF77BA"/>
    <w:rsid w:val="08BF77FE"/>
    <w:rsid w:val="08BF7816"/>
    <w:rsid w:val="08BF78AC"/>
    <w:rsid w:val="08BF78CE"/>
    <w:rsid w:val="08BF7988"/>
    <w:rsid w:val="08BF79B5"/>
    <w:rsid w:val="08BF7ABE"/>
    <w:rsid w:val="08BF7C9C"/>
    <w:rsid w:val="08BF7D19"/>
    <w:rsid w:val="08BF7D6E"/>
    <w:rsid w:val="08BF7E9A"/>
    <w:rsid w:val="08BF7F3E"/>
    <w:rsid w:val="08C00000"/>
    <w:rsid w:val="08C00034"/>
    <w:rsid w:val="08C000B2"/>
    <w:rsid w:val="08C0013F"/>
    <w:rsid w:val="08C001A2"/>
    <w:rsid w:val="08C001A5"/>
    <w:rsid w:val="08C001DE"/>
    <w:rsid w:val="08C00203"/>
    <w:rsid w:val="08C00212"/>
    <w:rsid w:val="08C00223"/>
    <w:rsid w:val="08C00266"/>
    <w:rsid w:val="08C002A8"/>
    <w:rsid w:val="08C002D4"/>
    <w:rsid w:val="08C0049A"/>
    <w:rsid w:val="08C006E9"/>
    <w:rsid w:val="08C0078E"/>
    <w:rsid w:val="08C00792"/>
    <w:rsid w:val="08C007D1"/>
    <w:rsid w:val="08C00831"/>
    <w:rsid w:val="08C00A46"/>
    <w:rsid w:val="08C00AC1"/>
    <w:rsid w:val="08C00B74"/>
    <w:rsid w:val="08C00BB3"/>
    <w:rsid w:val="08C00C6C"/>
    <w:rsid w:val="08C00E1D"/>
    <w:rsid w:val="08C00E8C"/>
    <w:rsid w:val="08C00EC0"/>
    <w:rsid w:val="08C00FE7"/>
    <w:rsid w:val="08C01046"/>
    <w:rsid w:val="08C0107B"/>
    <w:rsid w:val="08C01180"/>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E9"/>
    <w:rsid w:val="08C01DE5"/>
    <w:rsid w:val="08C0229B"/>
    <w:rsid w:val="08C022AC"/>
    <w:rsid w:val="08C02323"/>
    <w:rsid w:val="08C0235F"/>
    <w:rsid w:val="08C023AF"/>
    <w:rsid w:val="08C025CA"/>
    <w:rsid w:val="08C02815"/>
    <w:rsid w:val="08C0283E"/>
    <w:rsid w:val="08C029DA"/>
    <w:rsid w:val="08C02A36"/>
    <w:rsid w:val="08C02A38"/>
    <w:rsid w:val="08C02B82"/>
    <w:rsid w:val="08C02FC8"/>
    <w:rsid w:val="08C031AB"/>
    <w:rsid w:val="08C031AC"/>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29"/>
    <w:rsid w:val="08C03A87"/>
    <w:rsid w:val="08C03B81"/>
    <w:rsid w:val="08C03BCF"/>
    <w:rsid w:val="08C03C30"/>
    <w:rsid w:val="08C03C4F"/>
    <w:rsid w:val="08C03CB5"/>
    <w:rsid w:val="08C03CF3"/>
    <w:rsid w:val="08C03D73"/>
    <w:rsid w:val="08C03E6B"/>
    <w:rsid w:val="08C03F0B"/>
    <w:rsid w:val="08C03FFD"/>
    <w:rsid w:val="08C0400E"/>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6E"/>
    <w:rsid w:val="08C0497F"/>
    <w:rsid w:val="08C049EC"/>
    <w:rsid w:val="08C04A2D"/>
    <w:rsid w:val="08C04BBF"/>
    <w:rsid w:val="08C04BC8"/>
    <w:rsid w:val="08C04C40"/>
    <w:rsid w:val="08C04C76"/>
    <w:rsid w:val="08C04CCD"/>
    <w:rsid w:val="08C04D50"/>
    <w:rsid w:val="08C04E7D"/>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EF9"/>
    <w:rsid w:val="08C05F0E"/>
    <w:rsid w:val="08C05F2A"/>
    <w:rsid w:val="08C05F9E"/>
    <w:rsid w:val="08C06071"/>
    <w:rsid w:val="08C06358"/>
    <w:rsid w:val="08C064A0"/>
    <w:rsid w:val="08C065BA"/>
    <w:rsid w:val="08C06600"/>
    <w:rsid w:val="08C06611"/>
    <w:rsid w:val="08C067DB"/>
    <w:rsid w:val="08C06923"/>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05"/>
    <w:rsid w:val="08C070A0"/>
    <w:rsid w:val="08C070EB"/>
    <w:rsid w:val="08C07217"/>
    <w:rsid w:val="08C072F1"/>
    <w:rsid w:val="08C07432"/>
    <w:rsid w:val="08C077D1"/>
    <w:rsid w:val="08C07807"/>
    <w:rsid w:val="08C07871"/>
    <w:rsid w:val="08C078AC"/>
    <w:rsid w:val="08C078E9"/>
    <w:rsid w:val="08C07A18"/>
    <w:rsid w:val="08C07A38"/>
    <w:rsid w:val="08C07BDB"/>
    <w:rsid w:val="08C07C63"/>
    <w:rsid w:val="08C07C90"/>
    <w:rsid w:val="08C07CB3"/>
    <w:rsid w:val="08C07EF7"/>
    <w:rsid w:val="08C07F23"/>
    <w:rsid w:val="08C07F51"/>
    <w:rsid w:val="08C100A4"/>
    <w:rsid w:val="08C100D8"/>
    <w:rsid w:val="08C103E7"/>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054"/>
    <w:rsid w:val="08C111BA"/>
    <w:rsid w:val="08C111FA"/>
    <w:rsid w:val="08C1125D"/>
    <w:rsid w:val="08C11326"/>
    <w:rsid w:val="08C113C8"/>
    <w:rsid w:val="08C1145D"/>
    <w:rsid w:val="08C11469"/>
    <w:rsid w:val="08C1147B"/>
    <w:rsid w:val="08C114C4"/>
    <w:rsid w:val="08C1163A"/>
    <w:rsid w:val="08C116FC"/>
    <w:rsid w:val="08C11751"/>
    <w:rsid w:val="08C1187B"/>
    <w:rsid w:val="08C1194A"/>
    <w:rsid w:val="08C11C6B"/>
    <w:rsid w:val="08C11F61"/>
    <w:rsid w:val="08C120D9"/>
    <w:rsid w:val="08C12158"/>
    <w:rsid w:val="08C1218B"/>
    <w:rsid w:val="08C121E8"/>
    <w:rsid w:val="08C122BB"/>
    <w:rsid w:val="08C123FC"/>
    <w:rsid w:val="08C12461"/>
    <w:rsid w:val="08C12562"/>
    <w:rsid w:val="08C1265A"/>
    <w:rsid w:val="08C126B6"/>
    <w:rsid w:val="08C127BC"/>
    <w:rsid w:val="08C127E1"/>
    <w:rsid w:val="08C12857"/>
    <w:rsid w:val="08C12920"/>
    <w:rsid w:val="08C12A2F"/>
    <w:rsid w:val="08C12A39"/>
    <w:rsid w:val="08C12A79"/>
    <w:rsid w:val="08C12A90"/>
    <w:rsid w:val="08C12AE4"/>
    <w:rsid w:val="08C12ED9"/>
    <w:rsid w:val="08C13098"/>
    <w:rsid w:val="08C130B3"/>
    <w:rsid w:val="08C130E0"/>
    <w:rsid w:val="08C13105"/>
    <w:rsid w:val="08C13118"/>
    <w:rsid w:val="08C13127"/>
    <w:rsid w:val="08C131AD"/>
    <w:rsid w:val="08C13583"/>
    <w:rsid w:val="08C136DC"/>
    <w:rsid w:val="08C13736"/>
    <w:rsid w:val="08C13740"/>
    <w:rsid w:val="08C1378A"/>
    <w:rsid w:val="08C1395F"/>
    <w:rsid w:val="08C139C5"/>
    <w:rsid w:val="08C139FD"/>
    <w:rsid w:val="08C13A57"/>
    <w:rsid w:val="08C13A69"/>
    <w:rsid w:val="08C13B0D"/>
    <w:rsid w:val="08C13BB9"/>
    <w:rsid w:val="08C13C01"/>
    <w:rsid w:val="08C13CDB"/>
    <w:rsid w:val="08C13CF9"/>
    <w:rsid w:val="08C13D13"/>
    <w:rsid w:val="08C13D83"/>
    <w:rsid w:val="08C13F3A"/>
    <w:rsid w:val="08C13FB3"/>
    <w:rsid w:val="08C140A7"/>
    <w:rsid w:val="08C140D9"/>
    <w:rsid w:val="08C140F0"/>
    <w:rsid w:val="08C14178"/>
    <w:rsid w:val="08C14186"/>
    <w:rsid w:val="08C1430A"/>
    <w:rsid w:val="08C143D1"/>
    <w:rsid w:val="08C14406"/>
    <w:rsid w:val="08C14464"/>
    <w:rsid w:val="08C14811"/>
    <w:rsid w:val="08C14895"/>
    <w:rsid w:val="08C148FA"/>
    <w:rsid w:val="08C14907"/>
    <w:rsid w:val="08C149C1"/>
    <w:rsid w:val="08C14A7B"/>
    <w:rsid w:val="08C14C24"/>
    <w:rsid w:val="08C14C64"/>
    <w:rsid w:val="08C14CF1"/>
    <w:rsid w:val="08C14D0F"/>
    <w:rsid w:val="08C14E17"/>
    <w:rsid w:val="08C14E5B"/>
    <w:rsid w:val="08C14F1E"/>
    <w:rsid w:val="08C14FE3"/>
    <w:rsid w:val="08C150DE"/>
    <w:rsid w:val="08C1519E"/>
    <w:rsid w:val="08C151CE"/>
    <w:rsid w:val="08C15206"/>
    <w:rsid w:val="08C15375"/>
    <w:rsid w:val="08C153E2"/>
    <w:rsid w:val="08C1540F"/>
    <w:rsid w:val="08C1566D"/>
    <w:rsid w:val="08C156B3"/>
    <w:rsid w:val="08C156D3"/>
    <w:rsid w:val="08C15742"/>
    <w:rsid w:val="08C1574A"/>
    <w:rsid w:val="08C1582A"/>
    <w:rsid w:val="08C158A9"/>
    <w:rsid w:val="08C15962"/>
    <w:rsid w:val="08C159A9"/>
    <w:rsid w:val="08C15A06"/>
    <w:rsid w:val="08C15B6D"/>
    <w:rsid w:val="08C15BD5"/>
    <w:rsid w:val="08C15CAE"/>
    <w:rsid w:val="08C15E83"/>
    <w:rsid w:val="08C16014"/>
    <w:rsid w:val="08C160E4"/>
    <w:rsid w:val="08C16122"/>
    <w:rsid w:val="08C161F7"/>
    <w:rsid w:val="08C162A2"/>
    <w:rsid w:val="08C1630E"/>
    <w:rsid w:val="08C165A8"/>
    <w:rsid w:val="08C165F2"/>
    <w:rsid w:val="08C16644"/>
    <w:rsid w:val="08C1664B"/>
    <w:rsid w:val="08C167E1"/>
    <w:rsid w:val="08C1690E"/>
    <w:rsid w:val="08C1694D"/>
    <w:rsid w:val="08C16A20"/>
    <w:rsid w:val="08C16B1A"/>
    <w:rsid w:val="08C16BE3"/>
    <w:rsid w:val="08C16C6F"/>
    <w:rsid w:val="08C16D97"/>
    <w:rsid w:val="08C16E30"/>
    <w:rsid w:val="08C16E48"/>
    <w:rsid w:val="08C16F86"/>
    <w:rsid w:val="08C17008"/>
    <w:rsid w:val="08C17021"/>
    <w:rsid w:val="08C17025"/>
    <w:rsid w:val="08C17044"/>
    <w:rsid w:val="08C171F5"/>
    <w:rsid w:val="08C172EA"/>
    <w:rsid w:val="08C17314"/>
    <w:rsid w:val="08C173E7"/>
    <w:rsid w:val="08C17470"/>
    <w:rsid w:val="08C17602"/>
    <w:rsid w:val="08C1765A"/>
    <w:rsid w:val="08C177BF"/>
    <w:rsid w:val="08C1795A"/>
    <w:rsid w:val="08C17A12"/>
    <w:rsid w:val="08C17A84"/>
    <w:rsid w:val="08C17B9D"/>
    <w:rsid w:val="08C17C58"/>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CFF"/>
    <w:rsid w:val="08C20D52"/>
    <w:rsid w:val="08C20D5E"/>
    <w:rsid w:val="08C20F9A"/>
    <w:rsid w:val="08C210A2"/>
    <w:rsid w:val="08C21174"/>
    <w:rsid w:val="08C21312"/>
    <w:rsid w:val="08C21421"/>
    <w:rsid w:val="08C21450"/>
    <w:rsid w:val="08C214C9"/>
    <w:rsid w:val="08C21738"/>
    <w:rsid w:val="08C217A8"/>
    <w:rsid w:val="08C217E6"/>
    <w:rsid w:val="08C218B7"/>
    <w:rsid w:val="08C21971"/>
    <w:rsid w:val="08C21985"/>
    <w:rsid w:val="08C219F0"/>
    <w:rsid w:val="08C21A16"/>
    <w:rsid w:val="08C21A3F"/>
    <w:rsid w:val="08C21B25"/>
    <w:rsid w:val="08C21F15"/>
    <w:rsid w:val="08C21F40"/>
    <w:rsid w:val="08C21F58"/>
    <w:rsid w:val="08C220E0"/>
    <w:rsid w:val="08C220E5"/>
    <w:rsid w:val="08C22348"/>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0D5"/>
    <w:rsid w:val="08C23126"/>
    <w:rsid w:val="08C232B3"/>
    <w:rsid w:val="08C232B5"/>
    <w:rsid w:val="08C232D2"/>
    <w:rsid w:val="08C232E0"/>
    <w:rsid w:val="08C23301"/>
    <w:rsid w:val="08C2331C"/>
    <w:rsid w:val="08C23325"/>
    <w:rsid w:val="08C23550"/>
    <w:rsid w:val="08C2356B"/>
    <w:rsid w:val="08C23596"/>
    <w:rsid w:val="08C235CA"/>
    <w:rsid w:val="08C23723"/>
    <w:rsid w:val="08C2372B"/>
    <w:rsid w:val="08C23850"/>
    <w:rsid w:val="08C23A19"/>
    <w:rsid w:val="08C23A26"/>
    <w:rsid w:val="08C23A9A"/>
    <w:rsid w:val="08C23C37"/>
    <w:rsid w:val="08C23CA2"/>
    <w:rsid w:val="08C23D63"/>
    <w:rsid w:val="08C2401F"/>
    <w:rsid w:val="08C240CF"/>
    <w:rsid w:val="08C240D5"/>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DBE"/>
    <w:rsid w:val="08C24EDA"/>
    <w:rsid w:val="08C24F40"/>
    <w:rsid w:val="08C24F8F"/>
    <w:rsid w:val="08C24FF0"/>
    <w:rsid w:val="08C25031"/>
    <w:rsid w:val="08C250CA"/>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1BF"/>
    <w:rsid w:val="08C26214"/>
    <w:rsid w:val="08C2627B"/>
    <w:rsid w:val="08C263C3"/>
    <w:rsid w:val="08C2640E"/>
    <w:rsid w:val="08C264D0"/>
    <w:rsid w:val="08C26619"/>
    <w:rsid w:val="08C2663B"/>
    <w:rsid w:val="08C2673C"/>
    <w:rsid w:val="08C26761"/>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1EF"/>
    <w:rsid w:val="08C2720E"/>
    <w:rsid w:val="08C27239"/>
    <w:rsid w:val="08C27254"/>
    <w:rsid w:val="08C273B8"/>
    <w:rsid w:val="08C273C9"/>
    <w:rsid w:val="08C2751F"/>
    <w:rsid w:val="08C27613"/>
    <w:rsid w:val="08C27670"/>
    <w:rsid w:val="08C27691"/>
    <w:rsid w:val="08C276A2"/>
    <w:rsid w:val="08C2795B"/>
    <w:rsid w:val="08C279CB"/>
    <w:rsid w:val="08C27A31"/>
    <w:rsid w:val="08C27AC6"/>
    <w:rsid w:val="08C27BE4"/>
    <w:rsid w:val="08C27D73"/>
    <w:rsid w:val="08C27DB8"/>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A1D"/>
    <w:rsid w:val="08C30A45"/>
    <w:rsid w:val="08C30B0A"/>
    <w:rsid w:val="08C30B23"/>
    <w:rsid w:val="08C30B4E"/>
    <w:rsid w:val="08C30B98"/>
    <w:rsid w:val="08C30C5B"/>
    <w:rsid w:val="08C30DAE"/>
    <w:rsid w:val="08C30DB0"/>
    <w:rsid w:val="08C30EC8"/>
    <w:rsid w:val="08C30FAF"/>
    <w:rsid w:val="08C30FFB"/>
    <w:rsid w:val="08C3114F"/>
    <w:rsid w:val="08C311F9"/>
    <w:rsid w:val="08C312C8"/>
    <w:rsid w:val="08C3135A"/>
    <w:rsid w:val="08C3147D"/>
    <w:rsid w:val="08C3148F"/>
    <w:rsid w:val="08C314FB"/>
    <w:rsid w:val="08C3152E"/>
    <w:rsid w:val="08C316E7"/>
    <w:rsid w:val="08C31780"/>
    <w:rsid w:val="08C317B3"/>
    <w:rsid w:val="08C3184E"/>
    <w:rsid w:val="08C318D6"/>
    <w:rsid w:val="08C31996"/>
    <w:rsid w:val="08C31A00"/>
    <w:rsid w:val="08C31AD6"/>
    <w:rsid w:val="08C31B92"/>
    <w:rsid w:val="08C31B9E"/>
    <w:rsid w:val="08C31C09"/>
    <w:rsid w:val="08C31F7D"/>
    <w:rsid w:val="08C3225D"/>
    <w:rsid w:val="08C322B3"/>
    <w:rsid w:val="08C3232C"/>
    <w:rsid w:val="08C323FC"/>
    <w:rsid w:val="08C32452"/>
    <w:rsid w:val="08C3265A"/>
    <w:rsid w:val="08C329C9"/>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068"/>
    <w:rsid w:val="08C341F0"/>
    <w:rsid w:val="08C3420E"/>
    <w:rsid w:val="08C34219"/>
    <w:rsid w:val="08C34332"/>
    <w:rsid w:val="08C34335"/>
    <w:rsid w:val="08C34362"/>
    <w:rsid w:val="08C343EB"/>
    <w:rsid w:val="08C34405"/>
    <w:rsid w:val="08C34456"/>
    <w:rsid w:val="08C3446E"/>
    <w:rsid w:val="08C344D9"/>
    <w:rsid w:val="08C34532"/>
    <w:rsid w:val="08C346F5"/>
    <w:rsid w:val="08C34749"/>
    <w:rsid w:val="08C347AE"/>
    <w:rsid w:val="08C34937"/>
    <w:rsid w:val="08C34966"/>
    <w:rsid w:val="08C349D9"/>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0A"/>
    <w:rsid w:val="08C35A58"/>
    <w:rsid w:val="08C35B8B"/>
    <w:rsid w:val="08C35BAD"/>
    <w:rsid w:val="08C35CDC"/>
    <w:rsid w:val="08C35D98"/>
    <w:rsid w:val="08C35DD1"/>
    <w:rsid w:val="08C35E29"/>
    <w:rsid w:val="08C35E9E"/>
    <w:rsid w:val="08C35F67"/>
    <w:rsid w:val="08C36028"/>
    <w:rsid w:val="08C3627B"/>
    <w:rsid w:val="08C36302"/>
    <w:rsid w:val="08C3637E"/>
    <w:rsid w:val="08C36425"/>
    <w:rsid w:val="08C36454"/>
    <w:rsid w:val="08C36487"/>
    <w:rsid w:val="08C3664E"/>
    <w:rsid w:val="08C36A6A"/>
    <w:rsid w:val="08C36A8E"/>
    <w:rsid w:val="08C36AD7"/>
    <w:rsid w:val="08C36BC7"/>
    <w:rsid w:val="08C36D0A"/>
    <w:rsid w:val="08C36DB0"/>
    <w:rsid w:val="08C36DC6"/>
    <w:rsid w:val="08C36E3B"/>
    <w:rsid w:val="08C36E3C"/>
    <w:rsid w:val="08C36E79"/>
    <w:rsid w:val="08C36E99"/>
    <w:rsid w:val="08C36F4A"/>
    <w:rsid w:val="08C370BD"/>
    <w:rsid w:val="08C3711C"/>
    <w:rsid w:val="08C37226"/>
    <w:rsid w:val="08C372CA"/>
    <w:rsid w:val="08C3737D"/>
    <w:rsid w:val="08C37560"/>
    <w:rsid w:val="08C376F0"/>
    <w:rsid w:val="08C377C2"/>
    <w:rsid w:val="08C377FA"/>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AE"/>
    <w:rsid w:val="08C40545"/>
    <w:rsid w:val="08C40570"/>
    <w:rsid w:val="08C405AF"/>
    <w:rsid w:val="08C40662"/>
    <w:rsid w:val="08C4069D"/>
    <w:rsid w:val="08C406D1"/>
    <w:rsid w:val="08C406D4"/>
    <w:rsid w:val="08C40703"/>
    <w:rsid w:val="08C40712"/>
    <w:rsid w:val="08C40748"/>
    <w:rsid w:val="08C4076F"/>
    <w:rsid w:val="08C4089D"/>
    <w:rsid w:val="08C40998"/>
    <w:rsid w:val="08C40A01"/>
    <w:rsid w:val="08C40A9C"/>
    <w:rsid w:val="08C40B19"/>
    <w:rsid w:val="08C40C2F"/>
    <w:rsid w:val="08C40CC1"/>
    <w:rsid w:val="08C40CCF"/>
    <w:rsid w:val="08C40D63"/>
    <w:rsid w:val="08C40E75"/>
    <w:rsid w:val="08C40EC8"/>
    <w:rsid w:val="08C40F67"/>
    <w:rsid w:val="08C4100D"/>
    <w:rsid w:val="08C41092"/>
    <w:rsid w:val="08C41111"/>
    <w:rsid w:val="08C41128"/>
    <w:rsid w:val="08C41207"/>
    <w:rsid w:val="08C412F3"/>
    <w:rsid w:val="08C4140A"/>
    <w:rsid w:val="08C4166F"/>
    <w:rsid w:val="08C41806"/>
    <w:rsid w:val="08C4183B"/>
    <w:rsid w:val="08C41911"/>
    <w:rsid w:val="08C41A51"/>
    <w:rsid w:val="08C41B20"/>
    <w:rsid w:val="08C41B58"/>
    <w:rsid w:val="08C41BB3"/>
    <w:rsid w:val="08C41C57"/>
    <w:rsid w:val="08C41CCD"/>
    <w:rsid w:val="08C41D33"/>
    <w:rsid w:val="08C41E4B"/>
    <w:rsid w:val="08C41F99"/>
    <w:rsid w:val="08C42049"/>
    <w:rsid w:val="08C4208A"/>
    <w:rsid w:val="08C420A9"/>
    <w:rsid w:val="08C4219F"/>
    <w:rsid w:val="08C421E5"/>
    <w:rsid w:val="08C42205"/>
    <w:rsid w:val="08C422CC"/>
    <w:rsid w:val="08C42428"/>
    <w:rsid w:val="08C4245C"/>
    <w:rsid w:val="08C4276C"/>
    <w:rsid w:val="08C427F2"/>
    <w:rsid w:val="08C428A6"/>
    <w:rsid w:val="08C42AA4"/>
    <w:rsid w:val="08C42B7D"/>
    <w:rsid w:val="08C42BF1"/>
    <w:rsid w:val="08C42C38"/>
    <w:rsid w:val="08C42D98"/>
    <w:rsid w:val="08C42DB2"/>
    <w:rsid w:val="08C42E75"/>
    <w:rsid w:val="08C42F9C"/>
    <w:rsid w:val="08C42FD5"/>
    <w:rsid w:val="08C4300A"/>
    <w:rsid w:val="08C43049"/>
    <w:rsid w:val="08C43155"/>
    <w:rsid w:val="08C43158"/>
    <w:rsid w:val="08C431B0"/>
    <w:rsid w:val="08C43200"/>
    <w:rsid w:val="08C43235"/>
    <w:rsid w:val="08C43271"/>
    <w:rsid w:val="08C43284"/>
    <w:rsid w:val="08C432F3"/>
    <w:rsid w:val="08C43354"/>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5B"/>
    <w:rsid w:val="08C45188"/>
    <w:rsid w:val="08C451C8"/>
    <w:rsid w:val="08C45209"/>
    <w:rsid w:val="08C45213"/>
    <w:rsid w:val="08C4525C"/>
    <w:rsid w:val="08C452BE"/>
    <w:rsid w:val="08C4540A"/>
    <w:rsid w:val="08C45518"/>
    <w:rsid w:val="08C455ED"/>
    <w:rsid w:val="08C45654"/>
    <w:rsid w:val="08C4568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1A2"/>
    <w:rsid w:val="08C46306"/>
    <w:rsid w:val="08C463C8"/>
    <w:rsid w:val="08C463FB"/>
    <w:rsid w:val="08C464B0"/>
    <w:rsid w:val="08C464BF"/>
    <w:rsid w:val="08C465DD"/>
    <w:rsid w:val="08C46679"/>
    <w:rsid w:val="08C46754"/>
    <w:rsid w:val="08C46896"/>
    <w:rsid w:val="08C468CB"/>
    <w:rsid w:val="08C468FD"/>
    <w:rsid w:val="08C46932"/>
    <w:rsid w:val="08C4695C"/>
    <w:rsid w:val="08C469E5"/>
    <w:rsid w:val="08C46A66"/>
    <w:rsid w:val="08C46C9E"/>
    <w:rsid w:val="08C46CF8"/>
    <w:rsid w:val="08C46D18"/>
    <w:rsid w:val="08C46D9A"/>
    <w:rsid w:val="08C46DA4"/>
    <w:rsid w:val="08C47058"/>
    <w:rsid w:val="08C4710A"/>
    <w:rsid w:val="08C471BB"/>
    <w:rsid w:val="08C47389"/>
    <w:rsid w:val="08C47421"/>
    <w:rsid w:val="08C4760E"/>
    <w:rsid w:val="08C4768B"/>
    <w:rsid w:val="08C478BE"/>
    <w:rsid w:val="08C478E2"/>
    <w:rsid w:val="08C47918"/>
    <w:rsid w:val="08C4793D"/>
    <w:rsid w:val="08C479A1"/>
    <w:rsid w:val="08C47A39"/>
    <w:rsid w:val="08C47B26"/>
    <w:rsid w:val="08C47BB1"/>
    <w:rsid w:val="08C47C0F"/>
    <w:rsid w:val="08C47CB1"/>
    <w:rsid w:val="08C47D74"/>
    <w:rsid w:val="08C47E9E"/>
    <w:rsid w:val="08C47EDA"/>
    <w:rsid w:val="08C500BC"/>
    <w:rsid w:val="08C50150"/>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6EB"/>
    <w:rsid w:val="08C50809"/>
    <w:rsid w:val="08C50836"/>
    <w:rsid w:val="08C508AF"/>
    <w:rsid w:val="08C5090A"/>
    <w:rsid w:val="08C50942"/>
    <w:rsid w:val="08C50985"/>
    <w:rsid w:val="08C5098F"/>
    <w:rsid w:val="08C50A4A"/>
    <w:rsid w:val="08C50A6E"/>
    <w:rsid w:val="08C50AB8"/>
    <w:rsid w:val="08C50E31"/>
    <w:rsid w:val="08C50E5E"/>
    <w:rsid w:val="08C50E75"/>
    <w:rsid w:val="08C50E77"/>
    <w:rsid w:val="08C50EB1"/>
    <w:rsid w:val="08C50F89"/>
    <w:rsid w:val="08C50F8C"/>
    <w:rsid w:val="08C50FF0"/>
    <w:rsid w:val="08C511D4"/>
    <w:rsid w:val="08C511F7"/>
    <w:rsid w:val="08C51279"/>
    <w:rsid w:val="08C51306"/>
    <w:rsid w:val="08C513D4"/>
    <w:rsid w:val="08C513DC"/>
    <w:rsid w:val="08C5141B"/>
    <w:rsid w:val="08C51436"/>
    <w:rsid w:val="08C51441"/>
    <w:rsid w:val="08C516CC"/>
    <w:rsid w:val="08C516CD"/>
    <w:rsid w:val="08C516DA"/>
    <w:rsid w:val="08C51778"/>
    <w:rsid w:val="08C517FE"/>
    <w:rsid w:val="08C518D3"/>
    <w:rsid w:val="08C51930"/>
    <w:rsid w:val="08C51A41"/>
    <w:rsid w:val="08C51AA8"/>
    <w:rsid w:val="08C51ABD"/>
    <w:rsid w:val="08C51B54"/>
    <w:rsid w:val="08C51C1A"/>
    <w:rsid w:val="08C51C84"/>
    <w:rsid w:val="08C51CB4"/>
    <w:rsid w:val="08C51D06"/>
    <w:rsid w:val="08C51DB3"/>
    <w:rsid w:val="08C51E3B"/>
    <w:rsid w:val="08C51FE0"/>
    <w:rsid w:val="08C52073"/>
    <w:rsid w:val="08C5209D"/>
    <w:rsid w:val="08C520C1"/>
    <w:rsid w:val="08C520FD"/>
    <w:rsid w:val="08C523C6"/>
    <w:rsid w:val="08C52497"/>
    <w:rsid w:val="08C52595"/>
    <w:rsid w:val="08C52614"/>
    <w:rsid w:val="08C52712"/>
    <w:rsid w:val="08C527E8"/>
    <w:rsid w:val="08C52840"/>
    <w:rsid w:val="08C52848"/>
    <w:rsid w:val="08C52958"/>
    <w:rsid w:val="08C52AAA"/>
    <w:rsid w:val="08C52B05"/>
    <w:rsid w:val="08C52B47"/>
    <w:rsid w:val="08C52B68"/>
    <w:rsid w:val="08C52BF7"/>
    <w:rsid w:val="08C52CF4"/>
    <w:rsid w:val="08C52E6A"/>
    <w:rsid w:val="08C53030"/>
    <w:rsid w:val="08C53045"/>
    <w:rsid w:val="08C5308C"/>
    <w:rsid w:val="08C530DD"/>
    <w:rsid w:val="08C5313C"/>
    <w:rsid w:val="08C531DD"/>
    <w:rsid w:val="08C53262"/>
    <w:rsid w:val="08C532E0"/>
    <w:rsid w:val="08C53349"/>
    <w:rsid w:val="08C533BD"/>
    <w:rsid w:val="08C533EF"/>
    <w:rsid w:val="08C53431"/>
    <w:rsid w:val="08C5343A"/>
    <w:rsid w:val="08C5345A"/>
    <w:rsid w:val="08C53507"/>
    <w:rsid w:val="08C5355B"/>
    <w:rsid w:val="08C535C9"/>
    <w:rsid w:val="08C53681"/>
    <w:rsid w:val="08C536A9"/>
    <w:rsid w:val="08C536BF"/>
    <w:rsid w:val="08C5386B"/>
    <w:rsid w:val="08C538A2"/>
    <w:rsid w:val="08C538CB"/>
    <w:rsid w:val="08C538CE"/>
    <w:rsid w:val="08C5391D"/>
    <w:rsid w:val="08C539E7"/>
    <w:rsid w:val="08C53A95"/>
    <w:rsid w:val="08C53ACE"/>
    <w:rsid w:val="08C53BDF"/>
    <w:rsid w:val="08C53C8E"/>
    <w:rsid w:val="08C53CBB"/>
    <w:rsid w:val="08C53CC5"/>
    <w:rsid w:val="08C53E42"/>
    <w:rsid w:val="08C54059"/>
    <w:rsid w:val="08C5413A"/>
    <w:rsid w:val="08C5415B"/>
    <w:rsid w:val="08C542BC"/>
    <w:rsid w:val="08C5433E"/>
    <w:rsid w:val="08C54356"/>
    <w:rsid w:val="08C54472"/>
    <w:rsid w:val="08C5449C"/>
    <w:rsid w:val="08C54516"/>
    <w:rsid w:val="08C5456E"/>
    <w:rsid w:val="08C5458D"/>
    <w:rsid w:val="08C545A0"/>
    <w:rsid w:val="08C545CF"/>
    <w:rsid w:val="08C54628"/>
    <w:rsid w:val="08C5470B"/>
    <w:rsid w:val="08C54912"/>
    <w:rsid w:val="08C54913"/>
    <w:rsid w:val="08C54A0F"/>
    <w:rsid w:val="08C54A4A"/>
    <w:rsid w:val="08C54AFA"/>
    <w:rsid w:val="08C54BC1"/>
    <w:rsid w:val="08C54C03"/>
    <w:rsid w:val="08C54CC1"/>
    <w:rsid w:val="08C54CCE"/>
    <w:rsid w:val="08C54CF3"/>
    <w:rsid w:val="08C54EA2"/>
    <w:rsid w:val="08C54EFD"/>
    <w:rsid w:val="08C55063"/>
    <w:rsid w:val="08C5506D"/>
    <w:rsid w:val="08C5507E"/>
    <w:rsid w:val="08C5510E"/>
    <w:rsid w:val="08C5510F"/>
    <w:rsid w:val="08C5522E"/>
    <w:rsid w:val="08C55249"/>
    <w:rsid w:val="08C5532B"/>
    <w:rsid w:val="08C55472"/>
    <w:rsid w:val="08C55543"/>
    <w:rsid w:val="08C555DE"/>
    <w:rsid w:val="08C55650"/>
    <w:rsid w:val="08C55655"/>
    <w:rsid w:val="08C556F9"/>
    <w:rsid w:val="08C55776"/>
    <w:rsid w:val="08C557A1"/>
    <w:rsid w:val="08C557E3"/>
    <w:rsid w:val="08C55857"/>
    <w:rsid w:val="08C559B1"/>
    <w:rsid w:val="08C55A66"/>
    <w:rsid w:val="08C55C0E"/>
    <w:rsid w:val="08C55C89"/>
    <w:rsid w:val="08C55CEC"/>
    <w:rsid w:val="08C55DE3"/>
    <w:rsid w:val="08C55E0C"/>
    <w:rsid w:val="08C55EC7"/>
    <w:rsid w:val="08C560E3"/>
    <w:rsid w:val="08C56209"/>
    <w:rsid w:val="08C56284"/>
    <w:rsid w:val="08C5635F"/>
    <w:rsid w:val="08C56360"/>
    <w:rsid w:val="08C5644F"/>
    <w:rsid w:val="08C56480"/>
    <w:rsid w:val="08C564FD"/>
    <w:rsid w:val="08C56611"/>
    <w:rsid w:val="08C56701"/>
    <w:rsid w:val="08C56702"/>
    <w:rsid w:val="08C567C7"/>
    <w:rsid w:val="08C567D9"/>
    <w:rsid w:val="08C56855"/>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63E"/>
    <w:rsid w:val="08C60737"/>
    <w:rsid w:val="08C60761"/>
    <w:rsid w:val="08C608D8"/>
    <w:rsid w:val="08C6091A"/>
    <w:rsid w:val="08C60946"/>
    <w:rsid w:val="08C60A5E"/>
    <w:rsid w:val="08C60C25"/>
    <w:rsid w:val="08C60C29"/>
    <w:rsid w:val="08C60DC4"/>
    <w:rsid w:val="08C60E01"/>
    <w:rsid w:val="08C60E71"/>
    <w:rsid w:val="08C60F0A"/>
    <w:rsid w:val="08C61003"/>
    <w:rsid w:val="08C610E2"/>
    <w:rsid w:val="08C61162"/>
    <w:rsid w:val="08C6119A"/>
    <w:rsid w:val="08C61228"/>
    <w:rsid w:val="08C612EB"/>
    <w:rsid w:val="08C612F3"/>
    <w:rsid w:val="08C612F6"/>
    <w:rsid w:val="08C6136C"/>
    <w:rsid w:val="08C61449"/>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1B"/>
    <w:rsid w:val="08C61C71"/>
    <w:rsid w:val="08C61CB7"/>
    <w:rsid w:val="08C61CDB"/>
    <w:rsid w:val="08C61CF3"/>
    <w:rsid w:val="08C61D82"/>
    <w:rsid w:val="08C61E05"/>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9C2"/>
    <w:rsid w:val="08C62A1D"/>
    <w:rsid w:val="08C62A44"/>
    <w:rsid w:val="08C62ADB"/>
    <w:rsid w:val="08C62B11"/>
    <w:rsid w:val="08C62C12"/>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5DB"/>
    <w:rsid w:val="08C64C2A"/>
    <w:rsid w:val="08C64C9D"/>
    <w:rsid w:val="08C64CCF"/>
    <w:rsid w:val="08C64EFA"/>
    <w:rsid w:val="08C64F2B"/>
    <w:rsid w:val="08C64FB9"/>
    <w:rsid w:val="08C650AA"/>
    <w:rsid w:val="08C650DB"/>
    <w:rsid w:val="08C6527A"/>
    <w:rsid w:val="08C65316"/>
    <w:rsid w:val="08C65361"/>
    <w:rsid w:val="08C6541D"/>
    <w:rsid w:val="08C654D9"/>
    <w:rsid w:val="08C65590"/>
    <w:rsid w:val="08C655CE"/>
    <w:rsid w:val="08C655EC"/>
    <w:rsid w:val="08C65640"/>
    <w:rsid w:val="08C65648"/>
    <w:rsid w:val="08C656F1"/>
    <w:rsid w:val="08C658DD"/>
    <w:rsid w:val="08C65911"/>
    <w:rsid w:val="08C6592C"/>
    <w:rsid w:val="08C6596B"/>
    <w:rsid w:val="08C65987"/>
    <w:rsid w:val="08C659B8"/>
    <w:rsid w:val="08C659DE"/>
    <w:rsid w:val="08C65AB1"/>
    <w:rsid w:val="08C65C9D"/>
    <w:rsid w:val="08C65DB5"/>
    <w:rsid w:val="08C65DC0"/>
    <w:rsid w:val="08C65F55"/>
    <w:rsid w:val="08C66020"/>
    <w:rsid w:val="08C660F0"/>
    <w:rsid w:val="08C66124"/>
    <w:rsid w:val="08C661F5"/>
    <w:rsid w:val="08C663DE"/>
    <w:rsid w:val="08C6645D"/>
    <w:rsid w:val="08C6649B"/>
    <w:rsid w:val="08C66805"/>
    <w:rsid w:val="08C66AB3"/>
    <w:rsid w:val="08C66D13"/>
    <w:rsid w:val="08C66E32"/>
    <w:rsid w:val="08C66E3F"/>
    <w:rsid w:val="08C66E91"/>
    <w:rsid w:val="08C66EF3"/>
    <w:rsid w:val="08C66F82"/>
    <w:rsid w:val="08C67083"/>
    <w:rsid w:val="08C67235"/>
    <w:rsid w:val="08C67336"/>
    <w:rsid w:val="08C6734D"/>
    <w:rsid w:val="08C673A3"/>
    <w:rsid w:val="08C673FE"/>
    <w:rsid w:val="08C67417"/>
    <w:rsid w:val="08C674D7"/>
    <w:rsid w:val="08C6757C"/>
    <w:rsid w:val="08C675AA"/>
    <w:rsid w:val="08C675C6"/>
    <w:rsid w:val="08C67785"/>
    <w:rsid w:val="08C6779E"/>
    <w:rsid w:val="08C6798E"/>
    <w:rsid w:val="08C67AF3"/>
    <w:rsid w:val="08C67B69"/>
    <w:rsid w:val="08C67B95"/>
    <w:rsid w:val="08C67BB2"/>
    <w:rsid w:val="08C67C47"/>
    <w:rsid w:val="08C67C98"/>
    <w:rsid w:val="08C67E22"/>
    <w:rsid w:val="08C67EF9"/>
    <w:rsid w:val="08C67F3D"/>
    <w:rsid w:val="08C7004E"/>
    <w:rsid w:val="08C70069"/>
    <w:rsid w:val="08C70204"/>
    <w:rsid w:val="08C70260"/>
    <w:rsid w:val="08C702BC"/>
    <w:rsid w:val="08C702C3"/>
    <w:rsid w:val="08C702DF"/>
    <w:rsid w:val="08C702EA"/>
    <w:rsid w:val="08C70435"/>
    <w:rsid w:val="08C70459"/>
    <w:rsid w:val="08C704F4"/>
    <w:rsid w:val="08C70530"/>
    <w:rsid w:val="08C7063C"/>
    <w:rsid w:val="08C7070D"/>
    <w:rsid w:val="08C70740"/>
    <w:rsid w:val="08C707A6"/>
    <w:rsid w:val="08C70802"/>
    <w:rsid w:val="08C708C2"/>
    <w:rsid w:val="08C708FF"/>
    <w:rsid w:val="08C709CC"/>
    <w:rsid w:val="08C70A0F"/>
    <w:rsid w:val="08C70C1C"/>
    <w:rsid w:val="08C70C7F"/>
    <w:rsid w:val="08C70D89"/>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96"/>
    <w:rsid w:val="08C717B3"/>
    <w:rsid w:val="08C717B6"/>
    <w:rsid w:val="08C7183F"/>
    <w:rsid w:val="08C718CC"/>
    <w:rsid w:val="08C7195C"/>
    <w:rsid w:val="08C719FA"/>
    <w:rsid w:val="08C71A16"/>
    <w:rsid w:val="08C71A50"/>
    <w:rsid w:val="08C71ACB"/>
    <w:rsid w:val="08C71BD6"/>
    <w:rsid w:val="08C71BFD"/>
    <w:rsid w:val="08C71C40"/>
    <w:rsid w:val="08C71C92"/>
    <w:rsid w:val="08C71E9A"/>
    <w:rsid w:val="08C71F2C"/>
    <w:rsid w:val="08C71FE6"/>
    <w:rsid w:val="08C720AC"/>
    <w:rsid w:val="08C7210A"/>
    <w:rsid w:val="08C7213C"/>
    <w:rsid w:val="08C722EF"/>
    <w:rsid w:val="08C726A2"/>
    <w:rsid w:val="08C7273E"/>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E4"/>
    <w:rsid w:val="08C748F6"/>
    <w:rsid w:val="08C748FD"/>
    <w:rsid w:val="08C74959"/>
    <w:rsid w:val="08C74996"/>
    <w:rsid w:val="08C74B92"/>
    <w:rsid w:val="08C74C98"/>
    <w:rsid w:val="08C74C99"/>
    <w:rsid w:val="08C74CBC"/>
    <w:rsid w:val="08C74D15"/>
    <w:rsid w:val="08C74D73"/>
    <w:rsid w:val="08C74D9D"/>
    <w:rsid w:val="08C74E7F"/>
    <w:rsid w:val="08C74F29"/>
    <w:rsid w:val="08C74F80"/>
    <w:rsid w:val="08C74FD6"/>
    <w:rsid w:val="08C74FFB"/>
    <w:rsid w:val="08C75004"/>
    <w:rsid w:val="08C750CA"/>
    <w:rsid w:val="08C752F0"/>
    <w:rsid w:val="08C7530F"/>
    <w:rsid w:val="08C75414"/>
    <w:rsid w:val="08C75437"/>
    <w:rsid w:val="08C7555C"/>
    <w:rsid w:val="08C75610"/>
    <w:rsid w:val="08C756F2"/>
    <w:rsid w:val="08C75748"/>
    <w:rsid w:val="08C757DA"/>
    <w:rsid w:val="08C757ED"/>
    <w:rsid w:val="08C757F1"/>
    <w:rsid w:val="08C75834"/>
    <w:rsid w:val="08C759BA"/>
    <w:rsid w:val="08C759C6"/>
    <w:rsid w:val="08C75B30"/>
    <w:rsid w:val="08C75D5F"/>
    <w:rsid w:val="08C7601B"/>
    <w:rsid w:val="08C76137"/>
    <w:rsid w:val="08C76143"/>
    <w:rsid w:val="08C761E8"/>
    <w:rsid w:val="08C764A1"/>
    <w:rsid w:val="08C76692"/>
    <w:rsid w:val="08C76753"/>
    <w:rsid w:val="08C768A9"/>
    <w:rsid w:val="08C76903"/>
    <w:rsid w:val="08C76968"/>
    <w:rsid w:val="08C769BF"/>
    <w:rsid w:val="08C76BCE"/>
    <w:rsid w:val="08C76C40"/>
    <w:rsid w:val="08C76DCA"/>
    <w:rsid w:val="08C76E33"/>
    <w:rsid w:val="08C76E77"/>
    <w:rsid w:val="08C76E90"/>
    <w:rsid w:val="08C76EC8"/>
    <w:rsid w:val="08C76EDB"/>
    <w:rsid w:val="08C7708A"/>
    <w:rsid w:val="08C770A2"/>
    <w:rsid w:val="08C770DA"/>
    <w:rsid w:val="08C7710D"/>
    <w:rsid w:val="08C7729B"/>
    <w:rsid w:val="08C773F4"/>
    <w:rsid w:val="08C77509"/>
    <w:rsid w:val="08C77601"/>
    <w:rsid w:val="08C77689"/>
    <w:rsid w:val="08C77706"/>
    <w:rsid w:val="08C77718"/>
    <w:rsid w:val="08C77724"/>
    <w:rsid w:val="08C7788A"/>
    <w:rsid w:val="08C7791B"/>
    <w:rsid w:val="08C7791D"/>
    <w:rsid w:val="08C77A0A"/>
    <w:rsid w:val="08C77BD1"/>
    <w:rsid w:val="08C77C5D"/>
    <w:rsid w:val="08C77CE4"/>
    <w:rsid w:val="08C77D19"/>
    <w:rsid w:val="08C77D64"/>
    <w:rsid w:val="08C77DFE"/>
    <w:rsid w:val="08C77FA9"/>
    <w:rsid w:val="08C800B1"/>
    <w:rsid w:val="08C800B3"/>
    <w:rsid w:val="08C800E8"/>
    <w:rsid w:val="08C802E2"/>
    <w:rsid w:val="08C8038E"/>
    <w:rsid w:val="08C80557"/>
    <w:rsid w:val="08C805AA"/>
    <w:rsid w:val="08C805BB"/>
    <w:rsid w:val="08C8076E"/>
    <w:rsid w:val="08C80880"/>
    <w:rsid w:val="08C808E5"/>
    <w:rsid w:val="08C80A3D"/>
    <w:rsid w:val="08C80BBB"/>
    <w:rsid w:val="08C80C6A"/>
    <w:rsid w:val="08C80CCA"/>
    <w:rsid w:val="08C80E34"/>
    <w:rsid w:val="08C80E7F"/>
    <w:rsid w:val="08C80F3D"/>
    <w:rsid w:val="08C810FA"/>
    <w:rsid w:val="08C81113"/>
    <w:rsid w:val="08C81126"/>
    <w:rsid w:val="08C81195"/>
    <w:rsid w:val="08C812E7"/>
    <w:rsid w:val="08C812F2"/>
    <w:rsid w:val="08C81379"/>
    <w:rsid w:val="08C81404"/>
    <w:rsid w:val="08C8153D"/>
    <w:rsid w:val="08C81592"/>
    <w:rsid w:val="08C81630"/>
    <w:rsid w:val="08C81798"/>
    <w:rsid w:val="08C817EE"/>
    <w:rsid w:val="08C81882"/>
    <w:rsid w:val="08C818FD"/>
    <w:rsid w:val="08C81AFB"/>
    <w:rsid w:val="08C81AFD"/>
    <w:rsid w:val="08C81B7B"/>
    <w:rsid w:val="08C81D8B"/>
    <w:rsid w:val="08C81DE0"/>
    <w:rsid w:val="08C81E24"/>
    <w:rsid w:val="08C81FCA"/>
    <w:rsid w:val="08C82255"/>
    <w:rsid w:val="08C82342"/>
    <w:rsid w:val="08C82571"/>
    <w:rsid w:val="08C825D2"/>
    <w:rsid w:val="08C8269C"/>
    <w:rsid w:val="08C827AF"/>
    <w:rsid w:val="08C82873"/>
    <w:rsid w:val="08C828BB"/>
    <w:rsid w:val="08C829C1"/>
    <w:rsid w:val="08C82A7A"/>
    <w:rsid w:val="08C82ADA"/>
    <w:rsid w:val="08C82B3A"/>
    <w:rsid w:val="08C82D4C"/>
    <w:rsid w:val="08C8304D"/>
    <w:rsid w:val="08C8309C"/>
    <w:rsid w:val="08C83204"/>
    <w:rsid w:val="08C8322F"/>
    <w:rsid w:val="08C83365"/>
    <w:rsid w:val="08C8356B"/>
    <w:rsid w:val="08C83583"/>
    <w:rsid w:val="08C8363E"/>
    <w:rsid w:val="08C836BD"/>
    <w:rsid w:val="08C838DC"/>
    <w:rsid w:val="08C839D0"/>
    <w:rsid w:val="08C83A01"/>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58"/>
    <w:rsid w:val="08C84865"/>
    <w:rsid w:val="08C84868"/>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811"/>
    <w:rsid w:val="08C859D1"/>
    <w:rsid w:val="08C85A77"/>
    <w:rsid w:val="08C85B9B"/>
    <w:rsid w:val="08C85D76"/>
    <w:rsid w:val="08C85DFC"/>
    <w:rsid w:val="08C85F4D"/>
    <w:rsid w:val="08C85F52"/>
    <w:rsid w:val="08C86004"/>
    <w:rsid w:val="08C86054"/>
    <w:rsid w:val="08C864FE"/>
    <w:rsid w:val="08C8650F"/>
    <w:rsid w:val="08C868BC"/>
    <w:rsid w:val="08C869AF"/>
    <w:rsid w:val="08C869CB"/>
    <w:rsid w:val="08C869DE"/>
    <w:rsid w:val="08C86A4E"/>
    <w:rsid w:val="08C86B69"/>
    <w:rsid w:val="08C86C5F"/>
    <w:rsid w:val="08C86D84"/>
    <w:rsid w:val="08C86E1C"/>
    <w:rsid w:val="08C87048"/>
    <w:rsid w:val="08C870BE"/>
    <w:rsid w:val="08C87183"/>
    <w:rsid w:val="08C87215"/>
    <w:rsid w:val="08C87218"/>
    <w:rsid w:val="08C872BF"/>
    <w:rsid w:val="08C873FD"/>
    <w:rsid w:val="08C87437"/>
    <w:rsid w:val="08C87493"/>
    <w:rsid w:val="08C8759E"/>
    <w:rsid w:val="08C87827"/>
    <w:rsid w:val="08C87841"/>
    <w:rsid w:val="08C8788E"/>
    <w:rsid w:val="08C87971"/>
    <w:rsid w:val="08C8798F"/>
    <w:rsid w:val="08C87A14"/>
    <w:rsid w:val="08C87D6B"/>
    <w:rsid w:val="08C87E7B"/>
    <w:rsid w:val="08C87F68"/>
    <w:rsid w:val="08C87FC0"/>
    <w:rsid w:val="08C90054"/>
    <w:rsid w:val="08C90064"/>
    <w:rsid w:val="08C90204"/>
    <w:rsid w:val="08C90229"/>
    <w:rsid w:val="08C9022E"/>
    <w:rsid w:val="08C9031F"/>
    <w:rsid w:val="08C9043C"/>
    <w:rsid w:val="08C90477"/>
    <w:rsid w:val="08C904CF"/>
    <w:rsid w:val="08C904ED"/>
    <w:rsid w:val="08C9071F"/>
    <w:rsid w:val="08C9074A"/>
    <w:rsid w:val="08C90794"/>
    <w:rsid w:val="08C90849"/>
    <w:rsid w:val="08C90A85"/>
    <w:rsid w:val="08C90AFF"/>
    <w:rsid w:val="08C90B72"/>
    <w:rsid w:val="08C90BDF"/>
    <w:rsid w:val="08C90C03"/>
    <w:rsid w:val="08C90D5A"/>
    <w:rsid w:val="08C90D96"/>
    <w:rsid w:val="08C90DFE"/>
    <w:rsid w:val="08C90EE1"/>
    <w:rsid w:val="08C90F05"/>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099"/>
    <w:rsid w:val="08C92129"/>
    <w:rsid w:val="08C9213C"/>
    <w:rsid w:val="08C921D4"/>
    <w:rsid w:val="08C921FF"/>
    <w:rsid w:val="08C92265"/>
    <w:rsid w:val="08C922CF"/>
    <w:rsid w:val="08C9242A"/>
    <w:rsid w:val="08C92446"/>
    <w:rsid w:val="08C92494"/>
    <w:rsid w:val="08C924BB"/>
    <w:rsid w:val="08C924D4"/>
    <w:rsid w:val="08C925FE"/>
    <w:rsid w:val="08C92675"/>
    <w:rsid w:val="08C92750"/>
    <w:rsid w:val="08C92795"/>
    <w:rsid w:val="08C928E3"/>
    <w:rsid w:val="08C928F8"/>
    <w:rsid w:val="08C929F4"/>
    <w:rsid w:val="08C92B2B"/>
    <w:rsid w:val="08C92BC2"/>
    <w:rsid w:val="08C92CD2"/>
    <w:rsid w:val="08C92CF5"/>
    <w:rsid w:val="08C92DF5"/>
    <w:rsid w:val="08C92E82"/>
    <w:rsid w:val="08C92E9A"/>
    <w:rsid w:val="08C9315F"/>
    <w:rsid w:val="08C932FB"/>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78"/>
    <w:rsid w:val="08C93CB3"/>
    <w:rsid w:val="08C93D62"/>
    <w:rsid w:val="08C93DAD"/>
    <w:rsid w:val="08C93F54"/>
    <w:rsid w:val="08C94099"/>
    <w:rsid w:val="08C940FF"/>
    <w:rsid w:val="08C94137"/>
    <w:rsid w:val="08C941BD"/>
    <w:rsid w:val="08C9420E"/>
    <w:rsid w:val="08C94452"/>
    <w:rsid w:val="08C944AE"/>
    <w:rsid w:val="08C944B1"/>
    <w:rsid w:val="08C944F4"/>
    <w:rsid w:val="08C94689"/>
    <w:rsid w:val="08C94879"/>
    <w:rsid w:val="08C948CC"/>
    <w:rsid w:val="08C94A81"/>
    <w:rsid w:val="08C94B0B"/>
    <w:rsid w:val="08C94B35"/>
    <w:rsid w:val="08C94BA8"/>
    <w:rsid w:val="08C94BB8"/>
    <w:rsid w:val="08C94BEA"/>
    <w:rsid w:val="08C94DA6"/>
    <w:rsid w:val="08C94E08"/>
    <w:rsid w:val="08C94F61"/>
    <w:rsid w:val="08C95036"/>
    <w:rsid w:val="08C95439"/>
    <w:rsid w:val="08C95446"/>
    <w:rsid w:val="08C9546A"/>
    <w:rsid w:val="08C954AE"/>
    <w:rsid w:val="08C9550E"/>
    <w:rsid w:val="08C9562A"/>
    <w:rsid w:val="08C95669"/>
    <w:rsid w:val="08C956E3"/>
    <w:rsid w:val="08C95703"/>
    <w:rsid w:val="08C95965"/>
    <w:rsid w:val="08C95AAC"/>
    <w:rsid w:val="08C95C0C"/>
    <w:rsid w:val="08C95D56"/>
    <w:rsid w:val="08C95F25"/>
    <w:rsid w:val="08C9626F"/>
    <w:rsid w:val="08C9628D"/>
    <w:rsid w:val="08C96378"/>
    <w:rsid w:val="08C9640B"/>
    <w:rsid w:val="08C964EA"/>
    <w:rsid w:val="08C96581"/>
    <w:rsid w:val="08C9676F"/>
    <w:rsid w:val="08C96828"/>
    <w:rsid w:val="08C9695A"/>
    <w:rsid w:val="08C96990"/>
    <w:rsid w:val="08C969B9"/>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7B"/>
    <w:rsid w:val="08C97FC9"/>
    <w:rsid w:val="08CA0010"/>
    <w:rsid w:val="08CA0260"/>
    <w:rsid w:val="08CA050C"/>
    <w:rsid w:val="08CA051E"/>
    <w:rsid w:val="08CA059F"/>
    <w:rsid w:val="08CA05FE"/>
    <w:rsid w:val="08CA0700"/>
    <w:rsid w:val="08CA08A7"/>
    <w:rsid w:val="08CA0AAC"/>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598"/>
    <w:rsid w:val="08CA16B3"/>
    <w:rsid w:val="08CA1700"/>
    <w:rsid w:val="08CA172C"/>
    <w:rsid w:val="08CA18EA"/>
    <w:rsid w:val="08CA190D"/>
    <w:rsid w:val="08CA1999"/>
    <w:rsid w:val="08CA19C9"/>
    <w:rsid w:val="08CA1A9A"/>
    <w:rsid w:val="08CA1AAC"/>
    <w:rsid w:val="08CA1B51"/>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4BF"/>
    <w:rsid w:val="08CA34D7"/>
    <w:rsid w:val="08CA381D"/>
    <w:rsid w:val="08CA38EE"/>
    <w:rsid w:val="08CA38F7"/>
    <w:rsid w:val="08CA3CDC"/>
    <w:rsid w:val="08CA3CE6"/>
    <w:rsid w:val="08CA3D4E"/>
    <w:rsid w:val="08CA3DB5"/>
    <w:rsid w:val="08CA3DC1"/>
    <w:rsid w:val="08CA3DD5"/>
    <w:rsid w:val="08CA411F"/>
    <w:rsid w:val="08CA41A5"/>
    <w:rsid w:val="08CA4314"/>
    <w:rsid w:val="08CA4387"/>
    <w:rsid w:val="08CA45B2"/>
    <w:rsid w:val="08CA4659"/>
    <w:rsid w:val="08CA471B"/>
    <w:rsid w:val="08CA4753"/>
    <w:rsid w:val="08CA499A"/>
    <w:rsid w:val="08CA4A11"/>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921"/>
    <w:rsid w:val="08CA5AF6"/>
    <w:rsid w:val="08CA5B69"/>
    <w:rsid w:val="08CA5C8A"/>
    <w:rsid w:val="08CA5D43"/>
    <w:rsid w:val="08CA5E6E"/>
    <w:rsid w:val="08CA5F8C"/>
    <w:rsid w:val="08CA6046"/>
    <w:rsid w:val="08CA6048"/>
    <w:rsid w:val="08CA611E"/>
    <w:rsid w:val="08CA61F6"/>
    <w:rsid w:val="08CA62B7"/>
    <w:rsid w:val="08CA63AF"/>
    <w:rsid w:val="08CA6401"/>
    <w:rsid w:val="08CA6494"/>
    <w:rsid w:val="08CA6807"/>
    <w:rsid w:val="08CA685E"/>
    <w:rsid w:val="08CA68A4"/>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23"/>
    <w:rsid w:val="08CA6F9C"/>
    <w:rsid w:val="08CA6FDE"/>
    <w:rsid w:val="08CA703F"/>
    <w:rsid w:val="08CA7135"/>
    <w:rsid w:val="08CA71F9"/>
    <w:rsid w:val="08CA7413"/>
    <w:rsid w:val="08CA743B"/>
    <w:rsid w:val="08CA74A8"/>
    <w:rsid w:val="08CA75EA"/>
    <w:rsid w:val="08CA7618"/>
    <w:rsid w:val="08CA76E1"/>
    <w:rsid w:val="08CA76F1"/>
    <w:rsid w:val="08CA77EB"/>
    <w:rsid w:val="08CA780E"/>
    <w:rsid w:val="08CA78FA"/>
    <w:rsid w:val="08CA7991"/>
    <w:rsid w:val="08CA7A94"/>
    <w:rsid w:val="08CA7AA8"/>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729"/>
    <w:rsid w:val="08CB0739"/>
    <w:rsid w:val="08CB07ED"/>
    <w:rsid w:val="08CB0840"/>
    <w:rsid w:val="08CB08A7"/>
    <w:rsid w:val="08CB09E5"/>
    <w:rsid w:val="08CB0A72"/>
    <w:rsid w:val="08CB0C53"/>
    <w:rsid w:val="08CB0D33"/>
    <w:rsid w:val="08CB0D40"/>
    <w:rsid w:val="08CB0EC9"/>
    <w:rsid w:val="08CB0F82"/>
    <w:rsid w:val="08CB1065"/>
    <w:rsid w:val="08CB1084"/>
    <w:rsid w:val="08CB115F"/>
    <w:rsid w:val="08CB11BD"/>
    <w:rsid w:val="08CB1453"/>
    <w:rsid w:val="08CB1489"/>
    <w:rsid w:val="08CB164D"/>
    <w:rsid w:val="08CB17D5"/>
    <w:rsid w:val="08CB184B"/>
    <w:rsid w:val="08CB1978"/>
    <w:rsid w:val="08CB1A52"/>
    <w:rsid w:val="08CB1AAE"/>
    <w:rsid w:val="08CB1B45"/>
    <w:rsid w:val="08CB1B62"/>
    <w:rsid w:val="08CB1B6C"/>
    <w:rsid w:val="08CB1BF6"/>
    <w:rsid w:val="08CB1C21"/>
    <w:rsid w:val="08CB1C96"/>
    <w:rsid w:val="08CB1CAB"/>
    <w:rsid w:val="08CB1DB5"/>
    <w:rsid w:val="08CB1F4D"/>
    <w:rsid w:val="08CB201D"/>
    <w:rsid w:val="08CB2030"/>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2F26"/>
    <w:rsid w:val="08CB2F2A"/>
    <w:rsid w:val="08CB2FC1"/>
    <w:rsid w:val="08CB30E0"/>
    <w:rsid w:val="08CB30E2"/>
    <w:rsid w:val="08CB310B"/>
    <w:rsid w:val="08CB3394"/>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71"/>
    <w:rsid w:val="08CB3BF9"/>
    <w:rsid w:val="08CB3C44"/>
    <w:rsid w:val="08CB3C77"/>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D0A"/>
    <w:rsid w:val="08CB6DF7"/>
    <w:rsid w:val="08CB6E37"/>
    <w:rsid w:val="08CB6EE9"/>
    <w:rsid w:val="08CB6F16"/>
    <w:rsid w:val="08CB70B3"/>
    <w:rsid w:val="08CB713B"/>
    <w:rsid w:val="08CB74B7"/>
    <w:rsid w:val="08CB74FC"/>
    <w:rsid w:val="08CB756A"/>
    <w:rsid w:val="08CB75EC"/>
    <w:rsid w:val="08CB76B7"/>
    <w:rsid w:val="08CB7737"/>
    <w:rsid w:val="08CB7862"/>
    <w:rsid w:val="08CB7869"/>
    <w:rsid w:val="08CB7980"/>
    <w:rsid w:val="08CB7A81"/>
    <w:rsid w:val="08CB7B19"/>
    <w:rsid w:val="08CB7C1A"/>
    <w:rsid w:val="08CB7C6A"/>
    <w:rsid w:val="08CB7D76"/>
    <w:rsid w:val="08CB7DE3"/>
    <w:rsid w:val="08CB7DF7"/>
    <w:rsid w:val="08CB7F21"/>
    <w:rsid w:val="08CB7FF6"/>
    <w:rsid w:val="08CC0044"/>
    <w:rsid w:val="08CC004C"/>
    <w:rsid w:val="08CC0101"/>
    <w:rsid w:val="08CC0148"/>
    <w:rsid w:val="08CC016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A0"/>
    <w:rsid w:val="08CC0DC0"/>
    <w:rsid w:val="08CC0DDD"/>
    <w:rsid w:val="08CC0E6C"/>
    <w:rsid w:val="08CC0E75"/>
    <w:rsid w:val="08CC0F58"/>
    <w:rsid w:val="08CC0FAF"/>
    <w:rsid w:val="08CC0FB5"/>
    <w:rsid w:val="08CC11C7"/>
    <w:rsid w:val="08CC131A"/>
    <w:rsid w:val="08CC1499"/>
    <w:rsid w:val="08CC159D"/>
    <w:rsid w:val="08CC16A7"/>
    <w:rsid w:val="08CC1806"/>
    <w:rsid w:val="08CC18D7"/>
    <w:rsid w:val="08CC1951"/>
    <w:rsid w:val="08CC1A2D"/>
    <w:rsid w:val="08CC1A5D"/>
    <w:rsid w:val="08CC1C47"/>
    <w:rsid w:val="08CC1CC2"/>
    <w:rsid w:val="08CC1D1B"/>
    <w:rsid w:val="08CC20DD"/>
    <w:rsid w:val="08CC2131"/>
    <w:rsid w:val="08CC2157"/>
    <w:rsid w:val="08CC21B6"/>
    <w:rsid w:val="08CC2266"/>
    <w:rsid w:val="08CC2319"/>
    <w:rsid w:val="08CC2368"/>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04D"/>
    <w:rsid w:val="08CC3192"/>
    <w:rsid w:val="08CC322B"/>
    <w:rsid w:val="08CC325F"/>
    <w:rsid w:val="08CC337A"/>
    <w:rsid w:val="08CC33F8"/>
    <w:rsid w:val="08CC34DD"/>
    <w:rsid w:val="08CC3519"/>
    <w:rsid w:val="08CC352D"/>
    <w:rsid w:val="08CC3794"/>
    <w:rsid w:val="08CC37AC"/>
    <w:rsid w:val="08CC37B1"/>
    <w:rsid w:val="08CC3974"/>
    <w:rsid w:val="08CC3991"/>
    <w:rsid w:val="08CC3A4E"/>
    <w:rsid w:val="08CC3C9B"/>
    <w:rsid w:val="08CC3D98"/>
    <w:rsid w:val="08CC3E37"/>
    <w:rsid w:val="08CC3E46"/>
    <w:rsid w:val="08CC3E85"/>
    <w:rsid w:val="08CC3F2C"/>
    <w:rsid w:val="08CC3F81"/>
    <w:rsid w:val="08CC3FB8"/>
    <w:rsid w:val="08CC3FEE"/>
    <w:rsid w:val="08CC40A2"/>
    <w:rsid w:val="08CC413C"/>
    <w:rsid w:val="08CC4175"/>
    <w:rsid w:val="08CC419D"/>
    <w:rsid w:val="08CC4255"/>
    <w:rsid w:val="08CC429A"/>
    <w:rsid w:val="08CC42BE"/>
    <w:rsid w:val="08CC43A0"/>
    <w:rsid w:val="08CC45A0"/>
    <w:rsid w:val="08CC45D0"/>
    <w:rsid w:val="08CC46FA"/>
    <w:rsid w:val="08CC484E"/>
    <w:rsid w:val="08CC4914"/>
    <w:rsid w:val="08CC49BA"/>
    <w:rsid w:val="08CC4A8F"/>
    <w:rsid w:val="08CC4B0F"/>
    <w:rsid w:val="08CC4B67"/>
    <w:rsid w:val="08CC4B7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A"/>
    <w:rsid w:val="08CC582B"/>
    <w:rsid w:val="08CC5B49"/>
    <w:rsid w:val="08CC5C1D"/>
    <w:rsid w:val="08CC5C42"/>
    <w:rsid w:val="08CC5DBB"/>
    <w:rsid w:val="08CC5EE3"/>
    <w:rsid w:val="08CC6050"/>
    <w:rsid w:val="08CC60A3"/>
    <w:rsid w:val="08CC60AA"/>
    <w:rsid w:val="08CC60BC"/>
    <w:rsid w:val="08CC622A"/>
    <w:rsid w:val="08CC6448"/>
    <w:rsid w:val="08CC6548"/>
    <w:rsid w:val="08CC678B"/>
    <w:rsid w:val="08CC69C9"/>
    <w:rsid w:val="08CC6A0D"/>
    <w:rsid w:val="08CC6C32"/>
    <w:rsid w:val="08CC6CB6"/>
    <w:rsid w:val="08CC6DCC"/>
    <w:rsid w:val="08CC6EEA"/>
    <w:rsid w:val="08CC6F8F"/>
    <w:rsid w:val="08CC714E"/>
    <w:rsid w:val="08CC7204"/>
    <w:rsid w:val="08CC7208"/>
    <w:rsid w:val="08CC7256"/>
    <w:rsid w:val="08CC7264"/>
    <w:rsid w:val="08CC7304"/>
    <w:rsid w:val="08CC7389"/>
    <w:rsid w:val="08CC75AB"/>
    <w:rsid w:val="08CC75BD"/>
    <w:rsid w:val="08CC75E2"/>
    <w:rsid w:val="08CC7768"/>
    <w:rsid w:val="08CC78E5"/>
    <w:rsid w:val="08CC7931"/>
    <w:rsid w:val="08CC799E"/>
    <w:rsid w:val="08CC79C4"/>
    <w:rsid w:val="08CC7A40"/>
    <w:rsid w:val="08CC7AE9"/>
    <w:rsid w:val="08CC7B99"/>
    <w:rsid w:val="08CC7CE8"/>
    <w:rsid w:val="08CC7D0C"/>
    <w:rsid w:val="08CC7D1A"/>
    <w:rsid w:val="08CC7F23"/>
    <w:rsid w:val="08CC7F66"/>
    <w:rsid w:val="08CD0094"/>
    <w:rsid w:val="08CD00AF"/>
    <w:rsid w:val="08CD02D5"/>
    <w:rsid w:val="08CD02E3"/>
    <w:rsid w:val="08CD02F6"/>
    <w:rsid w:val="08CD048A"/>
    <w:rsid w:val="08CD06D1"/>
    <w:rsid w:val="08CD06F8"/>
    <w:rsid w:val="08CD0799"/>
    <w:rsid w:val="08CD08C2"/>
    <w:rsid w:val="08CD08F9"/>
    <w:rsid w:val="08CD09CA"/>
    <w:rsid w:val="08CD0A43"/>
    <w:rsid w:val="08CD0B73"/>
    <w:rsid w:val="08CD0BC1"/>
    <w:rsid w:val="08CD0BE8"/>
    <w:rsid w:val="08CD0DED"/>
    <w:rsid w:val="08CD0F09"/>
    <w:rsid w:val="08CD0F25"/>
    <w:rsid w:val="08CD0F2E"/>
    <w:rsid w:val="08CD0F4B"/>
    <w:rsid w:val="08CD0FFE"/>
    <w:rsid w:val="08CD111E"/>
    <w:rsid w:val="08CD1164"/>
    <w:rsid w:val="08CD121D"/>
    <w:rsid w:val="08CD12C1"/>
    <w:rsid w:val="08CD1418"/>
    <w:rsid w:val="08CD14C5"/>
    <w:rsid w:val="08CD14CD"/>
    <w:rsid w:val="08CD159C"/>
    <w:rsid w:val="08CD1656"/>
    <w:rsid w:val="08CD1688"/>
    <w:rsid w:val="08CD17D7"/>
    <w:rsid w:val="08CD1813"/>
    <w:rsid w:val="08CD18F6"/>
    <w:rsid w:val="08CD1A37"/>
    <w:rsid w:val="08CD1A94"/>
    <w:rsid w:val="08CD1AD0"/>
    <w:rsid w:val="08CD1B37"/>
    <w:rsid w:val="08CD1D14"/>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BD0"/>
    <w:rsid w:val="08CD3E43"/>
    <w:rsid w:val="08CD3E88"/>
    <w:rsid w:val="08CD4357"/>
    <w:rsid w:val="08CD43BA"/>
    <w:rsid w:val="08CD4480"/>
    <w:rsid w:val="08CD44A2"/>
    <w:rsid w:val="08CD46A3"/>
    <w:rsid w:val="08CD46A9"/>
    <w:rsid w:val="08CD46BF"/>
    <w:rsid w:val="08CD46EF"/>
    <w:rsid w:val="08CD4735"/>
    <w:rsid w:val="08CD4751"/>
    <w:rsid w:val="08CD49F6"/>
    <w:rsid w:val="08CD4B38"/>
    <w:rsid w:val="08CD4C09"/>
    <w:rsid w:val="08CD4C96"/>
    <w:rsid w:val="08CD4CCC"/>
    <w:rsid w:val="08CD4F16"/>
    <w:rsid w:val="08CD4F71"/>
    <w:rsid w:val="08CD4FBF"/>
    <w:rsid w:val="08CD5013"/>
    <w:rsid w:val="08CD5020"/>
    <w:rsid w:val="08CD506E"/>
    <w:rsid w:val="08CD50A3"/>
    <w:rsid w:val="08CD50E5"/>
    <w:rsid w:val="08CD5112"/>
    <w:rsid w:val="08CD5239"/>
    <w:rsid w:val="08CD526D"/>
    <w:rsid w:val="08CD5277"/>
    <w:rsid w:val="08CD527F"/>
    <w:rsid w:val="08CD533F"/>
    <w:rsid w:val="08CD5351"/>
    <w:rsid w:val="08CD543E"/>
    <w:rsid w:val="08CD5669"/>
    <w:rsid w:val="08CD56BE"/>
    <w:rsid w:val="08CD56DD"/>
    <w:rsid w:val="08CD56F9"/>
    <w:rsid w:val="08CD5823"/>
    <w:rsid w:val="08CD59FF"/>
    <w:rsid w:val="08CD5C40"/>
    <w:rsid w:val="08CD5CFD"/>
    <w:rsid w:val="08CD5E02"/>
    <w:rsid w:val="08CD5E1F"/>
    <w:rsid w:val="08CD5E50"/>
    <w:rsid w:val="08CD5F8F"/>
    <w:rsid w:val="08CD5FE7"/>
    <w:rsid w:val="08CD605B"/>
    <w:rsid w:val="08CD6327"/>
    <w:rsid w:val="08CD6411"/>
    <w:rsid w:val="08CD663F"/>
    <w:rsid w:val="08CD6702"/>
    <w:rsid w:val="08CD6803"/>
    <w:rsid w:val="08CD69CC"/>
    <w:rsid w:val="08CD6A5E"/>
    <w:rsid w:val="08CD6AA3"/>
    <w:rsid w:val="08CD6E60"/>
    <w:rsid w:val="08CD7096"/>
    <w:rsid w:val="08CD719A"/>
    <w:rsid w:val="08CD720B"/>
    <w:rsid w:val="08CD721F"/>
    <w:rsid w:val="08CD72E1"/>
    <w:rsid w:val="08CD755B"/>
    <w:rsid w:val="08CD7730"/>
    <w:rsid w:val="08CD7754"/>
    <w:rsid w:val="08CD7787"/>
    <w:rsid w:val="08CD77F2"/>
    <w:rsid w:val="08CD7885"/>
    <w:rsid w:val="08CD7965"/>
    <w:rsid w:val="08CD7991"/>
    <w:rsid w:val="08CD7A4A"/>
    <w:rsid w:val="08CD7C58"/>
    <w:rsid w:val="08CD7D54"/>
    <w:rsid w:val="08CD7D6F"/>
    <w:rsid w:val="08CD7D73"/>
    <w:rsid w:val="08CD7E15"/>
    <w:rsid w:val="08CD7F74"/>
    <w:rsid w:val="08CE0013"/>
    <w:rsid w:val="08CE01BC"/>
    <w:rsid w:val="08CE023E"/>
    <w:rsid w:val="08CE0329"/>
    <w:rsid w:val="08CE0514"/>
    <w:rsid w:val="08CE0595"/>
    <w:rsid w:val="08CE0637"/>
    <w:rsid w:val="08CE0667"/>
    <w:rsid w:val="08CE0794"/>
    <w:rsid w:val="08CE07E2"/>
    <w:rsid w:val="08CE08FA"/>
    <w:rsid w:val="08CE09E2"/>
    <w:rsid w:val="08CE0A4F"/>
    <w:rsid w:val="08CE0B32"/>
    <w:rsid w:val="08CE0D09"/>
    <w:rsid w:val="08CE0D0E"/>
    <w:rsid w:val="08CE0ED8"/>
    <w:rsid w:val="08CE1015"/>
    <w:rsid w:val="08CE1035"/>
    <w:rsid w:val="08CE10B3"/>
    <w:rsid w:val="08CE10E9"/>
    <w:rsid w:val="08CE1130"/>
    <w:rsid w:val="08CE115C"/>
    <w:rsid w:val="08CE123B"/>
    <w:rsid w:val="08CE12F9"/>
    <w:rsid w:val="08CE1348"/>
    <w:rsid w:val="08CE1379"/>
    <w:rsid w:val="08CE1455"/>
    <w:rsid w:val="08CE1458"/>
    <w:rsid w:val="08CE151F"/>
    <w:rsid w:val="08CE16B8"/>
    <w:rsid w:val="08CE1728"/>
    <w:rsid w:val="08CE17DE"/>
    <w:rsid w:val="08CE184B"/>
    <w:rsid w:val="08CE1892"/>
    <w:rsid w:val="08CE1A74"/>
    <w:rsid w:val="08CE1A97"/>
    <w:rsid w:val="08CE1AA2"/>
    <w:rsid w:val="08CE1B4E"/>
    <w:rsid w:val="08CE1B8B"/>
    <w:rsid w:val="08CE1CC8"/>
    <w:rsid w:val="08CE1CCF"/>
    <w:rsid w:val="08CE1D19"/>
    <w:rsid w:val="08CE1E22"/>
    <w:rsid w:val="08CE1F2C"/>
    <w:rsid w:val="08CE1F66"/>
    <w:rsid w:val="08CE2012"/>
    <w:rsid w:val="08CE20B3"/>
    <w:rsid w:val="08CE225B"/>
    <w:rsid w:val="08CE2298"/>
    <w:rsid w:val="08CE2439"/>
    <w:rsid w:val="08CE2443"/>
    <w:rsid w:val="08CE2464"/>
    <w:rsid w:val="08CE2594"/>
    <w:rsid w:val="08CE290B"/>
    <w:rsid w:val="08CE293B"/>
    <w:rsid w:val="08CE29F7"/>
    <w:rsid w:val="08CE2A44"/>
    <w:rsid w:val="08CE2A4F"/>
    <w:rsid w:val="08CE2A70"/>
    <w:rsid w:val="08CE2B93"/>
    <w:rsid w:val="08CE2C94"/>
    <w:rsid w:val="08CE2E78"/>
    <w:rsid w:val="08CE2E92"/>
    <w:rsid w:val="08CE30E0"/>
    <w:rsid w:val="08CE3114"/>
    <w:rsid w:val="08CE315C"/>
    <w:rsid w:val="08CE320C"/>
    <w:rsid w:val="08CE3269"/>
    <w:rsid w:val="08CE3274"/>
    <w:rsid w:val="08CE32A3"/>
    <w:rsid w:val="08CE32B3"/>
    <w:rsid w:val="08CE32D2"/>
    <w:rsid w:val="08CE334B"/>
    <w:rsid w:val="08CE3481"/>
    <w:rsid w:val="08CE35AC"/>
    <w:rsid w:val="08CE35DA"/>
    <w:rsid w:val="08CE36A5"/>
    <w:rsid w:val="08CE3721"/>
    <w:rsid w:val="08CE3725"/>
    <w:rsid w:val="08CE37DA"/>
    <w:rsid w:val="08CE395D"/>
    <w:rsid w:val="08CE39A1"/>
    <w:rsid w:val="08CE39F3"/>
    <w:rsid w:val="08CE3AC8"/>
    <w:rsid w:val="08CE3B5F"/>
    <w:rsid w:val="08CE3BA9"/>
    <w:rsid w:val="08CE3D9D"/>
    <w:rsid w:val="08CE3E21"/>
    <w:rsid w:val="08CE3E42"/>
    <w:rsid w:val="08CE3EE1"/>
    <w:rsid w:val="08CE3F47"/>
    <w:rsid w:val="08CE3F9F"/>
    <w:rsid w:val="08CE3FC0"/>
    <w:rsid w:val="08CE42B0"/>
    <w:rsid w:val="08CE44E2"/>
    <w:rsid w:val="08CE4523"/>
    <w:rsid w:val="08CE46EE"/>
    <w:rsid w:val="08CE475F"/>
    <w:rsid w:val="08CE4809"/>
    <w:rsid w:val="08CE4821"/>
    <w:rsid w:val="08CE49B6"/>
    <w:rsid w:val="08CE49BE"/>
    <w:rsid w:val="08CE4AB3"/>
    <w:rsid w:val="08CE4B32"/>
    <w:rsid w:val="08CE4BD0"/>
    <w:rsid w:val="08CE4CC6"/>
    <w:rsid w:val="08CE4DA1"/>
    <w:rsid w:val="08CE4DB7"/>
    <w:rsid w:val="08CE4E16"/>
    <w:rsid w:val="08CE4E7C"/>
    <w:rsid w:val="08CE4F34"/>
    <w:rsid w:val="08CE50E3"/>
    <w:rsid w:val="08CE5397"/>
    <w:rsid w:val="08CE5455"/>
    <w:rsid w:val="08CE54F1"/>
    <w:rsid w:val="08CE551F"/>
    <w:rsid w:val="08CE5628"/>
    <w:rsid w:val="08CE583C"/>
    <w:rsid w:val="08CE5852"/>
    <w:rsid w:val="08CE58DD"/>
    <w:rsid w:val="08CE5951"/>
    <w:rsid w:val="08CE5A1F"/>
    <w:rsid w:val="08CE5D5A"/>
    <w:rsid w:val="08CE5D78"/>
    <w:rsid w:val="08CE5D79"/>
    <w:rsid w:val="08CE5DAA"/>
    <w:rsid w:val="08CE5DD6"/>
    <w:rsid w:val="08CE5E08"/>
    <w:rsid w:val="08CE5E6A"/>
    <w:rsid w:val="08CE5F32"/>
    <w:rsid w:val="08CE5FD3"/>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93"/>
    <w:rsid w:val="08CE74B4"/>
    <w:rsid w:val="08CE751D"/>
    <w:rsid w:val="08CE762B"/>
    <w:rsid w:val="08CE76E8"/>
    <w:rsid w:val="08CE7792"/>
    <w:rsid w:val="08CE77B6"/>
    <w:rsid w:val="08CE77DF"/>
    <w:rsid w:val="08CE78B8"/>
    <w:rsid w:val="08CE7A98"/>
    <w:rsid w:val="08CE7B6D"/>
    <w:rsid w:val="08CE7B73"/>
    <w:rsid w:val="08CE7CDE"/>
    <w:rsid w:val="08CE7CFA"/>
    <w:rsid w:val="08CE7D08"/>
    <w:rsid w:val="08CE7D0B"/>
    <w:rsid w:val="08CE7D42"/>
    <w:rsid w:val="08CE7FD4"/>
    <w:rsid w:val="08CF0114"/>
    <w:rsid w:val="08CF01B2"/>
    <w:rsid w:val="08CF02AB"/>
    <w:rsid w:val="08CF02C7"/>
    <w:rsid w:val="08CF035D"/>
    <w:rsid w:val="08CF03BA"/>
    <w:rsid w:val="08CF0660"/>
    <w:rsid w:val="08CF06B8"/>
    <w:rsid w:val="08CF06F4"/>
    <w:rsid w:val="08CF0736"/>
    <w:rsid w:val="08CF08BB"/>
    <w:rsid w:val="08CF0906"/>
    <w:rsid w:val="08CF09CB"/>
    <w:rsid w:val="08CF0A40"/>
    <w:rsid w:val="08CF0AE8"/>
    <w:rsid w:val="08CF0D70"/>
    <w:rsid w:val="08CF0D74"/>
    <w:rsid w:val="08CF0D7D"/>
    <w:rsid w:val="08CF0D7F"/>
    <w:rsid w:val="08CF0DAB"/>
    <w:rsid w:val="08CF0DEA"/>
    <w:rsid w:val="08CF0E2D"/>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8C7"/>
    <w:rsid w:val="08CF1906"/>
    <w:rsid w:val="08CF1ACC"/>
    <w:rsid w:val="08CF1B92"/>
    <w:rsid w:val="08CF1C52"/>
    <w:rsid w:val="08CF1C63"/>
    <w:rsid w:val="08CF1CB8"/>
    <w:rsid w:val="08CF1E8C"/>
    <w:rsid w:val="08CF1E8F"/>
    <w:rsid w:val="08CF1F36"/>
    <w:rsid w:val="08CF204F"/>
    <w:rsid w:val="08CF20C4"/>
    <w:rsid w:val="08CF2108"/>
    <w:rsid w:val="08CF2117"/>
    <w:rsid w:val="08CF2132"/>
    <w:rsid w:val="08CF2387"/>
    <w:rsid w:val="08CF23B6"/>
    <w:rsid w:val="08CF24DE"/>
    <w:rsid w:val="08CF252A"/>
    <w:rsid w:val="08CF2548"/>
    <w:rsid w:val="08CF2586"/>
    <w:rsid w:val="08CF2622"/>
    <w:rsid w:val="08CF2901"/>
    <w:rsid w:val="08CF2977"/>
    <w:rsid w:val="08CF2B62"/>
    <w:rsid w:val="08CF2D4C"/>
    <w:rsid w:val="08CF2D5F"/>
    <w:rsid w:val="08CF2D79"/>
    <w:rsid w:val="08CF2E7F"/>
    <w:rsid w:val="08CF3064"/>
    <w:rsid w:val="08CF31D5"/>
    <w:rsid w:val="08CF3221"/>
    <w:rsid w:val="08CF323B"/>
    <w:rsid w:val="08CF333F"/>
    <w:rsid w:val="08CF339F"/>
    <w:rsid w:val="08CF36FC"/>
    <w:rsid w:val="08CF3709"/>
    <w:rsid w:val="08CF37A9"/>
    <w:rsid w:val="08CF3809"/>
    <w:rsid w:val="08CF39C1"/>
    <w:rsid w:val="08CF3A53"/>
    <w:rsid w:val="08CF3A8A"/>
    <w:rsid w:val="08CF3AAF"/>
    <w:rsid w:val="08CF3B6A"/>
    <w:rsid w:val="08CF3C77"/>
    <w:rsid w:val="08CF3DE5"/>
    <w:rsid w:val="08CF3FC5"/>
    <w:rsid w:val="08CF4132"/>
    <w:rsid w:val="08CF4595"/>
    <w:rsid w:val="08CF4616"/>
    <w:rsid w:val="08CF461A"/>
    <w:rsid w:val="08CF46F2"/>
    <w:rsid w:val="08CF481D"/>
    <w:rsid w:val="08CF48BA"/>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5E"/>
    <w:rsid w:val="08CF556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08"/>
    <w:rsid w:val="08CF6D27"/>
    <w:rsid w:val="08CF6D6B"/>
    <w:rsid w:val="08CF6DA1"/>
    <w:rsid w:val="08CF6F6B"/>
    <w:rsid w:val="08CF6F77"/>
    <w:rsid w:val="08CF71CF"/>
    <w:rsid w:val="08CF7448"/>
    <w:rsid w:val="08CF74FA"/>
    <w:rsid w:val="08CF75C8"/>
    <w:rsid w:val="08CF75EE"/>
    <w:rsid w:val="08CF78CD"/>
    <w:rsid w:val="08CF78D2"/>
    <w:rsid w:val="08CF78EF"/>
    <w:rsid w:val="08CF7934"/>
    <w:rsid w:val="08CF79AB"/>
    <w:rsid w:val="08CF79CF"/>
    <w:rsid w:val="08CF7A05"/>
    <w:rsid w:val="08CF7A49"/>
    <w:rsid w:val="08CF7A99"/>
    <w:rsid w:val="08CF7B17"/>
    <w:rsid w:val="08CF7C66"/>
    <w:rsid w:val="08CF7CE2"/>
    <w:rsid w:val="08CF7DD9"/>
    <w:rsid w:val="08CF7E5F"/>
    <w:rsid w:val="08CF7EC8"/>
    <w:rsid w:val="08CF7EFC"/>
    <w:rsid w:val="08D0005D"/>
    <w:rsid w:val="08D0009E"/>
    <w:rsid w:val="08D00147"/>
    <w:rsid w:val="08D001F1"/>
    <w:rsid w:val="08D002AE"/>
    <w:rsid w:val="08D00303"/>
    <w:rsid w:val="08D003B8"/>
    <w:rsid w:val="08D003B9"/>
    <w:rsid w:val="08D003FF"/>
    <w:rsid w:val="08D00550"/>
    <w:rsid w:val="08D0072C"/>
    <w:rsid w:val="08D0072D"/>
    <w:rsid w:val="08D0097C"/>
    <w:rsid w:val="08D00A18"/>
    <w:rsid w:val="08D00B42"/>
    <w:rsid w:val="08D00EF1"/>
    <w:rsid w:val="08D00EFC"/>
    <w:rsid w:val="08D01057"/>
    <w:rsid w:val="08D010B8"/>
    <w:rsid w:val="08D01150"/>
    <w:rsid w:val="08D011A1"/>
    <w:rsid w:val="08D01233"/>
    <w:rsid w:val="08D013F6"/>
    <w:rsid w:val="08D01577"/>
    <w:rsid w:val="08D01662"/>
    <w:rsid w:val="08D0181F"/>
    <w:rsid w:val="08D01936"/>
    <w:rsid w:val="08D01A04"/>
    <w:rsid w:val="08D01B1B"/>
    <w:rsid w:val="08D01B34"/>
    <w:rsid w:val="08D01B4E"/>
    <w:rsid w:val="08D01C38"/>
    <w:rsid w:val="08D01D2A"/>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827"/>
    <w:rsid w:val="08D028B8"/>
    <w:rsid w:val="08D02B13"/>
    <w:rsid w:val="08D02B14"/>
    <w:rsid w:val="08D02BDC"/>
    <w:rsid w:val="08D02BE0"/>
    <w:rsid w:val="08D02D07"/>
    <w:rsid w:val="08D02D65"/>
    <w:rsid w:val="08D02E84"/>
    <w:rsid w:val="08D02EE8"/>
    <w:rsid w:val="08D02F66"/>
    <w:rsid w:val="08D03007"/>
    <w:rsid w:val="08D03096"/>
    <w:rsid w:val="08D03100"/>
    <w:rsid w:val="08D03191"/>
    <w:rsid w:val="08D03246"/>
    <w:rsid w:val="08D032CB"/>
    <w:rsid w:val="08D032D2"/>
    <w:rsid w:val="08D03359"/>
    <w:rsid w:val="08D03417"/>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D49"/>
    <w:rsid w:val="08D03D4F"/>
    <w:rsid w:val="08D03E21"/>
    <w:rsid w:val="08D03EBC"/>
    <w:rsid w:val="08D0401C"/>
    <w:rsid w:val="08D0410D"/>
    <w:rsid w:val="08D041A9"/>
    <w:rsid w:val="08D043E4"/>
    <w:rsid w:val="08D04482"/>
    <w:rsid w:val="08D04483"/>
    <w:rsid w:val="08D044F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0B2"/>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662"/>
    <w:rsid w:val="08D066C0"/>
    <w:rsid w:val="08D06884"/>
    <w:rsid w:val="08D068F8"/>
    <w:rsid w:val="08D06A46"/>
    <w:rsid w:val="08D06B3F"/>
    <w:rsid w:val="08D06BDE"/>
    <w:rsid w:val="08D06C84"/>
    <w:rsid w:val="08D06C96"/>
    <w:rsid w:val="08D06D2D"/>
    <w:rsid w:val="08D06D3B"/>
    <w:rsid w:val="08D06E65"/>
    <w:rsid w:val="08D06E72"/>
    <w:rsid w:val="08D06F38"/>
    <w:rsid w:val="08D06FA3"/>
    <w:rsid w:val="08D0709F"/>
    <w:rsid w:val="08D07146"/>
    <w:rsid w:val="08D071C4"/>
    <w:rsid w:val="08D07255"/>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82"/>
    <w:rsid w:val="08D105C8"/>
    <w:rsid w:val="08D105E7"/>
    <w:rsid w:val="08D10606"/>
    <w:rsid w:val="08D10686"/>
    <w:rsid w:val="08D106C2"/>
    <w:rsid w:val="08D107BA"/>
    <w:rsid w:val="08D10984"/>
    <w:rsid w:val="08D10A3D"/>
    <w:rsid w:val="08D10BF9"/>
    <w:rsid w:val="08D10C52"/>
    <w:rsid w:val="08D10E28"/>
    <w:rsid w:val="08D10ECC"/>
    <w:rsid w:val="08D10FDF"/>
    <w:rsid w:val="08D10FE4"/>
    <w:rsid w:val="08D1102E"/>
    <w:rsid w:val="08D110E9"/>
    <w:rsid w:val="08D111D1"/>
    <w:rsid w:val="08D1131A"/>
    <w:rsid w:val="08D1166A"/>
    <w:rsid w:val="08D118B1"/>
    <w:rsid w:val="08D119D7"/>
    <w:rsid w:val="08D11AB2"/>
    <w:rsid w:val="08D11AF9"/>
    <w:rsid w:val="08D11BF8"/>
    <w:rsid w:val="08D11C9D"/>
    <w:rsid w:val="08D11CA0"/>
    <w:rsid w:val="08D11CB0"/>
    <w:rsid w:val="08D11D30"/>
    <w:rsid w:val="08D11D5C"/>
    <w:rsid w:val="08D11D84"/>
    <w:rsid w:val="08D11F9F"/>
    <w:rsid w:val="08D11FB1"/>
    <w:rsid w:val="08D120B3"/>
    <w:rsid w:val="08D121FA"/>
    <w:rsid w:val="08D1238E"/>
    <w:rsid w:val="08D12392"/>
    <w:rsid w:val="08D125D0"/>
    <w:rsid w:val="08D125D7"/>
    <w:rsid w:val="08D12609"/>
    <w:rsid w:val="08D126B0"/>
    <w:rsid w:val="08D1280D"/>
    <w:rsid w:val="08D128AE"/>
    <w:rsid w:val="08D12905"/>
    <w:rsid w:val="08D12B3E"/>
    <w:rsid w:val="08D12B68"/>
    <w:rsid w:val="08D12CAC"/>
    <w:rsid w:val="08D12EE2"/>
    <w:rsid w:val="08D12F24"/>
    <w:rsid w:val="08D13135"/>
    <w:rsid w:val="08D1315A"/>
    <w:rsid w:val="08D1324C"/>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335"/>
    <w:rsid w:val="08D14407"/>
    <w:rsid w:val="08D1447C"/>
    <w:rsid w:val="08D144C0"/>
    <w:rsid w:val="08D144CD"/>
    <w:rsid w:val="08D146B7"/>
    <w:rsid w:val="08D14725"/>
    <w:rsid w:val="08D1474C"/>
    <w:rsid w:val="08D1480F"/>
    <w:rsid w:val="08D148C1"/>
    <w:rsid w:val="08D148D4"/>
    <w:rsid w:val="08D14936"/>
    <w:rsid w:val="08D14A3D"/>
    <w:rsid w:val="08D14A80"/>
    <w:rsid w:val="08D14B48"/>
    <w:rsid w:val="08D14BE1"/>
    <w:rsid w:val="08D14C8F"/>
    <w:rsid w:val="08D14CA6"/>
    <w:rsid w:val="08D15016"/>
    <w:rsid w:val="08D15048"/>
    <w:rsid w:val="08D15114"/>
    <w:rsid w:val="08D152C2"/>
    <w:rsid w:val="08D152DA"/>
    <w:rsid w:val="08D153F4"/>
    <w:rsid w:val="08D15695"/>
    <w:rsid w:val="08D1570D"/>
    <w:rsid w:val="08D15743"/>
    <w:rsid w:val="08D15802"/>
    <w:rsid w:val="08D15874"/>
    <w:rsid w:val="08D15988"/>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E4"/>
    <w:rsid w:val="08D1660C"/>
    <w:rsid w:val="08D1670E"/>
    <w:rsid w:val="08D1672A"/>
    <w:rsid w:val="08D1676B"/>
    <w:rsid w:val="08D1681E"/>
    <w:rsid w:val="08D16835"/>
    <w:rsid w:val="08D16873"/>
    <w:rsid w:val="08D16907"/>
    <w:rsid w:val="08D169DC"/>
    <w:rsid w:val="08D16A18"/>
    <w:rsid w:val="08D16AA9"/>
    <w:rsid w:val="08D16B0A"/>
    <w:rsid w:val="08D16BB2"/>
    <w:rsid w:val="08D16CF3"/>
    <w:rsid w:val="08D16D33"/>
    <w:rsid w:val="08D16E44"/>
    <w:rsid w:val="08D16FC6"/>
    <w:rsid w:val="08D17016"/>
    <w:rsid w:val="08D17036"/>
    <w:rsid w:val="08D170AA"/>
    <w:rsid w:val="08D171EA"/>
    <w:rsid w:val="08D17320"/>
    <w:rsid w:val="08D174D9"/>
    <w:rsid w:val="08D17535"/>
    <w:rsid w:val="08D17555"/>
    <w:rsid w:val="08D17645"/>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560"/>
    <w:rsid w:val="08D2160A"/>
    <w:rsid w:val="08D21614"/>
    <w:rsid w:val="08D2180B"/>
    <w:rsid w:val="08D21944"/>
    <w:rsid w:val="08D21985"/>
    <w:rsid w:val="08D21A5B"/>
    <w:rsid w:val="08D21A80"/>
    <w:rsid w:val="08D21BDA"/>
    <w:rsid w:val="08D21D36"/>
    <w:rsid w:val="08D21D49"/>
    <w:rsid w:val="08D21E75"/>
    <w:rsid w:val="08D21E7A"/>
    <w:rsid w:val="08D21EB6"/>
    <w:rsid w:val="08D2203F"/>
    <w:rsid w:val="08D2206A"/>
    <w:rsid w:val="08D220AA"/>
    <w:rsid w:val="08D220B3"/>
    <w:rsid w:val="08D22202"/>
    <w:rsid w:val="08D22316"/>
    <w:rsid w:val="08D223AA"/>
    <w:rsid w:val="08D22511"/>
    <w:rsid w:val="08D226BF"/>
    <w:rsid w:val="08D226D4"/>
    <w:rsid w:val="08D227DA"/>
    <w:rsid w:val="08D228FA"/>
    <w:rsid w:val="08D22A5F"/>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1E"/>
    <w:rsid w:val="08D2486F"/>
    <w:rsid w:val="08D248D8"/>
    <w:rsid w:val="08D248F6"/>
    <w:rsid w:val="08D24A59"/>
    <w:rsid w:val="08D24A75"/>
    <w:rsid w:val="08D24B79"/>
    <w:rsid w:val="08D24B7D"/>
    <w:rsid w:val="08D24B98"/>
    <w:rsid w:val="08D24C3D"/>
    <w:rsid w:val="08D24C85"/>
    <w:rsid w:val="08D24D41"/>
    <w:rsid w:val="08D24DD9"/>
    <w:rsid w:val="08D24E20"/>
    <w:rsid w:val="08D24E29"/>
    <w:rsid w:val="08D24E89"/>
    <w:rsid w:val="08D24ECA"/>
    <w:rsid w:val="08D24EE6"/>
    <w:rsid w:val="08D24F05"/>
    <w:rsid w:val="08D25052"/>
    <w:rsid w:val="08D25096"/>
    <w:rsid w:val="08D250AF"/>
    <w:rsid w:val="08D251B2"/>
    <w:rsid w:val="08D2520D"/>
    <w:rsid w:val="08D25216"/>
    <w:rsid w:val="08D2528E"/>
    <w:rsid w:val="08D25320"/>
    <w:rsid w:val="08D253AF"/>
    <w:rsid w:val="08D25406"/>
    <w:rsid w:val="08D25465"/>
    <w:rsid w:val="08D254C4"/>
    <w:rsid w:val="08D254CD"/>
    <w:rsid w:val="08D255E2"/>
    <w:rsid w:val="08D255E3"/>
    <w:rsid w:val="08D256B0"/>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F3D"/>
    <w:rsid w:val="08D2604B"/>
    <w:rsid w:val="08D2609E"/>
    <w:rsid w:val="08D26184"/>
    <w:rsid w:val="08D2626F"/>
    <w:rsid w:val="08D2630C"/>
    <w:rsid w:val="08D26479"/>
    <w:rsid w:val="08D264DA"/>
    <w:rsid w:val="08D265CE"/>
    <w:rsid w:val="08D26733"/>
    <w:rsid w:val="08D26A18"/>
    <w:rsid w:val="08D26A54"/>
    <w:rsid w:val="08D26AD0"/>
    <w:rsid w:val="08D26BBF"/>
    <w:rsid w:val="08D26C17"/>
    <w:rsid w:val="08D26CF8"/>
    <w:rsid w:val="08D26D74"/>
    <w:rsid w:val="08D26EBA"/>
    <w:rsid w:val="08D26ECE"/>
    <w:rsid w:val="08D26F91"/>
    <w:rsid w:val="08D270A4"/>
    <w:rsid w:val="08D270BB"/>
    <w:rsid w:val="08D270BC"/>
    <w:rsid w:val="08D27174"/>
    <w:rsid w:val="08D273C0"/>
    <w:rsid w:val="08D2749A"/>
    <w:rsid w:val="08D27500"/>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44"/>
    <w:rsid w:val="08D27F51"/>
    <w:rsid w:val="08D3009C"/>
    <w:rsid w:val="08D302DC"/>
    <w:rsid w:val="08D3034E"/>
    <w:rsid w:val="08D30380"/>
    <w:rsid w:val="08D304C2"/>
    <w:rsid w:val="08D30699"/>
    <w:rsid w:val="08D306B5"/>
    <w:rsid w:val="08D306BE"/>
    <w:rsid w:val="08D30799"/>
    <w:rsid w:val="08D309BF"/>
    <w:rsid w:val="08D30A0A"/>
    <w:rsid w:val="08D30A74"/>
    <w:rsid w:val="08D30AA1"/>
    <w:rsid w:val="08D30AA4"/>
    <w:rsid w:val="08D30B88"/>
    <w:rsid w:val="08D30B8F"/>
    <w:rsid w:val="08D30C7E"/>
    <w:rsid w:val="08D30DFA"/>
    <w:rsid w:val="08D30EE5"/>
    <w:rsid w:val="08D31134"/>
    <w:rsid w:val="08D3113D"/>
    <w:rsid w:val="08D31189"/>
    <w:rsid w:val="08D313B2"/>
    <w:rsid w:val="08D3146F"/>
    <w:rsid w:val="08D315D0"/>
    <w:rsid w:val="08D3165E"/>
    <w:rsid w:val="08D31705"/>
    <w:rsid w:val="08D31866"/>
    <w:rsid w:val="08D31903"/>
    <w:rsid w:val="08D3199D"/>
    <w:rsid w:val="08D319F9"/>
    <w:rsid w:val="08D31A13"/>
    <w:rsid w:val="08D31A73"/>
    <w:rsid w:val="08D31AD7"/>
    <w:rsid w:val="08D31B7E"/>
    <w:rsid w:val="08D31BA5"/>
    <w:rsid w:val="08D31DF7"/>
    <w:rsid w:val="08D32135"/>
    <w:rsid w:val="08D3233D"/>
    <w:rsid w:val="08D324FD"/>
    <w:rsid w:val="08D32630"/>
    <w:rsid w:val="08D3276B"/>
    <w:rsid w:val="08D327AE"/>
    <w:rsid w:val="08D32910"/>
    <w:rsid w:val="08D32BDA"/>
    <w:rsid w:val="08D32CEB"/>
    <w:rsid w:val="08D32D38"/>
    <w:rsid w:val="08D32F23"/>
    <w:rsid w:val="08D330C4"/>
    <w:rsid w:val="08D330DC"/>
    <w:rsid w:val="08D330F5"/>
    <w:rsid w:val="08D331DF"/>
    <w:rsid w:val="08D332C7"/>
    <w:rsid w:val="08D33376"/>
    <w:rsid w:val="08D33388"/>
    <w:rsid w:val="08D333A6"/>
    <w:rsid w:val="08D333C3"/>
    <w:rsid w:val="08D33555"/>
    <w:rsid w:val="08D33604"/>
    <w:rsid w:val="08D336A5"/>
    <w:rsid w:val="08D336D3"/>
    <w:rsid w:val="08D33706"/>
    <w:rsid w:val="08D33730"/>
    <w:rsid w:val="08D33861"/>
    <w:rsid w:val="08D33864"/>
    <w:rsid w:val="08D33884"/>
    <w:rsid w:val="08D33893"/>
    <w:rsid w:val="08D33950"/>
    <w:rsid w:val="08D33B77"/>
    <w:rsid w:val="08D33B86"/>
    <w:rsid w:val="08D33C13"/>
    <w:rsid w:val="08D33C24"/>
    <w:rsid w:val="08D33D29"/>
    <w:rsid w:val="08D33D62"/>
    <w:rsid w:val="08D33D94"/>
    <w:rsid w:val="08D33E0F"/>
    <w:rsid w:val="08D34150"/>
    <w:rsid w:val="08D342E2"/>
    <w:rsid w:val="08D34469"/>
    <w:rsid w:val="08D34493"/>
    <w:rsid w:val="08D344F7"/>
    <w:rsid w:val="08D34592"/>
    <w:rsid w:val="08D34670"/>
    <w:rsid w:val="08D34840"/>
    <w:rsid w:val="08D348F5"/>
    <w:rsid w:val="08D34B0C"/>
    <w:rsid w:val="08D34DE5"/>
    <w:rsid w:val="08D34EA5"/>
    <w:rsid w:val="08D35058"/>
    <w:rsid w:val="08D35074"/>
    <w:rsid w:val="08D350AB"/>
    <w:rsid w:val="08D35166"/>
    <w:rsid w:val="08D351E2"/>
    <w:rsid w:val="08D351F2"/>
    <w:rsid w:val="08D35579"/>
    <w:rsid w:val="08D35583"/>
    <w:rsid w:val="08D35770"/>
    <w:rsid w:val="08D357F2"/>
    <w:rsid w:val="08D35883"/>
    <w:rsid w:val="08D35935"/>
    <w:rsid w:val="08D3594B"/>
    <w:rsid w:val="08D35974"/>
    <w:rsid w:val="08D359DD"/>
    <w:rsid w:val="08D359E2"/>
    <w:rsid w:val="08D35C2C"/>
    <w:rsid w:val="08D35DA6"/>
    <w:rsid w:val="08D35DF0"/>
    <w:rsid w:val="08D35EF0"/>
    <w:rsid w:val="08D3606D"/>
    <w:rsid w:val="08D3610B"/>
    <w:rsid w:val="08D361FC"/>
    <w:rsid w:val="08D3638A"/>
    <w:rsid w:val="08D3647A"/>
    <w:rsid w:val="08D3652A"/>
    <w:rsid w:val="08D365C6"/>
    <w:rsid w:val="08D36726"/>
    <w:rsid w:val="08D36795"/>
    <w:rsid w:val="08D368E6"/>
    <w:rsid w:val="08D369B0"/>
    <w:rsid w:val="08D36AE9"/>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DAC"/>
    <w:rsid w:val="08D37E17"/>
    <w:rsid w:val="08D37E7C"/>
    <w:rsid w:val="08D37EA2"/>
    <w:rsid w:val="08D37F20"/>
    <w:rsid w:val="08D37F8A"/>
    <w:rsid w:val="08D40021"/>
    <w:rsid w:val="08D400D6"/>
    <w:rsid w:val="08D40186"/>
    <w:rsid w:val="08D403CC"/>
    <w:rsid w:val="08D403DE"/>
    <w:rsid w:val="08D40457"/>
    <w:rsid w:val="08D40609"/>
    <w:rsid w:val="08D40725"/>
    <w:rsid w:val="08D4077D"/>
    <w:rsid w:val="08D40787"/>
    <w:rsid w:val="08D4085F"/>
    <w:rsid w:val="08D40904"/>
    <w:rsid w:val="08D4094A"/>
    <w:rsid w:val="08D40973"/>
    <w:rsid w:val="08D409F7"/>
    <w:rsid w:val="08D40AC8"/>
    <w:rsid w:val="08D40B4A"/>
    <w:rsid w:val="08D40B53"/>
    <w:rsid w:val="08D40BB0"/>
    <w:rsid w:val="08D40C38"/>
    <w:rsid w:val="08D40C9D"/>
    <w:rsid w:val="08D40CF6"/>
    <w:rsid w:val="08D40D00"/>
    <w:rsid w:val="08D40DDC"/>
    <w:rsid w:val="08D40E34"/>
    <w:rsid w:val="08D40E71"/>
    <w:rsid w:val="08D4101D"/>
    <w:rsid w:val="08D410A0"/>
    <w:rsid w:val="08D4127B"/>
    <w:rsid w:val="08D412CA"/>
    <w:rsid w:val="08D41317"/>
    <w:rsid w:val="08D41334"/>
    <w:rsid w:val="08D413FB"/>
    <w:rsid w:val="08D41438"/>
    <w:rsid w:val="08D414BD"/>
    <w:rsid w:val="08D414C9"/>
    <w:rsid w:val="08D41595"/>
    <w:rsid w:val="08D4163A"/>
    <w:rsid w:val="08D4172D"/>
    <w:rsid w:val="08D41788"/>
    <w:rsid w:val="08D41802"/>
    <w:rsid w:val="08D41841"/>
    <w:rsid w:val="08D4194D"/>
    <w:rsid w:val="08D419A0"/>
    <w:rsid w:val="08D41B05"/>
    <w:rsid w:val="08D41B30"/>
    <w:rsid w:val="08D41C91"/>
    <w:rsid w:val="08D41CA0"/>
    <w:rsid w:val="08D41D0F"/>
    <w:rsid w:val="08D41E62"/>
    <w:rsid w:val="08D41F5F"/>
    <w:rsid w:val="08D41FD9"/>
    <w:rsid w:val="08D42085"/>
    <w:rsid w:val="08D42142"/>
    <w:rsid w:val="08D421AE"/>
    <w:rsid w:val="08D421FC"/>
    <w:rsid w:val="08D4221B"/>
    <w:rsid w:val="08D4227A"/>
    <w:rsid w:val="08D424BA"/>
    <w:rsid w:val="08D42612"/>
    <w:rsid w:val="08D42A13"/>
    <w:rsid w:val="08D42A35"/>
    <w:rsid w:val="08D42AB4"/>
    <w:rsid w:val="08D42C43"/>
    <w:rsid w:val="08D42C7E"/>
    <w:rsid w:val="08D42C88"/>
    <w:rsid w:val="08D42CA9"/>
    <w:rsid w:val="08D42D60"/>
    <w:rsid w:val="08D42DA2"/>
    <w:rsid w:val="08D42DC3"/>
    <w:rsid w:val="08D42F96"/>
    <w:rsid w:val="08D42FA8"/>
    <w:rsid w:val="08D43122"/>
    <w:rsid w:val="08D431A6"/>
    <w:rsid w:val="08D431CB"/>
    <w:rsid w:val="08D4323E"/>
    <w:rsid w:val="08D4327F"/>
    <w:rsid w:val="08D433B3"/>
    <w:rsid w:val="08D43405"/>
    <w:rsid w:val="08D4343D"/>
    <w:rsid w:val="08D43450"/>
    <w:rsid w:val="08D43474"/>
    <w:rsid w:val="08D43558"/>
    <w:rsid w:val="08D43629"/>
    <w:rsid w:val="08D436FD"/>
    <w:rsid w:val="08D437BD"/>
    <w:rsid w:val="08D43B42"/>
    <w:rsid w:val="08D43B62"/>
    <w:rsid w:val="08D43BFE"/>
    <w:rsid w:val="08D43C3F"/>
    <w:rsid w:val="08D43E3F"/>
    <w:rsid w:val="08D43F3D"/>
    <w:rsid w:val="08D43F50"/>
    <w:rsid w:val="08D44104"/>
    <w:rsid w:val="08D44105"/>
    <w:rsid w:val="08D44254"/>
    <w:rsid w:val="08D44256"/>
    <w:rsid w:val="08D442FE"/>
    <w:rsid w:val="08D44323"/>
    <w:rsid w:val="08D4435B"/>
    <w:rsid w:val="08D44468"/>
    <w:rsid w:val="08D444EE"/>
    <w:rsid w:val="08D44537"/>
    <w:rsid w:val="08D445E7"/>
    <w:rsid w:val="08D44613"/>
    <w:rsid w:val="08D44691"/>
    <w:rsid w:val="08D44758"/>
    <w:rsid w:val="08D447A7"/>
    <w:rsid w:val="08D44892"/>
    <w:rsid w:val="08D4491F"/>
    <w:rsid w:val="08D4497F"/>
    <w:rsid w:val="08D449B9"/>
    <w:rsid w:val="08D44A0B"/>
    <w:rsid w:val="08D44A84"/>
    <w:rsid w:val="08D44AAA"/>
    <w:rsid w:val="08D44AF4"/>
    <w:rsid w:val="08D44B87"/>
    <w:rsid w:val="08D44B9F"/>
    <w:rsid w:val="08D44CF8"/>
    <w:rsid w:val="08D44EBB"/>
    <w:rsid w:val="08D44EBF"/>
    <w:rsid w:val="08D44F92"/>
    <w:rsid w:val="08D44FAA"/>
    <w:rsid w:val="08D45260"/>
    <w:rsid w:val="08D452CE"/>
    <w:rsid w:val="08D4532F"/>
    <w:rsid w:val="08D453B0"/>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2A"/>
    <w:rsid w:val="08D45D3F"/>
    <w:rsid w:val="08D45D9D"/>
    <w:rsid w:val="08D45DA1"/>
    <w:rsid w:val="08D45DC1"/>
    <w:rsid w:val="08D45E72"/>
    <w:rsid w:val="08D45F3A"/>
    <w:rsid w:val="08D45F54"/>
    <w:rsid w:val="08D4601A"/>
    <w:rsid w:val="08D46026"/>
    <w:rsid w:val="08D46102"/>
    <w:rsid w:val="08D461F6"/>
    <w:rsid w:val="08D46218"/>
    <w:rsid w:val="08D46418"/>
    <w:rsid w:val="08D464B2"/>
    <w:rsid w:val="08D4650D"/>
    <w:rsid w:val="08D46580"/>
    <w:rsid w:val="08D467EB"/>
    <w:rsid w:val="08D46945"/>
    <w:rsid w:val="08D46965"/>
    <w:rsid w:val="08D469ED"/>
    <w:rsid w:val="08D46A10"/>
    <w:rsid w:val="08D46A5F"/>
    <w:rsid w:val="08D46AB3"/>
    <w:rsid w:val="08D46B5B"/>
    <w:rsid w:val="08D46B5F"/>
    <w:rsid w:val="08D46C19"/>
    <w:rsid w:val="08D46CD4"/>
    <w:rsid w:val="08D46D1B"/>
    <w:rsid w:val="08D46E8F"/>
    <w:rsid w:val="08D46EC0"/>
    <w:rsid w:val="08D46F4A"/>
    <w:rsid w:val="08D46FDF"/>
    <w:rsid w:val="08D471E5"/>
    <w:rsid w:val="08D471F3"/>
    <w:rsid w:val="08D47447"/>
    <w:rsid w:val="08D474EF"/>
    <w:rsid w:val="08D47551"/>
    <w:rsid w:val="08D476EF"/>
    <w:rsid w:val="08D4785A"/>
    <w:rsid w:val="08D47893"/>
    <w:rsid w:val="08D4796D"/>
    <w:rsid w:val="08D47A00"/>
    <w:rsid w:val="08D47A31"/>
    <w:rsid w:val="08D47AC9"/>
    <w:rsid w:val="08D47B3E"/>
    <w:rsid w:val="08D47B57"/>
    <w:rsid w:val="08D47BC2"/>
    <w:rsid w:val="08D47C3A"/>
    <w:rsid w:val="08D47E6A"/>
    <w:rsid w:val="08D5000E"/>
    <w:rsid w:val="08D500B2"/>
    <w:rsid w:val="08D500EA"/>
    <w:rsid w:val="08D50198"/>
    <w:rsid w:val="08D501DE"/>
    <w:rsid w:val="08D501FA"/>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0F"/>
    <w:rsid w:val="08D50B37"/>
    <w:rsid w:val="08D50CD2"/>
    <w:rsid w:val="08D50D3E"/>
    <w:rsid w:val="08D51004"/>
    <w:rsid w:val="08D510DD"/>
    <w:rsid w:val="08D51282"/>
    <w:rsid w:val="08D5128A"/>
    <w:rsid w:val="08D512DA"/>
    <w:rsid w:val="08D5136B"/>
    <w:rsid w:val="08D513BF"/>
    <w:rsid w:val="08D514ED"/>
    <w:rsid w:val="08D5150B"/>
    <w:rsid w:val="08D516C6"/>
    <w:rsid w:val="08D516CA"/>
    <w:rsid w:val="08D517EC"/>
    <w:rsid w:val="08D519D8"/>
    <w:rsid w:val="08D51ACD"/>
    <w:rsid w:val="08D51B86"/>
    <w:rsid w:val="08D51BCF"/>
    <w:rsid w:val="08D51C21"/>
    <w:rsid w:val="08D51C3A"/>
    <w:rsid w:val="08D51DE2"/>
    <w:rsid w:val="08D51F0D"/>
    <w:rsid w:val="08D51F39"/>
    <w:rsid w:val="08D52026"/>
    <w:rsid w:val="08D52155"/>
    <w:rsid w:val="08D521D8"/>
    <w:rsid w:val="08D52202"/>
    <w:rsid w:val="08D5235E"/>
    <w:rsid w:val="08D523A5"/>
    <w:rsid w:val="08D523F8"/>
    <w:rsid w:val="08D524D7"/>
    <w:rsid w:val="08D5255B"/>
    <w:rsid w:val="08D525A4"/>
    <w:rsid w:val="08D525FB"/>
    <w:rsid w:val="08D526D9"/>
    <w:rsid w:val="08D526E0"/>
    <w:rsid w:val="08D529A0"/>
    <w:rsid w:val="08D52AF6"/>
    <w:rsid w:val="08D52B20"/>
    <w:rsid w:val="08D52BFD"/>
    <w:rsid w:val="08D52CE5"/>
    <w:rsid w:val="08D52E2B"/>
    <w:rsid w:val="08D52E31"/>
    <w:rsid w:val="08D52E55"/>
    <w:rsid w:val="08D52F2F"/>
    <w:rsid w:val="08D53005"/>
    <w:rsid w:val="08D53153"/>
    <w:rsid w:val="08D5331B"/>
    <w:rsid w:val="08D533A7"/>
    <w:rsid w:val="08D535D4"/>
    <w:rsid w:val="08D53671"/>
    <w:rsid w:val="08D53733"/>
    <w:rsid w:val="08D53912"/>
    <w:rsid w:val="08D53990"/>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6B"/>
    <w:rsid w:val="08D5430B"/>
    <w:rsid w:val="08D543E2"/>
    <w:rsid w:val="08D544AA"/>
    <w:rsid w:val="08D544B8"/>
    <w:rsid w:val="08D546D9"/>
    <w:rsid w:val="08D54766"/>
    <w:rsid w:val="08D547B7"/>
    <w:rsid w:val="08D5484C"/>
    <w:rsid w:val="08D5487D"/>
    <w:rsid w:val="08D548EB"/>
    <w:rsid w:val="08D5492A"/>
    <w:rsid w:val="08D5492C"/>
    <w:rsid w:val="08D5498E"/>
    <w:rsid w:val="08D54A0A"/>
    <w:rsid w:val="08D54B27"/>
    <w:rsid w:val="08D54B63"/>
    <w:rsid w:val="08D54CD6"/>
    <w:rsid w:val="08D54D43"/>
    <w:rsid w:val="08D54EB5"/>
    <w:rsid w:val="08D54EEB"/>
    <w:rsid w:val="08D54F2A"/>
    <w:rsid w:val="08D54F69"/>
    <w:rsid w:val="08D55008"/>
    <w:rsid w:val="08D55107"/>
    <w:rsid w:val="08D55193"/>
    <w:rsid w:val="08D55281"/>
    <w:rsid w:val="08D552B9"/>
    <w:rsid w:val="08D5539D"/>
    <w:rsid w:val="08D553D0"/>
    <w:rsid w:val="08D55452"/>
    <w:rsid w:val="08D5550B"/>
    <w:rsid w:val="08D55585"/>
    <w:rsid w:val="08D5562D"/>
    <w:rsid w:val="08D55732"/>
    <w:rsid w:val="08D55734"/>
    <w:rsid w:val="08D5586E"/>
    <w:rsid w:val="08D55877"/>
    <w:rsid w:val="08D558D6"/>
    <w:rsid w:val="08D55A26"/>
    <w:rsid w:val="08D55A75"/>
    <w:rsid w:val="08D55AA1"/>
    <w:rsid w:val="08D55C10"/>
    <w:rsid w:val="08D55C97"/>
    <w:rsid w:val="08D55E0E"/>
    <w:rsid w:val="08D55E39"/>
    <w:rsid w:val="08D55E68"/>
    <w:rsid w:val="08D55E77"/>
    <w:rsid w:val="08D55F3A"/>
    <w:rsid w:val="08D55F42"/>
    <w:rsid w:val="08D55F44"/>
    <w:rsid w:val="08D55F59"/>
    <w:rsid w:val="08D56051"/>
    <w:rsid w:val="08D56056"/>
    <w:rsid w:val="08D560AE"/>
    <w:rsid w:val="08D5613B"/>
    <w:rsid w:val="08D561A9"/>
    <w:rsid w:val="08D561E9"/>
    <w:rsid w:val="08D5626B"/>
    <w:rsid w:val="08D562D8"/>
    <w:rsid w:val="08D563AF"/>
    <w:rsid w:val="08D565AC"/>
    <w:rsid w:val="08D56873"/>
    <w:rsid w:val="08D56914"/>
    <w:rsid w:val="08D56924"/>
    <w:rsid w:val="08D56AFF"/>
    <w:rsid w:val="08D56C32"/>
    <w:rsid w:val="08D56C79"/>
    <w:rsid w:val="08D56CD8"/>
    <w:rsid w:val="08D56CF3"/>
    <w:rsid w:val="08D56F3A"/>
    <w:rsid w:val="08D56F7B"/>
    <w:rsid w:val="08D57092"/>
    <w:rsid w:val="08D570D2"/>
    <w:rsid w:val="08D57138"/>
    <w:rsid w:val="08D571D1"/>
    <w:rsid w:val="08D572E0"/>
    <w:rsid w:val="08D57421"/>
    <w:rsid w:val="08D57450"/>
    <w:rsid w:val="08D57500"/>
    <w:rsid w:val="08D57539"/>
    <w:rsid w:val="08D575FE"/>
    <w:rsid w:val="08D576EA"/>
    <w:rsid w:val="08D57854"/>
    <w:rsid w:val="08D57861"/>
    <w:rsid w:val="08D57874"/>
    <w:rsid w:val="08D578EB"/>
    <w:rsid w:val="08D57908"/>
    <w:rsid w:val="08D5792C"/>
    <w:rsid w:val="08D57935"/>
    <w:rsid w:val="08D57A94"/>
    <w:rsid w:val="08D57AAF"/>
    <w:rsid w:val="08D57AF4"/>
    <w:rsid w:val="08D57B13"/>
    <w:rsid w:val="08D57C85"/>
    <w:rsid w:val="08D57C87"/>
    <w:rsid w:val="08D57CD5"/>
    <w:rsid w:val="08D57D60"/>
    <w:rsid w:val="08D57DE9"/>
    <w:rsid w:val="08D57E01"/>
    <w:rsid w:val="08D57E51"/>
    <w:rsid w:val="08D57F41"/>
    <w:rsid w:val="08D600AF"/>
    <w:rsid w:val="08D600B4"/>
    <w:rsid w:val="08D602D8"/>
    <w:rsid w:val="08D603B5"/>
    <w:rsid w:val="08D6059B"/>
    <w:rsid w:val="08D60653"/>
    <w:rsid w:val="08D60657"/>
    <w:rsid w:val="08D606CC"/>
    <w:rsid w:val="08D6072C"/>
    <w:rsid w:val="08D60745"/>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0EF2"/>
    <w:rsid w:val="08D61151"/>
    <w:rsid w:val="08D611AC"/>
    <w:rsid w:val="08D61311"/>
    <w:rsid w:val="08D613D3"/>
    <w:rsid w:val="08D6174B"/>
    <w:rsid w:val="08D6183E"/>
    <w:rsid w:val="08D618E0"/>
    <w:rsid w:val="08D618F3"/>
    <w:rsid w:val="08D61941"/>
    <w:rsid w:val="08D61A04"/>
    <w:rsid w:val="08D61C98"/>
    <w:rsid w:val="08D61D2D"/>
    <w:rsid w:val="08D61D37"/>
    <w:rsid w:val="08D61F84"/>
    <w:rsid w:val="08D61FB2"/>
    <w:rsid w:val="08D62066"/>
    <w:rsid w:val="08D621B1"/>
    <w:rsid w:val="08D623E7"/>
    <w:rsid w:val="08D6240A"/>
    <w:rsid w:val="08D62439"/>
    <w:rsid w:val="08D624B9"/>
    <w:rsid w:val="08D624E9"/>
    <w:rsid w:val="08D62531"/>
    <w:rsid w:val="08D6261F"/>
    <w:rsid w:val="08D62675"/>
    <w:rsid w:val="08D626BE"/>
    <w:rsid w:val="08D62756"/>
    <w:rsid w:val="08D627F7"/>
    <w:rsid w:val="08D62988"/>
    <w:rsid w:val="08D629F9"/>
    <w:rsid w:val="08D62A12"/>
    <w:rsid w:val="08D62B35"/>
    <w:rsid w:val="08D62B61"/>
    <w:rsid w:val="08D62DB7"/>
    <w:rsid w:val="08D62E4E"/>
    <w:rsid w:val="08D62E52"/>
    <w:rsid w:val="08D62E99"/>
    <w:rsid w:val="08D63041"/>
    <w:rsid w:val="08D63046"/>
    <w:rsid w:val="08D6309D"/>
    <w:rsid w:val="08D630B2"/>
    <w:rsid w:val="08D6315A"/>
    <w:rsid w:val="08D63189"/>
    <w:rsid w:val="08D6319F"/>
    <w:rsid w:val="08D632C4"/>
    <w:rsid w:val="08D63329"/>
    <w:rsid w:val="08D63371"/>
    <w:rsid w:val="08D63419"/>
    <w:rsid w:val="08D634BC"/>
    <w:rsid w:val="08D63506"/>
    <w:rsid w:val="08D63534"/>
    <w:rsid w:val="08D63538"/>
    <w:rsid w:val="08D63584"/>
    <w:rsid w:val="08D6389D"/>
    <w:rsid w:val="08D639E7"/>
    <w:rsid w:val="08D63A4F"/>
    <w:rsid w:val="08D63AC6"/>
    <w:rsid w:val="08D63D49"/>
    <w:rsid w:val="08D63EA5"/>
    <w:rsid w:val="08D63EE4"/>
    <w:rsid w:val="08D64188"/>
    <w:rsid w:val="08D6424B"/>
    <w:rsid w:val="08D6435C"/>
    <w:rsid w:val="08D643F9"/>
    <w:rsid w:val="08D64473"/>
    <w:rsid w:val="08D644AA"/>
    <w:rsid w:val="08D64593"/>
    <w:rsid w:val="08D64655"/>
    <w:rsid w:val="08D64657"/>
    <w:rsid w:val="08D64723"/>
    <w:rsid w:val="08D647B1"/>
    <w:rsid w:val="08D647BD"/>
    <w:rsid w:val="08D647E7"/>
    <w:rsid w:val="08D648C4"/>
    <w:rsid w:val="08D64908"/>
    <w:rsid w:val="08D64A19"/>
    <w:rsid w:val="08D64A6C"/>
    <w:rsid w:val="08D64AA9"/>
    <w:rsid w:val="08D64B18"/>
    <w:rsid w:val="08D64BB1"/>
    <w:rsid w:val="08D64C33"/>
    <w:rsid w:val="08D64CA5"/>
    <w:rsid w:val="08D64D5D"/>
    <w:rsid w:val="08D64E1C"/>
    <w:rsid w:val="08D64E21"/>
    <w:rsid w:val="08D65087"/>
    <w:rsid w:val="08D65140"/>
    <w:rsid w:val="08D65242"/>
    <w:rsid w:val="08D65280"/>
    <w:rsid w:val="08D65329"/>
    <w:rsid w:val="08D65530"/>
    <w:rsid w:val="08D655BC"/>
    <w:rsid w:val="08D6563B"/>
    <w:rsid w:val="08D658B3"/>
    <w:rsid w:val="08D658EE"/>
    <w:rsid w:val="08D65A9E"/>
    <w:rsid w:val="08D65AAF"/>
    <w:rsid w:val="08D65BC0"/>
    <w:rsid w:val="08D65DA7"/>
    <w:rsid w:val="08D65ECC"/>
    <w:rsid w:val="08D65F05"/>
    <w:rsid w:val="08D65F62"/>
    <w:rsid w:val="08D660C8"/>
    <w:rsid w:val="08D6612F"/>
    <w:rsid w:val="08D6622D"/>
    <w:rsid w:val="08D662CD"/>
    <w:rsid w:val="08D662CE"/>
    <w:rsid w:val="08D663AB"/>
    <w:rsid w:val="08D66414"/>
    <w:rsid w:val="08D664A6"/>
    <w:rsid w:val="08D664B6"/>
    <w:rsid w:val="08D66537"/>
    <w:rsid w:val="08D665BF"/>
    <w:rsid w:val="08D66636"/>
    <w:rsid w:val="08D666C6"/>
    <w:rsid w:val="08D667F1"/>
    <w:rsid w:val="08D66BC8"/>
    <w:rsid w:val="08D66C08"/>
    <w:rsid w:val="08D66C13"/>
    <w:rsid w:val="08D66C14"/>
    <w:rsid w:val="08D66C28"/>
    <w:rsid w:val="08D66CD5"/>
    <w:rsid w:val="08D66D17"/>
    <w:rsid w:val="08D66D1B"/>
    <w:rsid w:val="08D66F12"/>
    <w:rsid w:val="08D66F97"/>
    <w:rsid w:val="08D67000"/>
    <w:rsid w:val="08D67025"/>
    <w:rsid w:val="08D67052"/>
    <w:rsid w:val="08D670F1"/>
    <w:rsid w:val="08D67129"/>
    <w:rsid w:val="08D6719A"/>
    <w:rsid w:val="08D672AA"/>
    <w:rsid w:val="08D672D4"/>
    <w:rsid w:val="08D675AB"/>
    <w:rsid w:val="08D675B6"/>
    <w:rsid w:val="08D6765C"/>
    <w:rsid w:val="08D679BB"/>
    <w:rsid w:val="08D67A27"/>
    <w:rsid w:val="08D67AE0"/>
    <w:rsid w:val="08D67B45"/>
    <w:rsid w:val="08D67D2C"/>
    <w:rsid w:val="08D67D7C"/>
    <w:rsid w:val="08D67D96"/>
    <w:rsid w:val="08D67DA0"/>
    <w:rsid w:val="08D67E92"/>
    <w:rsid w:val="08D67FA7"/>
    <w:rsid w:val="08D67FD5"/>
    <w:rsid w:val="08D70026"/>
    <w:rsid w:val="08D7013C"/>
    <w:rsid w:val="08D7014D"/>
    <w:rsid w:val="08D70237"/>
    <w:rsid w:val="08D70262"/>
    <w:rsid w:val="08D702EE"/>
    <w:rsid w:val="08D70324"/>
    <w:rsid w:val="08D7033F"/>
    <w:rsid w:val="08D704D7"/>
    <w:rsid w:val="08D7074F"/>
    <w:rsid w:val="08D70757"/>
    <w:rsid w:val="08D70998"/>
    <w:rsid w:val="08D709BF"/>
    <w:rsid w:val="08D70A35"/>
    <w:rsid w:val="08D70A8B"/>
    <w:rsid w:val="08D70B30"/>
    <w:rsid w:val="08D70BE6"/>
    <w:rsid w:val="08D70C14"/>
    <w:rsid w:val="08D70C2C"/>
    <w:rsid w:val="08D70D63"/>
    <w:rsid w:val="08D70DCD"/>
    <w:rsid w:val="08D70FB9"/>
    <w:rsid w:val="08D7102A"/>
    <w:rsid w:val="08D7104B"/>
    <w:rsid w:val="08D71073"/>
    <w:rsid w:val="08D710AA"/>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2"/>
    <w:rsid w:val="08D72E4B"/>
    <w:rsid w:val="08D730B7"/>
    <w:rsid w:val="08D7326C"/>
    <w:rsid w:val="08D73410"/>
    <w:rsid w:val="08D73629"/>
    <w:rsid w:val="08D736E5"/>
    <w:rsid w:val="08D7378D"/>
    <w:rsid w:val="08D73798"/>
    <w:rsid w:val="08D739D7"/>
    <w:rsid w:val="08D73A3A"/>
    <w:rsid w:val="08D73B15"/>
    <w:rsid w:val="08D73BC6"/>
    <w:rsid w:val="08D73BE7"/>
    <w:rsid w:val="08D73BF9"/>
    <w:rsid w:val="08D73C53"/>
    <w:rsid w:val="08D73D46"/>
    <w:rsid w:val="08D73E77"/>
    <w:rsid w:val="08D73EF5"/>
    <w:rsid w:val="08D73F47"/>
    <w:rsid w:val="08D73F94"/>
    <w:rsid w:val="08D73FCF"/>
    <w:rsid w:val="08D73FF3"/>
    <w:rsid w:val="08D742CE"/>
    <w:rsid w:val="08D7431A"/>
    <w:rsid w:val="08D74377"/>
    <w:rsid w:val="08D743B0"/>
    <w:rsid w:val="08D743B1"/>
    <w:rsid w:val="08D743D5"/>
    <w:rsid w:val="08D743F7"/>
    <w:rsid w:val="08D74491"/>
    <w:rsid w:val="08D7455D"/>
    <w:rsid w:val="08D74690"/>
    <w:rsid w:val="08D746A5"/>
    <w:rsid w:val="08D747B0"/>
    <w:rsid w:val="08D747E5"/>
    <w:rsid w:val="08D748EE"/>
    <w:rsid w:val="08D749AC"/>
    <w:rsid w:val="08D74B62"/>
    <w:rsid w:val="08D74BE1"/>
    <w:rsid w:val="08D74C25"/>
    <w:rsid w:val="08D74C62"/>
    <w:rsid w:val="08D74D7B"/>
    <w:rsid w:val="08D74DAF"/>
    <w:rsid w:val="08D74E8D"/>
    <w:rsid w:val="08D74EED"/>
    <w:rsid w:val="08D74F1A"/>
    <w:rsid w:val="08D74FBE"/>
    <w:rsid w:val="08D75022"/>
    <w:rsid w:val="08D750F9"/>
    <w:rsid w:val="08D751ED"/>
    <w:rsid w:val="08D75231"/>
    <w:rsid w:val="08D75691"/>
    <w:rsid w:val="08D756BD"/>
    <w:rsid w:val="08D757F5"/>
    <w:rsid w:val="08D758FC"/>
    <w:rsid w:val="08D759E7"/>
    <w:rsid w:val="08D759EE"/>
    <w:rsid w:val="08D75B02"/>
    <w:rsid w:val="08D75B08"/>
    <w:rsid w:val="08D75BBE"/>
    <w:rsid w:val="08D75C4F"/>
    <w:rsid w:val="08D75C90"/>
    <w:rsid w:val="08D75CE5"/>
    <w:rsid w:val="08D75CF7"/>
    <w:rsid w:val="08D75D8A"/>
    <w:rsid w:val="08D75D9D"/>
    <w:rsid w:val="08D75EE4"/>
    <w:rsid w:val="08D75F68"/>
    <w:rsid w:val="08D76074"/>
    <w:rsid w:val="08D76141"/>
    <w:rsid w:val="08D76259"/>
    <w:rsid w:val="08D76389"/>
    <w:rsid w:val="08D763C5"/>
    <w:rsid w:val="08D76438"/>
    <w:rsid w:val="08D7654D"/>
    <w:rsid w:val="08D7671D"/>
    <w:rsid w:val="08D76779"/>
    <w:rsid w:val="08D7690F"/>
    <w:rsid w:val="08D76B38"/>
    <w:rsid w:val="08D76B46"/>
    <w:rsid w:val="08D76D2A"/>
    <w:rsid w:val="08D76D51"/>
    <w:rsid w:val="08D76E00"/>
    <w:rsid w:val="08D76E54"/>
    <w:rsid w:val="08D76EEE"/>
    <w:rsid w:val="08D76F9B"/>
    <w:rsid w:val="08D771A2"/>
    <w:rsid w:val="08D77239"/>
    <w:rsid w:val="08D7731A"/>
    <w:rsid w:val="08D773FF"/>
    <w:rsid w:val="08D774F2"/>
    <w:rsid w:val="08D77591"/>
    <w:rsid w:val="08D7769E"/>
    <w:rsid w:val="08D776C9"/>
    <w:rsid w:val="08D77719"/>
    <w:rsid w:val="08D7775B"/>
    <w:rsid w:val="08D77791"/>
    <w:rsid w:val="08D777E0"/>
    <w:rsid w:val="08D777E7"/>
    <w:rsid w:val="08D77915"/>
    <w:rsid w:val="08D77A26"/>
    <w:rsid w:val="08D77A52"/>
    <w:rsid w:val="08D77AA6"/>
    <w:rsid w:val="08D77C29"/>
    <w:rsid w:val="08D77CA0"/>
    <w:rsid w:val="08D77CA1"/>
    <w:rsid w:val="08D77DEC"/>
    <w:rsid w:val="08D77E4B"/>
    <w:rsid w:val="08D77E55"/>
    <w:rsid w:val="08D77EC7"/>
    <w:rsid w:val="08D77F64"/>
    <w:rsid w:val="08D77F6A"/>
    <w:rsid w:val="08D80047"/>
    <w:rsid w:val="08D800BE"/>
    <w:rsid w:val="08D80286"/>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AE"/>
    <w:rsid w:val="08D822E1"/>
    <w:rsid w:val="08D824DA"/>
    <w:rsid w:val="08D824F1"/>
    <w:rsid w:val="08D825ED"/>
    <w:rsid w:val="08D82651"/>
    <w:rsid w:val="08D82693"/>
    <w:rsid w:val="08D8274B"/>
    <w:rsid w:val="08D82813"/>
    <w:rsid w:val="08D828AA"/>
    <w:rsid w:val="08D82B0F"/>
    <w:rsid w:val="08D82B51"/>
    <w:rsid w:val="08D82B78"/>
    <w:rsid w:val="08D82D0F"/>
    <w:rsid w:val="08D82D5E"/>
    <w:rsid w:val="08D82DCA"/>
    <w:rsid w:val="08D82E2F"/>
    <w:rsid w:val="08D83029"/>
    <w:rsid w:val="08D83117"/>
    <w:rsid w:val="08D8327B"/>
    <w:rsid w:val="08D833A2"/>
    <w:rsid w:val="08D833DE"/>
    <w:rsid w:val="08D83454"/>
    <w:rsid w:val="08D83595"/>
    <w:rsid w:val="08D835FD"/>
    <w:rsid w:val="08D8370D"/>
    <w:rsid w:val="08D837D7"/>
    <w:rsid w:val="08D838E5"/>
    <w:rsid w:val="08D83906"/>
    <w:rsid w:val="08D8398B"/>
    <w:rsid w:val="08D83AFB"/>
    <w:rsid w:val="08D83B6B"/>
    <w:rsid w:val="08D83B74"/>
    <w:rsid w:val="08D83BCD"/>
    <w:rsid w:val="08D83CAA"/>
    <w:rsid w:val="08D83E9F"/>
    <w:rsid w:val="08D83F59"/>
    <w:rsid w:val="08D84041"/>
    <w:rsid w:val="08D840DA"/>
    <w:rsid w:val="08D84165"/>
    <w:rsid w:val="08D8416C"/>
    <w:rsid w:val="08D841D3"/>
    <w:rsid w:val="08D8422E"/>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81"/>
    <w:rsid w:val="08D84ED2"/>
    <w:rsid w:val="08D84FF1"/>
    <w:rsid w:val="08D850E6"/>
    <w:rsid w:val="08D8514F"/>
    <w:rsid w:val="08D85160"/>
    <w:rsid w:val="08D851B5"/>
    <w:rsid w:val="08D8529E"/>
    <w:rsid w:val="08D854C5"/>
    <w:rsid w:val="08D85517"/>
    <w:rsid w:val="08D85551"/>
    <w:rsid w:val="08D855DD"/>
    <w:rsid w:val="08D858E7"/>
    <w:rsid w:val="08D8594C"/>
    <w:rsid w:val="08D859BF"/>
    <w:rsid w:val="08D85A3A"/>
    <w:rsid w:val="08D85A65"/>
    <w:rsid w:val="08D85AE9"/>
    <w:rsid w:val="08D85BE6"/>
    <w:rsid w:val="08D85C1E"/>
    <w:rsid w:val="08D85C33"/>
    <w:rsid w:val="08D85C3B"/>
    <w:rsid w:val="08D85C48"/>
    <w:rsid w:val="08D85CD6"/>
    <w:rsid w:val="08D85D1C"/>
    <w:rsid w:val="08D85D38"/>
    <w:rsid w:val="08D860BE"/>
    <w:rsid w:val="08D86142"/>
    <w:rsid w:val="08D861F3"/>
    <w:rsid w:val="08D86238"/>
    <w:rsid w:val="08D86251"/>
    <w:rsid w:val="08D86289"/>
    <w:rsid w:val="08D86295"/>
    <w:rsid w:val="08D862A8"/>
    <w:rsid w:val="08D862FB"/>
    <w:rsid w:val="08D86361"/>
    <w:rsid w:val="08D86537"/>
    <w:rsid w:val="08D86626"/>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7DE"/>
    <w:rsid w:val="08D8785D"/>
    <w:rsid w:val="08D878B0"/>
    <w:rsid w:val="08D878C8"/>
    <w:rsid w:val="08D87A67"/>
    <w:rsid w:val="08D87AD5"/>
    <w:rsid w:val="08D87AD8"/>
    <w:rsid w:val="08D87B2B"/>
    <w:rsid w:val="08D87C20"/>
    <w:rsid w:val="08D87C92"/>
    <w:rsid w:val="08D87D10"/>
    <w:rsid w:val="08D87EA4"/>
    <w:rsid w:val="08D87ED4"/>
    <w:rsid w:val="08D9002D"/>
    <w:rsid w:val="08D9025F"/>
    <w:rsid w:val="08D902E6"/>
    <w:rsid w:val="08D9032A"/>
    <w:rsid w:val="08D903F6"/>
    <w:rsid w:val="08D90437"/>
    <w:rsid w:val="08D9045E"/>
    <w:rsid w:val="08D90492"/>
    <w:rsid w:val="08D905D4"/>
    <w:rsid w:val="08D9067E"/>
    <w:rsid w:val="08D907D3"/>
    <w:rsid w:val="08D9085F"/>
    <w:rsid w:val="08D908C9"/>
    <w:rsid w:val="08D90916"/>
    <w:rsid w:val="08D90AE0"/>
    <w:rsid w:val="08D90C16"/>
    <w:rsid w:val="08D90C7F"/>
    <w:rsid w:val="08D90DC5"/>
    <w:rsid w:val="08D90E2F"/>
    <w:rsid w:val="08D90F57"/>
    <w:rsid w:val="08D90F88"/>
    <w:rsid w:val="08D91130"/>
    <w:rsid w:val="08D91196"/>
    <w:rsid w:val="08D911BF"/>
    <w:rsid w:val="08D911CD"/>
    <w:rsid w:val="08D912DC"/>
    <w:rsid w:val="08D91330"/>
    <w:rsid w:val="08D913C8"/>
    <w:rsid w:val="08D913E8"/>
    <w:rsid w:val="08D91534"/>
    <w:rsid w:val="08D915FA"/>
    <w:rsid w:val="08D9163E"/>
    <w:rsid w:val="08D9168B"/>
    <w:rsid w:val="08D917D1"/>
    <w:rsid w:val="08D91802"/>
    <w:rsid w:val="08D91809"/>
    <w:rsid w:val="08D9185E"/>
    <w:rsid w:val="08D918FF"/>
    <w:rsid w:val="08D9195D"/>
    <w:rsid w:val="08D919F2"/>
    <w:rsid w:val="08D91A3E"/>
    <w:rsid w:val="08D91AA2"/>
    <w:rsid w:val="08D91BC0"/>
    <w:rsid w:val="08D91C80"/>
    <w:rsid w:val="08D91D8D"/>
    <w:rsid w:val="08D91E2E"/>
    <w:rsid w:val="08D91E7A"/>
    <w:rsid w:val="08D91EEF"/>
    <w:rsid w:val="08D91F50"/>
    <w:rsid w:val="08D91F76"/>
    <w:rsid w:val="08D91FEB"/>
    <w:rsid w:val="08D92141"/>
    <w:rsid w:val="08D92222"/>
    <w:rsid w:val="08D92229"/>
    <w:rsid w:val="08D922DA"/>
    <w:rsid w:val="08D923E1"/>
    <w:rsid w:val="08D9244E"/>
    <w:rsid w:val="08D924C5"/>
    <w:rsid w:val="08D92532"/>
    <w:rsid w:val="08D92621"/>
    <w:rsid w:val="08D92642"/>
    <w:rsid w:val="08D927A5"/>
    <w:rsid w:val="08D92827"/>
    <w:rsid w:val="08D928BA"/>
    <w:rsid w:val="08D92B5B"/>
    <w:rsid w:val="08D92D9E"/>
    <w:rsid w:val="08D92FB6"/>
    <w:rsid w:val="08D92FBB"/>
    <w:rsid w:val="08D93039"/>
    <w:rsid w:val="08D930B1"/>
    <w:rsid w:val="08D93130"/>
    <w:rsid w:val="08D93273"/>
    <w:rsid w:val="08D932A0"/>
    <w:rsid w:val="08D9355B"/>
    <w:rsid w:val="08D9361B"/>
    <w:rsid w:val="08D93626"/>
    <w:rsid w:val="08D93637"/>
    <w:rsid w:val="08D93700"/>
    <w:rsid w:val="08D937C2"/>
    <w:rsid w:val="08D93809"/>
    <w:rsid w:val="08D9393B"/>
    <w:rsid w:val="08D939A9"/>
    <w:rsid w:val="08D939BD"/>
    <w:rsid w:val="08D93A8F"/>
    <w:rsid w:val="08D93BEF"/>
    <w:rsid w:val="08D93C3E"/>
    <w:rsid w:val="08D93E90"/>
    <w:rsid w:val="08D93EB9"/>
    <w:rsid w:val="08D93FBF"/>
    <w:rsid w:val="08D9407F"/>
    <w:rsid w:val="08D9411F"/>
    <w:rsid w:val="08D941E8"/>
    <w:rsid w:val="08D94255"/>
    <w:rsid w:val="08D942AE"/>
    <w:rsid w:val="08D942BE"/>
    <w:rsid w:val="08D94333"/>
    <w:rsid w:val="08D9448D"/>
    <w:rsid w:val="08D94542"/>
    <w:rsid w:val="08D9484A"/>
    <w:rsid w:val="08D94906"/>
    <w:rsid w:val="08D94946"/>
    <w:rsid w:val="08D949D8"/>
    <w:rsid w:val="08D94A1D"/>
    <w:rsid w:val="08D94AAC"/>
    <w:rsid w:val="08D94AC8"/>
    <w:rsid w:val="08D94B66"/>
    <w:rsid w:val="08D94C10"/>
    <w:rsid w:val="08D94C13"/>
    <w:rsid w:val="08D94C3B"/>
    <w:rsid w:val="08D94C48"/>
    <w:rsid w:val="08D94C6A"/>
    <w:rsid w:val="08D94CAB"/>
    <w:rsid w:val="08D94CDD"/>
    <w:rsid w:val="08D94DD4"/>
    <w:rsid w:val="08D94F72"/>
    <w:rsid w:val="08D95100"/>
    <w:rsid w:val="08D951A9"/>
    <w:rsid w:val="08D9527F"/>
    <w:rsid w:val="08D95295"/>
    <w:rsid w:val="08D952F5"/>
    <w:rsid w:val="08D95477"/>
    <w:rsid w:val="08D955CD"/>
    <w:rsid w:val="08D955E8"/>
    <w:rsid w:val="08D95799"/>
    <w:rsid w:val="08D95805"/>
    <w:rsid w:val="08D9581F"/>
    <w:rsid w:val="08D95A73"/>
    <w:rsid w:val="08D95E08"/>
    <w:rsid w:val="08D95EB0"/>
    <w:rsid w:val="08D95F79"/>
    <w:rsid w:val="08D95FC2"/>
    <w:rsid w:val="08D96085"/>
    <w:rsid w:val="08D960C7"/>
    <w:rsid w:val="08D96354"/>
    <w:rsid w:val="08D9655F"/>
    <w:rsid w:val="08D9659F"/>
    <w:rsid w:val="08D9660F"/>
    <w:rsid w:val="08D96630"/>
    <w:rsid w:val="08D966F1"/>
    <w:rsid w:val="08D9686A"/>
    <w:rsid w:val="08D96999"/>
    <w:rsid w:val="08D96B68"/>
    <w:rsid w:val="08D96C6E"/>
    <w:rsid w:val="08D96CF6"/>
    <w:rsid w:val="08D96D45"/>
    <w:rsid w:val="08D96DAA"/>
    <w:rsid w:val="08D96E14"/>
    <w:rsid w:val="08D96E55"/>
    <w:rsid w:val="08D96EDF"/>
    <w:rsid w:val="08D96F05"/>
    <w:rsid w:val="08D97055"/>
    <w:rsid w:val="08D97151"/>
    <w:rsid w:val="08D971B9"/>
    <w:rsid w:val="08D9732E"/>
    <w:rsid w:val="08D9737E"/>
    <w:rsid w:val="08D973FB"/>
    <w:rsid w:val="08D974D7"/>
    <w:rsid w:val="08D974DA"/>
    <w:rsid w:val="08D97545"/>
    <w:rsid w:val="08D975A4"/>
    <w:rsid w:val="08D9763A"/>
    <w:rsid w:val="08D97689"/>
    <w:rsid w:val="08D976E3"/>
    <w:rsid w:val="08D9778E"/>
    <w:rsid w:val="08D977ED"/>
    <w:rsid w:val="08D97884"/>
    <w:rsid w:val="08D978BC"/>
    <w:rsid w:val="08D97940"/>
    <w:rsid w:val="08D979B9"/>
    <w:rsid w:val="08D97A9E"/>
    <w:rsid w:val="08D97BB1"/>
    <w:rsid w:val="08D97C4B"/>
    <w:rsid w:val="08D97CE1"/>
    <w:rsid w:val="08D97D9A"/>
    <w:rsid w:val="08D97D9C"/>
    <w:rsid w:val="08D97DA8"/>
    <w:rsid w:val="08D97E82"/>
    <w:rsid w:val="08D97EBC"/>
    <w:rsid w:val="08D97EEE"/>
    <w:rsid w:val="08D97F76"/>
    <w:rsid w:val="08D97FFD"/>
    <w:rsid w:val="08DA0002"/>
    <w:rsid w:val="08DA0156"/>
    <w:rsid w:val="08DA01B7"/>
    <w:rsid w:val="08DA0217"/>
    <w:rsid w:val="08DA030A"/>
    <w:rsid w:val="08DA036E"/>
    <w:rsid w:val="08DA0402"/>
    <w:rsid w:val="08DA058D"/>
    <w:rsid w:val="08DA065E"/>
    <w:rsid w:val="08DA06AE"/>
    <w:rsid w:val="08DA06E8"/>
    <w:rsid w:val="08DA0891"/>
    <w:rsid w:val="08DA08D0"/>
    <w:rsid w:val="08DA09CA"/>
    <w:rsid w:val="08DA09EC"/>
    <w:rsid w:val="08DA0B00"/>
    <w:rsid w:val="08DA0B37"/>
    <w:rsid w:val="08DA0B80"/>
    <w:rsid w:val="08DA0C36"/>
    <w:rsid w:val="08DA0C4A"/>
    <w:rsid w:val="08DA0DAC"/>
    <w:rsid w:val="08DA0E5D"/>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56F"/>
    <w:rsid w:val="08DA167F"/>
    <w:rsid w:val="08DA16CF"/>
    <w:rsid w:val="08DA1748"/>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727"/>
    <w:rsid w:val="08DA392B"/>
    <w:rsid w:val="08DA39B1"/>
    <w:rsid w:val="08DA3B7B"/>
    <w:rsid w:val="08DA3B90"/>
    <w:rsid w:val="08DA3BE0"/>
    <w:rsid w:val="08DA3D56"/>
    <w:rsid w:val="08DA3DD7"/>
    <w:rsid w:val="08DA3DF4"/>
    <w:rsid w:val="08DA3DFD"/>
    <w:rsid w:val="08DA3E08"/>
    <w:rsid w:val="08DA3EA8"/>
    <w:rsid w:val="08DA3EE5"/>
    <w:rsid w:val="08DA3F53"/>
    <w:rsid w:val="08DA3F60"/>
    <w:rsid w:val="08DA4015"/>
    <w:rsid w:val="08DA408A"/>
    <w:rsid w:val="08DA4167"/>
    <w:rsid w:val="08DA4279"/>
    <w:rsid w:val="08DA4496"/>
    <w:rsid w:val="08DA44DC"/>
    <w:rsid w:val="08DA478D"/>
    <w:rsid w:val="08DA4930"/>
    <w:rsid w:val="08DA4A19"/>
    <w:rsid w:val="08DA4B4F"/>
    <w:rsid w:val="08DA4DBC"/>
    <w:rsid w:val="08DA4FD1"/>
    <w:rsid w:val="08DA5012"/>
    <w:rsid w:val="08DA5028"/>
    <w:rsid w:val="08DA5330"/>
    <w:rsid w:val="08DA533D"/>
    <w:rsid w:val="08DA5394"/>
    <w:rsid w:val="08DA53EB"/>
    <w:rsid w:val="08DA556D"/>
    <w:rsid w:val="08DA5572"/>
    <w:rsid w:val="08DA5581"/>
    <w:rsid w:val="08DA5591"/>
    <w:rsid w:val="08DA55D7"/>
    <w:rsid w:val="08DA57BE"/>
    <w:rsid w:val="08DA58A9"/>
    <w:rsid w:val="08DA5925"/>
    <w:rsid w:val="08DA5944"/>
    <w:rsid w:val="08DA5B8B"/>
    <w:rsid w:val="08DA5C01"/>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02"/>
    <w:rsid w:val="08DA7652"/>
    <w:rsid w:val="08DA76E7"/>
    <w:rsid w:val="08DA7828"/>
    <w:rsid w:val="08DA7856"/>
    <w:rsid w:val="08DA79A7"/>
    <w:rsid w:val="08DA79D2"/>
    <w:rsid w:val="08DA7A8A"/>
    <w:rsid w:val="08DA7C02"/>
    <w:rsid w:val="08DA7C04"/>
    <w:rsid w:val="08DA7D7D"/>
    <w:rsid w:val="08DA7D89"/>
    <w:rsid w:val="08DA7DB3"/>
    <w:rsid w:val="08DA7E99"/>
    <w:rsid w:val="08DA7EA2"/>
    <w:rsid w:val="08DA7EBC"/>
    <w:rsid w:val="08DA7ED1"/>
    <w:rsid w:val="08DA7F2B"/>
    <w:rsid w:val="08DA7F2D"/>
    <w:rsid w:val="08DB004E"/>
    <w:rsid w:val="08DB0091"/>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C7D"/>
    <w:rsid w:val="08DB0D73"/>
    <w:rsid w:val="08DB0D8C"/>
    <w:rsid w:val="08DB0DA8"/>
    <w:rsid w:val="08DB0DC8"/>
    <w:rsid w:val="08DB0DD4"/>
    <w:rsid w:val="08DB0DF9"/>
    <w:rsid w:val="08DB0E03"/>
    <w:rsid w:val="08DB0EEB"/>
    <w:rsid w:val="08DB0EEC"/>
    <w:rsid w:val="08DB0F04"/>
    <w:rsid w:val="08DB0F29"/>
    <w:rsid w:val="08DB118E"/>
    <w:rsid w:val="08DB12AA"/>
    <w:rsid w:val="08DB12C9"/>
    <w:rsid w:val="08DB1395"/>
    <w:rsid w:val="08DB1433"/>
    <w:rsid w:val="08DB1446"/>
    <w:rsid w:val="08DB1451"/>
    <w:rsid w:val="08DB1479"/>
    <w:rsid w:val="08DB14DF"/>
    <w:rsid w:val="08DB1621"/>
    <w:rsid w:val="08DB16CE"/>
    <w:rsid w:val="08DB1772"/>
    <w:rsid w:val="08DB178E"/>
    <w:rsid w:val="08DB18C3"/>
    <w:rsid w:val="08DB19AD"/>
    <w:rsid w:val="08DB1A79"/>
    <w:rsid w:val="08DB1B99"/>
    <w:rsid w:val="08DB1BCA"/>
    <w:rsid w:val="08DB1C63"/>
    <w:rsid w:val="08DB1C8E"/>
    <w:rsid w:val="08DB1D12"/>
    <w:rsid w:val="08DB1E55"/>
    <w:rsid w:val="08DB1F2B"/>
    <w:rsid w:val="08DB1FD2"/>
    <w:rsid w:val="08DB200A"/>
    <w:rsid w:val="08DB207B"/>
    <w:rsid w:val="08DB2091"/>
    <w:rsid w:val="08DB20E6"/>
    <w:rsid w:val="08DB211D"/>
    <w:rsid w:val="08DB216E"/>
    <w:rsid w:val="08DB2179"/>
    <w:rsid w:val="08DB21AE"/>
    <w:rsid w:val="08DB238E"/>
    <w:rsid w:val="08DB2454"/>
    <w:rsid w:val="08DB245D"/>
    <w:rsid w:val="08DB24B2"/>
    <w:rsid w:val="08DB2558"/>
    <w:rsid w:val="08DB26AA"/>
    <w:rsid w:val="08DB26B4"/>
    <w:rsid w:val="08DB27A5"/>
    <w:rsid w:val="08DB2833"/>
    <w:rsid w:val="08DB2AEB"/>
    <w:rsid w:val="08DB2BC1"/>
    <w:rsid w:val="08DB2CA5"/>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2B9"/>
    <w:rsid w:val="08DB3380"/>
    <w:rsid w:val="08DB33A7"/>
    <w:rsid w:val="08DB33C3"/>
    <w:rsid w:val="08DB3482"/>
    <w:rsid w:val="08DB34A7"/>
    <w:rsid w:val="08DB3605"/>
    <w:rsid w:val="08DB3710"/>
    <w:rsid w:val="08DB379E"/>
    <w:rsid w:val="08DB3862"/>
    <w:rsid w:val="08DB3893"/>
    <w:rsid w:val="08DB3988"/>
    <w:rsid w:val="08DB39A7"/>
    <w:rsid w:val="08DB3ABD"/>
    <w:rsid w:val="08DB3B80"/>
    <w:rsid w:val="08DB3BFB"/>
    <w:rsid w:val="08DB3D9B"/>
    <w:rsid w:val="08DB3EA9"/>
    <w:rsid w:val="08DB3F2D"/>
    <w:rsid w:val="08DB3FAE"/>
    <w:rsid w:val="08DB405D"/>
    <w:rsid w:val="08DB40AF"/>
    <w:rsid w:val="08DB424E"/>
    <w:rsid w:val="08DB42DB"/>
    <w:rsid w:val="08DB433A"/>
    <w:rsid w:val="08DB43B1"/>
    <w:rsid w:val="08DB4475"/>
    <w:rsid w:val="08DB46B2"/>
    <w:rsid w:val="08DB47AF"/>
    <w:rsid w:val="08DB47F6"/>
    <w:rsid w:val="08DB47FE"/>
    <w:rsid w:val="08DB4AFB"/>
    <w:rsid w:val="08DB4B22"/>
    <w:rsid w:val="08DB4B9D"/>
    <w:rsid w:val="08DB4BED"/>
    <w:rsid w:val="08DB4D1C"/>
    <w:rsid w:val="08DB4DD4"/>
    <w:rsid w:val="08DB4F6B"/>
    <w:rsid w:val="08DB4F89"/>
    <w:rsid w:val="08DB4FA1"/>
    <w:rsid w:val="08DB50EB"/>
    <w:rsid w:val="08DB5102"/>
    <w:rsid w:val="08DB510E"/>
    <w:rsid w:val="08DB5112"/>
    <w:rsid w:val="08DB5179"/>
    <w:rsid w:val="08DB523F"/>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857"/>
    <w:rsid w:val="08DB596F"/>
    <w:rsid w:val="08DB598C"/>
    <w:rsid w:val="08DB5A8F"/>
    <w:rsid w:val="08DB5AB6"/>
    <w:rsid w:val="08DB5B7A"/>
    <w:rsid w:val="08DB5CDC"/>
    <w:rsid w:val="08DB5CFC"/>
    <w:rsid w:val="08DB5D11"/>
    <w:rsid w:val="08DB5D35"/>
    <w:rsid w:val="08DB5F58"/>
    <w:rsid w:val="08DB60BC"/>
    <w:rsid w:val="08DB60C6"/>
    <w:rsid w:val="08DB6151"/>
    <w:rsid w:val="08DB62B4"/>
    <w:rsid w:val="08DB62F2"/>
    <w:rsid w:val="08DB63F7"/>
    <w:rsid w:val="08DB647E"/>
    <w:rsid w:val="08DB663B"/>
    <w:rsid w:val="08DB67C8"/>
    <w:rsid w:val="08DB67D7"/>
    <w:rsid w:val="08DB6821"/>
    <w:rsid w:val="08DB68AB"/>
    <w:rsid w:val="08DB68B9"/>
    <w:rsid w:val="08DB6907"/>
    <w:rsid w:val="08DB6B00"/>
    <w:rsid w:val="08DB6B40"/>
    <w:rsid w:val="08DB6B77"/>
    <w:rsid w:val="08DB6CC9"/>
    <w:rsid w:val="08DB6EDA"/>
    <w:rsid w:val="08DB6F9F"/>
    <w:rsid w:val="08DB700E"/>
    <w:rsid w:val="08DB7011"/>
    <w:rsid w:val="08DB70A3"/>
    <w:rsid w:val="08DB713D"/>
    <w:rsid w:val="08DB7221"/>
    <w:rsid w:val="08DB7222"/>
    <w:rsid w:val="08DB72DB"/>
    <w:rsid w:val="08DB72EA"/>
    <w:rsid w:val="08DB742D"/>
    <w:rsid w:val="08DB7453"/>
    <w:rsid w:val="08DB751B"/>
    <w:rsid w:val="08DB7579"/>
    <w:rsid w:val="08DB7599"/>
    <w:rsid w:val="08DB76CF"/>
    <w:rsid w:val="08DB76E4"/>
    <w:rsid w:val="08DB7794"/>
    <w:rsid w:val="08DB79C1"/>
    <w:rsid w:val="08DB7A2F"/>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4E3"/>
    <w:rsid w:val="08DC0533"/>
    <w:rsid w:val="08DC0553"/>
    <w:rsid w:val="08DC0719"/>
    <w:rsid w:val="08DC0788"/>
    <w:rsid w:val="08DC087C"/>
    <w:rsid w:val="08DC099D"/>
    <w:rsid w:val="08DC0B61"/>
    <w:rsid w:val="08DC0BB5"/>
    <w:rsid w:val="08DC0BE8"/>
    <w:rsid w:val="08DC0D34"/>
    <w:rsid w:val="08DC0DFF"/>
    <w:rsid w:val="08DC0E1F"/>
    <w:rsid w:val="08DC110C"/>
    <w:rsid w:val="08DC12CF"/>
    <w:rsid w:val="08DC136B"/>
    <w:rsid w:val="08DC1504"/>
    <w:rsid w:val="08DC1642"/>
    <w:rsid w:val="08DC16DC"/>
    <w:rsid w:val="08DC1757"/>
    <w:rsid w:val="08DC179B"/>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A"/>
    <w:rsid w:val="08DC222B"/>
    <w:rsid w:val="08DC229F"/>
    <w:rsid w:val="08DC2317"/>
    <w:rsid w:val="08DC258A"/>
    <w:rsid w:val="08DC268C"/>
    <w:rsid w:val="08DC26A4"/>
    <w:rsid w:val="08DC26E2"/>
    <w:rsid w:val="08DC27ED"/>
    <w:rsid w:val="08DC281F"/>
    <w:rsid w:val="08DC2869"/>
    <w:rsid w:val="08DC28C4"/>
    <w:rsid w:val="08DC290D"/>
    <w:rsid w:val="08DC2A8D"/>
    <w:rsid w:val="08DC2A97"/>
    <w:rsid w:val="08DC2C0E"/>
    <w:rsid w:val="08DC2CE4"/>
    <w:rsid w:val="08DC2D47"/>
    <w:rsid w:val="08DC2F6A"/>
    <w:rsid w:val="08DC3034"/>
    <w:rsid w:val="08DC30AD"/>
    <w:rsid w:val="08DC30CC"/>
    <w:rsid w:val="08DC31BA"/>
    <w:rsid w:val="08DC32E0"/>
    <w:rsid w:val="08DC3320"/>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3ECF"/>
    <w:rsid w:val="08DC41B1"/>
    <w:rsid w:val="08DC41D4"/>
    <w:rsid w:val="08DC4245"/>
    <w:rsid w:val="08DC42F4"/>
    <w:rsid w:val="08DC44F9"/>
    <w:rsid w:val="08DC4508"/>
    <w:rsid w:val="08DC4689"/>
    <w:rsid w:val="08DC4846"/>
    <w:rsid w:val="08DC48AE"/>
    <w:rsid w:val="08DC4998"/>
    <w:rsid w:val="08DC4A46"/>
    <w:rsid w:val="08DC4AAD"/>
    <w:rsid w:val="08DC4B18"/>
    <w:rsid w:val="08DC4B49"/>
    <w:rsid w:val="08DC4C07"/>
    <w:rsid w:val="08DC4CA0"/>
    <w:rsid w:val="08DC4DCE"/>
    <w:rsid w:val="08DC4DFE"/>
    <w:rsid w:val="08DC500A"/>
    <w:rsid w:val="08DC5090"/>
    <w:rsid w:val="08DC51F5"/>
    <w:rsid w:val="08DC52C3"/>
    <w:rsid w:val="08DC53F5"/>
    <w:rsid w:val="08DC544E"/>
    <w:rsid w:val="08DC54B0"/>
    <w:rsid w:val="08DC55AD"/>
    <w:rsid w:val="08DC55E3"/>
    <w:rsid w:val="08DC55E7"/>
    <w:rsid w:val="08DC56B6"/>
    <w:rsid w:val="08DC56D2"/>
    <w:rsid w:val="08DC5725"/>
    <w:rsid w:val="08DC579E"/>
    <w:rsid w:val="08DC5829"/>
    <w:rsid w:val="08DC5853"/>
    <w:rsid w:val="08DC588D"/>
    <w:rsid w:val="08DC59C8"/>
    <w:rsid w:val="08DC5C66"/>
    <w:rsid w:val="08DC5D81"/>
    <w:rsid w:val="08DC5EBA"/>
    <w:rsid w:val="08DC5F54"/>
    <w:rsid w:val="08DC5F6B"/>
    <w:rsid w:val="08DC603C"/>
    <w:rsid w:val="08DC6165"/>
    <w:rsid w:val="08DC61DE"/>
    <w:rsid w:val="08DC6218"/>
    <w:rsid w:val="08DC629F"/>
    <w:rsid w:val="08DC62F9"/>
    <w:rsid w:val="08DC640A"/>
    <w:rsid w:val="08DC6553"/>
    <w:rsid w:val="08DC6563"/>
    <w:rsid w:val="08DC6698"/>
    <w:rsid w:val="08DC6728"/>
    <w:rsid w:val="08DC6775"/>
    <w:rsid w:val="08DC6828"/>
    <w:rsid w:val="08DC686E"/>
    <w:rsid w:val="08DC6881"/>
    <w:rsid w:val="08DC6979"/>
    <w:rsid w:val="08DC6992"/>
    <w:rsid w:val="08DC6997"/>
    <w:rsid w:val="08DC69D9"/>
    <w:rsid w:val="08DC6A13"/>
    <w:rsid w:val="08DC6A66"/>
    <w:rsid w:val="08DC6C2D"/>
    <w:rsid w:val="08DC6CA3"/>
    <w:rsid w:val="08DC6CB4"/>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B1"/>
    <w:rsid w:val="08DC7523"/>
    <w:rsid w:val="08DC7580"/>
    <w:rsid w:val="08DC75EA"/>
    <w:rsid w:val="08DC76F4"/>
    <w:rsid w:val="08DC78D1"/>
    <w:rsid w:val="08DC78E9"/>
    <w:rsid w:val="08DC7997"/>
    <w:rsid w:val="08DC7A41"/>
    <w:rsid w:val="08DC7AAD"/>
    <w:rsid w:val="08DC7B87"/>
    <w:rsid w:val="08DC7B8D"/>
    <w:rsid w:val="08DC7BCC"/>
    <w:rsid w:val="08DC7CB7"/>
    <w:rsid w:val="08DC7CCD"/>
    <w:rsid w:val="08DC7D05"/>
    <w:rsid w:val="08DC7E20"/>
    <w:rsid w:val="08DC7E5E"/>
    <w:rsid w:val="08DC7E68"/>
    <w:rsid w:val="08DC7E8B"/>
    <w:rsid w:val="08DC7F6B"/>
    <w:rsid w:val="08DD002B"/>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5B"/>
    <w:rsid w:val="08DD0985"/>
    <w:rsid w:val="08DD09FC"/>
    <w:rsid w:val="08DD0A69"/>
    <w:rsid w:val="08DD0A9B"/>
    <w:rsid w:val="08DD0AD8"/>
    <w:rsid w:val="08DD0C15"/>
    <w:rsid w:val="08DD0D45"/>
    <w:rsid w:val="08DD0EBA"/>
    <w:rsid w:val="08DD0F6C"/>
    <w:rsid w:val="08DD1051"/>
    <w:rsid w:val="08DD1117"/>
    <w:rsid w:val="08DD1158"/>
    <w:rsid w:val="08DD1167"/>
    <w:rsid w:val="08DD136D"/>
    <w:rsid w:val="08DD14CA"/>
    <w:rsid w:val="08DD15E6"/>
    <w:rsid w:val="08DD1656"/>
    <w:rsid w:val="08DD1707"/>
    <w:rsid w:val="08DD173A"/>
    <w:rsid w:val="08DD1800"/>
    <w:rsid w:val="08DD19BF"/>
    <w:rsid w:val="08DD19FE"/>
    <w:rsid w:val="08DD1A42"/>
    <w:rsid w:val="08DD1A50"/>
    <w:rsid w:val="08DD1AB7"/>
    <w:rsid w:val="08DD1C88"/>
    <w:rsid w:val="08DD1E3B"/>
    <w:rsid w:val="08DD1E4A"/>
    <w:rsid w:val="08DD1F3C"/>
    <w:rsid w:val="08DD2049"/>
    <w:rsid w:val="08DD2070"/>
    <w:rsid w:val="08DD2090"/>
    <w:rsid w:val="08DD211D"/>
    <w:rsid w:val="08DD21AF"/>
    <w:rsid w:val="08DD21C0"/>
    <w:rsid w:val="08DD225B"/>
    <w:rsid w:val="08DD2323"/>
    <w:rsid w:val="08DD2349"/>
    <w:rsid w:val="08DD244E"/>
    <w:rsid w:val="08DD2511"/>
    <w:rsid w:val="08DD25EA"/>
    <w:rsid w:val="08DD2621"/>
    <w:rsid w:val="08DD2715"/>
    <w:rsid w:val="08DD280D"/>
    <w:rsid w:val="08DD2862"/>
    <w:rsid w:val="08DD292A"/>
    <w:rsid w:val="08DD29A6"/>
    <w:rsid w:val="08DD29C0"/>
    <w:rsid w:val="08DD2A4C"/>
    <w:rsid w:val="08DD2C6E"/>
    <w:rsid w:val="08DD2D25"/>
    <w:rsid w:val="08DD2D43"/>
    <w:rsid w:val="08DD2D47"/>
    <w:rsid w:val="08DD2F37"/>
    <w:rsid w:val="08DD31A1"/>
    <w:rsid w:val="08DD31D8"/>
    <w:rsid w:val="08DD3268"/>
    <w:rsid w:val="08DD3350"/>
    <w:rsid w:val="08DD345F"/>
    <w:rsid w:val="08DD3506"/>
    <w:rsid w:val="08DD36BB"/>
    <w:rsid w:val="08DD3B8F"/>
    <w:rsid w:val="08DD3BAE"/>
    <w:rsid w:val="08DD3BC0"/>
    <w:rsid w:val="08DD3C3A"/>
    <w:rsid w:val="08DD3E10"/>
    <w:rsid w:val="08DD3E35"/>
    <w:rsid w:val="08DD3F7A"/>
    <w:rsid w:val="08DD409F"/>
    <w:rsid w:val="08DD4141"/>
    <w:rsid w:val="08DD4168"/>
    <w:rsid w:val="08DD41B8"/>
    <w:rsid w:val="08DD4217"/>
    <w:rsid w:val="08DD422D"/>
    <w:rsid w:val="08DD428D"/>
    <w:rsid w:val="08DD43A7"/>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4F8B"/>
    <w:rsid w:val="08DD50F7"/>
    <w:rsid w:val="08DD5123"/>
    <w:rsid w:val="08DD517B"/>
    <w:rsid w:val="08DD520C"/>
    <w:rsid w:val="08DD523C"/>
    <w:rsid w:val="08DD52F3"/>
    <w:rsid w:val="08DD52F4"/>
    <w:rsid w:val="08DD534D"/>
    <w:rsid w:val="08DD53DE"/>
    <w:rsid w:val="08DD5404"/>
    <w:rsid w:val="08DD545D"/>
    <w:rsid w:val="08DD54C4"/>
    <w:rsid w:val="08DD5555"/>
    <w:rsid w:val="08DD55AF"/>
    <w:rsid w:val="08DD56A2"/>
    <w:rsid w:val="08DD5830"/>
    <w:rsid w:val="08DD58AF"/>
    <w:rsid w:val="08DD59BE"/>
    <w:rsid w:val="08DD59F4"/>
    <w:rsid w:val="08DD5A43"/>
    <w:rsid w:val="08DD5A84"/>
    <w:rsid w:val="08DD5D2B"/>
    <w:rsid w:val="08DD5D68"/>
    <w:rsid w:val="08DD5DE0"/>
    <w:rsid w:val="08DD5E63"/>
    <w:rsid w:val="08DD5E8E"/>
    <w:rsid w:val="08DD5EC8"/>
    <w:rsid w:val="08DD622C"/>
    <w:rsid w:val="08DD627E"/>
    <w:rsid w:val="08DD629D"/>
    <w:rsid w:val="08DD6303"/>
    <w:rsid w:val="08DD6399"/>
    <w:rsid w:val="08DD63C1"/>
    <w:rsid w:val="08DD63E5"/>
    <w:rsid w:val="08DD6556"/>
    <w:rsid w:val="08DD655A"/>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FB"/>
    <w:rsid w:val="08DD6EB0"/>
    <w:rsid w:val="08DD6FA2"/>
    <w:rsid w:val="08DD7056"/>
    <w:rsid w:val="08DD7072"/>
    <w:rsid w:val="08DD7233"/>
    <w:rsid w:val="08DD7234"/>
    <w:rsid w:val="08DD7245"/>
    <w:rsid w:val="08DD72CE"/>
    <w:rsid w:val="08DD7329"/>
    <w:rsid w:val="08DD7383"/>
    <w:rsid w:val="08DD738B"/>
    <w:rsid w:val="08DD7405"/>
    <w:rsid w:val="08DD74C7"/>
    <w:rsid w:val="08DD7524"/>
    <w:rsid w:val="08DD7592"/>
    <w:rsid w:val="08DD75A8"/>
    <w:rsid w:val="08DD75E8"/>
    <w:rsid w:val="08DD760D"/>
    <w:rsid w:val="08DD76FE"/>
    <w:rsid w:val="08DD7745"/>
    <w:rsid w:val="08DD7800"/>
    <w:rsid w:val="08DD78D6"/>
    <w:rsid w:val="08DD78FD"/>
    <w:rsid w:val="08DD79B0"/>
    <w:rsid w:val="08DD7A4C"/>
    <w:rsid w:val="08DD7CBA"/>
    <w:rsid w:val="08DD7D18"/>
    <w:rsid w:val="08DD7D5D"/>
    <w:rsid w:val="08DD7E22"/>
    <w:rsid w:val="08DD7E73"/>
    <w:rsid w:val="08DE0030"/>
    <w:rsid w:val="08DE021E"/>
    <w:rsid w:val="08DE0278"/>
    <w:rsid w:val="08DE0286"/>
    <w:rsid w:val="08DE032B"/>
    <w:rsid w:val="08DE037A"/>
    <w:rsid w:val="08DE03E4"/>
    <w:rsid w:val="08DE0423"/>
    <w:rsid w:val="08DE0635"/>
    <w:rsid w:val="08DE0663"/>
    <w:rsid w:val="08DE069B"/>
    <w:rsid w:val="08DE08A1"/>
    <w:rsid w:val="08DE08D1"/>
    <w:rsid w:val="08DE0969"/>
    <w:rsid w:val="08DE09B8"/>
    <w:rsid w:val="08DE0A6D"/>
    <w:rsid w:val="08DE0A7E"/>
    <w:rsid w:val="08DE0B52"/>
    <w:rsid w:val="08DE0B85"/>
    <w:rsid w:val="08DE0BA9"/>
    <w:rsid w:val="08DE0C03"/>
    <w:rsid w:val="08DE0CC7"/>
    <w:rsid w:val="08DE0CED"/>
    <w:rsid w:val="08DE0DA5"/>
    <w:rsid w:val="08DE0E40"/>
    <w:rsid w:val="08DE0FEB"/>
    <w:rsid w:val="08DE1113"/>
    <w:rsid w:val="08DE12F6"/>
    <w:rsid w:val="08DE1382"/>
    <w:rsid w:val="08DE14CC"/>
    <w:rsid w:val="08DE157A"/>
    <w:rsid w:val="08DE15D4"/>
    <w:rsid w:val="08DE16C6"/>
    <w:rsid w:val="08DE16DC"/>
    <w:rsid w:val="08DE1798"/>
    <w:rsid w:val="08DE185C"/>
    <w:rsid w:val="08DE1951"/>
    <w:rsid w:val="08DE19AC"/>
    <w:rsid w:val="08DE19FD"/>
    <w:rsid w:val="08DE1A5C"/>
    <w:rsid w:val="08DE1B9D"/>
    <w:rsid w:val="08DE1C71"/>
    <w:rsid w:val="08DE1C92"/>
    <w:rsid w:val="08DE1D73"/>
    <w:rsid w:val="08DE1DCD"/>
    <w:rsid w:val="08DE204A"/>
    <w:rsid w:val="08DE2085"/>
    <w:rsid w:val="08DE2227"/>
    <w:rsid w:val="08DE2269"/>
    <w:rsid w:val="08DE2288"/>
    <w:rsid w:val="08DE22AF"/>
    <w:rsid w:val="08DE22F6"/>
    <w:rsid w:val="08DE235C"/>
    <w:rsid w:val="08DE23C6"/>
    <w:rsid w:val="08DE2563"/>
    <w:rsid w:val="08DE25DA"/>
    <w:rsid w:val="08DE2682"/>
    <w:rsid w:val="08DE27CD"/>
    <w:rsid w:val="08DE29BB"/>
    <w:rsid w:val="08DE29D5"/>
    <w:rsid w:val="08DE2ACF"/>
    <w:rsid w:val="08DE2B2E"/>
    <w:rsid w:val="08DE2B6C"/>
    <w:rsid w:val="08DE2BA6"/>
    <w:rsid w:val="08DE2C96"/>
    <w:rsid w:val="08DE2E27"/>
    <w:rsid w:val="08DE2EDB"/>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6FF"/>
    <w:rsid w:val="08DE37FD"/>
    <w:rsid w:val="08DE3864"/>
    <w:rsid w:val="08DE392E"/>
    <w:rsid w:val="08DE3A9F"/>
    <w:rsid w:val="08DE3B04"/>
    <w:rsid w:val="08DE3B4C"/>
    <w:rsid w:val="08DE3BC5"/>
    <w:rsid w:val="08DE3BD9"/>
    <w:rsid w:val="08DE3BE8"/>
    <w:rsid w:val="08DE3CAC"/>
    <w:rsid w:val="08DE3D7B"/>
    <w:rsid w:val="08DE3D81"/>
    <w:rsid w:val="08DE3DAF"/>
    <w:rsid w:val="08DE3E04"/>
    <w:rsid w:val="08DE3EA0"/>
    <w:rsid w:val="08DE3F4F"/>
    <w:rsid w:val="08DE3FDF"/>
    <w:rsid w:val="08DE40AF"/>
    <w:rsid w:val="08DE40F8"/>
    <w:rsid w:val="08DE411F"/>
    <w:rsid w:val="08DE414D"/>
    <w:rsid w:val="08DE4182"/>
    <w:rsid w:val="08DE4300"/>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B"/>
    <w:rsid w:val="08DE52A1"/>
    <w:rsid w:val="08DE53A2"/>
    <w:rsid w:val="08DE54EB"/>
    <w:rsid w:val="08DE5515"/>
    <w:rsid w:val="08DE5879"/>
    <w:rsid w:val="08DE58EB"/>
    <w:rsid w:val="08DE5937"/>
    <w:rsid w:val="08DE5987"/>
    <w:rsid w:val="08DE59DE"/>
    <w:rsid w:val="08DE59F4"/>
    <w:rsid w:val="08DE5ADF"/>
    <w:rsid w:val="08DE5C38"/>
    <w:rsid w:val="08DE5CB5"/>
    <w:rsid w:val="08DE5CE9"/>
    <w:rsid w:val="08DE5D9B"/>
    <w:rsid w:val="08DE5DCE"/>
    <w:rsid w:val="08DE5DF8"/>
    <w:rsid w:val="08DE5E83"/>
    <w:rsid w:val="08DE5F23"/>
    <w:rsid w:val="08DE6079"/>
    <w:rsid w:val="08DE60C8"/>
    <w:rsid w:val="08DE618F"/>
    <w:rsid w:val="08DE619D"/>
    <w:rsid w:val="08DE6318"/>
    <w:rsid w:val="08DE639A"/>
    <w:rsid w:val="08DE6443"/>
    <w:rsid w:val="08DE648D"/>
    <w:rsid w:val="08DE64B0"/>
    <w:rsid w:val="08DE6504"/>
    <w:rsid w:val="08DE65EB"/>
    <w:rsid w:val="08DE6622"/>
    <w:rsid w:val="08DE672D"/>
    <w:rsid w:val="08DE6913"/>
    <w:rsid w:val="08DE697F"/>
    <w:rsid w:val="08DE69BE"/>
    <w:rsid w:val="08DE6A0C"/>
    <w:rsid w:val="08DE6ADD"/>
    <w:rsid w:val="08DE6B3B"/>
    <w:rsid w:val="08DE6BCF"/>
    <w:rsid w:val="08DE6C1A"/>
    <w:rsid w:val="08DE6C79"/>
    <w:rsid w:val="08DE6D56"/>
    <w:rsid w:val="08DE6E3D"/>
    <w:rsid w:val="08DE6EE3"/>
    <w:rsid w:val="08DE6F93"/>
    <w:rsid w:val="08DE700D"/>
    <w:rsid w:val="08DE703A"/>
    <w:rsid w:val="08DE7079"/>
    <w:rsid w:val="08DE748B"/>
    <w:rsid w:val="08DE7507"/>
    <w:rsid w:val="08DE7567"/>
    <w:rsid w:val="08DE760C"/>
    <w:rsid w:val="08DE76E6"/>
    <w:rsid w:val="08DE7837"/>
    <w:rsid w:val="08DE78B1"/>
    <w:rsid w:val="08DE78BA"/>
    <w:rsid w:val="08DE790B"/>
    <w:rsid w:val="08DE7914"/>
    <w:rsid w:val="08DE795D"/>
    <w:rsid w:val="08DE7A14"/>
    <w:rsid w:val="08DE7A63"/>
    <w:rsid w:val="08DE7A8A"/>
    <w:rsid w:val="08DE7AC3"/>
    <w:rsid w:val="08DE7C2A"/>
    <w:rsid w:val="08DE7DE2"/>
    <w:rsid w:val="08DE7F27"/>
    <w:rsid w:val="08DE7F3B"/>
    <w:rsid w:val="08DE7FA4"/>
    <w:rsid w:val="08DF0153"/>
    <w:rsid w:val="08DF01E4"/>
    <w:rsid w:val="08DF0209"/>
    <w:rsid w:val="08DF02BD"/>
    <w:rsid w:val="08DF031E"/>
    <w:rsid w:val="08DF0422"/>
    <w:rsid w:val="08DF05AE"/>
    <w:rsid w:val="08DF05C5"/>
    <w:rsid w:val="08DF064E"/>
    <w:rsid w:val="08DF074E"/>
    <w:rsid w:val="08DF078B"/>
    <w:rsid w:val="08DF0866"/>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6"/>
    <w:rsid w:val="08DF204E"/>
    <w:rsid w:val="08DF219F"/>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389"/>
    <w:rsid w:val="08DF342B"/>
    <w:rsid w:val="08DF3476"/>
    <w:rsid w:val="08DF34BB"/>
    <w:rsid w:val="08DF3505"/>
    <w:rsid w:val="08DF35A7"/>
    <w:rsid w:val="08DF36DC"/>
    <w:rsid w:val="08DF36E4"/>
    <w:rsid w:val="08DF3900"/>
    <w:rsid w:val="08DF3916"/>
    <w:rsid w:val="08DF3922"/>
    <w:rsid w:val="08DF39BF"/>
    <w:rsid w:val="08DF3A18"/>
    <w:rsid w:val="08DF3AB7"/>
    <w:rsid w:val="08DF3C93"/>
    <w:rsid w:val="08DF3D91"/>
    <w:rsid w:val="08DF3EC0"/>
    <w:rsid w:val="08DF4019"/>
    <w:rsid w:val="08DF4053"/>
    <w:rsid w:val="08DF406F"/>
    <w:rsid w:val="08DF414C"/>
    <w:rsid w:val="08DF428D"/>
    <w:rsid w:val="08DF432A"/>
    <w:rsid w:val="08DF4340"/>
    <w:rsid w:val="08DF4358"/>
    <w:rsid w:val="08DF43F6"/>
    <w:rsid w:val="08DF4526"/>
    <w:rsid w:val="08DF452A"/>
    <w:rsid w:val="08DF4544"/>
    <w:rsid w:val="08DF457A"/>
    <w:rsid w:val="08DF47F7"/>
    <w:rsid w:val="08DF4993"/>
    <w:rsid w:val="08DF4995"/>
    <w:rsid w:val="08DF4AB6"/>
    <w:rsid w:val="08DF4C2B"/>
    <w:rsid w:val="08DF4C5B"/>
    <w:rsid w:val="08DF4D07"/>
    <w:rsid w:val="08DF4D34"/>
    <w:rsid w:val="08DF4E1E"/>
    <w:rsid w:val="08DF4E69"/>
    <w:rsid w:val="08DF4ED9"/>
    <w:rsid w:val="08DF4F1B"/>
    <w:rsid w:val="08DF4F68"/>
    <w:rsid w:val="08DF4FD9"/>
    <w:rsid w:val="08DF4FFD"/>
    <w:rsid w:val="08DF5042"/>
    <w:rsid w:val="08DF512D"/>
    <w:rsid w:val="08DF51CC"/>
    <w:rsid w:val="08DF533F"/>
    <w:rsid w:val="08DF549C"/>
    <w:rsid w:val="08DF5583"/>
    <w:rsid w:val="08DF55E0"/>
    <w:rsid w:val="08DF5613"/>
    <w:rsid w:val="08DF56FB"/>
    <w:rsid w:val="08DF576F"/>
    <w:rsid w:val="08DF58C5"/>
    <w:rsid w:val="08DF5947"/>
    <w:rsid w:val="08DF5BB0"/>
    <w:rsid w:val="08DF5BDD"/>
    <w:rsid w:val="08DF5C60"/>
    <w:rsid w:val="08DF5CD3"/>
    <w:rsid w:val="08DF5D75"/>
    <w:rsid w:val="08DF5D99"/>
    <w:rsid w:val="08DF5E25"/>
    <w:rsid w:val="08DF5E47"/>
    <w:rsid w:val="08DF60F6"/>
    <w:rsid w:val="08DF61B0"/>
    <w:rsid w:val="08DF62A5"/>
    <w:rsid w:val="08DF6376"/>
    <w:rsid w:val="08DF6384"/>
    <w:rsid w:val="08DF6490"/>
    <w:rsid w:val="08DF65B2"/>
    <w:rsid w:val="08DF6653"/>
    <w:rsid w:val="08DF6767"/>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7107"/>
    <w:rsid w:val="08DF7273"/>
    <w:rsid w:val="08DF72A2"/>
    <w:rsid w:val="08DF7459"/>
    <w:rsid w:val="08DF74BD"/>
    <w:rsid w:val="08DF7506"/>
    <w:rsid w:val="08DF75F9"/>
    <w:rsid w:val="08DF76B6"/>
    <w:rsid w:val="08DF7701"/>
    <w:rsid w:val="08DF778F"/>
    <w:rsid w:val="08DF77EF"/>
    <w:rsid w:val="08DF7877"/>
    <w:rsid w:val="08DF78DF"/>
    <w:rsid w:val="08DF7A15"/>
    <w:rsid w:val="08DF7B85"/>
    <w:rsid w:val="08DF7CFC"/>
    <w:rsid w:val="08DF7DD4"/>
    <w:rsid w:val="08DF7E7F"/>
    <w:rsid w:val="08DF7FB0"/>
    <w:rsid w:val="08DF7FEA"/>
    <w:rsid w:val="08E00188"/>
    <w:rsid w:val="08E0025C"/>
    <w:rsid w:val="08E0027F"/>
    <w:rsid w:val="08E00362"/>
    <w:rsid w:val="08E003C7"/>
    <w:rsid w:val="08E00423"/>
    <w:rsid w:val="08E00430"/>
    <w:rsid w:val="08E00467"/>
    <w:rsid w:val="08E005F6"/>
    <w:rsid w:val="08E00672"/>
    <w:rsid w:val="08E006F3"/>
    <w:rsid w:val="08E00757"/>
    <w:rsid w:val="08E007F0"/>
    <w:rsid w:val="08E008E1"/>
    <w:rsid w:val="08E00A23"/>
    <w:rsid w:val="08E00C6E"/>
    <w:rsid w:val="08E00D9A"/>
    <w:rsid w:val="08E01279"/>
    <w:rsid w:val="08E01336"/>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F3B"/>
    <w:rsid w:val="08E01F9B"/>
    <w:rsid w:val="08E01FC4"/>
    <w:rsid w:val="08E01FD4"/>
    <w:rsid w:val="08E0200A"/>
    <w:rsid w:val="08E02243"/>
    <w:rsid w:val="08E02375"/>
    <w:rsid w:val="08E02399"/>
    <w:rsid w:val="08E02470"/>
    <w:rsid w:val="08E0249E"/>
    <w:rsid w:val="08E025C6"/>
    <w:rsid w:val="08E02862"/>
    <w:rsid w:val="08E028D3"/>
    <w:rsid w:val="08E029E3"/>
    <w:rsid w:val="08E02AA4"/>
    <w:rsid w:val="08E02BD8"/>
    <w:rsid w:val="08E02C0B"/>
    <w:rsid w:val="08E02C12"/>
    <w:rsid w:val="08E02C14"/>
    <w:rsid w:val="08E02D3C"/>
    <w:rsid w:val="08E02E62"/>
    <w:rsid w:val="08E02E92"/>
    <w:rsid w:val="08E02F2A"/>
    <w:rsid w:val="08E0306D"/>
    <w:rsid w:val="08E03083"/>
    <w:rsid w:val="08E0315C"/>
    <w:rsid w:val="08E031A1"/>
    <w:rsid w:val="08E031E6"/>
    <w:rsid w:val="08E03219"/>
    <w:rsid w:val="08E03262"/>
    <w:rsid w:val="08E03442"/>
    <w:rsid w:val="08E03482"/>
    <w:rsid w:val="08E0353C"/>
    <w:rsid w:val="08E03737"/>
    <w:rsid w:val="08E03789"/>
    <w:rsid w:val="08E038E1"/>
    <w:rsid w:val="08E03946"/>
    <w:rsid w:val="08E03A0D"/>
    <w:rsid w:val="08E03A36"/>
    <w:rsid w:val="08E03A6D"/>
    <w:rsid w:val="08E03B13"/>
    <w:rsid w:val="08E03B79"/>
    <w:rsid w:val="08E03C80"/>
    <w:rsid w:val="08E03F0F"/>
    <w:rsid w:val="08E03F84"/>
    <w:rsid w:val="08E04034"/>
    <w:rsid w:val="08E0415A"/>
    <w:rsid w:val="08E041B3"/>
    <w:rsid w:val="08E0429A"/>
    <w:rsid w:val="08E04374"/>
    <w:rsid w:val="08E04428"/>
    <w:rsid w:val="08E0448E"/>
    <w:rsid w:val="08E044F3"/>
    <w:rsid w:val="08E0462D"/>
    <w:rsid w:val="08E04745"/>
    <w:rsid w:val="08E0480A"/>
    <w:rsid w:val="08E0486D"/>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87"/>
    <w:rsid w:val="08E058A9"/>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3DF"/>
    <w:rsid w:val="08E06596"/>
    <w:rsid w:val="08E0660A"/>
    <w:rsid w:val="08E066D7"/>
    <w:rsid w:val="08E06918"/>
    <w:rsid w:val="08E06A74"/>
    <w:rsid w:val="08E06AAC"/>
    <w:rsid w:val="08E06B58"/>
    <w:rsid w:val="08E06CB4"/>
    <w:rsid w:val="08E06E77"/>
    <w:rsid w:val="08E06F2F"/>
    <w:rsid w:val="08E0704F"/>
    <w:rsid w:val="08E07106"/>
    <w:rsid w:val="08E0711E"/>
    <w:rsid w:val="08E071CF"/>
    <w:rsid w:val="08E072AD"/>
    <w:rsid w:val="08E0740A"/>
    <w:rsid w:val="08E0750E"/>
    <w:rsid w:val="08E07568"/>
    <w:rsid w:val="08E075E6"/>
    <w:rsid w:val="08E07782"/>
    <w:rsid w:val="08E07798"/>
    <w:rsid w:val="08E07892"/>
    <w:rsid w:val="08E078FD"/>
    <w:rsid w:val="08E07920"/>
    <w:rsid w:val="08E079F3"/>
    <w:rsid w:val="08E07AC8"/>
    <w:rsid w:val="08E07BBE"/>
    <w:rsid w:val="08E07D79"/>
    <w:rsid w:val="08E07ECD"/>
    <w:rsid w:val="08E07F45"/>
    <w:rsid w:val="08E07FFD"/>
    <w:rsid w:val="08E1001A"/>
    <w:rsid w:val="08E1008E"/>
    <w:rsid w:val="08E1013A"/>
    <w:rsid w:val="08E101E6"/>
    <w:rsid w:val="08E10376"/>
    <w:rsid w:val="08E103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4E7"/>
    <w:rsid w:val="08E11530"/>
    <w:rsid w:val="08E11558"/>
    <w:rsid w:val="08E115DD"/>
    <w:rsid w:val="08E11615"/>
    <w:rsid w:val="08E116B2"/>
    <w:rsid w:val="08E11717"/>
    <w:rsid w:val="08E11A59"/>
    <w:rsid w:val="08E11A95"/>
    <w:rsid w:val="08E11BB6"/>
    <w:rsid w:val="08E11CBD"/>
    <w:rsid w:val="08E11D0A"/>
    <w:rsid w:val="08E11DCA"/>
    <w:rsid w:val="08E11E3D"/>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C0"/>
    <w:rsid w:val="08E1254A"/>
    <w:rsid w:val="08E125B4"/>
    <w:rsid w:val="08E1269E"/>
    <w:rsid w:val="08E128D0"/>
    <w:rsid w:val="08E12949"/>
    <w:rsid w:val="08E129AB"/>
    <w:rsid w:val="08E12A53"/>
    <w:rsid w:val="08E12B52"/>
    <w:rsid w:val="08E12CAA"/>
    <w:rsid w:val="08E12E43"/>
    <w:rsid w:val="08E12F07"/>
    <w:rsid w:val="08E13196"/>
    <w:rsid w:val="08E132E4"/>
    <w:rsid w:val="08E13308"/>
    <w:rsid w:val="08E1346F"/>
    <w:rsid w:val="08E134B1"/>
    <w:rsid w:val="08E13517"/>
    <w:rsid w:val="08E136AB"/>
    <w:rsid w:val="08E136DB"/>
    <w:rsid w:val="08E137DE"/>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0D"/>
    <w:rsid w:val="08E14F66"/>
    <w:rsid w:val="08E15145"/>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C39"/>
    <w:rsid w:val="08E15CF5"/>
    <w:rsid w:val="08E15D8C"/>
    <w:rsid w:val="08E15E0D"/>
    <w:rsid w:val="08E15E40"/>
    <w:rsid w:val="08E15E72"/>
    <w:rsid w:val="08E15EB8"/>
    <w:rsid w:val="08E15F6E"/>
    <w:rsid w:val="08E16007"/>
    <w:rsid w:val="08E1613C"/>
    <w:rsid w:val="08E16198"/>
    <w:rsid w:val="08E162F2"/>
    <w:rsid w:val="08E16454"/>
    <w:rsid w:val="08E16462"/>
    <w:rsid w:val="08E165C9"/>
    <w:rsid w:val="08E16746"/>
    <w:rsid w:val="08E1675B"/>
    <w:rsid w:val="08E1676F"/>
    <w:rsid w:val="08E16879"/>
    <w:rsid w:val="08E168B5"/>
    <w:rsid w:val="08E16AC8"/>
    <w:rsid w:val="08E16C3D"/>
    <w:rsid w:val="08E16C48"/>
    <w:rsid w:val="08E16D11"/>
    <w:rsid w:val="08E16D1C"/>
    <w:rsid w:val="08E16D8D"/>
    <w:rsid w:val="08E16ECE"/>
    <w:rsid w:val="08E1704B"/>
    <w:rsid w:val="08E1722D"/>
    <w:rsid w:val="08E17443"/>
    <w:rsid w:val="08E175B4"/>
    <w:rsid w:val="08E17673"/>
    <w:rsid w:val="08E176AD"/>
    <w:rsid w:val="08E176CB"/>
    <w:rsid w:val="08E17708"/>
    <w:rsid w:val="08E177AC"/>
    <w:rsid w:val="08E1781F"/>
    <w:rsid w:val="08E17984"/>
    <w:rsid w:val="08E17AB8"/>
    <w:rsid w:val="08E17B27"/>
    <w:rsid w:val="08E17CEC"/>
    <w:rsid w:val="08E17D28"/>
    <w:rsid w:val="08E17E38"/>
    <w:rsid w:val="08E17E6F"/>
    <w:rsid w:val="08E17E90"/>
    <w:rsid w:val="08E17EC7"/>
    <w:rsid w:val="08E17F28"/>
    <w:rsid w:val="08E17F43"/>
    <w:rsid w:val="08E17FE7"/>
    <w:rsid w:val="08E20010"/>
    <w:rsid w:val="08E20039"/>
    <w:rsid w:val="08E200EC"/>
    <w:rsid w:val="08E2013C"/>
    <w:rsid w:val="08E2013E"/>
    <w:rsid w:val="08E201DE"/>
    <w:rsid w:val="08E202EA"/>
    <w:rsid w:val="08E202F7"/>
    <w:rsid w:val="08E20333"/>
    <w:rsid w:val="08E203C9"/>
    <w:rsid w:val="08E203CC"/>
    <w:rsid w:val="08E20461"/>
    <w:rsid w:val="08E20473"/>
    <w:rsid w:val="08E2051A"/>
    <w:rsid w:val="08E20544"/>
    <w:rsid w:val="08E2076F"/>
    <w:rsid w:val="08E20774"/>
    <w:rsid w:val="08E2082E"/>
    <w:rsid w:val="08E20851"/>
    <w:rsid w:val="08E20870"/>
    <w:rsid w:val="08E209B6"/>
    <w:rsid w:val="08E209D9"/>
    <w:rsid w:val="08E20A30"/>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46"/>
    <w:rsid w:val="08E227A0"/>
    <w:rsid w:val="08E229A0"/>
    <w:rsid w:val="08E229EB"/>
    <w:rsid w:val="08E22C68"/>
    <w:rsid w:val="08E22E20"/>
    <w:rsid w:val="08E22E45"/>
    <w:rsid w:val="08E22FAF"/>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0B"/>
    <w:rsid w:val="08E23C63"/>
    <w:rsid w:val="08E23C7B"/>
    <w:rsid w:val="08E23FC5"/>
    <w:rsid w:val="08E24045"/>
    <w:rsid w:val="08E2407C"/>
    <w:rsid w:val="08E242E8"/>
    <w:rsid w:val="08E242EC"/>
    <w:rsid w:val="08E245BA"/>
    <w:rsid w:val="08E24789"/>
    <w:rsid w:val="08E249FB"/>
    <w:rsid w:val="08E24A2B"/>
    <w:rsid w:val="08E24A75"/>
    <w:rsid w:val="08E24B5B"/>
    <w:rsid w:val="08E24BB7"/>
    <w:rsid w:val="08E24C36"/>
    <w:rsid w:val="08E24CE5"/>
    <w:rsid w:val="08E24CFC"/>
    <w:rsid w:val="08E24E13"/>
    <w:rsid w:val="08E24EAE"/>
    <w:rsid w:val="08E24FAC"/>
    <w:rsid w:val="08E250A8"/>
    <w:rsid w:val="08E25103"/>
    <w:rsid w:val="08E25115"/>
    <w:rsid w:val="08E25225"/>
    <w:rsid w:val="08E2522C"/>
    <w:rsid w:val="08E25299"/>
    <w:rsid w:val="08E252B0"/>
    <w:rsid w:val="08E2538C"/>
    <w:rsid w:val="08E253DF"/>
    <w:rsid w:val="08E25592"/>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CBC"/>
    <w:rsid w:val="08E26DD0"/>
    <w:rsid w:val="08E26E58"/>
    <w:rsid w:val="08E26EB1"/>
    <w:rsid w:val="08E26EEE"/>
    <w:rsid w:val="08E26F08"/>
    <w:rsid w:val="08E26FC7"/>
    <w:rsid w:val="08E26FE7"/>
    <w:rsid w:val="08E27249"/>
    <w:rsid w:val="08E27391"/>
    <w:rsid w:val="08E273D9"/>
    <w:rsid w:val="08E273F4"/>
    <w:rsid w:val="08E273FE"/>
    <w:rsid w:val="08E274EA"/>
    <w:rsid w:val="08E275D1"/>
    <w:rsid w:val="08E2764F"/>
    <w:rsid w:val="08E276F9"/>
    <w:rsid w:val="08E27873"/>
    <w:rsid w:val="08E278C7"/>
    <w:rsid w:val="08E27929"/>
    <w:rsid w:val="08E27980"/>
    <w:rsid w:val="08E27BA6"/>
    <w:rsid w:val="08E27BE7"/>
    <w:rsid w:val="08E27CCE"/>
    <w:rsid w:val="08E27CE1"/>
    <w:rsid w:val="08E27D59"/>
    <w:rsid w:val="08E27E62"/>
    <w:rsid w:val="08E27E83"/>
    <w:rsid w:val="08E301EC"/>
    <w:rsid w:val="08E30252"/>
    <w:rsid w:val="08E30268"/>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21"/>
    <w:rsid w:val="08E30996"/>
    <w:rsid w:val="08E30A34"/>
    <w:rsid w:val="08E30AE0"/>
    <w:rsid w:val="08E30AED"/>
    <w:rsid w:val="08E30B02"/>
    <w:rsid w:val="08E30C15"/>
    <w:rsid w:val="08E30C69"/>
    <w:rsid w:val="08E30E71"/>
    <w:rsid w:val="08E30F5E"/>
    <w:rsid w:val="08E30F7F"/>
    <w:rsid w:val="08E31068"/>
    <w:rsid w:val="08E31204"/>
    <w:rsid w:val="08E313B3"/>
    <w:rsid w:val="08E31454"/>
    <w:rsid w:val="08E315CF"/>
    <w:rsid w:val="08E316FF"/>
    <w:rsid w:val="08E317E4"/>
    <w:rsid w:val="08E31840"/>
    <w:rsid w:val="08E31891"/>
    <w:rsid w:val="08E31AD4"/>
    <w:rsid w:val="08E31E73"/>
    <w:rsid w:val="08E32196"/>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3D9"/>
    <w:rsid w:val="08E33420"/>
    <w:rsid w:val="08E3344A"/>
    <w:rsid w:val="08E334E0"/>
    <w:rsid w:val="08E334EE"/>
    <w:rsid w:val="08E33568"/>
    <w:rsid w:val="08E33644"/>
    <w:rsid w:val="08E336EE"/>
    <w:rsid w:val="08E338A8"/>
    <w:rsid w:val="08E33916"/>
    <w:rsid w:val="08E33A77"/>
    <w:rsid w:val="08E33AB2"/>
    <w:rsid w:val="08E33AE2"/>
    <w:rsid w:val="08E33D5D"/>
    <w:rsid w:val="08E3417A"/>
    <w:rsid w:val="08E34256"/>
    <w:rsid w:val="08E342A9"/>
    <w:rsid w:val="08E3447C"/>
    <w:rsid w:val="08E3448F"/>
    <w:rsid w:val="08E34598"/>
    <w:rsid w:val="08E34686"/>
    <w:rsid w:val="08E346E6"/>
    <w:rsid w:val="08E34751"/>
    <w:rsid w:val="08E347C2"/>
    <w:rsid w:val="08E34852"/>
    <w:rsid w:val="08E348CF"/>
    <w:rsid w:val="08E3493D"/>
    <w:rsid w:val="08E34A94"/>
    <w:rsid w:val="08E34B38"/>
    <w:rsid w:val="08E34B5E"/>
    <w:rsid w:val="08E34BDC"/>
    <w:rsid w:val="08E34C51"/>
    <w:rsid w:val="08E34D09"/>
    <w:rsid w:val="08E34D4B"/>
    <w:rsid w:val="08E34E20"/>
    <w:rsid w:val="08E34E82"/>
    <w:rsid w:val="08E34EA6"/>
    <w:rsid w:val="08E34F1D"/>
    <w:rsid w:val="08E34F90"/>
    <w:rsid w:val="08E3500C"/>
    <w:rsid w:val="08E35055"/>
    <w:rsid w:val="08E35163"/>
    <w:rsid w:val="08E351AD"/>
    <w:rsid w:val="08E351B1"/>
    <w:rsid w:val="08E35235"/>
    <w:rsid w:val="08E3536B"/>
    <w:rsid w:val="08E35480"/>
    <w:rsid w:val="08E354AD"/>
    <w:rsid w:val="08E354F7"/>
    <w:rsid w:val="08E3550B"/>
    <w:rsid w:val="08E3554B"/>
    <w:rsid w:val="08E355D1"/>
    <w:rsid w:val="08E355F1"/>
    <w:rsid w:val="08E355FA"/>
    <w:rsid w:val="08E3562D"/>
    <w:rsid w:val="08E356A2"/>
    <w:rsid w:val="08E357A0"/>
    <w:rsid w:val="08E3586D"/>
    <w:rsid w:val="08E35872"/>
    <w:rsid w:val="08E35A31"/>
    <w:rsid w:val="08E35A59"/>
    <w:rsid w:val="08E35B8B"/>
    <w:rsid w:val="08E35BA4"/>
    <w:rsid w:val="08E35BE9"/>
    <w:rsid w:val="08E35E33"/>
    <w:rsid w:val="08E35E45"/>
    <w:rsid w:val="08E35F29"/>
    <w:rsid w:val="08E35FDC"/>
    <w:rsid w:val="08E36028"/>
    <w:rsid w:val="08E3616B"/>
    <w:rsid w:val="08E361EE"/>
    <w:rsid w:val="08E363C4"/>
    <w:rsid w:val="08E363EA"/>
    <w:rsid w:val="08E364FA"/>
    <w:rsid w:val="08E36538"/>
    <w:rsid w:val="08E36631"/>
    <w:rsid w:val="08E36687"/>
    <w:rsid w:val="08E3668C"/>
    <w:rsid w:val="08E368C7"/>
    <w:rsid w:val="08E36999"/>
    <w:rsid w:val="08E36B26"/>
    <w:rsid w:val="08E36BF2"/>
    <w:rsid w:val="08E36D53"/>
    <w:rsid w:val="08E36ED7"/>
    <w:rsid w:val="08E36EF3"/>
    <w:rsid w:val="08E36FAD"/>
    <w:rsid w:val="08E3729F"/>
    <w:rsid w:val="08E3735A"/>
    <w:rsid w:val="08E37370"/>
    <w:rsid w:val="08E373C8"/>
    <w:rsid w:val="08E37472"/>
    <w:rsid w:val="08E3747C"/>
    <w:rsid w:val="08E374A3"/>
    <w:rsid w:val="08E37706"/>
    <w:rsid w:val="08E377FD"/>
    <w:rsid w:val="08E37A5A"/>
    <w:rsid w:val="08E37A76"/>
    <w:rsid w:val="08E37B53"/>
    <w:rsid w:val="08E37BBE"/>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C5"/>
    <w:rsid w:val="08E41317"/>
    <w:rsid w:val="08E4135E"/>
    <w:rsid w:val="08E4138C"/>
    <w:rsid w:val="08E41456"/>
    <w:rsid w:val="08E41583"/>
    <w:rsid w:val="08E415DA"/>
    <w:rsid w:val="08E4164C"/>
    <w:rsid w:val="08E41685"/>
    <w:rsid w:val="08E416AE"/>
    <w:rsid w:val="08E417B0"/>
    <w:rsid w:val="08E417D6"/>
    <w:rsid w:val="08E418F5"/>
    <w:rsid w:val="08E419F9"/>
    <w:rsid w:val="08E41A1A"/>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36"/>
    <w:rsid w:val="08E426D6"/>
    <w:rsid w:val="08E426E1"/>
    <w:rsid w:val="08E426F1"/>
    <w:rsid w:val="08E4279A"/>
    <w:rsid w:val="08E42897"/>
    <w:rsid w:val="08E428A8"/>
    <w:rsid w:val="08E428DB"/>
    <w:rsid w:val="08E42A6E"/>
    <w:rsid w:val="08E42AA7"/>
    <w:rsid w:val="08E42B3C"/>
    <w:rsid w:val="08E42BFE"/>
    <w:rsid w:val="08E42D7E"/>
    <w:rsid w:val="08E42EDA"/>
    <w:rsid w:val="08E4302B"/>
    <w:rsid w:val="08E430CA"/>
    <w:rsid w:val="08E43203"/>
    <w:rsid w:val="08E43264"/>
    <w:rsid w:val="08E432DE"/>
    <w:rsid w:val="08E43316"/>
    <w:rsid w:val="08E43320"/>
    <w:rsid w:val="08E433B0"/>
    <w:rsid w:val="08E4363E"/>
    <w:rsid w:val="08E43651"/>
    <w:rsid w:val="08E43665"/>
    <w:rsid w:val="08E437F0"/>
    <w:rsid w:val="08E43838"/>
    <w:rsid w:val="08E43878"/>
    <w:rsid w:val="08E4392A"/>
    <w:rsid w:val="08E43940"/>
    <w:rsid w:val="08E43A76"/>
    <w:rsid w:val="08E43B0D"/>
    <w:rsid w:val="08E43CC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807"/>
    <w:rsid w:val="08E44809"/>
    <w:rsid w:val="08E448F2"/>
    <w:rsid w:val="08E448F5"/>
    <w:rsid w:val="08E44965"/>
    <w:rsid w:val="08E449DC"/>
    <w:rsid w:val="08E449F6"/>
    <w:rsid w:val="08E44B5B"/>
    <w:rsid w:val="08E44B8B"/>
    <w:rsid w:val="08E44BAD"/>
    <w:rsid w:val="08E44BE3"/>
    <w:rsid w:val="08E44D87"/>
    <w:rsid w:val="08E44DF3"/>
    <w:rsid w:val="08E44E57"/>
    <w:rsid w:val="08E44F59"/>
    <w:rsid w:val="08E45119"/>
    <w:rsid w:val="08E45126"/>
    <w:rsid w:val="08E45295"/>
    <w:rsid w:val="08E452C5"/>
    <w:rsid w:val="08E45415"/>
    <w:rsid w:val="08E4541E"/>
    <w:rsid w:val="08E45449"/>
    <w:rsid w:val="08E45497"/>
    <w:rsid w:val="08E45744"/>
    <w:rsid w:val="08E45762"/>
    <w:rsid w:val="08E45854"/>
    <w:rsid w:val="08E459BF"/>
    <w:rsid w:val="08E45B37"/>
    <w:rsid w:val="08E45BB8"/>
    <w:rsid w:val="08E45CBE"/>
    <w:rsid w:val="08E45CBF"/>
    <w:rsid w:val="08E45CF8"/>
    <w:rsid w:val="08E45F56"/>
    <w:rsid w:val="08E45F5D"/>
    <w:rsid w:val="08E4601E"/>
    <w:rsid w:val="08E4617C"/>
    <w:rsid w:val="08E46195"/>
    <w:rsid w:val="08E46202"/>
    <w:rsid w:val="08E4635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7F2"/>
    <w:rsid w:val="08E4780B"/>
    <w:rsid w:val="08E4795A"/>
    <w:rsid w:val="08E479B2"/>
    <w:rsid w:val="08E47B91"/>
    <w:rsid w:val="08E47B97"/>
    <w:rsid w:val="08E47C72"/>
    <w:rsid w:val="08E47EF8"/>
    <w:rsid w:val="08E47F08"/>
    <w:rsid w:val="08E47FA8"/>
    <w:rsid w:val="08E47FBE"/>
    <w:rsid w:val="08E50059"/>
    <w:rsid w:val="08E5028E"/>
    <w:rsid w:val="08E50362"/>
    <w:rsid w:val="08E503CF"/>
    <w:rsid w:val="08E50404"/>
    <w:rsid w:val="08E5042B"/>
    <w:rsid w:val="08E50475"/>
    <w:rsid w:val="08E506F2"/>
    <w:rsid w:val="08E5072F"/>
    <w:rsid w:val="08E5075A"/>
    <w:rsid w:val="08E50974"/>
    <w:rsid w:val="08E50A4A"/>
    <w:rsid w:val="08E50AA7"/>
    <w:rsid w:val="08E50C06"/>
    <w:rsid w:val="08E50C5B"/>
    <w:rsid w:val="08E50F79"/>
    <w:rsid w:val="08E50FAA"/>
    <w:rsid w:val="08E51030"/>
    <w:rsid w:val="08E5103B"/>
    <w:rsid w:val="08E511CD"/>
    <w:rsid w:val="08E51286"/>
    <w:rsid w:val="08E512B6"/>
    <w:rsid w:val="08E5130A"/>
    <w:rsid w:val="08E51480"/>
    <w:rsid w:val="08E51482"/>
    <w:rsid w:val="08E515A0"/>
    <w:rsid w:val="08E515B4"/>
    <w:rsid w:val="08E5161F"/>
    <w:rsid w:val="08E51866"/>
    <w:rsid w:val="08E51944"/>
    <w:rsid w:val="08E519A7"/>
    <w:rsid w:val="08E51AA1"/>
    <w:rsid w:val="08E51CE2"/>
    <w:rsid w:val="08E51D00"/>
    <w:rsid w:val="08E51D82"/>
    <w:rsid w:val="08E51DE8"/>
    <w:rsid w:val="08E51E31"/>
    <w:rsid w:val="08E5249B"/>
    <w:rsid w:val="08E524ED"/>
    <w:rsid w:val="08E524FB"/>
    <w:rsid w:val="08E52532"/>
    <w:rsid w:val="08E5271B"/>
    <w:rsid w:val="08E52788"/>
    <w:rsid w:val="08E52833"/>
    <w:rsid w:val="08E52897"/>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BF"/>
    <w:rsid w:val="08E53AEE"/>
    <w:rsid w:val="08E53C6D"/>
    <w:rsid w:val="08E53D20"/>
    <w:rsid w:val="08E53EEE"/>
    <w:rsid w:val="08E540CF"/>
    <w:rsid w:val="08E5410B"/>
    <w:rsid w:val="08E5411C"/>
    <w:rsid w:val="08E54184"/>
    <w:rsid w:val="08E541C3"/>
    <w:rsid w:val="08E5426E"/>
    <w:rsid w:val="08E54291"/>
    <w:rsid w:val="08E544F3"/>
    <w:rsid w:val="08E5457C"/>
    <w:rsid w:val="08E545B4"/>
    <w:rsid w:val="08E5468C"/>
    <w:rsid w:val="08E54737"/>
    <w:rsid w:val="08E547A5"/>
    <w:rsid w:val="08E5486F"/>
    <w:rsid w:val="08E54970"/>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1CE"/>
    <w:rsid w:val="08E55241"/>
    <w:rsid w:val="08E552AE"/>
    <w:rsid w:val="08E552FC"/>
    <w:rsid w:val="08E55339"/>
    <w:rsid w:val="08E55478"/>
    <w:rsid w:val="08E554D7"/>
    <w:rsid w:val="08E554E4"/>
    <w:rsid w:val="08E556A6"/>
    <w:rsid w:val="08E556B9"/>
    <w:rsid w:val="08E55763"/>
    <w:rsid w:val="08E5589B"/>
    <w:rsid w:val="08E5597C"/>
    <w:rsid w:val="08E55A97"/>
    <w:rsid w:val="08E55A99"/>
    <w:rsid w:val="08E55B13"/>
    <w:rsid w:val="08E55B22"/>
    <w:rsid w:val="08E55C19"/>
    <w:rsid w:val="08E55C6C"/>
    <w:rsid w:val="08E55D73"/>
    <w:rsid w:val="08E55DB7"/>
    <w:rsid w:val="08E55F25"/>
    <w:rsid w:val="08E55F95"/>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7A"/>
    <w:rsid w:val="08E56980"/>
    <w:rsid w:val="08E56A55"/>
    <w:rsid w:val="08E56AB4"/>
    <w:rsid w:val="08E56B04"/>
    <w:rsid w:val="08E56B11"/>
    <w:rsid w:val="08E56BB7"/>
    <w:rsid w:val="08E56BEA"/>
    <w:rsid w:val="08E56C04"/>
    <w:rsid w:val="08E56CB2"/>
    <w:rsid w:val="08E56CC9"/>
    <w:rsid w:val="08E56D6B"/>
    <w:rsid w:val="08E56D9B"/>
    <w:rsid w:val="08E56F2C"/>
    <w:rsid w:val="08E57077"/>
    <w:rsid w:val="08E572B9"/>
    <w:rsid w:val="08E573BF"/>
    <w:rsid w:val="08E5751E"/>
    <w:rsid w:val="08E575D7"/>
    <w:rsid w:val="08E57629"/>
    <w:rsid w:val="08E57848"/>
    <w:rsid w:val="08E57880"/>
    <w:rsid w:val="08E578D5"/>
    <w:rsid w:val="08E57AAC"/>
    <w:rsid w:val="08E57BEF"/>
    <w:rsid w:val="08E57C25"/>
    <w:rsid w:val="08E57C69"/>
    <w:rsid w:val="08E57D12"/>
    <w:rsid w:val="08E57D4B"/>
    <w:rsid w:val="08E57D59"/>
    <w:rsid w:val="08E57D97"/>
    <w:rsid w:val="08E57E24"/>
    <w:rsid w:val="08E57F21"/>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AB"/>
    <w:rsid w:val="08E60DF6"/>
    <w:rsid w:val="08E60E3C"/>
    <w:rsid w:val="08E60ECC"/>
    <w:rsid w:val="08E61045"/>
    <w:rsid w:val="08E61050"/>
    <w:rsid w:val="08E61053"/>
    <w:rsid w:val="08E61065"/>
    <w:rsid w:val="08E611B5"/>
    <w:rsid w:val="08E61206"/>
    <w:rsid w:val="08E6129B"/>
    <w:rsid w:val="08E612B4"/>
    <w:rsid w:val="08E613FA"/>
    <w:rsid w:val="08E61402"/>
    <w:rsid w:val="08E614B0"/>
    <w:rsid w:val="08E6164C"/>
    <w:rsid w:val="08E6177A"/>
    <w:rsid w:val="08E6181E"/>
    <w:rsid w:val="08E61827"/>
    <w:rsid w:val="08E61B97"/>
    <w:rsid w:val="08E61C64"/>
    <w:rsid w:val="08E61C95"/>
    <w:rsid w:val="08E61CE7"/>
    <w:rsid w:val="08E61CF1"/>
    <w:rsid w:val="08E61D25"/>
    <w:rsid w:val="08E61DBD"/>
    <w:rsid w:val="08E61EBF"/>
    <w:rsid w:val="08E61EE3"/>
    <w:rsid w:val="08E61F51"/>
    <w:rsid w:val="08E62004"/>
    <w:rsid w:val="08E6224E"/>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F9"/>
    <w:rsid w:val="08E62BDC"/>
    <w:rsid w:val="08E62D22"/>
    <w:rsid w:val="08E62DD3"/>
    <w:rsid w:val="08E62E06"/>
    <w:rsid w:val="08E62FAD"/>
    <w:rsid w:val="08E63063"/>
    <w:rsid w:val="08E63177"/>
    <w:rsid w:val="08E631BC"/>
    <w:rsid w:val="08E63273"/>
    <w:rsid w:val="08E633ED"/>
    <w:rsid w:val="08E634AF"/>
    <w:rsid w:val="08E634B3"/>
    <w:rsid w:val="08E63594"/>
    <w:rsid w:val="08E635A0"/>
    <w:rsid w:val="08E635BE"/>
    <w:rsid w:val="08E635FE"/>
    <w:rsid w:val="08E636C8"/>
    <w:rsid w:val="08E638D7"/>
    <w:rsid w:val="08E6390C"/>
    <w:rsid w:val="08E63973"/>
    <w:rsid w:val="08E63BAE"/>
    <w:rsid w:val="08E63C1A"/>
    <w:rsid w:val="08E63D8F"/>
    <w:rsid w:val="08E63DD5"/>
    <w:rsid w:val="08E63E4C"/>
    <w:rsid w:val="08E63E75"/>
    <w:rsid w:val="08E63EB8"/>
    <w:rsid w:val="08E63F1D"/>
    <w:rsid w:val="08E64041"/>
    <w:rsid w:val="08E6410F"/>
    <w:rsid w:val="08E641B2"/>
    <w:rsid w:val="08E64228"/>
    <w:rsid w:val="08E64298"/>
    <w:rsid w:val="08E642AC"/>
    <w:rsid w:val="08E643DE"/>
    <w:rsid w:val="08E64408"/>
    <w:rsid w:val="08E64471"/>
    <w:rsid w:val="08E64509"/>
    <w:rsid w:val="08E6457C"/>
    <w:rsid w:val="08E647C3"/>
    <w:rsid w:val="08E648F8"/>
    <w:rsid w:val="08E64944"/>
    <w:rsid w:val="08E649BA"/>
    <w:rsid w:val="08E64A1D"/>
    <w:rsid w:val="08E64AF1"/>
    <w:rsid w:val="08E64B1B"/>
    <w:rsid w:val="08E64D3A"/>
    <w:rsid w:val="08E64DF0"/>
    <w:rsid w:val="08E64DF7"/>
    <w:rsid w:val="08E64F18"/>
    <w:rsid w:val="08E65081"/>
    <w:rsid w:val="08E65139"/>
    <w:rsid w:val="08E65479"/>
    <w:rsid w:val="08E654BA"/>
    <w:rsid w:val="08E655C6"/>
    <w:rsid w:val="08E655ED"/>
    <w:rsid w:val="08E658B4"/>
    <w:rsid w:val="08E65929"/>
    <w:rsid w:val="08E65A01"/>
    <w:rsid w:val="08E65A37"/>
    <w:rsid w:val="08E65ABC"/>
    <w:rsid w:val="08E65E3B"/>
    <w:rsid w:val="08E65E3C"/>
    <w:rsid w:val="08E65E77"/>
    <w:rsid w:val="08E65FFF"/>
    <w:rsid w:val="08E66146"/>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CD"/>
    <w:rsid w:val="08E66ED0"/>
    <w:rsid w:val="08E66F0F"/>
    <w:rsid w:val="08E66F9C"/>
    <w:rsid w:val="08E66FEA"/>
    <w:rsid w:val="08E67080"/>
    <w:rsid w:val="08E67128"/>
    <w:rsid w:val="08E67242"/>
    <w:rsid w:val="08E672AC"/>
    <w:rsid w:val="08E67386"/>
    <w:rsid w:val="08E67453"/>
    <w:rsid w:val="08E674E3"/>
    <w:rsid w:val="08E67558"/>
    <w:rsid w:val="08E6764C"/>
    <w:rsid w:val="08E67753"/>
    <w:rsid w:val="08E6778A"/>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62"/>
    <w:rsid w:val="08E70077"/>
    <w:rsid w:val="08E700CE"/>
    <w:rsid w:val="08E70112"/>
    <w:rsid w:val="08E7014F"/>
    <w:rsid w:val="08E702B3"/>
    <w:rsid w:val="08E703C4"/>
    <w:rsid w:val="08E703F5"/>
    <w:rsid w:val="08E704EA"/>
    <w:rsid w:val="08E70598"/>
    <w:rsid w:val="08E70627"/>
    <w:rsid w:val="08E706F4"/>
    <w:rsid w:val="08E7070F"/>
    <w:rsid w:val="08E7083C"/>
    <w:rsid w:val="08E7087C"/>
    <w:rsid w:val="08E7090F"/>
    <w:rsid w:val="08E709D1"/>
    <w:rsid w:val="08E70B89"/>
    <w:rsid w:val="08E70CBA"/>
    <w:rsid w:val="08E70D45"/>
    <w:rsid w:val="08E70E74"/>
    <w:rsid w:val="08E70EA1"/>
    <w:rsid w:val="08E710D6"/>
    <w:rsid w:val="08E712D2"/>
    <w:rsid w:val="08E7138E"/>
    <w:rsid w:val="08E7150A"/>
    <w:rsid w:val="08E71535"/>
    <w:rsid w:val="08E7157E"/>
    <w:rsid w:val="08E7157F"/>
    <w:rsid w:val="08E715D4"/>
    <w:rsid w:val="08E716A4"/>
    <w:rsid w:val="08E7172C"/>
    <w:rsid w:val="08E717B1"/>
    <w:rsid w:val="08E717CA"/>
    <w:rsid w:val="08E7194F"/>
    <w:rsid w:val="08E71B29"/>
    <w:rsid w:val="08E71B93"/>
    <w:rsid w:val="08E71BAA"/>
    <w:rsid w:val="08E71D54"/>
    <w:rsid w:val="08E71D63"/>
    <w:rsid w:val="08E71EB3"/>
    <w:rsid w:val="08E71FA6"/>
    <w:rsid w:val="08E71FAC"/>
    <w:rsid w:val="08E72042"/>
    <w:rsid w:val="08E7205A"/>
    <w:rsid w:val="08E721F1"/>
    <w:rsid w:val="08E72216"/>
    <w:rsid w:val="08E72331"/>
    <w:rsid w:val="08E7241F"/>
    <w:rsid w:val="08E724C0"/>
    <w:rsid w:val="08E72599"/>
    <w:rsid w:val="08E725BA"/>
    <w:rsid w:val="08E725BF"/>
    <w:rsid w:val="08E7281E"/>
    <w:rsid w:val="08E7292B"/>
    <w:rsid w:val="08E72A09"/>
    <w:rsid w:val="08E72B22"/>
    <w:rsid w:val="08E72B36"/>
    <w:rsid w:val="08E72BBB"/>
    <w:rsid w:val="08E72C70"/>
    <w:rsid w:val="08E72CD2"/>
    <w:rsid w:val="08E72D74"/>
    <w:rsid w:val="08E72EE6"/>
    <w:rsid w:val="08E72F24"/>
    <w:rsid w:val="08E73170"/>
    <w:rsid w:val="08E7317C"/>
    <w:rsid w:val="08E731FC"/>
    <w:rsid w:val="08E73282"/>
    <w:rsid w:val="08E73394"/>
    <w:rsid w:val="08E733B9"/>
    <w:rsid w:val="08E734DA"/>
    <w:rsid w:val="08E73585"/>
    <w:rsid w:val="08E73591"/>
    <w:rsid w:val="08E73686"/>
    <w:rsid w:val="08E736E5"/>
    <w:rsid w:val="08E73913"/>
    <w:rsid w:val="08E73942"/>
    <w:rsid w:val="08E739F6"/>
    <w:rsid w:val="08E73AB5"/>
    <w:rsid w:val="08E73C09"/>
    <w:rsid w:val="08E73CAE"/>
    <w:rsid w:val="08E73D8A"/>
    <w:rsid w:val="08E73E49"/>
    <w:rsid w:val="08E73EAC"/>
    <w:rsid w:val="08E73EE5"/>
    <w:rsid w:val="08E73EE6"/>
    <w:rsid w:val="08E73EF6"/>
    <w:rsid w:val="08E73F65"/>
    <w:rsid w:val="08E740B1"/>
    <w:rsid w:val="08E741AE"/>
    <w:rsid w:val="08E741E1"/>
    <w:rsid w:val="08E7424C"/>
    <w:rsid w:val="08E74303"/>
    <w:rsid w:val="08E74360"/>
    <w:rsid w:val="08E7439D"/>
    <w:rsid w:val="08E7440B"/>
    <w:rsid w:val="08E74542"/>
    <w:rsid w:val="08E7467C"/>
    <w:rsid w:val="08E74687"/>
    <w:rsid w:val="08E7479D"/>
    <w:rsid w:val="08E7483C"/>
    <w:rsid w:val="08E7485A"/>
    <w:rsid w:val="08E748CD"/>
    <w:rsid w:val="08E7494A"/>
    <w:rsid w:val="08E749AE"/>
    <w:rsid w:val="08E749E1"/>
    <w:rsid w:val="08E74A15"/>
    <w:rsid w:val="08E74A2B"/>
    <w:rsid w:val="08E74D96"/>
    <w:rsid w:val="08E74F2C"/>
    <w:rsid w:val="08E74FAF"/>
    <w:rsid w:val="08E7507E"/>
    <w:rsid w:val="08E750A5"/>
    <w:rsid w:val="08E750B2"/>
    <w:rsid w:val="08E75223"/>
    <w:rsid w:val="08E75288"/>
    <w:rsid w:val="08E7529B"/>
    <w:rsid w:val="08E75480"/>
    <w:rsid w:val="08E7549C"/>
    <w:rsid w:val="08E754A1"/>
    <w:rsid w:val="08E754DA"/>
    <w:rsid w:val="08E754F1"/>
    <w:rsid w:val="08E75546"/>
    <w:rsid w:val="08E756CE"/>
    <w:rsid w:val="08E7570B"/>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F49"/>
    <w:rsid w:val="08E75F65"/>
    <w:rsid w:val="08E75F74"/>
    <w:rsid w:val="08E75FAE"/>
    <w:rsid w:val="08E76070"/>
    <w:rsid w:val="08E76323"/>
    <w:rsid w:val="08E76337"/>
    <w:rsid w:val="08E763BE"/>
    <w:rsid w:val="08E763D8"/>
    <w:rsid w:val="08E763E9"/>
    <w:rsid w:val="08E7644F"/>
    <w:rsid w:val="08E765CE"/>
    <w:rsid w:val="08E76602"/>
    <w:rsid w:val="08E766F5"/>
    <w:rsid w:val="08E7693A"/>
    <w:rsid w:val="08E76B62"/>
    <w:rsid w:val="08E76BF8"/>
    <w:rsid w:val="08E76C71"/>
    <w:rsid w:val="08E76CD2"/>
    <w:rsid w:val="08E76E16"/>
    <w:rsid w:val="08E76E92"/>
    <w:rsid w:val="08E76F2C"/>
    <w:rsid w:val="08E76FF5"/>
    <w:rsid w:val="08E7705D"/>
    <w:rsid w:val="08E77072"/>
    <w:rsid w:val="08E77214"/>
    <w:rsid w:val="08E772F1"/>
    <w:rsid w:val="08E773CD"/>
    <w:rsid w:val="08E7764B"/>
    <w:rsid w:val="08E777B2"/>
    <w:rsid w:val="08E77924"/>
    <w:rsid w:val="08E77926"/>
    <w:rsid w:val="08E77937"/>
    <w:rsid w:val="08E77968"/>
    <w:rsid w:val="08E77B24"/>
    <w:rsid w:val="08E77C02"/>
    <w:rsid w:val="08E77CD2"/>
    <w:rsid w:val="08E77E32"/>
    <w:rsid w:val="08E800BC"/>
    <w:rsid w:val="08E801D2"/>
    <w:rsid w:val="08E8023D"/>
    <w:rsid w:val="08E80250"/>
    <w:rsid w:val="08E802EF"/>
    <w:rsid w:val="08E80338"/>
    <w:rsid w:val="08E80576"/>
    <w:rsid w:val="08E805E1"/>
    <w:rsid w:val="08E80702"/>
    <w:rsid w:val="08E80734"/>
    <w:rsid w:val="08E8073E"/>
    <w:rsid w:val="08E80761"/>
    <w:rsid w:val="08E80869"/>
    <w:rsid w:val="08E80ADD"/>
    <w:rsid w:val="08E80D67"/>
    <w:rsid w:val="08E80D95"/>
    <w:rsid w:val="08E80DB7"/>
    <w:rsid w:val="08E80EA6"/>
    <w:rsid w:val="08E80EDD"/>
    <w:rsid w:val="08E80EE6"/>
    <w:rsid w:val="08E81083"/>
    <w:rsid w:val="08E810D0"/>
    <w:rsid w:val="08E810F6"/>
    <w:rsid w:val="08E810FB"/>
    <w:rsid w:val="08E81343"/>
    <w:rsid w:val="08E81397"/>
    <w:rsid w:val="08E81597"/>
    <w:rsid w:val="08E815B0"/>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85"/>
    <w:rsid w:val="08E820D0"/>
    <w:rsid w:val="08E821DE"/>
    <w:rsid w:val="08E8225D"/>
    <w:rsid w:val="08E8225F"/>
    <w:rsid w:val="08E8228B"/>
    <w:rsid w:val="08E82299"/>
    <w:rsid w:val="08E82308"/>
    <w:rsid w:val="08E8238B"/>
    <w:rsid w:val="08E823CD"/>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F11"/>
    <w:rsid w:val="08E83020"/>
    <w:rsid w:val="08E830B7"/>
    <w:rsid w:val="08E8311B"/>
    <w:rsid w:val="08E8315F"/>
    <w:rsid w:val="08E83213"/>
    <w:rsid w:val="08E8322F"/>
    <w:rsid w:val="08E833A4"/>
    <w:rsid w:val="08E8347D"/>
    <w:rsid w:val="08E834B2"/>
    <w:rsid w:val="08E835BC"/>
    <w:rsid w:val="08E83711"/>
    <w:rsid w:val="08E8372B"/>
    <w:rsid w:val="08E83869"/>
    <w:rsid w:val="08E83904"/>
    <w:rsid w:val="08E839BC"/>
    <w:rsid w:val="08E83ACD"/>
    <w:rsid w:val="08E83BB3"/>
    <w:rsid w:val="08E83BC9"/>
    <w:rsid w:val="08E83C54"/>
    <w:rsid w:val="08E83DF3"/>
    <w:rsid w:val="08E83ECA"/>
    <w:rsid w:val="08E83F76"/>
    <w:rsid w:val="08E83F85"/>
    <w:rsid w:val="08E83FEE"/>
    <w:rsid w:val="08E840A9"/>
    <w:rsid w:val="08E840F5"/>
    <w:rsid w:val="08E841A6"/>
    <w:rsid w:val="08E8444E"/>
    <w:rsid w:val="08E84512"/>
    <w:rsid w:val="08E84531"/>
    <w:rsid w:val="08E845F6"/>
    <w:rsid w:val="08E8468B"/>
    <w:rsid w:val="08E84710"/>
    <w:rsid w:val="08E84718"/>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0BB"/>
    <w:rsid w:val="08E852D8"/>
    <w:rsid w:val="08E85305"/>
    <w:rsid w:val="08E8537D"/>
    <w:rsid w:val="08E85536"/>
    <w:rsid w:val="08E8553B"/>
    <w:rsid w:val="08E855C8"/>
    <w:rsid w:val="08E8570A"/>
    <w:rsid w:val="08E8570E"/>
    <w:rsid w:val="08E85748"/>
    <w:rsid w:val="08E85797"/>
    <w:rsid w:val="08E859C9"/>
    <w:rsid w:val="08E85A06"/>
    <w:rsid w:val="08E85A6F"/>
    <w:rsid w:val="08E85A75"/>
    <w:rsid w:val="08E85C06"/>
    <w:rsid w:val="08E85C57"/>
    <w:rsid w:val="08E85CE2"/>
    <w:rsid w:val="08E85D67"/>
    <w:rsid w:val="08E85E6E"/>
    <w:rsid w:val="08E85FAA"/>
    <w:rsid w:val="08E86183"/>
    <w:rsid w:val="08E8619F"/>
    <w:rsid w:val="08E8628C"/>
    <w:rsid w:val="08E8632B"/>
    <w:rsid w:val="08E866F3"/>
    <w:rsid w:val="08E86785"/>
    <w:rsid w:val="08E868A8"/>
    <w:rsid w:val="08E86A6A"/>
    <w:rsid w:val="08E86AED"/>
    <w:rsid w:val="08E86C03"/>
    <w:rsid w:val="08E86C84"/>
    <w:rsid w:val="08E86D03"/>
    <w:rsid w:val="08E86D31"/>
    <w:rsid w:val="08E86D74"/>
    <w:rsid w:val="08E86E07"/>
    <w:rsid w:val="08E86EAE"/>
    <w:rsid w:val="08E86EDE"/>
    <w:rsid w:val="08E87037"/>
    <w:rsid w:val="08E8710E"/>
    <w:rsid w:val="08E87155"/>
    <w:rsid w:val="08E871CE"/>
    <w:rsid w:val="08E8720C"/>
    <w:rsid w:val="08E8739A"/>
    <w:rsid w:val="08E873E5"/>
    <w:rsid w:val="08E8741C"/>
    <w:rsid w:val="08E87434"/>
    <w:rsid w:val="08E87517"/>
    <w:rsid w:val="08E87553"/>
    <w:rsid w:val="08E875DF"/>
    <w:rsid w:val="08E8775F"/>
    <w:rsid w:val="08E87912"/>
    <w:rsid w:val="08E87948"/>
    <w:rsid w:val="08E8798D"/>
    <w:rsid w:val="08E87BB7"/>
    <w:rsid w:val="08E87BF3"/>
    <w:rsid w:val="08E87BF9"/>
    <w:rsid w:val="08E87D0C"/>
    <w:rsid w:val="08E87D0E"/>
    <w:rsid w:val="08E87DDA"/>
    <w:rsid w:val="08E87E22"/>
    <w:rsid w:val="08E87E29"/>
    <w:rsid w:val="08E87EAC"/>
    <w:rsid w:val="08E87F10"/>
    <w:rsid w:val="08E87F84"/>
    <w:rsid w:val="08E900D9"/>
    <w:rsid w:val="08E90153"/>
    <w:rsid w:val="08E90157"/>
    <w:rsid w:val="08E90180"/>
    <w:rsid w:val="08E9023E"/>
    <w:rsid w:val="08E902A2"/>
    <w:rsid w:val="08E902CC"/>
    <w:rsid w:val="08E90667"/>
    <w:rsid w:val="08E9070B"/>
    <w:rsid w:val="08E9090F"/>
    <w:rsid w:val="08E9091E"/>
    <w:rsid w:val="08E90B8D"/>
    <w:rsid w:val="08E90C7A"/>
    <w:rsid w:val="08E90CBA"/>
    <w:rsid w:val="08E91057"/>
    <w:rsid w:val="08E910C3"/>
    <w:rsid w:val="08E910C6"/>
    <w:rsid w:val="08E911C7"/>
    <w:rsid w:val="08E91548"/>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CE"/>
    <w:rsid w:val="08E920A6"/>
    <w:rsid w:val="08E920E5"/>
    <w:rsid w:val="08E92124"/>
    <w:rsid w:val="08E92157"/>
    <w:rsid w:val="08E921D5"/>
    <w:rsid w:val="08E92372"/>
    <w:rsid w:val="08E9239D"/>
    <w:rsid w:val="08E92434"/>
    <w:rsid w:val="08E9249B"/>
    <w:rsid w:val="08E924D0"/>
    <w:rsid w:val="08E92567"/>
    <w:rsid w:val="08E925CB"/>
    <w:rsid w:val="08E9267F"/>
    <w:rsid w:val="08E926DB"/>
    <w:rsid w:val="08E927DD"/>
    <w:rsid w:val="08E92BD7"/>
    <w:rsid w:val="08E92C0C"/>
    <w:rsid w:val="08E92D93"/>
    <w:rsid w:val="08E92EDA"/>
    <w:rsid w:val="08E93086"/>
    <w:rsid w:val="08E93093"/>
    <w:rsid w:val="08E93170"/>
    <w:rsid w:val="08E931C0"/>
    <w:rsid w:val="08E93287"/>
    <w:rsid w:val="08E932F0"/>
    <w:rsid w:val="08E93363"/>
    <w:rsid w:val="08E933D2"/>
    <w:rsid w:val="08E9345E"/>
    <w:rsid w:val="08E93481"/>
    <w:rsid w:val="08E934B6"/>
    <w:rsid w:val="08E934BF"/>
    <w:rsid w:val="08E935C9"/>
    <w:rsid w:val="08E935E2"/>
    <w:rsid w:val="08E937C1"/>
    <w:rsid w:val="08E938C3"/>
    <w:rsid w:val="08E93B5D"/>
    <w:rsid w:val="08E93B6F"/>
    <w:rsid w:val="08E93C0B"/>
    <w:rsid w:val="08E93C25"/>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62"/>
    <w:rsid w:val="08E94915"/>
    <w:rsid w:val="08E9499C"/>
    <w:rsid w:val="08E949EE"/>
    <w:rsid w:val="08E949F5"/>
    <w:rsid w:val="08E94AE1"/>
    <w:rsid w:val="08E94B15"/>
    <w:rsid w:val="08E94B4C"/>
    <w:rsid w:val="08E94CCC"/>
    <w:rsid w:val="08E94F12"/>
    <w:rsid w:val="08E94FCC"/>
    <w:rsid w:val="08E9504A"/>
    <w:rsid w:val="08E95059"/>
    <w:rsid w:val="08E950DE"/>
    <w:rsid w:val="08E951AE"/>
    <w:rsid w:val="08E95229"/>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FCA"/>
    <w:rsid w:val="08E95FFC"/>
    <w:rsid w:val="08E96206"/>
    <w:rsid w:val="08E96247"/>
    <w:rsid w:val="08E963FE"/>
    <w:rsid w:val="08E965C6"/>
    <w:rsid w:val="08E96610"/>
    <w:rsid w:val="08E96679"/>
    <w:rsid w:val="08E966EB"/>
    <w:rsid w:val="08E9678D"/>
    <w:rsid w:val="08E9679C"/>
    <w:rsid w:val="08E96866"/>
    <w:rsid w:val="08E968B2"/>
    <w:rsid w:val="08E96B30"/>
    <w:rsid w:val="08E96D4C"/>
    <w:rsid w:val="08E96E6B"/>
    <w:rsid w:val="08E96F40"/>
    <w:rsid w:val="08E96F89"/>
    <w:rsid w:val="08E9715A"/>
    <w:rsid w:val="08E9715C"/>
    <w:rsid w:val="08E9716F"/>
    <w:rsid w:val="08E971A6"/>
    <w:rsid w:val="08E971D0"/>
    <w:rsid w:val="08E9731D"/>
    <w:rsid w:val="08E97332"/>
    <w:rsid w:val="08E97359"/>
    <w:rsid w:val="08E97373"/>
    <w:rsid w:val="08E973D2"/>
    <w:rsid w:val="08E973DD"/>
    <w:rsid w:val="08E974F8"/>
    <w:rsid w:val="08E97552"/>
    <w:rsid w:val="08E97556"/>
    <w:rsid w:val="08E9766E"/>
    <w:rsid w:val="08E97673"/>
    <w:rsid w:val="08E976B0"/>
    <w:rsid w:val="08E97700"/>
    <w:rsid w:val="08E977EF"/>
    <w:rsid w:val="08E97897"/>
    <w:rsid w:val="08E97937"/>
    <w:rsid w:val="08E97A8D"/>
    <w:rsid w:val="08E97BC3"/>
    <w:rsid w:val="08E97BFA"/>
    <w:rsid w:val="08E97D3B"/>
    <w:rsid w:val="08E97D7B"/>
    <w:rsid w:val="08E97E6E"/>
    <w:rsid w:val="08EA009C"/>
    <w:rsid w:val="08EA011A"/>
    <w:rsid w:val="08EA03B4"/>
    <w:rsid w:val="08EA042A"/>
    <w:rsid w:val="08EA0437"/>
    <w:rsid w:val="08EA0492"/>
    <w:rsid w:val="08EA0554"/>
    <w:rsid w:val="08EA05B2"/>
    <w:rsid w:val="08EA0612"/>
    <w:rsid w:val="08EA0779"/>
    <w:rsid w:val="08EA0780"/>
    <w:rsid w:val="08EA07E1"/>
    <w:rsid w:val="08EA084D"/>
    <w:rsid w:val="08EA09A2"/>
    <w:rsid w:val="08EA09F7"/>
    <w:rsid w:val="08EA0AE3"/>
    <w:rsid w:val="08EA0B3A"/>
    <w:rsid w:val="08EA0B4C"/>
    <w:rsid w:val="08EA0D7B"/>
    <w:rsid w:val="08EA0DE2"/>
    <w:rsid w:val="08EA0DEA"/>
    <w:rsid w:val="08EA0DF1"/>
    <w:rsid w:val="08EA1046"/>
    <w:rsid w:val="08EA105E"/>
    <w:rsid w:val="08EA118B"/>
    <w:rsid w:val="08EA11FC"/>
    <w:rsid w:val="08EA1224"/>
    <w:rsid w:val="08EA1249"/>
    <w:rsid w:val="08EA132B"/>
    <w:rsid w:val="08EA1487"/>
    <w:rsid w:val="08EA14E3"/>
    <w:rsid w:val="08EA1566"/>
    <w:rsid w:val="08EA1570"/>
    <w:rsid w:val="08EA161F"/>
    <w:rsid w:val="08EA1704"/>
    <w:rsid w:val="08EA171D"/>
    <w:rsid w:val="08EA1728"/>
    <w:rsid w:val="08EA1759"/>
    <w:rsid w:val="08EA179D"/>
    <w:rsid w:val="08EA179E"/>
    <w:rsid w:val="08EA1862"/>
    <w:rsid w:val="08EA191B"/>
    <w:rsid w:val="08EA1978"/>
    <w:rsid w:val="08EA19BC"/>
    <w:rsid w:val="08EA1A0F"/>
    <w:rsid w:val="08EA1AD4"/>
    <w:rsid w:val="08EA1E33"/>
    <w:rsid w:val="08EA1EBB"/>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F21"/>
    <w:rsid w:val="08EA307F"/>
    <w:rsid w:val="08EA3223"/>
    <w:rsid w:val="08EA3239"/>
    <w:rsid w:val="08EA32A0"/>
    <w:rsid w:val="08EA334A"/>
    <w:rsid w:val="08EA33AA"/>
    <w:rsid w:val="08EA341B"/>
    <w:rsid w:val="08EA34DD"/>
    <w:rsid w:val="08EA3586"/>
    <w:rsid w:val="08EA3631"/>
    <w:rsid w:val="08EA36B7"/>
    <w:rsid w:val="08EA390E"/>
    <w:rsid w:val="08EA392E"/>
    <w:rsid w:val="08EA398F"/>
    <w:rsid w:val="08EA3B63"/>
    <w:rsid w:val="08EA3B8A"/>
    <w:rsid w:val="08EA3C4D"/>
    <w:rsid w:val="08EA3C99"/>
    <w:rsid w:val="08EA3C9E"/>
    <w:rsid w:val="08EA3CB8"/>
    <w:rsid w:val="08EA3D08"/>
    <w:rsid w:val="08EA3D2A"/>
    <w:rsid w:val="08EA3D9E"/>
    <w:rsid w:val="08EA3E52"/>
    <w:rsid w:val="08EA3EE6"/>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AB1"/>
    <w:rsid w:val="08EA4F25"/>
    <w:rsid w:val="08EA5033"/>
    <w:rsid w:val="08EA50D0"/>
    <w:rsid w:val="08EA50D5"/>
    <w:rsid w:val="08EA5225"/>
    <w:rsid w:val="08EA5452"/>
    <w:rsid w:val="08EA546C"/>
    <w:rsid w:val="08EA54AC"/>
    <w:rsid w:val="08EA5514"/>
    <w:rsid w:val="08EA5598"/>
    <w:rsid w:val="08EA55C9"/>
    <w:rsid w:val="08EA5628"/>
    <w:rsid w:val="08EA584C"/>
    <w:rsid w:val="08EA59E1"/>
    <w:rsid w:val="08EA59F9"/>
    <w:rsid w:val="08EA5A02"/>
    <w:rsid w:val="08EA5A20"/>
    <w:rsid w:val="08EA5A30"/>
    <w:rsid w:val="08EA5D21"/>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C74"/>
    <w:rsid w:val="08EA6D21"/>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DD"/>
    <w:rsid w:val="08EB005F"/>
    <w:rsid w:val="08EB010C"/>
    <w:rsid w:val="08EB0115"/>
    <w:rsid w:val="08EB0184"/>
    <w:rsid w:val="08EB02EB"/>
    <w:rsid w:val="08EB03C8"/>
    <w:rsid w:val="08EB0485"/>
    <w:rsid w:val="08EB04A0"/>
    <w:rsid w:val="08EB04C4"/>
    <w:rsid w:val="08EB04F9"/>
    <w:rsid w:val="08EB0618"/>
    <w:rsid w:val="08EB06BC"/>
    <w:rsid w:val="08EB07B0"/>
    <w:rsid w:val="08EB07ED"/>
    <w:rsid w:val="08EB0A92"/>
    <w:rsid w:val="08EB0AC5"/>
    <w:rsid w:val="08EB0DAC"/>
    <w:rsid w:val="08EB0E04"/>
    <w:rsid w:val="08EB0E68"/>
    <w:rsid w:val="08EB0E6A"/>
    <w:rsid w:val="08EB0FCE"/>
    <w:rsid w:val="08EB0FD8"/>
    <w:rsid w:val="08EB1078"/>
    <w:rsid w:val="08EB10B3"/>
    <w:rsid w:val="08EB112C"/>
    <w:rsid w:val="08EB1213"/>
    <w:rsid w:val="08EB130A"/>
    <w:rsid w:val="08EB1363"/>
    <w:rsid w:val="08EB1426"/>
    <w:rsid w:val="08EB145A"/>
    <w:rsid w:val="08EB1578"/>
    <w:rsid w:val="08EB157B"/>
    <w:rsid w:val="08EB15D9"/>
    <w:rsid w:val="08EB166A"/>
    <w:rsid w:val="08EB16D6"/>
    <w:rsid w:val="08EB1844"/>
    <w:rsid w:val="08EB19FA"/>
    <w:rsid w:val="08EB1BE6"/>
    <w:rsid w:val="08EB1C29"/>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CC"/>
    <w:rsid w:val="08EB241B"/>
    <w:rsid w:val="08EB2480"/>
    <w:rsid w:val="08EB2543"/>
    <w:rsid w:val="08EB25D5"/>
    <w:rsid w:val="08EB2672"/>
    <w:rsid w:val="08EB28B7"/>
    <w:rsid w:val="08EB291C"/>
    <w:rsid w:val="08EB2ABF"/>
    <w:rsid w:val="08EB2BD1"/>
    <w:rsid w:val="08EB2C64"/>
    <w:rsid w:val="08EB2DCF"/>
    <w:rsid w:val="08EB2EEE"/>
    <w:rsid w:val="08EB2F42"/>
    <w:rsid w:val="08EB311C"/>
    <w:rsid w:val="08EB31DF"/>
    <w:rsid w:val="08EB32EC"/>
    <w:rsid w:val="08EB331C"/>
    <w:rsid w:val="08EB33BD"/>
    <w:rsid w:val="08EB33F0"/>
    <w:rsid w:val="08EB3552"/>
    <w:rsid w:val="08EB364A"/>
    <w:rsid w:val="08EB3972"/>
    <w:rsid w:val="08EB3AB6"/>
    <w:rsid w:val="08EB3BC3"/>
    <w:rsid w:val="08EB3C05"/>
    <w:rsid w:val="08EB3D2E"/>
    <w:rsid w:val="08EB3DCB"/>
    <w:rsid w:val="08EB3DEA"/>
    <w:rsid w:val="08EB3EFE"/>
    <w:rsid w:val="08EB3FA2"/>
    <w:rsid w:val="08EB40F7"/>
    <w:rsid w:val="08EB418E"/>
    <w:rsid w:val="08EB425F"/>
    <w:rsid w:val="08EB4329"/>
    <w:rsid w:val="08EB43BA"/>
    <w:rsid w:val="08EB446A"/>
    <w:rsid w:val="08EB4549"/>
    <w:rsid w:val="08EB456E"/>
    <w:rsid w:val="08EB45F5"/>
    <w:rsid w:val="08EB47AA"/>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96A"/>
    <w:rsid w:val="08EB5A21"/>
    <w:rsid w:val="08EB5A55"/>
    <w:rsid w:val="08EB5ABA"/>
    <w:rsid w:val="08EB5AC2"/>
    <w:rsid w:val="08EB5B83"/>
    <w:rsid w:val="08EB5C57"/>
    <w:rsid w:val="08EB5CAF"/>
    <w:rsid w:val="08EB5ED8"/>
    <w:rsid w:val="08EB5F68"/>
    <w:rsid w:val="08EB5F8F"/>
    <w:rsid w:val="08EB5FC2"/>
    <w:rsid w:val="08EB6063"/>
    <w:rsid w:val="08EB6182"/>
    <w:rsid w:val="08EB61C6"/>
    <w:rsid w:val="08EB62ED"/>
    <w:rsid w:val="08EB6324"/>
    <w:rsid w:val="08EB63E3"/>
    <w:rsid w:val="08EB648C"/>
    <w:rsid w:val="08EB64C2"/>
    <w:rsid w:val="08EB6601"/>
    <w:rsid w:val="08EB663B"/>
    <w:rsid w:val="08EB66F0"/>
    <w:rsid w:val="08EB683D"/>
    <w:rsid w:val="08EB6918"/>
    <w:rsid w:val="08EB6924"/>
    <w:rsid w:val="08EB6A05"/>
    <w:rsid w:val="08EB6A0A"/>
    <w:rsid w:val="08EB6A54"/>
    <w:rsid w:val="08EB6A97"/>
    <w:rsid w:val="08EB6AEF"/>
    <w:rsid w:val="08EB6BD0"/>
    <w:rsid w:val="08EB6D85"/>
    <w:rsid w:val="08EB6E6B"/>
    <w:rsid w:val="08EB6EBF"/>
    <w:rsid w:val="08EB6ED8"/>
    <w:rsid w:val="08EB6FAA"/>
    <w:rsid w:val="08EB6FBC"/>
    <w:rsid w:val="08EB7113"/>
    <w:rsid w:val="08EB7199"/>
    <w:rsid w:val="08EB722B"/>
    <w:rsid w:val="08EB72B0"/>
    <w:rsid w:val="08EB72BD"/>
    <w:rsid w:val="08EB7353"/>
    <w:rsid w:val="08EB75BA"/>
    <w:rsid w:val="08EB76AC"/>
    <w:rsid w:val="08EB7719"/>
    <w:rsid w:val="08EB77D8"/>
    <w:rsid w:val="08EB79D3"/>
    <w:rsid w:val="08EB7B92"/>
    <w:rsid w:val="08EB7C32"/>
    <w:rsid w:val="08EB7C4C"/>
    <w:rsid w:val="08EB7D56"/>
    <w:rsid w:val="08EB7E2C"/>
    <w:rsid w:val="08EB7E8E"/>
    <w:rsid w:val="08EB7E9E"/>
    <w:rsid w:val="08EC005F"/>
    <w:rsid w:val="08EC007A"/>
    <w:rsid w:val="08EC016B"/>
    <w:rsid w:val="08EC01CF"/>
    <w:rsid w:val="08EC020B"/>
    <w:rsid w:val="08EC0226"/>
    <w:rsid w:val="08EC0435"/>
    <w:rsid w:val="08EC058E"/>
    <w:rsid w:val="08EC05EF"/>
    <w:rsid w:val="08EC0802"/>
    <w:rsid w:val="08EC0940"/>
    <w:rsid w:val="08EC0943"/>
    <w:rsid w:val="08EC099C"/>
    <w:rsid w:val="08EC0A00"/>
    <w:rsid w:val="08EC0A39"/>
    <w:rsid w:val="08EC0B40"/>
    <w:rsid w:val="08EC0B59"/>
    <w:rsid w:val="08EC0B85"/>
    <w:rsid w:val="08EC0B9B"/>
    <w:rsid w:val="08EC0BAF"/>
    <w:rsid w:val="08EC0D49"/>
    <w:rsid w:val="08EC0D88"/>
    <w:rsid w:val="08EC0E43"/>
    <w:rsid w:val="08EC0ED0"/>
    <w:rsid w:val="08EC0EFE"/>
    <w:rsid w:val="08EC1227"/>
    <w:rsid w:val="08EC122D"/>
    <w:rsid w:val="08EC13BE"/>
    <w:rsid w:val="08EC144B"/>
    <w:rsid w:val="08EC14A0"/>
    <w:rsid w:val="08EC14FC"/>
    <w:rsid w:val="08EC15D6"/>
    <w:rsid w:val="08EC16AA"/>
    <w:rsid w:val="08EC16AC"/>
    <w:rsid w:val="08EC1755"/>
    <w:rsid w:val="08EC17C4"/>
    <w:rsid w:val="08EC17D5"/>
    <w:rsid w:val="08EC18A2"/>
    <w:rsid w:val="08EC18E6"/>
    <w:rsid w:val="08EC19E5"/>
    <w:rsid w:val="08EC1C43"/>
    <w:rsid w:val="08EC1C48"/>
    <w:rsid w:val="08EC1C6C"/>
    <w:rsid w:val="08EC1C81"/>
    <w:rsid w:val="08EC1DF1"/>
    <w:rsid w:val="08EC1E81"/>
    <w:rsid w:val="08EC1EA7"/>
    <w:rsid w:val="08EC1FA3"/>
    <w:rsid w:val="08EC1FCD"/>
    <w:rsid w:val="08EC1FCF"/>
    <w:rsid w:val="08EC20AA"/>
    <w:rsid w:val="08EC2225"/>
    <w:rsid w:val="08EC2231"/>
    <w:rsid w:val="08EC2243"/>
    <w:rsid w:val="08EC23D2"/>
    <w:rsid w:val="08EC23FB"/>
    <w:rsid w:val="08EC2422"/>
    <w:rsid w:val="08EC2567"/>
    <w:rsid w:val="08EC25DB"/>
    <w:rsid w:val="08EC261F"/>
    <w:rsid w:val="08EC2622"/>
    <w:rsid w:val="08EC2664"/>
    <w:rsid w:val="08EC280D"/>
    <w:rsid w:val="08EC2862"/>
    <w:rsid w:val="08EC28BD"/>
    <w:rsid w:val="08EC2903"/>
    <w:rsid w:val="08EC29A4"/>
    <w:rsid w:val="08EC2A98"/>
    <w:rsid w:val="08EC2BA7"/>
    <w:rsid w:val="08EC2CA7"/>
    <w:rsid w:val="08EC2D2A"/>
    <w:rsid w:val="08EC2D78"/>
    <w:rsid w:val="08EC2DC8"/>
    <w:rsid w:val="08EC2DE4"/>
    <w:rsid w:val="08EC2E3B"/>
    <w:rsid w:val="08EC2EDD"/>
    <w:rsid w:val="08EC313C"/>
    <w:rsid w:val="08EC328A"/>
    <w:rsid w:val="08EC3353"/>
    <w:rsid w:val="08EC34C2"/>
    <w:rsid w:val="08EC365B"/>
    <w:rsid w:val="08EC36FB"/>
    <w:rsid w:val="08EC3710"/>
    <w:rsid w:val="08EC37F7"/>
    <w:rsid w:val="08EC3929"/>
    <w:rsid w:val="08EC3A37"/>
    <w:rsid w:val="08EC3A66"/>
    <w:rsid w:val="08EC3B8F"/>
    <w:rsid w:val="08EC3C03"/>
    <w:rsid w:val="08EC3C56"/>
    <w:rsid w:val="08EC3CDB"/>
    <w:rsid w:val="08EC3F92"/>
    <w:rsid w:val="08EC408B"/>
    <w:rsid w:val="08EC4195"/>
    <w:rsid w:val="08EC4550"/>
    <w:rsid w:val="08EC45E1"/>
    <w:rsid w:val="08EC4610"/>
    <w:rsid w:val="08EC465A"/>
    <w:rsid w:val="08EC46C8"/>
    <w:rsid w:val="08EC47FC"/>
    <w:rsid w:val="08EC4833"/>
    <w:rsid w:val="08EC4BBB"/>
    <w:rsid w:val="08EC4C4D"/>
    <w:rsid w:val="08EC4EA6"/>
    <w:rsid w:val="08EC4F0A"/>
    <w:rsid w:val="08EC4F55"/>
    <w:rsid w:val="08EC5092"/>
    <w:rsid w:val="08EC509D"/>
    <w:rsid w:val="08EC5143"/>
    <w:rsid w:val="08EC535A"/>
    <w:rsid w:val="08EC53C6"/>
    <w:rsid w:val="08EC555E"/>
    <w:rsid w:val="08EC5911"/>
    <w:rsid w:val="08EC5972"/>
    <w:rsid w:val="08EC599F"/>
    <w:rsid w:val="08EC5AC1"/>
    <w:rsid w:val="08EC5B35"/>
    <w:rsid w:val="08EC5B37"/>
    <w:rsid w:val="08EC5BA6"/>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3F"/>
    <w:rsid w:val="08EC63B2"/>
    <w:rsid w:val="08EC644B"/>
    <w:rsid w:val="08EC66D8"/>
    <w:rsid w:val="08EC66FB"/>
    <w:rsid w:val="08EC6739"/>
    <w:rsid w:val="08EC677D"/>
    <w:rsid w:val="08EC67B3"/>
    <w:rsid w:val="08EC67FF"/>
    <w:rsid w:val="08EC68D7"/>
    <w:rsid w:val="08EC699F"/>
    <w:rsid w:val="08EC6A23"/>
    <w:rsid w:val="08EC6ABE"/>
    <w:rsid w:val="08EC6B44"/>
    <w:rsid w:val="08EC6BD6"/>
    <w:rsid w:val="08EC6DAF"/>
    <w:rsid w:val="08EC6E08"/>
    <w:rsid w:val="08EC6EE5"/>
    <w:rsid w:val="08EC6F1A"/>
    <w:rsid w:val="08EC70B0"/>
    <w:rsid w:val="08EC70E8"/>
    <w:rsid w:val="08EC7256"/>
    <w:rsid w:val="08EC72FD"/>
    <w:rsid w:val="08EC7353"/>
    <w:rsid w:val="08EC7395"/>
    <w:rsid w:val="08EC73BE"/>
    <w:rsid w:val="08EC742F"/>
    <w:rsid w:val="08EC7470"/>
    <w:rsid w:val="08EC75B3"/>
    <w:rsid w:val="08EC76FD"/>
    <w:rsid w:val="08EC7718"/>
    <w:rsid w:val="08EC777F"/>
    <w:rsid w:val="08EC7798"/>
    <w:rsid w:val="08EC77AF"/>
    <w:rsid w:val="08EC77BB"/>
    <w:rsid w:val="08EC780F"/>
    <w:rsid w:val="08EC7819"/>
    <w:rsid w:val="08EC78B7"/>
    <w:rsid w:val="08EC78FF"/>
    <w:rsid w:val="08EC7934"/>
    <w:rsid w:val="08EC7968"/>
    <w:rsid w:val="08EC79A6"/>
    <w:rsid w:val="08EC7A04"/>
    <w:rsid w:val="08EC7A10"/>
    <w:rsid w:val="08EC7A55"/>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689"/>
    <w:rsid w:val="08ED080F"/>
    <w:rsid w:val="08ED0836"/>
    <w:rsid w:val="08ED0921"/>
    <w:rsid w:val="08ED09E9"/>
    <w:rsid w:val="08ED0AB1"/>
    <w:rsid w:val="08ED0B93"/>
    <w:rsid w:val="08ED0C7C"/>
    <w:rsid w:val="08ED0C88"/>
    <w:rsid w:val="08ED0F0D"/>
    <w:rsid w:val="08ED0F39"/>
    <w:rsid w:val="08ED0FB8"/>
    <w:rsid w:val="08ED10BB"/>
    <w:rsid w:val="08ED10CE"/>
    <w:rsid w:val="08ED1119"/>
    <w:rsid w:val="08ED11C3"/>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ADE"/>
    <w:rsid w:val="08ED1B6E"/>
    <w:rsid w:val="08ED1BFD"/>
    <w:rsid w:val="08ED1C17"/>
    <w:rsid w:val="08ED1C1D"/>
    <w:rsid w:val="08ED1F0D"/>
    <w:rsid w:val="08ED20A1"/>
    <w:rsid w:val="08ED23C5"/>
    <w:rsid w:val="08ED2496"/>
    <w:rsid w:val="08ED2643"/>
    <w:rsid w:val="08ED2685"/>
    <w:rsid w:val="08ED2802"/>
    <w:rsid w:val="08ED2973"/>
    <w:rsid w:val="08ED29D4"/>
    <w:rsid w:val="08ED29DF"/>
    <w:rsid w:val="08ED2A94"/>
    <w:rsid w:val="08ED2D6C"/>
    <w:rsid w:val="08ED2D6E"/>
    <w:rsid w:val="08ED2DEA"/>
    <w:rsid w:val="08ED2EDF"/>
    <w:rsid w:val="08ED2FBB"/>
    <w:rsid w:val="08ED3026"/>
    <w:rsid w:val="08ED309B"/>
    <w:rsid w:val="08ED3146"/>
    <w:rsid w:val="08ED327D"/>
    <w:rsid w:val="08ED32CE"/>
    <w:rsid w:val="08ED3394"/>
    <w:rsid w:val="08ED33CC"/>
    <w:rsid w:val="08ED3465"/>
    <w:rsid w:val="08ED34B2"/>
    <w:rsid w:val="08ED34C5"/>
    <w:rsid w:val="08ED35AE"/>
    <w:rsid w:val="08ED3627"/>
    <w:rsid w:val="08ED37C3"/>
    <w:rsid w:val="08ED381E"/>
    <w:rsid w:val="08ED385F"/>
    <w:rsid w:val="08ED3AEF"/>
    <w:rsid w:val="08ED3D18"/>
    <w:rsid w:val="08ED3DF7"/>
    <w:rsid w:val="08ED3EF1"/>
    <w:rsid w:val="08ED3F11"/>
    <w:rsid w:val="08ED4071"/>
    <w:rsid w:val="08ED40F0"/>
    <w:rsid w:val="08ED41C6"/>
    <w:rsid w:val="08ED42CA"/>
    <w:rsid w:val="08ED43A2"/>
    <w:rsid w:val="08ED440A"/>
    <w:rsid w:val="08ED44B6"/>
    <w:rsid w:val="08ED4505"/>
    <w:rsid w:val="08ED450C"/>
    <w:rsid w:val="08ED452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502D"/>
    <w:rsid w:val="08ED5090"/>
    <w:rsid w:val="08ED50B0"/>
    <w:rsid w:val="08ED50B9"/>
    <w:rsid w:val="08ED50D2"/>
    <w:rsid w:val="08ED50F0"/>
    <w:rsid w:val="08ED512C"/>
    <w:rsid w:val="08ED517F"/>
    <w:rsid w:val="08ED5192"/>
    <w:rsid w:val="08ED51AC"/>
    <w:rsid w:val="08ED5213"/>
    <w:rsid w:val="08ED53D2"/>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4CE"/>
    <w:rsid w:val="08ED659B"/>
    <w:rsid w:val="08ED6631"/>
    <w:rsid w:val="08ED6800"/>
    <w:rsid w:val="08ED6811"/>
    <w:rsid w:val="08ED685D"/>
    <w:rsid w:val="08ED68BB"/>
    <w:rsid w:val="08ED69EA"/>
    <w:rsid w:val="08ED6A24"/>
    <w:rsid w:val="08ED6A42"/>
    <w:rsid w:val="08ED6A44"/>
    <w:rsid w:val="08ED6A5C"/>
    <w:rsid w:val="08ED6A89"/>
    <w:rsid w:val="08ED6ADF"/>
    <w:rsid w:val="08ED6B71"/>
    <w:rsid w:val="08ED6B86"/>
    <w:rsid w:val="08ED6B94"/>
    <w:rsid w:val="08ED6D02"/>
    <w:rsid w:val="08ED6D27"/>
    <w:rsid w:val="08ED6D82"/>
    <w:rsid w:val="08ED6DC5"/>
    <w:rsid w:val="08ED6DCB"/>
    <w:rsid w:val="08ED6E81"/>
    <w:rsid w:val="08ED6F7D"/>
    <w:rsid w:val="08ED6F89"/>
    <w:rsid w:val="08ED6FBB"/>
    <w:rsid w:val="08ED7155"/>
    <w:rsid w:val="08ED71D3"/>
    <w:rsid w:val="08ED71E6"/>
    <w:rsid w:val="08ED725E"/>
    <w:rsid w:val="08ED726D"/>
    <w:rsid w:val="08ED72AE"/>
    <w:rsid w:val="08ED72C4"/>
    <w:rsid w:val="08ED7319"/>
    <w:rsid w:val="08ED7323"/>
    <w:rsid w:val="08ED73C4"/>
    <w:rsid w:val="08ED73E5"/>
    <w:rsid w:val="08ED73FF"/>
    <w:rsid w:val="08ED7416"/>
    <w:rsid w:val="08ED743E"/>
    <w:rsid w:val="08ED7512"/>
    <w:rsid w:val="08ED7698"/>
    <w:rsid w:val="08ED771C"/>
    <w:rsid w:val="08ED7767"/>
    <w:rsid w:val="08ED79F2"/>
    <w:rsid w:val="08ED79FA"/>
    <w:rsid w:val="08ED7A01"/>
    <w:rsid w:val="08ED7AB0"/>
    <w:rsid w:val="08ED7BD1"/>
    <w:rsid w:val="08ED7D5A"/>
    <w:rsid w:val="08ED7DB5"/>
    <w:rsid w:val="08ED7DF6"/>
    <w:rsid w:val="08ED7E2C"/>
    <w:rsid w:val="08EE013D"/>
    <w:rsid w:val="08EE01AA"/>
    <w:rsid w:val="08EE0286"/>
    <w:rsid w:val="08EE02BE"/>
    <w:rsid w:val="08EE039D"/>
    <w:rsid w:val="08EE0436"/>
    <w:rsid w:val="08EE04FB"/>
    <w:rsid w:val="08EE04FE"/>
    <w:rsid w:val="08EE0592"/>
    <w:rsid w:val="08EE0688"/>
    <w:rsid w:val="08EE0720"/>
    <w:rsid w:val="08EE072D"/>
    <w:rsid w:val="08EE08FD"/>
    <w:rsid w:val="08EE092A"/>
    <w:rsid w:val="08EE0AC6"/>
    <w:rsid w:val="08EE0AE2"/>
    <w:rsid w:val="08EE0C9B"/>
    <w:rsid w:val="08EE0CD9"/>
    <w:rsid w:val="08EE0D0C"/>
    <w:rsid w:val="08EE0D27"/>
    <w:rsid w:val="08EE0D8C"/>
    <w:rsid w:val="08EE0DEA"/>
    <w:rsid w:val="08EE0E2A"/>
    <w:rsid w:val="08EE0F3E"/>
    <w:rsid w:val="08EE1285"/>
    <w:rsid w:val="08EE12EC"/>
    <w:rsid w:val="08EE13BE"/>
    <w:rsid w:val="08EE1408"/>
    <w:rsid w:val="08EE1585"/>
    <w:rsid w:val="08EE158B"/>
    <w:rsid w:val="08EE15E1"/>
    <w:rsid w:val="08EE15F4"/>
    <w:rsid w:val="08EE16E2"/>
    <w:rsid w:val="08EE1767"/>
    <w:rsid w:val="08EE17A9"/>
    <w:rsid w:val="08EE187F"/>
    <w:rsid w:val="08EE1A1A"/>
    <w:rsid w:val="08EE1BFB"/>
    <w:rsid w:val="08EE1C02"/>
    <w:rsid w:val="08EE1DB8"/>
    <w:rsid w:val="08EE1EA5"/>
    <w:rsid w:val="08EE203D"/>
    <w:rsid w:val="08EE223A"/>
    <w:rsid w:val="08EE2265"/>
    <w:rsid w:val="08EE227E"/>
    <w:rsid w:val="08EE22DC"/>
    <w:rsid w:val="08EE23BD"/>
    <w:rsid w:val="08EE23EF"/>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70"/>
    <w:rsid w:val="08EE30C7"/>
    <w:rsid w:val="08EE316C"/>
    <w:rsid w:val="08EE323F"/>
    <w:rsid w:val="08EE3244"/>
    <w:rsid w:val="08EE3267"/>
    <w:rsid w:val="08EE34F5"/>
    <w:rsid w:val="08EE3659"/>
    <w:rsid w:val="08EE378C"/>
    <w:rsid w:val="08EE3878"/>
    <w:rsid w:val="08EE38E5"/>
    <w:rsid w:val="08EE3973"/>
    <w:rsid w:val="08EE3987"/>
    <w:rsid w:val="08EE39C3"/>
    <w:rsid w:val="08EE3AA8"/>
    <w:rsid w:val="08EE3BE7"/>
    <w:rsid w:val="08EE3C22"/>
    <w:rsid w:val="08EE3EAD"/>
    <w:rsid w:val="08EE4003"/>
    <w:rsid w:val="08EE41BB"/>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ABB"/>
    <w:rsid w:val="08EE4B4C"/>
    <w:rsid w:val="08EE4B61"/>
    <w:rsid w:val="08EE4BBB"/>
    <w:rsid w:val="08EE4C8A"/>
    <w:rsid w:val="08EE4C93"/>
    <w:rsid w:val="08EE4DEA"/>
    <w:rsid w:val="08EE4EA3"/>
    <w:rsid w:val="08EE4FD9"/>
    <w:rsid w:val="08EE5172"/>
    <w:rsid w:val="08EE5221"/>
    <w:rsid w:val="08EE52FA"/>
    <w:rsid w:val="08EE5340"/>
    <w:rsid w:val="08EE5363"/>
    <w:rsid w:val="08EE5432"/>
    <w:rsid w:val="08EE54BF"/>
    <w:rsid w:val="08EE5544"/>
    <w:rsid w:val="08EE56D2"/>
    <w:rsid w:val="08EE571D"/>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30E"/>
    <w:rsid w:val="08EF0348"/>
    <w:rsid w:val="08EF035F"/>
    <w:rsid w:val="08EF0493"/>
    <w:rsid w:val="08EF0529"/>
    <w:rsid w:val="08EF0539"/>
    <w:rsid w:val="08EF07F9"/>
    <w:rsid w:val="08EF084F"/>
    <w:rsid w:val="08EF086D"/>
    <w:rsid w:val="08EF0962"/>
    <w:rsid w:val="08EF0969"/>
    <w:rsid w:val="08EF099C"/>
    <w:rsid w:val="08EF0C78"/>
    <w:rsid w:val="08EF0C94"/>
    <w:rsid w:val="08EF0D53"/>
    <w:rsid w:val="08EF0D70"/>
    <w:rsid w:val="08EF0F2C"/>
    <w:rsid w:val="08EF0FB2"/>
    <w:rsid w:val="08EF0FF9"/>
    <w:rsid w:val="08EF1051"/>
    <w:rsid w:val="08EF1075"/>
    <w:rsid w:val="08EF1089"/>
    <w:rsid w:val="08EF1210"/>
    <w:rsid w:val="08EF1368"/>
    <w:rsid w:val="08EF1469"/>
    <w:rsid w:val="08EF1557"/>
    <w:rsid w:val="08EF167F"/>
    <w:rsid w:val="08EF16C8"/>
    <w:rsid w:val="08EF1701"/>
    <w:rsid w:val="08EF1760"/>
    <w:rsid w:val="08EF1798"/>
    <w:rsid w:val="08EF1810"/>
    <w:rsid w:val="08EF1811"/>
    <w:rsid w:val="08EF18E1"/>
    <w:rsid w:val="08EF18EF"/>
    <w:rsid w:val="08EF190F"/>
    <w:rsid w:val="08EF194F"/>
    <w:rsid w:val="08EF19D8"/>
    <w:rsid w:val="08EF1A06"/>
    <w:rsid w:val="08EF1A1F"/>
    <w:rsid w:val="08EF1B1A"/>
    <w:rsid w:val="08EF1B69"/>
    <w:rsid w:val="08EF1BE7"/>
    <w:rsid w:val="08EF1BF3"/>
    <w:rsid w:val="08EF1C86"/>
    <w:rsid w:val="08EF1CDB"/>
    <w:rsid w:val="08EF1D77"/>
    <w:rsid w:val="08EF1DD7"/>
    <w:rsid w:val="08EF1E5E"/>
    <w:rsid w:val="08EF1E8A"/>
    <w:rsid w:val="08EF1F38"/>
    <w:rsid w:val="08EF1F54"/>
    <w:rsid w:val="08EF207C"/>
    <w:rsid w:val="08EF20B1"/>
    <w:rsid w:val="08EF21B6"/>
    <w:rsid w:val="08EF21E2"/>
    <w:rsid w:val="08EF2203"/>
    <w:rsid w:val="08EF2244"/>
    <w:rsid w:val="08EF2369"/>
    <w:rsid w:val="08EF238A"/>
    <w:rsid w:val="08EF2811"/>
    <w:rsid w:val="08EF283F"/>
    <w:rsid w:val="08EF28C8"/>
    <w:rsid w:val="08EF28E9"/>
    <w:rsid w:val="08EF29B9"/>
    <w:rsid w:val="08EF2A1F"/>
    <w:rsid w:val="08EF2A90"/>
    <w:rsid w:val="08EF2BE2"/>
    <w:rsid w:val="08EF2C73"/>
    <w:rsid w:val="08EF2D09"/>
    <w:rsid w:val="08EF2E55"/>
    <w:rsid w:val="08EF2FD7"/>
    <w:rsid w:val="08EF301E"/>
    <w:rsid w:val="08EF302C"/>
    <w:rsid w:val="08EF327B"/>
    <w:rsid w:val="08EF32F9"/>
    <w:rsid w:val="08EF341E"/>
    <w:rsid w:val="08EF348F"/>
    <w:rsid w:val="08EF3532"/>
    <w:rsid w:val="08EF357A"/>
    <w:rsid w:val="08EF358D"/>
    <w:rsid w:val="08EF3728"/>
    <w:rsid w:val="08EF379C"/>
    <w:rsid w:val="08EF3824"/>
    <w:rsid w:val="08EF3838"/>
    <w:rsid w:val="08EF3A13"/>
    <w:rsid w:val="08EF3B0F"/>
    <w:rsid w:val="08EF3C04"/>
    <w:rsid w:val="08EF3D99"/>
    <w:rsid w:val="08EF3E31"/>
    <w:rsid w:val="08EF3E91"/>
    <w:rsid w:val="08EF3EFB"/>
    <w:rsid w:val="08EF3F99"/>
    <w:rsid w:val="08EF3FB0"/>
    <w:rsid w:val="08EF3FD2"/>
    <w:rsid w:val="08EF4094"/>
    <w:rsid w:val="08EF416E"/>
    <w:rsid w:val="08EF4176"/>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B07"/>
    <w:rsid w:val="08EF4B31"/>
    <w:rsid w:val="08EF4B78"/>
    <w:rsid w:val="08EF4D16"/>
    <w:rsid w:val="08EF4E74"/>
    <w:rsid w:val="08EF4F93"/>
    <w:rsid w:val="08EF5083"/>
    <w:rsid w:val="08EF52B5"/>
    <w:rsid w:val="08EF5360"/>
    <w:rsid w:val="08EF5481"/>
    <w:rsid w:val="08EF54EA"/>
    <w:rsid w:val="08EF55AE"/>
    <w:rsid w:val="08EF55DA"/>
    <w:rsid w:val="08EF5673"/>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40"/>
    <w:rsid w:val="08EF755F"/>
    <w:rsid w:val="08EF75AB"/>
    <w:rsid w:val="08EF75CD"/>
    <w:rsid w:val="08EF76F5"/>
    <w:rsid w:val="08EF76FE"/>
    <w:rsid w:val="08EF7750"/>
    <w:rsid w:val="08EF7772"/>
    <w:rsid w:val="08EF78A0"/>
    <w:rsid w:val="08EF7940"/>
    <w:rsid w:val="08EF7AB7"/>
    <w:rsid w:val="08EF7AB8"/>
    <w:rsid w:val="08EF7B06"/>
    <w:rsid w:val="08EF7EF9"/>
    <w:rsid w:val="08EF7F15"/>
    <w:rsid w:val="08EF7FB1"/>
    <w:rsid w:val="08F00187"/>
    <w:rsid w:val="08F00251"/>
    <w:rsid w:val="08F00381"/>
    <w:rsid w:val="08F00464"/>
    <w:rsid w:val="08F004FA"/>
    <w:rsid w:val="08F00542"/>
    <w:rsid w:val="08F00641"/>
    <w:rsid w:val="08F0072F"/>
    <w:rsid w:val="08F007FF"/>
    <w:rsid w:val="08F00822"/>
    <w:rsid w:val="08F00953"/>
    <w:rsid w:val="08F009DD"/>
    <w:rsid w:val="08F009E5"/>
    <w:rsid w:val="08F00B0E"/>
    <w:rsid w:val="08F00B2C"/>
    <w:rsid w:val="08F00B33"/>
    <w:rsid w:val="08F00B3E"/>
    <w:rsid w:val="08F00BB6"/>
    <w:rsid w:val="08F00BBC"/>
    <w:rsid w:val="08F00BE3"/>
    <w:rsid w:val="08F00C55"/>
    <w:rsid w:val="08F00D29"/>
    <w:rsid w:val="08F00D46"/>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AAE"/>
    <w:rsid w:val="08F01B0C"/>
    <w:rsid w:val="08F01C58"/>
    <w:rsid w:val="08F01C8D"/>
    <w:rsid w:val="08F01CF6"/>
    <w:rsid w:val="08F01D7C"/>
    <w:rsid w:val="08F01DC9"/>
    <w:rsid w:val="08F01DFD"/>
    <w:rsid w:val="08F01E10"/>
    <w:rsid w:val="08F01E32"/>
    <w:rsid w:val="08F01F47"/>
    <w:rsid w:val="08F02014"/>
    <w:rsid w:val="08F02043"/>
    <w:rsid w:val="08F02044"/>
    <w:rsid w:val="08F020AD"/>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39D"/>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568"/>
    <w:rsid w:val="08F04661"/>
    <w:rsid w:val="08F046E3"/>
    <w:rsid w:val="08F047DA"/>
    <w:rsid w:val="08F0484F"/>
    <w:rsid w:val="08F0494E"/>
    <w:rsid w:val="08F04BD3"/>
    <w:rsid w:val="08F04C08"/>
    <w:rsid w:val="08F04EEA"/>
    <w:rsid w:val="08F04EF0"/>
    <w:rsid w:val="08F04EF8"/>
    <w:rsid w:val="08F05256"/>
    <w:rsid w:val="08F052A1"/>
    <w:rsid w:val="08F052D7"/>
    <w:rsid w:val="08F05336"/>
    <w:rsid w:val="08F0533C"/>
    <w:rsid w:val="08F054E2"/>
    <w:rsid w:val="08F05502"/>
    <w:rsid w:val="08F058AA"/>
    <w:rsid w:val="08F0597E"/>
    <w:rsid w:val="08F059BA"/>
    <w:rsid w:val="08F05A1B"/>
    <w:rsid w:val="08F05C9C"/>
    <w:rsid w:val="08F05D13"/>
    <w:rsid w:val="08F05D70"/>
    <w:rsid w:val="08F05E68"/>
    <w:rsid w:val="08F05E9D"/>
    <w:rsid w:val="08F0603E"/>
    <w:rsid w:val="08F061E7"/>
    <w:rsid w:val="08F061F0"/>
    <w:rsid w:val="08F06426"/>
    <w:rsid w:val="08F0648B"/>
    <w:rsid w:val="08F06536"/>
    <w:rsid w:val="08F0660F"/>
    <w:rsid w:val="08F066AC"/>
    <w:rsid w:val="08F06895"/>
    <w:rsid w:val="08F06B6E"/>
    <w:rsid w:val="08F06BBB"/>
    <w:rsid w:val="08F06C10"/>
    <w:rsid w:val="08F06C48"/>
    <w:rsid w:val="08F06DEC"/>
    <w:rsid w:val="08F06ED0"/>
    <w:rsid w:val="08F06F08"/>
    <w:rsid w:val="08F0700C"/>
    <w:rsid w:val="08F0700D"/>
    <w:rsid w:val="08F07119"/>
    <w:rsid w:val="08F07200"/>
    <w:rsid w:val="08F0726F"/>
    <w:rsid w:val="08F072D0"/>
    <w:rsid w:val="08F07348"/>
    <w:rsid w:val="08F073E4"/>
    <w:rsid w:val="08F07419"/>
    <w:rsid w:val="08F07483"/>
    <w:rsid w:val="08F0761C"/>
    <w:rsid w:val="08F0766C"/>
    <w:rsid w:val="08F0775A"/>
    <w:rsid w:val="08F07765"/>
    <w:rsid w:val="08F07779"/>
    <w:rsid w:val="08F0786F"/>
    <w:rsid w:val="08F07971"/>
    <w:rsid w:val="08F07B80"/>
    <w:rsid w:val="08F07D86"/>
    <w:rsid w:val="08F07E39"/>
    <w:rsid w:val="08F07E7A"/>
    <w:rsid w:val="08F07EFD"/>
    <w:rsid w:val="08F10167"/>
    <w:rsid w:val="08F10240"/>
    <w:rsid w:val="08F1034A"/>
    <w:rsid w:val="08F10390"/>
    <w:rsid w:val="08F1042A"/>
    <w:rsid w:val="08F104F1"/>
    <w:rsid w:val="08F106AA"/>
    <w:rsid w:val="08F10781"/>
    <w:rsid w:val="08F1078A"/>
    <w:rsid w:val="08F107D6"/>
    <w:rsid w:val="08F1094B"/>
    <w:rsid w:val="08F1094C"/>
    <w:rsid w:val="08F1097F"/>
    <w:rsid w:val="08F10B1A"/>
    <w:rsid w:val="08F10B38"/>
    <w:rsid w:val="08F10B8D"/>
    <w:rsid w:val="08F10CB0"/>
    <w:rsid w:val="08F10D8D"/>
    <w:rsid w:val="08F10EB5"/>
    <w:rsid w:val="08F10F5B"/>
    <w:rsid w:val="08F10FC5"/>
    <w:rsid w:val="08F11152"/>
    <w:rsid w:val="08F11259"/>
    <w:rsid w:val="08F11597"/>
    <w:rsid w:val="08F11669"/>
    <w:rsid w:val="08F1169D"/>
    <w:rsid w:val="08F117B4"/>
    <w:rsid w:val="08F117E4"/>
    <w:rsid w:val="08F11839"/>
    <w:rsid w:val="08F11883"/>
    <w:rsid w:val="08F119DB"/>
    <w:rsid w:val="08F119EB"/>
    <w:rsid w:val="08F11A36"/>
    <w:rsid w:val="08F11B2B"/>
    <w:rsid w:val="08F11B4C"/>
    <w:rsid w:val="08F11BCB"/>
    <w:rsid w:val="08F11DA4"/>
    <w:rsid w:val="08F11DA6"/>
    <w:rsid w:val="08F11E57"/>
    <w:rsid w:val="08F11E58"/>
    <w:rsid w:val="08F1200D"/>
    <w:rsid w:val="08F12056"/>
    <w:rsid w:val="08F12162"/>
    <w:rsid w:val="08F1237F"/>
    <w:rsid w:val="08F12486"/>
    <w:rsid w:val="08F124B5"/>
    <w:rsid w:val="08F1272E"/>
    <w:rsid w:val="08F1274C"/>
    <w:rsid w:val="08F128DE"/>
    <w:rsid w:val="08F129CC"/>
    <w:rsid w:val="08F129DA"/>
    <w:rsid w:val="08F12D59"/>
    <w:rsid w:val="08F12DCB"/>
    <w:rsid w:val="08F12DE9"/>
    <w:rsid w:val="08F12DEF"/>
    <w:rsid w:val="08F12E19"/>
    <w:rsid w:val="08F12E8A"/>
    <w:rsid w:val="08F12ECA"/>
    <w:rsid w:val="08F12F22"/>
    <w:rsid w:val="08F12F44"/>
    <w:rsid w:val="08F12FB1"/>
    <w:rsid w:val="08F13105"/>
    <w:rsid w:val="08F131E4"/>
    <w:rsid w:val="08F1325D"/>
    <w:rsid w:val="08F13297"/>
    <w:rsid w:val="08F133B6"/>
    <w:rsid w:val="08F1353C"/>
    <w:rsid w:val="08F135E2"/>
    <w:rsid w:val="08F1391E"/>
    <w:rsid w:val="08F13AAD"/>
    <w:rsid w:val="08F13AAF"/>
    <w:rsid w:val="08F13ABD"/>
    <w:rsid w:val="08F13D45"/>
    <w:rsid w:val="08F13D7D"/>
    <w:rsid w:val="08F13DB8"/>
    <w:rsid w:val="08F13F09"/>
    <w:rsid w:val="08F13F6E"/>
    <w:rsid w:val="08F13F91"/>
    <w:rsid w:val="08F13FC7"/>
    <w:rsid w:val="08F13FD0"/>
    <w:rsid w:val="08F14142"/>
    <w:rsid w:val="08F143F4"/>
    <w:rsid w:val="08F144CC"/>
    <w:rsid w:val="08F14542"/>
    <w:rsid w:val="08F1469F"/>
    <w:rsid w:val="08F14730"/>
    <w:rsid w:val="08F1478D"/>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80"/>
    <w:rsid w:val="08F14FCF"/>
    <w:rsid w:val="08F15046"/>
    <w:rsid w:val="08F1504A"/>
    <w:rsid w:val="08F1512F"/>
    <w:rsid w:val="08F15145"/>
    <w:rsid w:val="08F152C5"/>
    <w:rsid w:val="08F153E2"/>
    <w:rsid w:val="08F1543C"/>
    <w:rsid w:val="08F15496"/>
    <w:rsid w:val="08F15511"/>
    <w:rsid w:val="08F15522"/>
    <w:rsid w:val="08F1552C"/>
    <w:rsid w:val="08F1554B"/>
    <w:rsid w:val="08F15594"/>
    <w:rsid w:val="08F155BD"/>
    <w:rsid w:val="08F15658"/>
    <w:rsid w:val="08F15814"/>
    <w:rsid w:val="08F158C2"/>
    <w:rsid w:val="08F15A6C"/>
    <w:rsid w:val="08F15AE1"/>
    <w:rsid w:val="08F15AE3"/>
    <w:rsid w:val="08F15B9C"/>
    <w:rsid w:val="08F15C2A"/>
    <w:rsid w:val="08F15D7C"/>
    <w:rsid w:val="08F15F80"/>
    <w:rsid w:val="08F16033"/>
    <w:rsid w:val="08F1607A"/>
    <w:rsid w:val="08F1613B"/>
    <w:rsid w:val="08F1614D"/>
    <w:rsid w:val="08F161D2"/>
    <w:rsid w:val="08F16216"/>
    <w:rsid w:val="08F1623B"/>
    <w:rsid w:val="08F16263"/>
    <w:rsid w:val="08F162F0"/>
    <w:rsid w:val="08F163AF"/>
    <w:rsid w:val="08F16498"/>
    <w:rsid w:val="08F164AF"/>
    <w:rsid w:val="08F16635"/>
    <w:rsid w:val="08F16691"/>
    <w:rsid w:val="08F166A6"/>
    <w:rsid w:val="08F167CE"/>
    <w:rsid w:val="08F167E0"/>
    <w:rsid w:val="08F1687A"/>
    <w:rsid w:val="08F168EE"/>
    <w:rsid w:val="08F169CA"/>
    <w:rsid w:val="08F169D3"/>
    <w:rsid w:val="08F169E6"/>
    <w:rsid w:val="08F16AA4"/>
    <w:rsid w:val="08F16B11"/>
    <w:rsid w:val="08F16B24"/>
    <w:rsid w:val="08F16C0B"/>
    <w:rsid w:val="08F16C7D"/>
    <w:rsid w:val="08F16D22"/>
    <w:rsid w:val="08F16F41"/>
    <w:rsid w:val="08F1702A"/>
    <w:rsid w:val="08F17053"/>
    <w:rsid w:val="08F17121"/>
    <w:rsid w:val="08F172A1"/>
    <w:rsid w:val="08F172BB"/>
    <w:rsid w:val="08F17591"/>
    <w:rsid w:val="08F175A0"/>
    <w:rsid w:val="08F1763D"/>
    <w:rsid w:val="08F1796F"/>
    <w:rsid w:val="08F179FA"/>
    <w:rsid w:val="08F17A14"/>
    <w:rsid w:val="08F17AC5"/>
    <w:rsid w:val="08F17B0D"/>
    <w:rsid w:val="08F17B84"/>
    <w:rsid w:val="08F17BF6"/>
    <w:rsid w:val="08F17C78"/>
    <w:rsid w:val="08F17E7E"/>
    <w:rsid w:val="08F17EEA"/>
    <w:rsid w:val="08F17EF6"/>
    <w:rsid w:val="08F20098"/>
    <w:rsid w:val="08F20099"/>
    <w:rsid w:val="08F20206"/>
    <w:rsid w:val="08F20210"/>
    <w:rsid w:val="08F20286"/>
    <w:rsid w:val="08F20348"/>
    <w:rsid w:val="08F20408"/>
    <w:rsid w:val="08F20597"/>
    <w:rsid w:val="08F207F0"/>
    <w:rsid w:val="08F208C9"/>
    <w:rsid w:val="08F209F3"/>
    <w:rsid w:val="08F20A1D"/>
    <w:rsid w:val="08F20A30"/>
    <w:rsid w:val="08F20ACE"/>
    <w:rsid w:val="08F20C6F"/>
    <w:rsid w:val="08F20CA9"/>
    <w:rsid w:val="08F20F29"/>
    <w:rsid w:val="08F20F87"/>
    <w:rsid w:val="08F21162"/>
    <w:rsid w:val="08F211BD"/>
    <w:rsid w:val="08F2138A"/>
    <w:rsid w:val="08F213D2"/>
    <w:rsid w:val="08F21510"/>
    <w:rsid w:val="08F2160E"/>
    <w:rsid w:val="08F216A1"/>
    <w:rsid w:val="08F21710"/>
    <w:rsid w:val="08F218B6"/>
    <w:rsid w:val="08F2197B"/>
    <w:rsid w:val="08F21A0B"/>
    <w:rsid w:val="08F21B7D"/>
    <w:rsid w:val="08F21B86"/>
    <w:rsid w:val="08F21BA8"/>
    <w:rsid w:val="08F21BE9"/>
    <w:rsid w:val="08F21C4B"/>
    <w:rsid w:val="08F21D2A"/>
    <w:rsid w:val="08F21E19"/>
    <w:rsid w:val="08F21E66"/>
    <w:rsid w:val="08F22089"/>
    <w:rsid w:val="08F22090"/>
    <w:rsid w:val="08F221B8"/>
    <w:rsid w:val="08F222A1"/>
    <w:rsid w:val="08F2232D"/>
    <w:rsid w:val="08F22527"/>
    <w:rsid w:val="08F22606"/>
    <w:rsid w:val="08F226FD"/>
    <w:rsid w:val="08F22787"/>
    <w:rsid w:val="08F22863"/>
    <w:rsid w:val="08F2294C"/>
    <w:rsid w:val="08F2295E"/>
    <w:rsid w:val="08F22AC0"/>
    <w:rsid w:val="08F22B73"/>
    <w:rsid w:val="08F22C71"/>
    <w:rsid w:val="08F22CB5"/>
    <w:rsid w:val="08F22DD3"/>
    <w:rsid w:val="08F23084"/>
    <w:rsid w:val="08F230C4"/>
    <w:rsid w:val="08F230FE"/>
    <w:rsid w:val="08F2314F"/>
    <w:rsid w:val="08F2326F"/>
    <w:rsid w:val="08F23284"/>
    <w:rsid w:val="08F23403"/>
    <w:rsid w:val="08F23442"/>
    <w:rsid w:val="08F234CC"/>
    <w:rsid w:val="08F2351B"/>
    <w:rsid w:val="08F2352E"/>
    <w:rsid w:val="08F23551"/>
    <w:rsid w:val="08F23564"/>
    <w:rsid w:val="08F23586"/>
    <w:rsid w:val="08F23654"/>
    <w:rsid w:val="08F23738"/>
    <w:rsid w:val="08F23821"/>
    <w:rsid w:val="08F2388C"/>
    <w:rsid w:val="08F23894"/>
    <w:rsid w:val="08F239BA"/>
    <w:rsid w:val="08F23A4F"/>
    <w:rsid w:val="08F23AF5"/>
    <w:rsid w:val="08F23CF3"/>
    <w:rsid w:val="08F23D32"/>
    <w:rsid w:val="08F23D44"/>
    <w:rsid w:val="08F23EC1"/>
    <w:rsid w:val="08F2406F"/>
    <w:rsid w:val="08F24108"/>
    <w:rsid w:val="08F241D3"/>
    <w:rsid w:val="08F2420D"/>
    <w:rsid w:val="08F24496"/>
    <w:rsid w:val="08F244A6"/>
    <w:rsid w:val="08F2458E"/>
    <w:rsid w:val="08F245CF"/>
    <w:rsid w:val="08F2464B"/>
    <w:rsid w:val="08F2469B"/>
    <w:rsid w:val="08F246A3"/>
    <w:rsid w:val="08F24760"/>
    <w:rsid w:val="08F247E7"/>
    <w:rsid w:val="08F24935"/>
    <w:rsid w:val="08F24A13"/>
    <w:rsid w:val="08F24A94"/>
    <w:rsid w:val="08F24BD8"/>
    <w:rsid w:val="08F24CCA"/>
    <w:rsid w:val="08F24CD9"/>
    <w:rsid w:val="08F24E0B"/>
    <w:rsid w:val="08F24F84"/>
    <w:rsid w:val="08F25178"/>
    <w:rsid w:val="08F25466"/>
    <w:rsid w:val="08F25491"/>
    <w:rsid w:val="08F25554"/>
    <w:rsid w:val="08F25644"/>
    <w:rsid w:val="08F25709"/>
    <w:rsid w:val="08F25780"/>
    <w:rsid w:val="08F25783"/>
    <w:rsid w:val="08F25799"/>
    <w:rsid w:val="08F258CA"/>
    <w:rsid w:val="08F258E6"/>
    <w:rsid w:val="08F259BB"/>
    <w:rsid w:val="08F25A04"/>
    <w:rsid w:val="08F25A33"/>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65B"/>
    <w:rsid w:val="08F266E1"/>
    <w:rsid w:val="08F267C7"/>
    <w:rsid w:val="08F267D1"/>
    <w:rsid w:val="08F26A6B"/>
    <w:rsid w:val="08F26AEA"/>
    <w:rsid w:val="08F26B99"/>
    <w:rsid w:val="08F26C7B"/>
    <w:rsid w:val="08F26CE4"/>
    <w:rsid w:val="08F26D17"/>
    <w:rsid w:val="08F26E3D"/>
    <w:rsid w:val="08F26F76"/>
    <w:rsid w:val="08F270E1"/>
    <w:rsid w:val="08F27191"/>
    <w:rsid w:val="08F271CC"/>
    <w:rsid w:val="08F271DF"/>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DC6"/>
    <w:rsid w:val="08F27DDD"/>
    <w:rsid w:val="08F27E01"/>
    <w:rsid w:val="08F27F25"/>
    <w:rsid w:val="08F27F46"/>
    <w:rsid w:val="08F27FC2"/>
    <w:rsid w:val="08F30040"/>
    <w:rsid w:val="08F30044"/>
    <w:rsid w:val="08F30288"/>
    <w:rsid w:val="08F302B5"/>
    <w:rsid w:val="08F3031D"/>
    <w:rsid w:val="08F303F9"/>
    <w:rsid w:val="08F30426"/>
    <w:rsid w:val="08F304A4"/>
    <w:rsid w:val="08F30544"/>
    <w:rsid w:val="08F30633"/>
    <w:rsid w:val="08F30728"/>
    <w:rsid w:val="08F307B0"/>
    <w:rsid w:val="08F3084F"/>
    <w:rsid w:val="08F30868"/>
    <w:rsid w:val="08F3086D"/>
    <w:rsid w:val="08F30A88"/>
    <w:rsid w:val="08F30B16"/>
    <w:rsid w:val="08F30B9B"/>
    <w:rsid w:val="08F30C1B"/>
    <w:rsid w:val="08F30D50"/>
    <w:rsid w:val="08F30D5B"/>
    <w:rsid w:val="08F30DB5"/>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F4"/>
    <w:rsid w:val="08F319F0"/>
    <w:rsid w:val="08F31A0D"/>
    <w:rsid w:val="08F31A52"/>
    <w:rsid w:val="08F31AA9"/>
    <w:rsid w:val="08F31B13"/>
    <w:rsid w:val="08F31B48"/>
    <w:rsid w:val="08F31BDC"/>
    <w:rsid w:val="08F31C27"/>
    <w:rsid w:val="08F31C95"/>
    <w:rsid w:val="08F31CB6"/>
    <w:rsid w:val="08F31E1E"/>
    <w:rsid w:val="08F31E61"/>
    <w:rsid w:val="08F31E74"/>
    <w:rsid w:val="08F31F2B"/>
    <w:rsid w:val="08F31FE6"/>
    <w:rsid w:val="08F32110"/>
    <w:rsid w:val="08F32285"/>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383"/>
    <w:rsid w:val="08F333BE"/>
    <w:rsid w:val="08F33441"/>
    <w:rsid w:val="08F334B9"/>
    <w:rsid w:val="08F3368A"/>
    <w:rsid w:val="08F336B8"/>
    <w:rsid w:val="08F336DC"/>
    <w:rsid w:val="08F33892"/>
    <w:rsid w:val="08F338A0"/>
    <w:rsid w:val="08F338A2"/>
    <w:rsid w:val="08F338E4"/>
    <w:rsid w:val="08F33A64"/>
    <w:rsid w:val="08F33A72"/>
    <w:rsid w:val="08F33A7B"/>
    <w:rsid w:val="08F33ABD"/>
    <w:rsid w:val="08F33BBF"/>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C9D"/>
    <w:rsid w:val="08F34D72"/>
    <w:rsid w:val="08F350B4"/>
    <w:rsid w:val="08F350BE"/>
    <w:rsid w:val="08F3528E"/>
    <w:rsid w:val="08F352BC"/>
    <w:rsid w:val="08F352F1"/>
    <w:rsid w:val="08F353EF"/>
    <w:rsid w:val="08F35731"/>
    <w:rsid w:val="08F35889"/>
    <w:rsid w:val="08F359D2"/>
    <w:rsid w:val="08F359D4"/>
    <w:rsid w:val="08F35AC3"/>
    <w:rsid w:val="08F35B49"/>
    <w:rsid w:val="08F35BB4"/>
    <w:rsid w:val="08F35D20"/>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0E"/>
    <w:rsid w:val="08F369C3"/>
    <w:rsid w:val="08F36A1C"/>
    <w:rsid w:val="08F36A3A"/>
    <w:rsid w:val="08F36A63"/>
    <w:rsid w:val="08F36B5A"/>
    <w:rsid w:val="08F36B77"/>
    <w:rsid w:val="08F36C5D"/>
    <w:rsid w:val="08F36C86"/>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46"/>
    <w:rsid w:val="08F37C55"/>
    <w:rsid w:val="08F37F9B"/>
    <w:rsid w:val="08F37FEF"/>
    <w:rsid w:val="08F37FF6"/>
    <w:rsid w:val="08F40043"/>
    <w:rsid w:val="08F40085"/>
    <w:rsid w:val="08F401EB"/>
    <w:rsid w:val="08F4037A"/>
    <w:rsid w:val="08F404BF"/>
    <w:rsid w:val="08F40572"/>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029"/>
    <w:rsid w:val="08F4119F"/>
    <w:rsid w:val="08F41454"/>
    <w:rsid w:val="08F414DF"/>
    <w:rsid w:val="08F4150B"/>
    <w:rsid w:val="08F4153A"/>
    <w:rsid w:val="08F41589"/>
    <w:rsid w:val="08F416A1"/>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53E"/>
    <w:rsid w:val="08F42595"/>
    <w:rsid w:val="08F4268F"/>
    <w:rsid w:val="08F42892"/>
    <w:rsid w:val="08F428F0"/>
    <w:rsid w:val="08F42916"/>
    <w:rsid w:val="08F429EA"/>
    <w:rsid w:val="08F42A15"/>
    <w:rsid w:val="08F42A80"/>
    <w:rsid w:val="08F42B26"/>
    <w:rsid w:val="08F42D46"/>
    <w:rsid w:val="08F42D55"/>
    <w:rsid w:val="08F42FC6"/>
    <w:rsid w:val="08F43010"/>
    <w:rsid w:val="08F43155"/>
    <w:rsid w:val="08F43303"/>
    <w:rsid w:val="08F43355"/>
    <w:rsid w:val="08F43464"/>
    <w:rsid w:val="08F4372A"/>
    <w:rsid w:val="08F437ED"/>
    <w:rsid w:val="08F437F5"/>
    <w:rsid w:val="08F438C7"/>
    <w:rsid w:val="08F439FD"/>
    <w:rsid w:val="08F43A19"/>
    <w:rsid w:val="08F43A1C"/>
    <w:rsid w:val="08F43A24"/>
    <w:rsid w:val="08F43B85"/>
    <w:rsid w:val="08F43CB1"/>
    <w:rsid w:val="08F43D6F"/>
    <w:rsid w:val="08F43D75"/>
    <w:rsid w:val="08F43EA3"/>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7B"/>
    <w:rsid w:val="08F44B94"/>
    <w:rsid w:val="08F44D7C"/>
    <w:rsid w:val="08F44E52"/>
    <w:rsid w:val="08F44E81"/>
    <w:rsid w:val="08F44EFD"/>
    <w:rsid w:val="08F44F34"/>
    <w:rsid w:val="08F45063"/>
    <w:rsid w:val="08F45086"/>
    <w:rsid w:val="08F450AE"/>
    <w:rsid w:val="08F450C2"/>
    <w:rsid w:val="08F454AE"/>
    <w:rsid w:val="08F454BA"/>
    <w:rsid w:val="08F45583"/>
    <w:rsid w:val="08F45608"/>
    <w:rsid w:val="08F456AD"/>
    <w:rsid w:val="08F456EF"/>
    <w:rsid w:val="08F45732"/>
    <w:rsid w:val="08F45850"/>
    <w:rsid w:val="08F458B6"/>
    <w:rsid w:val="08F45910"/>
    <w:rsid w:val="08F4592C"/>
    <w:rsid w:val="08F4598F"/>
    <w:rsid w:val="08F45AB8"/>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8C"/>
    <w:rsid w:val="08F47CBC"/>
    <w:rsid w:val="08F47CEF"/>
    <w:rsid w:val="08F47D58"/>
    <w:rsid w:val="08F47D7F"/>
    <w:rsid w:val="08F47F2F"/>
    <w:rsid w:val="08F47FE2"/>
    <w:rsid w:val="08F5016F"/>
    <w:rsid w:val="08F50173"/>
    <w:rsid w:val="08F501A5"/>
    <w:rsid w:val="08F50298"/>
    <w:rsid w:val="08F502AF"/>
    <w:rsid w:val="08F5036B"/>
    <w:rsid w:val="08F50454"/>
    <w:rsid w:val="08F504D3"/>
    <w:rsid w:val="08F50529"/>
    <w:rsid w:val="08F505C3"/>
    <w:rsid w:val="08F5066B"/>
    <w:rsid w:val="08F50734"/>
    <w:rsid w:val="08F50A2A"/>
    <w:rsid w:val="08F50A51"/>
    <w:rsid w:val="08F50AD3"/>
    <w:rsid w:val="08F50BDC"/>
    <w:rsid w:val="08F50C76"/>
    <w:rsid w:val="08F50EB3"/>
    <w:rsid w:val="08F50F46"/>
    <w:rsid w:val="08F51101"/>
    <w:rsid w:val="08F51447"/>
    <w:rsid w:val="08F51572"/>
    <w:rsid w:val="08F515C2"/>
    <w:rsid w:val="08F51615"/>
    <w:rsid w:val="08F5165B"/>
    <w:rsid w:val="08F516DE"/>
    <w:rsid w:val="08F51724"/>
    <w:rsid w:val="08F51770"/>
    <w:rsid w:val="08F517D7"/>
    <w:rsid w:val="08F51855"/>
    <w:rsid w:val="08F51954"/>
    <w:rsid w:val="08F51AC1"/>
    <w:rsid w:val="08F51B75"/>
    <w:rsid w:val="08F51D94"/>
    <w:rsid w:val="08F51DE3"/>
    <w:rsid w:val="08F51E52"/>
    <w:rsid w:val="08F51EB6"/>
    <w:rsid w:val="08F51EE5"/>
    <w:rsid w:val="08F51F0E"/>
    <w:rsid w:val="08F52021"/>
    <w:rsid w:val="08F52030"/>
    <w:rsid w:val="08F5203F"/>
    <w:rsid w:val="08F52070"/>
    <w:rsid w:val="08F52175"/>
    <w:rsid w:val="08F52280"/>
    <w:rsid w:val="08F52316"/>
    <w:rsid w:val="08F52353"/>
    <w:rsid w:val="08F5238F"/>
    <w:rsid w:val="08F5242B"/>
    <w:rsid w:val="08F52509"/>
    <w:rsid w:val="08F52546"/>
    <w:rsid w:val="08F52572"/>
    <w:rsid w:val="08F52622"/>
    <w:rsid w:val="08F52778"/>
    <w:rsid w:val="08F52781"/>
    <w:rsid w:val="08F52845"/>
    <w:rsid w:val="08F52860"/>
    <w:rsid w:val="08F52898"/>
    <w:rsid w:val="08F52907"/>
    <w:rsid w:val="08F52A13"/>
    <w:rsid w:val="08F52BE4"/>
    <w:rsid w:val="08F52CF7"/>
    <w:rsid w:val="08F52D01"/>
    <w:rsid w:val="08F52D87"/>
    <w:rsid w:val="08F52DC0"/>
    <w:rsid w:val="08F52DC4"/>
    <w:rsid w:val="08F52DCC"/>
    <w:rsid w:val="08F52EE2"/>
    <w:rsid w:val="08F5309D"/>
    <w:rsid w:val="08F53145"/>
    <w:rsid w:val="08F53220"/>
    <w:rsid w:val="08F53239"/>
    <w:rsid w:val="08F53281"/>
    <w:rsid w:val="08F532E8"/>
    <w:rsid w:val="08F53334"/>
    <w:rsid w:val="08F53336"/>
    <w:rsid w:val="08F53383"/>
    <w:rsid w:val="08F533F2"/>
    <w:rsid w:val="08F5349A"/>
    <w:rsid w:val="08F5372A"/>
    <w:rsid w:val="08F53744"/>
    <w:rsid w:val="08F539A1"/>
    <w:rsid w:val="08F53A14"/>
    <w:rsid w:val="08F53A90"/>
    <w:rsid w:val="08F53BD4"/>
    <w:rsid w:val="08F53C2A"/>
    <w:rsid w:val="08F53CE6"/>
    <w:rsid w:val="08F53D46"/>
    <w:rsid w:val="08F53DB0"/>
    <w:rsid w:val="08F53EEE"/>
    <w:rsid w:val="08F53FE7"/>
    <w:rsid w:val="08F541A8"/>
    <w:rsid w:val="08F541F2"/>
    <w:rsid w:val="08F542AF"/>
    <w:rsid w:val="08F544B3"/>
    <w:rsid w:val="08F54628"/>
    <w:rsid w:val="08F54695"/>
    <w:rsid w:val="08F54A3A"/>
    <w:rsid w:val="08F54A86"/>
    <w:rsid w:val="08F54A8D"/>
    <w:rsid w:val="08F54ACB"/>
    <w:rsid w:val="08F54B1A"/>
    <w:rsid w:val="08F54BCB"/>
    <w:rsid w:val="08F54BD0"/>
    <w:rsid w:val="08F54D0F"/>
    <w:rsid w:val="08F54DB2"/>
    <w:rsid w:val="08F54DE7"/>
    <w:rsid w:val="08F54EAE"/>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952"/>
    <w:rsid w:val="08F55A54"/>
    <w:rsid w:val="08F55A99"/>
    <w:rsid w:val="08F55B62"/>
    <w:rsid w:val="08F55B6D"/>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A58"/>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A1"/>
    <w:rsid w:val="08F578C1"/>
    <w:rsid w:val="08F578DB"/>
    <w:rsid w:val="08F57A73"/>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A0C"/>
    <w:rsid w:val="08F61A22"/>
    <w:rsid w:val="08F61DC1"/>
    <w:rsid w:val="08F61E13"/>
    <w:rsid w:val="08F61E30"/>
    <w:rsid w:val="08F61F9F"/>
    <w:rsid w:val="08F62196"/>
    <w:rsid w:val="08F6223D"/>
    <w:rsid w:val="08F62379"/>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A3"/>
    <w:rsid w:val="08F634EF"/>
    <w:rsid w:val="08F63654"/>
    <w:rsid w:val="08F6370D"/>
    <w:rsid w:val="08F63867"/>
    <w:rsid w:val="08F63A4F"/>
    <w:rsid w:val="08F63A6B"/>
    <w:rsid w:val="08F63AF0"/>
    <w:rsid w:val="08F63B5E"/>
    <w:rsid w:val="08F63B92"/>
    <w:rsid w:val="08F63D1B"/>
    <w:rsid w:val="08F63D2D"/>
    <w:rsid w:val="08F63D36"/>
    <w:rsid w:val="08F63DBC"/>
    <w:rsid w:val="08F63E97"/>
    <w:rsid w:val="08F63EC1"/>
    <w:rsid w:val="08F640FE"/>
    <w:rsid w:val="08F64122"/>
    <w:rsid w:val="08F6423A"/>
    <w:rsid w:val="08F6432A"/>
    <w:rsid w:val="08F643F9"/>
    <w:rsid w:val="08F644CF"/>
    <w:rsid w:val="08F64561"/>
    <w:rsid w:val="08F645D6"/>
    <w:rsid w:val="08F6460A"/>
    <w:rsid w:val="08F6463B"/>
    <w:rsid w:val="08F64661"/>
    <w:rsid w:val="08F64725"/>
    <w:rsid w:val="08F64878"/>
    <w:rsid w:val="08F64960"/>
    <w:rsid w:val="08F649AC"/>
    <w:rsid w:val="08F649F1"/>
    <w:rsid w:val="08F64A99"/>
    <w:rsid w:val="08F64ACB"/>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0DA"/>
    <w:rsid w:val="08F6611F"/>
    <w:rsid w:val="08F6618B"/>
    <w:rsid w:val="08F661BB"/>
    <w:rsid w:val="08F6627E"/>
    <w:rsid w:val="08F6629A"/>
    <w:rsid w:val="08F662AD"/>
    <w:rsid w:val="08F66369"/>
    <w:rsid w:val="08F663C4"/>
    <w:rsid w:val="08F663EF"/>
    <w:rsid w:val="08F66530"/>
    <w:rsid w:val="08F66D4C"/>
    <w:rsid w:val="08F66E3C"/>
    <w:rsid w:val="08F671E1"/>
    <w:rsid w:val="08F67352"/>
    <w:rsid w:val="08F673E9"/>
    <w:rsid w:val="08F6745E"/>
    <w:rsid w:val="08F67534"/>
    <w:rsid w:val="08F675DF"/>
    <w:rsid w:val="08F6762F"/>
    <w:rsid w:val="08F676EC"/>
    <w:rsid w:val="08F676FB"/>
    <w:rsid w:val="08F6779D"/>
    <w:rsid w:val="08F678C1"/>
    <w:rsid w:val="08F67C31"/>
    <w:rsid w:val="08F67C3A"/>
    <w:rsid w:val="08F67CF9"/>
    <w:rsid w:val="08F67D85"/>
    <w:rsid w:val="08F67EA4"/>
    <w:rsid w:val="08F67EAC"/>
    <w:rsid w:val="08F67F4C"/>
    <w:rsid w:val="08F70011"/>
    <w:rsid w:val="08F70093"/>
    <w:rsid w:val="08F700CC"/>
    <w:rsid w:val="08F70116"/>
    <w:rsid w:val="08F7012F"/>
    <w:rsid w:val="08F70139"/>
    <w:rsid w:val="08F701E5"/>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5D6"/>
    <w:rsid w:val="08F71620"/>
    <w:rsid w:val="08F71655"/>
    <w:rsid w:val="08F71667"/>
    <w:rsid w:val="08F71848"/>
    <w:rsid w:val="08F71890"/>
    <w:rsid w:val="08F71A6B"/>
    <w:rsid w:val="08F71B27"/>
    <w:rsid w:val="08F71B6E"/>
    <w:rsid w:val="08F71BE6"/>
    <w:rsid w:val="08F71CAA"/>
    <w:rsid w:val="08F71D4A"/>
    <w:rsid w:val="08F71D6D"/>
    <w:rsid w:val="08F71DCB"/>
    <w:rsid w:val="08F71F99"/>
    <w:rsid w:val="08F71FD3"/>
    <w:rsid w:val="08F72057"/>
    <w:rsid w:val="08F72069"/>
    <w:rsid w:val="08F7209D"/>
    <w:rsid w:val="08F721AA"/>
    <w:rsid w:val="08F7221C"/>
    <w:rsid w:val="08F72444"/>
    <w:rsid w:val="08F724ED"/>
    <w:rsid w:val="08F72568"/>
    <w:rsid w:val="08F726BB"/>
    <w:rsid w:val="08F728B1"/>
    <w:rsid w:val="08F72980"/>
    <w:rsid w:val="08F72B9A"/>
    <w:rsid w:val="08F72C40"/>
    <w:rsid w:val="08F72C72"/>
    <w:rsid w:val="08F72D08"/>
    <w:rsid w:val="08F72E1D"/>
    <w:rsid w:val="08F72F00"/>
    <w:rsid w:val="08F72FA4"/>
    <w:rsid w:val="08F7302A"/>
    <w:rsid w:val="08F73056"/>
    <w:rsid w:val="08F730D3"/>
    <w:rsid w:val="08F730FA"/>
    <w:rsid w:val="08F731BB"/>
    <w:rsid w:val="08F734A8"/>
    <w:rsid w:val="08F73523"/>
    <w:rsid w:val="08F73627"/>
    <w:rsid w:val="08F737FD"/>
    <w:rsid w:val="08F7384C"/>
    <w:rsid w:val="08F739E9"/>
    <w:rsid w:val="08F739FB"/>
    <w:rsid w:val="08F73AC4"/>
    <w:rsid w:val="08F73BC4"/>
    <w:rsid w:val="08F73BD5"/>
    <w:rsid w:val="08F73BE3"/>
    <w:rsid w:val="08F73C15"/>
    <w:rsid w:val="08F73C91"/>
    <w:rsid w:val="08F73CE7"/>
    <w:rsid w:val="08F73D19"/>
    <w:rsid w:val="08F73D82"/>
    <w:rsid w:val="08F73E12"/>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A44"/>
    <w:rsid w:val="08F74C84"/>
    <w:rsid w:val="08F74C94"/>
    <w:rsid w:val="08F74FC1"/>
    <w:rsid w:val="08F74FEF"/>
    <w:rsid w:val="08F7522F"/>
    <w:rsid w:val="08F75261"/>
    <w:rsid w:val="08F75279"/>
    <w:rsid w:val="08F75488"/>
    <w:rsid w:val="08F75584"/>
    <w:rsid w:val="08F7561B"/>
    <w:rsid w:val="08F75785"/>
    <w:rsid w:val="08F757BF"/>
    <w:rsid w:val="08F75CE3"/>
    <w:rsid w:val="08F7615B"/>
    <w:rsid w:val="08F7625F"/>
    <w:rsid w:val="08F762CC"/>
    <w:rsid w:val="08F7657A"/>
    <w:rsid w:val="08F76695"/>
    <w:rsid w:val="08F7676A"/>
    <w:rsid w:val="08F7678E"/>
    <w:rsid w:val="08F767F9"/>
    <w:rsid w:val="08F7681A"/>
    <w:rsid w:val="08F768A6"/>
    <w:rsid w:val="08F769B9"/>
    <w:rsid w:val="08F769E7"/>
    <w:rsid w:val="08F769ED"/>
    <w:rsid w:val="08F76A93"/>
    <w:rsid w:val="08F76AA2"/>
    <w:rsid w:val="08F76B7E"/>
    <w:rsid w:val="08F76CB9"/>
    <w:rsid w:val="08F76DB8"/>
    <w:rsid w:val="08F76DFA"/>
    <w:rsid w:val="08F77021"/>
    <w:rsid w:val="08F77032"/>
    <w:rsid w:val="08F7706B"/>
    <w:rsid w:val="08F772F8"/>
    <w:rsid w:val="08F77486"/>
    <w:rsid w:val="08F774C5"/>
    <w:rsid w:val="08F775CA"/>
    <w:rsid w:val="08F775FA"/>
    <w:rsid w:val="08F776CA"/>
    <w:rsid w:val="08F776E6"/>
    <w:rsid w:val="08F779F2"/>
    <w:rsid w:val="08F77A25"/>
    <w:rsid w:val="08F77A46"/>
    <w:rsid w:val="08F77AEF"/>
    <w:rsid w:val="08F77B39"/>
    <w:rsid w:val="08F77B48"/>
    <w:rsid w:val="08F77DEB"/>
    <w:rsid w:val="08F77E70"/>
    <w:rsid w:val="08F77E76"/>
    <w:rsid w:val="08F77E8E"/>
    <w:rsid w:val="08F77FA8"/>
    <w:rsid w:val="08F77FBB"/>
    <w:rsid w:val="08F77FC9"/>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CF"/>
    <w:rsid w:val="08F80CEB"/>
    <w:rsid w:val="08F80D5A"/>
    <w:rsid w:val="08F80F0B"/>
    <w:rsid w:val="08F810B7"/>
    <w:rsid w:val="08F8111B"/>
    <w:rsid w:val="08F8112C"/>
    <w:rsid w:val="08F81192"/>
    <w:rsid w:val="08F81252"/>
    <w:rsid w:val="08F8144D"/>
    <w:rsid w:val="08F815EC"/>
    <w:rsid w:val="08F816FD"/>
    <w:rsid w:val="08F8170F"/>
    <w:rsid w:val="08F81A81"/>
    <w:rsid w:val="08F81AEB"/>
    <w:rsid w:val="08F81AFC"/>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8E3"/>
    <w:rsid w:val="08F82946"/>
    <w:rsid w:val="08F829F0"/>
    <w:rsid w:val="08F82A42"/>
    <w:rsid w:val="08F82B35"/>
    <w:rsid w:val="08F82B8F"/>
    <w:rsid w:val="08F82BB2"/>
    <w:rsid w:val="08F82D3A"/>
    <w:rsid w:val="08F82DA9"/>
    <w:rsid w:val="08F82DDA"/>
    <w:rsid w:val="08F82E72"/>
    <w:rsid w:val="08F82F2C"/>
    <w:rsid w:val="08F82F7A"/>
    <w:rsid w:val="08F83004"/>
    <w:rsid w:val="08F830AD"/>
    <w:rsid w:val="08F83104"/>
    <w:rsid w:val="08F83197"/>
    <w:rsid w:val="08F83407"/>
    <w:rsid w:val="08F8344A"/>
    <w:rsid w:val="08F8346A"/>
    <w:rsid w:val="08F834C8"/>
    <w:rsid w:val="08F83537"/>
    <w:rsid w:val="08F8358F"/>
    <w:rsid w:val="08F83602"/>
    <w:rsid w:val="08F83614"/>
    <w:rsid w:val="08F83627"/>
    <w:rsid w:val="08F8372A"/>
    <w:rsid w:val="08F8397A"/>
    <w:rsid w:val="08F83AEC"/>
    <w:rsid w:val="08F83BA7"/>
    <w:rsid w:val="08F83BC4"/>
    <w:rsid w:val="08F83D5E"/>
    <w:rsid w:val="08F83D8D"/>
    <w:rsid w:val="08F83DE1"/>
    <w:rsid w:val="08F83E24"/>
    <w:rsid w:val="08F83E4B"/>
    <w:rsid w:val="08F83F25"/>
    <w:rsid w:val="08F83F69"/>
    <w:rsid w:val="08F83FA6"/>
    <w:rsid w:val="08F83FBC"/>
    <w:rsid w:val="08F84006"/>
    <w:rsid w:val="08F841AD"/>
    <w:rsid w:val="08F843D9"/>
    <w:rsid w:val="08F84423"/>
    <w:rsid w:val="08F8446E"/>
    <w:rsid w:val="08F84501"/>
    <w:rsid w:val="08F8450A"/>
    <w:rsid w:val="08F84573"/>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D57"/>
    <w:rsid w:val="08F84EEF"/>
    <w:rsid w:val="08F84F13"/>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0FD"/>
    <w:rsid w:val="08F86127"/>
    <w:rsid w:val="08F861AE"/>
    <w:rsid w:val="08F86322"/>
    <w:rsid w:val="08F86482"/>
    <w:rsid w:val="08F86491"/>
    <w:rsid w:val="08F864B6"/>
    <w:rsid w:val="08F86715"/>
    <w:rsid w:val="08F86852"/>
    <w:rsid w:val="08F86888"/>
    <w:rsid w:val="08F86913"/>
    <w:rsid w:val="08F869CD"/>
    <w:rsid w:val="08F86A1B"/>
    <w:rsid w:val="08F86AB8"/>
    <w:rsid w:val="08F86C10"/>
    <w:rsid w:val="08F86CA7"/>
    <w:rsid w:val="08F86D96"/>
    <w:rsid w:val="08F86DD6"/>
    <w:rsid w:val="08F86EDD"/>
    <w:rsid w:val="08F870E4"/>
    <w:rsid w:val="08F871D9"/>
    <w:rsid w:val="08F87267"/>
    <w:rsid w:val="08F87432"/>
    <w:rsid w:val="08F87493"/>
    <w:rsid w:val="08F874B4"/>
    <w:rsid w:val="08F875E0"/>
    <w:rsid w:val="08F875E1"/>
    <w:rsid w:val="08F876B2"/>
    <w:rsid w:val="08F876BA"/>
    <w:rsid w:val="08F87869"/>
    <w:rsid w:val="08F87949"/>
    <w:rsid w:val="08F87A65"/>
    <w:rsid w:val="08F87B54"/>
    <w:rsid w:val="08F87B69"/>
    <w:rsid w:val="08F87D74"/>
    <w:rsid w:val="08F87E47"/>
    <w:rsid w:val="08F87FE0"/>
    <w:rsid w:val="08F9007E"/>
    <w:rsid w:val="08F900A2"/>
    <w:rsid w:val="08F900DC"/>
    <w:rsid w:val="08F9011B"/>
    <w:rsid w:val="08F901D3"/>
    <w:rsid w:val="08F903BF"/>
    <w:rsid w:val="08F90579"/>
    <w:rsid w:val="08F906E9"/>
    <w:rsid w:val="08F906F0"/>
    <w:rsid w:val="08F90934"/>
    <w:rsid w:val="08F90982"/>
    <w:rsid w:val="08F90A1B"/>
    <w:rsid w:val="08F90B59"/>
    <w:rsid w:val="08F90BBA"/>
    <w:rsid w:val="08F90D3C"/>
    <w:rsid w:val="08F90D42"/>
    <w:rsid w:val="08F90DC8"/>
    <w:rsid w:val="08F90E3C"/>
    <w:rsid w:val="08F90FCB"/>
    <w:rsid w:val="08F91000"/>
    <w:rsid w:val="08F91004"/>
    <w:rsid w:val="08F91014"/>
    <w:rsid w:val="08F910A6"/>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90C"/>
    <w:rsid w:val="08F91A59"/>
    <w:rsid w:val="08F91A5D"/>
    <w:rsid w:val="08F91AE1"/>
    <w:rsid w:val="08F91CF6"/>
    <w:rsid w:val="08F91D8F"/>
    <w:rsid w:val="08F91F1C"/>
    <w:rsid w:val="08F92008"/>
    <w:rsid w:val="08F9210B"/>
    <w:rsid w:val="08F92213"/>
    <w:rsid w:val="08F92335"/>
    <w:rsid w:val="08F9238A"/>
    <w:rsid w:val="08F923B7"/>
    <w:rsid w:val="08F92439"/>
    <w:rsid w:val="08F92503"/>
    <w:rsid w:val="08F9252D"/>
    <w:rsid w:val="08F9258D"/>
    <w:rsid w:val="08F9269E"/>
    <w:rsid w:val="08F926C7"/>
    <w:rsid w:val="08F92704"/>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F7"/>
    <w:rsid w:val="08F93186"/>
    <w:rsid w:val="08F931A7"/>
    <w:rsid w:val="08F931CC"/>
    <w:rsid w:val="08F93224"/>
    <w:rsid w:val="08F93657"/>
    <w:rsid w:val="08F936AD"/>
    <w:rsid w:val="08F936E0"/>
    <w:rsid w:val="08F936F4"/>
    <w:rsid w:val="08F9376F"/>
    <w:rsid w:val="08F9386F"/>
    <w:rsid w:val="08F9396A"/>
    <w:rsid w:val="08F93AF4"/>
    <w:rsid w:val="08F93C1D"/>
    <w:rsid w:val="08F93C75"/>
    <w:rsid w:val="08F93D65"/>
    <w:rsid w:val="08F93DE6"/>
    <w:rsid w:val="08F93EFE"/>
    <w:rsid w:val="08F93FBB"/>
    <w:rsid w:val="08F941AB"/>
    <w:rsid w:val="08F941C6"/>
    <w:rsid w:val="08F942C6"/>
    <w:rsid w:val="08F9439B"/>
    <w:rsid w:val="08F944C9"/>
    <w:rsid w:val="08F944E7"/>
    <w:rsid w:val="08F9454F"/>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94"/>
    <w:rsid w:val="08F95307"/>
    <w:rsid w:val="08F9531E"/>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98B"/>
    <w:rsid w:val="08F96A83"/>
    <w:rsid w:val="08F96B0C"/>
    <w:rsid w:val="08F96BC2"/>
    <w:rsid w:val="08F970CF"/>
    <w:rsid w:val="08F970FD"/>
    <w:rsid w:val="08F971FE"/>
    <w:rsid w:val="08F97469"/>
    <w:rsid w:val="08F97609"/>
    <w:rsid w:val="08F976F6"/>
    <w:rsid w:val="08F97750"/>
    <w:rsid w:val="08F977C8"/>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5C1"/>
    <w:rsid w:val="08FA0693"/>
    <w:rsid w:val="08FA06DC"/>
    <w:rsid w:val="08FA098C"/>
    <w:rsid w:val="08FA0CFE"/>
    <w:rsid w:val="08FA0D8E"/>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9D"/>
    <w:rsid w:val="08FA2A24"/>
    <w:rsid w:val="08FA2AD4"/>
    <w:rsid w:val="08FA2B10"/>
    <w:rsid w:val="08FA2C56"/>
    <w:rsid w:val="08FA2D3B"/>
    <w:rsid w:val="08FA2D65"/>
    <w:rsid w:val="08FA2DAD"/>
    <w:rsid w:val="08FA2E90"/>
    <w:rsid w:val="08FA2F24"/>
    <w:rsid w:val="08FA301E"/>
    <w:rsid w:val="08FA307F"/>
    <w:rsid w:val="08FA316B"/>
    <w:rsid w:val="08FA32B8"/>
    <w:rsid w:val="08FA33A0"/>
    <w:rsid w:val="08FA343B"/>
    <w:rsid w:val="08FA3557"/>
    <w:rsid w:val="08FA3658"/>
    <w:rsid w:val="08FA3698"/>
    <w:rsid w:val="08FA3743"/>
    <w:rsid w:val="08FA375D"/>
    <w:rsid w:val="08FA37D7"/>
    <w:rsid w:val="08FA3B0B"/>
    <w:rsid w:val="08FA3C0C"/>
    <w:rsid w:val="08FA3D09"/>
    <w:rsid w:val="08FA3D0C"/>
    <w:rsid w:val="08FA3D36"/>
    <w:rsid w:val="08FA3DD2"/>
    <w:rsid w:val="08FA3E45"/>
    <w:rsid w:val="08FA3F88"/>
    <w:rsid w:val="08FA3FEA"/>
    <w:rsid w:val="08FA40BF"/>
    <w:rsid w:val="08FA40CB"/>
    <w:rsid w:val="08FA40DC"/>
    <w:rsid w:val="08FA42A3"/>
    <w:rsid w:val="08FA42F2"/>
    <w:rsid w:val="08FA4403"/>
    <w:rsid w:val="08FA44CA"/>
    <w:rsid w:val="08FA45AF"/>
    <w:rsid w:val="08FA46E2"/>
    <w:rsid w:val="08FA478A"/>
    <w:rsid w:val="08FA47F7"/>
    <w:rsid w:val="08FA480C"/>
    <w:rsid w:val="08FA49AC"/>
    <w:rsid w:val="08FA4ACA"/>
    <w:rsid w:val="08FA4AE5"/>
    <w:rsid w:val="08FA4BAA"/>
    <w:rsid w:val="08FA4ECE"/>
    <w:rsid w:val="08FA4FA2"/>
    <w:rsid w:val="08FA4FAC"/>
    <w:rsid w:val="08FA5012"/>
    <w:rsid w:val="08FA5037"/>
    <w:rsid w:val="08FA5077"/>
    <w:rsid w:val="08FA50A0"/>
    <w:rsid w:val="08FA514D"/>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9C9"/>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89"/>
    <w:rsid w:val="08FA66CD"/>
    <w:rsid w:val="08FA6A02"/>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D2"/>
    <w:rsid w:val="08FA7A6D"/>
    <w:rsid w:val="08FA7B21"/>
    <w:rsid w:val="08FA7B40"/>
    <w:rsid w:val="08FA7BAC"/>
    <w:rsid w:val="08FA7CB4"/>
    <w:rsid w:val="08FA7D81"/>
    <w:rsid w:val="08FA7E32"/>
    <w:rsid w:val="08FA7FEB"/>
    <w:rsid w:val="08FB0074"/>
    <w:rsid w:val="08FB0144"/>
    <w:rsid w:val="08FB0150"/>
    <w:rsid w:val="08FB0172"/>
    <w:rsid w:val="08FB01D7"/>
    <w:rsid w:val="08FB01FD"/>
    <w:rsid w:val="08FB0449"/>
    <w:rsid w:val="08FB048E"/>
    <w:rsid w:val="08FB05C0"/>
    <w:rsid w:val="08FB0725"/>
    <w:rsid w:val="08FB07C4"/>
    <w:rsid w:val="08FB0887"/>
    <w:rsid w:val="08FB094E"/>
    <w:rsid w:val="08FB0981"/>
    <w:rsid w:val="08FB0ADB"/>
    <w:rsid w:val="08FB0BDD"/>
    <w:rsid w:val="08FB0BEC"/>
    <w:rsid w:val="08FB0C23"/>
    <w:rsid w:val="08FB0D98"/>
    <w:rsid w:val="08FB0EAF"/>
    <w:rsid w:val="08FB1035"/>
    <w:rsid w:val="08FB11C7"/>
    <w:rsid w:val="08FB134C"/>
    <w:rsid w:val="08FB139C"/>
    <w:rsid w:val="08FB13C5"/>
    <w:rsid w:val="08FB1511"/>
    <w:rsid w:val="08FB162D"/>
    <w:rsid w:val="08FB1635"/>
    <w:rsid w:val="08FB1693"/>
    <w:rsid w:val="08FB1AD3"/>
    <w:rsid w:val="08FB1D3C"/>
    <w:rsid w:val="08FB1D91"/>
    <w:rsid w:val="08FB1DB8"/>
    <w:rsid w:val="08FB1F69"/>
    <w:rsid w:val="08FB21AA"/>
    <w:rsid w:val="08FB2325"/>
    <w:rsid w:val="08FB23B8"/>
    <w:rsid w:val="08FB24FA"/>
    <w:rsid w:val="08FB2593"/>
    <w:rsid w:val="08FB2698"/>
    <w:rsid w:val="08FB275F"/>
    <w:rsid w:val="08FB2814"/>
    <w:rsid w:val="08FB284A"/>
    <w:rsid w:val="08FB288C"/>
    <w:rsid w:val="08FB294E"/>
    <w:rsid w:val="08FB29B2"/>
    <w:rsid w:val="08FB2A06"/>
    <w:rsid w:val="08FB2A9F"/>
    <w:rsid w:val="08FB2B18"/>
    <w:rsid w:val="08FB2BD0"/>
    <w:rsid w:val="08FB2C94"/>
    <w:rsid w:val="08FB2CBC"/>
    <w:rsid w:val="08FB2DFA"/>
    <w:rsid w:val="08FB2E4A"/>
    <w:rsid w:val="08FB2E51"/>
    <w:rsid w:val="08FB2E54"/>
    <w:rsid w:val="08FB2F6C"/>
    <w:rsid w:val="08FB2F90"/>
    <w:rsid w:val="08FB3055"/>
    <w:rsid w:val="08FB3071"/>
    <w:rsid w:val="08FB30BB"/>
    <w:rsid w:val="08FB3155"/>
    <w:rsid w:val="08FB3195"/>
    <w:rsid w:val="08FB31AC"/>
    <w:rsid w:val="08FB3203"/>
    <w:rsid w:val="08FB3290"/>
    <w:rsid w:val="08FB32B8"/>
    <w:rsid w:val="08FB350A"/>
    <w:rsid w:val="08FB35EE"/>
    <w:rsid w:val="08FB3693"/>
    <w:rsid w:val="08FB385A"/>
    <w:rsid w:val="08FB387B"/>
    <w:rsid w:val="08FB39A0"/>
    <w:rsid w:val="08FB39BB"/>
    <w:rsid w:val="08FB3ACD"/>
    <w:rsid w:val="08FB3B2E"/>
    <w:rsid w:val="08FB3C24"/>
    <w:rsid w:val="08FB3D1C"/>
    <w:rsid w:val="08FB3D38"/>
    <w:rsid w:val="08FB3D8C"/>
    <w:rsid w:val="08FB3E10"/>
    <w:rsid w:val="08FB3FB1"/>
    <w:rsid w:val="08FB405F"/>
    <w:rsid w:val="08FB4153"/>
    <w:rsid w:val="08FB4164"/>
    <w:rsid w:val="08FB4256"/>
    <w:rsid w:val="08FB4470"/>
    <w:rsid w:val="08FB451F"/>
    <w:rsid w:val="08FB4580"/>
    <w:rsid w:val="08FB45CB"/>
    <w:rsid w:val="08FB46D9"/>
    <w:rsid w:val="08FB48EE"/>
    <w:rsid w:val="08FB4BD3"/>
    <w:rsid w:val="08FB4C36"/>
    <w:rsid w:val="08FB4CC0"/>
    <w:rsid w:val="08FB4CDD"/>
    <w:rsid w:val="08FB4DEB"/>
    <w:rsid w:val="08FB4E3F"/>
    <w:rsid w:val="08FB4ED4"/>
    <w:rsid w:val="08FB4F0C"/>
    <w:rsid w:val="08FB4F58"/>
    <w:rsid w:val="08FB5033"/>
    <w:rsid w:val="08FB5059"/>
    <w:rsid w:val="08FB50BE"/>
    <w:rsid w:val="08FB5163"/>
    <w:rsid w:val="08FB516D"/>
    <w:rsid w:val="08FB5298"/>
    <w:rsid w:val="08FB52CE"/>
    <w:rsid w:val="08FB52FC"/>
    <w:rsid w:val="08FB5361"/>
    <w:rsid w:val="08FB542C"/>
    <w:rsid w:val="08FB545A"/>
    <w:rsid w:val="08FB554F"/>
    <w:rsid w:val="08FB5563"/>
    <w:rsid w:val="08FB55C7"/>
    <w:rsid w:val="08FB578C"/>
    <w:rsid w:val="08FB5839"/>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D6"/>
    <w:rsid w:val="08FB667E"/>
    <w:rsid w:val="08FB675F"/>
    <w:rsid w:val="08FB687B"/>
    <w:rsid w:val="08FB690C"/>
    <w:rsid w:val="08FB6A67"/>
    <w:rsid w:val="08FB6C6D"/>
    <w:rsid w:val="08FB6CE6"/>
    <w:rsid w:val="08FB6D0E"/>
    <w:rsid w:val="08FB6D87"/>
    <w:rsid w:val="08FB70D3"/>
    <w:rsid w:val="08FB7126"/>
    <w:rsid w:val="08FB7155"/>
    <w:rsid w:val="08FB7172"/>
    <w:rsid w:val="08FB71BE"/>
    <w:rsid w:val="08FB71E9"/>
    <w:rsid w:val="08FB7283"/>
    <w:rsid w:val="08FB7797"/>
    <w:rsid w:val="08FB77B5"/>
    <w:rsid w:val="08FB78E3"/>
    <w:rsid w:val="08FB7ACC"/>
    <w:rsid w:val="08FB7C27"/>
    <w:rsid w:val="08FB7C76"/>
    <w:rsid w:val="08FB7D12"/>
    <w:rsid w:val="08FB7D2B"/>
    <w:rsid w:val="08FB7D6C"/>
    <w:rsid w:val="08FB7DEF"/>
    <w:rsid w:val="08FB7F90"/>
    <w:rsid w:val="08FB7F99"/>
    <w:rsid w:val="08FB7FB1"/>
    <w:rsid w:val="08FB7FF7"/>
    <w:rsid w:val="08FC0002"/>
    <w:rsid w:val="08FC0008"/>
    <w:rsid w:val="08FC020C"/>
    <w:rsid w:val="08FC023F"/>
    <w:rsid w:val="08FC0347"/>
    <w:rsid w:val="08FC0461"/>
    <w:rsid w:val="08FC04A8"/>
    <w:rsid w:val="08FC04CF"/>
    <w:rsid w:val="08FC0660"/>
    <w:rsid w:val="08FC0894"/>
    <w:rsid w:val="08FC094E"/>
    <w:rsid w:val="08FC09D1"/>
    <w:rsid w:val="08FC09E7"/>
    <w:rsid w:val="08FC0A9D"/>
    <w:rsid w:val="08FC0B60"/>
    <w:rsid w:val="08FC0EB8"/>
    <w:rsid w:val="08FC10A9"/>
    <w:rsid w:val="08FC1330"/>
    <w:rsid w:val="08FC13C1"/>
    <w:rsid w:val="08FC1409"/>
    <w:rsid w:val="08FC1841"/>
    <w:rsid w:val="08FC18C9"/>
    <w:rsid w:val="08FC18E5"/>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0"/>
    <w:rsid w:val="08FC279A"/>
    <w:rsid w:val="08FC27B3"/>
    <w:rsid w:val="08FC27C3"/>
    <w:rsid w:val="08FC2903"/>
    <w:rsid w:val="08FC29BD"/>
    <w:rsid w:val="08FC2AE8"/>
    <w:rsid w:val="08FC2C37"/>
    <w:rsid w:val="08FC2D00"/>
    <w:rsid w:val="08FC2D42"/>
    <w:rsid w:val="08FC2D8B"/>
    <w:rsid w:val="08FC2DF7"/>
    <w:rsid w:val="08FC300E"/>
    <w:rsid w:val="08FC30E0"/>
    <w:rsid w:val="08FC3171"/>
    <w:rsid w:val="08FC318F"/>
    <w:rsid w:val="08FC31C3"/>
    <w:rsid w:val="08FC3279"/>
    <w:rsid w:val="08FC32DD"/>
    <w:rsid w:val="08FC32FA"/>
    <w:rsid w:val="08FC330F"/>
    <w:rsid w:val="08FC3372"/>
    <w:rsid w:val="08FC3642"/>
    <w:rsid w:val="08FC36B3"/>
    <w:rsid w:val="08FC36F7"/>
    <w:rsid w:val="08FC3882"/>
    <w:rsid w:val="08FC39A1"/>
    <w:rsid w:val="08FC3AA4"/>
    <w:rsid w:val="08FC3B6F"/>
    <w:rsid w:val="08FC3BE4"/>
    <w:rsid w:val="08FC3C35"/>
    <w:rsid w:val="08FC3C44"/>
    <w:rsid w:val="08FC3CFB"/>
    <w:rsid w:val="08FC3FD9"/>
    <w:rsid w:val="08FC405F"/>
    <w:rsid w:val="08FC40E2"/>
    <w:rsid w:val="08FC4182"/>
    <w:rsid w:val="08FC4190"/>
    <w:rsid w:val="08FC4194"/>
    <w:rsid w:val="08FC425F"/>
    <w:rsid w:val="08FC4270"/>
    <w:rsid w:val="08FC42C4"/>
    <w:rsid w:val="08FC434B"/>
    <w:rsid w:val="08FC436A"/>
    <w:rsid w:val="08FC445D"/>
    <w:rsid w:val="08FC44F2"/>
    <w:rsid w:val="08FC452D"/>
    <w:rsid w:val="08FC4772"/>
    <w:rsid w:val="08FC47C4"/>
    <w:rsid w:val="08FC48F5"/>
    <w:rsid w:val="08FC49B1"/>
    <w:rsid w:val="08FC4A24"/>
    <w:rsid w:val="08FC4BE8"/>
    <w:rsid w:val="08FC4CB0"/>
    <w:rsid w:val="08FC4CCF"/>
    <w:rsid w:val="08FC4D92"/>
    <w:rsid w:val="08FC4EEC"/>
    <w:rsid w:val="08FC509F"/>
    <w:rsid w:val="08FC5165"/>
    <w:rsid w:val="08FC5177"/>
    <w:rsid w:val="08FC51D1"/>
    <w:rsid w:val="08FC5230"/>
    <w:rsid w:val="08FC535E"/>
    <w:rsid w:val="08FC5490"/>
    <w:rsid w:val="08FC54A7"/>
    <w:rsid w:val="08FC5591"/>
    <w:rsid w:val="08FC5608"/>
    <w:rsid w:val="08FC565E"/>
    <w:rsid w:val="08FC57F5"/>
    <w:rsid w:val="08FC5972"/>
    <w:rsid w:val="08FC59A3"/>
    <w:rsid w:val="08FC5A1B"/>
    <w:rsid w:val="08FC5C1C"/>
    <w:rsid w:val="08FC5C22"/>
    <w:rsid w:val="08FC5C8B"/>
    <w:rsid w:val="08FC5D04"/>
    <w:rsid w:val="08FC5DAA"/>
    <w:rsid w:val="08FC5DF5"/>
    <w:rsid w:val="08FC5DF6"/>
    <w:rsid w:val="08FC5E88"/>
    <w:rsid w:val="08FC5ECB"/>
    <w:rsid w:val="08FC5F08"/>
    <w:rsid w:val="08FC61A9"/>
    <w:rsid w:val="08FC631E"/>
    <w:rsid w:val="08FC6348"/>
    <w:rsid w:val="08FC639B"/>
    <w:rsid w:val="08FC6533"/>
    <w:rsid w:val="08FC6567"/>
    <w:rsid w:val="08FC65C2"/>
    <w:rsid w:val="08FC65E1"/>
    <w:rsid w:val="08FC68CB"/>
    <w:rsid w:val="08FC6916"/>
    <w:rsid w:val="08FC6936"/>
    <w:rsid w:val="08FC6A13"/>
    <w:rsid w:val="08FC6B91"/>
    <w:rsid w:val="08FC6C1F"/>
    <w:rsid w:val="08FC6C64"/>
    <w:rsid w:val="08FC6C9F"/>
    <w:rsid w:val="08FC6DA3"/>
    <w:rsid w:val="08FC6E15"/>
    <w:rsid w:val="08FC6E8A"/>
    <w:rsid w:val="08FC6ED3"/>
    <w:rsid w:val="08FC6F07"/>
    <w:rsid w:val="08FC7068"/>
    <w:rsid w:val="08FC7133"/>
    <w:rsid w:val="08FC716F"/>
    <w:rsid w:val="08FC71A0"/>
    <w:rsid w:val="08FC7221"/>
    <w:rsid w:val="08FC732A"/>
    <w:rsid w:val="08FC7338"/>
    <w:rsid w:val="08FC738B"/>
    <w:rsid w:val="08FC7514"/>
    <w:rsid w:val="08FC7557"/>
    <w:rsid w:val="08FC76D8"/>
    <w:rsid w:val="08FC76E2"/>
    <w:rsid w:val="08FC7896"/>
    <w:rsid w:val="08FC78CB"/>
    <w:rsid w:val="08FC79DA"/>
    <w:rsid w:val="08FC7AAC"/>
    <w:rsid w:val="08FC7B14"/>
    <w:rsid w:val="08FC7BF3"/>
    <w:rsid w:val="08FC7CD5"/>
    <w:rsid w:val="08FC7DFB"/>
    <w:rsid w:val="08FC7E23"/>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03"/>
    <w:rsid w:val="08FD096E"/>
    <w:rsid w:val="08FD09B2"/>
    <w:rsid w:val="08FD09C8"/>
    <w:rsid w:val="08FD0B25"/>
    <w:rsid w:val="08FD0C1D"/>
    <w:rsid w:val="08FD0E65"/>
    <w:rsid w:val="08FD0FDA"/>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B9"/>
    <w:rsid w:val="08FD17EB"/>
    <w:rsid w:val="08FD1A44"/>
    <w:rsid w:val="08FD1A87"/>
    <w:rsid w:val="08FD1ADB"/>
    <w:rsid w:val="08FD1B2D"/>
    <w:rsid w:val="08FD1C24"/>
    <w:rsid w:val="08FD1D42"/>
    <w:rsid w:val="08FD1D55"/>
    <w:rsid w:val="08FD1DB0"/>
    <w:rsid w:val="08FD1F39"/>
    <w:rsid w:val="08FD1FC8"/>
    <w:rsid w:val="08FD203A"/>
    <w:rsid w:val="08FD20E5"/>
    <w:rsid w:val="08FD21DD"/>
    <w:rsid w:val="08FD21EA"/>
    <w:rsid w:val="08FD21EC"/>
    <w:rsid w:val="08FD22B5"/>
    <w:rsid w:val="08FD22FC"/>
    <w:rsid w:val="08FD239F"/>
    <w:rsid w:val="08FD23A4"/>
    <w:rsid w:val="08FD244B"/>
    <w:rsid w:val="08FD25D2"/>
    <w:rsid w:val="08FD2605"/>
    <w:rsid w:val="08FD260C"/>
    <w:rsid w:val="08FD2641"/>
    <w:rsid w:val="08FD2785"/>
    <w:rsid w:val="08FD27D4"/>
    <w:rsid w:val="08FD2817"/>
    <w:rsid w:val="08FD2885"/>
    <w:rsid w:val="08FD2C20"/>
    <w:rsid w:val="08FD2C66"/>
    <w:rsid w:val="08FD2CD3"/>
    <w:rsid w:val="08FD2D5F"/>
    <w:rsid w:val="08FD31AB"/>
    <w:rsid w:val="08FD325A"/>
    <w:rsid w:val="08FD32E8"/>
    <w:rsid w:val="08FD3462"/>
    <w:rsid w:val="08FD3644"/>
    <w:rsid w:val="08FD3667"/>
    <w:rsid w:val="08FD36D1"/>
    <w:rsid w:val="08FD372E"/>
    <w:rsid w:val="08FD37B8"/>
    <w:rsid w:val="08FD3819"/>
    <w:rsid w:val="08FD3853"/>
    <w:rsid w:val="08FD39BF"/>
    <w:rsid w:val="08FD3BA7"/>
    <w:rsid w:val="08FD3BB4"/>
    <w:rsid w:val="08FD3BF0"/>
    <w:rsid w:val="08FD3EDD"/>
    <w:rsid w:val="08FD3F64"/>
    <w:rsid w:val="08FD3FB2"/>
    <w:rsid w:val="08FD4083"/>
    <w:rsid w:val="08FD417B"/>
    <w:rsid w:val="08FD435B"/>
    <w:rsid w:val="08FD4399"/>
    <w:rsid w:val="08FD43B2"/>
    <w:rsid w:val="08FD44F2"/>
    <w:rsid w:val="08FD45D6"/>
    <w:rsid w:val="08FD46F5"/>
    <w:rsid w:val="08FD4891"/>
    <w:rsid w:val="08FD4A71"/>
    <w:rsid w:val="08FD4AD1"/>
    <w:rsid w:val="08FD4B27"/>
    <w:rsid w:val="08FD4BB7"/>
    <w:rsid w:val="08FD4CA2"/>
    <w:rsid w:val="08FD4CCC"/>
    <w:rsid w:val="08FD4D12"/>
    <w:rsid w:val="08FD4F15"/>
    <w:rsid w:val="08FD4F4B"/>
    <w:rsid w:val="08FD500C"/>
    <w:rsid w:val="08FD5096"/>
    <w:rsid w:val="08FD5185"/>
    <w:rsid w:val="08FD5251"/>
    <w:rsid w:val="08FD5321"/>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DB8"/>
    <w:rsid w:val="08FD5E09"/>
    <w:rsid w:val="08FD5E9A"/>
    <w:rsid w:val="08FD5EDC"/>
    <w:rsid w:val="08FD5F24"/>
    <w:rsid w:val="08FD5F3F"/>
    <w:rsid w:val="08FD600A"/>
    <w:rsid w:val="08FD60FC"/>
    <w:rsid w:val="08FD61A0"/>
    <w:rsid w:val="08FD61B8"/>
    <w:rsid w:val="08FD6226"/>
    <w:rsid w:val="08FD630B"/>
    <w:rsid w:val="08FD6535"/>
    <w:rsid w:val="08FD66C2"/>
    <w:rsid w:val="08FD66D6"/>
    <w:rsid w:val="08FD6872"/>
    <w:rsid w:val="08FD68BE"/>
    <w:rsid w:val="08FD69A4"/>
    <w:rsid w:val="08FD6B0C"/>
    <w:rsid w:val="08FD6B17"/>
    <w:rsid w:val="08FD6B1B"/>
    <w:rsid w:val="08FD6BE9"/>
    <w:rsid w:val="08FD6C00"/>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A9"/>
    <w:rsid w:val="08FD74CE"/>
    <w:rsid w:val="08FD74D6"/>
    <w:rsid w:val="08FD753F"/>
    <w:rsid w:val="08FD7593"/>
    <w:rsid w:val="08FD75DC"/>
    <w:rsid w:val="08FD7715"/>
    <w:rsid w:val="08FD779D"/>
    <w:rsid w:val="08FD77C4"/>
    <w:rsid w:val="08FD7893"/>
    <w:rsid w:val="08FD78E7"/>
    <w:rsid w:val="08FD797D"/>
    <w:rsid w:val="08FD799C"/>
    <w:rsid w:val="08FD79CD"/>
    <w:rsid w:val="08FD79F4"/>
    <w:rsid w:val="08FD79F8"/>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611"/>
    <w:rsid w:val="08FE062C"/>
    <w:rsid w:val="08FE08D7"/>
    <w:rsid w:val="08FE0928"/>
    <w:rsid w:val="08FE09A2"/>
    <w:rsid w:val="08FE0A02"/>
    <w:rsid w:val="08FE0A58"/>
    <w:rsid w:val="08FE0AEA"/>
    <w:rsid w:val="08FE0B23"/>
    <w:rsid w:val="08FE0B8D"/>
    <w:rsid w:val="08FE0C50"/>
    <w:rsid w:val="08FE0C61"/>
    <w:rsid w:val="08FE0CD4"/>
    <w:rsid w:val="08FE0E2A"/>
    <w:rsid w:val="08FE0E75"/>
    <w:rsid w:val="08FE0E8B"/>
    <w:rsid w:val="08FE0FFC"/>
    <w:rsid w:val="08FE1071"/>
    <w:rsid w:val="08FE12AC"/>
    <w:rsid w:val="08FE12FA"/>
    <w:rsid w:val="08FE130E"/>
    <w:rsid w:val="08FE1325"/>
    <w:rsid w:val="08FE13E9"/>
    <w:rsid w:val="08FE14EA"/>
    <w:rsid w:val="08FE16AA"/>
    <w:rsid w:val="08FE1725"/>
    <w:rsid w:val="08FE172A"/>
    <w:rsid w:val="08FE1786"/>
    <w:rsid w:val="08FE19D6"/>
    <w:rsid w:val="08FE1B1A"/>
    <w:rsid w:val="08FE1B9D"/>
    <w:rsid w:val="08FE1D48"/>
    <w:rsid w:val="08FE1D69"/>
    <w:rsid w:val="08FE1E3E"/>
    <w:rsid w:val="08FE1E97"/>
    <w:rsid w:val="08FE1EC6"/>
    <w:rsid w:val="08FE1FDD"/>
    <w:rsid w:val="08FE203C"/>
    <w:rsid w:val="08FE212F"/>
    <w:rsid w:val="08FE21CD"/>
    <w:rsid w:val="08FE22A8"/>
    <w:rsid w:val="08FE2323"/>
    <w:rsid w:val="08FE23C2"/>
    <w:rsid w:val="08FE247E"/>
    <w:rsid w:val="08FE2489"/>
    <w:rsid w:val="08FE25CB"/>
    <w:rsid w:val="08FE26B1"/>
    <w:rsid w:val="08FE2715"/>
    <w:rsid w:val="08FE272E"/>
    <w:rsid w:val="08FE2866"/>
    <w:rsid w:val="08FE29AB"/>
    <w:rsid w:val="08FE2A6B"/>
    <w:rsid w:val="08FE2B57"/>
    <w:rsid w:val="08FE2C36"/>
    <w:rsid w:val="08FE2C5C"/>
    <w:rsid w:val="08FE2CAD"/>
    <w:rsid w:val="08FE2D3D"/>
    <w:rsid w:val="08FE2DC6"/>
    <w:rsid w:val="08FE2DE8"/>
    <w:rsid w:val="08FE2E35"/>
    <w:rsid w:val="08FE3158"/>
    <w:rsid w:val="08FE3253"/>
    <w:rsid w:val="08FE332E"/>
    <w:rsid w:val="08FE336D"/>
    <w:rsid w:val="08FE33E0"/>
    <w:rsid w:val="08FE340D"/>
    <w:rsid w:val="08FE36C6"/>
    <w:rsid w:val="08FE37F2"/>
    <w:rsid w:val="08FE37F6"/>
    <w:rsid w:val="08FE3925"/>
    <w:rsid w:val="08FE3A14"/>
    <w:rsid w:val="08FE3BFF"/>
    <w:rsid w:val="08FE3DA7"/>
    <w:rsid w:val="08FE3DBB"/>
    <w:rsid w:val="08FE3E0D"/>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AF5"/>
    <w:rsid w:val="08FE4B74"/>
    <w:rsid w:val="08FE4BB1"/>
    <w:rsid w:val="08FE4CCA"/>
    <w:rsid w:val="08FE4D38"/>
    <w:rsid w:val="08FE4D78"/>
    <w:rsid w:val="08FE4D98"/>
    <w:rsid w:val="08FE4E93"/>
    <w:rsid w:val="08FE500B"/>
    <w:rsid w:val="08FE5100"/>
    <w:rsid w:val="08FE521D"/>
    <w:rsid w:val="08FE522C"/>
    <w:rsid w:val="08FE52B5"/>
    <w:rsid w:val="08FE5345"/>
    <w:rsid w:val="08FE5392"/>
    <w:rsid w:val="08FE53FB"/>
    <w:rsid w:val="08FE54EA"/>
    <w:rsid w:val="08FE552D"/>
    <w:rsid w:val="08FE5538"/>
    <w:rsid w:val="08FE56FC"/>
    <w:rsid w:val="08FE5752"/>
    <w:rsid w:val="08FE57FC"/>
    <w:rsid w:val="08FE58D2"/>
    <w:rsid w:val="08FE5B5D"/>
    <w:rsid w:val="08FE5BB8"/>
    <w:rsid w:val="08FE5C0A"/>
    <w:rsid w:val="08FE5C2A"/>
    <w:rsid w:val="08FE5D26"/>
    <w:rsid w:val="08FE5DA0"/>
    <w:rsid w:val="08FE5DCE"/>
    <w:rsid w:val="08FE5DDA"/>
    <w:rsid w:val="08FE5DDC"/>
    <w:rsid w:val="08FE5F23"/>
    <w:rsid w:val="08FE613F"/>
    <w:rsid w:val="08FE626B"/>
    <w:rsid w:val="08FE62CD"/>
    <w:rsid w:val="08FE641B"/>
    <w:rsid w:val="08FE64B7"/>
    <w:rsid w:val="08FE64EE"/>
    <w:rsid w:val="08FE6591"/>
    <w:rsid w:val="08FE65DB"/>
    <w:rsid w:val="08FE65F6"/>
    <w:rsid w:val="08FE6643"/>
    <w:rsid w:val="08FE66D0"/>
    <w:rsid w:val="08FE675E"/>
    <w:rsid w:val="08FE67C4"/>
    <w:rsid w:val="08FE6B6C"/>
    <w:rsid w:val="08FE6BAA"/>
    <w:rsid w:val="08FE6C5B"/>
    <w:rsid w:val="08FE6C69"/>
    <w:rsid w:val="08FE6DDF"/>
    <w:rsid w:val="08FE6E23"/>
    <w:rsid w:val="08FE6E62"/>
    <w:rsid w:val="08FE6EA3"/>
    <w:rsid w:val="08FE6F5E"/>
    <w:rsid w:val="08FE726F"/>
    <w:rsid w:val="08FE73CF"/>
    <w:rsid w:val="08FE74AD"/>
    <w:rsid w:val="08FE74FB"/>
    <w:rsid w:val="08FE760A"/>
    <w:rsid w:val="08FE767E"/>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F00DF"/>
    <w:rsid w:val="08FF0150"/>
    <w:rsid w:val="08FF015C"/>
    <w:rsid w:val="08FF0172"/>
    <w:rsid w:val="08FF020A"/>
    <w:rsid w:val="08FF0215"/>
    <w:rsid w:val="08FF028A"/>
    <w:rsid w:val="08FF02AE"/>
    <w:rsid w:val="08FF03F3"/>
    <w:rsid w:val="08FF046C"/>
    <w:rsid w:val="08FF046E"/>
    <w:rsid w:val="08FF04DD"/>
    <w:rsid w:val="08FF05A3"/>
    <w:rsid w:val="08FF079C"/>
    <w:rsid w:val="08FF07D3"/>
    <w:rsid w:val="08FF085F"/>
    <w:rsid w:val="08FF08D3"/>
    <w:rsid w:val="08FF0A2D"/>
    <w:rsid w:val="08FF0C38"/>
    <w:rsid w:val="08FF0E55"/>
    <w:rsid w:val="08FF0EFA"/>
    <w:rsid w:val="08FF0F72"/>
    <w:rsid w:val="08FF0F90"/>
    <w:rsid w:val="08FF1244"/>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C5B"/>
    <w:rsid w:val="08FF1CFF"/>
    <w:rsid w:val="08FF1D9D"/>
    <w:rsid w:val="08FF1E3E"/>
    <w:rsid w:val="08FF1F02"/>
    <w:rsid w:val="08FF1FD6"/>
    <w:rsid w:val="08FF20C7"/>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92E"/>
    <w:rsid w:val="08FF2938"/>
    <w:rsid w:val="08FF2BB5"/>
    <w:rsid w:val="08FF2BFD"/>
    <w:rsid w:val="08FF2D7D"/>
    <w:rsid w:val="08FF2D99"/>
    <w:rsid w:val="08FF2E0B"/>
    <w:rsid w:val="08FF2E4E"/>
    <w:rsid w:val="08FF2EBB"/>
    <w:rsid w:val="08FF2EDD"/>
    <w:rsid w:val="08FF2EE6"/>
    <w:rsid w:val="08FF2FB7"/>
    <w:rsid w:val="08FF3145"/>
    <w:rsid w:val="08FF32D5"/>
    <w:rsid w:val="08FF3520"/>
    <w:rsid w:val="08FF362E"/>
    <w:rsid w:val="08FF3679"/>
    <w:rsid w:val="08FF36E4"/>
    <w:rsid w:val="08FF376B"/>
    <w:rsid w:val="08FF38D4"/>
    <w:rsid w:val="08FF39F4"/>
    <w:rsid w:val="08FF3A9A"/>
    <w:rsid w:val="08FF3B69"/>
    <w:rsid w:val="08FF3BAB"/>
    <w:rsid w:val="08FF3BDC"/>
    <w:rsid w:val="08FF3C18"/>
    <w:rsid w:val="08FF3C86"/>
    <w:rsid w:val="08FF3D2B"/>
    <w:rsid w:val="08FF3DB0"/>
    <w:rsid w:val="08FF3E8F"/>
    <w:rsid w:val="08FF3F27"/>
    <w:rsid w:val="08FF3FD4"/>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5C"/>
    <w:rsid w:val="08FF4D72"/>
    <w:rsid w:val="08FF4E1E"/>
    <w:rsid w:val="08FF4E3B"/>
    <w:rsid w:val="08FF4E42"/>
    <w:rsid w:val="08FF4EF7"/>
    <w:rsid w:val="08FF4F5C"/>
    <w:rsid w:val="08FF4F84"/>
    <w:rsid w:val="08FF506A"/>
    <w:rsid w:val="08FF50F2"/>
    <w:rsid w:val="08FF5191"/>
    <w:rsid w:val="08FF525B"/>
    <w:rsid w:val="08FF5395"/>
    <w:rsid w:val="08FF552D"/>
    <w:rsid w:val="08FF5535"/>
    <w:rsid w:val="08FF55B2"/>
    <w:rsid w:val="08FF572F"/>
    <w:rsid w:val="08FF57EF"/>
    <w:rsid w:val="08FF5808"/>
    <w:rsid w:val="08FF5841"/>
    <w:rsid w:val="08FF5917"/>
    <w:rsid w:val="08FF592B"/>
    <w:rsid w:val="08FF5968"/>
    <w:rsid w:val="08FF5A23"/>
    <w:rsid w:val="08FF5AEF"/>
    <w:rsid w:val="08FF5AFE"/>
    <w:rsid w:val="08FF5CC1"/>
    <w:rsid w:val="08FF5D0E"/>
    <w:rsid w:val="08FF5D16"/>
    <w:rsid w:val="08FF5D2C"/>
    <w:rsid w:val="08FF5D3F"/>
    <w:rsid w:val="08FF5D73"/>
    <w:rsid w:val="08FF5E0D"/>
    <w:rsid w:val="08FF5E9B"/>
    <w:rsid w:val="08FF5EC4"/>
    <w:rsid w:val="08FF5F4D"/>
    <w:rsid w:val="08FF6070"/>
    <w:rsid w:val="08FF60DB"/>
    <w:rsid w:val="08FF612E"/>
    <w:rsid w:val="08FF619D"/>
    <w:rsid w:val="08FF61E1"/>
    <w:rsid w:val="08FF6230"/>
    <w:rsid w:val="08FF6247"/>
    <w:rsid w:val="08FF6286"/>
    <w:rsid w:val="08FF6303"/>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8E2"/>
    <w:rsid w:val="08FF6A02"/>
    <w:rsid w:val="08FF6A04"/>
    <w:rsid w:val="08FF6A86"/>
    <w:rsid w:val="08FF6B59"/>
    <w:rsid w:val="08FF6BDF"/>
    <w:rsid w:val="08FF6BE7"/>
    <w:rsid w:val="08FF6C2A"/>
    <w:rsid w:val="08FF6D5A"/>
    <w:rsid w:val="08FF6DD2"/>
    <w:rsid w:val="08FF722E"/>
    <w:rsid w:val="08FF72A3"/>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945A50A6-0D06-4802-A054-96F23BD1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1B328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1B328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2340</Words>
  <Characters>13338</Characters>
  <Application>Microsoft Office Word</Application>
  <DocSecurity>0</DocSecurity>
  <Lines>111</Lines>
  <Paragraphs>31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2017-03-16T17:45:00Z</cp:lastPrinted>
  <dcterms:created xsi:type="dcterms:W3CDTF">2020-04-30T12:53:00Z</dcterms:created>
  <dcterms:modified xsi:type="dcterms:W3CDTF">2020-04-30T12:53:00Z</dcterms:modified>
</cp:coreProperties>
</file>