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642174" w:rsidRDefault="100034D7" w:rsidP="100034D7">
      <w:pPr>
        <w:jc w:val="both"/>
        <w:rPr>
          <w:rStyle w:val="LatinChar"/>
          <w:rFonts w:cs="FrankRuehl" w:hint="cs"/>
          <w:sz w:val="28"/>
          <w:szCs w:val="28"/>
          <w:rtl/>
          <w:lang w:val="en-GB"/>
        </w:rPr>
      </w:pPr>
      <w:bookmarkStart w:id="0" w:name="_GoBack"/>
      <w:bookmarkEnd w:id="0"/>
      <w:r w:rsidRPr="100034D7">
        <w:rPr>
          <w:rStyle w:val="LatinChar"/>
          <w:rtl/>
        </w:rPr>
        <w:t>#</w:t>
      </w:r>
      <w:r w:rsidRPr="100034D7">
        <w:rPr>
          <w:rStyle w:val="Title1"/>
          <w:rtl/>
          <w:lang w:val="en-GB"/>
        </w:rPr>
        <w:t>כמה מעלות טובות</w:t>
      </w:r>
      <w:r w:rsidRPr="100034D7">
        <w:rPr>
          <w:rStyle w:val="LatinChar"/>
          <w:rtl/>
        </w:rPr>
        <w:t>=</w:t>
      </w:r>
      <w:r w:rsidRPr="100034D7">
        <w:rPr>
          <w:rStyle w:val="LatinChar"/>
          <w:rFonts w:cs="FrankRuehl"/>
          <w:sz w:val="28"/>
          <w:szCs w:val="28"/>
          <w:rtl/>
          <w:lang w:val="en-GB"/>
        </w:rPr>
        <w:t>. אחר שס</w:t>
      </w:r>
      <w:r w:rsidR="10D74BD0">
        <w:rPr>
          <w:rStyle w:val="LatinChar"/>
          <w:rFonts w:cs="FrankRuehl" w:hint="cs"/>
          <w:sz w:val="28"/>
          <w:szCs w:val="28"/>
          <w:rtl/>
          <w:lang w:val="en-GB"/>
        </w:rPr>
        <w:t>י</w:t>
      </w:r>
      <w:r w:rsidRPr="100034D7">
        <w:rPr>
          <w:rStyle w:val="LatinChar"/>
          <w:rFonts w:cs="FrankRuehl"/>
          <w:sz w:val="28"/>
          <w:szCs w:val="28"/>
          <w:rtl/>
          <w:lang w:val="en-GB"/>
        </w:rPr>
        <w:t>פר במכות שהביא הק</w:t>
      </w:r>
      <w:r>
        <w:rPr>
          <w:rStyle w:val="LatinChar"/>
          <w:rFonts w:cs="FrankRuehl" w:hint="cs"/>
          <w:sz w:val="28"/>
          <w:szCs w:val="28"/>
          <w:rtl/>
          <w:lang w:val="en-GB"/>
        </w:rPr>
        <w:t>ב"ה</w:t>
      </w:r>
      <w:r w:rsidRPr="100034D7">
        <w:rPr>
          <w:rStyle w:val="LatinChar"/>
          <w:rFonts w:cs="FrankRuehl"/>
          <w:sz w:val="28"/>
          <w:szCs w:val="28"/>
          <w:rtl/>
          <w:lang w:val="en-GB"/>
        </w:rPr>
        <w:t xml:space="preserve"> על המצרים עד שהוציאם ממצרים</w:t>
      </w:r>
      <w:r w:rsidR="10D74BD0">
        <w:rPr>
          <w:rStyle w:val="FootnoteReference"/>
          <w:rFonts w:cs="FrankRuehl"/>
          <w:szCs w:val="28"/>
          <w:rtl/>
        </w:rPr>
        <w:footnoteReference w:id="2"/>
      </w:r>
      <w:r>
        <w:rPr>
          <w:rStyle w:val="LatinChar"/>
          <w:rFonts w:cs="FrankRuehl" w:hint="cs"/>
          <w:sz w:val="28"/>
          <w:szCs w:val="28"/>
          <w:rtl/>
          <w:lang w:val="en-GB"/>
        </w:rPr>
        <w:t>,</w:t>
      </w:r>
      <w:r w:rsidRPr="100034D7">
        <w:rPr>
          <w:rStyle w:val="LatinChar"/>
          <w:rFonts w:cs="FrankRuehl"/>
          <w:sz w:val="28"/>
          <w:szCs w:val="28"/>
          <w:rtl/>
          <w:lang w:val="en-GB"/>
        </w:rPr>
        <w:t xml:space="preserve"> חזר להזכיר כל הטובות והחסדים שעשה הק</w:t>
      </w:r>
      <w:r>
        <w:rPr>
          <w:rStyle w:val="LatinChar"/>
          <w:rFonts w:cs="FrankRuehl" w:hint="cs"/>
          <w:sz w:val="28"/>
          <w:szCs w:val="28"/>
          <w:rtl/>
          <w:lang w:val="en-GB"/>
        </w:rPr>
        <w:t>ב"ה</w:t>
      </w:r>
      <w:r w:rsidRPr="100034D7">
        <w:rPr>
          <w:rStyle w:val="LatinChar"/>
          <w:rFonts w:cs="FrankRuehl"/>
          <w:sz w:val="28"/>
          <w:szCs w:val="28"/>
          <w:rtl/>
          <w:lang w:val="en-GB"/>
        </w:rPr>
        <w:t xml:space="preserve"> עם ישראל</w:t>
      </w:r>
      <w:r>
        <w:rPr>
          <w:rStyle w:val="FootnoteReference"/>
          <w:rFonts w:cs="FrankRuehl"/>
          <w:szCs w:val="28"/>
          <w:rtl/>
        </w:rPr>
        <w:footnoteReference w:id="3"/>
      </w:r>
      <w:r w:rsidRPr="100034D7">
        <w:rPr>
          <w:rStyle w:val="LatinChar"/>
          <w:rFonts w:cs="FrankRuehl"/>
          <w:sz w:val="28"/>
          <w:szCs w:val="28"/>
          <w:rtl/>
          <w:lang w:val="en-GB"/>
        </w:rPr>
        <w:t xml:space="preserve">. וקראם </w:t>
      </w:r>
      <w:r w:rsidR="10CA66EF">
        <w:rPr>
          <w:rStyle w:val="LatinChar"/>
          <w:rFonts w:cs="FrankRuehl" w:hint="cs"/>
          <w:sz w:val="28"/>
          <w:szCs w:val="28"/>
          <w:rtl/>
          <w:lang w:val="en-GB"/>
        </w:rPr>
        <w:t>"</w:t>
      </w:r>
      <w:r w:rsidRPr="100034D7">
        <w:rPr>
          <w:rStyle w:val="LatinChar"/>
          <w:rFonts w:cs="FrankRuehl"/>
          <w:sz w:val="28"/>
          <w:szCs w:val="28"/>
          <w:rtl/>
          <w:lang w:val="en-GB"/>
        </w:rPr>
        <w:t>מעלות טובות</w:t>
      </w:r>
      <w:r w:rsidR="10CA66EF">
        <w:rPr>
          <w:rStyle w:val="LatinChar"/>
          <w:rFonts w:cs="FrankRuehl" w:hint="cs"/>
          <w:sz w:val="28"/>
          <w:szCs w:val="28"/>
          <w:rtl/>
          <w:lang w:val="en-GB"/>
        </w:rPr>
        <w:t>"</w:t>
      </w:r>
      <w:r w:rsidR="10CA66EF">
        <w:rPr>
          <w:rStyle w:val="FootnoteReference"/>
          <w:rFonts w:cs="FrankRuehl"/>
          <w:szCs w:val="28"/>
          <w:rtl/>
        </w:rPr>
        <w:footnoteReference w:id="4"/>
      </w:r>
      <w:r w:rsidR="10CA66EF">
        <w:rPr>
          <w:rStyle w:val="LatinChar"/>
          <w:rFonts w:cs="FrankRuehl" w:hint="cs"/>
          <w:sz w:val="28"/>
          <w:szCs w:val="28"/>
          <w:rtl/>
          <w:lang w:val="en-GB"/>
        </w:rPr>
        <w:t>,</w:t>
      </w:r>
      <w:r w:rsidRPr="100034D7">
        <w:rPr>
          <w:rStyle w:val="LatinChar"/>
          <w:rFonts w:cs="FrankRuehl"/>
          <w:sz w:val="28"/>
          <w:szCs w:val="28"/>
          <w:rtl/>
          <w:lang w:val="en-GB"/>
        </w:rPr>
        <w:t xml:space="preserve"> כי כל אחת ואחת מעלה נוספת, כמו המעלות</w:t>
      </w:r>
      <w:r w:rsidR="10642174">
        <w:rPr>
          <w:rStyle w:val="FootnoteReference"/>
          <w:rFonts w:cs="FrankRuehl"/>
          <w:szCs w:val="28"/>
          <w:rtl/>
        </w:rPr>
        <w:footnoteReference w:id="5"/>
      </w:r>
      <w:r w:rsidRPr="100034D7">
        <w:rPr>
          <w:rStyle w:val="LatinChar"/>
          <w:rFonts w:cs="FrankRuehl"/>
          <w:sz w:val="28"/>
          <w:szCs w:val="28"/>
          <w:rtl/>
          <w:lang w:val="en-GB"/>
        </w:rPr>
        <w:t xml:space="preserve"> שכל אחת ואחת יש לה עלוי יותר מן הראשונה, כך היו אלו המעלות כל אחת ואחת תוספת מעלה ומדריגה</w:t>
      </w:r>
      <w:r w:rsidR="10642174">
        <w:rPr>
          <w:rStyle w:val="LatinChar"/>
          <w:rFonts w:cs="FrankRuehl" w:hint="cs"/>
          <w:sz w:val="28"/>
          <w:szCs w:val="28"/>
          <w:rtl/>
          <w:lang w:val="en-GB"/>
        </w:rPr>
        <w:t>,</w:t>
      </w:r>
      <w:r w:rsidRPr="100034D7">
        <w:rPr>
          <w:rStyle w:val="LatinChar"/>
          <w:rFonts w:cs="FrankRuehl"/>
          <w:sz w:val="28"/>
          <w:szCs w:val="28"/>
          <w:rtl/>
          <w:lang w:val="en-GB"/>
        </w:rPr>
        <w:t xml:space="preserve"> עד שהגיעו אל תכלית המדריגה האחרונה, היא </w:t>
      </w:r>
      <w:r w:rsidR="10642174">
        <w:rPr>
          <w:rStyle w:val="LatinChar"/>
          <w:rFonts w:cs="FrankRuehl" w:hint="cs"/>
          <w:sz w:val="28"/>
          <w:szCs w:val="28"/>
          <w:rtl/>
          <w:lang w:val="en-GB"/>
        </w:rPr>
        <w:t>"</w:t>
      </w:r>
      <w:r w:rsidRPr="100034D7">
        <w:rPr>
          <w:rStyle w:val="LatinChar"/>
          <w:rFonts w:cs="FrankRuehl"/>
          <w:sz w:val="28"/>
          <w:szCs w:val="28"/>
          <w:rtl/>
          <w:lang w:val="en-GB"/>
        </w:rPr>
        <w:t>ובנה לנו בית הבחירה לכפר על כל עונותינו</w:t>
      </w:r>
      <w:r w:rsidR="10642174">
        <w:rPr>
          <w:rStyle w:val="LatinChar"/>
          <w:rFonts w:cs="FrankRuehl" w:hint="cs"/>
          <w:sz w:val="28"/>
          <w:szCs w:val="28"/>
          <w:rtl/>
          <w:lang w:val="en-GB"/>
        </w:rPr>
        <w:t>"</w:t>
      </w:r>
      <w:r w:rsidR="1090137E">
        <w:rPr>
          <w:rStyle w:val="FootnoteReference"/>
          <w:rFonts w:cs="FrankRuehl"/>
          <w:szCs w:val="28"/>
          <w:rtl/>
        </w:rPr>
        <w:footnoteReference w:id="6"/>
      </w:r>
      <w:r w:rsidRPr="100034D7">
        <w:rPr>
          <w:rStyle w:val="LatinChar"/>
          <w:rFonts w:cs="FrankRuehl"/>
          <w:sz w:val="28"/>
          <w:szCs w:val="28"/>
          <w:rtl/>
          <w:lang w:val="en-GB"/>
        </w:rPr>
        <w:t xml:space="preserve">. </w:t>
      </w:r>
    </w:p>
    <w:p w:rsidR="10E05EA3" w:rsidRDefault="109666A0" w:rsidP="10965D66">
      <w:pPr>
        <w:jc w:val="both"/>
        <w:rPr>
          <w:rStyle w:val="LatinChar"/>
          <w:rFonts w:cs="FrankRuehl" w:hint="cs"/>
          <w:sz w:val="28"/>
          <w:szCs w:val="28"/>
          <w:rtl/>
          <w:lang w:val="en-GB"/>
        </w:rPr>
      </w:pPr>
      <w:r w:rsidRPr="109666A0">
        <w:rPr>
          <w:rStyle w:val="LatinChar"/>
          <w:rtl/>
        </w:rPr>
        <w:t>#</w:t>
      </w:r>
      <w:r w:rsidR="100034D7" w:rsidRPr="109666A0">
        <w:rPr>
          <w:rStyle w:val="Title1"/>
          <w:rtl/>
        </w:rPr>
        <w:t>וכלם הם</w:t>
      </w:r>
      <w:r w:rsidRPr="109666A0">
        <w:rPr>
          <w:rStyle w:val="LatinChar"/>
          <w:rtl/>
        </w:rPr>
        <w:t>=</w:t>
      </w:r>
      <w:r w:rsidR="100034D7" w:rsidRPr="100034D7">
        <w:rPr>
          <w:rStyle w:val="LatinChar"/>
          <w:rFonts w:cs="FrankRuehl"/>
          <w:sz w:val="28"/>
          <w:szCs w:val="28"/>
          <w:rtl/>
          <w:lang w:val="en-GB"/>
        </w:rPr>
        <w:t xml:space="preserve"> ט"ו מעלות</w:t>
      </w:r>
      <w:r w:rsidR="10965D66">
        <w:rPr>
          <w:rStyle w:val="LatinChar"/>
          <w:rFonts w:cs="FrankRuehl" w:hint="cs"/>
          <w:sz w:val="28"/>
          <w:szCs w:val="28"/>
          <w:rtl/>
          <w:lang w:val="en-GB"/>
        </w:rPr>
        <w:t>.</w:t>
      </w:r>
      <w:r w:rsidR="100034D7" w:rsidRPr="100034D7">
        <w:rPr>
          <w:rStyle w:val="LatinChar"/>
          <w:rFonts w:cs="FrankRuehl"/>
          <w:sz w:val="28"/>
          <w:szCs w:val="28"/>
          <w:rtl/>
          <w:lang w:val="en-GB"/>
        </w:rPr>
        <w:t xml:space="preserve"> וחשבון זה</w:t>
      </w:r>
      <w:r w:rsidR="10965D66">
        <w:rPr>
          <w:rStyle w:val="LatinChar"/>
          <w:rFonts w:cs="FrankRuehl" w:hint="cs"/>
          <w:sz w:val="28"/>
          <w:szCs w:val="28"/>
          <w:rtl/>
          <w:lang w:val="en-GB"/>
        </w:rPr>
        <w:t>,</w:t>
      </w:r>
      <w:r w:rsidR="100034D7" w:rsidRPr="100034D7">
        <w:rPr>
          <w:rStyle w:val="LatinChar"/>
          <w:rFonts w:cs="FrankRuehl"/>
          <w:sz w:val="28"/>
          <w:szCs w:val="28"/>
          <w:rtl/>
          <w:lang w:val="en-GB"/>
        </w:rPr>
        <w:t xml:space="preserve"> אל תאמר שהיה במקרה כלל, כי החשבון ומספר זה נמצא שהיה מעזרת נשים לעזרת ישראל ט"ו מעלות</w:t>
      </w:r>
      <w:r w:rsidR="10C33CDC">
        <w:rPr>
          <w:rStyle w:val="LatinChar"/>
          <w:rFonts w:cs="FrankRuehl" w:hint="cs"/>
          <w:sz w:val="28"/>
          <w:szCs w:val="28"/>
          <w:rtl/>
          <w:lang w:val="en-GB"/>
        </w:rPr>
        <w:t xml:space="preserve"> </w:t>
      </w:r>
      <w:r w:rsidR="10C33CDC" w:rsidRPr="10C33CDC">
        <w:rPr>
          <w:rStyle w:val="LatinChar"/>
          <w:rFonts w:cs="Dbs-Rashi" w:hint="cs"/>
          <w:szCs w:val="20"/>
          <w:rtl/>
          <w:lang w:val="en-GB"/>
        </w:rPr>
        <w:t>(מדות פ"ב מ"ה)</w:t>
      </w:r>
      <w:r w:rsidR="100034D7" w:rsidRPr="100034D7">
        <w:rPr>
          <w:rStyle w:val="LatinChar"/>
          <w:rFonts w:cs="FrankRuehl"/>
          <w:sz w:val="28"/>
          <w:szCs w:val="28"/>
          <w:rtl/>
          <w:lang w:val="en-GB"/>
        </w:rPr>
        <w:t xml:space="preserve">, והם בעצמם נגד ט"ו </w:t>
      </w:r>
      <w:r w:rsidR="107253B8">
        <w:rPr>
          <w:rStyle w:val="LatinChar"/>
          <w:rFonts w:cs="FrankRuehl" w:hint="cs"/>
          <w:sz w:val="28"/>
          <w:szCs w:val="28"/>
          <w:rtl/>
          <w:lang w:val="en-GB"/>
        </w:rPr>
        <w:t>"</w:t>
      </w:r>
      <w:r w:rsidR="100034D7" w:rsidRPr="100034D7">
        <w:rPr>
          <w:rStyle w:val="LatinChar"/>
          <w:rFonts w:cs="FrankRuehl"/>
          <w:sz w:val="28"/>
          <w:szCs w:val="28"/>
          <w:rtl/>
          <w:lang w:val="en-GB"/>
        </w:rPr>
        <w:t>שיר המעלות</w:t>
      </w:r>
      <w:r w:rsidR="107253B8">
        <w:rPr>
          <w:rStyle w:val="LatinChar"/>
          <w:rFonts w:cs="FrankRuehl" w:hint="cs"/>
          <w:sz w:val="28"/>
          <w:szCs w:val="28"/>
          <w:rtl/>
          <w:lang w:val="en-GB"/>
        </w:rPr>
        <w:t>"</w:t>
      </w:r>
      <w:r w:rsidR="100034D7" w:rsidRPr="100034D7">
        <w:rPr>
          <w:rStyle w:val="LatinChar"/>
          <w:rFonts w:cs="FrankRuehl"/>
          <w:sz w:val="28"/>
          <w:szCs w:val="28"/>
          <w:rtl/>
          <w:lang w:val="en-GB"/>
        </w:rPr>
        <w:t xml:space="preserve"> בספר תהלים</w:t>
      </w:r>
      <w:r w:rsidR="10D8500E">
        <w:rPr>
          <w:rStyle w:val="LatinChar"/>
          <w:rFonts w:cs="FrankRuehl" w:hint="cs"/>
          <w:sz w:val="28"/>
          <w:szCs w:val="28"/>
          <w:rtl/>
          <w:lang w:val="en-GB"/>
        </w:rPr>
        <w:t xml:space="preserve"> </w:t>
      </w:r>
      <w:r w:rsidR="10D8500E" w:rsidRPr="10D8500E">
        <w:rPr>
          <w:rStyle w:val="LatinChar"/>
          <w:rFonts w:cs="Dbs-Rashi" w:hint="cs"/>
          <w:szCs w:val="20"/>
          <w:rtl/>
          <w:lang w:val="en-GB"/>
        </w:rPr>
        <w:t>(שם)</w:t>
      </w:r>
      <w:r w:rsidR="10596B16">
        <w:rPr>
          <w:rStyle w:val="FootnoteReference"/>
          <w:rFonts w:cs="FrankRuehl"/>
          <w:szCs w:val="28"/>
          <w:rtl/>
        </w:rPr>
        <w:footnoteReference w:id="7"/>
      </w:r>
      <w:r w:rsidR="10D54EEB">
        <w:rPr>
          <w:rStyle w:val="LatinChar"/>
          <w:rFonts w:cs="FrankRuehl"/>
          <w:sz w:val="28"/>
          <w:szCs w:val="28"/>
          <w:rtl/>
          <w:lang w:val="en-GB"/>
        </w:rPr>
        <w:t xml:space="preserve">, והירח </w:t>
      </w:r>
      <w:r w:rsidR="100034D7" w:rsidRPr="100034D7">
        <w:rPr>
          <w:rStyle w:val="LatinChar"/>
          <w:rFonts w:cs="FrankRuehl"/>
          <w:sz w:val="28"/>
          <w:szCs w:val="28"/>
          <w:rtl/>
          <w:lang w:val="en-GB"/>
        </w:rPr>
        <w:t>הוא</w:t>
      </w:r>
      <w:r w:rsidR="10D54EEB">
        <w:rPr>
          <w:rStyle w:val="LatinChar"/>
          <w:rFonts w:cs="FrankRuehl" w:hint="cs"/>
          <w:sz w:val="28"/>
          <w:szCs w:val="28"/>
          <w:rtl/>
          <w:lang w:val="en-GB"/>
        </w:rPr>
        <w:t>*</w:t>
      </w:r>
      <w:r w:rsidR="100034D7" w:rsidRPr="100034D7">
        <w:rPr>
          <w:rStyle w:val="LatinChar"/>
          <w:rFonts w:cs="FrankRuehl"/>
          <w:sz w:val="28"/>
          <w:szCs w:val="28"/>
          <w:rtl/>
          <w:lang w:val="en-GB"/>
        </w:rPr>
        <w:t xml:space="preserve"> שעולה חמשה עשר ימים עד תכלית מלואה</w:t>
      </w:r>
      <w:r w:rsidR="105502E8">
        <w:rPr>
          <w:rStyle w:val="FootnoteReference"/>
          <w:rFonts w:cs="FrankRuehl"/>
          <w:szCs w:val="28"/>
          <w:rtl/>
        </w:rPr>
        <w:footnoteReference w:id="8"/>
      </w:r>
      <w:r w:rsidR="100034D7" w:rsidRPr="100034D7">
        <w:rPr>
          <w:rStyle w:val="LatinChar"/>
          <w:rFonts w:cs="FrankRuehl"/>
          <w:sz w:val="28"/>
          <w:szCs w:val="28"/>
          <w:rtl/>
          <w:lang w:val="en-GB"/>
        </w:rPr>
        <w:t>, שכל זה ראיה שההתעלות הוא חמשה עשר מעלות</w:t>
      </w:r>
      <w:r w:rsidR="10F401E4">
        <w:rPr>
          <w:rStyle w:val="FootnoteReference"/>
          <w:rFonts w:cs="FrankRuehl"/>
          <w:szCs w:val="28"/>
          <w:rtl/>
        </w:rPr>
        <w:footnoteReference w:id="9"/>
      </w:r>
      <w:r w:rsidR="10C42CD5">
        <w:rPr>
          <w:rStyle w:val="LatinChar"/>
          <w:rFonts w:cs="FrankRuehl" w:hint="cs"/>
          <w:sz w:val="28"/>
          <w:szCs w:val="28"/>
          <w:rtl/>
          <w:lang w:val="en-GB"/>
        </w:rPr>
        <w:t>,</w:t>
      </w:r>
      <w:r w:rsidR="100034D7" w:rsidRPr="100034D7">
        <w:rPr>
          <w:rStyle w:val="LatinChar"/>
          <w:rFonts w:cs="FrankRuehl"/>
          <w:sz w:val="28"/>
          <w:szCs w:val="28"/>
          <w:rtl/>
          <w:lang w:val="en-GB"/>
        </w:rPr>
        <w:t xml:space="preserve"> ולא יותר</w:t>
      </w:r>
      <w:r w:rsidR="10B220D1">
        <w:rPr>
          <w:rStyle w:val="FootnoteReference"/>
          <w:rFonts w:cs="FrankRuehl"/>
          <w:szCs w:val="28"/>
          <w:rtl/>
        </w:rPr>
        <w:footnoteReference w:id="10"/>
      </w:r>
      <w:r w:rsidR="100034D7" w:rsidRPr="100034D7">
        <w:rPr>
          <w:rStyle w:val="LatinChar"/>
          <w:rFonts w:cs="FrankRuehl"/>
          <w:sz w:val="28"/>
          <w:szCs w:val="28"/>
          <w:rtl/>
          <w:lang w:val="en-GB"/>
        </w:rPr>
        <w:t xml:space="preserve">. </w:t>
      </w:r>
    </w:p>
    <w:p w:rsidR="10387BDD" w:rsidRPr="10387BDD" w:rsidRDefault="10E05EA3" w:rsidP="10387BDD">
      <w:pPr>
        <w:jc w:val="both"/>
        <w:rPr>
          <w:rStyle w:val="LatinChar"/>
          <w:rFonts w:cs="FrankRuehl"/>
          <w:sz w:val="28"/>
          <w:szCs w:val="28"/>
          <w:rtl/>
          <w:lang w:val="en-GB"/>
        </w:rPr>
      </w:pPr>
      <w:r w:rsidRPr="10E05EA3">
        <w:rPr>
          <w:rStyle w:val="LatinChar"/>
          <w:rtl/>
        </w:rPr>
        <w:lastRenderedPageBreak/>
        <w:t>#</w:t>
      </w:r>
      <w:r w:rsidR="100034D7" w:rsidRPr="10E05EA3">
        <w:rPr>
          <w:rStyle w:val="Title1"/>
          <w:rtl/>
        </w:rPr>
        <w:t>והוא נגד</w:t>
      </w:r>
      <w:r w:rsidRPr="10E05EA3">
        <w:rPr>
          <w:rStyle w:val="LatinChar"/>
          <w:rtl/>
        </w:rPr>
        <w:t>=</w:t>
      </w:r>
      <w:r w:rsidR="100034D7" w:rsidRPr="100034D7">
        <w:rPr>
          <w:rStyle w:val="LatinChar"/>
          <w:rFonts w:cs="FrankRuehl"/>
          <w:sz w:val="28"/>
          <w:szCs w:val="28"/>
          <w:rtl/>
          <w:lang w:val="en-GB"/>
        </w:rPr>
        <w:t xml:space="preserve"> שם י"ה שעולה חמשה עשר במספר</w:t>
      </w:r>
      <w:r w:rsidR="103C1464">
        <w:rPr>
          <w:rStyle w:val="LatinChar"/>
          <w:rFonts w:cs="FrankRuehl" w:hint="cs"/>
          <w:sz w:val="28"/>
          <w:szCs w:val="28"/>
          <w:rtl/>
          <w:lang w:val="en-GB"/>
        </w:rPr>
        <w:t>.</w:t>
      </w:r>
      <w:r w:rsidR="100034D7" w:rsidRPr="100034D7">
        <w:rPr>
          <w:rStyle w:val="LatinChar"/>
          <w:rFonts w:cs="FrankRuehl"/>
          <w:sz w:val="28"/>
          <w:szCs w:val="28"/>
          <w:rtl/>
          <w:lang w:val="en-GB"/>
        </w:rPr>
        <w:t xml:space="preserve"> וזה כי בשם י"ה ברא בו שני עולמים</w:t>
      </w:r>
      <w:r w:rsidR="103C1464">
        <w:rPr>
          <w:rStyle w:val="LatinChar"/>
          <w:rFonts w:cs="FrankRuehl" w:hint="cs"/>
          <w:sz w:val="28"/>
          <w:szCs w:val="28"/>
          <w:rtl/>
          <w:lang w:val="en-GB"/>
        </w:rPr>
        <w:t>,</w:t>
      </w:r>
      <w:r w:rsidR="100034D7" w:rsidRPr="100034D7">
        <w:rPr>
          <w:rStyle w:val="LatinChar"/>
          <w:rFonts w:cs="FrankRuehl"/>
          <w:sz w:val="28"/>
          <w:szCs w:val="28"/>
          <w:rtl/>
          <w:lang w:val="en-GB"/>
        </w:rPr>
        <w:t xml:space="preserve"> העולם הזה והעולם הבא</w:t>
      </w:r>
      <w:r w:rsidR="103C1464">
        <w:rPr>
          <w:rStyle w:val="LatinChar"/>
          <w:rFonts w:cs="FrankRuehl" w:hint="cs"/>
          <w:sz w:val="28"/>
          <w:szCs w:val="28"/>
          <w:rtl/>
          <w:lang w:val="en-GB"/>
        </w:rPr>
        <w:t>,</w:t>
      </w:r>
      <w:r w:rsidR="100034D7" w:rsidRPr="100034D7">
        <w:rPr>
          <w:rStyle w:val="LatinChar"/>
          <w:rFonts w:cs="FrankRuehl"/>
          <w:sz w:val="28"/>
          <w:szCs w:val="28"/>
          <w:rtl/>
          <w:lang w:val="en-GB"/>
        </w:rPr>
        <w:t xml:space="preserve"> שנאמר </w:t>
      </w:r>
      <w:r w:rsidR="100034D7" w:rsidRPr="103C1464">
        <w:rPr>
          <w:rStyle w:val="LatinChar"/>
          <w:rFonts w:cs="Dbs-Rashi"/>
          <w:szCs w:val="20"/>
          <w:rtl/>
          <w:lang w:val="en-GB"/>
        </w:rPr>
        <w:t>(ישעי</w:t>
      </w:r>
      <w:r w:rsidR="103C1464" w:rsidRPr="103C1464">
        <w:rPr>
          <w:rStyle w:val="LatinChar"/>
          <w:rFonts w:cs="Dbs-Rashi" w:hint="cs"/>
          <w:szCs w:val="20"/>
          <w:rtl/>
          <w:lang w:val="en-GB"/>
        </w:rPr>
        <w:t>ה</w:t>
      </w:r>
      <w:r w:rsidR="100034D7" w:rsidRPr="103C1464">
        <w:rPr>
          <w:rStyle w:val="LatinChar"/>
          <w:rFonts w:cs="Dbs-Rashi"/>
          <w:szCs w:val="20"/>
          <w:rtl/>
          <w:lang w:val="en-GB"/>
        </w:rPr>
        <w:t xml:space="preserve"> כו</w:t>
      </w:r>
      <w:r w:rsidR="103C1464" w:rsidRPr="103C1464">
        <w:rPr>
          <w:rStyle w:val="LatinChar"/>
          <w:rFonts w:cs="Dbs-Rashi" w:hint="cs"/>
          <w:szCs w:val="20"/>
          <w:rtl/>
          <w:lang w:val="en-GB"/>
        </w:rPr>
        <w:t xml:space="preserve">, </w:t>
      </w:r>
      <w:r w:rsidR="103C1464">
        <w:rPr>
          <w:rStyle w:val="LatinChar"/>
          <w:rFonts w:cs="Dbs-Rashi" w:hint="cs"/>
          <w:szCs w:val="20"/>
          <w:rtl/>
          <w:lang w:val="en-GB"/>
        </w:rPr>
        <w:t>ד</w:t>
      </w:r>
      <w:r w:rsidR="100034D7" w:rsidRPr="103C1464">
        <w:rPr>
          <w:rStyle w:val="LatinChar"/>
          <w:rFonts w:cs="Dbs-Rashi"/>
          <w:szCs w:val="20"/>
          <w:rtl/>
          <w:lang w:val="en-GB"/>
        </w:rPr>
        <w:t>)</w:t>
      </w:r>
      <w:r w:rsidR="100034D7" w:rsidRPr="100034D7">
        <w:rPr>
          <w:rStyle w:val="LatinChar"/>
          <w:rFonts w:cs="FrankRuehl"/>
          <w:sz w:val="28"/>
          <w:szCs w:val="28"/>
          <w:rtl/>
          <w:lang w:val="en-GB"/>
        </w:rPr>
        <w:t xml:space="preserve"> </w:t>
      </w:r>
      <w:r w:rsidR="103C1464">
        <w:rPr>
          <w:rStyle w:val="LatinChar"/>
          <w:rFonts w:cs="FrankRuehl" w:hint="cs"/>
          <w:sz w:val="28"/>
          <w:szCs w:val="28"/>
          <w:rtl/>
          <w:lang w:val="en-GB"/>
        </w:rPr>
        <w:t>"</w:t>
      </w:r>
      <w:r w:rsidR="100034D7" w:rsidRPr="100034D7">
        <w:rPr>
          <w:rStyle w:val="LatinChar"/>
          <w:rFonts w:cs="FrankRuehl"/>
          <w:sz w:val="28"/>
          <w:szCs w:val="28"/>
          <w:rtl/>
          <w:lang w:val="en-GB"/>
        </w:rPr>
        <w:t>כי ביה ה' צור עולמים</w:t>
      </w:r>
      <w:r w:rsidR="103C1464">
        <w:rPr>
          <w:rStyle w:val="LatinChar"/>
          <w:rFonts w:cs="FrankRuehl" w:hint="cs"/>
          <w:sz w:val="28"/>
          <w:szCs w:val="28"/>
          <w:rtl/>
          <w:lang w:val="en-GB"/>
        </w:rPr>
        <w:t xml:space="preserve">" </w:t>
      </w:r>
      <w:r w:rsidR="103C1464" w:rsidRPr="103C1464">
        <w:rPr>
          <w:rStyle w:val="LatinChar"/>
          <w:rFonts w:cs="Dbs-Rashi" w:hint="cs"/>
          <w:szCs w:val="20"/>
          <w:rtl/>
          <w:lang w:val="en-GB"/>
        </w:rPr>
        <w:t>(מנחות כט</w:t>
      </w:r>
      <w:r w:rsidR="103C1464">
        <w:rPr>
          <w:rStyle w:val="LatinChar"/>
          <w:rFonts w:cs="Dbs-Rashi" w:hint="cs"/>
          <w:szCs w:val="20"/>
          <w:rtl/>
          <w:lang w:val="en-GB"/>
        </w:rPr>
        <w:t>:</w:t>
      </w:r>
      <w:r w:rsidR="103C1464" w:rsidRPr="103C1464">
        <w:rPr>
          <w:rStyle w:val="LatinChar"/>
          <w:rFonts w:cs="Dbs-Rashi" w:hint="cs"/>
          <w:szCs w:val="20"/>
          <w:rtl/>
          <w:lang w:val="en-GB"/>
        </w:rPr>
        <w:t>)</w:t>
      </w:r>
      <w:r w:rsidR="103C1464">
        <w:rPr>
          <w:rStyle w:val="FootnoteReference"/>
          <w:rFonts w:cs="FrankRuehl"/>
          <w:szCs w:val="28"/>
          <w:rtl/>
        </w:rPr>
        <w:footnoteReference w:id="11"/>
      </w:r>
      <w:r w:rsidR="103C1464">
        <w:rPr>
          <w:rStyle w:val="LatinChar"/>
          <w:rFonts w:cs="FrankRuehl" w:hint="cs"/>
          <w:sz w:val="28"/>
          <w:szCs w:val="28"/>
          <w:rtl/>
          <w:lang w:val="en-GB"/>
        </w:rPr>
        <w:t>.</w:t>
      </w:r>
      <w:r w:rsidR="100034D7" w:rsidRPr="100034D7">
        <w:rPr>
          <w:rStyle w:val="LatinChar"/>
          <w:rFonts w:cs="FrankRuehl"/>
          <w:sz w:val="28"/>
          <w:szCs w:val="28"/>
          <w:rtl/>
          <w:lang w:val="en-GB"/>
        </w:rPr>
        <w:t xml:space="preserve"> ומאחר שבשם הקדוש הזה ברא שני עולמים</w:t>
      </w:r>
      <w:r w:rsidR="103C1464">
        <w:rPr>
          <w:rStyle w:val="LatinChar"/>
          <w:rFonts w:cs="FrankRuehl" w:hint="cs"/>
          <w:sz w:val="28"/>
          <w:szCs w:val="28"/>
          <w:rtl/>
          <w:lang w:val="en-GB"/>
        </w:rPr>
        <w:t>,</w:t>
      </w:r>
      <w:r w:rsidR="100034D7" w:rsidRPr="100034D7">
        <w:rPr>
          <w:rStyle w:val="LatinChar"/>
          <w:rFonts w:cs="FrankRuehl"/>
          <w:sz w:val="28"/>
          <w:szCs w:val="28"/>
          <w:rtl/>
          <w:lang w:val="en-GB"/>
        </w:rPr>
        <w:t xml:space="preserve"> תוכל לדעת כי </w:t>
      </w:r>
      <w:r w:rsidR="108A3D46">
        <w:rPr>
          <w:rStyle w:val="LatinChar"/>
          <w:rFonts w:cs="FrankRuehl" w:hint="cs"/>
          <w:sz w:val="28"/>
          <w:szCs w:val="28"/>
          <w:rtl/>
          <w:lang w:val="en-GB"/>
        </w:rPr>
        <w:t xml:space="preserve">שעור* </w:t>
      </w:r>
      <w:r w:rsidR="100034D7" w:rsidRPr="100034D7">
        <w:rPr>
          <w:rStyle w:val="LatinChar"/>
          <w:rFonts w:cs="FrankRuehl"/>
          <w:sz w:val="28"/>
          <w:szCs w:val="28"/>
          <w:rtl/>
          <w:lang w:val="en-GB"/>
        </w:rPr>
        <w:t>המעלות מגיעים עד חמשה עשר</w:t>
      </w:r>
      <w:r w:rsidR="103C1464">
        <w:rPr>
          <w:rStyle w:val="LatinChar"/>
          <w:rFonts w:cs="FrankRuehl" w:hint="cs"/>
          <w:sz w:val="28"/>
          <w:szCs w:val="28"/>
          <w:rtl/>
          <w:lang w:val="en-GB"/>
        </w:rPr>
        <w:t>,</w:t>
      </w:r>
      <w:r w:rsidR="100034D7" w:rsidRPr="100034D7">
        <w:rPr>
          <w:rStyle w:val="LatinChar"/>
          <w:rFonts w:cs="FrankRuehl"/>
          <w:sz w:val="28"/>
          <w:szCs w:val="28"/>
          <w:rtl/>
          <w:lang w:val="en-GB"/>
        </w:rPr>
        <w:t xml:space="preserve"> </w:t>
      </w:r>
      <w:r w:rsidR="10820750">
        <w:rPr>
          <w:rStyle w:val="LatinChar"/>
          <w:rFonts w:cs="FrankRuehl" w:hint="cs"/>
          <w:sz w:val="28"/>
          <w:szCs w:val="28"/>
          <w:rtl/>
          <w:lang w:val="en-GB"/>
        </w:rPr>
        <w:t>ו</w:t>
      </w:r>
      <w:r w:rsidR="100034D7" w:rsidRPr="100034D7">
        <w:rPr>
          <w:rStyle w:val="LatinChar"/>
          <w:rFonts w:cs="FrankRuehl"/>
          <w:sz w:val="28"/>
          <w:szCs w:val="28"/>
          <w:rtl/>
          <w:lang w:val="en-GB"/>
        </w:rPr>
        <w:t>לא</w:t>
      </w:r>
      <w:r w:rsidR="10820750">
        <w:rPr>
          <w:rStyle w:val="LatinChar"/>
          <w:rFonts w:cs="FrankRuehl" w:hint="cs"/>
          <w:sz w:val="28"/>
          <w:szCs w:val="28"/>
          <w:rtl/>
          <w:lang w:val="en-GB"/>
        </w:rPr>
        <w:t>*</w:t>
      </w:r>
      <w:r w:rsidR="100034D7" w:rsidRPr="100034D7">
        <w:rPr>
          <w:rStyle w:val="LatinChar"/>
          <w:rFonts w:cs="FrankRuehl"/>
          <w:sz w:val="28"/>
          <w:szCs w:val="28"/>
          <w:rtl/>
          <w:lang w:val="en-GB"/>
        </w:rPr>
        <w:t xml:space="preserve"> יותר</w:t>
      </w:r>
      <w:r w:rsidR="10285641">
        <w:rPr>
          <w:rStyle w:val="LatinChar"/>
          <w:rFonts w:cs="FrankRuehl" w:hint="cs"/>
          <w:sz w:val="28"/>
          <w:szCs w:val="28"/>
          <w:rtl/>
          <w:lang w:val="en-GB"/>
        </w:rPr>
        <w:t>,</w:t>
      </w:r>
      <w:r w:rsidR="100034D7" w:rsidRPr="100034D7">
        <w:rPr>
          <w:rStyle w:val="LatinChar"/>
          <w:rFonts w:cs="FrankRuehl"/>
          <w:sz w:val="28"/>
          <w:szCs w:val="28"/>
          <w:rtl/>
          <w:lang w:val="en-GB"/>
        </w:rPr>
        <w:t xml:space="preserve"> כי בכח השם הזה ברא הכל</w:t>
      </w:r>
      <w:r w:rsidR="10285641">
        <w:rPr>
          <w:rStyle w:val="FootnoteReference"/>
          <w:rFonts w:cs="FrankRuehl"/>
          <w:szCs w:val="28"/>
          <w:rtl/>
        </w:rPr>
        <w:footnoteReference w:id="12"/>
      </w:r>
      <w:r w:rsidR="10285641">
        <w:rPr>
          <w:rStyle w:val="LatinChar"/>
          <w:rFonts w:cs="FrankRuehl" w:hint="cs"/>
          <w:sz w:val="28"/>
          <w:szCs w:val="28"/>
          <w:rtl/>
          <w:lang w:val="en-GB"/>
        </w:rPr>
        <w:t>,</w:t>
      </w:r>
      <w:r w:rsidR="100034D7" w:rsidRPr="100034D7">
        <w:rPr>
          <w:rStyle w:val="LatinChar"/>
          <w:rFonts w:cs="FrankRuehl"/>
          <w:sz w:val="28"/>
          <w:szCs w:val="28"/>
          <w:rtl/>
          <w:lang w:val="en-GB"/>
        </w:rPr>
        <w:t xml:space="preserve"> לפיכך עלוי העולם עד חמשה עשר</w:t>
      </w:r>
      <w:r w:rsidR="10134D96">
        <w:rPr>
          <w:rStyle w:val="FootnoteReference"/>
          <w:rFonts w:cs="FrankRuehl"/>
          <w:szCs w:val="28"/>
          <w:rtl/>
        </w:rPr>
        <w:footnoteReference w:id="13"/>
      </w:r>
      <w:r w:rsidR="10285641">
        <w:rPr>
          <w:rStyle w:val="LatinChar"/>
          <w:rFonts w:cs="FrankRuehl" w:hint="cs"/>
          <w:sz w:val="28"/>
          <w:szCs w:val="28"/>
          <w:rtl/>
          <w:lang w:val="en-GB"/>
        </w:rPr>
        <w:t>.</w:t>
      </w:r>
      <w:r w:rsidR="100034D7" w:rsidRPr="100034D7">
        <w:rPr>
          <w:rStyle w:val="LatinChar"/>
          <w:rFonts w:cs="FrankRuehl"/>
          <w:sz w:val="28"/>
          <w:szCs w:val="28"/>
          <w:rtl/>
          <w:lang w:val="en-GB"/>
        </w:rPr>
        <w:t xml:space="preserve"> לכך כל עלוי </w:t>
      </w:r>
      <w:r w:rsidR="100034D7" w:rsidRPr="100034D7">
        <w:rPr>
          <w:rStyle w:val="LatinChar"/>
          <w:rFonts w:cs="FrankRuehl"/>
          <w:sz w:val="28"/>
          <w:szCs w:val="28"/>
          <w:rtl/>
          <w:lang w:val="en-GB"/>
        </w:rPr>
        <w:lastRenderedPageBreak/>
        <w:t>והתעלות הוא עד חמשה עשר</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כי כל עלוי דומה כמו עלוי עולם</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וכמו שתמצא זה בכלל העולם</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שמדריגתו ומעלתו הוא בחמשה עשר</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נגד השם שבו ברא הכל</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כך כל עלוי מגיע עד חמשה עשר</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שזהו הענין העלוי</w:t>
      </w:r>
      <w:r w:rsidR="104E282B">
        <w:rPr>
          <w:rStyle w:val="FootnoteReference"/>
          <w:rFonts w:cs="FrankRuehl"/>
          <w:szCs w:val="28"/>
          <w:rtl/>
        </w:rPr>
        <w:footnoteReference w:id="14"/>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לכך גם כן היו ט"ו מעלות שהעלה הק</w:t>
      </w:r>
      <w:r w:rsidR="101C7ECB">
        <w:rPr>
          <w:rStyle w:val="LatinChar"/>
          <w:rFonts w:cs="FrankRuehl" w:hint="cs"/>
          <w:sz w:val="28"/>
          <w:szCs w:val="28"/>
          <w:rtl/>
          <w:lang w:val="en-GB"/>
        </w:rPr>
        <w:t>ב"ה</w:t>
      </w:r>
      <w:r w:rsidR="100034D7" w:rsidRPr="100034D7">
        <w:rPr>
          <w:rStyle w:val="LatinChar"/>
          <w:rFonts w:cs="FrankRuehl"/>
          <w:sz w:val="28"/>
          <w:szCs w:val="28"/>
          <w:rtl/>
          <w:lang w:val="en-GB"/>
        </w:rPr>
        <w:t xml:space="preserve"> אותם</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עד המעלה </w:t>
      </w:r>
      <w:r w:rsidR="100034D7" w:rsidRPr="100034D7">
        <w:rPr>
          <w:rStyle w:val="LatinChar"/>
          <w:rFonts w:cs="FrankRuehl"/>
          <w:sz w:val="28"/>
          <w:szCs w:val="28"/>
          <w:rtl/>
          <w:lang w:val="en-GB"/>
        </w:rPr>
        <w:lastRenderedPageBreak/>
        <w:t>החמשה עש</w:t>
      </w:r>
      <w:r w:rsidR="10F55985">
        <w:rPr>
          <w:rStyle w:val="LatinChar"/>
          <w:rFonts w:cs="FrankRuehl" w:hint="cs"/>
          <w:sz w:val="28"/>
          <w:szCs w:val="28"/>
          <w:rtl/>
          <w:lang w:val="en-GB"/>
        </w:rPr>
        <w:t>ר</w:t>
      </w:r>
      <w:r w:rsidR="10F55985">
        <w:rPr>
          <w:rStyle w:val="FootnoteReference"/>
          <w:rFonts w:cs="FrankRuehl"/>
          <w:szCs w:val="28"/>
          <w:rtl/>
        </w:rPr>
        <w:footnoteReference w:id="15"/>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היא מעלה קדושה נבדלת</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שהמעלה החמשה עשר היא </w:t>
      </w:r>
      <w:r w:rsidR="10996B69">
        <w:rPr>
          <w:rStyle w:val="LatinChar"/>
          <w:rFonts w:cs="FrankRuehl" w:hint="cs"/>
          <w:sz w:val="28"/>
          <w:szCs w:val="28"/>
          <w:rtl/>
          <w:lang w:val="en-GB"/>
        </w:rPr>
        <w:t xml:space="preserve">קדושה, ולכך המעלה הט"ו היא* </w:t>
      </w:r>
      <w:r w:rsidR="101C7ECB">
        <w:rPr>
          <w:rStyle w:val="LatinChar"/>
          <w:rFonts w:cs="FrankRuehl" w:hint="cs"/>
          <w:sz w:val="28"/>
          <w:szCs w:val="28"/>
          <w:rtl/>
          <w:lang w:val="en-GB"/>
        </w:rPr>
        <w:t>"</w:t>
      </w:r>
      <w:r w:rsidR="100034D7" w:rsidRPr="100034D7">
        <w:rPr>
          <w:rStyle w:val="LatinChar"/>
          <w:rFonts w:cs="FrankRuehl"/>
          <w:sz w:val="28"/>
          <w:szCs w:val="28"/>
          <w:rtl/>
          <w:lang w:val="en-GB"/>
        </w:rPr>
        <w:t>ובנה לנו בית המקדש</w:t>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שהרי המקדש קדוש בודאי</w:t>
      </w:r>
      <w:r w:rsidR="10371FEE">
        <w:rPr>
          <w:rStyle w:val="FootnoteReference"/>
          <w:rFonts w:cs="FrankRuehl"/>
          <w:szCs w:val="28"/>
          <w:rtl/>
        </w:rPr>
        <w:footnoteReference w:id="16"/>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והעלה אותם עד שהגיעו</w:t>
      </w:r>
      <w:r w:rsidR="10D947E3">
        <w:rPr>
          <w:rStyle w:val="LatinChar"/>
          <w:rFonts w:cs="FrankRuehl" w:hint="cs"/>
          <w:sz w:val="28"/>
          <w:szCs w:val="28"/>
          <w:rtl/>
          <w:lang w:val="en-GB"/>
        </w:rPr>
        <w:t>*</w:t>
      </w:r>
      <w:r w:rsidR="100034D7" w:rsidRPr="100034D7">
        <w:rPr>
          <w:rStyle w:val="LatinChar"/>
          <w:rFonts w:cs="FrankRuehl"/>
          <w:sz w:val="28"/>
          <w:szCs w:val="28"/>
          <w:rtl/>
          <w:lang w:val="en-GB"/>
        </w:rPr>
        <w:t xml:space="preserve"> ישראל למדריגה הקדושה</w:t>
      </w:r>
      <w:r w:rsidR="10077EB1">
        <w:rPr>
          <w:rStyle w:val="FootnoteReference"/>
          <w:rFonts w:cs="FrankRuehl"/>
          <w:szCs w:val="28"/>
          <w:rtl/>
        </w:rPr>
        <w:footnoteReference w:id="17"/>
      </w:r>
      <w:r w:rsidR="101C7ECB">
        <w:rPr>
          <w:rStyle w:val="LatinChar"/>
          <w:rFonts w:cs="FrankRuehl" w:hint="cs"/>
          <w:sz w:val="28"/>
          <w:szCs w:val="28"/>
          <w:rtl/>
          <w:lang w:val="en-GB"/>
        </w:rPr>
        <w:t>.</w:t>
      </w:r>
      <w:r w:rsidR="100034D7" w:rsidRPr="100034D7">
        <w:rPr>
          <w:rStyle w:val="LatinChar"/>
          <w:rFonts w:cs="FrankRuehl"/>
          <w:sz w:val="28"/>
          <w:szCs w:val="28"/>
          <w:rtl/>
          <w:lang w:val="en-GB"/>
        </w:rPr>
        <w:t xml:space="preserve"> </w:t>
      </w:r>
    </w:p>
    <w:p w:rsidR="107C0AC4" w:rsidRPr="107C0AC4" w:rsidRDefault="10387BDD" w:rsidP="107C0AC4">
      <w:pPr>
        <w:jc w:val="both"/>
        <w:rPr>
          <w:rStyle w:val="LatinChar"/>
          <w:rFonts w:cs="FrankRuehl"/>
          <w:sz w:val="28"/>
          <w:szCs w:val="28"/>
          <w:rtl/>
          <w:lang w:val="en-GB"/>
        </w:rPr>
      </w:pPr>
      <w:r w:rsidRPr="10387BDD">
        <w:rPr>
          <w:rStyle w:val="LatinChar"/>
          <w:rtl/>
        </w:rPr>
        <w:lastRenderedPageBreak/>
        <w:t>#</w:t>
      </w:r>
      <w:r w:rsidRPr="10387BDD">
        <w:rPr>
          <w:rStyle w:val="Title1"/>
          <w:rtl/>
          <w:lang w:val="en-GB"/>
        </w:rPr>
        <w:t>ולכך היו</w:t>
      </w:r>
      <w:r w:rsidRPr="10387BDD">
        <w:rPr>
          <w:rStyle w:val="LatinChar"/>
          <w:rtl/>
        </w:rPr>
        <w:t>=</w:t>
      </w:r>
      <w:r w:rsidRPr="10387BDD">
        <w:rPr>
          <w:rStyle w:val="LatinChar"/>
          <w:rFonts w:cs="FrankRuehl"/>
          <w:sz w:val="28"/>
          <w:szCs w:val="28"/>
          <w:rtl/>
          <w:lang w:val="en-GB"/>
        </w:rPr>
        <w:t xml:space="preserve"> גם כן חמשה עשר מעלות מעזרת הנשים עד עזרת ישראל</w:t>
      </w:r>
      <w:r w:rsidR="10BC43DC">
        <w:rPr>
          <w:rStyle w:val="LatinChar"/>
          <w:rFonts w:cs="FrankRuehl" w:hint="cs"/>
          <w:sz w:val="28"/>
          <w:szCs w:val="28"/>
          <w:rtl/>
          <w:lang w:val="en-GB"/>
        </w:rPr>
        <w:t xml:space="preserve"> </w:t>
      </w:r>
      <w:r w:rsidR="10BC43DC" w:rsidRPr="10C33CDC">
        <w:rPr>
          <w:rStyle w:val="LatinChar"/>
          <w:rFonts w:cs="Dbs-Rashi" w:hint="cs"/>
          <w:szCs w:val="20"/>
          <w:rtl/>
          <w:lang w:val="en-GB"/>
        </w:rPr>
        <w:t>(מדות פ"ב מ"ה)</w:t>
      </w:r>
      <w:r w:rsidR="10EB71D2">
        <w:rPr>
          <w:rStyle w:val="FootnoteReference"/>
          <w:rFonts w:cs="FrankRuehl"/>
          <w:szCs w:val="28"/>
          <w:rtl/>
        </w:rPr>
        <w:footnoteReference w:id="18"/>
      </w:r>
      <w:r w:rsidRPr="10387BDD">
        <w:rPr>
          <w:rStyle w:val="LatinChar"/>
          <w:rFonts w:cs="FrankRuehl"/>
          <w:sz w:val="28"/>
          <w:szCs w:val="28"/>
          <w:rtl/>
          <w:lang w:val="en-GB"/>
        </w:rPr>
        <w:t>, כי יש לדעת כי מדריגת הנשים היא המדריגה היותר שפלה</w:t>
      </w:r>
      <w:r w:rsidR="10EB71D2">
        <w:rPr>
          <w:rStyle w:val="LatinChar"/>
          <w:rFonts w:cs="FrankRuehl" w:hint="cs"/>
          <w:sz w:val="28"/>
          <w:szCs w:val="28"/>
          <w:rtl/>
          <w:lang w:val="en-GB"/>
        </w:rPr>
        <w:t>,</w:t>
      </w:r>
      <w:r w:rsidRPr="10387BDD">
        <w:rPr>
          <w:rStyle w:val="LatinChar"/>
          <w:rFonts w:cs="FrankRuehl"/>
          <w:sz w:val="28"/>
          <w:szCs w:val="28"/>
          <w:rtl/>
          <w:lang w:val="en-GB"/>
        </w:rPr>
        <w:t xml:space="preserve"> נוטה אל החמרית</w:t>
      </w:r>
      <w:r w:rsidR="105E356C">
        <w:rPr>
          <w:rStyle w:val="FootnoteReference"/>
          <w:rFonts w:cs="FrankRuehl"/>
          <w:szCs w:val="28"/>
          <w:rtl/>
        </w:rPr>
        <w:footnoteReference w:id="19"/>
      </w:r>
      <w:r w:rsidRPr="10387BDD">
        <w:rPr>
          <w:rStyle w:val="LatinChar"/>
          <w:rFonts w:cs="FrankRuehl"/>
          <w:sz w:val="28"/>
          <w:szCs w:val="28"/>
          <w:rtl/>
          <w:lang w:val="en-GB"/>
        </w:rPr>
        <w:t>, ועד עזרת ישראל ט"ו מעלות, כי בין המעלה החמרית ובין המעלה הנבדלת ט"ו מעלות</w:t>
      </w:r>
      <w:r w:rsidR="10A96593">
        <w:rPr>
          <w:rStyle w:val="FootnoteReference"/>
          <w:rFonts w:cs="FrankRuehl"/>
          <w:szCs w:val="28"/>
          <w:rtl/>
        </w:rPr>
        <w:footnoteReference w:id="20"/>
      </w:r>
      <w:r w:rsidRPr="10387BDD">
        <w:rPr>
          <w:rStyle w:val="LatinChar"/>
          <w:rFonts w:cs="FrankRuehl"/>
          <w:sz w:val="28"/>
          <w:szCs w:val="28"/>
          <w:rtl/>
          <w:lang w:val="en-GB"/>
        </w:rPr>
        <w:t xml:space="preserve">. לפיכך אמרו שם </w:t>
      </w:r>
      <w:r w:rsidRPr="10CD2D44">
        <w:rPr>
          <w:rStyle w:val="LatinChar"/>
          <w:rFonts w:cs="Dbs-Rashi"/>
          <w:szCs w:val="20"/>
          <w:rtl/>
          <w:lang w:val="en-GB"/>
        </w:rPr>
        <w:t>(סוכה נא</w:t>
      </w:r>
      <w:r w:rsidR="10CD2D44" w:rsidRPr="10CD2D44">
        <w:rPr>
          <w:rStyle w:val="LatinChar"/>
          <w:rFonts w:cs="Dbs-Rashi" w:hint="cs"/>
          <w:szCs w:val="20"/>
          <w:rtl/>
          <w:lang w:val="en-GB"/>
        </w:rPr>
        <w:t>:)</w:t>
      </w:r>
      <w:r w:rsidRPr="10387BDD">
        <w:rPr>
          <w:rStyle w:val="LatinChar"/>
          <w:rFonts w:cs="FrankRuehl"/>
          <w:sz w:val="28"/>
          <w:szCs w:val="28"/>
          <w:rtl/>
          <w:lang w:val="en-GB"/>
        </w:rPr>
        <w:t xml:space="preserve"> כאשר ירדו מן המעלות הפכו פניהם אל המקדש ואמרו </w:t>
      </w:r>
      <w:r w:rsidR="10CD2D44">
        <w:rPr>
          <w:rStyle w:val="LatinChar"/>
          <w:rFonts w:cs="FrankRuehl" w:hint="cs"/>
          <w:sz w:val="28"/>
          <w:szCs w:val="28"/>
          <w:rtl/>
          <w:lang w:val="en-GB"/>
        </w:rPr>
        <w:t>"</w:t>
      </w:r>
      <w:r w:rsidRPr="10387BDD">
        <w:rPr>
          <w:rStyle w:val="LatinChar"/>
          <w:rFonts w:cs="FrankRuehl"/>
          <w:sz w:val="28"/>
          <w:szCs w:val="28"/>
          <w:rtl/>
          <w:lang w:val="en-GB"/>
        </w:rPr>
        <w:t>לי"ה עינינו</w:t>
      </w:r>
      <w:r w:rsidR="10CD2D44">
        <w:rPr>
          <w:rStyle w:val="LatinChar"/>
          <w:rFonts w:cs="FrankRuehl" w:hint="cs"/>
          <w:sz w:val="28"/>
          <w:szCs w:val="28"/>
          <w:rtl/>
          <w:lang w:val="en-GB"/>
        </w:rPr>
        <w:t>"</w:t>
      </w:r>
      <w:r w:rsidR="10CD2D44">
        <w:rPr>
          <w:rStyle w:val="FootnoteReference"/>
          <w:rFonts w:cs="FrankRuehl"/>
          <w:szCs w:val="28"/>
          <w:rtl/>
        </w:rPr>
        <w:footnoteReference w:id="21"/>
      </w:r>
      <w:r w:rsidRPr="10387BDD">
        <w:rPr>
          <w:rStyle w:val="LatinChar"/>
          <w:rFonts w:cs="FrankRuehl"/>
          <w:sz w:val="28"/>
          <w:szCs w:val="28"/>
          <w:rtl/>
          <w:lang w:val="en-GB"/>
        </w:rPr>
        <w:t>, הזכירו שם י"ה</w:t>
      </w:r>
      <w:r w:rsidR="10C87A56">
        <w:rPr>
          <w:rStyle w:val="LatinChar"/>
          <w:rFonts w:cs="FrankRuehl" w:hint="cs"/>
          <w:sz w:val="28"/>
          <w:szCs w:val="28"/>
          <w:rtl/>
          <w:lang w:val="en-GB"/>
        </w:rPr>
        <w:t>.</w:t>
      </w:r>
      <w:r w:rsidRPr="10387BDD">
        <w:rPr>
          <w:rStyle w:val="LatinChar"/>
          <w:rFonts w:cs="FrankRuehl"/>
          <w:sz w:val="28"/>
          <w:szCs w:val="28"/>
          <w:rtl/>
          <w:lang w:val="en-GB"/>
        </w:rPr>
        <w:t xml:space="preserve"> כלומר</w:t>
      </w:r>
      <w:r w:rsidR="10C87A56">
        <w:rPr>
          <w:rStyle w:val="LatinChar"/>
          <w:rFonts w:cs="FrankRuehl" w:hint="cs"/>
          <w:sz w:val="28"/>
          <w:szCs w:val="28"/>
          <w:rtl/>
          <w:lang w:val="en-GB"/>
        </w:rPr>
        <w:t>,</w:t>
      </w:r>
      <w:r w:rsidRPr="10387BDD">
        <w:rPr>
          <w:rStyle w:val="LatinChar"/>
          <w:rFonts w:cs="FrankRuehl"/>
          <w:sz w:val="28"/>
          <w:szCs w:val="28"/>
          <w:rtl/>
          <w:lang w:val="en-GB"/>
        </w:rPr>
        <w:t xml:space="preserve"> אבותינו היו הולכים אחר הדברים השפלים</w:t>
      </w:r>
      <w:r w:rsidR="10CD2D44">
        <w:rPr>
          <w:rStyle w:val="LatinChar"/>
          <w:rFonts w:cs="FrankRuehl" w:hint="cs"/>
          <w:sz w:val="28"/>
          <w:szCs w:val="28"/>
          <w:rtl/>
          <w:lang w:val="en-GB"/>
        </w:rPr>
        <w:t>,</w:t>
      </w:r>
      <w:r w:rsidRPr="10387BDD">
        <w:rPr>
          <w:rStyle w:val="LatinChar"/>
          <w:rFonts w:cs="FrankRuehl"/>
          <w:sz w:val="28"/>
          <w:szCs w:val="28"/>
          <w:rtl/>
          <w:lang w:val="en-GB"/>
        </w:rPr>
        <w:t xml:space="preserve"> והיו משתחוים לחמה</w:t>
      </w:r>
      <w:r w:rsidR="10C87A56">
        <w:rPr>
          <w:rStyle w:val="FootnoteReference"/>
          <w:rFonts w:cs="FrankRuehl"/>
          <w:szCs w:val="28"/>
          <w:rtl/>
        </w:rPr>
        <w:footnoteReference w:id="22"/>
      </w:r>
      <w:r w:rsidR="10C87A56">
        <w:rPr>
          <w:rStyle w:val="LatinChar"/>
          <w:rFonts w:cs="FrankRuehl" w:hint="cs"/>
          <w:sz w:val="28"/>
          <w:szCs w:val="28"/>
          <w:rtl/>
          <w:lang w:val="en-GB"/>
        </w:rPr>
        <w:t>,</w:t>
      </w:r>
      <w:r w:rsidRPr="10387BDD">
        <w:rPr>
          <w:rStyle w:val="LatinChar"/>
          <w:rFonts w:cs="FrankRuehl"/>
          <w:sz w:val="28"/>
          <w:szCs w:val="28"/>
          <w:rtl/>
          <w:lang w:val="en-GB"/>
        </w:rPr>
        <w:t xml:space="preserve"> וכיוצא בזה מן הדברים הגשמים</w:t>
      </w:r>
      <w:r w:rsidR="101016A4">
        <w:rPr>
          <w:rStyle w:val="FootnoteReference"/>
          <w:rFonts w:cs="FrankRuehl"/>
          <w:szCs w:val="28"/>
          <w:rtl/>
        </w:rPr>
        <w:footnoteReference w:id="23"/>
      </w:r>
      <w:r w:rsidR="10CD2D44">
        <w:rPr>
          <w:rStyle w:val="LatinChar"/>
          <w:rFonts w:cs="FrankRuehl" w:hint="cs"/>
          <w:sz w:val="28"/>
          <w:szCs w:val="28"/>
          <w:rtl/>
          <w:lang w:val="en-GB"/>
        </w:rPr>
        <w:t>.</w:t>
      </w:r>
      <w:r w:rsidRPr="10387BDD">
        <w:rPr>
          <w:rStyle w:val="LatinChar"/>
          <w:rFonts w:cs="FrankRuehl"/>
          <w:sz w:val="28"/>
          <w:szCs w:val="28"/>
          <w:rtl/>
          <w:lang w:val="en-GB"/>
        </w:rPr>
        <w:t xml:space="preserve"> ואנו עינינו לי"ה</w:t>
      </w:r>
      <w:r w:rsidR="10CD2D44">
        <w:rPr>
          <w:rStyle w:val="LatinChar"/>
          <w:rFonts w:cs="FrankRuehl" w:hint="cs"/>
          <w:sz w:val="28"/>
          <w:szCs w:val="28"/>
          <w:rtl/>
          <w:lang w:val="en-GB"/>
        </w:rPr>
        <w:t>,</w:t>
      </w:r>
      <w:r w:rsidRPr="10387BDD">
        <w:rPr>
          <w:rStyle w:val="LatinChar"/>
          <w:rFonts w:cs="FrankRuehl"/>
          <w:sz w:val="28"/>
          <w:szCs w:val="28"/>
          <w:rtl/>
          <w:lang w:val="en-GB"/>
        </w:rPr>
        <w:t xml:space="preserve"> שאנו הולכים אחר הק</w:t>
      </w:r>
      <w:r w:rsidR="10CD2D44">
        <w:rPr>
          <w:rStyle w:val="LatinChar"/>
          <w:rFonts w:cs="FrankRuehl" w:hint="cs"/>
          <w:sz w:val="28"/>
          <w:szCs w:val="28"/>
          <w:rtl/>
          <w:lang w:val="en-GB"/>
        </w:rPr>
        <w:t>ב"ה,</w:t>
      </w:r>
      <w:r w:rsidRPr="10387BDD">
        <w:rPr>
          <w:rStyle w:val="LatinChar"/>
          <w:rFonts w:cs="FrankRuehl"/>
          <w:sz w:val="28"/>
          <w:szCs w:val="28"/>
          <w:rtl/>
          <w:lang w:val="en-GB"/>
        </w:rPr>
        <w:t xml:space="preserve"> המתעלה על כל המעלות</w:t>
      </w:r>
      <w:r w:rsidR="10CD2D44">
        <w:rPr>
          <w:rStyle w:val="LatinChar"/>
          <w:rFonts w:cs="FrankRuehl" w:hint="cs"/>
          <w:sz w:val="28"/>
          <w:szCs w:val="28"/>
          <w:rtl/>
          <w:lang w:val="en-GB"/>
        </w:rPr>
        <w:t>,</w:t>
      </w:r>
      <w:r w:rsidRPr="10387BDD">
        <w:rPr>
          <w:rStyle w:val="LatinChar"/>
          <w:rFonts w:cs="FrankRuehl"/>
          <w:sz w:val="28"/>
          <w:szCs w:val="28"/>
          <w:rtl/>
          <w:lang w:val="en-GB"/>
        </w:rPr>
        <w:t xml:space="preserve"> ועליון על כל</w:t>
      </w:r>
      <w:r w:rsidR="10235790">
        <w:rPr>
          <w:rStyle w:val="FootnoteReference"/>
          <w:rFonts w:cs="FrankRuehl"/>
          <w:szCs w:val="28"/>
          <w:rtl/>
        </w:rPr>
        <w:footnoteReference w:id="24"/>
      </w:r>
      <w:r w:rsidRPr="10387BDD">
        <w:rPr>
          <w:rStyle w:val="LatinChar"/>
          <w:rFonts w:cs="FrankRuehl"/>
          <w:sz w:val="28"/>
          <w:szCs w:val="28"/>
          <w:rtl/>
          <w:lang w:val="en-GB"/>
        </w:rPr>
        <w:t>.</w:t>
      </w:r>
      <w:r w:rsidR="107C0AC4">
        <w:rPr>
          <w:rStyle w:val="LatinChar"/>
          <w:rFonts w:cs="FrankRuehl" w:hint="cs"/>
          <w:sz w:val="28"/>
          <w:szCs w:val="28"/>
          <w:rtl/>
          <w:lang w:val="en-GB"/>
        </w:rPr>
        <w:t xml:space="preserve"> </w:t>
      </w:r>
    </w:p>
    <w:p w:rsidR="10D84CF9" w:rsidRDefault="107C0AC4" w:rsidP="107B39E5">
      <w:pPr>
        <w:jc w:val="both"/>
        <w:rPr>
          <w:rStyle w:val="LatinChar"/>
          <w:rFonts w:cs="FrankRuehl" w:hint="cs"/>
          <w:sz w:val="28"/>
          <w:szCs w:val="28"/>
          <w:rtl/>
          <w:lang w:val="en-GB"/>
        </w:rPr>
      </w:pPr>
      <w:r w:rsidRPr="107C0AC4">
        <w:rPr>
          <w:rStyle w:val="LatinChar"/>
          <w:rtl/>
        </w:rPr>
        <w:t>#</w:t>
      </w:r>
      <w:r w:rsidRPr="107C0AC4">
        <w:rPr>
          <w:rStyle w:val="Title1"/>
          <w:rtl/>
          <w:lang w:val="en-GB"/>
        </w:rPr>
        <w:t>ואלו ט"ו מעלות</w:t>
      </w:r>
      <w:r w:rsidRPr="107C0AC4">
        <w:rPr>
          <w:rStyle w:val="LatinChar"/>
          <w:rtl/>
        </w:rPr>
        <w:t>=</w:t>
      </w:r>
      <w:r w:rsidR="108F316F">
        <w:rPr>
          <w:rStyle w:val="FootnoteReference"/>
          <w:rFonts w:cs="FrankRuehl"/>
          <w:szCs w:val="28"/>
          <w:rtl/>
        </w:rPr>
        <w:footnoteReference w:id="25"/>
      </w:r>
      <w:r w:rsidRPr="107C0AC4">
        <w:rPr>
          <w:rStyle w:val="LatinChar"/>
          <w:rFonts w:cs="FrankRuehl"/>
          <w:sz w:val="28"/>
          <w:szCs w:val="28"/>
          <w:rtl/>
          <w:lang w:val="en-GB"/>
        </w:rPr>
        <w:t xml:space="preserve"> נחלקים לג' חלקים</w:t>
      </w:r>
      <w:r w:rsidR="1091043E">
        <w:rPr>
          <w:rStyle w:val="LatinChar"/>
          <w:rFonts w:cs="FrankRuehl" w:hint="cs"/>
          <w:sz w:val="28"/>
          <w:szCs w:val="28"/>
          <w:rtl/>
          <w:lang w:val="en-GB"/>
        </w:rPr>
        <w:t>;</w:t>
      </w:r>
      <w:r w:rsidRPr="107C0AC4">
        <w:rPr>
          <w:rStyle w:val="LatinChar"/>
          <w:rFonts w:cs="FrankRuehl"/>
          <w:sz w:val="28"/>
          <w:szCs w:val="28"/>
          <w:rtl/>
          <w:lang w:val="en-GB"/>
        </w:rPr>
        <w:t xml:space="preserve"> חמשה הראשונים</w:t>
      </w:r>
      <w:r w:rsidR="1091043E">
        <w:rPr>
          <w:rStyle w:val="FootnoteReference"/>
          <w:rFonts w:cs="FrankRuehl"/>
          <w:szCs w:val="28"/>
          <w:rtl/>
        </w:rPr>
        <w:footnoteReference w:id="26"/>
      </w:r>
      <w:r w:rsidRPr="107C0AC4">
        <w:rPr>
          <w:rStyle w:val="LatinChar"/>
          <w:rFonts w:cs="FrankRuehl"/>
          <w:sz w:val="28"/>
          <w:szCs w:val="28"/>
          <w:rtl/>
          <w:lang w:val="en-GB"/>
        </w:rPr>
        <w:t xml:space="preserve"> כלם מדברים במה שהגיע לישראל ביציאה</w:t>
      </w:r>
      <w:r w:rsidR="1091043E">
        <w:rPr>
          <w:rStyle w:val="LatinChar"/>
          <w:rFonts w:cs="FrankRuehl" w:hint="cs"/>
          <w:sz w:val="28"/>
          <w:szCs w:val="28"/>
          <w:rtl/>
          <w:lang w:val="en-GB"/>
        </w:rPr>
        <w:t>,</w:t>
      </w:r>
      <w:r w:rsidRPr="107C0AC4">
        <w:rPr>
          <w:rStyle w:val="LatinChar"/>
          <w:rFonts w:cs="FrankRuehl"/>
          <w:sz w:val="28"/>
          <w:szCs w:val="28"/>
          <w:rtl/>
          <w:lang w:val="en-GB"/>
        </w:rPr>
        <w:t xml:space="preserve"> היא היציאה מן השפלות</w:t>
      </w:r>
      <w:r w:rsidR="1091043E">
        <w:rPr>
          <w:rStyle w:val="LatinChar"/>
          <w:rFonts w:cs="FrankRuehl" w:hint="cs"/>
          <w:sz w:val="28"/>
          <w:szCs w:val="28"/>
          <w:rtl/>
          <w:lang w:val="en-GB"/>
        </w:rPr>
        <w:t>,</w:t>
      </w:r>
      <w:r w:rsidRPr="107C0AC4">
        <w:rPr>
          <w:rStyle w:val="LatinChar"/>
          <w:rFonts w:cs="FrankRuehl"/>
          <w:sz w:val="28"/>
          <w:szCs w:val="28"/>
          <w:rtl/>
          <w:lang w:val="en-GB"/>
        </w:rPr>
        <w:t xml:space="preserve"> שהיו עבדים למצרים</w:t>
      </w:r>
      <w:r w:rsidR="105937EF">
        <w:rPr>
          <w:rStyle w:val="FootnoteReference"/>
          <w:rFonts w:cs="FrankRuehl"/>
          <w:szCs w:val="28"/>
          <w:rtl/>
        </w:rPr>
        <w:footnoteReference w:id="27"/>
      </w:r>
      <w:r w:rsidR="1091043E">
        <w:rPr>
          <w:rStyle w:val="LatinChar"/>
          <w:rFonts w:cs="FrankRuehl" w:hint="cs"/>
          <w:sz w:val="28"/>
          <w:szCs w:val="28"/>
          <w:rtl/>
          <w:lang w:val="en-GB"/>
        </w:rPr>
        <w:t>.</w:t>
      </w:r>
      <w:r w:rsidRPr="107C0AC4">
        <w:rPr>
          <w:rStyle w:val="LatinChar"/>
          <w:rFonts w:cs="FrankRuehl"/>
          <w:sz w:val="28"/>
          <w:szCs w:val="28"/>
          <w:rtl/>
          <w:lang w:val="en-GB"/>
        </w:rPr>
        <w:t xml:space="preserve"> ואין כאן התעלות</w:t>
      </w:r>
      <w:r w:rsidR="1091043E">
        <w:rPr>
          <w:rStyle w:val="LatinChar"/>
          <w:rFonts w:cs="FrankRuehl" w:hint="cs"/>
          <w:sz w:val="28"/>
          <w:szCs w:val="28"/>
          <w:rtl/>
          <w:lang w:val="en-GB"/>
        </w:rPr>
        <w:t>,</w:t>
      </w:r>
      <w:r w:rsidRPr="107C0AC4">
        <w:rPr>
          <w:rStyle w:val="LatinChar"/>
          <w:rFonts w:cs="FrankRuehl"/>
          <w:sz w:val="28"/>
          <w:szCs w:val="28"/>
          <w:rtl/>
          <w:lang w:val="en-GB"/>
        </w:rPr>
        <w:t xml:space="preserve"> רק שהוציאם ממצרים</w:t>
      </w:r>
      <w:r w:rsidR="1091043E">
        <w:rPr>
          <w:rStyle w:val="LatinChar"/>
          <w:rFonts w:cs="FrankRuehl" w:hint="cs"/>
          <w:sz w:val="28"/>
          <w:szCs w:val="28"/>
          <w:rtl/>
          <w:lang w:val="en-GB"/>
        </w:rPr>
        <w:t>,</w:t>
      </w:r>
      <w:r w:rsidRPr="107C0AC4">
        <w:rPr>
          <w:rStyle w:val="LatinChar"/>
          <w:rFonts w:cs="FrankRuehl"/>
          <w:sz w:val="28"/>
          <w:szCs w:val="28"/>
          <w:rtl/>
          <w:lang w:val="en-GB"/>
        </w:rPr>
        <w:t xml:space="preserve"> שלא יהיו עבדים</w:t>
      </w:r>
      <w:r w:rsidR="107B39E5">
        <w:rPr>
          <w:rStyle w:val="FootnoteReference"/>
          <w:rFonts w:cs="FrankRuehl"/>
          <w:szCs w:val="28"/>
          <w:rtl/>
        </w:rPr>
        <w:footnoteReference w:id="28"/>
      </w:r>
      <w:r w:rsidRPr="107C0AC4">
        <w:rPr>
          <w:rStyle w:val="LatinChar"/>
          <w:rFonts w:cs="FrankRuehl"/>
          <w:sz w:val="28"/>
          <w:szCs w:val="28"/>
          <w:rtl/>
          <w:lang w:val="en-GB"/>
        </w:rPr>
        <w:t xml:space="preserve"> למצרים</w:t>
      </w:r>
      <w:r w:rsidR="107B39E5">
        <w:rPr>
          <w:rStyle w:val="FootnoteReference"/>
          <w:rFonts w:cs="FrankRuehl"/>
          <w:szCs w:val="28"/>
          <w:rtl/>
        </w:rPr>
        <w:footnoteReference w:id="29"/>
      </w:r>
      <w:r w:rsidRPr="107C0AC4">
        <w:rPr>
          <w:rStyle w:val="LatinChar"/>
          <w:rFonts w:cs="FrankRuehl"/>
          <w:sz w:val="28"/>
          <w:szCs w:val="28"/>
          <w:rtl/>
          <w:lang w:val="en-GB"/>
        </w:rPr>
        <w:t>. וחמשה מעלות האמצעים</w:t>
      </w:r>
      <w:r w:rsidR="10AB37C4">
        <w:rPr>
          <w:rStyle w:val="FootnoteReference"/>
          <w:rFonts w:cs="FrankRuehl"/>
          <w:szCs w:val="28"/>
          <w:rtl/>
        </w:rPr>
        <w:footnoteReference w:id="30"/>
      </w:r>
      <w:r w:rsidRPr="107C0AC4">
        <w:rPr>
          <w:rStyle w:val="LatinChar"/>
          <w:rFonts w:cs="FrankRuehl"/>
          <w:sz w:val="28"/>
          <w:szCs w:val="28"/>
          <w:rtl/>
          <w:lang w:val="en-GB"/>
        </w:rPr>
        <w:t xml:space="preserve"> הם התעלות שהיו ישראל מתעלים על עולם הזה</w:t>
      </w:r>
      <w:r w:rsidR="10107321">
        <w:rPr>
          <w:rStyle w:val="LatinChar"/>
          <w:rFonts w:cs="FrankRuehl" w:hint="cs"/>
          <w:sz w:val="28"/>
          <w:szCs w:val="28"/>
          <w:rtl/>
          <w:lang w:val="en-GB"/>
        </w:rPr>
        <w:t>,</w:t>
      </w:r>
      <w:r w:rsidRPr="107C0AC4">
        <w:rPr>
          <w:rStyle w:val="LatinChar"/>
          <w:rFonts w:cs="FrankRuehl"/>
          <w:sz w:val="28"/>
          <w:szCs w:val="28"/>
          <w:rtl/>
          <w:lang w:val="en-GB"/>
        </w:rPr>
        <w:t xml:space="preserve"> במה שנעשה להם נסים</w:t>
      </w:r>
      <w:r w:rsidR="10107321">
        <w:rPr>
          <w:rStyle w:val="FootnoteReference"/>
          <w:rFonts w:cs="FrankRuehl"/>
          <w:szCs w:val="28"/>
          <w:rtl/>
        </w:rPr>
        <w:footnoteReference w:id="31"/>
      </w:r>
      <w:r w:rsidRPr="107C0AC4">
        <w:rPr>
          <w:rStyle w:val="LatinChar"/>
          <w:rFonts w:cs="FrankRuehl"/>
          <w:sz w:val="28"/>
          <w:szCs w:val="28"/>
          <w:rtl/>
          <w:lang w:val="en-GB"/>
        </w:rPr>
        <w:t>. וחמשה מעלות אחרונות</w:t>
      </w:r>
      <w:r w:rsidR="10D84CF9">
        <w:rPr>
          <w:rStyle w:val="FootnoteReference"/>
          <w:rFonts w:cs="FrankRuehl"/>
          <w:szCs w:val="28"/>
          <w:rtl/>
        </w:rPr>
        <w:footnoteReference w:id="32"/>
      </w:r>
      <w:r w:rsidR="10D84CF9">
        <w:rPr>
          <w:rStyle w:val="LatinChar"/>
          <w:rFonts w:cs="FrankRuehl" w:hint="cs"/>
          <w:sz w:val="28"/>
          <w:szCs w:val="28"/>
          <w:rtl/>
          <w:lang w:val="en-GB"/>
        </w:rPr>
        <w:t>,</w:t>
      </w:r>
      <w:r w:rsidRPr="107C0AC4">
        <w:rPr>
          <w:rStyle w:val="LatinChar"/>
          <w:rFonts w:cs="FrankRuehl"/>
          <w:sz w:val="28"/>
          <w:szCs w:val="28"/>
          <w:rtl/>
          <w:lang w:val="en-GB"/>
        </w:rPr>
        <w:t xml:space="preserve"> הוא תכלית החבור והדבוק בו יתברך לגמרי</w:t>
      </w:r>
      <w:r w:rsidR="10D84CF9">
        <w:rPr>
          <w:rStyle w:val="FootnoteReference"/>
          <w:rFonts w:cs="FrankRuehl"/>
          <w:szCs w:val="28"/>
          <w:rtl/>
        </w:rPr>
        <w:footnoteReference w:id="33"/>
      </w:r>
      <w:r w:rsidRPr="107C0AC4">
        <w:rPr>
          <w:rStyle w:val="LatinChar"/>
          <w:rFonts w:cs="FrankRuehl"/>
          <w:sz w:val="28"/>
          <w:szCs w:val="28"/>
          <w:rtl/>
          <w:lang w:val="en-GB"/>
        </w:rPr>
        <w:t xml:space="preserve">. </w:t>
      </w:r>
    </w:p>
    <w:p w:rsidR="1057191F" w:rsidRPr="1057191F" w:rsidRDefault="10D84CF9" w:rsidP="1057191F">
      <w:pPr>
        <w:jc w:val="both"/>
        <w:rPr>
          <w:rStyle w:val="LatinChar"/>
          <w:rFonts w:cs="FrankRuehl"/>
          <w:sz w:val="28"/>
          <w:szCs w:val="28"/>
          <w:rtl/>
          <w:lang w:val="en-GB"/>
        </w:rPr>
      </w:pPr>
      <w:r w:rsidRPr="10D84CF9">
        <w:rPr>
          <w:rStyle w:val="LatinChar"/>
          <w:rtl/>
        </w:rPr>
        <w:t>#</w:t>
      </w:r>
      <w:r w:rsidR="107C0AC4" w:rsidRPr="10D84CF9">
        <w:rPr>
          <w:rStyle w:val="Title1"/>
          <w:rtl/>
        </w:rPr>
        <w:t>ולפיכך</w:t>
      </w:r>
      <w:r w:rsidRPr="10D84CF9">
        <w:rPr>
          <w:rStyle w:val="LatinChar"/>
          <w:rtl/>
        </w:rPr>
        <w:t>=</w:t>
      </w:r>
      <w:r w:rsidR="107C0AC4" w:rsidRPr="107C0AC4">
        <w:rPr>
          <w:rStyle w:val="LatinChar"/>
          <w:rFonts w:cs="FrankRuehl"/>
          <w:sz w:val="28"/>
          <w:szCs w:val="28"/>
          <w:rtl/>
          <w:lang w:val="en-GB"/>
        </w:rPr>
        <w:t xml:space="preserve"> ה' מעלות הראשונות</w:t>
      </w:r>
      <w:r w:rsidR="10E604B4">
        <w:rPr>
          <w:rStyle w:val="LatinChar"/>
          <w:rFonts w:cs="FrankRuehl" w:hint="cs"/>
          <w:sz w:val="28"/>
          <w:szCs w:val="28"/>
          <w:rtl/>
          <w:lang w:val="en-GB"/>
        </w:rPr>
        <w:t>;</w:t>
      </w:r>
      <w:r w:rsidR="107C0AC4" w:rsidRPr="107C0AC4">
        <w:rPr>
          <w:rStyle w:val="LatinChar"/>
          <w:rFonts w:cs="FrankRuehl"/>
          <w:sz w:val="28"/>
          <w:szCs w:val="28"/>
          <w:rtl/>
          <w:lang w:val="en-GB"/>
        </w:rPr>
        <w:t xml:space="preserve"> </w:t>
      </w:r>
      <w:r w:rsidR="10E604B4">
        <w:rPr>
          <w:rStyle w:val="LatinChar"/>
          <w:rFonts w:cs="FrankRuehl" w:hint="cs"/>
          <w:sz w:val="28"/>
          <w:szCs w:val="28"/>
          <w:rtl/>
          <w:lang w:val="en-GB"/>
        </w:rPr>
        <w:t>"</w:t>
      </w:r>
      <w:r w:rsidR="107C0AC4" w:rsidRPr="107C0AC4">
        <w:rPr>
          <w:rStyle w:val="LatinChar"/>
          <w:rFonts w:cs="FrankRuehl"/>
          <w:sz w:val="28"/>
          <w:szCs w:val="28"/>
          <w:rtl/>
          <w:lang w:val="en-GB"/>
        </w:rPr>
        <w:t>הוציאנו ממצרים</w:t>
      </w:r>
      <w:r w:rsidR="10E604B4">
        <w:rPr>
          <w:rStyle w:val="LatinChar"/>
          <w:rFonts w:cs="FrankRuehl" w:hint="cs"/>
          <w:sz w:val="28"/>
          <w:szCs w:val="28"/>
          <w:rtl/>
          <w:lang w:val="en-GB"/>
        </w:rPr>
        <w:t>,</w:t>
      </w:r>
      <w:r w:rsidR="107C0AC4" w:rsidRPr="107C0AC4">
        <w:rPr>
          <w:rStyle w:val="LatinChar"/>
          <w:rFonts w:cs="FrankRuehl"/>
          <w:sz w:val="28"/>
          <w:szCs w:val="28"/>
          <w:rtl/>
          <w:lang w:val="en-GB"/>
        </w:rPr>
        <w:t xml:space="preserve"> ועשה בהם שפטים</w:t>
      </w:r>
      <w:r w:rsidR="10E604B4">
        <w:rPr>
          <w:rStyle w:val="LatinChar"/>
          <w:rFonts w:cs="FrankRuehl" w:hint="cs"/>
          <w:sz w:val="28"/>
          <w:szCs w:val="28"/>
          <w:rtl/>
          <w:lang w:val="en-GB"/>
        </w:rPr>
        <w:t>,</w:t>
      </w:r>
      <w:r w:rsidR="107C0AC4" w:rsidRPr="107C0AC4">
        <w:rPr>
          <w:rStyle w:val="LatinChar"/>
          <w:rFonts w:cs="FrankRuehl"/>
          <w:sz w:val="28"/>
          <w:szCs w:val="28"/>
          <w:rtl/>
          <w:lang w:val="en-GB"/>
        </w:rPr>
        <w:t xml:space="preserve"> ועשה באלהיהם</w:t>
      </w:r>
      <w:r w:rsidR="10E604B4">
        <w:rPr>
          <w:rStyle w:val="LatinChar"/>
          <w:rFonts w:cs="FrankRuehl" w:hint="cs"/>
          <w:sz w:val="28"/>
          <w:szCs w:val="28"/>
          <w:rtl/>
          <w:lang w:val="en-GB"/>
        </w:rPr>
        <w:t>,</w:t>
      </w:r>
      <w:r w:rsidR="107C0AC4" w:rsidRPr="107C0AC4">
        <w:rPr>
          <w:rStyle w:val="LatinChar"/>
          <w:rFonts w:cs="FrankRuehl"/>
          <w:sz w:val="28"/>
          <w:szCs w:val="28"/>
          <w:rtl/>
          <w:lang w:val="en-GB"/>
        </w:rPr>
        <w:t xml:space="preserve"> והרג בכוריהם</w:t>
      </w:r>
      <w:r w:rsidR="10E604B4">
        <w:rPr>
          <w:rStyle w:val="LatinChar"/>
          <w:rFonts w:cs="FrankRuehl" w:hint="cs"/>
          <w:sz w:val="28"/>
          <w:szCs w:val="28"/>
          <w:rtl/>
          <w:lang w:val="en-GB"/>
        </w:rPr>
        <w:t>,</w:t>
      </w:r>
      <w:r w:rsidR="107C0AC4" w:rsidRPr="107C0AC4">
        <w:rPr>
          <w:rStyle w:val="LatinChar"/>
          <w:rFonts w:cs="FrankRuehl"/>
          <w:sz w:val="28"/>
          <w:szCs w:val="28"/>
          <w:rtl/>
          <w:lang w:val="en-GB"/>
        </w:rPr>
        <w:t xml:space="preserve"> ונתן לנו את ממונם</w:t>
      </w:r>
      <w:r w:rsidR="10E604B4">
        <w:rPr>
          <w:rStyle w:val="LatinChar"/>
          <w:rFonts w:cs="FrankRuehl" w:hint="cs"/>
          <w:sz w:val="28"/>
          <w:szCs w:val="28"/>
          <w:rtl/>
          <w:lang w:val="en-GB"/>
        </w:rPr>
        <w:t>"</w:t>
      </w:r>
      <w:r w:rsidR="107C0AC4" w:rsidRPr="107C0AC4">
        <w:rPr>
          <w:rStyle w:val="LatinChar"/>
          <w:rFonts w:cs="FrankRuehl"/>
          <w:sz w:val="28"/>
          <w:szCs w:val="28"/>
          <w:rtl/>
          <w:lang w:val="en-GB"/>
        </w:rPr>
        <w:t>, דכל זה בענין יציאה לבד</w:t>
      </w:r>
      <w:r w:rsidR="10E604B4">
        <w:rPr>
          <w:rStyle w:val="LatinChar"/>
          <w:rFonts w:cs="FrankRuehl" w:hint="cs"/>
          <w:sz w:val="28"/>
          <w:szCs w:val="28"/>
          <w:rtl/>
          <w:lang w:val="en-GB"/>
        </w:rPr>
        <w:t>,</w:t>
      </w:r>
      <w:r w:rsidR="107C0AC4" w:rsidRPr="107C0AC4">
        <w:rPr>
          <w:rStyle w:val="LatinChar"/>
          <w:rFonts w:cs="FrankRuehl"/>
          <w:sz w:val="28"/>
          <w:szCs w:val="28"/>
          <w:rtl/>
          <w:lang w:val="en-GB"/>
        </w:rPr>
        <w:t xml:space="preserve"> שעד כאן היתה היציאה שיצאו ממצרים</w:t>
      </w:r>
      <w:r w:rsidR="10E604B4">
        <w:rPr>
          <w:rStyle w:val="FootnoteReference"/>
          <w:rFonts w:cs="FrankRuehl"/>
          <w:szCs w:val="28"/>
          <w:rtl/>
        </w:rPr>
        <w:footnoteReference w:id="34"/>
      </w:r>
      <w:r w:rsidR="107C0AC4" w:rsidRPr="107C0AC4">
        <w:rPr>
          <w:rStyle w:val="LatinChar"/>
          <w:rFonts w:cs="FrankRuehl"/>
          <w:sz w:val="28"/>
          <w:szCs w:val="28"/>
          <w:rtl/>
          <w:lang w:val="en-GB"/>
        </w:rPr>
        <w:t>. וחמשה אמצעיות מדברים במה שהגיע לישראל מן המעלות אחר היציאה, והתחלתם קריעת ים סוף</w:t>
      </w:r>
      <w:r w:rsidR="10D844AF">
        <w:rPr>
          <w:rStyle w:val="LatinChar"/>
          <w:rFonts w:cs="FrankRuehl" w:hint="cs"/>
          <w:sz w:val="28"/>
          <w:szCs w:val="28"/>
          <w:rtl/>
          <w:lang w:val="en-GB"/>
        </w:rPr>
        <w:t>,</w:t>
      </w:r>
      <w:r w:rsidR="107C0AC4" w:rsidRPr="107C0AC4">
        <w:rPr>
          <w:rStyle w:val="LatinChar"/>
          <w:rFonts w:cs="FrankRuehl"/>
          <w:sz w:val="28"/>
          <w:szCs w:val="28"/>
          <w:rtl/>
          <w:lang w:val="en-GB"/>
        </w:rPr>
        <w:t xml:space="preserve"> </w:t>
      </w:r>
      <w:r w:rsidR="10D844AF">
        <w:rPr>
          <w:rStyle w:val="LatinChar"/>
          <w:rFonts w:cs="FrankRuehl" w:hint="cs"/>
          <w:sz w:val="28"/>
          <w:szCs w:val="28"/>
          <w:rtl/>
          <w:lang w:val="en-GB"/>
        </w:rPr>
        <w:t>"</w:t>
      </w:r>
      <w:r w:rsidR="107C0AC4" w:rsidRPr="107C0AC4">
        <w:rPr>
          <w:rStyle w:val="LatinChar"/>
          <w:rFonts w:cs="FrankRuehl"/>
          <w:sz w:val="28"/>
          <w:szCs w:val="28"/>
          <w:rtl/>
          <w:lang w:val="en-GB"/>
        </w:rPr>
        <w:t>והעבירנו בתוכו בחרבה</w:t>
      </w:r>
      <w:r w:rsidR="10D844AF">
        <w:rPr>
          <w:rStyle w:val="LatinChar"/>
          <w:rFonts w:cs="FrankRuehl" w:hint="cs"/>
          <w:sz w:val="28"/>
          <w:szCs w:val="28"/>
          <w:rtl/>
          <w:lang w:val="en-GB"/>
        </w:rPr>
        <w:t>,</w:t>
      </w:r>
      <w:r w:rsidR="107C0AC4" w:rsidRPr="107C0AC4">
        <w:rPr>
          <w:rStyle w:val="LatinChar"/>
          <w:rFonts w:cs="FrankRuehl"/>
          <w:sz w:val="28"/>
          <w:szCs w:val="28"/>
          <w:rtl/>
          <w:lang w:val="en-GB"/>
        </w:rPr>
        <w:t xml:space="preserve"> וש</w:t>
      </w:r>
      <w:r w:rsidR="10D844AF">
        <w:rPr>
          <w:rStyle w:val="LatinChar"/>
          <w:rFonts w:cs="FrankRuehl" w:hint="cs"/>
          <w:sz w:val="28"/>
          <w:szCs w:val="28"/>
          <w:rtl/>
          <w:lang w:val="en-GB"/>
        </w:rPr>
        <w:t>י</w:t>
      </w:r>
      <w:r w:rsidR="107C0AC4" w:rsidRPr="107C0AC4">
        <w:rPr>
          <w:rStyle w:val="LatinChar"/>
          <w:rFonts w:cs="FrankRuehl"/>
          <w:sz w:val="28"/>
          <w:szCs w:val="28"/>
          <w:rtl/>
          <w:lang w:val="en-GB"/>
        </w:rPr>
        <w:t>קע צרינו בתוכו</w:t>
      </w:r>
      <w:r w:rsidR="10D844AF">
        <w:rPr>
          <w:rStyle w:val="LatinChar"/>
          <w:rFonts w:cs="FrankRuehl" w:hint="cs"/>
          <w:sz w:val="28"/>
          <w:szCs w:val="28"/>
          <w:rtl/>
          <w:lang w:val="en-GB"/>
        </w:rPr>
        <w:t>,</w:t>
      </w:r>
      <w:r w:rsidR="107C0AC4" w:rsidRPr="107C0AC4">
        <w:rPr>
          <w:rStyle w:val="LatinChar"/>
          <w:rFonts w:cs="FrankRuehl"/>
          <w:sz w:val="28"/>
          <w:szCs w:val="28"/>
          <w:rtl/>
          <w:lang w:val="en-GB"/>
        </w:rPr>
        <w:t xml:space="preserve"> וספק צרכינו במדבר</w:t>
      </w:r>
      <w:r w:rsidR="10504DAE">
        <w:rPr>
          <w:rStyle w:val="LatinChar"/>
          <w:rFonts w:cs="FrankRuehl" w:hint="cs"/>
          <w:sz w:val="28"/>
          <w:szCs w:val="28"/>
          <w:rtl/>
          <w:lang w:val="en-GB"/>
        </w:rPr>
        <w:t>,</w:t>
      </w:r>
      <w:r w:rsidR="107C0AC4" w:rsidRPr="107C0AC4">
        <w:rPr>
          <w:rStyle w:val="LatinChar"/>
          <w:rFonts w:cs="FrankRuehl"/>
          <w:sz w:val="28"/>
          <w:szCs w:val="28"/>
          <w:rtl/>
          <w:lang w:val="en-GB"/>
        </w:rPr>
        <w:t xml:space="preserve"> והאכילנו את המן</w:t>
      </w:r>
      <w:r w:rsidR="10504DAE">
        <w:rPr>
          <w:rStyle w:val="LatinChar"/>
          <w:rFonts w:cs="FrankRuehl" w:hint="cs"/>
          <w:sz w:val="28"/>
          <w:szCs w:val="28"/>
          <w:rtl/>
          <w:lang w:val="en-GB"/>
        </w:rPr>
        <w:t>".</w:t>
      </w:r>
      <w:r w:rsidR="107C0AC4" w:rsidRPr="107C0AC4">
        <w:rPr>
          <w:rStyle w:val="LatinChar"/>
          <w:rFonts w:cs="FrankRuehl"/>
          <w:sz w:val="28"/>
          <w:szCs w:val="28"/>
          <w:rtl/>
          <w:lang w:val="en-GB"/>
        </w:rPr>
        <w:t xml:space="preserve"> וכל הנסים באין ספק הם מדריגת ישראל</w:t>
      </w:r>
      <w:r w:rsidR="10504DAE">
        <w:rPr>
          <w:rStyle w:val="LatinChar"/>
          <w:rFonts w:cs="FrankRuehl" w:hint="cs"/>
          <w:sz w:val="28"/>
          <w:szCs w:val="28"/>
          <w:rtl/>
          <w:lang w:val="en-GB"/>
        </w:rPr>
        <w:t>,</w:t>
      </w:r>
      <w:r w:rsidR="107C0AC4" w:rsidRPr="107C0AC4">
        <w:rPr>
          <w:rStyle w:val="LatinChar"/>
          <w:rFonts w:cs="FrankRuehl"/>
          <w:sz w:val="28"/>
          <w:szCs w:val="28"/>
          <w:rtl/>
          <w:lang w:val="en-GB"/>
        </w:rPr>
        <w:t xml:space="preserve"> כמו שיתבאר</w:t>
      </w:r>
      <w:r w:rsidR="10504DAE">
        <w:rPr>
          <w:rStyle w:val="FootnoteReference"/>
          <w:rFonts w:cs="FrankRuehl"/>
          <w:szCs w:val="28"/>
          <w:rtl/>
        </w:rPr>
        <w:footnoteReference w:id="35"/>
      </w:r>
      <w:r w:rsidR="107C0AC4" w:rsidRPr="107C0AC4">
        <w:rPr>
          <w:rStyle w:val="LatinChar"/>
          <w:rFonts w:cs="FrankRuehl"/>
          <w:sz w:val="28"/>
          <w:szCs w:val="28"/>
          <w:rtl/>
          <w:lang w:val="en-GB"/>
        </w:rPr>
        <w:t>. אמנם חמשה אחרונות</w:t>
      </w:r>
      <w:r w:rsidR="10BB3618">
        <w:rPr>
          <w:rStyle w:val="FootnoteReference"/>
          <w:rFonts w:cs="FrankRuehl"/>
          <w:szCs w:val="28"/>
          <w:rtl/>
        </w:rPr>
        <w:footnoteReference w:id="36"/>
      </w:r>
      <w:r w:rsidR="107C0AC4" w:rsidRPr="107C0AC4">
        <w:rPr>
          <w:rStyle w:val="LatinChar"/>
          <w:rFonts w:cs="FrankRuehl"/>
          <w:sz w:val="28"/>
          <w:szCs w:val="28"/>
          <w:rtl/>
          <w:lang w:val="en-GB"/>
        </w:rPr>
        <w:t xml:space="preserve"> כלם הם מדברים במצות אל</w:t>
      </w:r>
      <w:r w:rsidR="10EF41C5">
        <w:rPr>
          <w:rStyle w:val="LatinChar"/>
          <w:rFonts w:cs="FrankRuehl" w:hint="cs"/>
          <w:sz w:val="28"/>
          <w:szCs w:val="28"/>
          <w:rtl/>
          <w:lang w:val="en-GB"/>
        </w:rPr>
        <w:t>ק</w:t>
      </w:r>
      <w:r w:rsidR="107C0AC4" w:rsidRPr="107C0AC4">
        <w:rPr>
          <w:rStyle w:val="LatinChar"/>
          <w:rFonts w:cs="FrankRuehl"/>
          <w:sz w:val="28"/>
          <w:szCs w:val="28"/>
          <w:rtl/>
          <w:lang w:val="en-GB"/>
        </w:rPr>
        <w:t>יות, וזהו הוראות על דביק</w:t>
      </w:r>
      <w:r w:rsidR="10BB3618">
        <w:rPr>
          <w:rStyle w:val="LatinChar"/>
          <w:rFonts w:cs="FrankRuehl" w:hint="cs"/>
          <w:sz w:val="28"/>
          <w:szCs w:val="28"/>
          <w:rtl/>
          <w:lang w:val="en-GB"/>
        </w:rPr>
        <w:t>ו</w:t>
      </w:r>
      <w:r w:rsidR="107C0AC4" w:rsidRPr="107C0AC4">
        <w:rPr>
          <w:rStyle w:val="LatinChar"/>
          <w:rFonts w:cs="FrankRuehl"/>
          <w:sz w:val="28"/>
          <w:szCs w:val="28"/>
          <w:rtl/>
          <w:lang w:val="en-GB"/>
        </w:rPr>
        <w:t>תם לגמרי בו יתברך</w:t>
      </w:r>
      <w:r w:rsidR="10BB3618">
        <w:rPr>
          <w:rStyle w:val="FootnoteReference"/>
          <w:rFonts w:cs="FrankRuehl"/>
          <w:szCs w:val="28"/>
          <w:rtl/>
        </w:rPr>
        <w:footnoteReference w:id="37"/>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ואין אחריהם עוד מעלה</w:t>
      </w:r>
      <w:r w:rsidR="104D1BD7">
        <w:rPr>
          <w:rStyle w:val="FootnoteReference"/>
          <w:rFonts w:cs="FrankRuehl"/>
          <w:szCs w:val="28"/>
          <w:rtl/>
        </w:rPr>
        <w:footnoteReference w:id="38"/>
      </w:r>
      <w:r w:rsidR="107C0AC4" w:rsidRPr="107C0AC4">
        <w:rPr>
          <w:rStyle w:val="LatinChar"/>
          <w:rFonts w:cs="FrankRuehl"/>
          <w:sz w:val="28"/>
          <w:szCs w:val="28"/>
          <w:rtl/>
          <w:lang w:val="en-GB"/>
        </w:rPr>
        <w:t>. כי נתינת השבת היא מצוה אל</w:t>
      </w:r>
      <w:r w:rsidR="10EF41C5">
        <w:rPr>
          <w:rStyle w:val="LatinChar"/>
          <w:rFonts w:cs="FrankRuehl" w:hint="cs"/>
          <w:sz w:val="28"/>
          <w:szCs w:val="28"/>
          <w:rtl/>
          <w:lang w:val="en-GB"/>
        </w:rPr>
        <w:t>ק</w:t>
      </w:r>
      <w:r w:rsidR="107C0AC4" w:rsidRPr="107C0AC4">
        <w:rPr>
          <w:rStyle w:val="LatinChar"/>
          <w:rFonts w:cs="FrankRuehl"/>
          <w:sz w:val="28"/>
          <w:szCs w:val="28"/>
          <w:rtl/>
          <w:lang w:val="en-GB"/>
        </w:rPr>
        <w:t>ית</w:t>
      </w:r>
      <w:r w:rsidR="104D1BD7">
        <w:rPr>
          <w:rStyle w:val="LatinChar"/>
          <w:rFonts w:cs="FrankRuehl" w:hint="cs"/>
          <w:sz w:val="28"/>
          <w:szCs w:val="28"/>
          <w:rtl/>
          <w:lang w:val="en-GB"/>
        </w:rPr>
        <w:t xml:space="preserve"> </w:t>
      </w:r>
      <w:r w:rsidR="104D1BD7" w:rsidRPr="104D1BD7">
        <w:rPr>
          <w:rStyle w:val="LatinChar"/>
          <w:rFonts w:cs="Dbs-Rashi" w:hint="cs"/>
          <w:szCs w:val="20"/>
          <w:rtl/>
          <w:lang w:val="en-GB"/>
        </w:rPr>
        <w:t>(שמות כ, ח)</w:t>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וכן </w:t>
      </w:r>
      <w:r w:rsidR="10EF41C5">
        <w:rPr>
          <w:rStyle w:val="LatinChar"/>
          <w:rFonts w:cs="FrankRuehl" w:hint="cs"/>
          <w:sz w:val="28"/>
          <w:szCs w:val="28"/>
          <w:rtl/>
          <w:lang w:val="en-GB"/>
        </w:rPr>
        <w:t>"</w:t>
      </w:r>
      <w:r w:rsidR="107C0AC4" w:rsidRPr="107C0AC4">
        <w:rPr>
          <w:rStyle w:val="LatinChar"/>
          <w:rFonts w:cs="FrankRuehl"/>
          <w:sz w:val="28"/>
          <w:szCs w:val="28"/>
          <w:rtl/>
          <w:lang w:val="en-GB"/>
        </w:rPr>
        <w:t>קרבנו לפני הר סיני</w:t>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ונתן לנו את התורה</w:t>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והכניסנו לארץ ישראל הקדושה</w:t>
      </w:r>
      <w:r w:rsidR="10C46486">
        <w:rPr>
          <w:rStyle w:val="FootnoteReference"/>
          <w:rFonts w:cs="FrankRuehl"/>
          <w:szCs w:val="28"/>
          <w:rtl/>
        </w:rPr>
        <w:footnoteReference w:id="39"/>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ובנה לנו בית המקדש</w:t>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כל חמשה האחרונים מדברים במצות קדושות אל</w:t>
      </w:r>
      <w:r w:rsidR="10EF41C5">
        <w:rPr>
          <w:rStyle w:val="LatinChar"/>
          <w:rFonts w:cs="FrankRuehl" w:hint="cs"/>
          <w:sz w:val="28"/>
          <w:szCs w:val="28"/>
          <w:rtl/>
          <w:lang w:val="en-GB"/>
        </w:rPr>
        <w:t>קיו</w:t>
      </w:r>
      <w:r w:rsidR="107C0AC4" w:rsidRPr="107C0AC4">
        <w:rPr>
          <w:rStyle w:val="LatinChar"/>
          <w:rFonts w:cs="FrankRuehl"/>
          <w:sz w:val="28"/>
          <w:szCs w:val="28"/>
          <w:rtl/>
          <w:lang w:val="en-GB"/>
        </w:rPr>
        <w:t>ת</w:t>
      </w:r>
      <w:r w:rsidR="10590C68">
        <w:rPr>
          <w:rStyle w:val="FootnoteReference"/>
          <w:rFonts w:cs="FrankRuehl"/>
          <w:szCs w:val="28"/>
          <w:rtl/>
        </w:rPr>
        <w:footnoteReference w:id="40"/>
      </w:r>
      <w:r w:rsidR="10EF41C5">
        <w:rPr>
          <w:rStyle w:val="LatinChar"/>
          <w:rFonts w:cs="FrankRuehl" w:hint="cs"/>
          <w:sz w:val="28"/>
          <w:szCs w:val="28"/>
          <w:rtl/>
          <w:lang w:val="en-GB"/>
        </w:rPr>
        <w:t>,</w:t>
      </w:r>
      <w:r w:rsidR="107C0AC4" w:rsidRPr="107C0AC4">
        <w:rPr>
          <w:rStyle w:val="LatinChar"/>
          <w:rFonts w:cs="FrankRuehl"/>
          <w:sz w:val="28"/>
          <w:szCs w:val="28"/>
          <w:rtl/>
          <w:lang w:val="en-GB"/>
        </w:rPr>
        <w:t xml:space="preserve"> ועל ידי זה אנו דבקים בו לגמרי.</w:t>
      </w:r>
      <w:r w:rsidR="1057191F">
        <w:rPr>
          <w:rStyle w:val="LatinChar"/>
          <w:rFonts w:cs="FrankRuehl" w:hint="cs"/>
          <w:sz w:val="28"/>
          <w:szCs w:val="28"/>
          <w:rtl/>
          <w:lang w:val="en-GB"/>
        </w:rPr>
        <w:t xml:space="preserve"> </w:t>
      </w:r>
    </w:p>
    <w:p w:rsidR="10C94D13" w:rsidRDefault="1057191F" w:rsidP="10F409FA">
      <w:pPr>
        <w:jc w:val="both"/>
        <w:rPr>
          <w:rStyle w:val="LatinChar"/>
          <w:rFonts w:cs="FrankRuehl" w:hint="cs"/>
          <w:sz w:val="28"/>
          <w:szCs w:val="28"/>
          <w:rtl/>
          <w:lang w:val="en-GB"/>
        </w:rPr>
      </w:pPr>
      <w:r w:rsidRPr="1057191F">
        <w:rPr>
          <w:rStyle w:val="LatinChar"/>
          <w:rtl/>
        </w:rPr>
        <w:t>#</w:t>
      </w:r>
      <w:r w:rsidRPr="1057191F">
        <w:rPr>
          <w:rStyle w:val="Title1"/>
          <w:rtl/>
          <w:lang w:val="en-GB"/>
        </w:rPr>
        <w:t>נמצא כי</w:t>
      </w:r>
      <w:r w:rsidRPr="1057191F">
        <w:rPr>
          <w:rStyle w:val="LatinChar"/>
          <w:rtl/>
        </w:rPr>
        <w:t>=</w:t>
      </w:r>
      <w:r w:rsidRPr="1057191F">
        <w:rPr>
          <w:rStyle w:val="LatinChar"/>
          <w:rFonts w:cs="FrankRuehl"/>
          <w:sz w:val="28"/>
          <w:szCs w:val="28"/>
          <w:rtl/>
          <w:lang w:val="en-GB"/>
        </w:rPr>
        <w:t xml:space="preserve"> ח</w:t>
      </w:r>
      <w:r w:rsidR="100A47C8">
        <w:rPr>
          <w:rStyle w:val="LatinChar"/>
          <w:rFonts w:cs="FrankRuehl" w:hint="cs"/>
          <w:sz w:val="28"/>
          <w:szCs w:val="28"/>
          <w:rtl/>
          <w:lang w:val="en-GB"/>
        </w:rPr>
        <w:t>י</w:t>
      </w:r>
      <w:r w:rsidRPr="1057191F">
        <w:rPr>
          <w:rStyle w:val="LatinChar"/>
          <w:rFonts w:cs="FrankRuehl"/>
          <w:sz w:val="28"/>
          <w:szCs w:val="28"/>
          <w:rtl/>
          <w:lang w:val="en-GB"/>
        </w:rPr>
        <w:t>לוק אלו ט"ו מעלות הם לשלשה חלקים</w:t>
      </w:r>
      <w:r w:rsidR="10CC0DCE">
        <w:rPr>
          <w:rStyle w:val="LatinChar"/>
          <w:rFonts w:cs="FrankRuehl" w:hint="cs"/>
          <w:sz w:val="28"/>
          <w:szCs w:val="28"/>
          <w:rtl/>
          <w:lang w:val="en-GB"/>
        </w:rPr>
        <w:t>;</w:t>
      </w:r>
      <w:r w:rsidRPr="1057191F">
        <w:rPr>
          <w:rStyle w:val="LatinChar"/>
          <w:rFonts w:cs="FrankRuehl"/>
          <w:sz w:val="28"/>
          <w:szCs w:val="28"/>
          <w:rtl/>
          <w:lang w:val="en-GB"/>
        </w:rPr>
        <w:t xml:space="preserve"> כי קודם שיצאו ישראל ממצרים לא היה להם מציאות כלל, וכבר התבאר זה פעמים הרבה שהיו כמו העובר שנבלע בבטן אמו</w:t>
      </w:r>
      <w:r w:rsidR="107501F0">
        <w:rPr>
          <w:rStyle w:val="FootnoteReference"/>
          <w:rFonts w:cs="FrankRuehl"/>
          <w:szCs w:val="28"/>
          <w:rtl/>
        </w:rPr>
        <w:footnoteReference w:id="41"/>
      </w:r>
      <w:r w:rsidR="10CC0DCE">
        <w:rPr>
          <w:rStyle w:val="LatinChar"/>
          <w:rFonts w:cs="FrankRuehl" w:hint="cs"/>
          <w:sz w:val="28"/>
          <w:szCs w:val="28"/>
          <w:rtl/>
          <w:lang w:val="en-GB"/>
        </w:rPr>
        <w:t>,</w:t>
      </w:r>
      <w:r w:rsidRPr="1057191F">
        <w:rPr>
          <w:rStyle w:val="LatinChar"/>
          <w:rFonts w:cs="FrankRuehl"/>
          <w:sz w:val="28"/>
          <w:szCs w:val="28"/>
          <w:rtl/>
          <w:lang w:val="en-GB"/>
        </w:rPr>
        <w:t xml:space="preserve"> כך היו נבלעים במצרים</w:t>
      </w:r>
      <w:r w:rsidR="10F409FA">
        <w:rPr>
          <w:rStyle w:val="FootnoteReference"/>
          <w:rFonts w:cs="FrankRuehl"/>
          <w:szCs w:val="28"/>
          <w:rtl/>
        </w:rPr>
        <w:footnoteReference w:id="42"/>
      </w:r>
      <w:r w:rsidRPr="1057191F">
        <w:rPr>
          <w:rStyle w:val="LatinChar"/>
          <w:rFonts w:cs="FrankRuehl"/>
          <w:sz w:val="28"/>
          <w:szCs w:val="28"/>
          <w:rtl/>
          <w:lang w:val="en-GB"/>
        </w:rPr>
        <w:t xml:space="preserve"> במה שהיו תחת רשותם</w:t>
      </w:r>
      <w:r w:rsidR="10F409FA">
        <w:rPr>
          <w:rStyle w:val="FootnoteReference"/>
          <w:rFonts w:cs="FrankRuehl"/>
          <w:szCs w:val="28"/>
          <w:rtl/>
        </w:rPr>
        <w:footnoteReference w:id="43"/>
      </w:r>
      <w:r w:rsidR="10CC0DCE">
        <w:rPr>
          <w:rStyle w:val="LatinChar"/>
          <w:rFonts w:cs="FrankRuehl" w:hint="cs"/>
          <w:sz w:val="28"/>
          <w:szCs w:val="28"/>
          <w:rtl/>
          <w:lang w:val="en-GB"/>
        </w:rPr>
        <w:t>.</w:t>
      </w:r>
      <w:r w:rsidRPr="1057191F">
        <w:rPr>
          <w:rStyle w:val="LatinChar"/>
          <w:rFonts w:cs="FrankRuehl"/>
          <w:sz w:val="28"/>
          <w:szCs w:val="28"/>
          <w:rtl/>
          <w:lang w:val="en-GB"/>
        </w:rPr>
        <w:t xml:space="preserve"> וכאשר יצאו ממצרים כא</w:t>
      </w:r>
      <w:r w:rsidR="10F21A73">
        <w:rPr>
          <w:rStyle w:val="LatinChar"/>
          <w:rFonts w:cs="FrankRuehl" w:hint="cs"/>
          <w:sz w:val="28"/>
          <w:szCs w:val="28"/>
          <w:rtl/>
          <w:lang w:val="en-GB"/>
        </w:rPr>
        <w:t>י</w:t>
      </w:r>
      <w:r w:rsidRPr="1057191F">
        <w:rPr>
          <w:rStyle w:val="LatinChar"/>
          <w:rFonts w:cs="FrankRuehl"/>
          <w:sz w:val="28"/>
          <w:szCs w:val="28"/>
          <w:rtl/>
          <w:lang w:val="en-GB"/>
        </w:rPr>
        <w:t xml:space="preserve">לו יצאו למציאות, ועל זה תקנו לומר </w:t>
      </w:r>
      <w:r w:rsidR="10BE76BE" w:rsidRPr="10BE76BE">
        <w:rPr>
          <w:rStyle w:val="LatinChar"/>
          <w:rFonts w:cs="Dbs-Rashi" w:hint="cs"/>
          <w:szCs w:val="20"/>
          <w:rtl/>
          <w:lang w:val="en-GB"/>
        </w:rPr>
        <w:t>(פסחים קטז:)</w:t>
      </w:r>
      <w:r w:rsidR="10BE76BE">
        <w:rPr>
          <w:rStyle w:val="LatinChar"/>
          <w:rFonts w:cs="FrankRuehl" w:hint="cs"/>
          <w:sz w:val="28"/>
          <w:szCs w:val="28"/>
          <w:rtl/>
          <w:lang w:val="en-GB"/>
        </w:rPr>
        <w:t xml:space="preserve"> </w:t>
      </w:r>
      <w:r w:rsidR="10F21A73">
        <w:rPr>
          <w:rStyle w:val="LatinChar"/>
          <w:rFonts w:cs="FrankRuehl" w:hint="cs"/>
          <w:sz w:val="28"/>
          <w:szCs w:val="28"/>
          <w:rtl/>
          <w:lang w:val="en-GB"/>
        </w:rPr>
        <w:t>"</w:t>
      </w:r>
      <w:r w:rsidRPr="1057191F">
        <w:rPr>
          <w:rStyle w:val="LatinChar"/>
          <w:rFonts w:cs="FrankRuehl"/>
          <w:sz w:val="28"/>
          <w:szCs w:val="28"/>
          <w:rtl/>
          <w:lang w:val="en-GB"/>
        </w:rPr>
        <w:t>מאפילה לאורה</w:t>
      </w:r>
      <w:r w:rsidR="10F21A73">
        <w:rPr>
          <w:rStyle w:val="LatinChar"/>
          <w:rFonts w:cs="FrankRuehl" w:hint="cs"/>
          <w:sz w:val="28"/>
          <w:szCs w:val="28"/>
          <w:rtl/>
          <w:lang w:val="en-GB"/>
        </w:rPr>
        <w:t>"</w:t>
      </w:r>
      <w:r w:rsidR="10BE76BE">
        <w:rPr>
          <w:rStyle w:val="FootnoteReference"/>
          <w:rFonts w:cs="FrankRuehl"/>
          <w:szCs w:val="28"/>
          <w:rtl/>
        </w:rPr>
        <w:footnoteReference w:id="44"/>
      </w:r>
      <w:r w:rsidR="10F21A73">
        <w:rPr>
          <w:rStyle w:val="LatinChar"/>
          <w:rFonts w:cs="FrankRuehl" w:hint="cs"/>
          <w:sz w:val="28"/>
          <w:szCs w:val="28"/>
          <w:rtl/>
          <w:lang w:val="en-GB"/>
        </w:rPr>
        <w:t>,</w:t>
      </w:r>
      <w:r w:rsidRPr="1057191F">
        <w:rPr>
          <w:rStyle w:val="LatinChar"/>
          <w:rFonts w:cs="FrankRuehl"/>
          <w:sz w:val="28"/>
          <w:szCs w:val="28"/>
          <w:rtl/>
          <w:lang w:val="en-GB"/>
        </w:rPr>
        <w:t xml:space="preserve"> כמו שיתבאר לקמן</w:t>
      </w:r>
      <w:r w:rsidR="10F21A73">
        <w:rPr>
          <w:rStyle w:val="FootnoteReference"/>
          <w:rFonts w:cs="FrankRuehl"/>
          <w:szCs w:val="28"/>
          <w:rtl/>
        </w:rPr>
        <w:footnoteReference w:id="45"/>
      </w:r>
      <w:r w:rsidRPr="1057191F">
        <w:rPr>
          <w:rStyle w:val="LatinChar"/>
          <w:rFonts w:cs="FrankRuehl"/>
          <w:sz w:val="28"/>
          <w:szCs w:val="28"/>
          <w:rtl/>
          <w:lang w:val="en-GB"/>
        </w:rPr>
        <w:t xml:space="preserve">. </w:t>
      </w:r>
    </w:p>
    <w:p w:rsidR="1025535F" w:rsidRDefault="10C94D13" w:rsidP="1025535F">
      <w:pPr>
        <w:jc w:val="both"/>
        <w:rPr>
          <w:rStyle w:val="LatinChar"/>
          <w:rFonts w:cs="FrankRuehl" w:hint="cs"/>
          <w:sz w:val="28"/>
          <w:szCs w:val="28"/>
          <w:rtl/>
          <w:lang w:val="en-GB"/>
        </w:rPr>
      </w:pPr>
      <w:r w:rsidRPr="10C94D13">
        <w:rPr>
          <w:rStyle w:val="LatinChar"/>
          <w:rtl/>
        </w:rPr>
        <w:t>#</w:t>
      </w:r>
      <w:r w:rsidR="1057191F" w:rsidRPr="10C94D13">
        <w:rPr>
          <w:rStyle w:val="Title1"/>
          <w:rtl/>
        </w:rPr>
        <w:t>ואחר שנמצאו</w:t>
      </w:r>
      <w:r w:rsidRPr="10C94D13">
        <w:rPr>
          <w:rStyle w:val="LatinChar"/>
          <w:rtl/>
        </w:rPr>
        <w:t>=</w:t>
      </w:r>
      <w:r w:rsidR="1057191F" w:rsidRPr="1057191F">
        <w:rPr>
          <w:rStyle w:val="LatinChar"/>
          <w:rFonts w:cs="FrankRuehl"/>
          <w:sz w:val="28"/>
          <w:szCs w:val="28"/>
          <w:rtl/>
          <w:lang w:val="en-GB"/>
        </w:rPr>
        <w:t xml:space="preserve"> במציאות</w:t>
      </w:r>
      <w:r>
        <w:rPr>
          <w:rStyle w:val="LatinChar"/>
          <w:rFonts w:cs="FrankRuehl" w:hint="cs"/>
          <w:sz w:val="28"/>
          <w:szCs w:val="28"/>
          <w:rtl/>
          <w:lang w:val="en-GB"/>
        </w:rPr>
        <w:t>,</w:t>
      </w:r>
      <w:r w:rsidR="1057191F" w:rsidRPr="1057191F">
        <w:rPr>
          <w:rStyle w:val="LatinChar"/>
          <w:rFonts w:cs="FrankRuehl"/>
          <w:sz w:val="28"/>
          <w:szCs w:val="28"/>
          <w:rtl/>
          <w:lang w:val="en-GB"/>
        </w:rPr>
        <w:t xml:space="preserve"> העלה את ישראל להיותם מושלים על כל הנמצאים התחתונים</w:t>
      </w:r>
      <w:r>
        <w:rPr>
          <w:rStyle w:val="LatinChar"/>
          <w:rFonts w:cs="FrankRuehl" w:hint="cs"/>
          <w:sz w:val="28"/>
          <w:szCs w:val="28"/>
          <w:rtl/>
          <w:lang w:val="en-GB"/>
        </w:rPr>
        <w:t>.</w:t>
      </w:r>
      <w:r w:rsidR="1057191F" w:rsidRPr="1057191F">
        <w:rPr>
          <w:rStyle w:val="LatinChar"/>
          <w:rFonts w:cs="FrankRuehl"/>
          <w:sz w:val="28"/>
          <w:szCs w:val="28"/>
          <w:rtl/>
          <w:lang w:val="en-GB"/>
        </w:rPr>
        <w:t xml:space="preserve"> והתחלת זה היה קריעת ים סוף, שכאשר נחרב הים בפניהם</w:t>
      </w:r>
      <w:r w:rsidR="10DB2071">
        <w:rPr>
          <w:rStyle w:val="LatinChar"/>
          <w:rFonts w:cs="FrankRuehl" w:hint="cs"/>
          <w:sz w:val="28"/>
          <w:szCs w:val="28"/>
          <w:rtl/>
          <w:lang w:val="en-GB"/>
        </w:rPr>
        <w:t>,</w:t>
      </w:r>
      <w:r w:rsidR="1057191F" w:rsidRPr="1057191F">
        <w:rPr>
          <w:rStyle w:val="LatinChar"/>
          <w:rFonts w:cs="FrankRuehl"/>
          <w:sz w:val="28"/>
          <w:szCs w:val="28"/>
          <w:rtl/>
          <w:lang w:val="en-GB"/>
        </w:rPr>
        <w:t xml:space="preserve"> מורה על שהם מושלים על דברים הטבעיים</w:t>
      </w:r>
      <w:r>
        <w:rPr>
          <w:rStyle w:val="LatinChar"/>
          <w:rFonts w:cs="FrankRuehl" w:hint="cs"/>
          <w:sz w:val="28"/>
          <w:szCs w:val="28"/>
          <w:rtl/>
          <w:lang w:val="en-GB"/>
        </w:rPr>
        <w:t>,</w:t>
      </w:r>
      <w:r w:rsidR="1057191F" w:rsidRPr="1057191F">
        <w:rPr>
          <w:rStyle w:val="LatinChar"/>
          <w:rFonts w:cs="FrankRuehl"/>
          <w:sz w:val="28"/>
          <w:szCs w:val="28"/>
          <w:rtl/>
          <w:lang w:val="en-GB"/>
        </w:rPr>
        <w:t xml:space="preserve"> ובזה הם מתעלים על עולם הטבע</w:t>
      </w:r>
      <w:r w:rsidR="10DB2071">
        <w:rPr>
          <w:rStyle w:val="FootnoteReference"/>
          <w:rFonts w:cs="FrankRuehl"/>
          <w:szCs w:val="28"/>
          <w:rtl/>
        </w:rPr>
        <w:footnoteReference w:id="46"/>
      </w:r>
      <w:r>
        <w:rPr>
          <w:rStyle w:val="LatinChar"/>
          <w:rFonts w:cs="FrankRuehl" w:hint="cs"/>
          <w:sz w:val="28"/>
          <w:szCs w:val="28"/>
          <w:rtl/>
          <w:lang w:val="en-GB"/>
        </w:rPr>
        <w:t>.</w:t>
      </w:r>
      <w:r w:rsidR="1057191F" w:rsidRPr="1057191F">
        <w:rPr>
          <w:rStyle w:val="LatinChar"/>
          <w:rFonts w:cs="FrankRuehl"/>
          <w:sz w:val="28"/>
          <w:szCs w:val="28"/>
          <w:rtl/>
          <w:lang w:val="en-GB"/>
        </w:rPr>
        <w:t xml:space="preserve"> וזה מורה על שיש לישראל מעלה נבדלת קדושה שבפניהם המציאות נדחה</w:t>
      </w:r>
      <w:r w:rsidR="102D505E">
        <w:rPr>
          <w:rStyle w:val="FootnoteReference"/>
          <w:rFonts w:cs="FrankRuehl"/>
          <w:szCs w:val="28"/>
          <w:rtl/>
        </w:rPr>
        <w:footnoteReference w:id="47"/>
      </w:r>
      <w:r>
        <w:rPr>
          <w:rStyle w:val="LatinChar"/>
          <w:rFonts w:cs="FrankRuehl" w:hint="cs"/>
          <w:sz w:val="28"/>
          <w:szCs w:val="28"/>
          <w:rtl/>
          <w:lang w:val="en-GB"/>
        </w:rPr>
        <w:t>.</w:t>
      </w:r>
      <w:r w:rsidR="1057191F" w:rsidRPr="1057191F">
        <w:rPr>
          <w:rStyle w:val="LatinChar"/>
          <w:rFonts w:cs="FrankRuehl"/>
          <w:sz w:val="28"/>
          <w:szCs w:val="28"/>
          <w:rtl/>
          <w:lang w:val="en-GB"/>
        </w:rPr>
        <w:t xml:space="preserve"> וכבר הארכנו בזה למעלה בכמה מקומות</w:t>
      </w:r>
      <w:r w:rsidR="10CC270D">
        <w:rPr>
          <w:rStyle w:val="FootnoteReference"/>
          <w:rFonts w:cs="FrankRuehl"/>
          <w:szCs w:val="28"/>
          <w:rtl/>
        </w:rPr>
        <w:footnoteReference w:id="48"/>
      </w:r>
      <w:r w:rsidR="1057191F" w:rsidRPr="1057191F">
        <w:rPr>
          <w:rStyle w:val="LatinChar"/>
          <w:rFonts w:cs="FrankRuehl"/>
          <w:sz w:val="28"/>
          <w:szCs w:val="28"/>
          <w:rtl/>
          <w:lang w:val="en-GB"/>
        </w:rPr>
        <w:t xml:space="preserve">. </w:t>
      </w:r>
      <w:r w:rsidR="1057191F" w:rsidRPr="1025535F">
        <w:rPr>
          <w:rStyle w:val="Title1"/>
          <w:b w:val="0"/>
          <w:bCs w:val="0"/>
          <w:sz w:val="28"/>
          <w:szCs w:val="28"/>
          <w:rtl/>
        </w:rPr>
        <w:t>ואחר כך</w:t>
      </w:r>
      <w:r w:rsidR="1057191F" w:rsidRPr="1057191F">
        <w:rPr>
          <w:rStyle w:val="LatinChar"/>
          <w:rFonts w:cs="FrankRuehl"/>
          <w:sz w:val="28"/>
          <w:szCs w:val="28"/>
          <w:rtl/>
          <w:lang w:val="en-GB"/>
        </w:rPr>
        <w:t xml:space="preserve"> ה' מעלות התדבקות עם השם יתברך</w:t>
      </w:r>
      <w:r w:rsidR="10684431">
        <w:rPr>
          <w:rStyle w:val="LatinChar"/>
          <w:rFonts w:cs="FrankRuehl" w:hint="cs"/>
          <w:sz w:val="28"/>
          <w:szCs w:val="28"/>
          <w:rtl/>
          <w:lang w:val="en-GB"/>
        </w:rPr>
        <w:t>,</w:t>
      </w:r>
      <w:r w:rsidR="1057191F" w:rsidRPr="1057191F">
        <w:rPr>
          <w:rStyle w:val="LatinChar"/>
          <w:rFonts w:cs="FrankRuehl"/>
          <w:sz w:val="28"/>
          <w:szCs w:val="28"/>
          <w:rtl/>
          <w:lang w:val="en-GB"/>
        </w:rPr>
        <w:t xml:space="preserve"> וזה עוד מעלה יתירה</w:t>
      </w:r>
      <w:r w:rsidR="108E0498">
        <w:rPr>
          <w:rStyle w:val="FootnoteReference"/>
          <w:rFonts w:cs="FrankRuehl"/>
          <w:szCs w:val="28"/>
          <w:rtl/>
        </w:rPr>
        <w:footnoteReference w:id="49"/>
      </w:r>
      <w:r w:rsidR="10684431">
        <w:rPr>
          <w:rStyle w:val="LatinChar"/>
          <w:rFonts w:cs="FrankRuehl" w:hint="cs"/>
          <w:sz w:val="28"/>
          <w:szCs w:val="28"/>
          <w:rtl/>
          <w:lang w:val="en-GB"/>
        </w:rPr>
        <w:t>.</w:t>
      </w:r>
      <w:r w:rsidR="1057191F" w:rsidRPr="1057191F">
        <w:rPr>
          <w:rStyle w:val="LatinChar"/>
          <w:rFonts w:cs="FrankRuehl"/>
          <w:sz w:val="28"/>
          <w:szCs w:val="28"/>
          <w:rtl/>
          <w:lang w:val="en-GB"/>
        </w:rPr>
        <w:t xml:space="preserve"> </w:t>
      </w:r>
    </w:p>
    <w:p w:rsidR="10E31B07" w:rsidRPr="10E31B07" w:rsidRDefault="1025535F" w:rsidP="10E31B07">
      <w:pPr>
        <w:jc w:val="both"/>
        <w:rPr>
          <w:rStyle w:val="LatinChar"/>
          <w:rFonts w:cs="FrankRuehl"/>
          <w:sz w:val="28"/>
          <w:szCs w:val="28"/>
          <w:rtl/>
          <w:lang w:val="en-GB"/>
        </w:rPr>
      </w:pPr>
      <w:r w:rsidRPr="1025535F">
        <w:rPr>
          <w:rStyle w:val="LatinChar"/>
          <w:rtl/>
        </w:rPr>
        <w:t>#</w:t>
      </w:r>
      <w:r w:rsidR="1057191F" w:rsidRPr="1025535F">
        <w:rPr>
          <w:rStyle w:val="Title1"/>
          <w:rtl/>
        </w:rPr>
        <w:t>וכבר אמרנו</w:t>
      </w:r>
      <w:r w:rsidRPr="1025535F">
        <w:rPr>
          <w:rStyle w:val="LatinChar"/>
          <w:rtl/>
        </w:rPr>
        <w:t>=</w:t>
      </w:r>
      <w:r w:rsidR="1057191F" w:rsidRPr="1057191F">
        <w:rPr>
          <w:rStyle w:val="LatinChar"/>
          <w:rFonts w:cs="FrankRuehl"/>
          <w:sz w:val="28"/>
          <w:szCs w:val="28"/>
          <w:rtl/>
          <w:lang w:val="en-GB"/>
        </w:rPr>
        <w:t xml:space="preserve"> לך למעלה</w:t>
      </w:r>
      <w:r w:rsidR="10684431">
        <w:rPr>
          <w:rStyle w:val="FootnoteReference"/>
          <w:rFonts w:cs="FrankRuehl"/>
          <w:szCs w:val="28"/>
          <w:rtl/>
        </w:rPr>
        <w:footnoteReference w:id="50"/>
      </w:r>
      <w:r w:rsidR="1057191F" w:rsidRPr="1057191F">
        <w:rPr>
          <w:rStyle w:val="LatinChar"/>
          <w:rFonts w:cs="FrankRuehl"/>
          <w:sz w:val="28"/>
          <w:szCs w:val="28"/>
          <w:rtl/>
          <w:lang w:val="en-GB"/>
        </w:rPr>
        <w:t xml:space="preserve"> כי כל דבר יש לו התחלת התקרבות</w:t>
      </w:r>
      <w:r w:rsidR="10684431">
        <w:rPr>
          <w:rStyle w:val="LatinChar"/>
          <w:rFonts w:cs="FrankRuehl" w:hint="cs"/>
          <w:sz w:val="28"/>
          <w:szCs w:val="28"/>
          <w:rtl/>
          <w:lang w:val="en-GB"/>
        </w:rPr>
        <w:t>,</w:t>
      </w:r>
      <w:r w:rsidR="1057191F" w:rsidRPr="1057191F">
        <w:rPr>
          <w:rStyle w:val="LatinChar"/>
          <w:rFonts w:cs="FrankRuehl"/>
          <w:sz w:val="28"/>
          <w:szCs w:val="28"/>
          <w:rtl/>
          <w:lang w:val="en-GB"/>
        </w:rPr>
        <w:t xml:space="preserve"> ואמצעות התקרבות</w:t>
      </w:r>
      <w:r w:rsidR="10684431">
        <w:rPr>
          <w:rStyle w:val="LatinChar"/>
          <w:rFonts w:cs="FrankRuehl" w:hint="cs"/>
          <w:sz w:val="28"/>
          <w:szCs w:val="28"/>
          <w:rtl/>
          <w:lang w:val="en-GB"/>
        </w:rPr>
        <w:t>,</w:t>
      </w:r>
      <w:r w:rsidR="1057191F" w:rsidRPr="1057191F">
        <w:rPr>
          <w:rStyle w:val="LatinChar"/>
          <w:rFonts w:cs="FrankRuehl"/>
          <w:sz w:val="28"/>
          <w:szCs w:val="28"/>
          <w:rtl/>
          <w:lang w:val="en-GB"/>
        </w:rPr>
        <w:t xml:space="preserve"> וסוף, וכל אחד ואחד בפני עצמו</w:t>
      </w:r>
      <w:r w:rsidR="10D9450C">
        <w:rPr>
          <w:rStyle w:val="FootnoteReference"/>
          <w:rFonts w:cs="FrankRuehl"/>
          <w:szCs w:val="28"/>
          <w:rtl/>
        </w:rPr>
        <w:footnoteReference w:id="51"/>
      </w:r>
      <w:r w:rsidR="10FB2AFB">
        <w:rPr>
          <w:rStyle w:val="LatinChar"/>
          <w:rFonts w:cs="FrankRuehl" w:hint="cs"/>
          <w:sz w:val="28"/>
          <w:szCs w:val="28"/>
          <w:rtl/>
          <w:lang w:val="en-GB"/>
        </w:rPr>
        <w:t>;</w:t>
      </w:r>
      <w:r w:rsidR="1057191F" w:rsidRPr="1057191F">
        <w:rPr>
          <w:rStyle w:val="LatinChar"/>
          <w:rFonts w:cs="FrankRuehl"/>
          <w:sz w:val="28"/>
          <w:szCs w:val="28"/>
          <w:rtl/>
          <w:lang w:val="en-GB"/>
        </w:rPr>
        <w:t xml:space="preserve"> כי אין הדבר כאשר הוא בהתחלה כמו שהוא כאשר כבר הוא באמצע, ואין הדבר כאשר הוא באמצע כמו כאשר הוא בסוף</w:t>
      </w:r>
      <w:r w:rsidR="10FB2AFB">
        <w:rPr>
          <w:rStyle w:val="FootnoteReference"/>
          <w:rFonts w:cs="FrankRuehl"/>
          <w:szCs w:val="28"/>
          <w:rtl/>
        </w:rPr>
        <w:footnoteReference w:id="52"/>
      </w:r>
      <w:r w:rsidR="1057191F" w:rsidRPr="1057191F">
        <w:rPr>
          <w:rStyle w:val="LatinChar"/>
          <w:rFonts w:cs="FrankRuehl"/>
          <w:sz w:val="28"/>
          <w:szCs w:val="28"/>
          <w:rtl/>
          <w:lang w:val="en-GB"/>
        </w:rPr>
        <w:t>. לכך יש באלו ט"ו מעלות התחלת העלוי מן הפחיתות</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ואמצע העלוי</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וסוף העלוי</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חמש הראשונות הכל יקרא התחל</w:t>
      </w:r>
      <w:r w:rsidR="10776BCE">
        <w:rPr>
          <w:rStyle w:val="LatinChar"/>
          <w:rFonts w:cs="FrankRuehl" w:hint="cs"/>
          <w:sz w:val="28"/>
          <w:szCs w:val="28"/>
          <w:rtl/>
          <w:lang w:val="en-GB"/>
        </w:rPr>
        <w:t>ה אל*</w:t>
      </w:r>
      <w:r w:rsidR="1057191F" w:rsidRPr="1057191F">
        <w:rPr>
          <w:rStyle w:val="LatinChar"/>
          <w:rFonts w:cs="FrankRuehl"/>
          <w:sz w:val="28"/>
          <w:szCs w:val="28"/>
          <w:rtl/>
          <w:lang w:val="en-GB"/>
        </w:rPr>
        <w:t xml:space="preserve"> העלוי, כי היו כלם ביציאה</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שהם ההוצאה</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והשפטים</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והריגת בכוריהם</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ועשה באלהיהם</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ונתינת ממונם, ואז היתה תכלית היציאה</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שיצאו מרשות מצרים</w:t>
      </w:r>
      <w:r w:rsidR="10314F1D">
        <w:rPr>
          <w:rStyle w:val="FootnoteReference"/>
          <w:rFonts w:cs="FrankRuehl"/>
          <w:szCs w:val="28"/>
          <w:rtl/>
        </w:rPr>
        <w:footnoteReference w:id="53"/>
      </w:r>
      <w:r w:rsidR="1057191F" w:rsidRPr="1057191F">
        <w:rPr>
          <w:rStyle w:val="LatinChar"/>
          <w:rFonts w:cs="FrankRuehl"/>
          <w:sz w:val="28"/>
          <w:szCs w:val="28"/>
          <w:rtl/>
          <w:lang w:val="en-GB"/>
        </w:rPr>
        <w:t>. ועדיין אין כאן עלוי</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רק שיצאו מרשותם</w:t>
      </w:r>
      <w:r w:rsidR="10FE719D">
        <w:rPr>
          <w:rStyle w:val="FootnoteReference"/>
          <w:rFonts w:cs="FrankRuehl"/>
          <w:szCs w:val="28"/>
          <w:rtl/>
        </w:rPr>
        <w:footnoteReference w:id="54"/>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רק בחמש מעלות אמצעות שהיה להם אחר היציאה</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הם לעלוי ישראל על העולם</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כמו שמבואר למעלה</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ואלו חמש האמצעות נחשבו אמצע העלוי. וחמש מעלות אחרונות</w:t>
      </w:r>
      <w:r w:rsidR="10FE719D">
        <w:rPr>
          <w:rStyle w:val="LatinChar"/>
          <w:rFonts w:cs="FrankRuehl" w:hint="cs"/>
          <w:sz w:val="28"/>
          <w:szCs w:val="28"/>
          <w:rtl/>
          <w:lang w:val="en-GB"/>
        </w:rPr>
        <w:t>,</w:t>
      </w:r>
      <w:r w:rsidR="1057191F" w:rsidRPr="1057191F">
        <w:rPr>
          <w:rStyle w:val="LatinChar"/>
          <w:rFonts w:cs="FrankRuehl"/>
          <w:sz w:val="28"/>
          <w:szCs w:val="28"/>
          <w:rtl/>
          <w:lang w:val="en-GB"/>
        </w:rPr>
        <w:t xml:space="preserve"> הדבוק לגמרי בו יתברך. והתחלת חמש האחרונות הוא השבת, שאין ספק שהשבת במה שהוא אות ברית בין השם יתברך ובין ישראל</w:t>
      </w:r>
      <w:r w:rsidR="10AD2947">
        <w:rPr>
          <w:rStyle w:val="FootnoteReference"/>
          <w:rFonts w:cs="FrankRuehl"/>
          <w:szCs w:val="28"/>
          <w:rtl/>
        </w:rPr>
        <w:footnoteReference w:id="55"/>
      </w:r>
      <w:r w:rsidR="10AD2947">
        <w:rPr>
          <w:rStyle w:val="LatinChar"/>
          <w:rFonts w:cs="FrankRuehl" w:hint="cs"/>
          <w:sz w:val="28"/>
          <w:szCs w:val="28"/>
          <w:rtl/>
          <w:lang w:val="en-GB"/>
        </w:rPr>
        <w:t>,</w:t>
      </w:r>
      <w:r w:rsidR="103D6AD1">
        <w:rPr>
          <w:rStyle w:val="LatinChar"/>
          <w:rFonts w:cs="FrankRuehl"/>
          <w:sz w:val="28"/>
          <w:szCs w:val="28"/>
          <w:rtl/>
          <w:lang w:val="en-GB"/>
        </w:rPr>
        <w:t xml:space="preserve"> הוא התחלת החבור והדבוק בו ית</w:t>
      </w:r>
      <w:r w:rsidR="103D6AD1">
        <w:rPr>
          <w:rStyle w:val="LatinChar"/>
          <w:rFonts w:cs="FrankRuehl" w:hint="cs"/>
          <w:sz w:val="28"/>
          <w:szCs w:val="28"/>
          <w:rtl/>
          <w:lang w:val="en-GB"/>
        </w:rPr>
        <w:t>ברך</w:t>
      </w:r>
      <w:r w:rsidR="103D6AD1">
        <w:rPr>
          <w:rStyle w:val="FootnoteReference"/>
          <w:rFonts w:cs="FrankRuehl"/>
          <w:szCs w:val="28"/>
          <w:rtl/>
        </w:rPr>
        <w:footnoteReference w:id="56"/>
      </w:r>
      <w:r w:rsidR="103D6AD1">
        <w:rPr>
          <w:rStyle w:val="LatinChar"/>
          <w:rFonts w:cs="FrankRuehl" w:hint="cs"/>
          <w:sz w:val="28"/>
          <w:szCs w:val="28"/>
          <w:rtl/>
          <w:lang w:val="en-GB"/>
        </w:rPr>
        <w:t>.</w:t>
      </w:r>
      <w:r w:rsidR="1057191F" w:rsidRPr="1057191F">
        <w:rPr>
          <w:rStyle w:val="LatinChar"/>
          <w:rFonts w:cs="FrankRuehl"/>
          <w:sz w:val="28"/>
          <w:szCs w:val="28"/>
          <w:rtl/>
          <w:lang w:val="en-GB"/>
        </w:rPr>
        <w:t xml:space="preserve"> ובית המקדש באחרונה</w:t>
      </w:r>
      <w:r w:rsidR="107E7598">
        <w:rPr>
          <w:rStyle w:val="LatinChar"/>
          <w:rFonts w:cs="FrankRuehl" w:hint="cs"/>
          <w:sz w:val="28"/>
          <w:szCs w:val="28"/>
          <w:rtl/>
          <w:lang w:val="en-GB"/>
        </w:rPr>
        <w:t>,</w:t>
      </w:r>
      <w:r w:rsidR="1057191F" w:rsidRPr="1057191F">
        <w:rPr>
          <w:rStyle w:val="LatinChar"/>
          <w:rFonts w:cs="FrankRuehl"/>
          <w:sz w:val="28"/>
          <w:szCs w:val="28"/>
          <w:rtl/>
          <w:lang w:val="en-GB"/>
        </w:rPr>
        <w:t xml:space="preserve"> שהיה שכינתו בתוכם</w:t>
      </w:r>
      <w:r w:rsidR="107E7598">
        <w:rPr>
          <w:rStyle w:val="LatinChar"/>
          <w:rFonts w:cs="FrankRuehl" w:hint="cs"/>
          <w:sz w:val="28"/>
          <w:szCs w:val="28"/>
          <w:rtl/>
          <w:lang w:val="en-GB"/>
        </w:rPr>
        <w:t xml:space="preserve"> </w:t>
      </w:r>
      <w:r w:rsidR="107E7598" w:rsidRPr="107E7598">
        <w:rPr>
          <w:rStyle w:val="LatinChar"/>
          <w:rFonts w:cs="Dbs-Rashi" w:hint="cs"/>
          <w:szCs w:val="20"/>
          <w:rtl/>
          <w:lang w:val="en-GB"/>
        </w:rPr>
        <w:t>(שמות כה, ח)</w:t>
      </w:r>
      <w:r w:rsidR="107E7598">
        <w:rPr>
          <w:rStyle w:val="LatinChar"/>
          <w:rFonts w:cs="FrankRuehl" w:hint="cs"/>
          <w:sz w:val="28"/>
          <w:szCs w:val="28"/>
          <w:rtl/>
          <w:lang w:val="en-GB"/>
        </w:rPr>
        <w:t>,</w:t>
      </w:r>
      <w:r w:rsidR="1057191F" w:rsidRPr="1057191F">
        <w:rPr>
          <w:rStyle w:val="LatinChar"/>
          <w:rFonts w:cs="FrankRuehl"/>
          <w:sz w:val="28"/>
          <w:szCs w:val="28"/>
          <w:rtl/>
          <w:lang w:val="en-GB"/>
        </w:rPr>
        <w:t xml:space="preserve"> וזו היא החבור לגמרי</w:t>
      </w:r>
      <w:r w:rsidR="107E7598">
        <w:rPr>
          <w:rStyle w:val="FootnoteReference"/>
          <w:rFonts w:cs="FrankRuehl"/>
          <w:szCs w:val="28"/>
          <w:rtl/>
        </w:rPr>
        <w:footnoteReference w:id="57"/>
      </w:r>
      <w:r w:rsidR="1057191F" w:rsidRPr="1057191F">
        <w:rPr>
          <w:rStyle w:val="LatinChar"/>
          <w:rFonts w:cs="FrankRuehl"/>
          <w:sz w:val="28"/>
          <w:szCs w:val="28"/>
          <w:rtl/>
          <w:lang w:val="en-GB"/>
        </w:rPr>
        <w:t>.</w:t>
      </w:r>
      <w:r w:rsidR="10E31B07">
        <w:rPr>
          <w:rStyle w:val="LatinChar"/>
          <w:rFonts w:cs="FrankRuehl" w:hint="cs"/>
          <w:sz w:val="28"/>
          <w:szCs w:val="28"/>
          <w:rtl/>
          <w:lang w:val="en-GB"/>
        </w:rPr>
        <w:t xml:space="preserve"> </w:t>
      </w:r>
    </w:p>
    <w:p w:rsidR="10CC393F" w:rsidRDefault="10A14CED" w:rsidP="103E389F">
      <w:pPr>
        <w:jc w:val="both"/>
        <w:rPr>
          <w:rStyle w:val="LatinChar"/>
          <w:rFonts w:cs="FrankRuehl" w:hint="cs"/>
          <w:sz w:val="28"/>
          <w:szCs w:val="28"/>
          <w:rtl/>
          <w:lang w:val="en-GB"/>
        </w:rPr>
      </w:pPr>
      <w:r w:rsidRPr="10A14CED">
        <w:rPr>
          <w:rStyle w:val="LatinChar"/>
          <w:rtl/>
        </w:rPr>
        <w:t>#</w:t>
      </w:r>
      <w:r w:rsidR="10E31B07" w:rsidRPr="10A14CED">
        <w:rPr>
          <w:rStyle w:val="Title1"/>
          <w:rtl/>
        </w:rPr>
        <w:t>ותבין עוד</w:t>
      </w:r>
      <w:r w:rsidRPr="10A14CED">
        <w:rPr>
          <w:rStyle w:val="LatinChar"/>
          <w:rtl/>
        </w:rPr>
        <w:t>=</w:t>
      </w:r>
      <w:r w:rsidR="10E31B07" w:rsidRPr="10E31B07">
        <w:rPr>
          <w:rStyle w:val="LatinChar"/>
          <w:rFonts w:cs="FrankRuehl"/>
          <w:sz w:val="28"/>
          <w:szCs w:val="28"/>
          <w:rtl/>
          <w:lang w:val="en-GB"/>
        </w:rPr>
        <w:t xml:space="preserve"> כי חמש מעלות הראשונות בעצמם</w:t>
      </w:r>
      <w:r w:rsidR="10234A14">
        <w:rPr>
          <w:rStyle w:val="FootnoteReference"/>
          <w:rFonts w:cs="FrankRuehl"/>
          <w:szCs w:val="28"/>
          <w:rtl/>
        </w:rPr>
        <w:footnoteReference w:id="58"/>
      </w:r>
      <w:r w:rsidR="100B3CC2">
        <w:rPr>
          <w:rStyle w:val="LatinChar"/>
          <w:rFonts w:cs="FrankRuehl" w:hint="cs"/>
          <w:sz w:val="28"/>
          <w:szCs w:val="28"/>
          <w:rtl/>
          <w:lang w:val="en-GB"/>
        </w:rPr>
        <w:t>,</w:t>
      </w:r>
      <w:r w:rsidR="10E31B07" w:rsidRPr="10E31B07">
        <w:rPr>
          <w:rStyle w:val="LatinChar"/>
          <w:rFonts w:cs="FrankRuehl"/>
          <w:sz w:val="28"/>
          <w:szCs w:val="28"/>
          <w:rtl/>
          <w:lang w:val="en-GB"/>
        </w:rPr>
        <w:t xml:space="preserve"> ידוע שכל אחת יותר מן הקודמת</w:t>
      </w:r>
      <w:r w:rsidR="10C80DA9">
        <w:rPr>
          <w:rStyle w:val="LatinChar"/>
          <w:rFonts w:cs="FrankRuehl" w:hint="cs"/>
          <w:sz w:val="28"/>
          <w:szCs w:val="28"/>
          <w:rtl/>
          <w:lang w:val="en-GB"/>
        </w:rPr>
        <w:t>*</w:t>
      </w:r>
      <w:r w:rsidR="100B3CC2">
        <w:rPr>
          <w:rStyle w:val="LatinChar"/>
          <w:rFonts w:cs="FrankRuehl" w:hint="cs"/>
          <w:sz w:val="28"/>
          <w:szCs w:val="28"/>
          <w:rtl/>
          <w:lang w:val="en-GB"/>
        </w:rPr>
        <w:t>;</w:t>
      </w:r>
      <w:r w:rsidR="10E31B07" w:rsidRPr="10E31B07">
        <w:rPr>
          <w:rStyle w:val="LatinChar"/>
          <w:rFonts w:cs="FrankRuehl"/>
          <w:sz w:val="28"/>
          <w:szCs w:val="28"/>
          <w:rtl/>
          <w:lang w:val="en-GB"/>
        </w:rPr>
        <w:t xml:space="preserve"> כי הראשונה היא היציאה בלבד</w:t>
      </w:r>
      <w:r w:rsidR="10A7000C">
        <w:rPr>
          <w:rStyle w:val="LatinChar"/>
          <w:rFonts w:cs="FrankRuehl" w:hint="cs"/>
          <w:sz w:val="28"/>
          <w:szCs w:val="28"/>
          <w:rtl/>
          <w:lang w:val="en-GB"/>
        </w:rPr>
        <w:t>.</w:t>
      </w:r>
      <w:r w:rsidR="10E31B07" w:rsidRPr="10E31B07">
        <w:rPr>
          <w:rStyle w:val="LatinChar"/>
          <w:rFonts w:cs="FrankRuehl"/>
          <w:sz w:val="28"/>
          <w:szCs w:val="28"/>
          <w:rtl/>
          <w:lang w:val="en-GB"/>
        </w:rPr>
        <w:t xml:space="preserve"> וכן ש</w:t>
      </w:r>
      <w:r w:rsidR="10CC393F">
        <w:rPr>
          <w:rStyle w:val="LatinChar"/>
          <w:rFonts w:cs="FrankRuehl" w:hint="cs"/>
          <w:sz w:val="28"/>
          <w:szCs w:val="28"/>
          <w:rtl/>
          <w:lang w:val="en-GB"/>
        </w:rPr>
        <w:t>"</w:t>
      </w:r>
      <w:r w:rsidR="10E31B07" w:rsidRPr="10E31B07">
        <w:rPr>
          <w:rStyle w:val="LatinChar"/>
          <w:rFonts w:cs="FrankRuehl"/>
          <w:sz w:val="28"/>
          <w:szCs w:val="28"/>
          <w:rtl/>
          <w:lang w:val="en-GB"/>
        </w:rPr>
        <w:t>עשה בהם שפטים</w:t>
      </w:r>
      <w:r w:rsidR="10CC393F">
        <w:rPr>
          <w:rStyle w:val="LatinChar"/>
          <w:rFonts w:cs="FrankRuehl" w:hint="cs"/>
          <w:sz w:val="28"/>
          <w:szCs w:val="28"/>
          <w:rtl/>
          <w:lang w:val="en-GB"/>
        </w:rPr>
        <w:t>"</w:t>
      </w:r>
      <w:r w:rsidR="10A7000C">
        <w:rPr>
          <w:rStyle w:val="LatinChar"/>
          <w:rFonts w:cs="FrankRuehl" w:hint="cs"/>
          <w:sz w:val="28"/>
          <w:szCs w:val="28"/>
          <w:rtl/>
          <w:lang w:val="en-GB"/>
        </w:rPr>
        <w:t>,</w:t>
      </w:r>
      <w:r w:rsidR="10E31B07" w:rsidRPr="10E31B07">
        <w:rPr>
          <w:rStyle w:val="LatinChar"/>
          <w:rFonts w:cs="FrankRuehl"/>
          <w:sz w:val="28"/>
          <w:szCs w:val="28"/>
          <w:rtl/>
          <w:lang w:val="en-GB"/>
        </w:rPr>
        <w:t xml:space="preserve"> שהוא יותר מעלה לישראל מא</w:t>
      </w:r>
      <w:r w:rsidR="10A7000C">
        <w:rPr>
          <w:rStyle w:val="LatinChar"/>
          <w:rFonts w:cs="FrankRuehl" w:hint="cs"/>
          <w:sz w:val="28"/>
          <w:szCs w:val="28"/>
          <w:rtl/>
          <w:lang w:val="en-GB"/>
        </w:rPr>
        <w:t>י</w:t>
      </w:r>
      <w:r w:rsidR="10E31B07" w:rsidRPr="10E31B07">
        <w:rPr>
          <w:rStyle w:val="LatinChar"/>
          <w:rFonts w:cs="FrankRuehl"/>
          <w:sz w:val="28"/>
          <w:szCs w:val="28"/>
          <w:rtl/>
          <w:lang w:val="en-GB"/>
        </w:rPr>
        <w:t>לו היו יוצאים בלא שפטים שעשה בהם</w:t>
      </w:r>
      <w:r w:rsidR="1042528E">
        <w:rPr>
          <w:rStyle w:val="FootnoteReference"/>
          <w:rFonts w:cs="FrankRuehl"/>
          <w:szCs w:val="28"/>
          <w:rtl/>
        </w:rPr>
        <w:footnoteReference w:id="59"/>
      </w:r>
      <w:r w:rsidR="10A7000C">
        <w:rPr>
          <w:rStyle w:val="LatinChar"/>
          <w:rFonts w:cs="FrankRuehl" w:hint="cs"/>
          <w:sz w:val="28"/>
          <w:szCs w:val="28"/>
          <w:rtl/>
          <w:lang w:val="en-GB"/>
        </w:rPr>
        <w:t>.</w:t>
      </w:r>
      <w:r w:rsidR="10E31B07" w:rsidRPr="10E31B07">
        <w:rPr>
          <w:rStyle w:val="LatinChar"/>
          <w:rFonts w:cs="FrankRuehl"/>
          <w:sz w:val="28"/>
          <w:szCs w:val="28"/>
          <w:rtl/>
          <w:lang w:val="en-GB"/>
        </w:rPr>
        <w:t xml:space="preserve"> ועוד כי </w:t>
      </w:r>
      <w:r w:rsidR="10CC393F">
        <w:rPr>
          <w:rStyle w:val="LatinChar"/>
          <w:rFonts w:cs="FrankRuehl" w:hint="cs"/>
          <w:sz w:val="28"/>
          <w:szCs w:val="28"/>
          <w:rtl/>
          <w:lang w:val="en-GB"/>
        </w:rPr>
        <w:t>"</w:t>
      </w:r>
      <w:r w:rsidR="10E31B07" w:rsidRPr="10E31B07">
        <w:rPr>
          <w:rStyle w:val="LatinChar"/>
          <w:rFonts w:cs="FrankRuehl"/>
          <w:sz w:val="28"/>
          <w:szCs w:val="28"/>
          <w:rtl/>
          <w:lang w:val="en-GB"/>
        </w:rPr>
        <w:t>עשה באלהיהם</w:t>
      </w:r>
      <w:r w:rsidR="10CC393F">
        <w:rPr>
          <w:rStyle w:val="LatinChar"/>
          <w:rFonts w:cs="FrankRuehl" w:hint="cs"/>
          <w:sz w:val="28"/>
          <w:szCs w:val="28"/>
          <w:rtl/>
          <w:lang w:val="en-GB"/>
        </w:rPr>
        <w:t>"</w:t>
      </w:r>
      <w:r w:rsidR="10E5576D">
        <w:rPr>
          <w:rStyle w:val="LatinChar"/>
          <w:rFonts w:cs="FrankRuehl" w:hint="cs"/>
          <w:sz w:val="28"/>
          <w:szCs w:val="28"/>
          <w:rtl/>
          <w:lang w:val="en-GB"/>
        </w:rPr>
        <w:t>,</w:t>
      </w:r>
      <w:r w:rsidR="10E31B07" w:rsidRPr="10E31B07">
        <w:rPr>
          <w:rStyle w:val="LatinChar"/>
          <w:rFonts w:cs="FrankRuehl"/>
          <w:sz w:val="28"/>
          <w:szCs w:val="28"/>
          <w:rtl/>
          <w:lang w:val="en-GB"/>
        </w:rPr>
        <w:t xml:space="preserve"> שהוא יותר משפטים שעשה בהם</w:t>
      </w:r>
      <w:r w:rsidR="10E5576D">
        <w:rPr>
          <w:rStyle w:val="LatinChar"/>
          <w:rFonts w:cs="FrankRuehl" w:hint="cs"/>
          <w:sz w:val="28"/>
          <w:szCs w:val="28"/>
          <w:rtl/>
          <w:lang w:val="en-GB"/>
        </w:rPr>
        <w:t>,</w:t>
      </w:r>
      <w:r w:rsidR="10E31B07" w:rsidRPr="10E31B07">
        <w:rPr>
          <w:rStyle w:val="LatinChar"/>
          <w:rFonts w:cs="FrankRuehl"/>
          <w:sz w:val="28"/>
          <w:szCs w:val="28"/>
          <w:rtl/>
          <w:lang w:val="en-GB"/>
        </w:rPr>
        <w:t xml:space="preserve"> והוא גנאי להם יותר</w:t>
      </w:r>
      <w:r w:rsidR="10E5576D">
        <w:rPr>
          <w:rStyle w:val="FootnoteReference"/>
          <w:rFonts w:cs="FrankRuehl"/>
          <w:szCs w:val="28"/>
          <w:rtl/>
        </w:rPr>
        <w:footnoteReference w:id="60"/>
      </w:r>
      <w:r w:rsidR="10E5576D">
        <w:rPr>
          <w:rStyle w:val="LatinChar"/>
          <w:rFonts w:cs="FrankRuehl" w:hint="cs"/>
          <w:sz w:val="28"/>
          <w:szCs w:val="28"/>
          <w:rtl/>
          <w:lang w:val="en-GB"/>
        </w:rPr>
        <w:t>.</w:t>
      </w:r>
      <w:r w:rsidR="10E31B07" w:rsidRPr="10E31B07">
        <w:rPr>
          <w:rStyle w:val="LatinChar"/>
          <w:rFonts w:cs="FrankRuehl"/>
          <w:sz w:val="28"/>
          <w:szCs w:val="28"/>
          <w:rtl/>
          <w:lang w:val="en-GB"/>
        </w:rPr>
        <w:t xml:space="preserve"> ועוד </w:t>
      </w:r>
      <w:r w:rsidR="10CC393F">
        <w:rPr>
          <w:rStyle w:val="LatinChar"/>
          <w:rFonts w:cs="FrankRuehl" w:hint="cs"/>
          <w:sz w:val="28"/>
          <w:szCs w:val="28"/>
          <w:rtl/>
          <w:lang w:val="en-GB"/>
        </w:rPr>
        <w:t>"</w:t>
      </w:r>
      <w:r w:rsidR="10E31B07" w:rsidRPr="10E31B07">
        <w:rPr>
          <w:rStyle w:val="LatinChar"/>
          <w:rFonts w:cs="FrankRuehl"/>
          <w:sz w:val="28"/>
          <w:szCs w:val="28"/>
          <w:rtl/>
          <w:lang w:val="en-GB"/>
        </w:rPr>
        <w:t>הרג בכוריהם</w:t>
      </w:r>
      <w:r w:rsidR="10CC393F">
        <w:rPr>
          <w:rStyle w:val="LatinChar"/>
          <w:rFonts w:cs="FrankRuehl" w:hint="cs"/>
          <w:sz w:val="28"/>
          <w:szCs w:val="28"/>
          <w:rtl/>
          <w:lang w:val="en-GB"/>
        </w:rPr>
        <w:t>"</w:t>
      </w:r>
      <w:r w:rsidR="10DF5743">
        <w:rPr>
          <w:rStyle w:val="LatinChar"/>
          <w:rFonts w:cs="FrankRuehl" w:hint="cs"/>
          <w:sz w:val="28"/>
          <w:szCs w:val="28"/>
          <w:rtl/>
          <w:lang w:val="en-GB"/>
        </w:rPr>
        <w:t>,</w:t>
      </w:r>
      <w:r w:rsidR="10E31B07" w:rsidRPr="10E31B07">
        <w:rPr>
          <w:rStyle w:val="LatinChar"/>
          <w:rFonts w:cs="FrankRuehl"/>
          <w:sz w:val="28"/>
          <w:szCs w:val="28"/>
          <w:rtl/>
          <w:lang w:val="en-GB"/>
        </w:rPr>
        <w:t xml:space="preserve"> והם נקראים </w:t>
      </w:r>
      <w:r w:rsidR="10DF5743">
        <w:rPr>
          <w:rStyle w:val="LatinChar"/>
          <w:rFonts w:cs="FrankRuehl" w:hint="cs"/>
          <w:sz w:val="28"/>
          <w:szCs w:val="28"/>
          <w:rtl/>
          <w:lang w:val="en-GB"/>
        </w:rPr>
        <w:t>"</w:t>
      </w:r>
      <w:r w:rsidR="10E31B07" w:rsidRPr="10E31B07">
        <w:rPr>
          <w:rStyle w:val="LatinChar"/>
          <w:rFonts w:cs="FrankRuehl"/>
          <w:sz w:val="28"/>
          <w:szCs w:val="28"/>
          <w:rtl/>
          <w:lang w:val="en-GB"/>
        </w:rPr>
        <w:t>ראשית אונם</w:t>
      </w:r>
      <w:r w:rsidR="10DF5743">
        <w:rPr>
          <w:rStyle w:val="LatinChar"/>
          <w:rFonts w:cs="FrankRuehl" w:hint="cs"/>
          <w:sz w:val="28"/>
          <w:szCs w:val="28"/>
          <w:rtl/>
          <w:lang w:val="en-GB"/>
        </w:rPr>
        <w:t>"</w:t>
      </w:r>
      <w:r w:rsidR="10DF5743">
        <w:rPr>
          <w:rStyle w:val="FootnoteReference"/>
          <w:rFonts w:cs="FrankRuehl"/>
          <w:szCs w:val="28"/>
          <w:rtl/>
        </w:rPr>
        <w:footnoteReference w:id="61"/>
      </w:r>
      <w:r w:rsidR="10DF5743">
        <w:rPr>
          <w:rStyle w:val="LatinChar"/>
          <w:rFonts w:cs="FrankRuehl" w:hint="cs"/>
          <w:sz w:val="28"/>
          <w:szCs w:val="28"/>
          <w:rtl/>
          <w:lang w:val="en-GB"/>
        </w:rPr>
        <w:t>,</w:t>
      </w:r>
      <w:r w:rsidR="10E31B07" w:rsidRPr="10E31B07">
        <w:rPr>
          <w:rStyle w:val="LatinChar"/>
          <w:rFonts w:cs="FrankRuehl"/>
          <w:sz w:val="28"/>
          <w:szCs w:val="28"/>
          <w:rtl/>
          <w:lang w:val="en-GB"/>
        </w:rPr>
        <w:t xml:space="preserve"> וכבר התבאר למעלה</w:t>
      </w:r>
      <w:r w:rsidR="10BA504B">
        <w:rPr>
          <w:rStyle w:val="FootnoteReference"/>
          <w:rFonts w:cs="FrankRuehl"/>
          <w:szCs w:val="28"/>
          <w:rtl/>
        </w:rPr>
        <w:footnoteReference w:id="62"/>
      </w:r>
      <w:r w:rsidR="10E31B07" w:rsidRPr="10E31B07">
        <w:rPr>
          <w:rStyle w:val="LatinChar"/>
          <w:rFonts w:cs="FrankRuehl"/>
          <w:sz w:val="28"/>
          <w:szCs w:val="28"/>
          <w:rtl/>
          <w:lang w:val="en-GB"/>
        </w:rPr>
        <w:t xml:space="preserve"> כי המכה בדבר שהוא ראשית ה</w:t>
      </w:r>
      <w:r w:rsidR="103E389F">
        <w:rPr>
          <w:rStyle w:val="LatinChar"/>
          <w:rFonts w:cs="FrankRuehl" w:hint="cs"/>
          <w:sz w:val="28"/>
          <w:szCs w:val="28"/>
          <w:rtl/>
          <w:lang w:val="en-GB"/>
        </w:rPr>
        <w:t>י</w:t>
      </w:r>
      <w:r w:rsidR="10E31B07" w:rsidRPr="10E31B07">
        <w:rPr>
          <w:rStyle w:val="LatinChar"/>
          <w:rFonts w:cs="FrankRuehl"/>
          <w:sz w:val="28"/>
          <w:szCs w:val="28"/>
          <w:rtl/>
          <w:lang w:val="en-GB"/>
        </w:rPr>
        <w:t>א יותר קשה מהכל</w:t>
      </w:r>
      <w:r w:rsidR="10BA504B">
        <w:rPr>
          <w:rStyle w:val="FootnoteReference"/>
          <w:rFonts w:cs="FrankRuehl"/>
          <w:szCs w:val="28"/>
          <w:rtl/>
        </w:rPr>
        <w:footnoteReference w:id="63"/>
      </w:r>
      <w:r w:rsidR="10BA504B">
        <w:rPr>
          <w:rStyle w:val="LatinChar"/>
          <w:rFonts w:cs="FrankRuehl" w:hint="cs"/>
          <w:sz w:val="28"/>
          <w:szCs w:val="28"/>
          <w:rtl/>
          <w:lang w:val="en-GB"/>
        </w:rPr>
        <w:t>.</w:t>
      </w:r>
      <w:r w:rsidR="10E31B07" w:rsidRPr="10E31B07">
        <w:rPr>
          <w:rStyle w:val="LatinChar"/>
          <w:rFonts w:cs="FrankRuehl"/>
          <w:sz w:val="28"/>
          <w:szCs w:val="28"/>
          <w:rtl/>
          <w:lang w:val="en-GB"/>
        </w:rPr>
        <w:t xml:space="preserve"> ועוד ש</w:t>
      </w:r>
      <w:r w:rsidR="10CC393F">
        <w:rPr>
          <w:rStyle w:val="LatinChar"/>
          <w:rFonts w:cs="FrankRuehl" w:hint="cs"/>
          <w:sz w:val="28"/>
          <w:szCs w:val="28"/>
          <w:rtl/>
          <w:lang w:val="en-GB"/>
        </w:rPr>
        <w:t>"</w:t>
      </w:r>
      <w:r w:rsidR="10E31B07" w:rsidRPr="10E31B07">
        <w:rPr>
          <w:rStyle w:val="LatinChar"/>
          <w:rFonts w:cs="FrankRuehl"/>
          <w:sz w:val="28"/>
          <w:szCs w:val="28"/>
          <w:rtl/>
          <w:lang w:val="en-GB"/>
        </w:rPr>
        <w:t>נתן להם ממונם</w:t>
      </w:r>
      <w:r w:rsidR="10CC393F">
        <w:rPr>
          <w:rStyle w:val="LatinChar"/>
          <w:rFonts w:cs="FrankRuehl" w:hint="cs"/>
          <w:sz w:val="28"/>
          <w:szCs w:val="28"/>
          <w:rtl/>
          <w:lang w:val="en-GB"/>
        </w:rPr>
        <w:t>",</w:t>
      </w:r>
      <w:r w:rsidR="10E31B07" w:rsidRPr="10E31B07">
        <w:rPr>
          <w:rStyle w:val="LatinChar"/>
          <w:rFonts w:cs="FrankRuehl"/>
          <w:sz w:val="28"/>
          <w:szCs w:val="28"/>
          <w:rtl/>
          <w:lang w:val="en-GB"/>
        </w:rPr>
        <w:t xml:space="preserve"> וזה דבר יותר מעלה, שמכל המעלות הראשונות לא קנו ישראל דבר</w:t>
      </w:r>
      <w:r w:rsidR="10CC393F">
        <w:rPr>
          <w:rStyle w:val="LatinChar"/>
          <w:rFonts w:cs="FrankRuehl" w:hint="cs"/>
          <w:sz w:val="28"/>
          <w:szCs w:val="28"/>
          <w:rtl/>
          <w:lang w:val="en-GB"/>
        </w:rPr>
        <w:t>,</w:t>
      </w:r>
      <w:r w:rsidR="10E31B07" w:rsidRPr="10E31B07">
        <w:rPr>
          <w:rStyle w:val="LatinChar"/>
          <w:rFonts w:cs="FrankRuehl"/>
          <w:sz w:val="28"/>
          <w:szCs w:val="28"/>
          <w:rtl/>
          <w:lang w:val="en-GB"/>
        </w:rPr>
        <w:t xml:space="preserve"> אבל </w:t>
      </w:r>
      <w:r w:rsidR="10CC393F">
        <w:rPr>
          <w:rStyle w:val="LatinChar"/>
          <w:rFonts w:cs="FrankRuehl" w:hint="cs"/>
          <w:sz w:val="28"/>
          <w:szCs w:val="28"/>
          <w:rtl/>
          <w:lang w:val="en-GB"/>
        </w:rPr>
        <w:t>"</w:t>
      </w:r>
      <w:r w:rsidR="10E31B07" w:rsidRPr="10E31B07">
        <w:rPr>
          <w:rStyle w:val="LatinChar"/>
          <w:rFonts w:cs="FrankRuehl"/>
          <w:sz w:val="28"/>
          <w:szCs w:val="28"/>
          <w:rtl/>
          <w:lang w:val="en-GB"/>
        </w:rPr>
        <w:t>ונתן להם ממונם</w:t>
      </w:r>
      <w:r w:rsidR="10CC393F">
        <w:rPr>
          <w:rStyle w:val="LatinChar"/>
          <w:rFonts w:cs="FrankRuehl" w:hint="cs"/>
          <w:sz w:val="28"/>
          <w:szCs w:val="28"/>
          <w:rtl/>
          <w:lang w:val="en-GB"/>
        </w:rPr>
        <w:t>"</w:t>
      </w:r>
      <w:r w:rsidR="10E31B07" w:rsidRPr="10E31B07">
        <w:rPr>
          <w:rStyle w:val="LatinChar"/>
          <w:rFonts w:cs="FrankRuehl"/>
          <w:sz w:val="28"/>
          <w:szCs w:val="28"/>
          <w:rtl/>
          <w:lang w:val="en-GB"/>
        </w:rPr>
        <w:t xml:space="preserve"> קנו ישראל ממון שלהם</w:t>
      </w:r>
      <w:r w:rsidR="10CC393F">
        <w:rPr>
          <w:rStyle w:val="FootnoteReference"/>
          <w:rFonts w:cs="FrankRuehl"/>
          <w:szCs w:val="28"/>
          <w:rtl/>
        </w:rPr>
        <w:footnoteReference w:id="64"/>
      </w:r>
      <w:r w:rsidR="10E31B07" w:rsidRPr="10E31B07">
        <w:rPr>
          <w:rStyle w:val="LatinChar"/>
          <w:rFonts w:cs="FrankRuehl"/>
          <w:sz w:val="28"/>
          <w:szCs w:val="28"/>
          <w:rtl/>
          <w:lang w:val="en-GB"/>
        </w:rPr>
        <w:t xml:space="preserve">. </w:t>
      </w:r>
    </w:p>
    <w:p w:rsidR="10123592" w:rsidRPr="10123592" w:rsidRDefault="101820CB" w:rsidP="10123592">
      <w:pPr>
        <w:jc w:val="both"/>
        <w:rPr>
          <w:rStyle w:val="LatinChar"/>
          <w:rFonts w:cs="FrankRuehl"/>
          <w:sz w:val="28"/>
          <w:szCs w:val="28"/>
          <w:rtl/>
          <w:lang w:val="en-GB"/>
        </w:rPr>
      </w:pPr>
      <w:r w:rsidRPr="101820CB">
        <w:rPr>
          <w:rStyle w:val="LatinChar"/>
          <w:rtl/>
        </w:rPr>
        <w:t>#</w:t>
      </w:r>
      <w:r w:rsidR="10E31B07" w:rsidRPr="101820CB">
        <w:rPr>
          <w:rStyle w:val="Title1"/>
          <w:rtl/>
        </w:rPr>
        <w:t>וחמש מעלות האמצעי</w:t>
      </w:r>
      <w:r w:rsidR="10A808CA">
        <w:rPr>
          <w:rStyle w:val="Title1"/>
          <w:rFonts w:hint="cs"/>
          <w:rtl/>
        </w:rPr>
        <w:t>ו</w:t>
      </w:r>
      <w:r w:rsidR="10E31B07" w:rsidRPr="101820CB">
        <w:rPr>
          <w:rStyle w:val="Title1"/>
          <w:rtl/>
        </w:rPr>
        <w:t>ת</w:t>
      </w:r>
      <w:r w:rsidRPr="101820CB">
        <w:rPr>
          <w:rStyle w:val="LatinChar"/>
          <w:rtl/>
        </w:rPr>
        <w:t>=</w:t>
      </w:r>
      <w:r w:rsidR="10E31B07" w:rsidRPr="10E31B07">
        <w:rPr>
          <w:rStyle w:val="LatinChar"/>
          <w:rFonts w:cs="FrankRuehl"/>
          <w:sz w:val="28"/>
          <w:szCs w:val="28"/>
          <w:rtl/>
          <w:lang w:val="en-GB"/>
        </w:rPr>
        <w:t xml:space="preserve"> כלם גם כן מה שישראל קנו מן המעלה שהיו מתעלים על הטבע</w:t>
      </w:r>
      <w:r w:rsidR="1005094D">
        <w:rPr>
          <w:rStyle w:val="FootnoteReference"/>
          <w:rFonts w:cs="FrankRuehl"/>
          <w:szCs w:val="28"/>
          <w:rtl/>
        </w:rPr>
        <w:footnoteReference w:id="65"/>
      </w:r>
      <w:r w:rsidR="10E31B07" w:rsidRPr="10E31B07">
        <w:rPr>
          <w:rStyle w:val="LatinChar"/>
          <w:rFonts w:cs="FrankRuehl"/>
          <w:sz w:val="28"/>
          <w:szCs w:val="28"/>
          <w:rtl/>
          <w:lang w:val="en-GB"/>
        </w:rPr>
        <w:t>, וכל אחת יותר</w:t>
      </w:r>
      <w:r w:rsidR="10B42FD4">
        <w:rPr>
          <w:rStyle w:val="LatinChar"/>
          <w:rFonts w:cs="FrankRuehl" w:hint="cs"/>
          <w:sz w:val="28"/>
          <w:szCs w:val="28"/>
          <w:rtl/>
          <w:lang w:val="en-GB"/>
        </w:rPr>
        <w:t>*</w:t>
      </w:r>
      <w:r w:rsidR="10E31B07" w:rsidRPr="10E31B07">
        <w:rPr>
          <w:rStyle w:val="LatinChar"/>
          <w:rFonts w:cs="FrankRuehl"/>
          <w:sz w:val="28"/>
          <w:szCs w:val="28"/>
          <w:rtl/>
          <w:lang w:val="en-GB"/>
        </w:rPr>
        <w:t xml:space="preserve"> מן הראשונה</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כי קריעת הים הוא מעלה לישראל מה שלא היו בכל המכות במצרים, שהיה הים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שהוא אחד ממציאות העולם</w:t>
      </w:r>
      <w:r w:rsidR="1015563A">
        <w:rPr>
          <w:rStyle w:val="FootnoteReference"/>
          <w:rFonts w:cs="FrankRuehl"/>
          <w:szCs w:val="28"/>
          <w:rtl/>
        </w:rPr>
        <w:footnoteReference w:id="66"/>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נחרב ויבש</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לא כמו שאר נסים שהיו במצרים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שהיו המכות בדברים פרטיים ממציאות העולם, אבל הים שהוא יסוד המים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אין זה פרטי</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ונחרב הים</w:t>
      </w:r>
      <w:r w:rsidR="1079042E">
        <w:rPr>
          <w:rStyle w:val="FootnoteReference"/>
          <w:rFonts w:cs="FrankRuehl"/>
          <w:szCs w:val="28"/>
          <w:rtl/>
        </w:rPr>
        <w:footnoteReference w:id="67"/>
      </w:r>
      <w:r w:rsidR="10E31B07" w:rsidRPr="10E31B07">
        <w:rPr>
          <w:rStyle w:val="LatinChar"/>
          <w:rFonts w:cs="FrankRuehl"/>
          <w:sz w:val="28"/>
          <w:szCs w:val="28"/>
          <w:rtl/>
          <w:lang w:val="en-GB"/>
        </w:rPr>
        <w:t>. אף על גב שהכה היאור בדם ובצפרדעים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והארץ בכנים</w:t>
      </w:r>
      <w:r w:rsidR="10E328DA">
        <w:rPr>
          <w:rStyle w:val="FootnoteReference"/>
          <w:rFonts w:cs="FrankRuehl"/>
          <w:szCs w:val="28"/>
          <w:rtl/>
        </w:rPr>
        <w:footnoteReference w:id="68"/>
      </w:r>
      <w:r w:rsidR="10E31B07" w:rsidRPr="10E31B07">
        <w:rPr>
          <w:rStyle w:val="LatinChar"/>
          <w:rFonts w:cs="FrankRuehl"/>
          <w:sz w:val="28"/>
          <w:szCs w:val="28"/>
          <w:rtl/>
          <w:lang w:val="en-GB"/>
        </w:rPr>
        <w:t>, הפרש גדול יש</w:t>
      </w:r>
      <w:r w:rsidR="10E328DA">
        <w:rPr>
          <w:rStyle w:val="FootnoteReference"/>
          <w:rFonts w:cs="FrankRuehl"/>
          <w:szCs w:val="28"/>
          <w:rtl/>
        </w:rPr>
        <w:footnoteReference w:id="69"/>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שעיקר המכה מה שהיו הכנים שולטים בארץ מצרים</w:t>
      </w:r>
      <w:r w:rsidR="102B4AC6">
        <w:rPr>
          <w:rStyle w:val="FootnoteReference"/>
          <w:rFonts w:cs="FrankRuehl"/>
          <w:szCs w:val="28"/>
          <w:rtl/>
        </w:rPr>
        <w:footnoteReference w:id="70"/>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והמכה נקראת </w:t>
      </w:r>
      <w:r w:rsidR="1005094D">
        <w:rPr>
          <w:rStyle w:val="LatinChar"/>
          <w:rFonts w:cs="FrankRuehl" w:hint="cs"/>
          <w:sz w:val="28"/>
          <w:szCs w:val="28"/>
          <w:rtl/>
          <w:lang w:val="en-GB"/>
        </w:rPr>
        <w:t>"</w:t>
      </w:r>
      <w:r w:rsidR="10E31B07" w:rsidRPr="10E31B07">
        <w:rPr>
          <w:rStyle w:val="LatinChar"/>
          <w:rFonts w:cs="FrankRuehl"/>
          <w:sz w:val="28"/>
          <w:szCs w:val="28"/>
          <w:rtl/>
          <w:lang w:val="en-GB"/>
        </w:rPr>
        <w:t>כנים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לא הפסד הארץ</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כי </w:t>
      </w:r>
      <w:r w:rsidR="1005094D">
        <w:rPr>
          <w:rStyle w:val="LatinChar"/>
          <w:rFonts w:cs="FrankRuehl" w:hint="cs"/>
          <w:sz w:val="28"/>
          <w:szCs w:val="28"/>
          <w:rtl/>
          <w:lang w:val="en-GB"/>
        </w:rPr>
        <w:t xml:space="preserve">אין </w:t>
      </w:r>
      <w:r w:rsidR="10E31B07" w:rsidRPr="10E31B07">
        <w:rPr>
          <w:rStyle w:val="LatinChar"/>
          <w:rFonts w:cs="FrankRuehl"/>
          <w:sz w:val="28"/>
          <w:szCs w:val="28"/>
          <w:rtl/>
          <w:lang w:val="en-GB"/>
        </w:rPr>
        <w:t>זה חורבן והפסד נחשב לארץ</w:t>
      </w:r>
      <w:r w:rsidR="10E328DA">
        <w:rPr>
          <w:rStyle w:val="FootnoteReference"/>
          <w:rFonts w:cs="FrankRuehl"/>
          <w:szCs w:val="28"/>
          <w:rtl/>
        </w:rPr>
        <w:footnoteReference w:id="71"/>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ומה שהכה היאור</w:t>
      </w:r>
      <w:r w:rsidR="106D098F">
        <w:rPr>
          <w:rStyle w:val="FootnoteReference"/>
          <w:rFonts w:cs="FrankRuehl"/>
          <w:szCs w:val="28"/>
          <w:rtl/>
        </w:rPr>
        <w:footnoteReference w:id="72"/>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אין היאור נחשב כמו הים, כי הים הוא נחשב יסוד המים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עליו אמר הכתוב </w:t>
      </w:r>
      <w:r w:rsidR="10E31B07" w:rsidRPr="1005094D">
        <w:rPr>
          <w:rStyle w:val="LatinChar"/>
          <w:rFonts w:cs="Dbs-Rashi"/>
          <w:szCs w:val="20"/>
          <w:rtl/>
          <w:lang w:val="en-GB"/>
        </w:rPr>
        <w:t>(תהלים צה</w:t>
      </w:r>
      <w:r w:rsidR="1005094D" w:rsidRPr="1005094D">
        <w:rPr>
          <w:rStyle w:val="LatinChar"/>
          <w:rFonts w:cs="Dbs-Rashi" w:hint="cs"/>
          <w:szCs w:val="20"/>
          <w:rtl/>
          <w:lang w:val="en-GB"/>
        </w:rPr>
        <w:t xml:space="preserve">, </w:t>
      </w:r>
      <w:r w:rsidR="102605B1">
        <w:rPr>
          <w:rStyle w:val="LatinChar"/>
          <w:rFonts w:cs="Dbs-Rashi" w:hint="cs"/>
          <w:szCs w:val="20"/>
          <w:rtl/>
          <w:lang w:val="en-GB"/>
        </w:rPr>
        <w:t>ה</w:t>
      </w:r>
      <w:r w:rsidR="10E31B07" w:rsidRPr="1005094D">
        <w:rPr>
          <w:rStyle w:val="LatinChar"/>
          <w:rFonts w:cs="Dbs-Rashi"/>
          <w:szCs w:val="20"/>
          <w:rtl/>
          <w:lang w:val="en-GB"/>
        </w:rPr>
        <w:t>)</w:t>
      </w:r>
      <w:r w:rsidR="10E31B07" w:rsidRPr="10E31B07">
        <w:rPr>
          <w:rStyle w:val="LatinChar"/>
          <w:rFonts w:cs="FrankRuehl"/>
          <w:sz w:val="28"/>
          <w:szCs w:val="28"/>
          <w:rtl/>
          <w:lang w:val="en-GB"/>
        </w:rPr>
        <w:t xml:space="preserve"> </w:t>
      </w:r>
      <w:r w:rsidR="1005094D">
        <w:rPr>
          <w:rStyle w:val="LatinChar"/>
          <w:rFonts w:cs="FrankRuehl" w:hint="cs"/>
          <w:sz w:val="28"/>
          <w:szCs w:val="28"/>
          <w:rtl/>
          <w:lang w:val="en-GB"/>
        </w:rPr>
        <w:t>"</w:t>
      </w:r>
      <w:r w:rsidR="10E31B07" w:rsidRPr="10E31B07">
        <w:rPr>
          <w:rStyle w:val="LatinChar"/>
          <w:rFonts w:cs="FrankRuehl"/>
          <w:sz w:val="28"/>
          <w:szCs w:val="28"/>
          <w:rtl/>
          <w:lang w:val="en-GB"/>
        </w:rPr>
        <w:t>אשר לו הים והוא עשהו</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וקיבל הים הפסד</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ונחרב הים</w:t>
      </w:r>
      <w:r w:rsidR="106D098F">
        <w:rPr>
          <w:rStyle w:val="FootnoteReference"/>
          <w:rFonts w:cs="FrankRuehl"/>
          <w:szCs w:val="28"/>
          <w:rtl/>
        </w:rPr>
        <w:footnoteReference w:id="73"/>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לכך בקוע המים הוא ענין יותר נפלא</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שהיתה המכה בדבר שהוא עיקר העולם</w:t>
      </w:r>
      <w:r w:rsidR="10CD4C6D">
        <w:rPr>
          <w:rStyle w:val="FootnoteReference"/>
          <w:rFonts w:cs="FrankRuehl"/>
          <w:szCs w:val="28"/>
          <w:rtl/>
        </w:rPr>
        <w:footnoteReference w:id="74"/>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לכך במצרים היה פועל באצבע בלבד</w:t>
      </w:r>
      <w:r w:rsidR="10E81E61">
        <w:rPr>
          <w:rStyle w:val="LatinChar"/>
          <w:rFonts w:cs="FrankRuehl" w:hint="cs"/>
          <w:sz w:val="28"/>
          <w:szCs w:val="28"/>
          <w:rtl/>
          <w:lang w:val="en-GB"/>
        </w:rPr>
        <w:t xml:space="preserve"> </w:t>
      </w:r>
      <w:r w:rsidR="10E81E61" w:rsidRPr="10E81E61">
        <w:rPr>
          <w:rStyle w:val="LatinChar"/>
          <w:rFonts w:cs="Dbs-Rashi" w:hint="cs"/>
          <w:szCs w:val="20"/>
          <w:rtl/>
          <w:lang w:val="en-GB"/>
        </w:rPr>
        <w:t xml:space="preserve">(שמות ח, </w:t>
      </w:r>
      <w:r w:rsidR="10E81E61">
        <w:rPr>
          <w:rStyle w:val="LatinChar"/>
          <w:rFonts w:cs="Dbs-Rashi" w:hint="cs"/>
          <w:szCs w:val="20"/>
          <w:rtl/>
          <w:lang w:val="en-GB"/>
        </w:rPr>
        <w:t>ט</w:t>
      </w:r>
      <w:r w:rsidR="10E81E61" w:rsidRPr="10E81E61">
        <w:rPr>
          <w:rStyle w:val="LatinChar"/>
          <w:rFonts w:cs="Dbs-Rashi" w:hint="cs"/>
          <w:szCs w:val="20"/>
          <w:rtl/>
          <w:lang w:val="en-GB"/>
        </w:rPr>
        <w:t>ו)</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כי האצבע מורה על פרטיים</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אבל הים היתה המכה ביד</w:t>
      </w:r>
      <w:r w:rsidR="10E81E61">
        <w:rPr>
          <w:rStyle w:val="LatinChar"/>
          <w:rFonts w:cs="FrankRuehl" w:hint="cs"/>
          <w:sz w:val="28"/>
          <w:szCs w:val="28"/>
          <w:rtl/>
          <w:lang w:val="en-GB"/>
        </w:rPr>
        <w:t xml:space="preserve"> </w:t>
      </w:r>
      <w:r w:rsidR="10E81E61" w:rsidRPr="10E81E61">
        <w:rPr>
          <w:rStyle w:val="LatinChar"/>
          <w:rFonts w:cs="Dbs-Rashi" w:hint="cs"/>
          <w:szCs w:val="20"/>
          <w:rtl/>
          <w:lang w:val="en-GB"/>
        </w:rPr>
        <w:t>(שמות יד, לא)</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כמו שהתבאר לך הטעם כי בכל היד המכה כללית</w:t>
      </w:r>
      <w:r w:rsidR="1005094D">
        <w:rPr>
          <w:rStyle w:val="LatinChar"/>
          <w:rFonts w:cs="FrankRuehl" w:hint="cs"/>
          <w:sz w:val="28"/>
          <w:szCs w:val="28"/>
          <w:rtl/>
          <w:lang w:val="en-GB"/>
        </w:rPr>
        <w:t>,</w:t>
      </w:r>
      <w:r w:rsidR="10E31B07" w:rsidRPr="10E31B07">
        <w:rPr>
          <w:rStyle w:val="LatinChar"/>
          <w:rFonts w:cs="FrankRuehl"/>
          <w:sz w:val="28"/>
          <w:szCs w:val="28"/>
          <w:rtl/>
          <w:lang w:val="en-GB"/>
        </w:rPr>
        <w:t xml:space="preserve"> ולא פרטית</w:t>
      </w:r>
      <w:r w:rsidR="106D098F">
        <w:rPr>
          <w:rStyle w:val="FootnoteReference"/>
          <w:rFonts w:cs="FrankRuehl"/>
          <w:szCs w:val="28"/>
          <w:rtl/>
        </w:rPr>
        <w:footnoteReference w:id="75"/>
      </w:r>
      <w:r w:rsidR="10E31B07" w:rsidRPr="10E31B07">
        <w:rPr>
          <w:rStyle w:val="LatinChar"/>
          <w:rFonts w:cs="FrankRuehl"/>
          <w:sz w:val="28"/>
          <w:szCs w:val="28"/>
          <w:rtl/>
          <w:lang w:val="en-GB"/>
        </w:rPr>
        <w:t xml:space="preserve">. </w:t>
      </w:r>
    </w:p>
    <w:p w:rsidR="106544C7" w:rsidRPr="106544C7" w:rsidRDefault="10123592" w:rsidP="106544C7">
      <w:pPr>
        <w:jc w:val="both"/>
        <w:rPr>
          <w:rStyle w:val="LatinChar"/>
          <w:rFonts w:cs="FrankRuehl"/>
          <w:sz w:val="28"/>
          <w:szCs w:val="28"/>
          <w:rtl/>
          <w:lang w:val="en-GB"/>
        </w:rPr>
      </w:pPr>
      <w:r w:rsidRPr="10123592">
        <w:rPr>
          <w:rStyle w:val="LatinChar"/>
          <w:rtl/>
        </w:rPr>
        <w:t>#</w:t>
      </w:r>
      <w:r w:rsidRPr="10123592">
        <w:rPr>
          <w:rStyle w:val="Title1"/>
          <w:rtl/>
          <w:lang w:val="en-GB"/>
        </w:rPr>
        <w:t>וכן כל</w:t>
      </w:r>
      <w:r w:rsidRPr="10123592">
        <w:rPr>
          <w:rStyle w:val="LatinChar"/>
          <w:rtl/>
        </w:rPr>
        <w:t>=</w:t>
      </w:r>
      <w:r w:rsidRPr="10123592">
        <w:rPr>
          <w:rStyle w:val="LatinChar"/>
          <w:rFonts w:cs="FrankRuehl"/>
          <w:sz w:val="28"/>
          <w:szCs w:val="28"/>
          <w:rtl/>
          <w:lang w:val="en-GB"/>
        </w:rPr>
        <w:t xml:space="preserve"> הדברים הנמשכים אחר זה</w:t>
      </w:r>
      <w:r w:rsidR="106C40E9">
        <w:rPr>
          <w:rStyle w:val="FootnoteReference"/>
          <w:rFonts w:cs="FrankRuehl"/>
          <w:szCs w:val="28"/>
          <w:rtl/>
        </w:rPr>
        <w:footnoteReference w:id="76"/>
      </w:r>
      <w:r w:rsidRPr="10123592">
        <w:rPr>
          <w:rStyle w:val="LatinChar"/>
          <w:rFonts w:cs="FrankRuehl"/>
          <w:sz w:val="28"/>
          <w:szCs w:val="28"/>
          <w:rtl/>
          <w:lang w:val="en-GB"/>
        </w:rPr>
        <w:t xml:space="preserve"> הוראה על מעלה זאת</w:t>
      </w:r>
      <w:r w:rsidR="106C40E9">
        <w:rPr>
          <w:rStyle w:val="LatinChar"/>
          <w:rFonts w:cs="FrankRuehl" w:hint="cs"/>
          <w:sz w:val="28"/>
          <w:szCs w:val="28"/>
          <w:rtl/>
          <w:lang w:val="en-GB"/>
        </w:rPr>
        <w:t>,</w:t>
      </w:r>
      <w:r w:rsidRPr="10123592">
        <w:rPr>
          <w:rStyle w:val="LatinChar"/>
          <w:rFonts w:cs="FrankRuehl"/>
          <w:sz w:val="28"/>
          <w:szCs w:val="28"/>
          <w:rtl/>
          <w:lang w:val="en-GB"/>
        </w:rPr>
        <w:t xml:space="preserve"> שישראל אינם מסורים תחת טבעי העולם כלל</w:t>
      </w:r>
      <w:r w:rsidR="103403A7">
        <w:rPr>
          <w:rStyle w:val="FootnoteReference"/>
          <w:rFonts w:cs="FrankRuehl"/>
          <w:szCs w:val="28"/>
          <w:rtl/>
        </w:rPr>
        <w:footnoteReference w:id="77"/>
      </w:r>
      <w:r w:rsidRPr="10123592">
        <w:rPr>
          <w:rStyle w:val="LatinChar"/>
          <w:rFonts w:cs="FrankRuehl"/>
          <w:sz w:val="28"/>
          <w:szCs w:val="28"/>
          <w:rtl/>
          <w:lang w:val="en-GB"/>
        </w:rPr>
        <w:t xml:space="preserve">. וכן </w:t>
      </w:r>
      <w:r w:rsidR="10050F80">
        <w:rPr>
          <w:rStyle w:val="LatinChar"/>
          <w:rFonts w:cs="FrankRuehl" w:hint="cs"/>
          <w:sz w:val="28"/>
          <w:szCs w:val="28"/>
          <w:rtl/>
          <w:lang w:val="en-GB"/>
        </w:rPr>
        <w:t>"</w:t>
      </w:r>
      <w:r w:rsidRPr="10123592">
        <w:rPr>
          <w:rStyle w:val="LatinChar"/>
          <w:rFonts w:cs="FrankRuehl"/>
          <w:sz w:val="28"/>
          <w:szCs w:val="28"/>
          <w:rtl/>
          <w:lang w:val="en-GB"/>
        </w:rPr>
        <w:t>העבירנו בתוכו בחרבה</w:t>
      </w:r>
      <w:r w:rsidR="10050F80">
        <w:rPr>
          <w:rStyle w:val="LatinChar"/>
          <w:rFonts w:cs="FrankRuehl" w:hint="cs"/>
          <w:sz w:val="28"/>
          <w:szCs w:val="28"/>
          <w:rtl/>
          <w:lang w:val="en-GB"/>
        </w:rPr>
        <w:t>",</w:t>
      </w:r>
      <w:r w:rsidRPr="10123592">
        <w:rPr>
          <w:rStyle w:val="LatinChar"/>
          <w:rFonts w:cs="FrankRuehl"/>
          <w:sz w:val="28"/>
          <w:szCs w:val="28"/>
          <w:rtl/>
          <w:lang w:val="en-GB"/>
        </w:rPr>
        <w:t xml:space="preserve"> שהוא מעלה בפני עצמו, שאפשר שהיה נשאר קצת מים מן הים</w:t>
      </w:r>
      <w:r w:rsidR="10050F80">
        <w:rPr>
          <w:rStyle w:val="LatinChar"/>
          <w:rFonts w:cs="FrankRuehl" w:hint="cs"/>
          <w:sz w:val="28"/>
          <w:szCs w:val="28"/>
          <w:rtl/>
          <w:lang w:val="en-GB"/>
        </w:rPr>
        <w:t>,</w:t>
      </w:r>
      <w:r w:rsidRPr="10123592">
        <w:rPr>
          <w:rStyle w:val="LatinChar"/>
          <w:rFonts w:cs="FrankRuehl"/>
          <w:sz w:val="28"/>
          <w:szCs w:val="28"/>
          <w:rtl/>
          <w:lang w:val="en-GB"/>
        </w:rPr>
        <w:t xml:space="preserve"> ולא היו עוברים בחרבה</w:t>
      </w:r>
      <w:r w:rsidR="10050F80">
        <w:rPr>
          <w:rStyle w:val="LatinChar"/>
          <w:rFonts w:cs="FrankRuehl" w:hint="cs"/>
          <w:sz w:val="28"/>
          <w:szCs w:val="28"/>
          <w:rtl/>
          <w:lang w:val="en-GB"/>
        </w:rPr>
        <w:t>,</w:t>
      </w:r>
      <w:r w:rsidRPr="10123592">
        <w:rPr>
          <w:rStyle w:val="LatinChar"/>
          <w:rFonts w:cs="FrankRuehl"/>
          <w:sz w:val="28"/>
          <w:szCs w:val="28"/>
          <w:rtl/>
          <w:lang w:val="en-GB"/>
        </w:rPr>
        <w:t xml:space="preserve"> ולא היה בטל ש</w:t>
      </w:r>
      <w:r w:rsidR="10A834EB">
        <w:rPr>
          <w:rStyle w:val="LatinChar"/>
          <w:rFonts w:cs="FrankRuehl" w:hint="cs"/>
          <w:sz w:val="28"/>
          <w:szCs w:val="28"/>
          <w:rtl/>
          <w:lang w:val="en-GB"/>
        </w:rPr>
        <w:t>ֵׁ</w:t>
      </w:r>
      <w:r w:rsidRPr="10123592">
        <w:rPr>
          <w:rStyle w:val="LatinChar"/>
          <w:rFonts w:cs="FrankRuehl"/>
          <w:sz w:val="28"/>
          <w:szCs w:val="28"/>
          <w:rtl/>
          <w:lang w:val="en-GB"/>
        </w:rPr>
        <w:t>ם הים לגמרי</w:t>
      </w:r>
      <w:r w:rsidR="10050F80">
        <w:rPr>
          <w:rStyle w:val="LatinChar"/>
          <w:rFonts w:cs="FrankRuehl" w:hint="cs"/>
          <w:sz w:val="28"/>
          <w:szCs w:val="28"/>
          <w:rtl/>
          <w:lang w:val="en-GB"/>
        </w:rPr>
        <w:t>,</w:t>
      </w:r>
      <w:r w:rsidRPr="10123592">
        <w:rPr>
          <w:rStyle w:val="LatinChar"/>
          <w:rFonts w:cs="FrankRuehl"/>
          <w:sz w:val="28"/>
          <w:szCs w:val="28"/>
          <w:rtl/>
          <w:lang w:val="en-GB"/>
        </w:rPr>
        <w:t xml:space="preserve"> שהרי יש כאן ים עדיין</w:t>
      </w:r>
      <w:r w:rsidR="10050F80">
        <w:rPr>
          <w:rStyle w:val="FootnoteReference"/>
          <w:rFonts w:cs="FrankRuehl"/>
          <w:szCs w:val="28"/>
          <w:rtl/>
        </w:rPr>
        <w:footnoteReference w:id="78"/>
      </w:r>
      <w:r w:rsidR="10050F80">
        <w:rPr>
          <w:rStyle w:val="LatinChar"/>
          <w:rFonts w:cs="FrankRuehl" w:hint="cs"/>
          <w:sz w:val="28"/>
          <w:szCs w:val="28"/>
          <w:rtl/>
          <w:lang w:val="en-GB"/>
        </w:rPr>
        <w:t>.</w:t>
      </w:r>
      <w:r w:rsidRPr="10123592">
        <w:rPr>
          <w:rStyle w:val="LatinChar"/>
          <w:rFonts w:cs="FrankRuehl"/>
          <w:sz w:val="28"/>
          <w:szCs w:val="28"/>
          <w:rtl/>
          <w:lang w:val="en-GB"/>
        </w:rPr>
        <w:t xml:space="preserve"> אבל שהיו עוברים בחרבה הוא מדריגה בפני עצמו</w:t>
      </w:r>
      <w:r w:rsidR="10050F80">
        <w:rPr>
          <w:rStyle w:val="LatinChar"/>
          <w:rFonts w:cs="FrankRuehl" w:hint="cs"/>
          <w:sz w:val="28"/>
          <w:szCs w:val="28"/>
          <w:rtl/>
          <w:lang w:val="en-GB"/>
        </w:rPr>
        <w:t>,</w:t>
      </w:r>
      <w:r w:rsidRPr="10123592">
        <w:rPr>
          <w:rStyle w:val="LatinChar"/>
          <w:rFonts w:cs="FrankRuehl"/>
          <w:sz w:val="28"/>
          <w:szCs w:val="28"/>
          <w:rtl/>
          <w:lang w:val="en-GB"/>
        </w:rPr>
        <w:t xml:space="preserve"> שבטל ש</w:t>
      </w:r>
      <w:r w:rsidR="10A834EB">
        <w:rPr>
          <w:rStyle w:val="LatinChar"/>
          <w:rFonts w:cs="FrankRuehl" w:hint="cs"/>
          <w:sz w:val="28"/>
          <w:szCs w:val="28"/>
          <w:rtl/>
          <w:lang w:val="en-GB"/>
        </w:rPr>
        <w:t>ֵׁ</w:t>
      </w:r>
      <w:r w:rsidRPr="10123592">
        <w:rPr>
          <w:rStyle w:val="LatinChar"/>
          <w:rFonts w:cs="FrankRuehl"/>
          <w:sz w:val="28"/>
          <w:szCs w:val="28"/>
          <w:rtl/>
          <w:lang w:val="en-GB"/>
        </w:rPr>
        <w:t>ם הים</w:t>
      </w:r>
      <w:r w:rsidR="108757EE">
        <w:rPr>
          <w:rStyle w:val="FootnoteReference"/>
          <w:rFonts w:cs="FrankRuehl"/>
          <w:szCs w:val="28"/>
          <w:rtl/>
        </w:rPr>
        <w:footnoteReference w:id="79"/>
      </w:r>
      <w:r w:rsidRPr="10123592">
        <w:rPr>
          <w:rStyle w:val="LatinChar"/>
          <w:rFonts w:cs="FrankRuehl"/>
          <w:sz w:val="28"/>
          <w:szCs w:val="28"/>
          <w:rtl/>
          <w:lang w:val="en-GB"/>
        </w:rPr>
        <w:t xml:space="preserve">. ועוד </w:t>
      </w:r>
      <w:r w:rsidR="10D12DC4">
        <w:rPr>
          <w:rStyle w:val="LatinChar"/>
          <w:rFonts w:cs="FrankRuehl" w:hint="cs"/>
          <w:sz w:val="28"/>
          <w:szCs w:val="28"/>
          <w:rtl/>
          <w:lang w:val="en-GB"/>
        </w:rPr>
        <w:t>"</w:t>
      </w:r>
      <w:r w:rsidRPr="10123592">
        <w:rPr>
          <w:rStyle w:val="LatinChar"/>
          <w:rFonts w:cs="FrankRuehl"/>
          <w:sz w:val="28"/>
          <w:szCs w:val="28"/>
          <w:rtl/>
          <w:lang w:val="en-GB"/>
        </w:rPr>
        <w:t>ש</w:t>
      </w:r>
      <w:r w:rsidR="10D12DC4">
        <w:rPr>
          <w:rStyle w:val="LatinChar"/>
          <w:rFonts w:cs="FrankRuehl" w:hint="cs"/>
          <w:sz w:val="28"/>
          <w:szCs w:val="28"/>
          <w:rtl/>
          <w:lang w:val="en-GB"/>
        </w:rPr>
        <w:t>י</w:t>
      </w:r>
      <w:r w:rsidRPr="10123592">
        <w:rPr>
          <w:rStyle w:val="LatinChar"/>
          <w:rFonts w:cs="FrankRuehl"/>
          <w:sz w:val="28"/>
          <w:szCs w:val="28"/>
          <w:rtl/>
          <w:lang w:val="en-GB"/>
        </w:rPr>
        <w:t>קע צרינו בתוכו</w:t>
      </w:r>
      <w:r w:rsidR="10D12DC4">
        <w:rPr>
          <w:rStyle w:val="LatinChar"/>
          <w:rFonts w:cs="FrankRuehl" w:hint="cs"/>
          <w:sz w:val="28"/>
          <w:szCs w:val="28"/>
          <w:rtl/>
          <w:lang w:val="en-GB"/>
        </w:rPr>
        <w:t>",</w:t>
      </w:r>
      <w:r w:rsidRPr="10123592">
        <w:rPr>
          <w:rStyle w:val="LatinChar"/>
          <w:rFonts w:cs="FrankRuehl"/>
          <w:sz w:val="28"/>
          <w:szCs w:val="28"/>
          <w:rtl/>
          <w:lang w:val="en-GB"/>
        </w:rPr>
        <w:t xml:space="preserve"> וזהו תוספת מעלה, כי קריעת ים סוף אשר קרע להם הדברים הטבעיים</w:t>
      </w:r>
      <w:r w:rsidR="10D12DC4">
        <w:rPr>
          <w:rStyle w:val="LatinChar"/>
          <w:rFonts w:cs="FrankRuehl" w:hint="cs"/>
          <w:sz w:val="28"/>
          <w:szCs w:val="28"/>
          <w:rtl/>
          <w:lang w:val="en-GB"/>
        </w:rPr>
        <w:t>,</w:t>
      </w:r>
      <w:r w:rsidRPr="10123592">
        <w:rPr>
          <w:rStyle w:val="LatinChar"/>
          <w:rFonts w:cs="FrankRuehl"/>
          <w:sz w:val="28"/>
          <w:szCs w:val="28"/>
          <w:rtl/>
          <w:lang w:val="en-GB"/>
        </w:rPr>
        <w:t xml:space="preserve"> וא</w:t>
      </w:r>
      <w:r w:rsidR="10D12DC4">
        <w:rPr>
          <w:rStyle w:val="LatinChar"/>
          <w:rFonts w:cs="FrankRuehl" w:hint="cs"/>
          <w:sz w:val="28"/>
          <w:szCs w:val="28"/>
          <w:rtl/>
          <w:lang w:val="en-GB"/>
        </w:rPr>
        <w:t>י</w:t>
      </w:r>
      <w:r w:rsidRPr="10123592">
        <w:rPr>
          <w:rStyle w:val="LatinChar"/>
          <w:rFonts w:cs="FrankRuehl"/>
          <w:sz w:val="28"/>
          <w:szCs w:val="28"/>
          <w:rtl/>
          <w:lang w:val="en-GB"/>
        </w:rPr>
        <w:t>לו שונאיהם של ישראל נטבעו בים</w:t>
      </w:r>
      <w:r w:rsidR="10D12DC4">
        <w:rPr>
          <w:rStyle w:val="LatinChar"/>
          <w:rFonts w:cs="FrankRuehl" w:hint="cs"/>
          <w:sz w:val="28"/>
          <w:szCs w:val="28"/>
          <w:rtl/>
          <w:lang w:val="en-GB"/>
        </w:rPr>
        <w:t>,</w:t>
      </w:r>
      <w:r w:rsidRPr="10123592">
        <w:rPr>
          <w:rStyle w:val="LatinChar"/>
          <w:rFonts w:cs="FrankRuehl"/>
          <w:sz w:val="28"/>
          <w:szCs w:val="28"/>
          <w:rtl/>
          <w:lang w:val="en-GB"/>
        </w:rPr>
        <w:t xml:space="preserve"> כי דברים הטבעיים נבקעים ונפסדים לפני ישראל והצלתם</w:t>
      </w:r>
      <w:r w:rsidR="10D12DC4">
        <w:rPr>
          <w:rStyle w:val="LatinChar"/>
          <w:rFonts w:cs="FrankRuehl" w:hint="cs"/>
          <w:sz w:val="28"/>
          <w:szCs w:val="28"/>
          <w:rtl/>
          <w:lang w:val="en-GB"/>
        </w:rPr>
        <w:t>.</w:t>
      </w:r>
      <w:r w:rsidRPr="10123592">
        <w:rPr>
          <w:rStyle w:val="LatinChar"/>
          <w:rFonts w:cs="FrankRuehl"/>
          <w:sz w:val="28"/>
          <w:szCs w:val="28"/>
          <w:rtl/>
          <w:lang w:val="en-GB"/>
        </w:rPr>
        <w:t xml:space="preserve"> ולא עוד</w:t>
      </w:r>
      <w:r w:rsidR="10D12DC4">
        <w:rPr>
          <w:rStyle w:val="LatinChar"/>
          <w:rFonts w:cs="FrankRuehl" w:hint="cs"/>
          <w:sz w:val="28"/>
          <w:szCs w:val="28"/>
          <w:rtl/>
          <w:lang w:val="en-GB"/>
        </w:rPr>
        <w:t>,</w:t>
      </w:r>
      <w:r w:rsidRPr="10123592">
        <w:rPr>
          <w:rStyle w:val="LatinChar"/>
          <w:rFonts w:cs="FrankRuehl"/>
          <w:sz w:val="28"/>
          <w:szCs w:val="28"/>
          <w:rtl/>
          <w:lang w:val="en-GB"/>
        </w:rPr>
        <w:t xml:space="preserve"> אלא פועלים לאבד אויביהם, והנה הם פועלים דבר והפכו</w:t>
      </w:r>
      <w:r w:rsidR="10D12DC4">
        <w:rPr>
          <w:rStyle w:val="FootnoteReference"/>
          <w:rFonts w:cs="FrankRuehl"/>
          <w:szCs w:val="28"/>
          <w:rtl/>
        </w:rPr>
        <w:footnoteReference w:id="80"/>
      </w:r>
      <w:r w:rsidR="10D12DC4">
        <w:rPr>
          <w:rStyle w:val="LatinChar"/>
          <w:rFonts w:cs="FrankRuehl" w:hint="cs"/>
          <w:sz w:val="28"/>
          <w:szCs w:val="28"/>
          <w:rtl/>
          <w:lang w:val="en-GB"/>
        </w:rPr>
        <w:t>,</w:t>
      </w:r>
      <w:r w:rsidRPr="10123592">
        <w:rPr>
          <w:rStyle w:val="LatinChar"/>
          <w:rFonts w:cs="FrankRuehl"/>
          <w:sz w:val="28"/>
          <w:szCs w:val="28"/>
          <w:rtl/>
          <w:lang w:val="en-GB"/>
        </w:rPr>
        <w:t xml:space="preserve"> וזה יותר בלתי טבעי</w:t>
      </w:r>
      <w:r w:rsidR="10931B2C">
        <w:rPr>
          <w:rStyle w:val="FootnoteReference"/>
          <w:rFonts w:cs="FrankRuehl"/>
          <w:szCs w:val="28"/>
          <w:rtl/>
        </w:rPr>
        <w:footnoteReference w:id="81"/>
      </w:r>
      <w:r w:rsidRPr="10123592">
        <w:rPr>
          <w:rStyle w:val="LatinChar"/>
          <w:rFonts w:cs="FrankRuehl"/>
          <w:sz w:val="28"/>
          <w:szCs w:val="28"/>
          <w:rtl/>
          <w:lang w:val="en-GB"/>
        </w:rPr>
        <w:t>. ואח</w:t>
      </w:r>
      <w:r w:rsidR="10B91457">
        <w:rPr>
          <w:rStyle w:val="LatinChar"/>
          <w:rFonts w:cs="FrankRuehl" w:hint="cs"/>
          <w:sz w:val="28"/>
          <w:szCs w:val="28"/>
          <w:rtl/>
          <w:lang w:val="en-GB"/>
        </w:rPr>
        <w:t>ר כך</w:t>
      </w:r>
      <w:r w:rsidRPr="10123592">
        <w:rPr>
          <w:rStyle w:val="LatinChar"/>
          <w:rFonts w:cs="FrankRuehl"/>
          <w:sz w:val="28"/>
          <w:szCs w:val="28"/>
          <w:rtl/>
          <w:lang w:val="en-GB"/>
        </w:rPr>
        <w:t xml:space="preserve"> העלה אותם מעלה אחרת</w:t>
      </w:r>
      <w:r w:rsidR="10B91457">
        <w:rPr>
          <w:rStyle w:val="LatinChar"/>
          <w:rFonts w:cs="FrankRuehl" w:hint="cs"/>
          <w:sz w:val="28"/>
          <w:szCs w:val="28"/>
          <w:rtl/>
          <w:lang w:val="en-GB"/>
        </w:rPr>
        <w:t>,</w:t>
      </w:r>
      <w:r w:rsidRPr="10123592">
        <w:rPr>
          <w:rStyle w:val="LatinChar"/>
          <w:rFonts w:cs="FrankRuehl"/>
          <w:sz w:val="28"/>
          <w:szCs w:val="28"/>
          <w:rtl/>
          <w:lang w:val="en-GB"/>
        </w:rPr>
        <w:t xml:space="preserve"> וס</w:t>
      </w:r>
      <w:r w:rsidR="10B91457">
        <w:rPr>
          <w:rStyle w:val="LatinChar"/>
          <w:rFonts w:cs="FrankRuehl" w:hint="cs"/>
          <w:sz w:val="28"/>
          <w:szCs w:val="28"/>
          <w:rtl/>
          <w:lang w:val="en-GB"/>
        </w:rPr>
        <w:t>י</w:t>
      </w:r>
      <w:r w:rsidRPr="10123592">
        <w:rPr>
          <w:rStyle w:val="LatinChar"/>
          <w:rFonts w:cs="FrankRuehl"/>
          <w:sz w:val="28"/>
          <w:szCs w:val="28"/>
          <w:rtl/>
          <w:lang w:val="en-GB"/>
        </w:rPr>
        <w:t>פק צרכיהם במדבר ארבעים שנה</w:t>
      </w:r>
      <w:r w:rsidR="10B91457">
        <w:rPr>
          <w:rStyle w:val="LatinChar"/>
          <w:rFonts w:cs="FrankRuehl" w:hint="cs"/>
          <w:sz w:val="28"/>
          <w:szCs w:val="28"/>
          <w:rtl/>
          <w:lang w:val="en-GB"/>
        </w:rPr>
        <w:t>.</w:t>
      </w:r>
      <w:r w:rsidRPr="10123592">
        <w:rPr>
          <w:rStyle w:val="LatinChar"/>
          <w:rFonts w:cs="FrankRuehl"/>
          <w:sz w:val="28"/>
          <w:szCs w:val="28"/>
          <w:rtl/>
          <w:lang w:val="en-GB"/>
        </w:rPr>
        <w:t xml:space="preserve"> כלומר מקום מדבר</w:t>
      </w:r>
      <w:r w:rsidR="10B91457">
        <w:rPr>
          <w:rStyle w:val="LatinChar"/>
          <w:rFonts w:cs="FrankRuehl" w:hint="cs"/>
          <w:sz w:val="28"/>
          <w:szCs w:val="28"/>
          <w:rtl/>
          <w:lang w:val="en-GB"/>
        </w:rPr>
        <w:t>,</w:t>
      </w:r>
      <w:r w:rsidRPr="10123592">
        <w:rPr>
          <w:rStyle w:val="LatinChar"/>
          <w:rFonts w:cs="FrankRuehl"/>
          <w:sz w:val="28"/>
          <w:szCs w:val="28"/>
          <w:rtl/>
          <w:lang w:val="en-GB"/>
        </w:rPr>
        <w:t xml:space="preserve"> שהוא בלתי טבעי להיות לאדם שם צרכיו</w:t>
      </w:r>
      <w:r w:rsidR="10B91457">
        <w:rPr>
          <w:rStyle w:val="FootnoteReference"/>
          <w:rFonts w:cs="FrankRuehl"/>
          <w:szCs w:val="28"/>
          <w:rtl/>
        </w:rPr>
        <w:footnoteReference w:id="82"/>
      </w:r>
      <w:r w:rsidR="10B91457">
        <w:rPr>
          <w:rStyle w:val="LatinChar"/>
          <w:rFonts w:cs="FrankRuehl" w:hint="cs"/>
          <w:sz w:val="28"/>
          <w:szCs w:val="28"/>
          <w:rtl/>
          <w:lang w:val="en-GB"/>
        </w:rPr>
        <w:t>,</w:t>
      </w:r>
      <w:r w:rsidRPr="10123592">
        <w:rPr>
          <w:rStyle w:val="LatinChar"/>
          <w:rFonts w:cs="FrankRuehl"/>
          <w:sz w:val="28"/>
          <w:szCs w:val="28"/>
          <w:rtl/>
          <w:lang w:val="en-GB"/>
        </w:rPr>
        <w:t xml:space="preserve"> והק</w:t>
      </w:r>
      <w:r w:rsidR="10B91457">
        <w:rPr>
          <w:rStyle w:val="LatinChar"/>
          <w:rFonts w:cs="FrankRuehl" w:hint="cs"/>
          <w:sz w:val="28"/>
          <w:szCs w:val="28"/>
          <w:rtl/>
          <w:lang w:val="en-GB"/>
        </w:rPr>
        <w:t>ב"ה</w:t>
      </w:r>
      <w:r w:rsidRPr="10123592">
        <w:rPr>
          <w:rStyle w:val="LatinChar"/>
          <w:rFonts w:cs="FrankRuehl"/>
          <w:sz w:val="28"/>
          <w:szCs w:val="28"/>
          <w:rtl/>
          <w:lang w:val="en-GB"/>
        </w:rPr>
        <w:t xml:space="preserve"> הוא ס</w:t>
      </w:r>
      <w:r w:rsidR="10B91457">
        <w:rPr>
          <w:rStyle w:val="LatinChar"/>
          <w:rFonts w:cs="FrankRuehl" w:hint="cs"/>
          <w:sz w:val="28"/>
          <w:szCs w:val="28"/>
          <w:rtl/>
          <w:lang w:val="en-GB"/>
        </w:rPr>
        <w:t>י</w:t>
      </w:r>
      <w:r w:rsidRPr="10123592">
        <w:rPr>
          <w:rStyle w:val="LatinChar"/>
          <w:rFonts w:cs="FrankRuehl"/>
          <w:sz w:val="28"/>
          <w:szCs w:val="28"/>
          <w:rtl/>
          <w:lang w:val="en-GB"/>
        </w:rPr>
        <w:t>פק צרכיהם במדבר ארבעים שנה</w:t>
      </w:r>
      <w:r w:rsidR="109A6E0A">
        <w:rPr>
          <w:rStyle w:val="FootnoteReference"/>
          <w:rFonts w:cs="FrankRuehl"/>
          <w:szCs w:val="28"/>
          <w:rtl/>
        </w:rPr>
        <w:footnoteReference w:id="83"/>
      </w:r>
      <w:r w:rsidR="109A6E0A">
        <w:rPr>
          <w:rStyle w:val="LatinChar"/>
          <w:rFonts w:cs="FrankRuehl" w:hint="cs"/>
          <w:sz w:val="28"/>
          <w:szCs w:val="28"/>
          <w:rtl/>
          <w:lang w:val="en-GB"/>
        </w:rPr>
        <w:t>,</w:t>
      </w:r>
      <w:r w:rsidRPr="10123592">
        <w:rPr>
          <w:rStyle w:val="LatinChar"/>
          <w:rFonts w:cs="FrankRuehl"/>
          <w:sz w:val="28"/>
          <w:szCs w:val="28"/>
          <w:rtl/>
          <w:lang w:val="en-GB"/>
        </w:rPr>
        <w:t xml:space="preserve"> שתראה בזה כי ישראל נוהג עניניהם שלא על פי הטבע</w:t>
      </w:r>
      <w:r w:rsidR="109A6E0A">
        <w:rPr>
          <w:rStyle w:val="LatinChar"/>
          <w:rFonts w:cs="FrankRuehl" w:hint="cs"/>
          <w:sz w:val="28"/>
          <w:szCs w:val="28"/>
          <w:rtl/>
          <w:lang w:val="en-GB"/>
        </w:rPr>
        <w:t>,</w:t>
      </w:r>
      <w:r w:rsidRPr="10123592">
        <w:rPr>
          <w:rStyle w:val="LatinChar"/>
          <w:rFonts w:cs="FrankRuehl"/>
          <w:sz w:val="28"/>
          <w:szCs w:val="28"/>
          <w:rtl/>
          <w:lang w:val="en-GB"/>
        </w:rPr>
        <w:t xml:space="preserve"> אחר שספק צרכם</w:t>
      </w:r>
      <w:r w:rsidR="10A67AB8">
        <w:rPr>
          <w:rStyle w:val="LatinChar"/>
          <w:rFonts w:cs="FrankRuehl" w:hint="cs"/>
          <w:sz w:val="28"/>
          <w:szCs w:val="28"/>
          <w:rtl/>
          <w:lang w:val="en-GB"/>
        </w:rPr>
        <w:t>*</w:t>
      </w:r>
      <w:r w:rsidRPr="10123592">
        <w:rPr>
          <w:rStyle w:val="LatinChar"/>
          <w:rFonts w:cs="FrankRuehl"/>
          <w:sz w:val="28"/>
          <w:szCs w:val="28"/>
          <w:rtl/>
          <w:lang w:val="en-GB"/>
        </w:rPr>
        <w:t xml:space="preserve"> ארבעים שנה</w:t>
      </w:r>
      <w:r w:rsidR="109A6E0A">
        <w:rPr>
          <w:rStyle w:val="LatinChar"/>
          <w:rFonts w:cs="FrankRuehl" w:hint="cs"/>
          <w:sz w:val="28"/>
          <w:szCs w:val="28"/>
          <w:rtl/>
          <w:lang w:val="en-GB"/>
        </w:rPr>
        <w:t>,</w:t>
      </w:r>
      <w:r w:rsidRPr="10123592">
        <w:rPr>
          <w:rStyle w:val="LatinChar"/>
          <w:rFonts w:cs="FrankRuehl"/>
          <w:sz w:val="28"/>
          <w:szCs w:val="28"/>
          <w:rtl/>
          <w:lang w:val="en-GB"/>
        </w:rPr>
        <w:t xml:space="preserve"> כל כך זמן רב, שתראה מזה כי הנהגתם לגמרי אינה טבעית</w:t>
      </w:r>
      <w:r w:rsidR="109A6E0A">
        <w:rPr>
          <w:rStyle w:val="FootnoteReference"/>
          <w:rFonts w:cs="FrankRuehl"/>
          <w:szCs w:val="28"/>
          <w:rtl/>
        </w:rPr>
        <w:footnoteReference w:id="84"/>
      </w:r>
      <w:r w:rsidRPr="10123592">
        <w:rPr>
          <w:rStyle w:val="LatinChar"/>
          <w:rFonts w:cs="FrankRuehl"/>
          <w:sz w:val="28"/>
          <w:szCs w:val="28"/>
          <w:rtl/>
          <w:lang w:val="en-GB"/>
        </w:rPr>
        <w:t>. ואח</w:t>
      </w:r>
      <w:r w:rsidR="10F46A84">
        <w:rPr>
          <w:rStyle w:val="LatinChar"/>
          <w:rFonts w:cs="FrankRuehl" w:hint="cs"/>
          <w:sz w:val="28"/>
          <w:szCs w:val="28"/>
          <w:rtl/>
          <w:lang w:val="en-GB"/>
        </w:rPr>
        <w:t>ר כך</w:t>
      </w:r>
      <w:r w:rsidRPr="10123592">
        <w:rPr>
          <w:rStyle w:val="LatinChar"/>
          <w:rFonts w:cs="FrankRuehl"/>
          <w:sz w:val="28"/>
          <w:szCs w:val="28"/>
          <w:rtl/>
          <w:lang w:val="en-GB"/>
        </w:rPr>
        <w:t xml:space="preserve"> האכילם את המן</w:t>
      </w:r>
      <w:r w:rsidR="10F46A84">
        <w:rPr>
          <w:rStyle w:val="LatinChar"/>
          <w:rFonts w:cs="FrankRuehl" w:hint="cs"/>
          <w:sz w:val="28"/>
          <w:szCs w:val="28"/>
          <w:rtl/>
          <w:lang w:val="en-GB"/>
        </w:rPr>
        <w:t>,</w:t>
      </w:r>
      <w:r w:rsidRPr="10123592">
        <w:rPr>
          <w:rStyle w:val="LatinChar"/>
          <w:rFonts w:cs="FrankRuehl"/>
          <w:sz w:val="28"/>
          <w:szCs w:val="28"/>
          <w:rtl/>
          <w:lang w:val="en-GB"/>
        </w:rPr>
        <w:t xml:space="preserve"> שהוא מזון אינו טבעי לגמרי, וכמעט שהוא אינו גשמי כלל</w:t>
      </w:r>
      <w:r w:rsidR="10F46A84">
        <w:rPr>
          <w:rStyle w:val="LatinChar"/>
          <w:rFonts w:cs="FrankRuehl" w:hint="cs"/>
          <w:sz w:val="28"/>
          <w:szCs w:val="28"/>
          <w:rtl/>
          <w:lang w:val="en-GB"/>
        </w:rPr>
        <w:t>,</w:t>
      </w:r>
      <w:r w:rsidRPr="10123592">
        <w:rPr>
          <w:rStyle w:val="LatinChar"/>
          <w:rFonts w:cs="FrankRuehl"/>
          <w:sz w:val="28"/>
          <w:szCs w:val="28"/>
          <w:rtl/>
          <w:lang w:val="en-GB"/>
        </w:rPr>
        <w:t xml:space="preserve"> שהוא היה נבלע באברים</w:t>
      </w:r>
      <w:r w:rsidR="10F46A84">
        <w:rPr>
          <w:rStyle w:val="LatinChar"/>
          <w:rFonts w:cs="FrankRuehl" w:hint="cs"/>
          <w:sz w:val="28"/>
          <w:szCs w:val="28"/>
          <w:rtl/>
          <w:lang w:val="en-GB"/>
        </w:rPr>
        <w:t xml:space="preserve"> </w:t>
      </w:r>
      <w:r w:rsidR="10F46A84" w:rsidRPr="10F46A84">
        <w:rPr>
          <w:rStyle w:val="LatinChar"/>
          <w:rFonts w:cs="Dbs-Rashi" w:hint="cs"/>
          <w:szCs w:val="20"/>
          <w:rtl/>
          <w:lang w:val="en-GB"/>
        </w:rPr>
        <w:t>(יומא עה:)</w:t>
      </w:r>
      <w:r w:rsidR="10D85456">
        <w:rPr>
          <w:rStyle w:val="FootnoteReference"/>
          <w:rFonts w:cs="FrankRuehl"/>
          <w:szCs w:val="28"/>
          <w:rtl/>
        </w:rPr>
        <w:footnoteReference w:id="85"/>
      </w:r>
      <w:r w:rsidR="10F46A84">
        <w:rPr>
          <w:rStyle w:val="LatinChar"/>
          <w:rFonts w:cs="FrankRuehl" w:hint="cs"/>
          <w:sz w:val="28"/>
          <w:szCs w:val="28"/>
          <w:rtl/>
          <w:lang w:val="en-GB"/>
        </w:rPr>
        <w:t>,</w:t>
      </w:r>
      <w:r w:rsidRPr="10123592">
        <w:rPr>
          <w:rStyle w:val="LatinChar"/>
          <w:rFonts w:cs="FrankRuehl"/>
          <w:sz w:val="28"/>
          <w:szCs w:val="28"/>
          <w:rtl/>
          <w:lang w:val="en-GB"/>
        </w:rPr>
        <w:t xml:space="preserve"> והיה מובדל ומופרש מפחית</w:t>
      </w:r>
      <w:r w:rsidR="10F46A84">
        <w:rPr>
          <w:rStyle w:val="LatinChar"/>
          <w:rFonts w:cs="FrankRuehl" w:hint="cs"/>
          <w:sz w:val="28"/>
          <w:szCs w:val="28"/>
          <w:rtl/>
          <w:lang w:val="en-GB"/>
        </w:rPr>
        <w:t>ו</w:t>
      </w:r>
      <w:r w:rsidRPr="10123592">
        <w:rPr>
          <w:rStyle w:val="LatinChar"/>
          <w:rFonts w:cs="FrankRuehl"/>
          <w:sz w:val="28"/>
          <w:szCs w:val="28"/>
          <w:rtl/>
          <w:lang w:val="en-GB"/>
        </w:rPr>
        <w:t>ת החמרי לגמרי</w:t>
      </w:r>
      <w:r w:rsidR="10D85456">
        <w:rPr>
          <w:rStyle w:val="FootnoteReference"/>
          <w:rFonts w:cs="FrankRuehl"/>
          <w:szCs w:val="28"/>
          <w:rtl/>
        </w:rPr>
        <w:footnoteReference w:id="86"/>
      </w:r>
      <w:r w:rsidRPr="10123592">
        <w:rPr>
          <w:rStyle w:val="LatinChar"/>
          <w:rFonts w:cs="FrankRuehl"/>
          <w:sz w:val="28"/>
          <w:szCs w:val="28"/>
          <w:rtl/>
          <w:lang w:val="en-GB"/>
        </w:rPr>
        <w:t>.</w:t>
      </w:r>
      <w:r w:rsidR="106544C7">
        <w:rPr>
          <w:rStyle w:val="LatinChar"/>
          <w:rFonts w:cs="FrankRuehl" w:hint="cs"/>
          <w:sz w:val="28"/>
          <w:szCs w:val="28"/>
          <w:rtl/>
          <w:lang w:val="en-GB"/>
        </w:rPr>
        <w:t xml:space="preserve"> </w:t>
      </w:r>
    </w:p>
    <w:p w:rsidR="10AF0177" w:rsidRDefault="106544C7" w:rsidP="109D795E">
      <w:pPr>
        <w:jc w:val="both"/>
        <w:rPr>
          <w:rStyle w:val="LatinChar"/>
          <w:rFonts w:cs="FrankRuehl" w:hint="cs"/>
          <w:sz w:val="28"/>
          <w:szCs w:val="28"/>
          <w:rtl/>
          <w:lang w:val="en-GB"/>
        </w:rPr>
      </w:pPr>
      <w:r w:rsidRPr="106544C7">
        <w:rPr>
          <w:rStyle w:val="LatinChar"/>
          <w:rtl/>
        </w:rPr>
        <w:t>#</w:t>
      </w:r>
      <w:r w:rsidRPr="106544C7">
        <w:rPr>
          <w:rStyle w:val="Title1"/>
          <w:rtl/>
          <w:lang w:val="en-GB"/>
        </w:rPr>
        <w:t>והנה</w:t>
      </w:r>
      <w:r w:rsidRPr="106544C7">
        <w:rPr>
          <w:rStyle w:val="LatinChar"/>
          <w:rtl/>
        </w:rPr>
        <w:t>=</w:t>
      </w:r>
      <w:r w:rsidRPr="106544C7">
        <w:rPr>
          <w:rStyle w:val="LatinChar"/>
          <w:rFonts w:cs="FrankRuehl"/>
          <w:sz w:val="28"/>
          <w:szCs w:val="28"/>
          <w:rtl/>
          <w:lang w:val="en-GB"/>
        </w:rPr>
        <w:t xml:space="preserve"> בה' מעלות הראשונות לא היה אל ישראל התעלות</w:t>
      </w:r>
      <w:r w:rsidR="10361937">
        <w:rPr>
          <w:rStyle w:val="FootnoteReference"/>
          <w:rFonts w:cs="FrankRuehl"/>
          <w:szCs w:val="28"/>
          <w:rtl/>
        </w:rPr>
        <w:footnoteReference w:id="87"/>
      </w:r>
      <w:r w:rsidRPr="106544C7">
        <w:rPr>
          <w:rStyle w:val="LatinChar"/>
          <w:rFonts w:cs="FrankRuehl"/>
          <w:sz w:val="28"/>
          <w:szCs w:val="28"/>
          <w:rtl/>
          <w:lang w:val="en-GB"/>
        </w:rPr>
        <w:t>, כי כלם היו היציאה ממצרים</w:t>
      </w:r>
      <w:r>
        <w:rPr>
          <w:rStyle w:val="LatinChar"/>
          <w:rFonts w:cs="FrankRuehl" w:hint="cs"/>
          <w:sz w:val="28"/>
          <w:szCs w:val="28"/>
          <w:rtl/>
          <w:lang w:val="en-GB"/>
        </w:rPr>
        <w:t>,</w:t>
      </w:r>
      <w:r w:rsidRPr="106544C7">
        <w:rPr>
          <w:rStyle w:val="LatinChar"/>
          <w:rFonts w:cs="FrankRuehl"/>
          <w:sz w:val="28"/>
          <w:szCs w:val="28"/>
          <w:rtl/>
          <w:lang w:val="en-GB"/>
        </w:rPr>
        <w:t xml:space="preserve"> שאין זה נחשב רק שהיו יוצאים לאור שלימות המציאות, שקודם זה היו נקראים שהם נבלעים לגמרי</w:t>
      </w:r>
      <w:r w:rsidR="10EB2C78">
        <w:rPr>
          <w:rStyle w:val="FootnoteReference"/>
          <w:rFonts w:cs="FrankRuehl"/>
          <w:szCs w:val="28"/>
          <w:rtl/>
        </w:rPr>
        <w:footnoteReference w:id="88"/>
      </w:r>
      <w:r>
        <w:rPr>
          <w:rStyle w:val="LatinChar"/>
          <w:rFonts w:cs="FrankRuehl" w:hint="cs"/>
          <w:sz w:val="28"/>
          <w:szCs w:val="28"/>
          <w:rtl/>
          <w:lang w:val="en-GB"/>
        </w:rPr>
        <w:t>.</w:t>
      </w:r>
      <w:r w:rsidRPr="106544C7">
        <w:rPr>
          <w:rStyle w:val="LatinChar"/>
          <w:rFonts w:cs="FrankRuehl"/>
          <w:sz w:val="28"/>
          <w:szCs w:val="28"/>
          <w:rtl/>
          <w:lang w:val="en-GB"/>
        </w:rPr>
        <w:t xml:space="preserve"> כי אם בחמש מעלות אמצעיות</w:t>
      </w:r>
      <w:r w:rsidR="109D795E">
        <w:rPr>
          <w:rStyle w:val="LatinChar"/>
          <w:rFonts w:cs="FrankRuehl" w:hint="cs"/>
          <w:sz w:val="28"/>
          <w:szCs w:val="28"/>
          <w:rtl/>
          <w:lang w:val="en-GB"/>
        </w:rPr>
        <w:t>,</w:t>
      </w:r>
      <w:r w:rsidRPr="106544C7">
        <w:rPr>
          <w:rStyle w:val="LatinChar"/>
          <w:rFonts w:cs="FrankRuehl"/>
          <w:sz w:val="28"/>
          <w:szCs w:val="28"/>
          <w:rtl/>
          <w:lang w:val="en-GB"/>
        </w:rPr>
        <w:t xml:space="preserve"> שהם היו התעלות ישראל</w:t>
      </w:r>
      <w:r w:rsidR="109D795E">
        <w:rPr>
          <w:rStyle w:val="FootnoteReference"/>
          <w:rFonts w:cs="FrankRuehl"/>
          <w:szCs w:val="28"/>
          <w:rtl/>
        </w:rPr>
        <w:footnoteReference w:id="89"/>
      </w:r>
      <w:r w:rsidR="109D795E">
        <w:rPr>
          <w:rStyle w:val="LatinChar"/>
          <w:rFonts w:cs="FrankRuehl" w:hint="cs"/>
          <w:sz w:val="28"/>
          <w:szCs w:val="28"/>
          <w:rtl/>
          <w:lang w:val="en-GB"/>
        </w:rPr>
        <w:t>.</w:t>
      </w:r>
      <w:r w:rsidRPr="106544C7">
        <w:rPr>
          <w:rStyle w:val="LatinChar"/>
          <w:rFonts w:cs="FrankRuehl"/>
          <w:sz w:val="28"/>
          <w:szCs w:val="28"/>
          <w:rtl/>
          <w:lang w:val="en-GB"/>
        </w:rPr>
        <w:t xml:space="preserve"> ואחר ה' אמצעיות זכר ה' מעלות קדושות</w:t>
      </w:r>
      <w:r w:rsidR="10AF0177">
        <w:rPr>
          <w:rStyle w:val="LatinChar"/>
          <w:rFonts w:cs="FrankRuehl" w:hint="cs"/>
          <w:sz w:val="28"/>
          <w:szCs w:val="28"/>
          <w:rtl/>
          <w:lang w:val="en-GB"/>
        </w:rPr>
        <w:t>,</w:t>
      </w:r>
      <w:r w:rsidRPr="106544C7">
        <w:rPr>
          <w:rStyle w:val="LatinChar"/>
          <w:rFonts w:cs="FrankRuehl"/>
          <w:sz w:val="28"/>
          <w:szCs w:val="28"/>
          <w:rtl/>
          <w:lang w:val="en-GB"/>
        </w:rPr>
        <w:t xml:space="preserve"> שעל ידם הדבוק עם השם יתברך</w:t>
      </w:r>
      <w:r w:rsidR="10007DF9">
        <w:rPr>
          <w:rStyle w:val="FootnoteReference"/>
          <w:rFonts w:cs="FrankRuehl"/>
          <w:szCs w:val="28"/>
          <w:rtl/>
        </w:rPr>
        <w:footnoteReference w:id="90"/>
      </w:r>
      <w:r w:rsidRPr="106544C7">
        <w:rPr>
          <w:rStyle w:val="LatinChar"/>
          <w:rFonts w:cs="FrankRuehl"/>
          <w:sz w:val="28"/>
          <w:szCs w:val="28"/>
          <w:rtl/>
          <w:lang w:val="en-GB"/>
        </w:rPr>
        <w:t xml:space="preserve">. </w:t>
      </w:r>
    </w:p>
    <w:p w:rsidR="084B24EF" w:rsidRPr="106544C7" w:rsidRDefault="10AF0177" w:rsidP="10C46B88">
      <w:pPr>
        <w:jc w:val="both"/>
        <w:rPr>
          <w:rStyle w:val="LatinChar"/>
          <w:rFonts w:cs="FrankRuehl" w:hint="cs"/>
          <w:sz w:val="28"/>
          <w:szCs w:val="28"/>
          <w:rtl/>
          <w:lang w:val="en-GB"/>
        </w:rPr>
      </w:pPr>
      <w:r w:rsidRPr="10AF0177">
        <w:rPr>
          <w:rStyle w:val="LatinChar"/>
          <w:rtl/>
        </w:rPr>
        <w:t>#</w:t>
      </w:r>
      <w:r w:rsidR="106544C7" w:rsidRPr="10AF0177">
        <w:rPr>
          <w:rStyle w:val="Title1"/>
          <w:rtl/>
        </w:rPr>
        <w:t>והראשונה</w:t>
      </w:r>
      <w:r w:rsidRPr="10AF0177">
        <w:rPr>
          <w:rStyle w:val="LatinChar"/>
          <w:rtl/>
        </w:rPr>
        <w:t>=</w:t>
      </w:r>
      <w:r w:rsidR="106544C7" w:rsidRPr="106544C7">
        <w:rPr>
          <w:rStyle w:val="LatinChar"/>
          <w:rFonts w:cs="FrankRuehl"/>
          <w:sz w:val="28"/>
          <w:szCs w:val="28"/>
          <w:rtl/>
          <w:lang w:val="en-GB"/>
        </w:rPr>
        <w:t xml:space="preserve"> מן החמשה נתינת שבת</w:t>
      </w:r>
      <w:r w:rsidR="106C5E5B">
        <w:rPr>
          <w:rStyle w:val="LatinChar"/>
          <w:rFonts w:cs="FrankRuehl" w:hint="cs"/>
          <w:sz w:val="28"/>
          <w:szCs w:val="28"/>
          <w:rtl/>
          <w:lang w:val="en-GB"/>
        </w:rPr>
        <w:t>,</w:t>
      </w:r>
      <w:r w:rsidR="106544C7" w:rsidRPr="106544C7">
        <w:rPr>
          <w:rStyle w:val="LatinChar"/>
          <w:rFonts w:cs="FrankRuehl"/>
          <w:sz w:val="28"/>
          <w:szCs w:val="28"/>
          <w:rtl/>
          <w:lang w:val="en-GB"/>
        </w:rPr>
        <w:t xml:space="preserve"> מצוה אל</w:t>
      </w:r>
      <w:r w:rsidR="106C5E5B">
        <w:rPr>
          <w:rStyle w:val="LatinChar"/>
          <w:rFonts w:cs="FrankRuehl" w:hint="cs"/>
          <w:sz w:val="28"/>
          <w:szCs w:val="28"/>
          <w:rtl/>
          <w:lang w:val="en-GB"/>
        </w:rPr>
        <w:t>ק</w:t>
      </w:r>
      <w:r w:rsidR="106544C7" w:rsidRPr="106544C7">
        <w:rPr>
          <w:rStyle w:val="LatinChar"/>
          <w:rFonts w:cs="FrankRuehl"/>
          <w:sz w:val="28"/>
          <w:szCs w:val="28"/>
          <w:rtl/>
          <w:lang w:val="en-GB"/>
        </w:rPr>
        <w:t>ית, והיא הברית בין הק</w:t>
      </w:r>
      <w:r w:rsidR="106C5E5B">
        <w:rPr>
          <w:rStyle w:val="LatinChar"/>
          <w:rFonts w:cs="FrankRuehl" w:hint="cs"/>
          <w:sz w:val="28"/>
          <w:szCs w:val="28"/>
          <w:rtl/>
          <w:lang w:val="en-GB"/>
        </w:rPr>
        <w:t>ב"ה</w:t>
      </w:r>
      <w:r w:rsidR="106544C7" w:rsidRPr="106544C7">
        <w:rPr>
          <w:rStyle w:val="LatinChar"/>
          <w:rFonts w:cs="FrankRuehl"/>
          <w:sz w:val="28"/>
          <w:szCs w:val="28"/>
          <w:rtl/>
          <w:lang w:val="en-GB"/>
        </w:rPr>
        <w:t xml:space="preserve"> ובין ישראל</w:t>
      </w:r>
      <w:r w:rsidR="106C5E5B">
        <w:rPr>
          <w:rStyle w:val="LatinChar"/>
          <w:rFonts w:cs="FrankRuehl" w:hint="cs"/>
          <w:sz w:val="28"/>
          <w:szCs w:val="28"/>
          <w:rtl/>
          <w:lang w:val="en-GB"/>
        </w:rPr>
        <w:t>,</w:t>
      </w:r>
      <w:r w:rsidR="106544C7" w:rsidRPr="106544C7">
        <w:rPr>
          <w:rStyle w:val="LatinChar"/>
          <w:rFonts w:cs="FrankRuehl"/>
          <w:sz w:val="28"/>
          <w:szCs w:val="28"/>
          <w:rtl/>
          <w:lang w:val="en-GB"/>
        </w:rPr>
        <w:t xml:space="preserve"> בה יתדבקו בהק</w:t>
      </w:r>
      <w:r w:rsidR="106C5E5B">
        <w:rPr>
          <w:rStyle w:val="LatinChar"/>
          <w:rFonts w:cs="FrankRuehl" w:hint="cs"/>
          <w:sz w:val="28"/>
          <w:szCs w:val="28"/>
          <w:rtl/>
          <w:lang w:val="en-GB"/>
        </w:rPr>
        <w:t>ב"ה,</w:t>
      </w:r>
      <w:r w:rsidR="106544C7" w:rsidRPr="106544C7">
        <w:rPr>
          <w:rStyle w:val="LatinChar"/>
          <w:rFonts w:cs="FrankRuehl"/>
          <w:sz w:val="28"/>
          <w:szCs w:val="28"/>
          <w:rtl/>
          <w:lang w:val="en-GB"/>
        </w:rPr>
        <w:t xml:space="preserve"> וזה ידוע</w:t>
      </w:r>
      <w:r w:rsidR="106C5E5B">
        <w:rPr>
          <w:rStyle w:val="FootnoteReference"/>
          <w:rFonts w:cs="FrankRuehl"/>
          <w:szCs w:val="28"/>
          <w:rtl/>
        </w:rPr>
        <w:footnoteReference w:id="91"/>
      </w:r>
      <w:r w:rsidR="106544C7" w:rsidRPr="106544C7">
        <w:rPr>
          <w:rStyle w:val="LatinChar"/>
          <w:rFonts w:cs="FrankRuehl"/>
          <w:sz w:val="28"/>
          <w:szCs w:val="28"/>
          <w:rtl/>
          <w:lang w:val="en-GB"/>
        </w:rPr>
        <w:t>. ואח</w:t>
      </w:r>
      <w:r w:rsidR="102D0A7B">
        <w:rPr>
          <w:rStyle w:val="LatinChar"/>
          <w:rFonts w:cs="FrankRuehl" w:hint="cs"/>
          <w:sz w:val="28"/>
          <w:szCs w:val="28"/>
          <w:rtl/>
          <w:lang w:val="en-GB"/>
        </w:rPr>
        <w:t>ר כך</w:t>
      </w:r>
      <w:r w:rsidR="106544C7" w:rsidRPr="106544C7">
        <w:rPr>
          <w:rStyle w:val="LatinChar"/>
          <w:rFonts w:cs="FrankRuehl"/>
          <w:sz w:val="28"/>
          <w:szCs w:val="28"/>
          <w:rtl/>
          <w:lang w:val="en-GB"/>
        </w:rPr>
        <w:t xml:space="preserve"> שקרבם לפני הר סיני</w:t>
      </w:r>
      <w:r w:rsidR="104C4D12">
        <w:rPr>
          <w:rStyle w:val="LatinChar"/>
          <w:rFonts w:cs="FrankRuehl" w:hint="cs"/>
          <w:sz w:val="28"/>
          <w:szCs w:val="28"/>
          <w:rtl/>
          <w:lang w:val="en-GB"/>
        </w:rPr>
        <w:t>,</w:t>
      </w:r>
      <w:r w:rsidR="106544C7" w:rsidRPr="106544C7">
        <w:rPr>
          <w:rStyle w:val="LatinChar"/>
          <w:rFonts w:cs="FrankRuehl"/>
          <w:sz w:val="28"/>
          <w:szCs w:val="28"/>
          <w:rtl/>
          <w:lang w:val="en-GB"/>
        </w:rPr>
        <w:t xml:space="preserve"> וזה בעצמו הדביקות</w:t>
      </w:r>
      <w:r w:rsidR="104D599F">
        <w:rPr>
          <w:rStyle w:val="LatinChar"/>
          <w:rFonts w:cs="FrankRuehl" w:hint="cs"/>
          <w:sz w:val="28"/>
          <w:szCs w:val="28"/>
          <w:rtl/>
          <w:lang w:val="en-GB"/>
        </w:rPr>
        <w:t>,</w:t>
      </w:r>
      <w:r w:rsidR="106544C7" w:rsidRPr="106544C7">
        <w:rPr>
          <w:rStyle w:val="LatinChar"/>
          <w:rFonts w:cs="FrankRuehl"/>
          <w:sz w:val="28"/>
          <w:szCs w:val="28"/>
          <w:rtl/>
          <w:lang w:val="en-GB"/>
        </w:rPr>
        <w:t xml:space="preserve"> </w:t>
      </w:r>
      <w:r w:rsidR="104D599F">
        <w:rPr>
          <w:rStyle w:val="LatinChar"/>
          <w:rFonts w:cs="FrankRuehl" w:hint="cs"/>
          <w:sz w:val="28"/>
          <w:szCs w:val="28"/>
          <w:rtl/>
          <w:lang w:val="en-GB"/>
        </w:rPr>
        <w:t>[ד]</w:t>
      </w:r>
      <w:r w:rsidR="106544C7" w:rsidRPr="106544C7">
        <w:rPr>
          <w:rStyle w:val="LatinChar"/>
          <w:rFonts w:cs="FrankRuehl"/>
          <w:sz w:val="28"/>
          <w:szCs w:val="28"/>
          <w:rtl/>
          <w:lang w:val="en-GB"/>
        </w:rPr>
        <w:t>מה שקרבם לפני הר סיני</w:t>
      </w:r>
      <w:r w:rsidR="108E680B">
        <w:rPr>
          <w:rStyle w:val="LatinChar"/>
          <w:rFonts w:cs="FrankRuehl" w:hint="cs"/>
          <w:sz w:val="28"/>
          <w:szCs w:val="28"/>
          <w:rtl/>
          <w:lang w:val="en-GB"/>
        </w:rPr>
        <w:t xml:space="preserve"> </w:t>
      </w:r>
      <w:r w:rsidR="106544C7" w:rsidRPr="106544C7">
        <w:rPr>
          <w:rStyle w:val="LatinChar"/>
          <w:rFonts w:cs="FrankRuehl"/>
          <w:sz w:val="28"/>
          <w:szCs w:val="28"/>
          <w:rtl/>
          <w:lang w:val="en-GB"/>
        </w:rPr>
        <w:t>גרם להם דבוק בו יתברך</w:t>
      </w:r>
      <w:r w:rsidR="10200967">
        <w:rPr>
          <w:rStyle w:val="FootnoteReference"/>
          <w:rFonts w:cs="FrankRuehl"/>
          <w:szCs w:val="28"/>
          <w:rtl/>
        </w:rPr>
        <w:footnoteReference w:id="92"/>
      </w:r>
      <w:r w:rsidR="104C4D12">
        <w:rPr>
          <w:rStyle w:val="LatinChar"/>
          <w:rFonts w:cs="FrankRuehl" w:hint="cs"/>
          <w:sz w:val="28"/>
          <w:szCs w:val="28"/>
          <w:rtl/>
          <w:lang w:val="en-GB"/>
        </w:rPr>
        <w:t>,</w:t>
      </w:r>
      <w:r w:rsidR="106544C7" w:rsidRPr="106544C7">
        <w:rPr>
          <w:rStyle w:val="LatinChar"/>
          <w:rFonts w:cs="FrankRuehl"/>
          <w:sz w:val="28"/>
          <w:szCs w:val="28"/>
          <w:rtl/>
          <w:lang w:val="en-GB"/>
        </w:rPr>
        <w:t xml:space="preserve"> ועל ידי זה פסק זוהמת נחש שבא על חוה</w:t>
      </w:r>
      <w:r w:rsidR="104C4D12">
        <w:rPr>
          <w:rStyle w:val="LatinChar"/>
          <w:rFonts w:cs="FrankRuehl" w:hint="cs"/>
          <w:sz w:val="28"/>
          <w:szCs w:val="28"/>
          <w:rtl/>
          <w:lang w:val="en-GB"/>
        </w:rPr>
        <w:t>,</w:t>
      </w:r>
      <w:r w:rsidR="106544C7" w:rsidRPr="106544C7">
        <w:rPr>
          <w:rStyle w:val="LatinChar"/>
          <w:rFonts w:cs="FrankRuehl"/>
          <w:sz w:val="28"/>
          <w:szCs w:val="28"/>
          <w:rtl/>
          <w:lang w:val="en-GB"/>
        </w:rPr>
        <w:t xml:space="preserve"> כדאיתא בגמרא </w:t>
      </w:r>
      <w:r w:rsidR="106544C7" w:rsidRPr="108E680B">
        <w:rPr>
          <w:rStyle w:val="LatinChar"/>
          <w:rFonts w:cs="Dbs-Rashi"/>
          <w:szCs w:val="20"/>
          <w:rtl/>
          <w:lang w:val="en-GB"/>
        </w:rPr>
        <w:t>(</w:t>
      </w:r>
      <w:r w:rsidR="10347037">
        <w:rPr>
          <w:rStyle w:val="LatinChar"/>
          <w:rFonts w:cs="Dbs-Rashi" w:hint="cs"/>
          <w:szCs w:val="20"/>
          <w:rtl/>
          <w:lang w:val="en-GB"/>
        </w:rPr>
        <w:t>שבת קמו.)</w:t>
      </w:r>
      <w:r w:rsidR="108E680B">
        <w:rPr>
          <w:rStyle w:val="FootnoteReference"/>
          <w:rFonts w:cs="FrankRuehl"/>
          <w:szCs w:val="28"/>
          <w:rtl/>
        </w:rPr>
        <w:footnoteReference w:id="93"/>
      </w:r>
      <w:r w:rsidR="104C4D12">
        <w:rPr>
          <w:rStyle w:val="LatinChar"/>
          <w:rFonts w:cs="FrankRuehl" w:hint="cs"/>
          <w:sz w:val="28"/>
          <w:szCs w:val="28"/>
          <w:rtl/>
          <w:lang w:val="en-GB"/>
        </w:rPr>
        <w:t>.</w:t>
      </w:r>
      <w:r w:rsidR="106544C7" w:rsidRPr="106544C7">
        <w:rPr>
          <w:rStyle w:val="LatinChar"/>
          <w:rFonts w:cs="FrankRuehl"/>
          <w:sz w:val="28"/>
          <w:szCs w:val="28"/>
          <w:rtl/>
          <w:lang w:val="en-GB"/>
        </w:rPr>
        <w:t xml:space="preserve"> ויותר מזה שנתן התורה</w:t>
      </w:r>
      <w:r w:rsidR="10982D86">
        <w:rPr>
          <w:rStyle w:val="LatinChar"/>
          <w:rFonts w:cs="FrankRuehl" w:hint="cs"/>
          <w:sz w:val="28"/>
          <w:szCs w:val="28"/>
          <w:rtl/>
          <w:lang w:val="en-GB"/>
        </w:rPr>
        <w:t>,</w:t>
      </w:r>
      <w:r w:rsidR="106544C7" w:rsidRPr="106544C7">
        <w:rPr>
          <w:rStyle w:val="LatinChar"/>
          <w:rFonts w:cs="FrankRuehl"/>
          <w:sz w:val="28"/>
          <w:szCs w:val="28"/>
          <w:rtl/>
          <w:lang w:val="en-GB"/>
        </w:rPr>
        <w:t xml:space="preserve"> הוא דבוק יותר</w:t>
      </w:r>
      <w:r w:rsidR="10982D86">
        <w:rPr>
          <w:rStyle w:val="FootnoteReference"/>
          <w:rFonts w:cs="FrankRuehl"/>
          <w:szCs w:val="28"/>
          <w:rtl/>
        </w:rPr>
        <w:footnoteReference w:id="94"/>
      </w:r>
      <w:r w:rsidR="10982D86">
        <w:rPr>
          <w:rStyle w:val="LatinChar"/>
          <w:rFonts w:cs="FrankRuehl" w:hint="cs"/>
          <w:sz w:val="28"/>
          <w:szCs w:val="28"/>
          <w:rtl/>
          <w:lang w:val="en-GB"/>
        </w:rPr>
        <w:t>.</w:t>
      </w:r>
      <w:r w:rsidR="106544C7" w:rsidRPr="106544C7">
        <w:rPr>
          <w:rStyle w:val="LatinChar"/>
          <w:rFonts w:cs="FrankRuehl"/>
          <w:sz w:val="28"/>
          <w:szCs w:val="28"/>
          <w:rtl/>
          <w:lang w:val="en-GB"/>
        </w:rPr>
        <w:t xml:space="preserve"> ויותר מזה שהכניסם לארץ ישראל</w:t>
      </w:r>
      <w:r w:rsidR="10921ADE">
        <w:rPr>
          <w:rStyle w:val="LatinChar"/>
          <w:rFonts w:cs="FrankRuehl" w:hint="cs"/>
          <w:sz w:val="28"/>
          <w:szCs w:val="28"/>
          <w:rtl/>
          <w:lang w:val="en-GB"/>
        </w:rPr>
        <w:t>,</w:t>
      </w:r>
      <w:r w:rsidR="106544C7" w:rsidRPr="106544C7">
        <w:rPr>
          <w:rStyle w:val="LatinChar"/>
          <w:rFonts w:cs="FrankRuehl"/>
          <w:sz w:val="28"/>
          <w:szCs w:val="28"/>
          <w:rtl/>
          <w:lang w:val="en-GB"/>
        </w:rPr>
        <w:t xml:space="preserve"> כי הארץ הזאת היא לחלקו של השם יתברך</w:t>
      </w:r>
      <w:r w:rsidR="10921ADE">
        <w:rPr>
          <w:rStyle w:val="FootnoteReference"/>
          <w:rFonts w:cs="FrankRuehl"/>
          <w:szCs w:val="28"/>
          <w:rtl/>
        </w:rPr>
        <w:footnoteReference w:id="95"/>
      </w:r>
      <w:r w:rsidR="10921ADE">
        <w:rPr>
          <w:rStyle w:val="LatinChar"/>
          <w:rFonts w:cs="FrankRuehl" w:hint="cs"/>
          <w:sz w:val="28"/>
          <w:szCs w:val="28"/>
          <w:rtl/>
          <w:lang w:val="en-GB"/>
        </w:rPr>
        <w:t>,</w:t>
      </w:r>
      <w:r w:rsidR="106544C7" w:rsidRPr="106544C7">
        <w:rPr>
          <w:rStyle w:val="LatinChar"/>
          <w:rFonts w:cs="FrankRuehl"/>
          <w:sz w:val="28"/>
          <w:szCs w:val="28"/>
          <w:rtl/>
          <w:lang w:val="en-GB"/>
        </w:rPr>
        <w:t xml:space="preserve"> וכמו שאמרו ז"ל </w:t>
      </w:r>
      <w:r w:rsidR="106544C7" w:rsidRPr="10754924">
        <w:rPr>
          <w:rStyle w:val="LatinChar"/>
          <w:rFonts w:cs="Dbs-Rashi"/>
          <w:szCs w:val="20"/>
          <w:rtl/>
          <w:lang w:val="en-GB"/>
        </w:rPr>
        <w:t>(כתובות קי</w:t>
      </w:r>
      <w:r w:rsidR="10754924" w:rsidRPr="10754924">
        <w:rPr>
          <w:rStyle w:val="LatinChar"/>
          <w:rFonts w:cs="Dbs-Rashi" w:hint="cs"/>
          <w:szCs w:val="20"/>
          <w:rtl/>
          <w:lang w:val="en-GB"/>
        </w:rPr>
        <w:t>:</w:t>
      </w:r>
      <w:r w:rsidR="106544C7" w:rsidRPr="10754924">
        <w:rPr>
          <w:rStyle w:val="LatinChar"/>
          <w:rFonts w:cs="Dbs-Rashi"/>
          <w:szCs w:val="20"/>
          <w:rtl/>
          <w:lang w:val="en-GB"/>
        </w:rPr>
        <w:t>)</w:t>
      </w:r>
      <w:r w:rsidR="106544C7" w:rsidRPr="106544C7">
        <w:rPr>
          <w:rStyle w:val="LatinChar"/>
          <w:rFonts w:cs="FrankRuehl"/>
          <w:sz w:val="28"/>
          <w:szCs w:val="28"/>
          <w:rtl/>
          <w:lang w:val="en-GB"/>
        </w:rPr>
        <w:t xml:space="preserve"> כל הדר בחוץ לארץ כא</w:t>
      </w:r>
      <w:r w:rsidR="10804122">
        <w:rPr>
          <w:rStyle w:val="LatinChar"/>
          <w:rFonts w:cs="FrankRuehl" w:hint="cs"/>
          <w:sz w:val="28"/>
          <w:szCs w:val="28"/>
          <w:rtl/>
          <w:lang w:val="en-GB"/>
        </w:rPr>
        <w:t>י</w:t>
      </w:r>
      <w:r w:rsidR="106544C7" w:rsidRPr="106544C7">
        <w:rPr>
          <w:rStyle w:val="LatinChar"/>
          <w:rFonts w:cs="FrankRuehl"/>
          <w:sz w:val="28"/>
          <w:szCs w:val="28"/>
          <w:rtl/>
          <w:lang w:val="en-GB"/>
        </w:rPr>
        <w:t>לו אין לו אלוה</w:t>
      </w:r>
      <w:r w:rsidR="10921ADE">
        <w:rPr>
          <w:rStyle w:val="FootnoteReference"/>
          <w:rFonts w:cs="FrankRuehl"/>
          <w:szCs w:val="28"/>
          <w:rtl/>
        </w:rPr>
        <w:footnoteReference w:id="96"/>
      </w:r>
      <w:r w:rsidR="10804122">
        <w:rPr>
          <w:rStyle w:val="LatinChar"/>
          <w:rFonts w:cs="FrankRuehl" w:hint="cs"/>
          <w:sz w:val="28"/>
          <w:szCs w:val="28"/>
          <w:rtl/>
          <w:lang w:val="en-GB"/>
        </w:rPr>
        <w:t>,</w:t>
      </w:r>
      <w:r w:rsidR="106544C7" w:rsidRPr="106544C7">
        <w:rPr>
          <w:rStyle w:val="LatinChar"/>
          <w:rFonts w:cs="FrankRuehl"/>
          <w:sz w:val="28"/>
          <w:szCs w:val="28"/>
          <w:rtl/>
          <w:lang w:val="en-GB"/>
        </w:rPr>
        <w:t xml:space="preserve"> וזהו הדבוק יותר</w:t>
      </w:r>
      <w:r w:rsidR="10A37E62">
        <w:rPr>
          <w:rStyle w:val="FootnoteReference"/>
          <w:rFonts w:cs="FrankRuehl"/>
          <w:szCs w:val="28"/>
          <w:rtl/>
        </w:rPr>
        <w:footnoteReference w:id="97"/>
      </w:r>
      <w:r w:rsidR="106544C7" w:rsidRPr="106544C7">
        <w:rPr>
          <w:rStyle w:val="LatinChar"/>
          <w:rFonts w:cs="FrankRuehl"/>
          <w:sz w:val="28"/>
          <w:szCs w:val="28"/>
          <w:rtl/>
          <w:lang w:val="en-GB"/>
        </w:rPr>
        <w:t>. ויותר שבנה להם בית הבחירה</w:t>
      </w:r>
      <w:r w:rsidR="10804122">
        <w:rPr>
          <w:rStyle w:val="LatinChar"/>
          <w:rFonts w:cs="FrankRuehl" w:hint="cs"/>
          <w:sz w:val="28"/>
          <w:szCs w:val="28"/>
          <w:rtl/>
          <w:lang w:val="en-GB"/>
        </w:rPr>
        <w:t>,</w:t>
      </w:r>
      <w:r w:rsidR="106544C7" w:rsidRPr="106544C7">
        <w:rPr>
          <w:rStyle w:val="LatinChar"/>
          <w:rFonts w:cs="FrankRuehl"/>
          <w:sz w:val="28"/>
          <w:szCs w:val="28"/>
          <w:rtl/>
          <w:lang w:val="en-GB"/>
        </w:rPr>
        <w:t xml:space="preserve"> והשם יתברך שוכן אתם לגמרי</w:t>
      </w:r>
      <w:r w:rsidR="10C46B88">
        <w:rPr>
          <w:rStyle w:val="FootnoteReference"/>
          <w:rFonts w:cs="FrankRuehl"/>
          <w:szCs w:val="28"/>
          <w:rtl/>
        </w:rPr>
        <w:footnoteReference w:id="98"/>
      </w:r>
      <w:r w:rsidR="10C46B88">
        <w:rPr>
          <w:rStyle w:val="LatinChar"/>
          <w:rFonts w:cs="FrankRuehl" w:hint="cs"/>
          <w:sz w:val="28"/>
          <w:szCs w:val="28"/>
          <w:rtl/>
          <w:lang w:val="en-GB"/>
        </w:rPr>
        <w:t>.</w:t>
      </w:r>
      <w:r w:rsidR="106544C7" w:rsidRPr="106544C7">
        <w:rPr>
          <w:rStyle w:val="LatinChar"/>
          <w:rFonts w:cs="FrankRuehl"/>
          <w:sz w:val="28"/>
          <w:szCs w:val="28"/>
          <w:rtl/>
          <w:lang w:val="en-GB"/>
        </w:rPr>
        <w:t xml:space="preserve"> והבן הדברים האלו</w:t>
      </w:r>
      <w:r w:rsidR="10835C49">
        <w:rPr>
          <w:rStyle w:val="FootnoteReference"/>
          <w:rFonts w:cs="FrankRuehl"/>
          <w:szCs w:val="28"/>
          <w:rtl/>
        </w:rPr>
        <w:footnoteReference w:id="99"/>
      </w:r>
      <w:r w:rsidR="106544C7">
        <w:rPr>
          <w:rStyle w:val="LatinChar"/>
          <w:rFonts w:cs="FrankRuehl" w:hint="cs"/>
          <w:sz w:val="28"/>
          <w:szCs w:val="28"/>
          <w:rtl/>
          <w:lang w:val="en-GB"/>
        </w:rPr>
        <w:t>.</w:t>
      </w:r>
    </w:p>
    <w:sectPr w:rsidR="084B24EF" w:rsidRPr="106544C7"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1068748F" w:rsidRDefault="1068748F">
      <w:r>
        <w:separator/>
      </w:r>
    </w:p>
  </w:endnote>
  <w:endnote w:type="continuationSeparator" w:id="0">
    <w:p w:rsidR="1068748F" w:rsidRDefault="1068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RmzDavid">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8748F" w:rsidRDefault="1068748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1068748F" w:rsidRDefault="1068748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8748F" w:rsidRPr="084B7A99" w:rsidRDefault="1068748F">
    <w:pPr>
      <w:pStyle w:val="Footer"/>
      <w:framePr w:wrap="around" w:vAnchor="text" w:hAnchor="margin" w:y="1"/>
      <w:rPr>
        <w:rStyle w:val="PageNumber"/>
        <w:rFonts w:hint="cs"/>
        <w:rtl/>
        <w:lang w:val="en-US"/>
      </w:rPr>
    </w:pPr>
  </w:p>
  <w:p w:rsidR="1068748F" w:rsidRPr="0822786C" w:rsidRDefault="1068748F" w:rsidP="10C455E2">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104342A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62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1068748F" w:rsidRDefault="1068748F">
      <w:r>
        <w:separator/>
      </w:r>
    </w:p>
  </w:footnote>
  <w:footnote w:type="continuationSeparator" w:id="0">
    <w:p w:rsidR="1068748F" w:rsidRDefault="1068748F">
      <w:r>
        <w:continuationSeparator/>
      </w:r>
    </w:p>
  </w:footnote>
  <w:footnote w:type="continuationNotice" w:id="1">
    <w:p w:rsidR="1068748F" w:rsidRDefault="1068748F">
      <w:pPr>
        <w:rPr>
          <w:rtl/>
        </w:rPr>
      </w:pPr>
    </w:p>
  </w:footnote>
  <w:footnote w:id="2">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כי המכות כוללות גם את אלו שהיו על הים, שאז יצאו ממצרים.</w:t>
      </w:r>
    </w:p>
  </w:footnote>
  <w:footnote w:id="3">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פירוש - לאחר שהגענו לסוף התהליך הקודם ["אחר שסיפר במכות שהביא הקב"ה על המצרים עד שהוציאם ממצרים"], חזר בעל ההגדה להזכיר את כל הטובות שעשה הקב"ה עם ישראל, כדי שלא תהיה ההודאה חלקית ובלתי שלימה. </w:t>
      </w:r>
      <w:r>
        <w:rPr>
          <w:rFonts w:hint="cs"/>
          <w:sz w:val="18"/>
          <w:rtl/>
        </w:rPr>
        <w:t>ומקרא מלא הוא [ישעיה סג, ז] "</w:t>
      </w:r>
      <w:r w:rsidRPr="10E777E7">
        <w:rPr>
          <w:sz w:val="18"/>
          <w:rtl/>
        </w:rPr>
        <w:t>חסדי ה</w:t>
      </w:r>
      <w:r>
        <w:rPr>
          <w:rFonts w:hint="cs"/>
          <w:sz w:val="18"/>
          <w:rtl/>
        </w:rPr>
        <w:t>'</w:t>
      </w:r>
      <w:r w:rsidRPr="10E777E7">
        <w:rPr>
          <w:sz w:val="18"/>
          <w:rtl/>
        </w:rPr>
        <w:t xml:space="preserve"> אזכיר תהלת ה</w:t>
      </w:r>
      <w:r>
        <w:rPr>
          <w:rFonts w:hint="cs"/>
          <w:sz w:val="18"/>
          <w:rtl/>
        </w:rPr>
        <w:t>'</w:t>
      </w:r>
      <w:r w:rsidRPr="10E777E7">
        <w:rPr>
          <w:sz w:val="18"/>
          <w:rtl/>
        </w:rPr>
        <w:t xml:space="preserve"> כעל כל אשר גמלנו ה</w:t>
      </w:r>
      <w:r>
        <w:rPr>
          <w:rFonts w:hint="cs"/>
          <w:sz w:val="18"/>
          <w:rtl/>
        </w:rPr>
        <w:t>'</w:t>
      </w:r>
      <w:r w:rsidRPr="10E777E7">
        <w:rPr>
          <w:sz w:val="18"/>
          <w:rtl/>
        </w:rPr>
        <w:t xml:space="preserve"> ורב טוב לבית ישראל אשר גמלם כרחמיו וכר</w:t>
      </w:r>
      <w:r>
        <w:rPr>
          <w:rFonts w:hint="cs"/>
          <w:sz w:val="18"/>
          <w:rtl/>
        </w:rPr>
        <w:t>ו</w:t>
      </w:r>
      <w:r w:rsidRPr="10E777E7">
        <w:rPr>
          <w:sz w:val="18"/>
          <w:rtl/>
        </w:rPr>
        <w:t>ב חסדיו</w:t>
      </w:r>
      <w:r>
        <w:rPr>
          <w:rFonts w:hint="cs"/>
          <w:sz w:val="18"/>
          <w:rtl/>
        </w:rPr>
        <w:t xml:space="preserve">". </w:t>
      </w:r>
      <w:r>
        <w:rPr>
          <w:rFonts w:hint="cs"/>
          <w:rtl/>
        </w:rPr>
        <w:t>והחינוך [מצוה כא] כתב: "</w:t>
      </w:r>
      <w:r>
        <w:rPr>
          <w:rtl/>
        </w:rPr>
        <w:t>לספר בענין יציאת מצרים בליל חמשה עשר בניסן כל אחד כפי צחות לשונו, ולהלל ולשבח השם יתברך על כל הנסים שעשה לנו שם</w:t>
      </w:r>
      <w:r>
        <w:rPr>
          <w:rFonts w:hint="cs"/>
          <w:rtl/>
        </w:rPr>
        <w:t xml:space="preserve">, </w:t>
      </w:r>
      <w:r>
        <w:rPr>
          <w:rtl/>
        </w:rPr>
        <w:t xml:space="preserve">שנאמר </w:t>
      </w:r>
      <w:r>
        <w:rPr>
          <w:rFonts w:hint="cs"/>
          <w:rtl/>
        </w:rPr>
        <w:t>[שמות יג, ח] '</w:t>
      </w:r>
      <w:r>
        <w:rPr>
          <w:rtl/>
        </w:rPr>
        <w:t>והגדת לבנך וגו'</w:t>
      </w:r>
      <w:r>
        <w:rPr>
          <w:rFonts w:hint="cs"/>
          <w:rtl/>
        </w:rPr>
        <w:t xml:space="preserve">'". </w:t>
      </w:r>
      <w:r>
        <w:rPr>
          <w:rFonts w:hint="cs"/>
          <w:sz w:val="18"/>
          <w:rtl/>
        </w:rPr>
        <w:t>ולמעלה פ"א [קסח.] כתב: "</w:t>
      </w:r>
      <w:r>
        <w:rPr>
          <w:rFonts w:hint="cs"/>
          <w:rtl/>
        </w:rPr>
        <w:t>מה שאנו מצווין לספר בליל היציאה נפלאותיו, אין זה בשביל להגיד שבחו, רק שאנו מספרים שלא נהיה כפויי טובה, שעשה הקב"ה לנו נסים ונפלאות, ואין אנו מודים לו עליהם. וכי אין אנו מחויבים לספר מה שהטיב עמנו... לומר שאין אנו כפויי טובה</w:t>
      </w:r>
      <w:r>
        <w:rPr>
          <w:rFonts w:hint="cs"/>
          <w:sz w:val="18"/>
          <w:rtl/>
        </w:rPr>
        <w:t>". ובנתיב התורה פי"ח [תש:] כתב: "מפני כי המצוה היא שלימות האדם, ולכך צריך שיעשה אותה בשלימות גם כן, כפי מה שהיא המצוה". ולמעלה ס"פ מז [תקעד:] כתב: "ואז הוא שבח שלם למי שהוא שלם". ו</w:t>
      </w:r>
      <w:r w:rsidRPr="00104B0A">
        <w:rPr>
          <w:rFonts w:hint="cs"/>
          <w:sz w:val="18"/>
          <w:rtl/>
        </w:rPr>
        <w:t>בנר מצוה [צו.]</w:t>
      </w:r>
      <w:r>
        <w:rPr>
          <w:rFonts w:hint="cs"/>
          <w:sz w:val="18"/>
          <w:rtl/>
        </w:rPr>
        <w:t xml:space="preserve"> כתב</w:t>
      </w:r>
      <w:r w:rsidRPr="00104B0A">
        <w:rPr>
          <w:rFonts w:hint="cs"/>
          <w:sz w:val="18"/>
          <w:rtl/>
        </w:rPr>
        <w:t>: "</w:t>
      </w:r>
      <w:r w:rsidRPr="00104B0A">
        <w:rPr>
          <w:sz w:val="18"/>
          <w:rtl/>
        </w:rPr>
        <w:t>המצוה שקבעו חכמים על הנס,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hint="cs"/>
          <w:rtl/>
        </w:rPr>
        <w:t>". ובהקדמה לאור חדש [לב:] כתב: "והודאה אל השם יתברך יהיו נותנין, כעל כל גמלנו". וכן כתב שם פ"ט [תתתשפא:]. ומעין סברה זו [שיש להודות לה' בשלימות כפי השלימות שה' משפיע עלינו] כתב גם בנתיב העבודה פי"ח [א, קלב:] לגבי ברכת המזון, וז"ל: "</w:t>
      </w:r>
      <w:r>
        <w:rPr>
          <w:rtl/>
        </w:rPr>
        <w:t>הדעת נותן והשכל מחייב שלפי גודל הדבר הזה שמקבל האדם הפרנסה, צריך לברך את השם ית</w:t>
      </w:r>
      <w:r>
        <w:rPr>
          <w:rFonts w:hint="cs"/>
          <w:rtl/>
        </w:rPr>
        <w:t>ברך</w:t>
      </w:r>
      <w:r>
        <w:rPr>
          <w:rtl/>
        </w:rPr>
        <w:t xml:space="preserve"> על זה ברכה שלימה</w:t>
      </w:r>
      <w:r>
        <w:rPr>
          <w:rFonts w:hint="cs"/>
          <w:rtl/>
        </w:rPr>
        <w:t>...</w:t>
      </w:r>
      <w:r>
        <w:rPr>
          <w:rtl/>
        </w:rPr>
        <w:t xml:space="preserve"> ומאוד דקדקו חכמים ז"ל על ברכת המזון שתהא הברכה בשלימות הגמור</w:t>
      </w:r>
      <w:r>
        <w:rPr>
          <w:rFonts w:hint="cs"/>
          <w:rtl/>
        </w:rPr>
        <w:t>,</w:t>
      </w:r>
      <w:r>
        <w:rPr>
          <w:rtl/>
        </w:rPr>
        <w:t xml:space="preserve"> כמו שהש</w:t>
      </w:r>
      <w:r>
        <w:rPr>
          <w:rFonts w:hint="cs"/>
          <w:rtl/>
        </w:rPr>
        <w:t>ם יתברך</w:t>
      </w:r>
      <w:r>
        <w:rPr>
          <w:rtl/>
        </w:rPr>
        <w:t xml:space="preserve"> השלים את האדם במזונותיו</w:t>
      </w:r>
      <w:r>
        <w:rPr>
          <w:rFonts w:hint="cs"/>
          <w:rtl/>
        </w:rPr>
        <w:t>" [ראה למעלה הקדמה שניה הערה 3, פ"א הערה 17, פמ"ז הערה 602, פנ"ב הערה 187, ופנ"ג הערה 14].</w:t>
      </w:r>
    </w:p>
  </w:footnote>
  <w:footnote w:id="4">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ולא "טובות" בלבד, וכפי שאמר בסוף הפיוט הזה "</w:t>
      </w:r>
      <w:r>
        <w:rPr>
          <w:rtl/>
        </w:rPr>
        <w:t>על אחת כמה וכמה טובה כפולה ומכ</w:t>
      </w:r>
      <w:r>
        <w:rPr>
          <w:rFonts w:hint="cs"/>
          <w:rtl/>
        </w:rPr>
        <w:t>ו</w:t>
      </w:r>
      <w:r>
        <w:rPr>
          <w:rtl/>
        </w:rPr>
        <w:t>פלת למקום עלינו</w:t>
      </w:r>
      <w:r>
        <w:rPr>
          <w:rFonts w:hint="cs"/>
          <w:rtl/>
        </w:rPr>
        <w:t xml:space="preserve"> וכו'", הרי שהזכיר רק "טובה", ולא "מעלה טובה".</w:t>
      </w:r>
    </w:p>
  </w:footnote>
  <w:footnote w:id="5">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כוונתו למדריגות.</w:t>
      </w:r>
    </w:p>
  </w:footnote>
  <w:footnote w:id="6">
    <w:p w:rsidR="1068748F" w:rsidRDefault="1068748F" w:rsidP="10470A40">
      <w:pPr>
        <w:pStyle w:val="FootnoteText"/>
        <w:rPr>
          <w:rFonts w:hint="cs"/>
          <w:rtl/>
        </w:rPr>
      </w:pPr>
      <w:r>
        <w:rPr>
          <w:rtl/>
        </w:rPr>
        <w:t>&lt;</w:t>
      </w:r>
      <w:r>
        <w:rPr>
          <w:rStyle w:val="FootnoteReference"/>
        </w:rPr>
        <w:footnoteRef/>
      </w:r>
      <w:r>
        <w:rPr>
          <w:rtl/>
        </w:rPr>
        <w:t>&gt;</w:t>
      </w:r>
      <w:r>
        <w:rPr>
          <w:rFonts w:hint="cs"/>
          <w:rtl/>
        </w:rPr>
        <w:t xml:space="preserve"> להלן בהמשך הפרק [ציונים 56, 97] יבאר מדוע בניית בית המקדש היא המעלה העליונה ביותר. ומעין דבריו כתב הראב"ן, וז"ל: "כמה מעלות של טובות יש למקום עלינו, שעשה לנו והוסיף לנו מעלה של טובה על מעלה". והמהדיר שם [הערה 95] כתב: "לפי זה תיבת 'מעלות' נסמכת, ותיבת 'טובות' היא שם עצם, ולא ש'טובות' הוא שם תואר ל'מעלות', כמו שנראה בפשטות". ולפי זה מובן מדוע בסוף הפיוט הזכיר רק "טובה" ["</w:t>
      </w:r>
      <w:r>
        <w:rPr>
          <w:rtl/>
        </w:rPr>
        <w:t>על אחת כמה וכמה טובה כפולה ומכ</w:t>
      </w:r>
      <w:r>
        <w:rPr>
          <w:rFonts w:hint="cs"/>
          <w:rtl/>
        </w:rPr>
        <w:t>ו</w:t>
      </w:r>
      <w:r>
        <w:rPr>
          <w:rtl/>
        </w:rPr>
        <w:t>פלת למקום עלינו</w:t>
      </w:r>
      <w:r>
        <w:rPr>
          <w:rFonts w:hint="cs"/>
          <w:rtl/>
        </w:rPr>
        <w:t xml:space="preserve"> וכו'"], כי "טובה" הוא שם העצם, ואין צורך לחזור תמיד על שם התואר המצטרף לשם העצם.</w:t>
      </w:r>
    </w:p>
  </w:footnote>
  <w:footnote w:id="7">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הם מזמורי "שיר המעלות" הכתובים בתהלים פרקים קכ-קלד. וכן הוא במשנה [סוכה נא:].</w:t>
      </w:r>
    </w:p>
  </w:footnote>
  <w:footnote w:id="8">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אמרו חכמים [סנהדרין מא:] "</w:t>
      </w:r>
      <w:r>
        <w:rPr>
          <w:rtl/>
        </w:rPr>
        <w:t>עד כמה מברכים על החודש</w:t>
      </w:r>
      <w:r>
        <w:rPr>
          <w:rFonts w:hint="cs"/>
          <w:rtl/>
        </w:rPr>
        <w:t xml:space="preserve"> ["</w:t>
      </w:r>
      <w:r>
        <w:rPr>
          <w:rtl/>
        </w:rPr>
        <w:t>על הלבנה בהתחדשה</w:t>
      </w:r>
      <w:r>
        <w:rPr>
          <w:rFonts w:hint="cs"/>
          <w:rtl/>
        </w:rPr>
        <w:t>" (רש"י שם)]</w:t>
      </w:r>
      <w:r>
        <w:rPr>
          <w:rtl/>
        </w:rPr>
        <w:t xml:space="preserve"> עד שתתמלא פגימתה</w:t>
      </w:r>
      <w:r>
        <w:rPr>
          <w:rFonts w:hint="cs"/>
          <w:rtl/>
        </w:rPr>
        <w:t>. וכמה... עד ששה עשר"</w:t>
      </w:r>
      <w:r>
        <w:rPr>
          <w:rtl/>
        </w:rPr>
        <w:t xml:space="preserve">, </w:t>
      </w:r>
      <w:r>
        <w:rPr>
          <w:rFonts w:hint="cs"/>
          <w:rtl/>
        </w:rPr>
        <w:t>דמשם</w:t>
      </w:r>
      <w:r>
        <w:rPr>
          <w:rtl/>
        </w:rPr>
        <w:t xml:space="preserve"> ואילך אין לברך </w:t>
      </w:r>
      <w:r>
        <w:rPr>
          <w:rFonts w:hint="cs"/>
          <w:rtl/>
        </w:rPr>
        <w:t>"</w:t>
      </w:r>
      <w:r>
        <w:rPr>
          <w:rtl/>
        </w:rPr>
        <w:t>מחדש חדשים</w:t>
      </w:r>
      <w:r>
        <w:rPr>
          <w:rFonts w:hint="cs"/>
          <w:rtl/>
        </w:rPr>
        <w:t>"</w:t>
      </w:r>
      <w:r>
        <w:rPr>
          <w:rtl/>
        </w:rPr>
        <w:t xml:space="preserve"> שכבר נושנת היא</w:t>
      </w:r>
      <w:r>
        <w:rPr>
          <w:rFonts w:hint="cs"/>
          <w:rtl/>
        </w:rPr>
        <w:t xml:space="preserve"> [רש"י שם]</w:t>
      </w:r>
      <w:r>
        <w:rPr>
          <w:rtl/>
        </w:rPr>
        <w:t xml:space="preserve">. </w:t>
      </w:r>
      <w:r>
        <w:rPr>
          <w:rFonts w:hint="cs"/>
          <w:rtl/>
        </w:rPr>
        <w:t xml:space="preserve">וכך היא ההלכה [שו"ע או"ח סימן תכו ס"ג], ואין יום ששה עשר בכלל [שם], </w:t>
      </w:r>
      <w:r>
        <w:rPr>
          <w:rtl/>
        </w:rPr>
        <w:t>שכיון שעברו ט"ו יום</w:t>
      </w:r>
      <w:r>
        <w:rPr>
          <w:rFonts w:hint="cs"/>
          <w:rtl/>
        </w:rPr>
        <w:t>,</w:t>
      </w:r>
      <w:r>
        <w:rPr>
          <w:rtl/>
        </w:rPr>
        <w:t xml:space="preserve"> הלבנה הולכת הלוך וחסור</w:t>
      </w:r>
      <w:r>
        <w:rPr>
          <w:rFonts w:hint="cs"/>
          <w:rtl/>
        </w:rPr>
        <w:t>,</w:t>
      </w:r>
      <w:r>
        <w:rPr>
          <w:rtl/>
        </w:rPr>
        <w:t xml:space="preserve"> ואין כאן חידוש</w:t>
      </w:r>
      <w:r>
        <w:rPr>
          <w:rFonts w:hint="cs"/>
          <w:rtl/>
        </w:rPr>
        <w:t xml:space="preserve"> [משנה ברורה שם ס"ק יח]. והמאירי [ר"ה כ:] כתב: "</w:t>
      </w:r>
      <w:r>
        <w:rPr>
          <w:rtl/>
        </w:rPr>
        <w:t>כבר ידעת מן החשבון ולמראית העין שביום חמשה עשר בח</w:t>
      </w:r>
      <w:r>
        <w:rPr>
          <w:rFonts w:hint="cs"/>
          <w:rtl/>
        </w:rPr>
        <w:t>ו</w:t>
      </w:r>
      <w:r>
        <w:rPr>
          <w:rtl/>
        </w:rPr>
        <w:t>דש הירח מכוון לנוכח השמש</w:t>
      </w:r>
      <w:r>
        <w:rPr>
          <w:rFonts w:hint="cs"/>
          <w:rtl/>
        </w:rPr>
        <w:t>,</w:t>
      </w:r>
      <w:r>
        <w:rPr>
          <w:rtl/>
        </w:rPr>
        <w:t xml:space="preserve"> הירח במזרח והשמש במערב</w:t>
      </w:r>
      <w:r>
        <w:rPr>
          <w:rFonts w:hint="cs"/>
          <w:rtl/>
        </w:rPr>
        <w:t>,</w:t>
      </w:r>
      <w:r>
        <w:rPr>
          <w:rtl/>
        </w:rPr>
        <w:t xml:space="preserve"> ואז כל הירח מאיר במלואה</w:t>
      </w:r>
      <w:r>
        <w:rPr>
          <w:rFonts w:hint="cs"/>
          <w:rtl/>
        </w:rPr>
        <w:t>,</w:t>
      </w:r>
      <w:r>
        <w:rPr>
          <w:rtl/>
        </w:rPr>
        <w:t xml:space="preserve"> ואורו נמשך כל הלילה עד היום</w:t>
      </w:r>
      <w:r>
        <w:rPr>
          <w:rFonts w:hint="cs"/>
          <w:rtl/>
        </w:rPr>
        <w:t>". ואודות שביום ט"ו אור הלבנה מגיע לשלימותו, כן כתב באור חדש פ"ט [תתשפא:], ונצח ישראל פמ"ו [תשפג.] בשם המדרש. וזה לשון ה</w:t>
      </w:r>
      <w:r>
        <w:rPr>
          <w:rtl/>
        </w:rPr>
        <w:t xml:space="preserve">מדרש </w:t>
      </w:r>
      <w:r>
        <w:rPr>
          <w:rFonts w:hint="cs"/>
          <w:rtl/>
        </w:rPr>
        <w:t>[</w:t>
      </w:r>
      <w:r>
        <w:rPr>
          <w:rtl/>
        </w:rPr>
        <w:t>שמו"ר טו, כ</w:t>
      </w:r>
      <w:r>
        <w:rPr>
          <w:rFonts w:hint="cs"/>
          <w:rtl/>
        </w:rPr>
        <w:t>ו]:</w:t>
      </w:r>
      <w:r>
        <w:rPr>
          <w:rtl/>
        </w:rPr>
        <w:t xml:space="preserve"> </w:t>
      </w:r>
      <w:r>
        <w:rPr>
          <w:rFonts w:hint="cs"/>
          <w:rtl/>
        </w:rPr>
        <w:t>"'</w:t>
      </w:r>
      <w:r>
        <w:rPr>
          <w:rtl/>
        </w:rPr>
        <w:t>החודש הזה לכם</w:t>
      </w:r>
      <w:r>
        <w:rPr>
          <w:rFonts w:hint="cs"/>
          <w:rtl/>
        </w:rPr>
        <w:t>'</w:t>
      </w:r>
      <w:r>
        <w:rPr>
          <w:rtl/>
        </w:rPr>
        <w:t xml:space="preserve"> </w:t>
      </w:r>
      <w:r>
        <w:rPr>
          <w:rFonts w:hint="cs"/>
          <w:rtl/>
        </w:rPr>
        <w:t>[</w:t>
      </w:r>
      <w:r>
        <w:rPr>
          <w:rtl/>
        </w:rPr>
        <w:t>שמות יב, ב</w:t>
      </w:r>
      <w:r>
        <w:rPr>
          <w:rFonts w:hint="cs"/>
          <w:rtl/>
        </w:rPr>
        <w:t>]...</w:t>
      </w:r>
      <w:r>
        <w:rPr>
          <w:rtl/>
        </w:rPr>
        <w:t xml:space="preserve"> עד שלא הוציא הק</w:t>
      </w:r>
      <w:r>
        <w:rPr>
          <w:rFonts w:hint="cs"/>
          <w:rtl/>
        </w:rPr>
        <w:t>ב"ה</w:t>
      </w:r>
      <w:r>
        <w:rPr>
          <w:rtl/>
        </w:rPr>
        <w:t xml:space="preserve"> את ישראל ממצרים </w:t>
      </w:r>
      <w:r>
        <w:rPr>
          <w:rFonts w:hint="cs"/>
          <w:rtl/>
        </w:rPr>
        <w:t xml:space="preserve">ברמז </w:t>
      </w:r>
      <w:r>
        <w:rPr>
          <w:rtl/>
        </w:rPr>
        <w:t xml:space="preserve">הודיע להם שאין המלכות </w:t>
      </w:r>
      <w:r>
        <w:rPr>
          <w:rFonts w:hint="cs"/>
          <w:rtl/>
        </w:rPr>
        <w:t>בא</w:t>
      </w:r>
      <w:r>
        <w:rPr>
          <w:rtl/>
        </w:rPr>
        <w:t xml:space="preserve"> להם אלא שלשים דור, שנאמר </w:t>
      </w:r>
      <w:r>
        <w:rPr>
          <w:rFonts w:hint="cs"/>
          <w:rtl/>
        </w:rPr>
        <w:t>'</w:t>
      </w:r>
      <w:r>
        <w:rPr>
          <w:rtl/>
        </w:rPr>
        <w:t>החודש הזה לכם</w:t>
      </w:r>
      <w:r>
        <w:rPr>
          <w:rFonts w:hint="cs"/>
          <w:rtl/>
        </w:rPr>
        <w:t xml:space="preserve"> ראש חדשים'</w:t>
      </w:r>
      <w:r>
        <w:rPr>
          <w:rtl/>
        </w:rPr>
        <w:t xml:space="preserve">. </w:t>
      </w:r>
      <w:r>
        <w:rPr>
          <w:rFonts w:hint="cs"/>
          <w:rtl/>
        </w:rPr>
        <w:t xml:space="preserve">החדש שלשים יום, ומלכות שלכם שלשים דור. </w:t>
      </w:r>
      <w:r>
        <w:rPr>
          <w:rtl/>
        </w:rPr>
        <w:t xml:space="preserve">הלבנה </w:t>
      </w:r>
      <w:r>
        <w:rPr>
          <w:rFonts w:hint="cs"/>
          <w:rtl/>
        </w:rPr>
        <w:t xml:space="preserve">בראשון של ניסן </w:t>
      </w:r>
      <w:r>
        <w:rPr>
          <w:rtl/>
        </w:rPr>
        <w:t>מתחלת להאיר, וכל שהיא הולכת מאירה עד ט"ו י</w:t>
      </w:r>
      <w:r>
        <w:rPr>
          <w:rFonts w:hint="cs"/>
          <w:rtl/>
        </w:rPr>
        <w:t>מי</w:t>
      </w:r>
      <w:r>
        <w:rPr>
          <w:rtl/>
        </w:rPr>
        <w:t>ם</w:t>
      </w:r>
      <w:r>
        <w:rPr>
          <w:rFonts w:hint="cs"/>
          <w:rtl/>
        </w:rPr>
        <w:t xml:space="preserve">, ודסקוס שלה מתמלא ["מין כלי עגול וקערה, פירוש שהעיגול שלה מתמלא" (פירוש מהרז"ו שם)]. </w:t>
      </w:r>
      <w:r>
        <w:rPr>
          <w:rtl/>
        </w:rPr>
        <w:t xml:space="preserve">ומט"ו </w:t>
      </w:r>
      <w:r>
        <w:rPr>
          <w:rFonts w:hint="cs"/>
          <w:rtl/>
        </w:rPr>
        <w:t>עד שלשים אור שלה חסר</w:t>
      </w:r>
      <w:r>
        <w:rPr>
          <w:rtl/>
        </w:rPr>
        <w:t>, בשלשים אינה נרא</w:t>
      </w:r>
      <w:r>
        <w:rPr>
          <w:rFonts w:hint="cs"/>
          <w:rtl/>
        </w:rPr>
        <w:t>י</w:t>
      </w:r>
      <w:r>
        <w:rPr>
          <w:rtl/>
        </w:rPr>
        <w:t xml:space="preserve">ת. כך ישראל, </w:t>
      </w:r>
      <w:r>
        <w:rPr>
          <w:rFonts w:hint="cs"/>
          <w:rtl/>
        </w:rPr>
        <w:t xml:space="preserve">ט"ו דור מן אברהם ועד שלמה. </w:t>
      </w:r>
      <w:r>
        <w:rPr>
          <w:rtl/>
        </w:rPr>
        <w:t xml:space="preserve">אברהם התחיל להאיר </w:t>
      </w:r>
      <w:r>
        <w:rPr>
          <w:rFonts w:hint="cs"/>
          <w:rtl/>
        </w:rPr>
        <w:t>ו</w:t>
      </w:r>
      <w:r>
        <w:rPr>
          <w:rtl/>
        </w:rPr>
        <w:t>כו'</w:t>
      </w:r>
      <w:r>
        <w:rPr>
          <w:rFonts w:hint="cs"/>
          <w:rtl/>
        </w:rPr>
        <w:t>" [ראה להלן הערה 13, ופס"א הערה 5]. וכן הביא המדרש הזה בח"א לסנהדרין צט. [ג, רכב:]. אך יש להעיר מדברי רש"י [סנהדרין יג: ד"ה שמור], שכתב: "</w:t>
      </w:r>
      <w:r>
        <w:rPr>
          <w:rtl/>
        </w:rPr>
        <w:t xml:space="preserve">דכתיב </w:t>
      </w:r>
      <w:r>
        <w:rPr>
          <w:rFonts w:hint="cs"/>
          <w:rtl/>
        </w:rPr>
        <w:t>[דברים טז, א] '</w:t>
      </w:r>
      <w:r>
        <w:rPr>
          <w:rtl/>
        </w:rPr>
        <w:t>חדש</w:t>
      </w:r>
      <w:r>
        <w:rPr>
          <w:rFonts w:hint="cs"/>
          <w:rtl/>
        </w:rPr>
        <w:t>'</w:t>
      </w:r>
      <w:r>
        <w:rPr>
          <w:rtl/>
        </w:rPr>
        <w:t>, ואין לשון חידוש נופל אלא על לבנה המתחדשת</w:t>
      </w:r>
      <w:r>
        <w:rPr>
          <w:rFonts w:hint="cs"/>
          <w:rtl/>
        </w:rPr>
        <w:t>...</w:t>
      </w:r>
      <w:r>
        <w:rPr>
          <w:rtl/>
        </w:rPr>
        <w:t xml:space="preserve"> וכמה הן ימי חידושה</w:t>
      </w:r>
      <w:r>
        <w:rPr>
          <w:rFonts w:hint="cs"/>
          <w:rtl/>
        </w:rPr>
        <w:t>,</w:t>
      </w:r>
      <w:r>
        <w:rPr>
          <w:rtl/>
        </w:rPr>
        <w:t xml:space="preserve"> ארבעה עשר ימים, מכאן ואילך היא ישנה</w:t>
      </w:r>
      <w:r>
        <w:rPr>
          <w:rFonts w:hint="cs"/>
          <w:rtl/>
        </w:rPr>
        <w:t xml:space="preserve">". וראה באור חדש פ"ג [תרמח:], ושם הערות 227, 232, במה שהוקשה שם. </w:t>
      </w:r>
    </w:p>
  </w:footnote>
  <w:footnote w:id="9">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מוכיח שאין מספר חמש עשרה מעלות במקרה, כי הוא נמצא בעוד שלשה מקומות [המעלות מעזרת נשים לעזרת ישראל, מספר פרקי "שיר המעלות" בתהלים, ומספר הימים להתעלות הירח]. והשנות המספר הזה כמה פעמים מורה שאין זה מקרה, כי כבר השריש שהמקרה לא ירבה ולא יתמיד, וכמו שכתב להלן ר"פ עב, וז"ל: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ובתפארת ישראל ר"פ טז [רלו:] כתב: "</w:t>
      </w:r>
      <w:r>
        <w:rPr>
          <w:rtl/>
        </w:rPr>
        <w:t>דבר זה אי אפשר שיהיה במקרה, כי המקרה לא יתמיד</w:t>
      </w:r>
      <w:r>
        <w:rPr>
          <w:rFonts w:hint="cs"/>
          <w:rtl/>
        </w:rPr>
        <w:t>,</w:t>
      </w:r>
      <w:r>
        <w:rPr>
          <w:rtl/>
        </w:rPr>
        <w:t xml:space="preserve"> ואינו הרבה</w:t>
      </w:r>
      <w:r>
        <w:rPr>
          <w:rFonts w:hint="cs"/>
          <w:rtl/>
        </w:rPr>
        <w:t>". ובנצח ישראל פ"ב [כז.] כתב: "</w:t>
      </w:r>
      <w:r>
        <w:rPr>
          <w:rtl/>
        </w:rPr>
        <w:t>ולא יספיקנו התשובה לומר שהיה זה במקרה, כי בעונותינו היה מתמיד דבר זה בישראל, וכבר התבאר פעמים הרבה שהמקרה אינו מתמיד</w:t>
      </w:r>
      <w:r>
        <w:rPr>
          <w:rFonts w:hint="cs"/>
          <w:rtl/>
        </w:rPr>
        <w:t>" [ראה למעלה הקדמה ראשונה הערה 101, פ"ג הערה 35, פ"ח הערה 150, פי"ב הערות 45, 68, ועוד]. @</w:t>
      </w:r>
      <w:r w:rsidRPr="1050797E">
        <w:rPr>
          <w:rFonts w:hint="cs"/>
          <w:b/>
          <w:bCs/>
          <w:rtl/>
        </w:rPr>
        <w:t>ולכאורה היה</w:t>
      </w:r>
      <w:r>
        <w:rPr>
          <w:rFonts w:hint="cs"/>
          <w:rtl/>
        </w:rPr>
        <w:t>^ יכול לשלול את המקריות ממספר חמש עשרה מעלות</w:t>
      </w:r>
      <w:r w:rsidRPr="10C02F95">
        <w:rPr>
          <w:rFonts w:hint="cs"/>
          <w:sz w:val="18"/>
          <w:rtl/>
        </w:rPr>
        <w:t xml:space="preserve"> </w:t>
      </w:r>
      <w:r>
        <w:rPr>
          <w:rFonts w:hint="cs"/>
          <w:sz w:val="18"/>
          <w:rtl/>
        </w:rPr>
        <w:t xml:space="preserve">שנשנו כאן </w:t>
      </w:r>
      <w:r w:rsidRPr="10C02F95">
        <w:rPr>
          <w:rFonts w:hint="cs"/>
          <w:sz w:val="18"/>
          <w:rtl/>
        </w:rPr>
        <w:t xml:space="preserve">כפי ששלל זאת כמה פעמים למעלה, והוא שאין שום דבר ביצ"מ שהוא מקריי. וכגון, </w:t>
      </w:r>
      <w:r>
        <w:rPr>
          <w:rFonts w:hint="cs"/>
          <w:rtl/>
        </w:rPr>
        <w:t>למעלה ר"פ יא [תקלב.] כתב: "</w:t>
      </w:r>
      <w:r>
        <w:rPr>
          <w:rtl/>
        </w:rPr>
        <w:t>אחר שגזר הגזירה על זרעו של אברהם, ראינו ההשגחה הגדולה להוריד את זרעו של אברהם למצרים. שלא תאמר כי היה הגלות של ישראל במצרים במקרה</w:t>
      </w:r>
      <w:r>
        <w:rPr>
          <w:rFonts w:hint="cs"/>
          <w:rtl/>
        </w:rPr>
        <w:t>,</w:t>
      </w:r>
      <w:r>
        <w:rPr>
          <w:rtl/>
        </w:rPr>
        <w:t xml:space="preserve"> רק הכל בהשגחה נפלאה</w:t>
      </w:r>
      <w:r>
        <w:rPr>
          <w:rFonts w:hint="cs"/>
          <w:rtl/>
        </w:rPr>
        <w:t xml:space="preserve">". ולמעלה ר"פ יט </w:t>
      </w:r>
      <w:r>
        <w:rPr>
          <w:rFonts w:hint="cs"/>
          <w:sz w:val="18"/>
          <w:rtl/>
        </w:rPr>
        <w:t xml:space="preserve">[קסג.] </w:t>
      </w:r>
      <w:r w:rsidRPr="1050797E">
        <w:rPr>
          <w:rFonts w:hint="cs"/>
          <w:sz w:val="18"/>
          <w:rtl/>
        </w:rPr>
        <w:t>כתב: "</w:t>
      </w:r>
      <w:r w:rsidRPr="1050797E">
        <w:rPr>
          <w:rStyle w:val="LatinChar"/>
          <w:sz w:val="18"/>
          <w:rtl/>
          <w:lang w:val="en-GB"/>
        </w:rPr>
        <w:t>אי אפשר לומר שהיה דבר זה במקרה, שהרי מדבר זה בא הגאולה</w:t>
      </w:r>
      <w:r>
        <w:rPr>
          <w:rStyle w:val="LatinChar"/>
          <w:rFonts w:hint="cs"/>
          <w:sz w:val="18"/>
          <w:rtl/>
          <w:lang w:val="en-GB"/>
        </w:rPr>
        <w:t xml:space="preserve">... </w:t>
      </w:r>
      <w:r w:rsidRPr="1050797E">
        <w:rPr>
          <w:rStyle w:val="LatinChar"/>
          <w:sz w:val="18"/>
          <w:rtl/>
          <w:lang w:val="en-GB"/>
        </w:rPr>
        <w:t>ואיך תהיה הגאולה במקרה</w:t>
      </w:r>
      <w:r w:rsidRPr="1050797E">
        <w:rPr>
          <w:rStyle w:val="LatinChar"/>
          <w:rFonts w:hint="cs"/>
          <w:sz w:val="18"/>
          <w:rtl/>
          <w:lang w:val="en-GB"/>
        </w:rPr>
        <w:t>,</w:t>
      </w:r>
      <w:r w:rsidRPr="1050797E">
        <w:rPr>
          <w:rStyle w:val="LatinChar"/>
          <w:sz w:val="18"/>
          <w:rtl/>
          <w:lang w:val="en-GB"/>
        </w:rPr>
        <w:t xml:space="preserve"> שאין דבר יותר חשוב כמו גאולת ישראל</w:t>
      </w:r>
      <w:r w:rsidRPr="1050797E">
        <w:rPr>
          <w:rStyle w:val="LatinChar"/>
          <w:rFonts w:hint="cs"/>
          <w:sz w:val="18"/>
          <w:rtl/>
          <w:lang w:val="en-GB"/>
        </w:rPr>
        <w:t>,</w:t>
      </w:r>
      <w:r w:rsidRPr="1050797E">
        <w:rPr>
          <w:rStyle w:val="LatinChar"/>
          <w:sz w:val="18"/>
          <w:rtl/>
          <w:lang w:val="en-GB"/>
        </w:rPr>
        <w:t xml:space="preserve"> ואיך תהיה על ידי דבר במקרה</w:t>
      </w:r>
      <w:r w:rsidRPr="1050797E">
        <w:rPr>
          <w:rStyle w:val="LatinChar"/>
          <w:rFonts w:hint="cs"/>
          <w:sz w:val="18"/>
          <w:rtl/>
          <w:lang w:val="en-GB"/>
        </w:rPr>
        <w:t>,</w:t>
      </w:r>
      <w:r w:rsidRPr="1050797E">
        <w:rPr>
          <w:rStyle w:val="LatinChar"/>
          <w:sz w:val="18"/>
          <w:rtl/>
          <w:lang w:val="en-GB"/>
        </w:rPr>
        <w:t xml:space="preserve"> זה לא יתכן</w:t>
      </w:r>
      <w:r>
        <w:rPr>
          <w:rFonts w:hint="cs"/>
          <w:rtl/>
        </w:rPr>
        <w:t>". ובהמשך הפרק שם [קעו.] כתב: "אל תאמר שהיו דברים אלו במקרה, שלא יתכן שיהיה ענין הגאולה במקרה". ולמעלה ר"פ כ [רכא.] כתב: "</w:t>
      </w:r>
      <w:r>
        <w:rPr>
          <w:rtl/>
        </w:rPr>
        <w:t>כבר אמרנו לך, שכל ענין שהיה למשה אין ראוי שיהיה דבר מקרה, ואם היה דבר מקרה</w:t>
      </w:r>
      <w:r>
        <w:rPr>
          <w:rFonts w:hint="cs"/>
          <w:rtl/>
        </w:rPr>
        <w:t>,</w:t>
      </w:r>
      <w:r>
        <w:rPr>
          <w:rtl/>
        </w:rPr>
        <w:t xml:space="preserve"> אם כן היתה הגאולה במקרה</w:t>
      </w:r>
      <w:r>
        <w:rPr>
          <w:rFonts w:hint="cs"/>
          <w:rtl/>
        </w:rPr>
        <w:t>". ולמעלה פל"א [</w:t>
      </w:r>
      <w:r w:rsidRPr="10EE2963">
        <w:rPr>
          <w:rFonts w:hint="cs"/>
          <w:sz w:val="18"/>
          <w:rtl/>
        </w:rPr>
        <w:t>תקלז:] כתב: "</w:t>
      </w:r>
      <w:r w:rsidRPr="10EE2963">
        <w:rPr>
          <w:sz w:val="18"/>
          <w:rtl/>
        </w:rPr>
        <w:t>ואין דבר במקרה, כמו שאמרנו בכמה מקומות, שאין לומר כי היה דבר אחד במקרה מן הגאולה</w:t>
      </w:r>
      <w:r w:rsidRPr="10EE2963">
        <w:rPr>
          <w:rFonts w:hint="cs"/>
          <w:sz w:val="18"/>
          <w:rtl/>
        </w:rPr>
        <w:t xml:space="preserve">... </w:t>
      </w:r>
      <w:r w:rsidRPr="10EE2963">
        <w:rPr>
          <w:sz w:val="18"/>
          <w:rtl/>
        </w:rPr>
        <w:t>רק הכל על פי ה'</w:t>
      </w:r>
      <w:r w:rsidRPr="10EE2963">
        <w:rPr>
          <w:rFonts w:hint="cs"/>
          <w:sz w:val="18"/>
          <w:rtl/>
        </w:rPr>
        <w:t xml:space="preserve">". </w:t>
      </w:r>
      <w:r>
        <w:rPr>
          <w:rFonts w:hint="cs"/>
          <w:rtl/>
        </w:rPr>
        <w:t>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 ולכך מה שתמצא בגאולה ראשונה שהיו הגואלים שנים, שהם משה ואהרן, אל תאמר כי היה זה במקרה</w:t>
      </w:r>
      <w:r>
        <w:rPr>
          <w:rFonts w:hint="cs"/>
          <w:rtl/>
        </w:rPr>
        <w:t xml:space="preserve">" [ראה </w:t>
      </w:r>
      <w:r w:rsidRPr="10EE2963">
        <w:rPr>
          <w:rFonts w:hint="cs"/>
          <w:sz w:val="18"/>
          <w:rtl/>
        </w:rPr>
        <w:t xml:space="preserve">ולמעלה </w:t>
      </w:r>
      <w:r>
        <w:rPr>
          <w:rFonts w:hint="cs"/>
          <w:sz w:val="18"/>
          <w:rtl/>
        </w:rPr>
        <w:t>פנ"ב הערה 57, ו</w:t>
      </w:r>
      <w:r w:rsidRPr="10EE2963">
        <w:rPr>
          <w:rFonts w:hint="cs"/>
          <w:sz w:val="18"/>
          <w:rtl/>
        </w:rPr>
        <w:t xml:space="preserve">פנ"ד </w:t>
      </w:r>
      <w:r>
        <w:rPr>
          <w:rFonts w:hint="cs"/>
          <w:rtl/>
        </w:rPr>
        <w:t xml:space="preserve">הערה 150, שהובאו מקבילות רבות לכך, וש"נ]. ומדוע לא חזר ואמר גם כאן שאין לומר שמספר חמש עשרה מעלות טובות שנעשו לאבותינו ביצ"מ היה במקרה, כי אין אף נקודה אחת מקרית ביצ"מ. ויל"ע בזה. </w:t>
      </w:r>
    </w:p>
  </w:footnote>
  <w:footnote w:id="10">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בח"א לחולין צב. [ד, קיב.]: "</w:t>
      </w:r>
      <w:r>
        <w:rPr>
          <w:rtl/>
        </w:rPr>
        <w:t>כי אין ספק כי ט"ו בניסן היה דוקא ראוי לגאולת ישראל</w:t>
      </w:r>
      <w:r>
        <w:rPr>
          <w:rFonts w:hint="cs"/>
          <w:rtl/>
        </w:rPr>
        <w:t>,</w:t>
      </w:r>
      <w:r>
        <w:rPr>
          <w:rtl/>
        </w:rPr>
        <w:t xml:space="preserve"> כי ישראל מונים ללבנה </w:t>
      </w:r>
      <w:r>
        <w:rPr>
          <w:rFonts w:hint="cs"/>
          <w:rtl/>
        </w:rPr>
        <w:t>[סוכה כט.]</w:t>
      </w:r>
      <w:r>
        <w:rPr>
          <w:rtl/>
        </w:rPr>
        <w:t>, והרי הירח הוא שעולה גם כן מעלה אחר מעלה באור עד ט"ו ימים</w:t>
      </w:r>
      <w:r>
        <w:rPr>
          <w:rFonts w:hint="cs"/>
          <w:rtl/>
        </w:rPr>
        <w:t>,</w:t>
      </w:r>
      <w:r>
        <w:rPr>
          <w:rtl/>
        </w:rPr>
        <w:t xml:space="preserve"> עד שמלאה אור. וישראל מעלתן על כל, וכאשר הוציא אותם ממצרים להיות על כל, יצאו בט"ו לחודש</w:t>
      </w:r>
      <w:r>
        <w:rPr>
          <w:rFonts w:hint="cs"/>
          <w:rtl/>
        </w:rPr>
        <w:t>,</w:t>
      </w:r>
      <w:r>
        <w:rPr>
          <w:rtl/>
        </w:rPr>
        <w:t xml:space="preserve"> והיו ישראל על כל</w:t>
      </w:r>
      <w:r>
        <w:rPr>
          <w:rFonts w:hint="cs"/>
          <w:rtl/>
        </w:rPr>
        <w:t>".</w:t>
      </w:r>
    </w:p>
  </w:footnote>
  <w:footnote w:id="11">
    <w:p w:rsidR="1068748F" w:rsidRDefault="1068748F" w:rsidP="10023995">
      <w:pPr>
        <w:pStyle w:val="FootnoteText"/>
        <w:rPr>
          <w:rFonts w:hint="cs"/>
          <w:rtl/>
        </w:rPr>
      </w:pPr>
      <w:r>
        <w:rPr>
          <w:rtl/>
        </w:rPr>
        <w:t>&lt;</w:t>
      </w:r>
      <w:r>
        <w:rPr>
          <w:rStyle w:val="FootnoteReference"/>
        </w:rPr>
        <w:footnoteRef/>
      </w:r>
      <w:r>
        <w:rPr>
          <w:rtl/>
        </w:rPr>
        <w:t>&gt;</w:t>
      </w:r>
      <w:r>
        <w:rPr>
          <w:rFonts w:hint="cs"/>
          <w:rtl/>
        </w:rPr>
        <w:t xml:space="preserve"> ודרשו שם חכמים "</w:t>
      </w:r>
      <w:r>
        <w:rPr>
          <w:rtl/>
        </w:rPr>
        <w:t>אלו שני עולמות שברא הקב"ה</w:t>
      </w:r>
      <w:r>
        <w:rPr>
          <w:rFonts w:hint="cs"/>
          <w:rtl/>
        </w:rPr>
        <w:t>,</w:t>
      </w:r>
      <w:r>
        <w:rPr>
          <w:rtl/>
        </w:rPr>
        <w:t xml:space="preserve"> אחד בה"י</w:t>
      </w:r>
      <w:r>
        <w:rPr>
          <w:rFonts w:hint="cs"/>
          <w:rtl/>
        </w:rPr>
        <w:t>,</w:t>
      </w:r>
      <w:r>
        <w:rPr>
          <w:rtl/>
        </w:rPr>
        <w:t xml:space="preserve"> ואחד ביו"ד</w:t>
      </w:r>
      <w:r>
        <w:rPr>
          <w:rFonts w:hint="cs"/>
          <w:rtl/>
        </w:rPr>
        <w:t>.</w:t>
      </w:r>
      <w:r>
        <w:rPr>
          <w:rtl/>
        </w:rPr>
        <w:t xml:space="preserve"> ואיני יודע אם העולם הבא ביו"ד</w:t>
      </w:r>
      <w:r>
        <w:rPr>
          <w:rFonts w:hint="cs"/>
          <w:rtl/>
        </w:rPr>
        <w:t>,</w:t>
      </w:r>
      <w:r>
        <w:rPr>
          <w:rtl/>
        </w:rPr>
        <w:t xml:space="preserve"> והעולם הזה בה"י</w:t>
      </w:r>
      <w:r>
        <w:rPr>
          <w:rFonts w:hint="cs"/>
          <w:rtl/>
        </w:rPr>
        <w:t>,</w:t>
      </w:r>
      <w:r>
        <w:rPr>
          <w:rtl/>
        </w:rPr>
        <w:t xml:space="preserve"> אם העולם הזה ביו"ד</w:t>
      </w:r>
      <w:r>
        <w:rPr>
          <w:rFonts w:hint="cs"/>
          <w:rtl/>
        </w:rPr>
        <w:t>,</w:t>
      </w:r>
      <w:r>
        <w:rPr>
          <w:rtl/>
        </w:rPr>
        <w:t xml:space="preserve"> והעולם הבא בה"י</w:t>
      </w:r>
      <w:r>
        <w:rPr>
          <w:rFonts w:hint="cs"/>
          <w:rtl/>
        </w:rPr>
        <w:t>,</w:t>
      </w:r>
      <w:r>
        <w:rPr>
          <w:rtl/>
        </w:rPr>
        <w:t xml:space="preserve"> כשהוא אומר </w:t>
      </w:r>
      <w:r>
        <w:rPr>
          <w:rFonts w:hint="cs"/>
          <w:rtl/>
        </w:rPr>
        <w:t>[בראשית ב, ד] '</w:t>
      </w:r>
      <w:r>
        <w:rPr>
          <w:rtl/>
        </w:rPr>
        <w:t>אלה תולדות השמים והארץ בהבראם</w:t>
      </w:r>
      <w:r>
        <w:rPr>
          <w:rFonts w:hint="cs"/>
          <w:rtl/>
        </w:rPr>
        <w:t>',</w:t>
      </w:r>
      <w:r>
        <w:rPr>
          <w:rtl/>
        </w:rPr>
        <w:t xml:space="preserve"> אל תקרי </w:t>
      </w:r>
      <w:r>
        <w:rPr>
          <w:rFonts w:hint="cs"/>
          <w:rtl/>
        </w:rPr>
        <w:t>'</w:t>
      </w:r>
      <w:r>
        <w:rPr>
          <w:rtl/>
        </w:rPr>
        <w:t>בהבראם</w:t>
      </w:r>
      <w:r>
        <w:rPr>
          <w:rFonts w:hint="cs"/>
          <w:rtl/>
        </w:rPr>
        <w:t>',</w:t>
      </w:r>
      <w:r>
        <w:rPr>
          <w:rtl/>
        </w:rPr>
        <w:t xml:space="preserve"> אלא בה"י בראם</w:t>
      </w:r>
      <w:r>
        <w:rPr>
          <w:rFonts w:hint="cs"/>
          <w:rtl/>
        </w:rPr>
        <w:t>,</w:t>
      </w:r>
      <w:r>
        <w:rPr>
          <w:rtl/>
        </w:rPr>
        <w:t xml:space="preserve"> הוי אומר העולם הזה בה"י</w:t>
      </w:r>
      <w:r>
        <w:rPr>
          <w:rFonts w:hint="cs"/>
          <w:rtl/>
        </w:rPr>
        <w:t>,</w:t>
      </w:r>
      <w:r>
        <w:rPr>
          <w:rtl/>
        </w:rPr>
        <w:t xml:space="preserve"> והעולם הבא ביו"ד</w:t>
      </w:r>
      <w:r>
        <w:rPr>
          <w:rFonts w:hint="cs"/>
          <w:rtl/>
        </w:rPr>
        <w:t>". וכן כתב רש"י [בראשית ב, ד]. ובדר"ח פ"ה מ"א [טו.] כתב: "והכל נרמ</w:t>
      </w:r>
      <w:r w:rsidRPr="103C1464">
        <w:rPr>
          <w:rFonts w:hint="cs"/>
          <w:sz w:val="18"/>
          <w:rtl/>
        </w:rPr>
        <w:t xml:space="preserve">ז </w:t>
      </w:r>
      <w:r w:rsidRPr="103C1464">
        <w:rPr>
          <w:rFonts w:ascii="Times New Roman" w:hAnsi="Times New Roman"/>
          <w:snapToGrid/>
          <w:sz w:val="18"/>
          <w:rtl/>
          <w:lang w:val="en-US"/>
        </w:rPr>
        <w:t xml:space="preserve">במה שכתוב </w:t>
      </w:r>
      <w:r>
        <w:rPr>
          <w:rFonts w:ascii="Times New Roman" w:hAnsi="Times New Roman" w:hint="cs"/>
          <w:snapToGrid/>
          <w:sz w:val="18"/>
          <w:rtl/>
          <w:lang w:val="en-US"/>
        </w:rPr>
        <w:t>'</w:t>
      </w:r>
      <w:r w:rsidRPr="103C1464">
        <w:rPr>
          <w:rFonts w:ascii="Times New Roman" w:hAnsi="Times New Roman"/>
          <w:snapToGrid/>
          <w:sz w:val="18"/>
          <w:rtl/>
          <w:lang w:val="en-US"/>
        </w:rPr>
        <w:t>כי ביה ה' צור עולמים</w:t>
      </w:r>
      <w:r>
        <w:rPr>
          <w:rFonts w:ascii="Times New Roman" w:hAnsi="Times New Roman" w:hint="cs"/>
          <w:snapToGrid/>
          <w:sz w:val="18"/>
          <w:rtl/>
          <w:lang w:val="en-US"/>
        </w:rPr>
        <w:t>'</w:t>
      </w:r>
      <w:r w:rsidRPr="103C1464">
        <w:rPr>
          <w:rFonts w:ascii="Times New Roman" w:hAnsi="Times New Roman" w:hint="cs"/>
          <w:snapToGrid/>
          <w:sz w:val="18"/>
          <w:rtl/>
          <w:lang w:val="en-US"/>
        </w:rPr>
        <w:t xml:space="preserve">. </w:t>
      </w:r>
      <w:r w:rsidRPr="103C1464">
        <w:rPr>
          <w:rFonts w:ascii="Times New Roman" w:hAnsi="Times New Roman"/>
          <w:snapToGrid/>
          <w:sz w:val="18"/>
          <w:rtl/>
          <w:lang w:val="en-US"/>
        </w:rPr>
        <w:t>העולם הבא נברא ביו"ד</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מפני כי היו"ד מספרה עשרה</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שמספר עשרה שייך לכל דבר שיש לו מעלה קדושה</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לכך השכינה עם מספר זה</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אבל עולם הזה נברא בה"א</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כי הה"א יש בה שני חלקים</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לרמוז כי העולם הזה יש בו שני דברים</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שהוא עולם גשמי</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ומכל מקום דבק בו גם כן מדריגה עליונה קדושה</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והה"א היא ד'</w:t>
      </w:r>
      <w:r w:rsidRPr="103C1464">
        <w:rPr>
          <w:rFonts w:ascii="Times New Roman" w:hAnsi="Times New Roman" w:hint="cs"/>
          <w:snapToGrid/>
          <w:sz w:val="18"/>
          <w:rtl/>
          <w:lang w:val="en-US"/>
        </w:rPr>
        <w:t>,</w:t>
      </w:r>
      <w:r w:rsidRPr="103C1464">
        <w:rPr>
          <w:rFonts w:ascii="Times New Roman" w:hAnsi="Times New Roman"/>
          <w:snapToGrid/>
          <w:sz w:val="18"/>
          <w:rtl/>
          <w:lang w:val="en-US"/>
        </w:rPr>
        <w:t xml:space="preserve"> ובתוך הד' יש בו יו"ד</w:t>
      </w:r>
      <w:r>
        <w:rPr>
          <w:rFonts w:hint="cs"/>
          <w:rtl/>
        </w:rPr>
        <w:t>" [ראה למעלה פכ"ג הערה 225, פ"מ הערה 152, פמ"ו הערה 185, ולהלן פס"א הערה 119].</w:t>
      </w:r>
    </w:p>
  </w:footnote>
  <w:footnote w:id="12">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לשונו למעלה בהקדמה שנ</w:t>
      </w:r>
      <w:r w:rsidRPr="10285641">
        <w:rPr>
          <w:rFonts w:hint="cs"/>
          <w:sz w:val="18"/>
          <w:rtl/>
        </w:rPr>
        <w:t>יה [פד.]: "</w:t>
      </w:r>
      <w:r w:rsidRPr="10285641">
        <w:rPr>
          <w:rStyle w:val="LatinChar"/>
          <w:sz w:val="18"/>
          <w:rtl/>
          <w:lang w:val="en-GB"/>
        </w:rPr>
        <w:t>כי כולם נבראים בשמו יתברך, ומאחר שכלם נבראו בשמו יתברך</w:t>
      </w:r>
      <w:r w:rsidRPr="10285641">
        <w:rPr>
          <w:rStyle w:val="LatinChar"/>
          <w:rFonts w:hint="cs"/>
          <w:sz w:val="18"/>
          <w:rtl/>
          <w:lang w:val="en-GB"/>
        </w:rPr>
        <w:t>,</w:t>
      </w:r>
      <w:r w:rsidRPr="10285641">
        <w:rPr>
          <w:rStyle w:val="LatinChar"/>
          <w:sz w:val="18"/>
          <w:rtl/>
          <w:lang w:val="en-GB"/>
        </w:rPr>
        <w:t xml:space="preserve"> אשר הוא נצחי קיים לעד, כמו ששמו קיים נצחי כך ראוים מעשה בראשית התלוים בשמו להיות נצחיים</w:t>
      </w:r>
      <w:r w:rsidRPr="10285641">
        <w:rPr>
          <w:rStyle w:val="LatinChar"/>
          <w:rFonts w:hint="cs"/>
          <w:sz w:val="18"/>
          <w:rtl/>
          <w:lang w:val="en-GB"/>
        </w:rPr>
        <w:t>,</w:t>
      </w:r>
      <w:r w:rsidRPr="10285641">
        <w:rPr>
          <w:rStyle w:val="LatinChar"/>
          <w:sz w:val="18"/>
          <w:rtl/>
          <w:lang w:val="en-GB"/>
        </w:rPr>
        <w:t xml:space="preserve"> </w:t>
      </w:r>
      <w:r>
        <w:rPr>
          <w:rStyle w:val="LatinChar"/>
          <w:rFonts w:hint="cs"/>
          <w:sz w:val="18"/>
          <w:rtl/>
          <w:lang w:val="en-GB"/>
        </w:rPr>
        <w:t>'</w:t>
      </w:r>
      <w:r w:rsidRPr="10285641">
        <w:rPr>
          <w:rStyle w:val="LatinChar"/>
          <w:sz w:val="18"/>
          <w:rtl/>
          <w:lang w:val="en-GB"/>
        </w:rPr>
        <w:t>כי ביה ה' צור עולמים</w:t>
      </w:r>
      <w:r w:rsidRPr="10285641">
        <w:rPr>
          <w:rStyle w:val="LatinChar"/>
          <w:rFonts w:hint="cs"/>
          <w:sz w:val="18"/>
          <w:rtl/>
          <w:lang w:val="en-GB"/>
        </w:rPr>
        <w:t>'</w:t>
      </w:r>
      <w:r>
        <w:rPr>
          <w:rFonts w:hint="cs"/>
          <w:sz w:val="18"/>
          <w:rtl/>
        </w:rPr>
        <w:t xml:space="preserve">". </w:t>
      </w:r>
      <w:r w:rsidRPr="083D559F">
        <w:rPr>
          <w:rFonts w:hint="cs"/>
          <w:sz w:val="18"/>
          <w:rtl/>
        </w:rPr>
        <w:t>ובבאר הגולה באר השני [קנב:] כתב: "</w:t>
      </w:r>
      <w:r w:rsidRPr="083D559F">
        <w:rPr>
          <w:sz w:val="18"/>
          <w:rtl/>
        </w:rPr>
        <w:t xml:space="preserve">לפיכך ספר יצירה, שבו הזכרת שמותיו יתברך אשר בהם ברא עולמו, </w:t>
      </w:r>
      <w:r>
        <w:rPr>
          <w:rFonts w:hint="cs"/>
          <w:sz w:val="18"/>
          <w:rtl/>
        </w:rPr>
        <w:t>'</w:t>
      </w:r>
      <w:r w:rsidRPr="083D559F">
        <w:rPr>
          <w:sz w:val="18"/>
          <w:rtl/>
        </w:rPr>
        <w:t>כי בי</w:t>
      </w:r>
      <w:r>
        <w:rPr>
          <w:rFonts w:hint="cs"/>
          <w:sz w:val="18"/>
          <w:rtl/>
        </w:rPr>
        <w:t>-</w:t>
      </w:r>
      <w:r w:rsidRPr="083D559F">
        <w:rPr>
          <w:sz w:val="18"/>
          <w:rtl/>
        </w:rPr>
        <w:t>ה ה' צור עולמים</w:t>
      </w:r>
      <w:r>
        <w:rPr>
          <w:rFonts w:hint="cs"/>
          <w:sz w:val="18"/>
          <w:rtl/>
        </w:rPr>
        <w:t>'</w:t>
      </w:r>
      <w:r w:rsidRPr="083D559F">
        <w:rPr>
          <w:sz w:val="18"/>
          <w:rtl/>
        </w:rPr>
        <w:t>, שכל העולם נברא בשמותיו</w:t>
      </w:r>
      <w:r>
        <w:rPr>
          <w:rFonts w:hint="cs"/>
          <w:rtl/>
        </w:rPr>
        <w:t xml:space="preserve">". </w:t>
      </w:r>
      <w:r>
        <w:rPr>
          <w:rtl/>
        </w:rPr>
        <w:t xml:space="preserve">ובח"א לע"ז ג: [ד, כד:] כתב: "כי הוא יתברך ברא העולם בד' אותיות של השם הגדול", ושם ביאר כיצד ארבע האותיות באות מכח שתי האותיות הראשונות של השם הנזכר בפסוק "כי ביה ה' צור עולמים". וכן הוא בנתיב יראת השם פ"ג [ב, כח.]. </w:t>
      </w:r>
      <w:r>
        <w:rPr>
          <w:rFonts w:hint="cs"/>
          <w:rtl/>
        </w:rPr>
        <w:t>ובבאר הגולה באר הרביעי [תקכא:] ביאר כי שם י-ה מורה על הבריאה, ושם הויה מורה על הקיום, וכלשונו: "</w:t>
      </w:r>
      <w:r>
        <w:rPr>
          <w:rtl/>
        </w:rPr>
        <w:t>שם י</w:t>
      </w:r>
      <w:r>
        <w:rPr>
          <w:rFonts w:hint="cs"/>
          <w:rtl/>
        </w:rPr>
        <w:t>-</w:t>
      </w:r>
      <w:r>
        <w:rPr>
          <w:rtl/>
        </w:rPr>
        <w:t>ה לומר כי מאתו נברא ומשתלשל הכל, וזה מורה שם י</w:t>
      </w:r>
      <w:r>
        <w:rPr>
          <w:rFonts w:hint="cs"/>
          <w:rtl/>
        </w:rPr>
        <w:t>-</w:t>
      </w:r>
      <w:r>
        <w:rPr>
          <w:rtl/>
        </w:rPr>
        <w:t xml:space="preserve">ה, שהרי </w:t>
      </w:r>
      <w:r>
        <w:rPr>
          <w:rFonts w:hint="cs"/>
          <w:rtl/>
        </w:rPr>
        <w:t>'</w:t>
      </w:r>
      <w:r>
        <w:rPr>
          <w:rtl/>
        </w:rPr>
        <w:t>בי</w:t>
      </w:r>
      <w:r>
        <w:rPr>
          <w:rFonts w:hint="cs"/>
          <w:rtl/>
        </w:rPr>
        <w:t>-</w:t>
      </w:r>
      <w:r>
        <w:rPr>
          <w:rtl/>
        </w:rPr>
        <w:t>ה ה' צור עולמים</w:t>
      </w:r>
      <w:r>
        <w:rPr>
          <w:rFonts w:hint="cs"/>
          <w:rtl/>
        </w:rPr>
        <w:t>',</w:t>
      </w:r>
      <w:r>
        <w:rPr>
          <w:rtl/>
        </w:rPr>
        <w:t xml:space="preserve"> כי ביו"ד משמו ברא העולם הבא, ובה"א ברא העולם הזה.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w:t>
      </w:r>
      <w:r>
        <w:rPr>
          <w:rFonts w:hint="cs"/>
          <w:rtl/>
        </w:rPr>
        <w:t xml:space="preserve">". </w:t>
      </w:r>
      <w:r>
        <w:rPr>
          <w:rtl/>
        </w:rPr>
        <w:t xml:space="preserve">ובח"א לשבועות לט. [ד, טז.] כתב: "ומה שאמר </w:t>
      </w:r>
      <w:r>
        <w:rPr>
          <w:rFonts w:hint="cs"/>
          <w:rtl/>
        </w:rPr>
        <w:t xml:space="preserve">[שם] </w:t>
      </w:r>
      <w:r>
        <w:rPr>
          <w:rtl/>
        </w:rPr>
        <w:t>שכל העולם נזדעזע בשעה שאמר [שמות כ, ז] 'לא תשא וגו'</w:t>
      </w:r>
      <w:r>
        <w:rPr>
          <w:rFonts w:hint="cs"/>
          <w:rtl/>
        </w:rPr>
        <w:t>'</w:t>
      </w:r>
      <w:r>
        <w:rPr>
          <w:rtl/>
        </w:rPr>
        <w:t>, כל זה מפני כי בשמו יתברך נברא הכל, ומאחר שבשמו יתברך נברא הכל, ובשעה שאמר 'לא תשא את שם ה' אלקיך לשוא</w:t>
      </w:r>
      <w:r>
        <w:rPr>
          <w:rFonts w:hint="cs"/>
          <w:rtl/>
        </w:rPr>
        <w:t>'</w:t>
      </w:r>
      <w:r>
        <w:rPr>
          <w:rtl/>
        </w:rPr>
        <w:t xml:space="preserve">, אם כן </w:t>
      </w:r>
      <w:r>
        <w:rPr>
          <w:rFonts w:hint="cs"/>
          <w:rtl/>
        </w:rPr>
        <w:t xml:space="preserve">אי </w:t>
      </w:r>
      <w:r>
        <w:rPr>
          <w:rtl/>
        </w:rPr>
        <w:t>אפשר שיהיה אדם בעולם שישבע בשמו לשקר, כי בזה בטל העולם, וזהו הזדעזעות העולם בודאי". ובח"א לערכין טז. [ד, קמ:] כתב: "בשמו יתברך ברא הכל ומקיים הכל</w:t>
      </w:r>
      <w:r>
        <w:rPr>
          <w:rFonts w:hint="cs"/>
          <w:rtl/>
        </w:rPr>
        <w:t xml:space="preserve">... </w:t>
      </w:r>
      <w:r>
        <w:rPr>
          <w:rtl/>
        </w:rPr>
        <w:t>ולכך  כאשר אמר 'לא תשא שם ה' אלקיך לשוא' נזדעזע כל העולם, כיון שבשמו מקוים הכל". ובדרוש לשבת תשובה [סז:] כתב: "כי אין שמו יתברך כמו שם בשר ודם, אבל בשמו יתעלה ברא הכל בשתי אותיות בלבד, וא</w:t>
      </w:r>
      <w:r>
        <w:rPr>
          <w:rFonts w:hint="cs"/>
          <w:rtl/>
        </w:rPr>
        <w:t>ם כן</w:t>
      </w:r>
      <w:r>
        <w:rPr>
          <w:rtl/>
        </w:rPr>
        <w:t xml:space="preserve"> כאשר מזכיר שמו זהו פריקת עול ומורא של הקב"ה"</w:t>
      </w:r>
      <w:r>
        <w:rPr>
          <w:rFonts w:hint="cs"/>
          <w:rtl/>
        </w:rPr>
        <w:t xml:space="preserve"> [ראה למעלה הקדמה שניה הערה 204, פכ"ה הערות 7, 77, ופ"מ הערה 160].</w:t>
      </w:r>
    </w:p>
  </w:footnote>
  <w:footnote w:id="13">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וכן המהלך מעולם הזה לעולם הבא הוא מהלך של התעלות מדרגה לדרגה, וכמו שכתב בדר"ח פ"ג מי"א [רסג.]: "</w:t>
      </w:r>
      <w:r>
        <w:rPr>
          <w:rtl/>
        </w:rPr>
        <w:t>והבן עוד כי התנא התחיל למטה</w:t>
      </w:r>
      <w:r>
        <w:rPr>
          <w:rFonts w:hint="cs"/>
          <w:rtl/>
        </w:rPr>
        <w:t xml:space="preserve">... </w:t>
      </w:r>
      <w:r>
        <w:rPr>
          <w:rtl/>
        </w:rPr>
        <w:t>וכל אלו חמשה הם חמשה מעלות אל עולם הבא</w:t>
      </w:r>
      <w:r>
        <w:rPr>
          <w:rFonts w:hint="cs"/>
          <w:rtl/>
        </w:rPr>
        <w:t>,</w:t>
      </w:r>
      <w:r>
        <w:rPr>
          <w:rtl/>
        </w:rPr>
        <w:t xml:space="preserve"> מעלה על גב מעלה, והבן זה מאוד</w:t>
      </w:r>
      <w:r>
        <w:rPr>
          <w:rFonts w:hint="cs"/>
          <w:rtl/>
        </w:rPr>
        <w:t>". ובתפארת ישראל פי"ג [רי:] כתב: "כי התורה הזאת גבוה על גבוה, ומדרגה על מדרגה יש לה, עד עולם הבא". ובנתיב העבודה ס"פ ב [א, פב.] כתב: "</w:t>
      </w:r>
      <w:r>
        <w:rPr>
          <w:rtl/>
        </w:rPr>
        <w:t>הדרך שעולה מלמטה למעלה עד שמגיע למעלת עולם הבא</w:t>
      </w:r>
      <w:r>
        <w:rPr>
          <w:rFonts w:hint="cs"/>
          <w:rtl/>
        </w:rPr>
        <w:t>,</w:t>
      </w:r>
      <w:r>
        <w:rPr>
          <w:rtl/>
        </w:rPr>
        <w:t xml:space="preserve"> וזה נקרא </w:t>
      </w:r>
      <w:r>
        <w:rPr>
          <w:rFonts w:hint="cs"/>
          <w:rtl/>
        </w:rPr>
        <w:t>'</w:t>
      </w:r>
      <w:r>
        <w:rPr>
          <w:rtl/>
        </w:rPr>
        <w:t>אורחות חיים</w:t>
      </w:r>
      <w:r>
        <w:rPr>
          <w:rFonts w:hint="cs"/>
          <w:rtl/>
        </w:rPr>
        <w:t xml:space="preserve">' [ברכות כח:]... </w:t>
      </w:r>
      <w:r>
        <w:rPr>
          <w:rtl/>
        </w:rPr>
        <w:t>כי אלו שלשה דברים הם דרך הסלולה וישרה</w:t>
      </w:r>
      <w:r>
        <w:rPr>
          <w:rFonts w:hint="cs"/>
          <w:rtl/>
        </w:rPr>
        <w:t>,</w:t>
      </w:r>
      <w:r>
        <w:rPr>
          <w:rtl/>
        </w:rPr>
        <w:t xml:space="preserve"> והוא אורחות עולם הבא לגמרי</w:t>
      </w:r>
      <w:r>
        <w:rPr>
          <w:rFonts w:hint="cs"/>
          <w:rtl/>
        </w:rPr>
        <w:t>,</w:t>
      </w:r>
      <w:r>
        <w:rPr>
          <w:rtl/>
        </w:rPr>
        <w:t xml:space="preserve"> שעולה אל מעלה העליונה</w:t>
      </w:r>
      <w:r>
        <w:rPr>
          <w:rFonts w:hint="cs"/>
          <w:rtl/>
        </w:rPr>
        <w:t>". ובנצח ישראל פכ"ב [תסא:] ביאר לפי זה מדוע אין המלאכים בני עולם הבא, וכלשונו: "</w:t>
      </w:r>
      <w:r>
        <w:rPr>
          <w:rtl/>
        </w:rPr>
        <w:t xml:space="preserve">ויפה אמרו </w:t>
      </w:r>
      <w:r>
        <w:rPr>
          <w:rFonts w:hint="cs"/>
          <w:rtl/>
        </w:rPr>
        <w:t>[</w:t>
      </w:r>
      <w:r>
        <w:rPr>
          <w:rtl/>
        </w:rPr>
        <w:t>תוספות ברכות ג.</w:t>
      </w:r>
      <w:r>
        <w:rPr>
          <w:rFonts w:hint="cs"/>
          <w:rtl/>
        </w:rPr>
        <w:t>]</w:t>
      </w:r>
      <w:r>
        <w:rPr>
          <w:rtl/>
        </w:rPr>
        <w:t xml:space="preserve"> שלכך השבח הזה </w:t>
      </w:r>
      <w:r>
        <w:rPr>
          <w:rFonts w:hint="cs"/>
          <w:rtl/>
        </w:rPr>
        <w:t xml:space="preserve">[איש"ר] </w:t>
      </w:r>
      <w:r>
        <w:rPr>
          <w:rtl/>
        </w:rPr>
        <w:t>בלשון ארמי, שלא יבינו אותו מלאכי השרת</w:t>
      </w:r>
      <w:r>
        <w:rPr>
          <w:rFonts w:hint="cs"/>
          <w:rtl/>
        </w:rPr>
        <w:t xml:space="preserve">... </w:t>
      </w:r>
      <w:r>
        <w:rPr>
          <w:rtl/>
        </w:rPr>
        <w:t>והפירוש הוא, כי אי אפשר למלאכי שרת לשבח שבח זה, שלא יוכל לשבח ולקלס בריאה את בוראה במעלה מה שלא נמצא איתו. ומה שהשם יתברך עושה לבריאה, יש לבריאה לקלס את שמו. ולכך ישראל שהם מזומנים ומוכנים לעולם הבא, יכולין לברך כך 'אמן יהא שמיה רבא מברך לעלם ולעלמי עלמיא', עד עולם העליון, הוא עולם הבא. אבל 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 [הובא למעלה פי"ב הערה 24]. @</w:t>
      </w:r>
      <w:r w:rsidRPr="103C26C8">
        <w:rPr>
          <w:rFonts w:hint="cs"/>
          <w:b/>
          <w:bCs/>
          <w:rtl/>
        </w:rPr>
        <w:t>ויש בזה</w:t>
      </w:r>
      <w:r>
        <w:rPr>
          <w:rFonts w:hint="cs"/>
          <w:rtl/>
        </w:rPr>
        <w:t>^ הטעמה מיוחדת; הנה בגמרא דידן [סוכה מה:] אמרו "</w:t>
      </w:r>
      <w:r>
        <w:rPr>
          <w:rtl/>
        </w:rPr>
        <w:t>אמר חזקיה אמר רבי ירמיה משום רבי שמעון בן יוחאי</w:t>
      </w:r>
      <w:r>
        <w:rPr>
          <w:rFonts w:hint="cs"/>
          <w:rtl/>
        </w:rPr>
        <w:t xml:space="preserve">, </w:t>
      </w:r>
      <w:r>
        <w:rPr>
          <w:rtl/>
        </w:rPr>
        <w:t>ראיתי בני עלייה והן מועטין</w:t>
      </w:r>
      <w:r>
        <w:rPr>
          <w:rFonts w:hint="cs"/>
          <w:rtl/>
        </w:rPr>
        <w:t>". ואילו בירושלמי [ברכות פ"ט ה"ה] אמרו "</w:t>
      </w:r>
      <w:r>
        <w:rPr>
          <w:rtl/>
        </w:rPr>
        <w:t>הוה רבי שמעון בן יוחאי אומר</w:t>
      </w:r>
      <w:r>
        <w:rPr>
          <w:rFonts w:hint="cs"/>
          <w:rtl/>
        </w:rPr>
        <w:t>,</w:t>
      </w:r>
      <w:r>
        <w:rPr>
          <w:rtl/>
        </w:rPr>
        <w:t xml:space="preserve"> אני ראיתי בני העולם הבא ומיעוטין הן</w:t>
      </w:r>
      <w:r>
        <w:rPr>
          <w:rFonts w:hint="cs"/>
          <w:rtl/>
        </w:rPr>
        <w:t>". הרי אותה מימרא של רבי שמעון בן יוחאי מובאת בבבלי על "בני עלייה", ומובאת בירושלמי על "בני העולם הבא". וזה מורה באצבע שהמהלך לעוה"ב הוא מהלך של עלוי והתעלות. וראה בסמוך הערה 19.</w:t>
      </w:r>
    </w:p>
  </w:footnote>
  <w:footnote w:id="14">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בכת"י [שעב] כתב משפט זה כך: "כך כל מעלה וכל עלוי הוא </w:t>
      </w:r>
      <w:r w:rsidRPr="10042214">
        <w:rPr>
          <w:rFonts w:hint="cs"/>
          <w:sz w:val="18"/>
          <w:rtl/>
        </w:rPr>
        <w:t xml:space="preserve">דומה ומתייחס אל כללי העולם, מגיע עד ט"ו, שזהו הענין העלוי". ולמעלה פי"ב [תקעא:] כתב: "אמנם עיקר </w:t>
      </w:r>
      <w:r w:rsidRPr="10042214">
        <w:rPr>
          <w:rStyle w:val="LatinChar"/>
          <w:sz w:val="18"/>
          <w:rtl/>
          <w:lang w:val="en-GB"/>
        </w:rPr>
        <w:t>הדבר והפירוש</w:t>
      </w:r>
      <w:r>
        <w:rPr>
          <w:rStyle w:val="LatinChar"/>
          <w:rFonts w:hint="cs"/>
          <w:sz w:val="18"/>
          <w:rtl/>
          <w:lang w:val="en-GB"/>
        </w:rPr>
        <w:t xml:space="preserve"> [שהיו מולידות במצרים ששה בכרס אחד (שמו"ר א, ח)]</w:t>
      </w:r>
      <w:r w:rsidRPr="10042214">
        <w:rPr>
          <w:rStyle w:val="LatinChar"/>
          <w:sz w:val="18"/>
          <w:rtl/>
          <w:lang w:val="en-GB"/>
        </w:rPr>
        <w:t>, כי ישראל מסוגלים למספר ששה</w:t>
      </w:r>
      <w:r w:rsidRPr="10042214">
        <w:rPr>
          <w:rStyle w:val="LatinChar"/>
          <w:rFonts w:hint="cs"/>
          <w:sz w:val="18"/>
          <w:rtl/>
          <w:lang w:val="en-GB"/>
        </w:rPr>
        <w:t>.</w:t>
      </w:r>
      <w:r w:rsidRPr="10042214">
        <w:rPr>
          <w:rStyle w:val="LatinChar"/>
          <w:sz w:val="18"/>
          <w:rtl/>
          <w:lang w:val="en-GB"/>
        </w:rPr>
        <w:t xml:space="preserve"> וזהו כי כאשר היו ישראל במצרים היו שש מאות אלף</w:t>
      </w:r>
      <w:r w:rsidRPr="10042214">
        <w:rPr>
          <w:rStyle w:val="LatinChar"/>
          <w:rFonts w:hint="cs"/>
          <w:sz w:val="18"/>
          <w:rtl/>
          <w:lang w:val="en-GB"/>
        </w:rPr>
        <w:t xml:space="preserve"> </w:t>
      </w:r>
      <w:r>
        <w:rPr>
          <w:rStyle w:val="LatinChar"/>
          <w:rFonts w:hint="cs"/>
          <w:sz w:val="18"/>
          <w:rtl/>
          <w:lang w:val="en-GB"/>
        </w:rPr>
        <w:t>[</w:t>
      </w:r>
      <w:r w:rsidRPr="10042214">
        <w:rPr>
          <w:rStyle w:val="LatinChar"/>
          <w:rFonts w:hint="cs"/>
          <w:sz w:val="18"/>
          <w:rtl/>
          <w:lang w:val="en-GB"/>
        </w:rPr>
        <w:t>שמות יב, לז</w:t>
      </w:r>
      <w:r>
        <w:rPr>
          <w:rStyle w:val="LatinChar"/>
          <w:rFonts w:hint="cs"/>
          <w:sz w:val="18"/>
          <w:rtl/>
          <w:lang w:val="en-GB"/>
        </w:rPr>
        <w:t>]</w:t>
      </w:r>
      <w:r w:rsidRPr="10042214">
        <w:rPr>
          <w:rStyle w:val="LatinChar"/>
          <w:sz w:val="18"/>
          <w:rtl/>
          <w:lang w:val="en-GB"/>
        </w:rPr>
        <w:t>, וכן היו תמיד במדבר</w:t>
      </w:r>
      <w:r w:rsidRPr="10042214">
        <w:rPr>
          <w:rStyle w:val="LatinChar"/>
          <w:rFonts w:hint="cs"/>
          <w:sz w:val="18"/>
          <w:rtl/>
          <w:lang w:val="en-GB"/>
        </w:rPr>
        <w:t>,</w:t>
      </w:r>
      <w:r w:rsidRPr="10042214">
        <w:rPr>
          <w:rStyle w:val="LatinChar"/>
          <w:sz w:val="18"/>
          <w:rtl/>
          <w:lang w:val="en-GB"/>
        </w:rPr>
        <w:t xml:space="preserve"> לא נתרבו על זה המספר דבר חשוב</w:t>
      </w:r>
      <w:r w:rsidRPr="10042214">
        <w:rPr>
          <w:rStyle w:val="LatinChar"/>
          <w:rFonts w:hint="cs"/>
          <w:sz w:val="18"/>
          <w:rtl/>
          <w:lang w:val="en-GB"/>
        </w:rPr>
        <w:t>,</w:t>
      </w:r>
      <w:r w:rsidRPr="10042214">
        <w:rPr>
          <w:rStyle w:val="LatinChar"/>
          <w:sz w:val="18"/>
          <w:rtl/>
          <w:lang w:val="en-GB"/>
        </w:rPr>
        <w:t xml:space="preserve"> שנראה מזה כי מספר בני ישראל מסוגל במספר הזה</w:t>
      </w:r>
      <w:r w:rsidRPr="10042214">
        <w:rPr>
          <w:rStyle w:val="LatinChar"/>
          <w:rFonts w:hint="cs"/>
          <w:sz w:val="18"/>
          <w:rtl/>
          <w:lang w:val="en-GB"/>
        </w:rPr>
        <w:t>.</w:t>
      </w:r>
      <w:r w:rsidRPr="10042214">
        <w:rPr>
          <w:rStyle w:val="LatinChar"/>
          <w:sz w:val="18"/>
          <w:rtl/>
          <w:lang w:val="en-GB"/>
        </w:rPr>
        <w:t xml:space="preserve"> ואחר שהכלל של ישראל מסוגל במספר שש מאות אלף, היו הפרט ראוי להוליד שש פרטים</w:t>
      </w:r>
      <w:r w:rsidRPr="10042214">
        <w:rPr>
          <w:rStyle w:val="LatinChar"/>
          <w:rFonts w:hint="cs"/>
          <w:sz w:val="18"/>
          <w:rtl/>
          <w:lang w:val="en-GB"/>
        </w:rPr>
        <w:t>.</w:t>
      </w:r>
      <w:r w:rsidRPr="10042214">
        <w:rPr>
          <w:rStyle w:val="LatinChar"/>
          <w:sz w:val="18"/>
          <w:rtl/>
          <w:lang w:val="en-GB"/>
        </w:rPr>
        <w:t xml:space="preserve"> וכאשר היו עם ישראל יוצאים לפעל שש מאות אלף, היה תולדות הפרט דומה לתולדות הכלל</w:t>
      </w:r>
      <w:r w:rsidRPr="10042214">
        <w:rPr>
          <w:rStyle w:val="LatinChar"/>
          <w:rFonts w:hint="cs"/>
          <w:sz w:val="18"/>
          <w:rtl/>
          <w:lang w:val="en-GB"/>
        </w:rPr>
        <w:t>,</w:t>
      </w:r>
      <w:r w:rsidRPr="10042214">
        <w:rPr>
          <w:rStyle w:val="LatinChar"/>
          <w:sz w:val="18"/>
          <w:rtl/>
          <w:lang w:val="en-GB"/>
        </w:rPr>
        <w:t xml:space="preserve"> שהוא שש מאות אלף</w:t>
      </w:r>
      <w:r w:rsidRPr="10042214">
        <w:rPr>
          <w:rStyle w:val="LatinChar"/>
          <w:rFonts w:hint="cs"/>
          <w:sz w:val="18"/>
          <w:rtl/>
          <w:lang w:val="en-GB"/>
        </w:rPr>
        <w:t>.</w:t>
      </w:r>
      <w:r w:rsidRPr="10042214">
        <w:rPr>
          <w:rStyle w:val="LatinChar"/>
          <w:sz w:val="18"/>
          <w:rtl/>
          <w:lang w:val="en-GB"/>
        </w:rPr>
        <w:t xml:space="preserve"> כי זהו </w:t>
      </w:r>
      <w:r w:rsidRPr="10607F48">
        <w:rPr>
          <w:rStyle w:val="LatinChar"/>
          <w:sz w:val="18"/>
          <w:rtl/>
          <w:lang w:val="en-GB"/>
        </w:rPr>
        <w:t>לפי ערך הכללי</w:t>
      </w:r>
      <w:r w:rsidRPr="10607F48">
        <w:rPr>
          <w:rStyle w:val="LatinChar"/>
          <w:rFonts w:hint="cs"/>
          <w:sz w:val="18"/>
          <w:rtl/>
          <w:lang w:val="en-GB"/>
        </w:rPr>
        <w:t>;</w:t>
      </w:r>
      <w:r w:rsidRPr="10607F48">
        <w:rPr>
          <w:rStyle w:val="LatinChar"/>
          <w:sz w:val="18"/>
          <w:rtl/>
          <w:lang w:val="en-GB"/>
        </w:rPr>
        <w:t xml:space="preserve"> כי כמו שמספר שש מאות </w:t>
      </w:r>
      <w:r w:rsidRPr="10607F48">
        <w:rPr>
          <w:rStyle w:val="LatinChar"/>
          <w:rFonts w:hint="cs"/>
          <w:sz w:val="18"/>
          <w:rtl/>
          <w:lang w:val="en-GB"/>
        </w:rPr>
        <w:t xml:space="preserve">[אלף] </w:t>
      </w:r>
      <w:r w:rsidRPr="10607F48">
        <w:rPr>
          <w:rStyle w:val="LatinChar"/>
          <w:sz w:val="18"/>
          <w:rtl/>
          <w:lang w:val="en-GB"/>
        </w:rPr>
        <w:t>כללי</w:t>
      </w:r>
      <w:r w:rsidRPr="10607F48">
        <w:rPr>
          <w:rStyle w:val="LatinChar"/>
          <w:rFonts w:hint="cs"/>
          <w:sz w:val="18"/>
          <w:rtl/>
          <w:lang w:val="en-GB"/>
        </w:rPr>
        <w:t>,</w:t>
      </w:r>
      <w:r w:rsidRPr="10607F48">
        <w:rPr>
          <w:rStyle w:val="LatinChar"/>
          <w:sz w:val="18"/>
          <w:rtl/>
          <w:lang w:val="en-GB"/>
        </w:rPr>
        <w:t xml:space="preserve"> כך מספר שש הוא פרטי</w:t>
      </w:r>
      <w:r w:rsidRPr="10607F48">
        <w:rPr>
          <w:rStyle w:val="LatinChar"/>
          <w:rFonts w:hint="cs"/>
          <w:sz w:val="18"/>
          <w:rtl/>
          <w:lang w:val="en-GB"/>
        </w:rPr>
        <w:t>,</w:t>
      </w:r>
      <w:r w:rsidRPr="10607F48">
        <w:rPr>
          <w:rStyle w:val="LatinChar"/>
          <w:sz w:val="18"/>
          <w:rtl/>
          <w:lang w:val="en-GB"/>
        </w:rPr>
        <w:t xml:space="preserve"> שייך לפרטיים</w:t>
      </w:r>
      <w:r w:rsidRPr="10607F48">
        <w:rPr>
          <w:rFonts w:hint="cs"/>
          <w:sz w:val="18"/>
          <w:rtl/>
        </w:rPr>
        <w:t>". ובהמשך הפרק שם [תקעט:] כתב: "</w:t>
      </w:r>
      <w:r w:rsidRPr="10607F48">
        <w:rPr>
          <w:rStyle w:val="LatinChar"/>
          <w:sz w:val="18"/>
          <w:rtl/>
          <w:lang w:val="en-GB"/>
        </w:rPr>
        <w:t>וכמו שתמצא בכללות שלהם מספר שש מאות אלף, כך ראוי שיהיה כל אחד ואחד מישראל</w:t>
      </w:r>
      <w:r w:rsidRPr="10607F48">
        <w:rPr>
          <w:rStyle w:val="LatinChar"/>
          <w:rFonts w:hint="cs"/>
          <w:sz w:val="18"/>
          <w:rtl/>
          <w:lang w:val="en-GB"/>
        </w:rPr>
        <w:t>,</w:t>
      </w:r>
      <w:r w:rsidRPr="10607F48">
        <w:rPr>
          <w:rStyle w:val="LatinChar"/>
          <w:sz w:val="18"/>
          <w:rtl/>
          <w:lang w:val="en-GB"/>
        </w:rPr>
        <w:t xml:space="preserve"> במה שהוא פרטי</w:t>
      </w:r>
      <w:r w:rsidRPr="10607F48">
        <w:rPr>
          <w:rStyle w:val="LatinChar"/>
          <w:rFonts w:hint="cs"/>
          <w:sz w:val="18"/>
          <w:rtl/>
          <w:lang w:val="en-GB"/>
        </w:rPr>
        <w:t>,</w:t>
      </w:r>
      <w:r w:rsidRPr="10607F48">
        <w:rPr>
          <w:rStyle w:val="LatinChar"/>
          <w:sz w:val="18"/>
          <w:rtl/>
          <w:lang w:val="en-GB"/>
        </w:rPr>
        <w:t xml:space="preserve"> ראוי שיוליד ששה פרטיים, כי חלק הדבר יש לו סגולת הכל</w:t>
      </w:r>
      <w:r w:rsidRPr="10607F48">
        <w:rPr>
          <w:rStyle w:val="LatinChar"/>
          <w:rFonts w:hint="cs"/>
          <w:sz w:val="18"/>
          <w:rtl/>
          <w:lang w:val="en-GB"/>
        </w:rPr>
        <w:t>.</w:t>
      </w:r>
      <w:r w:rsidRPr="10607F48">
        <w:rPr>
          <w:rStyle w:val="LatinChar"/>
          <w:sz w:val="18"/>
          <w:rtl/>
          <w:lang w:val="en-GB"/>
        </w:rPr>
        <w:t xml:space="preserve"> כמו שתראה שטיפת מים</w:t>
      </w:r>
      <w:r w:rsidRPr="10607F48">
        <w:rPr>
          <w:rStyle w:val="LatinChar"/>
          <w:rFonts w:hint="cs"/>
          <w:sz w:val="18"/>
          <w:rtl/>
          <w:lang w:val="en-GB"/>
        </w:rPr>
        <w:t>,</w:t>
      </w:r>
      <w:r w:rsidRPr="10607F48">
        <w:rPr>
          <w:rStyle w:val="LatinChar"/>
          <w:sz w:val="18"/>
          <w:rtl/>
          <w:lang w:val="en-GB"/>
        </w:rPr>
        <w:t xml:space="preserve"> שהוא חלק יסוד מים</w:t>
      </w:r>
      <w:r w:rsidRPr="10607F48">
        <w:rPr>
          <w:rStyle w:val="LatinChar"/>
          <w:rFonts w:hint="cs"/>
          <w:sz w:val="18"/>
          <w:rtl/>
          <w:lang w:val="en-GB"/>
        </w:rPr>
        <w:t>,</w:t>
      </w:r>
      <w:r w:rsidRPr="10607F48">
        <w:rPr>
          <w:rStyle w:val="LatinChar"/>
          <w:sz w:val="18"/>
          <w:rtl/>
          <w:lang w:val="en-GB"/>
        </w:rPr>
        <w:t xml:space="preserve"> כאשר הוא תלוי באצבע נעשה כדורי, כמו שהיסוד המים בכללו הוא כדורי</w:t>
      </w:r>
      <w:r w:rsidRPr="10607F48">
        <w:rPr>
          <w:rStyle w:val="LatinChar"/>
          <w:rFonts w:hint="cs"/>
          <w:sz w:val="18"/>
          <w:rtl/>
          <w:lang w:val="en-GB"/>
        </w:rPr>
        <w:t>.</w:t>
      </w:r>
      <w:r w:rsidRPr="10607F48">
        <w:rPr>
          <w:rStyle w:val="LatinChar"/>
          <w:sz w:val="18"/>
          <w:rtl/>
          <w:lang w:val="en-GB"/>
        </w:rPr>
        <w:t xml:space="preserve"> וזה מפני כי חלק הדבר יש לו סגולת הכל</w:t>
      </w:r>
      <w:r>
        <w:rPr>
          <w:rFonts w:hint="cs"/>
          <w:rtl/>
        </w:rPr>
        <w:t>". וכמו כן בנידון דידן, והואיל וכלליות העולם מתעלה עד ט"ו מעלות, לכך כל העליות הפרטיות שיהיו בעולם, יהיו עד ט"ו מעלות, כפי הנהגת העולם הכללית. @</w:t>
      </w:r>
      <w:r w:rsidRPr="10042214">
        <w:rPr>
          <w:rFonts w:hint="cs"/>
          <w:b/>
          <w:bCs/>
          <w:rtl/>
        </w:rPr>
        <w:t>ונאמר</w:t>
      </w:r>
      <w:r>
        <w:rPr>
          <w:rFonts w:hint="cs"/>
          <w:rtl/>
        </w:rPr>
        <w:t xml:space="preserve"> </w:t>
      </w:r>
      <w:r w:rsidRPr="10412C3C">
        <w:rPr>
          <w:rFonts w:hint="cs"/>
          <w:b/>
          <w:bCs/>
          <w:rtl/>
        </w:rPr>
        <w:t>בתורה</w:t>
      </w:r>
      <w:r>
        <w:rPr>
          <w:rFonts w:hint="cs"/>
          <w:rtl/>
        </w:rPr>
        <w:t>^ [בראשית ז, כ] "</w:t>
      </w:r>
      <w:r>
        <w:rPr>
          <w:rtl/>
        </w:rPr>
        <w:t>חמש עשרה אמה מלמעלה גברו המים ויכסו ההרים</w:t>
      </w:r>
      <w:r>
        <w:rPr>
          <w:rFonts w:hint="cs"/>
          <w:rtl/>
        </w:rPr>
        <w:t>", הרי ההתעלות של המים היתה עד חמש עשרה אמה. וכמו שיצירת העולם היתה התעלות של חמש עשרה מעלות, כך חורבן העולם היה באותו מספר, כי כבר השריש שהמספר של הבנין והמספר של החורבן שוים, וכמו שכתב למעלה הקדמה שלישית [קלב.]: "כמו שבמעשה בראשית בראם בעשר מאמרות [אבות פ"ה מ"א], כך הפסיד אותם כשיצאו ממצרים בעשר מכות [שם משנה ד]", ושם הערה 44 [ראה למעלה פנ"ז הערה 88]. ובמסכת סוטה [מט:] נמנו חמשה עשר קלקולים שיהיו בדור של עקבתא דמשיחא. ונראה ששוב קלקולים אלו מכוונים כנגד חמש עשרה מעלות שנמנו כאן. והריטב"א כתב: "כמה מעלות טובות למקום עלינו. כלומר שעשה עלינו ושם בנו, והם חמש עשרה כמנין שם 'י-ה צור עולמים', העומד על הכסא על ט"ו מעלות... וכנגדן במשכן ט"ו קלעים לכתף [שמות כז, יד-טו]. וכן אמר דוד המלך ע"ה בספר תהלים ט"ו מעלות, וכנגדן עשו במקדש ט"ו מעלות, כדאיתא במסכת מדות [פ"ב מ"ה]". וכן המדרש [</w:t>
      </w:r>
      <w:r>
        <w:rPr>
          <w:rtl/>
        </w:rPr>
        <w:t>שמו"ר טו, כ</w:t>
      </w:r>
      <w:r>
        <w:rPr>
          <w:rFonts w:hint="cs"/>
          <w:rtl/>
        </w:rPr>
        <w:t xml:space="preserve">ו, והובא למעלה הערה 7] מציין שיש ט"ו דורות מאברהם עד שלמה. ובנתיב העבודה פ"ו [א, צד.] ביאר ט"ו "הללויה", וכיצד הם כנגד שם י-ה. ובפירוש הגר"א להגדה כתב: "כמה מעלות טובות למקום עלינו. הן ט"ו מעלות נגד ט"ו מעלות שבין הארץ </w:t>
      </w:r>
      <w:r w:rsidRPr="10225714">
        <w:rPr>
          <w:rtl/>
        </w:rPr>
        <w:t>לערבות</w:t>
      </w:r>
      <w:r>
        <w:rPr>
          <w:rFonts w:hint="cs"/>
          <w:rtl/>
        </w:rPr>
        <w:t>,</w:t>
      </w:r>
      <w:r w:rsidRPr="10225714">
        <w:rPr>
          <w:rtl/>
        </w:rPr>
        <w:t xml:space="preserve"> שהן שבעה רקיעים</w:t>
      </w:r>
      <w:r>
        <w:rPr>
          <w:rFonts w:hint="cs"/>
          <w:rtl/>
        </w:rPr>
        <w:t>,</w:t>
      </w:r>
      <w:r w:rsidRPr="10225714">
        <w:rPr>
          <w:rtl/>
        </w:rPr>
        <w:t xml:space="preserve"> וארץ</w:t>
      </w:r>
      <w:r>
        <w:rPr>
          <w:rFonts w:hint="cs"/>
          <w:rtl/>
        </w:rPr>
        <w:t>,</w:t>
      </w:r>
      <w:r w:rsidRPr="10225714">
        <w:rPr>
          <w:rtl/>
        </w:rPr>
        <w:t xml:space="preserve"> וביניהם ז' אוירים</w:t>
      </w:r>
      <w:r>
        <w:rPr>
          <w:rFonts w:hint="cs"/>
          <w:rtl/>
        </w:rPr>
        <w:t>.</w:t>
      </w:r>
      <w:r w:rsidRPr="10225714">
        <w:rPr>
          <w:rtl/>
        </w:rPr>
        <w:t xml:space="preserve"> וזהו שם י"ה</w:t>
      </w:r>
      <w:r>
        <w:rPr>
          <w:rFonts w:hint="cs"/>
          <w:rtl/>
        </w:rPr>
        <w:t>,</w:t>
      </w:r>
      <w:r w:rsidRPr="10225714">
        <w:rPr>
          <w:rtl/>
        </w:rPr>
        <w:t xml:space="preserve"> </w:t>
      </w:r>
      <w:r>
        <w:rPr>
          <w:rFonts w:hint="cs"/>
          <w:rtl/>
        </w:rPr>
        <w:t>'ס</w:t>
      </w:r>
      <w:r w:rsidRPr="10225714">
        <w:rPr>
          <w:rtl/>
        </w:rPr>
        <w:t>ולו לרוכב בערבות בי"ה שמו</w:t>
      </w:r>
      <w:r>
        <w:rPr>
          <w:rFonts w:hint="cs"/>
          <w:rtl/>
        </w:rPr>
        <w:t>'</w:t>
      </w:r>
      <w:r w:rsidRPr="10225714">
        <w:rPr>
          <w:rtl/>
        </w:rPr>
        <w:t xml:space="preserve"> </w:t>
      </w:r>
      <w:r>
        <w:rPr>
          <w:rFonts w:hint="cs"/>
          <w:rtl/>
        </w:rPr>
        <w:t>[</w:t>
      </w:r>
      <w:r w:rsidRPr="10225714">
        <w:rPr>
          <w:rtl/>
        </w:rPr>
        <w:t xml:space="preserve">תהלים </w:t>
      </w:r>
      <w:r>
        <w:rPr>
          <w:rFonts w:hint="cs"/>
          <w:rtl/>
        </w:rPr>
        <w:t>ס</w:t>
      </w:r>
      <w:r w:rsidRPr="10225714">
        <w:rPr>
          <w:rtl/>
        </w:rPr>
        <w:t>ח</w:t>
      </w:r>
      <w:r>
        <w:rPr>
          <w:rFonts w:hint="cs"/>
          <w:rtl/>
        </w:rPr>
        <w:t>,</w:t>
      </w:r>
      <w:r w:rsidRPr="10225714">
        <w:rPr>
          <w:rtl/>
        </w:rPr>
        <w:t xml:space="preserve"> ה</w:t>
      </w:r>
      <w:r>
        <w:rPr>
          <w:rFonts w:hint="cs"/>
          <w:rtl/>
        </w:rPr>
        <w:t>].</w:t>
      </w:r>
      <w:r w:rsidRPr="10225714">
        <w:rPr>
          <w:rtl/>
        </w:rPr>
        <w:t xml:space="preserve"> ונגדן אמר דוד המלך ע"ה </w:t>
      </w:r>
      <w:r>
        <w:rPr>
          <w:rFonts w:hint="cs"/>
          <w:rtl/>
        </w:rPr>
        <w:t>ט</w:t>
      </w:r>
      <w:r w:rsidRPr="10225714">
        <w:rPr>
          <w:rtl/>
        </w:rPr>
        <w:t xml:space="preserve">"ו </w:t>
      </w:r>
      <w:r>
        <w:rPr>
          <w:rFonts w:hint="cs"/>
          <w:rtl/>
        </w:rPr>
        <w:t>'</w:t>
      </w:r>
      <w:r w:rsidRPr="10225714">
        <w:rPr>
          <w:rtl/>
        </w:rPr>
        <w:t>שיר המעלות</w:t>
      </w:r>
      <w:r>
        <w:rPr>
          <w:rFonts w:hint="cs"/>
          <w:rtl/>
        </w:rPr>
        <w:t>',</w:t>
      </w:r>
      <w:r w:rsidRPr="10225714">
        <w:rPr>
          <w:rtl/>
        </w:rPr>
        <w:t xml:space="preserve"> ונגדן </w:t>
      </w:r>
      <w:r>
        <w:rPr>
          <w:rFonts w:hint="cs"/>
          <w:rtl/>
        </w:rPr>
        <w:t>ט</w:t>
      </w:r>
      <w:r w:rsidRPr="10225714">
        <w:rPr>
          <w:rtl/>
        </w:rPr>
        <w:t>"ו מעלות בעזרה</w:t>
      </w:r>
      <w:r>
        <w:rPr>
          <w:rFonts w:hint="cs"/>
          <w:rtl/>
        </w:rPr>
        <w:t>.</w:t>
      </w:r>
      <w:r w:rsidRPr="10225714">
        <w:rPr>
          <w:rtl/>
        </w:rPr>
        <w:t xml:space="preserve"> ולכן אמרו שם </w:t>
      </w:r>
      <w:r>
        <w:rPr>
          <w:rFonts w:hint="cs"/>
          <w:rtl/>
        </w:rPr>
        <w:t>[ס</w:t>
      </w:r>
      <w:r w:rsidRPr="10225714">
        <w:rPr>
          <w:rtl/>
        </w:rPr>
        <w:t>וכה נא</w:t>
      </w:r>
      <w:r>
        <w:rPr>
          <w:rFonts w:hint="cs"/>
          <w:rtl/>
        </w:rPr>
        <w:t>:]</w:t>
      </w:r>
      <w:r w:rsidRPr="10225714">
        <w:rPr>
          <w:rtl/>
        </w:rPr>
        <w:t xml:space="preserve"> </w:t>
      </w:r>
      <w:r>
        <w:rPr>
          <w:rFonts w:hint="cs"/>
          <w:rtl/>
        </w:rPr>
        <w:t>'</w:t>
      </w:r>
      <w:r w:rsidRPr="10225714">
        <w:rPr>
          <w:rtl/>
        </w:rPr>
        <w:t>בשעת פ</w:t>
      </w:r>
      <w:r>
        <w:rPr>
          <w:rFonts w:hint="cs"/>
          <w:rtl/>
        </w:rPr>
        <w:t>ט</w:t>
      </w:r>
      <w:r w:rsidRPr="10225714">
        <w:rPr>
          <w:rtl/>
        </w:rPr>
        <w:t>ירתן אנו לי"ה ולי"ה עינינו</w:t>
      </w:r>
      <w:r>
        <w:rPr>
          <w:rFonts w:hint="cs"/>
          <w:rtl/>
        </w:rPr>
        <w:t>',</w:t>
      </w:r>
      <w:r w:rsidRPr="10225714">
        <w:rPr>
          <w:rtl/>
        </w:rPr>
        <w:t xml:space="preserve"> והן כנגד </w:t>
      </w:r>
      <w:r>
        <w:rPr>
          <w:rFonts w:hint="cs"/>
          <w:rtl/>
        </w:rPr>
        <w:t>ט</w:t>
      </w:r>
      <w:r w:rsidRPr="10225714">
        <w:rPr>
          <w:rtl/>
        </w:rPr>
        <w:t>"ו דורות מאברהם עד שלמה</w:t>
      </w:r>
      <w:r>
        <w:rPr>
          <w:rFonts w:hint="cs"/>
          <w:rtl/>
        </w:rPr>
        <w:t>,</w:t>
      </w:r>
      <w:r w:rsidRPr="10225714">
        <w:rPr>
          <w:rtl/>
        </w:rPr>
        <w:t xml:space="preserve"> שאז נעשית </w:t>
      </w:r>
      <w:r>
        <w:rPr>
          <w:rFonts w:hint="cs"/>
          <w:rtl/>
        </w:rPr>
        <w:t>ס</w:t>
      </w:r>
      <w:r w:rsidRPr="10225714">
        <w:rPr>
          <w:rtl/>
        </w:rPr>
        <w:t>יהרא באשלמותא בבנין הבחירה</w:t>
      </w:r>
      <w:r>
        <w:rPr>
          <w:rFonts w:hint="cs"/>
          <w:rtl/>
        </w:rPr>
        <w:t>" [הערה זו מקורה בגבורות ה' הוצאת "מכון מהר"ל", הערה 272].</w:t>
      </w:r>
    </w:p>
  </w:footnote>
  <w:footnote w:id="15">
    <w:p w:rsidR="1068748F" w:rsidRPr="107F31A4" w:rsidRDefault="1068748F" w:rsidP="10E129BF">
      <w:pPr>
        <w:pStyle w:val="FootnoteText"/>
        <w:rPr>
          <w:rFonts w:hint="cs"/>
        </w:rPr>
      </w:pPr>
      <w:r>
        <w:rPr>
          <w:rtl/>
        </w:rPr>
        <w:t>&lt;</w:t>
      </w:r>
      <w:r>
        <w:rPr>
          <w:rStyle w:val="FootnoteReference"/>
        </w:rPr>
        <w:footnoteRef/>
      </w:r>
      <w:r>
        <w:rPr>
          <w:rtl/>
        </w:rPr>
        <w:t>&gt;</w:t>
      </w:r>
      <w:r>
        <w:rPr>
          <w:rFonts w:hint="cs"/>
          <w:rtl/>
        </w:rPr>
        <w:t xml:space="preserve"> לשון</w:t>
      </w:r>
      <w:r w:rsidRPr="107F31A4">
        <w:rPr>
          <w:rtl/>
        </w:rPr>
        <w:t xml:space="preserve"> </w:t>
      </w:r>
      <w:r>
        <w:rPr>
          <w:rFonts w:hint="cs"/>
          <w:rtl/>
        </w:rPr>
        <w:t>ה</w:t>
      </w:r>
      <w:r w:rsidRPr="107F31A4">
        <w:rPr>
          <w:rtl/>
        </w:rPr>
        <w:t>אבודרה</w:t>
      </w:r>
      <w:r>
        <w:rPr>
          <w:rFonts w:hint="cs"/>
          <w:rtl/>
        </w:rPr>
        <w:t>ם</w:t>
      </w:r>
      <w:r w:rsidRPr="107F31A4">
        <w:rPr>
          <w:rtl/>
        </w:rPr>
        <w:t xml:space="preserve"> </w:t>
      </w:r>
      <w:r>
        <w:rPr>
          <w:rFonts w:hint="cs"/>
          <w:rtl/>
        </w:rPr>
        <w:t>[</w:t>
      </w:r>
      <w:r w:rsidRPr="107F31A4">
        <w:rPr>
          <w:rtl/>
        </w:rPr>
        <w:t>ברכת ישתבח</w:t>
      </w:r>
      <w:r>
        <w:rPr>
          <w:rFonts w:hint="cs"/>
          <w:rtl/>
        </w:rPr>
        <w:t>]:</w:t>
      </w:r>
      <w:r w:rsidRPr="107F31A4">
        <w:rPr>
          <w:rtl/>
        </w:rPr>
        <w:t xml:space="preserve"> </w:t>
      </w:r>
      <w:r>
        <w:rPr>
          <w:rFonts w:hint="cs"/>
          <w:rtl/>
        </w:rPr>
        <w:t>"'</w:t>
      </w:r>
      <w:r w:rsidRPr="107F31A4">
        <w:rPr>
          <w:rtl/>
        </w:rPr>
        <w:t>שיר ושבחה הלל וזמרה עוז וממשלה נצח גדולה וגבורה תהלה ותפארת קדושה ומלכות ברכות והודאות לשמך הגדול</w:t>
      </w:r>
      <w:r>
        <w:rPr>
          <w:rFonts w:hint="cs"/>
          <w:rtl/>
        </w:rPr>
        <w:t>'.</w:t>
      </w:r>
      <w:r w:rsidRPr="107F31A4">
        <w:rPr>
          <w:rtl/>
        </w:rPr>
        <w:t xml:space="preserve"> כל אלו ט"ו לשונות של שבח</w:t>
      </w:r>
      <w:r>
        <w:rPr>
          <w:rFonts w:hint="cs"/>
          <w:rtl/>
        </w:rPr>
        <w:t>,</w:t>
      </w:r>
      <w:r w:rsidRPr="107F31A4">
        <w:rPr>
          <w:rtl/>
        </w:rPr>
        <w:t xml:space="preserve"> כנגד ט"ו </w:t>
      </w:r>
      <w:r>
        <w:rPr>
          <w:rFonts w:hint="cs"/>
          <w:rtl/>
        </w:rPr>
        <w:t>'</w:t>
      </w:r>
      <w:r w:rsidRPr="107F31A4">
        <w:rPr>
          <w:rtl/>
        </w:rPr>
        <w:t>שיר המעלות</w:t>
      </w:r>
      <w:r>
        <w:rPr>
          <w:rFonts w:hint="cs"/>
          <w:rtl/>
        </w:rPr>
        <w:t>'</w:t>
      </w:r>
      <w:r w:rsidRPr="107F31A4">
        <w:rPr>
          <w:rtl/>
        </w:rPr>
        <w:t xml:space="preserve"> שאמר דוד</w:t>
      </w:r>
      <w:r>
        <w:rPr>
          <w:rFonts w:hint="cs"/>
          <w:rtl/>
        </w:rPr>
        <w:t>,</w:t>
      </w:r>
      <w:r w:rsidRPr="107F31A4">
        <w:rPr>
          <w:rtl/>
        </w:rPr>
        <w:t xml:space="preserve"> וכנגד ט"</w:t>
      </w:r>
      <w:r>
        <w:rPr>
          <w:rtl/>
        </w:rPr>
        <w:t>ו מעלות הסדורים בהגדת פסח</w:t>
      </w:r>
      <w:r>
        <w:rPr>
          <w:rFonts w:hint="cs"/>
          <w:rtl/>
        </w:rPr>
        <w:t>".</w:t>
      </w:r>
    </w:p>
  </w:footnote>
  <w:footnote w:id="16">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w:t>
      </w:r>
      <w:r w:rsidRPr="08A6139E">
        <w:rPr>
          <w:rFonts w:hint="cs"/>
          <w:sz w:val="18"/>
          <w:rtl/>
        </w:rPr>
        <w:t>בדר"ח פ"ה מ"ה [קנד:]: "</w:t>
      </w:r>
      <w:r w:rsidRPr="08A6139E">
        <w:rPr>
          <w:sz w:val="18"/>
          <w:rtl/>
          <w:lang w:val="en-US"/>
        </w:rPr>
        <w:t>עשרה נסים שנעשו במקדש</w:t>
      </w:r>
      <w:r>
        <w:rPr>
          <w:rFonts w:hint="cs"/>
          <w:sz w:val="18"/>
          <w:rtl/>
          <w:lang w:val="en-US"/>
        </w:rPr>
        <w:t xml:space="preserve"> [אבות שם]</w:t>
      </w:r>
      <w:r w:rsidRPr="08A6139E">
        <w:rPr>
          <w:rFonts w:hint="cs"/>
          <w:sz w:val="18"/>
          <w:rtl/>
          <w:lang w:val="en-US"/>
        </w:rPr>
        <w:t>,</w:t>
      </w:r>
      <w:r w:rsidRPr="08A6139E">
        <w:rPr>
          <w:sz w:val="18"/>
          <w:rtl/>
          <w:lang w:val="en-US"/>
        </w:rPr>
        <w:t xml:space="preserve"> ולמה נעשו נסים במקדש. יש לך לדעת</w:t>
      </w:r>
      <w:r w:rsidRPr="08A6139E">
        <w:rPr>
          <w:rFonts w:hint="cs"/>
          <w:sz w:val="18"/>
          <w:rtl/>
          <w:lang w:val="en-US"/>
        </w:rPr>
        <w:t>,</w:t>
      </w:r>
      <w:r w:rsidRPr="08A6139E">
        <w:rPr>
          <w:sz w:val="18"/>
          <w:rtl/>
          <w:lang w:val="en-US"/>
        </w:rPr>
        <w:t xml:space="preserve"> כי אי אפשר שלא יהיה עשרה נסים במקדש, כי מאחר שהמקדש הוא קדוש</w:t>
      </w:r>
      <w:r w:rsidRPr="08A6139E">
        <w:rPr>
          <w:rFonts w:hint="cs"/>
          <w:sz w:val="18"/>
          <w:rtl/>
          <w:lang w:val="en-US"/>
        </w:rPr>
        <w:t>,</w:t>
      </w:r>
      <w:r w:rsidRPr="08A6139E">
        <w:rPr>
          <w:sz w:val="18"/>
          <w:rtl/>
          <w:lang w:val="en-US"/>
        </w:rPr>
        <w:t xml:space="preserve"> ושמו יתברך במקדש</w:t>
      </w:r>
      <w:r w:rsidRPr="08A6139E">
        <w:rPr>
          <w:rFonts w:hint="cs"/>
          <w:sz w:val="18"/>
          <w:rtl/>
          <w:lang w:val="en-US"/>
        </w:rPr>
        <w:t>.</w:t>
      </w:r>
      <w:r w:rsidRPr="08A6139E">
        <w:rPr>
          <w:sz w:val="18"/>
          <w:rtl/>
          <w:lang w:val="en-US"/>
        </w:rPr>
        <w:t xml:space="preserve"> אם לא נעשו בו הנסים</w:t>
      </w:r>
      <w:r w:rsidRPr="08A6139E">
        <w:rPr>
          <w:rFonts w:hint="cs"/>
          <w:sz w:val="18"/>
          <w:rtl/>
          <w:lang w:val="en-US"/>
        </w:rPr>
        <w:t>,</w:t>
      </w:r>
      <w:r w:rsidRPr="08A6139E">
        <w:rPr>
          <w:sz w:val="18"/>
          <w:rtl/>
          <w:lang w:val="en-US"/>
        </w:rPr>
        <w:t xml:space="preserve"> אם כן היה שוה בית המקדש לשאר מקומות, ודבר זה א</w:t>
      </w:r>
      <w:r w:rsidRPr="08A6139E">
        <w:rPr>
          <w:rFonts w:hint="cs"/>
          <w:sz w:val="18"/>
          <w:rtl/>
          <w:lang w:val="en-US"/>
        </w:rPr>
        <w:t>י אפשר</w:t>
      </w:r>
      <w:r w:rsidRPr="08A6139E">
        <w:rPr>
          <w:sz w:val="18"/>
          <w:rtl/>
          <w:lang w:val="en-US"/>
        </w:rPr>
        <w:t xml:space="preserve"> שיהיה בית המקדש שוה לשאר מקומות, שהרי לכך נקרא </w:t>
      </w:r>
      <w:r w:rsidRPr="08A6139E">
        <w:rPr>
          <w:rFonts w:hint="cs"/>
          <w:sz w:val="18"/>
          <w:rtl/>
          <w:lang w:val="en-US"/>
        </w:rPr>
        <w:t>'</w:t>
      </w:r>
      <w:r w:rsidRPr="08A6139E">
        <w:rPr>
          <w:sz w:val="18"/>
          <w:rtl/>
          <w:lang w:val="en-US"/>
        </w:rPr>
        <w:t>מקדש</w:t>
      </w:r>
      <w:r w:rsidRPr="08A6139E">
        <w:rPr>
          <w:rFonts w:hint="cs"/>
          <w:sz w:val="18"/>
          <w:rtl/>
          <w:lang w:val="en-US"/>
        </w:rPr>
        <w:t>',</w:t>
      </w:r>
      <w:r w:rsidRPr="08A6139E">
        <w:rPr>
          <w:sz w:val="18"/>
          <w:rtl/>
          <w:lang w:val="en-US"/>
        </w:rPr>
        <w:t xml:space="preserve"> שהוא קדוש ונבדל מן הטבע</w:t>
      </w:r>
      <w:r w:rsidRPr="08A6139E">
        <w:rPr>
          <w:rFonts w:hint="cs"/>
          <w:sz w:val="18"/>
          <w:rtl/>
          <w:lang w:val="en-US"/>
        </w:rPr>
        <w:t>.</w:t>
      </w:r>
      <w:r w:rsidRPr="08A6139E">
        <w:rPr>
          <w:sz w:val="18"/>
          <w:rtl/>
          <w:lang w:val="en-US"/>
        </w:rPr>
        <w:t xml:space="preserve"> ומפני שהיה קדוש</w:t>
      </w:r>
      <w:r w:rsidRPr="08A6139E">
        <w:rPr>
          <w:rFonts w:hint="cs"/>
          <w:sz w:val="18"/>
          <w:rtl/>
          <w:lang w:val="en-US"/>
        </w:rPr>
        <w:t>,</w:t>
      </w:r>
      <w:r w:rsidRPr="08A6139E">
        <w:rPr>
          <w:sz w:val="18"/>
          <w:rtl/>
          <w:lang w:val="en-US"/>
        </w:rPr>
        <w:t xml:space="preserve"> לכך נעשה בו עשרה נסים. שכבר אמרנו למעלה כי מספר עשרה בפרט מורה על המדריגה הנבדלת מן עולם הטבעי, ולכך עשרה נסים היו במקדש</w:t>
      </w:r>
      <w:r>
        <w:rPr>
          <w:rFonts w:hint="cs"/>
          <w:sz w:val="18"/>
          <w:rtl/>
          <w:lang w:val="en-US"/>
        </w:rPr>
        <w:t>... שהיתה קדושת בית המקדש קדושה עליונה</w:t>
      </w:r>
      <w:r>
        <w:rPr>
          <w:rFonts w:hint="cs"/>
          <w:rtl/>
        </w:rPr>
        <w:t>".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הנקרא על הבית. ובדר"ח פ"ה מ"כ [תצ:] כתב: "כי בית המקדש קדושת העולם הזה". ובבאר הגולה באר הרביעי [תלה:] כתב: "בית המקדש הוא עיקר הקדושה האלקית".</w:t>
      </w:r>
      <w:r w:rsidRPr="00D0069A">
        <w:rPr>
          <w:rFonts w:hint="cs"/>
          <w:sz w:val="18"/>
          <w:rtl/>
        </w:rPr>
        <w:t xml:space="preserve"> </w:t>
      </w:r>
      <w:r>
        <w:rPr>
          <w:rFonts w:hint="cs"/>
          <w:rtl/>
        </w:rPr>
        <w:t>ובנתיב התורה פ"ט [שעט.] כתב: "יש למקדש, שבו השכינה שורה, דביקות עם השם יתברך". ושם פי"ד [תקנא.]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ובח"א לכתובות ה. [א, קמט.] כתב: "</w:t>
      </w:r>
      <w:r>
        <w:rPr>
          <w:rtl/>
        </w:rPr>
        <w:t>כי הצדיקים היו בונין את ב</w:t>
      </w:r>
      <w:r>
        <w:rPr>
          <w:rFonts w:hint="cs"/>
          <w:rtl/>
        </w:rPr>
        <w:t xml:space="preserve">ית המקדש, </w:t>
      </w:r>
      <w:r>
        <w:rPr>
          <w:rtl/>
        </w:rPr>
        <w:t xml:space="preserve">והיה </w:t>
      </w:r>
      <w:r>
        <w:rPr>
          <w:rFonts w:hint="cs"/>
          <w:rtl/>
        </w:rPr>
        <w:t>בית המקדש</w:t>
      </w:r>
      <w:r>
        <w:rPr>
          <w:rtl/>
        </w:rPr>
        <w:t xml:space="preserve"> מקבל קדושתו ית</w:t>
      </w:r>
      <w:r>
        <w:rPr>
          <w:rFonts w:hint="cs"/>
          <w:rtl/>
        </w:rPr>
        <w:t>ברך,</w:t>
      </w:r>
      <w:r>
        <w:rPr>
          <w:rtl/>
        </w:rPr>
        <w:t xml:space="preserve"> עד שהיה </w:t>
      </w:r>
      <w:r>
        <w:rPr>
          <w:rFonts w:hint="cs"/>
          <w:rtl/>
        </w:rPr>
        <w:t xml:space="preserve">[קדושת] </w:t>
      </w:r>
      <w:r>
        <w:rPr>
          <w:rtl/>
        </w:rPr>
        <w:t>ב</w:t>
      </w:r>
      <w:r>
        <w:rPr>
          <w:rFonts w:hint="cs"/>
          <w:rtl/>
        </w:rPr>
        <w:t xml:space="preserve">ית המקדש </w:t>
      </w:r>
      <w:r>
        <w:rPr>
          <w:rtl/>
        </w:rPr>
        <w:t>מאמתתת עצמו, לא קדושה מצד מה</w:t>
      </w:r>
      <w:r>
        <w:rPr>
          <w:rFonts w:hint="cs"/>
          <w:rtl/>
        </w:rPr>
        <w:t>,</w:t>
      </w:r>
      <w:r>
        <w:rPr>
          <w:rtl/>
        </w:rPr>
        <w:t xml:space="preserve"> רק קדושה מאמת</w:t>
      </w:r>
      <w:r>
        <w:rPr>
          <w:rFonts w:hint="cs"/>
          <w:rtl/>
        </w:rPr>
        <w:t>ת</w:t>
      </w:r>
      <w:r>
        <w:rPr>
          <w:rtl/>
        </w:rPr>
        <w:t>ו, לכך כתי</w:t>
      </w:r>
      <w:r>
        <w:rPr>
          <w:rFonts w:hint="cs"/>
          <w:rtl/>
        </w:rPr>
        <w:t>ב</w:t>
      </w:r>
      <w:r>
        <w:rPr>
          <w:rtl/>
        </w:rPr>
        <w:t xml:space="preserve"> </w:t>
      </w:r>
      <w:r>
        <w:rPr>
          <w:rFonts w:hint="cs"/>
          <w:rtl/>
        </w:rPr>
        <w:t>[שמות טו, יז] '</w:t>
      </w:r>
      <w:r>
        <w:rPr>
          <w:rtl/>
        </w:rPr>
        <w:t>מקדש ה' כוננו ידיך</w:t>
      </w:r>
      <w:r>
        <w:rPr>
          <w:rFonts w:hint="cs"/>
          <w:rtl/>
        </w:rPr>
        <w:t xml:space="preserve">'... רצה לומר </w:t>
      </w:r>
      <w:r>
        <w:rPr>
          <w:rtl/>
        </w:rPr>
        <w:t>שהוא ית</w:t>
      </w:r>
      <w:r>
        <w:rPr>
          <w:rFonts w:hint="cs"/>
          <w:rtl/>
        </w:rPr>
        <w:t>ברך</w:t>
      </w:r>
      <w:r>
        <w:rPr>
          <w:rtl/>
        </w:rPr>
        <w:t xml:space="preserve"> היה מכונן אותו ומקדש אותו מאמתת עצמו</w:t>
      </w:r>
      <w:r>
        <w:rPr>
          <w:rFonts w:hint="cs"/>
          <w:rtl/>
        </w:rPr>
        <w:t>,</w:t>
      </w:r>
      <w:r>
        <w:rPr>
          <w:rtl/>
        </w:rPr>
        <w:t xml:space="preserve"> וזהו בשתי ידים</w:t>
      </w:r>
      <w:r>
        <w:rPr>
          <w:rFonts w:hint="cs"/>
          <w:rtl/>
        </w:rPr>
        <w:t>" [ראה למעלה פ"ח הערה 314, פכ"ב הערה 68, פל"ד הערה 121, פמ"ז הערות 397, 565, 580, 582, ופנ"ח הערה 29. וראה להלן ר"פ עא].</w:t>
      </w:r>
    </w:p>
  </w:footnote>
  <w:footnote w:id="17">
    <w:p w:rsidR="1068748F" w:rsidRDefault="1068748F" w:rsidP="101E48E4">
      <w:pPr>
        <w:pStyle w:val="FootnoteText"/>
        <w:rPr>
          <w:rFonts w:hint="cs"/>
          <w:rtl/>
        </w:rPr>
      </w:pPr>
      <w:r>
        <w:rPr>
          <w:rtl/>
        </w:rPr>
        <w:t>&lt;</w:t>
      </w:r>
      <w:r>
        <w:rPr>
          <w:rStyle w:val="FootnoteReference"/>
        </w:rPr>
        <w:footnoteRef/>
      </w:r>
      <w:r>
        <w:rPr>
          <w:rtl/>
        </w:rPr>
        <w:t>&gt;</w:t>
      </w:r>
      <w:r>
        <w:rPr>
          <w:rFonts w:hint="cs"/>
          <w:rtl/>
        </w:rPr>
        <w:t xml:space="preserve"> בכת"י [שעב] הוסיף כאן: "כמו כן בעולם, המדריגה הראשונה היא הפחותה, מדריגה גשמית בלתי נבדלת. עד שהמדריגה [ה]אחרונה היא המדריגה העליונה קדושה ונבדלת מן העולם הזה, שהוא גשמי. וכך היה בישראל המעלות זו אחר זו עד ט"ו, ובמדריגה ט"ו היותר גדולה, שבנה להם בית המקדש, שהוא קדוש". ומבאר כאן שבניית בית המקדש [שהוא "קדוש בודאי"] מורה על קדושת ישראל, ולכך בהכרח שבנין בית המקדש מחייב שהקב"ה "העלה אותם עד שהגיעו ישראל למדריגה הקדושה". ואודות זיקת קדושת ישראל לקדושת המקדש, הנה כשישראל ירדו ממדריגתם אז נחרב בית המקדש, הרי שבית המקדש אינו יכול להתקיים אם ישראל אינם בקדושתם. ובנצח ישראל פ"ד [נח:] כתב: "חורבן שלו כאשר לא היה ראוי שתשרה שכינה ביניהם, והיינו כשטמאו את בית המקדש, ואין השם יתברך שורה בתוך טומאתם" [ראה להלן פ"ס הערה 98]. ובהמשך הפרק שם [סו.] כתב: "מפני שבזמן שבית המקדש היה קיים היו ישראל במעלה עליונה... לכך חורבן שלו היה כאשר חטאו באלו ג' דברים [ג"ע, שפ"ד וע"ז]... וכאשר קבל האדם טומאה... חרב בית המקדש", ושם מאריך בזה עוד. ושם פ"ה [פח:] כתב: "</w:t>
      </w:r>
      <w:r>
        <w:rPr>
          <w:rtl/>
        </w:rPr>
        <w:t>כי בית המקדש הוא מיוחד לישראל בפרט, ומצד בית המקדש מעלות ישראל על האומות</w:t>
      </w:r>
      <w:r>
        <w:rPr>
          <w:rFonts w:hint="cs"/>
          <w:rtl/>
        </w:rPr>
        <w:t xml:space="preserve">". ובנר מצוה [עד.] ביאר שזו סבת התנגדותה של מלכות יון לתורה ולבית המקדש, כי שניהם מורים על המעלה האלקית של ישראל, ויון מתנגדת למעלתה האלקית של ישראל [ראה למעלה פמ"ז הערה 565]. ולהלן ר"פ עא כתב: "התבאר לך כי בית המקדש הוא שלימות אחרון לעולם... שבאותה מדריגה ומעלה אחרונה הגיעו ישראל אל הדביקות בו לגמרי במה שיהיה שכינתו ביניהם בקביעות" [ראה להלן הערה 56]. ובסוף הפרק [שם] כתב: "כלל הדבר, שבית המקדש היה המדריגה האחרונה והצלחה אחרונה לישראל, ושלימות הכל". ובבאר הגולה באר הששי [שמז:] כתב: "על ידי הבית הזה [בית המקדש] היה חבור ישראל לאביהם שבשמים" [הובא למעלה פכ"ג הערה 137].      </w:t>
      </w:r>
    </w:p>
  </w:footnote>
  <w:footnote w:id="18">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פירוש - עזרת הנשים היתה בארץ, ועזרת ישראל מעליה, ועולים מעזרת הנשים לעזרת ישראל ע"י חמש עשרה מדריגות [מבואר במשנה שם].</w:t>
      </w:r>
    </w:p>
  </w:footnote>
  <w:footnote w:id="19">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למעלה פנ"ו [לאחר ציון 85]: "כי הזכר הוא הצורה, והנקבה היא החומר, ודבר זה ידוע", וראה שם הערה 86, במקבילות שלוקטו שם, כי הוא יסוד נפוץ בספריו.</w:t>
      </w:r>
    </w:p>
  </w:footnote>
  <w:footnote w:id="20">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כמו היחס בין העוה"ז לעוה"ב; העוה"ז הוא עולם גשמי חמרי [כמבואר למעלה הערה 16], ועוה"ב הוא עולם נבדל לגמרי [כמבואר למעלה הערה 12], והשם הקדוש של י-ה ברא שני עולמות אלו. הרי שהפער בין החמרי לנבדל הוא ט"ו מעלות. ומצינו שהעוה"ז נמשל ללילה והעוה"ב נמשל ליום [פסחים ב:], ולמעלה פי"ב [תקסח:] כתב: "</w:t>
      </w:r>
      <w:r>
        <w:rPr>
          <w:rtl/>
        </w:rPr>
        <w:t>כי היום נקרא זכר והלילה נקבה, כי בלילה שולט המאור הקטן</w:t>
      </w:r>
      <w:r>
        <w:rPr>
          <w:rFonts w:hint="cs"/>
          <w:rtl/>
        </w:rPr>
        <w:t>,</w:t>
      </w:r>
      <w:r>
        <w:rPr>
          <w:rtl/>
        </w:rPr>
        <w:t xml:space="preserve"> וביום המאור הגדול</w:t>
      </w:r>
      <w:r>
        <w:rPr>
          <w:rFonts w:hint="cs"/>
          <w:rtl/>
        </w:rPr>
        <w:t>.</w:t>
      </w:r>
      <w:r>
        <w:rPr>
          <w:rtl/>
        </w:rPr>
        <w:t xml:space="preserve"> וידוע כי המאור הקטן</w:t>
      </w:r>
      <w:r>
        <w:rPr>
          <w:rFonts w:hint="cs"/>
          <w:rtl/>
        </w:rPr>
        <w:t>,</w:t>
      </w:r>
      <w:r>
        <w:rPr>
          <w:rtl/>
        </w:rPr>
        <w:t xml:space="preserve"> בשביל חולשת כח המאור</w:t>
      </w:r>
      <w:r>
        <w:rPr>
          <w:rFonts w:hint="cs"/>
          <w:rtl/>
        </w:rPr>
        <w:t>,</w:t>
      </w:r>
      <w:r>
        <w:rPr>
          <w:rtl/>
        </w:rPr>
        <w:t xml:space="preserve"> דומה לנקבה</w:t>
      </w:r>
      <w:r>
        <w:rPr>
          <w:rFonts w:hint="cs"/>
          <w:rtl/>
        </w:rPr>
        <w:t>,</w:t>
      </w:r>
      <w:r>
        <w:rPr>
          <w:rtl/>
        </w:rPr>
        <w:t xml:space="preserve"> והשמש כח פועל</w:t>
      </w:r>
      <w:r>
        <w:rPr>
          <w:rFonts w:hint="cs"/>
          <w:rtl/>
        </w:rPr>
        <w:t>". הרי יחס העוה"ז לעוה"ב הוא כיחס הנקבה לזכר. והשל"ה [פרשת חיי שרה תורה אור (ג)] כתב: "</w:t>
      </w:r>
      <w:r>
        <w:rPr>
          <w:rtl/>
        </w:rPr>
        <w:t xml:space="preserve">העולם הזה הוא עולם נקבה בערך עולם הבא לעתיד, כמו שרמז הזהר </w:t>
      </w:r>
      <w:r>
        <w:rPr>
          <w:rFonts w:hint="cs"/>
          <w:rtl/>
        </w:rPr>
        <w:t>[</w:t>
      </w:r>
      <w:r>
        <w:rPr>
          <w:rtl/>
        </w:rPr>
        <w:t xml:space="preserve">ח"א </w:t>
      </w:r>
      <w:r>
        <w:rPr>
          <w:rFonts w:hint="cs"/>
          <w:rtl/>
        </w:rPr>
        <w:t>כב.]</w:t>
      </w:r>
      <w:r>
        <w:rPr>
          <w:rtl/>
        </w:rPr>
        <w:t xml:space="preserve"> כל 'ויאמר אל</w:t>
      </w:r>
      <w:r>
        <w:rPr>
          <w:rFonts w:hint="cs"/>
          <w:rtl/>
        </w:rPr>
        <w:t>ק</w:t>
      </w:r>
      <w:r>
        <w:rPr>
          <w:rtl/>
        </w:rPr>
        <w:t>ים' במעשה בראשית היא אמא עלאה מצד בינה</w:t>
      </w:r>
      <w:r>
        <w:rPr>
          <w:rFonts w:hint="cs"/>
          <w:rtl/>
        </w:rPr>
        <w:t xml:space="preserve">... </w:t>
      </w:r>
      <w:r>
        <w:rPr>
          <w:rtl/>
        </w:rPr>
        <w:t>ומאמר 'ויאמר אל</w:t>
      </w:r>
      <w:r>
        <w:rPr>
          <w:rFonts w:hint="cs"/>
          <w:rtl/>
        </w:rPr>
        <w:t>ק</w:t>
      </w:r>
      <w:r>
        <w:rPr>
          <w:rtl/>
        </w:rPr>
        <w:t xml:space="preserve">ים יהי אור' </w:t>
      </w:r>
      <w:r>
        <w:rPr>
          <w:rFonts w:hint="cs"/>
          <w:rtl/>
        </w:rPr>
        <w:t>[</w:t>
      </w:r>
      <w:r>
        <w:rPr>
          <w:rtl/>
        </w:rPr>
        <w:t>בראשית א, ג</w:t>
      </w:r>
      <w:r>
        <w:rPr>
          <w:rFonts w:hint="cs"/>
          <w:rtl/>
        </w:rPr>
        <w:t>]</w:t>
      </w:r>
      <w:r>
        <w:rPr>
          <w:rtl/>
        </w:rPr>
        <w:t xml:space="preserve"> ונגנז, וזהו סוד אור שבעת הימים בעליתם ממקומם לבינה</w:t>
      </w:r>
      <w:r>
        <w:rPr>
          <w:rFonts w:hint="cs"/>
          <w:rtl/>
        </w:rPr>
        <w:t xml:space="preserve">... </w:t>
      </w:r>
      <w:r>
        <w:rPr>
          <w:rtl/>
        </w:rPr>
        <w:t>דהינו עלית אור הגנוז הנזכר לעיל</w:t>
      </w:r>
      <w:r>
        <w:rPr>
          <w:rFonts w:hint="cs"/>
          <w:rtl/>
        </w:rPr>
        <w:t>,</w:t>
      </w:r>
      <w:r>
        <w:rPr>
          <w:rtl/>
        </w:rPr>
        <w:t xml:space="preserve"> ויניקתו ודבקתו בחכמה הנקראת 'אב'</w:t>
      </w:r>
      <w:r>
        <w:rPr>
          <w:rFonts w:hint="cs"/>
          <w:rtl/>
        </w:rPr>
        <w:t xml:space="preserve">". זאת ועוד, שהרי כשם שהשם י-ה ברא את שני העולמות, כך השם י-ה נמצא באיש ובאשה; יו"ד באיש, וה"א באשה [רש"י סוטה יז., וראה למעלה פנ"ו הערות 89, 90]. לכך כל מה שיאמר על שני העולמות [שנבראו ע"י השם י-ה], יאמר על איש ואשה [שיש בהם השם של י-ה]. </w:t>
      </w:r>
    </w:p>
  </w:footnote>
  <w:footnote w:id="21">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לשון המשנה [סוכה נא:] "</w:t>
      </w:r>
      <w:r>
        <w:rPr>
          <w:rtl/>
        </w:rPr>
        <w:t>חסידים ואנשי מעשה היו מרקדין בפניהם</w:t>
      </w:r>
      <w:r>
        <w:rPr>
          <w:rFonts w:hint="cs"/>
          <w:rtl/>
        </w:rPr>
        <w:t xml:space="preserve"> </w:t>
      </w:r>
      <w:r>
        <w:rPr>
          <w:rtl/>
        </w:rPr>
        <w:t>באבוקות של אור שבידיהן ואומרים לפניהם דברי שירות ותושבחות</w:t>
      </w:r>
      <w:r>
        <w:rPr>
          <w:rFonts w:hint="cs"/>
          <w:rtl/>
        </w:rPr>
        <w:t>,</w:t>
      </w:r>
      <w:r>
        <w:rPr>
          <w:rtl/>
        </w:rPr>
        <w:t xml:space="preserve"> והלוים בכנורות ובנבלים ובמצלתים ובחצוצרות ובכלי שיר בלא מספר</w:t>
      </w:r>
      <w:r>
        <w:rPr>
          <w:rFonts w:hint="cs"/>
          <w:rtl/>
        </w:rPr>
        <w:t>,</w:t>
      </w:r>
      <w:r>
        <w:rPr>
          <w:rtl/>
        </w:rPr>
        <w:t xml:space="preserve"> על חמש עשרה מעלות היורדות מעזרת ישראל לעזרת נשים</w:t>
      </w:r>
      <w:r>
        <w:rPr>
          <w:rFonts w:hint="cs"/>
          <w:rtl/>
        </w:rPr>
        <w:t>,</w:t>
      </w:r>
      <w:r>
        <w:rPr>
          <w:rtl/>
        </w:rPr>
        <w:t xml:space="preserve"> כנגד חמש עשרה שיר המעלות שבתהלים</w:t>
      </w:r>
      <w:r>
        <w:rPr>
          <w:rFonts w:hint="cs"/>
          <w:rtl/>
        </w:rPr>
        <w:t>...</w:t>
      </w:r>
      <w:r>
        <w:rPr>
          <w:rtl/>
        </w:rPr>
        <w:t xml:space="preserve"> הגיעו לעזרה</w:t>
      </w:r>
      <w:r>
        <w:rPr>
          <w:rFonts w:hint="cs"/>
          <w:rtl/>
        </w:rPr>
        <w:t xml:space="preserve"> ["לקרקע עזרת נשים" (רש"י שם)],</w:t>
      </w:r>
      <w:r>
        <w:rPr>
          <w:rtl/>
        </w:rPr>
        <w:t xml:space="preserve"> תקעו והריעו ותקעו</w:t>
      </w:r>
      <w:r>
        <w:rPr>
          <w:rFonts w:hint="cs"/>
          <w:rtl/>
        </w:rPr>
        <w:t>,</w:t>
      </w:r>
      <w:r>
        <w:rPr>
          <w:rtl/>
        </w:rPr>
        <w:t xml:space="preserve"> היו תוקעין והולכין עד שמגיעין לשער היוצא ממזרח</w:t>
      </w:r>
      <w:r>
        <w:rPr>
          <w:rFonts w:hint="cs"/>
          <w:rtl/>
        </w:rPr>
        <w:t>.</w:t>
      </w:r>
      <w:r>
        <w:rPr>
          <w:rtl/>
        </w:rPr>
        <w:t xml:space="preserve"> הגיעו</w:t>
      </w:r>
      <w:r>
        <w:rPr>
          <w:rFonts w:hint="cs"/>
          <w:rtl/>
        </w:rPr>
        <w:t xml:space="preserve"> </w:t>
      </w:r>
      <w:r>
        <w:rPr>
          <w:rtl/>
        </w:rPr>
        <w:t>לשער היוצא ממזרח</w:t>
      </w:r>
      <w:r>
        <w:rPr>
          <w:rFonts w:hint="cs"/>
          <w:rtl/>
        </w:rPr>
        <w:t>,</w:t>
      </w:r>
      <w:r>
        <w:rPr>
          <w:rtl/>
        </w:rPr>
        <w:t xml:space="preserve"> הפכו פניהן ממזרח למערב</w:t>
      </w:r>
      <w:r>
        <w:rPr>
          <w:rFonts w:hint="cs"/>
          <w:rtl/>
        </w:rPr>
        <w:t>,</w:t>
      </w:r>
      <w:r>
        <w:rPr>
          <w:rtl/>
        </w:rPr>
        <w:t xml:space="preserve"> ואמרו</w:t>
      </w:r>
      <w:r>
        <w:rPr>
          <w:rFonts w:hint="cs"/>
          <w:rtl/>
        </w:rPr>
        <w:t>;</w:t>
      </w:r>
      <w:r>
        <w:rPr>
          <w:rtl/>
        </w:rPr>
        <w:t xml:space="preserve"> אבותינו שהיו במקום הזה</w:t>
      </w:r>
      <w:r>
        <w:rPr>
          <w:rFonts w:hint="cs"/>
          <w:rtl/>
        </w:rPr>
        <w:t>,</w:t>
      </w:r>
      <w:r>
        <w:rPr>
          <w:rtl/>
        </w:rPr>
        <w:t xml:space="preserve"> אחוריהם אל ההיכל</w:t>
      </w:r>
      <w:r>
        <w:rPr>
          <w:rFonts w:hint="cs"/>
          <w:rtl/>
        </w:rPr>
        <w:t>,</w:t>
      </w:r>
      <w:r>
        <w:rPr>
          <w:rtl/>
        </w:rPr>
        <w:t xml:space="preserve"> ופניהם קדמה</w:t>
      </w:r>
      <w:r>
        <w:rPr>
          <w:rFonts w:hint="cs"/>
          <w:rtl/>
        </w:rPr>
        <w:t>,</w:t>
      </w:r>
      <w:r>
        <w:rPr>
          <w:rtl/>
        </w:rPr>
        <w:t xml:space="preserve"> ומשתחוים קדמה לשמש</w:t>
      </w:r>
      <w:r>
        <w:rPr>
          <w:rFonts w:hint="cs"/>
          <w:rtl/>
        </w:rPr>
        <w:t xml:space="preserve"> ["</w:t>
      </w:r>
      <w:r>
        <w:rPr>
          <w:rtl/>
        </w:rPr>
        <w:t>אבותינו - בבית הראשון היו כופרין, ולא היו פניהם לבית</w:t>
      </w:r>
      <w:r>
        <w:rPr>
          <w:rFonts w:hint="cs"/>
          <w:rtl/>
        </w:rPr>
        <w:t>,</w:t>
      </w:r>
      <w:r>
        <w:rPr>
          <w:rtl/>
        </w:rPr>
        <w:t xml:space="preserve"> אלא אחוריהם אל היכל ה'</w:t>
      </w:r>
      <w:r>
        <w:rPr>
          <w:rFonts w:hint="cs"/>
          <w:rtl/>
        </w:rPr>
        <w:t xml:space="preserve"> וגו', פסוק הוא ביחזקאל" (רש"י שם)],</w:t>
      </w:r>
      <w:r>
        <w:rPr>
          <w:rtl/>
        </w:rPr>
        <w:t xml:space="preserve"> ואנו לי</w:t>
      </w:r>
      <w:r>
        <w:rPr>
          <w:rFonts w:hint="cs"/>
          <w:rtl/>
        </w:rPr>
        <w:t>-</w:t>
      </w:r>
      <w:r>
        <w:rPr>
          <w:rtl/>
        </w:rPr>
        <w:t>ה עינינו</w:t>
      </w:r>
      <w:r>
        <w:rPr>
          <w:rFonts w:hint="cs"/>
          <w:rtl/>
        </w:rPr>
        <w:t>". וראה הערה הבאה.</w:t>
      </w:r>
    </w:p>
  </w:footnote>
  <w:footnote w:id="22">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מה שנקט בהשתחואה לחמה, כי כך אמרו במשנה [שם] "</w:t>
      </w:r>
      <w:r>
        <w:rPr>
          <w:rtl/>
        </w:rPr>
        <w:t>אחוריהם אל ההיכל</w:t>
      </w:r>
      <w:r>
        <w:rPr>
          <w:rFonts w:hint="cs"/>
          <w:rtl/>
        </w:rPr>
        <w:t>,</w:t>
      </w:r>
      <w:r>
        <w:rPr>
          <w:rtl/>
        </w:rPr>
        <w:t xml:space="preserve"> ופניהם קדמה</w:t>
      </w:r>
      <w:r>
        <w:rPr>
          <w:rFonts w:hint="cs"/>
          <w:rtl/>
        </w:rPr>
        <w:t>,</w:t>
      </w:r>
      <w:r>
        <w:rPr>
          <w:rtl/>
        </w:rPr>
        <w:t xml:space="preserve"> ומשתחוים קדמה לשמש</w:t>
      </w:r>
      <w:r>
        <w:rPr>
          <w:rFonts w:hint="cs"/>
          <w:rtl/>
        </w:rPr>
        <w:t>". ורש"י במשנה כתב "פסוק הוא ביחזקאל". וכוונתו לנאמר ביחזקאל [ח, טז] "</w:t>
      </w:r>
      <w:r>
        <w:rPr>
          <w:rtl/>
        </w:rPr>
        <w:t>ויבא א</w:t>
      </w:r>
      <w:r>
        <w:rPr>
          <w:rFonts w:hint="cs"/>
          <w:rtl/>
        </w:rPr>
        <w:t>ו</w:t>
      </w:r>
      <w:r>
        <w:rPr>
          <w:rtl/>
        </w:rPr>
        <w:t>תי אל חצר בית ה</w:t>
      </w:r>
      <w:r>
        <w:rPr>
          <w:rFonts w:hint="cs"/>
          <w:rtl/>
        </w:rPr>
        <w:t>'</w:t>
      </w:r>
      <w:r>
        <w:rPr>
          <w:rtl/>
        </w:rPr>
        <w:t xml:space="preserve"> הפנימית והנה פתח היכל ה</w:t>
      </w:r>
      <w:r>
        <w:rPr>
          <w:rFonts w:hint="cs"/>
          <w:rtl/>
        </w:rPr>
        <w:t>'</w:t>
      </w:r>
      <w:r>
        <w:rPr>
          <w:rtl/>
        </w:rPr>
        <w:t xml:space="preserve"> בין האולם ובין המזבח כעשרים וחמשה איש אח</w:t>
      </w:r>
      <w:r>
        <w:rPr>
          <w:rFonts w:hint="cs"/>
          <w:rtl/>
        </w:rPr>
        <w:t>ו</w:t>
      </w:r>
      <w:r>
        <w:rPr>
          <w:rtl/>
        </w:rPr>
        <w:t>ריהם אל היכל ה</w:t>
      </w:r>
      <w:r>
        <w:rPr>
          <w:rFonts w:hint="cs"/>
          <w:rtl/>
        </w:rPr>
        <w:t>'</w:t>
      </w:r>
      <w:r>
        <w:rPr>
          <w:rtl/>
        </w:rPr>
        <w:t xml:space="preserve"> ופניהם קדמה והמה משתחויתם קדמה לשמש</w:t>
      </w:r>
      <w:r>
        <w:rPr>
          <w:rFonts w:hint="cs"/>
          <w:rtl/>
        </w:rPr>
        <w:t>".</w:t>
      </w:r>
    </w:p>
  </w:footnote>
  <w:footnote w:id="23">
    <w:p w:rsidR="1068748F" w:rsidRDefault="1068748F" w:rsidP="106074BC">
      <w:pPr>
        <w:pStyle w:val="FootnoteText"/>
        <w:rPr>
          <w:rFonts w:hint="cs"/>
        </w:rPr>
      </w:pPr>
      <w:r>
        <w:rPr>
          <w:rtl/>
        </w:rPr>
        <w:t>&lt;</w:t>
      </w:r>
      <w:r>
        <w:rPr>
          <w:rStyle w:val="FootnoteReference"/>
        </w:rPr>
        <w:footnoteRef/>
      </w:r>
      <w:r>
        <w:rPr>
          <w:rtl/>
        </w:rPr>
        <w:t>&gt;</w:t>
      </w:r>
      <w:r>
        <w:rPr>
          <w:rFonts w:hint="cs"/>
          <w:rtl/>
        </w:rPr>
        <w:t xml:space="preserve"> או</w:t>
      </w:r>
      <w:r w:rsidRPr="101016A4">
        <w:rPr>
          <w:rFonts w:hint="cs"/>
          <w:sz w:val="18"/>
          <w:rtl/>
        </w:rPr>
        <w:t xml:space="preserve">דות </w:t>
      </w:r>
      <w:r>
        <w:rPr>
          <w:rFonts w:hint="cs"/>
          <w:sz w:val="18"/>
          <w:rtl/>
        </w:rPr>
        <w:t>ש</w:t>
      </w:r>
      <w:r w:rsidRPr="101016A4">
        <w:rPr>
          <w:rFonts w:hint="cs"/>
          <w:sz w:val="18"/>
          <w:rtl/>
        </w:rPr>
        <w:t>החמה גשמית, כן כתב למעלה הקדמה שניה [קז:]: "</w:t>
      </w:r>
      <w:r w:rsidRPr="101016A4">
        <w:rPr>
          <w:rStyle w:val="LatinChar"/>
          <w:sz w:val="18"/>
          <w:rtl/>
          <w:lang w:val="en-GB"/>
        </w:rPr>
        <w:t>כלל הדבר</w:t>
      </w:r>
      <w:r w:rsidRPr="101016A4">
        <w:rPr>
          <w:rStyle w:val="LatinChar"/>
          <w:rFonts w:hint="cs"/>
          <w:sz w:val="18"/>
          <w:rtl/>
          <w:lang w:val="en-GB"/>
        </w:rPr>
        <w:t>,</w:t>
      </w:r>
      <w:r w:rsidRPr="101016A4">
        <w:rPr>
          <w:rStyle w:val="LatinChar"/>
          <w:sz w:val="18"/>
          <w:rtl/>
          <w:lang w:val="en-GB"/>
        </w:rPr>
        <w:t xml:space="preserve"> שיש לאדם הצדיק מעלה יותר מן השמש</w:t>
      </w:r>
      <w:r w:rsidRPr="101016A4">
        <w:rPr>
          <w:rStyle w:val="LatinChar"/>
          <w:rFonts w:hint="cs"/>
          <w:sz w:val="18"/>
          <w:rtl/>
          <w:lang w:val="en-GB"/>
        </w:rPr>
        <w:t>,</w:t>
      </w:r>
      <w:r w:rsidRPr="101016A4">
        <w:rPr>
          <w:rStyle w:val="LatinChar"/>
          <w:sz w:val="18"/>
          <w:rtl/>
          <w:lang w:val="en-GB"/>
        </w:rPr>
        <w:t xml:space="preserve"> כי נשמתו נבדלת מן החומר, ואילו השמש עיקר מעלת השמש גשמית</w:t>
      </w:r>
      <w:r w:rsidRPr="101016A4">
        <w:rPr>
          <w:rStyle w:val="LatinChar"/>
          <w:rFonts w:hint="cs"/>
          <w:sz w:val="18"/>
          <w:rtl/>
          <w:lang w:val="en-GB"/>
        </w:rPr>
        <w:t>,</w:t>
      </w:r>
      <w:r w:rsidRPr="101016A4">
        <w:rPr>
          <w:rStyle w:val="LatinChar"/>
          <w:sz w:val="18"/>
          <w:rtl/>
          <w:lang w:val="en-GB"/>
        </w:rPr>
        <w:t xml:space="preserve"> שהיא עצם גשמי</w:t>
      </w:r>
      <w:r w:rsidRPr="101016A4">
        <w:rPr>
          <w:rStyle w:val="LatinChar"/>
          <w:rFonts w:hint="cs"/>
          <w:sz w:val="18"/>
          <w:rtl/>
          <w:lang w:val="en-GB"/>
        </w:rPr>
        <w:t>.</w:t>
      </w:r>
      <w:r w:rsidRPr="101016A4">
        <w:rPr>
          <w:rStyle w:val="LatinChar"/>
          <w:sz w:val="18"/>
          <w:rtl/>
          <w:lang w:val="en-GB"/>
        </w:rPr>
        <w:t xml:space="preserve"> ובשביל שכל מעלתה גשמית</w:t>
      </w:r>
      <w:r w:rsidRPr="101016A4">
        <w:rPr>
          <w:rStyle w:val="LatinChar"/>
          <w:rFonts w:hint="cs"/>
          <w:sz w:val="18"/>
          <w:rtl/>
          <w:lang w:val="en-GB"/>
        </w:rPr>
        <w:t>,</w:t>
      </w:r>
      <w:r w:rsidRPr="101016A4">
        <w:rPr>
          <w:rStyle w:val="LatinChar"/>
          <w:sz w:val="18"/>
          <w:rtl/>
          <w:lang w:val="en-GB"/>
        </w:rPr>
        <w:t xml:space="preserve"> היא משועבדת לשכל</w:t>
      </w:r>
      <w:r w:rsidRPr="101016A4">
        <w:rPr>
          <w:rStyle w:val="LatinChar"/>
          <w:rFonts w:hint="cs"/>
          <w:sz w:val="18"/>
          <w:rtl/>
          <w:lang w:val="en-GB"/>
        </w:rPr>
        <w:t>.</w:t>
      </w:r>
      <w:r w:rsidRPr="101016A4">
        <w:rPr>
          <w:rStyle w:val="LatinChar"/>
          <w:sz w:val="18"/>
          <w:rtl/>
          <w:lang w:val="en-GB"/>
        </w:rPr>
        <w:t xml:space="preserve"> ולפיכך לא היה רחוק אצל רז"ל שתהיה עמידת השמש לצדיקים כמו אלו</w:t>
      </w:r>
      <w:r w:rsidRPr="101016A4">
        <w:rPr>
          <w:rStyle w:val="LatinChar"/>
          <w:rFonts w:hint="cs"/>
          <w:sz w:val="18"/>
          <w:rtl/>
          <w:lang w:val="en-GB"/>
        </w:rPr>
        <w:t>,</w:t>
      </w:r>
      <w:r w:rsidRPr="101016A4">
        <w:rPr>
          <w:rStyle w:val="LatinChar"/>
          <w:sz w:val="18"/>
          <w:rtl/>
          <w:lang w:val="en-GB"/>
        </w:rPr>
        <w:t xml:space="preserve"> כי דבר זה גורם</w:t>
      </w:r>
      <w:r w:rsidRPr="101016A4">
        <w:rPr>
          <w:rStyle w:val="LatinChar"/>
          <w:rFonts w:hint="cs"/>
          <w:sz w:val="18"/>
          <w:rtl/>
          <w:lang w:val="en-GB"/>
        </w:rPr>
        <w:t>,</w:t>
      </w:r>
      <w:r w:rsidRPr="101016A4">
        <w:rPr>
          <w:rStyle w:val="LatinChar"/>
          <w:sz w:val="18"/>
          <w:rtl/>
          <w:lang w:val="en-GB"/>
        </w:rPr>
        <w:t xml:space="preserve"> שהחומר משועבד לשכל ולנבדל</w:t>
      </w:r>
      <w:r>
        <w:rPr>
          <w:rFonts w:hint="cs"/>
          <w:rtl/>
        </w:rPr>
        <w:t>". ו</w:t>
      </w:r>
      <w:r>
        <w:rPr>
          <w:rStyle w:val="HebrewChar"/>
          <w:rFonts w:cs="Monotype Hadassah"/>
          <w:rtl/>
        </w:rPr>
        <w:t>בנתיב הצדק פ"א</w:t>
      </w:r>
      <w:r>
        <w:rPr>
          <w:rStyle w:val="HebrewChar"/>
          <w:rFonts w:cs="Monotype Hadassah" w:hint="cs"/>
          <w:rtl/>
        </w:rPr>
        <w:t xml:space="preserve"> [ב, קלו:] כתב</w:t>
      </w:r>
      <w:r>
        <w:rPr>
          <w:rStyle w:val="HebrewChar"/>
          <w:rFonts w:cs="Monotype Hadassah"/>
          <w:rtl/>
        </w:rPr>
        <w:t>: "אין ראוי לעולם רק אור שיש לו נושא גשמי, כמו החמה והלבנה"</w:t>
      </w:r>
      <w:r>
        <w:rPr>
          <w:rStyle w:val="HebrewChar"/>
          <w:rFonts w:cs="Monotype Hadassah" w:hint="cs"/>
          <w:rtl/>
        </w:rPr>
        <w:t xml:space="preserve"> [הובא למעלה הקדמה שניה הערה 346]</w:t>
      </w:r>
      <w:r>
        <w:rPr>
          <w:rStyle w:val="HebrewChar"/>
          <w:rFonts w:cs="Monotype Hadassah"/>
          <w:rtl/>
        </w:rPr>
        <w:t>.</w:t>
      </w:r>
      <w:r w:rsidRPr="103E0713">
        <w:rPr>
          <w:rFonts w:hint="cs"/>
          <w:sz w:val="18"/>
          <w:rtl/>
        </w:rPr>
        <w:t xml:space="preserve"> וכאן כוונתו היא שהגשמי הוא שפל ונמוך, לעומת הרוחני שהוא עליון. וכן כתב למעלה פמ"ג [רלו.]: "</w:t>
      </w:r>
      <w:r w:rsidRPr="103E0713">
        <w:rPr>
          <w:rStyle w:val="LatinChar"/>
          <w:sz w:val="18"/>
          <w:rtl/>
          <w:lang w:val="en-GB"/>
        </w:rPr>
        <w:t>מאחר שהיו בעלי מעלה נבדלת</w:t>
      </w:r>
      <w:r w:rsidRPr="103E0713">
        <w:rPr>
          <w:rStyle w:val="LatinChar"/>
          <w:rFonts w:hint="cs"/>
          <w:sz w:val="18"/>
          <w:rtl/>
          <w:lang w:val="en-GB"/>
        </w:rPr>
        <w:t>,</w:t>
      </w:r>
      <w:r w:rsidRPr="103E0713">
        <w:rPr>
          <w:rStyle w:val="LatinChar"/>
          <w:sz w:val="18"/>
          <w:rtl/>
          <w:lang w:val="en-GB"/>
        </w:rPr>
        <w:t xml:space="preserve"> היו מתעלים אל יסודם על ידי נס</w:t>
      </w:r>
      <w:r w:rsidRPr="103E0713">
        <w:rPr>
          <w:rStyle w:val="LatinChar"/>
          <w:rFonts w:hint="cs"/>
          <w:sz w:val="18"/>
          <w:rtl/>
          <w:lang w:val="en-GB"/>
        </w:rPr>
        <w:t>,</w:t>
      </w:r>
      <w:r w:rsidRPr="103E0713">
        <w:rPr>
          <w:rStyle w:val="LatinChar"/>
          <w:sz w:val="18"/>
          <w:rtl/>
          <w:lang w:val="en-GB"/>
        </w:rPr>
        <w:t xml:space="preserve"> כי הגשמים אינם מתעלים</w:t>
      </w:r>
      <w:r>
        <w:rPr>
          <w:rFonts w:hint="cs"/>
          <w:rtl/>
        </w:rPr>
        <w:t xml:space="preserve">". </w:t>
      </w:r>
      <w:r>
        <w:rPr>
          <w:rFonts w:hint="cs"/>
          <w:sz w:val="18"/>
          <w:rtl/>
        </w:rPr>
        <w:t>ו</w:t>
      </w:r>
      <w:r w:rsidRPr="08ED2973">
        <w:rPr>
          <w:rFonts w:hint="cs"/>
          <w:sz w:val="18"/>
          <w:rtl/>
        </w:rPr>
        <w:t>אודות שה</w:t>
      </w:r>
      <w:r>
        <w:rPr>
          <w:rFonts w:hint="cs"/>
          <w:sz w:val="18"/>
          <w:rtl/>
        </w:rPr>
        <w:t xml:space="preserve">נבדל מתעלה לעומת הגשמי, </w:t>
      </w:r>
      <w:r>
        <w:rPr>
          <w:rFonts w:hint="cs"/>
          <w:rtl/>
        </w:rPr>
        <w:t>כן כתב בח"א לקידושין סט. [ב, קמז:], וז"ל: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פ"ג הערה 78 (וש"נ), פל"ד הערה 69, פל"ח הערה 101, פמ"א הערה 100, פמ"ג הערה 135, פמ"ז הערה 323, ולהלן פ"ס הערה 113]. וראה בסמוך הערה 26.</w:t>
      </w:r>
    </w:p>
  </w:footnote>
  <w:footnote w:id="24">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מפאת היותו יתברך נבדל לגמרי מהחומר. וההוראה על היות הקב"ה עליון על הכל היא ע"י השם י-ה, כי שם זה מורה על העלוי, וכמו שביאר. ורבינו בחיי [בראשית כח, יב] כתב: "</w:t>
      </w:r>
      <w:r>
        <w:rPr>
          <w:rtl/>
        </w:rPr>
        <w:t>דרכי ה' יתברך גבהו מדרכינו</w:t>
      </w:r>
      <w:r>
        <w:rPr>
          <w:rFonts w:hint="cs"/>
          <w:rtl/>
        </w:rPr>
        <w:t>,</w:t>
      </w:r>
      <w:r>
        <w:rPr>
          <w:rtl/>
        </w:rPr>
        <w:t xml:space="preserve"> ומחשבותיו ממחשבותינו</w:t>
      </w:r>
      <w:r>
        <w:rPr>
          <w:rFonts w:hint="cs"/>
          <w:rtl/>
        </w:rPr>
        <w:t>,</w:t>
      </w:r>
      <w:r>
        <w:rPr>
          <w:rtl/>
        </w:rPr>
        <w:t xml:space="preserve"> שהרי השגחתו בכל, זהו כי גבוה מעל גבוה שומר וגבוהים עליהם </w:t>
      </w:r>
      <w:r>
        <w:rPr>
          <w:rFonts w:hint="cs"/>
          <w:rtl/>
        </w:rPr>
        <w:t>[קהלת ה, ז]</w:t>
      </w:r>
      <w:r>
        <w:rPr>
          <w:rtl/>
        </w:rPr>
        <w:t>, הוא הקב"ה שהוא עליון על הכל, והוא כולל כל הגבהיות כולן</w:t>
      </w:r>
      <w:r>
        <w:rPr>
          <w:rFonts w:hint="cs"/>
          <w:rtl/>
        </w:rPr>
        <w:t>" [הובא למעלה פ"ח הערה 186]. ויש בזה הטעמה מיוחדת; כתב רבי צדוק הכהן [ישראל קדושים תחילת אות ז] בזה"ל: "</w:t>
      </w:r>
      <w:r w:rsidRPr="101610D8">
        <w:rPr>
          <w:rtl/>
        </w:rPr>
        <w:t>קיבלתי שבכל דבר במקום שמלה זו נזכר בפעם ראשונה בתורה, שם הוא שורש הענין</w:t>
      </w:r>
      <w:r>
        <w:rPr>
          <w:rFonts w:hint="cs"/>
          <w:rtl/>
        </w:rPr>
        <w:t>" [הובא למעלה פ"ט הערה 155, פי"ד הערה 52, פל"ז הערה 45, ופ"מ הערה 189]. והנה בפעם הראשונה שמופיע בתורה השם י-ה הוא בשירת הים [שמות טו, ב] "</w:t>
      </w:r>
      <w:r>
        <w:rPr>
          <w:rtl/>
        </w:rPr>
        <w:t>עזי וזמרת י</w:t>
      </w:r>
      <w:r>
        <w:rPr>
          <w:rFonts w:hint="cs"/>
          <w:rtl/>
        </w:rPr>
        <w:t>-</w:t>
      </w:r>
      <w:r>
        <w:rPr>
          <w:rtl/>
        </w:rPr>
        <w:t>ה ויהי לי לישועה זה אלי ואנוהו אל</w:t>
      </w:r>
      <w:r>
        <w:rPr>
          <w:rFonts w:hint="cs"/>
          <w:rtl/>
        </w:rPr>
        <w:t>ק</w:t>
      </w:r>
      <w:r>
        <w:rPr>
          <w:rtl/>
        </w:rPr>
        <w:t>י אבי ואר</w:t>
      </w:r>
      <w:r>
        <w:rPr>
          <w:rFonts w:hint="cs"/>
          <w:rtl/>
        </w:rPr>
        <w:t>ו</w:t>
      </w:r>
      <w:r>
        <w:rPr>
          <w:rtl/>
        </w:rPr>
        <w:t>ממנהו</w:t>
      </w:r>
      <w:r>
        <w:rPr>
          <w:rFonts w:hint="cs"/>
          <w:rtl/>
        </w:rPr>
        <w:t>". הרי שהשם י-ה נזכ</w:t>
      </w:r>
      <w:r w:rsidRPr="108453DB">
        <w:rPr>
          <w:rFonts w:hint="cs"/>
          <w:sz w:val="18"/>
          <w:rtl/>
        </w:rPr>
        <w:t>ר ביחס ל"אנוהו" "וארוממנהו"</w:t>
      </w:r>
      <w:r>
        <w:rPr>
          <w:rFonts w:hint="cs"/>
          <w:sz w:val="18"/>
          <w:rtl/>
        </w:rPr>
        <w:t>.</w:t>
      </w:r>
      <w:r w:rsidRPr="108453DB">
        <w:rPr>
          <w:rFonts w:hint="cs"/>
          <w:sz w:val="18"/>
          <w:rtl/>
        </w:rPr>
        <w:t xml:space="preserve"> וזה מ</w:t>
      </w:r>
      <w:r>
        <w:rPr>
          <w:rFonts w:hint="cs"/>
          <w:sz w:val="18"/>
          <w:rtl/>
        </w:rPr>
        <w:t>ורה באצבע</w:t>
      </w:r>
      <w:r w:rsidRPr="108453DB">
        <w:rPr>
          <w:rFonts w:hint="cs"/>
          <w:sz w:val="18"/>
          <w:rtl/>
        </w:rPr>
        <w:t xml:space="preserve"> ששם י-ה </w:t>
      </w:r>
      <w:r>
        <w:rPr>
          <w:rFonts w:hint="cs"/>
          <w:sz w:val="18"/>
          <w:rtl/>
        </w:rPr>
        <w:t>ענינו</w:t>
      </w:r>
      <w:r w:rsidRPr="108453DB">
        <w:rPr>
          <w:rFonts w:hint="cs"/>
          <w:sz w:val="18"/>
          <w:rtl/>
        </w:rPr>
        <w:t xml:space="preserve"> </w:t>
      </w:r>
      <w:r>
        <w:rPr>
          <w:rFonts w:hint="cs"/>
          <w:sz w:val="18"/>
          <w:rtl/>
        </w:rPr>
        <w:t xml:space="preserve">שהקב"ה </w:t>
      </w:r>
      <w:r w:rsidRPr="108453DB">
        <w:rPr>
          <w:rFonts w:hint="cs"/>
          <w:sz w:val="18"/>
          <w:rtl/>
        </w:rPr>
        <w:t>"</w:t>
      </w:r>
      <w:r w:rsidRPr="108453DB">
        <w:rPr>
          <w:rStyle w:val="LatinChar"/>
          <w:sz w:val="18"/>
          <w:rtl/>
          <w:lang w:val="en-GB"/>
        </w:rPr>
        <w:t>מתעלה על כל המעלות</w:t>
      </w:r>
      <w:r w:rsidRPr="108453DB">
        <w:rPr>
          <w:rStyle w:val="LatinChar"/>
          <w:rFonts w:hint="cs"/>
          <w:sz w:val="18"/>
          <w:rtl/>
          <w:lang w:val="en-GB"/>
        </w:rPr>
        <w:t>,</w:t>
      </w:r>
      <w:r w:rsidRPr="108453DB">
        <w:rPr>
          <w:rStyle w:val="LatinChar"/>
          <w:sz w:val="18"/>
          <w:rtl/>
          <w:lang w:val="en-GB"/>
        </w:rPr>
        <w:t xml:space="preserve"> ועליון על כל</w:t>
      </w:r>
      <w:r>
        <w:rPr>
          <w:rFonts w:hint="cs"/>
          <w:rtl/>
        </w:rPr>
        <w:t xml:space="preserve">". ויש בזה הטעמה נוספת; הפחד יצחק [שבועות מאמר ח אות ח] כתב: "עלינו לדעת כי </w:t>
      </w:r>
      <w:r>
        <w:rPr>
          <w:rtl/>
        </w:rPr>
        <w:t xml:space="preserve">כל עצמו של המושג </w:t>
      </w:r>
      <w:r>
        <w:rPr>
          <w:rFonts w:hint="cs"/>
          <w:rtl/>
        </w:rPr>
        <w:t>'</w:t>
      </w:r>
      <w:r>
        <w:rPr>
          <w:rtl/>
        </w:rPr>
        <w:t>כבוד</w:t>
      </w:r>
      <w:r>
        <w:rPr>
          <w:rFonts w:hint="cs"/>
          <w:rtl/>
        </w:rPr>
        <w:t>'</w:t>
      </w:r>
      <w:r>
        <w:rPr>
          <w:rtl/>
        </w:rPr>
        <w:t xml:space="preserve"> הנמצא בהכרתנו נובע הוא </w:t>
      </w:r>
      <w:r>
        <w:rPr>
          <w:rFonts w:hint="cs"/>
          <w:rtl/>
        </w:rPr>
        <w:t>מ</w:t>
      </w:r>
      <w:r>
        <w:rPr>
          <w:rtl/>
        </w:rPr>
        <w:t>תוך הר</w:t>
      </w:r>
      <w:r>
        <w:rPr>
          <w:rFonts w:hint="cs"/>
          <w:rtl/>
        </w:rPr>
        <w:t>ג</w:t>
      </w:r>
      <w:r>
        <w:rPr>
          <w:rtl/>
        </w:rPr>
        <w:t>שת חילוקי המדרגות הנמצאות בעולם</w:t>
      </w:r>
      <w:r>
        <w:rPr>
          <w:rFonts w:hint="cs"/>
          <w:rtl/>
        </w:rPr>
        <w:t xml:space="preserve">. </w:t>
      </w:r>
      <w:r>
        <w:rPr>
          <w:rtl/>
        </w:rPr>
        <w:t>כי מכיון שישנן מדרגות רמות זו למעלה מזו</w:t>
      </w:r>
      <w:r>
        <w:rPr>
          <w:rFonts w:hint="cs"/>
          <w:rtl/>
        </w:rPr>
        <w:t>,</w:t>
      </w:r>
      <w:r>
        <w:rPr>
          <w:rtl/>
        </w:rPr>
        <w:t xml:space="preserve"> ומדרגות נמוכות זו</w:t>
      </w:r>
      <w:r>
        <w:rPr>
          <w:rFonts w:hint="cs"/>
          <w:rtl/>
        </w:rPr>
        <w:t xml:space="preserve"> </w:t>
      </w:r>
      <w:r>
        <w:rPr>
          <w:rtl/>
        </w:rPr>
        <w:t>למטה מזו</w:t>
      </w:r>
      <w:r>
        <w:rPr>
          <w:rFonts w:hint="cs"/>
          <w:rtl/>
        </w:rPr>
        <w:t>,</w:t>
      </w:r>
      <w:r>
        <w:rPr>
          <w:rtl/>
        </w:rPr>
        <w:t xml:space="preserve"> המדר</w:t>
      </w:r>
      <w:r>
        <w:rPr>
          <w:rFonts w:hint="cs"/>
          <w:rtl/>
        </w:rPr>
        <w:t>ג</w:t>
      </w:r>
      <w:r>
        <w:rPr>
          <w:rtl/>
        </w:rPr>
        <w:t>ה הנ</w:t>
      </w:r>
      <w:r>
        <w:rPr>
          <w:rFonts w:hint="cs"/>
          <w:rtl/>
        </w:rPr>
        <w:t>מ</w:t>
      </w:r>
      <w:r>
        <w:rPr>
          <w:rtl/>
        </w:rPr>
        <w:t>וכה צריכה היא להרים עינ</w:t>
      </w:r>
      <w:r>
        <w:rPr>
          <w:rFonts w:hint="cs"/>
          <w:rtl/>
        </w:rPr>
        <w:t>יה</w:t>
      </w:r>
      <w:r>
        <w:rPr>
          <w:rtl/>
        </w:rPr>
        <w:t xml:space="preserve"> בכדי להסתכל</w:t>
      </w:r>
      <w:r>
        <w:rPr>
          <w:rFonts w:hint="cs"/>
          <w:rtl/>
        </w:rPr>
        <w:t xml:space="preserve"> </w:t>
      </w:r>
      <w:r>
        <w:rPr>
          <w:rtl/>
        </w:rPr>
        <w:t>בזו שלמעלה הימנה</w:t>
      </w:r>
      <w:r>
        <w:rPr>
          <w:rFonts w:hint="cs"/>
          <w:rtl/>
        </w:rPr>
        <w:t>.</w:t>
      </w:r>
      <w:r>
        <w:rPr>
          <w:rtl/>
        </w:rPr>
        <w:t xml:space="preserve"> הרמת עינים זו קרוי</w:t>
      </w:r>
      <w:r>
        <w:rPr>
          <w:rFonts w:hint="cs"/>
          <w:rtl/>
        </w:rPr>
        <w:t>ה</w:t>
      </w:r>
      <w:r>
        <w:rPr>
          <w:rtl/>
        </w:rPr>
        <w:t xml:space="preserve"> היא </w:t>
      </w:r>
      <w:r>
        <w:rPr>
          <w:rFonts w:hint="cs"/>
          <w:rtl/>
        </w:rPr>
        <w:t>'</w:t>
      </w:r>
      <w:r>
        <w:rPr>
          <w:rtl/>
        </w:rPr>
        <w:t>כבוד</w:t>
      </w:r>
      <w:r>
        <w:rPr>
          <w:rFonts w:hint="cs"/>
          <w:rtl/>
        </w:rPr>
        <w:t>'" [הובא למעלה פמ"ז הערה 323]. וזו הדגשת המאמר "לי-ה &amp;</w:t>
      </w:r>
      <w:r w:rsidRPr="102A17C2">
        <w:rPr>
          <w:rFonts w:hint="cs"/>
          <w:b/>
          <w:bCs/>
          <w:rtl/>
        </w:rPr>
        <w:t>עינינו</w:t>
      </w:r>
      <w:r>
        <w:rPr>
          <w:rFonts w:hint="cs"/>
          <w:rtl/>
        </w:rPr>
        <w:t>^". ודו"ק.</w:t>
      </w:r>
      <w:r>
        <w:rPr>
          <w:rtl/>
        </w:rPr>
        <w:t xml:space="preserve"> </w:t>
      </w:r>
      <w:r>
        <w:rPr>
          <w:rFonts w:hint="cs"/>
          <w:rtl/>
        </w:rPr>
        <w:t xml:space="preserve"> </w:t>
      </w:r>
    </w:p>
  </w:footnote>
  <w:footnote w:id="25">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המוזכרות כאן בהגדה בפיוט "כמה מעלות טובות למקום עלינו".</w:t>
      </w:r>
    </w:p>
  </w:footnote>
  <w:footnote w:id="26">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והן: "(א) </w:t>
      </w:r>
      <w:r>
        <w:rPr>
          <w:rtl/>
        </w:rPr>
        <w:t>א</w:t>
      </w:r>
      <w:r>
        <w:rPr>
          <w:rFonts w:hint="cs"/>
          <w:rtl/>
        </w:rPr>
        <w:t>י</w:t>
      </w:r>
      <w:r>
        <w:rPr>
          <w:rtl/>
        </w:rPr>
        <w:t>לו הוציאנו ממצרים, ולא עשה בהם שפטים</w:t>
      </w:r>
      <w:r>
        <w:rPr>
          <w:rFonts w:hint="cs"/>
          <w:rtl/>
        </w:rPr>
        <w:t>,</w:t>
      </w:r>
      <w:r>
        <w:rPr>
          <w:rtl/>
        </w:rPr>
        <w:t xml:space="preserve"> די</w:t>
      </w:r>
      <w:r>
        <w:rPr>
          <w:rFonts w:hint="cs"/>
          <w:rtl/>
        </w:rPr>
        <w:t>י</w:t>
      </w:r>
      <w:r>
        <w:rPr>
          <w:rtl/>
        </w:rPr>
        <w:t>נו</w:t>
      </w:r>
      <w:r>
        <w:rPr>
          <w:rFonts w:hint="cs"/>
          <w:rtl/>
        </w:rPr>
        <w:t xml:space="preserve">. (ב) </w:t>
      </w:r>
      <w:r>
        <w:rPr>
          <w:rtl/>
        </w:rPr>
        <w:t>א</w:t>
      </w:r>
      <w:r>
        <w:rPr>
          <w:rFonts w:hint="cs"/>
          <w:rtl/>
        </w:rPr>
        <w:t>י</w:t>
      </w:r>
      <w:r>
        <w:rPr>
          <w:rtl/>
        </w:rPr>
        <w:t>לו עשה בהם שפטים, ולא עשה באלהיהם</w:t>
      </w:r>
      <w:r>
        <w:rPr>
          <w:rFonts w:hint="cs"/>
          <w:rtl/>
        </w:rPr>
        <w:t>,</w:t>
      </w:r>
      <w:r>
        <w:rPr>
          <w:rtl/>
        </w:rPr>
        <w:t xml:space="preserve"> ד</w:t>
      </w:r>
      <w:r>
        <w:rPr>
          <w:rFonts w:hint="cs"/>
          <w:rtl/>
        </w:rPr>
        <w:t>י</w:t>
      </w:r>
      <w:r>
        <w:rPr>
          <w:rtl/>
        </w:rPr>
        <w:t>ינו</w:t>
      </w:r>
      <w:r>
        <w:rPr>
          <w:rFonts w:hint="cs"/>
          <w:rtl/>
        </w:rPr>
        <w:t xml:space="preserve">. (ג) </w:t>
      </w:r>
      <w:r>
        <w:rPr>
          <w:rtl/>
        </w:rPr>
        <w:t>א</w:t>
      </w:r>
      <w:r>
        <w:rPr>
          <w:rFonts w:hint="cs"/>
          <w:rtl/>
        </w:rPr>
        <w:t>י</w:t>
      </w:r>
      <w:r>
        <w:rPr>
          <w:rtl/>
        </w:rPr>
        <w:t>לו עשה באלהיהם, ולא הרג את בכוריהם</w:t>
      </w:r>
      <w:r>
        <w:rPr>
          <w:rFonts w:hint="cs"/>
          <w:rtl/>
        </w:rPr>
        <w:t>,</w:t>
      </w:r>
      <w:r>
        <w:rPr>
          <w:rtl/>
        </w:rPr>
        <w:t xml:space="preserve"> ד</w:t>
      </w:r>
      <w:r>
        <w:rPr>
          <w:rFonts w:hint="cs"/>
          <w:rtl/>
        </w:rPr>
        <w:t>י</w:t>
      </w:r>
      <w:r>
        <w:rPr>
          <w:rtl/>
        </w:rPr>
        <w:t>ינו</w:t>
      </w:r>
      <w:r>
        <w:rPr>
          <w:rFonts w:hint="cs"/>
          <w:rtl/>
        </w:rPr>
        <w:t xml:space="preserve">. (ד) </w:t>
      </w:r>
      <w:r>
        <w:rPr>
          <w:rtl/>
        </w:rPr>
        <w:t>א</w:t>
      </w:r>
      <w:r>
        <w:rPr>
          <w:rFonts w:hint="cs"/>
          <w:rtl/>
        </w:rPr>
        <w:t>י</w:t>
      </w:r>
      <w:r>
        <w:rPr>
          <w:rtl/>
        </w:rPr>
        <w:t>לו הרג את בכוריהם, ולא נתן לנו את ממונם</w:t>
      </w:r>
      <w:r>
        <w:rPr>
          <w:rFonts w:hint="cs"/>
          <w:rtl/>
        </w:rPr>
        <w:t>,</w:t>
      </w:r>
      <w:r>
        <w:rPr>
          <w:rtl/>
        </w:rPr>
        <w:t xml:space="preserve"> ד</w:t>
      </w:r>
      <w:r>
        <w:rPr>
          <w:rFonts w:hint="cs"/>
          <w:rtl/>
        </w:rPr>
        <w:t>י</w:t>
      </w:r>
      <w:r>
        <w:rPr>
          <w:rtl/>
        </w:rPr>
        <w:t>ינו</w:t>
      </w:r>
      <w:r>
        <w:rPr>
          <w:rFonts w:hint="cs"/>
          <w:rtl/>
        </w:rPr>
        <w:t xml:space="preserve">. (ה) </w:t>
      </w:r>
      <w:r>
        <w:rPr>
          <w:rtl/>
        </w:rPr>
        <w:t>א</w:t>
      </w:r>
      <w:r>
        <w:rPr>
          <w:rFonts w:hint="cs"/>
          <w:rtl/>
        </w:rPr>
        <w:t>י</w:t>
      </w:r>
      <w:r>
        <w:rPr>
          <w:rtl/>
        </w:rPr>
        <w:t>לו נתן לנו את ממונם, ולא קרע לנו את הים</w:t>
      </w:r>
      <w:r>
        <w:rPr>
          <w:rFonts w:hint="cs"/>
          <w:rtl/>
        </w:rPr>
        <w:t>,</w:t>
      </w:r>
      <w:r>
        <w:rPr>
          <w:rtl/>
        </w:rPr>
        <w:t xml:space="preserve"> ד</w:t>
      </w:r>
      <w:r>
        <w:rPr>
          <w:rFonts w:hint="cs"/>
          <w:rtl/>
        </w:rPr>
        <w:t>י</w:t>
      </w:r>
      <w:r>
        <w:rPr>
          <w:rtl/>
        </w:rPr>
        <w:t>ינו</w:t>
      </w:r>
      <w:r>
        <w:rPr>
          <w:rFonts w:hint="cs"/>
          <w:rtl/>
        </w:rPr>
        <w:t>".</w:t>
      </w:r>
    </w:p>
  </w:footnote>
  <w:footnote w:id="27">
    <w:p w:rsidR="1068748F" w:rsidRDefault="1068748F" w:rsidP="102243C1">
      <w:pPr>
        <w:pStyle w:val="FootnoteText"/>
        <w:rPr>
          <w:rFonts w:hint="cs"/>
        </w:rPr>
      </w:pPr>
      <w:r>
        <w:rPr>
          <w:rtl/>
        </w:rPr>
        <w:t>&lt;</w:t>
      </w:r>
      <w:r>
        <w:rPr>
          <w:rStyle w:val="FootnoteReference"/>
        </w:rPr>
        <w:footnoteRef/>
      </w:r>
      <w:r>
        <w:rPr>
          <w:rtl/>
        </w:rPr>
        <w:t>&gt;</w:t>
      </w:r>
      <w:r>
        <w:rPr>
          <w:rFonts w:hint="cs"/>
          <w:rtl/>
        </w:rPr>
        <w:t xml:space="preserve"> וזו שפלות, וכמו שנאמר [תהלים קלו, כג-כד] "</w:t>
      </w:r>
      <w:r>
        <w:rPr>
          <w:rtl/>
        </w:rPr>
        <w:t>שבשפלנו זכר לנו כי לעולם חסדו</w:t>
      </w:r>
      <w:r>
        <w:rPr>
          <w:rFonts w:hint="cs"/>
          <w:rtl/>
        </w:rPr>
        <w:t xml:space="preserve">, </w:t>
      </w:r>
      <w:r>
        <w:rPr>
          <w:rtl/>
        </w:rPr>
        <w:t>ויפרקנו מצרינו כי לעולם חסדו</w:t>
      </w:r>
      <w:r>
        <w:rPr>
          <w:rFonts w:hint="cs"/>
          <w:rtl/>
        </w:rPr>
        <w:t>", ופירש רש"י [שם] "</w:t>
      </w:r>
      <w:r>
        <w:rPr>
          <w:rtl/>
        </w:rPr>
        <w:t>שבשפלנו זכר לנו - במצרי</w:t>
      </w:r>
      <w:r>
        <w:rPr>
          <w:rFonts w:hint="cs"/>
          <w:rtl/>
        </w:rPr>
        <w:t>ם</w:t>
      </w:r>
      <w:r>
        <w:rPr>
          <w:rtl/>
        </w:rPr>
        <w:t xml:space="preserve"> זכר לנו</w:t>
      </w:r>
      <w:r>
        <w:rPr>
          <w:rFonts w:hint="cs"/>
          <w:rtl/>
        </w:rPr>
        <w:t xml:space="preserve">. </w:t>
      </w:r>
      <w:r>
        <w:rPr>
          <w:rtl/>
        </w:rPr>
        <w:t xml:space="preserve">ויפרקנו </w:t>
      </w:r>
      <w:r>
        <w:rPr>
          <w:rFonts w:hint="cs"/>
          <w:rtl/>
        </w:rPr>
        <w:t>-</w:t>
      </w:r>
      <w:r>
        <w:rPr>
          <w:rtl/>
        </w:rPr>
        <w:t xml:space="preserve"> מתוכם</w:t>
      </w:r>
      <w:r>
        <w:rPr>
          <w:rFonts w:hint="cs"/>
          <w:rtl/>
        </w:rPr>
        <w:t>,</w:t>
      </w:r>
      <w:r>
        <w:rPr>
          <w:rtl/>
        </w:rPr>
        <w:t xml:space="preserve"> והפליא לנו כל זה</w:t>
      </w:r>
      <w:r>
        <w:rPr>
          <w:rFonts w:hint="cs"/>
          <w:rtl/>
        </w:rPr>
        <w:t>". ואודות שפלות העבד, כן כתב למעלה פמ"ד [רסד.], וז"ל: "</w:t>
      </w:r>
      <w:r>
        <w:rPr>
          <w:rStyle w:val="LatinChar"/>
          <w:rFonts w:hint="cs"/>
          <w:sz w:val="18"/>
          <w:rtl/>
          <w:lang w:val="en-GB"/>
        </w:rPr>
        <w:t>כ</w:t>
      </w:r>
      <w:r w:rsidRPr="089D5373">
        <w:rPr>
          <w:rStyle w:val="LatinChar"/>
          <w:sz w:val="18"/>
          <w:rtl/>
          <w:lang w:val="en-GB"/>
        </w:rPr>
        <w:t>בר התבאר כי העבד הוא חמרי</w:t>
      </w:r>
      <w:r w:rsidRPr="089D5373">
        <w:rPr>
          <w:rStyle w:val="LatinChar"/>
          <w:rFonts w:hint="cs"/>
          <w:sz w:val="18"/>
          <w:rtl/>
          <w:lang w:val="en-GB"/>
        </w:rPr>
        <w:t>,</w:t>
      </w:r>
      <w:r w:rsidRPr="089D5373">
        <w:rPr>
          <w:rStyle w:val="LatinChar"/>
          <w:sz w:val="18"/>
          <w:rtl/>
          <w:lang w:val="en-GB"/>
        </w:rPr>
        <w:t xml:space="preserve"> וכמו שאמרו חכמים </w:t>
      </w:r>
      <w:r w:rsidRPr="089D5373">
        <w:rPr>
          <w:rStyle w:val="LatinChar"/>
          <w:rFonts w:hint="cs"/>
          <w:sz w:val="18"/>
          <w:rtl/>
          <w:lang w:val="en-GB"/>
        </w:rPr>
        <w:t>[יבמות סב.]</w:t>
      </w:r>
      <w:r w:rsidRPr="089D5373">
        <w:rPr>
          <w:rStyle w:val="LatinChar"/>
          <w:sz w:val="18"/>
          <w:rtl/>
          <w:lang w:val="en-GB"/>
        </w:rPr>
        <w:t xml:space="preserve"> </w:t>
      </w:r>
      <w:r w:rsidRPr="089D5373">
        <w:rPr>
          <w:rStyle w:val="LatinChar"/>
          <w:rFonts w:hint="cs"/>
          <w:sz w:val="18"/>
          <w:rtl/>
          <w:lang w:val="en-GB"/>
        </w:rPr>
        <w:t>'</w:t>
      </w:r>
      <w:r w:rsidRPr="089D5373">
        <w:rPr>
          <w:rStyle w:val="LatinChar"/>
          <w:sz w:val="18"/>
          <w:rtl/>
          <w:lang w:val="en-GB"/>
        </w:rPr>
        <w:t>שבו לכם פה עם החמור</w:t>
      </w:r>
      <w:r w:rsidRPr="089D5373">
        <w:rPr>
          <w:rStyle w:val="LatinChar"/>
          <w:rFonts w:hint="cs"/>
          <w:sz w:val="18"/>
          <w:rtl/>
          <w:lang w:val="en-GB"/>
        </w:rPr>
        <w:t>' [בראשית כב, ה],</w:t>
      </w:r>
      <w:r w:rsidRPr="089D5373">
        <w:rPr>
          <w:rStyle w:val="LatinChar"/>
          <w:sz w:val="18"/>
          <w:rtl/>
          <w:lang w:val="en-GB"/>
        </w:rPr>
        <w:t xml:space="preserve"> עם הדומה לחמור</w:t>
      </w:r>
      <w:r w:rsidRPr="089D5373">
        <w:rPr>
          <w:rStyle w:val="LatinChar"/>
          <w:rFonts w:hint="cs"/>
          <w:sz w:val="18"/>
          <w:rtl/>
          <w:lang w:val="en-GB"/>
        </w:rPr>
        <w:t>.</w:t>
      </w:r>
      <w:r w:rsidRPr="089D5373">
        <w:rPr>
          <w:rStyle w:val="LatinChar"/>
          <w:sz w:val="18"/>
          <w:rtl/>
          <w:lang w:val="en-GB"/>
        </w:rPr>
        <w:t xml:space="preserve"> והרבה פעמים התבאר זה</w:t>
      </w:r>
      <w:r w:rsidRPr="089D5373">
        <w:rPr>
          <w:rStyle w:val="LatinChar"/>
          <w:rFonts w:hint="cs"/>
          <w:sz w:val="18"/>
          <w:rtl/>
          <w:lang w:val="en-GB"/>
        </w:rPr>
        <w:t>,</w:t>
      </w:r>
      <w:r w:rsidRPr="089D5373">
        <w:rPr>
          <w:rStyle w:val="LatinChar"/>
          <w:sz w:val="18"/>
          <w:rtl/>
          <w:lang w:val="en-GB"/>
        </w:rPr>
        <w:t xml:space="preserve"> כי העבד</w:t>
      </w:r>
      <w:r w:rsidRPr="089D5373">
        <w:rPr>
          <w:rStyle w:val="LatinChar"/>
          <w:rFonts w:hint="cs"/>
          <w:sz w:val="18"/>
          <w:rtl/>
          <w:lang w:val="en-GB"/>
        </w:rPr>
        <w:t>,</w:t>
      </w:r>
      <w:r w:rsidRPr="089D5373">
        <w:rPr>
          <w:rStyle w:val="LatinChar"/>
          <w:sz w:val="18"/>
          <w:rtl/>
          <w:lang w:val="en-GB"/>
        </w:rPr>
        <w:t xml:space="preserve"> שהוא משועבד</w:t>
      </w:r>
      <w:r w:rsidRPr="089D5373">
        <w:rPr>
          <w:rStyle w:val="LatinChar"/>
          <w:rFonts w:hint="cs"/>
          <w:sz w:val="18"/>
          <w:rtl/>
          <w:lang w:val="en-GB"/>
        </w:rPr>
        <w:t>,</w:t>
      </w:r>
      <w:r w:rsidRPr="089D5373">
        <w:rPr>
          <w:rStyle w:val="LatinChar"/>
          <w:sz w:val="18"/>
          <w:rtl/>
          <w:lang w:val="en-GB"/>
        </w:rPr>
        <w:t xml:space="preserve"> דומה לח</w:t>
      </w:r>
      <w:r w:rsidRPr="089D5373">
        <w:rPr>
          <w:rStyle w:val="LatinChar"/>
          <w:rFonts w:hint="cs"/>
          <w:sz w:val="18"/>
          <w:rtl/>
          <w:lang w:val="en-GB"/>
        </w:rPr>
        <w:t>ו</w:t>
      </w:r>
      <w:r w:rsidRPr="089D5373">
        <w:rPr>
          <w:rStyle w:val="LatinChar"/>
          <w:sz w:val="18"/>
          <w:rtl/>
          <w:lang w:val="en-GB"/>
        </w:rPr>
        <w:t>מר</w:t>
      </w:r>
      <w:r w:rsidRPr="089D5373">
        <w:rPr>
          <w:rStyle w:val="LatinChar"/>
          <w:rFonts w:hint="cs"/>
          <w:sz w:val="18"/>
          <w:rtl/>
          <w:lang w:val="en-GB"/>
        </w:rPr>
        <w:t>,</w:t>
      </w:r>
      <w:r w:rsidRPr="089D5373">
        <w:rPr>
          <w:rStyle w:val="LatinChar"/>
          <w:sz w:val="18"/>
          <w:rtl/>
          <w:lang w:val="en-GB"/>
        </w:rPr>
        <w:t xml:space="preserve"> שהוא משועבד מתפעל</w:t>
      </w:r>
      <w:r w:rsidRPr="089D5373">
        <w:rPr>
          <w:rStyle w:val="LatinChar"/>
          <w:rFonts w:hint="cs"/>
          <w:sz w:val="18"/>
          <w:rtl/>
          <w:lang w:val="en-GB"/>
        </w:rPr>
        <w:t>,</w:t>
      </w:r>
      <w:r w:rsidRPr="089D5373">
        <w:rPr>
          <w:rStyle w:val="LatinChar"/>
          <w:sz w:val="18"/>
          <w:rtl/>
          <w:lang w:val="en-GB"/>
        </w:rPr>
        <w:t xml:space="preserve"> ואינו פועל</w:t>
      </w:r>
      <w:r w:rsidRPr="089D5373">
        <w:rPr>
          <w:rStyle w:val="LatinChar"/>
          <w:rFonts w:hint="cs"/>
          <w:sz w:val="18"/>
          <w:rtl/>
          <w:lang w:val="en-GB"/>
        </w:rPr>
        <w:t>,</w:t>
      </w:r>
      <w:r w:rsidRPr="089D5373">
        <w:rPr>
          <w:rStyle w:val="LatinChar"/>
          <w:sz w:val="18"/>
          <w:rtl/>
          <w:lang w:val="en-GB"/>
        </w:rPr>
        <w:t xml:space="preserve"> כמו העבד הזה</w:t>
      </w:r>
      <w:r w:rsidRPr="089D5373">
        <w:rPr>
          <w:rFonts w:hint="cs"/>
          <w:sz w:val="18"/>
          <w:rtl/>
        </w:rPr>
        <w:t xml:space="preserve">". </w:t>
      </w:r>
      <w:r w:rsidRPr="089D5373">
        <w:rPr>
          <w:rStyle w:val="HebrewChar"/>
          <w:rFonts w:cs="Monotype Hadassah" w:hint="cs"/>
          <w:sz w:val="18"/>
          <w:rtl/>
        </w:rPr>
        <w:t>וב</w:t>
      </w:r>
      <w:r w:rsidRPr="089D5373">
        <w:rPr>
          <w:rStyle w:val="HebrewChar"/>
          <w:rFonts w:cs="Monotype Hadassah"/>
          <w:sz w:val="18"/>
          <w:rtl/>
        </w:rPr>
        <w:t>ח"א לקידושין כב: [ב, קל</w:t>
      </w:r>
      <w:r w:rsidRPr="089D5373">
        <w:rPr>
          <w:rStyle w:val="HebrewChar"/>
          <w:rFonts w:cs="Monotype Hadassah" w:hint="cs"/>
          <w:sz w:val="18"/>
          <w:rtl/>
        </w:rPr>
        <w:t>ב</w:t>
      </w:r>
      <w:r w:rsidRPr="089D5373">
        <w:rPr>
          <w:rStyle w:val="HebrewChar"/>
          <w:rFonts w:cs="Monotype Hadassah"/>
          <w:sz w:val="18"/>
          <w:rtl/>
        </w:rPr>
        <w:t>.]</w:t>
      </w:r>
      <w:r w:rsidRPr="089D5373">
        <w:rPr>
          <w:rStyle w:val="HebrewChar"/>
          <w:rFonts w:cs="Monotype Hadassah" w:hint="cs"/>
          <w:sz w:val="18"/>
          <w:rtl/>
        </w:rPr>
        <w:t xml:space="preserve"> כתב</w:t>
      </w:r>
      <w:r w:rsidRPr="089D5373">
        <w:rPr>
          <w:rFonts w:hint="cs"/>
          <w:sz w:val="18"/>
          <w:rtl/>
        </w:rPr>
        <w:t>: "</w:t>
      </w:r>
      <w:r w:rsidRPr="089D5373">
        <w:rPr>
          <w:sz w:val="18"/>
          <w:rtl/>
        </w:rPr>
        <w:t xml:space="preserve">כל עבדות בעולם הוא ענין חמרי, גם זה רמזו חכמים בחכמתם </w:t>
      </w:r>
      <w:r w:rsidRPr="089D5373">
        <w:rPr>
          <w:rFonts w:hint="cs"/>
          <w:sz w:val="18"/>
          <w:rtl/>
        </w:rPr>
        <w:t>'</w:t>
      </w:r>
      <w:r w:rsidRPr="089D5373">
        <w:rPr>
          <w:sz w:val="18"/>
          <w:rtl/>
        </w:rPr>
        <w:t>שבו לכם פה עם החמור</w:t>
      </w:r>
      <w:r w:rsidRPr="089D5373">
        <w:rPr>
          <w:rFonts w:hint="cs"/>
          <w:sz w:val="18"/>
          <w:rtl/>
        </w:rPr>
        <w:t>',</w:t>
      </w:r>
      <w:r w:rsidRPr="089D5373">
        <w:rPr>
          <w:sz w:val="18"/>
          <w:rtl/>
        </w:rPr>
        <w:t xml:space="preserve"> עם הדומה לחמור</w:t>
      </w:r>
      <w:r w:rsidRPr="089D5373">
        <w:rPr>
          <w:rFonts w:hint="cs"/>
          <w:sz w:val="18"/>
          <w:rtl/>
        </w:rPr>
        <w:t>.</w:t>
      </w:r>
      <w:r w:rsidRPr="089D5373">
        <w:rPr>
          <w:sz w:val="18"/>
          <w:rtl/>
        </w:rPr>
        <w:t xml:space="preserve"> ובארנו דבר זה במקומ</w:t>
      </w:r>
      <w:r>
        <w:rPr>
          <w:rFonts w:hint="cs"/>
          <w:sz w:val="18"/>
          <w:rtl/>
        </w:rPr>
        <w:t>ו</w:t>
      </w:r>
      <w:r w:rsidRPr="089D5373">
        <w:rPr>
          <w:sz w:val="18"/>
          <w:rtl/>
        </w:rPr>
        <w:t>ת הרבה בחבור גבור</w:t>
      </w:r>
      <w:r w:rsidRPr="089D5373">
        <w:rPr>
          <w:rFonts w:hint="cs"/>
          <w:sz w:val="18"/>
          <w:rtl/>
        </w:rPr>
        <w:t>ו</w:t>
      </w:r>
      <w:r w:rsidRPr="089D5373">
        <w:rPr>
          <w:sz w:val="18"/>
          <w:rtl/>
        </w:rPr>
        <w:t>ת ה'</w:t>
      </w:r>
      <w:r w:rsidRPr="089D5373">
        <w:rPr>
          <w:rFonts w:hint="cs"/>
          <w:sz w:val="18"/>
          <w:rtl/>
        </w:rPr>
        <w:t>"</w:t>
      </w:r>
      <w:r>
        <w:rPr>
          <w:rFonts w:hint="cs"/>
          <w:sz w:val="18"/>
          <w:rtl/>
        </w:rPr>
        <w:t xml:space="preserve"> [ראה למעלה פמ"ה הערה 11, ופנ"ב הערה 171, וש"נ]. </w:t>
      </w:r>
      <w:r>
        <w:rPr>
          <w:rFonts w:hint="cs"/>
          <w:rtl/>
        </w:rPr>
        <w:t>ולמעלה [הערה 22] נתבאר שהחומרי גשמי הוא ש</w:t>
      </w:r>
      <w:r w:rsidRPr="101B0738">
        <w:rPr>
          <w:rFonts w:hint="cs"/>
          <w:sz w:val="18"/>
          <w:rtl/>
        </w:rPr>
        <w:t>פל ונמוך, לעומת הנבדל מהגשמי. לכך יצ"מ היא "</w:t>
      </w:r>
      <w:r w:rsidRPr="101B0738">
        <w:rPr>
          <w:rStyle w:val="LatinChar"/>
          <w:sz w:val="18"/>
          <w:rtl/>
          <w:lang w:val="en-GB"/>
        </w:rPr>
        <w:t>היציאה מן השפלות</w:t>
      </w:r>
      <w:r w:rsidRPr="101B0738">
        <w:rPr>
          <w:rStyle w:val="LatinChar"/>
          <w:rFonts w:hint="cs"/>
          <w:sz w:val="18"/>
          <w:rtl/>
          <w:lang w:val="en-GB"/>
        </w:rPr>
        <w:t>,</w:t>
      </w:r>
      <w:r w:rsidRPr="101B0738">
        <w:rPr>
          <w:rStyle w:val="LatinChar"/>
          <w:sz w:val="18"/>
          <w:rtl/>
          <w:lang w:val="en-GB"/>
        </w:rPr>
        <w:t xml:space="preserve"> שהיו עבדים למצרים</w:t>
      </w:r>
      <w:r w:rsidRPr="102243C1">
        <w:rPr>
          <w:rFonts w:hint="cs"/>
          <w:sz w:val="18"/>
          <w:rtl/>
        </w:rPr>
        <w:t>". ולהלן פס"א [לאחר ציון 36] כתב: "</w:t>
      </w:r>
      <w:r>
        <w:rPr>
          <w:rFonts w:hint="cs"/>
          <w:sz w:val="18"/>
          <w:rtl/>
        </w:rPr>
        <w:t>ב</w:t>
      </w:r>
      <w:r w:rsidRPr="102243C1">
        <w:rPr>
          <w:sz w:val="18"/>
          <w:rtl/>
        </w:rPr>
        <w:t xml:space="preserve">יאור דבר זה </w:t>
      </w:r>
      <w:r>
        <w:rPr>
          <w:rFonts w:hint="cs"/>
          <w:sz w:val="18"/>
          <w:rtl/>
        </w:rPr>
        <w:t>'</w:t>
      </w:r>
      <w:r w:rsidRPr="102243C1">
        <w:rPr>
          <w:sz w:val="18"/>
          <w:rtl/>
        </w:rPr>
        <w:t>מעבדות לחירות</w:t>
      </w:r>
      <w:r>
        <w:rPr>
          <w:rFonts w:hint="cs"/>
          <w:sz w:val="18"/>
          <w:rtl/>
        </w:rPr>
        <w:t>'</w:t>
      </w:r>
      <w:r w:rsidRPr="102243C1">
        <w:rPr>
          <w:sz w:val="18"/>
          <w:rtl/>
        </w:rPr>
        <w:t>, פי</w:t>
      </w:r>
      <w:r w:rsidRPr="102243C1">
        <w:rPr>
          <w:rFonts w:hint="cs"/>
          <w:sz w:val="18"/>
          <w:rtl/>
        </w:rPr>
        <w:t>רוש</w:t>
      </w:r>
      <w:r w:rsidRPr="102243C1">
        <w:rPr>
          <w:sz w:val="18"/>
          <w:rtl/>
        </w:rPr>
        <w:t xml:space="preserve"> שהיו עבדים משועבדים למצרים</w:t>
      </w:r>
      <w:r w:rsidRPr="102243C1">
        <w:rPr>
          <w:rFonts w:hint="cs"/>
          <w:sz w:val="18"/>
          <w:rtl/>
        </w:rPr>
        <w:t>,</w:t>
      </w:r>
      <w:r w:rsidRPr="102243C1">
        <w:rPr>
          <w:sz w:val="18"/>
          <w:rtl/>
        </w:rPr>
        <w:t xml:space="preserve"> מורה על שפלות שלהם</w:t>
      </w:r>
      <w:r w:rsidRPr="102243C1">
        <w:rPr>
          <w:rFonts w:hint="cs"/>
          <w:sz w:val="18"/>
          <w:rtl/>
        </w:rPr>
        <w:t>,</w:t>
      </w:r>
      <w:r w:rsidRPr="102243C1">
        <w:rPr>
          <w:sz w:val="18"/>
          <w:rtl/>
        </w:rPr>
        <w:t xml:space="preserve"> שהיו עבדים</w:t>
      </w:r>
      <w:r w:rsidRPr="102243C1">
        <w:rPr>
          <w:rFonts w:hint="cs"/>
          <w:sz w:val="18"/>
          <w:rtl/>
        </w:rPr>
        <w:t>,</w:t>
      </w:r>
      <w:r w:rsidRPr="102243C1">
        <w:rPr>
          <w:sz w:val="18"/>
          <w:rtl/>
        </w:rPr>
        <w:t xml:space="preserve"> והיה הק</w:t>
      </w:r>
      <w:r w:rsidRPr="102243C1">
        <w:rPr>
          <w:rFonts w:hint="cs"/>
          <w:sz w:val="18"/>
          <w:rtl/>
        </w:rPr>
        <w:t xml:space="preserve">ב"ה </w:t>
      </w:r>
      <w:r w:rsidRPr="102243C1">
        <w:rPr>
          <w:sz w:val="18"/>
          <w:rtl/>
        </w:rPr>
        <w:t>מוציא אותם לחירות</w:t>
      </w:r>
      <w:r>
        <w:rPr>
          <w:rFonts w:hint="cs"/>
          <w:rtl/>
        </w:rPr>
        <w:t>". וראה להלן פ"ס הערה 203, ופס"א הערה 37.</w:t>
      </w:r>
    </w:p>
  </w:footnote>
  <w:footnote w:id="28">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כמ</w:t>
      </w:r>
      <w:r w:rsidRPr="100D3650">
        <w:rPr>
          <w:rFonts w:hint="cs"/>
          <w:sz w:val="18"/>
          <w:rtl/>
        </w:rPr>
        <w:t>ו שיבאר בהמשך. ומעין סברה זו מצינו</w:t>
      </w:r>
      <w:r>
        <w:rPr>
          <w:rFonts w:hint="cs"/>
          <w:sz w:val="18"/>
          <w:rtl/>
        </w:rPr>
        <w:t xml:space="preserve"> לגבי</w:t>
      </w:r>
      <w:r w:rsidRPr="100D3650">
        <w:rPr>
          <w:rFonts w:hint="cs"/>
          <w:sz w:val="18"/>
          <w:rtl/>
        </w:rPr>
        <w:t xml:space="preserve"> פורים, שנאמר [אסתר ט, י] "ובבזה לא שלחו את ידם"</w:t>
      </w:r>
      <w:r>
        <w:rPr>
          <w:rFonts w:hint="cs"/>
          <w:sz w:val="18"/>
          <w:rtl/>
        </w:rPr>
        <w:t>,</w:t>
      </w:r>
      <w:r w:rsidRPr="100D3650">
        <w:rPr>
          <w:rFonts w:hint="cs"/>
          <w:sz w:val="18"/>
          <w:rtl/>
        </w:rPr>
        <w:t xml:space="preserve"> ובאור חדש שם [תתשעו:] כתב: "אף על </w:t>
      </w:r>
      <w:r w:rsidRPr="100D3650">
        <w:rPr>
          <w:rStyle w:val="LatinChar"/>
          <w:sz w:val="18"/>
          <w:rtl/>
          <w:lang w:val="en-GB"/>
        </w:rPr>
        <w:t xml:space="preserve">גב דנכתב בשם המלך </w:t>
      </w:r>
      <w:r w:rsidRPr="100D3650">
        <w:rPr>
          <w:rStyle w:val="LatinChar"/>
          <w:rFonts w:hint="cs"/>
          <w:sz w:val="18"/>
          <w:rtl/>
          <w:lang w:val="en-GB"/>
        </w:rPr>
        <w:t>[אסתר ח, יא] '</w:t>
      </w:r>
      <w:r w:rsidRPr="100D3650">
        <w:rPr>
          <w:rStyle w:val="LatinChar"/>
          <w:sz w:val="18"/>
          <w:rtl/>
          <w:lang w:val="en-GB"/>
        </w:rPr>
        <w:t>ושללם לבוז</w:t>
      </w:r>
      <w:r w:rsidRPr="100D3650">
        <w:rPr>
          <w:rFonts w:hint="cs"/>
          <w:sz w:val="18"/>
          <w:rtl/>
        </w:rPr>
        <w:t xml:space="preserve">'... </w:t>
      </w:r>
      <w:r w:rsidRPr="100D3650">
        <w:rPr>
          <w:rStyle w:val="LatinChar"/>
          <w:sz w:val="18"/>
          <w:rtl/>
          <w:lang w:val="en-GB"/>
        </w:rPr>
        <w:t>כי היו נוהגים כמו שראוי אל נס הזה</w:t>
      </w:r>
      <w:r w:rsidRPr="100D3650">
        <w:rPr>
          <w:rStyle w:val="LatinChar"/>
          <w:rFonts w:hint="cs"/>
          <w:sz w:val="18"/>
          <w:rtl/>
          <w:lang w:val="en-GB"/>
        </w:rPr>
        <w:t>.</w:t>
      </w:r>
      <w:r w:rsidRPr="100D3650">
        <w:rPr>
          <w:rStyle w:val="LatinChar"/>
          <w:sz w:val="18"/>
          <w:rtl/>
          <w:lang w:val="en-GB"/>
        </w:rPr>
        <w:t xml:space="preserve"> כי הנס לא היה כדי שיקנו ישראל ממון</w:t>
      </w:r>
      <w:r w:rsidRPr="100D3650">
        <w:rPr>
          <w:rStyle w:val="LatinChar"/>
          <w:rFonts w:hint="cs"/>
          <w:sz w:val="18"/>
          <w:rtl/>
          <w:lang w:val="en-GB"/>
        </w:rPr>
        <w:t>,</w:t>
      </w:r>
      <w:r w:rsidRPr="100D3650">
        <w:rPr>
          <w:rStyle w:val="LatinChar"/>
          <w:sz w:val="18"/>
          <w:rtl/>
          <w:lang w:val="en-GB"/>
        </w:rPr>
        <w:t xml:space="preserve"> רק להפיל את שונאיהם</w:t>
      </w:r>
      <w:r w:rsidRPr="100D3650">
        <w:rPr>
          <w:rStyle w:val="LatinChar"/>
          <w:rFonts w:hint="cs"/>
          <w:sz w:val="18"/>
          <w:rtl/>
          <w:lang w:val="en-GB"/>
        </w:rPr>
        <w:t>.</w:t>
      </w:r>
      <w:r w:rsidRPr="100D3650">
        <w:rPr>
          <w:rStyle w:val="LatinChar"/>
          <w:sz w:val="18"/>
          <w:rtl/>
          <w:lang w:val="en-GB"/>
        </w:rPr>
        <w:t xml:space="preserve"> וזהו הח</w:t>
      </w:r>
      <w:r w:rsidRPr="100D3650">
        <w:rPr>
          <w:rStyle w:val="LatinChar"/>
          <w:rFonts w:hint="cs"/>
          <w:sz w:val="18"/>
          <w:rtl/>
          <w:lang w:val="en-GB"/>
        </w:rPr>
        <w:t>י</w:t>
      </w:r>
      <w:r w:rsidRPr="100D3650">
        <w:rPr>
          <w:rStyle w:val="LatinChar"/>
          <w:sz w:val="18"/>
          <w:rtl/>
          <w:lang w:val="en-GB"/>
        </w:rPr>
        <w:t>לוק שיש בין הגאולה הזאת לשאר הגאולות</w:t>
      </w:r>
      <w:r w:rsidRPr="100D3650">
        <w:rPr>
          <w:rStyle w:val="LatinChar"/>
          <w:rFonts w:hint="cs"/>
          <w:sz w:val="18"/>
          <w:rtl/>
          <w:lang w:val="en-GB"/>
        </w:rPr>
        <w:t>,</w:t>
      </w:r>
      <w:r w:rsidRPr="100D3650">
        <w:rPr>
          <w:rStyle w:val="LatinChar"/>
          <w:sz w:val="18"/>
          <w:rtl/>
          <w:lang w:val="en-GB"/>
        </w:rPr>
        <w:t xml:space="preserve"> כי שאר הגאולות היה הרוחה להם</w:t>
      </w:r>
      <w:r w:rsidRPr="100D3650">
        <w:rPr>
          <w:rStyle w:val="LatinChar"/>
          <w:rFonts w:hint="cs"/>
          <w:sz w:val="18"/>
          <w:rtl/>
          <w:lang w:val="en-GB"/>
        </w:rPr>
        <w:t>.</w:t>
      </w:r>
      <w:r w:rsidRPr="100D3650">
        <w:rPr>
          <w:rStyle w:val="LatinChar"/>
          <w:sz w:val="18"/>
          <w:rtl/>
          <w:lang w:val="en-GB"/>
        </w:rPr>
        <w:t xml:space="preserve"> כי כאשר יצאו ממצרים</w:t>
      </w:r>
      <w:r w:rsidRPr="100D3650">
        <w:rPr>
          <w:rStyle w:val="LatinChar"/>
          <w:rFonts w:hint="cs"/>
          <w:sz w:val="18"/>
          <w:rtl/>
          <w:lang w:val="en-GB"/>
        </w:rPr>
        <w:t>,</w:t>
      </w:r>
      <w:r w:rsidRPr="100D3650">
        <w:rPr>
          <w:rStyle w:val="LatinChar"/>
          <w:sz w:val="18"/>
          <w:rtl/>
          <w:lang w:val="en-GB"/>
        </w:rPr>
        <w:t xml:space="preserve"> שהיתה הגאולה להעלות את ישראל ולהיותם בני חורין</w:t>
      </w:r>
      <w:r w:rsidRPr="100D3650">
        <w:rPr>
          <w:rStyle w:val="LatinChar"/>
          <w:rFonts w:hint="cs"/>
          <w:sz w:val="18"/>
          <w:rtl/>
          <w:lang w:val="en-GB"/>
        </w:rPr>
        <w:t>,</w:t>
      </w:r>
      <w:r w:rsidRPr="100D3650">
        <w:rPr>
          <w:rStyle w:val="LatinChar"/>
          <w:sz w:val="18"/>
          <w:rtl/>
          <w:lang w:val="en-GB"/>
        </w:rPr>
        <w:t xml:space="preserve"> והיו מרויחים בגאולה</w:t>
      </w:r>
      <w:r w:rsidRPr="100D3650">
        <w:rPr>
          <w:rStyle w:val="LatinChar"/>
          <w:rFonts w:hint="cs"/>
          <w:sz w:val="18"/>
          <w:rtl/>
          <w:lang w:val="en-GB"/>
        </w:rPr>
        <w:t>.</w:t>
      </w:r>
      <w:r w:rsidRPr="100D3650">
        <w:rPr>
          <w:rStyle w:val="LatinChar"/>
          <w:sz w:val="18"/>
          <w:rtl/>
          <w:lang w:val="en-GB"/>
        </w:rPr>
        <w:t xml:space="preserve"> אבל נס זה לא היה רק לסלק האויב</w:t>
      </w:r>
      <w:r w:rsidRPr="100D3650">
        <w:rPr>
          <w:rStyle w:val="LatinChar"/>
          <w:rFonts w:hint="cs"/>
          <w:sz w:val="18"/>
          <w:rtl/>
          <w:lang w:val="en-GB"/>
        </w:rPr>
        <w:t>,</w:t>
      </w:r>
      <w:r w:rsidRPr="100D3650">
        <w:rPr>
          <w:rStyle w:val="LatinChar"/>
          <w:sz w:val="18"/>
          <w:rtl/>
          <w:lang w:val="en-GB"/>
        </w:rPr>
        <w:t xml:space="preserve"> ולא להרויח יותר ממה שהיה להם קודם</w:t>
      </w:r>
      <w:r w:rsidRPr="100D3650">
        <w:rPr>
          <w:rStyle w:val="LatinChar"/>
          <w:rFonts w:hint="cs"/>
          <w:sz w:val="18"/>
          <w:rtl/>
          <w:lang w:val="en-GB"/>
        </w:rPr>
        <w:t>.</w:t>
      </w:r>
      <w:r w:rsidRPr="100D3650">
        <w:rPr>
          <w:rStyle w:val="LatinChar"/>
          <w:sz w:val="18"/>
          <w:rtl/>
          <w:lang w:val="en-GB"/>
        </w:rPr>
        <w:t xml:space="preserve"> כי אף אחר שנעשה להם נס הזה</w:t>
      </w:r>
      <w:r w:rsidRPr="100D3650">
        <w:rPr>
          <w:rStyle w:val="LatinChar"/>
          <w:rFonts w:hint="cs"/>
          <w:sz w:val="18"/>
          <w:rtl/>
          <w:lang w:val="en-GB"/>
        </w:rPr>
        <w:t>,</w:t>
      </w:r>
      <w:r w:rsidRPr="100D3650">
        <w:rPr>
          <w:rStyle w:val="LatinChar"/>
          <w:sz w:val="18"/>
          <w:rtl/>
          <w:lang w:val="en-GB"/>
        </w:rPr>
        <w:t xml:space="preserve"> עדיין היו תחת אחשורוש</w:t>
      </w:r>
      <w:r>
        <w:rPr>
          <w:rStyle w:val="LatinChar"/>
          <w:rFonts w:hint="cs"/>
          <w:sz w:val="18"/>
          <w:rtl/>
          <w:lang w:val="en-GB"/>
        </w:rPr>
        <w:t xml:space="preserve"> ["אכתי עבדי אחשורוש אנן" (מגילה יד.)]</w:t>
      </w:r>
      <w:r w:rsidRPr="100D3650">
        <w:rPr>
          <w:rStyle w:val="LatinChar"/>
          <w:rFonts w:hint="cs"/>
          <w:sz w:val="18"/>
          <w:rtl/>
          <w:lang w:val="en-GB"/>
        </w:rPr>
        <w:t>,</w:t>
      </w:r>
      <w:r w:rsidRPr="100D3650">
        <w:rPr>
          <w:rStyle w:val="LatinChar"/>
          <w:sz w:val="18"/>
          <w:rtl/>
          <w:lang w:val="en-GB"/>
        </w:rPr>
        <w:t xml:space="preserve"> ואם כן לא קנו ישראל בימי אחשורוש יותר ממה שהיה להם בראשונה</w:t>
      </w:r>
      <w:r w:rsidRPr="100D3650">
        <w:rPr>
          <w:rStyle w:val="LatinChar"/>
          <w:rFonts w:hint="cs"/>
          <w:sz w:val="18"/>
          <w:rtl/>
          <w:lang w:val="en-GB"/>
        </w:rPr>
        <w:t>.</w:t>
      </w:r>
      <w:r>
        <w:rPr>
          <w:rStyle w:val="LatinChar"/>
          <w:rFonts w:hint="cs"/>
          <w:sz w:val="18"/>
          <w:rtl/>
          <w:lang w:val="en-GB"/>
        </w:rPr>
        <w:t>..</w:t>
      </w:r>
      <w:r w:rsidRPr="100D3650">
        <w:rPr>
          <w:rStyle w:val="LatinChar"/>
          <w:sz w:val="18"/>
          <w:rtl/>
          <w:lang w:val="en-GB"/>
        </w:rPr>
        <w:t xml:space="preserve"> ואם היו לוקחים את ממונם</w:t>
      </w:r>
      <w:r w:rsidRPr="100D3650">
        <w:rPr>
          <w:rStyle w:val="LatinChar"/>
          <w:rFonts w:hint="cs"/>
          <w:sz w:val="18"/>
          <w:rtl/>
          <w:lang w:val="en-GB"/>
        </w:rPr>
        <w:t>,</w:t>
      </w:r>
      <w:r w:rsidRPr="100D3650">
        <w:rPr>
          <w:rStyle w:val="LatinChar"/>
          <w:sz w:val="18"/>
          <w:rtl/>
          <w:lang w:val="en-GB"/>
        </w:rPr>
        <w:t xml:space="preserve"> כא</w:t>
      </w:r>
      <w:r w:rsidRPr="100D3650">
        <w:rPr>
          <w:rStyle w:val="LatinChar"/>
          <w:rFonts w:hint="cs"/>
          <w:sz w:val="18"/>
          <w:rtl/>
          <w:lang w:val="en-GB"/>
        </w:rPr>
        <w:t>י</w:t>
      </w:r>
      <w:r w:rsidRPr="100D3650">
        <w:rPr>
          <w:rStyle w:val="LatinChar"/>
          <w:sz w:val="18"/>
          <w:rtl/>
          <w:lang w:val="en-GB"/>
        </w:rPr>
        <w:t>לו היה הנס להרויח להם בגאולה זאת</w:t>
      </w:r>
      <w:r w:rsidRPr="100D3650">
        <w:rPr>
          <w:rStyle w:val="LatinChar"/>
          <w:rFonts w:hint="cs"/>
          <w:sz w:val="18"/>
          <w:rtl/>
          <w:lang w:val="en-GB"/>
        </w:rPr>
        <w:t>,</w:t>
      </w:r>
      <w:r w:rsidRPr="100D3650">
        <w:rPr>
          <w:rStyle w:val="LatinChar"/>
          <w:sz w:val="18"/>
          <w:rtl/>
          <w:lang w:val="en-GB"/>
        </w:rPr>
        <w:t xml:space="preserve"> ובודאי אין כאן הרוחה כאשר עדיין היו בגלות</w:t>
      </w:r>
      <w:r w:rsidRPr="100D3650">
        <w:rPr>
          <w:rStyle w:val="LatinChar"/>
          <w:rFonts w:hint="cs"/>
          <w:sz w:val="18"/>
          <w:rtl/>
          <w:lang w:val="en-GB"/>
        </w:rPr>
        <w:t>"</w:t>
      </w:r>
      <w:r>
        <w:rPr>
          <w:rStyle w:val="LatinChar"/>
          <w:rFonts w:hint="cs"/>
          <w:sz w:val="18"/>
          <w:rtl/>
          <w:lang w:val="en-GB"/>
        </w:rPr>
        <w:t xml:space="preserve"> [הובא למעלה פמ"ו הערה 132]</w:t>
      </w:r>
      <w:r w:rsidRPr="100D3650">
        <w:rPr>
          <w:rStyle w:val="LatinChar"/>
          <w:rFonts w:hint="cs"/>
          <w:sz w:val="18"/>
          <w:rtl/>
          <w:lang w:val="en-GB"/>
        </w:rPr>
        <w:t>.</w:t>
      </w:r>
      <w:r>
        <w:rPr>
          <w:rStyle w:val="LatinChar"/>
          <w:rFonts w:hint="cs"/>
          <w:sz w:val="18"/>
          <w:rtl/>
          <w:lang w:val="en-GB"/>
        </w:rPr>
        <w:t xml:space="preserve"> הרי שיש בזה שני שלבים; "סור מרע", ו"עשה טוב" [תהלים לד, טו]; וחמש המעלות הראשונות עוסקות ביציאה מהשפלות, אך לא בהתעלות ישראל. ולמעלה פנ"ד הערה 300 נתבאר סברה מעין זו. וראה להלן הערה 33, פ"ס הערה 233, ופס"ב הערה 71.  </w:t>
      </w:r>
    </w:p>
  </w:footnote>
  <w:footnote w:id="29">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לכאורה דברים אלו עומדים כנגד דבריו בתפארת ישראל פל"ז [תקמב:], שכתב: "</w:t>
      </w:r>
      <w:r>
        <w:rPr>
          <w:rtl/>
        </w:rPr>
        <w:t xml:space="preserve">מה שאמר הכתוב </w:t>
      </w:r>
      <w:r>
        <w:rPr>
          <w:rFonts w:hint="cs"/>
          <w:rtl/>
        </w:rPr>
        <w:t xml:space="preserve">[שמות כ, ב] '[אנכי ה' אלקיך אשר הוצאתיך מארץ מצרים] </w:t>
      </w:r>
      <w:r>
        <w:rPr>
          <w:rtl/>
        </w:rPr>
        <w:t>מבית עבדים</w:t>
      </w:r>
      <w:r>
        <w:rPr>
          <w:rFonts w:hint="cs"/>
          <w:rtl/>
        </w:rPr>
        <w:t>',</w:t>
      </w:r>
      <w:r>
        <w:rPr>
          <w:rtl/>
        </w:rPr>
        <w:t xml:space="preserve"> בא להודיע מאיזה טעם הוא אל</w:t>
      </w:r>
      <w:r>
        <w:rPr>
          <w:rFonts w:hint="cs"/>
          <w:rtl/>
        </w:rPr>
        <w:t>ק</w:t>
      </w:r>
      <w:r>
        <w:rPr>
          <w:rtl/>
        </w:rPr>
        <w:t>יהם</w:t>
      </w:r>
      <w:r>
        <w:rPr>
          <w:rFonts w:hint="cs"/>
          <w:rtl/>
        </w:rPr>
        <w:t>,</w:t>
      </w:r>
      <w:r>
        <w:rPr>
          <w:rtl/>
        </w:rPr>
        <w:t xml:space="preserve"> ומקבלים ישראל אל</w:t>
      </w:r>
      <w:r>
        <w:rPr>
          <w:rFonts w:hint="cs"/>
          <w:rtl/>
        </w:rPr>
        <w:t>ק</w:t>
      </w:r>
      <w:r>
        <w:rPr>
          <w:rtl/>
        </w:rPr>
        <w:t>ותו</w:t>
      </w:r>
      <w:r>
        <w:rPr>
          <w:rFonts w:hint="cs"/>
          <w:rtl/>
        </w:rPr>
        <w:t>.</w:t>
      </w:r>
      <w:r>
        <w:rPr>
          <w:rtl/>
        </w:rPr>
        <w:t xml:space="preserve"> כי דבר זה ראוי לנבדלים שמקבלים אל</w:t>
      </w:r>
      <w:r>
        <w:rPr>
          <w:rFonts w:hint="cs"/>
          <w:rtl/>
        </w:rPr>
        <w:t>ק</w:t>
      </w:r>
      <w:r>
        <w:rPr>
          <w:rtl/>
        </w:rPr>
        <w:t>ותו</w:t>
      </w:r>
      <w:r>
        <w:rPr>
          <w:rFonts w:hint="cs"/>
          <w:rtl/>
        </w:rPr>
        <w:t>,</w:t>
      </w:r>
      <w:r>
        <w:rPr>
          <w:rtl/>
        </w:rPr>
        <w:t xml:space="preserve"> אבל איך אפשר דבר זה לבעלי גוף שיקבלו אל</w:t>
      </w:r>
      <w:r>
        <w:rPr>
          <w:rFonts w:hint="cs"/>
          <w:rtl/>
        </w:rPr>
        <w:t>ק</w:t>
      </w:r>
      <w:r>
        <w:rPr>
          <w:rtl/>
        </w:rPr>
        <w:t>ותו</w:t>
      </w:r>
      <w:r>
        <w:rPr>
          <w:rFonts w:hint="cs"/>
          <w:rtl/>
        </w:rPr>
        <w:t>,</w:t>
      </w:r>
      <w:r>
        <w:rPr>
          <w:rtl/>
        </w:rPr>
        <w:t xml:space="preserve"> שהוא יתברך נבדל מן בעלי גשם וגוף</w:t>
      </w:r>
      <w:r>
        <w:rPr>
          <w:rFonts w:hint="cs"/>
          <w:rtl/>
        </w:rPr>
        <w:t>.</w:t>
      </w:r>
      <w:r>
        <w:rPr>
          <w:rtl/>
        </w:rPr>
        <w:t xml:space="preserve"> ולכך אמר </w:t>
      </w:r>
      <w:r>
        <w:rPr>
          <w:rFonts w:hint="cs"/>
          <w:rtl/>
        </w:rPr>
        <w:t>'</w:t>
      </w:r>
      <w:r>
        <w:rPr>
          <w:rtl/>
        </w:rPr>
        <w:t>אשר הוצאתיך מארץ מצרים מבית עבדים</w:t>
      </w:r>
      <w:r>
        <w:rPr>
          <w:rFonts w:hint="cs"/>
          <w:rtl/>
        </w:rPr>
        <w:t>',</w:t>
      </w:r>
      <w:r>
        <w:rPr>
          <w:rtl/>
        </w:rPr>
        <w:t xml:space="preserve"> הוסיף </w:t>
      </w:r>
      <w:r>
        <w:rPr>
          <w:rFonts w:hint="cs"/>
          <w:rtl/>
        </w:rPr>
        <w:t>'</w:t>
      </w:r>
      <w:r>
        <w:rPr>
          <w:rtl/>
        </w:rPr>
        <w:t>מבית עבדים</w:t>
      </w:r>
      <w:r>
        <w:rPr>
          <w:rFonts w:hint="cs"/>
          <w:rtl/>
        </w:rPr>
        <w:t>'</w:t>
      </w:r>
      <w:r>
        <w:rPr>
          <w:rtl/>
        </w:rPr>
        <w:t>, כי ההוצאה מבית עבדים מורה על המדרגה האל</w:t>
      </w:r>
      <w:r>
        <w:rPr>
          <w:rFonts w:hint="cs"/>
          <w:rtl/>
        </w:rPr>
        <w:t>ק</w:t>
      </w:r>
      <w:r>
        <w:rPr>
          <w:rtl/>
        </w:rPr>
        <w:t>ית הנבדלת שיש לישראל</w:t>
      </w:r>
      <w:r>
        <w:rPr>
          <w:rFonts w:hint="cs"/>
          <w:rtl/>
        </w:rPr>
        <w:t>,</w:t>
      </w:r>
      <w:r>
        <w:rPr>
          <w:rtl/>
        </w:rPr>
        <w:t xml:space="preserve"> שהרי הוציאם מבית עבדים</w:t>
      </w:r>
      <w:r>
        <w:rPr>
          <w:rFonts w:hint="cs"/>
          <w:rtl/>
        </w:rPr>
        <w:t xml:space="preserve">... </w:t>
      </w:r>
      <w:r>
        <w:rPr>
          <w:rtl/>
        </w:rPr>
        <w:t>ואולי תאמר</w:t>
      </w:r>
      <w:r>
        <w:rPr>
          <w:rFonts w:hint="cs"/>
          <w:rtl/>
        </w:rPr>
        <w:t>,</w:t>
      </w:r>
      <w:r>
        <w:rPr>
          <w:rtl/>
        </w:rPr>
        <w:t xml:space="preserve"> כי מה היא המדרגה שהוציא </w:t>
      </w:r>
      <w:r>
        <w:rPr>
          <w:rFonts w:hint="cs"/>
          <w:rtl/>
        </w:rPr>
        <w:t xml:space="preserve">[הקב"ה] </w:t>
      </w:r>
      <w:r>
        <w:rPr>
          <w:rtl/>
        </w:rPr>
        <w:t>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xml:space="preserve">" [הובא למעלה פמ"ה הערה 13, וש"נ, ולהלן פס"א הערה 155]. ואיך </w:t>
      </w:r>
      <w:r w:rsidRPr="104B6F96">
        <w:rPr>
          <w:rFonts w:hint="cs"/>
          <w:sz w:val="18"/>
          <w:rtl/>
        </w:rPr>
        <w:t>"</w:t>
      </w:r>
      <w:r>
        <w:rPr>
          <w:rFonts w:hint="cs"/>
          <w:sz w:val="18"/>
          <w:rtl/>
        </w:rPr>
        <w:t>הפרישה מזה מורה על ש</w:t>
      </w:r>
      <w:r w:rsidRPr="104B6F96">
        <w:rPr>
          <w:rFonts w:hint="cs"/>
          <w:sz w:val="18"/>
          <w:rtl/>
        </w:rPr>
        <w:t>קנו ישראל מדרגה נבדלת לגמרי"</w:t>
      </w:r>
      <w:r>
        <w:rPr>
          <w:rFonts w:hint="cs"/>
          <w:rtl/>
        </w:rPr>
        <w:t xml:space="preserve"> [דבריו בתפארת ישראל] עולה בקנה אחד עם "</w:t>
      </w:r>
      <w:r w:rsidRPr="104B6F96">
        <w:rPr>
          <w:rStyle w:val="LatinChar"/>
          <w:sz w:val="18"/>
          <w:rtl/>
          <w:lang w:val="en-GB"/>
        </w:rPr>
        <w:t>אין כאן התעלות</w:t>
      </w:r>
      <w:r w:rsidRPr="104B6F96">
        <w:rPr>
          <w:rStyle w:val="LatinChar"/>
          <w:rFonts w:hint="cs"/>
          <w:sz w:val="18"/>
          <w:rtl/>
          <w:lang w:val="en-GB"/>
        </w:rPr>
        <w:t>,</w:t>
      </w:r>
      <w:r w:rsidRPr="104B6F96">
        <w:rPr>
          <w:rStyle w:val="LatinChar"/>
          <w:sz w:val="18"/>
          <w:rtl/>
          <w:lang w:val="en-GB"/>
        </w:rPr>
        <w:t xml:space="preserve"> רק שהוציאם ממצרים</w:t>
      </w:r>
      <w:r>
        <w:rPr>
          <w:rFonts w:hint="cs"/>
          <w:rtl/>
        </w:rPr>
        <w:t xml:space="preserve">" [דבריו כאן]. ויש לומר, שכוונתו כאן היא ליציאה לחוד, ללא קנית המדרגה הנבדלת המתלווה ליציאה. אך דבריו בתפארת ישראל נאמרו בביאור הדברה [שמות כ, ב] "אנכי ה' אלקיך אשר הוצאתיך מארץ מצרים מבית עבדים", שהיציאה מבית עבדים מאפשרת קבלת אלקותו, אך לא ביאר שם שהיציאה מבית עבדים לחוד היא קבלת אלקותו, אלא היא המאפשרת זאת. באופן שיצ"מ בצירוף מתן תורה יוצרים קבלת אלקות שלימה, אך "הא בלא הא לא סגי". ודבריו כאן מוסבים על יצ"מ ללא צירופה למתן תורה. וראה להלן הערה 33 שכן נתבאר גם בנוגע למכת בכורות.   </w:t>
      </w:r>
    </w:p>
  </w:footnote>
  <w:footnote w:id="30">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והן: "(ו) </w:t>
      </w:r>
      <w:r>
        <w:rPr>
          <w:rtl/>
        </w:rPr>
        <w:t>א</w:t>
      </w:r>
      <w:r>
        <w:rPr>
          <w:rFonts w:hint="cs"/>
          <w:rtl/>
        </w:rPr>
        <w:t>י</w:t>
      </w:r>
      <w:r>
        <w:rPr>
          <w:rtl/>
        </w:rPr>
        <w:t>לו קרע לנו את הים, ולא העבירנו בתוכו בחרבה</w:t>
      </w:r>
      <w:r>
        <w:rPr>
          <w:rFonts w:hint="cs"/>
          <w:rtl/>
        </w:rPr>
        <w:t>,</w:t>
      </w:r>
      <w:r>
        <w:rPr>
          <w:rtl/>
        </w:rPr>
        <w:t xml:space="preserve"> ד</w:t>
      </w:r>
      <w:r>
        <w:rPr>
          <w:rFonts w:hint="cs"/>
          <w:rtl/>
        </w:rPr>
        <w:t>י</w:t>
      </w:r>
      <w:r>
        <w:rPr>
          <w:rtl/>
        </w:rPr>
        <w:t>ינו</w:t>
      </w:r>
      <w:r>
        <w:rPr>
          <w:rFonts w:hint="cs"/>
          <w:rtl/>
        </w:rPr>
        <w:t xml:space="preserve">. (ז) </w:t>
      </w:r>
      <w:r>
        <w:rPr>
          <w:rtl/>
        </w:rPr>
        <w:t>א</w:t>
      </w:r>
      <w:r>
        <w:rPr>
          <w:rFonts w:hint="cs"/>
          <w:rtl/>
        </w:rPr>
        <w:t>י</w:t>
      </w:r>
      <w:r>
        <w:rPr>
          <w:rtl/>
        </w:rPr>
        <w:t>לו העבירנו בתוכו בחרבה, ולא ש</w:t>
      </w:r>
      <w:r>
        <w:rPr>
          <w:rFonts w:hint="cs"/>
          <w:rtl/>
        </w:rPr>
        <w:t>י</w:t>
      </w:r>
      <w:r>
        <w:rPr>
          <w:rtl/>
        </w:rPr>
        <w:t>קע צרינו בתוכו</w:t>
      </w:r>
      <w:r>
        <w:rPr>
          <w:rFonts w:hint="cs"/>
          <w:rtl/>
        </w:rPr>
        <w:t>,</w:t>
      </w:r>
      <w:r>
        <w:rPr>
          <w:rtl/>
        </w:rPr>
        <w:t xml:space="preserve"> די</w:t>
      </w:r>
      <w:r>
        <w:rPr>
          <w:rFonts w:hint="cs"/>
          <w:rtl/>
        </w:rPr>
        <w:t>י</w:t>
      </w:r>
      <w:r>
        <w:rPr>
          <w:rtl/>
        </w:rPr>
        <w:t>נו</w:t>
      </w:r>
      <w:r>
        <w:rPr>
          <w:rFonts w:hint="cs"/>
          <w:rtl/>
        </w:rPr>
        <w:t xml:space="preserve">. (ח) </w:t>
      </w:r>
      <w:r>
        <w:rPr>
          <w:rtl/>
        </w:rPr>
        <w:t>א</w:t>
      </w:r>
      <w:r>
        <w:rPr>
          <w:rFonts w:hint="cs"/>
          <w:rtl/>
        </w:rPr>
        <w:t>י</w:t>
      </w:r>
      <w:r>
        <w:rPr>
          <w:rtl/>
        </w:rPr>
        <w:t>לו ש</w:t>
      </w:r>
      <w:r>
        <w:rPr>
          <w:rFonts w:hint="cs"/>
          <w:rtl/>
        </w:rPr>
        <w:t>י</w:t>
      </w:r>
      <w:r>
        <w:rPr>
          <w:rtl/>
        </w:rPr>
        <w:t>קע צרינו בתוכו, ולא ס</w:t>
      </w:r>
      <w:r>
        <w:rPr>
          <w:rFonts w:hint="cs"/>
          <w:rtl/>
        </w:rPr>
        <w:t>י</w:t>
      </w:r>
      <w:r>
        <w:rPr>
          <w:rtl/>
        </w:rPr>
        <w:t>פק צרכנו במדבר ארבעים שנה</w:t>
      </w:r>
      <w:r>
        <w:rPr>
          <w:rFonts w:hint="cs"/>
          <w:rtl/>
        </w:rPr>
        <w:t>,</w:t>
      </w:r>
      <w:r>
        <w:rPr>
          <w:rtl/>
        </w:rPr>
        <w:t xml:space="preserve"> ד</w:t>
      </w:r>
      <w:r>
        <w:rPr>
          <w:rFonts w:hint="cs"/>
          <w:rtl/>
        </w:rPr>
        <w:t>י</w:t>
      </w:r>
      <w:r>
        <w:rPr>
          <w:rtl/>
        </w:rPr>
        <w:t>ינו</w:t>
      </w:r>
      <w:r>
        <w:rPr>
          <w:rFonts w:hint="cs"/>
          <w:rtl/>
        </w:rPr>
        <w:t xml:space="preserve">. (ט) </w:t>
      </w:r>
      <w:r>
        <w:rPr>
          <w:rtl/>
        </w:rPr>
        <w:t>א</w:t>
      </w:r>
      <w:r>
        <w:rPr>
          <w:rFonts w:hint="cs"/>
          <w:rtl/>
        </w:rPr>
        <w:t>י</w:t>
      </w:r>
      <w:r>
        <w:rPr>
          <w:rtl/>
        </w:rPr>
        <w:t>לו ס</w:t>
      </w:r>
      <w:r>
        <w:rPr>
          <w:rFonts w:hint="cs"/>
          <w:rtl/>
        </w:rPr>
        <w:t>י</w:t>
      </w:r>
      <w:r>
        <w:rPr>
          <w:rtl/>
        </w:rPr>
        <w:t>פק צרכנו במדבר ארבעים שנה, ולא האכילנו את המן</w:t>
      </w:r>
      <w:r>
        <w:rPr>
          <w:rFonts w:hint="cs"/>
          <w:rtl/>
        </w:rPr>
        <w:t>,</w:t>
      </w:r>
      <w:r>
        <w:rPr>
          <w:rtl/>
        </w:rPr>
        <w:t xml:space="preserve"> ד</w:t>
      </w:r>
      <w:r>
        <w:rPr>
          <w:rFonts w:hint="cs"/>
          <w:rtl/>
        </w:rPr>
        <w:t>י</w:t>
      </w:r>
      <w:r>
        <w:rPr>
          <w:rtl/>
        </w:rPr>
        <w:t>ינו</w:t>
      </w:r>
      <w:r>
        <w:rPr>
          <w:rFonts w:hint="cs"/>
          <w:rtl/>
        </w:rPr>
        <w:t xml:space="preserve">. (י) </w:t>
      </w:r>
      <w:r>
        <w:rPr>
          <w:rtl/>
        </w:rPr>
        <w:t>א</w:t>
      </w:r>
      <w:r>
        <w:rPr>
          <w:rFonts w:hint="cs"/>
          <w:rtl/>
        </w:rPr>
        <w:t>י</w:t>
      </w:r>
      <w:r>
        <w:rPr>
          <w:rtl/>
        </w:rPr>
        <w:t>לו האכילנו את המן, ולא נתן לנו את השבת</w:t>
      </w:r>
      <w:r>
        <w:rPr>
          <w:rFonts w:hint="cs"/>
          <w:rtl/>
        </w:rPr>
        <w:t>,</w:t>
      </w:r>
      <w:r>
        <w:rPr>
          <w:rtl/>
        </w:rPr>
        <w:t xml:space="preserve"> ד</w:t>
      </w:r>
      <w:r>
        <w:rPr>
          <w:rFonts w:hint="cs"/>
          <w:rtl/>
        </w:rPr>
        <w:t>י</w:t>
      </w:r>
      <w:r>
        <w:rPr>
          <w:rtl/>
        </w:rPr>
        <w:t>ינו</w:t>
      </w:r>
      <w:r>
        <w:rPr>
          <w:rFonts w:hint="cs"/>
          <w:rtl/>
        </w:rPr>
        <w:t>".</w:t>
      </w:r>
    </w:p>
  </w:footnote>
  <w:footnote w:id="31">
    <w:p w:rsidR="1068748F" w:rsidRDefault="1068748F" w:rsidP="1020527E">
      <w:pPr>
        <w:pStyle w:val="FootnoteText"/>
        <w:rPr>
          <w:rFonts w:hint="cs"/>
        </w:rPr>
      </w:pPr>
      <w:r>
        <w:rPr>
          <w:rtl/>
        </w:rPr>
        <w:t>&lt;</w:t>
      </w:r>
      <w:r>
        <w:rPr>
          <w:rStyle w:val="FootnoteReference"/>
        </w:rPr>
        <w:footnoteRef/>
      </w:r>
      <w:r>
        <w:rPr>
          <w:rtl/>
        </w:rPr>
        <w:t>&gt;</w:t>
      </w:r>
      <w:r>
        <w:rPr>
          <w:rFonts w:hint="cs"/>
          <w:rtl/>
        </w:rPr>
        <w:t xml:space="preserve"> כי נסים מורים שבעל הנס הוא במעלה רוחנית, הנבדלת מהגשמי והחומרי. וכן כתב כמה פעמים בספר זה. וכגון, למעלה</w:t>
      </w:r>
      <w:r>
        <w:rPr>
          <w:rFonts w:hint="cs"/>
          <w:sz w:val="18"/>
          <w:rtl/>
        </w:rPr>
        <w:t xml:space="preserve"> </w:t>
      </w:r>
      <w:r w:rsidRPr="08F85CC7">
        <w:rPr>
          <w:rFonts w:hint="cs"/>
          <w:sz w:val="18"/>
          <w:rtl/>
        </w:rPr>
        <w:t>פכ"ג [</w:t>
      </w:r>
      <w:r>
        <w:rPr>
          <w:rFonts w:hint="cs"/>
          <w:sz w:val="18"/>
          <w:rtl/>
        </w:rPr>
        <w:t>שמו.</w:t>
      </w:r>
      <w:r w:rsidRPr="08F85CC7">
        <w:rPr>
          <w:rFonts w:hint="cs"/>
          <w:sz w:val="18"/>
          <w:rtl/>
        </w:rPr>
        <w:t>] כתב: "</w:t>
      </w:r>
      <w:r w:rsidRPr="08F85CC7">
        <w:rPr>
          <w:rStyle w:val="LatinChar"/>
          <w:sz w:val="18"/>
          <w:rtl/>
          <w:lang w:val="en-GB"/>
        </w:rPr>
        <w:t>וכן ישראל</w:t>
      </w:r>
      <w:r w:rsidRPr="08F85CC7">
        <w:rPr>
          <w:rStyle w:val="LatinChar"/>
          <w:rFonts w:hint="cs"/>
          <w:sz w:val="18"/>
          <w:rtl/>
          <w:lang w:val="en-GB"/>
        </w:rPr>
        <w:t>,</w:t>
      </w:r>
      <w:r w:rsidRPr="08F85CC7">
        <w:rPr>
          <w:rStyle w:val="LatinChar"/>
          <w:sz w:val="18"/>
          <w:rtl/>
          <w:lang w:val="en-GB"/>
        </w:rPr>
        <w:t xml:space="preserve"> בתחלה יש לישראל התחברות אל ה</w:t>
      </w:r>
      <w:r w:rsidRPr="08F85CC7">
        <w:rPr>
          <w:rStyle w:val="LatinChar"/>
          <w:rFonts w:hint="cs"/>
          <w:sz w:val="18"/>
          <w:rtl/>
          <w:lang w:val="en-GB"/>
        </w:rPr>
        <w:t>אומות</w:t>
      </w:r>
      <w:r w:rsidRPr="08F85CC7">
        <w:rPr>
          <w:rStyle w:val="LatinChar"/>
          <w:sz w:val="18"/>
          <w:rtl/>
          <w:lang w:val="en-GB"/>
        </w:rPr>
        <w:t>, ובסוף הם נבדלים מהם</w:t>
      </w:r>
      <w:r w:rsidRPr="08F85CC7">
        <w:rPr>
          <w:rStyle w:val="LatinChar"/>
          <w:rFonts w:hint="cs"/>
          <w:sz w:val="18"/>
          <w:rtl/>
          <w:lang w:val="en-GB"/>
        </w:rPr>
        <w:t>.</w:t>
      </w:r>
      <w:r w:rsidRPr="08F85CC7">
        <w:rPr>
          <w:rStyle w:val="LatinChar"/>
          <w:sz w:val="18"/>
          <w:rtl/>
          <w:lang w:val="en-GB"/>
        </w:rPr>
        <w:t xml:space="preserve"> ויש אותות ומופתים בסוף</w:t>
      </w:r>
      <w:r w:rsidRPr="08F85CC7">
        <w:rPr>
          <w:rStyle w:val="LatinChar"/>
          <w:rFonts w:hint="cs"/>
          <w:sz w:val="18"/>
          <w:rtl/>
          <w:lang w:val="en-GB"/>
        </w:rPr>
        <w:t>,</w:t>
      </w:r>
      <w:r w:rsidRPr="08F85CC7">
        <w:rPr>
          <w:rStyle w:val="LatinChar"/>
          <w:sz w:val="18"/>
          <w:rtl/>
          <w:lang w:val="en-GB"/>
        </w:rPr>
        <w:t xml:space="preserve"> שישראל יש להם התחברות אל השם יתברך</w:t>
      </w:r>
      <w:r w:rsidRPr="08F85CC7">
        <w:rPr>
          <w:rStyle w:val="LatinChar"/>
          <w:rFonts w:hint="cs"/>
          <w:sz w:val="18"/>
          <w:rtl/>
          <w:lang w:val="en-GB"/>
        </w:rPr>
        <w:t>,</w:t>
      </w:r>
      <w:r w:rsidRPr="08F85CC7">
        <w:rPr>
          <w:rStyle w:val="LatinChar"/>
          <w:sz w:val="18"/>
          <w:rtl/>
          <w:lang w:val="en-GB"/>
        </w:rPr>
        <w:t xml:space="preserve"> ולכך הם יוצאים מרשות </w:t>
      </w:r>
      <w:r w:rsidRPr="08F85CC7">
        <w:rPr>
          <w:rStyle w:val="LatinChar"/>
          <w:rFonts w:hint="cs"/>
          <w:sz w:val="18"/>
          <w:rtl/>
          <w:lang w:val="en-GB"/>
        </w:rPr>
        <w:t xml:space="preserve">האומות להקב"ה </w:t>
      </w:r>
      <w:r w:rsidRPr="08F85CC7">
        <w:rPr>
          <w:rStyle w:val="LatinChar"/>
          <w:sz w:val="18"/>
          <w:rtl/>
          <w:lang w:val="en-GB"/>
        </w:rPr>
        <w:t>בסוף על ידי אותות ומופתים</w:t>
      </w:r>
      <w:r w:rsidRPr="08F85CC7">
        <w:rPr>
          <w:rStyle w:val="LatinChar"/>
          <w:rFonts w:hint="cs"/>
          <w:sz w:val="18"/>
          <w:rtl/>
          <w:lang w:val="en-GB"/>
        </w:rPr>
        <w:t>.</w:t>
      </w:r>
      <w:r w:rsidRPr="08F85CC7">
        <w:rPr>
          <w:rStyle w:val="LatinChar"/>
          <w:sz w:val="18"/>
          <w:rtl/>
          <w:lang w:val="en-GB"/>
        </w:rPr>
        <w:t xml:space="preserve"> אבל כניסתם תחת רשות האומות אין כאן נסים</w:t>
      </w:r>
      <w:r w:rsidRPr="08F85CC7">
        <w:rPr>
          <w:rStyle w:val="LatinChar"/>
          <w:rFonts w:hint="cs"/>
          <w:sz w:val="18"/>
          <w:rtl/>
          <w:lang w:val="en-GB"/>
        </w:rPr>
        <w:t>,</w:t>
      </w:r>
      <w:r w:rsidRPr="08F85CC7">
        <w:rPr>
          <w:rStyle w:val="LatinChar"/>
          <w:sz w:val="18"/>
          <w:rtl/>
          <w:lang w:val="en-GB"/>
        </w:rPr>
        <w:t xml:space="preserve"> שבמה שיש להם חבור אל האומות אין דביקות ישראל עם השם יתברך</w:t>
      </w:r>
      <w:r>
        <w:rPr>
          <w:rFonts w:hint="cs"/>
          <w:rtl/>
        </w:rPr>
        <w:t xml:space="preserve">" [ראה להלן הערה 52]. </w:t>
      </w:r>
      <w:r>
        <w:rPr>
          <w:rFonts w:hint="cs"/>
          <w:sz w:val="18"/>
          <w:rtl/>
        </w:rPr>
        <w:t xml:space="preserve">ולמעלה </w:t>
      </w:r>
      <w:r w:rsidRPr="081B738B">
        <w:rPr>
          <w:rFonts w:hint="cs"/>
          <w:sz w:val="18"/>
          <w:rtl/>
        </w:rPr>
        <w:t>פל"ה [</w:t>
      </w:r>
      <w:r>
        <w:rPr>
          <w:rFonts w:hint="cs"/>
          <w:sz w:val="18"/>
          <w:rtl/>
        </w:rPr>
        <w:t>תרכד:] כתב</w:t>
      </w:r>
      <w:r w:rsidRPr="081B738B">
        <w:rPr>
          <w:rFonts w:hint="cs"/>
          <w:sz w:val="18"/>
          <w:rtl/>
        </w:rPr>
        <w:t xml:space="preserve">: "כי היו </w:t>
      </w:r>
      <w:r w:rsidRPr="081B738B">
        <w:rPr>
          <w:rStyle w:val="LatinChar"/>
          <w:sz w:val="18"/>
          <w:rtl/>
          <w:lang w:val="en-GB"/>
        </w:rPr>
        <w:t>נגאלים באותות ובמופתים, ומי שהוא בעל חומר גשמי אין ראוי לזה, כי האותות והמופתים מורה שהוא דבק בהשם יתברך</w:t>
      </w:r>
      <w:r w:rsidRPr="081B738B">
        <w:rPr>
          <w:rStyle w:val="LatinChar"/>
          <w:rFonts w:hint="cs"/>
          <w:sz w:val="18"/>
          <w:rtl/>
          <w:lang w:val="en-GB"/>
        </w:rPr>
        <w:t>,</w:t>
      </w:r>
      <w:r w:rsidRPr="081B738B">
        <w:rPr>
          <w:rStyle w:val="LatinChar"/>
          <w:sz w:val="18"/>
          <w:rtl/>
          <w:lang w:val="en-GB"/>
        </w:rPr>
        <w:t xml:space="preserve"> אשר הוא נבדל מן הטבע</w:t>
      </w:r>
      <w:r>
        <w:rPr>
          <w:rFonts w:hint="cs"/>
          <w:rtl/>
        </w:rPr>
        <w:t>". ולמעלה ר"פ לט [ב:] כתב: "</w:t>
      </w:r>
      <w:r>
        <w:rPr>
          <w:rtl/>
        </w:rPr>
        <w:t>כי ביציאת מצרים עשה הק</w:t>
      </w:r>
      <w:r>
        <w:rPr>
          <w:rFonts w:hint="cs"/>
          <w:rtl/>
        </w:rPr>
        <w:t xml:space="preserve">ב"ה </w:t>
      </w:r>
      <w:r>
        <w:rPr>
          <w:rtl/>
        </w:rPr>
        <w:t>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w:t>
      </w:r>
      <w:r>
        <w:rPr>
          <w:rtl/>
        </w:rPr>
        <w:t xml:space="preserve"> שמפני שהשם הקדוש נקרא עליהם</w:t>
      </w:r>
      <w:r>
        <w:rPr>
          <w:rFonts w:hint="cs"/>
          <w:rtl/>
        </w:rPr>
        <w:t>,</w:t>
      </w:r>
      <w:r>
        <w:rPr>
          <w:rtl/>
        </w:rPr>
        <w:t xml:space="preserve"> לכך עשה עמהם נפלאות</w:t>
      </w:r>
      <w:r>
        <w:rPr>
          <w:rFonts w:hint="cs"/>
          <w:rtl/>
        </w:rPr>
        <w:t xml:space="preserve">... </w:t>
      </w:r>
      <w:r>
        <w:rPr>
          <w:rtl/>
        </w:rPr>
        <w:t>כי שם הגדול והקדוש נקרא עליהם</w:t>
      </w:r>
      <w:r>
        <w:rPr>
          <w:rFonts w:hint="cs"/>
          <w:rtl/>
        </w:rPr>
        <w:t>,</w:t>
      </w:r>
      <w:r>
        <w:rPr>
          <w:rtl/>
        </w:rPr>
        <w:t xml:space="preserve"> שהרי עשה עמהם נפלאות</w:t>
      </w:r>
      <w:r>
        <w:rPr>
          <w:rFonts w:hint="cs"/>
          <w:rtl/>
        </w:rPr>
        <w:t>". ולהלן פס"א כתב כן הרבה פעמים [ראה שם הערות 140, 152, 159]. ולהלן ר"פ 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 xml:space="preserve">... </w:t>
      </w:r>
      <w:r>
        <w:rPr>
          <w:rtl/>
        </w:rPr>
        <w:t>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וכן כתב בשאר ספריו. וכגון, בגו"א בראשית פל"ב אות יא [קמ:] כתב: "מפני שהם עמך אתה עושה להם ניסים תמיד". ושם ויקרא פכ"ב אות לח [קע.] כתב: "כיון שהוא כבר נעשה קדוש, הקב"ה עושה לו נס, כי הנס הוא גם כן קדושה לשמו יתברך, והוא ידוע מסוד הניסים... ובשביל שהוא קדוש הוא נבדל מן העולם, והוא דוחה גם כן מנהג העולם וטבעו והנהגתו, ועושה לו נס, שהוא למעלה מן העולם". ואמרו חכמים [קידושין מ.] "כל הבא דבר ערוה לידו וניצל הימנו, עושין לו נס", וזהו בודאי משום שהפורש מן הערוה הוא קדוש [רש"י ויקרא יט, ב]. וראה למעלה פנ"ח הערות 25, 30. @</w:t>
      </w:r>
      <w:r w:rsidRPr="107C23C7">
        <w:rPr>
          <w:rFonts w:hint="cs"/>
          <w:b/>
          <w:bCs/>
          <w:rtl/>
        </w:rPr>
        <w:t>ו</w:t>
      </w:r>
      <w:r w:rsidRPr="10B95CF8">
        <w:rPr>
          <w:rFonts w:hint="cs"/>
          <w:b/>
          <w:bCs/>
          <w:rtl/>
        </w:rPr>
        <w:t>בנצח ישראל</w:t>
      </w:r>
      <w:r>
        <w:rPr>
          <w:rFonts w:hint="cs"/>
          <w:rtl/>
        </w:rPr>
        <w:t>^ פ"ב [כה:] כתב: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הרי שצירף לזה את מאמרם שהדלת והמזוזה שהיו עדים לנסי מצרים, הם גם מעידים שבני ישראל הם עבדים הקנויים אל ה'. ומעתה יש לבאר איזה קנין הוא נסים, ומה דמות יש לקנין זה. ושמעתי ממו"ר זצ"ל, שהנסים מורים שישראל נמצאים במחיצתו יתברך, והוי מעין קנין חצר. וביאור דבריו הוא, שאם ישראל לא היו עומדים במחיצתו יתברך, לא היו נעשים להם נסים, וכמו שנתבאר כאן. לכך הנסים מורים על קנין, כי כשם שכל קנין הוא הכנסה לרשות הקונה, כך הנסים מורים שישראל עומדים במחיצתו יתברך, מתעלים מעבר מגבלות הטבע שבעוה"ז [ראה למעלה פל"ה הערה 23, פל"ט הערה 6, להלן פ"ס הערה 261, פס"א הערה 140, ופס"ב הערה 4].</w:t>
      </w:r>
    </w:p>
  </w:footnote>
  <w:footnote w:id="32">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והן: "(יא) </w:t>
      </w:r>
      <w:r>
        <w:rPr>
          <w:rtl/>
        </w:rPr>
        <w:t>א</w:t>
      </w:r>
      <w:r>
        <w:rPr>
          <w:rFonts w:hint="cs"/>
          <w:rtl/>
        </w:rPr>
        <w:t>י</w:t>
      </w:r>
      <w:r>
        <w:rPr>
          <w:rtl/>
        </w:rPr>
        <w:t>לו נתן לנו את השבת, ולא קרבנו לפני הר סיני</w:t>
      </w:r>
      <w:r>
        <w:rPr>
          <w:rFonts w:hint="cs"/>
          <w:rtl/>
        </w:rPr>
        <w:t xml:space="preserve">, </w:t>
      </w:r>
      <w:r>
        <w:rPr>
          <w:rtl/>
        </w:rPr>
        <w:t xml:space="preserve"> ד</w:t>
      </w:r>
      <w:r>
        <w:rPr>
          <w:rFonts w:hint="cs"/>
          <w:rtl/>
        </w:rPr>
        <w:t>יי</w:t>
      </w:r>
      <w:r>
        <w:rPr>
          <w:rtl/>
        </w:rPr>
        <w:t>נו</w:t>
      </w:r>
      <w:r>
        <w:rPr>
          <w:rFonts w:hint="cs"/>
          <w:rtl/>
        </w:rPr>
        <w:t xml:space="preserve">. (יב) </w:t>
      </w:r>
      <w:r>
        <w:rPr>
          <w:rtl/>
        </w:rPr>
        <w:t>א</w:t>
      </w:r>
      <w:r>
        <w:rPr>
          <w:rFonts w:hint="cs"/>
          <w:rtl/>
        </w:rPr>
        <w:t>י</w:t>
      </w:r>
      <w:r>
        <w:rPr>
          <w:rtl/>
        </w:rPr>
        <w:t>לו קרבנו לפני הר סיני, ולא נתן לנו את התורה</w:t>
      </w:r>
      <w:r>
        <w:rPr>
          <w:rFonts w:hint="cs"/>
          <w:rtl/>
        </w:rPr>
        <w:t>,</w:t>
      </w:r>
      <w:r>
        <w:rPr>
          <w:rtl/>
        </w:rPr>
        <w:t xml:space="preserve"> ד</w:t>
      </w:r>
      <w:r>
        <w:rPr>
          <w:rFonts w:hint="cs"/>
          <w:rtl/>
        </w:rPr>
        <w:t>י</w:t>
      </w:r>
      <w:r>
        <w:rPr>
          <w:rtl/>
        </w:rPr>
        <w:t>ינו</w:t>
      </w:r>
      <w:r>
        <w:rPr>
          <w:rFonts w:hint="cs"/>
          <w:rtl/>
        </w:rPr>
        <w:t xml:space="preserve">. (יג) </w:t>
      </w:r>
      <w:r>
        <w:rPr>
          <w:rtl/>
        </w:rPr>
        <w:t>א</w:t>
      </w:r>
      <w:r>
        <w:rPr>
          <w:rFonts w:hint="cs"/>
          <w:rtl/>
        </w:rPr>
        <w:t>י</w:t>
      </w:r>
      <w:r>
        <w:rPr>
          <w:rtl/>
        </w:rPr>
        <w:t>לו נתן לנו את התורה, ולא הכניסנו לארץ ישראל</w:t>
      </w:r>
      <w:r>
        <w:rPr>
          <w:rFonts w:hint="cs"/>
          <w:rtl/>
        </w:rPr>
        <w:t>,</w:t>
      </w:r>
      <w:r>
        <w:rPr>
          <w:rtl/>
        </w:rPr>
        <w:t xml:space="preserve"> ד</w:t>
      </w:r>
      <w:r>
        <w:rPr>
          <w:rFonts w:hint="cs"/>
          <w:rtl/>
        </w:rPr>
        <w:t>י</w:t>
      </w:r>
      <w:r>
        <w:rPr>
          <w:rtl/>
        </w:rPr>
        <w:t>ינו</w:t>
      </w:r>
      <w:r>
        <w:rPr>
          <w:rFonts w:hint="cs"/>
          <w:rtl/>
        </w:rPr>
        <w:t xml:space="preserve">. (יד) </w:t>
      </w:r>
      <w:r>
        <w:rPr>
          <w:rtl/>
        </w:rPr>
        <w:t>א</w:t>
      </w:r>
      <w:r>
        <w:rPr>
          <w:rFonts w:hint="cs"/>
          <w:rtl/>
        </w:rPr>
        <w:t>י</w:t>
      </w:r>
      <w:r>
        <w:rPr>
          <w:rtl/>
        </w:rPr>
        <w:t>לו הכניסנו לארץ ישראל, ולא בנה לנו את בית הבחירה</w:t>
      </w:r>
      <w:r>
        <w:rPr>
          <w:rFonts w:hint="cs"/>
          <w:rtl/>
        </w:rPr>
        <w:t>,</w:t>
      </w:r>
      <w:r>
        <w:rPr>
          <w:rtl/>
        </w:rPr>
        <w:t xml:space="preserve"> ד</w:t>
      </w:r>
      <w:r>
        <w:rPr>
          <w:rFonts w:hint="cs"/>
          <w:rtl/>
        </w:rPr>
        <w:t>י</w:t>
      </w:r>
      <w:r>
        <w:rPr>
          <w:rtl/>
        </w:rPr>
        <w:t>ינו</w:t>
      </w:r>
      <w:r>
        <w:rPr>
          <w:rFonts w:hint="cs"/>
          <w:rtl/>
        </w:rPr>
        <w:t xml:space="preserve">. (טו) </w:t>
      </w:r>
      <w:r>
        <w:rPr>
          <w:rtl/>
        </w:rPr>
        <w:t>בנה לנו את בית הבחירה לכפר על כל עונותינו</w:t>
      </w:r>
      <w:r>
        <w:rPr>
          <w:rFonts w:hint="cs"/>
          <w:rtl/>
        </w:rPr>
        <w:t>".</w:t>
      </w:r>
    </w:p>
  </w:footnote>
  <w:footnote w:id="33">
    <w:p w:rsidR="1068748F" w:rsidRDefault="1068748F" w:rsidP="10072E3D">
      <w:pPr>
        <w:pStyle w:val="FootnoteText"/>
        <w:rPr>
          <w:rFonts w:hint="cs"/>
          <w:rtl/>
        </w:rPr>
      </w:pPr>
      <w:r>
        <w:rPr>
          <w:rtl/>
        </w:rPr>
        <w:t>&lt;</w:t>
      </w:r>
      <w:r>
        <w:rPr>
          <w:rStyle w:val="FootnoteReference"/>
        </w:rPr>
        <w:footnoteRef/>
      </w:r>
      <w:r>
        <w:rPr>
          <w:rtl/>
        </w:rPr>
        <w:t>&gt;</w:t>
      </w:r>
      <w:r>
        <w:rPr>
          <w:rFonts w:hint="cs"/>
          <w:rtl/>
        </w:rPr>
        <w:t xml:space="preserve"> </w:t>
      </w:r>
      <w:r w:rsidRPr="10D84CF9">
        <w:rPr>
          <w:rFonts w:hint="cs"/>
          <w:sz w:val="18"/>
          <w:rtl/>
        </w:rPr>
        <w:t>"</w:t>
      </w:r>
      <w:r w:rsidRPr="10D84CF9">
        <w:rPr>
          <w:rStyle w:val="LatinChar"/>
          <w:sz w:val="18"/>
          <w:rtl/>
          <w:lang w:val="en-GB"/>
        </w:rPr>
        <w:t>אמנם חמשה אחרונות כלם הם מדברים במצות אל</w:t>
      </w:r>
      <w:r>
        <w:rPr>
          <w:rStyle w:val="LatinChar"/>
          <w:rFonts w:hint="cs"/>
          <w:sz w:val="18"/>
          <w:rtl/>
          <w:lang w:val="en-GB"/>
        </w:rPr>
        <w:t>ק</w:t>
      </w:r>
      <w:r w:rsidRPr="10D84CF9">
        <w:rPr>
          <w:rStyle w:val="LatinChar"/>
          <w:sz w:val="18"/>
          <w:rtl/>
          <w:lang w:val="en-GB"/>
        </w:rPr>
        <w:t>יות, וזהו הוראות על דביקתם לגמרי בו יתברך</w:t>
      </w:r>
      <w:r>
        <w:rPr>
          <w:rStyle w:val="LatinChar"/>
          <w:rFonts w:hint="cs"/>
          <w:sz w:val="18"/>
          <w:rtl/>
          <w:lang w:val="en-GB"/>
        </w:rPr>
        <w:t>,</w:t>
      </w:r>
      <w:r w:rsidRPr="10D84CF9">
        <w:rPr>
          <w:rStyle w:val="LatinChar"/>
          <w:sz w:val="18"/>
          <w:rtl/>
          <w:lang w:val="en-GB"/>
        </w:rPr>
        <w:t xml:space="preserve"> ואין אחריהם עוד מעלה</w:t>
      </w:r>
      <w:r>
        <w:rPr>
          <w:rFonts w:hint="cs"/>
          <w:rtl/>
        </w:rPr>
        <w:t>" [לשונו בסמוך (לאחר ציון 34)]. ונאמר [שמות כט, מו] "וידעו כי אני ה' אלוקיהם אשר הוצאתי אותם מארץ מצרים לשכני בתוכם וגו'", ופירש רש"י [שם] "לשכני בתוכם - על מנת לשכון אני בתוכם". והגו"א שם אות מג [שפג:] מבין שבהוספת המלים "על מנת" רש"י מחלק בין הדבקים, והיציאה לעצמה, והשראת שכינה לעצמה, וכלשונו: "</w:t>
      </w:r>
      <w:r>
        <w:rPr>
          <w:rtl/>
        </w:rPr>
        <w:t>על מנת לשכון בתוכם. פירוש, כי אין ההוצאה בשביל שישכון בתוכם, דההוצאה לעצמה היתה. אלא כשהוציאם, הוציא אותם 'על מנת לשכון בתוכם', כלומר שגם זה יעשה להם שישכון בתוכם, וזהו תוספות טובה שיעשה להם.</w:t>
      </w:r>
      <w:r>
        <w:rPr>
          <w:rFonts w:hint="cs"/>
          <w:rtl/>
        </w:rPr>
        <w:t>..</w:t>
      </w:r>
      <w:r>
        <w:rPr>
          <w:rtl/>
        </w:rPr>
        <w:t xml:space="preserve"> שלא תאמר כי עיקר ההוצאה היתה לשכון בתוכם, וזה אינו, ולפיכך פירש כי בודאי ההוצאה היתה לשכון, אבל לא היתה ההוצאה בשביל זה, רק ההוצאה היתה גם לשכון בתוכם, כלומר לא הוצאה בלבד, אלא אף לשכון בתוכם</w:t>
      </w:r>
      <w:r>
        <w:rPr>
          <w:rFonts w:hint="cs"/>
          <w:rtl/>
        </w:rPr>
        <w:t xml:space="preserve">". ולפי דבריו כאן הדברים מחוורים, שהוצאה לחוד [חמש מעלות ראשונות], ודיבוק שכינה לחוד [חמש מעלות אחרונות]. וראה שם הערה 208. </w:t>
      </w:r>
    </w:p>
  </w:footnote>
  <w:footnote w:id="34">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ועל כך כתב למעלה [לאחר ציון 24] ש"כלם מדברים במה שהגיע לישראל ביציאה, היא היציאה מן השפלות, שהיו עבדים למצרים, ואין כאן התעלות, רק שהוציאם ממצרים שלא יהיו עבדים למצרים". ויש להקשות, הרי מכת בכורות יצרה את קדושת הבכורה בישראל, ומקרא מלא הוא [במדבר ג, יג] "</w:t>
      </w:r>
      <w:r>
        <w:rPr>
          <w:rtl/>
        </w:rPr>
        <w:t>כי לי כל בכור ביום הכ</w:t>
      </w:r>
      <w:r>
        <w:rPr>
          <w:rFonts w:hint="cs"/>
          <w:rtl/>
        </w:rPr>
        <w:t>ו</w:t>
      </w:r>
      <w:r>
        <w:rPr>
          <w:rtl/>
        </w:rPr>
        <w:t xml:space="preserve">תי כל בכור בארץ מצרים הקדשתי לי כל בכור בישראל מאדם עד בהמה לי יהיו אני </w:t>
      </w:r>
      <w:r>
        <w:rPr>
          <w:rFonts w:hint="cs"/>
          <w:rtl/>
        </w:rPr>
        <w:t>ה'". וכן שוב נאמר [שם ח, יז] "</w:t>
      </w:r>
      <w:r>
        <w:rPr>
          <w:rtl/>
        </w:rPr>
        <w:t>כי לי כל בכור בבני ישראל באדם ובבהמה ביום הכ</w:t>
      </w:r>
      <w:r>
        <w:rPr>
          <w:rFonts w:hint="cs"/>
          <w:rtl/>
        </w:rPr>
        <w:t>ו</w:t>
      </w:r>
      <w:r>
        <w:rPr>
          <w:rtl/>
        </w:rPr>
        <w:t>תי כל בכור בארץ מצרים הקדשתי א</w:t>
      </w:r>
      <w:r>
        <w:rPr>
          <w:rFonts w:hint="cs"/>
          <w:rtl/>
        </w:rPr>
        <w:t>ו</w:t>
      </w:r>
      <w:r>
        <w:rPr>
          <w:rtl/>
        </w:rPr>
        <w:t>תם לי</w:t>
      </w:r>
      <w:r>
        <w:rPr>
          <w:rFonts w:hint="cs"/>
          <w:rtl/>
        </w:rPr>
        <w:t>", ופירש רש"י [שם] "</w:t>
      </w:r>
      <w:r>
        <w:rPr>
          <w:rtl/>
        </w:rPr>
        <w:t>כי לי כל בכור - שלי היו הבכורות בקו הדין</w:t>
      </w:r>
      <w:r>
        <w:rPr>
          <w:rFonts w:hint="cs"/>
          <w:rtl/>
        </w:rPr>
        <w:t>,</w:t>
      </w:r>
      <w:r>
        <w:rPr>
          <w:rtl/>
        </w:rPr>
        <w:t xml:space="preserve"> שהגנתי עליהם בין בכורי מצרים</w:t>
      </w:r>
      <w:r>
        <w:rPr>
          <w:rFonts w:hint="cs"/>
          <w:rtl/>
        </w:rPr>
        <w:t>,</w:t>
      </w:r>
      <w:r>
        <w:rPr>
          <w:rtl/>
        </w:rPr>
        <w:t xml:space="preserve"> ולקחתי אותם לי</w:t>
      </w:r>
      <w:r>
        <w:rPr>
          <w:rFonts w:hint="cs"/>
          <w:rtl/>
        </w:rPr>
        <w:t>". ואם כן מדוע אין מכת בכורות נחשבת להתעלות ישראל, הרי ממנה השתלשלה קדושת בכורה בישראל. אך שאלה זו מתיישבת ברווחה על פי דברי הפחד יצחק פסח מאמר עד [אות ו], וז"ל: "</w:t>
      </w:r>
      <w:r w:rsidRPr="08DB55D9">
        <w:rPr>
          <w:rFonts w:hint="cs"/>
          <w:sz w:val="18"/>
          <w:rtl/>
        </w:rPr>
        <w:t>מכת בכורות משמעות כפולה יש בה; עשיית דין במצרים, ושורש לקדושת בכורה. וכאן הגענו למקום שבו מתחלקים הם שני צדדי המטבע כל אחד בפני עצמו. והנה איתא בגמרא [</w:t>
      </w:r>
      <w:r>
        <w:rPr>
          <w:rFonts w:hint="cs"/>
          <w:sz w:val="18"/>
          <w:rtl/>
        </w:rPr>
        <w:t xml:space="preserve">ברכות </w:t>
      </w:r>
      <w:r w:rsidRPr="08DB55D9">
        <w:rPr>
          <w:rFonts w:hint="cs"/>
          <w:sz w:val="18"/>
          <w:rtl/>
        </w:rPr>
        <w:t>יב.] ד</w:t>
      </w:r>
      <w:r>
        <w:rPr>
          <w:rFonts w:hint="cs"/>
          <w:sz w:val="18"/>
          <w:rtl/>
        </w:rPr>
        <w:t xml:space="preserve">ברכות </w:t>
      </w:r>
      <w:r w:rsidRPr="08DB55D9">
        <w:rPr>
          <w:rFonts w:hint="cs"/>
          <w:sz w:val="18"/>
          <w:rtl/>
        </w:rPr>
        <w:t>ק</w:t>
      </w:r>
      <w:r>
        <w:rPr>
          <w:rFonts w:hint="cs"/>
          <w:sz w:val="18"/>
          <w:rtl/>
        </w:rPr>
        <w:t>ריאת שמע</w:t>
      </w:r>
      <w:r w:rsidRPr="08DB55D9">
        <w:rPr>
          <w:rFonts w:hint="cs"/>
          <w:sz w:val="18"/>
          <w:rtl/>
        </w:rPr>
        <w:t xml:space="preserve"> של שחרית הן על שם הפסוק [תהלים צב, ה] </w:t>
      </w:r>
      <w:r>
        <w:rPr>
          <w:rFonts w:hint="cs"/>
          <w:sz w:val="18"/>
          <w:rtl/>
        </w:rPr>
        <w:t>'</w:t>
      </w:r>
      <w:r w:rsidRPr="08DB55D9">
        <w:rPr>
          <w:rFonts w:hint="cs"/>
          <w:sz w:val="18"/>
          <w:rtl/>
        </w:rPr>
        <w:t>להגיד בבוקר חסדך</w:t>
      </w:r>
      <w:r>
        <w:rPr>
          <w:rFonts w:hint="cs"/>
          <w:sz w:val="18"/>
          <w:rtl/>
        </w:rPr>
        <w:t>'</w:t>
      </w:r>
      <w:r w:rsidRPr="08DB55D9">
        <w:rPr>
          <w:rFonts w:hint="cs"/>
          <w:sz w:val="18"/>
          <w:rtl/>
        </w:rPr>
        <w:t>. ואילו ברכות ק</w:t>
      </w:r>
      <w:r>
        <w:rPr>
          <w:rFonts w:hint="cs"/>
          <w:sz w:val="18"/>
          <w:rtl/>
        </w:rPr>
        <w:t>ריאת שמע</w:t>
      </w:r>
      <w:r w:rsidRPr="08DB55D9">
        <w:rPr>
          <w:rFonts w:hint="cs"/>
          <w:sz w:val="18"/>
          <w:rtl/>
        </w:rPr>
        <w:t xml:space="preserve"> של ערבית הן ע</w:t>
      </w:r>
      <w:r>
        <w:rPr>
          <w:rFonts w:hint="cs"/>
          <w:sz w:val="18"/>
          <w:rtl/>
        </w:rPr>
        <w:t>ל שם</w:t>
      </w:r>
      <w:r w:rsidRPr="08DB55D9">
        <w:rPr>
          <w:rFonts w:hint="cs"/>
          <w:sz w:val="18"/>
          <w:rtl/>
        </w:rPr>
        <w:t xml:space="preserve"> הפסוק [שם] </w:t>
      </w:r>
      <w:r>
        <w:rPr>
          <w:rFonts w:hint="cs"/>
          <w:sz w:val="18"/>
          <w:rtl/>
        </w:rPr>
        <w:t>'</w:t>
      </w:r>
      <w:r w:rsidRPr="08DB55D9">
        <w:rPr>
          <w:rFonts w:hint="cs"/>
          <w:sz w:val="18"/>
          <w:rtl/>
        </w:rPr>
        <w:t>ואמונתך בלילות</w:t>
      </w:r>
      <w:r>
        <w:rPr>
          <w:rFonts w:hint="cs"/>
          <w:sz w:val="18"/>
          <w:rtl/>
        </w:rPr>
        <w:t>'</w:t>
      </w:r>
      <w:r w:rsidRPr="08DB55D9">
        <w:rPr>
          <w:rFonts w:hint="cs"/>
          <w:sz w:val="18"/>
          <w:rtl/>
        </w:rPr>
        <w:t>. דבלילה שהוא זמן שליטת הדינים, הדיבורים הם דיבורים של אמונה. ואילו בבוקר שהוא זמן שליטת החסד, הדיבורים הם דיבורים של הגדת חסדים</w:t>
      </w:r>
      <w:r>
        <w:rPr>
          <w:rFonts w:hint="cs"/>
          <w:sz w:val="18"/>
          <w:rtl/>
        </w:rPr>
        <w:t>..</w:t>
      </w:r>
      <w:r w:rsidRPr="08DB55D9">
        <w:rPr>
          <w:rFonts w:hint="cs"/>
          <w:sz w:val="18"/>
          <w:rtl/>
        </w:rPr>
        <w:t xml:space="preserve">. הנה אותם פנים משותפות של מ"ב עם שאר המכות כלולות במאמר של </w:t>
      </w:r>
      <w:r>
        <w:rPr>
          <w:rFonts w:hint="cs"/>
          <w:sz w:val="18"/>
          <w:rtl/>
        </w:rPr>
        <w:t>[בראשית טו, יד] '</w:t>
      </w:r>
      <w:r w:rsidRPr="08DB55D9">
        <w:rPr>
          <w:rFonts w:hint="cs"/>
          <w:sz w:val="18"/>
          <w:rtl/>
        </w:rPr>
        <w:t>דן אנכי</w:t>
      </w:r>
      <w:r>
        <w:rPr>
          <w:rFonts w:hint="cs"/>
          <w:sz w:val="18"/>
          <w:rtl/>
        </w:rPr>
        <w:t>'</w:t>
      </w:r>
      <w:r w:rsidRPr="08DB55D9">
        <w:rPr>
          <w:rFonts w:hint="cs"/>
          <w:sz w:val="18"/>
          <w:rtl/>
        </w:rPr>
        <w:t>, הם הם הפנים של מכה זו הטבועים במטבע ברכות ק</w:t>
      </w:r>
      <w:r>
        <w:rPr>
          <w:rFonts w:hint="cs"/>
          <w:sz w:val="18"/>
          <w:rtl/>
        </w:rPr>
        <w:t>ריאת שמע</w:t>
      </w:r>
      <w:r w:rsidRPr="08DB55D9">
        <w:rPr>
          <w:rFonts w:hint="cs"/>
          <w:sz w:val="18"/>
          <w:rtl/>
        </w:rPr>
        <w:t xml:space="preserve"> של ערבית. מה שא</w:t>
      </w:r>
      <w:r>
        <w:rPr>
          <w:rFonts w:hint="cs"/>
          <w:sz w:val="18"/>
          <w:rtl/>
        </w:rPr>
        <w:t>ין כן</w:t>
      </w:r>
      <w:r w:rsidRPr="08DB55D9">
        <w:rPr>
          <w:rFonts w:hint="cs"/>
          <w:sz w:val="18"/>
          <w:rtl/>
        </w:rPr>
        <w:t xml:space="preserve"> בברכות ק</w:t>
      </w:r>
      <w:r>
        <w:rPr>
          <w:rFonts w:hint="cs"/>
          <w:sz w:val="18"/>
          <w:rtl/>
        </w:rPr>
        <w:t>ריאת שמע</w:t>
      </w:r>
      <w:r w:rsidRPr="08DB55D9">
        <w:rPr>
          <w:rFonts w:hint="cs"/>
          <w:sz w:val="18"/>
          <w:rtl/>
        </w:rPr>
        <w:t xml:space="preserve"> של שחרית, שהפנים של מ</w:t>
      </w:r>
      <w:r>
        <w:rPr>
          <w:rFonts w:hint="cs"/>
          <w:sz w:val="18"/>
          <w:rtl/>
        </w:rPr>
        <w:t>כת בכורות</w:t>
      </w:r>
      <w:r w:rsidRPr="08DB55D9">
        <w:rPr>
          <w:rFonts w:hint="cs"/>
          <w:sz w:val="18"/>
          <w:rtl/>
        </w:rPr>
        <w:t xml:space="preserve"> הטבועות בהן הם דוקא הפנים המיוחדות של מכה זו בהיותן שורש לקדושת בכורה</w:t>
      </w:r>
      <w:r>
        <w:rPr>
          <w:rFonts w:hint="cs"/>
          <w:rtl/>
        </w:rPr>
        <w:t>" [הובא למעלה פל"ח הערה 110, ופנ"א הערה 80]. אם כן מה שאומרים כאן בהגדה "והרג בכוריהם" מוסב על הפן של עשיית דין במצרים [וכמו ברכות קריאת שמע של ערבית], ולא על הפן של שורש קדושת בכורה. והרי כך היא המדה בכל המכות, שעל כולן 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ואמרו בזוה"ק [ח"ב לו.] "'</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[ראה למעלה פל"ג הערה 81, פמ"ז הערה 438, ופנ"ה 60]. הרי שמכל המכות צמחה תועלת לישראל, ועם כל זה כתב ש"אין כאן התעלות, רק שהוציאם ממצרים". ומוכח מכך שאיירי כאן במשפט המצרים הנקבע במלים "דן אנכי", ולא בתועלת שהיתה לישראל. @</w:t>
      </w:r>
      <w:r>
        <w:rPr>
          <w:rFonts w:hint="cs"/>
          <w:b/>
          <w:bCs/>
          <w:rtl/>
        </w:rPr>
        <w:t xml:space="preserve">אך </w:t>
      </w:r>
      <w:r w:rsidRPr="10984664">
        <w:rPr>
          <w:rFonts w:hint="cs"/>
          <w:b/>
          <w:bCs/>
          <w:rtl/>
        </w:rPr>
        <w:t>עדיין קשה</w:t>
      </w:r>
      <w:r>
        <w:rPr>
          <w:rFonts w:hint="cs"/>
          <w:rtl/>
        </w:rPr>
        <w:t xml:space="preserve">^, מדוע אין ביזת מצרים נחשבת התעלות לישראל. ועוד קשה, שלמעלה [הערה 27] הובאו דבריו באור חדש פ"ט </w:t>
      </w:r>
      <w:r w:rsidRPr="100D3650">
        <w:rPr>
          <w:rFonts w:hint="cs"/>
          <w:sz w:val="18"/>
          <w:rtl/>
        </w:rPr>
        <w:t xml:space="preserve">[תתשעו:] </w:t>
      </w:r>
      <w:r>
        <w:rPr>
          <w:rFonts w:hint="cs"/>
          <w:sz w:val="18"/>
          <w:rtl/>
        </w:rPr>
        <w:t>ש</w:t>
      </w:r>
      <w:r w:rsidRPr="100D3650">
        <w:rPr>
          <w:rFonts w:hint="cs"/>
          <w:sz w:val="18"/>
          <w:rtl/>
        </w:rPr>
        <w:t>כתב: "</w:t>
      </w:r>
      <w:r w:rsidRPr="100D3650">
        <w:rPr>
          <w:rStyle w:val="LatinChar"/>
          <w:sz w:val="18"/>
          <w:rtl/>
          <w:lang w:val="en-GB"/>
        </w:rPr>
        <w:t xml:space="preserve">הנס </w:t>
      </w:r>
      <w:r>
        <w:rPr>
          <w:rStyle w:val="LatinChar"/>
          <w:rFonts w:hint="cs"/>
          <w:sz w:val="18"/>
          <w:rtl/>
          <w:lang w:val="en-GB"/>
        </w:rPr>
        <w:t xml:space="preserve">[של פורים] </w:t>
      </w:r>
      <w:r w:rsidRPr="100D3650">
        <w:rPr>
          <w:rStyle w:val="LatinChar"/>
          <w:sz w:val="18"/>
          <w:rtl/>
          <w:lang w:val="en-GB"/>
        </w:rPr>
        <w:t>לא היה כדי שיקנו ישראל ממון</w:t>
      </w:r>
      <w:r w:rsidRPr="100D3650">
        <w:rPr>
          <w:rStyle w:val="LatinChar"/>
          <w:rFonts w:hint="cs"/>
          <w:sz w:val="18"/>
          <w:rtl/>
          <w:lang w:val="en-GB"/>
        </w:rPr>
        <w:t>,</w:t>
      </w:r>
      <w:r w:rsidRPr="100D3650">
        <w:rPr>
          <w:rStyle w:val="LatinChar"/>
          <w:sz w:val="18"/>
          <w:rtl/>
          <w:lang w:val="en-GB"/>
        </w:rPr>
        <w:t xml:space="preserve"> רק להפיל את שונאיהם</w:t>
      </w:r>
      <w:r w:rsidRPr="100D3650">
        <w:rPr>
          <w:rStyle w:val="LatinChar"/>
          <w:rFonts w:hint="cs"/>
          <w:sz w:val="18"/>
          <w:rtl/>
          <w:lang w:val="en-GB"/>
        </w:rPr>
        <w:t>.</w:t>
      </w:r>
      <w:r w:rsidRPr="100D3650">
        <w:rPr>
          <w:rStyle w:val="LatinChar"/>
          <w:sz w:val="18"/>
          <w:rtl/>
          <w:lang w:val="en-GB"/>
        </w:rPr>
        <w:t xml:space="preserve"> וזהו הח</w:t>
      </w:r>
      <w:r w:rsidRPr="100D3650">
        <w:rPr>
          <w:rStyle w:val="LatinChar"/>
          <w:rFonts w:hint="cs"/>
          <w:sz w:val="18"/>
          <w:rtl/>
          <w:lang w:val="en-GB"/>
        </w:rPr>
        <w:t>י</w:t>
      </w:r>
      <w:r w:rsidRPr="100D3650">
        <w:rPr>
          <w:rStyle w:val="LatinChar"/>
          <w:sz w:val="18"/>
          <w:rtl/>
          <w:lang w:val="en-GB"/>
        </w:rPr>
        <w:t>לוק שיש בין הגאולה הזאת לשאר הגאולות</w:t>
      </w:r>
      <w:r w:rsidRPr="100D3650">
        <w:rPr>
          <w:rStyle w:val="LatinChar"/>
          <w:rFonts w:hint="cs"/>
          <w:sz w:val="18"/>
          <w:rtl/>
          <w:lang w:val="en-GB"/>
        </w:rPr>
        <w:t>,</w:t>
      </w:r>
      <w:r w:rsidRPr="100D3650">
        <w:rPr>
          <w:rStyle w:val="LatinChar"/>
          <w:sz w:val="18"/>
          <w:rtl/>
          <w:lang w:val="en-GB"/>
        </w:rPr>
        <w:t xml:space="preserve"> כי שאר הגאולות היה הרוחה להם</w:t>
      </w:r>
      <w:r w:rsidRPr="100D3650">
        <w:rPr>
          <w:rStyle w:val="LatinChar"/>
          <w:rFonts w:hint="cs"/>
          <w:sz w:val="18"/>
          <w:rtl/>
          <w:lang w:val="en-GB"/>
        </w:rPr>
        <w:t>.</w:t>
      </w:r>
      <w:r w:rsidRPr="100D3650">
        <w:rPr>
          <w:rStyle w:val="LatinChar"/>
          <w:sz w:val="18"/>
          <w:rtl/>
          <w:lang w:val="en-GB"/>
        </w:rPr>
        <w:t xml:space="preserve"> כי כאשר יצאו ממצרים</w:t>
      </w:r>
      <w:r w:rsidRPr="100D3650">
        <w:rPr>
          <w:rStyle w:val="LatinChar"/>
          <w:rFonts w:hint="cs"/>
          <w:sz w:val="18"/>
          <w:rtl/>
          <w:lang w:val="en-GB"/>
        </w:rPr>
        <w:t>,</w:t>
      </w:r>
      <w:r w:rsidRPr="100D3650">
        <w:rPr>
          <w:rStyle w:val="LatinChar"/>
          <w:sz w:val="18"/>
          <w:rtl/>
          <w:lang w:val="en-GB"/>
        </w:rPr>
        <w:t xml:space="preserve"> שהיתה הגאולה להעלות את ישראל ולהיותם בני חורין</w:t>
      </w:r>
      <w:r w:rsidRPr="100D3650">
        <w:rPr>
          <w:rStyle w:val="LatinChar"/>
          <w:rFonts w:hint="cs"/>
          <w:sz w:val="18"/>
          <w:rtl/>
          <w:lang w:val="en-GB"/>
        </w:rPr>
        <w:t>,</w:t>
      </w:r>
      <w:r w:rsidRPr="100D3650">
        <w:rPr>
          <w:rStyle w:val="LatinChar"/>
          <w:sz w:val="18"/>
          <w:rtl/>
          <w:lang w:val="en-GB"/>
        </w:rPr>
        <w:t xml:space="preserve"> והיו מרויחים בגאולה</w:t>
      </w:r>
      <w:r w:rsidRPr="100D3650">
        <w:rPr>
          <w:rStyle w:val="LatinChar"/>
          <w:rFonts w:hint="cs"/>
          <w:sz w:val="18"/>
          <w:rtl/>
          <w:lang w:val="en-GB"/>
        </w:rPr>
        <w:t>.</w:t>
      </w:r>
      <w:r w:rsidRPr="100D3650">
        <w:rPr>
          <w:rStyle w:val="LatinChar"/>
          <w:sz w:val="18"/>
          <w:rtl/>
          <w:lang w:val="en-GB"/>
        </w:rPr>
        <w:t xml:space="preserve"> אבל נס זה </w:t>
      </w:r>
      <w:r>
        <w:rPr>
          <w:rStyle w:val="LatinChar"/>
          <w:rFonts w:hint="cs"/>
          <w:sz w:val="18"/>
          <w:rtl/>
          <w:lang w:val="en-GB"/>
        </w:rPr>
        <w:t xml:space="preserve">[של פורים] </w:t>
      </w:r>
      <w:r w:rsidRPr="100D3650">
        <w:rPr>
          <w:rStyle w:val="LatinChar"/>
          <w:sz w:val="18"/>
          <w:rtl/>
          <w:lang w:val="en-GB"/>
        </w:rPr>
        <w:t>לא היה רק לסלק האויב</w:t>
      </w:r>
      <w:r w:rsidRPr="100D3650">
        <w:rPr>
          <w:rStyle w:val="LatinChar"/>
          <w:rFonts w:hint="cs"/>
          <w:sz w:val="18"/>
          <w:rtl/>
          <w:lang w:val="en-GB"/>
        </w:rPr>
        <w:t>,</w:t>
      </w:r>
      <w:r w:rsidRPr="100D3650">
        <w:rPr>
          <w:rStyle w:val="LatinChar"/>
          <w:sz w:val="18"/>
          <w:rtl/>
          <w:lang w:val="en-GB"/>
        </w:rPr>
        <w:t xml:space="preserve"> ולא להרויח יותר ממה שהיה להם קודם</w:t>
      </w:r>
      <w:r w:rsidRPr="100D3650">
        <w:rPr>
          <w:rStyle w:val="LatinChar"/>
          <w:rFonts w:hint="cs"/>
          <w:sz w:val="18"/>
          <w:rtl/>
          <w:lang w:val="en-GB"/>
        </w:rPr>
        <w:t>.</w:t>
      </w:r>
      <w:r w:rsidRPr="100D3650">
        <w:rPr>
          <w:rStyle w:val="LatinChar"/>
          <w:sz w:val="18"/>
          <w:rtl/>
          <w:lang w:val="en-GB"/>
        </w:rPr>
        <w:t xml:space="preserve"> כי אף אחר שנעשה להם נס הזה</w:t>
      </w:r>
      <w:r w:rsidRPr="100D3650">
        <w:rPr>
          <w:rStyle w:val="LatinChar"/>
          <w:rFonts w:hint="cs"/>
          <w:sz w:val="18"/>
          <w:rtl/>
          <w:lang w:val="en-GB"/>
        </w:rPr>
        <w:t>,</w:t>
      </w:r>
      <w:r w:rsidRPr="100D3650">
        <w:rPr>
          <w:rStyle w:val="LatinChar"/>
          <w:sz w:val="18"/>
          <w:rtl/>
          <w:lang w:val="en-GB"/>
        </w:rPr>
        <w:t xml:space="preserve"> עדיין היו תחת אחשורוש</w:t>
      </w:r>
      <w:r w:rsidRPr="100D3650">
        <w:rPr>
          <w:rStyle w:val="LatinChar"/>
          <w:rFonts w:hint="cs"/>
          <w:sz w:val="18"/>
          <w:rtl/>
          <w:lang w:val="en-GB"/>
        </w:rPr>
        <w:t>,</w:t>
      </w:r>
      <w:r w:rsidRPr="100D3650">
        <w:rPr>
          <w:rStyle w:val="LatinChar"/>
          <w:sz w:val="18"/>
          <w:rtl/>
          <w:lang w:val="en-GB"/>
        </w:rPr>
        <w:t xml:space="preserve"> ואם כן לא קנו ישראל בימי אחשורוש יותר ממה שהיה להם בראשונה</w:t>
      </w:r>
      <w:r w:rsidRPr="100D3650">
        <w:rPr>
          <w:rStyle w:val="LatinChar"/>
          <w:rFonts w:hint="cs"/>
          <w:sz w:val="18"/>
          <w:rtl/>
          <w:lang w:val="en-GB"/>
        </w:rPr>
        <w:t>.</w:t>
      </w:r>
      <w:r>
        <w:rPr>
          <w:rStyle w:val="LatinChar"/>
          <w:rFonts w:hint="cs"/>
          <w:sz w:val="18"/>
          <w:rtl/>
          <w:lang w:val="en-GB"/>
        </w:rPr>
        <w:t>..</w:t>
      </w:r>
      <w:r w:rsidRPr="100D3650">
        <w:rPr>
          <w:rStyle w:val="LatinChar"/>
          <w:sz w:val="18"/>
          <w:rtl/>
          <w:lang w:val="en-GB"/>
        </w:rPr>
        <w:t xml:space="preserve"> ואם היו לוקחים את ממונם</w:t>
      </w:r>
      <w:r w:rsidRPr="100D3650">
        <w:rPr>
          <w:rStyle w:val="LatinChar"/>
          <w:rFonts w:hint="cs"/>
          <w:sz w:val="18"/>
          <w:rtl/>
          <w:lang w:val="en-GB"/>
        </w:rPr>
        <w:t>,</w:t>
      </w:r>
      <w:r w:rsidRPr="100D3650">
        <w:rPr>
          <w:rStyle w:val="LatinChar"/>
          <w:sz w:val="18"/>
          <w:rtl/>
          <w:lang w:val="en-GB"/>
        </w:rPr>
        <w:t xml:space="preserve"> כא</w:t>
      </w:r>
      <w:r w:rsidRPr="100D3650">
        <w:rPr>
          <w:rStyle w:val="LatinChar"/>
          <w:rFonts w:hint="cs"/>
          <w:sz w:val="18"/>
          <w:rtl/>
          <w:lang w:val="en-GB"/>
        </w:rPr>
        <w:t>י</w:t>
      </w:r>
      <w:r w:rsidRPr="100D3650">
        <w:rPr>
          <w:rStyle w:val="LatinChar"/>
          <w:sz w:val="18"/>
          <w:rtl/>
          <w:lang w:val="en-GB"/>
        </w:rPr>
        <w:t>לו היה הנס להרויח להם בגאולה זאת</w:t>
      </w:r>
      <w:r w:rsidRPr="100D3650">
        <w:rPr>
          <w:rStyle w:val="LatinChar"/>
          <w:rFonts w:hint="cs"/>
          <w:sz w:val="18"/>
          <w:rtl/>
          <w:lang w:val="en-GB"/>
        </w:rPr>
        <w:t>,</w:t>
      </w:r>
      <w:r w:rsidRPr="100D3650">
        <w:rPr>
          <w:rStyle w:val="LatinChar"/>
          <w:sz w:val="18"/>
          <w:rtl/>
          <w:lang w:val="en-GB"/>
        </w:rPr>
        <w:t xml:space="preserve"> ובודאי אין כאן הרוחה כאשר עדיין היו בגלות</w:t>
      </w:r>
      <w:r w:rsidRPr="100D3650">
        <w:rPr>
          <w:rStyle w:val="LatinChar"/>
          <w:rFonts w:hint="cs"/>
          <w:sz w:val="18"/>
          <w:rtl/>
          <w:lang w:val="en-GB"/>
        </w:rPr>
        <w:t>".</w:t>
      </w:r>
      <w:r>
        <w:rPr>
          <w:rStyle w:val="LatinChar"/>
          <w:rFonts w:hint="cs"/>
          <w:sz w:val="18"/>
          <w:rtl/>
          <w:lang w:val="en-GB"/>
        </w:rPr>
        <w:t xml:space="preserve"> אך אם גם ביצ"מ גופא ישנו חלק של מעלות </w:t>
      </w:r>
      <w:r>
        <w:rPr>
          <w:rFonts w:hint="cs"/>
          <w:rtl/>
        </w:rPr>
        <w:t>שלא היו בהן שום התעלות לישראל, מדוע ישראל זכו בממונם של המצריים, בעוד שבפורים מחמת טעם דומה נאמר [אסתר ט, י] "ובביזה לא שלחו את ידם". ואולי יש לומר שביזת מצרים ניתנה לישראל כתשלום בעבור עבודתם של ישראל במצרים, וכמו שאמרו בגמרא [סנהדרין צא.] "</w:t>
      </w:r>
      <w:r>
        <w:rPr>
          <w:rtl/>
        </w:rPr>
        <w:t>פעם אחת באו בני מצרים לדון עם ישראל לפני אלכסנדרוס מוקדון</w:t>
      </w:r>
      <w:r>
        <w:rPr>
          <w:rFonts w:hint="cs"/>
          <w:rtl/>
        </w:rPr>
        <w:t>.</w:t>
      </w:r>
      <w:r>
        <w:rPr>
          <w:rtl/>
        </w:rPr>
        <w:t xml:space="preserve"> אמרו לו</w:t>
      </w:r>
      <w:r>
        <w:rPr>
          <w:rFonts w:hint="cs"/>
          <w:rtl/>
        </w:rPr>
        <w:t>,</w:t>
      </w:r>
      <w:r>
        <w:rPr>
          <w:rtl/>
        </w:rPr>
        <w:t xml:space="preserve"> הרי הוא אומר </w:t>
      </w:r>
      <w:r>
        <w:rPr>
          <w:rFonts w:hint="cs"/>
          <w:rtl/>
        </w:rPr>
        <w:t>[שמות יב, לו] '</w:t>
      </w:r>
      <w:r>
        <w:rPr>
          <w:rtl/>
        </w:rPr>
        <w:t>וה' נתן את חן העם בעיני מצרים וישאילום</w:t>
      </w:r>
      <w:r>
        <w:rPr>
          <w:rFonts w:hint="cs"/>
          <w:rtl/>
        </w:rPr>
        <w:t>',</w:t>
      </w:r>
      <w:r>
        <w:rPr>
          <w:rtl/>
        </w:rPr>
        <w:t xml:space="preserve"> תנו לנו כסף וזהב שנטלתם ממנו</w:t>
      </w:r>
      <w:r>
        <w:rPr>
          <w:rFonts w:hint="cs"/>
          <w:rtl/>
        </w:rPr>
        <w:t>.</w:t>
      </w:r>
      <w:r>
        <w:rPr>
          <w:rtl/>
        </w:rPr>
        <w:t xml:space="preserve"> אמר גביהא בן פסיסא לחכמים תנו לי רשות ואלך ואדון עמהן לפני </w:t>
      </w:r>
      <w:r>
        <w:rPr>
          <w:rFonts w:hint="cs"/>
          <w:rtl/>
        </w:rPr>
        <w:t xml:space="preserve">אלכס נדרוס... </w:t>
      </w:r>
      <w:r>
        <w:rPr>
          <w:rtl/>
        </w:rPr>
        <w:t>אמר להן</w:t>
      </w:r>
      <w:r>
        <w:rPr>
          <w:rFonts w:hint="cs"/>
          <w:rtl/>
        </w:rPr>
        <w:t>,</w:t>
      </w:r>
      <w:r>
        <w:rPr>
          <w:rtl/>
        </w:rPr>
        <w:t xml:space="preserve"> מהיכן אתם מביאין ראייה</w:t>
      </w:r>
      <w:r>
        <w:rPr>
          <w:rFonts w:hint="cs"/>
          <w:rtl/>
        </w:rPr>
        <w:t>.</w:t>
      </w:r>
      <w:r>
        <w:rPr>
          <w:rtl/>
        </w:rPr>
        <w:t xml:space="preserve"> אמרו לו</w:t>
      </w:r>
      <w:r>
        <w:rPr>
          <w:rFonts w:hint="cs"/>
          <w:rtl/>
        </w:rPr>
        <w:t>,</w:t>
      </w:r>
      <w:r>
        <w:rPr>
          <w:rtl/>
        </w:rPr>
        <w:t xml:space="preserve"> מן התורה</w:t>
      </w:r>
      <w:r>
        <w:rPr>
          <w:rFonts w:hint="cs"/>
          <w:rtl/>
        </w:rPr>
        <w:t>.</w:t>
      </w:r>
      <w:r>
        <w:rPr>
          <w:rtl/>
        </w:rPr>
        <w:t xml:space="preserve"> אמר להן</w:t>
      </w:r>
      <w:r>
        <w:rPr>
          <w:rFonts w:hint="cs"/>
          <w:rtl/>
        </w:rPr>
        <w:t>,</w:t>
      </w:r>
      <w:r>
        <w:rPr>
          <w:rtl/>
        </w:rPr>
        <w:t xml:space="preserve"> אף אני לא אביא לכם ראייה אלא מן התורה</w:t>
      </w:r>
      <w:r>
        <w:rPr>
          <w:rFonts w:hint="cs"/>
          <w:rtl/>
        </w:rPr>
        <w:t>,</w:t>
      </w:r>
      <w:r>
        <w:rPr>
          <w:rtl/>
        </w:rPr>
        <w:t xml:space="preserve"> שנאמר </w:t>
      </w:r>
      <w:r>
        <w:rPr>
          <w:rFonts w:hint="cs"/>
          <w:rtl/>
        </w:rPr>
        <w:t>[שמות יב, מ] '</w:t>
      </w:r>
      <w:r>
        <w:rPr>
          <w:rtl/>
        </w:rPr>
        <w:t>ומושב בני ישראל אשר ישבו במצרים שלשים שנה וארבע מאות שנה</w:t>
      </w:r>
      <w:r>
        <w:rPr>
          <w:rFonts w:hint="cs"/>
          <w:rtl/>
        </w:rPr>
        <w:t>',</w:t>
      </w:r>
      <w:r>
        <w:rPr>
          <w:rtl/>
        </w:rPr>
        <w:t xml:space="preserve"> תנו לנו שכר עבודה של ששים ריבוא ששיעבדתם במצרים שלשים שנה וארבע מאות שנה</w:t>
      </w:r>
      <w:r>
        <w:rPr>
          <w:rFonts w:hint="cs"/>
          <w:rtl/>
        </w:rPr>
        <w:t>". וכן כתב להדיא בכת"י [שעג], ויובא בהערה 63. וראה להלן פ"ס הערה 169.</w:t>
      </w:r>
    </w:p>
  </w:footnote>
  <w:footnote w:id="35">
    <w:p w:rsidR="1068748F" w:rsidRDefault="1068748F" w:rsidP="100900C5">
      <w:pPr>
        <w:pStyle w:val="FootnoteText"/>
        <w:rPr>
          <w:rFonts w:hint="cs"/>
        </w:rPr>
      </w:pPr>
      <w:r>
        <w:rPr>
          <w:rtl/>
        </w:rPr>
        <w:t>&lt;</w:t>
      </w:r>
      <w:r>
        <w:rPr>
          <w:rStyle w:val="FootnoteReference"/>
        </w:rPr>
        <w:footnoteRef/>
      </w:r>
      <w:r>
        <w:rPr>
          <w:rtl/>
        </w:rPr>
        <w:t>&gt;</w:t>
      </w:r>
      <w:r>
        <w:rPr>
          <w:rFonts w:hint="cs"/>
          <w:rtl/>
        </w:rPr>
        <w:t xml:space="preserve"> בהמשך הפרק [לאחר ציונים 44, 53, 63, 75. וראה למעלה הערה 30]. ושוב יקשה, וכי לא נעשו המון נסים לפני היציאה, והרי עשר מכות מצרים נקראו בלשון חכמים "נסים", וכמו שאמרו במשנה [אבות פ"ה מ"ד] "</w:t>
      </w:r>
      <w:r>
        <w:rPr>
          <w:rtl/>
        </w:rPr>
        <w:t>עשרה נסים נעשו לאבותינו במצרים</w:t>
      </w:r>
      <w:r>
        <w:rPr>
          <w:rFonts w:hint="cs"/>
          <w:rtl/>
        </w:rPr>
        <w:t>,</w:t>
      </w:r>
      <w:r>
        <w:rPr>
          <w:rtl/>
        </w:rPr>
        <w:t xml:space="preserve"> ועשרה על הים</w:t>
      </w:r>
      <w:r>
        <w:rPr>
          <w:rFonts w:hint="cs"/>
          <w:rtl/>
        </w:rPr>
        <w:t>". ומה מקום יש לחלק בין נסי מצרים לנסי הים, ולומר שרק נסי הים "באין ספק הם מדריגת ישראל", כאשר המשנה הזכירה את נסי מצרים ונסי הים בחדא מחתא. אלא ששוב מוכח מה שנתבאר למעלה [הערות 28, 33], שהמכות שהיו במצרים נעשו מחמת דין ומשפט למצריים, שעל כך נאמר [בראשית טו, יד] "דן אנכי", ואע"פ שנשתלשלו מכך נסים לישראל, אך אין זה אלא תולדה מהמשפט שנעשה למצריים. ובמיוחד לפי מה שנתבאר למעלה כמה פעמים [ראה למעלה פנ"ח הערה 8, וש"נ] שהמכות במצרים לא נועדו לשחרר את ישראל, אלא להעניש את המצריים, לכך כל ענין המכות נסקר מצד המצריים, ולא מצד ישראל כלל. לכך אין נסי מצרים משקפות את מעלת ישראל [כי לא נעשו בשביל ישראל], לעומת הנסים המאוחרים יותר, שנעשו בשביל י</w:t>
      </w:r>
      <w:r w:rsidRPr="105B3E67">
        <w:rPr>
          <w:rFonts w:hint="cs"/>
          <w:sz w:val="18"/>
          <w:rtl/>
        </w:rPr>
        <w:t>שראל. וכן כתב להדיא למעלה פ"מ [קכב.], וז"ל: "</w:t>
      </w:r>
      <w:r w:rsidRPr="105B3E67">
        <w:rPr>
          <w:rStyle w:val="LatinChar"/>
          <w:sz w:val="18"/>
          <w:rtl/>
          <w:lang w:val="en-GB"/>
        </w:rPr>
        <w:t>וראו חכמים בקריעת ים סוף מה שלא היה בכל המכות</w:t>
      </w:r>
      <w:r w:rsidRPr="105B3E67">
        <w:rPr>
          <w:rStyle w:val="LatinChar"/>
          <w:rFonts w:hint="cs"/>
          <w:sz w:val="18"/>
          <w:rtl/>
          <w:lang w:val="en-GB"/>
        </w:rPr>
        <w:t>;</w:t>
      </w:r>
      <w:r w:rsidRPr="105B3E67">
        <w:rPr>
          <w:rStyle w:val="LatinChar"/>
          <w:sz w:val="18"/>
          <w:rtl/>
          <w:lang w:val="en-GB"/>
        </w:rPr>
        <w:t xml:space="preserve"> כי מכות בכורות</w:t>
      </w:r>
      <w:r w:rsidRPr="105B3E67">
        <w:rPr>
          <w:rStyle w:val="LatinChar"/>
          <w:rFonts w:hint="cs"/>
          <w:sz w:val="18"/>
          <w:rtl/>
          <w:lang w:val="en-GB"/>
        </w:rPr>
        <w:t>,</w:t>
      </w:r>
      <w:r w:rsidRPr="105B3E67">
        <w:rPr>
          <w:rStyle w:val="LatinChar"/>
          <w:sz w:val="18"/>
          <w:rtl/>
          <w:lang w:val="en-GB"/>
        </w:rPr>
        <w:t xml:space="preserve"> שהיתה המכה יותר גדולה, לא היה בטול טבע לישראל</w:t>
      </w:r>
      <w:r w:rsidRPr="105B3E67">
        <w:rPr>
          <w:rStyle w:val="LatinChar"/>
          <w:rFonts w:hint="cs"/>
          <w:sz w:val="18"/>
          <w:rtl/>
          <w:lang w:val="en-GB"/>
        </w:rPr>
        <w:t>,</w:t>
      </w:r>
      <w:r w:rsidRPr="105B3E67">
        <w:rPr>
          <w:rStyle w:val="LatinChar"/>
          <w:sz w:val="18"/>
          <w:rtl/>
          <w:lang w:val="en-GB"/>
        </w:rPr>
        <w:t xml:space="preserve"> כי אם למצרים</w:t>
      </w:r>
      <w:r w:rsidRPr="105B3E67">
        <w:rPr>
          <w:rStyle w:val="LatinChar"/>
          <w:rFonts w:hint="cs"/>
          <w:sz w:val="18"/>
          <w:rtl/>
          <w:lang w:val="en-GB"/>
        </w:rPr>
        <w:t>.</w:t>
      </w:r>
      <w:r w:rsidRPr="105B3E67">
        <w:rPr>
          <w:rStyle w:val="LatinChar"/>
          <w:sz w:val="18"/>
          <w:rtl/>
          <w:lang w:val="en-GB"/>
        </w:rPr>
        <w:t xml:space="preserve"> אבל קריעת ים סוף</w:t>
      </w:r>
      <w:r w:rsidRPr="105B3E67">
        <w:rPr>
          <w:rStyle w:val="LatinChar"/>
          <w:rFonts w:hint="cs"/>
          <w:sz w:val="18"/>
          <w:rtl/>
          <w:lang w:val="en-GB"/>
        </w:rPr>
        <w:t>,</w:t>
      </w:r>
      <w:r w:rsidRPr="105B3E67">
        <w:rPr>
          <w:rStyle w:val="LatinChar"/>
          <w:sz w:val="18"/>
          <w:rtl/>
          <w:lang w:val="en-GB"/>
        </w:rPr>
        <w:t xml:space="preserve"> שהיה כאן בטול טבע לישראל</w:t>
      </w:r>
      <w:r w:rsidRPr="105B3E67">
        <w:rPr>
          <w:rStyle w:val="LatinChar"/>
          <w:rFonts w:hint="cs"/>
          <w:sz w:val="18"/>
          <w:rtl/>
          <w:lang w:val="en-GB"/>
        </w:rPr>
        <w:t>,</w:t>
      </w:r>
      <w:r w:rsidRPr="105B3E67">
        <w:rPr>
          <w:rStyle w:val="LatinChar"/>
          <w:sz w:val="18"/>
          <w:rtl/>
          <w:lang w:val="en-GB"/>
        </w:rPr>
        <w:t xml:space="preserve"> והציל אותם</w:t>
      </w:r>
      <w:r>
        <w:rPr>
          <w:rFonts w:hint="cs"/>
          <w:rtl/>
        </w:rPr>
        <w:t>". וראה להלן הערה 45. @</w:t>
      </w:r>
      <w:r w:rsidRPr="10291118">
        <w:rPr>
          <w:rFonts w:hint="cs"/>
          <w:b/>
          <w:bCs/>
          <w:rtl/>
        </w:rPr>
        <w:t>ובכת"י</w:t>
      </w:r>
      <w:r>
        <w:rPr>
          <w:rFonts w:hint="cs"/>
          <w:rtl/>
        </w:rPr>
        <w:t>^ [שעד] ביאר זאת בפנים אחרות, וז"ל: "הנה בה' מעלות הראשונות לא היו ישראל מתעלים על כלל העולם, שעוד היו ישראל נתונים תחת כלל העולם, ועדיין לא היה המעלה שלהם כ"כ גדולה עד שהיו ישראל יוצאים מן הטבע לגמרי. אע"ג שמכות גדולות באו על מצרים, אין הענין הזה התעלות על הטבע לגמרי, כי השנוי הזה [היה] בענייניהם הפרטי. אבל שיהיו מתעלים על הכלל, לא היה זה עד קריעת ים סוף, שאז תראה כי היה להם התעלות על כלל העולם".</w:t>
      </w:r>
    </w:p>
  </w:footnote>
  <w:footnote w:id="36">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שבת, התקרבות להר סיני, נתינת התורה, כניסה לא"י, ובנין בית המקדש.</w:t>
      </w:r>
    </w:p>
  </w:footnote>
  <w:footnote w:id="37">
    <w:p w:rsidR="1068748F" w:rsidRDefault="1068748F" w:rsidP="10EF6B19">
      <w:pPr>
        <w:pStyle w:val="FootnoteText"/>
        <w:rPr>
          <w:rFonts w:hint="cs"/>
          <w:rtl/>
        </w:rPr>
      </w:pPr>
      <w:r>
        <w:rPr>
          <w:rtl/>
        </w:rPr>
        <w:t>&lt;</w:t>
      </w:r>
      <w:r>
        <w:rPr>
          <w:rStyle w:val="FootnoteReference"/>
        </w:rPr>
        <w:footnoteRef/>
      </w:r>
      <w:r>
        <w:rPr>
          <w:rtl/>
        </w:rPr>
        <w:t>&gt;</w:t>
      </w:r>
      <w:r>
        <w:rPr>
          <w:rFonts w:hint="cs"/>
          <w:rtl/>
        </w:rPr>
        <w:t xml:space="preserve"> או</w:t>
      </w:r>
      <w:r w:rsidRPr="08A34054">
        <w:rPr>
          <w:rFonts w:hint="cs"/>
          <w:sz w:val="18"/>
          <w:rtl/>
        </w:rPr>
        <w:t xml:space="preserve">דות שעל ידי המצות האדם </w:t>
      </w:r>
      <w:r>
        <w:rPr>
          <w:rFonts w:hint="cs"/>
          <w:sz w:val="18"/>
          <w:rtl/>
        </w:rPr>
        <w:t>קונה דביקות בה'</w:t>
      </w:r>
      <w:r w:rsidRPr="08A34054">
        <w:rPr>
          <w:rFonts w:hint="cs"/>
          <w:sz w:val="18"/>
          <w:rtl/>
        </w:rPr>
        <w:t xml:space="preserve">, </w:t>
      </w:r>
      <w:r w:rsidRPr="08A34054">
        <w:rPr>
          <w:sz w:val="18"/>
          <w:rtl/>
        </w:rPr>
        <w:t xml:space="preserve">כן ביאר </w:t>
      </w:r>
      <w:r w:rsidRPr="08A34054">
        <w:rPr>
          <w:rFonts w:hint="cs"/>
          <w:sz w:val="18"/>
          <w:rtl/>
        </w:rPr>
        <w:t>בהרבה מאוד מקומות. וכגון, למעלה פל"ה [תרכד:] כתב: "</w:t>
      </w:r>
      <w:r w:rsidRPr="08A34054">
        <w:rPr>
          <w:rStyle w:val="LatinChar"/>
          <w:sz w:val="18"/>
          <w:rtl/>
          <w:lang w:val="en-GB"/>
        </w:rPr>
        <w:t>היו נגאלים באותות ובמופתים, ומי שהוא בעל חומר גשמי אין ראוי לזה, כי האותות והמופתים מורה שהוא דבק בהשם יתברך</w:t>
      </w:r>
      <w:r w:rsidRPr="08A34054">
        <w:rPr>
          <w:rStyle w:val="LatinChar"/>
          <w:rFonts w:hint="cs"/>
          <w:sz w:val="18"/>
          <w:rtl/>
          <w:lang w:val="en-GB"/>
        </w:rPr>
        <w:t>,</w:t>
      </w:r>
      <w:r w:rsidRPr="08A34054">
        <w:rPr>
          <w:rStyle w:val="LatinChar"/>
          <w:sz w:val="18"/>
          <w:rtl/>
          <w:lang w:val="en-GB"/>
        </w:rPr>
        <w:t xml:space="preserve"> אשר הוא נבדל מן הטבע</w:t>
      </w:r>
      <w:r w:rsidRPr="08A34054">
        <w:rPr>
          <w:rStyle w:val="LatinChar"/>
          <w:rFonts w:hint="cs"/>
          <w:sz w:val="18"/>
          <w:rtl/>
          <w:lang w:val="en-GB"/>
        </w:rPr>
        <w:t>.</w:t>
      </w:r>
      <w:r w:rsidRPr="08A34054">
        <w:rPr>
          <w:rStyle w:val="LatinChar"/>
          <w:sz w:val="18"/>
          <w:rtl/>
          <w:lang w:val="en-GB"/>
        </w:rPr>
        <w:t xml:space="preserve"> לכך נתן להם שתי מצות שיתעסקו בהם להיות נגאלים על ידי מצות אל</w:t>
      </w:r>
      <w:r w:rsidRPr="08A34054">
        <w:rPr>
          <w:rStyle w:val="LatinChar"/>
          <w:rFonts w:hint="cs"/>
          <w:sz w:val="18"/>
          <w:rtl/>
          <w:lang w:val="en-GB"/>
        </w:rPr>
        <w:t>ק</w:t>
      </w:r>
      <w:r w:rsidRPr="08A34054">
        <w:rPr>
          <w:rStyle w:val="LatinChar"/>
          <w:sz w:val="18"/>
          <w:rtl/>
          <w:lang w:val="en-GB"/>
        </w:rPr>
        <w:t>יות</w:t>
      </w:r>
      <w:r w:rsidRPr="08A34054">
        <w:rPr>
          <w:rStyle w:val="LatinChar"/>
          <w:rFonts w:hint="cs"/>
          <w:sz w:val="18"/>
          <w:rtl/>
          <w:lang w:val="en-GB"/>
        </w:rPr>
        <w:t>,</w:t>
      </w:r>
      <w:r w:rsidRPr="08A34054">
        <w:rPr>
          <w:rStyle w:val="LatinChar"/>
          <w:sz w:val="18"/>
          <w:rtl/>
          <w:lang w:val="en-GB"/>
        </w:rPr>
        <w:t xml:space="preserve"> ובשביל זה זכו ליציאה</w:t>
      </w:r>
      <w:r>
        <w:rPr>
          <w:rFonts w:hint="cs"/>
          <w:rtl/>
        </w:rPr>
        <w:t xml:space="preserve">". ובתפארת ישראל </w:t>
      </w:r>
      <w:r>
        <w:rPr>
          <w:rtl/>
        </w:rPr>
        <w:t>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w:t>
      </w:r>
      <w:r>
        <w:rPr>
          <w:rFonts w:hint="cs"/>
          <w:rtl/>
        </w:rPr>
        <w:t xml:space="preserve"> </w:t>
      </w:r>
      <w:r>
        <w:rPr>
          <w:rtl/>
        </w:rPr>
        <w:t>ושם פ</w:t>
      </w:r>
      <w:r>
        <w:rPr>
          <w:rFonts w:hint="cs"/>
          <w:rtl/>
        </w:rPr>
        <w:t>"</w:t>
      </w:r>
      <w:r>
        <w:rPr>
          <w:rtl/>
        </w:rPr>
        <w:t>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ושם פ"ח [קלו:] כתב: "</w:t>
      </w:r>
      <w:r>
        <w:rPr>
          <w:rtl/>
        </w:rPr>
        <w:t>כל המצות הם שכל אל</w:t>
      </w:r>
      <w:r>
        <w:rPr>
          <w:rFonts w:hint="cs"/>
          <w:rtl/>
        </w:rPr>
        <w:t>ק</w:t>
      </w:r>
      <w:r>
        <w:rPr>
          <w:rtl/>
        </w:rPr>
        <w:t>י, ולא שכל אדם. ולפיכך האדם אשר יש לו נפש אל</w:t>
      </w:r>
      <w:r>
        <w:rPr>
          <w:rFonts w:hint="cs"/>
          <w:rtl/>
        </w:rPr>
        <w:t>ק</w:t>
      </w:r>
      <w:r>
        <w:rPr>
          <w:rtl/>
        </w:rPr>
        <w:t>ית</w:t>
      </w:r>
      <w:r>
        <w:rPr>
          <w:rFonts w:hint="cs"/>
          <w:rtl/>
        </w:rPr>
        <w:t>,</w:t>
      </w:r>
      <w:r>
        <w:rPr>
          <w:rtl/>
        </w:rPr>
        <w:t xml:space="preserve"> והיא עומדת בחומר</w:t>
      </w:r>
      <w:r>
        <w:rPr>
          <w:rFonts w:hint="cs"/>
          <w:rtl/>
        </w:rPr>
        <w:t>,</w:t>
      </w:r>
      <w:r>
        <w:rPr>
          <w:rtl/>
        </w:rPr>
        <w:t xml:space="preserve"> על ידי מצות השכליות האל</w:t>
      </w:r>
      <w:r>
        <w:rPr>
          <w:rFonts w:hint="cs"/>
          <w:rtl/>
        </w:rPr>
        <w:t>ק</w:t>
      </w:r>
      <w:r>
        <w:rPr>
          <w:rtl/>
        </w:rPr>
        <w:t>יות</w:t>
      </w:r>
      <w:r>
        <w:rPr>
          <w:rFonts w:hint="cs"/>
          <w:rtl/>
        </w:rPr>
        <w:t>,</w:t>
      </w:r>
      <w:r>
        <w:rPr>
          <w:rtl/>
        </w:rPr>
        <w:t xml:space="preserve"> כאשר הוא דבק בהם ועושה אותם</w:t>
      </w:r>
      <w:r>
        <w:rPr>
          <w:rFonts w:hint="cs"/>
          <w:rtl/>
        </w:rPr>
        <w:t>,</w:t>
      </w:r>
      <w:r>
        <w:rPr>
          <w:rtl/>
        </w:rPr>
        <w:t xml:space="preserve"> הוא דבק בו יתברך</w:t>
      </w:r>
      <w:r>
        <w:rPr>
          <w:rFonts w:hint="cs"/>
          <w:rtl/>
        </w:rPr>
        <w:t>,</w:t>
      </w:r>
      <w:r>
        <w:rPr>
          <w:rtl/>
        </w:rPr>
        <w:t xml:space="preserve"> ומוציאים את נפשו מן הטבע</w:t>
      </w:r>
      <w:r>
        <w:rPr>
          <w:rFonts w:hint="cs"/>
          <w:rtl/>
        </w:rPr>
        <w:t>.</w:t>
      </w:r>
      <w:r>
        <w:rPr>
          <w:rtl/>
        </w:rPr>
        <w:t xml:space="preserve"> ואף שלא ידע טעם המצוה</w:t>
      </w:r>
      <w:r>
        <w:rPr>
          <w:rFonts w:hint="cs"/>
          <w:rtl/>
        </w:rPr>
        <w:t>,</w:t>
      </w:r>
      <w:r>
        <w:rPr>
          <w:rtl/>
        </w:rPr>
        <w:t xml:space="preserve"> הלא כאשר הוא עושה המצוה ודבק במצוה שה</w:t>
      </w:r>
      <w:r>
        <w:rPr>
          <w:rFonts w:hint="cs"/>
          <w:rtl/>
        </w:rPr>
        <w:t>י</w:t>
      </w:r>
      <w:r>
        <w:rPr>
          <w:rtl/>
        </w:rPr>
        <w:t>א השכל אל</w:t>
      </w:r>
      <w:r>
        <w:rPr>
          <w:rFonts w:hint="cs"/>
          <w:rtl/>
        </w:rPr>
        <w:t>ק</w:t>
      </w:r>
      <w:r>
        <w:rPr>
          <w:rtl/>
        </w:rPr>
        <w:t>י, נדבק בו יתברך</w:t>
      </w:r>
      <w:r>
        <w:rPr>
          <w:rFonts w:hint="cs"/>
          <w:rtl/>
        </w:rPr>
        <w:t>". ושם פ"ט [קמא:] כתב: "</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קהלת יב</w:t>
      </w:r>
      <w:r>
        <w:rPr>
          <w:rFonts w:hint="cs"/>
          <w:rtl/>
        </w:rPr>
        <w:t>, ז]</w:t>
      </w:r>
      <w:r>
        <w:rPr>
          <w:rtl/>
        </w:rPr>
        <w:t xml:space="preserve"> </w:t>
      </w:r>
      <w:r>
        <w:rPr>
          <w:rFonts w:hint="cs"/>
          <w:rtl/>
        </w:rPr>
        <w:t>'</w:t>
      </w:r>
      <w:r>
        <w:rPr>
          <w:rtl/>
        </w:rPr>
        <w:t>וישוב העפר על הארץ כשהיה והרוח תשוב אל האל</w:t>
      </w:r>
      <w:r>
        <w:rPr>
          <w:rFonts w:hint="cs"/>
          <w:rtl/>
        </w:rPr>
        <w:t>ק</w:t>
      </w:r>
      <w:r>
        <w:rPr>
          <w:rtl/>
        </w:rPr>
        <w:t>ים</w:t>
      </w:r>
      <w:r>
        <w:rPr>
          <w:rFonts w:hint="cs"/>
          <w:rtl/>
        </w:rPr>
        <w:t>'.</w:t>
      </w:r>
      <w:r>
        <w:rPr>
          <w:rtl/>
        </w:rPr>
        <w:t xml:space="preserve"> ודבר זה אינו כי אם בטהרה מפחיתות החמרי</w:t>
      </w:r>
      <w:r>
        <w:rPr>
          <w:rFonts w:hint="cs"/>
          <w:rtl/>
        </w:rPr>
        <w:t>,</w:t>
      </w:r>
      <w:r>
        <w:rPr>
          <w:rtl/>
        </w:rPr>
        <w:t xml:space="preserve"> ומצרף ומזכך נפשו מן החמרי</w:t>
      </w:r>
      <w:r>
        <w:rPr>
          <w:rFonts w:hint="cs"/>
          <w:rtl/>
        </w:rPr>
        <w:t>.</w:t>
      </w:r>
      <w:r>
        <w:rPr>
          <w:rtl/>
        </w:rPr>
        <w:t xml:space="preserve"> וזהו על ידי המעשים שסדר השם יתברך אל האדם בסדר השכלי</w:t>
      </w:r>
      <w:r>
        <w:rPr>
          <w:rFonts w:hint="cs"/>
          <w:rtl/>
        </w:rPr>
        <w:t>,</w:t>
      </w:r>
      <w:r>
        <w:rPr>
          <w:rtl/>
        </w:rPr>
        <w:t xml:space="preserve"> והם זכוך נפשו</w:t>
      </w:r>
      <w:r>
        <w:rPr>
          <w:rFonts w:hint="cs"/>
          <w:rtl/>
        </w:rPr>
        <w:t>,</w:t>
      </w:r>
      <w:r>
        <w:rPr>
          <w:rtl/>
        </w:rPr>
        <w:t xml:space="preserve"> ומקרבים אותו אל השם יתברך</w:t>
      </w:r>
      <w:r>
        <w:rPr>
          <w:rFonts w:hint="cs"/>
          <w:rtl/>
        </w:rPr>
        <w:t>,</w:t>
      </w:r>
      <w:r>
        <w:rPr>
          <w:rtl/>
        </w:rPr>
        <w:t xml:space="preserve"> עד שהאדם דבק בו יתברך</w:t>
      </w:r>
      <w:r>
        <w:rPr>
          <w:rFonts w:hint="cs"/>
          <w:rtl/>
        </w:rPr>
        <w:t xml:space="preserve">". ובהמשך הפרק שם </w:t>
      </w:r>
      <w:r>
        <w:rPr>
          <w:rtl/>
        </w:rPr>
        <w:t>[קמה</w:t>
      </w:r>
      <w:r>
        <w:rPr>
          <w:rFonts w:hint="cs"/>
          <w:rtl/>
        </w:rPr>
        <w:t>.</w:t>
      </w:r>
      <w:r>
        <w:rPr>
          <w:rtl/>
        </w:rPr>
        <w:t>] כתב: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w:t>
      </w:r>
      <w:r>
        <w:rPr>
          <w:rFonts w:hint="cs"/>
          <w:rtl/>
        </w:rPr>
        <w:t xml:space="preserve">... </w:t>
      </w:r>
      <w:r>
        <w:rPr>
          <w:rtl/>
        </w:rPr>
        <w:t>ואיך לא יקנה מדרגה אל</w:t>
      </w:r>
      <w:r>
        <w:rPr>
          <w:rFonts w:hint="cs"/>
          <w:rtl/>
        </w:rPr>
        <w:t>ק</w:t>
      </w:r>
      <w:r>
        <w:rPr>
          <w:rtl/>
        </w:rPr>
        <w:t>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w:t>
      </w:r>
      <w:r>
        <w:rPr>
          <w:rFonts w:hint="cs"/>
          <w:rtl/>
        </w:rPr>
        <w:t xml:space="preserve">... </w:t>
      </w:r>
      <w:r>
        <w:rPr>
          <w:rtl/>
        </w:rPr>
        <w:t xml:space="preserve">ומוציא את האדם מן החמרי, ולהיות דבק בו יתברך". </w:t>
      </w:r>
      <w:r>
        <w:rPr>
          <w:rFonts w:hint="cs"/>
          <w:rtl/>
        </w:rPr>
        <w:t>ובדר"ח פ"ד מי"א [ריח:] כתב: "</w:t>
      </w:r>
      <w:r>
        <w:rPr>
          <w:rtl/>
        </w:rPr>
        <w:t xml:space="preserve">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w:t>
      </w:r>
      <w:r>
        <w:rPr>
          <w:rFonts w:hint="cs"/>
          <w:rtl/>
        </w:rPr>
        <w:t>ב</w:t>
      </w:r>
      <w:r>
        <w:rPr>
          <w:rtl/>
        </w:rPr>
        <w:t>אור החיים [ויקרא יח, ד]</w:t>
      </w:r>
      <w:r>
        <w:rPr>
          <w:rFonts w:hint="cs"/>
          <w:rtl/>
        </w:rPr>
        <w:t xml:space="preserve"> כתב</w:t>
      </w:r>
      <w:r>
        <w:rPr>
          <w:rtl/>
        </w:rPr>
        <w:t>: "הראת לדעת כי בעשות המצוה נעשה האדם מרכבה לשכינה".</w:t>
      </w:r>
      <w:r>
        <w:rPr>
          <w:rFonts w:hint="cs"/>
          <w:rtl/>
        </w:rPr>
        <w:t xml:space="preserve"> @</w:t>
      </w:r>
      <w:r w:rsidRPr="086626EC">
        <w:rPr>
          <w:rFonts w:hint="cs"/>
          <w:b/>
          <w:bCs/>
          <w:rtl/>
        </w:rPr>
        <w:t>ו</w:t>
      </w:r>
      <w:r w:rsidRPr="086626EC">
        <w:rPr>
          <w:b/>
          <w:bCs/>
          <w:rtl/>
        </w:rPr>
        <w:t>אמרו חכמים</w:t>
      </w:r>
      <w:r>
        <w:rPr>
          <w:rFonts w:hint="cs"/>
          <w:rtl/>
        </w:rPr>
        <w:t>^</w:t>
      </w:r>
      <w:r>
        <w:rPr>
          <w:rtl/>
        </w:rPr>
        <w:t xml:space="preserve"> [קידושין לט:] "שלוחי מצוה אינן ניז</w:t>
      </w:r>
      <w:r>
        <w:rPr>
          <w:rFonts w:hint="cs"/>
          <w:rtl/>
        </w:rPr>
        <w:t>ו</w:t>
      </w:r>
      <w:r>
        <w:rPr>
          <w:rtl/>
        </w:rPr>
        <w:t xml:space="preserve">קין", ובח"א שם [ב, קמ:] כתב: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w:t>
      </w:r>
      <w:r>
        <w:rPr>
          <w:rFonts w:hint="cs"/>
          <w:rtl/>
        </w:rPr>
        <w:t xml:space="preserve">[שבת קיח:] </w:t>
      </w:r>
      <w:r>
        <w:rPr>
          <w:rtl/>
        </w:rPr>
        <w:t>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w:t>
      </w:r>
      <w:r>
        <w:rPr>
          <w:rFonts w:hint="cs"/>
          <w:rtl/>
        </w:rPr>
        <w:t xml:space="preserve"> [הובא למעלה הקדמה שניה הערה 283, פל"ה הערה 25, ופל"ח הערה 25]</w:t>
      </w:r>
      <w:r>
        <w:rPr>
          <w:rtl/>
        </w:rPr>
        <w:t>.</w:t>
      </w:r>
      <w:r>
        <w:rPr>
          <w:rFonts w:hint="cs"/>
          <w:rtl/>
        </w:rPr>
        <w:t xml:space="preserve"> @</w:t>
      </w:r>
      <w:r w:rsidRPr="081312EA">
        <w:rPr>
          <w:b/>
          <w:bCs/>
          <w:rtl/>
        </w:rPr>
        <w:t>ובמדרש תנחומא</w:t>
      </w:r>
      <w:r>
        <w:rPr>
          <w:rFonts w:hint="cs"/>
          <w:rtl/>
        </w:rPr>
        <w:t>^</w:t>
      </w:r>
      <w:r>
        <w:rPr>
          <w:rtl/>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w:t>
      </w:r>
      <w:r>
        <w:rPr>
          <w:rFonts w:hint="cs"/>
          <w:rtl/>
        </w:rPr>
        <w:t>הגר"מ שפירא זצוק"ל</w:t>
      </w:r>
      <w:r>
        <w:rPr>
          <w:rtl/>
        </w:rPr>
        <w:t>,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w:t>
      </w:r>
      <w:r>
        <w:rPr>
          <w:rFonts w:hint="cs"/>
          <w:rtl/>
        </w:rPr>
        <w:t>ו</w:t>
      </w:r>
      <w:r>
        <w:rPr>
          <w:rtl/>
        </w:rPr>
        <w:t>תו של האדון המצוה למצוה</w:t>
      </w:r>
      <w:r>
        <w:rPr>
          <w:rFonts w:hint="cs"/>
          <w:rtl/>
        </w:rPr>
        <w:t xml:space="preserve"> [ראה למעלה פכ"ג הערה 9, פל"ה הערה 25, פל"ט הערה 38, פמ"א הערה 41, פמ"ה הערות 115, 116, 117, פמ"ז הערה 378, פנ"ב הערה 49, להלן ציון 90, ופ"ס הערה 181.</w:t>
      </w:r>
    </w:p>
  </w:footnote>
  <w:footnote w:id="38">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בעוד שכאן משוה את כל המצוות להדדי [שבת ונתינת התורה], ועל כולן הוא אומר "ואין אחריהם עוד מעלה", הרי למעלה פמ"א [קמא.-קמה:] חילק בין מדריגת תורה העליונה, שהיא לשכל, לבין מדריגת שאר המצות, הנמוכה הימנה, שהיא לנפש [ראה שם הערה 40].  </w:t>
      </w:r>
    </w:p>
  </w:footnote>
  <w:footnote w:id="39">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הוצרך להוסיף תיבת "הקדושה" [שלא הוזכרה בהגדה], כדי שנדע שגם הכניסה לא"י שייכ</w:t>
      </w:r>
      <w:r w:rsidRPr="10C46486">
        <w:rPr>
          <w:rFonts w:hint="cs"/>
          <w:sz w:val="18"/>
          <w:rtl/>
        </w:rPr>
        <w:t xml:space="preserve">ת </w:t>
      </w:r>
      <w:r>
        <w:rPr>
          <w:rFonts w:hint="cs"/>
          <w:sz w:val="18"/>
          <w:rtl/>
        </w:rPr>
        <w:t>ל</w:t>
      </w:r>
      <w:r w:rsidRPr="10C46486">
        <w:rPr>
          <w:rFonts w:hint="cs"/>
          <w:sz w:val="18"/>
          <w:rtl/>
        </w:rPr>
        <w:t>"</w:t>
      </w:r>
      <w:r w:rsidRPr="10C46486">
        <w:rPr>
          <w:rStyle w:val="LatinChar"/>
          <w:sz w:val="18"/>
          <w:rtl/>
          <w:lang w:val="en-GB"/>
        </w:rPr>
        <w:t>מצות קדושות אל</w:t>
      </w:r>
      <w:r w:rsidRPr="10C46486">
        <w:rPr>
          <w:rStyle w:val="LatinChar"/>
          <w:rFonts w:hint="cs"/>
          <w:sz w:val="18"/>
          <w:rtl/>
          <w:lang w:val="en-GB"/>
        </w:rPr>
        <w:t>קיו</w:t>
      </w:r>
      <w:r w:rsidRPr="10C46486">
        <w:rPr>
          <w:rStyle w:val="LatinChar"/>
          <w:sz w:val="18"/>
          <w:rtl/>
          <w:lang w:val="en-GB"/>
        </w:rPr>
        <w:t>ת</w:t>
      </w:r>
      <w:r>
        <w:rPr>
          <w:rFonts w:hint="cs"/>
          <w:rtl/>
        </w:rPr>
        <w:t>" [לשונו בסמוך], למרות שהארץ היא חומרית, ואינה קדושה נבדלת לגמרי. וכן ציין בנתיב ה</w:t>
      </w:r>
      <w:r w:rsidRPr="105A1143">
        <w:rPr>
          <w:rFonts w:hint="cs"/>
          <w:sz w:val="18"/>
          <w:rtl/>
        </w:rPr>
        <w:t>תורה פ"י [תל</w:t>
      </w:r>
      <w:r>
        <w:rPr>
          <w:rFonts w:hint="cs"/>
          <w:sz w:val="18"/>
          <w:rtl/>
        </w:rPr>
        <w:t>ד</w:t>
      </w:r>
      <w:r w:rsidRPr="105A1143">
        <w:rPr>
          <w:rFonts w:hint="cs"/>
          <w:sz w:val="18"/>
          <w:rtl/>
        </w:rPr>
        <w:t>:]</w:t>
      </w:r>
      <w:r>
        <w:rPr>
          <w:rFonts w:hint="cs"/>
          <w:sz w:val="18"/>
          <w:rtl/>
        </w:rPr>
        <w:t>, וז"ל</w:t>
      </w:r>
      <w:r w:rsidRPr="105A1143">
        <w:rPr>
          <w:rFonts w:hint="cs"/>
          <w:sz w:val="18"/>
          <w:rtl/>
        </w:rPr>
        <w:t>: "</w:t>
      </w:r>
      <w:r w:rsidRPr="105A1143">
        <w:rPr>
          <w:sz w:val="18"/>
          <w:rtl/>
        </w:rPr>
        <w:t xml:space="preserve">בפרק ערבי פסחים </w:t>
      </w:r>
      <w:r>
        <w:rPr>
          <w:rFonts w:hint="cs"/>
          <w:sz w:val="18"/>
          <w:rtl/>
        </w:rPr>
        <w:t>[</w:t>
      </w:r>
      <w:r w:rsidRPr="105A1143">
        <w:rPr>
          <w:sz w:val="18"/>
          <w:rtl/>
        </w:rPr>
        <w:t>פסחים קיג</w:t>
      </w:r>
      <w:r w:rsidRPr="105A1143">
        <w:rPr>
          <w:rFonts w:hint="cs"/>
          <w:sz w:val="18"/>
          <w:rtl/>
        </w:rPr>
        <w:t>.</w:t>
      </w:r>
      <w:r>
        <w:rPr>
          <w:rFonts w:hint="cs"/>
          <w:sz w:val="18"/>
          <w:rtl/>
        </w:rPr>
        <w:t>]</w:t>
      </w:r>
      <w:r w:rsidRPr="105A1143">
        <w:rPr>
          <w:rFonts w:hint="cs"/>
          <w:sz w:val="18"/>
          <w:rtl/>
        </w:rPr>
        <w:t>,</w:t>
      </w:r>
      <w:r w:rsidRPr="105A1143">
        <w:rPr>
          <w:sz w:val="18"/>
          <w:rtl/>
        </w:rPr>
        <w:t xml:space="preserve"> שלשה מן נוחלי עולם הבא</w:t>
      </w:r>
      <w:r w:rsidRPr="105A1143">
        <w:rPr>
          <w:rFonts w:hint="cs"/>
          <w:sz w:val="18"/>
          <w:rtl/>
        </w:rPr>
        <w:t>;</w:t>
      </w:r>
      <w:r w:rsidRPr="105A1143">
        <w:rPr>
          <w:sz w:val="18"/>
          <w:rtl/>
        </w:rPr>
        <w:t xml:space="preserve"> הדר בארץ ישראל</w:t>
      </w:r>
      <w:r w:rsidRPr="105A1143">
        <w:rPr>
          <w:rFonts w:hint="cs"/>
          <w:sz w:val="18"/>
          <w:rtl/>
        </w:rPr>
        <w:t>,</w:t>
      </w:r>
      <w:r w:rsidRPr="105A1143">
        <w:rPr>
          <w:sz w:val="18"/>
          <w:rtl/>
        </w:rPr>
        <w:t xml:space="preserve"> והמגדל בניו לתלמוד תורה</w:t>
      </w:r>
      <w:r w:rsidRPr="105A1143">
        <w:rPr>
          <w:rFonts w:hint="cs"/>
          <w:sz w:val="18"/>
          <w:rtl/>
        </w:rPr>
        <w:t>,</w:t>
      </w:r>
      <w:r w:rsidRPr="105A1143">
        <w:rPr>
          <w:sz w:val="18"/>
          <w:rtl/>
        </w:rPr>
        <w:t xml:space="preserve"> והמבדיל על היין במוצאי שבת</w:t>
      </w:r>
      <w:r w:rsidRPr="105A1143">
        <w:rPr>
          <w:rFonts w:hint="cs"/>
          <w:sz w:val="18"/>
          <w:rtl/>
        </w:rPr>
        <w:t>...</w:t>
      </w:r>
      <w:r>
        <w:rPr>
          <w:rFonts w:hint="cs"/>
          <w:sz w:val="18"/>
          <w:rtl/>
        </w:rPr>
        <w:t xml:space="preserve"> </w:t>
      </w:r>
      <w:r w:rsidRPr="105A1143">
        <w:rPr>
          <w:rFonts w:hint="cs"/>
          <w:sz w:val="18"/>
          <w:rtl/>
        </w:rPr>
        <w:t xml:space="preserve">והנה אלו </w:t>
      </w:r>
      <w:r w:rsidRPr="105A1143">
        <w:rPr>
          <w:sz w:val="18"/>
          <w:rtl/>
        </w:rPr>
        <w:t>שלש קדושות הם זו למעלה מזו</w:t>
      </w:r>
      <w:r w:rsidRPr="105A1143">
        <w:rPr>
          <w:rFonts w:hint="cs"/>
          <w:sz w:val="18"/>
          <w:rtl/>
        </w:rPr>
        <w:t>;</w:t>
      </w:r>
      <w:r w:rsidRPr="105A1143">
        <w:rPr>
          <w:sz w:val="18"/>
          <w:rtl/>
        </w:rPr>
        <w:t xml:space="preserve"> כי קדושת ארץ ישראל היא קדושה תחתונה</w:t>
      </w:r>
      <w:r w:rsidRPr="105A1143">
        <w:rPr>
          <w:rFonts w:hint="cs"/>
          <w:sz w:val="18"/>
          <w:rtl/>
        </w:rPr>
        <w:t>,</w:t>
      </w:r>
      <w:r w:rsidRPr="105A1143">
        <w:rPr>
          <w:sz w:val="18"/>
          <w:rtl/>
        </w:rPr>
        <w:t xml:space="preserve"> שהיא לארץ שהיא בעלת חומר</w:t>
      </w:r>
      <w:r w:rsidRPr="105A1143">
        <w:rPr>
          <w:rFonts w:hint="cs"/>
          <w:sz w:val="18"/>
          <w:rtl/>
        </w:rPr>
        <w:t>,</w:t>
      </w:r>
      <w:r w:rsidRPr="105A1143">
        <w:rPr>
          <w:sz w:val="18"/>
          <w:rtl/>
        </w:rPr>
        <w:t xml:space="preserve"> ואינה קדושה נבדלת לגמרי</w:t>
      </w:r>
      <w:r w:rsidRPr="105A1143">
        <w:rPr>
          <w:rFonts w:hint="cs"/>
          <w:sz w:val="18"/>
          <w:rtl/>
        </w:rPr>
        <w:t>.</w:t>
      </w:r>
      <w:r w:rsidRPr="105A1143">
        <w:rPr>
          <w:sz w:val="18"/>
          <w:rtl/>
        </w:rPr>
        <w:t xml:space="preserve"> ועוד על זה המגדל בניו לתלמוד תורה</w:t>
      </w:r>
      <w:r w:rsidRPr="105A1143">
        <w:rPr>
          <w:rFonts w:hint="cs"/>
          <w:sz w:val="18"/>
          <w:rtl/>
        </w:rPr>
        <w:t>,</w:t>
      </w:r>
      <w:r w:rsidRPr="105A1143">
        <w:rPr>
          <w:sz w:val="18"/>
          <w:rtl/>
        </w:rPr>
        <w:t xml:space="preserve"> ודבר זה עוד יותר קדושה ונבדל מן הגשמי כאשר מגדל הבן</w:t>
      </w:r>
      <w:r w:rsidRPr="105A1143">
        <w:rPr>
          <w:rFonts w:hint="cs"/>
          <w:sz w:val="18"/>
          <w:rtl/>
        </w:rPr>
        <w:t>,</w:t>
      </w:r>
      <w:r w:rsidRPr="105A1143">
        <w:rPr>
          <w:sz w:val="18"/>
          <w:rtl/>
        </w:rPr>
        <w:t xml:space="preserve"> שהוא אדם שכלי</w:t>
      </w:r>
      <w:r w:rsidRPr="105A1143">
        <w:rPr>
          <w:rFonts w:hint="cs"/>
          <w:sz w:val="18"/>
          <w:rtl/>
        </w:rPr>
        <w:t>,</w:t>
      </w:r>
      <w:r w:rsidRPr="105A1143">
        <w:rPr>
          <w:sz w:val="18"/>
          <w:rtl/>
        </w:rPr>
        <w:t xml:space="preserve"> לתלמוד תורה</w:t>
      </w:r>
      <w:r w:rsidRPr="105A1143">
        <w:rPr>
          <w:rFonts w:hint="cs"/>
          <w:sz w:val="18"/>
          <w:rtl/>
        </w:rPr>
        <w:t>.</w:t>
      </w:r>
      <w:r w:rsidRPr="105A1143">
        <w:rPr>
          <w:sz w:val="18"/>
          <w:rtl/>
        </w:rPr>
        <w:t xml:space="preserve"> ואחר כך הקדושה העליונה הנבדלת לגמרי</w:t>
      </w:r>
      <w:r w:rsidRPr="105A1143">
        <w:rPr>
          <w:rFonts w:hint="cs"/>
          <w:sz w:val="18"/>
          <w:rtl/>
        </w:rPr>
        <w:t>,</w:t>
      </w:r>
      <w:r w:rsidRPr="105A1143">
        <w:rPr>
          <w:sz w:val="18"/>
          <w:rtl/>
        </w:rPr>
        <w:t xml:space="preserve"> שמבדיל על היין</w:t>
      </w:r>
      <w:r>
        <w:rPr>
          <w:rFonts w:hint="cs"/>
          <w:rtl/>
        </w:rPr>
        <w:t>". ו</w:t>
      </w:r>
      <w:r>
        <w:rPr>
          <w:rtl/>
        </w:rPr>
        <w:t xml:space="preserve">בנתיב היסורין </w:t>
      </w:r>
      <w:r>
        <w:rPr>
          <w:rFonts w:hint="cs"/>
          <w:rtl/>
        </w:rPr>
        <w:t>ר"פ ב [ב, קעו.] כתב</w:t>
      </w:r>
      <w:r>
        <w:rPr>
          <w:rtl/>
        </w:rPr>
        <w:t>: "בפ</w:t>
      </w:r>
      <w:r>
        <w:rPr>
          <w:rFonts w:hint="cs"/>
          <w:rtl/>
        </w:rPr>
        <w:t>ר</w:t>
      </w:r>
      <w:r>
        <w:rPr>
          <w:rtl/>
        </w:rPr>
        <w:t xml:space="preserve">ק </w:t>
      </w:r>
      <w:r>
        <w:rPr>
          <w:rFonts w:hint="cs"/>
          <w:rtl/>
        </w:rPr>
        <w:t xml:space="preserve">קמא </w:t>
      </w:r>
      <w:r>
        <w:rPr>
          <w:rtl/>
        </w:rPr>
        <w:t>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w:t>
      </w:r>
      <w:r w:rsidRPr="10EE54DC">
        <w:rPr>
          <w:sz w:val="18"/>
          <w:rtl/>
        </w:rPr>
        <w:t>רים, שהיה להם זכוך הנפש ע"י סלוק הגוף ע"י יסורין, עד שראוים לקבל מעלת הקדושה. אמנם הארץ בעצמה היא גשמית</w:t>
      </w:r>
      <w:r w:rsidRPr="10EE54DC">
        <w:rPr>
          <w:rFonts w:hint="cs"/>
          <w:sz w:val="18"/>
          <w:rtl/>
        </w:rPr>
        <w:t>,</w:t>
      </w:r>
      <w:r w:rsidRPr="10EE54DC">
        <w:rPr>
          <w:sz w:val="18"/>
          <w:rtl/>
        </w:rPr>
        <w:t xml:space="preserve"> רק שיש לה קדושה</w:t>
      </w:r>
      <w:r w:rsidRPr="10EE54DC">
        <w:rPr>
          <w:rFonts w:hint="cs"/>
          <w:sz w:val="18"/>
          <w:rtl/>
        </w:rPr>
        <w:t xml:space="preserve">... </w:t>
      </w:r>
      <w:r w:rsidRPr="10EE54DC">
        <w:rPr>
          <w:sz w:val="18"/>
          <w:rtl/>
        </w:rPr>
        <w:t>וכאשר הוא דר בארץ ישראל</w:t>
      </w:r>
      <w:r w:rsidRPr="10EE54DC">
        <w:rPr>
          <w:rFonts w:hint="cs"/>
          <w:sz w:val="18"/>
          <w:rtl/>
        </w:rPr>
        <w:t>,</w:t>
      </w:r>
      <w:r w:rsidRPr="10EE54DC">
        <w:rPr>
          <w:sz w:val="18"/>
          <w:rtl/>
        </w:rPr>
        <w:t xml:space="preserve"> אדמה קדושה</w:t>
      </w:r>
      <w:r w:rsidRPr="10EE54DC">
        <w:rPr>
          <w:rFonts w:hint="cs"/>
          <w:sz w:val="18"/>
          <w:rtl/>
        </w:rPr>
        <w:t>,</w:t>
      </w:r>
      <w:r w:rsidRPr="10EE54DC">
        <w:rPr>
          <w:sz w:val="18"/>
          <w:rtl/>
        </w:rPr>
        <w:t xml:space="preserve"> ובזה מקדש גם כן אדמה שלו</w:t>
      </w:r>
      <w:r w:rsidRPr="10EE54DC">
        <w:rPr>
          <w:rFonts w:hint="cs"/>
          <w:sz w:val="18"/>
          <w:rtl/>
        </w:rPr>
        <w:t>,</w:t>
      </w:r>
      <w:r w:rsidRPr="10EE54DC">
        <w:rPr>
          <w:sz w:val="18"/>
          <w:rtl/>
        </w:rPr>
        <w:t xml:space="preserve"> הוא בגופו</w:t>
      </w:r>
      <w:r w:rsidRPr="10EE54DC">
        <w:rPr>
          <w:rFonts w:hint="cs"/>
          <w:sz w:val="18"/>
          <w:rtl/>
        </w:rPr>
        <w:t>.</w:t>
      </w:r>
      <w:r w:rsidRPr="10EE54DC">
        <w:rPr>
          <w:sz w:val="18"/>
          <w:rtl/>
        </w:rPr>
        <w:t xml:space="preserve"> והגוף של אדם נברא מן האדמה של ארץ ישראל</w:t>
      </w:r>
      <w:r>
        <w:rPr>
          <w:rFonts w:hint="cs"/>
          <w:rtl/>
        </w:rPr>
        <w:t xml:space="preserve">". </w:t>
      </w:r>
      <w:r>
        <w:rPr>
          <w:rtl/>
        </w:rPr>
        <w:t>ובהקדמה לדרוש עה"ת [ה:]</w:t>
      </w:r>
      <w:r>
        <w:rPr>
          <w:rFonts w:hint="cs"/>
          <w:rtl/>
        </w:rPr>
        <w:t xml:space="preserve"> כתב</w:t>
      </w:r>
      <w:r>
        <w:rPr>
          <w:rtl/>
        </w:rPr>
        <w:t>: "אלו ג' מתנות, כל אחת יותר קדושה ומסולקת מהגשמית מחברתה; כי ארץ ישראל היא ארץ קדושה באמת, אמנם היא גשמית בעצם, רק שיש עליה שם קדושה</w:t>
      </w:r>
      <w:r>
        <w:rPr>
          <w:rFonts w:hint="cs"/>
          <w:rtl/>
        </w:rPr>
        <w:t>"</w:t>
      </w:r>
      <w:r>
        <w:rPr>
          <w:rtl/>
        </w:rPr>
        <w:t>.</w:t>
      </w:r>
      <w:r>
        <w:rPr>
          <w:rFonts w:hint="cs"/>
          <w:rtl/>
        </w:rPr>
        <w:t xml:space="preserve"> וראה למעלה פ"ח הערות 55, 62, ופמ"ה הערה 43</w:t>
      </w:r>
      <w:r>
        <w:rPr>
          <w:rtl/>
        </w:rPr>
        <w:t>.</w:t>
      </w:r>
      <w:r>
        <w:rPr>
          <w:rFonts w:hint="cs"/>
          <w:rtl/>
        </w:rPr>
        <w:t xml:space="preserve"> </w:t>
      </w:r>
    </w:p>
  </w:footnote>
  <w:footnote w:id="40">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קשה, מהי המצוה שיש ב"קרבנו לפני הר סיני" [מלבד נתינת התורה שהוזכרה </w:t>
      </w:r>
      <w:r>
        <w:rPr>
          <w:rFonts w:hint="cs"/>
          <w:sz w:val="18"/>
          <w:rtl/>
        </w:rPr>
        <w:t xml:space="preserve">לאחר מכן </w:t>
      </w:r>
      <w:r w:rsidRPr="10D34C46">
        <w:rPr>
          <w:rFonts w:hint="cs"/>
          <w:sz w:val="18"/>
          <w:rtl/>
        </w:rPr>
        <w:t>בפני עצמה]. ובשלמא "</w:t>
      </w:r>
      <w:r w:rsidRPr="10D34C46">
        <w:rPr>
          <w:rStyle w:val="LatinChar"/>
          <w:sz w:val="18"/>
          <w:rtl/>
          <w:lang w:val="en-GB"/>
        </w:rPr>
        <w:t>נתן לנו את התורה</w:t>
      </w:r>
      <w:r w:rsidRPr="10D34C46">
        <w:rPr>
          <w:rStyle w:val="LatinChar"/>
          <w:rFonts w:hint="cs"/>
          <w:sz w:val="18"/>
          <w:rtl/>
          <w:lang w:val="en-GB"/>
        </w:rPr>
        <w:t>,</w:t>
      </w:r>
      <w:r w:rsidRPr="10D34C46">
        <w:rPr>
          <w:rStyle w:val="LatinChar"/>
          <w:sz w:val="18"/>
          <w:rtl/>
          <w:lang w:val="en-GB"/>
        </w:rPr>
        <w:t xml:space="preserve"> והכניסנו לארץ ישראל הקדושה</w:t>
      </w:r>
      <w:r w:rsidRPr="10D34C46">
        <w:rPr>
          <w:rStyle w:val="LatinChar"/>
          <w:rFonts w:hint="cs"/>
          <w:sz w:val="18"/>
          <w:rtl/>
          <w:lang w:val="en-GB"/>
        </w:rPr>
        <w:t>,</w:t>
      </w:r>
      <w:r w:rsidRPr="10D34C46">
        <w:rPr>
          <w:rStyle w:val="LatinChar"/>
          <w:sz w:val="18"/>
          <w:rtl/>
          <w:lang w:val="en-GB"/>
        </w:rPr>
        <w:t xml:space="preserve"> ובנה לנו בית המקדש</w:t>
      </w:r>
      <w:r>
        <w:rPr>
          <w:rFonts w:hint="cs"/>
          <w:rtl/>
        </w:rPr>
        <w:t>", יש בשלשה דברים אלו הרבה מצות, אך מהי המצוה שיש ב"קרבנו לפ</w:t>
      </w:r>
      <w:r w:rsidRPr="108513A9">
        <w:rPr>
          <w:rFonts w:hint="cs"/>
          <w:sz w:val="18"/>
          <w:rtl/>
        </w:rPr>
        <w:t>ני הר סיני". ובאמת בכת"י [שעג] לא כתב "</w:t>
      </w:r>
      <w:r w:rsidRPr="108513A9">
        <w:rPr>
          <w:rStyle w:val="LatinChar"/>
          <w:sz w:val="18"/>
          <w:rtl/>
          <w:lang w:val="en-GB"/>
        </w:rPr>
        <w:t xml:space="preserve">כל חמשה האחרונים מדברים </w:t>
      </w:r>
      <w:r>
        <w:rPr>
          <w:rStyle w:val="LatinChar"/>
          <w:rFonts w:hint="cs"/>
          <w:sz w:val="18"/>
          <w:rtl/>
          <w:lang w:val="en-GB"/>
        </w:rPr>
        <w:t>&amp;</w:t>
      </w:r>
      <w:r w:rsidRPr="108513A9">
        <w:rPr>
          <w:rStyle w:val="LatinChar"/>
          <w:b/>
          <w:bCs/>
          <w:sz w:val="18"/>
          <w:rtl/>
          <w:lang w:val="en-GB"/>
        </w:rPr>
        <w:t>במצות</w:t>
      </w:r>
      <w:r>
        <w:rPr>
          <w:rStyle w:val="LatinChar"/>
          <w:rFonts w:hint="cs"/>
          <w:sz w:val="18"/>
          <w:rtl/>
          <w:lang w:val="en-GB"/>
        </w:rPr>
        <w:t>^</w:t>
      </w:r>
      <w:r w:rsidRPr="108513A9">
        <w:rPr>
          <w:rStyle w:val="LatinChar"/>
          <w:sz w:val="18"/>
          <w:rtl/>
          <w:lang w:val="en-GB"/>
        </w:rPr>
        <w:t xml:space="preserve"> קדושות אל</w:t>
      </w:r>
      <w:r w:rsidRPr="108513A9">
        <w:rPr>
          <w:rStyle w:val="LatinChar"/>
          <w:rFonts w:hint="cs"/>
          <w:sz w:val="18"/>
          <w:rtl/>
          <w:lang w:val="en-GB"/>
        </w:rPr>
        <w:t>קיו</w:t>
      </w:r>
      <w:r w:rsidRPr="108513A9">
        <w:rPr>
          <w:rStyle w:val="LatinChar"/>
          <w:sz w:val="18"/>
          <w:rtl/>
          <w:lang w:val="en-GB"/>
        </w:rPr>
        <w:t>ת</w:t>
      </w:r>
      <w:r w:rsidRPr="108513A9">
        <w:rPr>
          <w:rFonts w:hint="cs"/>
          <w:sz w:val="18"/>
          <w:rtl/>
        </w:rPr>
        <w:t>", אלא כתב "</w:t>
      </w:r>
      <w:r w:rsidRPr="108513A9">
        <w:rPr>
          <w:rStyle w:val="LatinChar"/>
          <w:sz w:val="18"/>
          <w:rtl/>
          <w:lang w:val="en-GB"/>
        </w:rPr>
        <w:t xml:space="preserve">כל חמשה האחרונים מדברים </w:t>
      </w:r>
      <w:r>
        <w:rPr>
          <w:rStyle w:val="LatinChar"/>
          <w:rFonts w:hint="cs"/>
          <w:sz w:val="18"/>
          <w:rtl/>
          <w:lang w:val="en-GB"/>
        </w:rPr>
        <w:t>&amp;</w:t>
      </w:r>
      <w:r w:rsidRPr="108513A9">
        <w:rPr>
          <w:rStyle w:val="LatinChar"/>
          <w:b/>
          <w:bCs/>
          <w:sz w:val="18"/>
          <w:rtl/>
          <w:lang w:val="en-GB"/>
        </w:rPr>
        <w:t>ב</w:t>
      </w:r>
      <w:r w:rsidRPr="108513A9">
        <w:rPr>
          <w:rStyle w:val="LatinChar"/>
          <w:rFonts w:hint="cs"/>
          <w:b/>
          <w:bCs/>
          <w:sz w:val="18"/>
          <w:rtl/>
          <w:lang w:val="en-GB"/>
        </w:rPr>
        <w:t>מעלו</w:t>
      </w:r>
      <w:r w:rsidRPr="108513A9">
        <w:rPr>
          <w:rStyle w:val="LatinChar"/>
          <w:b/>
          <w:bCs/>
          <w:sz w:val="18"/>
          <w:rtl/>
          <w:lang w:val="en-GB"/>
        </w:rPr>
        <w:t>ת</w:t>
      </w:r>
      <w:r>
        <w:rPr>
          <w:rStyle w:val="LatinChar"/>
          <w:rFonts w:hint="cs"/>
          <w:sz w:val="18"/>
          <w:rtl/>
          <w:lang w:val="en-GB"/>
        </w:rPr>
        <w:t>^</w:t>
      </w:r>
      <w:r w:rsidRPr="108513A9">
        <w:rPr>
          <w:rStyle w:val="LatinChar"/>
          <w:sz w:val="18"/>
          <w:rtl/>
          <w:lang w:val="en-GB"/>
        </w:rPr>
        <w:t xml:space="preserve"> קדושות אל</w:t>
      </w:r>
      <w:r w:rsidRPr="108513A9">
        <w:rPr>
          <w:rStyle w:val="LatinChar"/>
          <w:rFonts w:hint="cs"/>
          <w:sz w:val="18"/>
          <w:rtl/>
          <w:lang w:val="en-GB"/>
        </w:rPr>
        <w:t>קיו</w:t>
      </w:r>
      <w:r w:rsidRPr="108513A9">
        <w:rPr>
          <w:rStyle w:val="LatinChar"/>
          <w:sz w:val="18"/>
          <w:rtl/>
          <w:lang w:val="en-GB"/>
        </w:rPr>
        <w:t>ת</w:t>
      </w:r>
      <w:r w:rsidRPr="108513A9">
        <w:rPr>
          <w:rFonts w:hint="cs"/>
          <w:sz w:val="18"/>
          <w:rtl/>
        </w:rPr>
        <w:t xml:space="preserve">". וכן </w:t>
      </w:r>
      <w:r>
        <w:rPr>
          <w:rFonts w:hint="cs"/>
          <w:sz w:val="18"/>
          <w:rtl/>
        </w:rPr>
        <w:t xml:space="preserve">בכת"י </w:t>
      </w:r>
      <w:r w:rsidRPr="108513A9">
        <w:rPr>
          <w:rFonts w:hint="cs"/>
          <w:sz w:val="18"/>
          <w:rtl/>
        </w:rPr>
        <w:t>למעלה לא כתב "</w:t>
      </w:r>
      <w:r w:rsidRPr="108513A9">
        <w:rPr>
          <w:rStyle w:val="LatinChar"/>
          <w:sz w:val="18"/>
          <w:rtl/>
          <w:lang w:val="en-GB"/>
        </w:rPr>
        <w:t xml:space="preserve">חמשה אחרונות כלם הם מדברים </w:t>
      </w:r>
      <w:r>
        <w:rPr>
          <w:rStyle w:val="LatinChar"/>
          <w:rFonts w:hint="cs"/>
          <w:sz w:val="18"/>
          <w:rtl/>
          <w:lang w:val="en-GB"/>
        </w:rPr>
        <w:t>&amp;</w:t>
      </w:r>
      <w:r w:rsidRPr="108513A9">
        <w:rPr>
          <w:rStyle w:val="LatinChar"/>
          <w:b/>
          <w:bCs/>
          <w:sz w:val="18"/>
          <w:rtl/>
          <w:lang w:val="en-GB"/>
        </w:rPr>
        <w:t>במצות</w:t>
      </w:r>
      <w:r>
        <w:rPr>
          <w:rStyle w:val="LatinChar"/>
          <w:rFonts w:hint="cs"/>
          <w:sz w:val="18"/>
          <w:rtl/>
          <w:lang w:val="en-GB"/>
        </w:rPr>
        <w:t>^</w:t>
      </w:r>
      <w:r w:rsidRPr="108513A9">
        <w:rPr>
          <w:rStyle w:val="LatinChar"/>
          <w:sz w:val="18"/>
          <w:rtl/>
          <w:lang w:val="en-GB"/>
        </w:rPr>
        <w:t xml:space="preserve"> אל</w:t>
      </w:r>
      <w:r w:rsidRPr="108513A9">
        <w:rPr>
          <w:rStyle w:val="LatinChar"/>
          <w:rFonts w:hint="cs"/>
          <w:sz w:val="18"/>
          <w:rtl/>
          <w:lang w:val="en-GB"/>
        </w:rPr>
        <w:t>ק</w:t>
      </w:r>
      <w:r w:rsidRPr="108513A9">
        <w:rPr>
          <w:rStyle w:val="LatinChar"/>
          <w:sz w:val="18"/>
          <w:rtl/>
          <w:lang w:val="en-GB"/>
        </w:rPr>
        <w:t>יות</w:t>
      </w:r>
      <w:r>
        <w:rPr>
          <w:rFonts w:hint="cs"/>
          <w:rtl/>
        </w:rPr>
        <w:t>" [לשונו בנדפס (לאחר ציון 34)], אלא כתב "חמשה אחרונות כולם הם מדברים &amp;</w:t>
      </w:r>
      <w:r w:rsidRPr="108513A9">
        <w:rPr>
          <w:rFonts w:hint="cs"/>
          <w:b/>
          <w:bCs/>
          <w:rtl/>
        </w:rPr>
        <w:t>במעלות קדושות רוחניות</w:t>
      </w:r>
      <w:r>
        <w:rPr>
          <w:rFonts w:hint="cs"/>
          <w:rtl/>
        </w:rPr>
        <w:t>^", וזה מובן היטב [ולהלן (לאחר ציון 90) יבאר מהי המעלה האלקית שיש בהתקרבות להר סיני]. אך לפי לשונו בנדפס לא מובן מהי המצוה האלקית שיש ב"קרבנו לפני הר סיני". ואפשר ליישב זאת על פי דברי הגר"ח מבריסק [מובא בהגדת מבית לוי], וז"ל: "וצריך עיון מה המעלה ב'קרבנו לפני הר סיני' לולא נתינת התורה. ונראה דאפילו לא היה נותן לנו את התורה, מ"מ השבע מצוות שנצטוו מכבר בדין בני נח, היו חוזרות ונשנות בסיני בדין ישראל". @</w:t>
      </w:r>
      <w:r w:rsidRPr="10C24FAF">
        <w:rPr>
          <w:rFonts w:hint="cs"/>
          <w:b/>
          <w:bCs/>
          <w:rtl/>
        </w:rPr>
        <w:t>ו</w:t>
      </w:r>
      <w:r w:rsidRPr="10C24FAF">
        <w:rPr>
          <w:b/>
          <w:bCs/>
          <w:rtl/>
        </w:rPr>
        <w:t>אודות המעלה</w:t>
      </w:r>
      <w:r>
        <w:rPr>
          <w:rFonts w:hint="cs"/>
          <w:rtl/>
        </w:rPr>
        <w:t>^</w:t>
      </w:r>
      <w:r>
        <w:rPr>
          <w:rtl/>
        </w:rPr>
        <w:t xml:space="preserve"> שיש ל</w:t>
      </w:r>
      <w:r>
        <w:rPr>
          <w:rFonts w:hint="cs"/>
          <w:rtl/>
        </w:rPr>
        <w:t>מצות</w:t>
      </w:r>
      <w:r>
        <w:rPr>
          <w:rtl/>
        </w:rPr>
        <w:t xml:space="preserve"> ישראל על פני המצות שניתנו לבני נח, </w:t>
      </w:r>
      <w:r>
        <w:rPr>
          <w:rFonts w:hint="cs"/>
          <w:rtl/>
        </w:rPr>
        <w:t xml:space="preserve">הנה </w:t>
      </w:r>
      <w:r>
        <w:rPr>
          <w:rtl/>
        </w:rPr>
        <w:t>בתפארת ישראל פי"ז [רסא.] הביא את המדרש [שמו"ר ל, ט] שהמצות שניתנו לבני נח היו "גלומות", לעומת המצות שניתנו לישראל. וכתב לבאר זאת [רסד:] בזה"ל: "באיכות המצות גם כן החלוק, כי לאומות העולם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w:t>
      </w:r>
      <w:r>
        <w:rPr>
          <w:rFonts w:hint="cs"/>
          <w:rtl/>
        </w:rPr>
        <w:t>..</w:t>
      </w:r>
      <w:r>
        <w:rPr>
          <w:rtl/>
        </w:rPr>
        <w:t>.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שלא הגיד להם התורה בשלמות, כי מצות 'ומשפטים בל ידעום' [שם], היינו בבירור הדבר מה שצוה לישראל". ו</w:t>
      </w:r>
      <w:r>
        <w:rPr>
          <w:rStyle w:val="HebrewChar"/>
          <w:rFonts w:cs="Monotype Hadassah"/>
          <w:rtl/>
        </w:rPr>
        <w:t xml:space="preserve">בגו"א במדבר פט"ו סוף אות כו </w:t>
      </w:r>
      <w:r>
        <w:rPr>
          <w:rStyle w:val="HebrewChar"/>
          <w:rFonts w:cs="Monotype Hadassah" w:hint="cs"/>
          <w:rtl/>
        </w:rPr>
        <w:t xml:space="preserve">[רלב:] </w:t>
      </w:r>
      <w:r>
        <w:rPr>
          <w:rStyle w:val="HebrewChar"/>
          <w:rFonts w:cs="Monotype Hadassah"/>
          <w:rtl/>
        </w:rPr>
        <w:t>דן שם לגבי הגדר של השבת שנצטוו עליה במרה [שבת פז:], וכתב שם: "נראה, כיון דלא כתב בתורה שבת של מרה, רק 'שם שם לו חוק ומשפט ושם נסהו' [שמות טו, כה], לא הוי זה בכלל תורה שנתן לישראל, כי לא היה זה רק כמו שאר המצות שנתן קודם שקבלו התורה, כמו שאר מצות בני נח</w:t>
      </w:r>
      <w:r>
        <w:rPr>
          <w:rStyle w:val="HebrewChar"/>
          <w:rFonts w:cs="Monotype Hadassah" w:hint="cs"/>
          <w:rtl/>
        </w:rPr>
        <w:t>..</w:t>
      </w:r>
      <w:r>
        <w:rPr>
          <w:rStyle w:val="HebrewChar"/>
          <w:rFonts w:cs="Monotype Hadassah"/>
          <w:rtl/>
        </w:rPr>
        <w:t xml:space="preserve">. ולא נחשב זה מכלל שבת שכתב בתורה. והחילוק, שאין להם רק כללות ולא פרטות ודקדוקים, שלא נתנו להם רק הלכות שבת, ולא דקדוקיה ופרטותיה". וראה </w:t>
      </w:r>
      <w:r>
        <w:rPr>
          <w:rStyle w:val="HebrewChar"/>
          <w:rFonts w:cs="Monotype Hadassah" w:hint="cs"/>
          <w:rtl/>
        </w:rPr>
        <w:t>ב</w:t>
      </w:r>
      <w:r>
        <w:rPr>
          <w:rStyle w:val="HebrewChar"/>
          <w:rFonts w:cs="Monotype Hadassah"/>
          <w:rtl/>
        </w:rPr>
        <w:t>חינוך מצוה תטז, ועשרה מאמרות מאמר חיקור הדין ח"ג פכ"א. וצרף לכאן את דברי האחרונים [שו"ת החת"ס יור"ד סימן קפד, וסימן שיז, מנחת חינוך מצוה קצ, ואור שמח איסורי ביאה פ"ג ה"ב] שדנו שם לומר דבחיובא דשבע מצות בני נח גם קטנים נכללים</w:t>
      </w:r>
      <w:r>
        <w:rPr>
          <w:rStyle w:val="HebrewChar"/>
          <w:rFonts w:cs="Monotype Hadassah" w:hint="cs"/>
          <w:rtl/>
        </w:rPr>
        <w:t xml:space="preserve"> [כשיש להם דעת מסויימת]</w:t>
      </w:r>
      <w:r>
        <w:rPr>
          <w:rStyle w:val="HebrewChar"/>
          <w:rFonts w:cs="Monotype Hadassah"/>
          <w:rtl/>
        </w:rPr>
        <w:t>.</w:t>
      </w:r>
      <w:r>
        <w:rPr>
          <w:rFonts w:hint="cs"/>
          <w:rtl/>
        </w:rPr>
        <w:t xml:space="preserve"> וראה למעלה הקדמה ראשונה הערה 13, ופמ"ה הערה 118.</w:t>
      </w:r>
    </w:p>
  </w:footnote>
  <w:footnote w:id="41">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ואין לעובר מציאות מצד עצמו, וכמו שכתב למעלה פ"ג [קצד:]</w:t>
      </w:r>
      <w:r w:rsidRPr="107501F0">
        <w:rPr>
          <w:rFonts w:hint="cs"/>
          <w:sz w:val="18"/>
          <w:rtl/>
        </w:rPr>
        <w:t>: "</w:t>
      </w:r>
      <w:r w:rsidRPr="107501F0">
        <w:rPr>
          <w:rStyle w:val="LatinChar"/>
          <w:sz w:val="18"/>
          <w:rtl/>
          <w:lang w:val="en-GB"/>
        </w:rPr>
        <w:t>היו ישראל דומין כעובר במעי בהמה מחובר לאם</w:t>
      </w:r>
      <w:r w:rsidRPr="107501F0">
        <w:rPr>
          <w:rStyle w:val="LatinChar"/>
          <w:rFonts w:hint="cs"/>
          <w:sz w:val="18"/>
          <w:rtl/>
          <w:lang w:val="en-GB"/>
        </w:rPr>
        <w:t>,</w:t>
      </w:r>
      <w:r w:rsidRPr="107501F0">
        <w:rPr>
          <w:rStyle w:val="LatinChar"/>
          <w:sz w:val="18"/>
          <w:rtl/>
          <w:lang w:val="en-GB"/>
        </w:rPr>
        <w:t xml:space="preserve"> טפל אצלה</w:t>
      </w:r>
      <w:r w:rsidRPr="107501F0">
        <w:rPr>
          <w:rStyle w:val="LatinChar"/>
          <w:rFonts w:hint="cs"/>
          <w:sz w:val="18"/>
          <w:rtl/>
          <w:lang w:val="en-GB"/>
        </w:rPr>
        <w:t>,</w:t>
      </w:r>
      <w:r w:rsidRPr="107501F0">
        <w:rPr>
          <w:rStyle w:val="LatinChar"/>
          <w:sz w:val="18"/>
          <w:rtl/>
          <w:lang w:val="en-GB"/>
        </w:rPr>
        <w:t xml:space="preserve"> שהוא ירך אמה</w:t>
      </w:r>
      <w:r w:rsidRPr="107501F0">
        <w:rPr>
          <w:rStyle w:val="LatinChar"/>
          <w:rFonts w:hint="cs"/>
          <w:sz w:val="18"/>
          <w:rtl/>
          <w:lang w:val="en-GB"/>
        </w:rPr>
        <w:t>,</w:t>
      </w:r>
      <w:r w:rsidRPr="107501F0">
        <w:rPr>
          <w:rStyle w:val="LatinChar"/>
          <w:sz w:val="18"/>
          <w:rtl/>
          <w:lang w:val="en-GB"/>
        </w:rPr>
        <w:t xml:space="preserve"> ואין לו מציאות בעצמו</w:t>
      </w:r>
      <w:r>
        <w:rPr>
          <w:rFonts w:hint="cs"/>
          <w:rtl/>
        </w:rPr>
        <w:t xml:space="preserve">". והבליעה מורה על העדרו המוחלט של הבלוע, וכמו שכתב בדר"ח פ"ג מ"ב [צא.], וז"ל: "מי שהוא בלא תורה, כי אין נחשב האדם לכלום בלא תורה, ולכך היה [זולתו] בולע אותו עד שאינו נמצא". </w:t>
      </w:r>
      <w:r>
        <w:rPr>
          <w:rtl/>
        </w:rPr>
        <w:t>ובנצח ישראל פל"ד [תרמח.] הביא המדרש [ילקו"ש ח"ב רמז תסט] שעשרת השבטים נבלעו בין האומות. וכתב לבאר שם [תרנא:]: "עשרת השבטים</w:t>
      </w:r>
      <w:r>
        <w:rPr>
          <w:rFonts w:hint="cs"/>
          <w:rtl/>
        </w:rPr>
        <w:t>...</w:t>
      </w:r>
      <w:r>
        <w:rPr>
          <w:rtl/>
        </w:rPr>
        <w:t xml:space="preserve"> כאילו אינם כלל... שגלו בין האומות ונבלעו ביניהם, עד שלא נודע בהם שהם עשרת השבטים. וזה נקרא שנבלעו לשם</w:t>
      </w:r>
      <w:r>
        <w:rPr>
          <w:rFonts w:hint="cs"/>
          <w:rtl/>
        </w:rPr>
        <w:t>... כי הבליעה היא בתוך אחד</w:t>
      </w:r>
      <w:r>
        <w:rPr>
          <w:rtl/>
        </w:rPr>
        <w:t xml:space="preserve">". וכן </w:t>
      </w:r>
      <w:r>
        <w:rPr>
          <w:rFonts w:hint="cs"/>
          <w:rtl/>
        </w:rPr>
        <w:t xml:space="preserve">כתב בדר"ח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w:t>
      </w:r>
      <w:r>
        <w:rPr>
          <w:rFonts w:hint="cs"/>
          <w:rtl/>
        </w:rPr>
        <w:t xml:space="preserve"> [הובא למעלה פט"ו הערה 26, פמ"ג הערה 36, ופמ"ז הערה 473]</w:t>
      </w:r>
      <w:r>
        <w:rPr>
          <w:rtl/>
        </w:rPr>
        <w:t>.</w:t>
      </w:r>
      <w:r>
        <w:rPr>
          <w:rFonts w:hint="cs"/>
          <w:rtl/>
        </w:rPr>
        <w:t xml:space="preserve"> וראה להלן הערה 87, ופס"א הערה 62.</w:t>
      </w:r>
    </w:p>
  </w:footnote>
  <w:footnote w:id="42">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למעלה פ"ג [קצז.]</w:t>
      </w:r>
      <w:r w:rsidRPr="08D24402">
        <w:rPr>
          <w:rFonts w:hint="cs"/>
          <w:sz w:val="18"/>
          <w:rtl/>
        </w:rPr>
        <w:t>: "</w:t>
      </w:r>
      <w:r w:rsidRPr="08D24402">
        <w:rPr>
          <w:rStyle w:val="LatinChar"/>
          <w:sz w:val="18"/>
          <w:rtl/>
          <w:lang w:val="en-GB"/>
        </w:rPr>
        <w:t>היו ישראל במצרים כמו שנבלע העובר בבטן אמו</w:t>
      </w:r>
      <w:r w:rsidRPr="08D24402">
        <w:rPr>
          <w:rStyle w:val="LatinChar"/>
          <w:rFonts w:hint="cs"/>
          <w:sz w:val="18"/>
          <w:rtl/>
          <w:lang w:val="en-GB"/>
        </w:rPr>
        <w:t>.</w:t>
      </w:r>
      <w:r w:rsidRPr="08D24402">
        <w:rPr>
          <w:rStyle w:val="LatinChar"/>
          <w:sz w:val="18"/>
          <w:rtl/>
          <w:lang w:val="en-GB"/>
        </w:rPr>
        <w:t xml:space="preserve"> כי כן היו ישראל במצרים כמו העובר שנתהוה בבטן אמו</w:t>
      </w:r>
      <w:r w:rsidRPr="08D24402">
        <w:rPr>
          <w:rStyle w:val="LatinChar"/>
          <w:rFonts w:hint="cs"/>
          <w:sz w:val="18"/>
          <w:rtl/>
          <w:lang w:val="en-GB"/>
        </w:rPr>
        <w:t>,</w:t>
      </w:r>
      <w:r w:rsidRPr="08D24402">
        <w:rPr>
          <w:rStyle w:val="LatinChar"/>
          <w:sz w:val="18"/>
          <w:rtl/>
          <w:lang w:val="en-GB"/>
        </w:rPr>
        <w:t xml:space="preserve"> ולבסוף יוצא כאשר נשלם הוייתו</w:t>
      </w:r>
      <w:r w:rsidRPr="08D24402">
        <w:rPr>
          <w:rStyle w:val="LatinChar"/>
          <w:rFonts w:hint="cs"/>
          <w:sz w:val="18"/>
          <w:rtl/>
          <w:lang w:val="en-GB"/>
        </w:rPr>
        <w:t>.</w:t>
      </w:r>
      <w:r w:rsidRPr="08D24402">
        <w:rPr>
          <w:rStyle w:val="LatinChar"/>
          <w:sz w:val="18"/>
          <w:rtl/>
          <w:lang w:val="en-GB"/>
        </w:rPr>
        <w:t xml:space="preserve"> וכך בני ישראל היו מתגדלים ומתהוים בתוך מצרים</w:t>
      </w:r>
      <w:r w:rsidRPr="08D24402">
        <w:rPr>
          <w:rStyle w:val="LatinChar"/>
          <w:rFonts w:hint="cs"/>
          <w:sz w:val="18"/>
          <w:rtl/>
          <w:lang w:val="en-GB"/>
        </w:rPr>
        <w:t>,</w:t>
      </w:r>
      <w:r w:rsidRPr="08D24402">
        <w:rPr>
          <w:rStyle w:val="LatinChar"/>
          <w:sz w:val="18"/>
          <w:rtl/>
          <w:lang w:val="en-GB"/>
        </w:rPr>
        <w:t xml:space="preserve"> עד שנעשו שלמים להיות שש מאות אלף, וזהו שלימות ישרא</w:t>
      </w:r>
      <w:r w:rsidRPr="08C27A2A">
        <w:rPr>
          <w:rStyle w:val="LatinChar"/>
          <w:sz w:val="18"/>
          <w:rtl/>
          <w:lang w:val="en-GB"/>
        </w:rPr>
        <w:t>ל להיות שש מאות אלף</w:t>
      </w:r>
      <w:r w:rsidRPr="08C27A2A">
        <w:rPr>
          <w:rStyle w:val="LatinChar"/>
          <w:rFonts w:hint="cs"/>
          <w:sz w:val="18"/>
          <w:rtl/>
          <w:lang w:val="en-GB"/>
        </w:rPr>
        <w:t>,</w:t>
      </w:r>
      <w:r w:rsidRPr="08C27A2A">
        <w:rPr>
          <w:rStyle w:val="LatinChar"/>
          <w:sz w:val="18"/>
          <w:rtl/>
          <w:lang w:val="en-GB"/>
        </w:rPr>
        <w:t xml:space="preserve"> ואז יצאו</w:t>
      </w:r>
      <w:r w:rsidRPr="08C27A2A">
        <w:rPr>
          <w:rFonts w:hint="cs"/>
          <w:sz w:val="18"/>
          <w:rtl/>
        </w:rPr>
        <w:t xml:space="preserve">". </w:t>
      </w:r>
      <w:r>
        <w:rPr>
          <w:rFonts w:hint="cs"/>
          <w:rtl/>
        </w:rPr>
        <w:t>ולמעלה פנ"ב [לאחר ציו</w:t>
      </w:r>
      <w:r w:rsidRPr="10F45575">
        <w:rPr>
          <w:rFonts w:hint="cs"/>
          <w:sz w:val="18"/>
          <w:rtl/>
        </w:rPr>
        <w:t>ן 177]: "</w:t>
      </w:r>
      <w:r w:rsidRPr="10F45575">
        <w:rPr>
          <w:rStyle w:val="Title1"/>
          <w:rFonts w:cs="Monotype Hadassah"/>
          <w:b w:val="0"/>
          <w:bCs w:val="0"/>
          <w:sz w:val="18"/>
          <w:szCs w:val="18"/>
          <w:rtl/>
          <w:lang w:val="en-GB"/>
        </w:rPr>
        <w:t>כאשר היו</w:t>
      </w:r>
      <w:r w:rsidRPr="10F45575">
        <w:rPr>
          <w:rStyle w:val="LatinChar"/>
          <w:sz w:val="18"/>
          <w:rtl/>
          <w:lang w:val="en-GB"/>
        </w:rPr>
        <w:t xml:space="preserve"> ישראל במצרים</w:t>
      </w:r>
      <w:r w:rsidRPr="10F45575">
        <w:rPr>
          <w:rStyle w:val="LatinChar"/>
          <w:rFonts w:hint="cs"/>
          <w:sz w:val="18"/>
          <w:rtl/>
          <w:lang w:val="en-GB"/>
        </w:rPr>
        <w:t>,</w:t>
      </w:r>
      <w:r w:rsidRPr="10F45575">
        <w:rPr>
          <w:rStyle w:val="LatinChar"/>
          <w:sz w:val="18"/>
          <w:rtl/>
          <w:lang w:val="en-GB"/>
        </w:rPr>
        <w:t xml:space="preserve"> והוציאם הק</w:t>
      </w:r>
      <w:r w:rsidRPr="10F45575">
        <w:rPr>
          <w:rStyle w:val="LatinChar"/>
          <w:rFonts w:hint="cs"/>
          <w:sz w:val="18"/>
          <w:rtl/>
          <w:lang w:val="en-GB"/>
        </w:rPr>
        <w:t>ב"ה</w:t>
      </w:r>
      <w:r w:rsidRPr="10F45575">
        <w:rPr>
          <w:rStyle w:val="LatinChar"/>
          <w:sz w:val="18"/>
          <w:rtl/>
          <w:lang w:val="en-GB"/>
        </w:rPr>
        <w:t xml:space="preserve"> אל הפועל להיות יוצאים מרשותם</w:t>
      </w:r>
      <w:r w:rsidRPr="10F45575">
        <w:rPr>
          <w:rStyle w:val="LatinChar"/>
          <w:rFonts w:hint="cs"/>
          <w:sz w:val="18"/>
          <w:rtl/>
          <w:lang w:val="en-GB"/>
        </w:rPr>
        <w:t>,</w:t>
      </w:r>
      <w:r w:rsidRPr="10F45575">
        <w:rPr>
          <w:rStyle w:val="LatinChar"/>
          <w:sz w:val="18"/>
          <w:rtl/>
          <w:lang w:val="en-GB"/>
        </w:rPr>
        <w:t xml:space="preserve"> הרי היו דומים בודאי לעובר הנולד, וכמו שהארכנו מאוד </w:t>
      </w:r>
      <w:r w:rsidRPr="10F45575">
        <w:rPr>
          <w:rStyle w:val="LatinChar"/>
          <w:rFonts w:hint="cs"/>
          <w:sz w:val="18"/>
          <w:rtl/>
          <w:lang w:val="en-GB"/>
        </w:rPr>
        <w:t xml:space="preserve">מאוד </w:t>
      </w:r>
      <w:r w:rsidRPr="10F45575">
        <w:rPr>
          <w:rStyle w:val="LatinChar"/>
          <w:sz w:val="18"/>
          <w:rtl/>
          <w:lang w:val="en-GB"/>
        </w:rPr>
        <w:t>בזה, והיו ישראל יוצאים ונחשבים עם נולד מתחדש עתה</w:t>
      </w:r>
      <w:r>
        <w:rPr>
          <w:rFonts w:hint="cs"/>
          <w:rtl/>
        </w:rPr>
        <w:t>". וכן הזכיר בספר זה הרבה פעמים, וכמלוקט למעלה פנ"ב הערה 179.</w:t>
      </w:r>
      <w:r>
        <w:rPr>
          <w:rtl/>
        </w:rPr>
        <w:t xml:space="preserve"> </w:t>
      </w:r>
      <w:r>
        <w:rPr>
          <w:rFonts w:hint="cs"/>
          <w:rtl/>
        </w:rPr>
        <w:t>ובנצח ישראל פ"י [רנא:] ביאר את ההכרח לומר שלא היתה לישראל שום מציאות כשהיו במצרים, וכלשונו: "</w:t>
      </w:r>
      <w:r>
        <w:rPr>
          <w:rtl/>
        </w:rPr>
        <w:t xml:space="preserve">ובמדרש </w:t>
      </w:r>
      <w:r>
        <w:rPr>
          <w:rFonts w:hint="cs"/>
          <w:rtl/>
        </w:rPr>
        <w:t>[שוח"ט מזמור קיד], '</w:t>
      </w:r>
      <w:r>
        <w:rPr>
          <w:rtl/>
        </w:rPr>
        <w:t>או הנסה אלקים לבא לקחת לו גוי מקרב גוי</w:t>
      </w:r>
      <w:r>
        <w:rPr>
          <w:rFonts w:hint="cs"/>
          <w:rtl/>
        </w:rPr>
        <w:t>'</w:t>
      </w:r>
      <w:r>
        <w:rPr>
          <w:rtl/>
        </w:rPr>
        <w:t xml:space="preserve"> </w:t>
      </w:r>
      <w:r>
        <w:rPr>
          <w:rFonts w:hint="cs"/>
          <w:rtl/>
        </w:rPr>
        <w:t>[</w:t>
      </w:r>
      <w:r>
        <w:rPr>
          <w:rtl/>
        </w:rPr>
        <w:t>דברים ד, לד</w:t>
      </w:r>
      <w:r>
        <w:rPr>
          <w:rFonts w:hint="cs"/>
          <w:rtl/>
        </w:rPr>
        <w:t>]</w:t>
      </w:r>
      <w:r>
        <w:rPr>
          <w:rtl/>
        </w:rPr>
        <w:t xml:space="preserve">, כעובר שהוא נתון בתוך מעי בהמה, והרועה נותן ידו ושומטו. כך </w:t>
      </w:r>
      <w:r>
        <w:rPr>
          <w:rFonts w:hint="cs"/>
          <w:rtl/>
        </w:rPr>
        <w:t>'</w:t>
      </w:r>
      <w:r>
        <w:rPr>
          <w:rtl/>
        </w:rPr>
        <w:t>הנסה אלקים לבא לקחת לו גוי מקרב גוי</w:t>
      </w:r>
      <w:r>
        <w:rPr>
          <w:rFonts w:hint="cs"/>
          <w:rtl/>
        </w:rPr>
        <w:t>'</w:t>
      </w:r>
      <w:r>
        <w:rPr>
          <w:rtl/>
        </w:rPr>
        <w:t>. ופירשו בזה הדברים שאמרנו,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כמו שאמרנו. לכך אמר כי היו ישראל כעובר ששומטו הרועה מקרב אמו, כאשר הוציא אותם משם. ולא היה לישראל שום מציאות קודם זה. ומזה תדע כי אי אפשר לישראל שיהיו בלא זה כלל</w:t>
      </w:r>
      <w:r>
        <w:rPr>
          <w:rFonts w:hint="cs"/>
          <w:rtl/>
        </w:rPr>
        <w:t>,</w:t>
      </w:r>
      <w:r>
        <w:rPr>
          <w:rtl/>
        </w:rPr>
        <w:t xml:space="preserve"> שלא יהיה שם ה' נקרא עליהם. ואם כן אי אפשר שיהיה בטל דבר זה בשום אופן</w:t>
      </w:r>
      <w:r>
        <w:rPr>
          <w:rFonts w:hint="cs"/>
          <w:rtl/>
        </w:rPr>
        <w:t xml:space="preserve">" [הובא למעלה פ"ג הערה 22]. וראה להלן פס"א הערה 60.   </w:t>
      </w:r>
    </w:p>
  </w:footnote>
  <w:footnote w:id="43">
    <w:p w:rsidR="1068748F" w:rsidRDefault="1068748F" w:rsidP="10AA0A70">
      <w:pPr>
        <w:pStyle w:val="FootnoteText"/>
        <w:rPr>
          <w:rFonts w:hint="cs"/>
        </w:rPr>
      </w:pPr>
      <w:r>
        <w:rPr>
          <w:rtl/>
        </w:rPr>
        <w:t>&lt;</w:t>
      </w:r>
      <w:r>
        <w:rPr>
          <w:rStyle w:val="FootnoteReference"/>
        </w:rPr>
        <w:footnoteRef/>
      </w:r>
      <w:r>
        <w:rPr>
          <w:rtl/>
        </w:rPr>
        <w:t>&gt;</w:t>
      </w:r>
      <w:r>
        <w:rPr>
          <w:rFonts w:hint="cs"/>
          <w:rtl/>
        </w:rPr>
        <w:t xml:space="preserve"> כי למשועבד אין שום מציאות. וכן כתב למעלה כמה פעמים שהשעבוד מורה על מיעוט מציאות המשועבד. וכגון, למעלה ר"פ</w:t>
      </w:r>
      <w:r w:rsidRPr="08231C5A">
        <w:rPr>
          <w:rFonts w:hint="cs"/>
          <w:sz w:val="18"/>
          <w:rtl/>
        </w:rPr>
        <w:t xml:space="preserve"> ו</w:t>
      </w:r>
      <w:r>
        <w:rPr>
          <w:rFonts w:hint="cs"/>
          <w:sz w:val="18"/>
          <w:rtl/>
        </w:rPr>
        <w:t xml:space="preserve"> [רפד:] כתב</w:t>
      </w:r>
      <w:r w:rsidRPr="08231C5A">
        <w:rPr>
          <w:rFonts w:hint="cs"/>
          <w:sz w:val="18"/>
          <w:rtl/>
        </w:rPr>
        <w:t>: "</w:t>
      </w:r>
      <w:r w:rsidRPr="08231C5A">
        <w:rPr>
          <w:rStyle w:val="LatinChar"/>
          <w:sz w:val="18"/>
          <w:rtl/>
          <w:lang w:val="en-GB"/>
        </w:rPr>
        <w:t>כי זרעו הקד</w:t>
      </w:r>
      <w:r>
        <w:rPr>
          <w:rStyle w:val="LatinChar"/>
          <w:rFonts w:hint="cs"/>
          <w:sz w:val="18"/>
          <w:rtl/>
          <w:lang w:val="en-GB"/>
        </w:rPr>
        <w:t>ו</w:t>
      </w:r>
      <w:r w:rsidRPr="08231C5A">
        <w:rPr>
          <w:rStyle w:val="LatinChar"/>
          <w:sz w:val="18"/>
          <w:rtl/>
          <w:lang w:val="en-GB"/>
        </w:rPr>
        <w:t>ש במצרים היו נתונים ביד לוחציהם</w:t>
      </w:r>
      <w:r>
        <w:rPr>
          <w:rStyle w:val="LatinChar"/>
          <w:rFonts w:hint="cs"/>
          <w:sz w:val="18"/>
          <w:rtl/>
          <w:lang w:val="en-GB"/>
        </w:rPr>
        <w:t>,</w:t>
      </w:r>
      <w:r w:rsidRPr="08231C5A">
        <w:rPr>
          <w:rStyle w:val="LatinChar"/>
          <w:sz w:val="18"/>
          <w:rtl/>
          <w:lang w:val="en-GB"/>
        </w:rPr>
        <w:t xml:space="preserve"> וידוע כי במה שהם נתונים תחת ידם הרי זה מיעוט מציאות</w:t>
      </w:r>
      <w:r>
        <w:rPr>
          <w:rFonts w:hint="cs"/>
          <w:rtl/>
        </w:rPr>
        <w:t>". ו</w:t>
      </w:r>
      <w:r w:rsidRPr="08DD4168">
        <w:rPr>
          <w:rFonts w:hint="cs"/>
          <w:sz w:val="18"/>
          <w:rtl/>
        </w:rPr>
        <w:t>למעלה פ"ז [</w:t>
      </w:r>
      <w:r>
        <w:rPr>
          <w:rFonts w:hint="cs"/>
          <w:sz w:val="18"/>
          <w:rtl/>
        </w:rPr>
        <w:t>שמו.</w:t>
      </w:r>
      <w:r w:rsidRPr="08DD4168">
        <w:rPr>
          <w:rFonts w:hint="cs"/>
          <w:sz w:val="18"/>
          <w:rtl/>
        </w:rPr>
        <w:t>]</w:t>
      </w:r>
      <w:r>
        <w:rPr>
          <w:rFonts w:hint="cs"/>
          <w:sz w:val="18"/>
          <w:rtl/>
        </w:rPr>
        <w:t xml:space="preserve"> כתב</w:t>
      </w:r>
      <w:r w:rsidRPr="08DD4168">
        <w:rPr>
          <w:rFonts w:hint="cs"/>
          <w:sz w:val="18"/>
          <w:rtl/>
        </w:rPr>
        <w:t>: "</w:t>
      </w:r>
      <w:r w:rsidRPr="08DD4168">
        <w:rPr>
          <w:rStyle w:val="LatinChar"/>
          <w:sz w:val="18"/>
          <w:rtl/>
          <w:lang w:val="en-GB"/>
        </w:rPr>
        <w:t>כי השעבוד הוא מורה על מיעוט המצ</w:t>
      </w:r>
      <w:r w:rsidRPr="08A73BF3">
        <w:rPr>
          <w:rStyle w:val="LatinChar"/>
          <w:sz w:val="18"/>
          <w:rtl/>
          <w:lang w:val="en-GB"/>
        </w:rPr>
        <w:t>יאות, כי אשר הוא משועבד לאחרים הרי נתלה באחר, ואין זה נקרא מציאות</w:t>
      </w:r>
      <w:r w:rsidRPr="08A73BF3">
        <w:rPr>
          <w:rStyle w:val="LatinChar"/>
          <w:rFonts w:hint="cs"/>
          <w:sz w:val="18"/>
          <w:rtl/>
          <w:lang w:val="en-GB"/>
        </w:rPr>
        <w:t>,</w:t>
      </w:r>
      <w:r w:rsidRPr="08A73BF3">
        <w:rPr>
          <w:rStyle w:val="LatinChar"/>
          <w:sz w:val="18"/>
          <w:rtl/>
          <w:lang w:val="en-GB"/>
        </w:rPr>
        <w:t xml:space="preserve"> כיון שתלוי באחר</w:t>
      </w:r>
      <w:r w:rsidRPr="08A73BF3">
        <w:rPr>
          <w:rFonts w:hint="cs"/>
          <w:sz w:val="18"/>
          <w:rtl/>
        </w:rPr>
        <w:t>". ולמעלה פ"ט [</w:t>
      </w:r>
      <w:r>
        <w:rPr>
          <w:rFonts w:hint="cs"/>
          <w:sz w:val="18"/>
          <w:rtl/>
        </w:rPr>
        <w:t>תעד.</w:t>
      </w:r>
      <w:r w:rsidRPr="08A73BF3">
        <w:rPr>
          <w:rFonts w:hint="cs"/>
          <w:sz w:val="18"/>
          <w:rtl/>
        </w:rPr>
        <w:t>] כתב: "</w:t>
      </w:r>
      <w:r w:rsidRPr="08A73BF3">
        <w:rPr>
          <w:rStyle w:val="LatinChar"/>
          <w:sz w:val="18"/>
          <w:rtl/>
          <w:lang w:val="en-GB"/>
        </w:rPr>
        <w:t>המשועבד הוא תלוי בזולתו, ודבר זה שייך לחלושי המציאות</w:t>
      </w:r>
      <w:r>
        <w:rPr>
          <w:rFonts w:hint="cs"/>
          <w:rtl/>
        </w:rPr>
        <w:t>". ובדר"ח פ"א מ"ב [קצא:] כתב: "כי אין אל העבד שום מציאות מצד עצמו, רק שהוא משמש לרבו. וכל אשר משמש לזולתו, אין עליו שם בפני עצמו". ושם פ"ג מי"ד [שמ.] כתב: "כל דבר שהוא תחת רשות אחר, הרי אין לו מציאות גמור בעצמו, שהרי הוא אינו נמצא מצד עצמו, והוא נכנס תחת רשות אחר".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פ"ט הערה 157, פ"י הערה 34, פכ"ה הערה 45, פמ"ג הערה 206, פמ"ז הערה 273, פנ"ב הערה 178, פנ"ד הערה 29, ולהלן פ"ס הערה 21.</w:t>
      </w:r>
    </w:p>
  </w:footnote>
  <w:footnote w:id="44">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לפיכך אנחנו חייבים להודות להלל לשבח לפאר לרומם להדר לברך לעלה ולקלס למי שעשה לאבותינו ולנו את כל הנסים האלו</w:t>
      </w:r>
      <w:r>
        <w:rPr>
          <w:rFonts w:hint="cs"/>
          <w:rtl/>
        </w:rPr>
        <w:t>;</w:t>
      </w:r>
      <w:r>
        <w:rPr>
          <w:rtl/>
        </w:rPr>
        <w:t xml:space="preserve"> הוציאנו מעבדות לחרות</w:t>
      </w:r>
      <w:r>
        <w:rPr>
          <w:rFonts w:hint="cs"/>
          <w:rtl/>
        </w:rPr>
        <w:t>,</w:t>
      </w:r>
      <w:r>
        <w:rPr>
          <w:rtl/>
        </w:rPr>
        <w:t xml:space="preserve"> מיגון לשמחה</w:t>
      </w:r>
      <w:r>
        <w:rPr>
          <w:rFonts w:hint="cs"/>
          <w:rtl/>
        </w:rPr>
        <w:t>,</w:t>
      </w:r>
      <w:r>
        <w:rPr>
          <w:rtl/>
        </w:rPr>
        <w:t xml:space="preserve"> ומאבל ליום טוב</w:t>
      </w:r>
      <w:r>
        <w:rPr>
          <w:rFonts w:hint="cs"/>
          <w:rtl/>
        </w:rPr>
        <w:t>,</w:t>
      </w:r>
      <w:r>
        <w:rPr>
          <w:rtl/>
        </w:rPr>
        <w:t xml:space="preserve"> ומאפלה לאור גדול</w:t>
      </w:r>
      <w:r>
        <w:rPr>
          <w:rFonts w:hint="cs"/>
          <w:rtl/>
        </w:rPr>
        <w:t>,</w:t>
      </w:r>
      <w:r>
        <w:rPr>
          <w:rtl/>
        </w:rPr>
        <w:t xml:space="preserve"> ומשעבוד לגאולה</w:t>
      </w:r>
      <w:r>
        <w:rPr>
          <w:rFonts w:hint="cs"/>
          <w:rtl/>
        </w:rPr>
        <w:t>,</w:t>
      </w:r>
      <w:r>
        <w:rPr>
          <w:rtl/>
        </w:rPr>
        <w:t xml:space="preserve"> ונאמר לפניו הללויה</w:t>
      </w:r>
      <w:r>
        <w:rPr>
          <w:rFonts w:hint="cs"/>
          <w:rtl/>
        </w:rPr>
        <w:t>".</w:t>
      </w:r>
    </w:p>
  </w:footnote>
  <w:footnote w:id="45">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להלן פס"א [לאחר ציון 57], וז"ל: "</w:t>
      </w:r>
      <w:r>
        <w:rPr>
          <w:rtl/>
        </w:rPr>
        <w:t>כי כאשר היו במצרים תחת רשות אחר</w:t>
      </w:r>
      <w:r>
        <w:rPr>
          <w:rFonts w:hint="cs"/>
          <w:rtl/>
        </w:rPr>
        <w:t>,</w:t>
      </w:r>
      <w:r>
        <w:rPr>
          <w:rtl/>
        </w:rPr>
        <w:t xml:space="preserve"> היו דומים כמי שהוא עומד באפילה</w:t>
      </w:r>
      <w:r>
        <w:rPr>
          <w:rFonts w:hint="cs"/>
          <w:rtl/>
        </w:rPr>
        <w:t>,</w:t>
      </w:r>
      <w:r>
        <w:rPr>
          <w:rtl/>
        </w:rPr>
        <w:t xml:space="preserve"> ויש הפסק בינו ובין השמש</w:t>
      </w:r>
      <w:r>
        <w:rPr>
          <w:rFonts w:hint="cs"/>
          <w:rtl/>
        </w:rPr>
        <w:t>.</w:t>
      </w:r>
      <w:r>
        <w:rPr>
          <w:rtl/>
        </w:rPr>
        <w:t xml:space="preserve"> כך כאשר היו במצרים</w:t>
      </w:r>
      <w:r>
        <w:rPr>
          <w:rFonts w:hint="cs"/>
          <w:rtl/>
        </w:rPr>
        <w:t>...</w:t>
      </w:r>
      <w:r>
        <w:rPr>
          <w:rtl/>
        </w:rPr>
        <w:t xml:space="preserve"> היו כא</w:t>
      </w:r>
      <w:r>
        <w:rPr>
          <w:rFonts w:hint="cs"/>
          <w:rtl/>
        </w:rPr>
        <w:t>י</w:t>
      </w:r>
      <w:r>
        <w:rPr>
          <w:rtl/>
        </w:rPr>
        <w:t>לו לא היו נמצאים בפעל</w:t>
      </w:r>
      <w:r>
        <w:rPr>
          <w:rFonts w:hint="cs"/>
          <w:rtl/>
        </w:rPr>
        <w:t>.</w:t>
      </w:r>
      <w:r>
        <w:rPr>
          <w:rtl/>
        </w:rPr>
        <w:t xml:space="preserve"> וכבר אמרנו לך כאשר היו ישראל במצרים היו נחשבים כעובר במעי בהמה, וכאשר יצאו נחשבו כעובר הנולד</w:t>
      </w:r>
      <w:r>
        <w:rPr>
          <w:rFonts w:hint="cs"/>
          <w:rtl/>
        </w:rPr>
        <w:t xml:space="preserve">. ועל זה אמרו רבותינו ז"ל שיצאו מאפילה לאורה, </w:t>
      </w:r>
      <w:r>
        <w:rPr>
          <w:rtl/>
        </w:rPr>
        <w:t>שלא היה להם מציאות בפעל</w:t>
      </w:r>
      <w:r>
        <w:rPr>
          <w:rFonts w:hint="cs"/>
          <w:rtl/>
        </w:rPr>
        <w:t>,</w:t>
      </w:r>
      <w:r>
        <w:rPr>
          <w:rtl/>
        </w:rPr>
        <w:t xml:space="preserve"> וזהו האפילה</w:t>
      </w:r>
      <w:r>
        <w:rPr>
          <w:rFonts w:hint="cs"/>
          <w:rtl/>
        </w:rPr>
        <w:t>,</w:t>
      </w:r>
      <w:r>
        <w:rPr>
          <w:rtl/>
        </w:rPr>
        <w:t xml:space="preserve"> ואח</w:t>
      </w:r>
      <w:r>
        <w:rPr>
          <w:rFonts w:hint="cs"/>
          <w:rtl/>
        </w:rPr>
        <w:t>ר כך</w:t>
      </w:r>
      <w:r>
        <w:rPr>
          <w:rtl/>
        </w:rPr>
        <w:t xml:space="preserve"> יצאו לאורה להיות להם מציאות בפעל</w:t>
      </w:r>
      <w:r>
        <w:rPr>
          <w:rFonts w:hint="cs"/>
          <w:rtl/>
        </w:rPr>
        <w:t>".</w:t>
      </w:r>
    </w:p>
  </w:footnote>
  <w:footnote w:id="46">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ל</w:t>
      </w:r>
      <w:r w:rsidRPr="08CD1B37">
        <w:rPr>
          <w:rFonts w:hint="cs"/>
          <w:sz w:val="18"/>
          <w:rtl/>
        </w:rPr>
        <w:t xml:space="preserve">מעלה פ"ח [תיג.]: "עוד שם </w:t>
      </w:r>
      <w:r>
        <w:rPr>
          <w:rStyle w:val="LatinChar"/>
          <w:rFonts w:hint="cs"/>
          <w:sz w:val="18"/>
          <w:rtl/>
          <w:lang w:val="en-GB"/>
        </w:rPr>
        <w:t>[</w:t>
      </w:r>
      <w:r w:rsidRPr="08CD1B37">
        <w:rPr>
          <w:rStyle w:val="LatinChar"/>
          <w:rFonts w:hint="cs"/>
          <w:sz w:val="18"/>
          <w:rtl/>
          <w:lang w:val="en-GB"/>
        </w:rPr>
        <w:t>ב"ר מד, כא</w:t>
      </w:r>
      <w:r>
        <w:rPr>
          <w:rStyle w:val="LatinChar"/>
          <w:rFonts w:hint="cs"/>
          <w:sz w:val="18"/>
          <w:rtl/>
          <w:lang w:val="en-GB"/>
        </w:rPr>
        <w:t>]</w:t>
      </w:r>
      <w:r w:rsidRPr="08CD1B37">
        <w:rPr>
          <w:rStyle w:val="LatinChar"/>
          <w:rFonts w:hint="cs"/>
          <w:sz w:val="18"/>
          <w:rtl/>
          <w:lang w:val="en-GB"/>
        </w:rPr>
        <w:t xml:space="preserve"> </w:t>
      </w:r>
      <w:r w:rsidRPr="08CD1B37">
        <w:rPr>
          <w:rStyle w:val="LatinChar"/>
          <w:sz w:val="18"/>
          <w:rtl/>
          <w:lang w:val="en-GB"/>
        </w:rPr>
        <w:t xml:space="preserve">גם קריעת ים סוף הראה </w:t>
      </w:r>
      <w:r>
        <w:rPr>
          <w:rStyle w:val="LatinChar"/>
          <w:rFonts w:hint="cs"/>
          <w:sz w:val="18"/>
          <w:rtl/>
          <w:lang w:val="en-GB"/>
        </w:rPr>
        <w:t xml:space="preserve">[הקב"ה] </w:t>
      </w:r>
      <w:r w:rsidRPr="08CD1B37">
        <w:rPr>
          <w:rStyle w:val="LatinChar"/>
          <w:sz w:val="18"/>
          <w:rtl/>
          <w:lang w:val="en-GB"/>
        </w:rPr>
        <w:t>לו</w:t>
      </w:r>
      <w:r>
        <w:rPr>
          <w:rStyle w:val="LatinChar"/>
          <w:rFonts w:hint="cs"/>
          <w:sz w:val="18"/>
          <w:rtl/>
          <w:lang w:val="en-GB"/>
        </w:rPr>
        <w:t xml:space="preserve"> [לאברהם]</w:t>
      </w:r>
      <w:r w:rsidRPr="08CD1B37">
        <w:rPr>
          <w:rStyle w:val="LatinChar"/>
          <w:sz w:val="18"/>
          <w:rtl/>
          <w:lang w:val="en-GB"/>
        </w:rPr>
        <w:t xml:space="preserve">, שנאמר </w:t>
      </w:r>
      <w:r>
        <w:rPr>
          <w:rStyle w:val="LatinChar"/>
          <w:rFonts w:hint="cs"/>
          <w:sz w:val="18"/>
          <w:rtl/>
          <w:lang w:val="en-GB"/>
        </w:rPr>
        <w:t>[</w:t>
      </w:r>
      <w:r w:rsidRPr="08CD1B37">
        <w:rPr>
          <w:rStyle w:val="LatinChar"/>
          <w:rFonts w:hint="cs"/>
          <w:sz w:val="18"/>
          <w:rtl/>
          <w:lang w:val="en-GB"/>
        </w:rPr>
        <w:t>בראשית טו, יז</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אשר עבר בין הגזרים</w:t>
      </w:r>
      <w:r>
        <w:rPr>
          <w:rStyle w:val="LatinChar"/>
          <w:rFonts w:hint="cs"/>
          <w:sz w:val="18"/>
          <w:rtl/>
          <w:lang w:val="en-GB"/>
        </w:rPr>
        <w:t>'</w:t>
      </w:r>
      <w:r w:rsidRPr="08CD1B37">
        <w:rPr>
          <w:rStyle w:val="LatinChar"/>
          <w:rFonts w:hint="cs"/>
          <w:sz w:val="18"/>
          <w:rtl/>
          <w:lang w:val="en-GB"/>
        </w:rPr>
        <w:t>,</w:t>
      </w:r>
      <w:r w:rsidRPr="08CD1B37">
        <w:rPr>
          <w:rStyle w:val="LatinChar"/>
          <w:sz w:val="18"/>
          <w:rtl/>
          <w:lang w:val="en-GB"/>
        </w:rPr>
        <w:t xml:space="preserve"> ונאמר </w:t>
      </w:r>
      <w:r>
        <w:rPr>
          <w:rStyle w:val="LatinChar"/>
          <w:rFonts w:hint="cs"/>
          <w:sz w:val="18"/>
          <w:rtl/>
          <w:lang w:val="en-GB"/>
        </w:rPr>
        <w:t>[</w:t>
      </w:r>
      <w:r w:rsidRPr="08CD1B37">
        <w:rPr>
          <w:rStyle w:val="LatinChar"/>
          <w:rFonts w:hint="cs"/>
          <w:sz w:val="18"/>
          <w:rtl/>
          <w:lang w:val="en-GB"/>
        </w:rPr>
        <w:t>תהלים קלו, יג</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לגוזר ים סוף לגזרים</w:t>
      </w:r>
      <w:r>
        <w:rPr>
          <w:rStyle w:val="LatinChar"/>
          <w:rFonts w:hint="cs"/>
          <w:sz w:val="18"/>
          <w:rtl/>
          <w:lang w:val="en-GB"/>
        </w:rPr>
        <w:t>'</w:t>
      </w:r>
      <w:r w:rsidRPr="08CD1B37">
        <w:rPr>
          <w:rStyle w:val="LatinChar"/>
          <w:sz w:val="18"/>
          <w:rtl/>
          <w:lang w:val="en-GB"/>
        </w:rPr>
        <w:t>. בארו בזה דבר מופלא מאוד, כי הראה לאברהם המעלה הגדולה אשר יש לישראל שהם מושלים על עולם הטבע, שהטבע נדחה מפניהם, והיה זה בקריעת ים סוף</w:t>
      </w:r>
      <w:r w:rsidRPr="08CD1B37">
        <w:rPr>
          <w:rStyle w:val="LatinChar"/>
          <w:rFonts w:hint="cs"/>
          <w:sz w:val="18"/>
          <w:rtl/>
          <w:lang w:val="en-GB"/>
        </w:rPr>
        <w:t>,</w:t>
      </w:r>
      <w:r w:rsidRPr="08CD1B37">
        <w:rPr>
          <w:rStyle w:val="LatinChar"/>
          <w:sz w:val="18"/>
          <w:rtl/>
          <w:lang w:val="en-GB"/>
        </w:rPr>
        <w:t xml:space="preserve"> שהיתה הטבע נדחית מפניהם. והראה זה לאברהם במה שעבר בין הגזרים, כי הגזרים האלו מורים על הדברים החומרים, שכל בהמה היא חמרית</w:t>
      </w:r>
      <w:r w:rsidRPr="08CD1B37">
        <w:rPr>
          <w:rStyle w:val="LatinChar"/>
          <w:rFonts w:hint="cs"/>
          <w:sz w:val="18"/>
          <w:rtl/>
          <w:lang w:val="en-GB"/>
        </w:rPr>
        <w:t>,</w:t>
      </w:r>
      <w:r w:rsidRPr="08CD1B37">
        <w:rPr>
          <w:rStyle w:val="LatinChar"/>
          <w:sz w:val="18"/>
          <w:rtl/>
          <w:lang w:val="en-GB"/>
        </w:rPr>
        <w:t xml:space="preserve"> וכאשר היה עובר בין הגזרים</w:t>
      </w:r>
      <w:r w:rsidRPr="08CD1B37">
        <w:rPr>
          <w:rStyle w:val="LatinChar"/>
          <w:rFonts w:hint="cs"/>
          <w:sz w:val="18"/>
          <w:rtl/>
          <w:lang w:val="en-GB"/>
        </w:rPr>
        <w:t>,</w:t>
      </w:r>
      <w:r w:rsidRPr="08CD1B37">
        <w:rPr>
          <w:rStyle w:val="LatinChar"/>
          <w:sz w:val="18"/>
          <w:rtl/>
          <w:lang w:val="en-GB"/>
        </w:rPr>
        <w:t xml:space="preserve"> מורה שהברית שיש לאברהם עם הק</w:t>
      </w:r>
      <w:r w:rsidRPr="08CD1B37">
        <w:rPr>
          <w:rStyle w:val="LatinChar"/>
          <w:rFonts w:hint="cs"/>
          <w:sz w:val="18"/>
          <w:rtl/>
          <w:lang w:val="en-GB"/>
        </w:rPr>
        <w:t>ב"ה</w:t>
      </w:r>
      <w:r w:rsidRPr="08CD1B37">
        <w:rPr>
          <w:rStyle w:val="LatinChar"/>
          <w:sz w:val="18"/>
          <w:rtl/>
          <w:lang w:val="en-GB"/>
        </w:rPr>
        <w:t xml:space="preserve"> הוא למעלה מן הטבע, והנהגתו שנוהג עם אברהם הוא על ידי בטול הטבע</w:t>
      </w:r>
      <w:r w:rsidRPr="08CD1B37">
        <w:rPr>
          <w:rStyle w:val="LatinChar"/>
          <w:rFonts w:hint="cs"/>
          <w:sz w:val="18"/>
          <w:rtl/>
          <w:lang w:val="en-GB"/>
        </w:rPr>
        <w:t>.</w:t>
      </w:r>
      <w:r w:rsidRPr="08CD1B37">
        <w:rPr>
          <w:rStyle w:val="LatinChar"/>
          <w:sz w:val="18"/>
          <w:rtl/>
          <w:lang w:val="en-GB"/>
        </w:rPr>
        <w:t xml:space="preserve"> לכך היה עובר בין הגזרים, לומר כי הנהגת הק</w:t>
      </w:r>
      <w:r w:rsidRPr="08CD1B37">
        <w:rPr>
          <w:rStyle w:val="LatinChar"/>
          <w:rFonts w:hint="cs"/>
          <w:sz w:val="18"/>
          <w:rtl/>
          <w:lang w:val="en-GB"/>
        </w:rPr>
        <w:t>ב"ה</w:t>
      </w:r>
      <w:r w:rsidRPr="08CD1B37">
        <w:rPr>
          <w:rStyle w:val="LatinChar"/>
          <w:sz w:val="18"/>
          <w:rtl/>
          <w:lang w:val="en-GB"/>
        </w:rPr>
        <w:t xml:space="preserve"> עם אברהם בביטול הטבע ולדחות אותה</w:t>
      </w:r>
      <w:r w:rsidRPr="08CD1B37">
        <w:rPr>
          <w:rStyle w:val="LatinChar"/>
          <w:rFonts w:hint="cs"/>
          <w:sz w:val="18"/>
          <w:rtl/>
          <w:lang w:val="en-GB"/>
        </w:rPr>
        <w:t>,</w:t>
      </w:r>
      <w:r w:rsidRPr="08CD1B37">
        <w:rPr>
          <w:rStyle w:val="LatinChar"/>
          <w:sz w:val="18"/>
          <w:rtl/>
          <w:lang w:val="en-GB"/>
        </w:rPr>
        <w:t xml:space="preserve"> ולכן הראה לו בזה קריעת ים סוף</w:t>
      </w:r>
      <w:r>
        <w:rPr>
          <w:rFonts w:hint="cs"/>
          <w:rtl/>
        </w:rPr>
        <w:t>". ולמעלה פ"</w:t>
      </w:r>
      <w:r w:rsidRPr="10CC6FDE">
        <w:rPr>
          <w:rFonts w:hint="cs"/>
          <w:sz w:val="18"/>
          <w:rtl/>
        </w:rPr>
        <w:t>מ [קכב.]</w:t>
      </w:r>
      <w:r>
        <w:rPr>
          <w:rFonts w:hint="cs"/>
          <w:sz w:val="18"/>
          <w:rtl/>
        </w:rPr>
        <w:t xml:space="preserve"> כתב</w:t>
      </w:r>
      <w:r w:rsidRPr="10CC6FDE">
        <w:rPr>
          <w:rFonts w:hint="cs"/>
          <w:sz w:val="18"/>
          <w:rtl/>
        </w:rPr>
        <w:t>: "</w:t>
      </w:r>
      <w:r w:rsidRPr="10CC6FDE">
        <w:rPr>
          <w:rStyle w:val="LatinChar"/>
          <w:sz w:val="18"/>
          <w:rtl/>
          <w:lang w:val="en-GB"/>
        </w:rPr>
        <w:t>ראו חכמים בקריעת ים סוף מה שלא היה בכל המכות</w:t>
      </w:r>
      <w:r w:rsidRPr="10CC6FDE">
        <w:rPr>
          <w:rStyle w:val="LatinChar"/>
          <w:rFonts w:hint="cs"/>
          <w:sz w:val="18"/>
          <w:rtl/>
          <w:lang w:val="en-GB"/>
        </w:rPr>
        <w:t>;</w:t>
      </w:r>
      <w:r w:rsidRPr="10CC6FDE">
        <w:rPr>
          <w:rStyle w:val="LatinChar"/>
          <w:sz w:val="18"/>
          <w:rtl/>
          <w:lang w:val="en-GB"/>
        </w:rPr>
        <w:t xml:space="preserve"> כי מכות בכורות</w:t>
      </w:r>
      <w:r w:rsidRPr="10CC6FDE">
        <w:rPr>
          <w:rStyle w:val="LatinChar"/>
          <w:rFonts w:hint="cs"/>
          <w:sz w:val="18"/>
          <w:rtl/>
          <w:lang w:val="en-GB"/>
        </w:rPr>
        <w:t>,</w:t>
      </w:r>
      <w:r w:rsidRPr="10CC6FDE">
        <w:rPr>
          <w:rStyle w:val="LatinChar"/>
          <w:sz w:val="18"/>
          <w:rtl/>
          <w:lang w:val="en-GB"/>
        </w:rPr>
        <w:t xml:space="preserve"> שהיתה המכה יותר גדולה, לא היה בטול טבע לישראל</w:t>
      </w:r>
      <w:r w:rsidRPr="10CC6FDE">
        <w:rPr>
          <w:rStyle w:val="LatinChar"/>
          <w:rFonts w:hint="cs"/>
          <w:sz w:val="18"/>
          <w:rtl/>
          <w:lang w:val="en-GB"/>
        </w:rPr>
        <w:t>,</w:t>
      </w:r>
      <w:r w:rsidRPr="10CC6FDE">
        <w:rPr>
          <w:rStyle w:val="LatinChar"/>
          <w:sz w:val="18"/>
          <w:rtl/>
          <w:lang w:val="en-GB"/>
        </w:rPr>
        <w:t xml:space="preserve"> כי אם למצרים</w:t>
      </w:r>
      <w:r w:rsidRPr="10CC6FDE">
        <w:rPr>
          <w:rStyle w:val="LatinChar"/>
          <w:rFonts w:hint="cs"/>
          <w:sz w:val="18"/>
          <w:rtl/>
          <w:lang w:val="en-GB"/>
        </w:rPr>
        <w:t>.</w:t>
      </w:r>
      <w:r w:rsidRPr="10CC6FDE">
        <w:rPr>
          <w:rStyle w:val="LatinChar"/>
          <w:sz w:val="18"/>
          <w:rtl/>
          <w:lang w:val="en-GB"/>
        </w:rPr>
        <w:t xml:space="preserve"> אבל קריעת ים סוף</w:t>
      </w:r>
      <w:r w:rsidRPr="10CC6FDE">
        <w:rPr>
          <w:rStyle w:val="LatinChar"/>
          <w:rFonts w:hint="cs"/>
          <w:sz w:val="18"/>
          <w:rtl/>
          <w:lang w:val="en-GB"/>
        </w:rPr>
        <w:t>,</w:t>
      </w:r>
      <w:r w:rsidRPr="10CC6FDE">
        <w:rPr>
          <w:rStyle w:val="LatinChar"/>
          <w:sz w:val="18"/>
          <w:rtl/>
          <w:lang w:val="en-GB"/>
        </w:rPr>
        <w:t xml:space="preserve"> שהיה כאן בטול טבע לישראל</w:t>
      </w:r>
      <w:r w:rsidRPr="10CC6FDE">
        <w:rPr>
          <w:rStyle w:val="LatinChar"/>
          <w:rFonts w:hint="cs"/>
          <w:sz w:val="18"/>
          <w:rtl/>
          <w:lang w:val="en-GB"/>
        </w:rPr>
        <w:t>,</w:t>
      </w:r>
      <w:r w:rsidRPr="10CC6FDE">
        <w:rPr>
          <w:rStyle w:val="LatinChar"/>
          <w:sz w:val="18"/>
          <w:rtl/>
          <w:lang w:val="en-GB"/>
        </w:rPr>
        <w:t xml:space="preserve"> והציל אותם, דבר זה מעלה עליונה מה שלא היה עד הנה</w:t>
      </w:r>
      <w:r>
        <w:rPr>
          <w:rStyle w:val="LatinChar"/>
          <w:rFonts w:hint="cs"/>
          <w:sz w:val="18"/>
          <w:rtl/>
          <w:lang w:val="en-GB"/>
        </w:rPr>
        <w:t>...</w:t>
      </w:r>
      <w:r w:rsidRPr="10CC6FDE">
        <w:rPr>
          <w:rStyle w:val="LatinChar"/>
          <w:sz w:val="18"/>
          <w:rtl/>
          <w:lang w:val="en-GB"/>
        </w:rPr>
        <w:t xml:space="preserve"> וכאשר גברו ישראל על הטבע של ים</w:t>
      </w:r>
      <w:r w:rsidRPr="10CC6FDE">
        <w:rPr>
          <w:rStyle w:val="LatinChar"/>
          <w:rFonts w:hint="cs"/>
          <w:sz w:val="18"/>
          <w:rtl/>
          <w:lang w:val="en-GB"/>
        </w:rPr>
        <w:t>,</w:t>
      </w:r>
      <w:r w:rsidRPr="10CC6FDE">
        <w:rPr>
          <w:rStyle w:val="LatinChar"/>
          <w:sz w:val="18"/>
          <w:rtl/>
          <w:lang w:val="en-GB"/>
        </w:rPr>
        <w:t xml:space="preserve"> ונבקע הים, נחשב זה התגברות על עולם הטבעי</w:t>
      </w:r>
      <w:r w:rsidRPr="10CC6FDE">
        <w:rPr>
          <w:rStyle w:val="LatinChar"/>
          <w:rFonts w:hint="cs"/>
          <w:sz w:val="18"/>
          <w:rtl/>
          <w:lang w:val="en-GB"/>
        </w:rPr>
        <w:t>,</w:t>
      </w:r>
      <w:r w:rsidRPr="10CC6FDE">
        <w:rPr>
          <w:rStyle w:val="LatinChar"/>
          <w:sz w:val="18"/>
          <w:rtl/>
          <w:lang w:val="en-GB"/>
        </w:rPr>
        <w:t xml:space="preserve"> שהוא חמרי</w:t>
      </w:r>
      <w:r w:rsidRPr="10CC6FDE">
        <w:rPr>
          <w:rFonts w:hint="cs"/>
          <w:sz w:val="18"/>
          <w:rtl/>
        </w:rPr>
        <w:t xml:space="preserve">... ועל דעת הכל </w:t>
      </w:r>
      <w:r w:rsidRPr="10CC6FDE">
        <w:rPr>
          <w:rStyle w:val="LatinChar"/>
          <w:sz w:val="18"/>
          <w:rtl/>
          <w:lang w:val="en-GB"/>
        </w:rPr>
        <w:t>היה בישראל מעלה אל</w:t>
      </w:r>
      <w:r w:rsidRPr="10CC6FDE">
        <w:rPr>
          <w:rStyle w:val="LatinChar"/>
          <w:rFonts w:hint="cs"/>
          <w:sz w:val="18"/>
          <w:rtl/>
          <w:lang w:val="en-GB"/>
        </w:rPr>
        <w:t>ק</w:t>
      </w:r>
      <w:r w:rsidRPr="10CC6FDE">
        <w:rPr>
          <w:rStyle w:val="LatinChar"/>
          <w:sz w:val="18"/>
          <w:rtl/>
          <w:lang w:val="en-GB"/>
        </w:rPr>
        <w:t>ית נבדל</w:t>
      </w:r>
      <w:r w:rsidRPr="10CC6FDE">
        <w:rPr>
          <w:rStyle w:val="LatinChar"/>
          <w:rFonts w:hint="cs"/>
          <w:sz w:val="18"/>
          <w:rtl/>
          <w:lang w:val="en-GB"/>
        </w:rPr>
        <w:t>ת,</w:t>
      </w:r>
      <w:r w:rsidRPr="10CC6FDE">
        <w:rPr>
          <w:rStyle w:val="LatinChar"/>
          <w:sz w:val="18"/>
          <w:rtl/>
          <w:lang w:val="en-GB"/>
        </w:rPr>
        <w:t xml:space="preserve"> ובאותה מעלה נקרע הים</w:t>
      </w:r>
      <w:r w:rsidRPr="10CC6FDE">
        <w:rPr>
          <w:rStyle w:val="LatinChar"/>
          <w:rFonts w:hint="cs"/>
          <w:sz w:val="18"/>
          <w:rtl/>
          <w:lang w:val="en-GB"/>
        </w:rPr>
        <w:t>.</w:t>
      </w:r>
      <w:r w:rsidRPr="10CC6FDE">
        <w:rPr>
          <w:rStyle w:val="LatinChar"/>
          <w:sz w:val="18"/>
          <w:rtl/>
          <w:lang w:val="en-GB"/>
        </w:rPr>
        <w:t xml:space="preserve"> שהים הוא טבעי</w:t>
      </w:r>
      <w:r w:rsidRPr="10CC6FDE">
        <w:rPr>
          <w:rStyle w:val="LatinChar"/>
          <w:rFonts w:hint="cs"/>
          <w:sz w:val="18"/>
          <w:rtl/>
          <w:lang w:val="en-GB"/>
        </w:rPr>
        <w:t>,</w:t>
      </w:r>
      <w:r w:rsidRPr="10CC6FDE">
        <w:rPr>
          <w:rStyle w:val="LatinChar"/>
          <w:sz w:val="18"/>
          <w:rtl/>
          <w:lang w:val="en-GB"/>
        </w:rPr>
        <w:t xml:space="preserve"> ולא יוכל לעמוד מפני הקדושה</w:t>
      </w:r>
      <w:r w:rsidRPr="10CC6FDE">
        <w:rPr>
          <w:rFonts w:hint="cs"/>
          <w:sz w:val="18"/>
          <w:rtl/>
        </w:rPr>
        <w:t xml:space="preserve">... אמנם </w:t>
      </w:r>
      <w:r w:rsidRPr="10CC6FDE">
        <w:rPr>
          <w:rStyle w:val="LatinChar"/>
          <w:sz w:val="18"/>
          <w:rtl/>
          <w:lang w:val="en-GB"/>
        </w:rPr>
        <w:t>יש לך להבין עוד דברי חכמה</w:t>
      </w:r>
      <w:r w:rsidRPr="10CC6FDE">
        <w:rPr>
          <w:rStyle w:val="LatinChar"/>
          <w:rFonts w:hint="cs"/>
          <w:sz w:val="18"/>
          <w:rtl/>
          <w:lang w:val="en-GB"/>
        </w:rPr>
        <w:t>,</w:t>
      </w:r>
      <w:r w:rsidRPr="10CC6FDE">
        <w:rPr>
          <w:rStyle w:val="LatinChar"/>
          <w:sz w:val="18"/>
          <w:rtl/>
          <w:lang w:val="en-GB"/>
        </w:rPr>
        <w:t xml:space="preserve"> ואז תעמוד על עמקי החכמה להבין </w:t>
      </w:r>
      <w:r w:rsidRPr="10CC6FDE">
        <w:rPr>
          <w:rStyle w:val="LatinChar"/>
          <w:rFonts w:hint="cs"/>
          <w:sz w:val="18"/>
          <w:rtl/>
          <w:lang w:val="en-GB"/>
        </w:rPr>
        <w:t>ס</w:t>
      </w:r>
      <w:r w:rsidRPr="10CC6FDE">
        <w:rPr>
          <w:rStyle w:val="LatinChar"/>
          <w:sz w:val="18"/>
          <w:rtl/>
          <w:lang w:val="en-GB"/>
        </w:rPr>
        <w:t>וד קריעת ים סוף</w:t>
      </w:r>
      <w:r w:rsidRPr="10CC6FDE">
        <w:rPr>
          <w:rStyle w:val="LatinChar"/>
          <w:rFonts w:hint="cs"/>
          <w:sz w:val="18"/>
          <w:rtl/>
          <w:lang w:val="en-GB"/>
        </w:rPr>
        <w:t>.</w:t>
      </w:r>
      <w:r w:rsidRPr="10CC6FDE">
        <w:rPr>
          <w:rStyle w:val="LatinChar"/>
          <w:sz w:val="18"/>
          <w:rtl/>
          <w:lang w:val="en-GB"/>
        </w:rPr>
        <w:t xml:space="preserve"> כי כבר התבאר כי יש לישראל מעלת הצורה הנבדלת</w:t>
      </w:r>
      <w:r w:rsidRPr="10CC6FDE">
        <w:rPr>
          <w:rStyle w:val="LatinChar"/>
          <w:rFonts w:hint="cs"/>
          <w:sz w:val="18"/>
          <w:rtl/>
          <w:lang w:val="en-GB"/>
        </w:rPr>
        <w:t>,</w:t>
      </w:r>
      <w:r w:rsidRPr="10CC6FDE">
        <w:rPr>
          <w:rStyle w:val="LatinChar"/>
          <w:sz w:val="18"/>
          <w:rtl/>
          <w:lang w:val="en-GB"/>
        </w:rPr>
        <w:t xml:space="preserve"> וראיות ברורות על זה</w:t>
      </w:r>
      <w:r w:rsidRPr="10CC6FDE">
        <w:rPr>
          <w:rStyle w:val="LatinChar"/>
          <w:rFonts w:hint="cs"/>
          <w:sz w:val="18"/>
          <w:rtl/>
          <w:lang w:val="en-GB"/>
        </w:rPr>
        <w:t>.</w:t>
      </w:r>
      <w:r w:rsidRPr="10CC6FDE">
        <w:rPr>
          <w:rStyle w:val="LatinChar"/>
          <w:sz w:val="18"/>
          <w:rtl/>
          <w:lang w:val="en-GB"/>
        </w:rPr>
        <w:t xml:space="preserve"> ולפיכך המצרים שהם הפכים</w:t>
      </w:r>
      <w:r w:rsidRPr="10CC6FDE">
        <w:rPr>
          <w:rStyle w:val="LatinChar"/>
          <w:rFonts w:hint="cs"/>
          <w:sz w:val="18"/>
          <w:rtl/>
          <w:lang w:val="en-GB"/>
        </w:rPr>
        <w:t>,</w:t>
      </w:r>
      <w:r w:rsidRPr="10CC6FDE">
        <w:rPr>
          <w:rStyle w:val="LatinChar"/>
          <w:sz w:val="18"/>
          <w:rtl/>
          <w:lang w:val="en-GB"/>
        </w:rPr>
        <w:t xml:space="preserve"> שנמשלו לחמ</w:t>
      </w:r>
      <w:r w:rsidRPr="10CC6FDE">
        <w:rPr>
          <w:rStyle w:val="LatinChar"/>
          <w:rFonts w:hint="cs"/>
          <w:sz w:val="18"/>
          <w:rtl/>
          <w:lang w:val="en-GB"/>
        </w:rPr>
        <w:t>ו</w:t>
      </w:r>
      <w:r w:rsidRPr="10CC6FDE">
        <w:rPr>
          <w:rStyle w:val="LatinChar"/>
          <w:sz w:val="18"/>
          <w:rtl/>
          <w:lang w:val="en-GB"/>
        </w:rPr>
        <w:t xml:space="preserve">ר, דכתיב </w:t>
      </w:r>
      <w:r>
        <w:rPr>
          <w:rStyle w:val="LatinChar"/>
          <w:rFonts w:hint="cs"/>
          <w:sz w:val="18"/>
          <w:rtl/>
          <w:lang w:val="en-GB"/>
        </w:rPr>
        <w:t>[</w:t>
      </w:r>
      <w:r w:rsidRPr="10CC6FDE">
        <w:rPr>
          <w:rStyle w:val="LatinChar"/>
          <w:sz w:val="18"/>
          <w:rtl/>
          <w:lang w:val="en-GB"/>
        </w:rPr>
        <w:t>יחזקאל כג</w:t>
      </w:r>
      <w:r w:rsidRPr="10CC6FDE">
        <w:rPr>
          <w:rStyle w:val="LatinChar"/>
          <w:rFonts w:hint="cs"/>
          <w:sz w:val="18"/>
          <w:rtl/>
          <w:lang w:val="en-GB"/>
        </w:rPr>
        <w:t>, כ</w:t>
      </w:r>
      <w:r>
        <w:rPr>
          <w:rStyle w:val="LatinChar"/>
          <w:rFonts w:hint="cs"/>
          <w:sz w:val="18"/>
          <w:rtl/>
          <w:lang w:val="en-GB"/>
        </w:rPr>
        <w:t>]</w:t>
      </w:r>
      <w:r w:rsidRPr="10CC6FDE">
        <w:rPr>
          <w:rStyle w:val="LatinChar"/>
          <w:sz w:val="18"/>
          <w:rtl/>
          <w:lang w:val="en-GB"/>
        </w:rPr>
        <w:t xml:space="preserve"> </w:t>
      </w:r>
      <w:r>
        <w:rPr>
          <w:rStyle w:val="LatinChar"/>
          <w:rFonts w:hint="cs"/>
          <w:sz w:val="18"/>
          <w:rtl/>
          <w:lang w:val="en-GB"/>
        </w:rPr>
        <w:t>'</w:t>
      </w:r>
      <w:r w:rsidRPr="10CC6FDE">
        <w:rPr>
          <w:rStyle w:val="LatinChar"/>
          <w:sz w:val="18"/>
          <w:rtl/>
          <w:lang w:val="en-GB"/>
        </w:rPr>
        <w:t>בשר חמורים בשרם</w:t>
      </w:r>
      <w:r>
        <w:rPr>
          <w:rStyle w:val="LatinChar"/>
          <w:rFonts w:hint="cs"/>
          <w:sz w:val="18"/>
          <w:rtl/>
          <w:lang w:val="en-GB"/>
        </w:rPr>
        <w:t>'</w:t>
      </w:r>
      <w:r w:rsidRPr="10CC6FDE">
        <w:rPr>
          <w:rStyle w:val="LatinChar"/>
          <w:sz w:val="18"/>
          <w:rtl/>
          <w:lang w:val="en-GB"/>
        </w:rPr>
        <w:t>, היו מתנגדים לישראל. ותחלה משלו המצרים על ישראל</w:t>
      </w:r>
      <w:r w:rsidRPr="10CC6FDE">
        <w:rPr>
          <w:rStyle w:val="LatinChar"/>
          <w:rFonts w:hint="cs"/>
          <w:sz w:val="18"/>
          <w:rtl/>
          <w:lang w:val="en-GB"/>
        </w:rPr>
        <w:t>,</w:t>
      </w:r>
      <w:r w:rsidRPr="10CC6FDE">
        <w:rPr>
          <w:rStyle w:val="LatinChar"/>
          <w:sz w:val="18"/>
          <w:rtl/>
          <w:lang w:val="en-GB"/>
        </w:rPr>
        <w:t xml:space="preserve"> כאשר המשפט נותן כי החומר עיקר בראשיתו</w:t>
      </w:r>
      <w:r w:rsidRPr="10CC6FDE">
        <w:rPr>
          <w:rStyle w:val="LatinChar"/>
          <w:rFonts w:hint="cs"/>
          <w:sz w:val="18"/>
          <w:rtl/>
          <w:lang w:val="en-GB"/>
        </w:rPr>
        <w:t>,</w:t>
      </w:r>
      <w:r w:rsidRPr="10CC6FDE">
        <w:rPr>
          <w:rStyle w:val="LatinChar"/>
          <w:sz w:val="18"/>
          <w:rtl/>
          <w:lang w:val="en-GB"/>
        </w:rPr>
        <w:t xml:space="preserve"> ו</w:t>
      </w:r>
      <w:r w:rsidRPr="10CC6FDE">
        <w:rPr>
          <w:rStyle w:val="LatinChar"/>
          <w:rFonts w:hint="cs"/>
          <w:sz w:val="18"/>
          <w:rtl/>
          <w:lang w:val="en-GB"/>
        </w:rPr>
        <w:t>ב</w:t>
      </w:r>
      <w:r w:rsidRPr="10CC6FDE">
        <w:rPr>
          <w:rStyle w:val="LatinChar"/>
          <w:sz w:val="18"/>
          <w:rtl/>
          <w:lang w:val="en-GB"/>
        </w:rPr>
        <w:t>ת</w:t>
      </w:r>
      <w:r w:rsidRPr="10CC6FDE">
        <w:rPr>
          <w:rStyle w:val="LatinChar"/>
          <w:rFonts w:hint="cs"/>
          <w:sz w:val="18"/>
          <w:rtl/>
          <w:lang w:val="en-GB"/>
        </w:rPr>
        <w:t>כ</w:t>
      </w:r>
      <w:r w:rsidRPr="10CC6FDE">
        <w:rPr>
          <w:rStyle w:val="LatinChar"/>
          <w:sz w:val="18"/>
          <w:rtl/>
          <w:lang w:val="en-GB"/>
        </w:rPr>
        <w:t>ל</w:t>
      </w:r>
      <w:r w:rsidRPr="10CC6FDE">
        <w:rPr>
          <w:rStyle w:val="LatinChar"/>
          <w:rFonts w:hint="cs"/>
          <w:sz w:val="18"/>
          <w:rtl/>
          <w:lang w:val="en-GB"/>
        </w:rPr>
        <w:t>י</w:t>
      </w:r>
      <w:r w:rsidRPr="10CC6FDE">
        <w:rPr>
          <w:rStyle w:val="LatinChar"/>
          <w:sz w:val="18"/>
          <w:rtl/>
          <w:lang w:val="en-GB"/>
        </w:rPr>
        <w:t>תו ובסופו יחלש</w:t>
      </w:r>
      <w:r w:rsidRPr="10CC6FDE">
        <w:rPr>
          <w:rStyle w:val="LatinChar"/>
          <w:rFonts w:hint="cs"/>
          <w:sz w:val="18"/>
          <w:rtl/>
          <w:lang w:val="en-GB"/>
        </w:rPr>
        <w:t>,</w:t>
      </w:r>
      <w:r w:rsidRPr="10CC6FDE">
        <w:rPr>
          <w:rStyle w:val="LatinChar"/>
          <w:sz w:val="18"/>
          <w:rtl/>
          <w:lang w:val="en-GB"/>
        </w:rPr>
        <w:t xml:space="preserve"> ויתגבר עליו הצורה הנבדלת</w:t>
      </w:r>
      <w:r w:rsidRPr="10CC6FDE">
        <w:rPr>
          <w:rStyle w:val="LatinChar"/>
          <w:rFonts w:hint="cs"/>
          <w:sz w:val="18"/>
          <w:rtl/>
          <w:lang w:val="en-GB"/>
        </w:rPr>
        <w:t>.</w:t>
      </w:r>
      <w:r w:rsidRPr="10CC6FDE">
        <w:rPr>
          <w:rStyle w:val="LatinChar"/>
          <w:sz w:val="18"/>
          <w:rtl/>
          <w:lang w:val="en-GB"/>
        </w:rPr>
        <w:t xml:space="preserve"> וכך היו ישראל מושלים על מצרים</w:t>
      </w:r>
      <w:r w:rsidRPr="10CC6FDE">
        <w:rPr>
          <w:rStyle w:val="LatinChar"/>
          <w:rFonts w:hint="cs"/>
          <w:sz w:val="18"/>
          <w:rtl/>
          <w:lang w:val="en-GB"/>
        </w:rPr>
        <w:t>,</w:t>
      </w:r>
      <w:r w:rsidRPr="10CC6FDE">
        <w:rPr>
          <w:rStyle w:val="LatinChar"/>
          <w:sz w:val="18"/>
          <w:rtl/>
          <w:lang w:val="en-GB"/>
        </w:rPr>
        <w:t xml:space="preserve"> שהם החומר</w:t>
      </w:r>
      <w:r w:rsidRPr="10CC6FDE">
        <w:rPr>
          <w:rStyle w:val="LatinChar"/>
          <w:rFonts w:hint="cs"/>
          <w:sz w:val="18"/>
          <w:rtl/>
          <w:lang w:val="en-GB"/>
        </w:rPr>
        <w:t>,</w:t>
      </w:r>
      <w:r w:rsidRPr="10CC6FDE">
        <w:rPr>
          <w:rStyle w:val="LatinChar"/>
          <w:sz w:val="18"/>
          <w:rtl/>
          <w:lang w:val="en-GB"/>
        </w:rPr>
        <w:t xml:space="preserve"> ויצאו מהם כמו הצורה הנבדלת מן החומר. וכאשר יצאו מהם</w:t>
      </w:r>
      <w:r w:rsidRPr="10CC6FDE">
        <w:rPr>
          <w:rStyle w:val="LatinChar"/>
          <w:rFonts w:hint="cs"/>
          <w:sz w:val="18"/>
          <w:rtl/>
          <w:lang w:val="en-GB"/>
        </w:rPr>
        <w:t>,</w:t>
      </w:r>
      <w:r w:rsidRPr="10CC6FDE">
        <w:rPr>
          <w:rStyle w:val="LatinChar"/>
          <w:sz w:val="18"/>
          <w:rtl/>
          <w:lang w:val="en-GB"/>
        </w:rPr>
        <w:t xml:space="preserve"> היו גם כן המים מתנגדים להם, כי ענין אחד למים עם המצרים</w:t>
      </w:r>
      <w:r>
        <w:rPr>
          <w:rStyle w:val="LatinChar"/>
          <w:rFonts w:hint="cs"/>
          <w:sz w:val="18"/>
          <w:rtl/>
          <w:lang w:val="en-GB"/>
        </w:rPr>
        <w:t xml:space="preserve">... </w:t>
      </w:r>
      <w:r w:rsidRPr="10CC6FDE">
        <w:rPr>
          <w:rStyle w:val="LatinChar"/>
          <w:sz w:val="18"/>
          <w:rtl/>
          <w:lang w:val="en-GB"/>
        </w:rPr>
        <w:t>וכמו שמשלו על מצרים על ידי מכות</w:t>
      </w:r>
      <w:r w:rsidRPr="10CC6FDE">
        <w:rPr>
          <w:rStyle w:val="LatinChar"/>
          <w:rFonts w:hint="cs"/>
          <w:sz w:val="18"/>
          <w:rtl/>
          <w:lang w:val="en-GB"/>
        </w:rPr>
        <w:t>,</w:t>
      </w:r>
      <w:r w:rsidRPr="10CC6FDE">
        <w:rPr>
          <w:rStyle w:val="LatinChar"/>
          <w:sz w:val="18"/>
          <w:rtl/>
          <w:lang w:val="en-GB"/>
        </w:rPr>
        <w:t xml:space="preserve"> כך גם כן הים נקרע ונבקע לפניהם, וזהו יציאה ופרישה מן החומר</w:t>
      </w:r>
      <w:r w:rsidRPr="10CC6FDE">
        <w:rPr>
          <w:rStyle w:val="LatinChar"/>
          <w:rFonts w:hint="cs"/>
          <w:sz w:val="18"/>
          <w:rtl/>
          <w:lang w:val="en-GB"/>
        </w:rPr>
        <w:t xml:space="preserve">... </w:t>
      </w:r>
      <w:r w:rsidRPr="10CC6FDE">
        <w:rPr>
          <w:rFonts w:hint="cs"/>
          <w:sz w:val="18"/>
          <w:rtl/>
        </w:rPr>
        <w:t xml:space="preserve">ואז יצאו </w:t>
      </w:r>
      <w:r w:rsidRPr="10CC6FDE">
        <w:rPr>
          <w:rStyle w:val="LatinChar"/>
          <w:sz w:val="18"/>
          <w:rtl/>
          <w:lang w:val="en-GB"/>
        </w:rPr>
        <w:t>לחירות מן החמרי לגמרי</w:t>
      </w:r>
      <w:r w:rsidRPr="10CC6FDE">
        <w:rPr>
          <w:rStyle w:val="LatinChar"/>
          <w:rFonts w:hint="cs"/>
          <w:sz w:val="18"/>
          <w:rtl/>
          <w:lang w:val="en-GB"/>
        </w:rPr>
        <w:t xml:space="preserve">. </w:t>
      </w:r>
      <w:r w:rsidRPr="10CC6FDE">
        <w:rPr>
          <w:rStyle w:val="Title1"/>
          <w:rFonts w:cs="Monotype Hadassah"/>
          <w:b w:val="0"/>
          <w:bCs w:val="0"/>
          <w:sz w:val="18"/>
          <w:szCs w:val="18"/>
          <w:rtl/>
        </w:rPr>
        <w:t>וכל זמן</w:t>
      </w:r>
      <w:r w:rsidRPr="10CC6FDE">
        <w:rPr>
          <w:rStyle w:val="LatinChar"/>
          <w:sz w:val="18"/>
          <w:rtl/>
          <w:lang w:val="en-GB"/>
        </w:rPr>
        <w:t xml:space="preserve"> שלא קרע להם ים סוף</w:t>
      </w:r>
      <w:r w:rsidRPr="10CC6FDE">
        <w:rPr>
          <w:rStyle w:val="LatinChar"/>
          <w:rFonts w:hint="cs"/>
          <w:sz w:val="18"/>
          <w:rtl/>
          <w:lang w:val="en-GB"/>
        </w:rPr>
        <w:t>,</w:t>
      </w:r>
      <w:r w:rsidRPr="10CC6FDE">
        <w:rPr>
          <w:rStyle w:val="LatinChar"/>
          <w:sz w:val="18"/>
          <w:rtl/>
          <w:lang w:val="en-GB"/>
        </w:rPr>
        <w:t xml:space="preserve"> לא היה לישראל שהם הצורה השלימה</w:t>
      </w:r>
      <w:r w:rsidRPr="10CC6FDE">
        <w:rPr>
          <w:rStyle w:val="LatinChar"/>
          <w:rFonts w:hint="cs"/>
          <w:sz w:val="18"/>
          <w:rtl/>
          <w:lang w:val="en-GB"/>
        </w:rPr>
        <w:t>,</w:t>
      </w:r>
      <w:r w:rsidRPr="10CC6FDE">
        <w:rPr>
          <w:rStyle w:val="LatinChar"/>
          <w:sz w:val="18"/>
          <w:rtl/>
          <w:lang w:val="en-GB"/>
        </w:rPr>
        <w:t xml:space="preserve"> מציאות בשלימות</w:t>
      </w:r>
      <w:r w:rsidRPr="10CC6FDE">
        <w:rPr>
          <w:rStyle w:val="LatinChar"/>
          <w:rFonts w:hint="cs"/>
          <w:sz w:val="18"/>
          <w:rtl/>
          <w:lang w:val="en-GB"/>
        </w:rPr>
        <w:t>.</w:t>
      </w:r>
      <w:r w:rsidRPr="10CC6FDE">
        <w:rPr>
          <w:rStyle w:val="LatinChar"/>
          <w:sz w:val="18"/>
          <w:rtl/>
          <w:lang w:val="en-GB"/>
        </w:rPr>
        <w:t xml:space="preserve"> כי כבר ידענו שכל זמן שהיה להם התדבקות והתחברות אל מצרים</w:t>
      </w:r>
      <w:r w:rsidRPr="10CC6FDE">
        <w:rPr>
          <w:rStyle w:val="LatinChar"/>
          <w:rFonts w:hint="cs"/>
          <w:sz w:val="18"/>
          <w:rtl/>
          <w:lang w:val="en-GB"/>
        </w:rPr>
        <w:t>,</w:t>
      </w:r>
      <w:r w:rsidRPr="10CC6FDE">
        <w:rPr>
          <w:rStyle w:val="LatinChar"/>
          <w:sz w:val="18"/>
          <w:rtl/>
          <w:lang w:val="en-GB"/>
        </w:rPr>
        <w:t xml:space="preserve"> שנמשלים לחומר, שלא היה לישראל מציאות בשלימות,</w:t>
      </w:r>
      <w:r w:rsidRPr="10CC6FDE">
        <w:rPr>
          <w:rStyle w:val="LatinChar"/>
          <w:rFonts w:hint="cs"/>
          <w:sz w:val="18"/>
          <w:rtl/>
          <w:lang w:val="en-GB"/>
        </w:rPr>
        <w:t xml:space="preserve"> </w:t>
      </w:r>
      <w:r w:rsidRPr="10CC6FDE">
        <w:rPr>
          <w:rStyle w:val="LatinChar"/>
          <w:sz w:val="18"/>
          <w:rtl/>
          <w:lang w:val="en-GB"/>
        </w:rPr>
        <w:t>כאשר החומר גובר על הצורה</w:t>
      </w:r>
      <w:r w:rsidRPr="10CC6FDE">
        <w:rPr>
          <w:rStyle w:val="LatinChar"/>
          <w:rFonts w:hint="cs"/>
          <w:sz w:val="18"/>
          <w:rtl/>
          <w:lang w:val="en-GB"/>
        </w:rPr>
        <w:t>,</w:t>
      </w:r>
      <w:r w:rsidRPr="10CC6FDE">
        <w:rPr>
          <w:rStyle w:val="LatinChar"/>
          <w:sz w:val="18"/>
          <w:rtl/>
          <w:lang w:val="en-GB"/>
        </w:rPr>
        <w:t xml:space="preserve"> הוא מונע לשלימות הצורה</w:t>
      </w:r>
      <w:r w:rsidRPr="10CC6FDE">
        <w:rPr>
          <w:rStyle w:val="LatinChar"/>
          <w:rFonts w:hint="cs"/>
          <w:sz w:val="18"/>
          <w:rtl/>
          <w:lang w:val="en-GB"/>
        </w:rPr>
        <w:t>.</w:t>
      </w:r>
      <w:r w:rsidRPr="10CC6FDE">
        <w:rPr>
          <w:rStyle w:val="LatinChar"/>
          <w:sz w:val="18"/>
          <w:rtl/>
          <w:lang w:val="en-GB"/>
        </w:rPr>
        <w:t xml:space="preserve"> לכן עד שקרע להם ים סוף</w:t>
      </w:r>
      <w:r w:rsidRPr="10CC6FDE">
        <w:rPr>
          <w:rStyle w:val="LatinChar"/>
          <w:rFonts w:hint="cs"/>
          <w:sz w:val="18"/>
          <w:rtl/>
          <w:lang w:val="en-GB"/>
        </w:rPr>
        <w:t>,</w:t>
      </w:r>
      <w:r w:rsidRPr="10CC6FDE">
        <w:rPr>
          <w:rStyle w:val="LatinChar"/>
          <w:sz w:val="18"/>
          <w:rtl/>
          <w:lang w:val="en-GB"/>
        </w:rPr>
        <w:t xml:space="preserve"> לא היה להם יציאה שלימה, שאז היו יוצאים מן רשות החומר</w:t>
      </w:r>
      <w:r w:rsidRPr="10CC6FDE">
        <w:rPr>
          <w:rStyle w:val="LatinChar"/>
          <w:rFonts w:hint="cs"/>
          <w:sz w:val="18"/>
          <w:rtl/>
          <w:lang w:val="en-GB"/>
        </w:rPr>
        <w:t>,</w:t>
      </w:r>
      <w:r w:rsidRPr="10CC6FDE">
        <w:rPr>
          <w:rStyle w:val="LatinChar"/>
          <w:sz w:val="18"/>
          <w:rtl/>
          <w:lang w:val="en-GB"/>
        </w:rPr>
        <w:t xml:space="preserve"> שהם המים</w:t>
      </w:r>
      <w:r w:rsidRPr="10CC6FDE">
        <w:rPr>
          <w:rStyle w:val="LatinChar"/>
          <w:rFonts w:hint="cs"/>
          <w:sz w:val="18"/>
          <w:rtl/>
          <w:lang w:val="en-GB"/>
        </w:rPr>
        <w:t>,</w:t>
      </w:r>
      <w:r w:rsidRPr="10CC6FDE">
        <w:rPr>
          <w:rStyle w:val="LatinChar"/>
          <w:sz w:val="18"/>
          <w:rtl/>
          <w:lang w:val="en-GB"/>
        </w:rPr>
        <w:t xml:space="preserve"> והיו צורה שלימה לגמרי</w:t>
      </w:r>
      <w:r w:rsidRPr="10CC6FDE">
        <w:rPr>
          <w:rStyle w:val="LatinChar"/>
          <w:rFonts w:hint="cs"/>
          <w:sz w:val="18"/>
          <w:rtl/>
          <w:lang w:val="en-GB"/>
        </w:rPr>
        <w:t>,</w:t>
      </w:r>
      <w:r w:rsidRPr="10CC6FDE">
        <w:rPr>
          <w:rStyle w:val="LatinChar"/>
          <w:sz w:val="18"/>
          <w:rtl/>
          <w:lang w:val="en-GB"/>
        </w:rPr>
        <w:t xml:space="preserve"> בלי מונע חמרי בעולם</w:t>
      </w:r>
      <w:r w:rsidRPr="10CC6FDE">
        <w:rPr>
          <w:rStyle w:val="LatinChar"/>
          <w:rFonts w:hint="cs"/>
          <w:sz w:val="18"/>
          <w:rtl/>
          <w:lang w:val="en-GB"/>
        </w:rPr>
        <w:t>.</w:t>
      </w:r>
      <w:r w:rsidRPr="10CC6FDE">
        <w:rPr>
          <w:rStyle w:val="LatinChar"/>
          <w:sz w:val="18"/>
          <w:rtl/>
          <w:lang w:val="en-GB"/>
        </w:rPr>
        <w:t xml:space="preserve"> וכל זמן שהיו תחת רשות המים החומרים</w:t>
      </w:r>
      <w:r w:rsidRPr="10CC6FDE">
        <w:rPr>
          <w:rStyle w:val="LatinChar"/>
          <w:rFonts w:hint="cs"/>
          <w:sz w:val="18"/>
          <w:rtl/>
          <w:lang w:val="en-GB"/>
        </w:rPr>
        <w:t>,</w:t>
      </w:r>
      <w:r w:rsidRPr="10CC6FDE">
        <w:rPr>
          <w:rStyle w:val="LatinChar"/>
          <w:sz w:val="18"/>
          <w:rtl/>
          <w:lang w:val="en-GB"/>
        </w:rPr>
        <w:t xml:space="preserve"> מונעים הצורה שלא היה להם מציאות בשלימות</w:t>
      </w:r>
      <w:r w:rsidRPr="10CC6FDE">
        <w:rPr>
          <w:rStyle w:val="LatinChar"/>
          <w:rFonts w:hint="cs"/>
          <w:sz w:val="18"/>
          <w:rtl/>
          <w:lang w:val="en-GB"/>
        </w:rPr>
        <w:t>.</w:t>
      </w:r>
      <w:r w:rsidRPr="10CC6FDE">
        <w:rPr>
          <w:rStyle w:val="LatinChar"/>
          <w:sz w:val="18"/>
          <w:rtl/>
          <w:lang w:val="en-GB"/>
        </w:rPr>
        <w:t xml:space="preserve"> ולפיכך אמרו במדרש </w:t>
      </w:r>
      <w:r>
        <w:rPr>
          <w:rStyle w:val="LatinChar"/>
          <w:rFonts w:hint="cs"/>
          <w:sz w:val="18"/>
          <w:rtl/>
          <w:lang w:val="en-GB"/>
        </w:rPr>
        <w:t>[</w:t>
      </w:r>
      <w:r w:rsidRPr="10CC6FDE">
        <w:rPr>
          <w:rStyle w:val="LatinChar"/>
          <w:rFonts w:hint="cs"/>
          <w:sz w:val="18"/>
          <w:rtl/>
          <w:lang w:val="en-GB"/>
        </w:rPr>
        <w:t>שמו"ר ג, ח</w:t>
      </w:r>
      <w:r>
        <w:rPr>
          <w:rStyle w:val="LatinChar"/>
          <w:rFonts w:hint="cs"/>
          <w:sz w:val="18"/>
          <w:rtl/>
          <w:lang w:val="en-GB"/>
        </w:rPr>
        <w:t>]</w:t>
      </w:r>
      <w:r w:rsidRPr="10CC6FDE">
        <w:rPr>
          <w:rStyle w:val="LatinChar"/>
          <w:sz w:val="18"/>
          <w:rtl/>
          <w:lang w:val="en-GB"/>
        </w:rPr>
        <w:t xml:space="preserve"> שלכך נקראו </w:t>
      </w:r>
      <w:r>
        <w:rPr>
          <w:rStyle w:val="LatinChar"/>
          <w:rFonts w:hint="cs"/>
          <w:sz w:val="18"/>
          <w:rtl/>
          <w:lang w:val="en-GB"/>
        </w:rPr>
        <w:t>[</w:t>
      </w:r>
      <w:r w:rsidRPr="10CC6FDE">
        <w:rPr>
          <w:rStyle w:val="LatinChar"/>
          <w:rFonts w:hint="cs"/>
          <w:sz w:val="18"/>
          <w:rtl/>
          <w:lang w:val="en-GB"/>
        </w:rPr>
        <w:t>שמות ב, ו</w:t>
      </w:r>
      <w:r>
        <w:rPr>
          <w:rStyle w:val="LatinChar"/>
          <w:rFonts w:hint="cs"/>
          <w:sz w:val="18"/>
          <w:rtl/>
          <w:lang w:val="en-GB"/>
        </w:rPr>
        <w:t>]</w:t>
      </w:r>
      <w:r w:rsidRPr="10CC6FDE">
        <w:rPr>
          <w:rStyle w:val="LatinChar"/>
          <w:rFonts w:hint="cs"/>
          <w:sz w:val="18"/>
          <w:rtl/>
          <w:lang w:val="en-GB"/>
        </w:rPr>
        <w:t xml:space="preserve"> </w:t>
      </w:r>
      <w:r>
        <w:rPr>
          <w:rStyle w:val="LatinChar"/>
          <w:rFonts w:hint="cs"/>
          <w:sz w:val="18"/>
          <w:rtl/>
          <w:lang w:val="en-GB"/>
        </w:rPr>
        <w:t>'</w:t>
      </w:r>
      <w:r w:rsidRPr="10CC6FDE">
        <w:rPr>
          <w:rStyle w:val="LatinChar"/>
          <w:sz w:val="18"/>
          <w:rtl/>
          <w:lang w:val="en-GB"/>
        </w:rPr>
        <w:t>עברים</w:t>
      </w:r>
      <w:r>
        <w:rPr>
          <w:rStyle w:val="LatinChar"/>
          <w:rFonts w:hint="cs"/>
          <w:sz w:val="18"/>
          <w:rtl/>
          <w:lang w:val="en-GB"/>
        </w:rPr>
        <w:t>'</w:t>
      </w:r>
      <w:r w:rsidRPr="10CC6FDE">
        <w:rPr>
          <w:rStyle w:val="LatinChar"/>
          <w:rFonts w:hint="cs"/>
          <w:sz w:val="18"/>
          <w:rtl/>
          <w:lang w:val="en-GB"/>
        </w:rPr>
        <w:t>,</w:t>
      </w:r>
      <w:r w:rsidRPr="10CC6FDE">
        <w:rPr>
          <w:rStyle w:val="LatinChar"/>
          <w:sz w:val="18"/>
          <w:rtl/>
          <w:lang w:val="en-GB"/>
        </w:rPr>
        <w:t xml:space="preserve"> רצה לומר עבר ים</w:t>
      </w:r>
      <w:r w:rsidRPr="10CC6FDE">
        <w:rPr>
          <w:rStyle w:val="LatinChar"/>
          <w:rFonts w:hint="cs"/>
          <w:sz w:val="18"/>
          <w:rtl/>
          <w:lang w:val="en-GB"/>
        </w:rPr>
        <w:t>.</w:t>
      </w:r>
      <w:r w:rsidRPr="10CC6FDE">
        <w:rPr>
          <w:rStyle w:val="LatinChar"/>
          <w:sz w:val="18"/>
          <w:rtl/>
          <w:lang w:val="en-GB"/>
        </w:rPr>
        <w:t xml:space="preserve"> פירוש</w:t>
      </w:r>
      <w:r w:rsidRPr="10CC6FDE">
        <w:rPr>
          <w:rStyle w:val="LatinChar"/>
          <w:rFonts w:hint="cs"/>
          <w:sz w:val="18"/>
          <w:rtl/>
          <w:lang w:val="en-GB"/>
        </w:rPr>
        <w:t>,</w:t>
      </w:r>
      <w:r w:rsidRPr="10CC6FDE">
        <w:rPr>
          <w:rStyle w:val="LatinChar"/>
          <w:sz w:val="18"/>
          <w:rtl/>
          <w:lang w:val="en-GB"/>
        </w:rPr>
        <w:t xml:space="preserve"> שיש לקרות לישראל שם על עברת הים</w:t>
      </w:r>
      <w:r w:rsidRPr="10CC6FDE">
        <w:rPr>
          <w:rStyle w:val="LatinChar"/>
          <w:rFonts w:hint="cs"/>
          <w:sz w:val="18"/>
          <w:rtl/>
          <w:lang w:val="en-GB"/>
        </w:rPr>
        <w:t>,</w:t>
      </w:r>
      <w:r w:rsidRPr="10CC6FDE">
        <w:rPr>
          <w:rStyle w:val="LatinChar"/>
          <w:sz w:val="18"/>
          <w:rtl/>
          <w:lang w:val="en-GB"/>
        </w:rPr>
        <w:t xml:space="preserve"> שזהו עצם מעלתן, שיצאו מן המים המונעים לצורה</w:t>
      </w:r>
      <w:r w:rsidRPr="10CC6FDE">
        <w:rPr>
          <w:rStyle w:val="LatinChar"/>
          <w:rFonts w:hint="cs"/>
          <w:sz w:val="18"/>
          <w:rtl/>
          <w:lang w:val="en-GB"/>
        </w:rPr>
        <w:t>,</w:t>
      </w:r>
      <w:r w:rsidRPr="10CC6FDE">
        <w:rPr>
          <w:rStyle w:val="LatinChar"/>
          <w:sz w:val="18"/>
          <w:rtl/>
          <w:lang w:val="en-GB"/>
        </w:rPr>
        <w:t xml:space="preserve"> וקנו מדריגת הצורה השלימה</w:t>
      </w:r>
      <w:r w:rsidRPr="10CC6FDE">
        <w:rPr>
          <w:rStyle w:val="LatinChar"/>
          <w:rFonts w:hint="cs"/>
          <w:sz w:val="18"/>
          <w:rtl/>
          <w:lang w:val="en-GB"/>
        </w:rPr>
        <w:t>,</w:t>
      </w:r>
      <w:r w:rsidRPr="10CC6FDE">
        <w:rPr>
          <w:rStyle w:val="LatinChar"/>
          <w:sz w:val="18"/>
          <w:rtl/>
          <w:lang w:val="en-GB"/>
        </w:rPr>
        <w:t xml:space="preserve"> כמו שהתבאר</w:t>
      </w:r>
      <w:r>
        <w:rPr>
          <w:rFonts w:hint="cs"/>
          <w:rtl/>
        </w:rPr>
        <w:t>". ולמעלה ר"פ מב [קעב.] כתב: "'ויבקעו ה</w:t>
      </w:r>
      <w:r w:rsidRPr="1079042E">
        <w:rPr>
          <w:rFonts w:hint="cs"/>
          <w:sz w:val="18"/>
          <w:rtl/>
        </w:rPr>
        <w:t xml:space="preserve">מים' [שמות יד, לא]. </w:t>
      </w:r>
      <w:r w:rsidRPr="1079042E">
        <w:rPr>
          <w:rStyle w:val="LatinChar"/>
          <w:sz w:val="18"/>
          <w:rtl/>
          <w:lang w:val="en-GB"/>
        </w:rPr>
        <w:t xml:space="preserve">דרשו רז"ל </w:t>
      </w:r>
      <w:r>
        <w:rPr>
          <w:rStyle w:val="LatinChar"/>
          <w:rFonts w:hint="cs"/>
          <w:sz w:val="18"/>
          <w:rtl/>
          <w:lang w:val="en-GB"/>
        </w:rPr>
        <w:t>[</w:t>
      </w:r>
      <w:r w:rsidRPr="1079042E">
        <w:rPr>
          <w:rStyle w:val="LatinChar"/>
          <w:rFonts w:hint="cs"/>
          <w:sz w:val="18"/>
          <w:rtl/>
          <w:lang w:val="en-GB"/>
        </w:rPr>
        <w:t>שמו"ר כא, ו</w:t>
      </w:r>
      <w:r>
        <w:rPr>
          <w:rStyle w:val="LatinChar"/>
          <w:rFonts w:hint="cs"/>
          <w:sz w:val="18"/>
          <w:rtl/>
          <w:lang w:val="en-GB"/>
        </w:rPr>
        <w:t>]</w:t>
      </w:r>
      <w:r w:rsidRPr="1079042E">
        <w:rPr>
          <w:rStyle w:val="LatinChar"/>
          <w:rFonts w:hint="cs"/>
          <w:sz w:val="18"/>
          <w:rtl/>
          <w:lang w:val="en-GB"/>
        </w:rPr>
        <w:t xml:space="preserve"> </w:t>
      </w:r>
      <w:r>
        <w:rPr>
          <w:rStyle w:val="LatinChar"/>
          <w:rFonts w:hint="cs"/>
          <w:sz w:val="18"/>
          <w:rtl/>
          <w:lang w:val="en-GB"/>
        </w:rPr>
        <w:t>'</w:t>
      </w:r>
      <w:r w:rsidRPr="1079042E">
        <w:rPr>
          <w:rStyle w:val="LatinChar"/>
          <w:sz w:val="18"/>
          <w:rtl/>
          <w:lang w:val="en-GB"/>
        </w:rPr>
        <w:t>ויבקע הים</w:t>
      </w:r>
      <w:r>
        <w:rPr>
          <w:rStyle w:val="LatinChar"/>
          <w:rFonts w:hint="cs"/>
          <w:sz w:val="18"/>
          <w:rtl/>
          <w:lang w:val="en-GB"/>
        </w:rPr>
        <w:t>'</w:t>
      </w:r>
      <w:r w:rsidRPr="1079042E">
        <w:rPr>
          <w:rStyle w:val="LatinChar"/>
          <w:sz w:val="18"/>
          <w:rtl/>
          <w:lang w:val="en-GB"/>
        </w:rPr>
        <w:t xml:space="preserve"> לא נאמר</w:t>
      </w:r>
      <w:r w:rsidRPr="1079042E">
        <w:rPr>
          <w:rStyle w:val="LatinChar"/>
          <w:rFonts w:hint="cs"/>
          <w:sz w:val="18"/>
          <w:rtl/>
          <w:lang w:val="en-GB"/>
        </w:rPr>
        <w:t>,</w:t>
      </w:r>
      <w:r w:rsidRPr="1079042E">
        <w:rPr>
          <w:rStyle w:val="LatinChar"/>
          <w:sz w:val="18"/>
          <w:rtl/>
          <w:lang w:val="en-GB"/>
        </w:rPr>
        <w:t xml:space="preserve"> אלא </w:t>
      </w:r>
      <w:r>
        <w:rPr>
          <w:rStyle w:val="LatinChar"/>
          <w:rFonts w:hint="cs"/>
          <w:sz w:val="18"/>
          <w:rtl/>
          <w:lang w:val="en-GB"/>
        </w:rPr>
        <w:t>'</w:t>
      </w:r>
      <w:r w:rsidRPr="1079042E">
        <w:rPr>
          <w:rStyle w:val="LatinChar"/>
          <w:sz w:val="18"/>
          <w:rtl/>
          <w:lang w:val="en-GB"/>
        </w:rPr>
        <w:t>ויבקעו המים</w:t>
      </w:r>
      <w:r>
        <w:rPr>
          <w:rStyle w:val="LatinChar"/>
          <w:rFonts w:hint="cs"/>
          <w:sz w:val="18"/>
          <w:rtl/>
          <w:lang w:val="en-GB"/>
        </w:rPr>
        <w:t>'</w:t>
      </w:r>
      <w:r w:rsidRPr="1079042E">
        <w:rPr>
          <w:rStyle w:val="LatinChar"/>
          <w:rFonts w:hint="cs"/>
          <w:sz w:val="18"/>
          <w:rtl/>
          <w:lang w:val="en-GB"/>
        </w:rPr>
        <w:t>,</w:t>
      </w:r>
      <w:r w:rsidRPr="1079042E">
        <w:rPr>
          <w:rStyle w:val="LatinChar"/>
          <w:sz w:val="18"/>
          <w:rtl/>
          <w:lang w:val="en-GB"/>
        </w:rPr>
        <w:t xml:space="preserve"> כל מימות שבעולם נבקעו</w:t>
      </w:r>
      <w:r w:rsidRPr="1079042E">
        <w:rPr>
          <w:rStyle w:val="LatinChar"/>
          <w:rFonts w:hint="cs"/>
          <w:sz w:val="18"/>
          <w:rtl/>
          <w:lang w:val="en-GB"/>
        </w:rPr>
        <w:t>.</w:t>
      </w:r>
      <w:r w:rsidRPr="1079042E">
        <w:rPr>
          <w:rStyle w:val="LatinChar"/>
          <w:sz w:val="18"/>
          <w:rtl/>
          <w:lang w:val="en-GB"/>
        </w:rPr>
        <w:t xml:space="preserve"> וזה תבין ממה שבארנו לך</w:t>
      </w:r>
      <w:r w:rsidRPr="1079042E">
        <w:rPr>
          <w:rStyle w:val="LatinChar"/>
          <w:rFonts w:hint="cs"/>
          <w:sz w:val="18"/>
          <w:rtl/>
          <w:lang w:val="en-GB"/>
        </w:rPr>
        <w:t>,</w:t>
      </w:r>
      <w:r w:rsidRPr="1079042E">
        <w:rPr>
          <w:rStyle w:val="LatinChar"/>
          <w:sz w:val="18"/>
          <w:rtl/>
          <w:lang w:val="en-GB"/>
        </w:rPr>
        <w:t xml:space="preserve"> כי כאשר נבקעו המים אז היו ישראל מושלים לגמרי על הטבע, ונעשו קדושים נבדלים</w:t>
      </w:r>
      <w:r w:rsidRPr="1079042E">
        <w:rPr>
          <w:rStyle w:val="LatinChar"/>
          <w:rFonts w:hint="cs"/>
          <w:sz w:val="18"/>
          <w:rtl/>
          <w:lang w:val="en-GB"/>
        </w:rPr>
        <w:t>,</w:t>
      </w:r>
      <w:r w:rsidRPr="1079042E">
        <w:rPr>
          <w:rStyle w:val="LatinChar"/>
          <w:sz w:val="18"/>
          <w:rtl/>
          <w:lang w:val="en-GB"/>
        </w:rPr>
        <w:t xml:space="preserve"> והיו קדושים לה'</w:t>
      </w:r>
      <w:r>
        <w:rPr>
          <w:rStyle w:val="LatinChar"/>
          <w:rFonts w:hint="cs"/>
          <w:sz w:val="18"/>
          <w:rtl/>
          <w:lang w:val="en-GB"/>
        </w:rPr>
        <w:t>..</w:t>
      </w:r>
      <w:r w:rsidRPr="1079042E">
        <w:rPr>
          <w:rStyle w:val="LatinChar"/>
          <w:sz w:val="18"/>
          <w:rtl/>
          <w:lang w:val="en-GB"/>
        </w:rPr>
        <w:t>. ומפני זה היה קריעת ים סוף מצד המים בלבד לא מצד הים, כי ראוי שיהיו המים נבקעים ביום שביעי של פסח</w:t>
      </w:r>
      <w:r w:rsidRPr="1079042E">
        <w:rPr>
          <w:rStyle w:val="LatinChar"/>
          <w:rFonts w:hint="cs"/>
          <w:sz w:val="18"/>
          <w:rtl/>
          <w:lang w:val="en-GB"/>
        </w:rPr>
        <w:t>,</w:t>
      </w:r>
      <w:r w:rsidRPr="1079042E">
        <w:rPr>
          <w:rStyle w:val="LatinChar"/>
          <w:sz w:val="18"/>
          <w:rtl/>
          <w:lang w:val="en-GB"/>
        </w:rPr>
        <w:t xml:space="preserve"> ואז יצאו ישראל לגמרי להיותם מושלים על מדת המים</w:t>
      </w:r>
      <w:r w:rsidRPr="1079042E">
        <w:rPr>
          <w:rStyle w:val="LatinChar"/>
          <w:rFonts w:hint="cs"/>
          <w:sz w:val="18"/>
          <w:rtl/>
          <w:lang w:val="en-GB"/>
        </w:rPr>
        <w:t>,</w:t>
      </w:r>
      <w:r w:rsidRPr="1079042E">
        <w:rPr>
          <w:rStyle w:val="LatinChar"/>
          <w:sz w:val="18"/>
          <w:rtl/>
          <w:lang w:val="en-GB"/>
        </w:rPr>
        <w:t xml:space="preserve"> שהם חומרים בכללם, לכך כל המים בעולם נבקעו. וא</w:t>
      </w:r>
      <w:r w:rsidRPr="1079042E">
        <w:rPr>
          <w:rStyle w:val="LatinChar"/>
          <w:rFonts w:hint="cs"/>
          <w:sz w:val="18"/>
          <w:rtl/>
          <w:lang w:val="en-GB"/>
        </w:rPr>
        <w:t>י</w:t>
      </w:r>
      <w:r w:rsidRPr="1079042E">
        <w:rPr>
          <w:rStyle w:val="LatinChar"/>
          <w:sz w:val="18"/>
          <w:rtl/>
          <w:lang w:val="en-GB"/>
        </w:rPr>
        <w:t>לו לא נבקע רק הים</w:t>
      </w:r>
      <w:r w:rsidRPr="1079042E">
        <w:rPr>
          <w:rStyle w:val="LatinChar"/>
          <w:rFonts w:hint="cs"/>
          <w:sz w:val="18"/>
          <w:rtl/>
          <w:lang w:val="en-GB"/>
        </w:rPr>
        <w:t>,</w:t>
      </w:r>
      <w:r w:rsidRPr="1079042E">
        <w:rPr>
          <w:rStyle w:val="LatinChar"/>
          <w:sz w:val="18"/>
          <w:rtl/>
          <w:lang w:val="en-GB"/>
        </w:rPr>
        <w:t xml:space="preserve"> לא היה הממשלה לישראל רק על הים</w:t>
      </w:r>
      <w:r w:rsidRPr="1079042E">
        <w:rPr>
          <w:rStyle w:val="LatinChar"/>
          <w:rFonts w:hint="cs"/>
          <w:sz w:val="18"/>
          <w:rtl/>
          <w:lang w:val="en-GB"/>
        </w:rPr>
        <w:t>,</w:t>
      </w:r>
      <w:r w:rsidRPr="1079042E">
        <w:rPr>
          <w:rStyle w:val="LatinChar"/>
          <w:sz w:val="18"/>
          <w:rtl/>
          <w:lang w:val="en-GB"/>
        </w:rPr>
        <w:t xml:space="preserve"> ולא על כל מדת המים</w:t>
      </w:r>
      <w:r w:rsidRPr="1079042E">
        <w:rPr>
          <w:rStyle w:val="LatinChar"/>
          <w:rFonts w:hint="cs"/>
          <w:sz w:val="18"/>
          <w:rtl/>
          <w:lang w:val="en-GB"/>
        </w:rPr>
        <w:t>.</w:t>
      </w:r>
      <w:r w:rsidRPr="1079042E">
        <w:rPr>
          <w:rStyle w:val="LatinChar"/>
          <w:sz w:val="18"/>
          <w:rtl/>
          <w:lang w:val="en-GB"/>
        </w:rPr>
        <w:t xml:space="preserve"> אבל ישראל היו מושלים על כל המים</w:t>
      </w:r>
      <w:r w:rsidRPr="1079042E">
        <w:rPr>
          <w:rStyle w:val="LatinChar"/>
          <w:rFonts w:hint="cs"/>
          <w:sz w:val="18"/>
          <w:rtl/>
          <w:lang w:val="en-GB"/>
        </w:rPr>
        <w:t>,</w:t>
      </w:r>
      <w:r w:rsidRPr="1079042E">
        <w:rPr>
          <w:rStyle w:val="LatinChar"/>
          <w:sz w:val="18"/>
          <w:rtl/>
          <w:lang w:val="en-GB"/>
        </w:rPr>
        <w:t xml:space="preserve"> לכך כל המים שבעולם נבקעו</w:t>
      </w:r>
      <w:r>
        <w:rPr>
          <w:rFonts w:hint="cs"/>
          <w:rtl/>
        </w:rPr>
        <w:t>". וראה שתי הערות הבאות, ולהלן הערה 74.</w:t>
      </w:r>
    </w:p>
  </w:footnote>
  <w:footnote w:id="47">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לשונו למעלה פל"ט [נ.]: "</w:t>
      </w:r>
      <w:r w:rsidRPr="082568EB">
        <w:rPr>
          <w:rStyle w:val="LatinChar"/>
          <w:sz w:val="18"/>
          <w:rtl/>
          <w:lang w:val="en-GB"/>
        </w:rPr>
        <w:t>כי נחשב קריעת ים סוף גמר היציאה</w:t>
      </w:r>
      <w:r w:rsidRPr="082568EB">
        <w:rPr>
          <w:rStyle w:val="LatinChar"/>
          <w:rFonts w:hint="cs"/>
          <w:sz w:val="18"/>
          <w:rtl/>
          <w:lang w:val="en-GB"/>
        </w:rPr>
        <w:t>.</w:t>
      </w:r>
      <w:r w:rsidRPr="082568EB">
        <w:rPr>
          <w:rStyle w:val="LatinChar"/>
          <w:sz w:val="18"/>
          <w:rtl/>
          <w:lang w:val="en-GB"/>
        </w:rPr>
        <w:t xml:space="preserve"> כי כאשר הוציא הקב"ה את ישראל ממצרים יצאו מענין החמרי</w:t>
      </w:r>
      <w:r w:rsidRPr="082568EB">
        <w:rPr>
          <w:rStyle w:val="LatinChar"/>
          <w:rFonts w:hint="cs"/>
          <w:sz w:val="18"/>
          <w:rtl/>
          <w:lang w:val="en-GB"/>
        </w:rPr>
        <w:t>,</w:t>
      </w:r>
      <w:r w:rsidRPr="082568EB">
        <w:rPr>
          <w:rStyle w:val="LatinChar"/>
          <w:sz w:val="18"/>
          <w:rtl/>
          <w:lang w:val="en-GB"/>
        </w:rPr>
        <w:t xml:space="preserve"> כי מצרים נקראו </w:t>
      </w:r>
      <w:r>
        <w:rPr>
          <w:rStyle w:val="LatinChar"/>
          <w:rFonts w:hint="cs"/>
          <w:sz w:val="18"/>
          <w:rtl/>
          <w:lang w:val="en-GB"/>
        </w:rPr>
        <w:t>'</w:t>
      </w:r>
      <w:r w:rsidRPr="082568EB">
        <w:rPr>
          <w:rStyle w:val="LatinChar"/>
          <w:sz w:val="18"/>
          <w:rtl/>
          <w:lang w:val="en-GB"/>
        </w:rPr>
        <w:t>חמורים</w:t>
      </w:r>
      <w:r>
        <w:rPr>
          <w:rStyle w:val="LatinChar"/>
          <w:rFonts w:hint="cs"/>
          <w:sz w:val="18"/>
          <w:rtl/>
          <w:lang w:val="en-GB"/>
        </w:rPr>
        <w:t>'</w:t>
      </w:r>
      <w:r w:rsidRPr="082568EB">
        <w:rPr>
          <w:rStyle w:val="LatinChar"/>
          <w:sz w:val="18"/>
          <w:rtl/>
          <w:lang w:val="en-GB"/>
        </w:rPr>
        <w:t>, והיו ישראל גוברים עליהם</w:t>
      </w:r>
      <w:r w:rsidRPr="082568EB">
        <w:rPr>
          <w:rStyle w:val="LatinChar"/>
          <w:rFonts w:hint="cs"/>
          <w:sz w:val="18"/>
          <w:rtl/>
          <w:lang w:val="en-GB"/>
        </w:rPr>
        <w:t>,</w:t>
      </w:r>
      <w:r w:rsidRPr="082568EB">
        <w:rPr>
          <w:rStyle w:val="LatinChar"/>
          <w:sz w:val="18"/>
          <w:rtl/>
          <w:lang w:val="en-GB"/>
        </w:rPr>
        <w:t xml:space="preserve"> כאשר התבאר למעלה. ורצה השם יתברך להשלים דבר זה לבקוע ים סוף</w:t>
      </w:r>
      <w:r w:rsidRPr="082568EB">
        <w:rPr>
          <w:rStyle w:val="LatinChar"/>
          <w:rFonts w:hint="cs"/>
          <w:sz w:val="18"/>
          <w:rtl/>
          <w:lang w:val="en-GB"/>
        </w:rPr>
        <w:t>,</w:t>
      </w:r>
      <w:r w:rsidRPr="082568EB">
        <w:rPr>
          <w:rStyle w:val="LatinChar"/>
          <w:sz w:val="18"/>
          <w:rtl/>
          <w:lang w:val="en-GB"/>
        </w:rPr>
        <w:t xml:space="preserve"> ונבקעו כל המים שבעולם</w:t>
      </w:r>
      <w:r w:rsidRPr="082568EB">
        <w:rPr>
          <w:rStyle w:val="LatinChar"/>
          <w:rFonts w:hint="cs"/>
          <w:sz w:val="18"/>
          <w:rtl/>
          <w:lang w:val="en-GB"/>
        </w:rPr>
        <w:t xml:space="preserve"> </w:t>
      </w:r>
      <w:r>
        <w:rPr>
          <w:rStyle w:val="LatinChar"/>
          <w:rFonts w:hint="cs"/>
          <w:sz w:val="18"/>
          <w:rtl/>
          <w:lang w:val="en-GB"/>
        </w:rPr>
        <w:t>[</w:t>
      </w:r>
      <w:r w:rsidRPr="082568EB">
        <w:rPr>
          <w:rStyle w:val="LatinChar"/>
          <w:rFonts w:hint="cs"/>
          <w:sz w:val="18"/>
          <w:rtl/>
          <w:lang w:val="en-GB"/>
        </w:rPr>
        <w:t>מכילתא שמות יד, כא</w:t>
      </w:r>
      <w:r>
        <w:rPr>
          <w:rStyle w:val="LatinChar"/>
          <w:rFonts w:hint="cs"/>
          <w:sz w:val="18"/>
          <w:rtl/>
          <w:lang w:val="en-GB"/>
        </w:rPr>
        <w:t>]</w:t>
      </w:r>
      <w:r w:rsidRPr="082568EB">
        <w:rPr>
          <w:rStyle w:val="LatinChar"/>
          <w:sz w:val="18"/>
          <w:rtl/>
          <w:lang w:val="en-GB"/>
        </w:rPr>
        <w:t>, שהמים</w:t>
      </w:r>
      <w:r>
        <w:rPr>
          <w:rStyle w:val="LatinChar"/>
          <w:rFonts w:hint="cs"/>
          <w:sz w:val="18"/>
          <w:rtl/>
          <w:lang w:val="en-GB"/>
        </w:rPr>
        <w:t xml:space="preserve">... </w:t>
      </w:r>
      <w:r w:rsidRPr="082568EB">
        <w:rPr>
          <w:rStyle w:val="LatinChar"/>
          <w:sz w:val="18"/>
          <w:rtl/>
          <w:lang w:val="en-GB"/>
        </w:rPr>
        <w:t>הם חמרים</w:t>
      </w:r>
      <w:r w:rsidRPr="082568EB">
        <w:rPr>
          <w:rStyle w:val="LatinChar"/>
          <w:rFonts w:hint="cs"/>
          <w:sz w:val="18"/>
          <w:rtl/>
          <w:lang w:val="en-GB"/>
        </w:rPr>
        <w:t>,</w:t>
      </w:r>
      <w:r w:rsidRPr="082568EB">
        <w:rPr>
          <w:rStyle w:val="LatinChar"/>
          <w:sz w:val="18"/>
          <w:rtl/>
          <w:lang w:val="en-GB"/>
        </w:rPr>
        <w:t xml:space="preserve"> שאין ב</w:t>
      </w:r>
      <w:r w:rsidRPr="086A54B1">
        <w:rPr>
          <w:rStyle w:val="LatinChar"/>
          <w:sz w:val="18"/>
          <w:rtl/>
          <w:lang w:val="en-GB"/>
        </w:rPr>
        <w:t>הם צורה</w:t>
      </w:r>
      <w:r w:rsidRPr="086A54B1">
        <w:rPr>
          <w:rStyle w:val="LatinChar"/>
          <w:rFonts w:hint="cs"/>
          <w:sz w:val="18"/>
          <w:rtl/>
          <w:lang w:val="en-GB"/>
        </w:rPr>
        <w:t>.</w:t>
      </w:r>
      <w:r w:rsidRPr="086A54B1">
        <w:rPr>
          <w:rStyle w:val="LatinChar"/>
          <w:sz w:val="18"/>
          <w:rtl/>
          <w:lang w:val="en-GB"/>
        </w:rPr>
        <w:t xml:space="preserve"> וכאשר בקע ים סוף ויצאו בחרבה</w:t>
      </w:r>
      <w:r w:rsidRPr="086A54B1">
        <w:rPr>
          <w:rStyle w:val="LatinChar"/>
          <w:rFonts w:hint="cs"/>
          <w:sz w:val="18"/>
          <w:rtl/>
          <w:lang w:val="en-GB"/>
        </w:rPr>
        <w:t>,</w:t>
      </w:r>
      <w:r w:rsidRPr="086A54B1">
        <w:rPr>
          <w:rStyle w:val="LatinChar"/>
          <w:sz w:val="18"/>
          <w:rtl/>
          <w:lang w:val="en-GB"/>
        </w:rPr>
        <w:t xml:space="preserve"> יצאו ישראל מענין החמרי לגמרי</w:t>
      </w:r>
      <w:r w:rsidRPr="086A54B1">
        <w:rPr>
          <w:rStyle w:val="LatinChar"/>
          <w:rFonts w:hint="cs"/>
          <w:sz w:val="18"/>
          <w:rtl/>
          <w:lang w:val="en-GB"/>
        </w:rPr>
        <w:t>,</w:t>
      </w:r>
      <w:r w:rsidRPr="086A54B1">
        <w:rPr>
          <w:rStyle w:val="LatinChar"/>
          <w:sz w:val="18"/>
          <w:rtl/>
          <w:lang w:val="en-GB"/>
        </w:rPr>
        <w:t xml:space="preserve"> עד שקנו ישראל אז מעלה נבדלת</w:t>
      </w:r>
      <w:r>
        <w:rPr>
          <w:rFonts w:hint="cs"/>
          <w:rtl/>
        </w:rPr>
        <w:t>".</w:t>
      </w:r>
      <w:r w:rsidRPr="10CC270D">
        <w:rPr>
          <w:rFonts w:hint="cs"/>
          <w:rtl/>
        </w:rPr>
        <w:t xml:space="preserve"> </w:t>
      </w:r>
      <w:r>
        <w:rPr>
          <w:rFonts w:hint="cs"/>
          <w:rtl/>
        </w:rPr>
        <w:t>ולמעלה פמ"ב [קצה.] כתב: "כי אז כאשר קרע להם הים קנו ישראל מעלה אלקית המיוחדת להם". ובהמשך הפרק [קצח.] כתב: "כי אחר שקרע להם הים, קנו ישראל עצם מעלתן הגדולה". וראה למעלה פ"מ הערות 117, 131, 177, 200, 252, 259, פמ"ב הערות 6, 16, 62, 90, להלן הערה 76, ופס"א הערה 131.</w:t>
      </w:r>
    </w:p>
  </w:footnote>
  <w:footnote w:id="48">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כמבואר בהערות 45, 46. ולהלן פס"ח כתב: "</w:t>
      </w:r>
      <w:r>
        <w:rPr>
          <w:rtl/>
        </w:rPr>
        <w:t>כי כאשר עלו ישראל מן הים אז קנו ישראל עצם מדריגתן ומעלתן</w:t>
      </w:r>
      <w:r>
        <w:rPr>
          <w:rFonts w:hint="cs"/>
          <w:rtl/>
        </w:rPr>
        <w:t xml:space="preserve">... </w:t>
      </w:r>
      <w:r>
        <w:rPr>
          <w:rtl/>
        </w:rPr>
        <w:t xml:space="preserve">כי ישראל לא קנו עצם מעלתן עד אחר שעברו ים, ולכך שם ישראל </w:t>
      </w:r>
      <w:r>
        <w:rPr>
          <w:rFonts w:hint="cs"/>
          <w:rtl/>
        </w:rPr>
        <w:t>'</w:t>
      </w:r>
      <w:r>
        <w:rPr>
          <w:rtl/>
        </w:rPr>
        <w:t>עברים</w:t>
      </w:r>
      <w:r>
        <w:rPr>
          <w:rFonts w:hint="cs"/>
          <w:rtl/>
        </w:rPr>
        <w:t>',</w:t>
      </w:r>
      <w:r>
        <w:rPr>
          <w:rtl/>
        </w:rPr>
        <w:t xml:space="preserve"> על שם עבר ים</w:t>
      </w:r>
      <w:r>
        <w:rPr>
          <w:rFonts w:hint="cs"/>
          <w:rtl/>
        </w:rPr>
        <w:t xml:space="preserve">... </w:t>
      </w:r>
      <w:r>
        <w:rPr>
          <w:rtl/>
        </w:rPr>
        <w:t>כל הנבראים בעולם אומרים שירה אל הק</w:t>
      </w:r>
      <w:r>
        <w:rPr>
          <w:rFonts w:hint="cs"/>
          <w:rtl/>
        </w:rPr>
        <w:t xml:space="preserve">ב"ה, </w:t>
      </w:r>
      <w:r>
        <w:rPr>
          <w:rtl/>
        </w:rPr>
        <w:t>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 ראוי שיהיה זה לכבוד השם יתברך</w:t>
      </w:r>
      <w:r>
        <w:rPr>
          <w:rFonts w:hint="cs"/>
          <w:rtl/>
        </w:rPr>
        <w:t>,</w:t>
      </w:r>
      <w:r>
        <w:rPr>
          <w:rtl/>
        </w:rPr>
        <w:t xml:space="preserve"> ואמרו שירה</w:t>
      </w:r>
      <w:r>
        <w:rPr>
          <w:rFonts w:hint="cs"/>
          <w:rtl/>
        </w:rPr>
        <w:t>".</w:t>
      </w:r>
    </w:p>
  </w:footnote>
  <w:footnote w:id="49">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למעלה [לאחר ציון 30]: "וחמשה מעלות אחרונות, הוא תכלית החבור והדבוק בו יתברך לגמרי... חמשה אחרונות כלם הם מדברים במצות אלקיות, וזה הוראות על דביקותם לגמרי בו יתברך, ואין אחריהם עוד מעלה... אנו דבקים בו לגמרי". וראה להלן הערה 89, ופ"ס הערה 251.</w:t>
      </w:r>
    </w:p>
  </w:footnote>
  <w:footnote w:id="50">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פנ"ז [לאחר ציון 185], ויובא בהערה הבאה.</w:t>
      </w:r>
    </w:p>
  </w:footnote>
  <w:footnote w:id="51">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לשונו למעלה פנ"ז [לאחר </w:t>
      </w:r>
      <w:r w:rsidRPr="10D9450C">
        <w:rPr>
          <w:rFonts w:hint="cs"/>
          <w:sz w:val="18"/>
          <w:rtl/>
        </w:rPr>
        <w:t xml:space="preserve">ציון 185]: "ולפי שהמכות </w:t>
      </w:r>
      <w:r w:rsidRPr="10D9450C">
        <w:rPr>
          <w:rStyle w:val="LatinChar"/>
          <w:sz w:val="18"/>
          <w:rtl/>
          <w:lang w:val="en-GB"/>
        </w:rPr>
        <w:t>היו מתחילין ברחוק יותר</w:t>
      </w:r>
      <w:r w:rsidRPr="10D9450C">
        <w:rPr>
          <w:rStyle w:val="LatinChar"/>
          <w:rFonts w:hint="cs"/>
          <w:sz w:val="18"/>
          <w:rtl/>
          <w:lang w:val="en-GB"/>
        </w:rPr>
        <w:t>,</w:t>
      </w:r>
      <w:r w:rsidRPr="10D9450C">
        <w:rPr>
          <w:rStyle w:val="LatinChar"/>
          <w:sz w:val="18"/>
          <w:rtl/>
          <w:lang w:val="en-GB"/>
        </w:rPr>
        <w:t xml:space="preserve"> ותמיד היו מתקרבין</w:t>
      </w:r>
      <w:r w:rsidRPr="10D9450C">
        <w:rPr>
          <w:rStyle w:val="LatinChar"/>
          <w:rFonts w:hint="cs"/>
          <w:sz w:val="18"/>
          <w:rtl/>
          <w:lang w:val="en-GB"/>
        </w:rPr>
        <w:t>,</w:t>
      </w:r>
      <w:r w:rsidRPr="10D9450C">
        <w:rPr>
          <w:rStyle w:val="LatinChar"/>
          <w:sz w:val="18"/>
          <w:rtl/>
          <w:lang w:val="en-GB"/>
        </w:rPr>
        <w:t xml:space="preserve"> עד שהגיעו המכות לעצם מצרים</w:t>
      </w:r>
      <w:r w:rsidRPr="10D9450C">
        <w:rPr>
          <w:rStyle w:val="LatinChar"/>
          <w:rFonts w:hint="cs"/>
          <w:sz w:val="18"/>
          <w:rtl/>
          <w:lang w:val="en-GB"/>
        </w:rPr>
        <w:t>.</w:t>
      </w:r>
      <w:r w:rsidRPr="10D9450C">
        <w:rPr>
          <w:rStyle w:val="LatinChar"/>
          <w:sz w:val="18"/>
          <w:rtl/>
          <w:lang w:val="en-GB"/>
        </w:rPr>
        <w:t xml:space="preserve"> וכל דבר המתקרב ומגיע אל דבר</w:t>
      </w:r>
      <w:r w:rsidRPr="10D9450C">
        <w:rPr>
          <w:rStyle w:val="LatinChar"/>
          <w:rFonts w:hint="cs"/>
          <w:sz w:val="18"/>
          <w:rtl/>
          <w:lang w:val="en-GB"/>
        </w:rPr>
        <w:t>,</w:t>
      </w:r>
      <w:r w:rsidRPr="10D9450C">
        <w:rPr>
          <w:rStyle w:val="LatinChar"/>
          <w:sz w:val="18"/>
          <w:rtl/>
          <w:lang w:val="en-GB"/>
        </w:rPr>
        <w:t xml:space="preserve"> יש לו שלשה גבולים</w:t>
      </w:r>
      <w:r w:rsidRPr="10D9450C">
        <w:rPr>
          <w:rStyle w:val="LatinChar"/>
          <w:rFonts w:hint="cs"/>
          <w:sz w:val="18"/>
          <w:rtl/>
          <w:lang w:val="en-GB"/>
        </w:rPr>
        <w:t>;</w:t>
      </w:r>
      <w:r w:rsidRPr="10D9450C">
        <w:rPr>
          <w:rStyle w:val="LatinChar"/>
          <w:sz w:val="18"/>
          <w:rtl/>
          <w:lang w:val="en-GB"/>
        </w:rPr>
        <w:t xml:space="preserve"> האחד הוא התחלה</w:t>
      </w:r>
      <w:r w:rsidRPr="10D9450C">
        <w:rPr>
          <w:rStyle w:val="LatinChar"/>
          <w:rFonts w:hint="cs"/>
          <w:sz w:val="18"/>
          <w:rtl/>
          <w:lang w:val="en-GB"/>
        </w:rPr>
        <w:t>,</w:t>
      </w:r>
      <w:r w:rsidRPr="10D9450C">
        <w:rPr>
          <w:rStyle w:val="LatinChar"/>
          <w:sz w:val="18"/>
          <w:rtl/>
          <w:lang w:val="en-GB"/>
        </w:rPr>
        <w:t xml:space="preserve"> והשני הוא האמצעי</w:t>
      </w:r>
      <w:r w:rsidRPr="10D9450C">
        <w:rPr>
          <w:rStyle w:val="LatinChar"/>
          <w:rFonts w:hint="cs"/>
          <w:sz w:val="18"/>
          <w:rtl/>
          <w:lang w:val="en-GB"/>
        </w:rPr>
        <w:t>,</w:t>
      </w:r>
      <w:r w:rsidRPr="10D9450C">
        <w:rPr>
          <w:rStyle w:val="LatinChar"/>
          <w:sz w:val="18"/>
          <w:rtl/>
          <w:lang w:val="en-GB"/>
        </w:rPr>
        <w:t xml:space="preserve"> והשלישי הוא בסוף</w:t>
      </w:r>
      <w:r w:rsidRPr="10D9450C">
        <w:rPr>
          <w:rStyle w:val="LatinChar"/>
          <w:rFonts w:hint="cs"/>
          <w:sz w:val="18"/>
          <w:rtl/>
          <w:lang w:val="en-GB"/>
        </w:rPr>
        <w:t>.</w:t>
      </w:r>
      <w:r w:rsidRPr="10D9450C">
        <w:rPr>
          <w:rStyle w:val="LatinChar"/>
          <w:sz w:val="18"/>
          <w:rtl/>
          <w:lang w:val="en-GB"/>
        </w:rPr>
        <w:t xml:space="preserve"> ואין זה כזה, כי כל גבול הוא דבר מחולק לעצמו</w:t>
      </w:r>
      <w:r w:rsidRPr="10D9450C">
        <w:rPr>
          <w:rStyle w:val="LatinChar"/>
          <w:rFonts w:hint="cs"/>
          <w:sz w:val="18"/>
          <w:rtl/>
          <w:lang w:val="en-GB"/>
        </w:rPr>
        <w:t>.</w:t>
      </w:r>
      <w:r w:rsidRPr="10D9450C">
        <w:rPr>
          <w:rStyle w:val="LatinChar"/>
          <w:sz w:val="18"/>
          <w:rtl/>
          <w:lang w:val="en-GB"/>
        </w:rPr>
        <w:t xml:space="preserve"> ולפיכך היו שלש מכות הראשונות </w:t>
      </w:r>
      <w:r>
        <w:rPr>
          <w:rStyle w:val="LatinChar"/>
          <w:rFonts w:hint="cs"/>
          <w:sz w:val="18"/>
          <w:rtl/>
          <w:lang w:val="en-GB"/>
        </w:rPr>
        <w:t xml:space="preserve">[דצ"ך] </w:t>
      </w:r>
      <w:r w:rsidRPr="10D9450C">
        <w:rPr>
          <w:rStyle w:val="LatinChar"/>
          <w:sz w:val="18"/>
          <w:rtl/>
          <w:lang w:val="en-GB"/>
        </w:rPr>
        <w:t>בענין אחד</w:t>
      </w:r>
      <w:r w:rsidRPr="10D9450C">
        <w:rPr>
          <w:rStyle w:val="LatinChar"/>
          <w:rFonts w:hint="cs"/>
          <w:sz w:val="18"/>
          <w:rtl/>
          <w:lang w:val="en-GB"/>
        </w:rPr>
        <w:t>,</w:t>
      </w:r>
      <w:r w:rsidRPr="10D9450C">
        <w:rPr>
          <w:rStyle w:val="LatinChar"/>
          <w:sz w:val="18"/>
          <w:rtl/>
          <w:lang w:val="en-GB"/>
        </w:rPr>
        <w:t xml:space="preserve"> שלא היו יראים מן המיתה</w:t>
      </w:r>
      <w:r w:rsidRPr="10D9450C">
        <w:rPr>
          <w:rStyle w:val="LatinChar"/>
          <w:rFonts w:hint="cs"/>
          <w:sz w:val="18"/>
          <w:rtl/>
          <w:lang w:val="en-GB"/>
        </w:rPr>
        <w:t>.</w:t>
      </w:r>
      <w:r w:rsidRPr="10D9450C">
        <w:rPr>
          <w:rStyle w:val="LatinChar"/>
          <w:sz w:val="18"/>
          <w:rtl/>
          <w:lang w:val="en-GB"/>
        </w:rPr>
        <w:t xml:space="preserve"> והאמצעי </w:t>
      </w:r>
      <w:r>
        <w:rPr>
          <w:rStyle w:val="LatinChar"/>
          <w:rFonts w:hint="cs"/>
          <w:sz w:val="18"/>
          <w:rtl/>
          <w:lang w:val="en-GB"/>
        </w:rPr>
        <w:t xml:space="preserve">[עד"ש] </w:t>
      </w:r>
      <w:r w:rsidRPr="10D9450C">
        <w:rPr>
          <w:rStyle w:val="LatinChar"/>
          <w:sz w:val="18"/>
          <w:rtl/>
          <w:lang w:val="en-GB"/>
        </w:rPr>
        <w:t>מחולק לעצמו</w:t>
      </w:r>
      <w:r w:rsidRPr="10D9450C">
        <w:rPr>
          <w:rStyle w:val="LatinChar"/>
          <w:rFonts w:hint="cs"/>
          <w:sz w:val="18"/>
          <w:rtl/>
          <w:lang w:val="en-GB"/>
        </w:rPr>
        <w:t>,</w:t>
      </w:r>
      <w:r w:rsidRPr="10D9450C">
        <w:rPr>
          <w:rStyle w:val="LatinChar"/>
          <w:sz w:val="18"/>
          <w:rtl/>
          <w:lang w:val="en-GB"/>
        </w:rPr>
        <w:t xml:space="preserve"> שהיו יראים מן המיתה</w:t>
      </w:r>
      <w:r w:rsidRPr="10D9450C">
        <w:rPr>
          <w:rStyle w:val="LatinChar"/>
          <w:rFonts w:hint="cs"/>
          <w:sz w:val="18"/>
          <w:rtl/>
          <w:lang w:val="en-GB"/>
        </w:rPr>
        <w:t>.</w:t>
      </w:r>
      <w:r w:rsidRPr="10D9450C">
        <w:rPr>
          <w:rStyle w:val="LatinChar"/>
          <w:sz w:val="18"/>
          <w:rtl/>
          <w:lang w:val="en-GB"/>
        </w:rPr>
        <w:t xml:space="preserve"> והיו דומים לשלש הראשונות</w:t>
      </w:r>
      <w:r w:rsidRPr="10D9450C">
        <w:rPr>
          <w:rStyle w:val="LatinChar"/>
          <w:rFonts w:hint="cs"/>
          <w:sz w:val="18"/>
          <w:rtl/>
          <w:lang w:val="en-GB"/>
        </w:rPr>
        <w:t>,</w:t>
      </w:r>
      <w:r w:rsidRPr="10D9450C">
        <w:rPr>
          <w:rStyle w:val="LatinChar"/>
          <w:sz w:val="18"/>
          <w:rtl/>
          <w:lang w:val="en-GB"/>
        </w:rPr>
        <w:t xml:space="preserve"> שלא היו נחשבים כמו המיתה</w:t>
      </w:r>
      <w:r w:rsidRPr="10D9450C">
        <w:rPr>
          <w:rStyle w:val="LatinChar"/>
          <w:rFonts w:hint="cs"/>
          <w:sz w:val="18"/>
          <w:rtl/>
          <w:lang w:val="en-GB"/>
        </w:rPr>
        <w:t>.</w:t>
      </w:r>
      <w:r w:rsidRPr="10D9450C">
        <w:rPr>
          <w:rStyle w:val="LatinChar"/>
          <w:sz w:val="18"/>
          <w:rtl/>
          <w:lang w:val="en-GB"/>
        </w:rPr>
        <w:t xml:space="preserve"> והם דומים לשלש אחרונות</w:t>
      </w:r>
      <w:r>
        <w:rPr>
          <w:rStyle w:val="LatinChar"/>
          <w:rFonts w:hint="cs"/>
          <w:sz w:val="18"/>
          <w:rtl/>
          <w:lang w:val="en-GB"/>
        </w:rPr>
        <w:t xml:space="preserve"> [בא"ח]</w:t>
      </w:r>
      <w:r w:rsidRPr="10D9450C">
        <w:rPr>
          <w:rStyle w:val="LatinChar"/>
          <w:rFonts w:hint="cs"/>
          <w:sz w:val="18"/>
          <w:rtl/>
          <w:lang w:val="en-GB"/>
        </w:rPr>
        <w:t>,</w:t>
      </w:r>
      <w:r w:rsidRPr="10D9450C">
        <w:rPr>
          <w:rStyle w:val="LatinChar"/>
          <w:sz w:val="18"/>
          <w:rtl/>
          <w:lang w:val="en-GB"/>
        </w:rPr>
        <w:t xml:space="preserve"> כיון שהיו יראים מן המיתה וההפסד</w:t>
      </w:r>
      <w:r w:rsidRPr="10D9450C">
        <w:rPr>
          <w:rStyle w:val="LatinChar"/>
          <w:rFonts w:hint="cs"/>
          <w:sz w:val="18"/>
          <w:rtl/>
          <w:lang w:val="en-GB"/>
        </w:rPr>
        <w:t>.</w:t>
      </w:r>
      <w:r w:rsidRPr="10D9450C">
        <w:rPr>
          <w:rStyle w:val="LatinChar"/>
          <w:sz w:val="18"/>
          <w:rtl/>
          <w:lang w:val="en-GB"/>
        </w:rPr>
        <w:t xml:space="preserve"> והאחרונות היו נחשבים כמו מיתה לגמרי</w:t>
      </w:r>
      <w:r>
        <w:rPr>
          <w:rFonts w:hint="cs"/>
          <w:rtl/>
        </w:rPr>
        <w:t>".</w:t>
      </w:r>
    </w:p>
  </w:footnote>
  <w:footnote w:id="52">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בדר"ח פ"ג מי"ג [שב.]: "</w:t>
      </w:r>
      <w:r>
        <w:rPr>
          <w:rtl/>
        </w:rPr>
        <w:t>כל דבר יש לו התחלה</w:t>
      </w:r>
      <w:r>
        <w:rPr>
          <w:rFonts w:hint="cs"/>
          <w:rtl/>
        </w:rPr>
        <w:t>,</w:t>
      </w:r>
      <w:r>
        <w:rPr>
          <w:rtl/>
        </w:rPr>
        <w:t xml:space="preserve"> ויש לו אמצע</w:t>
      </w:r>
      <w:r>
        <w:rPr>
          <w:rFonts w:hint="cs"/>
          <w:rtl/>
        </w:rPr>
        <w:t>,</w:t>
      </w:r>
      <w:r>
        <w:rPr>
          <w:rtl/>
        </w:rPr>
        <w:t xml:space="preserve"> ויש לו סוף</w:t>
      </w:r>
      <w:r>
        <w:rPr>
          <w:rFonts w:hint="cs"/>
          <w:rtl/>
        </w:rPr>
        <w:t>". ובנצח ישראל פכ"ז [תקנט:] כתב: "</w:t>
      </w:r>
      <w:r>
        <w:rPr>
          <w:rtl/>
        </w:rPr>
        <w:t>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ובנצח ישראל פנ"ז [תתפא:] כתב: "</w:t>
      </w:r>
      <w:r>
        <w:rPr>
          <w:rtl/>
        </w:rPr>
        <w:t>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w:t>
      </w:r>
      <w:r>
        <w:rPr>
          <w:rFonts w:hint="cs"/>
          <w:rtl/>
        </w:rPr>
        <w:t>". ובאור חדש פ"ה [ת</w:t>
      </w:r>
      <w:r w:rsidRPr="08264FDE">
        <w:rPr>
          <w:rFonts w:hint="cs"/>
          <w:sz w:val="18"/>
          <w:rtl/>
        </w:rPr>
        <w:t>תעז:] כתב: "</w:t>
      </w:r>
      <w:r w:rsidRPr="08264FDE">
        <w:rPr>
          <w:rStyle w:val="LatinChar"/>
          <w:sz w:val="18"/>
          <w:rtl/>
          <w:lang w:val="en-GB"/>
        </w:rPr>
        <w:t>כל צד יש לו ג'</w:t>
      </w:r>
      <w:r w:rsidRPr="08264FDE">
        <w:rPr>
          <w:rStyle w:val="LatinChar"/>
          <w:rFonts w:hint="cs"/>
          <w:sz w:val="18"/>
          <w:rtl/>
          <w:lang w:val="en-GB"/>
        </w:rPr>
        <w:t>,</w:t>
      </w:r>
      <w:r w:rsidRPr="08264FDE">
        <w:rPr>
          <w:rStyle w:val="LatinChar"/>
          <w:sz w:val="18"/>
          <w:rtl/>
          <w:lang w:val="en-GB"/>
        </w:rPr>
        <w:t xml:space="preserve"> דהיינו התחלת הקו ואמצע הקו וסופו</w:t>
      </w:r>
      <w:r w:rsidRPr="08264FDE">
        <w:rPr>
          <w:rStyle w:val="LatinChar"/>
          <w:rFonts w:hint="cs"/>
          <w:sz w:val="18"/>
          <w:rtl/>
          <w:lang w:val="en-GB"/>
        </w:rPr>
        <w:t>,</w:t>
      </w:r>
      <w:r w:rsidRPr="08264FDE">
        <w:rPr>
          <w:rStyle w:val="LatinChar"/>
          <w:sz w:val="18"/>
          <w:rtl/>
          <w:lang w:val="en-GB"/>
        </w:rPr>
        <w:t xml:space="preserve"> לכך כל קו הוא משוער בג'</w:t>
      </w:r>
      <w:r>
        <w:rPr>
          <w:rFonts w:hint="cs"/>
          <w:rtl/>
        </w:rPr>
        <w:t>". 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[ראה למעלה פנ"ב הערה 71, ופנ"ז הערות 187, 188]. </w:t>
      </w:r>
    </w:p>
  </w:footnote>
  <w:footnote w:id="53">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אע"פ שהמעלה הראשונה שנזכרה היא "</w:t>
      </w:r>
      <w:r>
        <w:rPr>
          <w:rtl/>
        </w:rPr>
        <w:t>א</w:t>
      </w:r>
      <w:r>
        <w:rPr>
          <w:rFonts w:hint="cs"/>
          <w:rtl/>
        </w:rPr>
        <w:t>י</w:t>
      </w:r>
      <w:r>
        <w:rPr>
          <w:rtl/>
        </w:rPr>
        <w:t>לו הוציאנו ממצרים</w:t>
      </w:r>
      <w:r>
        <w:rPr>
          <w:rFonts w:hint="cs"/>
          <w:rtl/>
        </w:rPr>
        <w:t xml:space="preserve">", מ"מ תכלית היציאה היא המעלה החמישית "אילו נתן לנו את ממונם", אך "הראשונה היא היציאה בלבד" [לשונו בהמשך (לאחר ציון 57)]. והתחלת כל אחת מחמש מעלות היא המאפיינת את ארבע המעלות שיבואו בעקבותיה, כי "בתר רישא גופא אזיל" [עירובין מא.]. וכן כתב למעלה [לאחר ציון 44] גבי חמש מעלות אמצעיות ש"העלה את ישראל להיותם מושלים על כל הנמצאים התחתונים, והתחלת זה היה קריעת ים סוף". וכן להלן כתב כן גבי חמש מעלות אחרונות ש"התחלת חמש האחרונות הוא השבת". </w:t>
      </w:r>
    </w:p>
  </w:footnote>
  <w:footnote w:id="54">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אע"פ שמקודם כינה חלק זה "התחלת העלוי מן הפחיתות", ועכשיו כתב שבחלק זה "אין כאן עלוי", תרתי איכא בהו; כי כאשר אדם מטפס ועולה מתחתית הבור, יש כאן עלוי ממעמקי הבור, אך עדיין אין כאן עלוי מעבר לשאר בני אדם שמעיקרא לא נפלו לבור. זאת ועוד; סילוק שעבוד מצרים מישראל הוא חלק מתהליך העלוי, משום שכל עוד שישראל נתונים תחת רשות המצריים לא יתכן שום עלוי, וכמו שכתב למעלה פ"ג [קצה</w:t>
      </w:r>
      <w:r w:rsidRPr="084F1DEB">
        <w:rPr>
          <w:rFonts w:hint="cs"/>
          <w:sz w:val="18"/>
          <w:rtl/>
        </w:rPr>
        <w:t>:], וז"ל: "</w:t>
      </w:r>
      <w:r w:rsidRPr="084F1DEB">
        <w:rPr>
          <w:rStyle w:val="LatinChar"/>
          <w:sz w:val="18"/>
          <w:rtl/>
          <w:lang w:val="en-GB"/>
        </w:rPr>
        <w:t>ישראל כשהיו תחת רשות מצרים</w:t>
      </w:r>
      <w:r w:rsidRPr="084F1DEB">
        <w:rPr>
          <w:rStyle w:val="LatinChar"/>
          <w:rFonts w:hint="cs"/>
          <w:sz w:val="18"/>
          <w:rtl/>
          <w:lang w:val="en-GB"/>
        </w:rPr>
        <w:t>,</w:t>
      </w:r>
      <w:r w:rsidRPr="084F1DEB">
        <w:rPr>
          <w:rStyle w:val="LatinChar"/>
          <w:sz w:val="18"/>
          <w:rtl/>
          <w:lang w:val="en-GB"/>
        </w:rPr>
        <w:t xml:space="preserve"> ומצרים פועלים בהם, והיו ישראל תחת רשותם של מצרים, עד שבשביל זה לא היה הצטרפות לישראל אל הק</w:t>
      </w:r>
      <w:r w:rsidRPr="084F1DEB">
        <w:rPr>
          <w:rStyle w:val="LatinChar"/>
          <w:rFonts w:hint="cs"/>
          <w:sz w:val="18"/>
          <w:rtl/>
          <w:lang w:val="en-GB"/>
        </w:rPr>
        <w:t>ב"ה,</w:t>
      </w:r>
      <w:r w:rsidRPr="084F1DEB">
        <w:rPr>
          <w:rStyle w:val="LatinChar"/>
          <w:sz w:val="18"/>
          <w:rtl/>
          <w:lang w:val="en-GB"/>
        </w:rPr>
        <w:t xml:space="preserve"> כי היו הם תחת רשות מצרים</w:t>
      </w:r>
      <w:r>
        <w:rPr>
          <w:rFonts w:hint="cs"/>
          <w:rtl/>
        </w:rPr>
        <w:t>". ולמעלה פכ"ג [שמז.] כתב: "</w:t>
      </w:r>
      <w:r w:rsidRPr="08F85CC7">
        <w:rPr>
          <w:rStyle w:val="LatinChar"/>
          <w:sz w:val="18"/>
          <w:rtl/>
          <w:lang w:val="en-GB"/>
        </w:rPr>
        <w:t>במה שיש להם חבור אל האומות אין דביקות ישראל עם השם יתברך</w:t>
      </w:r>
      <w:r>
        <w:rPr>
          <w:rFonts w:hint="cs"/>
          <w:rtl/>
        </w:rPr>
        <w:t>" [הובא למעלה הערה 30]. לכך הסרת המונע לעלוי, אע"פ שאין בה עלוי בפועל, מ"מ יש בה שייכות לעלוי שיהיה בהמשך, דכל עוד שישראל תחת רשות מצרים, אין בידם להיות עבדי ה'.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וכוונתו לדברי הזוה"ק [ח"ג קח.], שאמרו שם "</w:t>
      </w:r>
      <w:r>
        <w:rPr>
          <w:rtl/>
        </w:rPr>
        <w:t>עול מלכות שמים</w:t>
      </w:r>
      <w:r>
        <w:rPr>
          <w:rFonts w:hint="cs"/>
          <w:rtl/>
        </w:rPr>
        <w:t xml:space="preserve">... </w:t>
      </w:r>
      <w:r>
        <w:rPr>
          <w:rtl/>
        </w:rPr>
        <w:t>לא שריא במאן דאיהו כפית באחרא, ועל דא עבדין פטורין מעול מלכות שמים</w:t>
      </w:r>
      <w:r>
        <w:rPr>
          <w:rFonts w:hint="cs"/>
          <w:rtl/>
        </w:rPr>
        <w:t>" [הובא למעלה פ"ג הערה 26, פ"ח הערה 147, פמ"ד הערות 42, 194, פנ"ה הערה 13, ולהלן פס"ב הערה 7]. וראה להלן הערה 86.</w:t>
      </w:r>
    </w:p>
  </w:footnote>
  <w:footnote w:id="55">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אודות שהשבת היא אות, כן נאמר [שמות לא, יג] "</w:t>
      </w:r>
      <w:r>
        <w:rPr>
          <w:rtl/>
        </w:rPr>
        <w:t>ואתה דבר אל בני ישראל לאמר אך את שבת</w:t>
      </w:r>
      <w:r>
        <w:rPr>
          <w:rFonts w:hint="cs"/>
          <w:rtl/>
        </w:rPr>
        <w:t>ו</w:t>
      </w:r>
      <w:r>
        <w:rPr>
          <w:rtl/>
        </w:rPr>
        <w:t>תי תשמרו כי אות ה</w:t>
      </w:r>
      <w:r>
        <w:rPr>
          <w:rFonts w:hint="cs"/>
          <w:rtl/>
        </w:rPr>
        <w:t>י</w:t>
      </w:r>
      <w:r>
        <w:rPr>
          <w:rtl/>
        </w:rPr>
        <w:t>א ביני וביניכם לד</w:t>
      </w:r>
      <w:r>
        <w:rPr>
          <w:rFonts w:hint="cs"/>
          <w:rtl/>
        </w:rPr>
        <w:t>ו</w:t>
      </w:r>
      <w:r>
        <w:rPr>
          <w:rtl/>
        </w:rPr>
        <w:t>ר</w:t>
      </w:r>
      <w:r>
        <w:rPr>
          <w:rFonts w:hint="cs"/>
          <w:rtl/>
        </w:rPr>
        <w:t>ו</w:t>
      </w:r>
      <w:r>
        <w:rPr>
          <w:rtl/>
        </w:rPr>
        <w:t>תיכם לדעת כי אני ה</w:t>
      </w:r>
      <w:r>
        <w:rPr>
          <w:rFonts w:hint="cs"/>
          <w:rtl/>
        </w:rPr>
        <w:t>'</w:t>
      </w:r>
      <w:r>
        <w:rPr>
          <w:rtl/>
        </w:rPr>
        <w:t xml:space="preserve"> מקד</w:t>
      </w:r>
      <w:r>
        <w:rPr>
          <w:rFonts w:hint="cs"/>
          <w:rtl/>
        </w:rPr>
        <w:t>י</w:t>
      </w:r>
      <w:r>
        <w:rPr>
          <w:rtl/>
        </w:rPr>
        <w:t>שכם</w:t>
      </w:r>
      <w:r>
        <w:rPr>
          <w:rFonts w:hint="cs"/>
          <w:rtl/>
        </w:rPr>
        <w:t>". וכן הוא שם [פסוק יז] "</w:t>
      </w:r>
      <w:r>
        <w:rPr>
          <w:rtl/>
        </w:rPr>
        <w:t>ביני ובין בני ישראל אות ה</w:t>
      </w:r>
      <w:r>
        <w:rPr>
          <w:rFonts w:hint="cs"/>
          <w:rtl/>
        </w:rPr>
        <w:t>י</w:t>
      </w:r>
      <w:r>
        <w:rPr>
          <w:rtl/>
        </w:rPr>
        <w:t>א לע</w:t>
      </w:r>
      <w:r>
        <w:rPr>
          <w:rFonts w:hint="cs"/>
          <w:rtl/>
        </w:rPr>
        <w:t>ו</w:t>
      </w:r>
      <w:r>
        <w:rPr>
          <w:rtl/>
        </w:rPr>
        <w:t>לם</w:t>
      </w:r>
      <w:r>
        <w:rPr>
          <w:rFonts w:hint="cs"/>
          <w:rtl/>
        </w:rPr>
        <w:t xml:space="preserve"> וגו'". ואודות שהשבת היא ברית, כן נאמר [שם פסוק טז] "</w:t>
      </w:r>
      <w:r>
        <w:rPr>
          <w:rtl/>
        </w:rPr>
        <w:t>ושמרו בני ישראל את השבת לעשות את השבת לד</w:t>
      </w:r>
      <w:r>
        <w:rPr>
          <w:rFonts w:hint="cs"/>
          <w:rtl/>
        </w:rPr>
        <w:t>ו</w:t>
      </w:r>
      <w:r>
        <w:rPr>
          <w:rtl/>
        </w:rPr>
        <w:t>ר</w:t>
      </w:r>
      <w:r>
        <w:rPr>
          <w:rFonts w:hint="cs"/>
          <w:rtl/>
        </w:rPr>
        <w:t>ו</w:t>
      </w:r>
      <w:r>
        <w:rPr>
          <w:rtl/>
        </w:rPr>
        <w:t>תם ברית עולם</w:t>
      </w:r>
      <w:r>
        <w:rPr>
          <w:rFonts w:hint="cs"/>
          <w:rtl/>
        </w:rPr>
        <w:t xml:space="preserve">". ובגמרא [ברכות מט.] אמרו "טעה ולא הזכיר של שבת [בברכת המזון], אומר 'ברוך שנתן שבתות למנוחה לעמו ישראל באהבה לאות ולברית, ברוך מקדש השבת'". </w:t>
      </w:r>
    </w:p>
  </w:footnote>
  <w:footnote w:id="56">
    <w:p w:rsidR="1068748F" w:rsidRPr="10B10904" w:rsidRDefault="1068748F" w:rsidP="10E129BF">
      <w:pPr>
        <w:pStyle w:val="FootnoteText"/>
        <w:rPr>
          <w:rFonts w:hint="cs"/>
          <w:rtl/>
        </w:rPr>
      </w:pPr>
      <w:r>
        <w:rPr>
          <w:rtl/>
        </w:rPr>
        <w:t>&lt;</w:t>
      </w:r>
      <w:r>
        <w:rPr>
          <w:rStyle w:val="FootnoteReference"/>
        </w:rPr>
        <w:footnoteRef/>
      </w:r>
      <w:r>
        <w:rPr>
          <w:rtl/>
        </w:rPr>
        <w:t>&gt;</w:t>
      </w:r>
      <w:r>
        <w:rPr>
          <w:rFonts w:hint="cs"/>
          <w:rtl/>
        </w:rPr>
        <w:t xml:space="preserve"> לשונו להלן [לאחר צי</w:t>
      </w:r>
      <w:r w:rsidRPr="10CE3796">
        <w:rPr>
          <w:rFonts w:hint="cs"/>
          <w:sz w:val="18"/>
          <w:rtl/>
        </w:rPr>
        <w:t>ון 89]: "</w:t>
      </w:r>
      <w:r>
        <w:rPr>
          <w:rFonts w:hint="cs"/>
          <w:sz w:val="18"/>
          <w:rtl/>
        </w:rPr>
        <w:t>והראשונה</w:t>
      </w:r>
      <w:r w:rsidRPr="10CE3796">
        <w:rPr>
          <w:rStyle w:val="LatinChar"/>
          <w:sz w:val="18"/>
          <w:rtl/>
          <w:lang w:val="en-GB"/>
        </w:rPr>
        <w:t xml:space="preserve"> מן החמשה נתינת שבת</w:t>
      </w:r>
      <w:r w:rsidRPr="10CE3796">
        <w:rPr>
          <w:rStyle w:val="LatinChar"/>
          <w:rFonts w:hint="cs"/>
          <w:sz w:val="18"/>
          <w:rtl/>
          <w:lang w:val="en-GB"/>
        </w:rPr>
        <w:t>,</w:t>
      </w:r>
      <w:r w:rsidRPr="10CE3796">
        <w:rPr>
          <w:rStyle w:val="LatinChar"/>
          <w:sz w:val="18"/>
          <w:rtl/>
          <w:lang w:val="en-GB"/>
        </w:rPr>
        <w:t xml:space="preserve"> מצוה אל</w:t>
      </w:r>
      <w:r w:rsidRPr="10CE3796">
        <w:rPr>
          <w:rStyle w:val="LatinChar"/>
          <w:rFonts w:hint="cs"/>
          <w:sz w:val="18"/>
          <w:rtl/>
          <w:lang w:val="en-GB"/>
        </w:rPr>
        <w:t>ק</w:t>
      </w:r>
      <w:r w:rsidRPr="10CE3796">
        <w:rPr>
          <w:rStyle w:val="LatinChar"/>
          <w:sz w:val="18"/>
          <w:rtl/>
          <w:lang w:val="en-GB"/>
        </w:rPr>
        <w:t>ית, והיא הברית בין הק</w:t>
      </w:r>
      <w:r w:rsidRPr="10CE3796">
        <w:rPr>
          <w:rStyle w:val="LatinChar"/>
          <w:rFonts w:hint="cs"/>
          <w:sz w:val="18"/>
          <w:rtl/>
          <w:lang w:val="en-GB"/>
        </w:rPr>
        <w:t>ב"ה</w:t>
      </w:r>
      <w:r w:rsidRPr="10CE3796">
        <w:rPr>
          <w:rStyle w:val="LatinChar"/>
          <w:sz w:val="18"/>
          <w:rtl/>
          <w:lang w:val="en-GB"/>
        </w:rPr>
        <w:t xml:space="preserve"> ובין ישראל</w:t>
      </w:r>
      <w:r w:rsidRPr="10CE3796">
        <w:rPr>
          <w:rStyle w:val="LatinChar"/>
          <w:rFonts w:hint="cs"/>
          <w:sz w:val="18"/>
          <w:rtl/>
          <w:lang w:val="en-GB"/>
        </w:rPr>
        <w:t>,</w:t>
      </w:r>
      <w:r w:rsidRPr="10CE3796">
        <w:rPr>
          <w:rStyle w:val="LatinChar"/>
          <w:sz w:val="18"/>
          <w:rtl/>
          <w:lang w:val="en-GB"/>
        </w:rPr>
        <w:t xml:space="preserve"> בה יתדבקו בהק</w:t>
      </w:r>
      <w:r w:rsidRPr="10CE3796">
        <w:rPr>
          <w:rStyle w:val="LatinChar"/>
          <w:rFonts w:hint="cs"/>
          <w:sz w:val="18"/>
          <w:rtl/>
          <w:lang w:val="en-GB"/>
        </w:rPr>
        <w:t>ב"ה,</w:t>
      </w:r>
      <w:r w:rsidRPr="10CE3796">
        <w:rPr>
          <w:rStyle w:val="LatinChar"/>
          <w:sz w:val="18"/>
          <w:rtl/>
          <w:lang w:val="en-GB"/>
        </w:rPr>
        <w:t xml:space="preserve"> וזה ידוע</w:t>
      </w:r>
      <w:r>
        <w:rPr>
          <w:rFonts w:hint="cs"/>
          <w:rtl/>
        </w:rPr>
        <w:t>". ואמרו חכמים [שבת קיח:] "אלמלי שמרו ישראל שבת ראשונה, לא שלטה בהם אומה ולשון", ובח"א שם [א, נו:] כתב: "</w:t>
      </w:r>
      <w:r>
        <w:rPr>
          <w:rtl/>
        </w:rPr>
        <w:t>יש לך לדעת, כי השבת היא הדביקות שיש לישראל עם הקב"ה</w:t>
      </w:r>
      <w:r>
        <w:rPr>
          <w:rFonts w:hint="cs"/>
          <w:rtl/>
        </w:rPr>
        <w:t>,</w:t>
      </w:r>
      <w:r>
        <w:rPr>
          <w:rtl/>
        </w:rPr>
        <w:t xml:space="preserve"> דכתיב </w:t>
      </w:r>
      <w:r>
        <w:rPr>
          <w:rFonts w:hint="cs"/>
          <w:rtl/>
        </w:rPr>
        <w:t>[</w:t>
      </w:r>
      <w:r>
        <w:rPr>
          <w:rtl/>
        </w:rPr>
        <w:t>שמות לא</w:t>
      </w:r>
      <w:r>
        <w:rPr>
          <w:rFonts w:hint="cs"/>
          <w:rtl/>
        </w:rPr>
        <w:t>, יג]</w:t>
      </w:r>
      <w:r>
        <w:rPr>
          <w:rtl/>
        </w:rPr>
        <w:t xml:space="preserve"> </w:t>
      </w:r>
      <w:r>
        <w:rPr>
          <w:rFonts w:hint="cs"/>
          <w:rtl/>
        </w:rPr>
        <w:t>'</w:t>
      </w:r>
      <w:r>
        <w:rPr>
          <w:rtl/>
        </w:rPr>
        <w:t>כי אות היא ביני וביניכם</w:t>
      </w:r>
      <w:r>
        <w:rPr>
          <w:rFonts w:hint="cs"/>
          <w:rtl/>
        </w:rPr>
        <w:t>'.</w:t>
      </w:r>
      <w:r>
        <w:rPr>
          <w:rtl/>
        </w:rPr>
        <w:t xml:space="preserve"> והאומות הם מסולקי</w:t>
      </w:r>
      <w:r>
        <w:rPr>
          <w:rFonts w:hint="cs"/>
          <w:rtl/>
        </w:rPr>
        <w:t>ם</w:t>
      </w:r>
      <w:r>
        <w:rPr>
          <w:rtl/>
        </w:rPr>
        <w:t xml:space="preserve"> מן השבת</w:t>
      </w:r>
      <w:r>
        <w:rPr>
          <w:rFonts w:hint="cs"/>
          <w:rtl/>
        </w:rPr>
        <w:t>,</w:t>
      </w:r>
      <w:r>
        <w:rPr>
          <w:rtl/>
        </w:rPr>
        <w:t xml:space="preserve"> שהרי אמרו גוי המשמר את השבת חייב מיתה</w:t>
      </w:r>
      <w:r>
        <w:rPr>
          <w:rFonts w:hint="cs"/>
          <w:rtl/>
        </w:rPr>
        <w:t>,</w:t>
      </w:r>
      <w:r>
        <w:rPr>
          <w:rtl/>
        </w:rPr>
        <w:t xml:space="preserve"> כדאיתא במסכת סנהדרין </w:t>
      </w:r>
      <w:r>
        <w:rPr>
          <w:rFonts w:hint="cs"/>
          <w:rtl/>
        </w:rPr>
        <w:t>[נח:].</w:t>
      </w:r>
      <w:r>
        <w:rPr>
          <w:rtl/>
        </w:rPr>
        <w:t xml:space="preserve"> ולפיכך אם שמרו ישראל שבת ראשונה</w:t>
      </w:r>
      <w:r>
        <w:rPr>
          <w:rFonts w:hint="cs"/>
          <w:rtl/>
        </w:rPr>
        <w:t>,</w:t>
      </w:r>
      <w:r>
        <w:rPr>
          <w:rtl/>
        </w:rPr>
        <w:t xml:space="preserve"> היו מקבלים הברית והחבור הזה שיש לישראל מצד השבת חבור עצמי</w:t>
      </w:r>
      <w:r>
        <w:rPr>
          <w:rFonts w:hint="cs"/>
          <w:rtl/>
        </w:rPr>
        <w:t>.</w:t>
      </w:r>
      <w:r>
        <w:rPr>
          <w:rtl/>
        </w:rPr>
        <w:t xml:space="preserve"> כי אין דומה חבור ודבוק של שבת</w:t>
      </w:r>
      <w:r>
        <w:rPr>
          <w:rFonts w:hint="cs"/>
          <w:rtl/>
        </w:rPr>
        <w:t>,</w:t>
      </w:r>
      <w:r>
        <w:rPr>
          <w:rtl/>
        </w:rPr>
        <w:t xml:space="preserve"> לשאר חבור ודבוק שיש לישראל עם הקב"ה מצד שאר מצות</w:t>
      </w:r>
      <w:r>
        <w:rPr>
          <w:rFonts w:hint="cs"/>
          <w:rtl/>
        </w:rPr>
        <w:t>.</w:t>
      </w:r>
      <w:r>
        <w:rPr>
          <w:rtl/>
        </w:rPr>
        <w:t xml:space="preserve"> כי השבת אשר היא מצד הבריאה</w:t>
      </w:r>
      <w:r>
        <w:rPr>
          <w:rFonts w:hint="cs"/>
          <w:rtl/>
        </w:rPr>
        <w:t>,</w:t>
      </w:r>
      <w:r>
        <w:rPr>
          <w:rtl/>
        </w:rPr>
        <w:t xml:space="preserve"> שהרי השבת נמשך אחר הבריאה שברא הקב"ה. ואם היו מקיימים ישראל שבת ראשונה</w:t>
      </w:r>
      <w:r>
        <w:rPr>
          <w:rFonts w:hint="cs"/>
          <w:rtl/>
        </w:rPr>
        <w:t>,</w:t>
      </w:r>
      <w:r>
        <w:rPr>
          <w:rtl/>
        </w:rPr>
        <w:t xml:space="preserve"> היה נמשך חבור ישראל אל הש</w:t>
      </w:r>
      <w:r>
        <w:rPr>
          <w:rFonts w:hint="cs"/>
          <w:rtl/>
        </w:rPr>
        <w:t>ם יתברך</w:t>
      </w:r>
      <w:r>
        <w:rPr>
          <w:rtl/>
        </w:rPr>
        <w:t xml:space="preserve"> מצד הבריאה, ודבר שהוא מצד הבריאה הוא עומד נצחי מבלי שנוי כלל</w:t>
      </w:r>
      <w:r>
        <w:rPr>
          <w:rFonts w:hint="cs"/>
          <w:rtl/>
        </w:rPr>
        <w:t>,</w:t>
      </w:r>
      <w:r>
        <w:rPr>
          <w:rtl/>
        </w:rPr>
        <w:t xml:space="preserve"> כמו שכל הנבראים עומדים. ולפיכך </w:t>
      </w:r>
      <w:r>
        <w:rPr>
          <w:rFonts w:hint="cs"/>
          <w:rtl/>
        </w:rPr>
        <w:t>לא</w:t>
      </w:r>
      <w:r>
        <w:rPr>
          <w:rtl/>
        </w:rPr>
        <w:t xml:space="preserve"> שלטה בהם אומה ולשון</w:t>
      </w:r>
      <w:r>
        <w:rPr>
          <w:rFonts w:hint="cs"/>
          <w:rtl/>
        </w:rPr>
        <w:t>,</w:t>
      </w:r>
      <w:r>
        <w:rPr>
          <w:rtl/>
        </w:rPr>
        <w:t xml:space="preserve"> מצד שהיו דביקים בו יתברך</w:t>
      </w:r>
      <w:r>
        <w:rPr>
          <w:rFonts w:hint="cs"/>
          <w:rtl/>
        </w:rPr>
        <w:t xml:space="preserve">... כי שבת ראשונה היא עצם החבור עם הקב"ה. ולכך אמר שלא היו משועבדים לעולם כאשר היו התחלת החבור והדבוק שהוא מצד הבריאה כראוי" [הובא למעלה פל"ט הערה 154]. </w:t>
      </w:r>
      <w:r>
        <w:rPr>
          <w:rStyle w:val="HebrewChar"/>
          <w:rFonts w:cs="Monotype Hadassah" w:hint="cs"/>
          <w:rtl/>
        </w:rPr>
        <w:t>ו</w:t>
      </w:r>
      <w:r>
        <w:rPr>
          <w:rStyle w:val="HebrewChar"/>
          <w:rFonts w:cs="Monotype Hadassah"/>
          <w:rtl/>
        </w:rPr>
        <w:t>בתפארת ישראל פ"מ [תריז:]</w:t>
      </w:r>
      <w:r>
        <w:rPr>
          <w:rStyle w:val="HebrewChar"/>
          <w:rFonts w:cs="Monotype Hadassah" w:hint="cs"/>
          <w:rtl/>
        </w:rPr>
        <w:t xml:space="preserve"> כתב</w:t>
      </w:r>
      <w:r>
        <w:rPr>
          <w:rStyle w:val="HebrewChar"/>
          <w:rFonts w:cs="Monotype Hadassah"/>
          <w:rtl/>
        </w:rPr>
        <w:t>: "השבת קראו חכמים בלשונם 'כלה', כמו שאמרו בבבא קמא [לב:] 'בואי כלה'. ומה ענין כלה לשבת. אבל העולם הזה על ידי שבת יש לעולם חבור בו יתברך. כי שאר ימים אינם מקודשים כמו השבת, ומפני שהוא זמן קדוש, יש לעולם חבור על ידו בו יתברך. ולכך נקראת השבת 'כלה', שהיא עומדת להתחבר בבעלה</w:t>
      </w:r>
      <w:r>
        <w:rPr>
          <w:rStyle w:val="HebrewChar"/>
          <w:rFonts w:cs="Monotype Hadassah" w:hint="cs"/>
          <w:rtl/>
        </w:rPr>
        <w:t>... שהשבת הוא החבור בו יתברך... העולם כלה ביום השבת, שקנה החבור הקדוש והדבוק העליון</w:t>
      </w:r>
      <w:r>
        <w:rPr>
          <w:rStyle w:val="HebrewChar"/>
          <w:rFonts w:cs="Monotype Hadassah"/>
          <w:rtl/>
        </w:rPr>
        <w:t>"</w:t>
      </w:r>
      <w:r>
        <w:rPr>
          <w:rStyle w:val="HebrewChar"/>
          <w:rFonts w:cs="Monotype Hadassah" w:hint="cs"/>
          <w:rtl/>
        </w:rPr>
        <w:t xml:space="preserve"> [הובא למעלה פ"מ הערה 228]</w:t>
      </w:r>
      <w:r>
        <w:rPr>
          <w:rStyle w:val="HebrewChar"/>
          <w:rFonts w:cs="Monotype Hadassah"/>
          <w:rtl/>
        </w:rPr>
        <w:t>.</w:t>
      </w:r>
      <w:r>
        <w:rPr>
          <w:rStyle w:val="HebrewChar"/>
          <w:rFonts w:cs="Monotype Hadassah" w:hint="cs"/>
          <w:rtl/>
        </w:rPr>
        <w:t xml:space="preserve"> ו</w:t>
      </w:r>
      <w:r>
        <w:rPr>
          <w:rStyle w:val="HebrewChar"/>
          <w:rFonts w:cs="Monotype Hadassah"/>
          <w:rtl/>
        </w:rPr>
        <w:t>ראה תפאר</w:t>
      </w:r>
      <w:r w:rsidRPr="106D3C78">
        <w:rPr>
          <w:rStyle w:val="HebrewChar"/>
          <w:rFonts w:cs="Monotype Hadassah"/>
          <w:sz w:val="18"/>
          <w:rtl/>
        </w:rPr>
        <w:t xml:space="preserve">ת ישראל פכ"ח [תל:]. </w:t>
      </w:r>
      <w:r w:rsidRPr="08144920">
        <w:rPr>
          <w:rFonts w:hint="cs"/>
          <w:sz w:val="18"/>
          <w:rtl/>
        </w:rPr>
        <w:t>ובהקדמה שניה לדר"ח [עח:] כתב: "</w:t>
      </w:r>
      <w:r w:rsidRPr="08144920">
        <w:rPr>
          <w:sz w:val="18"/>
          <w:rtl/>
        </w:rPr>
        <w:t xml:space="preserve">כי השבת אין ספק שהוא מורה על מדריגת ישראל, שנתן להם יום מנוחה שלא נתן לכל האומות. וכמו שאנו אומרים בתפלת 'ישמח משה' </w:t>
      </w:r>
      <w:r>
        <w:rPr>
          <w:rFonts w:hint="cs"/>
          <w:sz w:val="18"/>
          <w:rtl/>
        </w:rPr>
        <w:t>[</w:t>
      </w:r>
      <w:r w:rsidRPr="08144920">
        <w:rPr>
          <w:sz w:val="18"/>
          <w:rtl/>
        </w:rPr>
        <w:t>שחרית של שבת</w:t>
      </w:r>
      <w:r>
        <w:rPr>
          <w:rFonts w:hint="cs"/>
          <w:sz w:val="18"/>
          <w:rtl/>
        </w:rPr>
        <w:t>]</w:t>
      </w:r>
      <w:r w:rsidRPr="08144920">
        <w:rPr>
          <w:sz w:val="18"/>
          <w:rtl/>
        </w:rPr>
        <w:t xml:space="preserve">; </w:t>
      </w:r>
      <w:r>
        <w:rPr>
          <w:rFonts w:hint="cs"/>
          <w:sz w:val="18"/>
          <w:rtl/>
        </w:rPr>
        <w:t>'</w:t>
      </w:r>
      <w:r w:rsidRPr="08144920">
        <w:rPr>
          <w:sz w:val="18"/>
          <w:rtl/>
        </w:rPr>
        <w:t>ולא נתתו לגויי הארצות, ולא הנחלתו לעובדי פסילים, ובמנוחתו לא ישכנו ערלים, כי אם לזרע יעקב אשר בם בחרת</w:t>
      </w:r>
      <w:r>
        <w:rPr>
          <w:rFonts w:hint="cs"/>
          <w:sz w:val="18"/>
          <w:rtl/>
        </w:rPr>
        <w:t>'</w:t>
      </w:r>
      <w:r w:rsidRPr="08144920">
        <w:rPr>
          <w:sz w:val="18"/>
          <w:rtl/>
        </w:rPr>
        <w:t>. זכר ג' דברים; שלא נתן השבת לגויי הארצות, ולא אל עובדי פסילים, ולא אל ערלים. כי השבת הוא קודש אל השם יתברך, ולכן מי שהוא נוטה וסר מן השם יתברך, אינו ראוי לו השבת.</w:t>
      </w:r>
      <w:r>
        <w:rPr>
          <w:rFonts w:hint="cs"/>
          <w:sz w:val="18"/>
          <w:rtl/>
        </w:rPr>
        <w:t>..</w:t>
      </w:r>
      <w:r w:rsidRPr="08144920">
        <w:rPr>
          <w:sz w:val="18"/>
          <w:rtl/>
        </w:rPr>
        <w:t xml:space="preserve"> כי לזרע יעקב שנקראו </w:t>
      </w:r>
      <w:r>
        <w:rPr>
          <w:rFonts w:hint="cs"/>
          <w:sz w:val="18"/>
          <w:rtl/>
        </w:rPr>
        <w:t>[</w:t>
      </w:r>
      <w:r w:rsidRPr="08144920">
        <w:rPr>
          <w:sz w:val="18"/>
          <w:rtl/>
        </w:rPr>
        <w:t>דברים לב, טו</w:t>
      </w:r>
      <w:r>
        <w:rPr>
          <w:rFonts w:hint="cs"/>
          <w:sz w:val="18"/>
          <w:rtl/>
        </w:rPr>
        <w:t>]</w:t>
      </w:r>
      <w:r w:rsidRPr="08144920">
        <w:rPr>
          <w:sz w:val="18"/>
          <w:rtl/>
        </w:rPr>
        <w:t xml:space="preserve"> </w:t>
      </w:r>
      <w:r>
        <w:rPr>
          <w:rFonts w:hint="cs"/>
          <w:sz w:val="18"/>
          <w:rtl/>
        </w:rPr>
        <w:t>'</w:t>
      </w:r>
      <w:r w:rsidRPr="08144920">
        <w:rPr>
          <w:sz w:val="18"/>
          <w:rtl/>
        </w:rPr>
        <w:t>ישורון</w:t>
      </w:r>
      <w:r>
        <w:rPr>
          <w:rFonts w:hint="cs"/>
          <w:sz w:val="18"/>
          <w:rtl/>
        </w:rPr>
        <w:t>'</w:t>
      </w:r>
      <w:r w:rsidRPr="08144920">
        <w:rPr>
          <w:sz w:val="18"/>
          <w:rtl/>
        </w:rPr>
        <w:t>, שאינו נוטה לא לצד ימין ולא לצד שמאל, שייך השבת</w:t>
      </w:r>
      <w:r>
        <w:rPr>
          <w:rFonts w:hint="cs"/>
          <w:rtl/>
        </w:rPr>
        <w:t xml:space="preserve">. ומפני כך המענג השבת נותנין לו נחלת יעקב, שהיא בלי מצרים [שבת קיח.], והבן זה" [הובא למעלה פמ"ז הערה 390]. ובח"א לב"ק לב: [ג, ו.] כתב: "כי הכלה יש לה חבור בבעלה, וכן השבת יש לה חבור בו יתברך". </w:t>
      </w:r>
      <w:r>
        <w:rPr>
          <w:rStyle w:val="HebrewChar"/>
          <w:rFonts w:cs="Monotype Hadassah"/>
          <w:rtl/>
        </w:rPr>
        <w:t>ובסידור הרמ"ק איתא "'שבת' נוטריקון 'שבת בשכינה תתחבר'".</w:t>
      </w:r>
      <w:r>
        <w:rPr>
          <w:rFonts w:hint="cs"/>
          <w:rtl/>
        </w:rPr>
        <w:t xml:space="preserve"> ורבינו יונה [ברכות לו. בדפי הרי"ף] כתב: "קדושת ישראל תלויה בקדושת השבת". ו</w:t>
      </w:r>
      <w:r w:rsidRPr="10B10904">
        <w:rPr>
          <w:rtl/>
        </w:rPr>
        <w:t xml:space="preserve">האלשיך </w:t>
      </w:r>
      <w:r>
        <w:rPr>
          <w:rFonts w:hint="cs"/>
          <w:rtl/>
        </w:rPr>
        <w:t>[שמות לא, יג] כתב:</w:t>
      </w:r>
      <w:r w:rsidRPr="10B10904">
        <w:rPr>
          <w:rtl/>
        </w:rPr>
        <w:t xml:space="preserve"> </w:t>
      </w:r>
      <w:r>
        <w:rPr>
          <w:rFonts w:hint="cs"/>
          <w:rtl/>
        </w:rPr>
        <w:t xml:space="preserve">"'כי אות היא ביני וביניכם', והוא לומר </w:t>
      </w:r>
      <w:r w:rsidRPr="10B10904">
        <w:rPr>
          <w:rtl/>
        </w:rPr>
        <w:t xml:space="preserve">אל יעלה על </w:t>
      </w:r>
      <w:r>
        <w:rPr>
          <w:rFonts w:hint="cs"/>
          <w:rtl/>
        </w:rPr>
        <w:t>רוחך</w:t>
      </w:r>
      <w:r w:rsidRPr="10B10904">
        <w:rPr>
          <w:rtl/>
        </w:rPr>
        <w:t xml:space="preserve"> שאין בשמירת שבת יותר כי אם להבטל ממלאכה</w:t>
      </w:r>
      <w:r>
        <w:rPr>
          <w:rFonts w:hint="cs"/>
          <w:rtl/>
        </w:rPr>
        <w:t>...</w:t>
      </w:r>
      <w:r w:rsidRPr="10B10904">
        <w:rPr>
          <w:rtl/>
        </w:rPr>
        <w:t xml:space="preserve"> אך מה שאות היא</w:t>
      </w:r>
      <w:r>
        <w:rPr>
          <w:rFonts w:hint="cs"/>
          <w:rtl/>
        </w:rPr>
        <w:t xml:space="preserve">... </w:t>
      </w:r>
      <w:r w:rsidRPr="10B10904">
        <w:rPr>
          <w:rtl/>
        </w:rPr>
        <w:t>הוא דבר פנימי המקשר ביני וביניכם</w:t>
      </w:r>
      <w:r>
        <w:rPr>
          <w:rFonts w:hint="cs"/>
          <w:rtl/>
        </w:rPr>
        <w:t>,</w:t>
      </w:r>
      <w:r w:rsidRPr="10B10904">
        <w:rPr>
          <w:rtl/>
        </w:rPr>
        <w:t xml:space="preserve"> שהוא דבר שהוא ביני ונכנס ביניכם</w:t>
      </w:r>
      <w:r>
        <w:rPr>
          <w:rFonts w:hint="cs"/>
          <w:rtl/>
        </w:rPr>
        <w:t>,</w:t>
      </w:r>
      <w:r w:rsidRPr="10B10904">
        <w:rPr>
          <w:rtl/>
        </w:rPr>
        <w:t xml:space="preserve"> שהוא תוך נפשכם</w:t>
      </w:r>
      <w:r>
        <w:rPr>
          <w:rFonts w:hint="cs"/>
          <w:rtl/>
        </w:rPr>
        <w:t>,</w:t>
      </w:r>
      <w:r w:rsidRPr="10B10904">
        <w:rPr>
          <w:rtl/>
        </w:rPr>
        <w:t xml:space="preserve"> שהוא מעין היותכם היכל לשכינתי</w:t>
      </w:r>
      <w:r>
        <w:rPr>
          <w:rFonts w:hint="cs"/>
          <w:rtl/>
        </w:rPr>
        <w:t>,</w:t>
      </w:r>
      <w:r w:rsidRPr="10B10904">
        <w:rPr>
          <w:rtl/>
        </w:rPr>
        <w:t xml:space="preserve"> שהיא ג"כ חלק אלוק ית</w:t>
      </w:r>
      <w:r>
        <w:rPr>
          <w:rFonts w:hint="cs"/>
          <w:rtl/>
        </w:rPr>
        <w:t>ברך...</w:t>
      </w:r>
      <w:r w:rsidRPr="10B10904">
        <w:rPr>
          <w:rtl/>
        </w:rPr>
        <w:t xml:space="preserve"> בשבת האדם הוא היכל לה'</w:t>
      </w:r>
      <w:r>
        <w:rPr>
          <w:rFonts w:hint="cs"/>
          <w:rtl/>
        </w:rPr>
        <w:t>". והרמח"ל בדרך ה' [ח"ד פ"ז אות ד] כתב שהשבת היא "קורבה גדולה אליו יתברך, ודביקות גדול בו".</w:t>
      </w:r>
    </w:p>
  </w:footnote>
  <w:footnote w:id="57">
    <w:p w:rsidR="1068748F" w:rsidRDefault="1068748F" w:rsidP="108D3AAD">
      <w:pPr>
        <w:pStyle w:val="FootnoteText"/>
        <w:rPr>
          <w:rFonts w:hint="cs"/>
        </w:rPr>
      </w:pPr>
      <w:r>
        <w:rPr>
          <w:rtl/>
        </w:rPr>
        <w:t>&lt;</w:t>
      </w:r>
      <w:r>
        <w:rPr>
          <w:rStyle w:val="FootnoteReference"/>
        </w:rPr>
        <w:footnoteRef/>
      </w:r>
      <w:r>
        <w:rPr>
          <w:rtl/>
        </w:rPr>
        <w:t>&gt;</w:t>
      </w:r>
      <w:r>
        <w:rPr>
          <w:rFonts w:hint="cs"/>
          <w:rtl/>
        </w:rPr>
        <w:t xml:space="preserve"> לשון רש"י [שמות לח, כא] "משכן העדות - עדות לישראל שויתר להם הקב"ה על מעשה העגל, שהרי השרה שכינתו ביניהם". ובגו"א שם אות ד [תקיט.] כתב: "</w:t>
      </w:r>
      <w:r>
        <w:rPr>
          <w:rtl/>
        </w:rPr>
        <w:t xml:space="preserve">אבל נתינת הלוחות לישראל אינו עדות, מפני כי התורה היא עול לישראל, וכפה עליהם הר כגיגית עד שהוצרכו לקבל </w:t>
      </w:r>
      <w:r>
        <w:rPr>
          <w:rFonts w:hint="cs"/>
          <w:rtl/>
        </w:rPr>
        <w:t>[</w:t>
      </w:r>
      <w:r>
        <w:rPr>
          <w:rtl/>
        </w:rPr>
        <w:t xml:space="preserve">רש"י </w:t>
      </w:r>
      <w:r>
        <w:rPr>
          <w:rFonts w:hint="cs"/>
          <w:rtl/>
        </w:rPr>
        <w:t>שמות</w:t>
      </w:r>
      <w:r>
        <w:rPr>
          <w:rtl/>
        </w:rPr>
        <w:t xml:space="preserve"> יט, יז</w:t>
      </w:r>
      <w:r>
        <w:rPr>
          <w:rFonts w:hint="cs"/>
          <w:rtl/>
        </w:rPr>
        <w:t>]</w:t>
      </w:r>
      <w:r>
        <w:rPr>
          <w:rtl/>
        </w:rPr>
        <w:t>, אבל השכינה בישראל הוא עדות, שאין אחד דר אצל שונאו</w:t>
      </w:r>
      <w:r>
        <w:rPr>
          <w:rFonts w:hint="cs"/>
          <w:rtl/>
        </w:rPr>
        <w:t>,</w:t>
      </w:r>
      <w:r>
        <w:rPr>
          <w:rtl/>
        </w:rPr>
        <w:t xml:space="preserve"> כי אם אצל האוהב, ודוחה השונא ממנו, ולכך ראיה שויתר להם עון</w:t>
      </w:r>
      <w:r>
        <w:rPr>
          <w:rFonts w:hint="cs"/>
          <w:rtl/>
        </w:rPr>
        <w:t>". ובתפארת ישראל ס"פ מו [תשכג:] כתב: "</w:t>
      </w:r>
      <w:r>
        <w:rPr>
          <w:rtl/>
        </w:rPr>
        <w:t>השם יתברך יש לו צירוף וחבור גמור בלתי מחולק אל התורה</w:t>
      </w:r>
      <w:r>
        <w:rPr>
          <w:rFonts w:hint="cs"/>
          <w:rtl/>
        </w:rPr>
        <w:t>,</w:t>
      </w:r>
      <w:r>
        <w:rPr>
          <w:rtl/>
        </w:rPr>
        <w:t xml:space="preserve"> שהיא אחת</w:t>
      </w:r>
      <w:r>
        <w:rPr>
          <w:rFonts w:hint="cs"/>
          <w:rtl/>
        </w:rPr>
        <w:t>.</w:t>
      </w:r>
      <w:r>
        <w:rPr>
          <w:rtl/>
        </w:rPr>
        <w:t xml:space="preserve"> ולפיכך מיד אחר שנתנה התורה לישראל ציוה </w:t>
      </w:r>
      <w:r>
        <w:rPr>
          <w:rFonts w:hint="cs"/>
          <w:rtl/>
        </w:rPr>
        <w:t>[שמות כה, ח] '</w:t>
      </w:r>
      <w:r>
        <w:rPr>
          <w:rtl/>
        </w:rPr>
        <w:t>ועשו לי מקדש</w:t>
      </w:r>
      <w:r>
        <w:rPr>
          <w:rFonts w:hint="cs"/>
          <w:rtl/>
        </w:rPr>
        <w:t>',</w:t>
      </w:r>
      <w:r>
        <w:rPr>
          <w:rtl/>
        </w:rPr>
        <w:t xml:space="preserve"> שיהיה לו חבור מיוחד עם ישראל</w:t>
      </w:r>
      <w:r>
        <w:rPr>
          <w:rFonts w:hint="cs"/>
          <w:rtl/>
        </w:rPr>
        <w:t>,</w:t>
      </w:r>
      <w:r>
        <w:rPr>
          <w:rtl/>
        </w:rPr>
        <w:t xml:space="preserve"> כאשר יש להם דרכי ה' המיוחדים</w:t>
      </w:r>
      <w:r>
        <w:rPr>
          <w:rFonts w:hint="cs"/>
          <w:rtl/>
        </w:rPr>
        <w:t>,</w:t>
      </w:r>
      <w:r>
        <w:rPr>
          <w:rtl/>
        </w:rPr>
        <w:t xml:space="preserve"> אשר אין עוד</w:t>
      </w:r>
      <w:r>
        <w:rPr>
          <w:rFonts w:hint="cs"/>
          <w:rtl/>
        </w:rPr>
        <w:t>". ואע"פ שכבר היה להם המשכן, מ"מ עיקר השראת השכינה בקביעות הוא רק בבית עולמים, וכמו שאמרו בשירה [שמות טו, יז] "תביאמו ותטעמו בהר נחלתך מכון לשבתך פעלת ה' מקדש ה' כוננו ידיך", ורק מחמת חיבה יתירה הקדים הקב"ה את השראת השכינה במדבר, וכמו שאמרו חכמים [כתובות סב:] "אמר ליה בני [שהקדים את מועד חופתו], דעת קונך יש בך ["שאמר להרחיק זמן חופתו, וחזר וקרבה מרוב חיבת כלתו" (רש"י שם)], מעיקרא כתיב 'תביאמו ותטעמו' ["שיבואו לארץ ואחר כך יבנו לו מקדש" (רש"י שם)], ולבסוף כתיב [שמות כה, ח] 'ועשו לי מקדש ושכנתי בתוכם' ["במדבר" (רש"י שם)]". וכן כתב להלן ר"פ עא, וז"ל: "</w:t>
      </w:r>
      <w:r>
        <w:rPr>
          <w:rtl/>
        </w:rPr>
        <w:t>התבאר לך כי בית המקדש הוא שלימות אחרון לעולם</w:t>
      </w:r>
      <w:r>
        <w:rPr>
          <w:rFonts w:hint="cs"/>
          <w:rtl/>
        </w:rPr>
        <w:t>,</w:t>
      </w:r>
      <w:r>
        <w:rPr>
          <w:rtl/>
        </w:rPr>
        <w:t xml:space="preserve"> ודבר מבואר הוא זה. ולכך כאשר אמרו </w:t>
      </w:r>
      <w:r>
        <w:rPr>
          <w:rFonts w:hint="cs"/>
          <w:rtl/>
        </w:rPr>
        <w:t>'</w:t>
      </w:r>
      <w:r>
        <w:rPr>
          <w:rtl/>
        </w:rPr>
        <w:t>כמה מעלות טובות למקום</w:t>
      </w:r>
      <w:r>
        <w:rPr>
          <w:rFonts w:hint="cs"/>
          <w:rtl/>
        </w:rPr>
        <w:t>',</w:t>
      </w:r>
      <w:r>
        <w:rPr>
          <w:rtl/>
        </w:rPr>
        <w:t xml:space="preserve"> מספר המעלות זו אחר זו</w:t>
      </w:r>
      <w:r>
        <w:rPr>
          <w:rFonts w:hint="cs"/>
          <w:rtl/>
        </w:rPr>
        <w:t>,</w:t>
      </w:r>
      <w:r>
        <w:rPr>
          <w:rtl/>
        </w:rPr>
        <w:t xml:space="preserve"> עד המעלה האחרונה </w:t>
      </w:r>
      <w:r>
        <w:rPr>
          <w:rFonts w:hint="cs"/>
          <w:rtl/>
        </w:rPr>
        <w:t>'</w:t>
      </w:r>
      <w:r>
        <w:rPr>
          <w:rtl/>
        </w:rPr>
        <w:t>ובנה לנו בית הבחירה לכפר על כל עונותינו</w:t>
      </w:r>
      <w:r>
        <w:rPr>
          <w:rFonts w:hint="cs"/>
          <w:rtl/>
        </w:rPr>
        <w:t>'</w:t>
      </w:r>
      <w:r>
        <w:rPr>
          <w:rtl/>
        </w:rPr>
        <w:t>, הנה זהו המעלה האחרונה במה שבנה להם בית המקדש</w:t>
      </w:r>
      <w:r>
        <w:rPr>
          <w:rFonts w:hint="cs"/>
          <w:rtl/>
        </w:rPr>
        <w:t>,</w:t>
      </w:r>
      <w:r>
        <w:rPr>
          <w:rtl/>
        </w:rPr>
        <w:t xml:space="preserve"> שבאותה מדריגה ומעלה אחרונה הגיעו ישראל אל הדביקות בו לגמרי</w:t>
      </w:r>
      <w:r>
        <w:rPr>
          <w:rFonts w:hint="cs"/>
          <w:rtl/>
        </w:rPr>
        <w:t>,</w:t>
      </w:r>
      <w:r>
        <w:rPr>
          <w:rtl/>
        </w:rPr>
        <w:t xml:space="preserve"> במה שיהיה שכינתו ביניהם </w:t>
      </w:r>
      <w:r>
        <w:rPr>
          <w:rFonts w:hint="cs"/>
          <w:rtl/>
        </w:rPr>
        <w:t>&amp;</w:t>
      </w:r>
      <w:r w:rsidRPr="10150FCA">
        <w:rPr>
          <w:b/>
          <w:bCs/>
          <w:rtl/>
        </w:rPr>
        <w:t>בקביעות</w:t>
      </w:r>
      <w:r>
        <w:rPr>
          <w:rFonts w:hint="cs"/>
          <w:rtl/>
        </w:rPr>
        <w:t>^". וראה למעלה הערה 16, ולהלן הערות 93, 97.</w:t>
      </w:r>
    </w:p>
  </w:footnote>
  <w:footnote w:id="58">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בא לבאר שלא רק ביחס שבין שלש הקבוצות [של חמש מעלות] ישנה הדרגתיות של עלוי [תחלת העלוי, אמצע העלוי, וסוף העלוי (כפי שביאר עד הנה)], אלא שגם בתוך כל אחת ואחת משלש הקבוצות הללו יש עליה הדרגתית מהמעלה הראשונה עד המעלה החמישית. וזהו שכתב כאן "חמש מעלות הראשונות &amp;</w:t>
      </w:r>
      <w:r w:rsidRPr="10234A14">
        <w:rPr>
          <w:rFonts w:hint="cs"/>
          <w:b/>
          <w:bCs/>
          <w:rtl/>
        </w:rPr>
        <w:t>בעצמם</w:t>
      </w:r>
      <w:r>
        <w:rPr>
          <w:rFonts w:hint="cs"/>
          <w:rtl/>
        </w:rPr>
        <w:t xml:space="preserve">^", שבתוך עצמם, מיניה וביה.  </w:t>
      </w:r>
    </w:p>
  </w:footnote>
  <w:footnote w:id="59">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כי "שפטים" הם דינין [אונקלוס שמות יב, יב], והמכות היו דין על המצריים על שהרעו לישראל [רמב"ן בראשית טו, יד], וכמבואר למעלה פנ"א הערה 90, ופנ"ו הערה 104. ובודאי זוהי מעלה לישראל שאויבהם נענשו על מה שהרעו להם, וה' נוקם את נקמתם, מאילו לא היו נענשים על כך. וראה למעלה פנ"ח הערה 13 על העונש הניתך על אלו שבאים להזיק לישראל. </w:t>
      </w:r>
    </w:p>
  </w:footnote>
  <w:footnote w:id="60">
    <w:p w:rsidR="1068748F" w:rsidRDefault="1068748F" w:rsidP="10441643">
      <w:pPr>
        <w:pStyle w:val="FootnoteText"/>
        <w:rPr>
          <w:rFonts w:hint="cs"/>
          <w:rtl/>
        </w:rPr>
      </w:pPr>
      <w:r>
        <w:rPr>
          <w:rtl/>
        </w:rPr>
        <w:t>&lt;</w:t>
      </w:r>
      <w:r>
        <w:rPr>
          <w:rStyle w:val="FootnoteReference"/>
        </w:rPr>
        <w:footnoteRef/>
      </w:r>
      <w:r>
        <w:rPr>
          <w:rtl/>
        </w:rPr>
        <w:t>&gt;</w:t>
      </w:r>
      <w:r>
        <w:rPr>
          <w:rFonts w:hint="cs"/>
          <w:rtl/>
        </w:rPr>
        <w:t xml:space="preserve"> לשון הרמב"ן [שמות יב, יב] "</w:t>
      </w:r>
      <w:r>
        <w:rPr>
          <w:rtl/>
        </w:rPr>
        <w:t>ובכל אלהי מצרים אעשה שפטים</w:t>
      </w:r>
      <w:r>
        <w:rPr>
          <w:rFonts w:hint="cs"/>
          <w:rtl/>
        </w:rPr>
        <w:t xml:space="preserve">... </w:t>
      </w:r>
      <w:r>
        <w:rPr>
          <w:rtl/>
        </w:rPr>
        <w:t>ועל דעתי ירמוז הכתוב לשרי מעלה, אלהי מצרים, כענין</w:t>
      </w:r>
      <w:r>
        <w:rPr>
          <w:rFonts w:hint="cs"/>
          <w:rtl/>
        </w:rPr>
        <w:t xml:space="preserve"> '</w:t>
      </w:r>
      <w:r>
        <w:rPr>
          <w:rtl/>
        </w:rPr>
        <w:t>יפקוד ה' על צבא המרום במרום ועל מלכי האדמה על האדמה</w:t>
      </w:r>
      <w:r>
        <w:rPr>
          <w:rFonts w:hint="cs"/>
          <w:rtl/>
        </w:rPr>
        <w:t>'</w:t>
      </w:r>
      <w:r>
        <w:rPr>
          <w:rtl/>
        </w:rPr>
        <w:t xml:space="preserve"> </w:t>
      </w:r>
      <w:r>
        <w:rPr>
          <w:rFonts w:hint="cs"/>
          <w:rtl/>
        </w:rPr>
        <w:t>[</w:t>
      </w:r>
      <w:r>
        <w:rPr>
          <w:rtl/>
        </w:rPr>
        <w:t>ישעיה כד</w:t>
      </w:r>
      <w:r>
        <w:rPr>
          <w:rFonts w:hint="cs"/>
          <w:rtl/>
        </w:rPr>
        <w:t>,</w:t>
      </w:r>
      <w:r>
        <w:rPr>
          <w:rtl/>
        </w:rPr>
        <w:t xml:space="preserve"> כא</w:t>
      </w:r>
      <w:r>
        <w:rPr>
          <w:rFonts w:hint="cs"/>
          <w:rtl/>
        </w:rPr>
        <w:t>].</w:t>
      </w:r>
      <w:r>
        <w:rPr>
          <w:rtl/>
        </w:rPr>
        <w:t xml:space="preserve"> והנה השפיל מזלם ושרי המזלות שעליהם</w:t>
      </w:r>
      <w:r>
        <w:rPr>
          <w:rFonts w:hint="cs"/>
          <w:rtl/>
        </w:rPr>
        <w:t>".</w:t>
      </w:r>
    </w:p>
  </w:footnote>
  <w:footnote w:id="61">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כמו שנאמר [תהלים עח, נא] "</w:t>
      </w:r>
      <w:r>
        <w:rPr>
          <w:rtl/>
        </w:rPr>
        <w:t>ויך כל בכור במצרים ראשית אונים באהלי חם</w:t>
      </w:r>
      <w:r>
        <w:rPr>
          <w:rFonts w:hint="cs"/>
          <w:rtl/>
        </w:rPr>
        <w:t>". וכן נאמר [תהלים קה, לו] "</w:t>
      </w:r>
      <w:r>
        <w:rPr>
          <w:rtl/>
        </w:rPr>
        <w:t>ויך כל בכור בארצם ראשית לכל אונם</w:t>
      </w:r>
      <w:r>
        <w:rPr>
          <w:rFonts w:hint="cs"/>
          <w:rtl/>
        </w:rPr>
        <w:t>". וראה למעלה פנ"ז הערה 73.</w:t>
      </w:r>
    </w:p>
  </w:footnote>
  <w:footnote w:id="62">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פנ"ז [לאחר ציון 71]. וראה הערה הבאה.</w:t>
      </w:r>
    </w:p>
  </w:footnote>
  <w:footnote w:id="63">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לשונו למעלה פנ"ז [לאחר ציון 71]: "אמ</w:t>
      </w:r>
      <w:r w:rsidRPr="10BA504B">
        <w:rPr>
          <w:rFonts w:hint="cs"/>
          <w:sz w:val="18"/>
          <w:rtl/>
        </w:rPr>
        <w:t xml:space="preserve">נם </w:t>
      </w:r>
      <w:r w:rsidRPr="10BA504B">
        <w:rPr>
          <w:rStyle w:val="LatinChar"/>
          <w:sz w:val="18"/>
          <w:rtl/>
          <w:lang w:val="en-GB"/>
        </w:rPr>
        <w:t>המכה העשירית מכת בכורות</w:t>
      </w:r>
      <w:r w:rsidRPr="10BA504B">
        <w:rPr>
          <w:rStyle w:val="LatinChar"/>
          <w:rFonts w:hint="cs"/>
          <w:sz w:val="18"/>
          <w:rtl/>
          <w:lang w:val="en-GB"/>
        </w:rPr>
        <w:t>,</w:t>
      </w:r>
      <w:r w:rsidRPr="10BA504B">
        <w:rPr>
          <w:rStyle w:val="LatinChar"/>
          <w:sz w:val="18"/>
          <w:rtl/>
          <w:lang w:val="en-GB"/>
        </w:rPr>
        <w:t xml:space="preserve"> עומדת בפני עצמה</w:t>
      </w:r>
      <w:r w:rsidRPr="10BA504B">
        <w:rPr>
          <w:rStyle w:val="LatinChar"/>
          <w:rFonts w:hint="cs"/>
          <w:sz w:val="18"/>
          <w:rtl/>
          <w:lang w:val="en-GB"/>
        </w:rPr>
        <w:t>,</w:t>
      </w:r>
      <w:r w:rsidRPr="10BA504B">
        <w:rPr>
          <w:rStyle w:val="LatinChar"/>
          <w:sz w:val="18"/>
          <w:rtl/>
          <w:lang w:val="en-GB"/>
        </w:rPr>
        <w:t xml:space="preserve"> שקולה נגד כל המכות</w:t>
      </w:r>
      <w:r w:rsidRPr="10BA504B">
        <w:rPr>
          <w:rStyle w:val="LatinChar"/>
          <w:rFonts w:hint="cs"/>
          <w:sz w:val="18"/>
          <w:rtl/>
          <w:lang w:val="en-GB"/>
        </w:rPr>
        <w:t>.</w:t>
      </w:r>
      <w:r w:rsidRPr="10BA504B">
        <w:rPr>
          <w:rStyle w:val="LatinChar"/>
          <w:sz w:val="18"/>
          <w:rtl/>
          <w:lang w:val="en-GB"/>
        </w:rPr>
        <w:t xml:space="preserve"> מפני שהיא מכה לבכורות</w:t>
      </w:r>
      <w:r w:rsidRPr="10BA504B">
        <w:rPr>
          <w:rStyle w:val="LatinChar"/>
          <w:rFonts w:hint="cs"/>
          <w:sz w:val="18"/>
          <w:rtl/>
          <w:lang w:val="en-GB"/>
        </w:rPr>
        <w:t>,</w:t>
      </w:r>
      <w:r w:rsidRPr="10BA504B">
        <w:rPr>
          <w:rStyle w:val="LatinChar"/>
          <w:sz w:val="18"/>
          <w:rtl/>
          <w:lang w:val="en-GB"/>
        </w:rPr>
        <w:t xml:space="preserve"> שנקראים </w:t>
      </w:r>
      <w:r>
        <w:rPr>
          <w:rStyle w:val="LatinChar"/>
          <w:rFonts w:hint="cs"/>
          <w:sz w:val="18"/>
          <w:rtl/>
          <w:lang w:val="en-GB"/>
        </w:rPr>
        <w:t>'</w:t>
      </w:r>
      <w:r w:rsidRPr="10BA504B">
        <w:rPr>
          <w:rStyle w:val="LatinChar"/>
          <w:sz w:val="18"/>
          <w:rtl/>
          <w:lang w:val="en-GB"/>
        </w:rPr>
        <w:t>ראשית אונם</w:t>
      </w:r>
      <w:r>
        <w:rPr>
          <w:rStyle w:val="LatinChar"/>
          <w:rFonts w:hint="cs"/>
          <w:sz w:val="18"/>
          <w:rtl/>
          <w:lang w:val="en-GB"/>
        </w:rPr>
        <w:t>'</w:t>
      </w:r>
      <w:r w:rsidRPr="10BA504B">
        <w:rPr>
          <w:rStyle w:val="LatinChar"/>
          <w:rFonts w:hint="cs"/>
          <w:sz w:val="18"/>
          <w:rtl/>
          <w:lang w:val="en-GB"/>
        </w:rPr>
        <w:t>.</w:t>
      </w:r>
      <w:r w:rsidRPr="10BA504B">
        <w:rPr>
          <w:rStyle w:val="LatinChar"/>
          <w:sz w:val="18"/>
          <w:rtl/>
          <w:lang w:val="en-GB"/>
        </w:rPr>
        <w:t xml:space="preserve"> שכל דבר ראשית שקול נגד הכל מפני שהוא ראשית הכל</w:t>
      </w:r>
      <w:r>
        <w:rPr>
          <w:rFonts w:hint="cs"/>
          <w:rtl/>
        </w:rPr>
        <w:t>". וראה שם הערה 74. ולמעלה בכת"י פנ"ח [שסז] כתב: "</w:t>
      </w:r>
      <w:r w:rsidRPr="081F39D7">
        <w:rPr>
          <w:rtl/>
        </w:rPr>
        <w:t>ואלו י' מכות התחיל בהם למטה בתחתונים</w:t>
      </w:r>
      <w:r>
        <w:rPr>
          <w:rFonts w:hint="cs"/>
          <w:rtl/>
        </w:rPr>
        <w:t>,</w:t>
      </w:r>
      <w:r w:rsidRPr="081F39D7">
        <w:rPr>
          <w:rtl/>
        </w:rPr>
        <w:t xml:space="preserve"> וכלים למעלה בעליונים</w:t>
      </w:r>
      <w:r>
        <w:rPr>
          <w:rFonts w:hint="cs"/>
          <w:rtl/>
        </w:rPr>
        <w:t>,</w:t>
      </w:r>
      <w:r w:rsidRPr="081F39D7">
        <w:rPr>
          <w:rtl/>
        </w:rPr>
        <w:t xml:space="preserve"> ר</w:t>
      </w:r>
      <w:r>
        <w:rPr>
          <w:rFonts w:hint="cs"/>
          <w:rtl/>
        </w:rPr>
        <w:t>צה לומר</w:t>
      </w:r>
      <w:r w:rsidRPr="081F39D7">
        <w:rPr>
          <w:rtl/>
        </w:rPr>
        <w:t xml:space="preserve"> שהביא המכה מעליונים</w:t>
      </w:r>
      <w:r>
        <w:rPr>
          <w:rFonts w:hint="cs"/>
          <w:rtl/>
        </w:rPr>
        <w:t>.</w:t>
      </w:r>
      <w:r w:rsidRPr="081F39D7">
        <w:rPr>
          <w:rtl/>
        </w:rPr>
        <w:t xml:space="preserve"> וכל עוד שהיתה המכה עולה</w:t>
      </w:r>
      <w:r>
        <w:rPr>
          <w:rFonts w:hint="cs"/>
          <w:rtl/>
        </w:rPr>
        <w:t>,</w:t>
      </w:r>
      <w:r w:rsidRPr="081F39D7">
        <w:rPr>
          <w:rtl/>
        </w:rPr>
        <w:t xml:space="preserve"> היתה גוברת עליהם המכה</w:t>
      </w:r>
      <w:r>
        <w:rPr>
          <w:rFonts w:hint="cs"/>
          <w:rtl/>
        </w:rPr>
        <w:t>,</w:t>
      </w:r>
      <w:r w:rsidRPr="081F39D7">
        <w:rPr>
          <w:rtl/>
        </w:rPr>
        <w:t xml:space="preserve"> כי התחתונים התחלתם נמשכים מן העליונים</w:t>
      </w:r>
      <w:r>
        <w:rPr>
          <w:rFonts w:hint="cs"/>
          <w:rtl/>
        </w:rPr>
        <w:t>.</w:t>
      </w:r>
      <w:r w:rsidRPr="081F39D7">
        <w:rPr>
          <w:rtl/>
        </w:rPr>
        <w:t xml:space="preserve"> וכאשר התחלת הדבר מקבל הפסד</w:t>
      </w:r>
      <w:r>
        <w:rPr>
          <w:rFonts w:hint="cs"/>
          <w:rtl/>
        </w:rPr>
        <w:t>,</w:t>
      </w:r>
      <w:r w:rsidRPr="081F39D7">
        <w:rPr>
          <w:rtl/>
        </w:rPr>
        <w:t xml:space="preserve"> אין לדבר קיום ועמידה כלל</w:t>
      </w:r>
      <w:r>
        <w:rPr>
          <w:rFonts w:hint="cs"/>
          <w:rtl/>
        </w:rPr>
        <w:t>,</w:t>
      </w:r>
      <w:r w:rsidRPr="081F39D7">
        <w:rPr>
          <w:rtl/>
        </w:rPr>
        <w:t xml:space="preserve"> כי התחלתו נפסד</w:t>
      </w:r>
      <w:r>
        <w:rPr>
          <w:rFonts w:hint="cs"/>
          <w:rtl/>
        </w:rPr>
        <w:t>.</w:t>
      </w:r>
      <w:r w:rsidRPr="081F39D7">
        <w:rPr>
          <w:rtl/>
        </w:rPr>
        <w:t xml:space="preserve"> ולפיכך לא יצאו כאשר היתה המכה בתחתונים</w:t>
      </w:r>
      <w:r>
        <w:rPr>
          <w:rFonts w:hint="cs"/>
          <w:rtl/>
        </w:rPr>
        <w:t>,</w:t>
      </w:r>
      <w:r w:rsidRPr="081F39D7">
        <w:rPr>
          <w:rtl/>
        </w:rPr>
        <w:t xml:space="preserve"> שהיה עוד התחלתם קיים</w:t>
      </w:r>
      <w:r>
        <w:rPr>
          <w:rFonts w:hint="cs"/>
          <w:rtl/>
        </w:rPr>
        <w:t>.</w:t>
      </w:r>
      <w:r w:rsidRPr="081F39D7">
        <w:rPr>
          <w:rtl/>
        </w:rPr>
        <w:t xml:space="preserve"> אבל כאשר הי</w:t>
      </w:r>
      <w:r>
        <w:rPr>
          <w:rFonts w:hint="cs"/>
          <w:rtl/>
        </w:rPr>
        <w:t>ו</w:t>
      </w:r>
      <w:r w:rsidRPr="081F39D7">
        <w:rPr>
          <w:rtl/>
        </w:rPr>
        <w:t xml:space="preserve"> המכות באו</w:t>
      </w:r>
      <w:r>
        <w:rPr>
          <w:rFonts w:hint="cs"/>
          <w:rtl/>
        </w:rPr>
        <w:t>ת</w:t>
      </w:r>
      <w:r w:rsidRPr="081F39D7">
        <w:rPr>
          <w:rtl/>
        </w:rPr>
        <w:t xml:space="preserve"> מן העליונים</w:t>
      </w:r>
      <w:r>
        <w:rPr>
          <w:rFonts w:hint="cs"/>
          <w:rtl/>
        </w:rPr>
        <w:t>,</w:t>
      </w:r>
      <w:r w:rsidRPr="081F39D7">
        <w:rPr>
          <w:rtl/>
        </w:rPr>
        <w:t xml:space="preserve"> והיו מקבלים הפסד</w:t>
      </w:r>
      <w:r>
        <w:rPr>
          <w:rFonts w:hint="cs"/>
          <w:rtl/>
        </w:rPr>
        <w:t>,</w:t>
      </w:r>
      <w:r w:rsidRPr="081F39D7">
        <w:rPr>
          <w:rtl/>
        </w:rPr>
        <w:t xml:space="preserve"> אז לא היה להם</w:t>
      </w:r>
      <w:r>
        <w:rPr>
          <w:rFonts w:hint="cs"/>
          <w:rtl/>
        </w:rPr>
        <w:t xml:space="preserve"> עמידה, כאשר הוכו בהתחלה" [הובא למעלה פנ"ח הערה 7].</w:t>
      </w:r>
    </w:p>
  </w:footnote>
  <w:footnote w:id="64">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בכת"י [שעג] סלל לו דרך אחרת בביאור עדיפות המעלה של "ונתן לנו ממונם" על פני המעלות שקדמו לה, וז"ל: "כי כל המעלות הראשונות הם צורך הוצאה, אבל זה אין צורך הוצאה כל כך. ומכל מקום... בדין היו יוצאים ברכוש גדול, שהרי הוא שכר עבודתם, אלא שהוא תוספת מעלה בעבור שאינה תולה ביציאה כלל, אבל מ"מ הוא שייך ליציאה שהיה שכר עבודתם" [ראה למעלה הערה 33]. </w:t>
      </w:r>
    </w:p>
  </w:footnote>
  <w:footnote w:id="65">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כמבואר למעלה [לאחר ציונים 34, 44]. </w:t>
      </w:r>
    </w:p>
  </w:footnote>
  <w:footnote w:id="66">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פירוש - הים הוא אחד מהדברים השייכים למציאות העולם, והוא נחרב בקרי"ס. ובסמוך יבאר שהים הוא אחד מארבעה יסודות של העולם [יסוד המים], ובזה יחודו.</w:t>
      </w:r>
    </w:p>
  </w:footnote>
  <w:footnote w:id="67">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כן כתב למעלה הרבה פעמים, וכמלוקט למעלה פנ"ח הערה 18, קחנו משם. וראה להלן פס"ב הערה 137.</w:t>
      </w:r>
    </w:p>
  </w:footnote>
  <w:footnote w:id="68">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אם כן גם בכנים לקה יסוד הארץ, ובמה זה שונה מקרי"ס.</w:t>
      </w:r>
    </w:p>
  </w:footnote>
  <w:footnote w:id="69">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בתחילה יענה על כנים, ורק לאחר מכן יענה על צפרדעים.</w:t>
      </w:r>
    </w:p>
  </w:footnote>
  <w:footnote w:id="70">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פירוש - במצריים הנמצאים על ארץ מצרים. ובכת"י [שעד] השמיט תיבת "ארץ", וכתב: "שעיקר המכה מה שהיו הכנים שולטים במצרים". ולמעלה פנ"ז [לאחר ציון 194] כתב: "מכת כנים, שהיו הכנים עומדים בגופם לגמרי, דבר זה יותר קירוב אל מצרים".</w:t>
      </w:r>
    </w:p>
  </w:footnote>
  <w:footnote w:id="71">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כן כתב למעלה בכת"י פ"מ [תקיא:]: "אף כי היו המכות במצרים ביאור ובארץ, אינו דומה לביקוע. שהביקוע הוא בטול ים לגמרי, אבל מה שהיה עפר הארץ כינים, וכן מה שהיה היאור דם, אין כאן בטול לגמרי אל היאור והארץ" [הובא למעלה פ"מ הערה 256]. </w:t>
      </w:r>
    </w:p>
  </w:footnote>
  <w:footnote w:id="72">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בדם [שמות ז, כ] וצפרדעים [שמות ח, א]. וק"ק מדוע לא יענה שוב [כפי שענה בכנים] שהמכות נקראות "דם" ו"צפרדע", ולא נקראות על שם הפסד היאור.</w:t>
      </w:r>
    </w:p>
  </w:footnote>
  <w:footnote w:id="73">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לשונו </w:t>
      </w:r>
      <w:r>
        <w:rPr>
          <w:rFonts w:hint="cs"/>
          <w:sz w:val="18"/>
          <w:rtl/>
        </w:rPr>
        <w:t>למעלה פ"מ [קכד.]: "</w:t>
      </w:r>
      <w:r w:rsidRPr="089E6884">
        <w:rPr>
          <w:rFonts w:hint="cs"/>
          <w:sz w:val="18"/>
          <w:rtl/>
        </w:rPr>
        <w:t xml:space="preserve">ועוד יש </w:t>
      </w:r>
      <w:r w:rsidRPr="089E6884">
        <w:rPr>
          <w:rStyle w:val="LatinChar"/>
          <w:sz w:val="18"/>
          <w:rtl/>
          <w:lang w:val="en-GB"/>
        </w:rPr>
        <w:t>ענין גדול בקריעת ים סוף</w:t>
      </w:r>
      <w:r>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sidRPr="089E6884">
        <w:rPr>
          <w:rStyle w:val="LatinChar"/>
          <w:rFonts w:hint="cs"/>
          <w:sz w:val="18"/>
          <w:rtl/>
          <w:lang w:val="en-GB"/>
        </w:rPr>
        <w:t>,</w:t>
      </w:r>
      <w:r w:rsidRPr="089E6884">
        <w:rPr>
          <w:rStyle w:val="LatinChar"/>
          <w:sz w:val="18"/>
          <w:rtl/>
          <w:lang w:val="en-GB"/>
        </w:rPr>
        <w:t xml:space="preserve"> שאין </w:t>
      </w:r>
      <w:r w:rsidRPr="089E6884">
        <w:rPr>
          <w:rStyle w:val="LatinChar"/>
          <w:rFonts w:hint="cs"/>
          <w:sz w:val="18"/>
          <w:rtl/>
          <w:lang w:val="en-GB"/>
        </w:rPr>
        <w:t xml:space="preserve">הים </w:t>
      </w:r>
      <w:r w:rsidRPr="089E6884">
        <w:rPr>
          <w:rStyle w:val="LatinChar"/>
          <w:sz w:val="18"/>
          <w:rtl/>
          <w:lang w:val="en-GB"/>
        </w:rPr>
        <w:t>נחשב כמו היאור</w:t>
      </w:r>
      <w:r w:rsidRPr="089E6884">
        <w:rPr>
          <w:rStyle w:val="LatinChar"/>
          <w:rFonts w:hint="cs"/>
          <w:sz w:val="18"/>
          <w:rtl/>
          <w:lang w:val="en-GB"/>
        </w:rPr>
        <w:t>,</w:t>
      </w:r>
      <w:r w:rsidRPr="089E6884">
        <w:rPr>
          <w:rStyle w:val="LatinChar"/>
          <w:sz w:val="18"/>
          <w:rtl/>
          <w:lang w:val="en-GB"/>
        </w:rPr>
        <w:t xml:space="preserve"> שהוא נהר אחד פרטי</w:t>
      </w:r>
      <w:r w:rsidRPr="089E6884">
        <w:rPr>
          <w:rStyle w:val="LatinChar"/>
          <w:rFonts w:hint="cs"/>
          <w:sz w:val="18"/>
          <w:rtl/>
          <w:lang w:val="en-GB"/>
        </w:rPr>
        <w:t>,</w:t>
      </w:r>
      <w:r w:rsidRPr="089E6884">
        <w:rPr>
          <w:rStyle w:val="LatinChar"/>
          <w:sz w:val="18"/>
          <w:rtl/>
          <w:lang w:val="en-GB"/>
        </w:rPr>
        <w:t xml:space="preserve"> אבל הים</w:t>
      </w:r>
      <w:r w:rsidRPr="089E6884">
        <w:rPr>
          <w:rStyle w:val="LatinChar"/>
          <w:rFonts w:hint="cs"/>
          <w:sz w:val="18"/>
          <w:rtl/>
          <w:lang w:val="en-GB"/>
        </w:rPr>
        <w:t>,</w:t>
      </w:r>
      <w:r w:rsidRPr="089E6884">
        <w:rPr>
          <w:rStyle w:val="LatinChar"/>
          <w:sz w:val="18"/>
          <w:rtl/>
          <w:lang w:val="en-GB"/>
        </w:rPr>
        <w:t xml:space="preserve"> אף על פי שהם ימים הרבה</w:t>
      </w:r>
      <w:r w:rsidRPr="089E6884">
        <w:rPr>
          <w:rStyle w:val="LatinChar"/>
          <w:rFonts w:hint="cs"/>
          <w:sz w:val="18"/>
          <w:rtl/>
          <w:lang w:val="en-GB"/>
        </w:rPr>
        <w:t>,</w:t>
      </w:r>
      <w:r w:rsidRPr="089E6884">
        <w:rPr>
          <w:rStyle w:val="LatinChar"/>
          <w:sz w:val="18"/>
          <w:rtl/>
          <w:lang w:val="en-GB"/>
        </w:rPr>
        <w:t xml:space="preserve"> מכל מקום הכל בשם </w:t>
      </w:r>
      <w:r>
        <w:rPr>
          <w:rStyle w:val="LatinChar"/>
          <w:rFonts w:hint="cs"/>
          <w:sz w:val="18"/>
          <w:rtl/>
          <w:lang w:val="en-GB"/>
        </w:rPr>
        <w:t>'</w:t>
      </w:r>
      <w:r w:rsidRPr="089E6884">
        <w:rPr>
          <w:rStyle w:val="LatinChar"/>
          <w:sz w:val="18"/>
          <w:rtl/>
          <w:lang w:val="en-GB"/>
        </w:rPr>
        <w:t>ים</w:t>
      </w:r>
      <w:r>
        <w:rPr>
          <w:rStyle w:val="LatinChar"/>
          <w:rFonts w:hint="cs"/>
          <w:sz w:val="18"/>
          <w:rtl/>
          <w:lang w:val="en-GB"/>
        </w:rPr>
        <w:t>'</w:t>
      </w:r>
      <w:r w:rsidRPr="089E6884">
        <w:rPr>
          <w:rStyle w:val="LatinChar"/>
          <w:sz w:val="18"/>
          <w:rtl/>
          <w:lang w:val="en-GB"/>
        </w:rPr>
        <w:t xml:space="preserve"> נקראו</w:t>
      </w:r>
      <w:r w:rsidRPr="089E6884">
        <w:rPr>
          <w:rStyle w:val="LatinChar"/>
          <w:rFonts w:hint="cs"/>
          <w:sz w:val="18"/>
          <w:rtl/>
          <w:lang w:val="en-GB"/>
        </w:rPr>
        <w:t>,</w:t>
      </w:r>
      <w:r w:rsidRPr="089E6884">
        <w:rPr>
          <w:rStyle w:val="LatinChar"/>
          <w:sz w:val="18"/>
          <w:rtl/>
          <w:lang w:val="en-GB"/>
        </w:rPr>
        <w:t xml:space="preserve"> כדכתיב </w:t>
      </w:r>
      <w:r>
        <w:rPr>
          <w:rStyle w:val="LatinChar"/>
          <w:rFonts w:hint="cs"/>
          <w:sz w:val="18"/>
          <w:rtl/>
          <w:lang w:val="en-GB"/>
        </w:rPr>
        <w:t>[</w:t>
      </w:r>
      <w:r w:rsidRPr="089E6884">
        <w:rPr>
          <w:rStyle w:val="LatinChar"/>
          <w:sz w:val="18"/>
          <w:rtl/>
          <w:lang w:val="en-GB"/>
        </w:rPr>
        <w:t>בראשית א</w:t>
      </w:r>
      <w:r w:rsidRPr="089E6884">
        <w:rPr>
          <w:rStyle w:val="LatinChar"/>
          <w:rFonts w:hint="cs"/>
          <w:sz w:val="18"/>
          <w:rtl/>
          <w:lang w:val="en-GB"/>
        </w:rPr>
        <w:t>, י</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ולמקוה המים קרא ימים</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והים בריאה מיוחדת בעולם</w:t>
      </w:r>
      <w:r w:rsidRPr="089E6884">
        <w:rPr>
          <w:rStyle w:val="LatinChar"/>
          <w:rFonts w:hint="cs"/>
          <w:sz w:val="18"/>
          <w:rtl/>
          <w:lang w:val="en-GB"/>
        </w:rPr>
        <w:t>,</w:t>
      </w:r>
      <w:r w:rsidRPr="089E6884">
        <w:rPr>
          <w:rStyle w:val="LatinChar"/>
          <w:sz w:val="18"/>
          <w:rtl/>
          <w:lang w:val="en-GB"/>
        </w:rPr>
        <w:t xml:space="preserve"> וכדכתיב </w:t>
      </w:r>
      <w:r>
        <w:rPr>
          <w:rStyle w:val="LatinChar"/>
          <w:rFonts w:hint="cs"/>
          <w:sz w:val="18"/>
          <w:rtl/>
          <w:lang w:val="en-GB"/>
        </w:rPr>
        <w:t>[</w:t>
      </w:r>
      <w:r w:rsidRPr="089E6884">
        <w:rPr>
          <w:rStyle w:val="LatinChar"/>
          <w:sz w:val="18"/>
          <w:rtl/>
          <w:lang w:val="en-GB"/>
        </w:rPr>
        <w:t>תהלים צה</w:t>
      </w:r>
      <w:r w:rsidRPr="089E6884">
        <w:rPr>
          <w:rStyle w:val="LatinChar"/>
          <w:rFonts w:hint="cs"/>
          <w:sz w:val="18"/>
          <w:rtl/>
          <w:lang w:val="en-GB"/>
        </w:rPr>
        <w:t>, ה</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אשר לו הים והוא עשהו ויבשת ידיו יצרו</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הרי נחשב כמו היבשה, והוא יסוד אחד מן היסודות</w:t>
      </w:r>
      <w:r w:rsidRPr="089E6884">
        <w:rPr>
          <w:rStyle w:val="LatinChar"/>
          <w:rFonts w:hint="cs"/>
          <w:sz w:val="18"/>
          <w:rtl/>
          <w:lang w:val="en-GB"/>
        </w:rPr>
        <w:t>,</w:t>
      </w:r>
      <w:r w:rsidRPr="089E6884">
        <w:rPr>
          <w:rStyle w:val="LatinChar"/>
          <w:sz w:val="18"/>
          <w:rtl/>
          <w:lang w:val="en-GB"/>
        </w:rPr>
        <w:t xml:space="preserve"> שה</w:t>
      </w:r>
      <w:r w:rsidRPr="089F3C04">
        <w:rPr>
          <w:rStyle w:val="LatinChar"/>
          <w:sz w:val="18"/>
          <w:rtl/>
          <w:lang w:val="en-GB"/>
        </w:rPr>
        <w:t>וא יסוד המים</w:t>
      </w:r>
      <w:r w:rsidRPr="089F3C04">
        <w:rPr>
          <w:rFonts w:hint="cs"/>
          <w:sz w:val="18"/>
          <w:rtl/>
        </w:rPr>
        <w:t>".</w:t>
      </w:r>
      <w:r w:rsidR="10465FA9">
        <w:rPr>
          <w:rFonts w:hint="cs"/>
          <w:sz w:val="18"/>
          <w:rtl/>
        </w:rPr>
        <w:t xml:space="preserve"> וראה להלן פס"ב הערה 137.</w:t>
      </w:r>
    </w:p>
  </w:footnote>
  <w:footnote w:id="74">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לכך התגברות על הים היא התגברות על כל עולם הטבע, כי הים הוא עיקר העולם. וראה למעלה פ"מ הערה 259.</w:t>
      </w:r>
    </w:p>
  </w:footnote>
  <w:footnote w:id="75">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כן כתב למעלה הרבה פעמים, וכמלוקט למעלה פנ"ח הערה 19, קחנו משם. ובכת"י [שעד] הוסיף כאן: "לכך כאשר קרע להם הים, הוא שהעלה את ישראל אל מעלה מיוחדת על מציאות העולם בכלל". ואודות </w:t>
      </w:r>
      <w:r w:rsidRPr="10265C5C">
        <w:rPr>
          <w:rFonts w:hint="cs"/>
          <w:sz w:val="18"/>
          <w:rtl/>
        </w:rPr>
        <w:t xml:space="preserve">שבקרי"ס ישראל </w:t>
      </w:r>
      <w:r>
        <w:rPr>
          <w:rFonts w:hint="cs"/>
          <w:sz w:val="18"/>
          <w:rtl/>
        </w:rPr>
        <w:t>קנו מדריגתם להת</w:t>
      </w:r>
      <w:r w:rsidRPr="10265C5C">
        <w:rPr>
          <w:rFonts w:hint="cs"/>
          <w:sz w:val="18"/>
          <w:rtl/>
        </w:rPr>
        <w:t>גבר על הטבע, ו</w:t>
      </w:r>
      <w:r>
        <w:rPr>
          <w:rFonts w:hint="cs"/>
          <w:sz w:val="18"/>
          <w:rtl/>
        </w:rPr>
        <w:t>לא להיות</w:t>
      </w:r>
      <w:r w:rsidRPr="10265C5C">
        <w:rPr>
          <w:rFonts w:hint="cs"/>
          <w:sz w:val="18"/>
          <w:rtl/>
        </w:rPr>
        <w:t xml:space="preserve"> נתונים תחת</w:t>
      </w:r>
      <w:r>
        <w:rPr>
          <w:rFonts w:hint="cs"/>
          <w:sz w:val="18"/>
          <w:rtl/>
        </w:rPr>
        <w:t>יו</w:t>
      </w:r>
      <w:r w:rsidRPr="10265C5C">
        <w:rPr>
          <w:rFonts w:hint="cs"/>
          <w:sz w:val="18"/>
          <w:rtl/>
        </w:rPr>
        <w:t xml:space="preserve">, כן נתבאר למעלה הערה 45. </w:t>
      </w:r>
      <w:r>
        <w:rPr>
          <w:rFonts w:hint="cs"/>
          <w:sz w:val="18"/>
          <w:rtl/>
        </w:rPr>
        <w:t xml:space="preserve">וכאן נוסיף מקבילות נוספות; </w:t>
      </w:r>
      <w:r w:rsidRPr="10265C5C">
        <w:rPr>
          <w:rFonts w:hint="cs"/>
          <w:sz w:val="18"/>
          <w:rtl/>
        </w:rPr>
        <w:t>למעלה פל"ט [נא:] כתב: "</w:t>
      </w:r>
      <w:r w:rsidRPr="10265C5C">
        <w:rPr>
          <w:rStyle w:val="LatinChar"/>
          <w:sz w:val="18"/>
          <w:rtl/>
          <w:lang w:val="en-GB"/>
        </w:rPr>
        <w:t>וכאשר בקע ים סוף ויצאו בחרבה</w:t>
      </w:r>
      <w:r w:rsidRPr="10265C5C">
        <w:rPr>
          <w:rStyle w:val="LatinChar"/>
          <w:rFonts w:hint="cs"/>
          <w:sz w:val="18"/>
          <w:rtl/>
          <w:lang w:val="en-GB"/>
        </w:rPr>
        <w:t>,</w:t>
      </w:r>
      <w:r w:rsidRPr="10265C5C">
        <w:rPr>
          <w:rStyle w:val="LatinChar"/>
          <w:sz w:val="18"/>
          <w:rtl/>
          <w:lang w:val="en-GB"/>
        </w:rPr>
        <w:t xml:space="preserve"> יצאו ישראל מענין החמרי לגמרי</w:t>
      </w:r>
      <w:r w:rsidRPr="10265C5C">
        <w:rPr>
          <w:rStyle w:val="LatinChar"/>
          <w:rFonts w:hint="cs"/>
          <w:sz w:val="18"/>
          <w:rtl/>
          <w:lang w:val="en-GB"/>
        </w:rPr>
        <w:t>,</w:t>
      </w:r>
      <w:r w:rsidRPr="10265C5C">
        <w:rPr>
          <w:rStyle w:val="LatinChar"/>
          <w:sz w:val="18"/>
          <w:rtl/>
          <w:lang w:val="en-GB"/>
        </w:rPr>
        <w:t xml:space="preserve"> עד שקנו ישראל אז מעלה נבדלת</w:t>
      </w:r>
      <w:r w:rsidRPr="10265C5C">
        <w:rPr>
          <w:rStyle w:val="LatinChar"/>
          <w:rFonts w:hint="cs"/>
          <w:sz w:val="18"/>
          <w:rtl/>
          <w:lang w:val="en-GB"/>
        </w:rPr>
        <w:t>.</w:t>
      </w:r>
      <w:r w:rsidRPr="10265C5C">
        <w:rPr>
          <w:rStyle w:val="LatinChar"/>
          <w:sz w:val="18"/>
          <w:rtl/>
          <w:lang w:val="en-GB"/>
        </w:rPr>
        <w:t xml:space="preserve"> שכל יציאת מצרים לא היה רק דבר זה</w:t>
      </w:r>
      <w:r w:rsidRPr="10265C5C">
        <w:rPr>
          <w:rStyle w:val="LatinChar"/>
          <w:rFonts w:hint="cs"/>
          <w:sz w:val="18"/>
          <w:rtl/>
          <w:lang w:val="en-GB"/>
        </w:rPr>
        <w:t>;</w:t>
      </w:r>
      <w:r w:rsidRPr="10265C5C">
        <w:rPr>
          <w:rStyle w:val="LatinChar"/>
          <w:sz w:val="18"/>
          <w:rtl/>
          <w:lang w:val="en-GB"/>
        </w:rPr>
        <w:t xml:space="preserve"> שיצאו ממצרים</w:t>
      </w:r>
      <w:r w:rsidRPr="10265C5C">
        <w:rPr>
          <w:rStyle w:val="LatinChar"/>
          <w:rFonts w:hint="cs"/>
          <w:sz w:val="18"/>
          <w:rtl/>
          <w:lang w:val="en-GB"/>
        </w:rPr>
        <w:t>,</w:t>
      </w:r>
      <w:r w:rsidRPr="10265C5C">
        <w:rPr>
          <w:rStyle w:val="LatinChar"/>
          <w:sz w:val="18"/>
          <w:rtl/>
          <w:lang w:val="en-GB"/>
        </w:rPr>
        <w:t xml:space="preserve"> החומר הגרוע והפחות</w:t>
      </w:r>
      <w:r w:rsidRPr="10265C5C">
        <w:rPr>
          <w:rStyle w:val="LatinChar"/>
          <w:rFonts w:hint="cs"/>
          <w:sz w:val="18"/>
          <w:rtl/>
          <w:lang w:val="en-GB"/>
        </w:rPr>
        <w:t>.</w:t>
      </w:r>
      <w:r w:rsidRPr="10265C5C">
        <w:rPr>
          <w:rStyle w:val="LatinChar"/>
          <w:sz w:val="18"/>
          <w:rtl/>
          <w:lang w:val="en-GB"/>
        </w:rPr>
        <w:t xml:space="preserve"> ועדיין לא יצאו לגמרי עד יום השביעי</w:t>
      </w:r>
      <w:r w:rsidRPr="10265C5C">
        <w:rPr>
          <w:rStyle w:val="LatinChar"/>
          <w:rFonts w:hint="cs"/>
          <w:sz w:val="18"/>
          <w:rtl/>
          <w:lang w:val="en-GB"/>
        </w:rPr>
        <w:t>,</w:t>
      </w:r>
      <w:r w:rsidRPr="10265C5C">
        <w:rPr>
          <w:rStyle w:val="LatinChar"/>
          <w:sz w:val="18"/>
          <w:rtl/>
          <w:lang w:val="en-GB"/>
        </w:rPr>
        <w:t xml:space="preserve"> שהיה קריעת ים סוף</w:t>
      </w:r>
      <w:r w:rsidRPr="10265C5C">
        <w:rPr>
          <w:rStyle w:val="LatinChar"/>
          <w:rFonts w:hint="cs"/>
          <w:sz w:val="18"/>
          <w:rtl/>
          <w:lang w:val="en-GB"/>
        </w:rPr>
        <w:t xml:space="preserve"> </w:t>
      </w:r>
      <w:r>
        <w:rPr>
          <w:rStyle w:val="LatinChar"/>
          <w:rFonts w:hint="cs"/>
          <w:sz w:val="18"/>
          <w:rtl/>
          <w:lang w:val="en-GB"/>
        </w:rPr>
        <w:t>[</w:t>
      </w:r>
      <w:r w:rsidRPr="10265C5C">
        <w:rPr>
          <w:rStyle w:val="LatinChar"/>
          <w:rFonts w:hint="cs"/>
          <w:sz w:val="18"/>
          <w:rtl/>
          <w:lang w:val="en-GB"/>
        </w:rPr>
        <w:t>רש"י שמות יד, ה</w:t>
      </w:r>
      <w:r>
        <w:rPr>
          <w:rStyle w:val="LatinChar"/>
          <w:rFonts w:hint="cs"/>
          <w:sz w:val="18"/>
          <w:rtl/>
          <w:lang w:val="en-GB"/>
        </w:rPr>
        <w:t>]</w:t>
      </w:r>
      <w:r w:rsidRPr="10265C5C">
        <w:rPr>
          <w:rStyle w:val="LatinChar"/>
          <w:rFonts w:hint="cs"/>
          <w:sz w:val="18"/>
          <w:rtl/>
          <w:lang w:val="en-GB"/>
        </w:rPr>
        <w:t>.</w:t>
      </w:r>
      <w:r w:rsidRPr="10265C5C">
        <w:rPr>
          <w:rStyle w:val="LatinChar"/>
          <w:sz w:val="18"/>
          <w:rtl/>
          <w:lang w:val="en-GB"/>
        </w:rPr>
        <w:t xml:space="preserve"> והיה קריעת ים סוף לישראל לא במקרה</w:t>
      </w:r>
      <w:r w:rsidRPr="10265C5C">
        <w:rPr>
          <w:rStyle w:val="LatinChar"/>
          <w:rFonts w:hint="cs"/>
          <w:sz w:val="18"/>
          <w:rtl/>
          <w:lang w:val="en-GB"/>
        </w:rPr>
        <w:t>,</w:t>
      </w:r>
      <w:r w:rsidRPr="10265C5C">
        <w:rPr>
          <w:rStyle w:val="LatinChar"/>
          <w:sz w:val="18"/>
          <w:rtl/>
          <w:lang w:val="en-GB"/>
        </w:rPr>
        <w:t xml:space="preserve"> אלא בעצם</w:t>
      </w:r>
      <w:r w:rsidRPr="10265C5C">
        <w:rPr>
          <w:rStyle w:val="LatinChar"/>
          <w:rFonts w:hint="cs"/>
          <w:sz w:val="18"/>
          <w:rtl/>
          <w:lang w:val="en-GB"/>
        </w:rPr>
        <w:t>,</w:t>
      </w:r>
      <w:r w:rsidRPr="10265C5C">
        <w:rPr>
          <w:rStyle w:val="LatinChar"/>
          <w:sz w:val="18"/>
          <w:rtl/>
          <w:lang w:val="en-GB"/>
        </w:rPr>
        <w:t xml:space="preserve"> שהמים</w:t>
      </w:r>
      <w:r w:rsidRPr="10265C5C">
        <w:rPr>
          <w:rStyle w:val="LatinChar"/>
          <w:rFonts w:hint="cs"/>
          <w:sz w:val="18"/>
          <w:rtl/>
          <w:lang w:val="en-GB"/>
        </w:rPr>
        <w:t>,</w:t>
      </w:r>
      <w:r w:rsidRPr="10265C5C">
        <w:rPr>
          <w:rStyle w:val="LatinChar"/>
          <w:sz w:val="18"/>
          <w:rtl/>
          <w:lang w:val="en-GB"/>
        </w:rPr>
        <w:t xml:space="preserve"> שהם נוטים אל החומר כמו שנתבאר</w:t>
      </w:r>
      <w:r w:rsidRPr="10265C5C">
        <w:rPr>
          <w:rStyle w:val="LatinChar"/>
          <w:rFonts w:hint="cs"/>
          <w:sz w:val="18"/>
          <w:rtl/>
          <w:lang w:val="en-GB"/>
        </w:rPr>
        <w:t>,</w:t>
      </w:r>
      <w:r w:rsidRPr="10265C5C">
        <w:rPr>
          <w:rStyle w:val="LatinChar"/>
          <w:sz w:val="18"/>
          <w:rtl/>
          <w:lang w:val="en-GB"/>
        </w:rPr>
        <w:t xml:space="preserve"> הם מתיחסים אל מצרים</w:t>
      </w:r>
      <w:r w:rsidRPr="10265C5C">
        <w:rPr>
          <w:rStyle w:val="LatinChar"/>
          <w:rFonts w:hint="cs"/>
          <w:sz w:val="18"/>
          <w:rtl/>
          <w:lang w:val="en-GB"/>
        </w:rPr>
        <w:t>.</w:t>
      </w:r>
      <w:r w:rsidRPr="10265C5C">
        <w:rPr>
          <w:rStyle w:val="LatinChar"/>
          <w:sz w:val="18"/>
          <w:rtl/>
          <w:lang w:val="en-GB"/>
        </w:rPr>
        <w:t xml:space="preserve"> ולפיכך היציאה נחשב עד קריעת ים סוף</w:t>
      </w:r>
      <w:r>
        <w:rPr>
          <w:rFonts w:hint="cs"/>
          <w:rtl/>
        </w:rPr>
        <w:t>". ולמעלה פ"מ [צא:] כתב: "ו</w:t>
      </w:r>
      <w:r>
        <w:rPr>
          <w:rtl/>
        </w:rPr>
        <w:t>כן ישראל</w:t>
      </w:r>
      <w:r>
        <w:rPr>
          <w:rFonts w:hint="cs"/>
          <w:rtl/>
        </w:rPr>
        <w:t>,</w:t>
      </w:r>
      <w:r>
        <w:rPr>
          <w:rtl/>
        </w:rPr>
        <w:t xml:space="preserve"> מפני הענין האל</w:t>
      </w:r>
      <w:r>
        <w:rPr>
          <w:rFonts w:hint="cs"/>
          <w:rtl/>
        </w:rPr>
        <w:t>ק</w:t>
      </w:r>
      <w:r>
        <w:rPr>
          <w:rtl/>
        </w:rPr>
        <w:t>י שקנו ישראל ביציאת מצרים</w:t>
      </w:r>
      <w:r>
        <w:rPr>
          <w:rFonts w:hint="cs"/>
          <w:rtl/>
        </w:rPr>
        <w:t>,</w:t>
      </w:r>
      <w:r>
        <w:rPr>
          <w:rtl/>
        </w:rPr>
        <w:t xml:space="preserve"> נדחה הים ונעשה יבשה</w:t>
      </w:r>
      <w:r>
        <w:rPr>
          <w:rFonts w:hint="cs"/>
          <w:rtl/>
        </w:rPr>
        <w:t>...</w:t>
      </w:r>
      <w:r>
        <w:rPr>
          <w:rtl/>
        </w:rPr>
        <w:t xml:space="preserve"> הכל מודים שקריעת ים סוף לא היה רק בשביל שהמעלה האל</w:t>
      </w:r>
      <w:r>
        <w:rPr>
          <w:rFonts w:hint="cs"/>
          <w:rtl/>
        </w:rPr>
        <w:t>ק</w:t>
      </w:r>
      <w:r>
        <w:rPr>
          <w:rtl/>
        </w:rPr>
        <w:t>ית היתה פועלת בים</w:t>
      </w:r>
      <w:r>
        <w:rPr>
          <w:rFonts w:hint="cs"/>
          <w:rtl/>
        </w:rPr>
        <w:t>.</w:t>
      </w:r>
      <w:r>
        <w:rPr>
          <w:rtl/>
        </w:rPr>
        <w:t xml:space="preserve"> שיש לים טבע החומר בלבד</w:t>
      </w:r>
      <w:r>
        <w:rPr>
          <w:rFonts w:hint="cs"/>
          <w:rtl/>
        </w:rPr>
        <w:t>,</w:t>
      </w:r>
      <w:r>
        <w:rPr>
          <w:rtl/>
        </w:rPr>
        <w:t xml:space="preserve"> ונדחה החומר מפני המעלה הקדושה האל</w:t>
      </w:r>
      <w:r>
        <w:rPr>
          <w:rFonts w:hint="cs"/>
          <w:rtl/>
        </w:rPr>
        <w:t>ק</w:t>
      </w:r>
      <w:r>
        <w:rPr>
          <w:rtl/>
        </w:rPr>
        <w:t>ית</w:t>
      </w:r>
      <w:r>
        <w:rPr>
          <w:rFonts w:hint="cs"/>
          <w:rtl/>
        </w:rPr>
        <w:t>...</w:t>
      </w:r>
      <w:r>
        <w:rPr>
          <w:rtl/>
        </w:rPr>
        <w:t xml:space="preserve"> שבקריעת ים סוף נדחו המים</w:t>
      </w:r>
      <w:r>
        <w:rPr>
          <w:rFonts w:hint="cs"/>
          <w:rtl/>
        </w:rPr>
        <w:t>,</w:t>
      </w:r>
      <w:r>
        <w:rPr>
          <w:rtl/>
        </w:rPr>
        <w:t xml:space="preserve"> שהם דומים אל החומר, ו</w:t>
      </w:r>
      <w:r>
        <w:rPr>
          <w:rFonts w:hint="cs"/>
          <w:rtl/>
        </w:rPr>
        <w:t>ל</w:t>
      </w:r>
      <w:r>
        <w:rPr>
          <w:rtl/>
        </w:rPr>
        <w:t>פיכך נדחו על ידי מעלה קדושה אל</w:t>
      </w:r>
      <w:r>
        <w:rPr>
          <w:rFonts w:hint="cs"/>
          <w:rtl/>
        </w:rPr>
        <w:t>ק</w:t>
      </w:r>
      <w:r>
        <w:rPr>
          <w:rtl/>
        </w:rPr>
        <w:t>ית</w:t>
      </w:r>
      <w:r>
        <w:rPr>
          <w:rFonts w:hint="cs"/>
          <w:rtl/>
        </w:rPr>
        <w:t>". ולמעלה ס"פ מא [קע.] כתב: "</w:t>
      </w:r>
      <w:r>
        <w:rPr>
          <w:rtl/>
        </w:rPr>
        <w:t>כי כל ענין קריעת ים סוף מה שקנו ישראל המדריגה האל</w:t>
      </w:r>
      <w:r>
        <w:rPr>
          <w:rFonts w:hint="cs"/>
          <w:rtl/>
        </w:rPr>
        <w:t>ק</w:t>
      </w:r>
      <w:r>
        <w:rPr>
          <w:rtl/>
        </w:rPr>
        <w:t>ית הנבדלת מן החמרי, ולפיכך היו מבקעים הים</w:t>
      </w:r>
      <w:r>
        <w:rPr>
          <w:rFonts w:hint="cs"/>
          <w:rtl/>
        </w:rPr>
        <w:t>,</w:t>
      </w:r>
      <w:r>
        <w:rPr>
          <w:rtl/>
        </w:rPr>
        <w:t xml:space="preserve"> שהים הוא חמרי</w:t>
      </w:r>
      <w:r>
        <w:rPr>
          <w:rFonts w:hint="cs"/>
          <w:rtl/>
        </w:rPr>
        <w:t>". ולמעלה פמ"ב [קעד:] כתב: "</w:t>
      </w:r>
      <w:r>
        <w:rPr>
          <w:rtl/>
        </w:rPr>
        <w:t>כי ישראל קנו כאשר ע</w:t>
      </w:r>
      <w:r w:rsidRPr="0864542C">
        <w:rPr>
          <w:rtl/>
        </w:rPr>
        <w:t xml:space="preserve">ברו הים מעלה עליונה פנימית </w:t>
      </w:r>
      <w:r>
        <w:rPr>
          <w:rFonts w:hint="cs"/>
          <w:rtl/>
        </w:rPr>
        <w:t xml:space="preserve">יותר </w:t>
      </w:r>
      <w:r w:rsidRPr="0864542C">
        <w:rPr>
          <w:rtl/>
        </w:rPr>
        <w:t>ממה שהיה קודם זה</w:t>
      </w:r>
      <w:r w:rsidRPr="0864542C">
        <w:rPr>
          <w:rFonts w:hint="cs"/>
          <w:rtl/>
        </w:rPr>
        <w:t>"</w:t>
      </w:r>
      <w:r>
        <w:rPr>
          <w:rFonts w:hint="cs"/>
          <w:rtl/>
        </w:rPr>
        <w:t>.</w:t>
      </w:r>
    </w:p>
  </w:footnote>
  <w:footnote w:id="76">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"העבירנו בתוכו בחרבה, שיקע צרינו בתוכו, סיפק צרכנו במדבר, האכילנו את המן"</w:t>
      </w:r>
    </w:p>
  </w:footnote>
  <w:footnote w:id="77">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אודות שישראל אינם נתונים תחת הטבע, </w:t>
      </w:r>
      <w:r w:rsidRPr="101D5489">
        <w:rPr>
          <w:rFonts w:hint="cs"/>
          <w:rtl/>
        </w:rPr>
        <w:t xml:space="preserve">כן כתב </w:t>
      </w:r>
      <w:r w:rsidRPr="101D5489">
        <w:rPr>
          <w:rtl/>
        </w:rPr>
        <w:t>בדרשת שבת תשובה</w:t>
      </w:r>
      <w:r>
        <w:rPr>
          <w:rtl/>
        </w:rPr>
        <w:t xml:space="preserve"> [פב:]</w:t>
      </w:r>
      <w:r>
        <w:rPr>
          <w:rFonts w:hint="cs"/>
          <w:rtl/>
        </w:rPr>
        <w:t>, וז"ל</w:t>
      </w:r>
      <w:r>
        <w:rPr>
          <w:rtl/>
        </w:rPr>
        <w:t>: "ואמר [ויקרא טז, ג] 'בזאת יבא אהרן', ובמדרש [ויק"ר כא, ו] בזכות התורה... ובזכות המילה... ורוצה לומר מפני שיש בישראל מעלה זאת שאינם נתונים תחת הטבע שהיא גשמית, אבל מדרגתם על הטבע הגשמית, ולכך נתן להם השם יתעלה המילה ביום השמיני</w:t>
      </w:r>
      <w:r>
        <w:rPr>
          <w:rFonts w:hint="cs"/>
          <w:rtl/>
        </w:rPr>
        <w:t>..</w:t>
      </w:r>
      <w:r>
        <w:rPr>
          <w:rtl/>
        </w:rPr>
        <w:t>.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w:t>
      </w:r>
      <w:r>
        <w:rPr>
          <w:rFonts w:hint="cs"/>
          <w:rtl/>
        </w:rPr>
        <w:t>.</w:t>
      </w:r>
      <w:r>
        <w:rPr>
          <w:rtl/>
        </w:rPr>
        <w:t xml:space="preserve">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וכן כתב בנר מצוה [פח:].</w:t>
      </w:r>
      <w:r>
        <w:rPr>
          <w:rFonts w:hint="cs"/>
          <w:rtl/>
        </w:rPr>
        <w:t xml:space="preserve"> ואמרו חכמים [שבת קנו.] "אין מזל לישראל". וראה למעלה פ"ז הערה 84, פ"מ הערה 153, פמ"ו הערות 90, 150, </w:t>
      </w:r>
      <w:r w:rsidRPr="101D5489">
        <w:rPr>
          <w:rFonts w:hint="cs"/>
          <w:rtl/>
        </w:rPr>
        <w:t>ופנ"א הערה 64.</w:t>
      </w:r>
      <w:r>
        <w:rPr>
          <w:rFonts w:hint="cs"/>
          <w:rtl/>
        </w:rPr>
        <w:t xml:space="preserve">   </w:t>
      </w:r>
    </w:p>
  </w:footnote>
  <w:footnote w:id="78">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כן כתב בפירוש המיוחס לרשב"ם: "ולא העבירנו בתוכו בחרבה. אלא במעט מים או במעט טיט, אך הלכו ביבשה בתוך הים". וכן כתבו הארחות חיים והאבודרהם. והאברבנאל הרחיב יותר, וז"ל: "הנה </w:t>
      </w:r>
      <w:r w:rsidRPr="10050F80">
        <w:rPr>
          <w:rtl/>
        </w:rPr>
        <w:t>היה די בפלא שנקרע להם הים</w:t>
      </w:r>
      <w:r>
        <w:rPr>
          <w:rFonts w:hint="cs"/>
          <w:rtl/>
        </w:rPr>
        <w:t>,</w:t>
      </w:r>
      <w:r w:rsidRPr="10050F80">
        <w:rPr>
          <w:rtl/>
        </w:rPr>
        <w:t xml:space="preserve"> ולא צללו כעופרת במים אדירים</w:t>
      </w:r>
      <w:r>
        <w:rPr>
          <w:rFonts w:hint="cs"/>
          <w:rtl/>
        </w:rPr>
        <w:t>.</w:t>
      </w:r>
      <w:r w:rsidRPr="10050F80">
        <w:rPr>
          <w:rtl/>
        </w:rPr>
        <w:t xml:space="preserve"> אבל מלבד זה עשה ה' עמהם על צד היותר טוב פלאים אחרים באותה העברה</w:t>
      </w:r>
      <w:r>
        <w:rPr>
          <w:rFonts w:hint="cs"/>
          <w:rtl/>
        </w:rPr>
        <w:t>,</w:t>
      </w:r>
      <w:r w:rsidRPr="10050F80">
        <w:rPr>
          <w:rtl/>
        </w:rPr>
        <w:t xml:space="preserve"> בשלא היה בתוך המים מים וטיט</w:t>
      </w:r>
      <w:r>
        <w:rPr>
          <w:rFonts w:hint="cs"/>
          <w:rtl/>
        </w:rPr>
        <w:t>,</w:t>
      </w:r>
      <w:r w:rsidRPr="10050F80">
        <w:rPr>
          <w:rtl/>
        </w:rPr>
        <w:t xml:space="preserve"> ואע"פ שלא יטבעו בים סוף</w:t>
      </w:r>
      <w:r>
        <w:rPr>
          <w:rFonts w:hint="cs"/>
          <w:rtl/>
        </w:rPr>
        <w:t>,</w:t>
      </w:r>
      <w:r w:rsidRPr="10050F80">
        <w:rPr>
          <w:rtl/>
        </w:rPr>
        <w:t xml:space="preserve"> יעברו בעמל וטורח גדול</w:t>
      </w:r>
      <w:r>
        <w:rPr>
          <w:rFonts w:hint="cs"/>
          <w:rtl/>
        </w:rPr>
        <w:t>,</w:t>
      </w:r>
      <w:r w:rsidRPr="10050F80">
        <w:rPr>
          <w:rtl/>
        </w:rPr>
        <w:t xml:space="preserve"> וכל שכן הנשים והטף</w:t>
      </w:r>
      <w:r>
        <w:rPr>
          <w:rFonts w:hint="cs"/>
          <w:rtl/>
        </w:rPr>
        <w:t>.</w:t>
      </w:r>
      <w:r w:rsidRPr="10050F80">
        <w:rPr>
          <w:rtl/>
        </w:rPr>
        <w:t xml:space="preserve"> וה' יתברך החריב קרקע הים כאילו היה יבש כארץ הפשוטה עצמה</w:t>
      </w:r>
      <w:r>
        <w:rPr>
          <w:rFonts w:hint="cs"/>
          <w:rtl/>
        </w:rPr>
        <w:t>,</w:t>
      </w:r>
      <w:r w:rsidRPr="10050F80">
        <w:rPr>
          <w:rtl/>
        </w:rPr>
        <w:t xml:space="preserve"> וכאילו לא היו שם מים מעולם</w:t>
      </w:r>
      <w:r>
        <w:rPr>
          <w:rFonts w:hint="cs"/>
          <w:rtl/>
        </w:rPr>
        <w:t>.</w:t>
      </w:r>
      <w:r w:rsidRPr="10050F80">
        <w:rPr>
          <w:rtl/>
        </w:rPr>
        <w:t xml:space="preserve"> ולזה בא רוח קדים עזה כל הלילה</w:t>
      </w:r>
      <w:r>
        <w:rPr>
          <w:rFonts w:hint="cs"/>
          <w:rtl/>
        </w:rPr>
        <w:t xml:space="preserve"> [שמות יד, כא],</w:t>
      </w:r>
      <w:r w:rsidRPr="10050F80">
        <w:rPr>
          <w:rtl/>
        </w:rPr>
        <w:t xml:space="preserve"> להחריבו וליבשו</w:t>
      </w:r>
      <w:r>
        <w:rPr>
          <w:rFonts w:hint="cs"/>
          <w:rtl/>
        </w:rPr>
        <w:t>". אמנם המהר"ל מבאר שבזה בטל שם הים לגמרי. וראה הערה הבאה.</w:t>
      </w:r>
    </w:p>
  </w:footnote>
  <w:footnote w:id="79">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הוכרח לומר כן [ולא הסתפק במה שאמרו מפרשי ההגדה שיש כאן שבח על נוחות ישראל שעברו במקום יבש לגמרי (כמובא בהערה הקודמת)], כי לשיטתו כל מעלה היא תוספת על המעלה שקדמה לה. והמעלה שקדמה לה ["קרע לנו הים"] עוסקת בהתגברות ישראל על עולם הטבע, וכדי להוסיף על כך מעלה נוספת לא יספיק כאן רבוי נסים של נוחות ישראל, אלא העמקה נוספת בהתגברות ישראל על הים. לכך מבאר שהמעלה הזו עוסקת בסילוק הים לגמרי, עד שלא נשאר ממנו כלום. ובכת"י [שעד] כתב: "כי שני נסים היו [בקרי"ס]; שלא היו חוזרים המים כדרך המים. ואע"ג שבקע הים כשעברו בתוכו, היה ראוי שיהיה נמס מן המים מעט, עד שלא היו עוברים לכל הפחות בחרבה לגמרי. אבל מה שהיו עוברים והיה עומד הים הים בלי שיזוב כלל מן המים אפילו טיפה, הוא [נס] בפני עצמה". וראה להלן פס"ב הערה 137.</w:t>
      </w:r>
    </w:p>
  </w:footnote>
  <w:footnote w:id="80">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להיות חרבה בשביל ישראל, ולהיות ים בשביל המצריים. ובכת"י [שעג] כתב רבותא אחרת, וז"ל: "לא היה צריך להשקיע מצרים, כי כאשר היו נצולים ישראל לא היו ישראל מבקשים עוד, אלא [זו] תוספת מעלה".</w:t>
      </w:r>
    </w:p>
  </w:footnote>
  <w:footnote w:id="81">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כי בעולם הטבע קיי"ל שאין שני הפכים בנושא אחד [ראה למעלה פנ"ב הערה 217, ופנ"ד הערה 71</w:t>
      </w:r>
      <w:r w:rsidR="10A56959">
        <w:rPr>
          <w:rFonts w:hint="cs"/>
          <w:rtl/>
        </w:rPr>
        <w:t xml:space="preserve">, </w:t>
      </w:r>
      <w:r w:rsidR="10A56959" w:rsidRPr="10A56959">
        <w:rPr>
          <w:rFonts w:hint="cs"/>
          <w:color w:val="000080"/>
          <w:rtl/>
        </w:rPr>
        <w:t>ולהלן פס"ג הערה 94</w:t>
      </w:r>
      <w:r>
        <w:rPr>
          <w:rFonts w:hint="cs"/>
          <w:rtl/>
        </w:rPr>
        <w:t>], אך לא קיי"ל כן בעולם שהוא מעל הטבע. זאת ועוד, למעלה בהקדמה שניה [קיב.] ביאר שכאשר אחד מהם הוא טבעי והשני הוא על טבעי אין מניעה שיהיו שני הפכים בנושא אחד, ודבר והיפוכו, וקל וחומר שכך יהיה כששני הדברים הם על טבעיים. @</w:t>
      </w:r>
      <w:r w:rsidRPr="106F69BA">
        <w:rPr>
          <w:rFonts w:hint="cs"/>
          <w:b/>
          <w:bCs/>
          <w:rtl/>
        </w:rPr>
        <w:t>אך קשה</w:t>
      </w:r>
      <w:r>
        <w:rPr>
          <w:rFonts w:hint="cs"/>
          <w:rtl/>
        </w:rPr>
        <w:t>^, דמדוע לא נאמר שהים נשאר טבעי למצרים, ולא טבעי לישראל, וכפי שביאר למעלה בהקדמה שניה [קיב.] שכך היה במכות מצרים, וכלשונו:</w:t>
      </w:r>
      <w:r w:rsidRPr="10486B50">
        <w:rPr>
          <w:rFonts w:hint="cs"/>
          <w:sz w:val="18"/>
          <w:rtl/>
        </w:rPr>
        <w:t xml:space="preserve"> "והרי תמצא </w:t>
      </w:r>
      <w:r w:rsidRPr="10486B50">
        <w:rPr>
          <w:rStyle w:val="LatinChar"/>
          <w:sz w:val="18"/>
          <w:rtl/>
          <w:lang w:val="en-GB"/>
        </w:rPr>
        <w:t>במכת מצרים שהיה דבר והפכו בענין אחד</w:t>
      </w:r>
      <w:r w:rsidRPr="10486B50">
        <w:rPr>
          <w:rStyle w:val="LatinChar"/>
          <w:rFonts w:hint="cs"/>
          <w:sz w:val="18"/>
          <w:rtl/>
          <w:lang w:val="en-GB"/>
        </w:rPr>
        <w:t>.</w:t>
      </w:r>
      <w:r w:rsidRPr="10486B50">
        <w:rPr>
          <w:rStyle w:val="LatinChar"/>
          <w:sz w:val="18"/>
          <w:rtl/>
          <w:lang w:val="en-GB"/>
        </w:rPr>
        <w:t xml:space="preserve"> אמרו רבותינו ז"ל </w:t>
      </w:r>
      <w:r>
        <w:rPr>
          <w:rStyle w:val="LatinChar"/>
          <w:rFonts w:hint="cs"/>
          <w:sz w:val="18"/>
          <w:rtl/>
          <w:lang w:val="en-GB"/>
        </w:rPr>
        <w:t>[</w:t>
      </w:r>
      <w:r w:rsidRPr="10486B50">
        <w:rPr>
          <w:rStyle w:val="LatinChar"/>
          <w:rFonts w:hint="cs"/>
          <w:sz w:val="18"/>
          <w:rtl/>
          <w:lang w:val="en-GB"/>
        </w:rPr>
        <w:t>שמו"ר ט, י</w:t>
      </w:r>
      <w:r>
        <w:rPr>
          <w:rStyle w:val="LatinChar"/>
          <w:rFonts w:hint="cs"/>
          <w:sz w:val="18"/>
          <w:rtl/>
          <w:lang w:val="en-GB"/>
        </w:rPr>
        <w:t>]</w:t>
      </w:r>
      <w:r w:rsidRPr="10486B50">
        <w:rPr>
          <w:rStyle w:val="LatinChar"/>
          <w:sz w:val="18"/>
          <w:rtl/>
          <w:lang w:val="en-GB"/>
        </w:rPr>
        <w:t xml:space="preserve"> כשהיה קערה מליאה מים</w:t>
      </w:r>
      <w:r w:rsidRPr="10486B50">
        <w:rPr>
          <w:rStyle w:val="LatinChar"/>
          <w:rFonts w:hint="cs"/>
          <w:sz w:val="18"/>
          <w:rtl/>
          <w:lang w:val="en-GB"/>
        </w:rPr>
        <w:t>,</w:t>
      </w:r>
      <w:r w:rsidRPr="10486B50">
        <w:rPr>
          <w:rStyle w:val="LatinChar"/>
          <w:sz w:val="18"/>
          <w:rtl/>
          <w:lang w:val="en-GB"/>
        </w:rPr>
        <w:t xml:space="preserve"> והיה הישראל ומצרי שותים ביחד</w:t>
      </w:r>
      <w:r w:rsidRPr="10486B50">
        <w:rPr>
          <w:rStyle w:val="LatinChar"/>
          <w:rFonts w:hint="cs"/>
          <w:sz w:val="18"/>
          <w:rtl/>
          <w:lang w:val="en-GB"/>
        </w:rPr>
        <w:t>,</w:t>
      </w:r>
      <w:r w:rsidRPr="10486B50">
        <w:rPr>
          <w:rStyle w:val="LatinChar"/>
          <w:sz w:val="18"/>
          <w:rtl/>
          <w:lang w:val="en-GB"/>
        </w:rPr>
        <w:t xml:space="preserve"> היה הישראל שותה מים</w:t>
      </w:r>
      <w:r w:rsidRPr="10486B50">
        <w:rPr>
          <w:rStyle w:val="LatinChar"/>
          <w:rFonts w:hint="cs"/>
          <w:sz w:val="18"/>
          <w:rtl/>
          <w:lang w:val="en-GB"/>
        </w:rPr>
        <w:t>,</w:t>
      </w:r>
      <w:r w:rsidRPr="10486B50">
        <w:rPr>
          <w:rStyle w:val="LatinChar"/>
          <w:sz w:val="18"/>
          <w:rtl/>
          <w:lang w:val="en-GB"/>
        </w:rPr>
        <w:t xml:space="preserve"> ומצרי דם</w:t>
      </w:r>
      <w:r w:rsidRPr="10486B50">
        <w:rPr>
          <w:rStyle w:val="LatinChar"/>
          <w:rFonts w:hint="cs"/>
          <w:sz w:val="18"/>
          <w:rtl/>
          <w:lang w:val="en-GB"/>
        </w:rPr>
        <w:t>.</w:t>
      </w:r>
      <w:r w:rsidRPr="10486B50">
        <w:rPr>
          <w:rStyle w:val="LatinChar"/>
          <w:sz w:val="18"/>
          <w:rtl/>
          <w:lang w:val="en-GB"/>
        </w:rPr>
        <w:t xml:space="preserve"> נמצא שהיו המים טבעיים לישראל</w:t>
      </w:r>
      <w:r w:rsidRPr="10486B50">
        <w:rPr>
          <w:rStyle w:val="LatinChar"/>
          <w:rFonts w:hint="cs"/>
          <w:sz w:val="18"/>
          <w:rtl/>
          <w:lang w:val="en-GB"/>
        </w:rPr>
        <w:t>,</w:t>
      </w:r>
      <w:r w:rsidRPr="10486B50">
        <w:rPr>
          <w:rStyle w:val="LatinChar"/>
          <w:sz w:val="18"/>
          <w:rtl/>
          <w:lang w:val="en-GB"/>
        </w:rPr>
        <w:t xml:space="preserve"> ובלתי טבעיים למצרים. וכן מכת חושך אמרו שהיה חושך למצרים והישראל כאשר היה נכנס למקום החושך ההוא היה לו אור, היו שני דברים באויר</w:t>
      </w:r>
      <w:r w:rsidRPr="10486B50">
        <w:rPr>
          <w:rStyle w:val="LatinChar"/>
          <w:rFonts w:hint="cs"/>
          <w:sz w:val="18"/>
          <w:rtl/>
          <w:lang w:val="en-GB"/>
        </w:rPr>
        <w:t>,</w:t>
      </w:r>
      <w:r w:rsidRPr="10486B50">
        <w:rPr>
          <w:rStyle w:val="LatinChar"/>
          <w:sz w:val="18"/>
          <w:rtl/>
          <w:lang w:val="en-GB"/>
        </w:rPr>
        <w:t xml:space="preserve"> האור והחושך.</w:t>
      </w:r>
      <w:r>
        <w:rPr>
          <w:rStyle w:val="LatinChar"/>
          <w:rFonts w:hint="cs"/>
          <w:sz w:val="18"/>
          <w:rtl/>
          <w:lang w:val="en-GB"/>
        </w:rPr>
        <w:t>..</w:t>
      </w:r>
      <w:r w:rsidRPr="10486B50">
        <w:rPr>
          <w:rStyle w:val="LatinChar"/>
          <w:sz w:val="18"/>
          <w:rtl/>
          <w:lang w:val="en-GB"/>
        </w:rPr>
        <w:t xml:space="preserve"> הרי שני הפכים בנושא אחד</w:t>
      </w:r>
      <w:r w:rsidRPr="10486B50">
        <w:rPr>
          <w:rStyle w:val="LatinChar"/>
          <w:rFonts w:hint="cs"/>
          <w:sz w:val="18"/>
          <w:rtl/>
          <w:lang w:val="en-GB"/>
        </w:rPr>
        <w:t>,</w:t>
      </w:r>
      <w:r w:rsidRPr="10486B50">
        <w:rPr>
          <w:rStyle w:val="LatinChar"/>
          <w:sz w:val="18"/>
          <w:rtl/>
          <w:lang w:val="en-GB"/>
        </w:rPr>
        <w:t xml:space="preserve"> הוא האויר</w:t>
      </w:r>
      <w:r w:rsidRPr="10486B50">
        <w:rPr>
          <w:rStyle w:val="LatinChar"/>
          <w:rFonts w:hint="cs"/>
          <w:sz w:val="18"/>
          <w:rtl/>
          <w:lang w:val="en-GB"/>
        </w:rPr>
        <w:t>.</w:t>
      </w:r>
      <w:r w:rsidRPr="10486B50">
        <w:rPr>
          <w:rStyle w:val="LatinChar"/>
          <w:sz w:val="18"/>
          <w:rtl/>
          <w:lang w:val="en-GB"/>
        </w:rPr>
        <w:t xml:space="preserve"> וזה מורה יותר על כח ויכולת הפועל</w:t>
      </w:r>
      <w:r w:rsidRPr="10486B50">
        <w:rPr>
          <w:rStyle w:val="LatinChar"/>
          <w:rFonts w:hint="cs"/>
          <w:sz w:val="18"/>
          <w:rtl/>
          <w:lang w:val="en-GB"/>
        </w:rPr>
        <w:t>,</w:t>
      </w:r>
      <w:r w:rsidRPr="10486B50">
        <w:rPr>
          <w:rStyle w:val="LatinChar"/>
          <w:sz w:val="18"/>
          <w:rtl/>
          <w:lang w:val="en-GB"/>
        </w:rPr>
        <w:t xml:space="preserve"> שאין צריך לחדש הנס רק למי שצריך לחדש לו הנס</w:t>
      </w:r>
      <w:r w:rsidRPr="10486B50">
        <w:rPr>
          <w:rStyle w:val="LatinChar"/>
          <w:rFonts w:hint="cs"/>
          <w:sz w:val="18"/>
          <w:rtl/>
          <w:lang w:val="en-GB"/>
        </w:rPr>
        <w:t>,</w:t>
      </w:r>
      <w:r w:rsidRPr="10486B50">
        <w:rPr>
          <w:rStyle w:val="LatinChar"/>
          <w:sz w:val="18"/>
          <w:rtl/>
          <w:lang w:val="en-GB"/>
        </w:rPr>
        <w:t xml:space="preserve"> ולמי שאין צריך לו הנס</w:t>
      </w:r>
      <w:r w:rsidRPr="10486B50">
        <w:rPr>
          <w:rStyle w:val="LatinChar"/>
          <w:rFonts w:hint="cs"/>
          <w:sz w:val="18"/>
          <w:rtl/>
          <w:lang w:val="en-GB"/>
        </w:rPr>
        <w:t>,</w:t>
      </w:r>
      <w:r w:rsidRPr="10486B50">
        <w:rPr>
          <w:rStyle w:val="LatinChar"/>
          <w:sz w:val="18"/>
          <w:rtl/>
          <w:lang w:val="en-GB"/>
        </w:rPr>
        <w:t xml:space="preserve"> נשאר בטבעו</w:t>
      </w:r>
      <w:r w:rsidRPr="10486B50">
        <w:rPr>
          <w:rStyle w:val="LatinChar"/>
          <w:rFonts w:hint="cs"/>
          <w:sz w:val="18"/>
          <w:rtl/>
          <w:lang w:val="en-GB"/>
        </w:rPr>
        <w:t>.</w:t>
      </w:r>
      <w:r w:rsidRPr="10486B50">
        <w:rPr>
          <w:rStyle w:val="LatinChar"/>
          <w:sz w:val="18"/>
          <w:rtl/>
          <w:lang w:val="en-GB"/>
        </w:rPr>
        <w:t xml:space="preserve"> כי למעשה נסים יש שני הפכים בנושא אחד, האחד טבעי</w:t>
      </w:r>
      <w:r w:rsidRPr="10486B50">
        <w:rPr>
          <w:rStyle w:val="LatinChar"/>
          <w:rFonts w:hint="cs"/>
          <w:sz w:val="18"/>
          <w:rtl/>
          <w:lang w:val="en-GB"/>
        </w:rPr>
        <w:t>,</w:t>
      </w:r>
      <w:r w:rsidRPr="10486B50">
        <w:rPr>
          <w:rStyle w:val="LatinChar"/>
          <w:sz w:val="18"/>
          <w:rtl/>
          <w:lang w:val="en-GB"/>
        </w:rPr>
        <w:t xml:space="preserve"> והשני בלתי טבעי</w:t>
      </w:r>
      <w:r w:rsidRPr="10486B50">
        <w:rPr>
          <w:rStyle w:val="LatinChar"/>
          <w:rFonts w:hint="cs"/>
          <w:sz w:val="18"/>
          <w:rtl/>
          <w:lang w:val="en-GB"/>
        </w:rPr>
        <w:t>.</w:t>
      </w:r>
      <w:r w:rsidRPr="10486B50">
        <w:rPr>
          <w:rStyle w:val="LatinChar"/>
          <w:sz w:val="18"/>
          <w:rtl/>
          <w:lang w:val="en-GB"/>
        </w:rPr>
        <w:t xml:space="preserve"> ומפני שהמצרים המקבלים ראוים לקבל החושך</w:t>
      </w:r>
      <w:r w:rsidRPr="10486B50">
        <w:rPr>
          <w:rStyle w:val="LatinChar"/>
          <w:rFonts w:hint="cs"/>
          <w:sz w:val="18"/>
          <w:rtl/>
          <w:lang w:val="en-GB"/>
        </w:rPr>
        <w:t>,</w:t>
      </w:r>
      <w:r w:rsidRPr="10486B50">
        <w:rPr>
          <w:rStyle w:val="LatinChar"/>
          <w:sz w:val="18"/>
          <w:rtl/>
          <w:lang w:val="en-GB"/>
        </w:rPr>
        <w:t xml:space="preserve"> וישראל האור</w:t>
      </w:r>
      <w:r w:rsidRPr="10486B50">
        <w:rPr>
          <w:rStyle w:val="LatinChar"/>
          <w:rFonts w:hint="cs"/>
          <w:sz w:val="18"/>
          <w:rtl/>
          <w:lang w:val="en-GB"/>
        </w:rPr>
        <w:t>,</w:t>
      </w:r>
      <w:r w:rsidRPr="10486B50">
        <w:rPr>
          <w:rStyle w:val="LatinChar"/>
          <w:sz w:val="18"/>
          <w:rtl/>
          <w:lang w:val="en-GB"/>
        </w:rPr>
        <w:t xml:space="preserve"> היה כאן שני הפכים מצד המקבלים</w:t>
      </w:r>
      <w:r>
        <w:rPr>
          <w:rFonts w:hint="cs"/>
          <w:rtl/>
        </w:rPr>
        <w:t xml:space="preserve">". וכן כתב </w:t>
      </w:r>
      <w:r w:rsidRPr="10486B50">
        <w:rPr>
          <w:rFonts w:hint="cs"/>
          <w:sz w:val="18"/>
          <w:rtl/>
        </w:rPr>
        <w:t>למעלה פמ"ג [רד:]: "</w:t>
      </w:r>
      <w:r w:rsidRPr="10486B50">
        <w:rPr>
          <w:rStyle w:val="LatinChar"/>
          <w:sz w:val="18"/>
          <w:rtl/>
          <w:lang w:val="en-GB"/>
        </w:rPr>
        <w:t>כאשר תבין את דברינו אשר התבארו בהקדמת הספר</w:t>
      </w:r>
      <w:r w:rsidRPr="10486B50">
        <w:rPr>
          <w:rStyle w:val="LatinChar"/>
          <w:rFonts w:hint="cs"/>
          <w:sz w:val="18"/>
          <w:rtl/>
          <w:lang w:val="en-GB"/>
        </w:rPr>
        <w:t xml:space="preserve"> </w:t>
      </w:r>
      <w:r>
        <w:rPr>
          <w:rStyle w:val="LatinChar"/>
          <w:rFonts w:hint="cs"/>
          <w:sz w:val="18"/>
          <w:rtl/>
          <w:lang w:val="en-GB"/>
        </w:rPr>
        <w:t>[</w:t>
      </w:r>
      <w:r w:rsidRPr="10486B50">
        <w:rPr>
          <w:rStyle w:val="LatinChar"/>
          <w:rFonts w:hint="cs"/>
          <w:sz w:val="18"/>
          <w:rtl/>
          <w:lang w:val="en-GB"/>
        </w:rPr>
        <w:t>הקדמה שניה</w:t>
      </w:r>
      <w:r>
        <w:rPr>
          <w:rStyle w:val="LatinChar"/>
          <w:rFonts w:hint="cs"/>
          <w:sz w:val="18"/>
          <w:rtl/>
          <w:lang w:val="en-GB"/>
        </w:rPr>
        <w:t>]</w:t>
      </w:r>
      <w:r w:rsidRPr="10486B50">
        <w:rPr>
          <w:rStyle w:val="LatinChar"/>
          <w:sz w:val="18"/>
          <w:rtl/>
          <w:lang w:val="en-GB"/>
        </w:rPr>
        <w:t>, שענין הנס הוא דבר בלתי טבעי, וימצא דבר אחד בענין מה טבעי ובלתי טבעי יחד</w:t>
      </w:r>
      <w:r w:rsidRPr="10486B50">
        <w:rPr>
          <w:rStyle w:val="LatinChar"/>
          <w:rFonts w:hint="cs"/>
          <w:sz w:val="18"/>
          <w:rtl/>
          <w:lang w:val="en-GB"/>
        </w:rPr>
        <w:t>,</w:t>
      </w:r>
      <w:r w:rsidRPr="10486B50">
        <w:rPr>
          <w:rStyle w:val="LatinChar"/>
          <w:sz w:val="18"/>
          <w:rtl/>
          <w:lang w:val="en-GB"/>
        </w:rPr>
        <w:t xml:space="preserve"> וכמו שנתבאר באריכות שם. ולפיכך אף אם היה נמצא בהם הטבע כמו שהוא בשאר בני אדם, היה נעשה הנס בצד בלתי טבעי</w:t>
      </w:r>
      <w:r>
        <w:rPr>
          <w:rStyle w:val="LatinChar"/>
          <w:rFonts w:hint="cs"/>
          <w:sz w:val="18"/>
          <w:rtl/>
          <w:lang w:val="en-GB"/>
        </w:rPr>
        <w:t xml:space="preserve">... </w:t>
      </w:r>
      <w:r w:rsidRPr="10486B50">
        <w:rPr>
          <w:rStyle w:val="LatinChar"/>
          <w:sz w:val="18"/>
          <w:rtl/>
          <w:lang w:val="en-GB"/>
        </w:rPr>
        <w:t>וכמו שימצא שהיו המים טבעים לישראל</w:t>
      </w:r>
      <w:r w:rsidRPr="10486B50">
        <w:rPr>
          <w:rStyle w:val="LatinChar"/>
          <w:rFonts w:hint="cs"/>
          <w:sz w:val="18"/>
          <w:rtl/>
          <w:lang w:val="en-GB"/>
        </w:rPr>
        <w:t>,</w:t>
      </w:r>
      <w:r w:rsidRPr="10486B50">
        <w:rPr>
          <w:rStyle w:val="LatinChar"/>
          <w:sz w:val="18"/>
          <w:rtl/>
          <w:lang w:val="en-GB"/>
        </w:rPr>
        <w:t xml:space="preserve"> ובלתי טבעים למצרים, כך ימצא דבר טבעי ובלתי טבעי יחד</w:t>
      </w:r>
      <w:r>
        <w:rPr>
          <w:rFonts w:hint="cs"/>
          <w:rtl/>
        </w:rPr>
        <w:t xml:space="preserve">". ויקשה, מדוע אין לומר כך גם בקרי"ס, שהים נעשה לחרבה בשביל ישראל [הנצרכים לנס], ונשאר ים בשביל המצריים. ואם תבאר שאכן כך היה, תיקשי לך מהי העדיפות שיש בקרי"ס על פני מכות דם וחושך, שהרי בשלשתן היתה הנהגה של דבר והיפוכו. ויש לומר, שהואיל ומהותה של קרי"ס היא התבטלות הים לגמרי [כמבואר בפרק זה], לכך אין לומר שנשאר הים בתוקפו כלפי המצריים, כי אז נשאר שֵׁם ים מיהא כלפי המצריים. לכך בהכרח שעליך לומר שלא נשאר דבר משֵּׁם ים, וכפי שביאר את המעלה "העבירנו בתוכו בחרבה" [ראה הערה 78]. והרי כל מים שבעולם נבקעו [רש"י שמות יד, כא], ובהכרח שאיירי בביטול יסוד המים, ולא בעשיית נס לנצרכים לו [כמבואר למעלה פ"מ (קלא:)]. לכך ה"דבר והיפוכו" שהיה בים אינו דומה למה שהיה בשאר מכות; דבשאר מכות הפן הטבעי נשאר כלפי המצריים, אך בים נתבטל הטבעי לגמרי, ועם כל זה היתה הנהגה של "דבר והיפוכו". וראה להלן פס"ב הערה 113, ופס"ב הערה 137.      </w:t>
      </w:r>
    </w:p>
  </w:footnote>
  <w:footnote w:id="82">
    <w:p w:rsidR="1068748F" w:rsidRDefault="1068748F" w:rsidP="10E129BF">
      <w:pPr>
        <w:pStyle w:val="FootnoteText"/>
        <w:rPr>
          <w:rFonts w:hint="cs"/>
          <w:rtl/>
        </w:rPr>
      </w:pPr>
      <w:r>
        <w:rPr>
          <w:rtl/>
        </w:rPr>
        <w:t>&lt;</w:t>
      </w:r>
      <w:r>
        <w:rPr>
          <w:rStyle w:val="FootnoteReference"/>
        </w:rPr>
        <w:footnoteRef/>
      </w:r>
      <w:r>
        <w:rPr>
          <w:rtl/>
        </w:rPr>
        <w:t>&gt;</w:t>
      </w:r>
      <w:r>
        <w:rPr>
          <w:rFonts w:hint="cs"/>
          <w:rtl/>
        </w:rPr>
        <w:t xml:space="preserve"> כמו שנאמר [במדבר כ, ה] "</w:t>
      </w:r>
      <w:r>
        <w:rPr>
          <w:rtl/>
        </w:rPr>
        <w:t>ולמה העלית</w:t>
      </w:r>
      <w:r>
        <w:rPr>
          <w:rFonts w:hint="cs"/>
          <w:rtl/>
        </w:rPr>
        <w:t>ו</w:t>
      </w:r>
      <w:r>
        <w:rPr>
          <w:rtl/>
        </w:rPr>
        <w:t>נו ממצרים להביא א</w:t>
      </w:r>
      <w:r>
        <w:rPr>
          <w:rFonts w:hint="cs"/>
          <w:rtl/>
        </w:rPr>
        <w:t>ו</w:t>
      </w:r>
      <w:r>
        <w:rPr>
          <w:rtl/>
        </w:rPr>
        <w:t>תנו אל המקום הרע הזה לא מקום זרע ותאנה וגפן ורמון ומים אין לשתות</w:t>
      </w:r>
      <w:r>
        <w:rPr>
          <w:rFonts w:hint="cs"/>
          <w:rtl/>
        </w:rPr>
        <w:t>". ולמעלה פכ"ב [</w:t>
      </w:r>
      <w:r>
        <w:rPr>
          <w:rFonts w:hint="cs"/>
          <w:sz w:val="18"/>
          <w:rtl/>
        </w:rPr>
        <w:t>רעז.</w:t>
      </w:r>
      <w:r w:rsidRPr="0850271F">
        <w:rPr>
          <w:rFonts w:hint="cs"/>
          <w:sz w:val="18"/>
          <w:rtl/>
        </w:rPr>
        <w:t>]</w:t>
      </w:r>
      <w:r>
        <w:rPr>
          <w:rFonts w:hint="cs"/>
          <w:sz w:val="18"/>
          <w:rtl/>
        </w:rPr>
        <w:t xml:space="preserve"> כתב</w:t>
      </w:r>
      <w:r w:rsidRPr="0850271F">
        <w:rPr>
          <w:rFonts w:hint="cs"/>
          <w:sz w:val="18"/>
          <w:rtl/>
        </w:rPr>
        <w:t>: "</w:t>
      </w:r>
      <w:r w:rsidRPr="0850271F">
        <w:rPr>
          <w:rStyle w:val="LatinChar"/>
          <w:sz w:val="18"/>
          <w:rtl/>
          <w:lang w:val="en-GB"/>
        </w:rPr>
        <w:t>כי לכך חפץ הקב"ה שיהיה התחלת הדבור עם משה במדבר, אחר שתראה שכל החשיבות נטלו ישראל במדבר. ו</w:t>
      </w:r>
      <w:r w:rsidRPr="0850271F">
        <w:rPr>
          <w:rStyle w:val="LatinChar"/>
          <w:rFonts w:hint="cs"/>
          <w:sz w:val="18"/>
          <w:rtl/>
          <w:lang w:val="en-GB"/>
        </w:rPr>
        <w:t>כ</w:t>
      </w:r>
      <w:r w:rsidRPr="0850271F">
        <w:rPr>
          <w:rStyle w:val="LatinChar"/>
          <w:sz w:val="18"/>
          <w:rtl/>
          <w:lang w:val="en-GB"/>
        </w:rPr>
        <w:t>אשר תרצה להשכיל תדע הטעם</w:t>
      </w:r>
      <w:r w:rsidRPr="0850271F">
        <w:rPr>
          <w:rStyle w:val="LatinChar"/>
          <w:rFonts w:hint="cs"/>
          <w:sz w:val="18"/>
          <w:rtl/>
          <w:lang w:val="en-GB"/>
        </w:rPr>
        <w:t>,</w:t>
      </w:r>
      <w:r w:rsidRPr="0850271F">
        <w:rPr>
          <w:rStyle w:val="LatinChar"/>
          <w:sz w:val="18"/>
          <w:rtl/>
          <w:lang w:val="en-GB"/>
        </w:rPr>
        <w:t xml:space="preserve"> שכל דבר צריך למקום מיוחד</w:t>
      </w:r>
      <w:r w:rsidRPr="0850271F">
        <w:rPr>
          <w:rStyle w:val="LatinChar"/>
          <w:rFonts w:hint="cs"/>
          <w:sz w:val="18"/>
          <w:rtl/>
          <w:lang w:val="en-GB"/>
        </w:rPr>
        <w:t>.</w:t>
      </w:r>
      <w:r w:rsidRPr="0850271F">
        <w:rPr>
          <w:rStyle w:val="LatinChar"/>
          <w:sz w:val="18"/>
          <w:rtl/>
          <w:lang w:val="en-GB"/>
        </w:rPr>
        <w:t xml:space="preserve"> וכאשר הישוב הוא עומד לדברים הגשמים</w:t>
      </w:r>
      <w:r w:rsidRPr="0850271F">
        <w:rPr>
          <w:rStyle w:val="LatinChar"/>
          <w:rFonts w:hint="cs"/>
          <w:sz w:val="18"/>
          <w:rtl/>
          <w:lang w:val="en-GB"/>
        </w:rPr>
        <w:t>,</w:t>
      </w:r>
      <w:r w:rsidRPr="0850271F">
        <w:rPr>
          <w:rStyle w:val="LatinChar"/>
          <w:sz w:val="18"/>
          <w:rtl/>
          <w:lang w:val="en-GB"/>
        </w:rPr>
        <w:t xml:space="preserve"> שהם ראוים להיותם בישוב, לכך לא יהיו בו הדברים הרוחניים כמו התורה</w:t>
      </w:r>
      <w:r w:rsidRPr="0850271F">
        <w:rPr>
          <w:rStyle w:val="LatinChar"/>
          <w:rFonts w:hint="cs"/>
          <w:sz w:val="18"/>
          <w:rtl/>
          <w:lang w:val="en-GB"/>
        </w:rPr>
        <w:t>,</w:t>
      </w:r>
      <w:r w:rsidRPr="0850271F">
        <w:rPr>
          <w:rStyle w:val="LatinChar"/>
          <w:sz w:val="18"/>
          <w:rtl/>
          <w:lang w:val="en-GB"/>
        </w:rPr>
        <w:t xml:space="preserve"> והמשכן</w:t>
      </w:r>
      <w:r w:rsidRPr="0850271F">
        <w:rPr>
          <w:rStyle w:val="LatinChar"/>
          <w:rFonts w:hint="cs"/>
          <w:sz w:val="18"/>
          <w:rtl/>
          <w:lang w:val="en-GB"/>
        </w:rPr>
        <w:t>,</w:t>
      </w:r>
      <w:r w:rsidRPr="0850271F">
        <w:rPr>
          <w:rStyle w:val="LatinChar"/>
          <w:sz w:val="18"/>
          <w:rtl/>
          <w:lang w:val="en-GB"/>
        </w:rPr>
        <w:t xml:space="preserve"> והשכינה</w:t>
      </w:r>
      <w:r w:rsidRPr="0850271F">
        <w:rPr>
          <w:rStyle w:val="LatinChar"/>
          <w:rFonts w:hint="cs"/>
          <w:sz w:val="18"/>
          <w:rtl/>
          <w:lang w:val="en-GB"/>
        </w:rPr>
        <w:t>,</w:t>
      </w:r>
      <w:r w:rsidRPr="0850271F">
        <w:rPr>
          <w:rStyle w:val="LatinChar"/>
          <w:sz w:val="18"/>
          <w:rtl/>
          <w:lang w:val="en-GB"/>
        </w:rPr>
        <w:t xml:space="preserve"> כהונה</w:t>
      </w:r>
      <w:r w:rsidRPr="0850271F">
        <w:rPr>
          <w:rStyle w:val="LatinChar"/>
          <w:rFonts w:hint="cs"/>
          <w:sz w:val="18"/>
          <w:rtl/>
          <w:lang w:val="en-GB"/>
        </w:rPr>
        <w:t>,</w:t>
      </w:r>
      <w:r w:rsidRPr="0850271F">
        <w:rPr>
          <w:rStyle w:val="LatinChar"/>
          <w:sz w:val="18"/>
          <w:rtl/>
          <w:lang w:val="en-GB"/>
        </w:rPr>
        <w:t xml:space="preserve"> ומלכות</w:t>
      </w:r>
      <w:r w:rsidRPr="0850271F">
        <w:rPr>
          <w:rStyle w:val="LatinChar"/>
          <w:rFonts w:hint="cs"/>
          <w:sz w:val="18"/>
          <w:rtl/>
          <w:lang w:val="en-GB"/>
        </w:rPr>
        <w:t>,</w:t>
      </w:r>
      <w:r w:rsidRPr="0850271F">
        <w:rPr>
          <w:rStyle w:val="LatinChar"/>
          <w:sz w:val="18"/>
          <w:rtl/>
          <w:lang w:val="en-GB"/>
        </w:rPr>
        <w:t xml:space="preserve"> וענני כבוד</w:t>
      </w:r>
      <w:r w:rsidRPr="0850271F">
        <w:rPr>
          <w:rStyle w:val="LatinChar"/>
          <w:rFonts w:hint="cs"/>
          <w:sz w:val="18"/>
          <w:rtl/>
          <w:lang w:val="en-GB"/>
        </w:rPr>
        <w:t>,</w:t>
      </w:r>
      <w:r w:rsidRPr="0850271F">
        <w:rPr>
          <w:rStyle w:val="LatinChar"/>
          <w:sz w:val="18"/>
          <w:rtl/>
          <w:lang w:val="en-GB"/>
        </w:rPr>
        <w:t xml:space="preserve"> והמן, שהרי אין המן מדברים הטבעים, והישוב הוא מיוחד אל דברים הטבעים</w:t>
      </w:r>
      <w:r w:rsidRPr="101A6907">
        <w:rPr>
          <w:rFonts w:hint="cs"/>
          <w:sz w:val="18"/>
          <w:rtl/>
        </w:rPr>
        <w:t>". ולמעלה פ"מ [סז:] כתב: "</w:t>
      </w:r>
      <w:r w:rsidRPr="101A6907">
        <w:rPr>
          <w:rStyle w:val="LatinChar"/>
          <w:sz w:val="18"/>
          <w:rtl/>
          <w:lang w:val="en-GB"/>
        </w:rPr>
        <w:t>המן גם כן נתן להם במדבר דוקא</w:t>
      </w:r>
      <w:r w:rsidRPr="101A6907">
        <w:rPr>
          <w:rStyle w:val="LatinChar"/>
          <w:rFonts w:hint="cs"/>
          <w:sz w:val="18"/>
          <w:rtl/>
          <w:lang w:val="en-GB"/>
        </w:rPr>
        <w:t>,</w:t>
      </w:r>
      <w:r w:rsidRPr="101A6907">
        <w:rPr>
          <w:rStyle w:val="LatinChar"/>
          <w:sz w:val="18"/>
          <w:rtl/>
          <w:lang w:val="en-GB"/>
        </w:rPr>
        <w:t xml:space="preserve"> מטעם דלעיל</w:t>
      </w:r>
      <w:r w:rsidRPr="101A6907">
        <w:rPr>
          <w:rStyle w:val="LatinChar"/>
          <w:rFonts w:hint="cs"/>
          <w:sz w:val="18"/>
          <w:rtl/>
          <w:lang w:val="en-GB"/>
        </w:rPr>
        <w:t xml:space="preserve"> </w:t>
      </w:r>
      <w:r>
        <w:rPr>
          <w:rStyle w:val="LatinChar"/>
          <w:rFonts w:hint="cs"/>
          <w:sz w:val="18"/>
          <w:rtl/>
          <w:lang w:val="en-GB"/>
        </w:rPr>
        <w:t>[</w:t>
      </w:r>
      <w:r w:rsidRPr="101A6907">
        <w:rPr>
          <w:rStyle w:val="LatinChar"/>
          <w:rFonts w:hint="cs"/>
          <w:sz w:val="18"/>
          <w:rtl/>
          <w:lang w:val="en-GB"/>
        </w:rPr>
        <w:t>פרק כב</w:t>
      </w:r>
      <w:r>
        <w:rPr>
          <w:rStyle w:val="LatinChar"/>
          <w:rFonts w:hint="cs"/>
          <w:sz w:val="18"/>
          <w:rtl/>
          <w:lang w:val="en-GB"/>
        </w:rPr>
        <w:t>]</w:t>
      </w:r>
      <w:r w:rsidRPr="101A6907">
        <w:rPr>
          <w:rStyle w:val="LatinChar"/>
          <w:sz w:val="18"/>
          <w:rtl/>
          <w:lang w:val="en-GB"/>
        </w:rPr>
        <w:t>, שכל הדברים הבלתי טבעים הם במדבר</w:t>
      </w:r>
      <w:r w:rsidRPr="101A6907">
        <w:rPr>
          <w:rStyle w:val="LatinChar"/>
          <w:rFonts w:hint="cs"/>
          <w:sz w:val="18"/>
          <w:rtl/>
          <w:lang w:val="en-GB"/>
        </w:rPr>
        <w:t>,</w:t>
      </w:r>
      <w:r w:rsidRPr="101A6907">
        <w:rPr>
          <w:rStyle w:val="LatinChar"/>
          <w:sz w:val="18"/>
          <w:rtl/>
          <w:lang w:val="en-GB"/>
        </w:rPr>
        <w:t xml:space="preserve"> מפני</w:t>
      </w:r>
      <w:r w:rsidRPr="101A6907">
        <w:rPr>
          <w:rStyle w:val="LatinChar"/>
          <w:rFonts w:hint="cs"/>
          <w:sz w:val="18"/>
          <w:rtl/>
          <w:lang w:val="en-GB"/>
        </w:rPr>
        <w:t xml:space="preserve"> </w:t>
      </w:r>
      <w:r w:rsidRPr="101A6907">
        <w:rPr>
          <w:rStyle w:val="LatinChar"/>
          <w:sz w:val="18"/>
          <w:rtl/>
          <w:lang w:val="en-GB"/>
        </w:rPr>
        <w:t>שבישוב שם הלחם הטבעי, אבל במדבר שם לא תמצא לחם טבעי. וכן הנסים שעשה הק</w:t>
      </w:r>
      <w:r w:rsidRPr="101A6907">
        <w:rPr>
          <w:rStyle w:val="LatinChar"/>
          <w:rFonts w:hint="cs"/>
          <w:sz w:val="18"/>
          <w:rtl/>
          <w:lang w:val="en-GB"/>
        </w:rPr>
        <w:t>ב"ה</w:t>
      </w:r>
      <w:r w:rsidRPr="101A6907">
        <w:rPr>
          <w:rStyle w:val="LatinChar"/>
          <w:sz w:val="18"/>
          <w:rtl/>
          <w:lang w:val="en-GB"/>
        </w:rPr>
        <w:t xml:space="preserve"> עמהם</w:t>
      </w:r>
      <w:r w:rsidRPr="101A6907">
        <w:rPr>
          <w:rStyle w:val="LatinChar"/>
          <w:rFonts w:hint="cs"/>
          <w:sz w:val="18"/>
          <w:rtl/>
          <w:lang w:val="en-GB"/>
        </w:rPr>
        <w:t>,</w:t>
      </w:r>
      <w:r w:rsidRPr="101A6907">
        <w:rPr>
          <w:rStyle w:val="LatinChar"/>
          <w:sz w:val="18"/>
          <w:rtl/>
          <w:lang w:val="en-GB"/>
        </w:rPr>
        <w:t xml:space="preserve"> הכל במדבר ובים סוף</w:t>
      </w:r>
      <w:r w:rsidRPr="101A6907">
        <w:rPr>
          <w:rStyle w:val="LatinChar"/>
          <w:rFonts w:hint="cs"/>
          <w:sz w:val="18"/>
          <w:rtl/>
          <w:lang w:val="en-GB"/>
        </w:rPr>
        <w:t>,</w:t>
      </w:r>
      <w:r w:rsidRPr="101A6907">
        <w:rPr>
          <w:rStyle w:val="LatinChar"/>
          <w:sz w:val="18"/>
          <w:rtl/>
          <w:lang w:val="en-GB"/>
        </w:rPr>
        <w:t xml:space="preserve"> ולא בישוב העולם</w:t>
      </w:r>
      <w:r w:rsidRPr="101A6907">
        <w:rPr>
          <w:rStyle w:val="LatinChar"/>
          <w:rFonts w:hint="cs"/>
          <w:sz w:val="18"/>
          <w:rtl/>
          <w:lang w:val="en-GB"/>
        </w:rPr>
        <w:t>,</w:t>
      </w:r>
      <w:r w:rsidRPr="101A6907">
        <w:rPr>
          <w:rStyle w:val="LatinChar"/>
          <w:sz w:val="18"/>
          <w:rtl/>
          <w:lang w:val="en-GB"/>
        </w:rPr>
        <w:t xml:space="preserve"> הכל מטעם דלעיל, שכל הדברים היוצאים מן הטבע שייכים </w:t>
      </w:r>
      <w:r w:rsidRPr="101A6907">
        <w:rPr>
          <w:rStyle w:val="LatinChar"/>
          <w:rFonts w:hint="cs"/>
          <w:sz w:val="18"/>
          <w:rtl/>
          <w:lang w:val="en-GB"/>
        </w:rPr>
        <w:t>ב</w:t>
      </w:r>
      <w:r w:rsidRPr="101A6907">
        <w:rPr>
          <w:rStyle w:val="LatinChar"/>
          <w:sz w:val="18"/>
          <w:rtl/>
          <w:lang w:val="en-GB"/>
        </w:rPr>
        <w:t>מדבר</w:t>
      </w:r>
      <w:r>
        <w:rPr>
          <w:rFonts w:hint="cs"/>
          <w:rtl/>
        </w:rPr>
        <w:t>". ובתפארת ישראל פכ"ו [שצא.] כתב: "</w:t>
      </w:r>
      <w:r>
        <w:rPr>
          <w:rtl/>
        </w:rPr>
        <w:t>המדבר</w:t>
      </w:r>
      <w:r>
        <w:rPr>
          <w:rFonts w:hint="cs"/>
          <w:rtl/>
        </w:rPr>
        <w:t>,</w:t>
      </w:r>
      <w:r>
        <w:rPr>
          <w:rtl/>
        </w:rPr>
        <w:t xml:space="preserve"> מפני שאין בו דבר חמרי</w:t>
      </w:r>
      <w:r>
        <w:rPr>
          <w:rFonts w:hint="cs"/>
          <w:rtl/>
        </w:rPr>
        <w:t>,</w:t>
      </w:r>
      <w:r>
        <w:rPr>
          <w:rtl/>
        </w:rPr>
        <w:t xml:space="preserve"> שהרי אין בו מציאות חמרי</w:t>
      </w:r>
      <w:r>
        <w:rPr>
          <w:rFonts w:hint="cs"/>
          <w:rtl/>
        </w:rPr>
        <w:t>,</w:t>
      </w:r>
      <w:r>
        <w:rPr>
          <w:rtl/>
        </w:rPr>
        <w:t xml:space="preserve"> ואין דרים בו הנבראים החמריים</w:t>
      </w:r>
      <w:r>
        <w:rPr>
          <w:rFonts w:hint="cs"/>
          <w:rtl/>
        </w:rPr>
        <w:t>,</w:t>
      </w:r>
      <w:r>
        <w:rPr>
          <w:rtl/>
        </w:rPr>
        <w:t xml:space="preserve"> רק היא שממה וציה</w:t>
      </w:r>
      <w:r>
        <w:rPr>
          <w:rFonts w:hint="cs"/>
          <w:rtl/>
        </w:rPr>
        <w:t xml:space="preserve">... </w:t>
      </w:r>
      <w:r>
        <w:rPr>
          <w:rtl/>
        </w:rPr>
        <w:t>ובשביל כך נתנה התורה</w:t>
      </w:r>
      <w:r>
        <w:rPr>
          <w:rFonts w:hint="cs"/>
          <w:rtl/>
        </w:rPr>
        <w:t>,</w:t>
      </w:r>
      <w:r>
        <w:rPr>
          <w:rtl/>
        </w:rPr>
        <w:t xml:space="preserve"> שהיא השכל הגמור</w:t>
      </w:r>
      <w:r>
        <w:rPr>
          <w:rFonts w:hint="cs"/>
          <w:rtl/>
        </w:rPr>
        <w:t>,</w:t>
      </w:r>
      <w:r>
        <w:rPr>
          <w:rtl/>
        </w:rPr>
        <w:t xml:space="preserve"> במדבר</w:t>
      </w:r>
      <w:r>
        <w:rPr>
          <w:rFonts w:hint="cs"/>
          <w:rtl/>
        </w:rPr>
        <w:t>,</w:t>
      </w:r>
      <w:r>
        <w:rPr>
          <w:rtl/>
        </w:rPr>
        <w:t xml:space="preserve"> כי המדבר משולל מן הדברים החמריים</w:t>
      </w:r>
      <w:r>
        <w:rPr>
          <w:rFonts w:hint="cs"/>
          <w:rtl/>
        </w:rPr>
        <w:t>,</w:t>
      </w:r>
      <w:r>
        <w:rPr>
          <w:rtl/>
        </w:rPr>
        <w:t xml:space="preserve"> בעבור שלא נמצא בו דברים הגשמיים</w:t>
      </w:r>
      <w:r>
        <w:rPr>
          <w:rFonts w:hint="cs"/>
          <w:rtl/>
        </w:rPr>
        <w:t>.</w:t>
      </w:r>
      <w:r>
        <w:rPr>
          <w:rtl/>
        </w:rPr>
        <w:t xml:space="preserve"> הנה המקום המיוחד לתורה היא המדבר</w:t>
      </w:r>
      <w:r>
        <w:rPr>
          <w:rFonts w:hint="cs"/>
          <w:rtl/>
        </w:rPr>
        <w:t xml:space="preserve">... שהמדבר הוא מיוחד לדברים אלקיים השכליים... </w:t>
      </w:r>
      <w:r>
        <w:rPr>
          <w:rtl/>
        </w:rPr>
        <w:t>ולכך התורה היא ראויה בפרט במדבר</w:t>
      </w:r>
      <w:r>
        <w:rPr>
          <w:rFonts w:hint="cs"/>
          <w:rtl/>
        </w:rPr>
        <w:t>,</w:t>
      </w:r>
      <w:r>
        <w:rPr>
          <w:rtl/>
        </w:rPr>
        <w:t xml:space="preserve"> ולא בישוב</w:t>
      </w:r>
      <w:r>
        <w:rPr>
          <w:rFonts w:hint="cs"/>
          <w:rtl/>
        </w:rPr>
        <w:t>,</w:t>
      </w:r>
      <w:r>
        <w:rPr>
          <w:rtl/>
        </w:rPr>
        <w:t xml:space="preserve"> כי בישוב הדברים הטבעיים, והתורה אינה לפי הטבע</w:t>
      </w:r>
      <w:r>
        <w:rPr>
          <w:rFonts w:hint="cs"/>
          <w:rtl/>
        </w:rPr>
        <w:t>". ובדרוש על התורה [כ.] כתב: "</w:t>
      </w:r>
      <w:r>
        <w:rPr>
          <w:rtl/>
        </w:rPr>
        <w:t xml:space="preserve">כל מעלתם </w:t>
      </w:r>
      <w:r>
        <w:rPr>
          <w:rFonts w:hint="cs"/>
          <w:rtl/>
        </w:rPr>
        <w:t xml:space="preserve">[של ישראל] </w:t>
      </w:r>
      <w:r>
        <w:rPr>
          <w:rtl/>
        </w:rPr>
        <w:t>לא קנו כי אם במדבר</w:t>
      </w:r>
      <w:r>
        <w:rPr>
          <w:rFonts w:hint="cs"/>
          <w:rtl/>
        </w:rPr>
        <w:t>.</w:t>
      </w:r>
      <w:r>
        <w:rPr>
          <w:rtl/>
        </w:rPr>
        <w:t xml:space="preserve"> ואמר הכתוב </w:t>
      </w:r>
      <w:r>
        <w:rPr>
          <w:rFonts w:hint="cs"/>
          <w:rtl/>
        </w:rPr>
        <w:t>[דברים לב, י] '</w:t>
      </w:r>
      <w:r>
        <w:rPr>
          <w:rtl/>
        </w:rPr>
        <w:t>ימצאהו בארץ מדבר וגו' יסובבנהו יבוננהו יצרנהו כאישון עינו</w:t>
      </w:r>
      <w:r>
        <w:rPr>
          <w:rFonts w:hint="cs"/>
          <w:rtl/>
        </w:rPr>
        <w:t>'</w:t>
      </w:r>
      <w:r>
        <w:rPr>
          <w:rtl/>
        </w:rPr>
        <w:t>. ר</w:t>
      </w:r>
      <w:r>
        <w:rPr>
          <w:rFonts w:hint="cs"/>
          <w:rtl/>
        </w:rPr>
        <w:t>צה לומר</w:t>
      </w:r>
      <w:r>
        <w:rPr>
          <w:rtl/>
        </w:rPr>
        <w:t xml:space="preserve"> כי מצא ישראל שהם בארץ מדבר, כלומר מסולקים מהדברים הגופניים והגשמיים כמו המדבר, לכן </w:t>
      </w:r>
      <w:r>
        <w:rPr>
          <w:rFonts w:hint="cs"/>
          <w:rtl/>
        </w:rPr>
        <w:t>'</w:t>
      </w:r>
      <w:r>
        <w:rPr>
          <w:rtl/>
        </w:rPr>
        <w:t>יסובבנהו</w:t>
      </w:r>
      <w:r>
        <w:rPr>
          <w:rFonts w:hint="cs"/>
          <w:rtl/>
        </w:rPr>
        <w:t>'</w:t>
      </w:r>
      <w:r>
        <w:rPr>
          <w:rtl/>
        </w:rPr>
        <w:t xml:space="preserve"> בענני כבודו</w:t>
      </w:r>
      <w:r>
        <w:rPr>
          <w:rFonts w:hint="cs"/>
          <w:rtl/>
        </w:rPr>
        <w:t>,</w:t>
      </w:r>
      <w:r>
        <w:rPr>
          <w:rtl/>
        </w:rPr>
        <w:t xml:space="preserve"> והשרה שכינתו עמהם</w:t>
      </w:r>
      <w:r>
        <w:rPr>
          <w:rFonts w:hint="cs"/>
          <w:rtl/>
        </w:rPr>
        <w:t>.</w:t>
      </w:r>
      <w:r>
        <w:rPr>
          <w:rtl/>
        </w:rPr>
        <w:t xml:space="preserve"> וגם </w:t>
      </w:r>
      <w:r>
        <w:rPr>
          <w:rFonts w:hint="cs"/>
          <w:rtl/>
        </w:rPr>
        <w:t>'</w:t>
      </w:r>
      <w:r>
        <w:rPr>
          <w:rtl/>
        </w:rPr>
        <w:t>יבוננהו</w:t>
      </w:r>
      <w:r>
        <w:rPr>
          <w:rFonts w:hint="cs"/>
          <w:rtl/>
        </w:rPr>
        <w:t>'</w:t>
      </w:r>
      <w:r>
        <w:rPr>
          <w:rtl/>
        </w:rPr>
        <w:t xml:space="preserve"> בתתו להם הבינה</w:t>
      </w:r>
      <w:r>
        <w:rPr>
          <w:rFonts w:hint="cs"/>
          <w:rtl/>
        </w:rPr>
        <w:t>,</w:t>
      </w:r>
      <w:r>
        <w:rPr>
          <w:rtl/>
        </w:rPr>
        <w:t xml:space="preserve"> היא התורה השכלית</w:t>
      </w:r>
      <w:r>
        <w:rPr>
          <w:rFonts w:hint="cs"/>
          <w:rtl/>
        </w:rPr>
        <w:t>,</w:t>
      </w:r>
      <w:r>
        <w:rPr>
          <w:rtl/>
        </w:rPr>
        <w:t xml:space="preserve"> שכתוב בה </w:t>
      </w:r>
      <w:r>
        <w:rPr>
          <w:rFonts w:hint="cs"/>
          <w:rtl/>
        </w:rPr>
        <w:t>[</w:t>
      </w:r>
      <w:r>
        <w:rPr>
          <w:rtl/>
        </w:rPr>
        <w:t>משלי ח</w:t>
      </w:r>
      <w:r>
        <w:rPr>
          <w:rFonts w:hint="cs"/>
          <w:rtl/>
        </w:rPr>
        <w:t>, יד]</w:t>
      </w:r>
      <w:r>
        <w:rPr>
          <w:rtl/>
        </w:rPr>
        <w:t xml:space="preserve"> </w:t>
      </w:r>
      <w:r>
        <w:rPr>
          <w:rFonts w:hint="cs"/>
          <w:rtl/>
        </w:rPr>
        <w:t>'</w:t>
      </w:r>
      <w:r>
        <w:rPr>
          <w:rtl/>
        </w:rPr>
        <w:t>אני בינה לי גבורה</w:t>
      </w:r>
      <w:r>
        <w:rPr>
          <w:rFonts w:hint="cs"/>
          <w:rtl/>
        </w:rPr>
        <w:t>'.</w:t>
      </w:r>
      <w:r>
        <w:rPr>
          <w:rtl/>
        </w:rPr>
        <w:t xml:space="preserve"> שמפני היותם במדבר מסולקים מתאוות הגוף</w:t>
      </w:r>
      <w:r>
        <w:rPr>
          <w:rFonts w:hint="cs"/>
          <w:rtl/>
        </w:rPr>
        <w:t>,</w:t>
      </w:r>
      <w:r>
        <w:rPr>
          <w:rtl/>
        </w:rPr>
        <w:t xml:space="preserve"> נתן להם אלה הדברים הקדושים הנבדלים מהגשם</w:t>
      </w:r>
      <w:r>
        <w:rPr>
          <w:rFonts w:hint="cs"/>
          <w:rtl/>
        </w:rPr>
        <w:t>". וכן בנתיב יראת השם פ"ג [ב, ל:] כתב שהמדבר ראוי לקבל דברים אלקיים. ובח"א לב"ב עג: [ג, צד.] כתב: "</w:t>
      </w:r>
      <w:r>
        <w:rPr>
          <w:rtl/>
        </w:rPr>
        <w:t>הדברים החמריים הם מתנגדים לדברים אלקיים</w:t>
      </w:r>
      <w:r>
        <w:rPr>
          <w:rFonts w:hint="cs"/>
          <w:rtl/>
        </w:rPr>
        <w:t>,</w:t>
      </w:r>
      <w:r>
        <w:rPr>
          <w:rtl/>
        </w:rPr>
        <w:t xml:space="preserve"> כי זה חמרי וזה נבדל ממנו לגמרי, ולכך לא היה ראוי שיהיו דברים אלו </w:t>
      </w:r>
      <w:r>
        <w:rPr>
          <w:rFonts w:hint="cs"/>
          <w:rtl/>
        </w:rPr>
        <w:t xml:space="preserve">[האלקיים] </w:t>
      </w:r>
      <w:r>
        <w:rPr>
          <w:rtl/>
        </w:rPr>
        <w:t>בישוב</w:t>
      </w:r>
      <w:r>
        <w:rPr>
          <w:rFonts w:hint="cs"/>
          <w:rtl/>
        </w:rPr>
        <w:t>,</w:t>
      </w:r>
      <w:r>
        <w:rPr>
          <w:rtl/>
        </w:rPr>
        <w:t xml:space="preserve"> ששם הויית החמרי</w:t>
      </w:r>
      <w:r>
        <w:rPr>
          <w:rFonts w:hint="cs"/>
          <w:rtl/>
        </w:rPr>
        <w:t xml:space="preserve">... </w:t>
      </w:r>
      <w:r>
        <w:rPr>
          <w:rtl/>
        </w:rPr>
        <w:t>כי הישוב הוא מיוחד לדברים חמריים טבעיים</w:t>
      </w:r>
      <w:r>
        <w:rPr>
          <w:rFonts w:hint="cs"/>
          <w:rtl/>
        </w:rPr>
        <w:t>.</w:t>
      </w:r>
      <w:r>
        <w:rPr>
          <w:rtl/>
        </w:rPr>
        <w:t xml:space="preserve"> והפך זה המדבר</w:t>
      </w:r>
      <w:r>
        <w:rPr>
          <w:rFonts w:hint="cs"/>
          <w:rtl/>
        </w:rPr>
        <w:t>,</w:t>
      </w:r>
      <w:r>
        <w:rPr>
          <w:rtl/>
        </w:rPr>
        <w:t xml:space="preserve"> שהרי במדבר לא תמצא דברים חמריים טבעיים</w:t>
      </w:r>
      <w:r>
        <w:rPr>
          <w:rFonts w:hint="cs"/>
          <w:rtl/>
        </w:rPr>
        <w:t>,</w:t>
      </w:r>
      <w:r>
        <w:rPr>
          <w:rtl/>
        </w:rPr>
        <w:t xml:space="preserve"> כמו שימצא בישוב</w:t>
      </w:r>
      <w:r>
        <w:rPr>
          <w:rFonts w:hint="cs"/>
          <w:rtl/>
        </w:rPr>
        <w:t>" [ראה למעלה פכ"ב הערות 66, 67, 76, פ"מ הערה 27, פמ"ז הערה 119, ופנ"ב הערה 209].</w:t>
      </w:r>
    </w:p>
  </w:footnote>
  <w:footnote w:id="83">
    <w:p w:rsidR="1068748F" w:rsidRDefault="1068748F" w:rsidP="10E129BF">
      <w:pPr>
        <w:pStyle w:val="FootnoteText"/>
        <w:rPr>
          <w:rFonts w:hint="cs"/>
        </w:rPr>
      </w:pPr>
      <w:r>
        <w:rPr>
          <w:rtl/>
        </w:rPr>
        <w:t>&lt;</w:t>
      </w:r>
      <w:r>
        <w:rPr>
          <w:rStyle w:val="FootnoteReference"/>
        </w:rPr>
        <w:footnoteRef/>
      </w:r>
      <w:r>
        <w:rPr>
          <w:rtl/>
        </w:rPr>
        <w:t>&gt;</w:t>
      </w:r>
      <w:r>
        <w:rPr>
          <w:rFonts w:hint="cs"/>
          <w:rtl/>
        </w:rPr>
        <w:t xml:space="preserve"> עומד על ההדגשה "</w:t>
      </w:r>
      <w:r>
        <w:rPr>
          <w:rtl/>
        </w:rPr>
        <w:t>ס</w:t>
      </w:r>
      <w:r>
        <w:rPr>
          <w:rFonts w:hint="cs"/>
          <w:rtl/>
        </w:rPr>
        <w:t>י</w:t>
      </w:r>
      <w:r>
        <w:rPr>
          <w:rtl/>
        </w:rPr>
        <w:t xml:space="preserve">פק צרכנו במדבר </w:t>
      </w:r>
      <w:r>
        <w:rPr>
          <w:rFonts w:hint="cs"/>
          <w:rtl/>
        </w:rPr>
        <w:t>&amp;</w:t>
      </w:r>
      <w:r w:rsidRPr="109A6E0A">
        <w:rPr>
          <w:b/>
          <w:bCs/>
          <w:rtl/>
        </w:rPr>
        <w:t>ארבעים שנה</w:t>
      </w:r>
      <w:r>
        <w:rPr>
          <w:rFonts w:hint="cs"/>
          <w:rtl/>
        </w:rPr>
        <w:t>^", דמה היא הרבותא ב"ארבעים שנה". וכן נאמר [דברים ב, ז] "</w:t>
      </w:r>
      <w:r>
        <w:rPr>
          <w:rtl/>
        </w:rPr>
        <w:t>כי ה</w:t>
      </w:r>
      <w:r>
        <w:rPr>
          <w:rFonts w:hint="cs"/>
          <w:rtl/>
        </w:rPr>
        <w:t>'</w:t>
      </w:r>
      <w:r>
        <w:rPr>
          <w:rtl/>
        </w:rPr>
        <w:t xml:space="preserve"> אל</w:t>
      </w:r>
      <w:r>
        <w:rPr>
          <w:rFonts w:hint="cs"/>
          <w:rtl/>
        </w:rPr>
        <w:t>ק</w:t>
      </w:r>
      <w:r>
        <w:rPr>
          <w:rtl/>
        </w:rPr>
        <w:t>יך ברכך בכל מעשה ידך ידע לכתך את המדבר הגד</w:t>
      </w:r>
      <w:r>
        <w:rPr>
          <w:rFonts w:hint="cs"/>
          <w:rtl/>
        </w:rPr>
        <w:t>ו</w:t>
      </w:r>
      <w:r>
        <w:rPr>
          <w:rtl/>
        </w:rPr>
        <w:t>ל הזה זה ארבעים שנה</w:t>
      </w:r>
      <w:r>
        <w:rPr>
          <w:rFonts w:hint="cs"/>
          <w:rtl/>
        </w:rPr>
        <w:t xml:space="preserve"> וגו'", ותרגם אונקלוס [שם] "</w:t>
      </w:r>
      <w:r>
        <w:rPr>
          <w:rtl/>
        </w:rPr>
        <w:t xml:space="preserve">ארי </w:t>
      </w:r>
      <w:r>
        <w:rPr>
          <w:rFonts w:hint="cs"/>
          <w:rtl/>
        </w:rPr>
        <w:t>ה'</w:t>
      </w:r>
      <w:r>
        <w:rPr>
          <w:rtl/>
        </w:rPr>
        <w:t xml:space="preserve"> אל</w:t>
      </w:r>
      <w:r>
        <w:rPr>
          <w:rFonts w:hint="cs"/>
          <w:rtl/>
        </w:rPr>
        <w:t>ק</w:t>
      </w:r>
      <w:r>
        <w:rPr>
          <w:rtl/>
        </w:rPr>
        <w:t xml:space="preserve">ך ברכך בכל עבד ידך ספק לך צרכך במהכך ית מדברא רבא הדין דנן ארבעין שנין </w:t>
      </w:r>
      <w:r>
        <w:rPr>
          <w:rFonts w:hint="cs"/>
          <w:rtl/>
        </w:rPr>
        <w:t xml:space="preserve">וגו'" [הובא כאן בשבלי לקט]. </w:t>
      </w:r>
    </w:p>
  </w:footnote>
  <w:footnote w:id="84">
    <w:p w:rsidR="1068748F" w:rsidRDefault="1068748F" w:rsidP="101874BD">
      <w:pPr>
        <w:pStyle w:val="FootnoteText"/>
        <w:rPr>
          <w:rFonts w:hint="cs"/>
        </w:rPr>
      </w:pPr>
      <w:r>
        <w:rPr>
          <w:rtl/>
        </w:rPr>
        <w:t>&lt;</w:t>
      </w:r>
      <w:r>
        <w:rPr>
          <w:rStyle w:val="FootnoteReference"/>
        </w:rPr>
        <w:footnoteRef/>
      </w:r>
      <w:r>
        <w:rPr>
          <w:rtl/>
        </w:rPr>
        <w:t>&gt;</w:t>
      </w:r>
      <w:r>
        <w:rPr>
          <w:rFonts w:hint="cs"/>
          <w:rtl/>
        </w:rPr>
        <w:t xml:space="preserve"> פירוש - הנהגת ישראל במדבר לא היתה רק על פי נס, אלא היתה הנהגה המופקעת לגמרי מהטבע. שהנה לגבי שהנס שהוא לשע</w:t>
      </w:r>
      <w:r w:rsidRPr="10474D7B">
        <w:rPr>
          <w:rFonts w:hint="cs"/>
          <w:sz w:val="18"/>
          <w:rtl/>
        </w:rPr>
        <w:t>ה</w:t>
      </w:r>
      <w:r>
        <w:rPr>
          <w:rFonts w:hint="cs"/>
          <w:sz w:val="18"/>
          <w:rtl/>
        </w:rPr>
        <w:t xml:space="preserve"> אין בזה בטול הטבע</w:t>
      </w:r>
      <w:r w:rsidRPr="10474D7B">
        <w:rPr>
          <w:rFonts w:hint="cs"/>
          <w:sz w:val="18"/>
          <w:rtl/>
        </w:rPr>
        <w:t>, וכפי שכתב למעלה הקדמה שניה [פז:]: "</w:t>
      </w:r>
      <w:r w:rsidRPr="10474D7B">
        <w:rPr>
          <w:rStyle w:val="LatinChar"/>
          <w:rFonts w:hint="cs"/>
          <w:sz w:val="18"/>
          <w:rtl/>
          <w:lang w:val="en-GB"/>
        </w:rPr>
        <w:t xml:space="preserve">כאשר </w:t>
      </w:r>
      <w:r w:rsidRPr="10474D7B">
        <w:rPr>
          <w:rStyle w:val="LatinChar"/>
          <w:sz w:val="18"/>
          <w:rtl/>
          <w:lang w:val="en-GB"/>
        </w:rPr>
        <w:t>הטבע משתנה לפעמים בזמן מן הזמנים, אין זה שינוי</w:t>
      </w:r>
      <w:r w:rsidRPr="10474D7B">
        <w:rPr>
          <w:rStyle w:val="LatinChar"/>
          <w:rFonts w:hint="cs"/>
          <w:sz w:val="18"/>
          <w:rtl/>
          <w:lang w:val="en-GB"/>
        </w:rPr>
        <w:t>,</w:t>
      </w:r>
      <w:r w:rsidRPr="10474D7B">
        <w:rPr>
          <w:rStyle w:val="LatinChar"/>
          <w:sz w:val="18"/>
          <w:rtl/>
          <w:lang w:val="en-GB"/>
        </w:rPr>
        <w:t xml:space="preserve"> כי דבר זה שהוא לפי שעה</w:t>
      </w:r>
      <w:r w:rsidRPr="10474D7B">
        <w:rPr>
          <w:rStyle w:val="LatinChar"/>
          <w:rFonts w:hint="cs"/>
          <w:sz w:val="18"/>
          <w:rtl/>
          <w:lang w:val="en-GB"/>
        </w:rPr>
        <w:t>,</w:t>
      </w:r>
      <w:r w:rsidRPr="10474D7B">
        <w:rPr>
          <w:rStyle w:val="LatinChar"/>
          <w:sz w:val="18"/>
          <w:rtl/>
          <w:lang w:val="en-GB"/>
        </w:rPr>
        <w:t xml:space="preserve"> אין כאן בטול הטבע כלל</w:t>
      </w:r>
      <w:r w:rsidRPr="10474D7B">
        <w:rPr>
          <w:rFonts w:hint="cs"/>
          <w:sz w:val="18"/>
          <w:rtl/>
        </w:rPr>
        <w:t xml:space="preserve">... </w:t>
      </w:r>
      <w:r w:rsidRPr="10474D7B">
        <w:rPr>
          <w:rStyle w:val="LatinChar"/>
          <w:sz w:val="18"/>
          <w:rtl/>
          <w:lang w:val="en-GB"/>
        </w:rPr>
        <w:t>אם שנוי הטבע והנס הוא בזמן מן הזמנים</w:t>
      </w:r>
      <w:r w:rsidRPr="10474D7B">
        <w:rPr>
          <w:rStyle w:val="LatinChar"/>
          <w:rFonts w:hint="cs"/>
          <w:sz w:val="18"/>
          <w:rtl/>
          <w:lang w:val="en-GB"/>
        </w:rPr>
        <w:t>,</w:t>
      </w:r>
      <w:r w:rsidRPr="10474D7B">
        <w:rPr>
          <w:rStyle w:val="LatinChar"/>
          <w:sz w:val="18"/>
          <w:rtl/>
          <w:lang w:val="en-GB"/>
        </w:rPr>
        <w:t xml:space="preserve"> ואין זה תמידי</w:t>
      </w:r>
      <w:r>
        <w:rPr>
          <w:rStyle w:val="LatinChar"/>
          <w:rFonts w:hint="cs"/>
          <w:sz w:val="18"/>
          <w:rtl/>
          <w:lang w:val="en-GB"/>
        </w:rPr>
        <w:t xml:space="preserve">... </w:t>
      </w:r>
      <w:r w:rsidRPr="10474D7B">
        <w:rPr>
          <w:rStyle w:val="LatinChar"/>
          <w:sz w:val="18"/>
          <w:rtl/>
          <w:lang w:val="en-GB"/>
        </w:rPr>
        <w:t>אין זה יציאה מן מנהגו של עולם</w:t>
      </w:r>
      <w:r>
        <w:rPr>
          <w:rFonts w:hint="cs"/>
          <w:rtl/>
        </w:rPr>
        <w:t xml:space="preserve">", כי חריגה לשעה אחת אינה נחשבת ליציאה מן הסדר. וכן כתב בדר"ח פ"ה מ"ב [נב:]: "הנס אינו מענין העולם, שאינו בטבע, מכל מקום הוא לשעה בלבד, ולא נקרא זה שהוא יוצא מן סדר העולם". ובנצח ישראל פ"א [יג:] כתב: "כי הוא יתברך המסדר המציאות, אי אפשר שיבוא מאתו דבר יוצא מן הסדר, כי אם לפי שעה... שאין זה נקרא יציאה מן הסדר המציאות דבר שהוא... לשעה אחת". וכן זו הסבה שהוראת שעה אינה נחשבת לעקירת דבר מן התורה, </w:t>
      </w:r>
      <w:r>
        <w:rPr>
          <w:rtl/>
        </w:rPr>
        <w:t xml:space="preserve">וכמפורש ברמב"ם בהלכות יסודי התורה פ"ט ה"ג שכתב אודות מעשה אליהו הנביא </w:t>
      </w:r>
      <w:r>
        <w:rPr>
          <w:rFonts w:hint="cs"/>
          <w:rtl/>
        </w:rPr>
        <w:t>[שהקריב בחוץ (מ"א יח, ל-מ), והיתר היה מצד הוראת שעה (יבמות צ:)], וז"ל</w:t>
      </w:r>
      <w:r>
        <w:rPr>
          <w:rtl/>
        </w:rPr>
        <w:t>: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w:t>
      </w:r>
      <w:r>
        <w:rPr>
          <w:rFonts w:hint="cs"/>
          <w:rtl/>
        </w:rPr>
        <w:t xml:space="preserve">, כי עקירה לשעה אינה נחשבת יציאה מן הסדר. </w:t>
      </w:r>
      <w:r>
        <w:rPr>
          <w:rtl/>
        </w:rPr>
        <w:t xml:space="preserve">ובפחד יצחק פסח, קונטרס רשימות </w:t>
      </w:r>
      <w:r>
        <w:rPr>
          <w:rFonts w:hint="cs"/>
          <w:rtl/>
        </w:rPr>
        <w:t>[</w:t>
      </w:r>
      <w:r>
        <w:rPr>
          <w:rtl/>
        </w:rPr>
        <w:t>ה, אות ח</w:t>
      </w:r>
      <w:r>
        <w:rPr>
          <w:rFonts w:hint="cs"/>
          <w:rtl/>
        </w:rPr>
        <w:t>]</w:t>
      </w:r>
      <w:r>
        <w:rPr>
          <w:rtl/>
        </w:rPr>
        <w:t>,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w:t>
      </w:r>
      <w:r>
        <w:rPr>
          <w:rFonts w:hint="cs"/>
          <w:rtl/>
        </w:rPr>
        <w:t xml:space="preserve"> [ראה למעלה הקדמה שניה הערה 216, פמ"א הערה 101, ולהלן פ"ס הערות 107, 116]. אך נס שנמשך לארבעים שנה, שוב אין זה נדון של הוראת שעה, אלא הנהגה שהיא לגמרי אינה טבעית. @</w:t>
      </w:r>
      <w:r w:rsidRPr="109125AD">
        <w:rPr>
          <w:rFonts w:hint="cs"/>
          <w:b/>
          <w:bCs/>
          <w:rtl/>
        </w:rPr>
        <w:t>ובכת"י</w:t>
      </w:r>
      <w:r>
        <w:rPr>
          <w:rFonts w:hint="cs"/>
          <w:rtl/>
        </w:rPr>
        <w:t xml:space="preserve">^ [שעד] כתב: "כי מאחר שכל כך היה נמשך הזמן, אין זה מקרה, והוא שנוי מנהגו של עולם לגמרי, כאילו קנה העולם טבע אחר. כי אין המן וסיפוק צרכיהם במקרה, כי המקרה לא יהיה כל כך זמן ארוך, שכן הסכימו שהדברים המקרים אינם תמידים... וסיפק צרכינו במדבר ארבעים שנה יורה שיהיה זה בעצם, ולא במקרה. ודבר שהוא בעצם אין עליך לומר רק שהיה הנס הזה יוצא לגמרי מכלל מנהגו של עולם... כי הדבר שהוא במקרה אינו תמידי, ולכך אי אפשר לך לומר שהמן היה בא מהעולם הזה, רק ממעלה שהיא למעלה מן העולם הזה. שאילו היה בא מעולם הזה, וכיון שאין מנהג של עולם הזה שירד המן, אפילו אם אתה אומר שהיה דרך נס, כל נס הוא במקרה כאשר ידוע, ולא היה מתמיד. אבל זה שהיה מתמיד, בודאי היה ממעלה שהיא על העולם, ומשם בא המן כאילו היה טבעי, ולכך היה מתמיד".   </w:t>
      </w:r>
    </w:p>
  </w:footnote>
  <w:footnote w:id="85">
    <w:p w:rsidR="1068748F" w:rsidRDefault="1068748F" w:rsidP="10441643">
      <w:pPr>
        <w:pStyle w:val="FootnoteText"/>
        <w:rPr>
          <w:rFonts w:hint="cs"/>
        </w:rPr>
      </w:pPr>
      <w:r>
        <w:rPr>
          <w:rtl/>
        </w:rPr>
        <w:t>&lt;</w:t>
      </w:r>
      <w:r>
        <w:rPr>
          <w:rStyle w:val="FootnoteReference"/>
        </w:rPr>
        <w:footnoteRef/>
      </w:r>
      <w:r>
        <w:rPr>
          <w:rtl/>
        </w:rPr>
        <w:t>&gt;</w:t>
      </w:r>
      <w:r>
        <w:rPr>
          <w:rFonts w:hint="cs"/>
          <w:rtl/>
        </w:rPr>
        <w:t xml:space="preserve"> לשונו למעלה פכ"ב [רעח:]: "שהרי אין המן מדברים הטבעים". ו</w:t>
      </w:r>
      <w:r>
        <w:rPr>
          <w:rtl/>
        </w:rPr>
        <w:t xml:space="preserve">אמרו </w:t>
      </w:r>
      <w:r>
        <w:rPr>
          <w:rFonts w:hint="cs"/>
          <w:rtl/>
        </w:rPr>
        <w:t xml:space="preserve">חכמים </w:t>
      </w:r>
      <w:r>
        <w:rPr>
          <w:rtl/>
        </w:rPr>
        <w:t>[אבות פ"ה מ"ו] "עשרה דברים נבראו בערב שבת בין השמשות, ואלו הן... והמן". ובדר"ח שם [</w:t>
      </w:r>
      <w:r>
        <w:rPr>
          <w:rFonts w:hint="cs"/>
          <w:rtl/>
        </w:rPr>
        <w:t>ריד.</w:t>
      </w:r>
      <w:r>
        <w:rPr>
          <w:rtl/>
        </w:rPr>
        <w:t>]</w:t>
      </w:r>
      <w:r>
        <w:rPr>
          <w:rFonts w:hint="cs"/>
          <w:rtl/>
        </w:rPr>
        <w:t xml:space="preserve"> כתב</w:t>
      </w:r>
      <w:r>
        <w:rPr>
          <w:rtl/>
        </w:rPr>
        <w:t xml:space="preserve">: "נבראו בערב שבת בין השמשות דברים שהם למעלה מן הטבע, ואינם טבעים". </w:t>
      </w:r>
      <w:r>
        <w:rPr>
          <w:rFonts w:hint="cs"/>
          <w:rtl/>
        </w:rPr>
        <w:t>ובגו"א שמות פט"ז אות יד [שכז:] כתב: "היה המן מן הדברים שאינם תחת הטבע". ושם דברים פ"ח אות ג [קמה:] כתב: "</w:t>
      </w:r>
      <w:r>
        <w:rPr>
          <w:rtl/>
        </w:rPr>
        <w:t>הקב"ה נתן להם [לדור המדבר] המזון, והיה ענין אלקי, ולא היה אנושי כלל". ו</w:t>
      </w:r>
      <w:r>
        <w:rPr>
          <w:rFonts w:hint="cs"/>
          <w:rtl/>
        </w:rPr>
        <w:t>ב</w:t>
      </w:r>
      <w:r>
        <w:rPr>
          <w:rtl/>
        </w:rPr>
        <w:t xml:space="preserve">תפארת ישראל פ"מ </w:t>
      </w:r>
      <w:r>
        <w:rPr>
          <w:rFonts w:hint="cs"/>
          <w:rtl/>
        </w:rPr>
        <w:t>[תרכד.] כתב: "המן שלא היה טבעי, לא ירד בשבת".</w:t>
      </w:r>
      <w:r>
        <w:rPr>
          <w:rtl/>
        </w:rPr>
        <w:t xml:space="preserve"> </w:t>
      </w:r>
      <w:r>
        <w:rPr>
          <w:rFonts w:hint="cs"/>
          <w:rtl/>
        </w:rPr>
        <w:t>ובדר</w:t>
      </w:r>
      <w:r w:rsidRPr="108A438A">
        <w:rPr>
          <w:rFonts w:hint="cs"/>
          <w:rtl/>
        </w:rPr>
        <w:t>וש על התורה [כ</w:t>
      </w:r>
      <w:r>
        <w:rPr>
          <w:rFonts w:hint="cs"/>
          <w:rtl/>
        </w:rPr>
        <w:t>:</w:t>
      </w:r>
      <w:r w:rsidRPr="108A438A">
        <w:rPr>
          <w:rFonts w:hint="cs"/>
          <w:rtl/>
        </w:rPr>
        <w:t>]</w:t>
      </w:r>
      <w:r>
        <w:rPr>
          <w:rFonts w:hint="cs"/>
          <w:rtl/>
        </w:rPr>
        <w:t xml:space="preserve"> כתב: "</w:t>
      </w:r>
      <w:r>
        <w:rPr>
          <w:rtl/>
        </w:rPr>
        <w:t xml:space="preserve">המן כתיב בו </w:t>
      </w:r>
      <w:r>
        <w:rPr>
          <w:rFonts w:hint="cs"/>
          <w:rtl/>
        </w:rPr>
        <w:t>[</w:t>
      </w:r>
      <w:r>
        <w:rPr>
          <w:rtl/>
        </w:rPr>
        <w:t>תהלים עח</w:t>
      </w:r>
      <w:r>
        <w:rPr>
          <w:rFonts w:hint="cs"/>
          <w:rtl/>
        </w:rPr>
        <w:t>, כה]</w:t>
      </w:r>
      <w:r>
        <w:rPr>
          <w:rtl/>
        </w:rPr>
        <w:t xml:space="preserve"> </w:t>
      </w:r>
      <w:r>
        <w:rPr>
          <w:rFonts w:hint="cs"/>
          <w:rtl/>
        </w:rPr>
        <w:t>'</w:t>
      </w:r>
      <w:r>
        <w:rPr>
          <w:rtl/>
        </w:rPr>
        <w:t>לחם אבירים</w:t>
      </w:r>
      <w:r>
        <w:rPr>
          <w:rFonts w:hint="cs"/>
          <w:rtl/>
        </w:rPr>
        <w:t>',</w:t>
      </w:r>
      <w:r>
        <w:rPr>
          <w:rtl/>
        </w:rPr>
        <w:t xml:space="preserve"> שנבלע באיברים </w:t>
      </w:r>
      <w:r>
        <w:rPr>
          <w:rFonts w:hint="cs"/>
          <w:rtl/>
        </w:rPr>
        <w:t xml:space="preserve">[יומא עה:], </w:t>
      </w:r>
      <w:r>
        <w:rPr>
          <w:rtl/>
        </w:rPr>
        <w:t>והוא מזון רוחני</w:t>
      </w:r>
      <w:r>
        <w:rPr>
          <w:rFonts w:hint="cs"/>
          <w:rtl/>
        </w:rPr>
        <w:t>"</w:t>
      </w:r>
      <w:r w:rsidRPr="108A438A">
        <w:rPr>
          <w:rFonts w:hint="cs"/>
          <w:rtl/>
        </w:rPr>
        <w:t xml:space="preserve">. </w:t>
      </w:r>
      <w:r>
        <w:rPr>
          <w:rFonts w:hint="cs"/>
          <w:rtl/>
        </w:rPr>
        <w:t>ובח"א לב"ב עד: [ג, קה.] כתב: "</w:t>
      </w:r>
      <w:r>
        <w:rPr>
          <w:rtl/>
        </w:rPr>
        <w:t xml:space="preserve">ובפרק יום הכפורים </w:t>
      </w:r>
      <w:r>
        <w:rPr>
          <w:rFonts w:hint="cs"/>
          <w:rtl/>
        </w:rPr>
        <w:t>[</w:t>
      </w:r>
      <w:r>
        <w:rPr>
          <w:rtl/>
        </w:rPr>
        <w:t>יומא עה</w:t>
      </w:r>
      <w:r>
        <w:rPr>
          <w:rFonts w:hint="cs"/>
          <w:rtl/>
        </w:rPr>
        <w:t>:]</w:t>
      </w:r>
      <w:r>
        <w:rPr>
          <w:rtl/>
        </w:rPr>
        <w:t xml:space="preserve"> </w:t>
      </w:r>
      <w:r>
        <w:rPr>
          <w:rFonts w:hint="cs"/>
          <w:rtl/>
        </w:rPr>
        <w:t>'</w:t>
      </w:r>
      <w:r>
        <w:rPr>
          <w:rtl/>
        </w:rPr>
        <w:t>לחם אבירים אכל איש</w:t>
      </w:r>
      <w:r>
        <w:rPr>
          <w:rFonts w:hint="cs"/>
          <w:rtl/>
        </w:rPr>
        <w:t>' [תהלים עח, כה],</w:t>
      </w:r>
      <w:r>
        <w:rPr>
          <w:rtl/>
        </w:rPr>
        <w:t xml:space="preserve"> לחם שמלאכי שרת אוכלים אותו</w:t>
      </w:r>
      <w:r>
        <w:rPr>
          <w:rFonts w:hint="cs"/>
          <w:rtl/>
        </w:rPr>
        <w:t>.</w:t>
      </w:r>
      <w:r>
        <w:rPr>
          <w:rtl/>
        </w:rPr>
        <w:t xml:space="preserve"> וכשנאמרו הדברים האלו לפני ר</w:t>
      </w:r>
      <w:r>
        <w:rPr>
          <w:rFonts w:hint="cs"/>
          <w:rtl/>
        </w:rPr>
        <w:t>בי</w:t>
      </w:r>
      <w:r>
        <w:rPr>
          <w:rtl/>
        </w:rPr>
        <w:t xml:space="preserve"> ישמעאל</w:t>
      </w:r>
      <w:r>
        <w:rPr>
          <w:rFonts w:hint="cs"/>
          <w:rtl/>
        </w:rPr>
        <w:t>,</w:t>
      </w:r>
      <w:r>
        <w:rPr>
          <w:rtl/>
        </w:rPr>
        <w:t xml:space="preserve"> אמר להם</w:t>
      </w:r>
      <w:r>
        <w:rPr>
          <w:rFonts w:hint="cs"/>
          <w:rtl/>
        </w:rPr>
        <w:t>,</w:t>
      </w:r>
      <w:r>
        <w:rPr>
          <w:rtl/>
        </w:rPr>
        <w:t xml:space="preserve"> צאו ואמרו לר</w:t>
      </w:r>
      <w:r>
        <w:rPr>
          <w:rFonts w:hint="cs"/>
          <w:rtl/>
        </w:rPr>
        <w:t>בי עקיבא,</w:t>
      </w:r>
      <w:r>
        <w:rPr>
          <w:rtl/>
        </w:rPr>
        <w:t xml:space="preserve"> טעית</w:t>
      </w:r>
      <w:r>
        <w:rPr>
          <w:rFonts w:hint="cs"/>
          <w:rtl/>
        </w:rPr>
        <w:t>,</w:t>
      </w:r>
      <w:r>
        <w:rPr>
          <w:rtl/>
        </w:rPr>
        <w:t xml:space="preserve"> וכי מלאכי שרת אוכלים</w:t>
      </w:r>
      <w:r>
        <w:rPr>
          <w:rFonts w:hint="cs"/>
          <w:rtl/>
        </w:rPr>
        <w:t>,</w:t>
      </w:r>
      <w:r>
        <w:rPr>
          <w:rtl/>
        </w:rPr>
        <w:t xml:space="preserve"> אלא </w:t>
      </w:r>
      <w:r>
        <w:rPr>
          <w:rFonts w:hint="cs"/>
          <w:rtl/>
        </w:rPr>
        <w:t>'</w:t>
      </w:r>
      <w:r>
        <w:rPr>
          <w:rtl/>
        </w:rPr>
        <w:t>לחם אבירים</w:t>
      </w:r>
      <w:r>
        <w:rPr>
          <w:rFonts w:hint="cs"/>
          <w:rtl/>
        </w:rPr>
        <w:t>',</w:t>
      </w:r>
      <w:r>
        <w:rPr>
          <w:rtl/>
        </w:rPr>
        <w:t xml:space="preserve"> שנבלע באברים</w:t>
      </w:r>
      <w:r>
        <w:rPr>
          <w:rFonts w:hint="cs"/>
          <w:rtl/>
        </w:rPr>
        <w:t>,</w:t>
      </w:r>
      <w:r>
        <w:rPr>
          <w:rtl/>
        </w:rPr>
        <w:t xml:space="preserve"> ע</w:t>
      </w:r>
      <w:r>
        <w:rPr>
          <w:rFonts w:hint="cs"/>
          <w:rtl/>
        </w:rPr>
        <w:t>ד כאן.</w:t>
      </w:r>
      <w:r>
        <w:rPr>
          <w:rtl/>
        </w:rPr>
        <w:t xml:space="preserve"> ואל יעלה על דעתך שר</w:t>
      </w:r>
      <w:r>
        <w:rPr>
          <w:rFonts w:hint="cs"/>
          <w:rtl/>
        </w:rPr>
        <w:t>בי עקיבא</w:t>
      </w:r>
      <w:r>
        <w:rPr>
          <w:rtl/>
        </w:rPr>
        <w:t xml:space="preserve"> לגודל חכמתו היה סובר שהמלאכים אוכלים דברים גשמיים</w:t>
      </w:r>
      <w:r>
        <w:rPr>
          <w:rFonts w:hint="cs"/>
          <w:rtl/>
        </w:rPr>
        <w:t>,</w:t>
      </w:r>
      <w:r>
        <w:rPr>
          <w:rtl/>
        </w:rPr>
        <w:t xml:space="preserve"> דבר זה לא יצויר</w:t>
      </w:r>
      <w:r>
        <w:rPr>
          <w:rFonts w:hint="cs"/>
          <w:rtl/>
        </w:rPr>
        <w:t>.</w:t>
      </w:r>
      <w:r>
        <w:rPr>
          <w:rtl/>
        </w:rPr>
        <w:t xml:space="preserve"> אבל הפי</w:t>
      </w:r>
      <w:r>
        <w:rPr>
          <w:rFonts w:hint="cs"/>
          <w:rtl/>
        </w:rPr>
        <w:t>רוש</w:t>
      </w:r>
      <w:r>
        <w:rPr>
          <w:rtl/>
        </w:rPr>
        <w:t xml:space="preserve"> שר</w:t>
      </w:r>
      <w:r>
        <w:rPr>
          <w:rFonts w:hint="cs"/>
          <w:rtl/>
        </w:rPr>
        <w:t xml:space="preserve">בי עקיבא </w:t>
      </w:r>
      <w:r>
        <w:rPr>
          <w:rtl/>
        </w:rPr>
        <w:t>סבר שהמלאכים מקבלים מן הש</w:t>
      </w:r>
      <w:r>
        <w:rPr>
          <w:rFonts w:hint="cs"/>
          <w:rtl/>
        </w:rPr>
        <w:t>ם יתברך,</w:t>
      </w:r>
      <w:r>
        <w:rPr>
          <w:rtl/>
        </w:rPr>
        <w:t xml:space="preserve"> כמו שכל הנמצאים מקבלים מאתו</w:t>
      </w:r>
      <w:r>
        <w:rPr>
          <w:rFonts w:hint="cs"/>
          <w:rtl/>
        </w:rPr>
        <w:t>,</w:t>
      </w:r>
      <w:r>
        <w:rPr>
          <w:rtl/>
        </w:rPr>
        <w:t xml:space="preserve"> והקבול ההוא השלמתם</w:t>
      </w:r>
      <w:r>
        <w:rPr>
          <w:rFonts w:hint="cs"/>
          <w:rtl/>
        </w:rPr>
        <w:t>.</w:t>
      </w:r>
      <w:r>
        <w:rPr>
          <w:rtl/>
        </w:rPr>
        <w:t xml:space="preserve"> ולפיכך קרא המן </w:t>
      </w:r>
      <w:r>
        <w:rPr>
          <w:rFonts w:hint="cs"/>
          <w:rtl/>
        </w:rPr>
        <w:t>'</w:t>
      </w:r>
      <w:r>
        <w:rPr>
          <w:rtl/>
        </w:rPr>
        <w:t>לחם שמלאכי השרת אוכלים אותו</w:t>
      </w:r>
      <w:r>
        <w:rPr>
          <w:rFonts w:hint="cs"/>
          <w:rtl/>
        </w:rPr>
        <w:t>',</w:t>
      </w:r>
      <w:r>
        <w:rPr>
          <w:rtl/>
        </w:rPr>
        <w:t xml:space="preserve"> כי גם המן אינו טבעי</w:t>
      </w:r>
      <w:r>
        <w:rPr>
          <w:rFonts w:hint="cs"/>
          <w:rtl/>
        </w:rPr>
        <w:t>". ובזוה"ק [ח"ג רח.] אמרו "</w:t>
      </w:r>
      <w:r>
        <w:rPr>
          <w:rtl/>
        </w:rPr>
        <w:t>תא חזי, מנא דהוה נחית להו לישראל במדברא, ההוא מנא הוה מטלא דלעילא, דהוה נחית מעתיקא סתימא דכל סתימין</w:t>
      </w:r>
      <w:r>
        <w:rPr>
          <w:rFonts w:hint="cs"/>
          <w:rtl/>
        </w:rPr>
        <w:t>.</w:t>
      </w:r>
      <w:r>
        <w:rPr>
          <w:rtl/>
        </w:rPr>
        <w:t xml:space="preserve"> וכד הוה נחית, הוה נהוריה</w:t>
      </w:r>
      <w:r w:rsidRPr="084D7429">
        <w:rPr>
          <w:sz w:val="18"/>
          <w:rtl/>
        </w:rPr>
        <w:t xml:space="preserve"> נהיר בכלהו עלמין, ומניה אתזן חקל דתפוחין ומלאכי עלאי, וכד הוה נחית לתתא, ושליט ביה אוירא דעלמא, אגליד ואשתני זיויה</w:t>
      </w:r>
      <w:r w:rsidRPr="084D7429">
        <w:rPr>
          <w:rFonts w:hint="cs"/>
          <w:sz w:val="18"/>
          <w:rtl/>
        </w:rPr>
        <w:t xml:space="preserve">". </w:t>
      </w:r>
      <w:r>
        <w:rPr>
          <w:rFonts w:hint="cs"/>
          <w:rtl/>
        </w:rPr>
        <w:t>והרמב"ן [שמות טז, ו] כתב: "</w:t>
      </w:r>
      <w:r>
        <w:rPr>
          <w:rtl/>
        </w:rPr>
        <w:t>המן הוא מתולדת האור העליון שנתגשם ברצון בוראו יתברך</w:t>
      </w:r>
      <w:r>
        <w:rPr>
          <w:rFonts w:hint="cs"/>
          <w:rtl/>
        </w:rPr>
        <w:t xml:space="preserve">". </w:t>
      </w:r>
      <w:r w:rsidRPr="084D7429">
        <w:rPr>
          <w:rStyle w:val="HebrewChar"/>
          <w:rFonts w:cs="Monotype Hadassah"/>
          <w:sz w:val="18"/>
          <w:rtl/>
        </w:rPr>
        <w:t xml:space="preserve">ורבינו בחיי </w:t>
      </w:r>
      <w:r>
        <w:rPr>
          <w:rStyle w:val="HebrewChar"/>
          <w:rFonts w:cs="Monotype Hadassah" w:hint="cs"/>
          <w:sz w:val="18"/>
          <w:rtl/>
        </w:rPr>
        <w:t>[</w:t>
      </w:r>
      <w:r w:rsidRPr="084D7429">
        <w:rPr>
          <w:rStyle w:val="HebrewChar"/>
          <w:rFonts w:cs="Monotype Hadassah"/>
          <w:sz w:val="18"/>
          <w:rtl/>
        </w:rPr>
        <w:t>שמות טז, ד</w:t>
      </w:r>
      <w:r>
        <w:rPr>
          <w:rStyle w:val="HebrewChar"/>
          <w:rFonts w:cs="Monotype Hadassah" w:hint="cs"/>
          <w:sz w:val="18"/>
          <w:rtl/>
        </w:rPr>
        <w:t>]</w:t>
      </w:r>
      <w:r w:rsidRPr="084D7429">
        <w:rPr>
          <w:rStyle w:val="HebrewChar"/>
          <w:rFonts w:cs="Monotype Hadassah"/>
          <w:sz w:val="18"/>
          <w:rtl/>
        </w:rPr>
        <w:t xml:space="preserve"> כתב: "כי האור העליון נתגשם ברצון הקב"ה, ולכך קראו דוד ע"ה 'דגן שמים' [תהלים עח, כד]... כי המן הוא תולדות האור, והאור יסוד המן. וכשם שנברא האור ביום ראשון</w:t>
      </w:r>
      <w:r>
        <w:rPr>
          <w:rStyle w:val="HebrewChar"/>
          <w:rFonts w:cs="Monotype Hadassah" w:hint="cs"/>
          <w:sz w:val="18"/>
          <w:rtl/>
        </w:rPr>
        <w:t xml:space="preserve"> [בראשית א, ג]</w:t>
      </w:r>
      <w:r w:rsidRPr="084D7429">
        <w:rPr>
          <w:rStyle w:val="HebrewChar"/>
          <w:rFonts w:cs="Monotype Hadassah"/>
          <w:sz w:val="18"/>
          <w:rtl/>
        </w:rPr>
        <w:t>, כך תחלת ירידתו של מן היה ביום ראשון" [רש"י שמות טז, א]. ובגו"א שמות פט"ז אות א [</w:t>
      </w:r>
      <w:r>
        <w:rPr>
          <w:rStyle w:val="HebrewChar"/>
          <w:rFonts w:cs="Monotype Hadassah" w:hint="cs"/>
          <w:sz w:val="18"/>
          <w:rtl/>
        </w:rPr>
        <w:t>שכא:</w:t>
      </w:r>
      <w:r w:rsidRPr="084D7429">
        <w:rPr>
          <w:rStyle w:val="HebrewChar"/>
          <w:rFonts w:cs="Monotype Hadassah"/>
          <w:sz w:val="18"/>
          <w:rtl/>
        </w:rPr>
        <w:t>]</w:t>
      </w:r>
      <w:r>
        <w:rPr>
          <w:rStyle w:val="HebrewChar"/>
          <w:rFonts w:cs="Monotype Hadassah" w:hint="cs"/>
          <w:sz w:val="18"/>
          <w:rtl/>
        </w:rPr>
        <w:t xml:space="preserve"> כתב</w:t>
      </w:r>
      <w:r w:rsidRPr="084D7429">
        <w:rPr>
          <w:rStyle w:val="HebrewChar"/>
          <w:rFonts w:cs="Monotype Hadassah"/>
          <w:sz w:val="18"/>
          <w:rtl/>
        </w:rPr>
        <w:t>: "התחיל המן ביום א, כי היה דומה לימי בראשית, שהיה התחלת הבריאה ביום א, ויום השבת ביום השביעי, כך היה במן"</w:t>
      </w:r>
      <w:r>
        <w:rPr>
          <w:rStyle w:val="HebrewChar"/>
          <w:rFonts w:cs="Monotype Hadassah" w:hint="cs"/>
          <w:sz w:val="18"/>
          <w:rtl/>
        </w:rPr>
        <w:t xml:space="preserve">. </w:t>
      </w:r>
      <w:r w:rsidRPr="108A438A">
        <w:rPr>
          <w:rFonts w:hint="cs"/>
          <w:rtl/>
        </w:rPr>
        <w:t>וראה למעלה הקדמה שניה הערה 78,</w:t>
      </w:r>
      <w:r>
        <w:rPr>
          <w:rFonts w:hint="cs"/>
          <w:rtl/>
        </w:rPr>
        <w:t xml:space="preserve"> פכ"ב הערה 72, </w:t>
      </w:r>
      <w:r w:rsidRPr="108A438A">
        <w:rPr>
          <w:rFonts w:hint="cs"/>
          <w:rtl/>
        </w:rPr>
        <w:t>ופ"מ הערה 31.</w:t>
      </w:r>
    </w:p>
  </w:footnote>
  <w:footnote w:id="86">
    <w:p w:rsidR="1068748F" w:rsidRDefault="1068748F" w:rsidP="105E64F5">
      <w:pPr>
        <w:pStyle w:val="FootnoteText"/>
        <w:rPr>
          <w:rFonts w:hint="cs"/>
        </w:rPr>
      </w:pPr>
      <w:r>
        <w:rPr>
          <w:rtl/>
        </w:rPr>
        <w:t>&lt;</w:t>
      </w:r>
      <w:r>
        <w:rPr>
          <w:rStyle w:val="FootnoteReference"/>
        </w:rPr>
        <w:footnoteRef/>
      </w:r>
      <w:r>
        <w:rPr>
          <w:rtl/>
        </w:rPr>
        <w:t>&gt;</w:t>
      </w:r>
      <w:r>
        <w:rPr>
          <w:rFonts w:hint="cs"/>
          <w:rtl/>
        </w:rPr>
        <w:t xml:space="preserve"> פירוש - היות המן "נבלע באיברים" מורה על היותו מאכל רוחני, שפירוש "נבלע באברים" הוא ש"אינו יוצא מן המעיים" [רש"י יומא עה:], ו"</w:t>
      </w:r>
      <w:r>
        <w:rPr>
          <w:rtl/>
        </w:rPr>
        <w:t>שהיה נבלע בכל האברים</w:t>
      </w:r>
      <w:r>
        <w:rPr>
          <w:rFonts w:hint="cs"/>
          <w:rtl/>
        </w:rPr>
        <w:t>,</w:t>
      </w:r>
      <w:r>
        <w:rPr>
          <w:rtl/>
        </w:rPr>
        <w:t xml:space="preserve"> ולא היו צריכים לנקביהם</w:t>
      </w:r>
      <w:r>
        <w:rPr>
          <w:rFonts w:hint="cs"/>
          <w:rtl/>
        </w:rPr>
        <w:t>" [רש"י תהלים עח, כה]. ועל כך נאמר [במדבר כא, ה] "וידבר העם באלקים ובמשה וגו' ונפשנו קצה בלחם הקלוקל", ופירש רש"י [שם] "</w:t>
      </w:r>
      <w:r>
        <w:rPr>
          <w:rtl/>
        </w:rPr>
        <w:t xml:space="preserve">לפי שהמן נבלע באיברים קראוהו </w:t>
      </w:r>
      <w:r>
        <w:rPr>
          <w:rFonts w:hint="cs"/>
          <w:rtl/>
        </w:rPr>
        <w:t>'</w:t>
      </w:r>
      <w:r>
        <w:rPr>
          <w:rtl/>
        </w:rPr>
        <w:t>קלוקל</w:t>
      </w:r>
      <w:r>
        <w:rPr>
          <w:rFonts w:hint="cs"/>
          <w:rtl/>
        </w:rPr>
        <w:t>',</w:t>
      </w:r>
      <w:r>
        <w:rPr>
          <w:rtl/>
        </w:rPr>
        <w:t xml:space="preserve"> אמרו</w:t>
      </w:r>
      <w:r>
        <w:rPr>
          <w:rFonts w:hint="cs"/>
          <w:rtl/>
        </w:rPr>
        <w:t>,</w:t>
      </w:r>
      <w:r>
        <w:rPr>
          <w:rtl/>
        </w:rPr>
        <w:t xml:space="preserve"> עתיד המן הזה שיתפח במעינו</w:t>
      </w:r>
      <w:r>
        <w:rPr>
          <w:rFonts w:hint="cs"/>
          <w:rtl/>
        </w:rPr>
        <w:t>,</w:t>
      </w:r>
      <w:r>
        <w:rPr>
          <w:rtl/>
        </w:rPr>
        <w:t xml:space="preserve"> כלום יש ילוד </w:t>
      </w:r>
      <w:r w:rsidRPr="105B331A">
        <w:rPr>
          <w:sz w:val="18"/>
          <w:rtl/>
        </w:rPr>
        <w:t>אשה שמכניס ואינו מוציא</w:t>
      </w:r>
      <w:r w:rsidRPr="105B331A">
        <w:rPr>
          <w:rFonts w:hint="cs"/>
          <w:sz w:val="18"/>
          <w:rtl/>
        </w:rPr>
        <w:t xml:space="preserve">". </w:t>
      </w:r>
      <w:r>
        <w:rPr>
          <w:rFonts w:hint="cs"/>
          <w:sz w:val="18"/>
          <w:rtl/>
        </w:rPr>
        <w:t>ו</w:t>
      </w:r>
      <w:r w:rsidRPr="105B331A">
        <w:rPr>
          <w:rFonts w:hint="cs"/>
          <w:sz w:val="18"/>
          <w:rtl/>
        </w:rPr>
        <w:t>הטעם לכך הוא שהמן "</w:t>
      </w:r>
      <w:r w:rsidRPr="105B331A">
        <w:rPr>
          <w:rStyle w:val="LatinChar"/>
          <w:sz w:val="18"/>
          <w:rtl/>
          <w:lang w:val="en-GB"/>
        </w:rPr>
        <w:t>היה מובדל ומופרש מפחית</w:t>
      </w:r>
      <w:r w:rsidRPr="105B331A">
        <w:rPr>
          <w:rStyle w:val="LatinChar"/>
          <w:rFonts w:hint="cs"/>
          <w:sz w:val="18"/>
          <w:rtl/>
          <w:lang w:val="en-GB"/>
        </w:rPr>
        <w:t>ו</w:t>
      </w:r>
      <w:r w:rsidRPr="105B331A">
        <w:rPr>
          <w:rStyle w:val="LatinChar"/>
          <w:sz w:val="18"/>
          <w:rtl/>
          <w:lang w:val="en-GB"/>
        </w:rPr>
        <w:t>ת החמרי לגמרי</w:t>
      </w:r>
      <w:r>
        <w:rPr>
          <w:rFonts w:hint="cs"/>
          <w:rtl/>
        </w:rPr>
        <w:t>" [לשונו כאן], ולכך לא היו צריכים לנקביהם. והאלשיך [שמות טז, ד-ז] כתב: "</w:t>
      </w:r>
      <w:r>
        <w:rPr>
          <w:rtl/>
        </w:rPr>
        <w:t>כי כאשר המן הוא רוחני, כי על כן נבלע באברים ובלתי יוצא מבטן אוכלו</w:t>
      </w:r>
      <w:r>
        <w:rPr>
          <w:rFonts w:hint="cs"/>
          <w:rtl/>
        </w:rPr>
        <w:t>". והמהרש"א [יומא עה:] כתב: "</w:t>
      </w:r>
      <w:r>
        <w:rPr>
          <w:rtl/>
        </w:rPr>
        <w:t>הרשעים חשבו אדרבה</w:t>
      </w:r>
      <w:r>
        <w:rPr>
          <w:rFonts w:hint="cs"/>
          <w:rtl/>
        </w:rPr>
        <w:t>,</w:t>
      </w:r>
      <w:r>
        <w:rPr>
          <w:rtl/>
        </w:rPr>
        <w:t xml:space="preserve"> כי הוא חסרון באכילת המן</w:t>
      </w:r>
      <w:r>
        <w:rPr>
          <w:rFonts w:hint="cs"/>
          <w:rtl/>
        </w:rPr>
        <w:t>,</w:t>
      </w:r>
      <w:r>
        <w:rPr>
          <w:rtl/>
        </w:rPr>
        <w:t xml:space="preserve"> כי עתיד שתיפח מן זה במעיהם כו'</w:t>
      </w:r>
      <w:r>
        <w:rPr>
          <w:rFonts w:hint="cs"/>
          <w:rtl/>
        </w:rPr>
        <w:t>.</w:t>
      </w:r>
      <w:r>
        <w:rPr>
          <w:rtl/>
        </w:rPr>
        <w:t xml:space="preserve"> וקאמר דטעות הוא לומר כן</w:t>
      </w:r>
      <w:r>
        <w:rPr>
          <w:rFonts w:hint="cs"/>
          <w:rtl/>
        </w:rPr>
        <w:t>,</w:t>
      </w:r>
      <w:r>
        <w:rPr>
          <w:rtl/>
        </w:rPr>
        <w:t xml:space="preserve"> שלא ידעו שהמן זה שנבלע באברים</w:t>
      </w:r>
      <w:r>
        <w:rPr>
          <w:rFonts w:hint="cs"/>
          <w:rtl/>
        </w:rPr>
        <w:t>,</w:t>
      </w:r>
      <w:r>
        <w:rPr>
          <w:rtl/>
        </w:rPr>
        <w:t xml:space="preserve"> הוא מעין עו</w:t>
      </w:r>
      <w:r>
        <w:rPr>
          <w:rFonts w:hint="cs"/>
          <w:rtl/>
        </w:rPr>
        <w:t>לם הבא". ובספר דבש לפי [מערכה ט] כתב: "</w:t>
      </w:r>
      <w:r>
        <w:rPr>
          <w:rtl/>
        </w:rPr>
        <w:t>עיקר אכילת האדם לצורך בירור</w:t>
      </w:r>
      <w:r>
        <w:rPr>
          <w:rFonts w:hint="cs"/>
          <w:rtl/>
        </w:rPr>
        <w:t>,</w:t>
      </w:r>
      <w:r>
        <w:rPr>
          <w:rtl/>
        </w:rPr>
        <w:t xml:space="preserve"> כי כשאוכל מתדבק בנשמתו ניצוץ הקדושה</w:t>
      </w:r>
      <w:r>
        <w:rPr>
          <w:rFonts w:hint="cs"/>
          <w:rtl/>
        </w:rPr>
        <w:t>,</w:t>
      </w:r>
      <w:r>
        <w:rPr>
          <w:rtl/>
        </w:rPr>
        <w:t xml:space="preserve"> והפסולת דוחה לחוץ</w:t>
      </w:r>
      <w:r>
        <w:rPr>
          <w:rFonts w:hint="cs"/>
          <w:rtl/>
        </w:rPr>
        <w:t>.</w:t>
      </w:r>
      <w:r>
        <w:rPr>
          <w:rtl/>
        </w:rPr>
        <w:t xml:space="preserve"> ולזה המן היה נבלע באברים</w:t>
      </w:r>
      <w:r>
        <w:rPr>
          <w:rFonts w:hint="cs"/>
          <w:rtl/>
        </w:rPr>
        <w:t>,</w:t>
      </w:r>
      <w:r>
        <w:rPr>
          <w:rtl/>
        </w:rPr>
        <w:t xml:space="preserve"> שהיה כלו בירור גמור בלי שום פסולת</w:t>
      </w:r>
      <w:r>
        <w:rPr>
          <w:rFonts w:hint="cs"/>
          <w:rtl/>
        </w:rPr>
        <w:t>". והואיל והטבעי הוא חומרי [כמבואר למעלה פנ"ח הערה 28], והמן אינו חומרי כלל, לכך המן אינו טבעי כלל. והעל טבעיות של המן מורה על מדריגת ישראל, שהרי המן היה נבלע באבריהם של ישראל. וכבר נתבאר שהמאכל תואם את מדרגת האדם האוכלו [דר"ח פ"ג הערות 1715, 1716, ותפארת ישראל פכ"ד הערה 47]. ועל כך אמרו חכמים [פסחים קיח.] "</w:t>
      </w:r>
      <w:r>
        <w:rPr>
          <w:rtl/>
        </w:rPr>
        <w:t>בשעה שאמר הק</w:t>
      </w:r>
      <w:r>
        <w:rPr>
          <w:rFonts w:hint="cs"/>
          <w:rtl/>
        </w:rPr>
        <w:t xml:space="preserve">ב"ה </w:t>
      </w:r>
      <w:r>
        <w:rPr>
          <w:rtl/>
        </w:rPr>
        <w:t xml:space="preserve">לאדם </w:t>
      </w:r>
      <w:r>
        <w:rPr>
          <w:rFonts w:hint="cs"/>
          <w:rtl/>
        </w:rPr>
        <w:t>'</w:t>
      </w:r>
      <w:r>
        <w:rPr>
          <w:rtl/>
        </w:rPr>
        <w:t>וקוץ ודרדר תצמיח לך</w:t>
      </w:r>
      <w:r>
        <w:rPr>
          <w:rFonts w:hint="cs"/>
          <w:rtl/>
        </w:rPr>
        <w:t>' [בראשית ג, יח],</w:t>
      </w:r>
      <w:r>
        <w:rPr>
          <w:rtl/>
        </w:rPr>
        <w:t xml:space="preserve"> זלגו עיניו דמעות</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אני וחמורי נאכל באבוס אחד</w:t>
      </w:r>
      <w:r>
        <w:rPr>
          <w:rFonts w:hint="cs"/>
          <w:rtl/>
        </w:rPr>
        <w:t>". ובנתיב העבודה פי"ז [א, קכט.] כתב: "</w:t>
      </w:r>
      <w:r>
        <w:rPr>
          <w:rtl/>
        </w:rPr>
        <w:t>כי האדם שהוא בעל שכל יותר מכל הנבראים התחתונים, כאשר הש</w:t>
      </w:r>
      <w:r>
        <w:rPr>
          <w:rFonts w:hint="cs"/>
          <w:rtl/>
        </w:rPr>
        <w:t>ם יתברך</w:t>
      </w:r>
      <w:r>
        <w:rPr>
          <w:rtl/>
        </w:rPr>
        <w:t xml:space="preserve"> נתן לו ולשאר ב</w:t>
      </w:r>
      <w:r>
        <w:rPr>
          <w:rFonts w:hint="cs"/>
          <w:rtl/>
        </w:rPr>
        <w:t>עלי חיים</w:t>
      </w:r>
      <w:r>
        <w:rPr>
          <w:rtl/>
        </w:rPr>
        <w:t xml:space="preserve"> כל עשב השדה</w:t>
      </w:r>
      <w:r>
        <w:rPr>
          <w:rFonts w:hint="cs"/>
          <w:rtl/>
        </w:rPr>
        <w:t xml:space="preserve"> [רש"י בראשית א, כט],</w:t>
      </w:r>
      <w:r>
        <w:rPr>
          <w:rtl/>
        </w:rPr>
        <w:t xml:space="preserve"> זלגו עיניו דמעות, מפני כי אין ראוי שיהיה לאדם שתוף אל שאר ב</w:t>
      </w:r>
      <w:r>
        <w:rPr>
          <w:rFonts w:hint="cs"/>
          <w:rtl/>
        </w:rPr>
        <w:t>עלי חיים</w:t>
      </w:r>
      <w:r>
        <w:rPr>
          <w:rtl/>
        </w:rPr>
        <w:t xml:space="preserve"> בדבר שהוא חיותו</w:t>
      </w:r>
      <w:r>
        <w:rPr>
          <w:rFonts w:hint="cs"/>
          <w:rtl/>
        </w:rPr>
        <w:t>" [ראה למעלה פ"ד הערה 62, ופל"ו הערה 109]. לכך מדריגת המן מורה על מדריגת ישראל. ואמרו חכמים [תנחומא בשלח אות כ] "לא ניתנה תורה לדרוש אלא לאוכלי המן". @</w:t>
      </w:r>
      <w:r w:rsidRPr="105E64F5">
        <w:rPr>
          <w:rFonts w:hint="cs"/>
          <w:b/>
          <w:bCs/>
          <w:rtl/>
        </w:rPr>
        <w:t>ובכת"י</w:t>
      </w:r>
      <w:r>
        <w:rPr>
          <w:rFonts w:hint="cs"/>
          <w:rtl/>
        </w:rPr>
        <w:t>^ [שעג] כתב מהלך נוסף ברבותא של הספקת צריכהם ונתינת המן, וז"ל: "וסיפק צרכם במדבר מ' שנה תוספת מעלה, שאפשר להם להיות הולכים אחר צרכיהם ולהביא אותם, והוא סיפק צרכיהם, וזהו בודאי יותר תוספת טובה, שאף טורח לא היה להם כלל. ועוד יותר מזה, שנתן להם המן, המאכל הטוב שלא היה כמוהו למעלה, שאפילו אם היו טורחים אחר מזונם לא היו מוצאים מזון כזה".</w:t>
      </w:r>
    </w:p>
  </w:footnote>
  <w:footnote w:id="87">
    <w:p w:rsidR="1068748F" w:rsidRDefault="1068748F" w:rsidP="10361937">
      <w:pPr>
        <w:pStyle w:val="FootnoteText"/>
        <w:rPr>
          <w:rFonts w:hint="cs"/>
          <w:rtl/>
        </w:rPr>
      </w:pPr>
      <w:r>
        <w:rPr>
          <w:rtl/>
        </w:rPr>
        <w:t>&lt;</w:t>
      </w:r>
      <w:r>
        <w:rPr>
          <w:rStyle w:val="FootnoteReference"/>
        </w:rPr>
        <w:footnoteRef/>
      </w:r>
      <w:r>
        <w:rPr>
          <w:rtl/>
        </w:rPr>
        <w:t>&gt;</w:t>
      </w:r>
      <w:r>
        <w:rPr>
          <w:rFonts w:hint="cs"/>
          <w:rtl/>
        </w:rPr>
        <w:t xml:space="preserve"> כמו שביאר למעלה שלש פעמים [לאחר ציונים 24, 39, 51]. וראה למעלה הערה 53. וזו פעם רביעית שמבאר נקודה זו. וסוד ה' ליראיו. </w:t>
      </w:r>
    </w:p>
  </w:footnote>
  <w:footnote w:id="88">
    <w:p w:rsidR="1068748F" w:rsidRDefault="1068748F" w:rsidP="10731C57">
      <w:pPr>
        <w:pStyle w:val="FootnoteText"/>
        <w:rPr>
          <w:rFonts w:hint="cs"/>
          <w:rtl/>
        </w:rPr>
      </w:pPr>
      <w:r>
        <w:rPr>
          <w:rtl/>
        </w:rPr>
        <w:t>&lt;</w:t>
      </w:r>
      <w:r>
        <w:rPr>
          <w:rStyle w:val="FootnoteReference"/>
        </w:rPr>
        <w:footnoteRef/>
      </w:r>
      <w:r>
        <w:rPr>
          <w:rtl/>
        </w:rPr>
        <w:t>&gt;</w:t>
      </w:r>
      <w:r>
        <w:rPr>
          <w:rFonts w:hint="cs"/>
          <w:rtl/>
        </w:rPr>
        <w:t xml:space="preserve"> והבלוע הוא כמאן דליתא, וכמבואר למעלה הערה 40.</w:t>
      </w:r>
    </w:p>
  </w:footnote>
  <w:footnote w:id="89">
    <w:p w:rsidR="1068748F" w:rsidRDefault="1068748F" w:rsidP="109D795E">
      <w:pPr>
        <w:pStyle w:val="FootnoteText"/>
        <w:rPr>
          <w:rFonts w:hint="cs"/>
          <w:rtl/>
        </w:rPr>
      </w:pPr>
      <w:r>
        <w:rPr>
          <w:rtl/>
        </w:rPr>
        <w:t>&lt;</w:t>
      </w:r>
      <w:r>
        <w:rPr>
          <w:rStyle w:val="FootnoteReference"/>
        </w:rPr>
        <w:footnoteRef/>
      </w:r>
      <w:r>
        <w:rPr>
          <w:rtl/>
        </w:rPr>
        <w:t>&gt;</w:t>
      </w:r>
      <w:r>
        <w:rPr>
          <w:rFonts w:hint="cs"/>
          <w:rtl/>
        </w:rPr>
        <w:t xml:space="preserve"> כמבואר למעלה שלש פעמים [לאחר ציונים 33, 44, 53].</w:t>
      </w:r>
    </w:p>
  </w:footnote>
  <w:footnote w:id="90">
    <w:p w:rsidR="1068748F" w:rsidRDefault="1068748F" w:rsidP="10993B54">
      <w:pPr>
        <w:pStyle w:val="FootnoteText"/>
        <w:rPr>
          <w:rFonts w:hint="cs"/>
          <w:rtl/>
        </w:rPr>
      </w:pPr>
      <w:r>
        <w:rPr>
          <w:rtl/>
        </w:rPr>
        <w:t>&lt;</w:t>
      </w:r>
      <w:r>
        <w:rPr>
          <w:rStyle w:val="FootnoteReference"/>
        </w:rPr>
        <w:footnoteRef/>
      </w:r>
      <w:r>
        <w:rPr>
          <w:rtl/>
        </w:rPr>
        <w:t>&gt;</w:t>
      </w:r>
      <w:r>
        <w:rPr>
          <w:rFonts w:hint="cs"/>
          <w:rtl/>
        </w:rPr>
        <w:t xml:space="preserve"> כמבואר למעלה שלש פעמים [לאחר ציונים 34, 47, 53]. ובכת"י [שעה] כתב: "ואחר כך זכר עוד ה' מעלות, כולם מעלות קדושות לגמרי כמו שהתבאר. כי המעלות אשר זכרנו, אע"ג שבאו למעלה מן עולם הטבע, הלא אין מעלתם קדושה נבדלת, כי היו בדברים הגשמים. כי המן וכל אשר זכר כולם אינם דברים קדושים כמו שהיה באלו דברים החמשה שזכר, שכולם הם מעלות קדושות זו אחר זו".</w:t>
      </w:r>
    </w:p>
  </w:footnote>
  <w:footnote w:id="91">
    <w:p w:rsidR="1068748F" w:rsidRDefault="1068748F" w:rsidP="109F00F3">
      <w:pPr>
        <w:pStyle w:val="FootnoteText"/>
        <w:rPr>
          <w:rFonts w:hint="cs"/>
        </w:rPr>
      </w:pPr>
      <w:r>
        <w:rPr>
          <w:rtl/>
        </w:rPr>
        <w:t>&lt;</w:t>
      </w:r>
      <w:r>
        <w:rPr>
          <w:rStyle w:val="FootnoteReference"/>
        </w:rPr>
        <w:footnoteRef/>
      </w:r>
      <w:r>
        <w:rPr>
          <w:rtl/>
        </w:rPr>
        <w:t>&gt;</w:t>
      </w:r>
      <w:r>
        <w:rPr>
          <w:rFonts w:hint="cs"/>
          <w:rtl/>
        </w:rPr>
        <w:t xml:space="preserve"> לשונו למעלה [לאח</w:t>
      </w:r>
      <w:r w:rsidRPr="10AF6CD8">
        <w:rPr>
          <w:rFonts w:hint="cs"/>
          <w:sz w:val="18"/>
          <w:rtl/>
        </w:rPr>
        <w:t>ר ציון 34]: "</w:t>
      </w:r>
      <w:r w:rsidRPr="10AF6CD8">
        <w:rPr>
          <w:rStyle w:val="LatinChar"/>
          <w:sz w:val="18"/>
          <w:rtl/>
          <w:lang w:val="en-GB"/>
        </w:rPr>
        <w:t>אמנם חמשה אחרונות כלם הם מדברים במצות אל</w:t>
      </w:r>
      <w:r w:rsidRPr="10AF6CD8">
        <w:rPr>
          <w:rStyle w:val="LatinChar"/>
          <w:rFonts w:hint="cs"/>
          <w:sz w:val="18"/>
          <w:rtl/>
          <w:lang w:val="en-GB"/>
        </w:rPr>
        <w:t>ק</w:t>
      </w:r>
      <w:r w:rsidRPr="10AF6CD8">
        <w:rPr>
          <w:rStyle w:val="LatinChar"/>
          <w:sz w:val="18"/>
          <w:rtl/>
          <w:lang w:val="en-GB"/>
        </w:rPr>
        <w:t>יות, וזהו הוראות על דביק</w:t>
      </w:r>
      <w:r w:rsidRPr="10AF6CD8">
        <w:rPr>
          <w:rStyle w:val="LatinChar"/>
          <w:rFonts w:hint="cs"/>
          <w:sz w:val="18"/>
          <w:rtl/>
          <w:lang w:val="en-GB"/>
        </w:rPr>
        <w:t>ו</w:t>
      </w:r>
      <w:r w:rsidRPr="10AF6CD8">
        <w:rPr>
          <w:rStyle w:val="LatinChar"/>
          <w:sz w:val="18"/>
          <w:rtl/>
          <w:lang w:val="en-GB"/>
        </w:rPr>
        <w:t>תם לגמרי בו יתברך</w:t>
      </w:r>
      <w:r w:rsidRPr="10AF6CD8">
        <w:rPr>
          <w:rStyle w:val="LatinChar"/>
          <w:rFonts w:hint="cs"/>
          <w:sz w:val="18"/>
          <w:rtl/>
          <w:lang w:val="en-GB"/>
        </w:rPr>
        <w:t>,</w:t>
      </w:r>
      <w:r w:rsidRPr="10AF6CD8">
        <w:rPr>
          <w:rStyle w:val="LatinChar"/>
          <w:sz w:val="18"/>
          <w:rtl/>
          <w:lang w:val="en-GB"/>
        </w:rPr>
        <w:t xml:space="preserve"> ואין אחריהם עוד מעלה. כי נתינת השבת היא מצוה אל</w:t>
      </w:r>
      <w:r w:rsidRPr="10AF6CD8">
        <w:rPr>
          <w:rStyle w:val="LatinChar"/>
          <w:rFonts w:hint="cs"/>
          <w:sz w:val="18"/>
          <w:rtl/>
          <w:lang w:val="en-GB"/>
        </w:rPr>
        <w:t>ק</w:t>
      </w:r>
      <w:r w:rsidRPr="10AF6CD8">
        <w:rPr>
          <w:rStyle w:val="LatinChar"/>
          <w:sz w:val="18"/>
          <w:rtl/>
          <w:lang w:val="en-GB"/>
        </w:rPr>
        <w:t>ית</w:t>
      </w:r>
      <w:r w:rsidRPr="10AF6CD8">
        <w:rPr>
          <w:rFonts w:hint="cs"/>
          <w:sz w:val="18"/>
          <w:rtl/>
        </w:rPr>
        <w:t>". ולמעלה [לפני ציון 54] כתב: "</w:t>
      </w:r>
      <w:r w:rsidRPr="10AF6CD8">
        <w:rPr>
          <w:rStyle w:val="LatinChar"/>
          <w:sz w:val="18"/>
          <w:rtl/>
          <w:lang w:val="en-GB"/>
        </w:rPr>
        <w:t>והתחלת חמש האחרונות הוא השבת, שאין ספק שהשבת במה שהוא אות ברית בין השם יתברך ובין ישראל</w:t>
      </w:r>
      <w:r w:rsidRPr="10AF6CD8">
        <w:rPr>
          <w:rStyle w:val="LatinChar"/>
          <w:rFonts w:hint="cs"/>
          <w:sz w:val="18"/>
          <w:rtl/>
          <w:lang w:val="en-GB"/>
        </w:rPr>
        <w:t>,</w:t>
      </w:r>
      <w:r w:rsidRPr="10AF6CD8">
        <w:rPr>
          <w:rStyle w:val="LatinChar"/>
          <w:sz w:val="18"/>
          <w:rtl/>
          <w:lang w:val="en-GB"/>
        </w:rPr>
        <w:t xml:space="preserve"> הוא התחלת החבור והדבוק בו ית</w:t>
      </w:r>
      <w:r w:rsidRPr="10AF6CD8">
        <w:rPr>
          <w:rStyle w:val="LatinChar"/>
          <w:rFonts w:hint="cs"/>
          <w:sz w:val="18"/>
          <w:rtl/>
          <w:lang w:val="en-GB"/>
        </w:rPr>
        <w:t>ברך</w:t>
      </w:r>
      <w:r>
        <w:rPr>
          <w:rFonts w:hint="cs"/>
          <w:rtl/>
        </w:rPr>
        <w:t>". וראה למעלה הערות 36, 54, 55.</w:t>
      </w:r>
    </w:p>
  </w:footnote>
  <w:footnote w:id="92">
    <w:p w:rsidR="1068748F" w:rsidRDefault="1068748F" w:rsidP="105913A2">
      <w:pPr>
        <w:pStyle w:val="FootnoteText"/>
        <w:rPr>
          <w:rFonts w:hint="cs"/>
        </w:rPr>
      </w:pPr>
      <w:r>
        <w:rPr>
          <w:rtl/>
        </w:rPr>
        <w:t>&lt;</w:t>
      </w:r>
      <w:r>
        <w:rPr>
          <w:rStyle w:val="FootnoteReference"/>
        </w:rPr>
        <w:footnoteRef/>
      </w:r>
      <w:r>
        <w:rPr>
          <w:rtl/>
        </w:rPr>
        <w:t>&gt;</w:t>
      </w:r>
      <w:r>
        <w:rPr>
          <w:rFonts w:hint="cs"/>
          <w:rtl/>
        </w:rPr>
        <w:t xml:space="preserve"> בכת"י [שעג] הוסיף בזה: "כי מה שקרבנו לפני הר סיני לראות המראה הגדול, וכל הקולות אשר שמעו. והיה אפשר ליתן להם התורה בלא שקרבם לפני הר סיני ולשמוע דברו פה אל פה, זה כמו שאמר הכתוב [דברים ד, לג] 'השמע עם קול אלקים'. והיה רוצה הקב"ה לנסות את ישראל בזה, דכתיב [שמות כ, יז] 'ולבעבור נסות אתכם בא האלקים' [ופירש רש"י שם: "</w:t>
      </w:r>
      <w:r>
        <w:rPr>
          <w:rtl/>
        </w:rPr>
        <w:t>לגדל אתכם בעולם</w:t>
      </w:r>
      <w:r>
        <w:rPr>
          <w:rFonts w:hint="cs"/>
          <w:rtl/>
        </w:rPr>
        <w:t>,</w:t>
      </w:r>
      <w:r>
        <w:rPr>
          <w:rtl/>
        </w:rPr>
        <w:t xml:space="preserve"> שיצא לכם שם באומות שהוא בכבודו נגלה עליכם</w:t>
      </w:r>
      <w:r>
        <w:rPr>
          <w:rFonts w:hint="cs"/>
          <w:rtl/>
        </w:rPr>
        <w:t>"]. לכך חשב קירוב הר סיני לעצמו". ובהמשך שם [שעה] כתב: "ויש לפרש 'וקרבנו לפני הר סיני ונתן לנו התורה', שאפשר לקרבם להר סיני להשמיעם את דבריו וליתן להם י' דברות, מבלי שיתן להם כל התורה. כי י' דברות הנאמרות בהר סיני בפני עצמו, וכל התורה כולה בפני עצמה נמצא. ואין צריך לומר פירוש אשר נתבאר כי התקרבות להר סיני להראות להם אשו הגדולה כדי לנסות אותם. אבל לשון 'וקרבנו לפני הר סיני' משמע כמו שאמרנו, שקרבנו לפני הר סיני להראות להם מה שלא ראה אדם מעולם, לבעבור נסות אותם היה".</w:t>
      </w:r>
    </w:p>
  </w:footnote>
  <w:footnote w:id="93">
    <w:p w:rsidR="1068748F" w:rsidRDefault="1068748F" w:rsidP="103D64EA">
      <w:pPr>
        <w:pStyle w:val="FootnoteText"/>
        <w:rPr>
          <w:rFonts w:hint="cs"/>
          <w:rtl/>
        </w:rPr>
      </w:pPr>
      <w:r>
        <w:rPr>
          <w:rtl/>
        </w:rPr>
        <w:t>&lt;</w:t>
      </w:r>
      <w:r>
        <w:rPr>
          <w:rStyle w:val="FootnoteReference"/>
        </w:rPr>
        <w:footnoteRef/>
      </w:r>
      <w:r>
        <w:rPr>
          <w:rtl/>
        </w:rPr>
        <w:t>&gt;</w:t>
      </w:r>
      <w:r>
        <w:rPr>
          <w:rFonts w:hint="cs"/>
          <w:rtl/>
        </w:rPr>
        <w:t xml:space="preserve"> לשון הגמרא [שבת קמו.]: "שבשעה </w:t>
      </w:r>
      <w:r>
        <w:rPr>
          <w:rtl/>
        </w:rPr>
        <w:t>שבא נחש על חוה</w:t>
      </w:r>
      <w:r>
        <w:rPr>
          <w:rFonts w:hint="cs"/>
          <w:rtl/>
        </w:rPr>
        <w:t xml:space="preserve"> ["</w:t>
      </w:r>
      <w:r>
        <w:rPr>
          <w:rtl/>
        </w:rPr>
        <w:t>כשנתן לה עצה לאכול מן העץ בא עליה, דכתיב (בראשית ג</w:t>
      </w:r>
      <w:r>
        <w:rPr>
          <w:rFonts w:hint="cs"/>
          <w:rtl/>
        </w:rPr>
        <w:t>, יג</w:t>
      </w:r>
      <w:r>
        <w:rPr>
          <w:rtl/>
        </w:rPr>
        <w:t xml:space="preserve">) </w:t>
      </w:r>
      <w:r>
        <w:rPr>
          <w:rFonts w:hint="cs"/>
          <w:rtl/>
        </w:rPr>
        <w:t>'</w:t>
      </w:r>
      <w:r>
        <w:rPr>
          <w:rtl/>
        </w:rPr>
        <w:t>הנחש השיאני</w:t>
      </w:r>
      <w:r>
        <w:rPr>
          <w:rFonts w:hint="cs"/>
          <w:rtl/>
        </w:rPr>
        <w:t>',</w:t>
      </w:r>
      <w:r>
        <w:rPr>
          <w:rtl/>
        </w:rPr>
        <w:t xml:space="preserve"> לשון נשואין</w:t>
      </w:r>
      <w:r>
        <w:rPr>
          <w:rFonts w:hint="cs"/>
          <w:rtl/>
        </w:rPr>
        <w:t>" (רש"י שם)],</w:t>
      </w:r>
      <w:r>
        <w:rPr>
          <w:rtl/>
        </w:rPr>
        <w:t xml:space="preserve"> הטיל בה זוהמא</w:t>
      </w:r>
      <w:r>
        <w:rPr>
          <w:rFonts w:hint="cs"/>
          <w:rtl/>
        </w:rPr>
        <w:t>.</w:t>
      </w:r>
      <w:r>
        <w:rPr>
          <w:rtl/>
        </w:rPr>
        <w:t xml:space="preserve"> ישראל שעמדו על הר סיני</w:t>
      </w:r>
      <w:r>
        <w:rPr>
          <w:rFonts w:hint="cs"/>
          <w:rtl/>
        </w:rPr>
        <w:t>,</w:t>
      </w:r>
      <w:r>
        <w:rPr>
          <w:rtl/>
        </w:rPr>
        <w:t xml:space="preserve"> פסקה זוהמתן</w:t>
      </w:r>
      <w:r>
        <w:rPr>
          <w:rFonts w:hint="cs"/>
          <w:rtl/>
        </w:rPr>
        <w:t xml:space="preserve"> ["</w:t>
      </w:r>
      <w:r>
        <w:rPr>
          <w:rtl/>
        </w:rPr>
        <w:t>כל שעמדו על הר סיני נתקדשו ונטהרו ונתרפאו מכל מום, ואף עורים ופסחים שהיו בישראל</w:t>
      </w:r>
      <w:r>
        <w:rPr>
          <w:rFonts w:hint="cs"/>
          <w:rtl/>
        </w:rPr>
        <w:t>" (רש"י שם). ו"</w:t>
      </w:r>
      <w:r>
        <w:rPr>
          <w:rtl/>
        </w:rPr>
        <w:t>ישראל שעמדו על הר סיני נתקנו מכל מום</w:t>
      </w:r>
      <w:r>
        <w:rPr>
          <w:rFonts w:hint="cs"/>
          <w:rtl/>
        </w:rPr>
        <w:t>,</w:t>
      </w:r>
      <w:r>
        <w:rPr>
          <w:rtl/>
        </w:rPr>
        <w:t xml:space="preserve"> כדכתיב (שי</w:t>
      </w:r>
      <w:r>
        <w:rPr>
          <w:rFonts w:hint="cs"/>
          <w:rtl/>
        </w:rPr>
        <w:t>ה"ש</w:t>
      </w:r>
      <w:r>
        <w:rPr>
          <w:rtl/>
        </w:rPr>
        <w:t xml:space="preserve"> ד</w:t>
      </w:r>
      <w:r>
        <w:rPr>
          <w:rFonts w:hint="cs"/>
          <w:rtl/>
        </w:rPr>
        <w:t>, ז</w:t>
      </w:r>
      <w:r>
        <w:rPr>
          <w:rtl/>
        </w:rPr>
        <w:t xml:space="preserve">) </w:t>
      </w:r>
      <w:r>
        <w:rPr>
          <w:rFonts w:hint="cs"/>
          <w:rtl/>
        </w:rPr>
        <w:t>'</w:t>
      </w:r>
      <w:r>
        <w:rPr>
          <w:rtl/>
        </w:rPr>
        <w:t>כולך יפה רעיתי ומום אין בך</w:t>
      </w:r>
      <w:r>
        <w:rPr>
          <w:rFonts w:hint="cs"/>
          <w:rtl/>
        </w:rPr>
        <w:t xml:space="preserve">'" (רש"י ע"ז כב:)]". ומבאר ש"ישראל שעמדו על הר סיני" מוסב על ההתקרבות להר סיני אף טרם נתינת התורה. וכן משמע מרש"י [שבת וע"ז שם] שביאר פסיקת הזוהמא מחמת שהכל נתרפאו, ורפוי זה נזכר בתורה לפני מתן תורה, שנאמר [שמות יט, ח] "ויענו כל העם יחדו ויאמרו כל אשר דיבר ה' נעשה וגו'", ופירש רש"י [שמות כ, טו] "מנין שלא היה בהם אלם, תלמוד לומר 'ויענו כל העם'". ואע"פ שהגו"א שמות פ"כ אות כב [קיא.] ביאר זאת מצד ש"התורה היא רפואה לכל גופו... וכדאי היה קבלת התורה לרפאות את גופם" [הובא למעלה פכ"ג הערה 21], וכן למעלה פכ"ג [שג:] כתב: "ישראל שקבלו התורה אין בהם מום", מ"מ בודאי איירי אף לפני קבלת התורה, וכדמוכח בקרא. ורק שכוונתו שבהתקרבות להר סיני יש את כח הרפוי של תורה. ובח"א לשבת קמו. [א, עח:] כתב: "כלל הדבר, מפני שהיה לחוה חבור אל הנחש, מצד זה בא הזוהמא מן הנחש אל חוה... אבל ישראל שעמדו על הר סיני פסק זוהמתן, מפני כי כנגד החבור שהיה לחוה אל הנחש, היה חבור לישראל עם השם יתברך, ודבר זה פסק זוהמא של נחש". וכן ביאר בח"א לע"ז כב: [ד, נג.]. הרי החבור אל הקב"ה מבטל את זוהמת הנחש, וזהו כדבריו כאן. </w:t>
      </w:r>
    </w:p>
  </w:footnote>
  <w:footnote w:id="94">
    <w:p w:rsidR="1068748F" w:rsidRDefault="1068748F" w:rsidP="101811BD">
      <w:pPr>
        <w:pStyle w:val="FootnoteText"/>
        <w:rPr>
          <w:rFonts w:hint="cs"/>
          <w:rtl/>
        </w:rPr>
      </w:pPr>
      <w:r>
        <w:rPr>
          <w:rtl/>
        </w:rPr>
        <w:t>&lt;</w:t>
      </w:r>
      <w:r>
        <w:rPr>
          <w:rStyle w:val="FootnoteReference"/>
        </w:rPr>
        <w:footnoteRef/>
      </w:r>
      <w:r>
        <w:rPr>
          <w:rtl/>
        </w:rPr>
        <w:t>&gt;</w:t>
      </w:r>
      <w:r>
        <w:rPr>
          <w:rFonts w:hint="cs"/>
          <w:rtl/>
        </w:rPr>
        <w:t xml:space="preserve"> דע, שבהרבה מאוד מקומות כתב שעל ידי לימוד תורה יש לאדם דביקות עם השם יתברך, ונביא כאן כמה מהם; למעלה</w:t>
      </w:r>
      <w:r w:rsidRPr="10436E88">
        <w:rPr>
          <w:rFonts w:hint="cs"/>
          <w:sz w:val="18"/>
          <w:rtl/>
        </w:rPr>
        <w:t xml:space="preserve"> פ"ח [שסט:] כתב: "</w:t>
      </w:r>
      <w:r>
        <w:rPr>
          <w:rStyle w:val="LatinChar"/>
          <w:rFonts w:hint="cs"/>
          <w:sz w:val="18"/>
          <w:rtl/>
          <w:lang w:val="en-GB"/>
        </w:rPr>
        <w:t xml:space="preserve">דברי תורה... הוא הדבוק בעצמו, </w:t>
      </w:r>
      <w:r w:rsidRPr="10436E88">
        <w:rPr>
          <w:rStyle w:val="LatinChar"/>
          <w:sz w:val="18"/>
          <w:rtl/>
          <w:lang w:val="en-GB"/>
        </w:rPr>
        <w:t>כי אין דבר חבור ודבוק יותר כמו התורה</w:t>
      </w:r>
      <w:r w:rsidRPr="10436E88">
        <w:rPr>
          <w:rStyle w:val="LatinChar"/>
          <w:rFonts w:hint="cs"/>
          <w:sz w:val="18"/>
          <w:rtl/>
          <w:lang w:val="en-GB"/>
        </w:rPr>
        <w:t>,</w:t>
      </w:r>
      <w:r w:rsidRPr="10436E88">
        <w:rPr>
          <w:rStyle w:val="LatinChar"/>
          <w:sz w:val="18"/>
          <w:rtl/>
          <w:lang w:val="en-GB"/>
        </w:rPr>
        <w:t xml:space="preserve"> שהוא דבוק וחבור האדם אל בוראו</w:t>
      </w:r>
      <w:r>
        <w:rPr>
          <w:rFonts w:hint="cs"/>
          <w:rtl/>
        </w:rPr>
        <w:t>". ובדר"ח פ"ב מ"ה [תקע.] כתב: "</w:t>
      </w:r>
      <w:r>
        <w:rPr>
          <w:rFonts w:ascii="Times New Roman" w:hAnsi="Times New Roman"/>
          <w:snapToGrid/>
          <w:rtl/>
        </w:rPr>
        <w:t>האיש אשר הוא חסר התורה השכלית, נקרא רחוק מן השם יתברך, כי הקירוב אל השם יתברך הוא על ידי התורה, עד שעל ידי התורה בני אדם דבוקים בו יתברך</w:t>
      </w:r>
      <w:r>
        <w:rPr>
          <w:rFonts w:ascii="Times New Roman" w:hAnsi="Times New Roman" w:hint="cs"/>
          <w:snapToGrid/>
          <w:rtl/>
        </w:rPr>
        <w:t xml:space="preserve">... </w:t>
      </w:r>
      <w:r>
        <w:rPr>
          <w:rFonts w:ascii="Times New Roman" w:hAnsi="Times New Roman"/>
          <w:snapToGrid/>
          <w:rtl/>
        </w:rPr>
        <w:t>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hint="cs"/>
          <w:rtl/>
        </w:rPr>
        <w:t xml:space="preserve">". </w:t>
      </w:r>
      <w:r>
        <w:rPr>
          <w:rFonts w:hint="cs"/>
          <w:sz w:val="18"/>
          <w:rtl/>
        </w:rPr>
        <w:t xml:space="preserve">ושם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w:t>
      </w:r>
      <w:r w:rsidRPr="00CF151D">
        <w:rPr>
          <w:rFonts w:hint="cs"/>
          <w:sz w:val="18"/>
          <w:rtl/>
        </w:rPr>
        <w:t>ו</w:t>
      </w:r>
      <w:r>
        <w:rPr>
          <w:rFonts w:hint="cs"/>
          <w:sz w:val="18"/>
          <w:rtl/>
        </w:rPr>
        <w:t>שם פ"ו מ"ב</w:t>
      </w:r>
      <w:r w:rsidRPr="00CF151D">
        <w:rPr>
          <w:rFonts w:hint="cs"/>
          <w:sz w:val="18"/>
          <w:rtl/>
        </w:rPr>
        <w:t xml:space="preserve"> [</w:t>
      </w:r>
      <w:r>
        <w:rPr>
          <w:rFonts w:hint="cs"/>
          <w:sz w:val="18"/>
          <w:rtl/>
        </w:rPr>
        <w:t>כג:</w:t>
      </w:r>
      <w:r w:rsidRPr="00CF151D">
        <w:rPr>
          <w:rFonts w:hint="cs"/>
          <w:sz w:val="18"/>
          <w:rtl/>
        </w:rPr>
        <w:t>] כתב: "</w:t>
      </w:r>
      <w:r w:rsidRPr="00CF151D">
        <w:rPr>
          <w:rStyle w:val="FrankRuehl14"/>
          <w:rFonts w:cs="Monotype Hadassah"/>
          <w:sz w:val="18"/>
          <w:szCs w:val="18"/>
          <w:rtl/>
        </w:rPr>
        <w:t>מי שלומד תורה לשמה</w:t>
      </w:r>
      <w:r w:rsidRPr="00CF151D">
        <w:rPr>
          <w:rStyle w:val="FrankRuehl14"/>
          <w:rFonts w:cs="Monotype Hadassah" w:hint="cs"/>
          <w:sz w:val="18"/>
          <w:szCs w:val="18"/>
          <w:rtl/>
        </w:rPr>
        <w:t>,</w:t>
      </w:r>
      <w:r w:rsidRPr="00CF151D">
        <w:rPr>
          <w:rStyle w:val="FrankRuehl14"/>
          <w:rFonts w:cs="Monotype Hadassah"/>
          <w:sz w:val="18"/>
          <w:szCs w:val="18"/>
          <w:rtl/>
        </w:rPr>
        <w:t xml:space="preserve"> הנה יש לו קשור ודביקות עם הש</w:t>
      </w:r>
      <w:r w:rsidRPr="00CF151D">
        <w:rPr>
          <w:rStyle w:val="FrankRuehl14"/>
          <w:rFonts w:cs="Monotype Hadassah" w:hint="cs"/>
          <w:sz w:val="18"/>
          <w:szCs w:val="18"/>
          <w:rtl/>
        </w:rPr>
        <w:t>ם יתברך</w:t>
      </w:r>
      <w:r w:rsidRPr="00CF151D">
        <w:rPr>
          <w:rFonts w:hint="cs"/>
          <w:sz w:val="18"/>
          <w:rtl/>
        </w:rPr>
        <w:t xml:space="preserve">". </w:t>
      </w:r>
      <w:r>
        <w:rPr>
          <w:rFonts w:ascii="Times New Roman" w:hAnsi="Times New Roman" w:hint="cs"/>
          <w:snapToGrid/>
          <w:rtl/>
        </w:rPr>
        <w:t>ו</w:t>
      </w:r>
      <w:r>
        <w:rPr>
          <w:rStyle w:val="HebrewChar"/>
          <w:rFonts w:cs="Monotype Hadassah"/>
          <w:rtl/>
        </w:rPr>
        <w:t>בנתיב התורה פ"ז [</w:t>
      </w:r>
      <w:r>
        <w:rPr>
          <w:rStyle w:val="HebrewChar"/>
          <w:rFonts w:cs="Monotype Hadassah" w:hint="cs"/>
          <w:rtl/>
        </w:rPr>
        <w:t>דש:</w:t>
      </w:r>
      <w:r>
        <w:rPr>
          <w:rStyle w:val="HebrewChar"/>
          <w:rFonts w:cs="Monotype Hadassah"/>
          <w:rtl/>
        </w:rPr>
        <w:t>] כתב: "הדביקות בו יתברך אי אפשר שתהיה כי אם על ידי למוד התורה</w:t>
      </w:r>
      <w:r>
        <w:rPr>
          <w:rStyle w:val="HebrewChar"/>
          <w:rFonts w:cs="Monotype Hadassah" w:hint="cs"/>
          <w:rtl/>
        </w:rPr>
        <w:t xml:space="preserve"> מאהבה</w:t>
      </w:r>
      <w:r>
        <w:rPr>
          <w:rStyle w:val="HebrewChar"/>
          <w:rFonts w:cs="Monotype Hadassah"/>
          <w:rtl/>
        </w:rPr>
        <w:t>, שהוא הדביקות בו"</w:t>
      </w:r>
      <w:r>
        <w:rPr>
          <w:rStyle w:val="HebrewChar"/>
          <w:rFonts w:cs="Monotype Hadassah" w:hint="cs"/>
          <w:rtl/>
        </w:rPr>
        <w:t xml:space="preserve"> </w:t>
      </w:r>
      <w:r>
        <w:rPr>
          <w:rFonts w:hint="cs"/>
          <w:rtl/>
        </w:rPr>
        <w:t>[ראה למעלה פ"ח הערה 44, פכ"ג הערה 3, פמ"ו הערה 65, ופמ"ז הערה 510]. @</w:t>
      </w:r>
      <w:r w:rsidRPr="10E26639">
        <w:rPr>
          <w:rFonts w:hint="cs"/>
          <w:b/>
          <w:bCs/>
          <w:rtl/>
        </w:rPr>
        <w:t xml:space="preserve">אך </w:t>
      </w:r>
      <w:r>
        <w:rPr>
          <w:rFonts w:hint="cs"/>
          <w:b/>
          <w:bCs/>
          <w:rtl/>
        </w:rPr>
        <w:t>כאן</w:t>
      </w:r>
      <w:r>
        <w:rPr>
          <w:rFonts w:hint="cs"/>
          <w:rtl/>
        </w:rPr>
        <w:t>^</w:t>
      </w:r>
      <w:r w:rsidRPr="106A28A9">
        <w:rPr>
          <w:rFonts w:hint="cs"/>
          <w:rtl/>
        </w:rPr>
        <w:t xml:space="preserve"> אין כוונתו</w:t>
      </w:r>
      <w:r>
        <w:rPr>
          <w:rFonts w:hint="cs"/>
          <w:rtl/>
        </w:rPr>
        <w:t xml:space="preserve"> ללימוד תורה, אלא לנתינת התורה לישראל ["נתן לנו את התורה"], שהתורה היא האמצעי בין </w:t>
      </w:r>
      <w:r w:rsidRPr="10E26639">
        <w:rPr>
          <w:rFonts w:hint="cs"/>
          <w:sz w:val="18"/>
          <w:rtl/>
        </w:rPr>
        <w:t>הקב"ה</w:t>
      </w:r>
      <w:r>
        <w:rPr>
          <w:rFonts w:hint="cs"/>
          <w:sz w:val="18"/>
          <w:rtl/>
        </w:rPr>
        <w:t xml:space="preserve"> לאדם</w:t>
      </w:r>
      <w:r w:rsidRPr="10E26639">
        <w:rPr>
          <w:rFonts w:hint="cs"/>
          <w:sz w:val="18"/>
          <w:rtl/>
        </w:rPr>
        <w:t xml:space="preserve">. </w:t>
      </w:r>
      <w:r>
        <w:rPr>
          <w:rFonts w:hint="cs"/>
          <w:rtl/>
        </w:rPr>
        <w:t xml:space="preserve">וכן כתב בהרבה מאוד מקומות, ונביא כאן כמה מהם; </w:t>
      </w:r>
      <w:r w:rsidRPr="10E26639">
        <w:rPr>
          <w:rFonts w:hint="cs"/>
          <w:sz w:val="18"/>
          <w:rtl/>
        </w:rPr>
        <w:t>למעלה פמ"ז [תקנ.] כתב: "</w:t>
      </w:r>
      <w:r w:rsidRPr="10E26639">
        <w:rPr>
          <w:rStyle w:val="LatinChar"/>
          <w:sz w:val="18"/>
          <w:rtl/>
          <w:lang w:val="en-GB"/>
        </w:rPr>
        <w:t>העמוד השלישי הוא התורה</w:t>
      </w:r>
      <w:r w:rsidRPr="10E26639">
        <w:rPr>
          <w:rStyle w:val="LatinChar"/>
          <w:rFonts w:hint="cs"/>
          <w:sz w:val="18"/>
          <w:rtl/>
          <w:lang w:val="en-GB"/>
        </w:rPr>
        <w:t>,</w:t>
      </w:r>
      <w:r w:rsidRPr="10E26639">
        <w:rPr>
          <w:rStyle w:val="LatinChar"/>
          <w:sz w:val="18"/>
          <w:rtl/>
          <w:lang w:val="en-GB"/>
        </w:rPr>
        <w:t xml:space="preserve"> כי על ידי התורה יש לעולם דביקות בו יתברך</w:t>
      </w:r>
      <w:r>
        <w:rPr>
          <w:rStyle w:val="LatinChar"/>
          <w:rFonts w:hint="cs"/>
          <w:sz w:val="18"/>
          <w:rtl/>
          <w:lang w:val="en-GB"/>
        </w:rPr>
        <w:t>...</w:t>
      </w:r>
      <w:r w:rsidRPr="10E26639">
        <w:rPr>
          <w:rStyle w:val="LatinChar"/>
          <w:sz w:val="18"/>
          <w:rtl/>
          <w:lang w:val="en-GB"/>
        </w:rPr>
        <w:t xml:space="preserve"> התורה היא כמו אמצעי שהוא מקשר שני דברים יחד</w:t>
      </w:r>
      <w:r w:rsidRPr="10E26639">
        <w:rPr>
          <w:rStyle w:val="LatinChar"/>
          <w:rFonts w:hint="cs"/>
          <w:sz w:val="18"/>
          <w:rtl/>
          <w:lang w:val="en-GB"/>
        </w:rPr>
        <w:t>,</w:t>
      </w:r>
      <w:r w:rsidRPr="10E26639">
        <w:rPr>
          <w:rStyle w:val="LatinChar"/>
          <w:sz w:val="18"/>
          <w:rtl/>
          <w:lang w:val="en-GB"/>
        </w:rPr>
        <w:t xml:space="preserve"> כך התורה היא הקשור בין השם יתברך ובין האדם. ודבר זה ידוע איך התורה היא כמו אמצעי בין השם יתברך ובין האדם</w:t>
      </w:r>
      <w:r w:rsidRPr="10E26639">
        <w:rPr>
          <w:rStyle w:val="LatinChar"/>
          <w:rFonts w:hint="cs"/>
          <w:sz w:val="18"/>
          <w:rtl/>
          <w:lang w:val="en-GB"/>
        </w:rPr>
        <w:t>,</w:t>
      </w:r>
      <w:r w:rsidRPr="10E26639">
        <w:rPr>
          <w:rStyle w:val="LatinChar"/>
          <w:sz w:val="18"/>
          <w:rtl/>
          <w:lang w:val="en-GB"/>
        </w:rPr>
        <w:t xml:space="preserve"> ולפיכך נקראת התורה </w:t>
      </w:r>
      <w:r>
        <w:rPr>
          <w:rStyle w:val="LatinChar"/>
          <w:rFonts w:hint="cs"/>
          <w:sz w:val="18"/>
          <w:rtl/>
          <w:lang w:val="en-GB"/>
        </w:rPr>
        <w:t>'</w:t>
      </w:r>
      <w:r w:rsidRPr="10E26639">
        <w:rPr>
          <w:rStyle w:val="LatinChar"/>
          <w:sz w:val="18"/>
          <w:rtl/>
          <w:lang w:val="en-GB"/>
        </w:rPr>
        <w:t>ברית</w:t>
      </w:r>
      <w:r>
        <w:rPr>
          <w:rStyle w:val="LatinChar"/>
          <w:rFonts w:hint="cs"/>
          <w:sz w:val="18"/>
          <w:rtl/>
          <w:lang w:val="en-GB"/>
        </w:rPr>
        <w:t>'</w:t>
      </w:r>
      <w:r w:rsidRPr="10E26639">
        <w:rPr>
          <w:rStyle w:val="LatinChar"/>
          <w:sz w:val="18"/>
          <w:rtl/>
          <w:lang w:val="en-GB"/>
        </w:rPr>
        <w:t xml:space="preserve"> בכל מקום בכתוב, כי הברית הוא החבור</w:t>
      </w:r>
      <w:r w:rsidRPr="10E26639">
        <w:rPr>
          <w:rStyle w:val="LatinChar"/>
          <w:rFonts w:hint="cs"/>
          <w:sz w:val="18"/>
          <w:rtl/>
          <w:lang w:val="en-GB"/>
        </w:rPr>
        <w:t>,</w:t>
      </w:r>
      <w:r w:rsidRPr="10E26639">
        <w:rPr>
          <w:rStyle w:val="LatinChar"/>
          <w:sz w:val="18"/>
          <w:rtl/>
          <w:lang w:val="en-GB"/>
        </w:rPr>
        <w:t xml:space="preserve"> והתורה היא עצם החבור בין השם יתברך ובין האדם</w:t>
      </w:r>
      <w:r>
        <w:rPr>
          <w:rFonts w:hint="cs"/>
          <w:rtl/>
        </w:rPr>
        <w:t xml:space="preserve">". </w:t>
      </w:r>
      <w:r>
        <w:rPr>
          <w:rStyle w:val="HebrewChar"/>
          <w:rFonts w:cs="Monotype Hadassah"/>
          <w:rtl/>
        </w:rPr>
        <w:t xml:space="preserve">ובגו"א במדבר פט"ו אות יח </w:t>
      </w:r>
      <w:r>
        <w:rPr>
          <w:rStyle w:val="HebrewChar"/>
          <w:rFonts w:cs="Monotype Hadassah" w:hint="cs"/>
          <w:rtl/>
        </w:rPr>
        <w:t xml:space="preserve">[רכז.] </w:t>
      </w:r>
      <w:r>
        <w:rPr>
          <w:rStyle w:val="HebrewChar"/>
          <w:rFonts w:cs="Monotype Hadassah"/>
          <w:rtl/>
        </w:rPr>
        <w:t>כתב: "החבור שהוא אל אדם עם בוראו היא התורה, שהיא אמצעי בין האדם לבוראו</w:t>
      </w:r>
      <w:r>
        <w:rPr>
          <w:rStyle w:val="HebrewChar"/>
          <w:rFonts w:cs="Monotype Hadassah" w:hint="cs"/>
          <w:rtl/>
        </w:rPr>
        <w:t>... חבור אשר הוא בין העילה ובין העלול, והוא התורה, שהיא בעצמה חבור בין העילה ובין העלול</w:t>
      </w:r>
      <w:r>
        <w:rPr>
          <w:rStyle w:val="HebrewChar"/>
          <w:rFonts w:cs="Monotype Hadassah"/>
          <w:rtl/>
        </w:rPr>
        <w:t xml:space="preserve">". </w:t>
      </w:r>
      <w:r>
        <w:rPr>
          <w:rFonts w:hint="cs"/>
          <w:rtl/>
        </w:rPr>
        <w:t>ובתפארת ישראל פמ"ג [תרסה:] כתב: "</w:t>
      </w:r>
      <w:r>
        <w:rPr>
          <w:rtl/>
        </w:rPr>
        <w:t>ועוד תדע כי התורה היא הברית בין השם יתברך ובין ישראל המקבלים את הברית</w:t>
      </w:r>
      <w:r>
        <w:rPr>
          <w:rFonts w:hint="cs"/>
          <w:rtl/>
        </w:rPr>
        <w:t>.</w:t>
      </w:r>
      <w:r>
        <w:rPr>
          <w:rtl/>
        </w:rPr>
        <w:t xml:space="preserve"> והברית הוא מחבר כורת הברית והמקבל את הברית ביחד</w:t>
      </w:r>
      <w:r>
        <w:rPr>
          <w:rFonts w:hint="cs"/>
          <w:rtl/>
        </w:rPr>
        <w:t>.</w:t>
      </w:r>
      <w:r>
        <w:rPr>
          <w:rtl/>
        </w:rPr>
        <w:t xml:space="preserve"> וכל דבר שמחבר את שנים ביחד</w:t>
      </w:r>
      <w:r>
        <w:rPr>
          <w:rFonts w:hint="cs"/>
          <w:rtl/>
        </w:rPr>
        <w:t>,</w:t>
      </w:r>
      <w:r>
        <w:rPr>
          <w:rtl/>
        </w:rPr>
        <w:t xml:space="preserve"> בצד אחד הוא קרוב אל האחד</w:t>
      </w:r>
      <w:r>
        <w:rPr>
          <w:rFonts w:hint="cs"/>
          <w:rtl/>
        </w:rPr>
        <w:t>,</w:t>
      </w:r>
      <w:r>
        <w:rPr>
          <w:rtl/>
        </w:rPr>
        <w:t xml:space="preserve"> ובצד השני קרוב אל האחר. ולכך התורה שהיא הברית בין השם יתברך ובין ישראל</w:t>
      </w:r>
      <w:r>
        <w:rPr>
          <w:rFonts w:hint="cs"/>
          <w:rtl/>
        </w:rPr>
        <w:t>,</w:t>
      </w:r>
      <w:r>
        <w:rPr>
          <w:rtl/>
        </w:rPr>
        <w:t xml:space="preserve"> בצד אחד קרוב התורה אל השם יתברך אשר כרת הברית</w:t>
      </w:r>
      <w:r>
        <w:rPr>
          <w:rFonts w:hint="cs"/>
          <w:rtl/>
        </w:rPr>
        <w:t>,</w:t>
      </w:r>
      <w:r>
        <w:rPr>
          <w:rtl/>
        </w:rPr>
        <w:t xml:space="preserve"> ובצד השני קרוב התורה אל המקבל הברית</w:t>
      </w:r>
      <w:r>
        <w:rPr>
          <w:rFonts w:hint="cs"/>
          <w:rtl/>
        </w:rPr>
        <w:t>,</w:t>
      </w:r>
      <w:r>
        <w:rPr>
          <w:rtl/>
        </w:rPr>
        <w:t xml:space="preserve"> הם ישראל</w:t>
      </w:r>
      <w:r>
        <w:rPr>
          <w:rFonts w:hint="cs"/>
          <w:rtl/>
        </w:rPr>
        <w:t>.</w:t>
      </w:r>
      <w:r>
        <w:rPr>
          <w:rtl/>
        </w:rPr>
        <w:t xml:space="preserve"> ולכך כל התורה</w:t>
      </w:r>
      <w:r>
        <w:rPr>
          <w:rFonts w:hint="cs"/>
          <w:rtl/>
        </w:rPr>
        <w:t>,</w:t>
      </w:r>
      <w:r>
        <w:rPr>
          <w:rtl/>
        </w:rPr>
        <w:t xml:space="preserve"> חוץ ממשנה התורה</w:t>
      </w:r>
      <w:r>
        <w:rPr>
          <w:rFonts w:hint="cs"/>
          <w:rtl/>
        </w:rPr>
        <w:t>,</w:t>
      </w:r>
      <w:r>
        <w:rPr>
          <w:rtl/>
        </w:rPr>
        <w:t xml:space="preserve"> השם יתברך בעצמו דבר </w:t>
      </w:r>
      <w:r>
        <w:rPr>
          <w:rFonts w:hint="cs"/>
          <w:rtl/>
        </w:rPr>
        <w:t>א</w:t>
      </w:r>
      <w:r>
        <w:rPr>
          <w:rtl/>
        </w:rPr>
        <w:t>ליהם</w:t>
      </w:r>
      <w:r>
        <w:rPr>
          <w:rFonts w:hint="cs"/>
          <w:rtl/>
        </w:rPr>
        <w:t>,</w:t>
      </w:r>
      <w:r>
        <w:rPr>
          <w:rtl/>
        </w:rPr>
        <w:t xml:space="preserve"> והוא הכורת הברית</w:t>
      </w:r>
      <w:r>
        <w:rPr>
          <w:rFonts w:hint="cs"/>
          <w:rtl/>
        </w:rPr>
        <w:t>.</w:t>
      </w:r>
      <w:r>
        <w:rPr>
          <w:rtl/>
        </w:rPr>
        <w:t xml:space="preserve"> אבל משנה התורה</w:t>
      </w:r>
      <w:r>
        <w:rPr>
          <w:rFonts w:hint="cs"/>
          <w:rtl/>
        </w:rPr>
        <w:t>,</w:t>
      </w:r>
      <w:r>
        <w:rPr>
          <w:rtl/>
        </w:rPr>
        <w:t xml:space="preserve"> שהוא בסוף התורה</w:t>
      </w:r>
      <w:r>
        <w:rPr>
          <w:rFonts w:hint="cs"/>
          <w:rtl/>
        </w:rPr>
        <w:t>,</w:t>
      </w:r>
      <w:r>
        <w:rPr>
          <w:rtl/>
        </w:rPr>
        <w:t xml:space="preserve"> והוא קצה השנית</w:t>
      </w:r>
      <w:r>
        <w:rPr>
          <w:rFonts w:hint="cs"/>
          <w:rtl/>
        </w:rPr>
        <w:t>,</w:t>
      </w:r>
      <w:r>
        <w:rPr>
          <w:rtl/>
        </w:rPr>
        <w:t xml:space="preserve"> הוא קרוב אל ישראל המקבלים התורה</w:t>
      </w:r>
      <w:r>
        <w:rPr>
          <w:rFonts w:hint="cs"/>
          <w:rtl/>
        </w:rPr>
        <w:t>...</w:t>
      </w:r>
      <w:r>
        <w:rPr>
          <w:rtl/>
        </w:rPr>
        <w:t xml:space="preserve"> ומפני כך היו שני לוחות הברית גם כן</w:t>
      </w:r>
      <w:r>
        <w:rPr>
          <w:rFonts w:hint="cs"/>
          <w:rtl/>
        </w:rPr>
        <w:t>,</w:t>
      </w:r>
      <w:r>
        <w:rPr>
          <w:rtl/>
        </w:rPr>
        <w:t xml:space="preserve"> ולא היה לוח אחד</w:t>
      </w:r>
      <w:r>
        <w:rPr>
          <w:rFonts w:hint="cs"/>
          <w:rtl/>
        </w:rPr>
        <w:t>.</w:t>
      </w:r>
      <w:r>
        <w:rPr>
          <w:rtl/>
        </w:rPr>
        <w:t xml:space="preserve"> מפני שהם </w:t>
      </w:r>
      <w:r>
        <w:rPr>
          <w:rFonts w:hint="cs"/>
          <w:rtl/>
        </w:rPr>
        <w:t>'</w:t>
      </w:r>
      <w:r>
        <w:rPr>
          <w:rtl/>
        </w:rPr>
        <w:t>לוחות הברית</w:t>
      </w:r>
      <w:r>
        <w:rPr>
          <w:rFonts w:hint="cs"/>
          <w:rtl/>
        </w:rPr>
        <w:t xml:space="preserve">' [דברים ט, ט], </w:t>
      </w:r>
      <w:r>
        <w:rPr>
          <w:rtl/>
        </w:rPr>
        <w:t>וכל ברית הוא בין שנים</w:t>
      </w:r>
      <w:r>
        <w:rPr>
          <w:rFonts w:hint="cs"/>
          <w:rtl/>
        </w:rPr>
        <w:t>;</w:t>
      </w:r>
      <w:r>
        <w:rPr>
          <w:rtl/>
        </w:rPr>
        <w:t xml:space="preserve"> האחד הכורת</w:t>
      </w:r>
      <w:r>
        <w:rPr>
          <w:rFonts w:hint="cs"/>
          <w:rtl/>
        </w:rPr>
        <w:t>,</w:t>
      </w:r>
      <w:r>
        <w:rPr>
          <w:rtl/>
        </w:rPr>
        <w:t xml:space="preserve"> והשני המקבל הברית</w:t>
      </w:r>
      <w:r>
        <w:rPr>
          <w:rFonts w:hint="cs"/>
          <w:rtl/>
        </w:rPr>
        <w:t xml:space="preserve">". </w:t>
      </w:r>
      <w:r>
        <w:rPr>
          <w:rStyle w:val="HebrewChar"/>
          <w:rFonts w:cs="Monotype Hadassah"/>
          <w:rtl/>
        </w:rPr>
        <w:t>ובתפארת ישראל פמ"ח [תשסב:] כתב: "כי התורה היא החבור בין הש</w:t>
      </w:r>
      <w:r>
        <w:rPr>
          <w:rStyle w:val="HebrewChar"/>
          <w:rFonts w:cs="Monotype Hadassah" w:hint="cs"/>
          <w:rtl/>
        </w:rPr>
        <w:t>ם יתברך</w:t>
      </w:r>
      <w:r>
        <w:rPr>
          <w:rStyle w:val="HebrewChar"/>
          <w:rFonts w:cs="Monotype Hadassah"/>
          <w:rtl/>
        </w:rPr>
        <w:t>, שהשפיע התורה, ובין האדם, הוא המקבל את התורה... החבור הגמור שיש אל האדם עם השם יתברך על ידי התורה".</w:t>
      </w:r>
      <w:r>
        <w:rPr>
          <w:rStyle w:val="HebrewChar"/>
          <w:rFonts w:cs="Monotype Hadassah" w:hint="cs"/>
          <w:rtl/>
        </w:rPr>
        <w:t xml:space="preserve"> </w:t>
      </w:r>
      <w:r>
        <w:rPr>
          <w:rFonts w:hint="cs"/>
          <w:rtl/>
        </w:rPr>
        <w:t>ובתפארת ישראל פנ"ו [תתנט.] כתב: "</w:t>
      </w:r>
      <w:r>
        <w:rPr>
          <w:rtl/>
        </w:rPr>
        <w:t xml:space="preserve">מספר </w:t>
      </w:r>
      <w:r>
        <w:rPr>
          <w:rFonts w:hint="cs"/>
          <w:rtl/>
        </w:rPr>
        <w:t>'</w:t>
      </w:r>
      <w:r>
        <w:rPr>
          <w:rtl/>
        </w:rPr>
        <w:t>בני ישראל</w:t>
      </w:r>
      <w:r>
        <w:rPr>
          <w:rFonts w:hint="cs"/>
          <w:rtl/>
        </w:rPr>
        <w:t>'</w:t>
      </w:r>
      <w:r>
        <w:rPr>
          <w:rtl/>
        </w:rPr>
        <w:t xml:space="preserve"> כמו מספר המצות</w:t>
      </w:r>
      <w:r>
        <w:rPr>
          <w:rFonts w:hint="cs"/>
          <w:rtl/>
        </w:rPr>
        <w:t>,</w:t>
      </w:r>
      <w:r>
        <w:rPr>
          <w:rtl/>
        </w:rPr>
        <w:t xml:space="preserve"> שהם תר"ג מצות</w:t>
      </w:r>
      <w:r>
        <w:rPr>
          <w:rFonts w:hint="cs"/>
          <w:rtl/>
        </w:rPr>
        <w:t>,</w:t>
      </w:r>
      <w:r>
        <w:rPr>
          <w:rtl/>
        </w:rPr>
        <w:t xml:space="preserve"> ועוד עשרה שהם עשרת הדברות</w:t>
      </w:r>
      <w:r>
        <w:rPr>
          <w:rFonts w:hint="cs"/>
          <w:rtl/>
        </w:rPr>
        <w:t>,</w:t>
      </w:r>
      <w:r>
        <w:rPr>
          <w:rtl/>
        </w:rPr>
        <w:t xml:space="preserve"> סך הכל תרי"ג</w:t>
      </w:r>
      <w:r>
        <w:rPr>
          <w:rFonts w:hint="cs"/>
          <w:rtl/>
        </w:rPr>
        <w:t>...</w:t>
      </w:r>
      <w:r>
        <w:rPr>
          <w:rtl/>
        </w:rPr>
        <w:t xml:space="preserve"> כי התורה היא הברית בין השם יתברך</w:t>
      </w:r>
      <w:r>
        <w:rPr>
          <w:rFonts w:hint="cs"/>
          <w:rtl/>
        </w:rPr>
        <w:t>,</w:t>
      </w:r>
      <w:r>
        <w:rPr>
          <w:rtl/>
        </w:rPr>
        <w:t xml:space="preserve"> שהוא צוה עליהם</w:t>
      </w:r>
      <w:r>
        <w:rPr>
          <w:rFonts w:hint="cs"/>
          <w:rtl/>
        </w:rPr>
        <w:t>,</w:t>
      </w:r>
      <w:r>
        <w:rPr>
          <w:rtl/>
        </w:rPr>
        <w:t xml:space="preserve"> ובין ישראל</w:t>
      </w:r>
      <w:r>
        <w:rPr>
          <w:rFonts w:hint="cs"/>
          <w:rtl/>
        </w:rPr>
        <w:t>,</w:t>
      </w:r>
      <w:r>
        <w:rPr>
          <w:rtl/>
        </w:rPr>
        <w:t xml:space="preserve"> שקבלו המצות</w:t>
      </w:r>
      <w:r>
        <w:rPr>
          <w:rFonts w:hint="cs"/>
          <w:rtl/>
        </w:rPr>
        <w:t>.</w:t>
      </w:r>
      <w:r>
        <w:rPr>
          <w:rtl/>
        </w:rPr>
        <w:t xml:space="preserve"> ועשרת הדברות שכוללים כל התורה יש להם יחוס אל השם יתברך</w:t>
      </w:r>
      <w:r>
        <w:rPr>
          <w:rFonts w:hint="cs"/>
          <w:rtl/>
        </w:rPr>
        <w:t xml:space="preserve">... </w:t>
      </w:r>
      <w:r>
        <w:rPr>
          <w:rtl/>
        </w:rPr>
        <w:t>כי כבר התבאר למעלה כי כל ברית הוא בין שני דברים</w:t>
      </w:r>
      <w:r>
        <w:rPr>
          <w:rFonts w:hint="cs"/>
          <w:rtl/>
        </w:rPr>
        <w:t>;</w:t>
      </w:r>
      <w:r>
        <w:rPr>
          <w:rtl/>
        </w:rPr>
        <w:t xml:space="preserve"> האחד כורת הברית</w:t>
      </w:r>
      <w:r>
        <w:rPr>
          <w:rFonts w:hint="cs"/>
          <w:rtl/>
        </w:rPr>
        <w:t>,</w:t>
      </w:r>
      <w:r>
        <w:rPr>
          <w:rtl/>
        </w:rPr>
        <w:t xml:space="preserve"> והאחד המקבל</w:t>
      </w:r>
      <w:r>
        <w:rPr>
          <w:rFonts w:hint="cs"/>
          <w:rtl/>
        </w:rPr>
        <w:t>.</w:t>
      </w:r>
      <w:r>
        <w:rPr>
          <w:rtl/>
        </w:rPr>
        <w:t xml:space="preserve"> והברית</w:t>
      </w:r>
      <w:r>
        <w:rPr>
          <w:rFonts w:hint="cs"/>
          <w:rtl/>
        </w:rPr>
        <w:t>,</w:t>
      </w:r>
      <w:r>
        <w:rPr>
          <w:rtl/>
        </w:rPr>
        <w:t xml:space="preserve"> שהוא התורה</w:t>
      </w:r>
      <w:r>
        <w:rPr>
          <w:rFonts w:hint="cs"/>
          <w:rtl/>
        </w:rPr>
        <w:t>,</w:t>
      </w:r>
      <w:r>
        <w:rPr>
          <w:rtl/>
        </w:rPr>
        <w:t xml:space="preserve"> מצד אחד קרוב אל כורת הברית</w:t>
      </w:r>
      <w:r>
        <w:rPr>
          <w:rFonts w:hint="cs"/>
          <w:rtl/>
        </w:rPr>
        <w:t>,</w:t>
      </w:r>
      <w:r>
        <w:rPr>
          <w:rtl/>
        </w:rPr>
        <w:t xml:space="preserve"> ומצד אחד קרוב אל מקבל הברית</w:t>
      </w:r>
      <w:r>
        <w:rPr>
          <w:rFonts w:hint="cs"/>
          <w:rtl/>
        </w:rPr>
        <w:t>.</w:t>
      </w:r>
      <w:r>
        <w:rPr>
          <w:rtl/>
        </w:rPr>
        <w:t xml:space="preserve"> ולפיכך עשרת הדברות</w:t>
      </w:r>
      <w:r>
        <w:rPr>
          <w:rFonts w:hint="cs"/>
          <w:rtl/>
        </w:rPr>
        <w:t>,</w:t>
      </w:r>
      <w:r>
        <w:rPr>
          <w:rtl/>
        </w:rPr>
        <w:t xml:space="preserve"> שנאמרו מפי השם יתברך</w:t>
      </w:r>
      <w:r>
        <w:rPr>
          <w:rFonts w:hint="cs"/>
          <w:rtl/>
        </w:rPr>
        <w:t>,</w:t>
      </w:r>
      <w:r>
        <w:rPr>
          <w:rtl/>
        </w:rPr>
        <w:t xml:space="preserve"> קרוב אל כורת הברית</w:t>
      </w:r>
      <w:r>
        <w:rPr>
          <w:rFonts w:hint="cs"/>
          <w:rtl/>
        </w:rPr>
        <w:t>,</w:t>
      </w:r>
      <w:r>
        <w:rPr>
          <w:rtl/>
        </w:rPr>
        <w:t xml:space="preserve"> הוא השם יתברך</w:t>
      </w:r>
      <w:r>
        <w:rPr>
          <w:rFonts w:hint="cs"/>
          <w:rtl/>
        </w:rPr>
        <w:t>...</w:t>
      </w:r>
      <w:r>
        <w:rPr>
          <w:rtl/>
        </w:rPr>
        <w:t xml:space="preserve"> ותר"ג מצות קרובים אל מקבל הברית</w:t>
      </w:r>
      <w:r>
        <w:rPr>
          <w:rFonts w:hint="cs"/>
          <w:rtl/>
        </w:rPr>
        <w:t>.</w:t>
      </w:r>
      <w:r>
        <w:rPr>
          <w:rtl/>
        </w:rPr>
        <w:t xml:space="preserve"> ומפני שקרובים אליהם</w:t>
      </w:r>
      <w:r>
        <w:rPr>
          <w:rFonts w:hint="cs"/>
          <w:rtl/>
        </w:rPr>
        <w:t>,</w:t>
      </w:r>
      <w:r>
        <w:rPr>
          <w:rtl/>
        </w:rPr>
        <w:t xml:space="preserve"> הם צורתם</w:t>
      </w:r>
      <w:r>
        <w:rPr>
          <w:rFonts w:hint="cs"/>
          <w:rtl/>
        </w:rPr>
        <w:t>.</w:t>
      </w:r>
      <w:r>
        <w:rPr>
          <w:rtl/>
        </w:rPr>
        <w:t xml:space="preserve"> לכך עולים אלו מצות</w:t>
      </w:r>
      <w:r>
        <w:rPr>
          <w:rFonts w:hint="cs"/>
          <w:rtl/>
        </w:rPr>
        <w:t>,</w:t>
      </w:r>
      <w:r>
        <w:rPr>
          <w:rtl/>
        </w:rPr>
        <w:t xml:space="preserve"> שהם תר"ג</w:t>
      </w:r>
      <w:r>
        <w:rPr>
          <w:rFonts w:hint="cs"/>
          <w:rtl/>
        </w:rPr>
        <w:t>,</w:t>
      </w:r>
      <w:r>
        <w:rPr>
          <w:rtl/>
        </w:rPr>
        <w:t xml:space="preserve"> כמספר </w:t>
      </w:r>
      <w:r>
        <w:rPr>
          <w:rFonts w:hint="cs"/>
          <w:rtl/>
        </w:rPr>
        <w:t>'</w:t>
      </w:r>
      <w:r>
        <w:rPr>
          <w:rtl/>
        </w:rPr>
        <w:t>בני ישראל</w:t>
      </w:r>
      <w:r>
        <w:rPr>
          <w:rFonts w:hint="cs"/>
          <w:rtl/>
        </w:rPr>
        <w:t>'". ובח"א לסנהדרין צט. [ג, רכה.] כתב: "יש לאדם שהוא עלול, חבור עם העלה, וצרוף וחבור זה הוא על ידי התורה, שהיא גזירת השם יתברך. והתורה היא הברית והחבור בעצמו שבין האדם לבוראו, ולכך נקראו [דברים ט, ט] 'לוחות הברית', לפי שהתורה היא הברית והחבור בין הקב"ה ובין האדם". ובדרוש על התורה [לג.] כתב: "</w:t>
      </w:r>
      <w:r>
        <w:rPr>
          <w:rtl/>
        </w:rPr>
        <w:t>התורה היא הגורמת חבור בין עליונים ותחתונים, באשר היא מן העליונים</w:t>
      </w:r>
      <w:r>
        <w:rPr>
          <w:rFonts w:hint="cs"/>
          <w:rtl/>
        </w:rPr>
        <w:t>,</w:t>
      </w:r>
      <w:r>
        <w:rPr>
          <w:rtl/>
        </w:rPr>
        <w:t xml:space="preserve"> וקבלוה התחתונים</w:t>
      </w:r>
      <w:r>
        <w:rPr>
          <w:rFonts w:hint="cs"/>
          <w:rtl/>
        </w:rPr>
        <w:t>,</w:t>
      </w:r>
      <w:r>
        <w:rPr>
          <w:rtl/>
        </w:rPr>
        <w:t xml:space="preserve"> שהוא החבור שיש לעליונים ותחתונים כאילו הם אחד לגמרי.</w:t>
      </w:r>
      <w:r>
        <w:rPr>
          <w:rFonts w:hint="cs"/>
          <w:rtl/>
        </w:rPr>
        <w:t>..</w:t>
      </w:r>
      <w:r>
        <w:rPr>
          <w:rtl/>
        </w:rPr>
        <w:t xml:space="preserve"> כי קודם שנתן הש</w:t>
      </w:r>
      <w:r>
        <w:rPr>
          <w:rFonts w:hint="cs"/>
          <w:rtl/>
        </w:rPr>
        <w:t>ם יתברך</w:t>
      </w:r>
      <w:r>
        <w:rPr>
          <w:rtl/>
        </w:rPr>
        <w:t xml:space="preserve"> התורה לישראל</w:t>
      </w:r>
      <w:r>
        <w:rPr>
          <w:rFonts w:hint="cs"/>
          <w:rtl/>
        </w:rPr>
        <w:t>,</w:t>
      </w:r>
      <w:r>
        <w:rPr>
          <w:rtl/>
        </w:rPr>
        <w:t xml:space="preserve"> היו השמים שמים לה'</w:t>
      </w:r>
      <w:r>
        <w:rPr>
          <w:rFonts w:hint="cs"/>
          <w:rtl/>
        </w:rPr>
        <w:t>,</w:t>
      </w:r>
      <w:r>
        <w:rPr>
          <w:rtl/>
        </w:rPr>
        <w:t xml:space="preserve"> והיה הבדל ורוחק מופלג ביניהם</w:t>
      </w:r>
      <w:r>
        <w:rPr>
          <w:rFonts w:hint="cs"/>
          <w:rtl/>
        </w:rPr>
        <w:t>.</w:t>
      </w:r>
      <w:r>
        <w:rPr>
          <w:rtl/>
        </w:rPr>
        <w:t xml:space="preserve"> אמנם משעת מתן תורה נתחברו והיה העולם אחד</w:t>
      </w:r>
      <w:r>
        <w:rPr>
          <w:rFonts w:hint="cs"/>
          <w:rtl/>
        </w:rPr>
        <w:t>...</w:t>
      </w:r>
      <w:r>
        <w:rPr>
          <w:rtl/>
        </w:rPr>
        <w:t xml:space="preserve"> כי העליונים ותחתונים מחולקים ומרוחקים מרחק רב, באשר אלו הם עליונים</w:t>
      </w:r>
      <w:r>
        <w:rPr>
          <w:rFonts w:hint="cs"/>
          <w:rtl/>
        </w:rPr>
        <w:t>,</w:t>
      </w:r>
      <w:r>
        <w:rPr>
          <w:rtl/>
        </w:rPr>
        <w:t xml:space="preserve"> ואלו תחתונים</w:t>
      </w:r>
      <w:r>
        <w:rPr>
          <w:rFonts w:hint="cs"/>
          <w:rtl/>
        </w:rPr>
        <w:t>,</w:t>
      </w:r>
      <w:r>
        <w:rPr>
          <w:rtl/>
        </w:rPr>
        <w:t xml:space="preserve"> ואין להם שתוף ויחס זה לזה. אמנם הדבר המחבר ומאחד אותם היא התורה אשר היא שכלית</w:t>
      </w:r>
      <w:r>
        <w:rPr>
          <w:rFonts w:hint="cs"/>
          <w:rtl/>
        </w:rPr>
        <w:t>,</w:t>
      </w:r>
      <w:r>
        <w:rPr>
          <w:rtl/>
        </w:rPr>
        <w:t xml:space="preserve"> שהיא מהעליונים</w:t>
      </w:r>
      <w:r>
        <w:rPr>
          <w:rFonts w:hint="cs"/>
          <w:rtl/>
        </w:rPr>
        <w:t>,</w:t>
      </w:r>
      <w:r>
        <w:rPr>
          <w:rtl/>
        </w:rPr>
        <w:t xml:space="preserve"> ועומד</w:t>
      </w:r>
      <w:r>
        <w:rPr>
          <w:rFonts w:hint="cs"/>
          <w:rtl/>
        </w:rPr>
        <w:t>ת</w:t>
      </w:r>
      <w:r>
        <w:rPr>
          <w:rtl/>
        </w:rPr>
        <w:t xml:space="preserve"> בתחתונים</w:t>
      </w:r>
      <w:r>
        <w:rPr>
          <w:rFonts w:hint="cs"/>
          <w:rtl/>
        </w:rPr>
        <w:t xml:space="preserve">". </w:t>
      </w:r>
      <w:r>
        <w:rPr>
          <w:rStyle w:val="HebrewChar"/>
          <w:rFonts w:cs="Monotype Hadassah"/>
          <w:rtl/>
        </w:rPr>
        <w:t>ובדרשה לשבת תשובה [סח.]</w:t>
      </w:r>
      <w:r>
        <w:rPr>
          <w:rStyle w:val="HebrewChar"/>
          <w:rFonts w:cs="Monotype Hadassah" w:hint="cs"/>
          <w:rtl/>
        </w:rPr>
        <w:t xml:space="preserve"> כתב: "</w:t>
      </w:r>
      <w:r w:rsidRPr="103C753B">
        <w:rPr>
          <w:rStyle w:val="HebrewChar"/>
          <w:rFonts w:cs="Monotype Hadassah"/>
          <w:rtl/>
        </w:rPr>
        <w:t>התורה היא האמצעי בין הש</w:t>
      </w:r>
      <w:r>
        <w:rPr>
          <w:rStyle w:val="HebrewChar"/>
          <w:rFonts w:cs="Monotype Hadassah" w:hint="cs"/>
          <w:rtl/>
        </w:rPr>
        <w:t>ם יתברך</w:t>
      </w:r>
      <w:r w:rsidRPr="103C753B">
        <w:rPr>
          <w:rStyle w:val="HebrewChar"/>
          <w:rFonts w:cs="Monotype Hadassah"/>
          <w:rtl/>
        </w:rPr>
        <w:t xml:space="preserve"> ובין האדם, שע"י התורה יש לאדם דביקות בו</w:t>
      </w:r>
      <w:r>
        <w:rPr>
          <w:rStyle w:val="HebrewChar"/>
          <w:rFonts w:cs="Monotype Hadassah" w:hint="cs"/>
          <w:rtl/>
        </w:rPr>
        <w:t>,</w:t>
      </w:r>
      <w:r w:rsidRPr="103C753B">
        <w:rPr>
          <w:rStyle w:val="HebrewChar"/>
          <w:rFonts w:cs="Monotype Hadassah"/>
          <w:rtl/>
        </w:rPr>
        <w:t xml:space="preserve"> ולכך התורה היא אמצעי שעל ידה החבור</w:t>
      </w:r>
      <w:r>
        <w:rPr>
          <w:rStyle w:val="HebrewChar"/>
          <w:rFonts w:cs="Monotype Hadassah" w:hint="cs"/>
          <w:rtl/>
        </w:rPr>
        <w:t>.</w:t>
      </w:r>
      <w:r w:rsidRPr="103C753B">
        <w:rPr>
          <w:rStyle w:val="HebrewChar"/>
          <w:rFonts w:cs="Monotype Hadassah"/>
          <w:rtl/>
        </w:rPr>
        <w:t xml:space="preserve"> וכאשר אין אמצעי בין השם יתעלה ובין האדם אשר על ידו החבור והדביקות, לא שייך שישוב אל השם יתעלה</w:t>
      </w:r>
      <w:r>
        <w:rPr>
          <w:rStyle w:val="HebrewChar"/>
          <w:rFonts w:cs="Monotype Hadassah" w:hint="cs"/>
          <w:rtl/>
        </w:rPr>
        <w:t>"</w:t>
      </w:r>
      <w:r>
        <w:rPr>
          <w:rStyle w:val="HebrewChar"/>
          <w:rFonts w:cs="Monotype Hadassah"/>
          <w:rtl/>
        </w:rPr>
        <w:t>.</w:t>
      </w:r>
      <w:r>
        <w:rPr>
          <w:rFonts w:hint="cs"/>
          <w:rtl/>
        </w:rPr>
        <w:t xml:space="preserve"> ובהספד [קצ] כתב: "כי התחתונים והעליונים מחולקים, שאלו עליונים ואלו תחתונים. ומי מחבר אותם, התורה מחבר אותם, שהתורה מהעליונים ועומדת בתחתונים, לפיכך התורה מחבר ומקשר עליונים ותחתונים". @</w:t>
      </w:r>
      <w:r w:rsidRPr="1051224B">
        <w:rPr>
          <w:rFonts w:hint="cs"/>
          <w:b/>
          <w:bCs/>
          <w:rtl/>
        </w:rPr>
        <w:t>ואמרו חכמים</w:t>
      </w:r>
      <w:r>
        <w:rPr>
          <w:rFonts w:hint="cs"/>
          <w:rtl/>
        </w:rPr>
        <w:t>^ [ב"ב יד:] "</w:t>
      </w:r>
      <w:r>
        <w:rPr>
          <w:rtl/>
        </w:rPr>
        <w:t xml:space="preserve">מאי דכתיב </w:t>
      </w:r>
      <w:r>
        <w:rPr>
          <w:rFonts w:hint="cs"/>
          <w:rtl/>
        </w:rPr>
        <w:t>[</w:t>
      </w:r>
      <w:r w:rsidRPr="080E4B58">
        <w:rPr>
          <w:sz w:val="18"/>
          <w:rtl/>
        </w:rPr>
        <w:t>ש"ב ו</w:t>
      </w:r>
      <w:r w:rsidRPr="080E4B58">
        <w:rPr>
          <w:rFonts w:hint="cs"/>
          <w:sz w:val="18"/>
          <w:rtl/>
        </w:rPr>
        <w:t>,</w:t>
      </w:r>
      <w:r w:rsidRPr="080E4B58">
        <w:rPr>
          <w:sz w:val="18"/>
          <w:rtl/>
        </w:rPr>
        <w:t xml:space="preserve"> ב</w:t>
      </w:r>
      <w:r>
        <w:rPr>
          <w:rFonts w:hint="cs"/>
          <w:rtl/>
        </w:rPr>
        <w:t>] '</w:t>
      </w:r>
      <w:r>
        <w:rPr>
          <w:rtl/>
        </w:rPr>
        <w:t>אשר נקרא שם שם ה' צבאות יושב הכרובים עליו</w:t>
      </w:r>
      <w:r>
        <w:rPr>
          <w:rFonts w:hint="cs"/>
          <w:rtl/>
        </w:rPr>
        <w:t xml:space="preserve">'... </w:t>
      </w:r>
      <w:r>
        <w:rPr>
          <w:rtl/>
        </w:rPr>
        <w:t>מלמד שהשם וכל כינויו מונחין בארון</w:t>
      </w:r>
      <w:r>
        <w:rPr>
          <w:rFonts w:hint="cs"/>
          <w:rtl/>
        </w:rPr>
        <w:t>". ובח"א שם [ג, סז:] כתב: "</w:t>
      </w:r>
      <w:r>
        <w:rPr>
          <w:rtl/>
        </w:rPr>
        <w:t>פי</w:t>
      </w:r>
      <w:r>
        <w:rPr>
          <w:rFonts w:hint="cs"/>
          <w:rtl/>
        </w:rPr>
        <w:t>רוש,</w:t>
      </w:r>
      <w:r>
        <w:rPr>
          <w:rtl/>
        </w:rPr>
        <w:t xml:space="preserve"> כי הארון הוא </w:t>
      </w:r>
      <w:r>
        <w:rPr>
          <w:rFonts w:hint="cs"/>
          <w:rtl/>
        </w:rPr>
        <w:t>[יהושע ג, ו] '</w:t>
      </w:r>
      <w:r>
        <w:rPr>
          <w:rtl/>
        </w:rPr>
        <w:t>ארון הברית</w:t>
      </w:r>
      <w:r>
        <w:rPr>
          <w:rFonts w:hint="cs"/>
          <w:rtl/>
        </w:rPr>
        <w:t>',</w:t>
      </w:r>
      <w:r>
        <w:rPr>
          <w:rtl/>
        </w:rPr>
        <w:t xml:space="preserve"> אשר על ידו היה</w:t>
      </w:r>
      <w:r>
        <w:rPr>
          <w:rFonts w:hint="cs"/>
          <w:rtl/>
        </w:rPr>
        <w:t xml:space="preserve"> </w:t>
      </w:r>
      <w:r>
        <w:rPr>
          <w:rtl/>
        </w:rPr>
        <w:t>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w:t>
      </w:r>
      <w:r>
        <w:rPr>
          <w:rFonts w:hint="cs"/>
          <w:rtl/>
        </w:rPr>
        <w:t>,</w:t>
      </w:r>
      <w:r>
        <w:rPr>
          <w:rtl/>
        </w:rPr>
        <w:t xml:space="preserve"> וכן הלוחות</w:t>
      </w:r>
      <w:r>
        <w:rPr>
          <w:rFonts w:hint="cs"/>
          <w:rtl/>
        </w:rPr>
        <w:t>.</w:t>
      </w:r>
      <w:r>
        <w:rPr>
          <w:rtl/>
        </w:rPr>
        <w:t xml:space="preserve"> וכל שמותיו הקדושים על ידם הברית וחבור</w:t>
      </w:r>
      <w:r>
        <w:rPr>
          <w:rFonts w:hint="cs"/>
          <w:rtl/>
        </w:rPr>
        <w:t>.</w:t>
      </w:r>
      <w:r>
        <w:rPr>
          <w:rtl/>
        </w:rPr>
        <w:t xml:space="preserve"> כי התורה היא לישראל מן הש</w:t>
      </w:r>
      <w:r>
        <w:rPr>
          <w:rFonts w:hint="cs"/>
          <w:rtl/>
        </w:rPr>
        <w:t>ם יתברך,</w:t>
      </w:r>
      <w:r>
        <w:rPr>
          <w:rtl/>
        </w:rPr>
        <w:t xml:space="preserve"> ולפיכך הוא עושה ברית וחבור בין ישראל לאביהם שבשמים</w:t>
      </w:r>
      <w:r>
        <w:rPr>
          <w:rFonts w:hint="cs"/>
          <w:rtl/>
        </w:rPr>
        <w:t>.</w:t>
      </w:r>
      <w:r>
        <w:rPr>
          <w:rtl/>
        </w:rPr>
        <w:t xml:space="preserve"> וכן שמותיו יתברך, שמו יתברך נקרא על עמו ישראל</w:t>
      </w:r>
      <w:r>
        <w:rPr>
          <w:rFonts w:hint="cs"/>
          <w:rtl/>
        </w:rPr>
        <w:t>,</w:t>
      </w:r>
      <w:r>
        <w:rPr>
          <w:rtl/>
        </w:rPr>
        <w:t xml:space="preserve"> כדכתיב </w:t>
      </w:r>
      <w:r>
        <w:rPr>
          <w:rFonts w:hint="cs"/>
          <w:rtl/>
        </w:rPr>
        <w:t>[</w:t>
      </w:r>
      <w:r>
        <w:rPr>
          <w:rtl/>
        </w:rPr>
        <w:t>דניאל ט</w:t>
      </w:r>
      <w:r>
        <w:rPr>
          <w:rFonts w:hint="cs"/>
          <w:rtl/>
        </w:rPr>
        <w:t>, יט]</w:t>
      </w:r>
      <w:r>
        <w:rPr>
          <w:rtl/>
        </w:rPr>
        <w:t xml:space="preserve"> </w:t>
      </w:r>
      <w:r>
        <w:rPr>
          <w:rFonts w:hint="cs"/>
          <w:rtl/>
        </w:rPr>
        <w:t>'</w:t>
      </w:r>
      <w:r>
        <w:rPr>
          <w:rtl/>
        </w:rPr>
        <w:t>כי שמך נקרא על עמך</w:t>
      </w:r>
      <w:r>
        <w:rPr>
          <w:rFonts w:hint="cs"/>
          <w:rtl/>
        </w:rPr>
        <w:t>'.</w:t>
      </w:r>
      <w:r>
        <w:rPr>
          <w:rtl/>
        </w:rPr>
        <w:t xml:space="preserve"> ומפני כך שמותיו הם הברית והחבור בין ישראל לאביהם שבשמים</w:t>
      </w:r>
      <w:r>
        <w:rPr>
          <w:rFonts w:hint="cs"/>
          <w:rtl/>
        </w:rPr>
        <w:t>,</w:t>
      </w:r>
      <w:r>
        <w:rPr>
          <w:rtl/>
        </w:rPr>
        <w:t xml:space="preserve"> והיו מונחים ג</w:t>
      </w:r>
      <w:r>
        <w:rPr>
          <w:rFonts w:hint="cs"/>
          <w:rtl/>
        </w:rPr>
        <w:t>ם כן</w:t>
      </w:r>
      <w:r>
        <w:rPr>
          <w:rtl/>
        </w:rPr>
        <w:t xml:space="preserve"> בארון הברית</w:t>
      </w:r>
      <w:r>
        <w:rPr>
          <w:rFonts w:hint="cs"/>
          <w:rtl/>
        </w:rPr>
        <w:t xml:space="preserve">" [הובא למעלה פמ"ז הערות 514, 515]. והואיל ו"יש בידינו קבלה של אמת, כי כל התורה כולה שמותיו של הקב"ה" [לשון הרמב"ן בהקדמתו לתורה, ומקורו בזוה"ק ח"ב פז. (הובא למעלה הקדמה שניה הערה 205)], לכך כ"שם ששמותיו הקדושים על ידם הברית וחבור", כך הוא בדיוק על ידי נתינת התורה לישראל. </w:t>
      </w:r>
      <w:r>
        <w:rPr>
          <w:rStyle w:val="HebrewChar"/>
          <w:rFonts w:cs="Monotype Hadassah" w:hint="cs"/>
          <w:rtl/>
        </w:rPr>
        <w:t xml:space="preserve">זאת ועוד, כי למעלה הובאו </w:t>
      </w:r>
      <w:r>
        <w:rPr>
          <w:rFonts w:hint="cs"/>
          <w:rtl/>
        </w:rPr>
        <w:t>דבריו בתפארת ישראל פנ"ו [תתנט.], שכתב: "</w:t>
      </w:r>
      <w:r>
        <w:rPr>
          <w:rtl/>
        </w:rPr>
        <w:t xml:space="preserve">מספר </w:t>
      </w:r>
      <w:r>
        <w:rPr>
          <w:rFonts w:hint="cs"/>
          <w:rtl/>
        </w:rPr>
        <w:t>'</w:t>
      </w:r>
      <w:r>
        <w:rPr>
          <w:rtl/>
        </w:rPr>
        <w:t>בני ישראל</w:t>
      </w:r>
      <w:r>
        <w:rPr>
          <w:rFonts w:hint="cs"/>
          <w:rtl/>
        </w:rPr>
        <w:t>'</w:t>
      </w:r>
      <w:r>
        <w:rPr>
          <w:rtl/>
        </w:rPr>
        <w:t xml:space="preserve"> כמו מספר המצות</w:t>
      </w:r>
      <w:r>
        <w:rPr>
          <w:rFonts w:hint="cs"/>
          <w:rtl/>
        </w:rPr>
        <w:t>,</w:t>
      </w:r>
      <w:r>
        <w:rPr>
          <w:rtl/>
        </w:rPr>
        <w:t xml:space="preserve"> שהם תר"ג מצות</w:t>
      </w:r>
      <w:r>
        <w:rPr>
          <w:rFonts w:hint="cs"/>
          <w:rtl/>
        </w:rPr>
        <w:t>,</w:t>
      </w:r>
      <w:r>
        <w:rPr>
          <w:rtl/>
        </w:rPr>
        <w:t xml:space="preserve"> ועוד עשרה שהם עשרת הדברות</w:t>
      </w:r>
      <w:r>
        <w:rPr>
          <w:rFonts w:hint="cs"/>
          <w:rtl/>
        </w:rPr>
        <w:t>,</w:t>
      </w:r>
      <w:r>
        <w:rPr>
          <w:rtl/>
        </w:rPr>
        <w:t xml:space="preserve"> סך הכל תרי"ג</w:t>
      </w:r>
      <w:r>
        <w:rPr>
          <w:rStyle w:val="HebrewChar"/>
          <w:rFonts w:cs="Monotype Hadassah" w:hint="cs"/>
          <w:rtl/>
        </w:rPr>
        <w:t xml:space="preserve">". הנה התורה עצמה מחד גיסא היא שמותיו של הקב"ה, ומאידך גיסא מצותיה כנגד מספר "בני ישראל". ותיבת "ישראל" גופא היא נוטריקון "יש ששים רבוא אותיות לתורה" [מגלה עמוקות על ואתחנן, אופן קפו]. הרי התורה היא עצם החבור בין קוב"ה וישראל.  </w:t>
      </w:r>
      <w:r>
        <w:rPr>
          <w:rStyle w:val="HebrewChar"/>
          <w:rFonts w:cs="Monotype Hadassah"/>
          <w:rtl/>
        </w:rPr>
        <w:t xml:space="preserve"> </w:t>
      </w:r>
    </w:p>
  </w:footnote>
  <w:footnote w:id="95">
    <w:p w:rsidR="1068748F" w:rsidRDefault="1068748F" w:rsidP="10EE5E67">
      <w:pPr>
        <w:pStyle w:val="FootnoteText"/>
        <w:rPr>
          <w:rFonts w:hint="cs"/>
          <w:rtl/>
        </w:rPr>
      </w:pPr>
      <w:r>
        <w:rPr>
          <w:rtl/>
        </w:rPr>
        <w:t>&lt;</w:t>
      </w:r>
      <w:r>
        <w:rPr>
          <w:rStyle w:val="FootnoteReference"/>
        </w:rPr>
        <w:footnoteRef/>
      </w:r>
      <w:r>
        <w:rPr>
          <w:rtl/>
        </w:rPr>
        <w:t>&gt;</w:t>
      </w:r>
      <w:r>
        <w:rPr>
          <w:rFonts w:hint="cs"/>
          <w:rtl/>
        </w:rPr>
        <w:t xml:space="preserve"> </w:t>
      </w:r>
      <w:r w:rsidRPr="001204C8">
        <w:rPr>
          <w:rFonts w:hint="cs"/>
          <w:rtl/>
        </w:rPr>
        <w:t>תנחומא</w:t>
      </w:r>
      <w:r>
        <w:rPr>
          <w:rFonts w:hint="cs"/>
          <w:rtl/>
        </w:rPr>
        <w:t xml:space="preserve"> ראה אות ח: "</w:t>
      </w:r>
      <w:r>
        <w:rPr>
          <w:rtl/>
        </w:rPr>
        <w:t>חביבה ארץ ישראל שבחר בה הקב"ה</w:t>
      </w:r>
      <w:r>
        <w:rPr>
          <w:rFonts w:hint="cs"/>
          <w:rtl/>
        </w:rPr>
        <w:t>.</w:t>
      </w:r>
      <w:r>
        <w:rPr>
          <w:rtl/>
        </w:rPr>
        <w:t xml:space="preserve"> אתה מוצא כשברא העולם</w:t>
      </w:r>
      <w:r>
        <w:rPr>
          <w:rFonts w:hint="cs"/>
          <w:rtl/>
        </w:rPr>
        <w:t>,</w:t>
      </w:r>
      <w:r>
        <w:rPr>
          <w:rtl/>
        </w:rPr>
        <w:t xml:space="preserve"> חלק הארצות לשרי האומות</w:t>
      </w:r>
      <w:r>
        <w:rPr>
          <w:rFonts w:hint="cs"/>
          <w:rtl/>
        </w:rPr>
        <w:t>,</w:t>
      </w:r>
      <w:r>
        <w:rPr>
          <w:rtl/>
        </w:rPr>
        <w:t xml:space="preserve"> ובחר בארץ ישראל</w:t>
      </w:r>
      <w:r>
        <w:rPr>
          <w:rFonts w:hint="cs"/>
          <w:rtl/>
        </w:rPr>
        <w:t>.</w:t>
      </w:r>
      <w:r>
        <w:rPr>
          <w:rtl/>
        </w:rPr>
        <w:t xml:space="preserve"> מניין</w:t>
      </w:r>
      <w:r>
        <w:rPr>
          <w:rFonts w:hint="cs"/>
          <w:rtl/>
        </w:rPr>
        <w:t>,</w:t>
      </w:r>
      <w:r>
        <w:rPr>
          <w:rtl/>
        </w:rPr>
        <w:t xml:space="preserve"> שכן משה אמר </w:t>
      </w:r>
      <w:r>
        <w:rPr>
          <w:rFonts w:hint="cs"/>
          <w:rtl/>
        </w:rPr>
        <w:t>[דברים לב, ח] '</w:t>
      </w:r>
      <w:r>
        <w:rPr>
          <w:rtl/>
        </w:rPr>
        <w:t>בהנחל עליון גוים וגו'</w:t>
      </w:r>
      <w:r>
        <w:rPr>
          <w:rFonts w:hint="cs"/>
          <w:rtl/>
        </w:rPr>
        <w:t>',</w:t>
      </w:r>
      <w:r>
        <w:rPr>
          <w:rtl/>
        </w:rPr>
        <w:t xml:space="preserve"> ובחר לחלקו ישראל</w:t>
      </w:r>
      <w:r>
        <w:rPr>
          <w:rFonts w:hint="cs"/>
          <w:rtl/>
        </w:rPr>
        <w:t>,</w:t>
      </w:r>
      <w:r>
        <w:rPr>
          <w:rtl/>
        </w:rPr>
        <w:t xml:space="preserve"> שנאמר </w:t>
      </w:r>
      <w:r>
        <w:rPr>
          <w:rFonts w:hint="cs"/>
          <w:rtl/>
        </w:rPr>
        <w:t>[שם פסוק ט] '</w:t>
      </w:r>
      <w:r>
        <w:rPr>
          <w:rtl/>
        </w:rPr>
        <w:t>כי חלק ה' עמו יעקב חבל נחלתו</w:t>
      </w:r>
      <w:r>
        <w:rPr>
          <w:rFonts w:hint="cs"/>
          <w:rtl/>
        </w:rPr>
        <w:t>'.</w:t>
      </w:r>
      <w:r>
        <w:rPr>
          <w:rtl/>
        </w:rPr>
        <w:t xml:space="preserve"> אמר הקב"ה</w:t>
      </w:r>
      <w:r>
        <w:rPr>
          <w:rFonts w:hint="cs"/>
          <w:rtl/>
        </w:rPr>
        <w:t>,</w:t>
      </w:r>
      <w:r>
        <w:rPr>
          <w:rtl/>
        </w:rPr>
        <w:t xml:space="preserve"> יבואו ישראל שבאו לחלקי</w:t>
      </w:r>
      <w:r>
        <w:rPr>
          <w:rFonts w:hint="cs"/>
          <w:rtl/>
        </w:rPr>
        <w:t>,</w:t>
      </w:r>
      <w:r>
        <w:rPr>
          <w:rtl/>
        </w:rPr>
        <w:t xml:space="preserve"> וינחלו את הארץ שבאה לחלקי</w:t>
      </w:r>
      <w:r>
        <w:rPr>
          <w:rFonts w:hint="cs"/>
          <w:rtl/>
        </w:rPr>
        <w:t>". והרמב"ן [ויקרא יח, כה] כתב: "א</w:t>
      </w:r>
      <w:r>
        <w:rPr>
          <w:rtl/>
        </w:rPr>
        <w:t xml:space="preserve">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כי חלק לכולם מזלות בשמים, וגבוהים עליהם מלאכי עליון</w:t>
      </w:r>
      <w:r>
        <w:rPr>
          <w:rFonts w:hint="cs"/>
          <w:rtl/>
        </w:rPr>
        <w:t>,</w:t>
      </w:r>
      <w:r>
        <w:rPr>
          <w:rtl/>
        </w:rPr>
        <w:t xml:space="preserve"> נתנם להיותם שרים עליהם</w:t>
      </w:r>
      <w:r>
        <w:rPr>
          <w:rFonts w:hint="cs"/>
          <w:rtl/>
        </w:rPr>
        <w:t>.</w:t>
      </w:r>
      <w:r>
        <w:rPr>
          <w:rtl/>
        </w:rPr>
        <w:t xml:space="preserve">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אלהי האלהים ואדוני האדונים לכל העולם, אבל ארץ ישראל אמצעות הישוב</w:t>
      </w:r>
      <w:r>
        <w:rPr>
          <w:rFonts w:hint="cs"/>
          <w:rtl/>
        </w:rPr>
        <w:t>,</w:t>
      </w:r>
      <w:r>
        <w:rPr>
          <w:rtl/>
        </w:rPr>
        <w:t xml:space="preserve"> היא נחלת ה' מיוחדת לשמו, לא נתן עליה מן המלאכים קצין שוטר ומושל</w:t>
      </w:r>
      <w:r>
        <w:rPr>
          <w:rFonts w:hint="cs"/>
          <w:rtl/>
        </w:rPr>
        <w:t>,</w:t>
      </w:r>
      <w:r>
        <w:rPr>
          <w:rtl/>
        </w:rPr>
        <w:t xml:space="preserve"> בהנחילו אותה לעמו המיחד</w:t>
      </w:r>
      <w:r>
        <w:rPr>
          <w:rFonts w:hint="cs"/>
          <w:rtl/>
        </w:rPr>
        <w:t>,</w:t>
      </w:r>
      <w:r>
        <w:rPr>
          <w:rtl/>
        </w:rPr>
        <w:t xml:space="preserve"> שמו זרע אוהביו</w:t>
      </w:r>
      <w:r>
        <w:rPr>
          <w:rFonts w:hint="cs"/>
          <w:rtl/>
        </w:rPr>
        <w:t xml:space="preserve">". וכן כתב בדברים ז, ו. ובתענית [י.] אמרו שהקב"ה עצמו משקה את א"י. </w:t>
      </w:r>
      <w:r w:rsidRPr="009F02FF">
        <w:rPr>
          <w:rFonts w:ascii="RmzDavid" w:hint="eastAsia"/>
          <w:color w:val="000000"/>
          <w:sz w:val="18"/>
          <w:rtl/>
        </w:rPr>
        <w:t>ו</w:t>
      </w:r>
      <w:r>
        <w:rPr>
          <w:rFonts w:ascii="RmzDavid" w:hint="cs"/>
          <w:color w:val="000000"/>
          <w:sz w:val="18"/>
          <w:rtl/>
        </w:rPr>
        <w:t xml:space="preserve">ה' קרא לארץ ישראל </w:t>
      </w:r>
      <w:r w:rsidRPr="009F02FF">
        <w:rPr>
          <w:rFonts w:ascii="RmzDavid" w:hint="eastAsia"/>
          <w:color w:val="000000"/>
          <w:sz w:val="18"/>
          <w:rtl/>
        </w:rPr>
        <w:t>בשם</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ארצי</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שנאמר</w:t>
      </w:r>
      <w:r>
        <w:rPr>
          <w:rFonts w:ascii="RmzDavid" w:hint="cs"/>
          <w:color w:val="000000"/>
          <w:sz w:val="18"/>
          <w:rtl/>
        </w:rPr>
        <w:t xml:space="preserve"> [יואל ד, ב]</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ואת</w:t>
      </w:r>
      <w:r w:rsidRPr="009F02FF">
        <w:rPr>
          <w:rFonts w:ascii="RmzDavid"/>
          <w:color w:val="000000"/>
          <w:sz w:val="18"/>
          <w:rtl/>
        </w:rPr>
        <w:t xml:space="preserve"> </w:t>
      </w:r>
      <w:r w:rsidRPr="009F02FF">
        <w:rPr>
          <w:rFonts w:ascii="RmzDavid" w:hint="eastAsia"/>
          <w:color w:val="000000"/>
          <w:sz w:val="18"/>
          <w:rtl/>
        </w:rPr>
        <w:t>ארצי</w:t>
      </w:r>
      <w:r w:rsidRPr="009F02FF">
        <w:rPr>
          <w:rFonts w:ascii="RmzDavid"/>
          <w:color w:val="000000"/>
          <w:sz w:val="18"/>
          <w:rtl/>
        </w:rPr>
        <w:t xml:space="preserve"> </w:t>
      </w:r>
      <w:r w:rsidRPr="009F02FF">
        <w:rPr>
          <w:rFonts w:ascii="RmzDavid" w:hint="eastAsia"/>
          <w:color w:val="000000"/>
          <w:sz w:val="18"/>
          <w:rtl/>
        </w:rPr>
        <w:t>חלקו</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ונקראת</w:t>
      </w:r>
      <w:r w:rsidRPr="009F02FF">
        <w:rPr>
          <w:rFonts w:ascii="RmzDavid"/>
          <w:color w:val="000000"/>
          <w:sz w:val="18"/>
          <w:rtl/>
        </w:rPr>
        <w:t xml:space="preserve"> </w:t>
      </w:r>
      <w:r w:rsidRPr="009F02FF">
        <w:rPr>
          <w:rFonts w:ascii="RmzDavid" w:hint="eastAsia"/>
          <w:color w:val="000000"/>
          <w:sz w:val="18"/>
          <w:rtl/>
        </w:rPr>
        <w:t>בשם</w:t>
      </w:r>
      <w:r w:rsidRPr="009F02FF">
        <w:rPr>
          <w:rFonts w:ascii="RmzDavid"/>
          <w:color w:val="000000"/>
          <w:sz w:val="18"/>
          <w:rtl/>
        </w:rPr>
        <w:t xml:space="preserve"> </w:t>
      </w:r>
      <w:r>
        <w:rPr>
          <w:rFonts w:ascii="RmzDavid" w:hint="cs"/>
          <w:color w:val="000000"/>
          <w:sz w:val="18"/>
          <w:rtl/>
        </w:rPr>
        <w:t>[ש"א כו, יט] "</w:t>
      </w:r>
      <w:r w:rsidRPr="009F02FF">
        <w:rPr>
          <w:rFonts w:ascii="RmzDavid" w:hint="eastAsia"/>
          <w:color w:val="000000"/>
          <w:sz w:val="18"/>
          <w:rtl/>
        </w:rPr>
        <w:t>נחלת</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w:t>
      </w:r>
      <w:r>
        <w:rPr>
          <w:rFonts w:ascii="RmzDavid" w:hint="cs"/>
          <w:color w:val="000000"/>
          <w:sz w:val="18"/>
          <w:rtl/>
        </w:rPr>
        <w:t xml:space="preserve">" [תנחומא במדבר אות יז]. </w:t>
      </w:r>
      <w:r w:rsidRPr="009F02FF">
        <w:rPr>
          <w:rFonts w:ascii="RmzDavid" w:hint="eastAsia"/>
          <w:color w:val="000000"/>
          <w:sz w:val="18"/>
          <w:rtl/>
        </w:rPr>
        <w:t>וכן</w:t>
      </w:r>
      <w:r w:rsidRPr="009F02FF">
        <w:rPr>
          <w:rFonts w:ascii="RmzDavid"/>
          <w:color w:val="000000"/>
          <w:sz w:val="18"/>
          <w:rtl/>
        </w:rPr>
        <w:t xml:space="preserve"> </w:t>
      </w:r>
      <w:r w:rsidRPr="009F02FF">
        <w:rPr>
          <w:rFonts w:ascii="RmzDavid" w:hint="eastAsia"/>
          <w:color w:val="000000"/>
          <w:sz w:val="18"/>
          <w:rtl/>
        </w:rPr>
        <w:t>אמרו</w:t>
      </w:r>
      <w:r>
        <w:rPr>
          <w:rFonts w:ascii="RmzDavid" w:hint="cs"/>
          <w:color w:val="000000"/>
          <w:sz w:val="18"/>
          <w:rtl/>
        </w:rPr>
        <w:t xml:space="preserve"> [שם] </w:t>
      </w:r>
      <w:r w:rsidRPr="009F02FF">
        <w:rPr>
          <w:rFonts w:ascii="RmzDavid" w:hint="eastAsia"/>
          <w:color w:val="000000"/>
          <w:sz w:val="18"/>
          <w:rtl/>
        </w:rPr>
        <w:t>הקב</w:t>
      </w:r>
      <w:r w:rsidRPr="009F02FF">
        <w:rPr>
          <w:rFonts w:ascii="RmzDavid"/>
          <w:color w:val="000000"/>
          <w:sz w:val="18"/>
          <w:rtl/>
        </w:rPr>
        <w:t>"</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ברא</w:t>
      </w:r>
      <w:r w:rsidRPr="009F02FF">
        <w:rPr>
          <w:rFonts w:ascii="RmzDavid"/>
          <w:color w:val="000000"/>
          <w:sz w:val="18"/>
          <w:rtl/>
        </w:rPr>
        <w:t xml:space="preserve"> </w:t>
      </w:r>
      <w:r w:rsidRPr="009F02FF">
        <w:rPr>
          <w:rFonts w:ascii="RmzDavid" w:hint="eastAsia"/>
          <w:color w:val="000000"/>
          <w:sz w:val="18"/>
          <w:rtl/>
        </w:rPr>
        <w:t>ארצות</w:t>
      </w:r>
      <w:r w:rsidRPr="009F02FF">
        <w:rPr>
          <w:rFonts w:ascii="RmzDavid"/>
          <w:color w:val="000000"/>
          <w:sz w:val="18"/>
          <w:rtl/>
        </w:rPr>
        <w:t xml:space="preserve"> </w:t>
      </w:r>
      <w:r w:rsidRPr="009F02FF">
        <w:rPr>
          <w:rFonts w:ascii="RmzDavid" w:hint="eastAsia"/>
          <w:color w:val="000000"/>
          <w:sz w:val="18"/>
          <w:rtl/>
        </w:rPr>
        <w:t>וברר</w:t>
      </w:r>
      <w:r w:rsidRPr="009F02FF">
        <w:rPr>
          <w:rFonts w:ascii="RmzDavid"/>
          <w:color w:val="000000"/>
          <w:sz w:val="18"/>
          <w:rtl/>
        </w:rPr>
        <w:t xml:space="preserve"> </w:t>
      </w:r>
      <w:r w:rsidRPr="009F02FF">
        <w:rPr>
          <w:rFonts w:ascii="RmzDavid" w:hint="eastAsia"/>
          <w:color w:val="000000"/>
          <w:sz w:val="18"/>
          <w:rtl/>
        </w:rPr>
        <w:t>אחת</w:t>
      </w:r>
      <w:r w:rsidRPr="009F02FF">
        <w:rPr>
          <w:rFonts w:ascii="RmzDavid"/>
          <w:color w:val="000000"/>
          <w:sz w:val="18"/>
          <w:rtl/>
        </w:rPr>
        <w:t xml:space="preserve"> </w:t>
      </w:r>
      <w:r w:rsidRPr="009F02FF">
        <w:rPr>
          <w:rFonts w:ascii="RmzDavid" w:hint="eastAsia"/>
          <w:color w:val="000000"/>
          <w:sz w:val="18"/>
          <w:rtl/>
        </w:rPr>
        <w:t>מהן</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זו</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שנאמר</w:t>
      </w:r>
      <w:r>
        <w:rPr>
          <w:rFonts w:ascii="RmzDavid" w:hint="cs"/>
          <w:color w:val="000000"/>
          <w:sz w:val="18"/>
          <w:rtl/>
        </w:rPr>
        <w:t xml:space="preserve"> [דברים יא, יב]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אשר</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אל</w:t>
      </w:r>
      <w:r>
        <w:rPr>
          <w:rFonts w:ascii="RmzDavid" w:hint="cs"/>
          <w:color w:val="000000"/>
          <w:sz w:val="18"/>
          <w:rtl/>
        </w:rPr>
        <w:t>ק</w:t>
      </w:r>
      <w:r w:rsidRPr="009F02FF">
        <w:rPr>
          <w:rFonts w:ascii="RmzDavid" w:hint="eastAsia"/>
          <w:color w:val="000000"/>
          <w:sz w:val="18"/>
          <w:rtl/>
        </w:rPr>
        <w:t>יך</w:t>
      </w:r>
      <w:r w:rsidRPr="009F02FF">
        <w:rPr>
          <w:rFonts w:ascii="RmzDavid"/>
          <w:color w:val="000000"/>
          <w:sz w:val="18"/>
          <w:rtl/>
        </w:rPr>
        <w:t xml:space="preserve"> </w:t>
      </w:r>
      <w:r w:rsidRPr="009F02FF">
        <w:rPr>
          <w:rFonts w:ascii="RmzDavid" w:hint="eastAsia"/>
          <w:color w:val="000000"/>
          <w:sz w:val="18"/>
          <w:rtl/>
        </w:rPr>
        <w:t>ד</w:t>
      </w:r>
      <w:r>
        <w:rPr>
          <w:rFonts w:ascii="RmzDavid" w:hint="cs"/>
          <w:color w:val="000000"/>
          <w:sz w:val="18"/>
          <w:rtl/>
        </w:rPr>
        <w:t>ו</w:t>
      </w:r>
      <w:r w:rsidRPr="009F02FF">
        <w:rPr>
          <w:rFonts w:ascii="RmzDavid" w:hint="eastAsia"/>
          <w:color w:val="000000"/>
          <w:sz w:val="18"/>
          <w:rtl/>
        </w:rPr>
        <w:t>רש</w:t>
      </w:r>
      <w:r w:rsidRPr="009F02FF">
        <w:rPr>
          <w:rFonts w:ascii="RmzDavid"/>
          <w:color w:val="000000"/>
          <w:sz w:val="18"/>
          <w:rtl/>
        </w:rPr>
        <w:t xml:space="preserve"> </w:t>
      </w:r>
      <w:r w:rsidRPr="009F02FF">
        <w:rPr>
          <w:rFonts w:ascii="RmzDavid" w:hint="eastAsia"/>
          <w:color w:val="000000"/>
          <w:sz w:val="18"/>
          <w:rtl/>
        </w:rPr>
        <w:t>א</w:t>
      </w:r>
      <w:r>
        <w:rPr>
          <w:rFonts w:ascii="RmzDavid" w:hint="cs"/>
          <w:color w:val="000000"/>
          <w:sz w:val="18"/>
          <w:rtl/>
        </w:rPr>
        <w:t>ו</w:t>
      </w:r>
      <w:r w:rsidRPr="009F02FF">
        <w:rPr>
          <w:rFonts w:ascii="RmzDavid" w:hint="eastAsia"/>
          <w:color w:val="000000"/>
          <w:sz w:val="18"/>
          <w:rtl/>
        </w:rPr>
        <w:t>תה</w:t>
      </w:r>
      <w:r w:rsidRPr="009F02FF">
        <w:rPr>
          <w:rFonts w:ascii="RmzDavid"/>
          <w:color w:val="000000"/>
          <w:sz w:val="18"/>
          <w:rtl/>
        </w:rPr>
        <w:t xml:space="preserve"> </w:t>
      </w:r>
      <w:r w:rsidRPr="009F02FF">
        <w:rPr>
          <w:rFonts w:ascii="RmzDavid" w:hint="eastAsia"/>
          <w:color w:val="000000"/>
          <w:sz w:val="18"/>
          <w:rtl/>
        </w:rPr>
        <w:t>תמיד</w:t>
      </w:r>
      <w:r w:rsidRPr="009F02FF">
        <w:rPr>
          <w:rFonts w:ascii="RmzDavid"/>
          <w:color w:val="000000"/>
          <w:sz w:val="18"/>
          <w:rtl/>
        </w:rPr>
        <w:t xml:space="preserve"> </w:t>
      </w:r>
      <w:r w:rsidRPr="009F02FF">
        <w:rPr>
          <w:rFonts w:ascii="RmzDavid" w:hint="eastAsia"/>
          <w:color w:val="000000"/>
          <w:sz w:val="18"/>
          <w:rtl/>
        </w:rPr>
        <w:t>עיני</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אל</w:t>
      </w:r>
      <w:r>
        <w:rPr>
          <w:rFonts w:ascii="RmzDavid" w:hint="cs"/>
          <w:color w:val="000000"/>
          <w:sz w:val="18"/>
          <w:rtl/>
        </w:rPr>
        <w:t>ק</w:t>
      </w:r>
      <w:r w:rsidRPr="009F02FF">
        <w:rPr>
          <w:rFonts w:ascii="RmzDavid" w:hint="eastAsia"/>
          <w:color w:val="000000"/>
          <w:sz w:val="18"/>
          <w:rtl/>
        </w:rPr>
        <w:t>יך</w:t>
      </w:r>
      <w:r w:rsidRPr="009F02FF">
        <w:rPr>
          <w:rFonts w:ascii="RmzDavid"/>
          <w:color w:val="000000"/>
          <w:sz w:val="18"/>
          <w:rtl/>
        </w:rPr>
        <w:t xml:space="preserve"> </w:t>
      </w:r>
      <w:r w:rsidRPr="009F02FF">
        <w:rPr>
          <w:rFonts w:ascii="RmzDavid" w:hint="eastAsia"/>
          <w:color w:val="000000"/>
          <w:sz w:val="18"/>
          <w:rtl/>
        </w:rPr>
        <w:t>בה</w:t>
      </w:r>
      <w:r>
        <w:rPr>
          <w:rFonts w:ascii="RmzDavid" w:hint="cs"/>
          <w:color w:val="000000"/>
          <w:sz w:val="18"/>
          <w:rtl/>
        </w:rPr>
        <w:t>".</w:t>
      </w:r>
      <w:r w:rsidRPr="009F02FF">
        <w:rPr>
          <w:rFonts w:ascii="RmzDavid"/>
          <w:color w:val="000000"/>
          <w:sz w:val="18"/>
          <w:rtl/>
        </w:rPr>
        <w:t xml:space="preserve"> </w:t>
      </w:r>
      <w:r>
        <w:rPr>
          <w:rFonts w:ascii="RmzDavid" w:hint="cs"/>
          <w:color w:val="000000"/>
          <w:sz w:val="18"/>
          <w:rtl/>
        </w:rPr>
        <w:t>ובתפארת ישראל פ"נ [תשצא:] כתב: "</w:t>
      </w:r>
      <w:r>
        <w:rPr>
          <w:rtl/>
        </w:rPr>
        <w:t>ארץ ישראל</w:t>
      </w:r>
      <w:r>
        <w:rPr>
          <w:rFonts w:hint="cs"/>
          <w:rtl/>
        </w:rPr>
        <w:t>,</w:t>
      </w:r>
      <w:r>
        <w:rPr>
          <w:rtl/>
        </w:rPr>
        <w:t xml:space="preserve"> במה שהארץ הזאת קדושה</w:t>
      </w:r>
      <w:r>
        <w:rPr>
          <w:rFonts w:hint="cs"/>
          <w:rtl/>
        </w:rPr>
        <w:t>,</w:t>
      </w:r>
      <w:r>
        <w:rPr>
          <w:rtl/>
        </w:rPr>
        <w:t xml:space="preserve"> והיא ארץ של השם יתברך</w:t>
      </w:r>
      <w:r>
        <w:rPr>
          <w:rFonts w:hint="cs"/>
          <w:rtl/>
        </w:rPr>
        <w:t>,</w:t>
      </w:r>
      <w:r>
        <w:rPr>
          <w:rtl/>
        </w:rPr>
        <w:t xml:space="preserve"> וכדכתיב </w:t>
      </w:r>
      <w:r>
        <w:rPr>
          <w:rFonts w:hint="cs"/>
          <w:rtl/>
        </w:rPr>
        <w:t>[יחזקאל לו, כ] '</w:t>
      </w:r>
      <w:r>
        <w:rPr>
          <w:rtl/>
        </w:rPr>
        <w:t>הלא עם ה' אלה ומארצו יצאו</w:t>
      </w:r>
      <w:r>
        <w:rPr>
          <w:rFonts w:hint="cs"/>
          <w:rtl/>
        </w:rPr>
        <w:t>',</w:t>
      </w:r>
      <w:r>
        <w:rPr>
          <w:rtl/>
        </w:rPr>
        <w:t xml:space="preserve"> נקראת ארץ ישראל ארצו של הק</w:t>
      </w:r>
      <w:r>
        <w:rPr>
          <w:rFonts w:hint="cs"/>
          <w:rtl/>
        </w:rPr>
        <w:t>ב"ה.</w:t>
      </w:r>
      <w:r>
        <w:rPr>
          <w:rtl/>
        </w:rPr>
        <w:t xml:space="preserve"> </w:t>
      </w:r>
      <w:r>
        <w:rPr>
          <w:rFonts w:hint="cs"/>
          <w:rtl/>
        </w:rPr>
        <w:t xml:space="preserve">ואין </w:t>
      </w:r>
      <w:r>
        <w:rPr>
          <w:rtl/>
        </w:rPr>
        <w:t>הארץ לאדם מצד האדם עצמו</w:t>
      </w:r>
      <w:r>
        <w:rPr>
          <w:rFonts w:hint="cs"/>
          <w:rtl/>
        </w:rPr>
        <w:t>,</w:t>
      </w:r>
      <w:r>
        <w:rPr>
          <w:rtl/>
        </w:rPr>
        <w:t xml:space="preserve"> כי אם מתנה היא מן השם יתברך</w:t>
      </w:r>
      <w:r>
        <w:rPr>
          <w:rFonts w:ascii="RmzDavid" w:hint="cs"/>
          <w:color w:val="000000"/>
          <w:sz w:val="18"/>
          <w:rtl/>
        </w:rPr>
        <w:t xml:space="preserve">" [הובא למעלה פ"ט הערה 102]. </w:t>
      </w:r>
      <w:r w:rsidRPr="009F02FF">
        <w:rPr>
          <w:rFonts w:ascii="RmzDavid" w:hint="eastAsia"/>
          <w:color w:val="000000"/>
          <w:sz w:val="18"/>
          <w:rtl/>
        </w:rPr>
        <w:t>לכ</w:t>
      </w:r>
      <w:r>
        <w:rPr>
          <w:rFonts w:ascii="RmzDavid" w:hint="cs"/>
          <w:color w:val="000000"/>
          <w:sz w:val="18"/>
          <w:rtl/>
        </w:rPr>
        <w:t>ך</w:t>
      </w:r>
      <w:r w:rsidRPr="009F02FF">
        <w:rPr>
          <w:rFonts w:ascii="RmzDavid"/>
          <w:color w:val="000000"/>
          <w:sz w:val="18"/>
          <w:rtl/>
        </w:rPr>
        <w:t xml:space="preserve"> </w:t>
      </w:r>
      <w:r w:rsidRPr="009F02FF">
        <w:rPr>
          <w:rFonts w:ascii="RmzDavid" w:hint="eastAsia"/>
          <w:color w:val="000000"/>
          <w:sz w:val="18"/>
          <w:rtl/>
        </w:rPr>
        <w:t>אין</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אחרת</w:t>
      </w:r>
      <w:r w:rsidRPr="009F02FF">
        <w:rPr>
          <w:rFonts w:ascii="RmzDavid"/>
          <w:color w:val="000000"/>
          <w:sz w:val="18"/>
          <w:rtl/>
        </w:rPr>
        <w:t xml:space="preserve"> </w:t>
      </w:r>
      <w:r w:rsidRPr="009F02FF">
        <w:rPr>
          <w:rFonts w:ascii="RmzDavid" w:hint="eastAsia"/>
          <w:color w:val="000000"/>
          <w:sz w:val="18"/>
          <w:rtl/>
        </w:rPr>
        <w:t>ראויה</w:t>
      </w:r>
      <w:r w:rsidRPr="009F02FF">
        <w:rPr>
          <w:rFonts w:ascii="RmzDavid"/>
          <w:color w:val="000000"/>
          <w:sz w:val="18"/>
          <w:rtl/>
        </w:rPr>
        <w:t xml:space="preserve"> </w:t>
      </w:r>
      <w:r w:rsidRPr="009F02FF">
        <w:rPr>
          <w:rFonts w:ascii="RmzDavid" w:hint="eastAsia"/>
          <w:color w:val="000000"/>
          <w:sz w:val="18"/>
          <w:rtl/>
        </w:rPr>
        <w:t>לשכון</w:t>
      </w:r>
      <w:r w:rsidRPr="009F02FF">
        <w:rPr>
          <w:rFonts w:ascii="RmzDavid"/>
          <w:color w:val="000000"/>
          <w:sz w:val="18"/>
          <w:rtl/>
        </w:rPr>
        <w:t xml:space="preserve"> </w:t>
      </w:r>
      <w:r w:rsidRPr="009F02FF">
        <w:rPr>
          <w:rFonts w:ascii="RmzDavid" w:hint="eastAsia"/>
          <w:color w:val="000000"/>
          <w:sz w:val="18"/>
          <w:rtl/>
        </w:rPr>
        <w:t>בה</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ישראל</w:t>
      </w:r>
      <w:r w:rsidRPr="009F02FF">
        <w:rPr>
          <w:rFonts w:ascii="RmzDavid"/>
          <w:color w:val="000000"/>
          <w:sz w:val="18"/>
          <w:rtl/>
        </w:rPr>
        <w:t xml:space="preserve">, </w:t>
      </w:r>
      <w:r w:rsidRPr="009F02FF">
        <w:rPr>
          <w:rFonts w:ascii="RmzDavid" w:hint="eastAsia"/>
          <w:color w:val="000000"/>
          <w:sz w:val="18"/>
          <w:rtl/>
        </w:rPr>
        <w:t>ולא</w:t>
      </w:r>
      <w:r w:rsidRPr="009F02FF">
        <w:rPr>
          <w:rFonts w:ascii="RmzDavid"/>
          <w:color w:val="000000"/>
          <w:sz w:val="18"/>
          <w:rtl/>
        </w:rPr>
        <w:t xml:space="preserve"> </w:t>
      </w:r>
      <w:r w:rsidRPr="009F02FF">
        <w:rPr>
          <w:rFonts w:ascii="RmzDavid" w:hint="eastAsia"/>
          <w:color w:val="000000"/>
          <w:sz w:val="18"/>
          <w:rtl/>
        </w:rPr>
        <w:t>שרתה</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על</w:t>
      </w:r>
      <w:r w:rsidRPr="009F02FF">
        <w:rPr>
          <w:rFonts w:ascii="RmzDavid"/>
          <w:color w:val="000000"/>
          <w:sz w:val="18"/>
          <w:rtl/>
        </w:rPr>
        <w:t xml:space="preserve"> </w:t>
      </w:r>
      <w:r w:rsidRPr="009F02FF">
        <w:rPr>
          <w:rFonts w:ascii="RmzDavid" w:hint="eastAsia"/>
          <w:color w:val="000000"/>
          <w:sz w:val="18"/>
          <w:rtl/>
        </w:rPr>
        <w:t>יחזקאל</w:t>
      </w:r>
      <w:r w:rsidRPr="009F02FF">
        <w:rPr>
          <w:rFonts w:ascii="RmzDavid"/>
          <w:color w:val="000000"/>
          <w:sz w:val="18"/>
          <w:rtl/>
        </w:rPr>
        <w:t xml:space="preserve"> </w:t>
      </w:r>
      <w:r w:rsidRPr="009F02FF">
        <w:rPr>
          <w:rFonts w:ascii="RmzDavid" w:hint="eastAsia"/>
          <w:color w:val="000000"/>
          <w:sz w:val="18"/>
          <w:rtl/>
        </w:rPr>
        <w:t>בבבל</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מפני</w:t>
      </w:r>
      <w:r w:rsidRPr="009F02FF">
        <w:rPr>
          <w:rFonts w:ascii="RmzDavid"/>
          <w:color w:val="000000"/>
          <w:sz w:val="18"/>
          <w:rtl/>
        </w:rPr>
        <w:t xml:space="preserve"> </w:t>
      </w:r>
      <w:r w:rsidRPr="009F02FF">
        <w:rPr>
          <w:rFonts w:ascii="RmzDavid" w:hint="eastAsia"/>
          <w:color w:val="000000"/>
          <w:sz w:val="18"/>
          <w:rtl/>
        </w:rPr>
        <w:t>שכבר</w:t>
      </w:r>
      <w:r w:rsidRPr="009F02FF">
        <w:rPr>
          <w:rFonts w:ascii="RmzDavid"/>
          <w:color w:val="000000"/>
          <w:sz w:val="18"/>
          <w:rtl/>
        </w:rPr>
        <w:t xml:space="preserve"> </w:t>
      </w:r>
      <w:r w:rsidRPr="009F02FF">
        <w:rPr>
          <w:rFonts w:ascii="RmzDavid" w:hint="eastAsia"/>
          <w:color w:val="000000"/>
          <w:sz w:val="18"/>
          <w:rtl/>
        </w:rPr>
        <w:t>שרתה</w:t>
      </w:r>
      <w:r w:rsidRPr="009F02FF">
        <w:rPr>
          <w:rFonts w:ascii="RmzDavid"/>
          <w:color w:val="000000"/>
          <w:sz w:val="18"/>
          <w:rtl/>
        </w:rPr>
        <w:t xml:space="preserve"> </w:t>
      </w:r>
      <w:r w:rsidRPr="009F02FF">
        <w:rPr>
          <w:rFonts w:ascii="RmzDavid" w:hint="eastAsia"/>
          <w:color w:val="000000"/>
          <w:sz w:val="18"/>
          <w:rtl/>
        </w:rPr>
        <w:t>עליו</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קודם</w:t>
      </w:r>
      <w:r w:rsidRPr="009F02FF">
        <w:rPr>
          <w:rFonts w:ascii="RmzDavid"/>
          <w:color w:val="000000"/>
          <w:sz w:val="18"/>
          <w:rtl/>
        </w:rPr>
        <w:t xml:space="preserve"> </w:t>
      </w:r>
      <w:r w:rsidRPr="009F02FF">
        <w:rPr>
          <w:rFonts w:ascii="RmzDavid" w:hint="eastAsia"/>
          <w:color w:val="000000"/>
          <w:sz w:val="18"/>
          <w:rtl/>
        </w:rPr>
        <w:t>לכן</w:t>
      </w:r>
      <w:r w:rsidRPr="009F02FF">
        <w:rPr>
          <w:rFonts w:ascii="RmzDavid"/>
          <w:color w:val="000000"/>
          <w:sz w:val="18"/>
          <w:rtl/>
        </w:rPr>
        <w:t xml:space="preserve"> </w:t>
      </w:r>
      <w:r w:rsidRPr="009F02FF">
        <w:rPr>
          <w:rFonts w:ascii="RmzDavid" w:hint="eastAsia"/>
          <w:color w:val="000000"/>
          <w:sz w:val="18"/>
          <w:rtl/>
        </w:rPr>
        <w:t>בארץ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 xml:space="preserve"> [מו"ק כה.]. וראה למעלה פל"ט הערה 39, פמ"ז הערה 342, ופנ"ה הערה 28.</w:t>
      </w:r>
      <w:r>
        <w:rPr>
          <w:rFonts w:hint="cs"/>
          <w:rtl/>
        </w:rPr>
        <w:t xml:space="preserve"> </w:t>
      </w:r>
    </w:p>
  </w:footnote>
  <w:footnote w:id="96">
    <w:p w:rsidR="1068748F" w:rsidRDefault="1068748F" w:rsidP="106C05A9">
      <w:pPr>
        <w:pStyle w:val="FootnoteText"/>
        <w:rPr>
          <w:rFonts w:hint="cs"/>
        </w:rPr>
      </w:pPr>
      <w:r>
        <w:rPr>
          <w:rtl/>
        </w:rPr>
        <w:t>&lt;</w:t>
      </w:r>
      <w:r>
        <w:rPr>
          <w:rStyle w:val="FootnoteReference"/>
        </w:rPr>
        <w:footnoteRef/>
      </w:r>
      <w:r>
        <w:rPr>
          <w:rtl/>
        </w:rPr>
        <w:t>&gt;</w:t>
      </w:r>
      <w:r>
        <w:rPr>
          <w:rFonts w:hint="cs"/>
          <w:rtl/>
        </w:rPr>
        <w:t xml:space="preserve"> לכאורה היה צריך להביא רישא של המאמר, שאמרו שם [כתובות קי:] "כל הדר בארץ ישראל דומה כמי שיש לו אלוק, וכל הדר בחוצה לארץ דומה כמי שאין לו אלוה". וכאן שאיירי בדביקות שיש בה' ב"</w:t>
      </w:r>
      <w:r>
        <w:rPr>
          <w:rtl/>
        </w:rPr>
        <w:t>הכניסנו לארץ ישראל</w:t>
      </w:r>
      <w:r>
        <w:rPr>
          <w:rFonts w:hint="cs"/>
          <w:rtl/>
        </w:rPr>
        <w:t>", יתמה מדוע מדלג על הרישא [המורה על דביקות זו], ומביא רק את הסיפא [המורה על העד</w:t>
      </w:r>
      <w:r w:rsidRPr="10A37E62">
        <w:rPr>
          <w:rFonts w:hint="cs"/>
          <w:sz w:val="18"/>
          <w:rtl/>
        </w:rPr>
        <w:t xml:space="preserve">ר דביקות זו לדר בחו"ל]. ויש לומר, </w:t>
      </w:r>
      <w:r>
        <w:rPr>
          <w:rFonts w:hint="cs"/>
          <w:sz w:val="18"/>
          <w:rtl/>
        </w:rPr>
        <w:t xml:space="preserve">שכאן </w:t>
      </w:r>
      <w:r w:rsidRPr="10A37E62">
        <w:rPr>
          <w:rFonts w:hint="cs"/>
          <w:sz w:val="18"/>
          <w:rtl/>
        </w:rPr>
        <w:t xml:space="preserve">בא להורות </w:t>
      </w:r>
      <w:r>
        <w:rPr>
          <w:rStyle w:val="LatinChar"/>
          <w:rFonts w:hint="cs"/>
          <w:sz w:val="18"/>
          <w:rtl/>
          <w:lang w:val="en-GB"/>
        </w:rPr>
        <w:t>"</w:t>
      </w:r>
      <w:r w:rsidRPr="10A37E62">
        <w:rPr>
          <w:rStyle w:val="LatinChar"/>
          <w:sz w:val="18"/>
          <w:rtl/>
          <w:lang w:val="en-GB"/>
        </w:rPr>
        <w:t>כי הארץ הזאת היא לחלקו של השם יתברך</w:t>
      </w:r>
      <w:r>
        <w:rPr>
          <w:rFonts w:hint="cs"/>
          <w:rtl/>
        </w:rPr>
        <w:t>", וזה אינו כל כך בולט ברישא, משום שניתן לבאר זאת מצד "כי לי כל הארץ" [שמות יט, ה], והכוונה שם לכל העולם [רש"י שם]. אך הסיפא השוללות אלוקותו יתברך בחו"ל, היא מורה באצבע "כי הארץ הזאת היא לחלקו יתברך", עד שהדר בחו"ל כאילו אין לו אלוק. @</w:t>
      </w:r>
      <w:r w:rsidRPr="10A37E62">
        <w:rPr>
          <w:rFonts w:hint="cs"/>
          <w:b/>
          <w:bCs/>
          <w:rtl/>
        </w:rPr>
        <w:t>ובדר"ח פ"ה מ"ט</w:t>
      </w:r>
      <w:r>
        <w:rPr>
          <w:rFonts w:hint="cs"/>
          <w:rtl/>
        </w:rPr>
        <w:t>^ [רעט</w:t>
      </w:r>
      <w:r w:rsidRPr="0080224C">
        <w:rPr>
          <w:rFonts w:hint="cs"/>
          <w:sz w:val="18"/>
          <w:rtl/>
        </w:rPr>
        <w:t>.]</w:t>
      </w:r>
      <w:r>
        <w:rPr>
          <w:rFonts w:hint="cs"/>
          <w:sz w:val="18"/>
          <w:rtl/>
        </w:rPr>
        <w:t xml:space="preserve"> כתב</w:t>
      </w:r>
      <w:r w:rsidRPr="0080224C">
        <w:rPr>
          <w:rFonts w:hint="cs"/>
          <w:sz w:val="18"/>
          <w:rtl/>
        </w:rPr>
        <w:t>: "</w:t>
      </w:r>
      <w:r w:rsidRPr="0080224C">
        <w:rPr>
          <w:sz w:val="18"/>
          <w:rtl/>
        </w:rPr>
        <w:t>נקרא שמו יתברך על הארץ</w:t>
      </w:r>
      <w:r w:rsidRPr="0080224C">
        <w:rPr>
          <w:rFonts w:hint="cs"/>
          <w:sz w:val="18"/>
          <w:rtl/>
        </w:rPr>
        <w:t>,</w:t>
      </w:r>
      <w:r w:rsidRPr="0080224C">
        <w:rPr>
          <w:sz w:val="18"/>
          <w:rtl/>
        </w:rPr>
        <w:t xml:space="preserve"> שהוא </w:t>
      </w:r>
      <w:r>
        <w:rPr>
          <w:rFonts w:hint="cs"/>
          <w:sz w:val="18"/>
          <w:rtl/>
        </w:rPr>
        <w:t>'</w:t>
      </w:r>
      <w:r w:rsidRPr="0080224C">
        <w:rPr>
          <w:sz w:val="18"/>
          <w:rtl/>
        </w:rPr>
        <w:t>אל</w:t>
      </w:r>
      <w:r>
        <w:rPr>
          <w:rFonts w:hint="cs"/>
          <w:sz w:val="18"/>
          <w:rtl/>
        </w:rPr>
        <w:t>ק</w:t>
      </w:r>
      <w:r w:rsidRPr="0080224C">
        <w:rPr>
          <w:sz w:val="18"/>
          <w:rtl/>
        </w:rPr>
        <w:t>י הארץ</w:t>
      </w:r>
      <w:r>
        <w:rPr>
          <w:rFonts w:hint="cs"/>
          <w:sz w:val="18"/>
          <w:rtl/>
        </w:rPr>
        <w:t>'</w:t>
      </w:r>
      <w:r w:rsidRPr="0080224C">
        <w:rPr>
          <w:rFonts w:hint="cs"/>
          <w:sz w:val="18"/>
          <w:rtl/>
        </w:rPr>
        <w:t>,</w:t>
      </w:r>
      <w:r w:rsidRPr="0080224C">
        <w:rPr>
          <w:sz w:val="18"/>
          <w:rtl/>
        </w:rPr>
        <w:t xml:space="preserve"> ומקרא מלא הוא </w:t>
      </w:r>
      <w:r>
        <w:rPr>
          <w:rFonts w:hint="cs"/>
          <w:sz w:val="18"/>
          <w:rtl/>
        </w:rPr>
        <w:t>[</w:t>
      </w:r>
      <w:r w:rsidRPr="0080224C">
        <w:rPr>
          <w:sz w:val="18"/>
          <w:rtl/>
        </w:rPr>
        <w:t>דברים לא</w:t>
      </w:r>
      <w:r w:rsidRPr="0080224C">
        <w:rPr>
          <w:rFonts w:hint="cs"/>
          <w:sz w:val="18"/>
          <w:rtl/>
        </w:rPr>
        <w:t>, טז</w:t>
      </w:r>
      <w:r>
        <w:rPr>
          <w:rFonts w:hint="cs"/>
          <w:sz w:val="18"/>
          <w:rtl/>
        </w:rPr>
        <w:t>]</w:t>
      </w:r>
      <w:r w:rsidRPr="0080224C">
        <w:rPr>
          <w:sz w:val="18"/>
          <w:rtl/>
        </w:rPr>
        <w:t xml:space="preserve"> </w:t>
      </w:r>
      <w:r>
        <w:rPr>
          <w:rFonts w:hint="cs"/>
          <w:sz w:val="18"/>
          <w:rtl/>
        </w:rPr>
        <w:t>'</w:t>
      </w:r>
      <w:r w:rsidRPr="0080224C">
        <w:rPr>
          <w:sz w:val="18"/>
          <w:rtl/>
        </w:rPr>
        <w:t>וקם העם הזה וזנה אחרי אלהי נכר הארץ</w:t>
      </w:r>
      <w:r>
        <w:rPr>
          <w:rFonts w:hint="cs"/>
          <w:sz w:val="18"/>
          <w:rtl/>
        </w:rPr>
        <w:t>'</w:t>
      </w:r>
      <w:r w:rsidRPr="0080224C">
        <w:rPr>
          <w:sz w:val="18"/>
          <w:rtl/>
        </w:rPr>
        <w:t xml:space="preserve">, ופירש הרמב"ן ז"ל </w:t>
      </w:r>
      <w:r>
        <w:rPr>
          <w:rFonts w:hint="cs"/>
          <w:sz w:val="18"/>
          <w:rtl/>
        </w:rPr>
        <w:t>[</w:t>
      </w:r>
      <w:r w:rsidRPr="0080224C">
        <w:rPr>
          <w:rFonts w:hint="cs"/>
          <w:sz w:val="18"/>
          <w:rtl/>
        </w:rPr>
        <w:t>שם</w:t>
      </w:r>
      <w:r>
        <w:rPr>
          <w:rFonts w:hint="cs"/>
          <w:sz w:val="18"/>
          <w:rtl/>
        </w:rPr>
        <w:t>]</w:t>
      </w:r>
      <w:r w:rsidRPr="0080224C">
        <w:rPr>
          <w:rFonts w:hint="cs"/>
          <w:sz w:val="18"/>
          <w:rtl/>
        </w:rPr>
        <w:t xml:space="preserve"> </w:t>
      </w:r>
      <w:r w:rsidRPr="0080224C">
        <w:rPr>
          <w:sz w:val="18"/>
          <w:rtl/>
        </w:rPr>
        <w:t>אלהים שהוא נכר בארץ</w:t>
      </w:r>
      <w:r w:rsidRPr="0080224C">
        <w:rPr>
          <w:rFonts w:hint="cs"/>
          <w:sz w:val="18"/>
          <w:rtl/>
        </w:rPr>
        <w:t>,</w:t>
      </w:r>
      <w:r w:rsidRPr="0080224C">
        <w:rPr>
          <w:sz w:val="18"/>
          <w:rtl/>
        </w:rPr>
        <w:t xml:space="preserve"> כי השם הנכבד הוא אל</w:t>
      </w:r>
      <w:r>
        <w:rPr>
          <w:rFonts w:hint="cs"/>
          <w:sz w:val="18"/>
          <w:rtl/>
        </w:rPr>
        <w:t>ק</w:t>
      </w:r>
      <w:r w:rsidRPr="0080224C">
        <w:rPr>
          <w:sz w:val="18"/>
          <w:rtl/>
        </w:rPr>
        <w:t>י הארץ</w:t>
      </w:r>
      <w:r w:rsidRPr="0080224C">
        <w:rPr>
          <w:rFonts w:hint="cs"/>
          <w:sz w:val="18"/>
          <w:rtl/>
        </w:rPr>
        <w:t>,</w:t>
      </w:r>
      <w:r w:rsidRPr="0080224C">
        <w:rPr>
          <w:sz w:val="18"/>
          <w:rtl/>
        </w:rPr>
        <w:t xml:space="preserve"> שנאמר </w:t>
      </w:r>
      <w:r>
        <w:rPr>
          <w:rFonts w:hint="cs"/>
          <w:sz w:val="18"/>
          <w:rtl/>
        </w:rPr>
        <w:t>[</w:t>
      </w:r>
      <w:r w:rsidRPr="0080224C">
        <w:rPr>
          <w:rFonts w:hint="cs"/>
          <w:sz w:val="18"/>
          <w:rtl/>
        </w:rPr>
        <w:t>מ"ב יז, כו</w:t>
      </w:r>
      <w:r>
        <w:rPr>
          <w:rFonts w:hint="cs"/>
          <w:sz w:val="18"/>
          <w:rtl/>
        </w:rPr>
        <w:t>]</w:t>
      </w:r>
      <w:r w:rsidRPr="0080224C">
        <w:rPr>
          <w:rFonts w:hint="cs"/>
          <w:sz w:val="18"/>
          <w:rtl/>
        </w:rPr>
        <w:t xml:space="preserve"> </w:t>
      </w:r>
      <w:r>
        <w:rPr>
          <w:rFonts w:hint="cs"/>
          <w:sz w:val="18"/>
          <w:rtl/>
        </w:rPr>
        <w:t>'</w:t>
      </w:r>
      <w:r w:rsidRPr="0080224C">
        <w:rPr>
          <w:sz w:val="18"/>
          <w:rtl/>
        </w:rPr>
        <w:t>כי לא ידעו משפטי אלהי הארץ</w:t>
      </w:r>
      <w:r>
        <w:rPr>
          <w:rFonts w:hint="cs"/>
          <w:sz w:val="18"/>
          <w:rtl/>
        </w:rPr>
        <w:t>'</w:t>
      </w:r>
      <w:r w:rsidRPr="0080224C">
        <w:rPr>
          <w:rFonts w:hint="cs"/>
          <w:sz w:val="18"/>
          <w:rtl/>
        </w:rPr>
        <w:t>,</w:t>
      </w:r>
      <w:r w:rsidRPr="0080224C">
        <w:rPr>
          <w:sz w:val="18"/>
          <w:rtl/>
        </w:rPr>
        <w:t xml:space="preserve"> וכן </w:t>
      </w:r>
      <w:r>
        <w:rPr>
          <w:rFonts w:hint="cs"/>
          <w:sz w:val="18"/>
          <w:rtl/>
        </w:rPr>
        <w:t>[</w:t>
      </w:r>
      <w:r w:rsidRPr="0080224C">
        <w:rPr>
          <w:rFonts w:hint="cs"/>
          <w:sz w:val="18"/>
          <w:rtl/>
        </w:rPr>
        <w:t>דהי"ב לב, יט</w:t>
      </w:r>
      <w:r>
        <w:rPr>
          <w:rFonts w:hint="cs"/>
          <w:sz w:val="18"/>
          <w:rtl/>
        </w:rPr>
        <w:t>]</w:t>
      </w:r>
      <w:r w:rsidRPr="0080224C">
        <w:rPr>
          <w:rFonts w:hint="cs"/>
          <w:sz w:val="18"/>
          <w:rtl/>
        </w:rPr>
        <w:t xml:space="preserve"> </w:t>
      </w:r>
      <w:r>
        <w:rPr>
          <w:rFonts w:hint="cs"/>
          <w:sz w:val="18"/>
          <w:rtl/>
        </w:rPr>
        <w:t>'</w:t>
      </w:r>
      <w:r w:rsidRPr="0080224C">
        <w:rPr>
          <w:sz w:val="18"/>
          <w:rtl/>
        </w:rPr>
        <w:t xml:space="preserve">וידברו </w:t>
      </w:r>
      <w:r w:rsidRPr="0080224C">
        <w:rPr>
          <w:rFonts w:hint="cs"/>
          <w:sz w:val="18"/>
          <w:rtl/>
        </w:rPr>
        <w:t>א</w:t>
      </w:r>
      <w:r w:rsidRPr="0080224C">
        <w:rPr>
          <w:sz w:val="18"/>
          <w:rtl/>
        </w:rPr>
        <w:t xml:space="preserve">ל אלהי </w:t>
      </w:r>
      <w:r w:rsidRPr="0080224C">
        <w:rPr>
          <w:rFonts w:hint="cs"/>
          <w:sz w:val="18"/>
          <w:rtl/>
        </w:rPr>
        <w:t>כ</w:t>
      </w:r>
      <w:r w:rsidRPr="0080224C">
        <w:rPr>
          <w:sz w:val="18"/>
          <w:rtl/>
        </w:rPr>
        <w:t>על אלהי עם הארץ</w:t>
      </w:r>
      <w:r>
        <w:rPr>
          <w:rFonts w:hint="cs"/>
          <w:sz w:val="18"/>
          <w:rtl/>
        </w:rPr>
        <w:t>'</w:t>
      </w:r>
      <w:r w:rsidRPr="0080224C">
        <w:rPr>
          <w:rFonts w:hint="cs"/>
          <w:sz w:val="18"/>
          <w:rtl/>
        </w:rPr>
        <w:t>,</w:t>
      </w:r>
      <w:r w:rsidRPr="0080224C">
        <w:rPr>
          <w:sz w:val="18"/>
          <w:rtl/>
        </w:rPr>
        <w:t xml:space="preserve"> וכתיב </w:t>
      </w:r>
      <w:r>
        <w:rPr>
          <w:rFonts w:hint="cs"/>
          <w:sz w:val="18"/>
          <w:rtl/>
        </w:rPr>
        <w:t>[</w:t>
      </w:r>
      <w:r w:rsidRPr="0080224C">
        <w:rPr>
          <w:rFonts w:hint="cs"/>
          <w:sz w:val="18"/>
          <w:rtl/>
        </w:rPr>
        <w:t>הושע ט, ג</w:t>
      </w:r>
      <w:r>
        <w:rPr>
          <w:rFonts w:hint="cs"/>
          <w:sz w:val="18"/>
          <w:rtl/>
        </w:rPr>
        <w:t>]</w:t>
      </w:r>
      <w:r w:rsidRPr="0080224C">
        <w:rPr>
          <w:rFonts w:hint="cs"/>
          <w:sz w:val="18"/>
          <w:rtl/>
        </w:rPr>
        <w:t xml:space="preserve"> </w:t>
      </w:r>
      <w:r>
        <w:rPr>
          <w:rFonts w:hint="cs"/>
          <w:sz w:val="18"/>
          <w:rtl/>
        </w:rPr>
        <w:t>'</w:t>
      </w:r>
      <w:r w:rsidRPr="0080224C">
        <w:rPr>
          <w:sz w:val="18"/>
          <w:rtl/>
        </w:rPr>
        <w:t>לא ישבו בארץ ה'</w:t>
      </w:r>
      <w:r>
        <w:rPr>
          <w:rFonts w:hint="cs"/>
          <w:sz w:val="18"/>
          <w:rtl/>
        </w:rPr>
        <w:t>'</w:t>
      </w:r>
      <w:r w:rsidRPr="0080224C">
        <w:rPr>
          <w:rFonts w:hint="cs"/>
          <w:sz w:val="18"/>
          <w:rtl/>
        </w:rPr>
        <w:t>,</w:t>
      </w:r>
      <w:r w:rsidRPr="0080224C">
        <w:rPr>
          <w:sz w:val="18"/>
          <w:rtl/>
        </w:rPr>
        <w:t xml:space="preserve"> ע</w:t>
      </w:r>
      <w:r w:rsidRPr="0080224C">
        <w:rPr>
          <w:rFonts w:hint="cs"/>
          <w:sz w:val="18"/>
          <w:rtl/>
        </w:rPr>
        <w:t xml:space="preserve">ד כאן לשון </w:t>
      </w:r>
      <w:r w:rsidRPr="0080224C">
        <w:rPr>
          <w:sz w:val="18"/>
          <w:rtl/>
        </w:rPr>
        <w:t>הרמב"ן</w:t>
      </w:r>
      <w:r w:rsidRPr="0080224C">
        <w:rPr>
          <w:rFonts w:hint="cs"/>
          <w:sz w:val="18"/>
          <w:rtl/>
        </w:rPr>
        <w:t>.</w:t>
      </w:r>
      <w:r w:rsidRPr="0080224C">
        <w:rPr>
          <w:sz w:val="18"/>
          <w:rtl/>
        </w:rPr>
        <w:t xml:space="preserve"> ובדברי רבותינו ז"ל מבואר הרבה</w:t>
      </w:r>
      <w:r w:rsidRPr="0080224C">
        <w:rPr>
          <w:rFonts w:hint="cs"/>
          <w:sz w:val="18"/>
          <w:rtl/>
        </w:rPr>
        <w:t>,</w:t>
      </w:r>
      <w:r w:rsidRPr="0080224C">
        <w:rPr>
          <w:sz w:val="18"/>
          <w:rtl/>
        </w:rPr>
        <w:t xml:space="preserve"> עד שאמרו ז"ל </w:t>
      </w:r>
      <w:r>
        <w:rPr>
          <w:rFonts w:hint="cs"/>
          <w:sz w:val="18"/>
          <w:rtl/>
        </w:rPr>
        <w:t>[</w:t>
      </w:r>
      <w:r w:rsidRPr="0080224C">
        <w:rPr>
          <w:sz w:val="18"/>
          <w:rtl/>
        </w:rPr>
        <w:t>כתובות קי</w:t>
      </w:r>
      <w:r w:rsidRPr="0080224C">
        <w:rPr>
          <w:rFonts w:hint="cs"/>
          <w:sz w:val="18"/>
          <w:rtl/>
        </w:rPr>
        <w:t>:</w:t>
      </w:r>
      <w:r>
        <w:rPr>
          <w:rFonts w:hint="cs"/>
          <w:sz w:val="18"/>
          <w:rtl/>
        </w:rPr>
        <w:t>]</w:t>
      </w:r>
      <w:r w:rsidRPr="0080224C">
        <w:rPr>
          <w:rFonts w:hint="cs"/>
          <w:sz w:val="18"/>
          <w:rtl/>
        </w:rPr>
        <w:t xml:space="preserve">, </w:t>
      </w:r>
      <w:r w:rsidRPr="0080224C">
        <w:rPr>
          <w:sz w:val="18"/>
          <w:rtl/>
        </w:rPr>
        <w:t xml:space="preserve">ומביאו רש"י בפרשת לך לך </w:t>
      </w:r>
      <w:r>
        <w:rPr>
          <w:rFonts w:hint="cs"/>
          <w:sz w:val="18"/>
          <w:rtl/>
        </w:rPr>
        <w:t>[</w:t>
      </w:r>
      <w:r w:rsidRPr="0080224C">
        <w:rPr>
          <w:rFonts w:hint="cs"/>
          <w:sz w:val="18"/>
          <w:rtl/>
        </w:rPr>
        <w:t>בראשית יז, ח</w:t>
      </w:r>
      <w:r>
        <w:rPr>
          <w:rFonts w:hint="cs"/>
          <w:sz w:val="18"/>
          <w:rtl/>
        </w:rPr>
        <w:t>]</w:t>
      </w:r>
      <w:r w:rsidRPr="0080224C">
        <w:rPr>
          <w:rFonts w:hint="cs"/>
          <w:sz w:val="18"/>
          <w:rtl/>
        </w:rPr>
        <w:t xml:space="preserve">, </w:t>
      </w:r>
      <w:r>
        <w:rPr>
          <w:rFonts w:hint="cs"/>
          <w:sz w:val="18"/>
          <w:rtl/>
        </w:rPr>
        <w:t>'</w:t>
      </w:r>
      <w:r w:rsidRPr="0080224C">
        <w:rPr>
          <w:sz w:val="18"/>
          <w:rtl/>
        </w:rPr>
        <w:t>לתת לך את הארץ להיות לך לאלהים</w:t>
      </w:r>
      <w:r w:rsidRPr="0080224C">
        <w:rPr>
          <w:rFonts w:hint="cs"/>
          <w:sz w:val="18"/>
          <w:rtl/>
        </w:rPr>
        <w:t xml:space="preserve">" </w:t>
      </w:r>
      <w:r>
        <w:rPr>
          <w:rFonts w:hint="cs"/>
          <w:sz w:val="18"/>
          <w:rtl/>
        </w:rPr>
        <w:t>[ויקרא כה, לח]</w:t>
      </w:r>
      <w:r w:rsidRPr="0080224C">
        <w:rPr>
          <w:rFonts w:hint="cs"/>
          <w:sz w:val="18"/>
          <w:rtl/>
        </w:rPr>
        <w:t>,</w:t>
      </w:r>
      <w:r w:rsidRPr="0080224C">
        <w:rPr>
          <w:sz w:val="18"/>
          <w:rtl/>
        </w:rPr>
        <w:t xml:space="preserve"> הדר בארץ ישראל אני לו לאלוה</w:t>
      </w:r>
      <w:r w:rsidRPr="0080224C">
        <w:rPr>
          <w:rFonts w:hint="cs"/>
          <w:sz w:val="18"/>
          <w:rtl/>
        </w:rPr>
        <w:t>,</w:t>
      </w:r>
      <w:r w:rsidRPr="0080224C">
        <w:rPr>
          <w:sz w:val="18"/>
          <w:rtl/>
        </w:rPr>
        <w:t xml:space="preserve"> ומי שאינו דר בארץ ישראל אין אני לו לאלוה</w:t>
      </w:r>
      <w:r w:rsidRPr="0080224C">
        <w:rPr>
          <w:rFonts w:hint="cs"/>
          <w:sz w:val="18"/>
          <w:rtl/>
        </w:rPr>
        <w:t>,</w:t>
      </w:r>
      <w:r w:rsidRPr="0080224C">
        <w:rPr>
          <w:sz w:val="18"/>
          <w:rtl/>
        </w:rPr>
        <w:t xml:space="preserve"> עיין שם</w:t>
      </w:r>
      <w:r w:rsidRPr="0080224C">
        <w:rPr>
          <w:rFonts w:hint="cs"/>
          <w:sz w:val="18"/>
          <w:rtl/>
        </w:rPr>
        <w:t>.</w:t>
      </w:r>
      <w:r w:rsidRPr="0080224C">
        <w:rPr>
          <w:sz w:val="18"/>
          <w:rtl/>
        </w:rPr>
        <w:t xml:space="preserve"> וכן אמר דוד </w:t>
      </w:r>
      <w:r>
        <w:rPr>
          <w:rFonts w:hint="cs"/>
          <w:sz w:val="18"/>
          <w:rtl/>
        </w:rPr>
        <w:t>[</w:t>
      </w:r>
      <w:r w:rsidRPr="0080224C">
        <w:rPr>
          <w:rFonts w:hint="cs"/>
          <w:sz w:val="18"/>
          <w:rtl/>
        </w:rPr>
        <w:t>ש"א כו, יט</w:t>
      </w:r>
      <w:r>
        <w:rPr>
          <w:rFonts w:hint="cs"/>
          <w:sz w:val="18"/>
          <w:rtl/>
        </w:rPr>
        <w:t>]</w:t>
      </w:r>
      <w:r w:rsidRPr="0080224C">
        <w:rPr>
          <w:rFonts w:hint="cs"/>
          <w:sz w:val="18"/>
          <w:rtl/>
        </w:rPr>
        <w:t xml:space="preserve"> </w:t>
      </w:r>
      <w:r>
        <w:rPr>
          <w:rFonts w:hint="cs"/>
          <w:sz w:val="18"/>
          <w:rtl/>
        </w:rPr>
        <w:t>'</w:t>
      </w:r>
      <w:r w:rsidRPr="0080224C">
        <w:rPr>
          <w:sz w:val="18"/>
          <w:rtl/>
        </w:rPr>
        <w:t>כי גרשוני היום מהסתפח בנחלת ה' לאמר לך עבוד אלהים אחרים</w:t>
      </w:r>
      <w:r>
        <w:rPr>
          <w:rFonts w:hint="cs"/>
          <w:sz w:val="18"/>
          <w:rtl/>
        </w:rPr>
        <w:t>'</w:t>
      </w:r>
      <w:r w:rsidRPr="0080224C">
        <w:rPr>
          <w:rFonts w:hint="cs"/>
          <w:sz w:val="18"/>
          <w:rtl/>
        </w:rPr>
        <w:t>,</w:t>
      </w:r>
      <w:r w:rsidRPr="0080224C">
        <w:rPr>
          <w:sz w:val="18"/>
          <w:rtl/>
        </w:rPr>
        <w:t xml:space="preserve"> ומי אמר לו לדוד לך עבוד אלהים אחרים</w:t>
      </w:r>
      <w:r w:rsidRPr="0080224C">
        <w:rPr>
          <w:rFonts w:hint="cs"/>
          <w:sz w:val="18"/>
          <w:rtl/>
        </w:rPr>
        <w:t>,</w:t>
      </w:r>
      <w:r w:rsidRPr="0080224C">
        <w:rPr>
          <w:sz w:val="18"/>
          <w:rtl/>
        </w:rPr>
        <w:t xml:space="preserve"> אלא כיון שגרשו אותו מארץ ישראל כא</w:t>
      </w:r>
      <w:r w:rsidRPr="0080224C">
        <w:rPr>
          <w:rFonts w:hint="cs"/>
          <w:sz w:val="18"/>
          <w:rtl/>
        </w:rPr>
        <w:t>י</w:t>
      </w:r>
      <w:r w:rsidRPr="0080224C">
        <w:rPr>
          <w:sz w:val="18"/>
          <w:rtl/>
        </w:rPr>
        <w:t>לו אמרו לך עבוד אלהים אחרים</w:t>
      </w:r>
      <w:r w:rsidRPr="0080224C">
        <w:rPr>
          <w:rFonts w:hint="cs"/>
          <w:sz w:val="18"/>
          <w:rtl/>
        </w:rPr>
        <w:t xml:space="preserve"> </w:t>
      </w:r>
      <w:r>
        <w:rPr>
          <w:rFonts w:hint="cs"/>
          <w:sz w:val="18"/>
          <w:rtl/>
        </w:rPr>
        <w:t>[</w:t>
      </w:r>
      <w:r w:rsidRPr="0080224C">
        <w:rPr>
          <w:rFonts w:hint="cs"/>
          <w:sz w:val="18"/>
          <w:rtl/>
        </w:rPr>
        <w:t>כתובות קי:</w:t>
      </w:r>
      <w:r>
        <w:rPr>
          <w:rFonts w:hint="cs"/>
          <w:sz w:val="18"/>
          <w:rtl/>
        </w:rPr>
        <w:t>]</w:t>
      </w:r>
      <w:r w:rsidRPr="0080224C">
        <w:rPr>
          <w:rFonts w:hint="cs"/>
          <w:sz w:val="18"/>
          <w:rtl/>
        </w:rPr>
        <w:t>.</w:t>
      </w:r>
      <w:r w:rsidRPr="0080224C">
        <w:rPr>
          <w:sz w:val="18"/>
          <w:rtl/>
        </w:rPr>
        <w:t xml:space="preserve"> ודבר זה מבואר</w:t>
      </w:r>
      <w:r w:rsidRPr="0080224C">
        <w:rPr>
          <w:rFonts w:hint="cs"/>
          <w:sz w:val="18"/>
          <w:rtl/>
        </w:rPr>
        <w:t>,</w:t>
      </w:r>
      <w:r w:rsidRPr="0080224C">
        <w:rPr>
          <w:sz w:val="18"/>
          <w:rtl/>
        </w:rPr>
        <w:t xml:space="preserve"> כי כל הארצות הם תחת רשות השרים העליונים</w:t>
      </w:r>
      <w:r w:rsidRPr="0080224C">
        <w:rPr>
          <w:rFonts w:hint="cs"/>
          <w:sz w:val="18"/>
          <w:rtl/>
        </w:rPr>
        <w:t>,</w:t>
      </w:r>
      <w:r w:rsidRPr="0080224C">
        <w:rPr>
          <w:sz w:val="18"/>
          <w:rtl/>
        </w:rPr>
        <w:t xml:space="preserve"> ואין בלבד שם ה' נקרא עליה</w:t>
      </w:r>
      <w:r w:rsidRPr="0080224C">
        <w:rPr>
          <w:rFonts w:hint="cs"/>
          <w:sz w:val="18"/>
          <w:rtl/>
        </w:rPr>
        <w:t>,</w:t>
      </w:r>
      <w:r w:rsidRPr="0080224C">
        <w:rPr>
          <w:sz w:val="18"/>
          <w:rtl/>
        </w:rPr>
        <w:t xml:space="preserve"> רק ארץ ישראל</w:t>
      </w:r>
      <w:r>
        <w:rPr>
          <w:rFonts w:hint="cs"/>
          <w:rtl/>
        </w:rPr>
        <w:t>". ובגו"א בראשית פי"ז אות ו [רעז.] כתב: "</w:t>
      </w:r>
      <w:r>
        <w:rPr>
          <w:rtl/>
        </w:rPr>
        <w:t>אבל הדר בחוצה לארץ הוא כמי שאין לו אלו</w:t>
      </w:r>
      <w:r>
        <w:rPr>
          <w:rFonts w:hint="cs"/>
          <w:rtl/>
        </w:rPr>
        <w:t>ק..</w:t>
      </w:r>
      <w:r>
        <w:rPr>
          <w:rtl/>
        </w:rPr>
        <w:t>. כי ארץ ישראל היא שדורש אותה בפרט, ושאר ארצות חלק למלאכים</w:t>
      </w:r>
      <w:r>
        <w:rPr>
          <w:rFonts w:hint="cs"/>
          <w:rtl/>
        </w:rPr>
        <w:t>.</w:t>
      </w:r>
      <w:r>
        <w:rPr>
          <w:rtl/>
        </w:rPr>
        <w:t xml:space="preserve"> ומי שהוא דר בחוצה לארץ הרי הוא כאילו יוצא מרשות הקב"ה חס ושלום</w:t>
      </w:r>
      <w:r>
        <w:rPr>
          <w:rFonts w:hint="cs"/>
          <w:rtl/>
        </w:rPr>
        <w:t>". וכן רש"י [ויקרא כה, לח] כתב: "</w:t>
      </w:r>
      <w:r>
        <w:rPr>
          <w:rtl/>
        </w:rPr>
        <w:t>כל הדר בארץ ישראל אני לו לאל</w:t>
      </w:r>
      <w:r>
        <w:rPr>
          <w:rFonts w:hint="cs"/>
          <w:rtl/>
        </w:rPr>
        <w:t>ק</w:t>
      </w:r>
      <w:r>
        <w:rPr>
          <w:rtl/>
        </w:rPr>
        <w:t>ים</w:t>
      </w:r>
      <w:r>
        <w:rPr>
          <w:rFonts w:hint="cs"/>
          <w:rtl/>
        </w:rPr>
        <w:t>,</w:t>
      </w:r>
      <w:r>
        <w:rPr>
          <w:rtl/>
        </w:rPr>
        <w:t xml:space="preserve"> וכל היוצא ממנה כעובד ע</w:t>
      </w:r>
      <w:r>
        <w:rPr>
          <w:rFonts w:hint="cs"/>
          <w:rtl/>
        </w:rPr>
        <w:t>בודה זרה". ובגו"א שם אות נח [רלז:] כתב: "</w:t>
      </w:r>
      <w:r>
        <w:rPr>
          <w:rtl/>
        </w:rPr>
        <w:t>טעם זה ידוע, כי ארץ הקדושה היא לה'</w:t>
      </w:r>
      <w:r>
        <w:rPr>
          <w:rFonts w:hint="cs"/>
          <w:rtl/>
        </w:rPr>
        <w:t xml:space="preserve">... </w:t>
      </w:r>
      <w:r>
        <w:rPr>
          <w:rtl/>
        </w:rPr>
        <w:t>לפיכך הדר בארץ ישראל הקב"ה הוא לו לאל</w:t>
      </w:r>
      <w:r>
        <w:rPr>
          <w:rFonts w:hint="cs"/>
          <w:rtl/>
        </w:rPr>
        <w:t>ק</w:t>
      </w:r>
      <w:r>
        <w:rPr>
          <w:rtl/>
        </w:rPr>
        <w:t xml:space="preserve">ים. וכל הדר בחוצה לארץ כאילו עובד עבודה זרה, ומטעם כי מאחר שהוא בארץ אשר היא נתונה תחת יד השרים העליונים, הדר בחוץ לארץ כאילו עובד עבודה זרה, כי </w:t>
      </w:r>
      <w:r>
        <w:rPr>
          <w:rFonts w:hint="cs"/>
          <w:rtl/>
        </w:rPr>
        <w:t>'</w:t>
      </w:r>
      <w:r>
        <w:rPr>
          <w:rtl/>
        </w:rPr>
        <w:t>ברוב עם הדרת מלך</w:t>
      </w:r>
      <w:r>
        <w:rPr>
          <w:rFonts w:hint="cs"/>
          <w:rtl/>
        </w:rPr>
        <w:t>'</w:t>
      </w:r>
      <w:r>
        <w:rPr>
          <w:rtl/>
        </w:rPr>
        <w:t xml:space="preserve"> </w:t>
      </w:r>
      <w:r>
        <w:rPr>
          <w:rFonts w:hint="cs"/>
          <w:rtl/>
        </w:rPr>
        <w:t>[</w:t>
      </w:r>
      <w:r>
        <w:rPr>
          <w:rtl/>
        </w:rPr>
        <w:t>משלי יד, כח</w:t>
      </w:r>
      <w:r>
        <w:rPr>
          <w:rFonts w:hint="cs"/>
          <w:rtl/>
        </w:rPr>
        <w:t>]</w:t>
      </w:r>
      <w:r>
        <w:rPr>
          <w:rtl/>
        </w:rPr>
        <w:t>, והדר בחוצה לארץ הוא מהדר ומ</w:t>
      </w:r>
      <w:r w:rsidRPr="10A50DA2">
        <w:rPr>
          <w:sz w:val="18"/>
          <w:rtl/>
        </w:rPr>
        <w:t>פאר לאלהי נכר הארץ</w:t>
      </w:r>
      <w:r w:rsidRPr="10A50DA2">
        <w:rPr>
          <w:rFonts w:hint="cs"/>
          <w:sz w:val="18"/>
          <w:rtl/>
        </w:rPr>
        <w:t xml:space="preserve">". ובאור חדש פ"ג [תרכט:] כתב: "ועוד אמר </w:t>
      </w:r>
      <w:r w:rsidRPr="10A50DA2">
        <w:rPr>
          <w:rStyle w:val="LatinChar"/>
          <w:sz w:val="18"/>
          <w:rtl/>
          <w:lang w:val="en-GB"/>
        </w:rPr>
        <w:t>מרדכי</w:t>
      </w:r>
      <w:r>
        <w:rPr>
          <w:rStyle w:val="LatinChar"/>
          <w:rFonts w:hint="cs"/>
          <w:sz w:val="18"/>
          <w:rtl/>
          <w:lang w:val="en-GB"/>
        </w:rPr>
        <w:t xml:space="preserve"> [לעבדי המלך ששאלוהו מדוע אינו משתחוה להמן]</w:t>
      </w:r>
      <w:r w:rsidRPr="10A50DA2">
        <w:rPr>
          <w:rStyle w:val="LatinChar"/>
          <w:rFonts w:hint="cs"/>
          <w:sz w:val="18"/>
          <w:rtl/>
          <w:lang w:val="en-GB"/>
        </w:rPr>
        <w:t>,</w:t>
      </w:r>
      <w:r w:rsidRPr="10A50DA2">
        <w:rPr>
          <w:rStyle w:val="LatinChar"/>
          <w:sz w:val="18"/>
          <w:rtl/>
          <w:lang w:val="en-GB"/>
        </w:rPr>
        <w:t xml:space="preserve"> כי זקני נולד בארץ</w:t>
      </w:r>
      <w:r w:rsidRPr="10A50DA2">
        <w:rPr>
          <w:rStyle w:val="LatinChar"/>
          <w:rFonts w:hint="cs"/>
          <w:sz w:val="18"/>
          <w:rtl/>
          <w:lang w:val="en-GB"/>
        </w:rPr>
        <w:t>,</w:t>
      </w:r>
      <w:r w:rsidRPr="10A50DA2">
        <w:rPr>
          <w:rStyle w:val="LatinChar"/>
          <w:sz w:val="18"/>
          <w:rtl/>
          <w:lang w:val="en-GB"/>
        </w:rPr>
        <w:t xml:space="preserve"> וא</w:t>
      </w:r>
      <w:r>
        <w:rPr>
          <w:rStyle w:val="LatinChar"/>
          <w:rFonts w:hint="cs"/>
          <w:sz w:val="18"/>
          <w:rtl/>
          <w:lang w:val="en-GB"/>
        </w:rPr>
        <w:t>י</w:t>
      </w:r>
      <w:r w:rsidRPr="10A50DA2">
        <w:rPr>
          <w:rStyle w:val="LatinChar"/>
          <w:sz w:val="18"/>
          <w:rtl/>
          <w:lang w:val="en-GB"/>
        </w:rPr>
        <w:t>לו שאר שבטים נולדו בח</w:t>
      </w:r>
      <w:r w:rsidRPr="10A50DA2">
        <w:rPr>
          <w:rStyle w:val="LatinChar"/>
          <w:rFonts w:hint="cs"/>
          <w:sz w:val="18"/>
          <w:rtl/>
          <w:lang w:val="en-GB"/>
        </w:rPr>
        <w:t xml:space="preserve">וצה לארץ </w:t>
      </w:r>
      <w:r>
        <w:rPr>
          <w:rStyle w:val="LatinChar"/>
          <w:rFonts w:hint="cs"/>
          <w:sz w:val="18"/>
          <w:rtl/>
          <w:lang w:val="en-GB"/>
        </w:rPr>
        <w:t>[</w:t>
      </w:r>
      <w:r w:rsidRPr="10A50DA2">
        <w:rPr>
          <w:rStyle w:val="LatinChar"/>
          <w:rFonts w:hint="cs"/>
          <w:sz w:val="18"/>
          <w:rtl/>
          <w:lang w:val="en-GB"/>
        </w:rPr>
        <w:t>אסת"ר ז, ח</w:t>
      </w:r>
      <w:r>
        <w:rPr>
          <w:rStyle w:val="LatinChar"/>
          <w:rFonts w:hint="cs"/>
          <w:sz w:val="18"/>
          <w:rtl/>
          <w:lang w:val="en-GB"/>
        </w:rPr>
        <w:t>]</w:t>
      </w:r>
      <w:r w:rsidRPr="10A50DA2">
        <w:rPr>
          <w:rStyle w:val="LatinChar"/>
          <w:rFonts w:hint="cs"/>
          <w:sz w:val="18"/>
          <w:rtl/>
          <w:lang w:val="en-GB"/>
        </w:rPr>
        <w:t>.</w:t>
      </w:r>
      <w:r w:rsidRPr="10A50DA2">
        <w:rPr>
          <w:rStyle w:val="LatinChar"/>
          <w:sz w:val="18"/>
          <w:rtl/>
          <w:lang w:val="en-GB"/>
        </w:rPr>
        <w:t xml:space="preserve"> ומזה תלמוד כי בנימין הוא לחלק הש</w:t>
      </w:r>
      <w:r w:rsidRPr="10A50DA2">
        <w:rPr>
          <w:rStyle w:val="LatinChar"/>
          <w:rFonts w:hint="cs"/>
          <w:sz w:val="18"/>
          <w:rtl/>
          <w:lang w:val="en-GB"/>
        </w:rPr>
        <w:t>ם יתברך,</w:t>
      </w:r>
      <w:r w:rsidRPr="10A50DA2">
        <w:rPr>
          <w:rStyle w:val="LatinChar"/>
          <w:sz w:val="18"/>
          <w:rtl/>
          <w:lang w:val="en-GB"/>
        </w:rPr>
        <w:t xml:space="preserve"> כי כל הארצות הם לאומ</w:t>
      </w:r>
      <w:r w:rsidRPr="10A50DA2">
        <w:rPr>
          <w:rStyle w:val="LatinChar"/>
          <w:rFonts w:hint="cs"/>
          <w:sz w:val="18"/>
          <w:rtl/>
          <w:lang w:val="en-GB"/>
        </w:rPr>
        <w:t>ות</w:t>
      </w:r>
      <w:r w:rsidRPr="10A50DA2">
        <w:rPr>
          <w:rStyle w:val="LatinChar"/>
          <w:sz w:val="18"/>
          <w:rtl/>
          <w:lang w:val="en-GB"/>
        </w:rPr>
        <w:t xml:space="preserve"> אשר הם אינם לחלק הש</w:t>
      </w:r>
      <w:r w:rsidRPr="10A50DA2">
        <w:rPr>
          <w:rStyle w:val="LatinChar"/>
          <w:rFonts w:hint="cs"/>
          <w:sz w:val="18"/>
          <w:rtl/>
          <w:lang w:val="en-GB"/>
        </w:rPr>
        <w:t>ם יתברך,</w:t>
      </w:r>
      <w:r w:rsidRPr="10A50DA2">
        <w:rPr>
          <w:rStyle w:val="LatinChar"/>
          <w:sz w:val="18"/>
          <w:rtl/>
          <w:lang w:val="en-GB"/>
        </w:rPr>
        <w:t xml:space="preserve"> רק א</w:t>
      </w:r>
      <w:r w:rsidRPr="10A50DA2">
        <w:rPr>
          <w:rStyle w:val="LatinChar"/>
          <w:rFonts w:hint="cs"/>
          <w:sz w:val="18"/>
          <w:rtl/>
          <w:lang w:val="en-GB"/>
        </w:rPr>
        <w:t>רץ ישראל</w:t>
      </w:r>
      <w:r w:rsidRPr="10A50DA2">
        <w:rPr>
          <w:rStyle w:val="LatinChar"/>
          <w:sz w:val="18"/>
          <w:rtl/>
          <w:lang w:val="en-GB"/>
        </w:rPr>
        <w:t xml:space="preserve"> הוא לחלק הש</w:t>
      </w:r>
      <w:r w:rsidRPr="10A50DA2">
        <w:rPr>
          <w:rStyle w:val="LatinChar"/>
          <w:rFonts w:hint="cs"/>
          <w:sz w:val="18"/>
          <w:rtl/>
          <w:lang w:val="en-GB"/>
        </w:rPr>
        <w:t>ם יתברך.</w:t>
      </w:r>
      <w:r w:rsidRPr="10A50DA2">
        <w:rPr>
          <w:rStyle w:val="LatinChar"/>
          <w:sz w:val="18"/>
          <w:rtl/>
          <w:lang w:val="en-GB"/>
        </w:rPr>
        <w:t xml:space="preserve"> ולכך אמרו </w:t>
      </w:r>
      <w:r>
        <w:rPr>
          <w:rStyle w:val="LatinChar"/>
          <w:rFonts w:hint="cs"/>
          <w:sz w:val="18"/>
          <w:rtl/>
          <w:lang w:val="en-GB"/>
        </w:rPr>
        <w:t>[</w:t>
      </w:r>
      <w:r w:rsidRPr="10A50DA2">
        <w:rPr>
          <w:rStyle w:val="LatinChar"/>
          <w:sz w:val="18"/>
          <w:rtl/>
          <w:lang w:val="en-GB"/>
        </w:rPr>
        <w:t>כתובות קי</w:t>
      </w:r>
      <w:r w:rsidRPr="10A50DA2">
        <w:rPr>
          <w:rStyle w:val="LatinChar"/>
          <w:rFonts w:hint="cs"/>
          <w:sz w:val="18"/>
          <w:rtl/>
          <w:lang w:val="en-GB"/>
        </w:rPr>
        <w:t>:</w:t>
      </w:r>
      <w:r>
        <w:rPr>
          <w:rStyle w:val="LatinChar"/>
          <w:rFonts w:hint="cs"/>
          <w:sz w:val="18"/>
          <w:rtl/>
          <w:lang w:val="en-GB"/>
        </w:rPr>
        <w:t>]</w:t>
      </w:r>
      <w:r w:rsidRPr="10A50DA2">
        <w:rPr>
          <w:rStyle w:val="LatinChar"/>
          <w:sz w:val="18"/>
          <w:rtl/>
          <w:lang w:val="en-GB"/>
        </w:rPr>
        <w:t xml:space="preserve"> </w:t>
      </w:r>
      <w:r>
        <w:rPr>
          <w:rStyle w:val="LatinChar"/>
          <w:rFonts w:hint="cs"/>
          <w:sz w:val="18"/>
          <w:rtl/>
          <w:lang w:val="en-GB"/>
        </w:rPr>
        <w:t>'</w:t>
      </w:r>
      <w:r w:rsidRPr="10A50DA2">
        <w:rPr>
          <w:rStyle w:val="LatinChar"/>
          <w:sz w:val="18"/>
          <w:rtl/>
          <w:lang w:val="en-GB"/>
        </w:rPr>
        <w:t xml:space="preserve">הדר </w:t>
      </w:r>
      <w:r w:rsidRPr="10A50DA2">
        <w:rPr>
          <w:rStyle w:val="LatinChar"/>
          <w:rFonts w:hint="cs"/>
          <w:sz w:val="18"/>
          <w:rtl/>
          <w:lang w:val="en-GB"/>
        </w:rPr>
        <w:t>ב</w:t>
      </w:r>
      <w:r w:rsidRPr="10A50DA2">
        <w:rPr>
          <w:rStyle w:val="LatinChar"/>
          <w:sz w:val="18"/>
          <w:rtl/>
          <w:lang w:val="en-GB"/>
        </w:rPr>
        <w:t>ח</w:t>
      </w:r>
      <w:r w:rsidRPr="10A50DA2">
        <w:rPr>
          <w:rStyle w:val="LatinChar"/>
          <w:rFonts w:hint="cs"/>
          <w:sz w:val="18"/>
          <w:rtl/>
          <w:lang w:val="en-GB"/>
        </w:rPr>
        <w:t>וצה לארץ</w:t>
      </w:r>
      <w:r w:rsidRPr="10A50DA2">
        <w:rPr>
          <w:rStyle w:val="LatinChar"/>
          <w:sz w:val="18"/>
          <w:rtl/>
          <w:lang w:val="en-GB"/>
        </w:rPr>
        <w:t xml:space="preserve"> כמי שאין לו אלו</w:t>
      </w:r>
      <w:r w:rsidRPr="10A50DA2">
        <w:rPr>
          <w:rStyle w:val="LatinChar"/>
          <w:rFonts w:hint="cs"/>
          <w:sz w:val="18"/>
          <w:rtl/>
          <w:lang w:val="en-GB"/>
        </w:rPr>
        <w:t>ק</w:t>
      </w:r>
      <w:r>
        <w:rPr>
          <w:rStyle w:val="LatinChar"/>
          <w:rFonts w:hint="cs"/>
          <w:sz w:val="18"/>
          <w:rtl/>
          <w:lang w:val="en-GB"/>
        </w:rPr>
        <w:t>'</w:t>
      </w:r>
      <w:r w:rsidRPr="10A50DA2">
        <w:rPr>
          <w:rStyle w:val="LatinChar"/>
          <w:rFonts w:hint="cs"/>
          <w:sz w:val="18"/>
          <w:rtl/>
          <w:lang w:val="en-GB"/>
        </w:rPr>
        <w:t>,</w:t>
      </w:r>
      <w:r w:rsidRPr="10A50DA2">
        <w:rPr>
          <w:rStyle w:val="LatinChar"/>
          <w:sz w:val="18"/>
          <w:rtl/>
          <w:lang w:val="en-GB"/>
        </w:rPr>
        <w:t xml:space="preserve"> לפי כי א</w:t>
      </w:r>
      <w:r w:rsidRPr="10A50DA2">
        <w:rPr>
          <w:rStyle w:val="LatinChar"/>
          <w:rFonts w:hint="cs"/>
          <w:sz w:val="18"/>
          <w:rtl/>
          <w:lang w:val="en-GB"/>
        </w:rPr>
        <w:t>רץ ישראל</w:t>
      </w:r>
      <w:r w:rsidRPr="10A50DA2">
        <w:rPr>
          <w:rStyle w:val="LatinChar"/>
          <w:sz w:val="18"/>
          <w:rtl/>
          <w:lang w:val="en-GB"/>
        </w:rPr>
        <w:t xml:space="preserve"> ה</w:t>
      </w:r>
      <w:r w:rsidRPr="10A50DA2">
        <w:rPr>
          <w:rStyle w:val="LatinChar"/>
          <w:rFonts w:hint="cs"/>
          <w:sz w:val="18"/>
          <w:rtl/>
          <w:lang w:val="en-GB"/>
        </w:rPr>
        <w:t>י</w:t>
      </w:r>
      <w:r w:rsidRPr="10A50DA2">
        <w:rPr>
          <w:rStyle w:val="LatinChar"/>
          <w:sz w:val="18"/>
          <w:rtl/>
          <w:lang w:val="en-GB"/>
        </w:rPr>
        <w:t>א אל הש</w:t>
      </w:r>
      <w:r w:rsidRPr="10A50DA2">
        <w:rPr>
          <w:rStyle w:val="LatinChar"/>
          <w:rFonts w:hint="cs"/>
          <w:sz w:val="18"/>
          <w:rtl/>
          <w:lang w:val="en-GB"/>
        </w:rPr>
        <w:t>ם יתברך,</w:t>
      </w:r>
      <w:r w:rsidRPr="10A50DA2">
        <w:rPr>
          <w:rStyle w:val="LatinChar"/>
          <w:sz w:val="18"/>
          <w:rtl/>
          <w:lang w:val="en-GB"/>
        </w:rPr>
        <w:t xml:space="preserve"> ושאר ארצות מפני שהם לאומות</w:t>
      </w:r>
      <w:r w:rsidRPr="10A50DA2">
        <w:rPr>
          <w:rStyle w:val="LatinChar"/>
          <w:rFonts w:hint="cs"/>
          <w:sz w:val="18"/>
          <w:rtl/>
          <w:lang w:val="en-GB"/>
        </w:rPr>
        <w:t>,</w:t>
      </w:r>
      <w:r w:rsidRPr="10A50DA2">
        <w:rPr>
          <w:rStyle w:val="LatinChar"/>
          <w:sz w:val="18"/>
          <w:rtl/>
          <w:lang w:val="en-GB"/>
        </w:rPr>
        <w:t xml:space="preserve"> ושרים העליונים מושלים עליהם</w:t>
      </w:r>
      <w:r w:rsidRPr="10A50DA2">
        <w:rPr>
          <w:rStyle w:val="LatinChar"/>
          <w:rFonts w:hint="cs"/>
          <w:sz w:val="18"/>
          <w:rtl/>
          <w:lang w:val="en-GB"/>
        </w:rPr>
        <w:t>,</w:t>
      </w:r>
      <w:r w:rsidRPr="10A50DA2">
        <w:rPr>
          <w:rStyle w:val="LatinChar"/>
          <w:sz w:val="18"/>
          <w:rtl/>
          <w:lang w:val="en-GB"/>
        </w:rPr>
        <w:t xml:space="preserve"> ולפיכך נחשב כא</w:t>
      </w:r>
      <w:r w:rsidRPr="10A50DA2">
        <w:rPr>
          <w:rStyle w:val="LatinChar"/>
          <w:rFonts w:hint="cs"/>
          <w:sz w:val="18"/>
          <w:rtl/>
          <w:lang w:val="en-GB"/>
        </w:rPr>
        <w:t>י</w:t>
      </w:r>
      <w:r w:rsidRPr="10A50DA2">
        <w:rPr>
          <w:rStyle w:val="LatinChar"/>
          <w:sz w:val="18"/>
          <w:rtl/>
          <w:lang w:val="en-GB"/>
        </w:rPr>
        <w:t>לו אין לו אלו</w:t>
      </w:r>
      <w:r w:rsidRPr="10A50DA2">
        <w:rPr>
          <w:rStyle w:val="LatinChar"/>
          <w:rFonts w:hint="cs"/>
          <w:sz w:val="18"/>
          <w:rtl/>
          <w:lang w:val="en-GB"/>
        </w:rPr>
        <w:t>ק.</w:t>
      </w:r>
      <w:r w:rsidRPr="10A50DA2">
        <w:rPr>
          <w:rStyle w:val="LatinChar"/>
          <w:sz w:val="18"/>
          <w:rtl/>
          <w:lang w:val="en-GB"/>
        </w:rPr>
        <w:t xml:space="preserve"> וא</w:t>
      </w:r>
      <w:r w:rsidRPr="10A50DA2">
        <w:rPr>
          <w:rStyle w:val="LatinChar"/>
          <w:rFonts w:hint="cs"/>
          <w:sz w:val="18"/>
          <w:rtl/>
          <w:lang w:val="en-GB"/>
        </w:rPr>
        <w:t>ם כן</w:t>
      </w:r>
      <w:r w:rsidRPr="10A50DA2">
        <w:rPr>
          <w:rStyle w:val="LatinChar"/>
          <w:sz w:val="18"/>
          <w:rtl/>
          <w:lang w:val="en-GB"/>
        </w:rPr>
        <w:t xml:space="preserve"> אין לך בשבט</w:t>
      </w:r>
      <w:r w:rsidRPr="10A50DA2">
        <w:rPr>
          <w:rStyle w:val="LatinChar"/>
          <w:rFonts w:hint="cs"/>
          <w:sz w:val="18"/>
          <w:rtl/>
          <w:lang w:val="en-GB"/>
        </w:rPr>
        <w:t>ים</w:t>
      </w:r>
      <w:r w:rsidRPr="10A50DA2">
        <w:rPr>
          <w:rStyle w:val="LatinChar"/>
          <w:sz w:val="18"/>
          <w:rtl/>
          <w:lang w:val="en-GB"/>
        </w:rPr>
        <w:t xml:space="preserve"> שהוא רחוק מע</w:t>
      </w:r>
      <w:r w:rsidRPr="10A50DA2">
        <w:rPr>
          <w:rStyle w:val="LatinChar"/>
          <w:rFonts w:hint="cs"/>
          <w:sz w:val="18"/>
          <w:rtl/>
          <w:lang w:val="en-GB"/>
        </w:rPr>
        <w:t>בודה זרה</w:t>
      </w:r>
      <w:r w:rsidRPr="10A50DA2">
        <w:rPr>
          <w:rStyle w:val="LatinChar"/>
          <w:sz w:val="18"/>
          <w:rtl/>
          <w:lang w:val="en-GB"/>
        </w:rPr>
        <w:t xml:space="preserve"> כמו בנימין</w:t>
      </w:r>
      <w:r>
        <w:rPr>
          <w:rFonts w:hint="cs"/>
          <w:rtl/>
        </w:rPr>
        <w:t>". ובח"א לכתובות קי: [א, קסב:] כתב: "</w:t>
      </w:r>
      <w:r>
        <w:rPr>
          <w:rtl/>
        </w:rPr>
        <w:t>וכל הדר בחו"ל וכו'. פי</w:t>
      </w:r>
      <w:r>
        <w:rPr>
          <w:rFonts w:hint="cs"/>
          <w:rtl/>
        </w:rPr>
        <w:t>רוש,</w:t>
      </w:r>
      <w:r>
        <w:rPr>
          <w:rtl/>
        </w:rPr>
        <w:t xml:space="preserve"> כי נקרא הש</w:t>
      </w:r>
      <w:r>
        <w:rPr>
          <w:rFonts w:hint="cs"/>
          <w:rtl/>
        </w:rPr>
        <w:t>ם יתברך</w:t>
      </w:r>
      <w:r>
        <w:rPr>
          <w:rtl/>
        </w:rPr>
        <w:t xml:space="preserve"> אלקי הארץ, וכדכתיב </w:t>
      </w:r>
      <w:r>
        <w:rPr>
          <w:rFonts w:hint="cs"/>
          <w:rtl/>
        </w:rPr>
        <w:t>[</w:t>
      </w:r>
      <w:r>
        <w:rPr>
          <w:rtl/>
        </w:rPr>
        <w:t>יחזקאל לו</w:t>
      </w:r>
      <w:r>
        <w:rPr>
          <w:rFonts w:hint="cs"/>
          <w:rtl/>
        </w:rPr>
        <w:t>, כ]</w:t>
      </w:r>
      <w:r>
        <w:rPr>
          <w:rtl/>
        </w:rPr>
        <w:t xml:space="preserve"> </w:t>
      </w:r>
      <w:r>
        <w:rPr>
          <w:rFonts w:hint="cs"/>
          <w:rtl/>
        </w:rPr>
        <w:t>'</w:t>
      </w:r>
      <w:r>
        <w:rPr>
          <w:rtl/>
        </w:rPr>
        <w:t>ומארצו יצאו</w:t>
      </w:r>
      <w:r>
        <w:rPr>
          <w:rFonts w:hint="cs"/>
          <w:rtl/>
        </w:rPr>
        <w:t>'</w:t>
      </w:r>
      <w:r>
        <w:rPr>
          <w:rtl/>
        </w:rPr>
        <w:t xml:space="preserve"> שנקרא א</w:t>
      </w:r>
      <w:r>
        <w:rPr>
          <w:rFonts w:hint="cs"/>
          <w:rtl/>
        </w:rPr>
        <w:t>רץ ישראל</w:t>
      </w:r>
      <w:r>
        <w:rPr>
          <w:rtl/>
        </w:rPr>
        <w:t xml:space="preserve"> ארצו, ושאר ארצות נתן לשרים הממונים עליהם</w:t>
      </w:r>
      <w:r>
        <w:rPr>
          <w:rFonts w:hint="cs"/>
          <w:rtl/>
        </w:rPr>
        <w:t>.</w:t>
      </w:r>
      <w:r>
        <w:rPr>
          <w:rtl/>
        </w:rPr>
        <w:t xml:space="preserve"> וכאשר הוא דר בח</w:t>
      </w:r>
      <w:r>
        <w:rPr>
          <w:rFonts w:hint="cs"/>
          <w:rtl/>
        </w:rPr>
        <w:t>וצה לארץ</w:t>
      </w:r>
      <w:r>
        <w:rPr>
          <w:rtl/>
        </w:rPr>
        <w:t xml:space="preserve"> כא</w:t>
      </w:r>
      <w:r>
        <w:rPr>
          <w:rFonts w:hint="cs"/>
          <w:rtl/>
        </w:rPr>
        <w:t>י</w:t>
      </w:r>
      <w:r>
        <w:rPr>
          <w:rtl/>
        </w:rPr>
        <w:t>לו עובד ע</w:t>
      </w:r>
      <w:r>
        <w:rPr>
          <w:rFonts w:hint="cs"/>
          <w:rtl/>
        </w:rPr>
        <w:t>בודה זרה,</w:t>
      </w:r>
      <w:r>
        <w:rPr>
          <w:rtl/>
        </w:rPr>
        <w:t xml:space="preserve"> הוא הכח הממונה על הארץ אשר</w:t>
      </w:r>
      <w:r>
        <w:rPr>
          <w:rFonts w:hint="cs"/>
          <w:rtl/>
        </w:rPr>
        <w:t xml:space="preserve"> </w:t>
      </w:r>
      <w:r>
        <w:rPr>
          <w:rtl/>
        </w:rPr>
        <w:t>הוא דר שם, וכא</w:t>
      </w:r>
      <w:r>
        <w:rPr>
          <w:rFonts w:hint="cs"/>
          <w:rtl/>
        </w:rPr>
        <w:t>י</w:t>
      </w:r>
      <w:r>
        <w:rPr>
          <w:rtl/>
        </w:rPr>
        <w:t xml:space="preserve">לו מקבלו אותו </w:t>
      </w:r>
      <w:r>
        <w:rPr>
          <w:rFonts w:hint="cs"/>
          <w:rtl/>
        </w:rPr>
        <w:t>כ</w:t>
      </w:r>
      <w:r>
        <w:rPr>
          <w:rtl/>
        </w:rPr>
        <w:t>אלוה ואדון</w:t>
      </w:r>
      <w:r>
        <w:rPr>
          <w:rFonts w:hint="cs"/>
          <w:rtl/>
        </w:rPr>
        <w:t>.</w:t>
      </w:r>
      <w:r>
        <w:rPr>
          <w:rtl/>
        </w:rPr>
        <w:t xml:space="preserve"> ולכך נחשב כא</w:t>
      </w:r>
      <w:r>
        <w:rPr>
          <w:rFonts w:hint="cs"/>
          <w:rtl/>
        </w:rPr>
        <w:t>י</w:t>
      </w:r>
      <w:r>
        <w:rPr>
          <w:rtl/>
        </w:rPr>
        <w:t>לו עובד ע"ז כאשר נמסר תחת רשותו, ודבר זה נחשב עבודה לו</w:t>
      </w:r>
      <w:r>
        <w:rPr>
          <w:rFonts w:hint="cs"/>
          <w:rtl/>
        </w:rPr>
        <w:t>" [ראה למעלה הקדמה ראשונה הערה 124, פ"ח הערה 111, ופכ"ד הערה 124]. ובספר כפתור ופרח פ"י [עמוד רמד בהוצאת ביהמ"ד להלכה בהתישבות] כתב: "</w:t>
      </w:r>
      <w:r w:rsidRPr="10E77747">
        <w:rPr>
          <w:rtl/>
        </w:rPr>
        <w:t>וכן אמרו ז"ל סוף מ</w:t>
      </w:r>
      <w:r>
        <w:rPr>
          <w:rFonts w:hint="cs"/>
          <w:rtl/>
        </w:rPr>
        <w:t>ס</w:t>
      </w:r>
      <w:r w:rsidRPr="10E77747">
        <w:rPr>
          <w:rtl/>
        </w:rPr>
        <w:t xml:space="preserve">כת כתובות </w:t>
      </w:r>
      <w:r>
        <w:rPr>
          <w:rFonts w:hint="cs"/>
          <w:rtl/>
        </w:rPr>
        <w:t>[</w:t>
      </w:r>
      <w:r w:rsidRPr="10E77747">
        <w:rPr>
          <w:rtl/>
        </w:rPr>
        <w:t>קי</w:t>
      </w:r>
      <w:r>
        <w:rPr>
          <w:rFonts w:hint="cs"/>
          <w:rtl/>
        </w:rPr>
        <w:t xml:space="preserve">:] </w:t>
      </w:r>
      <w:r w:rsidRPr="10E77747">
        <w:rPr>
          <w:rtl/>
        </w:rPr>
        <w:t>כל הדר בארץ ישראל דומה כמי שיש לו אלו</w:t>
      </w:r>
      <w:r>
        <w:rPr>
          <w:rFonts w:hint="cs"/>
          <w:rtl/>
        </w:rPr>
        <w:t>ק,</w:t>
      </w:r>
      <w:r w:rsidRPr="10E77747">
        <w:rPr>
          <w:rtl/>
        </w:rPr>
        <w:t xml:space="preserve"> וכל הדר בחוצה לארץ </w:t>
      </w:r>
      <w:r>
        <w:rPr>
          <w:rFonts w:hint="cs"/>
          <w:rtl/>
        </w:rPr>
        <w:t>ד</w:t>
      </w:r>
      <w:r w:rsidRPr="10E77747">
        <w:rPr>
          <w:rtl/>
        </w:rPr>
        <w:t>ומה כמי שאין לו אלוה</w:t>
      </w:r>
      <w:r>
        <w:rPr>
          <w:rFonts w:hint="cs"/>
          <w:rtl/>
        </w:rPr>
        <w:t>,</w:t>
      </w:r>
      <w:r w:rsidRPr="10E77747">
        <w:rPr>
          <w:rtl/>
        </w:rPr>
        <w:t xml:space="preserve"> שנאמר </w:t>
      </w:r>
      <w:r>
        <w:rPr>
          <w:rFonts w:hint="cs"/>
          <w:rtl/>
        </w:rPr>
        <w:t>[</w:t>
      </w:r>
      <w:r w:rsidRPr="10E77747">
        <w:rPr>
          <w:rtl/>
        </w:rPr>
        <w:t>ו</w:t>
      </w:r>
      <w:r>
        <w:rPr>
          <w:rFonts w:hint="cs"/>
          <w:rtl/>
        </w:rPr>
        <w:t>י</w:t>
      </w:r>
      <w:r w:rsidRPr="10E77747">
        <w:rPr>
          <w:rtl/>
        </w:rPr>
        <w:t>קרא כה</w:t>
      </w:r>
      <w:r>
        <w:rPr>
          <w:rFonts w:hint="cs"/>
          <w:rtl/>
        </w:rPr>
        <w:t>,</w:t>
      </w:r>
      <w:r w:rsidRPr="10E77747">
        <w:rPr>
          <w:rtl/>
        </w:rPr>
        <w:t xml:space="preserve"> לח</w:t>
      </w:r>
      <w:r>
        <w:rPr>
          <w:rFonts w:hint="cs"/>
          <w:rtl/>
        </w:rPr>
        <w:t>]</w:t>
      </w:r>
      <w:r w:rsidRPr="10E77747">
        <w:rPr>
          <w:rtl/>
        </w:rPr>
        <w:t xml:space="preserve"> </w:t>
      </w:r>
      <w:r>
        <w:rPr>
          <w:rFonts w:hint="cs"/>
          <w:rtl/>
        </w:rPr>
        <w:t>'</w:t>
      </w:r>
      <w:r w:rsidRPr="10E77747">
        <w:rPr>
          <w:rtl/>
        </w:rPr>
        <w:t>לתת לכם את ארץ כנען להיות לכם לאל</w:t>
      </w:r>
      <w:r>
        <w:rPr>
          <w:rFonts w:hint="cs"/>
          <w:rtl/>
        </w:rPr>
        <w:t>ק</w:t>
      </w:r>
      <w:r w:rsidRPr="10E77747">
        <w:rPr>
          <w:rtl/>
        </w:rPr>
        <w:t>ים</w:t>
      </w:r>
      <w:r>
        <w:rPr>
          <w:rFonts w:hint="cs"/>
          <w:rtl/>
        </w:rPr>
        <w:t>'.</w:t>
      </w:r>
      <w:r w:rsidRPr="10E77747">
        <w:rPr>
          <w:rtl/>
        </w:rPr>
        <w:t xml:space="preserve"> ופ</w:t>
      </w:r>
      <w:r>
        <w:rPr>
          <w:rFonts w:hint="cs"/>
          <w:rtl/>
        </w:rPr>
        <w:t>ירש</w:t>
      </w:r>
      <w:r w:rsidRPr="10E77747">
        <w:rPr>
          <w:rtl/>
        </w:rPr>
        <w:t xml:space="preserve"> אבא מורי זלה"ה</w:t>
      </w:r>
      <w:r>
        <w:rPr>
          <w:rFonts w:hint="cs"/>
          <w:rtl/>
        </w:rPr>
        <w:t>,</w:t>
      </w:r>
      <w:r w:rsidRPr="10E77747">
        <w:rPr>
          <w:rtl/>
        </w:rPr>
        <w:t xml:space="preserve"> שהרי ארץ ישראל נקרא נחלת השם</w:t>
      </w:r>
      <w:r>
        <w:rPr>
          <w:rFonts w:hint="cs"/>
          <w:rtl/>
        </w:rPr>
        <w:t>,</w:t>
      </w:r>
      <w:r w:rsidRPr="10E77747">
        <w:rPr>
          <w:rtl/>
        </w:rPr>
        <w:t xml:space="preserve"> וכמו שכתוב </w:t>
      </w:r>
      <w:r>
        <w:rPr>
          <w:rFonts w:hint="cs"/>
          <w:rtl/>
        </w:rPr>
        <w:t>[</w:t>
      </w:r>
      <w:r w:rsidRPr="10E77747">
        <w:rPr>
          <w:rtl/>
        </w:rPr>
        <w:t>ש</w:t>
      </w:r>
      <w:r>
        <w:rPr>
          <w:rFonts w:hint="cs"/>
          <w:rtl/>
        </w:rPr>
        <w:t>"א</w:t>
      </w:r>
      <w:r w:rsidRPr="10E77747">
        <w:rPr>
          <w:rtl/>
        </w:rPr>
        <w:t xml:space="preserve"> </w:t>
      </w:r>
      <w:r>
        <w:rPr>
          <w:rFonts w:hint="cs"/>
          <w:rtl/>
        </w:rPr>
        <w:t>כ</w:t>
      </w:r>
      <w:r w:rsidRPr="10E77747">
        <w:rPr>
          <w:rtl/>
        </w:rPr>
        <w:t>ו</w:t>
      </w:r>
      <w:r>
        <w:rPr>
          <w:rFonts w:hint="cs"/>
          <w:rtl/>
        </w:rPr>
        <w:t>,</w:t>
      </w:r>
      <w:r w:rsidRPr="10E77747">
        <w:rPr>
          <w:rtl/>
        </w:rPr>
        <w:t xml:space="preserve"> כ</w:t>
      </w:r>
      <w:r>
        <w:rPr>
          <w:rFonts w:hint="cs"/>
          <w:rtl/>
        </w:rPr>
        <w:t>]</w:t>
      </w:r>
      <w:r w:rsidRPr="10E77747">
        <w:rPr>
          <w:rtl/>
        </w:rPr>
        <w:t xml:space="preserve"> </w:t>
      </w:r>
      <w:r>
        <w:rPr>
          <w:rFonts w:hint="cs"/>
          <w:rtl/>
        </w:rPr>
        <w:t>'</w:t>
      </w:r>
      <w:r w:rsidRPr="10E77747">
        <w:rPr>
          <w:rtl/>
        </w:rPr>
        <w:t>בנחלת השם</w:t>
      </w:r>
      <w:r>
        <w:rPr>
          <w:rFonts w:hint="cs"/>
          <w:rtl/>
        </w:rPr>
        <w:t>'.</w:t>
      </w:r>
      <w:r w:rsidRPr="10E77747">
        <w:rPr>
          <w:rtl/>
        </w:rPr>
        <w:t xml:space="preserve"> ובירמיה </w:t>
      </w:r>
      <w:r>
        <w:rPr>
          <w:rFonts w:hint="cs"/>
          <w:rtl/>
        </w:rPr>
        <w:t>[ט</w:t>
      </w:r>
      <w:r w:rsidRPr="10E77747">
        <w:rPr>
          <w:rtl/>
        </w:rPr>
        <w:t>ז</w:t>
      </w:r>
      <w:r>
        <w:rPr>
          <w:rFonts w:hint="cs"/>
          <w:rtl/>
        </w:rPr>
        <w:t>,</w:t>
      </w:r>
      <w:r w:rsidRPr="10E77747">
        <w:rPr>
          <w:rtl/>
        </w:rPr>
        <w:t xml:space="preserve"> יח</w:t>
      </w:r>
      <w:r>
        <w:rPr>
          <w:rFonts w:hint="cs"/>
          <w:rtl/>
        </w:rPr>
        <w:t>]</w:t>
      </w:r>
      <w:r w:rsidRPr="10E77747">
        <w:rPr>
          <w:rtl/>
        </w:rPr>
        <w:t xml:space="preserve"> </w:t>
      </w:r>
      <w:r>
        <w:rPr>
          <w:rFonts w:hint="cs"/>
          <w:rtl/>
        </w:rPr>
        <w:t>'</w:t>
      </w:r>
      <w:r w:rsidRPr="10E77747">
        <w:rPr>
          <w:rtl/>
        </w:rPr>
        <w:t>על חללם את ארצם</w:t>
      </w:r>
      <w:r>
        <w:rPr>
          <w:rFonts w:hint="cs"/>
          <w:rtl/>
        </w:rPr>
        <w:t xml:space="preserve"> </w:t>
      </w:r>
      <w:r w:rsidRPr="10E77747">
        <w:rPr>
          <w:rtl/>
        </w:rPr>
        <w:t>בנבלת שקוציהם ותועבותיהם מלאו את נחלתי</w:t>
      </w:r>
      <w:r>
        <w:rPr>
          <w:rFonts w:hint="cs"/>
          <w:rtl/>
        </w:rPr>
        <w:t>'.</w:t>
      </w:r>
      <w:r w:rsidRPr="10E77747">
        <w:rPr>
          <w:rtl/>
        </w:rPr>
        <w:t xml:space="preserve"> וכן ויקרא </w:t>
      </w:r>
      <w:r>
        <w:rPr>
          <w:rFonts w:hint="cs"/>
          <w:rtl/>
        </w:rPr>
        <w:t>[</w:t>
      </w:r>
      <w:r w:rsidRPr="10E77747">
        <w:rPr>
          <w:rtl/>
        </w:rPr>
        <w:t>כה</w:t>
      </w:r>
      <w:r>
        <w:rPr>
          <w:rFonts w:hint="cs"/>
          <w:rtl/>
        </w:rPr>
        <w:t>,</w:t>
      </w:r>
      <w:r w:rsidRPr="10E77747">
        <w:rPr>
          <w:rtl/>
        </w:rPr>
        <w:t xml:space="preserve"> כ</w:t>
      </w:r>
      <w:r>
        <w:rPr>
          <w:rFonts w:hint="cs"/>
          <w:rtl/>
        </w:rPr>
        <w:t>ג]</w:t>
      </w:r>
      <w:r w:rsidRPr="10E77747">
        <w:rPr>
          <w:rtl/>
        </w:rPr>
        <w:t xml:space="preserve"> </w:t>
      </w:r>
      <w:r>
        <w:rPr>
          <w:rFonts w:hint="cs"/>
          <w:rtl/>
        </w:rPr>
        <w:t>'</w:t>
      </w:r>
      <w:r w:rsidRPr="10E77747">
        <w:rPr>
          <w:rtl/>
        </w:rPr>
        <w:t>כי לי הארץ</w:t>
      </w:r>
      <w:r>
        <w:rPr>
          <w:rFonts w:hint="cs"/>
          <w:rtl/>
        </w:rPr>
        <w:t>'.</w:t>
      </w:r>
      <w:r w:rsidRPr="10E77747">
        <w:rPr>
          <w:rtl/>
        </w:rPr>
        <w:t xml:space="preserve"> וכתוב </w:t>
      </w:r>
      <w:r>
        <w:rPr>
          <w:rFonts w:hint="cs"/>
          <w:rtl/>
        </w:rPr>
        <w:t>[</w:t>
      </w:r>
      <w:r w:rsidRPr="10E77747">
        <w:rPr>
          <w:rtl/>
        </w:rPr>
        <w:t>דברים יא</w:t>
      </w:r>
      <w:r>
        <w:rPr>
          <w:rFonts w:hint="cs"/>
          <w:rtl/>
        </w:rPr>
        <w:t>,</w:t>
      </w:r>
      <w:r w:rsidRPr="10E77747">
        <w:rPr>
          <w:rtl/>
        </w:rPr>
        <w:t xml:space="preserve"> יב</w:t>
      </w:r>
      <w:r>
        <w:rPr>
          <w:rFonts w:hint="cs"/>
          <w:rtl/>
        </w:rPr>
        <w:t>]</w:t>
      </w:r>
      <w:r w:rsidRPr="10E77747">
        <w:rPr>
          <w:rtl/>
        </w:rPr>
        <w:t xml:space="preserve"> </w:t>
      </w:r>
      <w:r>
        <w:rPr>
          <w:rFonts w:hint="cs"/>
          <w:rtl/>
        </w:rPr>
        <w:t>'</w:t>
      </w:r>
      <w:r w:rsidRPr="10E77747">
        <w:rPr>
          <w:rtl/>
        </w:rPr>
        <w:t xml:space="preserve">עיני </w:t>
      </w:r>
      <w:r>
        <w:rPr>
          <w:rFonts w:hint="cs"/>
          <w:rtl/>
        </w:rPr>
        <w:t>ה'</w:t>
      </w:r>
      <w:r w:rsidRPr="10E77747">
        <w:rPr>
          <w:rtl/>
        </w:rPr>
        <w:t xml:space="preserve"> אל</w:t>
      </w:r>
      <w:r>
        <w:rPr>
          <w:rFonts w:hint="cs"/>
          <w:rtl/>
        </w:rPr>
        <w:t>ק</w:t>
      </w:r>
      <w:r w:rsidRPr="10E77747">
        <w:rPr>
          <w:rtl/>
        </w:rPr>
        <w:t>יך בה</w:t>
      </w:r>
      <w:r>
        <w:rPr>
          <w:rFonts w:hint="cs"/>
          <w:rtl/>
        </w:rPr>
        <w:t>'.</w:t>
      </w:r>
      <w:r w:rsidRPr="10E77747">
        <w:rPr>
          <w:rtl/>
        </w:rPr>
        <w:t xml:space="preserve"> כלומר שזאת הארץ מיוחדת לבורא יתברך</w:t>
      </w:r>
      <w:r>
        <w:rPr>
          <w:rFonts w:hint="cs"/>
          <w:rtl/>
        </w:rPr>
        <w:t>,</w:t>
      </w:r>
      <w:r w:rsidRPr="10E77747">
        <w:rPr>
          <w:rtl/>
        </w:rPr>
        <w:t xml:space="preserve"> מושגחת ומושקפת ל</w:t>
      </w:r>
      <w:r>
        <w:rPr>
          <w:rFonts w:hint="cs"/>
          <w:rtl/>
        </w:rPr>
        <w:t>ט</w:t>
      </w:r>
      <w:r w:rsidRPr="10E77747">
        <w:rPr>
          <w:rtl/>
        </w:rPr>
        <w:t>ו</w:t>
      </w:r>
      <w:r>
        <w:rPr>
          <w:rFonts w:hint="cs"/>
          <w:rtl/>
        </w:rPr>
        <w:t>ב</w:t>
      </w:r>
      <w:r w:rsidRPr="10E77747">
        <w:rPr>
          <w:rtl/>
        </w:rPr>
        <w:t>ה בפר</w:t>
      </w:r>
      <w:r>
        <w:rPr>
          <w:rFonts w:hint="cs"/>
          <w:rtl/>
        </w:rPr>
        <w:t>ט</w:t>
      </w:r>
      <w:r w:rsidRPr="10E77747">
        <w:rPr>
          <w:rtl/>
        </w:rPr>
        <w:t xml:space="preserve"> ותמיד</w:t>
      </w:r>
      <w:r>
        <w:rPr>
          <w:rFonts w:hint="cs"/>
          <w:rtl/>
        </w:rPr>
        <w:t>,</w:t>
      </w:r>
      <w:r w:rsidRPr="10E77747">
        <w:rPr>
          <w:rtl/>
        </w:rPr>
        <w:t xml:space="preserve"> בהשגחה מוספת על השגחתו יתעלה בכלל הארץ כלה</w:t>
      </w:r>
      <w:r>
        <w:rPr>
          <w:rFonts w:hint="cs"/>
          <w:rtl/>
        </w:rPr>
        <w:t xml:space="preserve">... </w:t>
      </w:r>
      <w:r w:rsidRPr="10E77747">
        <w:rPr>
          <w:rtl/>
        </w:rPr>
        <w:t>וכמו שהח</w:t>
      </w:r>
      <w:r>
        <w:rPr>
          <w:rFonts w:hint="cs"/>
          <w:rtl/>
        </w:rPr>
        <w:t>ס</w:t>
      </w:r>
      <w:r w:rsidRPr="10E77747">
        <w:rPr>
          <w:rtl/>
        </w:rPr>
        <w:t>יד מושגח במינו בפר</w:t>
      </w:r>
      <w:r>
        <w:rPr>
          <w:rFonts w:hint="cs"/>
          <w:rtl/>
        </w:rPr>
        <w:t>ט,</w:t>
      </w:r>
      <w:r w:rsidRPr="10E77747">
        <w:rPr>
          <w:rtl/>
        </w:rPr>
        <w:t xml:space="preserve"> כמו שכתוב </w:t>
      </w:r>
      <w:r>
        <w:rPr>
          <w:rFonts w:hint="cs"/>
          <w:rtl/>
        </w:rPr>
        <w:t>[</w:t>
      </w:r>
      <w:r w:rsidRPr="10E77747">
        <w:rPr>
          <w:rtl/>
        </w:rPr>
        <w:t>משלי ח</w:t>
      </w:r>
      <w:r>
        <w:rPr>
          <w:rFonts w:hint="cs"/>
          <w:rtl/>
        </w:rPr>
        <w:t>,</w:t>
      </w:r>
      <w:r w:rsidRPr="10E77747">
        <w:rPr>
          <w:rtl/>
        </w:rPr>
        <w:t xml:space="preserve"> כא</w:t>
      </w:r>
      <w:r>
        <w:rPr>
          <w:rFonts w:hint="cs"/>
          <w:rtl/>
        </w:rPr>
        <w:t>]</w:t>
      </w:r>
      <w:r w:rsidRPr="10E77747">
        <w:rPr>
          <w:rtl/>
        </w:rPr>
        <w:t xml:space="preserve"> </w:t>
      </w:r>
      <w:r>
        <w:rPr>
          <w:rFonts w:hint="cs"/>
          <w:rtl/>
        </w:rPr>
        <w:t>'</w:t>
      </w:r>
      <w:r w:rsidRPr="10E77747">
        <w:rPr>
          <w:rtl/>
        </w:rPr>
        <w:t>להנחיל אוהבי יש</w:t>
      </w:r>
      <w:r>
        <w:rPr>
          <w:rFonts w:hint="cs"/>
          <w:rtl/>
        </w:rPr>
        <w:t>',</w:t>
      </w:r>
      <w:r w:rsidRPr="10E77747">
        <w:rPr>
          <w:rtl/>
        </w:rPr>
        <w:t xml:space="preserve"> ואומר </w:t>
      </w:r>
      <w:r>
        <w:rPr>
          <w:rFonts w:hint="cs"/>
          <w:rtl/>
        </w:rPr>
        <w:t>[</w:t>
      </w:r>
      <w:r w:rsidRPr="10E77747">
        <w:rPr>
          <w:rtl/>
        </w:rPr>
        <w:t>תהלים לד</w:t>
      </w:r>
      <w:r>
        <w:rPr>
          <w:rFonts w:hint="cs"/>
          <w:rtl/>
        </w:rPr>
        <w:t>,</w:t>
      </w:r>
      <w:r w:rsidRPr="10E77747">
        <w:rPr>
          <w:rtl/>
        </w:rPr>
        <w:t xml:space="preserve"> יז</w:t>
      </w:r>
      <w:r>
        <w:rPr>
          <w:rFonts w:hint="cs"/>
          <w:rtl/>
        </w:rPr>
        <w:t>]</w:t>
      </w:r>
      <w:r w:rsidRPr="10E77747">
        <w:rPr>
          <w:rtl/>
        </w:rPr>
        <w:t xml:space="preserve"> </w:t>
      </w:r>
      <w:r>
        <w:rPr>
          <w:rFonts w:hint="cs"/>
          <w:rtl/>
        </w:rPr>
        <w:t>'</w:t>
      </w:r>
      <w:r w:rsidRPr="10E77747">
        <w:rPr>
          <w:rtl/>
        </w:rPr>
        <w:t xml:space="preserve">עיני </w:t>
      </w:r>
      <w:r>
        <w:rPr>
          <w:rFonts w:hint="cs"/>
          <w:rtl/>
        </w:rPr>
        <w:t>ה'</w:t>
      </w:r>
      <w:r w:rsidRPr="10E77747">
        <w:rPr>
          <w:rtl/>
        </w:rPr>
        <w:t xml:space="preserve"> אל צדיקים</w:t>
      </w:r>
      <w:r>
        <w:rPr>
          <w:rFonts w:hint="cs"/>
          <w:rtl/>
        </w:rPr>
        <w:t>'...</w:t>
      </w:r>
      <w:r w:rsidRPr="10E77747">
        <w:rPr>
          <w:rtl/>
        </w:rPr>
        <w:t xml:space="preserve"> ואומר </w:t>
      </w:r>
      <w:r>
        <w:rPr>
          <w:rFonts w:hint="cs"/>
          <w:rtl/>
        </w:rPr>
        <w:t>[</w:t>
      </w:r>
      <w:r w:rsidRPr="10E77747">
        <w:rPr>
          <w:rtl/>
        </w:rPr>
        <w:t>ש</w:t>
      </w:r>
      <w:r>
        <w:rPr>
          <w:rFonts w:hint="cs"/>
          <w:rtl/>
        </w:rPr>
        <w:t xml:space="preserve">"א </w:t>
      </w:r>
      <w:r w:rsidRPr="10E77747">
        <w:rPr>
          <w:rtl/>
        </w:rPr>
        <w:t>ב</w:t>
      </w:r>
      <w:r>
        <w:rPr>
          <w:rFonts w:hint="cs"/>
          <w:rtl/>
        </w:rPr>
        <w:t>,</w:t>
      </w:r>
      <w:r w:rsidRPr="10E77747">
        <w:rPr>
          <w:rtl/>
        </w:rPr>
        <w:t xml:space="preserve"> </w:t>
      </w:r>
      <w:r>
        <w:rPr>
          <w:rFonts w:hint="cs"/>
          <w:rtl/>
        </w:rPr>
        <w:t>ט]</w:t>
      </w:r>
      <w:r w:rsidRPr="10E77747">
        <w:rPr>
          <w:rtl/>
        </w:rPr>
        <w:t xml:space="preserve"> </w:t>
      </w:r>
      <w:r>
        <w:rPr>
          <w:rFonts w:hint="cs"/>
          <w:rtl/>
        </w:rPr>
        <w:t>'</w:t>
      </w:r>
      <w:r w:rsidRPr="10E77747">
        <w:rPr>
          <w:rtl/>
        </w:rPr>
        <w:t>רגלי חסידיו ישמור</w:t>
      </w:r>
      <w:r>
        <w:rPr>
          <w:rFonts w:hint="cs"/>
          <w:rtl/>
        </w:rPr>
        <w:t>'.</w:t>
      </w:r>
      <w:r w:rsidRPr="10E77747">
        <w:rPr>
          <w:rtl/>
        </w:rPr>
        <w:t xml:space="preserve"> ואין הענין כן בחוצה לארץ</w:t>
      </w:r>
      <w:r>
        <w:rPr>
          <w:rFonts w:hint="cs"/>
          <w:rtl/>
        </w:rPr>
        <w:t>".</w:t>
      </w:r>
    </w:p>
  </w:footnote>
  <w:footnote w:id="97">
    <w:p w:rsidR="1068748F" w:rsidRDefault="1068748F" w:rsidP="107729BC">
      <w:pPr>
        <w:pStyle w:val="FootnoteText"/>
        <w:rPr>
          <w:rFonts w:hint="cs"/>
          <w:rtl/>
        </w:rPr>
      </w:pPr>
      <w:r>
        <w:rPr>
          <w:rtl/>
        </w:rPr>
        <w:t>&lt;</w:t>
      </w:r>
      <w:r>
        <w:rPr>
          <w:rStyle w:val="FootnoteReference"/>
        </w:rPr>
        <w:footnoteRef/>
      </w:r>
      <w:r>
        <w:rPr>
          <w:rtl/>
        </w:rPr>
        <w:t>&gt;</w:t>
      </w:r>
      <w:r>
        <w:rPr>
          <w:rFonts w:hint="cs"/>
          <w:rtl/>
        </w:rPr>
        <w:t xml:space="preserve"> יש להבין מדוע זהו דיבוק יותר מנתינת התורה. ובכת"י [שעג] כתב: "ועוד על זה שהכניסם לארץ ישראל, היא המדריגה יותר גדולה, ליתן להם ארץ קדושה. כי התורה, אף כי יש לה מעלה גדולה, מפני שהארץ קדושה, ובה תלוים גם כן מצות הרבה מן התורה שנוהגים בארץ, הנה כפולה כאן הקדושה יותר". והדברים סתומים. וראה הערה הבאה.</w:t>
      </w:r>
    </w:p>
  </w:footnote>
  <w:footnote w:id="98">
    <w:p w:rsidR="1068748F" w:rsidRDefault="1068748F" w:rsidP="100D01D5">
      <w:pPr>
        <w:pStyle w:val="FootnoteText"/>
        <w:rPr>
          <w:rFonts w:hint="cs"/>
          <w:rtl/>
        </w:rPr>
      </w:pPr>
      <w:r>
        <w:rPr>
          <w:rtl/>
        </w:rPr>
        <w:t>&lt;</w:t>
      </w:r>
      <w:r>
        <w:rPr>
          <w:rStyle w:val="FootnoteReference"/>
        </w:rPr>
        <w:footnoteRef/>
      </w:r>
      <w:r>
        <w:rPr>
          <w:rtl/>
        </w:rPr>
        <w:t>&gt;</w:t>
      </w:r>
      <w:r>
        <w:rPr>
          <w:rFonts w:hint="cs"/>
          <w:rtl/>
        </w:rPr>
        <w:t xml:space="preserve"> "ובית המקדש באחרונה, שהיה שכינתו בתוכם, וזו היא החבור לגמרי" [לשונו למעלה לאחר ציון 55]. ובתפארת ישראל פכ"ח [תכז:] כתב: "לא היה מתן תורה תכלית הדבקות בו, רק בנין בית הבחירה... ותכלית הלקיחה היה בנין בית המקדש". </w:t>
      </w:r>
      <w:r>
        <w:rPr>
          <w:rtl/>
        </w:rPr>
        <w:t xml:space="preserve">ובנתיב העבודה פי"ח [א, קלו:] כתב: "נתן [ה'] לישראל השלמה שאין השלמה עליה, ובזה נתן להם ירושלים ובית המקדש, והשלמה הזאת היא על הכל. ולכך בהגדה של פסח שזכר 'כמה מעלות טובות', זכר באחרונה 'ובנה לנו בית המקדש', והוא האחרון, כי היא השלמה אחרונה". </w:t>
      </w:r>
      <w:r>
        <w:rPr>
          <w:rFonts w:hint="cs"/>
          <w:rtl/>
        </w:rPr>
        <w:t>ו</w:t>
      </w:r>
      <w:r>
        <w:rPr>
          <w:rtl/>
        </w:rPr>
        <w:t>בח"א לסנהדרין כ: [ג, קלט.] כתב: "כאשר העם שלמים למטה, אז יושלמו מלמעלה, לבנות להם בית הבחירה, ותהיה השכינה עמהם, ובזה יושלמו לגמרי... השלמה אחרונה הוא מה שהשכינה ביניהם, ואין על זה"</w:t>
      </w:r>
      <w:r>
        <w:rPr>
          <w:rFonts w:hint="cs"/>
          <w:rtl/>
        </w:rPr>
        <w:t xml:space="preserve"> [הובא למעלה פמ"ז הערה 492]. וראה למעלה הערה 56. @</w:t>
      </w:r>
      <w:r>
        <w:rPr>
          <w:rFonts w:hint="cs"/>
          <w:b/>
          <w:bCs/>
          <w:rtl/>
        </w:rPr>
        <w:t>ויש להעיר</w:t>
      </w:r>
      <w:r>
        <w:rPr>
          <w:rFonts w:hint="cs"/>
          <w:rtl/>
        </w:rPr>
        <w:t xml:space="preserve">^ מדבריו </w:t>
      </w:r>
      <w:r w:rsidRPr="083F6AF5">
        <w:rPr>
          <w:rFonts w:hint="cs"/>
          <w:sz w:val="18"/>
          <w:rtl/>
        </w:rPr>
        <w:t>בדר"</w:t>
      </w:r>
      <w:r>
        <w:rPr>
          <w:rFonts w:hint="cs"/>
          <w:sz w:val="18"/>
          <w:rtl/>
        </w:rPr>
        <w:t>ח</w:t>
      </w:r>
      <w:r w:rsidRPr="083F6AF5">
        <w:rPr>
          <w:rFonts w:hint="cs"/>
          <w:sz w:val="18"/>
          <w:rtl/>
        </w:rPr>
        <w:t xml:space="preserve"> </w:t>
      </w:r>
      <w:r>
        <w:rPr>
          <w:rFonts w:hint="cs"/>
          <w:sz w:val="18"/>
          <w:rtl/>
        </w:rPr>
        <w:t>פ"ה מ"כ</w:t>
      </w:r>
      <w:r w:rsidRPr="083F6AF5">
        <w:rPr>
          <w:rFonts w:hint="cs"/>
          <w:sz w:val="18"/>
          <w:rtl/>
        </w:rPr>
        <w:t xml:space="preserve"> [תצ</w:t>
      </w:r>
      <w:r>
        <w:rPr>
          <w:rFonts w:hint="cs"/>
          <w:sz w:val="18"/>
          <w:rtl/>
        </w:rPr>
        <w:t>:</w:t>
      </w:r>
      <w:r w:rsidRPr="083F6AF5">
        <w:rPr>
          <w:rFonts w:hint="cs"/>
          <w:sz w:val="18"/>
          <w:rtl/>
        </w:rPr>
        <w:t>]</w:t>
      </w:r>
      <w:r>
        <w:rPr>
          <w:rFonts w:hint="cs"/>
          <w:sz w:val="18"/>
          <w:rtl/>
        </w:rPr>
        <w:t>, שכתב</w:t>
      </w:r>
      <w:r w:rsidRPr="083F6AF5">
        <w:rPr>
          <w:rFonts w:hint="cs"/>
          <w:sz w:val="18"/>
          <w:rtl/>
        </w:rPr>
        <w:t>: "</w:t>
      </w:r>
      <w:r w:rsidRPr="009D66C7">
        <w:rPr>
          <w:sz w:val="18"/>
          <w:rtl/>
          <w:lang w:val="en-US"/>
        </w:rPr>
        <w:t>כי בית המקדש קדושת העולם הזה</w:t>
      </w:r>
      <w:r w:rsidRPr="009D66C7">
        <w:rPr>
          <w:rFonts w:hint="cs"/>
          <w:sz w:val="18"/>
          <w:rtl/>
          <w:lang w:val="en-US"/>
        </w:rPr>
        <w:t>,</w:t>
      </w:r>
      <w:r w:rsidRPr="009D66C7">
        <w:rPr>
          <w:sz w:val="18"/>
          <w:rtl/>
          <w:lang w:val="en-US"/>
        </w:rPr>
        <w:t xml:space="preserve"> והתורה מתעלה עד למעלה</w:t>
      </w:r>
      <w:r>
        <w:rPr>
          <w:rFonts w:hint="cs"/>
          <w:sz w:val="18"/>
          <w:rtl/>
          <w:lang w:val="en-US"/>
        </w:rPr>
        <w:t>... עד עולם העליון... [ו]</w:t>
      </w:r>
      <w:r w:rsidRPr="083F6AF5">
        <w:rPr>
          <w:sz w:val="18"/>
          <w:rtl/>
          <w:lang w:val="en-US"/>
        </w:rPr>
        <w:t>אמרינן בבבא בתרא בפ</w:t>
      </w:r>
      <w:r w:rsidRPr="083F6AF5">
        <w:rPr>
          <w:rFonts w:hint="cs"/>
          <w:sz w:val="18"/>
          <w:rtl/>
          <w:lang w:val="en-US"/>
        </w:rPr>
        <w:t>ר</w:t>
      </w:r>
      <w:r w:rsidRPr="083F6AF5">
        <w:rPr>
          <w:sz w:val="18"/>
          <w:rtl/>
          <w:lang w:val="en-US"/>
        </w:rPr>
        <w:t xml:space="preserve">ק </w:t>
      </w:r>
      <w:r w:rsidRPr="083F6AF5">
        <w:rPr>
          <w:rFonts w:hint="cs"/>
          <w:sz w:val="18"/>
          <w:rtl/>
          <w:lang w:val="en-US"/>
        </w:rPr>
        <w:t xml:space="preserve">קמא </w:t>
      </w:r>
      <w:r>
        <w:rPr>
          <w:rFonts w:hint="cs"/>
          <w:sz w:val="18"/>
          <w:rtl/>
          <w:lang w:val="en-US"/>
        </w:rPr>
        <w:t>[</w:t>
      </w:r>
      <w:r w:rsidRPr="083F6AF5">
        <w:rPr>
          <w:sz w:val="18"/>
          <w:rtl/>
          <w:lang w:val="en-US"/>
        </w:rPr>
        <w:t>ד</w:t>
      </w:r>
      <w:r w:rsidRPr="083F6AF5">
        <w:rPr>
          <w:rFonts w:hint="cs"/>
          <w:sz w:val="18"/>
          <w:rtl/>
          <w:lang w:val="en-US"/>
        </w:rPr>
        <w:t>.</w:t>
      </w:r>
      <w:r>
        <w:rPr>
          <w:rFonts w:hint="cs"/>
          <w:sz w:val="18"/>
          <w:rtl/>
          <w:lang w:val="en-US"/>
        </w:rPr>
        <w:t>]</w:t>
      </w:r>
      <w:r w:rsidRPr="083F6AF5">
        <w:rPr>
          <w:sz w:val="18"/>
          <w:rtl/>
          <w:lang w:val="en-US"/>
        </w:rPr>
        <w:t xml:space="preserve"> על הורדוס שכבה אורו של עולם</w:t>
      </w:r>
      <w:r w:rsidRPr="083F6AF5">
        <w:rPr>
          <w:rFonts w:hint="cs"/>
          <w:sz w:val="18"/>
          <w:rtl/>
          <w:lang w:val="en-US"/>
        </w:rPr>
        <w:t>,</w:t>
      </w:r>
      <w:r w:rsidRPr="083F6AF5">
        <w:rPr>
          <w:sz w:val="18"/>
          <w:rtl/>
          <w:lang w:val="en-US"/>
        </w:rPr>
        <w:t xml:space="preserve"> שהרג את החכמים</w:t>
      </w:r>
      <w:r w:rsidRPr="083F6AF5">
        <w:rPr>
          <w:rFonts w:hint="cs"/>
          <w:sz w:val="18"/>
          <w:rtl/>
          <w:lang w:val="en-US"/>
        </w:rPr>
        <w:t>,</w:t>
      </w:r>
      <w:r w:rsidRPr="083F6AF5">
        <w:rPr>
          <w:sz w:val="18"/>
          <w:rtl/>
          <w:lang w:val="en-US"/>
        </w:rPr>
        <w:t xml:space="preserve"> וכבה אורה של תורה</w:t>
      </w:r>
      <w:r w:rsidRPr="083F6AF5">
        <w:rPr>
          <w:rFonts w:hint="cs"/>
          <w:sz w:val="18"/>
          <w:rtl/>
          <w:lang w:val="en-US"/>
        </w:rPr>
        <w:t>,</w:t>
      </w:r>
      <w:r w:rsidRPr="083F6AF5">
        <w:rPr>
          <w:sz w:val="18"/>
          <w:rtl/>
          <w:lang w:val="en-US"/>
        </w:rPr>
        <w:t xml:space="preserve"> ילך ויתעסק באורו של עולם</w:t>
      </w:r>
      <w:r w:rsidRPr="083F6AF5">
        <w:rPr>
          <w:rFonts w:hint="cs"/>
          <w:sz w:val="18"/>
          <w:rtl/>
          <w:lang w:val="en-US"/>
        </w:rPr>
        <w:t>,</w:t>
      </w:r>
      <w:r w:rsidRPr="083F6AF5">
        <w:rPr>
          <w:sz w:val="18"/>
          <w:rtl/>
          <w:lang w:val="en-US"/>
        </w:rPr>
        <w:t xml:space="preserve"> הוא בית המקדש</w:t>
      </w:r>
      <w:r w:rsidRPr="083F6AF5">
        <w:rPr>
          <w:rFonts w:hint="cs"/>
          <w:sz w:val="18"/>
          <w:rtl/>
          <w:lang w:val="en-US"/>
        </w:rPr>
        <w:t>,</w:t>
      </w:r>
      <w:r w:rsidRPr="083F6AF5">
        <w:rPr>
          <w:sz w:val="18"/>
          <w:rtl/>
          <w:lang w:val="en-US"/>
        </w:rPr>
        <w:t xml:space="preserve"> שנקרא </w:t>
      </w:r>
      <w:r w:rsidRPr="083F6AF5">
        <w:rPr>
          <w:rFonts w:hint="cs"/>
          <w:sz w:val="18"/>
          <w:rtl/>
          <w:lang w:val="en-US"/>
        </w:rPr>
        <w:t>'</w:t>
      </w:r>
      <w:r w:rsidRPr="083F6AF5">
        <w:rPr>
          <w:sz w:val="18"/>
          <w:rtl/>
          <w:lang w:val="en-US"/>
        </w:rPr>
        <w:t>אורו של עולם</w:t>
      </w:r>
      <w:r w:rsidRPr="083F6AF5">
        <w:rPr>
          <w:rFonts w:hint="cs"/>
          <w:sz w:val="18"/>
          <w:rtl/>
          <w:lang w:val="en-US"/>
        </w:rPr>
        <w:t>'</w:t>
      </w:r>
      <w:r w:rsidRPr="083F6AF5">
        <w:rPr>
          <w:sz w:val="18"/>
          <w:rtl/>
          <w:lang w:val="en-US"/>
        </w:rPr>
        <w:t xml:space="preserve"> כדאיתא התם</w:t>
      </w:r>
      <w:r w:rsidRPr="083F6AF5">
        <w:rPr>
          <w:rFonts w:hint="cs"/>
          <w:sz w:val="18"/>
          <w:rtl/>
          <w:lang w:val="en-US"/>
        </w:rPr>
        <w:t>.</w:t>
      </w:r>
      <w:r w:rsidRPr="083F6AF5">
        <w:rPr>
          <w:sz w:val="18"/>
          <w:rtl/>
          <w:lang w:val="en-US"/>
        </w:rPr>
        <w:t xml:space="preserve"> ולמה נקראו אלו שנים </w:t>
      </w:r>
      <w:r w:rsidRPr="083F6AF5">
        <w:rPr>
          <w:rFonts w:hint="cs"/>
          <w:sz w:val="18"/>
          <w:rtl/>
          <w:lang w:val="en-US"/>
        </w:rPr>
        <w:t>'</w:t>
      </w:r>
      <w:r w:rsidRPr="083F6AF5">
        <w:rPr>
          <w:sz w:val="18"/>
          <w:rtl/>
          <w:lang w:val="en-US"/>
        </w:rPr>
        <w:t>אורו של עולם</w:t>
      </w:r>
      <w:r w:rsidRPr="083F6AF5">
        <w:rPr>
          <w:rFonts w:hint="cs"/>
          <w:sz w:val="18"/>
          <w:rtl/>
          <w:lang w:val="en-US"/>
        </w:rPr>
        <w:t>'.</w:t>
      </w:r>
      <w:r w:rsidRPr="083F6AF5">
        <w:rPr>
          <w:sz w:val="18"/>
          <w:rtl/>
          <w:lang w:val="en-US"/>
        </w:rPr>
        <w:t xml:space="preserve"> כי אלו שניהם הם עיקר מציאות העולם, כמו שהחושך הוא העדר המציאות</w:t>
      </w:r>
      <w:r w:rsidRPr="083F6AF5">
        <w:rPr>
          <w:rFonts w:hint="cs"/>
          <w:sz w:val="18"/>
          <w:rtl/>
          <w:lang w:val="en-US"/>
        </w:rPr>
        <w:t>,</w:t>
      </w:r>
      <w:r w:rsidRPr="083F6AF5">
        <w:rPr>
          <w:sz w:val="18"/>
          <w:rtl/>
          <w:lang w:val="en-US"/>
        </w:rPr>
        <w:t xml:space="preserve"> </w:t>
      </w:r>
      <w:r w:rsidRPr="083F6AF5">
        <w:rPr>
          <w:rFonts w:hint="cs"/>
          <w:sz w:val="18"/>
          <w:rtl/>
          <w:lang w:val="en-US"/>
        </w:rPr>
        <w:t>שאין דבר נמצא בחושך</w:t>
      </w:r>
      <w:r>
        <w:rPr>
          <w:rFonts w:hint="cs"/>
          <w:sz w:val="18"/>
          <w:rtl/>
          <w:lang w:val="en-US"/>
        </w:rPr>
        <w:t xml:space="preserve">... </w:t>
      </w:r>
      <w:r w:rsidRPr="083F6AF5">
        <w:rPr>
          <w:sz w:val="18"/>
          <w:rtl/>
          <w:lang w:val="en-US"/>
        </w:rPr>
        <w:t>ולפיכך אלו שנים</w:t>
      </w:r>
      <w:r w:rsidRPr="083F6AF5">
        <w:rPr>
          <w:rFonts w:hint="cs"/>
          <w:sz w:val="18"/>
          <w:rtl/>
          <w:lang w:val="en-US"/>
        </w:rPr>
        <w:t>,</w:t>
      </w:r>
      <w:r w:rsidRPr="083F6AF5">
        <w:rPr>
          <w:sz w:val="18"/>
          <w:rtl/>
          <w:lang w:val="en-US"/>
        </w:rPr>
        <w:t xml:space="preserve"> דהיינו בית המקדש והתורה</w:t>
      </w:r>
      <w:r w:rsidRPr="083F6AF5">
        <w:rPr>
          <w:rFonts w:hint="cs"/>
          <w:sz w:val="18"/>
          <w:rtl/>
          <w:lang w:val="en-US"/>
        </w:rPr>
        <w:t>,</w:t>
      </w:r>
      <w:r w:rsidRPr="083F6AF5">
        <w:rPr>
          <w:sz w:val="18"/>
          <w:rtl/>
          <w:lang w:val="en-US"/>
        </w:rPr>
        <w:t xml:space="preserve"> ענין אחד</w:t>
      </w:r>
      <w:r w:rsidRPr="083F6AF5">
        <w:rPr>
          <w:rFonts w:hint="cs"/>
          <w:sz w:val="18"/>
          <w:rtl/>
          <w:lang w:val="en-US"/>
        </w:rPr>
        <w:t>,</w:t>
      </w:r>
      <w:r w:rsidRPr="083F6AF5">
        <w:rPr>
          <w:sz w:val="18"/>
          <w:rtl/>
          <w:lang w:val="en-US"/>
        </w:rPr>
        <w:t xml:space="preserve"> שתי מדריגות זו על זו</w:t>
      </w:r>
      <w:r>
        <w:rPr>
          <w:rFonts w:hint="cs"/>
          <w:rtl/>
        </w:rPr>
        <w:t>". ובנר מצוה [צד:] כתב: "</w:t>
      </w:r>
      <w:r>
        <w:rPr>
          <w:rtl/>
        </w:rPr>
        <w:t>כי התורה ובית המקדש הם שתי מדרגות זו על זו, כמו שאמרו בכל מקום שנים אלו יחד</w:t>
      </w:r>
      <w:r>
        <w:rPr>
          <w:rFonts w:hint="cs"/>
          <w:rtl/>
        </w:rPr>
        <w:t xml:space="preserve"> [אבות פ"ה מ"כ] '</w:t>
      </w:r>
      <w:r>
        <w:rPr>
          <w:rtl/>
        </w:rPr>
        <w:t>יהי רצון מלפניך ה' אלקינו שיבנה בית המקדש במהרה בימינו</w:t>
      </w:r>
      <w:r>
        <w:rPr>
          <w:rFonts w:hint="cs"/>
          <w:rtl/>
        </w:rPr>
        <w:t>,</w:t>
      </w:r>
      <w:r>
        <w:rPr>
          <w:rtl/>
        </w:rPr>
        <w:t xml:space="preserve"> ותן חלקינו בתורתך</w:t>
      </w:r>
      <w:r>
        <w:rPr>
          <w:rFonts w:hint="cs"/>
          <w:rtl/>
        </w:rPr>
        <w:t>'</w:t>
      </w:r>
      <w:r>
        <w:rPr>
          <w:rtl/>
        </w:rPr>
        <w:t>, כמו שהוא מבואר במקום אחר</w:t>
      </w:r>
      <w:r>
        <w:rPr>
          <w:rFonts w:hint="cs"/>
          <w:rtl/>
        </w:rPr>
        <w:t xml:space="preserve">" [הובא למעלה פ"ח הערה 315]. </w:t>
      </w:r>
      <w:r w:rsidRPr="006A3A59">
        <w:rPr>
          <w:rFonts w:hint="cs"/>
          <w:sz w:val="18"/>
          <w:rtl/>
        </w:rPr>
        <w:t>ו</w:t>
      </w:r>
      <w:r>
        <w:rPr>
          <w:rFonts w:hint="cs"/>
          <w:sz w:val="18"/>
          <w:rtl/>
        </w:rPr>
        <w:t>בנתיב התורה פ"א</w:t>
      </w:r>
      <w:r w:rsidRPr="006A3A59">
        <w:rPr>
          <w:rFonts w:hint="cs"/>
          <w:sz w:val="18"/>
          <w:rtl/>
        </w:rPr>
        <w:t xml:space="preserve"> </w:t>
      </w:r>
      <w:r>
        <w:rPr>
          <w:rFonts w:hint="cs"/>
          <w:sz w:val="18"/>
          <w:rtl/>
        </w:rPr>
        <w:t xml:space="preserve">[צו:] </w:t>
      </w:r>
      <w:r w:rsidRPr="006A3A59">
        <w:rPr>
          <w:rFonts w:hint="cs"/>
          <w:sz w:val="18"/>
          <w:rtl/>
        </w:rPr>
        <w:t>כתב: "</w:t>
      </w:r>
      <w:r w:rsidRPr="006A3A59">
        <w:rPr>
          <w:sz w:val="18"/>
          <w:rtl/>
        </w:rPr>
        <w:t>כי התורה היא על כל מצות</w:t>
      </w:r>
      <w:r w:rsidRPr="006A3A59">
        <w:rPr>
          <w:rFonts w:hint="cs"/>
          <w:sz w:val="18"/>
          <w:rtl/>
        </w:rPr>
        <w:t>.</w:t>
      </w:r>
      <w:r w:rsidRPr="006A3A59">
        <w:rPr>
          <w:sz w:val="18"/>
          <w:rtl/>
        </w:rPr>
        <w:t xml:space="preserve"> ואף כי בית המקדש הוא קדוש</w:t>
      </w:r>
      <w:r w:rsidRPr="006A3A59">
        <w:rPr>
          <w:rFonts w:hint="cs"/>
          <w:sz w:val="18"/>
          <w:rtl/>
        </w:rPr>
        <w:t>,</w:t>
      </w:r>
      <w:r w:rsidRPr="006A3A59">
        <w:rPr>
          <w:sz w:val="18"/>
          <w:rtl/>
        </w:rPr>
        <w:t xml:space="preserve"> אין דומה לקדושת התורה</w:t>
      </w:r>
      <w:r w:rsidRPr="006A3A59">
        <w:rPr>
          <w:rFonts w:hint="cs"/>
          <w:sz w:val="18"/>
          <w:rtl/>
        </w:rPr>
        <w:t>,</w:t>
      </w:r>
      <w:r w:rsidRPr="006A3A59">
        <w:rPr>
          <w:sz w:val="18"/>
          <w:rtl/>
        </w:rPr>
        <w:t xml:space="preserve"> שהיא קדושה לגמרי</w:t>
      </w:r>
      <w:r w:rsidRPr="006A3A59">
        <w:rPr>
          <w:rFonts w:hint="cs"/>
          <w:sz w:val="18"/>
          <w:rtl/>
        </w:rPr>
        <w:t>,</w:t>
      </w:r>
      <w:r w:rsidRPr="006A3A59">
        <w:rPr>
          <w:sz w:val="18"/>
          <w:rtl/>
        </w:rPr>
        <w:t xml:space="preserve"> שהיא שכלית, וא</w:t>
      </w:r>
      <w:r w:rsidRPr="006A3A59">
        <w:rPr>
          <w:rFonts w:hint="cs"/>
          <w:sz w:val="18"/>
          <w:rtl/>
        </w:rPr>
        <w:t>י</w:t>
      </w:r>
      <w:r w:rsidRPr="006A3A59">
        <w:rPr>
          <w:sz w:val="18"/>
          <w:rtl/>
        </w:rPr>
        <w:t>לו בית המקדש הקדושה חלה על הבית</w:t>
      </w:r>
      <w:r w:rsidRPr="006A3A59">
        <w:rPr>
          <w:rFonts w:hint="cs"/>
          <w:sz w:val="18"/>
          <w:rtl/>
        </w:rPr>
        <w:t>,</w:t>
      </w:r>
      <w:r w:rsidRPr="006A3A59">
        <w:rPr>
          <w:sz w:val="18"/>
          <w:rtl/>
        </w:rPr>
        <w:t xml:space="preserve"> שהוא גוף וגשם, מה שאין כן בתורה שהיא אל</w:t>
      </w:r>
      <w:r w:rsidRPr="006A3A59">
        <w:rPr>
          <w:rFonts w:hint="cs"/>
          <w:sz w:val="18"/>
          <w:rtl/>
        </w:rPr>
        <w:t>ק</w:t>
      </w:r>
      <w:r w:rsidRPr="006A3A59">
        <w:rPr>
          <w:sz w:val="18"/>
          <w:rtl/>
        </w:rPr>
        <w:t>ית בעצמה</w:t>
      </w:r>
      <w:r w:rsidRPr="006A3A59">
        <w:rPr>
          <w:rFonts w:hint="cs"/>
          <w:sz w:val="18"/>
          <w:rtl/>
        </w:rPr>
        <w:t>,</w:t>
      </w:r>
      <w:r w:rsidRPr="006A3A59">
        <w:rPr>
          <w:sz w:val="18"/>
          <w:rtl/>
        </w:rPr>
        <w:t xml:space="preserve"> ואין מצורף אל</w:t>
      </w:r>
      <w:r w:rsidRPr="006A3A59">
        <w:rPr>
          <w:rFonts w:hint="cs"/>
          <w:sz w:val="18"/>
          <w:rtl/>
        </w:rPr>
        <w:t>יה</w:t>
      </w:r>
      <w:r w:rsidRPr="006A3A59">
        <w:rPr>
          <w:sz w:val="18"/>
          <w:rtl/>
        </w:rPr>
        <w:t xml:space="preserve"> דבר גשמי.</w:t>
      </w:r>
      <w:r>
        <w:rPr>
          <w:rFonts w:hint="cs"/>
          <w:sz w:val="18"/>
          <w:rtl/>
        </w:rPr>
        <w:t>..</w:t>
      </w:r>
      <w:r w:rsidRPr="006A3A59">
        <w:rPr>
          <w:sz w:val="18"/>
          <w:rtl/>
        </w:rPr>
        <w:t xml:space="preserve"> ובזה בארו כמה גדול תלמוד תורה, כי מפני שהתורה היא שכלית אל</w:t>
      </w:r>
      <w:r w:rsidRPr="006A3A59">
        <w:rPr>
          <w:rFonts w:hint="cs"/>
          <w:sz w:val="18"/>
          <w:rtl/>
        </w:rPr>
        <w:t>ק</w:t>
      </w:r>
      <w:r w:rsidRPr="006A3A59">
        <w:rPr>
          <w:sz w:val="18"/>
          <w:rtl/>
        </w:rPr>
        <w:t>ית</w:t>
      </w:r>
      <w:r w:rsidRPr="006A3A59">
        <w:rPr>
          <w:rFonts w:hint="cs"/>
          <w:sz w:val="18"/>
          <w:rtl/>
        </w:rPr>
        <w:t>,</w:t>
      </w:r>
      <w:r w:rsidRPr="006A3A59">
        <w:rPr>
          <w:sz w:val="18"/>
          <w:rtl/>
        </w:rPr>
        <w:t xml:space="preserve"> היא על הכל</w:t>
      </w:r>
      <w:r w:rsidRPr="006A3A59">
        <w:rPr>
          <w:rFonts w:hint="cs"/>
          <w:sz w:val="18"/>
          <w:rtl/>
        </w:rPr>
        <w:t>.</w:t>
      </w:r>
      <w:r w:rsidRPr="006A3A59">
        <w:rPr>
          <w:sz w:val="18"/>
          <w:rtl/>
        </w:rPr>
        <w:t xml:space="preserve"> שהכל יש לו צירוף וחבור אל הגשמי</w:t>
      </w:r>
      <w:r w:rsidRPr="006A3A59">
        <w:rPr>
          <w:rFonts w:hint="cs"/>
          <w:sz w:val="18"/>
          <w:rtl/>
        </w:rPr>
        <w:t>,</w:t>
      </w:r>
      <w:r w:rsidRPr="006A3A59">
        <w:rPr>
          <w:sz w:val="18"/>
          <w:rtl/>
        </w:rPr>
        <w:t xml:space="preserve"> זולת התורה האל</w:t>
      </w:r>
      <w:r w:rsidRPr="006A3A59">
        <w:rPr>
          <w:rFonts w:hint="cs"/>
          <w:sz w:val="18"/>
          <w:rtl/>
        </w:rPr>
        <w:t>ק</w:t>
      </w:r>
      <w:r w:rsidRPr="006A3A59">
        <w:rPr>
          <w:sz w:val="18"/>
          <w:rtl/>
        </w:rPr>
        <w:t>ית</w:t>
      </w:r>
      <w:r w:rsidRPr="006A3A59">
        <w:rPr>
          <w:rFonts w:hint="cs"/>
          <w:sz w:val="18"/>
          <w:rtl/>
        </w:rPr>
        <w:t>,</w:t>
      </w:r>
      <w:r w:rsidRPr="006A3A59">
        <w:rPr>
          <w:sz w:val="18"/>
          <w:rtl/>
        </w:rPr>
        <w:t xml:space="preserve"> שהיא נבדלת לגמר</w:t>
      </w:r>
      <w:r w:rsidRPr="006A3A59">
        <w:rPr>
          <w:rFonts w:hint="cs"/>
          <w:sz w:val="18"/>
          <w:rtl/>
        </w:rPr>
        <w:t>י</w:t>
      </w:r>
      <w:r>
        <w:rPr>
          <w:rFonts w:hint="cs"/>
          <w:rtl/>
        </w:rPr>
        <w:t xml:space="preserve">" [הובא למעלה פנ"ב הערה 251]. נמצא שבשלשה מקומות אלו ביאר שמעלת בית המקדש נמוכה ממעלת התורה ["שתי מדריגות זו על זו"], </w:t>
      </w:r>
      <w:r>
        <w:rPr>
          <w:rStyle w:val="HebrewChar"/>
          <w:rFonts w:cs="Monotype Hadassah" w:hint="cs"/>
          <w:rtl/>
        </w:rPr>
        <w:t xml:space="preserve">ואילו כאן מבאר </w:t>
      </w:r>
      <w:r>
        <w:rPr>
          <w:rStyle w:val="HebrewChar"/>
          <w:rFonts w:cs="Monotype Hadassah"/>
          <w:rtl/>
        </w:rPr>
        <w:t xml:space="preserve">שנתינת ארץ ישראל ובנין בית המקדש עולים במעלתם על נתינת התורה. </w:t>
      </w:r>
      <w:r>
        <w:rPr>
          <w:rStyle w:val="HebrewChar"/>
          <w:rFonts w:cs="Monotype Hadassah" w:hint="cs"/>
          <w:rtl/>
        </w:rPr>
        <w:t>@</w:t>
      </w:r>
      <w:r w:rsidRPr="10772D30">
        <w:rPr>
          <w:rStyle w:val="HebrewChar"/>
          <w:rFonts w:cs="Monotype Hadassah" w:hint="cs"/>
          <w:b/>
          <w:bCs/>
          <w:rtl/>
        </w:rPr>
        <w:t>ו</w:t>
      </w:r>
      <w:r w:rsidRPr="10772D30">
        <w:rPr>
          <w:rStyle w:val="HebrewChar"/>
          <w:rFonts w:cs="Monotype Hadassah"/>
          <w:b/>
          <w:bCs/>
          <w:rtl/>
        </w:rPr>
        <w:t>ממ</w:t>
      </w:r>
      <w:r w:rsidRPr="10772D30">
        <w:rPr>
          <w:rStyle w:val="HebrewChar"/>
          <w:rFonts w:cs="Monotype Hadassah" w:hint="cs"/>
          <w:b/>
          <w:bCs/>
          <w:rtl/>
        </w:rPr>
        <w:t xml:space="preserve">רן </w:t>
      </w:r>
      <w:r w:rsidRPr="10772D30">
        <w:rPr>
          <w:rStyle w:val="HebrewChar"/>
          <w:rFonts w:cs="Monotype Hadassah"/>
          <w:b/>
          <w:bCs/>
          <w:rtl/>
        </w:rPr>
        <w:t>הגר"י דיוויד שליט"א</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שמעתי </w:t>
      </w:r>
      <w:r>
        <w:rPr>
          <w:rStyle w:val="HebrewChar"/>
          <w:rFonts w:cs="Monotype Hadassah"/>
          <w:rtl/>
        </w:rPr>
        <w:t xml:space="preserve">לבאר, שבודאי שפסגת המעלה היא התורה, וזו אינה צריכה לפנים. </w:t>
      </w:r>
      <w:r>
        <w:rPr>
          <w:rStyle w:val="HebrewChar"/>
          <w:rFonts w:cs="Monotype Hadassah" w:hint="cs"/>
          <w:rtl/>
        </w:rPr>
        <w:t xml:space="preserve">אך </w:t>
      </w:r>
      <w:r>
        <w:rPr>
          <w:rStyle w:val="HebrewChar"/>
          <w:rFonts w:cs="Monotype Hadassah"/>
          <w:rtl/>
        </w:rPr>
        <w:t>נתינת א"י ובנין בית המקדש הם מבטאים ביותר את מעלת התורה, שאין נתינת א"י ובנין בי</w:t>
      </w:r>
      <w:r>
        <w:rPr>
          <w:rStyle w:val="HebrewChar"/>
          <w:rFonts w:cs="Monotype Hadassah" w:hint="cs"/>
          <w:rtl/>
        </w:rPr>
        <w:t>ת המקדש</w:t>
      </w:r>
      <w:r>
        <w:rPr>
          <w:rStyle w:val="HebrewChar"/>
          <w:rFonts w:cs="Monotype Hadassah"/>
          <w:rtl/>
        </w:rPr>
        <w:t xml:space="preserve"> חולקים מקום לעצמם, אלא הם גלוי עמוק יותר של החבור הקיים בנתינת התורה. וראיה לדבר, שהרי כתוצאה מנתינת התורה נצטוו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w:t>
      </w:r>
      <w:r>
        <w:rPr>
          <w:rStyle w:val="HebrewChar"/>
          <w:rFonts w:cs="Monotype Hadassah" w:hint="cs"/>
          <w:rtl/>
        </w:rPr>
        <w:t>רעו:</w:t>
      </w:r>
      <w:r>
        <w:rPr>
          <w:rStyle w:val="HebrewChar"/>
          <w:rFonts w:cs="Monotype Hadassah"/>
          <w:rtl/>
        </w:rPr>
        <w:t>)</w:t>
      </w:r>
      <w:r>
        <w:rPr>
          <w:rStyle w:val="HebrewChar"/>
          <w:rFonts w:cs="Monotype Hadassah" w:hint="cs"/>
          <w:rtl/>
        </w:rPr>
        <w:t>, וראה למעלה פנ"ד הערה 209</w:t>
      </w:r>
      <w:r>
        <w:rPr>
          <w:rStyle w:val="HebrewChar"/>
          <w:rFonts w:cs="Monotype Hadassah"/>
          <w:rtl/>
        </w:rPr>
        <w:t>].</w:t>
      </w:r>
      <w:r>
        <w:rPr>
          <w:rStyle w:val="HebrewChar"/>
          <w:rFonts w:cs="Monotype Hadassah" w:hint="cs"/>
          <w:rtl/>
        </w:rPr>
        <w:t xml:space="preserve"> וכן כתוצאה מנתינת התורה זכו בארץ ישראל, וכפי שכתב בדרוש על התורה [כ:], וז"ל: "</w:t>
      </w:r>
      <w:r w:rsidRPr="10FC2807">
        <w:rPr>
          <w:rStyle w:val="HebrewChar"/>
          <w:rFonts w:cs="Monotype Hadassah"/>
          <w:rtl/>
        </w:rPr>
        <w:t>מה שנ</w:t>
      </w:r>
      <w:r>
        <w:rPr>
          <w:rStyle w:val="HebrewChar"/>
          <w:rFonts w:cs="Monotype Hadassah" w:hint="cs"/>
          <w:rtl/>
        </w:rPr>
        <w:t>י</w:t>
      </w:r>
      <w:r w:rsidRPr="10FC2807">
        <w:rPr>
          <w:rStyle w:val="HebrewChar"/>
          <w:rFonts w:cs="Monotype Hadassah"/>
          <w:rtl/>
        </w:rPr>
        <w:t>תנה להם ארץ ישראל</w:t>
      </w:r>
      <w:r>
        <w:rPr>
          <w:rStyle w:val="HebrewChar"/>
          <w:rFonts w:cs="Monotype Hadassah" w:hint="cs"/>
          <w:rtl/>
        </w:rPr>
        <w:t>,</w:t>
      </w:r>
      <w:r w:rsidRPr="10FC2807">
        <w:rPr>
          <w:rStyle w:val="HebrewChar"/>
          <w:rFonts w:cs="Monotype Hadassah"/>
          <w:rtl/>
        </w:rPr>
        <w:t xml:space="preserve"> שיש בה כל הברכות הגופניים</w:t>
      </w:r>
      <w:r>
        <w:rPr>
          <w:rStyle w:val="HebrewChar"/>
          <w:rFonts w:cs="Monotype Hadassah" w:hint="cs"/>
          <w:rtl/>
        </w:rPr>
        <w:t>,</w:t>
      </w:r>
      <w:r w:rsidRPr="10FC2807">
        <w:rPr>
          <w:rStyle w:val="HebrewChar"/>
          <w:rFonts w:cs="Monotype Hadassah"/>
          <w:rtl/>
        </w:rPr>
        <w:t xml:space="preserve"> לא מצד הטובות הגופניים אשר בארץ נתנה להם, רק בשביל שזכו למדריגת התורה</w:t>
      </w:r>
      <w:r>
        <w:rPr>
          <w:rStyle w:val="HebrewChar"/>
          <w:rFonts w:cs="Monotype Hadassah" w:hint="cs"/>
          <w:rtl/>
        </w:rPr>
        <w:t>,</w:t>
      </w:r>
      <w:r w:rsidRPr="10FC2807">
        <w:rPr>
          <w:rStyle w:val="HebrewChar"/>
          <w:rFonts w:cs="Monotype Hadassah"/>
          <w:rtl/>
        </w:rPr>
        <w:t xml:space="preserve"> ועם התורה</w:t>
      </w:r>
      <w:r>
        <w:rPr>
          <w:rStyle w:val="HebrewChar"/>
          <w:rFonts w:cs="Monotype Hadassah" w:hint="cs"/>
          <w:rtl/>
        </w:rPr>
        <w:t>,</w:t>
      </w:r>
      <w:r w:rsidRPr="10FC2807">
        <w:rPr>
          <w:rStyle w:val="HebrewChar"/>
          <w:rFonts w:cs="Monotype Hadassah"/>
          <w:rtl/>
        </w:rPr>
        <w:t xml:space="preserve"> שהיא הכל לא חלק</w:t>
      </w:r>
      <w:r>
        <w:rPr>
          <w:rStyle w:val="HebrewChar"/>
          <w:rFonts w:cs="Monotype Hadassah" w:hint="cs"/>
          <w:rtl/>
        </w:rPr>
        <w:t>,</w:t>
      </w:r>
      <w:r w:rsidRPr="10FC2807">
        <w:rPr>
          <w:rStyle w:val="HebrewChar"/>
          <w:rFonts w:cs="Monotype Hadassah"/>
          <w:rtl/>
        </w:rPr>
        <w:t xml:space="preserve"> ראוי להיות הכל</w:t>
      </w:r>
      <w:r>
        <w:rPr>
          <w:rStyle w:val="HebrewChar"/>
          <w:rFonts w:cs="Monotype Hadassah" w:hint="cs"/>
          <w:rtl/>
        </w:rPr>
        <w:t>.</w:t>
      </w:r>
      <w:r w:rsidRPr="10FC2807">
        <w:rPr>
          <w:rStyle w:val="HebrewChar"/>
          <w:rFonts w:cs="Monotype Hadassah"/>
          <w:rtl/>
        </w:rPr>
        <w:t xml:space="preserve"> וכן הדברים האלו שהם בא"י ארץ הקדושה</w:t>
      </w:r>
      <w:r>
        <w:rPr>
          <w:rStyle w:val="HebrewChar"/>
          <w:rFonts w:cs="Monotype Hadassah" w:hint="cs"/>
          <w:rtl/>
        </w:rPr>
        <w:t>,</w:t>
      </w:r>
      <w:r w:rsidRPr="10FC2807">
        <w:rPr>
          <w:rStyle w:val="HebrewChar"/>
          <w:rFonts w:cs="Monotype Hadassah"/>
          <w:rtl/>
        </w:rPr>
        <w:t xml:space="preserve"> נמצאו בה מצד שראוי שימצא בה הכל. וז</w:t>
      </w:r>
      <w:r>
        <w:rPr>
          <w:rStyle w:val="HebrewChar"/>
          <w:rFonts w:cs="Monotype Hadassah" w:hint="cs"/>
          <w:rtl/>
        </w:rPr>
        <w:t>ה שאמר</w:t>
      </w:r>
      <w:r w:rsidRPr="10FC2807">
        <w:rPr>
          <w:rStyle w:val="HebrewChar"/>
          <w:rFonts w:cs="Monotype Hadassah"/>
          <w:rtl/>
        </w:rPr>
        <w:t xml:space="preserve"> הכתוב </w:t>
      </w:r>
      <w:r>
        <w:rPr>
          <w:rStyle w:val="HebrewChar"/>
          <w:rFonts w:cs="Monotype Hadassah" w:hint="cs"/>
          <w:rtl/>
        </w:rPr>
        <w:t>[דברים ח, ח-ט] '</w:t>
      </w:r>
      <w:r w:rsidRPr="10FC2807">
        <w:rPr>
          <w:rStyle w:val="HebrewChar"/>
          <w:rFonts w:cs="Monotype Hadassah"/>
          <w:rtl/>
        </w:rPr>
        <w:t>ארץ חטה וגו' ארץ אשר לא תחסר כל בה</w:t>
      </w:r>
      <w:r>
        <w:rPr>
          <w:rStyle w:val="HebrewChar"/>
          <w:rFonts w:cs="Monotype Hadassah" w:hint="cs"/>
          <w:rtl/>
        </w:rPr>
        <w:t>'</w:t>
      </w:r>
      <w:r w:rsidRPr="10FC2807">
        <w:rPr>
          <w:rStyle w:val="HebrewChar"/>
          <w:rFonts w:cs="Monotype Hadassah"/>
          <w:rtl/>
        </w:rPr>
        <w:t>, ר</w:t>
      </w:r>
      <w:r>
        <w:rPr>
          <w:rStyle w:val="HebrewChar"/>
          <w:rFonts w:cs="Monotype Hadassah" w:hint="cs"/>
          <w:rtl/>
        </w:rPr>
        <w:t>צה לומר</w:t>
      </w:r>
      <w:r w:rsidRPr="10FC2807">
        <w:rPr>
          <w:rStyle w:val="HebrewChar"/>
          <w:rFonts w:cs="Monotype Hadassah"/>
          <w:rtl/>
        </w:rPr>
        <w:t xml:space="preserve"> כי מה שימצאו בארץ אלו הדברים, לא מצד שהארץ מיוחסה וראויה לדברים הגופניים</w:t>
      </w:r>
      <w:r>
        <w:rPr>
          <w:rStyle w:val="HebrewChar"/>
          <w:rFonts w:cs="Monotype Hadassah" w:hint="cs"/>
          <w:rtl/>
        </w:rPr>
        <w:t>,</w:t>
      </w:r>
      <w:r w:rsidRPr="10FC2807">
        <w:rPr>
          <w:rStyle w:val="HebrewChar"/>
          <w:rFonts w:cs="Monotype Hadassah"/>
          <w:rtl/>
        </w:rPr>
        <w:t xml:space="preserve"> רק מצד שהיא ארץ אשר מהראוי לא תחסר כל בה</w:t>
      </w:r>
      <w:r>
        <w:rPr>
          <w:rStyle w:val="HebrewChar"/>
          <w:rFonts w:cs="Monotype Hadassah" w:hint="cs"/>
          <w:rtl/>
        </w:rPr>
        <w:t>,</w:t>
      </w:r>
      <w:r w:rsidRPr="10FC2807">
        <w:rPr>
          <w:rStyle w:val="HebrewChar"/>
          <w:rFonts w:cs="Monotype Hadassah"/>
          <w:rtl/>
        </w:rPr>
        <w:t xml:space="preserve"> ואחר שקבלו התורה שהיא ההכל</w:t>
      </w:r>
      <w:r>
        <w:rPr>
          <w:rStyle w:val="HebrewChar"/>
          <w:rFonts w:cs="Monotype Hadassah" w:hint="cs"/>
          <w:rtl/>
        </w:rPr>
        <w:t>,</w:t>
      </w:r>
      <w:r w:rsidRPr="10FC2807">
        <w:rPr>
          <w:rStyle w:val="HebrewChar"/>
          <w:rFonts w:cs="Monotype Hadassah"/>
          <w:rtl/>
        </w:rPr>
        <w:t xml:space="preserve"> ראויה להם כמו כן ארץ ישראל</w:t>
      </w:r>
      <w:r>
        <w:rPr>
          <w:rStyle w:val="HebrewChar"/>
          <w:rFonts w:cs="Monotype Hadassah" w:hint="cs"/>
          <w:rtl/>
        </w:rPr>
        <w:t>,</w:t>
      </w:r>
      <w:r w:rsidRPr="10FC2807">
        <w:rPr>
          <w:rStyle w:val="HebrewChar"/>
          <w:rFonts w:cs="Monotype Hadassah"/>
          <w:rtl/>
        </w:rPr>
        <w:t xml:space="preserve"> אשר </w:t>
      </w:r>
      <w:r>
        <w:rPr>
          <w:rStyle w:val="HebrewChar"/>
          <w:rFonts w:cs="Monotype Hadassah" w:hint="cs"/>
          <w:rtl/>
        </w:rPr>
        <w:t>'</w:t>
      </w:r>
      <w:r w:rsidRPr="10FC2807">
        <w:rPr>
          <w:rStyle w:val="HebrewChar"/>
          <w:rFonts w:cs="Monotype Hadassah"/>
          <w:rtl/>
        </w:rPr>
        <w:t>לא תחסר כל בה</w:t>
      </w:r>
      <w:r>
        <w:rPr>
          <w:rStyle w:val="HebrewChar"/>
          <w:rFonts w:cs="Monotype Hadassah" w:hint="cs"/>
          <w:rtl/>
        </w:rPr>
        <w:t>'" [הובא למעלה פכ"ד הערה 91].</w:t>
      </w:r>
      <w:r>
        <w:rPr>
          <w:rStyle w:val="HebrewChar"/>
          <w:rFonts w:cs="Monotype Hadassah"/>
          <w:rtl/>
        </w:rPr>
        <w:t xml:space="preserve"> </w:t>
      </w:r>
      <w:r>
        <w:rPr>
          <w:rStyle w:val="HebrewChar"/>
          <w:rFonts w:cs="Monotype Hadassah" w:hint="cs"/>
          <w:rtl/>
        </w:rPr>
        <w:t xml:space="preserve">הרי שהמקדש וא"י תלוים בתורה, ו"קטן נתלה בגדול" [ב"ב יב.], ואיך כאן יאמר להיפך. אלא בעל כרחך שכוונתו היא שבארץ ישראל ובבית המקדש באים לידי ביטוי החבור שיש בתורה. </w:t>
      </w:r>
      <w:r>
        <w:rPr>
          <w:rStyle w:val="HebrewChar"/>
          <w:rFonts w:cs="Monotype Hadassah"/>
          <w:rtl/>
        </w:rPr>
        <w:t xml:space="preserve">ודפח"ח. </w:t>
      </w:r>
      <w:r>
        <w:rPr>
          <w:rStyle w:val="HebrewChar"/>
          <w:rFonts w:cs="Monotype Hadassah" w:hint="cs"/>
          <w:rtl/>
        </w:rPr>
        <w:t xml:space="preserve">ואלו דבריו בכת"י [שהובאו בהערה הקודמת], שמעלת א"י על התורה היא </w:t>
      </w:r>
      <w:r>
        <w:rPr>
          <w:rFonts w:hint="cs"/>
          <w:rtl/>
        </w:rPr>
        <w:t>"מפני שהארץ קדושה, ובה תלוים גם כן מצות הרבה מן התורה שנוהגים בארץ, הנה כפולה כאן הקדושה יותר". ודו"ק. @</w:t>
      </w:r>
      <w:r w:rsidRPr="10232AA8">
        <w:rPr>
          <w:rFonts w:hint="cs"/>
          <w:b/>
          <w:bCs/>
          <w:rtl/>
        </w:rPr>
        <w:t>ובשני מקומות</w:t>
      </w:r>
      <w:r>
        <w:rPr>
          <w:rFonts w:hint="cs"/>
          <w:rtl/>
        </w:rPr>
        <w:t>^ תלה להדיא את מעלת המקדש במעלת התורה; (א) למעלה</w:t>
      </w:r>
      <w:r w:rsidRPr="10B73D87">
        <w:rPr>
          <w:rFonts w:hint="cs"/>
          <w:sz w:val="18"/>
          <w:rtl/>
        </w:rPr>
        <w:t xml:space="preserve"> פמ"ז [תקמב:.] כתב: "</w:t>
      </w:r>
      <w:r w:rsidRPr="10B73D87">
        <w:rPr>
          <w:rStyle w:val="LatinChar"/>
          <w:sz w:val="18"/>
          <w:rtl/>
          <w:lang w:val="en-GB"/>
        </w:rPr>
        <w:t>הנהגה שבה יגיע אל השלימות</w:t>
      </w:r>
      <w:r w:rsidRPr="10B73D87">
        <w:rPr>
          <w:rStyle w:val="LatinChar"/>
          <w:rFonts w:hint="cs"/>
          <w:sz w:val="18"/>
          <w:rtl/>
          <w:lang w:val="en-GB"/>
        </w:rPr>
        <w:t>,</w:t>
      </w:r>
      <w:r w:rsidRPr="10B73D87">
        <w:rPr>
          <w:rStyle w:val="LatinChar"/>
          <w:sz w:val="18"/>
          <w:rtl/>
          <w:lang w:val="en-GB"/>
        </w:rPr>
        <w:t xml:space="preserve"> ועל הנהגה זאת אמר </w:t>
      </w:r>
      <w:r>
        <w:rPr>
          <w:rStyle w:val="LatinChar"/>
          <w:rFonts w:hint="cs"/>
          <w:sz w:val="18"/>
          <w:rtl/>
          <w:lang w:val="en-GB"/>
        </w:rPr>
        <w:t>[שמות טו, יג] '</w:t>
      </w:r>
      <w:r w:rsidRPr="10B73D87">
        <w:rPr>
          <w:rStyle w:val="LatinChar"/>
          <w:sz w:val="18"/>
          <w:rtl/>
          <w:lang w:val="en-GB"/>
        </w:rPr>
        <w:t>נהלת בעזך אל נוה קדשך</w:t>
      </w:r>
      <w:r>
        <w:rPr>
          <w:rStyle w:val="LatinChar"/>
          <w:rFonts w:hint="cs"/>
          <w:sz w:val="18"/>
          <w:rtl/>
          <w:lang w:val="en-GB"/>
        </w:rPr>
        <w:t>'</w:t>
      </w:r>
      <w:r w:rsidRPr="10B73D87">
        <w:rPr>
          <w:rStyle w:val="LatinChar"/>
          <w:rFonts w:hint="cs"/>
          <w:sz w:val="18"/>
          <w:rtl/>
          <w:lang w:val="en-GB"/>
        </w:rPr>
        <w:t>,</w:t>
      </w:r>
      <w:r w:rsidRPr="10B73D87">
        <w:rPr>
          <w:rStyle w:val="LatinChar"/>
          <w:sz w:val="18"/>
          <w:rtl/>
          <w:lang w:val="en-GB"/>
        </w:rPr>
        <w:t xml:space="preserve"> שזהו תכלית השלימות כשבאו אל בית המקדש</w:t>
      </w:r>
      <w:r w:rsidRPr="10B73D87">
        <w:rPr>
          <w:rStyle w:val="LatinChar"/>
          <w:rFonts w:hint="cs"/>
          <w:sz w:val="18"/>
          <w:rtl/>
          <w:lang w:val="en-GB"/>
        </w:rPr>
        <w:t>.</w:t>
      </w:r>
      <w:r w:rsidRPr="10B73D87">
        <w:rPr>
          <w:rStyle w:val="LatinChar"/>
          <w:sz w:val="18"/>
          <w:rtl/>
          <w:lang w:val="en-GB"/>
        </w:rPr>
        <w:t xml:space="preserve"> וכאשר יבנה בי</w:t>
      </w:r>
      <w:r w:rsidRPr="104209EB">
        <w:rPr>
          <w:rStyle w:val="LatinChar"/>
          <w:sz w:val="18"/>
          <w:rtl/>
          <w:lang w:val="en-GB"/>
        </w:rPr>
        <w:t>ת המקדש</w:t>
      </w:r>
      <w:r w:rsidRPr="104209EB">
        <w:rPr>
          <w:rStyle w:val="LatinChar"/>
          <w:rFonts w:hint="cs"/>
          <w:sz w:val="18"/>
          <w:rtl/>
          <w:lang w:val="en-GB"/>
        </w:rPr>
        <w:t>,</w:t>
      </w:r>
      <w:r w:rsidRPr="104209EB">
        <w:rPr>
          <w:rStyle w:val="LatinChar"/>
          <w:sz w:val="18"/>
          <w:rtl/>
          <w:lang w:val="en-GB"/>
        </w:rPr>
        <w:t xml:space="preserve"> אז הביאם אל השלימות</w:t>
      </w:r>
      <w:r w:rsidRPr="104209EB">
        <w:rPr>
          <w:rStyle w:val="LatinChar"/>
          <w:rFonts w:hint="cs"/>
          <w:sz w:val="18"/>
          <w:rtl/>
          <w:lang w:val="en-GB"/>
        </w:rPr>
        <w:t>,</w:t>
      </w:r>
      <w:r w:rsidRPr="104209EB">
        <w:rPr>
          <w:rStyle w:val="LatinChar"/>
          <w:sz w:val="18"/>
          <w:rtl/>
          <w:lang w:val="en-GB"/>
        </w:rPr>
        <w:t xml:space="preserve"> ודבר זה יתבאר לקמן אצל </w:t>
      </w:r>
      <w:r w:rsidRPr="104209EB">
        <w:rPr>
          <w:rStyle w:val="LatinChar"/>
          <w:rFonts w:hint="cs"/>
          <w:sz w:val="18"/>
          <w:rtl/>
          <w:lang w:val="en-GB"/>
        </w:rPr>
        <w:t>'</w:t>
      </w:r>
      <w:r w:rsidRPr="104209EB">
        <w:rPr>
          <w:rStyle w:val="LatinChar"/>
          <w:sz w:val="18"/>
          <w:rtl/>
          <w:lang w:val="en-GB"/>
        </w:rPr>
        <w:t>כמה מעלות טובות</w:t>
      </w:r>
      <w:r w:rsidRPr="104209EB">
        <w:rPr>
          <w:rStyle w:val="LatinChar"/>
          <w:rFonts w:hint="cs"/>
          <w:sz w:val="18"/>
          <w:rtl/>
          <w:lang w:val="en-GB"/>
        </w:rPr>
        <w:t>',</w:t>
      </w:r>
      <w:r w:rsidRPr="104209EB">
        <w:rPr>
          <w:rStyle w:val="LatinChar"/>
          <w:sz w:val="18"/>
          <w:rtl/>
          <w:lang w:val="en-GB"/>
        </w:rPr>
        <w:t xml:space="preserve"> שהיה תכלית המעלות שבנה להם בית הבחירה</w:t>
      </w:r>
      <w:r w:rsidRPr="104209EB">
        <w:rPr>
          <w:rStyle w:val="LatinChar"/>
          <w:rFonts w:hint="cs"/>
          <w:sz w:val="18"/>
          <w:rtl/>
          <w:lang w:val="en-GB"/>
        </w:rPr>
        <w:t>,</w:t>
      </w:r>
      <w:r w:rsidRPr="104209EB">
        <w:rPr>
          <w:rStyle w:val="LatinChar"/>
          <w:sz w:val="18"/>
          <w:rtl/>
          <w:lang w:val="en-GB"/>
        </w:rPr>
        <w:t xml:space="preserve"> וזהו </w:t>
      </w:r>
      <w:r w:rsidRPr="104209EB">
        <w:rPr>
          <w:rStyle w:val="LatinChar"/>
          <w:rFonts w:hint="cs"/>
          <w:sz w:val="18"/>
          <w:rtl/>
          <w:lang w:val="en-GB"/>
        </w:rPr>
        <w:t>'</w:t>
      </w:r>
      <w:r w:rsidRPr="104209EB">
        <w:rPr>
          <w:rStyle w:val="LatinChar"/>
          <w:sz w:val="18"/>
          <w:rtl/>
          <w:lang w:val="en-GB"/>
        </w:rPr>
        <w:t>נהלת בעזך אל נוה קדשך</w:t>
      </w:r>
      <w:r w:rsidRPr="104209EB">
        <w:rPr>
          <w:rFonts w:hint="cs"/>
          <w:sz w:val="18"/>
          <w:rtl/>
        </w:rPr>
        <w:t xml:space="preserve">'. לכך אמרו </w:t>
      </w:r>
      <w:r>
        <w:rPr>
          <w:rStyle w:val="LatinChar"/>
          <w:rFonts w:hint="cs"/>
          <w:sz w:val="18"/>
          <w:rtl/>
          <w:lang w:val="en-GB"/>
        </w:rPr>
        <w:t>'</w:t>
      </w:r>
      <w:r w:rsidRPr="104209EB">
        <w:rPr>
          <w:rStyle w:val="LatinChar"/>
          <w:sz w:val="18"/>
          <w:rtl/>
          <w:lang w:val="en-GB"/>
        </w:rPr>
        <w:t>נהלת בעזך</w:t>
      </w:r>
      <w:r>
        <w:rPr>
          <w:rStyle w:val="LatinChar"/>
          <w:rFonts w:hint="cs"/>
          <w:sz w:val="18"/>
          <w:rtl/>
          <w:lang w:val="en-GB"/>
        </w:rPr>
        <w:t>'</w:t>
      </w:r>
      <w:r w:rsidRPr="104209EB">
        <w:rPr>
          <w:rStyle w:val="LatinChar"/>
          <w:sz w:val="18"/>
          <w:rtl/>
          <w:lang w:val="en-GB"/>
        </w:rPr>
        <w:t xml:space="preserve"> בזכות התורה</w:t>
      </w:r>
      <w:r w:rsidRPr="104209EB">
        <w:rPr>
          <w:rStyle w:val="LatinChar"/>
          <w:rFonts w:hint="cs"/>
          <w:sz w:val="18"/>
          <w:rtl/>
          <w:lang w:val="en-GB"/>
        </w:rPr>
        <w:t xml:space="preserve"> </w:t>
      </w:r>
      <w:r>
        <w:rPr>
          <w:rStyle w:val="LatinChar"/>
          <w:rFonts w:hint="cs"/>
          <w:sz w:val="18"/>
          <w:rtl/>
          <w:lang w:val="en-GB"/>
        </w:rPr>
        <w:t>[</w:t>
      </w:r>
      <w:r w:rsidRPr="104209EB">
        <w:rPr>
          <w:rStyle w:val="LatinChar"/>
          <w:rFonts w:hint="cs"/>
          <w:sz w:val="18"/>
          <w:rtl/>
          <w:lang w:val="en-GB"/>
        </w:rPr>
        <w:t>מכילתא שמות טו, יג</w:t>
      </w:r>
      <w:r>
        <w:rPr>
          <w:rStyle w:val="LatinChar"/>
          <w:rFonts w:hint="cs"/>
          <w:sz w:val="18"/>
          <w:rtl/>
          <w:lang w:val="en-GB"/>
        </w:rPr>
        <w:t>]</w:t>
      </w:r>
      <w:r w:rsidRPr="104209EB">
        <w:rPr>
          <w:rStyle w:val="LatinChar"/>
          <w:rFonts w:hint="cs"/>
          <w:sz w:val="18"/>
          <w:rtl/>
          <w:lang w:val="en-GB"/>
        </w:rPr>
        <w:t>.</w:t>
      </w:r>
      <w:r w:rsidRPr="104209EB">
        <w:rPr>
          <w:rStyle w:val="LatinChar"/>
          <w:sz w:val="18"/>
          <w:rtl/>
          <w:lang w:val="en-GB"/>
        </w:rPr>
        <w:t xml:space="preserve"> ובאור זה</w:t>
      </w:r>
      <w:r w:rsidRPr="104209EB">
        <w:rPr>
          <w:rStyle w:val="LatinChar"/>
          <w:rFonts w:hint="cs"/>
          <w:sz w:val="18"/>
          <w:rtl/>
          <w:lang w:val="en-GB"/>
        </w:rPr>
        <w:t>,</w:t>
      </w:r>
      <w:r w:rsidRPr="104209EB">
        <w:rPr>
          <w:rStyle w:val="LatinChar"/>
          <w:sz w:val="18"/>
          <w:rtl/>
          <w:lang w:val="en-GB"/>
        </w:rPr>
        <w:t xml:space="preserve"> כי התורה היא הנהגה אל</w:t>
      </w:r>
      <w:r w:rsidRPr="104209EB">
        <w:rPr>
          <w:rStyle w:val="LatinChar"/>
          <w:rFonts w:hint="cs"/>
          <w:sz w:val="18"/>
          <w:rtl/>
          <w:lang w:val="en-GB"/>
        </w:rPr>
        <w:t>ק</w:t>
      </w:r>
      <w:r w:rsidRPr="104209EB">
        <w:rPr>
          <w:rStyle w:val="LatinChar"/>
          <w:sz w:val="18"/>
          <w:rtl/>
          <w:lang w:val="en-GB"/>
        </w:rPr>
        <w:t>ית שמביא אל האדם השלימות</w:t>
      </w:r>
      <w:r>
        <w:rPr>
          <w:rStyle w:val="LatinChar"/>
          <w:rFonts w:hint="cs"/>
          <w:sz w:val="18"/>
          <w:rtl/>
          <w:lang w:val="en-GB"/>
        </w:rPr>
        <w:t>.</w:t>
      </w:r>
      <w:r w:rsidRPr="104209EB">
        <w:rPr>
          <w:rStyle w:val="LatinChar"/>
          <w:sz w:val="18"/>
          <w:rtl/>
          <w:lang w:val="en-GB"/>
        </w:rPr>
        <w:t xml:space="preserve"> ובזכות התורה</w:t>
      </w:r>
      <w:r w:rsidRPr="104209EB">
        <w:rPr>
          <w:rStyle w:val="LatinChar"/>
          <w:rFonts w:hint="cs"/>
          <w:sz w:val="18"/>
          <w:rtl/>
          <w:lang w:val="en-GB"/>
        </w:rPr>
        <w:t>,</w:t>
      </w:r>
      <w:r w:rsidRPr="104209EB">
        <w:rPr>
          <w:rStyle w:val="LatinChar"/>
          <w:sz w:val="18"/>
          <w:rtl/>
          <w:lang w:val="en-GB"/>
        </w:rPr>
        <w:t xml:space="preserve"> שהיא הנהגה אל</w:t>
      </w:r>
      <w:r w:rsidRPr="104209EB">
        <w:rPr>
          <w:rStyle w:val="LatinChar"/>
          <w:rFonts w:hint="cs"/>
          <w:sz w:val="18"/>
          <w:rtl/>
          <w:lang w:val="en-GB"/>
        </w:rPr>
        <w:t>ק</w:t>
      </w:r>
      <w:r w:rsidRPr="104209EB">
        <w:rPr>
          <w:rStyle w:val="LatinChar"/>
          <w:sz w:val="18"/>
          <w:rtl/>
          <w:lang w:val="en-GB"/>
        </w:rPr>
        <w:t>ית שמביא את האדם אל השלימות</w:t>
      </w:r>
      <w:r w:rsidRPr="104209EB">
        <w:rPr>
          <w:rStyle w:val="LatinChar"/>
          <w:rFonts w:hint="cs"/>
          <w:sz w:val="18"/>
          <w:rtl/>
          <w:lang w:val="en-GB"/>
        </w:rPr>
        <w:t>,</w:t>
      </w:r>
      <w:r w:rsidRPr="104209EB">
        <w:rPr>
          <w:rStyle w:val="LatinChar"/>
          <w:sz w:val="18"/>
          <w:rtl/>
          <w:lang w:val="en-GB"/>
        </w:rPr>
        <w:t xml:space="preserve"> היה להם גם כן הנהגה אל</w:t>
      </w:r>
      <w:r w:rsidRPr="104209EB">
        <w:rPr>
          <w:rStyle w:val="LatinChar"/>
          <w:rFonts w:hint="cs"/>
          <w:sz w:val="18"/>
          <w:rtl/>
          <w:lang w:val="en-GB"/>
        </w:rPr>
        <w:t>ק</w:t>
      </w:r>
      <w:r w:rsidRPr="104209EB">
        <w:rPr>
          <w:rStyle w:val="LatinChar"/>
          <w:sz w:val="18"/>
          <w:rtl/>
          <w:lang w:val="en-GB"/>
        </w:rPr>
        <w:t>ית זאת</w:t>
      </w:r>
      <w:r w:rsidRPr="104209EB">
        <w:rPr>
          <w:rStyle w:val="LatinChar"/>
          <w:rFonts w:hint="cs"/>
          <w:sz w:val="18"/>
          <w:rtl/>
          <w:lang w:val="en-GB"/>
        </w:rPr>
        <w:t>,</w:t>
      </w:r>
      <w:r w:rsidRPr="104209EB">
        <w:rPr>
          <w:rStyle w:val="LatinChar"/>
          <w:sz w:val="18"/>
          <w:rtl/>
          <w:lang w:val="en-GB"/>
        </w:rPr>
        <w:t xml:space="preserve"> שהיה השם יתברך מנהיג אותם אל בית המקדש</w:t>
      </w:r>
      <w:r w:rsidRPr="104209EB">
        <w:rPr>
          <w:rStyle w:val="LatinChar"/>
          <w:rFonts w:hint="cs"/>
          <w:sz w:val="18"/>
          <w:rtl/>
          <w:lang w:val="en-GB"/>
        </w:rPr>
        <w:t>,</w:t>
      </w:r>
      <w:r w:rsidRPr="104209EB">
        <w:rPr>
          <w:rStyle w:val="LatinChar"/>
          <w:sz w:val="18"/>
          <w:rtl/>
          <w:lang w:val="en-GB"/>
        </w:rPr>
        <w:t xml:space="preserve"> שהוא השלימות האחרון</w:t>
      </w:r>
      <w:r>
        <w:rPr>
          <w:rFonts w:hint="cs"/>
          <w:rtl/>
        </w:rPr>
        <w:t xml:space="preserve">". (ב) </w:t>
      </w:r>
      <w:r w:rsidRPr="10232AA8">
        <w:rPr>
          <w:rFonts w:hint="cs"/>
          <w:rtl/>
        </w:rPr>
        <w:t>בנצח ישראל</w:t>
      </w:r>
      <w:r>
        <w:rPr>
          <w:rFonts w:hint="cs"/>
          <w:rtl/>
        </w:rPr>
        <w:t xml:space="preserve"> פ"ה [קיח:] כתב: "</w:t>
      </w:r>
      <w:r>
        <w:rPr>
          <w:rtl/>
        </w:rPr>
        <w:t xml:space="preserve">מקום קדשי הקדשים, שם ויעוד שכינה והחבור עם ישראל, כי מקום ויעוד שכינה היה על ידי הארון, ששם לוחות הברית שכרת עם ישראל. וכן שם ספר תורה </w:t>
      </w:r>
      <w:r>
        <w:rPr>
          <w:rFonts w:hint="cs"/>
          <w:rtl/>
        </w:rPr>
        <w:t>[</w:t>
      </w:r>
      <w:r>
        <w:rPr>
          <w:rtl/>
        </w:rPr>
        <w:t>ב"ב יד</w:t>
      </w:r>
      <w:r>
        <w:rPr>
          <w:rFonts w:hint="cs"/>
          <w:rtl/>
        </w:rPr>
        <w:t>:]</w:t>
      </w:r>
      <w:r>
        <w:rPr>
          <w:rtl/>
        </w:rPr>
        <w:t xml:space="preserve">, שנקרא </w:t>
      </w:r>
      <w:r>
        <w:rPr>
          <w:rFonts w:hint="cs"/>
          <w:rtl/>
        </w:rPr>
        <w:t>'</w:t>
      </w:r>
      <w:r>
        <w:rPr>
          <w:rtl/>
        </w:rPr>
        <w:t>ספר הברית</w:t>
      </w:r>
      <w:r>
        <w:rPr>
          <w:rFonts w:hint="cs"/>
          <w:rtl/>
        </w:rPr>
        <w:t>'</w:t>
      </w:r>
      <w:r>
        <w:rPr>
          <w:rtl/>
        </w:rPr>
        <w:t xml:space="preserve"> </w:t>
      </w:r>
      <w:r>
        <w:rPr>
          <w:rFonts w:hint="cs"/>
          <w:rtl/>
        </w:rPr>
        <w:t>[</w:t>
      </w:r>
      <w:r>
        <w:rPr>
          <w:rtl/>
        </w:rPr>
        <w:t>שמות כד, ז</w:t>
      </w:r>
      <w:r>
        <w:rPr>
          <w:rFonts w:hint="cs"/>
          <w:rtl/>
        </w:rPr>
        <w:t>]</w:t>
      </w:r>
      <w:r>
        <w:rPr>
          <w:rtl/>
        </w:rPr>
        <w:t xml:space="preserve">, שהקב"ה יש לו חבור עם ישראל. הנה התורה והלוחות, שהם בארון, הם עצם החיבור שיש להקב"ה עם ישראל. ולפיכך על הארון היו הכרובים, </w:t>
      </w:r>
      <w:r>
        <w:rPr>
          <w:rFonts w:hint="cs"/>
          <w:rtl/>
        </w:rPr>
        <w:t>'</w:t>
      </w:r>
      <w:r>
        <w:rPr>
          <w:rtl/>
        </w:rPr>
        <w:t>ופניהם איש אל אחיו</w:t>
      </w:r>
      <w:r>
        <w:rPr>
          <w:rFonts w:hint="cs"/>
          <w:rtl/>
        </w:rPr>
        <w:t>'</w:t>
      </w:r>
      <w:r>
        <w:rPr>
          <w:rtl/>
        </w:rPr>
        <w:t xml:space="preserve"> </w:t>
      </w:r>
      <w:r>
        <w:rPr>
          <w:rFonts w:hint="cs"/>
          <w:rtl/>
        </w:rPr>
        <w:t>[</w:t>
      </w:r>
      <w:r>
        <w:rPr>
          <w:rtl/>
        </w:rPr>
        <w:t>שמות כה, כ</w:t>
      </w:r>
      <w:r>
        <w:rPr>
          <w:rFonts w:hint="cs"/>
          <w:rtl/>
        </w:rPr>
        <w:t>]</w:t>
      </w:r>
      <w:r>
        <w:rPr>
          <w:rtl/>
        </w:rPr>
        <w:t xml:space="preserve">, </w:t>
      </w:r>
      <w:r>
        <w:rPr>
          <w:rFonts w:hint="cs"/>
          <w:rtl/>
        </w:rPr>
        <w:t>'</w:t>
      </w:r>
      <w:r>
        <w:rPr>
          <w:rtl/>
        </w:rPr>
        <w:t>כמער איש ולוית</w:t>
      </w:r>
      <w:r>
        <w:rPr>
          <w:rFonts w:hint="cs"/>
          <w:rtl/>
        </w:rPr>
        <w:t>'</w:t>
      </w:r>
      <w:r>
        <w:rPr>
          <w:rtl/>
        </w:rPr>
        <w:t xml:space="preserve"> </w:t>
      </w:r>
      <w:r>
        <w:rPr>
          <w:rFonts w:hint="cs"/>
          <w:rtl/>
        </w:rPr>
        <w:t>[</w:t>
      </w:r>
      <w:r>
        <w:rPr>
          <w:rtl/>
        </w:rPr>
        <w:t>מ"א ז, לו</w:t>
      </w:r>
      <w:r>
        <w:rPr>
          <w:rFonts w:hint="cs"/>
          <w:rtl/>
        </w:rPr>
        <w:t>]</w:t>
      </w:r>
      <w:r>
        <w:rPr>
          <w:rtl/>
        </w:rPr>
        <w:t>. כשעלו לרגל היו מגביה</w:t>
      </w:r>
      <w:r>
        <w:rPr>
          <w:rFonts w:hint="cs"/>
          <w:rtl/>
        </w:rPr>
        <w:t>י</w:t>
      </w:r>
      <w:r>
        <w:rPr>
          <w:rtl/>
        </w:rPr>
        <w:t xml:space="preserve">ם להם הפרוכת, והיו מראים להם הכרובים </w:t>
      </w:r>
      <w:r>
        <w:rPr>
          <w:rFonts w:hint="cs"/>
          <w:rtl/>
        </w:rPr>
        <w:t>[</w:t>
      </w:r>
      <w:r>
        <w:rPr>
          <w:rtl/>
        </w:rPr>
        <w:t>יומא נד.</w:t>
      </w:r>
      <w:r>
        <w:rPr>
          <w:rFonts w:hint="cs"/>
          <w:rtl/>
        </w:rPr>
        <w:t>]</w:t>
      </w:r>
      <w:r>
        <w:rPr>
          <w:rtl/>
        </w:rPr>
        <w:t xml:space="preserve">, כלומר שחבת הקב"ה אל ישראל כמו זכר אל הנקבה דרך משל. ותוך הארון הוא החבור והדיבוק, וזה על ידי התורה והלוחות. וזה שאמר שלמה </w:t>
      </w:r>
      <w:r>
        <w:rPr>
          <w:rFonts w:hint="cs"/>
          <w:rtl/>
        </w:rPr>
        <w:t>[</w:t>
      </w:r>
      <w:r>
        <w:rPr>
          <w:rtl/>
        </w:rPr>
        <w:t>שה"ש ג, י</w:t>
      </w:r>
      <w:r>
        <w:rPr>
          <w:rFonts w:hint="cs"/>
          <w:rtl/>
        </w:rPr>
        <w:t>]</w:t>
      </w:r>
      <w:r>
        <w:rPr>
          <w:rtl/>
        </w:rPr>
        <w:t xml:space="preserve"> </w:t>
      </w:r>
      <w:r>
        <w:rPr>
          <w:rFonts w:hint="cs"/>
          <w:rtl/>
        </w:rPr>
        <w:t>'</w:t>
      </w:r>
      <w:r>
        <w:rPr>
          <w:rtl/>
        </w:rPr>
        <w:t>רפידתו זהב מרכבו ארגמן תוכו רצוף אהבה</w:t>
      </w:r>
      <w:r>
        <w:rPr>
          <w:rFonts w:hint="cs"/>
          <w:rtl/>
        </w:rPr>
        <w:t>'</w:t>
      </w:r>
      <w:r>
        <w:rPr>
          <w:rtl/>
        </w:rPr>
        <w:t xml:space="preserve">, שכל המקרא נאמר על המשכן. </w:t>
      </w:r>
      <w:r>
        <w:rPr>
          <w:rFonts w:hint="cs"/>
          <w:rtl/>
        </w:rPr>
        <w:t>'</w:t>
      </w:r>
      <w:r>
        <w:rPr>
          <w:rtl/>
        </w:rPr>
        <w:t>תוכו רצוף אהבה</w:t>
      </w:r>
      <w:r>
        <w:rPr>
          <w:rFonts w:hint="cs"/>
          <w:rtl/>
        </w:rPr>
        <w:t>'</w:t>
      </w:r>
      <w:r>
        <w:rPr>
          <w:rtl/>
        </w:rPr>
        <w:t xml:space="preserve"> כרובים ולוחות, כך פירשו ז"ל </w:t>
      </w:r>
      <w:r>
        <w:rPr>
          <w:rFonts w:hint="cs"/>
          <w:rtl/>
        </w:rPr>
        <w:t>[</w:t>
      </w:r>
      <w:r>
        <w:rPr>
          <w:rtl/>
        </w:rPr>
        <w:t>שהש"ר ג, ח</w:t>
      </w:r>
      <w:r>
        <w:rPr>
          <w:rFonts w:hint="cs"/>
          <w:rtl/>
        </w:rPr>
        <w:t>]</w:t>
      </w:r>
      <w:r>
        <w:rPr>
          <w:rtl/>
        </w:rPr>
        <w:t>. נמצא כאשר תבין כי החיבור עצמו היה הארון</w:t>
      </w:r>
      <w:r>
        <w:rPr>
          <w:rFonts w:hint="cs"/>
          <w:rtl/>
        </w:rPr>
        <w:t xml:space="preserve">" [הובא למעלה פמ"ו הערה 170, ופמ"ז הערה 515]. הרי להדיא שבשני המקומות אלו תלה את מעלת המקדש במעלת התורה. והם הם הדברים. </w:t>
      </w:r>
    </w:p>
  </w:footnote>
  <w:footnote w:id="99">
    <w:p w:rsidR="1068748F" w:rsidRDefault="1068748F" w:rsidP="10583E79">
      <w:pPr>
        <w:pStyle w:val="FootnoteText"/>
        <w:rPr>
          <w:rFonts w:hint="cs"/>
          <w:rtl/>
        </w:rPr>
      </w:pPr>
      <w:r>
        <w:rPr>
          <w:rtl/>
        </w:rPr>
        <w:t>&lt;</w:t>
      </w:r>
      <w:r>
        <w:rPr>
          <w:rStyle w:val="FootnoteReference"/>
        </w:rPr>
        <w:footnoteRef/>
      </w:r>
      <w:r>
        <w:rPr>
          <w:rtl/>
        </w:rPr>
        <w:t>&gt;</w:t>
      </w:r>
      <w:r>
        <w:rPr>
          <w:rFonts w:hint="cs"/>
          <w:rtl/>
        </w:rPr>
        <w:t xml:space="preserve"> לשונו בכת"י [שעה]: "ולג' חלקים נחלקים אלו ט"ו מעלות; ה' ראשונות היו במדריגת העולם, כלומר אף על גב שהיו שינוי בעולם, יבא שינוי לפעמים במקרה לחלקי העולם, ולא נחשב זה שינוי בכלל העולם. ולפיכך היו המכות במצרים באצבע, כמו שהתבאר למעלה. אבל על הים שהיה נחשב מכלל העולם, לכך היה קריעת ים סוף נחשב הנס שינוי בכלל העולם. וכן היו חמשת נסים אחרונים יותר גדולים, לפי שהם דברים נבדלים קדושים, וכל קדוש הוא נבדל. וכשתבין דבר זה תבין דברי חכמים, והם דברים נפלאים". וראה בספר "זאת ליעקב" שמות, לגאון רבי שמואל יעקב בורנשטיין זצ"ל [עמודים רצא-ש], שהאריך בדברים נפלאים לבאר כיצד גמר התכלית של יצ"מ הוא בנין בית עולמים, והביא בארוכה מדברי המהר"ל בפרקנו.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8748F" w:rsidRDefault="1068748F" w:rsidP="10C455E2">
    <w:pPr>
      <w:pStyle w:val="Header"/>
      <w:jc w:val="right"/>
      <w:rPr>
        <w:rtl/>
      </w:rPr>
    </w:pPr>
    <w:r>
      <w:rPr>
        <w:rStyle w:val="PageNumber"/>
        <w:rFonts w:hint="cs"/>
        <w:rtl/>
      </w:rPr>
      <w:t xml:space="preserve">גבורות ה', פרק נט עמוד </w:t>
    </w:r>
    <w:r>
      <w:rPr>
        <w:rStyle w:val="PageNumber"/>
      </w:rPr>
      <w:fldChar w:fldCharType="begin"/>
    </w:r>
    <w:r>
      <w:rPr>
        <w:rStyle w:val="PageNumber"/>
      </w:rPr>
      <w:instrText xml:space="preserve"> PAGE </w:instrText>
    </w:r>
    <w:r>
      <w:rPr>
        <w:rStyle w:val="PageNumber"/>
      </w:rPr>
      <w:fldChar w:fldCharType="separate"/>
    </w:r>
    <w:r w:rsidR="104342A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E6F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54A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EF3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4AF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AFC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463B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E08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7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62F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75"/>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55"/>
    <w:rsid w:val="080042A1"/>
    <w:rsid w:val="0800434F"/>
    <w:rsid w:val="0800446A"/>
    <w:rsid w:val="08004519"/>
    <w:rsid w:val="0800452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079"/>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4E1"/>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C6"/>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56"/>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A2"/>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D5"/>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8C"/>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0FBD"/>
    <w:rsid w:val="080210BB"/>
    <w:rsid w:val="080211C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A0"/>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6D4"/>
    <w:rsid w:val="08026704"/>
    <w:rsid w:val="0802671C"/>
    <w:rsid w:val="0802679E"/>
    <w:rsid w:val="080267AB"/>
    <w:rsid w:val="0802689C"/>
    <w:rsid w:val="080268CF"/>
    <w:rsid w:val="08026964"/>
    <w:rsid w:val="08026969"/>
    <w:rsid w:val="080269AA"/>
    <w:rsid w:val="080269B6"/>
    <w:rsid w:val="080269D3"/>
    <w:rsid w:val="080269F5"/>
    <w:rsid w:val="08026A2D"/>
    <w:rsid w:val="08026AC4"/>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E8"/>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6B4"/>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025"/>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4B4"/>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39"/>
    <w:rsid w:val="08050B4B"/>
    <w:rsid w:val="08050C5B"/>
    <w:rsid w:val="08050C87"/>
    <w:rsid w:val="08050D14"/>
    <w:rsid w:val="08050D40"/>
    <w:rsid w:val="08050D60"/>
    <w:rsid w:val="08050D7E"/>
    <w:rsid w:val="08050DED"/>
    <w:rsid w:val="08050E1F"/>
    <w:rsid w:val="08050E9B"/>
    <w:rsid w:val="08050EB2"/>
    <w:rsid w:val="08050FD0"/>
    <w:rsid w:val="08051009"/>
    <w:rsid w:val="08051010"/>
    <w:rsid w:val="08051060"/>
    <w:rsid w:val="08051078"/>
    <w:rsid w:val="08051151"/>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D4"/>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D8F"/>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0E5"/>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BC1"/>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DD"/>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D02"/>
    <w:rsid w:val="08060E3D"/>
    <w:rsid w:val="08060E58"/>
    <w:rsid w:val="08060FAC"/>
    <w:rsid w:val="08060FAD"/>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52"/>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BFC"/>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6E3"/>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E03"/>
    <w:rsid w:val="08071F37"/>
    <w:rsid w:val="08071F73"/>
    <w:rsid w:val="08072013"/>
    <w:rsid w:val="08072016"/>
    <w:rsid w:val="0807206F"/>
    <w:rsid w:val="080720A9"/>
    <w:rsid w:val="0807210E"/>
    <w:rsid w:val="08072127"/>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DE3"/>
    <w:rsid w:val="08073E53"/>
    <w:rsid w:val="08073E56"/>
    <w:rsid w:val="08073E72"/>
    <w:rsid w:val="08073EAE"/>
    <w:rsid w:val="08073F0F"/>
    <w:rsid w:val="08073F76"/>
    <w:rsid w:val="0807409A"/>
    <w:rsid w:val="08074175"/>
    <w:rsid w:val="080741FC"/>
    <w:rsid w:val="08074268"/>
    <w:rsid w:val="0807431B"/>
    <w:rsid w:val="0807432D"/>
    <w:rsid w:val="08074477"/>
    <w:rsid w:val="08074486"/>
    <w:rsid w:val="080744B0"/>
    <w:rsid w:val="080744BA"/>
    <w:rsid w:val="080744F4"/>
    <w:rsid w:val="080745F7"/>
    <w:rsid w:val="08074620"/>
    <w:rsid w:val="08074653"/>
    <w:rsid w:val="080746F8"/>
    <w:rsid w:val="080746FE"/>
    <w:rsid w:val="08074748"/>
    <w:rsid w:val="08074894"/>
    <w:rsid w:val="080748A0"/>
    <w:rsid w:val="0807494E"/>
    <w:rsid w:val="08074996"/>
    <w:rsid w:val="08074A2E"/>
    <w:rsid w:val="08074A6A"/>
    <w:rsid w:val="08074A6F"/>
    <w:rsid w:val="08074B1A"/>
    <w:rsid w:val="08074B4D"/>
    <w:rsid w:val="08074B70"/>
    <w:rsid w:val="08074BCC"/>
    <w:rsid w:val="08074C24"/>
    <w:rsid w:val="08074CAE"/>
    <w:rsid w:val="08074D6E"/>
    <w:rsid w:val="08074D91"/>
    <w:rsid w:val="08074DEA"/>
    <w:rsid w:val="08074E2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391"/>
    <w:rsid w:val="08077403"/>
    <w:rsid w:val="0807741A"/>
    <w:rsid w:val="08077438"/>
    <w:rsid w:val="08077477"/>
    <w:rsid w:val="080774A6"/>
    <w:rsid w:val="080774EA"/>
    <w:rsid w:val="08077584"/>
    <w:rsid w:val="0807766B"/>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66"/>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C3"/>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3E5"/>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B71"/>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8B"/>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5"/>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17"/>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33"/>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ACB"/>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842"/>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9"/>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E0"/>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9D"/>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4D4"/>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77"/>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3"/>
    <w:rsid w:val="080B7E88"/>
    <w:rsid w:val="080B7FFD"/>
    <w:rsid w:val="080C003D"/>
    <w:rsid w:val="080C009A"/>
    <w:rsid w:val="080C0160"/>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34"/>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6F"/>
    <w:rsid w:val="080C24FD"/>
    <w:rsid w:val="080C251F"/>
    <w:rsid w:val="080C252A"/>
    <w:rsid w:val="080C258F"/>
    <w:rsid w:val="080C25AF"/>
    <w:rsid w:val="080C271C"/>
    <w:rsid w:val="080C27AC"/>
    <w:rsid w:val="080C2836"/>
    <w:rsid w:val="080C2898"/>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67D"/>
    <w:rsid w:val="080C3743"/>
    <w:rsid w:val="080C374C"/>
    <w:rsid w:val="080C377D"/>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4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75"/>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07F"/>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BB5"/>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6D0"/>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4A5"/>
    <w:rsid w:val="080D352D"/>
    <w:rsid w:val="080D35AD"/>
    <w:rsid w:val="080D3647"/>
    <w:rsid w:val="080D36A0"/>
    <w:rsid w:val="080D36E7"/>
    <w:rsid w:val="080D36F1"/>
    <w:rsid w:val="080D3777"/>
    <w:rsid w:val="080D38DC"/>
    <w:rsid w:val="080D38ED"/>
    <w:rsid w:val="080D3960"/>
    <w:rsid w:val="080D39ED"/>
    <w:rsid w:val="080D3BDD"/>
    <w:rsid w:val="080D3C0F"/>
    <w:rsid w:val="080D3C1B"/>
    <w:rsid w:val="080D3D3F"/>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0FD"/>
    <w:rsid w:val="080D7195"/>
    <w:rsid w:val="080D71BA"/>
    <w:rsid w:val="080D71BE"/>
    <w:rsid w:val="080D71D0"/>
    <w:rsid w:val="080D723D"/>
    <w:rsid w:val="080D725A"/>
    <w:rsid w:val="080D736E"/>
    <w:rsid w:val="080D73D5"/>
    <w:rsid w:val="080D75CD"/>
    <w:rsid w:val="080D7601"/>
    <w:rsid w:val="080D7622"/>
    <w:rsid w:val="080D7685"/>
    <w:rsid w:val="080D774F"/>
    <w:rsid w:val="080D77E1"/>
    <w:rsid w:val="080D77F9"/>
    <w:rsid w:val="080D796D"/>
    <w:rsid w:val="080D7992"/>
    <w:rsid w:val="080D7A0D"/>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40"/>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3FF7"/>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6D"/>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2C"/>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0"/>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2D6"/>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0D"/>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9A"/>
    <w:rsid w:val="080F56E8"/>
    <w:rsid w:val="080F58D1"/>
    <w:rsid w:val="080F5AC3"/>
    <w:rsid w:val="080F5B90"/>
    <w:rsid w:val="080F5D16"/>
    <w:rsid w:val="080F5D20"/>
    <w:rsid w:val="080F5E35"/>
    <w:rsid w:val="080F5EEB"/>
    <w:rsid w:val="080F5F0F"/>
    <w:rsid w:val="080F5F8E"/>
    <w:rsid w:val="080F5FE7"/>
    <w:rsid w:val="080F600B"/>
    <w:rsid w:val="080F6201"/>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31"/>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38"/>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8B2"/>
    <w:rsid w:val="081039E1"/>
    <w:rsid w:val="08103A01"/>
    <w:rsid w:val="08103A9F"/>
    <w:rsid w:val="08103B21"/>
    <w:rsid w:val="08103B4C"/>
    <w:rsid w:val="08103B98"/>
    <w:rsid w:val="08103CB2"/>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3F"/>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61"/>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AAD"/>
    <w:rsid w:val="08107C90"/>
    <w:rsid w:val="08107CA2"/>
    <w:rsid w:val="08107E42"/>
    <w:rsid w:val="08107EB4"/>
    <w:rsid w:val="08107F30"/>
    <w:rsid w:val="081100C0"/>
    <w:rsid w:val="081100FF"/>
    <w:rsid w:val="0811013B"/>
    <w:rsid w:val="0811017A"/>
    <w:rsid w:val="0811019F"/>
    <w:rsid w:val="081101E6"/>
    <w:rsid w:val="08110220"/>
    <w:rsid w:val="0811035E"/>
    <w:rsid w:val="08110395"/>
    <w:rsid w:val="0811039F"/>
    <w:rsid w:val="081103A9"/>
    <w:rsid w:val="081103F3"/>
    <w:rsid w:val="081104DA"/>
    <w:rsid w:val="08110825"/>
    <w:rsid w:val="0811082E"/>
    <w:rsid w:val="081108A8"/>
    <w:rsid w:val="0811097C"/>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2F"/>
    <w:rsid w:val="08112590"/>
    <w:rsid w:val="081125A8"/>
    <w:rsid w:val="08112629"/>
    <w:rsid w:val="081126AF"/>
    <w:rsid w:val="0811276F"/>
    <w:rsid w:val="081127B8"/>
    <w:rsid w:val="0811283A"/>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D8E"/>
    <w:rsid w:val="08113E8B"/>
    <w:rsid w:val="08113EC2"/>
    <w:rsid w:val="08113F54"/>
    <w:rsid w:val="0811414A"/>
    <w:rsid w:val="08114279"/>
    <w:rsid w:val="0811437B"/>
    <w:rsid w:val="081143A9"/>
    <w:rsid w:val="0811445A"/>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40"/>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5EF"/>
    <w:rsid w:val="08122643"/>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1"/>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87"/>
    <w:rsid w:val="08124AC6"/>
    <w:rsid w:val="08124AFC"/>
    <w:rsid w:val="08124C2E"/>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1E"/>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DC3"/>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31"/>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8"/>
    <w:rsid w:val="0813006F"/>
    <w:rsid w:val="0813009F"/>
    <w:rsid w:val="0813018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EEA"/>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B76"/>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4D"/>
    <w:rsid w:val="08137355"/>
    <w:rsid w:val="081373A9"/>
    <w:rsid w:val="081373D0"/>
    <w:rsid w:val="081373E9"/>
    <w:rsid w:val="081374AE"/>
    <w:rsid w:val="081374DB"/>
    <w:rsid w:val="0813755A"/>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458"/>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75"/>
    <w:rsid w:val="081420EA"/>
    <w:rsid w:val="08142253"/>
    <w:rsid w:val="081422B9"/>
    <w:rsid w:val="081423D4"/>
    <w:rsid w:val="08142454"/>
    <w:rsid w:val="08142545"/>
    <w:rsid w:val="08142628"/>
    <w:rsid w:val="08142669"/>
    <w:rsid w:val="081426E8"/>
    <w:rsid w:val="08142716"/>
    <w:rsid w:val="08142780"/>
    <w:rsid w:val="08142907"/>
    <w:rsid w:val="08142A1C"/>
    <w:rsid w:val="08142A7E"/>
    <w:rsid w:val="08142B18"/>
    <w:rsid w:val="08142BEE"/>
    <w:rsid w:val="08142CBC"/>
    <w:rsid w:val="08142D09"/>
    <w:rsid w:val="08142D48"/>
    <w:rsid w:val="08142DB6"/>
    <w:rsid w:val="08142EC0"/>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6F6"/>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E1F"/>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8C"/>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5E1E"/>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2C5"/>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44"/>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4"/>
    <w:rsid w:val="08164F1E"/>
    <w:rsid w:val="0816505C"/>
    <w:rsid w:val="0816510C"/>
    <w:rsid w:val="081651FB"/>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37F"/>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2B"/>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930"/>
    <w:rsid w:val="08173ADD"/>
    <w:rsid w:val="08173BD0"/>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8B"/>
    <w:rsid w:val="081756CF"/>
    <w:rsid w:val="08175794"/>
    <w:rsid w:val="081757B1"/>
    <w:rsid w:val="081757F4"/>
    <w:rsid w:val="08175914"/>
    <w:rsid w:val="08175ABF"/>
    <w:rsid w:val="08175B41"/>
    <w:rsid w:val="08175B84"/>
    <w:rsid w:val="08175B85"/>
    <w:rsid w:val="08175BFD"/>
    <w:rsid w:val="08175C20"/>
    <w:rsid w:val="08175C23"/>
    <w:rsid w:val="08175C36"/>
    <w:rsid w:val="08175C47"/>
    <w:rsid w:val="08175C4A"/>
    <w:rsid w:val="08175C72"/>
    <w:rsid w:val="08175CEB"/>
    <w:rsid w:val="08175D68"/>
    <w:rsid w:val="08175EB9"/>
    <w:rsid w:val="08175F06"/>
    <w:rsid w:val="08175F4D"/>
    <w:rsid w:val="08175F91"/>
    <w:rsid w:val="08175FA9"/>
    <w:rsid w:val="08176032"/>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DB"/>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4"/>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EB4"/>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4FC9"/>
    <w:rsid w:val="081850F2"/>
    <w:rsid w:val="081850F4"/>
    <w:rsid w:val="08185100"/>
    <w:rsid w:val="08185107"/>
    <w:rsid w:val="081851AF"/>
    <w:rsid w:val="08185212"/>
    <w:rsid w:val="0818527E"/>
    <w:rsid w:val="081852D0"/>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7E7"/>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22"/>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8"/>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3C1"/>
    <w:rsid w:val="08193532"/>
    <w:rsid w:val="08193574"/>
    <w:rsid w:val="08193633"/>
    <w:rsid w:val="0819388A"/>
    <w:rsid w:val="0819390B"/>
    <w:rsid w:val="081939FA"/>
    <w:rsid w:val="08193AC6"/>
    <w:rsid w:val="08193AD3"/>
    <w:rsid w:val="08193AF4"/>
    <w:rsid w:val="08193B37"/>
    <w:rsid w:val="08193B73"/>
    <w:rsid w:val="08193BE4"/>
    <w:rsid w:val="08193C16"/>
    <w:rsid w:val="08193CC7"/>
    <w:rsid w:val="08193E3E"/>
    <w:rsid w:val="08193E64"/>
    <w:rsid w:val="08193F24"/>
    <w:rsid w:val="08193FC1"/>
    <w:rsid w:val="081940A0"/>
    <w:rsid w:val="081940E0"/>
    <w:rsid w:val="081940E2"/>
    <w:rsid w:val="081940EB"/>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1E"/>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4DD"/>
    <w:rsid w:val="0819651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63"/>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AA"/>
    <w:rsid w:val="081A7DE0"/>
    <w:rsid w:val="081A7EE1"/>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7EC"/>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4C"/>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39"/>
    <w:rsid w:val="081B3142"/>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0F"/>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4F1D"/>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CE8"/>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DEF"/>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75"/>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ECC"/>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BEA"/>
    <w:rsid w:val="081D1C99"/>
    <w:rsid w:val="081D1CD8"/>
    <w:rsid w:val="081D1CF9"/>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595"/>
    <w:rsid w:val="081D266A"/>
    <w:rsid w:val="081D26C2"/>
    <w:rsid w:val="081D26CA"/>
    <w:rsid w:val="081D26CF"/>
    <w:rsid w:val="081D27AA"/>
    <w:rsid w:val="081D27D2"/>
    <w:rsid w:val="081D281D"/>
    <w:rsid w:val="081D287A"/>
    <w:rsid w:val="081D2927"/>
    <w:rsid w:val="081D2954"/>
    <w:rsid w:val="081D2AE5"/>
    <w:rsid w:val="081D2B21"/>
    <w:rsid w:val="081D2BFE"/>
    <w:rsid w:val="081D2C7C"/>
    <w:rsid w:val="081D2DB0"/>
    <w:rsid w:val="081D2E10"/>
    <w:rsid w:val="081D2E90"/>
    <w:rsid w:val="081D2FBD"/>
    <w:rsid w:val="081D2FDB"/>
    <w:rsid w:val="081D3089"/>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1DA"/>
    <w:rsid w:val="081D6237"/>
    <w:rsid w:val="081D6243"/>
    <w:rsid w:val="081D62F7"/>
    <w:rsid w:val="081D6353"/>
    <w:rsid w:val="081D63C2"/>
    <w:rsid w:val="081D643A"/>
    <w:rsid w:val="081D6478"/>
    <w:rsid w:val="081D6481"/>
    <w:rsid w:val="081D6513"/>
    <w:rsid w:val="081D6535"/>
    <w:rsid w:val="081D65BE"/>
    <w:rsid w:val="081D6610"/>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4D"/>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E5C"/>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42"/>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0B"/>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2C"/>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798"/>
    <w:rsid w:val="081E68A1"/>
    <w:rsid w:val="081E68AC"/>
    <w:rsid w:val="081E699D"/>
    <w:rsid w:val="081E69DB"/>
    <w:rsid w:val="081E6B1F"/>
    <w:rsid w:val="081E6B33"/>
    <w:rsid w:val="081E6C19"/>
    <w:rsid w:val="081E6C9D"/>
    <w:rsid w:val="081E6D86"/>
    <w:rsid w:val="081E6DD5"/>
    <w:rsid w:val="081E6E34"/>
    <w:rsid w:val="081E6ECE"/>
    <w:rsid w:val="081E7063"/>
    <w:rsid w:val="081E7085"/>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14"/>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72"/>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14"/>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D7"/>
    <w:rsid w:val="081F39FC"/>
    <w:rsid w:val="081F3A4E"/>
    <w:rsid w:val="081F3A9F"/>
    <w:rsid w:val="081F3AAE"/>
    <w:rsid w:val="081F3ABC"/>
    <w:rsid w:val="081F3B3B"/>
    <w:rsid w:val="081F3B8F"/>
    <w:rsid w:val="081F3C07"/>
    <w:rsid w:val="081F3C88"/>
    <w:rsid w:val="081F3C9D"/>
    <w:rsid w:val="081F3CF1"/>
    <w:rsid w:val="081F3D3D"/>
    <w:rsid w:val="081F3D41"/>
    <w:rsid w:val="081F3DBF"/>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07"/>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5C0"/>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0FE"/>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2B8"/>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4F"/>
    <w:rsid w:val="08207265"/>
    <w:rsid w:val="082072B0"/>
    <w:rsid w:val="082072DF"/>
    <w:rsid w:val="082073BF"/>
    <w:rsid w:val="08207406"/>
    <w:rsid w:val="08207419"/>
    <w:rsid w:val="08207471"/>
    <w:rsid w:val="08207533"/>
    <w:rsid w:val="08207584"/>
    <w:rsid w:val="082075C5"/>
    <w:rsid w:val="08207667"/>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0FF"/>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90"/>
    <w:rsid w:val="08210EE3"/>
    <w:rsid w:val="08210F58"/>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4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EAB"/>
    <w:rsid w:val="08212F3A"/>
    <w:rsid w:val="08212F6B"/>
    <w:rsid w:val="08212FBC"/>
    <w:rsid w:val="0821302C"/>
    <w:rsid w:val="08213142"/>
    <w:rsid w:val="08213203"/>
    <w:rsid w:val="08213261"/>
    <w:rsid w:val="08213271"/>
    <w:rsid w:val="0821341B"/>
    <w:rsid w:val="08213467"/>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66"/>
    <w:rsid w:val="082142A7"/>
    <w:rsid w:val="082142BC"/>
    <w:rsid w:val="082142CC"/>
    <w:rsid w:val="08214452"/>
    <w:rsid w:val="0821447A"/>
    <w:rsid w:val="0821448B"/>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4C4"/>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4"/>
    <w:rsid w:val="08220B9F"/>
    <w:rsid w:val="08220BD1"/>
    <w:rsid w:val="08220BE3"/>
    <w:rsid w:val="08220C1E"/>
    <w:rsid w:val="08220C3F"/>
    <w:rsid w:val="08220CB4"/>
    <w:rsid w:val="08220D19"/>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18D"/>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99"/>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1D"/>
    <w:rsid w:val="08224C61"/>
    <w:rsid w:val="08224C63"/>
    <w:rsid w:val="08224D42"/>
    <w:rsid w:val="08224D93"/>
    <w:rsid w:val="08224E32"/>
    <w:rsid w:val="08224E7C"/>
    <w:rsid w:val="08224ED8"/>
    <w:rsid w:val="08224F0D"/>
    <w:rsid w:val="08224F70"/>
    <w:rsid w:val="08225016"/>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9BE"/>
    <w:rsid w:val="08225A17"/>
    <w:rsid w:val="08225A59"/>
    <w:rsid w:val="08225B66"/>
    <w:rsid w:val="08225B84"/>
    <w:rsid w:val="08225BD9"/>
    <w:rsid w:val="08225BEC"/>
    <w:rsid w:val="08225C9B"/>
    <w:rsid w:val="08225D02"/>
    <w:rsid w:val="08225D6D"/>
    <w:rsid w:val="08225DB0"/>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6F6"/>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CD8"/>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1F"/>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92"/>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BBC"/>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2C5"/>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14"/>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C4C"/>
    <w:rsid w:val="08236CAA"/>
    <w:rsid w:val="08236D20"/>
    <w:rsid w:val="08236D3C"/>
    <w:rsid w:val="08236E2F"/>
    <w:rsid w:val="08236E7A"/>
    <w:rsid w:val="08236E7C"/>
    <w:rsid w:val="08236ECB"/>
    <w:rsid w:val="08236F04"/>
    <w:rsid w:val="08236F66"/>
    <w:rsid w:val="0823708D"/>
    <w:rsid w:val="082370E1"/>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886"/>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5D"/>
    <w:rsid w:val="08241996"/>
    <w:rsid w:val="082419DC"/>
    <w:rsid w:val="082419F1"/>
    <w:rsid w:val="08241A31"/>
    <w:rsid w:val="08241A53"/>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A31"/>
    <w:rsid w:val="08242B37"/>
    <w:rsid w:val="08242B79"/>
    <w:rsid w:val="08242BAA"/>
    <w:rsid w:val="08242CC4"/>
    <w:rsid w:val="08242CD3"/>
    <w:rsid w:val="08242D11"/>
    <w:rsid w:val="08242D75"/>
    <w:rsid w:val="08242FA9"/>
    <w:rsid w:val="0824303D"/>
    <w:rsid w:val="08243096"/>
    <w:rsid w:val="082430D0"/>
    <w:rsid w:val="08243110"/>
    <w:rsid w:val="082431A9"/>
    <w:rsid w:val="082431D1"/>
    <w:rsid w:val="082431F5"/>
    <w:rsid w:val="08243204"/>
    <w:rsid w:val="08243218"/>
    <w:rsid w:val="0824326B"/>
    <w:rsid w:val="0824330C"/>
    <w:rsid w:val="08243382"/>
    <w:rsid w:val="08243454"/>
    <w:rsid w:val="082434A8"/>
    <w:rsid w:val="082434B4"/>
    <w:rsid w:val="08243501"/>
    <w:rsid w:val="0824352B"/>
    <w:rsid w:val="08243565"/>
    <w:rsid w:val="082435BC"/>
    <w:rsid w:val="082435C8"/>
    <w:rsid w:val="08243605"/>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39"/>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B82"/>
    <w:rsid w:val="08246DD7"/>
    <w:rsid w:val="08247021"/>
    <w:rsid w:val="0824706D"/>
    <w:rsid w:val="0824712E"/>
    <w:rsid w:val="08247173"/>
    <w:rsid w:val="082471C8"/>
    <w:rsid w:val="08247300"/>
    <w:rsid w:val="082473CF"/>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01"/>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39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B25"/>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C4"/>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4A"/>
    <w:rsid w:val="08262BEC"/>
    <w:rsid w:val="08262C33"/>
    <w:rsid w:val="08262D40"/>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91"/>
    <w:rsid w:val="082658F7"/>
    <w:rsid w:val="08265984"/>
    <w:rsid w:val="082659D9"/>
    <w:rsid w:val="08265A08"/>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67"/>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2BC"/>
    <w:rsid w:val="0827041E"/>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6A8"/>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2F06"/>
    <w:rsid w:val="08273013"/>
    <w:rsid w:val="0827301F"/>
    <w:rsid w:val="082730E8"/>
    <w:rsid w:val="0827314E"/>
    <w:rsid w:val="08273156"/>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79"/>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1C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40"/>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9"/>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1EC"/>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7E4"/>
    <w:rsid w:val="082817E8"/>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0A0"/>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73A"/>
    <w:rsid w:val="08290815"/>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03"/>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726"/>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79"/>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DF6"/>
    <w:rsid w:val="08297E52"/>
    <w:rsid w:val="08297F12"/>
    <w:rsid w:val="08297F9B"/>
    <w:rsid w:val="08297FAF"/>
    <w:rsid w:val="08297FD7"/>
    <w:rsid w:val="082A00BD"/>
    <w:rsid w:val="082A0114"/>
    <w:rsid w:val="082A015C"/>
    <w:rsid w:val="082A01B1"/>
    <w:rsid w:val="082A01B7"/>
    <w:rsid w:val="082A01D7"/>
    <w:rsid w:val="082A01DE"/>
    <w:rsid w:val="082A01E7"/>
    <w:rsid w:val="082A0209"/>
    <w:rsid w:val="082A0236"/>
    <w:rsid w:val="082A02D4"/>
    <w:rsid w:val="082A02F4"/>
    <w:rsid w:val="082A0342"/>
    <w:rsid w:val="082A0419"/>
    <w:rsid w:val="082A047E"/>
    <w:rsid w:val="082A04E9"/>
    <w:rsid w:val="082A05AB"/>
    <w:rsid w:val="082A05E1"/>
    <w:rsid w:val="082A060E"/>
    <w:rsid w:val="082A06A4"/>
    <w:rsid w:val="082A095C"/>
    <w:rsid w:val="082A09C3"/>
    <w:rsid w:val="082A0A07"/>
    <w:rsid w:val="082A0A12"/>
    <w:rsid w:val="082A0A2A"/>
    <w:rsid w:val="082A0A40"/>
    <w:rsid w:val="082A0A55"/>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D9"/>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15"/>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3E3"/>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4FEF"/>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C7A"/>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AF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28"/>
    <w:rsid w:val="082B6BA5"/>
    <w:rsid w:val="082B6BE7"/>
    <w:rsid w:val="082B6C15"/>
    <w:rsid w:val="082B6C5A"/>
    <w:rsid w:val="082B6C8A"/>
    <w:rsid w:val="082B6D2E"/>
    <w:rsid w:val="082B6E47"/>
    <w:rsid w:val="082B6EED"/>
    <w:rsid w:val="082B6FD2"/>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3F"/>
    <w:rsid w:val="082B798F"/>
    <w:rsid w:val="082B7991"/>
    <w:rsid w:val="082B79BA"/>
    <w:rsid w:val="082B7A8F"/>
    <w:rsid w:val="082B7C32"/>
    <w:rsid w:val="082B7C33"/>
    <w:rsid w:val="082B7C75"/>
    <w:rsid w:val="082B7CBB"/>
    <w:rsid w:val="082B7CE3"/>
    <w:rsid w:val="082B7D74"/>
    <w:rsid w:val="082B7DD1"/>
    <w:rsid w:val="082B7DF4"/>
    <w:rsid w:val="082B7E31"/>
    <w:rsid w:val="082B7FAC"/>
    <w:rsid w:val="082C00D7"/>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C67"/>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2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0E"/>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9FF"/>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D9"/>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3DB"/>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B7A"/>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BE"/>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3A"/>
    <w:rsid w:val="082E1767"/>
    <w:rsid w:val="082E176E"/>
    <w:rsid w:val="082E185E"/>
    <w:rsid w:val="082E18D5"/>
    <w:rsid w:val="082E1AD3"/>
    <w:rsid w:val="082E1B18"/>
    <w:rsid w:val="082E1B23"/>
    <w:rsid w:val="082E1B6B"/>
    <w:rsid w:val="082E1BE7"/>
    <w:rsid w:val="082E1C4B"/>
    <w:rsid w:val="082E1C6E"/>
    <w:rsid w:val="082E1C76"/>
    <w:rsid w:val="082E1C91"/>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5"/>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3F"/>
    <w:rsid w:val="082E4946"/>
    <w:rsid w:val="082E497D"/>
    <w:rsid w:val="082E4A26"/>
    <w:rsid w:val="082E4AEF"/>
    <w:rsid w:val="082E4B8A"/>
    <w:rsid w:val="082E4B9C"/>
    <w:rsid w:val="082E4BAB"/>
    <w:rsid w:val="082E4BDF"/>
    <w:rsid w:val="082E4C04"/>
    <w:rsid w:val="082E4C21"/>
    <w:rsid w:val="082E4CE2"/>
    <w:rsid w:val="082E4D71"/>
    <w:rsid w:val="082E4E91"/>
    <w:rsid w:val="082E4E98"/>
    <w:rsid w:val="082E4EC4"/>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0B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29"/>
    <w:rsid w:val="082F28DE"/>
    <w:rsid w:val="082F2903"/>
    <w:rsid w:val="082F29D9"/>
    <w:rsid w:val="082F2A59"/>
    <w:rsid w:val="082F2A5E"/>
    <w:rsid w:val="082F2A8D"/>
    <w:rsid w:val="082F2AA9"/>
    <w:rsid w:val="082F2B1E"/>
    <w:rsid w:val="082F2BE1"/>
    <w:rsid w:val="082F2C04"/>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44D"/>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D0"/>
    <w:rsid w:val="082F3CED"/>
    <w:rsid w:val="082F3D2A"/>
    <w:rsid w:val="082F3D66"/>
    <w:rsid w:val="082F3EB9"/>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09"/>
    <w:rsid w:val="082F4F21"/>
    <w:rsid w:val="082F4F2C"/>
    <w:rsid w:val="082F5188"/>
    <w:rsid w:val="082F53D4"/>
    <w:rsid w:val="082F53F2"/>
    <w:rsid w:val="082F5459"/>
    <w:rsid w:val="082F5519"/>
    <w:rsid w:val="082F55B5"/>
    <w:rsid w:val="082F5623"/>
    <w:rsid w:val="082F567B"/>
    <w:rsid w:val="082F56BE"/>
    <w:rsid w:val="082F56FE"/>
    <w:rsid w:val="082F57E7"/>
    <w:rsid w:val="082F5817"/>
    <w:rsid w:val="082F5840"/>
    <w:rsid w:val="082F5856"/>
    <w:rsid w:val="082F5857"/>
    <w:rsid w:val="082F586B"/>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45"/>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92"/>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BD1"/>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7F9"/>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C"/>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CCB"/>
    <w:rsid w:val="08305E00"/>
    <w:rsid w:val="08305E38"/>
    <w:rsid w:val="08305E59"/>
    <w:rsid w:val="08305EA3"/>
    <w:rsid w:val="08305FE4"/>
    <w:rsid w:val="08306042"/>
    <w:rsid w:val="08306061"/>
    <w:rsid w:val="08306088"/>
    <w:rsid w:val="083060F5"/>
    <w:rsid w:val="0830611C"/>
    <w:rsid w:val="0830613D"/>
    <w:rsid w:val="08306171"/>
    <w:rsid w:val="083061E7"/>
    <w:rsid w:val="08306251"/>
    <w:rsid w:val="08306257"/>
    <w:rsid w:val="08306372"/>
    <w:rsid w:val="083063E0"/>
    <w:rsid w:val="083063F1"/>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5E"/>
    <w:rsid w:val="08307681"/>
    <w:rsid w:val="0830769C"/>
    <w:rsid w:val="083076F7"/>
    <w:rsid w:val="08307702"/>
    <w:rsid w:val="08307734"/>
    <w:rsid w:val="08307757"/>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15"/>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CE4"/>
    <w:rsid w:val="08312D6D"/>
    <w:rsid w:val="08312DD0"/>
    <w:rsid w:val="08312E3D"/>
    <w:rsid w:val="08312F2B"/>
    <w:rsid w:val="083130BE"/>
    <w:rsid w:val="083130EE"/>
    <w:rsid w:val="0831311A"/>
    <w:rsid w:val="08313379"/>
    <w:rsid w:val="083133A2"/>
    <w:rsid w:val="08313437"/>
    <w:rsid w:val="08313481"/>
    <w:rsid w:val="0831349C"/>
    <w:rsid w:val="083135C2"/>
    <w:rsid w:val="083135D5"/>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44"/>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E4"/>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52"/>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5A"/>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4F2"/>
    <w:rsid w:val="0832462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61"/>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7B0"/>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0C7"/>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1"/>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3F"/>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CD3"/>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05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E8"/>
    <w:rsid w:val="083409F8"/>
    <w:rsid w:val="08340A3E"/>
    <w:rsid w:val="08340B2A"/>
    <w:rsid w:val="08340B3A"/>
    <w:rsid w:val="08340B55"/>
    <w:rsid w:val="08340BB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193"/>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5"/>
    <w:rsid w:val="08343D76"/>
    <w:rsid w:val="08343DB2"/>
    <w:rsid w:val="08343DFD"/>
    <w:rsid w:val="08343E90"/>
    <w:rsid w:val="08343ED7"/>
    <w:rsid w:val="08343F27"/>
    <w:rsid w:val="08344092"/>
    <w:rsid w:val="083440EF"/>
    <w:rsid w:val="0834419D"/>
    <w:rsid w:val="0834436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0E"/>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8AA"/>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9D"/>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5F2"/>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E2B"/>
    <w:rsid w:val="08351F78"/>
    <w:rsid w:val="08351F94"/>
    <w:rsid w:val="08351FF2"/>
    <w:rsid w:val="08351FF8"/>
    <w:rsid w:val="083520B3"/>
    <w:rsid w:val="08352181"/>
    <w:rsid w:val="0835218F"/>
    <w:rsid w:val="083521B3"/>
    <w:rsid w:val="08352241"/>
    <w:rsid w:val="08352252"/>
    <w:rsid w:val="083522DB"/>
    <w:rsid w:val="08352377"/>
    <w:rsid w:val="08352385"/>
    <w:rsid w:val="083523C7"/>
    <w:rsid w:val="0835247F"/>
    <w:rsid w:val="08352656"/>
    <w:rsid w:val="08352677"/>
    <w:rsid w:val="083526C9"/>
    <w:rsid w:val="0835271C"/>
    <w:rsid w:val="08352796"/>
    <w:rsid w:val="083528F2"/>
    <w:rsid w:val="08352943"/>
    <w:rsid w:val="08352A96"/>
    <w:rsid w:val="08352ABB"/>
    <w:rsid w:val="08352B19"/>
    <w:rsid w:val="08352B27"/>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46"/>
    <w:rsid w:val="08353EA4"/>
    <w:rsid w:val="08353F15"/>
    <w:rsid w:val="08353F43"/>
    <w:rsid w:val="08353F6A"/>
    <w:rsid w:val="08353FE6"/>
    <w:rsid w:val="0835404E"/>
    <w:rsid w:val="083540CA"/>
    <w:rsid w:val="08354117"/>
    <w:rsid w:val="0835415E"/>
    <w:rsid w:val="08354359"/>
    <w:rsid w:val="0835438B"/>
    <w:rsid w:val="083545A4"/>
    <w:rsid w:val="083545E0"/>
    <w:rsid w:val="08354635"/>
    <w:rsid w:val="0835472A"/>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47"/>
    <w:rsid w:val="083558B7"/>
    <w:rsid w:val="083559CE"/>
    <w:rsid w:val="08355A98"/>
    <w:rsid w:val="08355AC8"/>
    <w:rsid w:val="08355AC9"/>
    <w:rsid w:val="08355B96"/>
    <w:rsid w:val="08355C00"/>
    <w:rsid w:val="08355CB6"/>
    <w:rsid w:val="08355CC4"/>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5C"/>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9B"/>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5F2"/>
    <w:rsid w:val="083647CF"/>
    <w:rsid w:val="083648BB"/>
    <w:rsid w:val="083648F5"/>
    <w:rsid w:val="0836492A"/>
    <w:rsid w:val="08364961"/>
    <w:rsid w:val="083649BF"/>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13"/>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80"/>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04"/>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13"/>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68"/>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82"/>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6"/>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3A"/>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4"/>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0A"/>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75"/>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A9A"/>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45C"/>
    <w:rsid w:val="0839264E"/>
    <w:rsid w:val="083926A6"/>
    <w:rsid w:val="083926E8"/>
    <w:rsid w:val="0839276D"/>
    <w:rsid w:val="08392783"/>
    <w:rsid w:val="083927DE"/>
    <w:rsid w:val="08392909"/>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0B"/>
    <w:rsid w:val="08393777"/>
    <w:rsid w:val="083937F3"/>
    <w:rsid w:val="08393852"/>
    <w:rsid w:val="083938D3"/>
    <w:rsid w:val="08393961"/>
    <w:rsid w:val="08393978"/>
    <w:rsid w:val="08393A49"/>
    <w:rsid w:val="08393AFA"/>
    <w:rsid w:val="08393B29"/>
    <w:rsid w:val="08393B4A"/>
    <w:rsid w:val="08393B57"/>
    <w:rsid w:val="08393C36"/>
    <w:rsid w:val="08393C83"/>
    <w:rsid w:val="08393CF1"/>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7C"/>
    <w:rsid w:val="08394E9B"/>
    <w:rsid w:val="08394F0E"/>
    <w:rsid w:val="08394FA3"/>
    <w:rsid w:val="08395009"/>
    <w:rsid w:val="08395011"/>
    <w:rsid w:val="0839504A"/>
    <w:rsid w:val="083950B4"/>
    <w:rsid w:val="08395159"/>
    <w:rsid w:val="08395281"/>
    <w:rsid w:val="0839533D"/>
    <w:rsid w:val="0839546F"/>
    <w:rsid w:val="083954FD"/>
    <w:rsid w:val="08395539"/>
    <w:rsid w:val="08395577"/>
    <w:rsid w:val="0839578F"/>
    <w:rsid w:val="0839581B"/>
    <w:rsid w:val="08395858"/>
    <w:rsid w:val="08395874"/>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4E3"/>
    <w:rsid w:val="0839660F"/>
    <w:rsid w:val="0839666D"/>
    <w:rsid w:val="0839668F"/>
    <w:rsid w:val="083966FE"/>
    <w:rsid w:val="0839696E"/>
    <w:rsid w:val="083969C7"/>
    <w:rsid w:val="08396A33"/>
    <w:rsid w:val="08396AE8"/>
    <w:rsid w:val="08396B14"/>
    <w:rsid w:val="08396B53"/>
    <w:rsid w:val="08396B65"/>
    <w:rsid w:val="08396C27"/>
    <w:rsid w:val="08396D64"/>
    <w:rsid w:val="08396EBD"/>
    <w:rsid w:val="08396F14"/>
    <w:rsid w:val="08396FEA"/>
    <w:rsid w:val="0839716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B9A"/>
    <w:rsid w:val="08397D8A"/>
    <w:rsid w:val="08397D91"/>
    <w:rsid w:val="08397DB3"/>
    <w:rsid w:val="08397DE7"/>
    <w:rsid w:val="08397E0D"/>
    <w:rsid w:val="08397E86"/>
    <w:rsid w:val="08397F2A"/>
    <w:rsid w:val="08397FA7"/>
    <w:rsid w:val="08397FCB"/>
    <w:rsid w:val="083A02D0"/>
    <w:rsid w:val="083A033F"/>
    <w:rsid w:val="083A0344"/>
    <w:rsid w:val="083A03FE"/>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D7A"/>
    <w:rsid w:val="083A0E5A"/>
    <w:rsid w:val="083A0E78"/>
    <w:rsid w:val="083A0E80"/>
    <w:rsid w:val="083A0ECE"/>
    <w:rsid w:val="083A0F43"/>
    <w:rsid w:val="083A0FAE"/>
    <w:rsid w:val="083A0FBD"/>
    <w:rsid w:val="083A1039"/>
    <w:rsid w:val="083A1040"/>
    <w:rsid w:val="083A1065"/>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2E"/>
    <w:rsid w:val="083A1F31"/>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3D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A"/>
    <w:rsid w:val="083A400E"/>
    <w:rsid w:val="083A402E"/>
    <w:rsid w:val="083A4039"/>
    <w:rsid w:val="083A4090"/>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4FE8"/>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81"/>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B28"/>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15"/>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4F"/>
    <w:rsid w:val="083B4788"/>
    <w:rsid w:val="083B47C1"/>
    <w:rsid w:val="083B4804"/>
    <w:rsid w:val="083B4965"/>
    <w:rsid w:val="083B499A"/>
    <w:rsid w:val="083B49B5"/>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065"/>
    <w:rsid w:val="083B611B"/>
    <w:rsid w:val="083B6189"/>
    <w:rsid w:val="083B61CB"/>
    <w:rsid w:val="083B62D1"/>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4C"/>
    <w:rsid w:val="083B6C67"/>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89"/>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44"/>
    <w:rsid w:val="083C28D0"/>
    <w:rsid w:val="083C2928"/>
    <w:rsid w:val="083C29DF"/>
    <w:rsid w:val="083C2A17"/>
    <w:rsid w:val="083C2A1B"/>
    <w:rsid w:val="083C2A63"/>
    <w:rsid w:val="083C2B4D"/>
    <w:rsid w:val="083C2C70"/>
    <w:rsid w:val="083C2D1B"/>
    <w:rsid w:val="083C2D38"/>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3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63A"/>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167"/>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9B"/>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8F6"/>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4D1"/>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DE0"/>
    <w:rsid w:val="083D6E46"/>
    <w:rsid w:val="083D6EAB"/>
    <w:rsid w:val="083D6EC0"/>
    <w:rsid w:val="083D6F47"/>
    <w:rsid w:val="083D6F54"/>
    <w:rsid w:val="083D701A"/>
    <w:rsid w:val="083D7224"/>
    <w:rsid w:val="083D7232"/>
    <w:rsid w:val="083D7247"/>
    <w:rsid w:val="083D72A5"/>
    <w:rsid w:val="083D7335"/>
    <w:rsid w:val="083D733C"/>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B44"/>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A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563"/>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31"/>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77"/>
    <w:rsid w:val="083E45A7"/>
    <w:rsid w:val="083E461D"/>
    <w:rsid w:val="083E4623"/>
    <w:rsid w:val="083E4681"/>
    <w:rsid w:val="083E468B"/>
    <w:rsid w:val="083E4697"/>
    <w:rsid w:val="083E47C4"/>
    <w:rsid w:val="083E47ED"/>
    <w:rsid w:val="083E4925"/>
    <w:rsid w:val="083E49CC"/>
    <w:rsid w:val="083E49CF"/>
    <w:rsid w:val="083E4A08"/>
    <w:rsid w:val="083E4A51"/>
    <w:rsid w:val="083E4AE7"/>
    <w:rsid w:val="083E4B09"/>
    <w:rsid w:val="083E4B62"/>
    <w:rsid w:val="083E4D2E"/>
    <w:rsid w:val="083E4D70"/>
    <w:rsid w:val="083E4DCA"/>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2A"/>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66"/>
    <w:rsid w:val="083E7998"/>
    <w:rsid w:val="083E7A85"/>
    <w:rsid w:val="083E7ACA"/>
    <w:rsid w:val="083E7B52"/>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0F"/>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5C7"/>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02F"/>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A63"/>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00"/>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9A6"/>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6"/>
    <w:rsid w:val="083F7249"/>
    <w:rsid w:val="083F725E"/>
    <w:rsid w:val="083F7340"/>
    <w:rsid w:val="083F743E"/>
    <w:rsid w:val="083F74BD"/>
    <w:rsid w:val="083F753C"/>
    <w:rsid w:val="083F7673"/>
    <w:rsid w:val="083F77E1"/>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B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01A"/>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A28"/>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1CD"/>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91D"/>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36"/>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8C6"/>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6FD"/>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37"/>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BB"/>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96"/>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8CA"/>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31"/>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0D"/>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2E5"/>
    <w:rsid w:val="08441404"/>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922"/>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224"/>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5FD3"/>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24"/>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10"/>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8A2"/>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25F"/>
    <w:rsid w:val="08456309"/>
    <w:rsid w:val="0845630C"/>
    <w:rsid w:val="08456440"/>
    <w:rsid w:val="08456459"/>
    <w:rsid w:val="08456551"/>
    <w:rsid w:val="0845664F"/>
    <w:rsid w:val="0845673F"/>
    <w:rsid w:val="08456790"/>
    <w:rsid w:val="084567A8"/>
    <w:rsid w:val="0845680F"/>
    <w:rsid w:val="08456846"/>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86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045"/>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09"/>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77"/>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0D"/>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BFD"/>
    <w:rsid w:val="08470C9A"/>
    <w:rsid w:val="08470DC2"/>
    <w:rsid w:val="08470E31"/>
    <w:rsid w:val="08470F08"/>
    <w:rsid w:val="08470F0E"/>
    <w:rsid w:val="08470F55"/>
    <w:rsid w:val="08470FA0"/>
    <w:rsid w:val="08470FD8"/>
    <w:rsid w:val="0847104B"/>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33"/>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4D"/>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BD9"/>
    <w:rsid w:val="08474C9F"/>
    <w:rsid w:val="08474CC7"/>
    <w:rsid w:val="08474D6D"/>
    <w:rsid w:val="08474D90"/>
    <w:rsid w:val="08474DA1"/>
    <w:rsid w:val="08474DF4"/>
    <w:rsid w:val="08474E87"/>
    <w:rsid w:val="08474EEE"/>
    <w:rsid w:val="08474F1D"/>
    <w:rsid w:val="08474F7D"/>
    <w:rsid w:val="08474FBF"/>
    <w:rsid w:val="084751D2"/>
    <w:rsid w:val="084751F3"/>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31"/>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5A"/>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37"/>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50"/>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0AA"/>
    <w:rsid w:val="08484166"/>
    <w:rsid w:val="08484179"/>
    <w:rsid w:val="08484185"/>
    <w:rsid w:val="08484205"/>
    <w:rsid w:val="08484236"/>
    <w:rsid w:val="08484298"/>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3CA"/>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60"/>
    <w:rsid w:val="08490CDC"/>
    <w:rsid w:val="08490D13"/>
    <w:rsid w:val="08490D72"/>
    <w:rsid w:val="08490D9F"/>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CF"/>
    <w:rsid w:val="084924F6"/>
    <w:rsid w:val="0849254E"/>
    <w:rsid w:val="08492570"/>
    <w:rsid w:val="084925DB"/>
    <w:rsid w:val="08492642"/>
    <w:rsid w:val="0849267A"/>
    <w:rsid w:val="084926E3"/>
    <w:rsid w:val="0849289E"/>
    <w:rsid w:val="084928C0"/>
    <w:rsid w:val="084928D7"/>
    <w:rsid w:val="084928F3"/>
    <w:rsid w:val="084929A5"/>
    <w:rsid w:val="08492A1E"/>
    <w:rsid w:val="08492C0B"/>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3C"/>
    <w:rsid w:val="084933CE"/>
    <w:rsid w:val="0849359C"/>
    <w:rsid w:val="084935E7"/>
    <w:rsid w:val="08493662"/>
    <w:rsid w:val="08493679"/>
    <w:rsid w:val="084936AA"/>
    <w:rsid w:val="084936B6"/>
    <w:rsid w:val="084936BA"/>
    <w:rsid w:val="084937D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67B"/>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5FFA"/>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7FF"/>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EE4"/>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BBF"/>
    <w:rsid w:val="084A5C09"/>
    <w:rsid w:val="084A5C0D"/>
    <w:rsid w:val="084A5C66"/>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AB4"/>
    <w:rsid w:val="084A7B7E"/>
    <w:rsid w:val="084A7BFD"/>
    <w:rsid w:val="084A7C25"/>
    <w:rsid w:val="084A7CDD"/>
    <w:rsid w:val="084A7CE6"/>
    <w:rsid w:val="084A7D75"/>
    <w:rsid w:val="084A7DF9"/>
    <w:rsid w:val="084A7EB6"/>
    <w:rsid w:val="084A7ED3"/>
    <w:rsid w:val="084B0080"/>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A3"/>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7A"/>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4AD"/>
    <w:rsid w:val="084B75F3"/>
    <w:rsid w:val="084B7628"/>
    <w:rsid w:val="084B764F"/>
    <w:rsid w:val="084B7690"/>
    <w:rsid w:val="084B76FD"/>
    <w:rsid w:val="084B77B5"/>
    <w:rsid w:val="084B7802"/>
    <w:rsid w:val="084B7829"/>
    <w:rsid w:val="084B7888"/>
    <w:rsid w:val="084B7937"/>
    <w:rsid w:val="084B798A"/>
    <w:rsid w:val="084B7A18"/>
    <w:rsid w:val="084B7A99"/>
    <w:rsid w:val="084B7B40"/>
    <w:rsid w:val="084B7B55"/>
    <w:rsid w:val="084B7B8F"/>
    <w:rsid w:val="084B7DA6"/>
    <w:rsid w:val="084B7DCD"/>
    <w:rsid w:val="084B7E12"/>
    <w:rsid w:val="084B7E1E"/>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068"/>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C0"/>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3CB"/>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0E1"/>
    <w:rsid w:val="084D228B"/>
    <w:rsid w:val="084D22B3"/>
    <w:rsid w:val="084D22F8"/>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80"/>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EEC"/>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00"/>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8F"/>
    <w:rsid w:val="084D6C95"/>
    <w:rsid w:val="084D6E03"/>
    <w:rsid w:val="084D6EC7"/>
    <w:rsid w:val="084D6F31"/>
    <w:rsid w:val="084D7099"/>
    <w:rsid w:val="084D711C"/>
    <w:rsid w:val="084D720E"/>
    <w:rsid w:val="084D72A3"/>
    <w:rsid w:val="084D72C2"/>
    <w:rsid w:val="084D72CF"/>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49"/>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ED3"/>
    <w:rsid w:val="084E0F3C"/>
    <w:rsid w:val="084E101E"/>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A3D"/>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E1E"/>
    <w:rsid w:val="084E4FB0"/>
    <w:rsid w:val="084E5019"/>
    <w:rsid w:val="084E505B"/>
    <w:rsid w:val="084E50C0"/>
    <w:rsid w:val="084E50C1"/>
    <w:rsid w:val="084E5311"/>
    <w:rsid w:val="084E5375"/>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A2"/>
    <w:rsid w:val="084E69E0"/>
    <w:rsid w:val="084E6A31"/>
    <w:rsid w:val="084E6A85"/>
    <w:rsid w:val="084E6A88"/>
    <w:rsid w:val="084E6BBB"/>
    <w:rsid w:val="084E6C22"/>
    <w:rsid w:val="084E6C8B"/>
    <w:rsid w:val="084E6DFC"/>
    <w:rsid w:val="084E6E2E"/>
    <w:rsid w:val="084E6EC2"/>
    <w:rsid w:val="084E6EF7"/>
    <w:rsid w:val="084E6F9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5E"/>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23"/>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29A"/>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4B"/>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BA"/>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1DC"/>
    <w:rsid w:val="0850231E"/>
    <w:rsid w:val="08502327"/>
    <w:rsid w:val="0850238A"/>
    <w:rsid w:val="085023FE"/>
    <w:rsid w:val="08502442"/>
    <w:rsid w:val="085024F6"/>
    <w:rsid w:val="085024FD"/>
    <w:rsid w:val="08502504"/>
    <w:rsid w:val="0850256C"/>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951"/>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1C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8B2"/>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DB"/>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0BF"/>
    <w:rsid w:val="0851215E"/>
    <w:rsid w:val="0851216F"/>
    <w:rsid w:val="08512201"/>
    <w:rsid w:val="08512245"/>
    <w:rsid w:val="0851226A"/>
    <w:rsid w:val="08512280"/>
    <w:rsid w:val="0851232B"/>
    <w:rsid w:val="08512362"/>
    <w:rsid w:val="08512396"/>
    <w:rsid w:val="085123B6"/>
    <w:rsid w:val="0851259A"/>
    <w:rsid w:val="0851264E"/>
    <w:rsid w:val="0851265E"/>
    <w:rsid w:val="0851269A"/>
    <w:rsid w:val="085126AC"/>
    <w:rsid w:val="0851272A"/>
    <w:rsid w:val="0851278D"/>
    <w:rsid w:val="085127C7"/>
    <w:rsid w:val="085128B9"/>
    <w:rsid w:val="08512940"/>
    <w:rsid w:val="085129A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55"/>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6B"/>
    <w:rsid w:val="08515AA1"/>
    <w:rsid w:val="08515B26"/>
    <w:rsid w:val="08515BD0"/>
    <w:rsid w:val="08515C13"/>
    <w:rsid w:val="08515C45"/>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17"/>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17FE9"/>
    <w:rsid w:val="08520020"/>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35"/>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4D"/>
    <w:rsid w:val="08524C94"/>
    <w:rsid w:val="08524CB9"/>
    <w:rsid w:val="08524CC4"/>
    <w:rsid w:val="08524D2D"/>
    <w:rsid w:val="08524D5D"/>
    <w:rsid w:val="08524EA4"/>
    <w:rsid w:val="08524EF1"/>
    <w:rsid w:val="08524F73"/>
    <w:rsid w:val="0852505C"/>
    <w:rsid w:val="085250E7"/>
    <w:rsid w:val="0852531E"/>
    <w:rsid w:val="08525432"/>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5"/>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764"/>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79"/>
    <w:rsid w:val="085308A0"/>
    <w:rsid w:val="085308BF"/>
    <w:rsid w:val="0853093C"/>
    <w:rsid w:val="085309EB"/>
    <w:rsid w:val="08530A08"/>
    <w:rsid w:val="08530A30"/>
    <w:rsid w:val="08530AC5"/>
    <w:rsid w:val="08530AEF"/>
    <w:rsid w:val="08530B6E"/>
    <w:rsid w:val="08530D33"/>
    <w:rsid w:val="08530D55"/>
    <w:rsid w:val="08530D91"/>
    <w:rsid w:val="08530EBE"/>
    <w:rsid w:val="08530EBF"/>
    <w:rsid w:val="08531016"/>
    <w:rsid w:val="08531120"/>
    <w:rsid w:val="08531171"/>
    <w:rsid w:val="085311C9"/>
    <w:rsid w:val="08531204"/>
    <w:rsid w:val="08531277"/>
    <w:rsid w:val="08531307"/>
    <w:rsid w:val="08531462"/>
    <w:rsid w:val="085314BB"/>
    <w:rsid w:val="08531513"/>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8"/>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CE2"/>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1F"/>
    <w:rsid w:val="085400F1"/>
    <w:rsid w:val="0854010A"/>
    <w:rsid w:val="08540151"/>
    <w:rsid w:val="085401E9"/>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3"/>
    <w:rsid w:val="08540FCD"/>
    <w:rsid w:val="08540FDD"/>
    <w:rsid w:val="08541013"/>
    <w:rsid w:val="085410D0"/>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39"/>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4A"/>
    <w:rsid w:val="08546B56"/>
    <w:rsid w:val="08546BC8"/>
    <w:rsid w:val="08546C17"/>
    <w:rsid w:val="08546C39"/>
    <w:rsid w:val="08546CED"/>
    <w:rsid w:val="08546D07"/>
    <w:rsid w:val="08546D0D"/>
    <w:rsid w:val="08546E0E"/>
    <w:rsid w:val="08546E61"/>
    <w:rsid w:val="08546F1E"/>
    <w:rsid w:val="08546F6D"/>
    <w:rsid w:val="08546FD3"/>
    <w:rsid w:val="08546FD9"/>
    <w:rsid w:val="085470B9"/>
    <w:rsid w:val="085470F1"/>
    <w:rsid w:val="08547123"/>
    <w:rsid w:val="08547196"/>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C58"/>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729"/>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3F8"/>
    <w:rsid w:val="08551418"/>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D7F"/>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2A"/>
    <w:rsid w:val="08555DF3"/>
    <w:rsid w:val="08555E7C"/>
    <w:rsid w:val="08555EC8"/>
    <w:rsid w:val="08555ED6"/>
    <w:rsid w:val="08555F13"/>
    <w:rsid w:val="08555F17"/>
    <w:rsid w:val="08555FCB"/>
    <w:rsid w:val="08556010"/>
    <w:rsid w:val="08556089"/>
    <w:rsid w:val="085560DD"/>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57"/>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0F8E"/>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D9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96"/>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D63"/>
    <w:rsid w:val="08570E99"/>
    <w:rsid w:val="085710C5"/>
    <w:rsid w:val="085710E5"/>
    <w:rsid w:val="08571199"/>
    <w:rsid w:val="08571273"/>
    <w:rsid w:val="08571292"/>
    <w:rsid w:val="085712CB"/>
    <w:rsid w:val="085712F9"/>
    <w:rsid w:val="085713F3"/>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4E"/>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0D"/>
    <w:rsid w:val="0857454A"/>
    <w:rsid w:val="08574623"/>
    <w:rsid w:val="08574643"/>
    <w:rsid w:val="08574653"/>
    <w:rsid w:val="0857479D"/>
    <w:rsid w:val="08574805"/>
    <w:rsid w:val="08574814"/>
    <w:rsid w:val="08574817"/>
    <w:rsid w:val="0857482C"/>
    <w:rsid w:val="08574894"/>
    <w:rsid w:val="085748B2"/>
    <w:rsid w:val="085748C0"/>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1BD"/>
    <w:rsid w:val="08577281"/>
    <w:rsid w:val="085772C5"/>
    <w:rsid w:val="085772CB"/>
    <w:rsid w:val="08577333"/>
    <w:rsid w:val="0857733D"/>
    <w:rsid w:val="085773D2"/>
    <w:rsid w:val="0857741A"/>
    <w:rsid w:val="085774F9"/>
    <w:rsid w:val="08577521"/>
    <w:rsid w:val="08577541"/>
    <w:rsid w:val="08577613"/>
    <w:rsid w:val="08577621"/>
    <w:rsid w:val="0857775C"/>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22"/>
    <w:rsid w:val="08581549"/>
    <w:rsid w:val="0858156B"/>
    <w:rsid w:val="0858158F"/>
    <w:rsid w:val="0858172A"/>
    <w:rsid w:val="0858172B"/>
    <w:rsid w:val="0858173C"/>
    <w:rsid w:val="085817D6"/>
    <w:rsid w:val="085817EA"/>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3BC"/>
    <w:rsid w:val="08585439"/>
    <w:rsid w:val="0858545A"/>
    <w:rsid w:val="085854AC"/>
    <w:rsid w:val="0858550C"/>
    <w:rsid w:val="0858557A"/>
    <w:rsid w:val="08585583"/>
    <w:rsid w:val="085855CB"/>
    <w:rsid w:val="0858560A"/>
    <w:rsid w:val="085858FE"/>
    <w:rsid w:val="08585918"/>
    <w:rsid w:val="085859C8"/>
    <w:rsid w:val="08585A76"/>
    <w:rsid w:val="08585B0E"/>
    <w:rsid w:val="08585B16"/>
    <w:rsid w:val="08585C94"/>
    <w:rsid w:val="08585D32"/>
    <w:rsid w:val="08585DEE"/>
    <w:rsid w:val="08585DF3"/>
    <w:rsid w:val="08585EEB"/>
    <w:rsid w:val="08585F82"/>
    <w:rsid w:val="08585F84"/>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D8B"/>
    <w:rsid w:val="08586E22"/>
    <w:rsid w:val="08586E63"/>
    <w:rsid w:val="08586F51"/>
    <w:rsid w:val="08587083"/>
    <w:rsid w:val="08587151"/>
    <w:rsid w:val="085871D1"/>
    <w:rsid w:val="08587284"/>
    <w:rsid w:val="085872A5"/>
    <w:rsid w:val="0858730E"/>
    <w:rsid w:val="08587330"/>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63"/>
    <w:rsid w:val="08587EB4"/>
    <w:rsid w:val="08587F42"/>
    <w:rsid w:val="0859007B"/>
    <w:rsid w:val="08590174"/>
    <w:rsid w:val="08590183"/>
    <w:rsid w:val="08590237"/>
    <w:rsid w:val="085902FA"/>
    <w:rsid w:val="08590432"/>
    <w:rsid w:val="0859045C"/>
    <w:rsid w:val="085905B1"/>
    <w:rsid w:val="085906DE"/>
    <w:rsid w:val="085907B2"/>
    <w:rsid w:val="0859084A"/>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2E"/>
    <w:rsid w:val="08591452"/>
    <w:rsid w:val="0859146D"/>
    <w:rsid w:val="08591517"/>
    <w:rsid w:val="08591599"/>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71"/>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732"/>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A7"/>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3F6A"/>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53"/>
    <w:rsid w:val="085A4FF8"/>
    <w:rsid w:val="085A50FD"/>
    <w:rsid w:val="085A50FE"/>
    <w:rsid w:val="085A511E"/>
    <w:rsid w:val="085A5165"/>
    <w:rsid w:val="085A526D"/>
    <w:rsid w:val="085A52A5"/>
    <w:rsid w:val="085A52A8"/>
    <w:rsid w:val="085A533D"/>
    <w:rsid w:val="085A5392"/>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1C2"/>
    <w:rsid w:val="085A7258"/>
    <w:rsid w:val="085A73E9"/>
    <w:rsid w:val="085A745E"/>
    <w:rsid w:val="085A749A"/>
    <w:rsid w:val="085A74FA"/>
    <w:rsid w:val="085A7625"/>
    <w:rsid w:val="085A7657"/>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48"/>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E66"/>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72"/>
    <w:rsid w:val="085B1EAF"/>
    <w:rsid w:val="085B1EF1"/>
    <w:rsid w:val="085B1F68"/>
    <w:rsid w:val="085B1F6B"/>
    <w:rsid w:val="085B1F6E"/>
    <w:rsid w:val="085B1FE0"/>
    <w:rsid w:val="085B1FF3"/>
    <w:rsid w:val="085B2022"/>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66A"/>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CEE"/>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C"/>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C92"/>
    <w:rsid w:val="085B5D3E"/>
    <w:rsid w:val="085B5D6E"/>
    <w:rsid w:val="085B5DAB"/>
    <w:rsid w:val="085B5EA1"/>
    <w:rsid w:val="085B5EC8"/>
    <w:rsid w:val="085B5EEE"/>
    <w:rsid w:val="085B5F67"/>
    <w:rsid w:val="085B608F"/>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6FC8"/>
    <w:rsid w:val="085B710E"/>
    <w:rsid w:val="085B713A"/>
    <w:rsid w:val="085B7159"/>
    <w:rsid w:val="085B717B"/>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A4"/>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A2"/>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B3E"/>
    <w:rsid w:val="085C5BEC"/>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36"/>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35"/>
    <w:rsid w:val="085C7E58"/>
    <w:rsid w:val="085C7E6A"/>
    <w:rsid w:val="085C7E7E"/>
    <w:rsid w:val="085C7E97"/>
    <w:rsid w:val="085C7ED7"/>
    <w:rsid w:val="085C7FB7"/>
    <w:rsid w:val="085C7FE2"/>
    <w:rsid w:val="085D00D5"/>
    <w:rsid w:val="085D00D8"/>
    <w:rsid w:val="085D010C"/>
    <w:rsid w:val="085D011B"/>
    <w:rsid w:val="085D0190"/>
    <w:rsid w:val="085D01C6"/>
    <w:rsid w:val="085D01EA"/>
    <w:rsid w:val="085D02B1"/>
    <w:rsid w:val="085D036F"/>
    <w:rsid w:val="085D038C"/>
    <w:rsid w:val="085D03D6"/>
    <w:rsid w:val="085D0555"/>
    <w:rsid w:val="085D055C"/>
    <w:rsid w:val="085D061E"/>
    <w:rsid w:val="085D06F7"/>
    <w:rsid w:val="085D076E"/>
    <w:rsid w:val="085D07D1"/>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B52"/>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01"/>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03"/>
    <w:rsid w:val="085D7A4E"/>
    <w:rsid w:val="085D7A81"/>
    <w:rsid w:val="085D7CD5"/>
    <w:rsid w:val="085D7D7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5D"/>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45"/>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3F72"/>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C6B"/>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1F"/>
    <w:rsid w:val="085E5E61"/>
    <w:rsid w:val="085E5E91"/>
    <w:rsid w:val="085E5ED4"/>
    <w:rsid w:val="085E5F1B"/>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B64"/>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E3"/>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00"/>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8"/>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B"/>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CC6"/>
    <w:rsid w:val="085F4D06"/>
    <w:rsid w:val="085F4E78"/>
    <w:rsid w:val="085F4F8B"/>
    <w:rsid w:val="085F4FF4"/>
    <w:rsid w:val="085F500E"/>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4D"/>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1F21"/>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7CE"/>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6EB"/>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91"/>
    <w:rsid w:val="086102F5"/>
    <w:rsid w:val="08610314"/>
    <w:rsid w:val="08610398"/>
    <w:rsid w:val="0861042D"/>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564"/>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084"/>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CF0"/>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4B4"/>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6C"/>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5A"/>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3A"/>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2B8"/>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3BF"/>
    <w:rsid w:val="086274A0"/>
    <w:rsid w:val="08627520"/>
    <w:rsid w:val="086275AC"/>
    <w:rsid w:val="086276B8"/>
    <w:rsid w:val="086277DE"/>
    <w:rsid w:val="08627819"/>
    <w:rsid w:val="08627847"/>
    <w:rsid w:val="0862789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30"/>
    <w:rsid w:val="08630557"/>
    <w:rsid w:val="08630603"/>
    <w:rsid w:val="0863066B"/>
    <w:rsid w:val="08630727"/>
    <w:rsid w:val="08630943"/>
    <w:rsid w:val="08630965"/>
    <w:rsid w:val="086309DD"/>
    <w:rsid w:val="08630A5A"/>
    <w:rsid w:val="08630D31"/>
    <w:rsid w:val="08630D87"/>
    <w:rsid w:val="08630DEB"/>
    <w:rsid w:val="08630EB8"/>
    <w:rsid w:val="08630FB8"/>
    <w:rsid w:val="0863114B"/>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2F1E"/>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7D9"/>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7D5"/>
    <w:rsid w:val="0863581A"/>
    <w:rsid w:val="086358F9"/>
    <w:rsid w:val="08635939"/>
    <w:rsid w:val="086359F4"/>
    <w:rsid w:val="08635A30"/>
    <w:rsid w:val="08635A92"/>
    <w:rsid w:val="08635B2E"/>
    <w:rsid w:val="08635B3B"/>
    <w:rsid w:val="08635B59"/>
    <w:rsid w:val="08635C0A"/>
    <w:rsid w:val="08635C1E"/>
    <w:rsid w:val="08635C40"/>
    <w:rsid w:val="08635C78"/>
    <w:rsid w:val="08635CA4"/>
    <w:rsid w:val="08635CDE"/>
    <w:rsid w:val="08635EAF"/>
    <w:rsid w:val="08635F7A"/>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4EE"/>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44"/>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A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57"/>
    <w:rsid w:val="0865229F"/>
    <w:rsid w:val="086522DF"/>
    <w:rsid w:val="08652428"/>
    <w:rsid w:val="0865242D"/>
    <w:rsid w:val="0865247B"/>
    <w:rsid w:val="086524D0"/>
    <w:rsid w:val="086524FB"/>
    <w:rsid w:val="08652507"/>
    <w:rsid w:val="08652550"/>
    <w:rsid w:val="08652577"/>
    <w:rsid w:val="086525F4"/>
    <w:rsid w:val="0865260F"/>
    <w:rsid w:val="08652694"/>
    <w:rsid w:val="0865289F"/>
    <w:rsid w:val="086528E7"/>
    <w:rsid w:val="08652A3C"/>
    <w:rsid w:val="08652A55"/>
    <w:rsid w:val="08652A6D"/>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15"/>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3B"/>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5DB"/>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04"/>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DFB"/>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1F87"/>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3"/>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63"/>
    <w:rsid w:val="0866388F"/>
    <w:rsid w:val="086638AC"/>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7D5"/>
    <w:rsid w:val="08664807"/>
    <w:rsid w:val="0866486B"/>
    <w:rsid w:val="08664944"/>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0E"/>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0ED"/>
    <w:rsid w:val="08671174"/>
    <w:rsid w:val="08671246"/>
    <w:rsid w:val="08671274"/>
    <w:rsid w:val="086712AF"/>
    <w:rsid w:val="08671325"/>
    <w:rsid w:val="086714C6"/>
    <w:rsid w:val="08671617"/>
    <w:rsid w:val="08671770"/>
    <w:rsid w:val="08671782"/>
    <w:rsid w:val="08671922"/>
    <w:rsid w:val="08671954"/>
    <w:rsid w:val="08671998"/>
    <w:rsid w:val="086719B5"/>
    <w:rsid w:val="08671AC2"/>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36"/>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DD"/>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1D0"/>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8E4"/>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48"/>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68E"/>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8DA"/>
    <w:rsid w:val="08685939"/>
    <w:rsid w:val="08685941"/>
    <w:rsid w:val="08685948"/>
    <w:rsid w:val="08685951"/>
    <w:rsid w:val="086859DE"/>
    <w:rsid w:val="08685A78"/>
    <w:rsid w:val="08685A9A"/>
    <w:rsid w:val="08685AE9"/>
    <w:rsid w:val="08685B34"/>
    <w:rsid w:val="08685B7F"/>
    <w:rsid w:val="08685BAE"/>
    <w:rsid w:val="08685BCE"/>
    <w:rsid w:val="08685C36"/>
    <w:rsid w:val="08685C63"/>
    <w:rsid w:val="08685C97"/>
    <w:rsid w:val="08685CA1"/>
    <w:rsid w:val="08685CB0"/>
    <w:rsid w:val="08685CDE"/>
    <w:rsid w:val="08685D85"/>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2"/>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30"/>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EAB"/>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9D"/>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CBF"/>
    <w:rsid w:val="08696D01"/>
    <w:rsid w:val="08696D06"/>
    <w:rsid w:val="08696D1C"/>
    <w:rsid w:val="08696DF0"/>
    <w:rsid w:val="08696E1A"/>
    <w:rsid w:val="08696ECA"/>
    <w:rsid w:val="08696F1D"/>
    <w:rsid w:val="08696F4A"/>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15"/>
    <w:rsid w:val="08697BE1"/>
    <w:rsid w:val="08697C6E"/>
    <w:rsid w:val="08697E65"/>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98D"/>
    <w:rsid w:val="086A2B1C"/>
    <w:rsid w:val="086A2B7A"/>
    <w:rsid w:val="086A2C04"/>
    <w:rsid w:val="086A2C2A"/>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32"/>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5F27"/>
    <w:rsid w:val="086A6109"/>
    <w:rsid w:val="086A613D"/>
    <w:rsid w:val="086A6172"/>
    <w:rsid w:val="086A61D7"/>
    <w:rsid w:val="086A61F3"/>
    <w:rsid w:val="086A6231"/>
    <w:rsid w:val="086A62A6"/>
    <w:rsid w:val="086A62C2"/>
    <w:rsid w:val="086A63D1"/>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0E"/>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10"/>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1F99"/>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24"/>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3FD4"/>
    <w:rsid w:val="086B402B"/>
    <w:rsid w:val="086B405A"/>
    <w:rsid w:val="086B4073"/>
    <w:rsid w:val="086B40D4"/>
    <w:rsid w:val="086B40F0"/>
    <w:rsid w:val="086B417A"/>
    <w:rsid w:val="086B422F"/>
    <w:rsid w:val="086B4241"/>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4D"/>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EB"/>
    <w:rsid w:val="086C1AF8"/>
    <w:rsid w:val="086C1B67"/>
    <w:rsid w:val="086C1CAF"/>
    <w:rsid w:val="086C1D31"/>
    <w:rsid w:val="086C1D69"/>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3B"/>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AC"/>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0CC"/>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5E7"/>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47"/>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68"/>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6D"/>
    <w:rsid w:val="086D2091"/>
    <w:rsid w:val="086D20A6"/>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7BB"/>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04"/>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9ED"/>
    <w:rsid w:val="086D7A10"/>
    <w:rsid w:val="086D7A16"/>
    <w:rsid w:val="086D7A48"/>
    <w:rsid w:val="086D7AAF"/>
    <w:rsid w:val="086D7BB2"/>
    <w:rsid w:val="086D7C2B"/>
    <w:rsid w:val="086D7C63"/>
    <w:rsid w:val="086D7D4B"/>
    <w:rsid w:val="086D7D97"/>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4F0"/>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7C"/>
    <w:rsid w:val="086E17FD"/>
    <w:rsid w:val="086E1928"/>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1D2"/>
    <w:rsid w:val="086E22F7"/>
    <w:rsid w:val="086E2326"/>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DF6"/>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A8"/>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2F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9E"/>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724"/>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A7"/>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71"/>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848"/>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7F3"/>
    <w:rsid w:val="08703819"/>
    <w:rsid w:val="08703832"/>
    <w:rsid w:val="08703A65"/>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13"/>
    <w:rsid w:val="08704B59"/>
    <w:rsid w:val="08704B7E"/>
    <w:rsid w:val="08704B83"/>
    <w:rsid w:val="08704BFC"/>
    <w:rsid w:val="08704C6F"/>
    <w:rsid w:val="08704CE2"/>
    <w:rsid w:val="08704D9D"/>
    <w:rsid w:val="08704DDD"/>
    <w:rsid w:val="08704E8C"/>
    <w:rsid w:val="08704EAA"/>
    <w:rsid w:val="08704EAE"/>
    <w:rsid w:val="08704EF7"/>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2C"/>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A7"/>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A3"/>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AEF"/>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8B6"/>
    <w:rsid w:val="08711924"/>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AEE"/>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CDE"/>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6F8F"/>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7AD"/>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30"/>
    <w:rsid w:val="0872359A"/>
    <w:rsid w:val="08723608"/>
    <w:rsid w:val="08723675"/>
    <w:rsid w:val="087236A9"/>
    <w:rsid w:val="08723746"/>
    <w:rsid w:val="08723793"/>
    <w:rsid w:val="08723797"/>
    <w:rsid w:val="087237D6"/>
    <w:rsid w:val="087238D3"/>
    <w:rsid w:val="0872390C"/>
    <w:rsid w:val="08723973"/>
    <w:rsid w:val="087239D4"/>
    <w:rsid w:val="08723A2B"/>
    <w:rsid w:val="08723A73"/>
    <w:rsid w:val="08723B2A"/>
    <w:rsid w:val="08723BB8"/>
    <w:rsid w:val="08723BBF"/>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4E3"/>
    <w:rsid w:val="08725507"/>
    <w:rsid w:val="0872551A"/>
    <w:rsid w:val="08725551"/>
    <w:rsid w:val="087255D4"/>
    <w:rsid w:val="0872561C"/>
    <w:rsid w:val="087256B0"/>
    <w:rsid w:val="087256BE"/>
    <w:rsid w:val="08725742"/>
    <w:rsid w:val="087257F4"/>
    <w:rsid w:val="08725806"/>
    <w:rsid w:val="0872581A"/>
    <w:rsid w:val="0872587E"/>
    <w:rsid w:val="08725937"/>
    <w:rsid w:val="087259B3"/>
    <w:rsid w:val="08725B8C"/>
    <w:rsid w:val="08725B8F"/>
    <w:rsid w:val="08725BB5"/>
    <w:rsid w:val="08725BB9"/>
    <w:rsid w:val="08725C89"/>
    <w:rsid w:val="08725D15"/>
    <w:rsid w:val="08725D3B"/>
    <w:rsid w:val="08725DE8"/>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2"/>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C8"/>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2A"/>
    <w:rsid w:val="08734745"/>
    <w:rsid w:val="0873474C"/>
    <w:rsid w:val="08734752"/>
    <w:rsid w:val="08734775"/>
    <w:rsid w:val="0873496E"/>
    <w:rsid w:val="08734A16"/>
    <w:rsid w:val="08734B44"/>
    <w:rsid w:val="08734B95"/>
    <w:rsid w:val="08734C6D"/>
    <w:rsid w:val="08734CE6"/>
    <w:rsid w:val="08734D3D"/>
    <w:rsid w:val="08734D92"/>
    <w:rsid w:val="08734D9E"/>
    <w:rsid w:val="08734F5E"/>
    <w:rsid w:val="08734F85"/>
    <w:rsid w:val="08734FE1"/>
    <w:rsid w:val="08735068"/>
    <w:rsid w:val="08735095"/>
    <w:rsid w:val="087350ED"/>
    <w:rsid w:val="0873516C"/>
    <w:rsid w:val="087351CD"/>
    <w:rsid w:val="0873538B"/>
    <w:rsid w:val="08735491"/>
    <w:rsid w:val="087354AF"/>
    <w:rsid w:val="08735518"/>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2F2"/>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72"/>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4D8"/>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27"/>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997"/>
    <w:rsid w:val="08750A8B"/>
    <w:rsid w:val="08750B84"/>
    <w:rsid w:val="08750C48"/>
    <w:rsid w:val="08750C53"/>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CA3"/>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D8"/>
    <w:rsid w:val="08752BFD"/>
    <w:rsid w:val="08752C63"/>
    <w:rsid w:val="08752D86"/>
    <w:rsid w:val="08752EF9"/>
    <w:rsid w:val="08752F6D"/>
    <w:rsid w:val="08752F7E"/>
    <w:rsid w:val="08752FBB"/>
    <w:rsid w:val="08752FBF"/>
    <w:rsid w:val="08753004"/>
    <w:rsid w:val="0875316E"/>
    <w:rsid w:val="0875317B"/>
    <w:rsid w:val="087531A6"/>
    <w:rsid w:val="0875321A"/>
    <w:rsid w:val="08753239"/>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2E7"/>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A3B"/>
    <w:rsid w:val="08754B06"/>
    <w:rsid w:val="08754B7C"/>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971"/>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6DD"/>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64"/>
    <w:rsid w:val="087618D4"/>
    <w:rsid w:val="08761993"/>
    <w:rsid w:val="087619DE"/>
    <w:rsid w:val="08761B9F"/>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BFC"/>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56C"/>
    <w:rsid w:val="08764637"/>
    <w:rsid w:val="08764680"/>
    <w:rsid w:val="087646A0"/>
    <w:rsid w:val="087646C5"/>
    <w:rsid w:val="087647B9"/>
    <w:rsid w:val="08764929"/>
    <w:rsid w:val="08764951"/>
    <w:rsid w:val="08764985"/>
    <w:rsid w:val="087649EF"/>
    <w:rsid w:val="087649FC"/>
    <w:rsid w:val="08764A7A"/>
    <w:rsid w:val="08764A92"/>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DDF"/>
    <w:rsid w:val="08766E76"/>
    <w:rsid w:val="08766F01"/>
    <w:rsid w:val="08766F07"/>
    <w:rsid w:val="08766F75"/>
    <w:rsid w:val="0876703B"/>
    <w:rsid w:val="087670D6"/>
    <w:rsid w:val="08767180"/>
    <w:rsid w:val="08767185"/>
    <w:rsid w:val="08767218"/>
    <w:rsid w:val="0876729C"/>
    <w:rsid w:val="087672BA"/>
    <w:rsid w:val="087672E1"/>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C1C"/>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B5"/>
    <w:rsid w:val="087722C1"/>
    <w:rsid w:val="08772300"/>
    <w:rsid w:val="08772306"/>
    <w:rsid w:val="08772319"/>
    <w:rsid w:val="08772325"/>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1C"/>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8"/>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98A"/>
    <w:rsid w:val="08787A56"/>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15"/>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D9"/>
    <w:rsid w:val="087948CE"/>
    <w:rsid w:val="0879493C"/>
    <w:rsid w:val="087949BB"/>
    <w:rsid w:val="08794A36"/>
    <w:rsid w:val="08794A5E"/>
    <w:rsid w:val="08794BA9"/>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1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A5"/>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54"/>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63"/>
    <w:rsid w:val="087A3DAF"/>
    <w:rsid w:val="087A3E84"/>
    <w:rsid w:val="087A3F7D"/>
    <w:rsid w:val="087A3F86"/>
    <w:rsid w:val="087A3FF3"/>
    <w:rsid w:val="087A4020"/>
    <w:rsid w:val="087A412F"/>
    <w:rsid w:val="087A4143"/>
    <w:rsid w:val="087A4145"/>
    <w:rsid w:val="087A4280"/>
    <w:rsid w:val="087A4298"/>
    <w:rsid w:val="087A429C"/>
    <w:rsid w:val="087A430A"/>
    <w:rsid w:val="087A434E"/>
    <w:rsid w:val="087A4360"/>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594"/>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2DD"/>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7A"/>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0F4"/>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2F"/>
    <w:rsid w:val="087B4C38"/>
    <w:rsid w:val="087B4C5A"/>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5FD8"/>
    <w:rsid w:val="087B613E"/>
    <w:rsid w:val="087B62EC"/>
    <w:rsid w:val="087B634A"/>
    <w:rsid w:val="087B637A"/>
    <w:rsid w:val="087B63E6"/>
    <w:rsid w:val="087B644F"/>
    <w:rsid w:val="087B64C4"/>
    <w:rsid w:val="087B64F0"/>
    <w:rsid w:val="087B65DB"/>
    <w:rsid w:val="087B6676"/>
    <w:rsid w:val="087B6678"/>
    <w:rsid w:val="087B66BA"/>
    <w:rsid w:val="087B66C5"/>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AF6"/>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530"/>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5"/>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4CB"/>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85"/>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08"/>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17D"/>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BD"/>
    <w:rsid w:val="087D15ED"/>
    <w:rsid w:val="087D161B"/>
    <w:rsid w:val="087D1625"/>
    <w:rsid w:val="087D1675"/>
    <w:rsid w:val="087D169A"/>
    <w:rsid w:val="087D171A"/>
    <w:rsid w:val="087D178C"/>
    <w:rsid w:val="087D17F4"/>
    <w:rsid w:val="087D1853"/>
    <w:rsid w:val="087D191B"/>
    <w:rsid w:val="087D1B00"/>
    <w:rsid w:val="087D1B07"/>
    <w:rsid w:val="087D1BD9"/>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ADD"/>
    <w:rsid w:val="087D3B53"/>
    <w:rsid w:val="087D3BCC"/>
    <w:rsid w:val="087D3BCE"/>
    <w:rsid w:val="087D3BF7"/>
    <w:rsid w:val="087D3C4F"/>
    <w:rsid w:val="087D3CB7"/>
    <w:rsid w:val="087D3CBE"/>
    <w:rsid w:val="087D3D8E"/>
    <w:rsid w:val="087D3DD4"/>
    <w:rsid w:val="087D3E65"/>
    <w:rsid w:val="087D3E75"/>
    <w:rsid w:val="087D3EB3"/>
    <w:rsid w:val="087D3F0C"/>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1E"/>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5F65"/>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5"/>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53"/>
    <w:rsid w:val="087E6892"/>
    <w:rsid w:val="087E68AD"/>
    <w:rsid w:val="087E68E0"/>
    <w:rsid w:val="087E692D"/>
    <w:rsid w:val="087E6973"/>
    <w:rsid w:val="087E69B7"/>
    <w:rsid w:val="087E69D8"/>
    <w:rsid w:val="087E69EE"/>
    <w:rsid w:val="087E6AE9"/>
    <w:rsid w:val="087E6B13"/>
    <w:rsid w:val="087E6BFB"/>
    <w:rsid w:val="087E6CB0"/>
    <w:rsid w:val="087E6CC3"/>
    <w:rsid w:val="087E6D0E"/>
    <w:rsid w:val="087E6D2E"/>
    <w:rsid w:val="087E6D32"/>
    <w:rsid w:val="087E6D45"/>
    <w:rsid w:val="087E6DE2"/>
    <w:rsid w:val="087E6ED7"/>
    <w:rsid w:val="087E6F66"/>
    <w:rsid w:val="087E6F70"/>
    <w:rsid w:val="087E6FBD"/>
    <w:rsid w:val="087E700B"/>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722"/>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3E"/>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C6C"/>
    <w:rsid w:val="087F1D45"/>
    <w:rsid w:val="087F1D6E"/>
    <w:rsid w:val="087F1DD6"/>
    <w:rsid w:val="087F1E4F"/>
    <w:rsid w:val="087F1FF4"/>
    <w:rsid w:val="087F2078"/>
    <w:rsid w:val="087F2184"/>
    <w:rsid w:val="087F218E"/>
    <w:rsid w:val="087F2190"/>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3F92"/>
    <w:rsid w:val="087F40A0"/>
    <w:rsid w:val="087F40A3"/>
    <w:rsid w:val="087F40AD"/>
    <w:rsid w:val="087F40B8"/>
    <w:rsid w:val="087F40F4"/>
    <w:rsid w:val="087F410C"/>
    <w:rsid w:val="087F4190"/>
    <w:rsid w:val="087F41AF"/>
    <w:rsid w:val="087F4223"/>
    <w:rsid w:val="087F4227"/>
    <w:rsid w:val="087F42CD"/>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D8D"/>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2D"/>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1B7"/>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2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EDD"/>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67"/>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1A"/>
    <w:rsid w:val="0880572D"/>
    <w:rsid w:val="0880581F"/>
    <w:rsid w:val="08805915"/>
    <w:rsid w:val="08805934"/>
    <w:rsid w:val="088059D6"/>
    <w:rsid w:val="08805AFC"/>
    <w:rsid w:val="08805B23"/>
    <w:rsid w:val="08805B80"/>
    <w:rsid w:val="08805B9A"/>
    <w:rsid w:val="08805C58"/>
    <w:rsid w:val="08805CD3"/>
    <w:rsid w:val="08805D1A"/>
    <w:rsid w:val="08805D87"/>
    <w:rsid w:val="08805DCD"/>
    <w:rsid w:val="08805DD6"/>
    <w:rsid w:val="08805E02"/>
    <w:rsid w:val="08805E1A"/>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03"/>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63"/>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AA5"/>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D2E"/>
    <w:rsid w:val="08812E34"/>
    <w:rsid w:val="08812E6F"/>
    <w:rsid w:val="08812F0F"/>
    <w:rsid w:val="08812F3A"/>
    <w:rsid w:val="08812F95"/>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3F5F"/>
    <w:rsid w:val="0881413A"/>
    <w:rsid w:val="0881419C"/>
    <w:rsid w:val="08814237"/>
    <w:rsid w:val="08814276"/>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CB4"/>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3A0"/>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1E"/>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70"/>
    <w:rsid w:val="088229A2"/>
    <w:rsid w:val="088229B8"/>
    <w:rsid w:val="088229B9"/>
    <w:rsid w:val="08822A2F"/>
    <w:rsid w:val="08822A3C"/>
    <w:rsid w:val="08822A7A"/>
    <w:rsid w:val="08822B3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17"/>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53"/>
    <w:rsid w:val="088248B5"/>
    <w:rsid w:val="088248D6"/>
    <w:rsid w:val="088248D8"/>
    <w:rsid w:val="08824959"/>
    <w:rsid w:val="08824969"/>
    <w:rsid w:val="088249F9"/>
    <w:rsid w:val="08824AA2"/>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00"/>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097"/>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994"/>
    <w:rsid w:val="08826AF9"/>
    <w:rsid w:val="08826B17"/>
    <w:rsid w:val="08826C5B"/>
    <w:rsid w:val="08826D2C"/>
    <w:rsid w:val="08826D56"/>
    <w:rsid w:val="08826D96"/>
    <w:rsid w:val="08827100"/>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08"/>
    <w:rsid w:val="08827B19"/>
    <w:rsid w:val="08827B75"/>
    <w:rsid w:val="08827B7D"/>
    <w:rsid w:val="08827BB4"/>
    <w:rsid w:val="08827C29"/>
    <w:rsid w:val="08827CDA"/>
    <w:rsid w:val="08827D7D"/>
    <w:rsid w:val="08827E64"/>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09"/>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D3"/>
    <w:rsid w:val="08831CF0"/>
    <w:rsid w:val="08831CF4"/>
    <w:rsid w:val="08831D64"/>
    <w:rsid w:val="08831E7B"/>
    <w:rsid w:val="08831EBE"/>
    <w:rsid w:val="08832055"/>
    <w:rsid w:val="08832071"/>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6E"/>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59"/>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3D"/>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53"/>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717"/>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1A"/>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22A"/>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6F65"/>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0EF"/>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3E1"/>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51"/>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BF3"/>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98"/>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E60"/>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B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C85"/>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56"/>
    <w:rsid w:val="08881D6A"/>
    <w:rsid w:val="08881EA9"/>
    <w:rsid w:val="08881EB5"/>
    <w:rsid w:val="08881FEE"/>
    <w:rsid w:val="08882006"/>
    <w:rsid w:val="08882108"/>
    <w:rsid w:val="0888212D"/>
    <w:rsid w:val="08882349"/>
    <w:rsid w:val="08882375"/>
    <w:rsid w:val="0888238E"/>
    <w:rsid w:val="0888241D"/>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78"/>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C6"/>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8C5"/>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1B"/>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DAA"/>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A1E"/>
    <w:rsid w:val="08887B81"/>
    <w:rsid w:val="08887B97"/>
    <w:rsid w:val="08887CDA"/>
    <w:rsid w:val="08887D37"/>
    <w:rsid w:val="08887D9A"/>
    <w:rsid w:val="08887DC2"/>
    <w:rsid w:val="08887DC7"/>
    <w:rsid w:val="08887F43"/>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32"/>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5C"/>
    <w:rsid w:val="088945B5"/>
    <w:rsid w:val="088945C4"/>
    <w:rsid w:val="0889461F"/>
    <w:rsid w:val="08894778"/>
    <w:rsid w:val="088947B4"/>
    <w:rsid w:val="088947B6"/>
    <w:rsid w:val="0889497C"/>
    <w:rsid w:val="088949A9"/>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18"/>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EA7"/>
    <w:rsid w:val="08895EAE"/>
    <w:rsid w:val="08895EC3"/>
    <w:rsid w:val="08895F09"/>
    <w:rsid w:val="08895FD0"/>
    <w:rsid w:val="088960CB"/>
    <w:rsid w:val="08896110"/>
    <w:rsid w:val="0889612C"/>
    <w:rsid w:val="08896172"/>
    <w:rsid w:val="088961E8"/>
    <w:rsid w:val="0889632D"/>
    <w:rsid w:val="088963EB"/>
    <w:rsid w:val="0889645E"/>
    <w:rsid w:val="08896463"/>
    <w:rsid w:val="08896470"/>
    <w:rsid w:val="088964EE"/>
    <w:rsid w:val="088965D8"/>
    <w:rsid w:val="088966F0"/>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20"/>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E5"/>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9E"/>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6D"/>
    <w:rsid w:val="088A4CF3"/>
    <w:rsid w:val="088A4D6E"/>
    <w:rsid w:val="088A4E17"/>
    <w:rsid w:val="088A4EA3"/>
    <w:rsid w:val="088A4F39"/>
    <w:rsid w:val="088A4F4F"/>
    <w:rsid w:val="088A4F57"/>
    <w:rsid w:val="088A4FDB"/>
    <w:rsid w:val="088A4FE3"/>
    <w:rsid w:val="088A4FF4"/>
    <w:rsid w:val="088A5128"/>
    <w:rsid w:val="088A5203"/>
    <w:rsid w:val="088A5284"/>
    <w:rsid w:val="088A529D"/>
    <w:rsid w:val="088A5367"/>
    <w:rsid w:val="088A5406"/>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1E1"/>
    <w:rsid w:val="088A72AB"/>
    <w:rsid w:val="088A7319"/>
    <w:rsid w:val="088A7352"/>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0E"/>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0A"/>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15"/>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1A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1BF"/>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44"/>
    <w:rsid w:val="088B516D"/>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15"/>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9D4"/>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1A"/>
    <w:rsid w:val="088C4749"/>
    <w:rsid w:val="088C4862"/>
    <w:rsid w:val="088C494E"/>
    <w:rsid w:val="088C4A63"/>
    <w:rsid w:val="088C4B30"/>
    <w:rsid w:val="088C4D0C"/>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38"/>
    <w:rsid w:val="088D0E95"/>
    <w:rsid w:val="088D0EB9"/>
    <w:rsid w:val="088D0F23"/>
    <w:rsid w:val="088D0F31"/>
    <w:rsid w:val="088D1032"/>
    <w:rsid w:val="088D108A"/>
    <w:rsid w:val="088D10A2"/>
    <w:rsid w:val="088D10A9"/>
    <w:rsid w:val="088D10FE"/>
    <w:rsid w:val="088D117B"/>
    <w:rsid w:val="088D1192"/>
    <w:rsid w:val="088D12CC"/>
    <w:rsid w:val="088D12F7"/>
    <w:rsid w:val="088D12FE"/>
    <w:rsid w:val="088D1310"/>
    <w:rsid w:val="088D1327"/>
    <w:rsid w:val="088D1491"/>
    <w:rsid w:val="088D1595"/>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3BE"/>
    <w:rsid w:val="088D2457"/>
    <w:rsid w:val="088D2555"/>
    <w:rsid w:val="088D2875"/>
    <w:rsid w:val="088D2B24"/>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62"/>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19"/>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AD"/>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3B"/>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65"/>
    <w:rsid w:val="088E0EB0"/>
    <w:rsid w:val="088E0FA7"/>
    <w:rsid w:val="088E0FB9"/>
    <w:rsid w:val="088E1029"/>
    <w:rsid w:val="088E105F"/>
    <w:rsid w:val="088E10F3"/>
    <w:rsid w:val="088E113A"/>
    <w:rsid w:val="088E11C3"/>
    <w:rsid w:val="088E1226"/>
    <w:rsid w:val="088E1267"/>
    <w:rsid w:val="088E127E"/>
    <w:rsid w:val="088E12A2"/>
    <w:rsid w:val="088E13EB"/>
    <w:rsid w:val="088E14EA"/>
    <w:rsid w:val="088E15D4"/>
    <w:rsid w:val="088E1654"/>
    <w:rsid w:val="088E1729"/>
    <w:rsid w:val="088E1786"/>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9"/>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03"/>
    <w:rsid w:val="088F1B48"/>
    <w:rsid w:val="088F1B69"/>
    <w:rsid w:val="088F1BD5"/>
    <w:rsid w:val="088F1DB6"/>
    <w:rsid w:val="088F1F4F"/>
    <w:rsid w:val="088F1FE4"/>
    <w:rsid w:val="088F1FFF"/>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6F"/>
    <w:rsid w:val="088F2789"/>
    <w:rsid w:val="088F2817"/>
    <w:rsid w:val="088F2894"/>
    <w:rsid w:val="088F2946"/>
    <w:rsid w:val="088F297A"/>
    <w:rsid w:val="088F2989"/>
    <w:rsid w:val="088F2A31"/>
    <w:rsid w:val="088F2AFF"/>
    <w:rsid w:val="088F2BFE"/>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7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6A"/>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09"/>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6"/>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77"/>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54"/>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C0"/>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90"/>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9C"/>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6F9"/>
    <w:rsid w:val="0891670D"/>
    <w:rsid w:val="08916719"/>
    <w:rsid w:val="089167AE"/>
    <w:rsid w:val="089167DB"/>
    <w:rsid w:val="089167F2"/>
    <w:rsid w:val="08916810"/>
    <w:rsid w:val="08916828"/>
    <w:rsid w:val="0891695A"/>
    <w:rsid w:val="089169A3"/>
    <w:rsid w:val="08916A2A"/>
    <w:rsid w:val="08916AC4"/>
    <w:rsid w:val="08916BB1"/>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16"/>
    <w:rsid w:val="08917A6F"/>
    <w:rsid w:val="08917AAF"/>
    <w:rsid w:val="08917ACC"/>
    <w:rsid w:val="08917B08"/>
    <w:rsid w:val="08917B30"/>
    <w:rsid w:val="08917BA5"/>
    <w:rsid w:val="08917BAA"/>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9FC"/>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83"/>
    <w:rsid w:val="089232E1"/>
    <w:rsid w:val="08923326"/>
    <w:rsid w:val="089233B1"/>
    <w:rsid w:val="089233CD"/>
    <w:rsid w:val="089234DD"/>
    <w:rsid w:val="08923526"/>
    <w:rsid w:val="089236AC"/>
    <w:rsid w:val="089237A9"/>
    <w:rsid w:val="08923854"/>
    <w:rsid w:val="08923903"/>
    <w:rsid w:val="08923958"/>
    <w:rsid w:val="089239A5"/>
    <w:rsid w:val="08923A4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C49"/>
    <w:rsid w:val="08924CE6"/>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9E1"/>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1D9"/>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AB5"/>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3C4"/>
    <w:rsid w:val="08930496"/>
    <w:rsid w:val="089304A7"/>
    <w:rsid w:val="089304DB"/>
    <w:rsid w:val="08930512"/>
    <w:rsid w:val="0893052D"/>
    <w:rsid w:val="08930555"/>
    <w:rsid w:val="08930644"/>
    <w:rsid w:val="089306A7"/>
    <w:rsid w:val="0893073D"/>
    <w:rsid w:val="089307A5"/>
    <w:rsid w:val="089307F5"/>
    <w:rsid w:val="08930899"/>
    <w:rsid w:val="089308C3"/>
    <w:rsid w:val="089308C9"/>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44"/>
    <w:rsid w:val="089343D3"/>
    <w:rsid w:val="089343D6"/>
    <w:rsid w:val="089343F6"/>
    <w:rsid w:val="08934421"/>
    <w:rsid w:val="0893446B"/>
    <w:rsid w:val="089344A9"/>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14"/>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C2"/>
    <w:rsid w:val="08935BF9"/>
    <w:rsid w:val="08935CF4"/>
    <w:rsid w:val="08935CFB"/>
    <w:rsid w:val="08935DEC"/>
    <w:rsid w:val="08935E86"/>
    <w:rsid w:val="08935F9B"/>
    <w:rsid w:val="08935FFB"/>
    <w:rsid w:val="08936052"/>
    <w:rsid w:val="089360C8"/>
    <w:rsid w:val="089361F3"/>
    <w:rsid w:val="08936253"/>
    <w:rsid w:val="089362EC"/>
    <w:rsid w:val="08936325"/>
    <w:rsid w:val="08936342"/>
    <w:rsid w:val="0893634D"/>
    <w:rsid w:val="0893636E"/>
    <w:rsid w:val="08936394"/>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0B"/>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36"/>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79B"/>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9A"/>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1AA"/>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8F"/>
    <w:rsid w:val="08944CE9"/>
    <w:rsid w:val="08944DEB"/>
    <w:rsid w:val="08944E55"/>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50"/>
    <w:rsid w:val="08945C8C"/>
    <w:rsid w:val="08945D5D"/>
    <w:rsid w:val="08945DE3"/>
    <w:rsid w:val="08945E21"/>
    <w:rsid w:val="08945E4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74"/>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843"/>
    <w:rsid w:val="08951920"/>
    <w:rsid w:val="08951968"/>
    <w:rsid w:val="089519D3"/>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AB"/>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BB7"/>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36"/>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868"/>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9B5"/>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68"/>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3F34"/>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72"/>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3F"/>
    <w:rsid w:val="08975C4C"/>
    <w:rsid w:val="08975C53"/>
    <w:rsid w:val="08975C62"/>
    <w:rsid w:val="08975CCE"/>
    <w:rsid w:val="08975D58"/>
    <w:rsid w:val="08975D77"/>
    <w:rsid w:val="08975D8D"/>
    <w:rsid w:val="08975DB8"/>
    <w:rsid w:val="08975DFC"/>
    <w:rsid w:val="08975E11"/>
    <w:rsid w:val="08975E1C"/>
    <w:rsid w:val="08975EB9"/>
    <w:rsid w:val="08975F1E"/>
    <w:rsid w:val="08975F29"/>
    <w:rsid w:val="08975F70"/>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47"/>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ADB"/>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6EB"/>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9DC"/>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37"/>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9B4"/>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0C"/>
    <w:rsid w:val="08993A7C"/>
    <w:rsid w:val="08993AD0"/>
    <w:rsid w:val="08993AD4"/>
    <w:rsid w:val="08993B1E"/>
    <w:rsid w:val="08993B4B"/>
    <w:rsid w:val="08993BB3"/>
    <w:rsid w:val="08993BCE"/>
    <w:rsid w:val="08993C0D"/>
    <w:rsid w:val="08993C23"/>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59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DD2"/>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13"/>
    <w:rsid w:val="089A1029"/>
    <w:rsid w:val="089A104E"/>
    <w:rsid w:val="089A10CA"/>
    <w:rsid w:val="089A10FA"/>
    <w:rsid w:val="089A122D"/>
    <w:rsid w:val="089A12E3"/>
    <w:rsid w:val="089A12F6"/>
    <w:rsid w:val="089A132C"/>
    <w:rsid w:val="089A13A8"/>
    <w:rsid w:val="089A1432"/>
    <w:rsid w:val="089A1437"/>
    <w:rsid w:val="089A1484"/>
    <w:rsid w:val="089A1520"/>
    <w:rsid w:val="089A15FD"/>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2"/>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65"/>
    <w:rsid w:val="089A5496"/>
    <w:rsid w:val="089A54CA"/>
    <w:rsid w:val="089A54E2"/>
    <w:rsid w:val="089A5537"/>
    <w:rsid w:val="089A55E4"/>
    <w:rsid w:val="089A563F"/>
    <w:rsid w:val="089A5654"/>
    <w:rsid w:val="089A5662"/>
    <w:rsid w:val="089A56D8"/>
    <w:rsid w:val="089A5742"/>
    <w:rsid w:val="089A58BD"/>
    <w:rsid w:val="089A5961"/>
    <w:rsid w:val="089A596D"/>
    <w:rsid w:val="089A5AAF"/>
    <w:rsid w:val="089A5BE3"/>
    <w:rsid w:val="089A5C2A"/>
    <w:rsid w:val="089A5D6B"/>
    <w:rsid w:val="089A5D7A"/>
    <w:rsid w:val="089A5EA8"/>
    <w:rsid w:val="089A5EDA"/>
    <w:rsid w:val="089A5F25"/>
    <w:rsid w:val="089A5F35"/>
    <w:rsid w:val="089A5F53"/>
    <w:rsid w:val="089A5F9C"/>
    <w:rsid w:val="089A5FBC"/>
    <w:rsid w:val="089A60C8"/>
    <w:rsid w:val="089A6142"/>
    <w:rsid w:val="089A6188"/>
    <w:rsid w:val="089A61A9"/>
    <w:rsid w:val="089A62CA"/>
    <w:rsid w:val="089A6302"/>
    <w:rsid w:val="089A64BC"/>
    <w:rsid w:val="089A6638"/>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DB"/>
    <w:rsid w:val="089B0CE6"/>
    <w:rsid w:val="089B0D2D"/>
    <w:rsid w:val="089B0E72"/>
    <w:rsid w:val="089B0EC7"/>
    <w:rsid w:val="089B0F52"/>
    <w:rsid w:val="089B0FD6"/>
    <w:rsid w:val="089B108A"/>
    <w:rsid w:val="089B10BA"/>
    <w:rsid w:val="089B10C4"/>
    <w:rsid w:val="089B1192"/>
    <w:rsid w:val="089B11E3"/>
    <w:rsid w:val="089B1204"/>
    <w:rsid w:val="089B132B"/>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0B5"/>
    <w:rsid w:val="089B41D3"/>
    <w:rsid w:val="089B4453"/>
    <w:rsid w:val="089B44BC"/>
    <w:rsid w:val="089B44FF"/>
    <w:rsid w:val="089B4548"/>
    <w:rsid w:val="089B460E"/>
    <w:rsid w:val="089B465A"/>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6A"/>
    <w:rsid w:val="089B5FF2"/>
    <w:rsid w:val="089B6007"/>
    <w:rsid w:val="089B6018"/>
    <w:rsid w:val="089B602F"/>
    <w:rsid w:val="089B60FF"/>
    <w:rsid w:val="089B616A"/>
    <w:rsid w:val="089B61E7"/>
    <w:rsid w:val="089B61FE"/>
    <w:rsid w:val="089B6218"/>
    <w:rsid w:val="089B6237"/>
    <w:rsid w:val="089B636B"/>
    <w:rsid w:val="089B64C5"/>
    <w:rsid w:val="089B64DE"/>
    <w:rsid w:val="089B654B"/>
    <w:rsid w:val="089B65EF"/>
    <w:rsid w:val="089B677D"/>
    <w:rsid w:val="089B687A"/>
    <w:rsid w:val="089B68E8"/>
    <w:rsid w:val="089B6946"/>
    <w:rsid w:val="089B698C"/>
    <w:rsid w:val="089B69A4"/>
    <w:rsid w:val="089B6C1F"/>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1"/>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52"/>
    <w:rsid w:val="089C11A6"/>
    <w:rsid w:val="089C12C3"/>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A5"/>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02"/>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C2"/>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0C"/>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ABB"/>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5C"/>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82"/>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4D"/>
    <w:rsid w:val="089D44B8"/>
    <w:rsid w:val="089D4612"/>
    <w:rsid w:val="089D4650"/>
    <w:rsid w:val="089D47A1"/>
    <w:rsid w:val="089D4850"/>
    <w:rsid w:val="089D4899"/>
    <w:rsid w:val="089D492B"/>
    <w:rsid w:val="089D4957"/>
    <w:rsid w:val="089D4A21"/>
    <w:rsid w:val="089D4A2B"/>
    <w:rsid w:val="089D4A39"/>
    <w:rsid w:val="089D4AE7"/>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882"/>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B1"/>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08"/>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9BE"/>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02"/>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16"/>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16"/>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02"/>
    <w:rsid w:val="089F0288"/>
    <w:rsid w:val="089F0486"/>
    <w:rsid w:val="089F0489"/>
    <w:rsid w:val="089F0503"/>
    <w:rsid w:val="089F0522"/>
    <w:rsid w:val="089F0553"/>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B"/>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C04"/>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ECA"/>
    <w:rsid w:val="089F4F3D"/>
    <w:rsid w:val="089F504F"/>
    <w:rsid w:val="089F51E2"/>
    <w:rsid w:val="089F51F4"/>
    <w:rsid w:val="089F522A"/>
    <w:rsid w:val="089F5238"/>
    <w:rsid w:val="089F5262"/>
    <w:rsid w:val="089F528C"/>
    <w:rsid w:val="089F5374"/>
    <w:rsid w:val="089F53B0"/>
    <w:rsid w:val="089F53B3"/>
    <w:rsid w:val="089F5497"/>
    <w:rsid w:val="089F551D"/>
    <w:rsid w:val="089F558C"/>
    <w:rsid w:val="089F56B6"/>
    <w:rsid w:val="089F5701"/>
    <w:rsid w:val="089F573D"/>
    <w:rsid w:val="089F574E"/>
    <w:rsid w:val="089F599C"/>
    <w:rsid w:val="089F59C0"/>
    <w:rsid w:val="089F5A32"/>
    <w:rsid w:val="089F5A8B"/>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3D7"/>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0FD1"/>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A9"/>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0B"/>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8F7"/>
    <w:rsid w:val="08A069F8"/>
    <w:rsid w:val="08A069FE"/>
    <w:rsid w:val="08A06ADA"/>
    <w:rsid w:val="08A06B75"/>
    <w:rsid w:val="08A06B94"/>
    <w:rsid w:val="08A06BCE"/>
    <w:rsid w:val="08A06CEF"/>
    <w:rsid w:val="08A06D38"/>
    <w:rsid w:val="08A06DA3"/>
    <w:rsid w:val="08A06DEB"/>
    <w:rsid w:val="08A06DF2"/>
    <w:rsid w:val="08A06F30"/>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E7"/>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864"/>
    <w:rsid w:val="08A178C8"/>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C94"/>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9B"/>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62"/>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CB5"/>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B7F"/>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932"/>
    <w:rsid w:val="08A31988"/>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A8"/>
    <w:rsid w:val="08A338FF"/>
    <w:rsid w:val="08A33985"/>
    <w:rsid w:val="08A339BD"/>
    <w:rsid w:val="08A339D1"/>
    <w:rsid w:val="08A33C04"/>
    <w:rsid w:val="08A33C10"/>
    <w:rsid w:val="08A33C70"/>
    <w:rsid w:val="08A33C7E"/>
    <w:rsid w:val="08A33D3C"/>
    <w:rsid w:val="08A33D3D"/>
    <w:rsid w:val="08A33D6D"/>
    <w:rsid w:val="08A33FD7"/>
    <w:rsid w:val="08A34054"/>
    <w:rsid w:val="08A34085"/>
    <w:rsid w:val="08A34150"/>
    <w:rsid w:val="08A341A8"/>
    <w:rsid w:val="08A341CF"/>
    <w:rsid w:val="08A34287"/>
    <w:rsid w:val="08A342D5"/>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1B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7AC"/>
    <w:rsid w:val="08A40865"/>
    <w:rsid w:val="08A408DF"/>
    <w:rsid w:val="08A40975"/>
    <w:rsid w:val="08A409ED"/>
    <w:rsid w:val="08A40BE5"/>
    <w:rsid w:val="08A40CEB"/>
    <w:rsid w:val="08A40CF4"/>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6F7"/>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05F"/>
    <w:rsid w:val="08A421BA"/>
    <w:rsid w:val="08A4221A"/>
    <w:rsid w:val="08A4223B"/>
    <w:rsid w:val="08A42275"/>
    <w:rsid w:val="08A422A9"/>
    <w:rsid w:val="08A422AC"/>
    <w:rsid w:val="08A422C3"/>
    <w:rsid w:val="08A42391"/>
    <w:rsid w:val="08A42440"/>
    <w:rsid w:val="08A42465"/>
    <w:rsid w:val="08A42470"/>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C81"/>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85F"/>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0F"/>
    <w:rsid w:val="08A445C7"/>
    <w:rsid w:val="08A44639"/>
    <w:rsid w:val="08A4472C"/>
    <w:rsid w:val="08A447B5"/>
    <w:rsid w:val="08A44834"/>
    <w:rsid w:val="08A44946"/>
    <w:rsid w:val="08A44A36"/>
    <w:rsid w:val="08A44A4B"/>
    <w:rsid w:val="08A44A53"/>
    <w:rsid w:val="08A44A7D"/>
    <w:rsid w:val="08A44BE6"/>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2EF"/>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5E"/>
    <w:rsid w:val="08A46C6C"/>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4A"/>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D72"/>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2C"/>
    <w:rsid w:val="08A51956"/>
    <w:rsid w:val="08A5196B"/>
    <w:rsid w:val="08A51B06"/>
    <w:rsid w:val="08A51B0C"/>
    <w:rsid w:val="08A51B62"/>
    <w:rsid w:val="08A51C63"/>
    <w:rsid w:val="08A51C92"/>
    <w:rsid w:val="08A51CFD"/>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EC4"/>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1"/>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BE2"/>
    <w:rsid w:val="08A56C1B"/>
    <w:rsid w:val="08A56C35"/>
    <w:rsid w:val="08A56C3C"/>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39E"/>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A1"/>
    <w:rsid w:val="08A648C3"/>
    <w:rsid w:val="08A64919"/>
    <w:rsid w:val="08A649A7"/>
    <w:rsid w:val="08A64ADD"/>
    <w:rsid w:val="08A64AF2"/>
    <w:rsid w:val="08A64C75"/>
    <w:rsid w:val="08A64D12"/>
    <w:rsid w:val="08A64DBB"/>
    <w:rsid w:val="08A64DDA"/>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81"/>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B41"/>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1FEC"/>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16"/>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A4"/>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77EF1"/>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BB9"/>
    <w:rsid w:val="08A80E89"/>
    <w:rsid w:val="08A81000"/>
    <w:rsid w:val="08A811F2"/>
    <w:rsid w:val="08A81307"/>
    <w:rsid w:val="08A8140D"/>
    <w:rsid w:val="08A8143B"/>
    <w:rsid w:val="08A816CD"/>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A9"/>
    <w:rsid w:val="08A823B4"/>
    <w:rsid w:val="08A824AA"/>
    <w:rsid w:val="08A824E9"/>
    <w:rsid w:val="08A824EB"/>
    <w:rsid w:val="08A825F3"/>
    <w:rsid w:val="08A826EC"/>
    <w:rsid w:val="08A82741"/>
    <w:rsid w:val="08A8283B"/>
    <w:rsid w:val="08A828F7"/>
    <w:rsid w:val="08A82A39"/>
    <w:rsid w:val="08A82D1E"/>
    <w:rsid w:val="08A82D82"/>
    <w:rsid w:val="08A82E89"/>
    <w:rsid w:val="08A82F17"/>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12"/>
    <w:rsid w:val="08A84144"/>
    <w:rsid w:val="08A842CE"/>
    <w:rsid w:val="08A84309"/>
    <w:rsid w:val="08A8431E"/>
    <w:rsid w:val="08A84360"/>
    <w:rsid w:val="08A84489"/>
    <w:rsid w:val="08A844A8"/>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23F"/>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02"/>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7D"/>
    <w:rsid w:val="08A94794"/>
    <w:rsid w:val="08A947F3"/>
    <w:rsid w:val="08A94850"/>
    <w:rsid w:val="08A9487E"/>
    <w:rsid w:val="08A94988"/>
    <w:rsid w:val="08A94998"/>
    <w:rsid w:val="08A94AA9"/>
    <w:rsid w:val="08A94AC9"/>
    <w:rsid w:val="08A94AD0"/>
    <w:rsid w:val="08A94BF9"/>
    <w:rsid w:val="08A94C11"/>
    <w:rsid w:val="08A94C94"/>
    <w:rsid w:val="08A94CDE"/>
    <w:rsid w:val="08A94D8A"/>
    <w:rsid w:val="08A94DC3"/>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B2"/>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34"/>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E9"/>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49"/>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63"/>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67"/>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4"/>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677"/>
    <w:rsid w:val="08AB0784"/>
    <w:rsid w:val="08AB0820"/>
    <w:rsid w:val="08AB087E"/>
    <w:rsid w:val="08AB097A"/>
    <w:rsid w:val="08AB09BE"/>
    <w:rsid w:val="08AB09CF"/>
    <w:rsid w:val="08AB09F2"/>
    <w:rsid w:val="08AB09FF"/>
    <w:rsid w:val="08AB0A5B"/>
    <w:rsid w:val="08AB0AB0"/>
    <w:rsid w:val="08AB0B26"/>
    <w:rsid w:val="08AB0B67"/>
    <w:rsid w:val="08AB0BB3"/>
    <w:rsid w:val="08AB0C17"/>
    <w:rsid w:val="08AB0C1F"/>
    <w:rsid w:val="08AB0D01"/>
    <w:rsid w:val="08AB0D42"/>
    <w:rsid w:val="08AB0D43"/>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12B"/>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18"/>
    <w:rsid w:val="08AB5258"/>
    <w:rsid w:val="08AB5311"/>
    <w:rsid w:val="08AB532A"/>
    <w:rsid w:val="08AB54FE"/>
    <w:rsid w:val="08AB5531"/>
    <w:rsid w:val="08AB5586"/>
    <w:rsid w:val="08AB561A"/>
    <w:rsid w:val="08AB569A"/>
    <w:rsid w:val="08AB56D1"/>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50"/>
    <w:rsid w:val="08AB718D"/>
    <w:rsid w:val="08AB7200"/>
    <w:rsid w:val="08AB731A"/>
    <w:rsid w:val="08AB7349"/>
    <w:rsid w:val="08AB738A"/>
    <w:rsid w:val="08AB73DA"/>
    <w:rsid w:val="08AB744B"/>
    <w:rsid w:val="08AB74E7"/>
    <w:rsid w:val="08AB74F4"/>
    <w:rsid w:val="08AB7583"/>
    <w:rsid w:val="08AB7585"/>
    <w:rsid w:val="08AB75DE"/>
    <w:rsid w:val="08AB761B"/>
    <w:rsid w:val="08AB764C"/>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8F"/>
    <w:rsid w:val="08AC24E6"/>
    <w:rsid w:val="08AC2632"/>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4E"/>
    <w:rsid w:val="08AC34D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5F2"/>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1E"/>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07A"/>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3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9F8"/>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8AF"/>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8F7"/>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9"/>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0F"/>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56"/>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5F2"/>
    <w:rsid w:val="08AF560F"/>
    <w:rsid w:val="08AF5614"/>
    <w:rsid w:val="08AF565D"/>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43"/>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A"/>
    <w:rsid w:val="08B0235D"/>
    <w:rsid w:val="08B02375"/>
    <w:rsid w:val="08B0237C"/>
    <w:rsid w:val="08B02477"/>
    <w:rsid w:val="08B0249E"/>
    <w:rsid w:val="08B025A2"/>
    <w:rsid w:val="08B02609"/>
    <w:rsid w:val="08B0260F"/>
    <w:rsid w:val="08B02705"/>
    <w:rsid w:val="08B02713"/>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2C"/>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2"/>
    <w:rsid w:val="08B0509C"/>
    <w:rsid w:val="08B05121"/>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E"/>
    <w:rsid w:val="08B0629F"/>
    <w:rsid w:val="08B062B9"/>
    <w:rsid w:val="08B062CE"/>
    <w:rsid w:val="08B0636E"/>
    <w:rsid w:val="08B0646E"/>
    <w:rsid w:val="08B0675F"/>
    <w:rsid w:val="08B06801"/>
    <w:rsid w:val="08B06824"/>
    <w:rsid w:val="08B0687F"/>
    <w:rsid w:val="08B06912"/>
    <w:rsid w:val="08B069AB"/>
    <w:rsid w:val="08B06A96"/>
    <w:rsid w:val="08B06BD9"/>
    <w:rsid w:val="08B06BDB"/>
    <w:rsid w:val="08B06C6B"/>
    <w:rsid w:val="08B06C7E"/>
    <w:rsid w:val="08B06C88"/>
    <w:rsid w:val="08B06C9B"/>
    <w:rsid w:val="08B06F57"/>
    <w:rsid w:val="08B06FC7"/>
    <w:rsid w:val="08B07045"/>
    <w:rsid w:val="08B07078"/>
    <w:rsid w:val="08B07091"/>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485"/>
    <w:rsid w:val="08B1052F"/>
    <w:rsid w:val="08B10569"/>
    <w:rsid w:val="08B10570"/>
    <w:rsid w:val="08B10658"/>
    <w:rsid w:val="08B10676"/>
    <w:rsid w:val="08B1069E"/>
    <w:rsid w:val="08B10812"/>
    <w:rsid w:val="08B10837"/>
    <w:rsid w:val="08B10838"/>
    <w:rsid w:val="08B10875"/>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60"/>
    <w:rsid w:val="08B11682"/>
    <w:rsid w:val="08B11753"/>
    <w:rsid w:val="08B117B6"/>
    <w:rsid w:val="08B1195E"/>
    <w:rsid w:val="08B1196C"/>
    <w:rsid w:val="08B119D8"/>
    <w:rsid w:val="08B119E2"/>
    <w:rsid w:val="08B11AA7"/>
    <w:rsid w:val="08B11ADF"/>
    <w:rsid w:val="08B11AED"/>
    <w:rsid w:val="08B11B01"/>
    <w:rsid w:val="08B11B15"/>
    <w:rsid w:val="08B11B27"/>
    <w:rsid w:val="08B11B42"/>
    <w:rsid w:val="08B11C61"/>
    <w:rsid w:val="08B11CA5"/>
    <w:rsid w:val="08B11CB8"/>
    <w:rsid w:val="08B11CF3"/>
    <w:rsid w:val="08B11D4C"/>
    <w:rsid w:val="08B11DC7"/>
    <w:rsid w:val="08B11E22"/>
    <w:rsid w:val="08B11FE3"/>
    <w:rsid w:val="08B1204A"/>
    <w:rsid w:val="08B12078"/>
    <w:rsid w:val="08B120E6"/>
    <w:rsid w:val="08B122A9"/>
    <w:rsid w:val="08B122F1"/>
    <w:rsid w:val="08B12366"/>
    <w:rsid w:val="08B123A7"/>
    <w:rsid w:val="08B123A9"/>
    <w:rsid w:val="08B12426"/>
    <w:rsid w:val="08B12431"/>
    <w:rsid w:val="08B12455"/>
    <w:rsid w:val="08B12463"/>
    <w:rsid w:val="08B1249D"/>
    <w:rsid w:val="08B125BE"/>
    <w:rsid w:val="08B125F1"/>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39"/>
    <w:rsid w:val="08B154AD"/>
    <w:rsid w:val="08B15581"/>
    <w:rsid w:val="08B15588"/>
    <w:rsid w:val="08B157F4"/>
    <w:rsid w:val="08B15A08"/>
    <w:rsid w:val="08B15BC1"/>
    <w:rsid w:val="08B15C06"/>
    <w:rsid w:val="08B15C6C"/>
    <w:rsid w:val="08B15C7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5F8"/>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3E"/>
    <w:rsid w:val="08B239FE"/>
    <w:rsid w:val="08B23B47"/>
    <w:rsid w:val="08B23C19"/>
    <w:rsid w:val="08B23C2A"/>
    <w:rsid w:val="08B23D5E"/>
    <w:rsid w:val="08B23D62"/>
    <w:rsid w:val="08B23DA1"/>
    <w:rsid w:val="08B23DE9"/>
    <w:rsid w:val="08B23EBF"/>
    <w:rsid w:val="08B23EE2"/>
    <w:rsid w:val="08B23EF5"/>
    <w:rsid w:val="08B23F7C"/>
    <w:rsid w:val="08B23F95"/>
    <w:rsid w:val="08B23FAA"/>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6FB6"/>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9C7"/>
    <w:rsid w:val="08B27A18"/>
    <w:rsid w:val="08B27A42"/>
    <w:rsid w:val="08B27AF4"/>
    <w:rsid w:val="08B27BB2"/>
    <w:rsid w:val="08B27BF0"/>
    <w:rsid w:val="08B27BF3"/>
    <w:rsid w:val="08B27C26"/>
    <w:rsid w:val="08B27D3B"/>
    <w:rsid w:val="08B27DCE"/>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1F0"/>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AFB"/>
    <w:rsid w:val="08B33BCA"/>
    <w:rsid w:val="08B33BE2"/>
    <w:rsid w:val="08B33C06"/>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77"/>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38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CD"/>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78"/>
    <w:rsid w:val="08B40CAA"/>
    <w:rsid w:val="08B40D52"/>
    <w:rsid w:val="08B40D58"/>
    <w:rsid w:val="08B40E76"/>
    <w:rsid w:val="08B40EA5"/>
    <w:rsid w:val="08B40F4E"/>
    <w:rsid w:val="08B410F7"/>
    <w:rsid w:val="08B411E1"/>
    <w:rsid w:val="08B4139E"/>
    <w:rsid w:val="08B4148F"/>
    <w:rsid w:val="08B414BC"/>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32"/>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0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4FE0"/>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7C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9C"/>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AC"/>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EB1"/>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249"/>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10"/>
    <w:rsid w:val="08B63241"/>
    <w:rsid w:val="08B63297"/>
    <w:rsid w:val="08B632A4"/>
    <w:rsid w:val="08B6333D"/>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B6"/>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0C3"/>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3FCF"/>
    <w:rsid w:val="08B740C2"/>
    <w:rsid w:val="08B740D2"/>
    <w:rsid w:val="08B74281"/>
    <w:rsid w:val="08B74295"/>
    <w:rsid w:val="08B742AA"/>
    <w:rsid w:val="08B742B7"/>
    <w:rsid w:val="08B742BE"/>
    <w:rsid w:val="08B74301"/>
    <w:rsid w:val="08B74308"/>
    <w:rsid w:val="08B74330"/>
    <w:rsid w:val="08B743F5"/>
    <w:rsid w:val="08B7447A"/>
    <w:rsid w:val="08B74524"/>
    <w:rsid w:val="08B74544"/>
    <w:rsid w:val="08B74654"/>
    <w:rsid w:val="08B746E6"/>
    <w:rsid w:val="08B74781"/>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6B"/>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08"/>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7EE"/>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248"/>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940"/>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7E"/>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4FB"/>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AFD"/>
    <w:rsid w:val="08B83B5E"/>
    <w:rsid w:val="08B83B7D"/>
    <w:rsid w:val="08B83C17"/>
    <w:rsid w:val="08B83CA6"/>
    <w:rsid w:val="08B83CA8"/>
    <w:rsid w:val="08B83D16"/>
    <w:rsid w:val="08B83D47"/>
    <w:rsid w:val="08B83DD7"/>
    <w:rsid w:val="08B83DF3"/>
    <w:rsid w:val="08B83E09"/>
    <w:rsid w:val="08B83F7B"/>
    <w:rsid w:val="08B83F9C"/>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03"/>
    <w:rsid w:val="08B86353"/>
    <w:rsid w:val="08B863AA"/>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24"/>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BC1"/>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75"/>
    <w:rsid w:val="08B95A86"/>
    <w:rsid w:val="08B95AA2"/>
    <w:rsid w:val="08B95C77"/>
    <w:rsid w:val="08B95CA8"/>
    <w:rsid w:val="08B95CB3"/>
    <w:rsid w:val="08B95D20"/>
    <w:rsid w:val="08B95DC9"/>
    <w:rsid w:val="08B95E75"/>
    <w:rsid w:val="08B95EE6"/>
    <w:rsid w:val="08B95F39"/>
    <w:rsid w:val="08B95FC7"/>
    <w:rsid w:val="08B960B6"/>
    <w:rsid w:val="08B960C3"/>
    <w:rsid w:val="08B96140"/>
    <w:rsid w:val="08B96276"/>
    <w:rsid w:val="08B962AC"/>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473"/>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50"/>
    <w:rsid w:val="08B97F99"/>
    <w:rsid w:val="08BA00C3"/>
    <w:rsid w:val="08BA00D9"/>
    <w:rsid w:val="08BA00DB"/>
    <w:rsid w:val="08BA0118"/>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3EE"/>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977"/>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9"/>
    <w:rsid w:val="08BA3F9B"/>
    <w:rsid w:val="08BA3FD6"/>
    <w:rsid w:val="08BA3FD7"/>
    <w:rsid w:val="08BA4007"/>
    <w:rsid w:val="08BA402A"/>
    <w:rsid w:val="08BA40EC"/>
    <w:rsid w:val="08BA4163"/>
    <w:rsid w:val="08BA41D9"/>
    <w:rsid w:val="08BA427B"/>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5F6"/>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BFD"/>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427"/>
    <w:rsid w:val="08BB1565"/>
    <w:rsid w:val="08BB1642"/>
    <w:rsid w:val="08BB1652"/>
    <w:rsid w:val="08BB181C"/>
    <w:rsid w:val="08BB18BF"/>
    <w:rsid w:val="08BB1902"/>
    <w:rsid w:val="08BB190A"/>
    <w:rsid w:val="08BB1979"/>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7A3"/>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AB"/>
    <w:rsid w:val="08BB3EBB"/>
    <w:rsid w:val="08BB3ECE"/>
    <w:rsid w:val="08BB3EE3"/>
    <w:rsid w:val="08BB3F0C"/>
    <w:rsid w:val="08BB3FCA"/>
    <w:rsid w:val="08BB3FEB"/>
    <w:rsid w:val="08BB42A4"/>
    <w:rsid w:val="08BB4328"/>
    <w:rsid w:val="08BB433D"/>
    <w:rsid w:val="08BB43FC"/>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588"/>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57"/>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15"/>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678"/>
    <w:rsid w:val="08BC5741"/>
    <w:rsid w:val="08BC5771"/>
    <w:rsid w:val="08BC5858"/>
    <w:rsid w:val="08BC587B"/>
    <w:rsid w:val="08BC587F"/>
    <w:rsid w:val="08BC58BF"/>
    <w:rsid w:val="08BC58CA"/>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8B"/>
    <w:rsid w:val="08BC6499"/>
    <w:rsid w:val="08BC64D2"/>
    <w:rsid w:val="08BC653C"/>
    <w:rsid w:val="08BC65EC"/>
    <w:rsid w:val="08BC6726"/>
    <w:rsid w:val="08BC67A2"/>
    <w:rsid w:val="08BC67F0"/>
    <w:rsid w:val="08BC68A5"/>
    <w:rsid w:val="08BC690A"/>
    <w:rsid w:val="08BC693A"/>
    <w:rsid w:val="08BC698D"/>
    <w:rsid w:val="08BC6A3A"/>
    <w:rsid w:val="08BC6A80"/>
    <w:rsid w:val="08BC6A97"/>
    <w:rsid w:val="08BC6A9A"/>
    <w:rsid w:val="08BC6B48"/>
    <w:rsid w:val="08BC6BBA"/>
    <w:rsid w:val="08BC6CAD"/>
    <w:rsid w:val="08BC6D7D"/>
    <w:rsid w:val="08BC6DA1"/>
    <w:rsid w:val="08BC6DA7"/>
    <w:rsid w:val="08BC6DA9"/>
    <w:rsid w:val="08BC6DB5"/>
    <w:rsid w:val="08BC6E29"/>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A98"/>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0EA"/>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CD"/>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C8E"/>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CF3"/>
    <w:rsid w:val="08BD4D04"/>
    <w:rsid w:val="08BD4D46"/>
    <w:rsid w:val="08BD4D5A"/>
    <w:rsid w:val="08BD4D73"/>
    <w:rsid w:val="08BD4DDC"/>
    <w:rsid w:val="08BD4DEA"/>
    <w:rsid w:val="08BD4EFA"/>
    <w:rsid w:val="08BD4F25"/>
    <w:rsid w:val="08BD4F3B"/>
    <w:rsid w:val="08BD4FFF"/>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2D"/>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1B"/>
    <w:rsid w:val="08BE0420"/>
    <w:rsid w:val="08BE049F"/>
    <w:rsid w:val="08BE0626"/>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16"/>
    <w:rsid w:val="08BE1148"/>
    <w:rsid w:val="08BE123B"/>
    <w:rsid w:val="08BE12A0"/>
    <w:rsid w:val="08BE12EF"/>
    <w:rsid w:val="08BE138D"/>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0F"/>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6D9"/>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BCC"/>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2E"/>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D8"/>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3D8"/>
    <w:rsid w:val="08BF3408"/>
    <w:rsid w:val="08BF341B"/>
    <w:rsid w:val="08BF3526"/>
    <w:rsid w:val="08BF355A"/>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07"/>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93"/>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A5"/>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5CC"/>
    <w:rsid w:val="08C04678"/>
    <w:rsid w:val="08C04712"/>
    <w:rsid w:val="08C0475E"/>
    <w:rsid w:val="08C0476A"/>
    <w:rsid w:val="08C04907"/>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7"/>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9A"/>
    <w:rsid w:val="08C06BDC"/>
    <w:rsid w:val="08C06BED"/>
    <w:rsid w:val="08C06BF6"/>
    <w:rsid w:val="08C06C08"/>
    <w:rsid w:val="08C06D16"/>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86"/>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55"/>
    <w:rsid w:val="08C12461"/>
    <w:rsid w:val="08C12468"/>
    <w:rsid w:val="08C12478"/>
    <w:rsid w:val="08C12562"/>
    <w:rsid w:val="08C1259C"/>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50"/>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49"/>
    <w:rsid w:val="08C13766"/>
    <w:rsid w:val="08C1378A"/>
    <w:rsid w:val="08C1395F"/>
    <w:rsid w:val="08C139C5"/>
    <w:rsid w:val="08C139FD"/>
    <w:rsid w:val="08C13A57"/>
    <w:rsid w:val="08C13A69"/>
    <w:rsid w:val="08C13B0D"/>
    <w:rsid w:val="08C13BB9"/>
    <w:rsid w:val="08C13BCA"/>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862"/>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4B"/>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0D8"/>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52D"/>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037"/>
    <w:rsid w:val="08C3025E"/>
    <w:rsid w:val="08C30287"/>
    <w:rsid w:val="08C30316"/>
    <w:rsid w:val="08C30344"/>
    <w:rsid w:val="08C303F4"/>
    <w:rsid w:val="08C30545"/>
    <w:rsid w:val="08C30546"/>
    <w:rsid w:val="08C30584"/>
    <w:rsid w:val="08C305A5"/>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C8A"/>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0F8"/>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0F"/>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4D2"/>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0E3"/>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4F"/>
    <w:rsid w:val="08C44358"/>
    <w:rsid w:val="08C44393"/>
    <w:rsid w:val="08C443D6"/>
    <w:rsid w:val="08C4450E"/>
    <w:rsid w:val="08C4456F"/>
    <w:rsid w:val="08C445EA"/>
    <w:rsid w:val="08C44600"/>
    <w:rsid w:val="08C44768"/>
    <w:rsid w:val="08C4477A"/>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D9"/>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061"/>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2"/>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27"/>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82"/>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A"/>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578"/>
    <w:rsid w:val="08C605B8"/>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67"/>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5"/>
    <w:rsid w:val="08C621CC"/>
    <w:rsid w:val="08C6225C"/>
    <w:rsid w:val="08C622B5"/>
    <w:rsid w:val="08C622C1"/>
    <w:rsid w:val="08C623C5"/>
    <w:rsid w:val="08C623F1"/>
    <w:rsid w:val="08C6246B"/>
    <w:rsid w:val="08C6256A"/>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1FD"/>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1F5"/>
    <w:rsid w:val="08C67235"/>
    <w:rsid w:val="08C6731F"/>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3C"/>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6A5"/>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1A"/>
    <w:rsid w:val="08C74C98"/>
    <w:rsid w:val="08C74C99"/>
    <w:rsid w:val="08C74CBC"/>
    <w:rsid w:val="08C74CD3"/>
    <w:rsid w:val="08C74D15"/>
    <w:rsid w:val="08C74D49"/>
    <w:rsid w:val="08C74D73"/>
    <w:rsid w:val="08C74D98"/>
    <w:rsid w:val="08C74D9D"/>
    <w:rsid w:val="08C74DD6"/>
    <w:rsid w:val="08C74E10"/>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6F1"/>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1"/>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D3"/>
    <w:rsid w:val="08C817EE"/>
    <w:rsid w:val="08C81882"/>
    <w:rsid w:val="08C818FD"/>
    <w:rsid w:val="08C819CF"/>
    <w:rsid w:val="08C81AFB"/>
    <w:rsid w:val="08C81AFD"/>
    <w:rsid w:val="08C81B7B"/>
    <w:rsid w:val="08C81C58"/>
    <w:rsid w:val="08C81D8B"/>
    <w:rsid w:val="08C81DDC"/>
    <w:rsid w:val="08C81DE0"/>
    <w:rsid w:val="08C81E0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154"/>
    <w:rsid w:val="08C83204"/>
    <w:rsid w:val="08C8322F"/>
    <w:rsid w:val="08C83251"/>
    <w:rsid w:val="08C832C3"/>
    <w:rsid w:val="08C83365"/>
    <w:rsid w:val="08C833A3"/>
    <w:rsid w:val="08C8356B"/>
    <w:rsid w:val="08C83583"/>
    <w:rsid w:val="08C8363E"/>
    <w:rsid w:val="08C836BD"/>
    <w:rsid w:val="08C838DC"/>
    <w:rsid w:val="08C83979"/>
    <w:rsid w:val="08C839D0"/>
    <w:rsid w:val="08C839FA"/>
    <w:rsid w:val="08C83A01"/>
    <w:rsid w:val="08C83B2F"/>
    <w:rsid w:val="08C83BCB"/>
    <w:rsid w:val="08C83C03"/>
    <w:rsid w:val="08C83C38"/>
    <w:rsid w:val="08C83C46"/>
    <w:rsid w:val="08C83C62"/>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ABF"/>
    <w:rsid w:val="08C85B9B"/>
    <w:rsid w:val="08C85BC5"/>
    <w:rsid w:val="08C85BC7"/>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CE0"/>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7A8"/>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2D7"/>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0B"/>
    <w:rsid w:val="08C92B1E"/>
    <w:rsid w:val="08C92B2B"/>
    <w:rsid w:val="08C92B7F"/>
    <w:rsid w:val="08C92BC2"/>
    <w:rsid w:val="08C92CBA"/>
    <w:rsid w:val="08C92CD2"/>
    <w:rsid w:val="08C92CF5"/>
    <w:rsid w:val="08C92D98"/>
    <w:rsid w:val="08C92DF5"/>
    <w:rsid w:val="08C92E82"/>
    <w:rsid w:val="08C92E9A"/>
    <w:rsid w:val="08C93005"/>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40"/>
    <w:rsid w:val="08C941BD"/>
    <w:rsid w:val="08C9420E"/>
    <w:rsid w:val="08C942DC"/>
    <w:rsid w:val="08C942E0"/>
    <w:rsid w:val="08C9439C"/>
    <w:rsid w:val="08C943F6"/>
    <w:rsid w:val="08C94452"/>
    <w:rsid w:val="08C944AE"/>
    <w:rsid w:val="08C944B1"/>
    <w:rsid w:val="08C944F4"/>
    <w:rsid w:val="08C94689"/>
    <w:rsid w:val="08C9475C"/>
    <w:rsid w:val="08C947B1"/>
    <w:rsid w:val="08C94879"/>
    <w:rsid w:val="08C94892"/>
    <w:rsid w:val="08C948CC"/>
    <w:rsid w:val="08C9493A"/>
    <w:rsid w:val="08C94A81"/>
    <w:rsid w:val="08C94AD9"/>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30"/>
    <w:rsid w:val="08CA104E"/>
    <w:rsid w:val="08CA11C6"/>
    <w:rsid w:val="08CA1236"/>
    <w:rsid w:val="08CA1398"/>
    <w:rsid w:val="08CA14AE"/>
    <w:rsid w:val="08CA14B9"/>
    <w:rsid w:val="08CA150C"/>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1C"/>
    <w:rsid w:val="08CA2090"/>
    <w:rsid w:val="08CA2187"/>
    <w:rsid w:val="08CA2195"/>
    <w:rsid w:val="08CA21E2"/>
    <w:rsid w:val="08CA21F6"/>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87"/>
    <w:rsid w:val="08CA3CDC"/>
    <w:rsid w:val="08CA3CE6"/>
    <w:rsid w:val="08CA3D4E"/>
    <w:rsid w:val="08CA3D86"/>
    <w:rsid w:val="08CA3DB5"/>
    <w:rsid w:val="08CA3DC1"/>
    <w:rsid w:val="08CA3DD5"/>
    <w:rsid w:val="08CA3E7D"/>
    <w:rsid w:val="08CA3F06"/>
    <w:rsid w:val="08CA3F2F"/>
    <w:rsid w:val="08CA3FDA"/>
    <w:rsid w:val="08CA4019"/>
    <w:rsid w:val="08CA40CF"/>
    <w:rsid w:val="08CA411F"/>
    <w:rsid w:val="08CA41A5"/>
    <w:rsid w:val="08CA42C1"/>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1F"/>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4E9"/>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3C"/>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13"/>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B4D"/>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441"/>
    <w:rsid w:val="08CC454A"/>
    <w:rsid w:val="08CC45A0"/>
    <w:rsid w:val="08CC45D0"/>
    <w:rsid w:val="08CC46FA"/>
    <w:rsid w:val="08CC4720"/>
    <w:rsid w:val="08CC4721"/>
    <w:rsid w:val="08CC4767"/>
    <w:rsid w:val="08CC47C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A94"/>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29"/>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05F"/>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7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4F6"/>
    <w:rsid w:val="08CD663F"/>
    <w:rsid w:val="08CD665B"/>
    <w:rsid w:val="08CD6702"/>
    <w:rsid w:val="08CD6742"/>
    <w:rsid w:val="08CD6803"/>
    <w:rsid w:val="08CD6823"/>
    <w:rsid w:val="08CD69CC"/>
    <w:rsid w:val="08CD6A41"/>
    <w:rsid w:val="08CD6A5E"/>
    <w:rsid w:val="08CD6AA3"/>
    <w:rsid w:val="08CD6C7D"/>
    <w:rsid w:val="08CD6D21"/>
    <w:rsid w:val="08CD6E37"/>
    <w:rsid w:val="08CD6E60"/>
    <w:rsid w:val="08CD7088"/>
    <w:rsid w:val="08CD7096"/>
    <w:rsid w:val="08CD7161"/>
    <w:rsid w:val="08CD719A"/>
    <w:rsid w:val="08CD720B"/>
    <w:rsid w:val="08CD7218"/>
    <w:rsid w:val="08CD721F"/>
    <w:rsid w:val="08CD72E1"/>
    <w:rsid w:val="08CD7384"/>
    <w:rsid w:val="08CD7470"/>
    <w:rsid w:val="08CD755B"/>
    <w:rsid w:val="08CD7584"/>
    <w:rsid w:val="08CD7730"/>
    <w:rsid w:val="08CD7754"/>
    <w:rsid w:val="08CD7787"/>
    <w:rsid w:val="08CD77F2"/>
    <w:rsid w:val="08CD7885"/>
    <w:rsid w:val="08CD7906"/>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55"/>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2F3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1F0"/>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1C"/>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2"/>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1A"/>
    <w:rsid w:val="08D04E26"/>
    <w:rsid w:val="08D04E44"/>
    <w:rsid w:val="08D04E79"/>
    <w:rsid w:val="08D04F47"/>
    <w:rsid w:val="08D04FFC"/>
    <w:rsid w:val="08D05097"/>
    <w:rsid w:val="08D050B2"/>
    <w:rsid w:val="08D0518F"/>
    <w:rsid w:val="08D0522E"/>
    <w:rsid w:val="08D05349"/>
    <w:rsid w:val="08D05419"/>
    <w:rsid w:val="08D0552C"/>
    <w:rsid w:val="08D055AD"/>
    <w:rsid w:val="08D055F5"/>
    <w:rsid w:val="08D0563B"/>
    <w:rsid w:val="08D0565E"/>
    <w:rsid w:val="08D0579F"/>
    <w:rsid w:val="08D057EE"/>
    <w:rsid w:val="08D05881"/>
    <w:rsid w:val="08D058E7"/>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CC"/>
    <w:rsid w:val="08D06BDE"/>
    <w:rsid w:val="08D06C67"/>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8E"/>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7D"/>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9A"/>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6A"/>
    <w:rsid w:val="08D1567C"/>
    <w:rsid w:val="08D15695"/>
    <w:rsid w:val="08D1570D"/>
    <w:rsid w:val="08D15743"/>
    <w:rsid w:val="08D15748"/>
    <w:rsid w:val="08D15790"/>
    <w:rsid w:val="08D15802"/>
    <w:rsid w:val="08D15852"/>
    <w:rsid w:val="08D15874"/>
    <w:rsid w:val="08D15988"/>
    <w:rsid w:val="08D159AD"/>
    <w:rsid w:val="08D15B08"/>
    <w:rsid w:val="08D15B16"/>
    <w:rsid w:val="08D15B5F"/>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76D"/>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4"/>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D7"/>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E71"/>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DE8"/>
    <w:rsid w:val="08D25E48"/>
    <w:rsid w:val="08D25E93"/>
    <w:rsid w:val="08D25F3D"/>
    <w:rsid w:val="08D2604B"/>
    <w:rsid w:val="08D2609E"/>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0F6"/>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89"/>
    <w:rsid w:val="08D304C2"/>
    <w:rsid w:val="08D30517"/>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DFD"/>
    <w:rsid w:val="08D30E89"/>
    <w:rsid w:val="08D30EE5"/>
    <w:rsid w:val="08D31134"/>
    <w:rsid w:val="08D3113D"/>
    <w:rsid w:val="08D31189"/>
    <w:rsid w:val="08D3137A"/>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6C9"/>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2"/>
    <w:rsid w:val="08D33388"/>
    <w:rsid w:val="08D333A6"/>
    <w:rsid w:val="08D333C3"/>
    <w:rsid w:val="08D33406"/>
    <w:rsid w:val="08D33422"/>
    <w:rsid w:val="08D33555"/>
    <w:rsid w:val="08D33600"/>
    <w:rsid w:val="08D33604"/>
    <w:rsid w:val="08D336A5"/>
    <w:rsid w:val="08D336B5"/>
    <w:rsid w:val="08D336D3"/>
    <w:rsid w:val="08D33706"/>
    <w:rsid w:val="08D33729"/>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BBF"/>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09"/>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DF5"/>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79"/>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4CA"/>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1F"/>
    <w:rsid w:val="08D46F4A"/>
    <w:rsid w:val="08D46FDF"/>
    <w:rsid w:val="08D4719A"/>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47EE7"/>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1B6"/>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DE3"/>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D08"/>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6E"/>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4D1"/>
    <w:rsid w:val="08D5550B"/>
    <w:rsid w:val="08D55585"/>
    <w:rsid w:val="08D555E9"/>
    <w:rsid w:val="08D55601"/>
    <w:rsid w:val="08D5562D"/>
    <w:rsid w:val="08D5564F"/>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C5"/>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32"/>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0A"/>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50"/>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1"/>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4C"/>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9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CE"/>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81"/>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26"/>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78E"/>
    <w:rsid w:val="08D808CB"/>
    <w:rsid w:val="08D80903"/>
    <w:rsid w:val="08D80A2D"/>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3D8"/>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DAA"/>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7E"/>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48"/>
    <w:rsid w:val="08D861C5"/>
    <w:rsid w:val="08D861F3"/>
    <w:rsid w:val="08D86238"/>
    <w:rsid w:val="08D86251"/>
    <w:rsid w:val="08D86289"/>
    <w:rsid w:val="08D86295"/>
    <w:rsid w:val="08D862A8"/>
    <w:rsid w:val="08D862FB"/>
    <w:rsid w:val="08D86361"/>
    <w:rsid w:val="08D86537"/>
    <w:rsid w:val="08D86626"/>
    <w:rsid w:val="08D866B2"/>
    <w:rsid w:val="08D866F3"/>
    <w:rsid w:val="08D8670D"/>
    <w:rsid w:val="08D86728"/>
    <w:rsid w:val="08D8673F"/>
    <w:rsid w:val="08D86819"/>
    <w:rsid w:val="08D868FF"/>
    <w:rsid w:val="08D8690E"/>
    <w:rsid w:val="08D869F8"/>
    <w:rsid w:val="08D86A5E"/>
    <w:rsid w:val="08D86C5B"/>
    <w:rsid w:val="08D86E07"/>
    <w:rsid w:val="08D86E78"/>
    <w:rsid w:val="08D8705E"/>
    <w:rsid w:val="08D870D8"/>
    <w:rsid w:val="08D8710E"/>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018"/>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16"/>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62"/>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E6"/>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D6"/>
    <w:rsid w:val="08DA18E1"/>
    <w:rsid w:val="08DA1902"/>
    <w:rsid w:val="08DA19BA"/>
    <w:rsid w:val="08DA19F3"/>
    <w:rsid w:val="08DA1A29"/>
    <w:rsid w:val="08DA1A67"/>
    <w:rsid w:val="08DA1A6F"/>
    <w:rsid w:val="08DA1C69"/>
    <w:rsid w:val="08DA1CE3"/>
    <w:rsid w:val="08DA1D1C"/>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2B"/>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18"/>
    <w:rsid w:val="08DA5E83"/>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D4"/>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7C9"/>
    <w:rsid w:val="08DA7828"/>
    <w:rsid w:val="08DA7848"/>
    <w:rsid w:val="08DA7856"/>
    <w:rsid w:val="08DA7909"/>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C2"/>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0F88"/>
    <w:rsid w:val="08DB107B"/>
    <w:rsid w:val="08DB1084"/>
    <w:rsid w:val="08DB10FB"/>
    <w:rsid w:val="08DB118E"/>
    <w:rsid w:val="08DB1225"/>
    <w:rsid w:val="08DB12AA"/>
    <w:rsid w:val="08DB12C9"/>
    <w:rsid w:val="08DB1395"/>
    <w:rsid w:val="08DB1433"/>
    <w:rsid w:val="08DB1446"/>
    <w:rsid w:val="08DB1451"/>
    <w:rsid w:val="08DB1479"/>
    <w:rsid w:val="08DB14DF"/>
    <w:rsid w:val="08DB157B"/>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8D1"/>
    <w:rsid w:val="08DB29E2"/>
    <w:rsid w:val="08DB2A2E"/>
    <w:rsid w:val="08DB2AEB"/>
    <w:rsid w:val="08DB2B00"/>
    <w:rsid w:val="08DB2B1D"/>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AE"/>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1A"/>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9CF"/>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35"/>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24"/>
    <w:rsid w:val="08DC10A0"/>
    <w:rsid w:val="08DC110C"/>
    <w:rsid w:val="08DC12CF"/>
    <w:rsid w:val="08DC136B"/>
    <w:rsid w:val="08DC14E3"/>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3FB"/>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1D2"/>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1"/>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DE2"/>
    <w:rsid w:val="08DC5EBA"/>
    <w:rsid w:val="08DC5F54"/>
    <w:rsid w:val="08DC5F6B"/>
    <w:rsid w:val="08DC603C"/>
    <w:rsid w:val="08DC6137"/>
    <w:rsid w:val="08DC6165"/>
    <w:rsid w:val="08DC61B1"/>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CD"/>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067"/>
    <w:rsid w:val="08DD019A"/>
    <w:rsid w:val="08DD024D"/>
    <w:rsid w:val="08DD0267"/>
    <w:rsid w:val="08DD0316"/>
    <w:rsid w:val="08DD037D"/>
    <w:rsid w:val="08DD03CA"/>
    <w:rsid w:val="08DD0476"/>
    <w:rsid w:val="08DD04A5"/>
    <w:rsid w:val="08DD0533"/>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97"/>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28"/>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DA"/>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ADC"/>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ECB"/>
    <w:rsid w:val="08DE3F1D"/>
    <w:rsid w:val="08DE3F4F"/>
    <w:rsid w:val="08DE3F92"/>
    <w:rsid w:val="08DE3FDF"/>
    <w:rsid w:val="08DE40AF"/>
    <w:rsid w:val="08DE40F6"/>
    <w:rsid w:val="08DE40F8"/>
    <w:rsid w:val="08DE411F"/>
    <w:rsid w:val="08DE414D"/>
    <w:rsid w:val="08DE4182"/>
    <w:rsid w:val="08DE4300"/>
    <w:rsid w:val="08DE4491"/>
    <w:rsid w:val="08DE44E2"/>
    <w:rsid w:val="08DE4519"/>
    <w:rsid w:val="08DE45EA"/>
    <w:rsid w:val="08DE46CC"/>
    <w:rsid w:val="08DE4718"/>
    <w:rsid w:val="08DE4893"/>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18"/>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EE6"/>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87C"/>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4"/>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24"/>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56"/>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AB"/>
    <w:rsid w:val="08E02BD8"/>
    <w:rsid w:val="08E02C08"/>
    <w:rsid w:val="08E02C0B"/>
    <w:rsid w:val="08E02C12"/>
    <w:rsid w:val="08E02C14"/>
    <w:rsid w:val="08E02CBC"/>
    <w:rsid w:val="08E02CC7"/>
    <w:rsid w:val="08E02D3C"/>
    <w:rsid w:val="08E02DB3"/>
    <w:rsid w:val="08E02E4B"/>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C3"/>
    <w:rsid w:val="08E0429A"/>
    <w:rsid w:val="08E04329"/>
    <w:rsid w:val="08E04374"/>
    <w:rsid w:val="08E04428"/>
    <w:rsid w:val="08E0448E"/>
    <w:rsid w:val="08E044E1"/>
    <w:rsid w:val="08E044F3"/>
    <w:rsid w:val="08E04524"/>
    <w:rsid w:val="08E0453E"/>
    <w:rsid w:val="08E045F7"/>
    <w:rsid w:val="08E0460B"/>
    <w:rsid w:val="08E0462D"/>
    <w:rsid w:val="08E04630"/>
    <w:rsid w:val="08E04652"/>
    <w:rsid w:val="08E04694"/>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3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6E"/>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47"/>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2FA5"/>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CB"/>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8B"/>
    <w:rsid w:val="08E176AD"/>
    <w:rsid w:val="08E176CB"/>
    <w:rsid w:val="08E17708"/>
    <w:rsid w:val="08E17743"/>
    <w:rsid w:val="08E177AC"/>
    <w:rsid w:val="08E1781F"/>
    <w:rsid w:val="08E1784C"/>
    <w:rsid w:val="08E17984"/>
    <w:rsid w:val="08E17A43"/>
    <w:rsid w:val="08E17A60"/>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4A"/>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48C"/>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75"/>
    <w:rsid w:val="08E25BAE"/>
    <w:rsid w:val="08E25BE1"/>
    <w:rsid w:val="08E25C31"/>
    <w:rsid w:val="08E25C62"/>
    <w:rsid w:val="08E25CEE"/>
    <w:rsid w:val="08E25D71"/>
    <w:rsid w:val="08E25DD5"/>
    <w:rsid w:val="08E25E0C"/>
    <w:rsid w:val="08E260B8"/>
    <w:rsid w:val="08E260DF"/>
    <w:rsid w:val="08E260F9"/>
    <w:rsid w:val="08E2614A"/>
    <w:rsid w:val="08E26220"/>
    <w:rsid w:val="08E262CE"/>
    <w:rsid w:val="08E2631C"/>
    <w:rsid w:val="08E26320"/>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38"/>
    <w:rsid w:val="08E2754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72"/>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DA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DE0"/>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EBC"/>
    <w:rsid w:val="08E34F1D"/>
    <w:rsid w:val="08E34F6C"/>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E84"/>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31"/>
    <w:rsid w:val="08E4164C"/>
    <w:rsid w:val="08E41685"/>
    <w:rsid w:val="08E416AE"/>
    <w:rsid w:val="08E417B0"/>
    <w:rsid w:val="08E417D6"/>
    <w:rsid w:val="08E41854"/>
    <w:rsid w:val="08E418F5"/>
    <w:rsid w:val="08E419F9"/>
    <w:rsid w:val="08E41A1A"/>
    <w:rsid w:val="08E41A58"/>
    <w:rsid w:val="08E41A59"/>
    <w:rsid w:val="08E41AF7"/>
    <w:rsid w:val="08E41D06"/>
    <w:rsid w:val="08E41D38"/>
    <w:rsid w:val="08E41D83"/>
    <w:rsid w:val="08E41E0D"/>
    <w:rsid w:val="08E41E25"/>
    <w:rsid w:val="08E41E94"/>
    <w:rsid w:val="08E41F9B"/>
    <w:rsid w:val="08E4201F"/>
    <w:rsid w:val="08E42099"/>
    <w:rsid w:val="08E420F1"/>
    <w:rsid w:val="08E42147"/>
    <w:rsid w:val="08E42237"/>
    <w:rsid w:val="08E4223D"/>
    <w:rsid w:val="08E42243"/>
    <w:rsid w:val="08E42301"/>
    <w:rsid w:val="08E4232A"/>
    <w:rsid w:val="08E42348"/>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B27"/>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60C"/>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4E"/>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65"/>
    <w:rsid w:val="08E45F6A"/>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020"/>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0E5"/>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08"/>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5C8"/>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2FF6"/>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BFE"/>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3F5"/>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ADD"/>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365"/>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82"/>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D4"/>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BB8"/>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96"/>
    <w:rsid w:val="08E820D0"/>
    <w:rsid w:val="08E821B5"/>
    <w:rsid w:val="08E821DE"/>
    <w:rsid w:val="08E8225D"/>
    <w:rsid w:val="08E8225F"/>
    <w:rsid w:val="08E8228B"/>
    <w:rsid w:val="08E82299"/>
    <w:rsid w:val="08E82300"/>
    <w:rsid w:val="08E82308"/>
    <w:rsid w:val="08E8233A"/>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D"/>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77"/>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D1"/>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17"/>
    <w:rsid w:val="08E95C63"/>
    <w:rsid w:val="08E95C73"/>
    <w:rsid w:val="08E95CB5"/>
    <w:rsid w:val="08E95CCA"/>
    <w:rsid w:val="08E95D16"/>
    <w:rsid w:val="08E95D9E"/>
    <w:rsid w:val="08E95DCD"/>
    <w:rsid w:val="08E95DF9"/>
    <w:rsid w:val="08E95F67"/>
    <w:rsid w:val="08E95F79"/>
    <w:rsid w:val="08E95FC8"/>
    <w:rsid w:val="08E95FCA"/>
    <w:rsid w:val="08E95FFC"/>
    <w:rsid w:val="08E96136"/>
    <w:rsid w:val="08E96206"/>
    <w:rsid w:val="08E96247"/>
    <w:rsid w:val="08E963FE"/>
    <w:rsid w:val="08E965C6"/>
    <w:rsid w:val="08E96610"/>
    <w:rsid w:val="08E96679"/>
    <w:rsid w:val="08E966EB"/>
    <w:rsid w:val="08E9678D"/>
    <w:rsid w:val="08E9679C"/>
    <w:rsid w:val="08E96866"/>
    <w:rsid w:val="08E9687F"/>
    <w:rsid w:val="08E968B2"/>
    <w:rsid w:val="08E96A66"/>
    <w:rsid w:val="08E96A85"/>
    <w:rsid w:val="08E96B30"/>
    <w:rsid w:val="08E96C76"/>
    <w:rsid w:val="08E96C84"/>
    <w:rsid w:val="08E96CAF"/>
    <w:rsid w:val="08E96D4C"/>
    <w:rsid w:val="08E96E6B"/>
    <w:rsid w:val="08E96EEE"/>
    <w:rsid w:val="08E96F0E"/>
    <w:rsid w:val="08E96F40"/>
    <w:rsid w:val="08E96F89"/>
    <w:rsid w:val="08E9715A"/>
    <w:rsid w:val="08E9715C"/>
    <w:rsid w:val="08E9716F"/>
    <w:rsid w:val="08E971A6"/>
    <w:rsid w:val="08E971CA"/>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17"/>
    <w:rsid w:val="08E97E6E"/>
    <w:rsid w:val="08EA009C"/>
    <w:rsid w:val="08EA011A"/>
    <w:rsid w:val="08EA01AD"/>
    <w:rsid w:val="08EA02BB"/>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2E"/>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47"/>
    <w:rsid w:val="08EA7981"/>
    <w:rsid w:val="08EA7AB5"/>
    <w:rsid w:val="08EA7AF0"/>
    <w:rsid w:val="08EA7BAA"/>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C1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50"/>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57"/>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099"/>
    <w:rsid w:val="08EB7113"/>
    <w:rsid w:val="08EB7199"/>
    <w:rsid w:val="08EB722B"/>
    <w:rsid w:val="08EB72B0"/>
    <w:rsid w:val="08EB72BD"/>
    <w:rsid w:val="08EB7353"/>
    <w:rsid w:val="08EB746E"/>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0C6"/>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BD1"/>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43"/>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BAF"/>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4C"/>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30"/>
    <w:rsid w:val="08EC7C68"/>
    <w:rsid w:val="08EC7CC7"/>
    <w:rsid w:val="08EC7D02"/>
    <w:rsid w:val="08EC7D0A"/>
    <w:rsid w:val="08EC7F51"/>
    <w:rsid w:val="08EC7F9B"/>
    <w:rsid w:val="08ED0070"/>
    <w:rsid w:val="08ED0084"/>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0FCA"/>
    <w:rsid w:val="08ED1075"/>
    <w:rsid w:val="08ED10BB"/>
    <w:rsid w:val="08ED10CE"/>
    <w:rsid w:val="08ED1118"/>
    <w:rsid w:val="08ED1119"/>
    <w:rsid w:val="08ED11C3"/>
    <w:rsid w:val="08ED1248"/>
    <w:rsid w:val="08ED124C"/>
    <w:rsid w:val="08ED13A0"/>
    <w:rsid w:val="08ED13A4"/>
    <w:rsid w:val="08ED14AF"/>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B67"/>
    <w:rsid w:val="08ED2D6C"/>
    <w:rsid w:val="08ED2D6E"/>
    <w:rsid w:val="08ED2DEA"/>
    <w:rsid w:val="08ED2E0F"/>
    <w:rsid w:val="08ED2EDF"/>
    <w:rsid w:val="08ED2F96"/>
    <w:rsid w:val="08ED2FAF"/>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C76"/>
    <w:rsid w:val="08ED3D14"/>
    <w:rsid w:val="08ED3D18"/>
    <w:rsid w:val="08ED3D7D"/>
    <w:rsid w:val="08ED3DF7"/>
    <w:rsid w:val="08ED3EF1"/>
    <w:rsid w:val="08ED3F11"/>
    <w:rsid w:val="08ED3FE2"/>
    <w:rsid w:val="08ED4071"/>
    <w:rsid w:val="08ED40F0"/>
    <w:rsid w:val="08ED40F7"/>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6"/>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D90"/>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D7FC3"/>
    <w:rsid w:val="08EE013D"/>
    <w:rsid w:val="08EE01AA"/>
    <w:rsid w:val="08EE0286"/>
    <w:rsid w:val="08EE028C"/>
    <w:rsid w:val="08EE02BE"/>
    <w:rsid w:val="08EE030C"/>
    <w:rsid w:val="08EE039D"/>
    <w:rsid w:val="08EE0436"/>
    <w:rsid w:val="08EE04FB"/>
    <w:rsid w:val="08EE04FE"/>
    <w:rsid w:val="08EE0515"/>
    <w:rsid w:val="08EE0575"/>
    <w:rsid w:val="08EE0592"/>
    <w:rsid w:val="08EE05E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8D"/>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28"/>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CC5"/>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66"/>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3D"/>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CB"/>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2C"/>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6BA"/>
    <w:rsid w:val="08EF676F"/>
    <w:rsid w:val="08EF67BF"/>
    <w:rsid w:val="08EF6860"/>
    <w:rsid w:val="08EF686F"/>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BB5"/>
    <w:rsid w:val="08EF7C65"/>
    <w:rsid w:val="08EF7E79"/>
    <w:rsid w:val="08EF7EF9"/>
    <w:rsid w:val="08EF7F15"/>
    <w:rsid w:val="08EF7FB1"/>
    <w:rsid w:val="08F0000A"/>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D2"/>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2CF8"/>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0E6"/>
    <w:rsid w:val="08F0415C"/>
    <w:rsid w:val="08F0418C"/>
    <w:rsid w:val="08F04198"/>
    <w:rsid w:val="08F0429C"/>
    <w:rsid w:val="08F04345"/>
    <w:rsid w:val="08F0438E"/>
    <w:rsid w:val="08F04429"/>
    <w:rsid w:val="08F0453B"/>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5"/>
    <w:rsid w:val="08F059BA"/>
    <w:rsid w:val="08F059C9"/>
    <w:rsid w:val="08F05A1B"/>
    <w:rsid w:val="08F05B77"/>
    <w:rsid w:val="08F05BC4"/>
    <w:rsid w:val="08F05C64"/>
    <w:rsid w:val="08F05C9C"/>
    <w:rsid w:val="08F05CE2"/>
    <w:rsid w:val="08F05D13"/>
    <w:rsid w:val="08F05D70"/>
    <w:rsid w:val="08F05E68"/>
    <w:rsid w:val="08F05E9D"/>
    <w:rsid w:val="08F05FB5"/>
    <w:rsid w:val="08F06006"/>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8FB"/>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8C0"/>
    <w:rsid w:val="08F108DA"/>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27"/>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6ED"/>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7B6"/>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1E"/>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B8"/>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4BB"/>
    <w:rsid w:val="08F20548"/>
    <w:rsid w:val="08F20597"/>
    <w:rsid w:val="08F206FC"/>
    <w:rsid w:val="08F207D1"/>
    <w:rsid w:val="08F207F0"/>
    <w:rsid w:val="08F2080D"/>
    <w:rsid w:val="08F20871"/>
    <w:rsid w:val="08F208C9"/>
    <w:rsid w:val="08F209F3"/>
    <w:rsid w:val="08F20A1D"/>
    <w:rsid w:val="08F20A30"/>
    <w:rsid w:val="08F20ACE"/>
    <w:rsid w:val="08F20AD6"/>
    <w:rsid w:val="08F20B23"/>
    <w:rsid w:val="08F20C07"/>
    <w:rsid w:val="08F20C6F"/>
    <w:rsid w:val="08F20C92"/>
    <w:rsid w:val="08F20CA9"/>
    <w:rsid w:val="08F20D0D"/>
    <w:rsid w:val="08F20DB8"/>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69"/>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410"/>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A7"/>
    <w:rsid w:val="08F242C7"/>
    <w:rsid w:val="08F24462"/>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803"/>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ADF"/>
    <w:rsid w:val="08F35B49"/>
    <w:rsid w:val="08F35BB4"/>
    <w:rsid w:val="08F35C2B"/>
    <w:rsid w:val="08F35D20"/>
    <w:rsid w:val="08F35E45"/>
    <w:rsid w:val="08F35EB1"/>
    <w:rsid w:val="08F35EDD"/>
    <w:rsid w:val="08F35F09"/>
    <w:rsid w:val="08F35F1F"/>
    <w:rsid w:val="08F35FA4"/>
    <w:rsid w:val="08F3600E"/>
    <w:rsid w:val="08F3603E"/>
    <w:rsid w:val="08F36115"/>
    <w:rsid w:val="08F36239"/>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18"/>
    <w:rsid w:val="08F40165"/>
    <w:rsid w:val="08F401EB"/>
    <w:rsid w:val="08F4028D"/>
    <w:rsid w:val="08F4037A"/>
    <w:rsid w:val="08F404BF"/>
    <w:rsid w:val="08F404FF"/>
    <w:rsid w:val="08F40517"/>
    <w:rsid w:val="08F40572"/>
    <w:rsid w:val="08F405AA"/>
    <w:rsid w:val="08F4070A"/>
    <w:rsid w:val="08F4073D"/>
    <w:rsid w:val="08F40850"/>
    <w:rsid w:val="08F40915"/>
    <w:rsid w:val="08F40A70"/>
    <w:rsid w:val="08F40AC2"/>
    <w:rsid w:val="08F40B80"/>
    <w:rsid w:val="08F40C45"/>
    <w:rsid w:val="08F40C95"/>
    <w:rsid w:val="08F40D94"/>
    <w:rsid w:val="08F40E01"/>
    <w:rsid w:val="08F40E2E"/>
    <w:rsid w:val="08F40E55"/>
    <w:rsid w:val="08F40ECB"/>
    <w:rsid w:val="08F40F51"/>
    <w:rsid w:val="08F41029"/>
    <w:rsid w:val="08F41137"/>
    <w:rsid w:val="08F4119F"/>
    <w:rsid w:val="08F4141A"/>
    <w:rsid w:val="08F41454"/>
    <w:rsid w:val="08F414A2"/>
    <w:rsid w:val="08F414DF"/>
    <w:rsid w:val="08F4150B"/>
    <w:rsid w:val="08F4153A"/>
    <w:rsid w:val="08F41589"/>
    <w:rsid w:val="08F4162B"/>
    <w:rsid w:val="08F416A1"/>
    <w:rsid w:val="08F416A2"/>
    <w:rsid w:val="08F416AE"/>
    <w:rsid w:val="08F416C2"/>
    <w:rsid w:val="08F4177E"/>
    <w:rsid w:val="08F418AD"/>
    <w:rsid w:val="08F41920"/>
    <w:rsid w:val="08F41B1B"/>
    <w:rsid w:val="08F41B22"/>
    <w:rsid w:val="08F41B50"/>
    <w:rsid w:val="08F41BEA"/>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B5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A7"/>
    <w:rsid w:val="08F435E8"/>
    <w:rsid w:val="08F4372A"/>
    <w:rsid w:val="08F437ED"/>
    <w:rsid w:val="08F437F5"/>
    <w:rsid w:val="08F4380E"/>
    <w:rsid w:val="08F438C7"/>
    <w:rsid w:val="08F43979"/>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2B5"/>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14"/>
    <w:rsid w:val="08F51724"/>
    <w:rsid w:val="08F51770"/>
    <w:rsid w:val="08F517D7"/>
    <w:rsid w:val="08F5183E"/>
    <w:rsid w:val="08F51855"/>
    <w:rsid w:val="08F51937"/>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5C"/>
    <w:rsid w:val="08F53BD4"/>
    <w:rsid w:val="08F53C2A"/>
    <w:rsid w:val="08F53CE6"/>
    <w:rsid w:val="08F53D46"/>
    <w:rsid w:val="08F53DB0"/>
    <w:rsid w:val="08F53EEE"/>
    <w:rsid w:val="08F53FDF"/>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36"/>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40"/>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573"/>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912"/>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B4"/>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3F"/>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C0A"/>
    <w:rsid w:val="08F66D4C"/>
    <w:rsid w:val="08F66E3C"/>
    <w:rsid w:val="08F671E1"/>
    <w:rsid w:val="08F67352"/>
    <w:rsid w:val="08F673D7"/>
    <w:rsid w:val="08F673E9"/>
    <w:rsid w:val="08F6745E"/>
    <w:rsid w:val="08F674BD"/>
    <w:rsid w:val="08F674DD"/>
    <w:rsid w:val="08F674F1"/>
    <w:rsid w:val="08F67534"/>
    <w:rsid w:val="08F6753F"/>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639"/>
    <w:rsid w:val="08F7074B"/>
    <w:rsid w:val="08F708A6"/>
    <w:rsid w:val="08F708FC"/>
    <w:rsid w:val="08F709B4"/>
    <w:rsid w:val="08F70B01"/>
    <w:rsid w:val="08F70C77"/>
    <w:rsid w:val="08F70CBA"/>
    <w:rsid w:val="08F70D11"/>
    <w:rsid w:val="08F70D48"/>
    <w:rsid w:val="08F70D92"/>
    <w:rsid w:val="08F70E18"/>
    <w:rsid w:val="08F70E80"/>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A0"/>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1FD"/>
    <w:rsid w:val="08F7522F"/>
    <w:rsid w:val="08F75251"/>
    <w:rsid w:val="08F75261"/>
    <w:rsid w:val="08F75279"/>
    <w:rsid w:val="08F75338"/>
    <w:rsid w:val="08F753AC"/>
    <w:rsid w:val="08F7545B"/>
    <w:rsid w:val="08F75488"/>
    <w:rsid w:val="08F7551F"/>
    <w:rsid w:val="08F75584"/>
    <w:rsid w:val="08F7561B"/>
    <w:rsid w:val="08F75659"/>
    <w:rsid w:val="08F75785"/>
    <w:rsid w:val="08F757BF"/>
    <w:rsid w:val="08F75805"/>
    <w:rsid w:val="08F758A3"/>
    <w:rsid w:val="08F75ABE"/>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9E"/>
    <w:rsid w:val="08F768A6"/>
    <w:rsid w:val="08F76942"/>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1D6"/>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3"/>
    <w:rsid w:val="08F83E4B"/>
    <w:rsid w:val="08F83E8A"/>
    <w:rsid w:val="08F83F25"/>
    <w:rsid w:val="08F83F69"/>
    <w:rsid w:val="08F83FA6"/>
    <w:rsid w:val="08F83FBC"/>
    <w:rsid w:val="08F84006"/>
    <w:rsid w:val="08F8416A"/>
    <w:rsid w:val="08F841AD"/>
    <w:rsid w:val="08F84311"/>
    <w:rsid w:val="08F843D9"/>
    <w:rsid w:val="08F84423"/>
    <w:rsid w:val="08F8446E"/>
    <w:rsid w:val="08F84501"/>
    <w:rsid w:val="08F8450A"/>
    <w:rsid w:val="08F84573"/>
    <w:rsid w:val="08F84576"/>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71"/>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549"/>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58"/>
    <w:rsid w:val="08F875E0"/>
    <w:rsid w:val="08F876B2"/>
    <w:rsid w:val="08F876BA"/>
    <w:rsid w:val="08F8773A"/>
    <w:rsid w:val="08F8778C"/>
    <w:rsid w:val="08F877CA"/>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35"/>
    <w:rsid w:val="08F906E9"/>
    <w:rsid w:val="08F906F0"/>
    <w:rsid w:val="08F90741"/>
    <w:rsid w:val="08F90807"/>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5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49"/>
    <w:rsid w:val="08F928E8"/>
    <w:rsid w:val="08F9297A"/>
    <w:rsid w:val="08F929A4"/>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02"/>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A1"/>
    <w:rsid w:val="08F939E9"/>
    <w:rsid w:val="08F93A34"/>
    <w:rsid w:val="08F93AF4"/>
    <w:rsid w:val="08F93C1D"/>
    <w:rsid w:val="08F93C75"/>
    <w:rsid w:val="08F93D65"/>
    <w:rsid w:val="08F93DA5"/>
    <w:rsid w:val="08F93DE6"/>
    <w:rsid w:val="08F93EE0"/>
    <w:rsid w:val="08F93EFE"/>
    <w:rsid w:val="08F93F2A"/>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51"/>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6E7"/>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58"/>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12"/>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C29"/>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4B"/>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39"/>
    <w:rsid w:val="08FA5953"/>
    <w:rsid w:val="08FA59AA"/>
    <w:rsid w:val="08FA59C9"/>
    <w:rsid w:val="08FA5B0F"/>
    <w:rsid w:val="08FA5BAA"/>
    <w:rsid w:val="08FA5BB3"/>
    <w:rsid w:val="08FA5CB6"/>
    <w:rsid w:val="08FA5D22"/>
    <w:rsid w:val="08FA5DB3"/>
    <w:rsid w:val="08FA5E12"/>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3CA"/>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3"/>
    <w:rsid w:val="08FA7357"/>
    <w:rsid w:val="08FA737A"/>
    <w:rsid w:val="08FA73B5"/>
    <w:rsid w:val="08FA7410"/>
    <w:rsid w:val="08FA752E"/>
    <w:rsid w:val="08FA7582"/>
    <w:rsid w:val="08FA7609"/>
    <w:rsid w:val="08FA761E"/>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5E"/>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AF"/>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1F8"/>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50"/>
    <w:rsid w:val="08FB59A0"/>
    <w:rsid w:val="08FB59FD"/>
    <w:rsid w:val="08FB5AD4"/>
    <w:rsid w:val="08FB5ADF"/>
    <w:rsid w:val="08FB5B7A"/>
    <w:rsid w:val="08FB5BCA"/>
    <w:rsid w:val="08FB5BE6"/>
    <w:rsid w:val="08FB5C36"/>
    <w:rsid w:val="08FB5D2F"/>
    <w:rsid w:val="08FB5D5B"/>
    <w:rsid w:val="08FB5E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E09"/>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AD"/>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C0"/>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3"/>
    <w:rsid w:val="08FD033F"/>
    <w:rsid w:val="08FD0352"/>
    <w:rsid w:val="08FD0363"/>
    <w:rsid w:val="08FD03A3"/>
    <w:rsid w:val="08FD045A"/>
    <w:rsid w:val="08FD0460"/>
    <w:rsid w:val="08FD0499"/>
    <w:rsid w:val="08FD04A2"/>
    <w:rsid w:val="08FD04BA"/>
    <w:rsid w:val="08FD04CB"/>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39"/>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31"/>
    <w:rsid w:val="08FD2BC1"/>
    <w:rsid w:val="08FD2C20"/>
    <w:rsid w:val="08FD2C66"/>
    <w:rsid w:val="08FD2CD3"/>
    <w:rsid w:val="08FD2D5F"/>
    <w:rsid w:val="08FD2EF8"/>
    <w:rsid w:val="08FD31AB"/>
    <w:rsid w:val="08FD3244"/>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CC3"/>
    <w:rsid w:val="08FD3E9E"/>
    <w:rsid w:val="08FD3EDD"/>
    <w:rsid w:val="08FD3F64"/>
    <w:rsid w:val="08FD3FB2"/>
    <w:rsid w:val="08FD4073"/>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5A"/>
    <w:rsid w:val="08FD4CA2"/>
    <w:rsid w:val="08FD4CCC"/>
    <w:rsid w:val="08FD4D12"/>
    <w:rsid w:val="08FD4D32"/>
    <w:rsid w:val="08FD4DE1"/>
    <w:rsid w:val="08FD4F15"/>
    <w:rsid w:val="08FD4F4B"/>
    <w:rsid w:val="08FD500C"/>
    <w:rsid w:val="08FD5015"/>
    <w:rsid w:val="08FD5096"/>
    <w:rsid w:val="08FD50D2"/>
    <w:rsid w:val="08FD5140"/>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99"/>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ACF"/>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A7"/>
    <w:rsid w:val="08FE1BD8"/>
    <w:rsid w:val="08FE1C02"/>
    <w:rsid w:val="08FE1C13"/>
    <w:rsid w:val="08FE1C2E"/>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681"/>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48"/>
    <w:rsid w:val="08FE4E93"/>
    <w:rsid w:val="08FE4FF9"/>
    <w:rsid w:val="08FE500B"/>
    <w:rsid w:val="08FE502D"/>
    <w:rsid w:val="08FE5100"/>
    <w:rsid w:val="08FE521D"/>
    <w:rsid w:val="08FE5225"/>
    <w:rsid w:val="08FE522C"/>
    <w:rsid w:val="08FE52A0"/>
    <w:rsid w:val="08FE52B5"/>
    <w:rsid w:val="08FE52D5"/>
    <w:rsid w:val="08FE531E"/>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C7B"/>
    <w:rsid w:val="08FE5D26"/>
    <w:rsid w:val="08FE5DA0"/>
    <w:rsid w:val="08FE5DCE"/>
    <w:rsid w:val="08FE5DDA"/>
    <w:rsid w:val="08FE5DDC"/>
    <w:rsid w:val="08FE5E20"/>
    <w:rsid w:val="08FE5F23"/>
    <w:rsid w:val="08FE613F"/>
    <w:rsid w:val="08FE626B"/>
    <w:rsid w:val="08FE62CD"/>
    <w:rsid w:val="08FE63DB"/>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979"/>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60"/>
    <w:rsid w:val="08FF028A"/>
    <w:rsid w:val="08FF02AE"/>
    <w:rsid w:val="08FF03F3"/>
    <w:rsid w:val="08FF046C"/>
    <w:rsid w:val="08FF046D"/>
    <w:rsid w:val="08FF046E"/>
    <w:rsid w:val="08FF04DD"/>
    <w:rsid w:val="08FF0564"/>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50"/>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8FE"/>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2A"/>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4A5"/>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 w:val="10000497"/>
    <w:rsid w:val="10000599"/>
    <w:rsid w:val="10001257"/>
    <w:rsid w:val="100034D7"/>
    <w:rsid w:val="100047E9"/>
    <w:rsid w:val="10007DF9"/>
    <w:rsid w:val="100133C7"/>
    <w:rsid w:val="10013B00"/>
    <w:rsid w:val="10020396"/>
    <w:rsid w:val="10023995"/>
    <w:rsid w:val="10027BA5"/>
    <w:rsid w:val="10030CD5"/>
    <w:rsid w:val="100319CD"/>
    <w:rsid w:val="1003310D"/>
    <w:rsid w:val="10034C77"/>
    <w:rsid w:val="10034C78"/>
    <w:rsid w:val="10036B05"/>
    <w:rsid w:val="10042214"/>
    <w:rsid w:val="10042505"/>
    <w:rsid w:val="10044467"/>
    <w:rsid w:val="100457D3"/>
    <w:rsid w:val="10046F28"/>
    <w:rsid w:val="1005094D"/>
    <w:rsid w:val="10050A12"/>
    <w:rsid w:val="10050F80"/>
    <w:rsid w:val="100549AE"/>
    <w:rsid w:val="100579B4"/>
    <w:rsid w:val="10065D8D"/>
    <w:rsid w:val="10066320"/>
    <w:rsid w:val="1006672B"/>
    <w:rsid w:val="10067993"/>
    <w:rsid w:val="10072E3D"/>
    <w:rsid w:val="10073CFC"/>
    <w:rsid w:val="10073D90"/>
    <w:rsid w:val="100754D1"/>
    <w:rsid w:val="100754DF"/>
    <w:rsid w:val="10075D8A"/>
    <w:rsid w:val="10076585"/>
    <w:rsid w:val="10077EB1"/>
    <w:rsid w:val="10083A61"/>
    <w:rsid w:val="10084CC4"/>
    <w:rsid w:val="100869D5"/>
    <w:rsid w:val="10086F50"/>
    <w:rsid w:val="100900C5"/>
    <w:rsid w:val="1009147A"/>
    <w:rsid w:val="100933EB"/>
    <w:rsid w:val="100A47C8"/>
    <w:rsid w:val="100A49A2"/>
    <w:rsid w:val="100A5B63"/>
    <w:rsid w:val="100A6456"/>
    <w:rsid w:val="100B26F8"/>
    <w:rsid w:val="100B3CC2"/>
    <w:rsid w:val="100B514D"/>
    <w:rsid w:val="100C0453"/>
    <w:rsid w:val="100C3D88"/>
    <w:rsid w:val="100C5FDA"/>
    <w:rsid w:val="100D01D5"/>
    <w:rsid w:val="100D1833"/>
    <w:rsid w:val="100D1E67"/>
    <w:rsid w:val="100D3650"/>
    <w:rsid w:val="100D5601"/>
    <w:rsid w:val="100E1D11"/>
    <w:rsid w:val="100F0D88"/>
    <w:rsid w:val="100F1542"/>
    <w:rsid w:val="100F1610"/>
    <w:rsid w:val="100F2C94"/>
    <w:rsid w:val="100F3C36"/>
    <w:rsid w:val="100F476B"/>
    <w:rsid w:val="100F49C0"/>
    <w:rsid w:val="100F7263"/>
    <w:rsid w:val="101016A4"/>
    <w:rsid w:val="10105FD4"/>
    <w:rsid w:val="10106C2A"/>
    <w:rsid w:val="10107321"/>
    <w:rsid w:val="10111B40"/>
    <w:rsid w:val="1011281C"/>
    <w:rsid w:val="10117A91"/>
    <w:rsid w:val="10123592"/>
    <w:rsid w:val="10124D2D"/>
    <w:rsid w:val="10132EA3"/>
    <w:rsid w:val="10134D96"/>
    <w:rsid w:val="101369FB"/>
    <w:rsid w:val="10136DCB"/>
    <w:rsid w:val="1014258D"/>
    <w:rsid w:val="10142BF3"/>
    <w:rsid w:val="1014321A"/>
    <w:rsid w:val="10144B70"/>
    <w:rsid w:val="10146572"/>
    <w:rsid w:val="10147887"/>
    <w:rsid w:val="10147895"/>
    <w:rsid w:val="10147C9D"/>
    <w:rsid w:val="10150CDA"/>
    <w:rsid w:val="10150FCA"/>
    <w:rsid w:val="10153B6B"/>
    <w:rsid w:val="10154CFA"/>
    <w:rsid w:val="1015563A"/>
    <w:rsid w:val="10160759"/>
    <w:rsid w:val="101609AD"/>
    <w:rsid w:val="101610D8"/>
    <w:rsid w:val="10162904"/>
    <w:rsid w:val="10163EB0"/>
    <w:rsid w:val="1017051E"/>
    <w:rsid w:val="101715C9"/>
    <w:rsid w:val="10172840"/>
    <w:rsid w:val="1017553E"/>
    <w:rsid w:val="10176945"/>
    <w:rsid w:val="101778F7"/>
    <w:rsid w:val="10177D17"/>
    <w:rsid w:val="101811BD"/>
    <w:rsid w:val="10181AEB"/>
    <w:rsid w:val="101820CB"/>
    <w:rsid w:val="101874BD"/>
    <w:rsid w:val="10190375"/>
    <w:rsid w:val="1019630E"/>
    <w:rsid w:val="101A1784"/>
    <w:rsid w:val="101A19FB"/>
    <w:rsid w:val="101A2F7C"/>
    <w:rsid w:val="101A4FDE"/>
    <w:rsid w:val="101A6907"/>
    <w:rsid w:val="101A6949"/>
    <w:rsid w:val="101B0738"/>
    <w:rsid w:val="101B44FA"/>
    <w:rsid w:val="101B67C6"/>
    <w:rsid w:val="101C3A16"/>
    <w:rsid w:val="101C779D"/>
    <w:rsid w:val="101C7B89"/>
    <w:rsid w:val="101C7ECB"/>
    <w:rsid w:val="101D22E3"/>
    <w:rsid w:val="101D2654"/>
    <w:rsid w:val="101D367F"/>
    <w:rsid w:val="101D4037"/>
    <w:rsid w:val="101D5489"/>
    <w:rsid w:val="101D573D"/>
    <w:rsid w:val="101D6650"/>
    <w:rsid w:val="101D76C1"/>
    <w:rsid w:val="101E0861"/>
    <w:rsid w:val="101E1554"/>
    <w:rsid w:val="101E3212"/>
    <w:rsid w:val="101E48E4"/>
    <w:rsid w:val="101E662C"/>
    <w:rsid w:val="101E6AB2"/>
    <w:rsid w:val="101F4128"/>
    <w:rsid w:val="101F4245"/>
    <w:rsid w:val="10200967"/>
    <w:rsid w:val="102028B0"/>
    <w:rsid w:val="10203E9E"/>
    <w:rsid w:val="10204B57"/>
    <w:rsid w:val="1020527E"/>
    <w:rsid w:val="10210B84"/>
    <w:rsid w:val="1021225F"/>
    <w:rsid w:val="10212F00"/>
    <w:rsid w:val="10212F02"/>
    <w:rsid w:val="10213BA3"/>
    <w:rsid w:val="10216955"/>
    <w:rsid w:val="10221452"/>
    <w:rsid w:val="102243C1"/>
    <w:rsid w:val="10225714"/>
    <w:rsid w:val="10227DC8"/>
    <w:rsid w:val="10227F79"/>
    <w:rsid w:val="102310AF"/>
    <w:rsid w:val="1023195A"/>
    <w:rsid w:val="10232AA8"/>
    <w:rsid w:val="10234A14"/>
    <w:rsid w:val="10235790"/>
    <w:rsid w:val="10240469"/>
    <w:rsid w:val="102414CE"/>
    <w:rsid w:val="10245EBB"/>
    <w:rsid w:val="1025535F"/>
    <w:rsid w:val="102572BA"/>
    <w:rsid w:val="102605B1"/>
    <w:rsid w:val="10261176"/>
    <w:rsid w:val="10263ADF"/>
    <w:rsid w:val="10265C5C"/>
    <w:rsid w:val="10267FB4"/>
    <w:rsid w:val="1028336C"/>
    <w:rsid w:val="10285641"/>
    <w:rsid w:val="10287393"/>
    <w:rsid w:val="10291118"/>
    <w:rsid w:val="1029195B"/>
    <w:rsid w:val="10295544"/>
    <w:rsid w:val="10297D7D"/>
    <w:rsid w:val="102A0D5B"/>
    <w:rsid w:val="102A17C2"/>
    <w:rsid w:val="102A19AC"/>
    <w:rsid w:val="102A3BFF"/>
    <w:rsid w:val="102A42E0"/>
    <w:rsid w:val="102A6114"/>
    <w:rsid w:val="102B0044"/>
    <w:rsid w:val="102B097B"/>
    <w:rsid w:val="102B2E89"/>
    <w:rsid w:val="102B4723"/>
    <w:rsid w:val="102B4AC6"/>
    <w:rsid w:val="102B7729"/>
    <w:rsid w:val="102C2F83"/>
    <w:rsid w:val="102C3C45"/>
    <w:rsid w:val="102C48DE"/>
    <w:rsid w:val="102D0A7B"/>
    <w:rsid w:val="102D4587"/>
    <w:rsid w:val="102D505E"/>
    <w:rsid w:val="102D5BC0"/>
    <w:rsid w:val="102D6285"/>
    <w:rsid w:val="102E7675"/>
    <w:rsid w:val="102E7710"/>
    <w:rsid w:val="102E7DDE"/>
    <w:rsid w:val="102F1C37"/>
    <w:rsid w:val="102F1DF0"/>
    <w:rsid w:val="102F23E0"/>
    <w:rsid w:val="102F299C"/>
    <w:rsid w:val="102F2CAE"/>
    <w:rsid w:val="102F4290"/>
    <w:rsid w:val="102F43E4"/>
    <w:rsid w:val="102F476C"/>
    <w:rsid w:val="1030003C"/>
    <w:rsid w:val="10301128"/>
    <w:rsid w:val="103030CF"/>
    <w:rsid w:val="10303E61"/>
    <w:rsid w:val="1031188F"/>
    <w:rsid w:val="10314F1D"/>
    <w:rsid w:val="10314F68"/>
    <w:rsid w:val="10320D65"/>
    <w:rsid w:val="10323521"/>
    <w:rsid w:val="10330369"/>
    <w:rsid w:val="10330917"/>
    <w:rsid w:val="10332293"/>
    <w:rsid w:val="1033747E"/>
    <w:rsid w:val="103403A7"/>
    <w:rsid w:val="103404BA"/>
    <w:rsid w:val="10347037"/>
    <w:rsid w:val="10351C48"/>
    <w:rsid w:val="10361937"/>
    <w:rsid w:val="103622A2"/>
    <w:rsid w:val="10362E5A"/>
    <w:rsid w:val="10363E00"/>
    <w:rsid w:val="1036549D"/>
    <w:rsid w:val="10371FEE"/>
    <w:rsid w:val="10373F2F"/>
    <w:rsid w:val="10381E05"/>
    <w:rsid w:val="10382987"/>
    <w:rsid w:val="10382D89"/>
    <w:rsid w:val="10383192"/>
    <w:rsid w:val="10387BDD"/>
    <w:rsid w:val="10391322"/>
    <w:rsid w:val="10396BF0"/>
    <w:rsid w:val="10397BA2"/>
    <w:rsid w:val="103A02CF"/>
    <w:rsid w:val="103A1F70"/>
    <w:rsid w:val="103A7683"/>
    <w:rsid w:val="103B700A"/>
    <w:rsid w:val="103C1464"/>
    <w:rsid w:val="103C26C8"/>
    <w:rsid w:val="103C753B"/>
    <w:rsid w:val="103D39D8"/>
    <w:rsid w:val="103D61C8"/>
    <w:rsid w:val="103D64EA"/>
    <w:rsid w:val="103D6AD1"/>
    <w:rsid w:val="103E0713"/>
    <w:rsid w:val="103E3787"/>
    <w:rsid w:val="103E389F"/>
    <w:rsid w:val="103E38F2"/>
    <w:rsid w:val="103E3FB9"/>
    <w:rsid w:val="103E5C32"/>
    <w:rsid w:val="103F2361"/>
    <w:rsid w:val="103F559D"/>
    <w:rsid w:val="103F625D"/>
    <w:rsid w:val="103F7CBE"/>
    <w:rsid w:val="10400E73"/>
    <w:rsid w:val="104021D2"/>
    <w:rsid w:val="10402BDC"/>
    <w:rsid w:val="10403F2B"/>
    <w:rsid w:val="10406134"/>
    <w:rsid w:val="10407D27"/>
    <w:rsid w:val="1041164A"/>
    <w:rsid w:val="10412B5D"/>
    <w:rsid w:val="10412C3C"/>
    <w:rsid w:val="10416AA9"/>
    <w:rsid w:val="104209EB"/>
    <w:rsid w:val="1042528E"/>
    <w:rsid w:val="10427336"/>
    <w:rsid w:val="104306AB"/>
    <w:rsid w:val="104307B2"/>
    <w:rsid w:val="104342AE"/>
    <w:rsid w:val="10435EC9"/>
    <w:rsid w:val="10436E88"/>
    <w:rsid w:val="10437A61"/>
    <w:rsid w:val="10441643"/>
    <w:rsid w:val="10444AD1"/>
    <w:rsid w:val="10444E7A"/>
    <w:rsid w:val="1044608D"/>
    <w:rsid w:val="104502D6"/>
    <w:rsid w:val="10455369"/>
    <w:rsid w:val="10456C48"/>
    <w:rsid w:val="104613F5"/>
    <w:rsid w:val="10465FA9"/>
    <w:rsid w:val="10470A40"/>
    <w:rsid w:val="1047207F"/>
    <w:rsid w:val="10474D7B"/>
    <w:rsid w:val="1048412D"/>
    <w:rsid w:val="10486B50"/>
    <w:rsid w:val="10491D71"/>
    <w:rsid w:val="10493F61"/>
    <w:rsid w:val="10497328"/>
    <w:rsid w:val="10497532"/>
    <w:rsid w:val="104A331D"/>
    <w:rsid w:val="104A778C"/>
    <w:rsid w:val="104B05BF"/>
    <w:rsid w:val="104B6F96"/>
    <w:rsid w:val="104C4D12"/>
    <w:rsid w:val="104C5D7C"/>
    <w:rsid w:val="104D1BD7"/>
    <w:rsid w:val="104D26CA"/>
    <w:rsid w:val="104D2C0A"/>
    <w:rsid w:val="104D4561"/>
    <w:rsid w:val="104D599F"/>
    <w:rsid w:val="104D60F8"/>
    <w:rsid w:val="104E282B"/>
    <w:rsid w:val="104E6AB3"/>
    <w:rsid w:val="104E7D55"/>
    <w:rsid w:val="104F23EA"/>
    <w:rsid w:val="105016A2"/>
    <w:rsid w:val="10502996"/>
    <w:rsid w:val="10504DAE"/>
    <w:rsid w:val="10505665"/>
    <w:rsid w:val="10505F12"/>
    <w:rsid w:val="1050797E"/>
    <w:rsid w:val="1051224B"/>
    <w:rsid w:val="10522317"/>
    <w:rsid w:val="105229C2"/>
    <w:rsid w:val="105236DD"/>
    <w:rsid w:val="10527BB2"/>
    <w:rsid w:val="10531DE5"/>
    <w:rsid w:val="10533EE3"/>
    <w:rsid w:val="1053441C"/>
    <w:rsid w:val="10535E0D"/>
    <w:rsid w:val="1053712F"/>
    <w:rsid w:val="10537C76"/>
    <w:rsid w:val="10542348"/>
    <w:rsid w:val="1054393F"/>
    <w:rsid w:val="105502E8"/>
    <w:rsid w:val="10556497"/>
    <w:rsid w:val="10557845"/>
    <w:rsid w:val="105623A5"/>
    <w:rsid w:val="10563508"/>
    <w:rsid w:val="10563DE6"/>
    <w:rsid w:val="1057191F"/>
    <w:rsid w:val="105814FC"/>
    <w:rsid w:val="10583E40"/>
    <w:rsid w:val="10583E79"/>
    <w:rsid w:val="105867D3"/>
    <w:rsid w:val="10590C68"/>
    <w:rsid w:val="105913A2"/>
    <w:rsid w:val="105937EF"/>
    <w:rsid w:val="10595BE0"/>
    <w:rsid w:val="10596B16"/>
    <w:rsid w:val="105A1143"/>
    <w:rsid w:val="105A3795"/>
    <w:rsid w:val="105A5C07"/>
    <w:rsid w:val="105B331A"/>
    <w:rsid w:val="105B3E67"/>
    <w:rsid w:val="105B407B"/>
    <w:rsid w:val="105C0B5C"/>
    <w:rsid w:val="105C11D7"/>
    <w:rsid w:val="105C4D06"/>
    <w:rsid w:val="105D02B7"/>
    <w:rsid w:val="105D6AED"/>
    <w:rsid w:val="105E1AC6"/>
    <w:rsid w:val="105E356C"/>
    <w:rsid w:val="105E64F5"/>
    <w:rsid w:val="105E74E6"/>
    <w:rsid w:val="105F1756"/>
    <w:rsid w:val="105F218B"/>
    <w:rsid w:val="105F3056"/>
    <w:rsid w:val="105F3543"/>
    <w:rsid w:val="105F3AB2"/>
    <w:rsid w:val="10600559"/>
    <w:rsid w:val="10601EBD"/>
    <w:rsid w:val="10604D56"/>
    <w:rsid w:val="106074BC"/>
    <w:rsid w:val="10607F48"/>
    <w:rsid w:val="10613253"/>
    <w:rsid w:val="10615F03"/>
    <w:rsid w:val="1062172C"/>
    <w:rsid w:val="1062318A"/>
    <w:rsid w:val="10624C92"/>
    <w:rsid w:val="10632DC8"/>
    <w:rsid w:val="10633C79"/>
    <w:rsid w:val="106345E4"/>
    <w:rsid w:val="10635CBC"/>
    <w:rsid w:val="106365EA"/>
    <w:rsid w:val="10636C48"/>
    <w:rsid w:val="10637493"/>
    <w:rsid w:val="10642174"/>
    <w:rsid w:val="10642437"/>
    <w:rsid w:val="10645B95"/>
    <w:rsid w:val="10650B86"/>
    <w:rsid w:val="10651B58"/>
    <w:rsid w:val="106544C7"/>
    <w:rsid w:val="10655350"/>
    <w:rsid w:val="1065568C"/>
    <w:rsid w:val="10657852"/>
    <w:rsid w:val="10657F13"/>
    <w:rsid w:val="106621DD"/>
    <w:rsid w:val="106641D3"/>
    <w:rsid w:val="106713E8"/>
    <w:rsid w:val="10680C00"/>
    <w:rsid w:val="106823D7"/>
    <w:rsid w:val="10682755"/>
    <w:rsid w:val="10683193"/>
    <w:rsid w:val="10683F83"/>
    <w:rsid w:val="10683FCA"/>
    <w:rsid w:val="10684431"/>
    <w:rsid w:val="1068748F"/>
    <w:rsid w:val="10690DD2"/>
    <w:rsid w:val="1069510D"/>
    <w:rsid w:val="10695CAE"/>
    <w:rsid w:val="106A1BCD"/>
    <w:rsid w:val="106A28A9"/>
    <w:rsid w:val="106A3A96"/>
    <w:rsid w:val="106A7A97"/>
    <w:rsid w:val="106A7F81"/>
    <w:rsid w:val="106B2D0E"/>
    <w:rsid w:val="106B5475"/>
    <w:rsid w:val="106C0307"/>
    <w:rsid w:val="106C05A9"/>
    <w:rsid w:val="106C40E9"/>
    <w:rsid w:val="106C4594"/>
    <w:rsid w:val="106C5E5B"/>
    <w:rsid w:val="106C6A6B"/>
    <w:rsid w:val="106C6FCE"/>
    <w:rsid w:val="106D098F"/>
    <w:rsid w:val="106D09F5"/>
    <w:rsid w:val="106D173C"/>
    <w:rsid w:val="106D3C78"/>
    <w:rsid w:val="106D4727"/>
    <w:rsid w:val="106D4967"/>
    <w:rsid w:val="106D5033"/>
    <w:rsid w:val="106E077C"/>
    <w:rsid w:val="106E0BB9"/>
    <w:rsid w:val="106E1666"/>
    <w:rsid w:val="106E392B"/>
    <w:rsid w:val="106E415F"/>
    <w:rsid w:val="106E5BC4"/>
    <w:rsid w:val="106F1172"/>
    <w:rsid w:val="106F60DC"/>
    <w:rsid w:val="106F69BA"/>
    <w:rsid w:val="10700DA8"/>
    <w:rsid w:val="107151D6"/>
    <w:rsid w:val="10723110"/>
    <w:rsid w:val="10723370"/>
    <w:rsid w:val="10723DF5"/>
    <w:rsid w:val="107253B8"/>
    <w:rsid w:val="10731072"/>
    <w:rsid w:val="10731C57"/>
    <w:rsid w:val="10733D5A"/>
    <w:rsid w:val="107372BB"/>
    <w:rsid w:val="1074010C"/>
    <w:rsid w:val="10744DA1"/>
    <w:rsid w:val="10747590"/>
    <w:rsid w:val="107501F0"/>
    <w:rsid w:val="10751E2B"/>
    <w:rsid w:val="10752111"/>
    <w:rsid w:val="10752B54"/>
    <w:rsid w:val="10753E17"/>
    <w:rsid w:val="10754924"/>
    <w:rsid w:val="10762CCC"/>
    <w:rsid w:val="10764BF4"/>
    <w:rsid w:val="10765873"/>
    <w:rsid w:val="107661F6"/>
    <w:rsid w:val="10766B0F"/>
    <w:rsid w:val="10770767"/>
    <w:rsid w:val="107718CF"/>
    <w:rsid w:val="107729BC"/>
    <w:rsid w:val="10772D30"/>
    <w:rsid w:val="10774790"/>
    <w:rsid w:val="10776BCE"/>
    <w:rsid w:val="107773D5"/>
    <w:rsid w:val="1078367C"/>
    <w:rsid w:val="10785659"/>
    <w:rsid w:val="10785994"/>
    <w:rsid w:val="1078785F"/>
    <w:rsid w:val="1079042E"/>
    <w:rsid w:val="1079349D"/>
    <w:rsid w:val="10793FB5"/>
    <w:rsid w:val="10796E52"/>
    <w:rsid w:val="107A39E5"/>
    <w:rsid w:val="107A4CC4"/>
    <w:rsid w:val="107A5789"/>
    <w:rsid w:val="107A6107"/>
    <w:rsid w:val="107B01A2"/>
    <w:rsid w:val="107B39E5"/>
    <w:rsid w:val="107B5C0C"/>
    <w:rsid w:val="107C0AC4"/>
    <w:rsid w:val="107C23C7"/>
    <w:rsid w:val="107C4014"/>
    <w:rsid w:val="107C48DC"/>
    <w:rsid w:val="107C56C8"/>
    <w:rsid w:val="107C7C85"/>
    <w:rsid w:val="107D2246"/>
    <w:rsid w:val="107D7835"/>
    <w:rsid w:val="107E5268"/>
    <w:rsid w:val="107E7598"/>
    <w:rsid w:val="107F185B"/>
    <w:rsid w:val="107F31A4"/>
    <w:rsid w:val="107F3A61"/>
    <w:rsid w:val="107F596B"/>
    <w:rsid w:val="107F6652"/>
    <w:rsid w:val="107F6C0D"/>
    <w:rsid w:val="107F7D6B"/>
    <w:rsid w:val="10800738"/>
    <w:rsid w:val="10802876"/>
    <w:rsid w:val="10802AE3"/>
    <w:rsid w:val="10802B33"/>
    <w:rsid w:val="10804122"/>
    <w:rsid w:val="108046E3"/>
    <w:rsid w:val="10806F2D"/>
    <w:rsid w:val="10813A93"/>
    <w:rsid w:val="10816341"/>
    <w:rsid w:val="10817840"/>
    <w:rsid w:val="10820750"/>
    <w:rsid w:val="10824855"/>
    <w:rsid w:val="10826000"/>
    <w:rsid w:val="1082650C"/>
    <w:rsid w:val="10827AE3"/>
    <w:rsid w:val="10830A5B"/>
    <w:rsid w:val="10835C49"/>
    <w:rsid w:val="10844C3F"/>
    <w:rsid w:val="108453DB"/>
    <w:rsid w:val="108479F0"/>
    <w:rsid w:val="1085046E"/>
    <w:rsid w:val="108513A9"/>
    <w:rsid w:val="108523C4"/>
    <w:rsid w:val="10852D70"/>
    <w:rsid w:val="1085629E"/>
    <w:rsid w:val="10856CFB"/>
    <w:rsid w:val="108634AF"/>
    <w:rsid w:val="108652FB"/>
    <w:rsid w:val="10866745"/>
    <w:rsid w:val="10866A98"/>
    <w:rsid w:val="10874D50"/>
    <w:rsid w:val="108757EE"/>
    <w:rsid w:val="1087594B"/>
    <w:rsid w:val="10892601"/>
    <w:rsid w:val="10892EDC"/>
    <w:rsid w:val="10895B3E"/>
    <w:rsid w:val="108A013D"/>
    <w:rsid w:val="108A0C43"/>
    <w:rsid w:val="108A2631"/>
    <w:rsid w:val="108A2C30"/>
    <w:rsid w:val="108A3D46"/>
    <w:rsid w:val="108A438A"/>
    <w:rsid w:val="108A59BF"/>
    <w:rsid w:val="108B4FAC"/>
    <w:rsid w:val="108C0221"/>
    <w:rsid w:val="108C112C"/>
    <w:rsid w:val="108D350E"/>
    <w:rsid w:val="108D3AAD"/>
    <w:rsid w:val="108D735F"/>
    <w:rsid w:val="108E0498"/>
    <w:rsid w:val="108E680B"/>
    <w:rsid w:val="108E7715"/>
    <w:rsid w:val="108F316F"/>
    <w:rsid w:val="109003F1"/>
    <w:rsid w:val="1090137E"/>
    <w:rsid w:val="10901E09"/>
    <w:rsid w:val="1091043E"/>
    <w:rsid w:val="109105D1"/>
    <w:rsid w:val="109121B4"/>
    <w:rsid w:val="109125AD"/>
    <w:rsid w:val="1091607E"/>
    <w:rsid w:val="1091671B"/>
    <w:rsid w:val="10920D5B"/>
    <w:rsid w:val="10921ADE"/>
    <w:rsid w:val="10921B52"/>
    <w:rsid w:val="109221BA"/>
    <w:rsid w:val="10922A04"/>
    <w:rsid w:val="1092519D"/>
    <w:rsid w:val="10925932"/>
    <w:rsid w:val="109261CC"/>
    <w:rsid w:val="10927C18"/>
    <w:rsid w:val="10930680"/>
    <w:rsid w:val="10931277"/>
    <w:rsid w:val="10931B2C"/>
    <w:rsid w:val="10932146"/>
    <w:rsid w:val="10935290"/>
    <w:rsid w:val="10935D54"/>
    <w:rsid w:val="109378F2"/>
    <w:rsid w:val="10941657"/>
    <w:rsid w:val="109461C1"/>
    <w:rsid w:val="10946E31"/>
    <w:rsid w:val="10947AE6"/>
    <w:rsid w:val="10947B2C"/>
    <w:rsid w:val="109513C7"/>
    <w:rsid w:val="10954BA4"/>
    <w:rsid w:val="109619C7"/>
    <w:rsid w:val="1096288F"/>
    <w:rsid w:val="10965D66"/>
    <w:rsid w:val="109666A0"/>
    <w:rsid w:val="1096673C"/>
    <w:rsid w:val="10966E0A"/>
    <w:rsid w:val="10967B76"/>
    <w:rsid w:val="10970EF6"/>
    <w:rsid w:val="109710FA"/>
    <w:rsid w:val="109763F4"/>
    <w:rsid w:val="10980CBB"/>
    <w:rsid w:val="10982D86"/>
    <w:rsid w:val="10984664"/>
    <w:rsid w:val="109860E0"/>
    <w:rsid w:val="10986F2E"/>
    <w:rsid w:val="10993B54"/>
    <w:rsid w:val="10996330"/>
    <w:rsid w:val="10996B69"/>
    <w:rsid w:val="109A1D91"/>
    <w:rsid w:val="109A6E0A"/>
    <w:rsid w:val="109B4FCF"/>
    <w:rsid w:val="109C2065"/>
    <w:rsid w:val="109C432D"/>
    <w:rsid w:val="109C5640"/>
    <w:rsid w:val="109C633F"/>
    <w:rsid w:val="109C680D"/>
    <w:rsid w:val="109D1457"/>
    <w:rsid w:val="109D311D"/>
    <w:rsid w:val="109D33CF"/>
    <w:rsid w:val="109D45A9"/>
    <w:rsid w:val="109D4EDE"/>
    <w:rsid w:val="109D57DB"/>
    <w:rsid w:val="109D66A2"/>
    <w:rsid w:val="109D795E"/>
    <w:rsid w:val="109D7F52"/>
    <w:rsid w:val="109E0BC2"/>
    <w:rsid w:val="109E44EC"/>
    <w:rsid w:val="109E518D"/>
    <w:rsid w:val="109F00F3"/>
    <w:rsid w:val="109F4CA9"/>
    <w:rsid w:val="109F4DC9"/>
    <w:rsid w:val="10A00678"/>
    <w:rsid w:val="10A021AC"/>
    <w:rsid w:val="10A02E65"/>
    <w:rsid w:val="10A040EA"/>
    <w:rsid w:val="10A0575C"/>
    <w:rsid w:val="10A06426"/>
    <w:rsid w:val="10A1170F"/>
    <w:rsid w:val="10A12A68"/>
    <w:rsid w:val="10A14CED"/>
    <w:rsid w:val="10A17EF2"/>
    <w:rsid w:val="10A31220"/>
    <w:rsid w:val="10A32516"/>
    <w:rsid w:val="10A32FFF"/>
    <w:rsid w:val="10A3705B"/>
    <w:rsid w:val="10A3793E"/>
    <w:rsid w:val="10A37E62"/>
    <w:rsid w:val="10A40A96"/>
    <w:rsid w:val="10A452AE"/>
    <w:rsid w:val="10A4677C"/>
    <w:rsid w:val="10A50413"/>
    <w:rsid w:val="10A50DA2"/>
    <w:rsid w:val="10A5162E"/>
    <w:rsid w:val="10A51AFF"/>
    <w:rsid w:val="10A56959"/>
    <w:rsid w:val="10A613AA"/>
    <w:rsid w:val="10A657BC"/>
    <w:rsid w:val="10A66190"/>
    <w:rsid w:val="10A66CA0"/>
    <w:rsid w:val="10A67AB8"/>
    <w:rsid w:val="10A7000C"/>
    <w:rsid w:val="10A70033"/>
    <w:rsid w:val="10A70B56"/>
    <w:rsid w:val="10A747A4"/>
    <w:rsid w:val="10A808CA"/>
    <w:rsid w:val="10A80B1C"/>
    <w:rsid w:val="10A8222C"/>
    <w:rsid w:val="10A834EB"/>
    <w:rsid w:val="10A8506F"/>
    <w:rsid w:val="10A862B1"/>
    <w:rsid w:val="10A86983"/>
    <w:rsid w:val="10A96593"/>
    <w:rsid w:val="10A96B4E"/>
    <w:rsid w:val="10AA0A70"/>
    <w:rsid w:val="10AA3737"/>
    <w:rsid w:val="10AA3747"/>
    <w:rsid w:val="10AA37B3"/>
    <w:rsid w:val="10AA746A"/>
    <w:rsid w:val="10AB30CC"/>
    <w:rsid w:val="10AB37C4"/>
    <w:rsid w:val="10AB425C"/>
    <w:rsid w:val="10AB49D0"/>
    <w:rsid w:val="10AB5663"/>
    <w:rsid w:val="10AC288D"/>
    <w:rsid w:val="10AC59D2"/>
    <w:rsid w:val="10AC78B1"/>
    <w:rsid w:val="10AD0166"/>
    <w:rsid w:val="10AD01AE"/>
    <w:rsid w:val="10AD1F75"/>
    <w:rsid w:val="10AD2947"/>
    <w:rsid w:val="10AD7E47"/>
    <w:rsid w:val="10AD7F7F"/>
    <w:rsid w:val="10AE1E9F"/>
    <w:rsid w:val="10AE4A75"/>
    <w:rsid w:val="10AE669D"/>
    <w:rsid w:val="10AF0177"/>
    <w:rsid w:val="10AF1820"/>
    <w:rsid w:val="10AF1EA5"/>
    <w:rsid w:val="10AF4904"/>
    <w:rsid w:val="10AF4933"/>
    <w:rsid w:val="10AF4D8E"/>
    <w:rsid w:val="10AF6CD8"/>
    <w:rsid w:val="10B01166"/>
    <w:rsid w:val="10B02B40"/>
    <w:rsid w:val="10B0368D"/>
    <w:rsid w:val="10B06996"/>
    <w:rsid w:val="10B10904"/>
    <w:rsid w:val="10B12023"/>
    <w:rsid w:val="10B15957"/>
    <w:rsid w:val="10B219B7"/>
    <w:rsid w:val="10B220D1"/>
    <w:rsid w:val="10B24474"/>
    <w:rsid w:val="10B27028"/>
    <w:rsid w:val="10B367A8"/>
    <w:rsid w:val="10B36898"/>
    <w:rsid w:val="10B37215"/>
    <w:rsid w:val="10B42FD4"/>
    <w:rsid w:val="10B46285"/>
    <w:rsid w:val="10B5030B"/>
    <w:rsid w:val="10B50998"/>
    <w:rsid w:val="10B514AE"/>
    <w:rsid w:val="10B54499"/>
    <w:rsid w:val="10B57AEB"/>
    <w:rsid w:val="10B606FC"/>
    <w:rsid w:val="10B73D87"/>
    <w:rsid w:val="10B840D4"/>
    <w:rsid w:val="10B84632"/>
    <w:rsid w:val="10B868E0"/>
    <w:rsid w:val="10B91457"/>
    <w:rsid w:val="10B92EAC"/>
    <w:rsid w:val="10B93A57"/>
    <w:rsid w:val="10B95CF8"/>
    <w:rsid w:val="10B97B53"/>
    <w:rsid w:val="10BA504B"/>
    <w:rsid w:val="10BB10AC"/>
    <w:rsid w:val="10BB2D28"/>
    <w:rsid w:val="10BB3618"/>
    <w:rsid w:val="10BB429E"/>
    <w:rsid w:val="10BB463E"/>
    <w:rsid w:val="10BC43DC"/>
    <w:rsid w:val="10BC6AD3"/>
    <w:rsid w:val="10BC7A2D"/>
    <w:rsid w:val="10BD19E6"/>
    <w:rsid w:val="10BD594A"/>
    <w:rsid w:val="10BD78A7"/>
    <w:rsid w:val="10BE39F2"/>
    <w:rsid w:val="10BE5D0A"/>
    <w:rsid w:val="10BE76BE"/>
    <w:rsid w:val="10BF0B2B"/>
    <w:rsid w:val="10BF2B91"/>
    <w:rsid w:val="10BF5A2D"/>
    <w:rsid w:val="10C001D3"/>
    <w:rsid w:val="10C00C1F"/>
    <w:rsid w:val="10C00E08"/>
    <w:rsid w:val="10C011E1"/>
    <w:rsid w:val="10C02F95"/>
    <w:rsid w:val="10C10DD1"/>
    <w:rsid w:val="10C13936"/>
    <w:rsid w:val="10C159B2"/>
    <w:rsid w:val="10C16AD5"/>
    <w:rsid w:val="10C24FAF"/>
    <w:rsid w:val="10C27F2B"/>
    <w:rsid w:val="10C33CDC"/>
    <w:rsid w:val="10C34718"/>
    <w:rsid w:val="10C3762B"/>
    <w:rsid w:val="10C3782B"/>
    <w:rsid w:val="10C40606"/>
    <w:rsid w:val="10C42CD5"/>
    <w:rsid w:val="10C454C9"/>
    <w:rsid w:val="10C455E2"/>
    <w:rsid w:val="10C46486"/>
    <w:rsid w:val="10C46B88"/>
    <w:rsid w:val="10C51969"/>
    <w:rsid w:val="10C52CC4"/>
    <w:rsid w:val="10C55375"/>
    <w:rsid w:val="10C565E2"/>
    <w:rsid w:val="10C56F33"/>
    <w:rsid w:val="10C57CB3"/>
    <w:rsid w:val="10C62F01"/>
    <w:rsid w:val="10C6311F"/>
    <w:rsid w:val="10C72DC5"/>
    <w:rsid w:val="10C74F45"/>
    <w:rsid w:val="10C80DA9"/>
    <w:rsid w:val="10C81FA9"/>
    <w:rsid w:val="10C8227C"/>
    <w:rsid w:val="10C835BD"/>
    <w:rsid w:val="10C85099"/>
    <w:rsid w:val="10C858AB"/>
    <w:rsid w:val="10C86FC2"/>
    <w:rsid w:val="10C87739"/>
    <w:rsid w:val="10C87A56"/>
    <w:rsid w:val="10C938BE"/>
    <w:rsid w:val="10C94D13"/>
    <w:rsid w:val="10C97E29"/>
    <w:rsid w:val="10CA4BA1"/>
    <w:rsid w:val="10CA66EF"/>
    <w:rsid w:val="10CA743B"/>
    <w:rsid w:val="10CB12B1"/>
    <w:rsid w:val="10CB378E"/>
    <w:rsid w:val="10CB38D3"/>
    <w:rsid w:val="10CB7BE9"/>
    <w:rsid w:val="10CC0AB8"/>
    <w:rsid w:val="10CC0DCE"/>
    <w:rsid w:val="10CC0FA8"/>
    <w:rsid w:val="10CC1E4B"/>
    <w:rsid w:val="10CC270D"/>
    <w:rsid w:val="10CC27AA"/>
    <w:rsid w:val="10CC393F"/>
    <w:rsid w:val="10CC6495"/>
    <w:rsid w:val="10CC6DFB"/>
    <w:rsid w:val="10CC6FDE"/>
    <w:rsid w:val="10CC7507"/>
    <w:rsid w:val="10CD0C8B"/>
    <w:rsid w:val="10CD13BF"/>
    <w:rsid w:val="10CD2D44"/>
    <w:rsid w:val="10CD4C6D"/>
    <w:rsid w:val="10CE2C2B"/>
    <w:rsid w:val="10CE2C84"/>
    <w:rsid w:val="10CE3796"/>
    <w:rsid w:val="10CE38EC"/>
    <w:rsid w:val="10CE46EB"/>
    <w:rsid w:val="10CE77B9"/>
    <w:rsid w:val="10CF0A58"/>
    <w:rsid w:val="10CF1DC7"/>
    <w:rsid w:val="10CF2BAC"/>
    <w:rsid w:val="10CF2F4A"/>
    <w:rsid w:val="10CF71CA"/>
    <w:rsid w:val="10D03D01"/>
    <w:rsid w:val="10D054C5"/>
    <w:rsid w:val="10D12DC4"/>
    <w:rsid w:val="10D13467"/>
    <w:rsid w:val="10D13C55"/>
    <w:rsid w:val="10D141E3"/>
    <w:rsid w:val="10D14221"/>
    <w:rsid w:val="10D21DC2"/>
    <w:rsid w:val="10D225E4"/>
    <w:rsid w:val="10D2437E"/>
    <w:rsid w:val="10D34C46"/>
    <w:rsid w:val="10D40DC0"/>
    <w:rsid w:val="10D53A5B"/>
    <w:rsid w:val="10D549E2"/>
    <w:rsid w:val="10D54EEB"/>
    <w:rsid w:val="10D5561D"/>
    <w:rsid w:val="10D61E13"/>
    <w:rsid w:val="10D61F28"/>
    <w:rsid w:val="10D64BBC"/>
    <w:rsid w:val="10D65A44"/>
    <w:rsid w:val="10D74BD0"/>
    <w:rsid w:val="10D76038"/>
    <w:rsid w:val="10D7719F"/>
    <w:rsid w:val="10D773C3"/>
    <w:rsid w:val="10D7795F"/>
    <w:rsid w:val="10D80105"/>
    <w:rsid w:val="10D80719"/>
    <w:rsid w:val="10D82A05"/>
    <w:rsid w:val="10D844AF"/>
    <w:rsid w:val="10D84CF9"/>
    <w:rsid w:val="10D84F18"/>
    <w:rsid w:val="10D8500E"/>
    <w:rsid w:val="10D85456"/>
    <w:rsid w:val="10D93C68"/>
    <w:rsid w:val="10D9450C"/>
    <w:rsid w:val="10D94699"/>
    <w:rsid w:val="10D947E3"/>
    <w:rsid w:val="10DA2818"/>
    <w:rsid w:val="10DA3B93"/>
    <w:rsid w:val="10DA3FD1"/>
    <w:rsid w:val="10DA7393"/>
    <w:rsid w:val="10DB0EA7"/>
    <w:rsid w:val="10DB2071"/>
    <w:rsid w:val="10DB62E4"/>
    <w:rsid w:val="10DC087E"/>
    <w:rsid w:val="10DC3676"/>
    <w:rsid w:val="10DD0538"/>
    <w:rsid w:val="10DD0A8E"/>
    <w:rsid w:val="10DD5493"/>
    <w:rsid w:val="10DE0492"/>
    <w:rsid w:val="10DE3DF0"/>
    <w:rsid w:val="10DE6B57"/>
    <w:rsid w:val="10DF0B5D"/>
    <w:rsid w:val="10DF2C4A"/>
    <w:rsid w:val="10DF5743"/>
    <w:rsid w:val="10DF6159"/>
    <w:rsid w:val="10E01599"/>
    <w:rsid w:val="10E02CD1"/>
    <w:rsid w:val="10E02DE9"/>
    <w:rsid w:val="10E0567D"/>
    <w:rsid w:val="10E05EA3"/>
    <w:rsid w:val="10E129BF"/>
    <w:rsid w:val="10E144E5"/>
    <w:rsid w:val="10E1578A"/>
    <w:rsid w:val="10E2306A"/>
    <w:rsid w:val="10E24685"/>
    <w:rsid w:val="10E26639"/>
    <w:rsid w:val="10E30FD1"/>
    <w:rsid w:val="10E31B07"/>
    <w:rsid w:val="10E326AB"/>
    <w:rsid w:val="10E328DA"/>
    <w:rsid w:val="10E348E4"/>
    <w:rsid w:val="10E353F6"/>
    <w:rsid w:val="10E366EE"/>
    <w:rsid w:val="10E374A5"/>
    <w:rsid w:val="10E4010D"/>
    <w:rsid w:val="10E4073B"/>
    <w:rsid w:val="10E42D82"/>
    <w:rsid w:val="10E43AAB"/>
    <w:rsid w:val="10E4405D"/>
    <w:rsid w:val="10E44883"/>
    <w:rsid w:val="10E525EA"/>
    <w:rsid w:val="10E54843"/>
    <w:rsid w:val="10E54E61"/>
    <w:rsid w:val="10E5576D"/>
    <w:rsid w:val="10E571BD"/>
    <w:rsid w:val="10E604B4"/>
    <w:rsid w:val="10E63656"/>
    <w:rsid w:val="10E66008"/>
    <w:rsid w:val="10E70365"/>
    <w:rsid w:val="10E731CF"/>
    <w:rsid w:val="10E7358C"/>
    <w:rsid w:val="10E7710C"/>
    <w:rsid w:val="10E77747"/>
    <w:rsid w:val="10E777E7"/>
    <w:rsid w:val="10E8019D"/>
    <w:rsid w:val="10E81E61"/>
    <w:rsid w:val="10E8439D"/>
    <w:rsid w:val="10E86A0B"/>
    <w:rsid w:val="10E906B9"/>
    <w:rsid w:val="10E90942"/>
    <w:rsid w:val="10E95470"/>
    <w:rsid w:val="10E96FF0"/>
    <w:rsid w:val="10E9781B"/>
    <w:rsid w:val="10EA01AA"/>
    <w:rsid w:val="10EB0D55"/>
    <w:rsid w:val="10EB2048"/>
    <w:rsid w:val="10EB23D2"/>
    <w:rsid w:val="10EB2C78"/>
    <w:rsid w:val="10EB5F6C"/>
    <w:rsid w:val="10EB6853"/>
    <w:rsid w:val="10EB71D2"/>
    <w:rsid w:val="10EB72DE"/>
    <w:rsid w:val="10EC2815"/>
    <w:rsid w:val="10EC3EF7"/>
    <w:rsid w:val="10EC6D7B"/>
    <w:rsid w:val="10EC7D08"/>
    <w:rsid w:val="10ED6363"/>
    <w:rsid w:val="10EE05F5"/>
    <w:rsid w:val="10EE1CAE"/>
    <w:rsid w:val="10EE2228"/>
    <w:rsid w:val="10EE2963"/>
    <w:rsid w:val="10EE54DC"/>
    <w:rsid w:val="10EE5E67"/>
    <w:rsid w:val="10EF21F5"/>
    <w:rsid w:val="10EF3248"/>
    <w:rsid w:val="10EF41C5"/>
    <w:rsid w:val="10EF5C8A"/>
    <w:rsid w:val="10EF6B19"/>
    <w:rsid w:val="10F01A83"/>
    <w:rsid w:val="10F0255B"/>
    <w:rsid w:val="10F03150"/>
    <w:rsid w:val="10F07B2B"/>
    <w:rsid w:val="10F10C3E"/>
    <w:rsid w:val="10F1260C"/>
    <w:rsid w:val="10F1299D"/>
    <w:rsid w:val="10F13848"/>
    <w:rsid w:val="10F14544"/>
    <w:rsid w:val="10F214FA"/>
    <w:rsid w:val="10F21A73"/>
    <w:rsid w:val="10F25DB1"/>
    <w:rsid w:val="10F26BE8"/>
    <w:rsid w:val="10F32F0A"/>
    <w:rsid w:val="10F349F8"/>
    <w:rsid w:val="10F34F93"/>
    <w:rsid w:val="10F401E4"/>
    <w:rsid w:val="10F409FA"/>
    <w:rsid w:val="10F42BB1"/>
    <w:rsid w:val="10F4438F"/>
    <w:rsid w:val="10F45575"/>
    <w:rsid w:val="10F46A84"/>
    <w:rsid w:val="10F50E73"/>
    <w:rsid w:val="10F51619"/>
    <w:rsid w:val="10F524A2"/>
    <w:rsid w:val="10F54BA8"/>
    <w:rsid w:val="10F55985"/>
    <w:rsid w:val="10F56DC7"/>
    <w:rsid w:val="10F667DC"/>
    <w:rsid w:val="10F706A0"/>
    <w:rsid w:val="10F7253E"/>
    <w:rsid w:val="10F73711"/>
    <w:rsid w:val="10F75771"/>
    <w:rsid w:val="10F75B9F"/>
    <w:rsid w:val="10F773E5"/>
    <w:rsid w:val="10F87D61"/>
    <w:rsid w:val="10F919D5"/>
    <w:rsid w:val="10F9206E"/>
    <w:rsid w:val="10FA19AE"/>
    <w:rsid w:val="10FB1E95"/>
    <w:rsid w:val="10FB2AFB"/>
    <w:rsid w:val="10FB3E5C"/>
    <w:rsid w:val="10FC2807"/>
    <w:rsid w:val="10FC43C1"/>
    <w:rsid w:val="10FC6408"/>
    <w:rsid w:val="10FD4C7C"/>
    <w:rsid w:val="10FD68DD"/>
    <w:rsid w:val="10FE1B51"/>
    <w:rsid w:val="10FE3472"/>
    <w:rsid w:val="10FE719D"/>
    <w:rsid w:val="10FF7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DA5781B-1EA8-49D7-A236-5374A8C2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10E129BF"/>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10E129BF"/>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 w:type="character" w:customStyle="1" w:styleId="a">
    <w:name w:val="טקסט הערות שוליים תו"/>
    <w:basedOn w:val="DefaultParagraphFont"/>
    <w:rsid w:val="080247A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42864750">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6437</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באר השני</vt:lpstr>
      <vt:lpstr>באר השני</vt:lpstr>
    </vt:vector>
  </TitlesOfParts>
  <Company>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2020-04-30T12:54:00Z</dcterms:created>
  <dcterms:modified xsi:type="dcterms:W3CDTF">2020-04-30T12:54:00Z</dcterms:modified>
</cp:coreProperties>
</file>