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FF2" w:rsidRPr="00B436BB" w:rsidRDefault="00342FF2" w:rsidP="00B436BB">
      <w:pPr>
        <w:bidi w:val="0"/>
        <w:jc w:val="center"/>
        <w:rPr>
          <w:rFonts w:cs="Times New Roman"/>
          <w:b/>
          <w:bCs/>
          <w:sz w:val="40"/>
          <w:szCs w:val="40"/>
        </w:rPr>
      </w:pPr>
      <w:proofErr w:type="spellStart"/>
      <w:r w:rsidRPr="00B436BB">
        <w:rPr>
          <w:rFonts w:cs="Times New Roman"/>
          <w:b/>
          <w:bCs/>
          <w:sz w:val="40"/>
          <w:szCs w:val="40"/>
        </w:rPr>
        <w:t>Tevul</w:t>
      </w:r>
      <w:proofErr w:type="spellEnd"/>
      <w:r w:rsidRPr="00B436BB">
        <w:rPr>
          <w:rFonts w:cs="Times New Roman"/>
          <w:b/>
          <w:bCs/>
          <w:sz w:val="40"/>
          <w:szCs w:val="40"/>
        </w:rPr>
        <w:t xml:space="preserve"> Yom, Chapter Two, Mishnah Seven</w:t>
      </w:r>
    </w:p>
    <w:p w:rsidR="00342FF2" w:rsidRDefault="00342FF2" w:rsidP="00342FF2">
      <w:pPr>
        <w:bidi w:val="0"/>
        <w:rPr>
          <w:rFonts w:cs="Times New Roman"/>
          <w:szCs w:val="24"/>
        </w:rPr>
      </w:pPr>
    </w:p>
    <w:p w:rsidR="00342FF2" w:rsidRPr="00B436BB" w:rsidRDefault="00342FF2" w:rsidP="00342FF2">
      <w:pPr>
        <w:bidi w:val="0"/>
        <w:rPr>
          <w:rFonts w:cs="Times New Roman"/>
          <w:b/>
          <w:bCs/>
          <w:sz w:val="32"/>
          <w:szCs w:val="32"/>
        </w:rPr>
      </w:pPr>
      <w:r w:rsidRPr="00B436BB">
        <w:rPr>
          <w:rFonts w:cs="Times New Roman"/>
          <w:b/>
          <w:bCs/>
          <w:sz w:val="32"/>
          <w:szCs w:val="32"/>
        </w:rPr>
        <w:t>Mishnah Seven</w:t>
      </w:r>
    </w:p>
    <w:p w:rsidR="00342FF2" w:rsidRPr="00342FF2" w:rsidRDefault="00342FF2" w:rsidP="00342FF2">
      <w:pPr>
        <w:pStyle w:val="ListParagraph"/>
        <w:numPr>
          <w:ilvl w:val="0"/>
          <w:numId w:val="1"/>
        </w:numPr>
        <w:bidi w:val="0"/>
        <w:rPr>
          <w:rFonts w:cs="Times New Roman"/>
          <w:szCs w:val="24"/>
        </w:rPr>
      </w:pPr>
      <w:r w:rsidRPr="00342FF2">
        <w:rPr>
          <w:rFonts w:cs="Times New Roman"/>
          <w:szCs w:val="24"/>
        </w:rPr>
        <w:t xml:space="preserve">If a </w:t>
      </w:r>
      <w:r w:rsidRPr="00342FF2">
        <w:rPr>
          <w:rFonts w:cs="Times New Roman"/>
          <w:szCs w:val="24"/>
        </w:rPr>
        <w:t>jug</w:t>
      </w:r>
      <w:r w:rsidRPr="00342FF2">
        <w:rPr>
          <w:rFonts w:ascii="Arial" w:hAnsi="Arial" w:cs="Arial"/>
          <w:sz w:val="16"/>
          <w:szCs w:val="16"/>
        </w:rPr>
        <w:t xml:space="preserve"> </w:t>
      </w:r>
      <w:r w:rsidRPr="00342FF2">
        <w:rPr>
          <w:rFonts w:cs="Times New Roman"/>
          <w:szCs w:val="24"/>
        </w:rPr>
        <w:t>had a hole either at its neck,</w:t>
      </w:r>
      <w:r w:rsidRPr="00342FF2">
        <w:rPr>
          <w:rFonts w:ascii="Arial" w:hAnsi="Arial" w:cs="Arial"/>
          <w:sz w:val="16"/>
          <w:szCs w:val="16"/>
        </w:rPr>
        <w:t xml:space="preserve"> </w:t>
      </w:r>
      <w:r w:rsidRPr="00342FF2">
        <w:rPr>
          <w:rFonts w:cs="Times New Roman"/>
          <w:szCs w:val="24"/>
        </w:rPr>
        <w:t xml:space="preserve">bottom or sides, </w:t>
      </w:r>
      <w:r w:rsidRPr="00342FF2">
        <w:rPr>
          <w:rFonts w:cs="Times New Roman"/>
          <w:szCs w:val="24"/>
        </w:rPr>
        <w:t xml:space="preserve">and a </w:t>
      </w:r>
      <w:proofErr w:type="spellStart"/>
      <w:r w:rsidRPr="00342FF2">
        <w:rPr>
          <w:rFonts w:cs="Times New Roman"/>
          <w:szCs w:val="24"/>
        </w:rPr>
        <w:t>tev</w:t>
      </w:r>
      <w:r w:rsidRPr="00342FF2">
        <w:rPr>
          <w:rFonts w:cs="Times New Roman"/>
          <w:szCs w:val="24"/>
        </w:rPr>
        <w:t>ul</w:t>
      </w:r>
      <w:proofErr w:type="spellEnd"/>
      <w:r w:rsidRPr="00342FF2">
        <w:rPr>
          <w:rFonts w:cs="Times New Roman"/>
          <w:szCs w:val="24"/>
        </w:rPr>
        <w:t xml:space="preserve"> </w:t>
      </w:r>
      <w:proofErr w:type="spellStart"/>
      <w:r w:rsidRPr="00342FF2">
        <w:rPr>
          <w:rFonts w:cs="Times New Roman"/>
          <w:szCs w:val="24"/>
        </w:rPr>
        <w:t>yom</w:t>
      </w:r>
      <w:proofErr w:type="spellEnd"/>
      <w:r w:rsidRPr="00342FF2">
        <w:rPr>
          <w:rFonts w:cs="Times New Roman"/>
          <w:szCs w:val="24"/>
        </w:rPr>
        <w:t xml:space="preserve"> touched it [at the hole], it becomes unclean.</w:t>
      </w:r>
      <w:r w:rsidRPr="00342FF2">
        <w:rPr>
          <w:rFonts w:ascii="Arial" w:hAnsi="Arial" w:cs="Arial"/>
          <w:sz w:val="16"/>
          <w:szCs w:val="16"/>
        </w:rPr>
        <w:t xml:space="preserve">   </w:t>
      </w:r>
    </w:p>
    <w:p w:rsidR="00342FF2" w:rsidRPr="00342FF2" w:rsidRDefault="00342FF2" w:rsidP="00342FF2">
      <w:pPr>
        <w:pStyle w:val="ListParagraph"/>
        <w:numPr>
          <w:ilvl w:val="1"/>
          <w:numId w:val="1"/>
        </w:numPr>
        <w:bidi w:val="0"/>
        <w:rPr>
          <w:rFonts w:cs="Times New Roman"/>
          <w:szCs w:val="24"/>
        </w:rPr>
      </w:pPr>
      <w:r w:rsidRPr="00342FF2">
        <w:rPr>
          <w:rFonts w:cs="Times New Roman"/>
          <w:szCs w:val="24"/>
        </w:rPr>
        <w:t xml:space="preserve">Rabbi </w:t>
      </w:r>
      <w:r w:rsidRPr="00342FF2">
        <w:rPr>
          <w:rFonts w:cs="Times New Roman"/>
          <w:szCs w:val="24"/>
        </w:rPr>
        <w:t>Judah says: if the hole is at its neck or bottom it becomes unclean; but if on its sides, on this side or on that, it remains clean.</w:t>
      </w:r>
      <w:r w:rsidRPr="00342FF2">
        <w:rPr>
          <w:rFonts w:ascii="Arial" w:hAnsi="Arial" w:cs="Arial"/>
          <w:sz w:val="16"/>
          <w:szCs w:val="16"/>
        </w:rPr>
        <w:t xml:space="preserve">   </w:t>
      </w:r>
    </w:p>
    <w:p w:rsidR="00342FF2" w:rsidRPr="00342FF2" w:rsidRDefault="00342FF2" w:rsidP="00342FF2">
      <w:pPr>
        <w:pStyle w:val="ListParagraph"/>
        <w:numPr>
          <w:ilvl w:val="0"/>
          <w:numId w:val="1"/>
        </w:numPr>
        <w:bidi w:val="0"/>
        <w:rPr>
          <w:rFonts w:cs="Times New Roman"/>
          <w:szCs w:val="24"/>
        </w:rPr>
      </w:pPr>
      <w:r w:rsidRPr="00342FF2">
        <w:rPr>
          <w:rFonts w:cs="Times New Roman"/>
          <w:szCs w:val="24"/>
        </w:rPr>
        <w:t>If one poured [liquid] from on</w:t>
      </w:r>
      <w:r w:rsidRPr="00342FF2">
        <w:rPr>
          <w:rFonts w:cs="Times New Roman"/>
          <w:szCs w:val="24"/>
        </w:rPr>
        <w:t xml:space="preserve">e vessel into </w:t>
      </w:r>
      <w:proofErr w:type="gramStart"/>
      <w:r w:rsidRPr="00342FF2">
        <w:rPr>
          <w:rFonts w:cs="Times New Roman"/>
          <w:szCs w:val="24"/>
        </w:rPr>
        <w:t>another,</w:t>
      </w:r>
      <w:proofErr w:type="gramEnd"/>
      <w:r w:rsidRPr="00342FF2">
        <w:rPr>
          <w:rFonts w:cs="Times New Roman"/>
          <w:szCs w:val="24"/>
        </w:rPr>
        <w:t xml:space="preserve"> and a </w:t>
      </w:r>
      <w:proofErr w:type="spellStart"/>
      <w:r w:rsidRPr="00342FF2">
        <w:rPr>
          <w:rFonts w:cs="Times New Roman"/>
          <w:szCs w:val="24"/>
        </w:rPr>
        <w:t>tev</w:t>
      </w:r>
      <w:r w:rsidRPr="00342FF2">
        <w:rPr>
          <w:rFonts w:cs="Times New Roman"/>
          <w:szCs w:val="24"/>
        </w:rPr>
        <w:t>ul</w:t>
      </w:r>
      <w:proofErr w:type="spellEnd"/>
      <w:r w:rsidRPr="00342FF2">
        <w:rPr>
          <w:rFonts w:cs="Times New Roman"/>
          <w:szCs w:val="24"/>
        </w:rPr>
        <w:t xml:space="preserve"> </w:t>
      </w:r>
      <w:proofErr w:type="spellStart"/>
      <w:r w:rsidRPr="00342FF2">
        <w:rPr>
          <w:rFonts w:cs="Times New Roman"/>
          <w:szCs w:val="24"/>
        </w:rPr>
        <w:t>yom</w:t>
      </w:r>
      <w:proofErr w:type="spellEnd"/>
      <w:r w:rsidRPr="00342FF2">
        <w:rPr>
          <w:rFonts w:cs="Times New Roman"/>
          <w:szCs w:val="24"/>
        </w:rPr>
        <w:t xml:space="preserve"> touched the stream, and there was something within the vessel, then [whatsoever he touches] is n</w:t>
      </w:r>
      <w:r w:rsidRPr="00342FF2">
        <w:rPr>
          <w:rFonts w:cs="Times New Roman"/>
          <w:szCs w:val="24"/>
        </w:rPr>
        <w:t>eutralized in a hundred and one.</w:t>
      </w:r>
    </w:p>
    <w:p w:rsidR="00342FF2" w:rsidRDefault="00342FF2" w:rsidP="00342FF2">
      <w:pPr>
        <w:bidi w:val="0"/>
        <w:rPr>
          <w:rFonts w:cs="Times New Roman"/>
          <w:szCs w:val="24"/>
        </w:rPr>
      </w:pPr>
    </w:p>
    <w:p w:rsidR="00342FF2" w:rsidRPr="00B436BB" w:rsidRDefault="00342FF2" w:rsidP="00342FF2">
      <w:pPr>
        <w:bidi w:val="0"/>
        <w:rPr>
          <w:rFonts w:cs="Times New Roman"/>
          <w:b/>
          <w:bCs/>
          <w:i/>
          <w:iCs/>
          <w:sz w:val="32"/>
          <w:szCs w:val="32"/>
        </w:rPr>
      </w:pPr>
      <w:r w:rsidRPr="00B436BB">
        <w:rPr>
          <w:rFonts w:cs="Times New Roman"/>
          <w:b/>
          <w:bCs/>
          <w:i/>
          <w:iCs/>
          <w:sz w:val="32"/>
          <w:szCs w:val="32"/>
        </w:rPr>
        <w:t>Explanation</w:t>
      </w:r>
    </w:p>
    <w:p w:rsidR="00342FF2" w:rsidRDefault="00342FF2" w:rsidP="00B436BB">
      <w:pPr>
        <w:bidi w:val="0"/>
        <w:rPr>
          <w:rFonts w:cs="Times New Roman"/>
          <w:szCs w:val="24"/>
        </w:rPr>
      </w:pPr>
      <w:r w:rsidRPr="00B436BB">
        <w:rPr>
          <w:rFonts w:cs="Times New Roman"/>
          <w:b/>
          <w:bCs/>
          <w:szCs w:val="24"/>
        </w:rPr>
        <w:t>Section one</w:t>
      </w:r>
      <w:r>
        <w:rPr>
          <w:rFonts w:cs="Times New Roman"/>
          <w:szCs w:val="24"/>
        </w:rPr>
        <w:t xml:space="preserve">: The jug has in it </w:t>
      </w:r>
      <w:proofErr w:type="spellStart"/>
      <w:r>
        <w:rPr>
          <w:rFonts w:cs="Times New Roman"/>
          <w:szCs w:val="24"/>
        </w:rPr>
        <w:t>terumah</w:t>
      </w:r>
      <w:proofErr w:type="spellEnd"/>
      <w:r>
        <w:rPr>
          <w:rFonts w:cs="Times New Roman"/>
          <w:szCs w:val="24"/>
        </w:rPr>
        <w:t xml:space="preserve"> wine and is sealed from above, but </w:t>
      </w:r>
      <w:r w:rsidR="00B436BB">
        <w:rPr>
          <w:rFonts w:cs="Times New Roman"/>
          <w:szCs w:val="24"/>
        </w:rPr>
        <w:t>there is</w:t>
      </w:r>
      <w:r>
        <w:rPr>
          <w:rFonts w:cs="Times New Roman"/>
          <w:szCs w:val="24"/>
        </w:rPr>
        <w:t xml:space="preserve"> a hole </w:t>
      </w:r>
      <w:r w:rsidR="00B436BB">
        <w:rPr>
          <w:rFonts w:cs="Times New Roman"/>
          <w:szCs w:val="24"/>
        </w:rPr>
        <w:t>elsewhere</w:t>
      </w:r>
      <w:r>
        <w:rPr>
          <w:rFonts w:cs="Times New Roman"/>
          <w:szCs w:val="24"/>
        </w:rPr>
        <w:t xml:space="preserve"> </w:t>
      </w:r>
      <w:r w:rsidR="00B436BB">
        <w:rPr>
          <w:rFonts w:cs="Times New Roman"/>
          <w:szCs w:val="24"/>
        </w:rPr>
        <w:t>on the jug</w:t>
      </w:r>
      <w:r>
        <w:rPr>
          <w:rFonts w:cs="Times New Roman"/>
          <w:szCs w:val="24"/>
        </w:rPr>
        <w:t xml:space="preserve">. According to the first opinion, no matter where that </w:t>
      </w:r>
      <w:proofErr w:type="gramStart"/>
      <w:r>
        <w:rPr>
          <w:rFonts w:cs="Times New Roman"/>
          <w:szCs w:val="24"/>
        </w:rPr>
        <w:t>hole</w:t>
      </w:r>
      <w:proofErr w:type="gramEnd"/>
      <w:r>
        <w:rPr>
          <w:rFonts w:cs="Times New Roman"/>
          <w:szCs w:val="24"/>
        </w:rPr>
        <w:t xml:space="preserve"> is, if a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touches the hole, all of the contents are disqualified.</w:t>
      </w:r>
    </w:p>
    <w:p w:rsidR="00342FF2" w:rsidRDefault="00342FF2" w:rsidP="00997334">
      <w:pPr>
        <w:bidi w:val="0"/>
        <w:rPr>
          <w:rFonts w:cs="Times New Roman"/>
          <w:szCs w:val="24"/>
        </w:rPr>
      </w:pPr>
      <w:r>
        <w:rPr>
          <w:rFonts w:cs="Times New Roman"/>
          <w:szCs w:val="24"/>
        </w:rPr>
        <w:t xml:space="preserve">Rabbi Judah says that the contents are disqualified only if he touches either the hole on the top, at its neck, or the whole at the bottom. If he touches the hole at the top, all of the wine below is a base for the upper wine, so it is all considered connected. And if he touches </w:t>
      </w:r>
      <w:r w:rsidR="00997334">
        <w:rPr>
          <w:rFonts w:cs="Times New Roman"/>
          <w:szCs w:val="24"/>
        </w:rPr>
        <w:t>the hole on the bottom of the jug</w:t>
      </w:r>
      <w:r>
        <w:rPr>
          <w:rFonts w:cs="Times New Roman"/>
          <w:szCs w:val="24"/>
        </w:rPr>
        <w:t xml:space="preserve"> then all of the wine will flow out of the hole below, so all of the wine is connected. But if he touches on one of the sides, the rest of the wine remains pure.</w:t>
      </w:r>
      <w:r w:rsidR="003A3BBB">
        <w:rPr>
          <w:rFonts w:cs="Times New Roman"/>
          <w:szCs w:val="24"/>
        </w:rPr>
        <w:t xml:space="preserve"> </w:t>
      </w:r>
      <w:r w:rsidR="00997334">
        <w:rPr>
          <w:rFonts w:cs="Times New Roman"/>
          <w:szCs w:val="24"/>
        </w:rPr>
        <w:t>Only the</w:t>
      </w:r>
      <w:r w:rsidR="003A3BBB">
        <w:rPr>
          <w:rFonts w:cs="Times New Roman"/>
          <w:szCs w:val="24"/>
        </w:rPr>
        <w:t xml:space="preserve"> wine on the side he touches is disqualified. However, if there is a ratio of 100 parts pure wine to 1 part disqualified wine, then the disqualified wine is nullified and it is all pure, as we </w:t>
      </w:r>
      <w:r w:rsidR="00997334">
        <w:rPr>
          <w:rFonts w:cs="Times New Roman"/>
          <w:szCs w:val="24"/>
        </w:rPr>
        <w:t xml:space="preserve">will </w:t>
      </w:r>
      <w:r w:rsidR="003A3BBB">
        <w:rPr>
          <w:rFonts w:cs="Times New Roman"/>
          <w:szCs w:val="24"/>
        </w:rPr>
        <w:t xml:space="preserve">learn in section two. </w:t>
      </w:r>
      <w:r>
        <w:rPr>
          <w:rFonts w:cs="Times New Roman"/>
          <w:szCs w:val="24"/>
        </w:rPr>
        <w:t xml:space="preserve"> </w:t>
      </w:r>
    </w:p>
    <w:p w:rsidR="00342FF2" w:rsidRDefault="00342FF2" w:rsidP="00342FF2">
      <w:pPr>
        <w:bidi w:val="0"/>
        <w:rPr>
          <w:rFonts w:cs="Times New Roman"/>
          <w:szCs w:val="24"/>
        </w:rPr>
      </w:pPr>
      <w:bookmarkStart w:id="0" w:name="_GoBack"/>
      <w:r w:rsidRPr="00997334">
        <w:rPr>
          <w:rFonts w:cs="Times New Roman"/>
          <w:b/>
          <w:bCs/>
          <w:szCs w:val="24"/>
        </w:rPr>
        <w:t>Section two</w:t>
      </w:r>
      <w:bookmarkEnd w:id="0"/>
      <w:r>
        <w:rPr>
          <w:rFonts w:cs="Times New Roman"/>
          <w:szCs w:val="24"/>
        </w:rPr>
        <w:t xml:space="preserve">: </w:t>
      </w:r>
      <w:r w:rsidR="003A3BBB">
        <w:rPr>
          <w:rFonts w:cs="Times New Roman"/>
          <w:szCs w:val="24"/>
        </w:rPr>
        <w:t xml:space="preserve">If the </w:t>
      </w:r>
      <w:proofErr w:type="spellStart"/>
      <w:r w:rsidR="003A3BBB">
        <w:rPr>
          <w:rFonts w:cs="Times New Roman"/>
          <w:szCs w:val="24"/>
        </w:rPr>
        <w:t>tevul</w:t>
      </w:r>
      <w:proofErr w:type="spellEnd"/>
      <w:r w:rsidR="003A3BBB">
        <w:rPr>
          <w:rFonts w:cs="Times New Roman"/>
          <w:szCs w:val="24"/>
        </w:rPr>
        <w:t xml:space="preserve"> </w:t>
      </w:r>
      <w:proofErr w:type="spellStart"/>
      <w:r w:rsidR="003A3BBB">
        <w:rPr>
          <w:rFonts w:cs="Times New Roman"/>
          <w:szCs w:val="24"/>
        </w:rPr>
        <w:t>yom</w:t>
      </w:r>
      <w:proofErr w:type="spellEnd"/>
      <w:r w:rsidR="003A3BBB">
        <w:rPr>
          <w:rFonts w:cs="Times New Roman"/>
          <w:szCs w:val="24"/>
        </w:rPr>
        <w:t xml:space="preserve"> touches the stream flowing from one vessel to the other, he only disqualifies that part that he touches. If there is a 100 to 1 ratio of pure to disqualified liquid, then the part he touched is nullified and it is all pure. This is a similar si</w:t>
      </w:r>
      <w:r w:rsidR="00B027F6">
        <w:rPr>
          <w:rFonts w:cs="Times New Roman"/>
          <w:szCs w:val="24"/>
        </w:rPr>
        <w:t xml:space="preserve">tuation to that in section one. </w:t>
      </w:r>
      <w:r>
        <w:rPr>
          <w:rFonts w:cs="Times New Roman"/>
          <w:szCs w:val="24"/>
        </w:rPr>
        <w:t xml:space="preserve"> </w:t>
      </w:r>
      <w:r>
        <w:rPr>
          <w:rFonts w:ascii="Arial" w:hAnsi="Arial" w:cs="Arial"/>
          <w:sz w:val="16"/>
          <w:szCs w:val="16"/>
        </w:rPr>
        <w:t xml:space="preserve">  </w:t>
      </w:r>
      <w:r>
        <w:rPr>
          <w:rFonts w:cs="Times New Roman"/>
          <w:szCs w:val="24"/>
        </w:rPr>
        <w:t xml:space="preserve"> </w:t>
      </w:r>
    </w:p>
    <w:p w:rsidR="00EF71E7" w:rsidRPr="00342FF2" w:rsidRDefault="00EF71E7"/>
    <w:sectPr w:rsidR="00EF71E7" w:rsidRPr="00342FF2"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40C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FF2"/>
    <w:rsid w:val="00342FF2"/>
    <w:rsid w:val="003A3BBB"/>
    <w:rsid w:val="00997334"/>
    <w:rsid w:val="009E1690"/>
    <w:rsid w:val="00B027F6"/>
    <w:rsid w:val="00B436BB"/>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FF2"/>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F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FF2"/>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298</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4</cp:revision>
  <dcterms:created xsi:type="dcterms:W3CDTF">2013-03-30T19:34:00Z</dcterms:created>
  <dcterms:modified xsi:type="dcterms:W3CDTF">2013-03-30T19:46:00Z</dcterms:modified>
</cp:coreProperties>
</file>