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0EF" w:rsidRPr="004B7331" w:rsidRDefault="005F60EF" w:rsidP="004B7331">
      <w:pPr>
        <w:bidi w:val="0"/>
        <w:jc w:val="center"/>
        <w:rPr>
          <w:rFonts w:cs="Times New Roman"/>
          <w:b/>
          <w:bCs/>
          <w:sz w:val="40"/>
          <w:szCs w:val="40"/>
        </w:rPr>
      </w:pPr>
      <w:proofErr w:type="spellStart"/>
      <w:r w:rsidRPr="004B7331">
        <w:rPr>
          <w:rFonts w:cs="Times New Roman"/>
          <w:b/>
          <w:bCs/>
          <w:sz w:val="40"/>
          <w:szCs w:val="40"/>
        </w:rPr>
        <w:t>Yadayim</w:t>
      </w:r>
      <w:proofErr w:type="spellEnd"/>
      <w:r w:rsidRPr="004B7331">
        <w:rPr>
          <w:rFonts w:cs="Times New Roman"/>
          <w:b/>
          <w:bCs/>
          <w:sz w:val="40"/>
          <w:szCs w:val="40"/>
        </w:rPr>
        <w:t>, Chapter Two, Mishnah Three</w:t>
      </w:r>
    </w:p>
    <w:p w:rsidR="005F60EF" w:rsidRDefault="005F60EF" w:rsidP="005F60EF">
      <w:pPr>
        <w:bidi w:val="0"/>
        <w:rPr>
          <w:rFonts w:cs="Times New Roman"/>
          <w:szCs w:val="24"/>
        </w:rPr>
      </w:pPr>
    </w:p>
    <w:p w:rsidR="005F60EF" w:rsidRPr="004B7331" w:rsidRDefault="005F60EF" w:rsidP="005F60EF">
      <w:pPr>
        <w:bidi w:val="0"/>
        <w:rPr>
          <w:rFonts w:cs="Times New Roman"/>
          <w:b/>
          <w:bCs/>
          <w:sz w:val="32"/>
          <w:szCs w:val="32"/>
        </w:rPr>
      </w:pPr>
      <w:r w:rsidRPr="004B7331">
        <w:rPr>
          <w:rFonts w:cs="Times New Roman"/>
          <w:b/>
          <w:bCs/>
          <w:sz w:val="32"/>
          <w:szCs w:val="32"/>
        </w:rPr>
        <w:t>Mishnah Three</w:t>
      </w:r>
    </w:p>
    <w:p w:rsidR="005F60EF" w:rsidRDefault="005F60EF" w:rsidP="005F60EF">
      <w:pPr>
        <w:pStyle w:val="ListParagraph"/>
        <w:numPr>
          <w:ilvl w:val="0"/>
          <w:numId w:val="1"/>
        </w:numPr>
        <w:bidi w:val="0"/>
        <w:rPr>
          <w:rFonts w:cs="Times New Roman"/>
          <w:szCs w:val="24"/>
        </w:rPr>
      </w:pPr>
      <w:r w:rsidRPr="005F60EF">
        <w:rPr>
          <w:rFonts w:cs="Times New Roman"/>
          <w:szCs w:val="24"/>
        </w:rPr>
        <w:t xml:space="preserve">Hands become unclean and are made clean as far as the </w:t>
      </w:r>
      <w:r w:rsidRPr="005F60EF">
        <w:rPr>
          <w:rFonts w:cs="Times New Roman"/>
          <w:szCs w:val="24"/>
        </w:rPr>
        <w:t>joint</w:t>
      </w:r>
      <w:r w:rsidRPr="005F60EF">
        <w:rPr>
          <w:rFonts w:cs="Times New Roman"/>
          <w:szCs w:val="24"/>
        </w:rPr>
        <w:t xml:space="preserve">. </w:t>
      </w:r>
    </w:p>
    <w:p w:rsidR="005F60EF" w:rsidRPr="005F60EF" w:rsidRDefault="005F60EF" w:rsidP="005F60EF">
      <w:pPr>
        <w:pStyle w:val="ListParagraph"/>
        <w:numPr>
          <w:ilvl w:val="0"/>
          <w:numId w:val="1"/>
        </w:numPr>
        <w:bidi w:val="0"/>
        <w:rPr>
          <w:rFonts w:cs="Times New Roman"/>
          <w:szCs w:val="24"/>
        </w:rPr>
      </w:pPr>
      <w:r w:rsidRPr="005F60EF">
        <w:rPr>
          <w:rFonts w:cs="Times New Roman"/>
          <w:szCs w:val="24"/>
        </w:rPr>
        <w:t xml:space="preserve">How so? If he poured the first water over the hands as far as the </w:t>
      </w:r>
      <w:r w:rsidRPr="005F60EF">
        <w:rPr>
          <w:rFonts w:cs="Times New Roman"/>
          <w:szCs w:val="24"/>
        </w:rPr>
        <w:t>joint</w:t>
      </w:r>
      <w:r w:rsidRPr="005F60EF">
        <w:rPr>
          <w:rFonts w:cs="Times New Roman"/>
          <w:szCs w:val="24"/>
        </w:rPr>
        <w:t xml:space="preserve"> and poured the second water over the hands beyond the </w:t>
      </w:r>
      <w:r w:rsidRPr="005F60EF">
        <w:rPr>
          <w:rFonts w:cs="Times New Roman"/>
          <w:szCs w:val="24"/>
        </w:rPr>
        <w:t>joint</w:t>
      </w:r>
      <w:r w:rsidRPr="005F60EF">
        <w:rPr>
          <w:rFonts w:cs="Times New Roman"/>
          <w:szCs w:val="24"/>
        </w:rPr>
        <w:t xml:space="preserve"> and the latter flowed back to the hands, the hands </w:t>
      </w:r>
      <w:r w:rsidRPr="005F60EF">
        <w:rPr>
          <w:rFonts w:cs="Times New Roman"/>
          <w:szCs w:val="24"/>
        </w:rPr>
        <w:t>are</w:t>
      </w:r>
      <w:r w:rsidRPr="005F60EF">
        <w:rPr>
          <w:rFonts w:cs="Times New Roman"/>
          <w:szCs w:val="24"/>
        </w:rPr>
        <w:t xml:space="preserve"> clean.</w:t>
      </w:r>
      <w:r w:rsidRPr="005F60EF">
        <w:rPr>
          <w:rFonts w:ascii="Arial" w:hAnsi="Arial" w:cs="Arial"/>
          <w:sz w:val="16"/>
          <w:szCs w:val="16"/>
        </w:rPr>
        <w:t xml:space="preserve">   </w:t>
      </w:r>
    </w:p>
    <w:p w:rsidR="005F60EF" w:rsidRPr="005F60EF" w:rsidRDefault="005F60EF" w:rsidP="005F60EF">
      <w:pPr>
        <w:pStyle w:val="ListParagraph"/>
        <w:numPr>
          <w:ilvl w:val="0"/>
          <w:numId w:val="1"/>
        </w:numPr>
        <w:bidi w:val="0"/>
        <w:rPr>
          <w:rFonts w:cs="Times New Roman"/>
          <w:szCs w:val="24"/>
        </w:rPr>
      </w:pPr>
      <w:r w:rsidRPr="005F60EF">
        <w:rPr>
          <w:rFonts w:cs="Times New Roman"/>
          <w:szCs w:val="24"/>
        </w:rPr>
        <w:t xml:space="preserve">If he poured the first and the second water over the hands beyond the </w:t>
      </w:r>
      <w:r w:rsidRPr="005F60EF">
        <w:rPr>
          <w:rFonts w:cs="Times New Roman"/>
          <w:szCs w:val="24"/>
        </w:rPr>
        <w:t>joint</w:t>
      </w:r>
      <w:r w:rsidRPr="005F60EF">
        <w:rPr>
          <w:rFonts w:cs="Times New Roman"/>
          <w:szCs w:val="24"/>
        </w:rPr>
        <w:t xml:space="preserve"> and they flowed back to the hands, the hands </w:t>
      </w:r>
      <w:r w:rsidRPr="005F60EF">
        <w:rPr>
          <w:rFonts w:cs="Times New Roman"/>
          <w:szCs w:val="24"/>
        </w:rPr>
        <w:t>remain</w:t>
      </w:r>
      <w:r w:rsidRPr="005F60EF">
        <w:rPr>
          <w:rFonts w:cs="Times New Roman"/>
          <w:szCs w:val="24"/>
        </w:rPr>
        <w:t xml:space="preserve"> unclean.</w:t>
      </w:r>
      <w:r w:rsidRPr="005F60EF">
        <w:rPr>
          <w:rFonts w:ascii="Arial" w:hAnsi="Arial" w:cs="Arial"/>
          <w:sz w:val="16"/>
          <w:szCs w:val="16"/>
        </w:rPr>
        <w:t xml:space="preserve">   </w:t>
      </w:r>
    </w:p>
    <w:p w:rsidR="005F60EF" w:rsidRPr="005F60EF" w:rsidRDefault="005F60EF" w:rsidP="005F60EF">
      <w:pPr>
        <w:pStyle w:val="ListParagraph"/>
        <w:numPr>
          <w:ilvl w:val="0"/>
          <w:numId w:val="1"/>
        </w:numPr>
        <w:bidi w:val="0"/>
        <w:rPr>
          <w:rFonts w:cs="Times New Roman"/>
          <w:szCs w:val="24"/>
        </w:rPr>
      </w:pPr>
      <w:r w:rsidRPr="005F60EF">
        <w:rPr>
          <w:rFonts w:cs="Times New Roman"/>
          <w:szCs w:val="24"/>
        </w:rPr>
        <w:t xml:space="preserve">If he poured the first water over one of his hands and then changed his mind and poured the second water over both his hands, they </w:t>
      </w:r>
      <w:r w:rsidRPr="005F60EF">
        <w:rPr>
          <w:rFonts w:cs="Times New Roman"/>
          <w:szCs w:val="24"/>
        </w:rPr>
        <w:t>are</w:t>
      </w:r>
      <w:r w:rsidRPr="005F60EF">
        <w:rPr>
          <w:rFonts w:cs="Times New Roman"/>
          <w:szCs w:val="24"/>
        </w:rPr>
        <w:t xml:space="preserve"> unclean.</w:t>
      </w:r>
      <w:r w:rsidRPr="005F60EF">
        <w:rPr>
          <w:rFonts w:ascii="Arial" w:hAnsi="Arial" w:cs="Arial"/>
          <w:sz w:val="16"/>
          <w:szCs w:val="16"/>
        </w:rPr>
        <w:t xml:space="preserve">   </w:t>
      </w:r>
    </w:p>
    <w:p w:rsidR="005F60EF" w:rsidRDefault="005F60EF" w:rsidP="00093E99">
      <w:pPr>
        <w:pStyle w:val="ListParagraph"/>
        <w:numPr>
          <w:ilvl w:val="0"/>
          <w:numId w:val="1"/>
        </w:numPr>
        <w:bidi w:val="0"/>
        <w:rPr>
          <w:rFonts w:cs="Times New Roman"/>
          <w:szCs w:val="24"/>
        </w:rPr>
      </w:pPr>
      <w:r w:rsidRPr="005F60EF">
        <w:rPr>
          <w:rFonts w:cs="Times New Roman"/>
          <w:szCs w:val="24"/>
        </w:rPr>
        <w:t xml:space="preserve">If he poured the first water over both his hands and then changed his mind and poured the second water over one of his hands, his one hand </w:t>
      </w:r>
      <w:r w:rsidR="00093E99">
        <w:rPr>
          <w:rFonts w:cs="Times New Roman"/>
          <w:szCs w:val="24"/>
        </w:rPr>
        <w:t>becomes</w:t>
      </w:r>
      <w:r w:rsidRPr="005F60EF">
        <w:rPr>
          <w:rFonts w:cs="Times New Roman"/>
          <w:szCs w:val="24"/>
        </w:rPr>
        <w:t xml:space="preserve"> clean. </w:t>
      </w:r>
    </w:p>
    <w:p w:rsidR="005F60EF" w:rsidRPr="005F60EF" w:rsidRDefault="005F60EF" w:rsidP="005F60EF">
      <w:pPr>
        <w:pStyle w:val="ListParagraph"/>
        <w:numPr>
          <w:ilvl w:val="0"/>
          <w:numId w:val="1"/>
        </w:numPr>
        <w:bidi w:val="0"/>
        <w:rPr>
          <w:rFonts w:cs="Times New Roman"/>
          <w:szCs w:val="24"/>
        </w:rPr>
      </w:pPr>
      <w:r w:rsidRPr="005F60EF">
        <w:rPr>
          <w:rFonts w:cs="Times New Roman"/>
          <w:szCs w:val="24"/>
        </w:rPr>
        <w:t xml:space="preserve">If he poured water over one of his hands and rubbed it on the other hand it remains </w:t>
      </w:r>
      <w:proofErr w:type="spellStart"/>
      <w:r w:rsidRPr="005F60EF">
        <w:rPr>
          <w:rFonts w:cs="Times New Roman"/>
          <w:szCs w:val="24"/>
        </w:rPr>
        <w:t>unclean</w:t>
      </w:r>
      <w:proofErr w:type="spellEnd"/>
      <w:r w:rsidRPr="005F60EF">
        <w:rPr>
          <w:rFonts w:cs="Times New Roman"/>
          <w:szCs w:val="24"/>
        </w:rPr>
        <w:t>.</w:t>
      </w:r>
      <w:r w:rsidRPr="005F60EF">
        <w:rPr>
          <w:rFonts w:ascii="Arial" w:hAnsi="Arial" w:cs="Arial"/>
          <w:sz w:val="16"/>
          <w:szCs w:val="16"/>
        </w:rPr>
        <w:t xml:space="preserve">   </w:t>
      </w:r>
    </w:p>
    <w:p w:rsidR="005F60EF" w:rsidRPr="005F60EF" w:rsidRDefault="005F60EF" w:rsidP="005F60EF">
      <w:pPr>
        <w:pStyle w:val="ListParagraph"/>
        <w:numPr>
          <w:ilvl w:val="0"/>
          <w:numId w:val="1"/>
        </w:numPr>
        <w:bidi w:val="0"/>
        <w:rPr>
          <w:rFonts w:cs="Times New Roman"/>
          <w:szCs w:val="24"/>
        </w:rPr>
      </w:pPr>
      <w:r w:rsidRPr="005F60EF">
        <w:rPr>
          <w:rFonts w:cs="Times New Roman"/>
          <w:szCs w:val="24"/>
        </w:rPr>
        <w:t>If he rubbed it on his head or on the wall</w:t>
      </w:r>
      <w:r w:rsidRPr="005F60EF">
        <w:rPr>
          <w:rFonts w:ascii="Arial" w:hAnsi="Arial" w:cs="Arial"/>
          <w:sz w:val="16"/>
          <w:szCs w:val="16"/>
        </w:rPr>
        <w:t xml:space="preserve"> </w:t>
      </w:r>
      <w:r w:rsidRPr="005F60EF">
        <w:rPr>
          <w:rFonts w:cs="Times New Roman"/>
          <w:szCs w:val="24"/>
        </w:rPr>
        <w:t xml:space="preserve">it </w:t>
      </w:r>
      <w:r w:rsidRPr="005F60EF">
        <w:rPr>
          <w:rFonts w:cs="Times New Roman"/>
          <w:szCs w:val="24"/>
        </w:rPr>
        <w:t>is</w:t>
      </w:r>
      <w:r w:rsidRPr="005F60EF">
        <w:rPr>
          <w:rFonts w:cs="Times New Roman"/>
          <w:szCs w:val="24"/>
        </w:rPr>
        <w:t xml:space="preserve"> clean. </w:t>
      </w:r>
    </w:p>
    <w:p w:rsidR="005F60EF" w:rsidRPr="005F60EF" w:rsidRDefault="005F60EF" w:rsidP="005F60EF">
      <w:pPr>
        <w:pStyle w:val="ListParagraph"/>
        <w:numPr>
          <w:ilvl w:val="0"/>
          <w:numId w:val="1"/>
        </w:numPr>
        <w:bidi w:val="0"/>
        <w:rPr>
          <w:rFonts w:cs="Times New Roman"/>
          <w:szCs w:val="24"/>
        </w:rPr>
      </w:pPr>
      <w:r w:rsidRPr="005F60EF">
        <w:rPr>
          <w:rFonts w:cs="Times New Roman"/>
          <w:szCs w:val="24"/>
        </w:rPr>
        <w:t>Water may be poured over the hands of four or five persons, each hand being by the side of the other, or being one above the other, provided that the hands are held loosely so that the water flows between them.</w:t>
      </w:r>
    </w:p>
    <w:p w:rsidR="005F60EF" w:rsidRDefault="005F60EF" w:rsidP="005F60EF">
      <w:pPr>
        <w:bidi w:val="0"/>
        <w:rPr>
          <w:rFonts w:cs="Times New Roman"/>
          <w:szCs w:val="24"/>
        </w:rPr>
      </w:pPr>
    </w:p>
    <w:p w:rsidR="005F60EF" w:rsidRPr="00093E99" w:rsidRDefault="005F60EF" w:rsidP="005F60EF">
      <w:pPr>
        <w:bidi w:val="0"/>
        <w:rPr>
          <w:rFonts w:cs="Times New Roman"/>
          <w:b/>
          <w:bCs/>
          <w:i/>
          <w:iCs/>
          <w:sz w:val="32"/>
          <w:szCs w:val="32"/>
        </w:rPr>
      </w:pPr>
      <w:r w:rsidRPr="00093E99">
        <w:rPr>
          <w:rFonts w:cs="Times New Roman"/>
          <w:b/>
          <w:bCs/>
          <w:i/>
          <w:iCs/>
          <w:sz w:val="32"/>
          <w:szCs w:val="32"/>
        </w:rPr>
        <w:t>Explanation</w:t>
      </w:r>
    </w:p>
    <w:p w:rsidR="005F60EF" w:rsidRDefault="005F60EF" w:rsidP="005F60EF">
      <w:pPr>
        <w:bidi w:val="0"/>
        <w:rPr>
          <w:rFonts w:cs="Times New Roman"/>
          <w:szCs w:val="24"/>
        </w:rPr>
      </w:pPr>
      <w:r w:rsidRPr="00093E99">
        <w:rPr>
          <w:rFonts w:cs="Times New Roman"/>
          <w:b/>
          <w:bCs/>
          <w:szCs w:val="24"/>
        </w:rPr>
        <w:t>Section one</w:t>
      </w:r>
      <w:r>
        <w:rPr>
          <w:rFonts w:cs="Times New Roman"/>
          <w:szCs w:val="24"/>
        </w:rPr>
        <w:t>: For matters of purity, the hand goes up to the "joint." There are two explanations of this. The first is the middle joint of the fingers and the second is the joint where the fingers join the hand. Below, I will simply use the word "joint."</w:t>
      </w:r>
    </w:p>
    <w:p w:rsidR="004C4AE6" w:rsidRDefault="005F60EF" w:rsidP="005F60EF">
      <w:pPr>
        <w:bidi w:val="0"/>
        <w:rPr>
          <w:rFonts w:cs="Times New Roman"/>
          <w:szCs w:val="24"/>
        </w:rPr>
      </w:pPr>
      <w:r w:rsidRPr="00093E99">
        <w:rPr>
          <w:rFonts w:cs="Times New Roman"/>
          <w:b/>
          <w:bCs/>
          <w:szCs w:val="24"/>
        </w:rPr>
        <w:t>Section two</w:t>
      </w:r>
      <w:r>
        <w:rPr>
          <w:rFonts w:cs="Times New Roman"/>
          <w:szCs w:val="24"/>
        </w:rPr>
        <w:t xml:space="preserve">: The </w:t>
      </w:r>
      <w:proofErr w:type="gramStart"/>
      <w:r>
        <w:rPr>
          <w:rFonts w:cs="Times New Roman"/>
          <w:szCs w:val="24"/>
        </w:rPr>
        <w:t>mishnah</w:t>
      </w:r>
      <w:proofErr w:type="gramEnd"/>
      <w:r>
        <w:rPr>
          <w:rFonts w:cs="Times New Roman"/>
          <w:szCs w:val="24"/>
        </w:rPr>
        <w:t xml:space="preserve"> now explains some ramifications of this ruling. </w:t>
      </w:r>
      <w:r w:rsidR="004C4AE6">
        <w:rPr>
          <w:rFonts w:cs="Times New Roman"/>
          <w:szCs w:val="24"/>
        </w:rPr>
        <w:t>If he pours water the first time over his hands as far as the joint and then the second time beyond the joint, and the second water goes back onto his hand, his hands are pure. This is because beyond the joint the hand is not impure. So the second water was not made impure by going beyond the joint.</w:t>
      </w:r>
    </w:p>
    <w:p w:rsidR="004C4AE6" w:rsidRDefault="004C4AE6" w:rsidP="00093E99">
      <w:pPr>
        <w:bidi w:val="0"/>
        <w:rPr>
          <w:rFonts w:cs="Times New Roman"/>
          <w:szCs w:val="24"/>
        </w:rPr>
      </w:pPr>
      <w:r w:rsidRPr="00093E99">
        <w:rPr>
          <w:rFonts w:cs="Times New Roman"/>
          <w:b/>
          <w:bCs/>
          <w:szCs w:val="24"/>
        </w:rPr>
        <w:t>Section three</w:t>
      </w:r>
      <w:r>
        <w:rPr>
          <w:rFonts w:cs="Times New Roman"/>
          <w:szCs w:val="24"/>
        </w:rPr>
        <w:t xml:space="preserve">: In this case he pours both beyond the joint and then the water flows back onto his hands. His hands remain impure because the first water that went beyond the joint wasn't purified by the second water that was also beyond the joint, because this water is only purified when it is on the hand. </w:t>
      </w:r>
      <w:r w:rsidR="00093E99">
        <w:rPr>
          <w:rFonts w:cs="Times New Roman"/>
          <w:szCs w:val="24"/>
        </w:rPr>
        <w:t>When the</w:t>
      </w:r>
      <w:r>
        <w:rPr>
          <w:rFonts w:cs="Times New Roman"/>
          <w:szCs w:val="24"/>
        </w:rPr>
        <w:t xml:space="preserve"> water goes back </w:t>
      </w:r>
      <w:r w:rsidR="00093E99">
        <w:rPr>
          <w:rFonts w:cs="Times New Roman"/>
          <w:szCs w:val="24"/>
        </w:rPr>
        <w:t>it</w:t>
      </w:r>
      <w:r>
        <w:rPr>
          <w:rFonts w:cs="Times New Roman"/>
          <w:szCs w:val="24"/>
        </w:rPr>
        <w:t xml:space="preserve"> defiles his hand again. </w:t>
      </w:r>
    </w:p>
    <w:p w:rsidR="004C4AE6" w:rsidRDefault="004C4AE6" w:rsidP="00093E99">
      <w:pPr>
        <w:bidi w:val="0"/>
        <w:rPr>
          <w:rFonts w:cs="Times New Roman"/>
          <w:szCs w:val="24"/>
        </w:rPr>
      </w:pPr>
      <w:r w:rsidRPr="00093E99">
        <w:rPr>
          <w:rFonts w:cs="Times New Roman"/>
          <w:b/>
          <w:bCs/>
          <w:szCs w:val="24"/>
        </w:rPr>
        <w:t>Section four</w:t>
      </w:r>
      <w:r>
        <w:rPr>
          <w:rFonts w:cs="Times New Roman"/>
          <w:szCs w:val="24"/>
        </w:rPr>
        <w:t xml:space="preserve">: The </w:t>
      </w:r>
      <w:proofErr w:type="gramStart"/>
      <w:r>
        <w:rPr>
          <w:rFonts w:cs="Times New Roman"/>
          <w:szCs w:val="24"/>
        </w:rPr>
        <w:t>mishnah</w:t>
      </w:r>
      <w:proofErr w:type="gramEnd"/>
      <w:r>
        <w:rPr>
          <w:rFonts w:cs="Times New Roman"/>
          <w:szCs w:val="24"/>
        </w:rPr>
        <w:t xml:space="preserve"> now deals with a different subject—</w:t>
      </w:r>
      <w:r w:rsidR="00093E99">
        <w:rPr>
          <w:rFonts w:cs="Times New Roman"/>
          <w:szCs w:val="24"/>
        </w:rPr>
        <w:t>one who</w:t>
      </w:r>
      <w:r>
        <w:rPr>
          <w:rFonts w:cs="Times New Roman"/>
          <w:szCs w:val="24"/>
        </w:rPr>
        <w:t xml:space="preserve"> </w:t>
      </w:r>
      <w:r w:rsidR="00093E99">
        <w:rPr>
          <w:rFonts w:cs="Times New Roman"/>
          <w:szCs w:val="24"/>
        </w:rPr>
        <w:t>changes his</w:t>
      </w:r>
      <w:r>
        <w:rPr>
          <w:rFonts w:cs="Times New Roman"/>
          <w:szCs w:val="24"/>
        </w:rPr>
        <w:t xml:space="preserve"> mind about how many hands to wash. If the first time he washes, he washes only one hand and then the second time he washes both hands and the water from the second hand goes on to the first hand, the first hand is defiled. This is because the water that went on the second hand was only there for the first time.</w:t>
      </w:r>
    </w:p>
    <w:p w:rsidR="004B7331" w:rsidRDefault="004C4AE6" w:rsidP="004C4AE6">
      <w:pPr>
        <w:bidi w:val="0"/>
        <w:rPr>
          <w:rFonts w:cs="Times New Roman"/>
          <w:szCs w:val="24"/>
        </w:rPr>
      </w:pPr>
      <w:r w:rsidRPr="00093E99">
        <w:rPr>
          <w:rFonts w:cs="Times New Roman"/>
          <w:b/>
          <w:bCs/>
          <w:szCs w:val="24"/>
        </w:rPr>
        <w:t>Section five</w:t>
      </w:r>
      <w:r>
        <w:rPr>
          <w:rFonts w:cs="Times New Roman"/>
          <w:szCs w:val="24"/>
        </w:rPr>
        <w:t xml:space="preserve">: However, in the opposite case, where he first washed both hands and then only one, the one hand that was washed twice is pure. </w:t>
      </w:r>
    </w:p>
    <w:p w:rsidR="004B7331" w:rsidRDefault="004B7331" w:rsidP="004B7331">
      <w:pPr>
        <w:bidi w:val="0"/>
        <w:rPr>
          <w:rFonts w:cs="Times New Roman"/>
          <w:szCs w:val="24"/>
        </w:rPr>
      </w:pPr>
      <w:r w:rsidRPr="00093E99">
        <w:rPr>
          <w:rFonts w:cs="Times New Roman"/>
          <w:b/>
          <w:bCs/>
          <w:szCs w:val="24"/>
        </w:rPr>
        <w:t>Section six</w:t>
      </w:r>
      <w:r>
        <w:rPr>
          <w:rFonts w:cs="Times New Roman"/>
          <w:szCs w:val="24"/>
        </w:rPr>
        <w:t>: If he washes one hand</w:t>
      </w:r>
      <w:r w:rsidR="00093E99">
        <w:rPr>
          <w:rFonts w:cs="Times New Roman"/>
          <w:szCs w:val="24"/>
        </w:rPr>
        <w:t xml:space="preserve"> (even twice)</w:t>
      </w:r>
      <w:r>
        <w:rPr>
          <w:rFonts w:cs="Times New Roman"/>
          <w:szCs w:val="24"/>
        </w:rPr>
        <w:t xml:space="preserve"> and then rubs it on the other, the water becomes impure on the second hand. This water then goes back and defiles the first hand.</w:t>
      </w:r>
    </w:p>
    <w:p w:rsidR="004B7331" w:rsidRDefault="004B7331" w:rsidP="004B7331">
      <w:pPr>
        <w:bidi w:val="0"/>
        <w:rPr>
          <w:rFonts w:cs="Times New Roman"/>
          <w:szCs w:val="24"/>
        </w:rPr>
      </w:pPr>
      <w:r w:rsidRPr="00093E99">
        <w:rPr>
          <w:rFonts w:cs="Times New Roman"/>
          <w:b/>
          <w:bCs/>
          <w:szCs w:val="24"/>
        </w:rPr>
        <w:t>Section seven</w:t>
      </w:r>
      <w:r>
        <w:rPr>
          <w:rFonts w:cs="Times New Roman"/>
          <w:szCs w:val="24"/>
        </w:rPr>
        <w:t>: However, if he rubs his hands on his head or the wall, the water is not defiled. The water that then goes back onto his hands does not defile them again.</w:t>
      </w:r>
    </w:p>
    <w:p w:rsidR="005F60EF" w:rsidRDefault="004B7331" w:rsidP="00093E99">
      <w:pPr>
        <w:bidi w:val="0"/>
        <w:rPr>
          <w:rFonts w:cs="Times New Roman"/>
          <w:szCs w:val="24"/>
        </w:rPr>
      </w:pPr>
      <w:r w:rsidRPr="00093E99">
        <w:rPr>
          <w:rFonts w:cs="Times New Roman"/>
          <w:b/>
          <w:bCs/>
          <w:szCs w:val="24"/>
        </w:rPr>
        <w:t>Section eight</w:t>
      </w:r>
      <w:r>
        <w:rPr>
          <w:rFonts w:cs="Times New Roman"/>
          <w:szCs w:val="24"/>
        </w:rPr>
        <w:t xml:space="preserve">: One can pour water over several people's hands at once and we are not concerned that one person's hands would defile another person's. The only important </w:t>
      </w:r>
      <w:r w:rsidR="00093E99">
        <w:rPr>
          <w:rFonts w:cs="Times New Roman"/>
          <w:szCs w:val="24"/>
        </w:rPr>
        <w:lastRenderedPageBreak/>
        <w:t>rule</w:t>
      </w:r>
      <w:bookmarkStart w:id="0" w:name="_GoBack"/>
      <w:bookmarkEnd w:id="0"/>
      <w:r>
        <w:rPr>
          <w:rFonts w:cs="Times New Roman"/>
          <w:szCs w:val="24"/>
        </w:rPr>
        <w:t xml:space="preserve"> is that the hands shouldn't be tightly clenched with one another. Water must be allowed to flow in-between. </w:t>
      </w:r>
      <w:r w:rsidR="005F60EF">
        <w:rPr>
          <w:rFonts w:cs="Times New Roman"/>
          <w:szCs w:val="24"/>
        </w:rPr>
        <w:t xml:space="preserve">  </w:t>
      </w:r>
    </w:p>
    <w:p w:rsidR="00EF71E7" w:rsidRPr="005F60EF" w:rsidRDefault="00EF71E7"/>
    <w:sectPr w:rsidR="00EF71E7" w:rsidRPr="005F60EF"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206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0EF"/>
    <w:rsid w:val="00093E99"/>
    <w:rsid w:val="004B7331"/>
    <w:rsid w:val="004C4AE6"/>
    <w:rsid w:val="005F60EF"/>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EF"/>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EF"/>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547</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2013-04-15T11:58:00Z</dcterms:created>
  <dcterms:modified xsi:type="dcterms:W3CDTF">2013-04-15T12:43:00Z</dcterms:modified>
</cp:coreProperties>
</file>