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49" w:rsidRPr="005D71BF" w:rsidRDefault="00983849" w:rsidP="00765AD0">
      <w:pPr>
        <w:pStyle w:val="a4"/>
        <w:spacing w:after="24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5D71BF">
        <w:rPr>
          <w:rFonts w:ascii="Times New Roman" w:hAnsi="Times New Roman"/>
          <w:b/>
          <w:sz w:val="28"/>
          <w:szCs w:val="28"/>
        </w:rPr>
        <w:t>Разветвленные алгоритмы</w:t>
      </w:r>
    </w:p>
    <w:p w:rsidR="00983849" w:rsidRDefault="00983849" w:rsidP="00983849">
      <w:pPr>
        <w:pStyle w:val="a4"/>
        <w:numPr>
          <w:ilvl w:val="0"/>
          <w:numId w:val="1"/>
        </w:numPr>
        <w:rPr>
          <w:rFonts w:ascii="Times New Roman" w:hAnsi="Times New Roman"/>
          <w:snapToGrid w:val="0"/>
          <w:color w:val="000000"/>
          <w:sz w:val="24"/>
          <w:szCs w:val="24"/>
          <w:lang w:eastAsia="ru-RU"/>
        </w:rPr>
      </w:pPr>
      <w:r w:rsidRPr="00245589">
        <w:rPr>
          <w:rFonts w:ascii="Times New Roman" w:hAnsi="Times New Roman"/>
          <w:snapToGrid w:val="0"/>
          <w:color w:val="000000"/>
          <w:sz w:val="24"/>
          <w:szCs w:val="24"/>
          <w:lang w:eastAsia="ru-RU"/>
        </w:rPr>
        <w:t>Пусть D – заштрихованная часть плоскости, как показано на рисунке. Определить, принадлежит ли заданная точка с координатами (X0,Y0) области D. . Ответ выдать в виде «Принадлежит» или «Не принадлежит».</w:t>
      </w:r>
    </w:p>
    <w:p w:rsidR="00983849" w:rsidRDefault="00983849" w:rsidP="00983849">
      <w:pPr>
        <w:pStyle w:val="a4"/>
        <w:rPr>
          <w:rFonts w:ascii="Times New Roman" w:hAnsi="Times New Roman"/>
          <w:snapToGrid w:val="0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4385"/>
        <w:gridCol w:w="4466"/>
      </w:tblGrid>
      <w:tr w:rsidR="00983849" w:rsidTr="00983849">
        <w:tc>
          <w:tcPr>
            <w:tcW w:w="4785" w:type="dxa"/>
          </w:tcPr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  <w:t>а)</w:t>
            </w: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6.45pt;margin-top:10.35pt;width:138pt;height:125.1pt;z-index:251658240">
                  <v:imagedata r:id="rId6" o:title="" croptop="31819f" cropleft="34074f"/>
                  <w10:wrap type="topAndBottom"/>
                </v:shape>
                <o:OLEObject Type="Embed" ProgID="PBrush" ShapeID="_x0000_s1026" DrawAspect="Content" ObjectID="_1725517333" r:id="rId7"/>
              </w:pict>
            </w:r>
          </w:p>
        </w:tc>
        <w:tc>
          <w:tcPr>
            <w:tcW w:w="4786" w:type="dxa"/>
          </w:tcPr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  <w:t>б)</w:t>
            </w: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48" type="#_x0000_t75" style="position:absolute;margin-left:30.85pt;margin-top:5.45pt;width:150pt;height:132.75pt;z-index:251661312">
                  <v:imagedata r:id="rId8" o:title="" cropbottom="35354f" cropleft="34668f"/>
                  <w10:wrap type="topAndBottom"/>
                </v:shape>
                <o:OLEObject Type="Embed" ProgID="PBrush" ShapeID="_x0000_s1048" DrawAspect="Content" ObjectID="_1725517343" r:id="rId9"/>
              </w:pict>
            </w:r>
          </w:p>
        </w:tc>
      </w:tr>
      <w:tr w:rsidR="00983849" w:rsidTr="00983849">
        <w:tc>
          <w:tcPr>
            <w:tcW w:w="4785" w:type="dxa"/>
          </w:tcPr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group id="_x0000_s1027" style="position:absolute;margin-left:39pt;margin-top:8.6pt;width:141.65pt;height:109.45pt;z-index:251659264;mso-position-horizontal-relative:text;mso-position-vertical-relative:text" coordorigin="7541,13663" coordsize="2833,2189">
                  <v:shape id="_x0000_s1028" type="#_x0000_t75" style="position:absolute;left:7541;top:13663;width:2832;height:2189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7541;top:14582;width:985;height:420;mso-wrap-style:none" filled="f" stroked="f">
                    <v:textbox style="mso-next-textbox:#_x0000_s1029;mso-fit-shape-to-text:t">
                      <w:txbxContent>
                        <w:p w:rsidR="00983849" w:rsidRDefault="00983849" w:rsidP="00983849">
                          <w:r w:rsidRPr="00D37630">
                            <w:rPr>
                              <w:position w:val="-10"/>
                            </w:rPr>
                            <w:object w:dxaOrig="900" w:dyaOrig="320">
                              <v:shape id="_x0000_i1043" type="#_x0000_t75" style="width:35pt;height:12.5pt" o:ole="">
                                <v:imagedata r:id="rId10" o:title=""/>
                              </v:shape>
                              <o:OLEObject Type="Embed" ProgID="Equation.3" ShapeID="_x0000_i1043" DrawAspect="Content" ObjectID="_1725517341" r:id="rId11"/>
                            </w:object>
                          </w:r>
                        </w:p>
                      </w:txbxContent>
                    </v:textbox>
                  </v:shape>
                  <v:line id="_x0000_s1030" style="position:absolute;flip:y" from="9044,13732" to="9045,15778">
                    <v:stroke endarrow="block" endarrowlength="long"/>
                  </v:line>
                  <v:shape id="_x0000_s1031" type="#_x0000_t202" style="position:absolute;left:9930;top:14910;width:444;height:420;mso-wrap-style:none" filled="f" stroked="f">
                    <v:textbox style="mso-next-textbox:#_x0000_s1031;mso-fit-shape-to-text:t">
                      <w:txbxContent>
                        <w:p w:rsidR="00983849" w:rsidRPr="00C80596" w:rsidRDefault="00983849" w:rsidP="00983849">
                          <w:pPr>
                            <w:rPr>
                              <w:lang w:val="en-US"/>
                            </w:rPr>
                          </w:pPr>
                          <w:r w:rsidRPr="00C80596">
                            <w:rPr>
                              <w:position w:val="-6"/>
                            </w:rPr>
                            <w:object w:dxaOrig="200" w:dyaOrig="220">
                              <v:shape id="_x0000_i1044" type="#_x0000_t75" style="width:8pt;height:8.5pt" o:ole="">
                                <v:imagedata r:id="rId12" o:title=""/>
                              </v:shape>
                              <o:OLEObject Type="Embed" ProgID="Equation.3" ShapeID="_x0000_i1044" DrawAspect="Content" ObjectID="_1725517340" r:id="rId13"/>
                            </w:object>
                          </w:r>
                        </w:p>
                      </w:txbxContent>
                    </v:textbox>
                  </v:shape>
                  <v:shape id="_x0000_s1032" type="#_x0000_t202" style="position:absolute;left:8610;top:13663;width:459;height:420;mso-wrap-style:none" filled="f" stroked="f">
                    <v:textbox style="mso-next-textbox:#_x0000_s1032;mso-fit-shape-to-text:t">
                      <w:txbxContent>
                        <w:p w:rsidR="00983849" w:rsidRPr="00C80596" w:rsidRDefault="00983849" w:rsidP="00983849">
                          <w:pPr>
                            <w:rPr>
                              <w:lang w:val="en-US"/>
                            </w:rPr>
                          </w:pPr>
                          <w:r w:rsidRPr="00C80596">
                            <w:rPr>
                              <w:position w:val="-10"/>
                            </w:rPr>
                            <w:object w:dxaOrig="220" w:dyaOrig="260">
                              <v:shape id="_x0000_i1045" type="#_x0000_t75" style="width:8.5pt;height:10pt" o:ole="">
                                <v:imagedata r:id="rId14" o:title=""/>
                              </v:shape>
                              <o:OLEObject Type="Embed" ProgID="Equation.3" ShapeID="_x0000_i1045" DrawAspect="Content" ObjectID="_1725517339" r:id="rId15"/>
                            </w:object>
                          </w:r>
                        </w:p>
                      </w:txbxContent>
                    </v:textbox>
                  </v:shape>
                  <v:shape id="_x0000_s1033" type="#_x0000_t202" style="position:absolute;left:9297;top:15199;width:1001;height:420;mso-wrap-style:none" filled="f" stroked="f">
                    <v:textbox style="mso-next-textbox:#_x0000_s1033;mso-fit-shape-to-text:t">
                      <w:txbxContent>
                        <w:p w:rsidR="00983849" w:rsidRPr="00C80596" w:rsidRDefault="00983849" w:rsidP="00983849">
                          <w:pPr>
                            <w:rPr>
                              <w:lang w:val="en-US"/>
                            </w:rPr>
                          </w:pPr>
                          <w:r w:rsidRPr="003B6DA0">
                            <w:rPr>
                              <w:position w:val="-10"/>
                            </w:rPr>
                            <w:object w:dxaOrig="920" w:dyaOrig="320">
                              <v:shape id="_x0000_i1046" type="#_x0000_t75" style="width:35.5pt;height:12.5pt" o:ole="">
                                <v:imagedata r:id="rId16" o:title=""/>
                              </v:shape>
                              <o:OLEObject Type="Embed" ProgID="Equation.3" ShapeID="_x0000_i1046" DrawAspect="Content" ObjectID="_1725517338" r:id="rId17"/>
                            </w:object>
                          </w:r>
                        </w:p>
                      </w:txbxContent>
                    </v:textbox>
                  </v:shape>
                  <v:group id="_x0000_s1034" style="position:absolute;left:7899;top:13769;width:2362;height:2009" coordorigin="4908,3137" coordsize="2362,2009">
                    <v:shape id="_x0000_s1035" style="position:absolute;left:5312;top:3959;width:1479;height:379" coordsize="1479,379" path="m,375l367,4r78,134l580,304r86,55l718,371r86,-8l931,272r98,-130l1116,r363,379l,375xe" fillcolor="#d8d8d8" stroked="f">
                      <v:path arrowok="t"/>
                    </v:shape>
                    <v:shape id="_x0000_s1036" type="#_x0000_t202" style="position:absolute;left:6638;top:3453;width:511;height:278;mso-wrap-style:none" filled="f" stroked="f">
                      <v:textbox style="mso-next-textbox:#_x0000_s1036;mso-fit-shape-to-text:t" inset="0,0,0,0">
                        <w:txbxContent>
                          <w:p w:rsidR="00983849" w:rsidRPr="00C80596" w:rsidRDefault="00983849" w:rsidP="00983849">
                            <w:pPr>
                              <w:rPr>
                                <w:lang w:val="en-US"/>
                              </w:rPr>
                            </w:pPr>
                            <w:r w:rsidRPr="003B6DA0">
                              <w:rPr>
                                <w:position w:val="-10"/>
                              </w:rPr>
                              <w:object w:dxaOrig="660" w:dyaOrig="360">
                                <v:shape id="_x0000_i1047" type="#_x0000_t75" style="width:25.5pt;height:14pt" o:ole="">
                                  <v:imagedata r:id="rId18" o:title=""/>
                                </v:shape>
                                <o:OLEObject Type="Embed" ProgID="Equation.3" ShapeID="_x0000_i1047" DrawAspect="Content" ObjectID="_1725517337" r:id="rId19"/>
                              </w:object>
                            </w:r>
                          </w:p>
                        </w:txbxContent>
                      </v:textbox>
                    </v:shape>
                    <v:line id="_x0000_s1037" style="position:absolute;rotation:-90;flip:y" from="6176,3244" to="6177,5430">
                      <v:stroke endarrow="block" endarrowlength="long"/>
                    </v:line>
                    <v:line id="_x0000_s1038" style="position:absolute;flip:x y" from="5864,3401" to="7203,4740"/>
                    <v:line id="_x0000_s1039" style="position:absolute;flip:y" from="6426,3265" to="6427,5146" strokeweight=".25pt">
                      <v:stroke dashstyle="dash" endarrowlength="long"/>
                    </v:line>
                    <v:line id="_x0000_s1040" style="position:absolute;flip:y" from="5680,3265" to="5681,5146" strokeweight=".25pt">
                      <v:stroke dashstyle="dash" endarrowlength="long"/>
                    </v:line>
                    <v:line id="_x0000_s1041" style="position:absolute;flip:y" from="4908,3400" to="6247,4739"/>
                    <v:line id="_x0000_s1042" style="position:absolute;rotation:90;flip:y" from="6068,3022" to="6069,4903" strokeweight=".25pt">
                      <v:stroke dashstyle="dash" endarrowlength="long"/>
                    </v:line>
                    <v:shape id="_x0000_s1043" style="position:absolute;left:5396;top:3137;width:1306;height:1198" coordsize="1306,1198" path="m,21c86,324,173,627,283,823v110,196,250,375,375,375c783,1198,926,1023,1034,823,1142,623,1224,311,1306,e" filled="f">
                      <v:path arrowok="t"/>
                    </v:shape>
                    <v:shape id="_x0000_s1044" type="#_x0000_t202" style="position:absolute;left:5651;top:3323;width:444;height:420;mso-wrap-style:none" filled="f" stroked="f">
                      <v:textbox style="mso-next-textbox:#_x0000_s1044;mso-fit-shape-to-text:t">
                        <w:txbxContent>
                          <w:p w:rsidR="00983849" w:rsidRDefault="00983849" w:rsidP="00983849">
                            <w:r w:rsidRPr="00F24285">
                              <w:rPr>
                                <w:position w:val="-4"/>
                              </w:rPr>
                              <w:object w:dxaOrig="200" w:dyaOrig="260">
                                <v:shape id="_x0000_i1048" type="#_x0000_t75" style="width:8pt;height:10pt" o:ole="">
                                  <v:imagedata r:id="rId20" o:title=""/>
                                </v:shape>
                                <o:OLEObject Type="Embed" ProgID="Equation.3" ShapeID="_x0000_i1048" DrawAspect="Content" ObjectID="_1725517336" r:id="rId21"/>
                              </w:object>
                            </w:r>
                          </w:p>
                        </w:txbxContent>
                      </v:textbox>
                    </v:shape>
                    <v:shape id="_x0000_s1045" type="#_x0000_t202" style="position:absolute;left:5070;top:4238;width:583;height:420;mso-wrap-style:none" filled="f" stroked="f">
                      <v:textbox style="mso-next-textbox:#_x0000_s1045;mso-fit-shape-to-text:t">
                        <w:txbxContent>
                          <w:p w:rsidR="00983849" w:rsidRDefault="00983849" w:rsidP="00983849">
                            <w:r w:rsidRPr="00F24285">
                              <w:rPr>
                                <w:position w:val="-4"/>
                              </w:rPr>
                              <w:object w:dxaOrig="380" w:dyaOrig="260">
                                <v:shape id="_x0000_i1049" type="#_x0000_t75" style="width:14.5pt;height:10pt" o:ole="">
                                  <v:imagedata r:id="rId22" o:title=""/>
                                </v:shape>
                                <o:OLEObject Type="Embed" ProgID="Equation.3" ShapeID="_x0000_i1049" DrawAspect="Content" ObjectID="_1725517335" r:id="rId23"/>
                              </w:object>
                            </w:r>
                          </w:p>
                        </w:txbxContent>
                      </v:textbox>
                    </v:shape>
                    <v:shape id="_x0000_s1046" type="#_x0000_t202" style="position:absolute;left:6550;top:4212;width:444;height:420;mso-wrap-style:none" filled="f" stroked="f">
                      <v:textbox style="mso-next-textbox:#_x0000_s1046;mso-fit-shape-to-text:t">
                        <w:txbxContent>
                          <w:p w:rsidR="00983849" w:rsidRDefault="00983849" w:rsidP="00983849">
                            <w:r w:rsidRPr="00F24285">
                              <w:rPr>
                                <w:position w:val="-4"/>
                              </w:rPr>
                              <w:object w:dxaOrig="200" w:dyaOrig="260">
                                <v:shape id="_x0000_i1050" type="#_x0000_t75" style="width:8pt;height:10pt" o:ole="">
                                  <v:imagedata r:id="rId24" o:title=""/>
                                </v:shape>
                                <o:OLEObject Type="Embed" ProgID="Equation.3" ShapeID="_x0000_i1050" DrawAspect="Content" ObjectID="_1725517334" r:id="rId25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в) </w:t>
            </w: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_x0000_s1047" type="#_x0000_t75" style="position:absolute;margin-left:30.85pt;margin-top:23.2pt;width:156pt;height:121.2pt;z-index:251660288;mso-position-horizontal-relative:text;mso-position-vertical-relative:text">
                  <v:imagedata r:id="rId26" o:title="" cropbottom="37482f" cropright="32798f"/>
                  <w10:wrap type="topAndBottom"/>
                </v:shape>
                <o:OLEObject Type="Embed" ProgID="PBrush" ShapeID="_x0000_s1047" DrawAspect="Content" ObjectID="_1725517342" r:id="rId27"/>
              </w:pic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г) </w:t>
            </w:r>
          </w:p>
          <w:p w:rsidR="00983849" w:rsidRDefault="00983849" w:rsidP="00983849">
            <w:pPr>
              <w:pStyle w:val="a4"/>
              <w:ind w:left="0"/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83849" w:rsidRPr="00983849" w:rsidRDefault="00983849" w:rsidP="00983849">
      <w:pPr>
        <w:pStyle w:val="a4"/>
        <w:rPr>
          <w:rFonts w:ascii="Times New Roman" w:hAnsi="Times New Roman"/>
          <w:snapToGrid w:val="0"/>
          <w:color w:val="000000"/>
          <w:sz w:val="24"/>
          <w:szCs w:val="24"/>
          <w:lang w:eastAsia="ru-RU"/>
        </w:rPr>
      </w:pPr>
    </w:p>
    <w:p w:rsidR="00983849" w:rsidRDefault="00983849" w:rsidP="00983849">
      <w:pPr>
        <w:pStyle w:val="a4"/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</w:rPr>
      </w:pPr>
      <w:r w:rsidRPr="00983849">
        <w:rPr>
          <w:rFonts w:ascii="Times New Roman" w:hAnsi="Times New Roman"/>
          <w:sz w:val="24"/>
          <w:szCs w:val="24"/>
        </w:rPr>
        <w:t>Поле шахматной доски определяется парой натуральных чисел, каждое из которых не превосходит восьми: первое число – номер вертикали (при счете слева направо), второе – горизонтали (при счете снизу вверх</w:t>
      </w:r>
      <w:proofErr w:type="gramStart"/>
      <w:r w:rsidRPr="00983849">
        <w:rPr>
          <w:rFonts w:ascii="Times New Roman" w:hAnsi="Times New Roman"/>
          <w:sz w:val="24"/>
          <w:szCs w:val="24"/>
        </w:rPr>
        <w:t>)Д</w:t>
      </w:r>
      <w:proofErr w:type="gramEnd"/>
      <w:r w:rsidRPr="00983849">
        <w:rPr>
          <w:rFonts w:ascii="Times New Roman" w:hAnsi="Times New Roman"/>
          <w:sz w:val="24"/>
          <w:szCs w:val="24"/>
        </w:rPr>
        <w:t xml:space="preserve">аны координаты поля шахматной доски </w:t>
      </w:r>
      <w:proofErr w:type="spellStart"/>
      <w:r w:rsidRPr="00983849">
        <w:rPr>
          <w:rFonts w:ascii="Times New Roman" w:hAnsi="Times New Roman"/>
          <w:i/>
          <w:iCs/>
          <w:sz w:val="24"/>
          <w:szCs w:val="24"/>
        </w:rPr>
        <w:t>x</w:t>
      </w:r>
      <w:proofErr w:type="spellEnd"/>
      <w:r w:rsidRPr="009838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3849">
        <w:rPr>
          <w:rFonts w:ascii="Times New Roman" w:hAnsi="Times New Roman"/>
          <w:i/>
          <w:iCs/>
          <w:sz w:val="24"/>
          <w:szCs w:val="24"/>
        </w:rPr>
        <w:t>y</w:t>
      </w:r>
      <w:proofErr w:type="spellEnd"/>
      <w:r w:rsidRPr="00983849">
        <w:rPr>
          <w:rFonts w:ascii="Times New Roman" w:hAnsi="Times New Roman"/>
          <w:sz w:val="24"/>
          <w:szCs w:val="24"/>
        </w:rPr>
        <w:t xml:space="preserve">. Учитывая, что левое нижнее поле доски (1, 1) является черным, определить цвет поля с координатами </w:t>
      </w:r>
      <w:proofErr w:type="spellStart"/>
      <w:r w:rsidRPr="00983849">
        <w:rPr>
          <w:rFonts w:ascii="Times New Roman" w:hAnsi="Times New Roman"/>
          <w:i/>
          <w:iCs/>
          <w:sz w:val="24"/>
          <w:szCs w:val="24"/>
        </w:rPr>
        <w:t>x</w:t>
      </w:r>
      <w:proofErr w:type="spellEnd"/>
      <w:r w:rsidRPr="009838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3849">
        <w:rPr>
          <w:rFonts w:ascii="Times New Roman" w:hAnsi="Times New Roman"/>
          <w:i/>
          <w:iCs/>
          <w:sz w:val="24"/>
          <w:szCs w:val="24"/>
        </w:rPr>
        <w:t>y</w:t>
      </w:r>
      <w:proofErr w:type="spellEnd"/>
      <w:r w:rsidRPr="00983849">
        <w:rPr>
          <w:rFonts w:ascii="Times New Roman" w:hAnsi="Times New Roman"/>
          <w:i/>
          <w:iCs/>
          <w:sz w:val="24"/>
          <w:szCs w:val="24"/>
        </w:rPr>
        <w:t>.</w:t>
      </w:r>
    </w:p>
    <w:p w:rsidR="004A2DB4" w:rsidRPr="00983849" w:rsidRDefault="004A2DB4" w:rsidP="004A2DB4">
      <w:pPr>
        <w:pStyle w:val="a4"/>
        <w:rPr>
          <w:rFonts w:ascii="Times New Roman" w:hAnsi="Times New Roman"/>
          <w:i/>
          <w:iCs/>
          <w:sz w:val="24"/>
          <w:szCs w:val="24"/>
        </w:rPr>
      </w:pPr>
    </w:p>
    <w:p w:rsidR="00983849" w:rsidRPr="004A2DB4" w:rsidRDefault="00983849" w:rsidP="00983849">
      <w:pPr>
        <w:pStyle w:val="a4"/>
        <w:numPr>
          <w:ilvl w:val="0"/>
          <w:numId w:val="1"/>
        </w:numPr>
        <w:rPr>
          <w:rFonts w:ascii="Times New Roman" w:hAnsi="Times New Roman"/>
          <w:i/>
          <w:iCs/>
          <w:sz w:val="24"/>
          <w:szCs w:val="24"/>
        </w:rPr>
      </w:pPr>
      <w:r w:rsidRPr="00983849">
        <w:rPr>
          <w:rFonts w:ascii="Times New Roman" w:hAnsi="Times New Roman"/>
          <w:sz w:val="24"/>
          <w:szCs w:val="24"/>
        </w:rPr>
        <w:t xml:space="preserve">Даны координаты двух различных полей шахматной доски </w:t>
      </w:r>
      <w:r w:rsidRPr="00983849">
        <w:rPr>
          <w:rFonts w:ascii="Times New Roman" w:hAnsi="Times New Roman"/>
          <w:i/>
          <w:iCs/>
          <w:sz w:val="24"/>
          <w:szCs w:val="24"/>
        </w:rPr>
        <w:t>x</w:t>
      </w:r>
      <w:r w:rsidRPr="00983849">
        <w:rPr>
          <w:rFonts w:ascii="Times New Roman" w:hAnsi="Times New Roman"/>
          <w:sz w:val="24"/>
          <w:szCs w:val="24"/>
          <w:vertAlign w:val="subscript"/>
        </w:rPr>
        <w:t>1</w:t>
      </w:r>
      <w:r w:rsidRPr="00983849">
        <w:rPr>
          <w:rFonts w:ascii="Times New Roman" w:hAnsi="Times New Roman"/>
          <w:sz w:val="24"/>
          <w:szCs w:val="24"/>
        </w:rPr>
        <w:t xml:space="preserve">, </w:t>
      </w:r>
      <w:r w:rsidRPr="00983849">
        <w:rPr>
          <w:rFonts w:ascii="Times New Roman" w:hAnsi="Times New Roman"/>
          <w:i/>
          <w:iCs/>
          <w:sz w:val="24"/>
          <w:szCs w:val="24"/>
        </w:rPr>
        <w:t>y</w:t>
      </w:r>
      <w:r w:rsidRPr="00983849">
        <w:rPr>
          <w:rFonts w:ascii="Times New Roman" w:hAnsi="Times New Roman"/>
          <w:sz w:val="24"/>
          <w:szCs w:val="24"/>
          <w:vertAlign w:val="subscript"/>
        </w:rPr>
        <w:t>1</w:t>
      </w:r>
      <w:r w:rsidRPr="00983849">
        <w:rPr>
          <w:rFonts w:ascii="Times New Roman" w:hAnsi="Times New Roman"/>
          <w:sz w:val="24"/>
          <w:szCs w:val="24"/>
        </w:rPr>
        <w:t xml:space="preserve">, </w:t>
      </w:r>
      <w:r w:rsidRPr="00983849">
        <w:rPr>
          <w:rFonts w:ascii="Times New Roman" w:hAnsi="Times New Roman"/>
          <w:i/>
          <w:iCs/>
          <w:sz w:val="24"/>
          <w:szCs w:val="24"/>
        </w:rPr>
        <w:t>x</w:t>
      </w:r>
      <w:r w:rsidRPr="00983849">
        <w:rPr>
          <w:rFonts w:ascii="Times New Roman" w:hAnsi="Times New Roman"/>
          <w:sz w:val="24"/>
          <w:szCs w:val="24"/>
          <w:vertAlign w:val="subscript"/>
        </w:rPr>
        <w:t>2</w:t>
      </w:r>
      <w:r w:rsidRPr="00983849">
        <w:rPr>
          <w:rFonts w:ascii="Times New Roman" w:hAnsi="Times New Roman"/>
          <w:sz w:val="24"/>
          <w:szCs w:val="24"/>
        </w:rPr>
        <w:t xml:space="preserve">, </w:t>
      </w:r>
      <w:r w:rsidRPr="00983849">
        <w:rPr>
          <w:rFonts w:ascii="Times New Roman" w:hAnsi="Times New Roman"/>
          <w:i/>
          <w:iCs/>
          <w:sz w:val="24"/>
          <w:szCs w:val="24"/>
        </w:rPr>
        <w:t>y</w:t>
      </w:r>
      <w:r w:rsidRPr="00983849">
        <w:rPr>
          <w:rFonts w:ascii="Times New Roman" w:hAnsi="Times New Roman"/>
          <w:sz w:val="24"/>
          <w:szCs w:val="24"/>
          <w:vertAlign w:val="subscript"/>
        </w:rPr>
        <w:t>2</w:t>
      </w:r>
      <w:r w:rsidRPr="00983849">
        <w:rPr>
          <w:rFonts w:ascii="Times New Roman" w:hAnsi="Times New Roman"/>
          <w:sz w:val="24"/>
          <w:szCs w:val="24"/>
        </w:rPr>
        <w:t xml:space="preserve"> (целые числа, лежащие в диапазоне 1–8). Верно ли, что данные поля имеют одинаковый цвет.</w:t>
      </w:r>
    </w:p>
    <w:p w:rsidR="00765AD0" w:rsidRPr="005D71BF" w:rsidRDefault="004A2DB4" w:rsidP="00765AD0">
      <w:pPr>
        <w:pStyle w:val="a3"/>
        <w:numPr>
          <w:ilvl w:val="0"/>
          <w:numId w:val="1"/>
        </w:numPr>
        <w:rPr>
          <w:szCs w:val="24"/>
          <w:lang w:val="en-US"/>
        </w:rPr>
      </w:pPr>
      <w:r w:rsidRPr="00245589">
        <w:rPr>
          <w:szCs w:val="24"/>
        </w:rPr>
        <w:t xml:space="preserve">Дано </w:t>
      </w:r>
      <w:r w:rsidRPr="00592DF5">
        <w:rPr>
          <w:szCs w:val="24"/>
        </w:rPr>
        <w:t>шести</w:t>
      </w:r>
      <w:r w:rsidRPr="00245589">
        <w:rPr>
          <w:szCs w:val="24"/>
        </w:rPr>
        <w:t>значное число.</w:t>
      </w:r>
      <w:r w:rsidRPr="00245589">
        <w:rPr>
          <w:i/>
          <w:iCs/>
          <w:szCs w:val="24"/>
        </w:rPr>
        <w:t xml:space="preserve"> </w:t>
      </w:r>
      <w:r w:rsidRPr="00245589">
        <w:rPr>
          <w:szCs w:val="24"/>
        </w:rPr>
        <w:t>Выяснить, является ли оно палиндромом (палиндромом называется число, десятичная запись которого читается одинаково слева направо и справа налево).</w:t>
      </w:r>
      <w:r>
        <w:rPr>
          <w:szCs w:val="24"/>
        </w:rPr>
        <w:t xml:space="preserve">  123321 156473</w:t>
      </w:r>
    </w:p>
    <w:p w:rsidR="005D71BF" w:rsidRPr="00765AD0" w:rsidRDefault="005D71BF" w:rsidP="005D71BF">
      <w:pPr>
        <w:pStyle w:val="a3"/>
        <w:ind w:left="720" w:firstLine="0"/>
        <w:rPr>
          <w:szCs w:val="24"/>
          <w:lang w:val="en-US"/>
        </w:rPr>
      </w:pPr>
    </w:p>
    <w:p w:rsidR="00765AD0" w:rsidRPr="008148A4" w:rsidRDefault="00765AD0" w:rsidP="00765AD0">
      <w:pPr>
        <w:pStyle w:val="a3"/>
        <w:numPr>
          <w:ilvl w:val="0"/>
          <w:numId w:val="1"/>
        </w:numPr>
      </w:pPr>
      <w:r w:rsidRPr="00765AD0">
        <w:rPr>
          <w:sz w:val="20"/>
        </w:rPr>
        <w:t>(</w:t>
      </w:r>
      <w:r w:rsidRPr="00765AD0">
        <w:rPr>
          <w:sz w:val="20"/>
          <w:lang w:val="en-US"/>
        </w:rPr>
        <w:t>switch</w:t>
      </w:r>
      <w:r w:rsidRPr="00765AD0">
        <w:rPr>
          <w:sz w:val="20"/>
        </w:rPr>
        <w:t xml:space="preserve">) </w:t>
      </w:r>
      <w:r>
        <w:t>Написать программу, которая бы по введенному номеру единицы измерения(1 — дециметр, 2 — километр, 3 — метр, 4 — миллиметр, 5 — сантиметр) и длине отрезка L выдавала бы соответствующее значение длины отрезка в метрах.</w:t>
      </w:r>
    </w:p>
    <w:p w:rsidR="00163A06" w:rsidRDefault="00163A06"/>
    <w:sectPr w:rsidR="00163A06" w:rsidSect="0016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D26"/>
    <w:multiLevelType w:val="hybridMultilevel"/>
    <w:tmpl w:val="1F8A3126"/>
    <w:lvl w:ilvl="0" w:tplc="FF28436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25E3A"/>
    <w:multiLevelType w:val="hybridMultilevel"/>
    <w:tmpl w:val="1060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83849"/>
    <w:rsid w:val="00163A06"/>
    <w:rsid w:val="004A2DB4"/>
    <w:rsid w:val="005D71BF"/>
    <w:rsid w:val="00765AD0"/>
    <w:rsid w:val="00983849"/>
    <w:rsid w:val="00D27E91"/>
    <w:rsid w:val="00DD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83849"/>
    <w:pPr>
      <w:ind w:left="-142" w:right="257" w:firstLine="141"/>
      <w:jc w:val="both"/>
    </w:pPr>
    <w:rPr>
      <w:szCs w:val="20"/>
    </w:rPr>
  </w:style>
  <w:style w:type="paragraph" w:styleId="a4">
    <w:name w:val="List Paragraph"/>
    <w:basedOn w:val="a"/>
    <w:uiPriority w:val="34"/>
    <w:qFormat/>
    <w:rsid w:val="0098384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98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69733-706E-4758-BDB9-EE25A828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golkovanv</dc:creator>
  <cp:keywords/>
  <dc:description/>
  <cp:lastModifiedBy>golkovanv</cp:lastModifiedBy>
  <cp:revision>5</cp:revision>
  <dcterms:created xsi:type="dcterms:W3CDTF">2022-09-24T02:24:00Z</dcterms:created>
  <dcterms:modified xsi:type="dcterms:W3CDTF">2022-09-24T02:35:00Z</dcterms:modified>
</cp:coreProperties>
</file>